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CAF0A" w14:textId="06E6497A" w:rsidR="005448A6" w:rsidRDefault="005A198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114</w:t>
      </w:r>
      <w:r w:rsidR="008E2342">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E3D33">
        <w:rPr>
          <w:rFonts w:ascii="Arial" w:eastAsiaTheme="minorEastAsia" w:hAnsi="Arial" w:cs="Arial"/>
          <w:b/>
          <w:sz w:val="24"/>
          <w:szCs w:val="24"/>
          <w:lang w:eastAsia="zh-CN"/>
        </w:rPr>
        <w:t xml:space="preserve">                </w:t>
      </w:r>
      <w:r>
        <w:t xml:space="preserve"> </w:t>
      </w:r>
      <w:r w:rsidR="008E2342" w:rsidRPr="008E2342">
        <w:rPr>
          <w:rFonts w:ascii="Arial" w:eastAsiaTheme="minorEastAsia" w:hAnsi="Arial" w:cs="Arial"/>
          <w:b/>
          <w:sz w:val="24"/>
          <w:szCs w:val="24"/>
          <w:lang w:eastAsia="zh-CN"/>
        </w:rPr>
        <w:t>R4-2503630</w:t>
      </w:r>
    </w:p>
    <w:p w14:paraId="55B3DA6A" w14:textId="6DF1C728" w:rsidR="005448A6" w:rsidRDefault="00882F55">
      <w:pPr>
        <w:pStyle w:val="Header"/>
        <w:rPr>
          <w:rFonts w:eastAsiaTheme="minorEastAsia" w:cs="Arial"/>
          <w:b w:val="0"/>
          <w:sz w:val="24"/>
          <w:szCs w:val="24"/>
          <w:highlight w:val="yellow"/>
          <w:lang w:eastAsia="zh-CN"/>
        </w:rPr>
      </w:pPr>
      <w:r w:rsidRPr="00852217">
        <w:rPr>
          <w:sz w:val="24"/>
        </w:rPr>
        <w:t>Wuhan, China, 07 – 11 April 2025</w:t>
      </w:r>
    </w:p>
    <w:p w14:paraId="6FCEEECB" w14:textId="77777777" w:rsidR="005448A6" w:rsidRDefault="005448A6">
      <w:pPr>
        <w:spacing w:after="120"/>
        <w:ind w:left="1985" w:hanging="1985"/>
        <w:rPr>
          <w:rFonts w:ascii="Arial" w:eastAsia="MS Mincho" w:hAnsi="Arial" w:cs="Arial"/>
          <w:b/>
          <w:sz w:val="22"/>
          <w:highlight w:val="yellow"/>
        </w:rPr>
      </w:pPr>
    </w:p>
    <w:p w14:paraId="70ABDD3A" w14:textId="740F8787" w:rsidR="005448A6" w:rsidRDefault="005A198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7.28.</w:t>
      </w:r>
      <w:r w:rsidR="008E2342">
        <w:rPr>
          <w:rFonts w:ascii="Arial" w:eastAsiaTheme="minorEastAsia" w:hAnsi="Arial" w:cs="Arial"/>
          <w:color w:val="000000"/>
          <w:sz w:val="22"/>
          <w:lang w:eastAsia="zh-CN"/>
        </w:rPr>
        <w:t>3</w:t>
      </w:r>
    </w:p>
    <w:p w14:paraId="0C52E11A" w14:textId="77777777" w:rsidR="005448A6" w:rsidRDefault="005A198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62924CA1" w14:textId="29F6862F" w:rsidR="005448A6" w:rsidRDefault="005A198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 summary for [11</w:t>
      </w:r>
      <w:r w:rsidR="00894003">
        <w:rPr>
          <w:rFonts w:ascii="Arial" w:eastAsiaTheme="minorEastAsia" w:hAnsi="Arial" w:cs="Arial"/>
          <w:color w:val="000000"/>
          <w:sz w:val="22"/>
          <w:lang w:eastAsia="zh-CN"/>
        </w:rPr>
        <w:t>4bis</w:t>
      </w:r>
      <w:r>
        <w:rPr>
          <w:rFonts w:ascii="Arial" w:eastAsiaTheme="minorEastAsia" w:hAnsi="Arial" w:cs="Arial"/>
          <w:color w:val="000000"/>
          <w:sz w:val="22"/>
          <w:lang w:eastAsia="zh-CN"/>
        </w:rPr>
        <w:t>][22</w:t>
      </w:r>
      <w:r w:rsidR="006A3896">
        <w:rPr>
          <w:rFonts w:ascii="Arial" w:eastAsiaTheme="minorEastAsia" w:hAnsi="Arial" w:cs="Arial"/>
          <w:color w:val="000000"/>
          <w:sz w:val="22"/>
          <w:lang w:eastAsia="zh-CN"/>
        </w:rPr>
        <w:t>0</w:t>
      </w:r>
      <w:r>
        <w:rPr>
          <w:rFonts w:ascii="Arial" w:eastAsiaTheme="minorEastAsia" w:hAnsi="Arial" w:cs="Arial"/>
          <w:color w:val="000000"/>
          <w:sz w:val="22"/>
          <w:lang w:eastAsia="zh-CN"/>
        </w:rPr>
        <w:t>] NR_XR_Ph3</w:t>
      </w:r>
    </w:p>
    <w:p w14:paraId="2192A072" w14:textId="77777777" w:rsidR="005448A6" w:rsidRDefault="005A198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121F4BB" w14:textId="77777777" w:rsidR="005448A6" w:rsidRDefault="005A1984">
      <w:pPr>
        <w:pStyle w:val="Heading1"/>
        <w:rPr>
          <w:rFonts w:eastAsiaTheme="minorEastAsia"/>
          <w:lang w:val="en-GB" w:eastAsia="zh-CN"/>
        </w:rPr>
      </w:pPr>
      <w:bookmarkStart w:id="0" w:name="_Toc174441426"/>
      <w:r>
        <w:rPr>
          <w:lang w:val="en-GB" w:eastAsia="ja-JP"/>
        </w:rPr>
        <w:t>Introduction</w:t>
      </w:r>
      <w:bookmarkEnd w:id="0"/>
    </w:p>
    <w:p w14:paraId="5EB67011" w14:textId="59AFD225" w:rsidR="005448A6" w:rsidRDefault="005A1984">
      <w:pPr>
        <w:rPr>
          <w:highlight w:val="yellow"/>
          <w:lang w:eastAsia="zh-CN"/>
        </w:rPr>
      </w:pPr>
      <w:r>
        <w:rPr>
          <w:lang w:eastAsia="zh-CN"/>
        </w:rPr>
        <w:t>This summary includes the proposals and issues for discussion related to Rel-19 enhancements for extended reality for NR Phase 3, under thread [114</w:t>
      </w:r>
      <w:r w:rsidR="006A3896">
        <w:rPr>
          <w:lang w:eastAsia="zh-CN"/>
        </w:rPr>
        <w:t>bis</w:t>
      </w:r>
      <w:r>
        <w:rPr>
          <w:lang w:eastAsia="zh-CN"/>
        </w:rPr>
        <w:t>][22</w:t>
      </w:r>
      <w:r w:rsidR="006A3896">
        <w:rPr>
          <w:lang w:eastAsia="zh-CN"/>
        </w:rPr>
        <w:t>0</w:t>
      </w:r>
      <w:r>
        <w:rPr>
          <w:lang w:eastAsia="zh-CN"/>
        </w:rPr>
        <w:t xml:space="preserve">] NR_XR_Ph3. </w:t>
      </w:r>
    </w:p>
    <w:p w14:paraId="17F6169E" w14:textId="77777777" w:rsidR="005448A6" w:rsidRPr="00C9540C" w:rsidRDefault="005A1984">
      <w:pPr>
        <w:rPr>
          <w:lang w:eastAsia="zh-CN"/>
        </w:rPr>
      </w:pPr>
      <w:r w:rsidRPr="00C9540C">
        <w:rPr>
          <w:lang w:eastAsia="zh-CN"/>
        </w:rPr>
        <w:t>This summary is based on the contributions submitted to the agenda items:</w:t>
      </w:r>
    </w:p>
    <w:p w14:paraId="56CE6817" w14:textId="77777777" w:rsidR="005448A6" w:rsidRPr="00C9540C" w:rsidRDefault="005A1984">
      <w:pPr>
        <w:pStyle w:val="ListParagraph"/>
        <w:numPr>
          <w:ilvl w:val="0"/>
          <w:numId w:val="4"/>
        </w:numPr>
        <w:ind w:firstLineChars="0"/>
        <w:rPr>
          <w:lang w:eastAsia="zh-CN"/>
        </w:rPr>
      </w:pPr>
      <w:proofErr w:type="gramStart"/>
      <w:r w:rsidRPr="00C9540C">
        <w:rPr>
          <w:lang w:eastAsia="zh-CN"/>
        </w:rPr>
        <w:t>7.28  XR</w:t>
      </w:r>
      <w:proofErr w:type="gramEnd"/>
      <w:r w:rsidRPr="00C9540C">
        <w:rPr>
          <w:lang w:eastAsia="zh-CN"/>
        </w:rPr>
        <w:t xml:space="preserve"> for NR Phase 3</w:t>
      </w:r>
    </w:p>
    <w:p w14:paraId="477C1924" w14:textId="77777777" w:rsidR="005448A6" w:rsidRPr="00C9540C" w:rsidRDefault="005A1984">
      <w:pPr>
        <w:pStyle w:val="ListParagraph"/>
        <w:numPr>
          <w:ilvl w:val="1"/>
          <w:numId w:val="4"/>
        </w:numPr>
        <w:ind w:firstLineChars="0"/>
        <w:rPr>
          <w:lang w:eastAsia="zh-CN"/>
        </w:rPr>
      </w:pPr>
      <w:proofErr w:type="gramStart"/>
      <w:r w:rsidRPr="00C9540C">
        <w:rPr>
          <w:lang w:eastAsia="zh-CN"/>
        </w:rPr>
        <w:t>7.28.1  General</w:t>
      </w:r>
      <w:proofErr w:type="gramEnd"/>
      <w:r w:rsidRPr="00C9540C">
        <w:rPr>
          <w:lang w:eastAsia="zh-CN"/>
        </w:rPr>
        <w:t xml:space="preserve"> aspects</w:t>
      </w:r>
    </w:p>
    <w:p w14:paraId="7EDD4B4C" w14:textId="77777777" w:rsidR="005448A6" w:rsidRPr="00C9540C" w:rsidRDefault="005A1984">
      <w:pPr>
        <w:pStyle w:val="ListParagraph"/>
        <w:numPr>
          <w:ilvl w:val="1"/>
          <w:numId w:val="4"/>
        </w:numPr>
        <w:ind w:firstLineChars="0"/>
        <w:rPr>
          <w:lang w:eastAsia="zh-CN"/>
        </w:rPr>
      </w:pPr>
      <w:proofErr w:type="gramStart"/>
      <w:r w:rsidRPr="00C9540C">
        <w:rPr>
          <w:lang w:eastAsia="zh-CN"/>
        </w:rPr>
        <w:t>7.28.2  RRM</w:t>
      </w:r>
      <w:proofErr w:type="gramEnd"/>
      <w:r w:rsidRPr="00C9540C">
        <w:rPr>
          <w:lang w:eastAsia="zh-CN"/>
        </w:rPr>
        <w:t xml:space="preserve"> core requirements </w:t>
      </w:r>
    </w:p>
    <w:p w14:paraId="0A9E9EEB" w14:textId="77777777" w:rsidR="005448A6" w:rsidRPr="00C9540C" w:rsidRDefault="005A1984">
      <w:pPr>
        <w:pStyle w:val="ListParagraph"/>
        <w:numPr>
          <w:ilvl w:val="1"/>
          <w:numId w:val="4"/>
        </w:numPr>
        <w:ind w:firstLineChars="0"/>
        <w:rPr>
          <w:lang w:eastAsia="zh-CN"/>
        </w:rPr>
      </w:pPr>
      <w:proofErr w:type="gramStart"/>
      <w:r w:rsidRPr="00C9540C">
        <w:rPr>
          <w:lang w:eastAsia="zh-CN"/>
        </w:rPr>
        <w:t>7.28.3  Moderator</w:t>
      </w:r>
      <w:proofErr w:type="gramEnd"/>
      <w:r w:rsidRPr="00C9540C">
        <w:rPr>
          <w:lang w:eastAsia="zh-CN"/>
        </w:rPr>
        <w:t xml:space="preserve"> summary and conclusions</w:t>
      </w:r>
    </w:p>
    <w:p w14:paraId="36CF3308" w14:textId="77777777" w:rsidR="00F01041" w:rsidRPr="00894003" w:rsidRDefault="00F01041">
      <w:pPr>
        <w:rPr>
          <w:highlight w:val="yellow"/>
          <w:lang w:eastAsia="zh-CN"/>
        </w:rPr>
      </w:pPr>
    </w:p>
    <w:p w14:paraId="456B5CE3" w14:textId="166188F1" w:rsidR="005448A6" w:rsidRPr="003602D2" w:rsidRDefault="005A1984">
      <w:pPr>
        <w:rPr>
          <w:lang w:eastAsia="zh-CN"/>
        </w:rPr>
      </w:pPr>
      <w:r w:rsidRPr="003602D2">
        <w:rPr>
          <w:lang w:eastAsia="zh-CN"/>
        </w:rPr>
        <w:t>The issues for discussion are organized in topics which are as follows:</w:t>
      </w:r>
    </w:p>
    <w:p w14:paraId="4252C21F" w14:textId="77777777" w:rsidR="0097313C" w:rsidRPr="003602D2" w:rsidRDefault="0097313C" w:rsidP="0097313C">
      <w:pPr>
        <w:pStyle w:val="ListParagraph"/>
        <w:numPr>
          <w:ilvl w:val="0"/>
          <w:numId w:val="5"/>
        </w:numPr>
        <w:ind w:firstLineChars="0"/>
        <w:rPr>
          <w:lang w:eastAsia="zh-CN"/>
        </w:rPr>
      </w:pPr>
      <w:r w:rsidRPr="003602D2">
        <w:rPr>
          <w:lang w:eastAsia="zh-CN"/>
        </w:rPr>
        <w:t>Topic 1 Scenarios for measurement skipping</w:t>
      </w:r>
    </w:p>
    <w:p w14:paraId="7BEDF547" w14:textId="77777777" w:rsidR="0097313C" w:rsidRPr="003602D2" w:rsidRDefault="0097313C" w:rsidP="0097313C">
      <w:pPr>
        <w:pStyle w:val="ListParagraph"/>
        <w:numPr>
          <w:ilvl w:val="0"/>
          <w:numId w:val="5"/>
        </w:numPr>
        <w:ind w:firstLineChars="0"/>
        <w:rPr>
          <w:lang w:eastAsia="zh-CN"/>
        </w:rPr>
      </w:pPr>
      <w:r w:rsidRPr="003602D2">
        <w:rPr>
          <w:lang w:eastAsia="zh-CN"/>
        </w:rPr>
        <w:t>Topic 2 Measurements with gaps</w:t>
      </w:r>
    </w:p>
    <w:p w14:paraId="72E792B6" w14:textId="77777777" w:rsidR="0097313C" w:rsidRPr="003602D2" w:rsidRDefault="0097313C" w:rsidP="0097313C">
      <w:pPr>
        <w:pStyle w:val="ListParagraph"/>
        <w:numPr>
          <w:ilvl w:val="0"/>
          <w:numId w:val="5"/>
        </w:numPr>
        <w:ind w:firstLineChars="0"/>
        <w:rPr>
          <w:lang w:eastAsia="zh-CN"/>
        </w:rPr>
      </w:pPr>
      <w:r w:rsidRPr="003602D2">
        <w:rPr>
          <w:lang w:eastAsia="zh-CN"/>
        </w:rPr>
        <w:t>Topic 3 XR skipping requirements impact</w:t>
      </w:r>
    </w:p>
    <w:p w14:paraId="38F43BF1" w14:textId="77777777" w:rsidR="0097313C" w:rsidRPr="003602D2" w:rsidRDefault="0097313C" w:rsidP="0097313C">
      <w:pPr>
        <w:pStyle w:val="ListParagraph"/>
        <w:numPr>
          <w:ilvl w:val="0"/>
          <w:numId w:val="5"/>
        </w:numPr>
        <w:ind w:firstLineChars="0"/>
        <w:rPr>
          <w:lang w:eastAsia="zh-CN"/>
        </w:rPr>
      </w:pPr>
      <w:r w:rsidRPr="003602D2">
        <w:rPr>
          <w:lang w:eastAsia="zh-CN"/>
        </w:rPr>
        <w:t>Topic 4 Time offset for measurement skipping processing</w:t>
      </w:r>
    </w:p>
    <w:p w14:paraId="0CAC4EB7" w14:textId="77777777" w:rsidR="0097313C" w:rsidRPr="003602D2" w:rsidRDefault="0097313C" w:rsidP="0097313C">
      <w:pPr>
        <w:pStyle w:val="ListParagraph"/>
        <w:numPr>
          <w:ilvl w:val="0"/>
          <w:numId w:val="5"/>
        </w:numPr>
        <w:ind w:firstLineChars="0"/>
        <w:rPr>
          <w:lang w:eastAsia="zh-CN"/>
        </w:rPr>
      </w:pPr>
      <w:r w:rsidRPr="003602D2">
        <w:rPr>
          <w:lang w:eastAsia="zh-CN"/>
        </w:rPr>
        <w:t>Topic 5 Need/feasibility of UE assistance information</w:t>
      </w:r>
    </w:p>
    <w:p w14:paraId="495484DE" w14:textId="77777777" w:rsidR="0097313C" w:rsidRPr="003602D2" w:rsidRDefault="0097313C" w:rsidP="0097313C">
      <w:pPr>
        <w:pStyle w:val="ListParagraph"/>
        <w:numPr>
          <w:ilvl w:val="0"/>
          <w:numId w:val="5"/>
        </w:numPr>
        <w:ind w:firstLineChars="0"/>
        <w:rPr>
          <w:lang w:eastAsia="zh-CN"/>
        </w:rPr>
      </w:pPr>
      <w:r w:rsidRPr="003602D2">
        <w:rPr>
          <w:lang w:eastAsia="zh-CN"/>
        </w:rPr>
        <w:t>Topic 6 Additional signalling aspects</w:t>
      </w:r>
    </w:p>
    <w:p w14:paraId="61EA5657" w14:textId="488D5A0F" w:rsidR="005448A6" w:rsidRDefault="0097313C" w:rsidP="0097313C">
      <w:pPr>
        <w:pStyle w:val="ListParagraph"/>
        <w:numPr>
          <w:ilvl w:val="0"/>
          <w:numId w:val="5"/>
        </w:numPr>
        <w:ind w:firstLineChars="0"/>
        <w:rPr>
          <w:lang w:eastAsia="zh-CN"/>
        </w:rPr>
      </w:pPr>
      <w:r w:rsidRPr="003602D2">
        <w:rPr>
          <w:lang w:eastAsia="zh-CN"/>
        </w:rPr>
        <w:t xml:space="preserve">Topic </w:t>
      </w:r>
      <w:r w:rsidR="003F649A" w:rsidRPr="003602D2">
        <w:rPr>
          <w:lang w:eastAsia="zh-CN"/>
        </w:rPr>
        <w:t>7</w:t>
      </w:r>
      <w:r w:rsidRPr="003602D2">
        <w:rPr>
          <w:lang w:eastAsia="zh-CN"/>
        </w:rPr>
        <w:t xml:space="preserve"> CR work and clauses with spec impact</w:t>
      </w:r>
    </w:p>
    <w:p w14:paraId="246BCFE7" w14:textId="2544D962" w:rsidR="003602D2" w:rsidRPr="003602D2" w:rsidRDefault="003602D2" w:rsidP="003602D2">
      <w:pPr>
        <w:rPr>
          <w:lang w:eastAsia="zh-CN"/>
        </w:rPr>
      </w:pPr>
    </w:p>
    <w:p w14:paraId="75FF2D6E" w14:textId="77777777" w:rsidR="005448A6" w:rsidRDefault="005A1984">
      <w:pPr>
        <w:rPr>
          <w:lang w:eastAsia="zh-CN"/>
        </w:rPr>
      </w:pPr>
      <w:r w:rsidRPr="00C51CCF">
        <w:rPr>
          <w:lang w:eastAsia="zh-CN"/>
        </w:rPr>
        <w:t>The following issues are proposed to be prioritized for discussion</w:t>
      </w:r>
    </w:p>
    <w:p w14:paraId="29B03260" w14:textId="77777777" w:rsidR="00C51CCF" w:rsidRDefault="00C51CCF" w:rsidP="00C51CCF">
      <w:pPr>
        <w:pStyle w:val="ListParagraph"/>
        <w:numPr>
          <w:ilvl w:val="0"/>
          <w:numId w:val="48"/>
        </w:numPr>
        <w:ind w:firstLineChars="0"/>
        <w:rPr>
          <w:lang w:eastAsia="zh-CN"/>
        </w:rPr>
      </w:pPr>
      <w:r>
        <w:rPr>
          <w:lang w:eastAsia="zh-CN"/>
        </w:rPr>
        <w:t>Issue 1-1: Deployment scenarios</w:t>
      </w:r>
    </w:p>
    <w:p w14:paraId="67895807" w14:textId="77777777" w:rsidR="00C51CCF" w:rsidRDefault="00C51CCF" w:rsidP="00C51CCF">
      <w:pPr>
        <w:pStyle w:val="ListParagraph"/>
        <w:numPr>
          <w:ilvl w:val="0"/>
          <w:numId w:val="48"/>
        </w:numPr>
        <w:ind w:firstLineChars="0"/>
        <w:rPr>
          <w:lang w:eastAsia="zh-CN"/>
        </w:rPr>
      </w:pPr>
      <w:r>
        <w:rPr>
          <w:lang w:eastAsia="zh-CN"/>
        </w:rPr>
        <w:t>Issue 1-2: UE power class</w:t>
      </w:r>
    </w:p>
    <w:p w14:paraId="1B02E581" w14:textId="77777777" w:rsidR="00C51CCF" w:rsidRDefault="00C51CCF" w:rsidP="00C51CCF">
      <w:pPr>
        <w:pStyle w:val="ListParagraph"/>
        <w:numPr>
          <w:ilvl w:val="0"/>
          <w:numId w:val="48"/>
        </w:numPr>
        <w:ind w:firstLineChars="0"/>
        <w:rPr>
          <w:lang w:eastAsia="zh-CN"/>
        </w:rPr>
      </w:pPr>
      <w:r>
        <w:rPr>
          <w:lang w:eastAsia="zh-CN"/>
        </w:rPr>
        <w:t>Issue 1-4: L1 measurements with scheduling restrictions and procedures</w:t>
      </w:r>
    </w:p>
    <w:p w14:paraId="592B3AFC" w14:textId="77777777" w:rsidR="00C51CCF" w:rsidRDefault="00C51CCF" w:rsidP="00C51CCF">
      <w:pPr>
        <w:pStyle w:val="ListParagraph"/>
        <w:numPr>
          <w:ilvl w:val="0"/>
          <w:numId w:val="48"/>
        </w:numPr>
        <w:ind w:firstLineChars="0"/>
        <w:rPr>
          <w:lang w:eastAsia="zh-CN"/>
        </w:rPr>
      </w:pPr>
      <w:r>
        <w:rPr>
          <w:lang w:eastAsia="zh-CN"/>
        </w:rPr>
        <w:t>Issue 1-5: L1/L2 triggered mobility measurements and procedures</w:t>
      </w:r>
    </w:p>
    <w:p w14:paraId="6A82CD6E" w14:textId="77777777" w:rsidR="00C51CCF" w:rsidRDefault="00C51CCF" w:rsidP="00C51CCF">
      <w:pPr>
        <w:pStyle w:val="ListParagraph"/>
        <w:numPr>
          <w:ilvl w:val="0"/>
          <w:numId w:val="48"/>
        </w:numPr>
        <w:ind w:firstLineChars="0"/>
        <w:rPr>
          <w:lang w:eastAsia="zh-CN"/>
        </w:rPr>
      </w:pPr>
      <w:r>
        <w:rPr>
          <w:lang w:eastAsia="zh-CN"/>
        </w:rPr>
        <w:t>Issue 3-1: Principles for measurement delay calculation</w:t>
      </w:r>
    </w:p>
    <w:p w14:paraId="370FE6C7" w14:textId="77777777" w:rsidR="00C51CCF" w:rsidRDefault="00C51CCF" w:rsidP="00C51CCF">
      <w:pPr>
        <w:pStyle w:val="ListParagraph"/>
        <w:numPr>
          <w:ilvl w:val="0"/>
          <w:numId w:val="48"/>
        </w:numPr>
        <w:ind w:firstLineChars="0"/>
        <w:rPr>
          <w:lang w:eastAsia="zh-CN"/>
        </w:rPr>
      </w:pPr>
      <w:r>
        <w:rPr>
          <w:lang w:eastAsia="zh-CN"/>
        </w:rPr>
        <w:t>Issue 3-2: Formulas for measurement delay extension without DRX</w:t>
      </w:r>
    </w:p>
    <w:p w14:paraId="781536C2" w14:textId="77777777" w:rsidR="00C51CCF" w:rsidRDefault="00C51CCF" w:rsidP="00C51CCF">
      <w:pPr>
        <w:pStyle w:val="ListParagraph"/>
        <w:numPr>
          <w:ilvl w:val="0"/>
          <w:numId w:val="48"/>
        </w:numPr>
        <w:ind w:firstLineChars="0"/>
        <w:rPr>
          <w:lang w:eastAsia="zh-CN"/>
        </w:rPr>
      </w:pPr>
      <w:r>
        <w:rPr>
          <w:lang w:eastAsia="zh-CN"/>
        </w:rPr>
        <w:t>Issue 3-4: Conditions for measurement skipping</w:t>
      </w:r>
    </w:p>
    <w:p w14:paraId="60E2A1D7" w14:textId="77777777" w:rsidR="00C51CCF" w:rsidRDefault="00C51CCF" w:rsidP="00C51CCF">
      <w:pPr>
        <w:pStyle w:val="ListParagraph"/>
        <w:numPr>
          <w:ilvl w:val="0"/>
          <w:numId w:val="48"/>
        </w:numPr>
        <w:ind w:firstLineChars="0"/>
        <w:rPr>
          <w:lang w:eastAsia="zh-CN"/>
        </w:rPr>
      </w:pPr>
      <w:r>
        <w:rPr>
          <w:lang w:eastAsia="zh-CN"/>
        </w:rPr>
        <w:t>Issue 3-5: Measurement gap configurations relevant to skipping</w:t>
      </w:r>
    </w:p>
    <w:p w14:paraId="7167AE90" w14:textId="77777777" w:rsidR="00C51CCF" w:rsidRDefault="00C51CCF" w:rsidP="00C51CCF">
      <w:pPr>
        <w:pStyle w:val="ListParagraph"/>
        <w:numPr>
          <w:ilvl w:val="0"/>
          <w:numId w:val="48"/>
        </w:numPr>
        <w:ind w:firstLineChars="0"/>
        <w:rPr>
          <w:lang w:eastAsia="zh-CN"/>
        </w:rPr>
      </w:pPr>
      <w:r>
        <w:rPr>
          <w:lang w:eastAsia="zh-CN"/>
        </w:rPr>
        <w:lastRenderedPageBreak/>
        <w:t>Issue 2-1: General approach for defining requirements for measurements with gaps</w:t>
      </w:r>
    </w:p>
    <w:p w14:paraId="31A0B503" w14:textId="77777777" w:rsidR="00C51CCF" w:rsidRDefault="00C51CCF" w:rsidP="00C51CCF">
      <w:pPr>
        <w:pStyle w:val="ListParagraph"/>
        <w:numPr>
          <w:ilvl w:val="0"/>
          <w:numId w:val="48"/>
        </w:numPr>
        <w:ind w:firstLineChars="0"/>
        <w:rPr>
          <w:lang w:eastAsia="zh-CN"/>
        </w:rPr>
      </w:pPr>
      <w:r>
        <w:rPr>
          <w:lang w:eastAsia="zh-CN"/>
        </w:rPr>
        <w:t>Issue 2-2: Types of measurement gaps</w:t>
      </w:r>
    </w:p>
    <w:p w14:paraId="5A490D4D" w14:textId="77777777" w:rsidR="00C51CCF" w:rsidRDefault="00C51CCF" w:rsidP="00C51CCF">
      <w:pPr>
        <w:pStyle w:val="ListParagraph"/>
        <w:numPr>
          <w:ilvl w:val="0"/>
          <w:numId w:val="48"/>
        </w:numPr>
        <w:ind w:firstLineChars="0"/>
        <w:rPr>
          <w:lang w:eastAsia="zh-CN"/>
        </w:rPr>
      </w:pPr>
      <w:r>
        <w:rPr>
          <w:lang w:eastAsia="zh-CN"/>
        </w:rPr>
        <w:t>Issue 5-1: General on UAI</w:t>
      </w:r>
    </w:p>
    <w:p w14:paraId="065B1547" w14:textId="77777777" w:rsidR="00027A94" w:rsidRDefault="00027A94" w:rsidP="00027A94">
      <w:pPr>
        <w:pStyle w:val="ListParagraph"/>
        <w:numPr>
          <w:ilvl w:val="0"/>
          <w:numId w:val="48"/>
        </w:numPr>
        <w:ind w:firstLineChars="0"/>
        <w:rPr>
          <w:lang w:eastAsia="zh-CN"/>
        </w:rPr>
      </w:pPr>
      <w:r>
        <w:rPr>
          <w:lang w:eastAsia="zh-CN"/>
        </w:rPr>
        <w:t>Issue 6-1: Semi-static schemes</w:t>
      </w:r>
    </w:p>
    <w:p w14:paraId="35F3A3A5" w14:textId="77777777" w:rsidR="00BE461E" w:rsidRDefault="00BE461E" w:rsidP="00BE461E">
      <w:pPr>
        <w:pStyle w:val="ListParagraph"/>
        <w:numPr>
          <w:ilvl w:val="0"/>
          <w:numId w:val="48"/>
        </w:numPr>
        <w:ind w:firstLineChars="0"/>
        <w:rPr>
          <w:lang w:eastAsia="zh-CN"/>
        </w:rPr>
      </w:pPr>
      <w:r>
        <w:rPr>
          <w:lang w:eastAsia="zh-CN"/>
        </w:rPr>
        <w:t>Issue 4-1: Time offset requirement for measurement gap skipping</w:t>
      </w:r>
    </w:p>
    <w:p w14:paraId="5ED9D053" w14:textId="77777777" w:rsidR="00BE461E" w:rsidRDefault="00BE461E" w:rsidP="00BE461E">
      <w:pPr>
        <w:pStyle w:val="ListParagraph"/>
        <w:numPr>
          <w:ilvl w:val="0"/>
          <w:numId w:val="48"/>
        </w:numPr>
        <w:ind w:firstLineChars="0"/>
        <w:rPr>
          <w:lang w:eastAsia="zh-CN"/>
        </w:rPr>
      </w:pPr>
      <w:r>
        <w:rPr>
          <w:lang w:eastAsia="zh-CN"/>
        </w:rPr>
        <w:t>Issue 4-2: Time offset requirement for cancelling skip indication</w:t>
      </w:r>
    </w:p>
    <w:p w14:paraId="3F9032D7" w14:textId="77777777" w:rsidR="00C51CCF" w:rsidRDefault="00C51CCF" w:rsidP="00C51CCF">
      <w:pPr>
        <w:pStyle w:val="ListParagraph"/>
        <w:numPr>
          <w:ilvl w:val="0"/>
          <w:numId w:val="48"/>
        </w:numPr>
        <w:ind w:firstLineChars="0"/>
        <w:rPr>
          <w:lang w:eastAsia="zh-CN"/>
        </w:rPr>
      </w:pPr>
      <w:r>
        <w:rPr>
          <w:lang w:eastAsia="zh-CN"/>
        </w:rPr>
        <w:t>Issue 6-2: Skipping indication on frequency domain</w:t>
      </w:r>
    </w:p>
    <w:p w14:paraId="65BF765A" w14:textId="2DDF85B0" w:rsidR="00C51CCF" w:rsidRDefault="00C51CCF" w:rsidP="00C51CCF">
      <w:pPr>
        <w:rPr>
          <w:lang w:eastAsia="zh-CN"/>
        </w:rPr>
      </w:pPr>
      <w:r>
        <w:rPr>
          <w:lang w:eastAsia="zh-CN"/>
        </w:rPr>
        <w:t>Issues for email discussion</w:t>
      </w:r>
    </w:p>
    <w:p w14:paraId="19FB4337" w14:textId="77777777" w:rsidR="00C51CCF" w:rsidRDefault="00C51CCF" w:rsidP="00C51CCF">
      <w:pPr>
        <w:pStyle w:val="ListParagraph"/>
        <w:numPr>
          <w:ilvl w:val="0"/>
          <w:numId w:val="48"/>
        </w:numPr>
        <w:ind w:firstLineChars="0"/>
        <w:rPr>
          <w:lang w:eastAsia="zh-CN"/>
        </w:rPr>
      </w:pPr>
      <w:r>
        <w:rPr>
          <w:lang w:eastAsia="zh-CN"/>
        </w:rPr>
        <w:t>Issue 7-1: Update work split</w:t>
      </w:r>
    </w:p>
    <w:p w14:paraId="02F8DAE8" w14:textId="574E580A" w:rsidR="00C51CCF" w:rsidRPr="00C51CCF" w:rsidRDefault="00C51CCF" w:rsidP="00C51CCF">
      <w:pPr>
        <w:pStyle w:val="ListParagraph"/>
        <w:numPr>
          <w:ilvl w:val="0"/>
          <w:numId w:val="48"/>
        </w:numPr>
        <w:ind w:firstLineChars="0"/>
        <w:rPr>
          <w:lang w:eastAsia="zh-CN"/>
        </w:rPr>
      </w:pPr>
      <w:r>
        <w:rPr>
          <w:lang w:eastAsia="zh-CN"/>
        </w:rPr>
        <w:t>Issue 7-2: Comments on CRs</w:t>
      </w:r>
    </w:p>
    <w:p w14:paraId="70E72809" w14:textId="77777777" w:rsidR="005448A6" w:rsidRPr="00A77220" w:rsidRDefault="005448A6">
      <w:pPr>
        <w:rPr>
          <w:lang w:eastAsia="zh-CN"/>
        </w:rPr>
      </w:pPr>
    </w:p>
    <w:p w14:paraId="6EF7D302" w14:textId="77777777" w:rsidR="005448A6" w:rsidRPr="00A77220" w:rsidRDefault="005A1984">
      <w:pPr>
        <w:rPr>
          <w:lang w:eastAsia="zh-CN"/>
        </w:rPr>
      </w:pPr>
      <w:r w:rsidRPr="00A77220">
        <w:rPr>
          <w:lang w:eastAsia="zh-CN"/>
        </w:rPr>
        <w:t>The latest work item description can be found at:</w:t>
      </w:r>
    </w:p>
    <w:p w14:paraId="3466E9BD" w14:textId="305B0442" w:rsidR="005448A6" w:rsidRPr="00A77220" w:rsidRDefault="49FD1FA0">
      <w:pPr>
        <w:pStyle w:val="ListParagraph"/>
        <w:numPr>
          <w:ilvl w:val="0"/>
          <w:numId w:val="7"/>
        </w:numPr>
        <w:ind w:firstLineChars="0"/>
      </w:pPr>
      <w:r w:rsidRPr="0024113C">
        <w:rPr>
          <w:rFonts w:eastAsia="Times New Roman"/>
        </w:rPr>
        <w:t>RP-250107</w:t>
      </w:r>
      <w:r w:rsidR="005A1984" w:rsidRPr="00A77220">
        <w:t>, Revised WID: XR (</w:t>
      </w:r>
      <w:proofErr w:type="spellStart"/>
      <w:r w:rsidR="005A1984" w:rsidRPr="00A77220">
        <w:t>eXtended</w:t>
      </w:r>
      <w:proofErr w:type="spellEnd"/>
      <w:r w:rsidR="005A1984" w:rsidRPr="00A77220">
        <w:t xml:space="preserve"> Reality) for NR Phase 3, Nokia, Qualcomm</w:t>
      </w:r>
    </w:p>
    <w:p w14:paraId="52AEBAF5" w14:textId="77777777" w:rsidR="00F50747" w:rsidRDefault="00F50747"/>
    <w:p w14:paraId="6B21D4CB" w14:textId="576B83DE" w:rsidR="005448A6" w:rsidRPr="009F10AA" w:rsidRDefault="005A1984">
      <w:r w:rsidRPr="009F10AA">
        <w:t>Previous way forwards for information</w:t>
      </w:r>
    </w:p>
    <w:p w14:paraId="0BED677C" w14:textId="77777777" w:rsidR="005448A6" w:rsidRPr="009F10AA" w:rsidRDefault="005A1984">
      <w:pPr>
        <w:pStyle w:val="ListParagraph"/>
        <w:numPr>
          <w:ilvl w:val="0"/>
          <w:numId w:val="6"/>
        </w:numPr>
        <w:ind w:firstLineChars="0"/>
      </w:pPr>
      <w:r w:rsidRPr="009F10AA">
        <w:t>R4-2414027, Workplan for Rel-19 XR phase 3, Nokia</w:t>
      </w:r>
    </w:p>
    <w:p w14:paraId="2DA7BDB7" w14:textId="77777777" w:rsidR="005448A6" w:rsidRPr="009F10AA" w:rsidRDefault="005A1984">
      <w:pPr>
        <w:pStyle w:val="ListParagraph"/>
        <w:numPr>
          <w:ilvl w:val="0"/>
          <w:numId w:val="6"/>
        </w:numPr>
        <w:ind w:firstLineChars="0"/>
      </w:pPr>
      <w:r w:rsidRPr="009F10AA">
        <w:t>R4-2414043, WF on RRM requirements for XR_Ph3, Nokia</w:t>
      </w:r>
    </w:p>
    <w:p w14:paraId="1725DBC4" w14:textId="77777777" w:rsidR="005448A6" w:rsidRPr="009F10AA" w:rsidRDefault="005A1984">
      <w:pPr>
        <w:pStyle w:val="ListParagraph"/>
        <w:numPr>
          <w:ilvl w:val="0"/>
          <w:numId w:val="6"/>
        </w:numPr>
        <w:ind w:firstLineChars="0"/>
      </w:pPr>
      <w:r w:rsidRPr="009F10AA">
        <w:rPr>
          <w:lang w:val="en-US"/>
        </w:rPr>
        <w:t xml:space="preserve">R4-2416864, </w:t>
      </w:r>
      <w:r w:rsidRPr="009F10AA">
        <w:t>WF on RRM requirements for XR_Ph</w:t>
      </w:r>
      <w:proofErr w:type="gramStart"/>
      <w:r w:rsidRPr="009F10AA">
        <w:t>3 ,</w:t>
      </w:r>
      <w:proofErr w:type="gramEnd"/>
      <w:r w:rsidRPr="009F10AA">
        <w:t xml:space="preserve"> Nokia</w:t>
      </w:r>
    </w:p>
    <w:p w14:paraId="226CB038" w14:textId="77777777" w:rsidR="005448A6" w:rsidRPr="009F10AA" w:rsidRDefault="005A1984">
      <w:pPr>
        <w:pStyle w:val="ListParagraph"/>
        <w:numPr>
          <w:ilvl w:val="0"/>
          <w:numId w:val="6"/>
        </w:numPr>
        <w:ind w:firstLineChars="0"/>
      </w:pPr>
      <w:r w:rsidRPr="009F10AA">
        <w:t>R4-2420103, WF on RRM requirements for NR_XR_Ph3, Nokia</w:t>
      </w:r>
    </w:p>
    <w:p w14:paraId="3EB108CB" w14:textId="77777777" w:rsidR="005448A6" w:rsidRPr="009F10AA" w:rsidRDefault="005A1984">
      <w:pPr>
        <w:pStyle w:val="ListParagraph"/>
        <w:numPr>
          <w:ilvl w:val="0"/>
          <w:numId w:val="6"/>
        </w:numPr>
        <w:ind w:firstLineChars="0"/>
      </w:pPr>
      <w:r w:rsidRPr="009F10AA">
        <w:t>R4-2420198, Response LS on gaps/restrictions that are caused by RRM measurements, To: RAN1, cc: RAN2, Source: Qualcomm</w:t>
      </w:r>
    </w:p>
    <w:p w14:paraId="59A0655A" w14:textId="3AD1D25E" w:rsidR="001E5CAF" w:rsidRPr="009F10AA" w:rsidRDefault="009F10AA">
      <w:pPr>
        <w:pStyle w:val="ListParagraph"/>
        <w:numPr>
          <w:ilvl w:val="0"/>
          <w:numId w:val="6"/>
        </w:numPr>
        <w:ind w:firstLineChars="0"/>
      </w:pPr>
      <w:r w:rsidRPr="009F10AA">
        <w:rPr>
          <w:lang w:val="en-US"/>
        </w:rPr>
        <w:t>R4-2502700, WF on RRM requirements for NR_XR_Ph3, Nokia</w:t>
      </w:r>
    </w:p>
    <w:p w14:paraId="28AB3348" w14:textId="77777777" w:rsidR="005448A6" w:rsidRDefault="005448A6"/>
    <w:p w14:paraId="2C4D760C" w14:textId="77777777" w:rsidR="00724D18" w:rsidRPr="00613E2B" w:rsidRDefault="00724D18" w:rsidP="00724D18">
      <w:pPr>
        <w:pStyle w:val="Heading1"/>
        <w:numPr>
          <w:ilvl w:val="0"/>
          <w:numId w:val="0"/>
        </w:numPr>
        <w:ind w:left="432" w:hanging="432"/>
        <w:rPr>
          <w:lang w:val="en-GB" w:eastAsia="ja-JP"/>
        </w:rPr>
      </w:pPr>
      <w:r w:rsidRPr="00613E2B">
        <w:rPr>
          <w:lang w:val="en-GB" w:eastAsia="ja-JP"/>
        </w:rPr>
        <w:t>Agreed workplan (from R4-2414027 for information)</w:t>
      </w:r>
    </w:p>
    <w:tbl>
      <w:tblPr>
        <w:tblW w:w="5000" w:type="pct"/>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971"/>
        <w:gridCol w:w="6650"/>
      </w:tblGrid>
      <w:tr w:rsidR="00724D18" w:rsidRPr="00613E2B" w14:paraId="58CD5E35" w14:textId="77777777" w:rsidTr="00C50C38">
        <w:tc>
          <w:tcPr>
            <w:tcW w:w="29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B67909" w14:textId="77777777" w:rsidR="00724D18" w:rsidRPr="00613E2B" w:rsidRDefault="00724D18" w:rsidP="00C50C38">
            <w:pPr>
              <w:spacing w:after="0"/>
              <w:rPr>
                <w:rFonts w:ascii="Calibri" w:eastAsia="Times New Roman" w:hAnsi="Calibri" w:cs="Calibri"/>
                <w:b/>
                <w:bCs/>
                <w:sz w:val="22"/>
                <w:lang w:eastAsia="en-GB"/>
              </w:rPr>
            </w:pPr>
            <w:r w:rsidRPr="00613E2B">
              <w:rPr>
                <w:rFonts w:ascii="Calibri" w:eastAsia="Times New Roman" w:hAnsi="Calibri" w:cs="Calibri"/>
                <w:b/>
                <w:bCs/>
                <w:sz w:val="22"/>
                <w:lang w:eastAsia="en-GB"/>
              </w:rPr>
              <w:t>RAN4 meeting</w:t>
            </w:r>
          </w:p>
        </w:tc>
        <w:tc>
          <w:tcPr>
            <w:tcW w:w="6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4E1D79" w14:textId="77777777" w:rsidR="00724D18" w:rsidRPr="00613E2B" w:rsidRDefault="00724D18" w:rsidP="00C50C38">
            <w:pPr>
              <w:spacing w:after="0"/>
              <w:textAlignment w:val="center"/>
              <w:rPr>
                <w:rFonts w:ascii="Calibri" w:eastAsia="Times New Roman" w:hAnsi="Calibri" w:cs="Calibri"/>
                <w:b/>
                <w:bCs/>
                <w:sz w:val="22"/>
                <w:lang w:eastAsia="en-GB"/>
              </w:rPr>
            </w:pPr>
            <w:r w:rsidRPr="00613E2B">
              <w:rPr>
                <w:rFonts w:ascii="Calibri" w:eastAsia="Times New Roman" w:hAnsi="Calibri" w:cs="Calibri"/>
                <w:b/>
                <w:bCs/>
                <w:sz w:val="22"/>
                <w:lang w:eastAsia="en-GB"/>
              </w:rPr>
              <w:t>Tasks</w:t>
            </w:r>
          </w:p>
        </w:tc>
      </w:tr>
      <w:tr w:rsidR="00724D18" w:rsidRPr="00613E2B" w14:paraId="6A15340A" w14:textId="77777777" w:rsidTr="00C50C38">
        <w:tc>
          <w:tcPr>
            <w:tcW w:w="29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A3FA62" w14:textId="77777777" w:rsidR="00724D18" w:rsidRPr="00613E2B" w:rsidRDefault="00724D18" w:rsidP="00C50C38">
            <w:pPr>
              <w:spacing w:after="0"/>
              <w:rPr>
                <w:rFonts w:ascii="Calibri" w:eastAsia="Times New Roman" w:hAnsi="Calibri" w:cs="Calibri"/>
                <w:sz w:val="22"/>
                <w:lang w:eastAsia="en-GB"/>
              </w:rPr>
            </w:pPr>
            <w:r w:rsidRPr="00613E2B">
              <w:rPr>
                <w:rFonts w:ascii="Calibri" w:eastAsia="Times New Roman" w:hAnsi="Calibri" w:cs="Calibri"/>
                <w:sz w:val="22"/>
                <w:lang w:eastAsia="en-GB"/>
              </w:rPr>
              <w:t>RAN4 #112 - August 2024</w:t>
            </w:r>
          </w:p>
        </w:tc>
        <w:tc>
          <w:tcPr>
            <w:tcW w:w="6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C9675C" w14:textId="77777777" w:rsidR="00724D18" w:rsidRPr="00613E2B" w:rsidRDefault="00724D18" w:rsidP="0093612B">
            <w:pPr>
              <w:numPr>
                <w:ilvl w:val="0"/>
                <w:numId w:val="40"/>
              </w:numPr>
              <w:spacing w:after="0"/>
              <w:textAlignment w:val="center"/>
              <w:rPr>
                <w:rFonts w:eastAsia="Times New Roman"/>
                <w:sz w:val="24"/>
                <w:szCs w:val="24"/>
                <w:lang w:eastAsia="en-GB"/>
              </w:rPr>
            </w:pPr>
            <w:r w:rsidRPr="00613E2B">
              <w:rPr>
                <w:rFonts w:ascii="Calibri" w:eastAsia="Times New Roman" w:hAnsi="Calibri" w:cs="Calibri"/>
                <w:sz w:val="22"/>
                <w:lang w:eastAsia="en-GB"/>
              </w:rPr>
              <w:t>Approval of workplan</w:t>
            </w:r>
          </w:p>
          <w:p w14:paraId="038EDB2A" w14:textId="77777777" w:rsidR="00724D18" w:rsidRPr="00613E2B" w:rsidRDefault="00724D18" w:rsidP="0093612B">
            <w:pPr>
              <w:numPr>
                <w:ilvl w:val="0"/>
                <w:numId w:val="40"/>
              </w:numPr>
              <w:spacing w:after="0"/>
              <w:textAlignment w:val="center"/>
              <w:rPr>
                <w:rFonts w:eastAsia="Times New Roman"/>
                <w:sz w:val="24"/>
                <w:szCs w:val="24"/>
                <w:lang w:eastAsia="en-GB"/>
              </w:rPr>
            </w:pPr>
            <w:r w:rsidRPr="00613E2B">
              <w:rPr>
                <w:rFonts w:ascii="Calibri" w:eastAsia="Times New Roman" w:hAnsi="Calibri" w:cs="Calibri"/>
                <w:sz w:val="22"/>
                <w:lang w:eastAsia="en-GB"/>
              </w:rPr>
              <w:t>Initial discussion on scenarios for measurement skipping based on RAN1 conclusions.</w:t>
            </w:r>
          </w:p>
          <w:p w14:paraId="1A7A8A38" w14:textId="77777777" w:rsidR="00724D18" w:rsidRPr="00613E2B" w:rsidRDefault="00724D18" w:rsidP="00C50C38">
            <w:pPr>
              <w:spacing w:after="0"/>
              <w:ind w:left="720"/>
              <w:rPr>
                <w:rFonts w:ascii="Calibri" w:eastAsia="Times New Roman" w:hAnsi="Calibri" w:cs="Calibri"/>
                <w:sz w:val="22"/>
                <w:lang w:eastAsia="en-GB"/>
              </w:rPr>
            </w:pPr>
            <w:r w:rsidRPr="00613E2B">
              <w:rPr>
                <w:rFonts w:ascii="Calibri" w:eastAsia="Times New Roman" w:hAnsi="Calibri" w:cs="Calibri"/>
                <w:sz w:val="22"/>
                <w:lang w:eastAsia="en-GB"/>
              </w:rPr>
              <w:t> </w:t>
            </w:r>
          </w:p>
        </w:tc>
      </w:tr>
      <w:tr w:rsidR="00724D18" w:rsidRPr="00613E2B" w14:paraId="7793BF13" w14:textId="77777777" w:rsidTr="00C50C38">
        <w:tc>
          <w:tcPr>
            <w:tcW w:w="29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7A4CF2" w14:textId="77777777" w:rsidR="00724D18" w:rsidRPr="00613E2B" w:rsidRDefault="00724D18" w:rsidP="00C50C38">
            <w:pPr>
              <w:spacing w:after="0"/>
              <w:rPr>
                <w:rFonts w:ascii="Calibri" w:eastAsia="Times New Roman" w:hAnsi="Calibri" w:cs="Calibri"/>
                <w:sz w:val="22"/>
                <w:lang w:eastAsia="en-GB"/>
              </w:rPr>
            </w:pPr>
            <w:r w:rsidRPr="00613E2B">
              <w:rPr>
                <w:rFonts w:ascii="Calibri" w:eastAsia="Times New Roman" w:hAnsi="Calibri" w:cs="Calibri"/>
                <w:sz w:val="22"/>
                <w:lang w:eastAsia="en-GB"/>
              </w:rPr>
              <w:t>RAN4 #112bis - October2024</w:t>
            </w:r>
          </w:p>
        </w:tc>
        <w:tc>
          <w:tcPr>
            <w:tcW w:w="6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E6B1E3" w14:textId="77777777" w:rsidR="00724D18" w:rsidRPr="00613E2B" w:rsidRDefault="00724D18" w:rsidP="0093612B">
            <w:pPr>
              <w:numPr>
                <w:ilvl w:val="0"/>
                <w:numId w:val="41"/>
              </w:numPr>
              <w:spacing w:after="0"/>
              <w:textAlignment w:val="center"/>
              <w:rPr>
                <w:rFonts w:eastAsia="Times New Roman"/>
                <w:sz w:val="24"/>
                <w:szCs w:val="24"/>
                <w:lang w:eastAsia="en-GB"/>
              </w:rPr>
            </w:pPr>
            <w:r w:rsidRPr="00613E2B">
              <w:rPr>
                <w:rFonts w:ascii="Calibri" w:eastAsia="Times New Roman" w:hAnsi="Calibri" w:cs="Calibri"/>
                <w:sz w:val="22"/>
                <w:lang w:eastAsia="en-GB"/>
              </w:rPr>
              <w:t>Conclusions on scenarios for measurement skipping based on RAN1 conclusions.</w:t>
            </w:r>
          </w:p>
          <w:p w14:paraId="3D43205D" w14:textId="77777777" w:rsidR="00724D18" w:rsidRPr="00613E2B" w:rsidRDefault="00724D18" w:rsidP="0093612B">
            <w:pPr>
              <w:pStyle w:val="ListParagraph"/>
              <w:numPr>
                <w:ilvl w:val="0"/>
                <w:numId w:val="41"/>
              </w:numPr>
              <w:overflowPunct/>
              <w:autoSpaceDE/>
              <w:autoSpaceDN/>
              <w:adjustRightInd/>
              <w:spacing w:after="0"/>
              <w:ind w:firstLineChars="0"/>
              <w:contextualSpacing/>
              <w:textAlignment w:val="center"/>
              <w:rPr>
                <w:rFonts w:ascii="Calibri" w:eastAsia="Times New Roman" w:hAnsi="Calibri" w:cs="Calibri"/>
                <w:sz w:val="22"/>
                <w:lang w:eastAsia="en-GB"/>
              </w:rPr>
            </w:pPr>
            <w:r w:rsidRPr="00613E2B">
              <w:rPr>
                <w:rFonts w:ascii="Calibri" w:eastAsia="Times New Roman" w:hAnsi="Calibri" w:cs="Calibri"/>
                <w:sz w:val="22"/>
                <w:lang w:eastAsia="en-GB"/>
              </w:rPr>
              <w:t>Discussion on the need for UE assistance information regarding measurements occasions needed.</w:t>
            </w:r>
          </w:p>
          <w:p w14:paraId="533D73E3" w14:textId="77777777" w:rsidR="00724D18" w:rsidRPr="00613E2B" w:rsidRDefault="00724D18" w:rsidP="00C50C38">
            <w:pPr>
              <w:spacing w:after="0"/>
              <w:ind w:left="720"/>
              <w:rPr>
                <w:rFonts w:ascii="Calibri" w:eastAsia="Times New Roman" w:hAnsi="Calibri" w:cs="Calibri"/>
                <w:sz w:val="22"/>
                <w:lang w:eastAsia="en-GB"/>
              </w:rPr>
            </w:pPr>
            <w:r w:rsidRPr="00613E2B">
              <w:rPr>
                <w:rFonts w:ascii="Calibri" w:eastAsia="Times New Roman" w:hAnsi="Calibri" w:cs="Calibri"/>
                <w:sz w:val="22"/>
                <w:lang w:eastAsia="en-GB"/>
              </w:rPr>
              <w:t> </w:t>
            </w:r>
          </w:p>
        </w:tc>
      </w:tr>
      <w:tr w:rsidR="00724D18" w:rsidRPr="00613E2B" w14:paraId="65BE3853" w14:textId="77777777" w:rsidTr="00C50C38">
        <w:tc>
          <w:tcPr>
            <w:tcW w:w="29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164684" w14:textId="77777777" w:rsidR="00724D18" w:rsidRPr="00613E2B" w:rsidRDefault="00724D18" w:rsidP="00C50C38">
            <w:pPr>
              <w:spacing w:after="0"/>
              <w:rPr>
                <w:rFonts w:ascii="Calibri" w:eastAsia="Times New Roman" w:hAnsi="Calibri" w:cs="Calibri"/>
                <w:sz w:val="22"/>
                <w:lang w:eastAsia="en-GB"/>
              </w:rPr>
            </w:pPr>
            <w:r w:rsidRPr="00613E2B">
              <w:rPr>
                <w:rFonts w:ascii="Calibri" w:eastAsia="Times New Roman" w:hAnsi="Calibri" w:cs="Calibri"/>
                <w:sz w:val="22"/>
                <w:lang w:eastAsia="en-GB"/>
              </w:rPr>
              <w:t>RAN4 #113 - November 2024</w:t>
            </w:r>
          </w:p>
        </w:tc>
        <w:tc>
          <w:tcPr>
            <w:tcW w:w="6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9C37A7" w14:textId="77777777" w:rsidR="00724D18" w:rsidRPr="00613E2B" w:rsidRDefault="00724D18" w:rsidP="0093612B">
            <w:pPr>
              <w:numPr>
                <w:ilvl w:val="0"/>
                <w:numId w:val="42"/>
              </w:numPr>
              <w:spacing w:after="0"/>
              <w:textAlignment w:val="center"/>
              <w:rPr>
                <w:rFonts w:eastAsia="Times New Roman"/>
                <w:sz w:val="24"/>
                <w:szCs w:val="24"/>
                <w:lang w:eastAsia="en-GB"/>
              </w:rPr>
            </w:pPr>
            <w:r w:rsidRPr="00613E2B">
              <w:rPr>
                <w:rFonts w:ascii="Calibri" w:eastAsia="Times New Roman" w:hAnsi="Calibri" w:cs="Calibri"/>
                <w:sz w:val="22"/>
                <w:lang w:eastAsia="en-GB"/>
              </w:rPr>
              <w:t>Discussion on RRM requirements with measurement skipping.</w:t>
            </w:r>
          </w:p>
          <w:p w14:paraId="5B0FEBB1" w14:textId="77777777" w:rsidR="00724D18" w:rsidRPr="00613E2B" w:rsidRDefault="00724D18" w:rsidP="0093612B">
            <w:pPr>
              <w:numPr>
                <w:ilvl w:val="0"/>
                <w:numId w:val="42"/>
              </w:numPr>
              <w:spacing w:after="0"/>
              <w:textAlignment w:val="center"/>
              <w:rPr>
                <w:rFonts w:eastAsia="Times New Roman"/>
                <w:sz w:val="24"/>
                <w:szCs w:val="24"/>
                <w:lang w:eastAsia="en-GB"/>
              </w:rPr>
            </w:pPr>
            <w:r w:rsidRPr="00613E2B">
              <w:rPr>
                <w:rFonts w:ascii="Calibri" w:eastAsia="Times New Roman" w:hAnsi="Calibri" w:cs="Calibri"/>
                <w:sz w:val="22"/>
                <w:lang w:eastAsia="en-GB"/>
              </w:rPr>
              <w:lastRenderedPageBreak/>
              <w:t>Discussion on the necessary UE assistance information.</w:t>
            </w:r>
          </w:p>
          <w:p w14:paraId="0CD1BFF8" w14:textId="77777777" w:rsidR="00724D18" w:rsidRPr="00613E2B" w:rsidRDefault="00724D18" w:rsidP="00C50C38">
            <w:pPr>
              <w:spacing w:after="0"/>
              <w:ind w:left="720"/>
              <w:rPr>
                <w:rFonts w:ascii="Calibri" w:eastAsia="Times New Roman" w:hAnsi="Calibri" w:cs="Calibri"/>
                <w:sz w:val="22"/>
                <w:lang w:eastAsia="en-GB"/>
              </w:rPr>
            </w:pPr>
            <w:r w:rsidRPr="00613E2B">
              <w:rPr>
                <w:rFonts w:ascii="Calibri" w:eastAsia="Times New Roman" w:hAnsi="Calibri" w:cs="Calibri"/>
                <w:sz w:val="22"/>
                <w:lang w:eastAsia="en-GB"/>
              </w:rPr>
              <w:t> </w:t>
            </w:r>
          </w:p>
        </w:tc>
      </w:tr>
      <w:tr w:rsidR="00724D18" w:rsidRPr="00613E2B" w14:paraId="1F343476" w14:textId="77777777" w:rsidTr="00C50C38">
        <w:tc>
          <w:tcPr>
            <w:tcW w:w="29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83C0F0" w14:textId="77777777" w:rsidR="00724D18" w:rsidRPr="003027FC" w:rsidRDefault="00724D18" w:rsidP="00C50C38">
            <w:pPr>
              <w:spacing w:after="0"/>
              <w:rPr>
                <w:rFonts w:ascii="Calibri" w:eastAsia="Times New Roman" w:hAnsi="Calibri" w:cs="Calibri"/>
                <w:sz w:val="22"/>
                <w:lang w:eastAsia="en-GB"/>
              </w:rPr>
            </w:pPr>
            <w:r w:rsidRPr="003027FC">
              <w:rPr>
                <w:rFonts w:ascii="Calibri" w:eastAsia="Times New Roman" w:hAnsi="Calibri" w:cs="Calibri"/>
                <w:sz w:val="22"/>
                <w:lang w:eastAsia="en-GB"/>
              </w:rPr>
              <w:lastRenderedPageBreak/>
              <w:t>RAN4 #114 - February 2025</w:t>
            </w:r>
          </w:p>
        </w:tc>
        <w:tc>
          <w:tcPr>
            <w:tcW w:w="6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8D8988" w14:textId="77777777" w:rsidR="00724D18" w:rsidRPr="003027FC" w:rsidRDefault="00724D18" w:rsidP="0093612B">
            <w:pPr>
              <w:numPr>
                <w:ilvl w:val="0"/>
                <w:numId w:val="43"/>
              </w:numPr>
              <w:spacing w:after="0"/>
              <w:textAlignment w:val="center"/>
              <w:rPr>
                <w:rFonts w:eastAsia="Times New Roman"/>
                <w:sz w:val="24"/>
                <w:szCs w:val="24"/>
                <w:lang w:eastAsia="en-GB"/>
              </w:rPr>
            </w:pPr>
            <w:r w:rsidRPr="003027FC">
              <w:rPr>
                <w:rFonts w:ascii="Calibri" w:eastAsia="Times New Roman" w:hAnsi="Calibri" w:cs="Calibri"/>
                <w:sz w:val="22"/>
                <w:lang w:eastAsia="en-GB"/>
              </w:rPr>
              <w:t>Conclusion on RRM requirements with measurement skipping.</w:t>
            </w:r>
          </w:p>
          <w:p w14:paraId="1AE21826" w14:textId="77777777" w:rsidR="00724D18" w:rsidRPr="003027FC" w:rsidRDefault="00724D18" w:rsidP="0093612B">
            <w:pPr>
              <w:numPr>
                <w:ilvl w:val="0"/>
                <w:numId w:val="43"/>
              </w:numPr>
              <w:spacing w:after="0"/>
              <w:textAlignment w:val="center"/>
              <w:rPr>
                <w:rFonts w:eastAsia="Times New Roman"/>
                <w:sz w:val="24"/>
                <w:szCs w:val="24"/>
                <w:lang w:eastAsia="en-GB"/>
              </w:rPr>
            </w:pPr>
            <w:r w:rsidRPr="003027FC">
              <w:rPr>
                <w:rFonts w:ascii="Calibri" w:eastAsia="Times New Roman" w:hAnsi="Calibri" w:cs="Calibri"/>
                <w:sz w:val="22"/>
                <w:lang w:eastAsia="en-GB"/>
              </w:rPr>
              <w:t>Discussion on the need for UE assistance information regarding measurement skipping.</w:t>
            </w:r>
          </w:p>
          <w:p w14:paraId="6EC5394D" w14:textId="77777777" w:rsidR="00724D18" w:rsidRPr="003027FC" w:rsidRDefault="00724D18" w:rsidP="0093612B">
            <w:pPr>
              <w:numPr>
                <w:ilvl w:val="0"/>
                <w:numId w:val="43"/>
              </w:numPr>
              <w:spacing w:after="0"/>
              <w:textAlignment w:val="center"/>
              <w:rPr>
                <w:rFonts w:eastAsia="Times New Roman"/>
                <w:sz w:val="24"/>
                <w:szCs w:val="24"/>
                <w:lang w:eastAsia="en-GB"/>
              </w:rPr>
            </w:pPr>
            <w:r w:rsidRPr="003027FC">
              <w:rPr>
                <w:rFonts w:ascii="Calibri" w:eastAsia="Times New Roman" w:hAnsi="Calibri" w:cs="Calibri"/>
                <w:sz w:val="22"/>
                <w:lang w:eastAsia="en-GB"/>
              </w:rPr>
              <w:t>Agreement of CR work split.</w:t>
            </w:r>
          </w:p>
        </w:tc>
      </w:tr>
      <w:tr w:rsidR="00724D18" w:rsidRPr="00613E2B" w14:paraId="190B6D8E" w14:textId="77777777" w:rsidTr="00C50C38">
        <w:tc>
          <w:tcPr>
            <w:tcW w:w="29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CD6584" w14:textId="77777777" w:rsidR="00724D18" w:rsidRPr="003027FC" w:rsidRDefault="00724D18" w:rsidP="00C50C38">
            <w:pPr>
              <w:spacing w:after="0"/>
              <w:rPr>
                <w:rFonts w:ascii="Calibri" w:eastAsia="Times New Roman" w:hAnsi="Calibri" w:cs="Calibri"/>
                <w:sz w:val="22"/>
                <w:highlight w:val="yellow"/>
                <w:lang w:eastAsia="en-GB"/>
              </w:rPr>
            </w:pPr>
            <w:r w:rsidRPr="003027FC">
              <w:rPr>
                <w:rFonts w:ascii="Calibri" w:eastAsia="Times New Roman" w:hAnsi="Calibri" w:cs="Calibri"/>
                <w:sz w:val="22"/>
                <w:highlight w:val="yellow"/>
                <w:lang w:eastAsia="en-GB"/>
              </w:rPr>
              <w:t>RAN4 #114bis - April 2025</w:t>
            </w:r>
          </w:p>
        </w:tc>
        <w:tc>
          <w:tcPr>
            <w:tcW w:w="6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BC39D7" w14:textId="398990F6" w:rsidR="00724D18" w:rsidRPr="003027FC" w:rsidRDefault="00724D18" w:rsidP="0093612B">
            <w:pPr>
              <w:numPr>
                <w:ilvl w:val="0"/>
                <w:numId w:val="44"/>
              </w:numPr>
              <w:spacing w:after="0"/>
              <w:textAlignment w:val="center"/>
              <w:rPr>
                <w:rFonts w:eastAsia="Times New Roman"/>
                <w:sz w:val="24"/>
                <w:szCs w:val="24"/>
                <w:highlight w:val="yellow"/>
                <w:lang w:eastAsia="en-GB"/>
              </w:rPr>
            </w:pPr>
            <w:r w:rsidRPr="0A474F44">
              <w:rPr>
                <w:rFonts w:ascii="Calibri" w:eastAsia="Times New Roman" w:hAnsi="Calibri" w:cs="Calibri"/>
                <w:sz w:val="22"/>
                <w:szCs w:val="22"/>
                <w:highlight w:val="yellow"/>
                <w:lang w:eastAsia="en-GB"/>
              </w:rPr>
              <w:t>Conclusion on the necessary UE assistance information.</w:t>
            </w:r>
          </w:p>
          <w:p w14:paraId="1A03D27C" w14:textId="77777777" w:rsidR="00724D18" w:rsidRPr="003027FC" w:rsidRDefault="00724D18" w:rsidP="0093612B">
            <w:pPr>
              <w:numPr>
                <w:ilvl w:val="0"/>
                <w:numId w:val="44"/>
              </w:numPr>
              <w:spacing w:after="0"/>
              <w:textAlignment w:val="center"/>
              <w:rPr>
                <w:rFonts w:eastAsia="Times New Roman"/>
                <w:sz w:val="24"/>
                <w:szCs w:val="24"/>
                <w:highlight w:val="yellow"/>
                <w:lang w:eastAsia="en-GB"/>
              </w:rPr>
            </w:pPr>
            <w:r w:rsidRPr="003027FC">
              <w:rPr>
                <w:rFonts w:ascii="Calibri" w:eastAsia="Times New Roman" w:hAnsi="Calibri" w:cs="Calibri"/>
                <w:sz w:val="22"/>
                <w:highlight w:val="yellow"/>
                <w:lang w:eastAsia="en-GB"/>
              </w:rPr>
              <w:t>First Draft CRs for RRM core requirements.</w:t>
            </w:r>
          </w:p>
          <w:p w14:paraId="1FAEAFAC" w14:textId="77777777" w:rsidR="00724D18" w:rsidRPr="003027FC" w:rsidRDefault="00724D18" w:rsidP="0093612B">
            <w:pPr>
              <w:numPr>
                <w:ilvl w:val="1"/>
                <w:numId w:val="44"/>
              </w:numPr>
              <w:spacing w:after="0"/>
              <w:textAlignment w:val="center"/>
              <w:rPr>
                <w:rFonts w:eastAsia="Times New Roman"/>
                <w:sz w:val="24"/>
                <w:szCs w:val="24"/>
                <w:highlight w:val="yellow"/>
                <w:lang w:eastAsia="en-GB"/>
              </w:rPr>
            </w:pPr>
            <w:r w:rsidRPr="003027FC">
              <w:rPr>
                <w:rFonts w:ascii="Calibri" w:eastAsia="Times New Roman" w:hAnsi="Calibri" w:cs="Calibri"/>
                <w:sz w:val="22"/>
                <w:highlight w:val="yellow"/>
                <w:lang w:eastAsia="en-GB"/>
              </w:rPr>
              <w:t>Draft CRs for 38.133 expected.</w:t>
            </w:r>
          </w:p>
          <w:p w14:paraId="0B961E0C" w14:textId="77777777" w:rsidR="00724D18" w:rsidRPr="003027FC" w:rsidRDefault="00724D18" w:rsidP="0093612B">
            <w:pPr>
              <w:numPr>
                <w:ilvl w:val="0"/>
                <w:numId w:val="44"/>
              </w:numPr>
              <w:spacing w:after="0"/>
              <w:textAlignment w:val="center"/>
              <w:rPr>
                <w:rFonts w:eastAsia="Times New Roman"/>
                <w:sz w:val="24"/>
                <w:szCs w:val="24"/>
                <w:highlight w:val="yellow"/>
                <w:lang w:eastAsia="en-GB"/>
              </w:rPr>
            </w:pPr>
            <w:r w:rsidRPr="003027FC">
              <w:rPr>
                <w:rFonts w:ascii="Calibri" w:eastAsia="Times New Roman" w:hAnsi="Calibri" w:cs="Calibri"/>
                <w:sz w:val="22"/>
                <w:highlight w:val="yellow"/>
                <w:lang w:eastAsia="en-GB"/>
              </w:rPr>
              <w:t>First big Draft CR.</w:t>
            </w:r>
          </w:p>
        </w:tc>
      </w:tr>
      <w:tr w:rsidR="00724D18" w:rsidRPr="00613E2B" w14:paraId="060BADAB" w14:textId="77777777" w:rsidTr="00C50C38">
        <w:tc>
          <w:tcPr>
            <w:tcW w:w="29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76A717" w14:textId="77777777" w:rsidR="00724D18" w:rsidRPr="00613E2B" w:rsidRDefault="00724D18" w:rsidP="00C50C38">
            <w:pPr>
              <w:spacing w:after="0"/>
              <w:rPr>
                <w:rFonts w:ascii="Calibri" w:eastAsia="Times New Roman" w:hAnsi="Calibri" w:cs="Calibri"/>
                <w:sz w:val="22"/>
                <w:lang w:eastAsia="en-GB"/>
              </w:rPr>
            </w:pPr>
            <w:r w:rsidRPr="00613E2B">
              <w:rPr>
                <w:rFonts w:ascii="Calibri" w:eastAsia="Times New Roman" w:hAnsi="Calibri" w:cs="Calibri"/>
                <w:sz w:val="22"/>
                <w:lang w:eastAsia="en-GB"/>
              </w:rPr>
              <w:t>RAN4 #115 - May 2025</w:t>
            </w:r>
          </w:p>
        </w:tc>
        <w:tc>
          <w:tcPr>
            <w:tcW w:w="6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F51AA2" w14:textId="77777777" w:rsidR="00724D18" w:rsidRPr="00613E2B" w:rsidRDefault="00724D18" w:rsidP="0093612B">
            <w:pPr>
              <w:numPr>
                <w:ilvl w:val="0"/>
                <w:numId w:val="45"/>
              </w:numPr>
              <w:spacing w:after="0"/>
              <w:textAlignment w:val="center"/>
              <w:rPr>
                <w:rFonts w:eastAsia="Times New Roman"/>
                <w:sz w:val="24"/>
                <w:szCs w:val="24"/>
                <w:lang w:eastAsia="en-GB"/>
              </w:rPr>
            </w:pPr>
            <w:r w:rsidRPr="00613E2B">
              <w:rPr>
                <w:rFonts w:ascii="Calibri" w:eastAsia="Times New Roman" w:hAnsi="Calibri" w:cs="Calibri"/>
                <w:sz w:val="22"/>
                <w:lang w:eastAsia="en-GB"/>
              </w:rPr>
              <w:t xml:space="preserve">Discussion on remaining open issues for RRM core </w:t>
            </w:r>
          </w:p>
        </w:tc>
      </w:tr>
      <w:tr w:rsidR="00724D18" w:rsidRPr="00613E2B" w14:paraId="7B58F19F" w14:textId="77777777" w:rsidTr="00C50C38">
        <w:tc>
          <w:tcPr>
            <w:tcW w:w="29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12337E" w14:textId="77777777" w:rsidR="00724D18" w:rsidRPr="00613E2B" w:rsidRDefault="00724D18" w:rsidP="00C50C38">
            <w:pPr>
              <w:spacing w:after="0"/>
              <w:rPr>
                <w:rFonts w:ascii="Calibri" w:eastAsia="Times New Roman" w:hAnsi="Calibri" w:cs="Calibri"/>
                <w:sz w:val="22"/>
                <w:lang w:eastAsia="en-GB"/>
              </w:rPr>
            </w:pPr>
            <w:r w:rsidRPr="00613E2B">
              <w:rPr>
                <w:rFonts w:ascii="Calibri" w:eastAsia="Times New Roman" w:hAnsi="Calibri" w:cs="Calibri"/>
                <w:sz w:val="22"/>
                <w:lang w:eastAsia="en-GB"/>
              </w:rPr>
              <w:t>RAN4 #116 - August 2025</w:t>
            </w:r>
          </w:p>
        </w:tc>
        <w:tc>
          <w:tcPr>
            <w:tcW w:w="6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4E2F5C" w14:textId="4DA2DEE2" w:rsidR="00724D18" w:rsidRPr="00613E2B" w:rsidRDefault="00724D18" w:rsidP="0093612B">
            <w:pPr>
              <w:numPr>
                <w:ilvl w:val="0"/>
                <w:numId w:val="46"/>
              </w:numPr>
              <w:spacing w:after="0"/>
              <w:textAlignment w:val="center"/>
              <w:rPr>
                <w:rFonts w:eastAsia="Times New Roman"/>
                <w:sz w:val="24"/>
                <w:szCs w:val="24"/>
                <w:lang w:eastAsia="en-GB"/>
              </w:rPr>
            </w:pPr>
            <w:r w:rsidRPr="4721508E">
              <w:rPr>
                <w:rFonts w:ascii="Calibri" w:eastAsia="Times New Roman" w:hAnsi="Calibri" w:cs="Calibri"/>
                <w:sz w:val="22"/>
                <w:szCs w:val="22"/>
                <w:lang w:eastAsia="en-GB"/>
              </w:rPr>
              <w:t xml:space="preserve">Discussion on remaining open issues for RRM core </w:t>
            </w:r>
          </w:p>
          <w:p w14:paraId="447B93F2" w14:textId="77777777" w:rsidR="00724D18" w:rsidRPr="00613E2B" w:rsidRDefault="00724D18" w:rsidP="0093612B">
            <w:pPr>
              <w:numPr>
                <w:ilvl w:val="0"/>
                <w:numId w:val="46"/>
              </w:numPr>
              <w:spacing w:after="0"/>
              <w:textAlignment w:val="center"/>
              <w:rPr>
                <w:rFonts w:eastAsia="Times New Roman"/>
                <w:sz w:val="24"/>
                <w:szCs w:val="24"/>
                <w:lang w:eastAsia="en-GB"/>
              </w:rPr>
            </w:pPr>
            <w:r w:rsidRPr="00613E2B">
              <w:rPr>
                <w:rFonts w:ascii="Calibri" w:eastAsia="Times New Roman" w:hAnsi="Calibri" w:cs="Calibri"/>
                <w:sz w:val="22"/>
                <w:lang w:eastAsia="en-GB"/>
              </w:rPr>
              <w:t>Revision of CRs for RRM core requirements.</w:t>
            </w:r>
          </w:p>
          <w:p w14:paraId="53E7753E" w14:textId="77777777" w:rsidR="00724D18" w:rsidRPr="00613E2B" w:rsidRDefault="00724D18" w:rsidP="00C50C38">
            <w:pPr>
              <w:spacing w:after="0"/>
              <w:ind w:left="720"/>
              <w:rPr>
                <w:rFonts w:ascii="Calibri" w:eastAsia="Times New Roman" w:hAnsi="Calibri" w:cs="Calibri"/>
                <w:sz w:val="22"/>
                <w:lang w:eastAsia="en-GB"/>
              </w:rPr>
            </w:pPr>
            <w:r w:rsidRPr="00613E2B">
              <w:rPr>
                <w:rFonts w:ascii="Calibri" w:eastAsia="Times New Roman" w:hAnsi="Calibri" w:cs="Calibri"/>
                <w:sz w:val="22"/>
                <w:lang w:eastAsia="en-GB"/>
              </w:rPr>
              <w:t> </w:t>
            </w:r>
          </w:p>
          <w:p w14:paraId="7189AC8E" w14:textId="77777777" w:rsidR="00724D18" w:rsidRPr="00613E2B" w:rsidRDefault="00724D18" w:rsidP="0093612B">
            <w:pPr>
              <w:numPr>
                <w:ilvl w:val="0"/>
                <w:numId w:val="46"/>
              </w:numPr>
              <w:spacing w:after="0"/>
              <w:textAlignment w:val="center"/>
              <w:rPr>
                <w:rFonts w:eastAsia="Times New Roman"/>
                <w:sz w:val="24"/>
                <w:szCs w:val="24"/>
                <w:lang w:eastAsia="en-GB"/>
              </w:rPr>
            </w:pPr>
            <w:r w:rsidRPr="00613E2B">
              <w:rPr>
                <w:rFonts w:ascii="Calibri" w:eastAsia="Times New Roman" w:hAnsi="Calibri" w:cs="Calibri"/>
                <w:sz w:val="22"/>
                <w:lang w:eastAsia="en-GB"/>
              </w:rPr>
              <w:t>Planning of RRM performance.</w:t>
            </w:r>
          </w:p>
          <w:p w14:paraId="49ADA60B" w14:textId="77777777" w:rsidR="00724D18" w:rsidRPr="00613E2B" w:rsidRDefault="00724D18" w:rsidP="0093612B">
            <w:pPr>
              <w:numPr>
                <w:ilvl w:val="1"/>
                <w:numId w:val="46"/>
              </w:numPr>
              <w:spacing w:after="0"/>
              <w:textAlignment w:val="center"/>
              <w:rPr>
                <w:rFonts w:eastAsia="Times New Roman"/>
                <w:sz w:val="24"/>
                <w:szCs w:val="24"/>
                <w:lang w:eastAsia="en-GB"/>
              </w:rPr>
            </w:pPr>
            <w:r w:rsidRPr="00613E2B">
              <w:rPr>
                <w:rFonts w:ascii="Calibri" w:eastAsia="Times New Roman" w:hAnsi="Calibri" w:cs="Calibri"/>
                <w:sz w:val="22"/>
                <w:lang w:eastAsia="en-GB"/>
              </w:rPr>
              <w:t>Initial discussion on RRM test cases.</w:t>
            </w:r>
          </w:p>
          <w:p w14:paraId="25C7C18C" w14:textId="77777777" w:rsidR="00724D18" w:rsidRPr="00613E2B" w:rsidRDefault="00724D18" w:rsidP="00C50C38">
            <w:pPr>
              <w:spacing w:after="0"/>
              <w:ind w:left="720"/>
              <w:rPr>
                <w:rFonts w:ascii="Calibri" w:eastAsia="Times New Roman" w:hAnsi="Calibri" w:cs="Calibri"/>
                <w:sz w:val="22"/>
                <w:lang w:eastAsia="en-GB"/>
              </w:rPr>
            </w:pPr>
            <w:r w:rsidRPr="00613E2B">
              <w:rPr>
                <w:rFonts w:ascii="Calibri" w:eastAsia="Times New Roman" w:hAnsi="Calibri" w:cs="Calibri"/>
                <w:sz w:val="22"/>
                <w:lang w:eastAsia="en-GB"/>
              </w:rPr>
              <w:t> </w:t>
            </w:r>
          </w:p>
        </w:tc>
      </w:tr>
    </w:tbl>
    <w:p w14:paraId="4ADB1B56" w14:textId="77777777" w:rsidR="005448A6" w:rsidRDefault="005448A6"/>
    <w:p w14:paraId="52B48556" w14:textId="39BA7912" w:rsidR="005448A6" w:rsidRDefault="005A1984">
      <w:pPr>
        <w:pStyle w:val="Heading1"/>
        <w:rPr>
          <w:lang w:val="en-GB" w:eastAsia="ja-JP"/>
        </w:rPr>
      </w:pPr>
      <w:r>
        <w:rPr>
          <w:lang w:val="en-GB" w:eastAsia="ja-JP"/>
        </w:rPr>
        <w:t>RRM requirements</w:t>
      </w:r>
    </w:p>
    <w:p w14:paraId="726C1EF0" w14:textId="77777777" w:rsidR="005448A6" w:rsidRDefault="005A1984">
      <w:pPr>
        <w:pStyle w:val="Heading2"/>
        <w:rPr>
          <w:lang w:val="en-GB"/>
        </w:rPr>
      </w:pPr>
      <w:bookmarkStart w:id="1" w:name="_Toc190194311"/>
      <w:r>
        <w:rPr>
          <w:lang w:val="en-GB"/>
        </w:rPr>
        <w:t>Companies’ contributions summary</w:t>
      </w:r>
      <w:bookmarkEnd w:id="1"/>
    </w:p>
    <w:tbl>
      <w:tblPr>
        <w:tblStyle w:val="TableGrid"/>
        <w:tblW w:w="0" w:type="auto"/>
        <w:tblLook w:val="04A0" w:firstRow="1" w:lastRow="0" w:firstColumn="1" w:lastColumn="0" w:noHBand="0" w:noVBand="1"/>
      </w:tblPr>
      <w:tblGrid>
        <w:gridCol w:w="1622"/>
        <w:gridCol w:w="1424"/>
        <w:gridCol w:w="6585"/>
      </w:tblGrid>
      <w:tr w:rsidR="005448A6" w14:paraId="0AF9F4C3" w14:textId="77777777" w:rsidTr="00B95415">
        <w:trPr>
          <w:trHeight w:val="468"/>
        </w:trPr>
        <w:tc>
          <w:tcPr>
            <w:tcW w:w="1622" w:type="dxa"/>
          </w:tcPr>
          <w:p w14:paraId="38EBD034" w14:textId="77777777" w:rsidR="005448A6" w:rsidRDefault="005A1984">
            <w:pPr>
              <w:spacing w:before="120" w:after="120"/>
              <w:rPr>
                <w:b/>
                <w:bCs/>
              </w:rPr>
            </w:pPr>
            <w:r>
              <w:rPr>
                <w:b/>
                <w:bCs/>
              </w:rPr>
              <w:t>T-doc number</w:t>
            </w:r>
          </w:p>
        </w:tc>
        <w:tc>
          <w:tcPr>
            <w:tcW w:w="1424" w:type="dxa"/>
          </w:tcPr>
          <w:p w14:paraId="499F2DD6" w14:textId="77777777" w:rsidR="005448A6" w:rsidRDefault="005A1984">
            <w:pPr>
              <w:spacing w:before="120" w:after="120"/>
              <w:rPr>
                <w:b/>
                <w:bCs/>
              </w:rPr>
            </w:pPr>
            <w:r>
              <w:rPr>
                <w:b/>
                <w:bCs/>
              </w:rPr>
              <w:t>Company</w:t>
            </w:r>
          </w:p>
        </w:tc>
        <w:tc>
          <w:tcPr>
            <w:tcW w:w="6585" w:type="dxa"/>
          </w:tcPr>
          <w:p w14:paraId="7AAE4780" w14:textId="77777777" w:rsidR="005448A6" w:rsidRDefault="005A1984">
            <w:pPr>
              <w:spacing w:before="120" w:after="120"/>
              <w:rPr>
                <w:b/>
                <w:bCs/>
              </w:rPr>
            </w:pPr>
            <w:r>
              <w:rPr>
                <w:b/>
                <w:bCs/>
              </w:rPr>
              <w:t>Proposals / Observations</w:t>
            </w:r>
          </w:p>
        </w:tc>
      </w:tr>
      <w:tr w:rsidR="00B95415" w:rsidRPr="00B95415" w14:paraId="70088E2F" w14:textId="77777777" w:rsidTr="00B95415">
        <w:trPr>
          <w:trHeight w:val="1125"/>
        </w:trPr>
        <w:tc>
          <w:tcPr>
            <w:tcW w:w="1622" w:type="dxa"/>
            <w:noWrap/>
            <w:hideMark/>
          </w:tcPr>
          <w:p w14:paraId="7C2E051D" w14:textId="77777777" w:rsidR="00B95415" w:rsidRPr="00B95415" w:rsidRDefault="00B95415" w:rsidP="00B95415">
            <w:pPr>
              <w:spacing w:after="0"/>
              <w:rPr>
                <w:rFonts w:ascii="Calibri" w:eastAsia="Times New Roman" w:hAnsi="Calibri" w:cs="Calibri"/>
                <w:color w:val="000000"/>
                <w:sz w:val="22"/>
                <w:szCs w:val="22"/>
                <w:lang w:eastAsia="en-GB"/>
              </w:rPr>
            </w:pPr>
            <w:r w:rsidRPr="00B95415">
              <w:rPr>
                <w:rFonts w:ascii="Calibri" w:eastAsia="Times New Roman" w:hAnsi="Calibri" w:cs="Calibri"/>
                <w:color w:val="000000"/>
                <w:sz w:val="22"/>
                <w:szCs w:val="22"/>
                <w:lang w:eastAsia="en-GB"/>
              </w:rPr>
              <w:t>R4-2504504</w:t>
            </w:r>
          </w:p>
        </w:tc>
        <w:tc>
          <w:tcPr>
            <w:tcW w:w="1424" w:type="dxa"/>
            <w:noWrap/>
            <w:hideMark/>
          </w:tcPr>
          <w:p w14:paraId="0C873129" w14:textId="77777777" w:rsidR="00B95415" w:rsidRPr="00B95415" w:rsidRDefault="00B95415" w:rsidP="00B95415">
            <w:pPr>
              <w:spacing w:after="0"/>
              <w:rPr>
                <w:rFonts w:ascii="Calibri" w:eastAsia="Times New Roman" w:hAnsi="Calibri" w:cs="Calibri"/>
                <w:color w:val="000000"/>
                <w:sz w:val="22"/>
                <w:szCs w:val="22"/>
                <w:lang w:eastAsia="en-GB"/>
              </w:rPr>
            </w:pPr>
            <w:r w:rsidRPr="00B95415">
              <w:rPr>
                <w:rFonts w:ascii="Calibri" w:eastAsia="Times New Roman" w:hAnsi="Calibri" w:cs="Calibri"/>
                <w:color w:val="000000"/>
                <w:sz w:val="22"/>
                <w:szCs w:val="22"/>
                <w:lang w:eastAsia="en-GB"/>
              </w:rPr>
              <w:t>Nokia</w:t>
            </w:r>
          </w:p>
        </w:tc>
        <w:tc>
          <w:tcPr>
            <w:tcW w:w="6585" w:type="dxa"/>
            <w:noWrap/>
            <w:hideMark/>
          </w:tcPr>
          <w:p w14:paraId="78E5BF6D" w14:textId="77777777" w:rsidR="00B95415" w:rsidRDefault="00B95415" w:rsidP="00B95415">
            <w:pPr>
              <w:spacing w:after="0"/>
              <w:rPr>
                <w:rFonts w:ascii="Calibri" w:eastAsia="Times New Roman" w:hAnsi="Calibri" w:cs="Calibri"/>
                <w:color w:val="000000"/>
                <w:sz w:val="22"/>
                <w:szCs w:val="22"/>
                <w:lang w:eastAsia="en-GB"/>
              </w:rPr>
            </w:pPr>
            <w:r w:rsidRPr="00B95415">
              <w:rPr>
                <w:rFonts w:ascii="Calibri" w:eastAsia="Times New Roman" w:hAnsi="Calibri" w:cs="Calibri"/>
                <w:color w:val="000000"/>
                <w:sz w:val="22"/>
                <w:szCs w:val="22"/>
                <w:lang w:eastAsia="en-GB"/>
              </w:rPr>
              <w:t>Collection of XR_Ph3 agreements for information</w:t>
            </w:r>
          </w:p>
          <w:p w14:paraId="5BC5F78F" w14:textId="77777777" w:rsidR="00715764" w:rsidRDefault="00715764" w:rsidP="00B95415">
            <w:pPr>
              <w:spacing w:after="0"/>
              <w:rPr>
                <w:rFonts w:ascii="Calibri" w:eastAsia="Times New Roman" w:hAnsi="Calibri" w:cs="Calibri"/>
                <w:color w:val="000000"/>
                <w:sz w:val="22"/>
                <w:szCs w:val="22"/>
                <w:lang w:eastAsia="en-GB"/>
              </w:rPr>
            </w:pPr>
          </w:p>
          <w:p w14:paraId="39759CAE" w14:textId="07CCA559" w:rsidR="00715764" w:rsidRPr="00B95415" w:rsidRDefault="00221BCE" w:rsidP="00B95415">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Moderator: document for information only. No proposals</w:t>
            </w:r>
          </w:p>
        </w:tc>
      </w:tr>
      <w:tr w:rsidR="00B95415" w:rsidRPr="00B95415" w14:paraId="1A39EAB3" w14:textId="77777777" w:rsidTr="00B95415">
        <w:trPr>
          <w:trHeight w:val="675"/>
        </w:trPr>
        <w:tc>
          <w:tcPr>
            <w:tcW w:w="1622" w:type="dxa"/>
            <w:noWrap/>
            <w:hideMark/>
          </w:tcPr>
          <w:p w14:paraId="13438C26" w14:textId="77777777" w:rsidR="00B95415" w:rsidRPr="00B95415" w:rsidRDefault="00B95415" w:rsidP="00B95415">
            <w:pPr>
              <w:spacing w:after="0"/>
              <w:rPr>
                <w:rFonts w:ascii="Calibri" w:eastAsia="Times New Roman" w:hAnsi="Calibri" w:cs="Calibri"/>
                <w:color w:val="000000"/>
                <w:sz w:val="22"/>
                <w:szCs w:val="22"/>
                <w:lang w:eastAsia="en-GB"/>
              </w:rPr>
            </w:pPr>
            <w:r w:rsidRPr="00B95415">
              <w:rPr>
                <w:rFonts w:ascii="Calibri" w:eastAsia="Times New Roman" w:hAnsi="Calibri" w:cs="Calibri"/>
                <w:color w:val="000000"/>
                <w:sz w:val="22"/>
                <w:szCs w:val="22"/>
                <w:lang w:eastAsia="en-GB"/>
              </w:rPr>
              <w:t>R4-2503236</w:t>
            </w:r>
          </w:p>
        </w:tc>
        <w:tc>
          <w:tcPr>
            <w:tcW w:w="1424" w:type="dxa"/>
            <w:noWrap/>
            <w:hideMark/>
          </w:tcPr>
          <w:p w14:paraId="21645703" w14:textId="77777777" w:rsidR="00B95415" w:rsidRPr="00B95415" w:rsidRDefault="00B95415" w:rsidP="00B95415">
            <w:pPr>
              <w:spacing w:after="0"/>
              <w:rPr>
                <w:rFonts w:ascii="Calibri" w:eastAsia="Times New Roman" w:hAnsi="Calibri" w:cs="Calibri"/>
                <w:color w:val="000000"/>
                <w:sz w:val="22"/>
                <w:szCs w:val="22"/>
                <w:lang w:eastAsia="en-GB"/>
              </w:rPr>
            </w:pPr>
            <w:proofErr w:type="spellStart"/>
            <w:r w:rsidRPr="00B95415">
              <w:rPr>
                <w:rFonts w:ascii="Calibri" w:eastAsia="Times New Roman" w:hAnsi="Calibri" w:cs="Calibri"/>
                <w:color w:val="000000"/>
                <w:sz w:val="22"/>
                <w:szCs w:val="22"/>
                <w:lang w:eastAsia="en-GB"/>
              </w:rPr>
              <w:t>InterDigital</w:t>
            </w:r>
            <w:proofErr w:type="spellEnd"/>
            <w:r w:rsidRPr="00B95415">
              <w:rPr>
                <w:rFonts w:ascii="Calibri" w:eastAsia="Times New Roman" w:hAnsi="Calibri" w:cs="Calibri"/>
                <w:color w:val="000000"/>
                <w:sz w:val="22"/>
                <w:szCs w:val="22"/>
                <w:lang w:eastAsia="en-GB"/>
              </w:rPr>
              <w:t>, Inc.</w:t>
            </w:r>
          </w:p>
        </w:tc>
        <w:tc>
          <w:tcPr>
            <w:tcW w:w="6585" w:type="dxa"/>
            <w:noWrap/>
            <w:hideMark/>
          </w:tcPr>
          <w:p w14:paraId="56BB7FF3" w14:textId="77777777" w:rsidR="00B95415" w:rsidRDefault="00B95415" w:rsidP="00B95415">
            <w:pPr>
              <w:spacing w:after="0"/>
              <w:rPr>
                <w:rFonts w:ascii="Calibri" w:eastAsia="Times New Roman" w:hAnsi="Calibri" w:cs="Calibri"/>
                <w:color w:val="000000"/>
                <w:sz w:val="22"/>
                <w:szCs w:val="22"/>
                <w:lang w:eastAsia="en-GB"/>
              </w:rPr>
            </w:pPr>
            <w:r w:rsidRPr="00B95415">
              <w:rPr>
                <w:rFonts w:ascii="Calibri" w:eastAsia="Times New Roman" w:hAnsi="Calibri" w:cs="Calibri"/>
                <w:color w:val="000000"/>
                <w:sz w:val="22"/>
                <w:szCs w:val="22"/>
                <w:lang w:eastAsia="en-GB"/>
              </w:rPr>
              <w:t>NR_XR_Ph3 remaining issues</w:t>
            </w:r>
          </w:p>
          <w:p w14:paraId="1683D37B" w14:textId="77777777" w:rsidR="003F1677" w:rsidRDefault="003F1677" w:rsidP="00B95415">
            <w:pPr>
              <w:spacing w:after="0"/>
              <w:rPr>
                <w:rFonts w:ascii="Calibri" w:eastAsia="Times New Roman" w:hAnsi="Calibri" w:cs="Calibri"/>
                <w:color w:val="000000"/>
                <w:sz w:val="22"/>
                <w:szCs w:val="22"/>
                <w:lang w:eastAsia="en-GB"/>
              </w:rPr>
            </w:pPr>
          </w:p>
          <w:p w14:paraId="5A54E388" w14:textId="77777777" w:rsidR="003F1677" w:rsidRPr="0007490E" w:rsidRDefault="003F1677" w:rsidP="003F1677">
            <w:pPr>
              <w:pStyle w:val="B1"/>
              <w:spacing w:after="0"/>
              <w:ind w:left="0" w:firstLine="0"/>
              <w:contextualSpacing/>
              <w:jc w:val="both"/>
              <w:rPr>
                <w:i/>
                <w:iCs/>
                <w:sz w:val="22"/>
                <w:szCs w:val="22"/>
                <w:lang w:val="en-US" w:eastAsia="ko-KR"/>
              </w:rPr>
            </w:pPr>
            <w:r w:rsidRPr="0007490E">
              <w:rPr>
                <w:b/>
                <w:bCs/>
                <w:i/>
                <w:iCs/>
                <w:sz w:val="22"/>
                <w:szCs w:val="22"/>
                <w:lang w:val="en-US" w:eastAsia="ko-KR"/>
              </w:rPr>
              <w:t>Observation 1:</w:t>
            </w:r>
            <w:r w:rsidRPr="0007490E">
              <w:rPr>
                <w:i/>
                <w:iCs/>
                <w:sz w:val="22"/>
                <w:szCs w:val="22"/>
                <w:lang w:val="en-US" w:eastAsia="ko-KR"/>
              </w:rPr>
              <w:t xml:space="preserve"> If the DCI skipping order applies to the gaps affecting the cells configured in a particular band, then at least inter-band NR-DC with gaps per UE and per FR can be supported.</w:t>
            </w:r>
          </w:p>
          <w:p w14:paraId="05A9CE0C" w14:textId="77777777" w:rsidR="003F1677" w:rsidRPr="00F434E1" w:rsidRDefault="003F1677" w:rsidP="003F1677">
            <w:pPr>
              <w:pStyle w:val="B1"/>
              <w:spacing w:after="0"/>
              <w:ind w:left="0" w:firstLine="0"/>
              <w:contextualSpacing/>
              <w:jc w:val="both"/>
              <w:rPr>
                <w:sz w:val="22"/>
                <w:szCs w:val="22"/>
                <w:lang w:val="en-US" w:eastAsia="ko-KR"/>
              </w:rPr>
            </w:pPr>
          </w:p>
          <w:p w14:paraId="5E525C94" w14:textId="77777777" w:rsidR="003F1677" w:rsidRPr="00F434E1" w:rsidRDefault="003F1677" w:rsidP="003F1677">
            <w:pPr>
              <w:pStyle w:val="B1"/>
              <w:spacing w:after="0"/>
              <w:ind w:left="0" w:firstLine="0"/>
              <w:contextualSpacing/>
              <w:jc w:val="both"/>
              <w:rPr>
                <w:i/>
                <w:iCs/>
                <w:sz w:val="22"/>
                <w:szCs w:val="22"/>
                <w:lang w:val="en-US" w:eastAsia="ko-KR"/>
              </w:rPr>
            </w:pPr>
            <w:r w:rsidRPr="00F434E1">
              <w:rPr>
                <w:b/>
                <w:bCs/>
                <w:i/>
                <w:iCs/>
                <w:sz w:val="22"/>
                <w:szCs w:val="22"/>
                <w:lang w:val="en-US" w:eastAsia="ko-KR"/>
              </w:rPr>
              <w:t>Proposal 1:</w:t>
            </w:r>
            <w:r w:rsidRPr="00F434E1">
              <w:rPr>
                <w:i/>
                <w:iCs/>
                <w:sz w:val="22"/>
                <w:szCs w:val="22"/>
                <w:lang w:val="en-US" w:eastAsia="ko-KR"/>
              </w:rPr>
              <w:t xml:space="preserve">  </w:t>
            </w:r>
            <w:r w:rsidRPr="00F434E1">
              <w:rPr>
                <w:b/>
                <w:bCs/>
                <w:i/>
                <w:iCs/>
                <w:sz w:val="22"/>
                <w:szCs w:val="22"/>
                <w:lang w:val="en-US" w:eastAsia="ko-KR"/>
              </w:rPr>
              <w:t>If Inter-band NR-DC gap skipping is to be supported, then the rule of per band applicability for DCI gap skipping order is required and sufficient.</w:t>
            </w:r>
          </w:p>
          <w:p w14:paraId="18B678C7" w14:textId="77777777" w:rsidR="003F1677" w:rsidRPr="00F434E1" w:rsidRDefault="003F1677" w:rsidP="003F1677">
            <w:pPr>
              <w:pStyle w:val="B1"/>
              <w:spacing w:after="0"/>
              <w:ind w:left="0" w:firstLine="0"/>
              <w:contextualSpacing/>
              <w:jc w:val="both"/>
              <w:rPr>
                <w:i/>
                <w:iCs/>
                <w:sz w:val="22"/>
                <w:szCs w:val="22"/>
                <w:lang w:val="en-US" w:eastAsia="ko-KR"/>
              </w:rPr>
            </w:pPr>
          </w:p>
          <w:p w14:paraId="2B442A0F" w14:textId="77777777" w:rsidR="003F1677" w:rsidRPr="00F434E1" w:rsidRDefault="003F1677" w:rsidP="003F1677">
            <w:pPr>
              <w:pStyle w:val="B1"/>
              <w:spacing w:after="0"/>
              <w:ind w:left="0" w:firstLine="0"/>
              <w:contextualSpacing/>
              <w:jc w:val="both"/>
              <w:rPr>
                <w:i/>
                <w:iCs/>
                <w:sz w:val="22"/>
                <w:szCs w:val="22"/>
                <w:lang w:val="en-US" w:eastAsia="ko-KR"/>
              </w:rPr>
            </w:pPr>
            <w:r w:rsidRPr="00F434E1">
              <w:rPr>
                <w:b/>
                <w:bCs/>
                <w:i/>
                <w:iCs/>
                <w:sz w:val="22"/>
                <w:szCs w:val="22"/>
                <w:lang w:val="en-US" w:eastAsia="ko-KR"/>
              </w:rPr>
              <w:t xml:space="preserve">Observation 2:  </w:t>
            </w:r>
            <w:r w:rsidRPr="00F434E1">
              <w:rPr>
                <w:i/>
                <w:iCs/>
                <w:sz w:val="22"/>
                <w:szCs w:val="22"/>
                <w:lang w:val="en-US" w:eastAsia="ko-KR"/>
              </w:rPr>
              <w:t>As Type-1 MG is a mandatory feature for Rel-19, the other types of MG shall be treated as a second priority.</w:t>
            </w:r>
          </w:p>
          <w:p w14:paraId="710E4B07" w14:textId="77777777" w:rsidR="003F1677" w:rsidRPr="001B605E" w:rsidRDefault="003F1677" w:rsidP="003F1677">
            <w:pPr>
              <w:pStyle w:val="B1"/>
              <w:spacing w:after="0"/>
              <w:ind w:left="0" w:firstLine="0"/>
              <w:contextualSpacing/>
              <w:jc w:val="both"/>
              <w:rPr>
                <w:sz w:val="22"/>
                <w:szCs w:val="22"/>
                <w:highlight w:val="yellow"/>
                <w:lang w:val="en-US" w:eastAsia="ko-KR"/>
              </w:rPr>
            </w:pPr>
          </w:p>
          <w:p w14:paraId="4C61339E" w14:textId="77777777" w:rsidR="003F1677" w:rsidRPr="00F434E1" w:rsidRDefault="003F1677" w:rsidP="003F1677">
            <w:pPr>
              <w:pStyle w:val="B1"/>
              <w:spacing w:after="0"/>
              <w:ind w:left="0" w:firstLine="0"/>
              <w:contextualSpacing/>
              <w:jc w:val="both"/>
              <w:rPr>
                <w:sz w:val="22"/>
                <w:szCs w:val="22"/>
                <w:lang w:val="en-US" w:eastAsia="ko-KR"/>
              </w:rPr>
            </w:pPr>
            <w:r w:rsidRPr="00F434E1">
              <w:rPr>
                <w:b/>
                <w:bCs/>
                <w:i/>
                <w:iCs/>
                <w:sz w:val="22"/>
                <w:szCs w:val="22"/>
                <w:lang w:val="en-US" w:eastAsia="ko-KR"/>
              </w:rPr>
              <w:t>Proposal 2:</w:t>
            </w:r>
            <w:r w:rsidRPr="00F434E1">
              <w:rPr>
                <w:i/>
                <w:iCs/>
                <w:sz w:val="22"/>
                <w:szCs w:val="22"/>
                <w:lang w:val="en-US" w:eastAsia="ko-KR"/>
              </w:rPr>
              <w:t xml:space="preserve"> </w:t>
            </w:r>
            <w:r w:rsidRPr="00F434E1">
              <w:rPr>
                <w:b/>
                <w:bCs/>
                <w:i/>
                <w:iCs/>
                <w:sz w:val="22"/>
                <w:szCs w:val="22"/>
                <w:lang w:val="en-US" w:eastAsia="ko-KR"/>
              </w:rPr>
              <w:t>At least Type-1 MG shall be covered in Rel-19 timeframe</w:t>
            </w:r>
            <w:r w:rsidRPr="00F434E1">
              <w:rPr>
                <w:b/>
                <w:bCs/>
                <w:i/>
                <w:iCs/>
                <w:sz w:val="22"/>
                <w:szCs w:val="22"/>
                <w:lang w:eastAsia="zh-CN"/>
              </w:rPr>
              <w:t>. We don’t have a strong opinion on the WID coverage for second priority MG types, if times allows.</w:t>
            </w:r>
          </w:p>
          <w:p w14:paraId="480619C7" w14:textId="77777777" w:rsidR="003F1677" w:rsidRPr="001B605E" w:rsidRDefault="003F1677" w:rsidP="003F1677">
            <w:pPr>
              <w:pStyle w:val="B1"/>
              <w:spacing w:after="0"/>
              <w:ind w:left="0" w:firstLine="0"/>
              <w:contextualSpacing/>
              <w:jc w:val="both"/>
              <w:rPr>
                <w:sz w:val="22"/>
                <w:szCs w:val="22"/>
                <w:highlight w:val="yellow"/>
                <w:lang w:val="en-US" w:eastAsia="ko-KR"/>
              </w:rPr>
            </w:pPr>
          </w:p>
          <w:p w14:paraId="2D17B7EB" w14:textId="77777777" w:rsidR="003F1677" w:rsidRPr="00F434E1" w:rsidRDefault="003F1677" w:rsidP="003F1677">
            <w:pPr>
              <w:pStyle w:val="B1"/>
              <w:spacing w:after="0"/>
              <w:ind w:left="0" w:firstLine="0"/>
              <w:contextualSpacing/>
              <w:jc w:val="both"/>
              <w:rPr>
                <w:i/>
                <w:iCs/>
                <w:sz w:val="22"/>
                <w:szCs w:val="22"/>
                <w:lang w:val="en-US" w:eastAsia="ko-KR"/>
              </w:rPr>
            </w:pPr>
            <w:r w:rsidRPr="00F434E1">
              <w:rPr>
                <w:b/>
                <w:bCs/>
                <w:i/>
                <w:iCs/>
                <w:sz w:val="22"/>
                <w:szCs w:val="22"/>
                <w:lang w:val="en-US" w:eastAsia="ko-KR"/>
              </w:rPr>
              <w:t>Observation 3</w:t>
            </w:r>
            <w:r w:rsidRPr="00F434E1">
              <w:rPr>
                <w:b/>
                <w:bCs/>
                <w:sz w:val="22"/>
                <w:szCs w:val="22"/>
                <w:lang w:val="en-US" w:eastAsia="ko-KR"/>
              </w:rPr>
              <w:t xml:space="preserve">:  </w:t>
            </w:r>
            <w:r w:rsidRPr="00F434E1">
              <w:rPr>
                <w:i/>
                <w:iCs/>
                <w:sz w:val="22"/>
                <w:szCs w:val="22"/>
                <w:lang w:val="en-US" w:eastAsia="ko-KR"/>
              </w:rPr>
              <w:t>Option 1 offers a more intuitive and direct way of computing the delay as it adds up the skipped measurements.</w:t>
            </w:r>
          </w:p>
          <w:p w14:paraId="01F776EF" w14:textId="77777777" w:rsidR="003F1677" w:rsidRPr="001B605E" w:rsidRDefault="003F1677" w:rsidP="003F1677">
            <w:pPr>
              <w:pStyle w:val="B1"/>
              <w:spacing w:after="0"/>
              <w:ind w:left="0" w:firstLine="0"/>
              <w:contextualSpacing/>
              <w:jc w:val="both"/>
              <w:rPr>
                <w:sz w:val="22"/>
                <w:szCs w:val="22"/>
                <w:highlight w:val="yellow"/>
                <w:lang w:val="en-US" w:eastAsia="ko-KR"/>
              </w:rPr>
            </w:pPr>
          </w:p>
          <w:p w14:paraId="0D9A6A05" w14:textId="77777777" w:rsidR="003F1677" w:rsidRPr="0073363E" w:rsidRDefault="003F1677" w:rsidP="003F1677">
            <w:pPr>
              <w:pStyle w:val="B1"/>
              <w:spacing w:after="0"/>
              <w:ind w:left="0" w:firstLine="0"/>
              <w:contextualSpacing/>
              <w:jc w:val="both"/>
              <w:rPr>
                <w:b/>
                <w:bCs/>
                <w:i/>
                <w:iCs/>
                <w:sz w:val="22"/>
                <w:szCs w:val="22"/>
                <w:lang w:val="en-US" w:eastAsia="ko-KR"/>
              </w:rPr>
            </w:pPr>
            <w:r w:rsidRPr="0073363E">
              <w:rPr>
                <w:b/>
                <w:bCs/>
                <w:i/>
                <w:iCs/>
                <w:sz w:val="22"/>
                <w:szCs w:val="22"/>
                <w:lang w:val="en-US" w:eastAsia="ko-KR"/>
              </w:rPr>
              <w:lastRenderedPageBreak/>
              <w:t>Proposal 3:</w:t>
            </w:r>
            <w:r w:rsidRPr="0073363E">
              <w:rPr>
                <w:i/>
                <w:iCs/>
                <w:sz w:val="22"/>
                <w:szCs w:val="22"/>
                <w:lang w:val="en-US" w:eastAsia="ko-KR"/>
              </w:rPr>
              <w:t xml:space="preserve"> </w:t>
            </w:r>
            <w:r w:rsidRPr="0073363E">
              <w:rPr>
                <w:b/>
                <w:bCs/>
                <w:i/>
                <w:iCs/>
                <w:sz w:val="22"/>
                <w:szCs w:val="22"/>
                <w:lang w:val="en-US" w:eastAsia="ko-KR"/>
              </w:rPr>
              <w:t>Support Option 1:</w:t>
            </w:r>
          </w:p>
          <w:p w14:paraId="77E20853" w14:textId="77777777" w:rsidR="003F1677" w:rsidRPr="0073363E" w:rsidRDefault="003F1677" w:rsidP="003F1677">
            <w:pPr>
              <w:pStyle w:val="B1"/>
              <w:spacing w:after="0"/>
              <w:ind w:left="0" w:firstLine="0"/>
              <w:contextualSpacing/>
              <w:jc w:val="both"/>
              <w:rPr>
                <w:b/>
                <w:bCs/>
                <w:sz w:val="22"/>
                <w:szCs w:val="22"/>
                <w:lang w:val="en-US" w:eastAsia="ko-KR"/>
              </w:rPr>
            </w:pPr>
          </w:p>
          <w:p w14:paraId="35664613" w14:textId="77777777" w:rsidR="003F1677" w:rsidRPr="0073363E" w:rsidRDefault="003F1677" w:rsidP="0093612B">
            <w:pPr>
              <w:pStyle w:val="ListParagraph"/>
              <w:numPr>
                <w:ilvl w:val="0"/>
                <w:numId w:val="8"/>
              </w:numPr>
              <w:overflowPunct/>
              <w:autoSpaceDE/>
              <w:autoSpaceDN/>
              <w:adjustRightInd/>
              <w:spacing w:after="160" w:line="259" w:lineRule="auto"/>
              <w:ind w:left="1224" w:firstLineChars="0"/>
              <w:contextualSpacing/>
              <w:textAlignment w:val="auto"/>
              <w:rPr>
                <w:b/>
                <w:bCs/>
                <w:i/>
                <w:iCs/>
              </w:rPr>
            </w:pPr>
            <w:r w:rsidRPr="0073363E">
              <w:rPr>
                <w:b/>
                <w:bCs/>
                <w:i/>
                <w:iCs/>
                <w:lang w:eastAsia="zh-CN"/>
              </w:rPr>
              <w:t>RAN4 to define measurement delay extension due to measurement skipping for inter-frequency measurements with gap as</w:t>
            </w:r>
            <w:r w:rsidRPr="0073363E">
              <w:rPr>
                <w:b/>
                <w:bCs/>
                <w:i/>
                <w:iCs/>
              </w:rPr>
              <w:t xml:space="preserve"> </w:t>
            </w:r>
          </w:p>
          <w:p w14:paraId="2F9B0C5D" w14:textId="77777777" w:rsidR="003F1677" w:rsidRPr="0073363E" w:rsidRDefault="003F1677" w:rsidP="0093612B">
            <w:pPr>
              <w:pStyle w:val="ListParagraph"/>
              <w:numPr>
                <w:ilvl w:val="1"/>
                <w:numId w:val="8"/>
              </w:numPr>
              <w:ind w:left="1944" w:firstLineChars="0"/>
              <w:rPr>
                <w:b/>
                <w:bCs/>
                <w:lang w:eastAsia="zh-CN"/>
              </w:rPr>
            </w:pPr>
            <w:proofErr w:type="gramStart"/>
            <w:r w:rsidRPr="0073363E">
              <w:rPr>
                <w:b/>
                <w:bCs/>
                <w:lang w:eastAsia="zh-CN"/>
              </w:rPr>
              <w:t>Max(</w:t>
            </w:r>
            <w:proofErr w:type="gramEnd"/>
            <w:r w:rsidRPr="0073363E">
              <w:rPr>
                <w:b/>
                <w:bCs/>
                <w:lang w:eastAsia="zh-CN"/>
              </w:rPr>
              <w:t xml:space="preserve">200 </w:t>
            </w:r>
            <w:proofErr w:type="spellStart"/>
            <w:r w:rsidRPr="0073363E">
              <w:rPr>
                <w:b/>
                <w:bCs/>
                <w:lang w:eastAsia="zh-CN"/>
              </w:rPr>
              <w:t>ms</w:t>
            </w:r>
            <w:proofErr w:type="spellEnd"/>
            <w:r w:rsidRPr="0073363E">
              <w:rPr>
                <w:b/>
                <w:bCs/>
                <w:lang w:eastAsia="zh-CN"/>
              </w:rPr>
              <w:t xml:space="preserve"> × </w:t>
            </w:r>
            <w:proofErr w:type="spellStart"/>
            <w:r w:rsidRPr="0073363E">
              <w:rPr>
                <w:b/>
                <w:bCs/>
                <w:lang w:eastAsia="zh-CN"/>
              </w:rPr>
              <w:t>CSSFinter</w:t>
            </w:r>
            <w:proofErr w:type="spellEnd"/>
            <w:r w:rsidRPr="0073363E">
              <w:rPr>
                <w:b/>
                <w:bCs/>
                <w:lang w:eastAsia="zh-CN"/>
              </w:rPr>
              <w:t xml:space="preserve">, Ceil( 8  * </w:t>
            </w:r>
            <w:proofErr w:type="spellStart"/>
            <w:r w:rsidRPr="0073363E">
              <w:rPr>
                <w:b/>
                <w:bCs/>
                <w:lang w:eastAsia="zh-CN"/>
              </w:rPr>
              <w:t>Kgap</w:t>
            </w:r>
            <w:proofErr w:type="spellEnd"/>
            <w:r w:rsidRPr="0073363E">
              <w:rPr>
                <w:b/>
                <w:bCs/>
                <w:lang w:eastAsia="zh-CN"/>
              </w:rPr>
              <w:t xml:space="preserve">) × Max(MGRP , SMTC period) × </w:t>
            </w:r>
            <w:proofErr w:type="spellStart"/>
            <w:r w:rsidRPr="0073363E">
              <w:rPr>
                <w:b/>
                <w:bCs/>
                <w:lang w:eastAsia="zh-CN"/>
              </w:rPr>
              <w:t>CSSFinter</w:t>
            </w:r>
            <w:proofErr w:type="spellEnd"/>
            <w:r w:rsidRPr="0073363E">
              <w:rPr>
                <w:b/>
                <w:bCs/>
                <w:lang w:eastAsia="zh-CN"/>
              </w:rPr>
              <w:t xml:space="preserve"> + </w:t>
            </w:r>
            <w:proofErr w:type="spellStart"/>
            <w:r w:rsidRPr="0073363E">
              <w:rPr>
                <w:b/>
                <w:bCs/>
                <w:lang w:eastAsia="zh-CN"/>
              </w:rPr>
              <w:t>Nskip</w:t>
            </w:r>
            <w:proofErr w:type="spellEnd"/>
            <w:r w:rsidRPr="0073363E">
              <w:rPr>
                <w:b/>
                <w:bCs/>
                <w:lang w:eastAsia="zh-CN"/>
              </w:rPr>
              <w:t xml:space="preserve"> × Max(MGRP , SMTC period)), </w:t>
            </w:r>
          </w:p>
          <w:p w14:paraId="6A360DDF" w14:textId="77777777" w:rsidR="003F1677" w:rsidRPr="0073363E" w:rsidRDefault="003F1677" w:rsidP="0093612B">
            <w:pPr>
              <w:pStyle w:val="ListParagraph"/>
              <w:numPr>
                <w:ilvl w:val="2"/>
                <w:numId w:val="8"/>
              </w:numPr>
              <w:ind w:left="2664" w:firstLineChars="0"/>
              <w:rPr>
                <w:b/>
                <w:bCs/>
                <w:i/>
                <w:iCs/>
                <w:lang w:eastAsia="zh-CN"/>
              </w:rPr>
            </w:pPr>
            <w:r w:rsidRPr="0073363E">
              <w:rPr>
                <w:b/>
                <w:bCs/>
                <w:i/>
                <w:iCs/>
                <w:lang w:eastAsia="zh-CN"/>
              </w:rPr>
              <w:t xml:space="preserve">where </w:t>
            </w:r>
            <w:proofErr w:type="spellStart"/>
            <w:r w:rsidRPr="0073363E">
              <w:rPr>
                <w:b/>
                <w:bCs/>
                <w:i/>
                <w:iCs/>
                <w:lang w:eastAsia="zh-CN"/>
              </w:rPr>
              <w:t>Nskip</w:t>
            </w:r>
            <w:proofErr w:type="spellEnd"/>
            <w:r w:rsidRPr="0073363E">
              <w:rPr>
                <w:b/>
                <w:bCs/>
                <w:i/>
                <w:iCs/>
                <w:lang w:eastAsia="zh-CN"/>
              </w:rPr>
              <w:t xml:space="preserve"> is the number of skipped MG occasions in the measurement period.</w:t>
            </w:r>
          </w:p>
          <w:p w14:paraId="36BF05CB" w14:textId="77777777" w:rsidR="003F1677" w:rsidRPr="0073363E" w:rsidRDefault="003F1677" w:rsidP="0093612B">
            <w:pPr>
              <w:pStyle w:val="ListParagraph"/>
              <w:numPr>
                <w:ilvl w:val="2"/>
                <w:numId w:val="13"/>
              </w:numPr>
              <w:overflowPunct/>
              <w:autoSpaceDE/>
              <w:autoSpaceDN/>
              <w:adjustRightInd/>
              <w:spacing w:after="160" w:line="259" w:lineRule="auto"/>
              <w:ind w:left="2664" w:firstLineChars="0"/>
              <w:contextualSpacing/>
              <w:textAlignment w:val="auto"/>
              <w:rPr>
                <w:b/>
                <w:bCs/>
                <w:i/>
                <w:iCs/>
                <w:lang w:eastAsia="zh-CN"/>
              </w:rPr>
            </w:pPr>
            <w:r w:rsidRPr="0073363E">
              <w:rPr>
                <w:b/>
                <w:bCs/>
                <w:i/>
                <w:iCs/>
                <w:lang w:eastAsia="zh-CN"/>
              </w:rPr>
              <w:t>Use this formula as example and follow similar approach for the other cases.</w:t>
            </w:r>
          </w:p>
          <w:p w14:paraId="594E1828" w14:textId="77777777" w:rsidR="003F1677" w:rsidRPr="0073363E" w:rsidRDefault="003F1677" w:rsidP="003F1677">
            <w:pPr>
              <w:pStyle w:val="B1"/>
              <w:spacing w:after="0"/>
              <w:ind w:left="0" w:firstLine="0"/>
              <w:contextualSpacing/>
              <w:jc w:val="both"/>
              <w:rPr>
                <w:sz w:val="22"/>
                <w:szCs w:val="22"/>
                <w:lang w:val="en-US" w:eastAsia="ko-KR"/>
              </w:rPr>
            </w:pPr>
          </w:p>
          <w:p w14:paraId="2401A773" w14:textId="77777777" w:rsidR="003F1677" w:rsidRPr="0073363E" w:rsidRDefault="003F1677" w:rsidP="003F1677">
            <w:pPr>
              <w:pStyle w:val="B1"/>
              <w:spacing w:after="0"/>
              <w:ind w:left="0" w:firstLine="0"/>
              <w:contextualSpacing/>
              <w:jc w:val="both"/>
              <w:rPr>
                <w:i/>
                <w:iCs/>
                <w:sz w:val="22"/>
                <w:szCs w:val="22"/>
                <w:lang w:val="en-US" w:eastAsia="ko-KR"/>
              </w:rPr>
            </w:pPr>
            <w:r w:rsidRPr="0073363E">
              <w:rPr>
                <w:b/>
                <w:bCs/>
                <w:i/>
                <w:iCs/>
                <w:sz w:val="22"/>
                <w:szCs w:val="22"/>
                <w:lang w:val="en-US" w:eastAsia="ko-KR"/>
              </w:rPr>
              <w:t>Observation 4:</w:t>
            </w:r>
            <w:r w:rsidRPr="0073363E">
              <w:rPr>
                <w:i/>
                <w:iCs/>
                <w:sz w:val="22"/>
                <w:szCs w:val="22"/>
                <w:lang w:val="en-US" w:eastAsia="ko-KR"/>
              </w:rPr>
              <w:t xml:space="preserve">  As the measurement delay will be precisely defined, and the supported gaps are network configured, the need for extra conditions is not clear.</w:t>
            </w:r>
          </w:p>
          <w:p w14:paraId="6E81B659" w14:textId="77777777" w:rsidR="003F1677" w:rsidRPr="0073363E" w:rsidRDefault="003F1677" w:rsidP="003F1677">
            <w:pPr>
              <w:pStyle w:val="B1"/>
              <w:spacing w:after="0"/>
              <w:ind w:left="0" w:firstLine="0"/>
              <w:contextualSpacing/>
              <w:jc w:val="both"/>
              <w:rPr>
                <w:sz w:val="22"/>
                <w:szCs w:val="22"/>
                <w:lang w:val="en-US" w:eastAsia="ko-KR"/>
              </w:rPr>
            </w:pPr>
          </w:p>
          <w:p w14:paraId="013D70CB" w14:textId="77777777" w:rsidR="003F1677" w:rsidRPr="0073363E" w:rsidRDefault="003F1677" w:rsidP="003F1677">
            <w:pPr>
              <w:pStyle w:val="B1"/>
              <w:spacing w:after="0"/>
              <w:ind w:left="0" w:firstLine="0"/>
              <w:contextualSpacing/>
              <w:jc w:val="both"/>
              <w:rPr>
                <w:b/>
                <w:bCs/>
                <w:i/>
                <w:iCs/>
                <w:sz w:val="22"/>
                <w:szCs w:val="22"/>
                <w:lang w:val="en-US" w:eastAsia="ko-KR"/>
              </w:rPr>
            </w:pPr>
            <w:r w:rsidRPr="0073363E">
              <w:rPr>
                <w:b/>
                <w:bCs/>
                <w:i/>
                <w:iCs/>
                <w:sz w:val="22"/>
                <w:szCs w:val="22"/>
                <w:lang w:val="en-US" w:eastAsia="ko-KR"/>
              </w:rPr>
              <w:t>Proposal 4:</w:t>
            </w:r>
            <w:r w:rsidRPr="0073363E">
              <w:rPr>
                <w:i/>
                <w:iCs/>
                <w:sz w:val="22"/>
                <w:szCs w:val="22"/>
                <w:lang w:val="en-US" w:eastAsia="ko-KR"/>
              </w:rPr>
              <w:t xml:space="preserve"> </w:t>
            </w:r>
            <w:r w:rsidRPr="0073363E">
              <w:rPr>
                <w:b/>
                <w:bCs/>
                <w:i/>
                <w:iCs/>
                <w:sz w:val="22"/>
                <w:szCs w:val="22"/>
                <w:lang w:val="en-US" w:eastAsia="ko-KR"/>
              </w:rPr>
              <w:t>Support Option 2:</w:t>
            </w:r>
          </w:p>
          <w:p w14:paraId="2D1CC3FC" w14:textId="77777777" w:rsidR="003F1677" w:rsidRPr="0073363E" w:rsidRDefault="003F1677" w:rsidP="003F1677">
            <w:pPr>
              <w:pStyle w:val="B1"/>
              <w:spacing w:after="0"/>
              <w:ind w:left="0" w:firstLine="0"/>
              <w:contextualSpacing/>
              <w:jc w:val="both"/>
              <w:rPr>
                <w:b/>
                <w:bCs/>
                <w:i/>
                <w:iCs/>
                <w:sz w:val="22"/>
                <w:szCs w:val="22"/>
                <w:lang w:val="en-US" w:eastAsia="ko-KR"/>
              </w:rPr>
            </w:pPr>
            <w:r w:rsidRPr="0073363E">
              <w:rPr>
                <w:b/>
                <w:bCs/>
                <w:i/>
                <w:iCs/>
                <w:sz w:val="22"/>
                <w:szCs w:val="22"/>
                <w:lang w:val="en-US" w:eastAsia="ko-KR"/>
              </w:rPr>
              <w:t xml:space="preserve"> </w:t>
            </w:r>
          </w:p>
          <w:p w14:paraId="439762C7" w14:textId="77777777" w:rsidR="003F1677" w:rsidRPr="0073363E" w:rsidRDefault="003F1677" w:rsidP="003F1677">
            <w:pPr>
              <w:pStyle w:val="B1"/>
              <w:spacing w:after="0"/>
              <w:ind w:left="1152" w:firstLine="0"/>
              <w:contextualSpacing/>
              <w:jc w:val="both"/>
              <w:rPr>
                <w:b/>
                <w:bCs/>
                <w:i/>
                <w:iCs/>
                <w:sz w:val="24"/>
                <w:szCs w:val="24"/>
                <w:lang w:val="en-US" w:eastAsia="ko-KR"/>
              </w:rPr>
            </w:pPr>
            <w:r w:rsidRPr="0073363E">
              <w:rPr>
                <w:b/>
                <w:bCs/>
                <w:i/>
                <w:iCs/>
                <w:sz w:val="22"/>
                <w:szCs w:val="22"/>
                <w:lang w:eastAsia="zh-CN"/>
              </w:rPr>
              <w:t>Option 2: No conditions are needed for measurement skipping regarding maximum number of occasions or MG configuration.</w:t>
            </w:r>
          </w:p>
          <w:p w14:paraId="21B55588" w14:textId="77777777" w:rsidR="003F1677" w:rsidRPr="0073363E" w:rsidRDefault="003F1677" w:rsidP="003F1677">
            <w:pPr>
              <w:pStyle w:val="B1"/>
              <w:spacing w:after="0"/>
              <w:ind w:left="0" w:firstLine="0"/>
              <w:contextualSpacing/>
              <w:jc w:val="both"/>
              <w:rPr>
                <w:sz w:val="22"/>
                <w:szCs w:val="22"/>
                <w:lang w:val="en-US" w:eastAsia="ko-KR"/>
              </w:rPr>
            </w:pPr>
          </w:p>
          <w:p w14:paraId="449F0D7C" w14:textId="77777777" w:rsidR="003F1677" w:rsidRPr="0073363E" w:rsidRDefault="003F1677" w:rsidP="003F1677">
            <w:pPr>
              <w:rPr>
                <w:i/>
                <w:iCs/>
                <w:sz w:val="22"/>
                <w:szCs w:val="22"/>
                <w:lang w:val="en-US"/>
              </w:rPr>
            </w:pPr>
            <w:r w:rsidRPr="0073363E">
              <w:rPr>
                <w:b/>
                <w:bCs/>
                <w:i/>
                <w:iCs/>
                <w:sz w:val="22"/>
                <w:szCs w:val="22"/>
                <w:lang w:val="en-US"/>
              </w:rPr>
              <w:t>Observation 5:</w:t>
            </w:r>
            <w:r w:rsidRPr="0073363E">
              <w:rPr>
                <w:i/>
                <w:iCs/>
                <w:sz w:val="22"/>
                <w:szCs w:val="22"/>
                <w:lang w:val="en-US"/>
              </w:rPr>
              <w:t xml:space="preserve"> The UAI agreed assumptions do not justify UAI introduction.</w:t>
            </w:r>
          </w:p>
          <w:p w14:paraId="24D5280A" w14:textId="77777777" w:rsidR="003F1677" w:rsidRPr="007A0C64" w:rsidRDefault="003F1677" w:rsidP="003F1677">
            <w:pPr>
              <w:rPr>
                <w:b/>
                <w:bCs/>
                <w:i/>
                <w:iCs/>
                <w:sz w:val="22"/>
                <w:szCs w:val="22"/>
                <w:lang w:val="en-US"/>
              </w:rPr>
            </w:pPr>
            <w:r w:rsidRPr="007A0C64">
              <w:rPr>
                <w:b/>
                <w:bCs/>
                <w:i/>
                <w:iCs/>
                <w:sz w:val="22"/>
                <w:szCs w:val="22"/>
                <w:lang w:val="en-US"/>
              </w:rPr>
              <w:t>Proposal 5:</w:t>
            </w:r>
            <w:r w:rsidRPr="007A0C64">
              <w:rPr>
                <w:i/>
                <w:iCs/>
                <w:sz w:val="22"/>
                <w:szCs w:val="22"/>
                <w:lang w:val="en-US"/>
              </w:rPr>
              <w:t xml:space="preserve"> </w:t>
            </w:r>
            <w:r w:rsidRPr="007A0C64">
              <w:rPr>
                <w:b/>
                <w:bCs/>
                <w:i/>
                <w:iCs/>
                <w:sz w:val="22"/>
                <w:szCs w:val="22"/>
                <w:lang w:val="en-US"/>
              </w:rPr>
              <w:t>Do not introduce UAI, and thus:</w:t>
            </w:r>
          </w:p>
          <w:p w14:paraId="206DC0E1" w14:textId="77777777" w:rsidR="003F1677" w:rsidRPr="007A0C64" w:rsidRDefault="003F1677" w:rsidP="0093612B">
            <w:pPr>
              <w:pStyle w:val="ListParagraph"/>
              <w:numPr>
                <w:ilvl w:val="2"/>
                <w:numId w:val="21"/>
              </w:numPr>
              <w:overflowPunct/>
              <w:autoSpaceDE/>
              <w:autoSpaceDN/>
              <w:adjustRightInd/>
              <w:spacing w:after="0"/>
              <w:ind w:firstLineChars="0"/>
              <w:textAlignment w:val="auto"/>
              <w:rPr>
                <w:b/>
                <w:bCs/>
                <w:i/>
                <w:iCs/>
              </w:rPr>
            </w:pPr>
            <w:r w:rsidRPr="007A0C64">
              <w:rPr>
                <w:b/>
                <w:bCs/>
                <w:i/>
                <w:iCs/>
              </w:rPr>
              <w:t>Support Option 1 on the measurement occasions:</w:t>
            </w:r>
          </w:p>
          <w:p w14:paraId="2D8D48E3" w14:textId="77777777" w:rsidR="003F1677" w:rsidRPr="007A0C64" w:rsidRDefault="003F1677" w:rsidP="0093612B">
            <w:pPr>
              <w:pStyle w:val="ListParagraph"/>
              <w:numPr>
                <w:ilvl w:val="4"/>
                <w:numId w:val="21"/>
              </w:numPr>
              <w:ind w:firstLineChars="0"/>
              <w:rPr>
                <w:b/>
                <w:bCs/>
                <w:i/>
                <w:iCs/>
              </w:rPr>
            </w:pPr>
            <w:r w:rsidRPr="007A0C64">
              <w:rPr>
                <w:b/>
                <w:bCs/>
                <w:i/>
                <w:iCs/>
              </w:rPr>
              <w:t>Option 1: Do not define UAI related to measurement occasions.</w:t>
            </w:r>
          </w:p>
          <w:p w14:paraId="2031FB71" w14:textId="77777777" w:rsidR="003F1677" w:rsidRPr="007A0C64" w:rsidRDefault="003F1677" w:rsidP="003F1677">
            <w:pPr>
              <w:ind w:left="1728" w:firstLine="288"/>
              <w:rPr>
                <w:b/>
                <w:bCs/>
                <w:i/>
                <w:iCs/>
                <w:sz w:val="22"/>
                <w:szCs w:val="22"/>
                <w:lang w:val="en-US"/>
              </w:rPr>
            </w:pPr>
            <w:r w:rsidRPr="007A0C64">
              <w:rPr>
                <w:b/>
                <w:bCs/>
                <w:i/>
                <w:iCs/>
                <w:sz w:val="22"/>
                <w:szCs w:val="22"/>
                <w:lang w:val="en-US"/>
              </w:rPr>
              <w:t>Support Option 2 on the channel conditions:</w:t>
            </w:r>
          </w:p>
          <w:p w14:paraId="3887E2C3" w14:textId="77777777" w:rsidR="003F1677" w:rsidRPr="007A0C64" w:rsidRDefault="003F1677" w:rsidP="0093612B">
            <w:pPr>
              <w:pStyle w:val="ListParagraph"/>
              <w:numPr>
                <w:ilvl w:val="4"/>
                <w:numId w:val="21"/>
              </w:numPr>
              <w:overflowPunct/>
              <w:autoSpaceDE/>
              <w:autoSpaceDN/>
              <w:adjustRightInd/>
              <w:spacing w:after="0"/>
              <w:ind w:firstLineChars="0"/>
              <w:textAlignment w:val="auto"/>
              <w:rPr>
                <w:b/>
                <w:bCs/>
                <w:i/>
                <w:iCs/>
                <w:sz w:val="24"/>
                <w:szCs w:val="24"/>
              </w:rPr>
            </w:pPr>
            <w:r w:rsidRPr="007A0C64">
              <w:rPr>
                <w:b/>
                <w:bCs/>
                <w:i/>
                <w:iCs/>
              </w:rPr>
              <w:t xml:space="preserve">Option 2: do not provide </w:t>
            </w:r>
            <w:bookmarkStart w:id="2" w:name="_Hlk194345898"/>
            <w:r w:rsidRPr="007A0C64">
              <w:rPr>
                <w:b/>
                <w:bCs/>
                <w:i/>
                <w:iCs/>
              </w:rPr>
              <w:t>information on channel conditions</w:t>
            </w:r>
            <w:bookmarkEnd w:id="2"/>
          </w:p>
          <w:p w14:paraId="50131BF8" w14:textId="77777777" w:rsidR="003F1677" w:rsidRPr="007A0C64" w:rsidRDefault="003F1677" w:rsidP="003F1677">
            <w:pPr>
              <w:rPr>
                <w:b/>
                <w:bCs/>
                <w:i/>
                <w:iCs/>
                <w:sz w:val="24"/>
                <w:szCs w:val="24"/>
                <w:lang w:val="en-US"/>
              </w:rPr>
            </w:pPr>
            <w:r w:rsidRPr="007A0C64">
              <w:rPr>
                <w:b/>
                <w:bCs/>
                <w:i/>
                <w:iCs/>
                <w:sz w:val="24"/>
                <w:szCs w:val="24"/>
                <w:lang w:val="en-US"/>
              </w:rPr>
              <w:t>Proposal 6:</w:t>
            </w:r>
            <w:r w:rsidRPr="007A0C64">
              <w:rPr>
                <w:i/>
                <w:iCs/>
                <w:sz w:val="24"/>
                <w:szCs w:val="24"/>
                <w:lang w:val="en-US"/>
              </w:rPr>
              <w:t xml:space="preserve"> </w:t>
            </w:r>
            <w:r w:rsidRPr="007A0C64">
              <w:rPr>
                <w:b/>
                <w:bCs/>
                <w:i/>
                <w:iCs/>
                <w:sz w:val="24"/>
                <w:szCs w:val="24"/>
                <w:lang w:val="en-US"/>
              </w:rPr>
              <w:t>Support Option 1</w:t>
            </w:r>
          </w:p>
          <w:p w14:paraId="0824DDBA" w14:textId="77777777" w:rsidR="003F1677" w:rsidRPr="007A0C64" w:rsidRDefault="003F1677" w:rsidP="0093612B">
            <w:pPr>
              <w:pStyle w:val="ListParagraph"/>
              <w:numPr>
                <w:ilvl w:val="1"/>
                <w:numId w:val="9"/>
              </w:numPr>
              <w:ind w:left="1440" w:firstLineChars="0"/>
              <w:rPr>
                <w:b/>
                <w:bCs/>
                <w:i/>
                <w:iCs/>
                <w:sz w:val="24"/>
                <w:szCs w:val="24"/>
              </w:rPr>
            </w:pPr>
            <w:r w:rsidRPr="007A0C64">
              <w:rPr>
                <w:b/>
                <w:bCs/>
                <w:i/>
                <w:iCs/>
                <w:sz w:val="24"/>
                <w:szCs w:val="24"/>
              </w:rPr>
              <w:t>Option 1: Do not consider semi-static solutions</w:t>
            </w:r>
          </w:p>
          <w:p w14:paraId="095AD9E0" w14:textId="77777777" w:rsidR="003F1677" w:rsidRPr="007A0C64" w:rsidRDefault="003F1677" w:rsidP="003F1677">
            <w:pPr>
              <w:pStyle w:val="B1"/>
              <w:spacing w:after="0"/>
              <w:ind w:left="0" w:firstLine="0"/>
              <w:contextualSpacing/>
              <w:jc w:val="both"/>
              <w:rPr>
                <w:sz w:val="22"/>
                <w:szCs w:val="22"/>
                <w:lang w:val="en-US" w:eastAsia="ko-KR"/>
              </w:rPr>
            </w:pPr>
          </w:p>
          <w:p w14:paraId="7D652DC7" w14:textId="77777777" w:rsidR="003F1677" w:rsidRPr="007A0C64" w:rsidRDefault="003F1677" w:rsidP="003F1677">
            <w:pPr>
              <w:rPr>
                <w:b/>
                <w:bCs/>
                <w:i/>
                <w:iCs/>
                <w:sz w:val="24"/>
                <w:szCs w:val="24"/>
              </w:rPr>
            </w:pPr>
            <w:r w:rsidRPr="007A0C64">
              <w:rPr>
                <w:b/>
                <w:bCs/>
                <w:i/>
                <w:iCs/>
                <w:sz w:val="24"/>
                <w:szCs w:val="24"/>
              </w:rPr>
              <w:t>Proposal 7:</w:t>
            </w:r>
            <w:r w:rsidRPr="007A0C64">
              <w:rPr>
                <w:i/>
                <w:iCs/>
                <w:sz w:val="24"/>
                <w:szCs w:val="24"/>
              </w:rPr>
              <w:t xml:space="preserve"> </w:t>
            </w:r>
            <w:r w:rsidRPr="007A0C64">
              <w:rPr>
                <w:b/>
                <w:bCs/>
                <w:i/>
                <w:iCs/>
                <w:sz w:val="24"/>
                <w:szCs w:val="24"/>
              </w:rPr>
              <w:t>Support Proposal 3 from the above list:</w:t>
            </w:r>
          </w:p>
          <w:p w14:paraId="2D9A2F78" w14:textId="77777777" w:rsidR="003F1677" w:rsidRPr="00C92B32" w:rsidRDefault="003F1677" w:rsidP="003F1677">
            <w:pPr>
              <w:ind w:left="1152"/>
              <w:rPr>
                <w:b/>
                <w:bCs/>
                <w:sz w:val="22"/>
                <w:szCs w:val="22"/>
                <w:lang w:val="en-US" w:eastAsia="ko-KR"/>
              </w:rPr>
            </w:pPr>
            <w:r w:rsidRPr="007A0C64">
              <w:rPr>
                <w:b/>
                <w:bCs/>
                <w:i/>
                <w:iCs/>
                <w:sz w:val="24"/>
                <w:szCs w:val="24"/>
              </w:rPr>
              <w:t xml:space="preserve">Proposal 3: Depending on whether UE is configured with per-FR gap, if UE is configured with per-FR gap, the MG skipping only applies to the same FR and has no impacts on UE </w:t>
            </w:r>
            <w:proofErr w:type="spellStart"/>
            <w:r w:rsidRPr="007A0C64">
              <w:rPr>
                <w:b/>
                <w:bCs/>
                <w:i/>
                <w:iCs/>
                <w:sz w:val="24"/>
                <w:szCs w:val="24"/>
              </w:rPr>
              <w:t>behavior</w:t>
            </w:r>
            <w:proofErr w:type="spellEnd"/>
            <w:r w:rsidRPr="007A0C64">
              <w:rPr>
                <w:b/>
                <w:bCs/>
                <w:i/>
                <w:iCs/>
                <w:sz w:val="24"/>
                <w:szCs w:val="24"/>
              </w:rPr>
              <w:t xml:space="preserve"> on the other FR. If UE is configured with per-UE gap, the MG skipping applies to both FR.</w:t>
            </w:r>
          </w:p>
          <w:p w14:paraId="216AD353" w14:textId="77777777" w:rsidR="003F1677" w:rsidRPr="00B95415" w:rsidRDefault="003F1677" w:rsidP="00B95415">
            <w:pPr>
              <w:spacing w:after="0"/>
              <w:rPr>
                <w:rFonts w:ascii="Calibri" w:eastAsia="Times New Roman" w:hAnsi="Calibri" w:cs="Calibri"/>
                <w:color w:val="000000"/>
                <w:sz w:val="22"/>
                <w:szCs w:val="22"/>
                <w:lang w:val="en-US" w:eastAsia="en-GB"/>
              </w:rPr>
            </w:pPr>
          </w:p>
        </w:tc>
      </w:tr>
      <w:tr w:rsidR="00B95415" w:rsidRPr="00B95415" w14:paraId="1B919512" w14:textId="77777777" w:rsidTr="00B95415">
        <w:trPr>
          <w:trHeight w:val="1125"/>
        </w:trPr>
        <w:tc>
          <w:tcPr>
            <w:tcW w:w="1622" w:type="dxa"/>
            <w:noWrap/>
            <w:hideMark/>
          </w:tcPr>
          <w:p w14:paraId="3AED9CCF" w14:textId="77777777" w:rsidR="00B95415" w:rsidRPr="00B95415" w:rsidRDefault="00B95415" w:rsidP="00B95415">
            <w:pPr>
              <w:spacing w:after="0"/>
              <w:rPr>
                <w:rFonts w:ascii="Calibri" w:eastAsia="Times New Roman" w:hAnsi="Calibri" w:cs="Calibri"/>
                <w:color w:val="000000"/>
                <w:sz w:val="22"/>
                <w:szCs w:val="22"/>
                <w:lang w:eastAsia="en-GB"/>
              </w:rPr>
            </w:pPr>
            <w:r w:rsidRPr="00B95415">
              <w:rPr>
                <w:rFonts w:ascii="Calibri" w:eastAsia="Times New Roman" w:hAnsi="Calibri" w:cs="Calibri"/>
                <w:color w:val="000000"/>
                <w:sz w:val="22"/>
                <w:szCs w:val="22"/>
                <w:lang w:eastAsia="en-GB"/>
              </w:rPr>
              <w:lastRenderedPageBreak/>
              <w:t>R4-2503574</w:t>
            </w:r>
          </w:p>
        </w:tc>
        <w:tc>
          <w:tcPr>
            <w:tcW w:w="1424" w:type="dxa"/>
            <w:noWrap/>
            <w:hideMark/>
          </w:tcPr>
          <w:p w14:paraId="48A58B7D" w14:textId="77777777" w:rsidR="00B95415" w:rsidRPr="00B95415" w:rsidRDefault="00B95415" w:rsidP="00B95415">
            <w:pPr>
              <w:spacing w:after="0"/>
              <w:rPr>
                <w:rFonts w:ascii="Calibri" w:eastAsia="Times New Roman" w:hAnsi="Calibri" w:cs="Calibri"/>
                <w:color w:val="000000"/>
                <w:sz w:val="22"/>
                <w:szCs w:val="22"/>
                <w:lang w:eastAsia="en-GB"/>
              </w:rPr>
            </w:pPr>
            <w:r w:rsidRPr="00B95415">
              <w:rPr>
                <w:rFonts w:ascii="Calibri" w:eastAsia="Times New Roman" w:hAnsi="Calibri" w:cs="Calibri"/>
                <w:color w:val="000000"/>
                <w:sz w:val="22"/>
                <w:szCs w:val="22"/>
                <w:lang w:eastAsia="en-GB"/>
              </w:rPr>
              <w:t>Apple</w:t>
            </w:r>
          </w:p>
        </w:tc>
        <w:tc>
          <w:tcPr>
            <w:tcW w:w="6585" w:type="dxa"/>
            <w:noWrap/>
            <w:hideMark/>
          </w:tcPr>
          <w:p w14:paraId="75F0BBC3" w14:textId="77777777" w:rsidR="00B95415" w:rsidRDefault="00B95415" w:rsidP="00B95415">
            <w:pPr>
              <w:spacing w:after="0"/>
              <w:rPr>
                <w:rFonts w:ascii="Calibri" w:eastAsia="Times New Roman" w:hAnsi="Calibri" w:cs="Calibri"/>
                <w:color w:val="000000"/>
                <w:sz w:val="22"/>
                <w:szCs w:val="22"/>
                <w:lang w:eastAsia="en-GB"/>
              </w:rPr>
            </w:pPr>
            <w:r w:rsidRPr="00B95415">
              <w:rPr>
                <w:rFonts w:ascii="Calibri" w:eastAsia="Times New Roman" w:hAnsi="Calibri" w:cs="Calibri"/>
                <w:color w:val="000000"/>
                <w:sz w:val="22"/>
                <w:szCs w:val="22"/>
                <w:lang w:eastAsia="en-GB"/>
              </w:rPr>
              <w:t>Discussion of RRM impact of XR for NR Phase 3</w:t>
            </w:r>
          </w:p>
          <w:p w14:paraId="16ECFFBF" w14:textId="77777777" w:rsidR="007A729C" w:rsidRDefault="007A729C" w:rsidP="00B95415">
            <w:pPr>
              <w:spacing w:after="0"/>
              <w:rPr>
                <w:rFonts w:ascii="Calibri" w:eastAsia="Times New Roman" w:hAnsi="Calibri" w:cs="Calibri"/>
                <w:color w:val="000000"/>
                <w:sz w:val="22"/>
                <w:szCs w:val="22"/>
                <w:lang w:eastAsia="en-GB"/>
              </w:rPr>
            </w:pPr>
          </w:p>
          <w:p w14:paraId="1D1BFC62" w14:textId="77777777" w:rsidR="007A729C" w:rsidRPr="00E5483A" w:rsidRDefault="007A729C" w:rsidP="007A729C">
            <w:pPr>
              <w:spacing w:before="120" w:after="120"/>
              <w:jc w:val="both"/>
            </w:pPr>
            <w:r w:rsidRPr="00E5483A">
              <w:fldChar w:fldCharType="begin"/>
            </w:r>
            <w:r w:rsidRPr="00E5483A">
              <w:instrText xml:space="preserve"> REF _Ref189820518 \h  \* MERGEFORMAT </w:instrText>
            </w:r>
            <w:r w:rsidRPr="00E5483A">
              <w:fldChar w:fldCharType="separate"/>
            </w:r>
            <w:r w:rsidRPr="00E5483A">
              <w:t xml:space="preserve">Observation </w:t>
            </w:r>
            <w:r w:rsidRPr="00E5483A">
              <w:rPr>
                <w:noProof/>
              </w:rPr>
              <w:t>1</w:t>
            </w:r>
            <w:r w:rsidRPr="00E5483A">
              <w:t>: if only dynamic solution is supported, it could be challenging to enable it in DC scenario.</w:t>
            </w:r>
            <w:r w:rsidRPr="00E5483A">
              <w:fldChar w:fldCharType="end"/>
            </w:r>
          </w:p>
          <w:bookmarkStart w:id="3" w:name="_Hlk194344522"/>
          <w:p w14:paraId="55AE05B4" w14:textId="77777777" w:rsidR="007A729C" w:rsidRPr="00395170" w:rsidRDefault="007A729C" w:rsidP="007A729C">
            <w:pPr>
              <w:spacing w:before="120" w:after="120"/>
              <w:jc w:val="both"/>
              <w:rPr>
                <w:b/>
                <w:bCs/>
              </w:rPr>
            </w:pPr>
            <w:r w:rsidRPr="00395170">
              <w:rPr>
                <w:b/>
                <w:bCs/>
              </w:rPr>
              <w:fldChar w:fldCharType="begin"/>
            </w:r>
            <w:r w:rsidRPr="00395170">
              <w:rPr>
                <w:b/>
                <w:bCs/>
              </w:rPr>
              <w:instrText xml:space="preserve"> REF _Ref189820498 \h  \* MERGEFORMAT </w:instrText>
            </w:r>
            <w:r w:rsidRPr="00395170">
              <w:rPr>
                <w:b/>
                <w:bCs/>
              </w:rPr>
            </w:r>
            <w:r w:rsidRPr="00395170">
              <w:rPr>
                <w:b/>
                <w:bCs/>
              </w:rPr>
              <w:fldChar w:fldCharType="separate"/>
            </w:r>
            <w:r w:rsidRPr="00395170">
              <w:rPr>
                <w:b/>
                <w:bCs/>
              </w:rPr>
              <w:t xml:space="preserve">Proposal </w:t>
            </w:r>
            <w:r w:rsidRPr="00395170">
              <w:rPr>
                <w:b/>
                <w:bCs/>
                <w:noProof/>
              </w:rPr>
              <w:t>1</w:t>
            </w:r>
            <w:r w:rsidRPr="00395170">
              <w:rPr>
                <w:b/>
                <w:bCs/>
              </w:rPr>
              <w:t>: In addition to DCI-based MG skipping control, RRC-based MG skipping control should also be supported, especially for DC scenario.</w:t>
            </w:r>
            <w:r w:rsidRPr="00395170">
              <w:rPr>
                <w:b/>
                <w:bCs/>
              </w:rPr>
              <w:fldChar w:fldCharType="end"/>
            </w:r>
          </w:p>
          <w:bookmarkEnd w:id="3"/>
          <w:p w14:paraId="101DBCE2" w14:textId="77777777" w:rsidR="007A729C" w:rsidRPr="00395170" w:rsidRDefault="007A729C" w:rsidP="007A729C">
            <w:pPr>
              <w:spacing w:before="120" w:after="120"/>
              <w:jc w:val="both"/>
              <w:rPr>
                <w:b/>
                <w:bCs/>
              </w:rPr>
            </w:pPr>
            <w:r w:rsidRPr="00395170">
              <w:rPr>
                <w:b/>
                <w:bCs/>
              </w:rPr>
              <w:fldChar w:fldCharType="begin"/>
            </w:r>
            <w:r w:rsidRPr="00395170">
              <w:rPr>
                <w:b/>
                <w:bCs/>
              </w:rPr>
              <w:instrText xml:space="preserve"> REF _Ref181865903 \h  \* MERGEFORMAT </w:instrText>
            </w:r>
            <w:r w:rsidRPr="00395170">
              <w:rPr>
                <w:b/>
                <w:bCs/>
              </w:rPr>
            </w:r>
            <w:r w:rsidRPr="00395170">
              <w:rPr>
                <w:b/>
                <w:bCs/>
              </w:rPr>
              <w:fldChar w:fldCharType="separate"/>
            </w:r>
            <w:r w:rsidRPr="00395170">
              <w:rPr>
                <w:b/>
                <w:bCs/>
              </w:rPr>
              <w:t xml:space="preserve">Proposal </w:t>
            </w:r>
            <w:r w:rsidRPr="00395170">
              <w:rPr>
                <w:b/>
                <w:bCs/>
                <w:noProof/>
              </w:rPr>
              <w:t>2</w:t>
            </w:r>
            <w:r w:rsidRPr="00395170">
              <w:rPr>
                <w:b/>
                <w:bCs/>
              </w:rPr>
              <w:t>: priorities of each gap type:</w:t>
            </w:r>
            <w:r w:rsidRPr="00395170">
              <w:rPr>
                <w:b/>
                <w:bCs/>
              </w:rPr>
              <w:fldChar w:fldCharType="end"/>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091"/>
              <w:gridCol w:w="1057"/>
              <w:gridCol w:w="1279"/>
              <w:gridCol w:w="1303"/>
            </w:tblGrid>
            <w:tr w:rsidR="007A729C" w:rsidRPr="00395170" w14:paraId="33EE4FD9" w14:textId="77777777" w:rsidTr="00917C61">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E3F28E" w14:textId="77777777" w:rsidR="007A729C" w:rsidRPr="00395170" w:rsidRDefault="007A729C" w:rsidP="007A729C">
                  <w:pPr>
                    <w:rPr>
                      <w:b/>
                      <w:bCs/>
                    </w:rPr>
                  </w:pPr>
                  <w:r w:rsidRPr="00395170">
                    <w:rPr>
                      <w:b/>
                      <w:bCs/>
                    </w:rPr>
                    <w:t>Cap types</w:t>
                  </w:r>
                </w:p>
              </w:tc>
              <w:tc>
                <w:tcPr>
                  <w:tcW w:w="10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DD243A" w14:textId="77777777" w:rsidR="007A729C" w:rsidRPr="00395170" w:rsidRDefault="007A729C" w:rsidP="007A729C">
                  <w:pPr>
                    <w:rPr>
                      <w:b/>
                      <w:bCs/>
                    </w:rPr>
                  </w:pPr>
                  <w:r w:rsidRPr="00395170">
                    <w:rPr>
                      <w:b/>
                      <w:bCs/>
                    </w:rPr>
                    <w:t xml:space="preserve">First </w:t>
                  </w:r>
                  <w:proofErr w:type="spellStart"/>
                  <w:r w:rsidRPr="00395170">
                    <w:rPr>
                      <w:b/>
                      <w:bCs/>
                    </w:rPr>
                    <w:t>prio</w:t>
                  </w:r>
                  <w:proofErr w:type="spellEnd"/>
                </w:p>
              </w:tc>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C39B77" w14:textId="77777777" w:rsidR="007A729C" w:rsidRPr="00395170" w:rsidRDefault="007A729C" w:rsidP="007A729C">
                  <w:pPr>
                    <w:rPr>
                      <w:b/>
                      <w:bCs/>
                    </w:rPr>
                  </w:pPr>
                  <w:r w:rsidRPr="00395170">
                    <w:rPr>
                      <w:b/>
                      <w:bCs/>
                    </w:rPr>
                    <w:t xml:space="preserve">Second </w:t>
                  </w:r>
                  <w:proofErr w:type="spellStart"/>
                  <w:r w:rsidRPr="00395170">
                    <w:rPr>
                      <w:b/>
                      <w:bCs/>
                    </w:rPr>
                    <w:t>prio</w:t>
                  </w:r>
                  <w:proofErr w:type="spellEnd"/>
                </w:p>
              </w:tc>
              <w:tc>
                <w:tcPr>
                  <w:tcW w:w="1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2FE843" w14:textId="77777777" w:rsidR="007A729C" w:rsidRPr="00395170" w:rsidRDefault="007A729C" w:rsidP="007A729C">
                  <w:pPr>
                    <w:rPr>
                      <w:b/>
                      <w:bCs/>
                    </w:rPr>
                  </w:pPr>
                  <w:r w:rsidRPr="00395170">
                    <w:rPr>
                      <w:b/>
                      <w:bCs/>
                    </w:rPr>
                    <w:t>Don’t include</w:t>
                  </w:r>
                </w:p>
              </w:tc>
            </w:tr>
            <w:tr w:rsidR="007A729C" w:rsidRPr="00395170" w14:paraId="2CB50B0F" w14:textId="77777777" w:rsidTr="00917C61">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79F4D3" w14:textId="77777777" w:rsidR="007A729C" w:rsidRPr="00395170" w:rsidRDefault="007A729C" w:rsidP="007A729C">
                  <w:pPr>
                    <w:rPr>
                      <w:b/>
                      <w:bCs/>
                    </w:rPr>
                  </w:pPr>
                  <w:r w:rsidRPr="00395170">
                    <w:rPr>
                      <w:b/>
                      <w:bCs/>
                    </w:rPr>
                    <w:t>Type 1</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B216F2" w14:textId="77777777" w:rsidR="007A729C" w:rsidRPr="00395170" w:rsidRDefault="007A729C" w:rsidP="007A729C">
                  <w:pPr>
                    <w:rPr>
                      <w:b/>
                      <w:bCs/>
                      <w:lang w:eastAsia="zh-CN"/>
                    </w:rPr>
                  </w:pPr>
                  <w:r w:rsidRPr="00395170">
                    <w:rPr>
                      <w:b/>
                      <w:bCs/>
                    </w:rPr>
                    <w:t> </w:t>
                  </w:r>
                  <w:r w:rsidRPr="00395170">
                    <w:rPr>
                      <w:rFonts w:ascii="Cambria Math" w:hAnsi="Cambria Math" w:cs="Cambria Math"/>
                      <w:b/>
                      <w:bC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272905" w14:textId="77777777" w:rsidR="007A729C" w:rsidRPr="00395170" w:rsidRDefault="007A729C" w:rsidP="007A729C">
                  <w:pPr>
                    <w:rPr>
                      <w:b/>
                      <w:bCs/>
                    </w:rPr>
                  </w:pPr>
                  <w:r w:rsidRPr="00395170">
                    <w:rPr>
                      <w:b/>
                      <w:bC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5D55E6" w14:textId="77777777" w:rsidR="007A729C" w:rsidRPr="00395170" w:rsidRDefault="007A729C" w:rsidP="007A729C">
                  <w:pPr>
                    <w:rPr>
                      <w:b/>
                      <w:bCs/>
                    </w:rPr>
                  </w:pPr>
                  <w:r w:rsidRPr="00395170">
                    <w:rPr>
                      <w:b/>
                      <w:bCs/>
                    </w:rPr>
                    <w:t> </w:t>
                  </w:r>
                </w:p>
              </w:tc>
            </w:tr>
            <w:tr w:rsidR="007A729C" w:rsidRPr="00395170" w14:paraId="3E0C92A1" w14:textId="77777777" w:rsidTr="00917C61">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760243" w14:textId="77777777" w:rsidR="007A729C" w:rsidRPr="00395170" w:rsidRDefault="007A729C" w:rsidP="007A729C">
                  <w:pPr>
                    <w:rPr>
                      <w:b/>
                      <w:bCs/>
                    </w:rPr>
                  </w:pPr>
                  <w:r w:rsidRPr="00395170">
                    <w:rPr>
                      <w:b/>
                      <w:bCs/>
                    </w:rPr>
                    <w:t>Type 2</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418694" w14:textId="77777777" w:rsidR="007A729C" w:rsidRPr="00395170" w:rsidRDefault="007A729C" w:rsidP="007A729C">
                  <w:pPr>
                    <w:rPr>
                      <w:b/>
                      <w:bCs/>
                    </w:rPr>
                  </w:pPr>
                  <w:r w:rsidRPr="00395170">
                    <w:rPr>
                      <w:b/>
                      <w:bCs/>
                    </w:rPr>
                    <w:t> </w:t>
                  </w:r>
                  <w:r w:rsidRPr="00395170">
                    <w:rPr>
                      <w:rFonts w:ascii="Cambria Math" w:hAnsi="Cambria Math" w:cs="Cambria Math"/>
                      <w:b/>
                      <w:bC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D4A51F" w14:textId="77777777" w:rsidR="007A729C" w:rsidRPr="00395170" w:rsidRDefault="007A729C" w:rsidP="007A729C">
                  <w:pPr>
                    <w:rPr>
                      <w:b/>
                      <w:bCs/>
                    </w:rPr>
                  </w:pPr>
                  <w:r w:rsidRPr="00395170">
                    <w:rPr>
                      <w:b/>
                      <w:bC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CF696E" w14:textId="77777777" w:rsidR="007A729C" w:rsidRPr="00395170" w:rsidRDefault="007A729C" w:rsidP="007A729C">
                  <w:pPr>
                    <w:rPr>
                      <w:b/>
                      <w:bCs/>
                    </w:rPr>
                  </w:pPr>
                  <w:r w:rsidRPr="00395170">
                    <w:rPr>
                      <w:b/>
                      <w:bCs/>
                    </w:rPr>
                    <w:t> </w:t>
                  </w:r>
                </w:p>
              </w:tc>
            </w:tr>
            <w:tr w:rsidR="007A729C" w:rsidRPr="00395170" w14:paraId="6C754D09" w14:textId="77777777" w:rsidTr="00917C61">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61F306" w14:textId="77777777" w:rsidR="007A729C" w:rsidRPr="00395170" w:rsidRDefault="007A729C" w:rsidP="007A729C">
                  <w:pPr>
                    <w:rPr>
                      <w:b/>
                      <w:bCs/>
                    </w:rPr>
                  </w:pPr>
                  <w:r w:rsidRPr="00395170">
                    <w:rPr>
                      <w:b/>
                      <w:bCs/>
                    </w:rPr>
                    <w:t>NCSG</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B4DA0F" w14:textId="77777777" w:rsidR="007A729C" w:rsidRPr="00395170" w:rsidRDefault="007A729C" w:rsidP="007A729C">
                  <w:pPr>
                    <w:rPr>
                      <w:b/>
                      <w:bCs/>
                    </w:rPr>
                  </w:pPr>
                  <w:r w:rsidRPr="00395170">
                    <w:rPr>
                      <w:b/>
                      <w:bCs/>
                    </w:rPr>
                    <w:t> </w:t>
                  </w:r>
                  <w:r w:rsidRPr="00395170">
                    <w:rPr>
                      <w:rFonts w:ascii="Cambria Math" w:hAnsi="Cambria Math" w:cs="Cambria Math"/>
                      <w:b/>
                      <w:bC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1E6A16" w14:textId="77777777" w:rsidR="007A729C" w:rsidRPr="00395170" w:rsidRDefault="007A729C" w:rsidP="007A729C">
                  <w:pPr>
                    <w:rPr>
                      <w:b/>
                      <w:bCs/>
                    </w:rPr>
                  </w:pPr>
                  <w:r w:rsidRPr="00395170">
                    <w:rPr>
                      <w:b/>
                      <w:bC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D89268" w14:textId="77777777" w:rsidR="007A729C" w:rsidRPr="00395170" w:rsidRDefault="007A729C" w:rsidP="007A729C">
                  <w:pPr>
                    <w:rPr>
                      <w:b/>
                      <w:bCs/>
                    </w:rPr>
                  </w:pPr>
                  <w:r w:rsidRPr="00395170">
                    <w:rPr>
                      <w:b/>
                      <w:bCs/>
                    </w:rPr>
                    <w:t> </w:t>
                  </w:r>
                </w:p>
              </w:tc>
            </w:tr>
            <w:tr w:rsidR="007A729C" w:rsidRPr="00395170" w14:paraId="319D6803" w14:textId="77777777" w:rsidTr="00917C61">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194762" w14:textId="77777777" w:rsidR="007A729C" w:rsidRPr="00395170" w:rsidRDefault="007A729C" w:rsidP="007A729C">
                  <w:pPr>
                    <w:rPr>
                      <w:b/>
                      <w:bCs/>
                    </w:rPr>
                  </w:pPr>
                  <w:r w:rsidRPr="00395170">
                    <w:rPr>
                      <w:b/>
                      <w:bCs/>
                    </w:rPr>
                    <w:t>MUSIM</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D467C6" w14:textId="77777777" w:rsidR="007A729C" w:rsidRPr="00395170" w:rsidRDefault="007A729C" w:rsidP="007A729C">
                  <w:pPr>
                    <w:rPr>
                      <w:b/>
                      <w:bCs/>
                    </w:rPr>
                  </w:pPr>
                  <w:r w:rsidRPr="00395170">
                    <w:rPr>
                      <w:b/>
                      <w:bCs/>
                    </w:rPr>
                    <w:t> </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9DE36E" w14:textId="77777777" w:rsidR="007A729C" w:rsidRPr="00395170" w:rsidRDefault="007A729C" w:rsidP="007A729C">
                  <w:pPr>
                    <w:rPr>
                      <w:b/>
                      <w:bCs/>
                    </w:rPr>
                  </w:pPr>
                  <w:r w:rsidRPr="00395170">
                    <w:rPr>
                      <w:b/>
                      <w:bCs/>
                    </w:rPr>
                    <w:t> </w:t>
                  </w:r>
                  <w:r w:rsidRPr="00395170">
                    <w:rPr>
                      <w:rFonts w:ascii="Cambria Math" w:hAnsi="Cambria Math" w:cs="Cambria Math"/>
                      <w:b/>
                      <w:bCs/>
                    </w:rPr>
                    <w:t>√</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2ADE42" w14:textId="77777777" w:rsidR="007A729C" w:rsidRPr="00395170" w:rsidRDefault="007A729C" w:rsidP="007A729C">
                  <w:pPr>
                    <w:rPr>
                      <w:b/>
                      <w:bCs/>
                    </w:rPr>
                  </w:pPr>
                  <w:r w:rsidRPr="00395170">
                    <w:rPr>
                      <w:b/>
                      <w:bCs/>
                    </w:rPr>
                    <w:t> </w:t>
                  </w:r>
                </w:p>
              </w:tc>
            </w:tr>
            <w:tr w:rsidR="007A729C" w:rsidRPr="00395170" w14:paraId="0F11E626" w14:textId="77777777" w:rsidTr="00917C61">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AC135A" w14:textId="77777777" w:rsidR="007A729C" w:rsidRPr="00395170" w:rsidRDefault="007A729C" w:rsidP="007A729C">
                  <w:pPr>
                    <w:rPr>
                      <w:b/>
                      <w:bCs/>
                    </w:rPr>
                  </w:pPr>
                  <w:r w:rsidRPr="00395170">
                    <w:rPr>
                      <w:b/>
                      <w:bCs/>
                    </w:rPr>
                    <w:t>Positioning</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6F62DA" w14:textId="77777777" w:rsidR="007A729C" w:rsidRPr="00395170" w:rsidRDefault="007A729C" w:rsidP="007A729C">
                  <w:pPr>
                    <w:rPr>
                      <w:b/>
                      <w:bCs/>
                    </w:rPr>
                  </w:pPr>
                  <w:r w:rsidRPr="00395170">
                    <w:rPr>
                      <w:b/>
                      <w:bCs/>
                    </w:rPr>
                    <w:t> </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30021E" w14:textId="77777777" w:rsidR="007A729C" w:rsidRPr="00395170" w:rsidRDefault="007A729C" w:rsidP="007A729C">
                  <w:pPr>
                    <w:rPr>
                      <w:b/>
                      <w:bCs/>
                    </w:rPr>
                  </w:pPr>
                  <w:r w:rsidRPr="00395170">
                    <w:rPr>
                      <w:b/>
                      <w:bC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CDDFDC" w14:textId="77777777" w:rsidR="007A729C" w:rsidRPr="00395170" w:rsidRDefault="007A729C" w:rsidP="007A729C">
                  <w:pPr>
                    <w:rPr>
                      <w:b/>
                      <w:bCs/>
                    </w:rPr>
                  </w:pPr>
                  <w:r w:rsidRPr="00395170">
                    <w:rPr>
                      <w:b/>
                      <w:bCs/>
                    </w:rPr>
                    <w:t> </w:t>
                  </w:r>
                  <w:r w:rsidRPr="00395170">
                    <w:rPr>
                      <w:rFonts w:ascii="Cambria Math" w:hAnsi="Cambria Math" w:cs="Cambria Math"/>
                      <w:b/>
                      <w:bCs/>
                    </w:rPr>
                    <w:t>√</w:t>
                  </w:r>
                </w:p>
              </w:tc>
            </w:tr>
            <w:tr w:rsidR="007A729C" w:rsidRPr="00395170" w14:paraId="2553C3D4" w14:textId="77777777" w:rsidTr="00917C61">
              <w:trPr>
                <w:jc w:val="center"/>
              </w:trPr>
              <w:tc>
                <w:tcPr>
                  <w:tcW w:w="20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B6F082" w14:textId="77777777" w:rsidR="007A729C" w:rsidRPr="00395170" w:rsidRDefault="007A729C" w:rsidP="007A729C">
                  <w:pPr>
                    <w:rPr>
                      <w:b/>
                      <w:bCs/>
                    </w:rPr>
                  </w:pPr>
                  <w:proofErr w:type="spellStart"/>
                  <w:r w:rsidRPr="00395170">
                    <w:rPr>
                      <w:b/>
                      <w:bCs/>
                    </w:rPr>
                    <w:t>Rel</w:t>
                  </w:r>
                  <w:proofErr w:type="spellEnd"/>
                  <w:r w:rsidRPr="00395170">
                    <w:rPr>
                      <w:b/>
                      <w:bCs/>
                    </w:rPr>
                    <w:t xml:space="preserve"> 18 concurrent gap</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35879D" w14:textId="77777777" w:rsidR="007A729C" w:rsidRPr="00395170" w:rsidRDefault="007A729C" w:rsidP="007A729C">
                  <w:pPr>
                    <w:rPr>
                      <w:b/>
                      <w:bCs/>
                    </w:rPr>
                  </w:pPr>
                  <w:r w:rsidRPr="00395170">
                    <w:rPr>
                      <w:b/>
                      <w:bCs/>
                    </w:rPr>
                    <w:t> </w:t>
                  </w:r>
                  <w:r w:rsidRPr="00395170">
                    <w:rPr>
                      <w:rFonts w:ascii="Cambria Math" w:hAnsi="Cambria Math" w:cs="Cambria Math"/>
                      <w:b/>
                      <w:bC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A06A74" w14:textId="77777777" w:rsidR="007A729C" w:rsidRPr="00395170" w:rsidRDefault="007A729C" w:rsidP="007A729C">
                  <w:pPr>
                    <w:rPr>
                      <w:b/>
                      <w:bCs/>
                    </w:rPr>
                  </w:pPr>
                  <w:r w:rsidRPr="00395170">
                    <w:rPr>
                      <w:b/>
                      <w:bCs/>
                    </w:rPr>
                    <w:t> </w:t>
                  </w:r>
                </w:p>
              </w:tc>
              <w:tc>
                <w:tcPr>
                  <w:tcW w:w="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20A481" w14:textId="77777777" w:rsidR="007A729C" w:rsidRPr="00395170" w:rsidRDefault="007A729C" w:rsidP="007A729C">
                  <w:pPr>
                    <w:rPr>
                      <w:b/>
                      <w:bCs/>
                    </w:rPr>
                  </w:pPr>
                  <w:r w:rsidRPr="00395170">
                    <w:rPr>
                      <w:b/>
                      <w:bCs/>
                    </w:rPr>
                    <w:t> </w:t>
                  </w:r>
                </w:p>
              </w:tc>
            </w:tr>
            <w:tr w:rsidR="007A729C" w:rsidRPr="00395170" w14:paraId="3739513E" w14:textId="77777777" w:rsidTr="00917C61">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8C6320" w14:textId="77777777" w:rsidR="007A729C" w:rsidRPr="00395170" w:rsidRDefault="007A729C" w:rsidP="007A729C">
                  <w:pPr>
                    <w:rPr>
                      <w:b/>
                      <w:bCs/>
                    </w:rPr>
                  </w:pPr>
                  <w:proofErr w:type="spellStart"/>
                  <w:r w:rsidRPr="00395170">
                    <w:rPr>
                      <w:b/>
                      <w:bCs/>
                    </w:rPr>
                    <w:t>PreConfigured</w:t>
                  </w:r>
                  <w:proofErr w:type="spellEnd"/>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C38490" w14:textId="77777777" w:rsidR="007A729C" w:rsidRPr="00395170" w:rsidRDefault="007A729C" w:rsidP="007A729C">
                  <w:pPr>
                    <w:rPr>
                      <w:b/>
                      <w:bCs/>
                    </w:rPr>
                  </w:pPr>
                  <w:r w:rsidRPr="00395170">
                    <w:rPr>
                      <w:b/>
                      <w:bCs/>
                    </w:rPr>
                    <w:t> </w:t>
                  </w:r>
                  <w:r w:rsidRPr="00395170">
                    <w:rPr>
                      <w:rFonts w:ascii="Cambria Math" w:hAnsi="Cambria Math" w:cs="Cambria Math"/>
                      <w:b/>
                      <w:bC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C15C29" w14:textId="77777777" w:rsidR="007A729C" w:rsidRPr="00395170" w:rsidRDefault="007A729C" w:rsidP="007A729C">
                  <w:pPr>
                    <w:rPr>
                      <w:b/>
                      <w:bCs/>
                    </w:rPr>
                  </w:pPr>
                  <w:r w:rsidRPr="00395170">
                    <w:rPr>
                      <w:b/>
                      <w:bC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F94E30" w14:textId="77777777" w:rsidR="007A729C" w:rsidRPr="00395170" w:rsidRDefault="007A729C" w:rsidP="007A729C">
                  <w:pPr>
                    <w:rPr>
                      <w:b/>
                      <w:bCs/>
                    </w:rPr>
                  </w:pPr>
                  <w:r w:rsidRPr="00395170">
                    <w:rPr>
                      <w:b/>
                      <w:bCs/>
                    </w:rPr>
                    <w:t> </w:t>
                  </w:r>
                </w:p>
              </w:tc>
            </w:tr>
          </w:tbl>
          <w:p w14:paraId="2CEE8E24" w14:textId="77777777" w:rsidR="007A729C" w:rsidRPr="007F3524" w:rsidRDefault="007A729C" w:rsidP="007A729C">
            <w:pPr>
              <w:spacing w:before="120" w:after="120"/>
              <w:jc w:val="both"/>
              <w:rPr>
                <w:b/>
                <w:bCs/>
              </w:rPr>
            </w:pPr>
            <w:r w:rsidRPr="007F3524">
              <w:rPr>
                <w:b/>
                <w:bCs/>
              </w:rPr>
              <w:fldChar w:fldCharType="begin"/>
            </w:r>
            <w:r w:rsidRPr="007F3524">
              <w:rPr>
                <w:b/>
                <w:bCs/>
              </w:rPr>
              <w:instrText xml:space="preserve"> REF _Ref178759511 \h  \* MERGEFORMAT </w:instrText>
            </w:r>
            <w:r w:rsidRPr="007F3524">
              <w:rPr>
                <w:b/>
                <w:bCs/>
              </w:rPr>
            </w:r>
            <w:r w:rsidRPr="007F3524">
              <w:rPr>
                <w:b/>
                <w:bCs/>
              </w:rPr>
              <w:fldChar w:fldCharType="separate"/>
            </w:r>
            <w:r w:rsidRPr="007F3524">
              <w:rPr>
                <w:b/>
                <w:bCs/>
              </w:rPr>
              <w:t xml:space="preserve">Proposal </w:t>
            </w:r>
            <w:r w:rsidRPr="007F3524">
              <w:rPr>
                <w:b/>
                <w:bCs/>
                <w:noProof/>
              </w:rPr>
              <w:t>3</w:t>
            </w:r>
            <w:r w:rsidRPr="007F3524">
              <w:rPr>
                <w:b/>
                <w:bCs/>
              </w:rPr>
              <w:t>: as minimum requirements, measurement period is extended by number of occasions which are cancelled due to XR traffic.</w:t>
            </w:r>
            <w:r w:rsidRPr="007F3524">
              <w:rPr>
                <w:b/>
                <w:bCs/>
              </w:rPr>
              <w:fldChar w:fldCharType="end"/>
            </w:r>
          </w:p>
          <w:p w14:paraId="56CFD404" w14:textId="77777777" w:rsidR="007A729C" w:rsidRPr="0086085E" w:rsidRDefault="007A729C" w:rsidP="007A729C">
            <w:pPr>
              <w:spacing w:before="120" w:after="120"/>
              <w:jc w:val="both"/>
              <w:rPr>
                <w:b/>
                <w:bCs/>
              </w:rPr>
            </w:pPr>
            <w:r w:rsidRPr="0086085E">
              <w:rPr>
                <w:b/>
                <w:bCs/>
              </w:rPr>
              <w:fldChar w:fldCharType="begin"/>
            </w:r>
            <w:r w:rsidRPr="0086085E">
              <w:rPr>
                <w:b/>
                <w:bCs/>
              </w:rPr>
              <w:instrText xml:space="preserve"> REF _Ref189820511 \h  \* MERGEFORMAT </w:instrText>
            </w:r>
            <w:r w:rsidRPr="0086085E">
              <w:rPr>
                <w:b/>
                <w:bCs/>
              </w:rPr>
            </w:r>
            <w:r w:rsidRPr="0086085E">
              <w:rPr>
                <w:b/>
                <w:bCs/>
              </w:rPr>
              <w:fldChar w:fldCharType="separate"/>
            </w:r>
            <w:r w:rsidRPr="0086085E">
              <w:rPr>
                <w:b/>
                <w:bCs/>
              </w:rPr>
              <w:t xml:space="preserve">Proposal </w:t>
            </w:r>
            <w:r w:rsidRPr="0086085E">
              <w:rPr>
                <w:b/>
                <w:bCs/>
                <w:noProof/>
              </w:rPr>
              <w:t>4</w:t>
            </w:r>
            <w:r w:rsidRPr="0086085E">
              <w:rPr>
                <w:b/>
                <w:bCs/>
              </w:rPr>
              <w:t>: max number of occasions cancelled during a measurement period shall be defined.</w:t>
            </w:r>
            <w:r w:rsidRPr="0086085E">
              <w:rPr>
                <w:b/>
                <w:bCs/>
              </w:rPr>
              <w:fldChar w:fldCharType="end"/>
            </w:r>
          </w:p>
          <w:p w14:paraId="7E058E97" w14:textId="77777777" w:rsidR="007A729C" w:rsidRPr="00AB1809" w:rsidRDefault="007A729C" w:rsidP="007A729C">
            <w:pPr>
              <w:spacing w:before="120" w:after="120"/>
              <w:jc w:val="both"/>
              <w:rPr>
                <w:b/>
                <w:bCs/>
              </w:rPr>
            </w:pPr>
            <w:r w:rsidRPr="00AB1809">
              <w:rPr>
                <w:b/>
                <w:bCs/>
              </w:rPr>
              <w:fldChar w:fldCharType="begin"/>
            </w:r>
            <w:r w:rsidRPr="00AB1809">
              <w:rPr>
                <w:b/>
                <w:bCs/>
              </w:rPr>
              <w:instrText xml:space="preserve"> REF _Ref194005866 \h  \* MERGEFORMAT </w:instrText>
            </w:r>
            <w:r w:rsidRPr="00AB1809">
              <w:rPr>
                <w:b/>
                <w:bCs/>
              </w:rPr>
            </w:r>
            <w:r w:rsidRPr="00AB1809">
              <w:rPr>
                <w:b/>
                <w:bCs/>
              </w:rPr>
              <w:fldChar w:fldCharType="separate"/>
            </w:r>
            <w:r w:rsidRPr="00AB1809">
              <w:rPr>
                <w:b/>
                <w:bCs/>
              </w:rPr>
              <w:t xml:space="preserve">Proposal </w:t>
            </w:r>
            <w:r w:rsidRPr="00AB1809">
              <w:rPr>
                <w:b/>
                <w:bCs/>
                <w:noProof/>
              </w:rPr>
              <w:t>5</w:t>
            </w:r>
            <w:r w:rsidRPr="00AB1809">
              <w:rPr>
                <w:b/>
                <w:bCs/>
              </w:rPr>
              <w:t>: support option 4 for simplicity. Open for option 2 and 3:</w:t>
            </w:r>
            <w:r w:rsidRPr="00AB1809">
              <w:rPr>
                <w:b/>
                <w:bCs/>
              </w:rPr>
              <w:fldChar w:fldCharType="end"/>
            </w:r>
          </w:p>
          <w:p w14:paraId="363C41B3" w14:textId="77777777" w:rsidR="007A729C" w:rsidRPr="00AB1809" w:rsidRDefault="007A729C" w:rsidP="0093612B">
            <w:pPr>
              <w:pStyle w:val="ListParagraph"/>
              <w:numPr>
                <w:ilvl w:val="0"/>
                <w:numId w:val="9"/>
              </w:numPr>
              <w:ind w:left="720" w:firstLineChars="0"/>
              <w:rPr>
                <w:b/>
                <w:bCs/>
              </w:rPr>
            </w:pPr>
            <w:r w:rsidRPr="00AB1809">
              <w:rPr>
                <w:b/>
                <w:bCs/>
              </w:rPr>
              <w:t>Option 2: The UE indicates a pattern of unused gaps</w:t>
            </w:r>
          </w:p>
          <w:p w14:paraId="40B139D5" w14:textId="77777777" w:rsidR="007A729C" w:rsidRPr="00AB1809" w:rsidRDefault="007A729C" w:rsidP="0093612B">
            <w:pPr>
              <w:pStyle w:val="ListParagraph"/>
              <w:numPr>
                <w:ilvl w:val="0"/>
                <w:numId w:val="9"/>
              </w:numPr>
              <w:ind w:left="720" w:firstLineChars="0"/>
              <w:rPr>
                <w:b/>
                <w:bCs/>
              </w:rPr>
            </w:pPr>
            <w:r w:rsidRPr="00AB1809">
              <w:rPr>
                <w:b/>
                <w:bCs/>
              </w:rPr>
              <w:t xml:space="preserve">Option 3: The UE indicates </w:t>
            </w:r>
            <w:proofErr w:type="gramStart"/>
            <w:r w:rsidRPr="00AB1809">
              <w:rPr>
                <w:b/>
                <w:bCs/>
              </w:rPr>
              <w:t>a ratio/number of</w:t>
            </w:r>
            <w:proofErr w:type="gramEnd"/>
            <w:r w:rsidRPr="00AB1809">
              <w:rPr>
                <w:b/>
                <w:bCs/>
              </w:rPr>
              <w:t xml:space="preserve"> occasions that can be skipped without measurement delay extension</w:t>
            </w:r>
          </w:p>
          <w:p w14:paraId="6A0476FE" w14:textId="77777777" w:rsidR="007A729C" w:rsidRPr="00AB1809" w:rsidRDefault="007A729C" w:rsidP="0093612B">
            <w:pPr>
              <w:pStyle w:val="ListParagraph"/>
              <w:numPr>
                <w:ilvl w:val="0"/>
                <w:numId w:val="9"/>
              </w:numPr>
              <w:ind w:left="720" w:firstLineChars="0"/>
            </w:pPr>
            <w:r w:rsidRPr="00AB1809">
              <w:rPr>
                <w:b/>
                <w:bCs/>
              </w:rPr>
              <w:t xml:space="preserve">Option 4: The UE indicates NW a status whether it can tolerate measurement cancellation (preferred). </w:t>
            </w:r>
          </w:p>
          <w:p w14:paraId="11E50F88" w14:textId="77777777" w:rsidR="007A729C" w:rsidRPr="00B95415" w:rsidRDefault="007A729C" w:rsidP="00B95415">
            <w:pPr>
              <w:spacing w:after="0"/>
              <w:rPr>
                <w:rFonts w:ascii="Calibri" w:eastAsia="Times New Roman" w:hAnsi="Calibri" w:cs="Calibri"/>
                <w:color w:val="000000"/>
                <w:sz w:val="22"/>
                <w:szCs w:val="22"/>
                <w:lang w:eastAsia="en-GB"/>
              </w:rPr>
            </w:pPr>
          </w:p>
        </w:tc>
      </w:tr>
      <w:tr w:rsidR="00B95415" w:rsidRPr="00B95415" w14:paraId="5BA43D26" w14:textId="77777777" w:rsidTr="00B95415">
        <w:trPr>
          <w:trHeight w:val="1125"/>
        </w:trPr>
        <w:tc>
          <w:tcPr>
            <w:tcW w:w="1622" w:type="dxa"/>
            <w:noWrap/>
            <w:hideMark/>
          </w:tcPr>
          <w:p w14:paraId="3B10A403" w14:textId="77777777" w:rsidR="00B95415" w:rsidRPr="00B95415" w:rsidRDefault="00B95415" w:rsidP="00B95415">
            <w:pPr>
              <w:spacing w:after="0"/>
              <w:rPr>
                <w:rFonts w:ascii="Calibri" w:eastAsia="Times New Roman" w:hAnsi="Calibri" w:cs="Calibri"/>
                <w:color w:val="000000"/>
                <w:sz w:val="22"/>
                <w:szCs w:val="22"/>
                <w:lang w:eastAsia="en-GB"/>
              </w:rPr>
            </w:pPr>
            <w:r w:rsidRPr="00B95415">
              <w:rPr>
                <w:rFonts w:ascii="Calibri" w:eastAsia="Times New Roman" w:hAnsi="Calibri" w:cs="Calibri"/>
                <w:color w:val="000000"/>
                <w:sz w:val="22"/>
                <w:szCs w:val="22"/>
                <w:lang w:eastAsia="en-GB"/>
              </w:rPr>
              <w:t>R4-2503760</w:t>
            </w:r>
          </w:p>
        </w:tc>
        <w:tc>
          <w:tcPr>
            <w:tcW w:w="1424" w:type="dxa"/>
            <w:noWrap/>
            <w:hideMark/>
          </w:tcPr>
          <w:p w14:paraId="0870E414" w14:textId="77777777" w:rsidR="00B95415" w:rsidRPr="00B95415" w:rsidRDefault="00B95415" w:rsidP="00B95415">
            <w:pPr>
              <w:spacing w:after="0"/>
              <w:rPr>
                <w:rFonts w:ascii="Calibri" w:eastAsia="Times New Roman" w:hAnsi="Calibri" w:cs="Calibri"/>
                <w:color w:val="000000"/>
                <w:sz w:val="22"/>
                <w:szCs w:val="22"/>
                <w:lang w:eastAsia="en-GB"/>
              </w:rPr>
            </w:pPr>
            <w:r w:rsidRPr="00B95415">
              <w:rPr>
                <w:rFonts w:ascii="Calibri" w:eastAsia="Times New Roman" w:hAnsi="Calibri" w:cs="Calibri"/>
                <w:color w:val="000000"/>
                <w:sz w:val="22"/>
                <w:szCs w:val="22"/>
                <w:lang w:eastAsia="en-GB"/>
              </w:rPr>
              <w:t>CMCC</w:t>
            </w:r>
          </w:p>
        </w:tc>
        <w:tc>
          <w:tcPr>
            <w:tcW w:w="6585" w:type="dxa"/>
            <w:noWrap/>
            <w:hideMark/>
          </w:tcPr>
          <w:p w14:paraId="0CC6D8AF" w14:textId="77777777" w:rsidR="00B95415" w:rsidRDefault="00B95415" w:rsidP="00B95415">
            <w:pPr>
              <w:spacing w:after="0"/>
              <w:rPr>
                <w:rFonts w:ascii="Calibri" w:eastAsia="Times New Roman" w:hAnsi="Calibri" w:cs="Calibri"/>
                <w:color w:val="000000"/>
                <w:sz w:val="22"/>
                <w:szCs w:val="22"/>
                <w:lang w:eastAsia="en-GB"/>
              </w:rPr>
            </w:pPr>
            <w:r w:rsidRPr="00B95415">
              <w:rPr>
                <w:rFonts w:ascii="Calibri" w:eastAsia="Times New Roman" w:hAnsi="Calibri" w:cs="Calibri"/>
                <w:color w:val="000000"/>
                <w:sz w:val="22"/>
                <w:szCs w:val="22"/>
                <w:lang w:eastAsia="en-GB"/>
              </w:rPr>
              <w:t>Discussion on XR (</w:t>
            </w:r>
            <w:proofErr w:type="spellStart"/>
            <w:r w:rsidRPr="00B95415">
              <w:rPr>
                <w:rFonts w:ascii="Calibri" w:eastAsia="Times New Roman" w:hAnsi="Calibri" w:cs="Calibri"/>
                <w:color w:val="000000"/>
                <w:sz w:val="22"/>
                <w:szCs w:val="22"/>
                <w:lang w:eastAsia="en-GB"/>
              </w:rPr>
              <w:t>eXtended</w:t>
            </w:r>
            <w:proofErr w:type="spellEnd"/>
            <w:r w:rsidRPr="00B95415">
              <w:rPr>
                <w:rFonts w:ascii="Calibri" w:eastAsia="Times New Roman" w:hAnsi="Calibri" w:cs="Calibri"/>
                <w:color w:val="000000"/>
                <w:sz w:val="22"/>
                <w:szCs w:val="22"/>
                <w:lang w:eastAsia="en-GB"/>
              </w:rPr>
              <w:t xml:space="preserve"> Reality) for NR Phase 3</w:t>
            </w:r>
          </w:p>
          <w:p w14:paraId="3FFDB29B" w14:textId="77777777" w:rsidR="00885CBF" w:rsidRDefault="00885CBF" w:rsidP="00B95415">
            <w:pPr>
              <w:spacing w:after="0"/>
              <w:rPr>
                <w:rFonts w:ascii="Calibri" w:eastAsia="Times New Roman" w:hAnsi="Calibri" w:cs="Calibri"/>
                <w:color w:val="000000"/>
                <w:sz w:val="22"/>
                <w:szCs w:val="22"/>
                <w:lang w:eastAsia="en-GB"/>
              </w:rPr>
            </w:pPr>
          </w:p>
          <w:p w14:paraId="02B9C1AC" w14:textId="77777777" w:rsidR="00885CBF" w:rsidRPr="00152E3B" w:rsidRDefault="00885CBF" w:rsidP="00885CBF">
            <w:pPr>
              <w:rPr>
                <w:b/>
                <w:bCs/>
                <w:i/>
                <w:iCs/>
              </w:rPr>
            </w:pPr>
            <w:r w:rsidRPr="00B12C75">
              <w:rPr>
                <w:rFonts w:hint="eastAsia"/>
                <w:b/>
                <w:bCs/>
                <w:i/>
                <w:iCs/>
                <w:lang w:val="en-US" w:eastAsia="zh-CN"/>
              </w:rPr>
              <w:t>Proposal 1: for t</w:t>
            </w:r>
            <w:proofErr w:type="spellStart"/>
            <w:r w:rsidRPr="00B12C75">
              <w:rPr>
                <w:b/>
                <w:bCs/>
                <w:i/>
                <w:iCs/>
                <w:lang w:eastAsia="zh-CN"/>
              </w:rPr>
              <w:t>ypes</w:t>
            </w:r>
            <w:proofErr w:type="spellEnd"/>
            <w:r w:rsidRPr="00B12C75">
              <w:rPr>
                <w:b/>
                <w:bCs/>
                <w:i/>
                <w:iCs/>
                <w:lang w:eastAsia="zh-CN"/>
              </w:rPr>
              <w:t xml:space="preserve"> of measurement gaps</w:t>
            </w:r>
            <w:r w:rsidRPr="00B12C75">
              <w:rPr>
                <w:rFonts w:hint="eastAsia"/>
                <w:b/>
                <w:bCs/>
                <w:i/>
                <w:iCs/>
                <w:lang w:val="en-US" w:eastAsia="zh-CN"/>
              </w:rPr>
              <w:t xml:space="preserve">, it is proposed that Type 1 MG, </w:t>
            </w:r>
            <w:r w:rsidRPr="00152E3B">
              <w:rPr>
                <w:rFonts w:hint="eastAsia"/>
                <w:b/>
                <w:bCs/>
                <w:i/>
                <w:iCs/>
                <w:lang w:val="en-US" w:eastAsia="zh-CN"/>
              </w:rPr>
              <w:t xml:space="preserve">Type 2 MG, NCSG, Pre-MG, concurrent gaps are </w:t>
            </w:r>
            <w:proofErr w:type="gramStart"/>
            <w:r w:rsidRPr="00152E3B">
              <w:rPr>
                <w:rFonts w:hint="eastAsia"/>
                <w:b/>
                <w:bCs/>
                <w:i/>
                <w:iCs/>
                <w:lang w:val="en-US" w:eastAsia="zh-CN"/>
              </w:rPr>
              <w:t>first priority</w:t>
            </w:r>
            <w:proofErr w:type="gramEnd"/>
            <w:r w:rsidRPr="00152E3B">
              <w:rPr>
                <w:rFonts w:hint="eastAsia"/>
                <w:b/>
                <w:bCs/>
                <w:i/>
                <w:iCs/>
                <w:lang w:val="en-US" w:eastAsia="zh-CN"/>
              </w:rPr>
              <w:t xml:space="preserve">.   </w:t>
            </w:r>
          </w:p>
          <w:p w14:paraId="2B47A366" w14:textId="77777777" w:rsidR="00885CBF" w:rsidRPr="00152E3B" w:rsidRDefault="00885CBF" w:rsidP="00885CBF">
            <w:pPr>
              <w:rPr>
                <w:b/>
                <w:bCs/>
                <w:i/>
                <w:iCs/>
              </w:rPr>
            </w:pPr>
            <w:r w:rsidRPr="00152E3B">
              <w:rPr>
                <w:rFonts w:hint="eastAsia"/>
                <w:b/>
                <w:bCs/>
                <w:i/>
                <w:iCs/>
                <w:lang w:val="en-US" w:eastAsia="zh-CN"/>
              </w:rPr>
              <w:t xml:space="preserve">Proposal 2: taking FR1 </w:t>
            </w:r>
            <w:r w:rsidRPr="00152E3B">
              <w:rPr>
                <w:b/>
                <w:bCs/>
                <w:i/>
                <w:iCs/>
                <w:lang w:eastAsia="zh-CN"/>
              </w:rPr>
              <w:t>inter-frequency measurements with gap</w:t>
            </w:r>
            <w:r w:rsidRPr="00152E3B">
              <w:rPr>
                <w:rFonts w:hint="eastAsia"/>
                <w:b/>
                <w:bCs/>
                <w:i/>
                <w:iCs/>
                <w:lang w:val="en-US" w:eastAsia="zh-CN"/>
              </w:rPr>
              <w:t xml:space="preserve"> as an example, for the case of no DRX, the </w:t>
            </w:r>
            <w:r w:rsidRPr="00152E3B">
              <w:rPr>
                <w:b/>
                <w:bCs/>
                <w:i/>
                <w:iCs/>
                <w:lang w:eastAsia="zh-CN"/>
              </w:rPr>
              <w:t>measurement delay extension due to measurement skipping</w:t>
            </w:r>
            <w:r w:rsidRPr="00152E3B">
              <w:rPr>
                <w:rFonts w:hint="eastAsia"/>
                <w:b/>
                <w:bCs/>
                <w:i/>
                <w:iCs/>
                <w:lang w:val="en-US" w:eastAsia="zh-CN"/>
              </w:rPr>
              <w:t xml:space="preserve"> is proposed as following:</w:t>
            </w:r>
          </w:p>
          <w:p w14:paraId="76545792" w14:textId="77777777" w:rsidR="00885CBF" w:rsidRPr="00152E3B" w:rsidRDefault="00885CBF" w:rsidP="0093612B">
            <w:pPr>
              <w:pStyle w:val="ListParagraph"/>
              <w:numPr>
                <w:ilvl w:val="0"/>
                <w:numId w:val="22"/>
              </w:numPr>
              <w:overflowPunct/>
              <w:autoSpaceDE/>
              <w:autoSpaceDN/>
              <w:adjustRightInd/>
              <w:spacing w:after="160" w:line="259" w:lineRule="auto"/>
              <w:ind w:firstLineChars="0"/>
              <w:contextualSpacing/>
              <w:textAlignment w:val="auto"/>
              <w:rPr>
                <w:b/>
                <w:bCs/>
                <w:i/>
                <w:iCs/>
              </w:rPr>
            </w:pPr>
            <w:proofErr w:type="gramStart"/>
            <w:r w:rsidRPr="00152E3B">
              <w:rPr>
                <w:b/>
                <w:bCs/>
                <w:i/>
                <w:iCs/>
              </w:rPr>
              <w:t>Max(</w:t>
            </w:r>
            <w:proofErr w:type="gramEnd"/>
            <w:r w:rsidRPr="00152E3B">
              <w:rPr>
                <w:b/>
                <w:bCs/>
                <w:i/>
                <w:iCs/>
              </w:rPr>
              <w:t xml:space="preserve">200 </w:t>
            </w:r>
            <w:proofErr w:type="spellStart"/>
            <w:r w:rsidRPr="00152E3B">
              <w:rPr>
                <w:b/>
                <w:bCs/>
                <w:i/>
                <w:iCs/>
              </w:rPr>
              <w:t>ms</w:t>
            </w:r>
            <w:proofErr w:type="spellEnd"/>
            <w:r w:rsidRPr="00152E3B">
              <w:rPr>
                <w:b/>
                <w:bCs/>
                <w:i/>
                <w:iCs/>
              </w:rPr>
              <w:t xml:space="preserve">, Ceil(( 8 + </w:t>
            </w:r>
            <w:proofErr w:type="spellStart"/>
            <w:r w:rsidRPr="00152E3B">
              <w:rPr>
                <w:b/>
                <w:bCs/>
                <w:i/>
                <w:iCs/>
              </w:rPr>
              <w:t>N</w:t>
            </w:r>
            <w:r w:rsidRPr="00152E3B">
              <w:rPr>
                <w:b/>
                <w:bCs/>
                <w:i/>
                <w:iCs/>
                <w:vertAlign w:val="subscript"/>
              </w:rPr>
              <w:t>skip</w:t>
            </w:r>
            <w:proofErr w:type="spellEnd"/>
            <w:r w:rsidRPr="00152E3B">
              <w:rPr>
                <w:b/>
                <w:bCs/>
                <w:i/>
                <w:iCs/>
              </w:rPr>
              <w:t xml:space="preserve"> </w:t>
            </w:r>
            <w:r w:rsidRPr="00152E3B">
              <w:rPr>
                <w:b/>
                <w:bCs/>
                <w:i/>
                <w:iCs/>
                <w:lang w:val="en-US"/>
              </w:rPr>
              <w:t>)</w:t>
            </w:r>
            <w:r w:rsidRPr="00152E3B">
              <w:rPr>
                <w:b/>
                <w:bCs/>
                <w:i/>
                <w:iCs/>
              </w:rPr>
              <w:t xml:space="preserve"> * </w:t>
            </w:r>
            <w:proofErr w:type="spellStart"/>
            <w:r w:rsidRPr="00152E3B">
              <w:rPr>
                <w:b/>
                <w:bCs/>
                <w:i/>
                <w:iCs/>
              </w:rPr>
              <w:t>K</w:t>
            </w:r>
            <w:r w:rsidRPr="00152E3B">
              <w:rPr>
                <w:b/>
                <w:bCs/>
                <w:i/>
                <w:iCs/>
                <w:vertAlign w:val="subscript"/>
              </w:rPr>
              <w:t>gap</w:t>
            </w:r>
            <w:proofErr w:type="spellEnd"/>
            <w:r w:rsidRPr="00152E3B">
              <w:rPr>
                <w:b/>
                <w:bCs/>
                <w:i/>
                <w:iCs/>
              </w:rPr>
              <w:t xml:space="preserve">) </w:t>
            </w:r>
            <w:r w:rsidRPr="00152E3B">
              <w:rPr>
                <w:rFonts w:ascii="Symbol" w:eastAsia="Symbol" w:hAnsi="Symbol" w:cs="Symbol"/>
                <w:b/>
                <w:i/>
              </w:rPr>
              <w:sym w:font="Symbol" w:char="F0B4"/>
            </w:r>
            <w:r w:rsidRPr="00152E3B">
              <w:rPr>
                <w:b/>
                <w:bCs/>
                <w:i/>
                <w:iCs/>
              </w:rPr>
              <w:t xml:space="preserve"> Max(MGRP</w:t>
            </w:r>
            <w:r w:rsidRPr="00152E3B">
              <w:rPr>
                <w:b/>
                <w:bCs/>
                <w:i/>
                <w:iCs/>
                <w:vertAlign w:val="superscript"/>
                <w:lang w:eastAsia="zh-CN"/>
              </w:rPr>
              <w:t xml:space="preserve"> </w:t>
            </w:r>
            <w:r w:rsidRPr="00152E3B">
              <w:rPr>
                <w:b/>
                <w:bCs/>
                <w:i/>
                <w:iCs/>
              </w:rPr>
              <w:t>, SMTC period</w:t>
            </w:r>
            <w:r w:rsidRPr="00152E3B">
              <w:rPr>
                <w:rFonts w:eastAsia="Malgun Gothic"/>
                <w:b/>
                <w:bCs/>
                <w:i/>
                <w:iCs/>
                <w:lang w:eastAsia="zh-TW"/>
              </w:rPr>
              <w:t>)</w:t>
            </w:r>
            <w:r w:rsidRPr="00152E3B">
              <w:rPr>
                <w:b/>
                <w:bCs/>
                <w:i/>
                <w:iCs/>
              </w:rPr>
              <w:t xml:space="preserve">) </w:t>
            </w:r>
            <w:r w:rsidRPr="00152E3B">
              <w:rPr>
                <w:rFonts w:ascii="Symbol" w:eastAsia="Symbol" w:hAnsi="Symbol" w:cs="Symbol"/>
                <w:b/>
                <w:i/>
              </w:rPr>
              <w:sym w:font="Symbol" w:char="F0B4"/>
            </w:r>
            <w:r w:rsidRPr="00152E3B">
              <w:rPr>
                <w:b/>
                <w:bCs/>
                <w:i/>
                <w:iCs/>
              </w:rPr>
              <w:t xml:space="preserve"> </w:t>
            </w:r>
            <w:proofErr w:type="spellStart"/>
            <w:r w:rsidRPr="00152E3B">
              <w:rPr>
                <w:b/>
                <w:bCs/>
                <w:i/>
                <w:iCs/>
              </w:rPr>
              <w:t>CSSF</w:t>
            </w:r>
            <w:r w:rsidRPr="00152E3B">
              <w:rPr>
                <w:b/>
                <w:bCs/>
                <w:i/>
                <w:iCs/>
                <w:vertAlign w:val="subscript"/>
              </w:rPr>
              <w:t>inter</w:t>
            </w:r>
            <w:proofErr w:type="spellEnd"/>
          </w:p>
          <w:p w14:paraId="1CB072E1" w14:textId="77777777" w:rsidR="00885CBF" w:rsidRPr="004F24C9" w:rsidRDefault="00885CBF" w:rsidP="00885CBF">
            <w:pPr>
              <w:rPr>
                <w:b/>
                <w:bCs/>
                <w:i/>
                <w:iCs/>
              </w:rPr>
            </w:pPr>
            <w:r w:rsidRPr="004F24C9">
              <w:rPr>
                <w:rFonts w:hint="eastAsia"/>
                <w:b/>
                <w:bCs/>
                <w:i/>
                <w:iCs/>
                <w:lang w:val="en-US" w:eastAsia="zh-CN"/>
              </w:rPr>
              <w:lastRenderedPageBreak/>
              <w:t>Proposal 3: for time offset, there is no need to have condition for the optional capability of 3ms.</w:t>
            </w:r>
          </w:p>
          <w:p w14:paraId="3833D883" w14:textId="77777777" w:rsidR="00885CBF" w:rsidRPr="00F51A61" w:rsidRDefault="00885CBF" w:rsidP="00885CBF">
            <w:r w:rsidRPr="001F1A4B">
              <w:rPr>
                <w:rFonts w:eastAsia="SimSun" w:hint="eastAsia"/>
                <w:b/>
                <w:bCs/>
                <w:i/>
                <w:iCs/>
                <w:lang w:val="en-US" w:eastAsia="zh-CN"/>
              </w:rPr>
              <w:t xml:space="preserve">Proposal </w:t>
            </w:r>
            <w:r w:rsidRPr="001F1A4B">
              <w:rPr>
                <w:rFonts w:hint="eastAsia"/>
                <w:b/>
                <w:bCs/>
                <w:i/>
                <w:iCs/>
                <w:lang w:val="en-US" w:eastAsia="zh-CN"/>
              </w:rPr>
              <w:t>4</w:t>
            </w:r>
            <w:r w:rsidRPr="001F1A4B">
              <w:rPr>
                <w:rFonts w:eastAsia="SimSun" w:hint="eastAsia"/>
                <w:b/>
                <w:bCs/>
                <w:i/>
                <w:iCs/>
                <w:lang w:val="en-US" w:eastAsia="zh-CN"/>
              </w:rPr>
              <w:t xml:space="preserve">: </w:t>
            </w:r>
            <w:bookmarkStart w:id="4" w:name="_Hlk194330898"/>
            <w:r w:rsidRPr="001F1A4B">
              <w:rPr>
                <w:rFonts w:eastAsia="SimSun" w:hint="eastAsia"/>
                <w:b/>
                <w:bCs/>
                <w:i/>
                <w:iCs/>
                <w:lang w:val="en-US" w:eastAsia="zh-CN"/>
              </w:rPr>
              <w:t xml:space="preserve">it is proposed </w:t>
            </w:r>
            <w:r w:rsidRPr="001F1A4B">
              <w:rPr>
                <w:rFonts w:hint="eastAsia"/>
                <w:b/>
                <w:bCs/>
                <w:i/>
                <w:iCs/>
                <w:lang w:val="en-US" w:eastAsia="zh-CN"/>
              </w:rPr>
              <w:t>that</w:t>
            </w:r>
            <w:r w:rsidRPr="001F1A4B">
              <w:rPr>
                <w:rFonts w:eastAsia="SimSun" w:hint="eastAsia"/>
                <w:b/>
                <w:bCs/>
                <w:i/>
                <w:iCs/>
                <w:lang w:val="en-US" w:eastAsia="zh-CN"/>
              </w:rPr>
              <w:t xml:space="preserve"> </w:t>
            </w:r>
            <w:r w:rsidRPr="001F1A4B">
              <w:rPr>
                <w:rFonts w:hint="eastAsia"/>
                <w:b/>
                <w:bCs/>
                <w:i/>
                <w:iCs/>
                <w:lang w:val="en-US" w:eastAsia="zh-CN"/>
              </w:rPr>
              <w:t xml:space="preserve">the content of </w:t>
            </w:r>
            <w:r w:rsidRPr="001F1A4B">
              <w:rPr>
                <w:rFonts w:eastAsia="SimSun" w:hint="eastAsia"/>
                <w:b/>
                <w:bCs/>
                <w:i/>
                <w:iCs/>
                <w:lang w:val="en-US" w:eastAsia="zh-CN"/>
              </w:rPr>
              <w:t xml:space="preserve">UE assistance information </w:t>
            </w:r>
            <w:r w:rsidRPr="001F1A4B">
              <w:rPr>
                <w:rFonts w:hint="eastAsia"/>
                <w:b/>
                <w:bCs/>
                <w:i/>
                <w:iCs/>
                <w:lang w:val="en-US" w:eastAsia="zh-CN"/>
              </w:rPr>
              <w:t>could be the</w:t>
            </w:r>
            <w:r w:rsidRPr="001F1A4B">
              <w:rPr>
                <w:rFonts w:eastAsia="SimSun" w:hint="eastAsia"/>
                <w:b/>
                <w:bCs/>
                <w:i/>
                <w:iCs/>
                <w:lang w:val="en-US" w:eastAsia="zh-CN"/>
              </w:rPr>
              <w:t xml:space="preserve"> number </w:t>
            </w:r>
            <w:r w:rsidRPr="001F1A4B">
              <w:rPr>
                <w:rFonts w:hint="eastAsia"/>
                <w:b/>
                <w:bCs/>
                <w:i/>
                <w:iCs/>
                <w:lang w:val="en-US" w:eastAsia="zh-CN"/>
              </w:rPr>
              <w:t xml:space="preserve">and/or location </w:t>
            </w:r>
            <w:r w:rsidRPr="001F1A4B">
              <w:rPr>
                <w:rFonts w:eastAsia="SimSun" w:hint="eastAsia"/>
                <w:b/>
                <w:bCs/>
                <w:i/>
                <w:iCs/>
                <w:lang w:val="en-US" w:eastAsia="zh-CN"/>
              </w:rPr>
              <w:t xml:space="preserve">of </w:t>
            </w:r>
            <w:r w:rsidRPr="00F51A61">
              <w:rPr>
                <w:rFonts w:eastAsia="SimSun" w:hint="eastAsia"/>
                <w:b/>
                <w:bCs/>
                <w:i/>
                <w:iCs/>
                <w:lang w:val="en-US" w:eastAsia="zh-CN"/>
              </w:rPr>
              <w:t xml:space="preserve">measurement </w:t>
            </w:r>
            <w:r w:rsidRPr="00F51A61">
              <w:rPr>
                <w:rFonts w:hint="eastAsia"/>
                <w:b/>
                <w:bCs/>
                <w:i/>
                <w:iCs/>
                <w:lang w:val="en-US" w:eastAsia="zh-CN"/>
              </w:rPr>
              <w:t xml:space="preserve">gap </w:t>
            </w:r>
            <w:r w:rsidRPr="00F51A61">
              <w:rPr>
                <w:rFonts w:eastAsia="SimSun" w:hint="eastAsia"/>
                <w:b/>
                <w:bCs/>
                <w:i/>
                <w:iCs/>
                <w:lang w:val="en-US" w:eastAsia="zh-CN"/>
              </w:rPr>
              <w:t xml:space="preserve">occasions </w:t>
            </w:r>
            <w:r w:rsidRPr="00F51A61">
              <w:rPr>
                <w:rFonts w:hint="eastAsia"/>
                <w:b/>
                <w:bCs/>
                <w:i/>
                <w:iCs/>
                <w:lang w:val="en-US" w:eastAsia="zh-CN"/>
              </w:rPr>
              <w:t xml:space="preserve">not used </w:t>
            </w:r>
            <w:r w:rsidRPr="00F51A61">
              <w:rPr>
                <w:rFonts w:eastAsia="SimSun" w:hint="eastAsia"/>
                <w:b/>
                <w:bCs/>
                <w:i/>
                <w:iCs/>
                <w:lang w:val="en-US" w:eastAsia="zh-CN"/>
              </w:rPr>
              <w:t>for measurement</w:t>
            </w:r>
            <w:r w:rsidRPr="00F51A61">
              <w:rPr>
                <w:rFonts w:hint="eastAsia"/>
                <w:b/>
                <w:bCs/>
                <w:i/>
                <w:iCs/>
                <w:lang w:val="en-US" w:eastAsia="zh-CN"/>
              </w:rPr>
              <w:t>.</w:t>
            </w:r>
          </w:p>
          <w:bookmarkEnd w:id="4"/>
          <w:p w14:paraId="3805EAF6" w14:textId="77777777" w:rsidR="00885CBF" w:rsidRDefault="00885CBF" w:rsidP="00885CBF">
            <w:r w:rsidRPr="00F51A61">
              <w:rPr>
                <w:rFonts w:hint="eastAsia"/>
                <w:b/>
                <w:bCs/>
                <w:i/>
                <w:iCs/>
                <w:lang w:val="en-US" w:eastAsia="zh-CN"/>
              </w:rPr>
              <w:t xml:space="preserve">Proposal 5: for </w:t>
            </w:r>
            <w:r w:rsidRPr="00F51A61">
              <w:rPr>
                <w:b/>
                <w:bCs/>
                <w:i/>
                <w:iCs/>
                <w:lang w:val="en-US"/>
              </w:rPr>
              <w:t>solutions to enable transmission/reception in gaps/restrictions</w:t>
            </w:r>
            <w:r w:rsidRPr="00F51A61">
              <w:rPr>
                <w:rFonts w:hint="eastAsia"/>
                <w:b/>
                <w:bCs/>
                <w:i/>
                <w:iCs/>
                <w:lang w:val="en-US" w:eastAsia="zh-CN"/>
              </w:rPr>
              <w:t>, it is proposed to introduce semi-static schemes.</w:t>
            </w:r>
          </w:p>
          <w:p w14:paraId="6DEA96B3" w14:textId="77777777" w:rsidR="00885CBF" w:rsidRPr="00B95415" w:rsidRDefault="00885CBF" w:rsidP="00B95415">
            <w:pPr>
              <w:spacing w:after="0"/>
              <w:rPr>
                <w:rFonts w:ascii="Calibri" w:eastAsia="Times New Roman" w:hAnsi="Calibri" w:cs="Calibri"/>
                <w:color w:val="000000"/>
                <w:sz w:val="22"/>
                <w:szCs w:val="22"/>
                <w:lang w:eastAsia="en-GB"/>
              </w:rPr>
            </w:pPr>
          </w:p>
        </w:tc>
      </w:tr>
      <w:tr w:rsidR="00B95415" w:rsidRPr="00B95415" w14:paraId="6DF4362D" w14:textId="77777777" w:rsidTr="00B95415">
        <w:trPr>
          <w:trHeight w:val="1125"/>
        </w:trPr>
        <w:tc>
          <w:tcPr>
            <w:tcW w:w="1622" w:type="dxa"/>
            <w:noWrap/>
            <w:hideMark/>
          </w:tcPr>
          <w:p w14:paraId="46CAB8D7" w14:textId="77777777" w:rsidR="00B95415" w:rsidRPr="00B95415" w:rsidRDefault="00B95415" w:rsidP="00B95415">
            <w:pPr>
              <w:spacing w:after="0"/>
              <w:rPr>
                <w:rFonts w:ascii="Calibri" w:eastAsia="Times New Roman" w:hAnsi="Calibri" w:cs="Calibri"/>
                <w:color w:val="000000"/>
                <w:sz w:val="22"/>
                <w:szCs w:val="22"/>
                <w:lang w:eastAsia="en-GB"/>
              </w:rPr>
            </w:pPr>
            <w:r w:rsidRPr="00B95415">
              <w:rPr>
                <w:rFonts w:ascii="Calibri" w:eastAsia="Times New Roman" w:hAnsi="Calibri" w:cs="Calibri"/>
                <w:color w:val="000000"/>
                <w:sz w:val="22"/>
                <w:szCs w:val="22"/>
                <w:lang w:eastAsia="en-GB"/>
              </w:rPr>
              <w:lastRenderedPageBreak/>
              <w:t>R4-2503870</w:t>
            </w:r>
          </w:p>
        </w:tc>
        <w:tc>
          <w:tcPr>
            <w:tcW w:w="1424" w:type="dxa"/>
            <w:noWrap/>
            <w:hideMark/>
          </w:tcPr>
          <w:p w14:paraId="6A21E85E" w14:textId="77777777" w:rsidR="00B95415" w:rsidRPr="00B95415" w:rsidRDefault="00B95415" w:rsidP="00B95415">
            <w:pPr>
              <w:spacing w:after="0"/>
              <w:rPr>
                <w:rFonts w:ascii="Calibri" w:eastAsia="Times New Roman" w:hAnsi="Calibri" w:cs="Calibri"/>
                <w:color w:val="000000"/>
                <w:sz w:val="22"/>
                <w:szCs w:val="22"/>
                <w:lang w:eastAsia="en-GB"/>
              </w:rPr>
            </w:pPr>
            <w:r w:rsidRPr="00B95415">
              <w:rPr>
                <w:rFonts w:ascii="Calibri" w:eastAsia="Times New Roman" w:hAnsi="Calibri" w:cs="Calibri"/>
                <w:color w:val="000000"/>
                <w:sz w:val="22"/>
                <w:szCs w:val="22"/>
                <w:lang w:eastAsia="en-GB"/>
              </w:rPr>
              <w:t xml:space="preserve">Huawei, </w:t>
            </w:r>
            <w:proofErr w:type="spellStart"/>
            <w:r w:rsidRPr="00B95415">
              <w:rPr>
                <w:rFonts w:ascii="Calibri" w:eastAsia="Times New Roman" w:hAnsi="Calibri" w:cs="Calibri"/>
                <w:color w:val="000000"/>
                <w:sz w:val="22"/>
                <w:szCs w:val="22"/>
                <w:lang w:eastAsia="en-GB"/>
              </w:rPr>
              <w:t>HiSilicon</w:t>
            </w:r>
            <w:proofErr w:type="spellEnd"/>
          </w:p>
        </w:tc>
        <w:tc>
          <w:tcPr>
            <w:tcW w:w="6585" w:type="dxa"/>
            <w:noWrap/>
            <w:hideMark/>
          </w:tcPr>
          <w:p w14:paraId="06A52A6A" w14:textId="77777777" w:rsidR="00B95415" w:rsidRDefault="00B95415" w:rsidP="00B95415">
            <w:pPr>
              <w:spacing w:after="0"/>
              <w:rPr>
                <w:rFonts w:ascii="Calibri" w:eastAsia="Times New Roman" w:hAnsi="Calibri" w:cs="Calibri"/>
                <w:color w:val="000000"/>
                <w:sz w:val="22"/>
                <w:szCs w:val="22"/>
                <w:lang w:eastAsia="en-GB"/>
              </w:rPr>
            </w:pPr>
            <w:r w:rsidRPr="00B95415">
              <w:rPr>
                <w:rFonts w:ascii="Calibri" w:eastAsia="Times New Roman" w:hAnsi="Calibri" w:cs="Calibri"/>
                <w:color w:val="000000"/>
                <w:sz w:val="22"/>
                <w:szCs w:val="22"/>
                <w:lang w:eastAsia="en-GB"/>
              </w:rPr>
              <w:t>Discussion on RRM requirements for Rel-19 XR</w:t>
            </w:r>
          </w:p>
          <w:p w14:paraId="317F436B" w14:textId="77777777" w:rsidR="0022763A" w:rsidRDefault="0022763A" w:rsidP="00B95415">
            <w:pPr>
              <w:spacing w:after="0"/>
              <w:rPr>
                <w:rFonts w:ascii="Calibri" w:eastAsia="Times New Roman" w:hAnsi="Calibri" w:cs="Calibri"/>
                <w:color w:val="000000"/>
                <w:sz w:val="22"/>
                <w:szCs w:val="22"/>
                <w:lang w:eastAsia="en-GB"/>
              </w:rPr>
            </w:pPr>
          </w:p>
          <w:p w14:paraId="7A4A20E8" w14:textId="77777777" w:rsidR="0022763A" w:rsidRPr="00B57ED6" w:rsidRDefault="0022763A" w:rsidP="0022763A">
            <w:pPr>
              <w:jc w:val="both"/>
              <w:rPr>
                <w:bCs/>
                <w:lang w:val="en-US" w:eastAsia="zh-CN"/>
              </w:rPr>
            </w:pPr>
            <w:r w:rsidRPr="00B57ED6">
              <w:rPr>
                <w:bCs/>
                <w:lang w:val="en-US" w:eastAsia="zh-CN"/>
              </w:rPr>
              <w:t>Observation 1: Compared with DCI-based solution, semi-static approach has following benefits:</w:t>
            </w:r>
          </w:p>
          <w:p w14:paraId="08DD5799" w14:textId="77777777" w:rsidR="0022763A" w:rsidRPr="00B57ED6" w:rsidRDefault="0022763A" w:rsidP="0093612B">
            <w:pPr>
              <w:pStyle w:val="ListParagraph"/>
              <w:numPr>
                <w:ilvl w:val="0"/>
                <w:numId w:val="23"/>
              </w:numPr>
              <w:overflowPunct/>
              <w:autoSpaceDE/>
              <w:autoSpaceDN/>
              <w:adjustRightInd/>
              <w:ind w:firstLineChars="0"/>
              <w:jc w:val="both"/>
              <w:textAlignment w:val="auto"/>
              <w:rPr>
                <w:bCs/>
                <w:lang w:val="en-US" w:eastAsia="zh-CN"/>
              </w:rPr>
            </w:pPr>
            <w:r w:rsidRPr="00B57ED6">
              <w:rPr>
                <w:bCs/>
                <w:lang w:val="en-US" w:eastAsia="zh-CN"/>
              </w:rPr>
              <w:t>It is less complicated to UE implementation that UE can have a stable long-term measurement pattern.</w:t>
            </w:r>
          </w:p>
          <w:p w14:paraId="2E76510A" w14:textId="77777777" w:rsidR="0022763A" w:rsidRPr="00B57ED6" w:rsidRDefault="0022763A" w:rsidP="0093612B">
            <w:pPr>
              <w:pStyle w:val="ListParagraph"/>
              <w:numPr>
                <w:ilvl w:val="0"/>
                <w:numId w:val="23"/>
              </w:numPr>
              <w:overflowPunct/>
              <w:autoSpaceDE/>
              <w:autoSpaceDN/>
              <w:adjustRightInd/>
              <w:ind w:firstLineChars="0"/>
              <w:jc w:val="both"/>
              <w:textAlignment w:val="auto"/>
              <w:rPr>
                <w:bCs/>
                <w:lang w:val="en-US" w:eastAsia="zh-CN"/>
              </w:rPr>
            </w:pPr>
            <w:r w:rsidRPr="00B57ED6">
              <w:rPr>
                <w:bCs/>
                <w:lang w:val="en-US" w:eastAsia="zh-CN"/>
              </w:rPr>
              <w:t>Semi-static schemes can support the case that MG occasion skipping without impacting RRM performance. If NW can indicate the positions of MG occasions to be skipped, UE can arrange the measurement pattern to guarantee that there is no impact on measurement delay.</w:t>
            </w:r>
          </w:p>
          <w:p w14:paraId="0C0FB8EA" w14:textId="77777777" w:rsidR="0022763A" w:rsidRPr="00A447C0" w:rsidRDefault="0022763A" w:rsidP="0093612B">
            <w:pPr>
              <w:pStyle w:val="ListParagraph"/>
              <w:numPr>
                <w:ilvl w:val="0"/>
                <w:numId w:val="23"/>
              </w:numPr>
              <w:overflowPunct/>
              <w:autoSpaceDE/>
              <w:autoSpaceDN/>
              <w:adjustRightInd/>
              <w:ind w:firstLineChars="0"/>
              <w:jc w:val="both"/>
              <w:textAlignment w:val="auto"/>
              <w:rPr>
                <w:bCs/>
                <w:lang w:val="en-US" w:eastAsia="zh-CN"/>
              </w:rPr>
            </w:pPr>
            <w:r w:rsidRPr="00B57ED6">
              <w:rPr>
                <w:bCs/>
                <w:lang w:val="en-US" w:eastAsia="zh-CN"/>
              </w:rPr>
              <w:t>A single RRC signal has less overhead than DCI which is per-occasion ind</w:t>
            </w:r>
            <w:r w:rsidRPr="00A447C0">
              <w:rPr>
                <w:bCs/>
                <w:lang w:val="en-US" w:eastAsia="zh-CN"/>
              </w:rPr>
              <w:t>ication.</w:t>
            </w:r>
          </w:p>
          <w:p w14:paraId="52359909" w14:textId="77777777" w:rsidR="0022763A" w:rsidRPr="00A447C0" w:rsidRDefault="0022763A" w:rsidP="0022763A">
            <w:pPr>
              <w:jc w:val="both"/>
              <w:rPr>
                <w:b/>
                <w:lang w:val="en-US" w:eastAsia="zh-CN"/>
              </w:rPr>
            </w:pPr>
            <w:r w:rsidRPr="00A447C0">
              <w:rPr>
                <w:b/>
                <w:lang w:val="en-US" w:eastAsia="zh-CN"/>
              </w:rPr>
              <w:t xml:space="preserve">Proposal 1: RAN4 to conclude whether to introduce semi-static indication by RAN4#114bis. </w:t>
            </w:r>
          </w:p>
          <w:p w14:paraId="6D3CD8AA" w14:textId="77777777" w:rsidR="0022763A" w:rsidRPr="00A447C0" w:rsidRDefault="0022763A" w:rsidP="0022763A">
            <w:pPr>
              <w:jc w:val="both"/>
              <w:rPr>
                <w:b/>
                <w:lang w:val="en-US" w:eastAsia="zh-CN"/>
              </w:rPr>
            </w:pPr>
            <w:r w:rsidRPr="00A447C0">
              <w:rPr>
                <w:b/>
                <w:lang w:val="en-US" w:eastAsia="zh-CN"/>
              </w:rPr>
              <w:t>Proposal 2: RAN4 to consider following approach to move forward:</w:t>
            </w:r>
          </w:p>
          <w:p w14:paraId="5250EF43" w14:textId="77777777" w:rsidR="0022763A" w:rsidRPr="00A447C0" w:rsidRDefault="0022763A" w:rsidP="0093612B">
            <w:pPr>
              <w:pStyle w:val="ListParagraph"/>
              <w:numPr>
                <w:ilvl w:val="0"/>
                <w:numId w:val="10"/>
              </w:numPr>
              <w:overflowPunct/>
              <w:autoSpaceDE/>
              <w:autoSpaceDN/>
              <w:adjustRightInd/>
              <w:ind w:firstLineChars="0"/>
              <w:jc w:val="both"/>
              <w:textAlignment w:val="auto"/>
              <w:rPr>
                <w:b/>
                <w:lang w:val="en-US" w:eastAsia="zh-CN"/>
              </w:rPr>
            </w:pPr>
            <w:r w:rsidRPr="00A447C0">
              <w:rPr>
                <w:b/>
                <w:lang w:val="en-US" w:eastAsia="zh-CN"/>
              </w:rPr>
              <w:t>RAN4 to introduce semi-static indication to skip measurement gap.</w:t>
            </w:r>
          </w:p>
          <w:p w14:paraId="05F7C0C6" w14:textId="77777777" w:rsidR="0022763A" w:rsidRPr="00A447C0" w:rsidRDefault="0022763A" w:rsidP="0093612B">
            <w:pPr>
              <w:pStyle w:val="ListParagraph"/>
              <w:numPr>
                <w:ilvl w:val="0"/>
                <w:numId w:val="10"/>
              </w:numPr>
              <w:overflowPunct/>
              <w:autoSpaceDE/>
              <w:autoSpaceDN/>
              <w:adjustRightInd/>
              <w:ind w:firstLineChars="0"/>
              <w:jc w:val="both"/>
              <w:textAlignment w:val="auto"/>
              <w:rPr>
                <w:b/>
                <w:lang w:val="en-US" w:eastAsia="zh-CN"/>
              </w:rPr>
            </w:pPr>
            <w:r w:rsidRPr="00A447C0">
              <w:rPr>
                <w:b/>
                <w:lang w:val="en-US" w:eastAsia="zh-CN"/>
              </w:rPr>
              <w:t>RAN4 discuss whether UE is allowed to only support semi-static indication.</w:t>
            </w:r>
          </w:p>
          <w:p w14:paraId="0CAB20D5" w14:textId="77777777" w:rsidR="0022763A" w:rsidRPr="00144733" w:rsidRDefault="0022763A" w:rsidP="0022763A">
            <w:pPr>
              <w:jc w:val="both"/>
              <w:rPr>
                <w:rFonts w:eastAsiaTheme="minorEastAsia"/>
                <w:bCs/>
                <w:lang w:val="en-US" w:eastAsia="zh-CN"/>
              </w:rPr>
            </w:pPr>
            <w:r w:rsidRPr="00144733">
              <w:rPr>
                <w:rFonts w:eastAsiaTheme="minorEastAsia"/>
                <w:bCs/>
                <w:lang w:val="en-US" w:eastAsia="zh-CN"/>
              </w:rPr>
              <w:t xml:space="preserve">Observation 2: When the MG is used to perform measurement for NR and LTE, </w:t>
            </w:r>
            <w:proofErr w:type="spellStart"/>
            <w:r w:rsidRPr="00144733">
              <w:rPr>
                <w:rFonts w:eastAsiaTheme="minorEastAsia"/>
                <w:bCs/>
                <w:lang w:val="en-US" w:eastAsia="zh-CN"/>
              </w:rPr>
              <w:t>gNB</w:t>
            </w:r>
            <w:proofErr w:type="spellEnd"/>
            <w:r w:rsidRPr="00144733">
              <w:rPr>
                <w:rFonts w:eastAsiaTheme="minorEastAsia"/>
                <w:bCs/>
                <w:lang w:val="en-US" w:eastAsia="zh-CN"/>
              </w:rPr>
              <w:t xml:space="preserve"> has no idea whether the following MG occasion is for NR or LTE, which is up to UE implementation.</w:t>
            </w:r>
          </w:p>
          <w:p w14:paraId="1C174800" w14:textId="77777777" w:rsidR="0022763A" w:rsidRPr="00144733" w:rsidRDefault="0022763A" w:rsidP="0022763A">
            <w:pPr>
              <w:jc w:val="both"/>
              <w:rPr>
                <w:rFonts w:eastAsiaTheme="minorEastAsia"/>
                <w:bCs/>
                <w:lang w:val="en-US" w:eastAsia="zh-CN"/>
              </w:rPr>
            </w:pPr>
            <w:r w:rsidRPr="00144733">
              <w:rPr>
                <w:rFonts w:eastAsiaTheme="minorEastAsia"/>
                <w:bCs/>
                <w:lang w:val="en-US" w:eastAsia="zh-CN"/>
              </w:rPr>
              <w:t>Observation 3: Longer processing time may be needed to cancel a MG scheduling for LTE measurement, which involving cross-RAT processing.</w:t>
            </w:r>
          </w:p>
          <w:p w14:paraId="4431D974" w14:textId="77777777" w:rsidR="0022763A" w:rsidRPr="00144733" w:rsidRDefault="0022763A" w:rsidP="0022763A">
            <w:pPr>
              <w:jc w:val="both"/>
              <w:rPr>
                <w:rFonts w:eastAsiaTheme="minorEastAsia"/>
                <w:b/>
                <w:lang w:val="en-US" w:eastAsia="zh-CN"/>
              </w:rPr>
            </w:pPr>
            <w:r w:rsidRPr="00144733">
              <w:rPr>
                <w:rFonts w:eastAsiaTheme="minorEastAsia"/>
                <w:b/>
                <w:lang w:val="en-US" w:eastAsia="zh-CN"/>
              </w:rPr>
              <w:t xml:space="preserve">Proposal 3: 3 </w:t>
            </w:r>
            <w:proofErr w:type="spellStart"/>
            <w:r w:rsidRPr="00144733">
              <w:rPr>
                <w:rFonts w:eastAsiaTheme="minorEastAsia"/>
                <w:b/>
                <w:lang w:val="en-US" w:eastAsia="zh-CN"/>
              </w:rPr>
              <w:t>ms</w:t>
            </w:r>
            <w:proofErr w:type="spellEnd"/>
            <w:r w:rsidRPr="00144733">
              <w:rPr>
                <w:rFonts w:eastAsiaTheme="minorEastAsia"/>
                <w:b/>
                <w:lang w:val="en-US" w:eastAsia="zh-CN"/>
              </w:rPr>
              <w:t xml:space="preserve"> optional capability only apply when UE is only configured with NR measurement.</w:t>
            </w:r>
          </w:p>
          <w:p w14:paraId="47700C7C" w14:textId="77777777" w:rsidR="0022763A" w:rsidRPr="00144733" w:rsidRDefault="0022763A" w:rsidP="0022763A">
            <w:pPr>
              <w:jc w:val="both"/>
              <w:rPr>
                <w:b/>
                <w:lang w:val="en-US" w:eastAsia="zh-CN"/>
              </w:rPr>
            </w:pPr>
            <w:r w:rsidRPr="00144733">
              <w:rPr>
                <w:b/>
                <w:lang w:val="en-US" w:eastAsia="zh-CN"/>
              </w:rPr>
              <w:t xml:space="preserve">Proposal 4: Use following formula to define the delay extension. The </w:t>
            </w:r>
            <w:proofErr w:type="gramStart"/>
            <w:r w:rsidRPr="00144733">
              <w:rPr>
                <w:b/>
                <w:lang w:val="en-US" w:eastAsia="zh-CN"/>
              </w:rPr>
              <w:t>all candidate</w:t>
            </w:r>
            <w:proofErr w:type="gramEnd"/>
            <w:r w:rsidRPr="00144733">
              <w:rPr>
                <w:b/>
                <w:lang w:val="en-US" w:eastAsia="zh-CN"/>
              </w:rPr>
              <w:t xml:space="preserve"> carriers using the MG shall be extended.</w:t>
            </w:r>
          </w:p>
          <w:p w14:paraId="309BC69E" w14:textId="77777777" w:rsidR="0022763A" w:rsidRPr="00144733" w:rsidRDefault="0022763A" w:rsidP="0093612B">
            <w:pPr>
              <w:numPr>
                <w:ilvl w:val="0"/>
                <w:numId w:val="8"/>
              </w:numPr>
              <w:spacing w:after="160" w:line="259" w:lineRule="auto"/>
              <w:contextualSpacing/>
              <w:rPr>
                <w:rFonts w:eastAsia="Times New Roman"/>
                <w:b/>
                <w:lang w:val="en-US" w:eastAsia="en-GB"/>
              </w:rPr>
            </w:pPr>
            <w:r w:rsidRPr="00144733">
              <w:rPr>
                <w:rFonts w:eastAsia="Times New Roman"/>
                <w:b/>
                <w:lang w:eastAsia="zh-CN"/>
              </w:rPr>
              <w:t>Option 2: RAN4 to define measurement delay extension due to measurement skipping for inter-frequency measurements with gap as</w:t>
            </w:r>
            <w:r w:rsidRPr="00144733">
              <w:rPr>
                <w:rFonts w:eastAsia="Times New Roman"/>
                <w:b/>
                <w:lang w:eastAsia="en-GB"/>
              </w:rPr>
              <w:t xml:space="preserve"> </w:t>
            </w:r>
          </w:p>
          <w:p w14:paraId="631F5F82" w14:textId="77777777" w:rsidR="0022763A" w:rsidRPr="00144733" w:rsidRDefault="0022763A" w:rsidP="0093612B">
            <w:pPr>
              <w:numPr>
                <w:ilvl w:val="1"/>
                <w:numId w:val="8"/>
              </w:numPr>
              <w:spacing w:after="160" w:line="259" w:lineRule="auto"/>
              <w:contextualSpacing/>
              <w:rPr>
                <w:rFonts w:eastAsia="Times New Roman"/>
                <w:b/>
                <w:lang w:val="en-US" w:eastAsia="en-GB"/>
              </w:rPr>
            </w:pPr>
            <w:proofErr w:type="gramStart"/>
            <w:r w:rsidRPr="00144733">
              <w:rPr>
                <w:rFonts w:eastAsia="Times New Roman"/>
                <w:b/>
                <w:lang w:eastAsia="en-GB"/>
              </w:rPr>
              <w:t>Max(</w:t>
            </w:r>
            <w:proofErr w:type="gramEnd"/>
            <w:r w:rsidRPr="00144733">
              <w:rPr>
                <w:rFonts w:eastAsia="Times New Roman"/>
                <w:b/>
                <w:lang w:eastAsia="en-GB"/>
              </w:rPr>
              <w:t xml:space="preserve">200 </w:t>
            </w:r>
            <w:proofErr w:type="spellStart"/>
            <w:r w:rsidRPr="00144733">
              <w:rPr>
                <w:rFonts w:eastAsia="Times New Roman"/>
                <w:b/>
                <w:lang w:eastAsia="en-GB"/>
              </w:rPr>
              <w:t>ms</w:t>
            </w:r>
            <w:proofErr w:type="spellEnd"/>
            <w:r w:rsidRPr="00144733">
              <w:rPr>
                <w:rFonts w:eastAsia="Times New Roman"/>
                <w:b/>
                <w:lang w:eastAsia="en-GB"/>
              </w:rPr>
              <w:t xml:space="preserve">, Ceil(( 8 + </w:t>
            </w:r>
            <w:proofErr w:type="spellStart"/>
            <w:r w:rsidRPr="00144733">
              <w:rPr>
                <w:rFonts w:eastAsia="Times New Roman"/>
                <w:b/>
                <w:lang w:eastAsia="en-GB"/>
              </w:rPr>
              <w:t>N</w:t>
            </w:r>
            <w:r w:rsidRPr="00144733">
              <w:rPr>
                <w:rFonts w:eastAsia="Times New Roman"/>
                <w:b/>
                <w:vertAlign w:val="subscript"/>
                <w:lang w:eastAsia="en-GB"/>
              </w:rPr>
              <w:t>skip</w:t>
            </w:r>
            <w:proofErr w:type="spellEnd"/>
            <w:r w:rsidRPr="00144733">
              <w:rPr>
                <w:rFonts w:eastAsia="Times New Roman"/>
                <w:b/>
                <w:lang w:eastAsia="en-GB"/>
              </w:rPr>
              <w:t xml:space="preserve"> </w:t>
            </w:r>
            <w:r w:rsidRPr="00144733">
              <w:rPr>
                <w:rFonts w:eastAsia="Times New Roman"/>
                <w:b/>
                <w:lang w:val="en-US" w:eastAsia="en-GB"/>
              </w:rPr>
              <w:t>)</w:t>
            </w:r>
            <w:r w:rsidRPr="00144733">
              <w:rPr>
                <w:rFonts w:eastAsia="Times New Roman"/>
                <w:b/>
                <w:lang w:eastAsia="en-GB"/>
              </w:rPr>
              <w:t xml:space="preserve"> * </w:t>
            </w:r>
            <w:proofErr w:type="spellStart"/>
            <w:r w:rsidRPr="00144733">
              <w:rPr>
                <w:rFonts w:eastAsia="Times New Roman"/>
                <w:b/>
                <w:lang w:eastAsia="en-GB"/>
              </w:rPr>
              <w:t>K</w:t>
            </w:r>
            <w:r w:rsidRPr="00144733">
              <w:rPr>
                <w:rFonts w:eastAsia="Times New Roman"/>
                <w:b/>
                <w:vertAlign w:val="subscript"/>
                <w:lang w:eastAsia="en-GB"/>
              </w:rPr>
              <w:t>gap</w:t>
            </w:r>
            <w:proofErr w:type="spellEnd"/>
            <w:r w:rsidRPr="00144733">
              <w:rPr>
                <w:rFonts w:eastAsia="Times New Roman"/>
                <w:b/>
                <w:lang w:eastAsia="en-GB"/>
              </w:rPr>
              <w:t xml:space="preserve">) </w:t>
            </w:r>
            <w:r w:rsidRPr="00144733">
              <w:rPr>
                <w:rFonts w:ascii="Symbol" w:eastAsia="Symbol" w:hAnsi="Symbol" w:cs="Symbol"/>
                <w:b/>
                <w:szCs w:val="18"/>
                <w:lang w:eastAsia="en-GB"/>
              </w:rPr>
              <w:sym w:font="Symbol" w:char="F0B4"/>
            </w:r>
            <w:r w:rsidRPr="00144733">
              <w:rPr>
                <w:rFonts w:eastAsia="Times New Roman"/>
                <w:b/>
                <w:lang w:eastAsia="en-GB"/>
              </w:rPr>
              <w:t xml:space="preserve"> Max(MGRP</w:t>
            </w:r>
            <w:r w:rsidRPr="00144733">
              <w:rPr>
                <w:rFonts w:eastAsia="Times New Roman" w:cs="Arial"/>
                <w:b/>
                <w:vertAlign w:val="superscript"/>
                <w:lang w:eastAsia="zh-CN"/>
              </w:rPr>
              <w:t xml:space="preserve"> </w:t>
            </w:r>
            <w:r w:rsidRPr="00144733">
              <w:rPr>
                <w:rFonts w:eastAsia="Times New Roman"/>
                <w:b/>
                <w:lang w:eastAsia="en-GB"/>
              </w:rPr>
              <w:t>, SMTC period</w:t>
            </w:r>
            <w:r w:rsidRPr="00144733">
              <w:rPr>
                <w:rFonts w:ascii="Malgun Gothic" w:eastAsia="Malgun Gothic" w:hAnsi="Malgun Gothic"/>
                <w:b/>
                <w:lang w:eastAsia="zh-TW"/>
              </w:rPr>
              <w:t>)</w:t>
            </w:r>
            <w:r w:rsidRPr="00144733">
              <w:rPr>
                <w:rFonts w:eastAsia="Times New Roman"/>
                <w:b/>
                <w:lang w:eastAsia="en-GB"/>
              </w:rPr>
              <w:t xml:space="preserve">) </w:t>
            </w:r>
            <w:r w:rsidRPr="00144733">
              <w:rPr>
                <w:rFonts w:ascii="Symbol" w:eastAsia="Symbol" w:hAnsi="Symbol" w:cs="Symbol"/>
                <w:b/>
                <w:szCs w:val="18"/>
                <w:lang w:eastAsia="en-GB"/>
              </w:rPr>
              <w:sym w:font="Symbol" w:char="F0B4"/>
            </w:r>
            <w:r w:rsidRPr="00144733">
              <w:rPr>
                <w:rFonts w:eastAsia="Times New Roman"/>
                <w:b/>
                <w:lang w:eastAsia="en-GB"/>
              </w:rPr>
              <w:t xml:space="preserve"> </w:t>
            </w:r>
            <w:proofErr w:type="spellStart"/>
            <w:r w:rsidRPr="00144733">
              <w:rPr>
                <w:rFonts w:eastAsia="Times New Roman"/>
                <w:b/>
                <w:lang w:eastAsia="en-GB"/>
              </w:rPr>
              <w:t>CSSF</w:t>
            </w:r>
            <w:r w:rsidRPr="00144733">
              <w:rPr>
                <w:rFonts w:eastAsia="Times New Roman"/>
                <w:b/>
                <w:vertAlign w:val="subscript"/>
                <w:lang w:eastAsia="en-GB"/>
              </w:rPr>
              <w:t>inter</w:t>
            </w:r>
            <w:proofErr w:type="spellEnd"/>
          </w:p>
          <w:p w14:paraId="459FDC56" w14:textId="77777777" w:rsidR="0022763A" w:rsidRPr="00144733" w:rsidRDefault="0022763A" w:rsidP="0093612B">
            <w:pPr>
              <w:numPr>
                <w:ilvl w:val="2"/>
                <w:numId w:val="8"/>
              </w:numPr>
              <w:rPr>
                <w:rFonts w:eastAsia="Times New Roman"/>
                <w:b/>
                <w:lang w:eastAsia="zh-CN"/>
              </w:rPr>
            </w:pPr>
            <w:r w:rsidRPr="00144733">
              <w:rPr>
                <w:rFonts w:eastAsia="Times New Roman"/>
                <w:b/>
                <w:lang w:eastAsia="zh-CN"/>
              </w:rPr>
              <w:t xml:space="preserve">where </w:t>
            </w:r>
            <w:proofErr w:type="spellStart"/>
            <w:r w:rsidRPr="00144733">
              <w:rPr>
                <w:rFonts w:eastAsia="Times New Roman"/>
                <w:b/>
                <w:lang w:eastAsia="zh-CN"/>
              </w:rPr>
              <w:t>Nskip</w:t>
            </w:r>
            <w:proofErr w:type="spellEnd"/>
            <w:r w:rsidRPr="00144733">
              <w:rPr>
                <w:rFonts w:eastAsia="Times New Roman"/>
                <w:b/>
                <w:lang w:eastAsia="zh-CN"/>
              </w:rPr>
              <w:t xml:space="preserve"> is the number of skipped MG occasions in the measurement period.</w:t>
            </w:r>
          </w:p>
          <w:p w14:paraId="20D4AE7A" w14:textId="77777777" w:rsidR="0022763A" w:rsidRPr="00DF0B2E" w:rsidRDefault="0022763A" w:rsidP="0022763A">
            <w:pPr>
              <w:jc w:val="both"/>
              <w:rPr>
                <w:b/>
                <w:lang w:val="en-US" w:eastAsia="zh-CN"/>
              </w:rPr>
            </w:pPr>
            <w:r w:rsidRPr="00DF0B2E">
              <w:rPr>
                <w:b/>
                <w:lang w:val="en-US" w:eastAsia="zh-CN"/>
              </w:rPr>
              <w:t>Proposal 5: Introduce UAI on number of MG occasions that can be skipped within measure period without measurement delay extension.</w:t>
            </w:r>
          </w:p>
          <w:p w14:paraId="1A3652FE" w14:textId="77777777" w:rsidR="0022763A" w:rsidRPr="00DF0B2E" w:rsidRDefault="0022763A" w:rsidP="0022763A">
            <w:pPr>
              <w:jc w:val="both"/>
              <w:rPr>
                <w:b/>
                <w:lang w:val="en-US" w:eastAsia="zh-CN"/>
              </w:rPr>
            </w:pPr>
            <w:r w:rsidRPr="00DF0B2E">
              <w:rPr>
                <w:b/>
                <w:lang w:val="en-US" w:eastAsia="zh-CN"/>
              </w:rPr>
              <w:t>Note: It applies to both DCI-based solution and semi-static solution if introduced.</w:t>
            </w:r>
          </w:p>
          <w:p w14:paraId="311A977E" w14:textId="77777777" w:rsidR="0022763A" w:rsidRPr="00DF0B2E" w:rsidRDefault="0022763A" w:rsidP="0022763A">
            <w:pPr>
              <w:jc w:val="both"/>
              <w:rPr>
                <w:bCs/>
                <w:lang w:val="en-US" w:eastAsia="zh-CN"/>
              </w:rPr>
            </w:pPr>
            <w:r w:rsidRPr="00DF0B2E">
              <w:rPr>
                <w:bCs/>
                <w:lang w:val="en-US" w:eastAsia="zh-CN"/>
              </w:rPr>
              <w:lastRenderedPageBreak/>
              <w:t>Observation 4: The interval between available measurement occasions shall be defined as conditions for delay extension.</w:t>
            </w:r>
            <w:r w:rsidRPr="00DF0B2E">
              <w:rPr>
                <w:bCs/>
              </w:rPr>
              <w:t xml:space="preserve"> </w:t>
            </w:r>
            <w:r w:rsidRPr="00DF0B2E">
              <w:rPr>
                <w:bCs/>
                <w:lang w:val="en-US" w:eastAsia="zh-CN"/>
              </w:rPr>
              <w:t>Upon exceeding the maximum interval, UE may need to restart the measurement instead of simply extending the delay.</w:t>
            </w:r>
          </w:p>
          <w:p w14:paraId="64327F9C" w14:textId="77777777" w:rsidR="0022763A" w:rsidRPr="00DF0B2E" w:rsidRDefault="0022763A" w:rsidP="0022763A">
            <w:pPr>
              <w:jc w:val="both"/>
              <w:rPr>
                <w:bCs/>
                <w:lang w:val="en-US" w:eastAsia="zh-CN"/>
              </w:rPr>
            </w:pPr>
            <w:r w:rsidRPr="00DF0B2E">
              <w:rPr>
                <w:bCs/>
                <w:lang w:val="en-US" w:eastAsia="zh-CN"/>
              </w:rPr>
              <w:t>Observation 5: The interval between available measurement occasions is hard to be predefined with constant value which depends on UE implementation on maintaining the timing/AGC, and the MGRP configurations and number of carriers need to be measured</w:t>
            </w:r>
          </w:p>
          <w:p w14:paraId="00565E6A" w14:textId="77777777" w:rsidR="0022763A" w:rsidRPr="00DF0B2E" w:rsidRDefault="0022763A" w:rsidP="0022763A">
            <w:pPr>
              <w:jc w:val="both"/>
              <w:rPr>
                <w:b/>
                <w:lang w:val="en-US" w:eastAsia="zh-CN"/>
              </w:rPr>
            </w:pPr>
            <w:r w:rsidRPr="00DF0B2E">
              <w:rPr>
                <w:b/>
                <w:lang w:val="en-US" w:eastAsia="zh-CN"/>
              </w:rPr>
              <w:t>Proposal 6: Introduce UAI maximum interval between available measurement occasions for delay extension. UE is allowed to restart measurement upon exceeding the interval instead of only extending the delay.</w:t>
            </w:r>
          </w:p>
          <w:p w14:paraId="0C70BAB7" w14:textId="77777777" w:rsidR="0022763A" w:rsidRPr="00592DED" w:rsidRDefault="0022763A" w:rsidP="0022763A">
            <w:pPr>
              <w:jc w:val="both"/>
              <w:rPr>
                <w:b/>
                <w:lang w:val="en-US" w:eastAsia="zh-CN"/>
              </w:rPr>
            </w:pPr>
            <w:r w:rsidRPr="000056BC">
              <w:rPr>
                <w:b/>
                <w:lang w:val="en-US" w:eastAsia="zh-CN"/>
              </w:rPr>
              <w:t>Proposal 7: Depending on whether UE is configured with per-FR gap, if UE is configured with per-FR gap, the MG skipping only applies to the same FR and has no impacts on UE behavior on the other FR. If UE is configured with per-UE gap, the MG skipping applies to both FR.</w:t>
            </w:r>
          </w:p>
          <w:p w14:paraId="31DC5D4E" w14:textId="77777777" w:rsidR="0022763A" w:rsidRPr="00B95415" w:rsidRDefault="0022763A" w:rsidP="00B95415">
            <w:pPr>
              <w:spacing w:after="0"/>
              <w:rPr>
                <w:rFonts w:ascii="Calibri" w:eastAsia="Times New Roman" w:hAnsi="Calibri" w:cs="Calibri"/>
                <w:color w:val="000000"/>
                <w:sz w:val="22"/>
                <w:szCs w:val="22"/>
                <w:lang w:val="en-US" w:eastAsia="en-GB"/>
              </w:rPr>
            </w:pPr>
          </w:p>
        </w:tc>
      </w:tr>
      <w:tr w:rsidR="00B95415" w:rsidRPr="00B95415" w14:paraId="4F842786" w14:textId="77777777" w:rsidTr="00B95415">
        <w:trPr>
          <w:trHeight w:val="675"/>
        </w:trPr>
        <w:tc>
          <w:tcPr>
            <w:tcW w:w="1622" w:type="dxa"/>
            <w:noWrap/>
            <w:hideMark/>
          </w:tcPr>
          <w:p w14:paraId="4CCF4911" w14:textId="77777777" w:rsidR="00B95415" w:rsidRPr="00B95415" w:rsidRDefault="00B95415" w:rsidP="00B95415">
            <w:pPr>
              <w:spacing w:after="0"/>
              <w:rPr>
                <w:rFonts w:ascii="Calibri" w:eastAsia="Times New Roman" w:hAnsi="Calibri" w:cs="Calibri"/>
                <w:color w:val="000000"/>
                <w:sz w:val="22"/>
                <w:szCs w:val="22"/>
                <w:lang w:eastAsia="en-GB"/>
              </w:rPr>
            </w:pPr>
            <w:r w:rsidRPr="00B95415">
              <w:rPr>
                <w:rFonts w:ascii="Calibri" w:eastAsia="Times New Roman" w:hAnsi="Calibri" w:cs="Calibri"/>
                <w:color w:val="000000"/>
                <w:sz w:val="22"/>
                <w:szCs w:val="22"/>
                <w:lang w:eastAsia="en-GB"/>
              </w:rPr>
              <w:lastRenderedPageBreak/>
              <w:t>R4-2503922</w:t>
            </w:r>
          </w:p>
        </w:tc>
        <w:tc>
          <w:tcPr>
            <w:tcW w:w="1424" w:type="dxa"/>
            <w:noWrap/>
            <w:hideMark/>
          </w:tcPr>
          <w:p w14:paraId="47330098" w14:textId="77777777" w:rsidR="00B95415" w:rsidRPr="00B95415" w:rsidRDefault="00B95415" w:rsidP="00B95415">
            <w:pPr>
              <w:spacing w:after="0"/>
              <w:rPr>
                <w:rFonts w:ascii="Calibri" w:eastAsia="Times New Roman" w:hAnsi="Calibri" w:cs="Calibri"/>
                <w:color w:val="000000"/>
                <w:sz w:val="22"/>
                <w:szCs w:val="22"/>
                <w:lang w:eastAsia="en-GB"/>
              </w:rPr>
            </w:pPr>
            <w:r w:rsidRPr="00B95415">
              <w:rPr>
                <w:rFonts w:ascii="Calibri" w:eastAsia="Times New Roman" w:hAnsi="Calibri" w:cs="Calibri"/>
                <w:color w:val="000000"/>
                <w:sz w:val="22"/>
                <w:szCs w:val="22"/>
                <w:lang w:eastAsia="en-GB"/>
              </w:rPr>
              <w:t>Ericsson</w:t>
            </w:r>
          </w:p>
        </w:tc>
        <w:tc>
          <w:tcPr>
            <w:tcW w:w="6585" w:type="dxa"/>
            <w:noWrap/>
            <w:hideMark/>
          </w:tcPr>
          <w:p w14:paraId="4350C07C" w14:textId="77777777" w:rsidR="00B95415" w:rsidRDefault="00B95415" w:rsidP="00B95415">
            <w:pPr>
              <w:spacing w:after="0"/>
              <w:rPr>
                <w:rFonts w:ascii="Calibri" w:eastAsia="Times New Roman" w:hAnsi="Calibri" w:cs="Calibri"/>
                <w:color w:val="000000"/>
                <w:sz w:val="22"/>
                <w:szCs w:val="22"/>
                <w:lang w:eastAsia="en-GB"/>
              </w:rPr>
            </w:pPr>
            <w:r w:rsidRPr="00B95415">
              <w:rPr>
                <w:rFonts w:ascii="Calibri" w:eastAsia="Times New Roman" w:hAnsi="Calibri" w:cs="Calibri"/>
                <w:color w:val="000000"/>
                <w:sz w:val="22"/>
                <w:szCs w:val="22"/>
                <w:lang w:eastAsia="en-GB"/>
              </w:rPr>
              <w:t>On RRM requirements for XR</w:t>
            </w:r>
          </w:p>
          <w:p w14:paraId="59539DC8" w14:textId="77777777" w:rsidR="00A97F35" w:rsidRDefault="00A97F35" w:rsidP="00B95415">
            <w:pPr>
              <w:spacing w:after="0"/>
              <w:rPr>
                <w:rFonts w:ascii="Calibri" w:eastAsia="Times New Roman" w:hAnsi="Calibri" w:cs="Calibri"/>
                <w:color w:val="000000"/>
                <w:sz w:val="22"/>
                <w:szCs w:val="22"/>
                <w:lang w:eastAsia="en-GB"/>
              </w:rPr>
            </w:pPr>
          </w:p>
          <w:p w14:paraId="77D8DDF7" w14:textId="77777777" w:rsidR="00A97F35" w:rsidRPr="00160D8B" w:rsidRDefault="00A97F35" w:rsidP="001F7B69">
            <w:pPr>
              <w:overflowPunct/>
              <w:autoSpaceDE/>
              <w:autoSpaceDN/>
              <w:adjustRightInd/>
              <w:spacing w:after="120"/>
              <w:jc w:val="both"/>
              <w:textAlignment w:val="auto"/>
              <w:rPr>
                <w:i/>
                <w:iCs/>
                <w:sz w:val="22"/>
                <w:szCs w:val="22"/>
              </w:rPr>
            </w:pPr>
            <w:r w:rsidRPr="00160D8B">
              <w:rPr>
                <w:b/>
                <w:bCs/>
                <w:i/>
                <w:iCs/>
                <w:sz w:val="22"/>
                <w:szCs w:val="22"/>
                <w:u w:val="single"/>
              </w:rPr>
              <w:t>Proposal 1</w:t>
            </w:r>
            <w:r w:rsidRPr="00160D8B">
              <w:rPr>
                <w:i/>
                <w:iCs/>
                <w:sz w:val="22"/>
                <w:szCs w:val="22"/>
              </w:rPr>
              <w:t xml:space="preserve">: MGs associated with PRS (positioning) measurements shall not be cancelled, e.g., because positioning can be used for emergency </w:t>
            </w:r>
            <w:proofErr w:type="gramStart"/>
            <w:r w:rsidRPr="00160D8B">
              <w:rPr>
                <w:i/>
                <w:iCs/>
                <w:sz w:val="22"/>
                <w:szCs w:val="22"/>
              </w:rPr>
              <w:t>and also</w:t>
            </w:r>
            <w:proofErr w:type="gramEnd"/>
            <w:r w:rsidRPr="00160D8B">
              <w:rPr>
                <w:i/>
                <w:iCs/>
                <w:sz w:val="22"/>
                <w:szCs w:val="22"/>
              </w:rPr>
              <w:t xml:space="preserve"> because these measurements are handled by the core network node (LMF).</w:t>
            </w:r>
          </w:p>
          <w:p w14:paraId="55C8448A" w14:textId="77777777" w:rsidR="00A97F35" w:rsidRPr="00160D8B" w:rsidRDefault="00A97F35" w:rsidP="001F7B69">
            <w:pPr>
              <w:overflowPunct/>
              <w:autoSpaceDE/>
              <w:autoSpaceDN/>
              <w:adjustRightInd/>
              <w:spacing w:after="120"/>
              <w:jc w:val="both"/>
              <w:textAlignment w:val="auto"/>
              <w:rPr>
                <w:i/>
                <w:iCs/>
                <w:sz w:val="22"/>
                <w:szCs w:val="22"/>
              </w:rPr>
            </w:pPr>
            <w:r w:rsidRPr="00160D8B">
              <w:rPr>
                <w:b/>
                <w:bCs/>
                <w:i/>
                <w:iCs/>
                <w:sz w:val="22"/>
                <w:szCs w:val="22"/>
                <w:u w:val="single"/>
              </w:rPr>
              <w:t>Proposal 2</w:t>
            </w:r>
            <w:r w:rsidRPr="00160D8B">
              <w:rPr>
                <w:i/>
                <w:iCs/>
                <w:sz w:val="22"/>
                <w:szCs w:val="22"/>
              </w:rPr>
              <w:t>: MUSIM MGs shall not be cancelled.</w:t>
            </w:r>
          </w:p>
          <w:p w14:paraId="7EFA4D0D" w14:textId="77777777" w:rsidR="00A97F35" w:rsidRPr="00160D8B" w:rsidRDefault="00A97F35" w:rsidP="00E33D8D">
            <w:pPr>
              <w:overflowPunct/>
              <w:autoSpaceDE/>
              <w:autoSpaceDN/>
              <w:adjustRightInd/>
              <w:spacing w:after="120"/>
              <w:jc w:val="both"/>
              <w:textAlignment w:val="auto"/>
              <w:rPr>
                <w:i/>
                <w:iCs/>
                <w:sz w:val="22"/>
                <w:szCs w:val="22"/>
              </w:rPr>
            </w:pPr>
            <w:r w:rsidRPr="00160D8B">
              <w:rPr>
                <w:b/>
                <w:bCs/>
                <w:i/>
                <w:iCs/>
                <w:sz w:val="22"/>
                <w:szCs w:val="22"/>
                <w:u w:val="single"/>
              </w:rPr>
              <w:t>Proposal 3</w:t>
            </w:r>
            <w:r w:rsidRPr="00160D8B">
              <w:rPr>
                <w:i/>
                <w:iCs/>
                <w:sz w:val="22"/>
                <w:szCs w:val="22"/>
              </w:rPr>
              <w:t xml:space="preserve">: Network controlled pre-configured MGs are not considered at least until the core requirements impacts are settled for Type 1 </w:t>
            </w:r>
            <w:proofErr w:type="spellStart"/>
            <w:r w:rsidRPr="00160D8B">
              <w:rPr>
                <w:i/>
                <w:iCs/>
                <w:sz w:val="22"/>
                <w:szCs w:val="22"/>
              </w:rPr>
              <w:t>MGs.</w:t>
            </w:r>
            <w:proofErr w:type="spellEnd"/>
          </w:p>
          <w:p w14:paraId="636AF3A4" w14:textId="77777777" w:rsidR="00A97F35" w:rsidRPr="00160D8B" w:rsidRDefault="00A97F35" w:rsidP="00E33D8D">
            <w:pPr>
              <w:overflowPunct/>
              <w:autoSpaceDE/>
              <w:autoSpaceDN/>
              <w:adjustRightInd/>
              <w:spacing w:after="120"/>
              <w:jc w:val="both"/>
              <w:textAlignment w:val="auto"/>
              <w:rPr>
                <w:i/>
                <w:iCs/>
                <w:sz w:val="22"/>
                <w:szCs w:val="22"/>
              </w:rPr>
            </w:pPr>
            <w:r w:rsidRPr="00160D8B">
              <w:rPr>
                <w:b/>
                <w:bCs/>
                <w:i/>
                <w:iCs/>
                <w:sz w:val="22"/>
                <w:szCs w:val="22"/>
                <w:u w:val="single"/>
              </w:rPr>
              <w:t>Proposal 4</w:t>
            </w:r>
            <w:r w:rsidRPr="00160D8B">
              <w:rPr>
                <w:i/>
                <w:iCs/>
                <w:sz w:val="22"/>
                <w:szCs w:val="22"/>
              </w:rPr>
              <w:t xml:space="preserve">: Concurrent MGs are not considered at least until the core requirements impacts are settled for Type 1 </w:t>
            </w:r>
            <w:proofErr w:type="spellStart"/>
            <w:r w:rsidRPr="00160D8B">
              <w:rPr>
                <w:i/>
                <w:iCs/>
                <w:sz w:val="22"/>
                <w:szCs w:val="22"/>
              </w:rPr>
              <w:t>MGs.</w:t>
            </w:r>
            <w:proofErr w:type="spellEnd"/>
          </w:p>
          <w:p w14:paraId="1911C79A" w14:textId="77777777" w:rsidR="00A97F35" w:rsidRPr="003344E2" w:rsidRDefault="00A97F35" w:rsidP="00E33D8D">
            <w:pPr>
              <w:overflowPunct/>
              <w:autoSpaceDE/>
              <w:autoSpaceDN/>
              <w:adjustRightInd/>
              <w:contextualSpacing/>
              <w:jc w:val="both"/>
              <w:textAlignment w:val="auto"/>
              <w:rPr>
                <w:i/>
                <w:iCs/>
                <w:sz w:val="22"/>
                <w:szCs w:val="22"/>
              </w:rPr>
            </w:pPr>
            <w:r w:rsidRPr="003344E2">
              <w:rPr>
                <w:b/>
                <w:bCs/>
                <w:i/>
                <w:iCs/>
                <w:sz w:val="22"/>
                <w:szCs w:val="22"/>
                <w:u w:val="single"/>
              </w:rPr>
              <w:t>Proposal 5</w:t>
            </w:r>
            <w:r w:rsidRPr="003344E2">
              <w:rPr>
                <w:i/>
                <w:iCs/>
                <w:sz w:val="22"/>
                <w:szCs w:val="22"/>
              </w:rPr>
              <w:t>: FFS the impact of the following issues for UL XR operation and their relation to the cancelled MGs:</w:t>
            </w:r>
          </w:p>
          <w:p w14:paraId="5A231D6F" w14:textId="77777777" w:rsidR="00A97F35" w:rsidRPr="003344E2" w:rsidRDefault="00A97F35" w:rsidP="0093612B">
            <w:pPr>
              <w:pStyle w:val="ListParagraph"/>
              <w:numPr>
                <w:ilvl w:val="0"/>
                <w:numId w:val="14"/>
              </w:numPr>
              <w:overflowPunct/>
              <w:autoSpaceDE/>
              <w:autoSpaceDN/>
              <w:adjustRightInd/>
              <w:ind w:firstLineChars="0"/>
              <w:contextualSpacing/>
              <w:jc w:val="both"/>
              <w:textAlignment w:val="auto"/>
              <w:rPr>
                <w:i/>
                <w:iCs/>
                <w:sz w:val="22"/>
                <w:szCs w:val="22"/>
              </w:rPr>
            </w:pPr>
            <w:r w:rsidRPr="003344E2">
              <w:rPr>
                <w:i/>
                <w:iCs/>
                <w:sz w:val="22"/>
                <w:szCs w:val="22"/>
              </w:rPr>
              <w:t>Issue 1: Ensuring that the UE has the correct UL timing prior to cancelling MGs,</w:t>
            </w:r>
          </w:p>
          <w:p w14:paraId="102D17E6" w14:textId="77777777" w:rsidR="00A97F35" w:rsidRPr="003344E2" w:rsidRDefault="00A97F35" w:rsidP="0093612B">
            <w:pPr>
              <w:pStyle w:val="ListParagraph"/>
              <w:numPr>
                <w:ilvl w:val="0"/>
                <w:numId w:val="14"/>
              </w:numPr>
              <w:overflowPunct/>
              <w:autoSpaceDE/>
              <w:autoSpaceDN/>
              <w:adjustRightInd/>
              <w:ind w:firstLineChars="0"/>
              <w:contextualSpacing/>
              <w:jc w:val="both"/>
              <w:textAlignment w:val="auto"/>
              <w:rPr>
                <w:i/>
                <w:iCs/>
                <w:sz w:val="22"/>
                <w:szCs w:val="22"/>
              </w:rPr>
            </w:pPr>
            <w:r w:rsidRPr="003344E2">
              <w:rPr>
                <w:i/>
                <w:iCs/>
                <w:sz w:val="22"/>
                <w:szCs w:val="22"/>
              </w:rPr>
              <w:t>Issue 2: Guard period for DL-to-UL switching,</w:t>
            </w:r>
          </w:p>
          <w:p w14:paraId="2CFA8D9A" w14:textId="77777777" w:rsidR="00A97F35" w:rsidRPr="003344E2" w:rsidRDefault="00A97F35" w:rsidP="0093612B">
            <w:pPr>
              <w:pStyle w:val="ListParagraph"/>
              <w:numPr>
                <w:ilvl w:val="0"/>
                <w:numId w:val="14"/>
              </w:numPr>
              <w:overflowPunct/>
              <w:autoSpaceDE/>
              <w:autoSpaceDN/>
              <w:adjustRightInd/>
              <w:ind w:firstLineChars="0"/>
              <w:contextualSpacing/>
              <w:jc w:val="both"/>
              <w:textAlignment w:val="auto"/>
              <w:rPr>
                <w:i/>
                <w:iCs/>
                <w:sz w:val="22"/>
                <w:szCs w:val="22"/>
              </w:rPr>
            </w:pPr>
            <w:r w:rsidRPr="003344E2">
              <w:rPr>
                <w:i/>
                <w:iCs/>
                <w:sz w:val="22"/>
                <w:szCs w:val="22"/>
              </w:rPr>
              <w:t>Issue 3: Impact of RF switching from DL to UL and back.</w:t>
            </w:r>
          </w:p>
          <w:p w14:paraId="23170585" w14:textId="77777777" w:rsidR="00A97F35" w:rsidRPr="001B605E" w:rsidRDefault="00A97F35" w:rsidP="00A97F35">
            <w:pPr>
              <w:pStyle w:val="ListParagraph"/>
              <w:ind w:left="1440" w:firstLine="440"/>
              <w:jc w:val="both"/>
              <w:rPr>
                <w:i/>
                <w:iCs/>
                <w:sz w:val="22"/>
                <w:szCs w:val="22"/>
                <w:highlight w:val="yellow"/>
              </w:rPr>
            </w:pPr>
          </w:p>
          <w:p w14:paraId="453B781D" w14:textId="77777777" w:rsidR="00A97F35" w:rsidRPr="00644EE1" w:rsidRDefault="00A97F35" w:rsidP="00E33D8D">
            <w:pPr>
              <w:overflowPunct/>
              <w:autoSpaceDE/>
              <w:autoSpaceDN/>
              <w:adjustRightInd/>
              <w:jc w:val="both"/>
              <w:textAlignment w:val="auto"/>
              <w:rPr>
                <w:i/>
                <w:iCs/>
                <w:sz w:val="22"/>
                <w:szCs w:val="22"/>
              </w:rPr>
            </w:pPr>
            <w:r w:rsidRPr="00644EE1">
              <w:rPr>
                <w:b/>
                <w:bCs/>
                <w:i/>
                <w:iCs/>
                <w:sz w:val="22"/>
                <w:szCs w:val="22"/>
                <w:u w:val="single"/>
              </w:rPr>
              <w:t>Proposal 6</w:t>
            </w:r>
            <w:r w:rsidRPr="00644EE1">
              <w:rPr>
                <w:i/>
                <w:iCs/>
                <w:sz w:val="22"/>
                <w:szCs w:val="22"/>
              </w:rPr>
              <w:t>: For transmitting UL XR data during the cancelled MG occasion, the guard period for DL-to-UL switching shall be within the duration of the cancelled MG.</w:t>
            </w:r>
          </w:p>
          <w:p w14:paraId="157BBE3D" w14:textId="77777777" w:rsidR="00A97F35" w:rsidRPr="00644EE1" w:rsidRDefault="00A97F35" w:rsidP="00E33D8D">
            <w:pPr>
              <w:overflowPunct/>
              <w:autoSpaceDE/>
              <w:autoSpaceDN/>
              <w:adjustRightInd/>
              <w:jc w:val="both"/>
              <w:textAlignment w:val="auto"/>
              <w:rPr>
                <w:i/>
                <w:iCs/>
                <w:sz w:val="22"/>
                <w:szCs w:val="22"/>
              </w:rPr>
            </w:pPr>
            <w:r w:rsidRPr="00644EE1">
              <w:rPr>
                <w:b/>
                <w:bCs/>
                <w:i/>
                <w:iCs/>
                <w:sz w:val="22"/>
                <w:szCs w:val="22"/>
                <w:u w:val="single"/>
              </w:rPr>
              <w:t>Proposal 7</w:t>
            </w:r>
            <w:r w:rsidRPr="00644EE1">
              <w:rPr>
                <w:i/>
                <w:iCs/>
                <w:sz w:val="22"/>
                <w:szCs w:val="22"/>
              </w:rPr>
              <w:t>: For transmitting UL XR data during the cancelled MG occasion, the time of RF switching from DL to UL and back, shall be within the duration of the cancelled MG.</w:t>
            </w:r>
          </w:p>
          <w:p w14:paraId="473DEB7F" w14:textId="77777777" w:rsidR="00A97F35" w:rsidRPr="00644EE1" w:rsidRDefault="00A97F35" w:rsidP="00E33D8D">
            <w:pPr>
              <w:overflowPunct/>
              <w:autoSpaceDE/>
              <w:autoSpaceDN/>
              <w:adjustRightInd/>
              <w:jc w:val="both"/>
              <w:textAlignment w:val="auto"/>
              <w:rPr>
                <w:i/>
                <w:iCs/>
                <w:sz w:val="22"/>
                <w:szCs w:val="22"/>
              </w:rPr>
            </w:pPr>
            <w:r w:rsidRPr="00644EE1">
              <w:rPr>
                <w:b/>
                <w:bCs/>
                <w:i/>
                <w:iCs/>
                <w:sz w:val="22"/>
                <w:szCs w:val="22"/>
                <w:u w:val="single"/>
              </w:rPr>
              <w:t>Proposal 8</w:t>
            </w:r>
            <w:r w:rsidRPr="00644EE1">
              <w:rPr>
                <w:i/>
                <w:iCs/>
                <w:sz w:val="22"/>
                <w:szCs w:val="22"/>
              </w:rPr>
              <w:t>: When receiving a DCI scheduling UL XR data during a cancelled MG occasion, it is assumed that the UE will have the correct UL timing prior to the transmission of the UL XR data during the cancelled MG occasion.</w:t>
            </w:r>
          </w:p>
          <w:p w14:paraId="2D804FF6" w14:textId="77777777" w:rsidR="00A97F35" w:rsidRPr="00E54206" w:rsidRDefault="00A97F35" w:rsidP="00E33D8D">
            <w:pPr>
              <w:overflowPunct/>
              <w:autoSpaceDE/>
              <w:autoSpaceDN/>
              <w:adjustRightInd/>
              <w:jc w:val="both"/>
              <w:textAlignment w:val="auto"/>
              <w:rPr>
                <w:i/>
                <w:iCs/>
                <w:sz w:val="22"/>
                <w:szCs w:val="22"/>
              </w:rPr>
            </w:pPr>
            <w:r w:rsidRPr="00E54206">
              <w:rPr>
                <w:b/>
                <w:bCs/>
                <w:i/>
                <w:iCs/>
                <w:sz w:val="22"/>
                <w:szCs w:val="22"/>
                <w:u w:val="single"/>
              </w:rPr>
              <w:t>Proposal 9</w:t>
            </w:r>
            <w:r w:rsidRPr="00E54206">
              <w:rPr>
                <w:i/>
                <w:iCs/>
                <w:sz w:val="22"/>
                <w:szCs w:val="22"/>
              </w:rPr>
              <w:t xml:space="preserve">: The information related to the maximum number of measurement gap occasions allowed for skipping/reallocated to XR over </w:t>
            </w:r>
            <w:proofErr w:type="gramStart"/>
            <w:r w:rsidRPr="00E54206">
              <w:rPr>
                <w:i/>
                <w:iCs/>
                <w:sz w:val="22"/>
                <w:szCs w:val="22"/>
              </w:rPr>
              <w:t>a time period</w:t>
            </w:r>
            <w:proofErr w:type="gramEnd"/>
            <w:r w:rsidRPr="00E54206">
              <w:rPr>
                <w:i/>
                <w:iCs/>
                <w:sz w:val="22"/>
                <w:szCs w:val="22"/>
              </w:rPr>
              <w:t xml:space="preserve"> (mentioned in RAN1 LS on UAI) or the maximum time </w:t>
            </w:r>
            <w:r w:rsidRPr="00E54206">
              <w:rPr>
                <w:i/>
                <w:iCs/>
                <w:sz w:val="22"/>
                <w:szCs w:val="22"/>
              </w:rPr>
              <w:lastRenderedPageBreak/>
              <w:t>between any consecutive samples can be defined in TS 38.133, without the need to signal it in UAI.</w:t>
            </w:r>
          </w:p>
          <w:p w14:paraId="2E886EA1" w14:textId="77777777" w:rsidR="00A97F35" w:rsidRPr="00E54206" w:rsidRDefault="00A97F35" w:rsidP="00E33D8D">
            <w:pPr>
              <w:overflowPunct/>
              <w:autoSpaceDE/>
              <w:autoSpaceDN/>
              <w:adjustRightInd/>
              <w:jc w:val="both"/>
              <w:textAlignment w:val="auto"/>
              <w:rPr>
                <w:i/>
                <w:iCs/>
                <w:sz w:val="22"/>
                <w:szCs w:val="22"/>
              </w:rPr>
            </w:pPr>
            <w:r w:rsidRPr="00E54206">
              <w:rPr>
                <w:b/>
                <w:bCs/>
                <w:i/>
                <w:iCs/>
                <w:sz w:val="22"/>
                <w:szCs w:val="22"/>
                <w:u w:val="single"/>
              </w:rPr>
              <w:t>Proposal 10</w:t>
            </w:r>
            <w:r w:rsidRPr="00E54206">
              <w:rPr>
                <w:i/>
                <w:iCs/>
                <w:sz w:val="22"/>
                <w:szCs w:val="22"/>
              </w:rPr>
              <w:t>: No time-domain patterns are provided in UAI, e.g., because of scheduling impact and the potential ambiguity in patterns indicated by UEs and their interpretation by the network, when the UE is configured with DRX, since the measurement occasions and RAN4 measurement period depend on the DRX cycle, and the UE is not required to perform measurements more frequently than once per DRX cycle, which should also be followed for XR.</w:t>
            </w:r>
          </w:p>
          <w:p w14:paraId="4308DD4C" w14:textId="77777777" w:rsidR="00A97F35" w:rsidRPr="004A1577" w:rsidRDefault="00A97F35" w:rsidP="00E33D8D">
            <w:pPr>
              <w:overflowPunct/>
              <w:autoSpaceDE/>
              <w:autoSpaceDN/>
              <w:adjustRightInd/>
              <w:spacing w:after="60"/>
              <w:jc w:val="both"/>
              <w:textAlignment w:val="auto"/>
              <w:rPr>
                <w:sz w:val="22"/>
                <w:szCs w:val="22"/>
              </w:rPr>
            </w:pPr>
            <w:r w:rsidRPr="004A1577">
              <w:rPr>
                <w:b/>
                <w:bCs/>
                <w:i/>
                <w:iCs/>
                <w:sz w:val="22"/>
                <w:szCs w:val="22"/>
                <w:u w:val="single"/>
              </w:rPr>
              <w:t>Proposal 11</w:t>
            </w:r>
            <w:r w:rsidRPr="004A1577">
              <w:rPr>
                <w:i/>
                <w:iCs/>
                <w:sz w:val="22"/>
                <w:szCs w:val="22"/>
              </w:rPr>
              <w:t xml:space="preserve">: DRX configuration needs to be considered in discussions on MG cancellation, e.g., because: </w:t>
            </w:r>
          </w:p>
          <w:p w14:paraId="461E7909" w14:textId="77777777" w:rsidR="00A97F35" w:rsidRPr="004A1577" w:rsidRDefault="00A97F35" w:rsidP="0093612B">
            <w:pPr>
              <w:pStyle w:val="ListParagraph"/>
              <w:numPr>
                <w:ilvl w:val="0"/>
                <w:numId w:val="24"/>
              </w:numPr>
              <w:spacing w:after="60"/>
              <w:ind w:firstLineChars="0"/>
              <w:jc w:val="both"/>
              <w:rPr>
                <w:rFonts w:eastAsia="Yu Mincho"/>
                <w:sz w:val="22"/>
                <w:szCs w:val="22"/>
              </w:rPr>
            </w:pPr>
            <w:r w:rsidRPr="004A1577">
              <w:rPr>
                <w:rFonts w:eastAsia="Yu Mincho"/>
                <w:i/>
                <w:iCs/>
                <w:sz w:val="22"/>
                <w:szCs w:val="22"/>
              </w:rPr>
              <w:t>UE is not required to perform RRM measurements more frequently than once per DRX cycle, therefore depending on whether or not a UE is configured with DRX, the resource selection for XR may need to be performed differently, e.g., this may impact which measurement gaps are relevant for cancellation in favour of XR and how the measurement gaps occasions are counted when the selection is being decided.</w:t>
            </w:r>
          </w:p>
          <w:p w14:paraId="1A16329A" w14:textId="77777777" w:rsidR="00A97F35" w:rsidRPr="004A1577" w:rsidRDefault="00A97F35" w:rsidP="0093612B">
            <w:pPr>
              <w:pStyle w:val="ListParagraph"/>
              <w:numPr>
                <w:ilvl w:val="0"/>
                <w:numId w:val="24"/>
              </w:numPr>
              <w:spacing w:after="60"/>
              <w:ind w:firstLineChars="0"/>
              <w:jc w:val="both"/>
              <w:rPr>
                <w:rFonts w:eastAsia="Yu Mincho"/>
                <w:sz w:val="22"/>
                <w:szCs w:val="22"/>
              </w:rPr>
            </w:pPr>
            <w:r w:rsidRPr="004A1577">
              <w:rPr>
                <w:rFonts w:eastAsia="Yu Mincho"/>
                <w:i/>
                <w:iCs/>
                <w:sz w:val="22"/>
                <w:szCs w:val="22"/>
              </w:rPr>
              <w:t>UE is not expected to monitor control channel beyond DRX on (and changing this assumption for XR may not be justified),</w:t>
            </w:r>
          </w:p>
          <w:p w14:paraId="609FF9BD" w14:textId="77777777" w:rsidR="00A97F35" w:rsidRPr="004A1577" w:rsidRDefault="00A97F35" w:rsidP="0093612B">
            <w:pPr>
              <w:pStyle w:val="ListParagraph"/>
              <w:numPr>
                <w:ilvl w:val="0"/>
                <w:numId w:val="24"/>
              </w:numPr>
              <w:spacing w:after="60"/>
              <w:ind w:firstLineChars="0"/>
              <w:jc w:val="both"/>
              <w:rPr>
                <w:rFonts w:eastAsia="Yu Mincho"/>
                <w:sz w:val="22"/>
                <w:szCs w:val="22"/>
              </w:rPr>
            </w:pPr>
            <w:r w:rsidRPr="004A1577">
              <w:rPr>
                <w:rFonts w:eastAsia="Yu Mincho"/>
                <w:i/>
                <w:iCs/>
                <w:sz w:val="22"/>
                <w:szCs w:val="22"/>
              </w:rPr>
              <w:t>UE can be configured with more than one DRX configurations,</w:t>
            </w:r>
          </w:p>
          <w:p w14:paraId="743C9F8C" w14:textId="77777777" w:rsidR="00A97F35" w:rsidRPr="004A1577" w:rsidRDefault="00A97F35" w:rsidP="0093612B">
            <w:pPr>
              <w:pStyle w:val="ListParagraph"/>
              <w:numPr>
                <w:ilvl w:val="0"/>
                <w:numId w:val="24"/>
              </w:numPr>
              <w:spacing w:after="240"/>
              <w:ind w:firstLineChars="0"/>
              <w:jc w:val="both"/>
              <w:rPr>
                <w:rFonts w:eastAsia="Yu Mincho"/>
                <w:sz w:val="22"/>
                <w:szCs w:val="22"/>
              </w:rPr>
            </w:pPr>
            <w:r w:rsidRPr="004A1577">
              <w:rPr>
                <w:rFonts w:eastAsia="Yu Mincho"/>
                <w:i/>
                <w:iCs/>
                <w:sz w:val="22"/>
                <w:szCs w:val="22"/>
              </w:rPr>
              <w:t>Cancelling MGs under some DRX configurations may be less preferred compared to other DRX configurations.</w:t>
            </w:r>
          </w:p>
          <w:p w14:paraId="28041938" w14:textId="05AC0086" w:rsidR="00A97F35" w:rsidRPr="004A1577" w:rsidRDefault="00A97F35" w:rsidP="00E33D8D">
            <w:pPr>
              <w:overflowPunct/>
              <w:autoSpaceDE/>
              <w:autoSpaceDN/>
              <w:adjustRightInd/>
              <w:contextualSpacing/>
              <w:textAlignment w:val="auto"/>
              <w:rPr>
                <w:i/>
                <w:iCs/>
                <w:sz w:val="22"/>
                <w:szCs w:val="22"/>
              </w:rPr>
            </w:pPr>
            <w:r w:rsidRPr="004A1577">
              <w:rPr>
                <w:b/>
                <w:bCs/>
                <w:i/>
                <w:iCs/>
                <w:sz w:val="22"/>
                <w:szCs w:val="22"/>
                <w:u w:val="single"/>
              </w:rPr>
              <w:t>Proposal 12</w:t>
            </w:r>
            <w:r w:rsidRPr="004A1577">
              <w:rPr>
                <w:i/>
                <w:iCs/>
                <w:sz w:val="22"/>
                <w:szCs w:val="22"/>
              </w:rPr>
              <w:t>: RAN4 does not need to further discuss other options for MG cancellation control such as semi-static schemes.</w:t>
            </w:r>
          </w:p>
          <w:p w14:paraId="3A0FD36A" w14:textId="77777777" w:rsidR="00E33D8D" w:rsidRPr="001B605E" w:rsidRDefault="00E33D8D" w:rsidP="00E33D8D">
            <w:pPr>
              <w:overflowPunct/>
              <w:autoSpaceDE/>
              <w:autoSpaceDN/>
              <w:adjustRightInd/>
              <w:contextualSpacing/>
              <w:textAlignment w:val="auto"/>
              <w:rPr>
                <w:sz w:val="22"/>
                <w:szCs w:val="22"/>
                <w:highlight w:val="yellow"/>
              </w:rPr>
            </w:pPr>
          </w:p>
          <w:p w14:paraId="40483DD4" w14:textId="77777777" w:rsidR="00A97F35" w:rsidRPr="00661C4D" w:rsidRDefault="00A97F35" w:rsidP="00E33D8D">
            <w:pPr>
              <w:overflowPunct/>
              <w:autoSpaceDE/>
              <w:autoSpaceDN/>
              <w:adjustRightInd/>
              <w:contextualSpacing/>
              <w:jc w:val="both"/>
              <w:textAlignment w:val="auto"/>
              <w:rPr>
                <w:i/>
                <w:iCs/>
                <w:sz w:val="22"/>
                <w:szCs w:val="22"/>
              </w:rPr>
            </w:pPr>
            <w:r w:rsidRPr="00661C4D">
              <w:rPr>
                <w:b/>
                <w:bCs/>
                <w:i/>
                <w:iCs/>
                <w:sz w:val="22"/>
                <w:szCs w:val="22"/>
                <w:u w:val="single"/>
              </w:rPr>
              <w:t>Proposal 13</w:t>
            </w:r>
            <w:r w:rsidRPr="00661C4D">
              <w:rPr>
                <w:i/>
                <w:iCs/>
                <w:sz w:val="22"/>
                <w:szCs w:val="22"/>
              </w:rPr>
              <w:t>: Inter-frequency cell detection period requirements with MG cancellation due to XR can be as in the table below for FR1 and FR2-1, respectively: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1"/>
              <w:gridCol w:w="4768"/>
            </w:tblGrid>
            <w:tr w:rsidR="00A97F35" w:rsidRPr="00661C4D" w14:paraId="305B49BB" w14:textId="77777777" w:rsidTr="00917C61">
              <w:trPr>
                <w:jc w:val="center"/>
              </w:trPr>
              <w:tc>
                <w:tcPr>
                  <w:tcW w:w="2122" w:type="dxa"/>
                  <w:shd w:val="clear" w:color="auto" w:fill="auto"/>
                </w:tcPr>
                <w:p w14:paraId="2E78C89B" w14:textId="77777777" w:rsidR="00A97F35" w:rsidRPr="00661C4D" w:rsidRDefault="00A97F35" w:rsidP="00A97F35">
                  <w:pPr>
                    <w:pStyle w:val="TAH"/>
                    <w:rPr>
                      <w:rFonts w:ascii="Times New Roman" w:hAnsi="Times New Roman"/>
                      <w:i/>
                      <w:iCs/>
                    </w:rPr>
                  </w:pPr>
                  <w:r w:rsidRPr="00661C4D">
                    <w:rPr>
                      <w:rFonts w:ascii="Times New Roman" w:hAnsi="Times New Roman"/>
                      <w:i/>
                      <w:iCs/>
                    </w:rPr>
                    <w:t>Condition</w:t>
                  </w:r>
                </w:p>
              </w:tc>
              <w:tc>
                <w:tcPr>
                  <w:tcW w:w="7119" w:type="dxa"/>
                  <w:shd w:val="clear" w:color="auto" w:fill="auto"/>
                </w:tcPr>
                <w:p w14:paraId="6AB4ACEF" w14:textId="77777777" w:rsidR="00A97F35" w:rsidRPr="00661C4D" w:rsidRDefault="00A97F35" w:rsidP="00A97F35">
                  <w:pPr>
                    <w:pStyle w:val="TAH"/>
                    <w:rPr>
                      <w:rFonts w:ascii="Times New Roman" w:hAnsi="Times New Roman"/>
                      <w:i/>
                      <w:iCs/>
                      <w:lang w:val="sv-SE"/>
                    </w:rPr>
                  </w:pPr>
                  <w:r w:rsidRPr="00661C4D">
                    <w:rPr>
                      <w:rFonts w:ascii="Times New Roman" w:hAnsi="Times New Roman"/>
                      <w:i/>
                      <w:iCs/>
                      <w:lang w:val="sv-SE"/>
                    </w:rPr>
                    <w:t>FR1: T</w:t>
                  </w:r>
                  <w:r w:rsidRPr="00661C4D">
                    <w:rPr>
                      <w:rFonts w:ascii="Times New Roman" w:hAnsi="Times New Roman"/>
                      <w:i/>
                      <w:iCs/>
                      <w:vertAlign w:val="subscript"/>
                      <w:lang w:val="sv-SE"/>
                    </w:rPr>
                    <w:t>PSS/</w:t>
                  </w:r>
                  <w:proofErr w:type="spellStart"/>
                  <w:r w:rsidRPr="00661C4D">
                    <w:rPr>
                      <w:rFonts w:ascii="Times New Roman" w:hAnsi="Times New Roman"/>
                      <w:i/>
                      <w:iCs/>
                      <w:vertAlign w:val="subscript"/>
                      <w:lang w:val="sv-SE"/>
                    </w:rPr>
                    <w:t>SSS_sync_inter</w:t>
                  </w:r>
                  <w:proofErr w:type="spellEnd"/>
                </w:p>
              </w:tc>
            </w:tr>
            <w:tr w:rsidR="00A97F35" w:rsidRPr="00661C4D" w14:paraId="5BCA6BD0" w14:textId="77777777" w:rsidTr="00917C61">
              <w:trPr>
                <w:jc w:val="center"/>
              </w:trPr>
              <w:tc>
                <w:tcPr>
                  <w:tcW w:w="2122" w:type="dxa"/>
                  <w:shd w:val="clear" w:color="auto" w:fill="auto"/>
                </w:tcPr>
                <w:p w14:paraId="39285CE8" w14:textId="77777777" w:rsidR="00A97F35" w:rsidRPr="00661C4D" w:rsidRDefault="00A97F35" w:rsidP="00A97F35">
                  <w:pPr>
                    <w:pStyle w:val="TAC"/>
                    <w:rPr>
                      <w:rFonts w:ascii="Times New Roman" w:hAnsi="Times New Roman"/>
                      <w:i/>
                      <w:iCs/>
                    </w:rPr>
                  </w:pPr>
                  <w:r w:rsidRPr="00661C4D">
                    <w:rPr>
                      <w:rFonts w:ascii="Times New Roman" w:hAnsi="Times New Roman"/>
                      <w:i/>
                      <w:iCs/>
                    </w:rPr>
                    <w:t>No DRX</w:t>
                  </w:r>
                </w:p>
              </w:tc>
              <w:tc>
                <w:tcPr>
                  <w:tcW w:w="7119" w:type="dxa"/>
                  <w:shd w:val="clear" w:color="auto" w:fill="auto"/>
                </w:tcPr>
                <w:p w14:paraId="5C80FF2E" w14:textId="77777777" w:rsidR="00A97F35" w:rsidRPr="00661C4D" w:rsidRDefault="00A97F35" w:rsidP="00A97F35">
                  <w:pPr>
                    <w:pStyle w:val="TAC"/>
                    <w:rPr>
                      <w:rFonts w:ascii="Times New Roman" w:hAnsi="Times New Roman"/>
                      <w:i/>
                      <w:iCs/>
                    </w:rPr>
                  </w:pPr>
                  <w:r w:rsidRPr="00661C4D">
                    <w:rPr>
                      <w:rFonts w:ascii="Times New Roman" w:hAnsi="Times New Roman"/>
                      <w:i/>
                      <w:iCs/>
                    </w:rPr>
                    <w:t>Max(600 ms, Ceil(8</w:t>
                  </w:r>
                  <w:r w:rsidRPr="00661C4D">
                    <w:rPr>
                      <w:rFonts w:ascii="Times New Roman" w:hAnsi="Times New Roman"/>
                      <w:i/>
                      <w:iCs/>
                      <w:szCs w:val="18"/>
                    </w:rPr>
                    <w:t>+X</w:t>
                  </w:r>
                  <w:r w:rsidRPr="00661C4D">
                    <w:rPr>
                      <w:rFonts w:ascii="Times New Roman" w:hAnsi="Times New Roman"/>
                      <w:i/>
                      <w:iCs/>
                      <w:szCs w:val="18"/>
                      <w:vertAlign w:val="subscript"/>
                    </w:rPr>
                    <w:t>PSS/SSS,gaps</w:t>
                  </w:r>
                  <w:r w:rsidRPr="00661C4D">
                    <w:rPr>
                      <w:rFonts w:ascii="Times New Roman" w:hAnsi="Times New Roman"/>
                      <w:i/>
                      <w:iCs/>
                    </w:rPr>
                    <w:t xml:space="preserve">) </w:t>
                  </w:r>
                  <w:r w:rsidRPr="00661C4D">
                    <w:rPr>
                      <w:rFonts w:ascii="Symbol" w:eastAsia="Symbol" w:hAnsi="Symbol" w:cs="Symbol"/>
                      <w:i/>
                      <w:szCs w:val="18"/>
                    </w:rPr>
                    <w:sym w:font="Symbol" w:char="F0B4"/>
                  </w:r>
                  <w:r w:rsidRPr="00661C4D">
                    <w:rPr>
                      <w:rFonts w:ascii="Times New Roman" w:hAnsi="Times New Roman"/>
                      <w:i/>
                      <w:iCs/>
                    </w:rPr>
                    <w:t xml:space="preserve"> Max(MGRP, SMTC period)) </w:t>
                  </w:r>
                  <w:r w:rsidRPr="00661C4D">
                    <w:rPr>
                      <w:rFonts w:ascii="Symbol" w:eastAsia="Symbol" w:hAnsi="Symbol" w:cs="Symbol"/>
                      <w:i/>
                      <w:szCs w:val="18"/>
                    </w:rPr>
                    <w:sym w:font="Symbol" w:char="F0B4"/>
                  </w:r>
                  <w:r w:rsidRPr="00661C4D">
                    <w:rPr>
                      <w:rFonts w:ascii="Times New Roman" w:hAnsi="Times New Roman"/>
                      <w:i/>
                      <w:iCs/>
                    </w:rPr>
                    <w:t xml:space="preserve"> CSSF</w:t>
                  </w:r>
                  <w:r w:rsidRPr="00661C4D">
                    <w:rPr>
                      <w:rFonts w:ascii="Times New Roman" w:hAnsi="Times New Roman"/>
                      <w:i/>
                      <w:iCs/>
                      <w:vertAlign w:val="subscript"/>
                    </w:rPr>
                    <w:t>inter</w:t>
                  </w:r>
                </w:p>
              </w:tc>
            </w:tr>
            <w:tr w:rsidR="00A97F35" w:rsidRPr="00661C4D" w14:paraId="04653749" w14:textId="77777777" w:rsidTr="00917C61">
              <w:trPr>
                <w:jc w:val="center"/>
              </w:trPr>
              <w:tc>
                <w:tcPr>
                  <w:tcW w:w="2122" w:type="dxa"/>
                  <w:shd w:val="clear" w:color="auto" w:fill="auto"/>
                </w:tcPr>
                <w:p w14:paraId="7F96FE2C" w14:textId="77777777" w:rsidR="00A97F35" w:rsidRPr="00661C4D" w:rsidRDefault="00A97F35" w:rsidP="00A97F35">
                  <w:pPr>
                    <w:pStyle w:val="TAC"/>
                    <w:rPr>
                      <w:rFonts w:ascii="Times New Roman" w:hAnsi="Times New Roman"/>
                      <w:i/>
                      <w:iCs/>
                    </w:rPr>
                  </w:pPr>
                  <w:r w:rsidRPr="00661C4D">
                    <w:rPr>
                      <w:rFonts w:ascii="Times New Roman" w:hAnsi="Times New Roman"/>
                      <w:i/>
                      <w:iCs/>
                    </w:rPr>
                    <w:t>DRX cycle ≤ 320 ms</w:t>
                  </w:r>
                </w:p>
              </w:tc>
              <w:tc>
                <w:tcPr>
                  <w:tcW w:w="7119" w:type="dxa"/>
                  <w:shd w:val="clear" w:color="auto" w:fill="auto"/>
                </w:tcPr>
                <w:p w14:paraId="5EA1E89A" w14:textId="77777777" w:rsidR="00A97F35" w:rsidRPr="00661C4D" w:rsidRDefault="00A97F35" w:rsidP="00A97F35">
                  <w:pPr>
                    <w:pStyle w:val="TAC"/>
                    <w:rPr>
                      <w:rFonts w:ascii="Times New Roman" w:hAnsi="Times New Roman"/>
                      <w:b/>
                      <w:i/>
                      <w:iCs/>
                      <w:lang w:eastAsia="zh-CN"/>
                    </w:rPr>
                  </w:pPr>
                  <w:r w:rsidRPr="00661C4D">
                    <w:rPr>
                      <w:rFonts w:ascii="Times New Roman" w:hAnsi="Times New Roman"/>
                      <w:i/>
                      <w:iCs/>
                      <w:lang w:eastAsia="zh-CN"/>
                    </w:rPr>
                    <w:t>Max(600 ms, Ceil((8</w:t>
                  </w:r>
                  <w:r w:rsidRPr="00661C4D">
                    <w:rPr>
                      <w:rFonts w:ascii="Times New Roman" w:hAnsi="Times New Roman"/>
                      <w:i/>
                      <w:iCs/>
                      <w:szCs w:val="18"/>
                      <w:lang w:eastAsia="zh-CN"/>
                    </w:rPr>
                    <w:t>+X</w:t>
                  </w:r>
                  <w:r w:rsidRPr="00661C4D">
                    <w:rPr>
                      <w:rFonts w:ascii="Times New Roman" w:hAnsi="Times New Roman"/>
                      <w:i/>
                      <w:iCs/>
                      <w:szCs w:val="18"/>
                      <w:vertAlign w:val="subscript"/>
                      <w:lang w:eastAsia="zh-CN"/>
                    </w:rPr>
                    <w:t>PSS/SSS,gaps</w:t>
                  </w:r>
                  <w:r w:rsidRPr="00661C4D">
                    <w:rPr>
                      <w:rFonts w:ascii="Times New Roman" w:hAnsi="Times New Roman"/>
                      <w:i/>
                      <w:iCs/>
                      <w:lang w:eastAsia="zh-CN"/>
                    </w:rPr>
                    <w:t>)</w:t>
                  </w:r>
                  <w:r w:rsidRPr="00661C4D">
                    <w:rPr>
                      <w:rFonts w:ascii="Times New Roman" w:hAnsi="Times New Roman"/>
                      <w:i/>
                      <w:iCs/>
                      <w:szCs w:val="18"/>
                      <w:lang w:eastAsia="zh-CN"/>
                    </w:rPr>
                    <w:t xml:space="preserve"> </w:t>
                  </w:r>
                  <w:r w:rsidRPr="00661C4D">
                    <w:rPr>
                      <w:rFonts w:ascii="Symbol" w:eastAsia="Symbol" w:hAnsi="Symbol" w:cs="Symbol"/>
                      <w:i/>
                      <w:szCs w:val="18"/>
                    </w:rPr>
                    <w:sym w:font="Symbol" w:char="F0B4"/>
                  </w:r>
                  <w:r w:rsidRPr="00661C4D">
                    <w:rPr>
                      <w:rFonts w:ascii="Times New Roman" w:hAnsi="Times New Roman"/>
                      <w:i/>
                      <w:iCs/>
                      <w:lang w:eastAsia="zh-CN"/>
                    </w:rPr>
                    <w:t xml:space="preserve">1.5) </w:t>
                  </w:r>
                  <w:r w:rsidRPr="00661C4D">
                    <w:rPr>
                      <w:rFonts w:ascii="Symbol" w:eastAsia="Symbol" w:hAnsi="Symbol" w:cs="Symbol"/>
                      <w:i/>
                      <w:szCs w:val="18"/>
                    </w:rPr>
                    <w:sym w:font="Symbol" w:char="F0B4"/>
                  </w:r>
                  <w:r w:rsidRPr="00661C4D">
                    <w:rPr>
                      <w:rFonts w:ascii="Times New Roman" w:hAnsi="Times New Roman"/>
                      <w:i/>
                      <w:iCs/>
                      <w:lang w:eastAsia="zh-CN"/>
                    </w:rPr>
                    <w:t xml:space="preserve"> Max(MGRP, SMTC period, DRX cycle)) </w:t>
                  </w:r>
                  <w:r w:rsidRPr="00661C4D">
                    <w:rPr>
                      <w:rFonts w:ascii="Symbol" w:eastAsia="Symbol" w:hAnsi="Symbol" w:cs="Symbol"/>
                      <w:i/>
                      <w:szCs w:val="18"/>
                    </w:rPr>
                    <w:sym w:font="Symbol" w:char="F0B4"/>
                  </w:r>
                  <w:r w:rsidRPr="00661C4D">
                    <w:rPr>
                      <w:rFonts w:ascii="Times New Roman" w:hAnsi="Times New Roman"/>
                      <w:i/>
                      <w:iCs/>
                      <w:lang w:eastAsia="zh-CN"/>
                    </w:rPr>
                    <w:t xml:space="preserve"> CSSF</w:t>
                  </w:r>
                  <w:r w:rsidRPr="00661C4D">
                    <w:rPr>
                      <w:rFonts w:ascii="Times New Roman" w:hAnsi="Times New Roman"/>
                      <w:i/>
                      <w:iCs/>
                      <w:vertAlign w:val="subscript"/>
                      <w:lang w:eastAsia="zh-CN"/>
                    </w:rPr>
                    <w:t>inter</w:t>
                  </w:r>
                </w:p>
              </w:tc>
            </w:tr>
            <w:tr w:rsidR="00A97F35" w:rsidRPr="00661C4D" w14:paraId="00CD9496" w14:textId="77777777" w:rsidTr="00917C61">
              <w:trPr>
                <w:jc w:val="center"/>
              </w:trPr>
              <w:tc>
                <w:tcPr>
                  <w:tcW w:w="2122" w:type="dxa"/>
                  <w:shd w:val="clear" w:color="auto" w:fill="auto"/>
                </w:tcPr>
                <w:p w14:paraId="3A06AF1B" w14:textId="77777777" w:rsidR="00A97F35" w:rsidRPr="00661C4D" w:rsidRDefault="00A97F35" w:rsidP="00A97F35">
                  <w:pPr>
                    <w:pStyle w:val="TAC"/>
                    <w:rPr>
                      <w:rFonts w:ascii="Times New Roman" w:hAnsi="Times New Roman"/>
                      <w:b/>
                      <w:i/>
                      <w:iCs/>
                    </w:rPr>
                  </w:pPr>
                  <w:r w:rsidRPr="00661C4D">
                    <w:rPr>
                      <w:rFonts w:ascii="Times New Roman" w:hAnsi="Times New Roman"/>
                      <w:i/>
                      <w:iCs/>
                    </w:rPr>
                    <w:t>DRX cycle &gt; 320 ms</w:t>
                  </w:r>
                  <w:r w:rsidRPr="00661C4D">
                    <w:rPr>
                      <w:rFonts w:ascii="Times New Roman" w:hAnsi="Times New Roman"/>
                      <w:b/>
                      <w:i/>
                      <w:iCs/>
                    </w:rPr>
                    <w:t xml:space="preserve"> </w:t>
                  </w:r>
                </w:p>
              </w:tc>
              <w:tc>
                <w:tcPr>
                  <w:tcW w:w="7119" w:type="dxa"/>
                  <w:shd w:val="clear" w:color="auto" w:fill="auto"/>
                </w:tcPr>
                <w:p w14:paraId="2D787281" w14:textId="77777777" w:rsidR="00A97F35" w:rsidRPr="00661C4D" w:rsidRDefault="00A97F35" w:rsidP="00A97F35">
                  <w:pPr>
                    <w:pStyle w:val="TAC"/>
                    <w:rPr>
                      <w:rFonts w:ascii="Times New Roman" w:hAnsi="Times New Roman"/>
                      <w:b/>
                      <w:i/>
                      <w:iCs/>
                    </w:rPr>
                  </w:pPr>
                  <w:r w:rsidRPr="00661C4D">
                    <w:rPr>
                      <w:rFonts w:ascii="Times New Roman" w:hAnsi="Times New Roman"/>
                      <w:i/>
                      <w:iCs/>
                    </w:rPr>
                    <w:t>Ceil(8</w:t>
                  </w:r>
                  <w:r w:rsidRPr="00661C4D">
                    <w:rPr>
                      <w:rFonts w:ascii="Times New Roman" w:hAnsi="Times New Roman"/>
                      <w:i/>
                      <w:iCs/>
                      <w:szCs w:val="18"/>
                    </w:rPr>
                    <w:t>+X</w:t>
                  </w:r>
                  <w:r w:rsidRPr="00661C4D">
                    <w:rPr>
                      <w:rFonts w:ascii="Times New Roman" w:hAnsi="Times New Roman"/>
                      <w:i/>
                      <w:iCs/>
                      <w:szCs w:val="18"/>
                      <w:vertAlign w:val="subscript"/>
                    </w:rPr>
                    <w:t>PSS/SSS,gaps</w:t>
                  </w:r>
                  <w:r w:rsidRPr="00661C4D">
                    <w:rPr>
                      <w:rFonts w:ascii="Times New Roman" w:hAnsi="Times New Roman"/>
                      <w:i/>
                      <w:iCs/>
                    </w:rPr>
                    <w:t xml:space="preserve">) </w:t>
                  </w:r>
                  <w:r w:rsidRPr="00661C4D">
                    <w:rPr>
                      <w:rFonts w:ascii="Symbol" w:eastAsia="Symbol" w:hAnsi="Symbol" w:cs="Symbol"/>
                      <w:i/>
                      <w:szCs w:val="18"/>
                    </w:rPr>
                    <w:sym w:font="Symbol" w:char="F0B4"/>
                  </w:r>
                  <w:r w:rsidRPr="00661C4D">
                    <w:rPr>
                      <w:rFonts w:ascii="Times New Roman" w:hAnsi="Times New Roman"/>
                      <w:i/>
                      <w:iCs/>
                    </w:rPr>
                    <w:t xml:space="preserve"> DRX cycle </w:t>
                  </w:r>
                  <w:r w:rsidRPr="00661C4D">
                    <w:rPr>
                      <w:rFonts w:ascii="Symbol" w:eastAsia="Symbol" w:hAnsi="Symbol" w:cs="Symbol"/>
                      <w:i/>
                      <w:szCs w:val="18"/>
                    </w:rPr>
                    <w:sym w:font="Symbol" w:char="F0B4"/>
                  </w:r>
                  <w:r w:rsidRPr="00661C4D">
                    <w:rPr>
                      <w:rFonts w:ascii="Times New Roman" w:hAnsi="Times New Roman"/>
                      <w:i/>
                      <w:iCs/>
                    </w:rPr>
                    <w:t xml:space="preserve"> CSSF</w:t>
                  </w:r>
                  <w:r w:rsidRPr="00661C4D">
                    <w:rPr>
                      <w:rFonts w:ascii="Times New Roman" w:hAnsi="Times New Roman"/>
                      <w:i/>
                      <w:iCs/>
                      <w:vertAlign w:val="subscript"/>
                    </w:rPr>
                    <w:t>inter</w:t>
                  </w:r>
                </w:p>
              </w:tc>
            </w:tr>
          </w:tbl>
          <w:p w14:paraId="69C9EA2C" w14:textId="77777777" w:rsidR="00A97F35" w:rsidRPr="00661C4D" w:rsidRDefault="00A97F35" w:rsidP="00A97F35">
            <w:pPr>
              <w:jc w:val="both"/>
              <w:rPr>
                <w:i/>
                <w:i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8"/>
              <w:gridCol w:w="4771"/>
            </w:tblGrid>
            <w:tr w:rsidR="00A97F35" w:rsidRPr="00661C4D" w14:paraId="6647EC92" w14:textId="77777777" w:rsidTr="00917C61">
              <w:trPr>
                <w:jc w:val="center"/>
              </w:trPr>
              <w:tc>
                <w:tcPr>
                  <w:tcW w:w="2122" w:type="dxa"/>
                  <w:shd w:val="clear" w:color="auto" w:fill="auto"/>
                </w:tcPr>
                <w:p w14:paraId="02299639" w14:textId="77777777" w:rsidR="00A97F35" w:rsidRPr="00661C4D" w:rsidRDefault="00A97F35" w:rsidP="00A97F35">
                  <w:pPr>
                    <w:pStyle w:val="TAH"/>
                    <w:rPr>
                      <w:rFonts w:ascii="Times New Roman" w:hAnsi="Times New Roman"/>
                      <w:i/>
                      <w:iCs/>
                    </w:rPr>
                  </w:pPr>
                  <w:r w:rsidRPr="00661C4D">
                    <w:rPr>
                      <w:rFonts w:ascii="Times New Roman" w:hAnsi="Times New Roman"/>
                      <w:i/>
                      <w:iCs/>
                    </w:rPr>
                    <w:t>Condition</w:t>
                  </w:r>
                  <w:r w:rsidRPr="00661C4D">
                    <w:rPr>
                      <w:rFonts w:ascii="Times New Roman" w:hAnsi="Times New Roman"/>
                      <w:i/>
                      <w:iCs/>
                      <w:vertAlign w:val="superscript"/>
                    </w:rPr>
                    <w:t xml:space="preserve"> NOTE1</w:t>
                  </w:r>
                </w:p>
              </w:tc>
              <w:tc>
                <w:tcPr>
                  <w:tcW w:w="7119" w:type="dxa"/>
                  <w:shd w:val="clear" w:color="auto" w:fill="auto"/>
                </w:tcPr>
                <w:p w14:paraId="1074A76E" w14:textId="77777777" w:rsidR="00A97F35" w:rsidRPr="00661C4D" w:rsidRDefault="00A97F35" w:rsidP="00A97F35">
                  <w:pPr>
                    <w:pStyle w:val="TAH"/>
                    <w:rPr>
                      <w:rFonts w:ascii="Times New Roman" w:hAnsi="Times New Roman"/>
                      <w:i/>
                      <w:iCs/>
                      <w:lang w:val="sv-SE"/>
                    </w:rPr>
                  </w:pPr>
                  <w:r w:rsidRPr="00661C4D">
                    <w:rPr>
                      <w:rFonts w:ascii="Times New Roman" w:hAnsi="Times New Roman"/>
                      <w:i/>
                      <w:iCs/>
                      <w:lang w:val="sv-SE"/>
                    </w:rPr>
                    <w:t>FR2-1: T</w:t>
                  </w:r>
                  <w:r w:rsidRPr="00661C4D">
                    <w:rPr>
                      <w:rFonts w:ascii="Times New Roman" w:hAnsi="Times New Roman"/>
                      <w:i/>
                      <w:iCs/>
                      <w:vertAlign w:val="subscript"/>
                      <w:lang w:val="sv-SE"/>
                    </w:rPr>
                    <w:t>PSS/</w:t>
                  </w:r>
                  <w:proofErr w:type="spellStart"/>
                  <w:r w:rsidRPr="00661C4D">
                    <w:rPr>
                      <w:rFonts w:ascii="Times New Roman" w:hAnsi="Times New Roman"/>
                      <w:i/>
                      <w:iCs/>
                      <w:vertAlign w:val="subscript"/>
                      <w:lang w:val="sv-SE"/>
                    </w:rPr>
                    <w:t>SSS_sync_inter</w:t>
                  </w:r>
                  <w:proofErr w:type="spellEnd"/>
                </w:p>
              </w:tc>
            </w:tr>
            <w:tr w:rsidR="00A97F35" w:rsidRPr="00661C4D" w14:paraId="1F20CD71" w14:textId="77777777" w:rsidTr="00917C61">
              <w:trPr>
                <w:jc w:val="center"/>
              </w:trPr>
              <w:tc>
                <w:tcPr>
                  <w:tcW w:w="2122" w:type="dxa"/>
                  <w:shd w:val="clear" w:color="auto" w:fill="auto"/>
                </w:tcPr>
                <w:p w14:paraId="704B8410" w14:textId="77777777" w:rsidR="00A97F35" w:rsidRPr="00661C4D" w:rsidRDefault="00A97F35" w:rsidP="00A97F35">
                  <w:pPr>
                    <w:pStyle w:val="TAC"/>
                    <w:rPr>
                      <w:rFonts w:ascii="Times New Roman" w:hAnsi="Times New Roman"/>
                      <w:i/>
                      <w:iCs/>
                    </w:rPr>
                  </w:pPr>
                  <w:r w:rsidRPr="00661C4D">
                    <w:rPr>
                      <w:rFonts w:ascii="Times New Roman" w:hAnsi="Times New Roman"/>
                    </w:rPr>
                    <w:t>No DRX</w:t>
                  </w:r>
                </w:p>
              </w:tc>
              <w:tc>
                <w:tcPr>
                  <w:tcW w:w="7119" w:type="dxa"/>
                  <w:shd w:val="clear" w:color="auto" w:fill="auto"/>
                </w:tcPr>
                <w:p w14:paraId="1C1650A7" w14:textId="77777777" w:rsidR="00A97F35" w:rsidRPr="00661C4D" w:rsidRDefault="00A97F35" w:rsidP="00A97F35">
                  <w:pPr>
                    <w:pStyle w:val="TAC"/>
                    <w:rPr>
                      <w:rFonts w:ascii="Times New Roman" w:hAnsi="Times New Roman"/>
                      <w:i/>
                      <w:iCs/>
                      <w:lang w:eastAsia="zh-CN"/>
                    </w:rPr>
                  </w:pPr>
                  <w:r w:rsidRPr="00661C4D">
                    <w:rPr>
                      <w:rFonts w:ascii="Times New Roman" w:hAnsi="Times New Roman"/>
                      <w:lang w:eastAsia="zh-CN"/>
                    </w:rPr>
                    <w:t>Max(600 ms, Ceil(M</w:t>
                  </w:r>
                  <w:r w:rsidRPr="00661C4D">
                    <w:rPr>
                      <w:rFonts w:ascii="Times New Roman" w:hAnsi="Times New Roman"/>
                      <w:vertAlign w:val="subscript"/>
                      <w:lang w:eastAsia="zh-CN"/>
                    </w:rPr>
                    <w:t>pss/sss_sync_inter</w:t>
                  </w:r>
                  <w:r w:rsidRPr="00661C4D">
                    <w:rPr>
                      <w:rFonts w:ascii="Times New Roman" w:hAnsi="Times New Roman"/>
                      <w:lang w:eastAsia="zh-CN"/>
                    </w:rPr>
                    <w:t xml:space="preserve"> + </w:t>
                  </w:r>
                  <w:r w:rsidRPr="00661C4D">
                    <w:rPr>
                      <w:rFonts w:ascii="Times New Roman" w:hAnsi="Times New Roman"/>
                      <w:szCs w:val="18"/>
                      <w:lang w:eastAsia="zh-CN"/>
                    </w:rPr>
                    <w:t>X</w:t>
                  </w:r>
                  <w:r w:rsidRPr="00661C4D">
                    <w:rPr>
                      <w:rFonts w:ascii="Times New Roman" w:hAnsi="Times New Roman"/>
                      <w:szCs w:val="18"/>
                      <w:vertAlign w:val="subscript"/>
                      <w:lang w:eastAsia="zh-CN"/>
                    </w:rPr>
                    <w:t>PSS/SSS,gaps</w:t>
                  </w:r>
                  <w:r w:rsidRPr="00661C4D">
                    <w:rPr>
                      <w:rFonts w:ascii="Times New Roman" w:hAnsi="Times New Roman"/>
                      <w:lang w:eastAsia="zh-CN"/>
                    </w:rPr>
                    <w:t xml:space="preserve">) </w:t>
                  </w:r>
                  <w:r w:rsidRPr="00661C4D">
                    <w:rPr>
                      <w:rFonts w:ascii="Symbol" w:eastAsia="Symbol" w:hAnsi="Symbol" w:cs="Symbol"/>
                      <w:szCs w:val="18"/>
                    </w:rPr>
                    <w:sym w:font="Symbol" w:char="F0B4"/>
                  </w:r>
                  <w:r w:rsidRPr="00661C4D">
                    <w:rPr>
                      <w:rFonts w:ascii="Times New Roman" w:hAnsi="Times New Roman"/>
                      <w:lang w:eastAsia="zh-CN"/>
                    </w:rPr>
                    <w:t xml:space="preserve"> Max(MGRP</w:t>
                  </w:r>
                  <w:r w:rsidRPr="00661C4D">
                    <w:rPr>
                      <w:rFonts w:ascii="Times New Roman" w:hAnsi="Times New Roman"/>
                      <w:vertAlign w:val="superscript"/>
                      <w:lang w:eastAsia="zh-CN"/>
                    </w:rPr>
                    <w:t xml:space="preserve"> </w:t>
                  </w:r>
                  <w:r w:rsidRPr="00661C4D">
                    <w:rPr>
                      <w:rFonts w:ascii="Times New Roman" w:hAnsi="Times New Roman"/>
                      <w:lang w:eastAsia="zh-CN"/>
                    </w:rPr>
                    <w:t xml:space="preserve">, SMTC period)) </w:t>
                  </w:r>
                  <w:r w:rsidRPr="00661C4D">
                    <w:rPr>
                      <w:rFonts w:ascii="Symbol" w:eastAsia="Symbol" w:hAnsi="Symbol" w:cs="Symbol"/>
                      <w:szCs w:val="18"/>
                    </w:rPr>
                    <w:sym w:font="Symbol" w:char="F0B4"/>
                  </w:r>
                  <w:r w:rsidRPr="00661C4D">
                    <w:rPr>
                      <w:rFonts w:ascii="Times New Roman" w:hAnsi="Times New Roman"/>
                      <w:lang w:eastAsia="zh-CN"/>
                    </w:rPr>
                    <w:t xml:space="preserve"> CSSF</w:t>
                  </w:r>
                  <w:r w:rsidRPr="00661C4D">
                    <w:rPr>
                      <w:rFonts w:ascii="Times New Roman" w:hAnsi="Times New Roman"/>
                      <w:vertAlign w:val="subscript"/>
                      <w:lang w:eastAsia="zh-CN"/>
                    </w:rPr>
                    <w:t>inter</w:t>
                  </w:r>
                </w:p>
              </w:tc>
            </w:tr>
            <w:tr w:rsidR="00A97F35" w:rsidRPr="00661C4D" w14:paraId="795ADF3E" w14:textId="77777777" w:rsidTr="00917C61">
              <w:trPr>
                <w:jc w:val="center"/>
              </w:trPr>
              <w:tc>
                <w:tcPr>
                  <w:tcW w:w="2122" w:type="dxa"/>
                  <w:shd w:val="clear" w:color="auto" w:fill="auto"/>
                </w:tcPr>
                <w:p w14:paraId="4876396C" w14:textId="77777777" w:rsidR="00A97F35" w:rsidRPr="00661C4D" w:rsidRDefault="00A97F35" w:rsidP="00A97F35">
                  <w:pPr>
                    <w:pStyle w:val="TAC"/>
                    <w:rPr>
                      <w:rFonts w:ascii="Times New Roman" w:hAnsi="Times New Roman"/>
                      <w:i/>
                      <w:iCs/>
                    </w:rPr>
                  </w:pPr>
                  <w:r w:rsidRPr="00661C4D">
                    <w:rPr>
                      <w:rFonts w:ascii="Times New Roman" w:hAnsi="Times New Roman"/>
                    </w:rPr>
                    <w:t>DRX cycle ≤ 320 ms</w:t>
                  </w:r>
                </w:p>
              </w:tc>
              <w:tc>
                <w:tcPr>
                  <w:tcW w:w="7119" w:type="dxa"/>
                  <w:shd w:val="clear" w:color="auto" w:fill="auto"/>
                </w:tcPr>
                <w:p w14:paraId="7A85C81C" w14:textId="77777777" w:rsidR="00A97F35" w:rsidRPr="00661C4D" w:rsidRDefault="00A97F35" w:rsidP="00A97F35">
                  <w:pPr>
                    <w:pStyle w:val="TAC"/>
                    <w:rPr>
                      <w:rFonts w:ascii="Times New Roman" w:hAnsi="Times New Roman"/>
                      <w:b/>
                      <w:i/>
                      <w:iCs/>
                      <w:lang w:eastAsia="zh-CN"/>
                    </w:rPr>
                  </w:pPr>
                  <w:r w:rsidRPr="00661C4D">
                    <w:rPr>
                      <w:rFonts w:ascii="Times New Roman" w:hAnsi="Times New Roman"/>
                      <w:lang w:eastAsia="zh-CN"/>
                    </w:rPr>
                    <w:t xml:space="preserve">Max(600 ms, Ceil(1.5 </w:t>
                  </w:r>
                  <w:r w:rsidRPr="00661C4D">
                    <w:rPr>
                      <w:rFonts w:ascii="Symbol" w:eastAsia="Symbol" w:hAnsi="Symbol" w:cs="Symbol"/>
                      <w:szCs w:val="18"/>
                    </w:rPr>
                    <w:sym w:font="Symbol" w:char="F0B4"/>
                  </w:r>
                  <w:r w:rsidRPr="00661C4D">
                    <w:rPr>
                      <w:rFonts w:ascii="Times New Roman" w:hAnsi="Times New Roman"/>
                      <w:szCs w:val="18"/>
                      <w:lang w:eastAsia="zh-CN"/>
                    </w:rPr>
                    <w:t xml:space="preserve"> (</w:t>
                  </w:r>
                  <w:r w:rsidRPr="00661C4D">
                    <w:rPr>
                      <w:rFonts w:ascii="Times New Roman" w:hAnsi="Times New Roman"/>
                      <w:lang w:eastAsia="zh-CN"/>
                    </w:rPr>
                    <w:t>M</w:t>
                  </w:r>
                  <w:r w:rsidRPr="00661C4D">
                    <w:rPr>
                      <w:rFonts w:ascii="Times New Roman" w:hAnsi="Times New Roman"/>
                      <w:vertAlign w:val="subscript"/>
                      <w:lang w:eastAsia="zh-CN"/>
                    </w:rPr>
                    <w:t>pss/sss_sync_inter</w:t>
                  </w:r>
                  <w:r w:rsidRPr="00661C4D">
                    <w:rPr>
                      <w:rFonts w:ascii="Times New Roman" w:hAnsi="Times New Roman"/>
                      <w:lang w:eastAsia="zh-CN"/>
                    </w:rPr>
                    <w:t xml:space="preserve"> + </w:t>
                  </w:r>
                  <w:r w:rsidRPr="00661C4D">
                    <w:rPr>
                      <w:rFonts w:ascii="Times New Roman" w:hAnsi="Times New Roman"/>
                      <w:szCs w:val="18"/>
                      <w:lang w:eastAsia="zh-CN"/>
                    </w:rPr>
                    <w:t>X</w:t>
                  </w:r>
                  <w:r w:rsidRPr="00661C4D">
                    <w:rPr>
                      <w:rFonts w:ascii="Times New Roman" w:hAnsi="Times New Roman"/>
                      <w:szCs w:val="18"/>
                      <w:vertAlign w:val="subscript"/>
                      <w:lang w:eastAsia="zh-CN"/>
                    </w:rPr>
                    <w:t>PSS/SSS,gaps</w:t>
                  </w:r>
                  <w:r w:rsidRPr="00661C4D">
                    <w:rPr>
                      <w:rFonts w:ascii="Times New Roman" w:hAnsi="Times New Roman"/>
                      <w:lang w:eastAsia="zh-CN"/>
                    </w:rPr>
                    <w:t xml:space="preserve">)) </w:t>
                  </w:r>
                  <w:r w:rsidRPr="00661C4D">
                    <w:rPr>
                      <w:rFonts w:ascii="Symbol" w:eastAsia="Symbol" w:hAnsi="Symbol" w:cs="Symbol"/>
                      <w:szCs w:val="18"/>
                    </w:rPr>
                    <w:sym w:font="Symbol" w:char="F0B4"/>
                  </w:r>
                  <w:r w:rsidRPr="00661C4D">
                    <w:rPr>
                      <w:rFonts w:ascii="Times New Roman" w:hAnsi="Times New Roman"/>
                      <w:lang w:eastAsia="zh-CN"/>
                    </w:rPr>
                    <w:t xml:space="preserve"> Max(MGRP, SMTC period, DRX cycle)) </w:t>
                  </w:r>
                  <w:r w:rsidRPr="00661C4D">
                    <w:rPr>
                      <w:rFonts w:ascii="Symbol" w:eastAsia="Symbol" w:hAnsi="Symbol" w:cs="Symbol"/>
                      <w:szCs w:val="18"/>
                    </w:rPr>
                    <w:sym w:font="Symbol" w:char="F0B4"/>
                  </w:r>
                  <w:r w:rsidRPr="00661C4D">
                    <w:rPr>
                      <w:rFonts w:ascii="Times New Roman" w:hAnsi="Times New Roman"/>
                      <w:lang w:eastAsia="zh-CN"/>
                    </w:rPr>
                    <w:t xml:space="preserve"> CSSF</w:t>
                  </w:r>
                  <w:r w:rsidRPr="00661C4D">
                    <w:rPr>
                      <w:rFonts w:ascii="Times New Roman" w:hAnsi="Times New Roman"/>
                      <w:vertAlign w:val="subscript"/>
                      <w:lang w:eastAsia="zh-CN"/>
                    </w:rPr>
                    <w:t>inter</w:t>
                  </w:r>
                </w:p>
              </w:tc>
            </w:tr>
            <w:tr w:rsidR="00A97F35" w:rsidRPr="00661C4D" w14:paraId="0311BC88" w14:textId="77777777" w:rsidTr="00917C61">
              <w:trPr>
                <w:jc w:val="center"/>
              </w:trPr>
              <w:tc>
                <w:tcPr>
                  <w:tcW w:w="2122" w:type="dxa"/>
                  <w:shd w:val="clear" w:color="auto" w:fill="auto"/>
                </w:tcPr>
                <w:p w14:paraId="2E333E24" w14:textId="77777777" w:rsidR="00A97F35" w:rsidRPr="00661C4D" w:rsidRDefault="00A97F35" w:rsidP="00A97F35">
                  <w:pPr>
                    <w:pStyle w:val="TAC"/>
                    <w:rPr>
                      <w:rFonts w:ascii="Times New Roman" w:hAnsi="Times New Roman"/>
                      <w:b/>
                      <w:i/>
                      <w:iCs/>
                    </w:rPr>
                  </w:pPr>
                  <w:r w:rsidRPr="00661C4D">
                    <w:rPr>
                      <w:rFonts w:ascii="Times New Roman" w:hAnsi="Times New Roman"/>
                    </w:rPr>
                    <w:t>DRX cycle &gt; 320 ms</w:t>
                  </w:r>
                </w:p>
              </w:tc>
              <w:tc>
                <w:tcPr>
                  <w:tcW w:w="7119" w:type="dxa"/>
                  <w:shd w:val="clear" w:color="auto" w:fill="auto"/>
                </w:tcPr>
                <w:p w14:paraId="7EE3C537" w14:textId="77777777" w:rsidR="00A97F35" w:rsidRPr="00661C4D" w:rsidRDefault="00A97F35" w:rsidP="00A97F35">
                  <w:pPr>
                    <w:pStyle w:val="TAC"/>
                    <w:rPr>
                      <w:rFonts w:ascii="Times New Roman" w:hAnsi="Times New Roman"/>
                      <w:b/>
                      <w:i/>
                      <w:iCs/>
                    </w:rPr>
                  </w:pPr>
                  <w:r w:rsidRPr="00661C4D">
                    <w:rPr>
                      <w:rFonts w:ascii="Times New Roman" w:hAnsi="Times New Roman"/>
                    </w:rPr>
                    <w:t>Ceil(M</w:t>
                  </w:r>
                  <w:r w:rsidRPr="00661C4D">
                    <w:rPr>
                      <w:rFonts w:ascii="Times New Roman" w:hAnsi="Times New Roman"/>
                      <w:vertAlign w:val="subscript"/>
                    </w:rPr>
                    <w:t>pss/sss_sync_inter</w:t>
                  </w:r>
                  <w:r w:rsidRPr="00661C4D">
                    <w:rPr>
                      <w:rFonts w:ascii="Times New Roman" w:hAnsi="Times New Roman"/>
                    </w:rPr>
                    <w:t xml:space="preserve">+ </w:t>
                  </w:r>
                  <w:r w:rsidRPr="00661C4D">
                    <w:rPr>
                      <w:rFonts w:ascii="Times New Roman" w:hAnsi="Times New Roman"/>
                      <w:szCs w:val="18"/>
                    </w:rPr>
                    <w:t>X</w:t>
                  </w:r>
                  <w:r w:rsidRPr="00661C4D">
                    <w:rPr>
                      <w:rFonts w:ascii="Times New Roman" w:hAnsi="Times New Roman"/>
                      <w:szCs w:val="18"/>
                      <w:vertAlign w:val="subscript"/>
                    </w:rPr>
                    <w:t>PSS/SSS,gaps</w:t>
                  </w:r>
                  <w:r w:rsidRPr="00661C4D">
                    <w:rPr>
                      <w:rFonts w:ascii="Times New Roman" w:hAnsi="Times New Roman"/>
                    </w:rPr>
                    <w:t xml:space="preserve">) </w:t>
                  </w:r>
                  <w:r w:rsidRPr="00661C4D">
                    <w:rPr>
                      <w:rFonts w:ascii="Symbol" w:eastAsia="Symbol" w:hAnsi="Symbol" w:cs="Symbol"/>
                      <w:szCs w:val="18"/>
                    </w:rPr>
                    <w:sym w:font="Symbol" w:char="F0B4"/>
                  </w:r>
                  <w:r w:rsidRPr="00661C4D">
                    <w:rPr>
                      <w:rFonts w:ascii="Times New Roman" w:hAnsi="Times New Roman"/>
                    </w:rPr>
                    <w:t xml:space="preserve"> DRX cycle </w:t>
                  </w:r>
                  <w:r w:rsidRPr="00661C4D">
                    <w:rPr>
                      <w:rFonts w:ascii="Symbol" w:eastAsia="Symbol" w:hAnsi="Symbol" w:cs="Symbol"/>
                      <w:szCs w:val="18"/>
                    </w:rPr>
                    <w:sym w:font="Symbol" w:char="F0B4"/>
                  </w:r>
                  <w:r w:rsidRPr="00661C4D">
                    <w:rPr>
                      <w:rFonts w:ascii="Times New Roman" w:hAnsi="Times New Roman"/>
                    </w:rPr>
                    <w:t xml:space="preserve"> CSSF</w:t>
                  </w:r>
                  <w:r w:rsidRPr="00661C4D">
                    <w:rPr>
                      <w:rFonts w:ascii="Times New Roman" w:hAnsi="Times New Roman"/>
                      <w:vertAlign w:val="subscript"/>
                    </w:rPr>
                    <w:t>inter</w:t>
                  </w:r>
                </w:p>
              </w:tc>
            </w:tr>
          </w:tbl>
          <w:p w14:paraId="5A7A5019" w14:textId="77777777" w:rsidR="00A97F35" w:rsidRPr="001B605E" w:rsidRDefault="00A97F35" w:rsidP="00A97F35">
            <w:pPr>
              <w:jc w:val="both"/>
              <w:rPr>
                <w:i/>
                <w:iCs/>
                <w:sz w:val="22"/>
                <w:szCs w:val="22"/>
                <w:highlight w:val="yellow"/>
              </w:rPr>
            </w:pPr>
          </w:p>
          <w:p w14:paraId="215FACBF" w14:textId="77777777" w:rsidR="00A97F35" w:rsidRPr="0086116B" w:rsidRDefault="00A97F35" w:rsidP="003F2752">
            <w:pPr>
              <w:overflowPunct/>
              <w:autoSpaceDE/>
              <w:autoSpaceDN/>
              <w:adjustRightInd/>
              <w:spacing w:after="0"/>
              <w:contextualSpacing/>
              <w:textAlignment w:val="auto"/>
              <w:rPr>
                <w:i/>
                <w:iCs/>
                <w:sz w:val="22"/>
                <w:szCs w:val="22"/>
              </w:rPr>
            </w:pPr>
            <w:r w:rsidRPr="0086116B">
              <w:rPr>
                <w:b/>
                <w:bCs/>
                <w:i/>
                <w:iCs/>
                <w:sz w:val="22"/>
                <w:szCs w:val="22"/>
                <w:u w:val="single"/>
              </w:rPr>
              <w:t>Proposal 14</w:t>
            </w:r>
            <w:r w:rsidRPr="0086116B">
              <w:rPr>
                <w:i/>
                <w:iCs/>
                <w:sz w:val="22"/>
                <w:szCs w:val="22"/>
              </w:rPr>
              <w:t>: The maximum numbers of extensions of inter-frequency cell detection period are for</w:t>
            </w:r>
          </w:p>
          <w:p w14:paraId="6E72E7D0" w14:textId="77777777" w:rsidR="00A97F35" w:rsidRPr="0086116B" w:rsidRDefault="00A97F35" w:rsidP="0093612B">
            <w:pPr>
              <w:pStyle w:val="ListParagraph"/>
              <w:numPr>
                <w:ilvl w:val="0"/>
                <w:numId w:val="25"/>
              </w:numPr>
              <w:spacing w:after="0"/>
              <w:ind w:firstLineChars="0"/>
              <w:rPr>
                <w:rFonts w:eastAsia="Yu Mincho"/>
                <w:i/>
                <w:iCs/>
              </w:rPr>
            </w:pPr>
            <w:r w:rsidRPr="0086116B">
              <w:rPr>
                <w:rFonts w:eastAsia="Yu Mincho"/>
                <w:i/>
                <w:iCs/>
              </w:rPr>
              <w:t>FR1:</w:t>
            </w:r>
          </w:p>
          <w:p w14:paraId="4933FAE4" w14:textId="77777777" w:rsidR="00A97F35" w:rsidRPr="0086116B" w:rsidRDefault="00A97F35" w:rsidP="0093612B">
            <w:pPr>
              <w:pStyle w:val="ListParagraph"/>
              <w:numPr>
                <w:ilvl w:val="1"/>
                <w:numId w:val="25"/>
              </w:numPr>
              <w:spacing w:after="0"/>
              <w:ind w:firstLineChars="0"/>
              <w:rPr>
                <w:rFonts w:eastAsia="Yu Mincho"/>
                <w:i/>
                <w:iCs/>
              </w:rPr>
            </w:pPr>
            <w:r w:rsidRPr="0086116B">
              <w:rPr>
                <w:rFonts w:eastAsia="Yu Mincho"/>
                <w:i/>
                <w:iCs/>
              </w:rPr>
              <w:t>X</w:t>
            </w:r>
            <w:r w:rsidRPr="0086116B">
              <w:rPr>
                <w:rFonts w:eastAsia="Yu Mincho"/>
                <w:i/>
                <w:iCs/>
                <w:vertAlign w:val="subscript"/>
              </w:rPr>
              <w:t>PSS/</w:t>
            </w:r>
            <w:proofErr w:type="spellStart"/>
            <w:proofErr w:type="gramStart"/>
            <w:r w:rsidRPr="0086116B">
              <w:rPr>
                <w:rFonts w:eastAsia="Yu Mincho"/>
                <w:i/>
                <w:iCs/>
                <w:vertAlign w:val="subscript"/>
              </w:rPr>
              <w:t>SSS,gaps</w:t>
            </w:r>
            <w:proofErr w:type="gramEnd"/>
            <w:r w:rsidRPr="0086116B">
              <w:rPr>
                <w:rFonts w:eastAsia="Yu Mincho"/>
                <w:i/>
                <w:iCs/>
                <w:vertAlign w:val="subscript"/>
              </w:rPr>
              <w:t>,max</w:t>
            </w:r>
            <w:proofErr w:type="spellEnd"/>
            <w:r w:rsidRPr="0086116B">
              <w:rPr>
                <w:rFonts w:eastAsia="Yu Mincho"/>
                <w:i/>
                <w:iCs/>
              </w:rPr>
              <w:t xml:space="preserve">=12 for non-DRX or when max(DRX cycle, SMTC period, MGRP)≤40 </w:t>
            </w:r>
            <w:proofErr w:type="spellStart"/>
            <w:r w:rsidRPr="0086116B">
              <w:rPr>
                <w:rFonts w:eastAsia="Yu Mincho"/>
                <w:i/>
                <w:iCs/>
              </w:rPr>
              <w:t>ms</w:t>
            </w:r>
            <w:proofErr w:type="spellEnd"/>
            <w:r w:rsidRPr="0086116B">
              <w:rPr>
                <w:rFonts w:eastAsia="Yu Mincho"/>
                <w:i/>
                <w:iCs/>
              </w:rPr>
              <w:t>,</w:t>
            </w:r>
          </w:p>
          <w:p w14:paraId="6A2CDF0F" w14:textId="77777777" w:rsidR="00A97F35" w:rsidRPr="0086116B" w:rsidRDefault="00A97F35" w:rsidP="0093612B">
            <w:pPr>
              <w:pStyle w:val="ListParagraph"/>
              <w:numPr>
                <w:ilvl w:val="1"/>
                <w:numId w:val="25"/>
              </w:numPr>
              <w:spacing w:after="0"/>
              <w:ind w:firstLineChars="0"/>
              <w:rPr>
                <w:rFonts w:eastAsia="Yu Mincho"/>
                <w:i/>
                <w:iCs/>
              </w:rPr>
            </w:pPr>
            <w:r w:rsidRPr="0086116B">
              <w:rPr>
                <w:rFonts w:eastAsia="Yu Mincho"/>
                <w:i/>
                <w:iCs/>
              </w:rPr>
              <w:t>X</w:t>
            </w:r>
            <w:r w:rsidRPr="0086116B">
              <w:rPr>
                <w:rFonts w:eastAsia="Yu Mincho"/>
                <w:i/>
                <w:iCs/>
                <w:vertAlign w:val="subscript"/>
              </w:rPr>
              <w:t>PSS/</w:t>
            </w:r>
            <w:proofErr w:type="spellStart"/>
            <w:proofErr w:type="gramStart"/>
            <w:r w:rsidRPr="0086116B">
              <w:rPr>
                <w:rFonts w:eastAsia="Yu Mincho"/>
                <w:i/>
                <w:iCs/>
                <w:vertAlign w:val="subscript"/>
              </w:rPr>
              <w:t>SSS,gaps</w:t>
            </w:r>
            <w:proofErr w:type="gramEnd"/>
            <w:r w:rsidRPr="0086116B">
              <w:rPr>
                <w:rFonts w:eastAsia="Yu Mincho"/>
                <w:i/>
                <w:iCs/>
                <w:vertAlign w:val="subscript"/>
              </w:rPr>
              <w:t>,max</w:t>
            </w:r>
            <w:proofErr w:type="spellEnd"/>
            <w:r w:rsidRPr="0086116B">
              <w:rPr>
                <w:rFonts w:eastAsia="Yu Mincho"/>
                <w:i/>
                <w:iCs/>
              </w:rPr>
              <w:t>=8 when 40ms&lt;max(DRX cycle, SMTC period, MGRP)</w:t>
            </w:r>
            <w:r w:rsidRPr="0086116B">
              <w:rPr>
                <w:rFonts w:eastAsia="Yu Mincho" w:hint="eastAsia"/>
                <w:i/>
                <w:iCs/>
              </w:rPr>
              <w:t>≤</w:t>
            </w:r>
            <w:r w:rsidRPr="0086116B">
              <w:rPr>
                <w:rFonts w:eastAsia="Yu Mincho"/>
                <w:i/>
                <w:iCs/>
              </w:rPr>
              <w:t xml:space="preserve">320 </w:t>
            </w:r>
            <w:proofErr w:type="spellStart"/>
            <w:r w:rsidRPr="0086116B">
              <w:rPr>
                <w:rFonts w:eastAsia="Yu Mincho"/>
                <w:i/>
                <w:iCs/>
              </w:rPr>
              <w:t>ms</w:t>
            </w:r>
            <w:proofErr w:type="spellEnd"/>
            <w:r w:rsidRPr="0086116B">
              <w:rPr>
                <w:rFonts w:eastAsia="Yu Mincho"/>
                <w:i/>
                <w:iCs/>
              </w:rPr>
              <w:t xml:space="preserve">, </w:t>
            </w:r>
          </w:p>
          <w:p w14:paraId="5676214F" w14:textId="77777777" w:rsidR="00A97F35" w:rsidRPr="0086116B" w:rsidRDefault="00A97F35" w:rsidP="0093612B">
            <w:pPr>
              <w:pStyle w:val="ListParagraph"/>
              <w:numPr>
                <w:ilvl w:val="1"/>
                <w:numId w:val="25"/>
              </w:numPr>
              <w:spacing w:after="0"/>
              <w:ind w:firstLineChars="0"/>
              <w:rPr>
                <w:rFonts w:eastAsia="Yu Mincho"/>
                <w:i/>
                <w:iCs/>
              </w:rPr>
            </w:pPr>
            <w:r w:rsidRPr="0086116B">
              <w:rPr>
                <w:rFonts w:eastAsia="Yu Mincho"/>
                <w:i/>
                <w:iCs/>
              </w:rPr>
              <w:lastRenderedPageBreak/>
              <w:t>X</w:t>
            </w:r>
            <w:r w:rsidRPr="0086116B">
              <w:rPr>
                <w:rFonts w:eastAsia="Yu Mincho"/>
                <w:i/>
                <w:iCs/>
                <w:vertAlign w:val="subscript"/>
              </w:rPr>
              <w:t>PSS/</w:t>
            </w:r>
            <w:proofErr w:type="spellStart"/>
            <w:proofErr w:type="gramStart"/>
            <w:r w:rsidRPr="0086116B">
              <w:rPr>
                <w:rFonts w:eastAsia="Yu Mincho"/>
                <w:i/>
                <w:iCs/>
                <w:vertAlign w:val="subscript"/>
              </w:rPr>
              <w:t>SSS,gaps</w:t>
            </w:r>
            <w:proofErr w:type="gramEnd"/>
            <w:r w:rsidRPr="0086116B">
              <w:rPr>
                <w:rFonts w:eastAsia="Yu Mincho"/>
                <w:i/>
                <w:iCs/>
                <w:vertAlign w:val="subscript"/>
              </w:rPr>
              <w:t>,max</w:t>
            </w:r>
            <w:proofErr w:type="spellEnd"/>
            <w:r w:rsidRPr="0086116B">
              <w:rPr>
                <w:rFonts w:eastAsia="Yu Mincho"/>
                <w:i/>
                <w:iCs/>
              </w:rPr>
              <w:t xml:space="preserve">=5 when max(DRX cycle, SMTC period, MGRP) &gt; 320 </w:t>
            </w:r>
            <w:proofErr w:type="spellStart"/>
            <w:r w:rsidRPr="0086116B">
              <w:rPr>
                <w:rFonts w:eastAsia="Yu Mincho"/>
                <w:i/>
                <w:iCs/>
              </w:rPr>
              <w:t>ms</w:t>
            </w:r>
            <w:proofErr w:type="spellEnd"/>
            <w:r w:rsidRPr="0086116B">
              <w:rPr>
                <w:rFonts w:eastAsia="Yu Mincho"/>
                <w:i/>
                <w:iCs/>
              </w:rPr>
              <w:t>.</w:t>
            </w:r>
          </w:p>
          <w:p w14:paraId="0CE8ABE5" w14:textId="77777777" w:rsidR="00A97F35" w:rsidRPr="0086116B" w:rsidRDefault="00A97F35" w:rsidP="0093612B">
            <w:pPr>
              <w:pStyle w:val="ListParagraph"/>
              <w:numPr>
                <w:ilvl w:val="0"/>
                <w:numId w:val="25"/>
              </w:numPr>
              <w:spacing w:after="0"/>
              <w:ind w:firstLineChars="0"/>
              <w:rPr>
                <w:rFonts w:eastAsia="Yu Mincho"/>
                <w:i/>
                <w:iCs/>
              </w:rPr>
            </w:pPr>
            <w:r w:rsidRPr="0086116B">
              <w:rPr>
                <w:rFonts w:eastAsia="Yu Mincho"/>
                <w:i/>
                <w:iCs/>
              </w:rPr>
              <w:t>FR2:</w:t>
            </w:r>
          </w:p>
          <w:p w14:paraId="55171BA6" w14:textId="77777777" w:rsidR="00A97F35" w:rsidRPr="0086116B" w:rsidRDefault="00A97F35" w:rsidP="0093612B">
            <w:pPr>
              <w:pStyle w:val="ListParagraph"/>
              <w:numPr>
                <w:ilvl w:val="1"/>
                <w:numId w:val="25"/>
              </w:numPr>
              <w:spacing w:after="0"/>
              <w:ind w:firstLineChars="0"/>
              <w:rPr>
                <w:rFonts w:eastAsia="Yu Mincho"/>
                <w:i/>
                <w:iCs/>
              </w:rPr>
            </w:pPr>
            <w:r w:rsidRPr="0086116B">
              <w:rPr>
                <w:rFonts w:eastAsia="Yu Mincho"/>
                <w:i/>
                <w:iCs/>
              </w:rPr>
              <w:t>X</w:t>
            </w:r>
            <w:r w:rsidRPr="0086116B">
              <w:rPr>
                <w:rFonts w:eastAsia="Yu Mincho"/>
                <w:i/>
                <w:iCs/>
                <w:vertAlign w:val="subscript"/>
              </w:rPr>
              <w:t>PSS/</w:t>
            </w:r>
            <w:proofErr w:type="spellStart"/>
            <w:proofErr w:type="gramStart"/>
            <w:r w:rsidRPr="0086116B">
              <w:rPr>
                <w:rFonts w:eastAsia="Yu Mincho"/>
                <w:i/>
                <w:iCs/>
                <w:vertAlign w:val="subscript"/>
              </w:rPr>
              <w:t>SSS,gaps</w:t>
            </w:r>
            <w:proofErr w:type="gramEnd"/>
            <w:r w:rsidRPr="0086116B">
              <w:rPr>
                <w:rFonts w:eastAsia="Yu Mincho"/>
                <w:i/>
                <w:iCs/>
                <w:vertAlign w:val="subscript"/>
              </w:rPr>
              <w:t>,max</w:t>
            </w:r>
            <w:proofErr w:type="spellEnd"/>
            <w:r w:rsidRPr="0086116B">
              <w:rPr>
                <w:rFonts w:eastAsia="Yu Mincho"/>
                <w:i/>
                <w:iCs/>
              </w:rPr>
              <w:t>=1.5</w:t>
            </w:r>
            <w:r w:rsidRPr="0086116B">
              <w:rPr>
                <w:rFonts w:ascii="Symbol" w:eastAsia="Symbol" w:hAnsi="Symbol" w:cs="Symbol"/>
                <w:szCs w:val="18"/>
              </w:rPr>
              <w:sym w:font="Symbol" w:char="F0B4"/>
            </w:r>
            <w:proofErr w:type="spellStart"/>
            <w:r w:rsidRPr="0086116B">
              <w:rPr>
                <w:rFonts w:eastAsia="Yu Mincho"/>
                <w:i/>
                <w:iCs/>
              </w:rPr>
              <w:t>M</w:t>
            </w:r>
            <w:r w:rsidRPr="0086116B">
              <w:rPr>
                <w:rFonts w:eastAsia="Yu Mincho"/>
                <w:i/>
                <w:iCs/>
                <w:vertAlign w:val="subscript"/>
              </w:rPr>
              <w:t>pss</w:t>
            </w:r>
            <w:proofErr w:type="spellEnd"/>
            <w:r w:rsidRPr="0086116B">
              <w:rPr>
                <w:rFonts w:eastAsia="Yu Mincho"/>
                <w:i/>
                <w:iCs/>
                <w:vertAlign w:val="subscript"/>
              </w:rPr>
              <w:t>/</w:t>
            </w:r>
            <w:proofErr w:type="spellStart"/>
            <w:r w:rsidRPr="0086116B">
              <w:rPr>
                <w:rFonts w:eastAsia="Yu Mincho"/>
                <w:i/>
                <w:iCs/>
                <w:vertAlign w:val="subscript"/>
              </w:rPr>
              <w:t>sss_sync_inter</w:t>
            </w:r>
            <w:proofErr w:type="spellEnd"/>
            <w:r w:rsidRPr="0086116B">
              <w:rPr>
                <w:rFonts w:eastAsia="Yu Mincho"/>
                <w:i/>
                <w:iCs/>
              </w:rPr>
              <w:t xml:space="preserve"> for non-DRX or when max(DRX cycle, SMTC period, MGRP)≤40 </w:t>
            </w:r>
            <w:proofErr w:type="spellStart"/>
            <w:r w:rsidRPr="0086116B">
              <w:rPr>
                <w:rFonts w:eastAsia="Yu Mincho"/>
                <w:i/>
                <w:iCs/>
              </w:rPr>
              <w:t>ms</w:t>
            </w:r>
            <w:proofErr w:type="spellEnd"/>
            <w:r w:rsidRPr="0086116B">
              <w:rPr>
                <w:rFonts w:eastAsia="Yu Mincho"/>
                <w:i/>
                <w:iCs/>
              </w:rPr>
              <w:t>,</w:t>
            </w:r>
          </w:p>
          <w:p w14:paraId="728C96A1" w14:textId="77777777" w:rsidR="00A97F35" w:rsidRPr="0086116B" w:rsidRDefault="00A97F35" w:rsidP="0093612B">
            <w:pPr>
              <w:pStyle w:val="ListParagraph"/>
              <w:numPr>
                <w:ilvl w:val="1"/>
                <w:numId w:val="25"/>
              </w:numPr>
              <w:spacing w:after="0"/>
              <w:ind w:firstLineChars="0"/>
              <w:rPr>
                <w:rFonts w:eastAsia="Yu Mincho"/>
                <w:i/>
                <w:iCs/>
              </w:rPr>
            </w:pPr>
            <w:r w:rsidRPr="0086116B">
              <w:rPr>
                <w:rFonts w:eastAsia="Yu Mincho"/>
                <w:i/>
                <w:iCs/>
              </w:rPr>
              <w:t>X</w:t>
            </w:r>
            <w:r w:rsidRPr="0086116B">
              <w:rPr>
                <w:rFonts w:eastAsia="Yu Mincho"/>
                <w:i/>
                <w:iCs/>
                <w:vertAlign w:val="subscript"/>
              </w:rPr>
              <w:t>PSS/</w:t>
            </w:r>
            <w:proofErr w:type="spellStart"/>
            <w:proofErr w:type="gramStart"/>
            <w:r w:rsidRPr="0086116B">
              <w:rPr>
                <w:rFonts w:eastAsia="Yu Mincho"/>
                <w:i/>
                <w:iCs/>
                <w:vertAlign w:val="subscript"/>
              </w:rPr>
              <w:t>SSS,gaps</w:t>
            </w:r>
            <w:proofErr w:type="gramEnd"/>
            <w:r w:rsidRPr="0086116B">
              <w:rPr>
                <w:rFonts w:eastAsia="Yu Mincho"/>
                <w:i/>
                <w:iCs/>
                <w:vertAlign w:val="subscript"/>
              </w:rPr>
              <w:t>,max</w:t>
            </w:r>
            <w:proofErr w:type="spellEnd"/>
            <w:r w:rsidRPr="0086116B">
              <w:rPr>
                <w:rFonts w:eastAsia="Yu Mincho"/>
                <w:i/>
                <w:iCs/>
              </w:rPr>
              <w:t>=</w:t>
            </w:r>
            <w:proofErr w:type="spellStart"/>
            <w:r w:rsidRPr="0086116B">
              <w:rPr>
                <w:rFonts w:eastAsia="Yu Mincho"/>
                <w:i/>
                <w:iCs/>
              </w:rPr>
              <w:t>M</w:t>
            </w:r>
            <w:r w:rsidRPr="0086116B">
              <w:rPr>
                <w:rFonts w:eastAsia="Yu Mincho"/>
                <w:i/>
                <w:iCs/>
                <w:vertAlign w:val="subscript"/>
              </w:rPr>
              <w:t>pss</w:t>
            </w:r>
            <w:proofErr w:type="spellEnd"/>
            <w:r w:rsidRPr="0086116B">
              <w:rPr>
                <w:rFonts w:eastAsia="Yu Mincho"/>
                <w:i/>
                <w:iCs/>
                <w:vertAlign w:val="subscript"/>
              </w:rPr>
              <w:t>/</w:t>
            </w:r>
            <w:proofErr w:type="spellStart"/>
            <w:r w:rsidRPr="0086116B">
              <w:rPr>
                <w:rFonts w:eastAsia="Yu Mincho"/>
                <w:i/>
                <w:iCs/>
                <w:vertAlign w:val="subscript"/>
              </w:rPr>
              <w:t>sss_sync_inter</w:t>
            </w:r>
            <w:proofErr w:type="spellEnd"/>
            <w:r w:rsidRPr="0086116B">
              <w:rPr>
                <w:rFonts w:eastAsia="Yu Mincho"/>
                <w:i/>
                <w:iCs/>
              </w:rPr>
              <w:t>, when 40ms&lt;max(DRX cycle, SMTC period, MGRP)</w:t>
            </w:r>
            <w:r w:rsidRPr="0086116B">
              <w:rPr>
                <w:rFonts w:eastAsia="Yu Mincho" w:hint="eastAsia"/>
                <w:i/>
                <w:iCs/>
              </w:rPr>
              <w:t>≤</w:t>
            </w:r>
            <w:r w:rsidRPr="0086116B">
              <w:rPr>
                <w:rFonts w:eastAsia="Yu Mincho"/>
                <w:i/>
                <w:iCs/>
              </w:rPr>
              <w:t xml:space="preserve">320 </w:t>
            </w:r>
            <w:proofErr w:type="spellStart"/>
            <w:r w:rsidRPr="0086116B">
              <w:rPr>
                <w:rFonts w:eastAsia="Yu Mincho"/>
                <w:i/>
                <w:iCs/>
              </w:rPr>
              <w:t>ms</w:t>
            </w:r>
            <w:proofErr w:type="spellEnd"/>
            <w:r w:rsidRPr="0086116B">
              <w:rPr>
                <w:rFonts w:eastAsia="Yu Mincho"/>
                <w:i/>
                <w:iCs/>
              </w:rPr>
              <w:t xml:space="preserve">, </w:t>
            </w:r>
          </w:p>
          <w:p w14:paraId="167B8AD6" w14:textId="77777777" w:rsidR="00A97F35" w:rsidRPr="0086116B" w:rsidRDefault="00A97F35" w:rsidP="0093612B">
            <w:pPr>
              <w:pStyle w:val="ListParagraph"/>
              <w:numPr>
                <w:ilvl w:val="1"/>
                <w:numId w:val="25"/>
              </w:numPr>
              <w:spacing w:after="0"/>
              <w:ind w:firstLineChars="0"/>
              <w:rPr>
                <w:rFonts w:eastAsia="Yu Mincho"/>
                <w:i/>
                <w:iCs/>
              </w:rPr>
            </w:pPr>
            <w:r w:rsidRPr="0086116B">
              <w:rPr>
                <w:rFonts w:eastAsia="Yu Mincho"/>
                <w:i/>
                <w:iCs/>
              </w:rPr>
              <w:t>X</w:t>
            </w:r>
            <w:r w:rsidRPr="0086116B">
              <w:rPr>
                <w:rFonts w:eastAsia="Yu Mincho"/>
                <w:i/>
                <w:iCs/>
                <w:vertAlign w:val="subscript"/>
              </w:rPr>
              <w:t>PSS/</w:t>
            </w:r>
            <w:proofErr w:type="spellStart"/>
            <w:proofErr w:type="gramStart"/>
            <w:r w:rsidRPr="0086116B">
              <w:rPr>
                <w:rFonts w:eastAsia="Yu Mincho"/>
                <w:i/>
                <w:iCs/>
                <w:vertAlign w:val="subscript"/>
              </w:rPr>
              <w:t>SSS,gaps</w:t>
            </w:r>
            <w:proofErr w:type="gramEnd"/>
            <w:r w:rsidRPr="0086116B">
              <w:rPr>
                <w:rFonts w:eastAsia="Yu Mincho"/>
                <w:i/>
                <w:iCs/>
                <w:vertAlign w:val="subscript"/>
              </w:rPr>
              <w:t>,max</w:t>
            </w:r>
            <w:proofErr w:type="spellEnd"/>
            <w:r w:rsidRPr="0086116B">
              <w:rPr>
                <w:rFonts w:eastAsia="Yu Mincho"/>
                <w:i/>
                <w:iCs/>
              </w:rPr>
              <w:t xml:space="preserve">=0.5 </w:t>
            </w:r>
            <w:r w:rsidRPr="0086116B">
              <w:rPr>
                <w:rFonts w:ascii="Symbol" w:eastAsia="Symbol" w:hAnsi="Symbol" w:cs="Symbol"/>
                <w:szCs w:val="18"/>
              </w:rPr>
              <w:sym w:font="Symbol" w:char="F0B4"/>
            </w:r>
            <w:r w:rsidRPr="0086116B">
              <w:rPr>
                <w:rFonts w:eastAsia="Yu Mincho" w:cs="Arial"/>
                <w:i/>
                <w:iCs/>
                <w:szCs w:val="18"/>
              </w:rPr>
              <w:t xml:space="preserve"> </w:t>
            </w:r>
            <w:proofErr w:type="spellStart"/>
            <w:r w:rsidRPr="0086116B">
              <w:rPr>
                <w:rFonts w:eastAsia="Yu Mincho"/>
                <w:i/>
                <w:iCs/>
              </w:rPr>
              <w:t>M</w:t>
            </w:r>
            <w:r w:rsidRPr="0086116B">
              <w:rPr>
                <w:rFonts w:eastAsia="Yu Mincho"/>
                <w:i/>
                <w:iCs/>
                <w:vertAlign w:val="subscript"/>
              </w:rPr>
              <w:t>pss</w:t>
            </w:r>
            <w:proofErr w:type="spellEnd"/>
            <w:r w:rsidRPr="0086116B">
              <w:rPr>
                <w:rFonts w:eastAsia="Yu Mincho"/>
                <w:i/>
                <w:iCs/>
                <w:vertAlign w:val="subscript"/>
              </w:rPr>
              <w:t>/</w:t>
            </w:r>
            <w:proofErr w:type="spellStart"/>
            <w:r w:rsidRPr="0086116B">
              <w:rPr>
                <w:rFonts w:eastAsia="Yu Mincho"/>
                <w:i/>
                <w:iCs/>
                <w:vertAlign w:val="subscript"/>
              </w:rPr>
              <w:t>sss_sync_inter</w:t>
            </w:r>
            <w:proofErr w:type="spellEnd"/>
            <w:r w:rsidRPr="0086116B">
              <w:rPr>
                <w:rFonts w:eastAsia="Yu Mincho"/>
                <w:i/>
                <w:iCs/>
              </w:rPr>
              <w:t xml:space="preserve">, when max(DRX cycle, SMTC period, MGRP) &gt; 320 </w:t>
            </w:r>
            <w:proofErr w:type="spellStart"/>
            <w:r w:rsidRPr="0086116B">
              <w:rPr>
                <w:rFonts w:eastAsia="Yu Mincho"/>
                <w:i/>
                <w:iCs/>
              </w:rPr>
              <w:t>ms</w:t>
            </w:r>
            <w:proofErr w:type="spellEnd"/>
            <w:r w:rsidRPr="0086116B">
              <w:rPr>
                <w:rFonts w:eastAsia="Yu Mincho"/>
                <w:i/>
                <w:iCs/>
              </w:rPr>
              <w:t>.</w:t>
            </w:r>
          </w:p>
          <w:p w14:paraId="1C8A0065" w14:textId="77777777" w:rsidR="00A97F35" w:rsidRPr="001B605E" w:rsidRDefault="00A97F35" w:rsidP="00A97F35">
            <w:pPr>
              <w:ind w:left="360"/>
              <w:jc w:val="both"/>
              <w:rPr>
                <w:sz w:val="22"/>
                <w:szCs w:val="22"/>
                <w:highlight w:val="yellow"/>
              </w:rPr>
            </w:pPr>
          </w:p>
          <w:p w14:paraId="753DF58F" w14:textId="77777777" w:rsidR="00A97F35" w:rsidRPr="006C2865" w:rsidRDefault="00A97F35" w:rsidP="003F2752">
            <w:pPr>
              <w:overflowPunct/>
              <w:autoSpaceDE/>
              <w:autoSpaceDN/>
              <w:adjustRightInd/>
              <w:contextualSpacing/>
              <w:jc w:val="both"/>
              <w:textAlignment w:val="auto"/>
              <w:rPr>
                <w:i/>
                <w:iCs/>
                <w:sz w:val="22"/>
                <w:szCs w:val="22"/>
              </w:rPr>
            </w:pPr>
            <w:r w:rsidRPr="006C2865">
              <w:rPr>
                <w:b/>
                <w:bCs/>
                <w:i/>
                <w:iCs/>
                <w:sz w:val="22"/>
                <w:szCs w:val="22"/>
                <w:u w:val="single"/>
              </w:rPr>
              <w:t>Proposal 15</w:t>
            </w:r>
            <w:r w:rsidRPr="006C2865">
              <w:rPr>
                <w:i/>
                <w:iCs/>
                <w:sz w:val="22"/>
                <w:szCs w:val="22"/>
              </w:rPr>
              <w:t xml:space="preserve">: UE behaviour when the maximum number of extensions for cell detection is exceeded: </w:t>
            </w:r>
          </w:p>
          <w:p w14:paraId="65026B1A" w14:textId="77777777" w:rsidR="00A97F35" w:rsidRPr="00A9647F" w:rsidRDefault="00A97F35" w:rsidP="0093612B">
            <w:pPr>
              <w:pStyle w:val="ListParagraph"/>
              <w:numPr>
                <w:ilvl w:val="0"/>
                <w:numId w:val="26"/>
              </w:numPr>
              <w:ind w:firstLineChars="0"/>
              <w:jc w:val="both"/>
              <w:rPr>
                <w:rFonts w:eastAsia="Yu Mincho"/>
                <w:i/>
                <w:iCs/>
                <w:sz w:val="22"/>
                <w:szCs w:val="22"/>
              </w:rPr>
            </w:pPr>
            <w:r w:rsidRPr="006C2865">
              <w:rPr>
                <w:rFonts w:eastAsia="Yu Mincho"/>
                <w:i/>
                <w:iCs/>
                <w:sz w:val="22"/>
                <w:szCs w:val="22"/>
              </w:rPr>
              <w:t>Upon exceeding X</w:t>
            </w:r>
            <w:r w:rsidRPr="006C2865">
              <w:rPr>
                <w:rFonts w:eastAsia="Yu Mincho"/>
                <w:i/>
                <w:iCs/>
                <w:sz w:val="22"/>
                <w:szCs w:val="22"/>
                <w:vertAlign w:val="subscript"/>
              </w:rPr>
              <w:t>PSS/</w:t>
            </w:r>
            <w:proofErr w:type="spellStart"/>
            <w:proofErr w:type="gramStart"/>
            <w:r w:rsidRPr="006C2865">
              <w:rPr>
                <w:rFonts w:eastAsia="Yu Mincho"/>
                <w:i/>
                <w:iCs/>
                <w:sz w:val="22"/>
                <w:szCs w:val="22"/>
                <w:vertAlign w:val="subscript"/>
              </w:rPr>
              <w:t>SSS,gaps</w:t>
            </w:r>
            <w:proofErr w:type="gramEnd"/>
            <w:r w:rsidRPr="006C2865">
              <w:rPr>
                <w:rFonts w:eastAsia="Yu Mincho"/>
                <w:i/>
                <w:iCs/>
                <w:sz w:val="22"/>
                <w:szCs w:val="22"/>
                <w:vertAlign w:val="subscript"/>
              </w:rPr>
              <w:t>,max</w:t>
            </w:r>
            <w:proofErr w:type="spellEnd"/>
            <w:r w:rsidRPr="006C2865">
              <w:rPr>
                <w:rFonts w:eastAsia="Yu Mincho"/>
                <w:i/>
                <w:iCs/>
                <w:sz w:val="22"/>
                <w:szCs w:val="22"/>
              </w:rPr>
              <w:t xml:space="preserve"> the UE is not required to meet the </w:t>
            </w:r>
            <w:r w:rsidRPr="00A9647F">
              <w:rPr>
                <w:rFonts w:eastAsia="Yu Mincho"/>
                <w:i/>
                <w:iCs/>
                <w:sz w:val="22"/>
                <w:szCs w:val="22"/>
              </w:rPr>
              <w:t>corresponding PSS/SSS detection requirement.</w:t>
            </w:r>
          </w:p>
          <w:p w14:paraId="28D3C3E6" w14:textId="77777777" w:rsidR="00A97F35" w:rsidRPr="00A9647F" w:rsidRDefault="00A97F35" w:rsidP="003F2752">
            <w:pPr>
              <w:overflowPunct/>
              <w:autoSpaceDE/>
              <w:autoSpaceDN/>
              <w:adjustRightInd/>
              <w:contextualSpacing/>
              <w:jc w:val="both"/>
              <w:textAlignment w:val="auto"/>
              <w:rPr>
                <w:i/>
                <w:iCs/>
                <w:sz w:val="22"/>
                <w:szCs w:val="22"/>
              </w:rPr>
            </w:pPr>
            <w:r w:rsidRPr="00A9647F">
              <w:rPr>
                <w:b/>
                <w:bCs/>
                <w:i/>
                <w:iCs/>
                <w:sz w:val="22"/>
                <w:szCs w:val="22"/>
                <w:u w:val="single"/>
              </w:rPr>
              <w:t>Proposal 16</w:t>
            </w:r>
            <w:r w:rsidRPr="00A9647F">
              <w:rPr>
                <w:i/>
                <w:iCs/>
                <w:sz w:val="22"/>
                <w:szCs w:val="22"/>
              </w:rPr>
              <w:t>: Inter-frequency SSB time index detection requirements with MG cancellation due to XR can be as in the tables below for FR1 and FR2-1, respectively: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4788"/>
            </w:tblGrid>
            <w:tr w:rsidR="00A97F35" w:rsidRPr="00A9647F" w14:paraId="4FC8A0D0" w14:textId="77777777" w:rsidTr="00917C61">
              <w:trPr>
                <w:jc w:val="center"/>
              </w:trPr>
              <w:tc>
                <w:tcPr>
                  <w:tcW w:w="2122" w:type="dxa"/>
                  <w:shd w:val="clear" w:color="auto" w:fill="auto"/>
                </w:tcPr>
                <w:p w14:paraId="5F0F2745" w14:textId="77777777" w:rsidR="00A97F35" w:rsidRPr="00A9647F" w:rsidRDefault="00A97F35" w:rsidP="00A97F35">
                  <w:pPr>
                    <w:keepNext/>
                    <w:keepLines/>
                    <w:spacing w:after="0"/>
                    <w:jc w:val="center"/>
                    <w:rPr>
                      <w:b/>
                      <w:i/>
                      <w:iCs/>
                      <w:sz w:val="18"/>
                      <w:szCs w:val="18"/>
                    </w:rPr>
                  </w:pPr>
                  <w:r w:rsidRPr="00A9647F">
                    <w:rPr>
                      <w:b/>
                      <w:i/>
                      <w:iCs/>
                      <w:sz w:val="18"/>
                      <w:szCs w:val="18"/>
                    </w:rPr>
                    <w:t>Condition</w:t>
                  </w:r>
                  <w:r w:rsidRPr="00A9647F">
                    <w:rPr>
                      <w:b/>
                      <w:i/>
                      <w:iCs/>
                      <w:sz w:val="18"/>
                      <w:szCs w:val="18"/>
                      <w:vertAlign w:val="superscript"/>
                    </w:rPr>
                    <w:t xml:space="preserve"> NOTE1</w:t>
                  </w:r>
                </w:p>
              </w:tc>
              <w:tc>
                <w:tcPr>
                  <w:tcW w:w="7119" w:type="dxa"/>
                  <w:shd w:val="clear" w:color="auto" w:fill="auto"/>
                </w:tcPr>
                <w:p w14:paraId="63625E4D" w14:textId="77777777" w:rsidR="00A97F35" w:rsidRPr="00A9647F" w:rsidRDefault="00A97F35" w:rsidP="00A97F35">
                  <w:pPr>
                    <w:keepNext/>
                    <w:keepLines/>
                    <w:spacing w:after="0"/>
                    <w:jc w:val="center"/>
                    <w:rPr>
                      <w:b/>
                      <w:i/>
                      <w:iCs/>
                      <w:sz w:val="18"/>
                      <w:szCs w:val="18"/>
                    </w:rPr>
                  </w:pPr>
                  <w:r w:rsidRPr="00A9647F">
                    <w:rPr>
                      <w:b/>
                      <w:i/>
                      <w:iCs/>
                      <w:sz w:val="18"/>
                      <w:szCs w:val="18"/>
                      <w:lang w:eastAsia="en-GB"/>
                    </w:rPr>
                    <w:t xml:space="preserve">FR1: </w:t>
                  </w:r>
                  <w:proofErr w:type="spellStart"/>
                  <w:r w:rsidRPr="00A9647F">
                    <w:rPr>
                      <w:b/>
                      <w:i/>
                      <w:iCs/>
                      <w:sz w:val="18"/>
                      <w:szCs w:val="18"/>
                      <w:lang w:eastAsia="en-GB"/>
                    </w:rPr>
                    <w:t>T</w:t>
                  </w:r>
                  <w:r w:rsidRPr="00A9647F">
                    <w:rPr>
                      <w:b/>
                      <w:i/>
                      <w:iCs/>
                      <w:sz w:val="18"/>
                      <w:szCs w:val="18"/>
                      <w:vertAlign w:val="subscript"/>
                      <w:lang w:eastAsia="en-GB"/>
                    </w:rPr>
                    <w:t>SSB_measurement_period_inter</w:t>
                  </w:r>
                  <w:proofErr w:type="spellEnd"/>
                  <w:r w:rsidRPr="00A9647F">
                    <w:rPr>
                      <w:b/>
                      <w:i/>
                      <w:iCs/>
                      <w:sz w:val="18"/>
                      <w:szCs w:val="18"/>
                      <w:vertAlign w:val="superscript"/>
                    </w:rPr>
                    <w:t xml:space="preserve"> NOTE2</w:t>
                  </w:r>
                </w:p>
              </w:tc>
            </w:tr>
            <w:tr w:rsidR="00A97F35" w:rsidRPr="00A9647F" w14:paraId="5BB69AE9" w14:textId="77777777" w:rsidTr="00917C61">
              <w:trPr>
                <w:jc w:val="center"/>
              </w:trPr>
              <w:tc>
                <w:tcPr>
                  <w:tcW w:w="2122" w:type="dxa"/>
                  <w:shd w:val="clear" w:color="auto" w:fill="auto"/>
                </w:tcPr>
                <w:p w14:paraId="5ECE3A88" w14:textId="77777777" w:rsidR="00A97F35" w:rsidRPr="00A9647F" w:rsidRDefault="00A97F35" w:rsidP="00A97F35">
                  <w:pPr>
                    <w:pStyle w:val="TAC"/>
                    <w:rPr>
                      <w:rFonts w:ascii="Times New Roman" w:hAnsi="Times New Roman"/>
                      <w:i/>
                      <w:iCs/>
                      <w:szCs w:val="18"/>
                    </w:rPr>
                  </w:pPr>
                  <w:r w:rsidRPr="00A9647F">
                    <w:rPr>
                      <w:rFonts w:ascii="Times New Roman" w:hAnsi="Times New Roman"/>
                      <w:i/>
                      <w:iCs/>
                    </w:rPr>
                    <w:t>No DRX</w:t>
                  </w:r>
                </w:p>
              </w:tc>
              <w:tc>
                <w:tcPr>
                  <w:tcW w:w="7119" w:type="dxa"/>
                  <w:shd w:val="clear" w:color="auto" w:fill="auto"/>
                </w:tcPr>
                <w:p w14:paraId="28A84D9F" w14:textId="77777777" w:rsidR="00A97F35" w:rsidRPr="00A9647F" w:rsidRDefault="00A97F35" w:rsidP="00A97F35">
                  <w:pPr>
                    <w:pStyle w:val="TAC"/>
                    <w:rPr>
                      <w:rFonts w:ascii="Times New Roman" w:hAnsi="Times New Roman"/>
                      <w:i/>
                      <w:iCs/>
                      <w:szCs w:val="18"/>
                    </w:rPr>
                  </w:pPr>
                  <w:r w:rsidRPr="00A9647F">
                    <w:rPr>
                      <w:rFonts w:ascii="Times New Roman" w:hAnsi="Times New Roman"/>
                      <w:i/>
                      <w:iCs/>
                    </w:rPr>
                    <w:t>Max(120 ms, Ceil(3+X</w:t>
                  </w:r>
                  <w:r w:rsidRPr="00A9647F">
                    <w:rPr>
                      <w:rFonts w:ascii="Times New Roman" w:hAnsi="Times New Roman"/>
                      <w:i/>
                      <w:iCs/>
                      <w:vertAlign w:val="subscript"/>
                    </w:rPr>
                    <w:t>ind,gaps</w:t>
                  </w:r>
                  <w:r w:rsidRPr="00A9647F">
                    <w:rPr>
                      <w:rFonts w:ascii="Times New Roman" w:hAnsi="Times New Roman"/>
                      <w:i/>
                      <w:iCs/>
                    </w:rPr>
                    <w:t>)</w:t>
                  </w:r>
                  <w:r w:rsidRPr="00A9647F">
                    <w:rPr>
                      <w:rFonts w:ascii="Symbol" w:eastAsia="Symbol" w:hAnsi="Symbol" w:cs="Symbol"/>
                      <w:i/>
                      <w:szCs w:val="18"/>
                    </w:rPr>
                    <w:sym w:font="Symbol" w:char="F0B4"/>
                  </w:r>
                  <w:r w:rsidRPr="00A9647F">
                    <w:rPr>
                      <w:rFonts w:ascii="Times New Roman" w:hAnsi="Times New Roman"/>
                      <w:i/>
                      <w:iCs/>
                    </w:rPr>
                    <w:t xml:space="preserve"> Max(MGRP</w:t>
                  </w:r>
                  <w:r w:rsidRPr="00A9647F">
                    <w:rPr>
                      <w:rFonts w:ascii="Times New Roman" w:hAnsi="Times New Roman"/>
                      <w:i/>
                      <w:iCs/>
                      <w:vertAlign w:val="superscript"/>
                      <w:lang w:eastAsia="zh-CN"/>
                    </w:rPr>
                    <w:t xml:space="preserve"> </w:t>
                  </w:r>
                  <w:r w:rsidRPr="00A9647F">
                    <w:rPr>
                      <w:rFonts w:ascii="Times New Roman" w:hAnsi="Times New Roman"/>
                      <w:i/>
                      <w:iCs/>
                    </w:rPr>
                    <w:t xml:space="preserve">, SMTC period)) </w:t>
                  </w:r>
                  <w:r w:rsidRPr="00A9647F">
                    <w:rPr>
                      <w:rFonts w:ascii="Symbol" w:eastAsia="Symbol" w:hAnsi="Symbol" w:cs="Symbol"/>
                      <w:i/>
                      <w:szCs w:val="18"/>
                    </w:rPr>
                    <w:sym w:font="Symbol" w:char="F0B4"/>
                  </w:r>
                  <w:r w:rsidRPr="00A9647F">
                    <w:rPr>
                      <w:rFonts w:ascii="Times New Roman" w:hAnsi="Times New Roman"/>
                      <w:i/>
                      <w:iCs/>
                    </w:rPr>
                    <w:t xml:space="preserve"> CSSF</w:t>
                  </w:r>
                  <w:r w:rsidRPr="00A9647F">
                    <w:rPr>
                      <w:rFonts w:ascii="Times New Roman" w:hAnsi="Times New Roman"/>
                      <w:i/>
                      <w:iCs/>
                      <w:vertAlign w:val="subscript"/>
                    </w:rPr>
                    <w:t>inter</w:t>
                  </w:r>
                </w:p>
              </w:tc>
            </w:tr>
            <w:tr w:rsidR="00A97F35" w:rsidRPr="00A9647F" w14:paraId="5953ECFA" w14:textId="77777777" w:rsidTr="00917C61">
              <w:trPr>
                <w:jc w:val="center"/>
              </w:trPr>
              <w:tc>
                <w:tcPr>
                  <w:tcW w:w="2122" w:type="dxa"/>
                  <w:shd w:val="clear" w:color="auto" w:fill="auto"/>
                </w:tcPr>
                <w:p w14:paraId="0761C7CC" w14:textId="77777777" w:rsidR="00A97F35" w:rsidRPr="00A9647F" w:rsidRDefault="00A97F35" w:rsidP="00A97F35">
                  <w:pPr>
                    <w:pStyle w:val="TAC"/>
                    <w:rPr>
                      <w:rFonts w:ascii="Times New Roman" w:hAnsi="Times New Roman"/>
                      <w:i/>
                      <w:iCs/>
                      <w:szCs w:val="18"/>
                    </w:rPr>
                  </w:pPr>
                  <w:r w:rsidRPr="00A9647F">
                    <w:rPr>
                      <w:rFonts w:ascii="Times New Roman" w:hAnsi="Times New Roman"/>
                      <w:i/>
                      <w:iCs/>
                    </w:rPr>
                    <w:t>DRX cycle ≤ 320 ms</w:t>
                  </w:r>
                </w:p>
              </w:tc>
              <w:tc>
                <w:tcPr>
                  <w:tcW w:w="7119" w:type="dxa"/>
                  <w:shd w:val="clear" w:color="auto" w:fill="auto"/>
                </w:tcPr>
                <w:p w14:paraId="4D3A86D8" w14:textId="77777777" w:rsidR="00A97F35" w:rsidRPr="00A9647F" w:rsidRDefault="00A97F35" w:rsidP="00A97F35">
                  <w:pPr>
                    <w:pStyle w:val="TAC"/>
                    <w:rPr>
                      <w:rFonts w:ascii="Times New Roman" w:hAnsi="Times New Roman"/>
                      <w:b/>
                      <w:i/>
                      <w:iCs/>
                      <w:szCs w:val="18"/>
                    </w:rPr>
                  </w:pPr>
                  <w:r w:rsidRPr="00A9647F">
                    <w:rPr>
                      <w:rFonts w:ascii="Times New Roman" w:hAnsi="Times New Roman"/>
                      <w:i/>
                      <w:iCs/>
                    </w:rPr>
                    <w:t>Max(120 ms, Ceil((3+X</w:t>
                  </w:r>
                  <w:r w:rsidRPr="00A9647F">
                    <w:rPr>
                      <w:rFonts w:ascii="Times New Roman" w:hAnsi="Times New Roman"/>
                      <w:i/>
                      <w:iCs/>
                      <w:vertAlign w:val="subscript"/>
                    </w:rPr>
                    <w:t>ind,gaps</w:t>
                  </w:r>
                  <w:r w:rsidRPr="00A9647F">
                    <w:rPr>
                      <w:rFonts w:ascii="Times New Roman" w:hAnsi="Times New Roman"/>
                      <w:i/>
                      <w:iCs/>
                    </w:rPr>
                    <w:t xml:space="preserve">) </w:t>
                  </w:r>
                  <w:r w:rsidRPr="00A9647F">
                    <w:rPr>
                      <w:rFonts w:ascii="Symbol" w:eastAsia="Symbol" w:hAnsi="Symbol" w:cs="Symbol"/>
                      <w:i/>
                      <w:szCs w:val="18"/>
                    </w:rPr>
                    <w:sym w:font="Symbol" w:char="F0B4"/>
                  </w:r>
                  <w:r w:rsidRPr="00A9647F">
                    <w:rPr>
                      <w:rFonts w:ascii="Times New Roman" w:hAnsi="Times New Roman"/>
                      <w:i/>
                      <w:iCs/>
                    </w:rPr>
                    <w:t xml:space="preserve"> 1.5) </w:t>
                  </w:r>
                  <w:r w:rsidRPr="00A9647F">
                    <w:rPr>
                      <w:rFonts w:ascii="Symbol" w:eastAsia="Symbol" w:hAnsi="Symbol" w:cs="Symbol"/>
                      <w:i/>
                      <w:szCs w:val="18"/>
                    </w:rPr>
                    <w:sym w:font="Symbol" w:char="F0B4"/>
                  </w:r>
                  <w:r w:rsidRPr="00A9647F">
                    <w:rPr>
                      <w:rFonts w:ascii="Times New Roman" w:hAnsi="Times New Roman"/>
                      <w:i/>
                      <w:iCs/>
                    </w:rPr>
                    <w:t xml:space="preserve"> Max(MGRP, SMTC period, DRX cycle)) </w:t>
                  </w:r>
                  <w:r w:rsidRPr="00A9647F">
                    <w:rPr>
                      <w:rFonts w:ascii="Symbol" w:eastAsia="Symbol" w:hAnsi="Symbol" w:cs="Symbol"/>
                      <w:i/>
                      <w:szCs w:val="18"/>
                    </w:rPr>
                    <w:sym w:font="Symbol" w:char="F0B4"/>
                  </w:r>
                  <w:r w:rsidRPr="00A9647F">
                    <w:rPr>
                      <w:rFonts w:ascii="Times New Roman" w:hAnsi="Times New Roman"/>
                      <w:i/>
                      <w:iCs/>
                    </w:rPr>
                    <w:t xml:space="preserve"> CSSF</w:t>
                  </w:r>
                  <w:r w:rsidRPr="00A9647F">
                    <w:rPr>
                      <w:rFonts w:ascii="Times New Roman" w:hAnsi="Times New Roman"/>
                      <w:i/>
                      <w:iCs/>
                      <w:vertAlign w:val="subscript"/>
                    </w:rPr>
                    <w:t>inter</w:t>
                  </w:r>
                </w:p>
              </w:tc>
            </w:tr>
            <w:tr w:rsidR="00A97F35" w:rsidRPr="00A9647F" w14:paraId="4D635530" w14:textId="77777777" w:rsidTr="00917C61">
              <w:trPr>
                <w:jc w:val="center"/>
              </w:trPr>
              <w:tc>
                <w:tcPr>
                  <w:tcW w:w="2122" w:type="dxa"/>
                  <w:shd w:val="clear" w:color="auto" w:fill="auto"/>
                </w:tcPr>
                <w:p w14:paraId="03B70ADD" w14:textId="77777777" w:rsidR="00A97F35" w:rsidRPr="00A9647F" w:rsidRDefault="00A97F35" w:rsidP="00A97F35">
                  <w:pPr>
                    <w:pStyle w:val="TAC"/>
                    <w:rPr>
                      <w:rFonts w:ascii="Times New Roman" w:hAnsi="Times New Roman"/>
                      <w:b/>
                      <w:i/>
                      <w:iCs/>
                      <w:szCs w:val="18"/>
                    </w:rPr>
                  </w:pPr>
                  <w:r w:rsidRPr="00A9647F">
                    <w:rPr>
                      <w:rFonts w:ascii="Times New Roman" w:hAnsi="Times New Roman"/>
                      <w:i/>
                      <w:iCs/>
                    </w:rPr>
                    <w:t>DRX cycle &gt; 320 ms</w:t>
                  </w:r>
                </w:p>
              </w:tc>
              <w:tc>
                <w:tcPr>
                  <w:tcW w:w="7119" w:type="dxa"/>
                  <w:shd w:val="clear" w:color="auto" w:fill="auto"/>
                </w:tcPr>
                <w:p w14:paraId="2028842C" w14:textId="77777777" w:rsidR="00A97F35" w:rsidRPr="00A9647F" w:rsidRDefault="00A97F35" w:rsidP="00A97F35">
                  <w:pPr>
                    <w:pStyle w:val="TAC"/>
                    <w:rPr>
                      <w:rFonts w:ascii="Times New Roman" w:hAnsi="Times New Roman"/>
                      <w:b/>
                      <w:i/>
                      <w:iCs/>
                      <w:szCs w:val="18"/>
                    </w:rPr>
                  </w:pPr>
                  <w:r w:rsidRPr="00A9647F">
                    <w:rPr>
                      <w:rFonts w:ascii="Times New Roman" w:hAnsi="Times New Roman"/>
                      <w:i/>
                      <w:iCs/>
                    </w:rPr>
                    <w:t>Ceil(3+X</w:t>
                  </w:r>
                  <w:r w:rsidRPr="00A9647F">
                    <w:rPr>
                      <w:rFonts w:ascii="Times New Roman" w:hAnsi="Times New Roman"/>
                      <w:i/>
                      <w:iCs/>
                      <w:vertAlign w:val="subscript"/>
                    </w:rPr>
                    <w:t>ind,gaps</w:t>
                  </w:r>
                  <w:r w:rsidRPr="00A9647F">
                    <w:rPr>
                      <w:rFonts w:ascii="Times New Roman" w:hAnsi="Times New Roman"/>
                      <w:i/>
                      <w:iCs/>
                    </w:rPr>
                    <w:t>)</w:t>
                  </w:r>
                  <w:r w:rsidRPr="00A9647F">
                    <w:rPr>
                      <w:rFonts w:ascii="Symbol" w:eastAsia="Symbol" w:hAnsi="Symbol" w:cs="Symbol"/>
                      <w:i/>
                      <w:szCs w:val="18"/>
                    </w:rPr>
                    <w:sym w:font="Symbol" w:char="F0B4"/>
                  </w:r>
                  <w:r w:rsidRPr="00A9647F">
                    <w:rPr>
                      <w:rFonts w:ascii="Times New Roman" w:hAnsi="Times New Roman"/>
                      <w:i/>
                      <w:iCs/>
                    </w:rPr>
                    <w:t xml:space="preserve"> DRX cycle </w:t>
                  </w:r>
                  <w:r w:rsidRPr="00A9647F">
                    <w:rPr>
                      <w:rFonts w:ascii="Symbol" w:eastAsia="Symbol" w:hAnsi="Symbol" w:cs="Symbol"/>
                      <w:i/>
                      <w:szCs w:val="18"/>
                    </w:rPr>
                    <w:sym w:font="Symbol" w:char="F0B4"/>
                  </w:r>
                  <w:r w:rsidRPr="00A9647F">
                    <w:rPr>
                      <w:rFonts w:ascii="Times New Roman" w:hAnsi="Times New Roman"/>
                      <w:i/>
                      <w:iCs/>
                    </w:rPr>
                    <w:t xml:space="preserve"> CSSF</w:t>
                  </w:r>
                  <w:r w:rsidRPr="00A9647F">
                    <w:rPr>
                      <w:rFonts w:ascii="Times New Roman" w:hAnsi="Times New Roman"/>
                      <w:i/>
                      <w:iCs/>
                      <w:vertAlign w:val="subscript"/>
                    </w:rPr>
                    <w:t>inter</w:t>
                  </w:r>
                </w:p>
              </w:tc>
            </w:tr>
          </w:tbl>
          <w:p w14:paraId="76C7FE08" w14:textId="77777777" w:rsidR="00A97F35" w:rsidRPr="00A9647F" w:rsidRDefault="00A97F35" w:rsidP="00A97F35">
            <w:pPr>
              <w:jc w:val="both"/>
              <w:rPr>
                <w:i/>
                <w:iC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4788"/>
            </w:tblGrid>
            <w:tr w:rsidR="00A97F35" w:rsidRPr="00A9647F" w14:paraId="78DA70FC" w14:textId="77777777" w:rsidTr="00917C61">
              <w:trPr>
                <w:jc w:val="center"/>
              </w:trPr>
              <w:tc>
                <w:tcPr>
                  <w:tcW w:w="2122" w:type="dxa"/>
                  <w:shd w:val="clear" w:color="auto" w:fill="auto"/>
                </w:tcPr>
                <w:p w14:paraId="716972D0" w14:textId="77777777" w:rsidR="00A97F35" w:rsidRPr="00A9647F" w:rsidRDefault="00A97F35" w:rsidP="00A97F35">
                  <w:pPr>
                    <w:keepNext/>
                    <w:keepLines/>
                    <w:spacing w:after="0"/>
                    <w:jc w:val="center"/>
                    <w:rPr>
                      <w:b/>
                      <w:i/>
                      <w:iCs/>
                      <w:sz w:val="18"/>
                      <w:szCs w:val="18"/>
                    </w:rPr>
                  </w:pPr>
                  <w:r w:rsidRPr="00A9647F">
                    <w:rPr>
                      <w:b/>
                      <w:i/>
                      <w:iCs/>
                      <w:sz w:val="18"/>
                      <w:szCs w:val="18"/>
                    </w:rPr>
                    <w:t>Condition</w:t>
                  </w:r>
                </w:p>
              </w:tc>
              <w:tc>
                <w:tcPr>
                  <w:tcW w:w="7119" w:type="dxa"/>
                  <w:shd w:val="clear" w:color="auto" w:fill="auto"/>
                </w:tcPr>
                <w:p w14:paraId="756683C7" w14:textId="77777777" w:rsidR="00A97F35" w:rsidRPr="00A9647F" w:rsidRDefault="00A97F35" w:rsidP="00A97F35">
                  <w:pPr>
                    <w:keepNext/>
                    <w:keepLines/>
                    <w:spacing w:after="0"/>
                    <w:jc w:val="center"/>
                    <w:rPr>
                      <w:b/>
                      <w:i/>
                      <w:iCs/>
                      <w:sz w:val="18"/>
                      <w:szCs w:val="18"/>
                    </w:rPr>
                  </w:pPr>
                  <w:r w:rsidRPr="00A9647F">
                    <w:rPr>
                      <w:b/>
                      <w:i/>
                      <w:iCs/>
                      <w:sz w:val="18"/>
                      <w:szCs w:val="18"/>
                      <w:lang w:eastAsia="en-GB"/>
                    </w:rPr>
                    <w:t xml:space="preserve">FR2-1: </w:t>
                  </w:r>
                  <w:proofErr w:type="spellStart"/>
                  <w:r w:rsidRPr="00A9647F">
                    <w:rPr>
                      <w:b/>
                      <w:i/>
                      <w:iCs/>
                      <w:sz w:val="18"/>
                      <w:szCs w:val="18"/>
                      <w:lang w:eastAsia="en-GB"/>
                    </w:rPr>
                    <w:t>T</w:t>
                  </w:r>
                  <w:r w:rsidRPr="00A9647F">
                    <w:rPr>
                      <w:b/>
                      <w:i/>
                      <w:iCs/>
                      <w:sz w:val="18"/>
                      <w:szCs w:val="18"/>
                      <w:vertAlign w:val="subscript"/>
                      <w:lang w:eastAsia="en-GB"/>
                    </w:rPr>
                    <w:t>SSB_measurement_period_inter</w:t>
                  </w:r>
                  <w:proofErr w:type="spellEnd"/>
                </w:p>
              </w:tc>
            </w:tr>
            <w:tr w:rsidR="00A97F35" w:rsidRPr="00A9647F" w14:paraId="74A22131" w14:textId="77777777" w:rsidTr="00917C61">
              <w:trPr>
                <w:jc w:val="center"/>
              </w:trPr>
              <w:tc>
                <w:tcPr>
                  <w:tcW w:w="2122" w:type="dxa"/>
                  <w:shd w:val="clear" w:color="auto" w:fill="auto"/>
                </w:tcPr>
                <w:p w14:paraId="6F2D71F3" w14:textId="77777777" w:rsidR="00A97F35" w:rsidRPr="00A9647F" w:rsidRDefault="00A97F35" w:rsidP="00A97F35">
                  <w:pPr>
                    <w:pStyle w:val="TAC"/>
                    <w:rPr>
                      <w:rFonts w:ascii="Times New Roman" w:hAnsi="Times New Roman"/>
                      <w:i/>
                      <w:iCs/>
                      <w:szCs w:val="18"/>
                    </w:rPr>
                  </w:pPr>
                  <w:r w:rsidRPr="00A9647F">
                    <w:rPr>
                      <w:rFonts w:ascii="Times New Roman" w:hAnsi="Times New Roman"/>
                      <w:i/>
                      <w:iCs/>
                    </w:rPr>
                    <w:t>No DRX</w:t>
                  </w:r>
                </w:p>
              </w:tc>
              <w:tc>
                <w:tcPr>
                  <w:tcW w:w="7119" w:type="dxa"/>
                  <w:shd w:val="clear" w:color="auto" w:fill="auto"/>
                </w:tcPr>
                <w:p w14:paraId="3D79619A" w14:textId="77777777" w:rsidR="00A97F35" w:rsidRPr="00A9647F" w:rsidRDefault="00A97F35" w:rsidP="00A97F35">
                  <w:pPr>
                    <w:pStyle w:val="TAC"/>
                    <w:rPr>
                      <w:rFonts w:ascii="Times New Roman" w:hAnsi="Times New Roman"/>
                      <w:i/>
                      <w:iCs/>
                      <w:szCs w:val="18"/>
                    </w:rPr>
                  </w:pPr>
                  <w:r w:rsidRPr="00A9647F">
                    <w:rPr>
                      <w:rFonts w:ascii="Times New Roman" w:hAnsi="Times New Roman"/>
                      <w:i/>
                      <w:iCs/>
                    </w:rPr>
                    <w:t>Max(200 ms, Ceil(M</w:t>
                  </w:r>
                  <w:r w:rsidRPr="00A9647F">
                    <w:rPr>
                      <w:rFonts w:ascii="Times New Roman" w:hAnsi="Times New Roman"/>
                      <w:i/>
                      <w:iCs/>
                      <w:vertAlign w:val="subscript"/>
                    </w:rPr>
                    <w:t>SSB_index_inter</w:t>
                  </w:r>
                  <w:r w:rsidRPr="00A9647F">
                    <w:rPr>
                      <w:rFonts w:ascii="Times New Roman" w:hAnsi="Times New Roman"/>
                      <w:i/>
                      <w:iCs/>
                    </w:rPr>
                    <w:t xml:space="preserve"> + X</w:t>
                  </w:r>
                  <w:r w:rsidRPr="00A9647F">
                    <w:rPr>
                      <w:rFonts w:ascii="Times New Roman" w:hAnsi="Times New Roman"/>
                      <w:i/>
                      <w:iCs/>
                      <w:vertAlign w:val="subscript"/>
                    </w:rPr>
                    <w:t>ind,gaps</w:t>
                  </w:r>
                  <w:r w:rsidRPr="00A9647F">
                    <w:rPr>
                      <w:rFonts w:ascii="Times New Roman" w:hAnsi="Times New Roman"/>
                      <w:i/>
                      <w:iCs/>
                    </w:rPr>
                    <w:t>)</w:t>
                  </w:r>
                  <w:r w:rsidRPr="00A9647F">
                    <w:rPr>
                      <w:rFonts w:ascii="Times New Roman" w:hAnsi="Times New Roman"/>
                      <w:i/>
                      <w:iCs/>
                      <w:vertAlign w:val="subscript"/>
                    </w:rPr>
                    <w:t xml:space="preserve"> </w:t>
                  </w:r>
                  <w:r w:rsidRPr="00A9647F">
                    <w:rPr>
                      <w:rFonts w:ascii="Symbol" w:eastAsia="Symbol" w:hAnsi="Symbol" w:cs="Symbol"/>
                      <w:i/>
                      <w:szCs w:val="18"/>
                    </w:rPr>
                    <w:sym w:font="Symbol" w:char="F0B4"/>
                  </w:r>
                  <w:r w:rsidRPr="00A9647F">
                    <w:rPr>
                      <w:rFonts w:ascii="Times New Roman" w:hAnsi="Times New Roman"/>
                      <w:i/>
                      <w:iCs/>
                    </w:rPr>
                    <w:t xml:space="preserve"> Max(MGRP, SMTC period)) </w:t>
                  </w:r>
                  <w:r w:rsidRPr="00A9647F">
                    <w:rPr>
                      <w:rFonts w:ascii="Symbol" w:eastAsia="Symbol" w:hAnsi="Symbol" w:cs="Symbol"/>
                      <w:i/>
                      <w:szCs w:val="18"/>
                    </w:rPr>
                    <w:sym w:font="Symbol" w:char="F0B4"/>
                  </w:r>
                  <w:r w:rsidRPr="00A9647F">
                    <w:rPr>
                      <w:rFonts w:ascii="Times New Roman" w:hAnsi="Times New Roman"/>
                      <w:i/>
                      <w:iCs/>
                    </w:rPr>
                    <w:t xml:space="preserve"> CSSF</w:t>
                  </w:r>
                  <w:r w:rsidRPr="00A9647F">
                    <w:rPr>
                      <w:rFonts w:ascii="Times New Roman" w:hAnsi="Times New Roman"/>
                      <w:i/>
                      <w:iCs/>
                      <w:vertAlign w:val="subscript"/>
                    </w:rPr>
                    <w:t>inter</w:t>
                  </w:r>
                </w:p>
              </w:tc>
            </w:tr>
            <w:tr w:rsidR="00A97F35" w:rsidRPr="00A9647F" w14:paraId="584DBF50" w14:textId="77777777" w:rsidTr="00917C61">
              <w:trPr>
                <w:jc w:val="center"/>
              </w:trPr>
              <w:tc>
                <w:tcPr>
                  <w:tcW w:w="2122" w:type="dxa"/>
                  <w:shd w:val="clear" w:color="auto" w:fill="auto"/>
                </w:tcPr>
                <w:p w14:paraId="0AE04340" w14:textId="77777777" w:rsidR="00A97F35" w:rsidRPr="00A9647F" w:rsidRDefault="00A97F35" w:rsidP="00A97F35">
                  <w:pPr>
                    <w:pStyle w:val="TAC"/>
                    <w:rPr>
                      <w:rFonts w:ascii="Times New Roman" w:hAnsi="Times New Roman"/>
                      <w:i/>
                      <w:iCs/>
                      <w:szCs w:val="18"/>
                    </w:rPr>
                  </w:pPr>
                  <w:r w:rsidRPr="00A9647F">
                    <w:rPr>
                      <w:rFonts w:ascii="Times New Roman" w:hAnsi="Times New Roman"/>
                      <w:i/>
                      <w:iCs/>
                    </w:rPr>
                    <w:t>DRX cycle ≤ 320 ms</w:t>
                  </w:r>
                </w:p>
              </w:tc>
              <w:tc>
                <w:tcPr>
                  <w:tcW w:w="7119" w:type="dxa"/>
                  <w:shd w:val="clear" w:color="auto" w:fill="auto"/>
                </w:tcPr>
                <w:p w14:paraId="588097D6" w14:textId="77777777" w:rsidR="00A97F35" w:rsidRPr="00A9647F" w:rsidRDefault="00A97F35" w:rsidP="00A97F35">
                  <w:pPr>
                    <w:pStyle w:val="TAC"/>
                    <w:rPr>
                      <w:rFonts w:ascii="Times New Roman" w:hAnsi="Times New Roman"/>
                      <w:b/>
                      <w:i/>
                      <w:iCs/>
                      <w:szCs w:val="18"/>
                      <w:lang w:eastAsia="zh-CN"/>
                    </w:rPr>
                  </w:pPr>
                  <w:r w:rsidRPr="00A9647F">
                    <w:rPr>
                      <w:rFonts w:ascii="Times New Roman" w:hAnsi="Times New Roman"/>
                      <w:i/>
                      <w:iCs/>
                      <w:lang w:eastAsia="zh-CN"/>
                    </w:rPr>
                    <w:t xml:space="preserve">Max(200 ms, Ceil(1.5 </w:t>
                  </w:r>
                  <w:r w:rsidRPr="00A9647F">
                    <w:rPr>
                      <w:rFonts w:ascii="Symbol" w:eastAsia="Symbol" w:hAnsi="Symbol" w:cs="Symbol"/>
                      <w:i/>
                      <w:szCs w:val="18"/>
                    </w:rPr>
                    <w:sym w:font="Symbol" w:char="F0B4"/>
                  </w:r>
                  <w:r w:rsidRPr="00A9647F">
                    <w:rPr>
                      <w:rFonts w:ascii="Times New Roman" w:hAnsi="Times New Roman"/>
                      <w:i/>
                      <w:iCs/>
                      <w:lang w:eastAsia="zh-CN"/>
                    </w:rPr>
                    <w:t xml:space="preserve"> (M</w:t>
                  </w:r>
                  <w:r w:rsidRPr="00A9647F">
                    <w:rPr>
                      <w:rFonts w:ascii="Times New Roman" w:hAnsi="Times New Roman"/>
                      <w:i/>
                      <w:iCs/>
                      <w:vertAlign w:val="subscript"/>
                      <w:lang w:eastAsia="zh-CN"/>
                    </w:rPr>
                    <w:t>SSB_index_inter</w:t>
                  </w:r>
                  <w:r w:rsidRPr="00A9647F">
                    <w:rPr>
                      <w:rFonts w:ascii="Times New Roman" w:hAnsi="Times New Roman"/>
                      <w:i/>
                      <w:iCs/>
                      <w:lang w:eastAsia="zh-CN"/>
                    </w:rPr>
                    <w:t xml:space="preserve"> + X</w:t>
                  </w:r>
                  <w:r w:rsidRPr="00A9647F">
                    <w:rPr>
                      <w:rFonts w:ascii="Times New Roman" w:hAnsi="Times New Roman"/>
                      <w:i/>
                      <w:iCs/>
                      <w:vertAlign w:val="subscript"/>
                      <w:lang w:eastAsia="zh-CN"/>
                    </w:rPr>
                    <w:t>ind,gaps</w:t>
                  </w:r>
                  <w:r w:rsidRPr="00A9647F">
                    <w:rPr>
                      <w:rFonts w:ascii="Times New Roman" w:hAnsi="Times New Roman"/>
                      <w:i/>
                      <w:iCs/>
                      <w:lang w:eastAsia="zh-CN"/>
                    </w:rPr>
                    <w:t xml:space="preserve">)) </w:t>
                  </w:r>
                  <w:r w:rsidRPr="00A9647F">
                    <w:rPr>
                      <w:rFonts w:ascii="Symbol" w:eastAsia="Symbol" w:hAnsi="Symbol" w:cs="Symbol"/>
                      <w:i/>
                      <w:szCs w:val="18"/>
                    </w:rPr>
                    <w:sym w:font="Symbol" w:char="F0B4"/>
                  </w:r>
                  <w:r w:rsidRPr="00A9647F">
                    <w:rPr>
                      <w:rFonts w:ascii="Times New Roman" w:hAnsi="Times New Roman"/>
                      <w:i/>
                      <w:iCs/>
                      <w:lang w:eastAsia="zh-CN"/>
                    </w:rPr>
                    <w:t xml:space="preserve"> Max(MGRP, SMTC period, DRX cycle)) </w:t>
                  </w:r>
                  <w:r w:rsidRPr="00A9647F">
                    <w:rPr>
                      <w:rFonts w:ascii="Symbol" w:eastAsia="Symbol" w:hAnsi="Symbol" w:cs="Symbol"/>
                      <w:i/>
                      <w:szCs w:val="18"/>
                    </w:rPr>
                    <w:sym w:font="Symbol" w:char="F0B4"/>
                  </w:r>
                  <w:r w:rsidRPr="00A9647F">
                    <w:rPr>
                      <w:rFonts w:ascii="Times New Roman" w:hAnsi="Times New Roman"/>
                      <w:i/>
                      <w:iCs/>
                      <w:lang w:eastAsia="zh-CN"/>
                    </w:rPr>
                    <w:t xml:space="preserve"> CSSF</w:t>
                  </w:r>
                  <w:r w:rsidRPr="00A9647F">
                    <w:rPr>
                      <w:rFonts w:ascii="Times New Roman" w:hAnsi="Times New Roman"/>
                      <w:i/>
                      <w:iCs/>
                      <w:vertAlign w:val="subscript"/>
                      <w:lang w:eastAsia="zh-CN"/>
                    </w:rPr>
                    <w:t>inter</w:t>
                  </w:r>
                </w:p>
              </w:tc>
            </w:tr>
            <w:tr w:rsidR="00A97F35" w:rsidRPr="00A9647F" w14:paraId="3BBB20D8" w14:textId="77777777" w:rsidTr="00917C61">
              <w:trPr>
                <w:jc w:val="center"/>
              </w:trPr>
              <w:tc>
                <w:tcPr>
                  <w:tcW w:w="2122" w:type="dxa"/>
                  <w:shd w:val="clear" w:color="auto" w:fill="auto"/>
                </w:tcPr>
                <w:p w14:paraId="39B14059" w14:textId="77777777" w:rsidR="00A97F35" w:rsidRPr="00A9647F" w:rsidRDefault="00A97F35" w:rsidP="00A97F35">
                  <w:pPr>
                    <w:pStyle w:val="TAC"/>
                    <w:rPr>
                      <w:rFonts w:ascii="Times New Roman" w:hAnsi="Times New Roman"/>
                      <w:b/>
                      <w:i/>
                      <w:iCs/>
                      <w:szCs w:val="18"/>
                    </w:rPr>
                  </w:pPr>
                  <w:r w:rsidRPr="00A9647F">
                    <w:rPr>
                      <w:rFonts w:ascii="Times New Roman" w:hAnsi="Times New Roman"/>
                      <w:i/>
                      <w:iCs/>
                    </w:rPr>
                    <w:t>DRX cycle &gt; 320 ms</w:t>
                  </w:r>
                </w:p>
              </w:tc>
              <w:tc>
                <w:tcPr>
                  <w:tcW w:w="7119" w:type="dxa"/>
                  <w:shd w:val="clear" w:color="auto" w:fill="auto"/>
                </w:tcPr>
                <w:p w14:paraId="5FFE5977" w14:textId="77777777" w:rsidR="00A97F35" w:rsidRPr="00A9647F" w:rsidRDefault="00A97F35" w:rsidP="00A97F35">
                  <w:pPr>
                    <w:pStyle w:val="TAC"/>
                    <w:rPr>
                      <w:rFonts w:ascii="Times New Roman" w:hAnsi="Times New Roman"/>
                      <w:b/>
                      <w:i/>
                      <w:iCs/>
                      <w:szCs w:val="18"/>
                    </w:rPr>
                  </w:pPr>
                  <w:r w:rsidRPr="00A9647F">
                    <w:rPr>
                      <w:rFonts w:ascii="Times New Roman" w:hAnsi="Times New Roman"/>
                      <w:i/>
                      <w:iCs/>
                    </w:rPr>
                    <w:t>Ceil(M</w:t>
                  </w:r>
                  <w:r w:rsidRPr="00A9647F">
                    <w:rPr>
                      <w:rFonts w:ascii="Times New Roman" w:hAnsi="Times New Roman"/>
                      <w:i/>
                      <w:iCs/>
                      <w:vertAlign w:val="subscript"/>
                    </w:rPr>
                    <w:t>SSB_index_inter</w:t>
                  </w:r>
                  <w:r w:rsidRPr="00A9647F">
                    <w:rPr>
                      <w:rFonts w:ascii="Times New Roman" w:hAnsi="Times New Roman"/>
                      <w:i/>
                      <w:iCs/>
                    </w:rPr>
                    <w:t xml:space="preserve"> + X</w:t>
                  </w:r>
                  <w:r w:rsidRPr="00A9647F">
                    <w:rPr>
                      <w:rFonts w:ascii="Times New Roman" w:hAnsi="Times New Roman"/>
                      <w:i/>
                      <w:iCs/>
                      <w:vertAlign w:val="subscript"/>
                    </w:rPr>
                    <w:t>ind,gaps</w:t>
                  </w:r>
                  <w:r w:rsidRPr="00A9647F">
                    <w:rPr>
                      <w:rFonts w:ascii="Times New Roman" w:hAnsi="Times New Roman"/>
                      <w:i/>
                      <w:iCs/>
                    </w:rPr>
                    <w:t xml:space="preserve">) </w:t>
                  </w:r>
                  <w:r w:rsidRPr="00A9647F">
                    <w:rPr>
                      <w:rFonts w:ascii="Symbol" w:eastAsia="Symbol" w:hAnsi="Symbol" w:cs="Symbol"/>
                      <w:i/>
                      <w:szCs w:val="18"/>
                    </w:rPr>
                    <w:sym w:font="Symbol" w:char="F0B4"/>
                  </w:r>
                  <w:r w:rsidRPr="00A9647F">
                    <w:rPr>
                      <w:rFonts w:ascii="Times New Roman" w:hAnsi="Times New Roman"/>
                      <w:i/>
                      <w:iCs/>
                    </w:rPr>
                    <w:t xml:space="preserve"> DRX cycle </w:t>
                  </w:r>
                  <w:r w:rsidRPr="00A9647F">
                    <w:rPr>
                      <w:rFonts w:ascii="Symbol" w:eastAsia="Symbol" w:hAnsi="Symbol" w:cs="Symbol"/>
                      <w:i/>
                      <w:szCs w:val="18"/>
                    </w:rPr>
                    <w:sym w:font="Symbol" w:char="F0B4"/>
                  </w:r>
                  <w:r w:rsidRPr="00A9647F">
                    <w:rPr>
                      <w:rFonts w:ascii="Times New Roman" w:hAnsi="Times New Roman"/>
                      <w:i/>
                      <w:iCs/>
                    </w:rPr>
                    <w:t xml:space="preserve"> CSSF</w:t>
                  </w:r>
                  <w:r w:rsidRPr="00A9647F">
                    <w:rPr>
                      <w:rFonts w:ascii="Times New Roman" w:hAnsi="Times New Roman"/>
                      <w:i/>
                      <w:iCs/>
                      <w:vertAlign w:val="subscript"/>
                    </w:rPr>
                    <w:t>inter</w:t>
                  </w:r>
                </w:p>
              </w:tc>
            </w:tr>
          </w:tbl>
          <w:p w14:paraId="14E7C68D" w14:textId="77777777" w:rsidR="00A97F35" w:rsidRPr="00A9647F" w:rsidRDefault="00A97F35" w:rsidP="00A97F35">
            <w:pPr>
              <w:ind w:left="360"/>
              <w:jc w:val="both"/>
              <w:rPr>
                <w:i/>
                <w:iCs/>
                <w:sz w:val="22"/>
                <w:szCs w:val="22"/>
              </w:rPr>
            </w:pPr>
          </w:p>
          <w:p w14:paraId="1AB8DF06" w14:textId="77777777" w:rsidR="00A97F35" w:rsidRPr="00A9647F" w:rsidRDefault="00A97F35" w:rsidP="002D3977">
            <w:pPr>
              <w:overflowPunct/>
              <w:autoSpaceDE/>
              <w:autoSpaceDN/>
              <w:adjustRightInd/>
              <w:spacing w:after="0"/>
              <w:contextualSpacing/>
              <w:textAlignment w:val="auto"/>
              <w:rPr>
                <w:i/>
                <w:iCs/>
                <w:sz w:val="22"/>
                <w:szCs w:val="22"/>
              </w:rPr>
            </w:pPr>
            <w:r w:rsidRPr="00A9647F">
              <w:rPr>
                <w:b/>
                <w:bCs/>
                <w:i/>
                <w:iCs/>
                <w:sz w:val="22"/>
                <w:szCs w:val="22"/>
                <w:u w:val="single"/>
              </w:rPr>
              <w:t>Proposal 17</w:t>
            </w:r>
            <w:r w:rsidRPr="00A9647F">
              <w:rPr>
                <w:i/>
                <w:iCs/>
                <w:sz w:val="22"/>
                <w:szCs w:val="22"/>
              </w:rPr>
              <w:t xml:space="preserve">: The maximum numbers of extensions of inter-frequency SSB time index detection period </w:t>
            </w:r>
            <w:proofErr w:type="gramStart"/>
            <w:r w:rsidRPr="00A9647F">
              <w:rPr>
                <w:i/>
                <w:iCs/>
                <w:sz w:val="22"/>
                <w:szCs w:val="22"/>
              </w:rPr>
              <w:t>are</w:t>
            </w:r>
            <w:proofErr w:type="gramEnd"/>
            <w:r w:rsidRPr="00A9647F">
              <w:rPr>
                <w:i/>
                <w:iCs/>
                <w:sz w:val="22"/>
                <w:szCs w:val="22"/>
              </w:rPr>
              <w:t xml:space="preserve">: </w:t>
            </w:r>
          </w:p>
          <w:p w14:paraId="4150ADD0" w14:textId="77777777" w:rsidR="00A97F35" w:rsidRPr="00A9647F" w:rsidRDefault="00A97F35" w:rsidP="0093612B">
            <w:pPr>
              <w:pStyle w:val="ListParagraph"/>
              <w:numPr>
                <w:ilvl w:val="0"/>
                <w:numId w:val="26"/>
              </w:numPr>
              <w:spacing w:after="0"/>
              <w:ind w:firstLineChars="0"/>
              <w:rPr>
                <w:rFonts w:eastAsia="Yu Mincho"/>
                <w:i/>
                <w:iCs/>
              </w:rPr>
            </w:pPr>
            <w:r w:rsidRPr="00A9647F">
              <w:rPr>
                <w:rFonts w:eastAsia="Yu Mincho"/>
                <w:i/>
                <w:iCs/>
              </w:rPr>
              <w:t>FR1:</w:t>
            </w:r>
          </w:p>
          <w:p w14:paraId="4F28ED16" w14:textId="77777777" w:rsidR="00A97F35" w:rsidRPr="00A9647F" w:rsidRDefault="00A97F35" w:rsidP="0093612B">
            <w:pPr>
              <w:pStyle w:val="ListParagraph"/>
              <w:numPr>
                <w:ilvl w:val="1"/>
                <w:numId w:val="26"/>
              </w:numPr>
              <w:spacing w:after="0"/>
              <w:ind w:firstLineChars="0"/>
              <w:rPr>
                <w:rFonts w:eastAsia="Yu Mincho"/>
                <w:i/>
                <w:iCs/>
              </w:rPr>
            </w:pPr>
            <w:proofErr w:type="spellStart"/>
            <w:proofErr w:type="gramStart"/>
            <w:r w:rsidRPr="00A9647F">
              <w:rPr>
                <w:rFonts w:eastAsia="Yu Mincho"/>
                <w:i/>
                <w:iCs/>
              </w:rPr>
              <w:t>X</w:t>
            </w:r>
            <w:r w:rsidRPr="00A9647F">
              <w:rPr>
                <w:rFonts w:eastAsia="Yu Mincho"/>
                <w:i/>
                <w:iCs/>
                <w:vertAlign w:val="subscript"/>
              </w:rPr>
              <w:t>ind,gaps</w:t>
            </w:r>
            <w:proofErr w:type="gramEnd"/>
            <w:r w:rsidRPr="00A9647F">
              <w:rPr>
                <w:rFonts w:eastAsia="Yu Mincho"/>
                <w:i/>
                <w:iCs/>
                <w:vertAlign w:val="subscript"/>
              </w:rPr>
              <w:t>,max</w:t>
            </w:r>
            <w:proofErr w:type="spellEnd"/>
            <w:r w:rsidRPr="00A9647F">
              <w:rPr>
                <w:rFonts w:eastAsia="Yu Mincho"/>
                <w:i/>
                <w:iCs/>
              </w:rPr>
              <w:t xml:space="preserve">=5 for non-DRX or when max(DRX cycle, SMTC period, MGRP)≤40 </w:t>
            </w:r>
            <w:proofErr w:type="spellStart"/>
            <w:r w:rsidRPr="00A9647F">
              <w:rPr>
                <w:rFonts w:eastAsia="Yu Mincho"/>
                <w:i/>
                <w:iCs/>
              </w:rPr>
              <w:t>ms</w:t>
            </w:r>
            <w:proofErr w:type="spellEnd"/>
            <w:r w:rsidRPr="00A9647F">
              <w:rPr>
                <w:rFonts w:eastAsia="Yu Mincho"/>
                <w:i/>
                <w:iCs/>
              </w:rPr>
              <w:t xml:space="preserve">, </w:t>
            </w:r>
          </w:p>
          <w:p w14:paraId="701C4DBD" w14:textId="77777777" w:rsidR="00A97F35" w:rsidRPr="00A9647F" w:rsidRDefault="00A97F35" w:rsidP="0093612B">
            <w:pPr>
              <w:pStyle w:val="ListParagraph"/>
              <w:numPr>
                <w:ilvl w:val="1"/>
                <w:numId w:val="26"/>
              </w:numPr>
              <w:spacing w:after="0"/>
              <w:ind w:firstLineChars="0"/>
              <w:rPr>
                <w:rFonts w:eastAsia="Yu Mincho"/>
                <w:i/>
                <w:iCs/>
              </w:rPr>
            </w:pPr>
            <w:proofErr w:type="spellStart"/>
            <w:proofErr w:type="gramStart"/>
            <w:r w:rsidRPr="00A9647F">
              <w:rPr>
                <w:rFonts w:eastAsia="Yu Mincho"/>
                <w:i/>
                <w:iCs/>
              </w:rPr>
              <w:t>X</w:t>
            </w:r>
            <w:r w:rsidRPr="00A9647F">
              <w:rPr>
                <w:rFonts w:eastAsia="Yu Mincho"/>
                <w:i/>
                <w:iCs/>
                <w:vertAlign w:val="subscript"/>
              </w:rPr>
              <w:t>ind,gaps</w:t>
            </w:r>
            <w:proofErr w:type="gramEnd"/>
            <w:r w:rsidRPr="00A9647F">
              <w:rPr>
                <w:rFonts w:eastAsia="Yu Mincho"/>
                <w:i/>
                <w:iCs/>
                <w:vertAlign w:val="subscript"/>
              </w:rPr>
              <w:t>,max</w:t>
            </w:r>
            <w:proofErr w:type="spellEnd"/>
            <w:r w:rsidRPr="00A9647F">
              <w:rPr>
                <w:rFonts w:eastAsia="Yu Mincho"/>
                <w:i/>
                <w:iCs/>
              </w:rPr>
              <w:t xml:space="preserve">=3 when 40ms&lt;max(DRX cycle, SMTC period, MGRP)≤320 </w:t>
            </w:r>
            <w:proofErr w:type="spellStart"/>
            <w:r w:rsidRPr="00A9647F">
              <w:rPr>
                <w:rFonts w:eastAsia="Yu Mincho"/>
                <w:i/>
                <w:iCs/>
              </w:rPr>
              <w:t>ms</w:t>
            </w:r>
            <w:proofErr w:type="spellEnd"/>
            <w:r w:rsidRPr="00A9647F">
              <w:rPr>
                <w:rFonts w:eastAsia="Yu Mincho"/>
                <w:i/>
                <w:iCs/>
              </w:rPr>
              <w:t xml:space="preserve">, and </w:t>
            </w:r>
          </w:p>
          <w:p w14:paraId="08DF4952" w14:textId="77777777" w:rsidR="00A97F35" w:rsidRPr="00A9647F" w:rsidRDefault="00A97F35" w:rsidP="0093612B">
            <w:pPr>
              <w:pStyle w:val="ListParagraph"/>
              <w:numPr>
                <w:ilvl w:val="1"/>
                <w:numId w:val="26"/>
              </w:numPr>
              <w:spacing w:after="0"/>
              <w:ind w:firstLineChars="0"/>
              <w:rPr>
                <w:rFonts w:eastAsia="Yu Mincho"/>
                <w:i/>
                <w:iCs/>
              </w:rPr>
            </w:pPr>
            <w:proofErr w:type="spellStart"/>
            <w:proofErr w:type="gramStart"/>
            <w:r w:rsidRPr="00A9647F">
              <w:rPr>
                <w:rFonts w:eastAsia="Yu Mincho"/>
                <w:i/>
                <w:iCs/>
              </w:rPr>
              <w:t>X</w:t>
            </w:r>
            <w:r w:rsidRPr="00A9647F">
              <w:rPr>
                <w:rFonts w:eastAsia="Yu Mincho"/>
                <w:i/>
                <w:iCs/>
                <w:vertAlign w:val="subscript"/>
              </w:rPr>
              <w:t>ind,gaps</w:t>
            </w:r>
            <w:proofErr w:type="gramEnd"/>
            <w:r w:rsidRPr="00A9647F">
              <w:rPr>
                <w:rFonts w:eastAsia="Yu Mincho"/>
                <w:i/>
                <w:iCs/>
                <w:vertAlign w:val="subscript"/>
              </w:rPr>
              <w:t>,max</w:t>
            </w:r>
            <w:proofErr w:type="spellEnd"/>
            <w:r w:rsidRPr="00A9647F">
              <w:rPr>
                <w:rFonts w:eastAsia="Yu Mincho"/>
                <w:i/>
                <w:iCs/>
              </w:rPr>
              <w:t xml:space="preserve">=2 when max(DRX cycle, SMTC period, MGRP) &gt; 320 </w:t>
            </w:r>
            <w:proofErr w:type="spellStart"/>
            <w:r w:rsidRPr="00A9647F">
              <w:rPr>
                <w:rFonts w:eastAsia="Yu Mincho"/>
                <w:i/>
                <w:iCs/>
              </w:rPr>
              <w:t>ms</w:t>
            </w:r>
            <w:proofErr w:type="spellEnd"/>
            <w:r w:rsidRPr="00A9647F">
              <w:rPr>
                <w:rFonts w:eastAsia="Yu Mincho"/>
                <w:i/>
                <w:iCs/>
              </w:rPr>
              <w:t>.</w:t>
            </w:r>
          </w:p>
          <w:p w14:paraId="790C736D" w14:textId="77777777" w:rsidR="00A97F35" w:rsidRPr="00A9647F" w:rsidRDefault="00A97F35" w:rsidP="0093612B">
            <w:pPr>
              <w:pStyle w:val="ListParagraph"/>
              <w:numPr>
                <w:ilvl w:val="0"/>
                <w:numId w:val="26"/>
              </w:numPr>
              <w:spacing w:after="0"/>
              <w:ind w:firstLineChars="0"/>
              <w:rPr>
                <w:rFonts w:eastAsia="Yu Mincho"/>
                <w:i/>
                <w:iCs/>
              </w:rPr>
            </w:pPr>
            <w:r w:rsidRPr="00A9647F">
              <w:rPr>
                <w:rFonts w:eastAsia="Yu Mincho"/>
                <w:i/>
                <w:iCs/>
              </w:rPr>
              <w:t>FR2:</w:t>
            </w:r>
          </w:p>
          <w:p w14:paraId="6DB515FB" w14:textId="77777777" w:rsidR="00A97F35" w:rsidRPr="00A9647F" w:rsidRDefault="00A97F35" w:rsidP="0093612B">
            <w:pPr>
              <w:pStyle w:val="ListParagraph"/>
              <w:numPr>
                <w:ilvl w:val="1"/>
                <w:numId w:val="26"/>
              </w:numPr>
              <w:spacing w:after="0"/>
              <w:ind w:firstLineChars="0"/>
              <w:rPr>
                <w:rFonts w:eastAsia="Yu Mincho"/>
                <w:i/>
                <w:iCs/>
              </w:rPr>
            </w:pPr>
            <w:proofErr w:type="spellStart"/>
            <w:proofErr w:type="gramStart"/>
            <w:r w:rsidRPr="00A9647F">
              <w:rPr>
                <w:rFonts w:eastAsia="Yu Mincho"/>
                <w:i/>
                <w:iCs/>
              </w:rPr>
              <w:t>X</w:t>
            </w:r>
            <w:r w:rsidRPr="00A9647F">
              <w:rPr>
                <w:rFonts w:eastAsia="Yu Mincho"/>
                <w:i/>
                <w:iCs/>
                <w:vertAlign w:val="subscript"/>
              </w:rPr>
              <w:t>ind,gaps</w:t>
            </w:r>
            <w:proofErr w:type="gramEnd"/>
            <w:r w:rsidRPr="00A9647F">
              <w:rPr>
                <w:rFonts w:eastAsia="Yu Mincho"/>
                <w:i/>
                <w:iCs/>
                <w:vertAlign w:val="subscript"/>
              </w:rPr>
              <w:t>,max</w:t>
            </w:r>
            <w:proofErr w:type="spellEnd"/>
            <w:r w:rsidRPr="00A9647F">
              <w:rPr>
                <w:rFonts w:eastAsia="Yu Mincho"/>
                <w:i/>
                <w:iCs/>
              </w:rPr>
              <w:t xml:space="preserve">=1.5 </w:t>
            </w:r>
            <w:r w:rsidRPr="00A9647F">
              <w:rPr>
                <w:rFonts w:ascii="Symbol" w:eastAsia="Symbol" w:hAnsi="Symbol" w:cs="Symbol"/>
              </w:rPr>
              <w:sym w:font="Symbol" w:char="F0B4"/>
            </w:r>
            <w:r w:rsidRPr="00A9647F">
              <w:rPr>
                <w:rFonts w:eastAsia="Yu Mincho"/>
                <w:i/>
                <w:iCs/>
              </w:rPr>
              <w:t xml:space="preserve"> </w:t>
            </w:r>
            <w:proofErr w:type="spellStart"/>
            <w:r w:rsidRPr="00A9647F">
              <w:rPr>
                <w:rFonts w:eastAsia="Yu Mincho"/>
                <w:i/>
                <w:iCs/>
              </w:rPr>
              <w:t>M</w:t>
            </w:r>
            <w:r w:rsidRPr="00A9647F">
              <w:rPr>
                <w:rFonts w:eastAsia="Yu Mincho"/>
                <w:i/>
                <w:iCs/>
                <w:vertAlign w:val="subscript"/>
              </w:rPr>
              <w:t>SSB_index_inter</w:t>
            </w:r>
            <w:proofErr w:type="spellEnd"/>
            <w:r w:rsidRPr="00A9647F">
              <w:rPr>
                <w:rFonts w:eastAsia="Yu Mincho"/>
                <w:i/>
                <w:iCs/>
              </w:rPr>
              <w:t xml:space="preserve"> for non-DRX or when max(DRX cycle, SMTC period, MGRP)≤40 </w:t>
            </w:r>
            <w:proofErr w:type="spellStart"/>
            <w:r w:rsidRPr="00A9647F">
              <w:rPr>
                <w:rFonts w:eastAsia="Yu Mincho"/>
                <w:i/>
                <w:iCs/>
              </w:rPr>
              <w:t>ms</w:t>
            </w:r>
            <w:proofErr w:type="spellEnd"/>
            <w:r w:rsidRPr="00A9647F">
              <w:rPr>
                <w:rFonts w:eastAsia="Yu Mincho"/>
                <w:i/>
                <w:iCs/>
              </w:rPr>
              <w:t xml:space="preserve">, </w:t>
            </w:r>
          </w:p>
          <w:p w14:paraId="571921E9" w14:textId="77777777" w:rsidR="00A97F35" w:rsidRPr="00A9647F" w:rsidRDefault="00A97F35" w:rsidP="0093612B">
            <w:pPr>
              <w:pStyle w:val="ListParagraph"/>
              <w:numPr>
                <w:ilvl w:val="1"/>
                <w:numId w:val="26"/>
              </w:numPr>
              <w:spacing w:after="0"/>
              <w:ind w:firstLineChars="0"/>
              <w:rPr>
                <w:rFonts w:eastAsia="Yu Mincho"/>
                <w:i/>
                <w:iCs/>
              </w:rPr>
            </w:pPr>
            <w:proofErr w:type="spellStart"/>
            <w:proofErr w:type="gramStart"/>
            <w:r w:rsidRPr="00A9647F">
              <w:rPr>
                <w:rFonts w:eastAsia="Yu Mincho"/>
                <w:i/>
                <w:iCs/>
              </w:rPr>
              <w:t>X</w:t>
            </w:r>
            <w:r w:rsidRPr="00A9647F">
              <w:rPr>
                <w:rFonts w:eastAsia="Yu Mincho"/>
                <w:i/>
                <w:iCs/>
                <w:vertAlign w:val="subscript"/>
              </w:rPr>
              <w:t>ind,gaps</w:t>
            </w:r>
            <w:proofErr w:type="gramEnd"/>
            <w:r w:rsidRPr="00A9647F">
              <w:rPr>
                <w:rFonts w:eastAsia="Yu Mincho"/>
                <w:i/>
                <w:iCs/>
                <w:vertAlign w:val="subscript"/>
              </w:rPr>
              <w:t>,max</w:t>
            </w:r>
            <w:proofErr w:type="spellEnd"/>
            <w:r w:rsidRPr="00A9647F">
              <w:rPr>
                <w:rFonts w:eastAsia="Yu Mincho"/>
                <w:i/>
                <w:iCs/>
              </w:rPr>
              <w:t>=</w:t>
            </w:r>
            <w:proofErr w:type="spellStart"/>
            <w:r w:rsidRPr="00A9647F">
              <w:rPr>
                <w:rFonts w:eastAsia="Yu Mincho"/>
                <w:i/>
                <w:iCs/>
              </w:rPr>
              <w:t>M</w:t>
            </w:r>
            <w:r w:rsidRPr="00A9647F">
              <w:rPr>
                <w:rFonts w:eastAsia="Yu Mincho"/>
                <w:i/>
                <w:iCs/>
                <w:vertAlign w:val="subscript"/>
              </w:rPr>
              <w:t>SSB_index_inter</w:t>
            </w:r>
            <w:proofErr w:type="spellEnd"/>
            <w:r w:rsidRPr="00A9647F">
              <w:rPr>
                <w:rFonts w:eastAsia="Yu Mincho"/>
                <w:i/>
                <w:iCs/>
              </w:rPr>
              <w:t xml:space="preserve">, when 40ms&lt;max(DRX cycle, SMTC period, MGRP)≤320 </w:t>
            </w:r>
            <w:proofErr w:type="spellStart"/>
            <w:r w:rsidRPr="00A9647F">
              <w:rPr>
                <w:rFonts w:eastAsia="Yu Mincho"/>
                <w:i/>
                <w:iCs/>
              </w:rPr>
              <w:t>ms</w:t>
            </w:r>
            <w:proofErr w:type="spellEnd"/>
            <w:r w:rsidRPr="00A9647F">
              <w:rPr>
                <w:rFonts w:eastAsia="Yu Mincho"/>
                <w:i/>
                <w:iCs/>
              </w:rPr>
              <w:t xml:space="preserve">, and </w:t>
            </w:r>
          </w:p>
          <w:p w14:paraId="7A36DEDA" w14:textId="77777777" w:rsidR="00A97F35" w:rsidRPr="00A9647F" w:rsidRDefault="00A97F35" w:rsidP="0093612B">
            <w:pPr>
              <w:pStyle w:val="ListParagraph"/>
              <w:numPr>
                <w:ilvl w:val="1"/>
                <w:numId w:val="26"/>
              </w:numPr>
              <w:spacing w:after="0"/>
              <w:ind w:firstLineChars="0"/>
              <w:rPr>
                <w:rFonts w:eastAsia="Yu Mincho"/>
                <w:i/>
                <w:iCs/>
              </w:rPr>
            </w:pPr>
            <w:proofErr w:type="spellStart"/>
            <w:proofErr w:type="gramStart"/>
            <w:r w:rsidRPr="00A9647F">
              <w:rPr>
                <w:rFonts w:eastAsia="Yu Mincho"/>
                <w:i/>
                <w:iCs/>
              </w:rPr>
              <w:t>X</w:t>
            </w:r>
            <w:r w:rsidRPr="00A9647F">
              <w:rPr>
                <w:rFonts w:eastAsia="Yu Mincho"/>
                <w:i/>
                <w:iCs/>
                <w:vertAlign w:val="subscript"/>
              </w:rPr>
              <w:t>ind,gaps</w:t>
            </w:r>
            <w:proofErr w:type="gramEnd"/>
            <w:r w:rsidRPr="00A9647F">
              <w:rPr>
                <w:rFonts w:eastAsia="Yu Mincho"/>
                <w:i/>
                <w:iCs/>
                <w:vertAlign w:val="subscript"/>
              </w:rPr>
              <w:t>,max</w:t>
            </w:r>
            <w:proofErr w:type="spellEnd"/>
            <w:r w:rsidRPr="00A9647F">
              <w:rPr>
                <w:rFonts w:eastAsia="Yu Mincho"/>
                <w:i/>
                <w:iCs/>
              </w:rPr>
              <w:t xml:space="preserve">=0.5 </w:t>
            </w:r>
            <w:r w:rsidRPr="00A9647F">
              <w:rPr>
                <w:rFonts w:ascii="Symbol" w:eastAsia="Symbol" w:hAnsi="Symbol" w:cs="Symbol"/>
              </w:rPr>
              <w:sym w:font="Symbol" w:char="F0B4"/>
            </w:r>
            <w:r w:rsidRPr="00A9647F">
              <w:rPr>
                <w:rFonts w:eastAsia="Yu Mincho"/>
                <w:i/>
                <w:iCs/>
              </w:rPr>
              <w:t xml:space="preserve"> </w:t>
            </w:r>
            <w:proofErr w:type="spellStart"/>
            <w:r w:rsidRPr="00A9647F">
              <w:rPr>
                <w:rFonts w:eastAsia="Yu Mincho"/>
                <w:i/>
                <w:iCs/>
              </w:rPr>
              <w:t>M</w:t>
            </w:r>
            <w:r w:rsidRPr="00A9647F">
              <w:rPr>
                <w:rFonts w:eastAsia="Yu Mincho"/>
                <w:i/>
                <w:iCs/>
                <w:vertAlign w:val="subscript"/>
              </w:rPr>
              <w:t>SSB_index_inter</w:t>
            </w:r>
            <w:proofErr w:type="spellEnd"/>
            <w:r w:rsidRPr="00A9647F">
              <w:rPr>
                <w:rFonts w:eastAsia="Yu Mincho"/>
                <w:i/>
                <w:iCs/>
              </w:rPr>
              <w:t xml:space="preserve">, when max(DRX cycle, SMTC period, MGRP) &gt; 320 </w:t>
            </w:r>
            <w:proofErr w:type="spellStart"/>
            <w:r w:rsidRPr="00A9647F">
              <w:rPr>
                <w:rFonts w:eastAsia="Yu Mincho"/>
                <w:i/>
                <w:iCs/>
              </w:rPr>
              <w:t>ms</w:t>
            </w:r>
            <w:proofErr w:type="spellEnd"/>
            <w:r w:rsidRPr="00A9647F">
              <w:rPr>
                <w:rFonts w:eastAsia="Yu Mincho"/>
                <w:i/>
                <w:iCs/>
              </w:rPr>
              <w:t>.</w:t>
            </w:r>
          </w:p>
          <w:p w14:paraId="26105106" w14:textId="77777777" w:rsidR="00A97F35" w:rsidRPr="001B605E" w:rsidRDefault="00A97F35" w:rsidP="00A97F35">
            <w:pPr>
              <w:spacing w:after="0"/>
              <w:rPr>
                <w:sz w:val="18"/>
                <w:szCs w:val="18"/>
                <w:highlight w:val="yellow"/>
              </w:rPr>
            </w:pPr>
          </w:p>
          <w:p w14:paraId="5B012886" w14:textId="77777777" w:rsidR="00A97F35" w:rsidRPr="00C75F77" w:rsidRDefault="00A97F35" w:rsidP="00490380">
            <w:pPr>
              <w:overflowPunct/>
              <w:autoSpaceDE/>
              <w:autoSpaceDN/>
              <w:adjustRightInd/>
              <w:contextualSpacing/>
              <w:jc w:val="both"/>
              <w:textAlignment w:val="auto"/>
              <w:rPr>
                <w:i/>
                <w:iCs/>
                <w:sz w:val="22"/>
                <w:szCs w:val="22"/>
              </w:rPr>
            </w:pPr>
            <w:r w:rsidRPr="00C75F77">
              <w:rPr>
                <w:b/>
                <w:bCs/>
                <w:i/>
                <w:iCs/>
                <w:sz w:val="22"/>
                <w:szCs w:val="22"/>
                <w:u w:val="single"/>
              </w:rPr>
              <w:t>Proposal 18</w:t>
            </w:r>
            <w:r w:rsidRPr="00C75F77">
              <w:rPr>
                <w:i/>
                <w:iCs/>
                <w:sz w:val="22"/>
                <w:szCs w:val="22"/>
              </w:rPr>
              <w:t xml:space="preserve">: UE behaviour when the maximum number of extensions for inter-frequency SSB time index detection is exceeded: </w:t>
            </w:r>
          </w:p>
          <w:p w14:paraId="567C723F" w14:textId="77777777" w:rsidR="00A97F35" w:rsidRPr="00C75F77" w:rsidRDefault="00A97F35" w:rsidP="0093612B">
            <w:pPr>
              <w:pStyle w:val="ListParagraph"/>
              <w:numPr>
                <w:ilvl w:val="0"/>
                <w:numId w:val="27"/>
              </w:numPr>
              <w:ind w:firstLineChars="0"/>
              <w:jc w:val="both"/>
              <w:rPr>
                <w:rFonts w:eastAsia="Yu Mincho"/>
                <w:i/>
                <w:iCs/>
                <w:sz w:val="22"/>
                <w:szCs w:val="22"/>
              </w:rPr>
            </w:pPr>
            <w:r w:rsidRPr="00C75F77">
              <w:rPr>
                <w:rFonts w:eastAsia="PMingLiU"/>
                <w:i/>
                <w:iCs/>
                <w:sz w:val="22"/>
                <w:szCs w:val="22"/>
                <w:lang w:eastAsia="zh-TW"/>
              </w:rPr>
              <w:t>U</w:t>
            </w:r>
            <w:r w:rsidRPr="00C75F77">
              <w:rPr>
                <w:rFonts w:eastAsia="Yu Mincho"/>
                <w:i/>
                <w:iCs/>
                <w:sz w:val="22"/>
                <w:szCs w:val="22"/>
              </w:rPr>
              <w:t xml:space="preserve">pon exceeding </w:t>
            </w:r>
            <w:proofErr w:type="spellStart"/>
            <w:proofErr w:type="gramStart"/>
            <w:r w:rsidRPr="00C75F77">
              <w:rPr>
                <w:rFonts w:eastAsia="Yu Mincho"/>
                <w:i/>
                <w:iCs/>
                <w:sz w:val="22"/>
                <w:szCs w:val="22"/>
              </w:rPr>
              <w:t>X</w:t>
            </w:r>
            <w:r w:rsidRPr="00C75F77">
              <w:rPr>
                <w:rFonts w:eastAsia="Yu Mincho"/>
                <w:i/>
                <w:iCs/>
                <w:sz w:val="22"/>
                <w:szCs w:val="22"/>
                <w:vertAlign w:val="subscript"/>
              </w:rPr>
              <w:t>ind,gaps</w:t>
            </w:r>
            <w:proofErr w:type="gramEnd"/>
            <w:r w:rsidRPr="00C75F77">
              <w:rPr>
                <w:rFonts w:eastAsia="Yu Mincho"/>
                <w:i/>
                <w:iCs/>
                <w:sz w:val="22"/>
                <w:szCs w:val="22"/>
                <w:vertAlign w:val="subscript"/>
              </w:rPr>
              <w:t>,max</w:t>
            </w:r>
            <w:proofErr w:type="spellEnd"/>
            <w:r w:rsidRPr="00C75F77">
              <w:rPr>
                <w:rFonts w:eastAsia="Yu Mincho"/>
                <w:i/>
                <w:iCs/>
                <w:sz w:val="22"/>
                <w:szCs w:val="22"/>
              </w:rPr>
              <w:t xml:space="preserve"> the UE shall restart the time index detection.</w:t>
            </w:r>
          </w:p>
          <w:p w14:paraId="7F37C55B" w14:textId="77777777" w:rsidR="00A97F35" w:rsidRPr="001B605E" w:rsidRDefault="00A97F35" w:rsidP="00A97F35">
            <w:pPr>
              <w:ind w:left="360"/>
              <w:jc w:val="both"/>
              <w:rPr>
                <w:sz w:val="22"/>
                <w:szCs w:val="22"/>
                <w:highlight w:val="yellow"/>
                <w:lang w:val="x-none"/>
              </w:rPr>
            </w:pPr>
          </w:p>
          <w:p w14:paraId="199B3889" w14:textId="77777777" w:rsidR="00A97F35" w:rsidRPr="00C75F77" w:rsidRDefault="00A97F35" w:rsidP="00490380">
            <w:pPr>
              <w:overflowPunct/>
              <w:autoSpaceDE/>
              <w:autoSpaceDN/>
              <w:adjustRightInd/>
              <w:contextualSpacing/>
              <w:jc w:val="both"/>
              <w:textAlignment w:val="auto"/>
              <w:rPr>
                <w:i/>
                <w:iCs/>
                <w:sz w:val="22"/>
                <w:szCs w:val="22"/>
              </w:rPr>
            </w:pPr>
            <w:r w:rsidRPr="00C75F77">
              <w:rPr>
                <w:b/>
                <w:bCs/>
                <w:i/>
                <w:iCs/>
                <w:sz w:val="22"/>
                <w:szCs w:val="22"/>
                <w:u w:val="single"/>
              </w:rPr>
              <w:t>Proposal 19</w:t>
            </w:r>
            <w:r w:rsidRPr="00C75F77">
              <w:rPr>
                <w:i/>
                <w:iCs/>
                <w:sz w:val="22"/>
                <w:szCs w:val="22"/>
              </w:rPr>
              <w:t>: Inter-frequency measurement period requirements with MG cancellation due to XR can be as in the tables below for FR1 and FR2-1, respectively: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4788"/>
            </w:tblGrid>
            <w:tr w:rsidR="00A97F35" w:rsidRPr="00C75F77" w14:paraId="0A40749F" w14:textId="77777777" w:rsidTr="00917C61">
              <w:trPr>
                <w:jc w:val="center"/>
              </w:trPr>
              <w:tc>
                <w:tcPr>
                  <w:tcW w:w="2122" w:type="dxa"/>
                  <w:shd w:val="clear" w:color="auto" w:fill="auto"/>
                </w:tcPr>
                <w:p w14:paraId="72D498A3" w14:textId="77777777" w:rsidR="00A97F35" w:rsidRPr="00C75F77" w:rsidRDefault="00A97F35" w:rsidP="00A97F35">
                  <w:pPr>
                    <w:keepNext/>
                    <w:keepLines/>
                    <w:spacing w:after="0"/>
                    <w:jc w:val="center"/>
                    <w:rPr>
                      <w:b/>
                      <w:i/>
                      <w:iCs/>
                      <w:sz w:val="18"/>
                      <w:szCs w:val="18"/>
                    </w:rPr>
                  </w:pPr>
                  <w:r w:rsidRPr="00C75F77">
                    <w:rPr>
                      <w:b/>
                      <w:i/>
                      <w:iCs/>
                      <w:sz w:val="18"/>
                      <w:szCs w:val="18"/>
                    </w:rPr>
                    <w:t>Condition</w:t>
                  </w:r>
                  <w:r w:rsidRPr="00C75F77">
                    <w:rPr>
                      <w:b/>
                      <w:i/>
                      <w:iCs/>
                      <w:sz w:val="18"/>
                      <w:szCs w:val="18"/>
                      <w:vertAlign w:val="superscript"/>
                    </w:rPr>
                    <w:t xml:space="preserve"> NOTE1</w:t>
                  </w:r>
                </w:p>
              </w:tc>
              <w:tc>
                <w:tcPr>
                  <w:tcW w:w="7119" w:type="dxa"/>
                  <w:shd w:val="clear" w:color="auto" w:fill="auto"/>
                </w:tcPr>
                <w:p w14:paraId="60F0A03F" w14:textId="77777777" w:rsidR="00A97F35" w:rsidRPr="00C75F77" w:rsidRDefault="00A97F35" w:rsidP="00A97F35">
                  <w:pPr>
                    <w:keepNext/>
                    <w:keepLines/>
                    <w:spacing w:after="0"/>
                    <w:jc w:val="center"/>
                    <w:rPr>
                      <w:b/>
                      <w:i/>
                      <w:iCs/>
                      <w:sz w:val="18"/>
                      <w:szCs w:val="18"/>
                    </w:rPr>
                  </w:pPr>
                  <w:r w:rsidRPr="00C75F77">
                    <w:rPr>
                      <w:b/>
                      <w:i/>
                      <w:iCs/>
                      <w:sz w:val="18"/>
                      <w:szCs w:val="18"/>
                      <w:lang w:eastAsia="en-GB"/>
                    </w:rPr>
                    <w:t xml:space="preserve">FR1: </w:t>
                  </w:r>
                  <w:proofErr w:type="spellStart"/>
                  <w:r w:rsidRPr="00C75F77">
                    <w:rPr>
                      <w:b/>
                      <w:i/>
                      <w:iCs/>
                      <w:sz w:val="18"/>
                      <w:szCs w:val="18"/>
                      <w:lang w:eastAsia="en-GB"/>
                    </w:rPr>
                    <w:t>T</w:t>
                  </w:r>
                  <w:r w:rsidRPr="00C75F77">
                    <w:rPr>
                      <w:b/>
                      <w:i/>
                      <w:iCs/>
                      <w:sz w:val="18"/>
                      <w:szCs w:val="18"/>
                      <w:vertAlign w:val="subscript"/>
                      <w:lang w:eastAsia="en-GB"/>
                    </w:rPr>
                    <w:t>SSB_measurement_period_inter</w:t>
                  </w:r>
                  <w:proofErr w:type="spellEnd"/>
                  <w:r w:rsidRPr="00C75F77">
                    <w:rPr>
                      <w:b/>
                      <w:i/>
                      <w:iCs/>
                      <w:sz w:val="18"/>
                      <w:szCs w:val="18"/>
                      <w:vertAlign w:val="superscript"/>
                    </w:rPr>
                    <w:t xml:space="preserve"> NOTE2</w:t>
                  </w:r>
                </w:p>
              </w:tc>
            </w:tr>
            <w:tr w:rsidR="00A97F35" w:rsidRPr="00C75F77" w14:paraId="3F77FC00" w14:textId="77777777" w:rsidTr="00917C61">
              <w:trPr>
                <w:jc w:val="center"/>
              </w:trPr>
              <w:tc>
                <w:tcPr>
                  <w:tcW w:w="2122" w:type="dxa"/>
                  <w:shd w:val="clear" w:color="auto" w:fill="auto"/>
                </w:tcPr>
                <w:p w14:paraId="65C6A22B" w14:textId="77777777" w:rsidR="00A97F35" w:rsidRPr="00C75F77" w:rsidRDefault="00A97F35" w:rsidP="00A97F35">
                  <w:pPr>
                    <w:pStyle w:val="TAC"/>
                    <w:rPr>
                      <w:rFonts w:ascii="Times New Roman" w:hAnsi="Times New Roman"/>
                      <w:i/>
                      <w:iCs/>
                      <w:szCs w:val="18"/>
                    </w:rPr>
                  </w:pPr>
                  <w:r w:rsidRPr="00C75F77">
                    <w:rPr>
                      <w:rFonts w:ascii="Times New Roman" w:hAnsi="Times New Roman"/>
                      <w:i/>
                      <w:iCs/>
                      <w:szCs w:val="18"/>
                    </w:rPr>
                    <w:t>No DRX</w:t>
                  </w:r>
                </w:p>
              </w:tc>
              <w:tc>
                <w:tcPr>
                  <w:tcW w:w="7119" w:type="dxa"/>
                  <w:shd w:val="clear" w:color="auto" w:fill="auto"/>
                </w:tcPr>
                <w:p w14:paraId="1048447C" w14:textId="77777777" w:rsidR="00A97F35" w:rsidRPr="00C75F77" w:rsidRDefault="00A97F35" w:rsidP="00A97F35">
                  <w:pPr>
                    <w:pStyle w:val="TAC"/>
                    <w:rPr>
                      <w:rFonts w:ascii="Times New Roman" w:hAnsi="Times New Roman"/>
                      <w:i/>
                      <w:iCs/>
                      <w:szCs w:val="18"/>
                    </w:rPr>
                  </w:pPr>
                  <w:r w:rsidRPr="00C75F77">
                    <w:rPr>
                      <w:rFonts w:ascii="Times New Roman" w:hAnsi="Times New Roman"/>
                      <w:i/>
                      <w:iCs/>
                      <w:szCs w:val="18"/>
                    </w:rPr>
                    <w:t xml:space="preserve">Max(200 ms, Ceil(8 + </w:t>
                  </w:r>
                  <w:r w:rsidRPr="00C75F77">
                    <w:rPr>
                      <w:rFonts w:ascii="Times New Roman" w:hAnsi="Times New Roman"/>
                      <w:i/>
                      <w:iCs/>
                      <w:szCs w:val="18"/>
                      <w:lang w:val="en-US" w:eastAsia="en-GB"/>
                    </w:rPr>
                    <w:t>X</w:t>
                  </w:r>
                  <w:r w:rsidRPr="00C75F77">
                    <w:rPr>
                      <w:rFonts w:ascii="Times New Roman" w:hAnsi="Times New Roman"/>
                      <w:i/>
                      <w:iCs/>
                      <w:szCs w:val="18"/>
                      <w:vertAlign w:val="subscript"/>
                      <w:lang w:eastAsia="en-GB"/>
                    </w:rPr>
                    <w:t>meas</w:t>
                  </w:r>
                  <w:r w:rsidRPr="00C75F77">
                    <w:rPr>
                      <w:rFonts w:ascii="Times New Roman" w:hAnsi="Times New Roman"/>
                      <w:i/>
                      <w:iCs/>
                      <w:szCs w:val="18"/>
                    </w:rPr>
                    <w:t xml:space="preserve">) </w:t>
                  </w:r>
                  <w:r w:rsidRPr="00C75F77">
                    <w:rPr>
                      <w:rFonts w:ascii="Symbol" w:eastAsia="Symbol" w:hAnsi="Symbol" w:cs="Symbol"/>
                      <w:i/>
                      <w:szCs w:val="18"/>
                    </w:rPr>
                    <w:sym w:font="Symbol" w:char="F0B4"/>
                  </w:r>
                  <w:r w:rsidRPr="00C75F77">
                    <w:rPr>
                      <w:rFonts w:ascii="Times New Roman" w:hAnsi="Times New Roman"/>
                      <w:i/>
                      <w:iCs/>
                      <w:szCs w:val="18"/>
                    </w:rPr>
                    <w:t xml:space="preserve"> Max(MGRP</w:t>
                  </w:r>
                  <w:r w:rsidRPr="00C75F77">
                    <w:rPr>
                      <w:rFonts w:ascii="Times New Roman" w:hAnsi="Times New Roman"/>
                      <w:i/>
                      <w:iCs/>
                      <w:szCs w:val="18"/>
                      <w:vertAlign w:val="superscript"/>
                      <w:lang w:eastAsia="zh-CN"/>
                    </w:rPr>
                    <w:t xml:space="preserve"> </w:t>
                  </w:r>
                  <w:r w:rsidRPr="00C75F77">
                    <w:rPr>
                      <w:rFonts w:ascii="Times New Roman" w:hAnsi="Times New Roman"/>
                      <w:i/>
                      <w:iCs/>
                      <w:szCs w:val="18"/>
                    </w:rPr>
                    <w:t>, SMTC period</w:t>
                  </w:r>
                  <w:r w:rsidRPr="00C75F77">
                    <w:rPr>
                      <w:rFonts w:ascii="Times New Roman" w:eastAsia="Malgun Gothic" w:hAnsi="Times New Roman"/>
                      <w:i/>
                      <w:iCs/>
                      <w:szCs w:val="18"/>
                      <w:lang w:eastAsia="zh-TW"/>
                    </w:rPr>
                    <w:t>)</w:t>
                  </w:r>
                  <w:r w:rsidRPr="00C75F77">
                    <w:rPr>
                      <w:rFonts w:ascii="Times New Roman" w:hAnsi="Times New Roman"/>
                      <w:i/>
                      <w:iCs/>
                      <w:szCs w:val="18"/>
                    </w:rPr>
                    <w:t xml:space="preserve">) </w:t>
                  </w:r>
                  <w:r w:rsidRPr="00C75F77">
                    <w:rPr>
                      <w:rFonts w:ascii="Symbol" w:eastAsia="Symbol" w:hAnsi="Symbol" w:cs="Symbol"/>
                      <w:i/>
                      <w:szCs w:val="18"/>
                    </w:rPr>
                    <w:sym w:font="Symbol" w:char="F0B4"/>
                  </w:r>
                  <w:r w:rsidRPr="00C75F77">
                    <w:rPr>
                      <w:rFonts w:ascii="Times New Roman" w:hAnsi="Times New Roman"/>
                      <w:i/>
                      <w:iCs/>
                      <w:szCs w:val="18"/>
                    </w:rPr>
                    <w:t xml:space="preserve"> CSSF</w:t>
                  </w:r>
                  <w:r w:rsidRPr="00C75F77">
                    <w:rPr>
                      <w:rFonts w:ascii="Times New Roman" w:hAnsi="Times New Roman"/>
                      <w:i/>
                      <w:iCs/>
                      <w:szCs w:val="18"/>
                      <w:vertAlign w:val="subscript"/>
                    </w:rPr>
                    <w:t>inter</w:t>
                  </w:r>
                </w:p>
              </w:tc>
            </w:tr>
            <w:tr w:rsidR="00A97F35" w:rsidRPr="00C75F77" w14:paraId="2429A8F3" w14:textId="77777777" w:rsidTr="00917C61">
              <w:trPr>
                <w:jc w:val="center"/>
              </w:trPr>
              <w:tc>
                <w:tcPr>
                  <w:tcW w:w="2122" w:type="dxa"/>
                  <w:shd w:val="clear" w:color="auto" w:fill="auto"/>
                </w:tcPr>
                <w:p w14:paraId="790B5341" w14:textId="77777777" w:rsidR="00A97F35" w:rsidRPr="00C75F77" w:rsidRDefault="00A97F35" w:rsidP="00A97F35">
                  <w:pPr>
                    <w:pStyle w:val="TAC"/>
                    <w:rPr>
                      <w:rFonts w:ascii="Times New Roman" w:hAnsi="Times New Roman"/>
                      <w:i/>
                      <w:iCs/>
                      <w:szCs w:val="18"/>
                    </w:rPr>
                  </w:pPr>
                  <w:r w:rsidRPr="00C75F77">
                    <w:rPr>
                      <w:rFonts w:ascii="Times New Roman" w:hAnsi="Times New Roman"/>
                      <w:i/>
                      <w:iCs/>
                      <w:szCs w:val="18"/>
                    </w:rPr>
                    <w:t>DRX cycle ≤ 320 ms</w:t>
                  </w:r>
                </w:p>
              </w:tc>
              <w:tc>
                <w:tcPr>
                  <w:tcW w:w="7119" w:type="dxa"/>
                  <w:shd w:val="clear" w:color="auto" w:fill="auto"/>
                </w:tcPr>
                <w:p w14:paraId="4285DADA" w14:textId="77777777" w:rsidR="00A97F35" w:rsidRPr="00C75F77" w:rsidRDefault="00A97F35" w:rsidP="00A97F35">
                  <w:pPr>
                    <w:pStyle w:val="TAC"/>
                    <w:rPr>
                      <w:rFonts w:ascii="Times New Roman" w:hAnsi="Times New Roman"/>
                      <w:b/>
                      <w:i/>
                      <w:iCs/>
                      <w:szCs w:val="18"/>
                    </w:rPr>
                  </w:pPr>
                  <w:r w:rsidRPr="00C75F77">
                    <w:rPr>
                      <w:rFonts w:ascii="Times New Roman" w:hAnsi="Times New Roman"/>
                      <w:i/>
                      <w:iCs/>
                      <w:szCs w:val="18"/>
                    </w:rPr>
                    <w:t>Max(200 ms, Ceil</w:t>
                  </w:r>
                  <w:r w:rsidRPr="00C75F77">
                    <w:rPr>
                      <w:rFonts w:ascii="Times New Roman" w:eastAsia="Malgun Gothic" w:hAnsi="Times New Roman"/>
                      <w:i/>
                      <w:iCs/>
                      <w:szCs w:val="18"/>
                      <w:lang w:eastAsia="zh-TW"/>
                    </w:rPr>
                    <w:t>((</w:t>
                  </w:r>
                  <w:r w:rsidRPr="00C75F77">
                    <w:rPr>
                      <w:rFonts w:ascii="Times New Roman" w:hAnsi="Times New Roman"/>
                      <w:i/>
                      <w:iCs/>
                      <w:szCs w:val="18"/>
                    </w:rPr>
                    <w:t xml:space="preserve">8 + </w:t>
                  </w:r>
                  <w:r w:rsidRPr="00C75F77">
                    <w:rPr>
                      <w:rFonts w:ascii="Times New Roman" w:hAnsi="Times New Roman"/>
                      <w:i/>
                      <w:iCs/>
                      <w:szCs w:val="18"/>
                      <w:lang w:val="en-US" w:eastAsia="en-GB"/>
                    </w:rPr>
                    <w:t>X</w:t>
                  </w:r>
                  <w:r w:rsidRPr="00C75F77">
                    <w:rPr>
                      <w:rFonts w:ascii="Times New Roman" w:hAnsi="Times New Roman"/>
                      <w:i/>
                      <w:iCs/>
                      <w:szCs w:val="18"/>
                      <w:vertAlign w:val="subscript"/>
                      <w:lang w:eastAsia="en-GB"/>
                    </w:rPr>
                    <w:t>meas</w:t>
                  </w:r>
                  <w:r w:rsidRPr="00C75F77">
                    <w:rPr>
                      <w:rFonts w:ascii="Times New Roman" w:hAnsi="Times New Roman"/>
                      <w:i/>
                      <w:iCs/>
                      <w:szCs w:val="18"/>
                    </w:rPr>
                    <w:t xml:space="preserve">) </w:t>
                  </w:r>
                  <w:r w:rsidRPr="00C75F77">
                    <w:rPr>
                      <w:rFonts w:ascii="Symbol" w:eastAsia="Symbol" w:hAnsi="Symbol" w:cs="Symbol"/>
                      <w:i/>
                      <w:szCs w:val="18"/>
                    </w:rPr>
                    <w:sym w:font="Symbol" w:char="F0B4"/>
                  </w:r>
                  <w:r w:rsidRPr="00C75F77">
                    <w:rPr>
                      <w:rFonts w:ascii="Times New Roman" w:hAnsi="Times New Roman"/>
                      <w:i/>
                      <w:iCs/>
                      <w:szCs w:val="18"/>
                    </w:rPr>
                    <w:t xml:space="preserve"> 1.5</w:t>
                  </w:r>
                  <w:r w:rsidRPr="00C75F77">
                    <w:rPr>
                      <w:rFonts w:ascii="Times New Roman" w:eastAsia="Malgun Gothic" w:hAnsi="Times New Roman"/>
                      <w:i/>
                      <w:iCs/>
                      <w:szCs w:val="18"/>
                      <w:lang w:eastAsia="zh-TW"/>
                    </w:rPr>
                    <w:t>)</w:t>
                  </w:r>
                  <w:r w:rsidRPr="00C75F77">
                    <w:rPr>
                      <w:rFonts w:ascii="Times New Roman" w:hAnsi="Times New Roman"/>
                      <w:i/>
                      <w:iCs/>
                      <w:szCs w:val="18"/>
                    </w:rPr>
                    <w:t xml:space="preserve"> </w:t>
                  </w:r>
                  <w:r w:rsidRPr="00C75F77">
                    <w:rPr>
                      <w:rFonts w:ascii="Symbol" w:eastAsia="Symbol" w:hAnsi="Symbol" w:cs="Symbol"/>
                      <w:i/>
                      <w:szCs w:val="18"/>
                    </w:rPr>
                    <w:sym w:font="Symbol" w:char="F0B4"/>
                  </w:r>
                  <w:r w:rsidRPr="00C75F77">
                    <w:rPr>
                      <w:rFonts w:ascii="Times New Roman" w:hAnsi="Times New Roman"/>
                      <w:i/>
                      <w:iCs/>
                      <w:szCs w:val="18"/>
                    </w:rPr>
                    <w:t xml:space="preserve"> Max(MGRP, SMTC period, DRX cycle)) </w:t>
                  </w:r>
                  <w:r w:rsidRPr="00C75F77">
                    <w:rPr>
                      <w:rFonts w:ascii="Symbol" w:eastAsia="Symbol" w:hAnsi="Symbol" w:cs="Symbol"/>
                      <w:i/>
                      <w:szCs w:val="18"/>
                    </w:rPr>
                    <w:sym w:font="Symbol" w:char="F0B4"/>
                  </w:r>
                  <w:r w:rsidRPr="00C75F77">
                    <w:rPr>
                      <w:rFonts w:ascii="Times New Roman" w:hAnsi="Times New Roman"/>
                      <w:i/>
                      <w:iCs/>
                      <w:szCs w:val="18"/>
                    </w:rPr>
                    <w:t xml:space="preserve"> CSSF</w:t>
                  </w:r>
                  <w:r w:rsidRPr="00C75F77">
                    <w:rPr>
                      <w:rFonts w:ascii="Times New Roman" w:hAnsi="Times New Roman"/>
                      <w:i/>
                      <w:iCs/>
                      <w:szCs w:val="18"/>
                      <w:vertAlign w:val="subscript"/>
                    </w:rPr>
                    <w:t>inter</w:t>
                  </w:r>
                </w:p>
              </w:tc>
            </w:tr>
            <w:tr w:rsidR="00A97F35" w:rsidRPr="00C75F77" w14:paraId="7E5CF0BA" w14:textId="77777777" w:rsidTr="00917C61">
              <w:trPr>
                <w:jc w:val="center"/>
              </w:trPr>
              <w:tc>
                <w:tcPr>
                  <w:tcW w:w="2122" w:type="dxa"/>
                  <w:shd w:val="clear" w:color="auto" w:fill="auto"/>
                </w:tcPr>
                <w:p w14:paraId="6D433E41" w14:textId="77777777" w:rsidR="00A97F35" w:rsidRPr="00C75F77" w:rsidRDefault="00A97F35" w:rsidP="00A97F35">
                  <w:pPr>
                    <w:pStyle w:val="TAC"/>
                    <w:rPr>
                      <w:rFonts w:ascii="Times New Roman" w:hAnsi="Times New Roman"/>
                      <w:b/>
                      <w:i/>
                      <w:iCs/>
                      <w:szCs w:val="18"/>
                    </w:rPr>
                  </w:pPr>
                  <w:r w:rsidRPr="00C75F77">
                    <w:rPr>
                      <w:rFonts w:ascii="Times New Roman" w:hAnsi="Times New Roman"/>
                      <w:i/>
                      <w:iCs/>
                      <w:szCs w:val="18"/>
                    </w:rPr>
                    <w:t>DRX cycle &gt; 320 ms</w:t>
                  </w:r>
                </w:p>
              </w:tc>
              <w:tc>
                <w:tcPr>
                  <w:tcW w:w="7119" w:type="dxa"/>
                  <w:shd w:val="clear" w:color="auto" w:fill="auto"/>
                </w:tcPr>
                <w:p w14:paraId="47B8247F" w14:textId="77777777" w:rsidR="00A97F35" w:rsidRPr="00C75F77" w:rsidRDefault="00A97F35" w:rsidP="00A97F35">
                  <w:pPr>
                    <w:pStyle w:val="TAC"/>
                    <w:rPr>
                      <w:rFonts w:ascii="Times New Roman" w:hAnsi="Times New Roman"/>
                      <w:b/>
                      <w:i/>
                      <w:iCs/>
                      <w:szCs w:val="18"/>
                    </w:rPr>
                  </w:pPr>
                  <w:r w:rsidRPr="00C75F77">
                    <w:rPr>
                      <w:rFonts w:ascii="Times New Roman" w:hAnsi="Times New Roman"/>
                      <w:i/>
                      <w:iCs/>
                      <w:szCs w:val="18"/>
                    </w:rPr>
                    <w:t xml:space="preserve">Ceil(8 + </w:t>
                  </w:r>
                  <w:r w:rsidRPr="00C75F77">
                    <w:rPr>
                      <w:rFonts w:ascii="Times New Roman" w:hAnsi="Times New Roman"/>
                      <w:i/>
                      <w:iCs/>
                      <w:szCs w:val="18"/>
                      <w:lang w:val="en-US" w:eastAsia="en-GB"/>
                    </w:rPr>
                    <w:t>X</w:t>
                  </w:r>
                  <w:r w:rsidRPr="00C75F77">
                    <w:rPr>
                      <w:rFonts w:ascii="Times New Roman" w:hAnsi="Times New Roman"/>
                      <w:i/>
                      <w:iCs/>
                      <w:szCs w:val="18"/>
                      <w:vertAlign w:val="subscript"/>
                      <w:lang w:eastAsia="en-GB"/>
                    </w:rPr>
                    <w:t>meas</w:t>
                  </w:r>
                  <w:r w:rsidRPr="00C75F77">
                    <w:rPr>
                      <w:rFonts w:ascii="Times New Roman" w:hAnsi="Times New Roman"/>
                      <w:i/>
                      <w:iCs/>
                      <w:szCs w:val="18"/>
                    </w:rPr>
                    <w:t xml:space="preserve">) </w:t>
                  </w:r>
                  <w:r w:rsidRPr="00C75F77">
                    <w:rPr>
                      <w:rFonts w:ascii="Symbol" w:eastAsia="Symbol" w:hAnsi="Symbol" w:cs="Symbol"/>
                      <w:i/>
                      <w:szCs w:val="18"/>
                    </w:rPr>
                    <w:sym w:font="Symbol" w:char="F0B4"/>
                  </w:r>
                  <w:r w:rsidRPr="00C75F77">
                    <w:rPr>
                      <w:rFonts w:ascii="Times New Roman" w:hAnsi="Times New Roman"/>
                      <w:i/>
                      <w:iCs/>
                      <w:szCs w:val="18"/>
                    </w:rPr>
                    <w:t xml:space="preserve"> DRX cycle </w:t>
                  </w:r>
                  <w:r w:rsidRPr="00C75F77">
                    <w:rPr>
                      <w:rFonts w:ascii="Symbol" w:eastAsia="Symbol" w:hAnsi="Symbol" w:cs="Symbol"/>
                      <w:i/>
                      <w:szCs w:val="18"/>
                    </w:rPr>
                    <w:sym w:font="Symbol" w:char="F0B4"/>
                  </w:r>
                  <w:r w:rsidRPr="00C75F77">
                    <w:rPr>
                      <w:rFonts w:ascii="Times New Roman" w:hAnsi="Times New Roman"/>
                      <w:i/>
                      <w:iCs/>
                      <w:szCs w:val="18"/>
                    </w:rPr>
                    <w:t xml:space="preserve"> CSSF</w:t>
                  </w:r>
                  <w:r w:rsidRPr="00C75F77">
                    <w:rPr>
                      <w:rFonts w:ascii="Times New Roman" w:hAnsi="Times New Roman"/>
                      <w:i/>
                      <w:iCs/>
                      <w:szCs w:val="18"/>
                      <w:vertAlign w:val="subscript"/>
                    </w:rPr>
                    <w:t>inter</w:t>
                  </w:r>
                </w:p>
              </w:tc>
            </w:tr>
          </w:tbl>
          <w:p w14:paraId="4E8C128B" w14:textId="77777777" w:rsidR="00A97F35" w:rsidRPr="00C75F77" w:rsidRDefault="00A97F35" w:rsidP="00A97F35">
            <w:pPr>
              <w:jc w:val="both"/>
              <w:rPr>
                <w:i/>
                <w:iC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4788"/>
            </w:tblGrid>
            <w:tr w:rsidR="00A97F35" w:rsidRPr="00C75F77" w14:paraId="0D75D21F" w14:textId="77777777" w:rsidTr="00917C61">
              <w:trPr>
                <w:jc w:val="center"/>
              </w:trPr>
              <w:tc>
                <w:tcPr>
                  <w:tcW w:w="2122" w:type="dxa"/>
                  <w:shd w:val="clear" w:color="auto" w:fill="auto"/>
                </w:tcPr>
                <w:p w14:paraId="6EB04BD0" w14:textId="77777777" w:rsidR="00A97F35" w:rsidRPr="00C75F77" w:rsidRDefault="00A97F35" w:rsidP="00A97F35">
                  <w:pPr>
                    <w:keepNext/>
                    <w:keepLines/>
                    <w:spacing w:after="0"/>
                    <w:jc w:val="center"/>
                    <w:rPr>
                      <w:b/>
                      <w:i/>
                      <w:iCs/>
                      <w:sz w:val="18"/>
                      <w:szCs w:val="18"/>
                    </w:rPr>
                  </w:pPr>
                  <w:r w:rsidRPr="00C75F77">
                    <w:rPr>
                      <w:b/>
                      <w:i/>
                      <w:iCs/>
                      <w:sz w:val="18"/>
                      <w:szCs w:val="18"/>
                    </w:rPr>
                    <w:t>Condition</w:t>
                  </w:r>
                </w:p>
              </w:tc>
              <w:tc>
                <w:tcPr>
                  <w:tcW w:w="7119" w:type="dxa"/>
                  <w:shd w:val="clear" w:color="auto" w:fill="auto"/>
                </w:tcPr>
                <w:p w14:paraId="7C596B49" w14:textId="77777777" w:rsidR="00A97F35" w:rsidRPr="00C75F77" w:rsidRDefault="00A97F35" w:rsidP="00A97F35">
                  <w:pPr>
                    <w:keepNext/>
                    <w:keepLines/>
                    <w:spacing w:after="0"/>
                    <w:jc w:val="center"/>
                    <w:rPr>
                      <w:b/>
                      <w:i/>
                      <w:iCs/>
                      <w:sz w:val="18"/>
                      <w:szCs w:val="18"/>
                    </w:rPr>
                  </w:pPr>
                  <w:r w:rsidRPr="00C75F77">
                    <w:rPr>
                      <w:b/>
                      <w:i/>
                      <w:iCs/>
                      <w:sz w:val="18"/>
                      <w:szCs w:val="18"/>
                      <w:lang w:eastAsia="en-GB"/>
                    </w:rPr>
                    <w:t xml:space="preserve">FR2-1: </w:t>
                  </w:r>
                  <w:proofErr w:type="spellStart"/>
                  <w:r w:rsidRPr="00C75F77">
                    <w:rPr>
                      <w:b/>
                      <w:i/>
                      <w:iCs/>
                      <w:sz w:val="18"/>
                      <w:szCs w:val="18"/>
                      <w:lang w:eastAsia="en-GB"/>
                    </w:rPr>
                    <w:t>T</w:t>
                  </w:r>
                  <w:r w:rsidRPr="00C75F77">
                    <w:rPr>
                      <w:b/>
                      <w:i/>
                      <w:iCs/>
                      <w:sz w:val="18"/>
                      <w:szCs w:val="18"/>
                      <w:vertAlign w:val="subscript"/>
                      <w:lang w:eastAsia="en-GB"/>
                    </w:rPr>
                    <w:t>SSB_measurement_period_inter</w:t>
                  </w:r>
                  <w:proofErr w:type="spellEnd"/>
                </w:p>
              </w:tc>
            </w:tr>
            <w:tr w:rsidR="00A97F35" w:rsidRPr="00C75F77" w14:paraId="5D0E42BE" w14:textId="77777777" w:rsidTr="00917C61">
              <w:trPr>
                <w:jc w:val="center"/>
              </w:trPr>
              <w:tc>
                <w:tcPr>
                  <w:tcW w:w="2122" w:type="dxa"/>
                  <w:shd w:val="clear" w:color="auto" w:fill="auto"/>
                </w:tcPr>
                <w:p w14:paraId="7C0AB9D0" w14:textId="77777777" w:rsidR="00A97F35" w:rsidRPr="00C75F77" w:rsidRDefault="00A97F35" w:rsidP="00A97F35">
                  <w:pPr>
                    <w:pStyle w:val="TAC"/>
                    <w:rPr>
                      <w:rFonts w:ascii="Times New Roman" w:hAnsi="Times New Roman"/>
                      <w:i/>
                      <w:iCs/>
                      <w:szCs w:val="18"/>
                    </w:rPr>
                  </w:pPr>
                  <w:r w:rsidRPr="00C75F77">
                    <w:rPr>
                      <w:rFonts w:ascii="Times New Roman" w:hAnsi="Times New Roman"/>
                      <w:i/>
                      <w:iCs/>
                      <w:szCs w:val="18"/>
                    </w:rPr>
                    <w:t>No DRX</w:t>
                  </w:r>
                </w:p>
              </w:tc>
              <w:tc>
                <w:tcPr>
                  <w:tcW w:w="7119" w:type="dxa"/>
                  <w:shd w:val="clear" w:color="auto" w:fill="auto"/>
                </w:tcPr>
                <w:p w14:paraId="42875680" w14:textId="77777777" w:rsidR="00A97F35" w:rsidRPr="00C75F77" w:rsidRDefault="00A97F35" w:rsidP="00A97F35">
                  <w:pPr>
                    <w:pStyle w:val="TAC"/>
                    <w:rPr>
                      <w:rFonts w:ascii="Times New Roman" w:hAnsi="Times New Roman"/>
                      <w:i/>
                      <w:iCs/>
                      <w:szCs w:val="18"/>
                    </w:rPr>
                  </w:pPr>
                  <w:r w:rsidRPr="00C75F77">
                    <w:rPr>
                      <w:rFonts w:ascii="Times New Roman" w:hAnsi="Times New Roman"/>
                      <w:i/>
                      <w:iCs/>
                      <w:szCs w:val="18"/>
                    </w:rPr>
                    <w:t>Max(400 ms, Ceil(M</w:t>
                  </w:r>
                  <w:r w:rsidRPr="00C75F77">
                    <w:rPr>
                      <w:rFonts w:ascii="Times New Roman" w:hAnsi="Times New Roman"/>
                      <w:i/>
                      <w:iCs/>
                      <w:szCs w:val="18"/>
                      <w:vertAlign w:val="subscript"/>
                    </w:rPr>
                    <w:t>meas_period_inter</w:t>
                  </w:r>
                  <w:r w:rsidRPr="00C75F77">
                    <w:rPr>
                      <w:rFonts w:ascii="Times New Roman" w:hAnsi="Times New Roman"/>
                      <w:i/>
                      <w:iCs/>
                      <w:szCs w:val="18"/>
                    </w:rPr>
                    <w:t xml:space="preserve"> + </w:t>
                  </w:r>
                  <w:r w:rsidRPr="00C75F77">
                    <w:rPr>
                      <w:rFonts w:ascii="Times New Roman" w:hAnsi="Times New Roman"/>
                      <w:i/>
                      <w:iCs/>
                      <w:szCs w:val="18"/>
                      <w:lang w:val="en-US" w:eastAsia="en-GB"/>
                    </w:rPr>
                    <w:t>X</w:t>
                  </w:r>
                  <w:r w:rsidRPr="00C75F77">
                    <w:rPr>
                      <w:rFonts w:ascii="Times New Roman" w:hAnsi="Times New Roman"/>
                      <w:i/>
                      <w:iCs/>
                      <w:szCs w:val="18"/>
                      <w:vertAlign w:val="subscript"/>
                      <w:lang w:eastAsia="en-GB"/>
                    </w:rPr>
                    <w:t>meas</w:t>
                  </w:r>
                  <w:r w:rsidRPr="00C75F77">
                    <w:rPr>
                      <w:rFonts w:ascii="Times New Roman" w:hAnsi="Times New Roman"/>
                      <w:i/>
                      <w:iCs/>
                      <w:szCs w:val="18"/>
                    </w:rPr>
                    <w:t>)</w:t>
                  </w:r>
                  <w:r w:rsidRPr="00C75F77">
                    <w:rPr>
                      <w:rFonts w:ascii="Times New Roman" w:hAnsi="Times New Roman"/>
                      <w:i/>
                      <w:iCs/>
                      <w:szCs w:val="18"/>
                      <w:vertAlign w:val="subscript"/>
                    </w:rPr>
                    <w:t xml:space="preserve"> </w:t>
                  </w:r>
                  <w:r w:rsidRPr="00C75F77">
                    <w:rPr>
                      <w:rFonts w:ascii="Symbol" w:eastAsia="Symbol" w:hAnsi="Symbol" w:cs="Symbol"/>
                      <w:i/>
                      <w:szCs w:val="18"/>
                    </w:rPr>
                    <w:sym w:font="Symbol" w:char="F0B4"/>
                  </w:r>
                  <w:r w:rsidRPr="00C75F77">
                    <w:rPr>
                      <w:rFonts w:ascii="Times New Roman" w:hAnsi="Times New Roman"/>
                      <w:i/>
                      <w:iCs/>
                      <w:szCs w:val="18"/>
                    </w:rPr>
                    <w:t xml:space="preserve"> Max(MGRP</w:t>
                  </w:r>
                  <w:r w:rsidRPr="00C75F77">
                    <w:rPr>
                      <w:rFonts w:ascii="Times New Roman" w:hAnsi="Times New Roman"/>
                      <w:i/>
                      <w:iCs/>
                      <w:szCs w:val="18"/>
                      <w:vertAlign w:val="superscript"/>
                      <w:lang w:eastAsia="zh-CN"/>
                    </w:rPr>
                    <w:t xml:space="preserve"> </w:t>
                  </w:r>
                  <w:r w:rsidRPr="00C75F77">
                    <w:rPr>
                      <w:rFonts w:ascii="Times New Roman" w:hAnsi="Times New Roman"/>
                      <w:i/>
                      <w:iCs/>
                      <w:szCs w:val="18"/>
                    </w:rPr>
                    <w:t xml:space="preserve">, SMTC period)) </w:t>
                  </w:r>
                  <w:r w:rsidRPr="00C75F77">
                    <w:rPr>
                      <w:rFonts w:ascii="Symbol" w:eastAsia="Symbol" w:hAnsi="Symbol" w:cs="Symbol"/>
                      <w:i/>
                      <w:szCs w:val="18"/>
                    </w:rPr>
                    <w:sym w:font="Symbol" w:char="F0B4"/>
                  </w:r>
                  <w:r w:rsidRPr="00C75F77">
                    <w:rPr>
                      <w:rFonts w:ascii="Times New Roman" w:hAnsi="Times New Roman"/>
                      <w:i/>
                      <w:iCs/>
                      <w:szCs w:val="18"/>
                    </w:rPr>
                    <w:t xml:space="preserve"> CSSF</w:t>
                  </w:r>
                  <w:r w:rsidRPr="00C75F77">
                    <w:rPr>
                      <w:rFonts w:ascii="Times New Roman" w:hAnsi="Times New Roman"/>
                      <w:i/>
                      <w:iCs/>
                      <w:szCs w:val="18"/>
                      <w:vertAlign w:val="subscript"/>
                    </w:rPr>
                    <w:t>inter</w:t>
                  </w:r>
                </w:p>
              </w:tc>
            </w:tr>
            <w:tr w:rsidR="00A97F35" w:rsidRPr="00C75F77" w14:paraId="3DCE8991" w14:textId="77777777" w:rsidTr="00917C61">
              <w:trPr>
                <w:jc w:val="center"/>
              </w:trPr>
              <w:tc>
                <w:tcPr>
                  <w:tcW w:w="2122" w:type="dxa"/>
                  <w:shd w:val="clear" w:color="auto" w:fill="auto"/>
                </w:tcPr>
                <w:p w14:paraId="07234F7D" w14:textId="77777777" w:rsidR="00A97F35" w:rsidRPr="00C75F77" w:rsidRDefault="00A97F35" w:rsidP="00A97F35">
                  <w:pPr>
                    <w:pStyle w:val="TAC"/>
                    <w:rPr>
                      <w:rFonts w:ascii="Times New Roman" w:hAnsi="Times New Roman"/>
                      <w:i/>
                      <w:iCs/>
                      <w:szCs w:val="18"/>
                    </w:rPr>
                  </w:pPr>
                  <w:r w:rsidRPr="00C75F77">
                    <w:rPr>
                      <w:rFonts w:ascii="Times New Roman" w:hAnsi="Times New Roman"/>
                      <w:i/>
                      <w:iCs/>
                      <w:szCs w:val="18"/>
                    </w:rPr>
                    <w:t>DRX cycle ≤ 320 ms</w:t>
                  </w:r>
                </w:p>
              </w:tc>
              <w:tc>
                <w:tcPr>
                  <w:tcW w:w="7119" w:type="dxa"/>
                  <w:shd w:val="clear" w:color="auto" w:fill="auto"/>
                </w:tcPr>
                <w:p w14:paraId="70AD276E" w14:textId="77777777" w:rsidR="00A97F35" w:rsidRPr="00C75F77" w:rsidRDefault="00A97F35" w:rsidP="00A97F35">
                  <w:pPr>
                    <w:pStyle w:val="TAC"/>
                    <w:rPr>
                      <w:rFonts w:ascii="Times New Roman" w:hAnsi="Times New Roman"/>
                      <w:b/>
                      <w:i/>
                      <w:iCs/>
                      <w:szCs w:val="18"/>
                    </w:rPr>
                  </w:pPr>
                  <w:r w:rsidRPr="00C75F77">
                    <w:rPr>
                      <w:rFonts w:ascii="Times New Roman" w:hAnsi="Times New Roman"/>
                      <w:i/>
                      <w:iCs/>
                      <w:szCs w:val="18"/>
                    </w:rPr>
                    <w:t xml:space="preserve">Max(400 ms, Ceil(1.5 </w:t>
                  </w:r>
                  <w:r w:rsidRPr="00C75F77">
                    <w:rPr>
                      <w:rFonts w:ascii="Symbol" w:eastAsia="Symbol" w:hAnsi="Symbol" w:cs="Symbol"/>
                      <w:i/>
                      <w:szCs w:val="18"/>
                    </w:rPr>
                    <w:sym w:font="Symbol" w:char="F0B4"/>
                  </w:r>
                  <w:r w:rsidRPr="00C75F77">
                    <w:rPr>
                      <w:rFonts w:ascii="Times New Roman" w:hAnsi="Times New Roman"/>
                      <w:i/>
                      <w:iCs/>
                      <w:szCs w:val="18"/>
                    </w:rPr>
                    <w:t xml:space="preserve"> (M</w:t>
                  </w:r>
                  <w:r w:rsidRPr="00C75F77">
                    <w:rPr>
                      <w:rFonts w:ascii="Times New Roman" w:hAnsi="Times New Roman"/>
                      <w:i/>
                      <w:iCs/>
                      <w:szCs w:val="18"/>
                      <w:vertAlign w:val="subscript"/>
                    </w:rPr>
                    <w:t>meas_period_inter</w:t>
                  </w:r>
                  <w:r w:rsidRPr="00C75F77">
                    <w:rPr>
                      <w:rFonts w:ascii="Times New Roman" w:hAnsi="Times New Roman"/>
                      <w:i/>
                      <w:iCs/>
                      <w:szCs w:val="18"/>
                    </w:rPr>
                    <w:t xml:space="preserve"> + </w:t>
                  </w:r>
                  <w:r w:rsidRPr="00C75F77">
                    <w:rPr>
                      <w:rFonts w:ascii="Times New Roman" w:hAnsi="Times New Roman"/>
                      <w:i/>
                      <w:iCs/>
                      <w:szCs w:val="18"/>
                      <w:lang w:val="en-US" w:eastAsia="en-GB"/>
                    </w:rPr>
                    <w:t>X</w:t>
                  </w:r>
                  <w:r w:rsidRPr="00C75F77">
                    <w:rPr>
                      <w:rFonts w:ascii="Times New Roman" w:hAnsi="Times New Roman"/>
                      <w:i/>
                      <w:iCs/>
                      <w:szCs w:val="18"/>
                      <w:vertAlign w:val="subscript"/>
                      <w:lang w:eastAsia="en-GB"/>
                    </w:rPr>
                    <w:t>meas</w:t>
                  </w:r>
                  <w:r w:rsidRPr="00C75F77">
                    <w:rPr>
                      <w:rFonts w:ascii="Times New Roman" w:hAnsi="Times New Roman"/>
                      <w:i/>
                      <w:iCs/>
                      <w:szCs w:val="18"/>
                    </w:rPr>
                    <w:t xml:space="preserve">) </w:t>
                  </w:r>
                  <w:r w:rsidRPr="00C75F77">
                    <w:rPr>
                      <w:rFonts w:ascii="Symbol" w:eastAsia="Symbol" w:hAnsi="Symbol" w:cs="Symbol"/>
                      <w:i/>
                      <w:szCs w:val="18"/>
                    </w:rPr>
                    <w:sym w:font="Symbol" w:char="F0B4"/>
                  </w:r>
                  <w:r w:rsidRPr="00C75F77">
                    <w:rPr>
                      <w:rFonts w:ascii="Times New Roman" w:hAnsi="Times New Roman"/>
                      <w:i/>
                      <w:iCs/>
                      <w:szCs w:val="18"/>
                    </w:rPr>
                    <w:t xml:space="preserve"> Max(MGRP, SMTC period, DRX cycle)) </w:t>
                  </w:r>
                  <w:r w:rsidRPr="00C75F77">
                    <w:rPr>
                      <w:rFonts w:ascii="Symbol" w:eastAsia="Symbol" w:hAnsi="Symbol" w:cs="Symbol"/>
                      <w:i/>
                      <w:szCs w:val="18"/>
                    </w:rPr>
                    <w:sym w:font="Symbol" w:char="F0B4"/>
                  </w:r>
                  <w:r w:rsidRPr="00C75F77">
                    <w:rPr>
                      <w:rFonts w:ascii="Times New Roman" w:hAnsi="Times New Roman"/>
                      <w:i/>
                      <w:iCs/>
                      <w:szCs w:val="18"/>
                    </w:rPr>
                    <w:t xml:space="preserve"> CSSF</w:t>
                  </w:r>
                  <w:r w:rsidRPr="00C75F77">
                    <w:rPr>
                      <w:rFonts w:ascii="Times New Roman" w:hAnsi="Times New Roman"/>
                      <w:i/>
                      <w:iCs/>
                      <w:szCs w:val="18"/>
                      <w:vertAlign w:val="subscript"/>
                    </w:rPr>
                    <w:t>inter</w:t>
                  </w:r>
                </w:p>
              </w:tc>
            </w:tr>
            <w:tr w:rsidR="00A97F35" w:rsidRPr="00C75F77" w14:paraId="26AD8F54" w14:textId="77777777" w:rsidTr="00917C61">
              <w:trPr>
                <w:jc w:val="center"/>
              </w:trPr>
              <w:tc>
                <w:tcPr>
                  <w:tcW w:w="2122" w:type="dxa"/>
                  <w:shd w:val="clear" w:color="auto" w:fill="auto"/>
                </w:tcPr>
                <w:p w14:paraId="37805B04" w14:textId="77777777" w:rsidR="00A97F35" w:rsidRPr="00C75F77" w:rsidRDefault="00A97F35" w:rsidP="00A97F35">
                  <w:pPr>
                    <w:pStyle w:val="TAC"/>
                    <w:rPr>
                      <w:rFonts w:ascii="Times New Roman" w:hAnsi="Times New Roman"/>
                      <w:b/>
                      <w:i/>
                      <w:iCs/>
                      <w:szCs w:val="18"/>
                    </w:rPr>
                  </w:pPr>
                  <w:r w:rsidRPr="00C75F77">
                    <w:rPr>
                      <w:rFonts w:ascii="Times New Roman" w:hAnsi="Times New Roman"/>
                      <w:i/>
                      <w:iCs/>
                      <w:szCs w:val="18"/>
                    </w:rPr>
                    <w:t>DRX cycle &gt; 320 ms</w:t>
                  </w:r>
                </w:p>
              </w:tc>
              <w:tc>
                <w:tcPr>
                  <w:tcW w:w="7119" w:type="dxa"/>
                  <w:shd w:val="clear" w:color="auto" w:fill="auto"/>
                </w:tcPr>
                <w:p w14:paraId="52306C0A" w14:textId="77777777" w:rsidR="00A97F35" w:rsidRPr="00C75F77" w:rsidRDefault="00A97F35" w:rsidP="00A97F35">
                  <w:pPr>
                    <w:pStyle w:val="TAC"/>
                    <w:rPr>
                      <w:rFonts w:ascii="Times New Roman" w:hAnsi="Times New Roman"/>
                      <w:b/>
                      <w:i/>
                      <w:iCs/>
                      <w:szCs w:val="18"/>
                    </w:rPr>
                  </w:pPr>
                  <w:r w:rsidRPr="00C75F77">
                    <w:rPr>
                      <w:rFonts w:ascii="Times New Roman" w:hAnsi="Times New Roman"/>
                      <w:i/>
                      <w:iCs/>
                      <w:szCs w:val="18"/>
                    </w:rPr>
                    <w:t>Ceil(M</w:t>
                  </w:r>
                  <w:r w:rsidRPr="00C75F77">
                    <w:rPr>
                      <w:rFonts w:ascii="Times New Roman" w:hAnsi="Times New Roman"/>
                      <w:i/>
                      <w:iCs/>
                      <w:szCs w:val="18"/>
                      <w:vertAlign w:val="subscript"/>
                    </w:rPr>
                    <w:t>meas_period_inter</w:t>
                  </w:r>
                  <w:r w:rsidRPr="00C75F77">
                    <w:rPr>
                      <w:rFonts w:ascii="Times New Roman" w:hAnsi="Times New Roman"/>
                      <w:i/>
                      <w:iCs/>
                      <w:szCs w:val="18"/>
                    </w:rPr>
                    <w:t xml:space="preserve"> + </w:t>
                  </w:r>
                  <w:r w:rsidRPr="00C75F77">
                    <w:rPr>
                      <w:rFonts w:ascii="Times New Roman" w:hAnsi="Times New Roman"/>
                      <w:i/>
                      <w:iCs/>
                      <w:szCs w:val="18"/>
                      <w:lang w:val="en-US" w:eastAsia="en-GB"/>
                    </w:rPr>
                    <w:t>X</w:t>
                  </w:r>
                  <w:r w:rsidRPr="00C75F77">
                    <w:rPr>
                      <w:rFonts w:ascii="Times New Roman" w:hAnsi="Times New Roman"/>
                      <w:i/>
                      <w:iCs/>
                      <w:szCs w:val="18"/>
                      <w:vertAlign w:val="subscript"/>
                      <w:lang w:eastAsia="en-GB"/>
                    </w:rPr>
                    <w:t>meas</w:t>
                  </w:r>
                  <w:r w:rsidRPr="00C75F77">
                    <w:rPr>
                      <w:rFonts w:ascii="Times New Roman" w:hAnsi="Times New Roman"/>
                      <w:i/>
                      <w:iCs/>
                      <w:szCs w:val="18"/>
                    </w:rPr>
                    <w:t xml:space="preserve">) </w:t>
                  </w:r>
                  <w:r w:rsidRPr="00C75F77">
                    <w:rPr>
                      <w:rFonts w:ascii="Symbol" w:eastAsia="Symbol" w:hAnsi="Symbol" w:cs="Symbol"/>
                      <w:i/>
                      <w:szCs w:val="18"/>
                    </w:rPr>
                    <w:sym w:font="Symbol" w:char="F0B4"/>
                  </w:r>
                  <w:r w:rsidRPr="00C75F77">
                    <w:rPr>
                      <w:rFonts w:ascii="Times New Roman" w:hAnsi="Times New Roman"/>
                      <w:i/>
                      <w:iCs/>
                      <w:szCs w:val="18"/>
                    </w:rPr>
                    <w:t xml:space="preserve"> DRX cycle </w:t>
                  </w:r>
                  <w:r w:rsidRPr="00C75F77">
                    <w:rPr>
                      <w:rFonts w:ascii="Symbol" w:eastAsia="Symbol" w:hAnsi="Symbol" w:cs="Symbol"/>
                      <w:i/>
                      <w:szCs w:val="18"/>
                    </w:rPr>
                    <w:sym w:font="Symbol" w:char="F0B4"/>
                  </w:r>
                  <w:r w:rsidRPr="00C75F77">
                    <w:rPr>
                      <w:rFonts w:ascii="Times New Roman" w:hAnsi="Times New Roman"/>
                      <w:i/>
                      <w:iCs/>
                      <w:szCs w:val="18"/>
                    </w:rPr>
                    <w:t xml:space="preserve"> CSSF</w:t>
                  </w:r>
                  <w:r w:rsidRPr="00C75F77">
                    <w:rPr>
                      <w:rFonts w:ascii="Times New Roman" w:hAnsi="Times New Roman"/>
                      <w:i/>
                      <w:iCs/>
                      <w:szCs w:val="18"/>
                      <w:vertAlign w:val="subscript"/>
                    </w:rPr>
                    <w:t>inter</w:t>
                  </w:r>
                </w:p>
              </w:tc>
            </w:tr>
          </w:tbl>
          <w:p w14:paraId="6B605F3B" w14:textId="77777777" w:rsidR="00A97F35" w:rsidRPr="001B605E" w:rsidRDefault="00A97F35" w:rsidP="00A97F35">
            <w:pPr>
              <w:ind w:left="360"/>
              <w:jc w:val="both"/>
              <w:rPr>
                <w:i/>
                <w:iCs/>
                <w:sz w:val="22"/>
                <w:szCs w:val="22"/>
                <w:highlight w:val="yellow"/>
              </w:rPr>
            </w:pPr>
          </w:p>
          <w:p w14:paraId="6B3252D7" w14:textId="77777777" w:rsidR="00A97F35" w:rsidRPr="00140672" w:rsidRDefault="00A97F35" w:rsidP="00490380">
            <w:pPr>
              <w:overflowPunct/>
              <w:autoSpaceDE/>
              <w:autoSpaceDN/>
              <w:adjustRightInd/>
              <w:spacing w:after="0"/>
              <w:contextualSpacing/>
              <w:textAlignment w:val="auto"/>
              <w:rPr>
                <w:i/>
                <w:iCs/>
                <w:sz w:val="22"/>
                <w:szCs w:val="22"/>
              </w:rPr>
            </w:pPr>
            <w:r w:rsidRPr="00140672">
              <w:rPr>
                <w:b/>
                <w:bCs/>
                <w:i/>
                <w:iCs/>
                <w:sz w:val="22"/>
                <w:szCs w:val="22"/>
                <w:u w:val="single"/>
              </w:rPr>
              <w:t>Proposal 20</w:t>
            </w:r>
            <w:r w:rsidRPr="00140672">
              <w:rPr>
                <w:i/>
                <w:iCs/>
                <w:sz w:val="22"/>
                <w:szCs w:val="22"/>
              </w:rPr>
              <w:t>: The maximum numbers of extensions of inter-frequency cell detection period are for</w:t>
            </w:r>
          </w:p>
          <w:p w14:paraId="04A0FE6A" w14:textId="77777777" w:rsidR="00A97F35" w:rsidRPr="00140672" w:rsidRDefault="00A97F35" w:rsidP="0093612B">
            <w:pPr>
              <w:pStyle w:val="ListParagraph"/>
              <w:numPr>
                <w:ilvl w:val="0"/>
                <w:numId w:val="27"/>
              </w:numPr>
              <w:spacing w:after="0"/>
              <w:ind w:firstLineChars="0"/>
              <w:rPr>
                <w:rFonts w:eastAsia="Yu Mincho"/>
                <w:i/>
                <w:iCs/>
              </w:rPr>
            </w:pPr>
            <w:r w:rsidRPr="00140672">
              <w:rPr>
                <w:rFonts w:eastAsia="Yu Mincho"/>
                <w:i/>
                <w:iCs/>
              </w:rPr>
              <w:t>FR1:</w:t>
            </w:r>
          </w:p>
          <w:p w14:paraId="2F4CE92C" w14:textId="77777777" w:rsidR="00A97F35" w:rsidRPr="00140672" w:rsidRDefault="00A97F35" w:rsidP="0093612B">
            <w:pPr>
              <w:pStyle w:val="ListParagraph"/>
              <w:numPr>
                <w:ilvl w:val="1"/>
                <w:numId w:val="27"/>
              </w:numPr>
              <w:spacing w:after="0"/>
              <w:ind w:firstLineChars="0"/>
              <w:rPr>
                <w:rFonts w:eastAsia="Yu Mincho"/>
                <w:i/>
                <w:iCs/>
              </w:rPr>
            </w:pPr>
            <w:r w:rsidRPr="00140672">
              <w:rPr>
                <w:rFonts w:eastAsia="Yu Mincho"/>
                <w:i/>
                <w:iCs/>
              </w:rPr>
              <w:t>X</w:t>
            </w:r>
            <w:r w:rsidRPr="00140672">
              <w:rPr>
                <w:rFonts w:eastAsia="Yu Mincho"/>
                <w:i/>
                <w:iCs/>
                <w:vertAlign w:val="subscript"/>
              </w:rPr>
              <w:t>PSS/</w:t>
            </w:r>
            <w:proofErr w:type="spellStart"/>
            <w:proofErr w:type="gramStart"/>
            <w:r w:rsidRPr="00140672">
              <w:rPr>
                <w:rFonts w:eastAsia="Yu Mincho"/>
                <w:i/>
                <w:iCs/>
                <w:vertAlign w:val="subscript"/>
              </w:rPr>
              <w:t>SSS,gaps</w:t>
            </w:r>
            <w:proofErr w:type="gramEnd"/>
            <w:r w:rsidRPr="00140672">
              <w:rPr>
                <w:rFonts w:eastAsia="Yu Mincho"/>
                <w:i/>
                <w:iCs/>
                <w:vertAlign w:val="subscript"/>
              </w:rPr>
              <w:t>,max</w:t>
            </w:r>
            <w:proofErr w:type="spellEnd"/>
            <w:r w:rsidRPr="00140672">
              <w:rPr>
                <w:rFonts w:eastAsia="Yu Mincho"/>
                <w:i/>
                <w:iCs/>
              </w:rPr>
              <w:t xml:space="preserve">=12 for non-DRX or when max(DRX cycle, SMTC period, MGRP)≤40 </w:t>
            </w:r>
            <w:proofErr w:type="spellStart"/>
            <w:r w:rsidRPr="00140672">
              <w:rPr>
                <w:rFonts w:eastAsia="Yu Mincho"/>
                <w:i/>
                <w:iCs/>
              </w:rPr>
              <w:t>ms</w:t>
            </w:r>
            <w:proofErr w:type="spellEnd"/>
            <w:r w:rsidRPr="00140672">
              <w:rPr>
                <w:rFonts w:eastAsia="Yu Mincho"/>
                <w:i/>
                <w:iCs/>
              </w:rPr>
              <w:t>,</w:t>
            </w:r>
          </w:p>
          <w:p w14:paraId="349A0D75" w14:textId="77777777" w:rsidR="00A97F35" w:rsidRPr="00140672" w:rsidRDefault="00A97F35" w:rsidP="0093612B">
            <w:pPr>
              <w:pStyle w:val="ListParagraph"/>
              <w:numPr>
                <w:ilvl w:val="1"/>
                <w:numId w:val="27"/>
              </w:numPr>
              <w:spacing w:after="0"/>
              <w:ind w:firstLineChars="0"/>
              <w:rPr>
                <w:rFonts w:eastAsia="Yu Mincho"/>
                <w:i/>
                <w:iCs/>
              </w:rPr>
            </w:pPr>
            <w:r w:rsidRPr="00140672">
              <w:rPr>
                <w:rFonts w:eastAsia="Yu Mincho"/>
                <w:i/>
                <w:iCs/>
              </w:rPr>
              <w:t>X</w:t>
            </w:r>
            <w:r w:rsidRPr="00140672">
              <w:rPr>
                <w:rFonts w:eastAsia="Yu Mincho"/>
                <w:i/>
                <w:iCs/>
                <w:vertAlign w:val="subscript"/>
              </w:rPr>
              <w:t>PSS/</w:t>
            </w:r>
            <w:proofErr w:type="spellStart"/>
            <w:proofErr w:type="gramStart"/>
            <w:r w:rsidRPr="00140672">
              <w:rPr>
                <w:rFonts w:eastAsia="Yu Mincho"/>
                <w:i/>
                <w:iCs/>
                <w:vertAlign w:val="subscript"/>
              </w:rPr>
              <w:t>SSS,gaps</w:t>
            </w:r>
            <w:proofErr w:type="gramEnd"/>
            <w:r w:rsidRPr="00140672">
              <w:rPr>
                <w:rFonts w:eastAsia="Yu Mincho"/>
                <w:i/>
                <w:iCs/>
                <w:vertAlign w:val="subscript"/>
              </w:rPr>
              <w:t>,max</w:t>
            </w:r>
            <w:proofErr w:type="spellEnd"/>
            <w:r w:rsidRPr="00140672">
              <w:rPr>
                <w:rFonts w:eastAsia="Yu Mincho"/>
                <w:i/>
                <w:iCs/>
              </w:rPr>
              <w:t>=8 when 40ms&lt;max(DRX cycle, SMTC period, MGRP)</w:t>
            </w:r>
            <w:r w:rsidRPr="00140672">
              <w:rPr>
                <w:rFonts w:eastAsia="Yu Mincho" w:hint="eastAsia"/>
                <w:i/>
                <w:iCs/>
              </w:rPr>
              <w:t>≤</w:t>
            </w:r>
            <w:r w:rsidRPr="00140672">
              <w:rPr>
                <w:rFonts w:eastAsia="Yu Mincho"/>
                <w:i/>
                <w:iCs/>
              </w:rPr>
              <w:t xml:space="preserve">320 </w:t>
            </w:r>
            <w:proofErr w:type="spellStart"/>
            <w:r w:rsidRPr="00140672">
              <w:rPr>
                <w:rFonts w:eastAsia="Yu Mincho"/>
                <w:i/>
                <w:iCs/>
              </w:rPr>
              <w:t>ms</w:t>
            </w:r>
            <w:proofErr w:type="spellEnd"/>
            <w:r w:rsidRPr="00140672">
              <w:rPr>
                <w:rFonts w:eastAsia="Yu Mincho"/>
                <w:i/>
                <w:iCs/>
              </w:rPr>
              <w:t xml:space="preserve">, </w:t>
            </w:r>
          </w:p>
          <w:p w14:paraId="15031E7E" w14:textId="77777777" w:rsidR="00A97F35" w:rsidRPr="00140672" w:rsidRDefault="00A97F35" w:rsidP="0093612B">
            <w:pPr>
              <w:pStyle w:val="ListParagraph"/>
              <w:numPr>
                <w:ilvl w:val="1"/>
                <w:numId w:val="27"/>
              </w:numPr>
              <w:spacing w:after="0"/>
              <w:ind w:firstLineChars="0"/>
              <w:rPr>
                <w:rFonts w:eastAsia="Yu Mincho"/>
                <w:i/>
                <w:iCs/>
              </w:rPr>
            </w:pPr>
            <w:r w:rsidRPr="00140672">
              <w:rPr>
                <w:rFonts w:eastAsia="Yu Mincho"/>
                <w:i/>
                <w:iCs/>
              </w:rPr>
              <w:t>X</w:t>
            </w:r>
            <w:r w:rsidRPr="00140672">
              <w:rPr>
                <w:rFonts w:eastAsia="Yu Mincho"/>
                <w:i/>
                <w:iCs/>
                <w:vertAlign w:val="subscript"/>
              </w:rPr>
              <w:t>PSS/</w:t>
            </w:r>
            <w:proofErr w:type="spellStart"/>
            <w:proofErr w:type="gramStart"/>
            <w:r w:rsidRPr="00140672">
              <w:rPr>
                <w:rFonts w:eastAsia="Yu Mincho"/>
                <w:i/>
                <w:iCs/>
                <w:vertAlign w:val="subscript"/>
              </w:rPr>
              <w:t>SSS,gaps</w:t>
            </w:r>
            <w:proofErr w:type="gramEnd"/>
            <w:r w:rsidRPr="00140672">
              <w:rPr>
                <w:rFonts w:eastAsia="Yu Mincho"/>
                <w:i/>
                <w:iCs/>
                <w:vertAlign w:val="subscript"/>
              </w:rPr>
              <w:t>,max</w:t>
            </w:r>
            <w:proofErr w:type="spellEnd"/>
            <w:r w:rsidRPr="00140672">
              <w:rPr>
                <w:rFonts w:eastAsia="Yu Mincho"/>
                <w:i/>
                <w:iCs/>
              </w:rPr>
              <w:t xml:space="preserve">=5 when max(DRX cycle, SMTC period, MGRP) &gt; 320 </w:t>
            </w:r>
            <w:proofErr w:type="spellStart"/>
            <w:r w:rsidRPr="00140672">
              <w:rPr>
                <w:rFonts w:eastAsia="Yu Mincho"/>
                <w:i/>
                <w:iCs/>
              </w:rPr>
              <w:t>ms</w:t>
            </w:r>
            <w:proofErr w:type="spellEnd"/>
            <w:r w:rsidRPr="00140672">
              <w:rPr>
                <w:rFonts w:eastAsia="Yu Mincho"/>
                <w:i/>
                <w:iCs/>
              </w:rPr>
              <w:t>.</w:t>
            </w:r>
          </w:p>
          <w:p w14:paraId="33B58B36" w14:textId="77777777" w:rsidR="00A97F35" w:rsidRPr="00140672" w:rsidRDefault="00A97F35" w:rsidP="0093612B">
            <w:pPr>
              <w:pStyle w:val="ListParagraph"/>
              <w:numPr>
                <w:ilvl w:val="0"/>
                <w:numId w:val="27"/>
              </w:numPr>
              <w:spacing w:after="0"/>
              <w:ind w:firstLineChars="0"/>
              <w:rPr>
                <w:rFonts w:eastAsia="Yu Mincho"/>
                <w:i/>
                <w:iCs/>
              </w:rPr>
            </w:pPr>
            <w:r w:rsidRPr="00140672">
              <w:rPr>
                <w:rFonts w:eastAsia="Yu Mincho"/>
                <w:i/>
                <w:iCs/>
              </w:rPr>
              <w:t>FR2:</w:t>
            </w:r>
          </w:p>
          <w:p w14:paraId="56AA5C60" w14:textId="77777777" w:rsidR="00A97F35" w:rsidRPr="00140672" w:rsidRDefault="00A97F35" w:rsidP="0093612B">
            <w:pPr>
              <w:pStyle w:val="TAN"/>
              <w:numPr>
                <w:ilvl w:val="1"/>
                <w:numId w:val="27"/>
              </w:numPr>
              <w:rPr>
                <w:rFonts w:ascii="Times New Roman" w:hAnsi="Times New Roman"/>
                <w:i/>
                <w:iCs/>
              </w:rPr>
            </w:pPr>
            <w:r w:rsidRPr="00140672">
              <w:rPr>
                <w:rFonts w:ascii="Times New Roman" w:hAnsi="Times New Roman"/>
                <w:i/>
                <w:iCs/>
              </w:rPr>
              <w:t>X</w:t>
            </w:r>
            <w:r w:rsidRPr="00140672">
              <w:rPr>
                <w:rFonts w:ascii="Times New Roman" w:hAnsi="Times New Roman"/>
                <w:i/>
                <w:iCs/>
                <w:vertAlign w:val="subscript"/>
              </w:rPr>
              <w:t>meas</w:t>
            </w:r>
            <w:r w:rsidRPr="00140672">
              <w:rPr>
                <w:rFonts w:ascii="Times New Roman" w:hAnsi="Times New Roman"/>
                <w:i/>
                <w:iCs/>
              </w:rPr>
              <w:t xml:space="preserve">=1.5 </w:t>
            </w:r>
            <w:r w:rsidRPr="00140672">
              <w:rPr>
                <w:rFonts w:ascii="Symbol" w:eastAsia="Symbol" w:hAnsi="Symbol" w:cs="Symbol"/>
                <w:i/>
              </w:rPr>
              <w:sym w:font="Symbol" w:char="F0B4"/>
            </w:r>
            <w:r w:rsidRPr="00140672">
              <w:rPr>
                <w:rFonts w:ascii="Times New Roman" w:hAnsi="Times New Roman"/>
                <w:i/>
                <w:iCs/>
              </w:rPr>
              <w:t xml:space="preserve"> M</w:t>
            </w:r>
            <w:r w:rsidRPr="00140672">
              <w:rPr>
                <w:rFonts w:ascii="Times New Roman" w:hAnsi="Times New Roman"/>
                <w:i/>
                <w:iCs/>
                <w:vertAlign w:val="subscript"/>
              </w:rPr>
              <w:t>meas_period_inter</w:t>
            </w:r>
            <w:r w:rsidRPr="00140672">
              <w:rPr>
                <w:rFonts w:ascii="Times New Roman" w:hAnsi="Times New Roman"/>
                <w:i/>
                <w:iCs/>
              </w:rPr>
              <w:t xml:space="preserve"> for non-DRX or when max(DRX cycle, SMTC period, MGRP)≤40 ms, </w:t>
            </w:r>
          </w:p>
          <w:p w14:paraId="60A6ACD5" w14:textId="77777777" w:rsidR="00A97F35" w:rsidRPr="00140672" w:rsidRDefault="00A97F35" w:rsidP="0093612B">
            <w:pPr>
              <w:pStyle w:val="TAN"/>
              <w:numPr>
                <w:ilvl w:val="1"/>
                <w:numId w:val="27"/>
              </w:numPr>
              <w:rPr>
                <w:rFonts w:ascii="Times New Roman" w:hAnsi="Times New Roman"/>
                <w:i/>
                <w:iCs/>
              </w:rPr>
            </w:pPr>
            <w:r w:rsidRPr="00140672">
              <w:rPr>
                <w:rFonts w:ascii="Times New Roman" w:hAnsi="Times New Roman"/>
                <w:i/>
                <w:iCs/>
              </w:rPr>
              <w:t>X</w:t>
            </w:r>
            <w:r w:rsidRPr="00140672">
              <w:rPr>
                <w:rFonts w:ascii="Times New Roman" w:hAnsi="Times New Roman"/>
                <w:i/>
                <w:iCs/>
                <w:vertAlign w:val="subscript"/>
              </w:rPr>
              <w:t>meas</w:t>
            </w:r>
            <w:r w:rsidRPr="00140672">
              <w:rPr>
                <w:rFonts w:ascii="Times New Roman" w:hAnsi="Times New Roman"/>
                <w:i/>
                <w:iCs/>
              </w:rPr>
              <w:t>= M</w:t>
            </w:r>
            <w:r w:rsidRPr="00140672">
              <w:rPr>
                <w:rFonts w:ascii="Times New Roman" w:hAnsi="Times New Roman"/>
                <w:i/>
                <w:iCs/>
                <w:vertAlign w:val="subscript"/>
              </w:rPr>
              <w:t>meas_period_inter</w:t>
            </w:r>
            <w:r w:rsidRPr="00140672">
              <w:rPr>
                <w:rFonts w:ascii="Times New Roman" w:hAnsi="Times New Roman"/>
                <w:i/>
                <w:iCs/>
              </w:rPr>
              <w:t xml:space="preserve"> when 40ms&lt;max(DRX cycle, SMTC period, MGRP)≤320 ms, </w:t>
            </w:r>
          </w:p>
          <w:p w14:paraId="75415F09" w14:textId="77777777" w:rsidR="00A97F35" w:rsidRPr="00140672" w:rsidRDefault="00A97F35" w:rsidP="0093612B">
            <w:pPr>
              <w:pStyle w:val="ListParagraph"/>
              <w:numPr>
                <w:ilvl w:val="1"/>
                <w:numId w:val="27"/>
              </w:numPr>
              <w:spacing w:after="0"/>
              <w:ind w:firstLineChars="0"/>
              <w:rPr>
                <w:rFonts w:eastAsia="Yu Mincho"/>
                <w:i/>
                <w:iCs/>
              </w:rPr>
            </w:pPr>
            <w:proofErr w:type="spellStart"/>
            <w:r w:rsidRPr="00140672">
              <w:rPr>
                <w:rFonts w:eastAsia="Yu Mincho"/>
                <w:i/>
                <w:iCs/>
              </w:rPr>
              <w:t>X</w:t>
            </w:r>
            <w:r w:rsidRPr="00140672">
              <w:rPr>
                <w:rFonts w:eastAsia="Yu Mincho"/>
                <w:i/>
                <w:iCs/>
                <w:vertAlign w:val="subscript"/>
              </w:rPr>
              <w:t>meas</w:t>
            </w:r>
            <w:proofErr w:type="spellEnd"/>
            <w:r w:rsidRPr="00140672">
              <w:rPr>
                <w:rFonts w:eastAsia="Yu Mincho"/>
                <w:i/>
                <w:iCs/>
              </w:rPr>
              <w:t xml:space="preserve">=0.5 </w:t>
            </w:r>
            <w:r w:rsidRPr="00140672">
              <w:rPr>
                <w:rFonts w:ascii="Symbol" w:eastAsia="Symbol" w:hAnsi="Symbol" w:cs="Symbol"/>
              </w:rPr>
              <w:sym w:font="Symbol" w:char="F0B4"/>
            </w:r>
            <w:r w:rsidRPr="00140672">
              <w:rPr>
                <w:rFonts w:eastAsia="Yu Mincho"/>
                <w:i/>
                <w:iCs/>
              </w:rPr>
              <w:t xml:space="preserve"> </w:t>
            </w:r>
            <w:proofErr w:type="spellStart"/>
            <w:r w:rsidRPr="00140672">
              <w:rPr>
                <w:rFonts w:eastAsia="Yu Mincho"/>
                <w:i/>
                <w:iCs/>
              </w:rPr>
              <w:t>M</w:t>
            </w:r>
            <w:r w:rsidRPr="00140672">
              <w:rPr>
                <w:rFonts w:eastAsia="Yu Mincho"/>
                <w:i/>
                <w:iCs/>
                <w:vertAlign w:val="subscript"/>
              </w:rPr>
              <w:t>meas_period_inter</w:t>
            </w:r>
            <w:proofErr w:type="spellEnd"/>
            <w:r w:rsidRPr="00140672">
              <w:rPr>
                <w:rFonts w:eastAsia="Yu Mincho"/>
                <w:i/>
                <w:iCs/>
              </w:rPr>
              <w:t xml:space="preserve"> when </w:t>
            </w:r>
            <w:proofErr w:type="gramStart"/>
            <w:r w:rsidRPr="00140672">
              <w:rPr>
                <w:rFonts w:eastAsia="Yu Mincho"/>
                <w:i/>
                <w:iCs/>
              </w:rPr>
              <w:t>max(</w:t>
            </w:r>
            <w:proofErr w:type="gramEnd"/>
            <w:r w:rsidRPr="00140672">
              <w:rPr>
                <w:rFonts w:eastAsia="Yu Mincho"/>
                <w:i/>
                <w:iCs/>
              </w:rPr>
              <w:t xml:space="preserve">DRX cycle, SMTC period, MGRP) &gt; 320 </w:t>
            </w:r>
            <w:proofErr w:type="spellStart"/>
            <w:r w:rsidRPr="00140672">
              <w:rPr>
                <w:rFonts w:eastAsia="Yu Mincho"/>
                <w:i/>
                <w:iCs/>
              </w:rPr>
              <w:t>ms</w:t>
            </w:r>
            <w:proofErr w:type="spellEnd"/>
            <w:r w:rsidRPr="00140672">
              <w:rPr>
                <w:rFonts w:eastAsia="Yu Mincho"/>
                <w:i/>
                <w:iCs/>
              </w:rPr>
              <w:t>.</w:t>
            </w:r>
          </w:p>
          <w:p w14:paraId="67E7DF8B" w14:textId="77777777" w:rsidR="00A97F35" w:rsidRPr="00140672" w:rsidRDefault="00A97F35" w:rsidP="00A97F35">
            <w:pPr>
              <w:spacing w:after="0"/>
              <w:ind w:left="1701"/>
              <w:rPr>
                <w:i/>
                <w:iCs/>
                <w:sz w:val="18"/>
                <w:szCs w:val="18"/>
              </w:rPr>
            </w:pPr>
          </w:p>
          <w:p w14:paraId="4577BA54" w14:textId="77777777" w:rsidR="00A97F35" w:rsidRPr="00205251" w:rsidRDefault="00A97F35" w:rsidP="001A36C8">
            <w:pPr>
              <w:overflowPunct/>
              <w:autoSpaceDE/>
              <w:autoSpaceDN/>
              <w:adjustRightInd/>
              <w:contextualSpacing/>
              <w:jc w:val="both"/>
              <w:textAlignment w:val="auto"/>
              <w:rPr>
                <w:i/>
                <w:iCs/>
                <w:sz w:val="22"/>
                <w:szCs w:val="22"/>
              </w:rPr>
            </w:pPr>
            <w:r w:rsidRPr="00140672">
              <w:rPr>
                <w:b/>
                <w:bCs/>
                <w:i/>
                <w:iCs/>
                <w:sz w:val="22"/>
                <w:szCs w:val="22"/>
                <w:u w:val="single"/>
              </w:rPr>
              <w:t>Proposal 21</w:t>
            </w:r>
            <w:r w:rsidRPr="00140672">
              <w:rPr>
                <w:i/>
                <w:iCs/>
                <w:sz w:val="22"/>
                <w:szCs w:val="22"/>
              </w:rPr>
              <w:t xml:space="preserve">: UE behaviour when the maximum number of extensions for inter-frequency </w:t>
            </w:r>
            <w:r w:rsidRPr="00205251">
              <w:rPr>
                <w:i/>
                <w:iCs/>
                <w:sz w:val="22"/>
                <w:szCs w:val="22"/>
              </w:rPr>
              <w:t xml:space="preserve">measurements is exceeded: </w:t>
            </w:r>
          </w:p>
          <w:p w14:paraId="1D33F266" w14:textId="77777777" w:rsidR="00A97F35" w:rsidRPr="00205251" w:rsidRDefault="00A97F35" w:rsidP="0093612B">
            <w:pPr>
              <w:pStyle w:val="ListParagraph"/>
              <w:numPr>
                <w:ilvl w:val="0"/>
                <w:numId w:val="28"/>
              </w:numPr>
              <w:ind w:firstLineChars="0"/>
              <w:jc w:val="both"/>
              <w:rPr>
                <w:rFonts w:eastAsia="Yu Mincho"/>
                <w:i/>
                <w:iCs/>
                <w:sz w:val="22"/>
                <w:szCs w:val="22"/>
              </w:rPr>
            </w:pPr>
            <w:r w:rsidRPr="00205251">
              <w:rPr>
                <w:rFonts w:eastAsia="Yu Mincho"/>
                <w:i/>
                <w:iCs/>
                <w:sz w:val="22"/>
                <w:szCs w:val="22"/>
              </w:rPr>
              <w:t xml:space="preserve">upon exceeding </w:t>
            </w:r>
            <w:proofErr w:type="spellStart"/>
            <w:proofErr w:type="gramStart"/>
            <w:r w:rsidRPr="00205251">
              <w:rPr>
                <w:rFonts w:eastAsia="Yu Mincho"/>
                <w:i/>
                <w:iCs/>
                <w:sz w:val="22"/>
                <w:szCs w:val="22"/>
              </w:rPr>
              <w:t>X</w:t>
            </w:r>
            <w:r w:rsidRPr="00205251">
              <w:rPr>
                <w:rFonts w:eastAsia="Yu Mincho"/>
                <w:i/>
                <w:iCs/>
                <w:sz w:val="22"/>
                <w:szCs w:val="22"/>
                <w:vertAlign w:val="subscript"/>
              </w:rPr>
              <w:t>meas,max</w:t>
            </w:r>
            <w:proofErr w:type="spellEnd"/>
            <w:proofErr w:type="gramEnd"/>
            <w:r w:rsidRPr="00205251">
              <w:rPr>
                <w:rFonts w:eastAsia="Yu Mincho"/>
                <w:i/>
                <w:iCs/>
                <w:sz w:val="22"/>
                <w:szCs w:val="22"/>
              </w:rPr>
              <w:t xml:space="preserve"> the UE shall restart the measurement.</w:t>
            </w:r>
          </w:p>
          <w:p w14:paraId="6CE6EA46" w14:textId="77777777" w:rsidR="00A97F35" w:rsidRPr="0066467D" w:rsidRDefault="00A97F35" w:rsidP="001A36C8">
            <w:pPr>
              <w:overflowPunct/>
              <w:autoSpaceDE/>
              <w:autoSpaceDN/>
              <w:adjustRightInd/>
              <w:contextualSpacing/>
              <w:jc w:val="both"/>
              <w:textAlignment w:val="auto"/>
              <w:rPr>
                <w:i/>
                <w:iCs/>
                <w:sz w:val="22"/>
                <w:szCs w:val="22"/>
              </w:rPr>
            </w:pPr>
            <w:r w:rsidRPr="0066467D">
              <w:rPr>
                <w:b/>
                <w:bCs/>
                <w:i/>
                <w:iCs/>
                <w:sz w:val="22"/>
                <w:szCs w:val="22"/>
                <w:u w:val="single"/>
              </w:rPr>
              <w:t>Proposal 22</w:t>
            </w:r>
            <w:r w:rsidRPr="0066467D">
              <w:rPr>
                <w:i/>
                <w:iCs/>
                <w:sz w:val="22"/>
                <w:szCs w:val="22"/>
              </w:rPr>
              <w:t>: RAN4 to discuss MG configurations relevant for MG cancellation, e.g.,</w:t>
            </w:r>
          </w:p>
          <w:p w14:paraId="71B67A9C" w14:textId="77777777" w:rsidR="00A97F35" w:rsidRPr="0066467D" w:rsidRDefault="00A97F35" w:rsidP="0093612B">
            <w:pPr>
              <w:pStyle w:val="ListParagraph"/>
              <w:numPr>
                <w:ilvl w:val="0"/>
                <w:numId w:val="29"/>
              </w:numPr>
              <w:ind w:firstLineChars="0"/>
              <w:contextualSpacing/>
              <w:jc w:val="both"/>
              <w:rPr>
                <w:rFonts w:eastAsia="Yu Mincho"/>
                <w:i/>
                <w:iCs/>
                <w:sz w:val="22"/>
                <w:szCs w:val="22"/>
                <w:lang w:val="da-DK"/>
              </w:rPr>
            </w:pPr>
            <w:r w:rsidRPr="0066467D">
              <w:rPr>
                <w:rFonts w:eastAsia="Yu Mincho"/>
                <w:i/>
                <w:iCs/>
                <w:sz w:val="22"/>
                <w:szCs w:val="22"/>
                <w:lang w:val="da-DK"/>
              </w:rPr>
              <w:t xml:space="preserve">minimum MGL, </w:t>
            </w:r>
            <w:proofErr w:type="spellStart"/>
            <w:r w:rsidRPr="0066467D">
              <w:rPr>
                <w:rFonts w:eastAsia="Yu Mincho"/>
                <w:i/>
                <w:iCs/>
                <w:sz w:val="22"/>
                <w:szCs w:val="22"/>
                <w:lang w:val="da-DK"/>
              </w:rPr>
              <w:t>e.g</w:t>
            </w:r>
            <w:proofErr w:type="spellEnd"/>
            <w:r w:rsidRPr="0066467D">
              <w:rPr>
                <w:rFonts w:eastAsia="Yu Mincho"/>
                <w:i/>
                <w:iCs/>
                <w:sz w:val="22"/>
                <w:szCs w:val="22"/>
                <w:lang w:val="da-DK"/>
              </w:rPr>
              <w:t>., MGL≥3 ms,</w:t>
            </w:r>
          </w:p>
          <w:p w14:paraId="008AA431" w14:textId="77777777" w:rsidR="00A97F35" w:rsidRPr="0066467D" w:rsidRDefault="00A97F35" w:rsidP="0093612B">
            <w:pPr>
              <w:pStyle w:val="ListParagraph"/>
              <w:numPr>
                <w:ilvl w:val="0"/>
                <w:numId w:val="29"/>
              </w:numPr>
              <w:ind w:firstLineChars="0"/>
              <w:jc w:val="both"/>
              <w:rPr>
                <w:rFonts w:eastAsia="Yu Mincho"/>
                <w:i/>
                <w:iCs/>
                <w:sz w:val="22"/>
                <w:szCs w:val="22"/>
              </w:rPr>
            </w:pPr>
            <w:r w:rsidRPr="0066467D">
              <w:rPr>
                <w:rFonts w:eastAsia="Yu Mincho"/>
                <w:i/>
                <w:iCs/>
                <w:sz w:val="22"/>
                <w:szCs w:val="22"/>
              </w:rPr>
              <w:t xml:space="preserve">maximum MGRP, e.g., MGRP≤320 </w:t>
            </w:r>
            <w:proofErr w:type="spellStart"/>
            <w:r w:rsidRPr="0066467D">
              <w:rPr>
                <w:rFonts w:eastAsia="Yu Mincho"/>
                <w:i/>
                <w:iCs/>
                <w:sz w:val="22"/>
                <w:szCs w:val="22"/>
              </w:rPr>
              <w:t>ms</w:t>
            </w:r>
            <w:proofErr w:type="spellEnd"/>
            <w:r w:rsidRPr="0066467D">
              <w:rPr>
                <w:rFonts w:eastAsia="Yu Mincho"/>
                <w:i/>
                <w:iCs/>
                <w:sz w:val="22"/>
                <w:szCs w:val="22"/>
              </w:rPr>
              <w:t xml:space="preserve"> to avoid too long delays.</w:t>
            </w:r>
          </w:p>
          <w:p w14:paraId="61C9A678" w14:textId="77777777" w:rsidR="00A97F35" w:rsidRPr="0066467D" w:rsidRDefault="00A97F35" w:rsidP="001A36C8">
            <w:pPr>
              <w:overflowPunct/>
              <w:autoSpaceDE/>
              <w:autoSpaceDN/>
              <w:adjustRightInd/>
              <w:spacing w:after="120"/>
              <w:jc w:val="both"/>
              <w:textAlignment w:val="auto"/>
              <w:rPr>
                <w:i/>
                <w:iCs/>
                <w:sz w:val="22"/>
                <w:szCs w:val="22"/>
              </w:rPr>
            </w:pPr>
            <w:r w:rsidRPr="0066467D">
              <w:rPr>
                <w:b/>
                <w:bCs/>
                <w:i/>
                <w:iCs/>
                <w:sz w:val="22"/>
                <w:szCs w:val="22"/>
                <w:u w:val="single"/>
              </w:rPr>
              <w:t>Proposal 23</w:t>
            </w:r>
            <w:r w:rsidRPr="0066467D">
              <w:rPr>
                <w:i/>
                <w:iCs/>
                <w:sz w:val="22"/>
                <w:szCs w:val="22"/>
              </w:rPr>
              <w:t>: Maximum acceptable time separation between two measurement occasions available for RRM measurements may need to be defined, e.g.:</w:t>
            </w:r>
          </w:p>
          <w:p w14:paraId="10042C0E" w14:textId="77777777" w:rsidR="00A97F35" w:rsidRPr="0066467D" w:rsidRDefault="00A97F35" w:rsidP="0093612B">
            <w:pPr>
              <w:pStyle w:val="ListParagraph"/>
              <w:numPr>
                <w:ilvl w:val="0"/>
                <w:numId w:val="30"/>
              </w:numPr>
              <w:spacing w:after="120"/>
              <w:ind w:firstLineChars="0"/>
              <w:jc w:val="both"/>
              <w:rPr>
                <w:rFonts w:eastAsia="Yu Mincho"/>
                <w:i/>
                <w:iCs/>
                <w:sz w:val="22"/>
                <w:szCs w:val="22"/>
              </w:rPr>
            </w:pPr>
            <w:r w:rsidRPr="0066467D">
              <w:rPr>
                <w:rFonts w:eastAsia="Yu Mincho"/>
                <w:i/>
                <w:iCs/>
                <w:sz w:val="22"/>
                <w:szCs w:val="22"/>
              </w:rPr>
              <w:t>Any two closest SMTC occasions available at the UE for the measurement shall be separated by no more than the maximum time requirement for the cell to remain known.</w:t>
            </w:r>
          </w:p>
          <w:p w14:paraId="0AAAA4E2" w14:textId="0B1AC797" w:rsidR="00A97F35" w:rsidRPr="00B95415" w:rsidRDefault="00A97F35" w:rsidP="00A97F35">
            <w:pPr>
              <w:spacing w:after="0"/>
              <w:rPr>
                <w:rFonts w:ascii="Calibri" w:eastAsia="Times New Roman" w:hAnsi="Calibri" w:cs="Calibri"/>
                <w:color w:val="000000"/>
                <w:sz w:val="22"/>
                <w:szCs w:val="22"/>
                <w:lang w:eastAsia="en-GB"/>
              </w:rPr>
            </w:pPr>
            <w:r w:rsidRPr="00A01EEC">
              <w:rPr>
                <w:b/>
                <w:bCs/>
                <w:i/>
                <w:iCs/>
                <w:sz w:val="22"/>
                <w:szCs w:val="22"/>
                <w:u w:val="single"/>
              </w:rPr>
              <w:t>Proposal 24</w:t>
            </w:r>
            <w:r w:rsidRPr="00A01EEC">
              <w:rPr>
                <w:i/>
                <w:iCs/>
                <w:sz w:val="22"/>
                <w:szCs w:val="22"/>
              </w:rPr>
              <w:t>: The requirements for inter-frequency measurement gap cancellation apply for UE power class 3.</w:t>
            </w:r>
          </w:p>
        </w:tc>
      </w:tr>
      <w:tr w:rsidR="00B95415" w:rsidRPr="00B95415" w14:paraId="3F2B6845" w14:textId="77777777" w:rsidTr="00B95415">
        <w:trPr>
          <w:trHeight w:val="1125"/>
        </w:trPr>
        <w:tc>
          <w:tcPr>
            <w:tcW w:w="1622" w:type="dxa"/>
            <w:noWrap/>
            <w:hideMark/>
          </w:tcPr>
          <w:p w14:paraId="1BED2D14" w14:textId="77777777" w:rsidR="00B95415" w:rsidRPr="00B95415" w:rsidRDefault="00B95415" w:rsidP="00B95415">
            <w:pPr>
              <w:spacing w:after="0"/>
              <w:rPr>
                <w:rFonts w:ascii="Calibri" w:eastAsia="Times New Roman" w:hAnsi="Calibri" w:cs="Calibri"/>
                <w:color w:val="000000"/>
                <w:sz w:val="22"/>
                <w:szCs w:val="22"/>
                <w:lang w:eastAsia="en-GB"/>
              </w:rPr>
            </w:pPr>
            <w:r w:rsidRPr="00B95415">
              <w:rPr>
                <w:rFonts w:ascii="Calibri" w:eastAsia="Times New Roman" w:hAnsi="Calibri" w:cs="Calibri"/>
                <w:color w:val="000000"/>
                <w:sz w:val="22"/>
                <w:szCs w:val="22"/>
                <w:lang w:eastAsia="en-GB"/>
              </w:rPr>
              <w:lastRenderedPageBreak/>
              <w:t>R4-2504027</w:t>
            </w:r>
          </w:p>
        </w:tc>
        <w:tc>
          <w:tcPr>
            <w:tcW w:w="1424" w:type="dxa"/>
            <w:noWrap/>
            <w:hideMark/>
          </w:tcPr>
          <w:p w14:paraId="74E7133B" w14:textId="77777777" w:rsidR="00B95415" w:rsidRPr="00B95415" w:rsidRDefault="00B95415" w:rsidP="00B95415">
            <w:pPr>
              <w:spacing w:after="0"/>
              <w:rPr>
                <w:rFonts w:ascii="Calibri" w:eastAsia="Times New Roman" w:hAnsi="Calibri" w:cs="Calibri"/>
                <w:color w:val="000000"/>
                <w:sz w:val="22"/>
                <w:szCs w:val="22"/>
                <w:lang w:eastAsia="en-GB"/>
              </w:rPr>
            </w:pPr>
            <w:r w:rsidRPr="00B95415">
              <w:rPr>
                <w:rFonts w:ascii="Calibri" w:eastAsia="Times New Roman" w:hAnsi="Calibri" w:cs="Calibri"/>
                <w:color w:val="000000"/>
                <w:sz w:val="22"/>
                <w:szCs w:val="22"/>
                <w:lang w:eastAsia="en-GB"/>
              </w:rPr>
              <w:t>vivo</w:t>
            </w:r>
          </w:p>
        </w:tc>
        <w:tc>
          <w:tcPr>
            <w:tcW w:w="6585" w:type="dxa"/>
            <w:noWrap/>
            <w:hideMark/>
          </w:tcPr>
          <w:p w14:paraId="78C41AF1" w14:textId="77777777" w:rsidR="00B95415" w:rsidRDefault="00B95415" w:rsidP="00B95415">
            <w:pPr>
              <w:spacing w:after="0"/>
              <w:rPr>
                <w:rFonts w:ascii="Calibri" w:eastAsia="Times New Roman" w:hAnsi="Calibri" w:cs="Calibri"/>
                <w:color w:val="000000"/>
                <w:sz w:val="22"/>
                <w:szCs w:val="22"/>
                <w:lang w:eastAsia="en-GB"/>
              </w:rPr>
            </w:pPr>
            <w:r w:rsidRPr="00B95415">
              <w:rPr>
                <w:rFonts w:ascii="Calibri" w:eastAsia="Times New Roman" w:hAnsi="Calibri" w:cs="Calibri"/>
                <w:color w:val="000000"/>
                <w:sz w:val="22"/>
                <w:szCs w:val="22"/>
                <w:lang w:eastAsia="en-GB"/>
              </w:rPr>
              <w:t>Further discussion on RRM requirements for XR</w:t>
            </w:r>
          </w:p>
          <w:p w14:paraId="44D5EF3C" w14:textId="77777777" w:rsidR="009E78F8" w:rsidRDefault="009E78F8" w:rsidP="00B95415">
            <w:pPr>
              <w:spacing w:after="0"/>
              <w:rPr>
                <w:rFonts w:ascii="Calibri" w:eastAsia="Times New Roman" w:hAnsi="Calibri" w:cs="Calibri"/>
                <w:color w:val="000000"/>
                <w:sz w:val="22"/>
                <w:szCs w:val="22"/>
                <w:lang w:eastAsia="en-GB"/>
              </w:rPr>
            </w:pPr>
          </w:p>
          <w:p w14:paraId="63DCB3FE" w14:textId="77777777" w:rsidR="00687DF6" w:rsidRPr="00E07975" w:rsidRDefault="00687DF6" w:rsidP="00687DF6">
            <w:pPr>
              <w:jc w:val="both"/>
              <w:rPr>
                <w:b/>
                <w:bCs/>
                <w:i/>
                <w:iCs/>
                <w:lang w:val="en-US"/>
              </w:rPr>
            </w:pPr>
            <w:r w:rsidRPr="00E07975">
              <w:rPr>
                <w:b/>
                <w:bCs/>
                <w:i/>
                <w:iCs/>
                <w:lang w:val="en-US"/>
              </w:rPr>
              <w:t xml:space="preserve">Proposal 1: Send an LS to RAN2 and RAN1 to ask if NR-DC scenario is supported for gap cancellation from their perspective. </w:t>
            </w:r>
          </w:p>
          <w:p w14:paraId="333023A3" w14:textId="77777777" w:rsidR="0012087E" w:rsidRPr="00AB34C4" w:rsidRDefault="0012087E" w:rsidP="0012087E">
            <w:pPr>
              <w:jc w:val="both"/>
              <w:rPr>
                <w:b/>
                <w:bCs/>
                <w:i/>
                <w:iCs/>
                <w:lang w:val="en-US"/>
              </w:rPr>
            </w:pPr>
            <w:r w:rsidRPr="00AB34C4">
              <w:rPr>
                <w:b/>
                <w:bCs/>
                <w:i/>
                <w:iCs/>
                <w:lang w:val="en-US"/>
              </w:rPr>
              <w:t xml:space="preserve">Proposal 2: </w:t>
            </w:r>
            <w:proofErr w:type="gramStart"/>
            <w:r w:rsidRPr="00AB34C4">
              <w:rPr>
                <w:b/>
                <w:bCs/>
                <w:i/>
                <w:iCs/>
                <w:lang w:val="en-US"/>
              </w:rPr>
              <w:t>Similar to</w:t>
            </w:r>
            <w:proofErr w:type="gramEnd"/>
            <w:r w:rsidRPr="00AB34C4">
              <w:rPr>
                <w:b/>
                <w:bCs/>
                <w:i/>
                <w:iCs/>
                <w:lang w:val="en-US"/>
              </w:rPr>
              <w:t xml:space="preserve"> type 1 MG, Type 2 MG can be considered if only per-UE gap or per-FR gap are configured.</w:t>
            </w:r>
          </w:p>
          <w:p w14:paraId="24F1F0D1" w14:textId="77777777" w:rsidR="00687DF6" w:rsidRPr="00AB34C4" w:rsidRDefault="00687DF6" w:rsidP="00687DF6">
            <w:pPr>
              <w:jc w:val="both"/>
              <w:rPr>
                <w:b/>
                <w:bCs/>
                <w:i/>
                <w:iCs/>
                <w:lang w:val="en-US"/>
              </w:rPr>
            </w:pPr>
            <w:r w:rsidRPr="00AB34C4">
              <w:rPr>
                <w:b/>
                <w:bCs/>
                <w:i/>
                <w:iCs/>
                <w:lang w:val="en-US"/>
              </w:rPr>
              <w:t>Proposal 2: Option 1 is used to define requirements for gap skipping.</w:t>
            </w:r>
          </w:p>
          <w:p w14:paraId="70B037B9" w14:textId="77777777" w:rsidR="00687DF6" w:rsidRPr="004260FE" w:rsidRDefault="00687DF6" w:rsidP="00687DF6">
            <w:pPr>
              <w:jc w:val="both"/>
              <w:rPr>
                <w:b/>
                <w:bCs/>
                <w:i/>
                <w:iCs/>
                <w:lang w:val="en-US"/>
              </w:rPr>
            </w:pPr>
            <w:r w:rsidRPr="004260FE">
              <w:rPr>
                <w:b/>
                <w:bCs/>
                <w:i/>
                <w:iCs/>
                <w:lang w:val="en-US"/>
              </w:rPr>
              <w:t xml:space="preserve">Proposal 3: </w:t>
            </w:r>
            <w:proofErr w:type="gramStart"/>
            <w:r w:rsidRPr="004260FE">
              <w:rPr>
                <w:b/>
                <w:bCs/>
                <w:i/>
                <w:iCs/>
                <w:lang w:val="en-US"/>
              </w:rPr>
              <w:t>Similar to</w:t>
            </w:r>
            <w:proofErr w:type="gramEnd"/>
            <w:r w:rsidRPr="004260FE">
              <w:rPr>
                <w:b/>
                <w:bCs/>
                <w:i/>
                <w:iCs/>
                <w:lang w:val="en-US"/>
              </w:rPr>
              <w:t xml:space="preserve"> type 1 MG, Type 2 MG can be considered if only per-UE gap or per-FR gap are configured.</w:t>
            </w:r>
          </w:p>
          <w:p w14:paraId="33569E15" w14:textId="77777777" w:rsidR="00687DF6" w:rsidRPr="006B65D5" w:rsidRDefault="00687DF6" w:rsidP="00687DF6">
            <w:pPr>
              <w:jc w:val="both"/>
              <w:rPr>
                <w:b/>
                <w:bCs/>
                <w:i/>
                <w:iCs/>
                <w:lang w:val="en-US"/>
              </w:rPr>
            </w:pPr>
            <w:r w:rsidRPr="006B65D5">
              <w:rPr>
                <w:b/>
                <w:bCs/>
                <w:i/>
                <w:iCs/>
                <w:lang w:val="en-US"/>
              </w:rPr>
              <w:t>Proposal 4: For measurement gap skipping, the max number of gaps skipped during the measurement period should be limited/specified.</w:t>
            </w:r>
          </w:p>
          <w:p w14:paraId="1CFB586F" w14:textId="77777777" w:rsidR="00687DF6" w:rsidRPr="008A5BA4" w:rsidRDefault="00687DF6" w:rsidP="00687DF6">
            <w:pPr>
              <w:jc w:val="both"/>
              <w:rPr>
                <w:b/>
                <w:bCs/>
                <w:i/>
                <w:iCs/>
                <w:lang w:val="en-US"/>
              </w:rPr>
            </w:pPr>
            <w:r w:rsidRPr="008A5BA4">
              <w:rPr>
                <w:b/>
                <w:bCs/>
                <w:i/>
                <w:iCs/>
                <w:lang w:val="en-US"/>
              </w:rPr>
              <w:t>Proposal 5: Requirements in clause 9.15 NR inter-frequency L1 measurement are updated for gap skipping.</w:t>
            </w:r>
          </w:p>
          <w:p w14:paraId="717C54C4" w14:textId="77777777" w:rsidR="00687DF6" w:rsidRPr="00604E89" w:rsidRDefault="00687DF6" w:rsidP="00687DF6">
            <w:pPr>
              <w:jc w:val="both"/>
              <w:rPr>
                <w:b/>
                <w:bCs/>
                <w:i/>
                <w:iCs/>
                <w:lang w:val="en-US"/>
              </w:rPr>
            </w:pPr>
            <w:r w:rsidRPr="00604E89">
              <w:rPr>
                <w:b/>
                <w:bCs/>
                <w:i/>
                <w:iCs/>
                <w:lang w:val="en-US"/>
              </w:rPr>
              <w:t xml:space="preserve">Proposal 6: The patterns of gaps occasions not used for measurement within </w:t>
            </w:r>
            <w:proofErr w:type="gramStart"/>
            <w:r w:rsidRPr="00604E89">
              <w:rPr>
                <w:b/>
                <w:bCs/>
                <w:i/>
                <w:iCs/>
                <w:lang w:val="en-US"/>
              </w:rPr>
              <w:t>a time period</w:t>
            </w:r>
            <w:proofErr w:type="gramEnd"/>
            <w:r w:rsidRPr="00604E89">
              <w:rPr>
                <w:b/>
                <w:bCs/>
                <w:i/>
                <w:iCs/>
                <w:lang w:val="en-US"/>
              </w:rPr>
              <w:t xml:space="preserve"> should be provided as UE assistance information.</w:t>
            </w:r>
          </w:p>
          <w:p w14:paraId="49CCD71E" w14:textId="77777777" w:rsidR="00687DF6" w:rsidRPr="00CE5A78" w:rsidRDefault="00687DF6" w:rsidP="00687DF6">
            <w:pPr>
              <w:jc w:val="both"/>
              <w:rPr>
                <w:b/>
                <w:bCs/>
                <w:i/>
                <w:iCs/>
                <w:lang w:val="en-US"/>
              </w:rPr>
            </w:pPr>
            <w:r w:rsidRPr="00CE5A78">
              <w:rPr>
                <w:b/>
                <w:bCs/>
                <w:i/>
                <w:iCs/>
                <w:lang w:val="en-US"/>
              </w:rPr>
              <w:t xml:space="preserve">Proposal 7: NW may indicate the percentage of measurement gaps not used for measurement during </w:t>
            </w:r>
            <w:proofErr w:type="gramStart"/>
            <w:r w:rsidRPr="00CE5A78">
              <w:rPr>
                <w:b/>
                <w:bCs/>
                <w:i/>
                <w:iCs/>
                <w:lang w:val="en-US"/>
              </w:rPr>
              <w:t>a time period</w:t>
            </w:r>
            <w:proofErr w:type="gramEnd"/>
            <w:r w:rsidRPr="00CE5A78">
              <w:rPr>
                <w:b/>
                <w:bCs/>
                <w:i/>
                <w:iCs/>
                <w:lang w:val="en-US"/>
              </w:rPr>
              <w:t xml:space="preserve"> for </w:t>
            </w:r>
            <w:r w:rsidRPr="00CE5A78">
              <w:rPr>
                <w:rFonts w:hint="eastAsia"/>
                <w:b/>
                <w:bCs/>
                <w:i/>
                <w:iCs/>
                <w:lang w:val="en-US"/>
              </w:rPr>
              <w:t>U</w:t>
            </w:r>
            <w:r w:rsidRPr="00CE5A78">
              <w:rPr>
                <w:b/>
                <w:bCs/>
                <w:i/>
                <w:iCs/>
                <w:lang w:val="en-US"/>
              </w:rPr>
              <w:t>E to provide information about gaps not used for measurement so that UE can provide corresponding gap patterns that meet the percentage.</w:t>
            </w:r>
          </w:p>
          <w:p w14:paraId="526573BD" w14:textId="77777777" w:rsidR="00687DF6" w:rsidRPr="009F7E1F" w:rsidRDefault="00687DF6" w:rsidP="00687DF6">
            <w:pPr>
              <w:jc w:val="both"/>
              <w:rPr>
                <w:b/>
                <w:bCs/>
                <w:i/>
                <w:iCs/>
                <w:lang w:val="en-US"/>
              </w:rPr>
            </w:pPr>
            <w:r w:rsidRPr="009F7E1F">
              <w:rPr>
                <w:b/>
                <w:bCs/>
                <w:i/>
                <w:iCs/>
                <w:lang w:val="en-US"/>
              </w:rPr>
              <w:t>Proposal 8: The maximum interval between two measurement occasions available for RRM measurements can be defined as UAI.</w:t>
            </w:r>
          </w:p>
          <w:p w14:paraId="1915EB56" w14:textId="77777777" w:rsidR="00687DF6" w:rsidRPr="00E37EF4" w:rsidRDefault="00687DF6" w:rsidP="00687DF6">
            <w:pPr>
              <w:jc w:val="both"/>
              <w:rPr>
                <w:b/>
                <w:bCs/>
                <w:i/>
                <w:iCs/>
                <w:lang w:val="en-US"/>
              </w:rPr>
            </w:pPr>
            <w:r w:rsidRPr="00E37EF4">
              <w:rPr>
                <w:b/>
                <w:bCs/>
                <w:i/>
                <w:iCs/>
                <w:lang w:val="en-US"/>
              </w:rPr>
              <w:t>Proposal 9: RAN4 to further study how UE assistance information/UE capability is reported when DRX is configured.</w:t>
            </w:r>
          </w:p>
          <w:p w14:paraId="78F1F544" w14:textId="77777777" w:rsidR="00687DF6" w:rsidRPr="00BE3558" w:rsidRDefault="00687DF6" w:rsidP="00687DF6">
            <w:pPr>
              <w:jc w:val="both"/>
              <w:rPr>
                <w:b/>
                <w:bCs/>
                <w:i/>
                <w:iCs/>
                <w:lang w:val="en-US"/>
              </w:rPr>
            </w:pPr>
            <w:r w:rsidRPr="00BE3558">
              <w:rPr>
                <w:b/>
                <w:bCs/>
                <w:i/>
                <w:iCs/>
                <w:lang w:val="en-US"/>
              </w:rPr>
              <w:t>Proposal 10: The information about gaps not used for measurement are reported as UE capability rather than UE assistance information.</w:t>
            </w:r>
          </w:p>
          <w:p w14:paraId="755B264A" w14:textId="77777777" w:rsidR="00687DF6" w:rsidRPr="00BD1131" w:rsidRDefault="00687DF6" w:rsidP="00687DF6">
            <w:pPr>
              <w:jc w:val="both"/>
              <w:rPr>
                <w:b/>
                <w:bCs/>
                <w:i/>
                <w:iCs/>
                <w:lang w:val="en-US"/>
              </w:rPr>
            </w:pPr>
            <w:r w:rsidRPr="00BD1131">
              <w:rPr>
                <w:b/>
                <w:bCs/>
                <w:i/>
                <w:iCs/>
                <w:lang w:val="en-US"/>
              </w:rPr>
              <w:t>Proposal 11: Send an LS to RAN2 and RAN1 on RAN4 agreements about UE assistance information.</w:t>
            </w:r>
          </w:p>
          <w:p w14:paraId="44D8D700" w14:textId="77777777" w:rsidR="00687DF6" w:rsidRPr="00DB117B" w:rsidRDefault="00687DF6" w:rsidP="00687DF6">
            <w:pPr>
              <w:jc w:val="both"/>
              <w:rPr>
                <w:b/>
                <w:bCs/>
                <w:i/>
                <w:iCs/>
                <w:lang w:val="en-US"/>
              </w:rPr>
            </w:pPr>
            <w:r w:rsidRPr="00DB117B">
              <w:rPr>
                <w:b/>
                <w:bCs/>
                <w:i/>
                <w:iCs/>
                <w:lang w:val="en-US"/>
              </w:rPr>
              <w:t>Proposal 12: RAN4 agrees to introduce RRC signaling indication for gap skipping and restriction skipping if supported.</w:t>
            </w:r>
          </w:p>
          <w:p w14:paraId="4DBCE70D" w14:textId="77777777" w:rsidR="00687DF6" w:rsidRPr="00570069" w:rsidRDefault="00687DF6" w:rsidP="00687DF6">
            <w:pPr>
              <w:jc w:val="both"/>
              <w:rPr>
                <w:b/>
                <w:bCs/>
                <w:i/>
                <w:iCs/>
                <w:lang w:val="en-US"/>
              </w:rPr>
            </w:pPr>
            <w:r w:rsidRPr="00570069">
              <w:rPr>
                <w:b/>
                <w:bCs/>
                <w:i/>
                <w:iCs/>
                <w:lang w:val="en-US"/>
              </w:rPr>
              <w:t xml:space="preserve">Proposal 13: RAN4 agrees that for DCI-based triggering scheme, the gaps to be skipped during </w:t>
            </w:r>
            <w:proofErr w:type="gramStart"/>
            <w:r w:rsidRPr="00570069">
              <w:rPr>
                <w:b/>
                <w:bCs/>
                <w:i/>
                <w:iCs/>
                <w:lang w:val="en-US"/>
              </w:rPr>
              <w:t>a time period</w:t>
            </w:r>
            <w:proofErr w:type="gramEnd"/>
            <w:r w:rsidRPr="00570069">
              <w:rPr>
                <w:b/>
                <w:bCs/>
                <w:i/>
                <w:iCs/>
                <w:lang w:val="en-US"/>
              </w:rPr>
              <w:t xml:space="preserve"> is indicated by RRC in advance.</w:t>
            </w:r>
          </w:p>
          <w:p w14:paraId="62F8C592" w14:textId="77777777" w:rsidR="00687DF6" w:rsidRPr="001F69CB" w:rsidRDefault="00687DF6" w:rsidP="00687DF6">
            <w:pPr>
              <w:jc w:val="both"/>
              <w:rPr>
                <w:b/>
                <w:bCs/>
                <w:i/>
                <w:iCs/>
                <w:lang w:val="en-US"/>
              </w:rPr>
            </w:pPr>
            <w:r w:rsidRPr="001F69CB">
              <w:rPr>
                <w:b/>
                <w:bCs/>
                <w:i/>
                <w:iCs/>
                <w:lang w:val="en-US"/>
              </w:rPr>
              <w:t>Proposal 14: RAN4 LS to RAN1 and RAN2 the agreements on introduction of RRC-based triggering scheme and early indication for DCI-based triggering scheme, and additionally on only gap skipping is considered in the WI.</w:t>
            </w:r>
          </w:p>
          <w:p w14:paraId="7CC068CC" w14:textId="77777777" w:rsidR="00687DF6" w:rsidRDefault="00687DF6" w:rsidP="00687DF6">
            <w:pPr>
              <w:jc w:val="both"/>
              <w:rPr>
                <w:b/>
                <w:bCs/>
                <w:i/>
                <w:iCs/>
                <w:lang w:val="en-US"/>
              </w:rPr>
            </w:pPr>
            <w:r w:rsidRPr="00F4322F">
              <w:rPr>
                <w:b/>
                <w:bCs/>
                <w:i/>
                <w:iCs/>
                <w:lang w:val="en-US"/>
              </w:rPr>
              <w:t>Proposal 15: RAN4 doesn’t need to discuss the gap skipping in frequency domain as it is already clear based on RAN1 agreements.</w:t>
            </w:r>
          </w:p>
          <w:p w14:paraId="5FD9BCC3" w14:textId="77777777" w:rsidR="009E78F8" w:rsidRPr="00B95415" w:rsidRDefault="009E78F8" w:rsidP="00B95415">
            <w:pPr>
              <w:spacing w:after="0"/>
              <w:rPr>
                <w:rFonts w:ascii="Calibri" w:eastAsia="Times New Roman" w:hAnsi="Calibri" w:cs="Calibri"/>
                <w:color w:val="000000"/>
                <w:sz w:val="22"/>
                <w:szCs w:val="22"/>
                <w:lang w:val="en-US" w:eastAsia="en-GB"/>
              </w:rPr>
            </w:pPr>
          </w:p>
        </w:tc>
      </w:tr>
      <w:tr w:rsidR="00B95415" w:rsidRPr="00B95415" w14:paraId="73032BDA" w14:textId="77777777" w:rsidTr="00B95415">
        <w:trPr>
          <w:trHeight w:val="900"/>
        </w:trPr>
        <w:tc>
          <w:tcPr>
            <w:tcW w:w="1622" w:type="dxa"/>
            <w:noWrap/>
            <w:hideMark/>
          </w:tcPr>
          <w:p w14:paraId="7F4BFA53" w14:textId="77777777" w:rsidR="00B95415" w:rsidRPr="00B95415" w:rsidRDefault="00B95415" w:rsidP="00B95415">
            <w:pPr>
              <w:spacing w:after="0"/>
              <w:rPr>
                <w:rFonts w:ascii="Calibri" w:eastAsia="Times New Roman" w:hAnsi="Calibri" w:cs="Calibri"/>
                <w:color w:val="000000"/>
                <w:sz w:val="22"/>
                <w:szCs w:val="22"/>
                <w:lang w:eastAsia="en-GB"/>
              </w:rPr>
            </w:pPr>
            <w:r w:rsidRPr="00B95415">
              <w:rPr>
                <w:rFonts w:ascii="Calibri" w:eastAsia="Times New Roman" w:hAnsi="Calibri" w:cs="Calibri"/>
                <w:color w:val="000000"/>
                <w:sz w:val="22"/>
                <w:szCs w:val="22"/>
                <w:lang w:eastAsia="en-GB"/>
              </w:rPr>
              <w:t>R4-2504252</w:t>
            </w:r>
          </w:p>
        </w:tc>
        <w:tc>
          <w:tcPr>
            <w:tcW w:w="1424" w:type="dxa"/>
            <w:noWrap/>
            <w:hideMark/>
          </w:tcPr>
          <w:p w14:paraId="20CF4B80" w14:textId="77777777" w:rsidR="00B95415" w:rsidRPr="00B95415" w:rsidRDefault="00B95415" w:rsidP="00B95415">
            <w:pPr>
              <w:spacing w:after="0"/>
              <w:rPr>
                <w:rFonts w:ascii="Calibri" w:eastAsia="Times New Roman" w:hAnsi="Calibri" w:cs="Calibri"/>
                <w:color w:val="000000"/>
                <w:sz w:val="22"/>
                <w:szCs w:val="22"/>
                <w:lang w:eastAsia="en-GB"/>
              </w:rPr>
            </w:pPr>
            <w:r w:rsidRPr="00B95415">
              <w:rPr>
                <w:rFonts w:ascii="Calibri" w:eastAsia="Times New Roman" w:hAnsi="Calibri" w:cs="Calibri"/>
                <w:color w:val="000000"/>
                <w:sz w:val="22"/>
                <w:szCs w:val="22"/>
                <w:lang w:eastAsia="en-GB"/>
              </w:rPr>
              <w:t xml:space="preserve">ZTE Corporation, </w:t>
            </w:r>
            <w:proofErr w:type="spellStart"/>
            <w:r w:rsidRPr="00B95415">
              <w:rPr>
                <w:rFonts w:ascii="Calibri" w:eastAsia="Times New Roman" w:hAnsi="Calibri" w:cs="Calibri"/>
                <w:color w:val="000000"/>
                <w:sz w:val="22"/>
                <w:szCs w:val="22"/>
                <w:lang w:eastAsia="en-GB"/>
              </w:rPr>
              <w:t>Sanechips</w:t>
            </w:r>
            <w:proofErr w:type="spellEnd"/>
          </w:p>
        </w:tc>
        <w:tc>
          <w:tcPr>
            <w:tcW w:w="6585" w:type="dxa"/>
            <w:noWrap/>
            <w:hideMark/>
          </w:tcPr>
          <w:p w14:paraId="1CF4B1D4" w14:textId="77777777" w:rsidR="00B95415" w:rsidRDefault="00B95415" w:rsidP="00B95415">
            <w:pPr>
              <w:spacing w:after="0"/>
              <w:rPr>
                <w:rFonts w:ascii="Calibri" w:eastAsia="Times New Roman" w:hAnsi="Calibri" w:cs="Calibri"/>
                <w:color w:val="000000"/>
                <w:sz w:val="22"/>
                <w:szCs w:val="22"/>
                <w:lang w:eastAsia="en-GB"/>
              </w:rPr>
            </w:pPr>
            <w:r w:rsidRPr="00B95415">
              <w:rPr>
                <w:rFonts w:ascii="Calibri" w:eastAsia="Times New Roman" w:hAnsi="Calibri" w:cs="Calibri"/>
                <w:color w:val="000000"/>
                <w:sz w:val="22"/>
                <w:szCs w:val="22"/>
                <w:lang w:eastAsia="en-GB"/>
              </w:rPr>
              <w:t>Discussion on RRM aspects of R19 XR</w:t>
            </w:r>
          </w:p>
          <w:p w14:paraId="085BA7FF" w14:textId="77777777" w:rsidR="006E5D5D" w:rsidRDefault="006E5D5D" w:rsidP="00B95415">
            <w:pPr>
              <w:spacing w:after="0"/>
              <w:rPr>
                <w:rFonts w:ascii="Calibri" w:eastAsia="Times New Roman" w:hAnsi="Calibri" w:cs="Calibri"/>
                <w:color w:val="000000"/>
                <w:sz w:val="22"/>
                <w:szCs w:val="22"/>
                <w:lang w:eastAsia="en-GB"/>
              </w:rPr>
            </w:pPr>
          </w:p>
          <w:p w14:paraId="3F48A2E6" w14:textId="77777777" w:rsidR="006E5D5D" w:rsidRPr="004329DF" w:rsidRDefault="006E5D5D" w:rsidP="006E5D5D">
            <w:pPr>
              <w:pStyle w:val="BodyText"/>
              <w:rPr>
                <w:lang w:val="en-US" w:eastAsia="zh-CN"/>
              </w:rPr>
            </w:pPr>
            <w:r w:rsidRPr="004329DF">
              <w:rPr>
                <w:rFonts w:hint="eastAsia"/>
                <w:b/>
                <w:bCs/>
                <w:lang w:val="en-US" w:eastAsia="zh-CN"/>
              </w:rPr>
              <w:t>Proposal 1: The gap/restriction skipping and the support of NR-DC are two separate objectives in the WID and assigned to different groups. Since same challenge as EN/NE-DC, apply aligned principle to NR-DC and EN/NE-DC, i.e. not support DCI-based measurement gap skipping for NR-DC.</w:t>
            </w:r>
          </w:p>
          <w:p w14:paraId="609E3369" w14:textId="77777777" w:rsidR="006E5D5D" w:rsidRPr="004329DF" w:rsidRDefault="006E5D5D" w:rsidP="006E5D5D">
            <w:pPr>
              <w:pStyle w:val="BodyText"/>
              <w:rPr>
                <w:b/>
                <w:bCs/>
                <w:lang w:val="en-US" w:eastAsia="zh-CN"/>
              </w:rPr>
            </w:pPr>
            <w:r w:rsidRPr="004329DF">
              <w:rPr>
                <w:rFonts w:hint="eastAsia"/>
                <w:b/>
                <w:bCs/>
                <w:lang w:val="en-US" w:eastAsia="zh-CN"/>
              </w:rPr>
              <w:t xml:space="preserve">Proposal 2: RAN4 to define the measurement delay extension for inter-frequency measurement with gap as: </w:t>
            </w:r>
            <w:proofErr w:type="gramStart"/>
            <w:r w:rsidRPr="004329DF">
              <w:rPr>
                <w:rFonts w:ascii="Arial" w:eastAsia="MS Mincho" w:hAnsi="Arial" w:hint="eastAsia"/>
                <w:b/>
                <w:bCs/>
                <w:szCs w:val="24"/>
                <w:lang w:val="en-US" w:eastAsia="zh-CN"/>
              </w:rPr>
              <w:t>Max(</w:t>
            </w:r>
            <w:proofErr w:type="gramEnd"/>
            <w:r w:rsidRPr="004329DF">
              <w:rPr>
                <w:rFonts w:ascii="Arial" w:eastAsia="MS Mincho" w:hAnsi="Arial" w:hint="eastAsia"/>
                <w:b/>
                <w:bCs/>
                <w:szCs w:val="24"/>
                <w:lang w:val="en-US" w:eastAsia="zh-CN"/>
              </w:rPr>
              <w:t xml:space="preserve">200 </w:t>
            </w:r>
            <w:proofErr w:type="spellStart"/>
            <w:r w:rsidRPr="004329DF">
              <w:rPr>
                <w:rFonts w:ascii="Arial" w:eastAsia="MS Mincho" w:hAnsi="Arial" w:hint="eastAsia"/>
                <w:b/>
                <w:bCs/>
                <w:szCs w:val="24"/>
                <w:lang w:val="en-US" w:eastAsia="zh-CN"/>
              </w:rPr>
              <w:t>ms</w:t>
            </w:r>
            <w:proofErr w:type="spellEnd"/>
            <w:r w:rsidRPr="004329DF">
              <w:rPr>
                <w:rFonts w:ascii="Arial" w:eastAsia="MS Mincho" w:hAnsi="Arial" w:hint="eastAsia"/>
                <w:b/>
                <w:bCs/>
                <w:szCs w:val="24"/>
                <w:lang w:val="en-US" w:eastAsia="zh-CN"/>
              </w:rPr>
              <w:t xml:space="preserve">, Ceil(( 8 + </w:t>
            </w:r>
            <w:proofErr w:type="spellStart"/>
            <w:r w:rsidRPr="004329DF">
              <w:rPr>
                <w:rFonts w:ascii="Arial" w:eastAsia="MS Mincho" w:hAnsi="Arial" w:hint="eastAsia"/>
                <w:b/>
                <w:bCs/>
                <w:szCs w:val="24"/>
                <w:lang w:val="en-US" w:eastAsia="zh-CN"/>
              </w:rPr>
              <w:t>Nskip</w:t>
            </w:r>
            <w:proofErr w:type="spellEnd"/>
            <w:r w:rsidRPr="004329DF">
              <w:rPr>
                <w:rFonts w:ascii="Arial" w:eastAsia="MS Mincho" w:hAnsi="Arial" w:hint="eastAsia"/>
                <w:b/>
                <w:bCs/>
                <w:szCs w:val="24"/>
                <w:lang w:val="en-US" w:eastAsia="zh-CN"/>
              </w:rPr>
              <w:t xml:space="preserve"> ) * </w:t>
            </w:r>
            <w:proofErr w:type="spellStart"/>
            <w:r w:rsidRPr="004329DF">
              <w:rPr>
                <w:rFonts w:ascii="Arial" w:eastAsia="MS Mincho" w:hAnsi="Arial" w:hint="eastAsia"/>
                <w:b/>
                <w:bCs/>
                <w:szCs w:val="24"/>
                <w:lang w:val="en-US" w:eastAsia="zh-CN"/>
              </w:rPr>
              <w:t>Kgap</w:t>
            </w:r>
            <w:proofErr w:type="spellEnd"/>
            <w:r w:rsidRPr="004329DF">
              <w:rPr>
                <w:rFonts w:ascii="Arial" w:eastAsia="MS Mincho" w:hAnsi="Arial" w:hint="eastAsia"/>
                <w:b/>
                <w:bCs/>
                <w:szCs w:val="24"/>
                <w:lang w:val="en-US" w:eastAsia="zh-CN"/>
              </w:rPr>
              <w:t xml:space="preserve">) </w:t>
            </w:r>
            <w:r w:rsidRPr="004329DF">
              <w:rPr>
                <w:rFonts w:ascii="Symbol" w:eastAsia="Symbol" w:hAnsi="Symbol" w:cs="Symbol" w:hint="eastAsia"/>
                <w:b/>
                <w:szCs w:val="24"/>
                <w:lang w:val="en-US" w:eastAsia="zh-CN"/>
              </w:rPr>
              <w:sym w:font="Symbol" w:char="F0B4"/>
            </w:r>
            <w:r w:rsidRPr="004329DF">
              <w:rPr>
                <w:rFonts w:ascii="Arial" w:eastAsia="MS Mincho" w:hAnsi="Arial" w:hint="eastAsia"/>
                <w:b/>
                <w:bCs/>
                <w:szCs w:val="24"/>
                <w:lang w:val="en-US" w:eastAsia="zh-CN"/>
              </w:rPr>
              <w:t xml:space="preserve"> Max(MGRP , SMTC period</w:t>
            </w:r>
            <w:r w:rsidRPr="004329DF">
              <w:rPr>
                <w:rFonts w:ascii="Arial" w:eastAsia="MS Mincho" w:hAnsi="Arial" w:hint="eastAsia"/>
                <w:b/>
                <w:bCs/>
                <w:szCs w:val="24"/>
                <w:lang w:val="en-US" w:eastAsia="zh-TW"/>
              </w:rPr>
              <w:t>)</w:t>
            </w:r>
            <w:r w:rsidRPr="004329DF">
              <w:rPr>
                <w:rFonts w:ascii="Arial" w:eastAsia="MS Mincho" w:hAnsi="Arial" w:hint="eastAsia"/>
                <w:b/>
                <w:bCs/>
                <w:szCs w:val="24"/>
                <w:lang w:val="en-US" w:eastAsia="zh-CN"/>
              </w:rPr>
              <w:t xml:space="preserve">) </w:t>
            </w:r>
            <w:r w:rsidRPr="004329DF">
              <w:rPr>
                <w:rFonts w:ascii="Symbol" w:eastAsia="Symbol" w:hAnsi="Symbol" w:cs="Symbol" w:hint="eastAsia"/>
                <w:b/>
                <w:szCs w:val="24"/>
                <w:lang w:val="en-US" w:eastAsia="zh-CN"/>
              </w:rPr>
              <w:sym w:font="Symbol" w:char="F0B4"/>
            </w:r>
            <w:r w:rsidRPr="004329DF">
              <w:rPr>
                <w:rFonts w:ascii="Arial" w:eastAsia="MS Mincho" w:hAnsi="Arial" w:hint="eastAsia"/>
                <w:b/>
                <w:bCs/>
                <w:szCs w:val="24"/>
                <w:lang w:val="en-US" w:eastAsia="zh-CN"/>
              </w:rPr>
              <w:t xml:space="preserve"> </w:t>
            </w:r>
            <w:proofErr w:type="spellStart"/>
            <w:r w:rsidRPr="004329DF">
              <w:rPr>
                <w:rFonts w:ascii="Arial" w:eastAsia="MS Mincho" w:hAnsi="Arial" w:hint="eastAsia"/>
                <w:b/>
                <w:bCs/>
                <w:szCs w:val="24"/>
                <w:lang w:val="en-US" w:eastAsia="zh-CN"/>
              </w:rPr>
              <w:t>CSSFinter</w:t>
            </w:r>
            <w:proofErr w:type="spellEnd"/>
          </w:p>
          <w:p w14:paraId="30272587" w14:textId="77777777" w:rsidR="006E5D5D" w:rsidRPr="004329DF" w:rsidRDefault="006E5D5D" w:rsidP="00D41D23">
            <w:pPr>
              <w:pStyle w:val="ListParagraph"/>
              <w:ind w:left="284" w:firstLineChars="0" w:firstLine="0"/>
              <w:rPr>
                <w:rFonts w:ascii="Arial" w:hAnsi="Arial"/>
                <w:b/>
                <w:bCs/>
                <w:szCs w:val="24"/>
              </w:rPr>
            </w:pPr>
            <w:r w:rsidRPr="004329DF">
              <w:rPr>
                <w:rFonts w:ascii="Arial" w:hAnsi="Arial" w:hint="eastAsia"/>
                <w:b/>
                <w:bCs/>
                <w:szCs w:val="24"/>
                <w:lang w:val="en-US" w:eastAsia="zh-CN"/>
              </w:rPr>
              <w:lastRenderedPageBreak/>
              <w:t xml:space="preserve">-  where </w:t>
            </w:r>
            <w:proofErr w:type="spellStart"/>
            <w:r w:rsidRPr="004329DF">
              <w:rPr>
                <w:rFonts w:ascii="Arial" w:hAnsi="Arial" w:hint="eastAsia"/>
                <w:b/>
                <w:bCs/>
                <w:szCs w:val="24"/>
                <w:lang w:val="en-US" w:eastAsia="zh-CN"/>
              </w:rPr>
              <w:t>N</w:t>
            </w:r>
            <w:r w:rsidRPr="004329DF">
              <w:rPr>
                <w:rFonts w:ascii="Arial" w:hAnsi="Arial" w:hint="eastAsia"/>
                <w:b/>
                <w:bCs/>
                <w:sz w:val="13"/>
                <w:szCs w:val="13"/>
                <w:lang w:val="en-US" w:eastAsia="zh-CN"/>
              </w:rPr>
              <w:t>skip</w:t>
            </w:r>
            <w:proofErr w:type="spellEnd"/>
            <w:r w:rsidRPr="004329DF">
              <w:rPr>
                <w:rFonts w:ascii="Arial" w:hAnsi="Arial" w:hint="eastAsia"/>
                <w:b/>
                <w:bCs/>
                <w:szCs w:val="24"/>
                <w:lang w:val="en-US" w:eastAsia="zh-CN"/>
              </w:rPr>
              <w:t xml:space="preserve"> is the number of skipped MG occasions </w:t>
            </w:r>
            <w:proofErr w:type="spellStart"/>
            <w:r w:rsidRPr="004329DF">
              <w:rPr>
                <w:rFonts w:ascii="Arial" w:hAnsi="Arial" w:hint="eastAsia"/>
                <w:b/>
                <w:bCs/>
                <w:szCs w:val="24"/>
                <w:lang w:val="en-US" w:eastAsia="zh-CN"/>
              </w:rPr>
              <w:t>overlaping</w:t>
            </w:r>
            <w:proofErr w:type="spellEnd"/>
            <w:r w:rsidRPr="004329DF">
              <w:rPr>
                <w:rFonts w:ascii="Arial" w:hAnsi="Arial" w:hint="eastAsia"/>
                <w:b/>
                <w:bCs/>
                <w:szCs w:val="24"/>
                <w:lang w:val="en-US" w:eastAsia="zh-CN"/>
              </w:rPr>
              <w:t xml:space="preserve"> with SMTC</w:t>
            </w:r>
            <w:r w:rsidRPr="004329DF">
              <w:rPr>
                <w:rFonts w:hint="eastAsia"/>
                <w:lang w:val="en-US" w:eastAsia="zh-CN"/>
              </w:rPr>
              <w:t xml:space="preserve"> </w:t>
            </w:r>
            <w:r w:rsidRPr="004329DF">
              <w:rPr>
                <w:rFonts w:ascii="Arial" w:hAnsi="Arial" w:hint="eastAsia"/>
                <w:b/>
                <w:bCs/>
                <w:szCs w:val="24"/>
                <w:lang w:val="en-US" w:eastAsia="zh-CN"/>
              </w:rPr>
              <w:t>in the measurement period.</w:t>
            </w:r>
          </w:p>
          <w:p w14:paraId="68D77279" w14:textId="77777777" w:rsidR="006E5D5D" w:rsidRPr="004329DF" w:rsidRDefault="006E5D5D" w:rsidP="00D41D23">
            <w:pPr>
              <w:pStyle w:val="ListParagraph"/>
              <w:ind w:left="284" w:firstLineChars="0" w:firstLine="0"/>
              <w:rPr>
                <w:rFonts w:ascii="Arial" w:hAnsi="Arial"/>
                <w:b/>
                <w:bCs/>
                <w:szCs w:val="24"/>
              </w:rPr>
            </w:pPr>
            <w:r w:rsidRPr="004329DF">
              <w:rPr>
                <w:rFonts w:ascii="Arial" w:hAnsi="Arial" w:hint="eastAsia"/>
                <w:b/>
                <w:bCs/>
                <w:szCs w:val="24"/>
                <w:lang w:val="en-US" w:eastAsia="zh-CN"/>
              </w:rPr>
              <w:t>-  Use this formula as example and follow similar approach for the other cases.</w:t>
            </w:r>
          </w:p>
          <w:p w14:paraId="2C4F8245" w14:textId="77777777" w:rsidR="006E5D5D" w:rsidRPr="00F96A66" w:rsidRDefault="006E5D5D" w:rsidP="006E5D5D">
            <w:pPr>
              <w:pStyle w:val="BodyText"/>
              <w:spacing w:beforeLines="50" w:before="120"/>
              <w:rPr>
                <w:b/>
                <w:bCs/>
                <w:lang w:val="en-US" w:eastAsia="zh-CN"/>
              </w:rPr>
            </w:pPr>
            <w:r w:rsidRPr="00F96A66">
              <w:rPr>
                <w:rFonts w:hint="eastAsia"/>
                <w:b/>
                <w:bCs/>
                <w:lang w:val="en-US" w:eastAsia="zh-CN"/>
              </w:rPr>
              <w:t xml:space="preserve">Proposal 3: For the gap/restriction skipping impact in frequency domain, </w:t>
            </w:r>
          </w:p>
          <w:p w14:paraId="014563A4" w14:textId="77777777" w:rsidR="006E5D5D" w:rsidRPr="00F96A66" w:rsidRDefault="006E5D5D" w:rsidP="0093612B">
            <w:pPr>
              <w:pStyle w:val="BodyText"/>
              <w:numPr>
                <w:ilvl w:val="0"/>
                <w:numId w:val="11"/>
              </w:numPr>
              <w:spacing w:after="120"/>
              <w:jc w:val="both"/>
              <w:rPr>
                <w:b/>
                <w:bCs/>
                <w:lang w:val="en-US" w:eastAsia="zh-CN"/>
              </w:rPr>
            </w:pPr>
            <w:r w:rsidRPr="00F96A66">
              <w:rPr>
                <w:rFonts w:hint="eastAsia"/>
                <w:b/>
                <w:bCs/>
                <w:lang w:val="en-US" w:eastAsia="zh-CN"/>
              </w:rPr>
              <w:t>For the gap skipping, depend on whether the UE capable of per-FR gap</w:t>
            </w:r>
          </w:p>
          <w:p w14:paraId="5E0C447F" w14:textId="77777777" w:rsidR="006E5D5D" w:rsidRPr="00F96A66" w:rsidRDefault="006E5D5D" w:rsidP="0093612B">
            <w:pPr>
              <w:pStyle w:val="BodyText"/>
              <w:numPr>
                <w:ilvl w:val="0"/>
                <w:numId w:val="12"/>
              </w:numPr>
              <w:spacing w:after="120"/>
              <w:ind w:left="840"/>
              <w:jc w:val="both"/>
              <w:rPr>
                <w:b/>
                <w:bCs/>
                <w:lang w:val="en-US" w:eastAsia="zh-CN"/>
              </w:rPr>
            </w:pPr>
            <w:r w:rsidRPr="00F96A66">
              <w:rPr>
                <w:rFonts w:hint="eastAsia"/>
                <w:b/>
                <w:bCs/>
                <w:lang w:val="en-US" w:eastAsia="zh-CN"/>
              </w:rPr>
              <w:t>If capable of per-FR gap, the skipping is only valid for the gap instance in the same FR with scheduled XR transmission.</w:t>
            </w:r>
          </w:p>
          <w:p w14:paraId="17ACA5A4" w14:textId="77777777" w:rsidR="006E5D5D" w:rsidRPr="00F96A66" w:rsidRDefault="006E5D5D" w:rsidP="0093612B">
            <w:pPr>
              <w:pStyle w:val="BodyText"/>
              <w:numPr>
                <w:ilvl w:val="0"/>
                <w:numId w:val="12"/>
              </w:numPr>
              <w:spacing w:after="120"/>
              <w:ind w:left="840"/>
              <w:jc w:val="both"/>
              <w:rPr>
                <w:b/>
                <w:bCs/>
                <w:lang w:val="en-US" w:eastAsia="zh-CN"/>
              </w:rPr>
            </w:pPr>
            <w:r w:rsidRPr="00F96A66">
              <w:rPr>
                <w:rFonts w:hint="eastAsia"/>
                <w:b/>
                <w:bCs/>
                <w:lang w:val="en-US" w:eastAsia="zh-CN"/>
              </w:rPr>
              <w:t>Otherwise, no need to distinguish different FR.</w:t>
            </w:r>
          </w:p>
          <w:p w14:paraId="555B39ED" w14:textId="77777777" w:rsidR="006E5D5D" w:rsidRPr="00EE4DFC" w:rsidRDefault="006E5D5D" w:rsidP="0093612B">
            <w:pPr>
              <w:pStyle w:val="BodyText"/>
              <w:numPr>
                <w:ilvl w:val="0"/>
                <w:numId w:val="11"/>
              </w:numPr>
              <w:spacing w:after="120"/>
              <w:jc w:val="both"/>
              <w:rPr>
                <w:b/>
                <w:bCs/>
                <w:lang w:val="en-US" w:eastAsia="zh-CN"/>
              </w:rPr>
            </w:pPr>
            <w:r w:rsidRPr="00F96A66">
              <w:rPr>
                <w:rFonts w:hint="eastAsia"/>
                <w:b/>
                <w:bCs/>
                <w:lang w:val="en-US" w:eastAsia="zh-CN"/>
              </w:rPr>
              <w:t>For the scheduling restriction skipping, reuse the principle defined in existing scheduling restriction to decide whether the intra-band/inter-</w:t>
            </w:r>
            <w:r w:rsidRPr="00EE4DFC">
              <w:rPr>
                <w:rFonts w:hint="eastAsia"/>
                <w:b/>
                <w:bCs/>
                <w:lang w:val="en-US" w:eastAsia="zh-CN"/>
              </w:rPr>
              <w:t>band/same FR MO(s) would be skipped.</w:t>
            </w:r>
          </w:p>
          <w:p w14:paraId="27CA1F87" w14:textId="77777777" w:rsidR="006E5D5D" w:rsidRPr="00EE4DFC" w:rsidRDefault="006E5D5D" w:rsidP="006E5D5D">
            <w:pPr>
              <w:pStyle w:val="BodyText"/>
              <w:rPr>
                <w:lang w:val="en-US" w:eastAsia="zh-CN"/>
              </w:rPr>
            </w:pPr>
            <w:r w:rsidRPr="00EE4DFC">
              <w:rPr>
                <w:rFonts w:hint="eastAsia"/>
                <w:b/>
                <w:bCs/>
                <w:lang w:val="en-US" w:eastAsia="zh-CN"/>
              </w:rPr>
              <w:t>Proposal 4: Both partial and fully overlapping between the gap/restriction and scheduled XR transmission both should be considered.</w:t>
            </w:r>
          </w:p>
          <w:p w14:paraId="10283D23" w14:textId="77777777" w:rsidR="006E5D5D" w:rsidRPr="002E00D7" w:rsidRDefault="006E5D5D" w:rsidP="006E5D5D">
            <w:pPr>
              <w:pStyle w:val="BodyText"/>
              <w:rPr>
                <w:lang w:val="en-US" w:eastAsia="zh-CN"/>
              </w:rPr>
            </w:pPr>
            <w:r w:rsidRPr="002E00D7">
              <w:rPr>
                <w:rFonts w:hint="eastAsia"/>
                <w:b/>
                <w:bCs/>
                <w:lang w:val="en-US" w:eastAsia="zh-CN"/>
              </w:rPr>
              <w:t>Proposal 5: No conditions are needed for measurement skipping regarding maximum number of occasions or MG configuration.</w:t>
            </w:r>
          </w:p>
          <w:p w14:paraId="72BE18F1" w14:textId="77777777" w:rsidR="006E5D5D" w:rsidRPr="002E00D7" w:rsidRDefault="006E5D5D" w:rsidP="006E5D5D">
            <w:pPr>
              <w:pStyle w:val="BodyText"/>
              <w:rPr>
                <w:lang w:val="en-US" w:eastAsia="zh-CN"/>
              </w:rPr>
            </w:pPr>
            <w:r w:rsidRPr="002E00D7">
              <w:rPr>
                <w:rFonts w:hint="eastAsia"/>
                <w:b/>
                <w:bCs/>
                <w:lang w:val="en-US" w:eastAsia="zh-CN"/>
              </w:rPr>
              <w:t xml:space="preserve">Proposal 6: No need to define additional condition for the optional capability of 3 </w:t>
            </w:r>
            <w:proofErr w:type="spellStart"/>
            <w:r w:rsidRPr="002E00D7">
              <w:rPr>
                <w:rFonts w:hint="eastAsia"/>
                <w:b/>
                <w:bCs/>
                <w:lang w:val="en-US" w:eastAsia="zh-CN"/>
              </w:rPr>
              <w:t>ms.</w:t>
            </w:r>
            <w:proofErr w:type="spellEnd"/>
          </w:p>
          <w:p w14:paraId="01CFBC5B" w14:textId="77777777" w:rsidR="006E5D5D" w:rsidRPr="005C1CD4" w:rsidRDefault="006E5D5D" w:rsidP="006E5D5D">
            <w:pPr>
              <w:pStyle w:val="BodyText"/>
              <w:rPr>
                <w:b/>
                <w:bCs/>
                <w:lang w:val="en-US" w:eastAsia="zh-CN"/>
              </w:rPr>
            </w:pPr>
            <w:r w:rsidRPr="005C1CD4">
              <w:rPr>
                <w:rFonts w:hint="eastAsia"/>
                <w:b/>
                <w:bCs/>
                <w:lang w:val="en-US" w:eastAsia="zh-CN"/>
              </w:rPr>
              <w:t>Proposal 7: Based on the guidance of UAI approved in last meeting, the following types of UAI are helpful to NW decision:</w:t>
            </w:r>
          </w:p>
          <w:p w14:paraId="1979AAA1" w14:textId="77777777" w:rsidR="006E5D5D" w:rsidRPr="005C1CD4" w:rsidRDefault="006E5D5D" w:rsidP="006E5D5D">
            <w:pPr>
              <w:pStyle w:val="BodyText"/>
              <w:ind w:leftChars="100" w:left="200"/>
              <w:rPr>
                <w:b/>
                <w:bCs/>
                <w:lang w:val="en-US" w:eastAsia="zh-CN"/>
              </w:rPr>
            </w:pPr>
            <w:r w:rsidRPr="005C1CD4">
              <w:rPr>
                <w:rFonts w:hint="eastAsia"/>
                <w:b/>
                <w:bCs/>
                <w:lang w:val="en-US" w:eastAsia="zh-CN"/>
              </w:rPr>
              <w:t xml:space="preserve">-  </w:t>
            </w:r>
            <w:r w:rsidRPr="005C1CD4">
              <w:rPr>
                <w:b/>
                <w:bCs/>
                <w:lang w:val="en-US" w:eastAsia="zh-CN"/>
              </w:rPr>
              <w:t>Option 2: The UE indicates a pattern of unused gaps</w:t>
            </w:r>
          </w:p>
          <w:p w14:paraId="6B93A579" w14:textId="77777777" w:rsidR="006E5D5D" w:rsidRPr="005C1CD4" w:rsidRDefault="006E5D5D" w:rsidP="006E5D5D">
            <w:pPr>
              <w:pStyle w:val="BodyText"/>
              <w:ind w:leftChars="100" w:left="1601" w:hangingChars="700" w:hanging="1401"/>
              <w:rPr>
                <w:b/>
                <w:bCs/>
                <w:lang w:val="en-US" w:eastAsia="zh-CN"/>
              </w:rPr>
            </w:pPr>
            <w:r w:rsidRPr="005C1CD4">
              <w:rPr>
                <w:rFonts w:hint="eastAsia"/>
                <w:b/>
                <w:bCs/>
                <w:lang w:val="en-US" w:eastAsia="zh-CN"/>
              </w:rPr>
              <w:t xml:space="preserve">-  </w:t>
            </w:r>
            <w:r w:rsidRPr="005C1CD4">
              <w:rPr>
                <w:b/>
                <w:bCs/>
                <w:lang w:val="en-US" w:eastAsia="zh-CN"/>
              </w:rPr>
              <w:t xml:space="preserve">Option 3: The UE indicates </w:t>
            </w:r>
            <w:proofErr w:type="gramStart"/>
            <w:r w:rsidRPr="005C1CD4">
              <w:rPr>
                <w:b/>
                <w:bCs/>
                <w:lang w:val="en-US" w:eastAsia="zh-CN"/>
              </w:rPr>
              <w:t>a ratio/number of</w:t>
            </w:r>
            <w:proofErr w:type="gramEnd"/>
            <w:r w:rsidRPr="005C1CD4">
              <w:rPr>
                <w:b/>
                <w:bCs/>
                <w:lang w:val="en-US" w:eastAsia="zh-CN"/>
              </w:rPr>
              <w:t xml:space="preserve"> occasions that can be skipped without measurement delay extension</w:t>
            </w:r>
          </w:p>
          <w:p w14:paraId="4B901F07" w14:textId="1A4012A3" w:rsidR="006E5D5D" w:rsidRPr="00B95415" w:rsidRDefault="006E5D5D" w:rsidP="00D41D23">
            <w:pPr>
              <w:spacing w:after="0"/>
              <w:ind w:left="200"/>
              <w:rPr>
                <w:rFonts w:ascii="Calibri" w:eastAsia="Times New Roman" w:hAnsi="Calibri" w:cs="Calibri"/>
                <w:color w:val="000000"/>
                <w:sz w:val="22"/>
                <w:szCs w:val="22"/>
                <w:lang w:eastAsia="en-GB"/>
              </w:rPr>
            </w:pPr>
            <w:r w:rsidRPr="005C1CD4">
              <w:rPr>
                <w:rFonts w:hint="eastAsia"/>
                <w:b/>
                <w:bCs/>
                <w:lang w:val="en-US" w:eastAsia="zh-CN"/>
              </w:rPr>
              <w:t xml:space="preserve">-  </w:t>
            </w:r>
            <w:r w:rsidRPr="005C1CD4">
              <w:rPr>
                <w:b/>
                <w:bCs/>
                <w:lang w:val="en-US" w:eastAsia="zh-CN"/>
              </w:rPr>
              <w:t>Option 4: The UE indicates NW a status whether it can tolerate measurement cancellation.</w:t>
            </w:r>
          </w:p>
        </w:tc>
      </w:tr>
      <w:tr w:rsidR="00B95415" w:rsidRPr="00B95415" w14:paraId="21D1B2ED" w14:textId="77777777" w:rsidTr="00B95415">
        <w:trPr>
          <w:trHeight w:val="900"/>
        </w:trPr>
        <w:tc>
          <w:tcPr>
            <w:tcW w:w="1622" w:type="dxa"/>
            <w:noWrap/>
            <w:hideMark/>
          </w:tcPr>
          <w:p w14:paraId="5BB64201" w14:textId="77777777" w:rsidR="00B95415" w:rsidRPr="00B95415" w:rsidRDefault="00B95415" w:rsidP="00B95415">
            <w:pPr>
              <w:spacing w:after="0"/>
              <w:rPr>
                <w:rFonts w:ascii="Calibri" w:eastAsia="Times New Roman" w:hAnsi="Calibri" w:cs="Calibri"/>
                <w:color w:val="000000"/>
                <w:sz w:val="22"/>
                <w:szCs w:val="22"/>
                <w:lang w:eastAsia="en-GB"/>
              </w:rPr>
            </w:pPr>
            <w:r w:rsidRPr="00B95415">
              <w:rPr>
                <w:rFonts w:ascii="Calibri" w:eastAsia="Times New Roman" w:hAnsi="Calibri" w:cs="Calibri"/>
                <w:color w:val="000000"/>
                <w:sz w:val="22"/>
                <w:szCs w:val="22"/>
                <w:lang w:eastAsia="en-GB"/>
              </w:rPr>
              <w:lastRenderedPageBreak/>
              <w:t>R4-2504291</w:t>
            </w:r>
          </w:p>
        </w:tc>
        <w:tc>
          <w:tcPr>
            <w:tcW w:w="1424" w:type="dxa"/>
            <w:noWrap/>
            <w:hideMark/>
          </w:tcPr>
          <w:p w14:paraId="7A0F0B48" w14:textId="77777777" w:rsidR="00B95415" w:rsidRPr="00B95415" w:rsidRDefault="00B95415" w:rsidP="00B95415">
            <w:pPr>
              <w:spacing w:after="0"/>
              <w:rPr>
                <w:rFonts w:ascii="Calibri" w:eastAsia="Times New Roman" w:hAnsi="Calibri" w:cs="Calibri"/>
                <w:color w:val="000000"/>
                <w:sz w:val="22"/>
                <w:szCs w:val="22"/>
                <w:lang w:eastAsia="en-GB"/>
              </w:rPr>
            </w:pPr>
            <w:r w:rsidRPr="00B95415">
              <w:rPr>
                <w:rFonts w:ascii="Calibri" w:eastAsia="Times New Roman" w:hAnsi="Calibri" w:cs="Calibri"/>
                <w:color w:val="000000"/>
                <w:sz w:val="22"/>
                <w:szCs w:val="22"/>
                <w:lang w:eastAsia="en-GB"/>
              </w:rPr>
              <w:t>Samsung</w:t>
            </w:r>
          </w:p>
        </w:tc>
        <w:tc>
          <w:tcPr>
            <w:tcW w:w="6585" w:type="dxa"/>
            <w:noWrap/>
            <w:hideMark/>
          </w:tcPr>
          <w:p w14:paraId="4E3F6F2C" w14:textId="77777777" w:rsidR="00B95415" w:rsidRDefault="00B95415" w:rsidP="00B95415">
            <w:pPr>
              <w:spacing w:after="0"/>
              <w:rPr>
                <w:rFonts w:ascii="Calibri" w:eastAsia="Times New Roman" w:hAnsi="Calibri" w:cs="Calibri"/>
                <w:color w:val="000000"/>
                <w:sz w:val="22"/>
                <w:szCs w:val="22"/>
                <w:lang w:eastAsia="en-GB"/>
              </w:rPr>
            </w:pPr>
            <w:r w:rsidRPr="00B95415">
              <w:rPr>
                <w:rFonts w:ascii="Calibri" w:eastAsia="Times New Roman" w:hAnsi="Calibri" w:cs="Calibri"/>
                <w:color w:val="000000"/>
                <w:sz w:val="22"/>
                <w:szCs w:val="22"/>
                <w:lang w:eastAsia="en-GB"/>
              </w:rPr>
              <w:t>General discussion on XR requirement</w:t>
            </w:r>
          </w:p>
          <w:p w14:paraId="6BBD8D8F" w14:textId="77777777" w:rsidR="00150CD2" w:rsidRDefault="00150CD2" w:rsidP="00B95415">
            <w:pPr>
              <w:spacing w:after="0"/>
              <w:rPr>
                <w:rFonts w:ascii="Calibri" w:eastAsia="Times New Roman" w:hAnsi="Calibri" w:cs="Calibri"/>
                <w:color w:val="000000"/>
                <w:sz w:val="22"/>
                <w:szCs w:val="22"/>
                <w:lang w:eastAsia="en-GB"/>
              </w:rPr>
            </w:pPr>
          </w:p>
          <w:p w14:paraId="61ECAA72" w14:textId="77777777" w:rsidR="00150CD2" w:rsidRPr="008F3B8C" w:rsidRDefault="00150CD2" w:rsidP="00150CD2">
            <w:pPr>
              <w:spacing w:beforeLines="50" w:before="120" w:afterLines="50" w:after="120" w:line="300" w:lineRule="auto"/>
              <w:rPr>
                <w:b/>
                <w:lang w:val="sv-SE"/>
              </w:rPr>
            </w:pPr>
            <w:proofErr w:type="spellStart"/>
            <w:r w:rsidRPr="008F3B8C">
              <w:rPr>
                <w:b/>
                <w:lang w:val="sv-SE"/>
              </w:rPr>
              <w:t>Proposal</w:t>
            </w:r>
            <w:proofErr w:type="spellEnd"/>
            <w:r w:rsidRPr="008F3B8C">
              <w:rPr>
                <w:b/>
                <w:lang w:val="sv-SE"/>
              </w:rPr>
              <w:t xml:space="preserve"> 1: </w:t>
            </w:r>
            <w:proofErr w:type="spellStart"/>
            <w:r w:rsidRPr="008F3B8C">
              <w:rPr>
                <w:b/>
                <w:lang w:val="sv-SE"/>
              </w:rPr>
              <w:t>Deprioritize</w:t>
            </w:r>
            <w:proofErr w:type="spellEnd"/>
            <w:r w:rsidRPr="008F3B8C">
              <w:rPr>
                <w:b/>
                <w:lang w:val="sv-SE"/>
              </w:rPr>
              <w:t xml:space="preserve"> NR-DC for </w:t>
            </w:r>
            <w:proofErr w:type="spellStart"/>
            <w:r w:rsidRPr="008F3B8C">
              <w:rPr>
                <w:b/>
                <w:lang w:val="sv-SE"/>
              </w:rPr>
              <w:t>enabling</w:t>
            </w:r>
            <w:proofErr w:type="spellEnd"/>
            <w:r w:rsidRPr="008F3B8C">
              <w:rPr>
                <w:b/>
                <w:lang w:val="sv-SE"/>
              </w:rPr>
              <w:t xml:space="preserve"> transmission/reception in gaps/</w:t>
            </w:r>
            <w:proofErr w:type="spellStart"/>
            <w:r w:rsidRPr="008F3B8C">
              <w:rPr>
                <w:b/>
                <w:lang w:val="sv-SE"/>
              </w:rPr>
              <w:t>restrictions</w:t>
            </w:r>
            <w:proofErr w:type="spellEnd"/>
            <w:r w:rsidRPr="008F3B8C">
              <w:rPr>
                <w:b/>
                <w:lang w:val="sv-SE"/>
              </w:rPr>
              <w:t xml:space="preserve"> </w:t>
            </w:r>
            <w:proofErr w:type="spellStart"/>
            <w:r w:rsidRPr="008F3B8C">
              <w:rPr>
                <w:b/>
                <w:lang w:val="sv-SE"/>
              </w:rPr>
              <w:t>that</w:t>
            </w:r>
            <w:proofErr w:type="spellEnd"/>
            <w:r w:rsidRPr="008F3B8C">
              <w:rPr>
                <w:b/>
                <w:lang w:val="sv-SE"/>
              </w:rPr>
              <w:t xml:space="preserve"> </w:t>
            </w:r>
            <w:proofErr w:type="spellStart"/>
            <w:r w:rsidRPr="008F3B8C">
              <w:rPr>
                <w:b/>
                <w:lang w:val="sv-SE"/>
              </w:rPr>
              <w:t>are</w:t>
            </w:r>
            <w:proofErr w:type="spellEnd"/>
            <w:r w:rsidRPr="008F3B8C">
              <w:rPr>
                <w:b/>
                <w:lang w:val="sv-SE"/>
              </w:rPr>
              <w:t xml:space="preserve"> </w:t>
            </w:r>
            <w:proofErr w:type="spellStart"/>
            <w:r w:rsidRPr="008F3B8C">
              <w:rPr>
                <w:b/>
                <w:lang w:val="sv-SE"/>
              </w:rPr>
              <w:t>caused</w:t>
            </w:r>
            <w:proofErr w:type="spellEnd"/>
            <w:r w:rsidRPr="008F3B8C">
              <w:rPr>
                <w:b/>
                <w:lang w:val="sv-SE"/>
              </w:rPr>
              <w:t xml:space="preserve"> by RRM </w:t>
            </w:r>
            <w:proofErr w:type="spellStart"/>
            <w:r w:rsidRPr="008F3B8C">
              <w:rPr>
                <w:b/>
                <w:lang w:val="sv-SE"/>
              </w:rPr>
              <w:t>measurements</w:t>
            </w:r>
            <w:proofErr w:type="spellEnd"/>
          </w:p>
          <w:p w14:paraId="4F53CF39" w14:textId="77777777" w:rsidR="00150CD2" w:rsidRPr="001B02BA" w:rsidRDefault="00150CD2" w:rsidP="00150CD2">
            <w:pPr>
              <w:spacing w:beforeLines="50" w:before="120" w:afterLines="50" w:after="120" w:line="300" w:lineRule="auto"/>
              <w:contextualSpacing/>
              <w:rPr>
                <w:b/>
                <w:lang w:val="sv-SE"/>
              </w:rPr>
            </w:pPr>
            <w:proofErr w:type="spellStart"/>
            <w:r w:rsidRPr="001B02BA">
              <w:rPr>
                <w:b/>
                <w:lang w:val="sv-SE"/>
              </w:rPr>
              <w:t>Proposal</w:t>
            </w:r>
            <w:proofErr w:type="spellEnd"/>
            <w:r w:rsidRPr="001B02BA">
              <w:rPr>
                <w:b/>
                <w:lang w:val="sv-SE"/>
              </w:rPr>
              <w:t xml:space="preserve"> 2: </w:t>
            </w:r>
            <w:proofErr w:type="spellStart"/>
            <w:r w:rsidRPr="001B02BA">
              <w:rPr>
                <w:b/>
                <w:lang w:val="sv-SE"/>
              </w:rPr>
              <w:t>Take</w:t>
            </w:r>
            <w:proofErr w:type="spellEnd"/>
            <w:r w:rsidRPr="001B02BA">
              <w:rPr>
                <w:b/>
                <w:lang w:val="sv-SE"/>
              </w:rPr>
              <w:t xml:space="preserve"> the </w:t>
            </w:r>
            <w:proofErr w:type="spellStart"/>
            <w:r w:rsidRPr="001B02BA">
              <w:rPr>
                <w:b/>
                <w:lang w:val="sv-SE"/>
              </w:rPr>
              <w:t>formula</w:t>
            </w:r>
            <w:proofErr w:type="spellEnd"/>
            <w:r w:rsidRPr="001B02BA">
              <w:rPr>
                <w:b/>
                <w:lang w:val="sv-SE"/>
              </w:rPr>
              <w:t xml:space="preserve">: Max(200 </w:t>
            </w:r>
            <w:proofErr w:type="spellStart"/>
            <w:r w:rsidRPr="001B02BA">
              <w:rPr>
                <w:b/>
                <w:lang w:val="sv-SE"/>
              </w:rPr>
              <w:t>ms</w:t>
            </w:r>
            <w:proofErr w:type="spellEnd"/>
            <w:r w:rsidRPr="001B02BA">
              <w:rPr>
                <w:b/>
                <w:lang w:val="sv-SE"/>
              </w:rPr>
              <w:t xml:space="preserve">, </w:t>
            </w:r>
            <w:proofErr w:type="spellStart"/>
            <w:r w:rsidRPr="001B02BA">
              <w:rPr>
                <w:b/>
                <w:lang w:val="sv-SE"/>
              </w:rPr>
              <w:t>Ceil</w:t>
            </w:r>
            <w:proofErr w:type="spellEnd"/>
            <w:r w:rsidRPr="001B02BA">
              <w:rPr>
                <w:b/>
                <w:lang w:val="sv-SE"/>
              </w:rPr>
              <w:t xml:space="preserve">(( 8 + </w:t>
            </w:r>
            <w:proofErr w:type="spellStart"/>
            <w:r w:rsidRPr="001B02BA">
              <w:rPr>
                <w:b/>
                <w:lang w:val="sv-SE"/>
              </w:rPr>
              <w:t>Nskip</w:t>
            </w:r>
            <w:proofErr w:type="spellEnd"/>
            <w:r w:rsidRPr="001B02BA">
              <w:rPr>
                <w:b/>
                <w:lang w:val="sv-SE"/>
              </w:rPr>
              <w:t xml:space="preserve"> ) * </w:t>
            </w:r>
            <w:proofErr w:type="spellStart"/>
            <w:r w:rsidRPr="001B02BA">
              <w:rPr>
                <w:b/>
                <w:lang w:val="sv-SE"/>
              </w:rPr>
              <w:t>Kgap</w:t>
            </w:r>
            <w:proofErr w:type="spellEnd"/>
            <w:r w:rsidRPr="001B02BA">
              <w:rPr>
                <w:b/>
                <w:lang w:val="sv-SE"/>
              </w:rPr>
              <w:t xml:space="preserve">) </w:t>
            </w:r>
            <w:r w:rsidRPr="001B02BA">
              <w:rPr>
                <w:rFonts w:ascii="Symbol" w:eastAsia="Symbol" w:hAnsi="Symbol" w:cs="Symbol"/>
                <w:b/>
                <w:lang w:val="sv-SE"/>
              </w:rPr>
              <w:sym w:font="Symbol" w:char="F0B4"/>
            </w:r>
            <w:r w:rsidRPr="001B02BA">
              <w:rPr>
                <w:b/>
                <w:lang w:val="sv-SE"/>
              </w:rPr>
              <w:t xml:space="preserve"> Max(MGRP , SMTC period)) </w:t>
            </w:r>
            <w:r w:rsidRPr="001B02BA">
              <w:rPr>
                <w:rFonts w:ascii="Symbol" w:eastAsia="Symbol" w:hAnsi="Symbol" w:cs="Symbol"/>
                <w:b/>
                <w:lang w:val="sv-SE"/>
              </w:rPr>
              <w:sym w:font="Symbol" w:char="F0B4"/>
            </w:r>
            <w:r w:rsidRPr="001B02BA">
              <w:rPr>
                <w:b/>
                <w:lang w:val="sv-SE"/>
              </w:rPr>
              <w:t xml:space="preserve"> </w:t>
            </w:r>
            <w:proofErr w:type="spellStart"/>
            <w:r w:rsidRPr="001B02BA">
              <w:rPr>
                <w:b/>
                <w:lang w:val="sv-SE"/>
              </w:rPr>
              <w:t>CSSFinter</w:t>
            </w:r>
            <w:proofErr w:type="spellEnd"/>
            <w:r w:rsidRPr="001B02BA">
              <w:rPr>
                <w:b/>
                <w:lang w:val="sv-SE"/>
              </w:rPr>
              <w:t xml:space="preserve"> as </w:t>
            </w:r>
            <w:proofErr w:type="spellStart"/>
            <w:r w:rsidRPr="001B02BA">
              <w:rPr>
                <w:b/>
                <w:lang w:val="sv-SE"/>
              </w:rPr>
              <w:t>starting</w:t>
            </w:r>
            <w:proofErr w:type="spellEnd"/>
            <w:r w:rsidRPr="001B02BA">
              <w:rPr>
                <w:b/>
                <w:lang w:val="sv-SE"/>
              </w:rPr>
              <w:t xml:space="preserve"> </w:t>
            </w:r>
            <w:proofErr w:type="spellStart"/>
            <w:r w:rsidRPr="001B02BA">
              <w:rPr>
                <w:b/>
                <w:lang w:val="sv-SE"/>
              </w:rPr>
              <w:t>point</w:t>
            </w:r>
            <w:proofErr w:type="spellEnd"/>
            <w:r w:rsidRPr="001B02BA">
              <w:rPr>
                <w:b/>
                <w:lang w:val="sv-SE"/>
              </w:rPr>
              <w:t xml:space="preserve"> to </w:t>
            </w:r>
            <w:proofErr w:type="spellStart"/>
            <w:r w:rsidRPr="001B02BA">
              <w:rPr>
                <w:b/>
                <w:lang w:val="sv-SE"/>
              </w:rPr>
              <w:t>define</w:t>
            </w:r>
            <w:proofErr w:type="spellEnd"/>
            <w:r w:rsidRPr="001B02BA">
              <w:rPr>
                <w:b/>
                <w:lang w:val="sv-SE"/>
              </w:rPr>
              <w:t xml:space="preserve"> the </w:t>
            </w:r>
            <w:proofErr w:type="spellStart"/>
            <w:r w:rsidRPr="001B02BA">
              <w:rPr>
                <w:b/>
                <w:lang w:val="sv-SE"/>
              </w:rPr>
              <w:t>measurement</w:t>
            </w:r>
            <w:proofErr w:type="spellEnd"/>
            <w:r w:rsidRPr="001B02BA">
              <w:rPr>
                <w:b/>
                <w:lang w:val="sv-SE"/>
              </w:rPr>
              <w:t xml:space="preserve"> </w:t>
            </w:r>
            <w:proofErr w:type="spellStart"/>
            <w:r w:rsidRPr="001B02BA">
              <w:rPr>
                <w:b/>
                <w:lang w:val="sv-SE"/>
              </w:rPr>
              <w:t>delay</w:t>
            </w:r>
            <w:proofErr w:type="spellEnd"/>
            <w:r w:rsidRPr="001B02BA">
              <w:rPr>
                <w:b/>
                <w:lang w:val="sv-SE"/>
              </w:rPr>
              <w:t xml:space="preserve"> extension </w:t>
            </w:r>
            <w:proofErr w:type="spellStart"/>
            <w:r w:rsidRPr="001B02BA">
              <w:rPr>
                <w:b/>
                <w:lang w:val="sv-SE"/>
              </w:rPr>
              <w:t>due</w:t>
            </w:r>
            <w:proofErr w:type="spellEnd"/>
            <w:r w:rsidRPr="001B02BA">
              <w:rPr>
                <w:b/>
                <w:lang w:val="sv-SE"/>
              </w:rPr>
              <w:t xml:space="preserve"> to </w:t>
            </w:r>
            <w:proofErr w:type="spellStart"/>
            <w:r w:rsidRPr="001B02BA">
              <w:rPr>
                <w:b/>
                <w:lang w:val="sv-SE"/>
              </w:rPr>
              <w:t>measurement</w:t>
            </w:r>
            <w:proofErr w:type="spellEnd"/>
            <w:r w:rsidRPr="001B02BA">
              <w:rPr>
                <w:b/>
                <w:lang w:val="sv-SE"/>
              </w:rPr>
              <w:t xml:space="preserve"> </w:t>
            </w:r>
            <w:proofErr w:type="spellStart"/>
            <w:r w:rsidRPr="001B02BA">
              <w:rPr>
                <w:b/>
                <w:lang w:val="sv-SE"/>
              </w:rPr>
              <w:t>skipping</w:t>
            </w:r>
            <w:proofErr w:type="spellEnd"/>
            <w:r w:rsidRPr="001B02BA">
              <w:rPr>
                <w:b/>
                <w:lang w:val="sv-SE"/>
              </w:rPr>
              <w:t xml:space="preserve"> for inter-</w:t>
            </w:r>
            <w:proofErr w:type="spellStart"/>
            <w:r w:rsidRPr="001B02BA">
              <w:rPr>
                <w:b/>
                <w:lang w:val="sv-SE"/>
              </w:rPr>
              <w:t>frequency</w:t>
            </w:r>
            <w:proofErr w:type="spellEnd"/>
            <w:r w:rsidRPr="001B02BA">
              <w:rPr>
                <w:b/>
                <w:lang w:val="sv-SE"/>
              </w:rPr>
              <w:t xml:space="preserve"> </w:t>
            </w:r>
            <w:proofErr w:type="spellStart"/>
            <w:r w:rsidRPr="001B02BA">
              <w:rPr>
                <w:b/>
                <w:lang w:val="sv-SE"/>
              </w:rPr>
              <w:t>measurements</w:t>
            </w:r>
            <w:proofErr w:type="spellEnd"/>
            <w:r w:rsidRPr="001B02BA">
              <w:rPr>
                <w:b/>
                <w:lang w:val="sv-SE"/>
              </w:rPr>
              <w:t xml:space="preserve"> </w:t>
            </w:r>
            <w:proofErr w:type="spellStart"/>
            <w:r w:rsidRPr="001B02BA">
              <w:rPr>
                <w:b/>
                <w:lang w:val="sv-SE"/>
              </w:rPr>
              <w:t>with</w:t>
            </w:r>
            <w:proofErr w:type="spellEnd"/>
            <w:r w:rsidRPr="001B02BA">
              <w:rPr>
                <w:b/>
                <w:lang w:val="sv-SE"/>
              </w:rPr>
              <w:t xml:space="preserve"> gap</w:t>
            </w:r>
          </w:p>
          <w:p w14:paraId="5D41A88E" w14:textId="77777777" w:rsidR="00150CD2" w:rsidRPr="001B02BA" w:rsidRDefault="00150CD2" w:rsidP="0093612B">
            <w:pPr>
              <w:pStyle w:val="ListParagraph"/>
              <w:numPr>
                <w:ilvl w:val="0"/>
                <w:numId w:val="31"/>
              </w:numPr>
              <w:spacing w:beforeLines="50" w:before="120" w:afterLines="50" w:after="120" w:line="300" w:lineRule="auto"/>
              <w:ind w:firstLineChars="0"/>
              <w:contextualSpacing/>
              <w:rPr>
                <w:b/>
                <w:lang w:val="sv-SE"/>
              </w:rPr>
            </w:pPr>
            <w:r w:rsidRPr="001B02BA">
              <w:rPr>
                <w:rFonts w:eastAsiaTheme="minorEastAsia"/>
                <w:b/>
                <w:lang w:val="sv-SE" w:eastAsia="zh-CN"/>
              </w:rPr>
              <w:t xml:space="preserve">FFS: </w:t>
            </w:r>
            <w:r w:rsidRPr="001B02BA">
              <w:rPr>
                <w:b/>
                <w:lang w:val="sv-SE"/>
              </w:rPr>
              <w:t xml:space="preserve">The maximum </w:t>
            </w:r>
            <w:proofErr w:type="spellStart"/>
            <w:r w:rsidRPr="001B02BA">
              <w:rPr>
                <w:b/>
                <w:lang w:val="sv-SE"/>
              </w:rPr>
              <w:t>number</w:t>
            </w:r>
            <w:proofErr w:type="spellEnd"/>
            <w:r w:rsidRPr="001B02BA">
              <w:rPr>
                <w:b/>
                <w:lang w:val="sv-SE"/>
              </w:rPr>
              <w:t xml:space="preserve"> </w:t>
            </w:r>
            <w:proofErr w:type="spellStart"/>
            <w:r w:rsidRPr="001B02BA">
              <w:rPr>
                <w:b/>
                <w:lang w:val="sv-SE"/>
              </w:rPr>
              <w:t>of</w:t>
            </w:r>
            <w:proofErr w:type="spellEnd"/>
            <w:r w:rsidRPr="001B02BA">
              <w:rPr>
                <w:b/>
                <w:lang w:val="sv-SE"/>
              </w:rPr>
              <w:t xml:space="preserve"> </w:t>
            </w:r>
            <w:r w:rsidRPr="001B02BA">
              <w:rPr>
                <w:b/>
                <w:lang w:eastAsia="zh-CN"/>
              </w:rPr>
              <w:t xml:space="preserve">skipped MG occasions in the measurement period to limit </w:t>
            </w:r>
            <w:proofErr w:type="spellStart"/>
            <w:r w:rsidRPr="001B02BA">
              <w:rPr>
                <w:b/>
                <w:lang w:val="sv-SE" w:eastAsia="zh-CN"/>
              </w:rPr>
              <w:t>Nskip</w:t>
            </w:r>
            <w:proofErr w:type="spellEnd"/>
          </w:p>
          <w:p w14:paraId="3AEC2A2D" w14:textId="77777777" w:rsidR="00150CD2" w:rsidRPr="001B02BA" w:rsidRDefault="00150CD2" w:rsidP="0093612B">
            <w:pPr>
              <w:pStyle w:val="ListParagraph"/>
              <w:numPr>
                <w:ilvl w:val="0"/>
                <w:numId w:val="31"/>
              </w:numPr>
              <w:spacing w:beforeLines="50" w:before="120" w:afterLines="50" w:after="120" w:line="300" w:lineRule="auto"/>
              <w:ind w:firstLineChars="0"/>
              <w:contextualSpacing/>
              <w:rPr>
                <w:b/>
                <w:lang w:val="sv-SE"/>
              </w:rPr>
            </w:pPr>
            <w:r w:rsidRPr="001B02BA">
              <w:rPr>
                <w:rFonts w:eastAsiaTheme="minorEastAsia"/>
                <w:b/>
                <w:lang w:val="sv-SE" w:eastAsia="zh-CN"/>
              </w:rPr>
              <w:t>FFS:</w:t>
            </w:r>
            <w:r w:rsidRPr="001B02BA">
              <w:rPr>
                <w:b/>
                <w:lang w:val="sv-SE"/>
              </w:rPr>
              <w:t xml:space="preserve"> </w:t>
            </w:r>
            <m:oMath>
              <m:sSub>
                <m:sSubPr>
                  <m:ctrlPr>
                    <w:rPr>
                      <w:rFonts w:ascii="Cambria Math" w:eastAsiaTheme="minorEastAsia" w:hAnsi="Cambria Math"/>
                      <w:b/>
                      <w:lang w:val="sv-SE" w:eastAsia="zh-CN"/>
                    </w:rPr>
                  </m:ctrlPr>
                </m:sSubPr>
                <m:e>
                  <m:r>
                    <m:rPr>
                      <m:sty m:val="bi"/>
                    </m:rPr>
                    <w:rPr>
                      <w:rFonts w:ascii="Cambria Math" w:hAnsi="Cambria Math"/>
                      <w:lang w:val="sv-SE"/>
                    </w:rPr>
                    <m:t>CSSF</m:t>
                  </m:r>
                </m:e>
                <m:sub>
                  <m:r>
                    <m:rPr>
                      <m:sty m:val="bi"/>
                    </m:rPr>
                    <w:rPr>
                      <w:rFonts w:ascii="Cambria Math" w:hAnsi="Cambria Math"/>
                      <w:lang w:val="sv-SE"/>
                    </w:rPr>
                    <m:t>inter</m:t>
                  </m:r>
                </m:sub>
              </m:sSub>
            </m:oMath>
          </w:p>
          <w:p w14:paraId="111ACAFB" w14:textId="77777777" w:rsidR="00150CD2" w:rsidRPr="001B02BA" w:rsidRDefault="00150CD2" w:rsidP="00150CD2">
            <w:pPr>
              <w:spacing w:beforeLines="50" w:before="120" w:afterLines="50" w:after="120" w:line="300" w:lineRule="auto"/>
              <w:contextualSpacing/>
              <w:rPr>
                <w:b/>
                <w:lang w:val="sv-SE"/>
              </w:rPr>
            </w:pPr>
            <w:proofErr w:type="spellStart"/>
            <w:r w:rsidRPr="001B02BA">
              <w:rPr>
                <w:b/>
                <w:lang w:val="sv-SE"/>
              </w:rPr>
              <w:t>Proposal</w:t>
            </w:r>
            <w:proofErr w:type="spellEnd"/>
            <w:r w:rsidRPr="001B02BA">
              <w:rPr>
                <w:b/>
                <w:lang w:val="sv-SE"/>
              </w:rPr>
              <w:t xml:space="preserve"> 3: For </w:t>
            </w:r>
            <w:proofErr w:type="spellStart"/>
            <w:r w:rsidRPr="001B02BA">
              <w:rPr>
                <w:b/>
                <w:lang w:val="sv-SE"/>
              </w:rPr>
              <w:t>measurement</w:t>
            </w:r>
            <w:proofErr w:type="spellEnd"/>
            <w:r w:rsidRPr="001B02BA">
              <w:rPr>
                <w:b/>
                <w:lang w:val="sv-SE"/>
              </w:rPr>
              <w:t xml:space="preserve"> gap </w:t>
            </w:r>
            <w:proofErr w:type="spellStart"/>
            <w:r w:rsidRPr="001B02BA">
              <w:rPr>
                <w:b/>
                <w:lang w:val="sv-SE"/>
              </w:rPr>
              <w:t>skipping</w:t>
            </w:r>
            <w:proofErr w:type="spellEnd"/>
            <w:r w:rsidRPr="001B02BA">
              <w:rPr>
                <w:b/>
                <w:lang w:val="sv-SE"/>
              </w:rPr>
              <w:t xml:space="preserve">, the max </w:t>
            </w:r>
            <w:proofErr w:type="spellStart"/>
            <w:r w:rsidRPr="001B02BA">
              <w:rPr>
                <w:b/>
                <w:lang w:val="sv-SE"/>
              </w:rPr>
              <w:t>number</w:t>
            </w:r>
            <w:proofErr w:type="spellEnd"/>
            <w:r w:rsidRPr="001B02BA">
              <w:rPr>
                <w:b/>
                <w:lang w:val="sv-SE"/>
              </w:rPr>
              <w:t xml:space="preserve"> </w:t>
            </w:r>
            <w:proofErr w:type="spellStart"/>
            <w:r w:rsidRPr="001B02BA">
              <w:rPr>
                <w:b/>
                <w:lang w:val="sv-SE"/>
              </w:rPr>
              <w:t>of</w:t>
            </w:r>
            <w:proofErr w:type="spellEnd"/>
            <w:r w:rsidRPr="001B02BA">
              <w:rPr>
                <w:b/>
                <w:lang w:val="sv-SE"/>
              </w:rPr>
              <w:t xml:space="preserve"> gaps </w:t>
            </w:r>
            <w:proofErr w:type="spellStart"/>
            <w:r w:rsidRPr="001B02BA">
              <w:rPr>
                <w:b/>
                <w:lang w:val="sv-SE"/>
              </w:rPr>
              <w:t>skipped</w:t>
            </w:r>
            <w:proofErr w:type="spellEnd"/>
            <w:r w:rsidRPr="001B02BA">
              <w:rPr>
                <w:b/>
                <w:lang w:val="sv-SE"/>
              </w:rPr>
              <w:t xml:space="preserve"> </w:t>
            </w:r>
            <w:proofErr w:type="spellStart"/>
            <w:r w:rsidRPr="001B02BA">
              <w:rPr>
                <w:b/>
                <w:lang w:val="sv-SE"/>
              </w:rPr>
              <w:t>during</w:t>
            </w:r>
            <w:proofErr w:type="spellEnd"/>
            <w:r w:rsidRPr="001B02BA">
              <w:rPr>
                <w:b/>
                <w:lang w:val="sv-SE"/>
              </w:rPr>
              <w:t xml:space="preserve"> the </w:t>
            </w:r>
            <w:proofErr w:type="spellStart"/>
            <w:r w:rsidRPr="001B02BA">
              <w:rPr>
                <w:b/>
                <w:lang w:val="sv-SE"/>
              </w:rPr>
              <w:t>measurement</w:t>
            </w:r>
            <w:proofErr w:type="spellEnd"/>
            <w:r w:rsidRPr="001B02BA">
              <w:rPr>
                <w:b/>
                <w:lang w:val="sv-SE"/>
              </w:rPr>
              <w:t xml:space="preserve"> period </w:t>
            </w:r>
            <w:proofErr w:type="spellStart"/>
            <w:r w:rsidRPr="001B02BA">
              <w:rPr>
                <w:b/>
                <w:lang w:val="sv-SE"/>
              </w:rPr>
              <w:t>should</w:t>
            </w:r>
            <w:proofErr w:type="spellEnd"/>
            <w:r w:rsidRPr="001B02BA">
              <w:rPr>
                <w:b/>
                <w:lang w:val="sv-SE"/>
              </w:rPr>
              <w:t xml:space="preserve"> be </w:t>
            </w:r>
            <w:proofErr w:type="spellStart"/>
            <w:r w:rsidRPr="001B02BA">
              <w:rPr>
                <w:b/>
                <w:lang w:val="sv-SE"/>
              </w:rPr>
              <w:t>limited</w:t>
            </w:r>
            <w:proofErr w:type="spellEnd"/>
            <w:r w:rsidRPr="001B02BA">
              <w:rPr>
                <w:b/>
                <w:lang w:val="sv-SE"/>
              </w:rPr>
              <w:t>/</w:t>
            </w:r>
            <w:proofErr w:type="spellStart"/>
            <w:r w:rsidRPr="001B02BA">
              <w:rPr>
                <w:b/>
                <w:lang w:val="sv-SE"/>
              </w:rPr>
              <w:t>specified</w:t>
            </w:r>
            <w:proofErr w:type="spellEnd"/>
          </w:p>
          <w:p w14:paraId="2D3E4439" w14:textId="77777777" w:rsidR="00150CD2" w:rsidRPr="00FB3785" w:rsidRDefault="00150CD2" w:rsidP="00150CD2">
            <w:pPr>
              <w:spacing w:beforeLines="50" w:before="120" w:afterLines="50" w:after="120" w:line="300" w:lineRule="auto"/>
              <w:contextualSpacing/>
              <w:rPr>
                <w:b/>
                <w:lang w:val="sv-SE"/>
              </w:rPr>
            </w:pPr>
          </w:p>
          <w:p w14:paraId="4BE9AF5D" w14:textId="0DAFD2FF" w:rsidR="00150CD2" w:rsidRPr="002F3A7C" w:rsidRDefault="00150CD2" w:rsidP="00150CD2">
            <w:pPr>
              <w:spacing w:beforeLines="50" w:before="120" w:afterLines="50" w:after="120" w:line="300" w:lineRule="auto"/>
              <w:contextualSpacing/>
              <w:rPr>
                <w:b/>
                <w:lang w:val="sv-SE"/>
              </w:rPr>
            </w:pPr>
            <w:proofErr w:type="spellStart"/>
            <w:r w:rsidRPr="00FB3785">
              <w:rPr>
                <w:b/>
                <w:lang w:val="sv-SE"/>
              </w:rPr>
              <w:t>Proposal</w:t>
            </w:r>
            <w:proofErr w:type="spellEnd"/>
            <w:r w:rsidRPr="00FB3785">
              <w:rPr>
                <w:b/>
                <w:lang w:val="sv-SE"/>
              </w:rPr>
              <w:t xml:space="preserve"> 4: Do not </w:t>
            </w:r>
            <w:proofErr w:type="spellStart"/>
            <w:r w:rsidRPr="00FB3785">
              <w:rPr>
                <w:b/>
                <w:lang w:val="sv-SE"/>
              </w:rPr>
              <w:t>consider</w:t>
            </w:r>
            <w:proofErr w:type="spellEnd"/>
            <w:r w:rsidRPr="00FB3785">
              <w:rPr>
                <w:b/>
                <w:lang w:val="sv-SE"/>
              </w:rPr>
              <w:t xml:space="preserve"> semi-</w:t>
            </w:r>
            <w:proofErr w:type="spellStart"/>
            <w:r w:rsidRPr="00FB3785">
              <w:rPr>
                <w:b/>
                <w:lang w:val="sv-SE"/>
              </w:rPr>
              <w:t>static</w:t>
            </w:r>
            <w:proofErr w:type="spellEnd"/>
            <w:r w:rsidRPr="00FB3785">
              <w:rPr>
                <w:b/>
                <w:lang w:val="sv-SE"/>
              </w:rPr>
              <w:t xml:space="preserve"> solutions</w:t>
            </w:r>
          </w:p>
          <w:p w14:paraId="2E30D114" w14:textId="77777777" w:rsidR="00150CD2" w:rsidRPr="00B95415" w:rsidRDefault="00150CD2" w:rsidP="00B95415">
            <w:pPr>
              <w:spacing w:after="0"/>
              <w:rPr>
                <w:rFonts w:ascii="Calibri" w:eastAsia="Times New Roman" w:hAnsi="Calibri" w:cs="Calibri"/>
                <w:color w:val="000000"/>
                <w:sz w:val="22"/>
                <w:szCs w:val="22"/>
                <w:lang w:eastAsia="en-GB"/>
              </w:rPr>
            </w:pPr>
          </w:p>
        </w:tc>
      </w:tr>
      <w:tr w:rsidR="00B95415" w:rsidRPr="00B95415" w14:paraId="5B548947" w14:textId="77777777" w:rsidTr="00B95415">
        <w:trPr>
          <w:trHeight w:val="900"/>
        </w:trPr>
        <w:tc>
          <w:tcPr>
            <w:tcW w:w="1622" w:type="dxa"/>
            <w:noWrap/>
            <w:hideMark/>
          </w:tcPr>
          <w:p w14:paraId="04C9EC97" w14:textId="77777777" w:rsidR="00B95415" w:rsidRPr="00B95415" w:rsidRDefault="00B95415" w:rsidP="00B95415">
            <w:pPr>
              <w:spacing w:after="0"/>
              <w:rPr>
                <w:rFonts w:ascii="Calibri" w:eastAsia="Times New Roman" w:hAnsi="Calibri" w:cs="Calibri"/>
                <w:color w:val="000000"/>
                <w:sz w:val="22"/>
                <w:szCs w:val="22"/>
                <w:lang w:eastAsia="en-GB"/>
              </w:rPr>
            </w:pPr>
            <w:r w:rsidRPr="00B95415">
              <w:rPr>
                <w:rFonts w:ascii="Calibri" w:eastAsia="Times New Roman" w:hAnsi="Calibri" w:cs="Calibri"/>
                <w:color w:val="000000"/>
                <w:sz w:val="22"/>
                <w:szCs w:val="22"/>
                <w:lang w:eastAsia="en-GB"/>
              </w:rPr>
              <w:lastRenderedPageBreak/>
              <w:t>R4-2504481</w:t>
            </w:r>
          </w:p>
        </w:tc>
        <w:tc>
          <w:tcPr>
            <w:tcW w:w="1424" w:type="dxa"/>
            <w:noWrap/>
            <w:hideMark/>
          </w:tcPr>
          <w:p w14:paraId="51862310" w14:textId="77777777" w:rsidR="00B95415" w:rsidRPr="00B95415" w:rsidRDefault="00B95415" w:rsidP="00B95415">
            <w:pPr>
              <w:spacing w:after="0"/>
              <w:rPr>
                <w:rFonts w:ascii="Calibri" w:eastAsia="Times New Roman" w:hAnsi="Calibri" w:cs="Calibri"/>
                <w:color w:val="000000"/>
                <w:sz w:val="22"/>
                <w:szCs w:val="22"/>
                <w:lang w:eastAsia="en-GB"/>
              </w:rPr>
            </w:pPr>
            <w:r w:rsidRPr="00B95415">
              <w:rPr>
                <w:rFonts w:ascii="Calibri" w:eastAsia="Times New Roman" w:hAnsi="Calibri" w:cs="Calibri"/>
                <w:color w:val="000000"/>
                <w:sz w:val="22"/>
                <w:szCs w:val="22"/>
                <w:lang w:eastAsia="en-GB"/>
              </w:rPr>
              <w:t>MediaTek inc.</w:t>
            </w:r>
          </w:p>
        </w:tc>
        <w:tc>
          <w:tcPr>
            <w:tcW w:w="6585" w:type="dxa"/>
            <w:noWrap/>
            <w:hideMark/>
          </w:tcPr>
          <w:p w14:paraId="72AAE5C1" w14:textId="77777777" w:rsidR="00B95415" w:rsidRDefault="00B95415" w:rsidP="00B95415">
            <w:pPr>
              <w:spacing w:after="0"/>
              <w:rPr>
                <w:rFonts w:ascii="Calibri" w:eastAsia="Times New Roman" w:hAnsi="Calibri" w:cs="Calibri"/>
                <w:color w:val="000000"/>
                <w:sz w:val="22"/>
                <w:szCs w:val="22"/>
                <w:lang w:eastAsia="en-GB"/>
              </w:rPr>
            </w:pPr>
            <w:r w:rsidRPr="00B95415">
              <w:rPr>
                <w:rFonts w:ascii="Calibri" w:eastAsia="Times New Roman" w:hAnsi="Calibri" w:cs="Calibri"/>
                <w:color w:val="000000"/>
                <w:sz w:val="22"/>
                <w:szCs w:val="22"/>
                <w:lang w:eastAsia="en-GB"/>
              </w:rPr>
              <w:t>Discussion on RRM requirements for XR</w:t>
            </w:r>
          </w:p>
          <w:p w14:paraId="3CD1C9D5" w14:textId="77777777" w:rsidR="00B343D9" w:rsidRDefault="00B343D9" w:rsidP="00B95415">
            <w:pPr>
              <w:spacing w:after="0"/>
              <w:rPr>
                <w:rFonts w:ascii="Calibri" w:eastAsia="Times New Roman" w:hAnsi="Calibri" w:cs="Calibri"/>
                <w:color w:val="000000"/>
                <w:sz w:val="22"/>
                <w:szCs w:val="22"/>
                <w:lang w:eastAsia="en-GB"/>
              </w:rPr>
            </w:pPr>
          </w:p>
          <w:p w14:paraId="5738B90F" w14:textId="77777777" w:rsidR="00B343D9" w:rsidRPr="00E23D83" w:rsidRDefault="00B343D9" w:rsidP="00B343D9">
            <w:pPr>
              <w:jc w:val="both"/>
              <w:rPr>
                <w:b/>
                <w:bCs/>
              </w:rPr>
            </w:pPr>
            <w:r w:rsidRPr="00E23D83">
              <w:rPr>
                <w:b/>
                <w:bCs/>
              </w:rPr>
              <w:fldChar w:fldCharType="begin"/>
            </w:r>
            <w:r w:rsidRPr="00E23D83">
              <w:rPr>
                <w:b/>
                <w:bCs/>
              </w:rPr>
              <w:instrText xml:space="preserve"> REF _Ref181974358 \r \h  \* MERGEFORMAT </w:instrText>
            </w:r>
            <w:r w:rsidRPr="00E23D83">
              <w:rPr>
                <w:b/>
                <w:bCs/>
              </w:rPr>
            </w:r>
            <w:r w:rsidRPr="00E23D83">
              <w:rPr>
                <w:b/>
                <w:bCs/>
              </w:rPr>
              <w:fldChar w:fldCharType="separate"/>
            </w:r>
            <w:r w:rsidRPr="00E23D83">
              <w:rPr>
                <w:b/>
                <w:bCs/>
              </w:rPr>
              <w:t>Proposal 1:</w:t>
            </w:r>
            <w:r w:rsidRPr="00E23D83">
              <w:rPr>
                <w:b/>
                <w:bCs/>
              </w:rPr>
              <w:fldChar w:fldCharType="end"/>
            </w:r>
            <w:r w:rsidRPr="00E23D83">
              <w:rPr>
                <w:b/>
                <w:bCs/>
              </w:rPr>
              <w:t xml:space="preserve"> </w:t>
            </w:r>
            <w:r w:rsidRPr="00E23D83">
              <w:rPr>
                <w:b/>
                <w:bCs/>
              </w:rPr>
              <w:fldChar w:fldCharType="begin"/>
            </w:r>
            <w:r w:rsidRPr="00E23D83">
              <w:rPr>
                <w:b/>
                <w:bCs/>
              </w:rPr>
              <w:instrText xml:space="preserve"> REF _Ref181974358 \h  \* MERGEFORMAT </w:instrText>
            </w:r>
            <w:r w:rsidRPr="00E23D83">
              <w:rPr>
                <w:b/>
                <w:bCs/>
              </w:rPr>
            </w:r>
            <w:r w:rsidRPr="00E23D83">
              <w:rPr>
                <w:b/>
                <w:bCs/>
              </w:rPr>
              <w:fldChar w:fldCharType="separate"/>
            </w:r>
            <w:r w:rsidRPr="00E23D83">
              <w:rPr>
                <w:b/>
                <w:bCs/>
              </w:rPr>
              <w:t>RAN4 should de-prioritize NR-DC.</w:t>
            </w:r>
            <w:r w:rsidRPr="00E23D83">
              <w:rPr>
                <w:b/>
                <w:bCs/>
              </w:rPr>
              <w:fldChar w:fldCharType="end"/>
            </w:r>
          </w:p>
          <w:p w14:paraId="362055A2" w14:textId="7C07BEA6" w:rsidR="00B343D9" w:rsidRPr="00FD74B3" w:rsidRDefault="00B343D9" w:rsidP="00B343D9">
            <w:pPr>
              <w:jc w:val="both"/>
              <w:rPr>
                <w:b/>
                <w:bCs/>
              </w:rPr>
            </w:pPr>
            <w:r w:rsidRPr="00FD74B3">
              <w:rPr>
                <w:b/>
                <w:bCs/>
              </w:rPr>
              <w:fldChar w:fldCharType="begin"/>
            </w:r>
            <w:r w:rsidRPr="00FD74B3">
              <w:rPr>
                <w:b/>
                <w:bCs/>
              </w:rPr>
              <w:instrText xml:space="preserve"> REF _Ref179144909 \r \h </w:instrText>
            </w:r>
            <w:r w:rsidR="001B605E" w:rsidRPr="00FD74B3">
              <w:rPr>
                <w:b/>
                <w:bCs/>
              </w:rPr>
              <w:instrText xml:space="preserve"> \* MERGEFORMAT </w:instrText>
            </w:r>
            <w:r w:rsidRPr="00FD74B3">
              <w:rPr>
                <w:b/>
                <w:bCs/>
              </w:rPr>
            </w:r>
            <w:r w:rsidRPr="00FD74B3">
              <w:rPr>
                <w:b/>
                <w:bCs/>
              </w:rPr>
              <w:fldChar w:fldCharType="separate"/>
            </w:r>
            <w:r w:rsidRPr="00FD74B3">
              <w:rPr>
                <w:b/>
                <w:bCs/>
              </w:rPr>
              <w:t>Proposal 2:</w:t>
            </w:r>
            <w:r w:rsidRPr="00FD74B3">
              <w:rPr>
                <w:b/>
                <w:bCs/>
              </w:rPr>
              <w:fldChar w:fldCharType="end"/>
            </w:r>
            <w:r w:rsidRPr="00FD74B3">
              <w:rPr>
                <w:b/>
                <w:bCs/>
              </w:rPr>
              <w:t xml:space="preserve"> </w:t>
            </w:r>
            <w:r w:rsidRPr="00FD74B3">
              <w:rPr>
                <w:b/>
                <w:bCs/>
              </w:rPr>
              <w:fldChar w:fldCharType="begin"/>
            </w:r>
            <w:r w:rsidRPr="00FD74B3">
              <w:rPr>
                <w:b/>
                <w:bCs/>
              </w:rPr>
              <w:instrText xml:space="preserve"> REF _Ref179144909 \h </w:instrText>
            </w:r>
            <w:r w:rsidR="001B605E" w:rsidRPr="00FD74B3">
              <w:rPr>
                <w:b/>
                <w:bCs/>
              </w:rPr>
              <w:instrText xml:space="preserve"> \* MERGEFORMAT </w:instrText>
            </w:r>
            <w:r w:rsidRPr="00FD74B3">
              <w:rPr>
                <w:b/>
                <w:bCs/>
              </w:rPr>
            </w:r>
            <w:r w:rsidRPr="00FD74B3">
              <w:rPr>
                <w:b/>
                <w:bCs/>
              </w:rPr>
              <w:fldChar w:fldCharType="separate"/>
            </w:r>
            <w:r w:rsidRPr="00FD74B3">
              <w:rPr>
                <w:b/>
                <w:bCs/>
              </w:rPr>
              <w:t>RAN4 shall discuss whether the UE is required to perform positioning and MUSIM measurements while the UE is operating with XR data traffic</w:t>
            </w:r>
            <w:r w:rsidRPr="00FD74B3">
              <w:t>.</w:t>
            </w:r>
            <w:r w:rsidRPr="00FD74B3">
              <w:rPr>
                <w:b/>
                <w:bCs/>
              </w:rPr>
              <w:fldChar w:fldCharType="end"/>
            </w:r>
          </w:p>
          <w:p w14:paraId="1181F1E2" w14:textId="70607349" w:rsidR="00B343D9" w:rsidRPr="0078323C" w:rsidRDefault="00B343D9" w:rsidP="00B343D9">
            <w:pPr>
              <w:jc w:val="both"/>
              <w:rPr>
                <w:b/>
                <w:bCs/>
              </w:rPr>
            </w:pPr>
            <w:r w:rsidRPr="0078323C">
              <w:rPr>
                <w:b/>
                <w:bCs/>
              </w:rPr>
              <w:fldChar w:fldCharType="begin"/>
            </w:r>
            <w:r w:rsidRPr="0078323C">
              <w:rPr>
                <w:b/>
                <w:bCs/>
              </w:rPr>
              <w:instrText xml:space="preserve"> REF _Ref189669341 \r \h </w:instrText>
            </w:r>
            <w:r w:rsidR="001B605E" w:rsidRPr="0078323C">
              <w:rPr>
                <w:b/>
                <w:bCs/>
              </w:rPr>
              <w:instrText xml:space="preserve"> \* MERGEFORMAT </w:instrText>
            </w:r>
            <w:r w:rsidRPr="0078323C">
              <w:rPr>
                <w:b/>
                <w:bCs/>
              </w:rPr>
            </w:r>
            <w:r w:rsidRPr="0078323C">
              <w:rPr>
                <w:b/>
                <w:bCs/>
              </w:rPr>
              <w:fldChar w:fldCharType="separate"/>
            </w:r>
            <w:r w:rsidRPr="0078323C">
              <w:rPr>
                <w:b/>
                <w:bCs/>
              </w:rPr>
              <w:t>Proposal 3:</w:t>
            </w:r>
            <w:r w:rsidRPr="0078323C">
              <w:rPr>
                <w:b/>
                <w:bCs/>
              </w:rPr>
              <w:fldChar w:fldCharType="end"/>
            </w:r>
            <w:r w:rsidRPr="0078323C">
              <w:rPr>
                <w:b/>
                <w:bCs/>
              </w:rPr>
              <w:t xml:space="preserve"> </w:t>
            </w:r>
            <w:r w:rsidRPr="0078323C">
              <w:rPr>
                <w:b/>
                <w:bCs/>
              </w:rPr>
              <w:fldChar w:fldCharType="begin"/>
            </w:r>
            <w:r w:rsidRPr="0078323C">
              <w:rPr>
                <w:b/>
                <w:bCs/>
              </w:rPr>
              <w:instrText xml:space="preserve"> REF _Ref189669341 \h </w:instrText>
            </w:r>
            <w:r w:rsidR="001B605E" w:rsidRPr="0078323C">
              <w:rPr>
                <w:b/>
                <w:bCs/>
              </w:rPr>
              <w:instrText xml:space="preserve"> \* MERGEFORMAT </w:instrText>
            </w:r>
            <w:r w:rsidRPr="0078323C">
              <w:rPr>
                <w:b/>
                <w:bCs/>
              </w:rPr>
            </w:r>
            <w:r w:rsidRPr="0078323C">
              <w:rPr>
                <w:b/>
                <w:bCs/>
              </w:rPr>
              <w:fldChar w:fldCharType="separate"/>
            </w:r>
            <w:r w:rsidRPr="0078323C">
              <w:rPr>
                <w:b/>
                <w:bCs/>
              </w:rPr>
              <w:t>RAN4 shall identify what issues should be addressed to enable gap skipping to other measurement gap types, which are Type-2, NCSG, Con-current GAP, and Pre-MG.</w:t>
            </w:r>
            <w:r w:rsidRPr="0078323C">
              <w:rPr>
                <w:b/>
                <w:bCs/>
              </w:rPr>
              <w:fldChar w:fldCharType="end"/>
            </w:r>
          </w:p>
          <w:p w14:paraId="41293043" w14:textId="3A75D00F" w:rsidR="00B343D9" w:rsidRPr="00221A86" w:rsidRDefault="00B343D9" w:rsidP="00B343D9">
            <w:pPr>
              <w:jc w:val="both"/>
              <w:rPr>
                <w:b/>
                <w:bCs/>
              </w:rPr>
            </w:pPr>
            <w:r w:rsidRPr="00221A86">
              <w:rPr>
                <w:b/>
                <w:bCs/>
              </w:rPr>
              <w:fldChar w:fldCharType="begin"/>
            </w:r>
            <w:r w:rsidRPr="00221A86">
              <w:rPr>
                <w:b/>
                <w:bCs/>
              </w:rPr>
              <w:instrText xml:space="preserve"> REF _Ref179144873 \r \h </w:instrText>
            </w:r>
            <w:r w:rsidR="001B605E" w:rsidRPr="00221A86">
              <w:rPr>
                <w:b/>
                <w:bCs/>
              </w:rPr>
              <w:instrText xml:space="preserve"> \* MERGEFORMAT </w:instrText>
            </w:r>
            <w:r w:rsidRPr="00221A86">
              <w:rPr>
                <w:b/>
                <w:bCs/>
              </w:rPr>
            </w:r>
            <w:r w:rsidRPr="00221A86">
              <w:rPr>
                <w:b/>
                <w:bCs/>
              </w:rPr>
              <w:fldChar w:fldCharType="separate"/>
            </w:r>
            <w:r w:rsidRPr="00221A86">
              <w:rPr>
                <w:b/>
                <w:bCs/>
              </w:rPr>
              <w:t>Proposal 4:</w:t>
            </w:r>
            <w:r w:rsidRPr="00221A86">
              <w:rPr>
                <w:b/>
                <w:bCs/>
              </w:rPr>
              <w:fldChar w:fldCharType="end"/>
            </w:r>
            <w:r w:rsidRPr="00221A86">
              <w:rPr>
                <w:b/>
                <w:bCs/>
              </w:rPr>
              <w:t xml:space="preserve"> </w:t>
            </w:r>
            <w:commentRangeStart w:id="5"/>
            <w:r w:rsidRPr="00221A86">
              <w:rPr>
                <w:b/>
                <w:bCs/>
              </w:rPr>
              <w:fldChar w:fldCharType="begin"/>
            </w:r>
            <w:r w:rsidRPr="00221A86">
              <w:rPr>
                <w:b/>
                <w:bCs/>
              </w:rPr>
              <w:instrText xml:space="preserve"> REF _Ref179144873 \h </w:instrText>
            </w:r>
            <w:r w:rsidR="001B605E" w:rsidRPr="00221A86">
              <w:rPr>
                <w:b/>
                <w:bCs/>
              </w:rPr>
              <w:instrText xml:space="preserve"> \* MERGEFORMAT </w:instrText>
            </w:r>
            <w:r w:rsidRPr="00221A86">
              <w:rPr>
                <w:b/>
                <w:bCs/>
              </w:rPr>
            </w:r>
            <w:r w:rsidRPr="00221A86">
              <w:rPr>
                <w:b/>
                <w:bCs/>
              </w:rPr>
              <w:fldChar w:fldCharType="separate"/>
            </w:r>
            <w:r w:rsidRPr="00221A86">
              <w:rPr>
                <w:b/>
                <w:bCs/>
              </w:rPr>
              <w:t>RAN4 shall keep the number of measurement samples for a frequency layer for L3 measurements unimpacted due to XR traffic</w:t>
            </w:r>
            <w:r w:rsidRPr="00221A86">
              <w:rPr>
                <w:rFonts w:cstheme="minorHAnsi"/>
                <w:b/>
                <w:lang w:eastAsia="ko-KR"/>
              </w:rPr>
              <w:t>.</w:t>
            </w:r>
            <w:r w:rsidRPr="00221A86">
              <w:rPr>
                <w:b/>
                <w:bCs/>
              </w:rPr>
              <w:fldChar w:fldCharType="end"/>
            </w:r>
            <w:commentRangeEnd w:id="5"/>
            <w:r w:rsidR="00221A86">
              <w:rPr>
                <w:rStyle w:val="CommentReference"/>
                <w:rFonts w:eastAsia="SimSun"/>
              </w:rPr>
              <w:commentReference w:id="5"/>
            </w:r>
          </w:p>
          <w:p w14:paraId="642D46EA" w14:textId="3FDE5C19" w:rsidR="00B343D9" w:rsidRPr="00E9457D" w:rsidRDefault="00B343D9" w:rsidP="00B343D9">
            <w:pPr>
              <w:jc w:val="both"/>
              <w:rPr>
                <w:b/>
                <w:bCs/>
              </w:rPr>
            </w:pPr>
            <w:r w:rsidRPr="00E9457D">
              <w:rPr>
                <w:b/>
                <w:bCs/>
              </w:rPr>
              <w:fldChar w:fldCharType="begin"/>
            </w:r>
            <w:r w:rsidRPr="00E9457D">
              <w:rPr>
                <w:b/>
                <w:bCs/>
              </w:rPr>
              <w:instrText xml:space="preserve"> REF _Ref181974675 \r \h </w:instrText>
            </w:r>
            <w:r w:rsidR="001B605E" w:rsidRPr="00E9457D">
              <w:rPr>
                <w:b/>
                <w:bCs/>
              </w:rPr>
              <w:instrText xml:space="preserve"> \* MERGEFORMAT </w:instrText>
            </w:r>
            <w:r w:rsidRPr="00E9457D">
              <w:rPr>
                <w:b/>
                <w:bCs/>
              </w:rPr>
            </w:r>
            <w:r w:rsidRPr="00E9457D">
              <w:rPr>
                <w:b/>
                <w:bCs/>
              </w:rPr>
              <w:fldChar w:fldCharType="separate"/>
            </w:r>
            <w:r w:rsidRPr="00E9457D">
              <w:rPr>
                <w:b/>
                <w:bCs/>
              </w:rPr>
              <w:t>Proposal 5:</w:t>
            </w:r>
            <w:r w:rsidRPr="00E9457D">
              <w:rPr>
                <w:b/>
                <w:bCs/>
              </w:rPr>
              <w:fldChar w:fldCharType="end"/>
            </w:r>
            <w:r w:rsidRPr="00E9457D">
              <w:rPr>
                <w:b/>
                <w:bCs/>
              </w:rPr>
              <w:t xml:space="preserve"> </w:t>
            </w:r>
            <w:r w:rsidRPr="00E9457D">
              <w:rPr>
                <w:b/>
                <w:bCs/>
              </w:rPr>
              <w:fldChar w:fldCharType="begin"/>
            </w:r>
            <w:r w:rsidRPr="00E9457D">
              <w:rPr>
                <w:b/>
                <w:bCs/>
              </w:rPr>
              <w:instrText xml:space="preserve"> REF _Ref181974675 \h </w:instrText>
            </w:r>
            <w:r w:rsidR="001B605E" w:rsidRPr="00E9457D">
              <w:rPr>
                <w:b/>
                <w:bCs/>
              </w:rPr>
              <w:instrText xml:space="preserve"> \* MERGEFORMAT </w:instrText>
            </w:r>
            <w:r w:rsidRPr="00E9457D">
              <w:rPr>
                <w:b/>
                <w:bCs/>
              </w:rPr>
            </w:r>
            <w:r w:rsidRPr="00E9457D">
              <w:rPr>
                <w:b/>
                <w:bCs/>
              </w:rPr>
              <w:fldChar w:fldCharType="separate"/>
            </w:r>
            <w:r w:rsidRPr="00E9457D">
              <w:rPr>
                <w:b/>
                <w:bCs/>
              </w:rPr>
              <w:t xml:space="preserve">RAN4 to define measurement delay extension due to measurement skipping for inter-frequency measurements with gap as: ‘Max(200 </w:t>
            </w:r>
            <w:proofErr w:type="spellStart"/>
            <w:r w:rsidRPr="00E9457D">
              <w:rPr>
                <w:b/>
                <w:bCs/>
              </w:rPr>
              <w:t>ms</w:t>
            </w:r>
            <w:proofErr w:type="spellEnd"/>
            <w:r w:rsidRPr="00E9457D">
              <w:rPr>
                <w:b/>
                <w:bCs/>
              </w:rPr>
              <w:t xml:space="preserve">, Ceil(( 8 + </w:t>
            </w:r>
            <w:proofErr w:type="spellStart"/>
            <w:r w:rsidRPr="00E9457D">
              <w:rPr>
                <w:b/>
                <w:bCs/>
              </w:rPr>
              <w:t>N</w:t>
            </w:r>
            <w:r w:rsidRPr="00E9457D">
              <w:rPr>
                <w:b/>
                <w:bCs/>
                <w:i/>
                <w:iCs/>
              </w:rPr>
              <w:t>skip</w:t>
            </w:r>
            <w:proofErr w:type="spellEnd"/>
            <w:r w:rsidRPr="00E9457D">
              <w:rPr>
                <w:b/>
                <w:bCs/>
              </w:rPr>
              <w:t xml:space="preserve"> ) * </w:t>
            </w:r>
            <w:proofErr w:type="spellStart"/>
            <w:r w:rsidRPr="00E9457D">
              <w:rPr>
                <w:b/>
                <w:bCs/>
              </w:rPr>
              <w:t>K</w:t>
            </w:r>
            <w:r w:rsidRPr="00E9457D">
              <w:rPr>
                <w:b/>
                <w:bCs/>
                <w:i/>
                <w:iCs/>
              </w:rPr>
              <w:t>gap</w:t>
            </w:r>
            <w:proofErr w:type="spellEnd"/>
            <w:r w:rsidRPr="00E9457D">
              <w:rPr>
                <w:b/>
                <w:bCs/>
              </w:rPr>
              <w:t>) × Max(MGRP</w:t>
            </w:r>
            <w:r w:rsidRPr="00E9457D">
              <w:rPr>
                <w:b/>
                <w:bCs/>
                <w:i/>
                <w:iCs/>
              </w:rPr>
              <w:t> </w:t>
            </w:r>
            <w:r w:rsidRPr="00E9457D">
              <w:rPr>
                <w:b/>
                <w:bCs/>
              </w:rPr>
              <w:t xml:space="preserve">, SMTC period)) × </w:t>
            </w:r>
            <w:proofErr w:type="spellStart"/>
            <w:r w:rsidRPr="00E9457D">
              <w:rPr>
                <w:b/>
                <w:bCs/>
              </w:rPr>
              <w:t>CSSF</w:t>
            </w:r>
            <w:r w:rsidRPr="00E9457D">
              <w:rPr>
                <w:b/>
                <w:bCs/>
                <w:i/>
                <w:iCs/>
              </w:rPr>
              <w:t>inter</w:t>
            </w:r>
            <w:proofErr w:type="spellEnd"/>
            <w:r w:rsidRPr="00E9457D">
              <w:rPr>
                <w:b/>
                <w:bCs/>
              </w:rPr>
              <w:t xml:space="preserve">’, where </w:t>
            </w:r>
            <w:proofErr w:type="spellStart"/>
            <w:r w:rsidRPr="00E9457D">
              <w:rPr>
                <w:b/>
                <w:bCs/>
              </w:rPr>
              <w:t>Nskip</w:t>
            </w:r>
            <w:proofErr w:type="spellEnd"/>
            <w:r w:rsidRPr="00E9457D">
              <w:rPr>
                <w:b/>
                <w:bCs/>
              </w:rPr>
              <w:t xml:space="preserve"> is the number of  skipped MG occasions in the measurement period.</w:t>
            </w:r>
            <w:r w:rsidRPr="00E9457D">
              <w:rPr>
                <w:b/>
                <w:bCs/>
              </w:rPr>
              <w:fldChar w:fldCharType="end"/>
            </w:r>
          </w:p>
          <w:p w14:paraId="38067146" w14:textId="5755A56B" w:rsidR="00B343D9" w:rsidRPr="00B34C9C" w:rsidRDefault="00B343D9" w:rsidP="00B343D9">
            <w:pPr>
              <w:jc w:val="both"/>
              <w:rPr>
                <w:b/>
                <w:bCs/>
              </w:rPr>
            </w:pPr>
            <w:r w:rsidRPr="00B34C9C">
              <w:rPr>
                <w:b/>
                <w:bCs/>
              </w:rPr>
              <w:fldChar w:fldCharType="begin"/>
            </w:r>
            <w:r w:rsidRPr="00B34C9C">
              <w:rPr>
                <w:b/>
                <w:bCs/>
              </w:rPr>
              <w:instrText xml:space="preserve"> REF _Ref189669365 \r \h </w:instrText>
            </w:r>
            <w:r w:rsidR="001B605E" w:rsidRPr="00B34C9C">
              <w:rPr>
                <w:b/>
                <w:bCs/>
              </w:rPr>
              <w:instrText xml:space="preserve"> \* MERGEFORMAT </w:instrText>
            </w:r>
            <w:r w:rsidRPr="00B34C9C">
              <w:rPr>
                <w:b/>
                <w:bCs/>
              </w:rPr>
            </w:r>
            <w:r w:rsidRPr="00B34C9C">
              <w:rPr>
                <w:b/>
                <w:bCs/>
              </w:rPr>
              <w:fldChar w:fldCharType="separate"/>
            </w:r>
            <w:r w:rsidRPr="00B34C9C">
              <w:rPr>
                <w:b/>
                <w:bCs/>
              </w:rPr>
              <w:t>Proposal 6:</w:t>
            </w:r>
            <w:r w:rsidRPr="00B34C9C">
              <w:rPr>
                <w:b/>
                <w:bCs/>
              </w:rPr>
              <w:fldChar w:fldCharType="end"/>
            </w:r>
            <w:r w:rsidRPr="00B34C9C">
              <w:rPr>
                <w:b/>
                <w:bCs/>
              </w:rPr>
              <w:t xml:space="preserve"> </w:t>
            </w:r>
            <w:r w:rsidRPr="00B34C9C">
              <w:rPr>
                <w:b/>
                <w:bCs/>
              </w:rPr>
              <w:fldChar w:fldCharType="begin"/>
            </w:r>
            <w:r w:rsidRPr="00B34C9C">
              <w:rPr>
                <w:b/>
                <w:bCs/>
              </w:rPr>
              <w:instrText xml:space="preserve"> REF _Ref189669365 \h </w:instrText>
            </w:r>
            <w:r w:rsidR="001B605E" w:rsidRPr="00B34C9C">
              <w:rPr>
                <w:b/>
                <w:bCs/>
              </w:rPr>
              <w:instrText xml:space="preserve"> \* MERGEFORMAT </w:instrText>
            </w:r>
            <w:r w:rsidRPr="00B34C9C">
              <w:rPr>
                <w:b/>
                <w:bCs/>
              </w:rPr>
            </w:r>
            <w:r w:rsidRPr="00B34C9C">
              <w:rPr>
                <w:b/>
                <w:bCs/>
              </w:rPr>
              <w:fldChar w:fldCharType="separate"/>
            </w:r>
            <w:r w:rsidRPr="00B34C9C">
              <w:rPr>
                <w:b/>
                <w:bCs/>
              </w:rPr>
              <w:t>RAN4 shall discuss and define the max number of occasions cancelled during a measurement period</w:t>
            </w:r>
            <w:r w:rsidRPr="00B34C9C">
              <w:rPr>
                <w:rFonts w:cstheme="minorHAnsi"/>
                <w:b/>
                <w:lang w:eastAsia="ko-KR"/>
              </w:rPr>
              <w:t>.</w:t>
            </w:r>
            <w:r w:rsidRPr="00B34C9C">
              <w:rPr>
                <w:b/>
                <w:bCs/>
              </w:rPr>
              <w:fldChar w:fldCharType="end"/>
            </w:r>
          </w:p>
          <w:p w14:paraId="6A346457" w14:textId="77777777" w:rsidR="00B343D9" w:rsidRPr="00CD3F6E" w:rsidRDefault="00B343D9" w:rsidP="00B343D9">
            <w:pPr>
              <w:jc w:val="both"/>
              <w:rPr>
                <w:b/>
                <w:bCs/>
              </w:rPr>
            </w:pPr>
            <w:r w:rsidRPr="00CD3F6E">
              <w:rPr>
                <w:b/>
                <w:bCs/>
              </w:rPr>
              <w:fldChar w:fldCharType="begin"/>
            </w:r>
            <w:r w:rsidRPr="00CD3F6E">
              <w:rPr>
                <w:b/>
                <w:bCs/>
              </w:rPr>
              <w:instrText xml:space="preserve"> REF _Ref173842392 \r \h  \* MERGEFORMAT </w:instrText>
            </w:r>
            <w:r w:rsidRPr="00CD3F6E">
              <w:rPr>
                <w:b/>
                <w:bCs/>
              </w:rPr>
            </w:r>
            <w:r w:rsidRPr="00CD3F6E">
              <w:rPr>
                <w:b/>
                <w:bCs/>
              </w:rPr>
              <w:fldChar w:fldCharType="separate"/>
            </w:r>
            <w:r w:rsidRPr="00CD3F6E">
              <w:rPr>
                <w:b/>
                <w:bCs/>
              </w:rPr>
              <w:t>Proposal 7:</w:t>
            </w:r>
            <w:r w:rsidRPr="00CD3F6E">
              <w:rPr>
                <w:b/>
                <w:bCs/>
              </w:rPr>
              <w:fldChar w:fldCharType="end"/>
            </w:r>
            <w:r w:rsidRPr="00CD3F6E">
              <w:rPr>
                <w:b/>
                <w:bCs/>
              </w:rPr>
              <w:t xml:space="preserve"> </w:t>
            </w:r>
            <w:r w:rsidRPr="00CD3F6E">
              <w:rPr>
                <w:b/>
                <w:bCs/>
              </w:rPr>
              <w:fldChar w:fldCharType="begin"/>
            </w:r>
            <w:r w:rsidRPr="00CD3F6E">
              <w:rPr>
                <w:b/>
                <w:bCs/>
              </w:rPr>
              <w:instrText xml:space="preserve"> REF _Ref173842392 \h  \* MERGEFORMAT </w:instrText>
            </w:r>
            <w:r w:rsidRPr="00CD3F6E">
              <w:rPr>
                <w:b/>
                <w:bCs/>
              </w:rPr>
            </w:r>
            <w:r w:rsidRPr="00CD3F6E">
              <w:rPr>
                <w:b/>
                <w:bCs/>
              </w:rPr>
              <w:fldChar w:fldCharType="separate"/>
            </w:r>
            <w:r w:rsidRPr="00CD3F6E">
              <w:rPr>
                <w:b/>
                <w:bCs/>
              </w:rPr>
              <w:t>RAN4 also suggest RAN1/2 to introduce the semi-static approach that</w:t>
            </w:r>
            <w:r w:rsidRPr="00CD3F6E">
              <w:rPr>
                <w:rFonts w:cstheme="minorHAnsi"/>
                <w:b/>
                <w:bCs/>
                <w:lang w:eastAsia="ko-KR"/>
              </w:rPr>
              <w:t xml:space="preserve"> </w:t>
            </w:r>
            <w:r w:rsidRPr="00CD3F6E">
              <w:rPr>
                <w:b/>
                <w:bCs/>
              </w:rPr>
              <w:t>NW indicate which occasions to be skipped using RRC and/or MAC-CE, thus</w:t>
            </w:r>
            <w:r w:rsidRPr="00CD3F6E">
              <w:rPr>
                <w:rFonts w:cstheme="minorHAnsi"/>
                <w:b/>
                <w:lang w:eastAsia="ko-KR"/>
              </w:rPr>
              <w:t xml:space="preserve"> </w:t>
            </w:r>
            <w:r w:rsidRPr="00CD3F6E">
              <w:rPr>
                <w:b/>
                <w:bCs/>
              </w:rPr>
              <w:t>UE can have a stable measurement pattern/period</w:t>
            </w:r>
            <w:r w:rsidRPr="00CD3F6E">
              <w:rPr>
                <w:rFonts w:cstheme="minorHAnsi"/>
                <w:b/>
                <w:lang w:eastAsia="ko-KR"/>
              </w:rPr>
              <w:t>.</w:t>
            </w:r>
            <w:r w:rsidRPr="00CD3F6E">
              <w:rPr>
                <w:b/>
                <w:bCs/>
              </w:rPr>
              <w:fldChar w:fldCharType="end"/>
            </w:r>
          </w:p>
          <w:p w14:paraId="3D5EA38E" w14:textId="27A34EE2" w:rsidR="00B343D9" w:rsidRDefault="00B343D9" w:rsidP="00B343D9">
            <w:pPr>
              <w:spacing w:after="0"/>
              <w:rPr>
                <w:b/>
                <w:bCs/>
              </w:rPr>
            </w:pPr>
            <w:r w:rsidRPr="00D2486F">
              <w:rPr>
                <w:b/>
                <w:bCs/>
              </w:rPr>
              <w:fldChar w:fldCharType="begin"/>
            </w:r>
            <w:r w:rsidRPr="00D2486F">
              <w:rPr>
                <w:b/>
                <w:bCs/>
              </w:rPr>
              <w:instrText xml:space="preserve"> REF _Ref194070327 \r \h </w:instrText>
            </w:r>
            <w:r w:rsidR="001B605E" w:rsidRPr="00D2486F">
              <w:rPr>
                <w:b/>
                <w:bCs/>
              </w:rPr>
              <w:instrText xml:space="preserve"> \* MERGEFORMAT </w:instrText>
            </w:r>
            <w:r w:rsidRPr="00D2486F">
              <w:rPr>
                <w:b/>
                <w:bCs/>
              </w:rPr>
            </w:r>
            <w:r w:rsidRPr="00D2486F">
              <w:rPr>
                <w:b/>
                <w:bCs/>
              </w:rPr>
              <w:fldChar w:fldCharType="separate"/>
            </w:r>
            <w:r w:rsidRPr="00D2486F">
              <w:rPr>
                <w:b/>
                <w:bCs/>
              </w:rPr>
              <w:t>Proposal 8:</w:t>
            </w:r>
            <w:r w:rsidRPr="00D2486F">
              <w:rPr>
                <w:b/>
                <w:bCs/>
              </w:rPr>
              <w:fldChar w:fldCharType="end"/>
            </w:r>
            <w:r w:rsidRPr="00D2486F">
              <w:rPr>
                <w:b/>
                <w:bCs/>
              </w:rPr>
              <w:t xml:space="preserve"> </w:t>
            </w:r>
            <w:r w:rsidRPr="00D2486F">
              <w:rPr>
                <w:b/>
                <w:bCs/>
              </w:rPr>
              <w:fldChar w:fldCharType="begin"/>
            </w:r>
            <w:r w:rsidRPr="00D2486F">
              <w:rPr>
                <w:b/>
                <w:bCs/>
              </w:rPr>
              <w:instrText xml:space="preserve"> REF _Ref194070327 \h </w:instrText>
            </w:r>
            <w:r w:rsidR="001B605E" w:rsidRPr="00D2486F">
              <w:rPr>
                <w:b/>
                <w:bCs/>
              </w:rPr>
              <w:instrText xml:space="preserve"> \* MERGEFORMAT </w:instrText>
            </w:r>
            <w:r w:rsidRPr="00D2486F">
              <w:rPr>
                <w:b/>
                <w:bCs/>
              </w:rPr>
            </w:r>
            <w:r w:rsidRPr="00D2486F">
              <w:rPr>
                <w:b/>
                <w:bCs/>
              </w:rPr>
              <w:fldChar w:fldCharType="separate"/>
            </w:r>
            <w:r w:rsidRPr="00D2486F">
              <w:rPr>
                <w:b/>
                <w:bCs/>
              </w:rPr>
              <w:t xml:space="preserve">When a UE is configured with Per-FR gap, the MG skipping applies only to the FR associated with that Per-FR gap, otherwise, when Per-UR gap is configured, the MG skipping applies to both </w:t>
            </w:r>
            <w:proofErr w:type="spellStart"/>
            <w:r w:rsidRPr="00D2486F">
              <w:rPr>
                <w:b/>
                <w:bCs/>
              </w:rPr>
              <w:t>FRs</w:t>
            </w:r>
            <w:r w:rsidRPr="00D2486F">
              <w:rPr>
                <w:rFonts w:cstheme="minorHAnsi"/>
                <w:b/>
                <w:lang w:eastAsia="ko-KR"/>
              </w:rPr>
              <w:t>.</w:t>
            </w:r>
            <w:proofErr w:type="spellEnd"/>
            <w:r w:rsidRPr="00D2486F">
              <w:rPr>
                <w:b/>
                <w:bCs/>
              </w:rPr>
              <w:fldChar w:fldCharType="end"/>
            </w:r>
          </w:p>
          <w:p w14:paraId="21FBFE39" w14:textId="76FA5C9B" w:rsidR="00B343D9" w:rsidRPr="00B95415" w:rsidRDefault="00B343D9" w:rsidP="00B343D9">
            <w:pPr>
              <w:spacing w:after="0"/>
              <w:rPr>
                <w:rFonts w:ascii="Calibri" w:eastAsia="Times New Roman" w:hAnsi="Calibri" w:cs="Calibri"/>
                <w:color w:val="000000"/>
                <w:sz w:val="22"/>
                <w:szCs w:val="22"/>
                <w:lang w:eastAsia="en-GB"/>
              </w:rPr>
            </w:pPr>
          </w:p>
        </w:tc>
      </w:tr>
      <w:tr w:rsidR="00B95415" w:rsidRPr="00B95415" w14:paraId="799C5728" w14:textId="77777777" w:rsidTr="00B95415">
        <w:trPr>
          <w:trHeight w:val="1575"/>
        </w:trPr>
        <w:tc>
          <w:tcPr>
            <w:tcW w:w="1622" w:type="dxa"/>
            <w:noWrap/>
            <w:hideMark/>
          </w:tcPr>
          <w:p w14:paraId="552347F3" w14:textId="77777777" w:rsidR="00B95415" w:rsidRPr="00B95415" w:rsidRDefault="00B95415" w:rsidP="00B95415">
            <w:pPr>
              <w:spacing w:after="0"/>
              <w:rPr>
                <w:rFonts w:ascii="Calibri" w:eastAsia="Times New Roman" w:hAnsi="Calibri" w:cs="Calibri"/>
                <w:color w:val="000000"/>
                <w:sz w:val="22"/>
                <w:szCs w:val="22"/>
                <w:lang w:eastAsia="en-GB"/>
              </w:rPr>
            </w:pPr>
            <w:r w:rsidRPr="00B95415">
              <w:rPr>
                <w:rFonts w:ascii="Calibri" w:eastAsia="Times New Roman" w:hAnsi="Calibri" w:cs="Calibri"/>
                <w:color w:val="000000"/>
                <w:sz w:val="22"/>
                <w:szCs w:val="22"/>
                <w:lang w:eastAsia="en-GB"/>
              </w:rPr>
              <w:t>R4-2504505</w:t>
            </w:r>
          </w:p>
        </w:tc>
        <w:tc>
          <w:tcPr>
            <w:tcW w:w="1424" w:type="dxa"/>
            <w:noWrap/>
            <w:hideMark/>
          </w:tcPr>
          <w:p w14:paraId="458C2957" w14:textId="77777777" w:rsidR="00B95415" w:rsidRPr="00B95415" w:rsidRDefault="00B95415" w:rsidP="00B95415">
            <w:pPr>
              <w:spacing w:after="0"/>
              <w:rPr>
                <w:rFonts w:ascii="Calibri" w:eastAsia="Times New Roman" w:hAnsi="Calibri" w:cs="Calibri"/>
                <w:color w:val="000000"/>
                <w:sz w:val="22"/>
                <w:szCs w:val="22"/>
                <w:lang w:eastAsia="en-GB"/>
              </w:rPr>
            </w:pPr>
            <w:r w:rsidRPr="00B95415">
              <w:rPr>
                <w:rFonts w:ascii="Calibri" w:eastAsia="Times New Roman" w:hAnsi="Calibri" w:cs="Calibri"/>
                <w:color w:val="000000"/>
                <w:sz w:val="22"/>
                <w:szCs w:val="22"/>
                <w:lang w:eastAsia="en-GB"/>
              </w:rPr>
              <w:t>Nokia</w:t>
            </w:r>
          </w:p>
        </w:tc>
        <w:tc>
          <w:tcPr>
            <w:tcW w:w="6585" w:type="dxa"/>
            <w:noWrap/>
            <w:hideMark/>
          </w:tcPr>
          <w:p w14:paraId="535790A1" w14:textId="77777777" w:rsidR="00B95415" w:rsidRDefault="00B95415" w:rsidP="00B95415">
            <w:pPr>
              <w:spacing w:after="0"/>
              <w:rPr>
                <w:rFonts w:ascii="Calibri" w:eastAsia="Times New Roman" w:hAnsi="Calibri" w:cs="Calibri"/>
                <w:color w:val="000000"/>
                <w:sz w:val="22"/>
                <w:szCs w:val="22"/>
                <w:lang w:eastAsia="en-GB"/>
              </w:rPr>
            </w:pPr>
            <w:r w:rsidRPr="00B95415">
              <w:rPr>
                <w:rFonts w:ascii="Calibri" w:eastAsia="Times New Roman" w:hAnsi="Calibri" w:cs="Calibri"/>
                <w:color w:val="000000"/>
                <w:sz w:val="22"/>
                <w:szCs w:val="22"/>
                <w:lang w:eastAsia="en-GB"/>
              </w:rPr>
              <w:t>Analysis of skip ratio on XR capacity and mobility performance</w:t>
            </w:r>
          </w:p>
          <w:p w14:paraId="7D3AE193" w14:textId="77777777" w:rsidR="006975D0" w:rsidRDefault="006975D0" w:rsidP="00B95415">
            <w:pPr>
              <w:spacing w:after="0"/>
              <w:rPr>
                <w:rFonts w:ascii="Calibri" w:eastAsia="Times New Roman" w:hAnsi="Calibri" w:cs="Calibri"/>
                <w:color w:val="000000"/>
                <w:sz w:val="22"/>
                <w:szCs w:val="22"/>
                <w:lang w:eastAsia="en-GB"/>
              </w:rPr>
            </w:pPr>
          </w:p>
          <w:p w14:paraId="2D1AD64F" w14:textId="3A3AFE6C" w:rsidR="006975D0" w:rsidRPr="00B95415" w:rsidRDefault="000A64C0" w:rsidP="00B95415">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 xml:space="preserve">Moderator: </w:t>
            </w:r>
            <w:r w:rsidR="006975D0">
              <w:rPr>
                <w:rFonts w:ascii="Calibri" w:eastAsia="Times New Roman" w:hAnsi="Calibri" w:cs="Calibri"/>
                <w:color w:val="000000"/>
                <w:sz w:val="22"/>
                <w:szCs w:val="22"/>
                <w:lang w:eastAsia="en-GB"/>
              </w:rPr>
              <w:t>Simulation paper for information</w:t>
            </w:r>
            <w:r>
              <w:rPr>
                <w:rFonts w:ascii="Calibri" w:eastAsia="Times New Roman" w:hAnsi="Calibri" w:cs="Calibri"/>
                <w:color w:val="000000"/>
                <w:sz w:val="22"/>
                <w:szCs w:val="22"/>
                <w:lang w:eastAsia="en-GB"/>
              </w:rPr>
              <w:t>, without proposals</w:t>
            </w:r>
          </w:p>
        </w:tc>
      </w:tr>
      <w:tr w:rsidR="00B95415" w:rsidRPr="00B95415" w14:paraId="284D4BE4" w14:textId="77777777" w:rsidTr="00B95415">
        <w:trPr>
          <w:trHeight w:val="1125"/>
        </w:trPr>
        <w:tc>
          <w:tcPr>
            <w:tcW w:w="1622" w:type="dxa"/>
            <w:noWrap/>
            <w:hideMark/>
          </w:tcPr>
          <w:p w14:paraId="7DC89E27" w14:textId="77777777" w:rsidR="00B95415" w:rsidRPr="00B95415" w:rsidRDefault="00B95415" w:rsidP="00B95415">
            <w:pPr>
              <w:spacing w:after="0"/>
              <w:rPr>
                <w:rFonts w:ascii="Calibri" w:eastAsia="Times New Roman" w:hAnsi="Calibri" w:cs="Calibri"/>
                <w:color w:val="000000"/>
                <w:sz w:val="22"/>
                <w:szCs w:val="22"/>
                <w:lang w:eastAsia="en-GB"/>
              </w:rPr>
            </w:pPr>
            <w:r w:rsidRPr="00B95415">
              <w:rPr>
                <w:rFonts w:ascii="Calibri" w:eastAsia="Times New Roman" w:hAnsi="Calibri" w:cs="Calibri"/>
                <w:color w:val="000000"/>
                <w:sz w:val="22"/>
                <w:szCs w:val="22"/>
                <w:lang w:eastAsia="en-GB"/>
              </w:rPr>
              <w:t>R4-2504508</w:t>
            </w:r>
          </w:p>
        </w:tc>
        <w:tc>
          <w:tcPr>
            <w:tcW w:w="1424" w:type="dxa"/>
            <w:noWrap/>
            <w:hideMark/>
          </w:tcPr>
          <w:p w14:paraId="14682B7E" w14:textId="77777777" w:rsidR="00B95415" w:rsidRPr="00B95415" w:rsidRDefault="00B95415" w:rsidP="00B95415">
            <w:pPr>
              <w:spacing w:after="0"/>
              <w:rPr>
                <w:rFonts w:ascii="Calibri" w:eastAsia="Times New Roman" w:hAnsi="Calibri" w:cs="Calibri"/>
                <w:color w:val="000000"/>
                <w:sz w:val="22"/>
                <w:szCs w:val="22"/>
                <w:lang w:eastAsia="en-GB"/>
              </w:rPr>
            </w:pPr>
            <w:r w:rsidRPr="00B95415">
              <w:rPr>
                <w:rFonts w:ascii="Calibri" w:eastAsia="Times New Roman" w:hAnsi="Calibri" w:cs="Calibri"/>
                <w:color w:val="000000"/>
                <w:sz w:val="22"/>
                <w:szCs w:val="22"/>
                <w:lang w:eastAsia="en-GB"/>
              </w:rPr>
              <w:t>Nokia</w:t>
            </w:r>
          </w:p>
        </w:tc>
        <w:tc>
          <w:tcPr>
            <w:tcW w:w="6585" w:type="dxa"/>
            <w:noWrap/>
            <w:hideMark/>
          </w:tcPr>
          <w:p w14:paraId="094B3A4A" w14:textId="77777777" w:rsidR="00B95415" w:rsidRDefault="00B95415" w:rsidP="00B95415">
            <w:pPr>
              <w:spacing w:after="0"/>
              <w:rPr>
                <w:rFonts w:ascii="Calibri" w:eastAsia="Times New Roman" w:hAnsi="Calibri" w:cs="Calibri"/>
                <w:color w:val="000000"/>
                <w:sz w:val="22"/>
                <w:szCs w:val="22"/>
                <w:lang w:eastAsia="en-GB"/>
              </w:rPr>
            </w:pPr>
            <w:r w:rsidRPr="00B95415">
              <w:rPr>
                <w:rFonts w:ascii="Calibri" w:eastAsia="Times New Roman" w:hAnsi="Calibri" w:cs="Calibri"/>
                <w:color w:val="000000"/>
                <w:sz w:val="22"/>
                <w:szCs w:val="22"/>
                <w:lang w:eastAsia="en-GB"/>
              </w:rPr>
              <w:t>Discussion on XR ph3 RRM requirements</w:t>
            </w:r>
          </w:p>
          <w:p w14:paraId="26CFBE7B" w14:textId="77777777" w:rsidR="00FA7144" w:rsidRDefault="00FA7144" w:rsidP="00B95415">
            <w:pPr>
              <w:spacing w:after="0"/>
              <w:rPr>
                <w:rFonts w:ascii="Calibri" w:eastAsia="Times New Roman" w:hAnsi="Calibri" w:cs="Calibri"/>
                <w:color w:val="000000"/>
                <w:sz w:val="22"/>
                <w:szCs w:val="22"/>
                <w:lang w:eastAsia="en-GB"/>
              </w:rPr>
            </w:pPr>
          </w:p>
          <w:p w14:paraId="70A14746" w14:textId="77777777" w:rsidR="00A9044D" w:rsidRPr="00DB3A9A" w:rsidRDefault="00A9044D" w:rsidP="00A9044D">
            <w:pPr>
              <w:spacing w:after="0"/>
              <w:rPr>
                <w:rFonts w:ascii="Calibri" w:eastAsia="Times New Roman" w:hAnsi="Calibri" w:cs="Calibri"/>
                <w:b/>
                <w:bCs/>
                <w:color w:val="000000"/>
                <w:sz w:val="22"/>
                <w:szCs w:val="22"/>
                <w:lang w:eastAsia="en-GB"/>
              </w:rPr>
            </w:pPr>
            <w:r w:rsidRPr="00DB3A9A">
              <w:rPr>
                <w:rFonts w:ascii="Calibri" w:eastAsia="Times New Roman" w:hAnsi="Calibri" w:cs="Calibri"/>
                <w:b/>
                <w:bCs/>
                <w:color w:val="000000"/>
                <w:sz w:val="22"/>
                <w:szCs w:val="22"/>
                <w:lang w:eastAsia="en-GB"/>
              </w:rPr>
              <w:t>Proposal 1: NR-DC is not supported for measurement gap skipping for XR enhancements.</w:t>
            </w:r>
          </w:p>
          <w:p w14:paraId="445D72C8" w14:textId="77777777" w:rsidR="00A9044D" w:rsidRPr="00DB3A9A" w:rsidRDefault="00A9044D" w:rsidP="00A9044D">
            <w:pPr>
              <w:spacing w:after="0"/>
              <w:rPr>
                <w:rFonts w:ascii="Calibri" w:eastAsia="Times New Roman" w:hAnsi="Calibri" w:cs="Calibri"/>
                <w:color w:val="000000"/>
                <w:sz w:val="22"/>
                <w:szCs w:val="22"/>
                <w:lang w:eastAsia="en-GB"/>
              </w:rPr>
            </w:pPr>
          </w:p>
          <w:p w14:paraId="76384209" w14:textId="706A9831" w:rsidR="00A9044D" w:rsidRPr="00DB3A9A" w:rsidRDefault="00A9044D" w:rsidP="00A9044D">
            <w:pPr>
              <w:spacing w:after="0"/>
              <w:rPr>
                <w:rFonts w:ascii="Calibri" w:eastAsia="Times New Roman" w:hAnsi="Calibri" w:cs="Calibri"/>
                <w:color w:val="000000"/>
                <w:sz w:val="22"/>
                <w:szCs w:val="22"/>
                <w:lang w:eastAsia="en-GB"/>
              </w:rPr>
            </w:pPr>
            <w:r w:rsidRPr="00DB3A9A">
              <w:rPr>
                <w:rFonts w:ascii="Calibri" w:eastAsia="Times New Roman" w:hAnsi="Calibri" w:cs="Calibri"/>
                <w:color w:val="000000"/>
                <w:sz w:val="22"/>
                <w:szCs w:val="22"/>
                <w:lang w:eastAsia="en-GB"/>
              </w:rPr>
              <w:t>Observation 1: Existing L1/L3 sharing factor P is not defined for the case where gaps are overlapping with all SSB occasions.</w:t>
            </w:r>
          </w:p>
          <w:p w14:paraId="0D17E92D" w14:textId="77777777" w:rsidR="00A9044D" w:rsidRPr="001B605E" w:rsidRDefault="00A9044D" w:rsidP="00A9044D">
            <w:pPr>
              <w:spacing w:after="0"/>
              <w:rPr>
                <w:rFonts w:ascii="Calibri" w:eastAsia="Times New Roman" w:hAnsi="Calibri" w:cs="Calibri"/>
                <w:b/>
                <w:bCs/>
                <w:color w:val="000000"/>
                <w:sz w:val="22"/>
                <w:szCs w:val="22"/>
                <w:highlight w:val="yellow"/>
                <w:lang w:eastAsia="en-GB"/>
              </w:rPr>
            </w:pPr>
          </w:p>
          <w:p w14:paraId="674A4BFA" w14:textId="50093A8C" w:rsidR="00A9044D" w:rsidRPr="00DB3A9A" w:rsidRDefault="00A9044D" w:rsidP="00A9044D">
            <w:pPr>
              <w:spacing w:after="0"/>
              <w:rPr>
                <w:rFonts w:ascii="Calibri" w:eastAsia="Times New Roman" w:hAnsi="Calibri" w:cs="Calibri"/>
                <w:b/>
                <w:bCs/>
                <w:color w:val="000000"/>
                <w:sz w:val="22"/>
                <w:szCs w:val="22"/>
                <w:lang w:eastAsia="en-GB"/>
              </w:rPr>
            </w:pPr>
            <w:r w:rsidRPr="00DB3A9A">
              <w:rPr>
                <w:rFonts w:ascii="Calibri" w:eastAsia="Times New Roman" w:hAnsi="Calibri" w:cs="Calibri"/>
                <w:b/>
                <w:bCs/>
                <w:color w:val="000000"/>
                <w:sz w:val="22"/>
                <w:szCs w:val="22"/>
                <w:lang w:eastAsia="en-GB"/>
              </w:rPr>
              <w:t>Proposal 2: RAN4 not to define requirements for measurement gap skipping for the case of measurement gap fully overlapped with L1 measurements.</w:t>
            </w:r>
          </w:p>
          <w:p w14:paraId="188B7CD0" w14:textId="77777777" w:rsidR="00A9044D" w:rsidRPr="001B605E" w:rsidRDefault="00A9044D" w:rsidP="00A9044D">
            <w:pPr>
              <w:spacing w:after="0"/>
              <w:rPr>
                <w:rFonts w:ascii="Calibri" w:eastAsia="Times New Roman" w:hAnsi="Calibri" w:cs="Calibri"/>
                <w:b/>
                <w:bCs/>
                <w:color w:val="000000"/>
                <w:sz w:val="22"/>
                <w:szCs w:val="22"/>
                <w:highlight w:val="yellow"/>
                <w:lang w:eastAsia="en-GB"/>
              </w:rPr>
            </w:pPr>
          </w:p>
          <w:p w14:paraId="2851A7A3" w14:textId="69590E6E" w:rsidR="00A9044D" w:rsidRPr="009F0798" w:rsidRDefault="00A9044D" w:rsidP="00A9044D">
            <w:pPr>
              <w:spacing w:after="0"/>
              <w:rPr>
                <w:rFonts w:ascii="Calibri" w:eastAsia="Times New Roman" w:hAnsi="Calibri" w:cs="Calibri"/>
                <w:b/>
                <w:bCs/>
                <w:color w:val="000000"/>
                <w:sz w:val="22"/>
                <w:szCs w:val="22"/>
                <w:lang w:eastAsia="en-GB"/>
              </w:rPr>
            </w:pPr>
            <w:r w:rsidRPr="009F0798">
              <w:rPr>
                <w:rFonts w:ascii="Calibri" w:eastAsia="Times New Roman" w:hAnsi="Calibri" w:cs="Calibri"/>
                <w:b/>
                <w:bCs/>
                <w:color w:val="000000"/>
                <w:sz w:val="22"/>
                <w:szCs w:val="22"/>
                <w:lang w:eastAsia="en-GB"/>
              </w:rPr>
              <w:t>Proposal 3: RAN4 to consider the following gap types for measurement gap skipping:</w:t>
            </w:r>
          </w:p>
          <w:tbl>
            <w:tblPr>
              <w:tblStyle w:val="TableGrid"/>
              <w:tblW w:w="0" w:type="auto"/>
              <w:tblInd w:w="936" w:type="dxa"/>
              <w:tblLook w:val="04A0" w:firstRow="1" w:lastRow="0" w:firstColumn="1" w:lastColumn="0" w:noHBand="0" w:noVBand="1"/>
            </w:tblPr>
            <w:tblGrid>
              <w:gridCol w:w="1394"/>
              <w:gridCol w:w="1173"/>
              <w:gridCol w:w="1275"/>
              <w:gridCol w:w="1134"/>
            </w:tblGrid>
            <w:tr w:rsidR="00936BB5" w:rsidRPr="009F0798" w14:paraId="26EAD5AD" w14:textId="77777777" w:rsidTr="00936BB5">
              <w:tc>
                <w:tcPr>
                  <w:tcW w:w="1394" w:type="dxa"/>
                </w:tcPr>
                <w:p w14:paraId="1D14BB5C" w14:textId="77777777" w:rsidR="00936BB5" w:rsidRPr="009F0798" w:rsidRDefault="00936BB5" w:rsidP="00936BB5">
                  <w:pPr>
                    <w:spacing w:after="120"/>
                    <w:rPr>
                      <w:szCs w:val="24"/>
                      <w:lang w:eastAsia="zh-CN"/>
                    </w:rPr>
                  </w:pPr>
                  <w:r w:rsidRPr="009F0798">
                    <w:rPr>
                      <w:szCs w:val="24"/>
                      <w:lang w:eastAsia="zh-CN"/>
                    </w:rPr>
                    <w:t>Gap types</w:t>
                  </w:r>
                </w:p>
              </w:tc>
              <w:tc>
                <w:tcPr>
                  <w:tcW w:w="1173" w:type="dxa"/>
                </w:tcPr>
                <w:p w14:paraId="3F646B60" w14:textId="77777777" w:rsidR="00936BB5" w:rsidRPr="009F0798" w:rsidRDefault="00936BB5" w:rsidP="00936BB5">
                  <w:pPr>
                    <w:spacing w:after="120"/>
                    <w:rPr>
                      <w:szCs w:val="24"/>
                      <w:lang w:eastAsia="zh-CN"/>
                    </w:rPr>
                  </w:pPr>
                  <w:proofErr w:type="gramStart"/>
                  <w:r w:rsidRPr="009F0798">
                    <w:rPr>
                      <w:szCs w:val="24"/>
                      <w:lang w:eastAsia="zh-CN"/>
                    </w:rPr>
                    <w:t>First priority</w:t>
                  </w:r>
                  <w:proofErr w:type="gramEnd"/>
                </w:p>
              </w:tc>
              <w:tc>
                <w:tcPr>
                  <w:tcW w:w="1275" w:type="dxa"/>
                </w:tcPr>
                <w:p w14:paraId="0A780923" w14:textId="77777777" w:rsidR="00936BB5" w:rsidRPr="009F0798" w:rsidRDefault="00936BB5" w:rsidP="00936BB5">
                  <w:pPr>
                    <w:spacing w:after="120"/>
                    <w:rPr>
                      <w:szCs w:val="24"/>
                      <w:lang w:eastAsia="zh-CN"/>
                    </w:rPr>
                  </w:pPr>
                  <w:r w:rsidRPr="009F0798">
                    <w:rPr>
                      <w:szCs w:val="24"/>
                      <w:lang w:eastAsia="zh-CN"/>
                    </w:rPr>
                    <w:t>Second priority</w:t>
                  </w:r>
                </w:p>
              </w:tc>
              <w:tc>
                <w:tcPr>
                  <w:tcW w:w="1134" w:type="dxa"/>
                </w:tcPr>
                <w:p w14:paraId="3A032D3A" w14:textId="77777777" w:rsidR="00936BB5" w:rsidRPr="009F0798" w:rsidRDefault="00936BB5" w:rsidP="00936BB5">
                  <w:pPr>
                    <w:spacing w:after="120"/>
                    <w:rPr>
                      <w:szCs w:val="24"/>
                      <w:lang w:eastAsia="zh-CN"/>
                    </w:rPr>
                  </w:pPr>
                  <w:r w:rsidRPr="009F0798">
                    <w:rPr>
                      <w:szCs w:val="24"/>
                      <w:lang w:eastAsia="zh-CN"/>
                    </w:rPr>
                    <w:t>Don’t include</w:t>
                  </w:r>
                </w:p>
              </w:tc>
            </w:tr>
            <w:tr w:rsidR="00936BB5" w:rsidRPr="009F0798" w14:paraId="39A86790" w14:textId="77777777" w:rsidTr="00936BB5">
              <w:tc>
                <w:tcPr>
                  <w:tcW w:w="1394" w:type="dxa"/>
                </w:tcPr>
                <w:p w14:paraId="1A140BE4" w14:textId="77777777" w:rsidR="00936BB5" w:rsidRPr="009F0798" w:rsidRDefault="00936BB5" w:rsidP="00936BB5">
                  <w:pPr>
                    <w:spacing w:after="120"/>
                    <w:rPr>
                      <w:szCs w:val="24"/>
                      <w:lang w:eastAsia="zh-CN"/>
                    </w:rPr>
                  </w:pPr>
                  <w:r w:rsidRPr="009F0798">
                    <w:rPr>
                      <w:szCs w:val="24"/>
                      <w:lang w:eastAsia="zh-CN"/>
                    </w:rPr>
                    <w:t>Type 1</w:t>
                  </w:r>
                </w:p>
              </w:tc>
              <w:tc>
                <w:tcPr>
                  <w:tcW w:w="1173" w:type="dxa"/>
                </w:tcPr>
                <w:p w14:paraId="0E18EC98" w14:textId="77777777" w:rsidR="00936BB5" w:rsidRPr="009F0798" w:rsidRDefault="00936BB5" w:rsidP="00936BB5">
                  <w:pPr>
                    <w:spacing w:after="120"/>
                    <w:rPr>
                      <w:szCs w:val="24"/>
                      <w:lang w:eastAsia="zh-CN"/>
                    </w:rPr>
                  </w:pPr>
                  <w:r w:rsidRPr="009F0798">
                    <w:rPr>
                      <w:szCs w:val="24"/>
                      <w:lang w:eastAsia="zh-CN"/>
                    </w:rPr>
                    <w:t>Yes</w:t>
                  </w:r>
                </w:p>
              </w:tc>
              <w:tc>
                <w:tcPr>
                  <w:tcW w:w="1275" w:type="dxa"/>
                </w:tcPr>
                <w:p w14:paraId="6D39309F" w14:textId="77777777" w:rsidR="00936BB5" w:rsidRPr="009F0798" w:rsidRDefault="00936BB5" w:rsidP="00936BB5">
                  <w:pPr>
                    <w:spacing w:after="120"/>
                    <w:rPr>
                      <w:szCs w:val="24"/>
                      <w:lang w:eastAsia="zh-CN"/>
                    </w:rPr>
                  </w:pPr>
                </w:p>
              </w:tc>
              <w:tc>
                <w:tcPr>
                  <w:tcW w:w="1134" w:type="dxa"/>
                </w:tcPr>
                <w:p w14:paraId="460B46D0" w14:textId="77777777" w:rsidR="00936BB5" w:rsidRPr="009F0798" w:rsidRDefault="00936BB5" w:rsidP="00936BB5">
                  <w:pPr>
                    <w:spacing w:after="120"/>
                    <w:rPr>
                      <w:szCs w:val="24"/>
                      <w:lang w:eastAsia="zh-CN"/>
                    </w:rPr>
                  </w:pPr>
                </w:p>
              </w:tc>
            </w:tr>
            <w:tr w:rsidR="00936BB5" w:rsidRPr="009F0798" w14:paraId="5AF32437" w14:textId="77777777" w:rsidTr="00936BB5">
              <w:tc>
                <w:tcPr>
                  <w:tcW w:w="1394" w:type="dxa"/>
                </w:tcPr>
                <w:p w14:paraId="0C99DC87" w14:textId="77777777" w:rsidR="00936BB5" w:rsidRPr="009F0798" w:rsidRDefault="00936BB5" w:rsidP="00936BB5">
                  <w:pPr>
                    <w:spacing w:after="120"/>
                    <w:rPr>
                      <w:szCs w:val="24"/>
                      <w:lang w:eastAsia="zh-CN"/>
                    </w:rPr>
                  </w:pPr>
                  <w:r w:rsidRPr="009F0798">
                    <w:rPr>
                      <w:szCs w:val="24"/>
                      <w:lang w:eastAsia="zh-CN"/>
                    </w:rPr>
                    <w:t>Type 2</w:t>
                  </w:r>
                </w:p>
              </w:tc>
              <w:tc>
                <w:tcPr>
                  <w:tcW w:w="1173" w:type="dxa"/>
                </w:tcPr>
                <w:p w14:paraId="05ADD906" w14:textId="77777777" w:rsidR="00936BB5" w:rsidRPr="009F0798" w:rsidRDefault="00936BB5" w:rsidP="00936BB5">
                  <w:pPr>
                    <w:spacing w:after="120"/>
                    <w:rPr>
                      <w:szCs w:val="24"/>
                      <w:lang w:eastAsia="zh-CN"/>
                    </w:rPr>
                  </w:pPr>
                </w:p>
              </w:tc>
              <w:tc>
                <w:tcPr>
                  <w:tcW w:w="1275" w:type="dxa"/>
                </w:tcPr>
                <w:p w14:paraId="796B7492" w14:textId="77777777" w:rsidR="00936BB5" w:rsidRPr="009F0798" w:rsidRDefault="00936BB5" w:rsidP="00936BB5">
                  <w:pPr>
                    <w:spacing w:after="120"/>
                    <w:rPr>
                      <w:szCs w:val="24"/>
                      <w:lang w:eastAsia="zh-CN"/>
                    </w:rPr>
                  </w:pPr>
                </w:p>
              </w:tc>
              <w:tc>
                <w:tcPr>
                  <w:tcW w:w="1134" w:type="dxa"/>
                </w:tcPr>
                <w:p w14:paraId="2A640A7D" w14:textId="77777777" w:rsidR="00936BB5" w:rsidRPr="009F0798" w:rsidRDefault="00936BB5" w:rsidP="00936BB5">
                  <w:pPr>
                    <w:spacing w:after="120"/>
                    <w:rPr>
                      <w:szCs w:val="24"/>
                      <w:lang w:eastAsia="zh-CN"/>
                    </w:rPr>
                  </w:pPr>
                  <w:r w:rsidRPr="009F0798">
                    <w:rPr>
                      <w:szCs w:val="24"/>
                      <w:lang w:eastAsia="zh-CN"/>
                    </w:rPr>
                    <w:t>Don’t include</w:t>
                  </w:r>
                </w:p>
              </w:tc>
            </w:tr>
            <w:tr w:rsidR="00936BB5" w:rsidRPr="009F0798" w14:paraId="2522B905" w14:textId="77777777" w:rsidTr="00936BB5">
              <w:tc>
                <w:tcPr>
                  <w:tcW w:w="1394" w:type="dxa"/>
                </w:tcPr>
                <w:p w14:paraId="3CC144C5" w14:textId="77777777" w:rsidR="00936BB5" w:rsidRPr="009F0798" w:rsidRDefault="00936BB5" w:rsidP="00936BB5">
                  <w:pPr>
                    <w:spacing w:after="120"/>
                    <w:rPr>
                      <w:szCs w:val="24"/>
                      <w:lang w:val="en-US" w:eastAsia="zh-CN"/>
                    </w:rPr>
                  </w:pPr>
                  <w:r w:rsidRPr="009F0798">
                    <w:rPr>
                      <w:szCs w:val="24"/>
                      <w:lang w:eastAsia="zh-CN"/>
                    </w:rPr>
                    <w:lastRenderedPageBreak/>
                    <w:t>NCSG</w:t>
                  </w:r>
                </w:p>
              </w:tc>
              <w:tc>
                <w:tcPr>
                  <w:tcW w:w="1173" w:type="dxa"/>
                </w:tcPr>
                <w:p w14:paraId="5D781DE5" w14:textId="77777777" w:rsidR="00936BB5" w:rsidRPr="009F0798" w:rsidRDefault="00936BB5" w:rsidP="00936BB5">
                  <w:pPr>
                    <w:spacing w:after="120"/>
                    <w:rPr>
                      <w:szCs w:val="24"/>
                      <w:lang w:eastAsia="zh-CN"/>
                    </w:rPr>
                  </w:pPr>
                </w:p>
              </w:tc>
              <w:tc>
                <w:tcPr>
                  <w:tcW w:w="1275" w:type="dxa"/>
                </w:tcPr>
                <w:p w14:paraId="641FBC58" w14:textId="77777777" w:rsidR="00936BB5" w:rsidRPr="009F0798" w:rsidRDefault="00936BB5" w:rsidP="00936BB5">
                  <w:pPr>
                    <w:spacing w:after="120"/>
                    <w:rPr>
                      <w:szCs w:val="24"/>
                      <w:lang w:eastAsia="zh-CN"/>
                    </w:rPr>
                  </w:pPr>
                  <w:r w:rsidRPr="009F0798">
                    <w:rPr>
                      <w:szCs w:val="24"/>
                      <w:lang w:eastAsia="zh-CN"/>
                    </w:rPr>
                    <w:t>Yes, Rel-17 NCSG</w:t>
                  </w:r>
                </w:p>
              </w:tc>
              <w:tc>
                <w:tcPr>
                  <w:tcW w:w="1134" w:type="dxa"/>
                </w:tcPr>
                <w:p w14:paraId="30897A39" w14:textId="77777777" w:rsidR="00936BB5" w:rsidRPr="009F0798" w:rsidRDefault="00936BB5" w:rsidP="00936BB5">
                  <w:pPr>
                    <w:spacing w:after="120"/>
                    <w:rPr>
                      <w:szCs w:val="24"/>
                      <w:lang w:eastAsia="zh-CN"/>
                    </w:rPr>
                  </w:pPr>
                </w:p>
              </w:tc>
            </w:tr>
            <w:tr w:rsidR="00936BB5" w:rsidRPr="009F0798" w14:paraId="30E46487" w14:textId="77777777" w:rsidTr="00936BB5">
              <w:tc>
                <w:tcPr>
                  <w:tcW w:w="1394" w:type="dxa"/>
                </w:tcPr>
                <w:p w14:paraId="4020C644" w14:textId="77777777" w:rsidR="00936BB5" w:rsidRPr="009F0798" w:rsidRDefault="00936BB5" w:rsidP="00936BB5">
                  <w:pPr>
                    <w:spacing w:after="120"/>
                    <w:rPr>
                      <w:szCs w:val="24"/>
                      <w:lang w:eastAsia="zh-CN"/>
                    </w:rPr>
                  </w:pPr>
                  <w:r w:rsidRPr="009F0798">
                    <w:rPr>
                      <w:szCs w:val="24"/>
                      <w:lang w:eastAsia="zh-CN"/>
                    </w:rPr>
                    <w:t>MUSIM</w:t>
                  </w:r>
                </w:p>
              </w:tc>
              <w:tc>
                <w:tcPr>
                  <w:tcW w:w="1173" w:type="dxa"/>
                </w:tcPr>
                <w:p w14:paraId="4462E330" w14:textId="77777777" w:rsidR="00936BB5" w:rsidRPr="009F0798" w:rsidRDefault="00936BB5" w:rsidP="00936BB5">
                  <w:pPr>
                    <w:spacing w:after="120"/>
                    <w:rPr>
                      <w:szCs w:val="24"/>
                      <w:lang w:eastAsia="zh-CN"/>
                    </w:rPr>
                  </w:pPr>
                </w:p>
              </w:tc>
              <w:tc>
                <w:tcPr>
                  <w:tcW w:w="1275" w:type="dxa"/>
                </w:tcPr>
                <w:p w14:paraId="20B28307" w14:textId="77777777" w:rsidR="00936BB5" w:rsidRPr="009F0798" w:rsidRDefault="00936BB5" w:rsidP="00936BB5">
                  <w:pPr>
                    <w:spacing w:after="120"/>
                    <w:rPr>
                      <w:szCs w:val="24"/>
                      <w:lang w:eastAsia="zh-CN"/>
                    </w:rPr>
                  </w:pPr>
                </w:p>
              </w:tc>
              <w:tc>
                <w:tcPr>
                  <w:tcW w:w="1134" w:type="dxa"/>
                </w:tcPr>
                <w:p w14:paraId="7B596E2B" w14:textId="77777777" w:rsidR="00936BB5" w:rsidRPr="009F0798" w:rsidRDefault="00936BB5" w:rsidP="00936BB5">
                  <w:pPr>
                    <w:spacing w:after="120"/>
                    <w:rPr>
                      <w:szCs w:val="24"/>
                      <w:lang w:eastAsia="zh-CN"/>
                    </w:rPr>
                  </w:pPr>
                  <w:r w:rsidRPr="009F0798">
                    <w:rPr>
                      <w:szCs w:val="24"/>
                      <w:lang w:eastAsia="zh-CN"/>
                    </w:rPr>
                    <w:t>Don’t include</w:t>
                  </w:r>
                </w:p>
              </w:tc>
            </w:tr>
            <w:tr w:rsidR="00936BB5" w:rsidRPr="009F0798" w14:paraId="16893EB4" w14:textId="77777777" w:rsidTr="00936BB5">
              <w:tc>
                <w:tcPr>
                  <w:tcW w:w="1394" w:type="dxa"/>
                </w:tcPr>
                <w:p w14:paraId="44F16117" w14:textId="77777777" w:rsidR="00936BB5" w:rsidRPr="009F0798" w:rsidRDefault="00936BB5" w:rsidP="00936BB5">
                  <w:pPr>
                    <w:spacing w:after="120"/>
                    <w:rPr>
                      <w:szCs w:val="24"/>
                      <w:lang w:eastAsia="zh-CN"/>
                    </w:rPr>
                  </w:pPr>
                  <w:r w:rsidRPr="009F0798">
                    <w:rPr>
                      <w:szCs w:val="24"/>
                      <w:lang w:eastAsia="zh-CN"/>
                    </w:rPr>
                    <w:t>Positioning</w:t>
                  </w:r>
                </w:p>
              </w:tc>
              <w:tc>
                <w:tcPr>
                  <w:tcW w:w="1173" w:type="dxa"/>
                </w:tcPr>
                <w:p w14:paraId="7B268538" w14:textId="77777777" w:rsidR="00936BB5" w:rsidRPr="009F0798" w:rsidRDefault="00936BB5" w:rsidP="00936BB5">
                  <w:pPr>
                    <w:spacing w:after="120"/>
                    <w:rPr>
                      <w:szCs w:val="24"/>
                      <w:lang w:eastAsia="zh-CN"/>
                    </w:rPr>
                  </w:pPr>
                </w:p>
              </w:tc>
              <w:tc>
                <w:tcPr>
                  <w:tcW w:w="1275" w:type="dxa"/>
                </w:tcPr>
                <w:p w14:paraId="0FD1BBB2" w14:textId="77777777" w:rsidR="00936BB5" w:rsidRPr="009F0798" w:rsidRDefault="00936BB5" w:rsidP="00936BB5">
                  <w:pPr>
                    <w:spacing w:after="120"/>
                    <w:rPr>
                      <w:szCs w:val="24"/>
                      <w:lang w:eastAsia="zh-CN"/>
                    </w:rPr>
                  </w:pPr>
                </w:p>
              </w:tc>
              <w:tc>
                <w:tcPr>
                  <w:tcW w:w="1134" w:type="dxa"/>
                </w:tcPr>
                <w:p w14:paraId="7C1A4300" w14:textId="77777777" w:rsidR="00936BB5" w:rsidRPr="009F0798" w:rsidRDefault="00936BB5" w:rsidP="00936BB5">
                  <w:pPr>
                    <w:spacing w:after="120"/>
                    <w:rPr>
                      <w:szCs w:val="24"/>
                      <w:lang w:eastAsia="zh-CN"/>
                    </w:rPr>
                  </w:pPr>
                  <w:r w:rsidRPr="009F0798">
                    <w:rPr>
                      <w:szCs w:val="24"/>
                      <w:lang w:eastAsia="zh-CN"/>
                    </w:rPr>
                    <w:t>Don’t include</w:t>
                  </w:r>
                </w:p>
              </w:tc>
            </w:tr>
            <w:tr w:rsidR="00936BB5" w:rsidRPr="009F0798" w14:paraId="154469BE" w14:textId="77777777" w:rsidTr="00936BB5">
              <w:tc>
                <w:tcPr>
                  <w:tcW w:w="1394" w:type="dxa"/>
                </w:tcPr>
                <w:p w14:paraId="2A3741DB" w14:textId="77777777" w:rsidR="00936BB5" w:rsidRPr="009F0798" w:rsidRDefault="00936BB5" w:rsidP="00936BB5">
                  <w:pPr>
                    <w:spacing w:after="120"/>
                    <w:rPr>
                      <w:szCs w:val="24"/>
                      <w:lang w:eastAsia="zh-CN"/>
                    </w:rPr>
                  </w:pPr>
                  <w:proofErr w:type="spellStart"/>
                  <w:r w:rsidRPr="009F0798">
                    <w:rPr>
                      <w:szCs w:val="24"/>
                      <w:lang w:eastAsia="zh-CN"/>
                    </w:rPr>
                    <w:t>Rel</w:t>
                  </w:r>
                  <w:proofErr w:type="spellEnd"/>
                  <w:r w:rsidRPr="009F0798">
                    <w:rPr>
                      <w:szCs w:val="24"/>
                      <w:lang w:eastAsia="zh-CN"/>
                    </w:rPr>
                    <w:t xml:space="preserve"> 18 concurrent gap</w:t>
                  </w:r>
                </w:p>
              </w:tc>
              <w:tc>
                <w:tcPr>
                  <w:tcW w:w="1173" w:type="dxa"/>
                </w:tcPr>
                <w:p w14:paraId="24E62675" w14:textId="77777777" w:rsidR="00936BB5" w:rsidRPr="009F0798" w:rsidRDefault="00936BB5" w:rsidP="00936BB5">
                  <w:pPr>
                    <w:spacing w:after="120"/>
                    <w:rPr>
                      <w:szCs w:val="24"/>
                      <w:lang w:eastAsia="zh-CN"/>
                    </w:rPr>
                  </w:pPr>
                </w:p>
              </w:tc>
              <w:tc>
                <w:tcPr>
                  <w:tcW w:w="1275" w:type="dxa"/>
                </w:tcPr>
                <w:p w14:paraId="2C5E1D50" w14:textId="77777777" w:rsidR="00936BB5" w:rsidRPr="009F0798" w:rsidRDefault="00936BB5" w:rsidP="00936BB5">
                  <w:pPr>
                    <w:spacing w:after="120"/>
                    <w:rPr>
                      <w:szCs w:val="24"/>
                      <w:lang w:eastAsia="zh-CN"/>
                    </w:rPr>
                  </w:pPr>
                </w:p>
              </w:tc>
              <w:tc>
                <w:tcPr>
                  <w:tcW w:w="1134" w:type="dxa"/>
                </w:tcPr>
                <w:p w14:paraId="3197527E" w14:textId="77777777" w:rsidR="00936BB5" w:rsidRPr="009F0798" w:rsidRDefault="00936BB5" w:rsidP="00936BB5">
                  <w:pPr>
                    <w:spacing w:after="120"/>
                    <w:rPr>
                      <w:szCs w:val="24"/>
                      <w:lang w:eastAsia="zh-CN"/>
                    </w:rPr>
                  </w:pPr>
                  <w:r w:rsidRPr="009F0798">
                    <w:rPr>
                      <w:szCs w:val="24"/>
                      <w:lang w:eastAsia="zh-CN"/>
                    </w:rPr>
                    <w:t>Don’t include</w:t>
                  </w:r>
                </w:p>
              </w:tc>
            </w:tr>
            <w:tr w:rsidR="00936BB5" w:rsidRPr="009F0798" w14:paraId="474E240C" w14:textId="77777777" w:rsidTr="00936BB5">
              <w:tc>
                <w:tcPr>
                  <w:tcW w:w="1394" w:type="dxa"/>
                </w:tcPr>
                <w:p w14:paraId="7C9959D0" w14:textId="77777777" w:rsidR="00936BB5" w:rsidRPr="009F0798" w:rsidRDefault="00936BB5" w:rsidP="00936BB5">
                  <w:pPr>
                    <w:spacing w:after="120"/>
                    <w:rPr>
                      <w:szCs w:val="24"/>
                      <w:lang w:eastAsia="zh-CN"/>
                    </w:rPr>
                  </w:pPr>
                  <w:proofErr w:type="spellStart"/>
                  <w:r w:rsidRPr="009F0798">
                    <w:rPr>
                      <w:szCs w:val="24"/>
                      <w:lang w:eastAsia="zh-CN"/>
                    </w:rPr>
                    <w:t>PreConfigured</w:t>
                  </w:r>
                  <w:proofErr w:type="spellEnd"/>
                </w:p>
              </w:tc>
              <w:tc>
                <w:tcPr>
                  <w:tcW w:w="1173" w:type="dxa"/>
                </w:tcPr>
                <w:p w14:paraId="22177ED2" w14:textId="77777777" w:rsidR="00936BB5" w:rsidRPr="009F0798" w:rsidRDefault="00936BB5" w:rsidP="00936BB5">
                  <w:pPr>
                    <w:spacing w:after="120"/>
                    <w:rPr>
                      <w:szCs w:val="24"/>
                      <w:lang w:eastAsia="zh-CN"/>
                    </w:rPr>
                  </w:pPr>
                </w:p>
              </w:tc>
              <w:tc>
                <w:tcPr>
                  <w:tcW w:w="1275" w:type="dxa"/>
                </w:tcPr>
                <w:p w14:paraId="7A68F44F" w14:textId="77777777" w:rsidR="00936BB5" w:rsidRPr="009F0798" w:rsidRDefault="00936BB5" w:rsidP="00936BB5">
                  <w:pPr>
                    <w:spacing w:after="120"/>
                    <w:rPr>
                      <w:szCs w:val="24"/>
                      <w:lang w:eastAsia="zh-CN"/>
                    </w:rPr>
                  </w:pPr>
                </w:p>
              </w:tc>
              <w:tc>
                <w:tcPr>
                  <w:tcW w:w="1134" w:type="dxa"/>
                </w:tcPr>
                <w:p w14:paraId="2771797B" w14:textId="77777777" w:rsidR="00936BB5" w:rsidRPr="009F0798" w:rsidRDefault="00936BB5" w:rsidP="00936BB5">
                  <w:pPr>
                    <w:spacing w:after="120"/>
                    <w:rPr>
                      <w:szCs w:val="24"/>
                      <w:lang w:eastAsia="zh-CN"/>
                    </w:rPr>
                  </w:pPr>
                  <w:r w:rsidRPr="009F0798">
                    <w:rPr>
                      <w:szCs w:val="24"/>
                      <w:lang w:eastAsia="zh-CN"/>
                    </w:rPr>
                    <w:t>Don’t include</w:t>
                  </w:r>
                </w:p>
              </w:tc>
            </w:tr>
          </w:tbl>
          <w:p w14:paraId="41456F03" w14:textId="77777777" w:rsidR="00A9044D" w:rsidRPr="009F0798" w:rsidRDefault="00A9044D" w:rsidP="00A9044D">
            <w:pPr>
              <w:spacing w:after="0"/>
              <w:rPr>
                <w:rFonts w:ascii="Calibri" w:eastAsia="Times New Roman" w:hAnsi="Calibri" w:cs="Calibri"/>
                <w:color w:val="000000"/>
                <w:sz w:val="22"/>
                <w:szCs w:val="22"/>
                <w:lang w:eastAsia="en-GB"/>
              </w:rPr>
            </w:pPr>
          </w:p>
          <w:p w14:paraId="2A006A54" w14:textId="77777777" w:rsidR="00A9044D" w:rsidRPr="009F0798" w:rsidRDefault="00A9044D" w:rsidP="00A9044D">
            <w:pPr>
              <w:spacing w:after="0"/>
              <w:rPr>
                <w:rFonts w:ascii="Calibri" w:eastAsia="Times New Roman" w:hAnsi="Calibri" w:cs="Calibri"/>
                <w:color w:val="000000"/>
                <w:sz w:val="22"/>
                <w:szCs w:val="22"/>
                <w:lang w:eastAsia="en-GB"/>
              </w:rPr>
            </w:pPr>
          </w:p>
          <w:p w14:paraId="6CFBE444" w14:textId="77777777" w:rsidR="00A9044D" w:rsidRDefault="00A9044D" w:rsidP="00A9044D">
            <w:pPr>
              <w:spacing w:after="0"/>
              <w:rPr>
                <w:rFonts w:ascii="Calibri" w:eastAsia="Times New Roman" w:hAnsi="Calibri" w:cs="Calibri"/>
                <w:color w:val="000000"/>
                <w:sz w:val="22"/>
                <w:szCs w:val="22"/>
                <w:lang w:eastAsia="en-GB"/>
              </w:rPr>
            </w:pPr>
            <w:r w:rsidRPr="009F0798">
              <w:rPr>
                <w:rFonts w:ascii="Calibri" w:eastAsia="Times New Roman" w:hAnsi="Calibri" w:cs="Calibri"/>
                <w:color w:val="000000"/>
                <w:sz w:val="22"/>
                <w:szCs w:val="22"/>
                <w:lang w:eastAsia="en-GB"/>
              </w:rPr>
              <w:t xml:space="preserve">Observation 2: The measurement delay of option 2 is 44,4 % larger than the delay for Option 1 when CSSF=5 and </w:t>
            </w:r>
            <w:proofErr w:type="spellStart"/>
            <w:r w:rsidRPr="009F0798">
              <w:rPr>
                <w:rFonts w:ascii="Calibri" w:eastAsia="Times New Roman" w:hAnsi="Calibri" w:cs="Calibri"/>
                <w:color w:val="000000"/>
                <w:sz w:val="22"/>
                <w:szCs w:val="22"/>
                <w:lang w:eastAsia="en-GB"/>
              </w:rPr>
              <w:t>Nskip</w:t>
            </w:r>
            <w:proofErr w:type="spellEnd"/>
            <w:r w:rsidRPr="009F0798">
              <w:rPr>
                <w:rFonts w:ascii="Calibri" w:eastAsia="Times New Roman" w:hAnsi="Calibri" w:cs="Calibri"/>
                <w:color w:val="000000"/>
                <w:sz w:val="22"/>
                <w:szCs w:val="22"/>
                <w:lang w:eastAsia="en-GB"/>
              </w:rPr>
              <w:t>=5.</w:t>
            </w:r>
          </w:p>
          <w:p w14:paraId="2CEC3C4E" w14:textId="77777777" w:rsidR="009F0798" w:rsidRPr="009F0798" w:rsidRDefault="009F0798" w:rsidP="00A9044D">
            <w:pPr>
              <w:spacing w:after="0"/>
              <w:rPr>
                <w:rFonts w:ascii="Calibri" w:eastAsia="Times New Roman" w:hAnsi="Calibri" w:cs="Calibri"/>
                <w:color w:val="000000"/>
                <w:sz w:val="22"/>
                <w:szCs w:val="22"/>
                <w:lang w:eastAsia="en-GB"/>
              </w:rPr>
            </w:pPr>
          </w:p>
          <w:p w14:paraId="1670F70C" w14:textId="77777777" w:rsidR="00A9044D" w:rsidRPr="00C159B1" w:rsidRDefault="00A9044D" w:rsidP="00A9044D">
            <w:pPr>
              <w:spacing w:after="0"/>
              <w:rPr>
                <w:rFonts w:ascii="Calibri" w:eastAsia="Times New Roman" w:hAnsi="Calibri" w:cs="Calibri"/>
                <w:b/>
                <w:bCs/>
                <w:color w:val="000000"/>
                <w:sz w:val="22"/>
                <w:szCs w:val="22"/>
                <w:lang w:eastAsia="en-GB"/>
              </w:rPr>
            </w:pPr>
            <w:r w:rsidRPr="00C159B1">
              <w:rPr>
                <w:rFonts w:ascii="Calibri" w:eastAsia="Times New Roman" w:hAnsi="Calibri" w:cs="Calibri"/>
                <w:b/>
                <w:bCs/>
                <w:color w:val="000000"/>
                <w:sz w:val="22"/>
                <w:szCs w:val="22"/>
                <w:lang w:eastAsia="en-GB"/>
              </w:rPr>
              <w:t>Proposal 4: RAN4 to define measurement delay extension due to measurement skipping for inter-frequency measurements with gap as</w:t>
            </w:r>
          </w:p>
          <w:p w14:paraId="03D40B46" w14:textId="77777777" w:rsidR="00B85FC0" w:rsidRPr="00C159B1" w:rsidRDefault="00B85FC0" w:rsidP="00B85FC0">
            <w:pPr>
              <w:pStyle w:val="RAN4proposal"/>
              <w:numPr>
                <w:ilvl w:val="0"/>
                <w:numId w:val="3"/>
              </w:numPr>
              <w:rPr>
                <w:lang w:val="en-US" w:eastAsia="en-GB"/>
              </w:rPr>
            </w:pPr>
            <w:bookmarkStart w:id="6" w:name="_Toc189860024"/>
            <w:bookmarkStart w:id="7" w:name="_Toc194078376"/>
            <w:proofErr w:type="gramStart"/>
            <w:r w:rsidRPr="00C159B1">
              <w:t>Max(</w:t>
            </w:r>
            <w:proofErr w:type="gramEnd"/>
            <w:r w:rsidRPr="00C159B1">
              <w:t xml:space="preserve">200 </w:t>
            </w:r>
            <w:proofErr w:type="spellStart"/>
            <w:r w:rsidRPr="00C159B1">
              <w:t>ms</w:t>
            </w:r>
            <w:proofErr w:type="spellEnd"/>
            <w:r w:rsidRPr="00C159B1">
              <w:t xml:space="preserve"> </w:t>
            </w:r>
            <w:r w:rsidRPr="00C159B1">
              <w:rPr>
                <w:rFonts w:ascii="Symbol" w:eastAsia="Symbol" w:hAnsi="Symbol" w:cs="Symbol"/>
              </w:rPr>
              <w:t>´</w:t>
            </w:r>
            <w:r w:rsidRPr="00C159B1">
              <w:t xml:space="preserve"> </w:t>
            </w:r>
            <w:proofErr w:type="spellStart"/>
            <w:r w:rsidRPr="00C159B1">
              <w:t>CSSF</w:t>
            </w:r>
            <w:r w:rsidRPr="00C159B1">
              <w:rPr>
                <w:vertAlign w:val="subscript"/>
              </w:rPr>
              <w:t>inter</w:t>
            </w:r>
            <w:proofErr w:type="spellEnd"/>
            <w:r w:rsidRPr="00C159B1">
              <w:t xml:space="preserve">, Ceil(8  * </w:t>
            </w:r>
            <w:proofErr w:type="spellStart"/>
            <w:r w:rsidRPr="00C159B1">
              <w:t>K</w:t>
            </w:r>
            <w:r w:rsidRPr="00C159B1">
              <w:rPr>
                <w:vertAlign w:val="subscript"/>
              </w:rPr>
              <w:t>gap</w:t>
            </w:r>
            <w:proofErr w:type="spellEnd"/>
            <w:r w:rsidRPr="00C159B1">
              <w:t xml:space="preserve">) </w:t>
            </w:r>
            <w:r w:rsidRPr="00C159B1">
              <w:rPr>
                <w:rFonts w:ascii="Symbol" w:eastAsia="Symbol" w:hAnsi="Symbol" w:cs="Symbol"/>
              </w:rPr>
              <w:t>´</w:t>
            </w:r>
            <w:r w:rsidRPr="00C159B1">
              <w:t xml:space="preserve"> Max(MGRP</w:t>
            </w:r>
            <w:r w:rsidRPr="00C159B1">
              <w:rPr>
                <w:rFonts w:cs="Arial"/>
                <w:vertAlign w:val="superscript"/>
                <w:lang w:eastAsia="zh-CN"/>
              </w:rPr>
              <w:t xml:space="preserve"> </w:t>
            </w:r>
            <w:r w:rsidRPr="00C159B1">
              <w:t>, SMTC period</w:t>
            </w:r>
            <w:r w:rsidRPr="00C159B1">
              <w:rPr>
                <w:rFonts w:ascii="Malgun Gothic" w:eastAsia="Malgun Gothic" w:hAnsi="Malgun Gothic"/>
                <w:lang w:eastAsia="zh-TW"/>
              </w:rPr>
              <w:t xml:space="preserve">) </w:t>
            </w:r>
            <w:r w:rsidRPr="00C159B1">
              <w:rPr>
                <w:rFonts w:ascii="Symbol" w:eastAsia="Symbol" w:hAnsi="Symbol" w:cs="Symbol"/>
              </w:rPr>
              <w:t>´</w:t>
            </w:r>
            <w:r w:rsidRPr="00C159B1">
              <w:t xml:space="preserve"> </w:t>
            </w:r>
            <w:proofErr w:type="spellStart"/>
            <w:r w:rsidRPr="00C159B1">
              <w:t>CSSF</w:t>
            </w:r>
            <w:r w:rsidRPr="00C159B1">
              <w:rPr>
                <w:vertAlign w:val="subscript"/>
              </w:rPr>
              <w:t>inter</w:t>
            </w:r>
            <w:proofErr w:type="spellEnd"/>
            <w:r w:rsidRPr="00C159B1">
              <w:t xml:space="preserve"> </w:t>
            </w:r>
            <w:r w:rsidRPr="00C159B1">
              <w:rPr>
                <w:lang w:val="en-US"/>
              </w:rPr>
              <w:t xml:space="preserve">+ </w:t>
            </w:r>
            <w:proofErr w:type="spellStart"/>
            <w:r w:rsidRPr="00C159B1">
              <w:rPr>
                <w:lang w:val="en-US"/>
              </w:rPr>
              <w:t>N</w:t>
            </w:r>
            <w:r w:rsidRPr="00C159B1">
              <w:rPr>
                <w:vertAlign w:val="subscript"/>
                <w:lang w:val="en-US"/>
              </w:rPr>
              <w:t>skip</w:t>
            </w:r>
            <w:proofErr w:type="spellEnd"/>
            <w:r w:rsidRPr="00C159B1">
              <w:rPr>
                <w:lang w:val="en-US"/>
              </w:rPr>
              <w:t xml:space="preserve"> </w:t>
            </w:r>
            <w:r w:rsidRPr="00C159B1">
              <w:rPr>
                <w:rFonts w:ascii="Symbol" w:eastAsia="Symbol" w:hAnsi="Symbol" w:cs="Symbol"/>
              </w:rPr>
              <w:t>´</w:t>
            </w:r>
            <w:r w:rsidRPr="00C159B1">
              <w:t xml:space="preserve"> Max(MGRP</w:t>
            </w:r>
            <w:r w:rsidRPr="00C159B1">
              <w:rPr>
                <w:rFonts w:cs="Arial"/>
                <w:vertAlign w:val="superscript"/>
                <w:lang w:eastAsia="zh-CN"/>
              </w:rPr>
              <w:t xml:space="preserve"> </w:t>
            </w:r>
            <w:r w:rsidRPr="00C159B1">
              <w:t>, SMTC period</w:t>
            </w:r>
            <w:r w:rsidRPr="00C159B1">
              <w:rPr>
                <w:rFonts w:ascii="Malgun Gothic" w:eastAsia="Malgun Gothic" w:hAnsi="Malgun Gothic"/>
                <w:lang w:eastAsia="zh-TW"/>
              </w:rPr>
              <w:t>)</w:t>
            </w:r>
            <w:r w:rsidRPr="00C159B1">
              <w:t xml:space="preserve">), where </w:t>
            </w:r>
            <w:proofErr w:type="spellStart"/>
            <w:r w:rsidRPr="00C159B1">
              <w:t>N</w:t>
            </w:r>
            <w:r w:rsidRPr="00C159B1">
              <w:rPr>
                <w:vertAlign w:val="subscript"/>
              </w:rPr>
              <w:t>skip</w:t>
            </w:r>
            <w:proofErr w:type="spellEnd"/>
            <w:r w:rsidRPr="00C159B1">
              <w:rPr>
                <w:vertAlign w:val="subscript"/>
              </w:rPr>
              <w:t xml:space="preserve"> </w:t>
            </w:r>
            <w:r w:rsidRPr="00C159B1">
              <w:t>is the number of</w:t>
            </w:r>
            <w:r w:rsidRPr="00C159B1">
              <w:rPr>
                <w:vertAlign w:val="subscript"/>
              </w:rPr>
              <w:t xml:space="preserve"> </w:t>
            </w:r>
            <w:r w:rsidRPr="00C159B1">
              <w:t xml:space="preserve"> skipped MG occasions in the measurement period.</w:t>
            </w:r>
            <w:bookmarkStart w:id="8" w:name="_Toc189860025"/>
            <w:bookmarkStart w:id="9" w:name="_Toc194078377"/>
            <w:bookmarkEnd w:id="6"/>
            <w:bookmarkEnd w:id="7"/>
          </w:p>
          <w:p w14:paraId="2976EE2A" w14:textId="00D844CD" w:rsidR="00B85FC0" w:rsidRPr="00C159B1" w:rsidRDefault="00B85FC0" w:rsidP="00B85FC0">
            <w:pPr>
              <w:pStyle w:val="RAN4proposal"/>
              <w:numPr>
                <w:ilvl w:val="0"/>
                <w:numId w:val="3"/>
              </w:numPr>
              <w:rPr>
                <w:lang w:val="en-US" w:eastAsia="en-GB"/>
              </w:rPr>
            </w:pPr>
            <w:r w:rsidRPr="00C159B1">
              <w:rPr>
                <w:lang w:val="en-US" w:eastAsia="en-GB"/>
              </w:rPr>
              <w:t>Use this formula as example and follow similar approach for the other cases.</w:t>
            </w:r>
            <w:bookmarkEnd w:id="8"/>
            <w:bookmarkEnd w:id="9"/>
            <w:r w:rsidRPr="00C159B1">
              <w:rPr>
                <w:lang w:val="en-US" w:eastAsia="en-GB"/>
              </w:rPr>
              <w:t xml:space="preserve"> </w:t>
            </w:r>
          </w:p>
          <w:p w14:paraId="77D67266" w14:textId="77777777" w:rsidR="00A9044D" w:rsidRPr="00410591" w:rsidRDefault="00A9044D" w:rsidP="00A9044D">
            <w:pPr>
              <w:spacing w:after="0"/>
              <w:rPr>
                <w:rFonts w:ascii="Calibri" w:eastAsia="Times New Roman" w:hAnsi="Calibri" w:cs="Calibri"/>
                <w:b/>
                <w:bCs/>
                <w:color w:val="000000"/>
                <w:sz w:val="22"/>
                <w:szCs w:val="22"/>
                <w:lang w:eastAsia="en-GB"/>
              </w:rPr>
            </w:pPr>
            <w:r w:rsidRPr="00410591">
              <w:rPr>
                <w:rFonts w:ascii="Calibri" w:eastAsia="Times New Roman" w:hAnsi="Calibri" w:cs="Calibri"/>
                <w:b/>
                <w:bCs/>
                <w:color w:val="000000"/>
                <w:sz w:val="22"/>
                <w:szCs w:val="22"/>
                <w:lang w:eastAsia="en-GB"/>
              </w:rPr>
              <w:t>Proposal 5: RAN4 to define RRM requirements such that the network can configure which frequency layers are measured with higher priority.</w:t>
            </w:r>
          </w:p>
          <w:p w14:paraId="113277B2" w14:textId="77777777" w:rsidR="00B85FC0" w:rsidRPr="00410591" w:rsidRDefault="00B85FC0" w:rsidP="00A9044D">
            <w:pPr>
              <w:spacing w:after="0"/>
              <w:rPr>
                <w:rFonts w:ascii="Calibri" w:eastAsia="Times New Roman" w:hAnsi="Calibri" w:cs="Calibri"/>
                <w:color w:val="000000"/>
                <w:sz w:val="22"/>
                <w:szCs w:val="22"/>
                <w:lang w:eastAsia="en-GB"/>
              </w:rPr>
            </w:pPr>
          </w:p>
          <w:p w14:paraId="78EFA53E" w14:textId="0AA90506" w:rsidR="00A9044D" w:rsidRPr="00410591" w:rsidRDefault="00A9044D" w:rsidP="00A9044D">
            <w:pPr>
              <w:spacing w:after="0"/>
              <w:rPr>
                <w:rFonts w:ascii="Calibri" w:eastAsia="Times New Roman" w:hAnsi="Calibri" w:cs="Calibri"/>
                <w:color w:val="000000"/>
                <w:sz w:val="22"/>
                <w:szCs w:val="22"/>
                <w:lang w:eastAsia="en-GB"/>
              </w:rPr>
            </w:pPr>
            <w:r w:rsidRPr="00410591">
              <w:rPr>
                <w:rFonts w:ascii="Calibri" w:eastAsia="Times New Roman" w:hAnsi="Calibri" w:cs="Calibri"/>
                <w:color w:val="000000"/>
                <w:sz w:val="22"/>
                <w:szCs w:val="22"/>
                <w:lang w:eastAsia="en-GB"/>
              </w:rPr>
              <w:t>Observation 1: It is possible to increase skipping ratio to up to 50% for 2 layers and 80% for 5 layers without impacting the measurement delay of 1 frequency layer.</w:t>
            </w:r>
          </w:p>
          <w:p w14:paraId="5E5C4BC1" w14:textId="77777777" w:rsidR="00B85FC0" w:rsidRPr="00410591" w:rsidRDefault="00B85FC0" w:rsidP="00A9044D">
            <w:pPr>
              <w:spacing w:after="0"/>
              <w:rPr>
                <w:rFonts w:ascii="Calibri" w:eastAsia="Times New Roman" w:hAnsi="Calibri" w:cs="Calibri"/>
                <w:color w:val="000000"/>
                <w:sz w:val="22"/>
                <w:szCs w:val="22"/>
                <w:lang w:eastAsia="en-GB"/>
              </w:rPr>
            </w:pPr>
          </w:p>
          <w:p w14:paraId="1CA334D6" w14:textId="5826AA33" w:rsidR="00A9044D" w:rsidRPr="00410591" w:rsidRDefault="00A9044D" w:rsidP="00A9044D">
            <w:pPr>
              <w:spacing w:after="0"/>
              <w:rPr>
                <w:rFonts w:ascii="Calibri" w:eastAsia="Times New Roman" w:hAnsi="Calibri" w:cs="Calibri"/>
                <w:b/>
                <w:bCs/>
                <w:color w:val="000000"/>
                <w:sz w:val="22"/>
                <w:szCs w:val="22"/>
                <w:lang w:eastAsia="en-GB"/>
              </w:rPr>
            </w:pPr>
            <w:r w:rsidRPr="00410591">
              <w:rPr>
                <w:rFonts w:ascii="Calibri" w:eastAsia="Times New Roman" w:hAnsi="Calibri" w:cs="Calibri"/>
                <w:b/>
                <w:bCs/>
                <w:color w:val="000000"/>
                <w:sz w:val="22"/>
                <w:szCs w:val="22"/>
                <w:lang w:eastAsia="en-GB"/>
              </w:rPr>
              <w:t>Proposal 6:</w:t>
            </w:r>
            <w:bookmarkStart w:id="10" w:name="_Hlk194348451"/>
            <w:r w:rsidRPr="00410591">
              <w:rPr>
                <w:rFonts w:ascii="Calibri" w:eastAsia="Times New Roman" w:hAnsi="Calibri" w:cs="Calibri"/>
                <w:b/>
                <w:bCs/>
                <w:color w:val="000000"/>
                <w:sz w:val="22"/>
                <w:szCs w:val="22"/>
                <w:lang w:eastAsia="en-GB"/>
              </w:rPr>
              <w:t xml:space="preserve"> High priority layers do not have measurement delay extended if number of skipping occasions in a measurement cycle is</w:t>
            </w:r>
          </w:p>
          <w:p w14:paraId="3C2EAC37" w14:textId="12A44DCF" w:rsidR="00A9044D" w:rsidRPr="00410591" w:rsidRDefault="00A9044D" w:rsidP="0093612B">
            <w:pPr>
              <w:pStyle w:val="ListParagraph"/>
              <w:numPr>
                <w:ilvl w:val="0"/>
                <w:numId w:val="32"/>
              </w:numPr>
              <w:spacing w:after="0"/>
              <w:ind w:firstLineChars="0"/>
              <w:rPr>
                <w:rFonts w:ascii="Calibri" w:eastAsia="Times New Roman" w:hAnsi="Calibri" w:cs="Calibri"/>
                <w:b/>
                <w:bCs/>
                <w:color w:val="000000"/>
                <w:sz w:val="22"/>
                <w:szCs w:val="22"/>
                <w:lang w:eastAsia="en-GB"/>
              </w:rPr>
            </w:pPr>
            <w:proofErr w:type="spellStart"/>
            <w:r w:rsidRPr="00410591">
              <w:rPr>
                <w:rFonts w:ascii="Calibri" w:eastAsia="Times New Roman" w:hAnsi="Calibri" w:cs="Calibri" w:hint="eastAsia"/>
                <w:b/>
                <w:bCs/>
                <w:color w:val="000000"/>
                <w:sz w:val="22"/>
                <w:szCs w:val="22"/>
                <w:lang w:eastAsia="en-GB"/>
              </w:rPr>
              <w:t>Nskip</w:t>
            </w:r>
            <w:proofErr w:type="spellEnd"/>
            <w:r w:rsidRPr="00410591">
              <w:rPr>
                <w:rFonts w:ascii="Calibri" w:eastAsia="Times New Roman" w:hAnsi="Calibri" w:cs="Calibri" w:hint="eastAsia"/>
                <w:b/>
                <w:bCs/>
                <w:color w:val="000000"/>
                <w:sz w:val="22"/>
                <w:szCs w:val="22"/>
                <w:lang w:eastAsia="en-GB"/>
              </w:rPr>
              <w:t xml:space="preserve"> ≤8 ´ (CSSF - </w:t>
            </w:r>
            <w:proofErr w:type="spellStart"/>
            <w:r w:rsidRPr="00410591">
              <w:rPr>
                <w:rFonts w:ascii="Calibri" w:eastAsia="Times New Roman" w:hAnsi="Calibri" w:cs="Calibri" w:hint="eastAsia"/>
                <w:b/>
                <w:bCs/>
                <w:color w:val="000000"/>
                <w:sz w:val="22"/>
                <w:szCs w:val="22"/>
                <w:lang w:eastAsia="en-GB"/>
              </w:rPr>
              <w:t>Nhigh</w:t>
            </w:r>
            <w:proofErr w:type="spellEnd"/>
            <w:r w:rsidRPr="00410591">
              <w:rPr>
                <w:rFonts w:ascii="Calibri" w:eastAsia="Times New Roman" w:hAnsi="Calibri" w:cs="Calibri" w:hint="eastAsia"/>
                <w:b/>
                <w:bCs/>
                <w:color w:val="000000"/>
                <w:sz w:val="22"/>
                <w:szCs w:val="22"/>
                <w:lang w:eastAsia="en-GB"/>
              </w:rPr>
              <w:t xml:space="preserve">) for inter-frequency measurements and </w:t>
            </w:r>
            <w:proofErr w:type="spellStart"/>
            <w:r w:rsidRPr="00410591">
              <w:rPr>
                <w:rFonts w:ascii="Calibri" w:eastAsia="Times New Roman" w:hAnsi="Calibri" w:cs="Calibri" w:hint="eastAsia"/>
                <w:b/>
                <w:bCs/>
                <w:color w:val="000000"/>
                <w:sz w:val="22"/>
                <w:szCs w:val="22"/>
                <w:lang w:eastAsia="en-GB"/>
              </w:rPr>
              <w:t>Nskip</w:t>
            </w:r>
            <w:proofErr w:type="spellEnd"/>
            <w:r w:rsidRPr="00410591">
              <w:rPr>
                <w:rFonts w:ascii="Calibri" w:eastAsia="Times New Roman" w:hAnsi="Calibri" w:cs="Calibri" w:hint="eastAsia"/>
                <w:b/>
                <w:bCs/>
                <w:color w:val="000000"/>
                <w:sz w:val="22"/>
                <w:szCs w:val="22"/>
                <w:lang w:eastAsia="en-GB"/>
              </w:rPr>
              <w:t xml:space="preserve"> ≤ 5 ´ (CSSF - </w:t>
            </w:r>
            <w:proofErr w:type="spellStart"/>
            <w:r w:rsidRPr="00410591">
              <w:rPr>
                <w:rFonts w:ascii="Calibri" w:eastAsia="Times New Roman" w:hAnsi="Calibri" w:cs="Calibri" w:hint="eastAsia"/>
                <w:b/>
                <w:bCs/>
                <w:color w:val="000000"/>
                <w:sz w:val="22"/>
                <w:szCs w:val="22"/>
                <w:lang w:eastAsia="en-GB"/>
              </w:rPr>
              <w:t>Nhigh</w:t>
            </w:r>
            <w:proofErr w:type="spellEnd"/>
            <w:r w:rsidRPr="00410591">
              <w:rPr>
                <w:rFonts w:ascii="Calibri" w:eastAsia="Times New Roman" w:hAnsi="Calibri" w:cs="Calibri" w:hint="eastAsia"/>
                <w:b/>
                <w:bCs/>
                <w:color w:val="000000"/>
                <w:sz w:val="22"/>
                <w:szCs w:val="22"/>
                <w:lang w:eastAsia="en-GB"/>
              </w:rPr>
              <w:t>) for intra-frequency measurements</w:t>
            </w:r>
          </w:p>
          <w:p w14:paraId="659195D7" w14:textId="563500CF" w:rsidR="00A9044D" w:rsidRPr="00410591" w:rsidRDefault="00A9044D" w:rsidP="0093612B">
            <w:pPr>
              <w:pStyle w:val="ListParagraph"/>
              <w:numPr>
                <w:ilvl w:val="0"/>
                <w:numId w:val="32"/>
              </w:numPr>
              <w:spacing w:after="0"/>
              <w:ind w:firstLineChars="0"/>
              <w:rPr>
                <w:rFonts w:ascii="Calibri" w:eastAsia="Times New Roman" w:hAnsi="Calibri" w:cs="Calibri"/>
                <w:b/>
                <w:bCs/>
                <w:color w:val="000000"/>
                <w:sz w:val="22"/>
                <w:szCs w:val="22"/>
                <w:lang w:eastAsia="en-GB"/>
              </w:rPr>
            </w:pPr>
            <w:r w:rsidRPr="00410591">
              <w:rPr>
                <w:rFonts w:ascii="Calibri" w:eastAsia="Times New Roman" w:hAnsi="Calibri" w:cs="Calibri"/>
                <w:b/>
                <w:bCs/>
                <w:color w:val="000000"/>
                <w:sz w:val="22"/>
                <w:szCs w:val="22"/>
                <w:lang w:eastAsia="en-GB"/>
              </w:rPr>
              <w:t xml:space="preserve">where </w:t>
            </w:r>
            <w:proofErr w:type="spellStart"/>
            <w:r w:rsidRPr="00410591">
              <w:rPr>
                <w:rFonts w:ascii="Calibri" w:eastAsia="Times New Roman" w:hAnsi="Calibri" w:cs="Calibri"/>
                <w:b/>
                <w:bCs/>
                <w:color w:val="000000"/>
                <w:sz w:val="22"/>
                <w:szCs w:val="22"/>
                <w:lang w:eastAsia="en-GB"/>
              </w:rPr>
              <w:t>Nhigh</w:t>
            </w:r>
            <w:proofErr w:type="spellEnd"/>
            <w:r w:rsidRPr="00410591">
              <w:rPr>
                <w:rFonts w:ascii="Calibri" w:eastAsia="Times New Roman" w:hAnsi="Calibri" w:cs="Calibri"/>
                <w:b/>
                <w:bCs/>
                <w:color w:val="000000"/>
                <w:sz w:val="22"/>
                <w:szCs w:val="22"/>
                <w:lang w:eastAsia="en-GB"/>
              </w:rPr>
              <w:t xml:space="preserve"> is the number of high priority layers.</w:t>
            </w:r>
          </w:p>
          <w:bookmarkEnd w:id="10"/>
          <w:p w14:paraId="5DB95C0F" w14:textId="77777777" w:rsidR="00B85FC0" w:rsidRPr="001B605E" w:rsidRDefault="00B85FC0" w:rsidP="00A9044D">
            <w:pPr>
              <w:spacing w:after="0"/>
              <w:rPr>
                <w:rFonts w:ascii="Calibri" w:eastAsia="Times New Roman" w:hAnsi="Calibri" w:cs="Calibri"/>
                <w:color w:val="000000"/>
                <w:sz w:val="22"/>
                <w:szCs w:val="22"/>
                <w:highlight w:val="yellow"/>
                <w:lang w:eastAsia="en-GB"/>
              </w:rPr>
            </w:pPr>
          </w:p>
          <w:p w14:paraId="1D2E4D79" w14:textId="15D3142A" w:rsidR="00A9044D" w:rsidRPr="001A5DDE" w:rsidRDefault="00A9044D" w:rsidP="00A9044D">
            <w:pPr>
              <w:spacing w:after="0"/>
              <w:rPr>
                <w:rFonts w:ascii="Calibri" w:eastAsia="Times New Roman" w:hAnsi="Calibri" w:cs="Calibri"/>
                <w:color w:val="000000"/>
                <w:sz w:val="22"/>
                <w:szCs w:val="22"/>
                <w:lang w:eastAsia="en-GB"/>
              </w:rPr>
            </w:pPr>
            <w:r w:rsidRPr="001A5DDE">
              <w:rPr>
                <w:rFonts w:ascii="Calibri" w:eastAsia="Times New Roman" w:hAnsi="Calibri" w:cs="Calibri"/>
                <w:color w:val="000000"/>
                <w:sz w:val="22"/>
                <w:szCs w:val="22"/>
                <w:lang w:eastAsia="en-GB"/>
              </w:rPr>
              <w:t>Observation 2: Our simulations results show benefit of using about 60% skipping ratio.</w:t>
            </w:r>
          </w:p>
          <w:p w14:paraId="145ED1CF" w14:textId="77777777" w:rsidR="00A9044D" w:rsidRPr="001A5DDE" w:rsidRDefault="00A9044D" w:rsidP="00A9044D">
            <w:pPr>
              <w:spacing w:after="0"/>
              <w:rPr>
                <w:rFonts w:ascii="Calibri" w:eastAsia="Times New Roman" w:hAnsi="Calibri" w:cs="Calibri"/>
                <w:color w:val="000000"/>
                <w:sz w:val="22"/>
                <w:szCs w:val="22"/>
                <w:lang w:eastAsia="en-GB"/>
              </w:rPr>
            </w:pPr>
            <w:r w:rsidRPr="001A5DDE">
              <w:rPr>
                <w:rFonts w:ascii="Calibri" w:eastAsia="Times New Roman" w:hAnsi="Calibri" w:cs="Calibri"/>
                <w:color w:val="000000"/>
                <w:sz w:val="22"/>
                <w:szCs w:val="22"/>
                <w:lang w:eastAsia="en-GB"/>
              </w:rPr>
              <w:t>Observation 3: In at least some scenarios skipping ratio can be increased to about 75% without significant mobility degradation.</w:t>
            </w:r>
          </w:p>
          <w:p w14:paraId="14A3A42E" w14:textId="77777777" w:rsidR="00A9044D" w:rsidRPr="001A5DDE" w:rsidRDefault="00A9044D" w:rsidP="00A9044D">
            <w:pPr>
              <w:spacing w:after="0"/>
              <w:rPr>
                <w:rFonts w:ascii="Calibri" w:eastAsia="Times New Roman" w:hAnsi="Calibri" w:cs="Calibri"/>
                <w:color w:val="000000"/>
                <w:sz w:val="22"/>
                <w:szCs w:val="22"/>
                <w:lang w:eastAsia="en-GB"/>
              </w:rPr>
            </w:pPr>
            <w:r w:rsidRPr="001A5DDE">
              <w:rPr>
                <w:rFonts w:ascii="Calibri" w:eastAsia="Times New Roman" w:hAnsi="Calibri" w:cs="Calibri"/>
                <w:color w:val="000000"/>
                <w:sz w:val="22"/>
                <w:szCs w:val="22"/>
                <w:lang w:eastAsia="en-GB"/>
              </w:rPr>
              <w:t>Observation 4: Limiting the maximum number of occasions that can be skipped in the specification will have an impact on the network deployment flexibility.</w:t>
            </w:r>
          </w:p>
          <w:p w14:paraId="64B48A64" w14:textId="77777777" w:rsidR="00B85FC0" w:rsidRPr="001B605E" w:rsidRDefault="00B85FC0" w:rsidP="00A9044D">
            <w:pPr>
              <w:spacing w:after="0"/>
              <w:rPr>
                <w:rFonts w:ascii="Calibri" w:eastAsia="Times New Roman" w:hAnsi="Calibri" w:cs="Calibri"/>
                <w:color w:val="000000"/>
                <w:sz w:val="22"/>
                <w:szCs w:val="22"/>
                <w:highlight w:val="yellow"/>
                <w:lang w:eastAsia="en-GB"/>
              </w:rPr>
            </w:pPr>
          </w:p>
          <w:p w14:paraId="64DE321B" w14:textId="77777777" w:rsidR="00A9044D" w:rsidRPr="00455FE9" w:rsidRDefault="00A9044D" w:rsidP="00A9044D">
            <w:pPr>
              <w:spacing w:after="0"/>
              <w:rPr>
                <w:rFonts w:ascii="Calibri" w:eastAsia="Times New Roman" w:hAnsi="Calibri" w:cs="Calibri"/>
                <w:b/>
                <w:bCs/>
                <w:color w:val="000000"/>
                <w:sz w:val="22"/>
                <w:szCs w:val="22"/>
                <w:lang w:eastAsia="en-GB"/>
              </w:rPr>
            </w:pPr>
            <w:r w:rsidRPr="00455FE9">
              <w:rPr>
                <w:rFonts w:ascii="Calibri" w:eastAsia="Times New Roman" w:hAnsi="Calibri" w:cs="Calibri"/>
                <w:b/>
                <w:bCs/>
                <w:color w:val="000000"/>
                <w:sz w:val="22"/>
                <w:szCs w:val="22"/>
                <w:lang w:eastAsia="en-GB"/>
              </w:rPr>
              <w:t>Proposal 7: No conditions are needed for measurement skipping regarding maximum number of skipped occasions per measurement period or related to MG configuration.</w:t>
            </w:r>
          </w:p>
          <w:p w14:paraId="68D56CF0" w14:textId="77777777" w:rsidR="00B85FC0" w:rsidRPr="001B605E" w:rsidRDefault="00B85FC0" w:rsidP="00A9044D">
            <w:pPr>
              <w:spacing w:after="0"/>
              <w:rPr>
                <w:rFonts w:ascii="Calibri" w:eastAsia="Times New Roman" w:hAnsi="Calibri" w:cs="Calibri"/>
                <w:color w:val="000000"/>
                <w:sz w:val="22"/>
                <w:szCs w:val="22"/>
                <w:highlight w:val="yellow"/>
                <w:lang w:eastAsia="en-GB"/>
              </w:rPr>
            </w:pPr>
          </w:p>
          <w:p w14:paraId="3B3514E5" w14:textId="7D2E007B" w:rsidR="00A9044D" w:rsidRPr="00542266" w:rsidRDefault="00A9044D" w:rsidP="00A9044D">
            <w:pPr>
              <w:spacing w:after="0"/>
              <w:rPr>
                <w:rFonts w:ascii="Calibri" w:eastAsia="Times New Roman" w:hAnsi="Calibri" w:cs="Calibri"/>
                <w:b/>
                <w:bCs/>
                <w:color w:val="000000"/>
                <w:sz w:val="22"/>
                <w:szCs w:val="22"/>
                <w:lang w:eastAsia="en-GB"/>
              </w:rPr>
            </w:pPr>
            <w:r w:rsidRPr="00542266">
              <w:rPr>
                <w:rFonts w:ascii="Calibri" w:eastAsia="Times New Roman" w:hAnsi="Calibri" w:cs="Calibri"/>
                <w:b/>
                <w:bCs/>
                <w:color w:val="000000"/>
                <w:sz w:val="22"/>
                <w:szCs w:val="22"/>
                <w:lang w:eastAsia="en-GB"/>
              </w:rPr>
              <w:t xml:space="preserve">Proposal 8: No condition is needed for the optional capability of 3 </w:t>
            </w:r>
            <w:proofErr w:type="spellStart"/>
            <w:r w:rsidRPr="00542266">
              <w:rPr>
                <w:rFonts w:ascii="Calibri" w:eastAsia="Times New Roman" w:hAnsi="Calibri" w:cs="Calibri"/>
                <w:b/>
                <w:bCs/>
                <w:color w:val="000000"/>
                <w:sz w:val="22"/>
                <w:szCs w:val="22"/>
                <w:lang w:eastAsia="en-GB"/>
              </w:rPr>
              <w:t>ms</w:t>
            </w:r>
            <w:proofErr w:type="spellEnd"/>
            <w:r w:rsidRPr="00542266">
              <w:rPr>
                <w:rFonts w:ascii="Calibri" w:eastAsia="Times New Roman" w:hAnsi="Calibri" w:cs="Calibri"/>
                <w:b/>
                <w:bCs/>
                <w:color w:val="000000"/>
                <w:sz w:val="22"/>
                <w:szCs w:val="22"/>
                <w:lang w:eastAsia="en-GB"/>
              </w:rPr>
              <w:t>.</w:t>
            </w:r>
          </w:p>
          <w:p w14:paraId="2F7F52D2" w14:textId="77777777" w:rsidR="00B85FC0" w:rsidRPr="001B605E" w:rsidRDefault="00B85FC0" w:rsidP="00A9044D">
            <w:pPr>
              <w:spacing w:after="0"/>
              <w:rPr>
                <w:rFonts w:ascii="Calibri" w:eastAsia="Times New Roman" w:hAnsi="Calibri" w:cs="Calibri"/>
                <w:b/>
                <w:bCs/>
                <w:color w:val="000000"/>
                <w:sz w:val="22"/>
                <w:szCs w:val="22"/>
                <w:highlight w:val="yellow"/>
                <w:lang w:eastAsia="en-GB"/>
              </w:rPr>
            </w:pPr>
          </w:p>
          <w:p w14:paraId="7E6F5BEC" w14:textId="5EC10F93" w:rsidR="00A9044D" w:rsidRPr="00831DDB" w:rsidRDefault="00A9044D" w:rsidP="00A9044D">
            <w:pPr>
              <w:spacing w:after="0"/>
              <w:rPr>
                <w:rFonts w:ascii="Calibri" w:eastAsia="Times New Roman" w:hAnsi="Calibri" w:cs="Calibri"/>
                <w:b/>
                <w:bCs/>
                <w:color w:val="000000"/>
                <w:sz w:val="22"/>
                <w:szCs w:val="22"/>
                <w:lang w:eastAsia="en-GB"/>
              </w:rPr>
            </w:pPr>
            <w:r w:rsidRPr="00831DDB">
              <w:rPr>
                <w:rFonts w:ascii="Calibri" w:eastAsia="Times New Roman" w:hAnsi="Calibri" w:cs="Calibri"/>
                <w:b/>
                <w:bCs/>
                <w:color w:val="000000"/>
                <w:sz w:val="22"/>
                <w:szCs w:val="22"/>
                <w:lang w:eastAsia="en-GB"/>
              </w:rPr>
              <w:t xml:space="preserve">Proposal 9: The support of Option 2 as agreed by RAN1 is conditioned upon the arrival of such DCI at least X </w:t>
            </w:r>
            <w:proofErr w:type="spellStart"/>
            <w:r w:rsidRPr="00831DDB">
              <w:rPr>
                <w:rFonts w:ascii="Calibri" w:eastAsia="Times New Roman" w:hAnsi="Calibri" w:cs="Calibri"/>
                <w:b/>
                <w:bCs/>
                <w:color w:val="000000"/>
                <w:sz w:val="22"/>
                <w:szCs w:val="22"/>
                <w:lang w:eastAsia="en-GB"/>
              </w:rPr>
              <w:t>ms</w:t>
            </w:r>
            <w:proofErr w:type="spellEnd"/>
            <w:r w:rsidRPr="00831DDB">
              <w:rPr>
                <w:rFonts w:ascii="Calibri" w:eastAsia="Times New Roman" w:hAnsi="Calibri" w:cs="Calibri"/>
                <w:b/>
                <w:bCs/>
                <w:color w:val="000000"/>
                <w:sz w:val="22"/>
                <w:szCs w:val="22"/>
                <w:lang w:eastAsia="en-GB"/>
              </w:rPr>
              <w:t xml:space="preserve"> before the MG occasion, </w:t>
            </w:r>
            <w:proofErr w:type="gramStart"/>
            <w:r w:rsidRPr="00831DDB">
              <w:rPr>
                <w:rFonts w:ascii="Calibri" w:eastAsia="Times New Roman" w:hAnsi="Calibri" w:cs="Calibri"/>
                <w:b/>
                <w:bCs/>
                <w:color w:val="000000"/>
                <w:sz w:val="22"/>
                <w:szCs w:val="22"/>
                <w:lang w:eastAsia="en-GB"/>
              </w:rPr>
              <w:t>where</w:t>
            </w:r>
            <w:proofErr w:type="gramEnd"/>
          </w:p>
          <w:p w14:paraId="1126588F" w14:textId="55EA5CF5" w:rsidR="00A9044D" w:rsidRPr="00831DDB" w:rsidRDefault="00A9044D" w:rsidP="0093612B">
            <w:pPr>
              <w:pStyle w:val="ListParagraph"/>
              <w:numPr>
                <w:ilvl w:val="0"/>
                <w:numId w:val="33"/>
              </w:numPr>
              <w:spacing w:after="0"/>
              <w:ind w:firstLineChars="0"/>
              <w:rPr>
                <w:rFonts w:ascii="Calibri" w:eastAsia="Times New Roman" w:hAnsi="Calibri" w:cs="Calibri"/>
                <w:b/>
                <w:bCs/>
                <w:color w:val="000000"/>
                <w:sz w:val="22"/>
                <w:szCs w:val="22"/>
                <w:lang w:eastAsia="en-GB"/>
              </w:rPr>
            </w:pPr>
            <w:r w:rsidRPr="00831DDB">
              <w:rPr>
                <w:rFonts w:ascii="Calibri" w:eastAsia="Times New Roman" w:hAnsi="Calibri" w:cs="Calibri"/>
                <w:b/>
                <w:bCs/>
                <w:color w:val="000000"/>
                <w:sz w:val="22"/>
                <w:szCs w:val="22"/>
                <w:lang w:eastAsia="en-GB"/>
              </w:rPr>
              <w:t>X=5ms as baseline and X=3ms as optional UE capability.</w:t>
            </w:r>
          </w:p>
          <w:p w14:paraId="0DEAAAB8" w14:textId="77777777" w:rsidR="00F50A65" w:rsidRPr="001B605E" w:rsidRDefault="00F50A65" w:rsidP="00F50A65">
            <w:pPr>
              <w:spacing w:after="0"/>
              <w:rPr>
                <w:rFonts w:ascii="Calibri" w:eastAsia="Times New Roman" w:hAnsi="Calibri" w:cs="Calibri"/>
                <w:b/>
                <w:bCs/>
                <w:color w:val="000000"/>
                <w:sz w:val="22"/>
                <w:szCs w:val="22"/>
                <w:highlight w:val="yellow"/>
                <w:lang w:eastAsia="en-GB"/>
              </w:rPr>
            </w:pPr>
          </w:p>
          <w:p w14:paraId="0720281D" w14:textId="77777777" w:rsidR="00A9044D" w:rsidRPr="001A5DDE" w:rsidRDefault="00A9044D" w:rsidP="00A9044D">
            <w:pPr>
              <w:spacing w:after="0"/>
              <w:rPr>
                <w:rFonts w:ascii="Calibri" w:eastAsia="Times New Roman" w:hAnsi="Calibri" w:cs="Calibri"/>
                <w:color w:val="000000"/>
                <w:sz w:val="22"/>
                <w:szCs w:val="22"/>
                <w:lang w:eastAsia="en-GB"/>
              </w:rPr>
            </w:pPr>
            <w:r w:rsidRPr="001A5DDE">
              <w:rPr>
                <w:rFonts w:ascii="Calibri" w:eastAsia="Times New Roman" w:hAnsi="Calibri" w:cs="Calibri"/>
                <w:color w:val="000000"/>
                <w:sz w:val="22"/>
                <w:szCs w:val="22"/>
                <w:lang w:eastAsia="en-GB"/>
              </w:rPr>
              <w:t>Observation 5: The number of samples needed to complete a measurement depends on the UE experience SNR.</w:t>
            </w:r>
          </w:p>
          <w:p w14:paraId="77AFA2EB" w14:textId="77777777" w:rsidR="00A9044D" w:rsidRPr="001A5DDE" w:rsidRDefault="00A9044D" w:rsidP="00A9044D">
            <w:pPr>
              <w:spacing w:after="0"/>
              <w:rPr>
                <w:rFonts w:ascii="Calibri" w:eastAsia="Times New Roman" w:hAnsi="Calibri" w:cs="Calibri"/>
                <w:color w:val="000000"/>
                <w:sz w:val="22"/>
                <w:szCs w:val="22"/>
                <w:lang w:eastAsia="en-GB"/>
              </w:rPr>
            </w:pPr>
            <w:r w:rsidRPr="001A5DDE">
              <w:rPr>
                <w:rFonts w:ascii="Calibri" w:eastAsia="Times New Roman" w:hAnsi="Calibri" w:cs="Calibri"/>
                <w:color w:val="000000"/>
                <w:sz w:val="22"/>
                <w:szCs w:val="22"/>
                <w:lang w:eastAsia="en-GB"/>
              </w:rPr>
              <w:t>Observation 6: The experienced SNR is different for each frequency layer.</w:t>
            </w:r>
          </w:p>
          <w:p w14:paraId="280A0F07" w14:textId="77777777" w:rsidR="00A9044D" w:rsidRPr="001A5DDE" w:rsidRDefault="00A9044D" w:rsidP="00A9044D">
            <w:pPr>
              <w:spacing w:after="0"/>
              <w:rPr>
                <w:rFonts w:ascii="Calibri" w:eastAsia="Times New Roman" w:hAnsi="Calibri" w:cs="Calibri"/>
                <w:color w:val="000000"/>
                <w:sz w:val="22"/>
                <w:szCs w:val="22"/>
                <w:lang w:eastAsia="en-GB"/>
              </w:rPr>
            </w:pPr>
            <w:r w:rsidRPr="001A5DDE">
              <w:rPr>
                <w:rFonts w:ascii="Calibri" w:eastAsia="Times New Roman" w:hAnsi="Calibri" w:cs="Calibri"/>
                <w:color w:val="000000"/>
                <w:sz w:val="22"/>
                <w:szCs w:val="22"/>
                <w:lang w:eastAsia="en-GB"/>
              </w:rPr>
              <w:t>Observation 7: If single UAI report is done, the network cannot distinguish the desired skipping ratio for each of the configured measurement gaps.</w:t>
            </w:r>
          </w:p>
          <w:p w14:paraId="6CA1D636" w14:textId="77777777" w:rsidR="00F50A65" w:rsidRPr="001B605E" w:rsidRDefault="00F50A65" w:rsidP="00A9044D">
            <w:pPr>
              <w:spacing w:after="0"/>
              <w:rPr>
                <w:rFonts w:ascii="Calibri" w:eastAsia="Times New Roman" w:hAnsi="Calibri" w:cs="Calibri"/>
                <w:color w:val="000000"/>
                <w:sz w:val="22"/>
                <w:szCs w:val="22"/>
                <w:highlight w:val="yellow"/>
                <w:lang w:eastAsia="en-GB"/>
              </w:rPr>
            </w:pPr>
          </w:p>
          <w:p w14:paraId="24EF4A8C" w14:textId="4EF01D53" w:rsidR="00A9044D" w:rsidRPr="00831DDB" w:rsidRDefault="00A9044D" w:rsidP="00A9044D">
            <w:pPr>
              <w:spacing w:after="0"/>
              <w:rPr>
                <w:rFonts w:ascii="Calibri" w:eastAsia="Times New Roman" w:hAnsi="Calibri" w:cs="Calibri"/>
                <w:b/>
                <w:bCs/>
                <w:color w:val="000000"/>
                <w:sz w:val="22"/>
                <w:szCs w:val="22"/>
                <w:lang w:eastAsia="en-GB"/>
              </w:rPr>
            </w:pPr>
            <w:r w:rsidRPr="00831DDB">
              <w:rPr>
                <w:rFonts w:ascii="Calibri" w:eastAsia="Times New Roman" w:hAnsi="Calibri" w:cs="Calibri"/>
                <w:b/>
                <w:bCs/>
                <w:color w:val="000000"/>
                <w:sz w:val="22"/>
                <w:szCs w:val="22"/>
                <w:lang w:eastAsia="en-GB"/>
              </w:rPr>
              <w:t>Proposal 10: Define UAI reporting where the UE indicates a ratio of occasions that can be skipped without measurement delay extension per measurement object.</w:t>
            </w:r>
          </w:p>
          <w:p w14:paraId="00FE85AE" w14:textId="77777777" w:rsidR="00F50A65" w:rsidRPr="001B605E" w:rsidRDefault="00F50A65" w:rsidP="00A9044D">
            <w:pPr>
              <w:spacing w:after="0"/>
              <w:rPr>
                <w:rFonts w:ascii="Calibri" w:eastAsia="Times New Roman" w:hAnsi="Calibri" w:cs="Calibri"/>
                <w:color w:val="000000"/>
                <w:sz w:val="22"/>
                <w:szCs w:val="22"/>
                <w:highlight w:val="yellow"/>
                <w:lang w:eastAsia="en-GB"/>
              </w:rPr>
            </w:pPr>
          </w:p>
          <w:p w14:paraId="0B0BAFE2" w14:textId="17A3C663" w:rsidR="00A9044D" w:rsidRPr="001A5DDE" w:rsidRDefault="00A9044D" w:rsidP="00A9044D">
            <w:pPr>
              <w:spacing w:after="0"/>
              <w:rPr>
                <w:rFonts w:ascii="Calibri" w:eastAsia="Times New Roman" w:hAnsi="Calibri" w:cs="Calibri"/>
                <w:color w:val="000000"/>
                <w:sz w:val="22"/>
                <w:szCs w:val="22"/>
                <w:lang w:eastAsia="en-GB"/>
              </w:rPr>
            </w:pPr>
            <w:r w:rsidRPr="001A5DDE">
              <w:rPr>
                <w:rFonts w:ascii="Calibri" w:eastAsia="Times New Roman" w:hAnsi="Calibri" w:cs="Calibri"/>
                <w:color w:val="000000"/>
                <w:sz w:val="22"/>
                <w:szCs w:val="22"/>
                <w:lang w:eastAsia="en-GB"/>
              </w:rPr>
              <w:t>Observation 8: RAN1 already confirmed working assumption regarding Alt 1-1.</w:t>
            </w:r>
          </w:p>
          <w:p w14:paraId="5A672E77" w14:textId="77777777" w:rsidR="00A9044D" w:rsidRPr="001A5DDE" w:rsidRDefault="00A9044D" w:rsidP="00A9044D">
            <w:pPr>
              <w:spacing w:after="0"/>
              <w:rPr>
                <w:rFonts w:ascii="Calibri" w:eastAsia="Times New Roman" w:hAnsi="Calibri" w:cs="Calibri"/>
                <w:color w:val="000000"/>
                <w:sz w:val="22"/>
                <w:szCs w:val="22"/>
                <w:lang w:eastAsia="en-GB"/>
              </w:rPr>
            </w:pPr>
            <w:r w:rsidRPr="001A5DDE">
              <w:rPr>
                <w:rFonts w:ascii="Calibri" w:eastAsia="Times New Roman" w:hAnsi="Calibri" w:cs="Calibri"/>
                <w:color w:val="000000"/>
                <w:sz w:val="22"/>
                <w:szCs w:val="22"/>
                <w:lang w:eastAsia="en-GB"/>
              </w:rPr>
              <w:t>Observation 9: The network has information on mobility performance of the UE as well as on the scheduled data traffic on DL and UL.</w:t>
            </w:r>
          </w:p>
          <w:p w14:paraId="436E825E" w14:textId="77777777" w:rsidR="00A9044D" w:rsidRPr="001A5DDE" w:rsidRDefault="00A9044D" w:rsidP="00A9044D">
            <w:pPr>
              <w:spacing w:after="0"/>
              <w:rPr>
                <w:rFonts w:ascii="Calibri" w:eastAsia="Times New Roman" w:hAnsi="Calibri" w:cs="Calibri"/>
                <w:color w:val="000000"/>
                <w:sz w:val="22"/>
                <w:szCs w:val="22"/>
                <w:lang w:eastAsia="en-GB"/>
              </w:rPr>
            </w:pPr>
            <w:r w:rsidRPr="001A5DDE">
              <w:rPr>
                <w:rFonts w:ascii="Calibri" w:eastAsia="Times New Roman" w:hAnsi="Calibri" w:cs="Calibri"/>
                <w:color w:val="000000"/>
                <w:sz w:val="22"/>
                <w:szCs w:val="22"/>
                <w:lang w:eastAsia="en-GB"/>
              </w:rPr>
              <w:t xml:space="preserve">Observation 10: RAN4 already agreed on 5 </w:t>
            </w:r>
            <w:proofErr w:type="spellStart"/>
            <w:r w:rsidRPr="001A5DDE">
              <w:rPr>
                <w:rFonts w:ascii="Calibri" w:eastAsia="Times New Roman" w:hAnsi="Calibri" w:cs="Calibri"/>
                <w:color w:val="000000"/>
                <w:sz w:val="22"/>
                <w:szCs w:val="22"/>
                <w:lang w:eastAsia="en-GB"/>
              </w:rPr>
              <w:t>ms</w:t>
            </w:r>
            <w:proofErr w:type="spellEnd"/>
            <w:r w:rsidRPr="001A5DDE">
              <w:rPr>
                <w:rFonts w:ascii="Calibri" w:eastAsia="Times New Roman" w:hAnsi="Calibri" w:cs="Calibri"/>
                <w:color w:val="000000"/>
                <w:sz w:val="22"/>
                <w:szCs w:val="22"/>
                <w:lang w:eastAsia="en-GB"/>
              </w:rPr>
              <w:t xml:space="preserve"> time offset for measurement skipping as a baseline.</w:t>
            </w:r>
          </w:p>
          <w:p w14:paraId="018C22A6" w14:textId="77777777" w:rsidR="00A9044D" w:rsidRPr="001A5DDE" w:rsidRDefault="00A9044D" w:rsidP="00A9044D">
            <w:pPr>
              <w:spacing w:after="0"/>
              <w:rPr>
                <w:rFonts w:ascii="Calibri" w:eastAsia="Times New Roman" w:hAnsi="Calibri" w:cs="Calibri"/>
                <w:color w:val="000000"/>
                <w:sz w:val="22"/>
                <w:szCs w:val="22"/>
                <w:lang w:eastAsia="en-GB"/>
              </w:rPr>
            </w:pPr>
            <w:r w:rsidRPr="001A5DDE">
              <w:rPr>
                <w:rFonts w:ascii="Calibri" w:eastAsia="Times New Roman" w:hAnsi="Calibri" w:cs="Calibri"/>
                <w:color w:val="000000"/>
                <w:sz w:val="22"/>
                <w:szCs w:val="22"/>
                <w:lang w:eastAsia="en-GB"/>
              </w:rPr>
              <w:t>Observation 11: Our simulations showed for the same skipping ratio only 25% capacity gain for semi-static scheme (Alt 3), whereas 50% to 75% capacity gain was achieved for dynamic schemes (Alt 1-1)</w:t>
            </w:r>
          </w:p>
          <w:p w14:paraId="7819ED41" w14:textId="77777777" w:rsidR="00A9044D" w:rsidRPr="001A5DDE" w:rsidRDefault="00A9044D" w:rsidP="00A9044D">
            <w:pPr>
              <w:spacing w:after="0"/>
              <w:rPr>
                <w:rFonts w:ascii="Calibri" w:eastAsia="Times New Roman" w:hAnsi="Calibri" w:cs="Calibri"/>
                <w:color w:val="000000"/>
                <w:sz w:val="22"/>
                <w:szCs w:val="22"/>
                <w:lang w:eastAsia="en-GB"/>
              </w:rPr>
            </w:pPr>
            <w:r w:rsidRPr="001A5DDE">
              <w:rPr>
                <w:rFonts w:ascii="Calibri" w:eastAsia="Times New Roman" w:hAnsi="Calibri" w:cs="Calibri"/>
                <w:color w:val="000000"/>
                <w:sz w:val="22"/>
                <w:szCs w:val="22"/>
                <w:lang w:eastAsia="en-GB"/>
              </w:rPr>
              <w:t xml:space="preserve">Observation 12: Semi-static schemes are dependent on accurate XR traffic prediction, which may depend on a training stage at XR traffic </w:t>
            </w:r>
            <w:proofErr w:type="gramStart"/>
            <w:r w:rsidRPr="001A5DDE">
              <w:rPr>
                <w:rFonts w:ascii="Calibri" w:eastAsia="Times New Roman" w:hAnsi="Calibri" w:cs="Calibri"/>
                <w:color w:val="000000"/>
                <w:sz w:val="22"/>
                <w:szCs w:val="22"/>
                <w:lang w:eastAsia="en-GB"/>
              </w:rPr>
              <w:t>start, and</w:t>
            </w:r>
            <w:proofErr w:type="gramEnd"/>
            <w:r w:rsidRPr="001A5DDE">
              <w:rPr>
                <w:rFonts w:ascii="Calibri" w:eastAsia="Times New Roman" w:hAnsi="Calibri" w:cs="Calibri"/>
                <w:color w:val="000000"/>
                <w:sz w:val="22"/>
                <w:szCs w:val="22"/>
                <w:lang w:eastAsia="en-GB"/>
              </w:rPr>
              <w:t xml:space="preserve"> delay the start of using skipping for XR traffic.</w:t>
            </w:r>
          </w:p>
          <w:p w14:paraId="15AFC43D" w14:textId="77777777" w:rsidR="00A9044D" w:rsidRPr="001A5DDE" w:rsidRDefault="00A9044D" w:rsidP="00A9044D">
            <w:pPr>
              <w:spacing w:after="0"/>
              <w:rPr>
                <w:rFonts w:ascii="Calibri" w:eastAsia="Times New Roman" w:hAnsi="Calibri" w:cs="Calibri"/>
                <w:color w:val="000000"/>
                <w:sz w:val="22"/>
                <w:szCs w:val="22"/>
                <w:lang w:eastAsia="en-GB"/>
              </w:rPr>
            </w:pPr>
            <w:r w:rsidRPr="001A5DDE">
              <w:rPr>
                <w:rFonts w:ascii="Calibri" w:eastAsia="Times New Roman" w:hAnsi="Calibri" w:cs="Calibri"/>
                <w:color w:val="000000"/>
                <w:sz w:val="22"/>
                <w:szCs w:val="22"/>
                <w:lang w:eastAsia="en-GB"/>
              </w:rPr>
              <w:t>Observation 13: Semi-static pattern cannot adapt quickly to channel conditions (e.g. decrease skipping ratio as response to reaching cell edge).</w:t>
            </w:r>
          </w:p>
          <w:p w14:paraId="13080D4A" w14:textId="77777777" w:rsidR="00A9044D" w:rsidRPr="001A5DDE" w:rsidRDefault="00A9044D" w:rsidP="00A9044D">
            <w:pPr>
              <w:spacing w:after="0"/>
              <w:rPr>
                <w:rFonts w:ascii="Calibri" w:eastAsia="Times New Roman" w:hAnsi="Calibri" w:cs="Calibri"/>
                <w:color w:val="000000"/>
                <w:sz w:val="22"/>
                <w:szCs w:val="22"/>
                <w:lang w:eastAsia="en-GB"/>
              </w:rPr>
            </w:pPr>
            <w:r w:rsidRPr="001A5DDE">
              <w:rPr>
                <w:rFonts w:ascii="Calibri" w:eastAsia="Times New Roman" w:hAnsi="Calibri" w:cs="Calibri"/>
                <w:color w:val="000000"/>
                <w:sz w:val="22"/>
                <w:szCs w:val="22"/>
                <w:lang w:eastAsia="en-GB"/>
              </w:rPr>
              <w:t>Observation 14: RAN1 already made down selection between DCI and RRC schemes</w:t>
            </w:r>
          </w:p>
          <w:p w14:paraId="266058D3" w14:textId="77777777" w:rsidR="00F50A65" w:rsidRPr="001B605E" w:rsidRDefault="00F50A65" w:rsidP="00A9044D">
            <w:pPr>
              <w:spacing w:after="0"/>
              <w:rPr>
                <w:rFonts w:ascii="Calibri" w:eastAsia="Times New Roman" w:hAnsi="Calibri" w:cs="Calibri"/>
                <w:color w:val="000000"/>
                <w:sz w:val="22"/>
                <w:szCs w:val="22"/>
                <w:highlight w:val="yellow"/>
                <w:lang w:eastAsia="en-GB"/>
              </w:rPr>
            </w:pPr>
          </w:p>
          <w:p w14:paraId="36F27B0B" w14:textId="3F5B2327" w:rsidR="00A9044D" w:rsidRPr="00E43526" w:rsidRDefault="00A9044D" w:rsidP="00A9044D">
            <w:pPr>
              <w:spacing w:after="0"/>
              <w:rPr>
                <w:rFonts w:ascii="Calibri" w:eastAsia="Times New Roman" w:hAnsi="Calibri" w:cs="Calibri"/>
                <w:b/>
                <w:bCs/>
                <w:color w:val="000000"/>
                <w:sz w:val="22"/>
                <w:szCs w:val="22"/>
                <w:lang w:eastAsia="en-GB"/>
              </w:rPr>
            </w:pPr>
            <w:r w:rsidRPr="00E43526">
              <w:rPr>
                <w:rFonts w:ascii="Calibri" w:eastAsia="Times New Roman" w:hAnsi="Calibri" w:cs="Calibri"/>
                <w:b/>
                <w:bCs/>
                <w:color w:val="000000"/>
                <w:sz w:val="22"/>
                <w:szCs w:val="22"/>
                <w:lang w:eastAsia="en-GB"/>
              </w:rPr>
              <w:t>Proposal 11: Follow RAN1 agreement and consider DCI scheme only.</w:t>
            </w:r>
          </w:p>
          <w:p w14:paraId="7ACBF0FB" w14:textId="77777777" w:rsidR="00F50A65" w:rsidRPr="00463B0D" w:rsidRDefault="00F50A65" w:rsidP="00A9044D">
            <w:pPr>
              <w:spacing w:after="0"/>
              <w:rPr>
                <w:rFonts w:ascii="Calibri" w:eastAsia="Times New Roman" w:hAnsi="Calibri" w:cs="Calibri"/>
                <w:b/>
                <w:bCs/>
                <w:color w:val="000000"/>
                <w:sz w:val="22"/>
                <w:szCs w:val="22"/>
                <w:lang w:eastAsia="en-GB"/>
              </w:rPr>
            </w:pPr>
          </w:p>
          <w:p w14:paraId="0F672074" w14:textId="6C4DABFD" w:rsidR="00A9044D" w:rsidRPr="00463B0D" w:rsidRDefault="00A9044D" w:rsidP="00A9044D">
            <w:pPr>
              <w:spacing w:after="0"/>
              <w:rPr>
                <w:rFonts w:ascii="Calibri" w:eastAsia="Times New Roman" w:hAnsi="Calibri" w:cs="Calibri"/>
                <w:b/>
                <w:bCs/>
                <w:color w:val="000000"/>
                <w:sz w:val="22"/>
                <w:szCs w:val="22"/>
                <w:lang w:eastAsia="en-GB"/>
              </w:rPr>
            </w:pPr>
            <w:r w:rsidRPr="00463B0D">
              <w:rPr>
                <w:rFonts w:ascii="Calibri" w:eastAsia="Times New Roman" w:hAnsi="Calibri" w:cs="Calibri"/>
                <w:b/>
                <w:bCs/>
                <w:color w:val="000000"/>
                <w:sz w:val="22"/>
                <w:szCs w:val="22"/>
                <w:lang w:eastAsia="en-GB"/>
              </w:rPr>
              <w:t>Proposal 12: Capture in RAN4 specifications following RAN1 agreement:</w:t>
            </w:r>
          </w:p>
          <w:p w14:paraId="0254B240" w14:textId="2C70761D" w:rsidR="00A9044D" w:rsidRPr="00463B0D" w:rsidRDefault="00A9044D" w:rsidP="0093612B">
            <w:pPr>
              <w:pStyle w:val="ListParagraph"/>
              <w:numPr>
                <w:ilvl w:val="0"/>
                <w:numId w:val="33"/>
              </w:numPr>
              <w:spacing w:after="0"/>
              <w:ind w:firstLineChars="0"/>
              <w:rPr>
                <w:rFonts w:ascii="Calibri" w:eastAsia="Times New Roman" w:hAnsi="Calibri" w:cs="Calibri"/>
                <w:b/>
                <w:bCs/>
                <w:color w:val="000000"/>
                <w:sz w:val="22"/>
                <w:szCs w:val="22"/>
                <w:lang w:eastAsia="en-GB"/>
              </w:rPr>
            </w:pPr>
            <w:r w:rsidRPr="00463B0D">
              <w:rPr>
                <w:rFonts w:ascii="Calibri" w:eastAsia="Times New Roman" w:hAnsi="Calibri" w:cs="Calibri"/>
                <w:b/>
                <w:bCs/>
                <w:color w:val="000000"/>
                <w:sz w:val="22"/>
                <w:szCs w:val="22"/>
                <w:lang w:eastAsia="en-GB"/>
              </w:rPr>
              <w:t>It is RAN1 understanding that if measurement gap/restriction is indicated to be skipped by explicit indication by DCI, the TX/RX is enabled on all the serving cells in the applicable range of the skipped measurement gap/restriction.</w:t>
            </w:r>
          </w:p>
          <w:p w14:paraId="3268552F" w14:textId="407B2EA8" w:rsidR="00FA7144" w:rsidRPr="00463B0D" w:rsidRDefault="00A9044D" w:rsidP="0093612B">
            <w:pPr>
              <w:pStyle w:val="ListParagraph"/>
              <w:numPr>
                <w:ilvl w:val="0"/>
                <w:numId w:val="33"/>
              </w:numPr>
              <w:spacing w:after="0"/>
              <w:ind w:firstLineChars="0"/>
              <w:rPr>
                <w:rFonts w:ascii="Calibri" w:eastAsia="Times New Roman" w:hAnsi="Calibri" w:cs="Calibri"/>
                <w:b/>
                <w:bCs/>
                <w:color w:val="000000"/>
                <w:sz w:val="22"/>
                <w:szCs w:val="22"/>
                <w:lang w:eastAsia="en-GB"/>
              </w:rPr>
            </w:pPr>
            <w:r w:rsidRPr="00463B0D">
              <w:rPr>
                <w:rFonts w:ascii="Calibri" w:eastAsia="Times New Roman" w:hAnsi="Calibri" w:cs="Calibri"/>
                <w:b/>
                <w:bCs/>
                <w:color w:val="000000"/>
                <w:sz w:val="22"/>
                <w:szCs w:val="22"/>
                <w:lang w:eastAsia="en-GB"/>
              </w:rPr>
              <w:t>Note: Applicable range of measurement gap/restriction is based on RAN4 specifications</w:t>
            </w:r>
          </w:p>
          <w:p w14:paraId="15AC11F6" w14:textId="77777777" w:rsidR="000A64C0" w:rsidRDefault="000A64C0" w:rsidP="00B95415">
            <w:pPr>
              <w:spacing w:after="0"/>
              <w:rPr>
                <w:rFonts w:ascii="Calibri" w:eastAsia="Times New Roman" w:hAnsi="Calibri" w:cs="Calibri"/>
                <w:color w:val="000000"/>
                <w:sz w:val="22"/>
                <w:szCs w:val="22"/>
                <w:lang w:eastAsia="en-GB"/>
              </w:rPr>
            </w:pPr>
          </w:p>
          <w:p w14:paraId="7B5934D8" w14:textId="77777777" w:rsidR="000A64C0" w:rsidRPr="00B95415" w:rsidRDefault="000A64C0" w:rsidP="00B95415">
            <w:pPr>
              <w:spacing w:after="0"/>
              <w:rPr>
                <w:rFonts w:ascii="Calibri" w:eastAsia="Times New Roman" w:hAnsi="Calibri" w:cs="Calibri"/>
                <w:color w:val="000000"/>
                <w:sz w:val="22"/>
                <w:szCs w:val="22"/>
                <w:lang w:eastAsia="en-GB"/>
              </w:rPr>
            </w:pPr>
          </w:p>
        </w:tc>
      </w:tr>
      <w:tr w:rsidR="00B95415" w:rsidRPr="00B95415" w14:paraId="1E9B0BEA" w14:textId="77777777" w:rsidTr="00B95415">
        <w:trPr>
          <w:trHeight w:val="1125"/>
        </w:trPr>
        <w:tc>
          <w:tcPr>
            <w:tcW w:w="1622" w:type="dxa"/>
            <w:noWrap/>
            <w:hideMark/>
          </w:tcPr>
          <w:p w14:paraId="38652266" w14:textId="77777777" w:rsidR="00B95415" w:rsidRPr="00B95415" w:rsidRDefault="00B95415" w:rsidP="00B95415">
            <w:pPr>
              <w:spacing w:after="0"/>
              <w:rPr>
                <w:rFonts w:ascii="Calibri" w:eastAsia="Times New Roman" w:hAnsi="Calibri" w:cs="Calibri"/>
                <w:color w:val="000000"/>
                <w:sz w:val="22"/>
                <w:szCs w:val="22"/>
                <w:lang w:eastAsia="en-GB"/>
              </w:rPr>
            </w:pPr>
            <w:r w:rsidRPr="00B95415">
              <w:rPr>
                <w:rFonts w:ascii="Calibri" w:eastAsia="Times New Roman" w:hAnsi="Calibri" w:cs="Calibri"/>
                <w:color w:val="000000"/>
                <w:sz w:val="22"/>
                <w:szCs w:val="22"/>
                <w:lang w:eastAsia="en-GB"/>
              </w:rPr>
              <w:lastRenderedPageBreak/>
              <w:t>R4-2504606</w:t>
            </w:r>
          </w:p>
        </w:tc>
        <w:tc>
          <w:tcPr>
            <w:tcW w:w="1424" w:type="dxa"/>
            <w:noWrap/>
            <w:hideMark/>
          </w:tcPr>
          <w:p w14:paraId="1AE58237" w14:textId="77777777" w:rsidR="00B95415" w:rsidRPr="00B95415" w:rsidRDefault="00B95415" w:rsidP="00B95415">
            <w:pPr>
              <w:spacing w:after="0"/>
              <w:rPr>
                <w:rFonts w:ascii="Calibri" w:eastAsia="Times New Roman" w:hAnsi="Calibri" w:cs="Calibri"/>
                <w:color w:val="000000"/>
                <w:sz w:val="22"/>
                <w:szCs w:val="22"/>
                <w:lang w:eastAsia="en-GB"/>
              </w:rPr>
            </w:pPr>
            <w:r w:rsidRPr="00B95415">
              <w:rPr>
                <w:rFonts w:ascii="Calibri" w:eastAsia="Times New Roman" w:hAnsi="Calibri" w:cs="Calibri"/>
                <w:color w:val="000000"/>
                <w:sz w:val="22"/>
                <w:szCs w:val="22"/>
                <w:lang w:eastAsia="en-GB"/>
              </w:rPr>
              <w:t>Qualcomm Incorporated</w:t>
            </w:r>
          </w:p>
        </w:tc>
        <w:tc>
          <w:tcPr>
            <w:tcW w:w="6585" w:type="dxa"/>
            <w:noWrap/>
            <w:hideMark/>
          </w:tcPr>
          <w:p w14:paraId="60280F87" w14:textId="77777777" w:rsidR="00B95415" w:rsidRDefault="00B95415" w:rsidP="00B95415">
            <w:pPr>
              <w:spacing w:after="0"/>
              <w:rPr>
                <w:rFonts w:ascii="Calibri" w:eastAsia="Times New Roman" w:hAnsi="Calibri" w:cs="Calibri"/>
                <w:color w:val="000000"/>
                <w:sz w:val="22"/>
                <w:szCs w:val="22"/>
                <w:lang w:eastAsia="en-GB"/>
              </w:rPr>
            </w:pPr>
            <w:r w:rsidRPr="00B95415">
              <w:rPr>
                <w:rFonts w:ascii="Calibri" w:eastAsia="Times New Roman" w:hAnsi="Calibri" w:cs="Calibri"/>
                <w:color w:val="000000"/>
                <w:sz w:val="22"/>
                <w:szCs w:val="22"/>
                <w:lang w:eastAsia="en-GB"/>
              </w:rPr>
              <w:t>RRM requirements for XR enhancements</w:t>
            </w:r>
          </w:p>
          <w:p w14:paraId="24EDC10A" w14:textId="77777777" w:rsidR="003C2414" w:rsidRDefault="003C2414" w:rsidP="00B95415">
            <w:pPr>
              <w:spacing w:after="0"/>
              <w:rPr>
                <w:rFonts w:ascii="Calibri" w:eastAsia="Times New Roman" w:hAnsi="Calibri" w:cs="Calibri"/>
                <w:color w:val="000000"/>
                <w:sz w:val="22"/>
                <w:szCs w:val="22"/>
                <w:lang w:eastAsia="en-GB"/>
              </w:rPr>
            </w:pPr>
          </w:p>
          <w:p w14:paraId="501367A3" w14:textId="77777777" w:rsidR="003C2414" w:rsidRPr="00304D24" w:rsidRDefault="003C2414" w:rsidP="003C2414">
            <w:pPr>
              <w:rPr>
                <w:b/>
                <w:color w:val="000000" w:themeColor="text1"/>
              </w:rPr>
            </w:pPr>
            <w:r w:rsidRPr="00304D24">
              <w:rPr>
                <w:b/>
                <w:color w:val="000000" w:themeColor="text1"/>
              </w:rPr>
              <w:t xml:space="preserve">Proposal 1: In addition to the dynamic indication scheme to deactivate MGs as agreed by RAN1, support semi-static schemes such as RRC and MAC-CE based </w:t>
            </w:r>
            <w:proofErr w:type="spellStart"/>
            <w:r w:rsidRPr="00304D24">
              <w:rPr>
                <w:b/>
                <w:color w:val="000000" w:themeColor="text1"/>
              </w:rPr>
              <w:t>signaling</w:t>
            </w:r>
            <w:proofErr w:type="spellEnd"/>
            <w:r w:rsidRPr="00304D24">
              <w:rPr>
                <w:b/>
                <w:color w:val="000000" w:themeColor="text1"/>
              </w:rPr>
              <w:t xml:space="preserve"> as well. </w:t>
            </w:r>
          </w:p>
          <w:p w14:paraId="137BAB3D" w14:textId="77777777" w:rsidR="003C2414" w:rsidRDefault="003C2414" w:rsidP="003C2414">
            <w:pPr>
              <w:rPr>
                <w:b/>
                <w:bCs/>
              </w:rPr>
            </w:pPr>
            <w:r w:rsidRPr="004322DC">
              <w:rPr>
                <w:b/>
                <w:bCs/>
              </w:rPr>
              <w:t xml:space="preserve">Proposal </w:t>
            </w:r>
            <w:r>
              <w:rPr>
                <w:b/>
                <w:bCs/>
              </w:rPr>
              <w:t>2</w:t>
            </w:r>
            <w:r w:rsidRPr="004322DC">
              <w:rPr>
                <w:b/>
                <w:bCs/>
              </w:rPr>
              <w:t xml:space="preserve">: </w:t>
            </w:r>
            <w:r>
              <w:rPr>
                <w:b/>
                <w:bCs/>
              </w:rPr>
              <w:t xml:space="preserve">The support of Option 2 as agreed by RAN1 is conditioned upon the arrival of such DCI </w:t>
            </w:r>
            <w:proofErr w:type="spellStart"/>
            <w:r>
              <w:rPr>
                <w:b/>
                <w:bCs/>
              </w:rPr>
              <w:t>atleast</w:t>
            </w:r>
            <w:proofErr w:type="spellEnd"/>
            <w:r>
              <w:rPr>
                <w:b/>
                <w:bCs/>
              </w:rPr>
              <w:t xml:space="preserve"> X </w:t>
            </w:r>
            <w:proofErr w:type="spellStart"/>
            <w:r>
              <w:rPr>
                <w:b/>
                <w:bCs/>
              </w:rPr>
              <w:t>ms</w:t>
            </w:r>
            <w:proofErr w:type="spellEnd"/>
            <w:r>
              <w:rPr>
                <w:b/>
                <w:bCs/>
              </w:rPr>
              <w:t xml:space="preserve"> before the MG occasion, </w:t>
            </w:r>
            <w:proofErr w:type="gramStart"/>
            <w:r>
              <w:rPr>
                <w:b/>
                <w:bCs/>
              </w:rPr>
              <w:t>where</w:t>
            </w:r>
            <w:proofErr w:type="gramEnd"/>
            <w:r>
              <w:rPr>
                <w:b/>
                <w:bCs/>
              </w:rPr>
              <w:t xml:space="preserve"> </w:t>
            </w:r>
          </w:p>
          <w:p w14:paraId="0A650088" w14:textId="77777777" w:rsidR="003C2414" w:rsidRPr="000A14E4" w:rsidRDefault="003C2414" w:rsidP="0093612B">
            <w:pPr>
              <w:pStyle w:val="ListParagraph"/>
              <w:numPr>
                <w:ilvl w:val="0"/>
                <w:numId w:val="34"/>
              </w:numPr>
              <w:overflowPunct/>
              <w:autoSpaceDE/>
              <w:autoSpaceDN/>
              <w:adjustRightInd/>
              <w:spacing w:after="0"/>
              <w:ind w:firstLineChars="0"/>
              <w:contextualSpacing/>
              <w:textAlignment w:val="auto"/>
              <w:rPr>
                <w:b/>
                <w:bCs/>
              </w:rPr>
            </w:pPr>
            <w:r w:rsidRPr="000A14E4">
              <w:rPr>
                <w:b/>
                <w:bCs/>
              </w:rPr>
              <w:t>X=5ms as baseline and X=3ms as optional UE capability.</w:t>
            </w:r>
          </w:p>
          <w:p w14:paraId="5FD20BD0" w14:textId="77777777" w:rsidR="003C2414" w:rsidRPr="000A14E4" w:rsidRDefault="003C2414" w:rsidP="0093612B">
            <w:pPr>
              <w:pStyle w:val="ListParagraph"/>
              <w:numPr>
                <w:ilvl w:val="0"/>
                <w:numId w:val="34"/>
              </w:numPr>
              <w:overflowPunct/>
              <w:autoSpaceDE/>
              <w:autoSpaceDN/>
              <w:adjustRightInd/>
              <w:spacing w:after="0"/>
              <w:ind w:firstLineChars="0"/>
              <w:contextualSpacing/>
              <w:textAlignment w:val="auto"/>
              <w:rPr>
                <w:b/>
                <w:bCs/>
              </w:rPr>
            </w:pPr>
            <w:r>
              <w:rPr>
                <w:b/>
                <w:bCs/>
              </w:rPr>
              <w:t xml:space="preserve">[RAN1 agreement] </w:t>
            </w:r>
            <w:r w:rsidRPr="000A14E4">
              <w:rPr>
                <w:b/>
                <w:bCs/>
              </w:rPr>
              <w:t>Option 2: For explicit indication by DCI, bit value equal to “0” means UE behaviour for the corresponding gap/restriction occasion is as per legacy behaviour.</w:t>
            </w:r>
          </w:p>
          <w:p w14:paraId="181C236D" w14:textId="77777777" w:rsidR="003C2414" w:rsidRDefault="003C2414" w:rsidP="003C2414">
            <w:pPr>
              <w:rPr>
                <w:b/>
                <w:bCs/>
              </w:rPr>
            </w:pPr>
          </w:p>
          <w:p w14:paraId="0A87BF8D" w14:textId="77777777" w:rsidR="003C2414" w:rsidRDefault="003C2414" w:rsidP="003C2414">
            <w:pPr>
              <w:rPr>
                <w:b/>
                <w:color w:val="000000" w:themeColor="text1"/>
              </w:rPr>
            </w:pPr>
            <w:r>
              <w:rPr>
                <w:b/>
                <w:color w:val="000000" w:themeColor="text1"/>
              </w:rPr>
              <w:t xml:space="preserve">Proposal 3: </w:t>
            </w:r>
            <w:bookmarkStart w:id="11" w:name="_Hlk194390341"/>
            <w:r>
              <w:rPr>
                <w:b/>
                <w:color w:val="000000" w:themeColor="text1"/>
              </w:rPr>
              <w:t>For DCI based dynamic indication, RAN4 to extend t</w:t>
            </w:r>
            <w:r w:rsidRPr="0093037C">
              <w:rPr>
                <w:b/>
                <w:color w:val="000000" w:themeColor="text1"/>
              </w:rPr>
              <w:t xml:space="preserve">he </w:t>
            </w:r>
            <w:r>
              <w:rPr>
                <w:b/>
                <w:color w:val="000000" w:themeColor="text1"/>
              </w:rPr>
              <w:t xml:space="preserve">L3 delays by adding the number of MGs deactivated during the L3 period to the number of measurement samples. </w:t>
            </w:r>
            <w:bookmarkEnd w:id="11"/>
          </w:p>
          <w:p w14:paraId="14CC4B7C" w14:textId="77777777" w:rsidR="003C2414" w:rsidRDefault="003C2414" w:rsidP="003C2414">
            <w:pPr>
              <w:rPr>
                <w:b/>
                <w:color w:val="000000" w:themeColor="text1"/>
              </w:rPr>
            </w:pPr>
            <w:r w:rsidRPr="0056524E">
              <w:rPr>
                <w:b/>
                <w:color w:val="000000" w:themeColor="text1"/>
              </w:rPr>
              <w:t>Proposal 4: If the UE indicates the MG to be per-FR, the MG skipping indication is only valid for the gap instance in the same FR with scheduled XR transmission, otherwise, the indication applies to all the carriers.</w:t>
            </w:r>
          </w:p>
          <w:p w14:paraId="71C145AE" w14:textId="77777777" w:rsidR="003C2414" w:rsidRPr="00B95415" w:rsidRDefault="003C2414" w:rsidP="00B95415">
            <w:pPr>
              <w:spacing w:after="0"/>
              <w:rPr>
                <w:rFonts w:ascii="Calibri" w:eastAsia="Times New Roman" w:hAnsi="Calibri" w:cs="Calibri"/>
                <w:color w:val="000000"/>
                <w:sz w:val="22"/>
                <w:szCs w:val="22"/>
                <w:lang w:eastAsia="en-GB"/>
              </w:rPr>
            </w:pPr>
          </w:p>
        </w:tc>
      </w:tr>
      <w:tr w:rsidR="00B95415" w:rsidRPr="00B95415" w14:paraId="43709593" w14:textId="77777777" w:rsidTr="00B95415">
        <w:trPr>
          <w:trHeight w:val="900"/>
        </w:trPr>
        <w:tc>
          <w:tcPr>
            <w:tcW w:w="1622" w:type="dxa"/>
            <w:noWrap/>
            <w:hideMark/>
          </w:tcPr>
          <w:p w14:paraId="3D24D278" w14:textId="77777777" w:rsidR="00B95415" w:rsidRPr="00B95415" w:rsidRDefault="00B95415" w:rsidP="00B95415">
            <w:pPr>
              <w:spacing w:after="0"/>
              <w:rPr>
                <w:rFonts w:ascii="Calibri" w:eastAsia="Times New Roman" w:hAnsi="Calibri" w:cs="Calibri"/>
                <w:color w:val="000000"/>
                <w:sz w:val="22"/>
                <w:szCs w:val="22"/>
                <w:lang w:eastAsia="en-GB"/>
              </w:rPr>
            </w:pPr>
            <w:r w:rsidRPr="00B95415">
              <w:rPr>
                <w:rFonts w:ascii="Calibri" w:eastAsia="Times New Roman" w:hAnsi="Calibri" w:cs="Calibri"/>
                <w:color w:val="000000"/>
                <w:sz w:val="22"/>
                <w:szCs w:val="22"/>
                <w:lang w:eastAsia="en-GB"/>
              </w:rPr>
              <w:t>R4-2504622</w:t>
            </w:r>
          </w:p>
        </w:tc>
        <w:tc>
          <w:tcPr>
            <w:tcW w:w="1424" w:type="dxa"/>
            <w:noWrap/>
            <w:hideMark/>
          </w:tcPr>
          <w:p w14:paraId="48AB23DA" w14:textId="77777777" w:rsidR="00B95415" w:rsidRPr="00B95415" w:rsidRDefault="00B95415" w:rsidP="00B95415">
            <w:pPr>
              <w:spacing w:after="0"/>
              <w:rPr>
                <w:rFonts w:ascii="Calibri" w:eastAsia="Times New Roman" w:hAnsi="Calibri" w:cs="Calibri"/>
                <w:color w:val="000000"/>
                <w:sz w:val="22"/>
                <w:szCs w:val="22"/>
                <w:lang w:eastAsia="en-GB"/>
              </w:rPr>
            </w:pPr>
            <w:r w:rsidRPr="00B95415">
              <w:rPr>
                <w:rFonts w:ascii="Calibri" w:eastAsia="Times New Roman" w:hAnsi="Calibri" w:cs="Calibri"/>
                <w:color w:val="000000"/>
                <w:sz w:val="22"/>
                <w:szCs w:val="22"/>
                <w:lang w:eastAsia="en-GB"/>
              </w:rPr>
              <w:t>Meta</w:t>
            </w:r>
          </w:p>
        </w:tc>
        <w:tc>
          <w:tcPr>
            <w:tcW w:w="6585" w:type="dxa"/>
            <w:noWrap/>
            <w:hideMark/>
          </w:tcPr>
          <w:p w14:paraId="5F111621" w14:textId="77777777" w:rsidR="00B95415" w:rsidRDefault="00B95415" w:rsidP="00B95415">
            <w:pPr>
              <w:spacing w:after="0"/>
              <w:rPr>
                <w:rFonts w:ascii="Calibri" w:eastAsia="Times New Roman" w:hAnsi="Calibri" w:cs="Calibri"/>
                <w:color w:val="000000"/>
                <w:sz w:val="22"/>
                <w:szCs w:val="22"/>
                <w:lang w:eastAsia="en-GB"/>
              </w:rPr>
            </w:pPr>
            <w:r w:rsidRPr="00B95415">
              <w:rPr>
                <w:rFonts w:ascii="Calibri" w:eastAsia="Times New Roman" w:hAnsi="Calibri" w:cs="Calibri"/>
                <w:color w:val="000000"/>
                <w:sz w:val="22"/>
                <w:szCs w:val="22"/>
                <w:lang w:eastAsia="en-GB"/>
              </w:rPr>
              <w:t>Discussion on RRM Requirements for XR</w:t>
            </w:r>
          </w:p>
          <w:p w14:paraId="41A6ED97" w14:textId="77777777" w:rsidR="00423A77" w:rsidRDefault="00423A77" w:rsidP="00B95415">
            <w:pPr>
              <w:spacing w:after="0"/>
              <w:rPr>
                <w:rFonts w:ascii="Calibri" w:eastAsia="Times New Roman" w:hAnsi="Calibri" w:cs="Calibri"/>
                <w:color w:val="000000"/>
                <w:sz w:val="22"/>
                <w:szCs w:val="22"/>
                <w:lang w:eastAsia="en-GB"/>
              </w:rPr>
            </w:pPr>
          </w:p>
          <w:p w14:paraId="3BF59E69" w14:textId="77777777" w:rsidR="00423A77" w:rsidRDefault="00423A77" w:rsidP="00423A77">
            <w:pPr>
              <w:tabs>
                <w:tab w:val="center" w:pos="4536"/>
                <w:tab w:val="right" w:pos="9072"/>
                <w:tab w:val="left" w:pos="1800"/>
              </w:tabs>
              <w:rPr>
                <w:rFonts w:eastAsia="Times New Roman"/>
                <w:sz w:val="24"/>
                <w:szCs w:val="24"/>
              </w:rPr>
            </w:pPr>
            <w:r>
              <w:rPr>
                <w:rFonts w:eastAsia="Times New Roman"/>
                <w:b/>
                <w:sz w:val="24"/>
                <w:szCs w:val="24"/>
              </w:rPr>
              <w:t>Proposal 1</w:t>
            </w:r>
            <w:r>
              <w:rPr>
                <w:rFonts w:eastAsia="Times New Roman"/>
                <w:sz w:val="24"/>
                <w:szCs w:val="24"/>
              </w:rPr>
              <w:t xml:space="preserve">: Deprioritize NR-DC scenarios. </w:t>
            </w:r>
          </w:p>
          <w:p w14:paraId="7CD313FE" w14:textId="77777777" w:rsidR="00423A77" w:rsidRDefault="00423A77" w:rsidP="00423A77">
            <w:pPr>
              <w:tabs>
                <w:tab w:val="center" w:pos="4536"/>
                <w:tab w:val="right" w:pos="9072"/>
                <w:tab w:val="left" w:pos="1800"/>
              </w:tabs>
              <w:rPr>
                <w:rFonts w:eastAsia="Times New Roman"/>
                <w:sz w:val="24"/>
                <w:szCs w:val="24"/>
              </w:rPr>
            </w:pPr>
            <w:r>
              <w:rPr>
                <w:rFonts w:eastAsia="Times New Roman"/>
                <w:b/>
                <w:sz w:val="24"/>
                <w:szCs w:val="24"/>
              </w:rPr>
              <w:t>Proposal 2</w:t>
            </w:r>
            <w:r>
              <w:rPr>
                <w:rFonts w:eastAsia="Times New Roman"/>
                <w:sz w:val="24"/>
                <w:szCs w:val="24"/>
              </w:rPr>
              <w:t xml:space="preserve">: Support Type-1 measurement gaps and deprioritize other types. </w:t>
            </w:r>
          </w:p>
          <w:p w14:paraId="1556CEDD" w14:textId="77777777" w:rsidR="00423A77" w:rsidRDefault="00423A77" w:rsidP="00423A77">
            <w:pPr>
              <w:tabs>
                <w:tab w:val="center" w:pos="4536"/>
                <w:tab w:val="right" w:pos="9072"/>
                <w:tab w:val="left" w:pos="1800"/>
              </w:tabs>
              <w:rPr>
                <w:rFonts w:eastAsia="Times New Roman"/>
                <w:sz w:val="24"/>
                <w:szCs w:val="24"/>
              </w:rPr>
            </w:pPr>
            <w:r>
              <w:rPr>
                <w:rFonts w:eastAsia="Times New Roman"/>
                <w:b/>
                <w:sz w:val="24"/>
                <w:szCs w:val="24"/>
              </w:rPr>
              <w:t>Proposal 3</w:t>
            </w:r>
            <w:r>
              <w:rPr>
                <w:rFonts w:eastAsia="Times New Roman"/>
                <w:sz w:val="24"/>
                <w:szCs w:val="24"/>
              </w:rPr>
              <w:t>: Support Option 2, e.g., no conditions are needed for measurement skipping regarding maximum number of occasions or MG configuration.</w:t>
            </w:r>
          </w:p>
          <w:p w14:paraId="5126D49B" w14:textId="77777777" w:rsidR="00423A77" w:rsidRDefault="00423A77" w:rsidP="00423A77">
            <w:pPr>
              <w:tabs>
                <w:tab w:val="center" w:pos="4536"/>
                <w:tab w:val="right" w:pos="9072"/>
                <w:tab w:val="left" w:pos="1800"/>
              </w:tabs>
              <w:rPr>
                <w:rFonts w:eastAsia="Times New Roman"/>
                <w:sz w:val="24"/>
                <w:szCs w:val="24"/>
              </w:rPr>
            </w:pPr>
            <w:r>
              <w:rPr>
                <w:rFonts w:eastAsia="Times New Roman"/>
                <w:b/>
                <w:sz w:val="24"/>
                <w:szCs w:val="24"/>
              </w:rPr>
              <w:t>Proposal 4</w:t>
            </w:r>
            <w:r>
              <w:rPr>
                <w:rFonts w:eastAsia="Times New Roman"/>
                <w:sz w:val="24"/>
                <w:szCs w:val="24"/>
              </w:rPr>
              <w:t xml:space="preserve">: Regarding UAI, support Option 5 in the WF. </w:t>
            </w:r>
          </w:p>
          <w:p w14:paraId="688B4F5D" w14:textId="77777777" w:rsidR="00423A77" w:rsidRPr="00B95415" w:rsidRDefault="00423A77" w:rsidP="00B95415">
            <w:pPr>
              <w:spacing w:after="0"/>
              <w:rPr>
                <w:rFonts w:ascii="Calibri" w:eastAsia="Times New Roman" w:hAnsi="Calibri" w:cs="Calibri"/>
                <w:color w:val="000000"/>
                <w:sz w:val="22"/>
                <w:szCs w:val="22"/>
                <w:lang w:eastAsia="en-GB"/>
              </w:rPr>
            </w:pPr>
          </w:p>
        </w:tc>
      </w:tr>
    </w:tbl>
    <w:p w14:paraId="66CD909F" w14:textId="77777777" w:rsidR="005448A6" w:rsidRDefault="005448A6"/>
    <w:p w14:paraId="7731FE6C" w14:textId="77777777" w:rsidR="005448A6" w:rsidRDefault="005A1984">
      <w:pPr>
        <w:pStyle w:val="Heading2"/>
        <w:rPr>
          <w:lang w:val="en-GB"/>
        </w:rPr>
      </w:pPr>
      <w:bookmarkStart w:id="12" w:name="_Toc190194312"/>
      <w:r>
        <w:rPr>
          <w:lang w:val="en-GB"/>
        </w:rPr>
        <w:t>Open issues summary</w:t>
      </w:r>
      <w:bookmarkEnd w:id="12"/>
    </w:p>
    <w:p w14:paraId="53FA6D32" w14:textId="77777777" w:rsidR="005448A6" w:rsidRDefault="005A1984">
      <w:pPr>
        <w:pStyle w:val="Heading3"/>
        <w:rPr>
          <w:sz w:val="24"/>
          <w:szCs w:val="16"/>
          <w:lang w:val="en-GB"/>
        </w:rPr>
      </w:pPr>
      <w:bookmarkStart w:id="13" w:name="_Toc174441428"/>
      <w:bookmarkStart w:id="14" w:name="_Toc182401959"/>
      <w:bookmarkStart w:id="15" w:name="_Toc194397929"/>
      <w:r>
        <w:rPr>
          <w:sz w:val="24"/>
          <w:szCs w:val="16"/>
          <w:lang w:val="en-GB"/>
        </w:rPr>
        <w:t xml:space="preserve">Topic </w:t>
      </w:r>
      <w:bookmarkEnd w:id="13"/>
      <w:r>
        <w:rPr>
          <w:sz w:val="24"/>
          <w:szCs w:val="16"/>
          <w:lang w:val="en-GB"/>
        </w:rPr>
        <w:t>1 Scenarios for measurement skipping</w:t>
      </w:r>
      <w:bookmarkEnd w:id="14"/>
      <w:bookmarkEnd w:id="15"/>
    </w:p>
    <w:p w14:paraId="493BE9A9" w14:textId="77777777" w:rsidR="005448A6" w:rsidRDefault="005A1984">
      <w:pPr>
        <w:pStyle w:val="Heading4"/>
        <w:rPr>
          <w:lang w:val="en-GB"/>
        </w:rPr>
      </w:pPr>
      <w:bookmarkStart w:id="16" w:name="_Toc174439941"/>
      <w:bookmarkStart w:id="17" w:name="_Toc174439872"/>
      <w:bookmarkStart w:id="18" w:name="_Toc182401960"/>
      <w:bookmarkStart w:id="19" w:name="_Toc190194439"/>
      <w:bookmarkStart w:id="20" w:name="_Toc190443750"/>
      <w:bookmarkStart w:id="21" w:name="_Toc194398104"/>
      <w:r>
        <w:rPr>
          <w:lang w:val="en-GB"/>
        </w:rPr>
        <w:t>Issue 1-1:</w:t>
      </w:r>
      <w:bookmarkEnd w:id="16"/>
      <w:bookmarkEnd w:id="17"/>
      <w:r>
        <w:rPr>
          <w:lang w:val="en-GB"/>
        </w:rPr>
        <w:t xml:space="preserve"> Deployment scenarios</w:t>
      </w:r>
      <w:bookmarkEnd w:id="18"/>
      <w:bookmarkEnd w:id="19"/>
      <w:bookmarkEnd w:id="20"/>
      <w:bookmarkEnd w:id="21"/>
    </w:p>
    <w:p w14:paraId="1A7FD1B6" w14:textId="77777777" w:rsidR="005448A6" w:rsidRDefault="005A1984" w:rsidP="0093612B">
      <w:pPr>
        <w:pStyle w:val="ListParagraph"/>
        <w:numPr>
          <w:ilvl w:val="0"/>
          <w:numId w:val="13"/>
        </w:numPr>
        <w:ind w:firstLineChars="0"/>
        <w:rPr>
          <w:lang w:eastAsia="zh-CN"/>
        </w:rPr>
      </w:pPr>
      <w:r>
        <w:rPr>
          <w:u w:val="single"/>
          <w:lang w:eastAsia="zh-CN"/>
        </w:rPr>
        <w:t>Background information</w:t>
      </w:r>
      <w:r>
        <w:rPr>
          <w:lang w:eastAsia="zh-CN"/>
        </w:rPr>
        <w:t xml:space="preserve">: In RAN4 #112 bis the following agreement regarding deployment scenarios was reached </w:t>
      </w:r>
      <w:r>
        <w:rPr>
          <w:lang w:val="en-US" w:eastAsia="zh-CN"/>
        </w:rPr>
        <w:t>R4-2416864</w:t>
      </w:r>
      <w:r>
        <w:rPr>
          <w:lang w:eastAsia="zh-CN"/>
        </w:rPr>
        <w:t>:</w:t>
      </w:r>
    </w:p>
    <w:tbl>
      <w:tblPr>
        <w:tblStyle w:val="TableGrid"/>
        <w:tblW w:w="0" w:type="auto"/>
        <w:tblInd w:w="720" w:type="dxa"/>
        <w:tblLook w:val="04A0" w:firstRow="1" w:lastRow="0" w:firstColumn="1" w:lastColumn="0" w:noHBand="0" w:noVBand="1"/>
      </w:tblPr>
      <w:tblGrid>
        <w:gridCol w:w="8911"/>
      </w:tblGrid>
      <w:tr w:rsidR="005448A6" w14:paraId="22225393" w14:textId="77777777">
        <w:tc>
          <w:tcPr>
            <w:tcW w:w="8911" w:type="dxa"/>
          </w:tcPr>
          <w:p w14:paraId="349CFA60" w14:textId="77777777" w:rsidR="005448A6" w:rsidRDefault="005A1984">
            <w:pPr>
              <w:rPr>
                <w:lang w:eastAsia="zh-CN"/>
              </w:rPr>
            </w:pPr>
            <w:r>
              <w:rPr>
                <w:b/>
                <w:lang w:eastAsia="zh-CN"/>
              </w:rPr>
              <w:t>&lt; Agreement&gt;</w:t>
            </w:r>
            <w:r>
              <w:rPr>
                <w:lang w:eastAsia="zh-CN"/>
              </w:rPr>
              <w:t xml:space="preserve">: </w:t>
            </w:r>
          </w:p>
          <w:p w14:paraId="053E04C1" w14:textId="77777777" w:rsidR="005448A6" w:rsidRDefault="005A1984" w:rsidP="0093612B">
            <w:pPr>
              <w:pStyle w:val="ListParagraph"/>
              <w:numPr>
                <w:ilvl w:val="0"/>
                <w:numId w:val="8"/>
              </w:numPr>
              <w:ind w:firstLineChars="0"/>
              <w:rPr>
                <w:rFonts w:eastAsia="DengXian"/>
              </w:rPr>
            </w:pPr>
            <w:r>
              <w:rPr>
                <w:rFonts w:eastAsia="DengXian"/>
              </w:rPr>
              <w:t>Frequency ranges</w:t>
            </w:r>
          </w:p>
          <w:p w14:paraId="3749055A" w14:textId="77777777" w:rsidR="005448A6" w:rsidRDefault="005A1984" w:rsidP="0093612B">
            <w:pPr>
              <w:pStyle w:val="ListParagraph"/>
              <w:numPr>
                <w:ilvl w:val="1"/>
                <w:numId w:val="8"/>
              </w:numPr>
              <w:ind w:firstLineChars="0"/>
              <w:rPr>
                <w:rFonts w:eastAsia="DengXian"/>
              </w:rPr>
            </w:pPr>
            <w:r>
              <w:rPr>
                <w:rFonts w:eastAsia="DengXian"/>
              </w:rPr>
              <w:t>Agree on FR1 and FR2-1</w:t>
            </w:r>
          </w:p>
          <w:p w14:paraId="075F321A" w14:textId="77777777" w:rsidR="005448A6" w:rsidRDefault="005A1984" w:rsidP="0093612B">
            <w:pPr>
              <w:pStyle w:val="ListParagraph"/>
              <w:numPr>
                <w:ilvl w:val="0"/>
                <w:numId w:val="8"/>
              </w:numPr>
              <w:ind w:firstLineChars="0"/>
              <w:rPr>
                <w:rFonts w:eastAsia="DengXian"/>
              </w:rPr>
            </w:pPr>
            <w:r>
              <w:rPr>
                <w:rFonts w:eastAsia="DengXian"/>
              </w:rPr>
              <w:t>Scenarios</w:t>
            </w:r>
          </w:p>
          <w:p w14:paraId="6A11D234" w14:textId="77777777" w:rsidR="005448A6" w:rsidRDefault="005A1984" w:rsidP="0093612B">
            <w:pPr>
              <w:pStyle w:val="ListParagraph"/>
              <w:numPr>
                <w:ilvl w:val="1"/>
                <w:numId w:val="8"/>
              </w:numPr>
              <w:ind w:firstLineChars="0"/>
              <w:rPr>
                <w:rFonts w:eastAsia="DengXian"/>
              </w:rPr>
            </w:pPr>
            <w:r>
              <w:rPr>
                <w:rFonts w:eastAsia="DengXian"/>
              </w:rPr>
              <w:t>Start the discussion for</w:t>
            </w:r>
          </w:p>
          <w:p w14:paraId="48BA0F06" w14:textId="77777777" w:rsidR="005448A6" w:rsidRDefault="005A1984" w:rsidP="0093612B">
            <w:pPr>
              <w:pStyle w:val="ListParagraph"/>
              <w:numPr>
                <w:ilvl w:val="2"/>
                <w:numId w:val="8"/>
              </w:numPr>
              <w:ind w:firstLineChars="0"/>
              <w:rPr>
                <w:rFonts w:eastAsia="DengXian"/>
              </w:rPr>
            </w:pPr>
            <w:r>
              <w:rPr>
                <w:rFonts w:eastAsia="DengXian"/>
              </w:rPr>
              <w:lastRenderedPageBreak/>
              <w:t xml:space="preserve">NR-SA </w:t>
            </w:r>
          </w:p>
          <w:p w14:paraId="24DF35DE" w14:textId="77777777" w:rsidR="005448A6" w:rsidRDefault="005A1984" w:rsidP="0093612B">
            <w:pPr>
              <w:pStyle w:val="ListParagraph"/>
              <w:numPr>
                <w:ilvl w:val="2"/>
                <w:numId w:val="8"/>
              </w:numPr>
              <w:ind w:firstLineChars="0"/>
              <w:rPr>
                <w:rFonts w:eastAsia="DengXian"/>
              </w:rPr>
            </w:pPr>
            <w:r>
              <w:rPr>
                <w:rFonts w:eastAsia="DengXian"/>
              </w:rPr>
              <w:t>Carrier aggregation</w:t>
            </w:r>
          </w:p>
        </w:tc>
      </w:tr>
    </w:tbl>
    <w:p w14:paraId="4832229A" w14:textId="77777777" w:rsidR="009E5916" w:rsidRPr="009E5916" w:rsidRDefault="009E5916" w:rsidP="009E5916">
      <w:pPr>
        <w:rPr>
          <w:lang w:eastAsia="zh-CN"/>
        </w:rPr>
      </w:pPr>
    </w:p>
    <w:p w14:paraId="19ED04A6" w14:textId="36C1E9C6" w:rsidR="005448A6" w:rsidRDefault="005A1984" w:rsidP="0093612B">
      <w:pPr>
        <w:pStyle w:val="ListParagraph"/>
        <w:numPr>
          <w:ilvl w:val="0"/>
          <w:numId w:val="13"/>
        </w:numPr>
        <w:ind w:firstLineChars="0"/>
        <w:rPr>
          <w:lang w:eastAsia="zh-CN"/>
        </w:rPr>
      </w:pPr>
      <w:r>
        <w:rPr>
          <w:u w:val="single"/>
          <w:lang w:eastAsia="zh-CN"/>
        </w:rPr>
        <w:t>Background information</w:t>
      </w:r>
      <w:r>
        <w:rPr>
          <w:lang w:eastAsia="zh-CN"/>
        </w:rPr>
        <w:t xml:space="preserve">: In RAN4 #113 the following agreement regarding deployment scenarios was reached </w:t>
      </w:r>
      <w:r>
        <w:rPr>
          <w:lang w:val="en-US" w:eastAsia="zh-CN"/>
        </w:rPr>
        <w:t>R4-2420103</w:t>
      </w:r>
      <w:r>
        <w:rPr>
          <w:lang w:eastAsia="zh-CN"/>
        </w:rPr>
        <w:t>:</w:t>
      </w:r>
    </w:p>
    <w:tbl>
      <w:tblPr>
        <w:tblStyle w:val="TableGrid"/>
        <w:tblW w:w="0" w:type="auto"/>
        <w:tblInd w:w="720" w:type="dxa"/>
        <w:tblLook w:val="04A0" w:firstRow="1" w:lastRow="0" w:firstColumn="1" w:lastColumn="0" w:noHBand="0" w:noVBand="1"/>
      </w:tblPr>
      <w:tblGrid>
        <w:gridCol w:w="8911"/>
      </w:tblGrid>
      <w:tr w:rsidR="005448A6" w14:paraId="09342D20" w14:textId="77777777" w:rsidTr="009E5916">
        <w:tc>
          <w:tcPr>
            <w:tcW w:w="8911" w:type="dxa"/>
          </w:tcPr>
          <w:p w14:paraId="34D80A67" w14:textId="77777777" w:rsidR="005448A6" w:rsidRDefault="005A1984">
            <w:pPr>
              <w:rPr>
                <w:lang w:eastAsia="zh-CN"/>
              </w:rPr>
            </w:pPr>
            <w:r>
              <w:rPr>
                <w:b/>
                <w:lang w:eastAsia="zh-CN"/>
              </w:rPr>
              <w:t>&lt; Agreement&gt;</w:t>
            </w:r>
            <w:r>
              <w:rPr>
                <w:lang w:eastAsia="zh-CN"/>
              </w:rPr>
              <w:t xml:space="preserve">: </w:t>
            </w:r>
          </w:p>
          <w:p w14:paraId="5F13F0CD" w14:textId="77777777" w:rsidR="005448A6" w:rsidRDefault="005A1984" w:rsidP="0093612B">
            <w:pPr>
              <w:pStyle w:val="ListParagraph"/>
              <w:numPr>
                <w:ilvl w:val="0"/>
                <w:numId w:val="15"/>
              </w:numPr>
              <w:ind w:firstLineChars="0"/>
              <w:rPr>
                <w:rFonts w:eastAsia="DengXian"/>
              </w:rPr>
            </w:pPr>
            <w:r>
              <w:rPr>
                <w:rFonts w:eastAsia="DengXian"/>
              </w:rPr>
              <w:t>EN-DC and NE-DC for DCI-based solution</w:t>
            </w:r>
          </w:p>
          <w:p w14:paraId="1B09CB15" w14:textId="77777777" w:rsidR="005448A6" w:rsidRDefault="005A1984" w:rsidP="0093612B">
            <w:pPr>
              <w:pStyle w:val="ListParagraph"/>
              <w:numPr>
                <w:ilvl w:val="1"/>
                <w:numId w:val="15"/>
              </w:numPr>
              <w:ind w:firstLineChars="0"/>
              <w:rPr>
                <w:rFonts w:eastAsia="DengXian"/>
              </w:rPr>
            </w:pPr>
            <w:r>
              <w:rPr>
                <w:rFonts w:eastAsia="DengXian"/>
              </w:rPr>
              <w:t>Is NOT supported for measurement gap skipping by the WID</w:t>
            </w:r>
          </w:p>
          <w:p w14:paraId="61C0999A" w14:textId="77777777" w:rsidR="005448A6" w:rsidRDefault="005A1984">
            <w:pPr>
              <w:rPr>
                <w:lang w:eastAsia="zh-CN"/>
              </w:rPr>
            </w:pPr>
            <w:r>
              <w:rPr>
                <w:b/>
                <w:lang w:eastAsia="zh-CN"/>
              </w:rPr>
              <w:t xml:space="preserve">&lt;Way forward&gt;: </w:t>
            </w:r>
          </w:p>
          <w:p w14:paraId="34D192E5" w14:textId="77777777" w:rsidR="005448A6" w:rsidRDefault="005A1984" w:rsidP="0093612B">
            <w:pPr>
              <w:pStyle w:val="ListParagraph"/>
              <w:numPr>
                <w:ilvl w:val="0"/>
                <w:numId w:val="8"/>
              </w:numPr>
              <w:ind w:firstLineChars="0"/>
              <w:rPr>
                <w:lang w:eastAsia="zh-CN"/>
              </w:rPr>
            </w:pPr>
            <w:r>
              <w:rPr>
                <w:lang w:eastAsia="zh-CN"/>
              </w:rPr>
              <w:t xml:space="preserve">Further discussion needed for </w:t>
            </w:r>
          </w:p>
          <w:p w14:paraId="66FD2EE2" w14:textId="77777777" w:rsidR="005448A6" w:rsidRDefault="005A1984" w:rsidP="0093612B">
            <w:pPr>
              <w:pStyle w:val="ListParagraph"/>
              <w:numPr>
                <w:ilvl w:val="1"/>
                <w:numId w:val="8"/>
              </w:numPr>
              <w:ind w:firstLineChars="0"/>
              <w:rPr>
                <w:lang w:eastAsia="zh-CN"/>
              </w:rPr>
            </w:pPr>
            <w:r>
              <w:rPr>
                <w:lang w:eastAsia="zh-CN"/>
              </w:rPr>
              <w:t>FR2</w:t>
            </w:r>
            <w:r>
              <w:rPr>
                <w:lang w:val="en-US" w:eastAsia="zh-CN"/>
              </w:rPr>
              <w:t>-</w:t>
            </w:r>
            <w:r>
              <w:rPr>
                <w:lang w:eastAsia="zh-CN"/>
              </w:rPr>
              <w:t>2</w:t>
            </w:r>
          </w:p>
          <w:p w14:paraId="19FC902F" w14:textId="77777777" w:rsidR="005448A6" w:rsidRDefault="005A1984" w:rsidP="0093612B">
            <w:pPr>
              <w:pStyle w:val="ListParagraph"/>
              <w:numPr>
                <w:ilvl w:val="1"/>
                <w:numId w:val="8"/>
              </w:numPr>
              <w:ind w:firstLineChars="0"/>
              <w:rPr>
                <w:rFonts w:eastAsia="DengXian"/>
              </w:rPr>
            </w:pPr>
            <w:r>
              <w:rPr>
                <w:lang w:val="da-DK" w:eastAsia="zh-CN"/>
              </w:rPr>
              <w:t>NR-DC</w:t>
            </w:r>
          </w:p>
        </w:tc>
      </w:tr>
    </w:tbl>
    <w:p w14:paraId="2B5ACCC1" w14:textId="77777777" w:rsidR="009E5916" w:rsidRPr="009E5916" w:rsidRDefault="009E5916" w:rsidP="009E5916">
      <w:pPr>
        <w:rPr>
          <w:lang w:eastAsia="zh-CN"/>
        </w:rPr>
      </w:pPr>
    </w:p>
    <w:p w14:paraId="31B3D421" w14:textId="55D41439" w:rsidR="005448A6" w:rsidRDefault="009E5916" w:rsidP="0093612B">
      <w:pPr>
        <w:pStyle w:val="ListParagraph"/>
        <w:numPr>
          <w:ilvl w:val="0"/>
          <w:numId w:val="13"/>
        </w:numPr>
        <w:ind w:firstLineChars="0"/>
        <w:rPr>
          <w:lang w:eastAsia="zh-CN"/>
        </w:rPr>
      </w:pPr>
      <w:r w:rsidRPr="009E5916">
        <w:rPr>
          <w:u w:val="single"/>
          <w:lang w:eastAsia="zh-CN"/>
        </w:rPr>
        <w:t>Background information</w:t>
      </w:r>
      <w:r>
        <w:rPr>
          <w:lang w:eastAsia="zh-CN"/>
        </w:rPr>
        <w:t>: In RAN4 #11</w:t>
      </w:r>
      <w:r w:rsidR="004C31C3">
        <w:rPr>
          <w:lang w:eastAsia="zh-CN"/>
        </w:rPr>
        <w:t>4</w:t>
      </w:r>
      <w:r>
        <w:rPr>
          <w:lang w:eastAsia="zh-CN"/>
        </w:rPr>
        <w:t xml:space="preserve"> the following agreement regarding deployment scenarios was reached </w:t>
      </w:r>
      <w:r w:rsidRPr="009E5916">
        <w:rPr>
          <w:lang w:val="en-US" w:eastAsia="zh-CN"/>
        </w:rPr>
        <w:t>R4-2</w:t>
      </w:r>
      <w:r w:rsidR="004C31C3">
        <w:rPr>
          <w:lang w:val="en-US" w:eastAsia="zh-CN"/>
        </w:rPr>
        <w:t>502700</w:t>
      </w:r>
      <w:r>
        <w:rPr>
          <w:lang w:eastAsia="zh-CN"/>
        </w:rPr>
        <w:t>:</w:t>
      </w:r>
    </w:p>
    <w:tbl>
      <w:tblPr>
        <w:tblStyle w:val="TableGrid"/>
        <w:tblW w:w="0" w:type="auto"/>
        <w:tblInd w:w="720" w:type="dxa"/>
        <w:tblLook w:val="04A0" w:firstRow="1" w:lastRow="0" w:firstColumn="1" w:lastColumn="0" w:noHBand="0" w:noVBand="1"/>
      </w:tblPr>
      <w:tblGrid>
        <w:gridCol w:w="8911"/>
      </w:tblGrid>
      <w:tr w:rsidR="009E5916" w14:paraId="719873C1" w14:textId="77777777" w:rsidTr="009E5916">
        <w:tc>
          <w:tcPr>
            <w:tcW w:w="9631" w:type="dxa"/>
          </w:tcPr>
          <w:p w14:paraId="584C445C" w14:textId="77777777" w:rsidR="009E5916" w:rsidRPr="00251EC0" w:rsidRDefault="009E5916" w:rsidP="009E5916">
            <w:pPr>
              <w:rPr>
                <w:lang w:eastAsia="zh-CN"/>
              </w:rPr>
            </w:pPr>
            <w:r w:rsidRPr="00251EC0">
              <w:rPr>
                <w:b/>
                <w:lang w:eastAsia="zh-CN"/>
              </w:rPr>
              <w:t>&lt; Agreement&gt;</w:t>
            </w:r>
            <w:r w:rsidRPr="00251EC0">
              <w:rPr>
                <w:lang w:eastAsia="zh-CN"/>
              </w:rPr>
              <w:t xml:space="preserve">: </w:t>
            </w:r>
          </w:p>
          <w:p w14:paraId="00E7740A" w14:textId="77777777" w:rsidR="009E5916" w:rsidRPr="00A82718" w:rsidRDefault="009E5916" w:rsidP="0093612B">
            <w:pPr>
              <w:pStyle w:val="ListParagraph"/>
              <w:numPr>
                <w:ilvl w:val="0"/>
                <w:numId w:val="38"/>
              </w:numPr>
              <w:ind w:firstLineChars="0"/>
              <w:rPr>
                <w:rFonts w:eastAsia="DengXian"/>
              </w:rPr>
            </w:pPr>
            <w:r w:rsidRPr="00A82718">
              <w:rPr>
                <w:rFonts w:eastAsia="DengXian"/>
              </w:rPr>
              <w:t>Deprioritize FR2-2 for enabling transmission/reception in gaps/restrictions that are caused by RRM measurements</w:t>
            </w:r>
          </w:p>
          <w:p w14:paraId="4A5B455A" w14:textId="77777777" w:rsidR="009E5916" w:rsidRPr="00251EC0" w:rsidRDefault="009E5916" w:rsidP="009E5916">
            <w:pPr>
              <w:rPr>
                <w:lang w:eastAsia="zh-CN"/>
              </w:rPr>
            </w:pPr>
            <w:r w:rsidRPr="00251EC0">
              <w:rPr>
                <w:b/>
                <w:lang w:eastAsia="zh-CN"/>
              </w:rPr>
              <w:t xml:space="preserve">&lt;Way forward&gt;: </w:t>
            </w:r>
          </w:p>
          <w:p w14:paraId="2A805D7F" w14:textId="77777777" w:rsidR="009E5916" w:rsidRPr="00251EC0" w:rsidRDefault="009E5916" w:rsidP="0093612B">
            <w:pPr>
              <w:pStyle w:val="ListParagraph"/>
              <w:numPr>
                <w:ilvl w:val="0"/>
                <w:numId w:val="8"/>
              </w:numPr>
              <w:ind w:firstLineChars="0"/>
              <w:rPr>
                <w:lang w:eastAsia="zh-CN"/>
              </w:rPr>
            </w:pPr>
            <w:r w:rsidRPr="00251EC0">
              <w:rPr>
                <w:lang w:eastAsia="zh-CN"/>
              </w:rPr>
              <w:t xml:space="preserve">Further discussion needed for </w:t>
            </w:r>
          </w:p>
          <w:p w14:paraId="4926D3CE" w14:textId="1D6CA5A8" w:rsidR="009E5916" w:rsidRPr="009E5916" w:rsidRDefault="009E5916" w:rsidP="0093612B">
            <w:pPr>
              <w:pStyle w:val="ListParagraph"/>
              <w:numPr>
                <w:ilvl w:val="1"/>
                <w:numId w:val="8"/>
              </w:numPr>
              <w:ind w:firstLineChars="0"/>
              <w:rPr>
                <w:lang w:val="da-DK" w:eastAsia="zh-CN"/>
              </w:rPr>
            </w:pPr>
            <w:r w:rsidRPr="00646282">
              <w:rPr>
                <w:lang w:val="da-DK" w:eastAsia="zh-CN"/>
              </w:rPr>
              <w:t>NR-DC</w:t>
            </w:r>
          </w:p>
        </w:tc>
      </w:tr>
    </w:tbl>
    <w:p w14:paraId="5A77F127" w14:textId="77777777" w:rsidR="009E5916" w:rsidRDefault="009E5916" w:rsidP="004C31C3">
      <w:pPr>
        <w:rPr>
          <w:lang w:eastAsia="zh-CN"/>
        </w:rPr>
      </w:pPr>
    </w:p>
    <w:p w14:paraId="310D9B5E" w14:textId="4644A6E1" w:rsidR="005448A6" w:rsidRDefault="005A1984" w:rsidP="0093612B">
      <w:pPr>
        <w:pStyle w:val="ListParagraph"/>
        <w:numPr>
          <w:ilvl w:val="0"/>
          <w:numId w:val="13"/>
        </w:numPr>
        <w:ind w:firstLineChars="0"/>
        <w:rPr>
          <w:lang w:eastAsia="zh-CN"/>
        </w:rPr>
      </w:pPr>
      <w:r>
        <w:rPr>
          <w:lang w:eastAsia="zh-CN"/>
        </w:rPr>
        <w:t xml:space="preserve">Proposals </w:t>
      </w:r>
      <w:r w:rsidR="0073563C">
        <w:rPr>
          <w:lang w:eastAsia="zh-CN"/>
        </w:rPr>
        <w:t>form companies</w:t>
      </w:r>
    </w:p>
    <w:p w14:paraId="3F054A06" w14:textId="657A6564" w:rsidR="009265C3" w:rsidRDefault="00D2211E" w:rsidP="0093612B">
      <w:pPr>
        <w:pStyle w:val="ListParagraph"/>
        <w:numPr>
          <w:ilvl w:val="1"/>
          <w:numId w:val="13"/>
        </w:numPr>
        <w:ind w:firstLineChars="0"/>
        <w:rPr>
          <w:lang w:val="en-US" w:eastAsia="zh-CN"/>
        </w:rPr>
      </w:pPr>
      <w:r>
        <w:rPr>
          <w:lang w:val="en-US" w:eastAsia="zh-CN"/>
        </w:rPr>
        <w:t>Proposals</w:t>
      </w:r>
      <w:r w:rsidR="009265C3">
        <w:rPr>
          <w:lang w:val="en-US" w:eastAsia="zh-CN"/>
        </w:rPr>
        <w:t xml:space="preserve"> not supporting NR-DC</w:t>
      </w:r>
    </w:p>
    <w:p w14:paraId="0B736D5A" w14:textId="430F5A3A" w:rsidR="00A20F39" w:rsidRDefault="00A20F39" w:rsidP="0093612B">
      <w:pPr>
        <w:pStyle w:val="ListParagraph"/>
        <w:numPr>
          <w:ilvl w:val="2"/>
          <w:numId w:val="13"/>
        </w:numPr>
        <w:ind w:firstLineChars="0"/>
        <w:rPr>
          <w:lang w:val="en-US" w:eastAsia="zh-CN"/>
        </w:rPr>
      </w:pPr>
      <w:r>
        <w:rPr>
          <w:lang w:val="en-US" w:eastAsia="zh-CN"/>
        </w:rPr>
        <w:t>Proposal 1 (Meta) Deprioritize NR-DC scenarios</w:t>
      </w:r>
      <w:r w:rsidR="00CC1260">
        <w:rPr>
          <w:lang w:val="en-US" w:eastAsia="zh-CN"/>
        </w:rPr>
        <w:t>.</w:t>
      </w:r>
    </w:p>
    <w:p w14:paraId="062A87F3" w14:textId="32CB3F0F" w:rsidR="00CC1260" w:rsidRDefault="00142153" w:rsidP="0093612B">
      <w:pPr>
        <w:pStyle w:val="ListParagraph"/>
        <w:numPr>
          <w:ilvl w:val="2"/>
          <w:numId w:val="13"/>
        </w:numPr>
        <w:ind w:firstLineChars="0"/>
        <w:rPr>
          <w:lang w:val="en-US" w:eastAsia="zh-CN"/>
        </w:rPr>
      </w:pPr>
      <w:r>
        <w:rPr>
          <w:lang w:val="en-US" w:eastAsia="zh-CN"/>
        </w:rPr>
        <w:t>Proposal 2</w:t>
      </w:r>
      <w:r w:rsidR="00DB3A9A">
        <w:rPr>
          <w:lang w:val="en-US" w:eastAsia="zh-CN"/>
        </w:rPr>
        <w:t xml:space="preserve"> (Nokia): </w:t>
      </w:r>
      <w:r w:rsidR="00DB3A9A" w:rsidRPr="00DB3A9A">
        <w:rPr>
          <w:lang w:val="en-US" w:eastAsia="zh-CN"/>
        </w:rPr>
        <w:t>NR-DC is not supported for measurement gap skipping for XR enhancements.</w:t>
      </w:r>
    </w:p>
    <w:p w14:paraId="59ECC314" w14:textId="431998B9" w:rsidR="00FA794A" w:rsidRPr="00FA794A" w:rsidRDefault="00FA794A" w:rsidP="0093612B">
      <w:pPr>
        <w:pStyle w:val="ListParagraph"/>
        <w:numPr>
          <w:ilvl w:val="2"/>
          <w:numId w:val="13"/>
        </w:numPr>
        <w:ind w:firstLineChars="0"/>
        <w:rPr>
          <w:lang w:val="en-US" w:eastAsia="zh-CN"/>
        </w:rPr>
      </w:pPr>
      <w:r w:rsidRPr="00FA794A">
        <w:rPr>
          <w:lang w:val="en-US" w:eastAsia="zh-CN"/>
        </w:rPr>
        <w:t>Proposal 3 (Media</w:t>
      </w:r>
      <w:r w:rsidR="00DA24CA">
        <w:rPr>
          <w:lang w:val="en-US" w:eastAsia="zh-CN"/>
        </w:rPr>
        <w:t>T</w:t>
      </w:r>
      <w:r w:rsidRPr="00FA794A">
        <w:rPr>
          <w:lang w:val="en-US" w:eastAsia="zh-CN"/>
        </w:rPr>
        <w:t>ek): RAN4 should de-prioritize NR-DC.</w:t>
      </w:r>
    </w:p>
    <w:p w14:paraId="426D8E06" w14:textId="590A1CBD" w:rsidR="00FA794A" w:rsidRDefault="008F3B8C" w:rsidP="0093612B">
      <w:pPr>
        <w:pStyle w:val="ListParagraph"/>
        <w:numPr>
          <w:ilvl w:val="2"/>
          <w:numId w:val="13"/>
        </w:numPr>
        <w:ind w:firstLineChars="0"/>
        <w:rPr>
          <w:lang w:val="en-US" w:eastAsia="zh-CN"/>
        </w:rPr>
      </w:pPr>
      <w:r>
        <w:rPr>
          <w:lang w:val="en-US" w:eastAsia="zh-CN"/>
        </w:rPr>
        <w:t xml:space="preserve">Proposal 4 (Samsung): </w:t>
      </w:r>
      <w:r w:rsidRPr="008F3B8C">
        <w:rPr>
          <w:lang w:val="en-US" w:eastAsia="zh-CN"/>
        </w:rPr>
        <w:t>Deprioritize NR-DC for enabling transmission/reception in gaps/restrictions that are caused by RRM measurements</w:t>
      </w:r>
      <w:r>
        <w:rPr>
          <w:lang w:val="en-US" w:eastAsia="zh-CN"/>
        </w:rPr>
        <w:t xml:space="preserve">. </w:t>
      </w:r>
    </w:p>
    <w:p w14:paraId="242C5506" w14:textId="2CB209B6" w:rsidR="00227094" w:rsidRDefault="00227094" w:rsidP="0093612B">
      <w:pPr>
        <w:pStyle w:val="ListParagraph"/>
        <w:numPr>
          <w:ilvl w:val="2"/>
          <w:numId w:val="13"/>
        </w:numPr>
        <w:ind w:firstLineChars="0"/>
        <w:rPr>
          <w:lang w:val="en-US" w:eastAsia="zh-CN"/>
        </w:rPr>
      </w:pPr>
      <w:r>
        <w:rPr>
          <w:lang w:val="en-US" w:eastAsia="zh-CN"/>
        </w:rPr>
        <w:t xml:space="preserve">Proposal 5 (ZTE): </w:t>
      </w:r>
      <w:r w:rsidRPr="00227094">
        <w:rPr>
          <w:lang w:val="en-US" w:eastAsia="zh-CN"/>
        </w:rPr>
        <w:t>The gap/restriction skipping and the support of NR-DC are two separate objectives in the WID and assigned to different groups. Since same challenge as EN/NE-DC, apply aligned principle to NR-DC and EN/NE-DC, i.e. not support DCI-based measurement gap skipping for NR-DC.</w:t>
      </w:r>
    </w:p>
    <w:p w14:paraId="1B05B275" w14:textId="4F061CAB" w:rsidR="00D2211E" w:rsidRDefault="00D2211E" w:rsidP="0093612B">
      <w:pPr>
        <w:pStyle w:val="ListParagraph"/>
        <w:numPr>
          <w:ilvl w:val="1"/>
          <w:numId w:val="13"/>
        </w:numPr>
        <w:ind w:firstLineChars="0"/>
        <w:rPr>
          <w:lang w:val="en-US" w:eastAsia="zh-CN"/>
        </w:rPr>
      </w:pPr>
      <w:r>
        <w:rPr>
          <w:lang w:val="en-US" w:eastAsia="zh-CN"/>
        </w:rPr>
        <w:t>Proposals supporting NR-DC</w:t>
      </w:r>
    </w:p>
    <w:p w14:paraId="7A44EB82" w14:textId="131627BE" w:rsidR="00690FAD" w:rsidRDefault="00690FAD" w:rsidP="0093612B">
      <w:pPr>
        <w:pStyle w:val="ListParagraph"/>
        <w:numPr>
          <w:ilvl w:val="2"/>
          <w:numId w:val="13"/>
        </w:numPr>
        <w:ind w:firstLineChars="0"/>
        <w:rPr>
          <w:lang w:val="en-US" w:eastAsia="zh-CN"/>
        </w:rPr>
      </w:pPr>
      <w:r>
        <w:rPr>
          <w:lang w:val="en-US" w:eastAsia="zh-CN"/>
        </w:rPr>
        <w:t xml:space="preserve">Proposal 6 (Interdigital): </w:t>
      </w:r>
      <w:r w:rsidRPr="00615AD0">
        <w:rPr>
          <w:lang w:val="en-US" w:eastAsia="zh-CN"/>
        </w:rPr>
        <w:t>If Inter-band NR-DC gap skipping is to be supported, then the rule of per band applicability for DCI gap skipping order is required and sufficient.</w:t>
      </w:r>
    </w:p>
    <w:p w14:paraId="21997488" w14:textId="4146A480" w:rsidR="00D2211E" w:rsidRDefault="0073563C" w:rsidP="0093612B">
      <w:pPr>
        <w:pStyle w:val="ListParagraph"/>
        <w:numPr>
          <w:ilvl w:val="1"/>
          <w:numId w:val="13"/>
        </w:numPr>
        <w:ind w:firstLineChars="0"/>
        <w:rPr>
          <w:lang w:val="en-US" w:eastAsia="zh-CN"/>
        </w:rPr>
      </w:pPr>
      <w:r>
        <w:rPr>
          <w:lang w:val="en-US" w:eastAsia="zh-CN"/>
        </w:rPr>
        <w:t>Proposals where other working groups are asked for decision</w:t>
      </w:r>
    </w:p>
    <w:p w14:paraId="2F27E533" w14:textId="1AF3B445" w:rsidR="00D141E4" w:rsidRDefault="00D141E4" w:rsidP="0093612B">
      <w:pPr>
        <w:pStyle w:val="ListParagraph"/>
        <w:numPr>
          <w:ilvl w:val="2"/>
          <w:numId w:val="13"/>
        </w:numPr>
        <w:ind w:firstLineChars="0"/>
        <w:rPr>
          <w:lang w:val="en-US" w:eastAsia="zh-CN"/>
        </w:rPr>
      </w:pPr>
      <w:r>
        <w:rPr>
          <w:lang w:val="en-US" w:eastAsia="zh-CN"/>
        </w:rPr>
        <w:lastRenderedPageBreak/>
        <w:t xml:space="preserve">Proposal </w:t>
      </w:r>
      <w:r w:rsidR="0073563C">
        <w:rPr>
          <w:lang w:val="en-US" w:eastAsia="zh-CN"/>
        </w:rPr>
        <w:t>7</w:t>
      </w:r>
      <w:r>
        <w:rPr>
          <w:lang w:val="en-US" w:eastAsia="zh-CN"/>
        </w:rPr>
        <w:t xml:space="preserve"> (vivo): </w:t>
      </w:r>
      <w:r w:rsidRPr="00D141E4">
        <w:rPr>
          <w:lang w:val="en-US" w:eastAsia="zh-CN"/>
        </w:rPr>
        <w:t>Send an LS to RAN2 and RAN1 to ask if NR-DC scenario is supported for gap cancellation from their perspective.</w:t>
      </w:r>
    </w:p>
    <w:p w14:paraId="20DE6513" w14:textId="3FAE7DE6" w:rsidR="005448A6" w:rsidRPr="0073563C" w:rsidRDefault="0073563C" w:rsidP="0093612B">
      <w:pPr>
        <w:pStyle w:val="ListParagraph"/>
        <w:numPr>
          <w:ilvl w:val="0"/>
          <w:numId w:val="13"/>
        </w:numPr>
        <w:ind w:firstLineChars="0"/>
        <w:rPr>
          <w:lang w:eastAsia="zh-CN"/>
        </w:rPr>
      </w:pPr>
      <w:r>
        <w:rPr>
          <w:lang w:val="en-US" w:eastAsia="zh-CN"/>
        </w:rPr>
        <w:t xml:space="preserve">Merged proposals from </w:t>
      </w:r>
      <w:r w:rsidR="00363B79">
        <w:rPr>
          <w:lang w:val="en-US" w:eastAsia="zh-CN"/>
        </w:rPr>
        <w:t>M</w:t>
      </w:r>
      <w:r>
        <w:rPr>
          <w:lang w:val="en-US" w:eastAsia="zh-CN"/>
        </w:rPr>
        <w:t>oderator</w:t>
      </w:r>
    </w:p>
    <w:p w14:paraId="19630E66" w14:textId="089331CA" w:rsidR="0073563C" w:rsidRPr="0073563C" w:rsidRDefault="0073563C" w:rsidP="0093612B">
      <w:pPr>
        <w:pStyle w:val="ListParagraph"/>
        <w:numPr>
          <w:ilvl w:val="1"/>
          <w:numId w:val="13"/>
        </w:numPr>
        <w:ind w:firstLineChars="0"/>
        <w:rPr>
          <w:lang w:eastAsia="zh-CN"/>
        </w:rPr>
      </w:pPr>
      <w:r>
        <w:rPr>
          <w:lang w:val="en-US" w:eastAsia="zh-CN"/>
        </w:rPr>
        <w:t xml:space="preserve">Option 1: NR-DC is not supported </w:t>
      </w:r>
    </w:p>
    <w:p w14:paraId="4F3327C9" w14:textId="08E7EB62" w:rsidR="0073563C" w:rsidRPr="0073563C" w:rsidRDefault="0073563C" w:rsidP="0093612B">
      <w:pPr>
        <w:pStyle w:val="ListParagraph"/>
        <w:numPr>
          <w:ilvl w:val="1"/>
          <w:numId w:val="13"/>
        </w:numPr>
        <w:ind w:firstLineChars="0"/>
        <w:rPr>
          <w:lang w:eastAsia="zh-CN"/>
        </w:rPr>
      </w:pPr>
      <w:r>
        <w:rPr>
          <w:lang w:val="en-US" w:eastAsia="zh-CN"/>
        </w:rPr>
        <w:t>Option 2: NR-DC is de-prioritized</w:t>
      </w:r>
    </w:p>
    <w:p w14:paraId="0E5CE12F" w14:textId="676F047F" w:rsidR="0073563C" w:rsidRDefault="0073563C" w:rsidP="0093612B">
      <w:pPr>
        <w:pStyle w:val="ListParagraph"/>
        <w:numPr>
          <w:ilvl w:val="1"/>
          <w:numId w:val="13"/>
        </w:numPr>
        <w:ind w:firstLineChars="0"/>
        <w:rPr>
          <w:lang w:eastAsia="zh-CN"/>
        </w:rPr>
      </w:pPr>
      <w:r>
        <w:rPr>
          <w:lang w:eastAsia="zh-CN"/>
        </w:rPr>
        <w:t xml:space="preserve">Option 3: </w:t>
      </w:r>
      <w:r w:rsidR="005B7815">
        <w:rPr>
          <w:lang w:eastAsia="zh-CN"/>
        </w:rPr>
        <w:t xml:space="preserve">Inter-band NR-DC is supported and per-band applicability for DCI skipping order is required and sufficient. </w:t>
      </w:r>
    </w:p>
    <w:p w14:paraId="5F10A704" w14:textId="27AF1D32" w:rsidR="005B7815" w:rsidRDefault="005B7815" w:rsidP="0093612B">
      <w:pPr>
        <w:pStyle w:val="ListParagraph"/>
        <w:numPr>
          <w:ilvl w:val="1"/>
          <w:numId w:val="13"/>
        </w:numPr>
        <w:ind w:firstLineChars="0"/>
        <w:rPr>
          <w:lang w:eastAsia="zh-CN"/>
        </w:rPr>
      </w:pPr>
      <w:r>
        <w:rPr>
          <w:lang w:eastAsia="zh-CN"/>
        </w:rPr>
        <w:t>Option 4: Send LS to RAN1 and RAN2</w:t>
      </w:r>
    </w:p>
    <w:p w14:paraId="0ED84D44" w14:textId="77777777" w:rsidR="005448A6" w:rsidRDefault="005A1984" w:rsidP="0093612B">
      <w:pPr>
        <w:pStyle w:val="ListParagraph"/>
        <w:numPr>
          <w:ilvl w:val="0"/>
          <w:numId w:val="13"/>
        </w:numPr>
        <w:ind w:firstLineChars="0"/>
        <w:rPr>
          <w:szCs w:val="24"/>
          <w:lang w:eastAsia="zh-CN"/>
        </w:rPr>
      </w:pPr>
      <w:r>
        <w:rPr>
          <w:szCs w:val="24"/>
          <w:lang w:eastAsia="zh-CN"/>
        </w:rPr>
        <w:t>Recommended WF</w:t>
      </w:r>
    </w:p>
    <w:p w14:paraId="3162CC1E" w14:textId="673AA291" w:rsidR="005448A6" w:rsidRPr="004C5343" w:rsidRDefault="004C5343" w:rsidP="0093612B">
      <w:pPr>
        <w:pStyle w:val="ListParagraph"/>
        <w:numPr>
          <w:ilvl w:val="1"/>
          <w:numId w:val="13"/>
        </w:numPr>
        <w:ind w:firstLineChars="0"/>
        <w:rPr>
          <w:szCs w:val="24"/>
          <w:lang w:eastAsia="zh-CN"/>
        </w:rPr>
      </w:pPr>
      <w:r w:rsidRPr="004C5343">
        <w:rPr>
          <w:szCs w:val="24"/>
          <w:lang w:eastAsia="zh-CN"/>
        </w:rPr>
        <w:t>Majority of the companies support deprioritizing or precluding NR-DC. Please check if Option 1 or Option 2 can be accepted.</w:t>
      </w:r>
    </w:p>
    <w:p w14:paraId="363D6C0C" w14:textId="77777777" w:rsidR="005448A6" w:rsidRDefault="005448A6">
      <w:pPr>
        <w:spacing w:after="120"/>
        <w:rPr>
          <w:szCs w:val="24"/>
          <w:lang w:eastAsia="zh-CN"/>
        </w:rPr>
      </w:pPr>
    </w:p>
    <w:p w14:paraId="59A7F1B9" w14:textId="2E413CF4" w:rsidR="00C75D49" w:rsidRDefault="00C75D49" w:rsidP="00C75D49">
      <w:pPr>
        <w:pStyle w:val="Heading4"/>
        <w:rPr>
          <w:lang w:val="en-GB"/>
        </w:rPr>
      </w:pPr>
      <w:bookmarkStart w:id="22" w:name="_Toc194398105"/>
      <w:r>
        <w:rPr>
          <w:lang w:val="en-GB"/>
        </w:rPr>
        <w:t>Issue 1-2: UE power class</w:t>
      </w:r>
      <w:bookmarkEnd w:id="22"/>
    </w:p>
    <w:p w14:paraId="0F7B480F" w14:textId="521EDF35" w:rsidR="00C75D49" w:rsidRDefault="00C75D49" w:rsidP="0093612B">
      <w:pPr>
        <w:pStyle w:val="ListParagraph"/>
        <w:numPr>
          <w:ilvl w:val="0"/>
          <w:numId w:val="37"/>
        </w:numPr>
        <w:ind w:firstLineChars="0"/>
        <w:rPr>
          <w:lang w:eastAsia="zh-CN"/>
        </w:rPr>
      </w:pPr>
      <w:r>
        <w:rPr>
          <w:lang w:eastAsia="zh-CN"/>
        </w:rPr>
        <w:t>Proposals</w:t>
      </w:r>
    </w:p>
    <w:p w14:paraId="70B5F4B3" w14:textId="77777777" w:rsidR="007E6B00" w:rsidRPr="007E6B00" w:rsidRDefault="00C75D49" w:rsidP="0093612B">
      <w:pPr>
        <w:pStyle w:val="ListParagraph"/>
        <w:numPr>
          <w:ilvl w:val="1"/>
          <w:numId w:val="37"/>
        </w:numPr>
        <w:ind w:firstLineChars="0"/>
        <w:rPr>
          <w:lang w:eastAsia="zh-CN"/>
        </w:rPr>
      </w:pPr>
      <w:r>
        <w:rPr>
          <w:lang w:eastAsia="zh-CN"/>
        </w:rPr>
        <w:t xml:space="preserve">Option 1 (Ericsson): </w:t>
      </w:r>
      <w:r w:rsidR="007E6B00" w:rsidRPr="007E6B00">
        <w:rPr>
          <w:lang w:eastAsia="zh-CN"/>
        </w:rPr>
        <w:t>The requirements for inter-frequency measurement gap cancellation apply for UE power class 3.</w:t>
      </w:r>
    </w:p>
    <w:p w14:paraId="2DB73F5C" w14:textId="0E2F5FDB" w:rsidR="00C75D49" w:rsidRDefault="007E6B00" w:rsidP="0093612B">
      <w:pPr>
        <w:pStyle w:val="ListParagraph"/>
        <w:numPr>
          <w:ilvl w:val="0"/>
          <w:numId w:val="37"/>
        </w:numPr>
        <w:ind w:firstLineChars="0"/>
        <w:rPr>
          <w:lang w:eastAsia="zh-CN"/>
        </w:rPr>
      </w:pPr>
      <w:r>
        <w:rPr>
          <w:lang w:eastAsia="zh-CN"/>
        </w:rPr>
        <w:t>Recommended WF</w:t>
      </w:r>
    </w:p>
    <w:p w14:paraId="3A2B6D1F" w14:textId="22838E85" w:rsidR="007E6B00" w:rsidRPr="00C75D49" w:rsidRDefault="007E6B00" w:rsidP="0093612B">
      <w:pPr>
        <w:pStyle w:val="ListParagraph"/>
        <w:numPr>
          <w:ilvl w:val="1"/>
          <w:numId w:val="37"/>
        </w:numPr>
        <w:ind w:firstLineChars="0"/>
        <w:rPr>
          <w:lang w:eastAsia="zh-CN"/>
        </w:rPr>
      </w:pPr>
      <w:r>
        <w:rPr>
          <w:lang w:eastAsia="zh-CN"/>
        </w:rPr>
        <w:t xml:space="preserve">It is the first time that power class is discussed. Please give comments. For the proponent of Option 1, please clarify </w:t>
      </w:r>
      <w:r w:rsidRPr="2EADBB67">
        <w:rPr>
          <w:lang w:eastAsia="zh-CN"/>
        </w:rPr>
        <w:t>i</w:t>
      </w:r>
      <w:r w:rsidR="42FB4F02" w:rsidRPr="2EADBB67">
        <w:rPr>
          <w:lang w:eastAsia="zh-CN"/>
        </w:rPr>
        <w:t>f</w:t>
      </w:r>
      <w:r>
        <w:rPr>
          <w:lang w:eastAsia="zh-CN"/>
        </w:rPr>
        <w:t xml:space="preserve"> this </w:t>
      </w:r>
      <w:r w:rsidR="00917D65">
        <w:rPr>
          <w:lang w:eastAsia="zh-CN"/>
        </w:rPr>
        <w:t xml:space="preserve">proposal </w:t>
      </w:r>
      <w:r>
        <w:rPr>
          <w:lang w:eastAsia="zh-CN"/>
        </w:rPr>
        <w:t>include</w:t>
      </w:r>
      <w:r w:rsidR="00917D65">
        <w:rPr>
          <w:lang w:eastAsia="zh-CN"/>
        </w:rPr>
        <w:t>s</w:t>
      </w:r>
      <w:r>
        <w:rPr>
          <w:lang w:eastAsia="zh-CN"/>
        </w:rPr>
        <w:t xml:space="preserve"> intra-frequency </w:t>
      </w:r>
      <w:r w:rsidR="1EFC7F7D" w:rsidRPr="2EADBB67">
        <w:rPr>
          <w:lang w:eastAsia="zh-CN"/>
        </w:rPr>
        <w:t>/</w:t>
      </w:r>
      <w:r w:rsidR="3B282654" w:rsidRPr="2EADBB67">
        <w:rPr>
          <w:lang w:eastAsia="zh-CN"/>
        </w:rPr>
        <w:t xml:space="preserve"> inter-RAT </w:t>
      </w:r>
      <w:r w:rsidR="11D35F43" w:rsidRPr="2EADBB67">
        <w:rPr>
          <w:lang w:eastAsia="zh-CN"/>
        </w:rPr>
        <w:t xml:space="preserve">measurements </w:t>
      </w:r>
      <w:r>
        <w:rPr>
          <w:lang w:eastAsia="zh-CN"/>
        </w:rPr>
        <w:t xml:space="preserve">as well. </w:t>
      </w:r>
    </w:p>
    <w:p w14:paraId="24D8549B" w14:textId="77777777" w:rsidR="00C75D49" w:rsidRDefault="00C75D49">
      <w:pPr>
        <w:spacing w:after="120"/>
        <w:rPr>
          <w:szCs w:val="24"/>
          <w:lang w:eastAsia="zh-CN"/>
        </w:rPr>
      </w:pPr>
    </w:p>
    <w:p w14:paraId="4A331993" w14:textId="77777777" w:rsidR="005448A6" w:rsidRDefault="005448A6">
      <w:pPr>
        <w:rPr>
          <w:szCs w:val="24"/>
          <w:lang w:eastAsia="zh-CN"/>
        </w:rPr>
      </w:pPr>
    </w:p>
    <w:p w14:paraId="2568F0EC" w14:textId="77777777" w:rsidR="005448A6" w:rsidRDefault="005A1984">
      <w:pPr>
        <w:pStyle w:val="Heading4"/>
        <w:rPr>
          <w:lang w:val="en-GB"/>
        </w:rPr>
      </w:pPr>
      <w:bookmarkStart w:id="23" w:name="_Toc190194442"/>
      <w:bookmarkStart w:id="24" w:name="_Toc182401963"/>
      <w:bookmarkStart w:id="25" w:name="_Toc190443753"/>
      <w:bookmarkStart w:id="26" w:name="_Toc194398106"/>
      <w:r>
        <w:rPr>
          <w:lang w:val="en-GB"/>
        </w:rPr>
        <w:t>Issue 1-4: L1 measurements with scheduling restrictions and procedures</w:t>
      </w:r>
      <w:bookmarkEnd w:id="23"/>
      <w:bookmarkEnd w:id="24"/>
      <w:bookmarkEnd w:id="25"/>
      <w:bookmarkEnd w:id="26"/>
    </w:p>
    <w:p w14:paraId="20899C6D" w14:textId="77777777" w:rsidR="00527543" w:rsidRDefault="00527543" w:rsidP="0093612B">
      <w:pPr>
        <w:pStyle w:val="ListParagraph"/>
        <w:numPr>
          <w:ilvl w:val="0"/>
          <w:numId w:val="13"/>
        </w:numPr>
        <w:ind w:firstLineChars="0"/>
        <w:rPr>
          <w:lang w:eastAsia="zh-CN"/>
        </w:rPr>
      </w:pPr>
      <w:r w:rsidRPr="009E5916">
        <w:rPr>
          <w:u w:val="single"/>
          <w:lang w:eastAsia="zh-CN"/>
        </w:rPr>
        <w:t>Background information</w:t>
      </w:r>
      <w:r>
        <w:rPr>
          <w:lang w:eastAsia="zh-CN"/>
        </w:rPr>
        <w:t xml:space="preserve">: In RAN4 #114 the following agreement regarding deployment scenarios was reached </w:t>
      </w:r>
      <w:r w:rsidRPr="009E5916">
        <w:rPr>
          <w:lang w:val="en-US" w:eastAsia="zh-CN"/>
        </w:rPr>
        <w:t>R4-2</w:t>
      </w:r>
      <w:r>
        <w:rPr>
          <w:lang w:val="en-US" w:eastAsia="zh-CN"/>
        </w:rPr>
        <w:t>502700</w:t>
      </w:r>
      <w:r>
        <w:rPr>
          <w:lang w:eastAsia="zh-CN"/>
        </w:rPr>
        <w:t>:</w:t>
      </w:r>
    </w:p>
    <w:tbl>
      <w:tblPr>
        <w:tblStyle w:val="TableGrid"/>
        <w:tblW w:w="0" w:type="auto"/>
        <w:tblInd w:w="1440" w:type="dxa"/>
        <w:tblLook w:val="04A0" w:firstRow="1" w:lastRow="0" w:firstColumn="1" w:lastColumn="0" w:noHBand="0" w:noVBand="1"/>
      </w:tblPr>
      <w:tblGrid>
        <w:gridCol w:w="8191"/>
      </w:tblGrid>
      <w:tr w:rsidR="002650C4" w14:paraId="66363EA6" w14:textId="77777777" w:rsidTr="002650C4">
        <w:tc>
          <w:tcPr>
            <w:tcW w:w="9631" w:type="dxa"/>
          </w:tcPr>
          <w:p w14:paraId="5B1BD12D" w14:textId="77777777" w:rsidR="002650C4" w:rsidRDefault="002650C4" w:rsidP="00BD3702">
            <w:pPr>
              <w:pStyle w:val="Heading2"/>
              <w:numPr>
                <w:ilvl w:val="0"/>
                <w:numId w:val="0"/>
              </w:numPr>
              <w:ind w:left="576" w:hanging="576"/>
            </w:pPr>
            <w:proofErr w:type="spellStart"/>
            <w:r w:rsidRPr="00251EC0">
              <w:lastRenderedPageBreak/>
              <w:t>Issue</w:t>
            </w:r>
            <w:proofErr w:type="spellEnd"/>
            <w:r w:rsidRPr="00251EC0">
              <w:t xml:space="preserve"> 1-3: </w:t>
            </w:r>
            <w:r>
              <w:t xml:space="preserve">L3 </w:t>
            </w:r>
            <w:proofErr w:type="spellStart"/>
            <w:r w:rsidRPr="00251EC0">
              <w:t>Measurements</w:t>
            </w:r>
            <w:proofErr w:type="spellEnd"/>
            <w:r w:rsidRPr="00251EC0">
              <w:t xml:space="preserve"> </w:t>
            </w:r>
            <w:proofErr w:type="spellStart"/>
            <w:r w:rsidRPr="00251EC0">
              <w:t>without</w:t>
            </w:r>
            <w:proofErr w:type="spellEnd"/>
            <w:r w:rsidRPr="00251EC0">
              <w:t xml:space="preserve"> gaps</w:t>
            </w:r>
            <w:r>
              <w:t xml:space="preserve"> </w:t>
            </w:r>
            <w:proofErr w:type="spellStart"/>
            <w:r>
              <w:t>with</w:t>
            </w:r>
            <w:proofErr w:type="spellEnd"/>
            <w:r>
              <w:t xml:space="preserve"> </w:t>
            </w:r>
            <w:proofErr w:type="spellStart"/>
            <w:r>
              <w:t>scheduling</w:t>
            </w:r>
            <w:proofErr w:type="spellEnd"/>
            <w:r>
              <w:t xml:space="preserve"> </w:t>
            </w:r>
            <w:proofErr w:type="spellStart"/>
            <w:r>
              <w:t>restrictions</w:t>
            </w:r>
            <w:proofErr w:type="spellEnd"/>
          </w:p>
          <w:p w14:paraId="55349286" w14:textId="77777777" w:rsidR="002650C4" w:rsidRPr="00251EC0" w:rsidRDefault="002650C4" w:rsidP="00BD3702">
            <w:pPr>
              <w:pStyle w:val="Heading2"/>
              <w:numPr>
                <w:ilvl w:val="0"/>
                <w:numId w:val="0"/>
              </w:numPr>
              <w:ind w:left="576" w:hanging="576"/>
            </w:pPr>
            <w:proofErr w:type="spellStart"/>
            <w:r w:rsidRPr="00251EC0">
              <w:t>Issue</w:t>
            </w:r>
            <w:proofErr w:type="spellEnd"/>
            <w:r w:rsidRPr="00251EC0">
              <w:t xml:space="preserve"> 1-4: L1 </w:t>
            </w:r>
            <w:proofErr w:type="spellStart"/>
            <w:r w:rsidRPr="00251EC0">
              <w:t>measurements</w:t>
            </w:r>
            <w:proofErr w:type="spellEnd"/>
            <w:r>
              <w:t xml:space="preserve"> </w:t>
            </w:r>
            <w:proofErr w:type="spellStart"/>
            <w:r>
              <w:t>with</w:t>
            </w:r>
            <w:proofErr w:type="spellEnd"/>
            <w:r>
              <w:t xml:space="preserve"> </w:t>
            </w:r>
            <w:proofErr w:type="spellStart"/>
            <w:r>
              <w:t>scheduling</w:t>
            </w:r>
            <w:proofErr w:type="spellEnd"/>
            <w:r>
              <w:t xml:space="preserve"> </w:t>
            </w:r>
            <w:proofErr w:type="spellStart"/>
            <w:r>
              <w:t>restrictions</w:t>
            </w:r>
            <w:proofErr w:type="spellEnd"/>
            <w:r>
              <w:t xml:space="preserve"> and </w:t>
            </w:r>
            <w:proofErr w:type="spellStart"/>
            <w:r>
              <w:t>procedures</w:t>
            </w:r>
            <w:proofErr w:type="spellEnd"/>
          </w:p>
          <w:p w14:paraId="5CE5FD17" w14:textId="77777777" w:rsidR="002650C4" w:rsidRPr="00251EC0" w:rsidRDefault="002650C4" w:rsidP="00BD3702">
            <w:pPr>
              <w:pStyle w:val="Heading2"/>
              <w:numPr>
                <w:ilvl w:val="0"/>
                <w:numId w:val="0"/>
              </w:numPr>
              <w:ind w:left="576" w:hanging="576"/>
            </w:pPr>
            <w:proofErr w:type="spellStart"/>
            <w:r w:rsidRPr="00251EC0">
              <w:t>Issue</w:t>
            </w:r>
            <w:proofErr w:type="spellEnd"/>
            <w:r w:rsidRPr="00251EC0">
              <w:t xml:space="preserve"> 1-5: L1/L2 </w:t>
            </w:r>
            <w:proofErr w:type="spellStart"/>
            <w:r w:rsidRPr="00251EC0">
              <w:t>triggered</w:t>
            </w:r>
            <w:proofErr w:type="spellEnd"/>
            <w:r w:rsidRPr="00251EC0">
              <w:t xml:space="preserve"> </w:t>
            </w:r>
            <w:proofErr w:type="spellStart"/>
            <w:r w:rsidRPr="00251EC0">
              <w:t>mobility</w:t>
            </w:r>
            <w:proofErr w:type="spellEnd"/>
            <w:r w:rsidRPr="00251EC0">
              <w:t xml:space="preserve"> </w:t>
            </w:r>
            <w:proofErr w:type="spellStart"/>
            <w:r w:rsidRPr="00251EC0">
              <w:t>measurements</w:t>
            </w:r>
            <w:proofErr w:type="spellEnd"/>
            <w:r w:rsidRPr="002E0C57">
              <w:t xml:space="preserve"> </w:t>
            </w:r>
            <w:r>
              <w:t xml:space="preserve">and </w:t>
            </w:r>
            <w:proofErr w:type="spellStart"/>
            <w:r>
              <w:t>procedures</w:t>
            </w:r>
            <w:proofErr w:type="spellEnd"/>
          </w:p>
          <w:p w14:paraId="7E2B3019" w14:textId="77777777" w:rsidR="002650C4" w:rsidRPr="00BD5116" w:rsidRDefault="002650C4" w:rsidP="002650C4">
            <w:pPr>
              <w:rPr>
                <w:b/>
                <w:bCs/>
                <w:lang w:val="en-US" w:eastAsia="zh-CN"/>
              </w:rPr>
            </w:pPr>
            <w:r w:rsidRPr="00BD5116">
              <w:rPr>
                <w:b/>
                <w:bCs/>
                <w:lang w:val="en-US" w:eastAsia="zh-CN"/>
              </w:rPr>
              <w:t>&lt;Agreement&gt;</w:t>
            </w:r>
          </w:p>
          <w:p w14:paraId="59E119A1" w14:textId="77777777" w:rsidR="002650C4" w:rsidRDefault="002650C4" w:rsidP="0093612B">
            <w:pPr>
              <w:pStyle w:val="ListParagraph"/>
              <w:numPr>
                <w:ilvl w:val="0"/>
                <w:numId w:val="39"/>
              </w:numPr>
              <w:ind w:firstLineChars="0"/>
              <w:rPr>
                <w:lang w:eastAsia="zh-CN"/>
              </w:rPr>
            </w:pPr>
            <w:r>
              <w:rPr>
                <w:lang w:eastAsia="zh-CN"/>
              </w:rPr>
              <w:t>During the skipped measurement gap occasion, the UE is not required to perform measurements (i.e. L3 measurements and L1 measurements), and the UE shall not cause scheduling restrictions.</w:t>
            </w:r>
          </w:p>
          <w:p w14:paraId="2BA11AB8" w14:textId="77777777" w:rsidR="002650C4" w:rsidRDefault="002650C4" w:rsidP="0093612B">
            <w:pPr>
              <w:pStyle w:val="ListParagraph"/>
              <w:numPr>
                <w:ilvl w:val="0"/>
                <w:numId w:val="39"/>
              </w:numPr>
              <w:ind w:firstLineChars="0"/>
              <w:rPr>
                <w:lang w:eastAsia="zh-CN"/>
              </w:rPr>
            </w:pPr>
            <w:r>
              <w:rPr>
                <w:lang w:eastAsia="zh-CN"/>
              </w:rPr>
              <w:t xml:space="preserve">Outside a gap occasion, skipping of L3 Measurements without gaps with scheduling restrictions is not supported. </w:t>
            </w:r>
          </w:p>
          <w:p w14:paraId="5E8AC787" w14:textId="77777777" w:rsidR="002650C4" w:rsidRDefault="002650C4" w:rsidP="0093612B">
            <w:pPr>
              <w:pStyle w:val="ListParagraph"/>
              <w:numPr>
                <w:ilvl w:val="0"/>
                <w:numId w:val="39"/>
              </w:numPr>
              <w:ind w:firstLineChars="0"/>
              <w:rPr>
                <w:lang w:eastAsia="zh-CN"/>
              </w:rPr>
            </w:pPr>
            <w:r>
              <w:rPr>
                <w:lang w:eastAsia="zh-CN"/>
              </w:rPr>
              <w:t>Outside a gap occasion, skipping of L1 Measurements with scheduling restrictions is not supported.</w:t>
            </w:r>
          </w:p>
          <w:p w14:paraId="7958FEDC" w14:textId="77777777" w:rsidR="002650C4" w:rsidRDefault="002650C4" w:rsidP="002650C4">
            <w:pPr>
              <w:pStyle w:val="ListParagraph"/>
              <w:ind w:firstLineChars="0" w:firstLine="0"/>
              <w:rPr>
                <w:szCs w:val="24"/>
                <w:lang w:eastAsia="zh-CN"/>
              </w:rPr>
            </w:pPr>
          </w:p>
        </w:tc>
      </w:tr>
    </w:tbl>
    <w:p w14:paraId="34182907" w14:textId="77777777" w:rsidR="00527543" w:rsidRPr="002650C4" w:rsidRDefault="00527543" w:rsidP="002650C4">
      <w:pPr>
        <w:rPr>
          <w:szCs w:val="24"/>
          <w:lang w:eastAsia="zh-CN"/>
        </w:rPr>
      </w:pPr>
    </w:p>
    <w:p w14:paraId="45EF6361" w14:textId="01FA5820" w:rsidR="005448A6" w:rsidRDefault="005A1984" w:rsidP="0093612B">
      <w:pPr>
        <w:pStyle w:val="ListParagraph"/>
        <w:numPr>
          <w:ilvl w:val="0"/>
          <w:numId w:val="13"/>
        </w:numPr>
        <w:ind w:firstLineChars="0"/>
        <w:rPr>
          <w:szCs w:val="24"/>
          <w:lang w:eastAsia="zh-CN"/>
        </w:rPr>
      </w:pPr>
      <w:r>
        <w:rPr>
          <w:szCs w:val="24"/>
          <w:lang w:eastAsia="zh-CN"/>
        </w:rPr>
        <w:t xml:space="preserve">Proposals </w:t>
      </w:r>
      <w:r w:rsidR="002650C4">
        <w:rPr>
          <w:szCs w:val="24"/>
          <w:lang w:eastAsia="zh-CN"/>
        </w:rPr>
        <w:t>fro</w:t>
      </w:r>
      <w:r>
        <w:rPr>
          <w:szCs w:val="24"/>
          <w:lang w:eastAsia="zh-CN"/>
        </w:rPr>
        <w:t>m companies</w:t>
      </w:r>
    </w:p>
    <w:p w14:paraId="61E7FA05" w14:textId="49F62A8D" w:rsidR="00DB3A9A" w:rsidRDefault="00DB3A9A" w:rsidP="0093612B">
      <w:pPr>
        <w:pStyle w:val="ListParagraph"/>
        <w:numPr>
          <w:ilvl w:val="1"/>
          <w:numId w:val="13"/>
        </w:numPr>
        <w:ind w:firstLineChars="0"/>
        <w:rPr>
          <w:lang w:eastAsia="zh-CN"/>
        </w:rPr>
      </w:pPr>
      <w:r>
        <w:rPr>
          <w:lang w:eastAsia="zh-CN"/>
        </w:rPr>
        <w:t xml:space="preserve">Proposal 1 (Nokia): </w:t>
      </w:r>
      <w:r w:rsidRPr="00DB3A9A">
        <w:rPr>
          <w:lang w:eastAsia="zh-CN"/>
        </w:rPr>
        <w:t>RAN4 not to define requirements for measurement gap skipping for the case of measurement gap fully overlapped with L1 measurements.</w:t>
      </w:r>
    </w:p>
    <w:p w14:paraId="4B91FFDA" w14:textId="77777777" w:rsidR="005448A6" w:rsidRDefault="005A1984" w:rsidP="0093612B">
      <w:pPr>
        <w:pStyle w:val="ListParagraph"/>
        <w:numPr>
          <w:ilvl w:val="0"/>
          <w:numId w:val="13"/>
        </w:numPr>
        <w:ind w:firstLineChars="0"/>
        <w:rPr>
          <w:szCs w:val="24"/>
          <w:lang w:eastAsia="zh-CN"/>
        </w:rPr>
      </w:pPr>
      <w:r>
        <w:rPr>
          <w:szCs w:val="24"/>
          <w:lang w:eastAsia="zh-CN"/>
        </w:rPr>
        <w:t>Recommended WF</w:t>
      </w:r>
    </w:p>
    <w:p w14:paraId="3B112BC8" w14:textId="655D7CFD" w:rsidR="005448A6" w:rsidRPr="00223AF5" w:rsidRDefault="00223AF5" w:rsidP="0093612B">
      <w:pPr>
        <w:pStyle w:val="ListParagraph"/>
        <w:numPr>
          <w:ilvl w:val="1"/>
          <w:numId w:val="13"/>
        </w:numPr>
        <w:ind w:firstLineChars="0"/>
        <w:rPr>
          <w:szCs w:val="24"/>
          <w:lang w:eastAsia="zh-CN"/>
        </w:rPr>
      </w:pPr>
      <w:r w:rsidRPr="00223AF5">
        <w:rPr>
          <w:szCs w:val="24"/>
          <w:lang w:eastAsia="zh-CN"/>
        </w:rPr>
        <w:t>Please discuss Proposal 1</w:t>
      </w:r>
      <w:r w:rsidR="00DA24CA">
        <w:rPr>
          <w:szCs w:val="24"/>
          <w:lang w:eastAsia="zh-CN"/>
        </w:rPr>
        <w:t>.</w:t>
      </w:r>
    </w:p>
    <w:p w14:paraId="1CC96C7A" w14:textId="77777777" w:rsidR="005448A6" w:rsidRDefault="005448A6">
      <w:pPr>
        <w:rPr>
          <w:szCs w:val="24"/>
          <w:lang w:eastAsia="zh-CN"/>
        </w:rPr>
      </w:pPr>
    </w:p>
    <w:p w14:paraId="76534F78" w14:textId="77777777" w:rsidR="005448A6" w:rsidRDefault="005A1984" w:rsidP="00BD3702">
      <w:pPr>
        <w:pStyle w:val="Heading4"/>
      </w:pPr>
      <w:bookmarkStart w:id="27" w:name="_Toc190194443"/>
      <w:bookmarkStart w:id="28" w:name="_Toc182401964"/>
      <w:bookmarkStart w:id="29" w:name="_Toc190443754"/>
      <w:bookmarkStart w:id="30" w:name="_Toc194398107"/>
      <w:r>
        <w:t>Issue 1-5: L1/L2 triggered mobility measurements and procedures</w:t>
      </w:r>
      <w:bookmarkEnd w:id="27"/>
      <w:bookmarkEnd w:id="28"/>
      <w:bookmarkEnd w:id="29"/>
      <w:bookmarkEnd w:id="30"/>
    </w:p>
    <w:p w14:paraId="6F23E994" w14:textId="77777777" w:rsidR="00310F69" w:rsidRDefault="00310F69" w:rsidP="0093612B">
      <w:pPr>
        <w:pStyle w:val="ListParagraph"/>
        <w:numPr>
          <w:ilvl w:val="0"/>
          <w:numId w:val="13"/>
        </w:numPr>
        <w:ind w:firstLineChars="0"/>
        <w:rPr>
          <w:lang w:eastAsia="zh-CN"/>
        </w:rPr>
      </w:pPr>
      <w:r w:rsidRPr="009E5916">
        <w:rPr>
          <w:u w:val="single"/>
          <w:lang w:eastAsia="zh-CN"/>
        </w:rPr>
        <w:t>Background information</w:t>
      </w:r>
      <w:r>
        <w:rPr>
          <w:lang w:eastAsia="zh-CN"/>
        </w:rPr>
        <w:t xml:space="preserve">: In RAN4 #114 the following agreement regarding deployment scenarios was reached </w:t>
      </w:r>
      <w:r w:rsidRPr="009E5916">
        <w:rPr>
          <w:lang w:val="en-US" w:eastAsia="zh-CN"/>
        </w:rPr>
        <w:t>R4-2</w:t>
      </w:r>
      <w:r>
        <w:rPr>
          <w:lang w:val="en-US" w:eastAsia="zh-CN"/>
        </w:rPr>
        <w:t>502700</w:t>
      </w:r>
      <w:r>
        <w:rPr>
          <w:lang w:eastAsia="zh-CN"/>
        </w:rPr>
        <w:t>:</w:t>
      </w:r>
    </w:p>
    <w:tbl>
      <w:tblPr>
        <w:tblStyle w:val="TableGrid"/>
        <w:tblW w:w="0" w:type="auto"/>
        <w:tblInd w:w="1440" w:type="dxa"/>
        <w:tblLook w:val="04A0" w:firstRow="1" w:lastRow="0" w:firstColumn="1" w:lastColumn="0" w:noHBand="0" w:noVBand="1"/>
      </w:tblPr>
      <w:tblGrid>
        <w:gridCol w:w="8191"/>
      </w:tblGrid>
      <w:tr w:rsidR="00310F69" w14:paraId="67FB424A" w14:textId="77777777" w:rsidTr="00917C61">
        <w:tc>
          <w:tcPr>
            <w:tcW w:w="9631" w:type="dxa"/>
          </w:tcPr>
          <w:p w14:paraId="4FC4D703" w14:textId="77777777" w:rsidR="00310F69" w:rsidRDefault="00310F69" w:rsidP="00BD3702">
            <w:pPr>
              <w:pStyle w:val="Heading2"/>
              <w:numPr>
                <w:ilvl w:val="0"/>
                <w:numId w:val="0"/>
              </w:numPr>
              <w:ind w:left="576" w:hanging="576"/>
            </w:pPr>
            <w:proofErr w:type="spellStart"/>
            <w:r w:rsidRPr="00251EC0">
              <w:lastRenderedPageBreak/>
              <w:t>Issue</w:t>
            </w:r>
            <w:proofErr w:type="spellEnd"/>
            <w:r w:rsidRPr="00251EC0">
              <w:t xml:space="preserve"> 1-3: </w:t>
            </w:r>
            <w:r>
              <w:t xml:space="preserve">L3 </w:t>
            </w:r>
            <w:proofErr w:type="spellStart"/>
            <w:r w:rsidRPr="00251EC0">
              <w:t>Measurements</w:t>
            </w:r>
            <w:proofErr w:type="spellEnd"/>
            <w:r w:rsidRPr="00251EC0">
              <w:t xml:space="preserve"> </w:t>
            </w:r>
            <w:proofErr w:type="spellStart"/>
            <w:r w:rsidRPr="00251EC0">
              <w:t>without</w:t>
            </w:r>
            <w:proofErr w:type="spellEnd"/>
            <w:r w:rsidRPr="00251EC0">
              <w:t xml:space="preserve"> gaps</w:t>
            </w:r>
            <w:r>
              <w:t xml:space="preserve"> </w:t>
            </w:r>
            <w:proofErr w:type="spellStart"/>
            <w:r>
              <w:t>with</w:t>
            </w:r>
            <w:proofErr w:type="spellEnd"/>
            <w:r>
              <w:t xml:space="preserve"> </w:t>
            </w:r>
            <w:proofErr w:type="spellStart"/>
            <w:r>
              <w:t>scheduling</w:t>
            </w:r>
            <w:proofErr w:type="spellEnd"/>
            <w:r>
              <w:t xml:space="preserve"> </w:t>
            </w:r>
            <w:proofErr w:type="spellStart"/>
            <w:r>
              <w:t>restrictions</w:t>
            </w:r>
            <w:proofErr w:type="spellEnd"/>
          </w:p>
          <w:p w14:paraId="4D797EDB" w14:textId="77777777" w:rsidR="00310F69" w:rsidRPr="00251EC0" w:rsidRDefault="00310F69" w:rsidP="00BD3702">
            <w:pPr>
              <w:pStyle w:val="Heading2"/>
              <w:numPr>
                <w:ilvl w:val="0"/>
                <w:numId w:val="0"/>
              </w:numPr>
              <w:ind w:left="576" w:hanging="576"/>
            </w:pPr>
            <w:proofErr w:type="spellStart"/>
            <w:r w:rsidRPr="00251EC0">
              <w:t>Issue</w:t>
            </w:r>
            <w:proofErr w:type="spellEnd"/>
            <w:r w:rsidRPr="00251EC0">
              <w:t xml:space="preserve"> 1-4: L1 </w:t>
            </w:r>
            <w:proofErr w:type="spellStart"/>
            <w:r w:rsidRPr="00251EC0">
              <w:t>measurements</w:t>
            </w:r>
            <w:proofErr w:type="spellEnd"/>
            <w:r>
              <w:t xml:space="preserve"> </w:t>
            </w:r>
            <w:proofErr w:type="spellStart"/>
            <w:r>
              <w:t>with</w:t>
            </w:r>
            <w:proofErr w:type="spellEnd"/>
            <w:r>
              <w:t xml:space="preserve"> </w:t>
            </w:r>
            <w:proofErr w:type="spellStart"/>
            <w:r>
              <w:t>scheduling</w:t>
            </w:r>
            <w:proofErr w:type="spellEnd"/>
            <w:r>
              <w:t xml:space="preserve"> </w:t>
            </w:r>
            <w:proofErr w:type="spellStart"/>
            <w:r>
              <w:t>restrictions</w:t>
            </w:r>
            <w:proofErr w:type="spellEnd"/>
            <w:r>
              <w:t xml:space="preserve"> and </w:t>
            </w:r>
            <w:proofErr w:type="spellStart"/>
            <w:r>
              <w:t>procedures</w:t>
            </w:r>
            <w:proofErr w:type="spellEnd"/>
          </w:p>
          <w:p w14:paraId="49047F8F" w14:textId="77777777" w:rsidR="00310F69" w:rsidRPr="00251EC0" w:rsidRDefault="00310F69" w:rsidP="00BD3702">
            <w:pPr>
              <w:pStyle w:val="Heading2"/>
              <w:numPr>
                <w:ilvl w:val="0"/>
                <w:numId w:val="0"/>
              </w:numPr>
              <w:ind w:left="576" w:hanging="576"/>
            </w:pPr>
            <w:proofErr w:type="spellStart"/>
            <w:r w:rsidRPr="00251EC0">
              <w:t>Issue</w:t>
            </w:r>
            <w:proofErr w:type="spellEnd"/>
            <w:r w:rsidRPr="00251EC0">
              <w:t xml:space="preserve"> 1-5: L1/L2 </w:t>
            </w:r>
            <w:proofErr w:type="spellStart"/>
            <w:r w:rsidRPr="00251EC0">
              <w:t>triggered</w:t>
            </w:r>
            <w:proofErr w:type="spellEnd"/>
            <w:r w:rsidRPr="00251EC0">
              <w:t xml:space="preserve"> </w:t>
            </w:r>
            <w:proofErr w:type="spellStart"/>
            <w:r w:rsidRPr="00251EC0">
              <w:t>mobility</w:t>
            </w:r>
            <w:proofErr w:type="spellEnd"/>
            <w:r w:rsidRPr="00251EC0">
              <w:t xml:space="preserve"> </w:t>
            </w:r>
            <w:proofErr w:type="spellStart"/>
            <w:r w:rsidRPr="00251EC0">
              <w:t>measurements</w:t>
            </w:r>
            <w:proofErr w:type="spellEnd"/>
            <w:r w:rsidRPr="002E0C57">
              <w:t xml:space="preserve"> </w:t>
            </w:r>
            <w:r>
              <w:t xml:space="preserve">and </w:t>
            </w:r>
            <w:proofErr w:type="spellStart"/>
            <w:r>
              <w:t>procedures</w:t>
            </w:r>
            <w:proofErr w:type="spellEnd"/>
          </w:p>
          <w:p w14:paraId="4C9E6F49" w14:textId="77777777" w:rsidR="00310F69" w:rsidRPr="00BD5116" w:rsidRDefault="00310F69" w:rsidP="00917C61">
            <w:pPr>
              <w:rPr>
                <w:b/>
                <w:bCs/>
                <w:lang w:val="en-US" w:eastAsia="zh-CN"/>
              </w:rPr>
            </w:pPr>
            <w:r w:rsidRPr="00BD5116">
              <w:rPr>
                <w:b/>
                <w:bCs/>
                <w:lang w:val="en-US" w:eastAsia="zh-CN"/>
              </w:rPr>
              <w:t>&lt;Agreement&gt;</w:t>
            </w:r>
          </w:p>
          <w:p w14:paraId="7520114B" w14:textId="77777777" w:rsidR="00310F69" w:rsidRDefault="00310F69" w:rsidP="0093612B">
            <w:pPr>
              <w:pStyle w:val="ListParagraph"/>
              <w:numPr>
                <w:ilvl w:val="0"/>
                <w:numId w:val="39"/>
              </w:numPr>
              <w:ind w:firstLineChars="0"/>
              <w:rPr>
                <w:lang w:eastAsia="zh-CN"/>
              </w:rPr>
            </w:pPr>
            <w:r>
              <w:rPr>
                <w:lang w:eastAsia="zh-CN"/>
              </w:rPr>
              <w:t>During the skipped measurement gap occasion, the UE is not required to perform measurements (i.e. L3 measurements and L1 measurements), and the UE shall not cause scheduling restrictions.</w:t>
            </w:r>
          </w:p>
          <w:p w14:paraId="6A4458EA" w14:textId="77777777" w:rsidR="00310F69" w:rsidRDefault="00310F69" w:rsidP="0093612B">
            <w:pPr>
              <w:pStyle w:val="ListParagraph"/>
              <w:numPr>
                <w:ilvl w:val="0"/>
                <w:numId w:val="39"/>
              </w:numPr>
              <w:ind w:firstLineChars="0"/>
              <w:rPr>
                <w:lang w:eastAsia="zh-CN"/>
              </w:rPr>
            </w:pPr>
            <w:r>
              <w:rPr>
                <w:lang w:eastAsia="zh-CN"/>
              </w:rPr>
              <w:t xml:space="preserve">Outside a gap occasion, skipping of L3 Measurements without gaps with scheduling restrictions is not supported. </w:t>
            </w:r>
          </w:p>
          <w:p w14:paraId="5B13EDC9" w14:textId="77777777" w:rsidR="00310F69" w:rsidRDefault="00310F69" w:rsidP="0093612B">
            <w:pPr>
              <w:pStyle w:val="ListParagraph"/>
              <w:numPr>
                <w:ilvl w:val="0"/>
                <w:numId w:val="39"/>
              </w:numPr>
              <w:ind w:firstLineChars="0"/>
              <w:rPr>
                <w:lang w:eastAsia="zh-CN"/>
              </w:rPr>
            </w:pPr>
            <w:r>
              <w:rPr>
                <w:lang w:eastAsia="zh-CN"/>
              </w:rPr>
              <w:t>Outside a gap occasion, skipping of L1 Measurements with scheduling restrictions is not supported.</w:t>
            </w:r>
          </w:p>
          <w:p w14:paraId="26961DA0" w14:textId="77777777" w:rsidR="00310F69" w:rsidRDefault="00310F69" w:rsidP="00917C61">
            <w:pPr>
              <w:pStyle w:val="ListParagraph"/>
              <w:ind w:firstLineChars="0" w:firstLine="0"/>
              <w:rPr>
                <w:szCs w:val="24"/>
                <w:lang w:eastAsia="zh-CN"/>
              </w:rPr>
            </w:pPr>
          </w:p>
        </w:tc>
      </w:tr>
    </w:tbl>
    <w:p w14:paraId="2D2AEF72" w14:textId="77777777" w:rsidR="00310F69" w:rsidRPr="002650C4" w:rsidRDefault="00310F69" w:rsidP="00310F69">
      <w:pPr>
        <w:rPr>
          <w:szCs w:val="24"/>
          <w:lang w:eastAsia="zh-CN"/>
        </w:rPr>
      </w:pPr>
    </w:p>
    <w:p w14:paraId="751CB5E9" w14:textId="77777777" w:rsidR="005448A6" w:rsidRPr="00310F69" w:rsidRDefault="005A1984" w:rsidP="0093612B">
      <w:pPr>
        <w:pStyle w:val="ListParagraph"/>
        <w:numPr>
          <w:ilvl w:val="0"/>
          <w:numId w:val="13"/>
        </w:numPr>
        <w:ind w:firstLineChars="0"/>
        <w:rPr>
          <w:szCs w:val="24"/>
          <w:lang w:eastAsia="zh-CN"/>
        </w:rPr>
      </w:pPr>
      <w:r>
        <w:rPr>
          <w:lang w:eastAsia="zh-CN"/>
        </w:rPr>
        <w:t>Proposals from companies</w:t>
      </w:r>
    </w:p>
    <w:p w14:paraId="5C2C7C3D" w14:textId="5AAF0E5D" w:rsidR="00310F69" w:rsidRDefault="00310F69" w:rsidP="0093612B">
      <w:pPr>
        <w:pStyle w:val="ListParagraph"/>
        <w:numPr>
          <w:ilvl w:val="1"/>
          <w:numId w:val="13"/>
        </w:numPr>
        <w:ind w:firstLineChars="0"/>
        <w:rPr>
          <w:szCs w:val="24"/>
          <w:lang w:eastAsia="zh-CN"/>
        </w:rPr>
      </w:pPr>
      <w:r>
        <w:rPr>
          <w:lang w:eastAsia="zh-CN"/>
        </w:rPr>
        <w:t xml:space="preserve">Proposal 1 (vivo): </w:t>
      </w:r>
      <w:r w:rsidRPr="00310F69">
        <w:rPr>
          <w:lang w:eastAsia="zh-CN"/>
        </w:rPr>
        <w:t>Requirements in clause 9.15 NR inter-frequency L1 measurement are updated for gap skipping.</w:t>
      </w:r>
    </w:p>
    <w:p w14:paraId="6B46505A" w14:textId="77777777" w:rsidR="005448A6" w:rsidRDefault="005A1984" w:rsidP="0093612B">
      <w:pPr>
        <w:pStyle w:val="ListParagraph"/>
        <w:numPr>
          <w:ilvl w:val="0"/>
          <w:numId w:val="13"/>
        </w:numPr>
        <w:ind w:firstLineChars="0"/>
        <w:rPr>
          <w:szCs w:val="24"/>
          <w:lang w:eastAsia="zh-CN"/>
        </w:rPr>
      </w:pPr>
      <w:r>
        <w:rPr>
          <w:szCs w:val="24"/>
          <w:lang w:eastAsia="zh-CN"/>
        </w:rPr>
        <w:t>Recommended WF</w:t>
      </w:r>
    </w:p>
    <w:p w14:paraId="03857D8B" w14:textId="5616B48F" w:rsidR="005448A6" w:rsidRDefault="005A1984" w:rsidP="0093612B">
      <w:pPr>
        <w:pStyle w:val="ListParagraph"/>
        <w:numPr>
          <w:ilvl w:val="1"/>
          <w:numId w:val="13"/>
        </w:numPr>
        <w:ind w:firstLineChars="0"/>
        <w:rPr>
          <w:szCs w:val="24"/>
          <w:lang w:eastAsia="zh-CN"/>
        </w:rPr>
      </w:pPr>
      <w:r>
        <w:rPr>
          <w:szCs w:val="24"/>
          <w:lang w:eastAsia="zh-CN"/>
        </w:rPr>
        <w:t xml:space="preserve">Discuss </w:t>
      </w:r>
      <w:r w:rsidR="00310F69">
        <w:rPr>
          <w:szCs w:val="24"/>
          <w:lang w:eastAsia="zh-CN"/>
        </w:rPr>
        <w:t>the proposal</w:t>
      </w:r>
      <w:r w:rsidR="00DA24CA">
        <w:rPr>
          <w:szCs w:val="24"/>
          <w:lang w:eastAsia="zh-CN"/>
        </w:rPr>
        <w:t>.</w:t>
      </w:r>
    </w:p>
    <w:p w14:paraId="332DDFE4" w14:textId="77777777" w:rsidR="005448A6" w:rsidRPr="00310F69" w:rsidRDefault="005448A6" w:rsidP="00310F69">
      <w:pPr>
        <w:rPr>
          <w:szCs w:val="24"/>
          <w:lang w:eastAsia="zh-CN"/>
        </w:rPr>
      </w:pPr>
    </w:p>
    <w:p w14:paraId="01F2EF9F" w14:textId="77777777" w:rsidR="005448A6" w:rsidRDefault="005A1984">
      <w:pPr>
        <w:pStyle w:val="Heading3"/>
        <w:rPr>
          <w:sz w:val="24"/>
          <w:szCs w:val="16"/>
          <w:lang w:val="en-GB"/>
        </w:rPr>
      </w:pPr>
      <w:bookmarkStart w:id="31" w:name="_Toc182401966"/>
      <w:bookmarkStart w:id="32" w:name="_Toc194397930"/>
      <w:r>
        <w:rPr>
          <w:sz w:val="24"/>
          <w:szCs w:val="16"/>
          <w:lang w:val="en-GB"/>
        </w:rPr>
        <w:t>Topic 2 Measurements with gaps</w:t>
      </w:r>
      <w:bookmarkEnd w:id="31"/>
      <w:bookmarkEnd w:id="32"/>
    </w:p>
    <w:p w14:paraId="5FDF464E" w14:textId="77777777" w:rsidR="005448A6" w:rsidRDefault="005A1984">
      <w:pPr>
        <w:pStyle w:val="Heading4"/>
        <w:rPr>
          <w:lang w:val="en-GB"/>
        </w:rPr>
      </w:pPr>
      <w:bookmarkStart w:id="33" w:name="_Toc190194444"/>
      <w:bookmarkStart w:id="34" w:name="_Toc182401967"/>
      <w:bookmarkStart w:id="35" w:name="_Toc190443755"/>
      <w:bookmarkStart w:id="36" w:name="_Toc194398108"/>
      <w:r>
        <w:rPr>
          <w:lang w:val="en-GB"/>
        </w:rPr>
        <w:t>Issue 2-1: General approach for defining requirements for measurements with gaps</w:t>
      </w:r>
      <w:bookmarkEnd w:id="33"/>
      <w:bookmarkEnd w:id="34"/>
      <w:bookmarkEnd w:id="35"/>
      <w:bookmarkEnd w:id="36"/>
    </w:p>
    <w:p w14:paraId="13990A3D" w14:textId="77777777" w:rsidR="005448A6" w:rsidRDefault="005A1984" w:rsidP="0093612B">
      <w:pPr>
        <w:pStyle w:val="ListParagraph"/>
        <w:numPr>
          <w:ilvl w:val="0"/>
          <w:numId w:val="13"/>
        </w:numPr>
        <w:ind w:firstLineChars="0"/>
        <w:rPr>
          <w:lang w:eastAsia="zh-CN"/>
        </w:rPr>
      </w:pPr>
      <w:r>
        <w:rPr>
          <w:lang w:eastAsia="zh-CN"/>
        </w:rPr>
        <w:t>Proposals</w:t>
      </w:r>
    </w:p>
    <w:p w14:paraId="481F04AF" w14:textId="0487372D" w:rsidR="00B16C52" w:rsidRDefault="00B16C52" w:rsidP="0093612B">
      <w:pPr>
        <w:pStyle w:val="ListParagraph"/>
        <w:numPr>
          <w:ilvl w:val="1"/>
          <w:numId w:val="13"/>
        </w:numPr>
        <w:ind w:firstLineChars="0"/>
        <w:rPr>
          <w:lang w:eastAsia="zh-CN"/>
        </w:rPr>
      </w:pPr>
      <w:r>
        <w:rPr>
          <w:lang w:eastAsia="zh-CN"/>
        </w:rPr>
        <w:t>Proposal 1 (Media</w:t>
      </w:r>
      <w:r w:rsidR="00DA24CA">
        <w:rPr>
          <w:lang w:eastAsia="zh-CN"/>
        </w:rPr>
        <w:t>T</w:t>
      </w:r>
      <w:r>
        <w:rPr>
          <w:lang w:eastAsia="zh-CN"/>
        </w:rPr>
        <w:t xml:space="preserve">ek): </w:t>
      </w:r>
      <w:r w:rsidRPr="00B16C52">
        <w:rPr>
          <w:lang w:eastAsia="zh-CN"/>
        </w:rPr>
        <w:t>RAN4 shall identify what issues should be addressed to enable gap skipping to other measurement gap types, which are Type-2, NCSG, Con-current GAP, and Pre-MG.</w:t>
      </w:r>
    </w:p>
    <w:p w14:paraId="3C6CB9DB" w14:textId="77777777" w:rsidR="005448A6" w:rsidRDefault="005A1984" w:rsidP="0093612B">
      <w:pPr>
        <w:pStyle w:val="ListParagraph"/>
        <w:numPr>
          <w:ilvl w:val="0"/>
          <w:numId w:val="13"/>
        </w:numPr>
        <w:ind w:firstLineChars="0"/>
        <w:rPr>
          <w:szCs w:val="24"/>
          <w:lang w:eastAsia="zh-CN"/>
        </w:rPr>
      </w:pPr>
      <w:r>
        <w:rPr>
          <w:szCs w:val="24"/>
          <w:lang w:eastAsia="zh-CN"/>
        </w:rPr>
        <w:t>Recommended WF</w:t>
      </w:r>
    </w:p>
    <w:p w14:paraId="4985324D" w14:textId="622D2E33" w:rsidR="00953CC7" w:rsidRDefault="00953CC7" w:rsidP="0093612B">
      <w:pPr>
        <w:pStyle w:val="ListParagraph"/>
        <w:numPr>
          <w:ilvl w:val="1"/>
          <w:numId w:val="13"/>
        </w:numPr>
        <w:ind w:firstLineChars="0"/>
        <w:rPr>
          <w:szCs w:val="24"/>
          <w:lang w:eastAsia="zh-CN"/>
        </w:rPr>
      </w:pPr>
      <w:r>
        <w:rPr>
          <w:szCs w:val="24"/>
          <w:lang w:eastAsia="zh-CN"/>
        </w:rPr>
        <w:t xml:space="preserve">Please discuss the proposal. We can use the open points for the discussion on the next issue 2-2. </w:t>
      </w:r>
    </w:p>
    <w:p w14:paraId="46AEF92C" w14:textId="77777777" w:rsidR="00722765" w:rsidRPr="00722765" w:rsidRDefault="00722765" w:rsidP="00722765">
      <w:pPr>
        <w:rPr>
          <w:szCs w:val="24"/>
          <w:lang w:eastAsia="zh-CN"/>
        </w:rPr>
      </w:pPr>
    </w:p>
    <w:p w14:paraId="3FD77D81" w14:textId="77777777" w:rsidR="005448A6" w:rsidRDefault="005A1984">
      <w:pPr>
        <w:pStyle w:val="Heading4"/>
        <w:rPr>
          <w:lang w:val="en-GB"/>
        </w:rPr>
      </w:pPr>
      <w:bookmarkStart w:id="37" w:name="_Toc190194445"/>
      <w:bookmarkStart w:id="38" w:name="_Toc182401968"/>
      <w:bookmarkStart w:id="39" w:name="_Toc190443756"/>
      <w:bookmarkStart w:id="40" w:name="_Toc194398109"/>
      <w:r>
        <w:rPr>
          <w:lang w:val="en-GB"/>
        </w:rPr>
        <w:t>Issue 2-2: Types of measurement gaps</w:t>
      </w:r>
      <w:bookmarkEnd w:id="37"/>
      <w:bookmarkEnd w:id="38"/>
      <w:bookmarkEnd w:id="39"/>
      <w:bookmarkEnd w:id="40"/>
    </w:p>
    <w:p w14:paraId="48F6880B" w14:textId="77777777" w:rsidR="005448A6" w:rsidRDefault="005A1984" w:rsidP="0093612B">
      <w:pPr>
        <w:pStyle w:val="ListParagraph"/>
        <w:numPr>
          <w:ilvl w:val="0"/>
          <w:numId w:val="13"/>
        </w:numPr>
        <w:ind w:firstLineChars="0"/>
        <w:rPr>
          <w:lang w:eastAsia="zh-CN"/>
        </w:rPr>
      </w:pPr>
      <w:r>
        <w:rPr>
          <w:lang w:eastAsia="zh-CN"/>
        </w:rPr>
        <w:t>In this issue we discuss the types of measurement gaps to be considered in this WID. In order to help the discussion, we reuse the definition of Type-1 and Type-2 measurement gaps as agreed in Rel-18 NR_MG-enh2:</w:t>
      </w:r>
    </w:p>
    <w:tbl>
      <w:tblPr>
        <w:tblStyle w:val="TableGrid"/>
        <w:tblW w:w="0" w:type="auto"/>
        <w:tblLook w:val="04A0" w:firstRow="1" w:lastRow="0" w:firstColumn="1" w:lastColumn="0" w:noHBand="0" w:noVBand="1"/>
      </w:tblPr>
      <w:tblGrid>
        <w:gridCol w:w="9631"/>
      </w:tblGrid>
      <w:tr w:rsidR="005448A6" w14:paraId="2FDFC088" w14:textId="77777777">
        <w:tc>
          <w:tcPr>
            <w:tcW w:w="9631" w:type="dxa"/>
          </w:tcPr>
          <w:p w14:paraId="34CDE118" w14:textId="77777777" w:rsidR="005448A6" w:rsidRDefault="005A1984" w:rsidP="0093612B">
            <w:pPr>
              <w:numPr>
                <w:ilvl w:val="0"/>
                <w:numId w:val="16"/>
              </w:numPr>
              <w:rPr>
                <w:lang w:eastAsia="zh-CN"/>
              </w:rPr>
            </w:pPr>
            <w:r>
              <w:rPr>
                <w:lang w:eastAsia="zh-CN"/>
              </w:rPr>
              <w:lastRenderedPageBreak/>
              <w:t xml:space="preserve">Type-1 MG: Gap(s) configured via </w:t>
            </w:r>
            <w:proofErr w:type="spellStart"/>
            <w:r>
              <w:rPr>
                <w:lang w:eastAsia="zh-CN"/>
              </w:rPr>
              <w:t>GapConfig</w:t>
            </w:r>
            <w:proofErr w:type="spellEnd"/>
            <w:r>
              <w:rPr>
                <w:lang w:eastAsia="zh-CN"/>
              </w:rPr>
              <w:t xml:space="preserve"> without suffix</w:t>
            </w:r>
          </w:p>
          <w:p w14:paraId="59411A0D" w14:textId="77777777" w:rsidR="005448A6" w:rsidRDefault="005A1984" w:rsidP="0093612B">
            <w:pPr>
              <w:numPr>
                <w:ilvl w:val="0"/>
                <w:numId w:val="16"/>
              </w:numPr>
              <w:rPr>
                <w:lang w:eastAsia="zh-CN"/>
              </w:rPr>
            </w:pPr>
            <w:r>
              <w:rPr>
                <w:lang w:eastAsia="zh-CN"/>
              </w:rPr>
              <w:t>Type-2 MG: Gap(s) configured via GapConfig-r17 without preConfigInd-r17 or ncsgInd-r17</w:t>
            </w:r>
          </w:p>
          <w:p w14:paraId="319157BD" w14:textId="77777777" w:rsidR="005448A6" w:rsidRDefault="005A1984" w:rsidP="0093612B">
            <w:pPr>
              <w:numPr>
                <w:ilvl w:val="0"/>
                <w:numId w:val="16"/>
              </w:numPr>
              <w:rPr>
                <w:lang w:eastAsia="zh-CN"/>
              </w:rPr>
            </w:pPr>
            <w:r>
              <w:rPr>
                <w:lang w:eastAsia="zh-CN"/>
              </w:rPr>
              <w:t>Rel-18 Concurrent Gap: gap with assigned priority which can be also NCSG or Pre-MG</w:t>
            </w:r>
          </w:p>
        </w:tc>
      </w:tr>
    </w:tbl>
    <w:p w14:paraId="35E9F733" w14:textId="77777777" w:rsidR="005448A6" w:rsidRDefault="005A1984">
      <w:pPr>
        <w:rPr>
          <w:lang w:eastAsia="zh-CN"/>
        </w:rPr>
      </w:pPr>
      <w:r>
        <w:rPr>
          <w:lang w:eastAsia="zh-CN"/>
        </w:rPr>
        <w:t xml:space="preserve"> </w:t>
      </w:r>
    </w:p>
    <w:p w14:paraId="6BBD388A" w14:textId="77777777" w:rsidR="005448A6" w:rsidRPr="00BF2FC2" w:rsidRDefault="005A1984" w:rsidP="0093612B">
      <w:pPr>
        <w:pStyle w:val="ListParagraph"/>
        <w:numPr>
          <w:ilvl w:val="0"/>
          <w:numId w:val="13"/>
        </w:numPr>
        <w:ind w:firstLineChars="0"/>
        <w:rPr>
          <w:lang w:eastAsia="zh-CN"/>
        </w:rPr>
      </w:pPr>
      <w:r>
        <w:rPr>
          <w:szCs w:val="24"/>
          <w:lang w:eastAsia="zh-CN"/>
        </w:rPr>
        <w:t xml:space="preserve">Company proposals on the priorities for RAN4 to work are summarized using based on the following table </w:t>
      </w:r>
    </w:p>
    <w:tbl>
      <w:tblPr>
        <w:tblStyle w:val="TableGrid"/>
        <w:tblW w:w="0" w:type="auto"/>
        <w:tblInd w:w="936" w:type="dxa"/>
        <w:tblLook w:val="04A0" w:firstRow="1" w:lastRow="0" w:firstColumn="1" w:lastColumn="0" w:noHBand="0" w:noVBand="1"/>
      </w:tblPr>
      <w:tblGrid>
        <w:gridCol w:w="2346"/>
        <w:gridCol w:w="2118"/>
        <w:gridCol w:w="2211"/>
        <w:gridCol w:w="2020"/>
      </w:tblGrid>
      <w:tr w:rsidR="00BF2FC2" w:rsidRPr="006F5817" w14:paraId="06F7C2E3" w14:textId="77777777" w:rsidTr="00917C61">
        <w:tc>
          <w:tcPr>
            <w:tcW w:w="2346" w:type="dxa"/>
          </w:tcPr>
          <w:p w14:paraId="0077C940" w14:textId="77777777" w:rsidR="00BF2FC2" w:rsidRPr="00BF2FC2" w:rsidRDefault="00BF2FC2" w:rsidP="00917C61">
            <w:pPr>
              <w:overflowPunct/>
              <w:autoSpaceDE/>
              <w:autoSpaceDN/>
              <w:adjustRightInd/>
              <w:spacing w:after="120"/>
              <w:textAlignment w:val="auto"/>
              <w:rPr>
                <w:szCs w:val="24"/>
                <w:lang w:eastAsia="zh-CN"/>
              </w:rPr>
            </w:pPr>
            <w:r w:rsidRPr="00BF2FC2">
              <w:rPr>
                <w:szCs w:val="24"/>
                <w:lang w:eastAsia="zh-CN"/>
              </w:rPr>
              <w:t>Gap types</w:t>
            </w:r>
          </w:p>
        </w:tc>
        <w:tc>
          <w:tcPr>
            <w:tcW w:w="2118" w:type="dxa"/>
          </w:tcPr>
          <w:p w14:paraId="0E703CB3" w14:textId="77777777" w:rsidR="00BF2FC2" w:rsidRPr="00BF2FC2" w:rsidRDefault="00BF2FC2" w:rsidP="00917C61">
            <w:pPr>
              <w:overflowPunct/>
              <w:autoSpaceDE/>
              <w:autoSpaceDN/>
              <w:adjustRightInd/>
              <w:spacing w:after="120"/>
              <w:textAlignment w:val="auto"/>
              <w:rPr>
                <w:szCs w:val="24"/>
                <w:lang w:eastAsia="zh-CN"/>
              </w:rPr>
            </w:pPr>
            <w:proofErr w:type="gramStart"/>
            <w:r w:rsidRPr="00BF2FC2">
              <w:rPr>
                <w:szCs w:val="24"/>
                <w:lang w:eastAsia="zh-CN"/>
              </w:rPr>
              <w:t>First priority</w:t>
            </w:r>
            <w:proofErr w:type="gramEnd"/>
          </w:p>
        </w:tc>
        <w:tc>
          <w:tcPr>
            <w:tcW w:w="2211" w:type="dxa"/>
          </w:tcPr>
          <w:p w14:paraId="02D54519" w14:textId="77777777" w:rsidR="00BF2FC2" w:rsidRPr="00BF2FC2" w:rsidRDefault="00BF2FC2" w:rsidP="00917C61">
            <w:pPr>
              <w:overflowPunct/>
              <w:autoSpaceDE/>
              <w:autoSpaceDN/>
              <w:adjustRightInd/>
              <w:spacing w:after="120"/>
              <w:textAlignment w:val="auto"/>
              <w:rPr>
                <w:szCs w:val="24"/>
                <w:lang w:eastAsia="zh-CN"/>
              </w:rPr>
            </w:pPr>
            <w:r w:rsidRPr="00BF2FC2">
              <w:rPr>
                <w:szCs w:val="24"/>
                <w:lang w:eastAsia="zh-CN"/>
              </w:rPr>
              <w:t>Second priority</w:t>
            </w:r>
          </w:p>
        </w:tc>
        <w:tc>
          <w:tcPr>
            <w:tcW w:w="2020" w:type="dxa"/>
          </w:tcPr>
          <w:p w14:paraId="4AC87330" w14:textId="77777777" w:rsidR="00BF2FC2" w:rsidRPr="00BF2FC2" w:rsidRDefault="00BF2FC2" w:rsidP="00917C61">
            <w:pPr>
              <w:spacing w:after="120"/>
              <w:rPr>
                <w:szCs w:val="24"/>
                <w:lang w:eastAsia="zh-CN"/>
              </w:rPr>
            </w:pPr>
            <w:r w:rsidRPr="00BF2FC2">
              <w:rPr>
                <w:szCs w:val="24"/>
                <w:lang w:eastAsia="zh-CN"/>
              </w:rPr>
              <w:t>Shall not be cancelled</w:t>
            </w:r>
          </w:p>
        </w:tc>
      </w:tr>
      <w:tr w:rsidR="00BF2FC2" w:rsidRPr="006F5817" w14:paraId="13F2EA10" w14:textId="77777777" w:rsidTr="00917C61">
        <w:tc>
          <w:tcPr>
            <w:tcW w:w="2346" w:type="dxa"/>
          </w:tcPr>
          <w:p w14:paraId="69FC2101" w14:textId="77777777" w:rsidR="00BF2FC2" w:rsidRPr="00BF2FC2" w:rsidRDefault="00BF2FC2" w:rsidP="00917C61">
            <w:pPr>
              <w:overflowPunct/>
              <w:autoSpaceDE/>
              <w:autoSpaceDN/>
              <w:adjustRightInd/>
              <w:spacing w:after="120"/>
              <w:textAlignment w:val="auto"/>
              <w:rPr>
                <w:szCs w:val="24"/>
                <w:lang w:eastAsia="zh-CN"/>
              </w:rPr>
            </w:pPr>
            <w:r w:rsidRPr="00BF2FC2">
              <w:rPr>
                <w:szCs w:val="24"/>
                <w:lang w:eastAsia="zh-CN"/>
              </w:rPr>
              <w:t>Type 1</w:t>
            </w:r>
          </w:p>
        </w:tc>
        <w:tc>
          <w:tcPr>
            <w:tcW w:w="2118" w:type="dxa"/>
          </w:tcPr>
          <w:p w14:paraId="088B1974" w14:textId="77777777" w:rsidR="00BF2FC2" w:rsidRPr="00BF2FC2" w:rsidRDefault="00BF2FC2" w:rsidP="00917C61">
            <w:pPr>
              <w:overflowPunct/>
              <w:autoSpaceDE/>
              <w:autoSpaceDN/>
              <w:adjustRightInd/>
              <w:spacing w:after="120"/>
              <w:textAlignment w:val="auto"/>
              <w:rPr>
                <w:szCs w:val="24"/>
                <w:lang w:eastAsia="zh-CN"/>
              </w:rPr>
            </w:pPr>
            <w:r w:rsidRPr="00BF2FC2">
              <w:rPr>
                <w:szCs w:val="24"/>
                <w:lang w:eastAsia="zh-CN"/>
              </w:rPr>
              <w:t>Moderator: Type 1 is omitted since it is already agreed</w:t>
            </w:r>
          </w:p>
        </w:tc>
        <w:tc>
          <w:tcPr>
            <w:tcW w:w="2211" w:type="dxa"/>
          </w:tcPr>
          <w:p w14:paraId="5B5C34CE" w14:textId="77777777" w:rsidR="00BF2FC2" w:rsidRPr="00BF2FC2" w:rsidRDefault="00BF2FC2" w:rsidP="00917C61">
            <w:pPr>
              <w:overflowPunct/>
              <w:autoSpaceDE/>
              <w:autoSpaceDN/>
              <w:adjustRightInd/>
              <w:spacing w:after="120"/>
              <w:textAlignment w:val="auto"/>
              <w:rPr>
                <w:szCs w:val="24"/>
                <w:lang w:eastAsia="zh-CN"/>
              </w:rPr>
            </w:pPr>
          </w:p>
        </w:tc>
        <w:tc>
          <w:tcPr>
            <w:tcW w:w="2020" w:type="dxa"/>
          </w:tcPr>
          <w:p w14:paraId="7B62AF7B" w14:textId="77777777" w:rsidR="00BF2FC2" w:rsidRPr="00BF2FC2" w:rsidRDefault="00BF2FC2" w:rsidP="00917C61">
            <w:pPr>
              <w:spacing w:after="120"/>
              <w:rPr>
                <w:szCs w:val="24"/>
                <w:lang w:eastAsia="zh-CN"/>
              </w:rPr>
            </w:pPr>
          </w:p>
        </w:tc>
      </w:tr>
      <w:tr w:rsidR="00BF2FC2" w:rsidRPr="006F5817" w14:paraId="4D9B2347" w14:textId="77777777" w:rsidTr="00917C61">
        <w:tc>
          <w:tcPr>
            <w:tcW w:w="2346" w:type="dxa"/>
          </w:tcPr>
          <w:p w14:paraId="690A1C56" w14:textId="77777777" w:rsidR="00BF2FC2" w:rsidRPr="00BF2FC2" w:rsidRDefault="00BF2FC2" w:rsidP="00917C61">
            <w:pPr>
              <w:overflowPunct/>
              <w:autoSpaceDE/>
              <w:autoSpaceDN/>
              <w:adjustRightInd/>
              <w:spacing w:after="120"/>
              <w:textAlignment w:val="auto"/>
              <w:rPr>
                <w:szCs w:val="24"/>
                <w:lang w:eastAsia="zh-CN"/>
              </w:rPr>
            </w:pPr>
            <w:r w:rsidRPr="00BF2FC2">
              <w:rPr>
                <w:szCs w:val="24"/>
                <w:lang w:eastAsia="zh-CN"/>
              </w:rPr>
              <w:t>Type 2</w:t>
            </w:r>
          </w:p>
        </w:tc>
        <w:tc>
          <w:tcPr>
            <w:tcW w:w="2118" w:type="dxa"/>
          </w:tcPr>
          <w:p w14:paraId="43EDF5BF" w14:textId="086496A3" w:rsidR="00BF2FC2" w:rsidRPr="00BF2FC2" w:rsidRDefault="003E1325" w:rsidP="00917C61">
            <w:pPr>
              <w:overflowPunct/>
              <w:autoSpaceDE/>
              <w:autoSpaceDN/>
              <w:adjustRightInd/>
              <w:spacing w:after="120"/>
              <w:textAlignment w:val="auto"/>
              <w:rPr>
                <w:szCs w:val="24"/>
                <w:lang w:eastAsia="zh-CN"/>
              </w:rPr>
            </w:pPr>
            <w:r>
              <w:rPr>
                <w:szCs w:val="24"/>
                <w:lang w:eastAsia="zh-CN"/>
              </w:rPr>
              <w:t>CMCC</w:t>
            </w:r>
            <w:r w:rsidR="0047428E">
              <w:rPr>
                <w:szCs w:val="24"/>
                <w:lang w:eastAsia="zh-CN"/>
              </w:rPr>
              <w:t>, Apple</w:t>
            </w:r>
          </w:p>
        </w:tc>
        <w:tc>
          <w:tcPr>
            <w:tcW w:w="2211" w:type="dxa"/>
          </w:tcPr>
          <w:p w14:paraId="1AF96672" w14:textId="10C53839" w:rsidR="001B15FF" w:rsidRPr="00BF2FC2" w:rsidRDefault="00F66885" w:rsidP="00917C61">
            <w:pPr>
              <w:overflowPunct/>
              <w:autoSpaceDE/>
              <w:autoSpaceDN/>
              <w:adjustRightInd/>
              <w:spacing w:after="120"/>
              <w:textAlignment w:val="auto"/>
              <w:rPr>
                <w:szCs w:val="24"/>
                <w:lang w:eastAsia="zh-CN"/>
              </w:rPr>
            </w:pPr>
            <w:r>
              <w:rPr>
                <w:szCs w:val="24"/>
                <w:lang w:eastAsia="zh-CN"/>
              </w:rPr>
              <w:t>v</w:t>
            </w:r>
            <w:r w:rsidR="00D662B0">
              <w:rPr>
                <w:szCs w:val="24"/>
                <w:lang w:eastAsia="zh-CN"/>
              </w:rPr>
              <w:t>ivo (</w:t>
            </w:r>
            <w:r>
              <w:rPr>
                <w:szCs w:val="24"/>
                <w:lang w:eastAsia="zh-CN"/>
              </w:rPr>
              <w:t xml:space="preserve">one MG </w:t>
            </w:r>
            <w:r w:rsidR="00D662B0">
              <w:rPr>
                <w:szCs w:val="24"/>
                <w:lang w:eastAsia="zh-CN"/>
              </w:rPr>
              <w:t>only</w:t>
            </w:r>
            <w:r>
              <w:rPr>
                <w:szCs w:val="24"/>
                <w:lang w:eastAsia="zh-CN"/>
              </w:rPr>
              <w:t>,</w:t>
            </w:r>
            <w:r w:rsidR="00D662B0">
              <w:rPr>
                <w:szCs w:val="24"/>
                <w:lang w:eastAsia="zh-CN"/>
              </w:rPr>
              <w:t xml:space="preserve"> per FR</w:t>
            </w:r>
            <w:r>
              <w:rPr>
                <w:szCs w:val="24"/>
                <w:lang w:eastAsia="zh-CN"/>
              </w:rPr>
              <w:t xml:space="preserve"> or per-UE</w:t>
            </w:r>
            <w:r w:rsidR="00D662B0">
              <w:rPr>
                <w:szCs w:val="24"/>
                <w:lang w:eastAsia="zh-CN"/>
              </w:rPr>
              <w:t>)</w:t>
            </w:r>
          </w:p>
        </w:tc>
        <w:tc>
          <w:tcPr>
            <w:tcW w:w="2020" w:type="dxa"/>
          </w:tcPr>
          <w:p w14:paraId="6CDBF6E2" w14:textId="305CFBFD" w:rsidR="00BF2FC2" w:rsidRPr="00BF2FC2" w:rsidRDefault="00BF2FC2" w:rsidP="00917C61">
            <w:pPr>
              <w:spacing w:after="120"/>
              <w:rPr>
                <w:szCs w:val="24"/>
                <w:lang w:eastAsia="zh-CN"/>
              </w:rPr>
            </w:pPr>
            <w:r>
              <w:rPr>
                <w:szCs w:val="24"/>
                <w:lang w:eastAsia="zh-CN"/>
              </w:rPr>
              <w:t>Meta</w:t>
            </w:r>
            <w:r w:rsidR="00DB3A9A">
              <w:rPr>
                <w:szCs w:val="24"/>
                <w:lang w:eastAsia="zh-CN"/>
              </w:rPr>
              <w:t>, Nokia</w:t>
            </w:r>
          </w:p>
        </w:tc>
      </w:tr>
      <w:tr w:rsidR="00BF2FC2" w:rsidRPr="006F5817" w14:paraId="12959DD6" w14:textId="77777777" w:rsidTr="00917C61">
        <w:tc>
          <w:tcPr>
            <w:tcW w:w="2346" w:type="dxa"/>
          </w:tcPr>
          <w:p w14:paraId="53A53947" w14:textId="08D11D80" w:rsidR="00BF2FC2" w:rsidRPr="00BF2FC2" w:rsidRDefault="00BF2FC2" w:rsidP="00917C61">
            <w:pPr>
              <w:overflowPunct/>
              <w:autoSpaceDE/>
              <w:autoSpaceDN/>
              <w:adjustRightInd/>
              <w:spacing w:after="120"/>
              <w:textAlignment w:val="auto"/>
              <w:rPr>
                <w:szCs w:val="24"/>
                <w:lang w:eastAsia="zh-CN"/>
              </w:rPr>
            </w:pPr>
            <w:r w:rsidRPr="00BF2FC2">
              <w:rPr>
                <w:szCs w:val="24"/>
                <w:lang w:eastAsia="zh-CN"/>
              </w:rPr>
              <w:t>NCSG</w:t>
            </w:r>
          </w:p>
        </w:tc>
        <w:tc>
          <w:tcPr>
            <w:tcW w:w="2118" w:type="dxa"/>
          </w:tcPr>
          <w:p w14:paraId="04933482" w14:textId="260DF82E" w:rsidR="00BF2FC2" w:rsidRPr="00BF2FC2" w:rsidRDefault="003E1325" w:rsidP="00917C61">
            <w:pPr>
              <w:overflowPunct/>
              <w:autoSpaceDE/>
              <w:autoSpaceDN/>
              <w:adjustRightInd/>
              <w:spacing w:after="120"/>
              <w:textAlignment w:val="auto"/>
              <w:rPr>
                <w:szCs w:val="24"/>
                <w:lang w:eastAsia="zh-CN"/>
              </w:rPr>
            </w:pPr>
            <w:r>
              <w:rPr>
                <w:szCs w:val="24"/>
                <w:lang w:eastAsia="zh-CN"/>
              </w:rPr>
              <w:t>CMCC</w:t>
            </w:r>
            <w:r w:rsidR="0047428E">
              <w:rPr>
                <w:szCs w:val="24"/>
                <w:lang w:eastAsia="zh-CN"/>
              </w:rPr>
              <w:t>, Apple</w:t>
            </w:r>
          </w:p>
        </w:tc>
        <w:tc>
          <w:tcPr>
            <w:tcW w:w="2211" w:type="dxa"/>
          </w:tcPr>
          <w:p w14:paraId="1E521F4B" w14:textId="659BBC1D" w:rsidR="00BF2FC2" w:rsidRPr="00BF2FC2" w:rsidRDefault="007039BE" w:rsidP="00917C61">
            <w:pPr>
              <w:overflowPunct/>
              <w:autoSpaceDE/>
              <w:autoSpaceDN/>
              <w:adjustRightInd/>
              <w:spacing w:after="120"/>
              <w:textAlignment w:val="auto"/>
              <w:rPr>
                <w:szCs w:val="24"/>
                <w:lang w:eastAsia="zh-CN"/>
              </w:rPr>
            </w:pPr>
            <w:r>
              <w:rPr>
                <w:szCs w:val="24"/>
                <w:lang w:eastAsia="zh-CN"/>
              </w:rPr>
              <w:t>Nokia</w:t>
            </w:r>
            <w:r w:rsidR="002E4EF0">
              <w:rPr>
                <w:szCs w:val="24"/>
                <w:lang w:eastAsia="zh-CN"/>
              </w:rPr>
              <w:t>, Ericsson</w:t>
            </w:r>
          </w:p>
        </w:tc>
        <w:tc>
          <w:tcPr>
            <w:tcW w:w="2020" w:type="dxa"/>
          </w:tcPr>
          <w:p w14:paraId="4F873F56" w14:textId="467FBAB6" w:rsidR="00BF2FC2" w:rsidRPr="00BF2FC2" w:rsidRDefault="00BF2FC2" w:rsidP="00917C61">
            <w:pPr>
              <w:spacing w:after="120"/>
              <w:rPr>
                <w:szCs w:val="24"/>
                <w:lang w:eastAsia="zh-CN"/>
              </w:rPr>
            </w:pPr>
            <w:r>
              <w:rPr>
                <w:szCs w:val="24"/>
                <w:lang w:eastAsia="zh-CN"/>
              </w:rPr>
              <w:t>Meta</w:t>
            </w:r>
            <w:r w:rsidR="00F66885">
              <w:rPr>
                <w:szCs w:val="24"/>
                <w:lang w:eastAsia="zh-CN"/>
              </w:rPr>
              <w:t>, vivo</w:t>
            </w:r>
          </w:p>
        </w:tc>
      </w:tr>
      <w:tr w:rsidR="00BF2FC2" w:rsidRPr="006F5817" w14:paraId="1ABABD41" w14:textId="77777777" w:rsidTr="00917C61">
        <w:tc>
          <w:tcPr>
            <w:tcW w:w="2346" w:type="dxa"/>
          </w:tcPr>
          <w:p w14:paraId="10D4DB2F" w14:textId="77777777" w:rsidR="00BF2FC2" w:rsidRPr="00BF2FC2" w:rsidRDefault="00BF2FC2" w:rsidP="00917C61">
            <w:pPr>
              <w:overflowPunct/>
              <w:autoSpaceDE/>
              <w:autoSpaceDN/>
              <w:adjustRightInd/>
              <w:spacing w:after="120"/>
              <w:textAlignment w:val="auto"/>
              <w:rPr>
                <w:szCs w:val="24"/>
                <w:lang w:eastAsia="zh-CN"/>
              </w:rPr>
            </w:pPr>
            <w:r w:rsidRPr="00BF2FC2">
              <w:rPr>
                <w:szCs w:val="24"/>
                <w:lang w:eastAsia="zh-CN"/>
              </w:rPr>
              <w:t>MUSIM</w:t>
            </w:r>
          </w:p>
        </w:tc>
        <w:tc>
          <w:tcPr>
            <w:tcW w:w="2118" w:type="dxa"/>
          </w:tcPr>
          <w:p w14:paraId="50E955A4" w14:textId="77777777" w:rsidR="00BF2FC2" w:rsidRPr="00BF2FC2" w:rsidRDefault="00BF2FC2" w:rsidP="00917C61">
            <w:pPr>
              <w:overflowPunct/>
              <w:autoSpaceDE/>
              <w:autoSpaceDN/>
              <w:adjustRightInd/>
              <w:spacing w:after="120"/>
              <w:textAlignment w:val="auto"/>
              <w:rPr>
                <w:szCs w:val="24"/>
                <w:lang w:eastAsia="zh-CN"/>
              </w:rPr>
            </w:pPr>
          </w:p>
        </w:tc>
        <w:tc>
          <w:tcPr>
            <w:tcW w:w="2211" w:type="dxa"/>
          </w:tcPr>
          <w:p w14:paraId="22875DEE" w14:textId="4EE78560" w:rsidR="00BF2FC2" w:rsidRPr="00BF2FC2" w:rsidRDefault="0047428E" w:rsidP="00917C61">
            <w:pPr>
              <w:overflowPunct/>
              <w:autoSpaceDE/>
              <w:autoSpaceDN/>
              <w:adjustRightInd/>
              <w:spacing w:after="120"/>
              <w:textAlignment w:val="auto"/>
              <w:rPr>
                <w:szCs w:val="24"/>
                <w:lang w:eastAsia="zh-CN"/>
              </w:rPr>
            </w:pPr>
            <w:r>
              <w:rPr>
                <w:szCs w:val="24"/>
                <w:lang w:eastAsia="zh-CN"/>
              </w:rPr>
              <w:t>Apple</w:t>
            </w:r>
          </w:p>
        </w:tc>
        <w:tc>
          <w:tcPr>
            <w:tcW w:w="2020" w:type="dxa"/>
          </w:tcPr>
          <w:p w14:paraId="3E2B35C6" w14:textId="5190B204" w:rsidR="00BF2FC2" w:rsidRPr="00BF2FC2" w:rsidRDefault="00BF2FC2" w:rsidP="00917C61">
            <w:pPr>
              <w:spacing w:after="120"/>
              <w:rPr>
                <w:szCs w:val="24"/>
                <w:lang w:eastAsia="zh-CN"/>
              </w:rPr>
            </w:pPr>
            <w:r>
              <w:rPr>
                <w:szCs w:val="24"/>
                <w:lang w:eastAsia="zh-CN"/>
              </w:rPr>
              <w:t>Meta</w:t>
            </w:r>
            <w:r w:rsidR="007039BE">
              <w:rPr>
                <w:szCs w:val="24"/>
                <w:lang w:eastAsia="zh-CN"/>
              </w:rPr>
              <w:t>, Nokia</w:t>
            </w:r>
            <w:r w:rsidR="002E4EF0">
              <w:rPr>
                <w:szCs w:val="24"/>
                <w:lang w:eastAsia="zh-CN"/>
              </w:rPr>
              <w:t>, Ericsson</w:t>
            </w:r>
            <w:r w:rsidR="00F66885">
              <w:rPr>
                <w:szCs w:val="24"/>
                <w:lang w:eastAsia="zh-CN"/>
              </w:rPr>
              <w:t>, vivo</w:t>
            </w:r>
          </w:p>
        </w:tc>
      </w:tr>
      <w:tr w:rsidR="00BF2FC2" w:rsidRPr="006F5817" w14:paraId="7A697443" w14:textId="77777777" w:rsidTr="00917C61">
        <w:tc>
          <w:tcPr>
            <w:tcW w:w="2346" w:type="dxa"/>
          </w:tcPr>
          <w:p w14:paraId="08FB35AB" w14:textId="77777777" w:rsidR="00BF2FC2" w:rsidRPr="00BF2FC2" w:rsidRDefault="00BF2FC2" w:rsidP="00917C61">
            <w:pPr>
              <w:overflowPunct/>
              <w:autoSpaceDE/>
              <w:autoSpaceDN/>
              <w:adjustRightInd/>
              <w:spacing w:after="120"/>
              <w:textAlignment w:val="auto"/>
              <w:rPr>
                <w:szCs w:val="24"/>
                <w:lang w:eastAsia="zh-CN"/>
              </w:rPr>
            </w:pPr>
            <w:r w:rsidRPr="00BF2FC2">
              <w:rPr>
                <w:szCs w:val="24"/>
                <w:lang w:eastAsia="zh-CN"/>
              </w:rPr>
              <w:t>Positioning</w:t>
            </w:r>
          </w:p>
        </w:tc>
        <w:tc>
          <w:tcPr>
            <w:tcW w:w="2118" w:type="dxa"/>
          </w:tcPr>
          <w:p w14:paraId="28468670" w14:textId="77777777" w:rsidR="00BF2FC2" w:rsidRPr="00BF2FC2" w:rsidRDefault="00BF2FC2" w:rsidP="00917C61">
            <w:pPr>
              <w:overflowPunct/>
              <w:autoSpaceDE/>
              <w:autoSpaceDN/>
              <w:adjustRightInd/>
              <w:spacing w:after="120"/>
              <w:textAlignment w:val="auto"/>
              <w:rPr>
                <w:szCs w:val="24"/>
                <w:lang w:eastAsia="zh-CN"/>
              </w:rPr>
            </w:pPr>
          </w:p>
        </w:tc>
        <w:tc>
          <w:tcPr>
            <w:tcW w:w="2211" w:type="dxa"/>
          </w:tcPr>
          <w:p w14:paraId="34A03BB3" w14:textId="77777777" w:rsidR="00BF2FC2" w:rsidRPr="00BF2FC2" w:rsidRDefault="00BF2FC2" w:rsidP="00917C61">
            <w:pPr>
              <w:overflowPunct/>
              <w:autoSpaceDE/>
              <w:autoSpaceDN/>
              <w:adjustRightInd/>
              <w:spacing w:after="120"/>
              <w:textAlignment w:val="auto"/>
              <w:rPr>
                <w:szCs w:val="24"/>
                <w:lang w:eastAsia="zh-CN"/>
              </w:rPr>
            </w:pPr>
          </w:p>
        </w:tc>
        <w:tc>
          <w:tcPr>
            <w:tcW w:w="2020" w:type="dxa"/>
          </w:tcPr>
          <w:p w14:paraId="021F00AC" w14:textId="2A175FD2" w:rsidR="00BF2FC2" w:rsidRPr="00BF2FC2" w:rsidRDefault="00BF2FC2" w:rsidP="00917C61">
            <w:pPr>
              <w:spacing w:after="120"/>
              <w:rPr>
                <w:szCs w:val="24"/>
                <w:lang w:eastAsia="zh-CN"/>
              </w:rPr>
            </w:pPr>
            <w:r>
              <w:rPr>
                <w:szCs w:val="24"/>
                <w:lang w:eastAsia="zh-CN"/>
              </w:rPr>
              <w:t>Meta</w:t>
            </w:r>
            <w:r w:rsidR="007039BE">
              <w:rPr>
                <w:szCs w:val="24"/>
                <w:lang w:eastAsia="zh-CN"/>
              </w:rPr>
              <w:t>, Nokia</w:t>
            </w:r>
            <w:r w:rsidR="001F7221">
              <w:rPr>
                <w:szCs w:val="24"/>
                <w:lang w:eastAsia="zh-CN"/>
              </w:rPr>
              <w:t>, Ericsson</w:t>
            </w:r>
            <w:r w:rsidR="00524E2D">
              <w:rPr>
                <w:szCs w:val="24"/>
                <w:lang w:eastAsia="zh-CN"/>
              </w:rPr>
              <w:t>, Apple</w:t>
            </w:r>
            <w:r w:rsidR="00F66885">
              <w:rPr>
                <w:szCs w:val="24"/>
                <w:lang w:eastAsia="zh-CN"/>
              </w:rPr>
              <w:t>, vivo</w:t>
            </w:r>
          </w:p>
        </w:tc>
      </w:tr>
      <w:tr w:rsidR="00BF2FC2" w:rsidRPr="006F5817" w14:paraId="7B3B274E" w14:textId="77777777" w:rsidTr="00917C61">
        <w:tc>
          <w:tcPr>
            <w:tcW w:w="2346" w:type="dxa"/>
          </w:tcPr>
          <w:p w14:paraId="3A9E2DDF" w14:textId="77777777" w:rsidR="00BF2FC2" w:rsidRPr="00BF2FC2" w:rsidRDefault="00BF2FC2" w:rsidP="00917C61">
            <w:pPr>
              <w:overflowPunct/>
              <w:autoSpaceDE/>
              <w:autoSpaceDN/>
              <w:adjustRightInd/>
              <w:spacing w:after="120"/>
              <w:textAlignment w:val="auto"/>
              <w:rPr>
                <w:szCs w:val="24"/>
                <w:lang w:eastAsia="zh-CN"/>
              </w:rPr>
            </w:pPr>
            <w:proofErr w:type="spellStart"/>
            <w:r w:rsidRPr="00BF2FC2">
              <w:rPr>
                <w:szCs w:val="24"/>
                <w:lang w:eastAsia="zh-CN"/>
              </w:rPr>
              <w:t>Rel</w:t>
            </w:r>
            <w:proofErr w:type="spellEnd"/>
            <w:r w:rsidRPr="00BF2FC2">
              <w:rPr>
                <w:szCs w:val="24"/>
                <w:lang w:eastAsia="zh-CN"/>
              </w:rPr>
              <w:t xml:space="preserve"> 18 concurrent gap</w:t>
            </w:r>
          </w:p>
        </w:tc>
        <w:tc>
          <w:tcPr>
            <w:tcW w:w="2118" w:type="dxa"/>
          </w:tcPr>
          <w:p w14:paraId="61529468" w14:textId="11D37682" w:rsidR="00BF2FC2" w:rsidRPr="00BF2FC2" w:rsidRDefault="00B12C75" w:rsidP="00917C61">
            <w:pPr>
              <w:overflowPunct/>
              <w:autoSpaceDE/>
              <w:autoSpaceDN/>
              <w:adjustRightInd/>
              <w:spacing w:after="120"/>
              <w:textAlignment w:val="auto"/>
              <w:rPr>
                <w:szCs w:val="24"/>
                <w:lang w:eastAsia="zh-CN"/>
              </w:rPr>
            </w:pPr>
            <w:r>
              <w:rPr>
                <w:szCs w:val="24"/>
                <w:lang w:eastAsia="zh-CN"/>
              </w:rPr>
              <w:t>CMCC</w:t>
            </w:r>
            <w:r w:rsidR="00524E2D">
              <w:rPr>
                <w:szCs w:val="24"/>
                <w:lang w:eastAsia="zh-CN"/>
              </w:rPr>
              <w:t>, Apple</w:t>
            </w:r>
          </w:p>
        </w:tc>
        <w:tc>
          <w:tcPr>
            <w:tcW w:w="2211" w:type="dxa"/>
          </w:tcPr>
          <w:p w14:paraId="3814562A" w14:textId="2482EBFD" w:rsidR="00BF2FC2" w:rsidRPr="00BF2FC2" w:rsidRDefault="00BF2FC2" w:rsidP="00917C61">
            <w:pPr>
              <w:overflowPunct/>
              <w:autoSpaceDE/>
              <w:autoSpaceDN/>
              <w:adjustRightInd/>
              <w:spacing w:after="120"/>
              <w:textAlignment w:val="auto"/>
              <w:rPr>
                <w:szCs w:val="24"/>
                <w:lang w:eastAsia="zh-CN"/>
              </w:rPr>
            </w:pPr>
          </w:p>
        </w:tc>
        <w:tc>
          <w:tcPr>
            <w:tcW w:w="2020" w:type="dxa"/>
          </w:tcPr>
          <w:p w14:paraId="7F3A50D0" w14:textId="07A20AB5" w:rsidR="00BF2FC2" w:rsidRPr="00BF2FC2" w:rsidRDefault="00BF2FC2" w:rsidP="00917C61">
            <w:pPr>
              <w:spacing w:after="120"/>
              <w:rPr>
                <w:szCs w:val="24"/>
                <w:lang w:eastAsia="zh-CN"/>
              </w:rPr>
            </w:pPr>
            <w:r>
              <w:rPr>
                <w:szCs w:val="24"/>
                <w:lang w:eastAsia="zh-CN"/>
              </w:rPr>
              <w:t>Meta</w:t>
            </w:r>
            <w:r w:rsidR="007039BE">
              <w:rPr>
                <w:szCs w:val="24"/>
                <w:lang w:eastAsia="zh-CN"/>
              </w:rPr>
              <w:t>, Nokia</w:t>
            </w:r>
            <w:r w:rsidR="00523B04">
              <w:rPr>
                <w:szCs w:val="24"/>
                <w:lang w:eastAsia="zh-CN"/>
              </w:rPr>
              <w:t>, vivo</w:t>
            </w:r>
          </w:p>
        </w:tc>
      </w:tr>
      <w:tr w:rsidR="00BF2FC2" w:rsidRPr="006F5817" w14:paraId="31CEDEF1" w14:textId="77777777" w:rsidTr="00917C61">
        <w:tc>
          <w:tcPr>
            <w:tcW w:w="2346" w:type="dxa"/>
          </w:tcPr>
          <w:p w14:paraId="275FE355" w14:textId="77777777" w:rsidR="00BF2FC2" w:rsidRPr="00BF2FC2" w:rsidRDefault="00BF2FC2" w:rsidP="00917C61">
            <w:pPr>
              <w:spacing w:after="120"/>
              <w:rPr>
                <w:szCs w:val="24"/>
                <w:lang w:eastAsia="zh-CN"/>
              </w:rPr>
            </w:pPr>
            <w:proofErr w:type="spellStart"/>
            <w:r w:rsidRPr="00BF2FC2">
              <w:rPr>
                <w:szCs w:val="24"/>
                <w:lang w:eastAsia="zh-CN"/>
              </w:rPr>
              <w:t>PreConfigured</w:t>
            </w:r>
            <w:proofErr w:type="spellEnd"/>
          </w:p>
        </w:tc>
        <w:tc>
          <w:tcPr>
            <w:tcW w:w="2118" w:type="dxa"/>
          </w:tcPr>
          <w:p w14:paraId="24A1016F" w14:textId="0C249819" w:rsidR="00BF2FC2" w:rsidRPr="00BF2FC2" w:rsidRDefault="003E1325" w:rsidP="00917C61">
            <w:pPr>
              <w:spacing w:after="120"/>
              <w:rPr>
                <w:szCs w:val="24"/>
                <w:lang w:eastAsia="zh-CN"/>
              </w:rPr>
            </w:pPr>
            <w:r>
              <w:rPr>
                <w:szCs w:val="24"/>
                <w:lang w:eastAsia="zh-CN"/>
              </w:rPr>
              <w:t>CMCC</w:t>
            </w:r>
            <w:r w:rsidR="00524E2D">
              <w:rPr>
                <w:szCs w:val="24"/>
                <w:lang w:eastAsia="zh-CN"/>
              </w:rPr>
              <w:t>, Apple</w:t>
            </w:r>
          </w:p>
        </w:tc>
        <w:tc>
          <w:tcPr>
            <w:tcW w:w="2211" w:type="dxa"/>
          </w:tcPr>
          <w:p w14:paraId="4FC0B2B9" w14:textId="776B6F5E" w:rsidR="00BF2FC2" w:rsidRPr="00BF2FC2" w:rsidRDefault="00160D8B" w:rsidP="00917C61">
            <w:pPr>
              <w:spacing w:after="120"/>
              <w:rPr>
                <w:szCs w:val="24"/>
                <w:lang w:eastAsia="zh-CN"/>
              </w:rPr>
            </w:pPr>
            <w:r>
              <w:rPr>
                <w:szCs w:val="24"/>
                <w:lang w:eastAsia="zh-CN"/>
              </w:rPr>
              <w:t>Ericsson</w:t>
            </w:r>
            <w:r w:rsidR="00F66885">
              <w:rPr>
                <w:szCs w:val="24"/>
                <w:lang w:eastAsia="zh-CN"/>
              </w:rPr>
              <w:t>, vivo</w:t>
            </w:r>
            <w:r w:rsidR="004E643A">
              <w:rPr>
                <w:szCs w:val="24"/>
                <w:lang w:eastAsia="zh-CN"/>
              </w:rPr>
              <w:t>?</w:t>
            </w:r>
          </w:p>
        </w:tc>
        <w:tc>
          <w:tcPr>
            <w:tcW w:w="2020" w:type="dxa"/>
          </w:tcPr>
          <w:p w14:paraId="2E955446" w14:textId="0D9BDB2C" w:rsidR="00BF2FC2" w:rsidRPr="00BF2FC2" w:rsidRDefault="00BF2FC2" w:rsidP="00917C61">
            <w:pPr>
              <w:spacing w:after="120"/>
              <w:rPr>
                <w:szCs w:val="24"/>
                <w:lang w:eastAsia="zh-CN"/>
              </w:rPr>
            </w:pPr>
            <w:r>
              <w:rPr>
                <w:szCs w:val="24"/>
                <w:lang w:eastAsia="zh-CN"/>
              </w:rPr>
              <w:t>Meta</w:t>
            </w:r>
            <w:r w:rsidR="007039BE">
              <w:rPr>
                <w:szCs w:val="24"/>
                <w:lang w:eastAsia="zh-CN"/>
              </w:rPr>
              <w:t>, Nokia</w:t>
            </w:r>
          </w:p>
        </w:tc>
      </w:tr>
    </w:tbl>
    <w:p w14:paraId="760FBBEC" w14:textId="77777777" w:rsidR="005448A6" w:rsidRDefault="005448A6" w:rsidP="00953CC7">
      <w:pPr>
        <w:rPr>
          <w:lang w:eastAsia="zh-CN"/>
        </w:rPr>
      </w:pPr>
    </w:p>
    <w:p w14:paraId="54A93CAD" w14:textId="77777777" w:rsidR="005448A6" w:rsidRDefault="005A1984" w:rsidP="0093612B">
      <w:pPr>
        <w:pStyle w:val="ListParagraph"/>
        <w:numPr>
          <w:ilvl w:val="0"/>
          <w:numId w:val="13"/>
        </w:numPr>
        <w:ind w:firstLineChars="0"/>
        <w:rPr>
          <w:szCs w:val="24"/>
          <w:lang w:eastAsia="zh-CN"/>
        </w:rPr>
      </w:pPr>
      <w:r>
        <w:rPr>
          <w:szCs w:val="24"/>
          <w:lang w:eastAsia="zh-CN"/>
        </w:rPr>
        <w:t>Recommended WF</w:t>
      </w:r>
    </w:p>
    <w:p w14:paraId="5790D49C" w14:textId="5F5958F7" w:rsidR="005448A6" w:rsidRDefault="005A1984" w:rsidP="0093612B">
      <w:pPr>
        <w:pStyle w:val="ListParagraph"/>
        <w:numPr>
          <w:ilvl w:val="1"/>
          <w:numId w:val="13"/>
        </w:numPr>
        <w:ind w:firstLineChars="0"/>
        <w:rPr>
          <w:szCs w:val="24"/>
          <w:lang w:eastAsia="zh-CN"/>
        </w:rPr>
      </w:pPr>
      <w:r w:rsidRPr="007039BE">
        <w:rPr>
          <w:szCs w:val="24"/>
          <w:lang w:eastAsia="zh-CN"/>
        </w:rPr>
        <w:t xml:space="preserve">Recommended to further progress on other issues before coming back to gap types. </w:t>
      </w:r>
    </w:p>
    <w:p w14:paraId="5E34B352" w14:textId="77777777" w:rsidR="007375FA" w:rsidRPr="007375FA" w:rsidRDefault="007375FA" w:rsidP="007375FA">
      <w:pPr>
        <w:rPr>
          <w:szCs w:val="24"/>
          <w:lang w:eastAsia="zh-CN"/>
        </w:rPr>
      </w:pPr>
    </w:p>
    <w:p w14:paraId="6D89B6C4" w14:textId="77CC6EF2" w:rsidR="005448A6" w:rsidRPr="00722765" w:rsidRDefault="005A1984" w:rsidP="00722765">
      <w:pPr>
        <w:pStyle w:val="Heading3"/>
        <w:rPr>
          <w:sz w:val="24"/>
          <w:lang w:val="en-GB"/>
        </w:rPr>
      </w:pPr>
      <w:bookmarkStart w:id="41" w:name="_Toc182401969"/>
      <w:bookmarkStart w:id="42" w:name="_Toc194397931"/>
      <w:r>
        <w:rPr>
          <w:sz w:val="24"/>
          <w:lang w:val="en-GB"/>
        </w:rPr>
        <w:t xml:space="preserve">Topic </w:t>
      </w:r>
      <w:r w:rsidR="00554A31">
        <w:rPr>
          <w:sz w:val="24"/>
          <w:lang w:val="en-GB"/>
        </w:rPr>
        <w:t>3</w:t>
      </w:r>
      <w:r>
        <w:rPr>
          <w:sz w:val="24"/>
          <w:lang w:val="en-GB"/>
        </w:rPr>
        <w:t xml:space="preserve"> XR skipping requirements impact</w:t>
      </w:r>
      <w:bookmarkEnd w:id="41"/>
      <w:bookmarkEnd w:id="42"/>
    </w:p>
    <w:p w14:paraId="573562F4" w14:textId="13684F07" w:rsidR="005448A6" w:rsidRDefault="005A1984">
      <w:pPr>
        <w:pStyle w:val="Heading4"/>
        <w:rPr>
          <w:lang w:val="en-GB"/>
        </w:rPr>
      </w:pPr>
      <w:bookmarkStart w:id="43" w:name="_Toc182401971"/>
      <w:bookmarkStart w:id="44" w:name="_Toc190194449"/>
      <w:bookmarkStart w:id="45" w:name="_Toc190443760"/>
      <w:bookmarkStart w:id="46" w:name="_Toc194398110"/>
      <w:r>
        <w:rPr>
          <w:lang w:val="en-GB"/>
        </w:rPr>
        <w:t xml:space="preserve">Issue </w:t>
      </w:r>
      <w:r w:rsidR="00554A31">
        <w:rPr>
          <w:lang w:val="en-GB"/>
        </w:rPr>
        <w:t>3</w:t>
      </w:r>
      <w:r>
        <w:rPr>
          <w:lang w:val="en-GB"/>
        </w:rPr>
        <w:t>-</w:t>
      </w:r>
      <w:r w:rsidR="00554A31">
        <w:rPr>
          <w:lang w:val="en-GB"/>
        </w:rPr>
        <w:t>1</w:t>
      </w:r>
      <w:r>
        <w:rPr>
          <w:lang w:val="en-GB"/>
        </w:rPr>
        <w:t>: Principles for measurement delay calculation</w:t>
      </w:r>
      <w:bookmarkEnd w:id="43"/>
      <w:bookmarkEnd w:id="44"/>
      <w:bookmarkEnd w:id="45"/>
      <w:bookmarkEnd w:id="46"/>
    </w:p>
    <w:p w14:paraId="36221E42" w14:textId="39BF32BE" w:rsidR="005448A6" w:rsidRDefault="005A1984" w:rsidP="0093612B">
      <w:pPr>
        <w:pStyle w:val="ListParagraph"/>
        <w:numPr>
          <w:ilvl w:val="0"/>
          <w:numId w:val="13"/>
        </w:numPr>
        <w:ind w:firstLineChars="0"/>
        <w:rPr>
          <w:lang w:eastAsia="zh-CN"/>
        </w:rPr>
      </w:pPr>
      <w:r>
        <w:rPr>
          <w:lang w:eastAsia="zh-CN"/>
        </w:rPr>
        <w:t>Proposals</w:t>
      </w:r>
    </w:p>
    <w:p w14:paraId="55EF87DE" w14:textId="0BB2371D" w:rsidR="005448A6" w:rsidRDefault="002E49F9" w:rsidP="0093612B">
      <w:pPr>
        <w:pStyle w:val="ListParagraph"/>
        <w:numPr>
          <w:ilvl w:val="1"/>
          <w:numId w:val="13"/>
        </w:numPr>
        <w:ind w:firstLineChars="0"/>
        <w:rPr>
          <w:lang w:eastAsia="zh-CN"/>
        </w:rPr>
      </w:pPr>
      <w:r w:rsidRPr="002E49F9">
        <w:rPr>
          <w:lang w:eastAsia="zh-CN"/>
        </w:rPr>
        <w:t xml:space="preserve">Proposal </w:t>
      </w:r>
      <w:r>
        <w:rPr>
          <w:lang w:eastAsia="zh-CN"/>
        </w:rPr>
        <w:t>1 (Apple)</w:t>
      </w:r>
      <w:r w:rsidRPr="002E49F9">
        <w:rPr>
          <w:lang w:eastAsia="zh-CN"/>
        </w:rPr>
        <w:t>: as minimum requirements, measurement period is extended by number of occasions which are cancelled due to XR traffic.</w:t>
      </w:r>
    </w:p>
    <w:p w14:paraId="3B032CFB" w14:textId="63E7C7D3" w:rsidR="00703FEA" w:rsidRDefault="00703FEA" w:rsidP="0093612B">
      <w:pPr>
        <w:pStyle w:val="ListParagraph"/>
        <w:numPr>
          <w:ilvl w:val="1"/>
          <w:numId w:val="13"/>
        </w:numPr>
        <w:ind w:firstLineChars="0"/>
        <w:rPr>
          <w:lang w:eastAsia="zh-CN"/>
        </w:rPr>
      </w:pPr>
      <w:r>
        <w:rPr>
          <w:lang w:eastAsia="zh-CN"/>
        </w:rPr>
        <w:t xml:space="preserve">Proposal 2 (Qualcomm): </w:t>
      </w:r>
      <w:r w:rsidRPr="00703FEA">
        <w:rPr>
          <w:lang w:eastAsia="zh-CN"/>
        </w:rPr>
        <w:t>For DCI based dynamic indication, RAN4 to extend the L3 delays by adding the number of MGs deactivated during the L3 period to the number of measurement samples.</w:t>
      </w:r>
    </w:p>
    <w:p w14:paraId="21B42F58" w14:textId="77777777" w:rsidR="005448A6" w:rsidRDefault="005A1984" w:rsidP="0093612B">
      <w:pPr>
        <w:pStyle w:val="ListParagraph"/>
        <w:numPr>
          <w:ilvl w:val="0"/>
          <w:numId w:val="13"/>
        </w:numPr>
        <w:ind w:firstLineChars="0"/>
        <w:rPr>
          <w:lang w:eastAsia="zh-CN"/>
        </w:rPr>
      </w:pPr>
      <w:r>
        <w:rPr>
          <w:lang w:eastAsia="zh-CN"/>
        </w:rPr>
        <w:t>Recommended WF</w:t>
      </w:r>
    </w:p>
    <w:p w14:paraId="18891817" w14:textId="37BCF3B3" w:rsidR="005448A6" w:rsidRDefault="00C05B63" w:rsidP="0093612B">
      <w:pPr>
        <w:pStyle w:val="ListParagraph"/>
        <w:numPr>
          <w:ilvl w:val="1"/>
          <w:numId w:val="13"/>
        </w:numPr>
        <w:ind w:firstLineChars="0"/>
        <w:rPr>
          <w:lang w:eastAsia="zh-CN"/>
        </w:rPr>
      </w:pPr>
      <w:r>
        <w:rPr>
          <w:lang w:eastAsia="zh-CN"/>
        </w:rPr>
        <w:t>Discuss the proposals</w:t>
      </w:r>
      <w:r w:rsidR="00554A31">
        <w:rPr>
          <w:lang w:eastAsia="zh-CN"/>
        </w:rPr>
        <w:t xml:space="preserve">. </w:t>
      </w:r>
    </w:p>
    <w:p w14:paraId="5E6DEB04" w14:textId="77777777" w:rsidR="005448A6" w:rsidRDefault="005448A6">
      <w:pPr>
        <w:spacing w:after="120"/>
        <w:rPr>
          <w:szCs w:val="24"/>
          <w:lang w:eastAsia="zh-CN"/>
        </w:rPr>
      </w:pPr>
    </w:p>
    <w:p w14:paraId="39DDEF4A" w14:textId="152A7E50" w:rsidR="005448A6" w:rsidRDefault="005A1984">
      <w:pPr>
        <w:pStyle w:val="Heading4"/>
        <w:rPr>
          <w:lang w:val="en-GB"/>
        </w:rPr>
      </w:pPr>
      <w:bookmarkStart w:id="47" w:name="_Toc190194450"/>
      <w:bookmarkStart w:id="48" w:name="_Toc190443761"/>
      <w:bookmarkStart w:id="49" w:name="_Toc194398111"/>
      <w:r>
        <w:rPr>
          <w:lang w:val="en-GB"/>
        </w:rPr>
        <w:t xml:space="preserve">Issue </w:t>
      </w:r>
      <w:r w:rsidR="00554A31">
        <w:rPr>
          <w:lang w:val="en-GB"/>
        </w:rPr>
        <w:t>3</w:t>
      </w:r>
      <w:r>
        <w:rPr>
          <w:lang w:val="en-GB"/>
        </w:rPr>
        <w:t>-</w:t>
      </w:r>
      <w:r w:rsidR="00554A31">
        <w:rPr>
          <w:lang w:val="en-GB"/>
        </w:rPr>
        <w:t>2</w:t>
      </w:r>
      <w:r>
        <w:rPr>
          <w:lang w:val="en-GB"/>
        </w:rPr>
        <w:t>: Formulas for measurement delay extension</w:t>
      </w:r>
      <w:bookmarkEnd w:id="47"/>
      <w:bookmarkEnd w:id="48"/>
      <w:r w:rsidR="00CC1823">
        <w:rPr>
          <w:lang w:val="en-GB"/>
        </w:rPr>
        <w:t xml:space="preserve"> without DRX</w:t>
      </w:r>
      <w:bookmarkEnd w:id="49"/>
    </w:p>
    <w:p w14:paraId="480C876D" w14:textId="57F1ED03" w:rsidR="005C5C15" w:rsidRDefault="005A1984" w:rsidP="0093612B">
      <w:pPr>
        <w:pStyle w:val="ListParagraph"/>
        <w:numPr>
          <w:ilvl w:val="0"/>
          <w:numId w:val="13"/>
        </w:numPr>
        <w:ind w:firstLineChars="0"/>
        <w:rPr>
          <w:lang w:eastAsia="zh-CN"/>
        </w:rPr>
      </w:pPr>
      <w:r>
        <w:rPr>
          <w:lang w:eastAsia="zh-CN"/>
        </w:rPr>
        <w:t>Proposals</w:t>
      </w:r>
    </w:p>
    <w:p w14:paraId="1A0EBEBB" w14:textId="4FFB03C6" w:rsidR="005448A6" w:rsidRPr="00657B2F" w:rsidRDefault="005A1984" w:rsidP="0093612B">
      <w:pPr>
        <w:pStyle w:val="ListParagraph"/>
        <w:numPr>
          <w:ilvl w:val="1"/>
          <w:numId w:val="13"/>
        </w:numPr>
        <w:ind w:firstLineChars="0"/>
        <w:rPr>
          <w:lang w:eastAsia="zh-CN"/>
        </w:rPr>
      </w:pPr>
      <w:r w:rsidRPr="00657B2F">
        <w:rPr>
          <w:lang w:eastAsia="zh-CN"/>
        </w:rPr>
        <w:t>Option 1 (Nokia</w:t>
      </w:r>
      <w:r w:rsidR="00AB34C4">
        <w:rPr>
          <w:lang w:eastAsia="zh-CN"/>
        </w:rPr>
        <w:t>, vivo</w:t>
      </w:r>
      <w:r w:rsidR="00CC7EF0">
        <w:rPr>
          <w:lang w:eastAsia="zh-CN"/>
        </w:rPr>
        <w:t>, Interdigital</w:t>
      </w:r>
      <w:r w:rsidRPr="00657B2F">
        <w:rPr>
          <w:lang w:eastAsia="zh-CN"/>
        </w:rPr>
        <w:t>): RAN4 to define measurement delay extension due to measurement skipping for inter-frequency measurements with gap as</w:t>
      </w:r>
    </w:p>
    <w:p w14:paraId="42B7DD3B" w14:textId="77777777" w:rsidR="005448A6" w:rsidRPr="00657B2F" w:rsidRDefault="005A1984" w:rsidP="0093612B">
      <w:pPr>
        <w:pStyle w:val="ListParagraph"/>
        <w:numPr>
          <w:ilvl w:val="2"/>
          <w:numId w:val="13"/>
        </w:numPr>
        <w:ind w:firstLineChars="0"/>
        <w:rPr>
          <w:lang w:eastAsia="zh-CN"/>
        </w:rPr>
      </w:pPr>
      <w:proofErr w:type="gramStart"/>
      <w:r w:rsidRPr="00657B2F">
        <w:rPr>
          <w:lang w:eastAsia="zh-CN"/>
        </w:rPr>
        <w:t>Max(</w:t>
      </w:r>
      <w:proofErr w:type="gramEnd"/>
      <w:r w:rsidRPr="00657B2F">
        <w:rPr>
          <w:lang w:eastAsia="zh-CN"/>
        </w:rPr>
        <w:t xml:space="preserve">200 </w:t>
      </w:r>
      <w:proofErr w:type="spellStart"/>
      <w:r w:rsidRPr="00657B2F">
        <w:rPr>
          <w:lang w:eastAsia="zh-CN"/>
        </w:rPr>
        <w:t>ms</w:t>
      </w:r>
      <w:proofErr w:type="spellEnd"/>
      <w:r w:rsidRPr="00657B2F">
        <w:rPr>
          <w:lang w:eastAsia="zh-CN"/>
        </w:rPr>
        <w:t xml:space="preserve"> × </w:t>
      </w:r>
      <w:proofErr w:type="spellStart"/>
      <w:r w:rsidRPr="00657B2F">
        <w:rPr>
          <w:lang w:eastAsia="zh-CN"/>
        </w:rPr>
        <w:t>CSSFinter</w:t>
      </w:r>
      <w:proofErr w:type="spellEnd"/>
      <w:r w:rsidRPr="00657B2F">
        <w:rPr>
          <w:lang w:eastAsia="zh-CN"/>
        </w:rPr>
        <w:t xml:space="preserve">, Ceil( 8  * </w:t>
      </w:r>
      <w:proofErr w:type="spellStart"/>
      <w:r w:rsidRPr="00657B2F">
        <w:rPr>
          <w:lang w:eastAsia="zh-CN"/>
        </w:rPr>
        <w:t>Kgap</w:t>
      </w:r>
      <w:proofErr w:type="spellEnd"/>
      <w:r w:rsidRPr="00657B2F">
        <w:rPr>
          <w:lang w:eastAsia="zh-CN"/>
        </w:rPr>
        <w:t xml:space="preserve">) × Max(MGRP , SMTC period) × </w:t>
      </w:r>
      <w:proofErr w:type="spellStart"/>
      <w:r w:rsidRPr="00657B2F">
        <w:rPr>
          <w:lang w:eastAsia="zh-CN"/>
        </w:rPr>
        <w:t>CSSFinter</w:t>
      </w:r>
      <w:proofErr w:type="spellEnd"/>
      <w:r w:rsidRPr="00657B2F">
        <w:rPr>
          <w:lang w:eastAsia="zh-CN"/>
        </w:rPr>
        <w:t xml:space="preserve"> + </w:t>
      </w:r>
      <w:proofErr w:type="spellStart"/>
      <w:r w:rsidRPr="00657B2F">
        <w:rPr>
          <w:lang w:eastAsia="zh-CN"/>
        </w:rPr>
        <w:t>Nskip</w:t>
      </w:r>
      <w:proofErr w:type="spellEnd"/>
      <w:r w:rsidRPr="00657B2F">
        <w:rPr>
          <w:lang w:eastAsia="zh-CN"/>
        </w:rPr>
        <w:t xml:space="preserve"> × Max(MGRP , SMTC period)), </w:t>
      </w:r>
    </w:p>
    <w:p w14:paraId="22AEFD59" w14:textId="77777777" w:rsidR="005448A6" w:rsidRPr="00657B2F" w:rsidRDefault="005A1984" w:rsidP="0093612B">
      <w:pPr>
        <w:pStyle w:val="ListParagraph"/>
        <w:numPr>
          <w:ilvl w:val="2"/>
          <w:numId w:val="13"/>
        </w:numPr>
        <w:ind w:firstLineChars="0"/>
        <w:rPr>
          <w:lang w:eastAsia="zh-CN"/>
        </w:rPr>
      </w:pPr>
      <w:r w:rsidRPr="00657B2F">
        <w:rPr>
          <w:lang w:eastAsia="zh-CN"/>
        </w:rPr>
        <w:lastRenderedPageBreak/>
        <w:t xml:space="preserve">where </w:t>
      </w:r>
      <w:proofErr w:type="spellStart"/>
      <w:r w:rsidRPr="00657B2F">
        <w:rPr>
          <w:lang w:eastAsia="zh-CN"/>
        </w:rPr>
        <w:t>Nskip</w:t>
      </w:r>
      <w:proofErr w:type="spellEnd"/>
      <w:r w:rsidRPr="00657B2F">
        <w:rPr>
          <w:lang w:eastAsia="zh-CN"/>
        </w:rPr>
        <w:t xml:space="preserve"> is the number </w:t>
      </w:r>
      <w:proofErr w:type="gramStart"/>
      <w:r w:rsidRPr="00657B2F">
        <w:rPr>
          <w:lang w:eastAsia="zh-CN"/>
        </w:rPr>
        <w:t>of  skipped</w:t>
      </w:r>
      <w:proofErr w:type="gramEnd"/>
      <w:r w:rsidRPr="00657B2F">
        <w:rPr>
          <w:lang w:eastAsia="zh-CN"/>
        </w:rPr>
        <w:t xml:space="preserve"> MG occasions in the measurement period.</w:t>
      </w:r>
    </w:p>
    <w:p w14:paraId="5741EFFC" w14:textId="0B1A7130" w:rsidR="006B0481" w:rsidRPr="006B0481" w:rsidRDefault="005A1984" w:rsidP="0093612B">
      <w:pPr>
        <w:pStyle w:val="ListParagraph"/>
        <w:numPr>
          <w:ilvl w:val="2"/>
          <w:numId w:val="13"/>
        </w:numPr>
        <w:ind w:firstLineChars="0"/>
        <w:rPr>
          <w:lang w:eastAsia="zh-CN"/>
        </w:rPr>
      </w:pPr>
      <w:r w:rsidRPr="00657B2F">
        <w:rPr>
          <w:lang w:eastAsia="zh-CN"/>
        </w:rPr>
        <w:t>Use this formula as example and follow similar approach for the other cases.</w:t>
      </w:r>
    </w:p>
    <w:p w14:paraId="017DB15B" w14:textId="41182973" w:rsidR="005448A6" w:rsidRPr="00657B2F" w:rsidRDefault="005A1984" w:rsidP="0093612B">
      <w:pPr>
        <w:pStyle w:val="ListParagraph"/>
        <w:numPr>
          <w:ilvl w:val="1"/>
          <w:numId w:val="8"/>
        </w:numPr>
        <w:overflowPunct/>
        <w:autoSpaceDE/>
        <w:autoSpaceDN/>
        <w:adjustRightInd/>
        <w:spacing w:after="160" w:line="259" w:lineRule="auto"/>
        <w:ind w:firstLineChars="0"/>
        <w:contextualSpacing/>
        <w:textAlignment w:val="auto"/>
        <w:rPr>
          <w:lang w:val="en-US" w:eastAsia="en-GB"/>
        </w:rPr>
      </w:pPr>
      <w:r w:rsidRPr="00657B2F">
        <w:rPr>
          <w:lang w:eastAsia="zh-CN"/>
        </w:rPr>
        <w:t>Option 2</w:t>
      </w:r>
      <w:r w:rsidR="00AB3C53">
        <w:rPr>
          <w:lang w:eastAsia="zh-CN"/>
        </w:rPr>
        <w:t>b</w:t>
      </w:r>
      <w:r w:rsidRPr="00657B2F">
        <w:rPr>
          <w:lang w:eastAsia="zh-CN"/>
        </w:rPr>
        <w:t xml:space="preserve"> (</w:t>
      </w:r>
      <w:r w:rsidR="00E9457D">
        <w:rPr>
          <w:lang w:eastAsia="zh-CN"/>
        </w:rPr>
        <w:t>Media</w:t>
      </w:r>
      <w:r w:rsidR="00DA24CA">
        <w:rPr>
          <w:lang w:eastAsia="zh-CN"/>
        </w:rPr>
        <w:t>T</w:t>
      </w:r>
      <w:r w:rsidR="00E9457D">
        <w:rPr>
          <w:lang w:eastAsia="zh-CN"/>
        </w:rPr>
        <w:t>ek</w:t>
      </w:r>
      <w:r w:rsidR="00A674EA">
        <w:rPr>
          <w:lang w:eastAsia="zh-CN"/>
        </w:rPr>
        <w:t>, ZTE</w:t>
      </w:r>
      <w:r w:rsidR="00FD6C3A">
        <w:rPr>
          <w:lang w:eastAsia="zh-CN"/>
        </w:rPr>
        <w:t>, Ericsson</w:t>
      </w:r>
      <w:r w:rsidR="00566C73">
        <w:rPr>
          <w:lang w:eastAsia="zh-CN"/>
        </w:rPr>
        <w:t>, Huawei</w:t>
      </w:r>
      <w:r w:rsidR="002908A1">
        <w:rPr>
          <w:lang w:eastAsia="zh-CN"/>
        </w:rPr>
        <w:t>, CMCC</w:t>
      </w:r>
      <w:r w:rsidRPr="00657B2F">
        <w:rPr>
          <w:lang w:eastAsia="zh-CN"/>
        </w:rPr>
        <w:t xml:space="preserve">): </w:t>
      </w:r>
      <w:bookmarkStart w:id="50" w:name="_Hlk194254242"/>
      <w:r w:rsidRPr="00657B2F">
        <w:rPr>
          <w:lang w:eastAsia="zh-CN"/>
        </w:rPr>
        <w:t>RAN4 to define measurement delay extension due to measurement skipping for inter-frequency measurements with gap as</w:t>
      </w:r>
      <w:r w:rsidRPr="00657B2F">
        <w:t xml:space="preserve"> </w:t>
      </w:r>
    </w:p>
    <w:p w14:paraId="4E09A748" w14:textId="77777777" w:rsidR="005448A6" w:rsidRPr="00657B2F" w:rsidRDefault="005A1984" w:rsidP="0093612B">
      <w:pPr>
        <w:pStyle w:val="ListParagraph"/>
        <w:numPr>
          <w:ilvl w:val="2"/>
          <w:numId w:val="8"/>
        </w:numPr>
        <w:overflowPunct/>
        <w:autoSpaceDE/>
        <w:autoSpaceDN/>
        <w:adjustRightInd/>
        <w:spacing w:after="160" w:line="259" w:lineRule="auto"/>
        <w:ind w:firstLineChars="0"/>
        <w:contextualSpacing/>
        <w:textAlignment w:val="auto"/>
        <w:rPr>
          <w:lang w:val="en-US" w:eastAsia="en-GB"/>
        </w:rPr>
      </w:pPr>
      <w:proofErr w:type="gramStart"/>
      <w:r w:rsidRPr="00657B2F">
        <w:t>Max(</w:t>
      </w:r>
      <w:proofErr w:type="gramEnd"/>
      <w:r w:rsidRPr="00657B2F">
        <w:t xml:space="preserve">200 </w:t>
      </w:r>
      <w:proofErr w:type="spellStart"/>
      <w:r w:rsidRPr="00657B2F">
        <w:t>ms</w:t>
      </w:r>
      <w:proofErr w:type="spellEnd"/>
      <w:r w:rsidRPr="00657B2F">
        <w:t xml:space="preserve">, Ceil(( 8 + </w:t>
      </w:r>
      <w:proofErr w:type="spellStart"/>
      <w:r w:rsidRPr="00657B2F">
        <w:t>N</w:t>
      </w:r>
      <w:r w:rsidRPr="00657B2F">
        <w:rPr>
          <w:vertAlign w:val="subscript"/>
        </w:rPr>
        <w:t>skip</w:t>
      </w:r>
      <w:proofErr w:type="spellEnd"/>
      <w:r w:rsidRPr="00657B2F">
        <w:t xml:space="preserve"> </w:t>
      </w:r>
      <w:r w:rsidRPr="00657B2F">
        <w:rPr>
          <w:lang w:val="en-US"/>
        </w:rPr>
        <w:t>)</w:t>
      </w:r>
      <w:r w:rsidRPr="00657B2F">
        <w:t xml:space="preserve"> * </w:t>
      </w:r>
      <w:proofErr w:type="spellStart"/>
      <w:r w:rsidRPr="00657B2F">
        <w:t>K</w:t>
      </w:r>
      <w:r w:rsidRPr="00657B2F">
        <w:rPr>
          <w:vertAlign w:val="subscript"/>
        </w:rPr>
        <w:t>gap</w:t>
      </w:r>
      <w:proofErr w:type="spellEnd"/>
      <w:r w:rsidRPr="00657B2F">
        <w:t xml:space="preserve">) </w:t>
      </w:r>
      <w:r w:rsidRPr="00657B2F">
        <w:rPr>
          <w:rFonts w:ascii="Symbol" w:eastAsia="Symbol" w:hAnsi="Symbol" w:cs="Symbol"/>
          <w:szCs w:val="18"/>
        </w:rPr>
        <w:sym w:font="Symbol" w:char="F0B4"/>
      </w:r>
      <w:r w:rsidRPr="00657B2F">
        <w:t xml:space="preserve"> Max(MGRP</w:t>
      </w:r>
      <w:r w:rsidRPr="00657B2F">
        <w:rPr>
          <w:rFonts w:cs="Arial"/>
          <w:vertAlign w:val="superscript"/>
          <w:lang w:eastAsia="zh-CN"/>
        </w:rPr>
        <w:t xml:space="preserve"> </w:t>
      </w:r>
      <w:r w:rsidRPr="00657B2F">
        <w:t>, SMTC period</w:t>
      </w:r>
      <w:r w:rsidRPr="00657B2F">
        <w:rPr>
          <w:rFonts w:ascii="Malgun Gothic" w:eastAsia="Malgun Gothic" w:hAnsi="Malgun Gothic"/>
          <w:lang w:eastAsia="zh-TW"/>
        </w:rPr>
        <w:t>)</w:t>
      </w:r>
      <w:r w:rsidRPr="00657B2F">
        <w:t xml:space="preserve">) </w:t>
      </w:r>
      <w:r w:rsidRPr="00657B2F">
        <w:rPr>
          <w:rFonts w:ascii="Symbol" w:eastAsia="Symbol" w:hAnsi="Symbol" w:cs="Symbol"/>
          <w:szCs w:val="18"/>
        </w:rPr>
        <w:sym w:font="Symbol" w:char="F0B4"/>
      </w:r>
      <w:r w:rsidRPr="00657B2F">
        <w:t xml:space="preserve"> </w:t>
      </w:r>
      <w:proofErr w:type="spellStart"/>
      <w:r w:rsidRPr="00657B2F">
        <w:t>CSSF</w:t>
      </w:r>
      <w:r w:rsidRPr="00657B2F">
        <w:rPr>
          <w:vertAlign w:val="subscript"/>
        </w:rPr>
        <w:t>inter</w:t>
      </w:r>
      <w:proofErr w:type="spellEnd"/>
    </w:p>
    <w:p w14:paraId="636349F9" w14:textId="77777777" w:rsidR="005448A6" w:rsidRPr="00657B2F" w:rsidRDefault="005A1984" w:rsidP="0093612B">
      <w:pPr>
        <w:pStyle w:val="ListParagraph"/>
        <w:numPr>
          <w:ilvl w:val="2"/>
          <w:numId w:val="8"/>
        </w:numPr>
        <w:ind w:firstLineChars="0"/>
        <w:rPr>
          <w:lang w:eastAsia="zh-CN"/>
        </w:rPr>
      </w:pPr>
      <w:r w:rsidRPr="00657B2F">
        <w:rPr>
          <w:lang w:eastAsia="zh-CN"/>
        </w:rPr>
        <w:t xml:space="preserve">where </w:t>
      </w:r>
      <w:proofErr w:type="spellStart"/>
      <w:r w:rsidRPr="00657B2F">
        <w:rPr>
          <w:lang w:eastAsia="zh-CN"/>
        </w:rPr>
        <w:t>Nskip</w:t>
      </w:r>
      <w:proofErr w:type="spellEnd"/>
      <w:r w:rsidRPr="00657B2F">
        <w:rPr>
          <w:lang w:eastAsia="zh-CN"/>
        </w:rPr>
        <w:t xml:space="preserve"> is the number </w:t>
      </w:r>
      <w:proofErr w:type="gramStart"/>
      <w:r w:rsidRPr="00657B2F">
        <w:rPr>
          <w:lang w:eastAsia="zh-CN"/>
        </w:rPr>
        <w:t>of  skipped</w:t>
      </w:r>
      <w:proofErr w:type="gramEnd"/>
      <w:r w:rsidRPr="00657B2F">
        <w:rPr>
          <w:lang w:eastAsia="zh-CN"/>
        </w:rPr>
        <w:t xml:space="preserve"> MG occasions in the measurement period.</w:t>
      </w:r>
    </w:p>
    <w:p w14:paraId="3EA0F98F" w14:textId="72B20873" w:rsidR="006B0481" w:rsidRPr="006B0481" w:rsidRDefault="005A1984" w:rsidP="0093612B">
      <w:pPr>
        <w:pStyle w:val="ListParagraph"/>
        <w:numPr>
          <w:ilvl w:val="2"/>
          <w:numId w:val="13"/>
        </w:numPr>
        <w:overflowPunct/>
        <w:autoSpaceDE/>
        <w:autoSpaceDN/>
        <w:adjustRightInd/>
        <w:spacing w:after="160" w:line="259" w:lineRule="auto"/>
        <w:ind w:firstLineChars="0"/>
        <w:contextualSpacing/>
        <w:textAlignment w:val="auto"/>
        <w:rPr>
          <w:lang w:eastAsia="zh-CN"/>
        </w:rPr>
      </w:pPr>
      <w:r w:rsidRPr="00657B2F">
        <w:rPr>
          <w:lang w:eastAsia="zh-CN"/>
        </w:rPr>
        <w:t>Use this formula as example and follow similar approach for the other cases.</w:t>
      </w:r>
    </w:p>
    <w:p w14:paraId="7D8705A4" w14:textId="31F5DF37" w:rsidR="00F730CB" w:rsidRPr="00BD5F39" w:rsidRDefault="00F730CB" w:rsidP="0093612B">
      <w:pPr>
        <w:pStyle w:val="ListParagraph"/>
        <w:numPr>
          <w:ilvl w:val="1"/>
          <w:numId w:val="13"/>
        </w:numPr>
        <w:spacing w:beforeLines="50" w:before="120" w:afterLines="50" w:after="120" w:line="300" w:lineRule="auto"/>
        <w:ind w:firstLineChars="0"/>
        <w:contextualSpacing/>
        <w:rPr>
          <w:bCs/>
          <w:lang w:val="sv-SE"/>
        </w:rPr>
      </w:pPr>
      <w:r>
        <w:rPr>
          <w:lang w:eastAsia="zh-CN"/>
        </w:rPr>
        <w:t xml:space="preserve">Option </w:t>
      </w:r>
      <w:r w:rsidR="00AB3C53">
        <w:rPr>
          <w:lang w:eastAsia="zh-CN"/>
        </w:rPr>
        <w:t xml:space="preserve">2a </w:t>
      </w:r>
      <w:r>
        <w:rPr>
          <w:lang w:eastAsia="zh-CN"/>
        </w:rPr>
        <w:t>(Samsung):</w:t>
      </w:r>
      <w:r w:rsidRPr="00F730CB">
        <w:rPr>
          <w:bCs/>
          <w:lang w:eastAsia="zh-CN"/>
        </w:rPr>
        <w:t xml:space="preserve"> </w:t>
      </w:r>
      <w:proofErr w:type="spellStart"/>
      <w:r w:rsidRPr="00F730CB">
        <w:rPr>
          <w:bCs/>
          <w:lang w:val="sv-SE"/>
        </w:rPr>
        <w:t>Take</w:t>
      </w:r>
      <w:proofErr w:type="spellEnd"/>
      <w:r w:rsidRPr="00F730CB">
        <w:rPr>
          <w:bCs/>
          <w:lang w:val="sv-SE"/>
        </w:rPr>
        <w:t xml:space="preserve"> the </w:t>
      </w:r>
      <w:proofErr w:type="spellStart"/>
      <w:r w:rsidRPr="00F730CB">
        <w:rPr>
          <w:bCs/>
          <w:lang w:val="sv-SE"/>
        </w:rPr>
        <w:t>formula</w:t>
      </w:r>
      <w:proofErr w:type="spellEnd"/>
      <w:r w:rsidRPr="00F730CB">
        <w:rPr>
          <w:bCs/>
          <w:lang w:val="sv-SE"/>
        </w:rPr>
        <w:t xml:space="preserve">: </w:t>
      </w:r>
      <w:proofErr w:type="gramStart"/>
      <w:r w:rsidRPr="00BD5F39">
        <w:rPr>
          <w:bCs/>
          <w:lang w:val="sv-SE"/>
        </w:rPr>
        <w:t>Max(</w:t>
      </w:r>
      <w:proofErr w:type="gramEnd"/>
      <w:r w:rsidRPr="00BD5F39">
        <w:rPr>
          <w:bCs/>
          <w:lang w:val="sv-SE"/>
        </w:rPr>
        <w:t xml:space="preserve">200 </w:t>
      </w:r>
      <w:proofErr w:type="spellStart"/>
      <w:r w:rsidRPr="00BD5F39">
        <w:rPr>
          <w:bCs/>
          <w:lang w:val="sv-SE"/>
        </w:rPr>
        <w:t>ms</w:t>
      </w:r>
      <w:proofErr w:type="spellEnd"/>
      <w:r w:rsidRPr="00BD5F39">
        <w:rPr>
          <w:bCs/>
          <w:lang w:val="sv-SE"/>
        </w:rPr>
        <w:t xml:space="preserve">, </w:t>
      </w:r>
      <w:proofErr w:type="spellStart"/>
      <w:r w:rsidRPr="00BD5F39">
        <w:rPr>
          <w:bCs/>
          <w:lang w:val="sv-SE"/>
        </w:rPr>
        <w:t>Ceil</w:t>
      </w:r>
      <w:proofErr w:type="spellEnd"/>
      <w:r w:rsidRPr="00BD5F39">
        <w:rPr>
          <w:bCs/>
          <w:lang w:val="sv-SE"/>
        </w:rPr>
        <w:t xml:space="preserve">(( 8 + </w:t>
      </w:r>
      <w:proofErr w:type="spellStart"/>
      <w:r w:rsidRPr="00BD5F39">
        <w:rPr>
          <w:bCs/>
          <w:lang w:val="sv-SE"/>
        </w:rPr>
        <w:t>Nskip</w:t>
      </w:r>
      <w:proofErr w:type="spellEnd"/>
      <w:r w:rsidRPr="00BD5F39">
        <w:rPr>
          <w:bCs/>
          <w:lang w:val="sv-SE"/>
        </w:rPr>
        <w:t xml:space="preserve"> ) * </w:t>
      </w:r>
      <w:proofErr w:type="spellStart"/>
      <w:r w:rsidRPr="00BD5F39">
        <w:rPr>
          <w:bCs/>
          <w:lang w:val="sv-SE"/>
        </w:rPr>
        <w:t>Kgap</w:t>
      </w:r>
      <w:proofErr w:type="spellEnd"/>
      <w:r w:rsidRPr="00BD5F39">
        <w:rPr>
          <w:bCs/>
          <w:lang w:val="sv-SE"/>
        </w:rPr>
        <w:t xml:space="preserve">) </w:t>
      </w:r>
      <w:r w:rsidRPr="00F730CB">
        <w:rPr>
          <w:rFonts w:ascii="Symbol" w:eastAsia="Symbol" w:hAnsi="Symbol" w:cs="Symbol"/>
          <w:lang w:val="sv-SE"/>
        </w:rPr>
        <w:t>´</w:t>
      </w:r>
      <w:r w:rsidRPr="00BD5F39">
        <w:rPr>
          <w:bCs/>
          <w:lang w:val="sv-SE"/>
        </w:rPr>
        <w:t xml:space="preserve"> Max(MGRP , SMTC period)) </w:t>
      </w:r>
      <w:r w:rsidRPr="00F730CB">
        <w:rPr>
          <w:rFonts w:ascii="Symbol" w:eastAsia="Symbol" w:hAnsi="Symbol" w:cs="Symbol"/>
          <w:lang w:val="sv-SE"/>
        </w:rPr>
        <w:t>´</w:t>
      </w:r>
      <w:r w:rsidRPr="00BD5F39">
        <w:rPr>
          <w:bCs/>
          <w:lang w:val="sv-SE"/>
        </w:rPr>
        <w:t xml:space="preserve"> </w:t>
      </w:r>
      <w:proofErr w:type="spellStart"/>
      <w:r w:rsidRPr="00BD5F39">
        <w:rPr>
          <w:bCs/>
          <w:lang w:val="sv-SE"/>
        </w:rPr>
        <w:t>CSSFinter</w:t>
      </w:r>
      <w:proofErr w:type="spellEnd"/>
      <w:r w:rsidRPr="00BD5F39">
        <w:rPr>
          <w:bCs/>
          <w:lang w:val="sv-SE"/>
        </w:rPr>
        <w:t xml:space="preserve"> as </w:t>
      </w:r>
      <w:proofErr w:type="spellStart"/>
      <w:r w:rsidRPr="00BD5F39">
        <w:rPr>
          <w:bCs/>
          <w:lang w:val="sv-SE"/>
        </w:rPr>
        <w:t>starting</w:t>
      </w:r>
      <w:proofErr w:type="spellEnd"/>
      <w:r w:rsidRPr="00BD5F39">
        <w:rPr>
          <w:bCs/>
          <w:lang w:val="sv-SE"/>
        </w:rPr>
        <w:t xml:space="preserve"> </w:t>
      </w:r>
      <w:proofErr w:type="spellStart"/>
      <w:r w:rsidRPr="00BD5F39">
        <w:rPr>
          <w:bCs/>
          <w:lang w:val="sv-SE"/>
        </w:rPr>
        <w:t>point</w:t>
      </w:r>
      <w:proofErr w:type="spellEnd"/>
      <w:r w:rsidRPr="00BD5F39">
        <w:rPr>
          <w:bCs/>
          <w:lang w:val="sv-SE"/>
        </w:rPr>
        <w:t xml:space="preserve"> to </w:t>
      </w:r>
      <w:proofErr w:type="spellStart"/>
      <w:r w:rsidRPr="00BD5F39">
        <w:rPr>
          <w:bCs/>
          <w:lang w:val="sv-SE"/>
        </w:rPr>
        <w:t>define</w:t>
      </w:r>
      <w:proofErr w:type="spellEnd"/>
      <w:r w:rsidRPr="00BD5F39">
        <w:rPr>
          <w:bCs/>
          <w:lang w:val="sv-SE"/>
        </w:rPr>
        <w:t xml:space="preserve"> the </w:t>
      </w:r>
      <w:proofErr w:type="spellStart"/>
      <w:r w:rsidRPr="00BD5F39">
        <w:rPr>
          <w:bCs/>
          <w:lang w:val="sv-SE"/>
        </w:rPr>
        <w:t>measurement</w:t>
      </w:r>
      <w:proofErr w:type="spellEnd"/>
      <w:r w:rsidRPr="00BD5F39">
        <w:rPr>
          <w:bCs/>
          <w:lang w:val="sv-SE"/>
        </w:rPr>
        <w:t xml:space="preserve"> </w:t>
      </w:r>
      <w:proofErr w:type="spellStart"/>
      <w:r w:rsidRPr="00BD5F39">
        <w:rPr>
          <w:bCs/>
          <w:lang w:val="sv-SE"/>
        </w:rPr>
        <w:t>delay</w:t>
      </w:r>
      <w:proofErr w:type="spellEnd"/>
      <w:r w:rsidRPr="00BD5F39">
        <w:rPr>
          <w:bCs/>
          <w:lang w:val="sv-SE"/>
        </w:rPr>
        <w:t xml:space="preserve"> extension </w:t>
      </w:r>
      <w:proofErr w:type="spellStart"/>
      <w:r w:rsidRPr="00BD5F39">
        <w:rPr>
          <w:bCs/>
          <w:lang w:val="sv-SE"/>
        </w:rPr>
        <w:t>due</w:t>
      </w:r>
      <w:proofErr w:type="spellEnd"/>
      <w:r w:rsidRPr="00BD5F39">
        <w:rPr>
          <w:bCs/>
          <w:lang w:val="sv-SE"/>
        </w:rPr>
        <w:t xml:space="preserve"> to </w:t>
      </w:r>
      <w:proofErr w:type="spellStart"/>
      <w:r w:rsidRPr="00BD5F39">
        <w:rPr>
          <w:bCs/>
          <w:lang w:val="sv-SE"/>
        </w:rPr>
        <w:t>measurement</w:t>
      </w:r>
      <w:proofErr w:type="spellEnd"/>
      <w:r w:rsidRPr="00BD5F39">
        <w:rPr>
          <w:bCs/>
          <w:lang w:val="sv-SE"/>
        </w:rPr>
        <w:t xml:space="preserve"> </w:t>
      </w:r>
      <w:proofErr w:type="spellStart"/>
      <w:r w:rsidRPr="00BD5F39">
        <w:rPr>
          <w:bCs/>
          <w:lang w:val="sv-SE"/>
        </w:rPr>
        <w:t>skipping</w:t>
      </w:r>
      <w:proofErr w:type="spellEnd"/>
      <w:r w:rsidRPr="00BD5F39">
        <w:rPr>
          <w:bCs/>
          <w:lang w:val="sv-SE"/>
        </w:rPr>
        <w:t xml:space="preserve"> for inter-</w:t>
      </w:r>
      <w:proofErr w:type="spellStart"/>
      <w:r w:rsidRPr="00BD5F39">
        <w:rPr>
          <w:bCs/>
          <w:lang w:val="sv-SE"/>
        </w:rPr>
        <w:t>frequency</w:t>
      </w:r>
      <w:proofErr w:type="spellEnd"/>
      <w:r w:rsidRPr="00BD5F39">
        <w:rPr>
          <w:bCs/>
          <w:lang w:val="sv-SE"/>
        </w:rPr>
        <w:t xml:space="preserve"> </w:t>
      </w:r>
      <w:proofErr w:type="spellStart"/>
      <w:r w:rsidRPr="00BD5F39">
        <w:rPr>
          <w:bCs/>
          <w:lang w:val="sv-SE"/>
        </w:rPr>
        <w:t>measurements</w:t>
      </w:r>
      <w:proofErr w:type="spellEnd"/>
      <w:r w:rsidRPr="00BD5F39">
        <w:rPr>
          <w:bCs/>
          <w:lang w:val="sv-SE"/>
        </w:rPr>
        <w:t xml:space="preserve"> </w:t>
      </w:r>
      <w:proofErr w:type="spellStart"/>
      <w:r w:rsidRPr="00BD5F39">
        <w:rPr>
          <w:bCs/>
          <w:lang w:val="sv-SE"/>
        </w:rPr>
        <w:t>with</w:t>
      </w:r>
      <w:proofErr w:type="spellEnd"/>
      <w:r w:rsidRPr="00BD5F39">
        <w:rPr>
          <w:bCs/>
          <w:lang w:val="sv-SE"/>
        </w:rPr>
        <w:t xml:space="preserve"> gap</w:t>
      </w:r>
    </w:p>
    <w:p w14:paraId="3FF070C5" w14:textId="77777777" w:rsidR="00F730CB" w:rsidRPr="00F730CB" w:rsidRDefault="00F730CB" w:rsidP="0093612B">
      <w:pPr>
        <w:pStyle w:val="ListParagraph"/>
        <w:numPr>
          <w:ilvl w:val="2"/>
          <w:numId w:val="13"/>
        </w:numPr>
        <w:spacing w:beforeLines="50" w:before="120" w:afterLines="50" w:after="120" w:line="300" w:lineRule="auto"/>
        <w:ind w:firstLineChars="0"/>
        <w:contextualSpacing/>
        <w:rPr>
          <w:bCs/>
          <w:lang w:val="sv-SE"/>
        </w:rPr>
      </w:pPr>
      <w:r w:rsidRPr="00F730CB">
        <w:rPr>
          <w:rFonts w:eastAsiaTheme="minorEastAsia"/>
          <w:bCs/>
          <w:lang w:val="sv-SE" w:eastAsia="zh-CN"/>
        </w:rPr>
        <w:t xml:space="preserve">FFS: </w:t>
      </w:r>
      <w:r w:rsidRPr="00F730CB">
        <w:rPr>
          <w:bCs/>
          <w:lang w:val="sv-SE"/>
        </w:rPr>
        <w:t xml:space="preserve">The maximum </w:t>
      </w:r>
      <w:proofErr w:type="spellStart"/>
      <w:r w:rsidRPr="00F730CB">
        <w:rPr>
          <w:bCs/>
          <w:lang w:val="sv-SE"/>
        </w:rPr>
        <w:t>number</w:t>
      </w:r>
      <w:proofErr w:type="spellEnd"/>
      <w:r w:rsidRPr="00F730CB">
        <w:rPr>
          <w:bCs/>
          <w:lang w:val="sv-SE"/>
        </w:rPr>
        <w:t xml:space="preserve"> </w:t>
      </w:r>
      <w:proofErr w:type="spellStart"/>
      <w:r w:rsidRPr="00F730CB">
        <w:rPr>
          <w:bCs/>
          <w:lang w:val="sv-SE"/>
        </w:rPr>
        <w:t>of</w:t>
      </w:r>
      <w:proofErr w:type="spellEnd"/>
      <w:r w:rsidRPr="00F730CB">
        <w:rPr>
          <w:bCs/>
          <w:lang w:val="sv-SE"/>
        </w:rPr>
        <w:t xml:space="preserve"> </w:t>
      </w:r>
      <w:r w:rsidRPr="00F730CB">
        <w:rPr>
          <w:bCs/>
          <w:lang w:eastAsia="zh-CN"/>
        </w:rPr>
        <w:t xml:space="preserve">skipped MG occasions in the measurement period to limit </w:t>
      </w:r>
      <w:proofErr w:type="spellStart"/>
      <w:r w:rsidRPr="00F730CB">
        <w:rPr>
          <w:bCs/>
          <w:lang w:val="sv-SE" w:eastAsia="zh-CN"/>
        </w:rPr>
        <w:t>Nskip</w:t>
      </w:r>
      <w:proofErr w:type="spellEnd"/>
    </w:p>
    <w:p w14:paraId="062309B7" w14:textId="532655EC" w:rsidR="00F730CB" w:rsidRDefault="00F730CB" w:rsidP="0093612B">
      <w:pPr>
        <w:pStyle w:val="ListParagraph"/>
        <w:numPr>
          <w:ilvl w:val="2"/>
          <w:numId w:val="13"/>
        </w:numPr>
        <w:spacing w:beforeLines="50" w:before="120" w:afterLines="50" w:after="120" w:line="300" w:lineRule="auto"/>
        <w:ind w:firstLineChars="0"/>
        <w:contextualSpacing/>
        <w:rPr>
          <w:bCs/>
          <w:lang w:val="sv-SE"/>
        </w:rPr>
      </w:pPr>
      <w:r w:rsidRPr="00F730CB">
        <w:rPr>
          <w:rFonts w:eastAsiaTheme="minorEastAsia"/>
          <w:bCs/>
          <w:lang w:val="sv-SE" w:eastAsia="zh-CN"/>
        </w:rPr>
        <w:t>FFS:</w:t>
      </w:r>
      <w:r w:rsidRPr="00F730CB">
        <w:rPr>
          <w:bCs/>
          <w:lang w:val="sv-SE"/>
        </w:rPr>
        <w:t xml:space="preserve"> </w:t>
      </w:r>
      <m:oMath>
        <m:sSub>
          <m:sSubPr>
            <m:ctrlPr>
              <w:rPr>
                <w:rFonts w:ascii="Cambria Math" w:eastAsiaTheme="minorEastAsia" w:hAnsi="Cambria Math"/>
                <w:bCs/>
                <w:lang w:val="sv-SE" w:eastAsia="zh-CN"/>
              </w:rPr>
            </m:ctrlPr>
          </m:sSubPr>
          <m:e>
            <m:r>
              <w:rPr>
                <w:rFonts w:ascii="Cambria Math" w:hAnsi="Cambria Math"/>
                <w:lang w:val="sv-SE"/>
              </w:rPr>
              <m:t>CSSF</m:t>
            </m:r>
          </m:e>
          <m:sub>
            <m:r>
              <w:rPr>
                <w:rFonts w:ascii="Cambria Math" w:hAnsi="Cambria Math"/>
                <w:lang w:val="sv-SE"/>
              </w:rPr>
              <m:t>inter</m:t>
            </m:r>
          </m:sub>
        </m:sSub>
      </m:oMath>
    </w:p>
    <w:bookmarkEnd w:id="50"/>
    <w:p w14:paraId="4A709A42" w14:textId="77777777" w:rsidR="005448A6" w:rsidRPr="006B0481" w:rsidRDefault="005A1984" w:rsidP="0093612B">
      <w:pPr>
        <w:pStyle w:val="ListParagraph"/>
        <w:numPr>
          <w:ilvl w:val="0"/>
          <w:numId w:val="13"/>
        </w:numPr>
        <w:ind w:firstLineChars="0"/>
        <w:rPr>
          <w:lang w:eastAsia="zh-CN"/>
        </w:rPr>
      </w:pPr>
      <w:r w:rsidRPr="006B0481">
        <w:rPr>
          <w:lang w:eastAsia="zh-CN"/>
        </w:rPr>
        <w:t>Recommended WF</w:t>
      </w:r>
    </w:p>
    <w:p w14:paraId="1C8BDA7E" w14:textId="70EC533F" w:rsidR="005448A6" w:rsidRDefault="005A1984" w:rsidP="0093612B">
      <w:pPr>
        <w:pStyle w:val="ListParagraph"/>
        <w:numPr>
          <w:ilvl w:val="1"/>
          <w:numId w:val="13"/>
        </w:numPr>
        <w:ind w:firstLineChars="0"/>
        <w:rPr>
          <w:lang w:eastAsia="zh-CN"/>
        </w:rPr>
      </w:pPr>
      <w:r w:rsidRPr="006B0481">
        <w:rPr>
          <w:lang w:eastAsia="zh-CN"/>
        </w:rPr>
        <w:t xml:space="preserve">Please discuss based on Option 1, 2, and </w:t>
      </w:r>
      <w:r w:rsidR="00AB3C53">
        <w:rPr>
          <w:lang w:eastAsia="zh-CN"/>
        </w:rPr>
        <w:t>2b</w:t>
      </w:r>
    </w:p>
    <w:p w14:paraId="5438098A" w14:textId="77777777" w:rsidR="00BD5F39" w:rsidRPr="006B0481" w:rsidRDefault="00BD5F39" w:rsidP="00BD5F39">
      <w:pPr>
        <w:rPr>
          <w:lang w:eastAsia="zh-CN"/>
        </w:rPr>
      </w:pPr>
    </w:p>
    <w:p w14:paraId="00B4081D" w14:textId="782DE88D" w:rsidR="00CC1823" w:rsidRDefault="00CC1823" w:rsidP="00CC1823">
      <w:pPr>
        <w:pStyle w:val="Heading4"/>
        <w:rPr>
          <w:lang w:val="en-GB"/>
        </w:rPr>
      </w:pPr>
      <w:bookmarkStart w:id="51" w:name="_Toc194398112"/>
      <w:r>
        <w:rPr>
          <w:lang w:val="en-GB"/>
        </w:rPr>
        <w:t xml:space="preserve">Issue </w:t>
      </w:r>
      <w:r w:rsidR="00E51DEB">
        <w:rPr>
          <w:lang w:val="en-GB"/>
        </w:rPr>
        <w:t>3</w:t>
      </w:r>
      <w:r>
        <w:rPr>
          <w:lang w:val="en-GB"/>
        </w:rPr>
        <w:t>-3: Formulas for measurement delay extension with DRX</w:t>
      </w:r>
      <w:bookmarkEnd w:id="51"/>
    </w:p>
    <w:p w14:paraId="3B93BE34" w14:textId="77777777" w:rsidR="002B10F5" w:rsidRDefault="002B10F5" w:rsidP="0093612B">
      <w:pPr>
        <w:pStyle w:val="ListParagraph"/>
        <w:numPr>
          <w:ilvl w:val="0"/>
          <w:numId w:val="13"/>
        </w:numPr>
        <w:ind w:firstLineChars="0"/>
        <w:rPr>
          <w:lang w:eastAsia="zh-CN"/>
        </w:rPr>
      </w:pPr>
      <w:r>
        <w:rPr>
          <w:lang w:eastAsia="zh-CN"/>
        </w:rPr>
        <w:t>Proposals</w:t>
      </w:r>
    </w:p>
    <w:p w14:paraId="2DF492E7" w14:textId="558FAFF6" w:rsidR="002B10F5" w:rsidRDefault="002B10F5" w:rsidP="0093612B">
      <w:pPr>
        <w:pStyle w:val="ListParagraph"/>
        <w:numPr>
          <w:ilvl w:val="1"/>
          <w:numId w:val="13"/>
        </w:numPr>
        <w:ind w:firstLineChars="0"/>
        <w:rPr>
          <w:lang w:eastAsia="zh-CN"/>
        </w:rPr>
      </w:pPr>
      <w:r w:rsidRPr="00657B2F">
        <w:rPr>
          <w:lang w:eastAsia="zh-CN"/>
        </w:rPr>
        <w:t>Option 1 (</w:t>
      </w:r>
      <w:r w:rsidR="00363B79">
        <w:rPr>
          <w:lang w:eastAsia="zh-CN"/>
        </w:rPr>
        <w:t>M</w:t>
      </w:r>
      <w:r>
        <w:rPr>
          <w:lang w:eastAsia="zh-CN"/>
        </w:rPr>
        <w:t>oderator</w:t>
      </w:r>
      <w:r w:rsidR="000F0395">
        <w:rPr>
          <w:lang w:eastAsia="zh-CN"/>
        </w:rPr>
        <w:t>/</w:t>
      </w:r>
      <w:r w:rsidR="002863F6">
        <w:rPr>
          <w:lang w:eastAsia="zh-CN"/>
        </w:rPr>
        <w:t>Nokia</w:t>
      </w:r>
      <w:r w:rsidRPr="00657B2F">
        <w:rPr>
          <w:lang w:eastAsia="zh-CN"/>
        </w:rPr>
        <w:t>): RAN4 to define measurement delay extension due to measurement skipping for inter-frequency measurements with gap as</w:t>
      </w:r>
    </w:p>
    <w:p w14:paraId="5A0E6072" w14:textId="77777777" w:rsidR="00B55E95" w:rsidRDefault="00B55E95" w:rsidP="0093612B">
      <w:pPr>
        <w:pStyle w:val="ListParagraph"/>
        <w:numPr>
          <w:ilvl w:val="2"/>
          <w:numId w:val="13"/>
        </w:numPr>
        <w:ind w:firstLineChars="0"/>
        <w:rPr>
          <w:lang w:eastAsia="zh-CN"/>
        </w:rPr>
      </w:pPr>
      <w:r>
        <w:rPr>
          <w:lang w:eastAsia="zh-CN"/>
        </w:rPr>
        <w:t xml:space="preserve">DRX cycle </w:t>
      </w:r>
      <m:oMath>
        <m:r>
          <w:rPr>
            <w:rFonts w:ascii="Cambria Math" w:hAnsi="Cambria Math"/>
            <w:lang w:eastAsia="zh-CN"/>
          </w:rPr>
          <m:t>≤</m:t>
        </m:r>
      </m:oMath>
      <w:r>
        <w:rPr>
          <w:lang w:eastAsia="zh-CN"/>
        </w:rPr>
        <w:t xml:space="preserve"> 320 ms</w:t>
      </w:r>
    </w:p>
    <w:p w14:paraId="7496D219" w14:textId="2B3348D3" w:rsidR="00B55E95" w:rsidRPr="00FB503E" w:rsidRDefault="00B55E95" w:rsidP="0093612B">
      <w:pPr>
        <w:pStyle w:val="ListParagraph"/>
        <w:numPr>
          <w:ilvl w:val="3"/>
          <w:numId w:val="13"/>
        </w:numPr>
        <w:ind w:firstLineChars="0"/>
        <w:rPr>
          <w:lang w:eastAsia="zh-CN"/>
        </w:rPr>
      </w:pPr>
      <w:proofErr w:type="gramStart"/>
      <w:r w:rsidRPr="00FB503E">
        <w:rPr>
          <w:lang w:eastAsia="zh-CN"/>
        </w:rPr>
        <w:t>Max(</w:t>
      </w:r>
      <w:proofErr w:type="gramEnd"/>
      <w:r w:rsidR="00C21962">
        <w:rPr>
          <w:lang w:eastAsia="zh-CN"/>
        </w:rPr>
        <w:t>2</w:t>
      </w:r>
      <w:r w:rsidRPr="00FB503E">
        <w:rPr>
          <w:lang w:eastAsia="zh-CN"/>
        </w:rPr>
        <w:t xml:space="preserve">00 </w:t>
      </w:r>
      <w:proofErr w:type="spellStart"/>
      <w:r w:rsidRPr="00FB503E">
        <w:rPr>
          <w:lang w:eastAsia="zh-CN"/>
        </w:rPr>
        <w:t>ms</w:t>
      </w:r>
      <w:proofErr w:type="spellEnd"/>
      <w:r w:rsidR="00CA40AE">
        <w:rPr>
          <w:lang w:eastAsia="zh-CN"/>
        </w:rPr>
        <w:t xml:space="preserve"> </w:t>
      </w:r>
      <w:r w:rsidR="00CA40AE" w:rsidRPr="00FB503E">
        <w:rPr>
          <w:rFonts w:ascii="Symbol" w:eastAsia="Symbol" w:hAnsi="Symbol" w:cs="Symbol"/>
          <w:szCs w:val="18"/>
        </w:rPr>
        <w:sym w:font="Symbol" w:char="F0B4"/>
      </w:r>
      <w:r w:rsidR="00CA40AE" w:rsidRPr="00FB503E">
        <w:rPr>
          <w:lang w:eastAsia="zh-CN"/>
        </w:rPr>
        <w:t xml:space="preserve"> </w:t>
      </w:r>
      <w:proofErr w:type="spellStart"/>
      <w:r w:rsidR="00CA40AE" w:rsidRPr="00FB503E">
        <w:rPr>
          <w:lang w:eastAsia="zh-CN"/>
        </w:rPr>
        <w:t>CSSF</w:t>
      </w:r>
      <w:r w:rsidR="00CA40AE" w:rsidRPr="00FB503E">
        <w:rPr>
          <w:vertAlign w:val="subscript"/>
          <w:lang w:eastAsia="zh-CN"/>
        </w:rPr>
        <w:t>inter</w:t>
      </w:r>
      <w:proofErr w:type="spellEnd"/>
      <w:r w:rsidRPr="00FB503E">
        <w:rPr>
          <w:lang w:eastAsia="zh-CN"/>
        </w:rPr>
        <w:t>, Ceil(8</w:t>
      </w:r>
      <w:r w:rsidRPr="00FB503E">
        <w:rPr>
          <w:szCs w:val="18"/>
          <w:lang w:eastAsia="zh-CN"/>
        </w:rPr>
        <w:t xml:space="preserve"> </w:t>
      </w:r>
      <w:r w:rsidRPr="00FB503E">
        <w:rPr>
          <w:rFonts w:ascii="Symbol" w:eastAsia="Symbol" w:hAnsi="Symbol" w:cs="Symbol"/>
          <w:szCs w:val="18"/>
        </w:rPr>
        <w:sym w:font="Symbol" w:char="F0B4"/>
      </w:r>
      <w:r w:rsidRPr="00FB503E">
        <w:rPr>
          <w:lang w:eastAsia="zh-CN"/>
        </w:rPr>
        <w:t xml:space="preserve">1.5) </w:t>
      </w:r>
      <w:r w:rsidRPr="00FB503E">
        <w:rPr>
          <w:rFonts w:ascii="Symbol" w:eastAsia="Symbol" w:hAnsi="Symbol" w:cs="Symbol"/>
          <w:szCs w:val="18"/>
        </w:rPr>
        <w:sym w:font="Symbol" w:char="F0B4"/>
      </w:r>
      <w:r w:rsidRPr="00FB503E">
        <w:rPr>
          <w:lang w:eastAsia="zh-CN"/>
        </w:rPr>
        <w:t xml:space="preserve"> Max(MGRP, SMTC period, DRX cycle)</w:t>
      </w:r>
      <w:r w:rsidR="005563DC" w:rsidRPr="005563DC">
        <w:rPr>
          <w:szCs w:val="18"/>
        </w:rPr>
        <w:t xml:space="preserve"> </w:t>
      </w:r>
      <w:r w:rsidR="005563DC" w:rsidRPr="00FB503E">
        <w:rPr>
          <w:rFonts w:ascii="Symbol" w:eastAsia="Symbol" w:hAnsi="Symbol" w:cs="Symbol"/>
          <w:szCs w:val="18"/>
        </w:rPr>
        <w:sym w:font="Symbol" w:char="F0B4"/>
      </w:r>
      <w:r w:rsidR="005563DC" w:rsidRPr="00FB503E">
        <w:rPr>
          <w:lang w:eastAsia="zh-CN"/>
        </w:rPr>
        <w:t xml:space="preserve"> </w:t>
      </w:r>
      <w:proofErr w:type="spellStart"/>
      <w:r w:rsidR="005563DC" w:rsidRPr="00FB503E">
        <w:rPr>
          <w:lang w:eastAsia="zh-CN"/>
        </w:rPr>
        <w:t>CSSF</w:t>
      </w:r>
      <w:r w:rsidR="005563DC" w:rsidRPr="00FB503E">
        <w:rPr>
          <w:vertAlign w:val="subscript"/>
          <w:lang w:eastAsia="zh-CN"/>
        </w:rPr>
        <w:t>inter</w:t>
      </w:r>
      <w:proofErr w:type="spellEnd"/>
      <w:r w:rsidR="005563DC">
        <w:rPr>
          <w:vertAlign w:val="subscript"/>
          <w:lang w:eastAsia="zh-CN"/>
        </w:rPr>
        <w:t xml:space="preserve"> </w:t>
      </w:r>
      <w:r w:rsidR="005563DC" w:rsidRPr="00657B2F">
        <w:rPr>
          <w:lang w:eastAsia="zh-CN"/>
        </w:rPr>
        <w:t xml:space="preserve">+ </w:t>
      </w:r>
      <w:proofErr w:type="spellStart"/>
      <w:r w:rsidR="005563DC" w:rsidRPr="00657B2F">
        <w:rPr>
          <w:lang w:eastAsia="zh-CN"/>
        </w:rPr>
        <w:t>N</w:t>
      </w:r>
      <w:r w:rsidR="005563DC" w:rsidRPr="00FF073D">
        <w:rPr>
          <w:vertAlign w:val="subscript"/>
          <w:lang w:eastAsia="zh-CN"/>
        </w:rPr>
        <w:t>skip</w:t>
      </w:r>
      <w:proofErr w:type="spellEnd"/>
      <w:r w:rsidR="005563DC" w:rsidRPr="00657B2F">
        <w:rPr>
          <w:lang w:eastAsia="zh-CN"/>
        </w:rPr>
        <w:t xml:space="preserve"> × Max(MGR</w:t>
      </w:r>
      <w:r w:rsidR="005563DC">
        <w:rPr>
          <w:lang w:eastAsia="zh-CN"/>
        </w:rPr>
        <w:t>P</w:t>
      </w:r>
      <w:r w:rsidR="005563DC" w:rsidRPr="00657B2F">
        <w:rPr>
          <w:lang w:eastAsia="zh-CN"/>
        </w:rPr>
        <w:t>, SMTC period</w:t>
      </w:r>
      <w:r w:rsidR="005563DC">
        <w:rPr>
          <w:lang w:eastAsia="zh-CN"/>
        </w:rPr>
        <w:t>, DRX cycle</w:t>
      </w:r>
      <w:r w:rsidR="005563DC" w:rsidRPr="00657B2F">
        <w:rPr>
          <w:lang w:eastAsia="zh-CN"/>
        </w:rPr>
        <w:t>)</w:t>
      </w:r>
      <w:r w:rsidR="00FF073D">
        <w:rPr>
          <w:lang w:eastAsia="zh-CN"/>
        </w:rPr>
        <w:t xml:space="preserve"> </w:t>
      </w:r>
      <w:r w:rsidRPr="00FB503E">
        <w:rPr>
          <w:lang w:eastAsia="zh-CN"/>
        </w:rPr>
        <w:t>)</w:t>
      </w:r>
    </w:p>
    <w:p w14:paraId="5906FD5F" w14:textId="77777777" w:rsidR="00B55E95" w:rsidRDefault="00B55E95" w:rsidP="0093612B">
      <w:pPr>
        <w:pStyle w:val="ListParagraph"/>
        <w:numPr>
          <w:ilvl w:val="2"/>
          <w:numId w:val="13"/>
        </w:numPr>
        <w:ind w:firstLineChars="0"/>
        <w:rPr>
          <w:lang w:eastAsia="zh-CN"/>
        </w:rPr>
      </w:pPr>
      <w:r>
        <w:rPr>
          <w:lang w:eastAsia="zh-CN"/>
        </w:rPr>
        <w:t xml:space="preserve">DRX cycle &gt; 320 </w:t>
      </w:r>
      <w:proofErr w:type="spellStart"/>
      <w:r>
        <w:rPr>
          <w:lang w:eastAsia="zh-CN"/>
        </w:rPr>
        <w:t>ms</w:t>
      </w:r>
      <w:proofErr w:type="spellEnd"/>
    </w:p>
    <w:p w14:paraId="2B395B6F" w14:textId="7110BCF2" w:rsidR="00B55E95" w:rsidRPr="00657B2F" w:rsidRDefault="00B55E95" w:rsidP="0093612B">
      <w:pPr>
        <w:pStyle w:val="ListParagraph"/>
        <w:numPr>
          <w:ilvl w:val="3"/>
          <w:numId w:val="13"/>
        </w:numPr>
        <w:ind w:firstLineChars="0"/>
        <w:rPr>
          <w:lang w:eastAsia="zh-CN"/>
        </w:rPr>
      </w:pPr>
      <w:r w:rsidRPr="00F946B2">
        <w:t xml:space="preserve">8 </w:t>
      </w:r>
      <w:r w:rsidRPr="00F946B2">
        <w:rPr>
          <w:rFonts w:ascii="Symbol" w:eastAsia="Symbol" w:hAnsi="Symbol" w:cs="Symbol"/>
          <w:szCs w:val="18"/>
        </w:rPr>
        <w:sym w:font="Symbol" w:char="F0B4"/>
      </w:r>
      <w:r w:rsidRPr="00F946B2">
        <w:t xml:space="preserve"> DRX cycle </w:t>
      </w:r>
      <w:r w:rsidRPr="00F946B2">
        <w:rPr>
          <w:rFonts w:ascii="Symbol" w:eastAsia="Symbol" w:hAnsi="Symbol" w:cs="Symbol"/>
          <w:szCs w:val="18"/>
        </w:rPr>
        <w:sym w:font="Symbol" w:char="F0B4"/>
      </w:r>
      <w:r w:rsidRPr="00F946B2">
        <w:t xml:space="preserve"> </w:t>
      </w:r>
      <w:proofErr w:type="spellStart"/>
      <w:r w:rsidRPr="00F946B2">
        <w:t>CSSF</w:t>
      </w:r>
      <w:r w:rsidRPr="00823E3E">
        <w:rPr>
          <w:vertAlign w:val="subscript"/>
        </w:rPr>
        <w:t>inter</w:t>
      </w:r>
      <w:proofErr w:type="spellEnd"/>
      <w:r w:rsidR="00823E3E" w:rsidRPr="00823E3E">
        <w:rPr>
          <w:vertAlign w:val="subscript"/>
        </w:rPr>
        <w:t xml:space="preserve"> </w:t>
      </w:r>
      <w:proofErr w:type="gramStart"/>
      <w:r w:rsidR="00F946B2">
        <w:rPr>
          <w:lang w:eastAsia="zh-CN"/>
        </w:rPr>
        <w:t>+</w:t>
      </w:r>
      <w:r w:rsidR="00823E3E">
        <w:rPr>
          <w:lang w:eastAsia="zh-CN"/>
        </w:rPr>
        <w:t xml:space="preserve"> </w:t>
      </w:r>
      <w:r w:rsidR="00F946B2" w:rsidRPr="00F946B2">
        <w:t xml:space="preserve"> </w:t>
      </w:r>
      <w:proofErr w:type="spellStart"/>
      <w:r w:rsidR="00C22DF5">
        <w:t>N</w:t>
      </w:r>
      <w:r w:rsidR="00823E3E" w:rsidRPr="00823E3E">
        <w:rPr>
          <w:szCs w:val="18"/>
          <w:vertAlign w:val="subscript"/>
        </w:rPr>
        <w:t>skip</w:t>
      </w:r>
      <w:proofErr w:type="spellEnd"/>
      <w:proofErr w:type="gramEnd"/>
      <w:r w:rsidR="00F946B2" w:rsidRPr="00F946B2">
        <w:t xml:space="preserve"> </w:t>
      </w:r>
      <w:r w:rsidR="00F946B2" w:rsidRPr="00F946B2">
        <w:rPr>
          <w:rFonts w:ascii="Symbol" w:eastAsia="Symbol" w:hAnsi="Symbol" w:cs="Symbol"/>
          <w:szCs w:val="18"/>
        </w:rPr>
        <w:sym w:font="Symbol" w:char="F0B4"/>
      </w:r>
      <w:r w:rsidR="00F946B2" w:rsidRPr="00F946B2">
        <w:t xml:space="preserve"> DRX cycle </w:t>
      </w:r>
    </w:p>
    <w:p w14:paraId="16D96707" w14:textId="2ACD9F6D" w:rsidR="008902B9" w:rsidRDefault="002B10F5" w:rsidP="0093612B">
      <w:pPr>
        <w:pStyle w:val="ListParagraph"/>
        <w:numPr>
          <w:ilvl w:val="1"/>
          <w:numId w:val="8"/>
        </w:numPr>
        <w:overflowPunct/>
        <w:autoSpaceDE/>
        <w:autoSpaceDN/>
        <w:adjustRightInd/>
        <w:spacing w:after="160" w:line="259" w:lineRule="auto"/>
        <w:ind w:firstLineChars="0"/>
        <w:contextualSpacing/>
        <w:textAlignment w:val="auto"/>
        <w:rPr>
          <w:lang w:eastAsia="zh-CN"/>
        </w:rPr>
      </w:pPr>
      <w:r w:rsidRPr="00657B2F">
        <w:rPr>
          <w:lang w:eastAsia="zh-CN"/>
        </w:rPr>
        <w:t xml:space="preserve">Option 2 </w:t>
      </w:r>
      <w:r w:rsidR="008902B9">
        <w:rPr>
          <w:lang w:eastAsia="zh-CN"/>
        </w:rPr>
        <w:t>(Ericsson</w:t>
      </w:r>
      <w:r w:rsidRPr="00657B2F">
        <w:rPr>
          <w:lang w:eastAsia="zh-CN"/>
        </w:rPr>
        <w:t xml:space="preserve">): </w:t>
      </w:r>
      <w:r w:rsidR="008902B9" w:rsidRPr="008902B9">
        <w:rPr>
          <w:lang w:eastAsia="zh-CN"/>
        </w:rPr>
        <w:t>Inter-frequency cell detection period requirements with MG cancellation due to XR can be as in the table below for FR1 and FR2-1, respectively:</w:t>
      </w:r>
    </w:p>
    <w:p w14:paraId="181216D8" w14:textId="77777777" w:rsidR="00B55E95" w:rsidRDefault="00B55E95" w:rsidP="0093612B">
      <w:pPr>
        <w:pStyle w:val="ListParagraph"/>
        <w:numPr>
          <w:ilvl w:val="2"/>
          <w:numId w:val="8"/>
        </w:numPr>
        <w:ind w:firstLineChars="0"/>
        <w:rPr>
          <w:lang w:eastAsia="zh-CN"/>
        </w:rPr>
      </w:pPr>
      <w:r>
        <w:rPr>
          <w:lang w:eastAsia="zh-CN"/>
        </w:rPr>
        <w:t xml:space="preserve">DRX cycle </w:t>
      </w:r>
      <m:oMath>
        <m:r>
          <w:rPr>
            <w:rFonts w:ascii="Cambria Math" w:hAnsi="Cambria Math"/>
            <w:lang w:eastAsia="zh-CN"/>
          </w:rPr>
          <m:t>≤</m:t>
        </m:r>
      </m:oMath>
      <w:r>
        <w:rPr>
          <w:lang w:eastAsia="zh-CN"/>
        </w:rPr>
        <w:t xml:space="preserve"> 320 ms</w:t>
      </w:r>
    </w:p>
    <w:p w14:paraId="09030DC6" w14:textId="131E37FA" w:rsidR="00B55E95" w:rsidRPr="00F7168E" w:rsidRDefault="00B55E95" w:rsidP="0093612B">
      <w:pPr>
        <w:pStyle w:val="ListParagraph"/>
        <w:numPr>
          <w:ilvl w:val="3"/>
          <w:numId w:val="8"/>
        </w:numPr>
        <w:ind w:firstLineChars="0"/>
        <w:rPr>
          <w:lang w:eastAsia="zh-CN"/>
        </w:rPr>
      </w:pPr>
      <w:proofErr w:type="gramStart"/>
      <w:r w:rsidRPr="00F7168E">
        <w:rPr>
          <w:lang w:eastAsia="zh-CN"/>
        </w:rPr>
        <w:t>Max(</w:t>
      </w:r>
      <w:proofErr w:type="gramEnd"/>
      <w:r w:rsidR="00C21962">
        <w:rPr>
          <w:lang w:eastAsia="zh-CN"/>
        </w:rPr>
        <w:t>2</w:t>
      </w:r>
      <w:r w:rsidRPr="00F7168E">
        <w:rPr>
          <w:lang w:eastAsia="zh-CN"/>
        </w:rPr>
        <w:t xml:space="preserve">00 </w:t>
      </w:r>
      <w:proofErr w:type="spellStart"/>
      <w:r w:rsidRPr="00F7168E">
        <w:rPr>
          <w:lang w:eastAsia="zh-CN"/>
        </w:rPr>
        <w:t>ms</w:t>
      </w:r>
      <w:proofErr w:type="spellEnd"/>
      <w:r w:rsidRPr="00F7168E">
        <w:rPr>
          <w:lang w:eastAsia="zh-CN"/>
        </w:rPr>
        <w:t>, Ceil((8</w:t>
      </w:r>
      <w:r w:rsidRPr="00F7168E">
        <w:rPr>
          <w:szCs w:val="18"/>
          <w:lang w:eastAsia="zh-CN"/>
        </w:rPr>
        <w:t>+X</w:t>
      </w:r>
      <w:r w:rsidRPr="00F7168E">
        <w:rPr>
          <w:szCs w:val="18"/>
          <w:vertAlign w:val="subscript"/>
          <w:lang w:eastAsia="zh-CN"/>
        </w:rPr>
        <w:t>PSS/</w:t>
      </w:r>
      <w:proofErr w:type="spellStart"/>
      <w:r w:rsidRPr="00F7168E">
        <w:rPr>
          <w:szCs w:val="18"/>
          <w:vertAlign w:val="subscript"/>
          <w:lang w:eastAsia="zh-CN"/>
        </w:rPr>
        <w:t>SSS,gaps</w:t>
      </w:r>
      <w:proofErr w:type="spellEnd"/>
      <w:r w:rsidRPr="00F7168E">
        <w:rPr>
          <w:lang w:eastAsia="zh-CN"/>
        </w:rPr>
        <w:t>)</w:t>
      </w:r>
      <w:r w:rsidRPr="00F7168E">
        <w:rPr>
          <w:szCs w:val="18"/>
          <w:lang w:eastAsia="zh-CN"/>
        </w:rPr>
        <w:t xml:space="preserve"> </w:t>
      </w:r>
      <w:r w:rsidRPr="00F7168E">
        <w:rPr>
          <w:rFonts w:ascii="Symbol" w:eastAsia="Symbol" w:hAnsi="Symbol" w:cs="Symbol"/>
          <w:szCs w:val="18"/>
        </w:rPr>
        <w:sym w:font="Symbol" w:char="F0B4"/>
      </w:r>
      <w:r w:rsidRPr="00F7168E">
        <w:rPr>
          <w:lang w:eastAsia="zh-CN"/>
        </w:rPr>
        <w:t xml:space="preserve">1.5) </w:t>
      </w:r>
      <w:r w:rsidRPr="00F7168E">
        <w:rPr>
          <w:rFonts w:ascii="Symbol" w:eastAsia="Symbol" w:hAnsi="Symbol" w:cs="Symbol"/>
          <w:szCs w:val="18"/>
        </w:rPr>
        <w:sym w:font="Symbol" w:char="F0B4"/>
      </w:r>
      <w:r w:rsidRPr="00F7168E">
        <w:rPr>
          <w:lang w:eastAsia="zh-CN"/>
        </w:rPr>
        <w:t xml:space="preserve"> Max(MGRP, SMTC period, DRX cycle)) </w:t>
      </w:r>
      <w:r w:rsidRPr="00F7168E">
        <w:rPr>
          <w:rFonts w:ascii="Symbol" w:eastAsia="Symbol" w:hAnsi="Symbol" w:cs="Symbol"/>
          <w:szCs w:val="18"/>
        </w:rPr>
        <w:sym w:font="Symbol" w:char="F0B4"/>
      </w:r>
      <w:r w:rsidRPr="00F7168E">
        <w:rPr>
          <w:lang w:eastAsia="zh-CN"/>
        </w:rPr>
        <w:t xml:space="preserve"> </w:t>
      </w:r>
      <w:proofErr w:type="spellStart"/>
      <w:r w:rsidRPr="00F7168E">
        <w:rPr>
          <w:lang w:eastAsia="zh-CN"/>
        </w:rPr>
        <w:t>CSSF</w:t>
      </w:r>
      <w:r w:rsidRPr="00F7168E">
        <w:rPr>
          <w:vertAlign w:val="subscript"/>
          <w:lang w:eastAsia="zh-CN"/>
        </w:rPr>
        <w:t>inter</w:t>
      </w:r>
      <w:proofErr w:type="spellEnd"/>
    </w:p>
    <w:p w14:paraId="55342C56" w14:textId="77777777" w:rsidR="00B55E95" w:rsidRDefault="00B55E95" w:rsidP="0093612B">
      <w:pPr>
        <w:pStyle w:val="ListParagraph"/>
        <w:numPr>
          <w:ilvl w:val="2"/>
          <w:numId w:val="8"/>
        </w:numPr>
        <w:ind w:firstLineChars="0"/>
        <w:rPr>
          <w:lang w:eastAsia="zh-CN"/>
        </w:rPr>
      </w:pPr>
      <w:r>
        <w:rPr>
          <w:lang w:eastAsia="zh-CN"/>
        </w:rPr>
        <w:t xml:space="preserve">DRX cycle &gt; 320 </w:t>
      </w:r>
      <w:proofErr w:type="spellStart"/>
      <w:r>
        <w:rPr>
          <w:lang w:eastAsia="zh-CN"/>
        </w:rPr>
        <w:t>ms</w:t>
      </w:r>
      <w:proofErr w:type="spellEnd"/>
    </w:p>
    <w:p w14:paraId="4D95BD0D" w14:textId="3A5D663B" w:rsidR="00B55E95" w:rsidRPr="00F7168E" w:rsidRDefault="00B55E95" w:rsidP="0093612B">
      <w:pPr>
        <w:pStyle w:val="ListParagraph"/>
        <w:numPr>
          <w:ilvl w:val="3"/>
          <w:numId w:val="8"/>
        </w:numPr>
        <w:ind w:firstLineChars="0"/>
        <w:rPr>
          <w:lang w:eastAsia="zh-CN"/>
        </w:rPr>
      </w:pPr>
      <w:r w:rsidRPr="00F7168E">
        <w:t>Ceil(8</w:t>
      </w:r>
      <w:r w:rsidRPr="00F7168E">
        <w:rPr>
          <w:szCs w:val="18"/>
        </w:rPr>
        <w:t>+X</w:t>
      </w:r>
      <w:r w:rsidRPr="00F7168E">
        <w:rPr>
          <w:szCs w:val="18"/>
          <w:vertAlign w:val="subscript"/>
        </w:rPr>
        <w:t>PSS/</w:t>
      </w:r>
      <w:proofErr w:type="spellStart"/>
      <w:proofErr w:type="gramStart"/>
      <w:r w:rsidRPr="00F7168E">
        <w:rPr>
          <w:szCs w:val="18"/>
          <w:vertAlign w:val="subscript"/>
        </w:rPr>
        <w:t>SSS,gaps</w:t>
      </w:r>
      <w:proofErr w:type="spellEnd"/>
      <w:proofErr w:type="gramEnd"/>
      <w:r w:rsidRPr="00F7168E">
        <w:t xml:space="preserve">) </w:t>
      </w:r>
      <w:r w:rsidRPr="00F7168E">
        <w:rPr>
          <w:rFonts w:ascii="Symbol" w:eastAsia="Symbol" w:hAnsi="Symbol" w:cs="Symbol"/>
          <w:szCs w:val="18"/>
        </w:rPr>
        <w:sym w:font="Symbol" w:char="F0B4"/>
      </w:r>
      <w:r w:rsidRPr="00F7168E">
        <w:t xml:space="preserve"> DRX cycle </w:t>
      </w:r>
      <w:r w:rsidRPr="00F7168E">
        <w:rPr>
          <w:rFonts w:ascii="Symbol" w:eastAsia="Symbol" w:hAnsi="Symbol" w:cs="Symbol"/>
          <w:szCs w:val="18"/>
        </w:rPr>
        <w:sym w:font="Symbol" w:char="F0B4"/>
      </w:r>
      <w:r w:rsidRPr="00F7168E">
        <w:t xml:space="preserve"> </w:t>
      </w:r>
      <w:proofErr w:type="spellStart"/>
      <w:r w:rsidRPr="00F7168E">
        <w:t>CSSF</w:t>
      </w:r>
      <w:r w:rsidRPr="00F7168E">
        <w:rPr>
          <w:vertAlign w:val="subscript"/>
        </w:rPr>
        <w:t>inter</w:t>
      </w:r>
      <w:proofErr w:type="spellEnd"/>
    </w:p>
    <w:p w14:paraId="41AC1BD6" w14:textId="77777777" w:rsidR="00B55E95" w:rsidRDefault="00B55E95" w:rsidP="0093612B">
      <w:pPr>
        <w:pStyle w:val="ListParagraph"/>
        <w:numPr>
          <w:ilvl w:val="2"/>
          <w:numId w:val="8"/>
        </w:numPr>
        <w:overflowPunct/>
        <w:autoSpaceDE/>
        <w:autoSpaceDN/>
        <w:adjustRightInd/>
        <w:spacing w:after="160" w:line="259" w:lineRule="auto"/>
        <w:ind w:firstLineChars="0"/>
        <w:contextualSpacing/>
        <w:textAlignment w:val="auto"/>
        <w:rPr>
          <w:lang w:eastAsia="zh-CN"/>
        </w:rPr>
      </w:pPr>
    </w:p>
    <w:p w14:paraId="32B91633" w14:textId="1827750E" w:rsidR="002B10F5" w:rsidRDefault="00B55E95" w:rsidP="0093612B">
      <w:pPr>
        <w:pStyle w:val="ListParagraph"/>
        <w:numPr>
          <w:ilvl w:val="0"/>
          <w:numId w:val="13"/>
        </w:numPr>
        <w:overflowPunct/>
        <w:autoSpaceDE/>
        <w:autoSpaceDN/>
        <w:adjustRightInd/>
        <w:spacing w:after="160" w:line="259" w:lineRule="auto"/>
        <w:ind w:firstLineChars="0"/>
        <w:contextualSpacing/>
        <w:textAlignment w:val="auto"/>
        <w:rPr>
          <w:lang w:eastAsia="zh-CN"/>
        </w:rPr>
      </w:pPr>
      <w:r>
        <w:rPr>
          <w:lang w:eastAsia="zh-CN"/>
        </w:rPr>
        <w:t>Recommended WF</w:t>
      </w:r>
    </w:p>
    <w:p w14:paraId="2E38C454" w14:textId="09BCBFF6" w:rsidR="00A77E27" w:rsidRDefault="00C21962" w:rsidP="0093612B">
      <w:pPr>
        <w:pStyle w:val="ListParagraph"/>
        <w:numPr>
          <w:ilvl w:val="1"/>
          <w:numId w:val="13"/>
        </w:numPr>
        <w:overflowPunct/>
        <w:autoSpaceDE/>
        <w:autoSpaceDN/>
        <w:adjustRightInd/>
        <w:spacing w:after="160" w:line="259" w:lineRule="auto"/>
        <w:ind w:firstLineChars="0"/>
        <w:contextualSpacing/>
        <w:textAlignment w:val="auto"/>
        <w:rPr>
          <w:lang w:eastAsia="zh-CN"/>
        </w:rPr>
      </w:pPr>
      <w:r>
        <w:rPr>
          <w:lang w:eastAsia="zh-CN"/>
        </w:rPr>
        <w:t xml:space="preserve">Discussion first for </w:t>
      </w:r>
      <w:r w:rsidR="00C301B1">
        <w:rPr>
          <w:lang w:eastAsia="zh-CN"/>
        </w:rPr>
        <w:t xml:space="preserve">measurement period </w:t>
      </w:r>
      <w:r w:rsidR="00736B72">
        <w:rPr>
          <w:lang w:eastAsia="zh-CN"/>
        </w:rPr>
        <w:t>i</w:t>
      </w:r>
      <w:r w:rsidR="00C301B1">
        <w:rPr>
          <w:lang w:eastAsia="zh-CN"/>
        </w:rPr>
        <w:t xml:space="preserve">n FR1. </w:t>
      </w:r>
    </w:p>
    <w:p w14:paraId="476ED6F7" w14:textId="7CB481A2" w:rsidR="00C21962" w:rsidRDefault="00C301B1" w:rsidP="0093612B">
      <w:pPr>
        <w:pStyle w:val="ListParagraph"/>
        <w:numPr>
          <w:ilvl w:val="1"/>
          <w:numId w:val="13"/>
        </w:numPr>
        <w:overflowPunct/>
        <w:autoSpaceDE/>
        <w:autoSpaceDN/>
        <w:adjustRightInd/>
        <w:spacing w:after="160" w:line="259" w:lineRule="auto"/>
        <w:ind w:firstLineChars="0"/>
        <w:contextualSpacing/>
        <w:textAlignment w:val="auto"/>
        <w:rPr>
          <w:lang w:eastAsia="zh-CN"/>
        </w:rPr>
      </w:pPr>
      <w:r>
        <w:rPr>
          <w:lang w:eastAsia="zh-CN"/>
        </w:rPr>
        <w:t>Extension to PSS/SSS detection and SSB index detection can be done in 2</w:t>
      </w:r>
      <w:r w:rsidRPr="00C301B1">
        <w:rPr>
          <w:vertAlign w:val="superscript"/>
          <w:lang w:eastAsia="zh-CN"/>
        </w:rPr>
        <w:t>nd</w:t>
      </w:r>
      <w:r>
        <w:rPr>
          <w:lang w:eastAsia="zh-CN"/>
        </w:rPr>
        <w:t xml:space="preserve"> step. </w:t>
      </w:r>
    </w:p>
    <w:p w14:paraId="06BE8CA0" w14:textId="09561BA2" w:rsidR="00B55E95" w:rsidRDefault="00B55E95" w:rsidP="0093612B">
      <w:pPr>
        <w:pStyle w:val="ListParagraph"/>
        <w:numPr>
          <w:ilvl w:val="1"/>
          <w:numId w:val="13"/>
        </w:numPr>
        <w:overflowPunct/>
        <w:autoSpaceDE/>
        <w:autoSpaceDN/>
        <w:adjustRightInd/>
        <w:spacing w:after="160" w:line="259" w:lineRule="auto"/>
        <w:ind w:firstLineChars="0"/>
        <w:contextualSpacing/>
        <w:textAlignment w:val="auto"/>
        <w:rPr>
          <w:lang w:eastAsia="zh-CN"/>
        </w:rPr>
      </w:pPr>
      <w:r>
        <w:rPr>
          <w:lang w:eastAsia="zh-CN"/>
        </w:rPr>
        <w:t xml:space="preserve">Discuss based on outcome of case without DRX. </w:t>
      </w:r>
    </w:p>
    <w:p w14:paraId="6057DBBE" w14:textId="4F94B41B" w:rsidR="00B55E95" w:rsidRDefault="00B55E95" w:rsidP="0093612B">
      <w:pPr>
        <w:pStyle w:val="ListParagraph"/>
        <w:numPr>
          <w:ilvl w:val="1"/>
          <w:numId w:val="13"/>
        </w:numPr>
        <w:overflowPunct/>
        <w:autoSpaceDE/>
        <w:autoSpaceDN/>
        <w:adjustRightInd/>
        <w:spacing w:after="160" w:line="259" w:lineRule="auto"/>
        <w:ind w:firstLineChars="0"/>
        <w:contextualSpacing/>
        <w:textAlignment w:val="auto"/>
        <w:rPr>
          <w:lang w:eastAsia="zh-CN"/>
        </w:rPr>
      </w:pPr>
      <w:r>
        <w:rPr>
          <w:lang w:eastAsia="zh-CN"/>
        </w:rPr>
        <w:t xml:space="preserve">Extension to FR2 is discussed </w:t>
      </w:r>
      <w:r w:rsidR="00C669D8">
        <w:rPr>
          <w:lang w:eastAsia="zh-CN"/>
        </w:rPr>
        <w:t>i</w:t>
      </w:r>
      <w:r>
        <w:rPr>
          <w:lang w:eastAsia="zh-CN"/>
        </w:rPr>
        <w:t>n a next step</w:t>
      </w:r>
      <w:r w:rsidR="00BB7290">
        <w:rPr>
          <w:lang w:eastAsia="zh-CN"/>
        </w:rPr>
        <w:t>.</w:t>
      </w:r>
    </w:p>
    <w:p w14:paraId="7A4D8D22" w14:textId="77777777" w:rsidR="002B10F5" w:rsidRPr="002B10F5" w:rsidRDefault="002B10F5" w:rsidP="002B10F5">
      <w:pPr>
        <w:rPr>
          <w:lang w:eastAsia="zh-CN"/>
        </w:rPr>
      </w:pPr>
    </w:p>
    <w:p w14:paraId="3C49CAFF" w14:textId="77777777" w:rsidR="005448A6" w:rsidRDefault="005448A6">
      <w:pPr>
        <w:rPr>
          <w:lang w:eastAsia="zh-CN"/>
        </w:rPr>
      </w:pPr>
    </w:p>
    <w:p w14:paraId="75FD6D74" w14:textId="6085834A" w:rsidR="005448A6" w:rsidRDefault="005A1984">
      <w:pPr>
        <w:pStyle w:val="Heading4"/>
        <w:rPr>
          <w:lang w:val="en-GB"/>
        </w:rPr>
      </w:pPr>
      <w:bookmarkStart w:id="52" w:name="_Toc190194451"/>
      <w:bookmarkStart w:id="53" w:name="_Toc190443762"/>
      <w:bookmarkStart w:id="54" w:name="_Toc194398113"/>
      <w:r>
        <w:rPr>
          <w:lang w:val="en-GB"/>
        </w:rPr>
        <w:lastRenderedPageBreak/>
        <w:t xml:space="preserve">Issue </w:t>
      </w:r>
      <w:r w:rsidR="00E51DEB">
        <w:rPr>
          <w:lang w:val="en-GB"/>
        </w:rPr>
        <w:t>3</w:t>
      </w:r>
      <w:r>
        <w:rPr>
          <w:lang w:val="en-GB"/>
        </w:rPr>
        <w:t>-4: Conditions for measurement skipping</w:t>
      </w:r>
      <w:bookmarkEnd w:id="52"/>
      <w:bookmarkEnd w:id="53"/>
      <w:bookmarkEnd w:id="54"/>
    </w:p>
    <w:p w14:paraId="165CECA9" w14:textId="5E56C88E" w:rsidR="005448A6" w:rsidRDefault="005A1984" w:rsidP="0093612B">
      <w:pPr>
        <w:pStyle w:val="ListParagraph"/>
        <w:numPr>
          <w:ilvl w:val="0"/>
          <w:numId w:val="17"/>
        </w:numPr>
        <w:ind w:firstLineChars="0"/>
        <w:rPr>
          <w:lang w:eastAsia="zh-CN"/>
        </w:rPr>
      </w:pPr>
      <w:r>
        <w:rPr>
          <w:lang w:eastAsia="zh-CN"/>
        </w:rPr>
        <w:t>Proposals</w:t>
      </w:r>
      <w:r w:rsidR="00C76834">
        <w:rPr>
          <w:lang w:eastAsia="zh-CN"/>
        </w:rPr>
        <w:t xml:space="preserve"> from companies</w:t>
      </w:r>
    </w:p>
    <w:p w14:paraId="67A6790E" w14:textId="6E279C97" w:rsidR="00C76834" w:rsidRDefault="00C76834" w:rsidP="0093612B">
      <w:pPr>
        <w:pStyle w:val="ListParagraph"/>
        <w:numPr>
          <w:ilvl w:val="1"/>
          <w:numId w:val="17"/>
        </w:numPr>
        <w:ind w:firstLineChars="0"/>
        <w:rPr>
          <w:lang w:eastAsia="zh-CN"/>
        </w:rPr>
      </w:pPr>
      <w:r>
        <w:rPr>
          <w:lang w:eastAsia="zh-CN"/>
        </w:rPr>
        <w:t xml:space="preserve">Proposals </w:t>
      </w:r>
      <w:r w:rsidR="00D44D1C">
        <w:rPr>
          <w:lang w:eastAsia="zh-CN"/>
        </w:rPr>
        <w:t>for no conditions</w:t>
      </w:r>
    </w:p>
    <w:p w14:paraId="722FB401" w14:textId="39EFAF94" w:rsidR="00D36D01" w:rsidRDefault="00D36D01" w:rsidP="0093612B">
      <w:pPr>
        <w:pStyle w:val="ListParagraph"/>
        <w:numPr>
          <w:ilvl w:val="2"/>
          <w:numId w:val="17"/>
        </w:numPr>
        <w:ind w:firstLineChars="0"/>
        <w:rPr>
          <w:lang w:eastAsia="zh-CN"/>
        </w:rPr>
      </w:pPr>
      <w:r>
        <w:rPr>
          <w:lang w:eastAsia="zh-CN"/>
        </w:rPr>
        <w:t xml:space="preserve">Proposal 1 (Meta): </w:t>
      </w:r>
      <w:r w:rsidR="00A93EC3" w:rsidRPr="00A93EC3">
        <w:rPr>
          <w:lang w:eastAsia="zh-CN"/>
        </w:rPr>
        <w:t>no conditions are needed for measurement skipping regarding maximum number of occasions or MG configuration.</w:t>
      </w:r>
    </w:p>
    <w:p w14:paraId="5EA23BFD" w14:textId="77777777" w:rsidR="00D44D1C" w:rsidRDefault="004B514D" w:rsidP="0093612B">
      <w:pPr>
        <w:pStyle w:val="ListParagraph"/>
        <w:numPr>
          <w:ilvl w:val="2"/>
          <w:numId w:val="17"/>
        </w:numPr>
        <w:ind w:firstLineChars="0"/>
        <w:rPr>
          <w:lang w:eastAsia="zh-CN"/>
        </w:rPr>
      </w:pPr>
      <w:r>
        <w:rPr>
          <w:lang w:eastAsia="zh-CN"/>
        </w:rPr>
        <w:t>Proposa</w:t>
      </w:r>
      <w:r w:rsidR="00455FE9">
        <w:rPr>
          <w:lang w:eastAsia="zh-CN"/>
        </w:rPr>
        <w:t xml:space="preserve">l 2 (Nokia): </w:t>
      </w:r>
      <w:r w:rsidRPr="004B514D">
        <w:rPr>
          <w:lang w:eastAsia="zh-CN"/>
        </w:rPr>
        <w:t>No conditions are needed for measurement skipping regarding maximum number of skipped occasions per measurement period or related to MG configuration</w:t>
      </w:r>
    </w:p>
    <w:p w14:paraId="2872B686" w14:textId="16F96644" w:rsidR="00A65233" w:rsidRDefault="00A65233" w:rsidP="0093612B">
      <w:pPr>
        <w:pStyle w:val="ListParagraph"/>
        <w:numPr>
          <w:ilvl w:val="2"/>
          <w:numId w:val="17"/>
        </w:numPr>
        <w:ind w:firstLineChars="0"/>
        <w:rPr>
          <w:lang w:eastAsia="zh-CN"/>
        </w:rPr>
      </w:pPr>
      <w:r>
        <w:rPr>
          <w:lang w:eastAsia="zh-CN"/>
        </w:rPr>
        <w:t xml:space="preserve">Proposal 3 (ZTE): </w:t>
      </w:r>
      <w:r w:rsidRPr="00571098">
        <w:rPr>
          <w:lang w:eastAsia="zh-CN"/>
        </w:rPr>
        <w:t>No conditions are needed for measurement skipping regarding maximum number of occasions or MG configuration.</w:t>
      </w:r>
    </w:p>
    <w:p w14:paraId="655D4B02" w14:textId="6C77351C" w:rsidR="00BC472A" w:rsidRDefault="00BC472A" w:rsidP="0093612B">
      <w:pPr>
        <w:pStyle w:val="ListParagraph"/>
        <w:numPr>
          <w:ilvl w:val="2"/>
          <w:numId w:val="17"/>
        </w:numPr>
        <w:ind w:firstLineChars="0"/>
        <w:rPr>
          <w:lang w:eastAsia="zh-CN"/>
        </w:rPr>
      </w:pPr>
      <w:r>
        <w:rPr>
          <w:lang w:val="en-US"/>
        </w:rPr>
        <w:t xml:space="preserve">Proposal </w:t>
      </w:r>
      <w:r w:rsidR="0006119C">
        <w:rPr>
          <w:lang w:val="en-US"/>
        </w:rPr>
        <w:t>4</w:t>
      </w:r>
      <w:r>
        <w:rPr>
          <w:lang w:val="en-US"/>
        </w:rPr>
        <w:t xml:space="preserve"> (Interdigital): </w:t>
      </w:r>
      <w:r w:rsidRPr="0073363E">
        <w:rPr>
          <w:lang w:val="en-US"/>
        </w:rPr>
        <w:t>No conditions are needed for measurement skipping regarding maximum number of occasions or MG configuration.</w:t>
      </w:r>
    </w:p>
    <w:p w14:paraId="1DE0685D" w14:textId="253C1D33" w:rsidR="00D44D1C" w:rsidRDefault="00D44D1C" w:rsidP="0093612B">
      <w:pPr>
        <w:pStyle w:val="ListParagraph"/>
        <w:numPr>
          <w:ilvl w:val="1"/>
          <w:numId w:val="17"/>
        </w:numPr>
        <w:ind w:firstLineChars="0"/>
        <w:rPr>
          <w:lang w:eastAsia="zh-CN"/>
        </w:rPr>
      </w:pPr>
      <w:r>
        <w:rPr>
          <w:lang w:eastAsia="zh-CN"/>
        </w:rPr>
        <w:t>Proposals on max number of occasions</w:t>
      </w:r>
    </w:p>
    <w:p w14:paraId="699778D8" w14:textId="745D3FF1" w:rsidR="00455FE9" w:rsidRDefault="00E9457D" w:rsidP="0093612B">
      <w:pPr>
        <w:pStyle w:val="ListParagraph"/>
        <w:numPr>
          <w:ilvl w:val="2"/>
          <w:numId w:val="17"/>
        </w:numPr>
        <w:ind w:firstLineChars="0"/>
        <w:rPr>
          <w:lang w:eastAsia="zh-CN"/>
        </w:rPr>
      </w:pPr>
      <w:r>
        <w:rPr>
          <w:lang w:eastAsia="zh-CN"/>
        </w:rPr>
        <w:t xml:space="preserve">Proposal </w:t>
      </w:r>
      <w:r w:rsidR="00C53063">
        <w:rPr>
          <w:lang w:eastAsia="zh-CN"/>
        </w:rPr>
        <w:t>5</w:t>
      </w:r>
      <w:r>
        <w:rPr>
          <w:lang w:eastAsia="zh-CN"/>
        </w:rPr>
        <w:t xml:space="preserve"> (Media</w:t>
      </w:r>
      <w:r w:rsidR="00DA24CA">
        <w:rPr>
          <w:lang w:eastAsia="zh-CN"/>
        </w:rPr>
        <w:t>T</w:t>
      </w:r>
      <w:r>
        <w:rPr>
          <w:lang w:eastAsia="zh-CN"/>
        </w:rPr>
        <w:t xml:space="preserve">ek): </w:t>
      </w:r>
      <w:r w:rsidRPr="00E9457D">
        <w:rPr>
          <w:lang w:eastAsia="zh-CN"/>
        </w:rPr>
        <w:t>RAN4 shall discuss and define the max number of occasions cancelled during a measurement period.</w:t>
      </w:r>
    </w:p>
    <w:p w14:paraId="6BF30428" w14:textId="490FF102" w:rsidR="001B02BA" w:rsidRDefault="001B02BA" w:rsidP="0093612B">
      <w:pPr>
        <w:pStyle w:val="ListParagraph"/>
        <w:numPr>
          <w:ilvl w:val="2"/>
          <w:numId w:val="17"/>
        </w:numPr>
        <w:ind w:firstLineChars="0"/>
        <w:rPr>
          <w:lang w:eastAsia="zh-CN"/>
        </w:rPr>
      </w:pPr>
      <w:r>
        <w:rPr>
          <w:lang w:eastAsia="zh-CN"/>
        </w:rPr>
        <w:t xml:space="preserve">Proposal </w:t>
      </w:r>
      <w:r w:rsidR="00C53063">
        <w:rPr>
          <w:lang w:eastAsia="zh-CN"/>
        </w:rPr>
        <w:t>6</w:t>
      </w:r>
      <w:r>
        <w:rPr>
          <w:lang w:eastAsia="zh-CN"/>
        </w:rPr>
        <w:t xml:space="preserve"> (Samsung</w:t>
      </w:r>
      <w:r w:rsidR="00C53063">
        <w:rPr>
          <w:lang w:eastAsia="zh-CN"/>
        </w:rPr>
        <w:t>, vivo</w:t>
      </w:r>
      <w:r>
        <w:rPr>
          <w:lang w:eastAsia="zh-CN"/>
        </w:rPr>
        <w:t xml:space="preserve">): </w:t>
      </w:r>
      <w:r w:rsidRPr="001B02BA">
        <w:rPr>
          <w:lang w:eastAsia="zh-CN"/>
        </w:rPr>
        <w:t>For measurement gap skipping, the max number of gaps skipped during the measurement period should be limited/specified</w:t>
      </w:r>
    </w:p>
    <w:p w14:paraId="0ACE5C2F" w14:textId="532F9CA9" w:rsidR="00C53063" w:rsidRPr="00CD28E1" w:rsidRDefault="00C53063" w:rsidP="0093612B">
      <w:pPr>
        <w:pStyle w:val="ListParagraph"/>
        <w:numPr>
          <w:ilvl w:val="2"/>
          <w:numId w:val="17"/>
        </w:numPr>
        <w:ind w:firstLineChars="0"/>
        <w:rPr>
          <w:lang w:eastAsia="zh-CN"/>
        </w:rPr>
      </w:pPr>
      <w:r>
        <w:rPr>
          <w:lang w:eastAsia="zh-CN"/>
        </w:rPr>
        <w:t xml:space="preserve">Proposal 7 (Apple): </w:t>
      </w:r>
      <w:r w:rsidRPr="008D40D5">
        <w:rPr>
          <w:lang w:val="en-US"/>
        </w:rPr>
        <w:t>max number of occasions cancelled during a measurement period shall be defined.</w:t>
      </w:r>
    </w:p>
    <w:p w14:paraId="6C580522" w14:textId="7B9776D4" w:rsidR="00E66BED" w:rsidRDefault="00E66BED" w:rsidP="0093612B">
      <w:pPr>
        <w:pStyle w:val="ListParagraph"/>
        <w:numPr>
          <w:ilvl w:val="2"/>
          <w:numId w:val="17"/>
        </w:numPr>
        <w:ind w:firstLineChars="0"/>
        <w:rPr>
          <w:lang w:eastAsia="zh-CN"/>
        </w:rPr>
      </w:pPr>
      <w:r>
        <w:rPr>
          <w:lang w:eastAsia="zh-CN"/>
        </w:rPr>
        <w:t xml:space="preserve">Proposal </w:t>
      </w:r>
      <w:r w:rsidR="00C53063">
        <w:rPr>
          <w:lang w:eastAsia="zh-CN"/>
        </w:rPr>
        <w:t>8</w:t>
      </w:r>
      <w:r>
        <w:rPr>
          <w:lang w:eastAsia="zh-CN"/>
        </w:rPr>
        <w:t xml:space="preserve"> (Ericsson): The maximum number of extensions are</w:t>
      </w:r>
    </w:p>
    <w:tbl>
      <w:tblPr>
        <w:tblStyle w:val="TableGrid"/>
        <w:tblW w:w="0" w:type="auto"/>
        <w:tblInd w:w="2160" w:type="dxa"/>
        <w:tblLook w:val="04A0" w:firstRow="1" w:lastRow="0" w:firstColumn="1" w:lastColumn="0" w:noHBand="0" w:noVBand="1"/>
      </w:tblPr>
      <w:tblGrid>
        <w:gridCol w:w="1885"/>
        <w:gridCol w:w="1841"/>
        <w:gridCol w:w="1798"/>
        <w:gridCol w:w="1947"/>
      </w:tblGrid>
      <w:tr w:rsidR="001502FB" w14:paraId="473ED87C" w14:textId="77777777" w:rsidTr="00276565">
        <w:tc>
          <w:tcPr>
            <w:tcW w:w="1885" w:type="dxa"/>
          </w:tcPr>
          <w:p w14:paraId="29842C64" w14:textId="77777777" w:rsidR="00166228" w:rsidRDefault="00166228" w:rsidP="00166228">
            <w:pPr>
              <w:rPr>
                <w:lang w:eastAsia="zh-CN"/>
              </w:rPr>
            </w:pPr>
          </w:p>
        </w:tc>
        <w:tc>
          <w:tcPr>
            <w:tcW w:w="1841" w:type="dxa"/>
          </w:tcPr>
          <w:p w14:paraId="4EA7B851" w14:textId="2CE0FFC9" w:rsidR="00166228" w:rsidRDefault="00166228" w:rsidP="00166228">
            <w:pPr>
              <w:rPr>
                <w:lang w:eastAsia="zh-CN"/>
              </w:rPr>
            </w:pPr>
            <w:r>
              <w:rPr>
                <w:lang w:eastAsia="zh-CN"/>
              </w:rPr>
              <w:t>PSSS/SSS detection</w:t>
            </w:r>
          </w:p>
        </w:tc>
        <w:tc>
          <w:tcPr>
            <w:tcW w:w="1798" w:type="dxa"/>
          </w:tcPr>
          <w:p w14:paraId="1356D9EA" w14:textId="7A87FB0F" w:rsidR="00166228" w:rsidRDefault="00671EBB" w:rsidP="00166228">
            <w:pPr>
              <w:rPr>
                <w:lang w:eastAsia="zh-CN"/>
              </w:rPr>
            </w:pPr>
            <w:r>
              <w:rPr>
                <w:lang w:eastAsia="zh-CN"/>
              </w:rPr>
              <w:t>SSB index detection</w:t>
            </w:r>
          </w:p>
        </w:tc>
        <w:tc>
          <w:tcPr>
            <w:tcW w:w="1947" w:type="dxa"/>
          </w:tcPr>
          <w:p w14:paraId="05F29B5C" w14:textId="56EB9F24" w:rsidR="00166228" w:rsidRDefault="00671EBB" w:rsidP="00166228">
            <w:pPr>
              <w:rPr>
                <w:lang w:eastAsia="zh-CN"/>
              </w:rPr>
            </w:pPr>
            <w:r>
              <w:rPr>
                <w:lang w:eastAsia="zh-CN"/>
              </w:rPr>
              <w:t>Measurement period</w:t>
            </w:r>
          </w:p>
        </w:tc>
      </w:tr>
      <w:tr w:rsidR="00C75F77" w14:paraId="6FAB8937" w14:textId="77777777" w:rsidTr="00276565">
        <w:tc>
          <w:tcPr>
            <w:tcW w:w="1885" w:type="dxa"/>
          </w:tcPr>
          <w:p w14:paraId="5103F280" w14:textId="53C1C238" w:rsidR="00C75F77" w:rsidRDefault="00C75F77" w:rsidP="00C75F77">
            <w:pPr>
              <w:rPr>
                <w:lang w:eastAsia="zh-CN"/>
              </w:rPr>
            </w:pPr>
            <w:r>
              <w:rPr>
                <w:lang w:eastAsia="zh-CN"/>
              </w:rPr>
              <w:t xml:space="preserve">No DRX or </w:t>
            </w:r>
            <w:proofErr w:type="gramStart"/>
            <w:r w:rsidRPr="00ED50BB">
              <w:t>max(</w:t>
            </w:r>
            <w:proofErr w:type="gramEnd"/>
            <w:r w:rsidRPr="00ED50BB">
              <w:t xml:space="preserve">DRX cycle, SMTC period, MGRP)≤40 </w:t>
            </w:r>
            <w:proofErr w:type="spellStart"/>
            <w:r w:rsidRPr="00ED50BB">
              <w:t>ms</w:t>
            </w:r>
            <w:proofErr w:type="spellEnd"/>
          </w:p>
        </w:tc>
        <w:tc>
          <w:tcPr>
            <w:tcW w:w="1841" w:type="dxa"/>
          </w:tcPr>
          <w:p w14:paraId="2713467F" w14:textId="3AD4DE0D" w:rsidR="00C75F77" w:rsidRDefault="00C75F77" w:rsidP="00C75F77">
            <w:pPr>
              <w:rPr>
                <w:lang w:eastAsia="zh-CN"/>
              </w:rPr>
            </w:pPr>
            <w:r>
              <w:rPr>
                <w:lang w:eastAsia="zh-CN"/>
              </w:rPr>
              <w:t xml:space="preserve">FR1: 12 </w:t>
            </w:r>
          </w:p>
          <w:p w14:paraId="1F7AF018" w14:textId="2D27C329" w:rsidR="00C75F77" w:rsidRDefault="00C75F77" w:rsidP="00C75F77">
            <w:pPr>
              <w:rPr>
                <w:lang w:eastAsia="zh-CN"/>
              </w:rPr>
            </w:pPr>
            <w:r>
              <w:rPr>
                <w:lang w:eastAsia="zh-CN"/>
              </w:rPr>
              <w:t xml:space="preserve">FR2: </w:t>
            </w:r>
            <w:r w:rsidRPr="00041895">
              <w:rPr>
                <w:lang w:eastAsia="zh-CN"/>
              </w:rPr>
              <w:t>1.5</w:t>
            </w:r>
            <w:sdt>
              <w:sdtPr>
                <w:rPr>
                  <w:rFonts w:ascii="Cambria Math" w:hAnsi="Cambria Math"/>
                  <w:i/>
                  <w:lang w:eastAsia="zh-CN"/>
                </w:rPr>
                <w:id w:val="-2099313157"/>
                <w:placeholder>
                  <w:docPart w:val="247741A04EBD4E46B0CC4E66614C5970"/>
                </w:placeholder>
                <w:temporary/>
                <w:equation/>
              </w:sdtPr>
              <w:sdtEndPr/>
              <w:sdtContent>
                <m:oMath>
                  <m:r>
                    <m:rPr>
                      <m:sty m:val="p"/>
                    </m:rPr>
                    <w:rPr>
                      <w:rFonts w:ascii="Cambria Math" w:hAnsi="Cambria Math"/>
                      <w:lang w:eastAsia="zh-CN"/>
                    </w:rPr>
                    <m:t>×</m:t>
                  </m:r>
                </m:oMath>
              </w:sdtContent>
            </w:sdt>
            <w:r w:rsidRPr="00041895">
              <w:rPr>
                <w:lang w:eastAsia="zh-CN"/>
              </w:rPr>
              <w:t>M</w:t>
            </w:r>
            <w:proofErr w:type="spellStart"/>
            <w:r w:rsidRPr="001502FB">
              <w:rPr>
                <w:vertAlign w:val="subscript"/>
                <w:lang w:eastAsia="zh-CN"/>
              </w:rPr>
              <w:t>pss</w:t>
            </w:r>
            <w:proofErr w:type="spellEnd"/>
            <w:r w:rsidRPr="001502FB">
              <w:rPr>
                <w:vertAlign w:val="subscript"/>
                <w:lang w:eastAsia="zh-CN"/>
              </w:rPr>
              <w:t>/</w:t>
            </w:r>
            <w:proofErr w:type="spellStart"/>
            <w:r w:rsidRPr="001502FB">
              <w:rPr>
                <w:vertAlign w:val="subscript"/>
                <w:lang w:eastAsia="zh-CN"/>
              </w:rPr>
              <w:t>sss_sync</w:t>
            </w:r>
            <w:proofErr w:type="spellEnd"/>
          </w:p>
        </w:tc>
        <w:tc>
          <w:tcPr>
            <w:tcW w:w="1798" w:type="dxa"/>
          </w:tcPr>
          <w:p w14:paraId="615DE285" w14:textId="58B7286F" w:rsidR="00C75F77" w:rsidRDefault="00C75F77" w:rsidP="00C75F77">
            <w:pPr>
              <w:rPr>
                <w:lang w:eastAsia="zh-CN"/>
              </w:rPr>
            </w:pPr>
            <w:r>
              <w:rPr>
                <w:lang w:eastAsia="zh-CN"/>
              </w:rPr>
              <w:t xml:space="preserve">FR1: 5 </w:t>
            </w:r>
          </w:p>
          <w:p w14:paraId="4A598928" w14:textId="174E9898" w:rsidR="00C75F77" w:rsidRDefault="00C75F77" w:rsidP="00C75F77">
            <w:pPr>
              <w:rPr>
                <w:lang w:eastAsia="zh-CN"/>
              </w:rPr>
            </w:pPr>
            <w:r>
              <w:rPr>
                <w:lang w:eastAsia="zh-CN"/>
              </w:rPr>
              <w:t xml:space="preserve">FR2: </w:t>
            </w:r>
            <w:r w:rsidRPr="00041895">
              <w:rPr>
                <w:lang w:eastAsia="zh-CN"/>
              </w:rPr>
              <w:t>1.5</w:t>
            </w:r>
            <w:sdt>
              <w:sdtPr>
                <w:rPr>
                  <w:rFonts w:ascii="Cambria Math" w:hAnsi="Cambria Math"/>
                  <w:i/>
                  <w:lang w:eastAsia="zh-CN"/>
                </w:rPr>
                <w:id w:val="266818686"/>
                <w:placeholder>
                  <w:docPart w:val="85FA7A6592F04000A3F84F803F690691"/>
                </w:placeholder>
                <w:temporary/>
                <w:equation/>
              </w:sdtPr>
              <w:sdtEndPr/>
              <w:sdtContent>
                <m:oMath>
                  <m:r>
                    <m:rPr>
                      <m:sty m:val="p"/>
                    </m:rPr>
                    <w:rPr>
                      <w:rFonts w:ascii="Cambria Math" w:hAnsi="Cambria Math"/>
                      <w:lang w:eastAsia="zh-CN"/>
                    </w:rPr>
                    <m:t>×</m:t>
                  </m:r>
                </m:oMath>
              </w:sdtContent>
            </w:sdt>
            <w:r w:rsidRPr="00041895">
              <w:rPr>
                <w:lang w:eastAsia="zh-CN"/>
              </w:rPr>
              <w:t>M</w:t>
            </w:r>
            <w:proofErr w:type="spellStart"/>
            <w:r>
              <w:rPr>
                <w:vertAlign w:val="subscript"/>
                <w:lang w:eastAsia="zh-CN"/>
              </w:rPr>
              <w:t>SSB_index</w:t>
            </w:r>
            <w:proofErr w:type="spellEnd"/>
          </w:p>
        </w:tc>
        <w:tc>
          <w:tcPr>
            <w:tcW w:w="1947" w:type="dxa"/>
          </w:tcPr>
          <w:p w14:paraId="335BC680" w14:textId="77777777" w:rsidR="00C75F77" w:rsidRDefault="00C75F77" w:rsidP="00C75F77">
            <w:pPr>
              <w:rPr>
                <w:lang w:eastAsia="zh-CN"/>
              </w:rPr>
            </w:pPr>
            <w:r>
              <w:rPr>
                <w:lang w:eastAsia="zh-CN"/>
              </w:rPr>
              <w:t xml:space="preserve">FR1: 12 </w:t>
            </w:r>
          </w:p>
          <w:p w14:paraId="67EFA576" w14:textId="0D81E8D6" w:rsidR="00C75F77" w:rsidRDefault="00C75F77" w:rsidP="00C75F77">
            <w:pPr>
              <w:rPr>
                <w:lang w:eastAsia="zh-CN"/>
              </w:rPr>
            </w:pPr>
            <w:r>
              <w:rPr>
                <w:lang w:eastAsia="zh-CN"/>
              </w:rPr>
              <w:t xml:space="preserve">FR2: </w:t>
            </w:r>
            <w:r w:rsidRPr="00041895">
              <w:rPr>
                <w:lang w:eastAsia="zh-CN"/>
              </w:rPr>
              <w:t>1.5</w:t>
            </w:r>
            <w:sdt>
              <w:sdtPr>
                <w:rPr>
                  <w:rFonts w:ascii="Cambria Math" w:hAnsi="Cambria Math"/>
                  <w:i/>
                  <w:lang w:eastAsia="zh-CN"/>
                </w:rPr>
                <w:id w:val="2084335045"/>
                <w:placeholder>
                  <w:docPart w:val="D0123AC554B24B168210A2894B6CCE34"/>
                </w:placeholder>
                <w:temporary/>
                <w:equation/>
              </w:sdtPr>
              <w:sdtEndPr/>
              <w:sdtContent>
                <m:oMath>
                  <m:r>
                    <m:rPr>
                      <m:sty m:val="p"/>
                    </m:rPr>
                    <w:rPr>
                      <w:rFonts w:ascii="Cambria Math" w:hAnsi="Cambria Math"/>
                      <w:lang w:eastAsia="zh-CN"/>
                    </w:rPr>
                    <m:t>×</m:t>
                  </m:r>
                </m:oMath>
              </w:sdtContent>
            </w:sdt>
            <w:r w:rsidRPr="00041895">
              <w:rPr>
                <w:lang w:eastAsia="zh-CN"/>
              </w:rPr>
              <w:t>M</w:t>
            </w:r>
            <w:proofErr w:type="spellStart"/>
            <w:r w:rsidR="00726358">
              <w:rPr>
                <w:vertAlign w:val="subscript"/>
                <w:lang w:eastAsia="zh-CN"/>
              </w:rPr>
              <w:t>meas</w:t>
            </w:r>
            <w:r w:rsidR="0093157A">
              <w:rPr>
                <w:vertAlign w:val="subscript"/>
                <w:lang w:eastAsia="zh-CN"/>
              </w:rPr>
              <w:t>_period</w:t>
            </w:r>
            <w:proofErr w:type="spellEnd"/>
          </w:p>
        </w:tc>
      </w:tr>
      <w:tr w:rsidR="00C75F77" w14:paraId="687EF77B" w14:textId="77777777" w:rsidTr="00276565">
        <w:tc>
          <w:tcPr>
            <w:tcW w:w="1885" w:type="dxa"/>
          </w:tcPr>
          <w:p w14:paraId="22BBEBA8" w14:textId="7734D7A3" w:rsidR="00C75F77" w:rsidRDefault="00C75F77" w:rsidP="00C75F77">
            <w:pPr>
              <w:rPr>
                <w:lang w:eastAsia="zh-CN"/>
              </w:rPr>
            </w:pPr>
            <w:r w:rsidRPr="00936539">
              <w:rPr>
                <w:i/>
                <w:iCs/>
              </w:rPr>
              <w:t xml:space="preserve">DRX cycle ≤ 320 </w:t>
            </w:r>
            <w:proofErr w:type="spellStart"/>
            <w:r w:rsidRPr="00936539">
              <w:rPr>
                <w:i/>
                <w:iCs/>
              </w:rPr>
              <w:t>ms</w:t>
            </w:r>
            <w:proofErr w:type="spellEnd"/>
          </w:p>
        </w:tc>
        <w:tc>
          <w:tcPr>
            <w:tcW w:w="1841" w:type="dxa"/>
          </w:tcPr>
          <w:p w14:paraId="66F80B3F" w14:textId="2F8AB2BF" w:rsidR="00C75F77" w:rsidRDefault="00C75F77" w:rsidP="00C75F77">
            <w:pPr>
              <w:rPr>
                <w:lang w:eastAsia="zh-CN"/>
              </w:rPr>
            </w:pPr>
            <w:r>
              <w:rPr>
                <w:lang w:eastAsia="zh-CN"/>
              </w:rPr>
              <w:t xml:space="preserve">FR1: 8 </w:t>
            </w:r>
          </w:p>
          <w:p w14:paraId="1E4C5C6F" w14:textId="21F4CFE2" w:rsidR="00C75F77" w:rsidRDefault="00C75F77" w:rsidP="00C75F77">
            <w:pPr>
              <w:rPr>
                <w:lang w:eastAsia="zh-CN"/>
              </w:rPr>
            </w:pPr>
            <w:r>
              <w:rPr>
                <w:lang w:eastAsia="zh-CN"/>
              </w:rPr>
              <w:t xml:space="preserve">FR2: </w:t>
            </w:r>
            <w:proofErr w:type="spellStart"/>
            <w:r w:rsidRPr="00041895">
              <w:rPr>
                <w:lang w:eastAsia="zh-CN"/>
              </w:rPr>
              <w:t>M</w:t>
            </w:r>
            <w:r w:rsidRPr="001502FB">
              <w:rPr>
                <w:vertAlign w:val="subscript"/>
                <w:lang w:eastAsia="zh-CN"/>
              </w:rPr>
              <w:t>pss</w:t>
            </w:r>
            <w:proofErr w:type="spellEnd"/>
            <w:r w:rsidRPr="001502FB">
              <w:rPr>
                <w:vertAlign w:val="subscript"/>
                <w:lang w:eastAsia="zh-CN"/>
              </w:rPr>
              <w:t>/</w:t>
            </w:r>
            <w:proofErr w:type="spellStart"/>
            <w:r w:rsidRPr="001502FB">
              <w:rPr>
                <w:vertAlign w:val="subscript"/>
                <w:lang w:eastAsia="zh-CN"/>
              </w:rPr>
              <w:t>sss_sync</w:t>
            </w:r>
            <w:proofErr w:type="spellEnd"/>
          </w:p>
        </w:tc>
        <w:tc>
          <w:tcPr>
            <w:tcW w:w="1798" w:type="dxa"/>
          </w:tcPr>
          <w:p w14:paraId="655A134F" w14:textId="0F3C7D47" w:rsidR="00C75F77" w:rsidRDefault="00C75F77" w:rsidP="00C75F77">
            <w:pPr>
              <w:rPr>
                <w:lang w:eastAsia="zh-CN"/>
              </w:rPr>
            </w:pPr>
            <w:r>
              <w:rPr>
                <w:lang w:eastAsia="zh-CN"/>
              </w:rPr>
              <w:t xml:space="preserve">FR1: 3 </w:t>
            </w:r>
          </w:p>
          <w:p w14:paraId="7282BDFA" w14:textId="29C8586E" w:rsidR="00C75F77" w:rsidRDefault="00C75F77" w:rsidP="00C75F77">
            <w:pPr>
              <w:rPr>
                <w:lang w:eastAsia="zh-CN"/>
              </w:rPr>
            </w:pPr>
            <w:r>
              <w:rPr>
                <w:lang w:eastAsia="zh-CN"/>
              </w:rPr>
              <w:t xml:space="preserve">FR2: </w:t>
            </w:r>
            <w:proofErr w:type="spellStart"/>
            <w:r w:rsidRPr="00041895">
              <w:rPr>
                <w:lang w:eastAsia="zh-CN"/>
              </w:rPr>
              <w:t>M</w:t>
            </w:r>
            <w:r>
              <w:rPr>
                <w:vertAlign w:val="subscript"/>
                <w:lang w:eastAsia="zh-CN"/>
              </w:rPr>
              <w:t>SSB_index</w:t>
            </w:r>
            <w:proofErr w:type="spellEnd"/>
          </w:p>
        </w:tc>
        <w:tc>
          <w:tcPr>
            <w:tcW w:w="1947" w:type="dxa"/>
          </w:tcPr>
          <w:p w14:paraId="3CF05920" w14:textId="77777777" w:rsidR="00C75F77" w:rsidRDefault="00C75F77" w:rsidP="00C75F77">
            <w:pPr>
              <w:rPr>
                <w:lang w:eastAsia="zh-CN"/>
              </w:rPr>
            </w:pPr>
            <w:r>
              <w:rPr>
                <w:lang w:eastAsia="zh-CN"/>
              </w:rPr>
              <w:t xml:space="preserve">FR1: 8 </w:t>
            </w:r>
          </w:p>
          <w:p w14:paraId="1CBF0DBE" w14:textId="78C8D744" w:rsidR="00C75F77" w:rsidRDefault="00C75F77" w:rsidP="00C75F77">
            <w:pPr>
              <w:rPr>
                <w:lang w:eastAsia="zh-CN"/>
              </w:rPr>
            </w:pPr>
            <w:r>
              <w:rPr>
                <w:lang w:eastAsia="zh-CN"/>
              </w:rPr>
              <w:t xml:space="preserve">FR2: </w:t>
            </w:r>
            <w:proofErr w:type="spellStart"/>
            <w:r w:rsidR="0093157A" w:rsidRPr="00041895">
              <w:rPr>
                <w:lang w:eastAsia="zh-CN"/>
              </w:rPr>
              <w:t>M</w:t>
            </w:r>
            <w:r w:rsidR="0093157A">
              <w:rPr>
                <w:vertAlign w:val="subscript"/>
                <w:lang w:eastAsia="zh-CN"/>
              </w:rPr>
              <w:t>meas_period</w:t>
            </w:r>
            <w:proofErr w:type="spellEnd"/>
          </w:p>
        </w:tc>
      </w:tr>
      <w:tr w:rsidR="00C75F77" w14:paraId="283F260D" w14:textId="77777777" w:rsidTr="00276565">
        <w:tc>
          <w:tcPr>
            <w:tcW w:w="1885" w:type="dxa"/>
          </w:tcPr>
          <w:p w14:paraId="69E91222" w14:textId="41419049" w:rsidR="00C75F77" w:rsidRDefault="00C75F77" w:rsidP="00C75F77">
            <w:pPr>
              <w:rPr>
                <w:lang w:eastAsia="zh-CN"/>
              </w:rPr>
            </w:pPr>
            <w:r w:rsidRPr="00936539">
              <w:rPr>
                <w:i/>
                <w:iCs/>
              </w:rPr>
              <w:t xml:space="preserve">DRX cycle &gt; 320 </w:t>
            </w:r>
            <w:proofErr w:type="spellStart"/>
            <w:r w:rsidRPr="00936539">
              <w:rPr>
                <w:i/>
                <w:iCs/>
              </w:rPr>
              <w:t>ms</w:t>
            </w:r>
            <w:proofErr w:type="spellEnd"/>
          </w:p>
        </w:tc>
        <w:tc>
          <w:tcPr>
            <w:tcW w:w="1841" w:type="dxa"/>
          </w:tcPr>
          <w:p w14:paraId="02DB5C72" w14:textId="28E21471" w:rsidR="00C75F77" w:rsidRDefault="00C75F77" w:rsidP="00C75F77">
            <w:pPr>
              <w:rPr>
                <w:lang w:eastAsia="zh-CN"/>
              </w:rPr>
            </w:pPr>
            <w:r>
              <w:rPr>
                <w:lang w:eastAsia="zh-CN"/>
              </w:rPr>
              <w:t xml:space="preserve">FR1: 5 </w:t>
            </w:r>
          </w:p>
          <w:p w14:paraId="2D698422" w14:textId="2BB27B5D" w:rsidR="00C75F77" w:rsidRDefault="00C75F77" w:rsidP="00C75F77">
            <w:pPr>
              <w:rPr>
                <w:lang w:eastAsia="zh-CN"/>
              </w:rPr>
            </w:pPr>
            <w:r>
              <w:rPr>
                <w:lang w:eastAsia="zh-CN"/>
              </w:rPr>
              <w:t>FR2: 0</w:t>
            </w:r>
            <w:r w:rsidRPr="00041895">
              <w:rPr>
                <w:lang w:eastAsia="zh-CN"/>
              </w:rPr>
              <w:t>.5</w:t>
            </w:r>
            <w:sdt>
              <w:sdtPr>
                <w:rPr>
                  <w:rFonts w:ascii="Cambria Math" w:hAnsi="Cambria Math"/>
                  <w:i/>
                  <w:lang w:eastAsia="zh-CN"/>
                </w:rPr>
                <w:id w:val="-1971812250"/>
                <w:placeholder>
                  <w:docPart w:val="13EAC0EAB592468683B0438881FF4CC8"/>
                </w:placeholder>
                <w:temporary/>
                <w:equation/>
              </w:sdtPr>
              <w:sdtEndPr/>
              <w:sdtContent>
                <m:oMath>
                  <m:r>
                    <m:rPr>
                      <m:sty m:val="p"/>
                    </m:rPr>
                    <w:rPr>
                      <w:rFonts w:ascii="Cambria Math" w:hAnsi="Cambria Math"/>
                      <w:lang w:eastAsia="zh-CN"/>
                    </w:rPr>
                    <m:t>×</m:t>
                  </m:r>
                </m:oMath>
              </w:sdtContent>
            </w:sdt>
            <w:r w:rsidRPr="00041895">
              <w:rPr>
                <w:lang w:eastAsia="zh-CN"/>
              </w:rPr>
              <w:t>M</w:t>
            </w:r>
            <w:proofErr w:type="spellStart"/>
            <w:r w:rsidRPr="001502FB">
              <w:rPr>
                <w:vertAlign w:val="subscript"/>
                <w:lang w:eastAsia="zh-CN"/>
              </w:rPr>
              <w:t>pss</w:t>
            </w:r>
            <w:proofErr w:type="spellEnd"/>
            <w:r w:rsidRPr="001502FB">
              <w:rPr>
                <w:vertAlign w:val="subscript"/>
                <w:lang w:eastAsia="zh-CN"/>
              </w:rPr>
              <w:t>/</w:t>
            </w:r>
            <w:proofErr w:type="spellStart"/>
            <w:r w:rsidRPr="001502FB">
              <w:rPr>
                <w:vertAlign w:val="subscript"/>
                <w:lang w:eastAsia="zh-CN"/>
              </w:rPr>
              <w:t>sss_sync</w:t>
            </w:r>
            <w:proofErr w:type="spellEnd"/>
          </w:p>
        </w:tc>
        <w:tc>
          <w:tcPr>
            <w:tcW w:w="1798" w:type="dxa"/>
          </w:tcPr>
          <w:p w14:paraId="72306835" w14:textId="72B68AE9" w:rsidR="00C75F77" w:rsidRDefault="00C75F77" w:rsidP="00C75F77">
            <w:pPr>
              <w:rPr>
                <w:lang w:eastAsia="zh-CN"/>
              </w:rPr>
            </w:pPr>
            <w:r>
              <w:rPr>
                <w:lang w:eastAsia="zh-CN"/>
              </w:rPr>
              <w:t xml:space="preserve">FR1: 2 </w:t>
            </w:r>
          </w:p>
          <w:p w14:paraId="43FEE7C4" w14:textId="5090630E" w:rsidR="00C75F77" w:rsidRDefault="00C75F77" w:rsidP="00C75F77">
            <w:pPr>
              <w:rPr>
                <w:lang w:eastAsia="zh-CN"/>
              </w:rPr>
            </w:pPr>
            <w:r>
              <w:rPr>
                <w:lang w:eastAsia="zh-CN"/>
              </w:rPr>
              <w:t>FR2: 0</w:t>
            </w:r>
            <w:r w:rsidRPr="00041895">
              <w:rPr>
                <w:lang w:eastAsia="zh-CN"/>
              </w:rPr>
              <w:t>.5</w:t>
            </w:r>
            <w:sdt>
              <w:sdtPr>
                <w:rPr>
                  <w:rFonts w:ascii="Cambria Math" w:hAnsi="Cambria Math"/>
                  <w:i/>
                  <w:lang w:eastAsia="zh-CN"/>
                </w:rPr>
                <w:id w:val="-1099178397"/>
                <w:placeholder>
                  <w:docPart w:val="F0026B5F73D74595B2AF1FCCEB04B71A"/>
                </w:placeholder>
                <w:temporary/>
                <w:equation/>
              </w:sdtPr>
              <w:sdtEndPr/>
              <w:sdtContent>
                <m:oMath>
                  <m:r>
                    <m:rPr>
                      <m:sty m:val="p"/>
                    </m:rPr>
                    <w:rPr>
                      <w:rFonts w:ascii="Cambria Math" w:hAnsi="Cambria Math"/>
                      <w:lang w:eastAsia="zh-CN"/>
                    </w:rPr>
                    <m:t>×</m:t>
                  </m:r>
                </m:oMath>
              </w:sdtContent>
            </w:sdt>
            <w:r w:rsidRPr="00041895">
              <w:rPr>
                <w:lang w:eastAsia="zh-CN"/>
              </w:rPr>
              <w:t xml:space="preserve"> M</w:t>
            </w:r>
            <w:proofErr w:type="spellStart"/>
            <w:r>
              <w:rPr>
                <w:vertAlign w:val="subscript"/>
                <w:lang w:eastAsia="zh-CN"/>
              </w:rPr>
              <w:t>SSB_index</w:t>
            </w:r>
            <w:proofErr w:type="spellEnd"/>
          </w:p>
        </w:tc>
        <w:tc>
          <w:tcPr>
            <w:tcW w:w="1947" w:type="dxa"/>
          </w:tcPr>
          <w:p w14:paraId="3E58C88D" w14:textId="77777777" w:rsidR="00C75F77" w:rsidRDefault="00C75F77" w:rsidP="00C75F77">
            <w:pPr>
              <w:rPr>
                <w:lang w:eastAsia="zh-CN"/>
              </w:rPr>
            </w:pPr>
            <w:r>
              <w:rPr>
                <w:lang w:eastAsia="zh-CN"/>
              </w:rPr>
              <w:t xml:space="preserve">FR1: 5 </w:t>
            </w:r>
          </w:p>
          <w:p w14:paraId="250E14C2" w14:textId="16D63FF6" w:rsidR="00C75F77" w:rsidRDefault="00C75F77" w:rsidP="00C75F77">
            <w:pPr>
              <w:rPr>
                <w:lang w:eastAsia="zh-CN"/>
              </w:rPr>
            </w:pPr>
            <w:r>
              <w:rPr>
                <w:lang w:eastAsia="zh-CN"/>
              </w:rPr>
              <w:t>FR2: 0</w:t>
            </w:r>
            <w:r w:rsidRPr="00041895">
              <w:rPr>
                <w:lang w:eastAsia="zh-CN"/>
              </w:rPr>
              <w:t>.5</w:t>
            </w:r>
            <w:sdt>
              <w:sdtPr>
                <w:rPr>
                  <w:rFonts w:ascii="Cambria Math" w:hAnsi="Cambria Math"/>
                  <w:i/>
                  <w:lang w:eastAsia="zh-CN"/>
                </w:rPr>
                <w:id w:val="-2101931823"/>
                <w:placeholder>
                  <w:docPart w:val="584DB55324514B1B81EA53DA62D04F4D"/>
                </w:placeholder>
                <w:temporary/>
                <w:equation/>
              </w:sdtPr>
              <w:sdtEndPr/>
              <w:sdtContent>
                <m:oMath>
                  <m:r>
                    <m:rPr>
                      <m:sty m:val="p"/>
                    </m:rPr>
                    <w:rPr>
                      <w:rFonts w:ascii="Cambria Math" w:hAnsi="Cambria Math"/>
                      <w:lang w:eastAsia="zh-CN"/>
                    </w:rPr>
                    <m:t>×</m:t>
                  </m:r>
                </m:oMath>
              </w:sdtContent>
            </w:sdt>
            <w:r w:rsidR="0093157A" w:rsidRPr="00041895">
              <w:rPr>
                <w:lang w:eastAsia="zh-CN"/>
              </w:rPr>
              <w:t xml:space="preserve"> M</w:t>
            </w:r>
            <w:proofErr w:type="spellStart"/>
            <w:r w:rsidR="0093157A">
              <w:rPr>
                <w:vertAlign w:val="subscript"/>
                <w:lang w:eastAsia="zh-CN"/>
              </w:rPr>
              <w:t>meas_period</w:t>
            </w:r>
            <w:proofErr w:type="spellEnd"/>
          </w:p>
        </w:tc>
      </w:tr>
    </w:tbl>
    <w:p w14:paraId="3B7DAB65" w14:textId="77777777" w:rsidR="0086116B" w:rsidRPr="0086116B" w:rsidRDefault="0086116B" w:rsidP="0093612B">
      <w:pPr>
        <w:pStyle w:val="ListParagraph"/>
        <w:numPr>
          <w:ilvl w:val="2"/>
          <w:numId w:val="17"/>
        </w:numPr>
        <w:ind w:firstLineChars="0"/>
        <w:jc w:val="both"/>
        <w:rPr>
          <w:rFonts w:eastAsia="Yu Mincho"/>
          <w:i/>
          <w:iCs/>
          <w:sz w:val="22"/>
          <w:szCs w:val="22"/>
        </w:rPr>
      </w:pPr>
      <w:r w:rsidRPr="0086116B">
        <w:rPr>
          <w:rFonts w:eastAsia="Yu Mincho"/>
          <w:i/>
          <w:iCs/>
          <w:sz w:val="22"/>
          <w:szCs w:val="22"/>
        </w:rPr>
        <w:t>Upon exceeding X</w:t>
      </w:r>
      <w:r w:rsidRPr="0086116B">
        <w:rPr>
          <w:rFonts w:eastAsia="Yu Mincho"/>
          <w:i/>
          <w:iCs/>
          <w:sz w:val="22"/>
          <w:szCs w:val="22"/>
          <w:vertAlign w:val="subscript"/>
        </w:rPr>
        <w:t>PSS/</w:t>
      </w:r>
      <w:proofErr w:type="spellStart"/>
      <w:proofErr w:type="gramStart"/>
      <w:r w:rsidRPr="0086116B">
        <w:rPr>
          <w:rFonts w:eastAsia="Yu Mincho"/>
          <w:i/>
          <w:iCs/>
          <w:sz w:val="22"/>
          <w:szCs w:val="22"/>
          <w:vertAlign w:val="subscript"/>
        </w:rPr>
        <w:t>SSS,gaps</w:t>
      </w:r>
      <w:proofErr w:type="gramEnd"/>
      <w:r w:rsidRPr="0086116B">
        <w:rPr>
          <w:rFonts w:eastAsia="Yu Mincho"/>
          <w:i/>
          <w:iCs/>
          <w:sz w:val="22"/>
          <w:szCs w:val="22"/>
          <w:vertAlign w:val="subscript"/>
        </w:rPr>
        <w:t>,max</w:t>
      </w:r>
      <w:proofErr w:type="spellEnd"/>
      <w:r w:rsidRPr="0086116B">
        <w:rPr>
          <w:rFonts w:eastAsia="Yu Mincho"/>
          <w:i/>
          <w:iCs/>
          <w:sz w:val="22"/>
          <w:szCs w:val="22"/>
        </w:rPr>
        <w:t xml:space="preserve"> the UE is not required to meet the corresponding PSS/SSS detection requirement.</w:t>
      </w:r>
    </w:p>
    <w:p w14:paraId="7D364AE3" w14:textId="77777777" w:rsidR="00E17032" w:rsidRPr="004B3966" w:rsidRDefault="00E17032" w:rsidP="0093612B">
      <w:pPr>
        <w:pStyle w:val="ListParagraph"/>
        <w:numPr>
          <w:ilvl w:val="2"/>
          <w:numId w:val="17"/>
        </w:numPr>
        <w:ind w:firstLineChars="0"/>
        <w:jc w:val="both"/>
        <w:rPr>
          <w:i/>
          <w:iCs/>
          <w:sz w:val="22"/>
          <w:szCs w:val="22"/>
        </w:rPr>
      </w:pPr>
      <w:r w:rsidRPr="004B3966">
        <w:rPr>
          <w:rFonts w:eastAsia="PMingLiU"/>
          <w:i/>
          <w:iCs/>
          <w:sz w:val="22"/>
          <w:szCs w:val="22"/>
          <w:lang w:eastAsia="zh-TW"/>
        </w:rPr>
        <w:t>U</w:t>
      </w:r>
      <w:r w:rsidRPr="004B3966">
        <w:rPr>
          <w:i/>
          <w:iCs/>
          <w:sz w:val="22"/>
          <w:szCs w:val="22"/>
        </w:rPr>
        <w:t xml:space="preserve">pon exceeding </w:t>
      </w:r>
      <w:proofErr w:type="spellStart"/>
      <w:proofErr w:type="gramStart"/>
      <w:r w:rsidRPr="004B3966">
        <w:rPr>
          <w:i/>
          <w:iCs/>
          <w:sz w:val="22"/>
          <w:szCs w:val="22"/>
        </w:rPr>
        <w:t>X</w:t>
      </w:r>
      <w:r w:rsidRPr="004B3966">
        <w:rPr>
          <w:i/>
          <w:iCs/>
          <w:sz w:val="22"/>
          <w:szCs w:val="22"/>
          <w:vertAlign w:val="subscript"/>
        </w:rPr>
        <w:t>ind,gaps</w:t>
      </w:r>
      <w:proofErr w:type="gramEnd"/>
      <w:r w:rsidRPr="004B3966">
        <w:rPr>
          <w:i/>
          <w:iCs/>
          <w:sz w:val="22"/>
          <w:szCs w:val="22"/>
          <w:vertAlign w:val="subscript"/>
        </w:rPr>
        <w:t>,max</w:t>
      </w:r>
      <w:proofErr w:type="spellEnd"/>
      <w:r w:rsidRPr="004B3966">
        <w:rPr>
          <w:i/>
          <w:iCs/>
          <w:sz w:val="22"/>
          <w:szCs w:val="22"/>
        </w:rPr>
        <w:t xml:space="preserve"> the UE shall restart the time index detection.</w:t>
      </w:r>
    </w:p>
    <w:p w14:paraId="470F6948" w14:textId="60C57D82" w:rsidR="008D520F" w:rsidRPr="00021CA8" w:rsidRDefault="008D520F" w:rsidP="0093612B">
      <w:pPr>
        <w:pStyle w:val="ListParagraph"/>
        <w:numPr>
          <w:ilvl w:val="2"/>
          <w:numId w:val="17"/>
        </w:numPr>
        <w:ind w:firstLineChars="0"/>
        <w:jc w:val="both"/>
        <w:rPr>
          <w:i/>
          <w:iCs/>
          <w:sz w:val="22"/>
          <w:szCs w:val="22"/>
        </w:rPr>
      </w:pPr>
      <w:r>
        <w:rPr>
          <w:i/>
          <w:iCs/>
          <w:sz w:val="22"/>
          <w:szCs w:val="22"/>
        </w:rPr>
        <w:t>U</w:t>
      </w:r>
      <w:r w:rsidRPr="00021CA8">
        <w:rPr>
          <w:i/>
          <w:iCs/>
          <w:sz w:val="22"/>
          <w:szCs w:val="22"/>
        </w:rPr>
        <w:t xml:space="preserve">pon exceeding </w:t>
      </w:r>
      <w:proofErr w:type="spellStart"/>
      <w:proofErr w:type="gramStart"/>
      <w:r w:rsidRPr="00021CA8">
        <w:rPr>
          <w:i/>
          <w:iCs/>
          <w:sz w:val="22"/>
          <w:szCs w:val="22"/>
        </w:rPr>
        <w:t>X</w:t>
      </w:r>
      <w:r w:rsidRPr="00021CA8">
        <w:rPr>
          <w:i/>
          <w:iCs/>
          <w:sz w:val="22"/>
          <w:szCs w:val="22"/>
          <w:vertAlign w:val="subscript"/>
        </w:rPr>
        <w:t>meas,max</w:t>
      </w:r>
      <w:proofErr w:type="spellEnd"/>
      <w:proofErr w:type="gramEnd"/>
      <w:r w:rsidRPr="00021CA8">
        <w:rPr>
          <w:i/>
          <w:iCs/>
          <w:sz w:val="22"/>
          <w:szCs w:val="22"/>
        </w:rPr>
        <w:t xml:space="preserve"> the UE shall restart the measurement.</w:t>
      </w:r>
    </w:p>
    <w:p w14:paraId="5D5A8CF9" w14:textId="522077AC" w:rsidR="00C53063" w:rsidRDefault="002D5AE9" w:rsidP="0093612B">
      <w:pPr>
        <w:pStyle w:val="ListParagraph"/>
        <w:numPr>
          <w:ilvl w:val="1"/>
          <w:numId w:val="17"/>
        </w:numPr>
        <w:ind w:firstLineChars="0"/>
        <w:rPr>
          <w:lang w:eastAsia="zh-CN"/>
        </w:rPr>
      </w:pPr>
      <w:r>
        <w:rPr>
          <w:lang w:eastAsia="zh-CN"/>
        </w:rPr>
        <w:t>Proposals on maximum separation between two occasions shall be</w:t>
      </w:r>
    </w:p>
    <w:p w14:paraId="7FA1E58F" w14:textId="63490495" w:rsidR="003F6736" w:rsidRDefault="00205251" w:rsidP="0093612B">
      <w:pPr>
        <w:pStyle w:val="ListParagraph"/>
        <w:numPr>
          <w:ilvl w:val="2"/>
          <w:numId w:val="17"/>
        </w:numPr>
        <w:ind w:firstLineChars="0"/>
        <w:rPr>
          <w:lang w:eastAsia="zh-CN"/>
        </w:rPr>
      </w:pPr>
      <w:r>
        <w:rPr>
          <w:lang w:eastAsia="zh-CN"/>
        </w:rPr>
        <w:t xml:space="preserve">Proposal </w:t>
      </w:r>
      <w:r w:rsidR="00FF5045">
        <w:rPr>
          <w:lang w:eastAsia="zh-CN"/>
        </w:rPr>
        <w:t>9</w:t>
      </w:r>
      <w:r>
        <w:rPr>
          <w:lang w:eastAsia="zh-CN"/>
        </w:rPr>
        <w:t xml:space="preserve"> (Ericsson): </w:t>
      </w:r>
      <w:r w:rsidR="003F6736">
        <w:rPr>
          <w:lang w:eastAsia="zh-CN"/>
        </w:rPr>
        <w:t>Maximum acceptable time separation between two measurement occasions available for RRM measurements may need to be defined, e.g.:</w:t>
      </w:r>
    </w:p>
    <w:p w14:paraId="00F0AE11" w14:textId="77777777" w:rsidR="003F6736" w:rsidRDefault="003F6736" w:rsidP="0093612B">
      <w:pPr>
        <w:pStyle w:val="ListParagraph"/>
        <w:numPr>
          <w:ilvl w:val="3"/>
          <w:numId w:val="17"/>
        </w:numPr>
        <w:ind w:firstLineChars="0"/>
        <w:rPr>
          <w:lang w:eastAsia="zh-CN"/>
        </w:rPr>
      </w:pPr>
      <w:r>
        <w:rPr>
          <w:lang w:eastAsia="zh-CN"/>
        </w:rPr>
        <w:t>Any two closest SMTC occasions available at the UE for the measurement shall be separated by no more than the maximum time requirement for the cell to remain known.</w:t>
      </w:r>
    </w:p>
    <w:p w14:paraId="394A17EB" w14:textId="7FE68263" w:rsidR="00BC472A" w:rsidRPr="00BC472A" w:rsidRDefault="00BC472A" w:rsidP="0093612B">
      <w:pPr>
        <w:pStyle w:val="ListParagraph"/>
        <w:numPr>
          <w:ilvl w:val="0"/>
          <w:numId w:val="17"/>
        </w:numPr>
        <w:ind w:firstLineChars="0"/>
        <w:rPr>
          <w:lang w:eastAsia="zh-CN"/>
        </w:rPr>
      </w:pPr>
      <w:r>
        <w:rPr>
          <w:lang w:val="en-US"/>
        </w:rPr>
        <w:t xml:space="preserve">Proposals </w:t>
      </w:r>
      <w:r w:rsidR="00367F41">
        <w:rPr>
          <w:lang w:val="en-US"/>
        </w:rPr>
        <w:t xml:space="preserve">merged by the </w:t>
      </w:r>
      <w:r w:rsidR="00363B79">
        <w:rPr>
          <w:lang w:val="en-US"/>
        </w:rPr>
        <w:t>M</w:t>
      </w:r>
      <w:r w:rsidR="00367F41">
        <w:rPr>
          <w:lang w:val="en-US"/>
        </w:rPr>
        <w:t>oderator</w:t>
      </w:r>
    </w:p>
    <w:p w14:paraId="23D92E21" w14:textId="7BC53A03" w:rsidR="00BC472A" w:rsidRDefault="00367F41" w:rsidP="0093612B">
      <w:pPr>
        <w:pStyle w:val="ListParagraph"/>
        <w:numPr>
          <w:ilvl w:val="1"/>
          <w:numId w:val="17"/>
        </w:numPr>
        <w:ind w:firstLineChars="0"/>
        <w:rPr>
          <w:lang w:eastAsia="zh-CN"/>
        </w:rPr>
      </w:pPr>
      <w:r>
        <w:rPr>
          <w:lang w:eastAsia="zh-CN"/>
        </w:rPr>
        <w:lastRenderedPageBreak/>
        <w:t>Option 1: No conditions are defined</w:t>
      </w:r>
    </w:p>
    <w:p w14:paraId="7FA7C9BF" w14:textId="3F60BB90" w:rsidR="00367F41" w:rsidRDefault="00367F41" w:rsidP="0093612B">
      <w:pPr>
        <w:pStyle w:val="ListParagraph"/>
        <w:numPr>
          <w:ilvl w:val="1"/>
          <w:numId w:val="17"/>
        </w:numPr>
        <w:ind w:firstLineChars="0"/>
        <w:rPr>
          <w:lang w:eastAsia="zh-CN"/>
        </w:rPr>
      </w:pPr>
      <w:r>
        <w:rPr>
          <w:lang w:eastAsia="zh-CN"/>
        </w:rPr>
        <w:t>Option 2</w:t>
      </w:r>
      <w:r w:rsidR="00AB3F43">
        <w:rPr>
          <w:lang w:eastAsia="zh-CN"/>
        </w:rPr>
        <w:t>:</w:t>
      </w:r>
      <w:r>
        <w:rPr>
          <w:lang w:eastAsia="zh-CN"/>
        </w:rPr>
        <w:t xml:space="preserve"> </w:t>
      </w:r>
      <w:r w:rsidR="00383E9F">
        <w:rPr>
          <w:lang w:eastAsia="zh-CN"/>
        </w:rPr>
        <w:t xml:space="preserve">Define the maximum number of gaps skipped during the measurement period. </w:t>
      </w:r>
    </w:p>
    <w:p w14:paraId="202AE32F" w14:textId="11F21233" w:rsidR="005448A6" w:rsidRPr="0058168E" w:rsidRDefault="00383E9F" w:rsidP="0093612B">
      <w:pPr>
        <w:pStyle w:val="ListParagraph"/>
        <w:numPr>
          <w:ilvl w:val="1"/>
          <w:numId w:val="17"/>
        </w:numPr>
        <w:ind w:firstLineChars="0"/>
        <w:rPr>
          <w:lang w:eastAsia="zh-CN"/>
        </w:rPr>
      </w:pPr>
      <w:r>
        <w:rPr>
          <w:lang w:eastAsia="zh-CN"/>
        </w:rPr>
        <w:t>Option 3: Define a maximum separation between two non-skipped gaps for measurement</w:t>
      </w:r>
    </w:p>
    <w:p w14:paraId="285A3879" w14:textId="77777777" w:rsidR="005448A6" w:rsidRDefault="005A1984" w:rsidP="0093612B">
      <w:pPr>
        <w:pStyle w:val="ListParagraph"/>
        <w:numPr>
          <w:ilvl w:val="0"/>
          <w:numId w:val="17"/>
        </w:numPr>
        <w:ind w:firstLineChars="0"/>
        <w:rPr>
          <w:lang w:eastAsia="zh-CN"/>
        </w:rPr>
      </w:pPr>
      <w:r>
        <w:rPr>
          <w:lang w:eastAsia="zh-CN"/>
        </w:rPr>
        <w:t>Recommended WF</w:t>
      </w:r>
    </w:p>
    <w:p w14:paraId="28354EDA" w14:textId="5DDD9065" w:rsidR="005448A6" w:rsidRDefault="005A1984" w:rsidP="0093612B">
      <w:pPr>
        <w:pStyle w:val="ListParagraph"/>
        <w:numPr>
          <w:ilvl w:val="1"/>
          <w:numId w:val="17"/>
        </w:numPr>
        <w:ind w:firstLineChars="0"/>
        <w:rPr>
          <w:lang w:eastAsia="zh-CN"/>
        </w:rPr>
      </w:pPr>
      <w:r>
        <w:rPr>
          <w:lang w:eastAsia="zh-CN"/>
        </w:rPr>
        <w:t xml:space="preserve">Discussion on </w:t>
      </w:r>
      <w:r w:rsidR="0058168E">
        <w:rPr>
          <w:lang w:eastAsia="zh-CN"/>
        </w:rPr>
        <w:t xml:space="preserve">the conditions </w:t>
      </w:r>
      <w:r w:rsidR="003264CD">
        <w:rPr>
          <w:lang w:eastAsia="zh-CN"/>
        </w:rPr>
        <w:t>is</w:t>
      </w:r>
      <w:r w:rsidR="0058168E">
        <w:rPr>
          <w:lang w:eastAsia="zh-CN"/>
        </w:rPr>
        <w:t xml:space="preserve"> needed. </w:t>
      </w:r>
      <w:r w:rsidR="00A928DE">
        <w:rPr>
          <w:lang w:eastAsia="zh-CN"/>
        </w:rPr>
        <w:t>If the group agree</w:t>
      </w:r>
      <w:r w:rsidR="00FB3D80">
        <w:rPr>
          <w:lang w:eastAsia="zh-CN"/>
        </w:rPr>
        <w:t>s</w:t>
      </w:r>
      <w:r w:rsidR="00A928DE">
        <w:rPr>
          <w:lang w:eastAsia="zh-CN"/>
        </w:rPr>
        <w:t xml:space="preserve"> that conditions are necessary, we can further discuss </w:t>
      </w:r>
      <w:r w:rsidR="00FB3D80">
        <w:rPr>
          <w:lang w:eastAsia="zh-CN"/>
        </w:rPr>
        <w:t xml:space="preserve">the limits taking Proposal 8 as an example. </w:t>
      </w:r>
    </w:p>
    <w:p w14:paraId="4C365820" w14:textId="45B3212B" w:rsidR="00871914" w:rsidRDefault="00871914" w:rsidP="00871914">
      <w:pPr>
        <w:pStyle w:val="Heading4"/>
        <w:rPr>
          <w:lang w:val="en-GB"/>
        </w:rPr>
      </w:pPr>
      <w:bookmarkStart w:id="55" w:name="_Toc190194454"/>
      <w:bookmarkStart w:id="56" w:name="_Toc190443765"/>
      <w:bookmarkStart w:id="57" w:name="_Toc194398114"/>
      <w:r>
        <w:rPr>
          <w:lang w:val="en-GB"/>
        </w:rPr>
        <w:t>Issue 3-5: Measurement gap configurations relevant to skipping</w:t>
      </w:r>
      <w:bookmarkEnd w:id="55"/>
      <w:bookmarkEnd w:id="56"/>
      <w:bookmarkEnd w:id="57"/>
    </w:p>
    <w:p w14:paraId="5BDFB1D8" w14:textId="77777777" w:rsidR="00871914" w:rsidRDefault="00871914" w:rsidP="0093612B">
      <w:pPr>
        <w:pStyle w:val="ListParagraph"/>
        <w:numPr>
          <w:ilvl w:val="0"/>
          <w:numId w:val="13"/>
        </w:numPr>
        <w:ind w:firstLineChars="0"/>
        <w:rPr>
          <w:lang w:eastAsia="zh-CN"/>
        </w:rPr>
      </w:pPr>
      <w:r>
        <w:rPr>
          <w:lang w:eastAsia="zh-CN"/>
        </w:rPr>
        <w:t>Options</w:t>
      </w:r>
    </w:p>
    <w:p w14:paraId="2FB68CBA" w14:textId="77777777" w:rsidR="00871914" w:rsidRDefault="00871914" w:rsidP="0093612B">
      <w:pPr>
        <w:pStyle w:val="ListParagraph"/>
        <w:numPr>
          <w:ilvl w:val="1"/>
          <w:numId w:val="13"/>
        </w:numPr>
        <w:ind w:firstLineChars="0"/>
        <w:rPr>
          <w:lang w:eastAsia="zh-CN"/>
        </w:rPr>
      </w:pPr>
      <w:r>
        <w:rPr>
          <w:lang w:eastAsia="zh-CN"/>
        </w:rPr>
        <w:t>Option 1 (Ericsson): RAN4 to discuss MG configurations relevant for MG cancellation, e.g.,</w:t>
      </w:r>
    </w:p>
    <w:p w14:paraId="09418C92" w14:textId="77777777" w:rsidR="00871914" w:rsidRPr="00FC3314" w:rsidRDefault="00871914" w:rsidP="0093612B">
      <w:pPr>
        <w:pStyle w:val="ListParagraph"/>
        <w:numPr>
          <w:ilvl w:val="2"/>
          <w:numId w:val="13"/>
        </w:numPr>
        <w:ind w:firstLineChars="0"/>
        <w:rPr>
          <w:lang w:val="da-DK" w:eastAsia="zh-CN"/>
        </w:rPr>
      </w:pPr>
      <w:r w:rsidRPr="00FC3314">
        <w:rPr>
          <w:rFonts w:hint="eastAsia"/>
          <w:lang w:val="da-DK" w:eastAsia="zh-CN"/>
        </w:rPr>
        <w:t xml:space="preserve">minimum MGL, </w:t>
      </w:r>
      <w:proofErr w:type="spellStart"/>
      <w:r w:rsidRPr="00FC3314">
        <w:rPr>
          <w:rFonts w:hint="eastAsia"/>
          <w:lang w:val="da-DK" w:eastAsia="zh-CN"/>
        </w:rPr>
        <w:t>e.g</w:t>
      </w:r>
      <w:proofErr w:type="spellEnd"/>
      <w:r w:rsidRPr="00FC3314">
        <w:rPr>
          <w:rFonts w:hint="eastAsia"/>
          <w:lang w:val="da-DK" w:eastAsia="zh-CN"/>
        </w:rPr>
        <w:t>., MGL</w:t>
      </w:r>
      <w:r w:rsidRPr="00FC3314">
        <w:rPr>
          <w:rFonts w:hint="eastAsia"/>
          <w:lang w:val="da-DK" w:eastAsia="zh-CN"/>
        </w:rPr>
        <w:t>≥</w:t>
      </w:r>
      <w:r w:rsidRPr="00FC3314">
        <w:rPr>
          <w:rFonts w:hint="eastAsia"/>
          <w:lang w:val="da-DK" w:eastAsia="zh-CN"/>
        </w:rPr>
        <w:t>3 ms,</w:t>
      </w:r>
    </w:p>
    <w:p w14:paraId="32BA7E14" w14:textId="77777777" w:rsidR="00871914" w:rsidRDefault="00871914" w:rsidP="0093612B">
      <w:pPr>
        <w:pStyle w:val="ListParagraph"/>
        <w:numPr>
          <w:ilvl w:val="2"/>
          <w:numId w:val="13"/>
        </w:numPr>
        <w:ind w:firstLineChars="0"/>
        <w:rPr>
          <w:lang w:eastAsia="zh-CN"/>
        </w:rPr>
      </w:pPr>
      <w:r>
        <w:rPr>
          <w:rFonts w:hint="eastAsia"/>
          <w:lang w:eastAsia="zh-CN"/>
        </w:rPr>
        <w:t>maximum MGRP, e.g., MGRP</w:t>
      </w:r>
      <w:r>
        <w:rPr>
          <w:rFonts w:hint="eastAsia"/>
          <w:lang w:eastAsia="zh-CN"/>
        </w:rPr>
        <w:t>≤</w:t>
      </w:r>
      <w:r>
        <w:rPr>
          <w:rFonts w:hint="eastAsia"/>
          <w:lang w:eastAsia="zh-CN"/>
        </w:rPr>
        <w:t xml:space="preserve">320 </w:t>
      </w:r>
      <w:proofErr w:type="spellStart"/>
      <w:r>
        <w:rPr>
          <w:rFonts w:hint="eastAsia"/>
          <w:lang w:eastAsia="zh-CN"/>
        </w:rPr>
        <w:t>ms</w:t>
      </w:r>
      <w:proofErr w:type="spellEnd"/>
      <w:r>
        <w:rPr>
          <w:rFonts w:hint="eastAsia"/>
          <w:lang w:eastAsia="zh-CN"/>
        </w:rPr>
        <w:t xml:space="preserve"> to avoid too long delays.</w:t>
      </w:r>
    </w:p>
    <w:p w14:paraId="37839238" w14:textId="77777777" w:rsidR="00871914" w:rsidRDefault="00871914" w:rsidP="0093612B">
      <w:pPr>
        <w:pStyle w:val="ListParagraph"/>
        <w:numPr>
          <w:ilvl w:val="0"/>
          <w:numId w:val="17"/>
        </w:numPr>
        <w:ind w:firstLineChars="0"/>
        <w:rPr>
          <w:lang w:eastAsia="zh-CN"/>
        </w:rPr>
      </w:pPr>
      <w:r>
        <w:rPr>
          <w:lang w:eastAsia="zh-CN"/>
        </w:rPr>
        <w:t>Recommended WF</w:t>
      </w:r>
    </w:p>
    <w:p w14:paraId="4D8D36B9" w14:textId="0FDE8830" w:rsidR="00871914" w:rsidRDefault="00871914" w:rsidP="0093612B">
      <w:pPr>
        <w:pStyle w:val="ListParagraph"/>
        <w:numPr>
          <w:ilvl w:val="1"/>
          <w:numId w:val="17"/>
        </w:numPr>
        <w:ind w:firstLineChars="0"/>
        <w:rPr>
          <w:lang w:eastAsia="zh-CN"/>
        </w:rPr>
      </w:pPr>
      <w:r>
        <w:rPr>
          <w:lang w:eastAsia="zh-CN"/>
        </w:rPr>
        <w:t xml:space="preserve">Please discuss if there is need for limiting which </w:t>
      </w:r>
      <w:r w:rsidR="00D33037">
        <w:rPr>
          <w:lang w:eastAsia="zh-CN"/>
        </w:rPr>
        <w:t>MG</w:t>
      </w:r>
      <w:r>
        <w:rPr>
          <w:lang w:eastAsia="zh-CN"/>
        </w:rPr>
        <w:t xml:space="preserve"> configurations can be skipped. </w:t>
      </w:r>
    </w:p>
    <w:p w14:paraId="6B99F383" w14:textId="77777777" w:rsidR="00A928DE" w:rsidRDefault="00A928DE" w:rsidP="00A928DE">
      <w:pPr>
        <w:rPr>
          <w:lang w:eastAsia="zh-CN"/>
        </w:rPr>
      </w:pPr>
    </w:p>
    <w:p w14:paraId="1A02A7E9" w14:textId="0784F38F" w:rsidR="005448A6" w:rsidRDefault="005A1984">
      <w:pPr>
        <w:pStyle w:val="Heading4"/>
        <w:rPr>
          <w:lang w:val="en-GB"/>
        </w:rPr>
      </w:pPr>
      <w:bookmarkStart w:id="58" w:name="_Toc182401974"/>
      <w:bookmarkStart w:id="59" w:name="_Toc190194453"/>
      <w:bookmarkStart w:id="60" w:name="_Toc190443764"/>
      <w:bookmarkStart w:id="61" w:name="_Toc194398115"/>
      <w:r>
        <w:rPr>
          <w:lang w:val="en-GB"/>
        </w:rPr>
        <w:t xml:space="preserve">Issue </w:t>
      </w:r>
      <w:r w:rsidR="00871914">
        <w:rPr>
          <w:lang w:val="en-GB"/>
        </w:rPr>
        <w:t>3</w:t>
      </w:r>
      <w:r>
        <w:rPr>
          <w:lang w:val="en-GB"/>
        </w:rPr>
        <w:t>-</w:t>
      </w:r>
      <w:r w:rsidR="00ED474F">
        <w:rPr>
          <w:lang w:val="en-GB"/>
        </w:rPr>
        <w:t>6</w:t>
      </w:r>
      <w:r>
        <w:rPr>
          <w:lang w:val="en-GB"/>
        </w:rPr>
        <w:t>: DRX</w:t>
      </w:r>
      <w:bookmarkEnd w:id="58"/>
      <w:bookmarkEnd w:id="59"/>
      <w:bookmarkEnd w:id="60"/>
      <w:bookmarkEnd w:id="61"/>
    </w:p>
    <w:p w14:paraId="72F05B1A" w14:textId="77777777" w:rsidR="005448A6" w:rsidRDefault="005A1984" w:rsidP="0093612B">
      <w:pPr>
        <w:pStyle w:val="ListParagraph"/>
        <w:numPr>
          <w:ilvl w:val="0"/>
          <w:numId w:val="13"/>
        </w:numPr>
        <w:ind w:firstLineChars="0"/>
        <w:rPr>
          <w:lang w:eastAsia="zh-CN"/>
        </w:rPr>
      </w:pPr>
      <w:r>
        <w:rPr>
          <w:lang w:eastAsia="zh-CN"/>
        </w:rPr>
        <w:t>Proposal</w:t>
      </w:r>
    </w:p>
    <w:p w14:paraId="4026E557" w14:textId="77777777" w:rsidR="00D63F73" w:rsidRDefault="00D63F73" w:rsidP="0093612B">
      <w:pPr>
        <w:pStyle w:val="ListParagraph"/>
        <w:numPr>
          <w:ilvl w:val="1"/>
          <w:numId w:val="13"/>
        </w:numPr>
        <w:ind w:firstLineChars="0"/>
        <w:rPr>
          <w:lang w:eastAsia="zh-CN"/>
        </w:rPr>
      </w:pPr>
      <w:r>
        <w:rPr>
          <w:lang w:eastAsia="zh-CN"/>
        </w:rPr>
        <w:t xml:space="preserve">Proposal 1 (Ericsson): DRX configuration needs to be considered in discussions on MG cancellation, e.g., because: </w:t>
      </w:r>
    </w:p>
    <w:p w14:paraId="2F390130" w14:textId="77777777" w:rsidR="00D63F73" w:rsidRDefault="00D63F73" w:rsidP="0093612B">
      <w:pPr>
        <w:pStyle w:val="ListParagraph"/>
        <w:numPr>
          <w:ilvl w:val="2"/>
          <w:numId w:val="13"/>
        </w:numPr>
        <w:ind w:firstLineChars="0"/>
        <w:rPr>
          <w:lang w:eastAsia="zh-CN"/>
        </w:rPr>
      </w:pPr>
      <w:r>
        <w:rPr>
          <w:lang w:eastAsia="zh-CN"/>
        </w:rPr>
        <w:t>UE is not required to perform RRM measurements more frequently than once per DRX cycle, therefore depending on whether or not a UE is configured with DRX, the resource selection for XR may need to be performed differently, e.g., this may impact which measurement gaps are relevant for cancellation in favour of XR and how the measurement gaps occasions are counted when the selection is being decided.</w:t>
      </w:r>
    </w:p>
    <w:p w14:paraId="38EF6C53" w14:textId="77777777" w:rsidR="00D63F73" w:rsidRDefault="00D63F73" w:rsidP="0093612B">
      <w:pPr>
        <w:pStyle w:val="ListParagraph"/>
        <w:numPr>
          <w:ilvl w:val="2"/>
          <w:numId w:val="13"/>
        </w:numPr>
        <w:ind w:firstLineChars="0"/>
        <w:rPr>
          <w:lang w:eastAsia="zh-CN"/>
        </w:rPr>
      </w:pPr>
      <w:r>
        <w:rPr>
          <w:lang w:eastAsia="zh-CN"/>
        </w:rPr>
        <w:t>UE is not expected to monitor control channel beyond DRX on (and changing this assumption for XR may not be justified),</w:t>
      </w:r>
    </w:p>
    <w:p w14:paraId="541B767B" w14:textId="77777777" w:rsidR="00D63F73" w:rsidRDefault="00D63F73" w:rsidP="0093612B">
      <w:pPr>
        <w:pStyle w:val="ListParagraph"/>
        <w:numPr>
          <w:ilvl w:val="2"/>
          <w:numId w:val="13"/>
        </w:numPr>
        <w:ind w:firstLineChars="0"/>
        <w:rPr>
          <w:lang w:eastAsia="zh-CN"/>
        </w:rPr>
      </w:pPr>
      <w:r>
        <w:rPr>
          <w:lang w:eastAsia="zh-CN"/>
        </w:rPr>
        <w:t>UE can be configured with more than one DRX configurations,</w:t>
      </w:r>
    </w:p>
    <w:p w14:paraId="3C9D2DB7" w14:textId="77777777" w:rsidR="00D63F73" w:rsidRDefault="00D63F73" w:rsidP="0093612B">
      <w:pPr>
        <w:pStyle w:val="ListParagraph"/>
        <w:numPr>
          <w:ilvl w:val="2"/>
          <w:numId w:val="13"/>
        </w:numPr>
        <w:ind w:firstLineChars="0"/>
        <w:rPr>
          <w:lang w:eastAsia="zh-CN"/>
        </w:rPr>
      </w:pPr>
      <w:r>
        <w:rPr>
          <w:lang w:eastAsia="zh-CN"/>
        </w:rPr>
        <w:t>Cancelling MGs under some DRX configurations may be less preferred compared to other DRX configurations.</w:t>
      </w:r>
    </w:p>
    <w:p w14:paraId="42843015" w14:textId="77777777" w:rsidR="005448A6" w:rsidRDefault="005A1984" w:rsidP="0093612B">
      <w:pPr>
        <w:pStyle w:val="ListParagraph"/>
        <w:numPr>
          <w:ilvl w:val="1"/>
          <w:numId w:val="13"/>
        </w:numPr>
        <w:ind w:firstLineChars="0"/>
        <w:rPr>
          <w:lang w:eastAsia="zh-CN"/>
        </w:rPr>
      </w:pPr>
      <w:r>
        <w:rPr>
          <w:lang w:eastAsia="zh-CN"/>
        </w:rPr>
        <w:t>Recommended WF</w:t>
      </w:r>
    </w:p>
    <w:p w14:paraId="6435614E" w14:textId="0CE94B67" w:rsidR="005448A6" w:rsidRDefault="005A1984" w:rsidP="0093612B">
      <w:pPr>
        <w:pStyle w:val="ListParagraph"/>
        <w:numPr>
          <w:ilvl w:val="2"/>
          <w:numId w:val="13"/>
        </w:numPr>
        <w:ind w:firstLineChars="0"/>
        <w:rPr>
          <w:lang w:eastAsia="zh-CN"/>
        </w:rPr>
      </w:pPr>
      <w:r>
        <w:rPr>
          <w:lang w:eastAsia="zh-CN"/>
        </w:rPr>
        <w:t>Discuss the proposal</w:t>
      </w:r>
      <w:r w:rsidR="009B2B2D">
        <w:rPr>
          <w:lang w:eastAsia="zh-CN"/>
        </w:rPr>
        <w:t>.</w:t>
      </w:r>
    </w:p>
    <w:p w14:paraId="7E426374" w14:textId="1E2653DA" w:rsidR="00486A85" w:rsidRDefault="00486A85" w:rsidP="00486A85">
      <w:pPr>
        <w:pStyle w:val="Heading4"/>
        <w:rPr>
          <w:lang w:val="en-GB"/>
        </w:rPr>
      </w:pPr>
      <w:bookmarkStart w:id="62" w:name="_Toc182401973"/>
      <w:bookmarkStart w:id="63" w:name="_Toc194398116"/>
      <w:r>
        <w:rPr>
          <w:lang w:val="en-GB"/>
        </w:rPr>
        <w:t xml:space="preserve">Issue </w:t>
      </w:r>
      <w:r w:rsidR="00ED474F">
        <w:rPr>
          <w:lang w:val="en-GB"/>
        </w:rPr>
        <w:t>3</w:t>
      </w:r>
      <w:r>
        <w:rPr>
          <w:lang w:val="en-GB"/>
        </w:rPr>
        <w:t>-</w:t>
      </w:r>
      <w:r w:rsidR="00ED474F">
        <w:rPr>
          <w:lang w:val="en-GB"/>
        </w:rPr>
        <w:t>7</w:t>
      </w:r>
      <w:r>
        <w:rPr>
          <w:lang w:val="en-GB"/>
        </w:rPr>
        <w:t>: Impact on different frequency layers</w:t>
      </w:r>
      <w:bookmarkEnd w:id="62"/>
      <w:bookmarkEnd w:id="63"/>
    </w:p>
    <w:p w14:paraId="53EE6688" w14:textId="77777777" w:rsidR="00486A85" w:rsidRDefault="00486A85" w:rsidP="0093612B">
      <w:pPr>
        <w:pStyle w:val="ListParagraph"/>
        <w:numPr>
          <w:ilvl w:val="0"/>
          <w:numId w:val="13"/>
        </w:numPr>
        <w:ind w:firstLineChars="0"/>
        <w:rPr>
          <w:lang w:eastAsia="zh-CN"/>
        </w:rPr>
      </w:pPr>
      <w:r>
        <w:rPr>
          <w:lang w:eastAsia="zh-CN"/>
        </w:rPr>
        <w:t>Proposals</w:t>
      </w:r>
    </w:p>
    <w:p w14:paraId="65025798" w14:textId="54BC73A0" w:rsidR="00486A85" w:rsidRDefault="00486A85" w:rsidP="0093612B">
      <w:pPr>
        <w:pStyle w:val="ListParagraph"/>
        <w:numPr>
          <w:ilvl w:val="1"/>
          <w:numId w:val="13"/>
        </w:numPr>
        <w:ind w:firstLineChars="0"/>
        <w:rPr>
          <w:lang w:eastAsia="zh-CN"/>
        </w:rPr>
      </w:pPr>
      <w:r>
        <w:rPr>
          <w:lang w:eastAsia="zh-CN"/>
        </w:rPr>
        <w:t xml:space="preserve">Proposal </w:t>
      </w:r>
      <w:r w:rsidR="00DD2630">
        <w:rPr>
          <w:lang w:eastAsia="zh-CN"/>
        </w:rPr>
        <w:t>1</w:t>
      </w:r>
      <w:r>
        <w:rPr>
          <w:lang w:eastAsia="zh-CN"/>
        </w:rPr>
        <w:t xml:space="preserve"> (Nokia): RAN4 to define requirements such that the network can configure which frequency layers are measured with higher priority</w:t>
      </w:r>
    </w:p>
    <w:p w14:paraId="3657079D" w14:textId="77777777" w:rsidR="00B77AF0" w:rsidRDefault="00B77AF0" w:rsidP="0093612B">
      <w:pPr>
        <w:pStyle w:val="ListParagraph"/>
        <w:numPr>
          <w:ilvl w:val="1"/>
          <w:numId w:val="13"/>
        </w:numPr>
        <w:ind w:firstLineChars="0"/>
        <w:rPr>
          <w:lang w:eastAsia="zh-CN"/>
        </w:rPr>
      </w:pPr>
      <w:r>
        <w:rPr>
          <w:lang w:eastAsia="zh-CN"/>
        </w:rPr>
        <w:t>Proposal 2 (Nokia): High priority layers do not have measurement delay extended if number of skipping occasions in a measurement cycle is</w:t>
      </w:r>
    </w:p>
    <w:p w14:paraId="43CBF4F1" w14:textId="7E3AAE20" w:rsidR="00B77AF0" w:rsidRDefault="00B77AF0" w:rsidP="0093612B">
      <w:pPr>
        <w:pStyle w:val="ListParagraph"/>
        <w:numPr>
          <w:ilvl w:val="2"/>
          <w:numId w:val="13"/>
        </w:numPr>
        <w:ind w:firstLineChars="0"/>
        <w:rPr>
          <w:lang w:eastAsia="zh-CN"/>
        </w:rPr>
      </w:pPr>
      <w:proofErr w:type="spellStart"/>
      <w:r>
        <w:rPr>
          <w:rFonts w:hint="eastAsia"/>
          <w:lang w:eastAsia="zh-CN"/>
        </w:rPr>
        <w:t>N</w:t>
      </w:r>
      <w:r w:rsidRPr="00384AE5">
        <w:rPr>
          <w:rFonts w:hint="eastAsia"/>
          <w:vertAlign w:val="subscript"/>
          <w:lang w:eastAsia="zh-CN"/>
        </w:rPr>
        <w:t>skip</w:t>
      </w:r>
      <w:proofErr w:type="spellEnd"/>
      <w:r>
        <w:rPr>
          <w:rFonts w:hint="eastAsia"/>
          <w:lang w:eastAsia="zh-CN"/>
        </w:rPr>
        <w:t xml:space="preserve"> </w:t>
      </w:r>
      <w:r w:rsidR="002B6F2C">
        <w:rPr>
          <w:lang w:eastAsia="zh-CN"/>
        </w:rPr>
        <w:t>≤</w:t>
      </w:r>
      <w:r w:rsidR="00410591">
        <w:rPr>
          <w:lang w:val="en-US" w:eastAsia="zh-CN"/>
        </w:rPr>
        <w:t xml:space="preserve"> </w:t>
      </w:r>
      <w:r>
        <w:rPr>
          <w:rFonts w:hint="eastAsia"/>
          <w:lang w:eastAsia="zh-CN"/>
        </w:rPr>
        <w:t xml:space="preserve">8 </w:t>
      </w:r>
      <w:r w:rsidR="00C23B95">
        <w:rPr>
          <w:lang w:eastAsia="zh-CN"/>
        </w:rPr>
        <w:t>×</w:t>
      </w:r>
      <w:r>
        <w:rPr>
          <w:rFonts w:hint="eastAsia"/>
          <w:lang w:eastAsia="zh-CN"/>
        </w:rPr>
        <w:t xml:space="preserve"> (CSSF - </w:t>
      </w:r>
      <w:proofErr w:type="spellStart"/>
      <w:r>
        <w:rPr>
          <w:rFonts w:hint="eastAsia"/>
          <w:lang w:eastAsia="zh-CN"/>
        </w:rPr>
        <w:t>N</w:t>
      </w:r>
      <w:r w:rsidRPr="00384AE5">
        <w:rPr>
          <w:rFonts w:hint="eastAsia"/>
          <w:vertAlign w:val="subscript"/>
          <w:lang w:eastAsia="zh-CN"/>
        </w:rPr>
        <w:t>high</w:t>
      </w:r>
      <w:proofErr w:type="spellEnd"/>
      <w:r>
        <w:rPr>
          <w:rFonts w:hint="eastAsia"/>
          <w:lang w:eastAsia="zh-CN"/>
        </w:rPr>
        <w:t xml:space="preserve">) for inter-frequency measurements and </w:t>
      </w:r>
      <w:proofErr w:type="spellStart"/>
      <w:r>
        <w:rPr>
          <w:rFonts w:hint="eastAsia"/>
          <w:lang w:eastAsia="zh-CN"/>
        </w:rPr>
        <w:t>N</w:t>
      </w:r>
      <w:r w:rsidRPr="00384AE5">
        <w:rPr>
          <w:rFonts w:hint="eastAsia"/>
          <w:vertAlign w:val="subscript"/>
          <w:lang w:eastAsia="zh-CN"/>
        </w:rPr>
        <w:t>skip</w:t>
      </w:r>
      <w:proofErr w:type="spellEnd"/>
      <w:r>
        <w:rPr>
          <w:rFonts w:hint="eastAsia"/>
          <w:lang w:eastAsia="zh-CN"/>
        </w:rPr>
        <w:t xml:space="preserve"> </w:t>
      </w:r>
      <w:proofErr w:type="gramStart"/>
      <w:r w:rsidR="002B6F2C">
        <w:rPr>
          <w:lang w:eastAsia="zh-CN"/>
        </w:rPr>
        <w:t>≤</w:t>
      </w:r>
      <w:r w:rsidR="002B6F2C">
        <w:rPr>
          <w:lang w:val="en-US" w:eastAsia="zh-CN"/>
        </w:rPr>
        <w:t xml:space="preserve"> </w:t>
      </w:r>
      <w:r>
        <w:rPr>
          <w:rFonts w:hint="eastAsia"/>
          <w:lang w:eastAsia="zh-CN"/>
        </w:rPr>
        <w:t xml:space="preserve"> 5</w:t>
      </w:r>
      <w:proofErr w:type="gramEnd"/>
      <w:r>
        <w:rPr>
          <w:rFonts w:hint="eastAsia"/>
          <w:lang w:eastAsia="zh-CN"/>
        </w:rPr>
        <w:t xml:space="preserve"> </w:t>
      </w:r>
      <w:r w:rsidR="0078127E">
        <w:rPr>
          <w:lang w:eastAsia="zh-CN"/>
        </w:rPr>
        <w:t>×</w:t>
      </w:r>
      <w:r>
        <w:rPr>
          <w:rFonts w:hint="eastAsia"/>
          <w:lang w:eastAsia="zh-CN"/>
        </w:rPr>
        <w:t xml:space="preserve"> (CSSF - </w:t>
      </w:r>
      <w:proofErr w:type="spellStart"/>
      <w:r>
        <w:rPr>
          <w:rFonts w:hint="eastAsia"/>
          <w:lang w:eastAsia="zh-CN"/>
        </w:rPr>
        <w:t>N</w:t>
      </w:r>
      <w:r w:rsidRPr="00384AE5">
        <w:rPr>
          <w:rFonts w:hint="eastAsia"/>
          <w:vertAlign w:val="subscript"/>
          <w:lang w:eastAsia="zh-CN"/>
        </w:rPr>
        <w:t>high</w:t>
      </w:r>
      <w:proofErr w:type="spellEnd"/>
      <w:r>
        <w:rPr>
          <w:rFonts w:hint="eastAsia"/>
          <w:lang w:eastAsia="zh-CN"/>
        </w:rPr>
        <w:t>) for intra-frequency measurements</w:t>
      </w:r>
    </w:p>
    <w:p w14:paraId="02809267" w14:textId="77777777" w:rsidR="00B77AF0" w:rsidRDefault="00B77AF0" w:rsidP="0093612B">
      <w:pPr>
        <w:pStyle w:val="ListParagraph"/>
        <w:numPr>
          <w:ilvl w:val="2"/>
          <w:numId w:val="13"/>
        </w:numPr>
        <w:ind w:firstLineChars="0"/>
        <w:rPr>
          <w:lang w:eastAsia="zh-CN"/>
        </w:rPr>
      </w:pPr>
      <w:r>
        <w:rPr>
          <w:lang w:eastAsia="zh-CN"/>
        </w:rPr>
        <w:lastRenderedPageBreak/>
        <w:t xml:space="preserve">where </w:t>
      </w:r>
      <w:proofErr w:type="spellStart"/>
      <w:r>
        <w:rPr>
          <w:lang w:eastAsia="zh-CN"/>
        </w:rPr>
        <w:t>N</w:t>
      </w:r>
      <w:r w:rsidRPr="00384AE5">
        <w:rPr>
          <w:vertAlign w:val="subscript"/>
          <w:lang w:eastAsia="zh-CN"/>
        </w:rPr>
        <w:t>high</w:t>
      </w:r>
      <w:proofErr w:type="spellEnd"/>
      <w:r>
        <w:rPr>
          <w:lang w:eastAsia="zh-CN"/>
        </w:rPr>
        <w:t xml:space="preserve"> is the number of high priority layers.</w:t>
      </w:r>
    </w:p>
    <w:p w14:paraId="25E7480C" w14:textId="77777777" w:rsidR="00486A85" w:rsidRDefault="00486A85" w:rsidP="0093612B">
      <w:pPr>
        <w:pStyle w:val="ListParagraph"/>
        <w:numPr>
          <w:ilvl w:val="0"/>
          <w:numId w:val="13"/>
        </w:numPr>
        <w:ind w:firstLineChars="0"/>
        <w:rPr>
          <w:lang w:eastAsia="zh-CN"/>
        </w:rPr>
      </w:pPr>
      <w:r>
        <w:rPr>
          <w:lang w:eastAsia="zh-CN"/>
        </w:rPr>
        <w:t>Recommended WF</w:t>
      </w:r>
    </w:p>
    <w:p w14:paraId="68DE0FDD" w14:textId="37223825" w:rsidR="00033F1C" w:rsidRDefault="00486A85" w:rsidP="0093612B">
      <w:pPr>
        <w:pStyle w:val="ListParagraph"/>
        <w:numPr>
          <w:ilvl w:val="1"/>
          <w:numId w:val="13"/>
        </w:numPr>
        <w:ind w:firstLineChars="0"/>
        <w:rPr>
          <w:lang w:eastAsia="zh-CN"/>
        </w:rPr>
      </w:pPr>
      <w:r>
        <w:rPr>
          <w:lang w:eastAsia="zh-CN"/>
        </w:rPr>
        <w:t xml:space="preserve">Discuss the proposals. </w:t>
      </w:r>
    </w:p>
    <w:p w14:paraId="1D1BD054" w14:textId="77777777" w:rsidR="00ED474F" w:rsidRDefault="00ED474F" w:rsidP="00ED474F">
      <w:pPr>
        <w:rPr>
          <w:lang w:eastAsia="zh-CN"/>
        </w:rPr>
      </w:pPr>
    </w:p>
    <w:p w14:paraId="5613A2A9" w14:textId="2D3A14F1" w:rsidR="00D44F05" w:rsidRDefault="00D44F05" w:rsidP="00D44F05">
      <w:pPr>
        <w:pStyle w:val="Heading4"/>
        <w:rPr>
          <w:lang w:val="en-GB"/>
        </w:rPr>
      </w:pPr>
      <w:bookmarkStart w:id="64" w:name="_Toc190194452"/>
      <w:bookmarkStart w:id="65" w:name="_Toc190443763"/>
      <w:bookmarkStart w:id="66" w:name="_Toc194398117"/>
      <w:r>
        <w:rPr>
          <w:lang w:val="en-GB"/>
        </w:rPr>
        <w:t>Issue 3-</w:t>
      </w:r>
      <w:r w:rsidR="00ED474F">
        <w:rPr>
          <w:lang w:val="en-GB"/>
        </w:rPr>
        <w:t>8</w:t>
      </w:r>
      <w:r>
        <w:rPr>
          <w:lang w:val="en-GB"/>
        </w:rPr>
        <w:t>: UL XR impact</w:t>
      </w:r>
      <w:bookmarkEnd w:id="64"/>
      <w:bookmarkEnd w:id="65"/>
      <w:bookmarkEnd w:id="66"/>
    </w:p>
    <w:p w14:paraId="4A540D14" w14:textId="77777777" w:rsidR="00D44F05" w:rsidRDefault="00D44F05" w:rsidP="0093612B">
      <w:pPr>
        <w:pStyle w:val="ListParagraph"/>
        <w:numPr>
          <w:ilvl w:val="0"/>
          <w:numId w:val="13"/>
        </w:numPr>
        <w:ind w:firstLineChars="0"/>
        <w:rPr>
          <w:lang w:eastAsia="zh-CN"/>
        </w:rPr>
      </w:pPr>
      <w:r>
        <w:rPr>
          <w:lang w:eastAsia="zh-CN"/>
        </w:rPr>
        <w:t>Proposals</w:t>
      </w:r>
    </w:p>
    <w:p w14:paraId="15869062" w14:textId="77777777" w:rsidR="00D44F05" w:rsidRDefault="00D44F05" w:rsidP="0093612B">
      <w:pPr>
        <w:pStyle w:val="ListParagraph"/>
        <w:numPr>
          <w:ilvl w:val="1"/>
          <w:numId w:val="13"/>
        </w:numPr>
        <w:ind w:firstLineChars="0"/>
        <w:rPr>
          <w:lang w:eastAsia="zh-CN"/>
        </w:rPr>
      </w:pPr>
      <w:r>
        <w:rPr>
          <w:lang w:eastAsia="zh-CN"/>
        </w:rPr>
        <w:t>Proposal 1 (Ericsson</w:t>
      </w:r>
      <w:proofErr w:type="gramStart"/>
      <w:r>
        <w:rPr>
          <w:lang w:eastAsia="zh-CN"/>
        </w:rPr>
        <w:t>) :</w:t>
      </w:r>
      <w:proofErr w:type="gramEnd"/>
      <w:r>
        <w:rPr>
          <w:lang w:eastAsia="zh-CN"/>
        </w:rPr>
        <w:t xml:space="preserve"> FFS the impact of the following issues for UL XR operation and their relation to the cancelled MGs:</w:t>
      </w:r>
    </w:p>
    <w:p w14:paraId="665DCA74" w14:textId="77777777" w:rsidR="00D44F05" w:rsidRDefault="00D44F05" w:rsidP="0093612B">
      <w:pPr>
        <w:pStyle w:val="ListParagraph"/>
        <w:numPr>
          <w:ilvl w:val="2"/>
          <w:numId w:val="13"/>
        </w:numPr>
        <w:ind w:firstLineChars="0"/>
        <w:rPr>
          <w:lang w:eastAsia="zh-CN"/>
        </w:rPr>
      </w:pPr>
      <w:r>
        <w:rPr>
          <w:lang w:eastAsia="zh-CN"/>
        </w:rPr>
        <w:t>Issue 1: Ensuring that the UE has the correct UL timing prior to cancelling MGs,</w:t>
      </w:r>
    </w:p>
    <w:p w14:paraId="372CAF97" w14:textId="77777777" w:rsidR="00D44F05" w:rsidRDefault="00D44F05" w:rsidP="0093612B">
      <w:pPr>
        <w:pStyle w:val="ListParagraph"/>
        <w:numPr>
          <w:ilvl w:val="2"/>
          <w:numId w:val="13"/>
        </w:numPr>
        <w:ind w:firstLineChars="0"/>
        <w:rPr>
          <w:lang w:eastAsia="zh-CN"/>
        </w:rPr>
      </w:pPr>
      <w:r>
        <w:rPr>
          <w:lang w:eastAsia="zh-CN"/>
        </w:rPr>
        <w:t>Issue 2: Guard period for DL-to-UL switching,</w:t>
      </w:r>
    </w:p>
    <w:p w14:paraId="4858F977" w14:textId="77777777" w:rsidR="00D44F05" w:rsidRDefault="00D44F05" w:rsidP="0093612B">
      <w:pPr>
        <w:pStyle w:val="ListParagraph"/>
        <w:numPr>
          <w:ilvl w:val="2"/>
          <w:numId w:val="13"/>
        </w:numPr>
        <w:ind w:firstLineChars="0"/>
        <w:rPr>
          <w:lang w:eastAsia="zh-CN"/>
        </w:rPr>
      </w:pPr>
      <w:r>
        <w:rPr>
          <w:lang w:eastAsia="zh-CN"/>
        </w:rPr>
        <w:t>Issue 3: Impact of RF switching from DL to UL and back.</w:t>
      </w:r>
    </w:p>
    <w:p w14:paraId="18671A42" w14:textId="77777777" w:rsidR="00D44F05" w:rsidRDefault="00D44F05" w:rsidP="0093612B">
      <w:pPr>
        <w:pStyle w:val="ListParagraph"/>
        <w:numPr>
          <w:ilvl w:val="1"/>
          <w:numId w:val="13"/>
        </w:numPr>
        <w:ind w:firstLineChars="0"/>
        <w:rPr>
          <w:lang w:eastAsia="zh-CN"/>
        </w:rPr>
      </w:pPr>
      <w:r>
        <w:rPr>
          <w:lang w:eastAsia="zh-CN"/>
        </w:rPr>
        <w:t>Proposal 2 (Ericsson): For transmitting UL XR data during the cancelled MG occasion, the guard period for DL-to-UL switching shall be within the duration of the cancelled MG.</w:t>
      </w:r>
    </w:p>
    <w:p w14:paraId="46670927" w14:textId="77777777" w:rsidR="00D44F05" w:rsidRDefault="00D44F05" w:rsidP="0093612B">
      <w:pPr>
        <w:pStyle w:val="ListParagraph"/>
        <w:numPr>
          <w:ilvl w:val="1"/>
          <w:numId w:val="13"/>
        </w:numPr>
        <w:ind w:firstLineChars="0"/>
        <w:rPr>
          <w:lang w:eastAsia="zh-CN"/>
        </w:rPr>
      </w:pPr>
      <w:r>
        <w:rPr>
          <w:lang w:eastAsia="zh-CN"/>
        </w:rPr>
        <w:t>Proposal 3 (Ericsson): For transmitting UL XR data during the cancelled MG occasion, the time of RF switching from DL to UL and back, shall be within the duration of the cancelled MG.</w:t>
      </w:r>
    </w:p>
    <w:p w14:paraId="79D6F954" w14:textId="77777777" w:rsidR="00D44F05" w:rsidRDefault="00D44F05" w:rsidP="0093612B">
      <w:pPr>
        <w:pStyle w:val="ListParagraph"/>
        <w:numPr>
          <w:ilvl w:val="1"/>
          <w:numId w:val="13"/>
        </w:numPr>
        <w:ind w:firstLineChars="0"/>
        <w:rPr>
          <w:lang w:eastAsia="zh-CN"/>
        </w:rPr>
      </w:pPr>
      <w:r>
        <w:rPr>
          <w:lang w:eastAsia="zh-CN"/>
        </w:rPr>
        <w:t xml:space="preserve">Proposal 4 (Ericsson): </w:t>
      </w:r>
      <w:r w:rsidRPr="000F7EDB">
        <w:rPr>
          <w:lang w:eastAsia="zh-CN"/>
        </w:rPr>
        <w:t>When receiving a DCI scheduling UL XR data during a cancelled MG occasion, it is assumed that the UE will have the correct UL timing prior to the transmission of the UL XR data during the cancelled MG occasion.</w:t>
      </w:r>
    </w:p>
    <w:p w14:paraId="4727F564" w14:textId="77777777" w:rsidR="00D44F05" w:rsidRDefault="00D44F05" w:rsidP="0093612B">
      <w:pPr>
        <w:pStyle w:val="ListParagraph"/>
        <w:numPr>
          <w:ilvl w:val="0"/>
          <w:numId w:val="13"/>
        </w:numPr>
        <w:ind w:firstLineChars="0"/>
        <w:rPr>
          <w:lang w:eastAsia="zh-CN"/>
        </w:rPr>
      </w:pPr>
      <w:r>
        <w:rPr>
          <w:lang w:eastAsia="zh-CN"/>
        </w:rPr>
        <w:t>Recommended WF:</w:t>
      </w:r>
    </w:p>
    <w:p w14:paraId="62FDCA21" w14:textId="066AFDBD" w:rsidR="00D44F05" w:rsidRDefault="00D44F05" w:rsidP="0093612B">
      <w:pPr>
        <w:pStyle w:val="ListParagraph"/>
        <w:numPr>
          <w:ilvl w:val="1"/>
          <w:numId w:val="13"/>
        </w:numPr>
        <w:ind w:firstLineChars="0"/>
        <w:rPr>
          <w:lang w:eastAsia="zh-CN"/>
        </w:rPr>
      </w:pPr>
      <w:r>
        <w:rPr>
          <w:lang w:eastAsia="zh-CN"/>
        </w:rPr>
        <w:t xml:space="preserve">Discuss </w:t>
      </w:r>
      <w:r w:rsidR="00E66854">
        <w:rPr>
          <w:lang w:eastAsia="zh-CN"/>
        </w:rPr>
        <w:t>the proposals.</w:t>
      </w:r>
    </w:p>
    <w:p w14:paraId="4B09425C" w14:textId="77777777" w:rsidR="00033F1C" w:rsidRDefault="00033F1C">
      <w:pPr>
        <w:rPr>
          <w:lang w:eastAsia="zh-CN"/>
        </w:rPr>
      </w:pPr>
    </w:p>
    <w:p w14:paraId="25C451B7" w14:textId="687EE412" w:rsidR="005448A6" w:rsidRDefault="005A1984">
      <w:pPr>
        <w:pStyle w:val="Heading3"/>
        <w:rPr>
          <w:sz w:val="24"/>
          <w:szCs w:val="16"/>
          <w:lang w:val="en-GB"/>
        </w:rPr>
      </w:pPr>
      <w:bookmarkStart w:id="67" w:name="_Toc182401978"/>
      <w:bookmarkStart w:id="68" w:name="_Toc194397932"/>
      <w:r>
        <w:rPr>
          <w:sz w:val="24"/>
          <w:szCs w:val="16"/>
          <w:lang w:val="en-GB"/>
        </w:rPr>
        <w:t xml:space="preserve">Topic </w:t>
      </w:r>
      <w:r w:rsidR="00ED474F">
        <w:rPr>
          <w:sz w:val="24"/>
          <w:szCs w:val="16"/>
          <w:lang w:val="en-GB"/>
        </w:rPr>
        <w:t>4</w:t>
      </w:r>
      <w:r>
        <w:rPr>
          <w:sz w:val="24"/>
          <w:szCs w:val="16"/>
          <w:lang w:val="en-GB"/>
        </w:rPr>
        <w:t xml:space="preserve"> Time offset for measurement skipping processing</w:t>
      </w:r>
      <w:bookmarkEnd w:id="67"/>
      <w:bookmarkEnd w:id="68"/>
    </w:p>
    <w:p w14:paraId="777F981E" w14:textId="193B4456" w:rsidR="005448A6" w:rsidRDefault="005A1984">
      <w:pPr>
        <w:pStyle w:val="Heading4"/>
        <w:rPr>
          <w:lang w:val="en-GB"/>
        </w:rPr>
      </w:pPr>
      <w:bookmarkStart w:id="69" w:name="_Toc182401979"/>
      <w:bookmarkStart w:id="70" w:name="_Toc190194455"/>
      <w:bookmarkStart w:id="71" w:name="_Toc190443766"/>
      <w:bookmarkStart w:id="72" w:name="_Toc194398118"/>
      <w:r>
        <w:rPr>
          <w:lang w:val="en-GB"/>
        </w:rPr>
        <w:t xml:space="preserve">Issue </w:t>
      </w:r>
      <w:r w:rsidR="00ED474F">
        <w:rPr>
          <w:lang w:val="en-GB"/>
        </w:rPr>
        <w:t>4</w:t>
      </w:r>
      <w:r>
        <w:rPr>
          <w:lang w:val="en-GB"/>
        </w:rPr>
        <w:t>-1: Time offset requirement for measurement gap skipping</w:t>
      </w:r>
      <w:bookmarkEnd w:id="69"/>
      <w:bookmarkEnd w:id="70"/>
      <w:bookmarkEnd w:id="71"/>
      <w:bookmarkEnd w:id="72"/>
    </w:p>
    <w:p w14:paraId="74FBB167" w14:textId="77777777" w:rsidR="005448A6" w:rsidRDefault="005A1984" w:rsidP="0093612B">
      <w:pPr>
        <w:pStyle w:val="ListParagraph"/>
        <w:numPr>
          <w:ilvl w:val="0"/>
          <w:numId w:val="18"/>
        </w:numPr>
        <w:ind w:firstLineChars="0"/>
        <w:rPr>
          <w:u w:val="single"/>
          <w:lang w:eastAsia="zh-CN"/>
        </w:rPr>
      </w:pPr>
      <w:r>
        <w:rPr>
          <w:u w:val="single"/>
          <w:lang w:eastAsia="zh-CN"/>
        </w:rPr>
        <w:t>Background information: Agreement from RAN4 #113 (R4-2420103)</w:t>
      </w:r>
    </w:p>
    <w:tbl>
      <w:tblPr>
        <w:tblStyle w:val="TableGrid"/>
        <w:tblW w:w="0" w:type="auto"/>
        <w:tblInd w:w="1440" w:type="dxa"/>
        <w:tblLook w:val="04A0" w:firstRow="1" w:lastRow="0" w:firstColumn="1" w:lastColumn="0" w:noHBand="0" w:noVBand="1"/>
      </w:tblPr>
      <w:tblGrid>
        <w:gridCol w:w="8191"/>
      </w:tblGrid>
      <w:tr w:rsidR="005448A6" w14:paraId="0C5F44A7" w14:textId="77777777">
        <w:tc>
          <w:tcPr>
            <w:tcW w:w="9631" w:type="dxa"/>
          </w:tcPr>
          <w:p w14:paraId="76D1BC05" w14:textId="77777777" w:rsidR="005448A6" w:rsidRDefault="005A1984">
            <w:pPr>
              <w:pStyle w:val="Heading2"/>
              <w:numPr>
                <w:ilvl w:val="0"/>
                <w:numId w:val="0"/>
              </w:numPr>
              <w:ind w:left="576" w:hanging="576"/>
            </w:pPr>
            <w:bookmarkStart w:id="73" w:name="_Toc190194314"/>
            <w:r>
              <w:t>Issue 4-1: Time offset requirement for measurement gap skipping</w:t>
            </w:r>
            <w:bookmarkEnd w:id="73"/>
          </w:p>
          <w:p w14:paraId="6726F28B" w14:textId="77777777" w:rsidR="005448A6" w:rsidRDefault="005A1984">
            <w:pPr>
              <w:rPr>
                <w:lang w:eastAsia="zh-CN"/>
              </w:rPr>
            </w:pPr>
            <w:r>
              <w:rPr>
                <w:b/>
                <w:lang w:eastAsia="zh-CN"/>
              </w:rPr>
              <w:t xml:space="preserve">&lt;Agreement&gt;: </w:t>
            </w:r>
          </w:p>
          <w:p w14:paraId="5C339988" w14:textId="77777777" w:rsidR="005448A6" w:rsidRDefault="005A1984" w:rsidP="0093612B">
            <w:pPr>
              <w:pStyle w:val="B1"/>
              <w:numPr>
                <w:ilvl w:val="0"/>
                <w:numId w:val="19"/>
              </w:numPr>
              <w:rPr>
                <w:lang w:eastAsia="zh-CN"/>
              </w:rPr>
            </w:pPr>
            <w:r>
              <w:rPr>
                <w:lang w:eastAsia="zh-CN"/>
              </w:rPr>
              <w:t xml:space="preserve">Baseline feature 5 </w:t>
            </w:r>
            <w:proofErr w:type="spellStart"/>
            <w:r>
              <w:rPr>
                <w:lang w:eastAsia="zh-CN"/>
              </w:rPr>
              <w:t>ms</w:t>
            </w:r>
            <w:proofErr w:type="spellEnd"/>
          </w:p>
          <w:p w14:paraId="4295EAD8" w14:textId="77777777" w:rsidR="005448A6" w:rsidRDefault="005A1984" w:rsidP="0093612B">
            <w:pPr>
              <w:pStyle w:val="B1"/>
              <w:numPr>
                <w:ilvl w:val="0"/>
                <w:numId w:val="19"/>
              </w:numPr>
              <w:rPr>
                <w:u w:val="single"/>
                <w:lang w:eastAsia="zh-CN"/>
              </w:rPr>
            </w:pPr>
            <w:r>
              <w:rPr>
                <w:lang w:eastAsia="zh-CN"/>
              </w:rPr>
              <w:t xml:space="preserve">Optional capability 3 </w:t>
            </w:r>
            <w:proofErr w:type="spellStart"/>
            <w:r>
              <w:rPr>
                <w:lang w:eastAsia="zh-CN"/>
              </w:rPr>
              <w:t>ms</w:t>
            </w:r>
            <w:proofErr w:type="spellEnd"/>
            <w:r>
              <w:rPr>
                <w:lang w:eastAsia="zh-CN"/>
              </w:rPr>
              <w:t>, FFS if any condition is needed</w:t>
            </w:r>
          </w:p>
        </w:tc>
      </w:tr>
    </w:tbl>
    <w:p w14:paraId="3DD96886" w14:textId="77777777" w:rsidR="005448A6" w:rsidRPr="00ED474F" w:rsidRDefault="005448A6" w:rsidP="00ED474F">
      <w:pPr>
        <w:rPr>
          <w:u w:val="single"/>
          <w:lang w:eastAsia="zh-CN"/>
        </w:rPr>
      </w:pPr>
    </w:p>
    <w:p w14:paraId="588BBCD0" w14:textId="77777777" w:rsidR="005448A6" w:rsidRPr="00455FE9" w:rsidRDefault="005A1984" w:rsidP="0093612B">
      <w:pPr>
        <w:pStyle w:val="ListParagraph"/>
        <w:numPr>
          <w:ilvl w:val="0"/>
          <w:numId w:val="18"/>
        </w:numPr>
        <w:ind w:firstLineChars="0"/>
        <w:rPr>
          <w:lang w:eastAsia="zh-CN"/>
        </w:rPr>
      </w:pPr>
      <w:r w:rsidRPr="00455FE9">
        <w:rPr>
          <w:lang w:eastAsia="zh-CN"/>
        </w:rPr>
        <w:t xml:space="preserve">Proposals </w:t>
      </w:r>
    </w:p>
    <w:p w14:paraId="0624C92F" w14:textId="56BFDFCD" w:rsidR="00F42CE7" w:rsidRDefault="00F42CE7" w:rsidP="0093612B">
      <w:pPr>
        <w:pStyle w:val="ListParagraph"/>
        <w:numPr>
          <w:ilvl w:val="1"/>
          <w:numId w:val="18"/>
        </w:numPr>
        <w:ind w:firstLineChars="0"/>
        <w:rPr>
          <w:lang w:eastAsia="zh-CN"/>
        </w:rPr>
      </w:pPr>
      <w:r>
        <w:rPr>
          <w:lang w:eastAsia="zh-CN"/>
        </w:rPr>
        <w:t xml:space="preserve">Option 1 (Huawei): 3 </w:t>
      </w:r>
      <w:proofErr w:type="spellStart"/>
      <w:r>
        <w:rPr>
          <w:lang w:eastAsia="zh-CN"/>
        </w:rPr>
        <w:t>ms</w:t>
      </w:r>
      <w:proofErr w:type="spellEnd"/>
      <w:r>
        <w:rPr>
          <w:lang w:eastAsia="zh-CN"/>
        </w:rPr>
        <w:t xml:space="preserve"> optional capability only apply when UE is only configured with NR measurement.</w:t>
      </w:r>
    </w:p>
    <w:p w14:paraId="0C3C736D" w14:textId="31942BAB" w:rsidR="00F42CE7" w:rsidRDefault="00F42CE7" w:rsidP="0093612B">
      <w:pPr>
        <w:pStyle w:val="ListParagraph"/>
        <w:numPr>
          <w:ilvl w:val="1"/>
          <w:numId w:val="18"/>
        </w:numPr>
        <w:ind w:firstLineChars="0"/>
        <w:rPr>
          <w:lang w:eastAsia="zh-CN"/>
        </w:rPr>
      </w:pPr>
      <w:r>
        <w:rPr>
          <w:lang w:eastAsia="zh-CN"/>
        </w:rPr>
        <w:t>Option 2</w:t>
      </w:r>
      <w:r w:rsidR="00950E4C">
        <w:rPr>
          <w:lang w:eastAsia="zh-CN"/>
        </w:rPr>
        <w:t xml:space="preserve"> (Nokia, ZTE, CMCC)</w:t>
      </w:r>
      <w:r>
        <w:rPr>
          <w:lang w:eastAsia="zh-CN"/>
        </w:rPr>
        <w:t xml:space="preserve">: No need to define additional condition for the optional capability of 3 </w:t>
      </w:r>
      <w:proofErr w:type="spellStart"/>
      <w:r>
        <w:rPr>
          <w:lang w:eastAsia="zh-CN"/>
        </w:rPr>
        <w:t>ms</w:t>
      </w:r>
      <w:proofErr w:type="spellEnd"/>
    </w:p>
    <w:p w14:paraId="7829053A" w14:textId="77777777" w:rsidR="005448A6" w:rsidRDefault="005A1984" w:rsidP="0093612B">
      <w:pPr>
        <w:pStyle w:val="ListParagraph"/>
        <w:numPr>
          <w:ilvl w:val="0"/>
          <w:numId w:val="18"/>
        </w:numPr>
        <w:ind w:firstLineChars="0"/>
        <w:rPr>
          <w:lang w:eastAsia="zh-CN"/>
        </w:rPr>
      </w:pPr>
      <w:r>
        <w:rPr>
          <w:lang w:eastAsia="zh-CN"/>
        </w:rPr>
        <w:t>Recommended WF</w:t>
      </w:r>
    </w:p>
    <w:p w14:paraId="58BA7F46" w14:textId="083ABEEF" w:rsidR="005448A6" w:rsidRDefault="005A1984" w:rsidP="0093612B">
      <w:pPr>
        <w:pStyle w:val="ListParagraph"/>
        <w:numPr>
          <w:ilvl w:val="1"/>
          <w:numId w:val="18"/>
        </w:numPr>
        <w:ind w:firstLineChars="0"/>
        <w:rPr>
          <w:lang w:eastAsia="zh-CN"/>
        </w:rPr>
      </w:pPr>
      <w:r>
        <w:rPr>
          <w:lang w:eastAsia="zh-CN"/>
        </w:rPr>
        <w:lastRenderedPageBreak/>
        <w:t xml:space="preserve">Discuss </w:t>
      </w:r>
      <w:r w:rsidR="00072A44">
        <w:rPr>
          <w:lang w:eastAsia="zh-CN"/>
        </w:rPr>
        <w:t xml:space="preserve">the </w:t>
      </w:r>
      <w:r w:rsidR="00772D2F">
        <w:rPr>
          <w:lang w:eastAsia="zh-CN"/>
        </w:rPr>
        <w:t>option</w:t>
      </w:r>
      <w:r w:rsidR="00072A44">
        <w:rPr>
          <w:lang w:eastAsia="zh-CN"/>
        </w:rPr>
        <w:t>s.</w:t>
      </w:r>
    </w:p>
    <w:p w14:paraId="05B18E5A" w14:textId="0EF46DFA" w:rsidR="005448A6" w:rsidRDefault="005A1984">
      <w:pPr>
        <w:pStyle w:val="Heading4"/>
        <w:rPr>
          <w:lang w:val="en-GB"/>
        </w:rPr>
      </w:pPr>
      <w:bookmarkStart w:id="74" w:name="_Toc190194456"/>
      <w:bookmarkStart w:id="75" w:name="_Toc190443767"/>
      <w:bookmarkStart w:id="76" w:name="_Toc194398119"/>
      <w:r>
        <w:rPr>
          <w:lang w:val="en-GB"/>
        </w:rPr>
        <w:t xml:space="preserve">Issue </w:t>
      </w:r>
      <w:r w:rsidR="00E26716">
        <w:rPr>
          <w:lang w:val="en-GB"/>
        </w:rPr>
        <w:t>4</w:t>
      </w:r>
      <w:r>
        <w:rPr>
          <w:lang w:val="en-GB"/>
        </w:rPr>
        <w:t>-2: Time offset requirement for cancelling skip indication</w:t>
      </w:r>
      <w:bookmarkEnd w:id="74"/>
      <w:bookmarkEnd w:id="75"/>
      <w:bookmarkEnd w:id="76"/>
    </w:p>
    <w:p w14:paraId="07AED815" w14:textId="77777777" w:rsidR="005448A6" w:rsidRDefault="005A1984" w:rsidP="0093612B">
      <w:pPr>
        <w:pStyle w:val="ListParagraph"/>
        <w:numPr>
          <w:ilvl w:val="0"/>
          <w:numId w:val="18"/>
        </w:numPr>
        <w:ind w:firstLineChars="0"/>
        <w:rPr>
          <w:u w:val="single"/>
          <w:lang w:eastAsia="zh-CN"/>
        </w:rPr>
      </w:pPr>
      <w:r>
        <w:rPr>
          <w:u w:val="single"/>
          <w:lang w:eastAsia="zh-CN"/>
        </w:rPr>
        <w:t xml:space="preserve">Background information: RAN1 agreement </w:t>
      </w:r>
    </w:p>
    <w:tbl>
      <w:tblPr>
        <w:tblStyle w:val="TableGrid"/>
        <w:tblW w:w="0" w:type="auto"/>
        <w:tblInd w:w="1440" w:type="dxa"/>
        <w:tblLook w:val="04A0" w:firstRow="1" w:lastRow="0" w:firstColumn="1" w:lastColumn="0" w:noHBand="0" w:noVBand="1"/>
      </w:tblPr>
      <w:tblGrid>
        <w:gridCol w:w="8191"/>
      </w:tblGrid>
      <w:tr w:rsidR="005448A6" w14:paraId="49123261" w14:textId="77777777">
        <w:tc>
          <w:tcPr>
            <w:tcW w:w="9631" w:type="dxa"/>
          </w:tcPr>
          <w:p w14:paraId="59A458BF" w14:textId="77777777" w:rsidR="005448A6" w:rsidRDefault="005A1984">
            <w:pPr>
              <w:rPr>
                <w:lang w:val="en-US"/>
              </w:rPr>
            </w:pPr>
            <w:r>
              <w:t>A component of an FG can have Option 1 as a first value and Option 2 as a second value:</w:t>
            </w:r>
          </w:p>
          <w:p w14:paraId="10ED7D4B" w14:textId="77777777" w:rsidR="005448A6" w:rsidRDefault="005A1984" w:rsidP="0093612B">
            <w:pPr>
              <w:numPr>
                <w:ilvl w:val="0"/>
                <w:numId w:val="20"/>
              </w:numPr>
              <w:rPr>
                <w:lang w:val="en-US"/>
              </w:rPr>
            </w:pPr>
            <w:r>
              <w:rPr>
                <w:lang w:val="en-US"/>
              </w:rPr>
              <w:t>Option 1: For explicit indication by DCI, bit value equal to “0” means UE ignores the indication of this field in the DCI.</w:t>
            </w:r>
          </w:p>
          <w:p w14:paraId="01EC5AED" w14:textId="77777777" w:rsidR="005448A6" w:rsidRDefault="005A1984" w:rsidP="0093612B">
            <w:pPr>
              <w:numPr>
                <w:ilvl w:val="0"/>
                <w:numId w:val="20"/>
              </w:numPr>
              <w:rPr>
                <w:lang w:val="en-US"/>
              </w:rPr>
            </w:pPr>
            <w:r>
              <w:rPr>
                <w:lang w:val="en-US"/>
              </w:rPr>
              <w:t xml:space="preserve">Option 2: For explicit indication by DCI, bit value equal to “0” means UE </w:t>
            </w:r>
            <w:proofErr w:type="spellStart"/>
            <w:r>
              <w:rPr>
                <w:lang w:val="en-US"/>
              </w:rPr>
              <w:t>behaviour</w:t>
            </w:r>
            <w:proofErr w:type="spellEnd"/>
            <w:r>
              <w:rPr>
                <w:lang w:val="en-US"/>
              </w:rPr>
              <w:t xml:space="preserve"> for the corresponding gap/restriction occasion is as per legacy </w:t>
            </w:r>
            <w:proofErr w:type="spellStart"/>
            <w:r>
              <w:rPr>
                <w:lang w:val="en-US"/>
              </w:rPr>
              <w:t>behaviour</w:t>
            </w:r>
            <w:proofErr w:type="spellEnd"/>
            <w:r>
              <w:rPr>
                <w:lang w:val="en-US"/>
              </w:rPr>
              <w:t>.</w:t>
            </w:r>
          </w:p>
          <w:p w14:paraId="6368DDCF" w14:textId="77777777" w:rsidR="005448A6" w:rsidRDefault="005A1984">
            <w:pPr>
              <w:rPr>
                <w:u w:val="single"/>
                <w:lang w:eastAsia="zh-CN"/>
              </w:rPr>
            </w:pPr>
            <w:r>
              <w:t>Note: UE indicates only one value of this component.</w:t>
            </w:r>
          </w:p>
        </w:tc>
      </w:tr>
    </w:tbl>
    <w:p w14:paraId="5A239E76" w14:textId="77777777" w:rsidR="005448A6" w:rsidRDefault="005448A6" w:rsidP="009E315F">
      <w:pPr>
        <w:pStyle w:val="ListParagraph"/>
        <w:ind w:left="1440" w:firstLineChars="0" w:firstLine="0"/>
        <w:rPr>
          <w:u w:val="single"/>
          <w:lang w:eastAsia="zh-CN"/>
        </w:rPr>
      </w:pPr>
    </w:p>
    <w:p w14:paraId="2382EBF0" w14:textId="77777777" w:rsidR="005448A6" w:rsidRDefault="005A1984" w:rsidP="0093612B">
      <w:pPr>
        <w:pStyle w:val="ListParagraph"/>
        <w:numPr>
          <w:ilvl w:val="0"/>
          <w:numId w:val="18"/>
        </w:numPr>
        <w:ind w:firstLineChars="0"/>
        <w:rPr>
          <w:lang w:eastAsia="zh-CN"/>
        </w:rPr>
      </w:pPr>
      <w:r>
        <w:rPr>
          <w:lang w:eastAsia="zh-CN"/>
        </w:rPr>
        <w:t xml:space="preserve">Proposals </w:t>
      </w:r>
    </w:p>
    <w:p w14:paraId="606638D6" w14:textId="0C4BCF38" w:rsidR="005879A7" w:rsidRDefault="005879A7" w:rsidP="0093612B">
      <w:pPr>
        <w:pStyle w:val="ListParagraph"/>
        <w:numPr>
          <w:ilvl w:val="1"/>
          <w:numId w:val="18"/>
        </w:numPr>
        <w:ind w:firstLineChars="0"/>
        <w:rPr>
          <w:lang w:eastAsia="zh-CN"/>
        </w:rPr>
      </w:pPr>
      <w:r>
        <w:rPr>
          <w:lang w:eastAsia="zh-CN"/>
        </w:rPr>
        <w:t>Proposal 1 (Qualcomm</w:t>
      </w:r>
      <w:r w:rsidR="00542266">
        <w:rPr>
          <w:lang w:eastAsia="zh-CN"/>
        </w:rPr>
        <w:t>, Nokia</w:t>
      </w:r>
      <w:r>
        <w:rPr>
          <w:lang w:eastAsia="zh-CN"/>
        </w:rPr>
        <w:t>): The support of Option 2 as agreed by RAN1 is conditioned upon the arrival of such DCI at</w:t>
      </w:r>
      <w:r w:rsidR="005C3F63">
        <w:rPr>
          <w:lang w:eastAsia="zh-CN"/>
        </w:rPr>
        <w:t xml:space="preserve"> </w:t>
      </w:r>
      <w:r>
        <w:rPr>
          <w:lang w:eastAsia="zh-CN"/>
        </w:rPr>
        <w:t xml:space="preserve">least X </w:t>
      </w:r>
      <w:proofErr w:type="spellStart"/>
      <w:r>
        <w:rPr>
          <w:lang w:eastAsia="zh-CN"/>
        </w:rPr>
        <w:t>ms</w:t>
      </w:r>
      <w:proofErr w:type="spellEnd"/>
      <w:r>
        <w:rPr>
          <w:lang w:eastAsia="zh-CN"/>
        </w:rPr>
        <w:t xml:space="preserve"> before the MG occasion, </w:t>
      </w:r>
      <w:proofErr w:type="gramStart"/>
      <w:r>
        <w:rPr>
          <w:lang w:eastAsia="zh-CN"/>
        </w:rPr>
        <w:t>where</w:t>
      </w:r>
      <w:proofErr w:type="gramEnd"/>
      <w:r>
        <w:rPr>
          <w:lang w:eastAsia="zh-CN"/>
        </w:rPr>
        <w:t xml:space="preserve"> </w:t>
      </w:r>
    </w:p>
    <w:p w14:paraId="4C9F5C28" w14:textId="77777777" w:rsidR="005879A7" w:rsidRDefault="005879A7" w:rsidP="0093612B">
      <w:pPr>
        <w:pStyle w:val="ListParagraph"/>
        <w:numPr>
          <w:ilvl w:val="2"/>
          <w:numId w:val="18"/>
        </w:numPr>
        <w:ind w:firstLineChars="0"/>
        <w:rPr>
          <w:lang w:eastAsia="zh-CN"/>
        </w:rPr>
      </w:pPr>
      <w:r>
        <w:rPr>
          <w:lang w:eastAsia="zh-CN"/>
        </w:rPr>
        <w:t>X=5ms as baseline and X=3ms as optional UE capability.</w:t>
      </w:r>
    </w:p>
    <w:p w14:paraId="189F5262" w14:textId="77777777" w:rsidR="005879A7" w:rsidRDefault="005879A7" w:rsidP="0093612B">
      <w:pPr>
        <w:pStyle w:val="ListParagraph"/>
        <w:numPr>
          <w:ilvl w:val="2"/>
          <w:numId w:val="18"/>
        </w:numPr>
        <w:ind w:firstLineChars="0"/>
        <w:rPr>
          <w:lang w:eastAsia="zh-CN"/>
        </w:rPr>
      </w:pPr>
      <w:r>
        <w:rPr>
          <w:lang w:eastAsia="zh-CN"/>
        </w:rPr>
        <w:t>[RAN1 agreement] Option 2: For explicit indication by DCI, bit value equal to “0” means UE behaviour for the corresponding gap/restriction occasion is as per legacy behaviour.</w:t>
      </w:r>
    </w:p>
    <w:p w14:paraId="0024E2D2" w14:textId="77777777" w:rsidR="005448A6" w:rsidRDefault="005A1984" w:rsidP="0093612B">
      <w:pPr>
        <w:pStyle w:val="ListParagraph"/>
        <w:numPr>
          <w:ilvl w:val="0"/>
          <w:numId w:val="18"/>
        </w:numPr>
        <w:ind w:firstLineChars="0"/>
        <w:rPr>
          <w:lang w:eastAsia="zh-CN"/>
        </w:rPr>
      </w:pPr>
      <w:r>
        <w:rPr>
          <w:lang w:eastAsia="zh-CN"/>
        </w:rPr>
        <w:t>Recommended WF</w:t>
      </w:r>
    </w:p>
    <w:p w14:paraId="117BB5AC" w14:textId="3E7F4A02" w:rsidR="005448A6" w:rsidRDefault="005A1984" w:rsidP="0093612B">
      <w:pPr>
        <w:pStyle w:val="ListParagraph"/>
        <w:numPr>
          <w:ilvl w:val="1"/>
          <w:numId w:val="18"/>
        </w:numPr>
        <w:ind w:firstLineChars="0"/>
        <w:rPr>
          <w:lang w:eastAsia="zh-CN"/>
        </w:rPr>
      </w:pPr>
      <w:r>
        <w:rPr>
          <w:lang w:eastAsia="zh-CN"/>
        </w:rPr>
        <w:t xml:space="preserve">Please consider if </w:t>
      </w:r>
      <w:r w:rsidR="00950E4C">
        <w:rPr>
          <w:lang w:eastAsia="zh-CN"/>
        </w:rPr>
        <w:t>Proposal</w:t>
      </w:r>
      <w:r>
        <w:rPr>
          <w:lang w:eastAsia="zh-CN"/>
        </w:rPr>
        <w:t xml:space="preserve"> 1 can be agreed.  </w:t>
      </w:r>
    </w:p>
    <w:p w14:paraId="51F548D2" w14:textId="756E5B14" w:rsidR="005448A6" w:rsidRDefault="005A1984">
      <w:pPr>
        <w:pStyle w:val="Heading3"/>
        <w:rPr>
          <w:sz w:val="24"/>
          <w:szCs w:val="16"/>
          <w:lang w:val="en-GB"/>
        </w:rPr>
      </w:pPr>
      <w:bookmarkStart w:id="77" w:name="_Toc182401982"/>
      <w:bookmarkStart w:id="78" w:name="_Toc194397933"/>
      <w:r>
        <w:rPr>
          <w:sz w:val="24"/>
          <w:szCs w:val="16"/>
          <w:lang w:val="en-GB"/>
        </w:rPr>
        <w:t xml:space="preserve">Topic </w:t>
      </w:r>
      <w:r w:rsidR="00E26716">
        <w:rPr>
          <w:sz w:val="24"/>
          <w:szCs w:val="16"/>
          <w:lang w:val="en-GB"/>
        </w:rPr>
        <w:t>5</w:t>
      </w:r>
      <w:r>
        <w:rPr>
          <w:sz w:val="24"/>
          <w:szCs w:val="16"/>
          <w:lang w:val="en-GB"/>
        </w:rPr>
        <w:t xml:space="preserve"> Need/feasibility of UE assistance information</w:t>
      </w:r>
      <w:bookmarkEnd w:id="77"/>
      <w:bookmarkEnd w:id="78"/>
    </w:p>
    <w:p w14:paraId="49F7891D" w14:textId="77777777" w:rsidR="005448A6" w:rsidRDefault="005A1984">
      <w:pPr>
        <w:rPr>
          <w:i/>
          <w:lang w:eastAsia="zh-CN"/>
        </w:rPr>
      </w:pPr>
      <w:r>
        <w:rPr>
          <w:i/>
          <w:lang w:eastAsia="zh-CN"/>
        </w:rPr>
        <w:t xml:space="preserve">Sub-topic description </w:t>
      </w:r>
    </w:p>
    <w:p w14:paraId="3853FBCC" w14:textId="77777777" w:rsidR="005448A6" w:rsidRDefault="005A1984">
      <w:pPr>
        <w:rPr>
          <w:iCs/>
          <w:lang w:eastAsia="zh-CN"/>
        </w:rPr>
      </w:pPr>
      <w:r>
        <w:rPr>
          <w:iCs/>
          <w:lang w:eastAsia="zh-CN"/>
        </w:rPr>
        <w:t xml:space="preserve">RAN1 has sent an LS (R1-2405736) to RAN4, requesting RAN4 to decide whether to introduce any UE assistance information related to measurement occasions. This sub-topic includes issues relating to the need and feasibility of such UE assistance information. </w:t>
      </w:r>
    </w:p>
    <w:p w14:paraId="08EF87EC" w14:textId="77777777" w:rsidR="005448A6" w:rsidRDefault="005A1984">
      <w:pPr>
        <w:rPr>
          <w:i/>
          <w:lang w:eastAsia="zh-CN"/>
        </w:rPr>
      </w:pPr>
      <w:r>
        <w:rPr>
          <w:i/>
          <w:lang w:eastAsia="zh-CN"/>
        </w:rPr>
        <w:t>Open issues and candidate options before meeting:</w:t>
      </w:r>
    </w:p>
    <w:p w14:paraId="683E0ECC" w14:textId="5FE51733" w:rsidR="005448A6" w:rsidRDefault="005A1984">
      <w:pPr>
        <w:pStyle w:val="Heading4"/>
        <w:rPr>
          <w:lang w:val="en-GB"/>
        </w:rPr>
      </w:pPr>
      <w:bookmarkStart w:id="79" w:name="_Toc182401983"/>
      <w:bookmarkStart w:id="80" w:name="_Toc190194458"/>
      <w:bookmarkStart w:id="81" w:name="_Toc190443769"/>
      <w:bookmarkStart w:id="82" w:name="_Toc194398120"/>
      <w:r>
        <w:rPr>
          <w:lang w:val="en-GB"/>
        </w:rPr>
        <w:t xml:space="preserve">Issue </w:t>
      </w:r>
      <w:r w:rsidR="00E26716">
        <w:rPr>
          <w:lang w:val="en-GB"/>
        </w:rPr>
        <w:t>5</w:t>
      </w:r>
      <w:r>
        <w:rPr>
          <w:lang w:val="en-GB"/>
        </w:rPr>
        <w:t>-1: General on UAI</w:t>
      </w:r>
      <w:bookmarkEnd w:id="79"/>
      <w:bookmarkEnd w:id="80"/>
      <w:bookmarkEnd w:id="81"/>
      <w:bookmarkEnd w:id="82"/>
    </w:p>
    <w:p w14:paraId="734FF28D" w14:textId="46AEFD33" w:rsidR="00251CAC" w:rsidRDefault="00251CAC" w:rsidP="0093612B">
      <w:pPr>
        <w:pStyle w:val="ListParagraph"/>
        <w:numPr>
          <w:ilvl w:val="0"/>
          <w:numId w:val="9"/>
        </w:numPr>
        <w:ind w:firstLineChars="0"/>
      </w:pPr>
      <w:r>
        <w:t>Agreement from RAN4 #114</w:t>
      </w:r>
    </w:p>
    <w:tbl>
      <w:tblPr>
        <w:tblStyle w:val="TableGrid"/>
        <w:tblW w:w="0" w:type="auto"/>
        <w:tblInd w:w="928" w:type="dxa"/>
        <w:tblLook w:val="04A0" w:firstRow="1" w:lastRow="0" w:firstColumn="1" w:lastColumn="0" w:noHBand="0" w:noVBand="1"/>
      </w:tblPr>
      <w:tblGrid>
        <w:gridCol w:w="8703"/>
      </w:tblGrid>
      <w:tr w:rsidR="00482316" w14:paraId="3DF5AE5C" w14:textId="77777777" w:rsidTr="00482316">
        <w:tc>
          <w:tcPr>
            <w:tcW w:w="9631" w:type="dxa"/>
          </w:tcPr>
          <w:p w14:paraId="11098921" w14:textId="77777777" w:rsidR="00482316" w:rsidRPr="00482316" w:rsidRDefault="00482316" w:rsidP="00482316">
            <w:pPr>
              <w:pStyle w:val="ListParagraph"/>
              <w:ind w:firstLine="400"/>
            </w:pPr>
            <w:r w:rsidRPr="00482316">
              <w:t>Issue 5-1: General on UAI</w:t>
            </w:r>
          </w:p>
          <w:p w14:paraId="35DE7687" w14:textId="77777777" w:rsidR="00482316" w:rsidRPr="00482316" w:rsidRDefault="00482316" w:rsidP="00482316">
            <w:pPr>
              <w:pStyle w:val="ListParagraph"/>
              <w:ind w:firstLine="402"/>
            </w:pPr>
            <w:r w:rsidRPr="00482316">
              <w:rPr>
                <w:b/>
                <w:bCs/>
              </w:rPr>
              <w:t>&lt;Agreement&gt;:</w:t>
            </w:r>
          </w:p>
          <w:p w14:paraId="3275F415" w14:textId="77777777" w:rsidR="00482316" w:rsidRPr="00482316" w:rsidRDefault="00482316" w:rsidP="0093612B">
            <w:pPr>
              <w:pStyle w:val="ListParagraph"/>
              <w:numPr>
                <w:ilvl w:val="0"/>
                <w:numId w:val="35"/>
              </w:numPr>
              <w:ind w:firstLine="400"/>
            </w:pPr>
            <w:r w:rsidRPr="00482316">
              <w:t>Agree to define UAI based on the following assumptions, and further discuss the content of UAI</w:t>
            </w:r>
          </w:p>
          <w:p w14:paraId="722197B4" w14:textId="77777777" w:rsidR="00482316" w:rsidRPr="00482316" w:rsidRDefault="00482316" w:rsidP="0093612B">
            <w:pPr>
              <w:pStyle w:val="ListParagraph"/>
              <w:numPr>
                <w:ilvl w:val="1"/>
                <w:numId w:val="35"/>
              </w:numPr>
              <w:ind w:firstLine="400"/>
            </w:pPr>
            <w:r w:rsidRPr="00482316">
              <w:t xml:space="preserve">RAN4 will not specify any explicit or implicit requirement or expectation on </w:t>
            </w:r>
            <w:proofErr w:type="spellStart"/>
            <w:r w:rsidRPr="00482316">
              <w:t>gNB</w:t>
            </w:r>
            <w:proofErr w:type="spellEnd"/>
            <w:r w:rsidRPr="00482316">
              <w:t xml:space="preserve"> behaviour in response to any XR UAI (from RAN4 perspective)</w:t>
            </w:r>
          </w:p>
          <w:p w14:paraId="0DC5B893" w14:textId="77777777" w:rsidR="00482316" w:rsidRPr="00482316" w:rsidRDefault="00482316" w:rsidP="0093612B">
            <w:pPr>
              <w:pStyle w:val="ListParagraph"/>
              <w:numPr>
                <w:ilvl w:val="1"/>
                <w:numId w:val="35"/>
              </w:numPr>
              <w:ind w:firstLine="400"/>
            </w:pPr>
            <w:r w:rsidRPr="00482316">
              <w:t>Not define UE behaviour and the corresponding requirements based on UAI</w:t>
            </w:r>
          </w:p>
          <w:p w14:paraId="75468D55" w14:textId="77777777" w:rsidR="00482316" w:rsidRPr="00482316" w:rsidRDefault="00482316" w:rsidP="0093612B">
            <w:pPr>
              <w:pStyle w:val="ListParagraph"/>
              <w:numPr>
                <w:ilvl w:val="1"/>
                <w:numId w:val="35"/>
              </w:numPr>
              <w:ind w:firstLine="400"/>
            </w:pPr>
            <w:r w:rsidRPr="00482316">
              <w:t xml:space="preserve">Supporting of UAI is optional for UE with optional UE capability. </w:t>
            </w:r>
          </w:p>
          <w:p w14:paraId="2EA8DCFB" w14:textId="77777777" w:rsidR="00482316" w:rsidRPr="00482316" w:rsidRDefault="00482316" w:rsidP="00482316">
            <w:pPr>
              <w:pStyle w:val="ListParagraph"/>
              <w:ind w:firstLine="402"/>
            </w:pPr>
            <w:r w:rsidRPr="00482316">
              <w:rPr>
                <w:b/>
                <w:bCs/>
              </w:rPr>
              <w:t xml:space="preserve">&lt;Way forward&gt;: </w:t>
            </w:r>
          </w:p>
          <w:p w14:paraId="1F3260A1" w14:textId="77777777" w:rsidR="00482316" w:rsidRPr="00482316" w:rsidRDefault="00482316" w:rsidP="0093612B">
            <w:pPr>
              <w:pStyle w:val="ListParagraph"/>
              <w:numPr>
                <w:ilvl w:val="0"/>
                <w:numId w:val="36"/>
              </w:numPr>
              <w:ind w:firstLine="400"/>
            </w:pPr>
            <w:r w:rsidRPr="00482316">
              <w:t>Proposals related to measurement occasions</w:t>
            </w:r>
          </w:p>
          <w:p w14:paraId="6AB1B2FD" w14:textId="77777777" w:rsidR="00482316" w:rsidRPr="00482316" w:rsidRDefault="00482316" w:rsidP="0093612B">
            <w:pPr>
              <w:pStyle w:val="ListParagraph"/>
              <w:numPr>
                <w:ilvl w:val="1"/>
                <w:numId w:val="36"/>
              </w:numPr>
              <w:ind w:firstLine="400"/>
            </w:pPr>
            <w:r w:rsidRPr="00482316">
              <w:lastRenderedPageBreak/>
              <w:t>Option 1: Do not define UAI related to measurement occasions.</w:t>
            </w:r>
          </w:p>
          <w:p w14:paraId="3E2C7E15" w14:textId="77777777" w:rsidR="00482316" w:rsidRPr="00482316" w:rsidRDefault="00482316" w:rsidP="0093612B">
            <w:pPr>
              <w:pStyle w:val="ListParagraph"/>
              <w:numPr>
                <w:ilvl w:val="1"/>
                <w:numId w:val="36"/>
              </w:numPr>
              <w:ind w:firstLine="400"/>
            </w:pPr>
            <w:r w:rsidRPr="00482316">
              <w:t>Option 2: The UE indicates a pattern of unused gaps</w:t>
            </w:r>
          </w:p>
          <w:p w14:paraId="4BEDD43A" w14:textId="77777777" w:rsidR="00482316" w:rsidRPr="00482316" w:rsidRDefault="00482316" w:rsidP="0093612B">
            <w:pPr>
              <w:pStyle w:val="ListParagraph"/>
              <w:numPr>
                <w:ilvl w:val="1"/>
                <w:numId w:val="36"/>
              </w:numPr>
              <w:ind w:firstLine="400"/>
            </w:pPr>
            <w:r w:rsidRPr="00482316">
              <w:t xml:space="preserve">Option 3: The UE indicates </w:t>
            </w:r>
            <w:proofErr w:type="gramStart"/>
            <w:r w:rsidRPr="00482316">
              <w:t>a ratio/number of</w:t>
            </w:r>
            <w:proofErr w:type="gramEnd"/>
            <w:r w:rsidRPr="00482316">
              <w:t xml:space="preserve"> occasions that can be skipped without measurement delay extension</w:t>
            </w:r>
          </w:p>
          <w:p w14:paraId="7DF3A4C9" w14:textId="77777777" w:rsidR="00482316" w:rsidRPr="00482316" w:rsidRDefault="00482316" w:rsidP="0093612B">
            <w:pPr>
              <w:pStyle w:val="ListParagraph"/>
              <w:numPr>
                <w:ilvl w:val="1"/>
                <w:numId w:val="36"/>
              </w:numPr>
              <w:ind w:firstLine="400"/>
            </w:pPr>
            <w:r w:rsidRPr="00482316">
              <w:t xml:space="preserve">Option 4: The UE indicates NW a status whether it can tolerate measurement cancellation. </w:t>
            </w:r>
          </w:p>
          <w:p w14:paraId="0705AC8F" w14:textId="77777777" w:rsidR="00482316" w:rsidRPr="00482316" w:rsidRDefault="00482316" w:rsidP="0093612B">
            <w:pPr>
              <w:pStyle w:val="ListParagraph"/>
              <w:numPr>
                <w:ilvl w:val="1"/>
                <w:numId w:val="36"/>
              </w:numPr>
              <w:ind w:firstLine="400"/>
            </w:pPr>
            <w:r w:rsidRPr="00482316">
              <w:t xml:space="preserve">Option 5: One of options 2, 3, or 4 but the information is reported as UE capability. </w:t>
            </w:r>
          </w:p>
          <w:p w14:paraId="7FB98F09" w14:textId="77777777" w:rsidR="00482316" w:rsidRPr="00482316" w:rsidRDefault="00482316" w:rsidP="0093612B">
            <w:pPr>
              <w:pStyle w:val="ListParagraph"/>
              <w:numPr>
                <w:ilvl w:val="0"/>
                <w:numId w:val="36"/>
              </w:numPr>
              <w:ind w:firstLine="400"/>
            </w:pPr>
            <w:r w:rsidRPr="00482316">
              <w:t>Proposals related to channel conditions</w:t>
            </w:r>
          </w:p>
          <w:p w14:paraId="0CB1491B" w14:textId="77777777" w:rsidR="00482316" w:rsidRPr="00482316" w:rsidRDefault="00482316" w:rsidP="0093612B">
            <w:pPr>
              <w:pStyle w:val="ListParagraph"/>
              <w:numPr>
                <w:ilvl w:val="1"/>
                <w:numId w:val="36"/>
              </w:numPr>
              <w:ind w:firstLine="400"/>
            </w:pPr>
            <w:r w:rsidRPr="00482316">
              <w:t>Option 1: Provide information on channel conditions</w:t>
            </w:r>
          </w:p>
          <w:p w14:paraId="056CE765" w14:textId="53D1F22B" w:rsidR="00482316" w:rsidRDefault="00482316" w:rsidP="0093612B">
            <w:pPr>
              <w:pStyle w:val="ListParagraph"/>
              <w:numPr>
                <w:ilvl w:val="1"/>
                <w:numId w:val="36"/>
              </w:numPr>
              <w:ind w:firstLine="400"/>
            </w:pPr>
            <w:r w:rsidRPr="00482316">
              <w:t>Option 2: do not provide information on channel conditions</w:t>
            </w:r>
          </w:p>
        </w:tc>
      </w:tr>
    </w:tbl>
    <w:p w14:paraId="156C8FE5" w14:textId="77777777" w:rsidR="00482316" w:rsidRDefault="00482316" w:rsidP="008B435A"/>
    <w:p w14:paraId="2FCA8C71" w14:textId="318C6BA1" w:rsidR="005448A6" w:rsidRDefault="005A1984" w:rsidP="0093612B">
      <w:pPr>
        <w:pStyle w:val="ListParagraph"/>
        <w:numPr>
          <w:ilvl w:val="0"/>
          <w:numId w:val="9"/>
        </w:numPr>
        <w:ind w:firstLineChars="0"/>
      </w:pPr>
      <w:r>
        <w:t>Proposals fr</w:t>
      </w:r>
      <w:r w:rsidR="008B435A">
        <w:t>o</w:t>
      </w:r>
      <w:r>
        <w:t>m the companies</w:t>
      </w:r>
    </w:p>
    <w:p w14:paraId="242F7CD2" w14:textId="2E3A04F0" w:rsidR="007E1D5E" w:rsidRDefault="007E1D5E" w:rsidP="0093612B">
      <w:pPr>
        <w:pStyle w:val="ListParagraph"/>
        <w:numPr>
          <w:ilvl w:val="1"/>
          <w:numId w:val="9"/>
        </w:numPr>
        <w:ind w:firstLineChars="0"/>
      </w:pPr>
      <w:r>
        <w:t xml:space="preserve">Proposals </w:t>
      </w:r>
      <w:r w:rsidR="00046749">
        <w:t>not supporting defining UAI</w:t>
      </w:r>
    </w:p>
    <w:p w14:paraId="4701F299" w14:textId="4D1F4435" w:rsidR="00192D20" w:rsidRDefault="00192D20" w:rsidP="0093612B">
      <w:pPr>
        <w:pStyle w:val="ListParagraph"/>
        <w:numPr>
          <w:ilvl w:val="2"/>
          <w:numId w:val="9"/>
        </w:numPr>
        <w:ind w:firstLineChars="0"/>
      </w:pPr>
      <w:r>
        <w:t xml:space="preserve">Proposal 1 (Interdigital): </w:t>
      </w:r>
      <w:r w:rsidRPr="00DE339E">
        <w:t>Do not define UAI related to measurement occasions.</w:t>
      </w:r>
    </w:p>
    <w:p w14:paraId="30C49F37" w14:textId="43761933" w:rsidR="00192D20" w:rsidRPr="00192D20" w:rsidRDefault="00192D20" w:rsidP="0093612B">
      <w:pPr>
        <w:pStyle w:val="ListParagraph"/>
        <w:numPr>
          <w:ilvl w:val="2"/>
          <w:numId w:val="9"/>
        </w:numPr>
        <w:ind w:firstLineChars="0"/>
      </w:pPr>
      <w:r>
        <w:t>Proposal 2 (Interdigital):</w:t>
      </w:r>
      <w:r w:rsidRPr="00192D20">
        <w:t xml:space="preserve"> </w:t>
      </w:r>
      <w:r>
        <w:t>D</w:t>
      </w:r>
      <w:r w:rsidRPr="00192D20">
        <w:t>o not provide information on channel conditions</w:t>
      </w:r>
    </w:p>
    <w:p w14:paraId="4B112644" w14:textId="1C902B42" w:rsidR="008E4AB8" w:rsidRDefault="008E4AB8" w:rsidP="0093612B">
      <w:pPr>
        <w:pStyle w:val="ListParagraph"/>
        <w:numPr>
          <w:ilvl w:val="2"/>
          <w:numId w:val="9"/>
        </w:numPr>
        <w:ind w:firstLineChars="0"/>
      </w:pPr>
      <w:r>
        <w:t xml:space="preserve">Proposal </w:t>
      </w:r>
      <w:r w:rsidR="00192D20">
        <w:t>3</w:t>
      </w:r>
      <w:r>
        <w:t xml:space="preserve"> (Ericsson): The information related to the maximum number of measurement gap occasions allowed for skipping/reallocated to XR over </w:t>
      </w:r>
      <w:proofErr w:type="gramStart"/>
      <w:r>
        <w:t>a time period</w:t>
      </w:r>
      <w:proofErr w:type="gramEnd"/>
      <w:r>
        <w:t xml:space="preserve"> (mentioned in RAN1 LS on UAI) or the maximum time between any consecutive samples can be defined in TS 38.133, without the need to signal it in UAI.</w:t>
      </w:r>
    </w:p>
    <w:p w14:paraId="55CCE0AC" w14:textId="76C6E6D3" w:rsidR="00046749" w:rsidRDefault="008E4AB8" w:rsidP="0093612B">
      <w:pPr>
        <w:pStyle w:val="ListParagraph"/>
        <w:numPr>
          <w:ilvl w:val="2"/>
          <w:numId w:val="9"/>
        </w:numPr>
        <w:ind w:firstLineChars="0"/>
      </w:pPr>
      <w:r>
        <w:t xml:space="preserve">Proposal </w:t>
      </w:r>
      <w:r w:rsidR="00192D20">
        <w:t>4</w:t>
      </w:r>
      <w:r>
        <w:t xml:space="preserve"> (Ericsson): No time-domain patterns are provided in UAI, e.g., because of scheduling impact and the potential ambiguity in patterns indicated by UEs and their interpretation by the network, when the UE is configured with DRX, since the measurement occasions and RAN4 measurement period depend on the DRX cycle, and the UE is not required to perform measurements more frequently than once per DRX cycle, which should also be followed for XR.</w:t>
      </w:r>
    </w:p>
    <w:p w14:paraId="75EED85D" w14:textId="30D3504B" w:rsidR="00046749" w:rsidRDefault="00046749" w:rsidP="0093612B">
      <w:pPr>
        <w:pStyle w:val="ListParagraph"/>
        <w:numPr>
          <w:ilvl w:val="1"/>
          <w:numId w:val="9"/>
        </w:numPr>
        <w:ind w:firstLineChars="0"/>
      </w:pPr>
      <w:r>
        <w:t xml:space="preserve">Proposals on </w:t>
      </w:r>
      <w:r w:rsidR="00B9528C">
        <w:t>measurement occasions</w:t>
      </w:r>
    </w:p>
    <w:p w14:paraId="161DA81C" w14:textId="71937F87" w:rsidR="003D0366" w:rsidRPr="006A507D" w:rsidRDefault="00E913D9" w:rsidP="0093612B">
      <w:pPr>
        <w:pStyle w:val="ListParagraph"/>
        <w:numPr>
          <w:ilvl w:val="2"/>
          <w:numId w:val="9"/>
        </w:numPr>
        <w:ind w:firstLineChars="0"/>
      </w:pPr>
      <w:r w:rsidRPr="006A507D">
        <w:t xml:space="preserve">Proposal </w:t>
      </w:r>
      <w:r w:rsidR="0082189F" w:rsidRPr="006A507D">
        <w:t>5</w:t>
      </w:r>
      <w:r w:rsidRPr="006A507D">
        <w:t xml:space="preserve"> (Meta): Regarding UAI, support Option 5 in the WF.</w:t>
      </w:r>
    </w:p>
    <w:p w14:paraId="4A111C41" w14:textId="33074A4A" w:rsidR="00E913D9" w:rsidRPr="006A507D" w:rsidRDefault="00831DDB" w:rsidP="0093612B">
      <w:pPr>
        <w:pStyle w:val="ListParagraph"/>
        <w:numPr>
          <w:ilvl w:val="2"/>
          <w:numId w:val="9"/>
        </w:numPr>
        <w:ind w:firstLineChars="0"/>
      </w:pPr>
      <w:r w:rsidRPr="006A507D">
        <w:t xml:space="preserve">Proposal </w:t>
      </w:r>
      <w:r w:rsidR="0082189F" w:rsidRPr="006A507D">
        <w:t>6</w:t>
      </w:r>
      <w:r w:rsidRPr="006A507D">
        <w:t xml:space="preserve"> (Nokia): Define UAI reporting where the UE indicates a ratio of occasions that can be skipped without measurement delay extension per measurement object.</w:t>
      </w:r>
    </w:p>
    <w:p w14:paraId="6F18734E" w14:textId="26045557" w:rsidR="002E00D7" w:rsidRPr="006A507D" w:rsidRDefault="002E00D7" w:rsidP="0093612B">
      <w:pPr>
        <w:pStyle w:val="ListParagraph"/>
        <w:numPr>
          <w:ilvl w:val="2"/>
          <w:numId w:val="9"/>
        </w:numPr>
        <w:ind w:firstLineChars="0"/>
      </w:pPr>
      <w:r w:rsidRPr="006A507D">
        <w:t xml:space="preserve">Proposal </w:t>
      </w:r>
      <w:r w:rsidR="0082189F" w:rsidRPr="006A507D">
        <w:t>7</w:t>
      </w:r>
      <w:r w:rsidRPr="006A507D">
        <w:t xml:space="preserve"> (ZTE): Based on the guidance of UAI approved in last meeting, the following types of UAI are helpful to NW decision:</w:t>
      </w:r>
    </w:p>
    <w:p w14:paraId="180C5AC5" w14:textId="0BD1178F" w:rsidR="002E00D7" w:rsidRPr="006A507D" w:rsidRDefault="002E00D7" w:rsidP="0093612B">
      <w:pPr>
        <w:pStyle w:val="ListParagraph"/>
        <w:numPr>
          <w:ilvl w:val="3"/>
          <w:numId w:val="9"/>
        </w:numPr>
        <w:ind w:firstLineChars="0"/>
      </w:pPr>
      <w:r w:rsidRPr="006A507D">
        <w:t>Option 2: The UE indicates a pattern of unused gaps</w:t>
      </w:r>
    </w:p>
    <w:p w14:paraId="2D02EC8B" w14:textId="6F818B09" w:rsidR="002E00D7" w:rsidRPr="006A507D" w:rsidRDefault="002E00D7" w:rsidP="0093612B">
      <w:pPr>
        <w:pStyle w:val="ListParagraph"/>
        <w:numPr>
          <w:ilvl w:val="3"/>
          <w:numId w:val="9"/>
        </w:numPr>
        <w:ind w:firstLineChars="0"/>
      </w:pPr>
      <w:r w:rsidRPr="006A507D">
        <w:t xml:space="preserve">Option 3: The UE indicates </w:t>
      </w:r>
      <w:proofErr w:type="gramStart"/>
      <w:r w:rsidRPr="006A507D">
        <w:t>a ratio/number of</w:t>
      </w:r>
      <w:proofErr w:type="gramEnd"/>
      <w:r w:rsidRPr="006A507D">
        <w:t xml:space="preserve"> occasions that can be skipped without measurement delay extension</w:t>
      </w:r>
    </w:p>
    <w:p w14:paraId="5DF8F3E5" w14:textId="59E4C923" w:rsidR="002E00D7" w:rsidRPr="006A507D" w:rsidRDefault="002E00D7" w:rsidP="0093612B">
      <w:pPr>
        <w:pStyle w:val="ListParagraph"/>
        <w:numPr>
          <w:ilvl w:val="3"/>
          <w:numId w:val="9"/>
        </w:numPr>
        <w:ind w:firstLineChars="0"/>
      </w:pPr>
      <w:r w:rsidRPr="006A507D">
        <w:t>Option 4: The UE indicates NW a status whether it can tolerate measurement cancellation.</w:t>
      </w:r>
    </w:p>
    <w:p w14:paraId="25613611" w14:textId="42173E52" w:rsidR="002D6C6B" w:rsidRPr="00CF01D5" w:rsidRDefault="002D6C6B" w:rsidP="0093612B">
      <w:pPr>
        <w:pStyle w:val="ListParagraph"/>
        <w:numPr>
          <w:ilvl w:val="2"/>
          <w:numId w:val="9"/>
        </w:numPr>
        <w:ind w:firstLineChars="0"/>
      </w:pPr>
      <w:r w:rsidRPr="00CF01D5">
        <w:t xml:space="preserve">Proposal </w:t>
      </w:r>
      <w:r w:rsidR="0082189F" w:rsidRPr="00CF01D5">
        <w:t>8</w:t>
      </w:r>
      <w:r w:rsidRPr="00CF01D5">
        <w:t xml:space="preserve"> (vivo): The patterns of gaps occasions not used for measurement within </w:t>
      </w:r>
      <w:proofErr w:type="gramStart"/>
      <w:r w:rsidRPr="00CF01D5">
        <w:t>a time period</w:t>
      </w:r>
      <w:proofErr w:type="gramEnd"/>
      <w:r w:rsidRPr="00CF01D5">
        <w:t xml:space="preserve"> should be provided as UE assistance information.</w:t>
      </w:r>
    </w:p>
    <w:p w14:paraId="39325826" w14:textId="7B9E4CC1" w:rsidR="00BE5863" w:rsidRPr="00CE2528" w:rsidRDefault="00BE5863" w:rsidP="0093612B">
      <w:pPr>
        <w:pStyle w:val="ListParagraph"/>
        <w:numPr>
          <w:ilvl w:val="2"/>
          <w:numId w:val="9"/>
        </w:numPr>
        <w:ind w:firstLineChars="0"/>
      </w:pPr>
      <w:r w:rsidRPr="00CE2528">
        <w:t xml:space="preserve">Proposal </w:t>
      </w:r>
      <w:r w:rsidR="0082189F" w:rsidRPr="00CE2528">
        <w:t>9</w:t>
      </w:r>
      <w:r w:rsidRPr="00CE2528">
        <w:t xml:space="preserve"> (vivo): The maximum interval between two measurement occasions available for RRM measurements can be defined as UAI.</w:t>
      </w:r>
    </w:p>
    <w:p w14:paraId="1148D3B4" w14:textId="4BF5D343" w:rsidR="00E37EF4" w:rsidRPr="00CF7F55" w:rsidRDefault="00E37EF4" w:rsidP="0093612B">
      <w:pPr>
        <w:pStyle w:val="ListParagraph"/>
        <w:numPr>
          <w:ilvl w:val="2"/>
          <w:numId w:val="9"/>
        </w:numPr>
        <w:ind w:firstLineChars="0"/>
      </w:pPr>
      <w:r w:rsidRPr="00CF7F55">
        <w:lastRenderedPageBreak/>
        <w:t xml:space="preserve">Proposal </w:t>
      </w:r>
      <w:r w:rsidR="0082189F" w:rsidRPr="00CF7F55">
        <w:t>10</w:t>
      </w:r>
      <w:r w:rsidRPr="00CF7F55">
        <w:t xml:space="preserve"> (vivo): RAN4 to further study how UE assistance information/UE capability is reported when DRX is configured.</w:t>
      </w:r>
    </w:p>
    <w:p w14:paraId="1C7C844C" w14:textId="77777777" w:rsidR="00DC55E6" w:rsidRPr="00645241" w:rsidRDefault="00DC55E6" w:rsidP="0093612B">
      <w:pPr>
        <w:pStyle w:val="ListParagraph"/>
        <w:numPr>
          <w:ilvl w:val="2"/>
          <w:numId w:val="9"/>
        </w:numPr>
        <w:ind w:firstLineChars="0"/>
      </w:pPr>
      <w:r w:rsidRPr="00645241">
        <w:t>Proposal 11 (Huawei): Introduce UAI on number of MG occasions that can be skipped within measure period without measurement delay extension.</w:t>
      </w:r>
    </w:p>
    <w:p w14:paraId="6FEC0C6E" w14:textId="77777777" w:rsidR="00DC55E6" w:rsidRPr="00645241" w:rsidRDefault="00DC55E6" w:rsidP="0093612B">
      <w:pPr>
        <w:pStyle w:val="ListParagraph"/>
        <w:numPr>
          <w:ilvl w:val="3"/>
          <w:numId w:val="9"/>
        </w:numPr>
        <w:ind w:firstLineChars="0"/>
      </w:pPr>
      <w:r w:rsidRPr="00645241">
        <w:t>Note: It applies to both DCI-based solution and semi-static solution if introduced.</w:t>
      </w:r>
    </w:p>
    <w:p w14:paraId="4DA5DA56" w14:textId="77777777" w:rsidR="00DC55E6" w:rsidRPr="00645241" w:rsidRDefault="00DC55E6" w:rsidP="0093612B">
      <w:pPr>
        <w:pStyle w:val="ListParagraph"/>
        <w:numPr>
          <w:ilvl w:val="2"/>
          <w:numId w:val="9"/>
        </w:numPr>
        <w:ind w:firstLineChars="0"/>
      </w:pPr>
      <w:r w:rsidRPr="00645241">
        <w:t>Proposal 12 (Huawei): Introduce UAI maximum interval between available measurement occasions for delay extension. UE is allowed to restart measurement upon exceeding the interval instead of only extending the delay.</w:t>
      </w:r>
    </w:p>
    <w:p w14:paraId="6EB5F12D" w14:textId="77777777" w:rsidR="00DC55E6" w:rsidRPr="000B4B49" w:rsidRDefault="00DC55E6" w:rsidP="0093612B">
      <w:pPr>
        <w:pStyle w:val="ListParagraph"/>
        <w:numPr>
          <w:ilvl w:val="2"/>
          <w:numId w:val="9"/>
        </w:numPr>
        <w:ind w:firstLineChars="0"/>
      </w:pPr>
      <w:r w:rsidRPr="000B4B49">
        <w:t>Proposal 13 (CMCC): it is proposed that the content of UE assistance information could be the number and/or location of measurement gap occasions not used for measurement.</w:t>
      </w:r>
    </w:p>
    <w:p w14:paraId="7CC20921" w14:textId="41E7DCB2" w:rsidR="00F90B47" w:rsidRPr="00C15219" w:rsidRDefault="00DC55E6" w:rsidP="0093612B">
      <w:pPr>
        <w:pStyle w:val="ListParagraph"/>
        <w:numPr>
          <w:ilvl w:val="2"/>
          <w:numId w:val="9"/>
        </w:numPr>
        <w:ind w:firstLineChars="0"/>
      </w:pPr>
      <w:r w:rsidRPr="00C15219">
        <w:t xml:space="preserve">Proposal 14 (Apple): support option 4 for simplicity. Open for option 2 and 3. </w:t>
      </w:r>
    </w:p>
    <w:p w14:paraId="33B06A5E" w14:textId="3999FA6D" w:rsidR="00D816CB" w:rsidRPr="00373CFB" w:rsidRDefault="00D816CB" w:rsidP="0093612B">
      <w:pPr>
        <w:pStyle w:val="ListParagraph"/>
        <w:numPr>
          <w:ilvl w:val="1"/>
          <w:numId w:val="9"/>
        </w:numPr>
        <w:ind w:firstLineChars="0"/>
      </w:pPr>
      <w:r w:rsidRPr="00373CFB">
        <w:t>Proposals regarding UE capabilities</w:t>
      </w:r>
    </w:p>
    <w:p w14:paraId="265C927A" w14:textId="6353F37C" w:rsidR="00BE3558" w:rsidRPr="007D728F" w:rsidRDefault="00BE3558" w:rsidP="0093612B">
      <w:pPr>
        <w:pStyle w:val="ListParagraph"/>
        <w:numPr>
          <w:ilvl w:val="2"/>
          <w:numId w:val="9"/>
        </w:numPr>
        <w:ind w:firstLineChars="0"/>
      </w:pPr>
      <w:r w:rsidRPr="00373CFB">
        <w:t xml:space="preserve">Proposal </w:t>
      </w:r>
      <w:r w:rsidR="0082189F" w:rsidRPr="00373CFB">
        <w:t>15 (</w:t>
      </w:r>
      <w:r w:rsidRPr="00373CFB">
        <w:t xml:space="preserve">vivo): The information about gaps not used for measurement are reported as UE capability </w:t>
      </w:r>
      <w:r w:rsidRPr="007D728F">
        <w:t>rather than UE assistance information.</w:t>
      </w:r>
    </w:p>
    <w:p w14:paraId="77E5F6B6" w14:textId="5EBEF1EF" w:rsidR="00D816CB" w:rsidRPr="007D728F" w:rsidRDefault="00D816CB" w:rsidP="0093612B">
      <w:pPr>
        <w:pStyle w:val="ListParagraph"/>
        <w:numPr>
          <w:ilvl w:val="1"/>
          <w:numId w:val="9"/>
        </w:numPr>
        <w:ind w:firstLineChars="0"/>
      </w:pPr>
      <w:r w:rsidRPr="007D728F">
        <w:t>Other proposals</w:t>
      </w:r>
    </w:p>
    <w:p w14:paraId="54F0C330" w14:textId="3FE9CCA2" w:rsidR="00BE3558" w:rsidRPr="007D728F" w:rsidRDefault="00BE3558" w:rsidP="0093612B">
      <w:pPr>
        <w:pStyle w:val="ListParagraph"/>
        <w:numPr>
          <w:ilvl w:val="2"/>
          <w:numId w:val="9"/>
        </w:numPr>
        <w:ind w:firstLineChars="0"/>
      </w:pPr>
      <w:r w:rsidRPr="007D728F">
        <w:t xml:space="preserve">Proposal </w:t>
      </w:r>
      <w:r w:rsidR="0082189F" w:rsidRPr="007D728F">
        <w:t>16</w:t>
      </w:r>
      <w:r w:rsidRPr="007D728F">
        <w:t xml:space="preserve"> (vivo): Send an LS to RAN2 and RAN1 on RAN4 agreements about UE assistance information.</w:t>
      </w:r>
    </w:p>
    <w:p w14:paraId="29736980" w14:textId="5A5E23E9" w:rsidR="005448A6" w:rsidRPr="0008618A" w:rsidRDefault="005A1984" w:rsidP="0093612B">
      <w:pPr>
        <w:pStyle w:val="ListParagraph"/>
        <w:numPr>
          <w:ilvl w:val="0"/>
          <w:numId w:val="9"/>
        </w:numPr>
        <w:ind w:firstLineChars="0"/>
      </w:pPr>
      <w:r w:rsidRPr="0008618A">
        <w:t xml:space="preserve">Proposals merged by the </w:t>
      </w:r>
      <w:r w:rsidR="00363B79">
        <w:t>M</w:t>
      </w:r>
      <w:r w:rsidRPr="0008618A">
        <w:t>oderator</w:t>
      </w:r>
    </w:p>
    <w:p w14:paraId="2A6A6E81" w14:textId="1922C9FA" w:rsidR="005448A6" w:rsidRPr="0008618A" w:rsidRDefault="0008618A" w:rsidP="0093612B">
      <w:pPr>
        <w:pStyle w:val="ListParagraph"/>
        <w:numPr>
          <w:ilvl w:val="1"/>
          <w:numId w:val="9"/>
        </w:numPr>
        <w:ind w:firstLineChars="0"/>
      </w:pPr>
      <w:r w:rsidRPr="0008618A">
        <w:t>Options</w:t>
      </w:r>
      <w:r w:rsidR="005A1984" w:rsidRPr="0008618A">
        <w:t xml:space="preserve"> related to measurement occasions</w:t>
      </w:r>
    </w:p>
    <w:p w14:paraId="501E0CF3" w14:textId="77777777" w:rsidR="005448A6" w:rsidRPr="001E608E" w:rsidRDefault="005A1984" w:rsidP="0093612B">
      <w:pPr>
        <w:pStyle w:val="ListParagraph"/>
        <w:numPr>
          <w:ilvl w:val="2"/>
          <w:numId w:val="9"/>
        </w:numPr>
        <w:ind w:firstLineChars="0"/>
      </w:pPr>
      <w:r w:rsidRPr="001E608E">
        <w:t>Option 1: Do not define UAI related to measurement occasions.</w:t>
      </w:r>
    </w:p>
    <w:p w14:paraId="2BE3A80F" w14:textId="77777777" w:rsidR="005448A6" w:rsidRPr="001E608E" w:rsidRDefault="005A1984" w:rsidP="0093612B">
      <w:pPr>
        <w:pStyle w:val="ListParagraph"/>
        <w:numPr>
          <w:ilvl w:val="2"/>
          <w:numId w:val="9"/>
        </w:numPr>
        <w:ind w:firstLineChars="0"/>
      </w:pPr>
      <w:r w:rsidRPr="001E608E">
        <w:t>Option 2: The UE indicates a pattern of unused gaps</w:t>
      </w:r>
    </w:p>
    <w:p w14:paraId="57B322DC" w14:textId="77777777" w:rsidR="005448A6" w:rsidRDefault="005A1984" w:rsidP="0093612B">
      <w:pPr>
        <w:pStyle w:val="ListParagraph"/>
        <w:numPr>
          <w:ilvl w:val="2"/>
          <w:numId w:val="9"/>
        </w:numPr>
        <w:ind w:firstLineChars="0"/>
      </w:pPr>
      <w:r w:rsidRPr="0022529B">
        <w:t xml:space="preserve">Option 3: The UE indicates </w:t>
      </w:r>
      <w:proofErr w:type="gramStart"/>
      <w:r w:rsidRPr="0022529B">
        <w:t>a ratio/number of</w:t>
      </w:r>
      <w:proofErr w:type="gramEnd"/>
      <w:r w:rsidRPr="0022529B">
        <w:t xml:space="preserve"> occasions that can be skipped without measurement delay extension</w:t>
      </w:r>
    </w:p>
    <w:p w14:paraId="7475F3A1" w14:textId="12A77040" w:rsidR="0022529B" w:rsidRPr="0022529B" w:rsidRDefault="0022529B" w:rsidP="0093612B">
      <w:pPr>
        <w:pStyle w:val="ListParagraph"/>
        <w:numPr>
          <w:ilvl w:val="3"/>
          <w:numId w:val="9"/>
        </w:numPr>
        <w:ind w:firstLineChars="0"/>
      </w:pPr>
      <w:r>
        <w:t xml:space="preserve">Option 3a: </w:t>
      </w:r>
      <w:r w:rsidRPr="0022529B">
        <w:t xml:space="preserve">The UE indicates </w:t>
      </w:r>
      <w:proofErr w:type="gramStart"/>
      <w:r w:rsidRPr="0022529B">
        <w:t>a ratio/number of</w:t>
      </w:r>
      <w:proofErr w:type="gramEnd"/>
      <w:r w:rsidRPr="0022529B">
        <w:t xml:space="preserve"> occasions that can be skipped</w:t>
      </w:r>
      <w:r w:rsidR="00471D64">
        <w:t xml:space="preserve"> per measurement object</w:t>
      </w:r>
    </w:p>
    <w:p w14:paraId="0E4D42D8" w14:textId="77777777" w:rsidR="005448A6" w:rsidRPr="00FD6868" w:rsidRDefault="005A1984" w:rsidP="0093612B">
      <w:pPr>
        <w:pStyle w:val="ListParagraph"/>
        <w:numPr>
          <w:ilvl w:val="2"/>
          <w:numId w:val="9"/>
        </w:numPr>
        <w:ind w:firstLineChars="0"/>
      </w:pPr>
      <w:r w:rsidRPr="00FD6868">
        <w:t xml:space="preserve">Option 4: The UE indicates NW a status whether it can tolerate measurement cancellation. </w:t>
      </w:r>
    </w:p>
    <w:p w14:paraId="450A01AE" w14:textId="77777777" w:rsidR="005448A6" w:rsidRDefault="005A1984" w:rsidP="0093612B">
      <w:pPr>
        <w:pStyle w:val="ListParagraph"/>
        <w:numPr>
          <w:ilvl w:val="2"/>
          <w:numId w:val="9"/>
        </w:numPr>
        <w:ind w:firstLineChars="0"/>
      </w:pPr>
      <w:r w:rsidRPr="00FD6868">
        <w:t xml:space="preserve">Option 5: One of options 2, 3, or 4 but the information is reported as UE capability. </w:t>
      </w:r>
    </w:p>
    <w:p w14:paraId="370E72B3" w14:textId="5AFF79E1" w:rsidR="003E317E" w:rsidRPr="00FD6868" w:rsidRDefault="00FD6868" w:rsidP="0093612B">
      <w:pPr>
        <w:pStyle w:val="ListParagraph"/>
        <w:numPr>
          <w:ilvl w:val="2"/>
          <w:numId w:val="9"/>
        </w:numPr>
        <w:ind w:firstLineChars="0"/>
      </w:pPr>
      <w:r>
        <w:t xml:space="preserve">Option 6: </w:t>
      </w:r>
      <w:r w:rsidR="00E02187">
        <w:t>The UE indicates the</w:t>
      </w:r>
      <w:r w:rsidR="00CF01D5">
        <w:t xml:space="preserve"> maximum</w:t>
      </w:r>
      <w:r w:rsidR="00E02187">
        <w:t xml:space="preserve"> </w:t>
      </w:r>
      <w:r w:rsidR="00E02187" w:rsidRPr="00144733">
        <w:t xml:space="preserve">interval between </w:t>
      </w:r>
      <w:r w:rsidR="00CE2528">
        <w:t xml:space="preserve">two </w:t>
      </w:r>
      <w:r w:rsidR="00E02187" w:rsidRPr="00144733">
        <w:t xml:space="preserve">available measurement occasions </w:t>
      </w:r>
    </w:p>
    <w:p w14:paraId="7F4440A6" w14:textId="18C9BD5D" w:rsidR="009F4C12" w:rsidRPr="00FD6868" w:rsidRDefault="009F4C12" w:rsidP="0093612B">
      <w:pPr>
        <w:pStyle w:val="ListParagraph"/>
        <w:numPr>
          <w:ilvl w:val="2"/>
          <w:numId w:val="9"/>
        </w:numPr>
        <w:ind w:firstLineChars="0"/>
      </w:pPr>
      <w:r>
        <w:t xml:space="preserve">Option 7: </w:t>
      </w:r>
      <w:r w:rsidR="00F254A4" w:rsidRPr="00373CFB">
        <w:t xml:space="preserve">The information about gaps not used for measurement </w:t>
      </w:r>
      <w:r w:rsidR="00152092">
        <w:t>is</w:t>
      </w:r>
      <w:r w:rsidR="00F254A4" w:rsidRPr="00373CFB">
        <w:t xml:space="preserve"> reported as UE capability </w:t>
      </w:r>
      <w:r w:rsidR="00F254A4" w:rsidRPr="007D728F">
        <w:t>rather than UE assistance information</w:t>
      </w:r>
      <w:r w:rsidR="00901761">
        <w:t>.</w:t>
      </w:r>
    </w:p>
    <w:p w14:paraId="2BEF464E" w14:textId="77777777" w:rsidR="005448A6" w:rsidRPr="00E26716" w:rsidRDefault="005A1984" w:rsidP="0093612B">
      <w:pPr>
        <w:pStyle w:val="ListParagraph"/>
        <w:numPr>
          <w:ilvl w:val="1"/>
          <w:numId w:val="9"/>
        </w:numPr>
        <w:ind w:firstLineChars="0"/>
      </w:pPr>
      <w:r w:rsidRPr="00E26716">
        <w:t>Proposals related to channel conditions</w:t>
      </w:r>
    </w:p>
    <w:p w14:paraId="1568ECDD" w14:textId="77777777" w:rsidR="005448A6" w:rsidRPr="00E26716" w:rsidRDefault="005A1984" w:rsidP="0093612B">
      <w:pPr>
        <w:pStyle w:val="ListParagraph"/>
        <w:numPr>
          <w:ilvl w:val="2"/>
          <w:numId w:val="9"/>
        </w:numPr>
        <w:ind w:firstLineChars="0"/>
      </w:pPr>
      <w:r w:rsidRPr="00E26716">
        <w:t>Option 1: Provide information on channel conditions</w:t>
      </w:r>
    </w:p>
    <w:p w14:paraId="75539B8B" w14:textId="77777777" w:rsidR="005448A6" w:rsidRPr="00E26716" w:rsidRDefault="005A1984" w:rsidP="0093612B">
      <w:pPr>
        <w:pStyle w:val="ListParagraph"/>
        <w:numPr>
          <w:ilvl w:val="2"/>
          <w:numId w:val="9"/>
        </w:numPr>
        <w:ind w:firstLineChars="0"/>
      </w:pPr>
      <w:r w:rsidRPr="00E26716">
        <w:t>Option 2: do not provide information on channel conditions</w:t>
      </w:r>
    </w:p>
    <w:p w14:paraId="23832BB8" w14:textId="77777777" w:rsidR="005448A6" w:rsidRDefault="005A1984" w:rsidP="0093612B">
      <w:pPr>
        <w:pStyle w:val="ListParagraph"/>
        <w:numPr>
          <w:ilvl w:val="0"/>
          <w:numId w:val="9"/>
        </w:numPr>
        <w:ind w:firstLineChars="0"/>
      </w:pPr>
      <w:r>
        <w:t>Recommended WF</w:t>
      </w:r>
    </w:p>
    <w:p w14:paraId="26465176" w14:textId="5E8EE03B" w:rsidR="00CF7F55" w:rsidRDefault="005A1984" w:rsidP="0093612B">
      <w:pPr>
        <w:pStyle w:val="ListParagraph"/>
        <w:numPr>
          <w:ilvl w:val="1"/>
          <w:numId w:val="9"/>
        </w:numPr>
        <w:ind w:firstLineChars="0"/>
        <w:rPr>
          <w:lang w:eastAsia="zh-CN"/>
        </w:rPr>
      </w:pPr>
      <w:r>
        <w:t xml:space="preserve">Discussion based on the options merged by the </w:t>
      </w:r>
      <w:r w:rsidR="00363B79">
        <w:t>M</w:t>
      </w:r>
      <w:r>
        <w:t>oderator.</w:t>
      </w:r>
    </w:p>
    <w:p w14:paraId="7A30EE02" w14:textId="6FC398D6" w:rsidR="005448A6" w:rsidRDefault="00CF7F55" w:rsidP="0093612B">
      <w:pPr>
        <w:pStyle w:val="ListParagraph"/>
        <w:numPr>
          <w:ilvl w:val="2"/>
          <w:numId w:val="9"/>
        </w:numPr>
        <w:ind w:firstLineChars="0"/>
        <w:rPr>
          <w:lang w:eastAsia="zh-CN"/>
        </w:rPr>
      </w:pPr>
      <w:r>
        <w:t>If we agree on UAI reporting, please consider also Proposal 10</w:t>
      </w:r>
      <w:r w:rsidR="0088069A">
        <w:t xml:space="preserve"> on the relationship to DRX configuration</w:t>
      </w:r>
      <w:r w:rsidR="00901761">
        <w:t xml:space="preserve"> and Proposal 1</w:t>
      </w:r>
      <w:r w:rsidR="00CD3CAE">
        <w:t>6</w:t>
      </w:r>
      <w:r w:rsidR="00F3134C">
        <w:t xml:space="preserve"> on </w:t>
      </w:r>
      <w:r w:rsidR="00425EEE">
        <w:t>sending an</w:t>
      </w:r>
      <w:r w:rsidR="00F3134C">
        <w:t xml:space="preserve"> </w:t>
      </w:r>
      <w:r w:rsidR="00DA0C39">
        <w:t xml:space="preserve">LS to RAN2 </w:t>
      </w:r>
      <w:r w:rsidR="00425EEE">
        <w:t>and RAN1</w:t>
      </w:r>
      <w:r w:rsidR="0088069A">
        <w:t xml:space="preserve">. </w:t>
      </w:r>
      <w:r w:rsidR="005A1984">
        <w:t xml:space="preserve"> </w:t>
      </w:r>
    </w:p>
    <w:p w14:paraId="300BCDDA" w14:textId="77777777" w:rsidR="005448A6" w:rsidRDefault="005448A6"/>
    <w:p w14:paraId="7DA0197E" w14:textId="0331D6BA" w:rsidR="005448A6" w:rsidRDefault="005A1984">
      <w:pPr>
        <w:pStyle w:val="Heading3"/>
        <w:rPr>
          <w:sz w:val="24"/>
          <w:szCs w:val="16"/>
          <w:lang w:val="en-GB"/>
        </w:rPr>
      </w:pPr>
      <w:bookmarkStart w:id="83" w:name="_Hlk179363841"/>
      <w:bookmarkStart w:id="84" w:name="_Toc182401985"/>
      <w:bookmarkStart w:id="85" w:name="_Toc194397934"/>
      <w:r>
        <w:rPr>
          <w:sz w:val="24"/>
          <w:szCs w:val="16"/>
          <w:lang w:val="en-GB"/>
        </w:rPr>
        <w:lastRenderedPageBreak/>
        <w:t xml:space="preserve">Topic </w:t>
      </w:r>
      <w:r w:rsidR="00BF1C26">
        <w:rPr>
          <w:sz w:val="24"/>
          <w:szCs w:val="16"/>
          <w:lang w:val="en-GB"/>
        </w:rPr>
        <w:t>6</w:t>
      </w:r>
      <w:r>
        <w:rPr>
          <w:sz w:val="24"/>
          <w:szCs w:val="16"/>
          <w:lang w:val="en-GB"/>
        </w:rPr>
        <w:t xml:space="preserve"> Additional </w:t>
      </w:r>
      <w:bookmarkEnd w:id="83"/>
      <w:r>
        <w:rPr>
          <w:sz w:val="24"/>
          <w:szCs w:val="16"/>
          <w:lang w:val="en-GB"/>
        </w:rPr>
        <w:t>signalling aspects</w:t>
      </w:r>
      <w:bookmarkEnd w:id="84"/>
      <w:bookmarkEnd w:id="85"/>
    </w:p>
    <w:p w14:paraId="01FEE885" w14:textId="76E23DD7" w:rsidR="005448A6" w:rsidRDefault="005A1984">
      <w:pPr>
        <w:pStyle w:val="Heading4"/>
        <w:rPr>
          <w:lang w:val="en-GB"/>
        </w:rPr>
      </w:pPr>
      <w:bookmarkStart w:id="86" w:name="_Toc182401986"/>
      <w:bookmarkStart w:id="87" w:name="_Toc190194461"/>
      <w:bookmarkStart w:id="88" w:name="_Toc190443772"/>
      <w:bookmarkStart w:id="89" w:name="_Toc194398121"/>
      <w:r>
        <w:rPr>
          <w:lang w:val="en-GB"/>
        </w:rPr>
        <w:t xml:space="preserve">Issue </w:t>
      </w:r>
      <w:r w:rsidR="00BF1C26">
        <w:rPr>
          <w:lang w:val="en-GB"/>
        </w:rPr>
        <w:t>6</w:t>
      </w:r>
      <w:r>
        <w:rPr>
          <w:lang w:val="en-GB"/>
        </w:rPr>
        <w:t>-1: Semi-static schemes</w:t>
      </w:r>
      <w:bookmarkEnd w:id="86"/>
      <w:bookmarkEnd w:id="87"/>
      <w:bookmarkEnd w:id="88"/>
      <w:bookmarkEnd w:id="89"/>
    </w:p>
    <w:p w14:paraId="2B2ADF9A" w14:textId="55470B04" w:rsidR="005448A6" w:rsidRDefault="005A1984" w:rsidP="0093612B">
      <w:pPr>
        <w:pStyle w:val="ListParagraph"/>
        <w:numPr>
          <w:ilvl w:val="0"/>
          <w:numId w:val="9"/>
        </w:numPr>
        <w:ind w:firstLineChars="0"/>
      </w:pPr>
      <w:r>
        <w:t>Proposals fr</w:t>
      </w:r>
      <w:r w:rsidR="00C6797C">
        <w:t>o</w:t>
      </w:r>
      <w:r>
        <w:t>m companies</w:t>
      </w:r>
    </w:p>
    <w:p w14:paraId="3CCAF049" w14:textId="360B25D6" w:rsidR="00FB15EC" w:rsidRDefault="00FB15EC" w:rsidP="0093612B">
      <w:pPr>
        <w:pStyle w:val="ListParagraph"/>
        <w:numPr>
          <w:ilvl w:val="1"/>
          <w:numId w:val="9"/>
        </w:numPr>
        <w:ind w:firstLineChars="0"/>
      </w:pPr>
      <w:r>
        <w:t>General proposals</w:t>
      </w:r>
    </w:p>
    <w:p w14:paraId="6A534732" w14:textId="6ACE3AFF" w:rsidR="00FB15EC" w:rsidRDefault="00FB15EC" w:rsidP="0093612B">
      <w:pPr>
        <w:pStyle w:val="ListParagraph"/>
        <w:numPr>
          <w:ilvl w:val="2"/>
          <w:numId w:val="9"/>
        </w:numPr>
        <w:ind w:firstLineChars="0"/>
      </w:pPr>
      <w:r>
        <w:t xml:space="preserve">Proposal (Huawei) RAN4 to conclude whether to introduce semi-static indication by RAN4#114bis. </w:t>
      </w:r>
    </w:p>
    <w:p w14:paraId="1961F2C4" w14:textId="77777777" w:rsidR="00B34419" w:rsidRDefault="00B34419" w:rsidP="0093612B">
      <w:pPr>
        <w:pStyle w:val="ListParagraph"/>
        <w:numPr>
          <w:ilvl w:val="1"/>
          <w:numId w:val="9"/>
        </w:numPr>
        <w:ind w:firstLineChars="0"/>
      </w:pPr>
      <w:r>
        <w:t>Proposals not supporting semi-static schemes</w:t>
      </w:r>
    </w:p>
    <w:p w14:paraId="5DAB0D3D" w14:textId="77777777" w:rsidR="00B34419" w:rsidRDefault="00B34419" w:rsidP="0093612B">
      <w:pPr>
        <w:pStyle w:val="ListParagraph"/>
        <w:numPr>
          <w:ilvl w:val="2"/>
          <w:numId w:val="9"/>
        </w:numPr>
        <w:ind w:firstLineChars="0"/>
      </w:pPr>
      <w:r>
        <w:t xml:space="preserve">Proposal 2 (Nokia): </w:t>
      </w:r>
      <w:r w:rsidRPr="00E43526">
        <w:t>Follow RAN1 working assumption and consider DCI only.</w:t>
      </w:r>
    </w:p>
    <w:p w14:paraId="0627B44E" w14:textId="77777777" w:rsidR="00B34419" w:rsidRDefault="00B34419" w:rsidP="0093612B">
      <w:pPr>
        <w:pStyle w:val="ListParagraph"/>
        <w:numPr>
          <w:ilvl w:val="2"/>
          <w:numId w:val="9"/>
        </w:numPr>
        <w:ind w:firstLineChars="0"/>
      </w:pPr>
      <w:r>
        <w:t xml:space="preserve">Proposal 4 (Samsung): </w:t>
      </w:r>
      <w:r w:rsidRPr="001B02BA">
        <w:t>Do not consider semi-static solutions</w:t>
      </w:r>
      <w:r>
        <w:t xml:space="preserve">. </w:t>
      </w:r>
    </w:p>
    <w:p w14:paraId="3C3CD154" w14:textId="77777777" w:rsidR="00B34419" w:rsidRDefault="00B34419" w:rsidP="0093612B">
      <w:pPr>
        <w:pStyle w:val="ListParagraph"/>
        <w:numPr>
          <w:ilvl w:val="2"/>
          <w:numId w:val="9"/>
        </w:numPr>
        <w:ind w:firstLineChars="0"/>
      </w:pPr>
      <w:r>
        <w:t xml:space="preserve">Proposal 8 (Ericsson): </w:t>
      </w:r>
      <w:r w:rsidRPr="004A1577">
        <w:t>RAN4 does not need to further discuss other options for MG cancellation control such as semi-static schemes.</w:t>
      </w:r>
    </w:p>
    <w:p w14:paraId="043757D0" w14:textId="77777777" w:rsidR="00B34419" w:rsidRPr="0030608F" w:rsidRDefault="00B34419" w:rsidP="0093612B">
      <w:pPr>
        <w:pStyle w:val="ListParagraph"/>
        <w:numPr>
          <w:ilvl w:val="2"/>
          <w:numId w:val="9"/>
        </w:numPr>
        <w:ind w:firstLineChars="0"/>
        <w:rPr>
          <w:lang w:val="en-US"/>
        </w:rPr>
      </w:pPr>
      <w:r w:rsidRPr="0030608F">
        <w:rPr>
          <w:lang w:val="en-US"/>
        </w:rPr>
        <w:t>Proposal 13 (Interdigital): Do not consider semi-static solutions</w:t>
      </w:r>
    </w:p>
    <w:p w14:paraId="614C8135" w14:textId="0C15D64D" w:rsidR="00D747CB" w:rsidRDefault="00D747CB" w:rsidP="0093612B">
      <w:pPr>
        <w:pStyle w:val="ListParagraph"/>
        <w:numPr>
          <w:ilvl w:val="1"/>
          <w:numId w:val="9"/>
        </w:numPr>
        <w:ind w:firstLineChars="0"/>
      </w:pPr>
      <w:r>
        <w:t>Proposals supporting semi-static schemes</w:t>
      </w:r>
    </w:p>
    <w:p w14:paraId="11B4650E" w14:textId="2B546FA9" w:rsidR="002928D9" w:rsidRDefault="00C6797C" w:rsidP="0093612B">
      <w:pPr>
        <w:pStyle w:val="ListParagraph"/>
        <w:numPr>
          <w:ilvl w:val="2"/>
          <w:numId w:val="9"/>
        </w:numPr>
        <w:ind w:firstLineChars="0"/>
      </w:pPr>
      <w:r>
        <w:t xml:space="preserve">Proposal 1 (Qualcomm): </w:t>
      </w:r>
      <w:r w:rsidRPr="00C6797C">
        <w:t xml:space="preserve">In addition to the dynamic indication scheme to deactivate MGs as agreed by RAN1, support semi-static schemes such as RRC and MAC-CE based </w:t>
      </w:r>
      <w:proofErr w:type="spellStart"/>
      <w:r w:rsidRPr="00C6797C">
        <w:t>signaling</w:t>
      </w:r>
      <w:proofErr w:type="spellEnd"/>
      <w:r w:rsidRPr="00C6797C">
        <w:t xml:space="preserve"> as well.</w:t>
      </w:r>
    </w:p>
    <w:p w14:paraId="1C0431C7" w14:textId="741A3855" w:rsidR="00D747CB" w:rsidRDefault="00D747CB" w:rsidP="0093612B">
      <w:pPr>
        <w:pStyle w:val="ListParagraph"/>
        <w:numPr>
          <w:ilvl w:val="2"/>
          <w:numId w:val="9"/>
        </w:numPr>
        <w:ind w:firstLineChars="0"/>
      </w:pPr>
      <w:r>
        <w:t>Proposal 3 (Media</w:t>
      </w:r>
      <w:r w:rsidR="00DA24CA">
        <w:t>T</w:t>
      </w:r>
      <w:r>
        <w:t xml:space="preserve">ek): </w:t>
      </w:r>
      <w:r w:rsidRPr="00CD3F6E">
        <w:t>RAN4 also suggest RAN1/2 to introduce the semi-static approach that NW indicate which occasions to be skipped using RRC and/or MAC-CE, thus UE can have a stable measurement pattern/period.</w:t>
      </w:r>
    </w:p>
    <w:p w14:paraId="6819D88E" w14:textId="77777777" w:rsidR="00FB15EC" w:rsidRDefault="00FB15EC" w:rsidP="0093612B">
      <w:pPr>
        <w:pStyle w:val="ListParagraph"/>
        <w:numPr>
          <w:ilvl w:val="2"/>
          <w:numId w:val="9"/>
        </w:numPr>
        <w:ind w:firstLineChars="0"/>
      </w:pPr>
      <w:r>
        <w:t xml:space="preserve">Proposal 5 (vivo): </w:t>
      </w:r>
      <w:r w:rsidRPr="006D1885">
        <w:t xml:space="preserve">RAN4 agrees to introduce RRC </w:t>
      </w:r>
      <w:proofErr w:type="spellStart"/>
      <w:r w:rsidRPr="006D1885">
        <w:t>signaling</w:t>
      </w:r>
      <w:proofErr w:type="spellEnd"/>
      <w:r w:rsidRPr="006D1885">
        <w:t xml:space="preserve"> indication for gap skipping and restriction skipping if supported.</w:t>
      </w:r>
    </w:p>
    <w:p w14:paraId="42959C33" w14:textId="77777777" w:rsidR="00FB15EC" w:rsidRDefault="00FB15EC" w:rsidP="0093612B">
      <w:pPr>
        <w:pStyle w:val="ListParagraph"/>
        <w:numPr>
          <w:ilvl w:val="2"/>
          <w:numId w:val="9"/>
        </w:numPr>
        <w:ind w:firstLineChars="0"/>
      </w:pPr>
      <w:r>
        <w:t xml:space="preserve">Proposal 6 (vivo): </w:t>
      </w:r>
      <w:r w:rsidRPr="00805DCC">
        <w:t xml:space="preserve">RAN4 agrees that for DCI-based triggering scheme, the gaps to be skipped during </w:t>
      </w:r>
      <w:proofErr w:type="gramStart"/>
      <w:r w:rsidRPr="00805DCC">
        <w:t>a time period</w:t>
      </w:r>
      <w:proofErr w:type="gramEnd"/>
      <w:r w:rsidRPr="00805DCC">
        <w:t xml:space="preserve"> is indicated by RRC in advance.</w:t>
      </w:r>
    </w:p>
    <w:p w14:paraId="0096177D" w14:textId="77777777" w:rsidR="00FB15EC" w:rsidRDefault="00FB15EC" w:rsidP="0093612B">
      <w:pPr>
        <w:pStyle w:val="ListParagraph"/>
        <w:numPr>
          <w:ilvl w:val="2"/>
          <w:numId w:val="9"/>
        </w:numPr>
        <w:ind w:firstLineChars="0"/>
      </w:pPr>
      <w:r>
        <w:t xml:space="preserve">Proposal 7 (vivo): </w:t>
      </w:r>
      <w:r w:rsidRPr="00F560E5">
        <w:t>RAN4 LS to RAN1 and RAN2 the agreements on introduction of RRC-based triggering scheme and early indication for DCI-based triggering scheme, and additionally on only gap skipping is considered in the WI.</w:t>
      </w:r>
    </w:p>
    <w:p w14:paraId="4F32F16C" w14:textId="77777777" w:rsidR="00C35E92" w:rsidRDefault="00C35E92" w:rsidP="0093612B">
      <w:pPr>
        <w:pStyle w:val="ListParagraph"/>
        <w:numPr>
          <w:ilvl w:val="2"/>
          <w:numId w:val="9"/>
        </w:numPr>
        <w:ind w:firstLineChars="0"/>
      </w:pPr>
      <w:r>
        <w:t>Proposal 10 (Huawei): RAN4 to consider following approach to move forward:</w:t>
      </w:r>
    </w:p>
    <w:p w14:paraId="70649BFD" w14:textId="77777777" w:rsidR="00C35E92" w:rsidRDefault="00C35E92" w:rsidP="0093612B">
      <w:pPr>
        <w:pStyle w:val="ListParagraph"/>
        <w:numPr>
          <w:ilvl w:val="3"/>
          <w:numId w:val="9"/>
        </w:numPr>
        <w:ind w:firstLineChars="0"/>
      </w:pPr>
      <w:r>
        <w:t>RAN4 to introduce semi-static indication to skip measurement gap.</w:t>
      </w:r>
    </w:p>
    <w:p w14:paraId="5EC13E5B" w14:textId="77777777" w:rsidR="00C35E92" w:rsidRDefault="00C35E92" w:rsidP="0093612B">
      <w:pPr>
        <w:pStyle w:val="ListParagraph"/>
        <w:numPr>
          <w:ilvl w:val="3"/>
          <w:numId w:val="9"/>
        </w:numPr>
        <w:ind w:firstLineChars="0"/>
      </w:pPr>
      <w:r>
        <w:t>RAN4 discuss whether UE is allowed to only support semi-static indication.</w:t>
      </w:r>
    </w:p>
    <w:p w14:paraId="3682163B" w14:textId="77777777" w:rsidR="00C35E92" w:rsidRDefault="00C35E92" w:rsidP="0093612B">
      <w:pPr>
        <w:pStyle w:val="ListParagraph"/>
        <w:numPr>
          <w:ilvl w:val="2"/>
          <w:numId w:val="9"/>
        </w:numPr>
        <w:ind w:firstLineChars="0"/>
      </w:pPr>
      <w:r>
        <w:t xml:space="preserve">Proposal 11 (CMCC): </w:t>
      </w:r>
      <w:r w:rsidRPr="00F51A61">
        <w:t>for solutions to enable transmission/reception in gaps/restrictions, it is proposed to introduce semi-static schemes.</w:t>
      </w:r>
    </w:p>
    <w:p w14:paraId="176BC228" w14:textId="58CAC726" w:rsidR="00D747CB" w:rsidRDefault="00C35E92" w:rsidP="004007CA">
      <w:pPr>
        <w:pStyle w:val="ListParagraph"/>
        <w:numPr>
          <w:ilvl w:val="2"/>
          <w:numId w:val="9"/>
        </w:numPr>
        <w:ind w:firstLineChars="0"/>
      </w:pPr>
      <w:r>
        <w:t xml:space="preserve">Proposal 12 </w:t>
      </w:r>
      <w:r w:rsidRPr="00D873D2">
        <w:rPr>
          <w:lang w:val="en-US"/>
        </w:rPr>
        <w:t>(Apple): In addition to DCI-based MG skipping control, RRC-based MG skipping control should also be supported, especially for DC scenario.</w:t>
      </w:r>
    </w:p>
    <w:p w14:paraId="2F386924" w14:textId="5EF4743C" w:rsidR="005448A6" w:rsidRDefault="008B435A" w:rsidP="0093612B">
      <w:pPr>
        <w:pStyle w:val="ListParagraph"/>
        <w:numPr>
          <w:ilvl w:val="0"/>
          <w:numId w:val="9"/>
        </w:numPr>
        <w:ind w:firstLineChars="0"/>
      </w:pPr>
      <w:r>
        <w:t xml:space="preserve">Proposals merged by the </w:t>
      </w:r>
      <w:r w:rsidR="00363B79">
        <w:t>M</w:t>
      </w:r>
      <w:r>
        <w:t>oderator</w:t>
      </w:r>
    </w:p>
    <w:p w14:paraId="22265550" w14:textId="77777777" w:rsidR="005448A6" w:rsidRDefault="005A1984" w:rsidP="0093612B">
      <w:pPr>
        <w:pStyle w:val="ListParagraph"/>
        <w:numPr>
          <w:ilvl w:val="1"/>
          <w:numId w:val="9"/>
        </w:numPr>
        <w:ind w:firstLineChars="0"/>
      </w:pPr>
      <w:r>
        <w:t>Further discussion based on recommended options</w:t>
      </w:r>
    </w:p>
    <w:p w14:paraId="33A39044" w14:textId="77777777" w:rsidR="005448A6" w:rsidRPr="008B435A" w:rsidRDefault="005A1984" w:rsidP="0093612B">
      <w:pPr>
        <w:pStyle w:val="ListParagraph"/>
        <w:numPr>
          <w:ilvl w:val="2"/>
          <w:numId w:val="9"/>
        </w:numPr>
        <w:ind w:firstLineChars="0"/>
      </w:pPr>
      <w:r w:rsidRPr="008B435A">
        <w:t>Option 1: Do not consider semi-static solutions</w:t>
      </w:r>
    </w:p>
    <w:p w14:paraId="24E24F01" w14:textId="77777777" w:rsidR="005448A6" w:rsidRPr="008B435A" w:rsidRDefault="005A1984" w:rsidP="0093612B">
      <w:pPr>
        <w:pStyle w:val="ListParagraph"/>
        <w:numPr>
          <w:ilvl w:val="2"/>
          <w:numId w:val="9"/>
        </w:numPr>
        <w:ind w:firstLineChars="0"/>
      </w:pPr>
      <w:r w:rsidRPr="008B435A">
        <w:t>Option 2: RAN4 to further evaluate semi-static skipping indication in addition to DCI-based solution.</w:t>
      </w:r>
    </w:p>
    <w:p w14:paraId="18FDAC16" w14:textId="77777777" w:rsidR="005448A6" w:rsidRPr="008B435A" w:rsidRDefault="005A1984" w:rsidP="0093612B">
      <w:pPr>
        <w:pStyle w:val="ListParagraph"/>
        <w:numPr>
          <w:ilvl w:val="3"/>
          <w:numId w:val="9"/>
        </w:numPr>
        <w:ind w:firstLineChars="0"/>
      </w:pPr>
      <w:r w:rsidRPr="008B435A">
        <w:t>Option 2a: RRC pattern-based</w:t>
      </w:r>
    </w:p>
    <w:p w14:paraId="56BF8FD9" w14:textId="0DC7FA5A" w:rsidR="005448A6" w:rsidRPr="008B435A" w:rsidRDefault="005A1984" w:rsidP="0093612B">
      <w:pPr>
        <w:pStyle w:val="ListParagraph"/>
        <w:numPr>
          <w:ilvl w:val="3"/>
          <w:numId w:val="9"/>
        </w:numPr>
        <w:ind w:firstLineChars="0"/>
      </w:pPr>
      <w:r w:rsidRPr="008B435A">
        <w:t>Option 2b: MAC</w:t>
      </w:r>
      <w:r w:rsidR="00483F00">
        <w:t>-</w:t>
      </w:r>
      <w:r w:rsidRPr="008B435A">
        <w:t>CE bitmap for skipping indication</w:t>
      </w:r>
    </w:p>
    <w:p w14:paraId="0DFE5918" w14:textId="2A20922C" w:rsidR="005448A6" w:rsidRPr="008B435A" w:rsidRDefault="005A1984" w:rsidP="0093612B">
      <w:pPr>
        <w:pStyle w:val="ListParagraph"/>
        <w:numPr>
          <w:ilvl w:val="3"/>
          <w:numId w:val="9"/>
        </w:numPr>
        <w:ind w:firstLineChars="0"/>
      </w:pPr>
      <w:r w:rsidRPr="008B435A">
        <w:lastRenderedPageBreak/>
        <w:t>Option 2c: RRC configuration patterns with MAC</w:t>
      </w:r>
      <w:r w:rsidR="00317CC1">
        <w:t>-</w:t>
      </w:r>
      <w:r w:rsidRPr="008B435A">
        <w:t xml:space="preserve">CE </w:t>
      </w:r>
      <w:r w:rsidR="004D39BF">
        <w:t xml:space="preserve">based </w:t>
      </w:r>
      <w:r w:rsidRPr="008B435A">
        <w:t>activation</w:t>
      </w:r>
    </w:p>
    <w:p w14:paraId="71AC985A" w14:textId="77777777" w:rsidR="005448A6" w:rsidRDefault="005A1984" w:rsidP="0093612B">
      <w:pPr>
        <w:pStyle w:val="ListParagraph"/>
        <w:numPr>
          <w:ilvl w:val="2"/>
          <w:numId w:val="9"/>
        </w:numPr>
        <w:ind w:firstLineChars="0"/>
      </w:pPr>
      <w:r w:rsidRPr="008B435A">
        <w:t xml:space="preserve">Option 3: Network indicates by RRC which gaps can be </w:t>
      </w:r>
      <w:proofErr w:type="spellStart"/>
      <w:r w:rsidRPr="008B435A">
        <w:t>skipped</w:t>
      </w:r>
      <w:proofErr w:type="spellEnd"/>
      <w:r w:rsidRPr="008B435A">
        <w:t xml:space="preserve"> via DCI. </w:t>
      </w:r>
    </w:p>
    <w:p w14:paraId="04E18571" w14:textId="3D932AA4" w:rsidR="00102BBA" w:rsidRDefault="00102BBA" w:rsidP="008D51A6">
      <w:pPr>
        <w:pStyle w:val="ListParagraph"/>
        <w:numPr>
          <w:ilvl w:val="3"/>
          <w:numId w:val="9"/>
        </w:numPr>
        <w:ind w:firstLineChars="0"/>
      </w:pPr>
      <w:r>
        <w:t xml:space="preserve">Option </w:t>
      </w:r>
      <w:r w:rsidR="00171270">
        <w:t xml:space="preserve">3a: UE </w:t>
      </w:r>
      <w:r w:rsidR="00CD5A67">
        <w:t xml:space="preserve">is allowed </w:t>
      </w:r>
      <w:r w:rsidR="00175268">
        <w:t xml:space="preserve">to </w:t>
      </w:r>
      <w:r w:rsidR="005059ED">
        <w:t xml:space="preserve">only support </w:t>
      </w:r>
      <w:r w:rsidR="00446EDB">
        <w:t>semi-static indication</w:t>
      </w:r>
      <w:r w:rsidR="006249A7">
        <w:t>.</w:t>
      </w:r>
      <w:r>
        <w:t xml:space="preserve"> </w:t>
      </w:r>
    </w:p>
    <w:p w14:paraId="2D4F2979" w14:textId="79344426" w:rsidR="008B435A" w:rsidRDefault="008B435A" w:rsidP="0093612B">
      <w:pPr>
        <w:pStyle w:val="ListParagraph"/>
        <w:numPr>
          <w:ilvl w:val="0"/>
          <w:numId w:val="9"/>
        </w:numPr>
        <w:ind w:firstLineChars="0"/>
      </w:pPr>
      <w:r>
        <w:t>Recommended WF</w:t>
      </w:r>
    </w:p>
    <w:p w14:paraId="3483E0D6" w14:textId="32C97DFE" w:rsidR="008B435A" w:rsidRPr="008B435A" w:rsidRDefault="008B435A" w:rsidP="0093612B">
      <w:pPr>
        <w:pStyle w:val="ListParagraph"/>
        <w:numPr>
          <w:ilvl w:val="1"/>
          <w:numId w:val="9"/>
        </w:numPr>
        <w:ind w:firstLineChars="0"/>
      </w:pPr>
      <w:r>
        <w:t>Discuss the proposals.</w:t>
      </w:r>
      <w:r w:rsidR="00163799" w:rsidDel="00163799">
        <w:t xml:space="preserve"> </w:t>
      </w:r>
    </w:p>
    <w:p w14:paraId="733A3808" w14:textId="77777777" w:rsidR="005448A6" w:rsidRDefault="005448A6"/>
    <w:p w14:paraId="1B8479A7" w14:textId="10619DF7" w:rsidR="005448A6" w:rsidRDefault="005A1984">
      <w:pPr>
        <w:pStyle w:val="Heading4"/>
        <w:rPr>
          <w:lang w:val="en-GB"/>
        </w:rPr>
      </w:pPr>
      <w:bookmarkStart w:id="90" w:name="_Toc190194462"/>
      <w:bookmarkStart w:id="91" w:name="_Toc182401987"/>
      <w:bookmarkStart w:id="92" w:name="_Toc190443773"/>
      <w:bookmarkStart w:id="93" w:name="_Toc194398122"/>
      <w:r>
        <w:rPr>
          <w:lang w:val="en-GB"/>
        </w:rPr>
        <w:t xml:space="preserve">Issue </w:t>
      </w:r>
      <w:r w:rsidR="00BF1C26">
        <w:rPr>
          <w:lang w:val="en-GB"/>
        </w:rPr>
        <w:t>6</w:t>
      </w:r>
      <w:r>
        <w:rPr>
          <w:lang w:val="en-GB"/>
        </w:rPr>
        <w:t>-2: Skipping indication on frequency domain</w:t>
      </w:r>
      <w:bookmarkEnd w:id="90"/>
      <w:bookmarkEnd w:id="91"/>
      <w:bookmarkEnd w:id="92"/>
      <w:bookmarkEnd w:id="93"/>
    </w:p>
    <w:p w14:paraId="443BC120" w14:textId="77777777" w:rsidR="005448A6" w:rsidRDefault="005A1984" w:rsidP="0093612B">
      <w:pPr>
        <w:pStyle w:val="ListParagraph"/>
        <w:numPr>
          <w:ilvl w:val="0"/>
          <w:numId w:val="9"/>
        </w:numPr>
        <w:ind w:firstLineChars="0"/>
      </w:pPr>
      <w:r>
        <w:t>Proposals</w:t>
      </w:r>
    </w:p>
    <w:p w14:paraId="0AE51FDD" w14:textId="4D5149ED" w:rsidR="00AA2A88" w:rsidRDefault="00AA2A88" w:rsidP="0093612B">
      <w:pPr>
        <w:pStyle w:val="ListParagraph"/>
        <w:numPr>
          <w:ilvl w:val="1"/>
          <w:numId w:val="9"/>
        </w:numPr>
        <w:ind w:firstLineChars="0"/>
      </w:pPr>
      <w:r>
        <w:t>Option 1: Follow RAN1 agreements</w:t>
      </w:r>
    </w:p>
    <w:p w14:paraId="547FAC72" w14:textId="0238A167" w:rsidR="00AA2A88" w:rsidRDefault="00AA2A88" w:rsidP="0093612B">
      <w:pPr>
        <w:pStyle w:val="ListParagraph"/>
        <w:numPr>
          <w:ilvl w:val="2"/>
          <w:numId w:val="9"/>
        </w:numPr>
        <w:ind w:firstLineChars="0"/>
      </w:pPr>
      <w:r>
        <w:t>Option 1a (Nokia): Capture in RAN4 specifications following RAN1 agreement:</w:t>
      </w:r>
    </w:p>
    <w:p w14:paraId="41077B70" w14:textId="77777777" w:rsidR="00AA2A88" w:rsidRDefault="00AA2A88" w:rsidP="0093612B">
      <w:pPr>
        <w:pStyle w:val="ListParagraph"/>
        <w:numPr>
          <w:ilvl w:val="3"/>
          <w:numId w:val="9"/>
        </w:numPr>
        <w:ind w:firstLineChars="0"/>
      </w:pPr>
      <w:r>
        <w:t>It is RAN1 understanding that if measurement gap/restriction is indicated to be skipped by explicit indication by DCI, the TX/RX is enabled on all the serving cells in the applicable range of the skipped measurement gap/restriction.</w:t>
      </w:r>
    </w:p>
    <w:p w14:paraId="5717525A" w14:textId="77777777" w:rsidR="00AA2A88" w:rsidRDefault="00AA2A88" w:rsidP="0093612B">
      <w:pPr>
        <w:pStyle w:val="ListParagraph"/>
        <w:numPr>
          <w:ilvl w:val="3"/>
          <w:numId w:val="9"/>
        </w:numPr>
        <w:ind w:firstLineChars="0"/>
      </w:pPr>
      <w:r>
        <w:t>Note: Applicable range of measurement gap/restriction is based on RAN4 specifications</w:t>
      </w:r>
    </w:p>
    <w:p w14:paraId="5B3EC0B7" w14:textId="36DA4280" w:rsidR="00AA2A88" w:rsidRDefault="00AA2A88" w:rsidP="0093612B">
      <w:pPr>
        <w:pStyle w:val="ListParagraph"/>
        <w:numPr>
          <w:ilvl w:val="2"/>
          <w:numId w:val="9"/>
        </w:numPr>
        <w:ind w:firstLineChars="0"/>
      </w:pPr>
      <w:r>
        <w:t xml:space="preserve">Option 1b (vivo): </w:t>
      </w:r>
      <w:r w:rsidRPr="003B29E5">
        <w:t>RAN4 doesn’t need to discuss the gap skipping in frequency domain as it is already clear based on RAN1 agreements.</w:t>
      </w:r>
    </w:p>
    <w:p w14:paraId="14965E4F" w14:textId="666AF5AB" w:rsidR="00901FD8" w:rsidRDefault="00901FD8" w:rsidP="0093612B">
      <w:pPr>
        <w:pStyle w:val="ListParagraph"/>
        <w:numPr>
          <w:ilvl w:val="1"/>
          <w:numId w:val="9"/>
        </w:numPr>
        <w:ind w:firstLineChars="0"/>
      </w:pPr>
      <w:r>
        <w:t>Option 2: Further RAN4 discussion needed</w:t>
      </w:r>
    </w:p>
    <w:p w14:paraId="2624F39B" w14:textId="305F95A3" w:rsidR="002F2ADC" w:rsidRDefault="003C460B" w:rsidP="0093612B">
      <w:pPr>
        <w:pStyle w:val="ListParagraph"/>
        <w:numPr>
          <w:ilvl w:val="2"/>
          <w:numId w:val="9"/>
        </w:numPr>
        <w:ind w:firstLineChars="0"/>
      </w:pPr>
      <w:r>
        <w:t>Option 2</w:t>
      </w:r>
      <w:r w:rsidR="00901FD8">
        <w:t>a</w:t>
      </w:r>
      <w:r w:rsidR="002F2ADC">
        <w:t xml:space="preserve"> (Qualcomm) </w:t>
      </w:r>
      <w:r w:rsidR="002F2ADC" w:rsidRPr="002F2ADC">
        <w:t>If the UE indicates the MG to be per-FR, the MG skipping indication is only valid for the gap instance in the same FR with scheduled XR transmission, otherwise, the indication applies to all the carriers.</w:t>
      </w:r>
    </w:p>
    <w:p w14:paraId="12523EF7" w14:textId="7BC70E02" w:rsidR="00D31212" w:rsidRPr="00D31212" w:rsidRDefault="00901FD8" w:rsidP="0093612B">
      <w:pPr>
        <w:pStyle w:val="ListParagraph"/>
        <w:numPr>
          <w:ilvl w:val="2"/>
          <w:numId w:val="9"/>
        </w:numPr>
        <w:ind w:firstLineChars="0"/>
      </w:pPr>
      <w:r>
        <w:t>Option 2b</w:t>
      </w:r>
      <w:r w:rsidR="0070650F">
        <w:t xml:space="preserve"> (Media</w:t>
      </w:r>
      <w:r w:rsidR="00DA24CA">
        <w:t>T</w:t>
      </w:r>
      <w:r w:rsidR="0070650F">
        <w:t xml:space="preserve">ek): </w:t>
      </w:r>
      <w:r w:rsidR="00D31212" w:rsidRPr="00D31212">
        <w:t xml:space="preserve">When a UE is configured with Per-FR gap, the MG skipping applies only to the FR associated with that Per-FR gap, otherwise, when Per-UR gap is configured, the MG skipping applies to both </w:t>
      </w:r>
      <w:proofErr w:type="spellStart"/>
      <w:r w:rsidR="00D31212" w:rsidRPr="00D31212">
        <w:t>FRs.</w:t>
      </w:r>
      <w:proofErr w:type="spellEnd"/>
    </w:p>
    <w:p w14:paraId="24080038" w14:textId="77F5988F" w:rsidR="007A4396" w:rsidRDefault="009C6834" w:rsidP="0093612B">
      <w:pPr>
        <w:pStyle w:val="ListParagraph"/>
        <w:numPr>
          <w:ilvl w:val="2"/>
          <w:numId w:val="9"/>
        </w:numPr>
        <w:ind w:firstLineChars="0"/>
      </w:pPr>
      <w:r>
        <w:t>Option 2c</w:t>
      </w:r>
      <w:r w:rsidR="007A4396">
        <w:t xml:space="preserve"> (ZTE): For the gap/restriction skipping impact in frequency domain, </w:t>
      </w:r>
    </w:p>
    <w:p w14:paraId="61FD1A37" w14:textId="77777777" w:rsidR="007A4396" w:rsidRDefault="007A4396" w:rsidP="0093612B">
      <w:pPr>
        <w:pStyle w:val="ListParagraph"/>
        <w:numPr>
          <w:ilvl w:val="3"/>
          <w:numId w:val="9"/>
        </w:numPr>
        <w:ind w:firstLineChars="0"/>
      </w:pPr>
      <w:r>
        <w:t>For the gap skipping, depend on whether the UE capable of per-FR gap</w:t>
      </w:r>
    </w:p>
    <w:p w14:paraId="45E3A0D3" w14:textId="77777777" w:rsidR="007A4396" w:rsidRDefault="007A4396" w:rsidP="0093612B">
      <w:pPr>
        <w:pStyle w:val="ListParagraph"/>
        <w:numPr>
          <w:ilvl w:val="4"/>
          <w:numId w:val="9"/>
        </w:numPr>
        <w:ind w:firstLineChars="0"/>
      </w:pPr>
      <w:r>
        <w:t>If capable of per-FR gap, the skipping is only valid for the gap instance in the same FR with scheduled XR transmission.</w:t>
      </w:r>
    </w:p>
    <w:p w14:paraId="489D8742" w14:textId="77777777" w:rsidR="007A4396" w:rsidRDefault="007A4396" w:rsidP="0093612B">
      <w:pPr>
        <w:pStyle w:val="ListParagraph"/>
        <w:numPr>
          <w:ilvl w:val="4"/>
          <w:numId w:val="9"/>
        </w:numPr>
        <w:ind w:firstLineChars="0"/>
      </w:pPr>
      <w:r>
        <w:t>Otherwise, no need to distinguish different FR.</w:t>
      </w:r>
    </w:p>
    <w:p w14:paraId="4436FDD4" w14:textId="77777777" w:rsidR="00165F51" w:rsidRPr="00165F51" w:rsidRDefault="00165F51" w:rsidP="0093612B">
      <w:pPr>
        <w:pStyle w:val="ListParagraph"/>
        <w:numPr>
          <w:ilvl w:val="3"/>
          <w:numId w:val="9"/>
        </w:numPr>
        <w:ind w:firstLineChars="0"/>
      </w:pPr>
      <w:r w:rsidRPr="00165F51">
        <w:t>For the scheduling restriction skipping, reuse the principle defined in existing scheduling restriction to decide whether the intra-band/inter-band/same FR MO(s) would be skipped.</w:t>
      </w:r>
    </w:p>
    <w:p w14:paraId="2BFAE5A9" w14:textId="2912147A" w:rsidR="0084480C" w:rsidRDefault="009C6834" w:rsidP="0093612B">
      <w:pPr>
        <w:pStyle w:val="ListParagraph"/>
        <w:numPr>
          <w:ilvl w:val="2"/>
          <w:numId w:val="9"/>
        </w:numPr>
        <w:ind w:firstLineChars="0"/>
      </w:pPr>
      <w:r>
        <w:t>Option 2d</w:t>
      </w:r>
      <w:r w:rsidR="00D1752D">
        <w:t xml:space="preserve"> (Huawei</w:t>
      </w:r>
      <w:r w:rsidR="00707813">
        <w:t>, Interdigital</w:t>
      </w:r>
      <w:r w:rsidR="00D1752D">
        <w:t xml:space="preserve">): </w:t>
      </w:r>
      <w:r w:rsidR="00D1752D" w:rsidRPr="00D1752D">
        <w:t xml:space="preserve">Depending on whether UE is configured with per-FR gap, if UE is configured with per-FR gap, the MG skipping only applies to the same FR and has no impacts on UE </w:t>
      </w:r>
      <w:proofErr w:type="spellStart"/>
      <w:r w:rsidR="00D1752D" w:rsidRPr="00D1752D">
        <w:t>behavior</w:t>
      </w:r>
      <w:proofErr w:type="spellEnd"/>
      <w:r w:rsidR="00D1752D" w:rsidRPr="00D1752D">
        <w:t xml:space="preserve"> on the other FR. If UE is configured with per-UE gap, the MG skipping applies to both FR.</w:t>
      </w:r>
    </w:p>
    <w:p w14:paraId="0080CBC4" w14:textId="77777777" w:rsidR="005448A6" w:rsidRDefault="005A1984" w:rsidP="0093612B">
      <w:pPr>
        <w:pStyle w:val="ListParagraph"/>
        <w:numPr>
          <w:ilvl w:val="0"/>
          <w:numId w:val="9"/>
        </w:numPr>
        <w:ind w:firstLineChars="0"/>
      </w:pPr>
      <w:r>
        <w:t>Recommended WF</w:t>
      </w:r>
    </w:p>
    <w:p w14:paraId="6815D1E7" w14:textId="0704A717" w:rsidR="005448A6" w:rsidRDefault="00707813" w:rsidP="0093612B">
      <w:pPr>
        <w:pStyle w:val="ListParagraph"/>
        <w:numPr>
          <w:ilvl w:val="1"/>
          <w:numId w:val="9"/>
        </w:numPr>
        <w:ind w:firstLineChars="0"/>
      </w:pPr>
      <w:r>
        <w:t>Issue has been agreed in RAN1. Please discuss if Option</w:t>
      </w:r>
      <w:r w:rsidR="007C74FF">
        <w:t>s</w:t>
      </w:r>
      <w:r w:rsidR="004F5E2E">
        <w:t xml:space="preserve"> </w:t>
      </w:r>
      <w:r>
        <w:t>1</w:t>
      </w:r>
      <w:r w:rsidR="00000817">
        <w:t>/1a/1b</w:t>
      </w:r>
      <w:r w:rsidR="009C6834">
        <w:t xml:space="preserve"> </w:t>
      </w:r>
      <w:r w:rsidR="007C74FF">
        <w:t>are</w:t>
      </w:r>
      <w:r>
        <w:t xml:space="preserve"> ok or if further discussion is needed</w:t>
      </w:r>
      <w:r w:rsidR="00D747CB">
        <w:t>.</w:t>
      </w:r>
      <w:r w:rsidR="005A1984">
        <w:t xml:space="preserve"> </w:t>
      </w:r>
    </w:p>
    <w:p w14:paraId="2822717F" w14:textId="77777777" w:rsidR="005448A6" w:rsidRDefault="005448A6"/>
    <w:p w14:paraId="4C68EDA0" w14:textId="141EB13C" w:rsidR="005448A6" w:rsidRDefault="005A1984">
      <w:pPr>
        <w:pStyle w:val="Heading4"/>
        <w:rPr>
          <w:lang w:val="en-GB"/>
        </w:rPr>
      </w:pPr>
      <w:bookmarkStart w:id="94" w:name="_Toc182401988"/>
      <w:bookmarkStart w:id="95" w:name="_Toc190194463"/>
      <w:bookmarkStart w:id="96" w:name="_Toc190443774"/>
      <w:bookmarkStart w:id="97" w:name="_Toc194398123"/>
      <w:r>
        <w:rPr>
          <w:lang w:val="en-GB"/>
        </w:rPr>
        <w:lastRenderedPageBreak/>
        <w:t xml:space="preserve">Issue </w:t>
      </w:r>
      <w:r w:rsidR="007165AF">
        <w:rPr>
          <w:lang w:val="en-GB"/>
        </w:rPr>
        <w:t>6</w:t>
      </w:r>
      <w:r>
        <w:rPr>
          <w:lang w:val="en-GB"/>
        </w:rPr>
        <w:t>-3: Network indication</w:t>
      </w:r>
      <w:bookmarkEnd w:id="94"/>
      <w:bookmarkEnd w:id="95"/>
      <w:bookmarkEnd w:id="96"/>
      <w:bookmarkEnd w:id="97"/>
    </w:p>
    <w:p w14:paraId="707100D1" w14:textId="77777777" w:rsidR="005448A6" w:rsidRDefault="005A1984" w:rsidP="0093612B">
      <w:pPr>
        <w:pStyle w:val="ListParagraph"/>
        <w:numPr>
          <w:ilvl w:val="0"/>
          <w:numId w:val="9"/>
        </w:numPr>
        <w:ind w:firstLineChars="0"/>
      </w:pPr>
      <w:r>
        <w:t>Proposals</w:t>
      </w:r>
    </w:p>
    <w:p w14:paraId="3A394F22" w14:textId="77777777" w:rsidR="005448A6" w:rsidRPr="00CE5A78" w:rsidRDefault="005A1984" w:rsidP="0093612B">
      <w:pPr>
        <w:pStyle w:val="ListParagraph"/>
        <w:numPr>
          <w:ilvl w:val="1"/>
          <w:numId w:val="9"/>
        </w:numPr>
        <w:ind w:firstLineChars="0"/>
      </w:pPr>
      <w:r w:rsidRPr="00CE5A78">
        <w:t>Proposal 1 (vivo):</w:t>
      </w:r>
    </w:p>
    <w:p w14:paraId="7D6BD3D8" w14:textId="0BBEEF6E" w:rsidR="00CE5A78" w:rsidRDefault="00CE5A78" w:rsidP="0093612B">
      <w:pPr>
        <w:pStyle w:val="ListParagraph"/>
        <w:numPr>
          <w:ilvl w:val="2"/>
          <w:numId w:val="9"/>
        </w:numPr>
        <w:ind w:firstLineChars="0"/>
      </w:pPr>
      <w:r w:rsidRPr="00CE5A78">
        <w:t xml:space="preserve">NW may indicate the percentage of measurement gaps not used for measurement during </w:t>
      </w:r>
      <w:proofErr w:type="gramStart"/>
      <w:r w:rsidRPr="00CE5A78">
        <w:t>a time period</w:t>
      </w:r>
      <w:proofErr w:type="gramEnd"/>
      <w:r w:rsidRPr="00CE5A78">
        <w:t xml:space="preserve"> for UE to provide information about gaps not used for measurement so that UE can provide corresponding gap patterns that meet the percentage.</w:t>
      </w:r>
    </w:p>
    <w:p w14:paraId="0F19BA08" w14:textId="77777777" w:rsidR="005448A6" w:rsidRDefault="005A1984" w:rsidP="0093612B">
      <w:pPr>
        <w:pStyle w:val="ListParagraph"/>
        <w:numPr>
          <w:ilvl w:val="0"/>
          <w:numId w:val="9"/>
        </w:numPr>
        <w:ind w:firstLineChars="0"/>
      </w:pPr>
      <w:r>
        <w:t>Recommended WF</w:t>
      </w:r>
    </w:p>
    <w:p w14:paraId="69028006" w14:textId="77777777" w:rsidR="005448A6" w:rsidRDefault="005A1984" w:rsidP="0093612B">
      <w:pPr>
        <w:pStyle w:val="ListParagraph"/>
        <w:numPr>
          <w:ilvl w:val="1"/>
          <w:numId w:val="9"/>
        </w:numPr>
        <w:ind w:firstLineChars="0"/>
      </w:pPr>
      <w:r>
        <w:t xml:space="preserve">Please discuss the proposal. </w:t>
      </w:r>
    </w:p>
    <w:p w14:paraId="1FF64C16" w14:textId="77777777" w:rsidR="005448A6" w:rsidRDefault="005A1984">
      <w:pPr>
        <w:pStyle w:val="Heading4"/>
        <w:rPr>
          <w:lang w:val="en-GB"/>
        </w:rPr>
      </w:pPr>
      <w:bookmarkStart w:id="98" w:name="_Toc182401990"/>
      <w:bookmarkStart w:id="99" w:name="_Toc190194464"/>
      <w:bookmarkStart w:id="100" w:name="_Toc190443775"/>
      <w:bookmarkStart w:id="101" w:name="_Toc194398124"/>
      <w:r>
        <w:rPr>
          <w:lang w:val="en-GB"/>
        </w:rPr>
        <w:t>Issue 7-4: Partial measurement skipping</w:t>
      </w:r>
      <w:bookmarkEnd w:id="98"/>
      <w:bookmarkEnd w:id="99"/>
      <w:bookmarkEnd w:id="100"/>
      <w:bookmarkEnd w:id="101"/>
    </w:p>
    <w:p w14:paraId="46D19CAB" w14:textId="77777777" w:rsidR="005448A6" w:rsidRDefault="005A1984" w:rsidP="0093612B">
      <w:pPr>
        <w:pStyle w:val="ListParagraph"/>
        <w:numPr>
          <w:ilvl w:val="0"/>
          <w:numId w:val="9"/>
        </w:numPr>
        <w:ind w:firstLineChars="0"/>
      </w:pPr>
      <w:r>
        <w:t>Proposals</w:t>
      </w:r>
    </w:p>
    <w:p w14:paraId="72741A32" w14:textId="77777777" w:rsidR="005448A6" w:rsidRPr="00A91C10" w:rsidRDefault="005A1984" w:rsidP="0093612B">
      <w:pPr>
        <w:pStyle w:val="ListParagraph"/>
        <w:numPr>
          <w:ilvl w:val="1"/>
          <w:numId w:val="9"/>
        </w:numPr>
        <w:ind w:firstLineChars="0"/>
      </w:pPr>
      <w:r w:rsidRPr="00EE4DFC">
        <w:t xml:space="preserve">Proposal 1 (ZTE): Both partial and fully overlapping between the gap/restriction and scheduled XR transmission both should </w:t>
      </w:r>
      <w:r w:rsidRPr="00A91C10">
        <w:t>be considered.</w:t>
      </w:r>
    </w:p>
    <w:p w14:paraId="6B1DD457" w14:textId="77777777" w:rsidR="005448A6" w:rsidRPr="00A91C10" w:rsidRDefault="005A1984" w:rsidP="0093612B">
      <w:pPr>
        <w:pStyle w:val="ListParagraph"/>
        <w:numPr>
          <w:ilvl w:val="0"/>
          <w:numId w:val="9"/>
        </w:numPr>
        <w:ind w:firstLineChars="0"/>
      </w:pPr>
      <w:r w:rsidRPr="00A91C10">
        <w:t>Recommended WF</w:t>
      </w:r>
    </w:p>
    <w:p w14:paraId="40CBFB82" w14:textId="6199649D" w:rsidR="00FE3C55" w:rsidRPr="00A91C10" w:rsidRDefault="005A1984" w:rsidP="0093612B">
      <w:pPr>
        <w:pStyle w:val="ListParagraph"/>
        <w:numPr>
          <w:ilvl w:val="1"/>
          <w:numId w:val="9"/>
        </w:numPr>
        <w:ind w:firstLineChars="0"/>
      </w:pPr>
      <w:r w:rsidRPr="00A91C10">
        <w:t xml:space="preserve">Please discuss the proposal. </w:t>
      </w:r>
    </w:p>
    <w:p w14:paraId="69632867" w14:textId="334A054F" w:rsidR="00FE3C55" w:rsidRDefault="00FE3C55" w:rsidP="00FE3C55">
      <w:pPr>
        <w:pStyle w:val="Heading1"/>
      </w:pPr>
      <w:r>
        <w:t xml:space="preserve">Draft </w:t>
      </w:r>
      <w:r w:rsidRPr="00FE3C55">
        <w:rPr>
          <w:lang w:val="en-GB" w:eastAsia="ja-JP"/>
        </w:rPr>
        <w:t>CRs</w:t>
      </w:r>
    </w:p>
    <w:p w14:paraId="78D53D35" w14:textId="77777777" w:rsidR="00FE3C55" w:rsidRDefault="00FE3C55" w:rsidP="00FE3C55"/>
    <w:p w14:paraId="07E037AB" w14:textId="77777777" w:rsidR="00FE3C55" w:rsidRDefault="00FE3C55" w:rsidP="00FE3C55">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FE3C55" w14:paraId="615854A9" w14:textId="77777777" w:rsidTr="00715764">
        <w:trPr>
          <w:trHeight w:val="468"/>
        </w:trPr>
        <w:tc>
          <w:tcPr>
            <w:tcW w:w="1622" w:type="dxa"/>
          </w:tcPr>
          <w:p w14:paraId="3FC445C1" w14:textId="77777777" w:rsidR="00FE3C55" w:rsidRDefault="00FE3C55" w:rsidP="00917C61">
            <w:pPr>
              <w:spacing w:before="120" w:after="120"/>
              <w:rPr>
                <w:b/>
                <w:bCs/>
              </w:rPr>
            </w:pPr>
            <w:r>
              <w:rPr>
                <w:b/>
                <w:bCs/>
              </w:rPr>
              <w:t>T-doc number</w:t>
            </w:r>
          </w:p>
        </w:tc>
        <w:tc>
          <w:tcPr>
            <w:tcW w:w="1424" w:type="dxa"/>
          </w:tcPr>
          <w:p w14:paraId="67B4E483" w14:textId="77777777" w:rsidR="00FE3C55" w:rsidRDefault="00FE3C55" w:rsidP="00917C61">
            <w:pPr>
              <w:spacing w:before="120" w:after="120"/>
              <w:rPr>
                <w:b/>
                <w:bCs/>
              </w:rPr>
            </w:pPr>
            <w:r>
              <w:rPr>
                <w:b/>
                <w:bCs/>
              </w:rPr>
              <w:t>Company</w:t>
            </w:r>
          </w:p>
        </w:tc>
        <w:tc>
          <w:tcPr>
            <w:tcW w:w="6585" w:type="dxa"/>
          </w:tcPr>
          <w:p w14:paraId="21AF68E8" w14:textId="77777777" w:rsidR="00FE3C55" w:rsidRDefault="00FE3C55" w:rsidP="00917C61">
            <w:pPr>
              <w:spacing w:before="120" w:after="120"/>
              <w:rPr>
                <w:b/>
                <w:bCs/>
              </w:rPr>
            </w:pPr>
            <w:r>
              <w:rPr>
                <w:b/>
                <w:bCs/>
              </w:rPr>
              <w:t>Proposals / Observations</w:t>
            </w:r>
          </w:p>
        </w:tc>
      </w:tr>
      <w:tr w:rsidR="00715764" w:rsidRPr="00715764" w14:paraId="07EA6EAA" w14:textId="77777777" w:rsidTr="00715764">
        <w:trPr>
          <w:trHeight w:val="1575"/>
        </w:trPr>
        <w:tc>
          <w:tcPr>
            <w:tcW w:w="1622" w:type="dxa"/>
            <w:noWrap/>
            <w:hideMark/>
          </w:tcPr>
          <w:p w14:paraId="58676B11" w14:textId="77777777" w:rsidR="00715764" w:rsidRPr="00715764" w:rsidRDefault="00715764" w:rsidP="00715764">
            <w:pPr>
              <w:spacing w:after="0"/>
              <w:rPr>
                <w:rFonts w:ascii="Calibri" w:eastAsia="Times New Roman" w:hAnsi="Calibri" w:cs="Calibri"/>
                <w:color w:val="000000"/>
                <w:sz w:val="22"/>
                <w:szCs w:val="22"/>
                <w:lang w:eastAsia="en-GB"/>
              </w:rPr>
            </w:pPr>
            <w:r w:rsidRPr="00715764">
              <w:rPr>
                <w:rFonts w:ascii="Calibri" w:eastAsia="Times New Roman" w:hAnsi="Calibri" w:cs="Calibri"/>
                <w:color w:val="000000"/>
                <w:sz w:val="22"/>
                <w:szCs w:val="22"/>
                <w:lang w:eastAsia="en-GB"/>
              </w:rPr>
              <w:t>R4-2503921</w:t>
            </w:r>
          </w:p>
        </w:tc>
        <w:tc>
          <w:tcPr>
            <w:tcW w:w="1424" w:type="dxa"/>
            <w:noWrap/>
            <w:hideMark/>
          </w:tcPr>
          <w:p w14:paraId="12834D7C" w14:textId="77777777" w:rsidR="00715764" w:rsidRPr="00715764" w:rsidRDefault="00715764" w:rsidP="00715764">
            <w:pPr>
              <w:spacing w:after="0"/>
              <w:rPr>
                <w:rFonts w:ascii="Calibri" w:eastAsia="Times New Roman" w:hAnsi="Calibri" w:cs="Calibri"/>
                <w:color w:val="000000"/>
                <w:sz w:val="22"/>
                <w:szCs w:val="22"/>
                <w:lang w:eastAsia="en-GB"/>
              </w:rPr>
            </w:pPr>
            <w:r w:rsidRPr="00715764">
              <w:rPr>
                <w:rFonts w:ascii="Calibri" w:eastAsia="Times New Roman" w:hAnsi="Calibri" w:cs="Calibri"/>
                <w:color w:val="000000"/>
                <w:sz w:val="22"/>
                <w:szCs w:val="22"/>
                <w:lang w:eastAsia="en-GB"/>
              </w:rPr>
              <w:t>Ericsson</w:t>
            </w:r>
          </w:p>
        </w:tc>
        <w:tc>
          <w:tcPr>
            <w:tcW w:w="6585" w:type="dxa"/>
            <w:noWrap/>
            <w:hideMark/>
          </w:tcPr>
          <w:p w14:paraId="52404D83" w14:textId="77777777" w:rsidR="00715764" w:rsidRPr="00715764" w:rsidRDefault="00715764" w:rsidP="00715764">
            <w:pPr>
              <w:spacing w:after="0"/>
              <w:rPr>
                <w:rFonts w:ascii="Calibri" w:eastAsia="Times New Roman" w:hAnsi="Calibri" w:cs="Calibri"/>
                <w:color w:val="000000"/>
                <w:sz w:val="22"/>
                <w:szCs w:val="22"/>
                <w:lang w:eastAsia="en-GB"/>
              </w:rPr>
            </w:pPr>
            <w:r w:rsidRPr="00715764">
              <w:rPr>
                <w:rFonts w:ascii="Calibri" w:eastAsia="Times New Roman" w:hAnsi="Calibri" w:cs="Calibri"/>
                <w:color w:val="000000"/>
                <w:sz w:val="22"/>
                <w:szCs w:val="22"/>
                <w:lang w:eastAsia="en-GB"/>
              </w:rPr>
              <w:t>draftCR38133 Inter-frequency measurement requirements with XR</w:t>
            </w:r>
          </w:p>
        </w:tc>
      </w:tr>
      <w:tr w:rsidR="00715764" w:rsidRPr="00715764" w14:paraId="01F4D72B" w14:textId="77777777" w:rsidTr="00715764">
        <w:trPr>
          <w:trHeight w:val="1575"/>
        </w:trPr>
        <w:tc>
          <w:tcPr>
            <w:tcW w:w="1622" w:type="dxa"/>
            <w:noWrap/>
            <w:hideMark/>
          </w:tcPr>
          <w:p w14:paraId="47A41B97" w14:textId="77777777" w:rsidR="00715764" w:rsidRPr="00715764" w:rsidRDefault="00715764" w:rsidP="00715764">
            <w:pPr>
              <w:spacing w:after="0"/>
              <w:rPr>
                <w:rFonts w:ascii="Calibri" w:eastAsia="Times New Roman" w:hAnsi="Calibri" w:cs="Calibri"/>
                <w:color w:val="000000"/>
                <w:sz w:val="22"/>
                <w:szCs w:val="22"/>
                <w:lang w:eastAsia="en-GB"/>
              </w:rPr>
            </w:pPr>
            <w:r w:rsidRPr="00715764">
              <w:rPr>
                <w:rFonts w:ascii="Calibri" w:eastAsia="Times New Roman" w:hAnsi="Calibri" w:cs="Calibri"/>
                <w:color w:val="000000"/>
                <w:sz w:val="22"/>
                <w:szCs w:val="22"/>
                <w:lang w:eastAsia="en-GB"/>
              </w:rPr>
              <w:t>R4-2503575</w:t>
            </w:r>
          </w:p>
        </w:tc>
        <w:tc>
          <w:tcPr>
            <w:tcW w:w="1424" w:type="dxa"/>
            <w:noWrap/>
            <w:hideMark/>
          </w:tcPr>
          <w:p w14:paraId="7DC353A8" w14:textId="77777777" w:rsidR="00715764" w:rsidRPr="00715764" w:rsidRDefault="00715764" w:rsidP="00715764">
            <w:pPr>
              <w:spacing w:after="0"/>
              <w:rPr>
                <w:rFonts w:ascii="Calibri" w:eastAsia="Times New Roman" w:hAnsi="Calibri" w:cs="Calibri"/>
                <w:color w:val="000000"/>
                <w:sz w:val="22"/>
                <w:szCs w:val="22"/>
                <w:lang w:eastAsia="en-GB"/>
              </w:rPr>
            </w:pPr>
            <w:r w:rsidRPr="00715764">
              <w:rPr>
                <w:rFonts w:ascii="Calibri" w:eastAsia="Times New Roman" w:hAnsi="Calibri" w:cs="Calibri"/>
                <w:color w:val="000000"/>
                <w:sz w:val="22"/>
                <w:szCs w:val="22"/>
                <w:lang w:eastAsia="en-GB"/>
              </w:rPr>
              <w:t>Apple</w:t>
            </w:r>
          </w:p>
        </w:tc>
        <w:tc>
          <w:tcPr>
            <w:tcW w:w="6585" w:type="dxa"/>
            <w:noWrap/>
            <w:hideMark/>
          </w:tcPr>
          <w:p w14:paraId="496D5223" w14:textId="77777777" w:rsidR="00715764" w:rsidRPr="00715764" w:rsidRDefault="00715764" w:rsidP="00715764">
            <w:pPr>
              <w:spacing w:after="0"/>
              <w:rPr>
                <w:rFonts w:ascii="Calibri" w:eastAsia="Times New Roman" w:hAnsi="Calibri" w:cs="Calibri"/>
                <w:color w:val="000000"/>
                <w:sz w:val="22"/>
                <w:szCs w:val="22"/>
                <w:lang w:eastAsia="en-GB"/>
              </w:rPr>
            </w:pPr>
            <w:r w:rsidRPr="00715764">
              <w:rPr>
                <w:rFonts w:ascii="Calibri" w:eastAsia="Times New Roman" w:hAnsi="Calibri" w:cs="Calibri"/>
                <w:color w:val="000000"/>
                <w:sz w:val="22"/>
                <w:szCs w:val="22"/>
                <w:lang w:eastAsia="en-GB"/>
              </w:rPr>
              <w:t>Inter-RAT measurements E-UTRAN TDD measurements</w:t>
            </w:r>
          </w:p>
        </w:tc>
      </w:tr>
      <w:tr w:rsidR="00715764" w:rsidRPr="00715764" w14:paraId="3D1AFEEA" w14:textId="77777777" w:rsidTr="00715764">
        <w:trPr>
          <w:trHeight w:val="1350"/>
        </w:trPr>
        <w:tc>
          <w:tcPr>
            <w:tcW w:w="1622" w:type="dxa"/>
            <w:noWrap/>
            <w:hideMark/>
          </w:tcPr>
          <w:p w14:paraId="28EF46EB" w14:textId="77777777" w:rsidR="00715764" w:rsidRPr="00715764" w:rsidRDefault="00715764" w:rsidP="00715764">
            <w:pPr>
              <w:spacing w:after="0"/>
              <w:rPr>
                <w:rFonts w:ascii="Calibri" w:eastAsia="Times New Roman" w:hAnsi="Calibri" w:cs="Calibri"/>
                <w:color w:val="000000"/>
                <w:sz w:val="22"/>
                <w:szCs w:val="22"/>
                <w:lang w:eastAsia="en-GB"/>
              </w:rPr>
            </w:pPr>
            <w:r w:rsidRPr="00715764">
              <w:rPr>
                <w:rFonts w:ascii="Calibri" w:eastAsia="Times New Roman" w:hAnsi="Calibri" w:cs="Calibri"/>
                <w:color w:val="000000"/>
                <w:sz w:val="22"/>
                <w:szCs w:val="22"/>
                <w:lang w:eastAsia="en-GB"/>
              </w:rPr>
              <w:t>R4-2504029</w:t>
            </w:r>
          </w:p>
        </w:tc>
        <w:tc>
          <w:tcPr>
            <w:tcW w:w="1424" w:type="dxa"/>
            <w:noWrap/>
            <w:hideMark/>
          </w:tcPr>
          <w:p w14:paraId="7E8064FC" w14:textId="77777777" w:rsidR="00715764" w:rsidRPr="00715764" w:rsidRDefault="00715764" w:rsidP="00715764">
            <w:pPr>
              <w:spacing w:after="0"/>
              <w:rPr>
                <w:rFonts w:ascii="Calibri" w:eastAsia="Times New Roman" w:hAnsi="Calibri" w:cs="Calibri"/>
                <w:color w:val="000000"/>
                <w:sz w:val="22"/>
                <w:szCs w:val="22"/>
                <w:lang w:eastAsia="en-GB"/>
              </w:rPr>
            </w:pPr>
            <w:r w:rsidRPr="00715764">
              <w:rPr>
                <w:rFonts w:ascii="Calibri" w:eastAsia="Times New Roman" w:hAnsi="Calibri" w:cs="Calibri"/>
                <w:color w:val="000000"/>
                <w:sz w:val="22"/>
                <w:szCs w:val="22"/>
                <w:lang w:eastAsia="en-GB"/>
              </w:rPr>
              <w:t>vivo</w:t>
            </w:r>
          </w:p>
        </w:tc>
        <w:tc>
          <w:tcPr>
            <w:tcW w:w="6585" w:type="dxa"/>
            <w:noWrap/>
            <w:hideMark/>
          </w:tcPr>
          <w:p w14:paraId="1EAF108F" w14:textId="77777777" w:rsidR="00715764" w:rsidRPr="00715764" w:rsidRDefault="00715764" w:rsidP="00715764">
            <w:pPr>
              <w:spacing w:after="0"/>
              <w:rPr>
                <w:rFonts w:ascii="Calibri" w:eastAsia="Times New Roman" w:hAnsi="Calibri" w:cs="Calibri"/>
                <w:color w:val="000000"/>
                <w:sz w:val="22"/>
                <w:szCs w:val="22"/>
                <w:lang w:eastAsia="en-GB"/>
              </w:rPr>
            </w:pPr>
            <w:r w:rsidRPr="00715764">
              <w:rPr>
                <w:rFonts w:ascii="Calibri" w:eastAsia="Times New Roman" w:hAnsi="Calibri" w:cs="Calibri"/>
                <w:color w:val="000000"/>
                <w:sz w:val="22"/>
                <w:szCs w:val="22"/>
                <w:lang w:eastAsia="en-GB"/>
              </w:rPr>
              <w:t>Draft CR on NR inter-frequency L1 measurement for XR</w:t>
            </w:r>
          </w:p>
        </w:tc>
      </w:tr>
      <w:tr w:rsidR="00715764" w:rsidRPr="00715764" w14:paraId="1FADB21C" w14:textId="77777777" w:rsidTr="00715764">
        <w:trPr>
          <w:trHeight w:val="2250"/>
        </w:trPr>
        <w:tc>
          <w:tcPr>
            <w:tcW w:w="1622" w:type="dxa"/>
            <w:noWrap/>
            <w:hideMark/>
          </w:tcPr>
          <w:p w14:paraId="4FB21CFD" w14:textId="77777777" w:rsidR="00715764" w:rsidRPr="00715764" w:rsidRDefault="00715764" w:rsidP="00715764">
            <w:pPr>
              <w:spacing w:after="0"/>
              <w:rPr>
                <w:rFonts w:ascii="Calibri" w:eastAsia="Times New Roman" w:hAnsi="Calibri" w:cs="Calibri"/>
                <w:color w:val="000000"/>
                <w:sz w:val="22"/>
                <w:szCs w:val="22"/>
                <w:lang w:eastAsia="en-GB"/>
              </w:rPr>
            </w:pPr>
            <w:r w:rsidRPr="00715764">
              <w:rPr>
                <w:rFonts w:ascii="Calibri" w:eastAsia="Times New Roman" w:hAnsi="Calibri" w:cs="Calibri"/>
                <w:color w:val="000000"/>
                <w:sz w:val="22"/>
                <w:szCs w:val="22"/>
                <w:lang w:eastAsia="en-GB"/>
              </w:rPr>
              <w:lastRenderedPageBreak/>
              <w:t>R4-2504257</w:t>
            </w:r>
          </w:p>
        </w:tc>
        <w:tc>
          <w:tcPr>
            <w:tcW w:w="1424" w:type="dxa"/>
            <w:noWrap/>
            <w:hideMark/>
          </w:tcPr>
          <w:p w14:paraId="7F0F08C6" w14:textId="77777777" w:rsidR="00715764" w:rsidRPr="00715764" w:rsidRDefault="00715764" w:rsidP="00715764">
            <w:pPr>
              <w:spacing w:after="0"/>
              <w:rPr>
                <w:rFonts w:ascii="Calibri" w:eastAsia="Times New Roman" w:hAnsi="Calibri" w:cs="Calibri"/>
                <w:color w:val="000000"/>
                <w:sz w:val="22"/>
                <w:szCs w:val="22"/>
                <w:lang w:eastAsia="en-GB"/>
              </w:rPr>
            </w:pPr>
            <w:r w:rsidRPr="00715764">
              <w:rPr>
                <w:rFonts w:ascii="Calibri" w:eastAsia="Times New Roman" w:hAnsi="Calibri" w:cs="Calibri"/>
                <w:color w:val="000000"/>
                <w:sz w:val="22"/>
                <w:szCs w:val="22"/>
                <w:lang w:eastAsia="en-GB"/>
              </w:rPr>
              <w:t xml:space="preserve">ZTE Corporation, </w:t>
            </w:r>
            <w:proofErr w:type="spellStart"/>
            <w:r w:rsidRPr="00715764">
              <w:rPr>
                <w:rFonts w:ascii="Calibri" w:eastAsia="Times New Roman" w:hAnsi="Calibri" w:cs="Calibri"/>
                <w:color w:val="000000"/>
                <w:sz w:val="22"/>
                <w:szCs w:val="22"/>
                <w:lang w:eastAsia="en-GB"/>
              </w:rPr>
              <w:t>Sanechips</w:t>
            </w:r>
            <w:proofErr w:type="spellEnd"/>
          </w:p>
        </w:tc>
        <w:tc>
          <w:tcPr>
            <w:tcW w:w="6585" w:type="dxa"/>
            <w:noWrap/>
            <w:hideMark/>
          </w:tcPr>
          <w:p w14:paraId="7ED07F39" w14:textId="77777777" w:rsidR="00715764" w:rsidRPr="00715764" w:rsidRDefault="00715764" w:rsidP="00715764">
            <w:pPr>
              <w:spacing w:after="0"/>
              <w:rPr>
                <w:rFonts w:ascii="Calibri" w:eastAsia="Times New Roman" w:hAnsi="Calibri" w:cs="Calibri"/>
                <w:color w:val="000000"/>
                <w:sz w:val="22"/>
                <w:szCs w:val="22"/>
                <w:lang w:eastAsia="en-GB"/>
              </w:rPr>
            </w:pPr>
            <w:r w:rsidRPr="00715764">
              <w:rPr>
                <w:rFonts w:ascii="Calibri" w:eastAsia="Times New Roman" w:hAnsi="Calibri" w:cs="Calibri"/>
                <w:color w:val="000000"/>
                <w:sz w:val="22"/>
                <w:szCs w:val="22"/>
                <w:lang w:eastAsia="en-GB"/>
              </w:rPr>
              <w:t>Draft CR on measurement gap skipping in intra-frequency measurement with gaps for R19 XR</w:t>
            </w:r>
          </w:p>
        </w:tc>
      </w:tr>
      <w:tr w:rsidR="00715764" w:rsidRPr="00715764" w14:paraId="5E3375C9" w14:textId="77777777" w:rsidTr="00715764">
        <w:trPr>
          <w:trHeight w:val="1575"/>
        </w:trPr>
        <w:tc>
          <w:tcPr>
            <w:tcW w:w="1622" w:type="dxa"/>
            <w:noWrap/>
            <w:hideMark/>
          </w:tcPr>
          <w:p w14:paraId="65968E26" w14:textId="77777777" w:rsidR="00715764" w:rsidRPr="00715764" w:rsidRDefault="00715764" w:rsidP="00715764">
            <w:pPr>
              <w:spacing w:after="0"/>
              <w:rPr>
                <w:rFonts w:ascii="Calibri" w:eastAsia="Times New Roman" w:hAnsi="Calibri" w:cs="Calibri"/>
                <w:color w:val="000000"/>
                <w:sz w:val="22"/>
                <w:szCs w:val="22"/>
                <w:lang w:eastAsia="en-GB"/>
              </w:rPr>
            </w:pPr>
            <w:r w:rsidRPr="00715764">
              <w:rPr>
                <w:rFonts w:ascii="Calibri" w:eastAsia="Times New Roman" w:hAnsi="Calibri" w:cs="Calibri"/>
                <w:color w:val="000000"/>
                <w:sz w:val="22"/>
                <w:szCs w:val="22"/>
                <w:lang w:eastAsia="en-GB"/>
              </w:rPr>
              <w:t>R4-2504509</w:t>
            </w:r>
          </w:p>
        </w:tc>
        <w:tc>
          <w:tcPr>
            <w:tcW w:w="1424" w:type="dxa"/>
            <w:noWrap/>
            <w:hideMark/>
          </w:tcPr>
          <w:p w14:paraId="5BD82790" w14:textId="77777777" w:rsidR="00715764" w:rsidRPr="00715764" w:rsidRDefault="00715764" w:rsidP="00715764">
            <w:pPr>
              <w:spacing w:after="0"/>
              <w:rPr>
                <w:rFonts w:ascii="Calibri" w:eastAsia="Times New Roman" w:hAnsi="Calibri" w:cs="Calibri"/>
                <w:color w:val="000000"/>
                <w:sz w:val="22"/>
                <w:szCs w:val="22"/>
                <w:lang w:eastAsia="en-GB"/>
              </w:rPr>
            </w:pPr>
            <w:r w:rsidRPr="00715764">
              <w:rPr>
                <w:rFonts w:ascii="Calibri" w:eastAsia="Times New Roman" w:hAnsi="Calibri" w:cs="Calibri"/>
                <w:color w:val="000000"/>
                <w:sz w:val="22"/>
                <w:szCs w:val="22"/>
                <w:lang w:eastAsia="en-GB"/>
              </w:rPr>
              <w:t>Nokia</w:t>
            </w:r>
          </w:p>
        </w:tc>
        <w:tc>
          <w:tcPr>
            <w:tcW w:w="6585" w:type="dxa"/>
            <w:noWrap/>
            <w:hideMark/>
          </w:tcPr>
          <w:p w14:paraId="0E729E66" w14:textId="77777777" w:rsidR="00715764" w:rsidRPr="00715764" w:rsidRDefault="00715764" w:rsidP="00715764">
            <w:pPr>
              <w:spacing w:after="0"/>
              <w:rPr>
                <w:rFonts w:ascii="Calibri" w:eastAsia="Times New Roman" w:hAnsi="Calibri" w:cs="Calibri"/>
                <w:color w:val="000000"/>
                <w:sz w:val="22"/>
                <w:szCs w:val="22"/>
                <w:lang w:eastAsia="en-GB"/>
              </w:rPr>
            </w:pPr>
            <w:r w:rsidRPr="00715764">
              <w:rPr>
                <w:rFonts w:ascii="Calibri" w:eastAsia="Times New Roman" w:hAnsi="Calibri" w:cs="Calibri"/>
                <w:color w:val="000000"/>
                <w:sz w:val="22"/>
                <w:szCs w:val="22"/>
                <w:lang w:eastAsia="en-GB"/>
              </w:rPr>
              <w:t>Draft CR38.133 Introduction of measurement gap cancellation</w:t>
            </w:r>
          </w:p>
        </w:tc>
      </w:tr>
    </w:tbl>
    <w:p w14:paraId="3B6E2163" w14:textId="77777777" w:rsidR="00643B53" w:rsidRPr="00643B53" w:rsidRDefault="00643B53" w:rsidP="00643B53">
      <w:pPr>
        <w:rPr>
          <w:lang w:eastAsia="zh-CN"/>
        </w:rPr>
      </w:pPr>
    </w:p>
    <w:p w14:paraId="4878DF48" w14:textId="24DA5184" w:rsidR="00A65721" w:rsidRDefault="00A65721" w:rsidP="00A65721">
      <w:pPr>
        <w:pStyle w:val="Heading3"/>
        <w:rPr>
          <w:sz w:val="24"/>
          <w:szCs w:val="16"/>
          <w:lang w:val="en-GB"/>
        </w:rPr>
      </w:pPr>
      <w:bookmarkStart w:id="102" w:name="_Toc194397935"/>
      <w:r>
        <w:rPr>
          <w:sz w:val="24"/>
          <w:szCs w:val="16"/>
          <w:lang w:val="en-GB"/>
        </w:rPr>
        <w:t xml:space="preserve">Topic </w:t>
      </w:r>
      <w:r w:rsidR="003F649A">
        <w:rPr>
          <w:sz w:val="24"/>
          <w:szCs w:val="16"/>
          <w:lang w:val="en-GB"/>
        </w:rPr>
        <w:t>7</w:t>
      </w:r>
      <w:r>
        <w:rPr>
          <w:sz w:val="24"/>
          <w:szCs w:val="16"/>
          <w:lang w:val="en-GB"/>
        </w:rPr>
        <w:t xml:space="preserve"> </w:t>
      </w:r>
      <w:r w:rsidR="00A74AA7">
        <w:rPr>
          <w:sz w:val="24"/>
          <w:szCs w:val="16"/>
          <w:lang w:val="en-GB"/>
        </w:rPr>
        <w:t>CR</w:t>
      </w:r>
      <w:r w:rsidR="000510A6">
        <w:rPr>
          <w:sz w:val="24"/>
          <w:szCs w:val="16"/>
          <w:lang w:val="en-GB"/>
        </w:rPr>
        <w:t xml:space="preserve"> work and clauses with spec impact</w:t>
      </w:r>
      <w:bookmarkEnd w:id="102"/>
    </w:p>
    <w:p w14:paraId="601A9F5A" w14:textId="55E3C44D" w:rsidR="00A65721" w:rsidRDefault="00A65721" w:rsidP="00A65721">
      <w:pPr>
        <w:pStyle w:val="Heading4"/>
        <w:rPr>
          <w:lang w:val="en-GB"/>
        </w:rPr>
      </w:pPr>
      <w:bookmarkStart w:id="103" w:name="_Toc194398125"/>
      <w:r>
        <w:rPr>
          <w:lang w:val="en-GB"/>
        </w:rPr>
        <w:t xml:space="preserve">Issue </w:t>
      </w:r>
      <w:r w:rsidR="003F649A">
        <w:rPr>
          <w:lang w:val="en-GB"/>
        </w:rPr>
        <w:t>7</w:t>
      </w:r>
      <w:r>
        <w:rPr>
          <w:lang w:val="en-GB"/>
        </w:rPr>
        <w:t xml:space="preserve">-1: </w:t>
      </w:r>
      <w:r w:rsidR="00643B53">
        <w:rPr>
          <w:lang w:val="en-GB"/>
        </w:rPr>
        <w:t>Update work</w:t>
      </w:r>
      <w:r w:rsidR="0027296D">
        <w:rPr>
          <w:lang w:val="en-GB"/>
        </w:rPr>
        <w:t xml:space="preserve"> </w:t>
      </w:r>
      <w:r w:rsidR="00643B53">
        <w:rPr>
          <w:lang w:val="en-GB"/>
        </w:rPr>
        <w:t>split</w:t>
      </w:r>
      <w:bookmarkEnd w:id="103"/>
    </w:p>
    <w:p w14:paraId="62776C2C" w14:textId="16A9B3C2" w:rsidR="002A489E" w:rsidRDefault="002A489E" w:rsidP="0093612B">
      <w:pPr>
        <w:pStyle w:val="ListParagraph"/>
        <w:numPr>
          <w:ilvl w:val="0"/>
          <w:numId w:val="13"/>
        </w:numPr>
        <w:ind w:firstLineChars="0"/>
        <w:rPr>
          <w:lang w:eastAsia="zh-CN"/>
        </w:rPr>
      </w:pPr>
      <w:r w:rsidRPr="002A489E">
        <w:rPr>
          <w:u w:val="single"/>
          <w:lang w:eastAsia="zh-CN"/>
        </w:rPr>
        <w:t>Background information</w:t>
      </w:r>
      <w:r>
        <w:rPr>
          <w:lang w:eastAsia="zh-CN"/>
        </w:rPr>
        <w:t xml:space="preserve">: In RAN4 #114 the following </w:t>
      </w:r>
      <w:proofErr w:type="spellStart"/>
      <w:r>
        <w:rPr>
          <w:lang w:eastAsia="zh-CN"/>
        </w:rPr>
        <w:t>worksplit</w:t>
      </w:r>
      <w:proofErr w:type="spellEnd"/>
      <w:r>
        <w:rPr>
          <w:lang w:eastAsia="zh-CN"/>
        </w:rPr>
        <w:t xml:space="preserve"> and list of affected clauses was agreed </w:t>
      </w:r>
      <w:r w:rsidRPr="002A489E">
        <w:rPr>
          <w:lang w:val="en-US" w:eastAsia="zh-CN"/>
        </w:rPr>
        <w:t>R4-2502700</w:t>
      </w:r>
      <w:r>
        <w:rPr>
          <w:lang w:eastAsia="zh-CN"/>
        </w:rPr>
        <w:t>:</w:t>
      </w:r>
    </w:p>
    <w:tbl>
      <w:tblPr>
        <w:tblStyle w:val="TableGrid"/>
        <w:tblW w:w="9351" w:type="dxa"/>
        <w:tblLook w:val="04A0" w:firstRow="1" w:lastRow="0" w:firstColumn="1" w:lastColumn="0" w:noHBand="0" w:noVBand="1"/>
      </w:tblPr>
      <w:tblGrid>
        <w:gridCol w:w="1050"/>
        <w:gridCol w:w="6127"/>
        <w:gridCol w:w="2174"/>
      </w:tblGrid>
      <w:tr w:rsidR="0027296D" w:rsidRPr="00E1074F" w14:paraId="3F6B54EC" w14:textId="77777777" w:rsidTr="00C50C38">
        <w:trPr>
          <w:trHeight w:val="300"/>
        </w:trPr>
        <w:tc>
          <w:tcPr>
            <w:tcW w:w="1050" w:type="dxa"/>
            <w:tcBorders>
              <w:top w:val="single" w:sz="4" w:space="0" w:color="auto"/>
              <w:left w:val="single" w:sz="4" w:space="0" w:color="auto"/>
              <w:bottom w:val="single" w:sz="4" w:space="0" w:color="auto"/>
              <w:right w:val="single" w:sz="4" w:space="0" w:color="auto"/>
            </w:tcBorders>
            <w:noWrap/>
            <w:hideMark/>
          </w:tcPr>
          <w:p w14:paraId="183AE998" w14:textId="77777777" w:rsidR="0027296D" w:rsidRPr="00E1074F" w:rsidRDefault="0027296D" w:rsidP="00C50C38">
            <w:pPr>
              <w:rPr>
                <w:b/>
              </w:rPr>
            </w:pPr>
            <w:r w:rsidRPr="00E1074F">
              <w:rPr>
                <w:b/>
              </w:rPr>
              <w:t>Clause</w:t>
            </w:r>
          </w:p>
        </w:tc>
        <w:tc>
          <w:tcPr>
            <w:tcW w:w="6127" w:type="dxa"/>
            <w:tcBorders>
              <w:top w:val="single" w:sz="4" w:space="0" w:color="auto"/>
              <w:left w:val="single" w:sz="4" w:space="0" w:color="auto"/>
              <w:bottom w:val="single" w:sz="4" w:space="0" w:color="auto"/>
              <w:right w:val="single" w:sz="4" w:space="0" w:color="auto"/>
            </w:tcBorders>
            <w:noWrap/>
            <w:hideMark/>
          </w:tcPr>
          <w:p w14:paraId="272030A1" w14:textId="77777777" w:rsidR="0027296D" w:rsidRPr="00E1074F" w:rsidRDefault="0027296D" w:rsidP="00C50C38">
            <w:pPr>
              <w:rPr>
                <w:b/>
              </w:rPr>
            </w:pPr>
            <w:r w:rsidRPr="00E1074F">
              <w:rPr>
                <w:b/>
              </w:rPr>
              <w:t>Topic</w:t>
            </w:r>
          </w:p>
        </w:tc>
        <w:tc>
          <w:tcPr>
            <w:tcW w:w="2174" w:type="dxa"/>
            <w:tcBorders>
              <w:top w:val="single" w:sz="4" w:space="0" w:color="auto"/>
              <w:left w:val="single" w:sz="4" w:space="0" w:color="auto"/>
              <w:bottom w:val="single" w:sz="4" w:space="0" w:color="auto"/>
              <w:right w:val="single" w:sz="4" w:space="0" w:color="auto"/>
            </w:tcBorders>
            <w:hideMark/>
          </w:tcPr>
          <w:p w14:paraId="18F6641C" w14:textId="77777777" w:rsidR="0027296D" w:rsidRPr="00E1074F" w:rsidRDefault="0027296D" w:rsidP="00C50C38">
            <w:pPr>
              <w:rPr>
                <w:b/>
              </w:rPr>
            </w:pPr>
            <w:r w:rsidRPr="00E1074F">
              <w:rPr>
                <w:b/>
              </w:rPr>
              <w:t>Volunteer</w:t>
            </w:r>
          </w:p>
        </w:tc>
      </w:tr>
      <w:tr w:rsidR="0027296D" w:rsidRPr="00E1074F" w14:paraId="38E1C1AE" w14:textId="77777777" w:rsidTr="00C50C38">
        <w:trPr>
          <w:trHeight w:val="300"/>
        </w:trPr>
        <w:tc>
          <w:tcPr>
            <w:tcW w:w="1050" w:type="dxa"/>
            <w:tcBorders>
              <w:top w:val="single" w:sz="4" w:space="0" w:color="auto"/>
              <w:left w:val="single" w:sz="4" w:space="0" w:color="auto"/>
              <w:bottom w:val="single" w:sz="4" w:space="0" w:color="auto"/>
              <w:right w:val="single" w:sz="4" w:space="0" w:color="auto"/>
            </w:tcBorders>
            <w:shd w:val="clear" w:color="auto" w:fill="auto"/>
            <w:noWrap/>
            <w:hideMark/>
          </w:tcPr>
          <w:p w14:paraId="13A5B7E8" w14:textId="77777777" w:rsidR="0027296D" w:rsidRPr="00E1074F" w:rsidRDefault="0027296D" w:rsidP="00C50C38">
            <w:r w:rsidRPr="00E1074F">
              <w:t>8.xr (new)</w:t>
            </w:r>
          </w:p>
          <w:p w14:paraId="578CEE69" w14:textId="77777777" w:rsidR="0027296D" w:rsidRPr="00E1074F" w:rsidRDefault="0027296D" w:rsidP="00C50C38">
            <w:r w:rsidRPr="00E1074F">
              <w:t>Or 9.1</w:t>
            </w:r>
          </w:p>
        </w:tc>
        <w:tc>
          <w:tcPr>
            <w:tcW w:w="6127" w:type="dxa"/>
            <w:tcBorders>
              <w:top w:val="single" w:sz="4" w:space="0" w:color="auto"/>
              <w:left w:val="single" w:sz="4" w:space="0" w:color="auto"/>
              <w:bottom w:val="single" w:sz="4" w:space="0" w:color="auto"/>
              <w:right w:val="single" w:sz="4" w:space="0" w:color="auto"/>
            </w:tcBorders>
            <w:shd w:val="clear" w:color="auto" w:fill="auto"/>
            <w:noWrap/>
            <w:hideMark/>
          </w:tcPr>
          <w:p w14:paraId="54A315A6" w14:textId="77777777" w:rsidR="0027296D" w:rsidRPr="00E1074F" w:rsidRDefault="0027296D" w:rsidP="00C50C38">
            <w:r w:rsidRPr="00E1074F">
              <w:t>Time offset for DCI based measurement skipping</w:t>
            </w:r>
          </w:p>
          <w:p w14:paraId="0F82638A" w14:textId="77777777" w:rsidR="0027296D" w:rsidRPr="00E1074F" w:rsidRDefault="0027296D" w:rsidP="00C50C38"/>
        </w:tc>
        <w:tc>
          <w:tcPr>
            <w:tcW w:w="2174" w:type="dxa"/>
            <w:tcBorders>
              <w:top w:val="single" w:sz="4" w:space="0" w:color="auto"/>
              <w:left w:val="single" w:sz="4" w:space="0" w:color="auto"/>
              <w:bottom w:val="single" w:sz="4" w:space="0" w:color="auto"/>
              <w:right w:val="single" w:sz="4" w:space="0" w:color="auto"/>
            </w:tcBorders>
            <w:hideMark/>
          </w:tcPr>
          <w:p w14:paraId="18315DA2" w14:textId="77777777" w:rsidR="0027296D" w:rsidRPr="00E1074F" w:rsidRDefault="0027296D" w:rsidP="00C50C38">
            <w:r w:rsidRPr="00E1074F">
              <w:t xml:space="preserve">Nokia </w:t>
            </w:r>
          </w:p>
        </w:tc>
      </w:tr>
      <w:tr w:rsidR="0027296D" w:rsidRPr="00E1074F" w14:paraId="48E91028" w14:textId="77777777" w:rsidTr="00C50C38">
        <w:trPr>
          <w:trHeight w:val="300"/>
        </w:trPr>
        <w:tc>
          <w:tcPr>
            <w:tcW w:w="1050" w:type="dxa"/>
            <w:tcBorders>
              <w:top w:val="single" w:sz="4" w:space="0" w:color="auto"/>
              <w:left w:val="single" w:sz="4" w:space="0" w:color="auto"/>
              <w:bottom w:val="single" w:sz="4" w:space="0" w:color="auto"/>
              <w:right w:val="single" w:sz="4" w:space="0" w:color="auto"/>
            </w:tcBorders>
            <w:shd w:val="clear" w:color="auto" w:fill="auto"/>
            <w:noWrap/>
            <w:hideMark/>
          </w:tcPr>
          <w:p w14:paraId="47D00208" w14:textId="77777777" w:rsidR="0027296D" w:rsidRPr="00E1074F" w:rsidRDefault="0027296D" w:rsidP="00C50C38">
            <w:r w:rsidRPr="00E1074F">
              <w:t>9.2.6</w:t>
            </w:r>
          </w:p>
        </w:tc>
        <w:tc>
          <w:tcPr>
            <w:tcW w:w="6127" w:type="dxa"/>
            <w:tcBorders>
              <w:top w:val="single" w:sz="4" w:space="0" w:color="auto"/>
              <w:left w:val="single" w:sz="4" w:space="0" w:color="auto"/>
              <w:bottom w:val="single" w:sz="4" w:space="0" w:color="auto"/>
              <w:right w:val="single" w:sz="4" w:space="0" w:color="auto"/>
            </w:tcBorders>
            <w:shd w:val="clear" w:color="auto" w:fill="auto"/>
            <w:noWrap/>
            <w:hideMark/>
          </w:tcPr>
          <w:p w14:paraId="11EAD43C" w14:textId="77777777" w:rsidR="0027296D" w:rsidRPr="00E1074F" w:rsidRDefault="0027296D" w:rsidP="00C50C38">
            <w:pPr>
              <w:rPr>
                <w:lang w:val="de-DE"/>
              </w:rPr>
            </w:pPr>
            <w:r w:rsidRPr="00E1074F">
              <w:rPr>
                <w:lang w:val="de-DE"/>
              </w:rPr>
              <w:t>Intra-</w:t>
            </w:r>
            <w:proofErr w:type="spellStart"/>
            <w:r w:rsidRPr="00E1074F">
              <w:rPr>
                <w:lang w:val="de-DE"/>
              </w:rPr>
              <w:t>freq</w:t>
            </w:r>
            <w:proofErr w:type="spellEnd"/>
            <w:r w:rsidRPr="00E1074F">
              <w:rPr>
                <w:lang w:val="de-DE"/>
              </w:rPr>
              <w:t xml:space="preserve"> </w:t>
            </w:r>
            <w:proofErr w:type="spellStart"/>
            <w:r w:rsidRPr="00E1074F">
              <w:rPr>
                <w:lang w:val="de-DE"/>
              </w:rPr>
              <w:t>measurements</w:t>
            </w:r>
            <w:proofErr w:type="spellEnd"/>
            <w:r w:rsidRPr="00E1074F">
              <w:rPr>
                <w:lang w:val="de-DE"/>
              </w:rPr>
              <w:t xml:space="preserve"> </w:t>
            </w:r>
            <w:proofErr w:type="spellStart"/>
            <w:r w:rsidRPr="00E1074F">
              <w:rPr>
                <w:lang w:val="de-DE"/>
              </w:rPr>
              <w:t>with</w:t>
            </w:r>
            <w:proofErr w:type="spellEnd"/>
            <w:r w:rsidRPr="00E1074F">
              <w:rPr>
                <w:lang w:val="de-DE"/>
              </w:rPr>
              <w:t xml:space="preserve"> </w:t>
            </w:r>
            <w:proofErr w:type="spellStart"/>
            <w:r w:rsidRPr="00E1074F">
              <w:rPr>
                <w:lang w:val="de-DE"/>
              </w:rPr>
              <w:t>gaps</w:t>
            </w:r>
            <w:proofErr w:type="spellEnd"/>
          </w:p>
        </w:tc>
        <w:tc>
          <w:tcPr>
            <w:tcW w:w="2174" w:type="dxa"/>
            <w:tcBorders>
              <w:top w:val="single" w:sz="4" w:space="0" w:color="auto"/>
              <w:left w:val="single" w:sz="4" w:space="0" w:color="auto"/>
              <w:bottom w:val="single" w:sz="4" w:space="0" w:color="auto"/>
              <w:right w:val="single" w:sz="4" w:space="0" w:color="auto"/>
            </w:tcBorders>
            <w:hideMark/>
          </w:tcPr>
          <w:p w14:paraId="78DCC7C7" w14:textId="77777777" w:rsidR="0027296D" w:rsidRPr="00E1074F" w:rsidRDefault="0027296D" w:rsidP="00C50C38">
            <w:pPr>
              <w:rPr>
                <w:lang w:val="en-US"/>
              </w:rPr>
            </w:pPr>
            <w:r w:rsidRPr="00E1074F">
              <w:rPr>
                <w:lang w:val="en-US"/>
              </w:rPr>
              <w:t>ZTE</w:t>
            </w:r>
          </w:p>
        </w:tc>
      </w:tr>
      <w:tr w:rsidR="0027296D" w:rsidRPr="00E1074F" w14:paraId="09B0B97A" w14:textId="77777777" w:rsidTr="00C50C38">
        <w:trPr>
          <w:trHeight w:val="300"/>
        </w:trPr>
        <w:tc>
          <w:tcPr>
            <w:tcW w:w="1050" w:type="dxa"/>
            <w:tcBorders>
              <w:top w:val="single" w:sz="4" w:space="0" w:color="auto"/>
              <w:left w:val="single" w:sz="4" w:space="0" w:color="auto"/>
              <w:bottom w:val="single" w:sz="4" w:space="0" w:color="auto"/>
              <w:right w:val="single" w:sz="4" w:space="0" w:color="auto"/>
            </w:tcBorders>
            <w:shd w:val="clear" w:color="auto" w:fill="auto"/>
            <w:noWrap/>
            <w:hideMark/>
          </w:tcPr>
          <w:p w14:paraId="301DB9E8" w14:textId="77777777" w:rsidR="0027296D" w:rsidRPr="00E1074F" w:rsidRDefault="0027296D" w:rsidP="00C50C38">
            <w:r w:rsidRPr="00E1074F">
              <w:t>9.3.4</w:t>
            </w:r>
          </w:p>
        </w:tc>
        <w:tc>
          <w:tcPr>
            <w:tcW w:w="6127" w:type="dxa"/>
            <w:tcBorders>
              <w:top w:val="single" w:sz="4" w:space="0" w:color="auto"/>
              <w:left w:val="single" w:sz="4" w:space="0" w:color="auto"/>
              <w:bottom w:val="single" w:sz="4" w:space="0" w:color="auto"/>
              <w:right w:val="single" w:sz="4" w:space="0" w:color="auto"/>
            </w:tcBorders>
            <w:shd w:val="clear" w:color="auto" w:fill="auto"/>
            <w:noWrap/>
            <w:hideMark/>
          </w:tcPr>
          <w:p w14:paraId="7F71B7EB" w14:textId="77777777" w:rsidR="0027296D" w:rsidRPr="00E1074F" w:rsidRDefault="0027296D" w:rsidP="00C50C38">
            <w:pPr>
              <w:rPr>
                <w:lang w:val="de-DE"/>
              </w:rPr>
            </w:pPr>
            <w:r w:rsidRPr="00E1074F">
              <w:rPr>
                <w:lang w:val="de-DE"/>
              </w:rPr>
              <w:t>Inter-</w:t>
            </w:r>
            <w:proofErr w:type="spellStart"/>
            <w:r w:rsidRPr="00E1074F">
              <w:rPr>
                <w:lang w:val="de-DE"/>
              </w:rPr>
              <w:t>freq</w:t>
            </w:r>
            <w:proofErr w:type="spellEnd"/>
            <w:r w:rsidRPr="00E1074F">
              <w:rPr>
                <w:lang w:val="de-DE"/>
              </w:rPr>
              <w:t xml:space="preserve"> </w:t>
            </w:r>
            <w:proofErr w:type="spellStart"/>
            <w:r w:rsidRPr="00E1074F">
              <w:rPr>
                <w:lang w:val="de-DE"/>
              </w:rPr>
              <w:t>measurements</w:t>
            </w:r>
            <w:proofErr w:type="spellEnd"/>
            <w:r w:rsidRPr="00E1074F">
              <w:rPr>
                <w:lang w:val="de-DE"/>
              </w:rPr>
              <w:t xml:space="preserve"> </w:t>
            </w:r>
            <w:proofErr w:type="spellStart"/>
            <w:r w:rsidRPr="00E1074F">
              <w:rPr>
                <w:lang w:val="de-DE"/>
              </w:rPr>
              <w:t>with</w:t>
            </w:r>
            <w:proofErr w:type="spellEnd"/>
            <w:r w:rsidRPr="00E1074F">
              <w:rPr>
                <w:lang w:val="de-DE"/>
              </w:rPr>
              <w:t xml:space="preserve"> </w:t>
            </w:r>
            <w:proofErr w:type="spellStart"/>
            <w:r w:rsidRPr="00E1074F">
              <w:rPr>
                <w:lang w:val="de-DE"/>
              </w:rPr>
              <w:t>gaps</w:t>
            </w:r>
            <w:proofErr w:type="spellEnd"/>
          </w:p>
        </w:tc>
        <w:tc>
          <w:tcPr>
            <w:tcW w:w="2174" w:type="dxa"/>
            <w:tcBorders>
              <w:top w:val="single" w:sz="4" w:space="0" w:color="auto"/>
              <w:left w:val="single" w:sz="4" w:space="0" w:color="auto"/>
              <w:bottom w:val="single" w:sz="4" w:space="0" w:color="auto"/>
              <w:right w:val="single" w:sz="4" w:space="0" w:color="auto"/>
            </w:tcBorders>
          </w:tcPr>
          <w:p w14:paraId="48A9ACE1" w14:textId="77777777" w:rsidR="0027296D" w:rsidRPr="00E1074F" w:rsidRDefault="0027296D" w:rsidP="00C50C38">
            <w:r w:rsidRPr="00E1074F">
              <w:t>Ericsson</w:t>
            </w:r>
          </w:p>
          <w:p w14:paraId="305A0CFB" w14:textId="77777777" w:rsidR="0027296D" w:rsidRPr="00E1074F" w:rsidRDefault="0027296D" w:rsidP="00C50C38"/>
        </w:tc>
      </w:tr>
      <w:tr w:rsidR="0027296D" w:rsidRPr="00E1074F" w14:paraId="4E191FC5" w14:textId="77777777" w:rsidTr="00C50C38">
        <w:trPr>
          <w:trHeight w:val="300"/>
        </w:trPr>
        <w:tc>
          <w:tcPr>
            <w:tcW w:w="1050" w:type="dxa"/>
            <w:tcBorders>
              <w:top w:val="single" w:sz="4" w:space="0" w:color="auto"/>
              <w:left w:val="single" w:sz="4" w:space="0" w:color="auto"/>
              <w:bottom w:val="single" w:sz="4" w:space="0" w:color="auto"/>
              <w:right w:val="single" w:sz="4" w:space="0" w:color="auto"/>
            </w:tcBorders>
            <w:shd w:val="clear" w:color="auto" w:fill="auto"/>
            <w:noWrap/>
            <w:hideMark/>
          </w:tcPr>
          <w:p w14:paraId="5BC82AF3" w14:textId="77777777" w:rsidR="0027296D" w:rsidRPr="00E1074F" w:rsidRDefault="0027296D" w:rsidP="00C50C38">
            <w:r w:rsidRPr="00E1074F">
              <w:t>9.4.2</w:t>
            </w:r>
          </w:p>
        </w:tc>
        <w:tc>
          <w:tcPr>
            <w:tcW w:w="6127" w:type="dxa"/>
            <w:tcBorders>
              <w:top w:val="single" w:sz="4" w:space="0" w:color="auto"/>
              <w:left w:val="single" w:sz="4" w:space="0" w:color="auto"/>
              <w:bottom w:val="single" w:sz="4" w:space="0" w:color="auto"/>
              <w:right w:val="single" w:sz="4" w:space="0" w:color="auto"/>
            </w:tcBorders>
            <w:shd w:val="clear" w:color="auto" w:fill="auto"/>
            <w:noWrap/>
            <w:hideMark/>
          </w:tcPr>
          <w:p w14:paraId="29249DDF" w14:textId="77777777" w:rsidR="0027296D" w:rsidRPr="00E1074F" w:rsidRDefault="0027296D" w:rsidP="00C50C38">
            <w:r w:rsidRPr="00E1074F">
              <w:t>Inter-RAT measurements E-UTRAN FDD measurements</w:t>
            </w:r>
          </w:p>
        </w:tc>
        <w:tc>
          <w:tcPr>
            <w:tcW w:w="2174" w:type="dxa"/>
            <w:tcBorders>
              <w:top w:val="single" w:sz="4" w:space="0" w:color="auto"/>
              <w:left w:val="single" w:sz="4" w:space="0" w:color="auto"/>
              <w:bottom w:val="single" w:sz="4" w:space="0" w:color="auto"/>
              <w:right w:val="single" w:sz="4" w:space="0" w:color="auto"/>
            </w:tcBorders>
            <w:hideMark/>
          </w:tcPr>
          <w:p w14:paraId="7CC93592" w14:textId="77777777" w:rsidR="0027296D" w:rsidRPr="00E1074F" w:rsidRDefault="0027296D" w:rsidP="00C50C38">
            <w:r w:rsidRPr="00E1074F">
              <w:t>Huawei</w:t>
            </w:r>
          </w:p>
        </w:tc>
      </w:tr>
      <w:tr w:rsidR="0027296D" w:rsidRPr="00E1074F" w14:paraId="623D128B" w14:textId="77777777" w:rsidTr="00C50C38">
        <w:trPr>
          <w:trHeight w:val="300"/>
        </w:trPr>
        <w:tc>
          <w:tcPr>
            <w:tcW w:w="1050" w:type="dxa"/>
            <w:tcBorders>
              <w:top w:val="single" w:sz="4" w:space="0" w:color="auto"/>
              <w:left w:val="single" w:sz="4" w:space="0" w:color="auto"/>
              <w:bottom w:val="single" w:sz="4" w:space="0" w:color="auto"/>
              <w:right w:val="single" w:sz="4" w:space="0" w:color="auto"/>
            </w:tcBorders>
            <w:shd w:val="clear" w:color="auto" w:fill="auto"/>
            <w:noWrap/>
            <w:hideMark/>
          </w:tcPr>
          <w:p w14:paraId="34E49A9D" w14:textId="77777777" w:rsidR="0027296D" w:rsidRPr="00E1074F" w:rsidRDefault="0027296D" w:rsidP="00C50C38">
            <w:r w:rsidRPr="00E1074F">
              <w:t>9.4.3</w:t>
            </w:r>
          </w:p>
        </w:tc>
        <w:tc>
          <w:tcPr>
            <w:tcW w:w="6127" w:type="dxa"/>
            <w:tcBorders>
              <w:top w:val="single" w:sz="4" w:space="0" w:color="auto"/>
              <w:left w:val="single" w:sz="4" w:space="0" w:color="auto"/>
              <w:bottom w:val="single" w:sz="4" w:space="0" w:color="auto"/>
              <w:right w:val="single" w:sz="4" w:space="0" w:color="auto"/>
            </w:tcBorders>
            <w:shd w:val="clear" w:color="auto" w:fill="auto"/>
            <w:noWrap/>
            <w:hideMark/>
          </w:tcPr>
          <w:p w14:paraId="410C4EE7" w14:textId="77777777" w:rsidR="0027296D" w:rsidRPr="00E1074F" w:rsidRDefault="0027296D" w:rsidP="00C50C38">
            <w:r w:rsidRPr="00E1074F">
              <w:t>Inter-RAT measurements E-UTRAN TDD measurements</w:t>
            </w:r>
          </w:p>
        </w:tc>
        <w:tc>
          <w:tcPr>
            <w:tcW w:w="2174" w:type="dxa"/>
            <w:tcBorders>
              <w:top w:val="single" w:sz="4" w:space="0" w:color="auto"/>
              <w:left w:val="single" w:sz="4" w:space="0" w:color="auto"/>
              <w:bottom w:val="single" w:sz="4" w:space="0" w:color="auto"/>
              <w:right w:val="single" w:sz="4" w:space="0" w:color="auto"/>
            </w:tcBorders>
            <w:hideMark/>
          </w:tcPr>
          <w:p w14:paraId="103BD3E8" w14:textId="77777777" w:rsidR="0027296D" w:rsidRPr="00E1074F" w:rsidRDefault="0027296D" w:rsidP="00C50C38">
            <w:pPr>
              <w:rPr>
                <w:lang w:val="en-US"/>
              </w:rPr>
            </w:pPr>
            <w:r w:rsidRPr="00E1074F">
              <w:rPr>
                <w:lang w:val="en-US"/>
              </w:rPr>
              <w:t>Apple</w:t>
            </w:r>
          </w:p>
        </w:tc>
      </w:tr>
      <w:tr w:rsidR="0027296D" w:rsidRPr="00FC4381" w14:paraId="1D6F8105" w14:textId="77777777" w:rsidTr="00C50C38">
        <w:trPr>
          <w:trHeight w:val="300"/>
        </w:trPr>
        <w:tc>
          <w:tcPr>
            <w:tcW w:w="9351" w:type="dxa"/>
            <w:gridSpan w:val="3"/>
            <w:tcBorders>
              <w:top w:val="single" w:sz="4" w:space="0" w:color="auto"/>
              <w:left w:val="single" w:sz="4" w:space="0" w:color="auto"/>
              <w:bottom w:val="single" w:sz="4" w:space="0" w:color="auto"/>
              <w:right w:val="single" w:sz="4" w:space="0" w:color="auto"/>
            </w:tcBorders>
            <w:shd w:val="clear" w:color="auto" w:fill="auto"/>
            <w:noWrap/>
          </w:tcPr>
          <w:p w14:paraId="5BFD3F3A" w14:textId="77777777" w:rsidR="0027296D" w:rsidRPr="00FC4381" w:rsidRDefault="0027296D" w:rsidP="00C50C38">
            <w:r>
              <w:rPr>
                <w:lang w:val="en-US"/>
              </w:rPr>
              <w:t xml:space="preserve">NOTE: </w:t>
            </w:r>
            <w:r>
              <w:t xml:space="preserve">The full list of clauses with potential impact due to XR skipping is found in the Ad-hoc minutes </w:t>
            </w:r>
            <w:r w:rsidRPr="00FC4381">
              <w:t>R4-2502580</w:t>
            </w:r>
          </w:p>
        </w:tc>
      </w:tr>
    </w:tbl>
    <w:p w14:paraId="4ED29B35" w14:textId="0628B16C" w:rsidR="002A489E" w:rsidRDefault="002A489E" w:rsidP="002A489E">
      <w:r w:rsidRPr="008B435A">
        <w:t xml:space="preserve">. </w:t>
      </w:r>
    </w:p>
    <w:p w14:paraId="00991C0C" w14:textId="77777777" w:rsidR="002A489E" w:rsidRDefault="002A489E" w:rsidP="0093612B">
      <w:pPr>
        <w:pStyle w:val="ListParagraph"/>
        <w:numPr>
          <w:ilvl w:val="0"/>
          <w:numId w:val="9"/>
        </w:numPr>
        <w:ind w:firstLineChars="0"/>
      </w:pPr>
      <w:r>
        <w:t>Recommended WF</w:t>
      </w:r>
    </w:p>
    <w:p w14:paraId="6F5A6611" w14:textId="611A30F6" w:rsidR="00A16806" w:rsidRDefault="00A16806" w:rsidP="0093612B">
      <w:pPr>
        <w:pStyle w:val="ListParagraph"/>
        <w:numPr>
          <w:ilvl w:val="1"/>
          <w:numId w:val="9"/>
        </w:numPr>
        <w:ind w:firstLineChars="0"/>
      </w:pPr>
      <w:r>
        <w:t xml:space="preserve">Check if L1 impact is foreseen based on </w:t>
      </w:r>
      <w:r w:rsidR="00877850">
        <w:t xml:space="preserve">agreement for </w:t>
      </w:r>
      <w:r>
        <w:t xml:space="preserve">Issue 1-4. </w:t>
      </w:r>
    </w:p>
    <w:p w14:paraId="0CD59908" w14:textId="3C33A8D7" w:rsidR="002A489E" w:rsidRPr="008B435A" w:rsidRDefault="002A489E" w:rsidP="0093612B">
      <w:pPr>
        <w:pStyle w:val="ListParagraph"/>
        <w:numPr>
          <w:ilvl w:val="1"/>
          <w:numId w:val="9"/>
        </w:numPr>
        <w:ind w:firstLineChars="0"/>
      </w:pPr>
      <w:r>
        <w:t xml:space="preserve">Check if impact on </w:t>
      </w:r>
      <w:r w:rsidR="00DB2FC7">
        <w:t xml:space="preserve">TS 38.133, </w:t>
      </w:r>
      <w:r w:rsidR="00533DDC">
        <w:t xml:space="preserve">clause </w:t>
      </w:r>
      <w:r>
        <w:t xml:space="preserve">9.15 can be agreed based on </w:t>
      </w:r>
      <w:r w:rsidR="008240E8">
        <w:t>agree</w:t>
      </w:r>
      <w:r w:rsidR="00194E4C">
        <w:t xml:space="preserve">ment for </w:t>
      </w:r>
      <w:r w:rsidR="00A16806">
        <w:t>Issue 1-5</w:t>
      </w:r>
      <w:r>
        <w:t xml:space="preserve">. </w:t>
      </w:r>
    </w:p>
    <w:p w14:paraId="667880E6" w14:textId="77777777" w:rsidR="005448A6" w:rsidRDefault="005448A6">
      <w:pPr>
        <w:rPr>
          <w:color w:val="0070C0"/>
          <w:lang w:eastAsia="zh-CN"/>
        </w:rPr>
      </w:pPr>
    </w:p>
    <w:p w14:paraId="54CDE819" w14:textId="10E16E1D" w:rsidR="00526AA0" w:rsidRDefault="00526AA0" w:rsidP="00526AA0">
      <w:pPr>
        <w:pStyle w:val="Heading4"/>
        <w:rPr>
          <w:lang w:val="en-GB"/>
        </w:rPr>
      </w:pPr>
      <w:bookmarkStart w:id="104" w:name="_Toc194398126"/>
      <w:r>
        <w:rPr>
          <w:lang w:val="en-GB"/>
        </w:rPr>
        <w:t xml:space="preserve">Issue </w:t>
      </w:r>
      <w:r w:rsidR="003602D2">
        <w:rPr>
          <w:lang w:val="en-GB"/>
        </w:rPr>
        <w:t>7</w:t>
      </w:r>
      <w:r>
        <w:rPr>
          <w:lang w:val="en-GB"/>
        </w:rPr>
        <w:t>-2: Comments on CRs</w:t>
      </w:r>
      <w:bookmarkEnd w:id="104"/>
    </w:p>
    <w:p w14:paraId="62B575A1" w14:textId="47C5189C" w:rsidR="009F7F15" w:rsidRDefault="009F7F15" w:rsidP="0093612B">
      <w:pPr>
        <w:pStyle w:val="ListParagraph"/>
        <w:numPr>
          <w:ilvl w:val="0"/>
          <w:numId w:val="47"/>
        </w:numPr>
        <w:ind w:firstLineChars="0"/>
        <w:rPr>
          <w:lang w:eastAsia="zh-CN"/>
        </w:rPr>
      </w:pPr>
      <w:r>
        <w:rPr>
          <w:lang w:eastAsia="zh-CN"/>
        </w:rPr>
        <w:t>List of CRs for commenting</w:t>
      </w:r>
    </w:p>
    <w:p w14:paraId="6B860E42" w14:textId="3D1ED3F0" w:rsidR="00DF3939" w:rsidRDefault="00DF3939" w:rsidP="0093612B">
      <w:pPr>
        <w:pStyle w:val="ListParagraph"/>
        <w:numPr>
          <w:ilvl w:val="1"/>
          <w:numId w:val="47"/>
        </w:numPr>
        <w:ind w:firstLineChars="0"/>
        <w:rPr>
          <w:lang w:eastAsia="zh-CN"/>
        </w:rPr>
      </w:pPr>
      <w:r>
        <w:rPr>
          <w:lang w:eastAsia="zh-CN"/>
        </w:rPr>
        <w:t>R4-2503921, Ericsson, draftCR38133 Inter-frequency measurement requirements with XR</w:t>
      </w:r>
    </w:p>
    <w:p w14:paraId="10DDFA2F" w14:textId="77777777" w:rsidR="00DF3939" w:rsidRDefault="00DF3939" w:rsidP="0093612B">
      <w:pPr>
        <w:pStyle w:val="ListParagraph"/>
        <w:numPr>
          <w:ilvl w:val="1"/>
          <w:numId w:val="47"/>
        </w:numPr>
        <w:ind w:firstLineChars="0"/>
        <w:rPr>
          <w:lang w:eastAsia="zh-CN"/>
        </w:rPr>
      </w:pPr>
      <w:r>
        <w:rPr>
          <w:lang w:eastAsia="zh-CN"/>
        </w:rPr>
        <w:t>R4-2503575, Apple, Inter-RAT measurements E-UTRAN TDD measurements</w:t>
      </w:r>
    </w:p>
    <w:p w14:paraId="2ED38876" w14:textId="77777777" w:rsidR="00DF3939" w:rsidRDefault="00DF3939" w:rsidP="0093612B">
      <w:pPr>
        <w:pStyle w:val="ListParagraph"/>
        <w:numPr>
          <w:ilvl w:val="1"/>
          <w:numId w:val="47"/>
        </w:numPr>
        <w:ind w:firstLineChars="0"/>
        <w:rPr>
          <w:lang w:eastAsia="zh-CN"/>
        </w:rPr>
      </w:pPr>
      <w:r>
        <w:rPr>
          <w:lang w:eastAsia="zh-CN"/>
        </w:rPr>
        <w:t>R4-2504029, vivo, Draft CR on NR inter-frequency L1 measurement for XR</w:t>
      </w:r>
    </w:p>
    <w:p w14:paraId="0426D0DE" w14:textId="77777777" w:rsidR="00DF3939" w:rsidRDefault="00DF3939" w:rsidP="0093612B">
      <w:pPr>
        <w:pStyle w:val="ListParagraph"/>
        <w:numPr>
          <w:ilvl w:val="1"/>
          <w:numId w:val="47"/>
        </w:numPr>
        <w:ind w:firstLineChars="0"/>
        <w:rPr>
          <w:lang w:eastAsia="zh-CN"/>
        </w:rPr>
      </w:pPr>
      <w:r>
        <w:rPr>
          <w:lang w:eastAsia="zh-CN"/>
        </w:rPr>
        <w:lastRenderedPageBreak/>
        <w:t xml:space="preserve">R4-2504257, ZTE Corporation, </w:t>
      </w:r>
      <w:proofErr w:type="spellStart"/>
      <w:r>
        <w:rPr>
          <w:lang w:eastAsia="zh-CN"/>
        </w:rPr>
        <w:t>Sanechips</w:t>
      </w:r>
      <w:proofErr w:type="spellEnd"/>
      <w:r>
        <w:rPr>
          <w:lang w:eastAsia="zh-CN"/>
        </w:rPr>
        <w:t>, Draft CR on measurement gap skipping in intra-frequency measurement with gaps for R19 XR</w:t>
      </w:r>
    </w:p>
    <w:p w14:paraId="0EF3878B" w14:textId="60277863" w:rsidR="00526AA0" w:rsidRDefault="00DF3939" w:rsidP="0093612B">
      <w:pPr>
        <w:pStyle w:val="ListParagraph"/>
        <w:numPr>
          <w:ilvl w:val="1"/>
          <w:numId w:val="47"/>
        </w:numPr>
        <w:ind w:firstLineChars="0"/>
        <w:rPr>
          <w:lang w:eastAsia="zh-CN"/>
        </w:rPr>
      </w:pPr>
      <w:r>
        <w:rPr>
          <w:lang w:eastAsia="zh-CN"/>
        </w:rPr>
        <w:t>R4-2504509, Nokia, Draft CR38.133 Introduction of measurement gap cancellation</w:t>
      </w:r>
    </w:p>
    <w:p w14:paraId="1CD617D5" w14:textId="2E4EF101" w:rsidR="009F7F15" w:rsidRDefault="009F7F15" w:rsidP="0093612B">
      <w:pPr>
        <w:pStyle w:val="ListParagraph"/>
        <w:numPr>
          <w:ilvl w:val="0"/>
          <w:numId w:val="47"/>
        </w:numPr>
        <w:ind w:firstLineChars="0"/>
        <w:rPr>
          <w:lang w:eastAsia="zh-CN"/>
        </w:rPr>
      </w:pPr>
      <w:r>
        <w:rPr>
          <w:lang w:eastAsia="zh-CN"/>
        </w:rPr>
        <w:t>Recommended WF</w:t>
      </w:r>
    </w:p>
    <w:p w14:paraId="50794CC5" w14:textId="156F1212" w:rsidR="009F7F15" w:rsidRDefault="009F7F15" w:rsidP="0093612B">
      <w:pPr>
        <w:pStyle w:val="ListParagraph"/>
        <w:numPr>
          <w:ilvl w:val="1"/>
          <w:numId w:val="47"/>
        </w:numPr>
        <w:ind w:firstLineChars="0"/>
        <w:rPr>
          <w:lang w:eastAsia="zh-CN"/>
        </w:rPr>
      </w:pPr>
      <w:r>
        <w:rPr>
          <w:lang w:eastAsia="zh-CN"/>
        </w:rPr>
        <w:t>Collect comments</w:t>
      </w:r>
    </w:p>
    <w:p w14:paraId="7CB5AAB2" w14:textId="17583DA1" w:rsidR="0093612B" w:rsidRPr="00526AA0" w:rsidRDefault="0093612B" w:rsidP="0093612B">
      <w:pPr>
        <w:pStyle w:val="ListParagraph"/>
        <w:numPr>
          <w:ilvl w:val="1"/>
          <w:numId w:val="47"/>
        </w:numPr>
        <w:ind w:firstLineChars="0"/>
        <w:rPr>
          <w:lang w:eastAsia="zh-CN"/>
        </w:rPr>
      </w:pPr>
      <w:r>
        <w:rPr>
          <w:lang w:eastAsia="zh-CN"/>
        </w:rPr>
        <w:t>To be updated based on agreements during RAN4 #114bis</w:t>
      </w:r>
    </w:p>
    <w:p w14:paraId="13F26308" w14:textId="77777777" w:rsidR="00526AA0" w:rsidRDefault="00526AA0">
      <w:pPr>
        <w:rPr>
          <w:color w:val="0070C0"/>
          <w:lang w:eastAsia="zh-CN"/>
        </w:rPr>
      </w:pPr>
    </w:p>
    <w:sectPr w:rsidR="00526AA0">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Rafael Paiva (Nokia)" w:date="2025-03-31T10:22:00Z" w:initials="RC">
    <w:p w14:paraId="4BC26D4A" w14:textId="4C7C7FDF" w:rsidR="00221A86" w:rsidRDefault="00221A86" w:rsidP="00221A86">
      <w:pPr>
        <w:pStyle w:val="CommentText"/>
      </w:pPr>
      <w:r>
        <w:rPr>
          <w:rStyle w:val="CommentReference"/>
        </w:rPr>
        <w:annotationRef/>
      </w:r>
      <w:r>
        <w:t>Already agreed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BC26D4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B30429" w16cex:dateUtc="2025-03-31T08: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BC26D4A" w16cid:durableId="0AB3042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D9B4F" w14:textId="77777777" w:rsidR="00F32D39" w:rsidRDefault="00F32D39">
      <w:pPr>
        <w:spacing w:after="0"/>
      </w:pPr>
      <w:r>
        <w:separator/>
      </w:r>
    </w:p>
  </w:endnote>
  <w:endnote w:type="continuationSeparator" w:id="0">
    <w:p w14:paraId="23260BAF" w14:textId="77777777" w:rsidR="00F32D39" w:rsidRDefault="00F32D39">
      <w:pPr>
        <w:spacing w:after="0"/>
      </w:pPr>
      <w:r>
        <w:continuationSeparator/>
      </w:r>
    </w:p>
  </w:endnote>
  <w:endnote w:type="continuationNotice" w:id="1">
    <w:p w14:paraId="272734D0" w14:textId="77777777" w:rsidR="00F32D39" w:rsidRDefault="00F32D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C4C39" w14:textId="77777777" w:rsidR="00F32D39" w:rsidRDefault="00F32D39">
      <w:pPr>
        <w:spacing w:after="0"/>
      </w:pPr>
      <w:r>
        <w:separator/>
      </w:r>
    </w:p>
  </w:footnote>
  <w:footnote w:type="continuationSeparator" w:id="0">
    <w:p w14:paraId="609B7CB2" w14:textId="77777777" w:rsidR="00F32D39" w:rsidRDefault="00F32D39">
      <w:pPr>
        <w:spacing w:after="0"/>
      </w:pPr>
      <w:r>
        <w:continuationSeparator/>
      </w:r>
    </w:p>
  </w:footnote>
  <w:footnote w:type="continuationNotice" w:id="1">
    <w:p w14:paraId="016474FE" w14:textId="77777777" w:rsidR="00F32D39" w:rsidRDefault="00F32D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4203062"/>
    <w:multiLevelType w:val="singleLevel"/>
    <w:tmpl w:val="D4203062"/>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F2EAB0C5"/>
    <w:multiLevelType w:val="singleLevel"/>
    <w:tmpl w:val="F2EAB0C5"/>
    <w:lvl w:ilvl="0">
      <w:start w:val="1"/>
      <w:numFmt w:val="bullet"/>
      <w:lvlText w:val=""/>
      <w:lvlJc w:val="left"/>
      <w:pPr>
        <w:ind w:left="420" w:hanging="420"/>
      </w:pPr>
      <w:rPr>
        <w:rFonts w:ascii="Wingdings" w:hAnsi="Wingdings" w:hint="default"/>
      </w:rPr>
    </w:lvl>
  </w:abstractNum>
  <w:abstractNum w:abstractNumId="2" w15:restartNumberingAfterBreak="0">
    <w:nsid w:val="008E743F"/>
    <w:multiLevelType w:val="multilevel"/>
    <w:tmpl w:val="008E74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38703F"/>
    <w:multiLevelType w:val="multilevel"/>
    <w:tmpl w:val="BEC0585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08751627"/>
    <w:multiLevelType w:val="hybridMultilevel"/>
    <w:tmpl w:val="07B625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E61F68"/>
    <w:multiLevelType w:val="multilevel"/>
    <w:tmpl w:val="08E61F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CD4064"/>
    <w:multiLevelType w:val="multilevel"/>
    <w:tmpl w:val="09CD40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C7292C"/>
    <w:multiLevelType w:val="hybridMultilevel"/>
    <w:tmpl w:val="8BBAF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D23847"/>
    <w:multiLevelType w:val="multilevel"/>
    <w:tmpl w:val="12D2384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97888E9"/>
    <w:multiLevelType w:val="multilevel"/>
    <w:tmpl w:val="197888E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Helvetica" w:hAnsi="Helvetica" w:hint="default"/>
      </w:rPr>
    </w:lvl>
    <w:lvl w:ilvl="2">
      <w:start w:val="1"/>
      <w:numFmt w:val="bullet"/>
      <w:lvlText w:val=""/>
      <w:lvlJc w:val="left"/>
      <w:pPr>
        <w:tabs>
          <w:tab w:val="left" w:pos="1260"/>
        </w:tabs>
        <w:ind w:left="1260" w:hanging="420"/>
      </w:pPr>
      <w:rPr>
        <w:rFonts w:ascii="Helvetica" w:hAnsi="Helvetica" w:hint="default"/>
      </w:rPr>
    </w:lvl>
    <w:lvl w:ilvl="3">
      <w:start w:val="1"/>
      <w:numFmt w:val="bullet"/>
      <w:lvlText w:val=""/>
      <w:lvlJc w:val="left"/>
      <w:pPr>
        <w:tabs>
          <w:tab w:val="left" w:pos="1680"/>
        </w:tabs>
        <w:ind w:left="1680" w:hanging="420"/>
      </w:pPr>
      <w:rPr>
        <w:rFonts w:ascii="Helvetica" w:hAnsi="Helvetica" w:hint="default"/>
      </w:rPr>
    </w:lvl>
    <w:lvl w:ilvl="4">
      <w:start w:val="1"/>
      <w:numFmt w:val="bullet"/>
      <w:lvlText w:val=""/>
      <w:lvlJc w:val="left"/>
      <w:pPr>
        <w:tabs>
          <w:tab w:val="left" w:pos="2100"/>
        </w:tabs>
        <w:ind w:left="2100" w:hanging="420"/>
      </w:pPr>
      <w:rPr>
        <w:rFonts w:ascii="Helvetica" w:hAnsi="Helvetica" w:hint="default"/>
      </w:rPr>
    </w:lvl>
    <w:lvl w:ilvl="5">
      <w:start w:val="1"/>
      <w:numFmt w:val="bullet"/>
      <w:lvlText w:val=""/>
      <w:lvlJc w:val="left"/>
      <w:pPr>
        <w:tabs>
          <w:tab w:val="left" w:pos="2520"/>
        </w:tabs>
        <w:ind w:left="2520" w:hanging="420"/>
      </w:pPr>
      <w:rPr>
        <w:rFonts w:ascii="Helvetica" w:hAnsi="Helvetica" w:hint="default"/>
      </w:rPr>
    </w:lvl>
    <w:lvl w:ilvl="6">
      <w:start w:val="1"/>
      <w:numFmt w:val="bullet"/>
      <w:lvlText w:val=""/>
      <w:lvlJc w:val="left"/>
      <w:pPr>
        <w:tabs>
          <w:tab w:val="left" w:pos="2940"/>
        </w:tabs>
        <w:ind w:left="2940" w:hanging="420"/>
      </w:pPr>
      <w:rPr>
        <w:rFonts w:ascii="Helvetica" w:hAnsi="Helvetica" w:hint="default"/>
      </w:rPr>
    </w:lvl>
    <w:lvl w:ilvl="7">
      <w:start w:val="1"/>
      <w:numFmt w:val="bullet"/>
      <w:lvlText w:val=""/>
      <w:lvlJc w:val="left"/>
      <w:pPr>
        <w:tabs>
          <w:tab w:val="left" w:pos="3360"/>
        </w:tabs>
        <w:ind w:left="3360" w:hanging="420"/>
      </w:pPr>
      <w:rPr>
        <w:rFonts w:ascii="Helvetica" w:hAnsi="Helvetica" w:hint="default"/>
      </w:rPr>
    </w:lvl>
    <w:lvl w:ilvl="8">
      <w:start w:val="1"/>
      <w:numFmt w:val="bullet"/>
      <w:lvlText w:val=""/>
      <w:lvlJc w:val="left"/>
      <w:pPr>
        <w:tabs>
          <w:tab w:val="left" w:pos="3780"/>
        </w:tabs>
        <w:ind w:left="3780" w:hanging="420"/>
      </w:pPr>
      <w:rPr>
        <w:rFonts w:ascii="Helvetica" w:hAnsi="Helvetica" w:hint="default"/>
      </w:rPr>
    </w:lvl>
  </w:abstractNum>
  <w:abstractNum w:abstractNumId="10" w15:restartNumberingAfterBreak="0">
    <w:nsid w:val="1CD26D40"/>
    <w:multiLevelType w:val="multilevel"/>
    <w:tmpl w:val="E96207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4A0731"/>
    <w:multiLevelType w:val="hybridMultilevel"/>
    <w:tmpl w:val="EF924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DE0A9E"/>
    <w:multiLevelType w:val="hybridMultilevel"/>
    <w:tmpl w:val="390A8E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D02C96"/>
    <w:multiLevelType w:val="hybridMultilevel"/>
    <w:tmpl w:val="33CA1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8E3286"/>
    <w:multiLevelType w:val="hybridMultilevel"/>
    <w:tmpl w:val="872E9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0F6480"/>
    <w:multiLevelType w:val="multilevel"/>
    <w:tmpl w:val="9808E6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5C77664"/>
    <w:multiLevelType w:val="multilevel"/>
    <w:tmpl w:val="25C776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176921"/>
    <w:multiLevelType w:val="multilevel"/>
    <w:tmpl w:val="008E74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8208E6"/>
    <w:multiLevelType w:val="multilevel"/>
    <w:tmpl w:val="29820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A5E1E37"/>
    <w:multiLevelType w:val="multilevel"/>
    <w:tmpl w:val="2A5E1E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4B7568"/>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DC35A25"/>
    <w:multiLevelType w:val="multilevel"/>
    <w:tmpl w:val="F75E7A3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33173EEB"/>
    <w:multiLevelType w:val="multilevel"/>
    <w:tmpl w:val="33173EEB"/>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3" w15:restartNumberingAfterBreak="0">
    <w:nsid w:val="350B3706"/>
    <w:multiLevelType w:val="multilevel"/>
    <w:tmpl w:val="1A84BBD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39CF6F93"/>
    <w:multiLevelType w:val="hybridMultilevel"/>
    <w:tmpl w:val="54F6E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6" w15:restartNumberingAfterBreak="0">
    <w:nsid w:val="413A7D47"/>
    <w:multiLevelType w:val="multilevel"/>
    <w:tmpl w:val="E43A257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42921533"/>
    <w:multiLevelType w:val="hybridMultilevel"/>
    <w:tmpl w:val="E6C6CB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3A2593C"/>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6B43B9D"/>
    <w:multiLevelType w:val="multilevel"/>
    <w:tmpl w:val="46B43B9D"/>
    <w:lvl w:ilvl="0">
      <w:start w:val="1"/>
      <w:numFmt w:val="decimal"/>
      <w:pStyle w:val="RAN4Observation"/>
      <w:suff w:val="space"/>
      <w:lvlText w:val="Observation %1:"/>
      <w:lvlJc w:val="left"/>
      <w:pPr>
        <w:ind w:left="3621" w:hanging="360"/>
      </w:pPr>
      <w:rPr>
        <w:rFonts w:ascii="Times New Roman" w:hAnsi="Times New Roman" w:hint="default"/>
        <w:b/>
        <w:i w:val="0"/>
        <w:color w:val="auto"/>
        <w:sz w:val="20"/>
      </w:rPr>
    </w:lvl>
    <w:lvl w:ilvl="1">
      <w:start w:val="1"/>
      <w:numFmt w:val="lowerLetter"/>
      <w:lvlText w:val="%2."/>
      <w:lvlJc w:val="left"/>
      <w:pPr>
        <w:ind w:left="3065" w:hanging="360"/>
      </w:pPr>
    </w:lvl>
    <w:lvl w:ilvl="2">
      <w:start w:val="1"/>
      <w:numFmt w:val="lowerRoman"/>
      <w:lvlText w:val="%3."/>
      <w:lvlJc w:val="right"/>
      <w:pPr>
        <w:ind w:left="3785" w:hanging="180"/>
      </w:pPr>
    </w:lvl>
    <w:lvl w:ilvl="3">
      <w:start w:val="1"/>
      <w:numFmt w:val="decimal"/>
      <w:lvlText w:val="%4."/>
      <w:lvlJc w:val="left"/>
      <w:pPr>
        <w:ind w:left="4505" w:hanging="360"/>
      </w:pPr>
    </w:lvl>
    <w:lvl w:ilvl="4">
      <w:start w:val="1"/>
      <w:numFmt w:val="lowerLetter"/>
      <w:lvlText w:val="%5."/>
      <w:lvlJc w:val="left"/>
      <w:pPr>
        <w:ind w:left="5225" w:hanging="360"/>
      </w:pPr>
    </w:lvl>
    <w:lvl w:ilvl="5">
      <w:start w:val="1"/>
      <w:numFmt w:val="lowerRoman"/>
      <w:lvlText w:val="%6."/>
      <w:lvlJc w:val="right"/>
      <w:pPr>
        <w:ind w:left="5945" w:hanging="180"/>
      </w:pPr>
    </w:lvl>
    <w:lvl w:ilvl="6">
      <w:start w:val="1"/>
      <w:numFmt w:val="decimal"/>
      <w:lvlText w:val="%7."/>
      <w:lvlJc w:val="left"/>
      <w:pPr>
        <w:ind w:left="6665" w:hanging="360"/>
      </w:pPr>
    </w:lvl>
    <w:lvl w:ilvl="7">
      <w:start w:val="1"/>
      <w:numFmt w:val="lowerLetter"/>
      <w:lvlText w:val="%8."/>
      <w:lvlJc w:val="left"/>
      <w:pPr>
        <w:ind w:left="7385" w:hanging="360"/>
      </w:pPr>
    </w:lvl>
    <w:lvl w:ilvl="8">
      <w:start w:val="1"/>
      <w:numFmt w:val="lowerRoman"/>
      <w:lvlText w:val="%9."/>
      <w:lvlJc w:val="right"/>
      <w:pPr>
        <w:ind w:left="8105" w:hanging="180"/>
      </w:pPr>
    </w:lvl>
  </w:abstractNum>
  <w:abstractNum w:abstractNumId="30" w15:restartNumberingAfterBreak="0">
    <w:nsid w:val="480655DD"/>
    <w:multiLevelType w:val="multilevel"/>
    <w:tmpl w:val="480655DD"/>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1" w15:restartNumberingAfterBreak="0">
    <w:nsid w:val="48B62A00"/>
    <w:multiLevelType w:val="multilevel"/>
    <w:tmpl w:val="48B62A00"/>
    <w:lvl w:ilvl="0">
      <w:start w:val="1"/>
      <w:numFmt w:val="bullet"/>
      <w:lvlText w:val=""/>
      <w:lvlJc w:val="left"/>
      <w:pPr>
        <w:ind w:left="428" w:hanging="360"/>
      </w:pPr>
      <w:rPr>
        <w:rFonts w:ascii="Symbol" w:hAnsi="Symbol" w:hint="default"/>
      </w:rPr>
    </w:lvl>
    <w:lvl w:ilvl="1">
      <w:start w:val="1"/>
      <w:numFmt w:val="decimal"/>
      <w:lvlText w:val="%2)"/>
      <w:lvlJc w:val="left"/>
      <w:pPr>
        <w:ind w:left="1148" w:hanging="360"/>
      </w:pPr>
    </w:lvl>
    <w:lvl w:ilvl="2">
      <w:start w:val="1"/>
      <w:numFmt w:val="bullet"/>
      <w:lvlText w:val=""/>
      <w:lvlJc w:val="left"/>
      <w:pPr>
        <w:ind w:left="1868" w:hanging="360"/>
      </w:pPr>
      <w:rPr>
        <w:rFonts w:ascii="Wingdings" w:hAnsi="Wingdings" w:hint="default"/>
      </w:rPr>
    </w:lvl>
    <w:lvl w:ilvl="3">
      <w:start w:val="1"/>
      <w:numFmt w:val="bullet"/>
      <w:lvlText w:val=""/>
      <w:lvlJc w:val="left"/>
      <w:pPr>
        <w:ind w:left="2588" w:hanging="360"/>
      </w:pPr>
      <w:rPr>
        <w:rFonts w:ascii="Symbol" w:hAnsi="Symbol" w:hint="default"/>
      </w:rPr>
    </w:lvl>
    <w:lvl w:ilvl="4">
      <w:start w:val="1"/>
      <w:numFmt w:val="bullet"/>
      <w:lvlText w:val="o"/>
      <w:lvlJc w:val="left"/>
      <w:pPr>
        <w:ind w:left="3308" w:hanging="360"/>
      </w:pPr>
      <w:rPr>
        <w:rFonts w:ascii="Courier New" w:hAnsi="Courier New" w:cs="Courier New" w:hint="default"/>
      </w:rPr>
    </w:lvl>
    <w:lvl w:ilvl="5">
      <w:start w:val="1"/>
      <w:numFmt w:val="bullet"/>
      <w:lvlText w:val=""/>
      <w:lvlJc w:val="left"/>
      <w:pPr>
        <w:ind w:left="4028" w:hanging="360"/>
      </w:pPr>
      <w:rPr>
        <w:rFonts w:ascii="Wingdings" w:hAnsi="Wingdings" w:hint="default"/>
      </w:rPr>
    </w:lvl>
    <w:lvl w:ilvl="6">
      <w:start w:val="1"/>
      <w:numFmt w:val="bullet"/>
      <w:lvlText w:val=""/>
      <w:lvlJc w:val="left"/>
      <w:pPr>
        <w:ind w:left="4748" w:hanging="360"/>
      </w:pPr>
      <w:rPr>
        <w:rFonts w:ascii="Symbol" w:hAnsi="Symbol" w:hint="default"/>
      </w:rPr>
    </w:lvl>
    <w:lvl w:ilvl="7">
      <w:start w:val="1"/>
      <w:numFmt w:val="bullet"/>
      <w:lvlText w:val="o"/>
      <w:lvlJc w:val="left"/>
      <w:pPr>
        <w:ind w:left="5468" w:hanging="360"/>
      </w:pPr>
      <w:rPr>
        <w:rFonts w:ascii="Courier New" w:hAnsi="Courier New" w:cs="Courier New" w:hint="default"/>
      </w:rPr>
    </w:lvl>
    <w:lvl w:ilvl="8">
      <w:start w:val="1"/>
      <w:numFmt w:val="bullet"/>
      <w:lvlText w:val=""/>
      <w:lvlJc w:val="left"/>
      <w:pPr>
        <w:ind w:left="6188" w:hanging="360"/>
      </w:pPr>
      <w:rPr>
        <w:rFonts w:ascii="Wingdings" w:hAnsi="Wingdings" w:hint="default"/>
      </w:rPr>
    </w:lvl>
  </w:abstractNum>
  <w:abstractNum w:abstractNumId="32" w15:restartNumberingAfterBreak="0">
    <w:nsid w:val="48BE5A2A"/>
    <w:multiLevelType w:val="multilevel"/>
    <w:tmpl w:val="48BE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D6D1304"/>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D6E3167"/>
    <w:multiLevelType w:val="multilevel"/>
    <w:tmpl w:val="7C383112"/>
    <w:lvl w:ilvl="0">
      <w:start w:val="1"/>
      <w:numFmt w:val="bullet"/>
      <w:lvlText w:val=""/>
      <w:lvlJc w:val="left"/>
      <w:pPr>
        <w:ind w:left="720" w:hanging="360"/>
      </w:pPr>
      <w:rPr>
        <w:rFonts w:ascii="Symbol" w:hAnsi="Symbol" w:hint="default"/>
        <w:b/>
        <w:i w:val="0"/>
        <w:color w:val="auto"/>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0050964"/>
    <w:multiLevelType w:val="hybridMultilevel"/>
    <w:tmpl w:val="F74237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8347D62"/>
    <w:multiLevelType w:val="multilevel"/>
    <w:tmpl w:val="BF2222A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59DE7003"/>
    <w:multiLevelType w:val="multilevel"/>
    <w:tmpl w:val="04B4CC3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8" w15:restartNumberingAfterBreak="0">
    <w:nsid w:val="603C348B"/>
    <w:multiLevelType w:val="multilevel"/>
    <w:tmpl w:val="E09AF95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9" w15:restartNumberingAfterBreak="0">
    <w:nsid w:val="6415371D"/>
    <w:multiLevelType w:val="multilevel"/>
    <w:tmpl w:val="641537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652E71C7"/>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F653A72"/>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F9C160E"/>
    <w:multiLevelType w:val="multilevel"/>
    <w:tmpl w:val="6F9C16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1F461D5"/>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23A6B67"/>
    <w:multiLevelType w:val="hybridMultilevel"/>
    <w:tmpl w:val="733C4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F8754F"/>
    <w:multiLevelType w:val="multilevel"/>
    <w:tmpl w:val="7DF875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D35F5"/>
    <w:multiLevelType w:val="hybridMultilevel"/>
    <w:tmpl w:val="8CB8EA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56174056">
    <w:abstractNumId w:val="25"/>
  </w:num>
  <w:num w:numId="2" w16cid:durableId="874385352">
    <w:abstractNumId w:val="29"/>
  </w:num>
  <w:num w:numId="3" w16cid:durableId="543906838">
    <w:abstractNumId w:val="34"/>
  </w:num>
  <w:num w:numId="4" w16cid:durableId="1446534044">
    <w:abstractNumId w:val="6"/>
  </w:num>
  <w:num w:numId="5" w16cid:durableId="1486975963">
    <w:abstractNumId w:val="2"/>
  </w:num>
  <w:num w:numId="6" w16cid:durableId="662196337">
    <w:abstractNumId w:val="42"/>
  </w:num>
  <w:num w:numId="7" w16cid:durableId="1446122151">
    <w:abstractNumId w:val="16"/>
  </w:num>
  <w:num w:numId="8" w16cid:durableId="295070432">
    <w:abstractNumId w:val="46"/>
  </w:num>
  <w:num w:numId="9" w16cid:durableId="155808469">
    <w:abstractNumId w:val="22"/>
  </w:num>
  <w:num w:numId="10" w16cid:durableId="702940303">
    <w:abstractNumId w:val="32"/>
  </w:num>
  <w:num w:numId="11" w16cid:durableId="1121654025">
    <w:abstractNumId w:val="9"/>
  </w:num>
  <w:num w:numId="12" w16cid:durableId="1004208953">
    <w:abstractNumId w:val="1"/>
  </w:num>
  <w:num w:numId="13" w16cid:durableId="847526455">
    <w:abstractNumId w:val="45"/>
  </w:num>
  <w:num w:numId="14" w16cid:durableId="1940485308">
    <w:abstractNumId w:val="31"/>
  </w:num>
  <w:num w:numId="15" w16cid:durableId="932518214">
    <w:abstractNumId w:val="19"/>
  </w:num>
  <w:num w:numId="16" w16cid:durableId="338506759">
    <w:abstractNumId w:val="39"/>
  </w:num>
  <w:num w:numId="17" w16cid:durableId="1935818215">
    <w:abstractNumId w:val="5"/>
  </w:num>
  <w:num w:numId="18" w16cid:durableId="897477000">
    <w:abstractNumId w:val="18"/>
  </w:num>
  <w:num w:numId="19" w16cid:durableId="1516068583">
    <w:abstractNumId w:val="30"/>
  </w:num>
  <w:num w:numId="20" w16cid:durableId="742142270">
    <w:abstractNumId w:val="8"/>
  </w:num>
  <w:num w:numId="21" w16cid:durableId="474033149">
    <w:abstractNumId w:val="28"/>
  </w:num>
  <w:num w:numId="22" w16cid:durableId="62022765">
    <w:abstractNumId w:val="0"/>
  </w:num>
  <w:num w:numId="23" w16cid:durableId="1851287735">
    <w:abstractNumId w:val="11"/>
  </w:num>
  <w:num w:numId="24" w16cid:durableId="1130244369">
    <w:abstractNumId w:val="12"/>
  </w:num>
  <w:num w:numId="25" w16cid:durableId="2111075144">
    <w:abstractNumId w:val="35"/>
  </w:num>
  <w:num w:numId="26" w16cid:durableId="1684818238">
    <w:abstractNumId w:val="13"/>
  </w:num>
  <w:num w:numId="27" w16cid:durableId="2084717766">
    <w:abstractNumId w:val="14"/>
  </w:num>
  <w:num w:numId="28" w16cid:durableId="1577662318">
    <w:abstractNumId w:val="27"/>
  </w:num>
  <w:num w:numId="29" w16cid:durableId="1298607951">
    <w:abstractNumId w:val="20"/>
  </w:num>
  <w:num w:numId="30" w16cid:durableId="964578161">
    <w:abstractNumId w:val="43"/>
  </w:num>
  <w:num w:numId="31" w16cid:durableId="1378436419">
    <w:abstractNumId w:val="47"/>
  </w:num>
  <w:num w:numId="32" w16cid:durableId="657223779">
    <w:abstractNumId w:val="40"/>
  </w:num>
  <w:num w:numId="33" w16cid:durableId="959847457">
    <w:abstractNumId w:val="33"/>
  </w:num>
  <w:num w:numId="34" w16cid:durableId="1826047780">
    <w:abstractNumId w:val="44"/>
  </w:num>
  <w:num w:numId="35" w16cid:durableId="1443920544">
    <w:abstractNumId w:val="15"/>
  </w:num>
  <w:num w:numId="36" w16cid:durableId="1542285639">
    <w:abstractNumId w:val="10"/>
  </w:num>
  <w:num w:numId="37" w16cid:durableId="28340771">
    <w:abstractNumId w:val="41"/>
  </w:num>
  <w:num w:numId="38" w16cid:durableId="1972056400">
    <w:abstractNumId w:val="7"/>
  </w:num>
  <w:num w:numId="39" w16cid:durableId="1494106797">
    <w:abstractNumId w:val="24"/>
  </w:num>
  <w:num w:numId="40" w16cid:durableId="986664205">
    <w:abstractNumId w:val="37"/>
  </w:num>
  <w:num w:numId="41" w16cid:durableId="984504731">
    <w:abstractNumId w:val="21"/>
  </w:num>
  <w:num w:numId="42" w16cid:durableId="512303861">
    <w:abstractNumId w:val="38"/>
  </w:num>
  <w:num w:numId="43" w16cid:durableId="1202401926">
    <w:abstractNumId w:val="26"/>
  </w:num>
  <w:num w:numId="44" w16cid:durableId="210502066">
    <w:abstractNumId w:val="3"/>
  </w:num>
  <w:num w:numId="45" w16cid:durableId="593519511">
    <w:abstractNumId w:val="23"/>
  </w:num>
  <w:num w:numId="46" w16cid:durableId="679310859">
    <w:abstractNumId w:val="36"/>
  </w:num>
  <w:num w:numId="47" w16cid:durableId="1018389527">
    <w:abstractNumId w:val="4"/>
  </w:num>
  <w:num w:numId="48" w16cid:durableId="292836314">
    <w:abstractNumId w:val="1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817"/>
    <w:rsid w:val="00000CF1"/>
    <w:rsid w:val="00001225"/>
    <w:rsid w:val="0000157E"/>
    <w:rsid w:val="000018F4"/>
    <w:rsid w:val="0000223C"/>
    <w:rsid w:val="00002AB3"/>
    <w:rsid w:val="00002BA8"/>
    <w:rsid w:val="000038FF"/>
    <w:rsid w:val="00003D48"/>
    <w:rsid w:val="00004165"/>
    <w:rsid w:val="00004FFE"/>
    <w:rsid w:val="000056BC"/>
    <w:rsid w:val="00006889"/>
    <w:rsid w:val="00011277"/>
    <w:rsid w:val="00013704"/>
    <w:rsid w:val="000154CE"/>
    <w:rsid w:val="0001568E"/>
    <w:rsid w:val="00015C09"/>
    <w:rsid w:val="0001676B"/>
    <w:rsid w:val="00017588"/>
    <w:rsid w:val="00020893"/>
    <w:rsid w:val="00020C56"/>
    <w:rsid w:val="00020CB5"/>
    <w:rsid w:val="000217AB"/>
    <w:rsid w:val="0002252D"/>
    <w:rsid w:val="00024680"/>
    <w:rsid w:val="00024DF9"/>
    <w:rsid w:val="0002578E"/>
    <w:rsid w:val="00026ACC"/>
    <w:rsid w:val="00027162"/>
    <w:rsid w:val="000274C8"/>
    <w:rsid w:val="000274E9"/>
    <w:rsid w:val="00027723"/>
    <w:rsid w:val="000279B9"/>
    <w:rsid w:val="00027A94"/>
    <w:rsid w:val="00030FE3"/>
    <w:rsid w:val="0003171D"/>
    <w:rsid w:val="000317DA"/>
    <w:rsid w:val="00031C1D"/>
    <w:rsid w:val="00032644"/>
    <w:rsid w:val="00033CEB"/>
    <w:rsid w:val="00033F1C"/>
    <w:rsid w:val="00035091"/>
    <w:rsid w:val="00035348"/>
    <w:rsid w:val="00035C50"/>
    <w:rsid w:val="0003657F"/>
    <w:rsid w:val="000368AA"/>
    <w:rsid w:val="00036D97"/>
    <w:rsid w:val="00037443"/>
    <w:rsid w:val="00037595"/>
    <w:rsid w:val="00037A93"/>
    <w:rsid w:val="000408A6"/>
    <w:rsid w:val="000411CA"/>
    <w:rsid w:val="000414E3"/>
    <w:rsid w:val="00041895"/>
    <w:rsid w:val="00042438"/>
    <w:rsid w:val="00042B08"/>
    <w:rsid w:val="00042BFA"/>
    <w:rsid w:val="00042CFA"/>
    <w:rsid w:val="0004335E"/>
    <w:rsid w:val="000436B1"/>
    <w:rsid w:val="00043E65"/>
    <w:rsid w:val="00043F8E"/>
    <w:rsid w:val="00044101"/>
    <w:rsid w:val="000457A1"/>
    <w:rsid w:val="00045AD8"/>
    <w:rsid w:val="00045CFA"/>
    <w:rsid w:val="00046339"/>
    <w:rsid w:val="00046749"/>
    <w:rsid w:val="0004766B"/>
    <w:rsid w:val="0004790B"/>
    <w:rsid w:val="00050001"/>
    <w:rsid w:val="00050944"/>
    <w:rsid w:val="000510A6"/>
    <w:rsid w:val="00052041"/>
    <w:rsid w:val="000525CC"/>
    <w:rsid w:val="00052DBF"/>
    <w:rsid w:val="0005326A"/>
    <w:rsid w:val="000551BA"/>
    <w:rsid w:val="00055557"/>
    <w:rsid w:val="00055FC5"/>
    <w:rsid w:val="00056285"/>
    <w:rsid w:val="00060328"/>
    <w:rsid w:val="00060CB8"/>
    <w:rsid w:val="00060EE4"/>
    <w:rsid w:val="0006119C"/>
    <w:rsid w:val="00061C8D"/>
    <w:rsid w:val="0006266D"/>
    <w:rsid w:val="0006369A"/>
    <w:rsid w:val="000640A6"/>
    <w:rsid w:val="0006487A"/>
    <w:rsid w:val="00065506"/>
    <w:rsid w:val="00066316"/>
    <w:rsid w:val="00066570"/>
    <w:rsid w:val="00066B4B"/>
    <w:rsid w:val="000711D1"/>
    <w:rsid w:val="000719FE"/>
    <w:rsid w:val="00072A44"/>
    <w:rsid w:val="0007382E"/>
    <w:rsid w:val="000738A6"/>
    <w:rsid w:val="0007490E"/>
    <w:rsid w:val="00074AF8"/>
    <w:rsid w:val="00075F53"/>
    <w:rsid w:val="000766E1"/>
    <w:rsid w:val="00077FF6"/>
    <w:rsid w:val="0008007E"/>
    <w:rsid w:val="00080D82"/>
    <w:rsid w:val="000813DB"/>
    <w:rsid w:val="00081692"/>
    <w:rsid w:val="0008242E"/>
    <w:rsid w:val="00082C46"/>
    <w:rsid w:val="000836B2"/>
    <w:rsid w:val="00084D37"/>
    <w:rsid w:val="00085A0E"/>
    <w:rsid w:val="0008618A"/>
    <w:rsid w:val="0008657E"/>
    <w:rsid w:val="00086BD0"/>
    <w:rsid w:val="00087548"/>
    <w:rsid w:val="00087F48"/>
    <w:rsid w:val="000904E4"/>
    <w:rsid w:val="00090ECF"/>
    <w:rsid w:val="00092444"/>
    <w:rsid w:val="00092B0A"/>
    <w:rsid w:val="00092E95"/>
    <w:rsid w:val="0009319B"/>
    <w:rsid w:val="0009363E"/>
    <w:rsid w:val="00093CE0"/>
    <w:rsid w:val="00093E7E"/>
    <w:rsid w:val="00094283"/>
    <w:rsid w:val="00094FBC"/>
    <w:rsid w:val="000955AA"/>
    <w:rsid w:val="000959A0"/>
    <w:rsid w:val="00095A1C"/>
    <w:rsid w:val="00096243"/>
    <w:rsid w:val="00096EEF"/>
    <w:rsid w:val="000A06A6"/>
    <w:rsid w:val="000A1830"/>
    <w:rsid w:val="000A4121"/>
    <w:rsid w:val="000A4AA3"/>
    <w:rsid w:val="000A4DDC"/>
    <w:rsid w:val="000A517C"/>
    <w:rsid w:val="000A550E"/>
    <w:rsid w:val="000A64C0"/>
    <w:rsid w:val="000B0960"/>
    <w:rsid w:val="000B0D1E"/>
    <w:rsid w:val="000B1310"/>
    <w:rsid w:val="000B1A55"/>
    <w:rsid w:val="000B20BB"/>
    <w:rsid w:val="000B2EF6"/>
    <w:rsid w:val="000B2FA6"/>
    <w:rsid w:val="000B34FA"/>
    <w:rsid w:val="000B4AA0"/>
    <w:rsid w:val="000B4B49"/>
    <w:rsid w:val="000B5F1E"/>
    <w:rsid w:val="000B7659"/>
    <w:rsid w:val="000B7F66"/>
    <w:rsid w:val="000C0767"/>
    <w:rsid w:val="000C0C69"/>
    <w:rsid w:val="000C14FB"/>
    <w:rsid w:val="000C15A6"/>
    <w:rsid w:val="000C2553"/>
    <w:rsid w:val="000C26F1"/>
    <w:rsid w:val="000C38C3"/>
    <w:rsid w:val="000C41C6"/>
    <w:rsid w:val="000C4549"/>
    <w:rsid w:val="000C4E18"/>
    <w:rsid w:val="000C6380"/>
    <w:rsid w:val="000C6D7F"/>
    <w:rsid w:val="000C75D0"/>
    <w:rsid w:val="000D09FD"/>
    <w:rsid w:val="000D19DE"/>
    <w:rsid w:val="000D1FE1"/>
    <w:rsid w:val="000D330A"/>
    <w:rsid w:val="000D44FB"/>
    <w:rsid w:val="000D574B"/>
    <w:rsid w:val="000D618F"/>
    <w:rsid w:val="000D6CFC"/>
    <w:rsid w:val="000E1E85"/>
    <w:rsid w:val="000E2394"/>
    <w:rsid w:val="000E4B87"/>
    <w:rsid w:val="000E4F48"/>
    <w:rsid w:val="000E537B"/>
    <w:rsid w:val="000E57D0"/>
    <w:rsid w:val="000E7858"/>
    <w:rsid w:val="000E79CE"/>
    <w:rsid w:val="000F0224"/>
    <w:rsid w:val="000F0395"/>
    <w:rsid w:val="000F0B30"/>
    <w:rsid w:val="000F196B"/>
    <w:rsid w:val="000F1ACD"/>
    <w:rsid w:val="000F1D22"/>
    <w:rsid w:val="000F22E2"/>
    <w:rsid w:val="000F39CA"/>
    <w:rsid w:val="000F53E8"/>
    <w:rsid w:val="000F6E00"/>
    <w:rsid w:val="000F7EDB"/>
    <w:rsid w:val="0010236D"/>
    <w:rsid w:val="00102871"/>
    <w:rsid w:val="00102BBA"/>
    <w:rsid w:val="00102CF3"/>
    <w:rsid w:val="0010355A"/>
    <w:rsid w:val="00103D55"/>
    <w:rsid w:val="001049A8"/>
    <w:rsid w:val="00105887"/>
    <w:rsid w:val="00105AE6"/>
    <w:rsid w:val="00105D69"/>
    <w:rsid w:val="00106066"/>
    <w:rsid w:val="00106709"/>
    <w:rsid w:val="00106A1C"/>
    <w:rsid w:val="00107927"/>
    <w:rsid w:val="00110E26"/>
    <w:rsid w:val="0011120C"/>
    <w:rsid w:val="00111321"/>
    <w:rsid w:val="001118F3"/>
    <w:rsid w:val="0011220C"/>
    <w:rsid w:val="001123D1"/>
    <w:rsid w:val="001128E7"/>
    <w:rsid w:val="00112A71"/>
    <w:rsid w:val="001138E2"/>
    <w:rsid w:val="00113DF9"/>
    <w:rsid w:val="00113E60"/>
    <w:rsid w:val="00114F80"/>
    <w:rsid w:val="001166D6"/>
    <w:rsid w:val="00117155"/>
    <w:rsid w:val="001176AB"/>
    <w:rsid w:val="00117BD6"/>
    <w:rsid w:val="00117E65"/>
    <w:rsid w:val="001202BE"/>
    <w:rsid w:val="001206C2"/>
    <w:rsid w:val="0012087E"/>
    <w:rsid w:val="001210ED"/>
    <w:rsid w:val="00121978"/>
    <w:rsid w:val="00121B56"/>
    <w:rsid w:val="0012334F"/>
    <w:rsid w:val="00123422"/>
    <w:rsid w:val="0012364D"/>
    <w:rsid w:val="00123A45"/>
    <w:rsid w:val="00124B6A"/>
    <w:rsid w:val="00125ED0"/>
    <w:rsid w:val="00126037"/>
    <w:rsid w:val="001264FC"/>
    <w:rsid w:val="001268CE"/>
    <w:rsid w:val="00127458"/>
    <w:rsid w:val="00130347"/>
    <w:rsid w:val="0013037A"/>
    <w:rsid w:val="00130462"/>
    <w:rsid w:val="00130BC9"/>
    <w:rsid w:val="00130F9B"/>
    <w:rsid w:val="001315B4"/>
    <w:rsid w:val="001316D9"/>
    <w:rsid w:val="00131720"/>
    <w:rsid w:val="0013240B"/>
    <w:rsid w:val="00132557"/>
    <w:rsid w:val="00132ACF"/>
    <w:rsid w:val="001330AA"/>
    <w:rsid w:val="00133317"/>
    <w:rsid w:val="0013501C"/>
    <w:rsid w:val="00135398"/>
    <w:rsid w:val="00135FCD"/>
    <w:rsid w:val="00136318"/>
    <w:rsid w:val="00136D4C"/>
    <w:rsid w:val="00140672"/>
    <w:rsid w:val="00140817"/>
    <w:rsid w:val="00142153"/>
    <w:rsid w:val="00142538"/>
    <w:rsid w:val="00142BB9"/>
    <w:rsid w:val="00143C71"/>
    <w:rsid w:val="00144733"/>
    <w:rsid w:val="00144F96"/>
    <w:rsid w:val="001459AE"/>
    <w:rsid w:val="00145A07"/>
    <w:rsid w:val="00146B9D"/>
    <w:rsid w:val="00146FB6"/>
    <w:rsid w:val="00147BF0"/>
    <w:rsid w:val="001502FB"/>
    <w:rsid w:val="00150CD2"/>
    <w:rsid w:val="00150E8C"/>
    <w:rsid w:val="00151EAC"/>
    <w:rsid w:val="00152092"/>
    <w:rsid w:val="001525A1"/>
    <w:rsid w:val="00152E3B"/>
    <w:rsid w:val="00153528"/>
    <w:rsid w:val="00153560"/>
    <w:rsid w:val="00154E68"/>
    <w:rsid w:val="00155C36"/>
    <w:rsid w:val="00156834"/>
    <w:rsid w:val="001606A4"/>
    <w:rsid w:val="00160D8B"/>
    <w:rsid w:val="00162548"/>
    <w:rsid w:val="001626F2"/>
    <w:rsid w:val="00162CB4"/>
    <w:rsid w:val="00162F4E"/>
    <w:rsid w:val="00163799"/>
    <w:rsid w:val="00164F5D"/>
    <w:rsid w:val="0016585D"/>
    <w:rsid w:val="001658F2"/>
    <w:rsid w:val="00165F51"/>
    <w:rsid w:val="00166228"/>
    <w:rsid w:val="00166A5C"/>
    <w:rsid w:val="00166FE9"/>
    <w:rsid w:val="001672E8"/>
    <w:rsid w:val="00167B5C"/>
    <w:rsid w:val="00171270"/>
    <w:rsid w:val="00171D13"/>
    <w:rsid w:val="00172183"/>
    <w:rsid w:val="00173081"/>
    <w:rsid w:val="001731A7"/>
    <w:rsid w:val="0017334D"/>
    <w:rsid w:val="001748C5"/>
    <w:rsid w:val="001751AB"/>
    <w:rsid w:val="00175268"/>
    <w:rsid w:val="001753E8"/>
    <w:rsid w:val="00175A3F"/>
    <w:rsid w:val="001772DA"/>
    <w:rsid w:val="00177B6F"/>
    <w:rsid w:val="00180CAB"/>
    <w:rsid w:val="00180E09"/>
    <w:rsid w:val="00182520"/>
    <w:rsid w:val="00182F9B"/>
    <w:rsid w:val="00183063"/>
    <w:rsid w:val="00183D4C"/>
    <w:rsid w:val="00183F6D"/>
    <w:rsid w:val="0018464E"/>
    <w:rsid w:val="00184915"/>
    <w:rsid w:val="001849B4"/>
    <w:rsid w:val="0018551C"/>
    <w:rsid w:val="0018670E"/>
    <w:rsid w:val="00191583"/>
    <w:rsid w:val="0019219A"/>
    <w:rsid w:val="00192B30"/>
    <w:rsid w:val="00192D20"/>
    <w:rsid w:val="00193672"/>
    <w:rsid w:val="001942A7"/>
    <w:rsid w:val="00194433"/>
    <w:rsid w:val="00194E4C"/>
    <w:rsid w:val="00195077"/>
    <w:rsid w:val="0019584B"/>
    <w:rsid w:val="00195D09"/>
    <w:rsid w:val="00195E1C"/>
    <w:rsid w:val="0019682A"/>
    <w:rsid w:val="0019694B"/>
    <w:rsid w:val="001970C1"/>
    <w:rsid w:val="001971D1"/>
    <w:rsid w:val="001978F2"/>
    <w:rsid w:val="00197E90"/>
    <w:rsid w:val="001A033F"/>
    <w:rsid w:val="001A08AA"/>
    <w:rsid w:val="001A09B2"/>
    <w:rsid w:val="001A1570"/>
    <w:rsid w:val="001A21BD"/>
    <w:rsid w:val="001A2B33"/>
    <w:rsid w:val="001A36C8"/>
    <w:rsid w:val="001A42FB"/>
    <w:rsid w:val="001A474D"/>
    <w:rsid w:val="001A599D"/>
    <w:rsid w:val="001A59CB"/>
    <w:rsid w:val="001A5DDE"/>
    <w:rsid w:val="001A6C68"/>
    <w:rsid w:val="001A6E8F"/>
    <w:rsid w:val="001A7BAF"/>
    <w:rsid w:val="001B02BA"/>
    <w:rsid w:val="001B08ED"/>
    <w:rsid w:val="001B0C20"/>
    <w:rsid w:val="001B138E"/>
    <w:rsid w:val="001B15FF"/>
    <w:rsid w:val="001B349F"/>
    <w:rsid w:val="001B46A5"/>
    <w:rsid w:val="001B5BAE"/>
    <w:rsid w:val="001B605E"/>
    <w:rsid w:val="001B6167"/>
    <w:rsid w:val="001B6677"/>
    <w:rsid w:val="001B6F97"/>
    <w:rsid w:val="001B7991"/>
    <w:rsid w:val="001C0170"/>
    <w:rsid w:val="001C13A3"/>
    <w:rsid w:val="001C1409"/>
    <w:rsid w:val="001C19C9"/>
    <w:rsid w:val="001C2AE6"/>
    <w:rsid w:val="001C3D6D"/>
    <w:rsid w:val="001C4A89"/>
    <w:rsid w:val="001C6177"/>
    <w:rsid w:val="001C79BC"/>
    <w:rsid w:val="001D0363"/>
    <w:rsid w:val="001D08C7"/>
    <w:rsid w:val="001D12B4"/>
    <w:rsid w:val="001D1B07"/>
    <w:rsid w:val="001D44AD"/>
    <w:rsid w:val="001D49C7"/>
    <w:rsid w:val="001D4C48"/>
    <w:rsid w:val="001D5410"/>
    <w:rsid w:val="001D5A02"/>
    <w:rsid w:val="001D6379"/>
    <w:rsid w:val="001D680D"/>
    <w:rsid w:val="001D7D94"/>
    <w:rsid w:val="001D7DDA"/>
    <w:rsid w:val="001E0830"/>
    <w:rsid w:val="001E0A28"/>
    <w:rsid w:val="001E12CF"/>
    <w:rsid w:val="001E2196"/>
    <w:rsid w:val="001E28D8"/>
    <w:rsid w:val="001E2C0E"/>
    <w:rsid w:val="001E4218"/>
    <w:rsid w:val="001E42A3"/>
    <w:rsid w:val="001E59D6"/>
    <w:rsid w:val="001E5CAF"/>
    <w:rsid w:val="001E5E6C"/>
    <w:rsid w:val="001E608E"/>
    <w:rsid w:val="001E621A"/>
    <w:rsid w:val="001E6AED"/>
    <w:rsid w:val="001E6C4D"/>
    <w:rsid w:val="001F0187"/>
    <w:rsid w:val="001F0283"/>
    <w:rsid w:val="001F0A1E"/>
    <w:rsid w:val="001F0B20"/>
    <w:rsid w:val="001F1A4B"/>
    <w:rsid w:val="001F1DC4"/>
    <w:rsid w:val="001F2C4D"/>
    <w:rsid w:val="001F2E7C"/>
    <w:rsid w:val="001F3117"/>
    <w:rsid w:val="001F3E9C"/>
    <w:rsid w:val="001F3FC6"/>
    <w:rsid w:val="001F49E5"/>
    <w:rsid w:val="001F5EC4"/>
    <w:rsid w:val="001F6525"/>
    <w:rsid w:val="001F69CB"/>
    <w:rsid w:val="001F6AEF"/>
    <w:rsid w:val="001F7221"/>
    <w:rsid w:val="001F7B69"/>
    <w:rsid w:val="00200673"/>
    <w:rsid w:val="00200803"/>
    <w:rsid w:val="00200A62"/>
    <w:rsid w:val="00201CF0"/>
    <w:rsid w:val="00203185"/>
    <w:rsid w:val="00203740"/>
    <w:rsid w:val="00204228"/>
    <w:rsid w:val="00204D2C"/>
    <w:rsid w:val="00204F2A"/>
    <w:rsid w:val="00205251"/>
    <w:rsid w:val="0020560C"/>
    <w:rsid w:val="00205BF0"/>
    <w:rsid w:val="00205C4F"/>
    <w:rsid w:val="00205D2F"/>
    <w:rsid w:val="0020712C"/>
    <w:rsid w:val="0021067F"/>
    <w:rsid w:val="00211426"/>
    <w:rsid w:val="002116C1"/>
    <w:rsid w:val="00212AC9"/>
    <w:rsid w:val="002138EA"/>
    <w:rsid w:val="002139EA"/>
    <w:rsid w:val="00213F84"/>
    <w:rsid w:val="00214B00"/>
    <w:rsid w:val="00214FBD"/>
    <w:rsid w:val="00216E5E"/>
    <w:rsid w:val="0021703E"/>
    <w:rsid w:val="00217249"/>
    <w:rsid w:val="0022030A"/>
    <w:rsid w:val="00221A86"/>
    <w:rsid w:val="00221BCE"/>
    <w:rsid w:val="00221E08"/>
    <w:rsid w:val="00222897"/>
    <w:rsid w:val="00222B0C"/>
    <w:rsid w:val="00223023"/>
    <w:rsid w:val="0022320E"/>
    <w:rsid w:val="00223AF5"/>
    <w:rsid w:val="0022529B"/>
    <w:rsid w:val="00225715"/>
    <w:rsid w:val="00225CE8"/>
    <w:rsid w:val="00225DF7"/>
    <w:rsid w:val="00225FD4"/>
    <w:rsid w:val="00227094"/>
    <w:rsid w:val="0022763A"/>
    <w:rsid w:val="00227D65"/>
    <w:rsid w:val="002308FE"/>
    <w:rsid w:val="00231373"/>
    <w:rsid w:val="00232349"/>
    <w:rsid w:val="00232A51"/>
    <w:rsid w:val="00232AE2"/>
    <w:rsid w:val="00232EDE"/>
    <w:rsid w:val="00234090"/>
    <w:rsid w:val="00235394"/>
    <w:rsid w:val="00235577"/>
    <w:rsid w:val="00235EBD"/>
    <w:rsid w:val="002368C3"/>
    <w:rsid w:val="002371B2"/>
    <w:rsid w:val="002376AA"/>
    <w:rsid w:val="00240AAC"/>
    <w:rsid w:val="0024113C"/>
    <w:rsid w:val="00241996"/>
    <w:rsid w:val="0024267B"/>
    <w:rsid w:val="002435CA"/>
    <w:rsid w:val="0024469F"/>
    <w:rsid w:val="002467D5"/>
    <w:rsid w:val="0024784B"/>
    <w:rsid w:val="00250A92"/>
    <w:rsid w:val="00250B5B"/>
    <w:rsid w:val="00250F18"/>
    <w:rsid w:val="00251CAC"/>
    <w:rsid w:val="00251F63"/>
    <w:rsid w:val="00252DB8"/>
    <w:rsid w:val="002537BC"/>
    <w:rsid w:val="00253D6A"/>
    <w:rsid w:val="00254A3B"/>
    <w:rsid w:val="0025532F"/>
    <w:rsid w:val="00255C58"/>
    <w:rsid w:val="00257528"/>
    <w:rsid w:val="00260CD9"/>
    <w:rsid w:val="00260EC7"/>
    <w:rsid w:val="00260EFB"/>
    <w:rsid w:val="00261539"/>
    <w:rsid w:val="00261695"/>
    <w:rsid w:val="0026179F"/>
    <w:rsid w:val="002649C6"/>
    <w:rsid w:val="00264B80"/>
    <w:rsid w:val="002650C4"/>
    <w:rsid w:val="00265495"/>
    <w:rsid w:val="002654DC"/>
    <w:rsid w:val="002666AE"/>
    <w:rsid w:val="002669FC"/>
    <w:rsid w:val="002701A5"/>
    <w:rsid w:val="002708AB"/>
    <w:rsid w:val="00270FFD"/>
    <w:rsid w:val="00271C47"/>
    <w:rsid w:val="0027296D"/>
    <w:rsid w:val="00273518"/>
    <w:rsid w:val="00273B75"/>
    <w:rsid w:val="00273CBF"/>
    <w:rsid w:val="00274069"/>
    <w:rsid w:val="00274912"/>
    <w:rsid w:val="00274E1A"/>
    <w:rsid w:val="00274E25"/>
    <w:rsid w:val="00275BF3"/>
    <w:rsid w:val="00276565"/>
    <w:rsid w:val="0027694E"/>
    <w:rsid w:val="002775B1"/>
    <w:rsid w:val="002775B9"/>
    <w:rsid w:val="00280165"/>
    <w:rsid w:val="002811C4"/>
    <w:rsid w:val="00282213"/>
    <w:rsid w:val="002824B4"/>
    <w:rsid w:val="00282CF6"/>
    <w:rsid w:val="002833E2"/>
    <w:rsid w:val="00283454"/>
    <w:rsid w:val="00284016"/>
    <w:rsid w:val="002858BF"/>
    <w:rsid w:val="002863F6"/>
    <w:rsid w:val="002875BA"/>
    <w:rsid w:val="002908A1"/>
    <w:rsid w:val="00291205"/>
    <w:rsid w:val="00291CD4"/>
    <w:rsid w:val="002928D9"/>
    <w:rsid w:val="00293668"/>
    <w:rsid w:val="002939AF"/>
    <w:rsid w:val="00294491"/>
    <w:rsid w:val="00294BDE"/>
    <w:rsid w:val="002965D2"/>
    <w:rsid w:val="00297232"/>
    <w:rsid w:val="002972EF"/>
    <w:rsid w:val="00297C01"/>
    <w:rsid w:val="002A0519"/>
    <w:rsid w:val="002A0666"/>
    <w:rsid w:val="002A0CED"/>
    <w:rsid w:val="002A1362"/>
    <w:rsid w:val="002A247E"/>
    <w:rsid w:val="002A2CBA"/>
    <w:rsid w:val="002A2D83"/>
    <w:rsid w:val="002A3499"/>
    <w:rsid w:val="002A3D37"/>
    <w:rsid w:val="002A401B"/>
    <w:rsid w:val="002A4825"/>
    <w:rsid w:val="002A489E"/>
    <w:rsid w:val="002A4A1F"/>
    <w:rsid w:val="002A4CD0"/>
    <w:rsid w:val="002A645F"/>
    <w:rsid w:val="002A6E82"/>
    <w:rsid w:val="002A7DA6"/>
    <w:rsid w:val="002A7ECE"/>
    <w:rsid w:val="002B0036"/>
    <w:rsid w:val="002B0D51"/>
    <w:rsid w:val="002B10F5"/>
    <w:rsid w:val="002B1AEF"/>
    <w:rsid w:val="002B1EB1"/>
    <w:rsid w:val="002B3DD3"/>
    <w:rsid w:val="002B49BC"/>
    <w:rsid w:val="002B4DF3"/>
    <w:rsid w:val="002B516C"/>
    <w:rsid w:val="002B5422"/>
    <w:rsid w:val="002B5AE8"/>
    <w:rsid w:val="002B5E1D"/>
    <w:rsid w:val="002B60C1"/>
    <w:rsid w:val="002B6F2C"/>
    <w:rsid w:val="002C127E"/>
    <w:rsid w:val="002C2683"/>
    <w:rsid w:val="002C2942"/>
    <w:rsid w:val="002C3621"/>
    <w:rsid w:val="002C39C5"/>
    <w:rsid w:val="002C3F77"/>
    <w:rsid w:val="002C4019"/>
    <w:rsid w:val="002C4189"/>
    <w:rsid w:val="002C4B52"/>
    <w:rsid w:val="002C4D4C"/>
    <w:rsid w:val="002C5859"/>
    <w:rsid w:val="002C5BF3"/>
    <w:rsid w:val="002C75A8"/>
    <w:rsid w:val="002C7C13"/>
    <w:rsid w:val="002C7E52"/>
    <w:rsid w:val="002D03E5"/>
    <w:rsid w:val="002D0622"/>
    <w:rsid w:val="002D2BA8"/>
    <w:rsid w:val="002D2C37"/>
    <w:rsid w:val="002D3523"/>
    <w:rsid w:val="002D36EB"/>
    <w:rsid w:val="002D3977"/>
    <w:rsid w:val="002D4224"/>
    <w:rsid w:val="002D5A36"/>
    <w:rsid w:val="002D5AE9"/>
    <w:rsid w:val="002D6069"/>
    <w:rsid w:val="002D60D4"/>
    <w:rsid w:val="002D6BDF"/>
    <w:rsid w:val="002D6C6B"/>
    <w:rsid w:val="002E00D7"/>
    <w:rsid w:val="002E093A"/>
    <w:rsid w:val="002E1594"/>
    <w:rsid w:val="002E2CE9"/>
    <w:rsid w:val="002E3BF7"/>
    <w:rsid w:val="002E3CDE"/>
    <w:rsid w:val="002E403E"/>
    <w:rsid w:val="002E49F9"/>
    <w:rsid w:val="002E4C74"/>
    <w:rsid w:val="002E4D5A"/>
    <w:rsid w:val="002E4EF0"/>
    <w:rsid w:val="002E5E4A"/>
    <w:rsid w:val="002E7900"/>
    <w:rsid w:val="002E7B06"/>
    <w:rsid w:val="002F12CD"/>
    <w:rsid w:val="002F158C"/>
    <w:rsid w:val="002F2ADC"/>
    <w:rsid w:val="002F4093"/>
    <w:rsid w:val="002F438D"/>
    <w:rsid w:val="002F5636"/>
    <w:rsid w:val="002F58C8"/>
    <w:rsid w:val="002F6435"/>
    <w:rsid w:val="002F7245"/>
    <w:rsid w:val="002F72F1"/>
    <w:rsid w:val="002F7E64"/>
    <w:rsid w:val="00300C56"/>
    <w:rsid w:val="0030160D"/>
    <w:rsid w:val="00301978"/>
    <w:rsid w:val="00301A79"/>
    <w:rsid w:val="003022A5"/>
    <w:rsid w:val="003027FC"/>
    <w:rsid w:val="00302801"/>
    <w:rsid w:val="00302BD6"/>
    <w:rsid w:val="00303F58"/>
    <w:rsid w:val="00305531"/>
    <w:rsid w:val="00305A1B"/>
    <w:rsid w:val="00305AA5"/>
    <w:rsid w:val="00305AEE"/>
    <w:rsid w:val="0030608F"/>
    <w:rsid w:val="00306611"/>
    <w:rsid w:val="00306FC7"/>
    <w:rsid w:val="0030771C"/>
    <w:rsid w:val="00307C82"/>
    <w:rsid w:val="00307E51"/>
    <w:rsid w:val="0031009F"/>
    <w:rsid w:val="00310F69"/>
    <w:rsid w:val="00311098"/>
    <w:rsid w:val="00311363"/>
    <w:rsid w:val="003113B1"/>
    <w:rsid w:val="00311595"/>
    <w:rsid w:val="00311E32"/>
    <w:rsid w:val="00311FA7"/>
    <w:rsid w:val="003122C4"/>
    <w:rsid w:val="003122F0"/>
    <w:rsid w:val="0031350A"/>
    <w:rsid w:val="00313B8C"/>
    <w:rsid w:val="003147C3"/>
    <w:rsid w:val="00314E11"/>
    <w:rsid w:val="0031530B"/>
    <w:rsid w:val="00315867"/>
    <w:rsid w:val="00315CCF"/>
    <w:rsid w:val="003167D0"/>
    <w:rsid w:val="00317710"/>
    <w:rsid w:val="00317CC1"/>
    <w:rsid w:val="0032012D"/>
    <w:rsid w:val="00321150"/>
    <w:rsid w:val="00321D1F"/>
    <w:rsid w:val="00321D31"/>
    <w:rsid w:val="00322016"/>
    <w:rsid w:val="00323D75"/>
    <w:rsid w:val="0032409F"/>
    <w:rsid w:val="00324BAD"/>
    <w:rsid w:val="00325054"/>
    <w:rsid w:val="0032532A"/>
    <w:rsid w:val="00325718"/>
    <w:rsid w:val="003260D7"/>
    <w:rsid w:val="00326405"/>
    <w:rsid w:val="0032646C"/>
    <w:rsid w:val="003264CD"/>
    <w:rsid w:val="00327B3A"/>
    <w:rsid w:val="00327C63"/>
    <w:rsid w:val="00327E2C"/>
    <w:rsid w:val="00330362"/>
    <w:rsid w:val="0033052D"/>
    <w:rsid w:val="00330B5B"/>
    <w:rsid w:val="003311C2"/>
    <w:rsid w:val="00331BDF"/>
    <w:rsid w:val="0033244D"/>
    <w:rsid w:val="003344E2"/>
    <w:rsid w:val="0033512B"/>
    <w:rsid w:val="0033583D"/>
    <w:rsid w:val="00336081"/>
    <w:rsid w:val="00336697"/>
    <w:rsid w:val="003376DD"/>
    <w:rsid w:val="00340C1E"/>
    <w:rsid w:val="003418CB"/>
    <w:rsid w:val="00341BB8"/>
    <w:rsid w:val="0034261C"/>
    <w:rsid w:val="00342E19"/>
    <w:rsid w:val="00343BC2"/>
    <w:rsid w:val="00343DB6"/>
    <w:rsid w:val="00343EF7"/>
    <w:rsid w:val="00344C4F"/>
    <w:rsid w:val="00344E11"/>
    <w:rsid w:val="003465AD"/>
    <w:rsid w:val="00350C1E"/>
    <w:rsid w:val="00350CB0"/>
    <w:rsid w:val="003534DD"/>
    <w:rsid w:val="003549CB"/>
    <w:rsid w:val="00355873"/>
    <w:rsid w:val="00355C29"/>
    <w:rsid w:val="0035660F"/>
    <w:rsid w:val="00356A53"/>
    <w:rsid w:val="00356A58"/>
    <w:rsid w:val="00357A37"/>
    <w:rsid w:val="003602D2"/>
    <w:rsid w:val="003607AF"/>
    <w:rsid w:val="003608CA"/>
    <w:rsid w:val="003628B9"/>
    <w:rsid w:val="00362D8F"/>
    <w:rsid w:val="00363B4F"/>
    <w:rsid w:val="00363B79"/>
    <w:rsid w:val="0036562B"/>
    <w:rsid w:val="00366AF4"/>
    <w:rsid w:val="00367724"/>
    <w:rsid w:val="003678D1"/>
    <w:rsid w:val="00367F41"/>
    <w:rsid w:val="003710BA"/>
    <w:rsid w:val="00371302"/>
    <w:rsid w:val="0037175E"/>
    <w:rsid w:val="003723A3"/>
    <w:rsid w:val="003725B1"/>
    <w:rsid w:val="00373085"/>
    <w:rsid w:val="00373C81"/>
    <w:rsid w:val="00373CFB"/>
    <w:rsid w:val="003743DC"/>
    <w:rsid w:val="00376B1E"/>
    <w:rsid w:val="00376E44"/>
    <w:rsid w:val="003770F6"/>
    <w:rsid w:val="00377A9A"/>
    <w:rsid w:val="003806E4"/>
    <w:rsid w:val="00380712"/>
    <w:rsid w:val="00380A94"/>
    <w:rsid w:val="00380D66"/>
    <w:rsid w:val="0038117A"/>
    <w:rsid w:val="003818E7"/>
    <w:rsid w:val="0038293F"/>
    <w:rsid w:val="00383C76"/>
    <w:rsid w:val="00383E37"/>
    <w:rsid w:val="00383E9F"/>
    <w:rsid w:val="00384AE5"/>
    <w:rsid w:val="0038588B"/>
    <w:rsid w:val="003868B6"/>
    <w:rsid w:val="00386FFB"/>
    <w:rsid w:val="00387496"/>
    <w:rsid w:val="00387B05"/>
    <w:rsid w:val="00387DE7"/>
    <w:rsid w:val="0039160F"/>
    <w:rsid w:val="003917D5"/>
    <w:rsid w:val="00393042"/>
    <w:rsid w:val="00393DEC"/>
    <w:rsid w:val="00394AD5"/>
    <w:rsid w:val="00395170"/>
    <w:rsid w:val="0039642D"/>
    <w:rsid w:val="0039687C"/>
    <w:rsid w:val="00396D54"/>
    <w:rsid w:val="00397FB4"/>
    <w:rsid w:val="003A0309"/>
    <w:rsid w:val="003A05FC"/>
    <w:rsid w:val="003A07F6"/>
    <w:rsid w:val="003A0A82"/>
    <w:rsid w:val="003A0EAA"/>
    <w:rsid w:val="003A1415"/>
    <w:rsid w:val="003A2A77"/>
    <w:rsid w:val="003A2B9E"/>
    <w:rsid w:val="003A2D28"/>
    <w:rsid w:val="003A2E40"/>
    <w:rsid w:val="003A3A01"/>
    <w:rsid w:val="003A540A"/>
    <w:rsid w:val="003A5556"/>
    <w:rsid w:val="003A73FD"/>
    <w:rsid w:val="003B0158"/>
    <w:rsid w:val="003B1B0F"/>
    <w:rsid w:val="003B1DF3"/>
    <w:rsid w:val="003B22A8"/>
    <w:rsid w:val="003B29E5"/>
    <w:rsid w:val="003B2D79"/>
    <w:rsid w:val="003B3017"/>
    <w:rsid w:val="003B40B6"/>
    <w:rsid w:val="003B54F2"/>
    <w:rsid w:val="003B56DB"/>
    <w:rsid w:val="003B5F0A"/>
    <w:rsid w:val="003B60BB"/>
    <w:rsid w:val="003B69D8"/>
    <w:rsid w:val="003B73EA"/>
    <w:rsid w:val="003B755E"/>
    <w:rsid w:val="003C0656"/>
    <w:rsid w:val="003C1C32"/>
    <w:rsid w:val="003C228E"/>
    <w:rsid w:val="003C2414"/>
    <w:rsid w:val="003C2B3D"/>
    <w:rsid w:val="003C382F"/>
    <w:rsid w:val="003C40A3"/>
    <w:rsid w:val="003C4398"/>
    <w:rsid w:val="003C460B"/>
    <w:rsid w:val="003C51E7"/>
    <w:rsid w:val="003C53D0"/>
    <w:rsid w:val="003C6893"/>
    <w:rsid w:val="003C6DE2"/>
    <w:rsid w:val="003C767C"/>
    <w:rsid w:val="003C7D64"/>
    <w:rsid w:val="003C7E2D"/>
    <w:rsid w:val="003C7F67"/>
    <w:rsid w:val="003D014A"/>
    <w:rsid w:val="003D0366"/>
    <w:rsid w:val="003D1902"/>
    <w:rsid w:val="003D1EFD"/>
    <w:rsid w:val="003D2099"/>
    <w:rsid w:val="003D28BF"/>
    <w:rsid w:val="003D4215"/>
    <w:rsid w:val="003D4C47"/>
    <w:rsid w:val="003D4F12"/>
    <w:rsid w:val="003D520F"/>
    <w:rsid w:val="003D5306"/>
    <w:rsid w:val="003D558B"/>
    <w:rsid w:val="003D68F0"/>
    <w:rsid w:val="003D6E5F"/>
    <w:rsid w:val="003D7422"/>
    <w:rsid w:val="003D7719"/>
    <w:rsid w:val="003E0B4D"/>
    <w:rsid w:val="003E1325"/>
    <w:rsid w:val="003E2754"/>
    <w:rsid w:val="003E2B71"/>
    <w:rsid w:val="003E317E"/>
    <w:rsid w:val="003E35B9"/>
    <w:rsid w:val="003E367E"/>
    <w:rsid w:val="003E37C5"/>
    <w:rsid w:val="003E40EE"/>
    <w:rsid w:val="003E5A4E"/>
    <w:rsid w:val="003E5C58"/>
    <w:rsid w:val="003E62F2"/>
    <w:rsid w:val="003E6FF0"/>
    <w:rsid w:val="003F005D"/>
    <w:rsid w:val="003F1677"/>
    <w:rsid w:val="003F1C1B"/>
    <w:rsid w:val="003F2752"/>
    <w:rsid w:val="003F27B2"/>
    <w:rsid w:val="003F2EEB"/>
    <w:rsid w:val="003F39C9"/>
    <w:rsid w:val="003F3A2F"/>
    <w:rsid w:val="003F5559"/>
    <w:rsid w:val="003F59A3"/>
    <w:rsid w:val="003F649A"/>
    <w:rsid w:val="003F6680"/>
    <w:rsid w:val="003F6736"/>
    <w:rsid w:val="003F67B5"/>
    <w:rsid w:val="003F6B7A"/>
    <w:rsid w:val="003F76D1"/>
    <w:rsid w:val="004000FD"/>
    <w:rsid w:val="004002E1"/>
    <w:rsid w:val="004008AC"/>
    <w:rsid w:val="00401144"/>
    <w:rsid w:val="00401257"/>
    <w:rsid w:val="004017F7"/>
    <w:rsid w:val="0040209D"/>
    <w:rsid w:val="00402A13"/>
    <w:rsid w:val="004030CD"/>
    <w:rsid w:val="004030D2"/>
    <w:rsid w:val="004034FD"/>
    <w:rsid w:val="00404831"/>
    <w:rsid w:val="004060FC"/>
    <w:rsid w:val="00407661"/>
    <w:rsid w:val="00410314"/>
    <w:rsid w:val="00410414"/>
    <w:rsid w:val="00410591"/>
    <w:rsid w:val="00412063"/>
    <w:rsid w:val="00412A33"/>
    <w:rsid w:val="00412BB3"/>
    <w:rsid w:val="00412EB1"/>
    <w:rsid w:val="004132E6"/>
    <w:rsid w:val="00413717"/>
    <w:rsid w:val="00413DDE"/>
    <w:rsid w:val="00414118"/>
    <w:rsid w:val="004143C9"/>
    <w:rsid w:val="004154EA"/>
    <w:rsid w:val="00416084"/>
    <w:rsid w:val="004166F7"/>
    <w:rsid w:val="00416713"/>
    <w:rsid w:val="0041728E"/>
    <w:rsid w:val="00417347"/>
    <w:rsid w:val="00420049"/>
    <w:rsid w:val="00420D73"/>
    <w:rsid w:val="0042119F"/>
    <w:rsid w:val="004220F8"/>
    <w:rsid w:val="00422282"/>
    <w:rsid w:val="00423A77"/>
    <w:rsid w:val="00423B03"/>
    <w:rsid w:val="00423D38"/>
    <w:rsid w:val="00423FED"/>
    <w:rsid w:val="00424F8C"/>
    <w:rsid w:val="00425EEE"/>
    <w:rsid w:val="004260FE"/>
    <w:rsid w:val="00426275"/>
    <w:rsid w:val="00426299"/>
    <w:rsid w:val="00427138"/>
    <w:rsid w:val="004271BA"/>
    <w:rsid w:val="00430497"/>
    <w:rsid w:val="00430EA5"/>
    <w:rsid w:val="00431441"/>
    <w:rsid w:val="00431DEF"/>
    <w:rsid w:val="004320A9"/>
    <w:rsid w:val="004329DF"/>
    <w:rsid w:val="00432B03"/>
    <w:rsid w:val="00433B18"/>
    <w:rsid w:val="00434038"/>
    <w:rsid w:val="00434DC1"/>
    <w:rsid w:val="00434F74"/>
    <w:rsid w:val="004350F4"/>
    <w:rsid w:val="00436974"/>
    <w:rsid w:val="004378F5"/>
    <w:rsid w:val="00437A2B"/>
    <w:rsid w:val="00437E10"/>
    <w:rsid w:val="00441000"/>
    <w:rsid w:val="004412A0"/>
    <w:rsid w:val="00442337"/>
    <w:rsid w:val="00442F3D"/>
    <w:rsid w:val="004439DE"/>
    <w:rsid w:val="004443D9"/>
    <w:rsid w:val="00445AC7"/>
    <w:rsid w:val="00445BC0"/>
    <w:rsid w:val="00446408"/>
    <w:rsid w:val="00446EDB"/>
    <w:rsid w:val="00447880"/>
    <w:rsid w:val="00447D0B"/>
    <w:rsid w:val="00450C57"/>
    <w:rsid w:val="00450D57"/>
    <w:rsid w:val="00450F27"/>
    <w:rsid w:val="00450FC9"/>
    <w:rsid w:val="004510E5"/>
    <w:rsid w:val="00451718"/>
    <w:rsid w:val="00451FB7"/>
    <w:rsid w:val="0045333B"/>
    <w:rsid w:val="0045485C"/>
    <w:rsid w:val="00455FE9"/>
    <w:rsid w:val="004562BE"/>
    <w:rsid w:val="00456A75"/>
    <w:rsid w:val="00456F39"/>
    <w:rsid w:val="00456FC5"/>
    <w:rsid w:val="0045703C"/>
    <w:rsid w:val="00457781"/>
    <w:rsid w:val="00461964"/>
    <w:rsid w:val="00461D90"/>
    <w:rsid w:val="00461E39"/>
    <w:rsid w:val="00461E82"/>
    <w:rsid w:val="004627E8"/>
    <w:rsid w:val="00462D3A"/>
    <w:rsid w:val="00462EF4"/>
    <w:rsid w:val="00463521"/>
    <w:rsid w:val="00463B0D"/>
    <w:rsid w:val="00464A34"/>
    <w:rsid w:val="00464CED"/>
    <w:rsid w:val="0046526A"/>
    <w:rsid w:val="0046638D"/>
    <w:rsid w:val="004665C4"/>
    <w:rsid w:val="004669F4"/>
    <w:rsid w:val="00466EF1"/>
    <w:rsid w:val="00467F41"/>
    <w:rsid w:val="004702D9"/>
    <w:rsid w:val="00470996"/>
    <w:rsid w:val="00471125"/>
    <w:rsid w:val="004711B8"/>
    <w:rsid w:val="004713F8"/>
    <w:rsid w:val="00471D64"/>
    <w:rsid w:val="004727FC"/>
    <w:rsid w:val="00473B7B"/>
    <w:rsid w:val="0047428E"/>
    <w:rsid w:val="0047437A"/>
    <w:rsid w:val="004747BF"/>
    <w:rsid w:val="004764BF"/>
    <w:rsid w:val="00480E42"/>
    <w:rsid w:val="0048213E"/>
    <w:rsid w:val="00482316"/>
    <w:rsid w:val="004825C6"/>
    <w:rsid w:val="004839FD"/>
    <w:rsid w:val="00483F00"/>
    <w:rsid w:val="00484B55"/>
    <w:rsid w:val="00484C5D"/>
    <w:rsid w:val="00484E70"/>
    <w:rsid w:val="00485027"/>
    <w:rsid w:val="0048543E"/>
    <w:rsid w:val="00485516"/>
    <w:rsid w:val="004868C1"/>
    <w:rsid w:val="00486974"/>
    <w:rsid w:val="00486A85"/>
    <w:rsid w:val="0048750F"/>
    <w:rsid w:val="00490380"/>
    <w:rsid w:val="0049096E"/>
    <w:rsid w:val="00490B5A"/>
    <w:rsid w:val="00490CCB"/>
    <w:rsid w:val="00490DE1"/>
    <w:rsid w:val="0049115B"/>
    <w:rsid w:val="00491DDF"/>
    <w:rsid w:val="00491F53"/>
    <w:rsid w:val="00494744"/>
    <w:rsid w:val="00495141"/>
    <w:rsid w:val="00495E74"/>
    <w:rsid w:val="004964B2"/>
    <w:rsid w:val="0049674E"/>
    <w:rsid w:val="00496CC7"/>
    <w:rsid w:val="004978A4"/>
    <w:rsid w:val="00497D4A"/>
    <w:rsid w:val="004A0A67"/>
    <w:rsid w:val="004A0E4D"/>
    <w:rsid w:val="004A1577"/>
    <w:rsid w:val="004A160B"/>
    <w:rsid w:val="004A17E9"/>
    <w:rsid w:val="004A2179"/>
    <w:rsid w:val="004A23DD"/>
    <w:rsid w:val="004A32DF"/>
    <w:rsid w:val="004A495F"/>
    <w:rsid w:val="004A5237"/>
    <w:rsid w:val="004A5A0D"/>
    <w:rsid w:val="004A6C61"/>
    <w:rsid w:val="004A726C"/>
    <w:rsid w:val="004A7544"/>
    <w:rsid w:val="004A7ED9"/>
    <w:rsid w:val="004B174E"/>
    <w:rsid w:val="004B3162"/>
    <w:rsid w:val="004B514D"/>
    <w:rsid w:val="004B61F6"/>
    <w:rsid w:val="004B6843"/>
    <w:rsid w:val="004B6B0F"/>
    <w:rsid w:val="004C0EB4"/>
    <w:rsid w:val="004C2B30"/>
    <w:rsid w:val="004C31C3"/>
    <w:rsid w:val="004C33CF"/>
    <w:rsid w:val="004C34BE"/>
    <w:rsid w:val="004C4F8E"/>
    <w:rsid w:val="004C5343"/>
    <w:rsid w:val="004C54E5"/>
    <w:rsid w:val="004C5BC1"/>
    <w:rsid w:val="004C7DC8"/>
    <w:rsid w:val="004D0FB4"/>
    <w:rsid w:val="004D151B"/>
    <w:rsid w:val="004D21B0"/>
    <w:rsid w:val="004D29A1"/>
    <w:rsid w:val="004D39BF"/>
    <w:rsid w:val="004D3B1F"/>
    <w:rsid w:val="004D459F"/>
    <w:rsid w:val="004D60DB"/>
    <w:rsid w:val="004D6114"/>
    <w:rsid w:val="004D6378"/>
    <w:rsid w:val="004D66BB"/>
    <w:rsid w:val="004D7082"/>
    <w:rsid w:val="004D737D"/>
    <w:rsid w:val="004D7755"/>
    <w:rsid w:val="004D7D7E"/>
    <w:rsid w:val="004E097D"/>
    <w:rsid w:val="004E2659"/>
    <w:rsid w:val="004E2897"/>
    <w:rsid w:val="004E3395"/>
    <w:rsid w:val="004E39EE"/>
    <w:rsid w:val="004E475C"/>
    <w:rsid w:val="004E4B72"/>
    <w:rsid w:val="004E4BFA"/>
    <w:rsid w:val="004E4DE5"/>
    <w:rsid w:val="004E56E0"/>
    <w:rsid w:val="004E59E5"/>
    <w:rsid w:val="004E5B13"/>
    <w:rsid w:val="004E643A"/>
    <w:rsid w:val="004E702F"/>
    <w:rsid w:val="004E7329"/>
    <w:rsid w:val="004F0315"/>
    <w:rsid w:val="004F0A1A"/>
    <w:rsid w:val="004F0C6D"/>
    <w:rsid w:val="004F0C80"/>
    <w:rsid w:val="004F15A5"/>
    <w:rsid w:val="004F190B"/>
    <w:rsid w:val="004F24C9"/>
    <w:rsid w:val="004F2CB0"/>
    <w:rsid w:val="004F3691"/>
    <w:rsid w:val="004F3AD3"/>
    <w:rsid w:val="004F406F"/>
    <w:rsid w:val="004F5B88"/>
    <w:rsid w:val="004F5E2E"/>
    <w:rsid w:val="004F61D9"/>
    <w:rsid w:val="004F65FE"/>
    <w:rsid w:val="004F687E"/>
    <w:rsid w:val="004F7408"/>
    <w:rsid w:val="004F7A04"/>
    <w:rsid w:val="004F7AEC"/>
    <w:rsid w:val="005008A5"/>
    <w:rsid w:val="005008CD"/>
    <w:rsid w:val="005017F7"/>
    <w:rsid w:val="00501FA7"/>
    <w:rsid w:val="00502CD1"/>
    <w:rsid w:val="00502F4D"/>
    <w:rsid w:val="005034DC"/>
    <w:rsid w:val="00503E9E"/>
    <w:rsid w:val="00504B6F"/>
    <w:rsid w:val="00505108"/>
    <w:rsid w:val="00505215"/>
    <w:rsid w:val="005056F6"/>
    <w:rsid w:val="005059ED"/>
    <w:rsid w:val="00505BFA"/>
    <w:rsid w:val="005071B4"/>
    <w:rsid w:val="005072E2"/>
    <w:rsid w:val="00507687"/>
    <w:rsid w:val="00507B57"/>
    <w:rsid w:val="005112DB"/>
    <w:rsid w:val="005117A9"/>
    <w:rsid w:val="005117EF"/>
    <w:rsid w:val="00511F57"/>
    <w:rsid w:val="00512ABC"/>
    <w:rsid w:val="0051479A"/>
    <w:rsid w:val="00514CCA"/>
    <w:rsid w:val="00515CBE"/>
    <w:rsid w:val="00515E2B"/>
    <w:rsid w:val="00516B60"/>
    <w:rsid w:val="005179FA"/>
    <w:rsid w:val="00521B64"/>
    <w:rsid w:val="00522A7E"/>
    <w:rsid w:val="00522F20"/>
    <w:rsid w:val="00523B04"/>
    <w:rsid w:val="00523C7E"/>
    <w:rsid w:val="00524E2D"/>
    <w:rsid w:val="00525E94"/>
    <w:rsid w:val="00526309"/>
    <w:rsid w:val="00526AA0"/>
    <w:rsid w:val="00527543"/>
    <w:rsid w:val="0053009E"/>
    <w:rsid w:val="005308DB"/>
    <w:rsid w:val="00530A2E"/>
    <w:rsid w:val="00530FBE"/>
    <w:rsid w:val="00531EB6"/>
    <w:rsid w:val="005320E0"/>
    <w:rsid w:val="00532350"/>
    <w:rsid w:val="005324F6"/>
    <w:rsid w:val="00533159"/>
    <w:rsid w:val="005339DB"/>
    <w:rsid w:val="00533DDC"/>
    <w:rsid w:val="00534247"/>
    <w:rsid w:val="0053487F"/>
    <w:rsid w:val="00534C89"/>
    <w:rsid w:val="005368D4"/>
    <w:rsid w:val="00536E1C"/>
    <w:rsid w:val="0054053D"/>
    <w:rsid w:val="00541573"/>
    <w:rsid w:val="00542266"/>
    <w:rsid w:val="00542F02"/>
    <w:rsid w:val="00543079"/>
    <w:rsid w:val="00543262"/>
    <w:rsid w:val="0054348A"/>
    <w:rsid w:val="00544316"/>
    <w:rsid w:val="005447D5"/>
    <w:rsid w:val="005448A6"/>
    <w:rsid w:val="00545DB5"/>
    <w:rsid w:val="00546318"/>
    <w:rsid w:val="00546FB1"/>
    <w:rsid w:val="00550545"/>
    <w:rsid w:val="00550A13"/>
    <w:rsid w:val="00550A6D"/>
    <w:rsid w:val="00550CA2"/>
    <w:rsid w:val="00551858"/>
    <w:rsid w:val="00551D43"/>
    <w:rsid w:val="0055347F"/>
    <w:rsid w:val="005545C7"/>
    <w:rsid w:val="00554A31"/>
    <w:rsid w:val="00554DAC"/>
    <w:rsid w:val="005560C4"/>
    <w:rsid w:val="005563DC"/>
    <w:rsid w:val="0055664D"/>
    <w:rsid w:val="005600BD"/>
    <w:rsid w:val="00560683"/>
    <w:rsid w:val="00560EDB"/>
    <w:rsid w:val="00561170"/>
    <w:rsid w:val="00562046"/>
    <w:rsid w:val="00562267"/>
    <w:rsid w:val="00563127"/>
    <w:rsid w:val="005635B5"/>
    <w:rsid w:val="00563BB3"/>
    <w:rsid w:val="00563D0E"/>
    <w:rsid w:val="00563D6F"/>
    <w:rsid w:val="00566370"/>
    <w:rsid w:val="00566C73"/>
    <w:rsid w:val="00567A06"/>
    <w:rsid w:val="00570069"/>
    <w:rsid w:val="00571098"/>
    <w:rsid w:val="00571777"/>
    <w:rsid w:val="00572038"/>
    <w:rsid w:val="005731F6"/>
    <w:rsid w:val="00573AA5"/>
    <w:rsid w:val="00574713"/>
    <w:rsid w:val="00574832"/>
    <w:rsid w:val="0057563B"/>
    <w:rsid w:val="005766BA"/>
    <w:rsid w:val="005767A9"/>
    <w:rsid w:val="00576B67"/>
    <w:rsid w:val="00577E55"/>
    <w:rsid w:val="00580FF5"/>
    <w:rsid w:val="005814FF"/>
    <w:rsid w:val="0058160E"/>
    <w:rsid w:val="00581661"/>
    <w:rsid w:val="0058168E"/>
    <w:rsid w:val="00582083"/>
    <w:rsid w:val="00583B01"/>
    <w:rsid w:val="00584AFC"/>
    <w:rsid w:val="0058519C"/>
    <w:rsid w:val="00586229"/>
    <w:rsid w:val="00586BC5"/>
    <w:rsid w:val="005879A7"/>
    <w:rsid w:val="00587DF5"/>
    <w:rsid w:val="0059149A"/>
    <w:rsid w:val="00592832"/>
    <w:rsid w:val="00592FD9"/>
    <w:rsid w:val="005956EE"/>
    <w:rsid w:val="00595BA3"/>
    <w:rsid w:val="005965EC"/>
    <w:rsid w:val="005973B7"/>
    <w:rsid w:val="00597610"/>
    <w:rsid w:val="00597806"/>
    <w:rsid w:val="005A083E"/>
    <w:rsid w:val="005A1984"/>
    <w:rsid w:val="005A1D7C"/>
    <w:rsid w:val="005A2EDB"/>
    <w:rsid w:val="005A51FB"/>
    <w:rsid w:val="005A5384"/>
    <w:rsid w:val="005A6A1F"/>
    <w:rsid w:val="005A749E"/>
    <w:rsid w:val="005A75EB"/>
    <w:rsid w:val="005A7C39"/>
    <w:rsid w:val="005A7DBB"/>
    <w:rsid w:val="005B10BD"/>
    <w:rsid w:val="005B1B73"/>
    <w:rsid w:val="005B2045"/>
    <w:rsid w:val="005B3BB6"/>
    <w:rsid w:val="005B41CF"/>
    <w:rsid w:val="005B4802"/>
    <w:rsid w:val="005B4E70"/>
    <w:rsid w:val="005B7815"/>
    <w:rsid w:val="005C03F7"/>
    <w:rsid w:val="005C11A2"/>
    <w:rsid w:val="005C1CD4"/>
    <w:rsid w:val="005C1EA6"/>
    <w:rsid w:val="005C2F19"/>
    <w:rsid w:val="005C3F63"/>
    <w:rsid w:val="005C47DF"/>
    <w:rsid w:val="005C59F5"/>
    <w:rsid w:val="005C5C15"/>
    <w:rsid w:val="005C6B0A"/>
    <w:rsid w:val="005C6E0D"/>
    <w:rsid w:val="005C6E5B"/>
    <w:rsid w:val="005C6F05"/>
    <w:rsid w:val="005C71E3"/>
    <w:rsid w:val="005C7C92"/>
    <w:rsid w:val="005D0B99"/>
    <w:rsid w:val="005D1100"/>
    <w:rsid w:val="005D273F"/>
    <w:rsid w:val="005D308E"/>
    <w:rsid w:val="005D372A"/>
    <w:rsid w:val="005D3A48"/>
    <w:rsid w:val="005D3C64"/>
    <w:rsid w:val="005D4174"/>
    <w:rsid w:val="005D7AF8"/>
    <w:rsid w:val="005E0460"/>
    <w:rsid w:val="005E0626"/>
    <w:rsid w:val="005E17BF"/>
    <w:rsid w:val="005E1A88"/>
    <w:rsid w:val="005E271A"/>
    <w:rsid w:val="005E2973"/>
    <w:rsid w:val="005E2CA9"/>
    <w:rsid w:val="005E366A"/>
    <w:rsid w:val="005E413D"/>
    <w:rsid w:val="005E417F"/>
    <w:rsid w:val="005F0FC2"/>
    <w:rsid w:val="005F12F9"/>
    <w:rsid w:val="005F1812"/>
    <w:rsid w:val="005F2145"/>
    <w:rsid w:val="005F24EF"/>
    <w:rsid w:val="005F253B"/>
    <w:rsid w:val="005F3B47"/>
    <w:rsid w:val="005F4C6C"/>
    <w:rsid w:val="005F5585"/>
    <w:rsid w:val="005F5760"/>
    <w:rsid w:val="005F63D0"/>
    <w:rsid w:val="006009E0"/>
    <w:rsid w:val="006016E1"/>
    <w:rsid w:val="00601A31"/>
    <w:rsid w:val="00602654"/>
    <w:rsid w:val="00602D27"/>
    <w:rsid w:val="006034B2"/>
    <w:rsid w:val="00603544"/>
    <w:rsid w:val="00603C6E"/>
    <w:rsid w:val="00604822"/>
    <w:rsid w:val="00604E89"/>
    <w:rsid w:val="00604F78"/>
    <w:rsid w:val="0060557B"/>
    <w:rsid w:val="00605836"/>
    <w:rsid w:val="00606620"/>
    <w:rsid w:val="006128CE"/>
    <w:rsid w:val="006136DE"/>
    <w:rsid w:val="006144A1"/>
    <w:rsid w:val="00614963"/>
    <w:rsid w:val="00615AD0"/>
    <w:rsid w:val="00615EBB"/>
    <w:rsid w:val="00616096"/>
    <w:rsid w:val="006160A2"/>
    <w:rsid w:val="00620675"/>
    <w:rsid w:val="00620A74"/>
    <w:rsid w:val="00622C1F"/>
    <w:rsid w:val="00622DAA"/>
    <w:rsid w:val="006249A7"/>
    <w:rsid w:val="00624B1A"/>
    <w:rsid w:val="006253D0"/>
    <w:rsid w:val="006271C7"/>
    <w:rsid w:val="00627C5D"/>
    <w:rsid w:val="006302AA"/>
    <w:rsid w:val="00631EEA"/>
    <w:rsid w:val="00632817"/>
    <w:rsid w:val="0063296F"/>
    <w:rsid w:val="006350C1"/>
    <w:rsid w:val="00635E79"/>
    <w:rsid w:val="006363BD"/>
    <w:rsid w:val="00636F79"/>
    <w:rsid w:val="0063753C"/>
    <w:rsid w:val="00637D0D"/>
    <w:rsid w:val="0064062B"/>
    <w:rsid w:val="00640D95"/>
    <w:rsid w:val="00641052"/>
    <w:rsid w:val="006412DC"/>
    <w:rsid w:val="0064142F"/>
    <w:rsid w:val="006418C7"/>
    <w:rsid w:val="006420F1"/>
    <w:rsid w:val="00642BC6"/>
    <w:rsid w:val="00643B53"/>
    <w:rsid w:val="00643CD8"/>
    <w:rsid w:val="00644790"/>
    <w:rsid w:val="00644981"/>
    <w:rsid w:val="00644EE1"/>
    <w:rsid w:val="0064502B"/>
    <w:rsid w:val="00645241"/>
    <w:rsid w:val="00645850"/>
    <w:rsid w:val="0064728C"/>
    <w:rsid w:val="006501AF"/>
    <w:rsid w:val="00650D8E"/>
    <w:rsid w:val="00650DDE"/>
    <w:rsid w:val="0065186D"/>
    <w:rsid w:val="00652B49"/>
    <w:rsid w:val="00653783"/>
    <w:rsid w:val="00653BCF"/>
    <w:rsid w:val="006549FD"/>
    <w:rsid w:val="0065505B"/>
    <w:rsid w:val="006559C2"/>
    <w:rsid w:val="00656319"/>
    <w:rsid w:val="00657B2F"/>
    <w:rsid w:val="00657C9C"/>
    <w:rsid w:val="00660444"/>
    <w:rsid w:val="0066086E"/>
    <w:rsid w:val="00661C4D"/>
    <w:rsid w:val="006641EB"/>
    <w:rsid w:val="0066467D"/>
    <w:rsid w:val="00665388"/>
    <w:rsid w:val="00665B01"/>
    <w:rsid w:val="0066644A"/>
    <w:rsid w:val="00666E60"/>
    <w:rsid w:val="006670AC"/>
    <w:rsid w:val="006677F6"/>
    <w:rsid w:val="006703E1"/>
    <w:rsid w:val="00670A68"/>
    <w:rsid w:val="00671EBB"/>
    <w:rsid w:val="00672307"/>
    <w:rsid w:val="00672504"/>
    <w:rsid w:val="00672B05"/>
    <w:rsid w:val="006730D1"/>
    <w:rsid w:val="006759D4"/>
    <w:rsid w:val="00676714"/>
    <w:rsid w:val="006777AA"/>
    <w:rsid w:val="00677AD9"/>
    <w:rsid w:val="006808C6"/>
    <w:rsid w:val="0068091C"/>
    <w:rsid w:val="006812E0"/>
    <w:rsid w:val="00682481"/>
    <w:rsid w:val="00682668"/>
    <w:rsid w:val="006835AE"/>
    <w:rsid w:val="0068450E"/>
    <w:rsid w:val="0068659C"/>
    <w:rsid w:val="00687DF6"/>
    <w:rsid w:val="00690FAD"/>
    <w:rsid w:val="00691038"/>
    <w:rsid w:val="00691722"/>
    <w:rsid w:val="00692A68"/>
    <w:rsid w:val="00693009"/>
    <w:rsid w:val="006931AF"/>
    <w:rsid w:val="006931C4"/>
    <w:rsid w:val="00693869"/>
    <w:rsid w:val="00693BED"/>
    <w:rsid w:val="00694179"/>
    <w:rsid w:val="00694C32"/>
    <w:rsid w:val="00695D85"/>
    <w:rsid w:val="00696A14"/>
    <w:rsid w:val="006975D0"/>
    <w:rsid w:val="00697DC6"/>
    <w:rsid w:val="006A0E28"/>
    <w:rsid w:val="006A1987"/>
    <w:rsid w:val="006A2653"/>
    <w:rsid w:val="006A30A2"/>
    <w:rsid w:val="006A353F"/>
    <w:rsid w:val="006A3896"/>
    <w:rsid w:val="006A422D"/>
    <w:rsid w:val="006A46CD"/>
    <w:rsid w:val="006A4C64"/>
    <w:rsid w:val="006A507D"/>
    <w:rsid w:val="006A51ED"/>
    <w:rsid w:val="006A52D4"/>
    <w:rsid w:val="006A5398"/>
    <w:rsid w:val="006A5E28"/>
    <w:rsid w:val="006A6D23"/>
    <w:rsid w:val="006A71F1"/>
    <w:rsid w:val="006A7544"/>
    <w:rsid w:val="006B0203"/>
    <w:rsid w:val="006B0481"/>
    <w:rsid w:val="006B06AD"/>
    <w:rsid w:val="006B1B12"/>
    <w:rsid w:val="006B25DE"/>
    <w:rsid w:val="006B3618"/>
    <w:rsid w:val="006B36BC"/>
    <w:rsid w:val="006B3CC0"/>
    <w:rsid w:val="006B47C4"/>
    <w:rsid w:val="006B5C5E"/>
    <w:rsid w:val="006B6190"/>
    <w:rsid w:val="006B62A4"/>
    <w:rsid w:val="006B65D5"/>
    <w:rsid w:val="006B74C5"/>
    <w:rsid w:val="006B77C6"/>
    <w:rsid w:val="006B7DBA"/>
    <w:rsid w:val="006C030E"/>
    <w:rsid w:val="006C0456"/>
    <w:rsid w:val="006C1C3B"/>
    <w:rsid w:val="006C2800"/>
    <w:rsid w:val="006C2865"/>
    <w:rsid w:val="006C35E2"/>
    <w:rsid w:val="006C3843"/>
    <w:rsid w:val="006C3EBD"/>
    <w:rsid w:val="006C4935"/>
    <w:rsid w:val="006C4E43"/>
    <w:rsid w:val="006C5947"/>
    <w:rsid w:val="006C5D73"/>
    <w:rsid w:val="006C643E"/>
    <w:rsid w:val="006C6488"/>
    <w:rsid w:val="006C6A5E"/>
    <w:rsid w:val="006C6AA4"/>
    <w:rsid w:val="006C74A0"/>
    <w:rsid w:val="006D1885"/>
    <w:rsid w:val="006D20B1"/>
    <w:rsid w:val="006D2932"/>
    <w:rsid w:val="006D295D"/>
    <w:rsid w:val="006D3671"/>
    <w:rsid w:val="006D3900"/>
    <w:rsid w:val="006D4176"/>
    <w:rsid w:val="006D46E2"/>
    <w:rsid w:val="006D5920"/>
    <w:rsid w:val="006D6883"/>
    <w:rsid w:val="006D7109"/>
    <w:rsid w:val="006D75E5"/>
    <w:rsid w:val="006E005C"/>
    <w:rsid w:val="006E03D8"/>
    <w:rsid w:val="006E0A73"/>
    <w:rsid w:val="006E0FEE"/>
    <w:rsid w:val="006E1885"/>
    <w:rsid w:val="006E2ABA"/>
    <w:rsid w:val="006E3636"/>
    <w:rsid w:val="006E43E0"/>
    <w:rsid w:val="006E5D5D"/>
    <w:rsid w:val="006E6B6C"/>
    <w:rsid w:val="006E6C11"/>
    <w:rsid w:val="006F0DE8"/>
    <w:rsid w:val="006F17D7"/>
    <w:rsid w:val="006F274D"/>
    <w:rsid w:val="006F3CE1"/>
    <w:rsid w:val="006F5817"/>
    <w:rsid w:val="006F7319"/>
    <w:rsid w:val="006F7C0C"/>
    <w:rsid w:val="00700755"/>
    <w:rsid w:val="007014D3"/>
    <w:rsid w:val="0070202F"/>
    <w:rsid w:val="00702239"/>
    <w:rsid w:val="007027FB"/>
    <w:rsid w:val="007039BE"/>
    <w:rsid w:val="00703FEA"/>
    <w:rsid w:val="00704930"/>
    <w:rsid w:val="00705199"/>
    <w:rsid w:val="007053FA"/>
    <w:rsid w:val="0070646B"/>
    <w:rsid w:val="0070650F"/>
    <w:rsid w:val="007069E0"/>
    <w:rsid w:val="00707740"/>
    <w:rsid w:val="00707813"/>
    <w:rsid w:val="007078AF"/>
    <w:rsid w:val="00707E0D"/>
    <w:rsid w:val="00711B38"/>
    <w:rsid w:val="007128B7"/>
    <w:rsid w:val="00712DEF"/>
    <w:rsid w:val="007130A2"/>
    <w:rsid w:val="00713B1C"/>
    <w:rsid w:val="00713B31"/>
    <w:rsid w:val="00714CD7"/>
    <w:rsid w:val="007152FC"/>
    <w:rsid w:val="00715463"/>
    <w:rsid w:val="00715764"/>
    <w:rsid w:val="00715F65"/>
    <w:rsid w:val="007165AF"/>
    <w:rsid w:val="00716C0F"/>
    <w:rsid w:val="00716C2C"/>
    <w:rsid w:val="007172F7"/>
    <w:rsid w:val="0071737E"/>
    <w:rsid w:val="00717D23"/>
    <w:rsid w:val="00720D42"/>
    <w:rsid w:val="00721228"/>
    <w:rsid w:val="00722765"/>
    <w:rsid w:val="00723216"/>
    <w:rsid w:val="00724D18"/>
    <w:rsid w:val="00725987"/>
    <w:rsid w:val="00725F63"/>
    <w:rsid w:val="00726358"/>
    <w:rsid w:val="0073008A"/>
    <w:rsid w:val="00730655"/>
    <w:rsid w:val="00731D77"/>
    <w:rsid w:val="0073230E"/>
    <w:rsid w:val="00732360"/>
    <w:rsid w:val="00732D0B"/>
    <w:rsid w:val="0073363E"/>
    <w:rsid w:val="007338C0"/>
    <w:rsid w:val="0073390A"/>
    <w:rsid w:val="0073402A"/>
    <w:rsid w:val="0073442C"/>
    <w:rsid w:val="00734E64"/>
    <w:rsid w:val="0073563C"/>
    <w:rsid w:val="00736090"/>
    <w:rsid w:val="00736B37"/>
    <w:rsid w:val="00736B72"/>
    <w:rsid w:val="00736C10"/>
    <w:rsid w:val="007375FA"/>
    <w:rsid w:val="00737747"/>
    <w:rsid w:val="007405BB"/>
    <w:rsid w:val="00740A35"/>
    <w:rsid w:val="00741AEB"/>
    <w:rsid w:val="007420E9"/>
    <w:rsid w:val="007429CF"/>
    <w:rsid w:val="00743C23"/>
    <w:rsid w:val="00743E0C"/>
    <w:rsid w:val="007440C8"/>
    <w:rsid w:val="00744351"/>
    <w:rsid w:val="00744D4A"/>
    <w:rsid w:val="00745B9A"/>
    <w:rsid w:val="00746A18"/>
    <w:rsid w:val="00747878"/>
    <w:rsid w:val="00751845"/>
    <w:rsid w:val="007518E6"/>
    <w:rsid w:val="007520B4"/>
    <w:rsid w:val="0075369F"/>
    <w:rsid w:val="00754082"/>
    <w:rsid w:val="0075475F"/>
    <w:rsid w:val="0076011D"/>
    <w:rsid w:val="00760152"/>
    <w:rsid w:val="007605BF"/>
    <w:rsid w:val="00761A87"/>
    <w:rsid w:val="00761D12"/>
    <w:rsid w:val="00761F31"/>
    <w:rsid w:val="0076285B"/>
    <w:rsid w:val="007635C6"/>
    <w:rsid w:val="0076463C"/>
    <w:rsid w:val="00764F9F"/>
    <w:rsid w:val="007655D5"/>
    <w:rsid w:val="00765AF6"/>
    <w:rsid w:val="00765B2B"/>
    <w:rsid w:val="00766A94"/>
    <w:rsid w:val="007673A2"/>
    <w:rsid w:val="007678A0"/>
    <w:rsid w:val="007705A5"/>
    <w:rsid w:val="007720C2"/>
    <w:rsid w:val="00772D2D"/>
    <w:rsid w:val="00772D2F"/>
    <w:rsid w:val="00772D62"/>
    <w:rsid w:val="00774139"/>
    <w:rsid w:val="0077428F"/>
    <w:rsid w:val="007745B1"/>
    <w:rsid w:val="0077511A"/>
    <w:rsid w:val="007763C1"/>
    <w:rsid w:val="00776AF9"/>
    <w:rsid w:val="00777E82"/>
    <w:rsid w:val="0078003D"/>
    <w:rsid w:val="0078037A"/>
    <w:rsid w:val="0078127E"/>
    <w:rsid w:val="00781359"/>
    <w:rsid w:val="00782AEF"/>
    <w:rsid w:val="007830C6"/>
    <w:rsid w:val="0078323C"/>
    <w:rsid w:val="00783EA9"/>
    <w:rsid w:val="007844DC"/>
    <w:rsid w:val="007849B0"/>
    <w:rsid w:val="00786921"/>
    <w:rsid w:val="007869C6"/>
    <w:rsid w:val="00786CAD"/>
    <w:rsid w:val="00786D1E"/>
    <w:rsid w:val="007909BC"/>
    <w:rsid w:val="007915B6"/>
    <w:rsid w:val="00793D52"/>
    <w:rsid w:val="00796229"/>
    <w:rsid w:val="00796372"/>
    <w:rsid w:val="00796CAB"/>
    <w:rsid w:val="007A051C"/>
    <w:rsid w:val="007A0C64"/>
    <w:rsid w:val="007A1295"/>
    <w:rsid w:val="007A13A2"/>
    <w:rsid w:val="007A187A"/>
    <w:rsid w:val="007A1EAA"/>
    <w:rsid w:val="007A305E"/>
    <w:rsid w:val="007A3105"/>
    <w:rsid w:val="007A3147"/>
    <w:rsid w:val="007A4396"/>
    <w:rsid w:val="007A46EE"/>
    <w:rsid w:val="007A4EB1"/>
    <w:rsid w:val="007A58C0"/>
    <w:rsid w:val="007A7086"/>
    <w:rsid w:val="007A729C"/>
    <w:rsid w:val="007A7782"/>
    <w:rsid w:val="007A79FD"/>
    <w:rsid w:val="007A7E86"/>
    <w:rsid w:val="007B02F2"/>
    <w:rsid w:val="007B0B9D"/>
    <w:rsid w:val="007B0C8A"/>
    <w:rsid w:val="007B1873"/>
    <w:rsid w:val="007B187E"/>
    <w:rsid w:val="007B26E3"/>
    <w:rsid w:val="007B311C"/>
    <w:rsid w:val="007B50E1"/>
    <w:rsid w:val="007B5A43"/>
    <w:rsid w:val="007B5A88"/>
    <w:rsid w:val="007B5B3F"/>
    <w:rsid w:val="007B607B"/>
    <w:rsid w:val="007B62C7"/>
    <w:rsid w:val="007B663F"/>
    <w:rsid w:val="007B709B"/>
    <w:rsid w:val="007B766C"/>
    <w:rsid w:val="007C11EA"/>
    <w:rsid w:val="007C1343"/>
    <w:rsid w:val="007C1D9B"/>
    <w:rsid w:val="007C1E66"/>
    <w:rsid w:val="007C4163"/>
    <w:rsid w:val="007C433B"/>
    <w:rsid w:val="007C44C7"/>
    <w:rsid w:val="007C466A"/>
    <w:rsid w:val="007C5257"/>
    <w:rsid w:val="007C52E8"/>
    <w:rsid w:val="007C5C64"/>
    <w:rsid w:val="007C5EF1"/>
    <w:rsid w:val="007C73F0"/>
    <w:rsid w:val="007C74FF"/>
    <w:rsid w:val="007C7974"/>
    <w:rsid w:val="007C7BF5"/>
    <w:rsid w:val="007D15A8"/>
    <w:rsid w:val="007D19B7"/>
    <w:rsid w:val="007D222A"/>
    <w:rsid w:val="007D2444"/>
    <w:rsid w:val="007D2449"/>
    <w:rsid w:val="007D2F71"/>
    <w:rsid w:val="007D3DE5"/>
    <w:rsid w:val="007D457B"/>
    <w:rsid w:val="007D4A7A"/>
    <w:rsid w:val="007D4C86"/>
    <w:rsid w:val="007D547F"/>
    <w:rsid w:val="007D61C4"/>
    <w:rsid w:val="007D6C0C"/>
    <w:rsid w:val="007D6D3C"/>
    <w:rsid w:val="007D728F"/>
    <w:rsid w:val="007D73BE"/>
    <w:rsid w:val="007D75E5"/>
    <w:rsid w:val="007D773E"/>
    <w:rsid w:val="007E0010"/>
    <w:rsid w:val="007E066E"/>
    <w:rsid w:val="007E1356"/>
    <w:rsid w:val="007E184B"/>
    <w:rsid w:val="007E1D5E"/>
    <w:rsid w:val="007E20FC"/>
    <w:rsid w:val="007E3D1D"/>
    <w:rsid w:val="007E3D33"/>
    <w:rsid w:val="007E3DC4"/>
    <w:rsid w:val="007E3DE0"/>
    <w:rsid w:val="007E6B00"/>
    <w:rsid w:val="007E7062"/>
    <w:rsid w:val="007E7DD9"/>
    <w:rsid w:val="007F05B0"/>
    <w:rsid w:val="007F0E1E"/>
    <w:rsid w:val="007F1E07"/>
    <w:rsid w:val="007F29A7"/>
    <w:rsid w:val="007F305D"/>
    <w:rsid w:val="007F3524"/>
    <w:rsid w:val="007F3AF4"/>
    <w:rsid w:val="007F41E2"/>
    <w:rsid w:val="007F4F82"/>
    <w:rsid w:val="007F658A"/>
    <w:rsid w:val="007F681A"/>
    <w:rsid w:val="007F6DD7"/>
    <w:rsid w:val="007F6E8F"/>
    <w:rsid w:val="007F7879"/>
    <w:rsid w:val="008000C6"/>
    <w:rsid w:val="008004B4"/>
    <w:rsid w:val="00801417"/>
    <w:rsid w:val="008018D5"/>
    <w:rsid w:val="008028BB"/>
    <w:rsid w:val="00802C5C"/>
    <w:rsid w:val="00802C9E"/>
    <w:rsid w:val="00803DB2"/>
    <w:rsid w:val="008052DA"/>
    <w:rsid w:val="00805933"/>
    <w:rsid w:val="00805BE8"/>
    <w:rsid w:val="00805DCC"/>
    <w:rsid w:val="00805F96"/>
    <w:rsid w:val="0080606C"/>
    <w:rsid w:val="00806962"/>
    <w:rsid w:val="00806C82"/>
    <w:rsid w:val="00810571"/>
    <w:rsid w:val="0081075A"/>
    <w:rsid w:val="008109BF"/>
    <w:rsid w:val="00811C23"/>
    <w:rsid w:val="00812363"/>
    <w:rsid w:val="008149AC"/>
    <w:rsid w:val="00815F00"/>
    <w:rsid w:val="00816078"/>
    <w:rsid w:val="008177E3"/>
    <w:rsid w:val="008177F1"/>
    <w:rsid w:val="00817F1A"/>
    <w:rsid w:val="00820C92"/>
    <w:rsid w:val="0082189F"/>
    <w:rsid w:val="008226FD"/>
    <w:rsid w:val="0082362E"/>
    <w:rsid w:val="00823AA9"/>
    <w:rsid w:val="00823E3E"/>
    <w:rsid w:val="008240E8"/>
    <w:rsid w:val="008240F4"/>
    <w:rsid w:val="008255B9"/>
    <w:rsid w:val="00825CD8"/>
    <w:rsid w:val="00827324"/>
    <w:rsid w:val="00827A10"/>
    <w:rsid w:val="008309F0"/>
    <w:rsid w:val="00830B4A"/>
    <w:rsid w:val="00831DDB"/>
    <w:rsid w:val="00831EA5"/>
    <w:rsid w:val="0083235A"/>
    <w:rsid w:val="00833867"/>
    <w:rsid w:val="008339E7"/>
    <w:rsid w:val="00833C19"/>
    <w:rsid w:val="00833C3D"/>
    <w:rsid w:val="00834C58"/>
    <w:rsid w:val="008355EA"/>
    <w:rsid w:val="00836565"/>
    <w:rsid w:val="00837004"/>
    <w:rsid w:val="00837458"/>
    <w:rsid w:val="00837A73"/>
    <w:rsid w:val="00837AAE"/>
    <w:rsid w:val="00837AB0"/>
    <w:rsid w:val="0084199D"/>
    <w:rsid w:val="008422E3"/>
    <w:rsid w:val="008429AD"/>
    <w:rsid w:val="008429DB"/>
    <w:rsid w:val="0084360D"/>
    <w:rsid w:val="0084475A"/>
    <w:rsid w:val="0084480C"/>
    <w:rsid w:val="0084487C"/>
    <w:rsid w:val="00845935"/>
    <w:rsid w:val="00850C75"/>
    <w:rsid w:val="00850E39"/>
    <w:rsid w:val="008514C7"/>
    <w:rsid w:val="008527C7"/>
    <w:rsid w:val="00852DEC"/>
    <w:rsid w:val="00853525"/>
    <w:rsid w:val="008536AA"/>
    <w:rsid w:val="0085477A"/>
    <w:rsid w:val="00855021"/>
    <w:rsid w:val="00855107"/>
    <w:rsid w:val="00855173"/>
    <w:rsid w:val="0085532C"/>
    <w:rsid w:val="008557D9"/>
    <w:rsid w:val="00855BF7"/>
    <w:rsid w:val="00856214"/>
    <w:rsid w:val="00857901"/>
    <w:rsid w:val="00860652"/>
    <w:rsid w:val="0086085E"/>
    <w:rsid w:val="0086116B"/>
    <w:rsid w:val="0086128A"/>
    <w:rsid w:val="00861834"/>
    <w:rsid w:val="00862089"/>
    <w:rsid w:val="008639F9"/>
    <w:rsid w:val="00864A00"/>
    <w:rsid w:val="00865573"/>
    <w:rsid w:val="00865EDA"/>
    <w:rsid w:val="00866D5B"/>
    <w:rsid w:val="00866FF5"/>
    <w:rsid w:val="0087117F"/>
    <w:rsid w:val="00871914"/>
    <w:rsid w:val="0087332D"/>
    <w:rsid w:val="00873E1F"/>
    <w:rsid w:val="008749FA"/>
    <w:rsid w:val="00874C16"/>
    <w:rsid w:val="0087530A"/>
    <w:rsid w:val="00875858"/>
    <w:rsid w:val="00876181"/>
    <w:rsid w:val="00877850"/>
    <w:rsid w:val="008802D0"/>
    <w:rsid w:val="00880486"/>
    <w:rsid w:val="0088069A"/>
    <w:rsid w:val="008829D9"/>
    <w:rsid w:val="00882F55"/>
    <w:rsid w:val="008830ED"/>
    <w:rsid w:val="00883384"/>
    <w:rsid w:val="00885CBF"/>
    <w:rsid w:val="008861F4"/>
    <w:rsid w:val="00886D1F"/>
    <w:rsid w:val="00886EA9"/>
    <w:rsid w:val="008873AD"/>
    <w:rsid w:val="00887CC7"/>
    <w:rsid w:val="00887E1D"/>
    <w:rsid w:val="008902B9"/>
    <w:rsid w:val="00891D03"/>
    <w:rsid w:val="00891EB5"/>
    <w:rsid w:val="00891EE1"/>
    <w:rsid w:val="008920B1"/>
    <w:rsid w:val="008929A5"/>
    <w:rsid w:val="00893227"/>
    <w:rsid w:val="00893987"/>
    <w:rsid w:val="00894003"/>
    <w:rsid w:val="0089447D"/>
    <w:rsid w:val="00894D98"/>
    <w:rsid w:val="00895224"/>
    <w:rsid w:val="00895CB6"/>
    <w:rsid w:val="008963EF"/>
    <w:rsid w:val="0089688E"/>
    <w:rsid w:val="00896ECF"/>
    <w:rsid w:val="00897715"/>
    <w:rsid w:val="008A0260"/>
    <w:rsid w:val="008A04B4"/>
    <w:rsid w:val="008A060C"/>
    <w:rsid w:val="008A0B57"/>
    <w:rsid w:val="008A0D45"/>
    <w:rsid w:val="008A17D1"/>
    <w:rsid w:val="008A1FBE"/>
    <w:rsid w:val="008A4D20"/>
    <w:rsid w:val="008A4D61"/>
    <w:rsid w:val="008A51C9"/>
    <w:rsid w:val="008A55D1"/>
    <w:rsid w:val="008A583F"/>
    <w:rsid w:val="008A5BA4"/>
    <w:rsid w:val="008A6C66"/>
    <w:rsid w:val="008A7380"/>
    <w:rsid w:val="008A7538"/>
    <w:rsid w:val="008B0B74"/>
    <w:rsid w:val="008B0BEC"/>
    <w:rsid w:val="008B0C50"/>
    <w:rsid w:val="008B0C56"/>
    <w:rsid w:val="008B3194"/>
    <w:rsid w:val="008B435A"/>
    <w:rsid w:val="008B5A5C"/>
    <w:rsid w:val="008B5AE7"/>
    <w:rsid w:val="008B5E01"/>
    <w:rsid w:val="008B6B61"/>
    <w:rsid w:val="008B79E0"/>
    <w:rsid w:val="008B7E7E"/>
    <w:rsid w:val="008C205B"/>
    <w:rsid w:val="008C21C6"/>
    <w:rsid w:val="008C23CE"/>
    <w:rsid w:val="008C262F"/>
    <w:rsid w:val="008C2771"/>
    <w:rsid w:val="008C60E9"/>
    <w:rsid w:val="008C62D9"/>
    <w:rsid w:val="008C6A3E"/>
    <w:rsid w:val="008C7473"/>
    <w:rsid w:val="008C7935"/>
    <w:rsid w:val="008D16D5"/>
    <w:rsid w:val="008D1B7C"/>
    <w:rsid w:val="008D2D9F"/>
    <w:rsid w:val="008D32B9"/>
    <w:rsid w:val="008D3895"/>
    <w:rsid w:val="008D51A6"/>
    <w:rsid w:val="008D520F"/>
    <w:rsid w:val="008D59F9"/>
    <w:rsid w:val="008D5E94"/>
    <w:rsid w:val="008D6657"/>
    <w:rsid w:val="008D6B70"/>
    <w:rsid w:val="008E09D5"/>
    <w:rsid w:val="008E1394"/>
    <w:rsid w:val="008E181C"/>
    <w:rsid w:val="008E1C7D"/>
    <w:rsid w:val="008E1F60"/>
    <w:rsid w:val="008E2342"/>
    <w:rsid w:val="008E27D7"/>
    <w:rsid w:val="008E307E"/>
    <w:rsid w:val="008E3D19"/>
    <w:rsid w:val="008E4AB8"/>
    <w:rsid w:val="008E5054"/>
    <w:rsid w:val="008E69C2"/>
    <w:rsid w:val="008F33A8"/>
    <w:rsid w:val="008F373B"/>
    <w:rsid w:val="008F3B8C"/>
    <w:rsid w:val="008F4DD1"/>
    <w:rsid w:val="008F535B"/>
    <w:rsid w:val="008F54D9"/>
    <w:rsid w:val="008F5DC6"/>
    <w:rsid w:val="008F5F51"/>
    <w:rsid w:val="008F6056"/>
    <w:rsid w:val="008F69B7"/>
    <w:rsid w:val="008F6D2A"/>
    <w:rsid w:val="009003C1"/>
    <w:rsid w:val="00900C79"/>
    <w:rsid w:val="00901761"/>
    <w:rsid w:val="009018F2"/>
    <w:rsid w:val="00901A63"/>
    <w:rsid w:val="00901FD8"/>
    <w:rsid w:val="00902C07"/>
    <w:rsid w:val="00904A20"/>
    <w:rsid w:val="00905500"/>
    <w:rsid w:val="009056E5"/>
    <w:rsid w:val="00905804"/>
    <w:rsid w:val="00905B57"/>
    <w:rsid w:val="00905DD8"/>
    <w:rsid w:val="0090622D"/>
    <w:rsid w:val="00907F1B"/>
    <w:rsid w:val="009101E2"/>
    <w:rsid w:val="009107F5"/>
    <w:rsid w:val="00911329"/>
    <w:rsid w:val="0091152F"/>
    <w:rsid w:val="00911A45"/>
    <w:rsid w:val="00911BF9"/>
    <w:rsid w:val="0091316D"/>
    <w:rsid w:val="009140DB"/>
    <w:rsid w:val="00915B6D"/>
    <w:rsid w:val="00915D73"/>
    <w:rsid w:val="00915F61"/>
    <w:rsid w:val="00916077"/>
    <w:rsid w:val="00916F23"/>
    <w:rsid w:val="009170A2"/>
    <w:rsid w:val="00917170"/>
    <w:rsid w:val="00917D65"/>
    <w:rsid w:val="00917E24"/>
    <w:rsid w:val="009208A6"/>
    <w:rsid w:val="00920E58"/>
    <w:rsid w:val="009210DC"/>
    <w:rsid w:val="00921E87"/>
    <w:rsid w:val="00922BC4"/>
    <w:rsid w:val="00922D1A"/>
    <w:rsid w:val="00923112"/>
    <w:rsid w:val="009236E9"/>
    <w:rsid w:val="00924514"/>
    <w:rsid w:val="0092514C"/>
    <w:rsid w:val="00925274"/>
    <w:rsid w:val="009265C3"/>
    <w:rsid w:val="00926B6C"/>
    <w:rsid w:val="00927316"/>
    <w:rsid w:val="0093133D"/>
    <w:rsid w:val="0093157A"/>
    <w:rsid w:val="009321AD"/>
    <w:rsid w:val="0093276D"/>
    <w:rsid w:val="009327BD"/>
    <w:rsid w:val="009336CD"/>
    <w:rsid w:val="00933D12"/>
    <w:rsid w:val="00933EBD"/>
    <w:rsid w:val="00935587"/>
    <w:rsid w:val="0093612B"/>
    <w:rsid w:val="00936BB5"/>
    <w:rsid w:val="00937065"/>
    <w:rsid w:val="009373B5"/>
    <w:rsid w:val="0093767D"/>
    <w:rsid w:val="00940285"/>
    <w:rsid w:val="009415B0"/>
    <w:rsid w:val="00941629"/>
    <w:rsid w:val="00942208"/>
    <w:rsid w:val="009442E2"/>
    <w:rsid w:val="009446FB"/>
    <w:rsid w:val="00945414"/>
    <w:rsid w:val="009457B7"/>
    <w:rsid w:val="009459AB"/>
    <w:rsid w:val="009477AD"/>
    <w:rsid w:val="00947E39"/>
    <w:rsid w:val="00947E7E"/>
    <w:rsid w:val="00950A38"/>
    <w:rsid w:val="00950E4C"/>
    <w:rsid w:val="0095139A"/>
    <w:rsid w:val="00953618"/>
    <w:rsid w:val="00953CC7"/>
    <w:rsid w:val="00953E16"/>
    <w:rsid w:val="009542AC"/>
    <w:rsid w:val="00954BE6"/>
    <w:rsid w:val="009557F5"/>
    <w:rsid w:val="0095580F"/>
    <w:rsid w:val="00957F04"/>
    <w:rsid w:val="00961BB2"/>
    <w:rsid w:val="00962108"/>
    <w:rsid w:val="00962C00"/>
    <w:rsid w:val="00963407"/>
    <w:rsid w:val="0096375C"/>
    <w:rsid w:val="009638D6"/>
    <w:rsid w:val="009640D7"/>
    <w:rsid w:val="00967351"/>
    <w:rsid w:val="009719A4"/>
    <w:rsid w:val="00971DDA"/>
    <w:rsid w:val="00972A4B"/>
    <w:rsid w:val="0097313C"/>
    <w:rsid w:val="0097408E"/>
    <w:rsid w:val="00974932"/>
    <w:rsid w:val="0097497E"/>
    <w:rsid w:val="00974B3B"/>
    <w:rsid w:val="00974BB2"/>
    <w:rsid w:val="00974C0E"/>
    <w:rsid w:val="00974C61"/>
    <w:rsid w:val="00974FA7"/>
    <w:rsid w:val="009755C8"/>
    <w:rsid w:val="009756E5"/>
    <w:rsid w:val="0097714D"/>
    <w:rsid w:val="009777F7"/>
    <w:rsid w:val="009778C6"/>
    <w:rsid w:val="00977A8C"/>
    <w:rsid w:val="0098111E"/>
    <w:rsid w:val="00981ECF"/>
    <w:rsid w:val="00983910"/>
    <w:rsid w:val="00986C91"/>
    <w:rsid w:val="00986DC2"/>
    <w:rsid w:val="00991FC0"/>
    <w:rsid w:val="009925BE"/>
    <w:rsid w:val="009932AC"/>
    <w:rsid w:val="009941DE"/>
    <w:rsid w:val="00994351"/>
    <w:rsid w:val="009944CC"/>
    <w:rsid w:val="00994679"/>
    <w:rsid w:val="009948E5"/>
    <w:rsid w:val="00994A7A"/>
    <w:rsid w:val="00995C41"/>
    <w:rsid w:val="00996790"/>
    <w:rsid w:val="00996A8F"/>
    <w:rsid w:val="00996D96"/>
    <w:rsid w:val="00997024"/>
    <w:rsid w:val="009A182B"/>
    <w:rsid w:val="009A1DBF"/>
    <w:rsid w:val="009A24EB"/>
    <w:rsid w:val="009A2C5C"/>
    <w:rsid w:val="009A2D4C"/>
    <w:rsid w:val="009A2DFB"/>
    <w:rsid w:val="009A39F2"/>
    <w:rsid w:val="009A4B99"/>
    <w:rsid w:val="009A5B09"/>
    <w:rsid w:val="009A5D5E"/>
    <w:rsid w:val="009A68E6"/>
    <w:rsid w:val="009A725D"/>
    <w:rsid w:val="009A7598"/>
    <w:rsid w:val="009A7CB6"/>
    <w:rsid w:val="009B0EC2"/>
    <w:rsid w:val="009B1235"/>
    <w:rsid w:val="009B1443"/>
    <w:rsid w:val="009B1DF8"/>
    <w:rsid w:val="009B2B2D"/>
    <w:rsid w:val="009B2BA8"/>
    <w:rsid w:val="009B3BA3"/>
    <w:rsid w:val="009B3D20"/>
    <w:rsid w:val="009B3E40"/>
    <w:rsid w:val="009B52C7"/>
    <w:rsid w:val="009B5418"/>
    <w:rsid w:val="009B61B4"/>
    <w:rsid w:val="009B6761"/>
    <w:rsid w:val="009B6B46"/>
    <w:rsid w:val="009B7E1E"/>
    <w:rsid w:val="009C004E"/>
    <w:rsid w:val="009C0458"/>
    <w:rsid w:val="009C0727"/>
    <w:rsid w:val="009C3C80"/>
    <w:rsid w:val="009C4745"/>
    <w:rsid w:val="009C492F"/>
    <w:rsid w:val="009C6834"/>
    <w:rsid w:val="009C7561"/>
    <w:rsid w:val="009C7D48"/>
    <w:rsid w:val="009D165B"/>
    <w:rsid w:val="009D2FF2"/>
    <w:rsid w:val="009D3226"/>
    <w:rsid w:val="009D3385"/>
    <w:rsid w:val="009D545E"/>
    <w:rsid w:val="009D72A8"/>
    <w:rsid w:val="009D793C"/>
    <w:rsid w:val="009E01D2"/>
    <w:rsid w:val="009E0387"/>
    <w:rsid w:val="009E0EFA"/>
    <w:rsid w:val="009E0F2F"/>
    <w:rsid w:val="009E0F76"/>
    <w:rsid w:val="009E16A9"/>
    <w:rsid w:val="009E1D43"/>
    <w:rsid w:val="009E2AE2"/>
    <w:rsid w:val="009E315F"/>
    <w:rsid w:val="009E375F"/>
    <w:rsid w:val="009E39D4"/>
    <w:rsid w:val="009E433B"/>
    <w:rsid w:val="009E5401"/>
    <w:rsid w:val="009E57B0"/>
    <w:rsid w:val="009E5916"/>
    <w:rsid w:val="009E6198"/>
    <w:rsid w:val="009E691A"/>
    <w:rsid w:val="009E78F8"/>
    <w:rsid w:val="009F0658"/>
    <w:rsid w:val="009F0798"/>
    <w:rsid w:val="009F10AA"/>
    <w:rsid w:val="009F16A6"/>
    <w:rsid w:val="009F2E37"/>
    <w:rsid w:val="009F4664"/>
    <w:rsid w:val="009F4C12"/>
    <w:rsid w:val="009F5F58"/>
    <w:rsid w:val="009F65DA"/>
    <w:rsid w:val="009F6E6A"/>
    <w:rsid w:val="009F7286"/>
    <w:rsid w:val="009F7E1F"/>
    <w:rsid w:val="009F7F15"/>
    <w:rsid w:val="00A00E01"/>
    <w:rsid w:val="00A01BDF"/>
    <w:rsid w:val="00A01EEC"/>
    <w:rsid w:val="00A03F68"/>
    <w:rsid w:val="00A049A4"/>
    <w:rsid w:val="00A05F31"/>
    <w:rsid w:val="00A0632F"/>
    <w:rsid w:val="00A0735D"/>
    <w:rsid w:val="00A0758F"/>
    <w:rsid w:val="00A0766C"/>
    <w:rsid w:val="00A1008F"/>
    <w:rsid w:val="00A10975"/>
    <w:rsid w:val="00A10A48"/>
    <w:rsid w:val="00A10EBA"/>
    <w:rsid w:val="00A130EF"/>
    <w:rsid w:val="00A135B9"/>
    <w:rsid w:val="00A1486D"/>
    <w:rsid w:val="00A1570A"/>
    <w:rsid w:val="00A16806"/>
    <w:rsid w:val="00A1699F"/>
    <w:rsid w:val="00A17649"/>
    <w:rsid w:val="00A17866"/>
    <w:rsid w:val="00A17CF6"/>
    <w:rsid w:val="00A20F39"/>
    <w:rsid w:val="00A211B4"/>
    <w:rsid w:val="00A21676"/>
    <w:rsid w:val="00A21817"/>
    <w:rsid w:val="00A21835"/>
    <w:rsid w:val="00A223CF"/>
    <w:rsid w:val="00A231CC"/>
    <w:rsid w:val="00A252BA"/>
    <w:rsid w:val="00A301B1"/>
    <w:rsid w:val="00A30709"/>
    <w:rsid w:val="00A31CDA"/>
    <w:rsid w:val="00A32CF6"/>
    <w:rsid w:val="00A33DDF"/>
    <w:rsid w:val="00A34547"/>
    <w:rsid w:val="00A3478A"/>
    <w:rsid w:val="00A34AE6"/>
    <w:rsid w:val="00A36CAB"/>
    <w:rsid w:val="00A376B7"/>
    <w:rsid w:val="00A37A4F"/>
    <w:rsid w:val="00A410ED"/>
    <w:rsid w:val="00A41BF5"/>
    <w:rsid w:val="00A42D80"/>
    <w:rsid w:val="00A43200"/>
    <w:rsid w:val="00A436C4"/>
    <w:rsid w:val="00A44252"/>
    <w:rsid w:val="00A44477"/>
    <w:rsid w:val="00A44778"/>
    <w:rsid w:val="00A447C0"/>
    <w:rsid w:val="00A45BA8"/>
    <w:rsid w:val="00A469E7"/>
    <w:rsid w:val="00A46DB1"/>
    <w:rsid w:val="00A533F9"/>
    <w:rsid w:val="00A536AC"/>
    <w:rsid w:val="00A536DD"/>
    <w:rsid w:val="00A5445E"/>
    <w:rsid w:val="00A55C52"/>
    <w:rsid w:val="00A604A4"/>
    <w:rsid w:val="00A612E6"/>
    <w:rsid w:val="00A6131E"/>
    <w:rsid w:val="00A61B7D"/>
    <w:rsid w:val="00A62069"/>
    <w:rsid w:val="00A62EF5"/>
    <w:rsid w:val="00A638FB"/>
    <w:rsid w:val="00A65163"/>
    <w:rsid w:val="00A65233"/>
    <w:rsid w:val="00A65721"/>
    <w:rsid w:val="00A6605B"/>
    <w:rsid w:val="00A666FA"/>
    <w:rsid w:val="00A66ADC"/>
    <w:rsid w:val="00A66DE6"/>
    <w:rsid w:val="00A674EA"/>
    <w:rsid w:val="00A67782"/>
    <w:rsid w:val="00A67E23"/>
    <w:rsid w:val="00A7034A"/>
    <w:rsid w:val="00A7102E"/>
    <w:rsid w:val="00A7147D"/>
    <w:rsid w:val="00A72008"/>
    <w:rsid w:val="00A723D3"/>
    <w:rsid w:val="00A72AF2"/>
    <w:rsid w:val="00A72DA5"/>
    <w:rsid w:val="00A73B92"/>
    <w:rsid w:val="00A746B6"/>
    <w:rsid w:val="00A74AA7"/>
    <w:rsid w:val="00A75107"/>
    <w:rsid w:val="00A76072"/>
    <w:rsid w:val="00A771B4"/>
    <w:rsid w:val="00A77220"/>
    <w:rsid w:val="00A77518"/>
    <w:rsid w:val="00A77E27"/>
    <w:rsid w:val="00A80936"/>
    <w:rsid w:val="00A80BF9"/>
    <w:rsid w:val="00A81B15"/>
    <w:rsid w:val="00A81D85"/>
    <w:rsid w:val="00A837FF"/>
    <w:rsid w:val="00A84006"/>
    <w:rsid w:val="00A84052"/>
    <w:rsid w:val="00A8414B"/>
    <w:rsid w:val="00A84DC8"/>
    <w:rsid w:val="00A85364"/>
    <w:rsid w:val="00A85B59"/>
    <w:rsid w:val="00A85DBC"/>
    <w:rsid w:val="00A87FEB"/>
    <w:rsid w:val="00A90033"/>
    <w:rsid w:val="00A9044D"/>
    <w:rsid w:val="00A90E77"/>
    <w:rsid w:val="00A91C10"/>
    <w:rsid w:val="00A91E8F"/>
    <w:rsid w:val="00A928DE"/>
    <w:rsid w:val="00A93EC3"/>
    <w:rsid w:val="00A93F9F"/>
    <w:rsid w:val="00A9420E"/>
    <w:rsid w:val="00A95DA0"/>
    <w:rsid w:val="00A96169"/>
    <w:rsid w:val="00A9647F"/>
    <w:rsid w:val="00A97648"/>
    <w:rsid w:val="00A977B1"/>
    <w:rsid w:val="00A97F35"/>
    <w:rsid w:val="00AA0F09"/>
    <w:rsid w:val="00AA155B"/>
    <w:rsid w:val="00AA1CFD"/>
    <w:rsid w:val="00AA2239"/>
    <w:rsid w:val="00AA2A88"/>
    <w:rsid w:val="00AA33D2"/>
    <w:rsid w:val="00AA3A8E"/>
    <w:rsid w:val="00AA5151"/>
    <w:rsid w:val="00AA5823"/>
    <w:rsid w:val="00AA595A"/>
    <w:rsid w:val="00AA5E51"/>
    <w:rsid w:val="00AA60C4"/>
    <w:rsid w:val="00AB089C"/>
    <w:rsid w:val="00AB0C57"/>
    <w:rsid w:val="00AB0E40"/>
    <w:rsid w:val="00AB1195"/>
    <w:rsid w:val="00AB1809"/>
    <w:rsid w:val="00AB1B28"/>
    <w:rsid w:val="00AB22A6"/>
    <w:rsid w:val="00AB22D0"/>
    <w:rsid w:val="00AB31C3"/>
    <w:rsid w:val="00AB34C4"/>
    <w:rsid w:val="00AB3774"/>
    <w:rsid w:val="00AB3C53"/>
    <w:rsid w:val="00AB3F43"/>
    <w:rsid w:val="00AB4182"/>
    <w:rsid w:val="00AB4465"/>
    <w:rsid w:val="00AB4B22"/>
    <w:rsid w:val="00AB4EBA"/>
    <w:rsid w:val="00AB52E7"/>
    <w:rsid w:val="00AB616B"/>
    <w:rsid w:val="00AB72A0"/>
    <w:rsid w:val="00AC01CE"/>
    <w:rsid w:val="00AC03E4"/>
    <w:rsid w:val="00AC0C58"/>
    <w:rsid w:val="00AC133A"/>
    <w:rsid w:val="00AC151A"/>
    <w:rsid w:val="00AC1B2D"/>
    <w:rsid w:val="00AC27DB"/>
    <w:rsid w:val="00AC6D6B"/>
    <w:rsid w:val="00AC6FFB"/>
    <w:rsid w:val="00AC71D0"/>
    <w:rsid w:val="00AD07E5"/>
    <w:rsid w:val="00AD1CC1"/>
    <w:rsid w:val="00AD3FB9"/>
    <w:rsid w:val="00AD5637"/>
    <w:rsid w:val="00AD56C2"/>
    <w:rsid w:val="00AD5BCB"/>
    <w:rsid w:val="00AD70A5"/>
    <w:rsid w:val="00AD7482"/>
    <w:rsid w:val="00AD74C8"/>
    <w:rsid w:val="00AD74F1"/>
    <w:rsid w:val="00AD7736"/>
    <w:rsid w:val="00AE0168"/>
    <w:rsid w:val="00AE0A91"/>
    <w:rsid w:val="00AE10CE"/>
    <w:rsid w:val="00AE1D4A"/>
    <w:rsid w:val="00AE1E18"/>
    <w:rsid w:val="00AE2417"/>
    <w:rsid w:val="00AE2AEB"/>
    <w:rsid w:val="00AE3BD9"/>
    <w:rsid w:val="00AE3CF8"/>
    <w:rsid w:val="00AE4D0D"/>
    <w:rsid w:val="00AE4DD3"/>
    <w:rsid w:val="00AE70D4"/>
    <w:rsid w:val="00AE7541"/>
    <w:rsid w:val="00AE7868"/>
    <w:rsid w:val="00AE7DE3"/>
    <w:rsid w:val="00AF0407"/>
    <w:rsid w:val="00AF049B"/>
    <w:rsid w:val="00AF04C2"/>
    <w:rsid w:val="00AF0AA8"/>
    <w:rsid w:val="00AF2001"/>
    <w:rsid w:val="00AF22D3"/>
    <w:rsid w:val="00AF4D8B"/>
    <w:rsid w:val="00AF6A60"/>
    <w:rsid w:val="00B0004C"/>
    <w:rsid w:val="00B01203"/>
    <w:rsid w:val="00B029B9"/>
    <w:rsid w:val="00B06479"/>
    <w:rsid w:val="00B067CA"/>
    <w:rsid w:val="00B07815"/>
    <w:rsid w:val="00B117EF"/>
    <w:rsid w:val="00B12B26"/>
    <w:rsid w:val="00B12C75"/>
    <w:rsid w:val="00B13074"/>
    <w:rsid w:val="00B1337D"/>
    <w:rsid w:val="00B14103"/>
    <w:rsid w:val="00B142C8"/>
    <w:rsid w:val="00B157C4"/>
    <w:rsid w:val="00B15B89"/>
    <w:rsid w:val="00B163F8"/>
    <w:rsid w:val="00B16C52"/>
    <w:rsid w:val="00B17FF6"/>
    <w:rsid w:val="00B20A3E"/>
    <w:rsid w:val="00B20B56"/>
    <w:rsid w:val="00B211E3"/>
    <w:rsid w:val="00B22DCE"/>
    <w:rsid w:val="00B234B7"/>
    <w:rsid w:val="00B235CB"/>
    <w:rsid w:val="00B2372B"/>
    <w:rsid w:val="00B23FE0"/>
    <w:rsid w:val="00B2472D"/>
    <w:rsid w:val="00B24CA0"/>
    <w:rsid w:val="00B24CB6"/>
    <w:rsid w:val="00B2504E"/>
    <w:rsid w:val="00B2532F"/>
    <w:rsid w:val="00B2549F"/>
    <w:rsid w:val="00B26F99"/>
    <w:rsid w:val="00B2727C"/>
    <w:rsid w:val="00B31312"/>
    <w:rsid w:val="00B343D9"/>
    <w:rsid w:val="00B34419"/>
    <w:rsid w:val="00B34C9C"/>
    <w:rsid w:val="00B3598A"/>
    <w:rsid w:val="00B35DC2"/>
    <w:rsid w:val="00B36CAB"/>
    <w:rsid w:val="00B378E6"/>
    <w:rsid w:val="00B40505"/>
    <w:rsid w:val="00B4108D"/>
    <w:rsid w:val="00B41D40"/>
    <w:rsid w:val="00B43665"/>
    <w:rsid w:val="00B44A63"/>
    <w:rsid w:val="00B46C61"/>
    <w:rsid w:val="00B520BC"/>
    <w:rsid w:val="00B54AB3"/>
    <w:rsid w:val="00B55E47"/>
    <w:rsid w:val="00B55E95"/>
    <w:rsid w:val="00B5626C"/>
    <w:rsid w:val="00B5628A"/>
    <w:rsid w:val="00B57265"/>
    <w:rsid w:val="00B57364"/>
    <w:rsid w:val="00B579C5"/>
    <w:rsid w:val="00B57ED6"/>
    <w:rsid w:val="00B62567"/>
    <w:rsid w:val="00B625FC"/>
    <w:rsid w:val="00B633AE"/>
    <w:rsid w:val="00B63643"/>
    <w:rsid w:val="00B63A01"/>
    <w:rsid w:val="00B64A5F"/>
    <w:rsid w:val="00B660D9"/>
    <w:rsid w:val="00B66265"/>
    <w:rsid w:val="00B6641F"/>
    <w:rsid w:val="00B665D2"/>
    <w:rsid w:val="00B6737C"/>
    <w:rsid w:val="00B6754D"/>
    <w:rsid w:val="00B70656"/>
    <w:rsid w:val="00B708C8"/>
    <w:rsid w:val="00B70961"/>
    <w:rsid w:val="00B716E9"/>
    <w:rsid w:val="00B7214D"/>
    <w:rsid w:val="00B73535"/>
    <w:rsid w:val="00B74372"/>
    <w:rsid w:val="00B744CF"/>
    <w:rsid w:val="00B747C8"/>
    <w:rsid w:val="00B752AC"/>
    <w:rsid w:val="00B75525"/>
    <w:rsid w:val="00B75A7A"/>
    <w:rsid w:val="00B75E48"/>
    <w:rsid w:val="00B77AF0"/>
    <w:rsid w:val="00B77F94"/>
    <w:rsid w:val="00B80283"/>
    <w:rsid w:val="00B80684"/>
    <w:rsid w:val="00B8095F"/>
    <w:rsid w:val="00B80B0C"/>
    <w:rsid w:val="00B80B11"/>
    <w:rsid w:val="00B81903"/>
    <w:rsid w:val="00B82068"/>
    <w:rsid w:val="00B825EF"/>
    <w:rsid w:val="00B82FF6"/>
    <w:rsid w:val="00B8308F"/>
    <w:rsid w:val="00B831AE"/>
    <w:rsid w:val="00B8380C"/>
    <w:rsid w:val="00B83A4C"/>
    <w:rsid w:val="00B8446C"/>
    <w:rsid w:val="00B852A4"/>
    <w:rsid w:val="00B85FC0"/>
    <w:rsid w:val="00B86EBF"/>
    <w:rsid w:val="00B8731D"/>
    <w:rsid w:val="00B87679"/>
    <w:rsid w:val="00B87725"/>
    <w:rsid w:val="00B90375"/>
    <w:rsid w:val="00B90D9D"/>
    <w:rsid w:val="00B92FBF"/>
    <w:rsid w:val="00B936D9"/>
    <w:rsid w:val="00B9528C"/>
    <w:rsid w:val="00B95415"/>
    <w:rsid w:val="00B957CE"/>
    <w:rsid w:val="00B96F88"/>
    <w:rsid w:val="00B975A2"/>
    <w:rsid w:val="00B978B1"/>
    <w:rsid w:val="00BA00AF"/>
    <w:rsid w:val="00BA0233"/>
    <w:rsid w:val="00BA259A"/>
    <w:rsid w:val="00BA259C"/>
    <w:rsid w:val="00BA29D3"/>
    <w:rsid w:val="00BA307F"/>
    <w:rsid w:val="00BA363D"/>
    <w:rsid w:val="00BA5019"/>
    <w:rsid w:val="00BA50E9"/>
    <w:rsid w:val="00BA5280"/>
    <w:rsid w:val="00BA5667"/>
    <w:rsid w:val="00BA5A43"/>
    <w:rsid w:val="00BA5B3D"/>
    <w:rsid w:val="00BA5F6B"/>
    <w:rsid w:val="00BB044F"/>
    <w:rsid w:val="00BB0731"/>
    <w:rsid w:val="00BB14F1"/>
    <w:rsid w:val="00BB2F2C"/>
    <w:rsid w:val="00BB5539"/>
    <w:rsid w:val="00BB572E"/>
    <w:rsid w:val="00BB5A7D"/>
    <w:rsid w:val="00BB712E"/>
    <w:rsid w:val="00BB7290"/>
    <w:rsid w:val="00BB74FD"/>
    <w:rsid w:val="00BB7E39"/>
    <w:rsid w:val="00BC07AA"/>
    <w:rsid w:val="00BC0F10"/>
    <w:rsid w:val="00BC1629"/>
    <w:rsid w:val="00BC26E3"/>
    <w:rsid w:val="00BC32A4"/>
    <w:rsid w:val="00BC472A"/>
    <w:rsid w:val="00BC5982"/>
    <w:rsid w:val="00BC60BF"/>
    <w:rsid w:val="00BC64DB"/>
    <w:rsid w:val="00BC6870"/>
    <w:rsid w:val="00BC70D7"/>
    <w:rsid w:val="00BD1131"/>
    <w:rsid w:val="00BD2597"/>
    <w:rsid w:val="00BD28BF"/>
    <w:rsid w:val="00BD2D12"/>
    <w:rsid w:val="00BD3702"/>
    <w:rsid w:val="00BD3AE4"/>
    <w:rsid w:val="00BD3B26"/>
    <w:rsid w:val="00BD3B4B"/>
    <w:rsid w:val="00BD586C"/>
    <w:rsid w:val="00BD5F39"/>
    <w:rsid w:val="00BD60E8"/>
    <w:rsid w:val="00BD6404"/>
    <w:rsid w:val="00BD68ED"/>
    <w:rsid w:val="00BD7773"/>
    <w:rsid w:val="00BD7DFC"/>
    <w:rsid w:val="00BE047B"/>
    <w:rsid w:val="00BE0DD3"/>
    <w:rsid w:val="00BE125F"/>
    <w:rsid w:val="00BE23D9"/>
    <w:rsid w:val="00BE33AE"/>
    <w:rsid w:val="00BE34F8"/>
    <w:rsid w:val="00BE3558"/>
    <w:rsid w:val="00BE3596"/>
    <w:rsid w:val="00BE461E"/>
    <w:rsid w:val="00BE5863"/>
    <w:rsid w:val="00BE7291"/>
    <w:rsid w:val="00BE78CE"/>
    <w:rsid w:val="00BF046F"/>
    <w:rsid w:val="00BF0CE9"/>
    <w:rsid w:val="00BF1C26"/>
    <w:rsid w:val="00BF2837"/>
    <w:rsid w:val="00BF2FC2"/>
    <w:rsid w:val="00BF6105"/>
    <w:rsid w:val="00BF610D"/>
    <w:rsid w:val="00BF61C9"/>
    <w:rsid w:val="00BF6868"/>
    <w:rsid w:val="00BF75CB"/>
    <w:rsid w:val="00C003A6"/>
    <w:rsid w:val="00C003DB"/>
    <w:rsid w:val="00C007C2"/>
    <w:rsid w:val="00C0170C"/>
    <w:rsid w:val="00C01998"/>
    <w:rsid w:val="00C01D50"/>
    <w:rsid w:val="00C032DC"/>
    <w:rsid w:val="00C03623"/>
    <w:rsid w:val="00C056DC"/>
    <w:rsid w:val="00C05A0C"/>
    <w:rsid w:val="00C05B63"/>
    <w:rsid w:val="00C0619B"/>
    <w:rsid w:val="00C0706A"/>
    <w:rsid w:val="00C072CF"/>
    <w:rsid w:val="00C07526"/>
    <w:rsid w:val="00C1194B"/>
    <w:rsid w:val="00C12754"/>
    <w:rsid w:val="00C127DB"/>
    <w:rsid w:val="00C1329B"/>
    <w:rsid w:val="00C13400"/>
    <w:rsid w:val="00C14690"/>
    <w:rsid w:val="00C14849"/>
    <w:rsid w:val="00C14A83"/>
    <w:rsid w:val="00C15219"/>
    <w:rsid w:val="00C1546C"/>
    <w:rsid w:val="00C1572F"/>
    <w:rsid w:val="00C159B1"/>
    <w:rsid w:val="00C1642D"/>
    <w:rsid w:val="00C176EC"/>
    <w:rsid w:val="00C2054A"/>
    <w:rsid w:val="00C20DB1"/>
    <w:rsid w:val="00C21962"/>
    <w:rsid w:val="00C2253F"/>
    <w:rsid w:val="00C22DF5"/>
    <w:rsid w:val="00C23B95"/>
    <w:rsid w:val="00C2467C"/>
    <w:rsid w:val="00C24C05"/>
    <w:rsid w:val="00C24D2F"/>
    <w:rsid w:val="00C24F7B"/>
    <w:rsid w:val="00C26222"/>
    <w:rsid w:val="00C27C54"/>
    <w:rsid w:val="00C301B1"/>
    <w:rsid w:val="00C305E9"/>
    <w:rsid w:val="00C31283"/>
    <w:rsid w:val="00C32ABF"/>
    <w:rsid w:val="00C33C48"/>
    <w:rsid w:val="00C340E5"/>
    <w:rsid w:val="00C34383"/>
    <w:rsid w:val="00C35AA7"/>
    <w:rsid w:val="00C35E92"/>
    <w:rsid w:val="00C36629"/>
    <w:rsid w:val="00C36E0C"/>
    <w:rsid w:val="00C37FC4"/>
    <w:rsid w:val="00C404C3"/>
    <w:rsid w:val="00C40762"/>
    <w:rsid w:val="00C4264B"/>
    <w:rsid w:val="00C42BE6"/>
    <w:rsid w:val="00C42FA7"/>
    <w:rsid w:val="00C43BA1"/>
    <w:rsid w:val="00C43DAB"/>
    <w:rsid w:val="00C45136"/>
    <w:rsid w:val="00C45192"/>
    <w:rsid w:val="00C45E3F"/>
    <w:rsid w:val="00C47F08"/>
    <w:rsid w:val="00C514A6"/>
    <w:rsid w:val="00C51AA3"/>
    <w:rsid w:val="00C51CCF"/>
    <w:rsid w:val="00C51D3C"/>
    <w:rsid w:val="00C522AF"/>
    <w:rsid w:val="00C53063"/>
    <w:rsid w:val="00C535FC"/>
    <w:rsid w:val="00C5419E"/>
    <w:rsid w:val="00C548AE"/>
    <w:rsid w:val="00C55C75"/>
    <w:rsid w:val="00C57219"/>
    <w:rsid w:val="00C5739F"/>
    <w:rsid w:val="00C577F7"/>
    <w:rsid w:val="00C57CF0"/>
    <w:rsid w:val="00C6011A"/>
    <w:rsid w:val="00C63557"/>
    <w:rsid w:val="00C6458A"/>
    <w:rsid w:val="00C645D9"/>
    <w:rsid w:val="00C64883"/>
    <w:rsid w:val="00C649BD"/>
    <w:rsid w:val="00C65891"/>
    <w:rsid w:val="00C65905"/>
    <w:rsid w:val="00C669D8"/>
    <w:rsid w:val="00C66AC9"/>
    <w:rsid w:val="00C6726B"/>
    <w:rsid w:val="00C6797C"/>
    <w:rsid w:val="00C700A4"/>
    <w:rsid w:val="00C7086C"/>
    <w:rsid w:val="00C7136F"/>
    <w:rsid w:val="00C71889"/>
    <w:rsid w:val="00C724D3"/>
    <w:rsid w:val="00C72552"/>
    <w:rsid w:val="00C72951"/>
    <w:rsid w:val="00C729B3"/>
    <w:rsid w:val="00C72D5D"/>
    <w:rsid w:val="00C73673"/>
    <w:rsid w:val="00C73ED2"/>
    <w:rsid w:val="00C75D49"/>
    <w:rsid w:val="00C75F77"/>
    <w:rsid w:val="00C76834"/>
    <w:rsid w:val="00C77DD9"/>
    <w:rsid w:val="00C82A3C"/>
    <w:rsid w:val="00C82B39"/>
    <w:rsid w:val="00C82D19"/>
    <w:rsid w:val="00C83BE6"/>
    <w:rsid w:val="00C84244"/>
    <w:rsid w:val="00C85354"/>
    <w:rsid w:val="00C86ABA"/>
    <w:rsid w:val="00C86E4F"/>
    <w:rsid w:val="00C86E60"/>
    <w:rsid w:val="00C8744B"/>
    <w:rsid w:val="00C8757D"/>
    <w:rsid w:val="00C92B32"/>
    <w:rsid w:val="00C934CD"/>
    <w:rsid w:val="00C93A17"/>
    <w:rsid w:val="00C93E2B"/>
    <w:rsid w:val="00C943F3"/>
    <w:rsid w:val="00C94C7D"/>
    <w:rsid w:val="00C9540C"/>
    <w:rsid w:val="00C97BFC"/>
    <w:rsid w:val="00CA08C6"/>
    <w:rsid w:val="00CA0A77"/>
    <w:rsid w:val="00CA2729"/>
    <w:rsid w:val="00CA289B"/>
    <w:rsid w:val="00CA2EE8"/>
    <w:rsid w:val="00CA3057"/>
    <w:rsid w:val="00CA347D"/>
    <w:rsid w:val="00CA3543"/>
    <w:rsid w:val="00CA40AE"/>
    <w:rsid w:val="00CA45F8"/>
    <w:rsid w:val="00CA503E"/>
    <w:rsid w:val="00CA5588"/>
    <w:rsid w:val="00CA64C5"/>
    <w:rsid w:val="00CA7074"/>
    <w:rsid w:val="00CA7901"/>
    <w:rsid w:val="00CB0305"/>
    <w:rsid w:val="00CB0FDB"/>
    <w:rsid w:val="00CB1DDE"/>
    <w:rsid w:val="00CB33C7"/>
    <w:rsid w:val="00CB37FC"/>
    <w:rsid w:val="00CB420F"/>
    <w:rsid w:val="00CB5A64"/>
    <w:rsid w:val="00CB6764"/>
    <w:rsid w:val="00CB6DA7"/>
    <w:rsid w:val="00CB6F2D"/>
    <w:rsid w:val="00CB742E"/>
    <w:rsid w:val="00CB79E1"/>
    <w:rsid w:val="00CB7D4A"/>
    <w:rsid w:val="00CB7E4C"/>
    <w:rsid w:val="00CC1034"/>
    <w:rsid w:val="00CC1260"/>
    <w:rsid w:val="00CC1823"/>
    <w:rsid w:val="00CC19CD"/>
    <w:rsid w:val="00CC25B4"/>
    <w:rsid w:val="00CC347E"/>
    <w:rsid w:val="00CC3582"/>
    <w:rsid w:val="00CC4486"/>
    <w:rsid w:val="00CC58DB"/>
    <w:rsid w:val="00CC5B76"/>
    <w:rsid w:val="00CC5EFF"/>
    <w:rsid w:val="00CC5F88"/>
    <w:rsid w:val="00CC69C8"/>
    <w:rsid w:val="00CC77A2"/>
    <w:rsid w:val="00CC7EF0"/>
    <w:rsid w:val="00CD0465"/>
    <w:rsid w:val="00CD2305"/>
    <w:rsid w:val="00CD28E1"/>
    <w:rsid w:val="00CD307E"/>
    <w:rsid w:val="00CD3566"/>
    <w:rsid w:val="00CD36BC"/>
    <w:rsid w:val="00CD3CAE"/>
    <w:rsid w:val="00CD3F6E"/>
    <w:rsid w:val="00CD416B"/>
    <w:rsid w:val="00CD446B"/>
    <w:rsid w:val="00CD55F0"/>
    <w:rsid w:val="00CD5A67"/>
    <w:rsid w:val="00CD629F"/>
    <w:rsid w:val="00CD6A1B"/>
    <w:rsid w:val="00CD6B3A"/>
    <w:rsid w:val="00CD6E1E"/>
    <w:rsid w:val="00CE00C4"/>
    <w:rsid w:val="00CE0A7F"/>
    <w:rsid w:val="00CE0AEF"/>
    <w:rsid w:val="00CE0BD4"/>
    <w:rsid w:val="00CE1718"/>
    <w:rsid w:val="00CE175A"/>
    <w:rsid w:val="00CE1AB6"/>
    <w:rsid w:val="00CE20CB"/>
    <w:rsid w:val="00CE2528"/>
    <w:rsid w:val="00CE2F1C"/>
    <w:rsid w:val="00CE2F32"/>
    <w:rsid w:val="00CE33E4"/>
    <w:rsid w:val="00CE42BF"/>
    <w:rsid w:val="00CE4516"/>
    <w:rsid w:val="00CE5A78"/>
    <w:rsid w:val="00CE691B"/>
    <w:rsid w:val="00CE6C55"/>
    <w:rsid w:val="00CE7050"/>
    <w:rsid w:val="00CE7CA6"/>
    <w:rsid w:val="00CF01D5"/>
    <w:rsid w:val="00CF0411"/>
    <w:rsid w:val="00CF1CA7"/>
    <w:rsid w:val="00CF1FC5"/>
    <w:rsid w:val="00CF4156"/>
    <w:rsid w:val="00CF5271"/>
    <w:rsid w:val="00CF543C"/>
    <w:rsid w:val="00CF7938"/>
    <w:rsid w:val="00CF7F55"/>
    <w:rsid w:val="00D0036C"/>
    <w:rsid w:val="00D0142B"/>
    <w:rsid w:val="00D02052"/>
    <w:rsid w:val="00D03D00"/>
    <w:rsid w:val="00D04AAE"/>
    <w:rsid w:val="00D0545C"/>
    <w:rsid w:val="00D05C30"/>
    <w:rsid w:val="00D05CEF"/>
    <w:rsid w:val="00D06257"/>
    <w:rsid w:val="00D06866"/>
    <w:rsid w:val="00D06F32"/>
    <w:rsid w:val="00D07450"/>
    <w:rsid w:val="00D07D01"/>
    <w:rsid w:val="00D10052"/>
    <w:rsid w:val="00D10403"/>
    <w:rsid w:val="00D10463"/>
    <w:rsid w:val="00D111A2"/>
    <w:rsid w:val="00D11359"/>
    <w:rsid w:val="00D1232E"/>
    <w:rsid w:val="00D12D82"/>
    <w:rsid w:val="00D141E4"/>
    <w:rsid w:val="00D1593E"/>
    <w:rsid w:val="00D159C2"/>
    <w:rsid w:val="00D16A58"/>
    <w:rsid w:val="00D16E99"/>
    <w:rsid w:val="00D174AA"/>
    <w:rsid w:val="00D1752D"/>
    <w:rsid w:val="00D17F90"/>
    <w:rsid w:val="00D20880"/>
    <w:rsid w:val="00D21624"/>
    <w:rsid w:val="00D2211E"/>
    <w:rsid w:val="00D23DD0"/>
    <w:rsid w:val="00D2486F"/>
    <w:rsid w:val="00D24F38"/>
    <w:rsid w:val="00D2567F"/>
    <w:rsid w:val="00D26218"/>
    <w:rsid w:val="00D31212"/>
    <w:rsid w:val="00D3188C"/>
    <w:rsid w:val="00D33037"/>
    <w:rsid w:val="00D339F8"/>
    <w:rsid w:val="00D33FAE"/>
    <w:rsid w:val="00D35469"/>
    <w:rsid w:val="00D35D14"/>
    <w:rsid w:val="00D35D5C"/>
    <w:rsid w:val="00D35F9B"/>
    <w:rsid w:val="00D36B69"/>
    <w:rsid w:val="00D36D01"/>
    <w:rsid w:val="00D370D4"/>
    <w:rsid w:val="00D37660"/>
    <w:rsid w:val="00D376B5"/>
    <w:rsid w:val="00D408DD"/>
    <w:rsid w:val="00D40EE9"/>
    <w:rsid w:val="00D41723"/>
    <w:rsid w:val="00D417C3"/>
    <w:rsid w:val="00D41D23"/>
    <w:rsid w:val="00D41F93"/>
    <w:rsid w:val="00D44AD7"/>
    <w:rsid w:val="00D44D1C"/>
    <w:rsid w:val="00D44F05"/>
    <w:rsid w:val="00D45D72"/>
    <w:rsid w:val="00D462F8"/>
    <w:rsid w:val="00D46C66"/>
    <w:rsid w:val="00D500A6"/>
    <w:rsid w:val="00D50987"/>
    <w:rsid w:val="00D520E4"/>
    <w:rsid w:val="00D5279B"/>
    <w:rsid w:val="00D5296C"/>
    <w:rsid w:val="00D53A38"/>
    <w:rsid w:val="00D5488B"/>
    <w:rsid w:val="00D557CA"/>
    <w:rsid w:val="00D55BE8"/>
    <w:rsid w:val="00D56345"/>
    <w:rsid w:val="00D5634F"/>
    <w:rsid w:val="00D56619"/>
    <w:rsid w:val="00D569BC"/>
    <w:rsid w:val="00D56C19"/>
    <w:rsid w:val="00D56EC0"/>
    <w:rsid w:val="00D57020"/>
    <w:rsid w:val="00D575DD"/>
    <w:rsid w:val="00D57AC2"/>
    <w:rsid w:val="00D57DFA"/>
    <w:rsid w:val="00D60139"/>
    <w:rsid w:val="00D601F7"/>
    <w:rsid w:val="00D6387B"/>
    <w:rsid w:val="00D6391C"/>
    <w:rsid w:val="00D63F73"/>
    <w:rsid w:val="00D662B0"/>
    <w:rsid w:val="00D67FCF"/>
    <w:rsid w:val="00D7081F"/>
    <w:rsid w:val="00D709CE"/>
    <w:rsid w:val="00D70C5D"/>
    <w:rsid w:val="00D70E35"/>
    <w:rsid w:val="00D7108F"/>
    <w:rsid w:val="00D71F73"/>
    <w:rsid w:val="00D72BD9"/>
    <w:rsid w:val="00D741D0"/>
    <w:rsid w:val="00D7443F"/>
    <w:rsid w:val="00D747CB"/>
    <w:rsid w:val="00D74E18"/>
    <w:rsid w:val="00D75819"/>
    <w:rsid w:val="00D765B9"/>
    <w:rsid w:val="00D80786"/>
    <w:rsid w:val="00D80BEE"/>
    <w:rsid w:val="00D81655"/>
    <w:rsid w:val="00D816CB"/>
    <w:rsid w:val="00D81774"/>
    <w:rsid w:val="00D81C41"/>
    <w:rsid w:val="00D81CAB"/>
    <w:rsid w:val="00D84349"/>
    <w:rsid w:val="00D847BC"/>
    <w:rsid w:val="00D84FDC"/>
    <w:rsid w:val="00D854E4"/>
    <w:rsid w:val="00D8576F"/>
    <w:rsid w:val="00D8677F"/>
    <w:rsid w:val="00D87062"/>
    <w:rsid w:val="00D873D2"/>
    <w:rsid w:val="00D87AF9"/>
    <w:rsid w:val="00D90C06"/>
    <w:rsid w:val="00D913AE"/>
    <w:rsid w:val="00D91EDB"/>
    <w:rsid w:val="00D922FE"/>
    <w:rsid w:val="00D92A75"/>
    <w:rsid w:val="00D9339A"/>
    <w:rsid w:val="00D949CE"/>
    <w:rsid w:val="00D97074"/>
    <w:rsid w:val="00D979CF"/>
    <w:rsid w:val="00D97F00"/>
    <w:rsid w:val="00D97F0C"/>
    <w:rsid w:val="00DA046B"/>
    <w:rsid w:val="00DA0C39"/>
    <w:rsid w:val="00DA0D5C"/>
    <w:rsid w:val="00DA24CA"/>
    <w:rsid w:val="00DA3897"/>
    <w:rsid w:val="00DA3A86"/>
    <w:rsid w:val="00DA4115"/>
    <w:rsid w:val="00DA479F"/>
    <w:rsid w:val="00DA4919"/>
    <w:rsid w:val="00DA4E02"/>
    <w:rsid w:val="00DA60CD"/>
    <w:rsid w:val="00DA6BDB"/>
    <w:rsid w:val="00DA72B8"/>
    <w:rsid w:val="00DA7685"/>
    <w:rsid w:val="00DA7869"/>
    <w:rsid w:val="00DA7D8E"/>
    <w:rsid w:val="00DB0C28"/>
    <w:rsid w:val="00DB0C60"/>
    <w:rsid w:val="00DB117B"/>
    <w:rsid w:val="00DB1718"/>
    <w:rsid w:val="00DB27FB"/>
    <w:rsid w:val="00DB2FC7"/>
    <w:rsid w:val="00DB324B"/>
    <w:rsid w:val="00DB332C"/>
    <w:rsid w:val="00DB3A9A"/>
    <w:rsid w:val="00DB4F3C"/>
    <w:rsid w:val="00DB5D2D"/>
    <w:rsid w:val="00DB637F"/>
    <w:rsid w:val="00DB6704"/>
    <w:rsid w:val="00DB7770"/>
    <w:rsid w:val="00DB79E7"/>
    <w:rsid w:val="00DB7D82"/>
    <w:rsid w:val="00DB7F31"/>
    <w:rsid w:val="00DC04EA"/>
    <w:rsid w:val="00DC05EA"/>
    <w:rsid w:val="00DC1BD3"/>
    <w:rsid w:val="00DC2500"/>
    <w:rsid w:val="00DC2F88"/>
    <w:rsid w:val="00DC45B9"/>
    <w:rsid w:val="00DC4F72"/>
    <w:rsid w:val="00DC52FA"/>
    <w:rsid w:val="00DC554F"/>
    <w:rsid w:val="00DC55E6"/>
    <w:rsid w:val="00DC68D5"/>
    <w:rsid w:val="00DC77DC"/>
    <w:rsid w:val="00DD0453"/>
    <w:rsid w:val="00DD0A2B"/>
    <w:rsid w:val="00DD0C2C"/>
    <w:rsid w:val="00DD19DE"/>
    <w:rsid w:val="00DD1F7E"/>
    <w:rsid w:val="00DD2630"/>
    <w:rsid w:val="00DD28BC"/>
    <w:rsid w:val="00DD2D93"/>
    <w:rsid w:val="00DD3BB0"/>
    <w:rsid w:val="00DD573F"/>
    <w:rsid w:val="00DD59D6"/>
    <w:rsid w:val="00DD799F"/>
    <w:rsid w:val="00DE00B0"/>
    <w:rsid w:val="00DE31F0"/>
    <w:rsid w:val="00DE339E"/>
    <w:rsid w:val="00DE3D1C"/>
    <w:rsid w:val="00DE429F"/>
    <w:rsid w:val="00DE49EA"/>
    <w:rsid w:val="00DE4A89"/>
    <w:rsid w:val="00DE5152"/>
    <w:rsid w:val="00DE515D"/>
    <w:rsid w:val="00DE57C3"/>
    <w:rsid w:val="00DE5A40"/>
    <w:rsid w:val="00DE65BF"/>
    <w:rsid w:val="00DE67C5"/>
    <w:rsid w:val="00DF0B2E"/>
    <w:rsid w:val="00DF23A4"/>
    <w:rsid w:val="00DF2BC5"/>
    <w:rsid w:val="00DF3939"/>
    <w:rsid w:val="00DF49FE"/>
    <w:rsid w:val="00DF57F5"/>
    <w:rsid w:val="00DF5B5C"/>
    <w:rsid w:val="00DF5BCB"/>
    <w:rsid w:val="00DF78E7"/>
    <w:rsid w:val="00E008C5"/>
    <w:rsid w:val="00E01C41"/>
    <w:rsid w:val="00E02187"/>
    <w:rsid w:val="00E0227D"/>
    <w:rsid w:val="00E02486"/>
    <w:rsid w:val="00E02FA6"/>
    <w:rsid w:val="00E03675"/>
    <w:rsid w:val="00E04B84"/>
    <w:rsid w:val="00E04D17"/>
    <w:rsid w:val="00E052FA"/>
    <w:rsid w:val="00E06466"/>
    <w:rsid w:val="00E06835"/>
    <w:rsid w:val="00E06B71"/>
    <w:rsid w:val="00E06FDA"/>
    <w:rsid w:val="00E07975"/>
    <w:rsid w:val="00E1131E"/>
    <w:rsid w:val="00E117AA"/>
    <w:rsid w:val="00E11B53"/>
    <w:rsid w:val="00E12DA3"/>
    <w:rsid w:val="00E136E2"/>
    <w:rsid w:val="00E14445"/>
    <w:rsid w:val="00E145CA"/>
    <w:rsid w:val="00E155A1"/>
    <w:rsid w:val="00E160A5"/>
    <w:rsid w:val="00E17007"/>
    <w:rsid w:val="00E17032"/>
    <w:rsid w:val="00E1713D"/>
    <w:rsid w:val="00E202EB"/>
    <w:rsid w:val="00E20A43"/>
    <w:rsid w:val="00E20BB2"/>
    <w:rsid w:val="00E23868"/>
    <w:rsid w:val="00E23898"/>
    <w:rsid w:val="00E2392D"/>
    <w:rsid w:val="00E23D83"/>
    <w:rsid w:val="00E246F7"/>
    <w:rsid w:val="00E26716"/>
    <w:rsid w:val="00E27019"/>
    <w:rsid w:val="00E31791"/>
    <w:rsid w:val="00E319F1"/>
    <w:rsid w:val="00E320F6"/>
    <w:rsid w:val="00E33071"/>
    <w:rsid w:val="00E3325D"/>
    <w:rsid w:val="00E33CD2"/>
    <w:rsid w:val="00E33D4E"/>
    <w:rsid w:val="00E33D8D"/>
    <w:rsid w:val="00E376C4"/>
    <w:rsid w:val="00E37EF4"/>
    <w:rsid w:val="00E40E90"/>
    <w:rsid w:val="00E410C6"/>
    <w:rsid w:val="00E4261D"/>
    <w:rsid w:val="00E4340B"/>
    <w:rsid w:val="00E43526"/>
    <w:rsid w:val="00E43906"/>
    <w:rsid w:val="00E43BA4"/>
    <w:rsid w:val="00E45C7E"/>
    <w:rsid w:val="00E460F3"/>
    <w:rsid w:val="00E468F0"/>
    <w:rsid w:val="00E5109B"/>
    <w:rsid w:val="00E51DEB"/>
    <w:rsid w:val="00E52280"/>
    <w:rsid w:val="00E531EB"/>
    <w:rsid w:val="00E53E23"/>
    <w:rsid w:val="00E53E2C"/>
    <w:rsid w:val="00E54206"/>
    <w:rsid w:val="00E5483A"/>
    <w:rsid w:val="00E54874"/>
    <w:rsid w:val="00E54B6F"/>
    <w:rsid w:val="00E54F9C"/>
    <w:rsid w:val="00E552E4"/>
    <w:rsid w:val="00E55ACA"/>
    <w:rsid w:val="00E55BE1"/>
    <w:rsid w:val="00E55CDB"/>
    <w:rsid w:val="00E55E10"/>
    <w:rsid w:val="00E564B3"/>
    <w:rsid w:val="00E5783A"/>
    <w:rsid w:val="00E57B74"/>
    <w:rsid w:val="00E604E4"/>
    <w:rsid w:val="00E626FF"/>
    <w:rsid w:val="00E63580"/>
    <w:rsid w:val="00E63682"/>
    <w:rsid w:val="00E6459F"/>
    <w:rsid w:val="00E64EA4"/>
    <w:rsid w:val="00E65BC6"/>
    <w:rsid w:val="00E661FF"/>
    <w:rsid w:val="00E66854"/>
    <w:rsid w:val="00E66BED"/>
    <w:rsid w:val="00E675E7"/>
    <w:rsid w:val="00E701FB"/>
    <w:rsid w:val="00E71660"/>
    <w:rsid w:val="00E726EB"/>
    <w:rsid w:val="00E72CF1"/>
    <w:rsid w:val="00E74244"/>
    <w:rsid w:val="00E7457B"/>
    <w:rsid w:val="00E80B52"/>
    <w:rsid w:val="00E80F32"/>
    <w:rsid w:val="00E824C3"/>
    <w:rsid w:val="00E83576"/>
    <w:rsid w:val="00E83F5D"/>
    <w:rsid w:val="00E840B3"/>
    <w:rsid w:val="00E84D10"/>
    <w:rsid w:val="00E8590C"/>
    <w:rsid w:val="00E8629F"/>
    <w:rsid w:val="00E865D9"/>
    <w:rsid w:val="00E873EF"/>
    <w:rsid w:val="00E87F09"/>
    <w:rsid w:val="00E901A6"/>
    <w:rsid w:val="00E90E36"/>
    <w:rsid w:val="00E90F4B"/>
    <w:rsid w:val="00E91008"/>
    <w:rsid w:val="00E913D9"/>
    <w:rsid w:val="00E91425"/>
    <w:rsid w:val="00E9342B"/>
    <w:rsid w:val="00E9374E"/>
    <w:rsid w:val="00E93B89"/>
    <w:rsid w:val="00E941CA"/>
    <w:rsid w:val="00E9457D"/>
    <w:rsid w:val="00E94E42"/>
    <w:rsid w:val="00E94F54"/>
    <w:rsid w:val="00E9522C"/>
    <w:rsid w:val="00E97AD5"/>
    <w:rsid w:val="00E97DDA"/>
    <w:rsid w:val="00E97EEC"/>
    <w:rsid w:val="00EA057A"/>
    <w:rsid w:val="00EA0994"/>
    <w:rsid w:val="00EA1111"/>
    <w:rsid w:val="00EA1BAA"/>
    <w:rsid w:val="00EA355A"/>
    <w:rsid w:val="00EA38C4"/>
    <w:rsid w:val="00EA3B4F"/>
    <w:rsid w:val="00EA3C24"/>
    <w:rsid w:val="00EA43C6"/>
    <w:rsid w:val="00EA461D"/>
    <w:rsid w:val="00EA5478"/>
    <w:rsid w:val="00EA565A"/>
    <w:rsid w:val="00EA5728"/>
    <w:rsid w:val="00EA5A30"/>
    <w:rsid w:val="00EA6CE2"/>
    <w:rsid w:val="00EA73DF"/>
    <w:rsid w:val="00EB1594"/>
    <w:rsid w:val="00EB226C"/>
    <w:rsid w:val="00EB2281"/>
    <w:rsid w:val="00EB23B3"/>
    <w:rsid w:val="00EB2554"/>
    <w:rsid w:val="00EB26A6"/>
    <w:rsid w:val="00EB40C1"/>
    <w:rsid w:val="00EB4123"/>
    <w:rsid w:val="00EB4F0F"/>
    <w:rsid w:val="00EB4FB6"/>
    <w:rsid w:val="00EB5087"/>
    <w:rsid w:val="00EB5299"/>
    <w:rsid w:val="00EB52B1"/>
    <w:rsid w:val="00EB61AE"/>
    <w:rsid w:val="00EB6679"/>
    <w:rsid w:val="00EB6F82"/>
    <w:rsid w:val="00EC0227"/>
    <w:rsid w:val="00EC09DC"/>
    <w:rsid w:val="00EC1C00"/>
    <w:rsid w:val="00EC21A8"/>
    <w:rsid w:val="00EC322D"/>
    <w:rsid w:val="00EC346C"/>
    <w:rsid w:val="00EC6188"/>
    <w:rsid w:val="00EC6823"/>
    <w:rsid w:val="00EC68D1"/>
    <w:rsid w:val="00EC6E29"/>
    <w:rsid w:val="00EC7BDC"/>
    <w:rsid w:val="00EC7E2D"/>
    <w:rsid w:val="00ED1EB2"/>
    <w:rsid w:val="00ED30B0"/>
    <w:rsid w:val="00ED383A"/>
    <w:rsid w:val="00ED3C4F"/>
    <w:rsid w:val="00ED4251"/>
    <w:rsid w:val="00ED474F"/>
    <w:rsid w:val="00ED688D"/>
    <w:rsid w:val="00ED7D85"/>
    <w:rsid w:val="00EE1080"/>
    <w:rsid w:val="00EE1C50"/>
    <w:rsid w:val="00EE2132"/>
    <w:rsid w:val="00EE2191"/>
    <w:rsid w:val="00EE22F2"/>
    <w:rsid w:val="00EE2814"/>
    <w:rsid w:val="00EE3282"/>
    <w:rsid w:val="00EE3EDA"/>
    <w:rsid w:val="00EE454B"/>
    <w:rsid w:val="00EE4DFC"/>
    <w:rsid w:val="00EE6A06"/>
    <w:rsid w:val="00EE6A55"/>
    <w:rsid w:val="00EE71C0"/>
    <w:rsid w:val="00EE7DC7"/>
    <w:rsid w:val="00EF0611"/>
    <w:rsid w:val="00EF0733"/>
    <w:rsid w:val="00EF138F"/>
    <w:rsid w:val="00EF1EC5"/>
    <w:rsid w:val="00EF3526"/>
    <w:rsid w:val="00EF4C88"/>
    <w:rsid w:val="00EF4E3A"/>
    <w:rsid w:val="00EF55EB"/>
    <w:rsid w:val="00EF6485"/>
    <w:rsid w:val="00EF79B1"/>
    <w:rsid w:val="00F00DCC"/>
    <w:rsid w:val="00F01041"/>
    <w:rsid w:val="00F0156F"/>
    <w:rsid w:val="00F01B54"/>
    <w:rsid w:val="00F01D3B"/>
    <w:rsid w:val="00F02ABC"/>
    <w:rsid w:val="00F03EF9"/>
    <w:rsid w:val="00F0461E"/>
    <w:rsid w:val="00F05372"/>
    <w:rsid w:val="00F0574C"/>
    <w:rsid w:val="00F05AC8"/>
    <w:rsid w:val="00F0667B"/>
    <w:rsid w:val="00F06A73"/>
    <w:rsid w:val="00F07167"/>
    <w:rsid w:val="00F072D8"/>
    <w:rsid w:val="00F07CE0"/>
    <w:rsid w:val="00F1047C"/>
    <w:rsid w:val="00F115F5"/>
    <w:rsid w:val="00F125E4"/>
    <w:rsid w:val="00F12630"/>
    <w:rsid w:val="00F13061"/>
    <w:rsid w:val="00F13D05"/>
    <w:rsid w:val="00F14FD6"/>
    <w:rsid w:val="00F16712"/>
    <w:rsid w:val="00F1679D"/>
    <w:rsid w:val="00F1682C"/>
    <w:rsid w:val="00F16D17"/>
    <w:rsid w:val="00F16FF8"/>
    <w:rsid w:val="00F20B91"/>
    <w:rsid w:val="00F21139"/>
    <w:rsid w:val="00F21BDF"/>
    <w:rsid w:val="00F21EE2"/>
    <w:rsid w:val="00F22CA2"/>
    <w:rsid w:val="00F2304C"/>
    <w:rsid w:val="00F23128"/>
    <w:rsid w:val="00F238FC"/>
    <w:rsid w:val="00F2403E"/>
    <w:rsid w:val="00F24B8B"/>
    <w:rsid w:val="00F24E52"/>
    <w:rsid w:val="00F254A4"/>
    <w:rsid w:val="00F25971"/>
    <w:rsid w:val="00F26D76"/>
    <w:rsid w:val="00F2761C"/>
    <w:rsid w:val="00F3007B"/>
    <w:rsid w:val="00F30D2E"/>
    <w:rsid w:val="00F30E12"/>
    <w:rsid w:val="00F3134C"/>
    <w:rsid w:val="00F31629"/>
    <w:rsid w:val="00F317FA"/>
    <w:rsid w:val="00F32537"/>
    <w:rsid w:val="00F32D39"/>
    <w:rsid w:val="00F32EC4"/>
    <w:rsid w:val="00F32F71"/>
    <w:rsid w:val="00F3301D"/>
    <w:rsid w:val="00F34414"/>
    <w:rsid w:val="00F34EFB"/>
    <w:rsid w:val="00F3540C"/>
    <w:rsid w:val="00F35516"/>
    <w:rsid w:val="00F35790"/>
    <w:rsid w:val="00F36790"/>
    <w:rsid w:val="00F37456"/>
    <w:rsid w:val="00F3781B"/>
    <w:rsid w:val="00F378A9"/>
    <w:rsid w:val="00F40E26"/>
    <w:rsid w:val="00F4136D"/>
    <w:rsid w:val="00F4212E"/>
    <w:rsid w:val="00F42913"/>
    <w:rsid w:val="00F42AB1"/>
    <w:rsid w:val="00F42C20"/>
    <w:rsid w:val="00F42CE7"/>
    <w:rsid w:val="00F4322F"/>
    <w:rsid w:val="00F434E1"/>
    <w:rsid w:val="00F43E34"/>
    <w:rsid w:val="00F44106"/>
    <w:rsid w:val="00F45734"/>
    <w:rsid w:val="00F45DC8"/>
    <w:rsid w:val="00F461D6"/>
    <w:rsid w:val="00F4729A"/>
    <w:rsid w:val="00F501AF"/>
    <w:rsid w:val="00F50747"/>
    <w:rsid w:val="00F50A31"/>
    <w:rsid w:val="00F50A65"/>
    <w:rsid w:val="00F50BD0"/>
    <w:rsid w:val="00F50D9E"/>
    <w:rsid w:val="00F51A61"/>
    <w:rsid w:val="00F51E24"/>
    <w:rsid w:val="00F53053"/>
    <w:rsid w:val="00F53E64"/>
    <w:rsid w:val="00F53FE2"/>
    <w:rsid w:val="00F55C73"/>
    <w:rsid w:val="00F560E5"/>
    <w:rsid w:val="00F56C0E"/>
    <w:rsid w:val="00F56C47"/>
    <w:rsid w:val="00F575FF"/>
    <w:rsid w:val="00F6070D"/>
    <w:rsid w:val="00F618EF"/>
    <w:rsid w:val="00F62619"/>
    <w:rsid w:val="00F632AF"/>
    <w:rsid w:val="00F63717"/>
    <w:rsid w:val="00F64D45"/>
    <w:rsid w:val="00F65010"/>
    <w:rsid w:val="00F653B7"/>
    <w:rsid w:val="00F65582"/>
    <w:rsid w:val="00F65AB3"/>
    <w:rsid w:val="00F66154"/>
    <w:rsid w:val="00F66885"/>
    <w:rsid w:val="00F66E75"/>
    <w:rsid w:val="00F66FFC"/>
    <w:rsid w:val="00F671D7"/>
    <w:rsid w:val="00F706C7"/>
    <w:rsid w:val="00F7168E"/>
    <w:rsid w:val="00F71E09"/>
    <w:rsid w:val="00F730CB"/>
    <w:rsid w:val="00F73C76"/>
    <w:rsid w:val="00F7421F"/>
    <w:rsid w:val="00F7516B"/>
    <w:rsid w:val="00F75950"/>
    <w:rsid w:val="00F77EB0"/>
    <w:rsid w:val="00F80DE7"/>
    <w:rsid w:val="00F818C4"/>
    <w:rsid w:val="00F82F18"/>
    <w:rsid w:val="00F84555"/>
    <w:rsid w:val="00F8520C"/>
    <w:rsid w:val="00F854CE"/>
    <w:rsid w:val="00F863E2"/>
    <w:rsid w:val="00F87CDD"/>
    <w:rsid w:val="00F87D1A"/>
    <w:rsid w:val="00F87DD6"/>
    <w:rsid w:val="00F90439"/>
    <w:rsid w:val="00F909F2"/>
    <w:rsid w:val="00F90B47"/>
    <w:rsid w:val="00F933B5"/>
    <w:rsid w:val="00F933F0"/>
    <w:rsid w:val="00F937A3"/>
    <w:rsid w:val="00F9423B"/>
    <w:rsid w:val="00F94338"/>
    <w:rsid w:val="00F946B2"/>
    <w:rsid w:val="00F94715"/>
    <w:rsid w:val="00F94724"/>
    <w:rsid w:val="00F962D6"/>
    <w:rsid w:val="00F9653A"/>
    <w:rsid w:val="00F9699B"/>
    <w:rsid w:val="00F96A3D"/>
    <w:rsid w:val="00F96A66"/>
    <w:rsid w:val="00F96AC3"/>
    <w:rsid w:val="00FA1B93"/>
    <w:rsid w:val="00FA24C8"/>
    <w:rsid w:val="00FA26F4"/>
    <w:rsid w:val="00FA2767"/>
    <w:rsid w:val="00FA2F9B"/>
    <w:rsid w:val="00FA3F69"/>
    <w:rsid w:val="00FA4718"/>
    <w:rsid w:val="00FA4BE0"/>
    <w:rsid w:val="00FA5848"/>
    <w:rsid w:val="00FA588C"/>
    <w:rsid w:val="00FA6899"/>
    <w:rsid w:val="00FA7144"/>
    <w:rsid w:val="00FA794A"/>
    <w:rsid w:val="00FA7F3D"/>
    <w:rsid w:val="00FB0093"/>
    <w:rsid w:val="00FB0332"/>
    <w:rsid w:val="00FB0A68"/>
    <w:rsid w:val="00FB0E2B"/>
    <w:rsid w:val="00FB1176"/>
    <w:rsid w:val="00FB15EC"/>
    <w:rsid w:val="00FB1AA0"/>
    <w:rsid w:val="00FB1B7E"/>
    <w:rsid w:val="00FB342D"/>
    <w:rsid w:val="00FB3785"/>
    <w:rsid w:val="00FB38D8"/>
    <w:rsid w:val="00FB3AAA"/>
    <w:rsid w:val="00FB3B71"/>
    <w:rsid w:val="00FB3D80"/>
    <w:rsid w:val="00FB4AA6"/>
    <w:rsid w:val="00FB503E"/>
    <w:rsid w:val="00FB7917"/>
    <w:rsid w:val="00FC051F"/>
    <w:rsid w:val="00FC06FF"/>
    <w:rsid w:val="00FC0758"/>
    <w:rsid w:val="00FC0B3E"/>
    <w:rsid w:val="00FC19EF"/>
    <w:rsid w:val="00FC2D0A"/>
    <w:rsid w:val="00FC3314"/>
    <w:rsid w:val="00FC3BDF"/>
    <w:rsid w:val="00FC45F4"/>
    <w:rsid w:val="00FC5D71"/>
    <w:rsid w:val="00FC65D4"/>
    <w:rsid w:val="00FC69B4"/>
    <w:rsid w:val="00FC6D89"/>
    <w:rsid w:val="00FD0694"/>
    <w:rsid w:val="00FD0F65"/>
    <w:rsid w:val="00FD13B9"/>
    <w:rsid w:val="00FD1A2D"/>
    <w:rsid w:val="00FD21A4"/>
    <w:rsid w:val="00FD21ED"/>
    <w:rsid w:val="00FD25BE"/>
    <w:rsid w:val="00FD29BA"/>
    <w:rsid w:val="00FD2E70"/>
    <w:rsid w:val="00FD34A0"/>
    <w:rsid w:val="00FD356F"/>
    <w:rsid w:val="00FD37EF"/>
    <w:rsid w:val="00FD3D18"/>
    <w:rsid w:val="00FD3EE5"/>
    <w:rsid w:val="00FD5399"/>
    <w:rsid w:val="00FD6262"/>
    <w:rsid w:val="00FD674D"/>
    <w:rsid w:val="00FD6868"/>
    <w:rsid w:val="00FD6C3A"/>
    <w:rsid w:val="00FD6E0E"/>
    <w:rsid w:val="00FD7063"/>
    <w:rsid w:val="00FD74B3"/>
    <w:rsid w:val="00FD74BA"/>
    <w:rsid w:val="00FD7AA7"/>
    <w:rsid w:val="00FE000B"/>
    <w:rsid w:val="00FE107C"/>
    <w:rsid w:val="00FE167A"/>
    <w:rsid w:val="00FE3C55"/>
    <w:rsid w:val="00FE4BD4"/>
    <w:rsid w:val="00FE4D27"/>
    <w:rsid w:val="00FE56B5"/>
    <w:rsid w:val="00FE5F29"/>
    <w:rsid w:val="00FE7526"/>
    <w:rsid w:val="00FF073D"/>
    <w:rsid w:val="00FF1BED"/>
    <w:rsid w:val="00FF1FCB"/>
    <w:rsid w:val="00FF274F"/>
    <w:rsid w:val="00FF2C70"/>
    <w:rsid w:val="00FF3970"/>
    <w:rsid w:val="00FF3A6A"/>
    <w:rsid w:val="00FF4AC3"/>
    <w:rsid w:val="00FF5045"/>
    <w:rsid w:val="00FF5227"/>
    <w:rsid w:val="00FF52D4"/>
    <w:rsid w:val="00FF546C"/>
    <w:rsid w:val="00FF5846"/>
    <w:rsid w:val="00FF5FF6"/>
    <w:rsid w:val="00FF63E2"/>
    <w:rsid w:val="00FF6AA4"/>
    <w:rsid w:val="00FF6B09"/>
    <w:rsid w:val="0455EC93"/>
    <w:rsid w:val="06077273"/>
    <w:rsid w:val="090EBE0B"/>
    <w:rsid w:val="0A474F44"/>
    <w:rsid w:val="0CF97EA0"/>
    <w:rsid w:val="0D82D605"/>
    <w:rsid w:val="0E591151"/>
    <w:rsid w:val="11D35F43"/>
    <w:rsid w:val="14992A5B"/>
    <w:rsid w:val="14D663C4"/>
    <w:rsid w:val="1C798099"/>
    <w:rsid w:val="1CFFF793"/>
    <w:rsid w:val="1E25118D"/>
    <w:rsid w:val="1E269E0E"/>
    <w:rsid w:val="1EFC7F7D"/>
    <w:rsid w:val="1F9F9496"/>
    <w:rsid w:val="2103487B"/>
    <w:rsid w:val="22B0CB2C"/>
    <w:rsid w:val="24B20B1B"/>
    <w:rsid w:val="26C4D321"/>
    <w:rsid w:val="27AC5AC0"/>
    <w:rsid w:val="27CFBEDA"/>
    <w:rsid w:val="29B08120"/>
    <w:rsid w:val="2B03776D"/>
    <w:rsid w:val="2EADBB67"/>
    <w:rsid w:val="302C43CF"/>
    <w:rsid w:val="339915B1"/>
    <w:rsid w:val="3466FE9C"/>
    <w:rsid w:val="34783F26"/>
    <w:rsid w:val="369637B8"/>
    <w:rsid w:val="39DB1981"/>
    <w:rsid w:val="3ABC8BA8"/>
    <w:rsid w:val="3B282654"/>
    <w:rsid w:val="3DE7D16B"/>
    <w:rsid w:val="3E2A58A4"/>
    <w:rsid w:val="3F7F1815"/>
    <w:rsid w:val="41A428F2"/>
    <w:rsid w:val="41C0ADFD"/>
    <w:rsid w:val="42FB4F02"/>
    <w:rsid w:val="450065D3"/>
    <w:rsid w:val="4721508E"/>
    <w:rsid w:val="49A65C82"/>
    <w:rsid w:val="49FD1FA0"/>
    <w:rsid w:val="4BF91DD7"/>
    <w:rsid w:val="4F106993"/>
    <w:rsid w:val="50F782AE"/>
    <w:rsid w:val="51631A5F"/>
    <w:rsid w:val="55E58F27"/>
    <w:rsid w:val="584BA143"/>
    <w:rsid w:val="59AD15FD"/>
    <w:rsid w:val="5CA42FE9"/>
    <w:rsid w:val="6236706A"/>
    <w:rsid w:val="63D45724"/>
    <w:rsid w:val="67426A5A"/>
    <w:rsid w:val="6904F101"/>
    <w:rsid w:val="691B1E80"/>
    <w:rsid w:val="6A25C395"/>
    <w:rsid w:val="6A9BA949"/>
    <w:rsid w:val="6D7106BA"/>
    <w:rsid w:val="6D71B6C7"/>
    <w:rsid w:val="6EF62247"/>
    <w:rsid w:val="7795044E"/>
    <w:rsid w:val="7872D2BC"/>
    <w:rsid w:val="7A2367B5"/>
    <w:rsid w:val="7A63D58B"/>
    <w:rsid w:val="7AA79C42"/>
    <w:rsid w:val="7C23EA84"/>
    <w:rsid w:val="7D02A82D"/>
    <w:rsid w:val="7D263742"/>
    <w:rsid w:val="7F7AD2A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48786"/>
  <w15:docId w15:val="{3A240DC7-B23E-4BD6-A9D8-B052560B8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rPr>
      <w:i w:val="0"/>
      <w:iCs w:val="0"/>
    </w:rPr>
  </w:style>
  <w:style w:type="paragraph" w:styleId="TOC5">
    <w:name w:val="toc 5"/>
    <w:basedOn w:val="TOC4"/>
    <w:next w:val="Normal"/>
    <w:qFormat/>
    <w:pPr>
      <w:ind w:left="800"/>
    </w:pPr>
    <w:rPr>
      <w:b w:val="0"/>
      <w:bCs w:val="0"/>
    </w:rPr>
  </w:style>
  <w:style w:type="paragraph" w:styleId="TOC4">
    <w:name w:val="toc 4"/>
    <w:basedOn w:val="TOC3"/>
    <w:next w:val="Normal"/>
    <w:qFormat/>
    <w:pPr>
      <w:ind w:left="600"/>
    </w:pPr>
    <w:rPr>
      <w:b/>
      <w:bCs/>
      <w:i/>
      <w:iCs/>
    </w:r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qFormat/>
    <w:pPr>
      <w:spacing w:before="120" w:after="0"/>
      <w:ind w:left="200"/>
    </w:pPr>
    <w:rPr>
      <w:b w:val="0"/>
      <w:bCs w:val="0"/>
      <w:i/>
      <w:iCs/>
    </w:rPr>
  </w:style>
  <w:style w:type="paragraph" w:styleId="TOC1">
    <w:name w:val="toc 1"/>
    <w:next w:val="Normal"/>
    <w:uiPriority w:val="39"/>
    <w:qFormat/>
    <w:pPr>
      <w:spacing w:before="240" w:after="120"/>
    </w:pPr>
    <w:rPr>
      <w:rFonts w:asciiTheme="minorHAnsi" w:hAnsiTheme="minorHAnsi" w:cstheme="minorHAnsi"/>
      <w:b/>
      <w:bCs/>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600"/>
    </w:pPr>
    <w:rPr>
      <w:b/>
      <w:bCs/>
    </w:r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99"/>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Revision2">
    <w:name w:val="Revision2"/>
    <w:hidden/>
    <w:uiPriority w:val="99"/>
    <w:unhideWhenUsed/>
    <w:qFormat/>
    <w:rPr>
      <w:lang w:val="en-GB" w:eastAsia="en-US"/>
    </w:rPr>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left="2345" w:firstLineChars="0" w:firstLine="0"/>
      <w:contextualSpacing/>
      <w:textAlignment w:val="auto"/>
    </w:pPr>
    <w:rPr>
      <w:rFonts w:eastAsia="Calibri"/>
    </w:rPr>
  </w:style>
  <w:style w:type="character" w:customStyle="1" w:styleId="RAN4ObservationChar">
    <w:name w:val="RAN4 Observation Char"/>
    <w:basedOn w:val="DefaultParagraphFont"/>
    <w:link w:val="RAN4Observation"/>
    <w:qFormat/>
    <w:rPr>
      <w:rFonts w:eastAsia="Calibri"/>
      <w:lang w:val="en-GB" w:eastAsia="en-US"/>
    </w:rPr>
  </w:style>
  <w:style w:type="paragraph" w:customStyle="1" w:styleId="RAN4proposal">
    <w:name w:val="RAN4 proposal"/>
    <w:basedOn w:val="Caption"/>
    <w:next w:val="Normal"/>
    <w:link w:val="RAN4proposalChar"/>
    <w:qFormat/>
    <w:pPr>
      <w:spacing w:before="0" w:after="200"/>
    </w:pPr>
    <w:rPr>
      <w:rFonts w:eastAsiaTheme="minorHAnsi" w:cstheme="minorBidi"/>
      <w:iCs/>
      <w:szCs w:val="18"/>
    </w:rPr>
  </w:style>
  <w:style w:type="character" w:customStyle="1" w:styleId="RAN4proposalChar">
    <w:name w:val="RAN4 proposal Char"/>
    <w:basedOn w:val="DefaultParagraphFont"/>
    <w:link w:val="RAN4proposal"/>
    <w:qFormat/>
    <w:rPr>
      <w:rFonts w:eastAsiaTheme="minorHAnsi" w:cstheme="minorBidi"/>
      <w:b/>
      <w:iCs/>
      <w:szCs w:val="18"/>
      <w:lang w:eastAsia="en-US"/>
    </w:rPr>
  </w:style>
  <w:style w:type="paragraph" w:customStyle="1" w:styleId="RAN4observation0">
    <w:name w:val="RAN4 observation"/>
    <w:basedOn w:val="RAN4Observation"/>
    <w:next w:val="Normal"/>
    <w:link w:val="RAN4observationChar0"/>
    <w:qFormat/>
    <w:pPr>
      <w:ind w:left="6031"/>
    </w:pPr>
  </w:style>
  <w:style w:type="character" w:customStyle="1" w:styleId="RAN4observationChar0">
    <w:name w:val="RAN4 observation Char"/>
    <w:basedOn w:val="RAN4ObservationChar"/>
    <w:link w:val="RAN4observation0"/>
    <w:qFormat/>
    <w:rPr>
      <w:rFonts w:eastAsia="Calibri"/>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3">
    <w:name w:val="Revision3"/>
    <w:hidden/>
    <w:uiPriority w:val="99"/>
    <w:unhideWhenUsed/>
    <w:qFormat/>
    <w:rPr>
      <w:lang w:val="en-GB" w:eastAsia="en-US"/>
    </w:rPr>
  </w:style>
  <w:style w:type="character" w:customStyle="1" w:styleId="B1Char1">
    <w:name w:val="B1 Char1"/>
    <w:qFormat/>
    <w:rPr>
      <w:rFonts w:ascii="Times New Roman" w:hAnsi="Times New Roman"/>
      <w:lang w:val="en-GB" w:eastAsia="en-US"/>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styleId="Revision">
    <w:name w:val="Revision"/>
    <w:hidden/>
    <w:uiPriority w:val="99"/>
    <w:semiHidden/>
    <w:rsid w:val="0006369A"/>
    <w:rPr>
      <w:lang w:val="en-GB" w:eastAsia="en-US"/>
    </w:rPr>
  </w:style>
  <w:style w:type="character" w:styleId="PlaceholderText">
    <w:name w:val="Placeholder Text"/>
    <w:basedOn w:val="DefaultParagraphFont"/>
    <w:uiPriority w:val="99"/>
    <w:semiHidden/>
    <w:rsid w:val="001502F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56877">
      <w:bodyDiv w:val="1"/>
      <w:marLeft w:val="0"/>
      <w:marRight w:val="0"/>
      <w:marTop w:val="0"/>
      <w:marBottom w:val="0"/>
      <w:divBdr>
        <w:top w:val="none" w:sz="0" w:space="0" w:color="auto"/>
        <w:left w:val="none" w:sz="0" w:space="0" w:color="auto"/>
        <w:bottom w:val="none" w:sz="0" w:space="0" w:color="auto"/>
        <w:right w:val="none" w:sz="0" w:space="0" w:color="auto"/>
      </w:divBdr>
    </w:div>
    <w:div w:id="437406240">
      <w:bodyDiv w:val="1"/>
      <w:marLeft w:val="0"/>
      <w:marRight w:val="0"/>
      <w:marTop w:val="0"/>
      <w:marBottom w:val="0"/>
      <w:divBdr>
        <w:top w:val="none" w:sz="0" w:space="0" w:color="auto"/>
        <w:left w:val="none" w:sz="0" w:space="0" w:color="auto"/>
        <w:bottom w:val="none" w:sz="0" w:space="0" w:color="auto"/>
        <w:right w:val="none" w:sz="0" w:space="0" w:color="auto"/>
      </w:divBdr>
    </w:div>
    <w:div w:id="626618636">
      <w:bodyDiv w:val="1"/>
      <w:marLeft w:val="0"/>
      <w:marRight w:val="0"/>
      <w:marTop w:val="0"/>
      <w:marBottom w:val="0"/>
      <w:divBdr>
        <w:top w:val="none" w:sz="0" w:space="0" w:color="auto"/>
        <w:left w:val="none" w:sz="0" w:space="0" w:color="auto"/>
        <w:bottom w:val="none" w:sz="0" w:space="0" w:color="auto"/>
        <w:right w:val="none" w:sz="0" w:space="0" w:color="auto"/>
      </w:divBdr>
    </w:div>
    <w:div w:id="847450810">
      <w:bodyDiv w:val="1"/>
      <w:marLeft w:val="0"/>
      <w:marRight w:val="0"/>
      <w:marTop w:val="0"/>
      <w:marBottom w:val="0"/>
      <w:divBdr>
        <w:top w:val="none" w:sz="0" w:space="0" w:color="auto"/>
        <w:left w:val="none" w:sz="0" w:space="0" w:color="auto"/>
        <w:bottom w:val="none" w:sz="0" w:space="0" w:color="auto"/>
        <w:right w:val="none" w:sz="0" w:space="0" w:color="auto"/>
      </w:divBdr>
    </w:div>
    <w:div w:id="849418014">
      <w:bodyDiv w:val="1"/>
      <w:marLeft w:val="0"/>
      <w:marRight w:val="0"/>
      <w:marTop w:val="0"/>
      <w:marBottom w:val="0"/>
      <w:divBdr>
        <w:top w:val="none" w:sz="0" w:space="0" w:color="auto"/>
        <w:left w:val="none" w:sz="0" w:space="0" w:color="auto"/>
        <w:bottom w:val="none" w:sz="0" w:space="0" w:color="auto"/>
        <w:right w:val="none" w:sz="0" w:space="0" w:color="auto"/>
      </w:divBdr>
    </w:div>
    <w:div w:id="1361275872">
      <w:bodyDiv w:val="1"/>
      <w:marLeft w:val="0"/>
      <w:marRight w:val="0"/>
      <w:marTop w:val="0"/>
      <w:marBottom w:val="0"/>
      <w:divBdr>
        <w:top w:val="none" w:sz="0" w:space="0" w:color="auto"/>
        <w:left w:val="none" w:sz="0" w:space="0" w:color="auto"/>
        <w:bottom w:val="none" w:sz="0" w:space="0" w:color="auto"/>
        <w:right w:val="none" w:sz="0" w:space="0" w:color="auto"/>
      </w:divBdr>
    </w:div>
    <w:div w:id="1553804938">
      <w:bodyDiv w:val="1"/>
      <w:marLeft w:val="0"/>
      <w:marRight w:val="0"/>
      <w:marTop w:val="0"/>
      <w:marBottom w:val="0"/>
      <w:divBdr>
        <w:top w:val="none" w:sz="0" w:space="0" w:color="auto"/>
        <w:left w:val="none" w:sz="0" w:space="0" w:color="auto"/>
        <w:bottom w:val="none" w:sz="0" w:space="0" w:color="auto"/>
        <w:right w:val="none" w:sz="0" w:space="0" w:color="auto"/>
      </w:divBdr>
    </w:div>
    <w:div w:id="1879661333">
      <w:bodyDiv w:val="1"/>
      <w:marLeft w:val="0"/>
      <w:marRight w:val="0"/>
      <w:marTop w:val="0"/>
      <w:marBottom w:val="0"/>
      <w:divBdr>
        <w:top w:val="none" w:sz="0" w:space="0" w:color="auto"/>
        <w:left w:val="none" w:sz="0" w:space="0" w:color="auto"/>
        <w:bottom w:val="none" w:sz="0" w:space="0" w:color="auto"/>
        <w:right w:val="none" w:sz="0" w:space="0" w:color="auto"/>
      </w:divBdr>
    </w:div>
    <w:div w:id="1891771542">
      <w:bodyDiv w:val="1"/>
      <w:marLeft w:val="0"/>
      <w:marRight w:val="0"/>
      <w:marTop w:val="0"/>
      <w:marBottom w:val="0"/>
      <w:divBdr>
        <w:top w:val="none" w:sz="0" w:space="0" w:color="auto"/>
        <w:left w:val="none" w:sz="0" w:space="0" w:color="auto"/>
        <w:bottom w:val="none" w:sz="0" w:space="0" w:color="auto"/>
        <w:right w:val="none" w:sz="0" w:space="0" w:color="auto"/>
      </w:divBdr>
    </w:div>
    <w:div w:id="18982061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7741A04EBD4E46B0CC4E66614C5970"/>
        <w:category>
          <w:name w:val="General"/>
          <w:gallery w:val="placeholder"/>
        </w:category>
        <w:types>
          <w:type w:val="bbPlcHdr"/>
        </w:types>
        <w:behaviors>
          <w:behavior w:val="content"/>
        </w:behaviors>
        <w:guid w:val="{5D777D1B-5D04-4E73-8551-A34731169229}"/>
      </w:docPartPr>
      <w:docPartBody>
        <w:p w:rsidR="0057508F" w:rsidRDefault="00094FBC" w:rsidP="00094FBC">
          <w:pPr>
            <w:pStyle w:val="247741A04EBD4E46B0CC4E66614C5970"/>
          </w:pPr>
          <w:r w:rsidRPr="00A518FD">
            <w:rPr>
              <w:rStyle w:val="PlaceholderText"/>
            </w:rPr>
            <w:t>Type equation here.</w:t>
          </w:r>
        </w:p>
      </w:docPartBody>
    </w:docPart>
    <w:docPart>
      <w:docPartPr>
        <w:name w:val="85FA7A6592F04000A3F84F803F690691"/>
        <w:category>
          <w:name w:val="General"/>
          <w:gallery w:val="placeholder"/>
        </w:category>
        <w:types>
          <w:type w:val="bbPlcHdr"/>
        </w:types>
        <w:behaviors>
          <w:behavior w:val="content"/>
        </w:behaviors>
        <w:guid w:val="{DC90922A-7246-4C53-B642-FC837E3AC2E4}"/>
      </w:docPartPr>
      <w:docPartBody>
        <w:p w:rsidR="0057508F" w:rsidRDefault="00094FBC" w:rsidP="00094FBC">
          <w:pPr>
            <w:pStyle w:val="85FA7A6592F04000A3F84F803F690691"/>
          </w:pPr>
          <w:r w:rsidRPr="00A518FD">
            <w:rPr>
              <w:rStyle w:val="PlaceholderText"/>
            </w:rPr>
            <w:t>Type equation here.</w:t>
          </w:r>
        </w:p>
      </w:docPartBody>
    </w:docPart>
    <w:docPart>
      <w:docPartPr>
        <w:name w:val="D0123AC554B24B168210A2894B6CCE34"/>
        <w:category>
          <w:name w:val="General"/>
          <w:gallery w:val="placeholder"/>
        </w:category>
        <w:types>
          <w:type w:val="bbPlcHdr"/>
        </w:types>
        <w:behaviors>
          <w:behavior w:val="content"/>
        </w:behaviors>
        <w:guid w:val="{D1880686-E3AC-46A1-830E-B59A626159B9}"/>
      </w:docPartPr>
      <w:docPartBody>
        <w:p w:rsidR="0057508F" w:rsidRDefault="00094FBC" w:rsidP="00094FBC">
          <w:pPr>
            <w:pStyle w:val="D0123AC554B24B168210A2894B6CCE34"/>
          </w:pPr>
          <w:r w:rsidRPr="00A518FD">
            <w:rPr>
              <w:rStyle w:val="PlaceholderText"/>
            </w:rPr>
            <w:t>Type equation here.</w:t>
          </w:r>
        </w:p>
      </w:docPartBody>
    </w:docPart>
    <w:docPart>
      <w:docPartPr>
        <w:name w:val="13EAC0EAB592468683B0438881FF4CC8"/>
        <w:category>
          <w:name w:val="General"/>
          <w:gallery w:val="placeholder"/>
        </w:category>
        <w:types>
          <w:type w:val="bbPlcHdr"/>
        </w:types>
        <w:behaviors>
          <w:behavior w:val="content"/>
        </w:behaviors>
        <w:guid w:val="{463C6DDB-5922-432B-9492-684DF7460D70}"/>
      </w:docPartPr>
      <w:docPartBody>
        <w:p w:rsidR="0057508F" w:rsidRDefault="00094FBC" w:rsidP="00094FBC">
          <w:pPr>
            <w:pStyle w:val="13EAC0EAB592468683B0438881FF4CC8"/>
          </w:pPr>
          <w:r w:rsidRPr="00A518FD">
            <w:rPr>
              <w:rStyle w:val="PlaceholderText"/>
            </w:rPr>
            <w:t>Type equation here.</w:t>
          </w:r>
        </w:p>
      </w:docPartBody>
    </w:docPart>
    <w:docPart>
      <w:docPartPr>
        <w:name w:val="F0026B5F73D74595B2AF1FCCEB04B71A"/>
        <w:category>
          <w:name w:val="General"/>
          <w:gallery w:val="placeholder"/>
        </w:category>
        <w:types>
          <w:type w:val="bbPlcHdr"/>
        </w:types>
        <w:behaviors>
          <w:behavior w:val="content"/>
        </w:behaviors>
        <w:guid w:val="{036994DF-5D4C-46A7-BCD8-B1FD1B8C5F4D}"/>
      </w:docPartPr>
      <w:docPartBody>
        <w:p w:rsidR="0057508F" w:rsidRDefault="00094FBC" w:rsidP="00094FBC">
          <w:pPr>
            <w:pStyle w:val="F0026B5F73D74595B2AF1FCCEB04B71A"/>
          </w:pPr>
          <w:r w:rsidRPr="00A518FD">
            <w:rPr>
              <w:rStyle w:val="PlaceholderText"/>
            </w:rPr>
            <w:t>Type equation here.</w:t>
          </w:r>
        </w:p>
      </w:docPartBody>
    </w:docPart>
    <w:docPart>
      <w:docPartPr>
        <w:name w:val="584DB55324514B1B81EA53DA62D04F4D"/>
        <w:category>
          <w:name w:val="General"/>
          <w:gallery w:val="placeholder"/>
        </w:category>
        <w:types>
          <w:type w:val="bbPlcHdr"/>
        </w:types>
        <w:behaviors>
          <w:behavior w:val="content"/>
        </w:behaviors>
        <w:guid w:val="{61F45247-9912-47CB-B29D-A1B0A61DD4A0}"/>
      </w:docPartPr>
      <w:docPartBody>
        <w:p w:rsidR="0057508F" w:rsidRDefault="00094FBC" w:rsidP="00094FBC">
          <w:pPr>
            <w:pStyle w:val="584DB55324514B1B81EA53DA62D04F4D"/>
          </w:pPr>
          <w:r w:rsidRPr="00A518FD">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FBC"/>
    <w:rsid w:val="00094FBC"/>
    <w:rsid w:val="00113DF9"/>
    <w:rsid w:val="0057508F"/>
    <w:rsid w:val="00A44477"/>
    <w:rsid w:val="00BB06C8"/>
    <w:rsid w:val="00C902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4FBC"/>
    <w:rPr>
      <w:color w:val="666666"/>
    </w:rPr>
  </w:style>
  <w:style w:type="paragraph" w:customStyle="1" w:styleId="247741A04EBD4E46B0CC4E66614C5970">
    <w:name w:val="247741A04EBD4E46B0CC4E66614C5970"/>
    <w:rsid w:val="00094FBC"/>
  </w:style>
  <w:style w:type="paragraph" w:customStyle="1" w:styleId="85FA7A6592F04000A3F84F803F690691">
    <w:name w:val="85FA7A6592F04000A3F84F803F690691"/>
    <w:rsid w:val="00094FBC"/>
  </w:style>
  <w:style w:type="paragraph" w:customStyle="1" w:styleId="D0123AC554B24B168210A2894B6CCE34">
    <w:name w:val="D0123AC554B24B168210A2894B6CCE34"/>
    <w:rsid w:val="00094FBC"/>
  </w:style>
  <w:style w:type="paragraph" w:customStyle="1" w:styleId="13EAC0EAB592468683B0438881FF4CC8">
    <w:name w:val="13EAC0EAB592468683B0438881FF4CC8"/>
    <w:rsid w:val="00094FBC"/>
  </w:style>
  <w:style w:type="paragraph" w:customStyle="1" w:styleId="F0026B5F73D74595B2AF1FCCEB04B71A">
    <w:name w:val="F0026B5F73D74595B2AF1FCCEB04B71A"/>
    <w:rsid w:val="00094FBC"/>
  </w:style>
  <w:style w:type="paragraph" w:customStyle="1" w:styleId="584DB55324514B1B81EA53DA62D04F4D">
    <w:name w:val="584DB55324514B1B81EA53DA62D04F4D"/>
    <w:rsid w:val="00094F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RBI5PAMIO524-1616901215-45895</_dlc_DocId>
    <HideFromDelve xmlns="71c5aaf6-e6ce-465b-b873-5148d2a4c105">false</HideFromDelve>
    <Comments xmlns="3f2ce089-3858-4176-9a21-a30f9204848e">OK</Comments>
    <_dlc_DocIdUrl xmlns="71c5aaf6-e6ce-465b-b873-5148d2a4c105">
      <Url>https://nokia.sharepoint.com/sites/gxp/_layouts/15/DocIdRedir.aspx?ID=RBI5PAMIO524-1616901215-45895</Url>
      <Description>RBI5PAMIO524-1616901215-45895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5C46D5-BC76-47B0-ABDF-F60948D6390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D4D9F490-28A7-4F0A-9CED-826D20A4ADB8}">
  <ds:schemaRefs>
    <ds:schemaRef ds:uri="http://schemas.openxmlformats.org/officeDocument/2006/bibliography"/>
  </ds:schemaRefs>
</ds:datastoreItem>
</file>

<file path=customXml/itemProps3.xml><?xml version="1.0" encoding="utf-8"?>
<ds:datastoreItem xmlns:ds="http://schemas.openxmlformats.org/officeDocument/2006/customXml" ds:itemID="{322D1B4A-C3BD-4900-AF94-4BF5D6A269B1}">
  <ds:schemaRefs>
    <ds:schemaRef ds:uri="http://schemas.microsoft.com/sharepoint/events"/>
  </ds:schemaRefs>
</ds:datastoreItem>
</file>

<file path=customXml/itemProps4.xml><?xml version="1.0" encoding="utf-8"?>
<ds:datastoreItem xmlns:ds="http://schemas.openxmlformats.org/officeDocument/2006/customXml" ds:itemID="{58013B66-6C26-4309-AB1A-7F7CE28F757D}">
  <ds:schemaRefs>
    <ds:schemaRef ds:uri="http://schemas.microsoft.com/sharepoint/v3/contenttype/forms"/>
  </ds:schemaRefs>
</ds:datastoreItem>
</file>

<file path=customXml/itemProps5.xml><?xml version="1.0" encoding="utf-8"?>
<ds:datastoreItem xmlns:ds="http://schemas.openxmlformats.org/officeDocument/2006/customXml" ds:itemID="{7E54D390-72F3-4580-BDB2-95EC93A79D5F}">
  <ds:schemaRefs>
    <ds:schemaRef ds:uri="Microsoft.SharePoint.Taxonomy.ContentTypeSync"/>
  </ds:schemaRefs>
</ds:datastoreItem>
</file>

<file path=customXml/itemProps6.xml><?xml version="1.0" encoding="utf-8"?>
<ds:datastoreItem xmlns:ds="http://schemas.openxmlformats.org/officeDocument/2006/customXml" ds:itemID="{64500574-386F-4545-9C2D-E3A997F3C3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33</Pages>
  <Words>9172</Words>
  <Characters>52281</Characters>
  <Application>Microsoft Office Word</Application>
  <DocSecurity>0</DocSecurity>
  <Lines>435</Lines>
  <Paragraphs>122</Paragraphs>
  <ScaleCrop>false</ScaleCrop>
  <Company>Ericsson</Company>
  <LinksUpToDate>false</LinksUpToDate>
  <CharactersWithSpaces>61331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 Paiva (Nokia)</dc:creator>
  <cp:lastModifiedBy>Rafael Paiva (Nokia)</cp:lastModifiedBy>
  <cp:revision>2</cp:revision>
  <cp:lastPrinted>2019-04-25T01:09:00Z</cp:lastPrinted>
  <dcterms:created xsi:type="dcterms:W3CDTF">2025-04-02T07:45:00Z</dcterms:created>
  <dcterms:modified xsi:type="dcterms:W3CDTF">2025-04-02T07:45:00Z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ediaServiceImageTags">
    <vt:lpwstr/>
  </property>
  <property fmtid="{D5CDD505-2E9C-101B-9397-08002B2CF9AE}" pid="17" name="ContentTypeId">
    <vt:lpwstr>0x01010055A05E76B664164F9F76E63E6D6BE6ED</vt:lpwstr>
  </property>
  <property fmtid="{D5CDD505-2E9C-101B-9397-08002B2CF9AE}" pid="18" name="KSOProductBuildVer">
    <vt:lpwstr>2052-11.8.2.12085</vt:lpwstr>
  </property>
  <property fmtid="{D5CDD505-2E9C-101B-9397-08002B2CF9AE}" pid="19" name="ICV">
    <vt:lpwstr>202B8B4F5DAC444EA76AB6374BBC2547</vt:lpwstr>
  </property>
  <property fmtid="{D5CDD505-2E9C-101B-9397-08002B2CF9AE}" pid="20" name="_dlc_DocIdItemGuid">
    <vt:lpwstr>ac0aa4a7-0907-42b9-b78e-d270abfa3cb1</vt:lpwstr>
  </property>
</Properties>
</file>