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8EAD" w14:textId="727B95AC" w:rsidR="00255FEE" w:rsidRPr="00F542A0" w:rsidRDefault="00255FEE" w:rsidP="00E8773C">
      <w:pPr>
        <w:pStyle w:val="a4"/>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r>
      <w:r w:rsidR="00202F8E" w:rsidRPr="00202F8E">
        <w:rPr>
          <w:rFonts w:eastAsia="宋体" w:cs="Arial"/>
          <w:sz w:val="24"/>
          <w:szCs w:val="24"/>
        </w:rPr>
        <w:t>R4-250334</w:t>
      </w:r>
      <w:r w:rsidR="00202F8E">
        <w:rPr>
          <w:rFonts w:eastAsia="宋体" w:cs="Arial"/>
          <w:sz w:val="24"/>
          <w:szCs w:val="24"/>
        </w:rPr>
        <w:t>2</w:t>
      </w:r>
    </w:p>
    <w:p w14:paraId="52345498" w14:textId="77777777" w:rsidR="00255FEE" w:rsidRPr="00F542A0" w:rsidRDefault="00255FEE" w:rsidP="00E8773C">
      <w:pPr>
        <w:pStyle w:val="a4"/>
        <w:tabs>
          <w:tab w:val="right" w:pos="9781"/>
          <w:tab w:val="right" w:pos="13323"/>
        </w:tabs>
        <w:spacing w:before="60" w:after="60"/>
        <w:jc w:val="both"/>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p w14:paraId="06E07957" w14:textId="5A61595F"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RRM </w:t>
      </w:r>
      <w:r w:rsidR="003512ED" w:rsidRPr="003512ED">
        <w:rPr>
          <w:rFonts w:eastAsia="宋体"/>
          <w:b/>
          <w:sz w:val="21"/>
          <w:lang w:val="en-US" w:eastAsia="zh-CN"/>
        </w:rPr>
        <w:t>impacts for SBFD operation</w:t>
      </w:r>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0014A0FB"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3A01B9" w:rsidRPr="003A01B9">
        <w:rPr>
          <w:b/>
          <w:sz w:val="21"/>
          <w:lang w:val="en-US"/>
        </w:rPr>
        <w:t>7.23.3.</w:t>
      </w:r>
      <w:r w:rsidR="003512ED">
        <w:rPr>
          <w:b/>
          <w:sz w:val="21"/>
          <w:lang w:val="en-US"/>
        </w:rPr>
        <w:t>2</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7EE80D72"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t>
      </w:r>
      <w:r w:rsidR="00E8508A" w:rsidRPr="00E8508A">
        <w:rPr>
          <w:rFonts w:eastAsia="宋体"/>
          <w:color w:val="000000" w:themeColor="text1"/>
          <w:sz w:val="21"/>
          <w:szCs w:val="21"/>
          <w:lang w:val="en-US" w:eastAsia="zh-CN"/>
        </w:rPr>
        <w:t xml:space="preserve">on RRM requirements for </w:t>
      </w:r>
      <w:proofErr w:type="spellStart"/>
      <w:r w:rsidR="00E8508A" w:rsidRPr="00E8508A">
        <w:rPr>
          <w:rFonts w:eastAsia="宋体"/>
          <w:color w:val="000000" w:themeColor="text1"/>
          <w:sz w:val="21"/>
          <w:szCs w:val="21"/>
          <w:lang w:val="en-US" w:eastAsia="zh-CN"/>
        </w:rPr>
        <w:t>NR_duplex_evo</w:t>
      </w:r>
      <w:proofErr w:type="spellEnd"/>
      <w:r w:rsidR="00E8508A" w:rsidRPr="00E8508A">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56FCFB2E"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 xml:space="preserve">on RRM </w:t>
      </w:r>
      <w:r w:rsidR="00417064" w:rsidRPr="00417064">
        <w:rPr>
          <w:rFonts w:eastAsia="宋体"/>
          <w:sz w:val="21"/>
          <w:szCs w:val="21"/>
          <w:lang w:eastAsia="zh-CN"/>
        </w:rPr>
        <w:t>impacts for SBFD operation</w:t>
      </w:r>
      <w:r>
        <w:rPr>
          <w:rFonts w:eastAsia="宋体"/>
          <w:sz w:val="21"/>
          <w:szCs w:val="21"/>
          <w:lang w:val="en-US" w:eastAsia="zh-CN"/>
        </w:rPr>
        <w:t>.</w:t>
      </w:r>
      <w:r w:rsidRPr="00CB2143">
        <w:rPr>
          <w:rFonts w:eastAsia="宋体"/>
          <w:sz w:val="21"/>
          <w:szCs w:val="21"/>
          <w:lang w:eastAsia="zh-CN"/>
        </w:rPr>
        <w:t xml:space="preserve"> </w:t>
      </w:r>
    </w:p>
    <w:p w14:paraId="3C40B487" w14:textId="7AFE918F" w:rsidR="00FC7BA2" w:rsidRDefault="00FC7BA2" w:rsidP="00E8773C">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255FEE" w:rsidRPr="00E8773C" w14:paraId="2A8E8DFE" w14:textId="77777777" w:rsidTr="00DE59E3">
        <w:tc>
          <w:tcPr>
            <w:tcW w:w="8296" w:type="dxa"/>
          </w:tcPr>
          <w:p w14:paraId="7347BEED" w14:textId="349AFD32" w:rsidR="00417064" w:rsidRPr="00417064" w:rsidRDefault="00417064" w:rsidP="00DE59E3">
            <w:pPr>
              <w:pStyle w:val="4"/>
              <w:numPr>
                <w:ilvl w:val="0"/>
                <w:numId w:val="0"/>
              </w:numPr>
              <w:ind w:left="576" w:hanging="576"/>
              <w:outlineLvl w:val="3"/>
              <w:rPr>
                <w:sz w:val="21"/>
                <w:szCs w:val="21"/>
              </w:rPr>
            </w:pPr>
            <w:r w:rsidRPr="00417064">
              <w:rPr>
                <w:sz w:val="21"/>
                <w:szCs w:val="21"/>
              </w:rPr>
              <w:t xml:space="preserve">Issue 2-1-1b: CSI-RS L1 measurement – puncturing in frequency domain </w:t>
            </w:r>
          </w:p>
          <w:p w14:paraId="22748E6C" w14:textId="77777777" w:rsidR="00417064" w:rsidRPr="00417064" w:rsidRDefault="00417064" w:rsidP="00DE59E3">
            <w:pPr>
              <w:numPr>
                <w:ilvl w:val="0"/>
                <w:numId w:val="3"/>
              </w:numPr>
              <w:spacing w:after="120"/>
              <w:ind w:left="720"/>
              <w:rPr>
                <w:sz w:val="21"/>
                <w:szCs w:val="21"/>
                <w:lang w:eastAsia="zh-CN"/>
              </w:rPr>
            </w:pPr>
            <w:r w:rsidRPr="00417064">
              <w:rPr>
                <w:sz w:val="21"/>
                <w:szCs w:val="21"/>
                <w:lang w:eastAsia="zh-CN"/>
              </w:rPr>
              <w:t xml:space="preserve">Agreements </w:t>
            </w:r>
          </w:p>
          <w:p w14:paraId="6C8896AE" w14:textId="77777777" w:rsidR="00417064" w:rsidRPr="00417064" w:rsidRDefault="00417064" w:rsidP="00DE59E3">
            <w:pPr>
              <w:pStyle w:val="a7"/>
              <w:numPr>
                <w:ilvl w:val="1"/>
                <w:numId w:val="3"/>
              </w:numPr>
              <w:spacing w:after="120"/>
              <w:ind w:left="1440"/>
              <w:contextualSpacing w:val="0"/>
              <w:rPr>
                <w:rFonts w:eastAsia="宋体"/>
                <w:sz w:val="21"/>
                <w:szCs w:val="21"/>
                <w:lang w:eastAsia="zh-CN"/>
              </w:rPr>
            </w:pPr>
            <w:r w:rsidRPr="00417064">
              <w:rPr>
                <w:rFonts w:eastAsia="宋体"/>
                <w:sz w:val="21"/>
                <w:szCs w:val="21"/>
                <w:lang w:eastAsia="zh-CN"/>
              </w:rPr>
              <w:t>Further discuss measurement period requirements for CSI-RS based L1 measurement in SBFD symbols with DUD case</w:t>
            </w:r>
          </w:p>
          <w:p w14:paraId="4F097C0F" w14:textId="77777777" w:rsidR="00417064" w:rsidRPr="00417064" w:rsidRDefault="00417064" w:rsidP="00DE59E3">
            <w:pPr>
              <w:pStyle w:val="a7"/>
              <w:numPr>
                <w:ilvl w:val="2"/>
                <w:numId w:val="3"/>
              </w:numPr>
              <w:spacing w:after="120"/>
              <w:ind w:left="1800"/>
              <w:contextualSpacing w:val="0"/>
              <w:rPr>
                <w:rFonts w:eastAsia="宋体"/>
                <w:sz w:val="21"/>
                <w:szCs w:val="21"/>
                <w:lang w:eastAsia="zh-CN"/>
              </w:rPr>
            </w:pPr>
            <w:r w:rsidRPr="00417064">
              <w:rPr>
                <w:rFonts w:eastAsia="宋体"/>
                <w:sz w:val="21"/>
                <w:szCs w:val="21"/>
                <w:lang w:eastAsia="zh-CN"/>
              </w:rPr>
              <w:t xml:space="preserve">Option 1: existing measurement period for CSI-RS based L1 measurement apply, with the assumption that UE measures both DL </w:t>
            </w:r>
            <w:proofErr w:type="spellStart"/>
            <w:r w:rsidRPr="00417064">
              <w:rPr>
                <w:rFonts w:eastAsia="宋体"/>
                <w:sz w:val="21"/>
                <w:szCs w:val="21"/>
                <w:lang w:eastAsia="zh-CN"/>
              </w:rPr>
              <w:t>subbands</w:t>
            </w:r>
            <w:proofErr w:type="spellEnd"/>
            <w:r w:rsidRPr="00417064">
              <w:rPr>
                <w:rFonts w:eastAsia="宋体"/>
                <w:sz w:val="21"/>
                <w:szCs w:val="21"/>
                <w:lang w:eastAsia="zh-CN"/>
              </w:rPr>
              <w:t xml:space="preserve"> on each CSI-RS resource occasion.</w:t>
            </w:r>
          </w:p>
          <w:p w14:paraId="39E92630" w14:textId="77777777" w:rsidR="00417064" w:rsidRPr="00417064" w:rsidRDefault="00417064" w:rsidP="00DE59E3">
            <w:pPr>
              <w:pStyle w:val="a7"/>
              <w:numPr>
                <w:ilvl w:val="2"/>
                <w:numId w:val="3"/>
              </w:numPr>
              <w:spacing w:after="120"/>
              <w:ind w:left="1800"/>
              <w:contextualSpacing w:val="0"/>
              <w:rPr>
                <w:rFonts w:eastAsia="宋体"/>
                <w:sz w:val="21"/>
                <w:szCs w:val="21"/>
                <w:lang w:eastAsia="zh-CN"/>
              </w:rPr>
            </w:pPr>
            <w:r w:rsidRPr="00417064">
              <w:rPr>
                <w:rFonts w:eastAsia="宋体"/>
                <w:sz w:val="21"/>
                <w:szCs w:val="21"/>
                <w:lang w:eastAsia="zh-CN"/>
              </w:rPr>
              <w:t xml:space="preserve">Option 2: doubling existing measurement period, with the assumption that UE measures one DL </w:t>
            </w:r>
            <w:proofErr w:type="spellStart"/>
            <w:r w:rsidRPr="00417064">
              <w:rPr>
                <w:rFonts w:eastAsia="宋体"/>
                <w:sz w:val="21"/>
                <w:szCs w:val="21"/>
                <w:lang w:eastAsia="zh-CN"/>
              </w:rPr>
              <w:t>subband</w:t>
            </w:r>
            <w:proofErr w:type="spellEnd"/>
            <w:r w:rsidRPr="00417064">
              <w:rPr>
                <w:rFonts w:eastAsia="宋体"/>
                <w:sz w:val="21"/>
                <w:szCs w:val="21"/>
                <w:lang w:eastAsia="zh-CN"/>
              </w:rPr>
              <w:t xml:space="preserve"> on each CSI-RS resource occasion.</w:t>
            </w:r>
          </w:p>
          <w:p w14:paraId="406AD801" w14:textId="77777777" w:rsidR="00417064" w:rsidRPr="00417064" w:rsidRDefault="00417064" w:rsidP="00DE59E3">
            <w:pPr>
              <w:pStyle w:val="a7"/>
              <w:numPr>
                <w:ilvl w:val="2"/>
                <w:numId w:val="3"/>
              </w:numPr>
              <w:spacing w:after="120"/>
              <w:ind w:left="1800"/>
              <w:contextualSpacing w:val="0"/>
              <w:rPr>
                <w:rFonts w:eastAsia="宋体"/>
                <w:sz w:val="21"/>
                <w:szCs w:val="21"/>
                <w:lang w:eastAsia="zh-CN"/>
              </w:rPr>
            </w:pPr>
            <w:r w:rsidRPr="00417064">
              <w:rPr>
                <w:rFonts w:eastAsia="宋体"/>
                <w:sz w:val="21"/>
                <w:szCs w:val="21"/>
                <w:lang w:eastAsia="zh-CN"/>
              </w:rPr>
              <w:t>Option 3: Consider the UE measurement capability</w:t>
            </w:r>
          </w:p>
          <w:p w14:paraId="5DED6CA9" w14:textId="77777777" w:rsidR="00417064" w:rsidRPr="00417064" w:rsidRDefault="00417064" w:rsidP="00DE59E3">
            <w:pPr>
              <w:pStyle w:val="a7"/>
              <w:numPr>
                <w:ilvl w:val="1"/>
                <w:numId w:val="3"/>
              </w:numPr>
              <w:spacing w:after="120"/>
              <w:ind w:left="1440"/>
              <w:contextualSpacing w:val="0"/>
              <w:rPr>
                <w:rFonts w:eastAsia="宋体"/>
                <w:sz w:val="21"/>
                <w:szCs w:val="21"/>
                <w:lang w:eastAsia="zh-CN"/>
              </w:rPr>
            </w:pPr>
            <w:r w:rsidRPr="00417064">
              <w:rPr>
                <w:rFonts w:eastAsia="宋体" w:hint="eastAsia"/>
                <w:sz w:val="21"/>
                <w:szCs w:val="21"/>
                <w:lang w:eastAsia="zh-CN"/>
              </w:rPr>
              <w:t>F</w:t>
            </w:r>
            <w:r w:rsidRPr="00417064">
              <w:rPr>
                <w:rFonts w:eastAsia="宋体"/>
                <w:sz w:val="21"/>
                <w:szCs w:val="21"/>
                <w:lang w:eastAsia="zh-CN"/>
              </w:rPr>
              <w:t>FS whether and how to account for the UE capability on CSI processing time.</w:t>
            </w:r>
          </w:p>
          <w:p w14:paraId="786E887A" w14:textId="77777777" w:rsidR="00417064" w:rsidRPr="00417064" w:rsidRDefault="00417064" w:rsidP="00DE59E3">
            <w:pPr>
              <w:pStyle w:val="a7"/>
              <w:numPr>
                <w:ilvl w:val="1"/>
                <w:numId w:val="3"/>
              </w:numPr>
              <w:spacing w:after="120"/>
              <w:ind w:left="1440"/>
              <w:contextualSpacing w:val="0"/>
              <w:rPr>
                <w:rFonts w:eastAsia="宋体"/>
                <w:sz w:val="21"/>
                <w:szCs w:val="21"/>
                <w:lang w:eastAsia="zh-CN"/>
              </w:rPr>
            </w:pPr>
            <w:r w:rsidRPr="00417064">
              <w:rPr>
                <w:rFonts w:eastAsia="宋体"/>
                <w:sz w:val="21"/>
                <w:szCs w:val="21"/>
                <w:lang w:eastAsia="zh-CN"/>
              </w:rPr>
              <w:t>Further discuss the accuracy requirements for the following cases</w:t>
            </w:r>
          </w:p>
          <w:p w14:paraId="43769E8A" w14:textId="77777777" w:rsidR="00417064" w:rsidRPr="00417064" w:rsidRDefault="00417064" w:rsidP="00DE59E3">
            <w:pPr>
              <w:pStyle w:val="a7"/>
              <w:numPr>
                <w:ilvl w:val="2"/>
                <w:numId w:val="3"/>
              </w:numPr>
              <w:overflowPunct w:val="0"/>
              <w:autoSpaceDE w:val="0"/>
              <w:autoSpaceDN w:val="0"/>
              <w:adjustRightInd w:val="0"/>
              <w:spacing w:after="120"/>
              <w:ind w:left="1800"/>
              <w:contextualSpacing w:val="0"/>
              <w:textAlignment w:val="baseline"/>
              <w:rPr>
                <w:rFonts w:eastAsia="宋体"/>
                <w:sz w:val="21"/>
                <w:szCs w:val="21"/>
                <w:lang w:eastAsia="zh-CN"/>
              </w:rPr>
            </w:pPr>
            <w:r w:rsidRPr="00417064">
              <w:rPr>
                <w:rFonts w:eastAsia="宋体"/>
                <w:sz w:val="21"/>
                <w:szCs w:val="21"/>
                <w:lang w:eastAsia="zh-CN"/>
              </w:rPr>
              <w:t>Case 1: X1 &gt;= X3 and X2 &gt;= X3</w:t>
            </w:r>
          </w:p>
          <w:p w14:paraId="38ACF577" w14:textId="77777777" w:rsidR="00417064" w:rsidRPr="00417064" w:rsidRDefault="00417064" w:rsidP="00DE59E3">
            <w:pPr>
              <w:pStyle w:val="a7"/>
              <w:numPr>
                <w:ilvl w:val="2"/>
                <w:numId w:val="3"/>
              </w:numPr>
              <w:overflowPunct w:val="0"/>
              <w:autoSpaceDE w:val="0"/>
              <w:autoSpaceDN w:val="0"/>
              <w:adjustRightInd w:val="0"/>
              <w:spacing w:after="120"/>
              <w:ind w:left="1800"/>
              <w:contextualSpacing w:val="0"/>
              <w:textAlignment w:val="baseline"/>
              <w:rPr>
                <w:rFonts w:eastAsia="宋体"/>
                <w:sz w:val="21"/>
                <w:szCs w:val="21"/>
                <w:lang w:eastAsia="zh-CN"/>
              </w:rPr>
            </w:pPr>
            <w:r w:rsidRPr="00417064">
              <w:rPr>
                <w:rFonts w:eastAsia="宋体"/>
                <w:sz w:val="21"/>
                <w:szCs w:val="21"/>
                <w:lang w:eastAsia="zh-CN"/>
              </w:rPr>
              <w:t>Case 2: X1 &gt;= X3 and X2 &lt; X3</w:t>
            </w:r>
          </w:p>
          <w:p w14:paraId="5E51AE32" w14:textId="77777777" w:rsidR="00417064" w:rsidRPr="00417064" w:rsidRDefault="00417064" w:rsidP="00DE59E3">
            <w:pPr>
              <w:pStyle w:val="a7"/>
              <w:numPr>
                <w:ilvl w:val="2"/>
                <w:numId w:val="3"/>
              </w:numPr>
              <w:overflowPunct w:val="0"/>
              <w:autoSpaceDE w:val="0"/>
              <w:autoSpaceDN w:val="0"/>
              <w:adjustRightInd w:val="0"/>
              <w:spacing w:after="120"/>
              <w:ind w:left="1800"/>
              <w:contextualSpacing w:val="0"/>
              <w:textAlignment w:val="baseline"/>
              <w:rPr>
                <w:rFonts w:eastAsia="宋体"/>
                <w:sz w:val="21"/>
                <w:szCs w:val="21"/>
                <w:lang w:eastAsia="zh-CN"/>
              </w:rPr>
            </w:pPr>
            <w:r w:rsidRPr="00417064">
              <w:rPr>
                <w:rFonts w:eastAsia="宋体"/>
                <w:sz w:val="21"/>
                <w:szCs w:val="21"/>
                <w:lang w:eastAsia="zh-CN"/>
              </w:rPr>
              <w:t>Case 3: X1 &lt; X3 and X2 &lt; X3, (X1 + X2) &gt;= X3</w:t>
            </w:r>
          </w:p>
          <w:p w14:paraId="7E949771" w14:textId="77777777" w:rsidR="00417064" w:rsidRPr="00417064" w:rsidRDefault="00417064" w:rsidP="00DE59E3">
            <w:pPr>
              <w:pStyle w:val="a7"/>
              <w:spacing w:after="120"/>
              <w:ind w:left="1440"/>
              <w:rPr>
                <w:rFonts w:eastAsia="宋体"/>
                <w:sz w:val="21"/>
                <w:szCs w:val="21"/>
                <w:lang w:eastAsia="zh-CN"/>
              </w:rPr>
            </w:pPr>
            <w:r w:rsidRPr="00417064">
              <w:rPr>
                <w:rFonts w:eastAsia="宋体"/>
                <w:sz w:val="21"/>
                <w:szCs w:val="21"/>
                <w:lang w:eastAsia="zh-CN"/>
              </w:rPr>
              <w:t>where X1 and X2 are CSI-RS BW in DL sub-band #1 and sub-band #2, and X3 is the min BW with which the existing accuracy requirements apply (X3=48 for L1-RSRP/L1-SINR and X3=24 for RLM/BFD/CBD).</w:t>
            </w:r>
          </w:p>
          <w:p w14:paraId="2582BDBE" w14:textId="77777777" w:rsidR="00417064" w:rsidRPr="00417064" w:rsidRDefault="00417064" w:rsidP="00DE59E3">
            <w:pPr>
              <w:pStyle w:val="4"/>
              <w:numPr>
                <w:ilvl w:val="0"/>
                <w:numId w:val="0"/>
              </w:numPr>
              <w:ind w:left="576" w:hanging="576"/>
              <w:outlineLvl w:val="3"/>
              <w:rPr>
                <w:sz w:val="21"/>
                <w:szCs w:val="21"/>
              </w:rPr>
            </w:pPr>
            <w:r w:rsidRPr="00417064">
              <w:rPr>
                <w:sz w:val="21"/>
                <w:szCs w:val="21"/>
              </w:rPr>
              <w:t xml:space="preserve">Issue 2-1-2: Requirements for CSI-RS based L3 measurement </w:t>
            </w:r>
          </w:p>
          <w:p w14:paraId="23B5E6E2" w14:textId="77777777" w:rsidR="00417064" w:rsidRPr="00417064" w:rsidRDefault="00417064" w:rsidP="00DE59E3">
            <w:pPr>
              <w:numPr>
                <w:ilvl w:val="0"/>
                <w:numId w:val="3"/>
              </w:numPr>
              <w:spacing w:after="120"/>
              <w:ind w:left="720"/>
              <w:rPr>
                <w:sz w:val="21"/>
                <w:szCs w:val="21"/>
                <w:lang w:eastAsia="zh-CN"/>
              </w:rPr>
            </w:pPr>
            <w:r w:rsidRPr="00417064">
              <w:rPr>
                <w:sz w:val="21"/>
                <w:szCs w:val="21"/>
                <w:lang w:eastAsia="zh-CN"/>
              </w:rPr>
              <w:t>Agreements (from Wed AH session)</w:t>
            </w:r>
          </w:p>
          <w:p w14:paraId="1467432C" w14:textId="77777777" w:rsidR="00417064" w:rsidRPr="00417064" w:rsidRDefault="00417064" w:rsidP="00DE59E3">
            <w:pPr>
              <w:numPr>
                <w:ilvl w:val="1"/>
                <w:numId w:val="3"/>
              </w:numPr>
              <w:spacing w:after="120"/>
              <w:ind w:left="1440"/>
              <w:rPr>
                <w:sz w:val="21"/>
                <w:szCs w:val="21"/>
                <w:lang w:eastAsia="zh-CN"/>
              </w:rPr>
            </w:pPr>
            <w:r w:rsidRPr="00417064">
              <w:rPr>
                <w:rFonts w:hint="eastAsia"/>
                <w:sz w:val="21"/>
                <w:szCs w:val="21"/>
                <w:lang w:eastAsia="zh-CN"/>
              </w:rPr>
              <w:lastRenderedPageBreak/>
              <w:t>F</w:t>
            </w:r>
            <w:r w:rsidRPr="00417064">
              <w:rPr>
                <w:sz w:val="21"/>
                <w:szCs w:val="21"/>
                <w:lang w:eastAsia="zh-CN"/>
              </w:rPr>
              <w:t xml:space="preserve">or DU case: </w:t>
            </w:r>
          </w:p>
          <w:p w14:paraId="5888A502" w14:textId="77777777" w:rsidR="00417064" w:rsidRPr="00417064" w:rsidRDefault="00417064" w:rsidP="00DE59E3">
            <w:pPr>
              <w:numPr>
                <w:ilvl w:val="2"/>
                <w:numId w:val="3"/>
              </w:numPr>
              <w:spacing w:after="120"/>
              <w:ind w:left="1800"/>
              <w:rPr>
                <w:sz w:val="21"/>
                <w:szCs w:val="21"/>
                <w:lang w:eastAsia="zh-CN"/>
              </w:rPr>
            </w:pPr>
            <w:r w:rsidRPr="00417064">
              <w:rPr>
                <w:sz w:val="21"/>
                <w:szCs w:val="21"/>
                <w:lang w:eastAsia="zh-CN"/>
              </w:rPr>
              <w:t xml:space="preserve">UE measurement requirements would be same as in legacy with the condition that all CSI-RS resources configured for measurement are available in DL </w:t>
            </w:r>
            <w:proofErr w:type="spellStart"/>
            <w:r w:rsidRPr="00417064">
              <w:rPr>
                <w:sz w:val="21"/>
                <w:szCs w:val="21"/>
                <w:lang w:eastAsia="zh-CN"/>
              </w:rPr>
              <w:t>subband</w:t>
            </w:r>
            <w:proofErr w:type="spellEnd"/>
            <w:r w:rsidRPr="00417064">
              <w:rPr>
                <w:sz w:val="21"/>
                <w:szCs w:val="21"/>
                <w:lang w:eastAsia="zh-CN"/>
              </w:rPr>
              <w:t xml:space="preserve"> of SBFD symbols and/or on non-SBFD DL symbols. </w:t>
            </w:r>
          </w:p>
          <w:p w14:paraId="079642D5" w14:textId="3AB55618" w:rsidR="00D352B6" w:rsidRPr="00417064" w:rsidRDefault="00417064" w:rsidP="00DE59E3">
            <w:pPr>
              <w:numPr>
                <w:ilvl w:val="1"/>
                <w:numId w:val="3"/>
              </w:numPr>
              <w:spacing w:after="120"/>
              <w:ind w:left="1440"/>
              <w:rPr>
                <w:szCs w:val="24"/>
                <w:lang w:eastAsia="zh-CN"/>
              </w:rPr>
            </w:pPr>
            <w:r w:rsidRPr="00417064">
              <w:rPr>
                <w:sz w:val="21"/>
                <w:szCs w:val="21"/>
                <w:lang w:eastAsia="zh-CN"/>
              </w:rPr>
              <w:t>FFS on DUD case</w:t>
            </w:r>
          </w:p>
        </w:tc>
      </w:tr>
    </w:tbl>
    <w:p w14:paraId="409ECC2D" w14:textId="08493906" w:rsidR="00D352B6" w:rsidRPr="00E8773C" w:rsidRDefault="00202F8E" w:rsidP="00E8773C">
      <w:pPr>
        <w:spacing w:before="120" w:after="120"/>
        <w:jc w:val="both"/>
        <w:rPr>
          <w:rFonts w:eastAsiaTheme="minorEastAsia"/>
          <w:sz w:val="21"/>
          <w:szCs w:val="21"/>
          <w:lang w:eastAsia="zh-CN"/>
        </w:rPr>
      </w:pPr>
      <w:r>
        <w:rPr>
          <w:rFonts w:eastAsiaTheme="minorEastAsia"/>
          <w:sz w:val="21"/>
          <w:szCs w:val="21"/>
          <w:lang w:val="en-US" w:eastAsia="zh-CN"/>
        </w:rPr>
        <w:lastRenderedPageBreak/>
        <w:t>In our view,</w:t>
      </w:r>
      <w:r w:rsidR="00D352B6" w:rsidRPr="00E8773C">
        <w:rPr>
          <w:rFonts w:eastAsia="Batang"/>
          <w:iCs/>
          <w:color w:val="000000"/>
          <w:sz w:val="21"/>
          <w:szCs w:val="21"/>
        </w:rPr>
        <w:t xml:space="preserve"> </w:t>
      </w:r>
      <w:r w:rsidR="00D352B6" w:rsidRPr="00E8773C">
        <w:rPr>
          <w:rFonts w:eastAsiaTheme="minorEastAsia"/>
          <w:sz w:val="21"/>
          <w:szCs w:val="21"/>
          <w:lang w:eastAsia="zh-CN"/>
        </w:rPr>
        <w:t xml:space="preserve">the </w:t>
      </w:r>
      <w:r w:rsidR="000E3295" w:rsidRPr="00E8773C">
        <w:rPr>
          <w:rFonts w:eastAsiaTheme="minorEastAsia"/>
          <w:sz w:val="21"/>
          <w:szCs w:val="21"/>
          <w:lang w:eastAsia="zh-CN"/>
        </w:rPr>
        <w:t xml:space="preserve">measurement performance </w:t>
      </w:r>
      <w:r w:rsidR="00D352B6" w:rsidRPr="00E8773C">
        <w:rPr>
          <w:rFonts w:eastAsiaTheme="minorEastAsia"/>
          <w:sz w:val="21"/>
          <w:szCs w:val="21"/>
          <w:lang w:eastAsia="zh-CN"/>
        </w:rPr>
        <w:t xml:space="preserve">including measurement </w:t>
      </w:r>
      <w:r w:rsidR="000E3295" w:rsidRPr="00E8773C">
        <w:rPr>
          <w:rFonts w:eastAsiaTheme="minorEastAsia"/>
          <w:sz w:val="21"/>
          <w:szCs w:val="21"/>
          <w:lang w:eastAsia="zh-CN"/>
        </w:rPr>
        <w:t xml:space="preserve">delay </w:t>
      </w:r>
      <w:r w:rsidR="00D352B6" w:rsidRPr="00E8773C">
        <w:rPr>
          <w:rFonts w:eastAsiaTheme="minorEastAsia"/>
          <w:sz w:val="21"/>
          <w:szCs w:val="21"/>
          <w:lang w:eastAsia="zh-CN"/>
        </w:rPr>
        <w:t>and</w:t>
      </w:r>
      <w:r w:rsidR="000E3295" w:rsidRPr="00E8773C">
        <w:rPr>
          <w:rFonts w:eastAsiaTheme="minorEastAsia"/>
          <w:sz w:val="21"/>
          <w:szCs w:val="21"/>
          <w:lang w:eastAsia="zh-CN"/>
        </w:rPr>
        <w:t xml:space="preserve"> accuracy</w:t>
      </w:r>
      <w:r w:rsidR="00D352B6" w:rsidRPr="00E8773C">
        <w:rPr>
          <w:rFonts w:eastAsiaTheme="minorEastAsia"/>
          <w:sz w:val="21"/>
          <w:szCs w:val="21"/>
          <w:lang w:eastAsia="zh-CN"/>
        </w:rPr>
        <w:t xml:space="preserve"> should consider different UE implementation. For the worst case, </w:t>
      </w:r>
      <w:r w:rsidR="000E3295" w:rsidRPr="00E8773C">
        <w:rPr>
          <w:rFonts w:eastAsiaTheme="minorEastAsia"/>
          <w:sz w:val="21"/>
          <w:szCs w:val="21"/>
          <w:lang w:eastAsia="zh-CN"/>
        </w:rPr>
        <w:t>UE</w:t>
      </w:r>
      <w:r w:rsidR="00D352B6" w:rsidRPr="00E8773C">
        <w:rPr>
          <w:rFonts w:eastAsiaTheme="minorEastAsia"/>
          <w:sz w:val="21"/>
          <w:szCs w:val="21"/>
          <w:lang w:eastAsia="zh-CN"/>
        </w:rPr>
        <w:t xml:space="preserve"> is not</w:t>
      </w:r>
      <w:r w:rsidR="000E3295" w:rsidRPr="00E8773C">
        <w:rPr>
          <w:rFonts w:eastAsiaTheme="minorEastAsia"/>
          <w:sz w:val="21"/>
          <w:szCs w:val="21"/>
          <w:lang w:eastAsia="zh-CN"/>
        </w:rPr>
        <w:t xml:space="preserve"> able to measure wideband RSSI from 2 DL sub</w:t>
      </w:r>
      <w:r>
        <w:rPr>
          <w:rFonts w:eastAsiaTheme="minorEastAsia"/>
          <w:sz w:val="21"/>
          <w:szCs w:val="21"/>
          <w:lang w:eastAsia="zh-CN"/>
        </w:rPr>
        <w:t>-</w:t>
      </w:r>
      <w:r w:rsidR="000E3295" w:rsidRPr="00E8773C">
        <w:rPr>
          <w:rFonts w:eastAsiaTheme="minorEastAsia"/>
          <w:sz w:val="21"/>
          <w:szCs w:val="21"/>
          <w:lang w:eastAsia="zh-CN"/>
        </w:rPr>
        <w:t>bands from a single resource occasion</w:t>
      </w:r>
      <w:r w:rsidR="00D352B6" w:rsidRPr="00E8773C">
        <w:rPr>
          <w:rFonts w:eastAsiaTheme="minorEastAsia"/>
          <w:sz w:val="21"/>
          <w:szCs w:val="21"/>
          <w:lang w:eastAsia="zh-CN"/>
        </w:rPr>
        <w:t>, but measure one DL sub-band on each CSI-RS resource occasion in TDM manner.</w:t>
      </w:r>
      <w:r w:rsidR="00D352B6" w:rsidRPr="00E8773C">
        <w:rPr>
          <w:rFonts w:eastAsiaTheme="minorEastAsia" w:hint="eastAsia"/>
          <w:sz w:val="21"/>
          <w:szCs w:val="21"/>
          <w:lang w:eastAsia="zh-CN"/>
        </w:rPr>
        <w:t xml:space="preserve"> </w:t>
      </w:r>
      <w:r w:rsidR="00D352B6" w:rsidRPr="00E8773C">
        <w:rPr>
          <w:rFonts w:eastAsiaTheme="minorEastAsia"/>
          <w:sz w:val="21"/>
          <w:szCs w:val="21"/>
          <w:lang w:eastAsia="zh-CN"/>
        </w:rPr>
        <w:t>So</w:t>
      </w:r>
      <w:r w:rsidR="00E8773C" w:rsidRPr="00E8773C">
        <w:rPr>
          <w:rFonts w:eastAsiaTheme="minorEastAsia"/>
          <w:sz w:val="21"/>
          <w:szCs w:val="21"/>
          <w:lang w:eastAsia="zh-CN"/>
        </w:rPr>
        <w:t>,</w:t>
      </w:r>
      <w:r w:rsidR="00D352B6" w:rsidRPr="00E8773C">
        <w:rPr>
          <w:rFonts w:eastAsiaTheme="minorEastAsia"/>
          <w:sz w:val="21"/>
          <w:szCs w:val="21"/>
          <w:lang w:eastAsia="zh-CN"/>
        </w:rPr>
        <w:t xml:space="preserve"> we prefer to define the minimum requirements</w:t>
      </w:r>
      <w:r>
        <w:rPr>
          <w:rFonts w:eastAsiaTheme="minorEastAsia"/>
          <w:sz w:val="21"/>
          <w:szCs w:val="21"/>
          <w:lang w:eastAsia="zh-CN"/>
        </w:rPr>
        <w:t xml:space="preserve"> as</w:t>
      </w:r>
      <w:r w:rsidR="00D352B6" w:rsidRPr="00E8773C">
        <w:rPr>
          <w:rFonts w:eastAsiaTheme="minorEastAsia"/>
          <w:sz w:val="21"/>
          <w:szCs w:val="21"/>
          <w:lang w:eastAsia="zh-CN"/>
        </w:rPr>
        <w:t xml:space="preserve"> option 2 </w:t>
      </w:r>
      <w:r>
        <w:rPr>
          <w:rFonts w:eastAsiaTheme="minorEastAsia"/>
          <w:sz w:val="21"/>
          <w:szCs w:val="21"/>
          <w:lang w:eastAsia="zh-CN"/>
        </w:rPr>
        <w:t>by</w:t>
      </w:r>
      <w:r w:rsidR="00D352B6" w:rsidRPr="00E8773C">
        <w:rPr>
          <w:rFonts w:eastAsiaTheme="minorEastAsia"/>
          <w:sz w:val="21"/>
          <w:szCs w:val="21"/>
          <w:lang w:eastAsia="zh-CN"/>
        </w:rPr>
        <w:t xml:space="preserve"> doubling existing measurement period, with the assumption that UE measures one DL </w:t>
      </w:r>
      <w:proofErr w:type="spellStart"/>
      <w:r w:rsidR="00D352B6" w:rsidRPr="00E8773C">
        <w:rPr>
          <w:rFonts w:eastAsiaTheme="minorEastAsia"/>
          <w:sz w:val="21"/>
          <w:szCs w:val="21"/>
          <w:lang w:eastAsia="zh-CN"/>
        </w:rPr>
        <w:t>subband</w:t>
      </w:r>
      <w:proofErr w:type="spellEnd"/>
      <w:r w:rsidR="00D352B6" w:rsidRPr="00E8773C">
        <w:rPr>
          <w:rFonts w:eastAsiaTheme="minorEastAsia"/>
          <w:sz w:val="21"/>
          <w:szCs w:val="21"/>
          <w:lang w:eastAsia="zh-CN"/>
        </w:rPr>
        <w:t xml:space="preserve"> on each CSI-RS resource occasion.</w:t>
      </w:r>
    </w:p>
    <w:p w14:paraId="4677E3CE" w14:textId="18060765" w:rsidR="00D352B6" w:rsidRDefault="00D352B6" w:rsidP="00E8773C">
      <w:pPr>
        <w:spacing w:before="120" w:after="120"/>
        <w:jc w:val="both"/>
        <w:rPr>
          <w:rFonts w:eastAsiaTheme="minorEastAsia"/>
          <w:b/>
          <w:bCs/>
          <w:sz w:val="21"/>
          <w:szCs w:val="21"/>
          <w:lang w:eastAsia="zh-CN"/>
        </w:rPr>
      </w:pPr>
      <w:r w:rsidRPr="00E8773C">
        <w:rPr>
          <w:rFonts w:eastAsiaTheme="minorEastAsia" w:hint="eastAsia"/>
          <w:b/>
          <w:bCs/>
          <w:sz w:val="21"/>
          <w:szCs w:val="21"/>
          <w:lang w:eastAsia="zh-CN"/>
        </w:rPr>
        <w:t>P</w:t>
      </w:r>
      <w:r w:rsidRPr="00E8773C">
        <w:rPr>
          <w:rFonts w:eastAsiaTheme="minorEastAsia"/>
          <w:b/>
          <w:bCs/>
          <w:sz w:val="21"/>
          <w:szCs w:val="21"/>
          <w:lang w:eastAsia="zh-CN"/>
        </w:rPr>
        <w:t xml:space="preserve">roposal 1: For CSI-RS based L1 measurement in SBFD symbols with DUD case, </w:t>
      </w:r>
      <w:r w:rsidR="00E8773C" w:rsidRPr="00E8773C">
        <w:rPr>
          <w:rFonts w:eastAsiaTheme="minorEastAsia"/>
          <w:b/>
          <w:bCs/>
          <w:sz w:val="21"/>
          <w:szCs w:val="21"/>
          <w:lang w:eastAsia="zh-CN"/>
        </w:rPr>
        <w:t>define the minimum requirements by doubling existing measurement period, assuming UE cannot</w:t>
      </w:r>
      <w:r w:rsidRPr="00E8773C">
        <w:rPr>
          <w:rFonts w:eastAsiaTheme="minorEastAsia"/>
          <w:b/>
          <w:bCs/>
          <w:sz w:val="21"/>
          <w:szCs w:val="21"/>
          <w:lang w:eastAsia="zh-CN"/>
        </w:rPr>
        <w:t xml:space="preserve"> measure both DL sub</w:t>
      </w:r>
      <w:r w:rsidR="00E8773C" w:rsidRPr="00E8773C">
        <w:rPr>
          <w:rFonts w:eastAsiaTheme="minorEastAsia"/>
          <w:b/>
          <w:bCs/>
          <w:sz w:val="21"/>
          <w:szCs w:val="21"/>
          <w:lang w:eastAsia="zh-CN"/>
        </w:rPr>
        <w:t>-</w:t>
      </w:r>
      <w:r w:rsidRPr="00E8773C">
        <w:rPr>
          <w:rFonts w:eastAsiaTheme="minorEastAsia"/>
          <w:b/>
          <w:bCs/>
          <w:sz w:val="21"/>
          <w:szCs w:val="21"/>
          <w:lang w:eastAsia="zh-CN"/>
        </w:rPr>
        <w:t>bands simultaneously</w:t>
      </w:r>
      <w:r w:rsidR="00014CD4">
        <w:rPr>
          <w:rFonts w:eastAsiaTheme="minorEastAsia"/>
          <w:b/>
          <w:bCs/>
          <w:sz w:val="21"/>
          <w:szCs w:val="21"/>
          <w:lang w:eastAsia="zh-CN"/>
        </w:rPr>
        <w:t>.</w:t>
      </w: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722D4E2F"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w:t>
      </w:r>
      <w:r w:rsidR="004D3E30">
        <w:rPr>
          <w:rFonts w:eastAsia="宋体"/>
          <w:sz w:val="21"/>
          <w:szCs w:val="21"/>
          <w:lang w:eastAsia="zh-CN"/>
        </w:rPr>
        <w:t>impact for</w:t>
      </w:r>
      <w:r w:rsidR="00014CD4" w:rsidRPr="00014CD4">
        <w:rPr>
          <w:rFonts w:eastAsia="宋体"/>
          <w:sz w:val="21"/>
          <w:szCs w:val="21"/>
          <w:lang w:eastAsia="zh-CN"/>
        </w:rPr>
        <w:t xml:space="preserve"> SBFD</w:t>
      </w:r>
      <w:r w:rsidR="004D3E30">
        <w:rPr>
          <w:rFonts w:eastAsia="宋体"/>
          <w:sz w:val="21"/>
          <w:szCs w:val="21"/>
          <w:lang w:eastAsia="zh-CN"/>
        </w:rPr>
        <w:t xml:space="preserve"> </w:t>
      </w:r>
      <w:r w:rsidR="00F0200C">
        <w:rPr>
          <w:rFonts w:eastAsia="宋体"/>
          <w:sz w:val="21"/>
          <w:szCs w:val="21"/>
          <w:lang w:eastAsia="zh-CN"/>
        </w:rPr>
        <w:t>operation</w:t>
      </w:r>
      <w:r w:rsidR="00014CD4">
        <w:rPr>
          <w:rFonts w:eastAsia="宋体"/>
          <w:sz w:val="21"/>
          <w:szCs w:val="21"/>
          <w:lang w:eastAsia="zh-CN"/>
        </w:rPr>
        <w:t>.</w:t>
      </w:r>
    </w:p>
    <w:p w14:paraId="7F5D209A" w14:textId="74CC9190" w:rsidR="00014CD4" w:rsidRPr="00014CD4" w:rsidRDefault="00014CD4" w:rsidP="00014CD4">
      <w:pPr>
        <w:spacing w:before="120" w:after="120"/>
        <w:jc w:val="both"/>
        <w:rPr>
          <w:rFonts w:eastAsiaTheme="minorEastAsia"/>
          <w:b/>
          <w:bCs/>
          <w:sz w:val="21"/>
          <w:szCs w:val="21"/>
          <w:lang w:eastAsia="zh-CN"/>
        </w:rPr>
      </w:pPr>
      <w:r w:rsidRPr="00E8773C">
        <w:rPr>
          <w:rFonts w:eastAsiaTheme="minorEastAsia" w:hint="eastAsia"/>
          <w:b/>
          <w:bCs/>
          <w:sz w:val="21"/>
          <w:szCs w:val="21"/>
          <w:lang w:eastAsia="zh-CN"/>
        </w:rPr>
        <w:t>P</w:t>
      </w:r>
      <w:r w:rsidRPr="00E8773C">
        <w:rPr>
          <w:rFonts w:eastAsiaTheme="minorEastAsia"/>
          <w:b/>
          <w:bCs/>
          <w:sz w:val="21"/>
          <w:szCs w:val="21"/>
          <w:lang w:eastAsia="zh-CN"/>
        </w:rPr>
        <w:t>roposal 1: For CSI-RS based L1 measurement in SBFD symbols with DUD case, define the minimum requirements by doubling existing measurement period, assuming UE cannot measure both DL sub-bands simultaneously</w:t>
      </w:r>
      <w:r>
        <w:rPr>
          <w:rFonts w:eastAsiaTheme="minorEastAsia"/>
          <w:b/>
          <w:bCs/>
          <w:sz w:val="21"/>
          <w:szCs w:val="21"/>
          <w:lang w:eastAsia="zh-CN"/>
        </w:rPr>
        <w:t>.</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2903E9A7"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R4-2502</w:t>
      </w:r>
      <w:r w:rsidR="00014CD4">
        <w:rPr>
          <w:rFonts w:eastAsia="宋体"/>
          <w:sz w:val="20"/>
          <w:szCs w:val="22"/>
          <w:lang w:val="en-GB" w:eastAsia="zh-CN"/>
        </w:rPr>
        <w:t>69</w:t>
      </w:r>
      <w:r w:rsidR="003A01B9">
        <w:rPr>
          <w:rFonts w:eastAsia="宋体" w:hint="eastAsia"/>
          <w:sz w:val="20"/>
          <w:szCs w:val="22"/>
          <w:lang w:val="en-GB" w:eastAsia="zh-CN"/>
        </w:rPr>
        <w:t>9</w:t>
      </w:r>
      <w:r>
        <w:rPr>
          <w:rFonts w:eastAsia="宋体" w:hint="eastAsia"/>
          <w:sz w:val="20"/>
          <w:szCs w:val="22"/>
          <w:lang w:val="en-GB" w:eastAsia="zh-CN"/>
        </w:rPr>
        <w:t>,</w:t>
      </w:r>
      <w:r>
        <w:rPr>
          <w:rFonts w:eastAsia="宋体"/>
          <w:sz w:val="20"/>
          <w:szCs w:val="22"/>
          <w:lang w:val="en-GB" w:eastAsia="zh-CN"/>
        </w:rPr>
        <w:t xml:space="preserve"> </w:t>
      </w:r>
      <w:r w:rsidR="003A01B9" w:rsidRPr="003A01B9">
        <w:rPr>
          <w:rFonts w:eastAsia="宋体"/>
          <w:sz w:val="20"/>
          <w:szCs w:val="22"/>
          <w:lang w:val="en-GB" w:eastAsia="zh-CN"/>
        </w:rPr>
        <w:t xml:space="preserve">WF on RRM requirements for </w:t>
      </w:r>
      <w:proofErr w:type="spellStart"/>
      <w:r w:rsidR="003A01B9" w:rsidRPr="003A01B9">
        <w:rPr>
          <w:rFonts w:eastAsia="宋体"/>
          <w:sz w:val="20"/>
          <w:szCs w:val="22"/>
          <w:lang w:val="en-GB" w:eastAsia="zh-CN"/>
        </w:rPr>
        <w:t>NR_duplex_evo</w:t>
      </w:r>
      <w:proofErr w:type="spellEnd"/>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AF72" w14:textId="77777777" w:rsidR="00B64C3C" w:rsidRDefault="00B64C3C" w:rsidP="003E2FD5">
      <w:pPr>
        <w:spacing w:after="0"/>
      </w:pPr>
      <w:r>
        <w:separator/>
      </w:r>
    </w:p>
  </w:endnote>
  <w:endnote w:type="continuationSeparator" w:id="0">
    <w:p w14:paraId="612FAE37" w14:textId="77777777" w:rsidR="00B64C3C" w:rsidRDefault="00B64C3C"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EB25F" w14:textId="77777777" w:rsidR="00B64C3C" w:rsidRDefault="00B64C3C" w:rsidP="003E2FD5">
      <w:pPr>
        <w:spacing w:after="0"/>
      </w:pPr>
      <w:r>
        <w:separator/>
      </w:r>
    </w:p>
  </w:footnote>
  <w:footnote w:type="continuationSeparator" w:id="0">
    <w:p w14:paraId="595F0E6C" w14:textId="77777777" w:rsidR="00B64C3C" w:rsidRDefault="00B64C3C"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4CD4"/>
    <w:rsid w:val="00017612"/>
    <w:rsid w:val="00021B3E"/>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E13C1"/>
    <w:rsid w:val="001E1B1E"/>
    <w:rsid w:val="001E5CAC"/>
    <w:rsid w:val="001F0C71"/>
    <w:rsid w:val="001F2118"/>
    <w:rsid w:val="00202F8E"/>
    <w:rsid w:val="002264CB"/>
    <w:rsid w:val="00234F17"/>
    <w:rsid w:val="0024012C"/>
    <w:rsid w:val="00254935"/>
    <w:rsid w:val="00255FEE"/>
    <w:rsid w:val="0026105F"/>
    <w:rsid w:val="00263C6D"/>
    <w:rsid w:val="00274A3A"/>
    <w:rsid w:val="00286006"/>
    <w:rsid w:val="002B02D4"/>
    <w:rsid w:val="002D03B6"/>
    <w:rsid w:val="002D6548"/>
    <w:rsid w:val="002E0F6D"/>
    <w:rsid w:val="002E5C28"/>
    <w:rsid w:val="002F14D2"/>
    <w:rsid w:val="002F5A24"/>
    <w:rsid w:val="003035B3"/>
    <w:rsid w:val="00303B98"/>
    <w:rsid w:val="00307EFF"/>
    <w:rsid w:val="00334D5D"/>
    <w:rsid w:val="003512ED"/>
    <w:rsid w:val="0037692A"/>
    <w:rsid w:val="00380722"/>
    <w:rsid w:val="003844EF"/>
    <w:rsid w:val="003916BC"/>
    <w:rsid w:val="003A01B9"/>
    <w:rsid w:val="003A4D05"/>
    <w:rsid w:val="003C52E5"/>
    <w:rsid w:val="003E2FD5"/>
    <w:rsid w:val="003F0E2F"/>
    <w:rsid w:val="003F30AF"/>
    <w:rsid w:val="003F568A"/>
    <w:rsid w:val="00402D64"/>
    <w:rsid w:val="00406B28"/>
    <w:rsid w:val="00417064"/>
    <w:rsid w:val="004333FB"/>
    <w:rsid w:val="00441C18"/>
    <w:rsid w:val="00453537"/>
    <w:rsid w:val="004618EB"/>
    <w:rsid w:val="00462112"/>
    <w:rsid w:val="004638BA"/>
    <w:rsid w:val="0047141E"/>
    <w:rsid w:val="00492B18"/>
    <w:rsid w:val="004A00D4"/>
    <w:rsid w:val="004A3B0F"/>
    <w:rsid w:val="004C14A0"/>
    <w:rsid w:val="004D3E30"/>
    <w:rsid w:val="004D60A7"/>
    <w:rsid w:val="004D7F79"/>
    <w:rsid w:val="004E7169"/>
    <w:rsid w:val="004F252E"/>
    <w:rsid w:val="005011B1"/>
    <w:rsid w:val="00514963"/>
    <w:rsid w:val="005434C9"/>
    <w:rsid w:val="00560AE8"/>
    <w:rsid w:val="00565129"/>
    <w:rsid w:val="00587E57"/>
    <w:rsid w:val="00592082"/>
    <w:rsid w:val="00593412"/>
    <w:rsid w:val="005C16B8"/>
    <w:rsid w:val="005D7144"/>
    <w:rsid w:val="005E0765"/>
    <w:rsid w:val="005E583D"/>
    <w:rsid w:val="005F5356"/>
    <w:rsid w:val="00602778"/>
    <w:rsid w:val="00610F4A"/>
    <w:rsid w:val="00652FE8"/>
    <w:rsid w:val="00656F7F"/>
    <w:rsid w:val="00662648"/>
    <w:rsid w:val="00662F12"/>
    <w:rsid w:val="00664641"/>
    <w:rsid w:val="0067295B"/>
    <w:rsid w:val="00693312"/>
    <w:rsid w:val="006A6370"/>
    <w:rsid w:val="006C3196"/>
    <w:rsid w:val="006C4E8D"/>
    <w:rsid w:val="006D3856"/>
    <w:rsid w:val="006D4046"/>
    <w:rsid w:val="006E3CE0"/>
    <w:rsid w:val="006F6537"/>
    <w:rsid w:val="00710133"/>
    <w:rsid w:val="00710839"/>
    <w:rsid w:val="00715D8E"/>
    <w:rsid w:val="00720CBC"/>
    <w:rsid w:val="007526C0"/>
    <w:rsid w:val="00753CAB"/>
    <w:rsid w:val="00753FD4"/>
    <w:rsid w:val="0075686C"/>
    <w:rsid w:val="00762040"/>
    <w:rsid w:val="00765681"/>
    <w:rsid w:val="00774C3B"/>
    <w:rsid w:val="0078607A"/>
    <w:rsid w:val="00786768"/>
    <w:rsid w:val="007943B1"/>
    <w:rsid w:val="007B4A94"/>
    <w:rsid w:val="007C0D5B"/>
    <w:rsid w:val="007D4453"/>
    <w:rsid w:val="007E534B"/>
    <w:rsid w:val="008143E2"/>
    <w:rsid w:val="008149A6"/>
    <w:rsid w:val="008359FB"/>
    <w:rsid w:val="008446AE"/>
    <w:rsid w:val="00847B44"/>
    <w:rsid w:val="008507FF"/>
    <w:rsid w:val="00857D6D"/>
    <w:rsid w:val="00857DBD"/>
    <w:rsid w:val="00861C9F"/>
    <w:rsid w:val="008670D1"/>
    <w:rsid w:val="00881CBE"/>
    <w:rsid w:val="0088524E"/>
    <w:rsid w:val="008B4E3A"/>
    <w:rsid w:val="008B7DAA"/>
    <w:rsid w:val="008C500B"/>
    <w:rsid w:val="008D219D"/>
    <w:rsid w:val="008D3F73"/>
    <w:rsid w:val="008F5658"/>
    <w:rsid w:val="008F760A"/>
    <w:rsid w:val="009039C1"/>
    <w:rsid w:val="00942736"/>
    <w:rsid w:val="00947C4A"/>
    <w:rsid w:val="009540D7"/>
    <w:rsid w:val="009611BC"/>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E117A"/>
    <w:rsid w:val="00B128E3"/>
    <w:rsid w:val="00B2243D"/>
    <w:rsid w:val="00B40A8A"/>
    <w:rsid w:val="00B54C34"/>
    <w:rsid w:val="00B571CA"/>
    <w:rsid w:val="00B5733A"/>
    <w:rsid w:val="00B613D8"/>
    <w:rsid w:val="00B64C3C"/>
    <w:rsid w:val="00B77CFD"/>
    <w:rsid w:val="00B86357"/>
    <w:rsid w:val="00BB6E15"/>
    <w:rsid w:val="00BB7112"/>
    <w:rsid w:val="00BE1402"/>
    <w:rsid w:val="00C0037C"/>
    <w:rsid w:val="00C004E2"/>
    <w:rsid w:val="00C02645"/>
    <w:rsid w:val="00C104C3"/>
    <w:rsid w:val="00C12139"/>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1B28"/>
    <w:rsid w:val="00CE3BC1"/>
    <w:rsid w:val="00CE5A81"/>
    <w:rsid w:val="00CE6767"/>
    <w:rsid w:val="00D000AC"/>
    <w:rsid w:val="00D00BAF"/>
    <w:rsid w:val="00D029B8"/>
    <w:rsid w:val="00D12F9B"/>
    <w:rsid w:val="00D3393C"/>
    <w:rsid w:val="00D352B6"/>
    <w:rsid w:val="00D4450C"/>
    <w:rsid w:val="00D633E0"/>
    <w:rsid w:val="00D841CC"/>
    <w:rsid w:val="00DA520B"/>
    <w:rsid w:val="00DB3108"/>
    <w:rsid w:val="00DB7A6C"/>
    <w:rsid w:val="00DC3722"/>
    <w:rsid w:val="00DC4E88"/>
    <w:rsid w:val="00DD4C41"/>
    <w:rsid w:val="00DE029F"/>
    <w:rsid w:val="00DE497D"/>
    <w:rsid w:val="00DE59E3"/>
    <w:rsid w:val="00DF16D9"/>
    <w:rsid w:val="00DF2971"/>
    <w:rsid w:val="00DF5916"/>
    <w:rsid w:val="00E029CE"/>
    <w:rsid w:val="00E07104"/>
    <w:rsid w:val="00E161F7"/>
    <w:rsid w:val="00E23573"/>
    <w:rsid w:val="00E26454"/>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200C"/>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6</cp:revision>
  <dcterms:created xsi:type="dcterms:W3CDTF">2025-03-26T07:45:00Z</dcterms:created>
  <dcterms:modified xsi:type="dcterms:W3CDTF">2025-03-28T02:36:00Z</dcterms:modified>
</cp:coreProperties>
</file>