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2BBE7" w14:textId="1427E8E3" w:rsidR="00AC1D2A" w:rsidRPr="00251EC0" w:rsidRDefault="00AC1D2A" w:rsidP="00AC1D2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11</w:t>
      </w:r>
      <w:r w:rsidR="00D45FA4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D45FA4" w:rsidRPr="00D45FA4">
        <w:rPr>
          <w:rFonts w:ascii="Arial" w:eastAsiaTheme="minorEastAsia" w:hAnsi="Arial" w:cs="Arial"/>
          <w:b/>
          <w:sz w:val="24"/>
          <w:szCs w:val="24"/>
          <w:lang w:eastAsia="zh-CN"/>
        </w:rPr>
        <w:t>R4-2502603</w:t>
      </w:r>
    </w:p>
    <w:p w14:paraId="58633647" w14:textId="77777777" w:rsidR="00EB5033" w:rsidRPr="00613E2B" w:rsidRDefault="00EB5033" w:rsidP="00EB5033">
      <w:pPr>
        <w:spacing w:after="120"/>
        <w:ind w:left="1985" w:hanging="1985"/>
        <w:rPr>
          <w:rFonts w:ascii="Arial" w:hAnsi="Arial"/>
          <w:b/>
          <w:sz w:val="24"/>
          <w:szCs w:val="24"/>
          <w:lang w:eastAsia="zh-CN"/>
        </w:rPr>
      </w:pPr>
      <w:r w:rsidRPr="00613E2B">
        <w:rPr>
          <w:rFonts w:ascii="Arial" w:hAnsi="Arial"/>
          <w:b/>
          <w:bCs/>
          <w:sz w:val="24"/>
          <w:szCs w:val="24"/>
          <w:lang w:eastAsia="zh-CN"/>
        </w:rPr>
        <w:t>Athens, Greece</w:t>
      </w:r>
      <w:r w:rsidRPr="00613E2B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Pr="00613E2B">
        <w:rPr>
          <w:rFonts w:ascii="Arial" w:hAnsi="Arial"/>
          <w:b/>
          <w:bCs/>
          <w:sz w:val="24"/>
          <w:szCs w:val="24"/>
          <w:lang w:eastAsia="zh-CN"/>
        </w:rPr>
        <w:t>17</w:t>
      </w:r>
      <w:r w:rsidRPr="00613E2B">
        <w:rPr>
          <w:rFonts w:ascii="Arial" w:hAnsi="Arial"/>
          <w:b/>
          <w:sz w:val="24"/>
          <w:szCs w:val="24"/>
          <w:lang w:eastAsia="zh-CN"/>
        </w:rPr>
        <w:t>/</w:t>
      </w:r>
      <w:r w:rsidRPr="00613E2B">
        <w:rPr>
          <w:rFonts w:ascii="Arial" w:hAnsi="Arial"/>
          <w:b/>
          <w:bCs/>
          <w:sz w:val="24"/>
          <w:szCs w:val="24"/>
          <w:lang w:eastAsia="zh-CN"/>
        </w:rPr>
        <w:t>02</w:t>
      </w:r>
      <w:r w:rsidRPr="00613E2B">
        <w:rPr>
          <w:rFonts w:ascii="Arial" w:hAnsi="Arial"/>
          <w:b/>
          <w:sz w:val="24"/>
          <w:szCs w:val="24"/>
          <w:lang w:eastAsia="zh-CN"/>
        </w:rPr>
        <w:t>/</w:t>
      </w:r>
      <w:r w:rsidRPr="00613E2B">
        <w:rPr>
          <w:rFonts w:ascii="Arial" w:hAnsi="Arial"/>
          <w:b/>
          <w:bCs/>
          <w:sz w:val="24"/>
          <w:szCs w:val="24"/>
          <w:lang w:eastAsia="zh-CN"/>
        </w:rPr>
        <w:t>2025</w:t>
      </w:r>
      <w:r w:rsidRPr="00613E2B">
        <w:rPr>
          <w:rFonts w:ascii="Arial" w:hAnsi="Arial"/>
          <w:b/>
          <w:sz w:val="24"/>
          <w:szCs w:val="24"/>
          <w:lang w:eastAsia="zh-CN"/>
        </w:rPr>
        <w:t xml:space="preserve"> to </w:t>
      </w:r>
      <w:r w:rsidRPr="00613E2B">
        <w:rPr>
          <w:rFonts w:ascii="Arial" w:hAnsi="Arial"/>
          <w:b/>
          <w:bCs/>
          <w:sz w:val="24"/>
          <w:szCs w:val="24"/>
          <w:lang w:eastAsia="zh-CN"/>
        </w:rPr>
        <w:t>21</w:t>
      </w:r>
      <w:r w:rsidRPr="00613E2B">
        <w:rPr>
          <w:rFonts w:ascii="Arial" w:hAnsi="Arial"/>
          <w:b/>
          <w:sz w:val="24"/>
          <w:szCs w:val="24"/>
          <w:lang w:eastAsia="zh-CN"/>
        </w:rPr>
        <w:t>/</w:t>
      </w:r>
      <w:r w:rsidRPr="00613E2B">
        <w:rPr>
          <w:rFonts w:ascii="Arial" w:hAnsi="Arial"/>
          <w:b/>
          <w:bCs/>
          <w:sz w:val="24"/>
          <w:szCs w:val="24"/>
          <w:lang w:eastAsia="zh-CN"/>
        </w:rPr>
        <w:t>02</w:t>
      </w:r>
      <w:r w:rsidRPr="00613E2B">
        <w:rPr>
          <w:rFonts w:ascii="Arial" w:hAnsi="Arial"/>
          <w:b/>
          <w:sz w:val="24"/>
          <w:szCs w:val="24"/>
          <w:lang w:eastAsia="zh-CN"/>
        </w:rPr>
        <w:t>/</w:t>
      </w:r>
      <w:r w:rsidRPr="00613E2B">
        <w:rPr>
          <w:rFonts w:ascii="Arial" w:hAnsi="Arial"/>
          <w:b/>
          <w:bCs/>
          <w:sz w:val="24"/>
          <w:szCs w:val="24"/>
          <w:lang w:eastAsia="zh-CN"/>
        </w:rPr>
        <w:t>2025</w:t>
      </w:r>
    </w:p>
    <w:p w14:paraId="6A34D315" w14:textId="77777777" w:rsidR="00AC1D2A" w:rsidRPr="00251EC0" w:rsidRDefault="00AC1D2A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471ED9CE" w:rsidR="00E61455" w:rsidRPr="00251EC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251EC0">
        <w:rPr>
          <w:rFonts w:ascii="Arial" w:hAnsi="Arial" w:cs="Arial"/>
          <w:b/>
          <w:sz w:val="22"/>
        </w:rPr>
        <w:t xml:space="preserve">Title: </w:t>
      </w:r>
      <w:r w:rsidRPr="00251EC0">
        <w:rPr>
          <w:rFonts w:ascii="Arial" w:hAnsi="Arial" w:cs="Arial"/>
          <w:b/>
          <w:sz w:val="22"/>
        </w:rPr>
        <w:tab/>
      </w:r>
      <w:r w:rsidR="00280D59" w:rsidRPr="00251EC0">
        <w:rPr>
          <w:rFonts w:ascii="Arial" w:hAnsi="Arial" w:cs="Arial"/>
          <w:sz w:val="22"/>
          <w:lang w:eastAsia="zh-CN"/>
        </w:rPr>
        <w:t>WF on</w:t>
      </w:r>
      <w:r w:rsidR="00994728" w:rsidRPr="00251EC0">
        <w:t xml:space="preserve"> </w:t>
      </w:r>
      <w:r w:rsidR="00994728" w:rsidRPr="00251EC0">
        <w:rPr>
          <w:rFonts w:ascii="Arial" w:hAnsi="Arial" w:cs="Arial"/>
          <w:sz w:val="22"/>
          <w:lang w:eastAsia="zh-CN"/>
        </w:rPr>
        <w:t xml:space="preserve">RRM requirements for XR_Ph3 </w:t>
      </w:r>
    </w:p>
    <w:p w14:paraId="73AD8CE3" w14:textId="44C69313" w:rsidR="00E61455" w:rsidRPr="00251EC0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251EC0">
        <w:rPr>
          <w:rFonts w:ascii="Arial" w:hAnsi="Arial" w:cs="Arial"/>
          <w:b/>
          <w:sz w:val="22"/>
        </w:rPr>
        <w:t>Agenda Item:</w:t>
      </w:r>
      <w:r w:rsidRPr="00251EC0">
        <w:rPr>
          <w:rFonts w:ascii="Arial" w:hAnsi="Arial" w:cs="Arial"/>
          <w:b/>
          <w:sz w:val="22"/>
        </w:rPr>
        <w:tab/>
      </w:r>
      <w:r w:rsidR="005137B0">
        <w:rPr>
          <w:rFonts w:ascii="Arial" w:hAnsi="Arial" w:cs="Arial"/>
          <w:sz w:val="22"/>
          <w:lang w:eastAsia="zh-CN"/>
        </w:rPr>
        <w:t>7</w:t>
      </w:r>
      <w:r w:rsidR="000111F1" w:rsidRPr="00251EC0">
        <w:rPr>
          <w:rFonts w:ascii="Arial" w:hAnsi="Arial" w:cs="Arial"/>
          <w:sz w:val="22"/>
          <w:lang w:eastAsia="zh-CN"/>
        </w:rPr>
        <w:t>.2</w:t>
      </w:r>
      <w:r w:rsidR="006C630F">
        <w:rPr>
          <w:rFonts w:ascii="Arial" w:hAnsi="Arial" w:cs="Arial"/>
          <w:sz w:val="22"/>
          <w:lang w:eastAsia="zh-CN"/>
        </w:rPr>
        <w:t>8</w:t>
      </w:r>
      <w:r w:rsidR="000111F1" w:rsidRPr="00251EC0">
        <w:rPr>
          <w:rFonts w:ascii="Arial" w:hAnsi="Arial" w:cs="Arial"/>
          <w:sz w:val="22"/>
          <w:lang w:eastAsia="zh-CN"/>
        </w:rPr>
        <w:t>.3</w:t>
      </w:r>
    </w:p>
    <w:p w14:paraId="6402E503" w14:textId="1F0FA6BB" w:rsidR="00D84BD0" w:rsidRPr="00251EC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251EC0">
        <w:rPr>
          <w:rFonts w:ascii="Arial" w:hAnsi="Arial" w:cs="Arial"/>
          <w:b/>
          <w:sz w:val="22"/>
        </w:rPr>
        <w:t xml:space="preserve">Source: </w:t>
      </w:r>
      <w:r w:rsidRPr="00251EC0">
        <w:rPr>
          <w:rFonts w:ascii="Arial" w:hAnsi="Arial" w:cs="Arial"/>
          <w:b/>
          <w:sz w:val="22"/>
        </w:rPr>
        <w:tab/>
      </w:r>
      <w:r w:rsidR="000111F1" w:rsidRPr="00251EC0">
        <w:rPr>
          <w:rFonts w:ascii="Arial" w:hAnsi="Arial" w:cs="Arial"/>
          <w:bCs/>
          <w:sz w:val="22"/>
        </w:rPr>
        <w:t>Nokia</w:t>
      </w:r>
    </w:p>
    <w:p w14:paraId="5E188A5E" w14:textId="77777777" w:rsidR="00E61455" w:rsidRPr="00251EC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251EC0">
        <w:rPr>
          <w:rFonts w:ascii="Arial" w:hAnsi="Arial" w:cs="Arial"/>
          <w:b/>
          <w:sz w:val="22"/>
        </w:rPr>
        <w:t>Document for:</w:t>
      </w:r>
      <w:r w:rsidRPr="00251EC0">
        <w:rPr>
          <w:rFonts w:ascii="Arial" w:hAnsi="Arial" w:cs="Arial"/>
          <w:b/>
          <w:sz w:val="22"/>
        </w:rPr>
        <w:tab/>
      </w:r>
      <w:r w:rsidR="00280D59" w:rsidRPr="00251EC0">
        <w:rPr>
          <w:rFonts w:ascii="Arial" w:hAnsi="Arial" w:cs="Arial"/>
          <w:sz w:val="22"/>
          <w:lang w:eastAsia="zh-CN"/>
        </w:rPr>
        <w:t>Approval</w:t>
      </w:r>
    </w:p>
    <w:p w14:paraId="13C802F4" w14:textId="6F644226" w:rsidR="00A17718" w:rsidRPr="00251EC0" w:rsidRDefault="00A17718" w:rsidP="00A17718">
      <w:pPr>
        <w:pStyle w:val="Heading1"/>
        <w:rPr>
          <w:lang w:eastAsia="ja-JP"/>
        </w:rPr>
      </w:pPr>
      <w:bookmarkStart w:id="0" w:name="_Toc174441429"/>
      <w:r w:rsidRPr="00251EC0">
        <w:rPr>
          <w:lang w:eastAsia="ja-JP"/>
        </w:rPr>
        <w:t>Topic #</w:t>
      </w:r>
      <w:r w:rsidR="00D0142D" w:rsidRPr="00251EC0">
        <w:rPr>
          <w:lang w:eastAsia="ja-JP"/>
        </w:rPr>
        <w:t>1</w:t>
      </w:r>
      <w:r w:rsidRPr="00251EC0">
        <w:rPr>
          <w:lang w:eastAsia="ja-JP"/>
        </w:rPr>
        <w:t xml:space="preserve">: </w:t>
      </w:r>
      <w:bookmarkEnd w:id="0"/>
      <w:r w:rsidR="00224739" w:rsidRPr="00251EC0">
        <w:t xml:space="preserve">Scenarios for </w:t>
      </w:r>
      <w:r w:rsidR="00230E30" w:rsidRPr="00251EC0">
        <w:t>measurement skipping</w:t>
      </w:r>
    </w:p>
    <w:p w14:paraId="39E459EB" w14:textId="77E1C09E" w:rsidR="0015572B" w:rsidRPr="00251EC0" w:rsidRDefault="0015572B" w:rsidP="00BE128D">
      <w:pPr>
        <w:pStyle w:val="Heading2"/>
      </w:pPr>
      <w:r w:rsidRPr="00251EC0">
        <w:t xml:space="preserve">Issue 1-1: </w:t>
      </w:r>
      <w:r w:rsidR="00E92017" w:rsidRPr="00251EC0">
        <w:t>Deployment scenarios</w:t>
      </w:r>
    </w:p>
    <w:p w14:paraId="65AFA2FB" w14:textId="4B0017E8" w:rsidR="00BE38F7" w:rsidRPr="00251EC0" w:rsidRDefault="00DC55EB" w:rsidP="00BE38F7">
      <w:pPr>
        <w:rPr>
          <w:lang w:eastAsia="zh-CN"/>
        </w:rPr>
      </w:pPr>
      <w:r w:rsidRPr="00251EC0">
        <w:rPr>
          <w:b/>
          <w:lang w:eastAsia="zh-CN"/>
        </w:rPr>
        <w:t>&lt;</w:t>
      </w:r>
      <w:r w:rsidR="00BE38F7" w:rsidRPr="00251EC0">
        <w:rPr>
          <w:b/>
          <w:lang w:eastAsia="zh-CN"/>
        </w:rPr>
        <w:t xml:space="preserve"> </w:t>
      </w:r>
      <w:r w:rsidR="002145B5" w:rsidRPr="00251EC0">
        <w:rPr>
          <w:b/>
          <w:lang w:eastAsia="zh-CN"/>
        </w:rPr>
        <w:t>Agreement</w:t>
      </w:r>
      <w:r w:rsidRPr="00251EC0">
        <w:rPr>
          <w:b/>
          <w:lang w:eastAsia="zh-CN"/>
        </w:rPr>
        <w:t>&gt;</w:t>
      </w:r>
      <w:r w:rsidR="00EF3FF4" w:rsidRPr="00251EC0">
        <w:rPr>
          <w:lang w:eastAsia="zh-CN"/>
        </w:rPr>
        <w:t>:</w:t>
      </w:r>
      <w:r w:rsidR="00B4053B" w:rsidRPr="00251EC0">
        <w:rPr>
          <w:lang w:eastAsia="zh-CN"/>
        </w:rPr>
        <w:t xml:space="preserve"> </w:t>
      </w:r>
    </w:p>
    <w:p w14:paraId="49539582" w14:textId="77777777" w:rsidR="00A82718" w:rsidRPr="00A82718" w:rsidRDefault="00A82718" w:rsidP="00A82718">
      <w:pPr>
        <w:pStyle w:val="ListParagraph"/>
        <w:numPr>
          <w:ilvl w:val="0"/>
          <w:numId w:val="27"/>
        </w:numPr>
        <w:ind w:firstLineChars="0"/>
        <w:rPr>
          <w:rFonts w:eastAsia="DengXian"/>
        </w:rPr>
      </w:pPr>
      <w:r w:rsidRPr="00A82718">
        <w:rPr>
          <w:rFonts w:eastAsia="DengXian"/>
        </w:rPr>
        <w:t>Deprioritize FR2-2 for enabling transmission/reception in gaps/restrictions that are caused by RRM measurements</w:t>
      </w:r>
    </w:p>
    <w:p w14:paraId="637254BC" w14:textId="77777777" w:rsidR="00E92017" w:rsidRPr="00251EC0" w:rsidRDefault="00E92017" w:rsidP="00E92017">
      <w:pPr>
        <w:rPr>
          <w:lang w:eastAsia="zh-CN"/>
        </w:rPr>
      </w:pPr>
      <w:r w:rsidRPr="00251EC0">
        <w:rPr>
          <w:b/>
          <w:lang w:eastAsia="zh-CN"/>
        </w:rPr>
        <w:t xml:space="preserve">&lt;Way forward&gt;: </w:t>
      </w:r>
    </w:p>
    <w:p w14:paraId="6B267B08" w14:textId="77777777" w:rsidR="004B675C" w:rsidRPr="00251EC0" w:rsidRDefault="004B675C" w:rsidP="002F74BE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bookmarkStart w:id="1" w:name="_Toc174439874"/>
      <w:bookmarkStart w:id="2" w:name="_Toc174439943"/>
      <w:r w:rsidRPr="00251EC0">
        <w:rPr>
          <w:lang w:eastAsia="zh-CN"/>
        </w:rPr>
        <w:t xml:space="preserve">Further discussion needed for </w:t>
      </w:r>
    </w:p>
    <w:p w14:paraId="7879D31E" w14:textId="202D13BF" w:rsidR="004B675C" w:rsidRPr="00646282" w:rsidRDefault="004B675C" w:rsidP="004B675C">
      <w:pPr>
        <w:pStyle w:val="ListParagraph"/>
        <w:numPr>
          <w:ilvl w:val="1"/>
          <w:numId w:val="4"/>
        </w:numPr>
        <w:ind w:firstLineChars="0"/>
        <w:rPr>
          <w:lang w:val="da-DK" w:eastAsia="zh-CN"/>
        </w:rPr>
      </w:pPr>
      <w:r w:rsidRPr="00646282">
        <w:rPr>
          <w:lang w:val="da-DK" w:eastAsia="zh-CN"/>
        </w:rPr>
        <w:t>NR-DC</w:t>
      </w:r>
    </w:p>
    <w:p w14:paraId="6D4D0974" w14:textId="77777777" w:rsidR="006D1853" w:rsidRPr="00646282" w:rsidRDefault="006D1853" w:rsidP="006D1853">
      <w:pPr>
        <w:pStyle w:val="B1"/>
        <w:rPr>
          <w:lang w:val="da-DK" w:eastAsia="zh-CN"/>
        </w:rPr>
      </w:pPr>
    </w:p>
    <w:bookmarkEnd w:id="1"/>
    <w:bookmarkEnd w:id="2"/>
    <w:p w14:paraId="432DABDE" w14:textId="4AE51F61" w:rsidR="000268CD" w:rsidRDefault="006D1853" w:rsidP="00B4252F">
      <w:pPr>
        <w:pStyle w:val="Heading2"/>
      </w:pPr>
      <w:r w:rsidRPr="00251EC0">
        <w:t>Issue 1-</w:t>
      </w:r>
      <w:r w:rsidR="008744C8" w:rsidRPr="00251EC0">
        <w:t>3</w:t>
      </w:r>
      <w:r w:rsidRPr="00251EC0">
        <w:t xml:space="preserve">: </w:t>
      </w:r>
      <w:r w:rsidR="00281FEE">
        <w:t xml:space="preserve">L3 </w:t>
      </w:r>
      <w:r w:rsidRPr="00251EC0">
        <w:rPr>
          <w:lang w:eastAsia="zh-CN"/>
        </w:rPr>
        <w:t>Measurements without gaps</w:t>
      </w:r>
      <w:r w:rsidR="006966FF">
        <w:rPr>
          <w:lang w:eastAsia="zh-CN"/>
        </w:rPr>
        <w:t xml:space="preserve"> with scheduling restrictions</w:t>
      </w:r>
    </w:p>
    <w:p w14:paraId="5A50365C" w14:textId="77777777" w:rsidR="00B4252F" w:rsidRPr="00251EC0" w:rsidRDefault="00B4252F" w:rsidP="00B4252F">
      <w:pPr>
        <w:pStyle w:val="Heading2"/>
      </w:pPr>
      <w:r w:rsidRPr="00251EC0">
        <w:t>Issue 1-4: L1 measurements</w:t>
      </w:r>
      <w:r>
        <w:t xml:space="preserve"> with scheduling restrictions and procedures</w:t>
      </w:r>
    </w:p>
    <w:p w14:paraId="2DC79104" w14:textId="77777777" w:rsidR="00D07929" w:rsidRPr="00251EC0" w:rsidRDefault="00D07929" w:rsidP="00D07929">
      <w:pPr>
        <w:pStyle w:val="Heading2"/>
      </w:pPr>
      <w:r w:rsidRPr="00251EC0">
        <w:t>Issue 1-5: L1/L2 triggered mobility measurements</w:t>
      </w:r>
      <w:r w:rsidRPr="002E0C57">
        <w:rPr>
          <w:lang w:eastAsia="zh-CN"/>
        </w:rPr>
        <w:t xml:space="preserve"> </w:t>
      </w:r>
      <w:r>
        <w:rPr>
          <w:lang w:eastAsia="zh-CN"/>
        </w:rPr>
        <w:t>and procedures</w:t>
      </w:r>
    </w:p>
    <w:p w14:paraId="57D44867" w14:textId="0044939F" w:rsidR="00BD5116" w:rsidRPr="00BD5116" w:rsidRDefault="00BD5116" w:rsidP="00BD5116">
      <w:pPr>
        <w:rPr>
          <w:b/>
          <w:bCs/>
          <w:lang w:val="en-US" w:eastAsia="zh-CN"/>
        </w:rPr>
      </w:pPr>
      <w:r w:rsidRPr="00BD5116">
        <w:rPr>
          <w:b/>
          <w:bCs/>
          <w:lang w:val="en-US" w:eastAsia="zh-CN"/>
        </w:rPr>
        <w:t>&lt;Agreement&gt;</w:t>
      </w:r>
    </w:p>
    <w:p w14:paraId="74C388B0" w14:textId="62DE0065" w:rsidR="00BD5116" w:rsidRDefault="00BD5116" w:rsidP="00BD5116">
      <w:pPr>
        <w:pStyle w:val="ListParagraph"/>
        <w:numPr>
          <w:ilvl w:val="0"/>
          <w:numId w:val="28"/>
        </w:numPr>
        <w:ind w:firstLineChars="0"/>
        <w:rPr>
          <w:lang w:eastAsia="zh-CN"/>
        </w:rPr>
      </w:pPr>
      <w:r>
        <w:rPr>
          <w:lang w:eastAsia="zh-CN"/>
        </w:rPr>
        <w:t>During the skipped measurement gap occasion, the UE is not required to perform measurements (i.e. L3 measurements and L1 measurements), and the UE shall not cause scheduling restrictions.</w:t>
      </w:r>
    </w:p>
    <w:p w14:paraId="0C5FC239" w14:textId="26B628E4" w:rsidR="00BD5116" w:rsidRDefault="00BD5116" w:rsidP="00BD5116">
      <w:pPr>
        <w:pStyle w:val="ListParagraph"/>
        <w:numPr>
          <w:ilvl w:val="0"/>
          <w:numId w:val="28"/>
        </w:numPr>
        <w:ind w:firstLineChars="0"/>
        <w:rPr>
          <w:lang w:eastAsia="zh-CN"/>
        </w:rPr>
      </w:pPr>
      <w:r>
        <w:rPr>
          <w:lang w:eastAsia="zh-CN"/>
        </w:rPr>
        <w:t xml:space="preserve">Outside a gap occasion, skipping of L3 Measurements without gaps with scheduling restrictions is not supported. </w:t>
      </w:r>
    </w:p>
    <w:p w14:paraId="3919B2CC" w14:textId="2E438F16" w:rsidR="0072325C" w:rsidRDefault="00BD5116" w:rsidP="00BD5116">
      <w:pPr>
        <w:pStyle w:val="ListParagraph"/>
        <w:numPr>
          <w:ilvl w:val="0"/>
          <w:numId w:val="28"/>
        </w:numPr>
        <w:ind w:firstLineChars="0"/>
        <w:rPr>
          <w:lang w:eastAsia="zh-CN"/>
        </w:rPr>
      </w:pPr>
      <w:r>
        <w:rPr>
          <w:lang w:eastAsia="zh-CN"/>
        </w:rPr>
        <w:t>Outside a gap occasion, skipping of L1 Measurements with scheduling restrictions is not supported.</w:t>
      </w:r>
    </w:p>
    <w:p w14:paraId="6803E940" w14:textId="19B7FD38" w:rsidR="008744C8" w:rsidRPr="00251EC0" w:rsidRDefault="008744C8" w:rsidP="00862626">
      <w:pPr>
        <w:rPr>
          <w:lang w:eastAsia="zh-CN"/>
        </w:rPr>
      </w:pPr>
    </w:p>
    <w:p w14:paraId="2EAC9936" w14:textId="1035EF58" w:rsidR="00ED14A8" w:rsidRPr="00251EC0" w:rsidRDefault="008744C8" w:rsidP="00A85D28">
      <w:pPr>
        <w:pStyle w:val="Heading1"/>
        <w:rPr>
          <w:lang w:eastAsia="ja-JP"/>
        </w:rPr>
      </w:pPr>
      <w:r w:rsidRPr="00251EC0">
        <w:rPr>
          <w:lang w:eastAsia="ja-JP"/>
        </w:rPr>
        <w:t xml:space="preserve">Topic #2: </w:t>
      </w:r>
      <w:r w:rsidR="00322DAB" w:rsidRPr="00251EC0">
        <w:t>Measurements with gaps</w:t>
      </w:r>
    </w:p>
    <w:p w14:paraId="6A93B5E2" w14:textId="2B30807D" w:rsidR="008A513E" w:rsidRPr="00251EC0" w:rsidRDefault="008A513E" w:rsidP="00F8207B">
      <w:pPr>
        <w:pStyle w:val="Heading2"/>
      </w:pPr>
      <w:r w:rsidRPr="00251EC0">
        <w:t>Issue 2-</w:t>
      </w:r>
      <w:r w:rsidR="00A85D28">
        <w:t>1</w:t>
      </w:r>
      <w:r w:rsidRPr="00251EC0">
        <w:t xml:space="preserve">: </w:t>
      </w:r>
      <w:r w:rsidRPr="00251EC0">
        <w:rPr>
          <w:lang w:eastAsia="zh-CN"/>
        </w:rPr>
        <w:t>Types of measurement gaps</w:t>
      </w:r>
      <w:r w:rsidRPr="00251EC0">
        <w:rPr>
          <w:rFonts w:eastAsia="DengXian"/>
        </w:rPr>
        <w:tab/>
      </w:r>
    </w:p>
    <w:p w14:paraId="3FB59F9B" w14:textId="77777777" w:rsidR="008A513E" w:rsidRPr="00251EC0" w:rsidRDefault="008A513E" w:rsidP="008A513E">
      <w:pPr>
        <w:rPr>
          <w:lang w:eastAsia="zh-CN"/>
        </w:rPr>
      </w:pPr>
      <w:r w:rsidRPr="00251EC0">
        <w:rPr>
          <w:b/>
          <w:lang w:eastAsia="zh-CN"/>
        </w:rPr>
        <w:t xml:space="preserve">&lt;Way forward&gt;: </w:t>
      </w:r>
    </w:p>
    <w:p w14:paraId="1CD2DA7B" w14:textId="77777777" w:rsidR="00F8207B" w:rsidRPr="00251EC0" w:rsidRDefault="00F8207B" w:rsidP="00F8207B">
      <w:pPr>
        <w:pStyle w:val="ListParagraph"/>
        <w:numPr>
          <w:ilvl w:val="0"/>
          <w:numId w:val="17"/>
        </w:numPr>
        <w:ind w:firstLineChars="0"/>
        <w:rPr>
          <w:lang w:eastAsia="zh-CN"/>
        </w:rPr>
      </w:pPr>
      <w:r w:rsidRPr="00251EC0">
        <w:rPr>
          <w:lang w:eastAsia="zh-CN"/>
        </w:rPr>
        <w:t xml:space="preserve">In this issue we discuss the types of measurement gaps to be considered in this WID. </w:t>
      </w:r>
      <w:proofErr w:type="gramStart"/>
      <w:r w:rsidRPr="00251EC0">
        <w:rPr>
          <w:lang w:eastAsia="zh-CN"/>
        </w:rPr>
        <w:t>In order to</w:t>
      </w:r>
      <w:proofErr w:type="gramEnd"/>
      <w:r w:rsidRPr="00251EC0">
        <w:rPr>
          <w:lang w:eastAsia="zh-CN"/>
        </w:rPr>
        <w:t xml:space="preserve"> help the discussion, we reuse the definition of Type-1 and Type-2 measurement gaps as agreed in Rel-18 NR_MG-enh2: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207B" w:rsidRPr="00251EC0" w14:paraId="1757EAE4" w14:textId="77777777" w:rsidTr="00F90F36">
        <w:tc>
          <w:tcPr>
            <w:tcW w:w="9631" w:type="dxa"/>
          </w:tcPr>
          <w:p w14:paraId="601466D1" w14:textId="77777777" w:rsidR="00F8207B" w:rsidRPr="00251EC0" w:rsidRDefault="00F8207B" w:rsidP="00F8207B">
            <w:pPr>
              <w:numPr>
                <w:ilvl w:val="0"/>
                <w:numId w:val="3"/>
              </w:numPr>
              <w:tabs>
                <w:tab w:val="left" w:pos="720"/>
              </w:tabs>
              <w:rPr>
                <w:lang w:eastAsia="zh-CN"/>
              </w:rPr>
            </w:pPr>
            <w:r w:rsidRPr="00251EC0">
              <w:rPr>
                <w:lang w:eastAsia="zh-CN"/>
              </w:rPr>
              <w:t xml:space="preserve">Type-1 MG: Gap(s) configured via </w:t>
            </w:r>
            <w:proofErr w:type="spellStart"/>
            <w:r w:rsidRPr="00251EC0">
              <w:rPr>
                <w:lang w:eastAsia="zh-CN"/>
              </w:rPr>
              <w:t>GapConfig</w:t>
            </w:r>
            <w:proofErr w:type="spellEnd"/>
            <w:r w:rsidRPr="00251EC0">
              <w:rPr>
                <w:lang w:eastAsia="zh-CN"/>
              </w:rPr>
              <w:t xml:space="preserve"> without suffix</w:t>
            </w:r>
          </w:p>
          <w:p w14:paraId="09B93A5E" w14:textId="77777777" w:rsidR="00F8207B" w:rsidRPr="00251EC0" w:rsidRDefault="00F8207B" w:rsidP="00F8207B">
            <w:pPr>
              <w:numPr>
                <w:ilvl w:val="0"/>
                <w:numId w:val="3"/>
              </w:numPr>
              <w:tabs>
                <w:tab w:val="left" w:pos="720"/>
              </w:tabs>
              <w:rPr>
                <w:lang w:eastAsia="zh-CN"/>
              </w:rPr>
            </w:pPr>
            <w:r w:rsidRPr="00251EC0">
              <w:rPr>
                <w:lang w:eastAsia="zh-CN"/>
              </w:rPr>
              <w:t>Type-2 MG: Gap(s) configured via GapConfig-r17 without preConfigInd-r17 or ncsgInd-r17</w:t>
            </w:r>
          </w:p>
          <w:p w14:paraId="2200E4D8" w14:textId="77777777" w:rsidR="00F8207B" w:rsidRPr="00251EC0" w:rsidRDefault="00F8207B" w:rsidP="00F8207B">
            <w:pPr>
              <w:numPr>
                <w:ilvl w:val="0"/>
                <w:numId w:val="3"/>
              </w:numPr>
              <w:tabs>
                <w:tab w:val="left" w:pos="720"/>
              </w:tabs>
              <w:rPr>
                <w:lang w:eastAsia="zh-CN"/>
              </w:rPr>
            </w:pPr>
            <w:r w:rsidRPr="00251EC0">
              <w:rPr>
                <w:lang w:eastAsia="zh-CN"/>
              </w:rPr>
              <w:t>Rel-18 Concurrent Gap: gap with assigned priority which can be also NCSG or Pre-MG</w:t>
            </w:r>
          </w:p>
        </w:tc>
      </w:tr>
    </w:tbl>
    <w:p w14:paraId="22DAFE0D" w14:textId="77777777" w:rsidR="00F8207B" w:rsidRPr="00251EC0" w:rsidRDefault="00F8207B" w:rsidP="00F8207B">
      <w:pPr>
        <w:rPr>
          <w:lang w:eastAsia="zh-CN"/>
        </w:rPr>
      </w:pPr>
      <w:r w:rsidRPr="00251EC0">
        <w:rPr>
          <w:lang w:eastAsia="zh-CN"/>
        </w:rPr>
        <w:t xml:space="preserve"> </w:t>
      </w:r>
    </w:p>
    <w:p w14:paraId="46510EAA" w14:textId="5CC4E516" w:rsidR="00F8207B" w:rsidRPr="00251EC0" w:rsidRDefault="00F8207B" w:rsidP="00F8207B">
      <w:pPr>
        <w:pStyle w:val="ListParagraph"/>
        <w:numPr>
          <w:ilvl w:val="0"/>
          <w:numId w:val="17"/>
        </w:numPr>
        <w:ind w:firstLineChars="0"/>
        <w:rPr>
          <w:lang w:eastAsia="zh-CN"/>
        </w:rPr>
      </w:pPr>
      <w:r w:rsidRPr="00251EC0">
        <w:rPr>
          <w:szCs w:val="24"/>
          <w:lang w:eastAsia="zh-CN"/>
        </w:rPr>
        <w:t>Compan</w:t>
      </w:r>
      <w:r w:rsidR="004A1F61" w:rsidRPr="00251EC0">
        <w:rPr>
          <w:szCs w:val="24"/>
          <w:lang w:eastAsia="zh-CN"/>
        </w:rPr>
        <w:t xml:space="preserve">ies may bring proposals regarding </w:t>
      </w:r>
      <w:r w:rsidRPr="00251EC0">
        <w:rPr>
          <w:szCs w:val="24"/>
          <w:lang w:eastAsia="zh-CN"/>
        </w:rPr>
        <w:t xml:space="preserve">the priorities </w:t>
      </w:r>
      <w:r w:rsidR="00D877AF" w:rsidRPr="00251EC0">
        <w:rPr>
          <w:szCs w:val="24"/>
          <w:lang w:eastAsia="zh-CN"/>
        </w:rPr>
        <w:t xml:space="preserve">of each gap type </w:t>
      </w:r>
      <w:r w:rsidRPr="00251EC0">
        <w:rPr>
          <w:szCs w:val="24"/>
          <w:lang w:eastAsia="zh-CN"/>
        </w:rPr>
        <w:t xml:space="preserve">for RAN4 to work based on the following table </w:t>
      </w:r>
    </w:p>
    <w:tbl>
      <w:tblPr>
        <w:tblStyle w:val="TableGrid"/>
        <w:tblW w:w="0" w:type="auto"/>
        <w:tblInd w:w="936" w:type="dxa"/>
        <w:tblLook w:val="04A0" w:firstRow="1" w:lastRow="0" w:firstColumn="1" w:lastColumn="0" w:noHBand="0" w:noVBand="1"/>
      </w:tblPr>
      <w:tblGrid>
        <w:gridCol w:w="2346"/>
        <w:gridCol w:w="2118"/>
        <w:gridCol w:w="2211"/>
        <w:gridCol w:w="2020"/>
      </w:tblGrid>
      <w:tr w:rsidR="00F8207B" w:rsidRPr="00251EC0" w14:paraId="79264D41" w14:textId="77777777" w:rsidTr="00F90F36">
        <w:tc>
          <w:tcPr>
            <w:tcW w:w="2346" w:type="dxa"/>
          </w:tcPr>
          <w:p w14:paraId="2EAC76B6" w14:textId="5FBFF7A6" w:rsidR="00F8207B" w:rsidRPr="00251EC0" w:rsidRDefault="00ED4932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lastRenderedPageBreak/>
              <w:t>G</w:t>
            </w:r>
            <w:r w:rsidR="00F8207B" w:rsidRPr="00251EC0">
              <w:rPr>
                <w:szCs w:val="24"/>
                <w:lang w:eastAsia="zh-CN"/>
              </w:rPr>
              <w:t>ap types</w:t>
            </w:r>
          </w:p>
        </w:tc>
        <w:tc>
          <w:tcPr>
            <w:tcW w:w="2118" w:type="dxa"/>
          </w:tcPr>
          <w:p w14:paraId="2952EDA0" w14:textId="26F44B4C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proofErr w:type="gramStart"/>
            <w:r w:rsidRPr="00251EC0">
              <w:rPr>
                <w:szCs w:val="24"/>
                <w:lang w:eastAsia="zh-CN"/>
              </w:rPr>
              <w:t>First prio</w:t>
            </w:r>
            <w:r w:rsidR="00ED4932">
              <w:rPr>
                <w:szCs w:val="24"/>
                <w:lang w:eastAsia="zh-CN"/>
              </w:rPr>
              <w:t>rity</w:t>
            </w:r>
            <w:proofErr w:type="gramEnd"/>
          </w:p>
        </w:tc>
        <w:tc>
          <w:tcPr>
            <w:tcW w:w="2211" w:type="dxa"/>
          </w:tcPr>
          <w:p w14:paraId="6D72CDDE" w14:textId="587F7349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 w:rsidRPr="00251EC0">
              <w:rPr>
                <w:szCs w:val="24"/>
                <w:lang w:eastAsia="zh-CN"/>
              </w:rPr>
              <w:t>Second prio</w:t>
            </w:r>
            <w:r w:rsidR="00ED4932">
              <w:rPr>
                <w:szCs w:val="24"/>
                <w:lang w:eastAsia="zh-CN"/>
              </w:rPr>
              <w:t>rity</w:t>
            </w:r>
          </w:p>
        </w:tc>
        <w:tc>
          <w:tcPr>
            <w:tcW w:w="2020" w:type="dxa"/>
          </w:tcPr>
          <w:p w14:paraId="6850A712" w14:textId="77777777" w:rsidR="00F8207B" w:rsidRPr="00251EC0" w:rsidRDefault="00F8207B" w:rsidP="00F90F36">
            <w:pPr>
              <w:spacing w:after="120"/>
              <w:rPr>
                <w:szCs w:val="24"/>
                <w:lang w:eastAsia="zh-CN"/>
              </w:rPr>
            </w:pPr>
            <w:r w:rsidRPr="00251EC0">
              <w:rPr>
                <w:szCs w:val="24"/>
                <w:lang w:eastAsia="zh-CN"/>
              </w:rPr>
              <w:t>Don’t include</w:t>
            </w:r>
          </w:p>
        </w:tc>
      </w:tr>
      <w:tr w:rsidR="00F8207B" w:rsidRPr="00251EC0" w14:paraId="769366E4" w14:textId="77777777" w:rsidTr="00F90F36">
        <w:tc>
          <w:tcPr>
            <w:tcW w:w="2346" w:type="dxa"/>
          </w:tcPr>
          <w:p w14:paraId="4D6EB026" w14:textId="77777777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 w:rsidRPr="00251EC0">
              <w:rPr>
                <w:szCs w:val="24"/>
                <w:lang w:eastAsia="zh-CN"/>
              </w:rPr>
              <w:t>Type 1</w:t>
            </w:r>
          </w:p>
        </w:tc>
        <w:tc>
          <w:tcPr>
            <w:tcW w:w="2118" w:type="dxa"/>
          </w:tcPr>
          <w:p w14:paraId="2A686D42" w14:textId="4EDF4EBA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03345373" w14:textId="77777777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0972076C" w14:textId="77777777" w:rsidR="00F8207B" w:rsidRPr="00251EC0" w:rsidRDefault="00F8207B" w:rsidP="00F90F36">
            <w:pPr>
              <w:spacing w:after="120"/>
              <w:rPr>
                <w:szCs w:val="24"/>
                <w:lang w:eastAsia="zh-CN"/>
              </w:rPr>
            </w:pPr>
          </w:p>
        </w:tc>
      </w:tr>
      <w:tr w:rsidR="00F8207B" w:rsidRPr="00251EC0" w14:paraId="1B2E9F2B" w14:textId="77777777" w:rsidTr="00F90F36">
        <w:tc>
          <w:tcPr>
            <w:tcW w:w="2346" w:type="dxa"/>
          </w:tcPr>
          <w:p w14:paraId="0FDF338E" w14:textId="77777777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 w:rsidRPr="00251EC0">
              <w:rPr>
                <w:szCs w:val="24"/>
                <w:lang w:eastAsia="zh-CN"/>
              </w:rPr>
              <w:t>Type 2</w:t>
            </w:r>
          </w:p>
        </w:tc>
        <w:tc>
          <w:tcPr>
            <w:tcW w:w="2118" w:type="dxa"/>
          </w:tcPr>
          <w:p w14:paraId="00C98729" w14:textId="5911072F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4E52E8B1" w14:textId="02F701E9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5DB59C00" w14:textId="67DC2151" w:rsidR="00F8207B" w:rsidRPr="00251EC0" w:rsidRDefault="00F8207B" w:rsidP="00F90F36">
            <w:pPr>
              <w:spacing w:after="120"/>
              <w:rPr>
                <w:szCs w:val="24"/>
                <w:lang w:eastAsia="zh-CN"/>
              </w:rPr>
            </w:pPr>
          </w:p>
        </w:tc>
      </w:tr>
      <w:tr w:rsidR="00F8207B" w:rsidRPr="00251EC0" w14:paraId="57DE1780" w14:textId="77777777" w:rsidTr="00F90F36">
        <w:tc>
          <w:tcPr>
            <w:tcW w:w="2346" w:type="dxa"/>
          </w:tcPr>
          <w:p w14:paraId="669CEF10" w14:textId="77777777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 w:rsidRPr="00251EC0">
              <w:rPr>
                <w:szCs w:val="24"/>
                <w:lang w:eastAsia="zh-CN"/>
              </w:rPr>
              <w:t>NCSG</w:t>
            </w:r>
          </w:p>
        </w:tc>
        <w:tc>
          <w:tcPr>
            <w:tcW w:w="2118" w:type="dxa"/>
          </w:tcPr>
          <w:p w14:paraId="2D8C2CBA" w14:textId="5CB04439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759CB555" w14:textId="1EF94A9E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17E56EF3" w14:textId="7D4D711C" w:rsidR="00F8207B" w:rsidRPr="00251EC0" w:rsidRDefault="00F8207B" w:rsidP="00F90F36">
            <w:pPr>
              <w:spacing w:after="120"/>
              <w:rPr>
                <w:szCs w:val="24"/>
                <w:lang w:eastAsia="zh-CN"/>
              </w:rPr>
            </w:pPr>
          </w:p>
        </w:tc>
      </w:tr>
      <w:tr w:rsidR="00F8207B" w:rsidRPr="00251EC0" w14:paraId="4CE375E5" w14:textId="77777777" w:rsidTr="00F90F36">
        <w:tc>
          <w:tcPr>
            <w:tcW w:w="2346" w:type="dxa"/>
          </w:tcPr>
          <w:p w14:paraId="7E385E51" w14:textId="77777777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 w:rsidRPr="00251EC0">
              <w:rPr>
                <w:szCs w:val="24"/>
                <w:lang w:eastAsia="zh-CN"/>
              </w:rPr>
              <w:t>MUSIM</w:t>
            </w:r>
          </w:p>
        </w:tc>
        <w:tc>
          <w:tcPr>
            <w:tcW w:w="2118" w:type="dxa"/>
          </w:tcPr>
          <w:p w14:paraId="53873AF1" w14:textId="77777777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05ED1096" w14:textId="77777777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72A20695" w14:textId="71361AB7" w:rsidR="00F8207B" w:rsidRPr="00251EC0" w:rsidRDefault="00F8207B" w:rsidP="00F90F36">
            <w:pPr>
              <w:spacing w:after="120"/>
              <w:rPr>
                <w:szCs w:val="24"/>
                <w:lang w:eastAsia="zh-CN"/>
              </w:rPr>
            </w:pPr>
          </w:p>
        </w:tc>
      </w:tr>
      <w:tr w:rsidR="00F8207B" w:rsidRPr="00251EC0" w14:paraId="5EC97E98" w14:textId="77777777" w:rsidTr="00F90F36">
        <w:tc>
          <w:tcPr>
            <w:tcW w:w="2346" w:type="dxa"/>
          </w:tcPr>
          <w:p w14:paraId="4D2E9E18" w14:textId="77777777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 w:rsidRPr="00251EC0">
              <w:rPr>
                <w:szCs w:val="24"/>
                <w:lang w:eastAsia="zh-CN"/>
              </w:rPr>
              <w:t>Positioning</w:t>
            </w:r>
          </w:p>
        </w:tc>
        <w:tc>
          <w:tcPr>
            <w:tcW w:w="2118" w:type="dxa"/>
          </w:tcPr>
          <w:p w14:paraId="1073D8A3" w14:textId="77777777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474A977E" w14:textId="33DB2DB3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13A2920B" w14:textId="43ABE0C8" w:rsidR="00F8207B" w:rsidRPr="00251EC0" w:rsidRDefault="00F8207B" w:rsidP="00F90F36">
            <w:pPr>
              <w:spacing w:after="120"/>
              <w:rPr>
                <w:szCs w:val="24"/>
                <w:lang w:eastAsia="zh-CN"/>
              </w:rPr>
            </w:pPr>
          </w:p>
        </w:tc>
      </w:tr>
      <w:tr w:rsidR="00F8207B" w:rsidRPr="00251EC0" w14:paraId="26FBCDEB" w14:textId="77777777" w:rsidTr="00F90F36">
        <w:tc>
          <w:tcPr>
            <w:tcW w:w="2346" w:type="dxa"/>
          </w:tcPr>
          <w:p w14:paraId="730A7BCF" w14:textId="77777777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proofErr w:type="spellStart"/>
            <w:r w:rsidRPr="00251EC0">
              <w:rPr>
                <w:szCs w:val="24"/>
                <w:lang w:eastAsia="zh-CN"/>
              </w:rPr>
              <w:t>Rel</w:t>
            </w:r>
            <w:proofErr w:type="spellEnd"/>
            <w:r w:rsidRPr="00251EC0">
              <w:rPr>
                <w:szCs w:val="24"/>
                <w:lang w:eastAsia="zh-CN"/>
              </w:rPr>
              <w:t xml:space="preserve"> 18 concurrent gap</w:t>
            </w:r>
          </w:p>
        </w:tc>
        <w:tc>
          <w:tcPr>
            <w:tcW w:w="2118" w:type="dxa"/>
          </w:tcPr>
          <w:p w14:paraId="743CB84C" w14:textId="77777777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58771E70" w14:textId="775D7C95" w:rsidR="00F8207B" w:rsidRPr="00251EC0" w:rsidRDefault="00F8207B" w:rsidP="00F90F3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6CD79F01" w14:textId="7A750C15" w:rsidR="00F8207B" w:rsidRPr="00251EC0" w:rsidRDefault="00F8207B" w:rsidP="00F90F36">
            <w:pPr>
              <w:spacing w:after="120"/>
              <w:rPr>
                <w:szCs w:val="24"/>
                <w:lang w:eastAsia="zh-CN"/>
              </w:rPr>
            </w:pPr>
          </w:p>
        </w:tc>
      </w:tr>
      <w:tr w:rsidR="00F8207B" w:rsidRPr="00251EC0" w14:paraId="3782EA81" w14:textId="77777777" w:rsidTr="00F90F36">
        <w:tc>
          <w:tcPr>
            <w:tcW w:w="2346" w:type="dxa"/>
          </w:tcPr>
          <w:p w14:paraId="25178138" w14:textId="77777777" w:rsidR="00F8207B" w:rsidRPr="00251EC0" w:rsidRDefault="00F8207B" w:rsidP="00F90F36">
            <w:pPr>
              <w:spacing w:after="120"/>
              <w:rPr>
                <w:szCs w:val="24"/>
                <w:lang w:eastAsia="zh-CN"/>
              </w:rPr>
            </w:pPr>
            <w:proofErr w:type="spellStart"/>
            <w:r w:rsidRPr="00251EC0">
              <w:rPr>
                <w:szCs w:val="24"/>
                <w:lang w:eastAsia="zh-CN"/>
              </w:rPr>
              <w:t>PreConfigured</w:t>
            </w:r>
            <w:proofErr w:type="spellEnd"/>
          </w:p>
        </w:tc>
        <w:tc>
          <w:tcPr>
            <w:tcW w:w="2118" w:type="dxa"/>
          </w:tcPr>
          <w:p w14:paraId="11C51AD0" w14:textId="3E698854" w:rsidR="00F8207B" w:rsidRPr="00251EC0" w:rsidRDefault="00F8207B" w:rsidP="00F90F36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2211" w:type="dxa"/>
          </w:tcPr>
          <w:p w14:paraId="51A24C64" w14:textId="76C6A9B5" w:rsidR="00F8207B" w:rsidRPr="00251EC0" w:rsidRDefault="00F8207B" w:rsidP="00F90F36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2020" w:type="dxa"/>
          </w:tcPr>
          <w:p w14:paraId="5A598652" w14:textId="5881632D" w:rsidR="00F8207B" w:rsidRPr="00251EC0" w:rsidRDefault="00F8207B" w:rsidP="00F90F36">
            <w:pPr>
              <w:spacing w:after="120"/>
              <w:rPr>
                <w:szCs w:val="24"/>
                <w:lang w:eastAsia="zh-CN"/>
              </w:rPr>
            </w:pPr>
          </w:p>
        </w:tc>
      </w:tr>
    </w:tbl>
    <w:p w14:paraId="346B343A" w14:textId="77777777" w:rsidR="00F8207B" w:rsidRPr="00251EC0" w:rsidRDefault="00F8207B" w:rsidP="00F8207B">
      <w:pPr>
        <w:pStyle w:val="ListParagraph"/>
        <w:ind w:left="720" w:firstLineChars="0" w:firstLine="0"/>
        <w:rPr>
          <w:lang w:eastAsia="zh-CN"/>
        </w:rPr>
      </w:pPr>
    </w:p>
    <w:p w14:paraId="78E006B5" w14:textId="257BDE49" w:rsidR="00F52F42" w:rsidRPr="00251EC0" w:rsidRDefault="00F52F42" w:rsidP="0058274F">
      <w:pPr>
        <w:pStyle w:val="Heading1"/>
        <w:rPr>
          <w:lang w:eastAsia="ja-JP"/>
        </w:rPr>
      </w:pPr>
      <w:r w:rsidRPr="00251EC0">
        <w:rPr>
          <w:lang w:eastAsia="ja-JP"/>
        </w:rPr>
        <w:t>Topic #</w:t>
      </w:r>
      <w:r w:rsidR="002A09B6" w:rsidRPr="00251EC0">
        <w:rPr>
          <w:lang w:eastAsia="ja-JP"/>
        </w:rPr>
        <w:t>3</w:t>
      </w:r>
      <w:r w:rsidRPr="00251EC0">
        <w:rPr>
          <w:lang w:eastAsia="ja-JP"/>
        </w:rPr>
        <w:t xml:space="preserve">: </w:t>
      </w:r>
      <w:r w:rsidR="002A09B6" w:rsidRPr="00251EC0">
        <w:t>XR skipping requirements impact</w:t>
      </w:r>
    </w:p>
    <w:p w14:paraId="456E4B2F" w14:textId="79F4385B" w:rsidR="00F52F42" w:rsidRPr="00251EC0" w:rsidRDefault="00F52F42" w:rsidP="00F52F42">
      <w:pPr>
        <w:pStyle w:val="Heading2"/>
      </w:pPr>
      <w:r w:rsidRPr="00804314">
        <w:t>Issue</w:t>
      </w:r>
      <w:r w:rsidRPr="00251EC0">
        <w:t xml:space="preserve"> </w:t>
      </w:r>
      <w:r w:rsidR="009400B0" w:rsidRPr="00251EC0">
        <w:t>3</w:t>
      </w:r>
      <w:r w:rsidRPr="00251EC0">
        <w:t>-</w:t>
      </w:r>
      <w:r w:rsidR="0058274F">
        <w:t>1</w:t>
      </w:r>
      <w:r w:rsidRPr="00251EC0">
        <w:t xml:space="preserve">: </w:t>
      </w:r>
      <w:r w:rsidR="009400B0" w:rsidRPr="00251EC0">
        <w:rPr>
          <w:lang w:eastAsia="zh-CN"/>
        </w:rPr>
        <w:t>Principles for measurement delay calculation</w:t>
      </w:r>
    </w:p>
    <w:p w14:paraId="7DB065A9" w14:textId="66E9D1BF" w:rsidR="00F52F42" w:rsidRPr="00251EC0" w:rsidRDefault="00F52F42" w:rsidP="00F52F42">
      <w:pPr>
        <w:rPr>
          <w:lang w:eastAsia="zh-CN"/>
        </w:rPr>
      </w:pPr>
      <w:r w:rsidRPr="00251EC0">
        <w:rPr>
          <w:b/>
          <w:lang w:eastAsia="zh-CN"/>
        </w:rPr>
        <w:t>&lt;</w:t>
      </w:r>
      <w:r w:rsidR="00C2527B">
        <w:rPr>
          <w:b/>
          <w:lang w:eastAsia="zh-CN"/>
        </w:rPr>
        <w:t>Agreement</w:t>
      </w:r>
      <w:r w:rsidRPr="00251EC0">
        <w:rPr>
          <w:b/>
          <w:lang w:eastAsia="zh-CN"/>
        </w:rPr>
        <w:t xml:space="preserve">&gt;: </w:t>
      </w:r>
    </w:p>
    <w:p w14:paraId="5AA15002" w14:textId="4C4A9349" w:rsidR="005B21F8" w:rsidRDefault="00C2527B" w:rsidP="00C2527B">
      <w:pPr>
        <w:pStyle w:val="B1"/>
        <w:numPr>
          <w:ilvl w:val="0"/>
          <w:numId w:val="17"/>
        </w:numPr>
        <w:rPr>
          <w:lang w:eastAsia="zh-CN"/>
        </w:rPr>
      </w:pPr>
      <w:r w:rsidRPr="00C2527B">
        <w:rPr>
          <w:lang w:eastAsia="zh-CN"/>
        </w:rPr>
        <w:t>Follow NR-U-like approach for designing the formulas for measurement delay extension.</w:t>
      </w:r>
    </w:p>
    <w:p w14:paraId="7F5B525F" w14:textId="77777777" w:rsidR="0075150C" w:rsidRDefault="0075150C" w:rsidP="0075150C">
      <w:pPr>
        <w:pStyle w:val="B1"/>
        <w:rPr>
          <w:lang w:eastAsia="zh-CN"/>
        </w:rPr>
      </w:pPr>
    </w:p>
    <w:p w14:paraId="24143199" w14:textId="3BACA681" w:rsidR="0075150C" w:rsidRPr="00804314" w:rsidRDefault="0075150C" w:rsidP="00684594">
      <w:pPr>
        <w:pStyle w:val="Heading2"/>
      </w:pPr>
      <w:bookmarkStart w:id="3" w:name="_Toc190194450"/>
      <w:bookmarkStart w:id="4" w:name="_Toc190443761"/>
      <w:r w:rsidRPr="00804314">
        <w:t xml:space="preserve">Issue </w:t>
      </w:r>
      <w:r w:rsidR="00AF6129" w:rsidRPr="00804314">
        <w:t>3</w:t>
      </w:r>
      <w:r w:rsidRPr="00804314">
        <w:t>-</w:t>
      </w:r>
      <w:r w:rsidR="0058274F" w:rsidRPr="00804314">
        <w:t>2</w:t>
      </w:r>
      <w:r w:rsidRPr="00804314">
        <w:t>: Formulas for measurement delay extension</w:t>
      </w:r>
      <w:bookmarkEnd w:id="3"/>
      <w:bookmarkEnd w:id="4"/>
    </w:p>
    <w:p w14:paraId="1FBC262A" w14:textId="488DB484" w:rsidR="0075150C" w:rsidRPr="00251EC0" w:rsidRDefault="0075150C" w:rsidP="0075150C">
      <w:pPr>
        <w:rPr>
          <w:lang w:eastAsia="zh-CN"/>
        </w:rPr>
      </w:pPr>
      <w:r w:rsidRPr="00251EC0">
        <w:rPr>
          <w:b/>
          <w:lang w:eastAsia="zh-CN"/>
        </w:rPr>
        <w:t>&lt;</w:t>
      </w:r>
      <w:r w:rsidR="00684594">
        <w:rPr>
          <w:b/>
          <w:lang w:eastAsia="zh-CN"/>
        </w:rPr>
        <w:t xml:space="preserve">Way </w:t>
      </w:r>
      <w:proofErr w:type="spellStart"/>
      <w:r w:rsidR="00684594">
        <w:rPr>
          <w:b/>
          <w:lang w:eastAsia="zh-CN"/>
        </w:rPr>
        <w:t>foward</w:t>
      </w:r>
      <w:proofErr w:type="spellEnd"/>
      <w:r w:rsidRPr="00251EC0">
        <w:rPr>
          <w:b/>
          <w:lang w:eastAsia="zh-CN"/>
        </w:rPr>
        <w:t xml:space="preserve">&gt;: </w:t>
      </w:r>
      <w:r w:rsidR="00BE67F3">
        <w:rPr>
          <w:b/>
          <w:lang w:eastAsia="zh-CN"/>
        </w:rPr>
        <w:t xml:space="preserve">The purpose of the options provided below is for guidance and not </w:t>
      </w:r>
      <w:r w:rsidR="00273123">
        <w:rPr>
          <w:b/>
          <w:lang w:eastAsia="zh-CN"/>
        </w:rPr>
        <w:t>to preclude any other options</w:t>
      </w:r>
      <w:r w:rsidR="00BE67F3">
        <w:rPr>
          <w:b/>
          <w:lang w:eastAsia="zh-CN"/>
        </w:rPr>
        <w:t>.</w:t>
      </w:r>
    </w:p>
    <w:p w14:paraId="2DB6EEF7" w14:textId="52253B7D" w:rsidR="0075150C" w:rsidRPr="00684594" w:rsidRDefault="0075150C" w:rsidP="00684594">
      <w:pPr>
        <w:pStyle w:val="ListParagraph"/>
        <w:numPr>
          <w:ilvl w:val="0"/>
          <w:numId w:val="17"/>
        </w:numPr>
        <w:ind w:firstLineChars="0"/>
        <w:rPr>
          <w:lang w:eastAsia="zh-CN"/>
        </w:rPr>
      </w:pPr>
      <w:r>
        <w:rPr>
          <w:lang w:eastAsia="zh-CN"/>
        </w:rPr>
        <w:t xml:space="preserve">Option 1: RAN4 to define measurement delay extension due to measurement skipping for inter-frequency measurements with </w:t>
      </w:r>
      <w:r w:rsidRPr="00684594">
        <w:rPr>
          <w:lang w:eastAsia="zh-CN"/>
        </w:rPr>
        <w:t>gap as</w:t>
      </w:r>
    </w:p>
    <w:p w14:paraId="5DFA3A2B" w14:textId="77777777" w:rsidR="0075150C" w:rsidRPr="00684594" w:rsidRDefault="0075150C" w:rsidP="00684594">
      <w:pPr>
        <w:pStyle w:val="ListParagraph"/>
        <w:numPr>
          <w:ilvl w:val="1"/>
          <w:numId w:val="17"/>
        </w:numPr>
        <w:ind w:firstLineChars="0"/>
        <w:rPr>
          <w:lang w:eastAsia="zh-CN"/>
        </w:rPr>
      </w:pPr>
      <w:proofErr w:type="gramStart"/>
      <w:r w:rsidRPr="00684594">
        <w:rPr>
          <w:lang w:eastAsia="zh-CN"/>
        </w:rPr>
        <w:t>Max(</w:t>
      </w:r>
      <w:proofErr w:type="gramEnd"/>
      <w:r w:rsidRPr="00684594">
        <w:rPr>
          <w:lang w:eastAsia="zh-CN"/>
        </w:rPr>
        <w:t xml:space="preserve">200 </w:t>
      </w:r>
      <w:proofErr w:type="spellStart"/>
      <w:r w:rsidRPr="00684594">
        <w:rPr>
          <w:lang w:eastAsia="zh-CN"/>
        </w:rPr>
        <w:t>ms</w:t>
      </w:r>
      <w:proofErr w:type="spellEnd"/>
      <w:r w:rsidRPr="00684594">
        <w:rPr>
          <w:lang w:eastAsia="zh-CN"/>
        </w:rPr>
        <w:t xml:space="preserve"> × </w:t>
      </w:r>
      <w:proofErr w:type="spellStart"/>
      <w:r w:rsidRPr="00684594">
        <w:rPr>
          <w:lang w:eastAsia="zh-CN"/>
        </w:rPr>
        <w:t>CSSFinter</w:t>
      </w:r>
      <w:proofErr w:type="spellEnd"/>
      <w:r w:rsidRPr="00684594">
        <w:rPr>
          <w:lang w:eastAsia="zh-CN"/>
        </w:rPr>
        <w:t xml:space="preserve">, Ceil( 8  * </w:t>
      </w:r>
      <w:proofErr w:type="spellStart"/>
      <w:r w:rsidRPr="00684594">
        <w:rPr>
          <w:lang w:eastAsia="zh-CN"/>
        </w:rPr>
        <w:t>Kgap</w:t>
      </w:r>
      <w:proofErr w:type="spellEnd"/>
      <w:r w:rsidRPr="00684594">
        <w:rPr>
          <w:lang w:eastAsia="zh-CN"/>
        </w:rPr>
        <w:t xml:space="preserve">) × Max(MGRP , SMTC period) × </w:t>
      </w:r>
      <w:proofErr w:type="spellStart"/>
      <w:r w:rsidRPr="00684594">
        <w:rPr>
          <w:lang w:eastAsia="zh-CN"/>
        </w:rPr>
        <w:t>CSSFinter</w:t>
      </w:r>
      <w:proofErr w:type="spellEnd"/>
      <w:r w:rsidRPr="00684594">
        <w:rPr>
          <w:lang w:eastAsia="zh-CN"/>
        </w:rPr>
        <w:t xml:space="preserve"> + </w:t>
      </w:r>
      <w:proofErr w:type="spellStart"/>
      <w:r w:rsidRPr="00684594">
        <w:rPr>
          <w:lang w:eastAsia="zh-CN"/>
        </w:rPr>
        <w:t>Nskip</w:t>
      </w:r>
      <w:proofErr w:type="spellEnd"/>
      <w:r w:rsidRPr="00684594">
        <w:rPr>
          <w:lang w:eastAsia="zh-CN"/>
        </w:rPr>
        <w:t xml:space="preserve"> × Max(MGRP , SMTC period)), </w:t>
      </w:r>
    </w:p>
    <w:p w14:paraId="6396658D" w14:textId="77777777" w:rsidR="0075150C" w:rsidRPr="00684594" w:rsidRDefault="0075150C" w:rsidP="00684594">
      <w:pPr>
        <w:pStyle w:val="ListParagraph"/>
        <w:numPr>
          <w:ilvl w:val="2"/>
          <w:numId w:val="17"/>
        </w:numPr>
        <w:ind w:firstLineChars="0"/>
        <w:rPr>
          <w:lang w:eastAsia="zh-CN"/>
        </w:rPr>
      </w:pPr>
      <w:r w:rsidRPr="00684594">
        <w:rPr>
          <w:lang w:eastAsia="zh-CN"/>
        </w:rPr>
        <w:t xml:space="preserve">where </w:t>
      </w:r>
      <w:proofErr w:type="spellStart"/>
      <w:r w:rsidRPr="00684594">
        <w:rPr>
          <w:lang w:eastAsia="zh-CN"/>
        </w:rPr>
        <w:t>Nskip</w:t>
      </w:r>
      <w:proofErr w:type="spellEnd"/>
      <w:r w:rsidRPr="00684594">
        <w:rPr>
          <w:lang w:eastAsia="zh-CN"/>
        </w:rPr>
        <w:t xml:space="preserve"> is the number </w:t>
      </w:r>
      <w:proofErr w:type="gramStart"/>
      <w:r w:rsidRPr="00684594">
        <w:rPr>
          <w:lang w:eastAsia="zh-CN"/>
        </w:rPr>
        <w:t>of  skipped</w:t>
      </w:r>
      <w:proofErr w:type="gramEnd"/>
      <w:r w:rsidRPr="00684594">
        <w:rPr>
          <w:lang w:eastAsia="zh-CN"/>
        </w:rPr>
        <w:t xml:space="preserve"> MG occasions in the measurement period.</w:t>
      </w:r>
    </w:p>
    <w:p w14:paraId="1BC2BB93" w14:textId="77777777" w:rsidR="0075150C" w:rsidRPr="00684594" w:rsidRDefault="0075150C" w:rsidP="00684594">
      <w:pPr>
        <w:pStyle w:val="ListParagraph"/>
        <w:numPr>
          <w:ilvl w:val="2"/>
          <w:numId w:val="17"/>
        </w:numPr>
        <w:ind w:firstLineChars="0"/>
        <w:rPr>
          <w:lang w:eastAsia="zh-CN"/>
        </w:rPr>
      </w:pPr>
      <w:r w:rsidRPr="00684594">
        <w:rPr>
          <w:lang w:eastAsia="zh-CN"/>
        </w:rPr>
        <w:t>Use this formula as example and follow similar approach for the other cases.</w:t>
      </w:r>
    </w:p>
    <w:p w14:paraId="18A2B8B7" w14:textId="79681016" w:rsidR="0075150C" w:rsidRPr="00684594" w:rsidRDefault="0075150C" w:rsidP="00684594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lang w:val="en-US"/>
        </w:rPr>
      </w:pPr>
      <w:r w:rsidRPr="00684594">
        <w:rPr>
          <w:lang w:eastAsia="zh-CN"/>
        </w:rPr>
        <w:t>Option 2: RAN4 to define measurement delay extension due to measurement skipping for inter-frequency measurements with gap as</w:t>
      </w:r>
      <w:r w:rsidRPr="00684594">
        <w:t xml:space="preserve"> </w:t>
      </w:r>
    </w:p>
    <w:p w14:paraId="359514CE" w14:textId="77777777" w:rsidR="0075150C" w:rsidRPr="00684594" w:rsidRDefault="0075150C" w:rsidP="00684594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lang w:val="en-US"/>
        </w:rPr>
      </w:pPr>
      <w:proofErr w:type="gramStart"/>
      <w:r w:rsidRPr="00684594">
        <w:t>Max(</w:t>
      </w:r>
      <w:proofErr w:type="gramEnd"/>
      <w:r w:rsidRPr="00684594">
        <w:t xml:space="preserve">200 </w:t>
      </w:r>
      <w:proofErr w:type="spellStart"/>
      <w:r w:rsidRPr="00684594">
        <w:t>ms</w:t>
      </w:r>
      <w:proofErr w:type="spellEnd"/>
      <w:r w:rsidRPr="00684594">
        <w:t xml:space="preserve">, Ceil(( 8 + </w:t>
      </w:r>
      <w:proofErr w:type="spellStart"/>
      <w:r w:rsidRPr="00684594">
        <w:t>N</w:t>
      </w:r>
      <w:r w:rsidRPr="00684594">
        <w:rPr>
          <w:vertAlign w:val="subscript"/>
        </w:rPr>
        <w:t>skip</w:t>
      </w:r>
      <w:proofErr w:type="spellEnd"/>
      <w:r w:rsidRPr="00684594">
        <w:t xml:space="preserve"> </w:t>
      </w:r>
      <w:r w:rsidRPr="00684594">
        <w:rPr>
          <w:lang w:val="en-US"/>
        </w:rPr>
        <w:t>)</w:t>
      </w:r>
      <w:r w:rsidRPr="00684594">
        <w:t xml:space="preserve"> * </w:t>
      </w:r>
      <w:proofErr w:type="spellStart"/>
      <w:r w:rsidRPr="00684594">
        <w:t>K</w:t>
      </w:r>
      <w:r w:rsidRPr="00684594">
        <w:rPr>
          <w:vertAlign w:val="subscript"/>
        </w:rPr>
        <w:t>gap</w:t>
      </w:r>
      <w:proofErr w:type="spellEnd"/>
      <w:r w:rsidRPr="00684594">
        <w:t xml:space="preserve">) </w:t>
      </w:r>
      <w:r w:rsidRPr="00684594">
        <w:rPr>
          <w:rFonts w:ascii="Symbol" w:eastAsia="Symbol" w:hAnsi="Symbol" w:cs="Symbol"/>
          <w:szCs w:val="18"/>
        </w:rPr>
        <w:sym w:font="Symbol" w:char="F0B4"/>
      </w:r>
      <w:r w:rsidRPr="00684594">
        <w:t xml:space="preserve"> Max(MGRP</w:t>
      </w:r>
      <w:r w:rsidRPr="00684594">
        <w:rPr>
          <w:rFonts w:cs="Arial"/>
          <w:vertAlign w:val="superscript"/>
          <w:lang w:eastAsia="zh-CN"/>
        </w:rPr>
        <w:t xml:space="preserve"> </w:t>
      </w:r>
      <w:r w:rsidRPr="00684594">
        <w:t>, SMTC period</w:t>
      </w:r>
      <w:r w:rsidRPr="00684594">
        <w:rPr>
          <w:rFonts w:ascii="Malgun Gothic" w:eastAsia="Malgun Gothic" w:hAnsi="Malgun Gothic"/>
          <w:lang w:eastAsia="zh-TW"/>
        </w:rPr>
        <w:t>)</w:t>
      </w:r>
      <w:r w:rsidRPr="00684594">
        <w:t xml:space="preserve">) </w:t>
      </w:r>
      <w:r w:rsidRPr="00684594">
        <w:rPr>
          <w:rFonts w:ascii="Symbol" w:eastAsia="Symbol" w:hAnsi="Symbol" w:cs="Symbol"/>
          <w:szCs w:val="18"/>
        </w:rPr>
        <w:sym w:font="Symbol" w:char="F0B4"/>
      </w:r>
      <w:r w:rsidRPr="00684594">
        <w:t xml:space="preserve"> </w:t>
      </w:r>
      <w:proofErr w:type="spellStart"/>
      <w:r w:rsidRPr="00684594">
        <w:t>CSSF</w:t>
      </w:r>
      <w:r w:rsidRPr="00684594">
        <w:rPr>
          <w:vertAlign w:val="subscript"/>
        </w:rPr>
        <w:t>inter</w:t>
      </w:r>
      <w:proofErr w:type="spellEnd"/>
    </w:p>
    <w:p w14:paraId="334BF1E3" w14:textId="77777777" w:rsidR="0075150C" w:rsidRDefault="0075150C" w:rsidP="00684594">
      <w:pPr>
        <w:pStyle w:val="ListParagraph"/>
        <w:numPr>
          <w:ilvl w:val="2"/>
          <w:numId w:val="4"/>
        </w:numPr>
        <w:ind w:firstLineChars="0"/>
        <w:rPr>
          <w:lang w:eastAsia="zh-CN"/>
        </w:rPr>
      </w:pPr>
      <w:r w:rsidRPr="00684594">
        <w:rPr>
          <w:lang w:eastAsia="zh-CN"/>
        </w:rPr>
        <w:t xml:space="preserve">where </w:t>
      </w:r>
      <w:proofErr w:type="spellStart"/>
      <w:r w:rsidRPr="00684594">
        <w:rPr>
          <w:lang w:eastAsia="zh-CN"/>
        </w:rPr>
        <w:t>Nskip</w:t>
      </w:r>
      <w:proofErr w:type="spellEnd"/>
      <w:r w:rsidRPr="00684594">
        <w:rPr>
          <w:lang w:eastAsia="zh-CN"/>
        </w:rPr>
        <w:t xml:space="preserve"> is the number </w:t>
      </w:r>
      <w:proofErr w:type="gramStart"/>
      <w:r w:rsidRPr="00684594">
        <w:rPr>
          <w:lang w:eastAsia="zh-CN"/>
        </w:rPr>
        <w:t>of  skipped</w:t>
      </w:r>
      <w:proofErr w:type="gramEnd"/>
      <w:r w:rsidRPr="00684594">
        <w:rPr>
          <w:lang w:eastAsia="zh-CN"/>
        </w:rPr>
        <w:t xml:space="preserve"> MG occasions</w:t>
      </w:r>
      <w:r>
        <w:rPr>
          <w:lang w:eastAsia="zh-CN"/>
        </w:rPr>
        <w:t xml:space="preserve"> in the measurement period.</w:t>
      </w:r>
    </w:p>
    <w:p w14:paraId="038B5D25" w14:textId="77777777" w:rsidR="0075150C" w:rsidRDefault="0075150C" w:rsidP="00684594">
      <w:pPr>
        <w:pStyle w:val="ListParagraph"/>
        <w:numPr>
          <w:ilvl w:val="2"/>
          <w:numId w:val="17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lang w:eastAsia="zh-CN"/>
        </w:rPr>
      </w:pPr>
      <w:r>
        <w:rPr>
          <w:lang w:eastAsia="zh-CN"/>
        </w:rPr>
        <w:t>Use this formula as example and follow similar approach for the other cases.</w:t>
      </w:r>
    </w:p>
    <w:p w14:paraId="165DB5CD" w14:textId="77777777" w:rsidR="0075150C" w:rsidRDefault="0075150C" w:rsidP="0075150C">
      <w:pPr>
        <w:pStyle w:val="B1"/>
        <w:rPr>
          <w:lang w:eastAsia="zh-CN"/>
        </w:rPr>
      </w:pPr>
    </w:p>
    <w:p w14:paraId="0193CA46" w14:textId="77777777" w:rsidR="00C2527B" w:rsidRPr="00251EC0" w:rsidRDefault="00C2527B" w:rsidP="00C2527B">
      <w:pPr>
        <w:pStyle w:val="B1"/>
        <w:rPr>
          <w:lang w:eastAsia="zh-CN"/>
        </w:rPr>
      </w:pPr>
    </w:p>
    <w:p w14:paraId="47B215BA" w14:textId="3BDDD0CD" w:rsidR="005B21F8" w:rsidRPr="00251EC0" w:rsidRDefault="005B21F8" w:rsidP="005B21F8">
      <w:pPr>
        <w:pStyle w:val="Heading2"/>
      </w:pPr>
      <w:r w:rsidRPr="00251EC0">
        <w:t>Issue 3-</w:t>
      </w:r>
      <w:r w:rsidR="00412668">
        <w:t>3</w:t>
      </w:r>
      <w:r w:rsidRPr="00251EC0">
        <w:t xml:space="preserve">: </w:t>
      </w:r>
      <w:r w:rsidRPr="00251EC0">
        <w:rPr>
          <w:lang w:eastAsia="zh-CN"/>
        </w:rPr>
        <w:t>Conditions for measurement skipping</w:t>
      </w:r>
    </w:p>
    <w:p w14:paraId="65A6EA2F" w14:textId="77777777" w:rsidR="005B21F8" w:rsidRPr="00251EC0" w:rsidRDefault="005B21F8" w:rsidP="005B21F8">
      <w:pPr>
        <w:rPr>
          <w:lang w:eastAsia="zh-CN"/>
        </w:rPr>
      </w:pPr>
      <w:r w:rsidRPr="00251EC0">
        <w:rPr>
          <w:b/>
          <w:lang w:eastAsia="zh-CN"/>
        </w:rPr>
        <w:t xml:space="preserve">&lt;Way forward&gt;: </w:t>
      </w:r>
    </w:p>
    <w:p w14:paraId="46494F1D" w14:textId="77777777" w:rsidR="001D4FEB" w:rsidRDefault="001D4FEB" w:rsidP="001D4FEB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r>
        <w:rPr>
          <w:lang w:eastAsia="zh-CN"/>
        </w:rPr>
        <w:t>Option 1: conditions are needed</w:t>
      </w:r>
    </w:p>
    <w:p w14:paraId="056CD51F" w14:textId="23096229" w:rsidR="001D4FEB" w:rsidRDefault="001D4FEB" w:rsidP="001D4FEB">
      <w:pPr>
        <w:pStyle w:val="ListParagraph"/>
        <w:numPr>
          <w:ilvl w:val="1"/>
          <w:numId w:val="4"/>
        </w:numPr>
        <w:ind w:firstLineChars="0"/>
        <w:rPr>
          <w:lang w:eastAsia="zh-CN"/>
        </w:rPr>
      </w:pPr>
      <w:r>
        <w:rPr>
          <w:lang w:eastAsia="zh-CN"/>
        </w:rPr>
        <w:t>Option 1a: For measurement gap skipping, the max number of gaps skipped during the measurement period should be limited/specified.</w:t>
      </w:r>
    </w:p>
    <w:p w14:paraId="3B38AD13" w14:textId="3A0772BF" w:rsidR="001D4FEB" w:rsidRDefault="001D4FEB" w:rsidP="001D4FEB">
      <w:pPr>
        <w:pStyle w:val="ListParagraph"/>
        <w:numPr>
          <w:ilvl w:val="1"/>
          <w:numId w:val="4"/>
        </w:numPr>
        <w:ind w:firstLineChars="0"/>
        <w:rPr>
          <w:lang w:eastAsia="zh-CN"/>
        </w:rPr>
      </w:pPr>
      <w:r>
        <w:rPr>
          <w:lang w:eastAsia="zh-CN"/>
        </w:rPr>
        <w:t xml:space="preserve">Option 1b: The information related to the maximum number of measurement gap occasions allowed for skipping/reallocated to XR over </w:t>
      </w:r>
      <w:proofErr w:type="gramStart"/>
      <w:r>
        <w:rPr>
          <w:lang w:eastAsia="zh-CN"/>
        </w:rPr>
        <w:t>a time period</w:t>
      </w:r>
      <w:proofErr w:type="gramEnd"/>
      <w:r>
        <w:rPr>
          <w:lang w:eastAsia="zh-CN"/>
        </w:rPr>
        <w:t xml:space="preserve"> (mentioned in RAN1 LS on UAI) or the maximum time between any consecutive samples can be defined in TS 38.133</w:t>
      </w:r>
    </w:p>
    <w:p w14:paraId="08548F31" w14:textId="4AC9D789" w:rsidR="001D4FEB" w:rsidRDefault="001D4FEB" w:rsidP="001D4FEB">
      <w:pPr>
        <w:pStyle w:val="ListParagraph"/>
        <w:numPr>
          <w:ilvl w:val="1"/>
          <w:numId w:val="4"/>
        </w:numPr>
        <w:ind w:firstLineChars="0"/>
        <w:rPr>
          <w:lang w:eastAsia="zh-CN"/>
        </w:rPr>
      </w:pPr>
      <w:r>
        <w:rPr>
          <w:lang w:eastAsia="zh-CN"/>
        </w:rPr>
        <w:t>Option 1c: Maximum acceptable time separation between two measurement occasions available for RRM measurements</w:t>
      </w:r>
    </w:p>
    <w:p w14:paraId="2F0603BF" w14:textId="3C5E8DEB" w:rsidR="001D4FEB" w:rsidRDefault="001D4FEB" w:rsidP="001D4FEB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Option 2: No conditions are needed for measurement skipping regarding maximum number of occasions or MG configuration.</w:t>
      </w:r>
    </w:p>
    <w:p w14:paraId="4F72E81D" w14:textId="0F3EB254" w:rsidR="005B21F8" w:rsidRDefault="005B21F8" w:rsidP="00A31781">
      <w:pPr>
        <w:pStyle w:val="B1"/>
        <w:rPr>
          <w:lang w:eastAsia="zh-CN"/>
        </w:rPr>
      </w:pPr>
    </w:p>
    <w:p w14:paraId="7EC95A18" w14:textId="77777777" w:rsidR="00C06BF4" w:rsidRPr="00251EC0" w:rsidRDefault="00C06BF4" w:rsidP="00A31781">
      <w:pPr>
        <w:pStyle w:val="B1"/>
        <w:rPr>
          <w:lang w:eastAsia="zh-CN"/>
        </w:rPr>
      </w:pPr>
    </w:p>
    <w:p w14:paraId="61C34FA2" w14:textId="3E8E2AF3" w:rsidR="007946D0" w:rsidRPr="00251EC0" w:rsidRDefault="007946D0" w:rsidP="007946D0">
      <w:pPr>
        <w:pStyle w:val="Heading1"/>
        <w:rPr>
          <w:lang w:eastAsia="ja-JP"/>
        </w:rPr>
      </w:pPr>
      <w:r w:rsidRPr="00251EC0">
        <w:rPr>
          <w:lang w:eastAsia="ja-JP"/>
        </w:rPr>
        <w:t xml:space="preserve">Topic #4: </w:t>
      </w:r>
      <w:r w:rsidR="004D68CE" w:rsidRPr="00251EC0">
        <w:t xml:space="preserve">Time offset </w:t>
      </w:r>
      <w:r w:rsidR="008628A3" w:rsidRPr="00251EC0">
        <w:t>for measurement skipping processing</w:t>
      </w:r>
    </w:p>
    <w:p w14:paraId="1CD2F27D" w14:textId="282DC230" w:rsidR="007946D0" w:rsidRPr="00251EC0" w:rsidRDefault="007946D0" w:rsidP="007946D0">
      <w:pPr>
        <w:pStyle w:val="Heading2"/>
      </w:pPr>
      <w:r w:rsidRPr="00251EC0">
        <w:t xml:space="preserve">Issue </w:t>
      </w:r>
      <w:r w:rsidR="00F11F69" w:rsidRPr="00251EC0">
        <w:t>4</w:t>
      </w:r>
      <w:r w:rsidRPr="00251EC0">
        <w:t xml:space="preserve">-1: </w:t>
      </w:r>
      <w:r w:rsidR="00F11F69" w:rsidRPr="00251EC0">
        <w:t>Time offset requirement for measurement gap skipping</w:t>
      </w:r>
    </w:p>
    <w:p w14:paraId="2BE32B40" w14:textId="2496E236" w:rsidR="009A24D4" w:rsidRPr="009A24D4" w:rsidRDefault="009A24D4" w:rsidP="009A24D4">
      <w:pPr>
        <w:pStyle w:val="B1"/>
        <w:ind w:left="0" w:firstLine="0"/>
        <w:rPr>
          <w:b/>
          <w:bCs/>
          <w:lang w:val="en-US" w:eastAsia="zh-CN"/>
        </w:rPr>
      </w:pPr>
      <w:r w:rsidRPr="009A24D4">
        <w:rPr>
          <w:b/>
          <w:bCs/>
          <w:lang w:val="en-US" w:eastAsia="zh-CN"/>
        </w:rPr>
        <w:t>&lt;Way forward&gt;:</w:t>
      </w:r>
    </w:p>
    <w:p w14:paraId="4102D6B5" w14:textId="1C17378E" w:rsidR="0006577B" w:rsidRDefault="0006577B" w:rsidP="0006577B">
      <w:pPr>
        <w:pStyle w:val="ListParagraph"/>
        <w:numPr>
          <w:ilvl w:val="0"/>
          <w:numId w:val="29"/>
        </w:numPr>
        <w:ind w:firstLineChars="0"/>
        <w:rPr>
          <w:lang w:eastAsia="zh-CN"/>
        </w:rPr>
      </w:pPr>
      <w:r>
        <w:rPr>
          <w:lang w:eastAsia="zh-CN"/>
        </w:rPr>
        <w:t xml:space="preserve">Option 1: 3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optional capability only apply when UE is only configured with NR measurement.</w:t>
      </w:r>
    </w:p>
    <w:p w14:paraId="24F3BF2A" w14:textId="41BB008D" w:rsidR="0006577B" w:rsidRDefault="0006577B" w:rsidP="0006577B">
      <w:pPr>
        <w:pStyle w:val="ListParagraph"/>
        <w:numPr>
          <w:ilvl w:val="0"/>
          <w:numId w:val="29"/>
        </w:numPr>
        <w:ind w:firstLineChars="0"/>
        <w:rPr>
          <w:lang w:eastAsia="zh-CN"/>
        </w:rPr>
      </w:pPr>
      <w:r>
        <w:rPr>
          <w:lang w:eastAsia="zh-CN"/>
        </w:rPr>
        <w:t xml:space="preserve">Option 2: No need to define additional condition for the optional capability of 3 </w:t>
      </w:r>
      <w:proofErr w:type="spellStart"/>
      <w:r>
        <w:rPr>
          <w:lang w:eastAsia="zh-CN"/>
        </w:rPr>
        <w:t>ms</w:t>
      </w:r>
      <w:proofErr w:type="spellEnd"/>
    </w:p>
    <w:p w14:paraId="04FA0EFD" w14:textId="77777777" w:rsidR="009A24D4" w:rsidRDefault="009A24D4" w:rsidP="009A24D4">
      <w:pPr>
        <w:pStyle w:val="B1"/>
        <w:rPr>
          <w:lang w:eastAsia="zh-CN"/>
        </w:rPr>
      </w:pPr>
    </w:p>
    <w:p w14:paraId="2A7E2098" w14:textId="03B0ED51" w:rsidR="00E07070" w:rsidRPr="00251EC0" w:rsidRDefault="00E07070" w:rsidP="00E07070">
      <w:pPr>
        <w:pStyle w:val="Heading2"/>
      </w:pPr>
      <w:r w:rsidRPr="00251EC0">
        <w:t>Issue 4-</w:t>
      </w:r>
      <w:r>
        <w:t>2</w:t>
      </w:r>
      <w:r w:rsidRPr="00251EC0">
        <w:t xml:space="preserve">: </w:t>
      </w:r>
      <w:r w:rsidR="00F80108">
        <w:t>Time offset requirement for cancelling skip indication</w:t>
      </w:r>
    </w:p>
    <w:p w14:paraId="43B528A2" w14:textId="77777777" w:rsidR="00E07070" w:rsidRPr="009A24D4" w:rsidRDefault="00E07070" w:rsidP="00E07070">
      <w:pPr>
        <w:pStyle w:val="B1"/>
        <w:ind w:left="0" w:firstLine="0"/>
        <w:rPr>
          <w:b/>
          <w:bCs/>
          <w:lang w:val="en-US" w:eastAsia="zh-CN"/>
        </w:rPr>
      </w:pPr>
      <w:r w:rsidRPr="009A24D4">
        <w:rPr>
          <w:b/>
          <w:bCs/>
          <w:lang w:val="en-US" w:eastAsia="zh-CN"/>
        </w:rPr>
        <w:t>&lt;Way forward&gt;:</w:t>
      </w:r>
    </w:p>
    <w:p w14:paraId="7F836800" w14:textId="46E9EDE1" w:rsidR="00511756" w:rsidRDefault="00511756" w:rsidP="00511756">
      <w:pPr>
        <w:pStyle w:val="ListParagraph"/>
        <w:numPr>
          <w:ilvl w:val="0"/>
          <w:numId w:val="29"/>
        </w:numPr>
        <w:ind w:firstLineChars="0"/>
        <w:rPr>
          <w:lang w:eastAsia="zh-CN"/>
        </w:rPr>
      </w:pPr>
      <w:r>
        <w:rPr>
          <w:lang w:eastAsia="zh-CN"/>
        </w:rPr>
        <w:t xml:space="preserve">Option 1: The support of Option 2 as agreed by RAN1 is conditioned upon the arrival of such DCI at least X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before the MG occasion, </w:t>
      </w: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 </w:t>
      </w:r>
    </w:p>
    <w:p w14:paraId="6F39CB32" w14:textId="77777777" w:rsidR="00511756" w:rsidRDefault="00511756" w:rsidP="00511756">
      <w:pPr>
        <w:pStyle w:val="ListParagraph"/>
        <w:numPr>
          <w:ilvl w:val="1"/>
          <w:numId w:val="29"/>
        </w:numPr>
        <w:ind w:firstLineChars="0"/>
        <w:rPr>
          <w:lang w:eastAsia="zh-CN"/>
        </w:rPr>
      </w:pPr>
      <w:r>
        <w:rPr>
          <w:lang w:eastAsia="zh-CN"/>
        </w:rPr>
        <w:t>X=5ms as baseline and X=3ms as optional UE capability.</w:t>
      </w:r>
    </w:p>
    <w:p w14:paraId="70D2266A" w14:textId="21B7B02D" w:rsidR="00432EDD" w:rsidRDefault="00511756" w:rsidP="000F0CCF">
      <w:pPr>
        <w:pStyle w:val="ListParagraph"/>
        <w:numPr>
          <w:ilvl w:val="1"/>
          <w:numId w:val="29"/>
        </w:numPr>
        <w:ind w:firstLineChars="0"/>
        <w:rPr>
          <w:lang w:eastAsia="zh-CN"/>
        </w:rPr>
      </w:pPr>
      <w:r>
        <w:rPr>
          <w:lang w:eastAsia="zh-CN"/>
        </w:rPr>
        <w:t>[RAN1 agreement] Option 2: For explicit indication by DCI, bit value equal to “0” means UE behaviour for the corresponding gap/restriction occasion is as per legacy behaviour.</w:t>
      </w:r>
    </w:p>
    <w:p w14:paraId="1BE3E2A9" w14:textId="77777777" w:rsidR="00511756" w:rsidRDefault="00511756" w:rsidP="00432EDD">
      <w:pPr>
        <w:pStyle w:val="B1"/>
        <w:rPr>
          <w:lang w:eastAsia="zh-CN"/>
        </w:rPr>
      </w:pPr>
    </w:p>
    <w:p w14:paraId="2C84F2C2" w14:textId="7E769B87" w:rsidR="00093A89" w:rsidRPr="00251EC0" w:rsidRDefault="00093A89" w:rsidP="00093A89">
      <w:pPr>
        <w:pStyle w:val="Heading1"/>
        <w:rPr>
          <w:lang w:eastAsia="ja-JP"/>
        </w:rPr>
      </w:pPr>
      <w:r w:rsidRPr="00251EC0">
        <w:rPr>
          <w:lang w:eastAsia="ja-JP"/>
        </w:rPr>
        <w:t xml:space="preserve">Topic #5: </w:t>
      </w:r>
      <w:r w:rsidRPr="00251EC0">
        <w:t>Need/feasibility of UE assistance information</w:t>
      </w:r>
    </w:p>
    <w:p w14:paraId="0361CB15" w14:textId="02B1F070" w:rsidR="00093A89" w:rsidRPr="00251EC0" w:rsidRDefault="00093A89" w:rsidP="00093A89">
      <w:pPr>
        <w:pStyle w:val="Heading2"/>
      </w:pPr>
      <w:r w:rsidRPr="00251EC0">
        <w:t xml:space="preserve">Issue 5-1: </w:t>
      </w:r>
      <w:r w:rsidR="00804DAA" w:rsidRPr="00251EC0">
        <w:rPr>
          <w:lang w:eastAsia="zh-CN"/>
        </w:rPr>
        <w:t>General on UAI</w:t>
      </w:r>
    </w:p>
    <w:p w14:paraId="113BF3BF" w14:textId="77777777" w:rsidR="007417A3" w:rsidRDefault="005E4C6F" w:rsidP="005E4C6F">
      <w:pPr>
        <w:rPr>
          <w:b/>
          <w:lang w:eastAsia="zh-CN"/>
        </w:rPr>
      </w:pPr>
      <w:r w:rsidRPr="00251EC0">
        <w:rPr>
          <w:b/>
          <w:lang w:eastAsia="zh-CN"/>
        </w:rPr>
        <w:t>&lt;</w:t>
      </w:r>
      <w:r>
        <w:rPr>
          <w:b/>
          <w:lang w:eastAsia="zh-CN"/>
        </w:rPr>
        <w:t>Agreement</w:t>
      </w:r>
      <w:r w:rsidRPr="00251EC0">
        <w:rPr>
          <w:b/>
          <w:lang w:eastAsia="zh-CN"/>
        </w:rPr>
        <w:t>&gt;:</w:t>
      </w:r>
    </w:p>
    <w:p w14:paraId="1D5EC333" w14:textId="77777777" w:rsidR="00591FF0" w:rsidRPr="00BA0AF4" w:rsidRDefault="007417A3" w:rsidP="00BA0AF4">
      <w:pPr>
        <w:pStyle w:val="ListParagraph"/>
        <w:numPr>
          <w:ilvl w:val="0"/>
          <w:numId w:val="31"/>
        </w:numPr>
        <w:ind w:firstLineChars="0"/>
        <w:rPr>
          <w:bCs/>
          <w:lang w:eastAsia="zh-CN"/>
        </w:rPr>
      </w:pPr>
      <w:r w:rsidRPr="00BA0AF4">
        <w:rPr>
          <w:bCs/>
          <w:lang w:eastAsia="zh-CN"/>
        </w:rPr>
        <w:t xml:space="preserve">Agree to define UAI based on the following assumptions, and </w:t>
      </w:r>
      <w:r w:rsidR="00591FF0" w:rsidRPr="00BA0AF4">
        <w:rPr>
          <w:bCs/>
          <w:lang w:eastAsia="zh-CN"/>
        </w:rPr>
        <w:t>further discuss the content of UAI</w:t>
      </w:r>
    </w:p>
    <w:p w14:paraId="54D2AD8D" w14:textId="70CCE2DA" w:rsidR="005E4C6F" w:rsidRDefault="00591FF0" w:rsidP="00591FF0">
      <w:pPr>
        <w:pStyle w:val="ListParagraph"/>
        <w:numPr>
          <w:ilvl w:val="0"/>
          <w:numId w:val="30"/>
        </w:numPr>
        <w:ind w:firstLineChars="0"/>
        <w:rPr>
          <w:lang w:eastAsia="zh-CN"/>
        </w:rPr>
      </w:pPr>
      <w:r>
        <w:rPr>
          <w:lang w:eastAsia="zh-CN"/>
        </w:rPr>
        <w:t xml:space="preserve">RAN4 will not specify any explicit or implicit requirement </w:t>
      </w:r>
      <w:r w:rsidR="00CB195C">
        <w:rPr>
          <w:lang w:eastAsia="zh-CN"/>
        </w:rPr>
        <w:t xml:space="preserve">or expectation on </w:t>
      </w:r>
      <w:proofErr w:type="spellStart"/>
      <w:r w:rsidR="00CB195C">
        <w:rPr>
          <w:lang w:eastAsia="zh-CN"/>
        </w:rPr>
        <w:t>gNB</w:t>
      </w:r>
      <w:proofErr w:type="spellEnd"/>
      <w:r w:rsidR="00CB195C">
        <w:rPr>
          <w:lang w:eastAsia="zh-CN"/>
        </w:rPr>
        <w:t xml:space="preserve"> behaviour in response to any XR UAI (from RAN4 perspective)</w:t>
      </w:r>
    </w:p>
    <w:p w14:paraId="328D9A15" w14:textId="3E58D129" w:rsidR="00CB195C" w:rsidRDefault="00CB195C" w:rsidP="00591FF0">
      <w:pPr>
        <w:pStyle w:val="ListParagraph"/>
        <w:numPr>
          <w:ilvl w:val="0"/>
          <w:numId w:val="30"/>
        </w:numPr>
        <w:ind w:firstLineChars="0"/>
        <w:rPr>
          <w:lang w:eastAsia="zh-CN"/>
        </w:rPr>
      </w:pPr>
      <w:r>
        <w:rPr>
          <w:lang w:eastAsia="zh-CN"/>
        </w:rPr>
        <w:t>Not define UE behaviour and the corresponding requirements based on UAI</w:t>
      </w:r>
    </w:p>
    <w:p w14:paraId="35231B9F" w14:textId="4DC1956D" w:rsidR="00CB195C" w:rsidRPr="00251EC0" w:rsidRDefault="008A0CE1" w:rsidP="00591FF0">
      <w:pPr>
        <w:pStyle w:val="ListParagraph"/>
        <w:numPr>
          <w:ilvl w:val="0"/>
          <w:numId w:val="30"/>
        </w:numPr>
        <w:ind w:firstLineChars="0"/>
        <w:rPr>
          <w:lang w:eastAsia="zh-CN"/>
        </w:rPr>
      </w:pPr>
      <w:r>
        <w:rPr>
          <w:lang w:eastAsia="zh-CN"/>
        </w:rPr>
        <w:t>Supporting of UAI is optional for UE</w:t>
      </w:r>
      <w:r w:rsidR="0085179B">
        <w:rPr>
          <w:lang w:eastAsia="zh-CN"/>
        </w:rPr>
        <w:t xml:space="preserve"> with optional UE capability</w:t>
      </w:r>
      <w:r>
        <w:rPr>
          <w:lang w:eastAsia="zh-CN"/>
        </w:rPr>
        <w:t xml:space="preserve">. </w:t>
      </w:r>
    </w:p>
    <w:p w14:paraId="5891B4C4" w14:textId="77777777" w:rsidR="00093A89" w:rsidRDefault="00093A89" w:rsidP="00093A89">
      <w:pPr>
        <w:rPr>
          <w:b/>
          <w:lang w:eastAsia="zh-CN"/>
        </w:rPr>
      </w:pPr>
      <w:r w:rsidRPr="00251EC0">
        <w:rPr>
          <w:b/>
          <w:lang w:eastAsia="zh-CN"/>
        </w:rPr>
        <w:t xml:space="preserve">&lt;Way forward&gt;: </w:t>
      </w:r>
    </w:p>
    <w:p w14:paraId="5BF04B68" w14:textId="77777777" w:rsidR="00110922" w:rsidRDefault="00110922" w:rsidP="00110922">
      <w:pPr>
        <w:pStyle w:val="ListParagraph"/>
        <w:numPr>
          <w:ilvl w:val="1"/>
          <w:numId w:val="24"/>
        </w:numPr>
        <w:ind w:left="1648" w:firstLineChars="0"/>
      </w:pPr>
      <w:r>
        <w:t>Proposals related to measurement occasions</w:t>
      </w:r>
    </w:p>
    <w:p w14:paraId="2C89B6CA" w14:textId="77777777" w:rsidR="00110922" w:rsidRDefault="00110922" w:rsidP="00110922">
      <w:pPr>
        <w:pStyle w:val="ListParagraph"/>
        <w:numPr>
          <w:ilvl w:val="2"/>
          <w:numId w:val="24"/>
        </w:numPr>
        <w:ind w:left="2368" w:firstLineChars="0"/>
      </w:pPr>
      <w:r>
        <w:t>Option 1: Do not define UAI related to measurement occasions.</w:t>
      </w:r>
    </w:p>
    <w:p w14:paraId="3A362D56" w14:textId="77777777" w:rsidR="00110922" w:rsidRDefault="00110922" w:rsidP="00110922">
      <w:pPr>
        <w:pStyle w:val="ListParagraph"/>
        <w:numPr>
          <w:ilvl w:val="2"/>
          <w:numId w:val="24"/>
        </w:numPr>
        <w:ind w:left="2368" w:firstLineChars="0"/>
      </w:pPr>
      <w:r>
        <w:t>Option 2: The UE indicates a pattern of unused gaps</w:t>
      </w:r>
    </w:p>
    <w:p w14:paraId="4B7620CC" w14:textId="77777777" w:rsidR="00110922" w:rsidRDefault="00110922" w:rsidP="00110922">
      <w:pPr>
        <w:pStyle w:val="ListParagraph"/>
        <w:numPr>
          <w:ilvl w:val="2"/>
          <w:numId w:val="24"/>
        </w:numPr>
        <w:ind w:left="2368" w:firstLineChars="0"/>
      </w:pPr>
      <w:r>
        <w:t xml:space="preserve">Option 3: The UE indicates </w:t>
      </w:r>
      <w:proofErr w:type="gramStart"/>
      <w:r>
        <w:t>a ratio/number of</w:t>
      </w:r>
      <w:proofErr w:type="gramEnd"/>
      <w:r>
        <w:t xml:space="preserve"> occasions that can be skipped without measurement delay extension</w:t>
      </w:r>
    </w:p>
    <w:p w14:paraId="0DD502CF" w14:textId="77777777" w:rsidR="00110922" w:rsidRDefault="00110922" w:rsidP="00110922">
      <w:pPr>
        <w:pStyle w:val="ListParagraph"/>
        <w:numPr>
          <w:ilvl w:val="2"/>
          <w:numId w:val="24"/>
        </w:numPr>
        <w:ind w:left="2368" w:firstLineChars="0"/>
      </w:pPr>
      <w:r>
        <w:t xml:space="preserve">Option 4: The UE indicates NW a status whether it can tolerate measurement cancellation. </w:t>
      </w:r>
    </w:p>
    <w:p w14:paraId="3FD98ABA" w14:textId="77777777" w:rsidR="00110922" w:rsidRDefault="00110922" w:rsidP="00110922">
      <w:pPr>
        <w:pStyle w:val="ListParagraph"/>
        <w:numPr>
          <w:ilvl w:val="2"/>
          <w:numId w:val="24"/>
        </w:numPr>
        <w:ind w:left="2368" w:firstLineChars="0"/>
      </w:pPr>
      <w:r>
        <w:t xml:space="preserve">Option 5: One of options 2, 3, or 4 but the information is reported as UE capability. </w:t>
      </w:r>
    </w:p>
    <w:p w14:paraId="17ABDF02" w14:textId="77777777" w:rsidR="00110922" w:rsidRDefault="00110922" w:rsidP="00110922">
      <w:pPr>
        <w:pStyle w:val="ListParagraph"/>
        <w:numPr>
          <w:ilvl w:val="1"/>
          <w:numId w:val="24"/>
        </w:numPr>
        <w:ind w:left="1648" w:firstLineChars="0"/>
      </w:pPr>
      <w:r>
        <w:t>Proposals related to channel conditions</w:t>
      </w:r>
    </w:p>
    <w:p w14:paraId="3797169C" w14:textId="77777777" w:rsidR="00110922" w:rsidRDefault="00110922" w:rsidP="00110922">
      <w:pPr>
        <w:pStyle w:val="ListParagraph"/>
        <w:numPr>
          <w:ilvl w:val="2"/>
          <w:numId w:val="24"/>
        </w:numPr>
        <w:ind w:left="2368" w:firstLineChars="0"/>
      </w:pPr>
      <w:r>
        <w:t>Option 1: Provide information on channel conditions</w:t>
      </w:r>
    </w:p>
    <w:p w14:paraId="3A4B3211" w14:textId="77777777" w:rsidR="00110922" w:rsidRDefault="00110922" w:rsidP="00110922">
      <w:pPr>
        <w:pStyle w:val="ListParagraph"/>
        <w:numPr>
          <w:ilvl w:val="2"/>
          <w:numId w:val="24"/>
        </w:numPr>
        <w:ind w:left="2368" w:firstLineChars="0"/>
      </w:pPr>
      <w:r>
        <w:t>Option 2: do not provide information on channel conditions</w:t>
      </w:r>
    </w:p>
    <w:p w14:paraId="6A8C4693" w14:textId="77777777" w:rsidR="00242BAD" w:rsidRPr="00251EC0" w:rsidRDefault="00242BAD" w:rsidP="00110922">
      <w:pPr>
        <w:pStyle w:val="B1"/>
        <w:ind w:left="0" w:firstLine="0"/>
        <w:rPr>
          <w:lang w:eastAsia="zh-CN"/>
        </w:rPr>
      </w:pPr>
    </w:p>
    <w:p w14:paraId="7CB7B299" w14:textId="41F9B2B4" w:rsidR="00E2445F" w:rsidRPr="00251EC0" w:rsidRDefault="00E2445F" w:rsidP="00E2445F">
      <w:pPr>
        <w:pStyle w:val="Heading1"/>
        <w:rPr>
          <w:lang w:eastAsia="ja-JP"/>
        </w:rPr>
      </w:pPr>
      <w:r w:rsidRPr="00251EC0">
        <w:rPr>
          <w:lang w:eastAsia="ja-JP"/>
        </w:rPr>
        <w:t xml:space="preserve">Topic #6: </w:t>
      </w:r>
      <w:r w:rsidRPr="00251EC0">
        <w:t xml:space="preserve">Additional </w:t>
      </w:r>
      <w:r w:rsidR="00886210">
        <w:t>signal</w:t>
      </w:r>
      <w:r w:rsidR="004D3028">
        <w:t>l</w:t>
      </w:r>
      <w:r w:rsidR="00886210">
        <w:t>in</w:t>
      </w:r>
      <w:r w:rsidR="00F236AF">
        <w:t>g</w:t>
      </w:r>
      <w:r w:rsidRPr="00251EC0">
        <w:t xml:space="preserve"> </w:t>
      </w:r>
      <w:r w:rsidR="004D3028">
        <w:t>aspects</w:t>
      </w:r>
    </w:p>
    <w:p w14:paraId="535FD6F8" w14:textId="3C6DB9B7" w:rsidR="00E2445F" w:rsidRDefault="00E2445F" w:rsidP="00EF5BCC">
      <w:pPr>
        <w:pStyle w:val="Heading2"/>
        <w:rPr>
          <w:lang w:eastAsia="zh-CN"/>
        </w:rPr>
      </w:pPr>
      <w:r w:rsidRPr="00251EC0">
        <w:t xml:space="preserve">Issue 6-1: </w:t>
      </w:r>
      <w:r w:rsidRPr="00251EC0">
        <w:rPr>
          <w:lang w:eastAsia="zh-CN"/>
        </w:rPr>
        <w:t>Semi-static schemes</w:t>
      </w:r>
    </w:p>
    <w:p w14:paraId="2CF48399" w14:textId="4D62576D" w:rsidR="002D4CC4" w:rsidRDefault="002D4CC4" w:rsidP="002D4CC4">
      <w:pPr>
        <w:rPr>
          <w:lang w:eastAsia="zh-CN"/>
        </w:rPr>
      </w:pPr>
      <w:r>
        <w:rPr>
          <w:lang w:eastAsia="zh-CN"/>
        </w:rPr>
        <w:t>&lt;</w:t>
      </w:r>
      <w:r w:rsidRPr="00BB5EFC">
        <w:rPr>
          <w:b/>
          <w:lang w:eastAsia="zh-CN"/>
        </w:rPr>
        <w:t>RAN1 agreement for information</w:t>
      </w:r>
      <w:r>
        <w:rPr>
          <w:lang w:eastAsia="zh-CN"/>
        </w:rPr>
        <w:t>&gt;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D4CC4" w14:paraId="3F9A8ACA" w14:textId="77777777" w:rsidTr="002D4CC4">
        <w:tc>
          <w:tcPr>
            <w:tcW w:w="10457" w:type="dxa"/>
          </w:tcPr>
          <w:p w14:paraId="3C0E3BE7" w14:textId="77777777" w:rsidR="002D4CC4" w:rsidRPr="002D4CC4" w:rsidRDefault="002D4CC4" w:rsidP="002D4CC4">
            <w:pPr>
              <w:rPr>
                <w:lang w:eastAsia="zh-CN"/>
              </w:rPr>
            </w:pPr>
            <w:r w:rsidRPr="002D4CC4">
              <w:rPr>
                <w:b/>
                <w:bCs/>
                <w:lang w:eastAsia="zh-CN"/>
              </w:rPr>
              <w:t>Agreement</w:t>
            </w:r>
          </w:p>
          <w:p w14:paraId="091CD72D" w14:textId="77777777" w:rsidR="002D4CC4" w:rsidRPr="002D4CC4" w:rsidRDefault="002D4CC4" w:rsidP="002D4CC4">
            <w:pPr>
              <w:rPr>
                <w:lang w:eastAsia="zh-CN"/>
              </w:rPr>
            </w:pPr>
            <w:r w:rsidRPr="002D4CC4">
              <w:rPr>
                <w:lang w:eastAsia="zh-CN"/>
              </w:rPr>
              <w:t>Confirm the Working assumption in RAN1#118 for supporting Alt. 1-1: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9"/>
            </w:tblGrid>
            <w:tr w:rsidR="002D4CC4" w:rsidRPr="002D4CC4" w14:paraId="77E2DE7B" w14:textId="77777777" w:rsidTr="002D4CC4">
              <w:tc>
                <w:tcPr>
                  <w:tcW w:w="9629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778D0D" w14:textId="77777777" w:rsidR="002D4CC4" w:rsidRPr="002D4CC4" w:rsidRDefault="002D4CC4" w:rsidP="002D4CC4">
                  <w:pPr>
                    <w:rPr>
                      <w:b/>
                      <w:bCs/>
                      <w:lang w:eastAsia="zh-CN"/>
                    </w:rPr>
                  </w:pPr>
                  <w:r w:rsidRPr="002D4CC4">
                    <w:rPr>
                      <w:b/>
                      <w:bCs/>
                      <w:lang w:eastAsia="zh-CN"/>
                    </w:rPr>
                    <w:t>Working Assumption</w:t>
                  </w:r>
                </w:p>
                <w:p w14:paraId="2F6AEBF0" w14:textId="77777777" w:rsidR="002D4CC4" w:rsidRPr="002D4CC4" w:rsidRDefault="002D4CC4" w:rsidP="002D4CC4">
                  <w:pPr>
                    <w:rPr>
                      <w:lang w:eastAsia="zh-CN"/>
                    </w:rPr>
                  </w:pPr>
                  <w:r w:rsidRPr="002D4CC4">
                    <w:rPr>
                      <w:lang w:eastAsia="zh-CN"/>
                    </w:rPr>
                    <w:t xml:space="preserve">For solutions based on triggering/enabling by network </w:t>
                  </w:r>
                  <w:proofErr w:type="spellStart"/>
                  <w:r w:rsidRPr="002D4CC4">
                    <w:rPr>
                      <w:lang w:eastAsia="zh-CN"/>
                    </w:rPr>
                    <w:t>signaling</w:t>
                  </w:r>
                  <w:proofErr w:type="spellEnd"/>
                  <w:r w:rsidRPr="002D4CC4">
                    <w:rPr>
                      <w:lang w:eastAsia="zh-CN"/>
                    </w:rPr>
                    <w:t xml:space="preserve"> to enable Tx/Rx in gaps/restrictions that are caused by RRM measurements select the following option:</w:t>
                  </w:r>
                </w:p>
                <w:p w14:paraId="33EA2337" w14:textId="77777777" w:rsidR="002D4CC4" w:rsidRPr="002D4CC4" w:rsidRDefault="002D4CC4" w:rsidP="002D4CC4">
                  <w:pPr>
                    <w:numPr>
                      <w:ilvl w:val="0"/>
                      <w:numId w:val="32"/>
                    </w:numPr>
                    <w:rPr>
                      <w:lang w:val="en-US" w:eastAsia="zh-CN"/>
                    </w:rPr>
                  </w:pPr>
                  <w:r w:rsidRPr="002D4CC4">
                    <w:rPr>
                      <w:lang w:val="en-US" w:eastAsia="zh-CN"/>
                    </w:rPr>
                    <w:t xml:space="preserve">Alt. 1: Dynamic indication to enable Tx/Rx in particular gap/restriction that are caused by RRM measurements. </w:t>
                  </w:r>
                </w:p>
                <w:p w14:paraId="3855C455" w14:textId="77777777" w:rsidR="002D4CC4" w:rsidRPr="002D4CC4" w:rsidRDefault="002D4CC4" w:rsidP="002D4CC4">
                  <w:pPr>
                    <w:numPr>
                      <w:ilvl w:val="1"/>
                      <w:numId w:val="32"/>
                    </w:numPr>
                    <w:rPr>
                      <w:lang w:val="en-US" w:eastAsia="zh-CN"/>
                    </w:rPr>
                  </w:pPr>
                  <w:r w:rsidRPr="002D4CC4">
                    <w:rPr>
                      <w:b/>
                      <w:bCs/>
                      <w:lang w:val="en-US" w:eastAsia="zh-CN"/>
                    </w:rPr>
                    <w:t>Alt 1-1</w:t>
                  </w:r>
                  <w:r w:rsidRPr="002D4CC4">
                    <w:rPr>
                      <w:lang w:val="en-US" w:eastAsia="zh-CN"/>
                    </w:rPr>
                    <w:t>: Explicit indication by DCI to skip a particular gap/</w:t>
                  </w:r>
                  <w:proofErr w:type="gramStart"/>
                  <w:r w:rsidRPr="002D4CC4">
                    <w:rPr>
                      <w:lang w:val="en-US" w:eastAsia="zh-CN"/>
                    </w:rPr>
                    <w:t>restriction;</w:t>
                  </w:r>
                  <w:proofErr w:type="gramEnd"/>
                </w:p>
                <w:p w14:paraId="4D59B211" w14:textId="77777777" w:rsidR="002D4CC4" w:rsidRPr="002D4CC4" w:rsidRDefault="002D4CC4" w:rsidP="002D4CC4">
                  <w:pPr>
                    <w:numPr>
                      <w:ilvl w:val="2"/>
                      <w:numId w:val="32"/>
                    </w:numPr>
                    <w:rPr>
                      <w:lang w:val="en-US" w:eastAsia="zh-CN"/>
                    </w:rPr>
                  </w:pPr>
                  <w:r w:rsidRPr="002D4CC4">
                    <w:rPr>
                      <w:lang w:val="en-US" w:eastAsia="zh-CN"/>
                    </w:rPr>
                    <w:t>Indication is included as part of scheduling DCI:</w:t>
                  </w:r>
                </w:p>
                <w:p w14:paraId="05111111" w14:textId="77777777" w:rsidR="002D4CC4" w:rsidRPr="002D4CC4" w:rsidRDefault="002D4CC4" w:rsidP="002D4CC4">
                  <w:pPr>
                    <w:numPr>
                      <w:ilvl w:val="3"/>
                      <w:numId w:val="32"/>
                    </w:numPr>
                    <w:rPr>
                      <w:lang w:val="en-US" w:eastAsia="zh-CN"/>
                    </w:rPr>
                  </w:pPr>
                  <w:r w:rsidRPr="002D4CC4">
                    <w:rPr>
                      <w:lang w:val="en-US" w:eastAsia="zh-CN"/>
                    </w:rPr>
                    <w:t xml:space="preserve">Bit-field size is one </w:t>
                  </w:r>
                  <w:proofErr w:type="gramStart"/>
                  <w:r w:rsidRPr="002D4CC4">
                    <w:rPr>
                      <w:lang w:val="en-US" w:eastAsia="zh-CN"/>
                    </w:rPr>
                    <w:t>bit;</w:t>
                  </w:r>
                  <w:proofErr w:type="gramEnd"/>
                </w:p>
                <w:p w14:paraId="7AC87950" w14:textId="77777777" w:rsidR="002D4CC4" w:rsidRPr="002D4CC4" w:rsidRDefault="002D4CC4" w:rsidP="002D4CC4">
                  <w:pPr>
                    <w:numPr>
                      <w:ilvl w:val="4"/>
                      <w:numId w:val="32"/>
                    </w:numPr>
                    <w:rPr>
                      <w:lang w:eastAsia="zh-CN"/>
                    </w:rPr>
                  </w:pPr>
                  <w:r w:rsidRPr="002D4CC4">
                    <w:rPr>
                      <w:lang w:eastAsia="zh-CN"/>
                    </w:rPr>
            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            </w:r>
                </w:p>
              </w:tc>
            </w:tr>
          </w:tbl>
          <w:p w14:paraId="557E0E97" w14:textId="77777777" w:rsidR="002D4CC4" w:rsidRPr="002D4CC4" w:rsidRDefault="002D4CC4" w:rsidP="002D4CC4">
            <w:pPr>
              <w:rPr>
                <w:lang w:eastAsia="zh-CN"/>
              </w:rPr>
            </w:pPr>
          </w:p>
          <w:p w14:paraId="6002A513" w14:textId="77777777" w:rsidR="002D4CC4" w:rsidRPr="002D4CC4" w:rsidRDefault="002D4CC4" w:rsidP="002D4CC4">
            <w:pPr>
              <w:rPr>
                <w:lang w:eastAsia="zh-CN"/>
              </w:rPr>
            </w:pPr>
          </w:p>
          <w:p w14:paraId="6083AB28" w14:textId="77777777" w:rsidR="002D4CC4" w:rsidRPr="002D4CC4" w:rsidRDefault="002D4CC4" w:rsidP="002D4CC4">
            <w:pPr>
              <w:rPr>
                <w:b/>
                <w:bCs/>
                <w:lang w:eastAsia="zh-CN"/>
              </w:rPr>
            </w:pPr>
            <w:r w:rsidRPr="002D4CC4">
              <w:rPr>
                <w:b/>
                <w:bCs/>
                <w:lang w:eastAsia="zh-CN"/>
              </w:rPr>
              <w:t>Conclusion</w:t>
            </w:r>
          </w:p>
          <w:p w14:paraId="364A14E5" w14:textId="77777777" w:rsidR="002D4CC4" w:rsidRPr="002D4CC4" w:rsidRDefault="002D4CC4" w:rsidP="002D4CC4">
            <w:pPr>
              <w:rPr>
                <w:lang w:eastAsia="zh-CN"/>
              </w:rPr>
            </w:pPr>
            <w:r w:rsidRPr="002D4CC4">
              <w:rPr>
                <w:lang w:eastAsia="zh-CN"/>
              </w:rPr>
              <w:t>It is RAN1 understanding that if measurement gap/restriction is indicated to be skipped by explicit indication by DCI, the TX/RX is enabled on all the serving cells in the applicable range of the skipped measurement gap/restriction.</w:t>
            </w:r>
          </w:p>
          <w:p w14:paraId="5310563A" w14:textId="77777777" w:rsidR="002D4CC4" w:rsidRPr="002D4CC4" w:rsidRDefault="002D4CC4" w:rsidP="002D4CC4">
            <w:pPr>
              <w:numPr>
                <w:ilvl w:val="0"/>
                <w:numId w:val="33"/>
              </w:numPr>
              <w:rPr>
                <w:lang w:eastAsia="zh-CN"/>
              </w:rPr>
            </w:pPr>
            <w:r w:rsidRPr="002D4CC4">
              <w:rPr>
                <w:lang w:eastAsia="zh-CN"/>
              </w:rPr>
              <w:t>Note: Applicable range of measurement gap/restriction is based on RAN4 specifications</w:t>
            </w:r>
          </w:p>
          <w:p w14:paraId="59DAF29E" w14:textId="77777777" w:rsidR="002D4CC4" w:rsidRDefault="002D4CC4" w:rsidP="002D4CC4">
            <w:pPr>
              <w:rPr>
                <w:lang w:eastAsia="zh-CN"/>
              </w:rPr>
            </w:pPr>
          </w:p>
        </w:tc>
      </w:tr>
    </w:tbl>
    <w:p w14:paraId="5B460F8F" w14:textId="77777777" w:rsidR="002D4CC4" w:rsidRPr="00BB5EFC" w:rsidRDefault="002D4CC4" w:rsidP="00BB5EFC">
      <w:pPr>
        <w:rPr>
          <w:lang w:eastAsia="zh-CN"/>
        </w:rPr>
      </w:pPr>
    </w:p>
    <w:p w14:paraId="1EC6D9EA" w14:textId="77777777" w:rsidR="00E2445F" w:rsidRPr="00251EC0" w:rsidRDefault="00E2445F" w:rsidP="00E2445F">
      <w:pPr>
        <w:rPr>
          <w:lang w:eastAsia="zh-CN"/>
        </w:rPr>
      </w:pPr>
      <w:r w:rsidRPr="00251EC0">
        <w:rPr>
          <w:b/>
          <w:lang w:eastAsia="zh-CN"/>
        </w:rPr>
        <w:t xml:space="preserve">&lt;Way forward&gt;: </w:t>
      </w:r>
    </w:p>
    <w:p w14:paraId="14598E2C" w14:textId="77777777" w:rsidR="00E73D73" w:rsidRDefault="00E73D73" w:rsidP="00E73D73">
      <w:pPr>
        <w:pStyle w:val="ListParagraph"/>
        <w:numPr>
          <w:ilvl w:val="0"/>
          <w:numId w:val="24"/>
        </w:numPr>
        <w:ind w:firstLineChars="0"/>
      </w:pPr>
      <w:r>
        <w:t>Further discussion based on recommended options</w:t>
      </w:r>
    </w:p>
    <w:p w14:paraId="4AAFD77F" w14:textId="77777777" w:rsidR="00E73D73" w:rsidRDefault="00E73D73" w:rsidP="00E73D73">
      <w:pPr>
        <w:pStyle w:val="ListParagraph"/>
        <w:numPr>
          <w:ilvl w:val="1"/>
          <w:numId w:val="24"/>
        </w:numPr>
        <w:ind w:firstLineChars="0"/>
      </w:pPr>
      <w:r>
        <w:t>Option 1: Do not consider semi-static solutions</w:t>
      </w:r>
    </w:p>
    <w:p w14:paraId="56EAEEBD" w14:textId="77777777" w:rsidR="00E73D73" w:rsidRDefault="00E73D73" w:rsidP="00E73D73">
      <w:pPr>
        <w:pStyle w:val="ListParagraph"/>
        <w:numPr>
          <w:ilvl w:val="1"/>
          <w:numId w:val="24"/>
        </w:numPr>
        <w:ind w:firstLineChars="0"/>
      </w:pPr>
      <w:r>
        <w:t>Option 2: RAN4 to further evaluate semi-static skipping indication in addition to DCI-based solution.</w:t>
      </w:r>
    </w:p>
    <w:p w14:paraId="0DD5AD11" w14:textId="77777777" w:rsidR="00E73D73" w:rsidRDefault="00E73D73" w:rsidP="00E73D73">
      <w:pPr>
        <w:pStyle w:val="ListParagraph"/>
        <w:numPr>
          <w:ilvl w:val="2"/>
          <w:numId w:val="24"/>
        </w:numPr>
        <w:ind w:firstLineChars="0"/>
      </w:pPr>
      <w:r>
        <w:t>Option 2a: RRC pattern-based</w:t>
      </w:r>
    </w:p>
    <w:p w14:paraId="595D27F0" w14:textId="77777777" w:rsidR="00E73D73" w:rsidRDefault="00E73D73" w:rsidP="00E73D73">
      <w:pPr>
        <w:pStyle w:val="ListParagraph"/>
        <w:numPr>
          <w:ilvl w:val="2"/>
          <w:numId w:val="24"/>
        </w:numPr>
        <w:ind w:firstLineChars="0"/>
      </w:pPr>
      <w:r>
        <w:t>Option 2b: MAC CE bitmap for skipping indication</w:t>
      </w:r>
    </w:p>
    <w:p w14:paraId="65D1F5F5" w14:textId="77777777" w:rsidR="00E73D73" w:rsidRDefault="00E73D73" w:rsidP="00E73D73">
      <w:pPr>
        <w:pStyle w:val="ListParagraph"/>
        <w:numPr>
          <w:ilvl w:val="2"/>
          <w:numId w:val="24"/>
        </w:numPr>
        <w:ind w:firstLineChars="0"/>
      </w:pPr>
      <w:r>
        <w:t>Option 2c: RRC configuration patterns with MAC CE activation</w:t>
      </w:r>
    </w:p>
    <w:p w14:paraId="42D594B1" w14:textId="77777777" w:rsidR="00E73D73" w:rsidRDefault="00E73D73" w:rsidP="00E73D73">
      <w:pPr>
        <w:pStyle w:val="ListParagraph"/>
        <w:numPr>
          <w:ilvl w:val="1"/>
          <w:numId w:val="24"/>
        </w:numPr>
        <w:ind w:firstLineChars="0"/>
      </w:pPr>
      <w:r>
        <w:t xml:space="preserve">Option 3: Network indicates by RRC which gaps can be </w:t>
      </w:r>
      <w:proofErr w:type="spellStart"/>
      <w:r>
        <w:t>skipped</w:t>
      </w:r>
      <w:proofErr w:type="spellEnd"/>
      <w:r>
        <w:t xml:space="preserve"> via DCI. </w:t>
      </w:r>
    </w:p>
    <w:p w14:paraId="7DE02D7E" w14:textId="77777777" w:rsidR="004739EF" w:rsidRDefault="004739EF" w:rsidP="004739EF"/>
    <w:p w14:paraId="1D6F4DE2" w14:textId="569C286F" w:rsidR="00E34620" w:rsidRPr="00251EC0" w:rsidRDefault="00E34620" w:rsidP="00E34620">
      <w:pPr>
        <w:pStyle w:val="Heading2"/>
      </w:pPr>
      <w:bookmarkStart w:id="5" w:name="_Toc182401987"/>
      <w:r w:rsidRPr="00251EC0">
        <w:t>Issue 6-</w:t>
      </w:r>
      <w:r>
        <w:t>2</w:t>
      </w:r>
      <w:r w:rsidRPr="00251EC0">
        <w:t xml:space="preserve">: </w:t>
      </w:r>
      <w:r>
        <w:rPr>
          <w:lang w:eastAsia="zh-CN"/>
        </w:rPr>
        <w:t>Skipping indication on frequency domain</w:t>
      </w:r>
    </w:p>
    <w:p w14:paraId="520BA8D9" w14:textId="77777777" w:rsidR="00E34620" w:rsidRPr="00251EC0" w:rsidRDefault="00E34620" w:rsidP="00E34620">
      <w:pPr>
        <w:rPr>
          <w:lang w:eastAsia="zh-CN"/>
        </w:rPr>
      </w:pPr>
      <w:r w:rsidRPr="00251EC0">
        <w:rPr>
          <w:b/>
          <w:lang w:eastAsia="zh-CN"/>
        </w:rPr>
        <w:t xml:space="preserve">&lt;Way forward&gt;: </w:t>
      </w:r>
    </w:p>
    <w:bookmarkEnd w:id="5"/>
    <w:p w14:paraId="118284C8" w14:textId="77777777" w:rsidR="00E34620" w:rsidRDefault="00E34620" w:rsidP="00E34620">
      <w:pPr>
        <w:pStyle w:val="ListParagraph"/>
        <w:numPr>
          <w:ilvl w:val="0"/>
          <w:numId w:val="24"/>
        </w:numPr>
        <w:ind w:firstLineChars="0"/>
      </w:pPr>
      <w:r>
        <w:t>Proposals</w:t>
      </w:r>
    </w:p>
    <w:p w14:paraId="6BACA11C" w14:textId="64C4090E" w:rsidR="00287EFA" w:rsidRDefault="00477036" w:rsidP="00287EFA">
      <w:pPr>
        <w:pStyle w:val="ListParagraph"/>
        <w:numPr>
          <w:ilvl w:val="1"/>
          <w:numId w:val="24"/>
        </w:numPr>
        <w:ind w:left="1648" w:firstLineChars="0"/>
      </w:pPr>
      <w:r>
        <w:lastRenderedPageBreak/>
        <w:t>Proposal</w:t>
      </w:r>
      <w:r w:rsidR="00287EFA">
        <w:t xml:space="preserve"> 1: For the gap/restriction skipping impact in frequency domain, </w:t>
      </w:r>
    </w:p>
    <w:p w14:paraId="58ADB1C5" w14:textId="77777777" w:rsidR="00287EFA" w:rsidRDefault="00287EFA" w:rsidP="00287EFA">
      <w:pPr>
        <w:pStyle w:val="ListParagraph"/>
        <w:numPr>
          <w:ilvl w:val="2"/>
          <w:numId w:val="24"/>
        </w:numPr>
        <w:ind w:left="2368" w:firstLineChars="0"/>
      </w:pPr>
      <w:r>
        <w:t>For the gap skipping, depend on whether the UE capable of per-FR gap</w:t>
      </w:r>
    </w:p>
    <w:p w14:paraId="1A89C37C" w14:textId="77777777" w:rsidR="00287EFA" w:rsidRDefault="00287EFA" w:rsidP="00287EFA">
      <w:pPr>
        <w:pStyle w:val="ListParagraph"/>
        <w:numPr>
          <w:ilvl w:val="3"/>
          <w:numId w:val="24"/>
        </w:numPr>
        <w:ind w:left="3088" w:firstLineChars="0"/>
      </w:pPr>
      <w:r>
        <w:t>If capable of per-FR gap, the skipping is only valid for the gap instance in the same FR with scheduled XR transmission.</w:t>
      </w:r>
    </w:p>
    <w:p w14:paraId="321D3B9F" w14:textId="77777777" w:rsidR="00287EFA" w:rsidRDefault="00287EFA" w:rsidP="00287EFA">
      <w:pPr>
        <w:pStyle w:val="ListParagraph"/>
        <w:numPr>
          <w:ilvl w:val="3"/>
          <w:numId w:val="24"/>
        </w:numPr>
        <w:ind w:left="3088" w:firstLineChars="0"/>
      </w:pPr>
      <w:r>
        <w:t>Otherwise, no need to distinguish different FR.</w:t>
      </w:r>
    </w:p>
    <w:p w14:paraId="268518DB" w14:textId="77777777" w:rsidR="00287EFA" w:rsidRDefault="00287EFA" w:rsidP="00287EFA">
      <w:pPr>
        <w:pStyle w:val="ListParagraph"/>
        <w:numPr>
          <w:ilvl w:val="2"/>
          <w:numId w:val="24"/>
        </w:numPr>
        <w:ind w:left="2368" w:firstLineChars="0"/>
      </w:pPr>
      <w:r>
        <w:t>For the scheduling restriction skipping, reuse the principle defined in existing scheduling restriction to decide whether the intra-band/inter-band/same FR MO(s) would be skipped.</w:t>
      </w:r>
    </w:p>
    <w:p w14:paraId="5B175815" w14:textId="4F9C3A66" w:rsidR="00287EFA" w:rsidRDefault="00287EFA" w:rsidP="00287EFA">
      <w:pPr>
        <w:pStyle w:val="ListParagraph"/>
        <w:numPr>
          <w:ilvl w:val="1"/>
          <w:numId w:val="24"/>
        </w:numPr>
        <w:ind w:left="1648" w:firstLineChars="0"/>
      </w:pPr>
      <w:r>
        <w:t xml:space="preserve">Proposal 2: </w:t>
      </w:r>
    </w:p>
    <w:p w14:paraId="299B0542" w14:textId="77777777" w:rsidR="00287EFA" w:rsidRDefault="00287EFA" w:rsidP="00287EFA">
      <w:pPr>
        <w:pStyle w:val="ListParagraph"/>
        <w:numPr>
          <w:ilvl w:val="2"/>
          <w:numId w:val="24"/>
        </w:numPr>
        <w:ind w:left="2368" w:firstLineChars="0"/>
      </w:pPr>
      <w:r>
        <w:t xml:space="preserve">RAN4 to investigate scheduling restrictions for CA if DCI skipping indication is sent on one of the CCs. </w:t>
      </w:r>
    </w:p>
    <w:p w14:paraId="3B257078" w14:textId="77777777" w:rsidR="00287EFA" w:rsidRDefault="00287EFA" w:rsidP="00287EFA">
      <w:pPr>
        <w:pStyle w:val="ListParagraph"/>
        <w:numPr>
          <w:ilvl w:val="2"/>
          <w:numId w:val="24"/>
        </w:numPr>
        <w:ind w:left="2368" w:firstLineChars="0"/>
      </w:pPr>
      <w:r>
        <w:t xml:space="preserve">RAN4 to discuss and clarify whether UE can conduct reception/transmission also on other cells that fall within the applicable range of carriers during the skipped gap/restriction, in addition to the cell to which the skipping was indicated. </w:t>
      </w:r>
    </w:p>
    <w:p w14:paraId="26588DFA" w14:textId="77777777" w:rsidR="00287EFA" w:rsidRDefault="00287EFA" w:rsidP="00287EFA">
      <w:pPr>
        <w:pStyle w:val="ListParagraph"/>
        <w:numPr>
          <w:ilvl w:val="1"/>
          <w:numId w:val="24"/>
        </w:numPr>
        <w:ind w:left="1648" w:firstLineChars="0"/>
      </w:pPr>
      <w:r>
        <w:t xml:space="preserve">Proposal 3 (Huawei): Depending on whether UE is configured with per-FR gap, if UE is configured with per-FR gap, the MG skipping only applies to the same FR and has no impacts on UE </w:t>
      </w:r>
      <w:proofErr w:type="spellStart"/>
      <w:r>
        <w:t>behavior</w:t>
      </w:r>
      <w:proofErr w:type="spellEnd"/>
      <w:r>
        <w:t xml:space="preserve"> on the other FR. If UE is configured with per-UE gap, the MG skipping applies to both FR.</w:t>
      </w:r>
    </w:p>
    <w:p w14:paraId="4C90D79E" w14:textId="0E703E1D" w:rsidR="00287EFA" w:rsidRPr="009F614F" w:rsidRDefault="00287EFA" w:rsidP="001C4C36">
      <w:pPr>
        <w:pStyle w:val="ListParagraph"/>
        <w:numPr>
          <w:ilvl w:val="1"/>
          <w:numId w:val="24"/>
        </w:numPr>
        <w:ind w:firstLineChars="0"/>
      </w:pPr>
      <w:r>
        <w:t xml:space="preserve">Proposal 4 (vivo): </w:t>
      </w:r>
      <w:r w:rsidRPr="002308FE">
        <w:t xml:space="preserve">RAN4 agrees to introduce RRC </w:t>
      </w:r>
      <w:proofErr w:type="spellStart"/>
      <w:r w:rsidRPr="002308FE">
        <w:t>signaling</w:t>
      </w:r>
      <w:proofErr w:type="spellEnd"/>
      <w:r w:rsidRPr="002308FE">
        <w:t xml:space="preserve"> of which gap or both gaps when per-FR gap is configured are to be </w:t>
      </w:r>
      <w:proofErr w:type="spellStart"/>
      <w:r w:rsidRPr="002308FE">
        <w:t>skipped</w:t>
      </w:r>
      <w:proofErr w:type="spellEnd"/>
      <w:r w:rsidRPr="002308FE">
        <w:t xml:space="preserve"> via further DCI indication.</w:t>
      </w:r>
    </w:p>
    <w:p w14:paraId="412FF21A" w14:textId="77777777" w:rsidR="009F614F" w:rsidRDefault="009F614F" w:rsidP="009F614F"/>
    <w:p w14:paraId="633CB478" w14:textId="609D54EE" w:rsidR="009F614F" w:rsidRDefault="009F614F" w:rsidP="009F614F">
      <w:pPr>
        <w:pStyle w:val="Heading1"/>
      </w:pPr>
      <w:r w:rsidRPr="00613E2B">
        <w:t xml:space="preserve">Topic 8 List of </w:t>
      </w:r>
      <w:r>
        <w:t>impacted clauses</w:t>
      </w:r>
      <w:r w:rsidR="002C0ED2">
        <w:t xml:space="preserve"> and</w:t>
      </w:r>
      <w:r w:rsidRPr="00613E2B">
        <w:t xml:space="preserve"> </w:t>
      </w:r>
      <w:proofErr w:type="spellStart"/>
      <w:r w:rsidRPr="00613E2B">
        <w:t>worksplit</w:t>
      </w:r>
      <w:proofErr w:type="spellEnd"/>
    </w:p>
    <w:p w14:paraId="78154673" w14:textId="77777777" w:rsidR="009F614F" w:rsidRDefault="009F614F" w:rsidP="009F614F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050"/>
        <w:gridCol w:w="6127"/>
        <w:gridCol w:w="2174"/>
      </w:tblGrid>
      <w:tr w:rsidR="00BF1D22" w:rsidRPr="00E1074F" w14:paraId="7DD9FE54" w14:textId="77777777" w:rsidTr="00BF1D22">
        <w:trPr>
          <w:trHeight w:val="30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8A5115" w14:textId="77777777" w:rsidR="00BF1D22" w:rsidRPr="00E1074F" w:rsidRDefault="00BF1D22" w:rsidP="00E1074F">
            <w:pPr>
              <w:rPr>
                <w:b/>
              </w:rPr>
            </w:pPr>
            <w:r w:rsidRPr="00E1074F">
              <w:rPr>
                <w:b/>
              </w:rPr>
              <w:t>Clause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555671" w14:textId="77777777" w:rsidR="00BF1D22" w:rsidRPr="00E1074F" w:rsidRDefault="00BF1D22" w:rsidP="00E1074F">
            <w:pPr>
              <w:rPr>
                <w:b/>
              </w:rPr>
            </w:pPr>
            <w:r w:rsidRPr="00E1074F">
              <w:rPr>
                <w:b/>
              </w:rPr>
              <w:t>Topic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B33C" w14:textId="77777777" w:rsidR="00BF1D22" w:rsidRPr="00E1074F" w:rsidRDefault="00BF1D22" w:rsidP="00E1074F">
            <w:pPr>
              <w:rPr>
                <w:b/>
              </w:rPr>
            </w:pPr>
            <w:r w:rsidRPr="00E1074F">
              <w:rPr>
                <w:b/>
              </w:rPr>
              <w:t>Volunteer</w:t>
            </w:r>
          </w:p>
        </w:tc>
      </w:tr>
      <w:tr w:rsidR="00BF1D22" w:rsidRPr="00E1074F" w14:paraId="36FFA137" w14:textId="77777777" w:rsidTr="00D870BF">
        <w:trPr>
          <w:trHeight w:val="30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ECE2F" w14:textId="77777777" w:rsidR="00BF1D22" w:rsidRPr="00E1074F" w:rsidRDefault="00BF1D22" w:rsidP="00E1074F">
            <w:r w:rsidRPr="00E1074F">
              <w:t>8.xr (new)</w:t>
            </w:r>
          </w:p>
          <w:p w14:paraId="0038A9AF" w14:textId="77777777" w:rsidR="00BF1D22" w:rsidRPr="00E1074F" w:rsidRDefault="00BF1D22" w:rsidP="00E1074F">
            <w:r w:rsidRPr="00E1074F">
              <w:t>Or 9.1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2526D" w14:textId="77777777" w:rsidR="00BF1D22" w:rsidRPr="00E1074F" w:rsidRDefault="00BF1D22" w:rsidP="00E1074F">
            <w:r w:rsidRPr="00E1074F">
              <w:t>Time offset for DCI based measurement skipping</w:t>
            </w:r>
          </w:p>
          <w:p w14:paraId="57B0EDC0" w14:textId="1A5D14E6" w:rsidR="00BF1D22" w:rsidRPr="00E1074F" w:rsidRDefault="00BF1D22" w:rsidP="00E1074F"/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7300" w14:textId="77777777" w:rsidR="00BF1D22" w:rsidRPr="00E1074F" w:rsidRDefault="00BF1D22" w:rsidP="00E1074F">
            <w:r w:rsidRPr="00E1074F">
              <w:t xml:space="preserve">Nokia </w:t>
            </w:r>
          </w:p>
        </w:tc>
      </w:tr>
      <w:tr w:rsidR="00BF1D22" w:rsidRPr="00E1074F" w14:paraId="6D378408" w14:textId="77777777" w:rsidTr="00D870BF">
        <w:trPr>
          <w:trHeight w:val="30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15412" w14:textId="77777777" w:rsidR="00BF1D22" w:rsidRPr="00E1074F" w:rsidRDefault="00BF1D22" w:rsidP="00E1074F">
            <w:r w:rsidRPr="00E1074F">
              <w:t>9.2.6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30E94" w14:textId="77777777" w:rsidR="00BF1D22" w:rsidRPr="00E1074F" w:rsidRDefault="00BF1D22" w:rsidP="00E1074F">
            <w:pPr>
              <w:rPr>
                <w:lang w:val="de-DE"/>
              </w:rPr>
            </w:pPr>
            <w:r w:rsidRPr="00E1074F">
              <w:rPr>
                <w:lang w:val="de-DE"/>
              </w:rPr>
              <w:t>Intra-</w:t>
            </w:r>
            <w:proofErr w:type="spellStart"/>
            <w:r w:rsidRPr="00E1074F">
              <w:rPr>
                <w:lang w:val="de-DE"/>
              </w:rPr>
              <w:t>freq</w:t>
            </w:r>
            <w:proofErr w:type="spellEnd"/>
            <w:r w:rsidRPr="00E1074F">
              <w:rPr>
                <w:lang w:val="de-DE"/>
              </w:rPr>
              <w:t xml:space="preserve"> </w:t>
            </w:r>
            <w:proofErr w:type="spellStart"/>
            <w:r w:rsidRPr="00E1074F">
              <w:rPr>
                <w:lang w:val="de-DE"/>
              </w:rPr>
              <w:t>measurements</w:t>
            </w:r>
            <w:proofErr w:type="spellEnd"/>
            <w:r w:rsidRPr="00E1074F">
              <w:rPr>
                <w:lang w:val="de-DE"/>
              </w:rPr>
              <w:t xml:space="preserve"> </w:t>
            </w:r>
            <w:proofErr w:type="spellStart"/>
            <w:r w:rsidRPr="00E1074F">
              <w:rPr>
                <w:lang w:val="de-DE"/>
              </w:rPr>
              <w:t>with</w:t>
            </w:r>
            <w:proofErr w:type="spellEnd"/>
            <w:r w:rsidRPr="00E1074F">
              <w:rPr>
                <w:lang w:val="de-DE"/>
              </w:rPr>
              <w:t xml:space="preserve"> </w:t>
            </w:r>
            <w:proofErr w:type="spellStart"/>
            <w:r w:rsidRPr="00E1074F">
              <w:rPr>
                <w:lang w:val="de-DE"/>
              </w:rPr>
              <w:t>gaps</w:t>
            </w:r>
            <w:proofErr w:type="spellEnd"/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D0A1" w14:textId="77777777" w:rsidR="00BF1D22" w:rsidRPr="00E1074F" w:rsidRDefault="00BF1D22" w:rsidP="00E1074F">
            <w:pPr>
              <w:rPr>
                <w:lang w:val="en-US"/>
              </w:rPr>
            </w:pPr>
            <w:r w:rsidRPr="00E1074F">
              <w:rPr>
                <w:lang w:val="en-US"/>
              </w:rPr>
              <w:t>ZTE</w:t>
            </w:r>
          </w:p>
        </w:tc>
      </w:tr>
      <w:tr w:rsidR="00BF1D22" w:rsidRPr="00E1074F" w14:paraId="00D63A93" w14:textId="77777777" w:rsidTr="00D870BF">
        <w:trPr>
          <w:trHeight w:val="30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1150E" w14:textId="77777777" w:rsidR="00BF1D22" w:rsidRPr="00E1074F" w:rsidRDefault="00BF1D22" w:rsidP="00E1074F">
            <w:r w:rsidRPr="00E1074F">
              <w:t>9.3.4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16E29" w14:textId="77777777" w:rsidR="00BF1D22" w:rsidRPr="00E1074F" w:rsidRDefault="00BF1D22" w:rsidP="00E1074F">
            <w:pPr>
              <w:rPr>
                <w:lang w:val="de-DE"/>
              </w:rPr>
            </w:pPr>
            <w:r w:rsidRPr="00E1074F">
              <w:rPr>
                <w:lang w:val="de-DE"/>
              </w:rPr>
              <w:t>Inter-</w:t>
            </w:r>
            <w:proofErr w:type="spellStart"/>
            <w:r w:rsidRPr="00E1074F">
              <w:rPr>
                <w:lang w:val="de-DE"/>
              </w:rPr>
              <w:t>freq</w:t>
            </w:r>
            <w:proofErr w:type="spellEnd"/>
            <w:r w:rsidRPr="00E1074F">
              <w:rPr>
                <w:lang w:val="de-DE"/>
              </w:rPr>
              <w:t xml:space="preserve"> </w:t>
            </w:r>
            <w:proofErr w:type="spellStart"/>
            <w:r w:rsidRPr="00E1074F">
              <w:rPr>
                <w:lang w:val="de-DE"/>
              </w:rPr>
              <w:t>measurements</w:t>
            </w:r>
            <w:proofErr w:type="spellEnd"/>
            <w:r w:rsidRPr="00E1074F">
              <w:rPr>
                <w:lang w:val="de-DE"/>
              </w:rPr>
              <w:t xml:space="preserve"> </w:t>
            </w:r>
            <w:proofErr w:type="spellStart"/>
            <w:r w:rsidRPr="00E1074F">
              <w:rPr>
                <w:lang w:val="de-DE"/>
              </w:rPr>
              <w:t>with</w:t>
            </w:r>
            <w:proofErr w:type="spellEnd"/>
            <w:r w:rsidRPr="00E1074F">
              <w:rPr>
                <w:lang w:val="de-DE"/>
              </w:rPr>
              <w:t xml:space="preserve"> </w:t>
            </w:r>
            <w:proofErr w:type="spellStart"/>
            <w:r w:rsidRPr="00E1074F">
              <w:rPr>
                <w:lang w:val="de-DE"/>
              </w:rPr>
              <w:t>gaps</w:t>
            </w:r>
            <w:proofErr w:type="spellEnd"/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6108" w14:textId="77777777" w:rsidR="00BF1D22" w:rsidRPr="00E1074F" w:rsidRDefault="00BF1D22" w:rsidP="00E1074F">
            <w:r w:rsidRPr="00E1074F">
              <w:t>Ericsson</w:t>
            </w:r>
          </w:p>
          <w:p w14:paraId="6EBA6C36" w14:textId="77777777" w:rsidR="00BF1D22" w:rsidRPr="00E1074F" w:rsidRDefault="00BF1D22" w:rsidP="00E1074F"/>
        </w:tc>
      </w:tr>
      <w:tr w:rsidR="00BF1D22" w:rsidRPr="00E1074F" w14:paraId="7ACAAAF4" w14:textId="77777777" w:rsidTr="00D870BF">
        <w:trPr>
          <w:trHeight w:val="30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1BCB2" w14:textId="77777777" w:rsidR="00BF1D22" w:rsidRPr="00E1074F" w:rsidRDefault="00BF1D22" w:rsidP="00E1074F">
            <w:r w:rsidRPr="00E1074F">
              <w:t>9.4.2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0C159" w14:textId="77777777" w:rsidR="00BF1D22" w:rsidRPr="00E1074F" w:rsidRDefault="00BF1D22" w:rsidP="00E1074F">
            <w:r w:rsidRPr="00E1074F">
              <w:t>Inter-RAT measurements E-UTRAN FDD measurements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2468" w14:textId="77777777" w:rsidR="00BF1D22" w:rsidRPr="00E1074F" w:rsidRDefault="00BF1D22" w:rsidP="00E1074F">
            <w:r w:rsidRPr="00E1074F">
              <w:t>Huawei</w:t>
            </w:r>
          </w:p>
        </w:tc>
      </w:tr>
      <w:tr w:rsidR="00BF1D22" w:rsidRPr="00E1074F" w14:paraId="1596194A" w14:textId="77777777" w:rsidTr="00D870BF">
        <w:trPr>
          <w:trHeight w:val="30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D5889" w14:textId="77777777" w:rsidR="00BF1D22" w:rsidRPr="00E1074F" w:rsidRDefault="00BF1D22" w:rsidP="00E1074F">
            <w:r w:rsidRPr="00E1074F">
              <w:t>9.4.3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A7063" w14:textId="77777777" w:rsidR="00BF1D22" w:rsidRPr="00E1074F" w:rsidRDefault="00BF1D22" w:rsidP="00E1074F">
            <w:r w:rsidRPr="00E1074F">
              <w:t>Inter-RAT measurements E-UTRAN TDD measurements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D320" w14:textId="77777777" w:rsidR="00BF1D22" w:rsidRPr="00E1074F" w:rsidRDefault="00BF1D22" w:rsidP="00E1074F">
            <w:pPr>
              <w:rPr>
                <w:lang w:val="en-US"/>
              </w:rPr>
            </w:pPr>
            <w:r w:rsidRPr="00E1074F">
              <w:rPr>
                <w:lang w:val="en-US"/>
              </w:rPr>
              <w:t>Apple</w:t>
            </w:r>
          </w:p>
        </w:tc>
      </w:tr>
      <w:tr w:rsidR="00FC4381" w:rsidRPr="00E1074F" w14:paraId="2413DFBE" w14:textId="77777777" w:rsidTr="00986FED">
        <w:trPr>
          <w:trHeight w:val="300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C108E" w14:textId="48FF8BDA" w:rsidR="00FC4381" w:rsidRPr="00FC4381" w:rsidRDefault="00FC4381" w:rsidP="00E1074F">
            <w:r>
              <w:rPr>
                <w:lang w:val="en-US"/>
              </w:rPr>
              <w:t xml:space="preserve">NOTE: </w:t>
            </w:r>
            <w:r>
              <w:t xml:space="preserve">The full list of clauses with potential impact due to XR skipping is found in the Ad-hoc minutes </w:t>
            </w:r>
            <w:r w:rsidRPr="00FC4381">
              <w:t>R4-2502580</w:t>
            </w:r>
          </w:p>
        </w:tc>
      </w:tr>
    </w:tbl>
    <w:p w14:paraId="6EBC4DF6" w14:textId="37BCAF53" w:rsidR="00E1074F" w:rsidRDefault="00E1074F" w:rsidP="00FC4381"/>
    <w:sectPr w:rsidR="00E1074F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2283D" w14:textId="77777777" w:rsidR="00823272" w:rsidRPr="00A10429" w:rsidRDefault="00823272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8589DCB" w14:textId="77777777" w:rsidR="00823272" w:rsidRPr="00A10429" w:rsidRDefault="00823272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7BEFEEB9" w14:textId="77777777" w:rsidR="00823272" w:rsidRDefault="008232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183EA" w14:textId="77777777" w:rsidR="00823272" w:rsidRPr="00A10429" w:rsidRDefault="00823272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DF30505" w14:textId="77777777" w:rsidR="00823272" w:rsidRPr="00A10429" w:rsidRDefault="00823272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00297FE1" w14:textId="77777777" w:rsidR="00823272" w:rsidRDefault="008232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17F4"/>
    <w:multiLevelType w:val="hybridMultilevel"/>
    <w:tmpl w:val="1E6220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C61DE"/>
    <w:multiLevelType w:val="hybridMultilevel"/>
    <w:tmpl w:val="950422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7038F"/>
    <w:multiLevelType w:val="hybridMultilevel"/>
    <w:tmpl w:val="D00C1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960DD"/>
    <w:multiLevelType w:val="hybridMultilevel"/>
    <w:tmpl w:val="ABEE6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31C90"/>
    <w:multiLevelType w:val="hybridMultilevel"/>
    <w:tmpl w:val="54CC9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7292C"/>
    <w:multiLevelType w:val="hybridMultilevel"/>
    <w:tmpl w:val="8BBA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0653B"/>
    <w:multiLevelType w:val="hybridMultilevel"/>
    <w:tmpl w:val="91E2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52EB5"/>
    <w:multiLevelType w:val="hybridMultilevel"/>
    <w:tmpl w:val="2E889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8F5BB6"/>
    <w:multiLevelType w:val="hybridMultilevel"/>
    <w:tmpl w:val="08FC12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208E6"/>
    <w:multiLevelType w:val="multilevel"/>
    <w:tmpl w:val="298208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E1E37"/>
    <w:multiLevelType w:val="hybridMultilevel"/>
    <w:tmpl w:val="D2D82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F6444C"/>
    <w:multiLevelType w:val="hybridMultilevel"/>
    <w:tmpl w:val="C45A40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060454"/>
    <w:multiLevelType w:val="hybridMultilevel"/>
    <w:tmpl w:val="4998B732"/>
    <w:lvl w:ilvl="0" w:tplc="DC3C8E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3173EEB"/>
    <w:multiLevelType w:val="multilevel"/>
    <w:tmpl w:val="33173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F6F93"/>
    <w:multiLevelType w:val="hybridMultilevel"/>
    <w:tmpl w:val="54F6E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80326"/>
    <w:multiLevelType w:val="hybridMultilevel"/>
    <w:tmpl w:val="F7040F6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655DD"/>
    <w:multiLevelType w:val="hybridMultilevel"/>
    <w:tmpl w:val="7ABCE94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9C012BE"/>
    <w:multiLevelType w:val="hybridMultilevel"/>
    <w:tmpl w:val="4EB00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CE76A7"/>
    <w:multiLevelType w:val="hybridMultilevel"/>
    <w:tmpl w:val="5B7C1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D16C9"/>
    <w:multiLevelType w:val="multilevel"/>
    <w:tmpl w:val="515D16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F3074A"/>
    <w:multiLevelType w:val="hybridMultilevel"/>
    <w:tmpl w:val="AA305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86E724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3EC0DCCE">
      <w:numFmt w:val="bullet"/>
      <w:lvlText w:val="•"/>
      <w:lvlJc w:val="left"/>
      <w:pPr>
        <w:ind w:left="3816" w:hanging="360"/>
      </w:pPr>
      <w:rPr>
        <w:rFonts w:ascii="Times New Roman" w:eastAsia="SimSun" w:hAnsi="Times New Roman" w:cs="Times New Roman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6415371D"/>
    <w:multiLevelType w:val="multilevel"/>
    <w:tmpl w:val="457E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4723BCC"/>
    <w:multiLevelType w:val="hybridMultilevel"/>
    <w:tmpl w:val="7758E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34FDE"/>
    <w:multiLevelType w:val="hybridMultilevel"/>
    <w:tmpl w:val="048258B2"/>
    <w:lvl w:ilvl="0" w:tplc="A230A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81263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2B05F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440BE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74006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EF667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770EC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4FED9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F0A90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7" w15:restartNumberingAfterBreak="0">
    <w:nsid w:val="72D23B70"/>
    <w:multiLevelType w:val="hybridMultilevel"/>
    <w:tmpl w:val="D256B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DA140F"/>
    <w:multiLevelType w:val="hybridMultilevel"/>
    <w:tmpl w:val="83A25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F8754F"/>
    <w:multiLevelType w:val="hybridMultilevel"/>
    <w:tmpl w:val="D8ACDE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207515">
    <w:abstractNumId w:val="23"/>
  </w:num>
  <w:num w:numId="2" w16cid:durableId="457525713">
    <w:abstractNumId w:val="2"/>
  </w:num>
  <w:num w:numId="3" w16cid:durableId="684862040">
    <w:abstractNumId w:val="24"/>
  </w:num>
  <w:num w:numId="4" w16cid:durableId="1228758297">
    <w:abstractNumId w:val="30"/>
  </w:num>
  <w:num w:numId="5" w16cid:durableId="2111388825">
    <w:abstractNumId w:val="4"/>
  </w:num>
  <w:num w:numId="6" w16cid:durableId="816652478">
    <w:abstractNumId w:val="1"/>
  </w:num>
  <w:num w:numId="7" w16cid:durableId="1176119441">
    <w:abstractNumId w:val="16"/>
  </w:num>
  <w:num w:numId="8" w16cid:durableId="380055641">
    <w:abstractNumId w:val="0"/>
  </w:num>
  <w:num w:numId="9" w16cid:durableId="1518544919">
    <w:abstractNumId w:val="8"/>
  </w:num>
  <w:num w:numId="10" w16cid:durableId="145778526">
    <w:abstractNumId w:val="7"/>
  </w:num>
  <w:num w:numId="11" w16cid:durableId="22824794">
    <w:abstractNumId w:val="3"/>
  </w:num>
  <w:num w:numId="12" w16cid:durableId="2043436893">
    <w:abstractNumId w:val="20"/>
  </w:num>
  <w:num w:numId="13" w16cid:durableId="1257328202">
    <w:abstractNumId w:val="19"/>
  </w:num>
  <w:num w:numId="14" w16cid:durableId="1659726452">
    <w:abstractNumId w:val="6"/>
  </w:num>
  <w:num w:numId="15" w16cid:durableId="1140927862">
    <w:abstractNumId w:val="26"/>
  </w:num>
  <w:num w:numId="16" w16cid:durableId="1487085498">
    <w:abstractNumId w:val="21"/>
  </w:num>
  <w:num w:numId="17" w16cid:durableId="116293268">
    <w:abstractNumId w:val="29"/>
  </w:num>
  <w:num w:numId="18" w16cid:durableId="961887098">
    <w:abstractNumId w:val="13"/>
  </w:num>
  <w:num w:numId="19" w16cid:durableId="1179656506">
    <w:abstractNumId w:val="6"/>
  </w:num>
  <w:num w:numId="20" w16cid:durableId="1915554017">
    <w:abstractNumId w:val="10"/>
  </w:num>
  <w:num w:numId="21" w16cid:durableId="432357432">
    <w:abstractNumId w:val="28"/>
  </w:num>
  <w:num w:numId="22" w16cid:durableId="1637760330">
    <w:abstractNumId w:val="22"/>
  </w:num>
  <w:num w:numId="23" w16cid:durableId="307251587">
    <w:abstractNumId w:val="25"/>
  </w:num>
  <w:num w:numId="24" w16cid:durableId="683476451">
    <w:abstractNumId w:val="14"/>
  </w:num>
  <w:num w:numId="25" w16cid:durableId="619412108">
    <w:abstractNumId w:val="29"/>
  </w:num>
  <w:num w:numId="26" w16cid:durableId="579409213">
    <w:abstractNumId w:val="18"/>
  </w:num>
  <w:num w:numId="27" w16cid:durableId="1972056400">
    <w:abstractNumId w:val="5"/>
  </w:num>
  <w:num w:numId="28" w16cid:durableId="1494106797">
    <w:abstractNumId w:val="15"/>
  </w:num>
  <w:num w:numId="29" w16cid:durableId="897477000">
    <w:abstractNumId w:val="9"/>
  </w:num>
  <w:num w:numId="30" w16cid:durableId="658924925">
    <w:abstractNumId w:val="12"/>
  </w:num>
  <w:num w:numId="31" w16cid:durableId="1494756727">
    <w:abstractNumId w:val="27"/>
  </w:num>
  <w:num w:numId="32" w16cid:durableId="1118139995">
    <w:abstractNumId w:val="17"/>
  </w:num>
  <w:num w:numId="33" w16cid:durableId="2052070906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482"/>
    <w:rsid w:val="00001698"/>
    <w:rsid w:val="0000283E"/>
    <w:rsid w:val="00002AF8"/>
    <w:rsid w:val="000049B1"/>
    <w:rsid w:val="00004B4A"/>
    <w:rsid w:val="00004CCE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68C"/>
    <w:rsid w:val="00010FCF"/>
    <w:rsid w:val="000111F1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217"/>
    <w:rsid w:val="0002199F"/>
    <w:rsid w:val="00021F3D"/>
    <w:rsid w:val="00023757"/>
    <w:rsid w:val="00023B66"/>
    <w:rsid w:val="00024F16"/>
    <w:rsid w:val="00024FC1"/>
    <w:rsid w:val="00025688"/>
    <w:rsid w:val="000256CD"/>
    <w:rsid w:val="000257C7"/>
    <w:rsid w:val="0002624C"/>
    <w:rsid w:val="000268CD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BBA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77B"/>
    <w:rsid w:val="00065D20"/>
    <w:rsid w:val="00065F75"/>
    <w:rsid w:val="00065F76"/>
    <w:rsid w:val="00067448"/>
    <w:rsid w:val="00067A6C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48B"/>
    <w:rsid w:val="0009052F"/>
    <w:rsid w:val="00090809"/>
    <w:rsid w:val="00090B61"/>
    <w:rsid w:val="0009138D"/>
    <w:rsid w:val="0009283F"/>
    <w:rsid w:val="00092B72"/>
    <w:rsid w:val="00092F8E"/>
    <w:rsid w:val="00093417"/>
    <w:rsid w:val="00093796"/>
    <w:rsid w:val="00093A89"/>
    <w:rsid w:val="00094102"/>
    <w:rsid w:val="00094284"/>
    <w:rsid w:val="00095015"/>
    <w:rsid w:val="00095BA7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3EA9"/>
    <w:rsid w:val="000D4148"/>
    <w:rsid w:val="000D4725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922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901"/>
    <w:rsid w:val="00124289"/>
    <w:rsid w:val="00124E13"/>
    <w:rsid w:val="00126CA6"/>
    <w:rsid w:val="00127AB8"/>
    <w:rsid w:val="001308F6"/>
    <w:rsid w:val="0013169D"/>
    <w:rsid w:val="00132700"/>
    <w:rsid w:val="0013378D"/>
    <w:rsid w:val="00133D05"/>
    <w:rsid w:val="00134857"/>
    <w:rsid w:val="00136061"/>
    <w:rsid w:val="00136834"/>
    <w:rsid w:val="00136F3D"/>
    <w:rsid w:val="00137982"/>
    <w:rsid w:val="001402F2"/>
    <w:rsid w:val="00140C8D"/>
    <w:rsid w:val="0014152A"/>
    <w:rsid w:val="0014351B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CFF"/>
    <w:rsid w:val="0015432E"/>
    <w:rsid w:val="00154449"/>
    <w:rsid w:val="0015572B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122"/>
    <w:rsid w:val="00174A3D"/>
    <w:rsid w:val="00175B25"/>
    <w:rsid w:val="00176367"/>
    <w:rsid w:val="0017793C"/>
    <w:rsid w:val="00177CA1"/>
    <w:rsid w:val="00180A37"/>
    <w:rsid w:val="0018149C"/>
    <w:rsid w:val="00181C7F"/>
    <w:rsid w:val="0018381B"/>
    <w:rsid w:val="00183889"/>
    <w:rsid w:val="00183966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796"/>
    <w:rsid w:val="001A1C89"/>
    <w:rsid w:val="001A2689"/>
    <w:rsid w:val="001A29BA"/>
    <w:rsid w:val="001A2B6C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7E1"/>
    <w:rsid w:val="001B4C1A"/>
    <w:rsid w:val="001B54DB"/>
    <w:rsid w:val="001B6B07"/>
    <w:rsid w:val="001B75C4"/>
    <w:rsid w:val="001B7694"/>
    <w:rsid w:val="001B77B1"/>
    <w:rsid w:val="001B7AC5"/>
    <w:rsid w:val="001C0BCA"/>
    <w:rsid w:val="001C0F6B"/>
    <w:rsid w:val="001C2E62"/>
    <w:rsid w:val="001C31B3"/>
    <w:rsid w:val="001C459E"/>
    <w:rsid w:val="001C4C36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4FEB"/>
    <w:rsid w:val="001D59D0"/>
    <w:rsid w:val="001D67FC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3B31"/>
    <w:rsid w:val="001E44BD"/>
    <w:rsid w:val="001E4E41"/>
    <w:rsid w:val="001E5761"/>
    <w:rsid w:val="001E5DD0"/>
    <w:rsid w:val="001E636C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D85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71AC"/>
    <w:rsid w:val="00207AB7"/>
    <w:rsid w:val="00207FBC"/>
    <w:rsid w:val="002100B3"/>
    <w:rsid w:val="0021147E"/>
    <w:rsid w:val="0021162B"/>
    <w:rsid w:val="00211664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4739"/>
    <w:rsid w:val="00225AF7"/>
    <w:rsid w:val="0022640E"/>
    <w:rsid w:val="0022659A"/>
    <w:rsid w:val="002267D6"/>
    <w:rsid w:val="00226E46"/>
    <w:rsid w:val="00227636"/>
    <w:rsid w:val="002300D8"/>
    <w:rsid w:val="00230138"/>
    <w:rsid w:val="00230DA4"/>
    <w:rsid w:val="00230E30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BAD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1EC0"/>
    <w:rsid w:val="00252694"/>
    <w:rsid w:val="00252B3E"/>
    <w:rsid w:val="002534FB"/>
    <w:rsid w:val="00254232"/>
    <w:rsid w:val="0025438E"/>
    <w:rsid w:val="00255560"/>
    <w:rsid w:val="0025707E"/>
    <w:rsid w:val="002572D9"/>
    <w:rsid w:val="0026044C"/>
    <w:rsid w:val="00260705"/>
    <w:rsid w:val="002608CA"/>
    <w:rsid w:val="00260AE3"/>
    <w:rsid w:val="00260B80"/>
    <w:rsid w:val="002614AD"/>
    <w:rsid w:val="00261524"/>
    <w:rsid w:val="002615A3"/>
    <w:rsid w:val="00261840"/>
    <w:rsid w:val="00261921"/>
    <w:rsid w:val="0026197E"/>
    <w:rsid w:val="002619E9"/>
    <w:rsid w:val="002634BD"/>
    <w:rsid w:val="00263DC6"/>
    <w:rsid w:val="002646A8"/>
    <w:rsid w:val="00264AE0"/>
    <w:rsid w:val="00264B96"/>
    <w:rsid w:val="00267D29"/>
    <w:rsid w:val="00270F84"/>
    <w:rsid w:val="00270F85"/>
    <w:rsid w:val="00271102"/>
    <w:rsid w:val="0027165B"/>
    <w:rsid w:val="00272043"/>
    <w:rsid w:val="002724CD"/>
    <w:rsid w:val="00273123"/>
    <w:rsid w:val="002733D6"/>
    <w:rsid w:val="00274A7B"/>
    <w:rsid w:val="002753F6"/>
    <w:rsid w:val="002758E6"/>
    <w:rsid w:val="00275C6C"/>
    <w:rsid w:val="002765B2"/>
    <w:rsid w:val="002769CF"/>
    <w:rsid w:val="00276AD0"/>
    <w:rsid w:val="00276FF1"/>
    <w:rsid w:val="00280D59"/>
    <w:rsid w:val="0028151D"/>
    <w:rsid w:val="00281711"/>
    <w:rsid w:val="00281AE9"/>
    <w:rsid w:val="00281FEE"/>
    <w:rsid w:val="002829F6"/>
    <w:rsid w:val="00282BA4"/>
    <w:rsid w:val="002834E2"/>
    <w:rsid w:val="0028397A"/>
    <w:rsid w:val="0028649D"/>
    <w:rsid w:val="0028787D"/>
    <w:rsid w:val="002878A1"/>
    <w:rsid w:val="00287EFA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61D7"/>
    <w:rsid w:val="002A001C"/>
    <w:rsid w:val="002A0146"/>
    <w:rsid w:val="002A02B7"/>
    <w:rsid w:val="002A0599"/>
    <w:rsid w:val="002A09B6"/>
    <w:rsid w:val="002A1A4D"/>
    <w:rsid w:val="002A401B"/>
    <w:rsid w:val="002A4635"/>
    <w:rsid w:val="002A6695"/>
    <w:rsid w:val="002A6CB5"/>
    <w:rsid w:val="002A6FAE"/>
    <w:rsid w:val="002A71AA"/>
    <w:rsid w:val="002A7450"/>
    <w:rsid w:val="002B03B3"/>
    <w:rsid w:val="002B19F2"/>
    <w:rsid w:val="002B3FCC"/>
    <w:rsid w:val="002B4EF5"/>
    <w:rsid w:val="002B58D7"/>
    <w:rsid w:val="002B7795"/>
    <w:rsid w:val="002B78AA"/>
    <w:rsid w:val="002C09F2"/>
    <w:rsid w:val="002C0ED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4B1D"/>
    <w:rsid w:val="002D4CC4"/>
    <w:rsid w:val="002D506B"/>
    <w:rsid w:val="002D509E"/>
    <w:rsid w:val="002D6A99"/>
    <w:rsid w:val="002D7E4C"/>
    <w:rsid w:val="002E05A1"/>
    <w:rsid w:val="002E0814"/>
    <w:rsid w:val="002E0B43"/>
    <w:rsid w:val="002E0C57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51A"/>
    <w:rsid w:val="002F495E"/>
    <w:rsid w:val="002F4EEC"/>
    <w:rsid w:val="002F581A"/>
    <w:rsid w:val="002F5CF8"/>
    <w:rsid w:val="002F6ED3"/>
    <w:rsid w:val="002F709A"/>
    <w:rsid w:val="002F74BE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9E7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2DAB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9B8"/>
    <w:rsid w:val="00327B3F"/>
    <w:rsid w:val="00327E29"/>
    <w:rsid w:val="00330ABA"/>
    <w:rsid w:val="00331EAF"/>
    <w:rsid w:val="00333C95"/>
    <w:rsid w:val="00334004"/>
    <w:rsid w:val="00334432"/>
    <w:rsid w:val="003349CB"/>
    <w:rsid w:val="00335508"/>
    <w:rsid w:val="0033553F"/>
    <w:rsid w:val="00336D82"/>
    <w:rsid w:val="00337698"/>
    <w:rsid w:val="003408F4"/>
    <w:rsid w:val="00340D98"/>
    <w:rsid w:val="00342FF0"/>
    <w:rsid w:val="0034357C"/>
    <w:rsid w:val="00343E64"/>
    <w:rsid w:val="0034520D"/>
    <w:rsid w:val="00346AC1"/>
    <w:rsid w:val="00347615"/>
    <w:rsid w:val="0034792E"/>
    <w:rsid w:val="00347EE4"/>
    <w:rsid w:val="003516D1"/>
    <w:rsid w:val="0035188A"/>
    <w:rsid w:val="00351E6A"/>
    <w:rsid w:val="0035237C"/>
    <w:rsid w:val="0035435D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1D2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C28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51B"/>
    <w:rsid w:val="00394956"/>
    <w:rsid w:val="00394E26"/>
    <w:rsid w:val="00395508"/>
    <w:rsid w:val="00395D66"/>
    <w:rsid w:val="003964C2"/>
    <w:rsid w:val="00396C14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DAD"/>
    <w:rsid w:val="003A4488"/>
    <w:rsid w:val="003A4C2D"/>
    <w:rsid w:val="003A62C5"/>
    <w:rsid w:val="003A63F6"/>
    <w:rsid w:val="003A7061"/>
    <w:rsid w:val="003A7914"/>
    <w:rsid w:val="003A7A32"/>
    <w:rsid w:val="003B0020"/>
    <w:rsid w:val="003B0194"/>
    <w:rsid w:val="003B2308"/>
    <w:rsid w:val="003B2F49"/>
    <w:rsid w:val="003B32B0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5BF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6E37"/>
    <w:rsid w:val="003E71F8"/>
    <w:rsid w:val="003E79BC"/>
    <w:rsid w:val="003E79E3"/>
    <w:rsid w:val="003E7B44"/>
    <w:rsid w:val="003E7C17"/>
    <w:rsid w:val="003E7CC5"/>
    <w:rsid w:val="003F0F3F"/>
    <w:rsid w:val="003F1380"/>
    <w:rsid w:val="003F173D"/>
    <w:rsid w:val="003F1D57"/>
    <w:rsid w:val="003F23DA"/>
    <w:rsid w:val="003F25CF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6A5F"/>
    <w:rsid w:val="00407525"/>
    <w:rsid w:val="00410062"/>
    <w:rsid w:val="004100BB"/>
    <w:rsid w:val="004109BD"/>
    <w:rsid w:val="00410A51"/>
    <w:rsid w:val="00410CC7"/>
    <w:rsid w:val="00410D07"/>
    <w:rsid w:val="00410D81"/>
    <w:rsid w:val="0041154F"/>
    <w:rsid w:val="00411C0A"/>
    <w:rsid w:val="004121EA"/>
    <w:rsid w:val="00412668"/>
    <w:rsid w:val="00413880"/>
    <w:rsid w:val="00413BFA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08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2EDD"/>
    <w:rsid w:val="00433A11"/>
    <w:rsid w:val="00434E08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A89"/>
    <w:rsid w:val="00472BA0"/>
    <w:rsid w:val="004739EF"/>
    <w:rsid w:val="00473C32"/>
    <w:rsid w:val="00473D41"/>
    <w:rsid w:val="004750A1"/>
    <w:rsid w:val="004758B3"/>
    <w:rsid w:val="00476D39"/>
    <w:rsid w:val="00476E14"/>
    <w:rsid w:val="00477036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41A5"/>
    <w:rsid w:val="00490190"/>
    <w:rsid w:val="0049023F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978A3"/>
    <w:rsid w:val="00497EAD"/>
    <w:rsid w:val="004A1069"/>
    <w:rsid w:val="004A1406"/>
    <w:rsid w:val="004A1E1A"/>
    <w:rsid w:val="004A1F61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4DE"/>
    <w:rsid w:val="004B3A83"/>
    <w:rsid w:val="004B3AA9"/>
    <w:rsid w:val="004B3C96"/>
    <w:rsid w:val="004B5AD2"/>
    <w:rsid w:val="004B6755"/>
    <w:rsid w:val="004B675C"/>
    <w:rsid w:val="004B7343"/>
    <w:rsid w:val="004C0260"/>
    <w:rsid w:val="004C0407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768"/>
    <w:rsid w:val="004C2E00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8DE"/>
    <w:rsid w:val="004D2A2D"/>
    <w:rsid w:val="004D3028"/>
    <w:rsid w:val="004D3EAE"/>
    <w:rsid w:val="004D425E"/>
    <w:rsid w:val="004D53AA"/>
    <w:rsid w:val="004D6899"/>
    <w:rsid w:val="004D68B1"/>
    <w:rsid w:val="004D68CE"/>
    <w:rsid w:val="004D6F54"/>
    <w:rsid w:val="004D77F5"/>
    <w:rsid w:val="004D7AD2"/>
    <w:rsid w:val="004D7C64"/>
    <w:rsid w:val="004E07AF"/>
    <w:rsid w:val="004E0920"/>
    <w:rsid w:val="004E1E88"/>
    <w:rsid w:val="004E2D44"/>
    <w:rsid w:val="004E3C4B"/>
    <w:rsid w:val="004E3C54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3A2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5FC9"/>
    <w:rsid w:val="0050612D"/>
    <w:rsid w:val="0050629A"/>
    <w:rsid w:val="00507187"/>
    <w:rsid w:val="005072DF"/>
    <w:rsid w:val="00510DD2"/>
    <w:rsid w:val="00510F21"/>
    <w:rsid w:val="00511756"/>
    <w:rsid w:val="005137B0"/>
    <w:rsid w:val="00513FA0"/>
    <w:rsid w:val="00514241"/>
    <w:rsid w:val="00514C80"/>
    <w:rsid w:val="005150D2"/>
    <w:rsid w:val="0051531D"/>
    <w:rsid w:val="0051544C"/>
    <w:rsid w:val="00515B16"/>
    <w:rsid w:val="00515EB3"/>
    <w:rsid w:val="00516F9B"/>
    <w:rsid w:val="005176DF"/>
    <w:rsid w:val="00517FDA"/>
    <w:rsid w:val="005200D1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B15"/>
    <w:rsid w:val="0054251F"/>
    <w:rsid w:val="005448DF"/>
    <w:rsid w:val="00544BC8"/>
    <w:rsid w:val="0054519E"/>
    <w:rsid w:val="0054544C"/>
    <w:rsid w:val="0054596D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9FB"/>
    <w:rsid w:val="00554B06"/>
    <w:rsid w:val="00554C80"/>
    <w:rsid w:val="00554E2C"/>
    <w:rsid w:val="00554F89"/>
    <w:rsid w:val="0055507D"/>
    <w:rsid w:val="005559BA"/>
    <w:rsid w:val="00555A76"/>
    <w:rsid w:val="005564BC"/>
    <w:rsid w:val="0055671D"/>
    <w:rsid w:val="00556E93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ACE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77C"/>
    <w:rsid w:val="00581859"/>
    <w:rsid w:val="00581908"/>
    <w:rsid w:val="0058274F"/>
    <w:rsid w:val="00582803"/>
    <w:rsid w:val="00582806"/>
    <w:rsid w:val="00582B4E"/>
    <w:rsid w:val="005830F7"/>
    <w:rsid w:val="005831F3"/>
    <w:rsid w:val="00583A10"/>
    <w:rsid w:val="00583AC3"/>
    <w:rsid w:val="00584556"/>
    <w:rsid w:val="00584935"/>
    <w:rsid w:val="00585772"/>
    <w:rsid w:val="005869C6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1FF0"/>
    <w:rsid w:val="00592DCF"/>
    <w:rsid w:val="00593104"/>
    <w:rsid w:val="005933FF"/>
    <w:rsid w:val="00594130"/>
    <w:rsid w:val="00594794"/>
    <w:rsid w:val="00594B9F"/>
    <w:rsid w:val="00595C16"/>
    <w:rsid w:val="005969C8"/>
    <w:rsid w:val="00596FF9"/>
    <w:rsid w:val="0059793D"/>
    <w:rsid w:val="00597A82"/>
    <w:rsid w:val="00597B46"/>
    <w:rsid w:val="005A0B19"/>
    <w:rsid w:val="005A1049"/>
    <w:rsid w:val="005A152C"/>
    <w:rsid w:val="005A3C2D"/>
    <w:rsid w:val="005A42E8"/>
    <w:rsid w:val="005A4E59"/>
    <w:rsid w:val="005A6891"/>
    <w:rsid w:val="005A6EFF"/>
    <w:rsid w:val="005A7475"/>
    <w:rsid w:val="005A759A"/>
    <w:rsid w:val="005B022A"/>
    <w:rsid w:val="005B0987"/>
    <w:rsid w:val="005B2177"/>
    <w:rsid w:val="005B21F8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71D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1B86"/>
    <w:rsid w:val="005D2208"/>
    <w:rsid w:val="005D2B05"/>
    <w:rsid w:val="005D2F87"/>
    <w:rsid w:val="005D3156"/>
    <w:rsid w:val="005D331D"/>
    <w:rsid w:val="005D3DDF"/>
    <w:rsid w:val="005D4072"/>
    <w:rsid w:val="005D4CC4"/>
    <w:rsid w:val="005D4DF8"/>
    <w:rsid w:val="005D4F18"/>
    <w:rsid w:val="005E023C"/>
    <w:rsid w:val="005E05CD"/>
    <w:rsid w:val="005E06E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C6F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6EE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4E8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CB4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9E6"/>
    <w:rsid w:val="00624236"/>
    <w:rsid w:val="0062459B"/>
    <w:rsid w:val="006248A6"/>
    <w:rsid w:val="0062573D"/>
    <w:rsid w:val="00625751"/>
    <w:rsid w:val="0062610B"/>
    <w:rsid w:val="00627199"/>
    <w:rsid w:val="00627421"/>
    <w:rsid w:val="00627425"/>
    <w:rsid w:val="006278EE"/>
    <w:rsid w:val="00630C3B"/>
    <w:rsid w:val="006312A6"/>
    <w:rsid w:val="006313DB"/>
    <w:rsid w:val="0063149E"/>
    <w:rsid w:val="00631D5C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1EA5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282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8B3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2D"/>
    <w:rsid w:val="0068129F"/>
    <w:rsid w:val="0068254F"/>
    <w:rsid w:val="0068289E"/>
    <w:rsid w:val="00682E4B"/>
    <w:rsid w:val="00683043"/>
    <w:rsid w:val="00684594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1C3C"/>
    <w:rsid w:val="00693493"/>
    <w:rsid w:val="00693B64"/>
    <w:rsid w:val="00693C6B"/>
    <w:rsid w:val="00693E66"/>
    <w:rsid w:val="006944FD"/>
    <w:rsid w:val="00694505"/>
    <w:rsid w:val="0069518F"/>
    <w:rsid w:val="006955F9"/>
    <w:rsid w:val="006966FF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7B6"/>
    <w:rsid w:val="006A7CCE"/>
    <w:rsid w:val="006B0917"/>
    <w:rsid w:val="006B1514"/>
    <w:rsid w:val="006B287B"/>
    <w:rsid w:val="006B2D11"/>
    <w:rsid w:val="006B375F"/>
    <w:rsid w:val="006B3E62"/>
    <w:rsid w:val="006C032D"/>
    <w:rsid w:val="006C05DC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A73"/>
    <w:rsid w:val="006C5BC8"/>
    <w:rsid w:val="006C5E28"/>
    <w:rsid w:val="006C6128"/>
    <w:rsid w:val="006C630F"/>
    <w:rsid w:val="006C6634"/>
    <w:rsid w:val="006C6DD9"/>
    <w:rsid w:val="006C70F9"/>
    <w:rsid w:val="006C7C16"/>
    <w:rsid w:val="006D0337"/>
    <w:rsid w:val="006D04EA"/>
    <w:rsid w:val="006D0D3F"/>
    <w:rsid w:val="006D0DCC"/>
    <w:rsid w:val="006D1089"/>
    <w:rsid w:val="006D108B"/>
    <w:rsid w:val="006D1853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642"/>
    <w:rsid w:val="006D4A5A"/>
    <w:rsid w:val="006D4C85"/>
    <w:rsid w:val="006D5116"/>
    <w:rsid w:val="006D5B99"/>
    <w:rsid w:val="006D5BB8"/>
    <w:rsid w:val="006D622E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4E22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A1C"/>
    <w:rsid w:val="006F7CFD"/>
    <w:rsid w:val="00700415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25C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769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7A3"/>
    <w:rsid w:val="00741FF7"/>
    <w:rsid w:val="00742262"/>
    <w:rsid w:val="00742993"/>
    <w:rsid w:val="00744F44"/>
    <w:rsid w:val="0074568D"/>
    <w:rsid w:val="00746350"/>
    <w:rsid w:val="00750C5F"/>
    <w:rsid w:val="00751418"/>
    <w:rsid w:val="0075150C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3F7"/>
    <w:rsid w:val="00761D2B"/>
    <w:rsid w:val="00762396"/>
    <w:rsid w:val="00762891"/>
    <w:rsid w:val="00763D3E"/>
    <w:rsid w:val="007656F7"/>
    <w:rsid w:val="007662CF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B81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2F59"/>
    <w:rsid w:val="0079363F"/>
    <w:rsid w:val="00793702"/>
    <w:rsid w:val="0079435B"/>
    <w:rsid w:val="007945A5"/>
    <w:rsid w:val="0079460D"/>
    <w:rsid w:val="007946D0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2A31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411A"/>
    <w:rsid w:val="007B75EA"/>
    <w:rsid w:val="007B7840"/>
    <w:rsid w:val="007C0182"/>
    <w:rsid w:val="007C1502"/>
    <w:rsid w:val="007C1B39"/>
    <w:rsid w:val="007C225A"/>
    <w:rsid w:val="007C2D08"/>
    <w:rsid w:val="007C3F08"/>
    <w:rsid w:val="007C46AA"/>
    <w:rsid w:val="007C563E"/>
    <w:rsid w:val="007C5DBD"/>
    <w:rsid w:val="007C6483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4F7C"/>
    <w:rsid w:val="007E6A5B"/>
    <w:rsid w:val="007F00E1"/>
    <w:rsid w:val="007F074D"/>
    <w:rsid w:val="007F0C30"/>
    <w:rsid w:val="007F1517"/>
    <w:rsid w:val="007F1843"/>
    <w:rsid w:val="007F19C1"/>
    <w:rsid w:val="007F1D2A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6FFF"/>
    <w:rsid w:val="00801C33"/>
    <w:rsid w:val="00802CB9"/>
    <w:rsid w:val="00802E53"/>
    <w:rsid w:val="00803141"/>
    <w:rsid w:val="008032F7"/>
    <w:rsid w:val="00803302"/>
    <w:rsid w:val="00804314"/>
    <w:rsid w:val="00804A6E"/>
    <w:rsid w:val="00804DAA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1A0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A5"/>
    <w:rsid w:val="00816DD3"/>
    <w:rsid w:val="00816EB5"/>
    <w:rsid w:val="0081743B"/>
    <w:rsid w:val="00820D82"/>
    <w:rsid w:val="00821853"/>
    <w:rsid w:val="00821F77"/>
    <w:rsid w:val="008222E4"/>
    <w:rsid w:val="00822A7C"/>
    <w:rsid w:val="00823272"/>
    <w:rsid w:val="008239D4"/>
    <w:rsid w:val="00823D07"/>
    <w:rsid w:val="00823FBD"/>
    <w:rsid w:val="008245FC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654"/>
    <w:rsid w:val="00845A7E"/>
    <w:rsid w:val="00845D3A"/>
    <w:rsid w:val="00846D6D"/>
    <w:rsid w:val="00846D88"/>
    <w:rsid w:val="00850EAC"/>
    <w:rsid w:val="0085179B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626"/>
    <w:rsid w:val="008628A3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44C8"/>
    <w:rsid w:val="00875336"/>
    <w:rsid w:val="0087579F"/>
    <w:rsid w:val="0087619F"/>
    <w:rsid w:val="0087780E"/>
    <w:rsid w:val="00877B90"/>
    <w:rsid w:val="00877C71"/>
    <w:rsid w:val="008806A2"/>
    <w:rsid w:val="00880E3C"/>
    <w:rsid w:val="008825A5"/>
    <w:rsid w:val="00883A32"/>
    <w:rsid w:val="00884ABE"/>
    <w:rsid w:val="00885A78"/>
    <w:rsid w:val="0088610D"/>
    <w:rsid w:val="00886210"/>
    <w:rsid w:val="00886459"/>
    <w:rsid w:val="00887509"/>
    <w:rsid w:val="00887BFE"/>
    <w:rsid w:val="00890173"/>
    <w:rsid w:val="0089023D"/>
    <w:rsid w:val="0089047C"/>
    <w:rsid w:val="008905FA"/>
    <w:rsid w:val="00890B0F"/>
    <w:rsid w:val="00891951"/>
    <w:rsid w:val="00891B6B"/>
    <w:rsid w:val="00894402"/>
    <w:rsid w:val="0089462D"/>
    <w:rsid w:val="008946FF"/>
    <w:rsid w:val="00894CB2"/>
    <w:rsid w:val="00894DD7"/>
    <w:rsid w:val="008957E1"/>
    <w:rsid w:val="00895962"/>
    <w:rsid w:val="008963C9"/>
    <w:rsid w:val="00897BDF"/>
    <w:rsid w:val="008A0544"/>
    <w:rsid w:val="008A0CE1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13E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2E4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452"/>
    <w:rsid w:val="008D7F85"/>
    <w:rsid w:val="008E0015"/>
    <w:rsid w:val="008E0A8B"/>
    <w:rsid w:val="008E0EF1"/>
    <w:rsid w:val="008E1607"/>
    <w:rsid w:val="008E1A07"/>
    <w:rsid w:val="008E2D4A"/>
    <w:rsid w:val="008E3F61"/>
    <w:rsid w:val="008E4272"/>
    <w:rsid w:val="008E46C8"/>
    <w:rsid w:val="008E4C0F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594"/>
    <w:rsid w:val="00903940"/>
    <w:rsid w:val="00903A60"/>
    <w:rsid w:val="009049F1"/>
    <w:rsid w:val="0090527F"/>
    <w:rsid w:val="00906705"/>
    <w:rsid w:val="00906A6B"/>
    <w:rsid w:val="009077ED"/>
    <w:rsid w:val="009106EE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17893"/>
    <w:rsid w:val="009204B8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0B0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AAC"/>
    <w:rsid w:val="00952B46"/>
    <w:rsid w:val="00953472"/>
    <w:rsid w:val="009544D7"/>
    <w:rsid w:val="009546DB"/>
    <w:rsid w:val="009553AC"/>
    <w:rsid w:val="00955DC0"/>
    <w:rsid w:val="00957290"/>
    <w:rsid w:val="00957830"/>
    <w:rsid w:val="009578A8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1A9B"/>
    <w:rsid w:val="009734A0"/>
    <w:rsid w:val="00974949"/>
    <w:rsid w:val="00975095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48C"/>
    <w:rsid w:val="00993FA6"/>
    <w:rsid w:val="00994002"/>
    <w:rsid w:val="00994728"/>
    <w:rsid w:val="00994E6C"/>
    <w:rsid w:val="00995A15"/>
    <w:rsid w:val="00995F9F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423"/>
    <w:rsid w:val="009A24D4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BFE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585"/>
    <w:rsid w:val="009C5FA7"/>
    <w:rsid w:val="009C66C4"/>
    <w:rsid w:val="009C68D8"/>
    <w:rsid w:val="009C71E1"/>
    <w:rsid w:val="009D005C"/>
    <w:rsid w:val="009D0685"/>
    <w:rsid w:val="009D1598"/>
    <w:rsid w:val="009D2F25"/>
    <w:rsid w:val="009D364B"/>
    <w:rsid w:val="009D3A9E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71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4F"/>
    <w:rsid w:val="009F6164"/>
    <w:rsid w:val="009F6FFC"/>
    <w:rsid w:val="009F7866"/>
    <w:rsid w:val="009F7FEF"/>
    <w:rsid w:val="00A00F29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014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18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1781"/>
    <w:rsid w:val="00A329B4"/>
    <w:rsid w:val="00A33192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6EBB"/>
    <w:rsid w:val="00A71438"/>
    <w:rsid w:val="00A71D07"/>
    <w:rsid w:val="00A74CEA"/>
    <w:rsid w:val="00A75431"/>
    <w:rsid w:val="00A762A9"/>
    <w:rsid w:val="00A76BFB"/>
    <w:rsid w:val="00A76E5F"/>
    <w:rsid w:val="00A771F7"/>
    <w:rsid w:val="00A779C6"/>
    <w:rsid w:val="00A80EC9"/>
    <w:rsid w:val="00A812BF"/>
    <w:rsid w:val="00A818FD"/>
    <w:rsid w:val="00A82718"/>
    <w:rsid w:val="00A82A80"/>
    <w:rsid w:val="00A82AAD"/>
    <w:rsid w:val="00A82D89"/>
    <w:rsid w:val="00A82FD6"/>
    <w:rsid w:val="00A8301C"/>
    <w:rsid w:val="00A8350F"/>
    <w:rsid w:val="00A83AD0"/>
    <w:rsid w:val="00A84435"/>
    <w:rsid w:val="00A85318"/>
    <w:rsid w:val="00A85A06"/>
    <w:rsid w:val="00A85BD7"/>
    <w:rsid w:val="00A85D28"/>
    <w:rsid w:val="00A86F6E"/>
    <w:rsid w:val="00A87108"/>
    <w:rsid w:val="00A90534"/>
    <w:rsid w:val="00A90B5F"/>
    <w:rsid w:val="00A90DC9"/>
    <w:rsid w:val="00A90F63"/>
    <w:rsid w:val="00A90FA9"/>
    <w:rsid w:val="00A912D1"/>
    <w:rsid w:val="00A912DC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7E6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AB5"/>
    <w:rsid w:val="00AB6D80"/>
    <w:rsid w:val="00AB6F9A"/>
    <w:rsid w:val="00AB6FC4"/>
    <w:rsid w:val="00AB733F"/>
    <w:rsid w:val="00AB76F4"/>
    <w:rsid w:val="00AB7830"/>
    <w:rsid w:val="00AB79BE"/>
    <w:rsid w:val="00AC0911"/>
    <w:rsid w:val="00AC1D2A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5DE8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5CC"/>
    <w:rsid w:val="00AD468F"/>
    <w:rsid w:val="00AD48AC"/>
    <w:rsid w:val="00AD4ED9"/>
    <w:rsid w:val="00AD577C"/>
    <w:rsid w:val="00AD5A73"/>
    <w:rsid w:val="00AD6C86"/>
    <w:rsid w:val="00AD6D54"/>
    <w:rsid w:val="00AD7464"/>
    <w:rsid w:val="00AE0AEE"/>
    <w:rsid w:val="00AE0C4C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129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0B9"/>
    <w:rsid w:val="00B0554E"/>
    <w:rsid w:val="00B056C4"/>
    <w:rsid w:val="00B06C38"/>
    <w:rsid w:val="00B1016D"/>
    <w:rsid w:val="00B115CA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2F"/>
    <w:rsid w:val="00B42566"/>
    <w:rsid w:val="00B425B4"/>
    <w:rsid w:val="00B43044"/>
    <w:rsid w:val="00B43568"/>
    <w:rsid w:val="00B448DC"/>
    <w:rsid w:val="00B455A2"/>
    <w:rsid w:val="00B4663B"/>
    <w:rsid w:val="00B46B82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389E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2FBB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0AF4"/>
    <w:rsid w:val="00BA116F"/>
    <w:rsid w:val="00BA2B22"/>
    <w:rsid w:val="00BA3787"/>
    <w:rsid w:val="00BA448A"/>
    <w:rsid w:val="00BA44B0"/>
    <w:rsid w:val="00BA459C"/>
    <w:rsid w:val="00BA51D8"/>
    <w:rsid w:val="00BA664F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5EFC"/>
    <w:rsid w:val="00BB6A94"/>
    <w:rsid w:val="00BB6BA3"/>
    <w:rsid w:val="00BB6C13"/>
    <w:rsid w:val="00BB711A"/>
    <w:rsid w:val="00BB7827"/>
    <w:rsid w:val="00BB7D44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116"/>
    <w:rsid w:val="00BD581E"/>
    <w:rsid w:val="00BD5B22"/>
    <w:rsid w:val="00BD5ED2"/>
    <w:rsid w:val="00BD5FA4"/>
    <w:rsid w:val="00BD6032"/>
    <w:rsid w:val="00BD61AC"/>
    <w:rsid w:val="00BD6279"/>
    <w:rsid w:val="00BD7813"/>
    <w:rsid w:val="00BD78D6"/>
    <w:rsid w:val="00BD7E39"/>
    <w:rsid w:val="00BE0BC3"/>
    <w:rsid w:val="00BE0BCD"/>
    <w:rsid w:val="00BE128D"/>
    <w:rsid w:val="00BE24F1"/>
    <w:rsid w:val="00BE2C8B"/>
    <w:rsid w:val="00BE38F7"/>
    <w:rsid w:val="00BE3C60"/>
    <w:rsid w:val="00BE4BA5"/>
    <w:rsid w:val="00BE4BDD"/>
    <w:rsid w:val="00BE5DF6"/>
    <w:rsid w:val="00BE62C8"/>
    <w:rsid w:val="00BE64AD"/>
    <w:rsid w:val="00BE6737"/>
    <w:rsid w:val="00BE67F3"/>
    <w:rsid w:val="00BE738A"/>
    <w:rsid w:val="00BE793B"/>
    <w:rsid w:val="00BE7FCA"/>
    <w:rsid w:val="00BE7FFB"/>
    <w:rsid w:val="00BF0E70"/>
    <w:rsid w:val="00BF125A"/>
    <w:rsid w:val="00BF160C"/>
    <w:rsid w:val="00BF1839"/>
    <w:rsid w:val="00BF1D22"/>
    <w:rsid w:val="00BF26C1"/>
    <w:rsid w:val="00BF275B"/>
    <w:rsid w:val="00BF3648"/>
    <w:rsid w:val="00BF37DA"/>
    <w:rsid w:val="00BF3924"/>
    <w:rsid w:val="00BF3CFB"/>
    <w:rsid w:val="00BF3F70"/>
    <w:rsid w:val="00BF41EB"/>
    <w:rsid w:val="00BF4F89"/>
    <w:rsid w:val="00BF515C"/>
    <w:rsid w:val="00BF5161"/>
    <w:rsid w:val="00BF59FA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C0D"/>
    <w:rsid w:val="00C04F7C"/>
    <w:rsid w:val="00C05045"/>
    <w:rsid w:val="00C052C8"/>
    <w:rsid w:val="00C0535D"/>
    <w:rsid w:val="00C05786"/>
    <w:rsid w:val="00C0596F"/>
    <w:rsid w:val="00C05BDC"/>
    <w:rsid w:val="00C06BF4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27B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59F7"/>
    <w:rsid w:val="00C4612D"/>
    <w:rsid w:val="00C4677C"/>
    <w:rsid w:val="00C47228"/>
    <w:rsid w:val="00C47B3D"/>
    <w:rsid w:val="00C51E61"/>
    <w:rsid w:val="00C51ECE"/>
    <w:rsid w:val="00C521CE"/>
    <w:rsid w:val="00C5286F"/>
    <w:rsid w:val="00C52CDA"/>
    <w:rsid w:val="00C538B8"/>
    <w:rsid w:val="00C53AEC"/>
    <w:rsid w:val="00C54448"/>
    <w:rsid w:val="00C551B8"/>
    <w:rsid w:val="00C562A3"/>
    <w:rsid w:val="00C57053"/>
    <w:rsid w:val="00C61122"/>
    <w:rsid w:val="00C6138A"/>
    <w:rsid w:val="00C61EA3"/>
    <w:rsid w:val="00C62691"/>
    <w:rsid w:val="00C62C8E"/>
    <w:rsid w:val="00C62F91"/>
    <w:rsid w:val="00C63544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C4C"/>
    <w:rsid w:val="00C73D48"/>
    <w:rsid w:val="00C76D94"/>
    <w:rsid w:val="00C77553"/>
    <w:rsid w:val="00C779D2"/>
    <w:rsid w:val="00C804E0"/>
    <w:rsid w:val="00C81043"/>
    <w:rsid w:val="00C820ED"/>
    <w:rsid w:val="00C82503"/>
    <w:rsid w:val="00C825D1"/>
    <w:rsid w:val="00C82744"/>
    <w:rsid w:val="00C82CBB"/>
    <w:rsid w:val="00C846D7"/>
    <w:rsid w:val="00C852AE"/>
    <w:rsid w:val="00C855CA"/>
    <w:rsid w:val="00C857F9"/>
    <w:rsid w:val="00C858F5"/>
    <w:rsid w:val="00C86D6B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6F55"/>
    <w:rsid w:val="00CA75D9"/>
    <w:rsid w:val="00CA7991"/>
    <w:rsid w:val="00CA7A1C"/>
    <w:rsid w:val="00CA7C6A"/>
    <w:rsid w:val="00CA7F85"/>
    <w:rsid w:val="00CB0A53"/>
    <w:rsid w:val="00CB0ACE"/>
    <w:rsid w:val="00CB195C"/>
    <w:rsid w:val="00CB1FBD"/>
    <w:rsid w:val="00CB24E5"/>
    <w:rsid w:val="00CB3688"/>
    <w:rsid w:val="00CB4720"/>
    <w:rsid w:val="00CB4CB0"/>
    <w:rsid w:val="00CB5DA3"/>
    <w:rsid w:val="00CB6090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60F"/>
    <w:rsid w:val="00CC66CA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42D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929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3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D8B"/>
    <w:rsid w:val="00D45FA4"/>
    <w:rsid w:val="00D46EDF"/>
    <w:rsid w:val="00D47A25"/>
    <w:rsid w:val="00D47AEB"/>
    <w:rsid w:val="00D5010A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7E7"/>
    <w:rsid w:val="00D6290D"/>
    <w:rsid w:val="00D62A08"/>
    <w:rsid w:val="00D62A40"/>
    <w:rsid w:val="00D62B3D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B2C"/>
    <w:rsid w:val="00D72EF5"/>
    <w:rsid w:val="00D74882"/>
    <w:rsid w:val="00D74C1F"/>
    <w:rsid w:val="00D7744F"/>
    <w:rsid w:val="00D80197"/>
    <w:rsid w:val="00D802D9"/>
    <w:rsid w:val="00D80A1C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0BF"/>
    <w:rsid w:val="00D877AF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B7E8D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C5A"/>
    <w:rsid w:val="00DD6FDA"/>
    <w:rsid w:val="00DD773B"/>
    <w:rsid w:val="00DD7B9E"/>
    <w:rsid w:val="00DE03DA"/>
    <w:rsid w:val="00DE0559"/>
    <w:rsid w:val="00DE0AED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DAC"/>
    <w:rsid w:val="00DE7079"/>
    <w:rsid w:val="00DE7F4F"/>
    <w:rsid w:val="00DF0DB4"/>
    <w:rsid w:val="00DF1313"/>
    <w:rsid w:val="00DF286B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070"/>
    <w:rsid w:val="00E074E1"/>
    <w:rsid w:val="00E079F0"/>
    <w:rsid w:val="00E1074F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BD4"/>
    <w:rsid w:val="00E22D4D"/>
    <w:rsid w:val="00E23086"/>
    <w:rsid w:val="00E23A95"/>
    <w:rsid w:val="00E2445F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861"/>
    <w:rsid w:val="00E316A2"/>
    <w:rsid w:val="00E31999"/>
    <w:rsid w:val="00E33D04"/>
    <w:rsid w:val="00E3422A"/>
    <w:rsid w:val="00E34620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3C7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050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3D73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017"/>
    <w:rsid w:val="00E92104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B83"/>
    <w:rsid w:val="00E97EC5"/>
    <w:rsid w:val="00EA05EA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42F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033"/>
    <w:rsid w:val="00EB5B30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4A8"/>
    <w:rsid w:val="00ED1B83"/>
    <w:rsid w:val="00ED20C8"/>
    <w:rsid w:val="00ED315B"/>
    <w:rsid w:val="00ED328B"/>
    <w:rsid w:val="00ED3E0A"/>
    <w:rsid w:val="00ED48F5"/>
    <w:rsid w:val="00ED4932"/>
    <w:rsid w:val="00ED4A36"/>
    <w:rsid w:val="00ED6F08"/>
    <w:rsid w:val="00ED740F"/>
    <w:rsid w:val="00ED74BE"/>
    <w:rsid w:val="00ED7BD4"/>
    <w:rsid w:val="00EE13EE"/>
    <w:rsid w:val="00EE1C29"/>
    <w:rsid w:val="00EE261B"/>
    <w:rsid w:val="00EE26F3"/>
    <w:rsid w:val="00EE2A75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C3C"/>
    <w:rsid w:val="00EF5BBE"/>
    <w:rsid w:val="00EF5BCC"/>
    <w:rsid w:val="00EF5EB5"/>
    <w:rsid w:val="00EF65A9"/>
    <w:rsid w:val="00EF71CB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083B"/>
    <w:rsid w:val="00F111D8"/>
    <w:rsid w:val="00F113C2"/>
    <w:rsid w:val="00F118D6"/>
    <w:rsid w:val="00F11A09"/>
    <w:rsid w:val="00F11EC4"/>
    <w:rsid w:val="00F11F69"/>
    <w:rsid w:val="00F120D6"/>
    <w:rsid w:val="00F13EB4"/>
    <w:rsid w:val="00F13F04"/>
    <w:rsid w:val="00F14ABE"/>
    <w:rsid w:val="00F1500C"/>
    <w:rsid w:val="00F156ED"/>
    <w:rsid w:val="00F15EE9"/>
    <w:rsid w:val="00F16158"/>
    <w:rsid w:val="00F1684C"/>
    <w:rsid w:val="00F16862"/>
    <w:rsid w:val="00F16D2A"/>
    <w:rsid w:val="00F2043B"/>
    <w:rsid w:val="00F20C9A"/>
    <w:rsid w:val="00F21090"/>
    <w:rsid w:val="00F21A76"/>
    <w:rsid w:val="00F23494"/>
    <w:rsid w:val="00F236AF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0E50"/>
    <w:rsid w:val="00F41A12"/>
    <w:rsid w:val="00F41A26"/>
    <w:rsid w:val="00F42D78"/>
    <w:rsid w:val="00F42E7E"/>
    <w:rsid w:val="00F4340D"/>
    <w:rsid w:val="00F4428E"/>
    <w:rsid w:val="00F44A7C"/>
    <w:rsid w:val="00F44DB5"/>
    <w:rsid w:val="00F4502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2F42"/>
    <w:rsid w:val="00F531BD"/>
    <w:rsid w:val="00F5374A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6D38"/>
    <w:rsid w:val="00F57003"/>
    <w:rsid w:val="00F57C62"/>
    <w:rsid w:val="00F57CF4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771D0"/>
    <w:rsid w:val="00F80108"/>
    <w:rsid w:val="00F8180E"/>
    <w:rsid w:val="00F8207B"/>
    <w:rsid w:val="00F82587"/>
    <w:rsid w:val="00F8261E"/>
    <w:rsid w:val="00F82BF9"/>
    <w:rsid w:val="00F83D10"/>
    <w:rsid w:val="00F83DFD"/>
    <w:rsid w:val="00F856CF"/>
    <w:rsid w:val="00F86519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2B6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DE8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26"/>
    <w:rsid w:val="00FB28D1"/>
    <w:rsid w:val="00FB4D16"/>
    <w:rsid w:val="00FB5811"/>
    <w:rsid w:val="00FB5BC7"/>
    <w:rsid w:val="00FB65C7"/>
    <w:rsid w:val="00FB6789"/>
    <w:rsid w:val="00FB6A8A"/>
    <w:rsid w:val="00FB706A"/>
    <w:rsid w:val="00FB744C"/>
    <w:rsid w:val="00FC0249"/>
    <w:rsid w:val="00FC0834"/>
    <w:rsid w:val="00FC0837"/>
    <w:rsid w:val="00FC0CFE"/>
    <w:rsid w:val="00FC1202"/>
    <w:rsid w:val="00FC1DB0"/>
    <w:rsid w:val="00FC20D1"/>
    <w:rsid w:val="00FC3089"/>
    <w:rsid w:val="00FC4381"/>
    <w:rsid w:val="00FC549D"/>
    <w:rsid w:val="00FC563A"/>
    <w:rsid w:val="00FC5A0B"/>
    <w:rsid w:val="00FC5B2E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651C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92F"/>
    <w:rsid w:val="00FF4508"/>
    <w:rsid w:val="00FF494A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A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,SGS Table Basic 1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qFormat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99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952A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2AAC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99"/>
    <w:qFormat/>
    <w:locked/>
    <w:rsid w:val="005E06E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1A1796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semiHidden/>
    <w:unhideWhenUsed/>
    <w:qFormat/>
    <w:rsid w:val="00AD4E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D4ED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D4ED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4E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4ED9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4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3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2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RBI5PAMIO524-1616901215-42253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https://nokia.sharepoint.com/sites/gxp/_layouts/15/DocIdRedir.aspx?ID=RBI5PAMIO524-1616901215-42253</Url>
      <Description>RBI5PAMIO524-1616901215-42253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33941445-0252-4BFB-9990-D960D4F63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AAED9F-ACA7-4769-9B0C-1C420E570F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38CFC4-5016-4E7B-8908-A9235EEC50F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7FD8674-9958-4289-9DEC-6B1015C83D1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E9E85B4-00BF-47A1-890F-F637DAF8BD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1355</Words>
  <Characters>7726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Rafael Paiva (Nokia)</cp:lastModifiedBy>
  <cp:revision>4</cp:revision>
  <dcterms:created xsi:type="dcterms:W3CDTF">2025-02-21T12:06:00Z</dcterms:created>
  <dcterms:modified xsi:type="dcterms:W3CDTF">2025-02-21T12:07:00Z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ediaServiceImageTags">
    <vt:lpwstr/>
  </property>
  <property fmtid="{D5CDD505-2E9C-101B-9397-08002B2CF9AE}" pid="15" name="ContentTypeId">
    <vt:lpwstr>0x01010055A05E76B664164F9F76E63E6D6BE6ED</vt:lpwstr>
  </property>
  <property fmtid="{D5CDD505-2E9C-101B-9397-08002B2CF9AE}" pid="16" name="_dlc_DocIdItemGuid">
    <vt:lpwstr>701ebca1-1db3-4b28-ae5f-22fb879024ee</vt:lpwstr>
  </property>
</Properties>
</file>