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R4-2502115</w:t>
        </w:r>
      </w:fldSimple>
    </w:p>
    <w:p w14:paraId="7CB45193" w14:textId="77777777" w:rsidR="001E41F3" w:rsidRDefault="003646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64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646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4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64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EB58BE" w:rsidR="00F25D98" w:rsidRDefault="009049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4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4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28126" w:rsidR="001E41F3" w:rsidRDefault="0090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4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64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46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4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5BC4F" w14:textId="77777777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7985C7A3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9049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9463B" w:rsidR="00904930" w:rsidRDefault="009A29FA" w:rsidP="00904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9049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FB06B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904930" w14:paraId="034AF533" w14:textId="77777777" w:rsidTr="00547111">
        <w:tc>
          <w:tcPr>
            <w:tcW w:w="2694" w:type="dxa"/>
            <w:gridSpan w:val="2"/>
          </w:tcPr>
          <w:p w14:paraId="39D9EB5B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69B7A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049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4930" w:rsidRDefault="00904930" w:rsidP="00904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4930" w:rsidRDefault="00904930" w:rsidP="00904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9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79EB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04930" w:rsidRDefault="00904930" w:rsidP="00904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073AC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38.101-2, TS 38.101-5</w:t>
            </w:r>
          </w:p>
        </w:tc>
      </w:tr>
      <w:tr w:rsidR="009049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0B504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4930" w:rsidRDefault="00904930" w:rsidP="00904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EB00CD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9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D0875" w:rsidR="00904930" w:rsidRDefault="00904930" w:rsidP="00904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4930" w:rsidRDefault="00904930" w:rsidP="00904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8A7251" w:rsidR="00904930" w:rsidRDefault="00904930" w:rsidP="00904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9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4930" w:rsidRDefault="00904930" w:rsidP="00904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4930" w:rsidRDefault="00904930" w:rsidP="00904930">
            <w:pPr>
              <w:pStyle w:val="CRCoverPage"/>
              <w:spacing w:after="0"/>
              <w:rPr>
                <w:noProof/>
              </w:rPr>
            </w:pPr>
          </w:p>
        </w:tc>
      </w:tr>
      <w:tr w:rsidR="009049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9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4930" w:rsidRPr="008863B9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4930" w:rsidRPr="008863B9" w:rsidRDefault="00904930" w:rsidP="009049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9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4930" w:rsidRDefault="00904930" w:rsidP="00904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4930" w:rsidRDefault="00904930" w:rsidP="009049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3A93A" w14:textId="77777777" w:rsidR="00904930" w:rsidRDefault="00904930" w:rsidP="00904930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A900B7C" w14:textId="77777777" w:rsidR="00904930" w:rsidRPr="00A1115A" w:rsidRDefault="00904930" w:rsidP="00904930">
      <w:pPr>
        <w:pStyle w:val="Heading1"/>
      </w:pPr>
      <w:bookmarkStart w:id="1" w:name="_Toc21344175"/>
      <w:bookmarkStart w:id="2" w:name="_Toc29801659"/>
      <w:bookmarkStart w:id="3" w:name="_Toc29802083"/>
      <w:bookmarkStart w:id="4" w:name="_Toc29802708"/>
      <w:bookmarkStart w:id="5" w:name="_Toc36107450"/>
      <w:bookmarkStart w:id="6" w:name="_Toc37251209"/>
      <w:bookmarkStart w:id="7" w:name="_Toc45887988"/>
      <w:bookmarkStart w:id="8" w:name="_Toc45888587"/>
      <w:bookmarkStart w:id="9" w:name="_Toc61367227"/>
      <w:bookmarkStart w:id="10" w:name="_Toc61372610"/>
      <w:bookmarkStart w:id="11" w:name="_Toc68230550"/>
      <w:bookmarkStart w:id="12" w:name="_Toc69083963"/>
      <w:bookmarkStart w:id="13" w:name="_Toc75466969"/>
      <w:bookmarkStart w:id="14" w:name="_Toc76508991"/>
      <w:bookmarkStart w:id="15" w:name="_Toc76717981"/>
      <w:bookmarkStart w:id="16" w:name="_Toc83580291"/>
      <w:bookmarkStart w:id="17" w:name="_Toc84404800"/>
      <w:bookmarkStart w:id="18" w:name="_Toc84413409"/>
      <w:r w:rsidRPr="00A1115A">
        <w:t>2</w:t>
      </w:r>
      <w:r w:rsidRPr="00A1115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155FCD" w14:textId="77777777" w:rsidR="00904930" w:rsidRPr="00A1115A" w:rsidRDefault="00904930" w:rsidP="00904930">
      <w:r w:rsidRPr="00A1115A">
        <w:t>The following documents contain provisions which, through reference in this text, constitute provisions of the present document.</w:t>
      </w:r>
    </w:p>
    <w:p w14:paraId="06090774" w14:textId="77777777" w:rsidR="00904930" w:rsidRPr="00A1115A" w:rsidRDefault="00904930" w:rsidP="00904930">
      <w:bookmarkStart w:id="19" w:name="OLE_LINK2"/>
      <w:bookmarkStart w:id="20" w:name="OLE_LINK3"/>
      <w:bookmarkStart w:id="21" w:name="OLE_LINK4"/>
      <w:r w:rsidRPr="00A1115A">
        <w:t>References are either specific (identified by date of publication, edition number, version number, etc.) or non</w:t>
      </w:r>
      <w:r w:rsidRPr="00A1115A">
        <w:noBreakHyphen/>
        <w:t>specific.</w:t>
      </w:r>
    </w:p>
    <w:p w14:paraId="236FA7A9" w14:textId="77777777" w:rsidR="00904930" w:rsidRPr="00A1115A" w:rsidRDefault="00904930" w:rsidP="00904930">
      <w:r w:rsidRPr="00A1115A">
        <w:t>For a specific reference, subsequent revisions do not apply.</w:t>
      </w:r>
    </w:p>
    <w:p w14:paraId="0D7FD2EB" w14:textId="77777777" w:rsidR="00904930" w:rsidRPr="00A1115A" w:rsidRDefault="00904930" w:rsidP="00904930">
      <w:r w:rsidRPr="00A1115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9"/>
    <w:bookmarkEnd w:id="20"/>
    <w:bookmarkEnd w:id="21"/>
    <w:p w14:paraId="7BCB30A6" w14:textId="77777777" w:rsidR="00904930" w:rsidRPr="00A1115A" w:rsidRDefault="00904930" w:rsidP="00904930">
      <w:pPr>
        <w:pStyle w:val="EX"/>
      </w:pPr>
      <w:r w:rsidRPr="00A1115A">
        <w:t>[1]</w:t>
      </w:r>
      <w:r w:rsidRPr="00A1115A">
        <w:tab/>
        <w:t>3GPP TR 21.905: "Vocabulary for 3GPP Specifications".</w:t>
      </w:r>
    </w:p>
    <w:p w14:paraId="3D1641BF" w14:textId="77777777" w:rsidR="00904930" w:rsidRPr="00A1115A" w:rsidRDefault="00904930" w:rsidP="00904930">
      <w:pPr>
        <w:pStyle w:val="EX"/>
      </w:pPr>
      <w:r w:rsidRPr="00A1115A">
        <w:t>[2]</w:t>
      </w:r>
      <w:r w:rsidRPr="00A1115A">
        <w:tab/>
        <w:t>3GPP TS 38.101-2: "NR; User Equipment (UE) radio transmission and reception; Part 2: Range 2 Standalone".</w:t>
      </w:r>
    </w:p>
    <w:p w14:paraId="19E51687" w14:textId="77777777" w:rsidR="00904930" w:rsidRPr="00A1115A" w:rsidRDefault="00904930" w:rsidP="00904930">
      <w:pPr>
        <w:pStyle w:val="EX"/>
      </w:pPr>
      <w:r w:rsidRPr="00A1115A">
        <w:t>[3]</w:t>
      </w:r>
      <w:r w:rsidRPr="00A1115A">
        <w:tab/>
        <w:t>3GPP TS 38.101-3: "NR; User Equipment (UE) radio transmission and reception; Part 3: Range 1 and Range 2 Interworking operation with other radios".</w:t>
      </w:r>
    </w:p>
    <w:p w14:paraId="049E003B" w14:textId="77777777" w:rsidR="00904930" w:rsidRPr="00A1115A" w:rsidRDefault="00904930" w:rsidP="00904930">
      <w:pPr>
        <w:pStyle w:val="EX"/>
      </w:pPr>
      <w:r w:rsidRPr="00A1115A">
        <w:t>[4]</w:t>
      </w:r>
      <w:r w:rsidRPr="00A1115A">
        <w:tab/>
        <w:t>3GPP TS 38.521-1: "NR; User Equipment (UE) conformance specification; Radio transmission and reception; Part 1: Range 1 Standalone".</w:t>
      </w:r>
    </w:p>
    <w:p w14:paraId="3C7B79FA" w14:textId="77777777" w:rsidR="00904930" w:rsidRPr="00A1115A" w:rsidRDefault="00904930" w:rsidP="00904930">
      <w:pPr>
        <w:pStyle w:val="EX"/>
      </w:pPr>
      <w:r w:rsidRPr="00A1115A">
        <w:t>[5]</w:t>
      </w:r>
      <w:r w:rsidRPr="00A1115A">
        <w:tab/>
        <w:t>Recommendation ITU-R M.1545: "Measurement uncertainty as it applies to test limits for the terrestrial component of International Mobile Telecommunications-2000".</w:t>
      </w:r>
    </w:p>
    <w:p w14:paraId="68033B8B" w14:textId="77777777" w:rsidR="00904930" w:rsidRPr="00A1115A" w:rsidRDefault="00904930" w:rsidP="00904930">
      <w:pPr>
        <w:pStyle w:val="EX"/>
      </w:pPr>
      <w:r w:rsidRPr="00A1115A">
        <w:t>[6]</w:t>
      </w:r>
      <w:r w:rsidRPr="00A1115A">
        <w:tab/>
        <w:t>3GPP TS 38.211: "NR; Physical channels and modulation".</w:t>
      </w:r>
    </w:p>
    <w:p w14:paraId="5F102786" w14:textId="77777777" w:rsidR="00904930" w:rsidRPr="00A1115A" w:rsidRDefault="00904930" w:rsidP="00904930">
      <w:pPr>
        <w:pStyle w:val="EX"/>
      </w:pPr>
      <w:r w:rsidRPr="00A1115A">
        <w:t>[7]</w:t>
      </w:r>
      <w:r w:rsidRPr="00A1115A">
        <w:tab/>
        <w:t>3GPP TS 38.331: "Radio Resource Control (RRC) protocol specification".</w:t>
      </w:r>
    </w:p>
    <w:p w14:paraId="09C92C54" w14:textId="77777777" w:rsidR="00904930" w:rsidRPr="00A1115A" w:rsidRDefault="00904930" w:rsidP="00904930">
      <w:pPr>
        <w:pStyle w:val="EX"/>
      </w:pPr>
      <w:r w:rsidRPr="00A1115A">
        <w:t>[8]</w:t>
      </w:r>
      <w:r w:rsidRPr="00A1115A">
        <w:tab/>
        <w:t>3GPP TS 38.213: "NR; Physical layer procedures for control".</w:t>
      </w:r>
    </w:p>
    <w:p w14:paraId="05B65488" w14:textId="77777777" w:rsidR="00904930" w:rsidRPr="00A1115A" w:rsidRDefault="00904930" w:rsidP="00904930">
      <w:pPr>
        <w:pStyle w:val="EX"/>
      </w:pPr>
      <w:r w:rsidRPr="00A1115A">
        <w:t>[9]</w:t>
      </w:r>
      <w:r w:rsidRPr="00A1115A">
        <w:tab/>
        <w:t>ITU-R Recommendation SM.329</w:t>
      </w:r>
      <w:del w:id="22" w:author="Michal Szydelko, Huawei" w:date="2025-01-30T13:16:00Z">
        <w:r w:rsidRPr="00A1115A" w:rsidDel="004A7ECC">
          <w:delText>-10</w:delText>
        </w:r>
      </w:del>
      <w:r w:rsidRPr="00A1115A">
        <w:t>, "Unwanted emissions in the spurious domain".</w:t>
      </w:r>
    </w:p>
    <w:p w14:paraId="3ED599DB" w14:textId="77777777" w:rsidR="00904930" w:rsidRPr="00A1115A" w:rsidRDefault="00904930" w:rsidP="00904930">
      <w:pPr>
        <w:pStyle w:val="EX"/>
      </w:pPr>
      <w:r w:rsidRPr="00A1115A">
        <w:t>[10]</w:t>
      </w:r>
      <w:r w:rsidRPr="00A1115A">
        <w:tab/>
        <w:t>3GPP TS 38.214: "NR; Physical layer procedures for data".</w:t>
      </w:r>
    </w:p>
    <w:p w14:paraId="68C9CD36" w14:textId="7FECE106" w:rsidR="001E41F3" w:rsidRPr="00904930" w:rsidRDefault="00904930" w:rsidP="00904930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904930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7B6D2" w14:textId="77777777" w:rsidR="00B118FA" w:rsidRDefault="00B118FA">
      <w:r>
        <w:separator/>
      </w:r>
    </w:p>
  </w:endnote>
  <w:endnote w:type="continuationSeparator" w:id="0">
    <w:p w14:paraId="35802C37" w14:textId="77777777" w:rsidR="00B118FA" w:rsidRDefault="00B1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E9A2" w14:textId="77777777" w:rsidR="00B118FA" w:rsidRDefault="00B118FA">
      <w:r>
        <w:separator/>
      </w:r>
    </w:p>
  </w:footnote>
  <w:footnote w:type="continuationSeparator" w:id="0">
    <w:p w14:paraId="31A01BD7" w14:textId="77777777" w:rsidR="00B118FA" w:rsidRDefault="00B1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3FD13" w14:textId="77777777" w:rsidR="003D0342" w:rsidRDefault="00B118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C238" w14:textId="77777777" w:rsidR="003D0342" w:rsidRDefault="003646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91D4C" w14:textId="77777777" w:rsidR="003D0342" w:rsidRDefault="00B118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65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930"/>
    <w:rsid w:val="009148DE"/>
    <w:rsid w:val="00941E30"/>
    <w:rsid w:val="009531B0"/>
    <w:rsid w:val="009741B3"/>
    <w:rsid w:val="009777D9"/>
    <w:rsid w:val="00991B88"/>
    <w:rsid w:val="009A29F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8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04930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04930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0493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049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2025-02-07T18:52:00Z</dcterms:created>
  <dcterms:modified xsi:type="dcterms:W3CDTF">2025-02-07T19:04:00Z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R4-2502115</vt:lpwstr>
  </property>
  <property fmtid="{D5CDD505-2E9C-101B-9397-08002B2CF9AE}" pid="10" name="Spec#">
    <vt:lpwstr>38.101-1</vt:lpwstr>
  </property>
  <property fmtid="{D5CDD505-2E9C-101B-9397-08002B2CF9AE}" pid="11" name="Cr#">
    <vt:lpwstr>2716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(NR_newRAT-Core)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