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932639" w:rsidRPr="001F2A59">
        <w:rPr>
          <w:b/>
          <w:lang w:eastAsia="zh-CN"/>
        </w:rPr>
        <w:t>2</w:t>
      </w:r>
      <w:r w:rsidR="00932639">
        <w:rPr>
          <w:rFonts w:hint="eastAsia"/>
          <w:b/>
          <w:lang w:eastAsia="zh-CN"/>
        </w:rPr>
        <w:t>5009</w:t>
      </w:r>
      <w:r w:rsidR="00932639">
        <w:rPr>
          <w:rFonts w:hint="eastAsia"/>
          <w:b/>
          <w:lang w:eastAsia="zh-CN"/>
        </w:rPr>
        <w:t>90</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bookmarkStart w:id="2" w:name="_GoBack"/>
      <w:bookmarkEnd w:id="2"/>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342C16">
        <w:rPr>
          <w:rFonts w:eastAsiaTheme="minorEastAsia" w:hint="eastAsia"/>
          <w:b/>
          <w:lang w:eastAsia="zh-CN"/>
        </w:rPr>
        <w:t>coexistence evaluations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A55070">
        <w:rPr>
          <w:rFonts w:eastAsiaTheme="minorEastAsia" w:hint="eastAsia"/>
          <w:b/>
          <w:lang w:eastAsia="zh-CN"/>
        </w:rPr>
        <w:t>7</w:t>
      </w:r>
      <w:r w:rsidR="009D327B" w:rsidRPr="0063038D">
        <w:rPr>
          <w:rFonts w:eastAsiaTheme="minorEastAsia"/>
          <w:b/>
          <w:lang w:eastAsia="zh-CN"/>
        </w:rPr>
        <w:t>.</w:t>
      </w:r>
      <w:r w:rsidR="00A55070">
        <w:rPr>
          <w:rFonts w:eastAsiaTheme="minorEastAsia" w:hint="eastAsia"/>
          <w:b/>
          <w:lang w:eastAsia="zh-CN"/>
        </w:rPr>
        <w:t>11</w:t>
      </w:r>
      <w:r w:rsidR="004F7771">
        <w:rPr>
          <w:rFonts w:eastAsiaTheme="minorEastAsia" w:hint="eastAsia"/>
          <w:b/>
          <w:lang w:eastAsia="zh-CN"/>
        </w:rPr>
        <w:t>.</w:t>
      </w:r>
      <w:r w:rsidR="00A55070">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D24B6" w:rsidRDefault="00612EA5" w:rsidP="00D604B6">
      <w:pPr>
        <w:jc w:val="both"/>
        <w:rPr>
          <w:lang w:eastAsia="zh-CN"/>
        </w:rPr>
      </w:pPr>
      <w:r>
        <w:rPr>
          <w:rFonts w:hint="eastAsia"/>
          <w:lang w:eastAsia="zh-CN"/>
        </w:rPr>
        <w:t>In RAN4#</w:t>
      </w:r>
      <w:r w:rsidR="00713681">
        <w:rPr>
          <w:rFonts w:hint="eastAsia"/>
          <w:lang w:eastAsia="zh-CN"/>
        </w:rPr>
        <w:t xml:space="preserve">113 </w:t>
      </w:r>
      <w:r>
        <w:rPr>
          <w:rFonts w:hint="eastAsia"/>
          <w:lang w:eastAsia="zh-CN"/>
        </w:rPr>
        <w:t>meeting,</w:t>
      </w:r>
      <w:r w:rsidR="00713681">
        <w:rPr>
          <w:rFonts w:hint="eastAsia"/>
          <w:lang w:eastAsia="zh-CN"/>
        </w:rPr>
        <w:t xml:space="preserve"> </w:t>
      </w:r>
      <w:r w:rsidR="00CD24B6">
        <w:rPr>
          <w:rFonts w:hint="eastAsia"/>
          <w:lang w:eastAsia="zh-CN"/>
        </w:rPr>
        <w:t xml:space="preserve">a WF [1] on NTN Ku band coexistence study was agreed, and remaining issues on Ku-band </w:t>
      </w:r>
      <w:r w:rsidR="00CD24B6">
        <w:rPr>
          <w:lang w:eastAsia="zh-CN"/>
        </w:rPr>
        <w:t>coexistence</w:t>
      </w:r>
      <w:r w:rsidR="00CD24B6">
        <w:rPr>
          <w:rFonts w:hint="eastAsia"/>
          <w:lang w:eastAsia="zh-CN"/>
        </w:rPr>
        <w:t xml:space="preserve"> assumptions in WF require </w:t>
      </w:r>
      <w:r w:rsidR="00CD24B6">
        <w:rPr>
          <w:lang w:eastAsia="zh-CN"/>
        </w:rPr>
        <w:t>further</w:t>
      </w:r>
      <w:r w:rsidR="00CD24B6">
        <w:rPr>
          <w:rFonts w:hint="eastAsia"/>
          <w:lang w:eastAsia="zh-CN"/>
        </w:rPr>
        <w:t xml:space="preserve"> discussion</w:t>
      </w:r>
      <w:r w:rsidR="00E61649">
        <w:rPr>
          <w:rFonts w:hint="eastAsia"/>
          <w:lang w:eastAsia="zh-CN"/>
        </w:rPr>
        <w:t>.</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61649">
        <w:rPr>
          <w:lang w:eastAsia="zh-CN"/>
        </w:rPr>
        <w:t>coexistence</w:t>
      </w:r>
      <w:r w:rsidR="00E61649">
        <w:rPr>
          <w:rFonts w:hint="eastAsia"/>
          <w:lang w:eastAsia="zh-CN"/>
        </w:rPr>
        <w:t xml:space="preserv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628A0" w:rsidRPr="006C0155" w:rsidRDefault="006628A0" w:rsidP="00E37B74">
      <w:pPr>
        <w:jc w:val="both"/>
        <w:rPr>
          <w:b/>
          <w:u w:val="single"/>
          <w:lang w:eastAsia="zh-CN"/>
        </w:rPr>
      </w:pPr>
      <w:r w:rsidRPr="006C0155">
        <w:rPr>
          <w:b/>
          <w:u w:val="single"/>
          <w:lang w:eastAsia="zh-CN"/>
        </w:rPr>
        <w:t xml:space="preserve">Conducted power (before </w:t>
      </w:r>
      <w:proofErr w:type="spellStart"/>
      <w:r w:rsidR="00A9422E">
        <w:rPr>
          <w:rFonts w:hint="eastAsia"/>
          <w:b/>
          <w:u w:val="single"/>
          <w:lang w:eastAsia="zh-CN"/>
        </w:rPr>
        <w:t>o</w:t>
      </w:r>
      <w:r w:rsidRPr="006C0155">
        <w:rPr>
          <w:b/>
          <w:u w:val="single"/>
          <w:lang w:eastAsia="zh-CN"/>
        </w:rPr>
        <w:t>hmic</w:t>
      </w:r>
      <w:proofErr w:type="spellEnd"/>
      <w:r w:rsidRPr="006C0155">
        <w:rPr>
          <w:b/>
          <w:u w:val="single"/>
          <w:lang w:eastAsia="zh-CN"/>
        </w:rPr>
        <w:t xml:space="preserve"> loss) per antenna element (</w:t>
      </w:r>
      <w:proofErr w:type="spellStart"/>
      <w:r w:rsidRPr="006C0155">
        <w:rPr>
          <w:b/>
          <w:u w:val="single"/>
          <w:lang w:eastAsia="zh-CN"/>
        </w:rPr>
        <w:t>dBm</w:t>
      </w:r>
      <w:proofErr w:type="spellEnd"/>
      <w:r w:rsidRPr="006C0155">
        <w:rPr>
          <w:b/>
          <w:u w:val="single"/>
          <w:lang w:eastAsia="zh-CN"/>
        </w:rPr>
        <w:t>)</w:t>
      </w:r>
      <w:r w:rsidRPr="006C0155">
        <w:rPr>
          <w:rFonts w:hint="eastAsia"/>
          <w:b/>
          <w:u w:val="single"/>
          <w:lang w:eastAsia="zh-CN"/>
        </w:rPr>
        <w:t xml:space="preserve"> for </w:t>
      </w:r>
      <w:r w:rsidRPr="006C0155">
        <w:rPr>
          <w:b/>
          <w:u w:val="single"/>
          <w:lang w:eastAsia="zh-CN"/>
        </w:rPr>
        <w:t>VSAT phased array antenna</w:t>
      </w:r>
    </w:p>
    <w:p w:rsidR="00801594" w:rsidRPr="00E57A29" w:rsidRDefault="00801594" w:rsidP="00801594">
      <w:pPr>
        <w:jc w:val="both"/>
        <w:rPr>
          <w:lang w:eastAsia="zh-CN"/>
        </w:rPr>
      </w:pPr>
      <w:r>
        <w:rPr>
          <w:lang w:eastAsia="zh-CN"/>
        </w:rPr>
        <w:t>As per the WF [1], the</w:t>
      </w:r>
      <w:r>
        <w:rPr>
          <w:rFonts w:hint="eastAsia"/>
          <w:lang w:eastAsia="zh-CN"/>
        </w:rPr>
        <w:t xml:space="preserve"> agreement</w:t>
      </w:r>
      <w:r>
        <w:rPr>
          <w:lang w:eastAsia="zh-CN"/>
        </w:rPr>
        <w:t xml:space="preserve"> concerning</w:t>
      </w:r>
      <w:r>
        <w:rPr>
          <w:rFonts w:hint="eastAsia"/>
          <w:lang w:eastAsia="zh-CN"/>
        </w:rPr>
        <w:t xml:space="preserve"> </w:t>
      </w:r>
      <w:r w:rsidR="00A9422E">
        <w:rPr>
          <w:rFonts w:hint="eastAsia"/>
          <w:lang w:eastAsia="zh-CN"/>
        </w:rPr>
        <w:t>conducted power per antenna element for VSAT phased array antenna</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A9422E" w:rsidTr="00A9422E">
        <w:tc>
          <w:tcPr>
            <w:tcW w:w="9855" w:type="dxa"/>
          </w:tcPr>
          <w:p w:rsidR="00A9422E" w:rsidRDefault="00A9422E" w:rsidP="00E37B74">
            <w:pPr>
              <w:jc w:val="both"/>
              <w:rPr>
                <w:rFonts w:eastAsiaTheme="minorEastAsia"/>
                <w:lang w:eastAsia="zh-CN"/>
              </w:rPr>
            </w:pPr>
          </w:p>
          <w:p w:rsidR="00A9422E" w:rsidRPr="00A9422E" w:rsidRDefault="00A9422E" w:rsidP="00A9422E">
            <w:pPr>
              <w:keepNext/>
              <w:keepLines/>
              <w:overflowPunct w:val="0"/>
              <w:autoSpaceDE w:val="0"/>
              <w:autoSpaceDN w:val="0"/>
              <w:adjustRightInd w:val="0"/>
              <w:spacing w:before="120"/>
              <w:ind w:left="720" w:hanging="720"/>
              <w:textAlignment w:val="baseline"/>
              <w:outlineLvl w:val="2"/>
              <w:rPr>
                <w:rFonts w:ascii="Arial" w:eastAsia="Yu Mincho" w:hAnsi="Arial" w:cs="Arial"/>
                <w:b/>
                <w:bCs/>
                <w:sz w:val="22"/>
                <w:szCs w:val="14"/>
                <w:lang w:val="en-US" w:eastAsia="zh-TW"/>
              </w:rPr>
            </w:pPr>
            <w:r w:rsidRPr="00A9422E">
              <w:rPr>
                <w:rFonts w:ascii="Arial" w:eastAsia="Yu Mincho" w:hAnsi="Arial" w:cs="Arial"/>
                <w:b/>
                <w:bCs/>
                <w:sz w:val="22"/>
                <w:szCs w:val="14"/>
                <w:lang w:val="en-US" w:eastAsia="zh-CN"/>
              </w:rPr>
              <w:t>Sub-topic 2-1: VSAT antenna pattern</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Agree for VSAT antenna model, to progress the co-ex study with the VSAT equipped with parabolic antenna first. And to further discuss the phased array (flat-panel) antenna modeling in parallel.</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Agree to use 38.921 unless there is a need to use sub array then 38.803</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The following parameters are agreed:</w:t>
            </w:r>
          </w:p>
          <w:p w:rsidR="00A9422E" w:rsidRPr="00A9422E" w:rsidRDefault="00A9422E" w:rsidP="00A9422E">
            <w:pPr>
              <w:keepNext/>
              <w:spacing w:before="120" w:after="120"/>
              <w:ind w:left="576"/>
              <w:jc w:val="center"/>
              <w:rPr>
                <w:rFonts w:ascii="Arial" w:hAnsi="Arial" w:cs="Arial"/>
                <w:b/>
              </w:rPr>
            </w:pPr>
            <w:r w:rsidRPr="00A9422E">
              <w:rPr>
                <w:rFonts w:ascii="Arial" w:hAnsi="Arial" w:cs="Arial"/>
                <w:b/>
              </w:rPr>
              <w:t xml:space="preserve">Table </w:t>
            </w:r>
            <w:r w:rsidRPr="00A9422E">
              <w:rPr>
                <w:rFonts w:ascii="Arial" w:hAnsi="Arial" w:cs="Arial"/>
                <w:b/>
              </w:rPr>
              <w:fldChar w:fldCharType="begin"/>
            </w:r>
            <w:r w:rsidRPr="00A9422E">
              <w:rPr>
                <w:rFonts w:ascii="Arial" w:hAnsi="Arial" w:cs="Arial"/>
                <w:b/>
              </w:rPr>
              <w:instrText xml:space="preserve"> STYLEREF 1 \s </w:instrText>
            </w:r>
            <w:r w:rsidRPr="00A9422E">
              <w:rPr>
                <w:rFonts w:ascii="Arial" w:hAnsi="Arial" w:cs="Arial"/>
                <w:b/>
              </w:rPr>
              <w:fldChar w:fldCharType="separate"/>
            </w:r>
            <w:r w:rsidRPr="00A9422E">
              <w:rPr>
                <w:rFonts w:ascii="Arial" w:hAnsi="Arial" w:cs="Arial"/>
                <w:b/>
              </w:rPr>
              <w:t>2</w:t>
            </w:r>
            <w:r w:rsidRPr="00A9422E">
              <w:rPr>
                <w:rFonts w:ascii="Arial" w:hAnsi="Arial" w:cs="Arial"/>
                <w:b/>
              </w:rPr>
              <w:fldChar w:fldCharType="end"/>
            </w:r>
            <w:r w:rsidRPr="00A9422E">
              <w:rPr>
                <w:rFonts w:ascii="Arial" w:hAnsi="Arial" w:cs="Arial"/>
                <w:b/>
              </w:rPr>
              <w:noBreakHyphen/>
            </w:r>
            <w:r w:rsidRPr="00A9422E">
              <w:rPr>
                <w:rFonts w:ascii="Arial" w:hAnsi="Arial" w:cs="Arial"/>
                <w:b/>
              </w:rPr>
              <w:fldChar w:fldCharType="begin"/>
            </w:r>
            <w:r w:rsidRPr="00A9422E">
              <w:rPr>
                <w:rFonts w:ascii="Arial" w:hAnsi="Arial" w:cs="Arial"/>
                <w:b/>
              </w:rPr>
              <w:instrText xml:space="preserve"> SEQ Table \* ARABIC \s 1 </w:instrText>
            </w:r>
            <w:r w:rsidRPr="00A9422E">
              <w:rPr>
                <w:rFonts w:ascii="Arial" w:hAnsi="Arial" w:cs="Arial"/>
                <w:b/>
              </w:rPr>
              <w:fldChar w:fldCharType="separate"/>
            </w:r>
            <w:r w:rsidRPr="00A9422E">
              <w:rPr>
                <w:rFonts w:ascii="Arial" w:hAnsi="Arial" w:cs="Arial"/>
                <w:b/>
              </w:rPr>
              <w:t>1</w:t>
            </w:r>
            <w:r w:rsidRPr="00A9422E">
              <w:rPr>
                <w:rFonts w:ascii="Arial" w:hAnsi="Arial" w:cs="Arial"/>
                <w:b/>
              </w:rPr>
              <w:fldChar w:fldCharType="end"/>
            </w:r>
            <w:r w:rsidRPr="00A9422E">
              <w:rPr>
                <w:rFonts w:ascii="Arial" w:hAnsi="Arial" w:cs="Arial"/>
                <w:b/>
              </w:rPr>
              <w:t xml:space="preserve"> </w:t>
            </w:r>
            <w:r w:rsidRPr="00A9422E">
              <w:rPr>
                <w:rFonts w:ascii="Arial" w:eastAsia="等线" w:hAnsi="Arial" w:cs="Arial"/>
                <w:b/>
                <w:lang w:eastAsia="zh-CN"/>
              </w:rPr>
              <w:t xml:space="preserve">VSAT phased array antenna </w:t>
            </w:r>
            <w:r w:rsidRPr="00A9422E">
              <w:rPr>
                <w:rFonts w:ascii="Arial" w:hAnsi="Arial" w:cs="Arial"/>
                <w:b/>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803"/>
              <w:gridCol w:w="4816"/>
            </w:tblGrid>
            <w:tr w:rsidR="00A9422E" w:rsidRPr="00A9422E" w:rsidTr="00BE6801">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b/>
                      <w:sz w:val="18"/>
                      <w:lang w:val="en-US"/>
                    </w:rPr>
                  </w:pPr>
                  <w:r w:rsidRPr="00A55070">
                    <w:rPr>
                      <w:rFonts w:ascii="Arial" w:hAnsi="Arial" w:cs="Arial"/>
                      <w:b/>
                      <w:sz w:val="18"/>
                      <w:lang w:val="en-US"/>
                    </w:rPr>
                    <w:t>Ku band VSAT phased array antenna</w:t>
                  </w:r>
                </w:p>
              </w:tc>
            </w:tr>
            <w:tr w:rsidR="00A9422E" w:rsidRPr="00A9422E" w:rsidTr="00BE6801">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Ku band VSAT phased array antenna Characteristics</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hAnsi="Arial" w:cs="Arial"/>
                      <w:sz w:val="18"/>
                      <w:lang w:val="zh-CN"/>
                    </w:rPr>
                  </w:pPr>
                  <w:r w:rsidRPr="00A9422E">
                    <w:rPr>
                      <w:rFonts w:ascii="Arial" w:hAnsi="Arial" w:cs="Arial"/>
                      <w:sz w:val="18"/>
                      <w:lang w:val="zh-CN"/>
                    </w:rPr>
                    <w:t>Antenna pattern</w:t>
                  </w:r>
                </w:p>
              </w:tc>
              <w:tc>
                <w:tcPr>
                  <w:tcW w:w="2501" w:type="pct"/>
                  <w:tcBorders>
                    <w:top w:val="single" w:sz="4" w:space="0" w:color="auto"/>
                    <w:left w:val="single" w:sz="4" w:space="0" w:color="auto"/>
                    <w:bottom w:val="single" w:sz="4" w:space="0" w:color="auto"/>
                    <w:right w:val="single" w:sz="4" w:space="0" w:color="auto"/>
                  </w:tcBorders>
                </w:tcPr>
                <w:p w:rsidR="00A9422E" w:rsidRPr="00A9422E" w:rsidRDefault="00A9422E" w:rsidP="00A9422E">
                  <w:pPr>
                    <w:keepNext/>
                    <w:keepLines/>
                    <w:spacing w:after="0"/>
                    <w:jc w:val="center"/>
                    <w:rPr>
                      <w:rFonts w:ascii="Arial" w:hAnsi="Arial" w:cs="Arial"/>
                      <w:sz w:val="18"/>
                      <w:lang w:val="en-US"/>
                    </w:rPr>
                  </w:pPr>
                  <w:bookmarkStart w:id="3" w:name="OLE_LINK1"/>
                  <w:r w:rsidRPr="00A9422E">
                    <w:rPr>
                      <w:rFonts w:ascii="Arial" w:hAnsi="Arial" w:cs="Arial"/>
                      <w:sz w:val="18"/>
                      <w:lang w:val="en-US"/>
                    </w:rPr>
                    <w:t>Table 2-2 and 2-3 (TR 38.921</w:t>
                  </w:r>
                  <w:bookmarkEnd w:id="3"/>
                  <w:r w:rsidRPr="00A9422E">
                    <w:rPr>
                      <w:rFonts w:ascii="Arial" w:hAnsi="Arial" w:cs="Arial"/>
                      <w:sz w:val="18"/>
                      <w:lang w:val="en-US"/>
                    </w:rPr>
                    <w:t>)</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eastAsia="等线" w:hAnsi="Arial" w:cs="Arial"/>
                      <w:sz w:val="18"/>
                      <w:lang w:val="zh-CN" w:eastAsia="zh-CN"/>
                    </w:rPr>
                  </w:pPr>
                  <w:r w:rsidRPr="00A9422E">
                    <w:rPr>
                      <w:rFonts w:ascii="Arial" w:hAnsi="Arial" w:cs="Arial"/>
                      <w:sz w:val="18"/>
                      <w:lang w:val="zh-CN"/>
                    </w:rPr>
                    <w:t xml:space="preserve">Element gain (dBi) </w:t>
                  </w:r>
                  <w:r w:rsidRPr="00A9422E">
                    <w:rPr>
                      <w:rFonts w:ascii="Arial" w:hAnsi="Arial" w:cs="Arial"/>
                      <w:sz w:val="18"/>
                      <w:vertAlign w:val="superscript"/>
                      <w:lang w:val="zh-CN"/>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color w:val="FF0000"/>
                      <w:sz w:val="18"/>
                      <w:lang w:val="fr-FR"/>
                    </w:rPr>
                  </w:pPr>
                  <w:r w:rsidRPr="00A9422E">
                    <w:rPr>
                      <w:rFonts w:ascii="Arial" w:hAnsi="Arial" w:cs="Arial"/>
                      <w:color w:val="FF0000"/>
                      <w:sz w:val="18"/>
                      <w:lang w:val="zh-CN"/>
                    </w:rPr>
                    <w:t xml:space="preserve">0 or </w:t>
                  </w:r>
                  <w:r w:rsidRPr="00A9422E">
                    <w:rPr>
                      <w:rFonts w:ascii="Arial" w:hAnsi="Arial" w:cs="Arial"/>
                      <w:color w:val="FF0000"/>
                      <w:sz w:val="18"/>
                      <w:lang w:val="fr-FR"/>
                    </w:rPr>
                    <w:t>3.5 ?</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rPr>
                  </w:pPr>
                  <w:r w:rsidRPr="00A55070">
                    <w:rPr>
                      <w:rFonts w:ascii="Arial" w:hAnsi="Arial" w:cs="Arial"/>
                      <w:sz w:val="18"/>
                      <w:lang w:val="en-US"/>
                    </w:rPr>
                    <w:t>90° for Y axis</w:t>
                  </w:r>
                </w:p>
                <w:p w:rsidR="00A9422E" w:rsidRPr="00A55070" w:rsidRDefault="00A9422E" w:rsidP="00A9422E">
                  <w:pPr>
                    <w:keepNext/>
                    <w:keepLines/>
                    <w:spacing w:after="0"/>
                    <w:jc w:val="center"/>
                    <w:rPr>
                      <w:rFonts w:ascii="Arial" w:hAnsi="Arial" w:cs="Arial"/>
                      <w:sz w:val="18"/>
                      <w:lang w:val="en-US"/>
                    </w:rPr>
                  </w:pPr>
                  <w:r w:rsidRPr="00A55070">
                    <w:rPr>
                      <w:rFonts w:ascii="Arial" w:hAnsi="Arial" w:cs="Arial"/>
                      <w:sz w:val="18"/>
                      <w:lang w:val="en-US"/>
                    </w:rPr>
                    <w:t>90° for Z axis</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Y axis / Z axis element front</w:t>
                  </w:r>
                  <w:r w:rsidRPr="00A55070">
                    <w:rPr>
                      <w:rFonts w:ascii="Arial" w:hAnsi="Arial" w:cs="Arial"/>
                      <w:sz w:val="18"/>
                      <w:lang w:val="en-US"/>
                    </w:rPr>
                    <w:noBreakHyphen/>
                    <w:t>to</w:t>
                  </w:r>
                  <w:r w:rsidRPr="00A55070">
                    <w:rPr>
                      <w:rFonts w:ascii="Arial" w:hAnsi="Arial" w:cs="Arial"/>
                      <w:sz w:val="18"/>
                      <w:lang w:val="en-US"/>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30 dB</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hAnsi="Arial" w:cs="Arial"/>
                      <w:sz w:val="18"/>
                      <w:lang w:val="zh-CN"/>
                    </w:rPr>
                  </w:pPr>
                  <w:r w:rsidRPr="00A9422E">
                    <w:rPr>
                      <w:rFonts w:ascii="Arial" w:hAnsi="Arial" w:cs="Arial"/>
                      <w:sz w:val="18"/>
                      <w:lang w:val="zh-CN"/>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rPr>
                  </w:pPr>
                  <w:proofErr w:type="spellStart"/>
                  <w:r w:rsidRPr="00A55070">
                    <w:rPr>
                      <w:rFonts w:ascii="Arial" w:hAnsi="Arial" w:cs="Arial"/>
                      <w:sz w:val="18"/>
                      <w:lang w:val="en-US"/>
                    </w:rPr>
                    <w:t>Circular</w:t>
                  </w:r>
                  <w:r w:rsidRPr="00A55070">
                    <w:rPr>
                      <w:rFonts w:ascii="Arial" w:hAnsi="Arial" w:cs="Arial" w:hint="eastAsia"/>
                      <w:sz w:val="18"/>
                      <w:lang w:val="en-US"/>
                    </w:rPr>
                    <w:t>（</w:t>
                  </w:r>
                  <w:r w:rsidRPr="00A55070">
                    <w:rPr>
                      <w:rFonts w:ascii="Arial" w:hAnsi="Arial" w:cs="Arial"/>
                      <w:sz w:val="18"/>
                      <w:lang w:val="en-US"/>
                    </w:rPr>
                    <w:t>RHCP</w:t>
                  </w:r>
                  <w:proofErr w:type="spellEnd"/>
                  <w:r w:rsidRPr="00A55070">
                    <w:rPr>
                      <w:rFonts w:ascii="Arial" w:hAnsi="Arial" w:cs="Arial"/>
                      <w:sz w:val="18"/>
                      <w:lang w:val="en-US"/>
                    </w:rPr>
                    <w:t xml:space="preserve"> or LHCP</w:t>
                  </w:r>
                  <w:r w:rsidRPr="00A55070">
                    <w:rPr>
                      <w:rFonts w:ascii="Arial" w:hAnsi="Arial" w:cs="Arial" w:hint="eastAsia"/>
                      <w:sz w:val="18"/>
                      <w:lang w:val="en-US"/>
                    </w:rPr>
                    <w:t>）</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Antenna array configuration (Y axis × Z axis)</w:t>
                  </w:r>
                  <w:r w:rsidRPr="00A55070">
                    <w:rPr>
                      <w:rFonts w:ascii="Arial" w:hAnsi="Arial" w:cs="Arial"/>
                      <w:sz w:val="18"/>
                      <w:vertAlign w:val="superscript"/>
                      <w:lang w:val="en-US"/>
                    </w:rPr>
                    <w:t>(Note 4)</w:t>
                  </w:r>
                </w:p>
              </w:tc>
              <w:tc>
                <w:tcPr>
                  <w:tcW w:w="2501" w:type="pct"/>
                  <w:tcBorders>
                    <w:top w:val="single" w:sz="4" w:space="0" w:color="auto"/>
                    <w:left w:val="single" w:sz="4" w:space="0" w:color="auto"/>
                    <w:bottom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eastAsia="zh-CN"/>
                    </w:rPr>
                    <w:t>45x45 elements</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Number of supported polarizations, </w:t>
                  </w:r>
                  <w:r w:rsidRPr="00A55070">
                    <w:rPr>
                      <w:rFonts w:ascii="Arial" w:hAnsi="Arial" w:cs="Arial"/>
                      <w:i/>
                      <w:sz w:val="18"/>
                      <w:lang w:val="en-US"/>
                    </w:rPr>
                    <w:t>P</w:t>
                  </w:r>
                </w:p>
              </w:tc>
              <w:tc>
                <w:tcPr>
                  <w:tcW w:w="2501" w:type="pct"/>
                  <w:tcBorders>
                    <w:top w:val="single" w:sz="4" w:space="0" w:color="auto"/>
                    <w:left w:val="single" w:sz="4" w:space="0" w:color="auto"/>
                    <w:bottom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eastAsia="zh-CN"/>
                    </w:rPr>
                  </w:pPr>
                  <w:r w:rsidRPr="00A9422E">
                    <w:rPr>
                      <w:rFonts w:ascii="Arial" w:hAnsi="Arial" w:cs="Arial"/>
                      <w:sz w:val="18"/>
                      <w:lang w:val="zh-CN" w:eastAsia="zh-CN"/>
                    </w:rPr>
                    <w:t xml:space="preserve">1 </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eastAsia="zh-CN"/>
                    </w:rPr>
                    <w:t>0.5 lambda</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Array </w:t>
                  </w:r>
                  <w:proofErr w:type="spellStart"/>
                  <w:r w:rsidRPr="00A55070">
                    <w:rPr>
                      <w:rFonts w:ascii="Arial" w:hAnsi="Arial" w:cs="Arial"/>
                      <w:sz w:val="18"/>
                      <w:lang w:val="en-US"/>
                    </w:rPr>
                    <w:t>Ohmic</w:t>
                  </w:r>
                  <w:proofErr w:type="spellEnd"/>
                  <w:r w:rsidRPr="00A55070">
                    <w:rPr>
                      <w:rFonts w:ascii="Arial" w:hAnsi="Arial" w:cs="Arial"/>
                      <w:sz w:val="18"/>
                      <w:lang w:val="en-US"/>
                    </w:rPr>
                    <w:t xml:space="preserve"> loss (dB) </w:t>
                  </w:r>
                  <w:r w:rsidRPr="00A55070">
                    <w:rPr>
                      <w:rFonts w:ascii="Arial" w:hAnsi="Arial" w:cs="Arial"/>
                      <w:sz w:val="18"/>
                      <w:vertAlign w:val="superscript"/>
                      <w:lang w:val="en-US"/>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2</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tabs>
                      <w:tab w:val="center" w:pos="176"/>
                    </w:tabs>
                    <w:spacing w:after="0"/>
                    <w:jc w:val="center"/>
                    <w:rPr>
                      <w:rFonts w:ascii="Arial" w:hAnsi="Arial" w:cs="Arial"/>
                      <w:sz w:val="18"/>
                      <w:szCs w:val="18"/>
                      <w:lang w:val="en-US"/>
                    </w:rPr>
                  </w:pPr>
                  <w:r w:rsidRPr="00A9422E">
                    <w:rPr>
                      <w:rFonts w:ascii="Arial" w:hAnsi="Arial" w:cs="Arial"/>
                      <w:sz w:val="18"/>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Conducted power (before </w:t>
                  </w:r>
                  <w:proofErr w:type="spellStart"/>
                  <w:r w:rsidRPr="00A55070">
                    <w:rPr>
                      <w:rFonts w:ascii="Arial" w:hAnsi="Arial" w:cs="Arial"/>
                      <w:sz w:val="18"/>
                      <w:lang w:val="en-US"/>
                    </w:rPr>
                    <w:t>Ohmic</w:t>
                  </w:r>
                  <w:proofErr w:type="spellEnd"/>
                  <w:r w:rsidRPr="00A55070">
                    <w:rPr>
                      <w:rFonts w:ascii="Arial" w:hAnsi="Arial" w:cs="Arial"/>
                      <w:sz w:val="18"/>
                      <w:lang w:val="en-US"/>
                    </w:rPr>
                    <w:t xml:space="preserve"> loss) per antenna element (</w:t>
                  </w:r>
                  <w:proofErr w:type="spellStart"/>
                  <w:r w:rsidRPr="00A55070">
                    <w:rPr>
                      <w:rFonts w:ascii="Arial" w:hAnsi="Arial" w:cs="Arial"/>
                      <w:sz w:val="18"/>
                      <w:lang w:val="en-US"/>
                    </w:rPr>
                    <w:t>dBm</w:t>
                  </w:r>
                  <w:proofErr w:type="spellEnd"/>
                  <w:r w:rsidRPr="00A55070">
                    <w:rPr>
                      <w:rFonts w:ascii="Arial" w:hAnsi="Arial" w:cs="Arial"/>
                      <w:sz w:val="18"/>
                      <w:lang w:val="en-US"/>
                    </w:rPr>
                    <w:t xml:space="preserve">) </w:t>
                  </w:r>
                  <w:r w:rsidRPr="00A55070">
                    <w:rPr>
                      <w:rFonts w:ascii="Arial" w:hAnsi="Arial" w:cs="Arial"/>
                      <w:sz w:val="18"/>
                      <w:vertAlign w:val="superscript"/>
                      <w:lang w:val="en-US"/>
                    </w:rPr>
                    <w:t>(Note 3)</w:t>
                  </w:r>
                  <w:r w:rsidRPr="00A55070">
                    <w:rPr>
                      <w:rFonts w:ascii="Arial" w:hAnsi="Arial" w:cs="Arial"/>
                      <w:sz w:val="18"/>
                      <w:lang w:val="en-US"/>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color w:val="FF0000"/>
                      <w:sz w:val="18"/>
                      <w:lang w:val="zh-CN" w:eastAsia="zh-CN"/>
                    </w:rPr>
                    <w:t>[4.44 dBm] TBA</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0~360 degrees</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eastAsia="zh-CN"/>
                    </w:rPr>
                  </w:pPr>
                  <w:r w:rsidRPr="00A55070">
                    <w:rPr>
                      <w:rFonts w:ascii="Arial" w:hAnsi="Arial" w:cs="Arial"/>
                      <w:sz w:val="18"/>
                      <w:lang w:val="en-US" w:eastAsia="zh-CN"/>
                    </w:rPr>
                    <w:t>0~60 degrees</w:t>
                  </w:r>
                </w:p>
              </w:tc>
            </w:tr>
            <w:tr w:rsidR="00A9422E" w:rsidRPr="00A9422E" w:rsidTr="00BE680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eastAsia="zh-CN"/>
                    </w:rPr>
                  </w:pPr>
                  <w:r w:rsidRPr="00A9422E">
                    <w:rPr>
                      <w:rFonts w:ascii="Arial" w:hAnsi="Arial" w:cs="Arial"/>
                      <w:sz w:val="18"/>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Toward X+ axis</w:t>
                  </w:r>
                </w:p>
              </w:tc>
            </w:tr>
          </w:tbl>
          <w:p w:rsidR="00A9422E" w:rsidRPr="00A9422E" w:rsidRDefault="00A9422E" w:rsidP="00A9422E">
            <w:pPr>
              <w:tabs>
                <w:tab w:val="left" w:pos="709"/>
              </w:tabs>
              <w:ind w:left="576"/>
              <w:rPr>
                <w:rFonts w:ascii="Arial" w:hAnsi="Arial" w:cs="Arial"/>
              </w:rPr>
            </w:pPr>
            <w:r w:rsidRPr="00A9422E">
              <w:rPr>
                <w:rFonts w:ascii="Arial" w:hAnsi="Arial" w:cs="Arial"/>
              </w:rPr>
              <w:lastRenderedPageBreak/>
              <w:t>Note 1:</w:t>
            </w:r>
            <w:r w:rsidRPr="00A9422E">
              <w:rPr>
                <w:rFonts w:ascii="Arial" w:hAnsi="Arial" w:cs="Arial"/>
              </w:rPr>
              <w:tab/>
              <w:t>Void</w:t>
            </w:r>
          </w:p>
          <w:p w:rsidR="00A9422E" w:rsidRPr="00A9422E" w:rsidRDefault="00A9422E" w:rsidP="00A9422E">
            <w:pPr>
              <w:tabs>
                <w:tab w:val="left" w:pos="709"/>
              </w:tabs>
              <w:ind w:left="576"/>
              <w:rPr>
                <w:rFonts w:ascii="Arial" w:hAnsi="Arial" w:cs="Arial"/>
              </w:rPr>
            </w:pPr>
            <w:r w:rsidRPr="00A9422E">
              <w:rPr>
                <w:rFonts w:ascii="Arial" w:hAnsi="Arial" w:cs="Arial"/>
              </w:rPr>
              <w:t>Note 2:</w:t>
            </w:r>
            <w:r w:rsidRPr="00A9422E">
              <w:rPr>
                <w:rFonts w:ascii="Arial" w:hAnsi="Arial" w:cs="Arial"/>
              </w:rPr>
              <w:tab/>
              <w:t>The element gain in row 1.2 includes the loss given in row 1.9.</w:t>
            </w:r>
          </w:p>
          <w:p w:rsidR="00A9422E" w:rsidRPr="00A9422E" w:rsidRDefault="00A9422E" w:rsidP="00A9422E">
            <w:pPr>
              <w:tabs>
                <w:tab w:val="left" w:pos="709"/>
              </w:tabs>
              <w:ind w:left="576"/>
              <w:rPr>
                <w:rFonts w:ascii="Arial" w:hAnsi="Arial" w:cs="Arial"/>
              </w:rPr>
            </w:pPr>
            <w:r w:rsidRPr="00A9422E">
              <w:rPr>
                <w:rFonts w:ascii="Arial" w:hAnsi="Arial" w:cs="Arial"/>
              </w:rPr>
              <w:t>Note 3:</w:t>
            </w:r>
            <w:r w:rsidRPr="00A9422E">
              <w:rPr>
                <w:rFonts w:ascii="Arial" w:hAnsi="Arial" w:cs="Arial"/>
              </w:rPr>
              <w:tab/>
              <w:t xml:space="preserve">The conducted power per element assumes Y axis × Z axis ×Number of supported polarizations elements (i.e. power per Y axis / Z axis polarized element). </w:t>
            </w:r>
          </w:p>
          <w:p w:rsidR="00A9422E" w:rsidRPr="00A9422E" w:rsidRDefault="00A9422E" w:rsidP="00A9422E">
            <w:pPr>
              <w:tabs>
                <w:tab w:val="left" w:pos="709"/>
              </w:tabs>
              <w:ind w:left="576"/>
              <w:rPr>
                <w:rFonts w:ascii="Arial" w:hAnsi="Arial" w:cs="Arial"/>
              </w:rPr>
            </w:pPr>
            <w:r w:rsidRPr="00A9422E">
              <w:rPr>
                <w:rFonts w:ascii="Arial" w:hAnsi="Arial" w:cs="Arial"/>
              </w:rPr>
              <w:t>Note 4:</w:t>
            </w:r>
            <w:r w:rsidRPr="00A9422E">
              <w:rPr>
                <w:rFonts w:ascii="Arial" w:hAnsi="Arial" w:cs="Arial"/>
              </w:rPr>
              <w:tab/>
              <w:t>All of the Y axis × Z axis elements are assumed as the horizontal radiating elements in the horizontal plane.</w:t>
            </w:r>
          </w:p>
          <w:p w:rsidR="00A9422E" w:rsidRPr="00A9422E" w:rsidRDefault="00A9422E" w:rsidP="00A9422E">
            <w:pPr>
              <w:tabs>
                <w:tab w:val="left" w:pos="709"/>
              </w:tabs>
              <w:ind w:left="576"/>
              <w:rPr>
                <w:rFonts w:ascii="Arial" w:eastAsia="Yu Mincho" w:hAnsi="Arial" w:cs="Arial"/>
                <w:lang w:eastAsia="ja-JP"/>
              </w:rPr>
            </w:pPr>
            <w:r w:rsidRPr="00A9422E">
              <w:rPr>
                <w:rFonts w:ascii="Arial" w:eastAsia="Yu Mincho" w:hAnsi="Arial" w:cs="Arial" w:hint="eastAsia"/>
                <w:lang w:eastAsia="ja-JP"/>
              </w:rPr>
              <w:t>Note 5: S</w:t>
            </w:r>
            <w:r w:rsidRPr="00A9422E">
              <w:rPr>
                <w:rFonts w:ascii="Arial" w:eastAsia="Yu Mincho" w:hAnsi="Arial" w:cs="Arial"/>
                <w:lang w:eastAsia="ja-JP"/>
              </w:rPr>
              <w:t xml:space="preserve">imilar to subtopic 2-4, other options not precluded e.g. antenna array </w:t>
            </w:r>
            <w:proofErr w:type="gramStart"/>
            <w:r w:rsidRPr="00A9422E">
              <w:rPr>
                <w:rFonts w:ascii="Arial" w:eastAsia="Yu Mincho" w:hAnsi="Arial" w:cs="Arial"/>
                <w:lang w:eastAsia="ja-JP"/>
              </w:rPr>
              <w:t xml:space="preserve">configuration  </w:t>
            </w:r>
            <w:r w:rsidRPr="00A9422E">
              <w:rPr>
                <w:rFonts w:ascii="Arial" w:eastAsia="Yu Mincho" w:hAnsi="Arial" w:cs="Arial" w:hint="eastAsia"/>
                <w:lang w:eastAsia="ja-JP"/>
              </w:rPr>
              <w:t>(</w:t>
            </w:r>
            <w:proofErr w:type="gramEnd"/>
            <w:r w:rsidRPr="00A9422E">
              <w:rPr>
                <w:rFonts w:ascii="Arial" w:eastAsia="Yu Mincho" w:hAnsi="Arial" w:cs="Arial"/>
                <w:lang w:eastAsia="ja-JP"/>
              </w:rPr>
              <w:t>Y axis × Z axis)</w:t>
            </w:r>
            <w:r w:rsidRPr="00A9422E">
              <w:rPr>
                <w:rFonts w:ascii="Arial" w:eastAsia="Yu Mincho" w:hAnsi="Arial" w:cs="Arial" w:hint="eastAsia"/>
                <w:lang w:eastAsia="ja-JP"/>
              </w:rPr>
              <w:t>.</w:t>
            </w:r>
          </w:p>
          <w:p w:rsidR="00A9422E" w:rsidRPr="00A9422E" w:rsidRDefault="00A9422E" w:rsidP="00A9422E">
            <w:pPr>
              <w:tabs>
                <w:tab w:val="left" w:pos="709"/>
              </w:tabs>
              <w:rPr>
                <w:rFonts w:ascii="Arial" w:hAnsi="Arial" w:cs="Arial"/>
              </w:rPr>
            </w:pPr>
          </w:p>
          <w:p w:rsidR="00A9422E" w:rsidRPr="00A9422E" w:rsidRDefault="00A9422E" w:rsidP="00A9422E">
            <w:pPr>
              <w:rPr>
                <w:rFonts w:ascii="Arial" w:hAnsi="Arial" w:cs="Arial"/>
                <w:lang w:val="en-US" w:eastAsia="zh-CN"/>
              </w:rPr>
            </w:pPr>
            <w:r w:rsidRPr="00A9422E">
              <w:rPr>
                <w:rFonts w:ascii="Arial" w:hAnsi="Arial" w:cs="Arial"/>
                <w:lang w:val="en-US" w:eastAsia="zh-CN"/>
              </w:rPr>
              <w:t>Agree 3.5 dB element gain</w:t>
            </w:r>
          </w:p>
          <w:p w:rsidR="00A9422E" w:rsidRPr="00A9422E" w:rsidRDefault="00A9422E" w:rsidP="00E37B74">
            <w:pPr>
              <w:jc w:val="both"/>
              <w:rPr>
                <w:rFonts w:eastAsiaTheme="minorEastAsia"/>
                <w:lang w:eastAsia="zh-CN"/>
              </w:rPr>
            </w:pPr>
          </w:p>
        </w:tc>
      </w:tr>
    </w:tbl>
    <w:p w:rsidR="00B743B8" w:rsidRDefault="003D75E1" w:rsidP="00E37B74">
      <w:pPr>
        <w:jc w:val="both"/>
        <w:rPr>
          <w:rFonts w:eastAsiaTheme="minorEastAsia"/>
          <w:lang w:eastAsia="zh-CN"/>
        </w:rPr>
      </w:pPr>
      <w:r>
        <w:rPr>
          <w:rFonts w:hint="eastAsia"/>
          <w:lang w:eastAsia="zh-CN"/>
        </w:rPr>
        <w:lastRenderedPageBreak/>
        <w:t xml:space="preserve">As above, the </w:t>
      </w:r>
      <w:r w:rsidRPr="003D75E1">
        <w:rPr>
          <w:lang w:eastAsia="zh-CN"/>
        </w:rPr>
        <w:t xml:space="preserve">Conducted power (before </w:t>
      </w:r>
      <w:proofErr w:type="spellStart"/>
      <w:r w:rsidRPr="003D75E1">
        <w:rPr>
          <w:lang w:eastAsia="zh-CN"/>
        </w:rPr>
        <w:t>Ohmic</w:t>
      </w:r>
      <w:proofErr w:type="spellEnd"/>
      <w:r w:rsidRPr="003D75E1">
        <w:rPr>
          <w:lang w:eastAsia="zh-CN"/>
        </w:rPr>
        <w:t xml:space="preserve"> loss) per antenna element</w:t>
      </w:r>
      <w:r>
        <w:rPr>
          <w:rFonts w:hint="eastAsia"/>
          <w:lang w:eastAsia="zh-CN"/>
        </w:rPr>
        <w:t xml:space="preserve"> is </w:t>
      </w:r>
      <w:r w:rsidRPr="003D75E1">
        <w:rPr>
          <w:lang w:eastAsia="zh-CN"/>
        </w:rPr>
        <w:t xml:space="preserve">[4.44 </w:t>
      </w:r>
      <w:proofErr w:type="spellStart"/>
      <w:r w:rsidRPr="003D75E1">
        <w:rPr>
          <w:lang w:eastAsia="zh-CN"/>
        </w:rPr>
        <w:t>dBm</w:t>
      </w:r>
      <w:proofErr w:type="spellEnd"/>
      <w:r w:rsidRPr="003D75E1">
        <w:rPr>
          <w:lang w:eastAsia="zh-CN"/>
        </w:rPr>
        <w:t>] TBA</w:t>
      </w:r>
      <w:r>
        <w:rPr>
          <w:rFonts w:hint="eastAsia"/>
          <w:lang w:eastAsia="zh-CN"/>
        </w:rPr>
        <w:t>,</w:t>
      </w:r>
      <w:r w:rsidR="00FA2DFA">
        <w:rPr>
          <w:rFonts w:hint="eastAsia"/>
          <w:lang w:eastAsia="zh-CN"/>
        </w:rPr>
        <w:t xml:space="preserve"> </w:t>
      </w:r>
      <w:r w:rsidR="004F6BC1">
        <w:rPr>
          <w:rFonts w:hint="eastAsia"/>
          <w:lang w:eastAsia="zh-CN"/>
        </w:rPr>
        <w:t>s</w:t>
      </w:r>
      <w:r w:rsidR="00FA2DFA">
        <w:rPr>
          <w:rFonts w:hint="eastAsia"/>
          <w:lang w:eastAsia="zh-CN"/>
        </w:rPr>
        <w:t>ince 40dBm</w:t>
      </w:r>
      <w:r w:rsidR="00C1251C">
        <w:rPr>
          <w:rFonts w:hint="eastAsia"/>
          <w:lang w:eastAsia="zh-CN"/>
        </w:rPr>
        <w:t xml:space="preserve"> </w:t>
      </w:r>
      <w:r w:rsidR="00FA2DFA">
        <w:rPr>
          <w:rFonts w:hint="eastAsia"/>
          <w:lang w:eastAsia="zh-CN"/>
        </w:rPr>
        <w:t xml:space="preserve">(10W) VSAT max </w:t>
      </w:r>
      <w:proofErr w:type="spellStart"/>
      <w:r w:rsidR="00FA2DFA">
        <w:rPr>
          <w:rFonts w:hint="eastAsia"/>
          <w:lang w:eastAsia="zh-CN"/>
        </w:rPr>
        <w:t>Tx</w:t>
      </w:r>
      <w:proofErr w:type="spellEnd"/>
      <w:r w:rsidR="00FA2DFA">
        <w:rPr>
          <w:rFonts w:hint="eastAsia"/>
          <w:lang w:eastAsia="zh-CN"/>
        </w:rPr>
        <w:t xml:space="preserve"> power was agreed in WF in RAN4#112bis [2],</w:t>
      </w:r>
      <w:r w:rsidR="004F6BC1">
        <w:rPr>
          <w:rFonts w:hint="eastAsia"/>
          <w:lang w:eastAsia="zh-CN"/>
        </w:rPr>
        <w:t xml:space="preserve"> and </w:t>
      </w:r>
      <w:r w:rsidR="004F6BC1">
        <w:rPr>
          <w:rFonts w:eastAsiaTheme="minorEastAsia"/>
        </w:rPr>
        <w:t xml:space="preserve">a </w:t>
      </w:r>
      <w:r w:rsidR="004F6BC1">
        <w:rPr>
          <w:rFonts w:eastAsiaTheme="minorEastAsia" w:hint="eastAsia"/>
        </w:rPr>
        <w:t>45 x 45 = 2025</w:t>
      </w:r>
      <w:r w:rsidR="004F6BC1">
        <w:rPr>
          <w:rFonts w:eastAsiaTheme="minorEastAsia"/>
        </w:rPr>
        <w:t xml:space="preserve"> element antenna</w:t>
      </w:r>
      <w:r w:rsidR="00C1251C">
        <w:rPr>
          <w:rFonts w:eastAsiaTheme="minorEastAsia" w:hint="eastAsia"/>
          <w:lang w:eastAsia="zh-CN"/>
        </w:rPr>
        <w:t>[1]</w:t>
      </w:r>
      <w:r w:rsidR="004F6BC1">
        <w:rPr>
          <w:rFonts w:eastAsiaTheme="minorEastAsia" w:hint="eastAsia"/>
          <w:lang w:eastAsia="zh-CN"/>
        </w:rPr>
        <w:t xml:space="preserve"> </w:t>
      </w:r>
      <w:r w:rsidR="00C1251C">
        <w:rPr>
          <w:rFonts w:eastAsiaTheme="minorEastAsia" w:hint="eastAsia"/>
          <w:lang w:eastAsia="zh-CN"/>
        </w:rPr>
        <w:t xml:space="preserve">was agreed for VSAT </w:t>
      </w:r>
      <w:r w:rsidR="00C1251C" w:rsidRPr="00C1251C">
        <w:rPr>
          <w:rFonts w:eastAsiaTheme="minorEastAsia"/>
          <w:lang w:eastAsia="zh-CN"/>
        </w:rPr>
        <w:t>phased array (flat-panel) antenna</w:t>
      </w:r>
      <w:r w:rsidR="00C1251C">
        <w:rPr>
          <w:rFonts w:eastAsiaTheme="minorEastAsia" w:hint="eastAsia"/>
          <w:lang w:eastAsia="zh-CN"/>
        </w:rPr>
        <w:t xml:space="preserve">. </w:t>
      </w:r>
      <w:r w:rsidR="00EE2960">
        <w:rPr>
          <w:rFonts w:eastAsiaTheme="minorEastAsia" w:hint="eastAsia"/>
          <w:lang w:eastAsia="zh-CN"/>
        </w:rPr>
        <w:t>Then, the c</w:t>
      </w:r>
      <w:r w:rsidR="00EE2960" w:rsidRPr="00EE2960">
        <w:rPr>
          <w:rFonts w:eastAsiaTheme="minorEastAsia"/>
          <w:lang w:eastAsia="zh-CN"/>
        </w:rPr>
        <w:t xml:space="preserve">onducted power (before </w:t>
      </w:r>
      <w:proofErr w:type="spellStart"/>
      <w:r w:rsidR="00EE2960" w:rsidRPr="00EE2960">
        <w:rPr>
          <w:rFonts w:eastAsiaTheme="minorEastAsia"/>
          <w:lang w:eastAsia="zh-CN"/>
        </w:rPr>
        <w:t>Ohmic</w:t>
      </w:r>
      <w:proofErr w:type="spellEnd"/>
      <w:r w:rsidR="00EE2960" w:rsidRPr="00EE2960">
        <w:rPr>
          <w:rFonts w:eastAsiaTheme="minorEastAsia"/>
          <w:lang w:eastAsia="zh-CN"/>
        </w:rPr>
        <w:t xml:space="preserve"> loss) per antenna element (</w:t>
      </w:r>
      <w:proofErr w:type="spellStart"/>
      <w:r w:rsidR="00EE2960" w:rsidRPr="00EE2960">
        <w:rPr>
          <w:rFonts w:eastAsiaTheme="minorEastAsia"/>
          <w:lang w:eastAsia="zh-CN"/>
        </w:rPr>
        <w:t>dBm</w:t>
      </w:r>
      <w:proofErr w:type="spellEnd"/>
      <w:r w:rsidR="00EE2960" w:rsidRPr="00EE2960">
        <w:rPr>
          <w:rFonts w:eastAsiaTheme="minorEastAsia"/>
          <w:lang w:eastAsia="zh-CN"/>
        </w:rPr>
        <w:t xml:space="preserve">) </w:t>
      </w:r>
      <w:r w:rsidR="00EE2960">
        <w:rPr>
          <w:rFonts w:eastAsiaTheme="minorEastAsia" w:hint="eastAsia"/>
          <w:lang w:eastAsia="zh-CN"/>
        </w:rPr>
        <w:t>is 10*</w:t>
      </w:r>
      <w:proofErr w:type="gramStart"/>
      <w:r w:rsidR="00EE2960">
        <w:rPr>
          <w:rFonts w:eastAsiaTheme="minorEastAsia" w:hint="eastAsia"/>
          <w:lang w:eastAsia="zh-CN"/>
        </w:rPr>
        <w:t>log10(</w:t>
      </w:r>
      <w:proofErr w:type="gramEnd"/>
      <w:r w:rsidR="00BC7D67">
        <w:rPr>
          <w:rFonts w:eastAsiaTheme="minorEastAsia" w:hint="eastAsia"/>
          <w:lang w:eastAsia="zh-CN"/>
        </w:rPr>
        <w:t>10*1000)-10*log10(45*45) = 6.9357dBm</w:t>
      </w:r>
      <w:r w:rsidR="00885DB5">
        <w:rPr>
          <w:rFonts w:eastAsiaTheme="minorEastAsia" w:hint="eastAsia"/>
          <w:lang w:eastAsia="zh-CN"/>
        </w:rPr>
        <w:t>. We propose the c</w:t>
      </w:r>
      <w:r w:rsidR="00885DB5" w:rsidRPr="00EE2960">
        <w:rPr>
          <w:rFonts w:eastAsiaTheme="minorEastAsia"/>
          <w:lang w:eastAsia="zh-CN"/>
        </w:rPr>
        <w:t xml:space="preserve">onducted power (before </w:t>
      </w:r>
      <w:proofErr w:type="spellStart"/>
      <w:r w:rsidR="00885DB5" w:rsidRPr="00EE2960">
        <w:rPr>
          <w:rFonts w:eastAsiaTheme="minorEastAsia"/>
          <w:lang w:eastAsia="zh-CN"/>
        </w:rPr>
        <w:t>Ohmic</w:t>
      </w:r>
      <w:proofErr w:type="spellEnd"/>
      <w:r w:rsidR="00885DB5" w:rsidRPr="00EE2960">
        <w:rPr>
          <w:rFonts w:eastAsiaTheme="minorEastAsia"/>
          <w:lang w:eastAsia="zh-CN"/>
        </w:rPr>
        <w:t xml:space="preserve"> loss) per antenna element (</w:t>
      </w:r>
      <w:proofErr w:type="spellStart"/>
      <w:r w:rsidR="00885DB5" w:rsidRPr="00EE2960">
        <w:rPr>
          <w:rFonts w:eastAsiaTheme="minorEastAsia"/>
          <w:lang w:eastAsia="zh-CN"/>
        </w:rPr>
        <w:t>dBm</w:t>
      </w:r>
      <w:proofErr w:type="spellEnd"/>
      <w:r w:rsidR="00885DB5" w:rsidRPr="00EE2960">
        <w:rPr>
          <w:rFonts w:eastAsiaTheme="minorEastAsia"/>
          <w:lang w:eastAsia="zh-CN"/>
        </w:rPr>
        <w:t>)</w:t>
      </w:r>
      <w:r w:rsidR="00885DB5">
        <w:rPr>
          <w:rFonts w:eastAsiaTheme="minorEastAsia" w:hint="eastAsia"/>
          <w:lang w:eastAsia="zh-CN"/>
        </w:rPr>
        <w:t xml:space="preserve"> = 6.94dBm.</w:t>
      </w:r>
    </w:p>
    <w:p w:rsidR="00885DB5" w:rsidRPr="004578F7" w:rsidRDefault="00885DB5" w:rsidP="00E37B74">
      <w:pPr>
        <w:jc w:val="both"/>
        <w:rPr>
          <w:b/>
          <w:lang w:val="en-US" w:eastAsia="zh-CN"/>
        </w:rPr>
      </w:pPr>
      <w:r w:rsidRPr="004578F7">
        <w:rPr>
          <w:rFonts w:eastAsiaTheme="minorEastAsia" w:hint="eastAsia"/>
          <w:b/>
          <w:lang w:eastAsia="zh-CN"/>
        </w:rPr>
        <w:t xml:space="preserve">Proposal 1: </w:t>
      </w:r>
      <w:r w:rsidR="00FF7922" w:rsidRPr="004578F7">
        <w:rPr>
          <w:rFonts w:eastAsiaTheme="minorEastAsia" w:hint="eastAsia"/>
          <w:b/>
          <w:lang w:eastAsia="zh-CN"/>
        </w:rPr>
        <w:t>Adopt 6.94dBm for c</w:t>
      </w:r>
      <w:r w:rsidR="00FF7922" w:rsidRPr="004578F7">
        <w:rPr>
          <w:rFonts w:eastAsiaTheme="minorEastAsia"/>
          <w:b/>
          <w:lang w:eastAsia="zh-CN"/>
        </w:rPr>
        <w:t xml:space="preserve">onducted power (before </w:t>
      </w:r>
      <w:proofErr w:type="spellStart"/>
      <w:r w:rsidR="00FF7922" w:rsidRPr="004578F7">
        <w:rPr>
          <w:rFonts w:eastAsiaTheme="minorEastAsia"/>
          <w:b/>
          <w:lang w:eastAsia="zh-CN"/>
        </w:rPr>
        <w:t>Ohmic</w:t>
      </w:r>
      <w:proofErr w:type="spellEnd"/>
      <w:r w:rsidR="00FF7922" w:rsidRPr="004578F7">
        <w:rPr>
          <w:rFonts w:eastAsiaTheme="minorEastAsia"/>
          <w:b/>
          <w:lang w:eastAsia="zh-CN"/>
        </w:rPr>
        <w:t xml:space="preserve"> loss) per antenna element (</w:t>
      </w:r>
      <w:proofErr w:type="spellStart"/>
      <w:r w:rsidR="00FF7922" w:rsidRPr="004578F7">
        <w:rPr>
          <w:rFonts w:eastAsiaTheme="minorEastAsia"/>
          <w:b/>
          <w:lang w:eastAsia="zh-CN"/>
        </w:rPr>
        <w:t>dBm</w:t>
      </w:r>
      <w:proofErr w:type="spellEnd"/>
      <w:r w:rsidR="00FF7922" w:rsidRPr="004578F7">
        <w:rPr>
          <w:rFonts w:eastAsiaTheme="minorEastAsia"/>
          <w:b/>
          <w:lang w:eastAsia="zh-CN"/>
        </w:rPr>
        <w:t>)</w:t>
      </w:r>
      <w:r w:rsidR="00FF7922" w:rsidRPr="004578F7">
        <w:rPr>
          <w:rFonts w:eastAsiaTheme="minorEastAsia" w:hint="eastAsia"/>
          <w:b/>
          <w:lang w:eastAsia="zh-CN"/>
        </w:rPr>
        <w:t xml:space="preserve"> for </w:t>
      </w:r>
      <w:r w:rsidR="00BE2C05" w:rsidRPr="004578F7">
        <w:rPr>
          <w:rFonts w:eastAsiaTheme="minorEastAsia"/>
          <w:b/>
          <w:lang w:eastAsia="zh-CN"/>
        </w:rPr>
        <w:t>VSAT phased array antenna</w:t>
      </w:r>
      <w:r w:rsidR="00BE2C05" w:rsidRPr="004578F7">
        <w:rPr>
          <w:rFonts w:eastAsiaTheme="minorEastAsia" w:hint="eastAsia"/>
          <w:b/>
          <w:lang w:eastAsia="zh-CN"/>
        </w:rPr>
        <w:t>.</w:t>
      </w:r>
    </w:p>
    <w:p w:rsidR="00B743B8" w:rsidRDefault="00B743B8" w:rsidP="00E37B74">
      <w:pPr>
        <w:jc w:val="both"/>
        <w:rPr>
          <w:lang w:eastAsia="zh-CN"/>
        </w:rPr>
      </w:pPr>
    </w:p>
    <w:p w:rsidR="00B743B8" w:rsidRPr="00234C95" w:rsidRDefault="00234C95" w:rsidP="00E37B74">
      <w:pPr>
        <w:jc w:val="both"/>
        <w:rPr>
          <w:b/>
          <w:u w:val="single"/>
          <w:lang w:eastAsia="zh-CN"/>
        </w:rPr>
      </w:pPr>
      <w:r w:rsidRPr="00234C95">
        <w:rPr>
          <w:b/>
          <w:u w:val="single"/>
          <w:lang w:eastAsia="zh-CN"/>
        </w:rPr>
        <w:t>VSAT Max Rx antenna gain for 100 cm aperture parabolic antenna</w:t>
      </w:r>
    </w:p>
    <w:p w:rsidR="00234C95" w:rsidRPr="00E57A29" w:rsidRDefault="00234C95" w:rsidP="00234C95">
      <w:pPr>
        <w:jc w:val="both"/>
        <w:rPr>
          <w:lang w:eastAsia="zh-CN"/>
        </w:rPr>
      </w:pPr>
      <w:r>
        <w:rPr>
          <w:lang w:eastAsia="zh-CN"/>
        </w:rPr>
        <w:t>As per the WF [1], the</w:t>
      </w:r>
      <w:r>
        <w:rPr>
          <w:rFonts w:hint="eastAsia"/>
          <w:lang w:eastAsia="zh-CN"/>
        </w:rPr>
        <w:t xml:space="preserve"> agreement</w:t>
      </w:r>
      <w:r>
        <w:rPr>
          <w:lang w:eastAsia="zh-CN"/>
        </w:rPr>
        <w:t xml:space="preserve"> concerning</w:t>
      </w:r>
      <w:r>
        <w:rPr>
          <w:rFonts w:hint="eastAsia"/>
          <w:lang w:eastAsia="zh-CN"/>
        </w:rPr>
        <w:t xml:space="preserve"> </w:t>
      </w:r>
      <w:r w:rsidR="00507041">
        <w:rPr>
          <w:rFonts w:hint="eastAsia"/>
          <w:lang w:eastAsia="zh-CN"/>
        </w:rPr>
        <w:t xml:space="preserve">VSAT Max </w:t>
      </w:r>
      <w:proofErr w:type="spellStart"/>
      <w:r w:rsidR="00507041">
        <w:rPr>
          <w:rFonts w:hint="eastAsia"/>
          <w:lang w:eastAsia="zh-CN"/>
        </w:rPr>
        <w:t>Tx</w:t>
      </w:r>
      <w:proofErr w:type="spellEnd"/>
      <w:r w:rsidR="00507041">
        <w:rPr>
          <w:rFonts w:hint="eastAsia"/>
          <w:lang w:eastAsia="zh-CN"/>
        </w:rPr>
        <w:t xml:space="preserve"> antenna gain for 100cm aperture </w:t>
      </w:r>
      <w:r w:rsidR="00507041">
        <w:rPr>
          <w:lang w:eastAsia="zh-CN"/>
        </w:rPr>
        <w:t>parabolic</w:t>
      </w:r>
      <w:r w:rsidR="00507041">
        <w:rPr>
          <w:rFonts w:hint="eastAsia"/>
          <w:lang w:eastAsia="zh-CN"/>
        </w:rPr>
        <w:t xml:space="preserve"> antenna</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234C95" w:rsidTr="00234C95">
        <w:tc>
          <w:tcPr>
            <w:tcW w:w="9855" w:type="dxa"/>
          </w:tcPr>
          <w:p w:rsidR="00234C95" w:rsidRDefault="00234C95" w:rsidP="00E37B74">
            <w:pPr>
              <w:jc w:val="both"/>
              <w:rPr>
                <w:rFonts w:eastAsiaTheme="minorEastAsia"/>
                <w:lang w:eastAsia="zh-CN"/>
              </w:rPr>
            </w:pPr>
          </w:p>
          <w:p w:rsidR="00507041" w:rsidRPr="00507041" w:rsidRDefault="00507041" w:rsidP="00507041">
            <w:pPr>
              <w:keepNext/>
              <w:keepLines/>
              <w:overflowPunct w:val="0"/>
              <w:autoSpaceDE w:val="0"/>
              <w:autoSpaceDN w:val="0"/>
              <w:adjustRightInd w:val="0"/>
              <w:spacing w:before="120"/>
              <w:ind w:left="720" w:hanging="720"/>
              <w:textAlignment w:val="baseline"/>
              <w:outlineLvl w:val="2"/>
              <w:rPr>
                <w:rFonts w:ascii="Arial" w:eastAsia="Yu Mincho" w:hAnsi="Arial" w:cs="Arial"/>
                <w:b/>
                <w:bCs/>
                <w:sz w:val="22"/>
                <w:szCs w:val="14"/>
                <w:lang w:val="en-US" w:eastAsia="zh-TW"/>
              </w:rPr>
            </w:pPr>
            <w:r w:rsidRPr="00507041">
              <w:rPr>
                <w:rFonts w:ascii="Arial" w:eastAsia="Yu Mincho" w:hAnsi="Arial" w:cs="Arial"/>
                <w:b/>
                <w:bCs/>
                <w:sz w:val="22"/>
                <w:szCs w:val="14"/>
                <w:lang w:val="en-US" w:eastAsia="zh-CN"/>
              </w:rPr>
              <w:t xml:space="preserve">Sub-topic 2-4: VSAT Max </w:t>
            </w:r>
            <w:proofErr w:type="spellStart"/>
            <w:r w:rsidRPr="00507041">
              <w:rPr>
                <w:rFonts w:ascii="Arial" w:eastAsia="Yu Mincho" w:hAnsi="Arial" w:cs="Arial"/>
                <w:b/>
                <w:bCs/>
                <w:sz w:val="22"/>
                <w:szCs w:val="14"/>
                <w:lang w:val="en-US" w:eastAsia="zh-CN"/>
              </w:rPr>
              <w:t>Tx</w:t>
            </w:r>
            <w:proofErr w:type="spellEnd"/>
            <w:r w:rsidRPr="00507041">
              <w:rPr>
                <w:rFonts w:ascii="Arial" w:eastAsia="Yu Mincho" w:hAnsi="Arial" w:cs="Arial"/>
                <w:b/>
                <w:bCs/>
                <w:sz w:val="22"/>
                <w:szCs w:val="14"/>
                <w:lang w:val="en-US" w:eastAsia="zh-CN"/>
              </w:rPr>
              <w:t xml:space="preserve"> antenna gain</w:t>
            </w:r>
          </w:p>
          <w:p w:rsidR="00507041" w:rsidRPr="00507041" w:rsidRDefault="00507041" w:rsidP="00507041">
            <w:pPr>
              <w:keepNext/>
              <w:spacing w:after="120" w:line="259" w:lineRule="auto"/>
              <w:rPr>
                <w:rFonts w:ascii="Arial" w:eastAsia="PMingLiU" w:hAnsi="Arial" w:cs="Arial"/>
                <w:sz w:val="22"/>
                <w:szCs w:val="22"/>
                <w:lang w:val="en-US" w:eastAsia="zh-TW"/>
              </w:rPr>
            </w:pPr>
            <w:r w:rsidRPr="00507041">
              <w:rPr>
                <w:rFonts w:ascii="Arial" w:eastAsia="PMingLiU" w:hAnsi="Arial" w:cs="Arial"/>
                <w:sz w:val="22"/>
                <w:szCs w:val="22"/>
                <w:lang w:val="en-US" w:eastAsia="zh-TW"/>
              </w:rPr>
              <w:t xml:space="preserve">Agree first study is worst case (GSO) of 100 cm aperture </w:t>
            </w:r>
            <w:r w:rsidRPr="00507041">
              <w:rPr>
                <w:rFonts w:ascii="Arial" w:eastAsia="Yu Mincho" w:hAnsi="Arial" w:cs="Arial"/>
                <w:sz w:val="22"/>
                <w:szCs w:val="22"/>
                <w:lang w:val="en-US" w:eastAsia="ja-JP"/>
              </w:rPr>
              <w:t>(41.3dBi)</w:t>
            </w:r>
            <w:r w:rsidRPr="00507041">
              <w:rPr>
                <w:rFonts w:ascii="Arial" w:eastAsia="PMingLiU" w:hAnsi="Arial" w:cs="Arial"/>
                <w:sz w:val="22"/>
                <w:szCs w:val="22"/>
                <w:lang w:val="en-US" w:eastAsia="zh-TW"/>
              </w:rPr>
              <w:t xml:space="preserve">, 88.2 </w:t>
            </w:r>
            <w:proofErr w:type="spellStart"/>
            <w:r w:rsidRPr="00507041">
              <w:rPr>
                <w:rFonts w:ascii="Arial" w:eastAsia="PMingLiU" w:hAnsi="Arial" w:cs="Arial"/>
                <w:sz w:val="22"/>
                <w:szCs w:val="22"/>
                <w:lang w:val="en-US" w:eastAsia="zh-TW"/>
              </w:rPr>
              <w:t>dBm</w:t>
            </w:r>
            <w:proofErr w:type="spellEnd"/>
            <w:r w:rsidRPr="00507041">
              <w:rPr>
                <w:rFonts w:ascii="Arial" w:eastAsia="PMingLiU" w:hAnsi="Arial" w:cs="Arial"/>
                <w:sz w:val="22"/>
                <w:szCs w:val="22"/>
                <w:lang w:val="en-US" w:eastAsia="zh-TW"/>
              </w:rPr>
              <w:t xml:space="preserve"> EIRP, </w:t>
            </w:r>
            <w:proofErr w:type="gramStart"/>
            <w:r w:rsidRPr="00507041">
              <w:rPr>
                <w:rFonts w:ascii="Arial" w:eastAsia="PMingLiU" w:hAnsi="Arial" w:cs="Arial"/>
                <w:sz w:val="22"/>
                <w:szCs w:val="22"/>
                <w:lang w:val="en-US" w:eastAsia="zh-TW"/>
              </w:rPr>
              <w:t>other</w:t>
            </w:r>
            <w:proofErr w:type="gramEnd"/>
            <w:r w:rsidRPr="00507041">
              <w:rPr>
                <w:rFonts w:ascii="Arial" w:eastAsia="PMingLiU" w:hAnsi="Arial" w:cs="Arial"/>
                <w:sz w:val="22"/>
                <w:szCs w:val="22"/>
                <w:lang w:val="en-US" w:eastAsia="zh-TW"/>
              </w:rPr>
              <w:t xml:space="preserve"> options not precluded e.g. different size, EIRP and antenna type.</w:t>
            </w:r>
          </w:p>
          <w:p w:rsidR="00507041" w:rsidRPr="00507041" w:rsidRDefault="00507041" w:rsidP="00507041">
            <w:pPr>
              <w:keepNext/>
              <w:spacing w:after="120" w:line="259" w:lineRule="auto"/>
              <w:rPr>
                <w:rFonts w:ascii="Arial" w:eastAsia="Yu Mincho" w:hAnsi="Arial" w:cs="Arial"/>
                <w:sz w:val="22"/>
                <w:szCs w:val="22"/>
                <w:lang w:val="en-US" w:eastAsia="ja-JP"/>
              </w:rPr>
            </w:pPr>
            <w:r w:rsidRPr="00507041">
              <w:rPr>
                <w:rFonts w:ascii="Arial" w:eastAsia="Yu Mincho" w:hAnsi="Arial" w:cs="Arial"/>
                <w:sz w:val="22"/>
                <w:szCs w:val="22"/>
                <w:lang w:val="en-US" w:eastAsia="ja-JP"/>
              </w:rPr>
              <w:t>The antenna model for NTN VSAT uses circular polarization, but since many GEO satellites use linear polarization, evaluations are conducted by converting to linear polarization.</w:t>
            </w:r>
          </w:p>
          <w:p w:rsidR="00234C95" w:rsidRPr="00234C95" w:rsidRDefault="00234C95" w:rsidP="00E37B74">
            <w:pPr>
              <w:jc w:val="both"/>
              <w:rPr>
                <w:lang w:eastAsia="zh-CN"/>
              </w:rPr>
            </w:pPr>
          </w:p>
        </w:tc>
      </w:tr>
    </w:tbl>
    <w:p w:rsidR="00234C95" w:rsidRDefault="0093346B" w:rsidP="00E37B74">
      <w:pPr>
        <w:jc w:val="both"/>
        <w:rPr>
          <w:lang w:eastAsia="zh-CN"/>
        </w:rPr>
      </w:pPr>
      <w:r>
        <w:rPr>
          <w:rFonts w:hint="eastAsia"/>
          <w:lang w:eastAsia="zh-CN"/>
        </w:rPr>
        <w:t xml:space="preserve">As above, </w:t>
      </w:r>
      <w:r>
        <w:rPr>
          <w:lang w:eastAsia="zh-CN"/>
        </w:rPr>
        <w:t>th</w:t>
      </w:r>
      <w:r>
        <w:rPr>
          <w:rFonts w:hint="eastAsia"/>
          <w:lang w:eastAsia="zh-CN"/>
        </w:rPr>
        <w:t xml:space="preserve">e </w:t>
      </w:r>
      <w:r w:rsidR="00B52B4F" w:rsidRPr="00B52B4F">
        <w:rPr>
          <w:lang w:eastAsia="zh-CN"/>
        </w:rPr>
        <w:t>100 cm aperture (41.3dBi)</w:t>
      </w:r>
      <w:r w:rsidR="00B52B4F">
        <w:rPr>
          <w:rFonts w:hint="eastAsia"/>
          <w:lang w:eastAsia="zh-CN"/>
        </w:rPr>
        <w:t xml:space="preserve"> parabolic antenna was agreed for Ku-band NTN coexistence, the VSAT Max TX antenna gain is 41.</w:t>
      </w:r>
      <w:r w:rsidR="004D2732">
        <w:rPr>
          <w:rFonts w:hint="eastAsia"/>
          <w:lang w:eastAsia="zh-CN"/>
        </w:rPr>
        <w:t xml:space="preserve">3 </w:t>
      </w:r>
      <w:proofErr w:type="spellStart"/>
      <w:r w:rsidR="004D2732">
        <w:rPr>
          <w:rFonts w:hint="eastAsia"/>
          <w:lang w:eastAsia="zh-CN"/>
        </w:rPr>
        <w:t>dBi</w:t>
      </w:r>
      <w:proofErr w:type="spellEnd"/>
      <w:r w:rsidR="004D2732">
        <w:rPr>
          <w:rFonts w:hint="eastAsia"/>
          <w:lang w:eastAsia="zh-CN"/>
        </w:rPr>
        <w:t xml:space="preserve"> for 14GHz UL, but the VSAT Max RX antenna gain for 11GHz DL is missing. </w:t>
      </w:r>
      <w:r w:rsidR="00E86DDB">
        <w:rPr>
          <w:lang w:eastAsia="zh-CN"/>
        </w:rPr>
        <w:t>F</w:t>
      </w:r>
      <w:r w:rsidR="00E86DDB">
        <w:rPr>
          <w:rFonts w:hint="eastAsia"/>
          <w:lang w:eastAsia="zh-CN"/>
        </w:rPr>
        <w:t xml:space="preserve">or parabolic antenna, </w:t>
      </w:r>
      <w:r w:rsidR="006E36F3">
        <w:rPr>
          <w:rFonts w:hint="eastAsia"/>
          <w:lang w:eastAsia="zh-CN"/>
        </w:rPr>
        <w:t>one</w:t>
      </w:r>
      <w:r w:rsidR="00E86DDB">
        <w:rPr>
          <w:rFonts w:hint="eastAsia"/>
          <w:lang w:eastAsia="zh-CN"/>
        </w:rPr>
        <w:t xml:space="preserve"> </w:t>
      </w:r>
      <w:r w:rsidR="00E86DDB" w:rsidRPr="00B52B4F">
        <w:rPr>
          <w:lang w:eastAsia="zh-CN"/>
        </w:rPr>
        <w:t>100 cm aperture</w:t>
      </w:r>
      <w:r w:rsidR="00E86DDB">
        <w:rPr>
          <w:rFonts w:hint="eastAsia"/>
          <w:lang w:eastAsia="zh-CN"/>
        </w:rPr>
        <w:t xml:space="preserve"> parabolic antenna can </w:t>
      </w:r>
      <w:r w:rsidR="005C3C81">
        <w:rPr>
          <w:rFonts w:hint="eastAsia"/>
          <w:lang w:eastAsia="zh-CN"/>
        </w:rPr>
        <w:t>support both 14GHz UL and 11GHz DL</w:t>
      </w:r>
      <w:r w:rsidR="006E36F3">
        <w:rPr>
          <w:rFonts w:hint="eastAsia"/>
          <w:lang w:eastAsia="zh-CN"/>
        </w:rPr>
        <w:t xml:space="preserve"> at the same time</w:t>
      </w:r>
      <w:r w:rsidR="005C3C81">
        <w:rPr>
          <w:rFonts w:hint="eastAsia"/>
          <w:lang w:eastAsia="zh-CN"/>
        </w:rPr>
        <w:t xml:space="preserve">, but the </w:t>
      </w:r>
      <w:r w:rsidR="006E36F3">
        <w:rPr>
          <w:rFonts w:hint="eastAsia"/>
          <w:lang w:eastAsia="zh-CN"/>
        </w:rPr>
        <w:t xml:space="preserve">antenna gain for DL and UL is different. </w:t>
      </w:r>
    </w:p>
    <w:p w:rsidR="00EB5AB2" w:rsidRDefault="00EB5AB2" w:rsidP="00EB5AB2">
      <w:pPr>
        <w:jc w:val="both"/>
        <w:rPr>
          <w:lang w:eastAsia="zh-CN"/>
        </w:rPr>
      </w:pPr>
      <w:r w:rsidRPr="00450CE8">
        <w:t xml:space="preserve">3dB </w:t>
      </w:r>
      <w:proofErr w:type="spellStart"/>
      <w:r w:rsidRPr="00450CE8">
        <w:t>beamwidth</w:t>
      </w:r>
      <w:proofErr w:type="spellEnd"/>
      <w:r>
        <w:rPr>
          <w:rFonts w:hint="eastAsia"/>
          <w:lang w:eastAsia="zh-CN"/>
        </w:rPr>
        <w:t xml:space="preserve"> is </w:t>
      </w:r>
      <w:r>
        <w:rPr>
          <w:lang w:eastAsia="zh-CN"/>
        </w:rPr>
        <w:t>dependent</w:t>
      </w:r>
      <w:r>
        <w:rPr>
          <w:rFonts w:hint="eastAsia"/>
          <w:lang w:eastAsia="zh-CN"/>
        </w:rPr>
        <w:t xml:space="preserve"> on </w:t>
      </w:r>
      <w:proofErr w:type="gramStart"/>
      <w:r>
        <w:rPr>
          <w:rFonts w:hint="eastAsia"/>
          <w:lang w:eastAsia="zh-CN"/>
        </w:rPr>
        <w:t>frequency(</w:t>
      </w:r>
      <w:proofErr w:type="gramEnd"/>
      <m:oMath>
        <m:r>
          <w:rPr>
            <w:rFonts w:ascii="Cambria Math" w:eastAsiaTheme="minorEastAsia" w:hAnsi="Cambria Math" w:cs="Arial"/>
          </w:rPr>
          <m:t>λ</m:t>
        </m:r>
      </m:oMath>
      <w:r>
        <w:rPr>
          <w:rFonts w:hint="eastAsia"/>
          <w:lang w:eastAsia="zh-CN"/>
        </w:rPr>
        <w:t>) and antenna diameter (</w:t>
      </w:r>
      <m:oMath>
        <m:r>
          <w:rPr>
            <w:rFonts w:ascii="Cambria Math" w:eastAsiaTheme="minorEastAsia" w:hAnsi="Cambria Math" w:cs="Arial"/>
          </w:rPr>
          <m:t>D</m:t>
        </m:r>
      </m:oMath>
      <w:r>
        <w:rPr>
          <w:rFonts w:hint="eastAsia"/>
          <w:lang w:eastAsia="zh-CN"/>
        </w:rPr>
        <w:t>) as following equation.</w:t>
      </w:r>
    </w:p>
    <w:p w:rsidR="00EB5AB2" w:rsidRDefault="00EB5AB2" w:rsidP="00EB5AB2">
      <w:pPr>
        <w:jc w:val="both"/>
        <w:rPr>
          <w:lang w:eastAsia="zh-CN"/>
        </w:rPr>
      </w:pPr>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lang w:eastAsia="zh-CN"/>
        </w:rPr>
        <w:t xml:space="preserve">                                                                                                                       (Eq.1)</w:t>
      </w:r>
    </w:p>
    <w:p w:rsidR="00EB5AB2" w:rsidRDefault="00EB5AB2" w:rsidP="00EB5AB2">
      <w:pPr>
        <w:jc w:val="both"/>
        <w:rPr>
          <w:lang w:eastAsia="zh-CN"/>
        </w:rPr>
      </w:pPr>
      <w:r>
        <w:rPr>
          <w:lang w:eastAsia="zh-CN"/>
        </w:rPr>
        <w:t>S</w:t>
      </w:r>
      <w:r>
        <w:rPr>
          <w:rFonts w:hint="eastAsia"/>
          <w:lang w:eastAsia="zh-CN"/>
        </w:rPr>
        <w:t xml:space="preserve">o, </w:t>
      </w:r>
      <w:r w:rsidR="00E524DD">
        <w:rPr>
          <w:rFonts w:hint="eastAsia"/>
          <w:lang w:eastAsia="zh-CN"/>
        </w:rPr>
        <w:t xml:space="preserve">using Eq.1, </w:t>
      </w:r>
      <w:r>
        <w:rPr>
          <w:rFonts w:hint="eastAsia"/>
          <w:lang w:eastAsia="zh-CN"/>
        </w:rPr>
        <w:t>for 14GHz</w:t>
      </w:r>
      <w:proofErr w:type="gramStart"/>
      <w:r>
        <w:rPr>
          <w:rFonts w:hint="eastAsia"/>
          <w:lang w:eastAsia="zh-CN"/>
        </w:rPr>
        <w:t xml:space="preserve">,  </w:t>
      </w:r>
      <w:proofErr w:type="gramEnd"/>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r>
          <w:rPr>
            <w:rFonts w:ascii="Cambria Math" w:eastAsiaTheme="minorEastAsia" w:hAnsi="Cambria Math" w:cs="Arial"/>
          </w:rPr>
          <m:t>=1.2631 degree</m:t>
        </m:r>
      </m:oMath>
      <w:r>
        <w:rPr>
          <w:rFonts w:hint="eastAsia"/>
          <w:lang w:eastAsia="zh-CN"/>
        </w:rPr>
        <w:t xml:space="preserve">, and for 11GHz,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r>
          <w:rPr>
            <w:rFonts w:ascii="Cambria Math" w:eastAsiaTheme="minorEastAsia" w:hAnsi="Cambria Math" w:cs="Arial"/>
          </w:rPr>
          <m:t>=1.6076 degree</m:t>
        </m:r>
      </m:oMath>
      <w:r w:rsidR="00E524DD">
        <w:rPr>
          <w:rFonts w:hint="eastAsia"/>
          <w:lang w:eastAsia="zh-CN"/>
        </w:rPr>
        <w:t>.</w:t>
      </w:r>
    </w:p>
    <w:p w:rsidR="00EB5AB2" w:rsidRDefault="00E524DD" w:rsidP="00EB5AB2">
      <w:pPr>
        <w:jc w:val="both"/>
        <w:rPr>
          <w:lang w:eastAsia="zh-CN"/>
        </w:rPr>
      </w:pPr>
      <w:r>
        <w:rPr>
          <w:rFonts w:hint="eastAsia"/>
          <w:lang w:eastAsia="zh-CN"/>
        </w:rPr>
        <w:t>W</w:t>
      </w:r>
      <w:r w:rsidR="00EB5AB2">
        <w:rPr>
          <w:rFonts w:hint="eastAsia"/>
          <w:lang w:eastAsia="zh-CN"/>
        </w:rPr>
        <w:t>e can use</w:t>
      </w:r>
      <w:r>
        <w:rPr>
          <w:rFonts w:hint="eastAsia"/>
          <w:lang w:eastAsia="zh-CN"/>
        </w:rPr>
        <w:t xml:space="preserve"> 41.3</w:t>
      </w:r>
      <w:r w:rsidR="00EB5AB2">
        <w:rPr>
          <w:rFonts w:hint="eastAsia"/>
          <w:lang w:eastAsia="zh-CN"/>
        </w:rPr>
        <w:t xml:space="preserve"> </w:t>
      </w:r>
      <w:proofErr w:type="spellStart"/>
      <w:r w:rsidR="00EB5AB2">
        <w:rPr>
          <w:rFonts w:hint="eastAsia"/>
          <w:lang w:eastAsia="zh-CN"/>
        </w:rPr>
        <w:t>dBi</w:t>
      </w:r>
      <w:proofErr w:type="spellEnd"/>
      <w:r w:rsidR="00EB5AB2">
        <w:rPr>
          <w:rFonts w:hint="eastAsia"/>
          <w:lang w:eastAsia="zh-CN"/>
        </w:rPr>
        <w:t xml:space="preserve"> for </w:t>
      </w:r>
      <w:r>
        <w:rPr>
          <w:rFonts w:hint="eastAsia"/>
          <w:lang w:eastAsia="zh-CN"/>
        </w:rPr>
        <w:t>14</w:t>
      </w:r>
      <w:r w:rsidR="00EB5AB2">
        <w:rPr>
          <w:rFonts w:hint="eastAsia"/>
          <w:lang w:eastAsia="zh-CN"/>
        </w:rPr>
        <w:t xml:space="preserve">GHz and </w:t>
      </w:r>
      <w:r>
        <w:rPr>
          <w:rFonts w:hint="eastAsia"/>
          <w:lang w:eastAsia="zh-CN"/>
        </w:rPr>
        <w:t>1.2631</w:t>
      </w:r>
      <w:r w:rsidR="00EB5AB2">
        <w:rPr>
          <w:rFonts w:hint="eastAsia"/>
          <w:lang w:eastAsia="zh-CN"/>
        </w:rPr>
        <w:t xml:space="preserve">degree 3dB </w:t>
      </w:r>
      <w:proofErr w:type="spellStart"/>
      <w:r w:rsidR="00EB5AB2">
        <w:rPr>
          <w:rFonts w:hint="eastAsia"/>
          <w:lang w:eastAsia="zh-CN"/>
        </w:rPr>
        <w:t>beamwidth</w:t>
      </w:r>
      <w:proofErr w:type="spellEnd"/>
      <w:r w:rsidR="00EB5AB2">
        <w:rPr>
          <w:rFonts w:hint="eastAsia"/>
          <w:lang w:eastAsia="zh-CN"/>
        </w:rPr>
        <w:t xml:space="preserve"> as reference, the antenna gain for</w:t>
      </w:r>
      <w:r>
        <w:rPr>
          <w:rFonts w:hint="eastAsia"/>
          <w:lang w:eastAsia="zh-CN"/>
        </w:rPr>
        <w:t xml:space="preserve"> 11GHz </w:t>
      </w:r>
      <w:r w:rsidR="00EB5AB2">
        <w:rPr>
          <w:rFonts w:hint="eastAsia"/>
          <w:lang w:eastAsia="zh-CN"/>
        </w:rPr>
        <w:t>can be calculated by following Eq.2.</w:t>
      </w:r>
    </w:p>
    <w:p w:rsidR="00B4586E" w:rsidRDefault="00D15619" w:rsidP="00EB5AB2">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11GHz</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14GHz</m:t>
            </m:r>
          </m:sub>
        </m:sSub>
        <m:r>
          <w:rPr>
            <w:rFonts w:ascii="Cambria Math" w:eastAsiaTheme="minorEastAsia" w:hAnsi="Cambria Math" w:cs="Arial"/>
          </w:rPr>
          <m:t>-20</m:t>
        </m:r>
        <m:func>
          <m:funcPr>
            <m:ctrlPr>
              <w:rPr>
                <w:rFonts w:ascii="Cambria Math" w:eastAsiaTheme="minorEastAsia" w:hAnsi="Cambria Math" w:cs="Arial"/>
              </w:rPr>
            </m:ctrlPr>
          </m:funcPr>
          <m:fName>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ctrlPr>
              <w:rPr>
                <w:rFonts w:ascii="Cambria Math" w:eastAsiaTheme="minorEastAsia" w:hAnsi="Cambria Math" w:cs="Arial"/>
                <w:i/>
              </w:rPr>
            </m:ctrlPr>
          </m:fName>
          <m:e>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den>
                </m:f>
              </m:e>
            </m:d>
          </m:e>
        </m:func>
        <m:r>
          <w:rPr>
            <w:rFonts w:ascii="Cambria Math" w:eastAsiaTheme="minorEastAsia" w:hAnsi="Cambria Math" w:cs="Arial"/>
          </w:rPr>
          <m:t>=41.3-20*log10</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1.6076</m:t>
                </m:r>
              </m:num>
              <m:den>
                <m:r>
                  <w:rPr>
                    <w:rFonts w:ascii="Cambria Math" w:eastAsiaTheme="minorEastAsia" w:hAnsi="Cambria Math" w:cs="Arial"/>
                  </w:rPr>
                  <m:t>1.2631</m:t>
                </m:r>
              </m:den>
            </m:f>
          </m:e>
        </m:d>
        <m:r>
          <w:rPr>
            <w:rFonts w:ascii="Cambria Math" w:eastAsiaTheme="minorEastAsia" w:hAnsi="Cambria Math" w:cs="Arial"/>
          </w:rPr>
          <m:t>=39.2</m:t>
        </m:r>
      </m:oMath>
      <w:r w:rsidR="00B4586E">
        <w:rPr>
          <w:rFonts w:hint="eastAsia"/>
          <w:lang w:eastAsia="zh-CN"/>
        </w:rPr>
        <w:t xml:space="preserve">                                            (Eq.2)</w:t>
      </w:r>
    </w:p>
    <w:p w:rsidR="00BD168E" w:rsidRDefault="0054250E" w:rsidP="00E37B74">
      <w:pPr>
        <w:jc w:val="both"/>
        <w:rPr>
          <w:lang w:eastAsia="zh-CN"/>
        </w:rPr>
      </w:pPr>
      <w:r>
        <w:rPr>
          <w:lang w:eastAsia="zh-CN"/>
        </w:rPr>
        <w:t>S</w:t>
      </w:r>
      <w:r>
        <w:rPr>
          <w:rFonts w:hint="eastAsia"/>
          <w:lang w:eastAsia="zh-CN"/>
        </w:rPr>
        <w:t xml:space="preserve">o, we propose that </w:t>
      </w:r>
      <w:r w:rsidRPr="0054250E">
        <w:rPr>
          <w:lang w:eastAsia="zh-CN"/>
        </w:rPr>
        <w:t>VSAT Max Rx antenna gain for 100 cm aperture parabolic antenna</w:t>
      </w:r>
      <w:r>
        <w:rPr>
          <w:rFonts w:hint="eastAsia"/>
          <w:lang w:eastAsia="zh-CN"/>
        </w:rPr>
        <w:t xml:space="preserve"> is 39.2dBi.</w:t>
      </w:r>
    </w:p>
    <w:p w:rsidR="0054250E" w:rsidRPr="008D7CFD" w:rsidRDefault="0054250E" w:rsidP="00E37B74">
      <w:pPr>
        <w:jc w:val="both"/>
        <w:rPr>
          <w:b/>
          <w:lang w:eastAsia="zh-CN"/>
        </w:rPr>
      </w:pPr>
      <w:r w:rsidRPr="008D7CFD">
        <w:rPr>
          <w:rFonts w:hint="eastAsia"/>
          <w:b/>
          <w:lang w:eastAsia="zh-CN"/>
        </w:rPr>
        <w:lastRenderedPageBreak/>
        <w:t xml:space="preserve">Proposal 2: Adopt 39.2dBi for </w:t>
      </w:r>
      <w:r w:rsidRPr="008D7CFD">
        <w:rPr>
          <w:b/>
          <w:lang w:eastAsia="zh-CN"/>
        </w:rPr>
        <w:t>VSAT Max Rx antenna gain for 100 cm aperture parabolic antenna</w:t>
      </w:r>
      <w:r w:rsidR="008D7CFD" w:rsidRPr="008D7CFD">
        <w:rPr>
          <w:rFonts w:hint="eastAsia"/>
          <w:b/>
          <w:lang w:eastAsia="zh-CN"/>
        </w:rPr>
        <w:t>.</w:t>
      </w: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D7CFD">
        <w:rPr>
          <w:rFonts w:hint="eastAsia"/>
          <w:lang w:eastAsia="zh-CN"/>
        </w:rPr>
        <w:t>coexistence assumptions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B06E51" w:rsidRPr="004578F7" w:rsidRDefault="00B06E51" w:rsidP="00B06E51">
      <w:pPr>
        <w:jc w:val="both"/>
        <w:rPr>
          <w:b/>
          <w:lang w:val="en-US" w:eastAsia="zh-CN"/>
        </w:rPr>
      </w:pPr>
      <w:r w:rsidRPr="004578F7">
        <w:rPr>
          <w:rFonts w:eastAsiaTheme="minorEastAsia" w:hint="eastAsia"/>
          <w:b/>
          <w:lang w:eastAsia="zh-CN"/>
        </w:rPr>
        <w:t>Proposal 1: Adopt 6.94dBm for c</w:t>
      </w:r>
      <w:r w:rsidRPr="004578F7">
        <w:rPr>
          <w:rFonts w:eastAsiaTheme="minorEastAsia"/>
          <w:b/>
          <w:lang w:eastAsia="zh-CN"/>
        </w:rPr>
        <w:t xml:space="preserve">onducted power (before </w:t>
      </w:r>
      <w:proofErr w:type="spellStart"/>
      <w:r w:rsidRPr="004578F7">
        <w:rPr>
          <w:rFonts w:eastAsiaTheme="minorEastAsia"/>
          <w:b/>
          <w:lang w:eastAsia="zh-CN"/>
        </w:rPr>
        <w:t>Ohmic</w:t>
      </w:r>
      <w:proofErr w:type="spellEnd"/>
      <w:r w:rsidRPr="004578F7">
        <w:rPr>
          <w:rFonts w:eastAsiaTheme="minorEastAsia"/>
          <w:b/>
          <w:lang w:eastAsia="zh-CN"/>
        </w:rPr>
        <w:t xml:space="preserve"> loss) per antenna element (</w:t>
      </w:r>
      <w:proofErr w:type="spellStart"/>
      <w:r w:rsidRPr="004578F7">
        <w:rPr>
          <w:rFonts w:eastAsiaTheme="minorEastAsia"/>
          <w:b/>
          <w:lang w:eastAsia="zh-CN"/>
        </w:rPr>
        <w:t>dBm</w:t>
      </w:r>
      <w:proofErr w:type="spellEnd"/>
      <w:r w:rsidRPr="004578F7">
        <w:rPr>
          <w:rFonts w:eastAsiaTheme="minorEastAsia"/>
          <w:b/>
          <w:lang w:eastAsia="zh-CN"/>
        </w:rPr>
        <w:t>)</w:t>
      </w:r>
      <w:r w:rsidRPr="004578F7">
        <w:rPr>
          <w:rFonts w:eastAsiaTheme="minorEastAsia" w:hint="eastAsia"/>
          <w:b/>
          <w:lang w:eastAsia="zh-CN"/>
        </w:rPr>
        <w:t xml:space="preserve"> for </w:t>
      </w:r>
      <w:r w:rsidRPr="004578F7">
        <w:rPr>
          <w:rFonts w:eastAsiaTheme="minorEastAsia"/>
          <w:b/>
          <w:lang w:eastAsia="zh-CN"/>
        </w:rPr>
        <w:t>VSAT phased array antenna</w:t>
      </w:r>
      <w:r w:rsidRPr="004578F7">
        <w:rPr>
          <w:rFonts w:eastAsiaTheme="minorEastAsia" w:hint="eastAsia"/>
          <w:b/>
          <w:lang w:eastAsia="zh-CN"/>
        </w:rPr>
        <w:t>.</w:t>
      </w:r>
    </w:p>
    <w:p w:rsidR="00B06E51" w:rsidRPr="008D7CFD" w:rsidRDefault="00B06E51" w:rsidP="00B06E51">
      <w:pPr>
        <w:jc w:val="both"/>
        <w:rPr>
          <w:b/>
          <w:lang w:eastAsia="zh-CN"/>
        </w:rPr>
      </w:pPr>
      <w:r w:rsidRPr="008D7CFD">
        <w:rPr>
          <w:rFonts w:hint="eastAsia"/>
          <w:b/>
          <w:lang w:eastAsia="zh-CN"/>
        </w:rPr>
        <w:t xml:space="preserve">Proposal 2: Adopt 39.2dBi for </w:t>
      </w:r>
      <w:r w:rsidRPr="008D7CFD">
        <w:rPr>
          <w:b/>
          <w:lang w:eastAsia="zh-CN"/>
        </w:rPr>
        <w:t>VSAT Max Rx antenna gain for 100 cm aperture parabolic antenna</w:t>
      </w:r>
      <w:r w:rsidRPr="008D7CFD">
        <w:rPr>
          <w:rFonts w:hint="eastAsia"/>
          <w:b/>
          <w:lang w:eastAsia="zh-CN"/>
        </w:rPr>
        <w:t>.</w:t>
      </w:r>
    </w:p>
    <w:p w:rsidR="00B06E51" w:rsidRPr="00B06E51" w:rsidRDefault="00B06E51">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831E30" w:rsidRDefault="00831E30" w:rsidP="00831E30">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FA2DFA" w:rsidRDefault="00FA2DFA" w:rsidP="00FA2DFA">
      <w:pPr>
        <w:numPr>
          <w:ilvl w:val="0"/>
          <w:numId w:val="5"/>
        </w:numPr>
        <w:jc w:val="both"/>
        <w:rPr>
          <w:lang w:eastAsia="zh-CN"/>
        </w:rPr>
      </w:pPr>
      <w:r w:rsidRPr="007F127A">
        <w:rPr>
          <w:lang w:eastAsia="zh-CN"/>
        </w:rPr>
        <w:t xml:space="preserve">R4-2416593, Way Forward for [112bis][313] </w:t>
      </w:r>
      <w:proofErr w:type="spellStart"/>
      <w:r w:rsidRPr="007F127A">
        <w:rPr>
          <w:lang w:eastAsia="zh-CN"/>
        </w:rPr>
        <w:t>NR_NTN_Ku_Band_General</w:t>
      </w:r>
      <w:proofErr w:type="spellEnd"/>
      <w:r w:rsidRPr="007F127A">
        <w:rPr>
          <w:lang w:eastAsia="zh-CN"/>
        </w:rPr>
        <w:t>, Moderator (Eutelsat Group), RAN4#112bis</w:t>
      </w:r>
    </w:p>
    <w:p w:rsidR="00407A33" w:rsidRDefault="00135CF0" w:rsidP="00135CF0">
      <w:pPr>
        <w:numPr>
          <w:ilvl w:val="0"/>
          <w:numId w:val="5"/>
        </w:numPr>
        <w:jc w:val="both"/>
        <w:rPr>
          <w:lang w:eastAsia="zh-CN"/>
        </w:rPr>
      </w:pPr>
      <w:r w:rsidRPr="00135CF0">
        <w:rPr>
          <w:lang w:eastAsia="zh-CN"/>
        </w:rPr>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EE608E" w:rsidRDefault="00EE608E" w:rsidP="00EE608E">
      <w:pPr>
        <w:numPr>
          <w:ilvl w:val="0"/>
          <w:numId w:val="5"/>
        </w:numPr>
        <w:jc w:val="both"/>
        <w:rPr>
          <w:lang w:eastAsia="zh-CN"/>
        </w:rPr>
      </w:pPr>
      <w:r w:rsidRPr="00EE608E">
        <w:rPr>
          <w:lang w:eastAsia="zh-CN"/>
        </w:rPr>
        <w:t xml:space="preserve">RP-243314, Revised WID: Introduction of Ku bands for NR NTN, Intelsat, Eutelsat Group, Thales, CHTTL, </w:t>
      </w:r>
      <w:proofErr w:type="spellStart"/>
      <w:r w:rsidRPr="00EE608E">
        <w:rPr>
          <w:lang w:eastAsia="zh-CN"/>
        </w:rPr>
        <w:t>Hispasat</w:t>
      </w:r>
      <w:proofErr w:type="spellEnd"/>
      <w:r w:rsidRPr="00EE608E">
        <w:rPr>
          <w:lang w:eastAsia="zh-CN"/>
        </w:rPr>
        <w:t>, Airbus, Sharp, Mitre, JSAT, RAN#106</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619" w:rsidRDefault="00D15619">
      <w:r>
        <w:separator/>
      </w:r>
    </w:p>
  </w:endnote>
  <w:endnote w:type="continuationSeparator" w:id="0">
    <w:p w:rsidR="00D15619" w:rsidRDefault="00D1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619" w:rsidRDefault="00D15619">
      <w:r>
        <w:separator/>
      </w:r>
    </w:p>
  </w:footnote>
  <w:footnote w:type="continuationSeparator" w:id="0">
    <w:p w:rsidR="00D15619" w:rsidRDefault="00D15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77" w:rsidRDefault="007D20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3CC"/>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1370"/>
    <w:rsid w:val="00661375"/>
    <w:rsid w:val="00661409"/>
    <w:rsid w:val="00661A03"/>
    <w:rsid w:val="006626C4"/>
    <w:rsid w:val="006628A0"/>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5EF3"/>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7D7"/>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6E51"/>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4B6"/>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5619"/>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4DD"/>
    <w:rsid w:val="00E5252F"/>
    <w:rsid w:val="00E52D04"/>
    <w:rsid w:val="00E52DA9"/>
    <w:rsid w:val="00E5360E"/>
    <w:rsid w:val="00E53B08"/>
    <w:rsid w:val="00E540D8"/>
    <w:rsid w:val="00E56E2D"/>
    <w:rsid w:val="00E57071"/>
    <w:rsid w:val="00E575C9"/>
    <w:rsid w:val="00E601AB"/>
    <w:rsid w:val="00E613CF"/>
    <w:rsid w:val="00E61649"/>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2DFA"/>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938FC-7095-4BD4-B3B7-91998ACC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cp:revision>
  <dcterms:created xsi:type="dcterms:W3CDTF">2024-10-22T03:01:00Z</dcterms:created>
  <dcterms:modified xsi:type="dcterms:W3CDTF">2025-02-07T13:42:00Z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