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w:t>
      </w:r>
      <w:r w:rsidR="00AC0865">
        <w:rPr>
          <w:rFonts w:ascii="Arial" w:hAnsi="Arial" w:cs="Arial" w:hint="eastAsia"/>
          <w:b/>
          <w:lang w:eastAsia="zh-CN"/>
        </w:rPr>
        <w:t>1</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AC0865">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CC26AE">
        <w:rPr>
          <w:rFonts w:ascii="Arial" w:hAnsi="Arial" w:cs="Arial" w:hint="eastAsia"/>
          <w:b/>
          <w:lang w:eastAsia="zh-CN"/>
        </w:rPr>
        <w:t>07509</w:t>
      </w:r>
      <w:bookmarkStart w:id="2" w:name="_GoBack"/>
      <w:bookmarkEnd w:id="2"/>
    </w:p>
    <w:p w:rsidR="00DD555D" w:rsidRPr="002C662F" w:rsidRDefault="00AC0865" w:rsidP="00DD555D">
      <w:pPr>
        <w:jc w:val="both"/>
        <w:rPr>
          <w:rFonts w:ascii="Arial" w:hAnsi="Arial"/>
          <w:b/>
          <w:lang w:val="en-US" w:eastAsia="zh-CN"/>
        </w:rPr>
      </w:pPr>
      <w:r>
        <w:rPr>
          <w:rFonts w:ascii="Arial" w:hAnsi="Arial" w:hint="eastAsia"/>
          <w:b/>
          <w:lang w:val="en-US" w:eastAsia="zh-CN"/>
        </w:rPr>
        <w:t>Fukuoka</w:t>
      </w:r>
      <w:r w:rsidR="00DD555D">
        <w:rPr>
          <w:rFonts w:ascii="Arial" w:hAnsi="Arial" w:hint="eastAsia"/>
          <w:b/>
          <w:lang w:val="en-US" w:eastAsia="zh-CN"/>
        </w:rPr>
        <w:t xml:space="preserve">, </w:t>
      </w:r>
      <w:r>
        <w:rPr>
          <w:rFonts w:ascii="Arial" w:hAnsi="Arial" w:hint="eastAsia"/>
          <w:b/>
          <w:lang w:val="en-US" w:eastAsia="zh-CN"/>
        </w:rPr>
        <w:t>JP, May. 20</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May. 24</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7B65D6">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CF02C4">
        <w:rPr>
          <w:rFonts w:ascii="Arial" w:eastAsiaTheme="minorEastAsia" w:hAnsi="Arial" w:cs="Arial" w:hint="eastAsia"/>
          <w:b/>
          <w:lang w:eastAsia="zh-CN"/>
        </w:rPr>
        <w:t xml:space="preserve"> </w:t>
      </w:r>
      <w:r w:rsidR="00F30BD8">
        <w:rPr>
          <w:rFonts w:ascii="Arial" w:eastAsiaTheme="minorEastAsia" w:hAnsi="Arial" w:cs="Arial" w:hint="eastAsia"/>
          <w:b/>
          <w:lang w:eastAsia="zh-CN"/>
        </w:rPr>
        <w:t>note of the</w:t>
      </w:r>
      <w:r w:rsidR="00CF02C4">
        <w:rPr>
          <w:rFonts w:ascii="Arial" w:eastAsiaTheme="minorEastAsia" w:hAnsi="Arial" w:cs="Arial" w:hint="eastAsia"/>
          <w:b/>
          <w:lang w:eastAsia="zh-CN"/>
        </w:rPr>
        <w:t xml:space="preserve"> NTN </w:t>
      </w:r>
      <w:r w:rsidR="00F30BD8">
        <w:rPr>
          <w:rFonts w:ascii="Arial" w:eastAsiaTheme="minorEastAsia" w:hAnsi="Arial" w:cs="Arial" w:hint="eastAsia"/>
          <w:b/>
          <w:lang w:eastAsia="zh-CN"/>
        </w:rPr>
        <w:t>UE</w:t>
      </w:r>
      <w:r w:rsidR="007744ED">
        <w:rPr>
          <w:rFonts w:ascii="Arial" w:eastAsiaTheme="minorEastAsia" w:hAnsi="Arial" w:cs="Arial" w:hint="eastAsia"/>
          <w:b/>
          <w:lang w:eastAsia="zh-CN"/>
        </w:rPr>
        <w:t xml:space="preserve"> </w:t>
      </w:r>
      <w:r w:rsidR="00711D2F">
        <w:rPr>
          <w:rFonts w:ascii="Arial" w:eastAsiaTheme="minorEastAsia" w:hAnsi="Arial" w:cs="Arial" w:hint="eastAsia"/>
          <w:b/>
          <w:lang w:eastAsia="zh-CN"/>
        </w:rPr>
        <w:t>ACS</w:t>
      </w:r>
      <w:r w:rsidR="00F30BD8">
        <w:rPr>
          <w:rFonts w:ascii="Arial" w:eastAsiaTheme="minorEastAsia" w:hAnsi="Arial" w:cs="Arial" w:hint="eastAsia"/>
          <w:b/>
          <w:lang w:eastAsia="zh-CN"/>
        </w:rPr>
        <w:t xml:space="preserve"> table</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4049A">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F4049A">
        <w:rPr>
          <w:rFonts w:ascii="Arial" w:eastAsiaTheme="minorEastAsia" w:hAnsi="Arial" w:cs="Arial" w:hint="eastAsia"/>
          <w:b/>
          <w:lang w:eastAsia="zh-CN"/>
        </w:rPr>
        <w:t>16.2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484D24">
      <w:pPr>
        <w:rPr>
          <w:lang w:val="en-US" w:eastAsia="zh-CN"/>
        </w:rPr>
      </w:pPr>
      <w:r w:rsidRPr="00DD7562">
        <w:rPr>
          <w:lang w:val="en-US" w:eastAsia="zh-CN"/>
        </w:rPr>
        <w:t>In RAN4 #</w:t>
      </w:r>
      <w:r w:rsidR="00063713">
        <w:rPr>
          <w:lang w:val="en-US" w:eastAsia="zh-CN"/>
        </w:rPr>
        <w:t>1</w:t>
      </w:r>
      <w:r w:rsidR="00063713">
        <w:rPr>
          <w:rFonts w:hint="eastAsia"/>
          <w:lang w:val="en-US" w:eastAsia="zh-CN"/>
        </w:rPr>
        <w:t>10</w:t>
      </w:r>
      <w:r w:rsidR="0077613D">
        <w:rPr>
          <w:rFonts w:hint="eastAsia"/>
          <w:lang w:val="en-US" w:eastAsia="zh-CN"/>
        </w:rPr>
        <w:t>-bis</w:t>
      </w:r>
      <w:r w:rsidR="000D2E3C" w:rsidRPr="00DD7562">
        <w:rPr>
          <w:lang w:val="en-US" w:eastAsia="zh-CN"/>
        </w:rPr>
        <w:t xml:space="preserve"> </w:t>
      </w:r>
      <w:r w:rsidRPr="00DD7562">
        <w:rPr>
          <w:lang w:val="en-US" w:eastAsia="zh-CN"/>
        </w:rPr>
        <w:t xml:space="preserve">meeting, A WF [1] </w:t>
      </w:r>
      <w:r w:rsidR="000550C5">
        <w:rPr>
          <w:rFonts w:hint="eastAsia"/>
          <w:lang w:val="en-US" w:eastAsia="zh-CN"/>
        </w:rPr>
        <w:t xml:space="preserve">on </w:t>
      </w:r>
      <w:r w:rsidR="0077613D">
        <w:rPr>
          <w:rFonts w:hint="eastAsia"/>
          <w:lang w:val="en-US" w:eastAsia="zh-CN"/>
        </w:rPr>
        <w:t>NR</w:t>
      </w:r>
      <w:r w:rsidR="000550C5" w:rsidRPr="000550C5">
        <w:rPr>
          <w:lang w:val="en-US" w:eastAsia="zh-CN"/>
        </w:rPr>
        <w:t xml:space="preserve"> </w:t>
      </w:r>
      <w:r w:rsidR="0077613D">
        <w:rPr>
          <w:rFonts w:hint="eastAsia"/>
          <w:lang w:val="en-US" w:eastAsia="zh-CN"/>
        </w:rPr>
        <w:t xml:space="preserve">NTN </w:t>
      </w:r>
      <w:r w:rsidR="00CF02C4">
        <w:rPr>
          <w:rFonts w:hint="eastAsia"/>
          <w:lang w:val="en-US" w:eastAsia="zh-CN"/>
        </w:rPr>
        <w:t>coexistence study</w:t>
      </w:r>
      <w:r w:rsidR="002C0CF1">
        <w:rPr>
          <w:rFonts w:hint="eastAsia"/>
          <w:lang w:val="en-US" w:eastAsia="zh-CN"/>
        </w:rPr>
        <w:t xml:space="preserve"> </w:t>
      </w:r>
      <w:r w:rsidRPr="00DD7562">
        <w:rPr>
          <w:lang w:val="en-US" w:eastAsia="zh-CN"/>
        </w:rPr>
        <w:t xml:space="preserve">was agreed. </w:t>
      </w:r>
      <w:r w:rsidR="00484D24">
        <w:rPr>
          <w:rFonts w:hint="eastAsia"/>
          <w:lang w:val="en-US" w:eastAsia="zh-CN"/>
        </w:rPr>
        <w:t>However, there are still s</w:t>
      </w:r>
      <w:r w:rsidRPr="00DD7562">
        <w:rPr>
          <w:lang w:val="en-US" w:eastAsia="zh-CN"/>
        </w:rPr>
        <w:t>ome remaining issues</w:t>
      </w:r>
      <w:r w:rsidR="00E220C0">
        <w:rPr>
          <w:rFonts w:hint="eastAsia"/>
          <w:lang w:val="en-US" w:eastAsia="zh-CN"/>
        </w:rPr>
        <w:t xml:space="preserve"> </w:t>
      </w:r>
      <w:r w:rsidR="00484D24">
        <w:rPr>
          <w:rFonts w:hint="eastAsia"/>
          <w:lang w:eastAsia="zh-CN"/>
        </w:rPr>
        <w:t>about</w:t>
      </w:r>
      <w:r w:rsidR="00CF02C4">
        <w:rPr>
          <w:rFonts w:hint="eastAsia"/>
          <w:lang w:eastAsia="zh-CN"/>
        </w:rPr>
        <w:t xml:space="preserve"> the note of</w:t>
      </w:r>
      <w:r w:rsidR="002C0CF1">
        <w:rPr>
          <w:rFonts w:hint="eastAsia"/>
          <w:lang w:eastAsia="zh-CN"/>
        </w:rPr>
        <w:t xml:space="preserve"> </w:t>
      </w:r>
      <w:r w:rsidR="00D45730">
        <w:rPr>
          <w:rFonts w:hint="eastAsia"/>
          <w:lang w:eastAsia="zh-CN"/>
        </w:rPr>
        <w:t xml:space="preserve">NTN </w:t>
      </w:r>
      <w:r w:rsidR="00F30BD8">
        <w:rPr>
          <w:rFonts w:hint="eastAsia"/>
          <w:lang w:eastAsia="zh-CN"/>
        </w:rPr>
        <w:t>UE</w:t>
      </w:r>
      <w:r w:rsidR="00CF02C4">
        <w:rPr>
          <w:rFonts w:hint="eastAsia"/>
          <w:lang w:eastAsia="zh-CN"/>
        </w:rPr>
        <w:t xml:space="preserve"> ACS</w:t>
      </w:r>
      <w:r w:rsidR="00D45730">
        <w:rPr>
          <w:rFonts w:hint="eastAsia"/>
          <w:lang w:eastAsia="zh-CN"/>
        </w:rPr>
        <w:t xml:space="preserve"> </w:t>
      </w:r>
      <w:r w:rsidR="00CF02C4">
        <w:rPr>
          <w:rFonts w:hint="eastAsia"/>
          <w:lang w:eastAsia="zh-CN"/>
        </w:rPr>
        <w:t>table</w:t>
      </w:r>
      <w:r w:rsidRPr="00DD7562">
        <w:rPr>
          <w:lang w:val="en-US" w:eastAsia="zh-CN"/>
        </w:rPr>
        <w:t>.</w:t>
      </w:r>
    </w:p>
    <w:p w:rsidR="00A109E8" w:rsidRPr="00622408" w:rsidRDefault="00DD7562" w:rsidP="00484D24">
      <w:pPr>
        <w:rPr>
          <w:lang w:val="en-US" w:eastAsia="zh-CN"/>
        </w:rPr>
      </w:pPr>
      <w:r w:rsidRPr="00DD7562">
        <w:rPr>
          <w:lang w:val="en-US" w:eastAsia="zh-CN"/>
        </w:rPr>
        <w:t>In this contribution, we</w:t>
      </w:r>
      <w:r w:rsidR="002440ED">
        <w:rPr>
          <w:rFonts w:hint="eastAsia"/>
          <w:lang w:val="en-US" w:eastAsia="zh-CN"/>
        </w:rPr>
        <w:t xml:space="preserve"> would like to</w:t>
      </w:r>
      <w:r w:rsidRPr="00DD7562">
        <w:rPr>
          <w:lang w:val="en-US" w:eastAsia="zh-CN"/>
        </w:rPr>
        <w:t xml:space="preserve"> </w:t>
      </w:r>
      <w:r w:rsidR="00F30BD8">
        <w:rPr>
          <w:rFonts w:hint="eastAsia"/>
          <w:lang w:val="en-US" w:eastAsia="zh-CN"/>
        </w:rPr>
        <w:t xml:space="preserve">provide </w:t>
      </w:r>
      <w:r w:rsidR="002440ED">
        <w:rPr>
          <w:rFonts w:hint="eastAsia"/>
          <w:lang w:val="en-US" w:eastAsia="zh-CN"/>
        </w:rPr>
        <w:t>our views</w:t>
      </w:r>
      <w:r w:rsidR="00F30BD8">
        <w:rPr>
          <w:rFonts w:hint="eastAsia"/>
          <w:lang w:val="en-US" w:eastAsia="zh-CN"/>
        </w:rPr>
        <w:t xml:space="preserve"> for the</w:t>
      </w:r>
      <w:r w:rsidR="002440ED">
        <w:rPr>
          <w:rFonts w:hint="eastAsia"/>
          <w:lang w:val="en-US" w:eastAsia="zh-CN"/>
        </w:rPr>
        <w:t xml:space="preserve"> note of</w:t>
      </w:r>
      <w:r w:rsidR="00F30BD8">
        <w:rPr>
          <w:rFonts w:hint="eastAsia"/>
          <w:lang w:val="en-US" w:eastAsia="zh-CN"/>
        </w:rPr>
        <w:t xml:space="preserve"> NTN UE ACS table</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E17122" w:rsidRDefault="00E17122" w:rsidP="00E34C72">
      <w:pPr>
        <w:rPr>
          <w:lang w:eastAsia="zh-CN"/>
        </w:rPr>
      </w:pPr>
      <w:r>
        <w:rPr>
          <w:rFonts w:hint="eastAsia"/>
          <w:lang w:eastAsia="zh-CN"/>
        </w:rPr>
        <w:t xml:space="preserve">The </w:t>
      </w:r>
      <w:r w:rsidR="009D4E92">
        <w:rPr>
          <w:lang w:eastAsia="zh-CN"/>
        </w:rPr>
        <w:t>agreement on</w:t>
      </w:r>
      <w:r w:rsidR="00181354">
        <w:rPr>
          <w:rFonts w:hint="eastAsia"/>
          <w:lang w:eastAsia="zh-CN"/>
        </w:rPr>
        <w:t xml:space="preserve"> </w:t>
      </w:r>
      <w:r w:rsidR="0040017D">
        <w:rPr>
          <w:rFonts w:hint="eastAsia"/>
          <w:lang w:eastAsia="zh-CN"/>
        </w:rPr>
        <w:t>NTN UE ACS</w:t>
      </w:r>
      <w:r w:rsidR="009D4E92">
        <w:rPr>
          <w:lang w:eastAsia="zh-CN"/>
        </w:rPr>
        <w:t xml:space="preserve"> was</w:t>
      </w:r>
      <w:r>
        <w:rPr>
          <w:rFonts w:hint="eastAsia"/>
          <w:lang w:eastAsia="zh-CN"/>
        </w:rPr>
        <w:t xml:space="preserve"> achieved during the previous meetings, as shown below:</w:t>
      </w:r>
    </w:p>
    <w:tbl>
      <w:tblPr>
        <w:tblStyle w:val="af9"/>
        <w:tblW w:w="0" w:type="auto"/>
        <w:tblLook w:val="04A0" w:firstRow="1" w:lastRow="0" w:firstColumn="1" w:lastColumn="0" w:noHBand="0" w:noVBand="1"/>
      </w:tblPr>
      <w:tblGrid>
        <w:gridCol w:w="9855"/>
      </w:tblGrid>
      <w:tr w:rsidR="0040017D" w:rsidTr="0040017D">
        <w:tc>
          <w:tcPr>
            <w:tcW w:w="9855" w:type="dxa"/>
          </w:tcPr>
          <w:p w:rsidR="0040017D" w:rsidRPr="00AC0630" w:rsidRDefault="0040017D" w:rsidP="0040017D">
            <w:pPr>
              <w:rPr>
                <w:b/>
                <w:u w:val="single"/>
                <w:lang w:eastAsia="ko-KR"/>
              </w:rPr>
            </w:pPr>
            <w:r w:rsidRPr="00AC0630">
              <w:rPr>
                <w:b/>
                <w:u w:val="single"/>
                <w:lang w:eastAsia="ko-KR"/>
              </w:rPr>
              <w:t xml:space="preserve">Issue </w:t>
            </w:r>
            <w:r>
              <w:rPr>
                <w:b/>
                <w:u w:val="single"/>
                <w:lang w:eastAsia="ko-KR"/>
              </w:rPr>
              <w:t>1</w:t>
            </w:r>
            <w:r w:rsidRPr="00AC0630">
              <w:rPr>
                <w:b/>
                <w:u w:val="single"/>
                <w:lang w:eastAsia="ko-KR"/>
              </w:rPr>
              <w:t>-</w:t>
            </w:r>
            <w:r>
              <w:rPr>
                <w:b/>
                <w:u w:val="single"/>
                <w:lang w:eastAsia="ko-KR"/>
              </w:rPr>
              <w:t>3</w:t>
            </w:r>
            <w:r w:rsidRPr="00AC0630">
              <w:rPr>
                <w:b/>
                <w:u w:val="single"/>
                <w:lang w:eastAsia="ko-KR"/>
              </w:rPr>
              <w:t xml:space="preserve">: </w:t>
            </w:r>
            <w:r>
              <w:rPr>
                <w:b/>
                <w:u w:val="single"/>
                <w:lang w:eastAsia="ko-KR"/>
              </w:rPr>
              <w:t xml:space="preserve">Notes 1&amp;2 in </w:t>
            </w:r>
            <w:r w:rsidRPr="00E52123">
              <w:rPr>
                <w:b/>
                <w:u w:val="single"/>
                <w:lang w:eastAsia="ko-KR"/>
              </w:rPr>
              <w:t>R4-2403092</w:t>
            </w:r>
          </w:p>
          <w:p w:rsidR="0040017D" w:rsidRDefault="0040017D" w:rsidP="0040017D">
            <w:pPr>
              <w:spacing w:after="120"/>
              <w:rPr>
                <w:szCs w:val="24"/>
                <w:lang w:eastAsia="zh-CN"/>
              </w:rPr>
            </w:pPr>
            <w:r w:rsidRPr="00484B4A">
              <w:rPr>
                <w:szCs w:val="24"/>
                <w:lang w:eastAsia="zh-CN"/>
              </w:rPr>
              <w:t xml:space="preserve">Agreement: </w:t>
            </w:r>
          </w:p>
          <w:p w:rsidR="0040017D" w:rsidRDefault="0040017D" w:rsidP="0040017D">
            <w:pPr>
              <w:pStyle w:val="afb"/>
              <w:widowControl/>
              <w:numPr>
                <w:ilvl w:val="0"/>
                <w:numId w:val="10"/>
              </w:numPr>
              <w:overflowPunct w:val="0"/>
              <w:autoSpaceDE w:val="0"/>
              <w:autoSpaceDN w:val="0"/>
              <w:adjustRightInd w:val="0"/>
              <w:spacing w:before="0" w:after="120" w:line="240" w:lineRule="auto"/>
              <w:ind w:firstLineChars="0"/>
              <w:jc w:val="left"/>
              <w:textAlignment w:val="baseline"/>
            </w:pPr>
            <w:r w:rsidRPr="00284346">
              <w:t>Keep Note 1 and Note 2 only in TR 38.863 for 17(DL)/27(UL) GHz.</w:t>
            </w:r>
          </w:p>
          <w:p w:rsidR="0040017D" w:rsidRPr="00284346" w:rsidRDefault="0040017D" w:rsidP="0040017D">
            <w:pPr>
              <w:pStyle w:val="afb"/>
              <w:widowControl/>
              <w:numPr>
                <w:ilvl w:val="0"/>
                <w:numId w:val="10"/>
              </w:numPr>
              <w:overflowPunct w:val="0"/>
              <w:autoSpaceDE w:val="0"/>
              <w:autoSpaceDN w:val="0"/>
              <w:adjustRightInd w:val="0"/>
              <w:spacing w:before="0" w:after="120" w:line="240" w:lineRule="auto"/>
              <w:ind w:firstLineChars="0"/>
              <w:jc w:val="left"/>
              <w:textAlignment w:val="baseline"/>
            </w:pPr>
            <w:r w:rsidRPr="00284346">
              <w:t xml:space="preserve">The </w:t>
            </w:r>
            <w:proofErr w:type="gramStart"/>
            <w:r w:rsidRPr="00284346">
              <w:t xml:space="preserve">conclusion on the ACLR and ACS values for NTN SAN and VSAT </w:t>
            </w:r>
            <w:r w:rsidRPr="00284346">
              <w:rPr>
                <w:rFonts w:hint="eastAsia"/>
              </w:rPr>
              <w:t>UE</w:t>
            </w:r>
            <w:r w:rsidRPr="00284346">
              <w:t xml:space="preserve"> in the table below are</w:t>
            </w:r>
            <w:proofErr w:type="gramEnd"/>
            <w:r w:rsidRPr="00284346">
              <w:t xml:space="preserve"> applicable for 17(DL)/27(UL) GHz only.</w:t>
            </w:r>
            <w:r w:rsidRPr="00284346">
              <w:rPr>
                <w:i/>
                <w:color w:val="0070C0"/>
              </w:rPr>
              <w:t xml:space="preserve">  </w:t>
            </w:r>
          </w:p>
          <w:tbl>
            <w:tblPr>
              <w:tblStyle w:val="af9"/>
              <w:tblW w:w="8784" w:type="dxa"/>
              <w:jc w:val="center"/>
              <w:tblLook w:val="04A0" w:firstRow="1" w:lastRow="0" w:firstColumn="1" w:lastColumn="0" w:noHBand="0" w:noVBand="1"/>
            </w:tblPr>
            <w:tblGrid>
              <w:gridCol w:w="1271"/>
              <w:gridCol w:w="1735"/>
              <w:gridCol w:w="1926"/>
              <w:gridCol w:w="1926"/>
              <w:gridCol w:w="1926"/>
            </w:tblGrid>
            <w:tr w:rsidR="0040017D" w:rsidRPr="0033233E" w:rsidTr="007534B9">
              <w:trPr>
                <w:trHeight w:val="300"/>
                <w:jc w:val="center"/>
              </w:trPr>
              <w:tc>
                <w:tcPr>
                  <w:tcW w:w="1271" w:type="dxa"/>
                  <w:vMerge w:val="restart"/>
                  <w:noWrap/>
                  <w:hideMark/>
                </w:tcPr>
                <w:p w:rsidR="0040017D" w:rsidRPr="00284346" w:rsidRDefault="0040017D" w:rsidP="007534B9">
                  <w:pPr>
                    <w:spacing w:after="0"/>
                    <w:jc w:val="center"/>
                    <w:rPr>
                      <w:rFonts w:ascii="Arial" w:hAnsi="Arial" w:cs="Arial"/>
                      <w:lang w:val="en-US" w:eastAsia="zh-CN"/>
                    </w:rPr>
                  </w:pPr>
                </w:p>
              </w:tc>
              <w:tc>
                <w:tcPr>
                  <w:tcW w:w="3661" w:type="dxa"/>
                  <w:gridSpan w:val="2"/>
                  <w:noWrap/>
                  <w:hideMark/>
                </w:tcPr>
                <w:p w:rsidR="0040017D" w:rsidRPr="00284346" w:rsidRDefault="0040017D" w:rsidP="007534B9">
                  <w:pPr>
                    <w:pStyle w:val="TAH"/>
                    <w:rPr>
                      <w:lang w:eastAsia="zh-CN"/>
                    </w:rPr>
                  </w:pPr>
                  <w:r w:rsidRPr="00284346">
                    <w:rPr>
                      <w:lang w:eastAsia="zh-CN"/>
                    </w:rPr>
                    <w:t>SAN</w:t>
                  </w:r>
                </w:p>
              </w:tc>
              <w:tc>
                <w:tcPr>
                  <w:tcW w:w="3852" w:type="dxa"/>
                  <w:gridSpan w:val="2"/>
                  <w:noWrap/>
                  <w:hideMark/>
                </w:tcPr>
                <w:p w:rsidR="0040017D" w:rsidRPr="00284346" w:rsidRDefault="0040017D" w:rsidP="007534B9">
                  <w:pPr>
                    <w:pStyle w:val="TAH"/>
                    <w:rPr>
                      <w:lang w:eastAsia="zh-CN"/>
                    </w:rPr>
                  </w:pPr>
                  <w:r w:rsidRPr="00284346">
                    <w:rPr>
                      <w:lang w:eastAsia="zh-CN"/>
                    </w:rPr>
                    <w:t>UE</w:t>
                  </w:r>
                </w:p>
              </w:tc>
            </w:tr>
            <w:tr w:rsidR="0040017D" w:rsidRPr="0033233E" w:rsidTr="007534B9">
              <w:trPr>
                <w:trHeight w:val="300"/>
                <w:jc w:val="center"/>
              </w:trPr>
              <w:tc>
                <w:tcPr>
                  <w:tcW w:w="1271" w:type="dxa"/>
                  <w:vMerge/>
                  <w:hideMark/>
                </w:tcPr>
                <w:p w:rsidR="0040017D" w:rsidRPr="00284346" w:rsidRDefault="0040017D" w:rsidP="007534B9">
                  <w:pPr>
                    <w:spacing w:after="0"/>
                    <w:rPr>
                      <w:rFonts w:ascii="Arial" w:hAnsi="Arial" w:cs="Arial"/>
                      <w:lang w:val="en-US" w:eastAsia="zh-CN"/>
                    </w:rPr>
                  </w:pPr>
                </w:p>
              </w:tc>
              <w:tc>
                <w:tcPr>
                  <w:tcW w:w="1735" w:type="dxa"/>
                  <w:noWrap/>
                  <w:hideMark/>
                </w:tcPr>
                <w:p w:rsidR="0040017D" w:rsidRPr="00284346" w:rsidRDefault="0040017D" w:rsidP="007534B9">
                  <w:pPr>
                    <w:pStyle w:val="TAH"/>
                    <w:rPr>
                      <w:lang w:eastAsia="zh-CN"/>
                    </w:rPr>
                  </w:pPr>
                  <w:r w:rsidRPr="00284346">
                    <w:rPr>
                      <w:lang w:eastAsia="zh-CN"/>
                    </w:rPr>
                    <w:t>GEO</w:t>
                  </w:r>
                </w:p>
              </w:tc>
              <w:tc>
                <w:tcPr>
                  <w:tcW w:w="1926" w:type="dxa"/>
                  <w:noWrap/>
                  <w:hideMark/>
                </w:tcPr>
                <w:p w:rsidR="0040017D" w:rsidRPr="00284346" w:rsidRDefault="0040017D" w:rsidP="007534B9">
                  <w:pPr>
                    <w:pStyle w:val="TAH"/>
                    <w:rPr>
                      <w:lang w:eastAsia="zh-CN"/>
                    </w:rPr>
                  </w:pPr>
                  <w:r w:rsidRPr="00284346">
                    <w:rPr>
                      <w:lang w:eastAsia="zh-CN"/>
                    </w:rPr>
                    <w:t>LEO</w:t>
                  </w:r>
                </w:p>
              </w:tc>
              <w:tc>
                <w:tcPr>
                  <w:tcW w:w="1926" w:type="dxa"/>
                  <w:noWrap/>
                  <w:hideMark/>
                </w:tcPr>
                <w:p w:rsidR="0040017D" w:rsidRPr="00284346" w:rsidRDefault="0040017D" w:rsidP="007534B9">
                  <w:pPr>
                    <w:pStyle w:val="TAH"/>
                    <w:rPr>
                      <w:lang w:eastAsia="zh-CN"/>
                    </w:rPr>
                  </w:pPr>
                  <w:r w:rsidRPr="00284346">
                    <w:rPr>
                      <w:lang w:eastAsia="zh-CN"/>
                    </w:rPr>
                    <w:t>Fixed</w:t>
                  </w:r>
                </w:p>
              </w:tc>
              <w:tc>
                <w:tcPr>
                  <w:tcW w:w="1926" w:type="dxa"/>
                  <w:noWrap/>
                  <w:hideMark/>
                </w:tcPr>
                <w:p w:rsidR="0040017D" w:rsidRPr="00284346" w:rsidRDefault="0040017D" w:rsidP="007534B9">
                  <w:pPr>
                    <w:pStyle w:val="TAH"/>
                    <w:rPr>
                      <w:lang w:eastAsia="zh-CN"/>
                    </w:rPr>
                  </w:pPr>
                  <w:r w:rsidRPr="00284346">
                    <w:rPr>
                      <w:lang w:eastAsia="zh-CN"/>
                    </w:rPr>
                    <w:t>Mobile</w:t>
                  </w:r>
                </w:p>
              </w:tc>
            </w:tr>
            <w:tr w:rsidR="0040017D" w:rsidRPr="0033233E" w:rsidTr="007534B9">
              <w:trPr>
                <w:trHeight w:val="300"/>
                <w:jc w:val="center"/>
              </w:trPr>
              <w:tc>
                <w:tcPr>
                  <w:tcW w:w="1271" w:type="dxa"/>
                  <w:noWrap/>
                  <w:hideMark/>
                </w:tcPr>
                <w:p w:rsidR="0040017D" w:rsidRPr="00284346" w:rsidRDefault="0040017D" w:rsidP="007534B9">
                  <w:pPr>
                    <w:pStyle w:val="TAL"/>
                    <w:rPr>
                      <w:lang w:eastAsia="zh-CN"/>
                    </w:rPr>
                  </w:pPr>
                  <w:r w:rsidRPr="00284346">
                    <w:rPr>
                      <w:lang w:eastAsia="zh-CN"/>
                    </w:rPr>
                    <w:t>ACLR (</w:t>
                  </w:r>
                  <w:proofErr w:type="spellStart"/>
                  <w:r w:rsidRPr="00284346">
                    <w:rPr>
                      <w:lang w:eastAsia="zh-CN"/>
                    </w:rPr>
                    <w:t>dBc</w:t>
                  </w:r>
                  <w:proofErr w:type="spellEnd"/>
                  <w:r w:rsidRPr="00284346">
                    <w:rPr>
                      <w:lang w:eastAsia="zh-CN"/>
                    </w:rPr>
                    <w:t>)</w:t>
                  </w:r>
                </w:p>
              </w:tc>
              <w:tc>
                <w:tcPr>
                  <w:tcW w:w="1735" w:type="dxa"/>
                  <w:noWrap/>
                  <w:hideMark/>
                </w:tcPr>
                <w:p w:rsidR="0040017D" w:rsidRPr="00284346" w:rsidRDefault="0040017D" w:rsidP="007534B9">
                  <w:pPr>
                    <w:pStyle w:val="TAC"/>
                    <w:rPr>
                      <w:lang w:eastAsia="zh-CN"/>
                    </w:rPr>
                  </w:pPr>
                  <w:r w:rsidRPr="00284346">
                    <w:rPr>
                      <w:lang w:eastAsia="zh-CN"/>
                    </w:rPr>
                    <w:t>12</w:t>
                  </w:r>
                </w:p>
              </w:tc>
              <w:tc>
                <w:tcPr>
                  <w:tcW w:w="1926" w:type="dxa"/>
                  <w:noWrap/>
                  <w:hideMark/>
                </w:tcPr>
                <w:p w:rsidR="0040017D" w:rsidRPr="00284346" w:rsidRDefault="0040017D" w:rsidP="007534B9">
                  <w:pPr>
                    <w:pStyle w:val="TAC"/>
                    <w:rPr>
                      <w:lang w:eastAsia="zh-CN"/>
                    </w:rPr>
                  </w:pPr>
                  <w:r w:rsidRPr="00284346">
                    <w:rPr>
                      <w:lang w:eastAsia="zh-CN"/>
                    </w:rPr>
                    <w:t>12</w:t>
                  </w:r>
                </w:p>
              </w:tc>
              <w:tc>
                <w:tcPr>
                  <w:tcW w:w="1926" w:type="dxa"/>
                  <w:noWrap/>
                  <w:hideMark/>
                </w:tcPr>
                <w:p w:rsidR="0040017D" w:rsidRPr="00284346" w:rsidRDefault="0040017D" w:rsidP="007534B9">
                  <w:pPr>
                    <w:pStyle w:val="TAC"/>
                    <w:rPr>
                      <w:lang w:eastAsia="zh-CN"/>
                    </w:rPr>
                  </w:pPr>
                  <w:r w:rsidRPr="00284346">
                    <w:rPr>
                      <w:lang w:eastAsia="zh-CN"/>
                    </w:rPr>
                    <w:t>14</w:t>
                  </w:r>
                </w:p>
              </w:tc>
              <w:tc>
                <w:tcPr>
                  <w:tcW w:w="1926" w:type="dxa"/>
                  <w:noWrap/>
                  <w:hideMark/>
                </w:tcPr>
                <w:p w:rsidR="0040017D" w:rsidRPr="00284346" w:rsidRDefault="0040017D" w:rsidP="007534B9">
                  <w:pPr>
                    <w:pStyle w:val="TAC"/>
                    <w:rPr>
                      <w:lang w:eastAsia="zh-CN"/>
                    </w:rPr>
                  </w:pPr>
                  <w:r w:rsidRPr="00284346">
                    <w:rPr>
                      <w:lang w:eastAsia="zh-CN"/>
                    </w:rPr>
                    <w:t>14</w:t>
                  </w:r>
                </w:p>
              </w:tc>
            </w:tr>
            <w:tr w:rsidR="0040017D" w:rsidRPr="0033233E" w:rsidTr="007534B9">
              <w:trPr>
                <w:trHeight w:val="300"/>
                <w:jc w:val="center"/>
              </w:trPr>
              <w:tc>
                <w:tcPr>
                  <w:tcW w:w="1271" w:type="dxa"/>
                  <w:noWrap/>
                  <w:hideMark/>
                </w:tcPr>
                <w:p w:rsidR="0040017D" w:rsidRPr="00284346" w:rsidRDefault="0040017D" w:rsidP="007534B9">
                  <w:pPr>
                    <w:pStyle w:val="TAL"/>
                    <w:rPr>
                      <w:lang w:eastAsia="zh-CN"/>
                    </w:rPr>
                  </w:pPr>
                  <w:r w:rsidRPr="00284346">
                    <w:rPr>
                      <w:lang w:eastAsia="zh-CN"/>
                    </w:rPr>
                    <w:t>ACS (</w:t>
                  </w:r>
                  <w:proofErr w:type="spellStart"/>
                  <w:r w:rsidRPr="00284346">
                    <w:rPr>
                      <w:lang w:eastAsia="zh-CN"/>
                    </w:rPr>
                    <w:t>dB</w:t>
                  </w:r>
                  <w:r w:rsidRPr="00284346">
                    <w:rPr>
                      <w:rFonts w:hint="eastAsia"/>
                      <w:lang w:eastAsia="zh-CN"/>
                    </w:rPr>
                    <w:t>c</w:t>
                  </w:r>
                  <w:proofErr w:type="spellEnd"/>
                  <w:r w:rsidRPr="00284346">
                    <w:rPr>
                      <w:lang w:eastAsia="zh-CN"/>
                    </w:rPr>
                    <w:t>)</w:t>
                  </w:r>
                </w:p>
              </w:tc>
              <w:tc>
                <w:tcPr>
                  <w:tcW w:w="1735" w:type="dxa"/>
                  <w:noWrap/>
                  <w:hideMark/>
                </w:tcPr>
                <w:p w:rsidR="0040017D" w:rsidRPr="00284346" w:rsidRDefault="0040017D" w:rsidP="007534B9">
                  <w:pPr>
                    <w:pStyle w:val="TAC"/>
                    <w:rPr>
                      <w:lang w:eastAsia="zh-CN"/>
                    </w:rPr>
                  </w:pPr>
                  <w:r w:rsidRPr="00284346">
                    <w:rPr>
                      <w:lang w:eastAsia="zh-CN"/>
                    </w:rPr>
                    <w:t>18</w:t>
                  </w:r>
                </w:p>
              </w:tc>
              <w:tc>
                <w:tcPr>
                  <w:tcW w:w="1926" w:type="dxa"/>
                  <w:noWrap/>
                  <w:hideMark/>
                </w:tcPr>
                <w:p w:rsidR="0040017D" w:rsidRPr="00284346" w:rsidRDefault="0040017D" w:rsidP="007534B9">
                  <w:pPr>
                    <w:pStyle w:val="TAC"/>
                    <w:rPr>
                      <w:lang w:eastAsia="zh-CN"/>
                    </w:rPr>
                  </w:pPr>
                  <w:r w:rsidRPr="00284346">
                    <w:rPr>
                      <w:lang w:eastAsia="zh-CN"/>
                    </w:rPr>
                    <w:t>24</w:t>
                  </w:r>
                </w:p>
              </w:tc>
              <w:tc>
                <w:tcPr>
                  <w:tcW w:w="1926" w:type="dxa"/>
                  <w:noWrap/>
                  <w:hideMark/>
                </w:tcPr>
                <w:p w:rsidR="0040017D" w:rsidRPr="00284346" w:rsidRDefault="0040017D" w:rsidP="007534B9">
                  <w:pPr>
                    <w:pStyle w:val="TAC"/>
                    <w:rPr>
                      <w:lang w:eastAsia="zh-CN"/>
                    </w:rPr>
                  </w:pPr>
                  <w:r w:rsidRPr="00284346">
                    <w:rPr>
                      <w:lang w:eastAsia="zh-CN"/>
                    </w:rPr>
                    <w:t>25</w:t>
                  </w:r>
                  <w:r w:rsidRPr="00284346">
                    <w:rPr>
                      <w:vertAlign w:val="superscript"/>
                      <w:lang w:eastAsia="zh-CN"/>
                    </w:rPr>
                    <w:t>1, 2, 3</w:t>
                  </w:r>
                </w:p>
              </w:tc>
              <w:tc>
                <w:tcPr>
                  <w:tcW w:w="1926" w:type="dxa"/>
                  <w:noWrap/>
                  <w:hideMark/>
                </w:tcPr>
                <w:p w:rsidR="0040017D" w:rsidRPr="00284346" w:rsidRDefault="0040017D" w:rsidP="007534B9">
                  <w:pPr>
                    <w:pStyle w:val="TAC"/>
                    <w:rPr>
                      <w:lang w:eastAsia="zh-CN"/>
                    </w:rPr>
                  </w:pPr>
                  <w:r w:rsidRPr="00284346">
                    <w:rPr>
                      <w:lang w:eastAsia="zh-CN"/>
                    </w:rPr>
                    <w:t>25</w:t>
                  </w:r>
                  <w:r w:rsidRPr="00284346">
                    <w:rPr>
                      <w:vertAlign w:val="superscript"/>
                      <w:lang w:eastAsia="zh-CN"/>
                    </w:rPr>
                    <w:t>1, 2, 3</w:t>
                  </w:r>
                </w:p>
              </w:tc>
            </w:tr>
            <w:tr w:rsidR="0040017D" w:rsidRPr="0033233E" w:rsidTr="007534B9">
              <w:trPr>
                <w:trHeight w:val="300"/>
                <w:jc w:val="center"/>
              </w:trPr>
              <w:tc>
                <w:tcPr>
                  <w:tcW w:w="8784" w:type="dxa"/>
                  <w:gridSpan w:val="5"/>
                  <w:noWrap/>
                </w:tcPr>
                <w:p w:rsidR="0040017D" w:rsidRPr="00284346" w:rsidRDefault="0040017D" w:rsidP="007534B9">
                  <w:pPr>
                    <w:pStyle w:val="TAN"/>
                  </w:pPr>
                  <w:r w:rsidRPr="00284346">
                    <w:t>NOTE 1:</w:t>
                  </w:r>
                  <w:r w:rsidRPr="00284346">
                    <w:rPr>
                      <w:lang w:val="en-US" w:eastAsia="zh-CN"/>
                    </w:rPr>
                    <w:t xml:space="preserve"> </w:t>
                  </w:r>
                  <w:r w:rsidRPr="00284346">
                    <w:rPr>
                      <w:lang w:val="en-US" w:eastAsia="zh-CN"/>
                    </w:rPr>
                    <w:tab/>
                  </w:r>
                  <w:r w:rsidRPr="00284346">
                    <w:t>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 The results of the study are not intended to address coexistence issues from a regulatory standpoint.</w:t>
                  </w:r>
                </w:p>
                <w:p w:rsidR="0040017D" w:rsidRPr="00284346" w:rsidRDefault="0040017D" w:rsidP="007534B9">
                  <w:pPr>
                    <w:pStyle w:val="TAN"/>
                  </w:pPr>
                  <w:r w:rsidRPr="00284346">
                    <w:t>NOTE 2:  </w:t>
                  </w:r>
                  <w:r w:rsidRPr="00284346">
                    <w:rPr>
                      <w:lang w:val="en-US" w:eastAsia="zh-CN"/>
                    </w:rPr>
                    <w:tab/>
                  </w:r>
                  <w:r w:rsidRPr="00284346">
                    <w:t xml:space="preserve">There </w:t>
                  </w:r>
                  <w:proofErr w:type="gramStart"/>
                  <w:r w:rsidRPr="00284346">
                    <w:t>are</w:t>
                  </w:r>
                  <w:proofErr w:type="gramEnd"/>
                  <w:r w:rsidRPr="00284346">
                    <w:t xml:space="preserve"> existing non-3GPP VSAT UE operating in </w:t>
                  </w:r>
                  <w:proofErr w:type="spellStart"/>
                  <w:r w:rsidRPr="00284346">
                    <w:t>Ka</w:t>
                  </w:r>
                  <w:proofErr w:type="spellEnd"/>
                  <w:r w:rsidRPr="00284346">
                    <w:t xml:space="preserve"> band at present and will likely continue operating in the future, </w:t>
                  </w:r>
                  <w:r w:rsidRPr="008C4939">
                    <w:rPr>
                      <w:highlight w:val="yellow"/>
                    </w:rPr>
                    <w:t>with ACS performance lower than the value</w:t>
                  </w:r>
                  <w:r w:rsidRPr="008C4939">
                    <w:rPr>
                      <w:rFonts w:eastAsiaTheme="minorEastAsia"/>
                      <w:highlight w:val="yellow"/>
                      <w:lang w:eastAsia="zh-CN"/>
                    </w:rPr>
                    <w:t>.</w:t>
                  </w:r>
                </w:p>
                <w:p w:rsidR="0040017D" w:rsidRPr="00284346" w:rsidRDefault="0040017D" w:rsidP="007534B9">
                  <w:pPr>
                    <w:pStyle w:val="TAN"/>
                  </w:pPr>
                  <w:r w:rsidRPr="00284346">
                    <w:t>NOTE 3:   </w:t>
                  </w:r>
                  <w:r w:rsidRPr="00284346">
                    <w:rPr>
                      <w:lang w:val="en-US" w:eastAsia="zh-CN"/>
                    </w:rPr>
                    <w:tab/>
                  </w:r>
                  <w:r w:rsidRPr="00284346">
                    <w:rPr>
                      <w:lang w:val="en-US" w:eastAsia="zh-CN"/>
                    </w:rPr>
                    <w:tab/>
                  </w:r>
                  <w:r w:rsidRPr="00284346">
                    <w:t>Additional solutions could be further considered to address coexistence issues if and when TN is deployed in 17 GHz.</w:t>
                  </w:r>
                </w:p>
              </w:tc>
            </w:tr>
          </w:tbl>
          <w:p w:rsidR="0040017D" w:rsidRPr="0040017D" w:rsidRDefault="0040017D" w:rsidP="00E34C72">
            <w:pPr>
              <w:rPr>
                <w:rFonts w:eastAsiaTheme="minorEastAsia"/>
                <w:lang w:eastAsia="zh-CN"/>
              </w:rPr>
            </w:pPr>
          </w:p>
        </w:tc>
      </w:tr>
    </w:tbl>
    <w:p w:rsidR="00777D54" w:rsidRDefault="008C4939" w:rsidP="00E17122">
      <w:pPr>
        <w:spacing w:before="180"/>
        <w:rPr>
          <w:lang w:eastAsia="zh-CN"/>
        </w:rPr>
      </w:pPr>
      <w:r>
        <w:rPr>
          <w:rFonts w:hint="eastAsia"/>
          <w:lang w:eastAsia="zh-CN"/>
        </w:rPr>
        <w:t>For note 2, the</w:t>
      </w:r>
      <w:r w:rsidR="006134F8">
        <w:rPr>
          <w:rFonts w:hint="eastAsia"/>
          <w:lang w:eastAsia="zh-CN"/>
        </w:rPr>
        <w:t xml:space="preserve"> vendor</w:t>
      </w:r>
      <w:r w:rsidR="006134F8">
        <w:rPr>
          <w:lang w:eastAsia="zh-CN"/>
        </w:rPr>
        <w:t>’</w:t>
      </w:r>
      <w:r w:rsidR="006134F8">
        <w:rPr>
          <w:rFonts w:hint="eastAsia"/>
          <w:lang w:eastAsia="zh-CN"/>
        </w:rPr>
        <w:t>s</w:t>
      </w:r>
      <w:r>
        <w:rPr>
          <w:rFonts w:hint="eastAsia"/>
          <w:lang w:eastAsia="zh-CN"/>
        </w:rPr>
        <w:t xml:space="preserve"> concerns</w:t>
      </w:r>
      <w:r w:rsidR="006134F8">
        <w:rPr>
          <w:rFonts w:hint="eastAsia"/>
          <w:lang w:eastAsia="zh-CN"/>
        </w:rPr>
        <w:t xml:space="preserve"> about the ACS performance of existing non-3GPP VSAT are reasonable</w:t>
      </w:r>
      <w:r>
        <w:rPr>
          <w:rFonts w:hint="eastAsia"/>
          <w:lang w:eastAsia="zh-CN"/>
        </w:rPr>
        <w:t xml:space="preserve">, </w:t>
      </w:r>
      <w:r w:rsidRPr="008C4939">
        <w:rPr>
          <w:lang w:eastAsia="zh-CN"/>
        </w:rPr>
        <w:t>as there are already</w:t>
      </w:r>
      <w:r w:rsidR="00656090">
        <w:rPr>
          <w:rFonts w:hint="eastAsia"/>
          <w:lang w:eastAsia="zh-CN"/>
        </w:rPr>
        <w:t xml:space="preserve"> some</w:t>
      </w:r>
      <w:r w:rsidR="006134F8">
        <w:rPr>
          <w:rFonts w:hint="eastAsia"/>
          <w:lang w:eastAsia="zh-CN"/>
        </w:rPr>
        <w:t xml:space="preserve"> of</w:t>
      </w:r>
      <w:r w:rsidR="00656090">
        <w:rPr>
          <w:rFonts w:hint="eastAsia"/>
          <w:lang w:eastAsia="zh-CN"/>
        </w:rPr>
        <w:t xml:space="preserve"> non-3GPP</w:t>
      </w:r>
      <w:r w:rsidRPr="008C4939">
        <w:rPr>
          <w:lang w:eastAsia="zh-CN"/>
        </w:rPr>
        <w:t xml:space="preserve"> </w:t>
      </w:r>
      <w:r w:rsidR="00656090">
        <w:rPr>
          <w:lang w:eastAsia="zh-CN"/>
        </w:rPr>
        <w:t>VSAT</w:t>
      </w:r>
      <w:r w:rsidR="00656090">
        <w:rPr>
          <w:rFonts w:hint="eastAsia"/>
          <w:lang w:eastAsia="zh-CN"/>
        </w:rPr>
        <w:t xml:space="preserve"> UE</w:t>
      </w:r>
      <w:r w:rsidR="001D1AAD">
        <w:rPr>
          <w:lang w:eastAsia="zh-CN"/>
        </w:rPr>
        <w:t xml:space="preserve"> providing services in </w:t>
      </w:r>
      <w:proofErr w:type="spellStart"/>
      <w:r w:rsidR="001D1AAD">
        <w:rPr>
          <w:lang w:eastAsia="zh-CN"/>
        </w:rPr>
        <w:t>Ka</w:t>
      </w:r>
      <w:proofErr w:type="spellEnd"/>
      <w:r w:rsidR="001D1AAD">
        <w:rPr>
          <w:lang w:eastAsia="zh-CN"/>
        </w:rPr>
        <w:t xml:space="preserve"> band.</w:t>
      </w:r>
      <w:r w:rsidR="001D1AAD">
        <w:rPr>
          <w:rFonts w:hint="eastAsia"/>
          <w:lang w:eastAsia="zh-CN"/>
        </w:rPr>
        <w:t xml:space="preserve"> </w:t>
      </w:r>
      <w:r w:rsidR="0082513B">
        <w:rPr>
          <w:rFonts w:hint="eastAsia"/>
          <w:lang w:eastAsia="zh-CN"/>
        </w:rPr>
        <w:t xml:space="preserve">However, the wording of the note may need </w:t>
      </w:r>
      <w:r w:rsidR="006134F8">
        <w:rPr>
          <w:rFonts w:hint="eastAsia"/>
          <w:lang w:eastAsia="zh-CN"/>
        </w:rPr>
        <w:t>to be</w:t>
      </w:r>
      <w:r w:rsidR="0082513B">
        <w:rPr>
          <w:rFonts w:hint="eastAsia"/>
          <w:lang w:eastAsia="zh-CN"/>
        </w:rPr>
        <w:t xml:space="preserve"> improve</w:t>
      </w:r>
      <w:r w:rsidR="006134F8">
        <w:rPr>
          <w:rFonts w:hint="eastAsia"/>
          <w:lang w:eastAsia="zh-CN"/>
        </w:rPr>
        <w:t xml:space="preserve">d, as the current description </w:t>
      </w:r>
      <w:r w:rsidR="006134F8">
        <w:rPr>
          <w:lang w:eastAsia="zh-CN"/>
        </w:rPr>
        <w:t>“</w:t>
      </w:r>
      <w:r w:rsidR="006134F8">
        <w:rPr>
          <w:rFonts w:hint="eastAsia"/>
          <w:lang w:eastAsia="zh-CN"/>
        </w:rPr>
        <w:t>with ACS performance lower than the value</w:t>
      </w:r>
      <w:r w:rsidR="006134F8">
        <w:rPr>
          <w:lang w:eastAsia="zh-CN"/>
        </w:rPr>
        <w:t>”</w:t>
      </w:r>
      <w:r w:rsidR="006134F8">
        <w:rPr>
          <w:rFonts w:hint="eastAsia"/>
          <w:lang w:eastAsia="zh-CN"/>
        </w:rPr>
        <w:t xml:space="preserve"> </w:t>
      </w:r>
      <w:r w:rsidR="00D5369A">
        <w:rPr>
          <w:rFonts w:hint="eastAsia"/>
          <w:lang w:eastAsia="zh-CN"/>
        </w:rPr>
        <w:t>seems ambiguous.</w:t>
      </w:r>
    </w:p>
    <w:p w:rsidR="00EB1DA2" w:rsidRDefault="00EA2013" w:rsidP="00E17122">
      <w:pPr>
        <w:spacing w:before="180"/>
        <w:rPr>
          <w:lang w:eastAsia="zh-CN"/>
        </w:rPr>
      </w:pPr>
      <w:r>
        <w:rPr>
          <w:rFonts w:hint="eastAsia"/>
          <w:lang w:eastAsia="zh-CN"/>
        </w:rPr>
        <w:t xml:space="preserve">Regarding to the </w:t>
      </w:r>
      <w:r w:rsidRPr="00EA2013">
        <w:rPr>
          <w:lang w:eastAsia="zh-CN"/>
        </w:rPr>
        <w:t>existing non-3GPP VSAT UE</w:t>
      </w:r>
      <w:r>
        <w:rPr>
          <w:rFonts w:hint="eastAsia"/>
          <w:lang w:eastAsia="zh-CN"/>
        </w:rPr>
        <w:t xml:space="preserve"> who is</w:t>
      </w:r>
      <w:r w:rsidRPr="00EA2013">
        <w:rPr>
          <w:lang w:eastAsia="zh-CN"/>
        </w:rPr>
        <w:t xml:space="preserve"> operating in </w:t>
      </w:r>
      <w:proofErr w:type="spellStart"/>
      <w:r w:rsidRPr="00EA2013">
        <w:rPr>
          <w:lang w:eastAsia="zh-CN"/>
        </w:rPr>
        <w:t>Ka</w:t>
      </w:r>
      <w:proofErr w:type="spellEnd"/>
      <w:r w:rsidRPr="00EA2013">
        <w:rPr>
          <w:lang w:eastAsia="zh-CN"/>
        </w:rPr>
        <w:t xml:space="preserve"> band at present </w:t>
      </w:r>
      <w:r>
        <w:rPr>
          <w:rFonts w:hint="eastAsia"/>
          <w:lang w:eastAsia="zh-CN"/>
        </w:rPr>
        <w:t>(</w:t>
      </w:r>
      <w:r w:rsidRPr="00EA2013">
        <w:rPr>
          <w:lang w:eastAsia="zh-CN"/>
        </w:rPr>
        <w:t>and will likely continue operating in the future</w:t>
      </w:r>
      <w:r>
        <w:rPr>
          <w:rFonts w:hint="eastAsia"/>
          <w:lang w:eastAsia="zh-CN"/>
        </w:rPr>
        <w:t>)</w:t>
      </w:r>
      <w:r>
        <w:rPr>
          <w:lang w:eastAsia="zh-CN"/>
        </w:rPr>
        <w:t>,</w:t>
      </w:r>
      <w:r>
        <w:rPr>
          <w:rFonts w:hint="eastAsia"/>
          <w:lang w:eastAsia="zh-CN"/>
        </w:rPr>
        <w:t xml:space="preserve"> a different ACS performance might be specified.</w:t>
      </w:r>
      <w:r w:rsidRPr="00EA2013">
        <w:rPr>
          <w:rFonts w:hint="eastAsia"/>
          <w:lang w:eastAsia="zh-CN"/>
        </w:rPr>
        <w:t xml:space="preserve"> </w:t>
      </w:r>
      <w:r>
        <w:rPr>
          <w:rFonts w:hint="eastAsia"/>
          <w:lang w:eastAsia="zh-CN"/>
        </w:rPr>
        <w:t>Meanwhile,</w:t>
      </w:r>
      <w:r w:rsidR="00D5369A">
        <w:rPr>
          <w:rFonts w:hint="eastAsia"/>
          <w:lang w:eastAsia="zh-CN"/>
        </w:rPr>
        <w:t xml:space="preserve"> the </w:t>
      </w:r>
      <w:r w:rsidR="003F13B0" w:rsidRPr="003F13B0">
        <w:rPr>
          <w:lang w:eastAsia="zh-CN"/>
        </w:rPr>
        <w:t>ACS</w:t>
      </w:r>
      <w:r w:rsidR="00825B5B">
        <w:rPr>
          <w:rFonts w:hint="eastAsia"/>
          <w:lang w:eastAsia="zh-CN"/>
        </w:rPr>
        <w:t xml:space="preserve"> values given</w:t>
      </w:r>
      <w:r w:rsidR="003F13B0">
        <w:rPr>
          <w:rFonts w:hint="eastAsia"/>
          <w:lang w:eastAsia="zh-CN"/>
        </w:rPr>
        <w:t xml:space="preserve"> in the table</w:t>
      </w:r>
      <w:r w:rsidR="00825B5B">
        <w:rPr>
          <w:lang w:eastAsia="zh-CN"/>
        </w:rPr>
        <w:t xml:space="preserve"> </w:t>
      </w:r>
      <w:r w:rsidR="00825B5B">
        <w:rPr>
          <w:rFonts w:hint="eastAsia"/>
          <w:lang w:eastAsia="zh-CN"/>
        </w:rPr>
        <w:t>are</w:t>
      </w:r>
      <w:r w:rsidR="003F13B0" w:rsidRPr="003F13B0">
        <w:rPr>
          <w:lang w:eastAsia="zh-CN"/>
        </w:rPr>
        <w:t xml:space="preserve"> derived from coexistence </w:t>
      </w:r>
      <w:r w:rsidR="00C65067">
        <w:rPr>
          <w:rFonts w:hint="eastAsia"/>
          <w:lang w:eastAsia="zh-CN"/>
        </w:rPr>
        <w:t>simulation</w:t>
      </w:r>
      <w:r w:rsidR="003F13B0" w:rsidRPr="003F13B0">
        <w:rPr>
          <w:lang w:eastAsia="zh-CN"/>
        </w:rPr>
        <w:t xml:space="preserve">, </w:t>
      </w:r>
      <w:r w:rsidR="00C65067">
        <w:rPr>
          <w:rFonts w:hint="eastAsia"/>
          <w:lang w:eastAsia="zh-CN"/>
        </w:rPr>
        <w:t xml:space="preserve">and </w:t>
      </w:r>
      <w:r w:rsidR="003F13B0" w:rsidRPr="003F13B0">
        <w:rPr>
          <w:lang w:eastAsia="zh-CN"/>
        </w:rPr>
        <w:t>adher</w:t>
      </w:r>
      <w:r w:rsidR="00C65067">
        <w:rPr>
          <w:rFonts w:hint="eastAsia"/>
          <w:lang w:eastAsia="zh-CN"/>
        </w:rPr>
        <w:t>ing</w:t>
      </w:r>
      <w:r w:rsidR="003F13B0" w:rsidRPr="003F13B0">
        <w:rPr>
          <w:lang w:eastAsia="zh-CN"/>
        </w:rPr>
        <w:t xml:space="preserve"> to this </w:t>
      </w:r>
      <w:r w:rsidR="00825B5B">
        <w:rPr>
          <w:lang w:eastAsia="zh-CN"/>
        </w:rPr>
        <w:t>value</w:t>
      </w:r>
      <w:r w:rsidR="00825B5B">
        <w:rPr>
          <w:rFonts w:hint="eastAsia"/>
          <w:lang w:eastAsia="zh-CN"/>
        </w:rPr>
        <w:t xml:space="preserve"> </w:t>
      </w:r>
      <w:r w:rsidR="00825B5B">
        <w:rPr>
          <w:lang w:eastAsia="zh-CN"/>
        </w:rPr>
        <w:t>guarantee</w:t>
      </w:r>
      <w:r w:rsidR="00825B5B">
        <w:rPr>
          <w:rFonts w:hint="eastAsia"/>
          <w:lang w:eastAsia="zh-CN"/>
        </w:rPr>
        <w:t>s the performance</w:t>
      </w:r>
      <w:r w:rsidR="003F13B0" w:rsidRPr="003F13B0">
        <w:rPr>
          <w:lang w:eastAsia="zh-CN"/>
        </w:rPr>
        <w:t xml:space="preserve"> </w:t>
      </w:r>
      <w:r w:rsidR="00825B5B">
        <w:rPr>
          <w:rFonts w:hint="eastAsia"/>
          <w:lang w:eastAsia="zh-CN"/>
        </w:rPr>
        <w:t>of the entire network</w:t>
      </w:r>
      <w:r w:rsidR="003F13B0" w:rsidRPr="003F13B0">
        <w:rPr>
          <w:lang w:eastAsia="zh-CN"/>
        </w:rPr>
        <w:t>.</w:t>
      </w:r>
      <w:r w:rsidR="00397690">
        <w:rPr>
          <w:rFonts w:hint="eastAsia"/>
          <w:lang w:eastAsia="zh-CN"/>
        </w:rPr>
        <w:t xml:space="preserve"> Therefore, </w:t>
      </w:r>
      <w:r w:rsidR="00397690" w:rsidRPr="00397690">
        <w:rPr>
          <w:lang w:eastAsia="zh-CN"/>
        </w:rPr>
        <w:t>we believe that note</w:t>
      </w:r>
      <w:r w:rsidR="00397690">
        <w:rPr>
          <w:rFonts w:hint="eastAsia"/>
          <w:lang w:eastAsia="zh-CN"/>
        </w:rPr>
        <w:t xml:space="preserve"> </w:t>
      </w:r>
      <w:r w:rsidR="00397690" w:rsidRPr="00397690">
        <w:rPr>
          <w:lang w:eastAsia="zh-CN"/>
        </w:rPr>
        <w:t xml:space="preserve">2 needs some wording </w:t>
      </w:r>
      <w:r w:rsidR="00397690">
        <w:rPr>
          <w:rFonts w:hint="eastAsia"/>
          <w:lang w:eastAsia="zh-CN"/>
        </w:rPr>
        <w:t>modification</w:t>
      </w:r>
      <w:r w:rsidR="00397690" w:rsidRPr="00397690">
        <w:rPr>
          <w:lang w:eastAsia="zh-CN"/>
        </w:rPr>
        <w:t xml:space="preserve"> </w:t>
      </w:r>
      <w:r w:rsidR="00397690">
        <w:rPr>
          <w:lang w:eastAsia="zh-CN"/>
        </w:rPr>
        <w:t>to point out those cases that</w:t>
      </w:r>
      <w:r w:rsidR="00397690" w:rsidRPr="00397690">
        <w:rPr>
          <w:lang w:eastAsia="zh-CN"/>
        </w:rPr>
        <w:t xml:space="preserve"> require a different ACS value. This would </w:t>
      </w:r>
      <w:r w:rsidR="00397690">
        <w:rPr>
          <w:rFonts w:hint="eastAsia"/>
          <w:lang w:eastAsia="zh-CN"/>
        </w:rPr>
        <w:t>dispel</w:t>
      </w:r>
      <w:r w:rsidR="00397690" w:rsidRPr="00397690">
        <w:rPr>
          <w:lang w:eastAsia="zh-CN"/>
        </w:rPr>
        <w:t xml:space="preserve"> the </w:t>
      </w:r>
      <w:r w:rsidR="00397690">
        <w:rPr>
          <w:rFonts w:hint="eastAsia"/>
          <w:lang w:eastAsia="zh-CN"/>
        </w:rPr>
        <w:t>ambiguity</w:t>
      </w:r>
      <w:r w:rsidR="00397690" w:rsidRPr="00397690">
        <w:rPr>
          <w:lang w:eastAsia="zh-CN"/>
        </w:rPr>
        <w:t xml:space="preserve"> of the current note</w:t>
      </w:r>
      <w:r w:rsidR="00397690">
        <w:rPr>
          <w:rFonts w:hint="eastAsia"/>
          <w:lang w:eastAsia="zh-CN"/>
        </w:rPr>
        <w:t xml:space="preserve"> </w:t>
      </w:r>
      <w:r w:rsidR="00397690" w:rsidRPr="00397690">
        <w:rPr>
          <w:lang w:eastAsia="zh-CN"/>
        </w:rPr>
        <w:t>2.</w:t>
      </w:r>
    </w:p>
    <w:p w:rsidR="00406F14" w:rsidRPr="00397690" w:rsidRDefault="002C0F23" w:rsidP="00397690">
      <w:pPr>
        <w:spacing w:before="180"/>
        <w:rPr>
          <w:lang w:eastAsia="zh-CN"/>
        </w:rPr>
      </w:pPr>
      <w:r>
        <w:rPr>
          <w:rFonts w:eastAsiaTheme="minorEastAsia" w:hint="eastAsia"/>
          <w:b/>
          <w:snapToGrid w:val="0"/>
          <w:lang w:eastAsia="zh-CN"/>
        </w:rPr>
        <w:t>Observation</w:t>
      </w:r>
      <w:r w:rsidR="00E34C72" w:rsidRPr="00817DDA">
        <w:rPr>
          <w:rFonts w:eastAsiaTheme="minorEastAsia" w:hint="eastAsia"/>
          <w:b/>
          <w:snapToGrid w:val="0"/>
          <w:lang w:eastAsia="zh-CN"/>
        </w:rPr>
        <w:t xml:space="preserve"> 1</w:t>
      </w:r>
      <w:r w:rsidR="00E34C72" w:rsidRPr="007E1009">
        <w:rPr>
          <w:rFonts w:eastAsiaTheme="minorEastAsia" w:hint="eastAsia"/>
          <w:b/>
          <w:snapToGrid w:val="0"/>
          <w:lang w:eastAsia="zh-CN"/>
        </w:rPr>
        <w:t xml:space="preserve">: </w:t>
      </w:r>
      <w:r>
        <w:rPr>
          <w:rFonts w:eastAsiaTheme="minorEastAsia" w:hint="eastAsia"/>
          <w:b/>
          <w:snapToGrid w:val="0"/>
          <w:lang w:eastAsia="zh-CN"/>
        </w:rPr>
        <w:t>The Note 2 in R4-2406134 may cause some potential coexistence issues</w:t>
      </w:r>
      <w:r w:rsidR="00397690" w:rsidRPr="00397690">
        <w:rPr>
          <w:b/>
          <w:lang w:eastAsia="zh-CN"/>
        </w:rPr>
        <w:t>.</w:t>
      </w:r>
      <w:r w:rsidR="00C462C7">
        <w:rPr>
          <w:rFonts w:hint="eastAsia"/>
          <w:b/>
          <w:lang w:eastAsia="zh-CN"/>
        </w:rPr>
        <w:t xml:space="preserve"> </w:t>
      </w:r>
    </w:p>
    <w:p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rsidR="00826AEE" w:rsidRPr="00794364" w:rsidRDefault="00F30BD8" w:rsidP="00435EAE">
      <w:pPr>
        <w:rPr>
          <w:lang w:val="en-US" w:eastAsia="zh-CN"/>
        </w:rPr>
      </w:pPr>
      <w:r>
        <w:rPr>
          <w:rFonts w:hint="eastAsia"/>
          <w:lang w:val="en-US" w:eastAsia="zh-CN"/>
        </w:rPr>
        <w:t>Based on the discussion above, the following proposals were provided</w:t>
      </w:r>
      <w:r w:rsidR="0071184C" w:rsidRPr="00794364">
        <w:rPr>
          <w:lang w:val="en-US" w:eastAsia="zh-CN"/>
        </w:rPr>
        <w:t>:</w:t>
      </w:r>
    </w:p>
    <w:p w:rsidR="00D168A7" w:rsidRPr="00EA2013" w:rsidRDefault="006F646D" w:rsidP="00EA2013">
      <w:pPr>
        <w:spacing w:before="180"/>
        <w:rPr>
          <w:lang w:eastAsia="zh-CN"/>
        </w:rPr>
      </w:pPr>
      <w:r>
        <w:rPr>
          <w:rFonts w:eastAsiaTheme="minorEastAsia" w:hint="eastAsia"/>
          <w:b/>
          <w:snapToGrid w:val="0"/>
          <w:lang w:val="en-US" w:eastAsia="zh-CN"/>
        </w:rPr>
        <w:lastRenderedPageBreak/>
        <w:t>Observation</w:t>
      </w:r>
      <w:r w:rsidR="00EA2013" w:rsidRPr="00817DDA">
        <w:rPr>
          <w:rFonts w:eastAsiaTheme="minorEastAsia" w:hint="eastAsia"/>
          <w:b/>
          <w:snapToGrid w:val="0"/>
          <w:lang w:eastAsia="zh-CN"/>
        </w:rPr>
        <w:t xml:space="preserve"> 1</w:t>
      </w:r>
      <w:r w:rsidR="00EA2013" w:rsidRPr="007E1009">
        <w:rPr>
          <w:rFonts w:eastAsiaTheme="minorEastAsia" w:hint="eastAsia"/>
          <w:b/>
          <w:snapToGrid w:val="0"/>
          <w:lang w:eastAsia="zh-CN"/>
        </w:rPr>
        <w:t xml:space="preserve">: </w:t>
      </w:r>
      <w:r w:rsidR="006C329E">
        <w:rPr>
          <w:rFonts w:eastAsiaTheme="minorEastAsia" w:hint="eastAsia"/>
          <w:b/>
          <w:snapToGrid w:val="0"/>
          <w:lang w:eastAsia="zh-CN"/>
        </w:rPr>
        <w:t>The Note 2 in R4-2406134 may cause some potential coexistence issues</w:t>
      </w:r>
      <w:r w:rsidR="00EA2013" w:rsidRPr="00397690">
        <w:rPr>
          <w:b/>
          <w:lang w:eastAsia="zh-CN"/>
        </w:rPr>
        <w:t>.</w:t>
      </w:r>
    </w:p>
    <w:p w:rsidR="007B3883" w:rsidRPr="003B4D3E" w:rsidRDefault="00EA2013" w:rsidP="00435EAE">
      <w:pPr>
        <w:pStyle w:val="10"/>
        <w:numPr>
          <w:ilvl w:val="0"/>
          <w:numId w:val="4"/>
        </w:numPr>
        <w:ind w:left="0" w:firstLine="0"/>
        <w:rPr>
          <w:sz w:val="28"/>
          <w:szCs w:val="28"/>
        </w:rPr>
      </w:pPr>
      <w:r>
        <w:rPr>
          <w:rFonts w:hint="eastAsia"/>
          <w:sz w:val="28"/>
          <w:szCs w:val="28"/>
          <w:lang w:eastAsia="zh-CN"/>
        </w:rPr>
        <w:t>Reference</w:t>
      </w:r>
    </w:p>
    <w:bookmarkEnd w:id="0"/>
    <w:bookmarkEnd w:id="1"/>
    <w:p w:rsidR="003C4FFD" w:rsidRPr="00583983" w:rsidRDefault="00E01E60" w:rsidP="00EA2013">
      <w:pPr>
        <w:numPr>
          <w:ilvl w:val="0"/>
          <w:numId w:val="5"/>
        </w:numPr>
        <w:rPr>
          <w:lang w:eastAsia="zh-CN"/>
        </w:rPr>
      </w:pPr>
      <w:r w:rsidRPr="00E01E60">
        <w:rPr>
          <w:lang w:eastAsia="zh-CN"/>
        </w:rPr>
        <w:t>R</w:t>
      </w:r>
      <w:r w:rsidR="0023039A" w:rsidRPr="00E01E60">
        <w:rPr>
          <w:lang w:eastAsia="zh-CN"/>
        </w:rPr>
        <w:t>4-2</w:t>
      </w:r>
      <w:r w:rsidR="00CB68C8">
        <w:rPr>
          <w:lang w:eastAsia="zh-CN"/>
        </w:rPr>
        <w:t>40</w:t>
      </w:r>
      <w:r w:rsidR="00D168A7">
        <w:rPr>
          <w:lang w:eastAsia="zh-CN"/>
        </w:rPr>
        <w:t>6</w:t>
      </w:r>
      <w:r w:rsidR="00EA2013">
        <w:rPr>
          <w:lang w:eastAsia="zh-CN"/>
        </w:rPr>
        <w:t>134</w:t>
      </w:r>
      <w:r w:rsidR="003C4FFD">
        <w:rPr>
          <w:lang w:eastAsia="zh-CN"/>
        </w:rPr>
        <w:t xml:space="preserve">, </w:t>
      </w:r>
      <w:r w:rsidR="00EA2013" w:rsidRPr="00EA2013">
        <w:rPr>
          <w:lang w:eastAsia="zh-CN"/>
        </w:rPr>
        <w:t>WF on [110][307] NR_NTN_enh_Part3</w:t>
      </w:r>
      <w:r w:rsidR="003C4FFD">
        <w:rPr>
          <w:lang w:eastAsia="zh-CN"/>
        </w:rPr>
        <w:t xml:space="preserve">, </w:t>
      </w:r>
      <w:r w:rsidR="00EA2013">
        <w:rPr>
          <w:rFonts w:hint="eastAsia"/>
          <w:lang w:eastAsia="zh-CN"/>
        </w:rPr>
        <w:t>Samsung</w:t>
      </w:r>
      <w:r w:rsidR="00CB68C8">
        <w:rPr>
          <w:lang w:eastAsia="zh-CN"/>
        </w:rPr>
        <w:t>, RAN4#110</w:t>
      </w:r>
      <w:r w:rsidR="00D168A7">
        <w:rPr>
          <w:lang w:eastAsia="zh-CN"/>
        </w:rPr>
        <w:t>-</w:t>
      </w:r>
      <w:r w:rsidR="00D168A7">
        <w:rPr>
          <w:rFonts w:hint="eastAsia"/>
          <w:lang w:eastAsia="zh-CN"/>
        </w:rPr>
        <w:t>bis</w:t>
      </w:r>
    </w:p>
    <w:sectPr w:rsidR="003C4FFD"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E94" w:rsidRDefault="00455E94">
      <w:r>
        <w:separator/>
      </w:r>
    </w:p>
  </w:endnote>
  <w:endnote w:type="continuationSeparator" w:id="0">
    <w:p w:rsidR="00455E94" w:rsidRDefault="00455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E94" w:rsidRDefault="00455E94">
      <w:r>
        <w:separator/>
      </w:r>
    </w:p>
  </w:footnote>
  <w:footnote w:type="continuationSeparator" w:id="0">
    <w:p w:rsidR="00455E94" w:rsidRDefault="00455E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16" w:rsidRDefault="007C5A1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70816201"/>
    <w:multiLevelType w:val="hybridMultilevel"/>
    <w:tmpl w:val="3DD2F8C0"/>
    <w:lvl w:ilvl="0" w:tplc="2B7474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7"/>
  </w:num>
  <w:num w:numId="4">
    <w:abstractNumId w:val="3"/>
  </w:num>
  <w:num w:numId="5">
    <w:abstractNumId w:val="2"/>
  </w:num>
  <w:num w:numId="6">
    <w:abstractNumId w:val="9"/>
  </w:num>
  <w:num w:numId="7">
    <w:abstractNumId w:val="5"/>
  </w:num>
  <w:num w:numId="8">
    <w:abstractNumId w:val="1"/>
  </w:num>
  <w:num w:numId="9">
    <w:abstractNumId w:val="6"/>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3068B"/>
    <w:rsid w:val="00030A12"/>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90257"/>
    <w:rsid w:val="00090288"/>
    <w:rsid w:val="0009056B"/>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483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161C"/>
    <w:rsid w:val="000E1BF4"/>
    <w:rsid w:val="000E2AC1"/>
    <w:rsid w:val="000E3038"/>
    <w:rsid w:val="000E30D2"/>
    <w:rsid w:val="000E37E0"/>
    <w:rsid w:val="000E3A50"/>
    <w:rsid w:val="000E430D"/>
    <w:rsid w:val="000E4639"/>
    <w:rsid w:val="000E4B4C"/>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2A25"/>
    <w:rsid w:val="0011356C"/>
    <w:rsid w:val="00113924"/>
    <w:rsid w:val="00113C1C"/>
    <w:rsid w:val="00114338"/>
    <w:rsid w:val="00114589"/>
    <w:rsid w:val="001147E4"/>
    <w:rsid w:val="001150C3"/>
    <w:rsid w:val="001150C4"/>
    <w:rsid w:val="00115812"/>
    <w:rsid w:val="001165AB"/>
    <w:rsid w:val="0011697B"/>
    <w:rsid w:val="00116D23"/>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5211"/>
    <w:rsid w:val="00135896"/>
    <w:rsid w:val="001369DB"/>
    <w:rsid w:val="001370D9"/>
    <w:rsid w:val="00137365"/>
    <w:rsid w:val="00137428"/>
    <w:rsid w:val="00140FD8"/>
    <w:rsid w:val="0014119C"/>
    <w:rsid w:val="00141A98"/>
    <w:rsid w:val="00141C11"/>
    <w:rsid w:val="00142266"/>
    <w:rsid w:val="001423ED"/>
    <w:rsid w:val="00142513"/>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0CC6"/>
    <w:rsid w:val="00181354"/>
    <w:rsid w:val="0018154E"/>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AAD"/>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635"/>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0ED"/>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BB1"/>
    <w:rsid w:val="00293C10"/>
    <w:rsid w:val="00293C54"/>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CA"/>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0F23"/>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863"/>
    <w:rsid w:val="003308EB"/>
    <w:rsid w:val="0033154D"/>
    <w:rsid w:val="00331DD4"/>
    <w:rsid w:val="00331F2A"/>
    <w:rsid w:val="00332298"/>
    <w:rsid w:val="00332AD4"/>
    <w:rsid w:val="0033315B"/>
    <w:rsid w:val="00334427"/>
    <w:rsid w:val="00334E61"/>
    <w:rsid w:val="00334E8B"/>
    <w:rsid w:val="00335530"/>
    <w:rsid w:val="003357F3"/>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690"/>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051"/>
    <w:rsid w:val="003C0547"/>
    <w:rsid w:val="003C0697"/>
    <w:rsid w:val="003C10AD"/>
    <w:rsid w:val="003C117D"/>
    <w:rsid w:val="003C25F4"/>
    <w:rsid w:val="003C2F2D"/>
    <w:rsid w:val="003C39F7"/>
    <w:rsid w:val="003C3AD3"/>
    <w:rsid w:val="003C3C91"/>
    <w:rsid w:val="003C4FFD"/>
    <w:rsid w:val="003C513C"/>
    <w:rsid w:val="003C52CB"/>
    <w:rsid w:val="003C53E4"/>
    <w:rsid w:val="003C58E3"/>
    <w:rsid w:val="003C5EAB"/>
    <w:rsid w:val="003C6272"/>
    <w:rsid w:val="003C6355"/>
    <w:rsid w:val="003C6CF4"/>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B0"/>
    <w:rsid w:val="003F13E2"/>
    <w:rsid w:val="003F1A71"/>
    <w:rsid w:val="003F2A05"/>
    <w:rsid w:val="003F2AB5"/>
    <w:rsid w:val="003F3408"/>
    <w:rsid w:val="003F4F3F"/>
    <w:rsid w:val="003F5514"/>
    <w:rsid w:val="003F5B61"/>
    <w:rsid w:val="003F5EA2"/>
    <w:rsid w:val="003F67ED"/>
    <w:rsid w:val="0040017D"/>
    <w:rsid w:val="0040032E"/>
    <w:rsid w:val="00400382"/>
    <w:rsid w:val="00400451"/>
    <w:rsid w:val="00400749"/>
    <w:rsid w:val="00400CF3"/>
    <w:rsid w:val="00400E14"/>
    <w:rsid w:val="0040124A"/>
    <w:rsid w:val="004013CF"/>
    <w:rsid w:val="00401498"/>
    <w:rsid w:val="00401759"/>
    <w:rsid w:val="00402300"/>
    <w:rsid w:val="00402B6C"/>
    <w:rsid w:val="00403A1D"/>
    <w:rsid w:val="00403A61"/>
    <w:rsid w:val="004049EF"/>
    <w:rsid w:val="00404BB9"/>
    <w:rsid w:val="0040525D"/>
    <w:rsid w:val="00405530"/>
    <w:rsid w:val="004057F1"/>
    <w:rsid w:val="00405ACC"/>
    <w:rsid w:val="004060F5"/>
    <w:rsid w:val="00406824"/>
    <w:rsid w:val="00406966"/>
    <w:rsid w:val="00406D87"/>
    <w:rsid w:val="00406F14"/>
    <w:rsid w:val="00407447"/>
    <w:rsid w:val="00407F1B"/>
    <w:rsid w:val="004100C1"/>
    <w:rsid w:val="0041026A"/>
    <w:rsid w:val="0041065E"/>
    <w:rsid w:val="00411A0B"/>
    <w:rsid w:val="004124D0"/>
    <w:rsid w:val="00412BC6"/>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851"/>
    <w:rsid w:val="004541AE"/>
    <w:rsid w:val="00454638"/>
    <w:rsid w:val="00455441"/>
    <w:rsid w:val="00455D78"/>
    <w:rsid w:val="00455E15"/>
    <w:rsid w:val="00455E94"/>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67BAB"/>
    <w:rsid w:val="00470D2F"/>
    <w:rsid w:val="00470ED3"/>
    <w:rsid w:val="0047117C"/>
    <w:rsid w:val="004711B9"/>
    <w:rsid w:val="00471CC2"/>
    <w:rsid w:val="00471E94"/>
    <w:rsid w:val="00472DB9"/>
    <w:rsid w:val="00473151"/>
    <w:rsid w:val="004735B5"/>
    <w:rsid w:val="00473BAE"/>
    <w:rsid w:val="004740EC"/>
    <w:rsid w:val="004743F1"/>
    <w:rsid w:val="004746F7"/>
    <w:rsid w:val="00474955"/>
    <w:rsid w:val="00474A26"/>
    <w:rsid w:val="00474AF9"/>
    <w:rsid w:val="00474B02"/>
    <w:rsid w:val="00474E97"/>
    <w:rsid w:val="00475581"/>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145"/>
    <w:rsid w:val="004855D4"/>
    <w:rsid w:val="004857EC"/>
    <w:rsid w:val="00485D90"/>
    <w:rsid w:val="00485FEB"/>
    <w:rsid w:val="0048673E"/>
    <w:rsid w:val="004867CB"/>
    <w:rsid w:val="00487D0A"/>
    <w:rsid w:val="004903F4"/>
    <w:rsid w:val="00490619"/>
    <w:rsid w:val="00492F44"/>
    <w:rsid w:val="00493049"/>
    <w:rsid w:val="0049331E"/>
    <w:rsid w:val="00493AFC"/>
    <w:rsid w:val="00493C10"/>
    <w:rsid w:val="0049478B"/>
    <w:rsid w:val="004947D6"/>
    <w:rsid w:val="0049503B"/>
    <w:rsid w:val="004950BA"/>
    <w:rsid w:val="0049596E"/>
    <w:rsid w:val="00495D2C"/>
    <w:rsid w:val="00495D51"/>
    <w:rsid w:val="00496511"/>
    <w:rsid w:val="00496673"/>
    <w:rsid w:val="00496AAE"/>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2AFB"/>
    <w:rsid w:val="004E2D42"/>
    <w:rsid w:val="004E34DC"/>
    <w:rsid w:val="004E3548"/>
    <w:rsid w:val="004E3661"/>
    <w:rsid w:val="004E3A39"/>
    <w:rsid w:val="004E3BD3"/>
    <w:rsid w:val="004E3BDC"/>
    <w:rsid w:val="004E466D"/>
    <w:rsid w:val="004E4762"/>
    <w:rsid w:val="004E4CC4"/>
    <w:rsid w:val="004E54FC"/>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A98"/>
    <w:rsid w:val="00521CC1"/>
    <w:rsid w:val="005220D2"/>
    <w:rsid w:val="0052232D"/>
    <w:rsid w:val="00522A65"/>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C2F"/>
    <w:rsid w:val="005D4CD8"/>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8C"/>
    <w:rsid w:val="006053B1"/>
    <w:rsid w:val="0060543E"/>
    <w:rsid w:val="00605467"/>
    <w:rsid w:val="00605D8C"/>
    <w:rsid w:val="00605DC5"/>
    <w:rsid w:val="00606272"/>
    <w:rsid w:val="00606357"/>
    <w:rsid w:val="00606AAD"/>
    <w:rsid w:val="0060790C"/>
    <w:rsid w:val="00607AE9"/>
    <w:rsid w:val="00607C06"/>
    <w:rsid w:val="00610C05"/>
    <w:rsid w:val="006110AB"/>
    <w:rsid w:val="006110FB"/>
    <w:rsid w:val="00611DC5"/>
    <w:rsid w:val="0061219A"/>
    <w:rsid w:val="006124B0"/>
    <w:rsid w:val="00612DF5"/>
    <w:rsid w:val="006134F8"/>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090"/>
    <w:rsid w:val="0065616B"/>
    <w:rsid w:val="0066074A"/>
    <w:rsid w:val="00660B78"/>
    <w:rsid w:val="00661375"/>
    <w:rsid w:val="00661A03"/>
    <w:rsid w:val="006626B2"/>
    <w:rsid w:val="0066294E"/>
    <w:rsid w:val="00662A73"/>
    <w:rsid w:val="00662E04"/>
    <w:rsid w:val="00662F25"/>
    <w:rsid w:val="0066385D"/>
    <w:rsid w:val="00663CC7"/>
    <w:rsid w:val="006649B8"/>
    <w:rsid w:val="00664B95"/>
    <w:rsid w:val="006652FF"/>
    <w:rsid w:val="006661F5"/>
    <w:rsid w:val="00666719"/>
    <w:rsid w:val="00667690"/>
    <w:rsid w:val="00667761"/>
    <w:rsid w:val="00667A59"/>
    <w:rsid w:val="00667C7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7B2"/>
    <w:rsid w:val="006A29DB"/>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329E"/>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6D"/>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D2F"/>
    <w:rsid w:val="00711EC5"/>
    <w:rsid w:val="00712114"/>
    <w:rsid w:val="007121B1"/>
    <w:rsid w:val="007124E8"/>
    <w:rsid w:val="00712AF3"/>
    <w:rsid w:val="00712B31"/>
    <w:rsid w:val="00713849"/>
    <w:rsid w:val="00714282"/>
    <w:rsid w:val="007148A3"/>
    <w:rsid w:val="0071492C"/>
    <w:rsid w:val="00714B2B"/>
    <w:rsid w:val="00714D28"/>
    <w:rsid w:val="00714FB1"/>
    <w:rsid w:val="00716522"/>
    <w:rsid w:val="0071767D"/>
    <w:rsid w:val="00717A1A"/>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6B9"/>
    <w:rsid w:val="007409D8"/>
    <w:rsid w:val="00740B21"/>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DE0"/>
    <w:rsid w:val="00766FF0"/>
    <w:rsid w:val="00767C9C"/>
    <w:rsid w:val="00767DBF"/>
    <w:rsid w:val="00770857"/>
    <w:rsid w:val="007709C0"/>
    <w:rsid w:val="00770CDB"/>
    <w:rsid w:val="00771164"/>
    <w:rsid w:val="00771327"/>
    <w:rsid w:val="007724EB"/>
    <w:rsid w:val="0077287D"/>
    <w:rsid w:val="00772A5A"/>
    <w:rsid w:val="00773432"/>
    <w:rsid w:val="00773864"/>
    <w:rsid w:val="007744ED"/>
    <w:rsid w:val="00774B64"/>
    <w:rsid w:val="00775EA4"/>
    <w:rsid w:val="0077613D"/>
    <w:rsid w:val="00776F4B"/>
    <w:rsid w:val="00777C72"/>
    <w:rsid w:val="00777D54"/>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19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526"/>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32EB"/>
    <w:rsid w:val="007C349D"/>
    <w:rsid w:val="007C3887"/>
    <w:rsid w:val="007C3951"/>
    <w:rsid w:val="007C3B5C"/>
    <w:rsid w:val="007C3BEC"/>
    <w:rsid w:val="007C3CF1"/>
    <w:rsid w:val="007C41F3"/>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009"/>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3B"/>
    <w:rsid w:val="008251C1"/>
    <w:rsid w:val="00825B5B"/>
    <w:rsid w:val="00826AEE"/>
    <w:rsid w:val="008272FE"/>
    <w:rsid w:val="008275E9"/>
    <w:rsid w:val="008279FA"/>
    <w:rsid w:val="00827A24"/>
    <w:rsid w:val="00831156"/>
    <w:rsid w:val="00831920"/>
    <w:rsid w:val="00831A94"/>
    <w:rsid w:val="00831AAE"/>
    <w:rsid w:val="0083271A"/>
    <w:rsid w:val="00832BD1"/>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14AF"/>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33F"/>
    <w:rsid w:val="00891452"/>
    <w:rsid w:val="008916A9"/>
    <w:rsid w:val="0089170F"/>
    <w:rsid w:val="00891796"/>
    <w:rsid w:val="00891856"/>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AF3"/>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39"/>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F4"/>
    <w:rsid w:val="008E57E5"/>
    <w:rsid w:val="008E618A"/>
    <w:rsid w:val="008E654C"/>
    <w:rsid w:val="008E6E98"/>
    <w:rsid w:val="008E6F95"/>
    <w:rsid w:val="008F09C6"/>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BA6"/>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41BD"/>
    <w:rsid w:val="00964789"/>
    <w:rsid w:val="00964C64"/>
    <w:rsid w:val="009651B1"/>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67C"/>
    <w:rsid w:val="00997CF6"/>
    <w:rsid w:val="00997D69"/>
    <w:rsid w:val="009A0F60"/>
    <w:rsid w:val="009A14B5"/>
    <w:rsid w:val="009A21D0"/>
    <w:rsid w:val="009A23D7"/>
    <w:rsid w:val="009A23EA"/>
    <w:rsid w:val="009A30DA"/>
    <w:rsid w:val="009A3C06"/>
    <w:rsid w:val="009A3EAF"/>
    <w:rsid w:val="009A403D"/>
    <w:rsid w:val="009A43A9"/>
    <w:rsid w:val="009A43F0"/>
    <w:rsid w:val="009A4553"/>
    <w:rsid w:val="009A4BD4"/>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E01"/>
    <w:rsid w:val="009B1F1C"/>
    <w:rsid w:val="009B2689"/>
    <w:rsid w:val="009B2906"/>
    <w:rsid w:val="009B4158"/>
    <w:rsid w:val="009B43B3"/>
    <w:rsid w:val="009B4786"/>
    <w:rsid w:val="009B498C"/>
    <w:rsid w:val="009B4DF7"/>
    <w:rsid w:val="009B52DF"/>
    <w:rsid w:val="009B5855"/>
    <w:rsid w:val="009B6456"/>
    <w:rsid w:val="009B6BC2"/>
    <w:rsid w:val="009B6D31"/>
    <w:rsid w:val="009B6E87"/>
    <w:rsid w:val="009B7466"/>
    <w:rsid w:val="009B75E0"/>
    <w:rsid w:val="009B76CA"/>
    <w:rsid w:val="009B7780"/>
    <w:rsid w:val="009B77A1"/>
    <w:rsid w:val="009C06CF"/>
    <w:rsid w:val="009C08E1"/>
    <w:rsid w:val="009C185D"/>
    <w:rsid w:val="009C1BC3"/>
    <w:rsid w:val="009C2756"/>
    <w:rsid w:val="009C29DF"/>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6827"/>
    <w:rsid w:val="009D684D"/>
    <w:rsid w:val="009D76B7"/>
    <w:rsid w:val="009D7866"/>
    <w:rsid w:val="009E020A"/>
    <w:rsid w:val="009E10B9"/>
    <w:rsid w:val="009E15B9"/>
    <w:rsid w:val="009E2F3C"/>
    <w:rsid w:val="009E3297"/>
    <w:rsid w:val="009E32DF"/>
    <w:rsid w:val="009E3B8F"/>
    <w:rsid w:val="009E3F9C"/>
    <w:rsid w:val="009E40ED"/>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EEC"/>
    <w:rsid w:val="00A03319"/>
    <w:rsid w:val="00A03519"/>
    <w:rsid w:val="00A03CB5"/>
    <w:rsid w:val="00A04633"/>
    <w:rsid w:val="00A047BF"/>
    <w:rsid w:val="00A048DA"/>
    <w:rsid w:val="00A04E25"/>
    <w:rsid w:val="00A05025"/>
    <w:rsid w:val="00A051B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F77"/>
    <w:rsid w:val="00A43B27"/>
    <w:rsid w:val="00A43DFA"/>
    <w:rsid w:val="00A440B9"/>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66"/>
    <w:rsid w:val="00A64357"/>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1DBD"/>
    <w:rsid w:val="00A720C6"/>
    <w:rsid w:val="00A72A40"/>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466"/>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865"/>
    <w:rsid w:val="00AC0939"/>
    <w:rsid w:val="00AC0A53"/>
    <w:rsid w:val="00AC1478"/>
    <w:rsid w:val="00AC1DF0"/>
    <w:rsid w:val="00AC2335"/>
    <w:rsid w:val="00AC2421"/>
    <w:rsid w:val="00AC32CB"/>
    <w:rsid w:val="00AC373F"/>
    <w:rsid w:val="00AC3AF7"/>
    <w:rsid w:val="00AC3DCF"/>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06"/>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20BB"/>
    <w:rsid w:val="00B924FE"/>
    <w:rsid w:val="00B92555"/>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8F4"/>
    <w:rsid w:val="00C30B88"/>
    <w:rsid w:val="00C30BEF"/>
    <w:rsid w:val="00C31073"/>
    <w:rsid w:val="00C318F2"/>
    <w:rsid w:val="00C31C1E"/>
    <w:rsid w:val="00C32120"/>
    <w:rsid w:val="00C32344"/>
    <w:rsid w:val="00C326BF"/>
    <w:rsid w:val="00C32B53"/>
    <w:rsid w:val="00C32BFB"/>
    <w:rsid w:val="00C32EE4"/>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BE8"/>
    <w:rsid w:val="00C450B9"/>
    <w:rsid w:val="00C45C6D"/>
    <w:rsid w:val="00C45E4F"/>
    <w:rsid w:val="00C45E81"/>
    <w:rsid w:val="00C462C7"/>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1F8"/>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067"/>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B0D"/>
    <w:rsid w:val="00C74177"/>
    <w:rsid w:val="00C744D3"/>
    <w:rsid w:val="00C7477E"/>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530"/>
    <w:rsid w:val="00C867AE"/>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AE"/>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2C4"/>
    <w:rsid w:val="00CF0575"/>
    <w:rsid w:val="00CF0708"/>
    <w:rsid w:val="00CF0BAF"/>
    <w:rsid w:val="00CF0BCB"/>
    <w:rsid w:val="00CF0BE6"/>
    <w:rsid w:val="00CF0C4C"/>
    <w:rsid w:val="00CF16CE"/>
    <w:rsid w:val="00CF1C08"/>
    <w:rsid w:val="00CF1F67"/>
    <w:rsid w:val="00CF1FAE"/>
    <w:rsid w:val="00CF25C5"/>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8A7"/>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5730"/>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69A"/>
    <w:rsid w:val="00D53B45"/>
    <w:rsid w:val="00D53D1A"/>
    <w:rsid w:val="00D53D44"/>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9AF"/>
    <w:rsid w:val="00D64FF1"/>
    <w:rsid w:val="00D652EF"/>
    <w:rsid w:val="00D65851"/>
    <w:rsid w:val="00D65A32"/>
    <w:rsid w:val="00D65B49"/>
    <w:rsid w:val="00D666E8"/>
    <w:rsid w:val="00D66878"/>
    <w:rsid w:val="00D66BE9"/>
    <w:rsid w:val="00D6772A"/>
    <w:rsid w:val="00D67AC9"/>
    <w:rsid w:val="00D67C2B"/>
    <w:rsid w:val="00D67EE7"/>
    <w:rsid w:val="00D70224"/>
    <w:rsid w:val="00D70A4D"/>
    <w:rsid w:val="00D71011"/>
    <w:rsid w:val="00D71525"/>
    <w:rsid w:val="00D71DE4"/>
    <w:rsid w:val="00D735FA"/>
    <w:rsid w:val="00D735FB"/>
    <w:rsid w:val="00D74385"/>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2239"/>
    <w:rsid w:val="00DB296C"/>
    <w:rsid w:val="00DB2B65"/>
    <w:rsid w:val="00DB2CCB"/>
    <w:rsid w:val="00DB31C7"/>
    <w:rsid w:val="00DB33DC"/>
    <w:rsid w:val="00DB3419"/>
    <w:rsid w:val="00DB3EA4"/>
    <w:rsid w:val="00DB5031"/>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9A5"/>
    <w:rsid w:val="00DD3A24"/>
    <w:rsid w:val="00DD3A3B"/>
    <w:rsid w:val="00DD3A81"/>
    <w:rsid w:val="00DD411B"/>
    <w:rsid w:val="00DD4817"/>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766"/>
    <w:rsid w:val="00E10B40"/>
    <w:rsid w:val="00E10B90"/>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6AD"/>
    <w:rsid w:val="00E77AD0"/>
    <w:rsid w:val="00E8108F"/>
    <w:rsid w:val="00E81E32"/>
    <w:rsid w:val="00E824CF"/>
    <w:rsid w:val="00E82691"/>
    <w:rsid w:val="00E8291E"/>
    <w:rsid w:val="00E82CDA"/>
    <w:rsid w:val="00E8396B"/>
    <w:rsid w:val="00E83C93"/>
    <w:rsid w:val="00E8556C"/>
    <w:rsid w:val="00E859E0"/>
    <w:rsid w:val="00E85C2E"/>
    <w:rsid w:val="00E85ED6"/>
    <w:rsid w:val="00E85FF0"/>
    <w:rsid w:val="00E86406"/>
    <w:rsid w:val="00E868DB"/>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7252"/>
    <w:rsid w:val="00E97323"/>
    <w:rsid w:val="00E97411"/>
    <w:rsid w:val="00E9768C"/>
    <w:rsid w:val="00E97BAB"/>
    <w:rsid w:val="00E97EC6"/>
    <w:rsid w:val="00E97F5E"/>
    <w:rsid w:val="00EA0077"/>
    <w:rsid w:val="00EA040C"/>
    <w:rsid w:val="00EA0B69"/>
    <w:rsid w:val="00EA0CF5"/>
    <w:rsid w:val="00EA1737"/>
    <w:rsid w:val="00EA1EC6"/>
    <w:rsid w:val="00EA2013"/>
    <w:rsid w:val="00EA21B2"/>
    <w:rsid w:val="00EA21E7"/>
    <w:rsid w:val="00EA2226"/>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B02EE"/>
    <w:rsid w:val="00EB118B"/>
    <w:rsid w:val="00EB1261"/>
    <w:rsid w:val="00EB15C1"/>
    <w:rsid w:val="00EB1C3D"/>
    <w:rsid w:val="00EB1DA2"/>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DD0"/>
    <w:rsid w:val="00EC23CE"/>
    <w:rsid w:val="00EC2CE6"/>
    <w:rsid w:val="00EC3320"/>
    <w:rsid w:val="00EC3422"/>
    <w:rsid w:val="00EC3B49"/>
    <w:rsid w:val="00EC3F77"/>
    <w:rsid w:val="00EC4CE8"/>
    <w:rsid w:val="00EC4EFA"/>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BD8"/>
    <w:rsid w:val="00F310E1"/>
    <w:rsid w:val="00F311D5"/>
    <w:rsid w:val="00F31AC1"/>
    <w:rsid w:val="00F31CDA"/>
    <w:rsid w:val="00F31EC0"/>
    <w:rsid w:val="00F324A4"/>
    <w:rsid w:val="00F32779"/>
    <w:rsid w:val="00F334FC"/>
    <w:rsid w:val="00F33EFF"/>
    <w:rsid w:val="00F33F51"/>
    <w:rsid w:val="00F35A2D"/>
    <w:rsid w:val="00F36169"/>
    <w:rsid w:val="00F3676C"/>
    <w:rsid w:val="00F369D4"/>
    <w:rsid w:val="00F36BC7"/>
    <w:rsid w:val="00F36DEA"/>
    <w:rsid w:val="00F37422"/>
    <w:rsid w:val="00F37B42"/>
    <w:rsid w:val="00F37D49"/>
    <w:rsid w:val="00F401FF"/>
    <w:rsid w:val="00F4043D"/>
    <w:rsid w:val="00F4049A"/>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EB"/>
    <w:rsid w:val="00F54759"/>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434"/>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18F1"/>
    <w:rsid w:val="00FF3391"/>
    <w:rsid w:val="00FF342E"/>
    <w:rsid w:val="00FF3FA4"/>
    <w:rsid w:val="00FF4083"/>
    <w:rsid w:val="00FF4534"/>
    <w:rsid w:val="00FF4F1F"/>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45CC5B-6AF3-4B84-B556-F8B58CF4F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7466</TotalTime>
  <Pages>2</Pages>
  <Words>435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118</cp:revision>
  <dcterms:created xsi:type="dcterms:W3CDTF">2024-01-18T06:24:00Z</dcterms:created>
  <dcterms:modified xsi:type="dcterms:W3CDTF">2024-05-11T05:52:00Z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