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A741A" w:rsidR="00F25D98" w:rsidRDefault="00053F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release independence requirements for intra-cell inter-user interference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EF3227" w:rsidR="001E41F3" w:rsidRDefault="00053F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FDC" w:rsidRDefault="00053FDC" w:rsidP="0005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DA3D8" w:rsidR="00053FDC" w:rsidRDefault="00053FDC" w:rsidP="0005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is introducing requirements with advanced receiver for intra-cell inter-user interference in the same section as requirements with MMSE-IRC receiver in R17 which are release independent from R15. Need clarification on which testcases are release independent.</w:t>
            </w:r>
          </w:p>
        </w:tc>
      </w:tr>
      <w:tr w:rsidR="00053F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FDC" w:rsidRDefault="00053FDC" w:rsidP="00053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FDC" w:rsidRDefault="00053FDC" w:rsidP="00053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FDC" w:rsidRDefault="00053FDC" w:rsidP="0005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3529B" w:rsidR="00053FDC" w:rsidRDefault="00053FDC" w:rsidP="0005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numbers to specify which test cases under the clause are release independent. </w:t>
            </w:r>
          </w:p>
        </w:tc>
      </w:tr>
      <w:tr w:rsidR="00053F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FDC" w:rsidRDefault="00053FDC" w:rsidP="00053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FDC" w:rsidRDefault="00053FDC" w:rsidP="00053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FDC" w:rsidRDefault="00053FDC" w:rsidP="0005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50CE8" w:rsidR="00053FDC" w:rsidRDefault="00053FDC" w:rsidP="0005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ambiguity in release independent requirements for intra-cell inter-user interference scenarios</w:t>
            </w:r>
          </w:p>
        </w:tc>
      </w:tr>
      <w:tr w:rsidR="00053FDC" w14:paraId="034AF533" w14:textId="77777777" w:rsidTr="00547111">
        <w:tc>
          <w:tcPr>
            <w:tcW w:w="2694" w:type="dxa"/>
            <w:gridSpan w:val="2"/>
          </w:tcPr>
          <w:p w14:paraId="39D9EB5B" w14:textId="77777777" w:rsidR="00053FDC" w:rsidRDefault="00053FDC" w:rsidP="00053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FDC" w:rsidRDefault="00053FDC" w:rsidP="00053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FDC" w:rsidRDefault="00053FDC" w:rsidP="0005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CD8DA" w:rsidR="00053FDC" w:rsidRDefault="00053FDC" w:rsidP="0005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8025A" w:rsidR="001E41F3" w:rsidRDefault="00053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F2AC3" w:rsidR="001E41F3" w:rsidRDefault="00053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83C2E" w:rsidR="001E41F3" w:rsidRDefault="00053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62C9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55C37" w14:textId="77777777" w:rsidR="00053FDC" w:rsidRPr="00053FDC" w:rsidRDefault="00053FDC" w:rsidP="00053FD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15198891"/>
      <w:bookmarkStart w:id="2" w:name="_Toc121932156"/>
      <w:bookmarkStart w:id="3" w:name="_Toc130392182"/>
      <w:bookmarkStart w:id="4" w:name="_Toc137474285"/>
      <w:bookmarkStart w:id="5" w:name="_Toc138875383"/>
      <w:bookmarkStart w:id="6" w:name="_Toc163237082"/>
      <w:r w:rsidRPr="00053FDC">
        <w:rPr>
          <w:rFonts w:ascii="Arial" w:hAnsi="Arial"/>
          <w:sz w:val="32"/>
        </w:rPr>
        <w:lastRenderedPageBreak/>
        <w:t>B.3.</w:t>
      </w:r>
      <w:r w:rsidRPr="00053FDC">
        <w:rPr>
          <w:rFonts w:ascii="Arial" w:hAnsi="Arial"/>
          <w:sz w:val="32"/>
          <w:lang w:eastAsia="zh-CN"/>
        </w:rPr>
        <w:t>3</w:t>
      </w:r>
      <w:r w:rsidRPr="00053FDC">
        <w:rPr>
          <w:rFonts w:ascii="Arial" w:hAnsi="Arial"/>
          <w:sz w:val="32"/>
        </w:rPr>
        <w:tab/>
      </w:r>
      <w:r w:rsidRPr="00053FDC">
        <w:rPr>
          <w:rFonts w:ascii="Arial" w:hAnsi="Arial" w:hint="eastAsia"/>
          <w:sz w:val="32"/>
          <w:lang w:val="en-US"/>
        </w:rPr>
        <w:t xml:space="preserve">Common </w:t>
      </w:r>
      <w:r w:rsidRPr="00053FDC">
        <w:rPr>
          <w:rFonts w:ascii="Arial" w:hAnsi="Arial"/>
          <w:sz w:val="32"/>
        </w:rPr>
        <w:t>PDSCH demodulation and CSI requirements with inter cell interference and intra cell inter user interference</w:t>
      </w:r>
      <w:bookmarkEnd w:id="1"/>
      <w:bookmarkEnd w:id="2"/>
      <w:bookmarkEnd w:id="3"/>
      <w:bookmarkEnd w:id="4"/>
      <w:bookmarkEnd w:id="5"/>
      <w:bookmarkEnd w:id="6"/>
    </w:p>
    <w:p w14:paraId="5A7F932E" w14:textId="77777777" w:rsidR="00053FDC" w:rsidRPr="00053FDC" w:rsidRDefault="00053FDC" w:rsidP="00053FDC">
      <w:r w:rsidRPr="00053FDC">
        <w:t xml:space="preserve">The requirements and test cases listed in Table </w:t>
      </w:r>
      <w:r w:rsidRPr="00053FDC">
        <w:rPr>
          <w:lang w:eastAsia="zh-CN"/>
        </w:rPr>
        <w:t>B.3.3</w:t>
      </w:r>
      <w:r w:rsidRPr="00053FDC">
        <w:t xml:space="preserve">-1 are specified in </w:t>
      </w:r>
      <w:proofErr w:type="spellStart"/>
      <w:r w:rsidRPr="00053FDC">
        <w:t>Rel</w:t>
      </w:r>
      <w:proofErr w:type="spellEnd"/>
      <w:r w:rsidRPr="00053FDC">
        <w:t>-P</w:t>
      </w:r>
      <w:r w:rsidRPr="00053FDC">
        <w:rPr>
          <w:rFonts w:hint="eastAsia"/>
          <w:lang w:eastAsia="zh-CN"/>
        </w:rPr>
        <w:t xml:space="preserve"> version of</w:t>
      </w:r>
      <w:r w:rsidRPr="00053FDC">
        <w:t xml:space="preserve"> TS 3</w:t>
      </w:r>
      <w:r w:rsidRPr="00053FDC">
        <w:rPr>
          <w:rFonts w:hint="eastAsia"/>
          <w:lang w:eastAsia="zh-CN"/>
        </w:rPr>
        <w:t>8</w:t>
      </w:r>
      <w:r w:rsidRPr="00053FDC">
        <w:t>.101</w:t>
      </w:r>
      <w:r w:rsidRPr="00053FDC">
        <w:rPr>
          <w:rFonts w:hint="eastAsia"/>
          <w:lang w:eastAsia="zh-CN"/>
        </w:rPr>
        <w:t>-4</w:t>
      </w:r>
      <w:r w:rsidRPr="00053FDC">
        <w:t xml:space="preserve"> [</w:t>
      </w:r>
      <w:r w:rsidRPr="00053FDC">
        <w:rPr>
          <w:rFonts w:hint="eastAsia"/>
          <w:lang w:eastAsia="zh-CN"/>
        </w:rPr>
        <w:t>5</w:t>
      </w:r>
      <w:r w:rsidRPr="00053FDC">
        <w:t>].</w:t>
      </w:r>
    </w:p>
    <w:p w14:paraId="6B3E2672" w14:textId="77777777" w:rsidR="00053FDC" w:rsidRPr="00053FDC" w:rsidRDefault="00053FDC" w:rsidP="00053FD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053FDC">
        <w:rPr>
          <w:rFonts w:ascii="Arial" w:hAnsi="Arial"/>
          <w:b/>
        </w:rPr>
        <w:t xml:space="preserve">Table </w:t>
      </w:r>
      <w:r w:rsidRPr="00053FDC">
        <w:rPr>
          <w:rFonts w:ascii="Arial" w:hAnsi="Arial"/>
          <w:b/>
          <w:lang w:eastAsia="zh-CN"/>
        </w:rPr>
        <w:t>B</w:t>
      </w:r>
      <w:r w:rsidRPr="00053FDC">
        <w:rPr>
          <w:rFonts w:ascii="Arial" w:hAnsi="Arial" w:hint="eastAsia"/>
          <w:b/>
          <w:lang w:eastAsia="zh-CN"/>
        </w:rPr>
        <w:t>.</w:t>
      </w:r>
      <w:r w:rsidRPr="00053FDC">
        <w:rPr>
          <w:rFonts w:ascii="Arial" w:hAnsi="Arial"/>
          <w:b/>
          <w:lang w:eastAsia="zh-CN"/>
        </w:rPr>
        <w:t>3.3</w:t>
      </w:r>
      <w:r w:rsidRPr="00053FDC">
        <w:rPr>
          <w:rFonts w:ascii="Arial" w:hAnsi="Arial"/>
          <w:b/>
        </w:rPr>
        <w:t xml:space="preserve">-1: UE PDSCH demodulation and CSI requirements with MMSE-IRC receiver for scenarios with inter cell interference and intra cell inter user </w:t>
      </w:r>
      <w:proofErr w:type="gramStart"/>
      <w:r w:rsidRPr="00053FDC">
        <w:rPr>
          <w:rFonts w:ascii="Arial" w:hAnsi="Arial"/>
          <w:b/>
        </w:rPr>
        <w:t>interference</w:t>
      </w:r>
      <w:proofErr w:type="gramEnd"/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053FDC" w:rsidRPr="00053FDC" w14:paraId="3284E1CA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E258" w14:textId="77777777" w:rsidR="00053FDC" w:rsidRPr="00053FDC" w:rsidRDefault="00053FDC" w:rsidP="00053FD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053FDC">
              <w:rPr>
                <w:rFonts w:ascii="Arial" w:eastAsia="MS Mincho" w:hAnsi="Arial" w:cs="Arial"/>
                <w:b/>
                <w:sz w:val="18"/>
                <w:lang w:val="en-US"/>
              </w:rPr>
              <w:t>Section / Clause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1844" w14:textId="77777777" w:rsidR="00053FDC" w:rsidRPr="00053FDC" w:rsidRDefault="00053FDC" w:rsidP="00053FD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053FDC">
              <w:rPr>
                <w:rFonts w:ascii="Arial" w:eastAsia="MS Mincho" w:hAnsi="Arial" w:cs="Arial"/>
                <w:b/>
                <w:sz w:val="18"/>
                <w:lang w:val="en-US"/>
              </w:rPr>
              <w:t>Description</w:t>
            </w:r>
          </w:p>
        </w:tc>
      </w:tr>
      <w:tr w:rsidR="00053FDC" w:rsidRPr="00053FDC" w14:paraId="46A144DE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CA3E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eastAsia="MS Mincho" w:hAnsi="Arial"/>
                <w:sz w:val="18"/>
              </w:rPr>
              <w:t>5.2.2.1.15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76C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inter cell interference for 2RX FDD</w:t>
            </w:r>
          </w:p>
        </w:tc>
      </w:tr>
      <w:tr w:rsidR="00053FDC" w:rsidRPr="00053FDC" w14:paraId="4D96C471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E00D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eastAsia="MS Mincho" w:hAnsi="Arial"/>
                <w:sz w:val="18"/>
              </w:rPr>
              <w:t>5.2.3.1.15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B24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  <w:lang w:val="en-US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inter cell interference for 4RX FDD</w:t>
            </w:r>
          </w:p>
        </w:tc>
      </w:tr>
      <w:tr w:rsidR="00053FDC" w:rsidRPr="00053FDC" w14:paraId="42D5A440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FE04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5.2.2.2.16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A68F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inter cell interference for 2RX TDD</w:t>
            </w:r>
          </w:p>
        </w:tc>
      </w:tr>
      <w:tr w:rsidR="00053FDC" w:rsidRPr="00053FDC" w14:paraId="6B656FAD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FF19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5.2.3.2.16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1F5F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PDSCH demodulation requirements with inter cell interference for 4RX TDD</w:t>
            </w:r>
          </w:p>
        </w:tc>
      </w:tr>
      <w:tr w:rsidR="00053FDC" w:rsidRPr="00053FDC" w14:paraId="14802B23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CD4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5.2.2.1.16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69F5" w14:textId="77777777" w:rsidR="00053FDC" w:rsidRPr="00053FDC" w:rsidRDefault="00053FDC" w:rsidP="00053FDC">
            <w:pPr>
              <w:keepNext/>
              <w:keepLines/>
              <w:spacing w:after="0"/>
              <w:rPr>
                <w:ins w:id="7" w:author="Apple_111 (Manasa)" w:date="2024-05-09T11:48:00Z"/>
                <w:rFonts w:ascii="Arial" w:eastAsia="MS Mincho" w:hAnsi="Arial"/>
                <w:sz w:val="18"/>
                <w:vertAlign w:val="superscript"/>
              </w:rPr>
            </w:pPr>
            <w:r w:rsidRPr="00053FDC">
              <w:rPr>
                <w:rFonts w:ascii="Arial" w:eastAsia="MS Mincho" w:hAnsi="Arial"/>
                <w:sz w:val="18"/>
              </w:rPr>
              <w:t xml:space="preserve">PDSCH demodulation </w:t>
            </w:r>
            <w:proofErr w:type="gramStart"/>
            <w:r w:rsidRPr="00053FDC">
              <w:rPr>
                <w:rFonts w:ascii="Arial" w:eastAsia="MS Mincho" w:hAnsi="Arial"/>
                <w:sz w:val="18"/>
              </w:rPr>
              <w:t>requirements  with</w:t>
            </w:r>
            <w:proofErr w:type="gramEnd"/>
            <w:r w:rsidRPr="00053FDC">
              <w:rPr>
                <w:rFonts w:ascii="Arial" w:eastAsia="MS Mincho" w:hAnsi="Arial"/>
                <w:sz w:val="18"/>
              </w:rPr>
              <w:t xml:space="preserve"> intra cell inter user interference for 2RX FDD</w:t>
            </w:r>
            <w:ins w:id="8" w:author="Apple_111 (Manasa)" w:date="2024-05-09T11:48:00Z">
              <w:r w:rsidRPr="00053FD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50F9A6C8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9" w:author="Apple_111 (Manasa)" w:date="2024-05-09T11:48:00Z">
              <w:r w:rsidRPr="00053FDC">
                <w:rPr>
                  <w:rFonts w:ascii="Arial" w:eastAsia="MS Mincho" w:hAnsi="Arial"/>
                  <w:sz w:val="18"/>
                </w:rPr>
                <w:t>Test 1-1</w:t>
              </w:r>
            </w:ins>
          </w:p>
        </w:tc>
      </w:tr>
      <w:tr w:rsidR="00053FDC" w:rsidRPr="00053FDC" w14:paraId="4E9965C7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773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5.2.3.1.16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900F" w14:textId="77777777" w:rsidR="00053FDC" w:rsidRPr="00053FDC" w:rsidRDefault="00053FDC" w:rsidP="00053FDC">
            <w:pPr>
              <w:keepNext/>
              <w:keepLines/>
              <w:spacing w:after="0"/>
              <w:rPr>
                <w:ins w:id="10" w:author="Apple_111 (Manasa)" w:date="2024-05-09T11:48:00Z"/>
                <w:rFonts w:ascii="Arial" w:eastAsia="MS Mincho" w:hAnsi="Arial"/>
                <w:sz w:val="18"/>
                <w:vertAlign w:val="superscript"/>
              </w:rPr>
            </w:pPr>
            <w:r w:rsidRPr="00053FDC">
              <w:rPr>
                <w:rFonts w:ascii="Arial" w:eastAsia="MS Mincho" w:hAnsi="Arial"/>
                <w:sz w:val="18"/>
              </w:rPr>
              <w:t xml:space="preserve">PDSCH demodulation requirements with intra cell inter </w:t>
            </w:r>
            <w:proofErr w:type="gramStart"/>
            <w:r w:rsidRPr="00053FDC">
              <w:rPr>
                <w:rFonts w:ascii="Arial" w:eastAsia="MS Mincho" w:hAnsi="Arial"/>
                <w:sz w:val="18"/>
              </w:rPr>
              <w:t>user  interference</w:t>
            </w:r>
            <w:proofErr w:type="gramEnd"/>
            <w:r w:rsidRPr="00053FDC">
              <w:rPr>
                <w:rFonts w:ascii="Arial" w:eastAsia="MS Mincho" w:hAnsi="Arial"/>
                <w:sz w:val="18"/>
              </w:rPr>
              <w:t xml:space="preserve"> for 4RX FDD</w:t>
            </w:r>
            <w:ins w:id="11" w:author="Apple_111 (Manasa)" w:date="2024-05-09T11:48:00Z">
              <w:r w:rsidRPr="00053FD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671292DF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2" w:author="Apple_111 (Manasa)" w:date="2024-05-09T11:48:00Z">
              <w:r w:rsidRPr="00053FDC">
                <w:rPr>
                  <w:rFonts w:ascii="Arial" w:eastAsia="MS Mincho" w:hAnsi="Arial"/>
                  <w:sz w:val="18"/>
                </w:rPr>
                <w:t>Test 1-1, 2-1</w:t>
              </w:r>
            </w:ins>
          </w:p>
        </w:tc>
      </w:tr>
      <w:tr w:rsidR="00053FDC" w:rsidRPr="00053FDC" w14:paraId="1EBBB376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B4A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5.2.2.2.17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A95" w14:textId="77777777" w:rsidR="00053FDC" w:rsidRPr="00053FDC" w:rsidRDefault="00053FDC" w:rsidP="00053FDC">
            <w:pPr>
              <w:keepNext/>
              <w:keepLines/>
              <w:spacing w:after="0"/>
              <w:rPr>
                <w:ins w:id="13" w:author="Apple_111 (Manasa)" w:date="2024-05-09T11:48:00Z"/>
                <w:rFonts w:ascii="Arial" w:eastAsia="MS Mincho" w:hAnsi="Arial"/>
                <w:sz w:val="18"/>
                <w:vertAlign w:val="superscript"/>
              </w:rPr>
            </w:pPr>
            <w:r w:rsidRPr="00053FDC">
              <w:rPr>
                <w:rFonts w:ascii="Arial" w:eastAsia="MS Mincho" w:hAnsi="Arial"/>
                <w:sz w:val="18"/>
              </w:rPr>
              <w:t xml:space="preserve">PDSCH demodulation requirements with intra cell inter </w:t>
            </w:r>
            <w:proofErr w:type="gramStart"/>
            <w:r w:rsidRPr="00053FDC">
              <w:rPr>
                <w:rFonts w:ascii="Arial" w:eastAsia="MS Mincho" w:hAnsi="Arial"/>
                <w:sz w:val="18"/>
              </w:rPr>
              <w:t>user  interference</w:t>
            </w:r>
            <w:proofErr w:type="gramEnd"/>
            <w:r w:rsidRPr="00053FDC">
              <w:rPr>
                <w:rFonts w:ascii="Arial" w:eastAsia="MS Mincho" w:hAnsi="Arial"/>
                <w:sz w:val="18"/>
              </w:rPr>
              <w:t xml:space="preserve"> for 2RX TDD</w:t>
            </w:r>
            <w:ins w:id="14" w:author="Apple_111 (Manasa)" w:date="2024-05-09T11:48:00Z">
              <w:r w:rsidRPr="00053FD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4BABF3FB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5" w:author="Apple_111 (Manasa)" w:date="2024-05-09T11:48:00Z">
              <w:r w:rsidRPr="00053FDC">
                <w:rPr>
                  <w:rFonts w:ascii="Arial" w:eastAsia="MS Mincho" w:hAnsi="Arial"/>
                  <w:sz w:val="18"/>
                </w:rPr>
                <w:t>Test 1-1</w:t>
              </w:r>
            </w:ins>
          </w:p>
        </w:tc>
      </w:tr>
      <w:tr w:rsidR="00053FDC" w:rsidRPr="00053FDC" w14:paraId="6E383C91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017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053FDC">
              <w:rPr>
                <w:rFonts w:ascii="Arial" w:eastAsia="MS Mincho" w:hAnsi="Arial"/>
                <w:sz w:val="18"/>
              </w:rPr>
              <w:t>5.2.3.2.17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DB00" w14:textId="77777777" w:rsidR="00053FDC" w:rsidRPr="00053FDC" w:rsidRDefault="00053FDC" w:rsidP="00053FDC">
            <w:pPr>
              <w:keepNext/>
              <w:keepLines/>
              <w:spacing w:after="0"/>
              <w:rPr>
                <w:ins w:id="16" w:author="Apple_111 (Manasa)" w:date="2024-05-09T11:49:00Z"/>
                <w:rFonts w:ascii="Arial" w:eastAsia="MS Mincho" w:hAnsi="Arial"/>
                <w:sz w:val="18"/>
                <w:vertAlign w:val="superscript"/>
              </w:rPr>
            </w:pPr>
            <w:r w:rsidRPr="00053FDC">
              <w:rPr>
                <w:rFonts w:ascii="Arial" w:eastAsia="MS Mincho" w:hAnsi="Arial"/>
                <w:sz w:val="18"/>
              </w:rPr>
              <w:t xml:space="preserve">PDSCH demodulation requirements with intra cell inter </w:t>
            </w:r>
            <w:proofErr w:type="gramStart"/>
            <w:r w:rsidRPr="00053FDC">
              <w:rPr>
                <w:rFonts w:ascii="Arial" w:eastAsia="MS Mincho" w:hAnsi="Arial"/>
                <w:sz w:val="18"/>
              </w:rPr>
              <w:t>user  interference</w:t>
            </w:r>
            <w:proofErr w:type="gramEnd"/>
            <w:r w:rsidRPr="00053FDC">
              <w:rPr>
                <w:rFonts w:ascii="Arial" w:eastAsia="MS Mincho" w:hAnsi="Arial"/>
                <w:sz w:val="18"/>
              </w:rPr>
              <w:t xml:space="preserve"> for 4RX TDD</w:t>
            </w:r>
            <w:ins w:id="17" w:author="Apple_111 (Manasa)" w:date="2024-05-09T11:48:00Z">
              <w:r w:rsidRPr="00053FD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32367521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8" w:author="Apple_111 (Manasa)" w:date="2024-05-09T11:49:00Z">
              <w:r w:rsidRPr="00053FDC">
                <w:rPr>
                  <w:rFonts w:ascii="Arial" w:eastAsia="MS Mincho" w:hAnsi="Arial"/>
                  <w:sz w:val="18"/>
                </w:rPr>
                <w:t>Test 1-1, 2-1</w:t>
              </w:r>
            </w:ins>
          </w:p>
        </w:tc>
      </w:tr>
      <w:tr w:rsidR="00053FDC" w:rsidRPr="00053FDC" w14:paraId="705B3FAF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6EBF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/>
                <w:sz w:val="18"/>
                <w:lang w:eastAsia="zh-CN"/>
              </w:rPr>
              <w:t>6.2.2.1.2.3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A120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53FDC">
              <w:rPr>
                <w:rFonts w:ascii="Arial" w:hAnsi="Arial"/>
                <w:sz w:val="18"/>
                <w:lang w:eastAsia="zh-CN"/>
              </w:rPr>
              <w:t>QI requirements with inter cell interference for 2RX FDD</w:t>
            </w:r>
          </w:p>
        </w:tc>
      </w:tr>
      <w:tr w:rsidR="00053FDC" w:rsidRPr="00053FDC" w14:paraId="2B8258D7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E89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/>
                <w:sz w:val="18"/>
                <w:lang w:eastAsia="zh-CN"/>
              </w:rPr>
              <w:t>6.2.3.1.2.3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A89C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53FDC">
              <w:rPr>
                <w:rFonts w:ascii="Arial" w:hAnsi="Arial"/>
                <w:sz w:val="18"/>
                <w:lang w:eastAsia="zh-CN"/>
              </w:rPr>
              <w:t>QI requirements with inter cell interference for 4RX FDD</w:t>
            </w:r>
          </w:p>
        </w:tc>
      </w:tr>
      <w:tr w:rsidR="00053FDC" w:rsidRPr="00053FDC" w14:paraId="407D3C95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6B9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/>
                <w:sz w:val="18"/>
                <w:lang w:eastAsia="zh-CN"/>
              </w:rPr>
              <w:t>6.2.2.2.2.2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026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53FDC">
              <w:rPr>
                <w:rFonts w:ascii="Arial" w:hAnsi="Arial"/>
                <w:sz w:val="18"/>
                <w:lang w:eastAsia="zh-CN"/>
              </w:rPr>
              <w:t>QI requirements with inter cell interference for 2RX TDD</w:t>
            </w:r>
          </w:p>
        </w:tc>
      </w:tr>
      <w:tr w:rsidR="00053FDC" w:rsidRPr="00053FDC" w14:paraId="79CCA510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049C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/>
                <w:sz w:val="18"/>
                <w:lang w:eastAsia="zh-CN"/>
              </w:rPr>
              <w:t>6.2.3.2.2.2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9E68" w14:textId="77777777" w:rsidR="00053FDC" w:rsidRPr="00053FDC" w:rsidRDefault="00053FDC" w:rsidP="00053F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3FD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53FDC">
              <w:rPr>
                <w:rFonts w:ascii="Arial" w:hAnsi="Arial"/>
                <w:sz w:val="18"/>
                <w:lang w:eastAsia="zh-CN"/>
              </w:rPr>
              <w:t>QI requirements with inter cell interference for 4RX TDD</w:t>
            </w:r>
          </w:p>
        </w:tc>
      </w:tr>
      <w:tr w:rsidR="00053FDC" w:rsidRPr="00053FDC" w14:paraId="0BC3A091" w14:textId="77777777" w:rsidTr="008B2391">
        <w:trPr>
          <w:trHeight w:val="255"/>
          <w:jc w:val="center"/>
          <w:ins w:id="19" w:author="Apple_111 (Manasa)" w:date="2024-05-09T11:48:00Z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5A3D" w14:textId="77777777" w:rsidR="00053FDC" w:rsidRPr="00053FDC" w:rsidRDefault="00053FDC" w:rsidP="00053FDC">
            <w:pPr>
              <w:keepNext/>
              <w:keepLines/>
              <w:spacing w:after="0"/>
              <w:rPr>
                <w:ins w:id="20" w:author="Apple_111 (Manasa)" w:date="2024-05-09T11:48:00Z"/>
                <w:rFonts w:ascii="Arial" w:hAnsi="Arial"/>
                <w:sz w:val="18"/>
                <w:lang w:eastAsia="zh-CN"/>
              </w:rPr>
            </w:pPr>
            <w:ins w:id="21" w:author="Apple_111 (Manasa)" w:date="2024-05-09T11:48:00Z">
              <w:r w:rsidRPr="00053FDC">
                <w:rPr>
                  <w:rFonts w:ascii="Arial" w:hAnsi="Arial"/>
                  <w:sz w:val="18"/>
                  <w:lang w:eastAsia="zh-CN"/>
                </w:rPr>
                <w:t xml:space="preserve">Note1: Only the specified test cases under the sub-clause are release independent. </w:t>
              </w:r>
            </w:ins>
          </w:p>
        </w:tc>
      </w:tr>
    </w:tbl>
    <w:p w14:paraId="6AF39C50" w14:textId="77777777" w:rsidR="00053FDC" w:rsidRPr="00053FDC" w:rsidRDefault="00053FDC" w:rsidP="00053FDC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62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562D3" w14:textId="77777777" w:rsidR="00C93A53" w:rsidRDefault="00C93A53">
      <w:r>
        <w:separator/>
      </w:r>
    </w:p>
  </w:endnote>
  <w:endnote w:type="continuationSeparator" w:id="0">
    <w:p w14:paraId="20B25B9F" w14:textId="77777777" w:rsidR="00C93A53" w:rsidRDefault="00C9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2792D" w14:textId="77777777" w:rsidR="00C93A53" w:rsidRDefault="00C93A53">
      <w:r>
        <w:separator/>
      </w:r>
    </w:p>
  </w:footnote>
  <w:footnote w:type="continuationSeparator" w:id="0">
    <w:p w14:paraId="32860E88" w14:textId="77777777" w:rsidR="00C93A53" w:rsidRDefault="00C93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FD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230"/>
    <w:rsid w:val="0026004D"/>
    <w:rsid w:val="002640DD"/>
    <w:rsid w:val="00275D12"/>
    <w:rsid w:val="00284FEB"/>
    <w:rsid w:val="002860C4"/>
    <w:rsid w:val="002B5741"/>
    <w:rsid w:val="002E472E"/>
    <w:rsid w:val="00305409"/>
    <w:rsid w:val="0032088F"/>
    <w:rsid w:val="003609EF"/>
    <w:rsid w:val="0036231A"/>
    <w:rsid w:val="00374DD4"/>
    <w:rsid w:val="003E1A36"/>
    <w:rsid w:val="00410371"/>
    <w:rsid w:val="00414EFA"/>
    <w:rsid w:val="004242F1"/>
    <w:rsid w:val="004B75B7"/>
    <w:rsid w:val="004F1A5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160"/>
    <w:rsid w:val="00C66BA2"/>
    <w:rsid w:val="00C870F6"/>
    <w:rsid w:val="00C907B5"/>
    <w:rsid w:val="00C93A53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C9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698</Words>
  <Characters>3784</Characters>
  <Application>Microsoft Office Word</Application>
  <DocSecurity>0</DocSecurity>
  <Lines>378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Apple_111 (Manasa)</cp:lastModifiedBy>
  <cp:revision>2</cp:revision>
  <cp:lastPrinted>1900-01-01T08:00:00Z</cp:lastPrinted>
  <dcterms:created xsi:type="dcterms:W3CDTF">2024-05-23T15:46:00Z</dcterms:created>
  <dcterms:modified xsi:type="dcterms:W3CDTF">2024-05-23T15:46:00Z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R4-2407246</vt:lpwstr>
  </property>
  <property fmtid="{D5CDD505-2E9C-101B-9397-08002B2CF9AE}" pid="10" name="Spec#">
    <vt:lpwstr>38.307</vt:lpwstr>
  </property>
  <property fmtid="{D5CDD505-2E9C-101B-9397-08002B2CF9AE}" pid="11" name="Cr#">
    <vt:lpwstr>0163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Clarification of release independence requirements for intra-cell inter-user interference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A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