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C49D9" w14:textId="23CDEE37" w:rsidR="00596219" w:rsidRPr="009141D2" w:rsidRDefault="00596219" w:rsidP="00596219">
      <w:pPr>
        <w:spacing w:after="120"/>
        <w:ind w:left="1985" w:hanging="1985"/>
        <w:rPr>
          <w:rFonts w:ascii="Arial" w:eastAsiaTheme="minorEastAsia" w:hAnsi="Arial" w:cs="Arial"/>
          <w:b/>
          <w:sz w:val="24"/>
          <w:szCs w:val="24"/>
          <w:lang w:eastAsia="ja-JP"/>
        </w:rPr>
      </w:pPr>
      <w:r w:rsidRPr="009141D2">
        <w:rPr>
          <w:rFonts w:ascii="Arial" w:eastAsiaTheme="minorEastAsia" w:hAnsi="Arial" w:cs="Arial"/>
          <w:b/>
          <w:sz w:val="24"/>
          <w:szCs w:val="24"/>
          <w:lang w:eastAsia="zh-CN"/>
        </w:rPr>
        <w:t>3GPP TSG-RAN WG1 Meeting #1</w:t>
      </w:r>
      <w:r>
        <w:rPr>
          <w:rFonts w:ascii="Arial" w:eastAsiaTheme="minorEastAsia" w:hAnsi="Arial" w:cs="Arial"/>
          <w:b/>
          <w:sz w:val="24"/>
          <w:szCs w:val="24"/>
          <w:lang w:eastAsia="zh-CN"/>
        </w:rPr>
        <w:t>10bis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141D2">
        <w:rPr>
          <w:rFonts w:ascii="Arial" w:eastAsiaTheme="minorEastAsia" w:hAnsi="Arial" w:cs="Arial"/>
          <w:b/>
          <w:sz w:val="24"/>
          <w:szCs w:val="24"/>
          <w:lang w:eastAsia="zh-CN"/>
        </w:rPr>
        <w:tab/>
        <w:t>R4-2</w:t>
      </w:r>
      <w:r>
        <w:rPr>
          <w:rFonts w:ascii="Arial" w:eastAsiaTheme="minorEastAsia" w:hAnsi="Arial" w:cs="Arial"/>
          <w:b/>
          <w:sz w:val="24"/>
          <w:szCs w:val="24"/>
          <w:lang w:eastAsia="zh-CN"/>
        </w:rPr>
        <w:t>4</w:t>
      </w:r>
      <w:r w:rsidR="00B11F4D">
        <w:rPr>
          <w:rFonts w:ascii="Arial" w:eastAsiaTheme="minorEastAsia" w:hAnsi="Arial" w:cs="Arial" w:hint="eastAsia"/>
          <w:b/>
          <w:sz w:val="24"/>
          <w:szCs w:val="24"/>
          <w:lang w:eastAsia="ja-JP"/>
        </w:rPr>
        <w:t>06616</w:t>
      </w:r>
    </w:p>
    <w:p w14:paraId="3C19B4B1" w14:textId="77777777" w:rsidR="00596219" w:rsidRDefault="00596219" w:rsidP="0059621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China, Changsha, April 15</w:t>
      </w:r>
      <w:r w:rsidRPr="00FF4F2D">
        <w:rPr>
          <w:rFonts w:ascii="Arial" w:eastAsiaTheme="minorEastAsia" w:hAnsi="Arial" w:cs="Arial"/>
          <w:b/>
          <w:sz w:val="24"/>
          <w:szCs w:val="24"/>
          <w:vertAlign w:val="superscript"/>
          <w:lang w:eastAsia="zh-CN"/>
        </w:rPr>
        <w:t>th</w:t>
      </w:r>
      <w:r>
        <w:rPr>
          <w:rFonts w:ascii="Arial" w:eastAsiaTheme="minorEastAsia" w:hAnsi="Arial" w:cs="Arial"/>
          <w:b/>
          <w:sz w:val="24"/>
          <w:szCs w:val="24"/>
          <w:vertAlign w:val="superscript"/>
          <w:lang w:eastAsia="zh-CN"/>
        </w:rPr>
        <w:t xml:space="preserve"> </w:t>
      </w:r>
      <w:r w:rsidRPr="009141D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19</w:t>
      </w:r>
      <w:proofErr w:type="gramStart"/>
      <w:r w:rsidRPr="00FF4F2D">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proofErr w:type="gramEnd"/>
      <w:r w:rsidRPr="009141D2">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60AF39D6" w14:textId="77777777" w:rsidR="004625B0" w:rsidRPr="00596219" w:rsidRDefault="004625B0" w:rsidP="004625B0">
      <w:pPr>
        <w:pStyle w:val="Footer"/>
        <w:jc w:val="both"/>
        <w:rPr>
          <w:noProof w:val="0"/>
          <w:lang w:val="en-GB"/>
        </w:rPr>
      </w:pPr>
    </w:p>
    <w:p w14:paraId="5CFE60BF" w14:textId="05C40794"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596219">
        <w:rPr>
          <w:rFonts w:ascii="Arial" w:hAnsi="Arial" w:hint="eastAsia"/>
          <w:sz w:val="24"/>
          <w:lang w:eastAsia="ja-JP"/>
        </w:rPr>
        <w:t>9</w:t>
      </w:r>
      <w:r w:rsidR="003E4D62">
        <w:rPr>
          <w:rFonts w:ascii="Arial" w:hAnsi="Arial"/>
          <w:sz w:val="24"/>
        </w:rPr>
        <w:t>.</w:t>
      </w:r>
      <w:r w:rsidR="00596219">
        <w:rPr>
          <w:rFonts w:ascii="Arial" w:hAnsi="Arial" w:hint="eastAsia"/>
          <w:sz w:val="24"/>
          <w:lang w:eastAsia="ja-JP"/>
        </w:rPr>
        <w:t>1</w:t>
      </w:r>
      <w:r w:rsidR="00FB287F">
        <w:rPr>
          <w:rFonts w:ascii="Arial" w:hAnsi="Arial"/>
          <w:sz w:val="24"/>
        </w:rPr>
        <w:t>1</w:t>
      </w:r>
      <w:r w:rsidR="003E4D62">
        <w:rPr>
          <w:rFonts w:ascii="Arial" w:hAnsi="Arial"/>
          <w:sz w:val="24"/>
        </w:rPr>
        <w:t>.</w:t>
      </w:r>
      <w:r w:rsidR="00596219">
        <w:rPr>
          <w:rFonts w:ascii="Arial" w:hAnsi="Arial" w:hint="eastAsia"/>
          <w:sz w:val="24"/>
          <w:lang w:eastAsia="ja-JP"/>
        </w:rPr>
        <w:t>5</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7230C76A" w:rsidR="002D66EC" w:rsidRPr="002D66EC" w:rsidRDefault="000C7485" w:rsidP="000C7485">
      <w:pPr>
        <w:jc w:val="both"/>
        <w:rPr>
          <w:lang w:val="en-US"/>
        </w:rPr>
      </w:pPr>
      <w:r>
        <w:rPr>
          <w:lang w:val="en-US" w:eastAsia="ja-JP"/>
        </w:rPr>
        <w:t>The discussion on the AI/ML study is organized under a single thread [</w:t>
      </w:r>
      <w:r w:rsidR="00596219">
        <w:rPr>
          <w:rFonts w:hint="eastAsia"/>
          <w:lang w:val="en-US" w:eastAsia="ja-JP"/>
        </w:rPr>
        <w:t>335</w:t>
      </w:r>
      <w:r>
        <w:rPr>
          <w:lang w:val="en-US" w:eastAsia="ja-JP"/>
        </w:rPr>
        <w:t>] in RAN4#1</w:t>
      </w:r>
      <w:r w:rsidR="008B6167">
        <w:rPr>
          <w:lang w:val="en-US" w:eastAsia="ja-JP"/>
        </w:rPr>
        <w:t>1</w:t>
      </w:r>
      <w:r w:rsidR="00596219">
        <w:rPr>
          <w:rFonts w:hint="eastAsia"/>
          <w:lang w:val="en-US" w:eastAsia="ja-JP"/>
        </w:rPr>
        <w:t>0 bis</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239E9C55" w14:textId="0CDD7669" w:rsidR="006163D7" w:rsidRDefault="00632275" w:rsidP="006163D7">
      <w:pPr>
        <w:pStyle w:val="Heading2"/>
      </w:pPr>
      <w:r w:rsidRPr="00444767">
        <w:rPr>
          <w:lang w:val="en-US" w:eastAsia="ja-JP"/>
        </w:rPr>
        <w:t>Testability and interoperability issues for beam management</w:t>
      </w:r>
    </w:p>
    <w:p w14:paraId="0CC76D7C" w14:textId="77777777" w:rsidR="00385A94" w:rsidRPr="00805BE8" w:rsidRDefault="00385A94" w:rsidP="00385A94">
      <w:pPr>
        <w:pStyle w:val="Heading3"/>
      </w:pPr>
      <w:r w:rsidRPr="00805BE8">
        <w:t>Sub-</w:t>
      </w:r>
      <w:r>
        <w:t>topic</w:t>
      </w:r>
      <w:r w:rsidRPr="00805BE8">
        <w:t xml:space="preserve"> </w:t>
      </w:r>
      <w:r>
        <w:t>2</w:t>
      </w:r>
      <w:r w:rsidRPr="00805BE8">
        <w:t>-</w:t>
      </w:r>
      <w:r>
        <w:t>5</w:t>
      </w:r>
    </w:p>
    <w:p w14:paraId="59BFE20C" w14:textId="77777777" w:rsidR="00385A94" w:rsidRPr="00880968" w:rsidRDefault="00385A94" w:rsidP="00385A94">
      <w:pPr>
        <w:rPr>
          <w:rFonts w:eastAsia="Yu Mincho"/>
          <w:i/>
          <w:color w:val="0070C0"/>
          <w:lang w:val="en-US" w:eastAsia="ja-JP"/>
        </w:rPr>
      </w:pPr>
      <w:r>
        <w:rPr>
          <w:rFonts w:eastAsia="Yu Mincho"/>
          <w:i/>
          <w:color w:val="0070C0"/>
          <w:lang w:val="en-US" w:eastAsia="ja-JP"/>
        </w:rPr>
        <w:t>Test environment limitation/</w:t>
      </w:r>
      <w:proofErr w:type="gramStart"/>
      <w:r>
        <w:rPr>
          <w:rFonts w:eastAsia="Yu Mincho"/>
          <w:i/>
          <w:color w:val="0070C0"/>
          <w:lang w:val="en-US" w:eastAsia="ja-JP"/>
        </w:rPr>
        <w:t>requirements</w:t>
      </w:r>
      <w:proofErr w:type="gramEnd"/>
    </w:p>
    <w:p w14:paraId="314FC273" w14:textId="77777777" w:rsidR="00385A94" w:rsidRDefault="00385A94" w:rsidP="00385A94">
      <w:pPr>
        <w:rPr>
          <w:rFonts w:eastAsia="Yu Mincho"/>
          <w:iCs/>
          <w:color w:val="0070C0"/>
          <w:lang w:val="en-US" w:eastAsia="ja-JP"/>
        </w:rPr>
      </w:pPr>
      <w:r>
        <w:rPr>
          <w:rFonts w:eastAsia="Yu Mincho"/>
          <w:iCs/>
          <w:color w:val="0070C0"/>
          <w:lang w:val="en-US" w:eastAsia="ja-JP"/>
        </w:rPr>
        <w:t xml:space="preserve">Multiple companies brought up several issues regarding the test environment needed. RAN4 should come up with a list of requirements/conditions for the test environment </w:t>
      </w:r>
      <w:proofErr w:type="gramStart"/>
      <w:r>
        <w:rPr>
          <w:rFonts w:eastAsia="Yu Mincho"/>
          <w:iCs/>
          <w:color w:val="0070C0"/>
          <w:lang w:val="en-US" w:eastAsia="ja-JP"/>
        </w:rPr>
        <w:t>in order to</w:t>
      </w:r>
      <w:proofErr w:type="gramEnd"/>
      <w:r>
        <w:rPr>
          <w:rFonts w:eastAsia="Yu Mincho"/>
          <w:iCs/>
          <w:color w:val="0070C0"/>
          <w:lang w:val="en-US" w:eastAsia="ja-JP"/>
        </w:rPr>
        <w:t xml:space="preserve"> further discuss feasibility and what can be achieved with the current testing setups.</w:t>
      </w:r>
    </w:p>
    <w:p w14:paraId="5BE37251" w14:textId="77777777" w:rsidR="00385A94" w:rsidRPr="00045592" w:rsidRDefault="00385A94" w:rsidP="00385A9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Test environment</w:t>
      </w:r>
    </w:p>
    <w:p w14:paraId="3FA584A3" w14:textId="77777777" w:rsidR="00385A94" w:rsidRPr="00045592" w:rsidRDefault="00385A94" w:rsidP="00385A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4BDE3AAE" w14:textId="77777777" w:rsidR="00385A94"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1: Test environment needs to emulate at least X beams for set B. X=8, 16</w:t>
      </w:r>
    </w:p>
    <w:p w14:paraId="277DFA68" w14:textId="77777777" w:rsidR="00385A94" w:rsidRPr="0037485E"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 xml:space="preserve">Test environment must ensure spatial consistency between beams in set A and set </w:t>
      </w:r>
      <w:proofErr w:type="gramStart"/>
      <w:r>
        <w:rPr>
          <w:rFonts w:eastAsia="SimSun"/>
          <w:color w:val="0070C0"/>
          <w:szCs w:val="24"/>
          <w:lang w:eastAsia="zh-CN"/>
        </w:rPr>
        <w:t>B</w:t>
      </w:r>
      <w:proofErr w:type="gramEnd"/>
    </w:p>
    <w:p w14:paraId="26FC2F6A" w14:textId="77777777" w:rsidR="00385A94"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number of angles of arrivals (or angle of arrival range/spread)</w:t>
      </w:r>
    </w:p>
    <w:p w14:paraId="33B3C1DC" w14:textId="77777777" w:rsidR="00385A94" w:rsidRPr="00503DCB"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number of </w:t>
      </w:r>
      <w:proofErr w:type="spellStart"/>
      <w:r>
        <w:rPr>
          <w:rFonts w:eastAsia="Yu Mincho"/>
          <w:color w:val="0070C0"/>
          <w:szCs w:val="24"/>
          <w:lang w:eastAsia="ja-JP"/>
        </w:rPr>
        <w:t>AoDs</w:t>
      </w:r>
      <w:proofErr w:type="spellEnd"/>
    </w:p>
    <w:p w14:paraId="1220F249" w14:textId="77777777" w:rsidR="00385A94" w:rsidRPr="004564AB" w:rsidRDefault="00385A94" w:rsidP="00385A94">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ption 5: UE rotation</w:t>
      </w:r>
    </w:p>
    <w:p w14:paraId="14FB9A70" w14:textId="77777777" w:rsidR="00385A94" w:rsidRPr="00045592"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6</w:t>
      </w:r>
      <w:r>
        <w:rPr>
          <w:rFonts w:eastAsia="Yu Mincho"/>
          <w:color w:val="0070C0"/>
          <w:szCs w:val="24"/>
          <w:lang w:eastAsia="ja-JP"/>
        </w:rPr>
        <w:t>: others</w:t>
      </w:r>
    </w:p>
    <w:p w14:paraId="13606BD8" w14:textId="77777777" w:rsidR="00385A94" w:rsidRPr="00045592" w:rsidRDefault="00385A94" w:rsidP="00385A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515F6F0" w14:textId="77777777" w:rsidR="00385A94" w:rsidRPr="00E728E1"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3D020968" w14:textId="1C679E1D" w:rsidR="00E728E1" w:rsidRDefault="00482E53" w:rsidP="00E728E1">
      <w:pPr>
        <w:spacing w:after="120"/>
        <w:rPr>
          <w:rFonts w:eastAsiaTheme="minorEastAsia"/>
          <w:color w:val="0070C0"/>
          <w:szCs w:val="24"/>
          <w:lang w:eastAsia="ja-JP"/>
        </w:rPr>
      </w:pPr>
      <w:r>
        <w:rPr>
          <w:rFonts w:eastAsiaTheme="minorEastAsia" w:hint="eastAsia"/>
          <w:color w:val="0070C0"/>
          <w:szCs w:val="24"/>
          <w:lang w:eastAsia="ja-JP"/>
        </w:rPr>
        <w:t xml:space="preserve">Nokia: </w:t>
      </w:r>
      <w:r w:rsidR="00C9297E">
        <w:rPr>
          <w:rFonts w:eastAsiaTheme="minorEastAsia" w:hint="eastAsia"/>
          <w:color w:val="0070C0"/>
          <w:szCs w:val="24"/>
          <w:lang w:eastAsia="ja-JP"/>
        </w:rPr>
        <w:t xml:space="preserve">why do we need </w:t>
      </w:r>
      <w:r w:rsidR="00C9297E">
        <w:rPr>
          <w:rFonts w:eastAsiaTheme="minorEastAsia"/>
          <w:color w:val="0070C0"/>
          <w:szCs w:val="24"/>
          <w:lang w:eastAsia="ja-JP"/>
        </w:rPr>
        <w:t>multiple</w:t>
      </w:r>
      <w:r w:rsidR="00C9297E">
        <w:rPr>
          <w:rFonts w:eastAsiaTheme="minorEastAsia" w:hint="eastAsia"/>
          <w:color w:val="0070C0"/>
          <w:szCs w:val="24"/>
          <w:lang w:eastAsia="ja-JP"/>
        </w:rPr>
        <w:t xml:space="preserve"> </w:t>
      </w:r>
      <w:proofErr w:type="spellStart"/>
      <w:r w:rsidR="00255745">
        <w:rPr>
          <w:rFonts w:eastAsiaTheme="minorEastAsia" w:hint="eastAsia"/>
          <w:color w:val="0070C0"/>
          <w:szCs w:val="24"/>
          <w:lang w:eastAsia="ja-JP"/>
        </w:rPr>
        <w:t>AoDs</w:t>
      </w:r>
      <w:proofErr w:type="spellEnd"/>
      <w:r w:rsidR="00255745">
        <w:rPr>
          <w:rFonts w:eastAsiaTheme="minorEastAsia" w:hint="eastAsia"/>
          <w:color w:val="0070C0"/>
          <w:szCs w:val="24"/>
          <w:lang w:eastAsia="ja-JP"/>
        </w:rPr>
        <w:t>?</w:t>
      </w:r>
    </w:p>
    <w:p w14:paraId="29BF4F77" w14:textId="73592FCF" w:rsidR="00255745" w:rsidRDefault="00255745" w:rsidP="00E728E1">
      <w:pPr>
        <w:spacing w:after="120"/>
        <w:rPr>
          <w:rFonts w:eastAsiaTheme="minorEastAsia"/>
          <w:color w:val="0070C0"/>
          <w:szCs w:val="24"/>
          <w:lang w:eastAsia="ja-JP"/>
        </w:rPr>
      </w:pPr>
      <w:r>
        <w:rPr>
          <w:rFonts w:eastAsiaTheme="minorEastAsia" w:hint="eastAsia"/>
          <w:color w:val="0070C0"/>
          <w:szCs w:val="24"/>
          <w:lang w:eastAsia="ja-JP"/>
        </w:rPr>
        <w:t xml:space="preserve">Moderator: question is </w:t>
      </w:r>
      <w:r>
        <w:rPr>
          <w:rFonts w:eastAsiaTheme="minorEastAsia"/>
          <w:color w:val="0070C0"/>
          <w:szCs w:val="24"/>
          <w:lang w:eastAsia="ja-JP"/>
        </w:rPr>
        <w:t>whether</w:t>
      </w:r>
      <w:r>
        <w:rPr>
          <w:rFonts w:eastAsiaTheme="minorEastAsia" w:hint="eastAsia"/>
          <w:color w:val="0070C0"/>
          <w:szCs w:val="24"/>
          <w:lang w:eastAsia="ja-JP"/>
        </w:rPr>
        <w:t xml:space="preserve"> we need to test with signals coming from multiple directions or is a single direction enough.</w:t>
      </w:r>
    </w:p>
    <w:p w14:paraId="7CECF506" w14:textId="74661175" w:rsidR="00255745" w:rsidRDefault="007002FA" w:rsidP="00E728E1">
      <w:pPr>
        <w:spacing w:after="120"/>
        <w:rPr>
          <w:rFonts w:eastAsiaTheme="minorEastAsia"/>
          <w:color w:val="0070C0"/>
          <w:szCs w:val="24"/>
          <w:lang w:eastAsia="ja-JP"/>
        </w:rPr>
      </w:pPr>
      <w:r>
        <w:rPr>
          <w:rFonts w:eastAsiaTheme="minorEastAsia" w:hint="eastAsia"/>
          <w:color w:val="0070C0"/>
          <w:szCs w:val="24"/>
          <w:lang w:eastAsia="ja-JP"/>
        </w:rPr>
        <w:t xml:space="preserve">Qualcomm: our proposal is about </w:t>
      </w:r>
      <w:proofErr w:type="spellStart"/>
      <w:r>
        <w:rPr>
          <w:rFonts w:eastAsiaTheme="minorEastAsia" w:hint="eastAsia"/>
          <w:color w:val="0070C0"/>
          <w:szCs w:val="24"/>
          <w:lang w:eastAsia="ja-JP"/>
        </w:rPr>
        <w:t>AoA</w:t>
      </w:r>
      <w:proofErr w:type="spellEnd"/>
      <w:r>
        <w:rPr>
          <w:rFonts w:eastAsiaTheme="minorEastAsia" w:hint="eastAsia"/>
          <w:color w:val="0070C0"/>
          <w:szCs w:val="24"/>
          <w:lang w:eastAsia="ja-JP"/>
        </w:rPr>
        <w:t xml:space="preserve">, not </w:t>
      </w:r>
      <w:proofErr w:type="spellStart"/>
      <w:r>
        <w:rPr>
          <w:rFonts w:eastAsiaTheme="minorEastAsia" w:hint="eastAsia"/>
          <w:color w:val="0070C0"/>
          <w:szCs w:val="24"/>
          <w:lang w:eastAsia="ja-JP"/>
        </w:rPr>
        <w:t>AoD</w:t>
      </w:r>
      <w:proofErr w:type="spellEnd"/>
      <w:r>
        <w:rPr>
          <w:rFonts w:eastAsiaTheme="minorEastAsia" w:hint="eastAsia"/>
          <w:color w:val="0070C0"/>
          <w:szCs w:val="24"/>
          <w:lang w:eastAsia="ja-JP"/>
        </w:rPr>
        <w:t xml:space="preserve">. we need to test with CDL with multiple </w:t>
      </w:r>
      <w:proofErr w:type="spellStart"/>
      <w:r>
        <w:rPr>
          <w:rFonts w:eastAsiaTheme="minorEastAsia" w:hint="eastAsia"/>
          <w:color w:val="0070C0"/>
          <w:szCs w:val="24"/>
          <w:lang w:eastAsia="ja-JP"/>
        </w:rPr>
        <w:t>AoAs</w:t>
      </w:r>
      <w:proofErr w:type="spellEnd"/>
      <w:r>
        <w:rPr>
          <w:rFonts w:eastAsiaTheme="minorEastAsia" w:hint="eastAsia"/>
          <w:color w:val="0070C0"/>
          <w:szCs w:val="24"/>
          <w:lang w:eastAsia="ja-JP"/>
        </w:rPr>
        <w:t>.</w:t>
      </w:r>
      <w:r w:rsidR="00A51EAD">
        <w:rPr>
          <w:rFonts w:eastAsiaTheme="minorEastAsia" w:hint="eastAsia"/>
          <w:color w:val="0070C0"/>
          <w:szCs w:val="24"/>
          <w:lang w:eastAsia="ja-JP"/>
        </w:rPr>
        <w:t xml:space="preserve"> </w:t>
      </w:r>
      <w:proofErr w:type="spellStart"/>
      <w:r w:rsidR="00F9237B">
        <w:rPr>
          <w:rFonts w:eastAsiaTheme="minorEastAsia" w:hint="eastAsia"/>
          <w:color w:val="0070C0"/>
          <w:szCs w:val="24"/>
          <w:lang w:eastAsia="ja-JP"/>
        </w:rPr>
        <w:t>AoD</w:t>
      </w:r>
      <w:proofErr w:type="spellEnd"/>
      <w:r w:rsidR="00F9237B">
        <w:rPr>
          <w:rFonts w:eastAsiaTheme="minorEastAsia" w:hint="eastAsia"/>
          <w:color w:val="0070C0"/>
          <w:szCs w:val="24"/>
          <w:lang w:eastAsia="ja-JP"/>
        </w:rPr>
        <w:t xml:space="preserve"> does not physically exist, will determine the probe power.</w:t>
      </w:r>
    </w:p>
    <w:p w14:paraId="68CCB8BC" w14:textId="52382787" w:rsidR="00F9237B" w:rsidRDefault="00F9237B" w:rsidP="00E728E1">
      <w:pPr>
        <w:spacing w:after="120"/>
        <w:rPr>
          <w:rFonts w:eastAsiaTheme="minorEastAsia"/>
          <w:color w:val="0070C0"/>
          <w:szCs w:val="24"/>
          <w:lang w:eastAsia="ja-JP"/>
        </w:rPr>
      </w:pPr>
      <w:r>
        <w:rPr>
          <w:rFonts w:eastAsiaTheme="minorEastAsia" w:hint="eastAsia"/>
          <w:color w:val="0070C0"/>
          <w:szCs w:val="24"/>
          <w:lang w:eastAsia="ja-JP"/>
        </w:rPr>
        <w:t xml:space="preserve">Oppo: we agree with QC, we need to think about number of </w:t>
      </w:r>
      <w:proofErr w:type="spellStart"/>
      <w:r>
        <w:rPr>
          <w:rFonts w:eastAsiaTheme="minorEastAsia" w:hint="eastAsia"/>
          <w:color w:val="0070C0"/>
          <w:szCs w:val="24"/>
          <w:lang w:eastAsia="ja-JP"/>
        </w:rPr>
        <w:t>AoAs</w:t>
      </w:r>
      <w:proofErr w:type="spellEnd"/>
      <w:r>
        <w:rPr>
          <w:rFonts w:eastAsiaTheme="minorEastAsia" w:hint="eastAsia"/>
          <w:color w:val="0070C0"/>
          <w:szCs w:val="24"/>
          <w:lang w:eastAsia="ja-JP"/>
        </w:rPr>
        <w:t xml:space="preserve">, that will be directly related with the number of </w:t>
      </w:r>
      <w:proofErr w:type="spellStart"/>
      <w:r>
        <w:rPr>
          <w:rFonts w:eastAsiaTheme="minorEastAsia" w:hint="eastAsia"/>
          <w:color w:val="0070C0"/>
          <w:szCs w:val="24"/>
          <w:lang w:eastAsia="ja-JP"/>
        </w:rPr>
        <w:t>AoDs</w:t>
      </w:r>
      <w:proofErr w:type="spellEnd"/>
      <w:r>
        <w:rPr>
          <w:rFonts w:eastAsiaTheme="minorEastAsia" w:hint="eastAsia"/>
          <w:color w:val="0070C0"/>
          <w:szCs w:val="24"/>
          <w:lang w:eastAsia="ja-JP"/>
        </w:rPr>
        <w:t xml:space="preserve">. </w:t>
      </w:r>
      <w:r w:rsidR="008D4978">
        <w:rPr>
          <w:rFonts w:eastAsiaTheme="minorEastAsia" w:hint="eastAsia"/>
          <w:color w:val="0070C0"/>
          <w:szCs w:val="24"/>
          <w:lang w:eastAsia="ja-JP"/>
        </w:rPr>
        <w:t xml:space="preserve">we use different </w:t>
      </w:r>
      <w:r w:rsidR="008D4978">
        <w:rPr>
          <w:rFonts w:eastAsiaTheme="minorEastAsia"/>
          <w:color w:val="0070C0"/>
          <w:szCs w:val="24"/>
          <w:lang w:eastAsia="ja-JP"/>
        </w:rPr>
        <w:t>configuration</w:t>
      </w:r>
      <w:r w:rsidR="008D4978">
        <w:rPr>
          <w:rFonts w:eastAsiaTheme="minorEastAsia" w:hint="eastAsia"/>
          <w:color w:val="0070C0"/>
          <w:szCs w:val="24"/>
          <w:lang w:eastAsia="ja-JP"/>
        </w:rPr>
        <w:t xml:space="preserve">s or power </w:t>
      </w:r>
      <w:r w:rsidR="008D4978">
        <w:rPr>
          <w:rFonts w:eastAsiaTheme="minorEastAsia"/>
          <w:color w:val="0070C0"/>
          <w:szCs w:val="24"/>
          <w:lang w:eastAsia="ja-JP"/>
        </w:rPr>
        <w:t>values</w:t>
      </w:r>
      <w:r w:rsidR="008D4978">
        <w:rPr>
          <w:rFonts w:eastAsiaTheme="minorEastAsia" w:hint="eastAsia"/>
          <w:color w:val="0070C0"/>
          <w:szCs w:val="24"/>
          <w:lang w:eastAsia="ja-JP"/>
        </w:rPr>
        <w:t xml:space="preserve"> to mimic beam sweeping.</w:t>
      </w:r>
    </w:p>
    <w:p w14:paraId="7A37DC57" w14:textId="69A74EA3" w:rsidR="008D4978" w:rsidRPr="00AC6BBA" w:rsidRDefault="008D4978" w:rsidP="00E728E1">
      <w:pPr>
        <w:spacing w:after="120"/>
        <w:rPr>
          <w:rFonts w:eastAsiaTheme="minorEastAsia"/>
          <w:color w:val="0070C0"/>
          <w:szCs w:val="24"/>
          <w:lang w:eastAsia="ja-JP"/>
        </w:rPr>
      </w:pPr>
      <w:r>
        <w:rPr>
          <w:rFonts w:eastAsiaTheme="minorEastAsia" w:hint="eastAsia"/>
          <w:color w:val="0070C0"/>
          <w:szCs w:val="24"/>
          <w:lang w:eastAsia="ja-JP"/>
        </w:rPr>
        <w:t>Nokia:</w:t>
      </w:r>
      <w:r w:rsidR="00AC6BBA">
        <w:rPr>
          <w:rFonts w:eastAsiaTheme="minorEastAsia" w:hint="eastAsia"/>
          <w:color w:val="0070C0"/>
          <w:szCs w:val="24"/>
          <w:lang w:eastAsia="ja-JP"/>
        </w:rPr>
        <w:t xml:space="preserve"> if we translate X into </w:t>
      </w:r>
      <w:r w:rsidR="00AC6BBA">
        <w:rPr>
          <w:rFonts w:eastAsiaTheme="minorEastAsia"/>
          <w:color w:val="0070C0"/>
          <w:szCs w:val="24"/>
          <w:lang w:eastAsia="ja-JP"/>
        </w:rPr>
        <w:t>number</w:t>
      </w:r>
      <w:r w:rsidR="00AC6BBA">
        <w:rPr>
          <w:rFonts w:eastAsiaTheme="minorEastAsia" w:hint="eastAsia"/>
          <w:color w:val="0070C0"/>
          <w:szCs w:val="24"/>
          <w:lang w:eastAsia="ja-JP"/>
        </w:rPr>
        <w:t xml:space="preserve"> of probes. we will need the </w:t>
      </w:r>
      <w:r w:rsidR="00AC6BBA">
        <w:rPr>
          <w:rFonts w:eastAsiaTheme="minorEastAsia"/>
          <w:color w:val="0070C0"/>
          <w:szCs w:val="24"/>
          <w:lang w:eastAsia="ja-JP"/>
        </w:rPr>
        <w:t>numbe</w:t>
      </w:r>
      <w:r w:rsidR="00AC6BBA">
        <w:rPr>
          <w:rFonts w:eastAsiaTheme="minorEastAsia" w:hint="eastAsia"/>
          <w:color w:val="0070C0"/>
          <w:szCs w:val="24"/>
          <w:lang w:eastAsia="ja-JP"/>
        </w:rPr>
        <w:t>r of beams in set A also.</w:t>
      </w:r>
      <w:r w:rsidR="00801F3C">
        <w:rPr>
          <w:rFonts w:eastAsiaTheme="minorEastAsia" w:hint="eastAsia"/>
          <w:color w:val="0070C0"/>
          <w:szCs w:val="24"/>
          <w:lang w:eastAsia="ja-JP"/>
        </w:rPr>
        <w:t xml:space="preserve">to know the ground truth do we know all set A beams to be emulated in the chamber. 32 or 64 probes. we need a solution other than creating the number the number of probes equals to the number of beams. </w:t>
      </w:r>
    </w:p>
    <w:p w14:paraId="3E7A5B00" w14:textId="3972D7E6" w:rsidR="008D4978" w:rsidRDefault="008D4978" w:rsidP="00E728E1">
      <w:pPr>
        <w:spacing w:after="120"/>
        <w:rPr>
          <w:rFonts w:eastAsiaTheme="minorEastAsia"/>
          <w:color w:val="0070C0"/>
          <w:szCs w:val="24"/>
          <w:lang w:eastAsia="ja-JP"/>
        </w:rPr>
      </w:pPr>
      <w:r>
        <w:rPr>
          <w:rFonts w:eastAsiaTheme="minorEastAsia" w:hint="eastAsia"/>
          <w:color w:val="0070C0"/>
          <w:szCs w:val="24"/>
          <w:lang w:eastAsia="ja-JP"/>
        </w:rPr>
        <w:lastRenderedPageBreak/>
        <w:t xml:space="preserve">Apple: </w:t>
      </w:r>
      <w:r w:rsidR="00510441">
        <w:rPr>
          <w:rFonts w:eastAsiaTheme="minorEastAsia" w:hint="eastAsia"/>
          <w:color w:val="0070C0"/>
          <w:szCs w:val="24"/>
          <w:lang w:eastAsia="ja-JP"/>
        </w:rPr>
        <w:t xml:space="preserve">Option 1 is valid. we need a number. Option 2 is </w:t>
      </w:r>
      <w:proofErr w:type="gramStart"/>
      <w:r w:rsidR="00510441">
        <w:rPr>
          <w:rFonts w:eastAsiaTheme="minorEastAsia" w:hint="eastAsia"/>
          <w:color w:val="0070C0"/>
          <w:szCs w:val="24"/>
          <w:lang w:eastAsia="ja-JP"/>
        </w:rPr>
        <w:t>important,</w:t>
      </w:r>
      <w:proofErr w:type="gramEnd"/>
      <w:r w:rsidR="00510441">
        <w:rPr>
          <w:rFonts w:eastAsiaTheme="minorEastAsia" w:hint="eastAsia"/>
          <w:color w:val="0070C0"/>
          <w:szCs w:val="24"/>
          <w:lang w:eastAsia="ja-JP"/>
        </w:rPr>
        <w:t xml:space="preserve"> we need a relation between sets. then we need </w:t>
      </w:r>
      <w:r w:rsidR="003B1DAE">
        <w:rPr>
          <w:rFonts w:eastAsiaTheme="minorEastAsia" w:hint="eastAsia"/>
          <w:color w:val="0070C0"/>
          <w:szCs w:val="24"/>
          <w:lang w:eastAsia="ja-JP"/>
        </w:rPr>
        <w:t xml:space="preserve">to ask </w:t>
      </w:r>
      <w:r w:rsidR="003B1DAE">
        <w:rPr>
          <w:rFonts w:eastAsiaTheme="minorEastAsia"/>
          <w:color w:val="0070C0"/>
          <w:szCs w:val="24"/>
          <w:lang w:eastAsia="ja-JP"/>
        </w:rPr>
        <w:t>feedback</w:t>
      </w:r>
      <w:r w:rsidR="003B1DAE">
        <w:rPr>
          <w:rFonts w:eastAsiaTheme="minorEastAsia" w:hint="eastAsia"/>
          <w:color w:val="0070C0"/>
          <w:szCs w:val="24"/>
          <w:lang w:eastAsia="ja-JP"/>
        </w:rPr>
        <w:t xml:space="preserve"> from TE vendors. we do not need the number of </w:t>
      </w:r>
      <w:proofErr w:type="spellStart"/>
      <w:r w:rsidR="003B1DAE">
        <w:rPr>
          <w:rFonts w:eastAsiaTheme="minorEastAsia" w:hint="eastAsia"/>
          <w:color w:val="0070C0"/>
          <w:szCs w:val="24"/>
          <w:lang w:eastAsia="ja-JP"/>
        </w:rPr>
        <w:t>AoDs</w:t>
      </w:r>
      <w:proofErr w:type="spellEnd"/>
      <w:r w:rsidR="003B1DAE">
        <w:rPr>
          <w:rFonts w:eastAsiaTheme="minorEastAsia" w:hint="eastAsia"/>
          <w:color w:val="0070C0"/>
          <w:szCs w:val="24"/>
          <w:lang w:eastAsia="ja-JP"/>
        </w:rPr>
        <w:t xml:space="preserve"> or </w:t>
      </w:r>
      <w:proofErr w:type="spellStart"/>
      <w:r w:rsidR="003B1DAE">
        <w:rPr>
          <w:rFonts w:eastAsiaTheme="minorEastAsia" w:hint="eastAsia"/>
          <w:color w:val="0070C0"/>
          <w:szCs w:val="24"/>
          <w:lang w:eastAsia="ja-JP"/>
        </w:rPr>
        <w:t>AoAs</w:t>
      </w:r>
      <w:proofErr w:type="spellEnd"/>
      <w:r w:rsidR="003B1DAE">
        <w:rPr>
          <w:rFonts w:eastAsiaTheme="minorEastAsia" w:hint="eastAsia"/>
          <w:color w:val="0070C0"/>
          <w:szCs w:val="24"/>
          <w:lang w:eastAsia="ja-JP"/>
        </w:rPr>
        <w:t xml:space="preserve">. </w:t>
      </w:r>
    </w:p>
    <w:p w14:paraId="08A10D6B" w14:textId="5ED7AF72" w:rsidR="003A4D28" w:rsidRDefault="003A4D28" w:rsidP="00E728E1">
      <w:pPr>
        <w:spacing w:after="120"/>
        <w:rPr>
          <w:rFonts w:eastAsiaTheme="minorEastAsia"/>
          <w:color w:val="0070C0"/>
          <w:szCs w:val="24"/>
          <w:lang w:eastAsia="ja-JP"/>
        </w:rPr>
      </w:pPr>
      <w:r>
        <w:rPr>
          <w:rFonts w:eastAsiaTheme="minorEastAsia" w:hint="eastAsia"/>
          <w:color w:val="0070C0"/>
          <w:szCs w:val="24"/>
          <w:lang w:eastAsia="ja-JP"/>
        </w:rPr>
        <w:t xml:space="preserve">Samsung: </w:t>
      </w:r>
      <w:r w:rsidR="00B017F4">
        <w:rPr>
          <w:rFonts w:eastAsiaTheme="minorEastAsia" w:hint="eastAsia"/>
          <w:color w:val="0070C0"/>
          <w:szCs w:val="24"/>
          <w:lang w:eastAsia="ja-JP"/>
        </w:rPr>
        <w:t>how many beams we want to have for set A and set B</w:t>
      </w:r>
      <w:r w:rsidR="00D25E38">
        <w:rPr>
          <w:rFonts w:eastAsiaTheme="minorEastAsia" w:hint="eastAsia"/>
          <w:color w:val="0070C0"/>
          <w:szCs w:val="24"/>
          <w:lang w:eastAsia="ja-JP"/>
        </w:rPr>
        <w:t xml:space="preserve">. </w:t>
      </w:r>
      <w:r w:rsidR="009410DA">
        <w:rPr>
          <w:rFonts w:eastAsiaTheme="minorEastAsia" w:hint="eastAsia"/>
          <w:color w:val="0070C0"/>
          <w:szCs w:val="24"/>
          <w:lang w:eastAsia="ja-JP"/>
        </w:rPr>
        <w:t>set A might also need to be emulated depending on how the test is set up.</w:t>
      </w:r>
    </w:p>
    <w:p w14:paraId="2D4BEEA5" w14:textId="22FA0656" w:rsidR="009410DA" w:rsidRDefault="009410DA" w:rsidP="00E728E1">
      <w:pPr>
        <w:spacing w:after="120"/>
        <w:rPr>
          <w:rFonts w:eastAsiaTheme="minorEastAsia"/>
          <w:color w:val="0070C0"/>
          <w:szCs w:val="24"/>
          <w:lang w:eastAsia="ja-JP"/>
        </w:rPr>
      </w:pPr>
      <w:r>
        <w:rPr>
          <w:rFonts w:eastAsiaTheme="minorEastAsia" w:hint="eastAsia"/>
          <w:color w:val="0070C0"/>
          <w:szCs w:val="24"/>
          <w:lang w:eastAsia="ja-JP"/>
        </w:rPr>
        <w:t xml:space="preserve">Apple: </w:t>
      </w:r>
      <w:r w:rsidR="003869A4">
        <w:rPr>
          <w:rFonts w:eastAsiaTheme="minorEastAsia" w:hint="eastAsia"/>
          <w:color w:val="0070C0"/>
          <w:szCs w:val="24"/>
          <w:lang w:eastAsia="ja-JP"/>
        </w:rPr>
        <w:t xml:space="preserve">for </w:t>
      </w:r>
      <w:r w:rsidR="003869A4">
        <w:rPr>
          <w:rFonts w:eastAsiaTheme="minorEastAsia"/>
          <w:color w:val="0070C0"/>
          <w:szCs w:val="24"/>
          <w:lang w:eastAsia="ja-JP"/>
        </w:rPr>
        <w:t>multiple</w:t>
      </w:r>
      <w:r w:rsidR="003869A4">
        <w:rPr>
          <w:rFonts w:eastAsiaTheme="minorEastAsia" w:hint="eastAsia"/>
          <w:color w:val="0070C0"/>
          <w:szCs w:val="24"/>
          <w:lang w:eastAsia="ja-JP"/>
        </w:rPr>
        <w:t xml:space="preserve"> </w:t>
      </w:r>
      <w:proofErr w:type="spellStart"/>
      <w:r w:rsidR="003869A4">
        <w:rPr>
          <w:rFonts w:eastAsiaTheme="minorEastAsia" w:hint="eastAsia"/>
          <w:color w:val="0070C0"/>
          <w:szCs w:val="24"/>
          <w:lang w:eastAsia="ja-JP"/>
        </w:rPr>
        <w:t>AoDs</w:t>
      </w:r>
      <w:proofErr w:type="spellEnd"/>
      <w:r w:rsidR="003869A4">
        <w:rPr>
          <w:rFonts w:eastAsiaTheme="minorEastAsia" w:hint="eastAsia"/>
          <w:color w:val="0070C0"/>
          <w:szCs w:val="24"/>
          <w:lang w:eastAsia="ja-JP"/>
        </w:rPr>
        <w:t xml:space="preserve">, we do </w:t>
      </w:r>
      <w:r w:rsidR="003869A4">
        <w:rPr>
          <w:rFonts w:eastAsiaTheme="minorEastAsia"/>
          <w:color w:val="0070C0"/>
          <w:szCs w:val="24"/>
          <w:lang w:eastAsia="ja-JP"/>
        </w:rPr>
        <w:t>not</w:t>
      </w:r>
      <w:r w:rsidR="003869A4">
        <w:rPr>
          <w:rFonts w:eastAsiaTheme="minorEastAsia" w:hint="eastAsia"/>
          <w:color w:val="0070C0"/>
          <w:szCs w:val="24"/>
          <w:lang w:eastAsia="ja-JP"/>
        </w:rPr>
        <w:t xml:space="preserve"> necessarily assume </w:t>
      </w:r>
      <w:r w:rsidR="003869A4">
        <w:rPr>
          <w:rFonts w:eastAsiaTheme="minorEastAsia"/>
          <w:color w:val="0070C0"/>
          <w:szCs w:val="24"/>
          <w:lang w:eastAsia="ja-JP"/>
        </w:rPr>
        <w:t>that</w:t>
      </w:r>
      <w:r w:rsidR="003869A4">
        <w:rPr>
          <w:rFonts w:eastAsiaTheme="minorEastAsia" w:hint="eastAsia"/>
          <w:color w:val="0070C0"/>
          <w:szCs w:val="24"/>
          <w:lang w:eastAsia="ja-JP"/>
        </w:rPr>
        <w:t xml:space="preserve"> the probes are transmitting simultaneously to </w:t>
      </w:r>
      <w:r w:rsidR="003869A4">
        <w:rPr>
          <w:rFonts w:eastAsiaTheme="minorEastAsia"/>
          <w:color w:val="0070C0"/>
          <w:szCs w:val="24"/>
          <w:lang w:eastAsia="ja-JP"/>
        </w:rPr>
        <w:t>emulate</w:t>
      </w:r>
      <w:r w:rsidR="003869A4">
        <w:rPr>
          <w:rFonts w:eastAsiaTheme="minorEastAsia" w:hint="eastAsia"/>
          <w:color w:val="0070C0"/>
          <w:szCs w:val="24"/>
          <w:lang w:eastAsia="ja-JP"/>
        </w:rPr>
        <w:t xml:space="preserve"> muti-path.</w:t>
      </w:r>
    </w:p>
    <w:p w14:paraId="4868C203" w14:textId="4B8EA703" w:rsidR="003869A4" w:rsidRDefault="003869A4" w:rsidP="00E728E1">
      <w:pPr>
        <w:spacing w:after="120"/>
        <w:rPr>
          <w:rFonts w:eastAsiaTheme="minorEastAsia"/>
          <w:color w:val="0070C0"/>
          <w:szCs w:val="24"/>
          <w:lang w:eastAsia="ja-JP"/>
        </w:rPr>
      </w:pPr>
      <w:r>
        <w:rPr>
          <w:rFonts w:eastAsiaTheme="minorEastAsia" w:hint="eastAsia"/>
          <w:color w:val="0070C0"/>
          <w:szCs w:val="24"/>
          <w:lang w:eastAsia="ja-JP"/>
        </w:rPr>
        <w:t xml:space="preserve">Moderator: we can leave the discussion on </w:t>
      </w:r>
      <w:r>
        <w:rPr>
          <w:rFonts w:eastAsiaTheme="minorEastAsia"/>
          <w:color w:val="0070C0"/>
          <w:szCs w:val="24"/>
          <w:lang w:eastAsia="ja-JP"/>
        </w:rPr>
        <w:t>whether</w:t>
      </w:r>
      <w:r>
        <w:rPr>
          <w:rFonts w:eastAsiaTheme="minorEastAsia" w:hint="eastAsia"/>
          <w:color w:val="0070C0"/>
          <w:szCs w:val="24"/>
          <w:lang w:eastAsia="ja-JP"/>
        </w:rPr>
        <w:t xml:space="preserve"> probes are transmitting </w:t>
      </w:r>
      <w:r>
        <w:rPr>
          <w:rFonts w:eastAsiaTheme="minorEastAsia"/>
          <w:color w:val="0070C0"/>
          <w:szCs w:val="24"/>
          <w:lang w:eastAsia="ja-JP"/>
        </w:rPr>
        <w:t>simultaneously</w:t>
      </w:r>
      <w:r>
        <w:rPr>
          <w:rFonts w:eastAsiaTheme="minorEastAsia" w:hint="eastAsia"/>
          <w:color w:val="0070C0"/>
          <w:szCs w:val="24"/>
          <w:lang w:eastAsia="ja-JP"/>
        </w:rPr>
        <w:t xml:space="preserve"> later, we still need </w:t>
      </w:r>
      <w:proofErr w:type="gramStart"/>
      <w:r>
        <w:rPr>
          <w:rFonts w:eastAsiaTheme="minorEastAsia" w:hint="eastAsia"/>
          <w:color w:val="0070C0"/>
          <w:szCs w:val="24"/>
          <w:lang w:eastAsia="ja-JP"/>
        </w:rPr>
        <w:t>a number of</w:t>
      </w:r>
      <w:proofErr w:type="gramEnd"/>
      <w:r>
        <w:rPr>
          <w:rFonts w:eastAsiaTheme="minorEastAsia" w:hint="eastAsia"/>
          <w:color w:val="0070C0"/>
          <w:szCs w:val="24"/>
          <w:lang w:eastAsia="ja-JP"/>
        </w:rPr>
        <w:t xml:space="preserve"> </w:t>
      </w:r>
      <w:proofErr w:type="spellStart"/>
      <w:r>
        <w:rPr>
          <w:rFonts w:eastAsiaTheme="minorEastAsia" w:hint="eastAsia"/>
          <w:color w:val="0070C0"/>
          <w:szCs w:val="24"/>
          <w:lang w:eastAsia="ja-JP"/>
        </w:rPr>
        <w:t>AoDs</w:t>
      </w:r>
      <w:proofErr w:type="spellEnd"/>
      <w:r>
        <w:rPr>
          <w:rFonts w:eastAsiaTheme="minorEastAsia" w:hint="eastAsia"/>
          <w:color w:val="0070C0"/>
          <w:szCs w:val="24"/>
          <w:lang w:eastAsia="ja-JP"/>
        </w:rPr>
        <w:t xml:space="preserve"> or </w:t>
      </w:r>
      <w:proofErr w:type="spellStart"/>
      <w:r>
        <w:rPr>
          <w:rFonts w:eastAsiaTheme="minorEastAsia" w:hint="eastAsia"/>
          <w:color w:val="0070C0"/>
          <w:szCs w:val="24"/>
          <w:lang w:eastAsia="ja-JP"/>
        </w:rPr>
        <w:t>AoAs</w:t>
      </w:r>
      <w:proofErr w:type="spellEnd"/>
      <w:r>
        <w:rPr>
          <w:rFonts w:eastAsiaTheme="minorEastAsia" w:hint="eastAsia"/>
          <w:color w:val="0070C0"/>
          <w:szCs w:val="24"/>
          <w:lang w:eastAsia="ja-JP"/>
        </w:rPr>
        <w:t>.</w:t>
      </w:r>
    </w:p>
    <w:p w14:paraId="234631E8" w14:textId="76DDD630" w:rsidR="003869A4" w:rsidRPr="003869A4" w:rsidRDefault="00813FC4" w:rsidP="00E728E1">
      <w:pPr>
        <w:spacing w:after="120"/>
        <w:rPr>
          <w:rFonts w:eastAsiaTheme="minorEastAsia"/>
          <w:color w:val="0070C0"/>
          <w:szCs w:val="24"/>
          <w:lang w:eastAsia="ja-JP"/>
        </w:rPr>
      </w:pPr>
      <w:r>
        <w:rPr>
          <w:rFonts w:eastAsiaTheme="minorEastAsia" w:hint="eastAsia"/>
          <w:color w:val="0070C0"/>
          <w:szCs w:val="24"/>
          <w:lang w:eastAsia="ja-JP"/>
        </w:rPr>
        <w:t xml:space="preserve">KTL: reporting should be a </w:t>
      </w:r>
      <w:proofErr w:type="spellStart"/>
      <w:proofErr w:type="gramStart"/>
      <w:r>
        <w:rPr>
          <w:rFonts w:eastAsiaTheme="minorEastAsia" w:hint="eastAsia"/>
          <w:color w:val="0070C0"/>
          <w:szCs w:val="24"/>
          <w:lang w:eastAsia="ja-JP"/>
        </w:rPr>
        <w:t>one time</w:t>
      </w:r>
      <w:proofErr w:type="spellEnd"/>
      <w:proofErr w:type="gramEnd"/>
      <w:r>
        <w:rPr>
          <w:rFonts w:eastAsiaTheme="minorEastAsia" w:hint="eastAsia"/>
          <w:color w:val="0070C0"/>
          <w:szCs w:val="24"/>
          <w:lang w:eastAsia="ja-JP"/>
        </w:rPr>
        <w:t xml:space="preserve"> instance</w:t>
      </w:r>
    </w:p>
    <w:p w14:paraId="1F20F3C0" w14:textId="77777777" w:rsidR="00E728E1" w:rsidRDefault="00E728E1" w:rsidP="00E728E1">
      <w:pPr>
        <w:spacing w:after="120"/>
        <w:rPr>
          <w:rFonts w:eastAsiaTheme="minorEastAsia"/>
          <w:color w:val="0070C0"/>
          <w:szCs w:val="24"/>
          <w:lang w:eastAsia="ja-JP"/>
        </w:rPr>
      </w:pPr>
    </w:p>
    <w:p w14:paraId="36E8AEA0" w14:textId="77777777" w:rsidR="00E728E1" w:rsidRDefault="00E728E1" w:rsidP="00E728E1">
      <w:pPr>
        <w:spacing w:after="120"/>
        <w:rPr>
          <w:rFonts w:eastAsiaTheme="minorEastAsia"/>
          <w:color w:val="0070C0"/>
          <w:szCs w:val="24"/>
          <w:lang w:eastAsia="ja-JP"/>
        </w:rPr>
      </w:pPr>
    </w:p>
    <w:p w14:paraId="244D8E73" w14:textId="77777777" w:rsidR="00E728E1" w:rsidRPr="00E728E1" w:rsidRDefault="00E728E1" w:rsidP="00E728E1">
      <w:pPr>
        <w:spacing w:after="120"/>
        <w:rPr>
          <w:rFonts w:eastAsiaTheme="minorEastAsia"/>
          <w:color w:val="0070C0"/>
          <w:szCs w:val="24"/>
          <w:lang w:eastAsia="ja-JP"/>
        </w:rPr>
      </w:pPr>
    </w:p>
    <w:p w14:paraId="66AF3B3D" w14:textId="77777777" w:rsidR="00385A94" w:rsidRPr="00805BE8" w:rsidRDefault="00385A94" w:rsidP="00385A94">
      <w:pPr>
        <w:pStyle w:val="Heading3"/>
      </w:pPr>
      <w:r w:rsidRPr="00805BE8">
        <w:t>Sub-</w:t>
      </w:r>
      <w:r>
        <w:t>topic</w:t>
      </w:r>
      <w:r w:rsidRPr="00805BE8">
        <w:t xml:space="preserve"> </w:t>
      </w:r>
      <w:r>
        <w:t>2</w:t>
      </w:r>
      <w:r w:rsidRPr="00805BE8">
        <w:t>-</w:t>
      </w:r>
      <w:r>
        <w:t>6</w:t>
      </w:r>
    </w:p>
    <w:p w14:paraId="6B807C48" w14:textId="77777777" w:rsidR="00385A94" w:rsidRPr="00B831AE" w:rsidRDefault="00385A94" w:rsidP="00385A94">
      <w:pPr>
        <w:rPr>
          <w:i/>
          <w:color w:val="0070C0"/>
          <w:lang w:val="en-US" w:eastAsia="zh-CN"/>
        </w:rPr>
      </w:pPr>
      <w:r>
        <w:rPr>
          <w:i/>
          <w:color w:val="0070C0"/>
          <w:lang w:val="en-US" w:eastAsia="zh-CN"/>
        </w:rPr>
        <w:t>Training data</w:t>
      </w:r>
    </w:p>
    <w:p w14:paraId="3B2CD04A" w14:textId="77777777" w:rsidR="00385A94" w:rsidRPr="00045592" w:rsidRDefault="00385A94" w:rsidP="00385A9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w:t>
      </w:r>
      <w:r w:rsidRPr="001D3C9F">
        <w:rPr>
          <w:b/>
          <w:color w:val="0070C0"/>
          <w:u w:val="single"/>
          <w:lang w:eastAsia="ko-KR"/>
        </w:rPr>
        <w:tab/>
      </w:r>
      <w:r>
        <w:rPr>
          <w:b/>
          <w:color w:val="0070C0"/>
          <w:u w:val="single"/>
          <w:lang w:eastAsia="ko-KR"/>
        </w:rPr>
        <w:t>Datasets for training</w:t>
      </w:r>
    </w:p>
    <w:p w14:paraId="413F83B8" w14:textId="77777777" w:rsidR="00385A94" w:rsidRPr="00045592" w:rsidRDefault="00385A94" w:rsidP="00385A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CAD05B5" w14:textId="77777777" w:rsidR="00385A94" w:rsidRPr="000E3714"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Training Data set to be specified in RAN4(directly or through some </w:t>
      </w:r>
      <w:proofErr w:type="gramStart"/>
      <w:r>
        <w:rPr>
          <w:rFonts w:eastAsia="SimSun"/>
          <w:color w:val="0070C0"/>
          <w:szCs w:val="24"/>
          <w:lang w:eastAsia="zh-CN"/>
        </w:rPr>
        <w:t>algorithm )</w:t>
      </w:r>
      <w:proofErr w:type="gramEnd"/>
    </w:p>
    <w:p w14:paraId="54C0BEC1" w14:textId="0BEBC4A4" w:rsidR="00385A94" w:rsidRPr="00045592" w:rsidRDefault="00385A94" w:rsidP="00385A94">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Option 2: Training data set to be left to implementation (companies can generate it based on knowledge of the test environment</w:t>
      </w:r>
      <w:r w:rsidR="00C4392F">
        <w:rPr>
          <w:rFonts w:eastAsiaTheme="minorEastAsia" w:hint="eastAsia"/>
          <w:color w:val="0070C0"/>
          <w:szCs w:val="24"/>
          <w:lang w:eastAsia="ja-JP"/>
        </w:rPr>
        <w:t>)</w:t>
      </w:r>
    </w:p>
    <w:p w14:paraId="0162CF54" w14:textId="77777777" w:rsidR="00385A94" w:rsidRPr="005208DD"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others</w:t>
      </w:r>
    </w:p>
    <w:p w14:paraId="46B87B7E" w14:textId="77777777" w:rsidR="00385A94" w:rsidRPr="00045592" w:rsidRDefault="00385A94" w:rsidP="00385A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E667089" w14:textId="77777777" w:rsidR="00385A94" w:rsidRDefault="00385A94" w:rsidP="00385A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17BC07C7" w14:textId="56978010" w:rsidR="00B86F5F" w:rsidRDefault="00B86F5F" w:rsidP="00803CE1">
      <w:pPr>
        <w:rPr>
          <w:iCs/>
          <w:color w:val="0070C0"/>
          <w:lang w:eastAsia="ja-JP"/>
        </w:rPr>
      </w:pPr>
      <w:r>
        <w:rPr>
          <w:rFonts w:hint="eastAsia"/>
          <w:iCs/>
          <w:color w:val="0070C0"/>
          <w:lang w:eastAsia="ja-JP"/>
        </w:rPr>
        <w:t>D</w:t>
      </w:r>
      <w:r>
        <w:rPr>
          <w:iCs/>
          <w:color w:val="0070C0"/>
          <w:lang w:eastAsia="ja-JP"/>
        </w:rPr>
        <w:t>iscussion:</w:t>
      </w:r>
    </w:p>
    <w:p w14:paraId="09355E94" w14:textId="5629D674" w:rsidR="00C01860" w:rsidRDefault="00C01860" w:rsidP="00803CE1">
      <w:pPr>
        <w:rPr>
          <w:iCs/>
          <w:color w:val="0070C0"/>
          <w:lang w:eastAsia="ja-JP"/>
        </w:rPr>
      </w:pPr>
      <w:r>
        <w:rPr>
          <w:rFonts w:hint="eastAsia"/>
          <w:iCs/>
          <w:color w:val="0070C0"/>
          <w:lang w:eastAsia="ja-JP"/>
        </w:rPr>
        <w:t xml:space="preserve">Qualcomm: </w:t>
      </w:r>
      <w:r w:rsidR="008B3D37">
        <w:rPr>
          <w:rFonts w:hint="eastAsia"/>
          <w:iCs/>
          <w:color w:val="0070C0"/>
          <w:lang w:eastAsia="ja-JP"/>
        </w:rPr>
        <w:t xml:space="preserve">if RAN4 defines the codebook and the channel model, any vendor would have enough information could generate the training data. how to generate the data set should be enough. in </w:t>
      </w:r>
      <w:r w:rsidR="008B3D37">
        <w:rPr>
          <w:iCs/>
          <w:color w:val="0070C0"/>
          <w:lang w:eastAsia="ja-JP"/>
        </w:rPr>
        <w:t>the</w:t>
      </w:r>
      <w:r w:rsidR="008B3D37">
        <w:rPr>
          <w:rFonts w:hint="eastAsia"/>
          <w:iCs/>
          <w:color w:val="0070C0"/>
          <w:lang w:eastAsia="ja-JP"/>
        </w:rPr>
        <w:t xml:space="preserve"> test, it would be </w:t>
      </w:r>
      <w:proofErr w:type="spellStart"/>
      <w:r w:rsidR="008B3D37">
        <w:rPr>
          <w:rFonts w:hint="eastAsia"/>
          <w:iCs/>
          <w:color w:val="0070C0"/>
          <w:lang w:eastAsia="ja-JP"/>
        </w:rPr>
        <w:t>signaled</w:t>
      </w:r>
      <w:proofErr w:type="spellEnd"/>
      <w:r w:rsidR="008B3D37">
        <w:rPr>
          <w:rFonts w:hint="eastAsia"/>
          <w:iCs/>
          <w:color w:val="0070C0"/>
          <w:lang w:eastAsia="ja-JP"/>
        </w:rPr>
        <w:t xml:space="preserve"> that a certain codebook is used to ensure test data and training is </w:t>
      </w:r>
      <w:proofErr w:type="gramStart"/>
      <w:r w:rsidR="008B3D37">
        <w:rPr>
          <w:rFonts w:hint="eastAsia"/>
          <w:iCs/>
          <w:color w:val="0070C0"/>
          <w:lang w:eastAsia="ja-JP"/>
        </w:rPr>
        <w:t>consistent</w:t>
      </w:r>
      <w:proofErr w:type="gramEnd"/>
    </w:p>
    <w:p w14:paraId="28DA806C" w14:textId="0C53E891" w:rsidR="008B3D37" w:rsidRDefault="008B3D37" w:rsidP="00803CE1">
      <w:pPr>
        <w:rPr>
          <w:iCs/>
          <w:color w:val="0070C0"/>
          <w:lang w:eastAsia="ja-JP"/>
        </w:rPr>
      </w:pPr>
      <w:r>
        <w:rPr>
          <w:rFonts w:hint="eastAsia"/>
          <w:iCs/>
          <w:color w:val="0070C0"/>
          <w:lang w:eastAsia="ja-JP"/>
        </w:rPr>
        <w:t xml:space="preserve">Oppo: </w:t>
      </w:r>
      <w:proofErr w:type="gramStart"/>
      <w:r>
        <w:rPr>
          <w:rFonts w:hint="eastAsia"/>
          <w:iCs/>
          <w:color w:val="0070C0"/>
          <w:lang w:eastAsia="ja-JP"/>
        </w:rPr>
        <w:t>w</w:t>
      </w:r>
      <w:r w:rsidR="001C2DEE">
        <w:rPr>
          <w:rFonts w:hint="eastAsia"/>
          <w:iCs/>
          <w:color w:val="0070C0"/>
          <w:lang w:eastAsia="ja-JP"/>
        </w:rPr>
        <w:t>]</w:t>
      </w:r>
      <w:r>
        <w:rPr>
          <w:rFonts w:hint="eastAsia"/>
          <w:iCs/>
          <w:color w:val="0070C0"/>
          <w:lang w:eastAsia="ja-JP"/>
        </w:rPr>
        <w:t>e</w:t>
      </w:r>
      <w:proofErr w:type="gramEnd"/>
      <w:r>
        <w:rPr>
          <w:rFonts w:hint="eastAsia"/>
          <w:iCs/>
          <w:color w:val="0070C0"/>
          <w:lang w:eastAsia="ja-JP"/>
        </w:rPr>
        <w:t xml:space="preserve"> need to consider the consistency between the training </w:t>
      </w:r>
      <w:r w:rsidR="001C2DEE">
        <w:rPr>
          <w:rFonts w:hint="eastAsia"/>
          <w:iCs/>
          <w:color w:val="0070C0"/>
          <w:lang w:eastAsia="ja-JP"/>
        </w:rPr>
        <w:t>and test data. we may need something specified.</w:t>
      </w:r>
    </w:p>
    <w:p w14:paraId="6CD8B7E2" w14:textId="225420DE" w:rsidR="008B3D37" w:rsidRDefault="008B3D37" w:rsidP="00803CE1">
      <w:pPr>
        <w:rPr>
          <w:iCs/>
          <w:color w:val="0070C0"/>
          <w:lang w:eastAsia="ja-JP"/>
        </w:rPr>
      </w:pPr>
      <w:r>
        <w:rPr>
          <w:rFonts w:hint="eastAsia"/>
          <w:iCs/>
          <w:color w:val="0070C0"/>
          <w:lang w:eastAsia="ja-JP"/>
        </w:rPr>
        <w:t>Samsung</w:t>
      </w:r>
      <w:r w:rsidR="001C2DEE">
        <w:rPr>
          <w:rFonts w:hint="eastAsia"/>
          <w:iCs/>
          <w:color w:val="0070C0"/>
          <w:lang w:eastAsia="ja-JP"/>
        </w:rPr>
        <w:t>: for training the Tx side codebook will be needed. a reference will be needed, channel model will need alignment. for UE side, it will depend on the UE implementation.</w:t>
      </w:r>
      <w:r w:rsidR="00BB06E8">
        <w:rPr>
          <w:rFonts w:hint="eastAsia"/>
          <w:iCs/>
          <w:color w:val="0070C0"/>
          <w:lang w:eastAsia="ja-JP"/>
        </w:rPr>
        <w:t xml:space="preserve"> vendors could use to generate the training data.</w:t>
      </w:r>
      <w:r w:rsidR="001C2DEE">
        <w:rPr>
          <w:rFonts w:hint="eastAsia"/>
          <w:iCs/>
          <w:color w:val="0070C0"/>
          <w:lang w:eastAsia="ja-JP"/>
        </w:rPr>
        <w:t xml:space="preserve"> </w:t>
      </w:r>
    </w:p>
    <w:p w14:paraId="3AAE422E" w14:textId="4093460E" w:rsidR="00C4392F" w:rsidRDefault="001C2DEE" w:rsidP="00803CE1">
      <w:pPr>
        <w:rPr>
          <w:iCs/>
          <w:color w:val="0070C0"/>
          <w:lang w:eastAsia="ja-JP"/>
        </w:rPr>
      </w:pPr>
      <w:r>
        <w:rPr>
          <w:rFonts w:hint="eastAsia"/>
          <w:iCs/>
          <w:color w:val="0070C0"/>
          <w:lang w:eastAsia="ja-JP"/>
        </w:rPr>
        <w:t>Nokia</w:t>
      </w:r>
      <w:r w:rsidR="00BB06E8">
        <w:rPr>
          <w:rFonts w:hint="eastAsia"/>
          <w:iCs/>
          <w:color w:val="0070C0"/>
          <w:lang w:eastAsia="ja-JP"/>
        </w:rPr>
        <w:t>:</w:t>
      </w:r>
      <w:r w:rsidR="00C4392F">
        <w:rPr>
          <w:rFonts w:hint="eastAsia"/>
          <w:iCs/>
          <w:color w:val="0070C0"/>
          <w:lang w:eastAsia="ja-JP"/>
        </w:rPr>
        <w:t xml:space="preserve"> </w:t>
      </w:r>
      <w:r w:rsidR="00BB06E8">
        <w:rPr>
          <w:rFonts w:hint="eastAsia"/>
          <w:iCs/>
          <w:color w:val="0070C0"/>
          <w:lang w:eastAsia="ja-JP"/>
        </w:rPr>
        <w:t xml:space="preserve"> </w:t>
      </w:r>
      <w:r w:rsidR="00E60458">
        <w:rPr>
          <w:rFonts w:hint="eastAsia"/>
          <w:iCs/>
          <w:color w:val="0070C0"/>
          <w:lang w:eastAsia="ja-JP"/>
        </w:rPr>
        <w:t xml:space="preserve">Option 2 should be enough. option 1 will raise the questions how the UE will work in the real </w:t>
      </w:r>
      <w:proofErr w:type="gramStart"/>
      <w:r w:rsidR="00E60458">
        <w:rPr>
          <w:rFonts w:hint="eastAsia"/>
          <w:iCs/>
          <w:color w:val="0070C0"/>
          <w:lang w:eastAsia="ja-JP"/>
        </w:rPr>
        <w:t>deployment</w:t>
      </w:r>
      <w:proofErr w:type="gramEnd"/>
    </w:p>
    <w:p w14:paraId="0064BDDB" w14:textId="6CAD283B" w:rsidR="00E60458" w:rsidRDefault="00E60458" w:rsidP="00803CE1">
      <w:pPr>
        <w:rPr>
          <w:iCs/>
          <w:color w:val="0070C0"/>
          <w:lang w:eastAsia="ja-JP"/>
        </w:rPr>
      </w:pPr>
      <w:r>
        <w:rPr>
          <w:rFonts w:hint="eastAsia"/>
          <w:iCs/>
          <w:color w:val="0070C0"/>
          <w:lang w:eastAsia="ja-JP"/>
        </w:rPr>
        <w:t xml:space="preserve">Apple: </w:t>
      </w:r>
      <w:r w:rsidR="0076426A">
        <w:rPr>
          <w:rFonts w:hint="eastAsia"/>
          <w:iCs/>
          <w:color w:val="0070C0"/>
          <w:lang w:eastAsia="ja-JP"/>
        </w:rPr>
        <w:t xml:space="preserve">for the UE side, we probably do not need to </w:t>
      </w:r>
      <w:r w:rsidR="00F93AEA">
        <w:rPr>
          <w:rFonts w:hint="eastAsia"/>
          <w:iCs/>
          <w:color w:val="0070C0"/>
          <w:lang w:eastAsia="ja-JP"/>
        </w:rPr>
        <w:t>define the training data set. UE would do offline training.</w:t>
      </w:r>
    </w:p>
    <w:p w14:paraId="49E3F56B" w14:textId="723F16F7" w:rsidR="001C2DEE" w:rsidRDefault="00C4392F" w:rsidP="00803CE1">
      <w:pPr>
        <w:rPr>
          <w:iCs/>
          <w:color w:val="0070C0"/>
          <w:lang w:eastAsia="ja-JP"/>
        </w:rPr>
      </w:pPr>
      <w:r>
        <w:rPr>
          <w:rFonts w:hint="eastAsia"/>
          <w:iCs/>
          <w:color w:val="0070C0"/>
          <w:lang w:eastAsia="ja-JP"/>
        </w:rPr>
        <w:t>Oppo:</w:t>
      </w:r>
      <w:r w:rsidR="00BB06E8">
        <w:rPr>
          <w:rFonts w:hint="eastAsia"/>
          <w:iCs/>
          <w:color w:val="0070C0"/>
          <w:lang w:eastAsia="ja-JP"/>
        </w:rPr>
        <w:t xml:space="preserve"> </w:t>
      </w:r>
      <w:r w:rsidR="00F93AEA">
        <w:rPr>
          <w:rFonts w:hint="eastAsia"/>
          <w:iCs/>
          <w:color w:val="0070C0"/>
          <w:lang w:eastAsia="ja-JP"/>
        </w:rPr>
        <w:t xml:space="preserve">we need some guidance to guarantee that UE can generate the </w:t>
      </w:r>
      <w:proofErr w:type="gramStart"/>
      <w:r w:rsidR="00F93AEA">
        <w:rPr>
          <w:rFonts w:hint="eastAsia"/>
          <w:iCs/>
          <w:color w:val="0070C0"/>
          <w:lang w:eastAsia="ja-JP"/>
        </w:rPr>
        <w:t>model</w:t>
      </w:r>
      <w:proofErr w:type="gramEnd"/>
    </w:p>
    <w:p w14:paraId="2F6D9F5A" w14:textId="7D09DB49" w:rsidR="00964AE2" w:rsidRDefault="00964AE2" w:rsidP="00803CE1">
      <w:pPr>
        <w:rPr>
          <w:iCs/>
          <w:color w:val="0070C0"/>
          <w:lang w:eastAsia="ja-JP"/>
        </w:rPr>
      </w:pPr>
      <w:r>
        <w:rPr>
          <w:rFonts w:hint="eastAsia"/>
          <w:iCs/>
          <w:color w:val="0070C0"/>
          <w:lang w:eastAsia="ja-JP"/>
        </w:rPr>
        <w:t xml:space="preserve">Moderator: test </w:t>
      </w:r>
      <w:proofErr w:type="gramStart"/>
      <w:r>
        <w:rPr>
          <w:rFonts w:hint="eastAsia"/>
          <w:iCs/>
          <w:color w:val="0070C0"/>
          <w:lang w:eastAsia="ja-JP"/>
        </w:rPr>
        <w:t>setup(</w:t>
      </w:r>
      <w:proofErr w:type="gramEnd"/>
      <w:r>
        <w:rPr>
          <w:rFonts w:hint="eastAsia"/>
          <w:iCs/>
          <w:color w:val="0070C0"/>
          <w:lang w:eastAsia="ja-JP"/>
        </w:rPr>
        <w:t>environment, channel model, etc)</w:t>
      </w:r>
    </w:p>
    <w:p w14:paraId="5BCBE2AE" w14:textId="660395A7" w:rsidR="00DC2A33" w:rsidRDefault="00DC2A33" w:rsidP="00803CE1">
      <w:pPr>
        <w:rPr>
          <w:iCs/>
          <w:color w:val="0070C0"/>
          <w:lang w:eastAsia="ja-JP"/>
        </w:rPr>
      </w:pPr>
      <w:r>
        <w:rPr>
          <w:rFonts w:hint="eastAsia"/>
          <w:iCs/>
          <w:color w:val="0070C0"/>
          <w:lang w:eastAsia="ja-JP"/>
        </w:rPr>
        <w:t xml:space="preserve">Intel: this is for UE side. leaving to implementation makes sense. the model shall be generic. </w:t>
      </w:r>
      <w:r>
        <w:rPr>
          <w:iCs/>
          <w:color w:val="0070C0"/>
          <w:lang w:eastAsia="ja-JP"/>
        </w:rPr>
        <w:t>companies</w:t>
      </w:r>
      <w:r>
        <w:rPr>
          <w:rFonts w:hint="eastAsia"/>
          <w:iCs/>
          <w:color w:val="0070C0"/>
          <w:lang w:eastAsia="ja-JP"/>
        </w:rPr>
        <w:t xml:space="preserve"> will use something </w:t>
      </w:r>
      <w:r w:rsidR="00DA2BC8">
        <w:rPr>
          <w:rFonts w:hint="eastAsia"/>
          <w:iCs/>
          <w:color w:val="0070C0"/>
          <w:lang w:eastAsia="ja-JP"/>
        </w:rPr>
        <w:t>only to pass the test.</w:t>
      </w:r>
    </w:p>
    <w:p w14:paraId="0049E606" w14:textId="46223635" w:rsidR="00DA2BC8" w:rsidRDefault="00DA2BC8" w:rsidP="00803CE1">
      <w:pPr>
        <w:rPr>
          <w:iCs/>
          <w:color w:val="0070C0"/>
          <w:lang w:eastAsia="ja-JP"/>
        </w:rPr>
      </w:pPr>
      <w:r>
        <w:rPr>
          <w:rFonts w:hint="eastAsia"/>
          <w:iCs/>
          <w:color w:val="0070C0"/>
          <w:lang w:eastAsia="ja-JP"/>
        </w:rPr>
        <w:t>Samsung:</w:t>
      </w:r>
      <w:r w:rsidRPr="00DA2BC8">
        <w:rPr>
          <w:rFonts w:hint="eastAsia"/>
          <w:iCs/>
          <w:color w:val="0070C0"/>
          <w:lang w:eastAsia="ja-JP"/>
        </w:rPr>
        <w:t xml:space="preserve"> </w:t>
      </w:r>
      <w:r>
        <w:rPr>
          <w:rFonts w:hint="eastAsia"/>
          <w:iCs/>
          <w:color w:val="0070C0"/>
          <w:lang w:eastAsia="ja-JP"/>
        </w:rPr>
        <w:t>we are not sure the model should be generic enough</w:t>
      </w:r>
      <w:proofErr w:type="gramStart"/>
      <w:r>
        <w:rPr>
          <w:rFonts w:hint="eastAsia"/>
          <w:iCs/>
          <w:color w:val="0070C0"/>
          <w:lang w:eastAsia="ja-JP"/>
        </w:rPr>
        <w:t>. .</w:t>
      </w:r>
      <w:proofErr w:type="gramEnd"/>
      <w:r>
        <w:rPr>
          <w:rFonts w:hint="eastAsia"/>
          <w:iCs/>
          <w:color w:val="0070C0"/>
          <w:lang w:eastAsia="ja-JP"/>
        </w:rPr>
        <w:t xml:space="preserve"> do you mean the test </w:t>
      </w:r>
      <w:r>
        <w:rPr>
          <w:iCs/>
          <w:color w:val="0070C0"/>
          <w:lang w:eastAsia="ja-JP"/>
        </w:rPr>
        <w:t>should</w:t>
      </w:r>
      <w:r>
        <w:rPr>
          <w:rFonts w:hint="eastAsia"/>
          <w:iCs/>
          <w:color w:val="0070C0"/>
          <w:lang w:eastAsia="ja-JP"/>
        </w:rPr>
        <w:t xml:space="preserve"> be generic enough? different BSs will have different Tx </w:t>
      </w:r>
      <w:proofErr w:type="gramStart"/>
      <w:r>
        <w:rPr>
          <w:rFonts w:hint="eastAsia"/>
          <w:iCs/>
          <w:color w:val="0070C0"/>
          <w:lang w:eastAsia="ja-JP"/>
        </w:rPr>
        <w:t>codebook</w:t>
      </w:r>
      <w:proofErr w:type="gramEnd"/>
    </w:p>
    <w:p w14:paraId="0E29EA4D" w14:textId="0EF44958" w:rsidR="00DA2BC8" w:rsidRDefault="00DA2BC8" w:rsidP="00803CE1">
      <w:pPr>
        <w:rPr>
          <w:iCs/>
          <w:color w:val="0070C0"/>
          <w:lang w:eastAsia="ja-JP"/>
        </w:rPr>
      </w:pPr>
      <w:r>
        <w:rPr>
          <w:rFonts w:hint="eastAsia"/>
          <w:iCs/>
          <w:color w:val="0070C0"/>
          <w:lang w:eastAsia="ja-JP"/>
        </w:rPr>
        <w:t xml:space="preserve">Apple: </w:t>
      </w:r>
      <w:r w:rsidR="008237A4">
        <w:rPr>
          <w:rFonts w:hint="eastAsia"/>
          <w:iCs/>
          <w:color w:val="0070C0"/>
          <w:lang w:eastAsia="ja-JP"/>
        </w:rPr>
        <w:t xml:space="preserve">model can be a separate issue. we can focus on the dataset for </w:t>
      </w:r>
      <w:r w:rsidR="008237A4">
        <w:rPr>
          <w:iCs/>
          <w:color w:val="0070C0"/>
          <w:lang w:eastAsia="ja-JP"/>
        </w:rPr>
        <w:t>testing</w:t>
      </w:r>
      <w:r w:rsidR="008237A4">
        <w:rPr>
          <w:rFonts w:hint="eastAsia"/>
          <w:iCs/>
          <w:color w:val="0070C0"/>
          <w:lang w:eastAsia="ja-JP"/>
        </w:rPr>
        <w:t xml:space="preserve">. we </w:t>
      </w:r>
      <w:r w:rsidR="008237A4">
        <w:rPr>
          <w:iCs/>
          <w:color w:val="0070C0"/>
          <w:lang w:eastAsia="ja-JP"/>
        </w:rPr>
        <w:t>can</w:t>
      </w:r>
      <w:r w:rsidR="008237A4">
        <w:rPr>
          <w:rFonts w:hint="eastAsia"/>
          <w:iCs/>
          <w:color w:val="0070C0"/>
          <w:lang w:eastAsia="ja-JP"/>
        </w:rPr>
        <w:t xml:space="preserve"> focus on the requirement. we do not </w:t>
      </w:r>
      <w:r w:rsidR="008237A4">
        <w:rPr>
          <w:iCs/>
          <w:color w:val="0070C0"/>
          <w:lang w:eastAsia="ja-JP"/>
        </w:rPr>
        <w:t>have</w:t>
      </w:r>
      <w:r w:rsidR="008237A4">
        <w:rPr>
          <w:rFonts w:hint="eastAsia"/>
          <w:iCs/>
          <w:color w:val="0070C0"/>
          <w:lang w:eastAsia="ja-JP"/>
        </w:rPr>
        <w:t xml:space="preserve"> to mix everything.</w:t>
      </w:r>
    </w:p>
    <w:p w14:paraId="5AE0F254" w14:textId="409ECC56" w:rsidR="009E5D6F" w:rsidRDefault="006F3398" w:rsidP="00803CE1">
      <w:pPr>
        <w:rPr>
          <w:iCs/>
          <w:color w:val="0070C0"/>
          <w:lang w:eastAsia="ja-JP"/>
        </w:rPr>
      </w:pPr>
      <w:r>
        <w:rPr>
          <w:rFonts w:hint="eastAsia"/>
          <w:iCs/>
          <w:color w:val="0070C0"/>
          <w:lang w:eastAsia="ja-JP"/>
        </w:rPr>
        <w:t>Huawei: if UE cannot know the test environment. for CDL the results would be difficult to converge.</w:t>
      </w:r>
    </w:p>
    <w:p w14:paraId="4C84AC3B" w14:textId="7BB6CD5E" w:rsidR="000D201D" w:rsidRDefault="000D201D" w:rsidP="00803CE1">
      <w:pPr>
        <w:rPr>
          <w:iCs/>
          <w:color w:val="0070C0"/>
          <w:lang w:eastAsia="ja-JP"/>
        </w:rPr>
      </w:pPr>
      <w:r>
        <w:rPr>
          <w:rFonts w:hint="eastAsia"/>
          <w:iCs/>
          <w:color w:val="0070C0"/>
          <w:lang w:eastAsia="ja-JP"/>
        </w:rPr>
        <w:lastRenderedPageBreak/>
        <w:t xml:space="preserve">Intel: end goal is that we should not specify any data set. this is a chicken and egg problem. the requirements will be based on simulation. </w:t>
      </w:r>
      <w:r w:rsidR="00B54736">
        <w:rPr>
          <w:rFonts w:hint="eastAsia"/>
          <w:iCs/>
          <w:color w:val="0070C0"/>
          <w:lang w:eastAsia="ja-JP"/>
        </w:rPr>
        <w:t xml:space="preserve">it could make sense when we define the requirement, companies would have to report some information about the </w:t>
      </w:r>
      <w:r w:rsidR="00B54736">
        <w:rPr>
          <w:iCs/>
          <w:color w:val="0070C0"/>
          <w:lang w:eastAsia="ja-JP"/>
        </w:rPr>
        <w:t>training</w:t>
      </w:r>
      <w:r w:rsidR="00B54736">
        <w:rPr>
          <w:rFonts w:hint="eastAsia"/>
          <w:iCs/>
          <w:color w:val="0070C0"/>
          <w:lang w:eastAsia="ja-JP"/>
        </w:rPr>
        <w:t xml:space="preserve"> data used.</w:t>
      </w:r>
    </w:p>
    <w:p w14:paraId="02AB11BE" w14:textId="4D2538AA" w:rsidR="00B54736" w:rsidRDefault="00B54736" w:rsidP="00803CE1">
      <w:pPr>
        <w:rPr>
          <w:iCs/>
          <w:color w:val="0070C0"/>
          <w:lang w:eastAsia="ja-JP"/>
        </w:rPr>
      </w:pPr>
      <w:r>
        <w:rPr>
          <w:rFonts w:hint="eastAsia"/>
          <w:iCs/>
          <w:color w:val="0070C0"/>
          <w:lang w:eastAsia="ja-JP"/>
        </w:rPr>
        <w:t xml:space="preserve">Qualcomm: </w:t>
      </w:r>
      <w:r w:rsidR="00DF1A1D">
        <w:rPr>
          <w:rFonts w:hint="eastAsia"/>
          <w:iCs/>
          <w:color w:val="0070C0"/>
          <w:lang w:eastAsia="ja-JP"/>
        </w:rPr>
        <w:t xml:space="preserve">we </w:t>
      </w:r>
      <w:r w:rsidR="00DF1A1D">
        <w:rPr>
          <w:iCs/>
          <w:color w:val="0070C0"/>
          <w:lang w:eastAsia="ja-JP"/>
        </w:rPr>
        <w:t>could</w:t>
      </w:r>
      <w:r w:rsidR="00DF1A1D">
        <w:rPr>
          <w:rFonts w:hint="eastAsia"/>
          <w:iCs/>
          <w:color w:val="0070C0"/>
          <w:lang w:eastAsia="ja-JP"/>
        </w:rPr>
        <w:t xml:space="preserve"> list some parameters right </w:t>
      </w:r>
      <w:proofErr w:type="gramStart"/>
      <w:r w:rsidR="00DF1A1D">
        <w:rPr>
          <w:rFonts w:hint="eastAsia"/>
          <w:iCs/>
          <w:color w:val="0070C0"/>
          <w:lang w:eastAsia="ja-JP"/>
        </w:rPr>
        <w:t>now</w:t>
      </w:r>
      <w:proofErr w:type="gramEnd"/>
    </w:p>
    <w:p w14:paraId="7EB34A13" w14:textId="52E11E5D" w:rsidR="00DF1A1D" w:rsidRDefault="00DF1A1D" w:rsidP="00803CE1">
      <w:pPr>
        <w:rPr>
          <w:iCs/>
          <w:color w:val="0070C0"/>
          <w:lang w:eastAsia="ja-JP"/>
        </w:rPr>
      </w:pPr>
      <w:r>
        <w:rPr>
          <w:rFonts w:hint="eastAsia"/>
          <w:iCs/>
          <w:color w:val="0070C0"/>
          <w:lang w:eastAsia="ja-JP"/>
        </w:rPr>
        <w:t xml:space="preserve">vivo: when we define the test, we need some procedures. we need some reference model. </w:t>
      </w:r>
    </w:p>
    <w:p w14:paraId="77D06DAB" w14:textId="77777777" w:rsidR="003F762B" w:rsidRDefault="00E66D3C" w:rsidP="00803CE1">
      <w:pPr>
        <w:rPr>
          <w:iCs/>
          <w:color w:val="0070C0"/>
          <w:lang w:eastAsia="ja-JP"/>
        </w:rPr>
      </w:pPr>
      <w:r>
        <w:rPr>
          <w:rFonts w:hint="eastAsia"/>
          <w:iCs/>
          <w:color w:val="0070C0"/>
          <w:lang w:eastAsia="ja-JP"/>
        </w:rPr>
        <w:t xml:space="preserve">Nokia: currently the UE </w:t>
      </w:r>
      <w:r>
        <w:rPr>
          <w:iCs/>
          <w:color w:val="0070C0"/>
          <w:lang w:eastAsia="ja-JP"/>
        </w:rPr>
        <w:t>doesn’t</w:t>
      </w:r>
      <w:r>
        <w:rPr>
          <w:rFonts w:hint="eastAsia"/>
          <w:iCs/>
          <w:color w:val="0070C0"/>
          <w:lang w:eastAsia="ja-JP"/>
        </w:rPr>
        <w:t xml:space="preserve"> know the Tx side codebook.</w:t>
      </w:r>
    </w:p>
    <w:p w14:paraId="192C1FCC" w14:textId="1165DF43" w:rsidR="00E66D3C" w:rsidRDefault="003F762B" w:rsidP="00803CE1">
      <w:pPr>
        <w:rPr>
          <w:iCs/>
          <w:color w:val="0070C0"/>
          <w:lang w:eastAsia="ja-JP"/>
        </w:rPr>
      </w:pPr>
      <w:r>
        <w:rPr>
          <w:rFonts w:hint="eastAsia"/>
          <w:iCs/>
          <w:color w:val="0070C0"/>
          <w:lang w:eastAsia="ja-JP"/>
        </w:rPr>
        <w:t xml:space="preserve">Apple: </w:t>
      </w:r>
      <w:r w:rsidR="00E66D3C">
        <w:rPr>
          <w:rFonts w:hint="eastAsia"/>
          <w:iCs/>
          <w:color w:val="0070C0"/>
          <w:lang w:eastAsia="ja-JP"/>
        </w:rPr>
        <w:t xml:space="preserve"> </w:t>
      </w:r>
      <w:r w:rsidR="000B0329">
        <w:rPr>
          <w:rFonts w:hint="eastAsia"/>
          <w:iCs/>
          <w:color w:val="0070C0"/>
          <w:lang w:eastAsia="ja-JP"/>
        </w:rPr>
        <w:t>why don</w:t>
      </w:r>
      <w:r w:rsidR="000B0329">
        <w:rPr>
          <w:iCs/>
          <w:color w:val="0070C0"/>
          <w:lang w:eastAsia="ja-JP"/>
        </w:rPr>
        <w:t>’</w:t>
      </w:r>
      <w:r w:rsidR="000B0329">
        <w:rPr>
          <w:rFonts w:hint="eastAsia"/>
          <w:iCs/>
          <w:color w:val="0070C0"/>
          <w:lang w:eastAsia="ja-JP"/>
        </w:rPr>
        <w:t>t we do requirements for the network side model.</w:t>
      </w:r>
    </w:p>
    <w:p w14:paraId="4670DB79" w14:textId="09957C45" w:rsidR="001C2DEE" w:rsidRDefault="009E5D6F" w:rsidP="00803CE1">
      <w:pPr>
        <w:rPr>
          <w:iCs/>
          <w:color w:val="0070C0"/>
          <w:lang w:eastAsia="ja-JP"/>
        </w:rPr>
      </w:pPr>
      <w:r>
        <w:rPr>
          <w:rFonts w:hint="eastAsia"/>
          <w:iCs/>
          <w:color w:val="0070C0"/>
          <w:lang w:eastAsia="ja-JP"/>
        </w:rPr>
        <w:t>Agreement:</w:t>
      </w:r>
    </w:p>
    <w:p w14:paraId="478D05A6" w14:textId="45834BAD" w:rsidR="009E5D6F" w:rsidRPr="000B0329" w:rsidRDefault="009E5D6F" w:rsidP="00803CE1">
      <w:pPr>
        <w:rPr>
          <w:iCs/>
          <w:color w:val="0070C0"/>
          <w:highlight w:val="yellow"/>
          <w:lang w:eastAsia="ja-JP"/>
        </w:rPr>
      </w:pPr>
      <w:r w:rsidRPr="000B0329">
        <w:rPr>
          <w:rFonts w:hint="eastAsia"/>
          <w:iCs/>
          <w:color w:val="0070C0"/>
          <w:highlight w:val="yellow"/>
          <w:lang w:eastAsia="ja-JP"/>
        </w:rPr>
        <w:t xml:space="preserve">Take option 2 as baseline under the assumption that enough test parameters are </w:t>
      </w:r>
      <w:proofErr w:type="gramStart"/>
      <w:r w:rsidRPr="000B0329">
        <w:rPr>
          <w:rFonts w:hint="eastAsia"/>
          <w:iCs/>
          <w:color w:val="0070C0"/>
          <w:highlight w:val="yellow"/>
          <w:lang w:eastAsia="ja-JP"/>
        </w:rPr>
        <w:t>known</w:t>
      </w:r>
      <w:r w:rsidR="00772C17" w:rsidRPr="000B0329">
        <w:rPr>
          <w:rFonts w:hint="eastAsia"/>
          <w:iCs/>
          <w:color w:val="0070C0"/>
          <w:highlight w:val="yellow"/>
          <w:lang w:eastAsia="ja-JP"/>
        </w:rPr>
        <w:t>(</w:t>
      </w:r>
      <w:proofErr w:type="gramEnd"/>
      <w:r w:rsidR="00E66D3C" w:rsidRPr="000B0329">
        <w:rPr>
          <w:rFonts w:hint="eastAsia"/>
          <w:iCs/>
          <w:color w:val="0070C0"/>
          <w:highlight w:val="yellow"/>
          <w:lang w:eastAsia="ja-JP"/>
        </w:rPr>
        <w:t xml:space="preserve">for example: </w:t>
      </w:r>
      <w:r w:rsidR="00772C17" w:rsidRPr="000B0329">
        <w:rPr>
          <w:rFonts w:hint="eastAsia"/>
          <w:iCs/>
          <w:color w:val="0070C0"/>
          <w:highlight w:val="yellow"/>
          <w:lang w:eastAsia="ja-JP"/>
        </w:rPr>
        <w:t>Tx side codebook, channel model, etc)</w:t>
      </w:r>
      <w:r w:rsidRPr="000B0329">
        <w:rPr>
          <w:rFonts w:hint="eastAsia"/>
          <w:iCs/>
          <w:color w:val="0070C0"/>
          <w:highlight w:val="yellow"/>
          <w:lang w:eastAsia="ja-JP"/>
        </w:rPr>
        <w:t xml:space="preserve"> such that UE vendors can train the mode for the test setup</w:t>
      </w:r>
    </w:p>
    <w:p w14:paraId="724351FD" w14:textId="78B5AA35" w:rsidR="006F3398" w:rsidRPr="008B3D37" w:rsidRDefault="006F3398" w:rsidP="00803CE1">
      <w:pPr>
        <w:rPr>
          <w:iCs/>
          <w:color w:val="0070C0"/>
          <w:lang w:eastAsia="ja-JP"/>
        </w:rPr>
      </w:pPr>
      <w:r w:rsidRPr="000B0329">
        <w:rPr>
          <w:iCs/>
          <w:color w:val="0070C0"/>
          <w:highlight w:val="yellow"/>
          <w:lang w:eastAsia="ja-JP"/>
        </w:rPr>
        <w:tab/>
      </w:r>
      <w:r w:rsidRPr="000B0329">
        <w:rPr>
          <w:rFonts w:hint="eastAsia"/>
          <w:iCs/>
          <w:color w:val="0070C0"/>
          <w:highlight w:val="yellow"/>
          <w:lang w:eastAsia="ja-JP"/>
        </w:rPr>
        <w:t>FFS on what exact parameters are needed.</w:t>
      </w:r>
      <w:r>
        <w:rPr>
          <w:rFonts w:hint="eastAsia"/>
          <w:iCs/>
          <w:color w:val="0070C0"/>
          <w:lang w:eastAsia="ja-JP"/>
        </w:rPr>
        <w:t xml:space="preserve"> </w:t>
      </w:r>
    </w:p>
    <w:p w14:paraId="77D933B5" w14:textId="77777777" w:rsidR="00B86F5F" w:rsidRDefault="00B86F5F" w:rsidP="00803CE1">
      <w:pPr>
        <w:rPr>
          <w:lang w:val="en-US" w:eastAsia="ja-JP"/>
        </w:rPr>
      </w:pPr>
    </w:p>
    <w:p w14:paraId="0D8ABEB7" w14:textId="77777777" w:rsidR="00E04FED" w:rsidRDefault="00E04FED" w:rsidP="00E04FED">
      <w:pPr>
        <w:pStyle w:val="Heading2"/>
        <w:rPr>
          <w:lang w:val="en-US" w:eastAsia="ja-JP"/>
        </w:rPr>
      </w:pPr>
      <w:r w:rsidRPr="00E04FED">
        <w:rPr>
          <w:lang w:val="en-US" w:eastAsia="ja-JP"/>
        </w:rPr>
        <w:t>Testability and interoperability issues for positioning accuracy enhancement</w:t>
      </w:r>
    </w:p>
    <w:p w14:paraId="0AD633E2" w14:textId="77777777" w:rsidR="00E22F02" w:rsidRPr="00805BE8" w:rsidRDefault="00E22F02" w:rsidP="00E22F02">
      <w:pPr>
        <w:pStyle w:val="Heading3"/>
      </w:pPr>
      <w:r w:rsidRPr="00805BE8">
        <w:t>Sub-</w:t>
      </w:r>
      <w:r>
        <w:t>topic</w:t>
      </w:r>
      <w:r w:rsidRPr="00805BE8">
        <w:t xml:space="preserve"> </w:t>
      </w:r>
      <w:r>
        <w:t>3</w:t>
      </w:r>
      <w:r w:rsidRPr="00805BE8">
        <w:t>-1</w:t>
      </w:r>
    </w:p>
    <w:p w14:paraId="6CD8C5E7" w14:textId="77777777" w:rsidR="00EC57D1" w:rsidRPr="00B831AE" w:rsidRDefault="00EC57D1" w:rsidP="00EC57D1">
      <w:pPr>
        <w:rPr>
          <w:i/>
          <w:color w:val="0070C0"/>
          <w:lang w:val="en-US" w:eastAsia="zh-CN"/>
        </w:rPr>
      </w:pPr>
      <w:r>
        <w:rPr>
          <w:i/>
          <w:color w:val="0070C0"/>
          <w:lang w:val="en-US" w:eastAsia="zh-CN"/>
        </w:rPr>
        <w:t>Requirements for case 1</w:t>
      </w:r>
    </w:p>
    <w:p w14:paraId="532D144C" w14:textId="77777777" w:rsidR="00EC57D1" w:rsidRPr="0040777F" w:rsidRDefault="00EC57D1" w:rsidP="00EC57D1">
      <w:pPr>
        <w:rPr>
          <w:rFonts w:eastAsia="Yu Mincho"/>
          <w:iCs/>
          <w:color w:val="0070C0"/>
          <w:lang w:val="en-US" w:eastAsia="ja-JP"/>
        </w:rPr>
      </w:pPr>
      <w:r>
        <w:rPr>
          <w:rFonts w:eastAsia="Yu Mincho"/>
          <w:iCs/>
          <w:color w:val="0070C0"/>
          <w:lang w:val="en-US" w:eastAsia="ja-JP"/>
        </w:rPr>
        <w:t>There are some proposals on whether to define requirements for case 1 (</w:t>
      </w:r>
      <w:r w:rsidRPr="000C7151">
        <w:rPr>
          <w:rFonts w:eastAsia="Yu Mincho"/>
          <w:iCs/>
          <w:color w:val="0070C0"/>
          <w:lang w:val="en-US" w:eastAsia="ja-JP"/>
        </w:rPr>
        <w:t>UE-based positioning with UE-side model, direct AI/ML positioning</w:t>
      </w:r>
      <w:r>
        <w:rPr>
          <w:rFonts w:eastAsia="Yu Mincho"/>
          <w:iCs/>
          <w:color w:val="0070C0"/>
          <w:lang w:val="en-US" w:eastAsia="ja-JP"/>
        </w:rPr>
        <w:t xml:space="preserve">) </w:t>
      </w:r>
    </w:p>
    <w:p w14:paraId="03707850" w14:textId="77777777" w:rsidR="00EC57D1" w:rsidRPr="00045592" w:rsidRDefault="00EC57D1" w:rsidP="00EC57D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Requirements for case 1</w:t>
      </w:r>
    </w:p>
    <w:p w14:paraId="0CC43A3B" w14:textId="77777777" w:rsidR="00EC57D1" w:rsidRPr="00045592"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EFAA081" w14:textId="77777777" w:rsidR="00EC57D1" w:rsidRPr="00731447" w:rsidRDefault="00EC57D1" w:rsidP="00EC57D1">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not define requirements for case </w:t>
      </w:r>
      <w:proofErr w:type="gramStart"/>
      <w:r>
        <w:rPr>
          <w:rFonts w:eastAsia="SimSun"/>
          <w:color w:val="0070C0"/>
          <w:szCs w:val="24"/>
          <w:lang w:eastAsia="zh-CN"/>
        </w:rPr>
        <w:t>1</w:t>
      </w:r>
      <w:proofErr w:type="gramEnd"/>
    </w:p>
    <w:p w14:paraId="4FEC621C" w14:textId="77777777" w:rsidR="00EC57D1" w:rsidRPr="00FD287F" w:rsidRDefault="00EC57D1" w:rsidP="00EC57D1">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bookmarkStart w:id="1" w:name="_Hlk159511617"/>
      <w:r>
        <w:rPr>
          <w:rFonts w:eastAsia="SimSun"/>
          <w:color w:val="0070C0"/>
          <w:szCs w:val="24"/>
          <w:lang w:eastAsia="zh-CN"/>
        </w:rPr>
        <w:t>RAN4 should continue to discuss how to define requirements for case 1 (including feasibility of defining such requirements)</w:t>
      </w:r>
    </w:p>
    <w:bookmarkEnd w:id="1"/>
    <w:p w14:paraId="3A7C9F91" w14:textId="77777777" w:rsidR="00EC57D1" w:rsidRPr="000C7151" w:rsidRDefault="00EC57D1" w:rsidP="00EC57D1">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Others</w:t>
      </w:r>
    </w:p>
    <w:p w14:paraId="5A025DE2" w14:textId="77777777" w:rsidR="00EC57D1"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7D889A2" w14:textId="77777777" w:rsidR="00EC57D1" w:rsidRDefault="00EC57D1" w:rsidP="00EC57D1">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3924E039" w14:textId="77777777" w:rsidR="00EC57D1" w:rsidRDefault="00EC57D1" w:rsidP="00EC57D1">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ote: currently there are no requirements for UE based positioning</w:t>
      </w:r>
    </w:p>
    <w:p w14:paraId="70532F1C" w14:textId="72B0DADF" w:rsidR="00C0021D" w:rsidRDefault="00C0021D" w:rsidP="00EC57D1">
      <w:pPr>
        <w:spacing w:after="120"/>
        <w:rPr>
          <w:rFonts w:eastAsia="Yu Mincho"/>
          <w:color w:val="0070C0"/>
          <w:szCs w:val="24"/>
          <w:lang w:eastAsia="ja-JP"/>
        </w:rPr>
      </w:pPr>
      <w:r>
        <w:rPr>
          <w:rFonts w:eastAsia="Yu Mincho" w:hint="eastAsia"/>
          <w:color w:val="0070C0"/>
          <w:szCs w:val="24"/>
          <w:lang w:eastAsia="ja-JP"/>
        </w:rPr>
        <w:t>Discussion:</w:t>
      </w:r>
    </w:p>
    <w:p w14:paraId="2305B447" w14:textId="20AA32A4" w:rsidR="00C0021D" w:rsidRDefault="00E71BF6" w:rsidP="00EC57D1">
      <w:pPr>
        <w:spacing w:after="120"/>
        <w:rPr>
          <w:rFonts w:eastAsia="Yu Mincho"/>
          <w:color w:val="0070C0"/>
          <w:szCs w:val="24"/>
          <w:lang w:eastAsia="ja-JP"/>
        </w:rPr>
      </w:pPr>
      <w:r>
        <w:rPr>
          <w:rFonts w:eastAsia="Yu Mincho" w:hint="eastAsia"/>
          <w:color w:val="0070C0"/>
          <w:szCs w:val="24"/>
          <w:lang w:eastAsia="ja-JP"/>
        </w:rPr>
        <w:t xml:space="preserve">vivo: we think we may need to define </w:t>
      </w:r>
      <w:proofErr w:type="gramStart"/>
      <w:r>
        <w:rPr>
          <w:rFonts w:eastAsia="Yu Mincho" w:hint="eastAsia"/>
          <w:color w:val="0070C0"/>
          <w:szCs w:val="24"/>
          <w:lang w:eastAsia="ja-JP"/>
        </w:rPr>
        <w:t>requirements,</w:t>
      </w:r>
      <w:proofErr w:type="gramEnd"/>
      <w:r>
        <w:rPr>
          <w:rFonts w:eastAsia="Yu Mincho" w:hint="eastAsia"/>
          <w:color w:val="0070C0"/>
          <w:szCs w:val="24"/>
          <w:lang w:eastAsia="ja-JP"/>
        </w:rPr>
        <w:t xml:space="preserve"> we may need further study how to perform the test</w:t>
      </w:r>
      <w:r w:rsidR="00D053CD">
        <w:rPr>
          <w:rFonts w:eastAsia="Yu Mincho" w:hint="eastAsia"/>
          <w:color w:val="0070C0"/>
          <w:szCs w:val="24"/>
          <w:lang w:eastAsia="ja-JP"/>
        </w:rPr>
        <w:t xml:space="preserve">. we may need something for LCM. for example, straight line distance. </w:t>
      </w:r>
    </w:p>
    <w:p w14:paraId="4D920FC4" w14:textId="62F69DDB" w:rsidR="002B38C7" w:rsidRDefault="002B38C7" w:rsidP="00EC57D1">
      <w:pPr>
        <w:spacing w:after="120"/>
        <w:rPr>
          <w:rFonts w:eastAsia="Yu Mincho"/>
          <w:color w:val="0070C0"/>
          <w:szCs w:val="24"/>
          <w:lang w:eastAsia="ja-JP"/>
        </w:rPr>
      </w:pPr>
      <w:r>
        <w:rPr>
          <w:rFonts w:eastAsia="Yu Mincho" w:hint="eastAsia"/>
          <w:color w:val="0070C0"/>
          <w:szCs w:val="24"/>
          <w:lang w:eastAsia="ja-JP"/>
        </w:rPr>
        <w:t xml:space="preserve">Docomo: we need requirements for this </w:t>
      </w:r>
      <w:proofErr w:type="gramStart"/>
      <w:r>
        <w:rPr>
          <w:rFonts w:eastAsia="Yu Mincho" w:hint="eastAsia"/>
          <w:color w:val="0070C0"/>
          <w:szCs w:val="24"/>
          <w:lang w:eastAsia="ja-JP"/>
        </w:rPr>
        <w:t>case</w:t>
      </w:r>
      <w:proofErr w:type="gramEnd"/>
      <w:r>
        <w:rPr>
          <w:rFonts w:eastAsia="Yu Mincho" w:hint="eastAsia"/>
          <w:color w:val="0070C0"/>
          <w:szCs w:val="24"/>
          <w:lang w:eastAsia="ja-JP"/>
        </w:rPr>
        <w:t xml:space="preserve"> but it would be difficult</w:t>
      </w:r>
    </w:p>
    <w:p w14:paraId="301A3F9E" w14:textId="108894B6" w:rsidR="002B38C7" w:rsidRDefault="002B38C7" w:rsidP="00EC57D1">
      <w:pPr>
        <w:spacing w:after="120"/>
        <w:rPr>
          <w:rFonts w:eastAsia="Yu Mincho"/>
          <w:color w:val="0070C0"/>
          <w:szCs w:val="24"/>
          <w:lang w:eastAsia="ja-JP"/>
        </w:rPr>
      </w:pPr>
      <w:r>
        <w:rPr>
          <w:rFonts w:eastAsia="Yu Mincho" w:hint="eastAsia"/>
          <w:color w:val="0070C0"/>
          <w:szCs w:val="24"/>
          <w:lang w:eastAsia="ja-JP"/>
        </w:rPr>
        <w:t>Nokia: we also think we need requirements. accuracy is the main point.</w:t>
      </w:r>
      <w:r w:rsidR="002D5472">
        <w:rPr>
          <w:rFonts w:eastAsia="Yu Mincho" w:hint="eastAsia"/>
          <w:color w:val="0070C0"/>
          <w:szCs w:val="24"/>
          <w:lang w:eastAsia="ja-JP"/>
        </w:rPr>
        <w:t xml:space="preserve"> straight line between the UE report value and the ideal position. </w:t>
      </w:r>
    </w:p>
    <w:p w14:paraId="22B51230" w14:textId="293200EB" w:rsidR="002D5472" w:rsidRDefault="002D5472" w:rsidP="00EC57D1">
      <w:pPr>
        <w:spacing w:after="120"/>
        <w:rPr>
          <w:rFonts w:eastAsia="Yu Mincho"/>
          <w:color w:val="0070C0"/>
          <w:szCs w:val="24"/>
          <w:lang w:eastAsia="ja-JP"/>
        </w:rPr>
      </w:pPr>
      <w:r>
        <w:rPr>
          <w:rFonts w:eastAsia="Yu Mincho" w:hint="eastAsia"/>
          <w:color w:val="0070C0"/>
          <w:szCs w:val="24"/>
          <w:lang w:eastAsia="ja-JP"/>
        </w:rPr>
        <w:t xml:space="preserve">interdigital: </w:t>
      </w:r>
      <w:r w:rsidR="001E5707">
        <w:rPr>
          <w:rFonts w:eastAsia="Yu Mincho" w:hint="eastAsia"/>
          <w:color w:val="0070C0"/>
          <w:szCs w:val="24"/>
          <w:lang w:eastAsia="ja-JP"/>
        </w:rPr>
        <w:t xml:space="preserve">what is the ideal position. we assume some grid or </w:t>
      </w:r>
      <w:proofErr w:type="gramStart"/>
      <w:r w:rsidR="001E5707">
        <w:rPr>
          <w:rFonts w:eastAsia="Yu Mincho" w:hint="eastAsia"/>
          <w:color w:val="0070C0"/>
          <w:szCs w:val="24"/>
          <w:lang w:eastAsia="ja-JP"/>
        </w:rPr>
        <w:t>PRU</w:t>
      </w:r>
      <w:proofErr w:type="gramEnd"/>
    </w:p>
    <w:p w14:paraId="5C4E0496" w14:textId="308FB5B7" w:rsidR="001E5707" w:rsidRDefault="001E5707" w:rsidP="00EC57D1">
      <w:pPr>
        <w:spacing w:after="120"/>
        <w:rPr>
          <w:rFonts w:eastAsia="Yu Mincho"/>
          <w:color w:val="0070C0"/>
          <w:szCs w:val="24"/>
          <w:lang w:eastAsia="ja-JP"/>
        </w:rPr>
      </w:pPr>
      <w:r>
        <w:rPr>
          <w:rFonts w:eastAsia="Yu Mincho" w:hint="eastAsia"/>
          <w:color w:val="0070C0"/>
          <w:szCs w:val="24"/>
          <w:lang w:eastAsia="ja-JP"/>
        </w:rPr>
        <w:t xml:space="preserve">Ericsson:  we do not </w:t>
      </w:r>
      <w:r>
        <w:rPr>
          <w:rFonts w:eastAsia="Yu Mincho"/>
          <w:color w:val="0070C0"/>
          <w:szCs w:val="24"/>
          <w:lang w:eastAsia="ja-JP"/>
        </w:rPr>
        <w:t>think</w:t>
      </w:r>
      <w:r>
        <w:rPr>
          <w:rFonts w:eastAsia="Yu Mincho" w:hint="eastAsia"/>
          <w:color w:val="0070C0"/>
          <w:szCs w:val="24"/>
          <w:lang w:eastAsia="ja-JP"/>
        </w:rPr>
        <w:t xml:space="preserve"> a requirement is needed. it should be motivated, why is it needed. </w:t>
      </w:r>
      <w:proofErr w:type="gramStart"/>
      <w:r w:rsidR="00243E53">
        <w:rPr>
          <w:rFonts w:eastAsia="Yu Mincho" w:hint="eastAsia"/>
          <w:color w:val="0070C0"/>
          <w:szCs w:val="24"/>
          <w:lang w:eastAsia="ja-JP"/>
        </w:rPr>
        <w:t>first</w:t>
      </w:r>
      <w:proofErr w:type="gramEnd"/>
      <w:r w:rsidR="00243E53">
        <w:rPr>
          <w:rFonts w:eastAsia="Yu Mincho" w:hint="eastAsia"/>
          <w:color w:val="0070C0"/>
          <w:szCs w:val="24"/>
          <w:lang w:eastAsia="ja-JP"/>
        </w:rPr>
        <w:t xml:space="preserve"> we need to identify the requirement</w:t>
      </w:r>
    </w:p>
    <w:p w14:paraId="3CE615C0" w14:textId="541FB5C6" w:rsidR="00243E53" w:rsidRDefault="00243E53" w:rsidP="00EC57D1">
      <w:pPr>
        <w:spacing w:after="120"/>
        <w:rPr>
          <w:rFonts w:eastAsia="Yu Mincho"/>
          <w:color w:val="0070C0"/>
          <w:szCs w:val="24"/>
          <w:lang w:eastAsia="ja-JP"/>
        </w:rPr>
      </w:pPr>
      <w:r>
        <w:rPr>
          <w:rFonts w:eastAsia="Yu Mincho" w:hint="eastAsia"/>
          <w:color w:val="0070C0"/>
          <w:szCs w:val="24"/>
          <w:lang w:eastAsia="ja-JP"/>
        </w:rPr>
        <w:t xml:space="preserve">CATT: we prefer option 2. we should work out some </w:t>
      </w:r>
      <w:r>
        <w:rPr>
          <w:rFonts w:eastAsia="Yu Mincho"/>
          <w:color w:val="0070C0"/>
          <w:szCs w:val="24"/>
          <w:lang w:eastAsia="ja-JP"/>
        </w:rPr>
        <w:t>wa</w:t>
      </w:r>
      <w:r>
        <w:rPr>
          <w:rFonts w:eastAsia="Yu Mincho" w:hint="eastAsia"/>
          <w:color w:val="0070C0"/>
          <w:szCs w:val="24"/>
          <w:lang w:eastAsia="ja-JP"/>
        </w:rPr>
        <w:t xml:space="preserve">y to do this. </w:t>
      </w:r>
    </w:p>
    <w:p w14:paraId="4DD1B7D8" w14:textId="56D832FB" w:rsidR="00243E53" w:rsidRDefault="00243E53" w:rsidP="00EC57D1">
      <w:pPr>
        <w:spacing w:after="120"/>
        <w:rPr>
          <w:rFonts w:eastAsia="Yu Mincho"/>
          <w:color w:val="0070C0"/>
          <w:szCs w:val="24"/>
          <w:lang w:eastAsia="ja-JP"/>
        </w:rPr>
      </w:pPr>
      <w:r>
        <w:rPr>
          <w:rFonts w:eastAsia="Yu Mincho" w:hint="eastAsia"/>
          <w:color w:val="0070C0"/>
          <w:szCs w:val="24"/>
          <w:lang w:eastAsia="ja-JP"/>
        </w:rPr>
        <w:t>Moderator: if UE position is to be reported, we would need some requirement.</w:t>
      </w:r>
    </w:p>
    <w:p w14:paraId="6EFB92F0" w14:textId="179927F6" w:rsidR="00243E53" w:rsidRDefault="00243E53" w:rsidP="00EC57D1">
      <w:pPr>
        <w:spacing w:after="120"/>
        <w:rPr>
          <w:rFonts w:eastAsia="Yu Mincho"/>
          <w:color w:val="0070C0"/>
          <w:szCs w:val="24"/>
          <w:lang w:eastAsia="ja-JP"/>
        </w:rPr>
      </w:pPr>
      <w:r>
        <w:rPr>
          <w:rFonts w:eastAsia="Yu Mincho" w:hint="eastAsia"/>
          <w:color w:val="0070C0"/>
          <w:szCs w:val="24"/>
          <w:lang w:eastAsia="ja-JP"/>
        </w:rPr>
        <w:t xml:space="preserve">Oppo: companies can also propose more concrete methods for testing. </w:t>
      </w:r>
    </w:p>
    <w:p w14:paraId="31D1ABC3" w14:textId="5B2837C6" w:rsidR="004B6C00" w:rsidRDefault="004B6C00" w:rsidP="00EC57D1">
      <w:pPr>
        <w:spacing w:after="120"/>
        <w:rPr>
          <w:rFonts w:eastAsia="Yu Mincho"/>
          <w:color w:val="0070C0"/>
          <w:szCs w:val="24"/>
          <w:lang w:eastAsia="ja-JP"/>
        </w:rPr>
      </w:pPr>
      <w:r>
        <w:rPr>
          <w:rFonts w:eastAsia="Yu Mincho" w:hint="eastAsia"/>
          <w:color w:val="0070C0"/>
          <w:szCs w:val="24"/>
          <w:lang w:eastAsia="ja-JP"/>
        </w:rPr>
        <w:t xml:space="preserve">Apple: </w:t>
      </w:r>
    </w:p>
    <w:p w14:paraId="71916D9D" w14:textId="77777777" w:rsidR="004B6C00" w:rsidRPr="004B6C00" w:rsidRDefault="00243E53" w:rsidP="00EC57D1">
      <w:pPr>
        <w:spacing w:after="120"/>
        <w:rPr>
          <w:rFonts w:eastAsia="Yu Mincho"/>
          <w:color w:val="0070C0"/>
          <w:szCs w:val="24"/>
          <w:highlight w:val="green"/>
          <w:lang w:eastAsia="ja-JP"/>
        </w:rPr>
      </w:pPr>
      <w:r w:rsidRPr="004B6C00">
        <w:rPr>
          <w:rFonts w:eastAsia="Yu Mincho" w:hint="eastAsia"/>
          <w:color w:val="0070C0"/>
          <w:szCs w:val="24"/>
          <w:highlight w:val="green"/>
          <w:lang w:eastAsia="ja-JP"/>
        </w:rPr>
        <w:lastRenderedPageBreak/>
        <w:t xml:space="preserve">Agreement: </w:t>
      </w:r>
    </w:p>
    <w:p w14:paraId="053082B0" w14:textId="681465C7" w:rsidR="004B6C00" w:rsidRPr="004B6C00" w:rsidRDefault="00243E53" w:rsidP="00EC57D1">
      <w:pPr>
        <w:spacing w:after="120"/>
        <w:rPr>
          <w:rFonts w:eastAsia="Yu Mincho"/>
          <w:color w:val="0070C0"/>
          <w:szCs w:val="24"/>
          <w:highlight w:val="green"/>
          <w:lang w:eastAsia="ja-JP"/>
        </w:rPr>
      </w:pPr>
      <w:r w:rsidRPr="004B6C00">
        <w:rPr>
          <w:rFonts w:eastAsia="Yu Mincho" w:hint="eastAsia"/>
          <w:color w:val="0070C0"/>
          <w:szCs w:val="24"/>
          <w:highlight w:val="green"/>
          <w:lang w:eastAsia="ja-JP"/>
        </w:rPr>
        <w:t xml:space="preserve">postpone discussion </w:t>
      </w:r>
      <w:r w:rsidRPr="004B6C00">
        <w:rPr>
          <w:rFonts w:eastAsia="Yu Mincho"/>
          <w:color w:val="0070C0"/>
          <w:szCs w:val="24"/>
          <w:highlight w:val="green"/>
          <w:lang w:eastAsia="ja-JP"/>
        </w:rPr>
        <w:t>until</w:t>
      </w:r>
      <w:r w:rsidRPr="004B6C00">
        <w:rPr>
          <w:rFonts w:eastAsia="Yu Mincho" w:hint="eastAsia"/>
          <w:color w:val="0070C0"/>
          <w:szCs w:val="24"/>
          <w:highlight w:val="green"/>
          <w:lang w:eastAsia="ja-JP"/>
        </w:rPr>
        <w:t xml:space="preserve"> reporting </w:t>
      </w:r>
      <w:proofErr w:type="gramStart"/>
      <w:r w:rsidRPr="004B6C00">
        <w:rPr>
          <w:rFonts w:eastAsia="Yu Mincho" w:hint="eastAsia"/>
          <w:color w:val="0070C0"/>
          <w:szCs w:val="24"/>
          <w:highlight w:val="green"/>
          <w:lang w:eastAsia="ja-JP"/>
        </w:rPr>
        <w:t>scheme(</w:t>
      </w:r>
      <w:proofErr w:type="gramEnd"/>
      <w:r w:rsidRPr="004B6C00">
        <w:rPr>
          <w:rFonts w:eastAsia="Yu Mincho" w:hint="eastAsia"/>
          <w:color w:val="0070C0"/>
          <w:szCs w:val="24"/>
          <w:highlight w:val="green"/>
          <w:lang w:eastAsia="ja-JP"/>
        </w:rPr>
        <w:t xml:space="preserve">if defined) is clear.  </w:t>
      </w:r>
      <w:r w:rsidR="004B6C00" w:rsidRPr="004B6C00">
        <w:rPr>
          <w:rFonts w:eastAsia="Yu Mincho" w:hint="eastAsia"/>
          <w:color w:val="0070C0"/>
          <w:szCs w:val="24"/>
          <w:highlight w:val="green"/>
          <w:lang w:eastAsia="ja-JP"/>
        </w:rPr>
        <w:t>if reporting scheme is introduced, RAN4 will further discuss whether to define requirements or not.</w:t>
      </w:r>
    </w:p>
    <w:p w14:paraId="18C9A5E9" w14:textId="0199D296" w:rsidR="00243E53" w:rsidRPr="00243E53" w:rsidRDefault="004B6C00" w:rsidP="00EC57D1">
      <w:pPr>
        <w:spacing w:after="120"/>
        <w:rPr>
          <w:rFonts w:eastAsia="Yu Mincho"/>
          <w:color w:val="0070C0"/>
          <w:szCs w:val="24"/>
          <w:lang w:eastAsia="ja-JP"/>
        </w:rPr>
      </w:pPr>
      <w:r w:rsidRPr="004B6C00">
        <w:rPr>
          <w:rFonts w:eastAsia="Yu Mincho" w:hint="eastAsia"/>
          <w:color w:val="0070C0"/>
          <w:szCs w:val="24"/>
          <w:highlight w:val="green"/>
          <w:lang w:eastAsia="ja-JP"/>
        </w:rPr>
        <w:t xml:space="preserve">RAN4 will not define any accuracy requirements if no reporting scheme is </w:t>
      </w:r>
      <w:proofErr w:type="gramStart"/>
      <w:r w:rsidRPr="004B6C00">
        <w:rPr>
          <w:rFonts w:eastAsia="Yu Mincho" w:hint="eastAsia"/>
          <w:color w:val="0070C0"/>
          <w:szCs w:val="24"/>
          <w:highlight w:val="green"/>
          <w:lang w:eastAsia="ja-JP"/>
        </w:rPr>
        <w:t>introduced</w:t>
      </w:r>
      <w:proofErr w:type="gramEnd"/>
    </w:p>
    <w:p w14:paraId="24F82622" w14:textId="0B4FE980" w:rsidR="002B38C7" w:rsidRDefault="002B38C7" w:rsidP="00EC57D1">
      <w:pPr>
        <w:spacing w:after="120"/>
        <w:rPr>
          <w:rFonts w:eastAsia="Yu Mincho"/>
          <w:color w:val="0070C0"/>
          <w:szCs w:val="24"/>
          <w:lang w:eastAsia="ja-JP"/>
        </w:rPr>
      </w:pPr>
    </w:p>
    <w:p w14:paraId="7D38A261" w14:textId="77777777" w:rsidR="00D053CD" w:rsidRDefault="00D053CD" w:rsidP="00EC57D1">
      <w:pPr>
        <w:spacing w:after="120"/>
        <w:rPr>
          <w:rFonts w:eastAsia="Yu Mincho"/>
          <w:color w:val="0070C0"/>
          <w:szCs w:val="24"/>
          <w:lang w:eastAsia="ja-JP"/>
        </w:rPr>
      </w:pPr>
    </w:p>
    <w:p w14:paraId="27981AA8" w14:textId="77777777" w:rsidR="00E71BF6" w:rsidRPr="00276FC1" w:rsidRDefault="00E71BF6" w:rsidP="00EC57D1">
      <w:pPr>
        <w:spacing w:after="120"/>
        <w:rPr>
          <w:rFonts w:eastAsia="Yu Mincho"/>
          <w:color w:val="0070C0"/>
          <w:szCs w:val="24"/>
          <w:lang w:eastAsia="ja-JP"/>
        </w:rPr>
      </w:pPr>
    </w:p>
    <w:p w14:paraId="56BAB26A" w14:textId="77777777" w:rsidR="00EC57D1" w:rsidRPr="00805BE8" w:rsidRDefault="00EC57D1" w:rsidP="00EC57D1">
      <w:pPr>
        <w:pStyle w:val="Heading3"/>
      </w:pPr>
      <w:r w:rsidRPr="00805BE8">
        <w:t>Sub-</w:t>
      </w:r>
      <w:r>
        <w:t>topic</w:t>
      </w:r>
      <w:r w:rsidRPr="00805BE8">
        <w:t xml:space="preserve"> </w:t>
      </w:r>
      <w:r>
        <w:t>3</w:t>
      </w:r>
      <w:r w:rsidRPr="00805BE8">
        <w:t>-</w:t>
      </w:r>
      <w:r>
        <w:t>2</w:t>
      </w:r>
    </w:p>
    <w:p w14:paraId="535B5FD4" w14:textId="77777777" w:rsidR="00EC57D1" w:rsidRPr="009415B0" w:rsidRDefault="00EC57D1" w:rsidP="00EC57D1">
      <w:pPr>
        <w:rPr>
          <w:i/>
          <w:color w:val="0070C0"/>
          <w:lang w:val="en-US" w:eastAsia="zh-CN"/>
        </w:rPr>
      </w:pPr>
      <w:r>
        <w:rPr>
          <w:i/>
          <w:color w:val="0070C0"/>
          <w:lang w:val="en-US" w:eastAsia="zh-CN"/>
        </w:rPr>
        <w:t>KPIs for case 1</w:t>
      </w:r>
    </w:p>
    <w:p w14:paraId="73782141" w14:textId="77777777" w:rsidR="00EC57D1" w:rsidRPr="003E2574" w:rsidRDefault="00EC57D1" w:rsidP="00EC57D1">
      <w:pPr>
        <w:rPr>
          <w:rFonts w:eastAsia="Yu Mincho"/>
          <w:iCs/>
          <w:color w:val="0070C0"/>
          <w:lang w:val="en-US" w:eastAsia="ja-JP"/>
        </w:rPr>
      </w:pPr>
      <w:r w:rsidRPr="003E2574">
        <w:rPr>
          <w:rFonts w:eastAsia="Yu Mincho"/>
          <w:iCs/>
          <w:color w:val="0070C0"/>
          <w:lang w:val="en-US" w:eastAsia="ja-JP"/>
        </w:rPr>
        <w:t>Several KPIs are proposed for each use case, it should be discussed which are more appropriate for each use case</w:t>
      </w:r>
      <w:r>
        <w:rPr>
          <w:rFonts w:eastAsia="Yu Mincho"/>
          <w:iCs/>
          <w:color w:val="0070C0"/>
          <w:lang w:val="en-US" w:eastAsia="ja-JP"/>
        </w:rPr>
        <w:t xml:space="preserve"> if requirements are to be studied/</w:t>
      </w:r>
      <w:proofErr w:type="gramStart"/>
      <w:r>
        <w:rPr>
          <w:rFonts w:eastAsia="Yu Mincho"/>
          <w:iCs/>
          <w:color w:val="0070C0"/>
          <w:lang w:val="en-US" w:eastAsia="ja-JP"/>
        </w:rPr>
        <w:t>defined</w:t>
      </w:r>
      <w:proofErr w:type="gramEnd"/>
    </w:p>
    <w:p w14:paraId="62A0A143" w14:textId="77777777" w:rsidR="00EC57D1" w:rsidRPr="003E2574" w:rsidRDefault="00EC57D1" w:rsidP="00EC57D1">
      <w:pPr>
        <w:rPr>
          <w:rFonts w:eastAsia="Yu Mincho"/>
          <w:iCs/>
          <w:color w:val="0070C0"/>
          <w:lang w:val="en-US" w:eastAsia="ja-JP"/>
        </w:rPr>
      </w:pPr>
      <w:r w:rsidRPr="003E2574">
        <w:rPr>
          <w:rFonts w:eastAsia="Yu Mincho" w:hint="eastAsia"/>
          <w:iCs/>
          <w:color w:val="0070C0"/>
          <w:lang w:val="en-US" w:eastAsia="ja-JP"/>
        </w:rPr>
        <w:t>I</w:t>
      </w:r>
      <w:r w:rsidRPr="003E2574">
        <w:rPr>
          <w:rFonts w:eastAsia="Yu Mincho"/>
          <w:iCs/>
          <w:color w:val="0070C0"/>
          <w:lang w:val="en-US" w:eastAsia="ja-JP"/>
        </w:rPr>
        <w:t>dentified KPIs in the TR:</w:t>
      </w:r>
    </w:p>
    <w:p w14:paraId="475781D9" w14:textId="77777777" w:rsidR="00EC57D1" w:rsidRPr="00887419" w:rsidRDefault="00EC57D1" w:rsidP="00EC57D1">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031D3B00"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136D2853" w14:textId="77777777" w:rsidR="00EC57D1" w:rsidRPr="00887419" w:rsidRDefault="00EC57D1" w:rsidP="00EC57D1">
      <w:pPr>
        <w:pStyle w:val="ListParagraph"/>
        <w:numPr>
          <w:ilvl w:val="1"/>
          <w:numId w:val="27"/>
        </w:numPr>
        <w:ind w:left="1519" w:hanging="442"/>
        <w:contextualSpacing w:val="0"/>
      </w:pPr>
      <w:r w:rsidRPr="00887419">
        <w:t>only option available for direct positioning</w:t>
      </w:r>
    </w:p>
    <w:p w14:paraId="5DB0A9E8"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Option 2: CIR/PDP, channel estimation accuracy</w:t>
      </w:r>
    </w:p>
    <w:p w14:paraId="5D730B23"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217F2019"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24FF2584" w14:textId="77777777" w:rsidR="00EC57D1" w:rsidRPr="00045592" w:rsidRDefault="00EC57D1" w:rsidP="00EC57D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KPIs for case 1</w:t>
      </w:r>
    </w:p>
    <w:p w14:paraId="6B4F08E6" w14:textId="77777777" w:rsidR="00EC57D1" w:rsidRPr="00045592"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215587D" w14:textId="77777777" w:rsidR="00EC57D1"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Option 1</w:t>
      </w:r>
    </w:p>
    <w:p w14:paraId="17F093D8" w14:textId="77777777" w:rsidR="00EC57D1" w:rsidRPr="00E2052F"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2: Option 2</w:t>
      </w:r>
    </w:p>
    <w:p w14:paraId="0364968C" w14:textId="77777777" w:rsidR="00EC57D1" w:rsidRPr="00E2052F"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Option 3</w:t>
      </w:r>
    </w:p>
    <w:p w14:paraId="44F01A81" w14:textId="77777777" w:rsidR="00EC57D1" w:rsidRPr="00E2052F"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4A358FB1" w14:textId="77777777" w:rsidR="00EC57D1" w:rsidRPr="00D97E24"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combination of options</w:t>
      </w:r>
    </w:p>
    <w:p w14:paraId="03D6686C" w14:textId="77777777" w:rsidR="00EC57D1" w:rsidRPr="00045592"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370B905" w14:textId="77777777" w:rsidR="00EC57D1" w:rsidRPr="00045592"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2676E117" w14:textId="77777777" w:rsidR="00EC57D1" w:rsidRPr="009D474A" w:rsidRDefault="00EC57D1" w:rsidP="00EC57D1">
      <w:pPr>
        <w:rPr>
          <w:rFonts w:eastAsia="Yu Mincho"/>
          <w:iCs/>
          <w:color w:val="0070C0"/>
          <w:lang w:eastAsia="ja-JP"/>
        </w:rPr>
      </w:pPr>
      <w:r>
        <w:rPr>
          <w:rFonts w:eastAsia="Yu Mincho"/>
          <w:iCs/>
          <w:color w:val="0070C0"/>
          <w:lang w:eastAsia="ja-JP"/>
        </w:rPr>
        <w:t xml:space="preserve">If option 5 is proposed, a concrete proposal should be </w:t>
      </w:r>
      <w:proofErr w:type="gramStart"/>
      <w:r>
        <w:rPr>
          <w:rFonts w:eastAsia="Yu Mincho"/>
          <w:iCs/>
          <w:color w:val="0070C0"/>
          <w:lang w:eastAsia="ja-JP"/>
        </w:rPr>
        <w:t>presented</w:t>
      </w:r>
      <w:proofErr w:type="gramEnd"/>
    </w:p>
    <w:p w14:paraId="39A5F4E4" w14:textId="77777777" w:rsidR="00EC57D1" w:rsidRPr="00805BE8" w:rsidRDefault="00EC57D1" w:rsidP="00EC57D1">
      <w:pPr>
        <w:pStyle w:val="Heading3"/>
      </w:pPr>
      <w:r w:rsidRPr="00805BE8">
        <w:t>Sub-</w:t>
      </w:r>
      <w:r>
        <w:t>topic</w:t>
      </w:r>
      <w:r w:rsidRPr="00805BE8">
        <w:t xml:space="preserve"> </w:t>
      </w:r>
      <w:r>
        <w:t>3</w:t>
      </w:r>
      <w:r w:rsidRPr="00805BE8">
        <w:t>-</w:t>
      </w:r>
      <w:r>
        <w:t>3</w:t>
      </w:r>
    </w:p>
    <w:p w14:paraId="2EB097E2" w14:textId="77777777" w:rsidR="00EC57D1" w:rsidRPr="0087339C" w:rsidRDefault="00EC57D1" w:rsidP="00EC57D1">
      <w:pPr>
        <w:spacing w:after="120"/>
        <w:rPr>
          <w:rFonts w:eastAsia="Yu Mincho"/>
          <w:i/>
          <w:iCs/>
          <w:color w:val="0070C0"/>
          <w:szCs w:val="24"/>
          <w:lang w:eastAsia="ja-JP"/>
        </w:rPr>
      </w:pPr>
      <w:r w:rsidRPr="0087339C">
        <w:rPr>
          <w:rFonts w:eastAsia="Yu Mincho" w:hint="eastAsia"/>
          <w:i/>
          <w:iCs/>
          <w:color w:val="0070C0"/>
          <w:szCs w:val="24"/>
          <w:lang w:eastAsia="ja-JP"/>
        </w:rPr>
        <w:t>L</w:t>
      </w:r>
      <w:r w:rsidRPr="0087339C">
        <w:rPr>
          <w:rFonts w:eastAsia="Yu Mincho"/>
          <w:i/>
          <w:iCs/>
          <w:color w:val="0070C0"/>
          <w:szCs w:val="24"/>
          <w:lang w:eastAsia="ja-JP"/>
        </w:rPr>
        <w:t>OS/NLOS indicator</w:t>
      </w:r>
    </w:p>
    <w:p w14:paraId="47BF96C3" w14:textId="77777777" w:rsidR="00EC57D1" w:rsidRPr="0040777F" w:rsidRDefault="00EC57D1" w:rsidP="00EC57D1">
      <w:pPr>
        <w:rPr>
          <w:rFonts w:eastAsia="Yu Mincho"/>
          <w:iCs/>
          <w:color w:val="0070C0"/>
          <w:lang w:val="en-US" w:eastAsia="ja-JP"/>
        </w:rPr>
      </w:pPr>
      <w:r>
        <w:rPr>
          <w:rFonts w:eastAsia="Yu Mincho"/>
          <w:iCs/>
          <w:color w:val="0070C0"/>
          <w:lang w:val="en-US" w:eastAsia="ja-JP"/>
        </w:rPr>
        <w:t xml:space="preserve">There are some proposals to introduce requirements/tests for the LOS/NLOS </w:t>
      </w:r>
      <w:proofErr w:type="gramStart"/>
      <w:r>
        <w:rPr>
          <w:rFonts w:eastAsia="Yu Mincho"/>
          <w:iCs/>
          <w:color w:val="0070C0"/>
          <w:lang w:val="en-US" w:eastAsia="ja-JP"/>
        </w:rPr>
        <w:t>indicator</w:t>
      </w:r>
      <w:proofErr w:type="gramEnd"/>
      <w:r>
        <w:rPr>
          <w:rFonts w:eastAsia="Yu Mincho"/>
          <w:iCs/>
          <w:color w:val="0070C0"/>
          <w:lang w:val="en-US" w:eastAsia="ja-JP"/>
        </w:rPr>
        <w:t xml:space="preserve"> </w:t>
      </w:r>
    </w:p>
    <w:p w14:paraId="1C0792A1" w14:textId="77777777" w:rsidR="00EC57D1" w:rsidRPr="00045592" w:rsidRDefault="00EC57D1" w:rsidP="00EC57D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LOS/NLOS indicator</w:t>
      </w:r>
    </w:p>
    <w:p w14:paraId="6990F185" w14:textId="77777777" w:rsidR="00EC57D1" w:rsidRPr="00045592"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88E5CA5" w14:textId="77777777" w:rsidR="00EC57D1" w:rsidRPr="00731447" w:rsidRDefault="00EC57D1" w:rsidP="00EC57D1">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discuss requirements for the LOS/NLOS </w:t>
      </w:r>
      <w:proofErr w:type="gramStart"/>
      <w:r>
        <w:rPr>
          <w:rFonts w:eastAsia="SimSun"/>
          <w:color w:val="0070C0"/>
          <w:szCs w:val="24"/>
          <w:lang w:eastAsia="zh-CN"/>
        </w:rPr>
        <w:t>indicator</w:t>
      </w:r>
      <w:proofErr w:type="gramEnd"/>
    </w:p>
    <w:p w14:paraId="08852446" w14:textId="77777777" w:rsidR="00EC57D1" w:rsidRPr="00FD287F" w:rsidRDefault="00EC57D1" w:rsidP="00EC57D1">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RAN4 should wait for progress in other groups whether LOS/NLOS reporting is </w:t>
      </w:r>
      <w:proofErr w:type="gramStart"/>
      <w:r>
        <w:rPr>
          <w:rFonts w:eastAsia="SimSun"/>
          <w:color w:val="0070C0"/>
          <w:szCs w:val="24"/>
          <w:lang w:eastAsia="zh-CN"/>
        </w:rPr>
        <w:t>defined</w:t>
      </w:r>
      <w:proofErr w:type="gramEnd"/>
    </w:p>
    <w:p w14:paraId="76CD4E7E" w14:textId="77777777" w:rsidR="00EC57D1" w:rsidRDefault="00EC57D1" w:rsidP="00EC57D1">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 xml:space="preserve">It is not feasible for RAN4 to define requirements for such an </w:t>
      </w:r>
      <w:proofErr w:type="gramStart"/>
      <w:r>
        <w:rPr>
          <w:rFonts w:eastAsia="SimSun"/>
          <w:color w:val="0070C0"/>
          <w:szCs w:val="24"/>
          <w:lang w:eastAsia="zh-CN"/>
        </w:rPr>
        <w:t>indicator</w:t>
      </w:r>
      <w:proofErr w:type="gramEnd"/>
    </w:p>
    <w:p w14:paraId="3D493966" w14:textId="77777777" w:rsidR="00EC57D1" w:rsidRPr="000C7151" w:rsidRDefault="00EC57D1" w:rsidP="00EC57D1">
      <w:pPr>
        <w:pStyle w:val="ListParagraph"/>
        <w:numPr>
          <w:ilvl w:val="1"/>
          <w:numId w:val="19"/>
        </w:numPr>
        <w:spacing w:after="120"/>
        <w:ind w:left="993" w:hanging="284"/>
        <w:contextualSpacing w:val="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3D2BE12F" w14:textId="77777777" w:rsidR="00EC57D1"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76AADD3" w14:textId="77777777" w:rsidR="00EC57D1" w:rsidRDefault="00EC57D1" w:rsidP="00EC57D1">
      <w:pPr>
        <w:spacing w:after="120"/>
        <w:rPr>
          <w:rFonts w:eastAsia="Yu Mincho"/>
          <w:color w:val="0070C0"/>
          <w:szCs w:val="24"/>
          <w:lang w:eastAsia="ja-JP"/>
        </w:rPr>
      </w:pPr>
      <w:r>
        <w:rPr>
          <w:rFonts w:eastAsia="Yu Mincho" w:hint="eastAsia"/>
          <w:color w:val="0070C0"/>
          <w:szCs w:val="24"/>
          <w:lang w:eastAsia="ja-JP"/>
        </w:rPr>
        <w:lastRenderedPageBreak/>
        <w:t>T</w:t>
      </w:r>
      <w:r>
        <w:rPr>
          <w:rFonts w:eastAsia="Yu Mincho"/>
          <w:color w:val="0070C0"/>
          <w:szCs w:val="24"/>
          <w:lang w:eastAsia="ja-JP"/>
        </w:rPr>
        <w:t>o be discussed</w:t>
      </w:r>
    </w:p>
    <w:p w14:paraId="329B6B1E" w14:textId="77777777" w:rsidR="00EC57D1" w:rsidRPr="0095084D" w:rsidRDefault="00EC57D1" w:rsidP="00EC57D1">
      <w:pPr>
        <w:spacing w:after="120"/>
        <w:rPr>
          <w:rFonts w:eastAsia="Yu Mincho"/>
          <w:color w:val="0070C0"/>
          <w:szCs w:val="24"/>
          <w:lang w:eastAsia="ja-JP"/>
        </w:rPr>
      </w:pPr>
    </w:p>
    <w:p w14:paraId="0F693438" w14:textId="77777777" w:rsidR="00EC57D1" w:rsidRPr="00805BE8" w:rsidRDefault="00EC57D1" w:rsidP="00EC57D1">
      <w:pPr>
        <w:pStyle w:val="Heading3"/>
      </w:pPr>
      <w:r w:rsidRPr="00805BE8">
        <w:t>Sub-</w:t>
      </w:r>
      <w:r>
        <w:t>topic</w:t>
      </w:r>
      <w:r w:rsidRPr="00805BE8">
        <w:t xml:space="preserve"> </w:t>
      </w:r>
      <w:r>
        <w:t>3</w:t>
      </w:r>
      <w:r w:rsidRPr="00805BE8">
        <w:t>-</w:t>
      </w:r>
      <w:r>
        <w:t>4</w:t>
      </w:r>
    </w:p>
    <w:p w14:paraId="52050569" w14:textId="77777777" w:rsidR="00EC57D1" w:rsidRDefault="00EC57D1" w:rsidP="00EC57D1">
      <w:pPr>
        <w:rPr>
          <w:i/>
          <w:color w:val="0070C0"/>
          <w:lang w:val="en-US" w:eastAsia="zh-CN"/>
        </w:rPr>
      </w:pPr>
      <w:r>
        <w:rPr>
          <w:i/>
          <w:color w:val="0070C0"/>
          <w:lang w:val="en-US" w:eastAsia="zh-CN"/>
        </w:rPr>
        <w:t>KPIs for case 3a/3b</w:t>
      </w:r>
    </w:p>
    <w:p w14:paraId="25AD6869" w14:textId="77777777" w:rsidR="00EC57D1" w:rsidRPr="003E2574" w:rsidRDefault="00EC57D1" w:rsidP="00EC57D1">
      <w:pPr>
        <w:rPr>
          <w:rFonts w:eastAsia="Yu Mincho"/>
          <w:iCs/>
          <w:color w:val="0070C0"/>
          <w:lang w:val="en-US" w:eastAsia="ja-JP"/>
        </w:rPr>
      </w:pPr>
      <w:r w:rsidRPr="003E2574">
        <w:rPr>
          <w:rFonts w:eastAsia="Yu Mincho"/>
          <w:iCs/>
          <w:color w:val="0070C0"/>
          <w:lang w:val="en-US" w:eastAsia="ja-JP"/>
        </w:rPr>
        <w:t>Several KPIs are proposed for each use case, it should be discussed which are more appropriate for each use case</w:t>
      </w:r>
      <w:r>
        <w:rPr>
          <w:rFonts w:eastAsia="Yu Mincho"/>
          <w:iCs/>
          <w:color w:val="0070C0"/>
          <w:lang w:val="en-US" w:eastAsia="ja-JP"/>
        </w:rPr>
        <w:t xml:space="preserve"> if requirements are to be studied/</w:t>
      </w:r>
      <w:proofErr w:type="gramStart"/>
      <w:r>
        <w:rPr>
          <w:rFonts w:eastAsia="Yu Mincho"/>
          <w:iCs/>
          <w:color w:val="0070C0"/>
          <w:lang w:val="en-US" w:eastAsia="ja-JP"/>
        </w:rPr>
        <w:t>defined</w:t>
      </w:r>
      <w:proofErr w:type="gramEnd"/>
    </w:p>
    <w:p w14:paraId="088B40C4" w14:textId="77777777" w:rsidR="00EC57D1" w:rsidRPr="003E2574" w:rsidRDefault="00EC57D1" w:rsidP="00EC57D1">
      <w:pPr>
        <w:rPr>
          <w:rFonts w:eastAsia="Yu Mincho"/>
          <w:iCs/>
          <w:color w:val="0070C0"/>
          <w:lang w:val="en-US" w:eastAsia="ja-JP"/>
        </w:rPr>
      </w:pPr>
      <w:r w:rsidRPr="003E2574">
        <w:rPr>
          <w:rFonts w:eastAsia="Yu Mincho" w:hint="eastAsia"/>
          <w:iCs/>
          <w:color w:val="0070C0"/>
          <w:lang w:val="en-US" w:eastAsia="ja-JP"/>
        </w:rPr>
        <w:t>I</w:t>
      </w:r>
      <w:r w:rsidRPr="003E2574">
        <w:rPr>
          <w:rFonts w:eastAsia="Yu Mincho"/>
          <w:iCs/>
          <w:color w:val="0070C0"/>
          <w:lang w:val="en-US" w:eastAsia="ja-JP"/>
        </w:rPr>
        <w:t>dentified KPIs in the TR:</w:t>
      </w:r>
    </w:p>
    <w:p w14:paraId="614050A7" w14:textId="77777777" w:rsidR="00EC57D1" w:rsidRPr="00887419" w:rsidRDefault="00EC57D1" w:rsidP="00EC57D1">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7B63125F"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22C4C272" w14:textId="77777777" w:rsidR="00EC57D1" w:rsidRPr="00887419" w:rsidRDefault="00EC57D1" w:rsidP="00EC57D1">
      <w:pPr>
        <w:pStyle w:val="ListParagraph"/>
        <w:numPr>
          <w:ilvl w:val="1"/>
          <w:numId w:val="27"/>
        </w:numPr>
        <w:ind w:left="1519" w:hanging="442"/>
        <w:contextualSpacing w:val="0"/>
      </w:pPr>
      <w:r w:rsidRPr="00887419">
        <w:t>only option available for direct positioning</w:t>
      </w:r>
    </w:p>
    <w:p w14:paraId="716453AC"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Option 2: CIR/PDP, channel estimation accuracy</w:t>
      </w:r>
    </w:p>
    <w:p w14:paraId="30EAD988"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3CA80D8C" w14:textId="77777777" w:rsidR="00EC57D1" w:rsidRPr="00887419" w:rsidRDefault="00EC57D1" w:rsidP="00EC57D1">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161C9738" w14:textId="77777777" w:rsidR="00EC57D1" w:rsidRPr="00045592" w:rsidRDefault="00EC57D1" w:rsidP="00EC57D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KPIs for case 3a/3b</w:t>
      </w:r>
    </w:p>
    <w:p w14:paraId="61E1ED46" w14:textId="77777777" w:rsidR="00EC57D1" w:rsidRPr="00045592"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3587D88" w14:textId="77777777" w:rsidR="00EC57D1"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Option 1</w:t>
      </w:r>
    </w:p>
    <w:p w14:paraId="64D4A1D8" w14:textId="77777777" w:rsidR="00EC57D1" w:rsidRPr="00E2052F"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2: Option 2</w:t>
      </w:r>
    </w:p>
    <w:p w14:paraId="4C51DAB2" w14:textId="77777777" w:rsidR="00EC57D1" w:rsidRPr="00E2052F"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Option 3</w:t>
      </w:r>
    </w:p>
    <w:p w14:paraId="7B3FC8D6" w14:textId="77777777" w:rsidR="00EC57D1" w:rsidRPr="00E2052F"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5908A257" w14:textId="77777777" w:rsidR="00EC57D1" w:rsidRPr="00D97E24"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combination of options</w:t>
      </w:r>
    </w:p>
    <w:p w14:paraId="3B48D353" w14:textId="77777777" w:rsidR="00EC57D1" w:rsidRPr="00045592" w:rsidRDefault="00EC57D1" w:rsidP="00EC57D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3DFEA52" w14:textId="77777777" w:rsidR="00EC57D1" w:rsidRPr="00045592" w:rsidRDefault="00EC57D1" w:rsidP="00EC57D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702D3D74" w14:textId="77777777" w:rsidR="00EC57D1" w:rsidRPr="009D474A" w:rsidRDefault="00EC57D1" w:rsidP="00EC57D1">
      <w:pPr>
        <w:rPr>
          <w:rFonts w:eastAsia="Yu Mincho"/>
          <w:iCs/>
          <w:color w:val="0070C0"/>
          <w:lang w:eastAsia="ja-JP"/>
        </w:rPr>
      </w:pPr>
      <w:r>
        <w:rPr>
          <w:rFonts w:eastAsia="Yu Mincho"/>
          <w:iCs/>
          <w:color w:val="0070C0"/>
          <w:lang w:eastAsia="ja-JP"/>
        </w:rPr>
        <w:t xml:space="preserve">If option 5 is proposed, a concrete proposal should be </w:t>
      </w:r>
      <w:proofErr w:type="gramStart"/>
      <w:r>
        <w:rPr>
          <w:rFonts w:eastAsia="Yu Mincho"/>
          <w:iCs/>
          <w:color w:val="0070C0"/>
          <w:lang w:eastAsia="ja-JP"/>
        </w:rPr>
        <w:t>presented</w:t>
      </w:r>
      <w:proofErr w:type="gramEnd"/>
    </w:p>
    <w:p w14:paraId="129B7A1D" w14:textId="77777777" w:rsidR="00EC57D1" w:rsidRDefault="00EC57D1" w:rsidP="00EC57D1">
      <w:pPr>
        <w:spacing w:after="120"/>
        <w:rPr>
          <w:color w:val="0070C0"/>
          <w:szCs w:val="24"/>
          <w:lang w:eastAsia="zh-CN"/>
        </w:rPr>
      </w:pPr>
    </w:p>
    <w:p w14:paraId="3AFE34F8" w14:textId="77777777" w:rsidR="00596219" w:rsidRDefault="00596219" w:rsidP="001A2263">
      <w:pPr>
        <w:tabs>
          <w:tab w:val="left" w:pos="3458"/>
        </w:tabs>
        <w:rPr>
          <w:lang w:val="en-US" w:eastAsia="ja-JP"/>
        </w:rPr>
      </w:pPr>
    </w:p>
    <w:p w14:paraId="3297AFB2" w14:textId="77777777" w:rsidR="00596219" w:rsidRPr="00E04FED" w:rsidRDefault="00596219" w:rsidP="00E04FED">
      <w:pPr>
        <w:rPr>
          <w:lang w:val="en-US" w:eastAsia="ja-JP"/>
        </w:rPr>
      </w:pPr>
    </w:p>
    <w:p w14:paraId="0ED81DFD" w14:textId="30AB1602" w:rsidR="0032779D" w:rsidRDefault="00590BB7" w:rsidP="00E04FED">
      <w:pPr>
        <w:pStyle w:val="Heading2"/>
        <w:rPr>
          <w:lang w:val="en-US" w:eastAsia="ja-JP"/>
        </w:rPr>
      </w:pPr>
      <w:r w:rsidRPr="007660D6">
        <w:rPr>
          <w:lang w:val="en-US" w:eastAsia="ja-JP"/>
        </w:rPr>
        <w:t>Testability and interoperability issues for CSI compression and CSI prediction</w:t>
      </w:r>
    </w:p>
    <w:p w14:paraId="0E689063" w14:textId="77777777" w:rsidR="00E4206F" w:rsidRPr="00805BE8" w:rsidRDefault="00E4206F" w:rsidP="00E4206F">
      <w:pPr>
        <w:pStyle w:val="Heading3"/>
      </w:pPr>
      <w:r w:rsidRPr="00805BE8">
        <w:t>Sub-</w:t>
      </w:r>
      <w:r>
        <w:t>topic</w:t>
      </w:r>
      <w:r w:rsidRPr="00805BE8">
        <w:t xml:space="preserve"> </w:t>
      </w:r>
      <w:r>
        <w:t>4</w:t>
      </w:r>
      <w:r w:rsidRPr="00805BE8">
        <w:t>-1</w:t>
      </w:r>
    </w:p>
    <w:p w14:paraId="4E0A7A39" w14:textId="77777777" w:rsidR="001233AD" w:rsidRPr="0040777F" w:rsidRDefault="001233AD" w:rsidP="001233AD">
      <w:pPr>
        <w:rPr>
          <w:rFonts w:eastAsia="Yu Mincho"/>
          <w:iCs/>
          <w:color w:val="0070C0"/>
          <w:lang w:val="en-US" w:eastAsia="ja-JP"/>
        </w:rPr>
      </w:pPr>
      <w:r>
        <w:rPr>
          <w:i/>
          <w:color w:val="0070C0"/>
          <w:lang w:val="en-US" w:eastAsia="zh-CN"/>
        </w:rPr>
        <w:t>CSI prediction KPI</w:t>
      </w:r>
    </w:p>
    <w:p w14:paraId="02FFBC3F" w14:textId="77777777" w:rsidR="001233AD" w:rsidRPr="0040777F" w:rsidRDefault="001233AD" w:rsidP="001233AD">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companies brought somewhat different options for CSI prediction test metric. </w:t>
      </w:r>
    </w:p>
    <w:p w14:paraId="27E560B4" w14:textId="77777777"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CSI Prediction Accuracy metrics</w:t>
      </w:r>
    </w:p>
    <w:p w14:paraId="25BBAC7E"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BD512C0" w14:textId="77777777" w:rsidR="001233AD"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Use relative throughput (e.g. predicted PMI vs random PMI) as the test </w:t>
      </w:r>
      <w:proofErr w:type="gramStart"/>
      <w:r>
        <w:rPr>
          <w:rFonts w:eastAsia="SimSun"/>
          <w:color w:val="0070C0"/>
          <w:szCs w:val="24"/>
          <w:lang w:eastAsia="zh-CN"/>
        </w:rPr>
        <w:t>metric</w:t>
      </w:r>
      <w:proofErr w:type="gramEnd"/>
    </w:p>
    <w:p w14:paraId="283D1356" w14:textId="77777777" w:rsidR="001233AD" w:rsidRPr="00731447" w:rsidRDefault="001233AD" w:rsidP="001233AD">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u</w:t>
      </w:r>
      <w:r>
        <w:rPr>
          <w:rFonts w:eastAsia="Yu Mincho"/>
          <w:color w:val="0070C0"/>
          <w:szCs w:val="24"/>
          <w:lang w:eastAsia="ja-JP"/>
        </w:rPr>
        <w:t xml:space="preserve">se Type I single-panel, </w:t>
      </w:r>
    </w:p>
    <w:p w14:paraId="4A1B9DF0" w14:textId="77777777" w:rsidR="001233AD" w:rsidRPr="00FD287F"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Use absolute minimum throughput as </w:t>
      </w:r>
      <w:proofErr w:type="gramStart"/>
      <w:r>
        <w:rPr>
          <w:rFonts w:eastAsia="SimSun"/>
          <w:color w:val="0070C0"/>
          <w:szCs w:val="24"/>
          <w:lang w:eastAsia="zh-CN"/>
        </w:rPr>
        <w:t>metric</w:t>
      </w:r>
      <w:proofErr w:type="gramEnd"/>
    </w:p>
    <w:p w14:paraId="2086D5E8" w14:textId="77777777" w:rsidR="001233AD" w:rsidRPr="00B944C6"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B944C6">
        <w:rPr>
          <w:rFonts w:eastAsia="SimSun"/>
          <w:color w:val="0070C0"/>
          <w:szCs w:val="24"/>
          <w:lang w:eastAsia="zh-CN"/>
        </w:rPr>
        <w:t>Option 3: Others</w:t>
      </w:r>
    </w:p>
    <w:p w14:paraId="6FC8F753" w14:textId="77777777" w:rsidR="001233AD"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0BC52763" w14:textId="77777777" w:rsidR="001233AD" w:rsidRPr="00276FC1" w:rsidRDefault="001233AD" w:rsidP="001233AD">
      <w:pPr>
        <w:spacing w:after="120"/>
        <w:rPr>
          <w:rFonts w:eastAsia="Yu Mincho"/>
          <w:color w:val="0070C0"/>
          <w:szCs w:val="24"/>
          <w:lang w:eastAsia="ja-JP"/>
        </w:rPr>
      </w:pPr>
      <w:r>
        <w:rPr>
          <w:rFonts w:eastAsia="Yu Mincho"/>
          <w:color w:val="0070C0"/>
          <w:szCs w:val="24"/>
          <w:lang w:eastAsia="ja-JP"/>
        </w:rPr>
        <w:t>To be discussed</w:t>
      </w:r>
    </w:p>
    <w:p w14:paraId="2584BABD" w14:textId="77777777" w:rsidR="001233AD" w:rsidRPr="00805BE8" w:rsidRDefault="001233AD" w:rsidP="001233AD">
      <w:pPr>
        <w:pStyle w:val="Heading3"/>
      </w:pPr>
      <w:r w:rsidRPr="00805BE8">
        <w:t>Sub-</w:t>
      </w:r>
      <w:r>
        <w:t>topic</w:t>
      </w:r>
      <w:r w:rsidRPr="00805BE8">
        <w:t xml:space="preserve"> </w:t>
      </w:r>
      <w:r>
        <w:t>4</w:t>
      </w:r>
      <w:r w:rsidRPr="00805BE8">
        <w:t>-2</w:t>
      </w:r>
    </w:p>
    <w:p w14:paraId="6FFC99DB" w14:textId="77777777" w:rsidR="001233AD" w:rsidRDefault="001233AD" w:rsidP="001233AD">
      <w:pPr>
        <w:rPr>
          <w:rFonts w:eastAsia="Yu Mincho"/>
          <w:i/>
          <w:color w:val="0070C0"/>
          <w:lang w:eastAsia="ja-JP"/>
        </w:rPr>
      </w:pPr>
      <w:r>
        <w:rPr>
          <w:rFonts w:eastAsia="Yu Mincho"/>
          <w:i/>
          <w:color w:val="0070C0"/>
          <w:lang w:eastAsia="ja-JP"/>
        </w:rPr>
        <w:t xml:space="preserve">Reference encoder/decoder and </w:t>
      </w:r>
      <w:r w:rsidRPr="005F1B9A">
        <w:rPr>
          <w:rFonts w:eastAsia="Yu Mincho"/>
          <w:i/>
          <w:color w:val="0070C0"/>
          <w:lang w:eastAsia="ja-JP"/>
        </w:rPr>
        <w:t xml:space="preserve">Test </w:t>
      </w:r>
      <w:r>
        <w:rPr>
          <w:rFonts w:eastAsia="Yu Mincho"/>
          <w:i/>
          <w:color w:val="0070C0"/>
          <w:lang w:eastAsia="ja-JP"/>
        </w:rPr>
        <w:t>e</w:t>
      </w:r>
      <w:r w:rsidRPr="005F1B9A">
        <w:rPr>
          <w:rFonts w:eastAsia="Yu Mincho"/>
          <w:i/>
          <w:color w:val="0070C0"/>
          <w:lang w:eastAsia="ja-JP"/>
        </w:rPr>
        <w:t>ncoder/decoder</w:t>
      </w:r>
    </w:p>
    <w:p w14:paraId="48A76569" w14:textId="77777777" w:rsidR="001233AD" w:rsidRPr="003555E6" w:rsidRDefault="001233AD" w:rsidP="001233AD">
      <w:pPr>
        <w:rPr>
          <w:rFonts w:eastAsia="Yu Mincho"/>
          <w:iCs/>
          <w:color w:val="0070C0"/>
          <w:lang w:val="en-US" w:eastAsia="ja-JP"/>
        </w:rPr>
      </w:pPr>
      <w:r>
        <w:rPr>
          <w:rFonts w:eastAsia="Yu Mincho" w:hint="eastAsia"/>
          <w:iCs/>
          <w:color w:val="0070C0"/>
          <w:lang w:val="en-US" w:eastAsia="ja-JP"/>
        </w:rPr>
        <w:t>T</w:t>
      </w:r>
      <w:r>
        <w:rPr>
          <w:rFonts w:eastAsia="Yu Mincho"/>
          <w:iCs/>
          <w:color w:val="0070C0"/>
          <w:lang w:val="en-US" w:eastAsia="ja-JP"/>
        </w:rPr>
        <w:t xml:space="preserve">here is some confusion on the terminology of reference encoder/decoder and test encoder/decoder, this should be </w:t>
      </w:r>
      <w:proofErr w:type="gramStart"/>
      <w:r>
        <w:rPr>
          <w:rFonts w:eastAsia="Yu Mincho"/>
          <w:iCs/>
          <w:color w:val="0070C0"/>
          <w:lang w:val="en-US" w:eastAsia="ja-JP"/>
        </w:rPr>
        <w:t>clarified</w:t>
      </w:r>
      <w:proofErr w:type="gramEnd"/>
    </w:p>
    <w:p w14:paraId="58EA5AEA" w14:textId="77777777"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Reference and test encoder/decoder</w:t>
      </w:r>
    </w:p>
    <w:p w14:paraId="31AEA0D2"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35C5BA7" w14:textId="77777777" w:rsidR="001233AD"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xml:space="preserve">: </w:t>
      </w:r>
    </w:p>
    <w:p w14:paraId="5934D475" w14:textId="77777777" w:rsidR="001233AD" w:rsidRDefault="001233AD" w:rsidP="001233AD">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Reference encoder/decoder: the encoder/decoder used in RAN4 discussions for simulation alignment/requirement derivation. It could be documented (in TR, WF, etc) or captured in the specifications as necessary.</w:t>
      </w:r>
    </w:p>
    <w:p w14:paraId="5AC76E95" w14:textId="36BC3970" w:rsidR="001233AD" w:rsidRDefault="001233AD" w:rsidP="001233AD">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3C5741">
        <w:rPr>
          <w:rFonts w:eastAsia="Yu Mincho"/>
          <w:color w:val="0070C0"/>
          <w:szCs w:val="24"/>
          <w:lang w:eastAsia="ja-JP"/>
        </w:rPr>
        <w:t>Test encoder</w:t>
      </w:r>
      <w:r>
        <w:rPr>
          <w:rFonts w:eastAsia="Yu Mincho"/>
          <w:color w:val="0070C0"/>
          <w:szCs w:val="24"/>
          <w:lang w:eastAsia="ja-JP"/>
        </w:rPr>
        <w:t>/decoder: the encoder/decoder to be used in RAN4 tests. it will be captured in the specifications if necessary</w:t>
      </w:r>
      <w:r w:rsidR="00AB596A">
        <w:rPr>
          <w:rFonts w:eastAsia="Yu Mincho" w:hint="eastAsia"/>
          <w:color w:val="0070C0"/>
          <w:szCs w:val="24"/>
          <w:lang w:eastAsia="ja-JP"/>
        </w:rPr>
        <w:t xml:space="preserve"> </w:t>
      </w:r>
      <w:r>
        <w:rPr>
          <w:rFonts w:eastAsia="Yu Mincho"/>
          <w:color w:val="0070C0"/>
          <w:szCs w:val="24"/>
          <w:lang w:eastAsia="ja-JP"/>
        </w:rPr>
        <w:t>(for example, for Option 3 it would be captured in the specifications)</w:t>
      </w:r>
    </w:p>
    <w:p w14:paraId="2FEA416B" w14:textId="77777777" w:rsidR="001233AD"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2:</w:t>
      </w:r>
      <w:r>
        <w:rPr>
          <w:rFonts w:eastAsia="SimSun"/>
          <w:color w:val="0070C0"/>
          <w:szCs w:val="24"/>
          <w:lang w:eastAsia="zh-CN"/>
        </w:rPr>
        <w:t xml:space="preserve"> Other definitions</w:t>
      </w:r>
    </w:p>
    <w:p w14:paraId="48DC5FF1"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959719F" w14:textId="77777777" w:rsidR="001233AD" w:rsidRPr="00B71061"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w:t>
      </w:r>
    </w:p>
    <w:p w14:paraId="0768CF23" w14:textId="77777777" w:rsidR="001233AD" w:rsidRDefault="001233AD" w:rsidP="001233AD">
      <w:pPr>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o be discussed any other changes are </w:t>
      </w:r>
      <w:proofErr w:type="gramStart"/>
      <w:r>
        <w:rPr>
          <w:rFonts w:eastAsia="Yu Mincho"/>
          <w:iCs/>
          <w:color w:val="0070C0"/>
          <w:lang w:eastAsia="ja-JP"/>
        </w:rPr>
        <w:t>needed</w:t>
      </w:r>
      <w:proofErr w:type="gramEnd"/>
    </w:p>
    <w:p w14:paraId="678D672E" w14:textId="2F0CB8CA" w:rsidR="00AB596A" w:rsidRDefault="00AB596A" w:rsidP="001233AD">
      <w:pPr>
        <w:rPr>
          <w:rFonts w:eastAsia="Yu Mincho"/>
          <w:iCs/>
          <w:color w:val="0070C0"/>
          <w:lang w:eastAsia="ja-JP"/>
        </w:rPr>
      </w:pPr>
      <w:r>
        <w:rPr>
          <w:rFonts w:eastAsia="Yu Mincho" w:hint="eastAsia"/>
          <w:iCs/>
          <w:color w:val="0070C0"/>
          <w:lang w:eastAsia="ja-JP"/>
        </w:rPr>
        <w:t>Discussion:</w:t>
      </w:r>
    </w:p>
    <w:p w14:paraId="7C11842E" w14:textId="5578AEE6" w:rsidR="00AB596A" w:rsidRDefault="00964A55" w:rsidP="001233AD">
      <w:pPr>
        <w:rPr>
          <w:rFonts w:eastAsia="Yu Mincho"/>
          <w:iCs/>
          <w:color w:val="0070C0"/>
          <w:lang w:eastAsia="ja-JP"/>
        </w:rPr>
      </w:pPr>
      <w:r>
        <w:rPr>
          <w:rFonts w:eastAsia="Yu Mincho" w:hint="eastAsia"/>
          <w:iCs/>
          <w:color w:val="0070C0"/>
          <w:lang w:eastAsia="ja-JP"/>
        </w:rPr>
        <w:t xml:space="preserve">vivo: we are generally ok with Option 1, for the reference, in RAN1 inter-vendor is discussed. there is a fully standardize reference model to be used in the field. </w:t>
      </w:r>
      <w:r w:rsidR="00E011AB">
        <w:rPr>
          <w:rFonts w:eastAsia="Yu Mincho" w:hint="eastAsia"/>
          <w:iCs/>
          <w:color w:val="0070C0"/>
          <w:lang w:eastAsia="ja-JP"/>
        </w:rPr>
        <w:t xml:space="preserve">encoder/decoder used in RAN4 discussion </w:t>
      </w:r>
      <w:r w:rsidR="00E011AB">
        <w:rPr>
          <w:rFonts w:eastAsia="Yu Mincho"/>
          <w:iCs/>
          <w:color w:val="0070C0"/>
          <w:lang w:eastAsia="ja-JP"/>
        </w:rPr>
        <w:t>“</w:t>
      </w:r>
      <w:r w:rsidR="00E011AB">
        <w:rPr>
          <w:rFonts w:eastAsia="Yu Mincho" w:hint="eastAsia"/>
          <w:iCs/>
          <w:color w:val="0070C0"/>
          <w:lang w:eastAsia="ja-JP"/>
        </w:rPr>
        <w:t xml:space="preserve">at </w:t>
      </w:r>
      <w:r w:rsidR="00E011AB">
        <w:rPr>
          <w:rFonts w:eastAsia="Yu Mincho"/>
          <w:iCs/>
          <w:color w:val="0070C0"/>
          <w:lang w:eastAsia="ja-JP"/>
        </w:rPr>
        <w:t>least</w:t>
      </w:r>
      <w:r w:rsidR="00E011AB">
        <w:rPr>
          <w:rFonts w:eastAsia="Yu Mincho" w:hint="eastAsia"/>
          <w:iCs/>
          <w:color w:val="0070C0"/>
          <w:lang w:eastAsia="ja-JP"/>
        </w:rPr>
        <w:t xml:space="preserve"> for simulation/</w:t>
      </w:r>
      <w:proofErr w:type="gramStart"/>
      <w:r w:rsidR="00E011AB">
        <w:rPr>
          <w:rFonts w:eastAsia="Yu Mincho" w:hint="eastAsia"/>
          <w:iCs/>
          <w:color w:val="0070C0"/>
          <w:lang w:eastAsia="ja-JP"/>
        </w:rPr>
        <w:t>requirement</w:t>
      </w:r>
      <w:r w:rsidR="00E011AB">
        <w:rPr>
          <w:rFonts w:eastAsia="Yu Mincho"/>
          <w:iCs/>
          <w:color w:val="0070C0"/>
          <w:lang w:eastAsia="ja-JP"/>
        </w:rPr>
        <w:t>”</w:t>
      </w:r>
      <w:proofErr w:type="gramEnd"/>
    </w:p>
    <w:p w14:paraId="08FBCEAF" w14:textId="2D6C52F0" w:rsidR="00E011AB" w:rsidRDefault="00F43A5F" w:rsidP="001233AD">
      <w:pPr>
        <w:rPr>
          <w:rFonts w:eastAsia="Yu Mincho"/>
          <w:iCs/>
          <w:color w:val="0070C0"/>
          <w:lang w:eastAsia="ja-JP"/>
        </w:rPr>
      </w:pPr>
      <w:r>
        <w:rPr>
          <w:rFonts w:eastAsia="Yu Mincho" w:hint="eastAsia"/>
          <w:iCs/>
          <w:color w:val="0070C0"/>
          <w:lang w:eastAsia="ja-JP"/>
        </w:rPr>
        <w:t xml:space="preserve">Samsung: we should just discuss the reference from a RAN4 perspective. we still discuss the </w:t>
      </w:r>
      <w:proofErr w:type="gramStart"/>
      <w:r>
        <w:rPr>
          <w:rFonts w:eastAsia="Yu Mincho" w:hint="eastAsia"/>
          <w:iCs/>
          <w:color w:val="0070C0"/>
          <w:lang w:eastAsia="ja-JP"/>
        </w:rPr>
        <w:t>tests</w:t>
      </w:r>
      <w:proofErr w:type="gramEnd"/>
      <w:r>
        <w:rPr>
          <w:rFonts w:eastAsia="Yu Mincho" w:hint="eastAsia"/>
          <w:iCs/>
          <w:color w:val="0070C0"/>
          <w:lang w:eastAsia="ja-JP"/>
        </w:rPr>
        <w:t xml:space="preserve"> and we might need a reference for requirements/ tests. this might be related to RAN1 reference but not </w:t>
      </w:r>
      <w:proofErr w:type="gramStart"/>
      <w:r>
        <w:rPr>
          <w:rFonts w:eastAsia="Yu Mincho" w:hint="eastAsia"/>
          <w:iCs/>
          <w:color w:val="0070C0"/>
          <w:lang w:eastAsia="ja-JP"/>
        </w:rPr>
        <w:t>necessarily</w:t>
      </w:r>
      <w:proofErr w:type="gramEnd"/>
    </w:p>
    <w:p w14:paraId="434A1FD8" w14:textId="31D329B3" w:rsidR="0040774F" w:rsidRDefault="00F43A5F" w:rsidP="001233AD">
      <w:pPr>
        <w:rPr>
          <w:rFonts w:eastAsia="Yu Mincho"/>
          <w:iCs/>
          <w:color w:val="0070C0"/>
          <w:lang w:eastAsia="ja-JP"/>
        </w:rPr>
      </w:pPr>
      <w:r>
        <w:rPr>
          <w:rFonts w:eastAsia="Yu Mincho" w:hint="eastAsia"/>
          <w:iCs/>
          <w:color w:val="0070C0"/>
          <w:lang w:eastAsia="ja-JP"/>
        </w:rPr>
        <w:t>Qualcomm:</w:t>
      </w:r>
      <w:r w:rsidR="0040774F">
        <w:rPr>
          <w:rFonts w:eastAsia="Yu Mincho" w:hint="eastAsia"/>
          <w:iCs/>
          <w:color w:val="0070C0"/>
          <w:lang w:eastAsia="ja-JP"/>
        </w:rPr>
        <w:t xml:space="preserve"> agree </w:t>
      </w:r>
      <w:r w:rsidR="0040774F">
        <w:rPr>
          <w:rFonts w:eastAsia="Yu Mincho"/>
          <w:iCs/>
          <w:color w:val="0070C0"/>
          <w:lang w:eastAsia="ja-JP"/>
        </w:rPr>
        <w:t>that</w:t>
      </w:r>
      <w:r w:rsidR="0040774F">
        <w:rPr>
          <w:rFonts w:eastAsia="Yu Mincho" w:hint="eastAsia"/>
          <w:iCs/>
          <w:color w:val="0070C0"/>
          <w:lang w:eastAsia="ja-JP"/>
        </w:rPr>
        <w:t xml:space="preserve"> this should be only for RAN4. the reference could </w:t>
      </w:r>
      <w:r w:rsidR="0040774F">
        <w:rPr>
          <w:rFonts w:eastAsia="Yu Mincho"/>
          <w:iCs/>
          <w:color w:val="0070C0"/>
          <w:lang w:eastAsia="ja-JP"/>
        </w:rPr>
        <w:t>also</w:t>
      </w:r>
      <w:r w:rsidR="0040774F">
        <w:rPr>
          <w:rFonts w:eastAsia="Yu Mincho" w:hint="eastAsia"/>
          <w:iCs/>
          <w:color w:val="0070C0"/>
          <w:lang w:eastAsia="ja-JP"/>
        </w:rPr>
        <w:t xml:space="preserve"> serve for verification of test encoder/decoder. for example, for Option 4, we will need to have some verification. we can connect the decoder with the reference encoder to test the </w:t>
      </w:r>
      <w:proofErr w:type="gramStart"/>
      <w:r w:rsidR="0040774F">
        <w:rPr>
          <w:rFonts w:eastAsia="Yu Mincho" w:hint="eastAsia"/>
          <w:iCs/>
          <w:color w:val="0070C0"/>
          <w:lang w:eastAsia="ja-JP"/>
        </w:rPr>
        <w:t>performance</w:t>
      </w:r>
      <w:proofErr w:type="gramEnd"/>
    </w:p>
    <w:p w14:paraId="73670EE6" w14:textId="3B41B2C4" w:rsidR="0040774F" w:rsidRDefault="0040774F" w:rsidP="001233AD">
      <w:pPr>
        <w:rPr>
          <w:rFonts w:eastAsia="Yu Mincho"/>
          <w:iCs/>
          <w:color w:val="0070C0"/>
          <w:lang w:eastAsia="ja-JP"/>
        </w:rPr>
      </w:pPr>
      <w:r>
        <w:rPr>
          <w:rFonts w:eastAsia="Yu Mincho" w:hint="eastAsia"/>
          <w:iCs/>
          <w:color w:val="0070C0"/>
          <w:lang w:eastAsia="ja-JP"/>
        </w:rPr>
        <w:t xml:space="preserve">Nokia: we assume a fixed or we allow flexibility. in our view we should not fix a single reference one. each company will train their own. </w:t>
      </w:r>
    </w:p>
    <w:p w14:paraId="7F132E60" w14:textId="1C37514C" w:rsidR="0040774F" w:rsidRDefault="0040774F" w:rsidP="001233AD">
      <w:pPr>
        <w:rPr>
          <w:rFonts w:eastAsia="Yu Mincho"/>
          <w:iCs/>
          <w:color w:val="0070C0"/>
          <w:lang w:eastAsia="ja-JP"/>
        </w:rPr>
      </w:pPr>
      <w:proofErr w:type="spellStart"/>
      <w:r>
        <w:rPr>
          <w:rFonts w:eastAsia="Yu Mincho" w:hint="eastAsia"/>
          <w:iCs/>
          <w:color w:val="0070C0"/>
          <w:lang w:eastAsia="ja-JP"/>
        </w:rPr>
        <w:t>Intel:</w:t>
      </w:r>
      <w:r w:rsidR="00AD26DB">
        <w:rPr>
          <w:rFonts w:eastAsia="Yu Mincho" w:hint="eastAsia"/>
          <w:iCs/>
          <w:color w:val="0070C0"/>
          <w:lang w:eastAsia="ja-JP"/>
        </w:rPr>
        <w:t>test</w:t>
      </w:r>
      <w:proofErr w:type="spellEnd"/>
      <w:r w:rsidR="00AD26DB">
        <w:rPr>
          <w:rFonts w:eastAsia="Yu Mincho" w:hint="eastAsia"/>
          <w:iCs/>
          <w:color w:val="0070C0"/>
          <w:lang w:eastAsia="ja-JP"/>
        </w:rPr>
        <w:t xml:space="preserve"> decoder will cover both Option 3 and 4. </w:t>
      </w:r>
    </w:p>
    <w:p w14:paraId="6BBE35B6" w14:textId="7B1C4F5D" w:rsidR="00092C78" w:rsidRDefault="00092C78" w:rsidP="001233AD">
      <w:pPr>
        <w:rPr>
          <w:rFonts w:eastAsia="Yu Mincho"/>
          <w:iCs/>
          <w:color w:val="0070C0"/>
          <w:lang w:eastAsia="ja-JP"/>
        </w:rPr>
      </w:pPr>
    </w:p>
    <w:p w14:paraId="5C53C3D8" w14:textId="159F0C29" w:rsidR="008A57EB" w:rsidRDefault="008A57EB" w:rsidP="001233AD">
      <w:pPr>
        <w:rPr>
          <w:rFonts w:eastAsia="Yu Mincho"/>
          <w:iCs/>
          <w:color w:val="0070C0"/>
          <w:lang w:eastAsia="ja-JP"/>
        </w:rPr>
      </w:pPr>
    </w:p>
    <w:p w14:paraId="68E9E6F7" w14:textId="77777777" w:rsidR="006F2314" w:rsidRPr="0040774F" w:rsidRDefault="006F2314" w:rsidP="001233AD">
      <w:pPr>
        <w:rPr>
          <w:rFonts w:eastAsia="Yu Mincho"/>
          <w:iCs/>
          <w:color w:val="0070C0"/>
          <w:lang w:eastAsia="ja-JP"/>
        </w:rPr>
      </w:pPr>
    </w:p>
    <w:p w14:paraId="397B5F07" w14:textId="37F92552" w:rsidR="00F43A5F" w:rsidRDefault="00092C78" w:rsidP="001233AD">
      <w:pPr>
        <w:rPr>
          <w:rFonts w:eastAsia="Yu Mincho"/>
          <w:iCs/>
          <w:color w:val="0070C0"/>
          <w:lang w:eastAsia="ja-JP"/>
        </w:rPr>
      </w:pPr>
      <w:r>
        <w:rPr>
          <w:rFonts w:eastAsia="Yu Mincho" w:hint="eastAsia"/>
          <w:iCs/>
          <w:color w:val="0070C0"/>
          <w:lang w:eastAsia="ja-JP"/>
        </w:rPr>
        <w:t>Agreement:</w:t>
      </w:r>
    </w:p>
    <w:p w14:paraId="7CE54F85" w14:textId="01BC3B6F" w:rsidR="00E40AC6" w:rsidRDefault="00092C78" w:rsidP="001233AD">
      <w:pPr>
        <w:rPr>
          <w:rFonts w:eastAsia="Yu Mincho"/>
          <w:iCs/>
          <w:color w:val="0070C0"/>
          <w:highlight w:val="green"/>
          <w:lang w:eastAsia="ja-JP"/>
        </w:rPr>
      </w:pPr>
      <w:r w:rsidRPr="00092C78">
        <w:rPr>
          <w:rFonts w:eastAsia="Yu Mincho"/>
          <w:iCs/>
          <w:color w:val="0070C0"/>
          <w:highlight w:val="green"/>
          <w:lang w:eastAsia="ja-JP"/>
        </w:rPr>
        <w:t xml:space="preserve">Test </w:t>
      </w:r>
      <w:proofErr w:type="gramStart"/>
      <w:r w:rsidRPr="00092C78">
        <w:rPr>
          <w:rFonts w:eastAsia="Yu Mincho"/>
          <w:iCs/>
          <w:color w:val="0070C0"/>
          <w:highlight w:val="green"/>
          <w:lang w:eastAsia="ja-JP"/>
        </w:rPr>
        <w:t>decoder</w:t>
      </w:r>
      <w:r w:rsidR="003766D3">
        <w:rPr>
          <w:rFonts w:eastAsia="Yu Mincho" w:hint="eastAsia"/>
          <w:iCs/>
          <w:color w:val="0070C0"/>
          <w:highlight w:val="green"/>
          <w:lang w:eastAsia="ja-JP"/>
        </w:rPr>
        <w:t>(</w:t>
      </w:r>
      <w:proofErr w:type="gramEnd"/>
      <w:r w:rsidR="003766D3">
        <w:rPr>
          <w:rFonts w:eastAsia="Yu Mincho" w:hint="eastAsia"/>
          <w:iCs/>
          <w:color w:val="0070C0"/>
          <w:highlight w:val="green"/>
          <w:lang w:eastAsia="ja-JP"/>
        </w:rPr>
        <w:t>for UE side test)</w:t>
      </w:r>
      <w:r w:rsidRPr="00092C78">
        <w:rPr>
          <w:rFonts w:eastAsia="Yu Mincho"/>
          <w:iCs/>
          <w:color w:val="0070C0"/>
          <w:highlight w:val="green"/>
          <w:lang w:eastAsia="ja-JP"/>
        </w:rPr>
        <w:t>: the decoder to be used in RAN4 test</w:t>
      </w:r>
      <w:r w:rsidR="00900E22">
        <w:rPr>
          <w:rFonts w:eastAsia="Yu Mincho" w:hint="eastAsia"/>
          <w:iCs/>
          <w:color w:val="0070C0"/>
          <w:highlight w:val="green"/>
          <w:lang w:eastAsia="ja-JP"/>
        </w:rPr>
        <w:t>s and implemented in TE</w:t>
      </w:r>
      <w:r w:rsidRPr="00092C78">
        <w:rPr>
          <w:rFonts w:eastAsia="Yu Mincho"/>
          <w:iCs/>
          <w:color w:val="0070C0"/>
          <w:highlight w:val="green"/>
          <w:lang w:eastAsia="ja-JP"/>
        </w:rPr>
        <w:t xml:space="preserve">. it will be captured in the specifications if necessary (for example, for Option 3 it would be </w:t>
      </w:r>
      <w:r w:rsidR="004A0CE8">
        <w:rPr>
          <w:rFonts w:eastAsia="Yu Mincho" w:hint="eastAsia"/>
          <w:iCs/>
          <w:color w:val="0070C0"/>
          <w:highlight w:val="green"/>
          <w:lang w:eastAsia="ja-JP"/>
        </w:rPr>
        <w:t xml:space="preserve">explicitly </w:t>
      </w:r>
      <w:r w:rsidRPr="00092C78">
        <w:rPr>
          <w:rFonts w:eastAsia="Yu Mincho"/>
          <w:iCs/>
          <w:color w:val="0070C0"/>
          <w:highlight w:val="green"/>
          <w:lang w:eastAsia="ja-JP"/>
        </w:rPr>
        <w:t>captured in the specifications</w:t>
      </w:r>
      <w:r w:rsidR="00AB1E0F">
        <w:rPr>
          <w:rFonts w:eastAsia="Yu Mincho" w:hint="eastAsia"/>
          <w:iCs/>
          <w:color w:val="0070C0"/>
          <w:highlight w:val="green"/>
          <w:lang w:eastAsia="ja-JP"/>
        </w:rPr>
        <w:t>)</w:t>
      </w:r>
    </w:p>
    <w:p w14:paraId="13925136" w14:textId="561EACBC" w:rsidR="00F43A5F" w:rsidRDefault="00E40AC6" w:rsidP="00E40AC6">
      <w:pPr>
        <w:ind w:firstLine="284"/>
        <w:rPr>
          <w:rFonts w:eastAsia="Yu Mincho"/>
          <w:iCs/>
          <w:color w:val="0070C0"/>
          <w:lang w:eastAsia="ja-JP"/>
        </w:rPr>
      </w:pPr>
      <w:r>
        <w:rPr>
          <w:rFonts w:eastAsia="Yu Mincho" w:hint="eastAsia"/>
          <w:iCs/>
          <w:color w:val="0070C0"/>
          <w:highlight w:val="green"/>
          <w:lang w:eastAsia="ja-JP"/>
        </w:rPr>
        <w:t>test decoder definition covers both Option 3 and Option 4</w:t>
      </w:r>
    </w:p>
    <w:p w14:paraId="3C88D879" w14:textId="728BEB09" w:rsidR="00146A0E" w:rsidRDefault="00146A0E" w:rsidP="003A1D82">
      <w:pPr>
        <w:spacing w:after="120"/>
        <w:rPr>
          <w:rFonts w:eastAsiaTheme="minorEastAsia"/>
          <w:color w:val="0070C0"/>
          <w:szCs w:val="24"/>
          <w:lang w:eastAsia="ja-JP"/>
        </w:rPr>
      </w:pPr>
      <w:r>
        <w:rPr>
          <w:rFonts w:eastAsiaTheme="minorEastAsia" w:hint="eastAsia"/>
          <w:color w:val="0070C0"/>
          <w:szCs w:val="24"/>
          <w:lang w:eastAsia="ja-JP"/>
        </w:rPr>
        <w:t>Proposed definition</w:t>
      </w:r>
      <w:r w:rsidR="008245B2">
        <w:rPr>
          <w:rFonts w:eastAsiaTheme="minorEastAsia" w:hint="eastAsia"/>
          <w:color w:val="0070C0"/>
          <w:szCs w:val="24"/>
          <w:lang w:eastAsia="ja-JP"/>
        </w:rPr>
        <w:t xml:space="preserve"> by moderator, to be further discussed:</w:t>
      </w:r>
    </w:p>
    <w:p w14:paraId="574E4A69" w14:textId="5F042192" w:rsidR="003A1D82" w:rsidRDefault="003A1D82" w:rsidP="003A1D82">
      <w:pPr>
        <w:spacing w:after="120"/>
        <w:rPr>
          <w:rFonts w:eastAsiaTheme="minorEastAsia"/>
          <w:color w:val="0070C0"/>
          <w:szCs w:val="24"/>
          <w:lang w:eastAsia="ja-JP"/>
        </w:rPr>
      </w:pPr>
      <w:r w:rsidRPr="003A1D82">
        <w:rPr>
          <w:rFonts w:eastAsia="SimSun"/>
          <w:color w:val="0070C0"/>
          <w:szCs w:val="24"/>
          <w:lang w:eastAsia="zh-CN"/>
        </w:rPr>
        <w:t xml:space="preserve">Reference encoder/decoder: the encoder/decoder used in RAN4 discussions </w:t>
      </w:r>
      <w:r w:rsidR="00867C0B">
        <w:rPr>
          <w:rFonts w:eastAsiaTheme="minorEastAsia" w:hint="eastAsia"/>
          <w:color w:val="0070C0"/>
          <w:szCs w:val="24"/>
          <w:lang w:eastAsia="ja-JP"/>
        </w:rPr>
        <w:t xml:space="preserve">at least </w:t>
      </w:r>
      <w:r w:rsidRPr="003A1D82">
        <w:rPr>
          <w:rFonts w:eastAsia="SimSun"/>
          <w:color w:val="0070C0"/>
          <w:szCs w:val="24"/>
          <w:lang w:eastAsia="zh-CN"/>
        </w:rPr>
        <w:t>for simulation alignment/requirement derivation</w:t>
      </w:r>
      <w:r w:rsidR="004369AE">
        <w:rPr>
          <w:rFonts w:eastAsiaTheme="minorEastAsia" w:hint="eastAsia"/>
          <w:color w:val="0070C0"/>
          <w:szCs w:val="24"/>
          <w:lang w:eastAsia="ja-JP"/>
        </w:rPr>
        <w:t>,</w:t>
      </w:r>
      <w:r w:rsidR="007B41E7">
        <w:rPr>
          <w:rFonts w:eastAsiaTheme="minorEastAsia" w:hint="eastAsia"/>
          <w:color w:val="0070C0"/>
          <w:szCs w:val="24"/>
          <w:lang w:eastAsia="ja-JP"/>
        </w:rPr>
        <w:t xml:space="preserve"> </w:t>
      </w:r>
      <w:r w:rsidR="002006AA" w:rsidRPr="00BB007F">
        <w:rPr>
          <w:rFonts w:eastAsiaTheme="minorEastAsia" w:hint="eastAsia"/>
          <w:color w:val="0070C0"/>
          <w:szCs w:val="24"/>
          <w:highlight w:val="cyan"/>
          <w:lang w:eastAsia="ja-JP"/>
        </w:rPr>
        <w:t>test</w:t>
      </w:r>
      <w:r w:rsidR="002006AA">
        <w:rPr>
          <w:rFonts w:eastAsiaTheme="minorEastAsia" w:hint="eastAsia"/>
          <w:color w:val="0070C0"/>
          <w:szCs w:val="24"/>
          <w:lang w:eastAsia="ja-JP"/>
        </w:rPr>
        <w:t xml:space="preserve"> </w:t>
      </w:r>
      <w:r w:rsidR="007B41E7">
        <w:rPr>
          <w:rFonts w:eastAsiaTheme="minorEastAsia" w:hint="eastAsia"/>
          <w:color w:val="0070C0"/>
          <w:szCs w:val="24"/>
          <w:lang w:eastAsia="ja-JP"/>
        </w:rPr>
        <w:t>decoder derivation</w:t>
      </w:r>
      <w:r w:rsidR="004369AE">
        <w:rPr>
          <w:rFonts w:eastAsiaTheme="minorEastAsia" w:hint="eastAsia"/>
          <w:color w:val="0070C0"/>
          <w:szCs w:val="24"/>
          <w:lang w:eastAsia="ja-JP"/>
        </w:rPr>
        <w:t xml:space="preserve"> </w:t>
      </w:r>
      <w:r w:rsidR="006F2314">
        <w:rPr>
          <w:rFonts w:eastAsiaTheme="minorEastAsia" w:hint="eastAsia"/>
          <w:color w:val="0070C0"/>
          <w:szCs w:val="24"/>
          <w:lang w:eastAsia="ja-JP"/>
        </w:rPr>
        <w:t>and/</w:t>
      </w:r>
      <w:r w:rsidR="004369AE">
        <w:rPr>
          <w:rFonts w:eastAsiaTheme="minorEastAsia" w:hint="eastAsia"/>
          <w:color w:val="0070C0"/>
          <w:szCs w:val="24"/>
          <w:lang w:eastAsia="ja-JP"/>
        </w:rPr>
        <w:t>or test decoder verification</w:t>
      </w:r>
      <w:r w:rsidRPr="003A1D82">
        <w:rPr>
          <w:rFonts w:eastAsia="SimSun"/>
          <w:color w:val="0070C0"/>
          <w:szCs w:val="24"/>
          <w:lang w:eastAsia="zh-CN"/>
        </w:rPr>
        <w:t>. It could be documented (in TR, WF, etc) or captured in the specifications as necessary.</w:t>
      </w:r>
    </w:p>
    <w:p w14:paraId="4218A3BC" w14:textId="15D22D5D" w:rsidR="006E1398" w:rsidRPr="006E1398" w:rsidRDefault="006E1398" w:rsidP="003A1D82">
      <w:pPr>
        <w:spacing w:after="120"/>
        <w:rPr>
          <w:rFonts w:eastAsiaTheme="minorEastAsia"/>
          <w:color w:val="0070C0"/>
          <w:szCs w:val="24"/>
          <w:lang w:eastAsia="ja-JP"/>
        </w:rPr>
      </w:pPr>
    </w:p>
    <w:p w14:paraId="2D6D6845" w14:textId="77777777" w:rsidR="00092C78" w:rsidRPr="00092C78" w:rsidRDefault="00092C78" w:rsidP="001233AD">
      <w:pPr>
        <w:rPr>
          <w:rFonts w:eastAsia="Yu Mincho"/>
          <w:iCs/>
          <w:color w:val="0070C0"/>
          <w:lang w:eastAsia="ja-JP"/>
        </w:rPr>
      </w:pPr>
    </w:p>
    <w:p w14:paraId="5ADF142E" w14:textId="77777777" w:rsidR="001233AD" w:rsidRPr="00805BE8" w:rsidRDefault="001233AD" w:rsidP="001233AD">
      <w:pPr>
        <w:pStyle w:val="Heading3"/>
      </w:pPr>
      <w:r w:rsidRPr="00805BE8">
        <w:t>Sub-</w:t>
      </w:r>
      <w:r>
        <w:t>topic</w:t>
      </w:r>
      <w:r w:rsidRPr="00805BE8">
        <w:t xml:space="preserve"> </w:t>
      </w:r>
      <w:r>
        <w:t>4</w:t>
      </w:r>
      <w:r w:rsidRPr="00805BE8">
        <w:t>-</w:t>
      </w:r>
      <w:r>
        <w:t>3</w:t>
      </w:r>
    </w:p>
    <w:p w14:paraId="3B1617D5" w14:textId="77777777" w:rsidR="001233AD" w:rsidRPr="00B831AE" w:rsidRDefault="001233AD" w:rsidP="001233AD">
      <w:pPr>
        <w:rPr>
          <w:i/>
          <w:color w:val="0070C0"/>
          <w:lang w:val="en-US" w:eastAsia="zh-CN"/>
        </w:rPr>
      </w:pPr>
      <w:r>
        <w:rPr>
          <w:i/>
          <w:color w:val="0070C0"/>
          <w:lang w:val="en-US" w:eastAsia="zh-CN"/>
        </w:rPr>
        <w:t>Option 3 split</w:t>
      </w:r>
    </w:p>
    <w:p w14:paraId="599D082A" w14:textId="77777777" w:rsidR="001233AD" w:rsidRDefault="001233AD" w:rsidP="001233AD">
      <w:pPr>
        <w:rPr>
          <w:i/>
          <w:color w:val="0070C0"/>
          <w:lang w:val="en-US" w:eastAsia="zh-CN"/>
        </w:rPr>
      </w:pPr>
      <w:r>
        <w:rPr>
          <w:iCs/>
          <w:color w:val="0070C0"/>
          <w:lang w:val="en-US" w:eastAsia="zh-CN"/>
        </w:rPr>
        <w:t xml:space="preserve">The possibility of splitting option 3 was brought </w:t>
      </w:r>
      <w:proofErr w:type="gramStart"/>
      <w:r>
        <w:rPr>
          <w:iCs/>
          <w:color w:val="0070C0"/>
          <w:lang w:val="en-US" w:eastAsia="zh-CN"/>
        </w:rPr>
        <w:t>up</w:t>
      </w:r>
      <w:proofErr w:type="gramEnd"/>
    </w:p>
    <w:p w14:paraId="784F1F87" w14:textId="77777777"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4-3</w:t>
      </w:r>
      <w:r w:rsidRPr="00045592">
        <w:rPr>
          <w:b/>
          <w:color w:val="0070C0"/>
          <w:u w:val="single"/>
          <w:lang w:eastAsia="ko-KR"/>
        </w:rPr>
        <w:t xml:space="preserve">: </w:t>
      </w:r>
      <w:r>
        <w:rPr>
          <w:b/>
          <w:color w:val="0070C0"/>
          <w:u w:val="single"/>
          <w:lang w:eastAsia="ko-KR"/>
        </w:rPr>
        <w:t>Option 3 split</w:t>
      </w:r>
    </w:p>
    <w:p w14:paraId="0E7969F1"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for parameters that should be agreed upon:</w:t>
      </w:r>
    </w:p>
    <w:p w14:paraId="62E20B9B" w14:textId="77777777" w:rsidR="001233AD" w:rsidRPr="00D44AB8" w:rsidRDefault="001233AD" w:rsidP="001233AD">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D97E24">
        <w:rPr>
          <w:rFonts w:eastAsia="SimSun"/>
          <w:color w:val="0070C0"/>
          <w:szCs w:val="24"/>
          <w:lang w:eastAsia="zh-CN"/>
        </w:rPr>
        <w:t>Option 1:</w:t>
      </w:r>
      <w:r>
        <w:rPr>
          <w:rFonts w:eastAsia="SimSun"/>
          <w:color w:val="0070C0"/>
          <w:szCs w:val="24"/>
          <w:lang w:eastAsia="zh-CN"/>
        </w:rPr>
        <w:t xml:space="preserve"> </w:t>
      </w:r>
    </w:p>
    <w:p w14:paraId="14E416F9" w14:textId="77777777" w:rsidR="001233AD" w:rsidRPr="00BA32D5" w:rsidRDefault="001233AD" w:rsidP="001233AD">
      <w:pPr>
        <w:pStyle w:val="ListParagraph"/>
        <w:numPr>
          <w:ilvl w:val="0"/>
          <w:numId w:val="19"/>
        </w:numPr>
        <w:overflowPunct/>
        <w:autoSpaceDE/>
        <w:autoSpaceDN/>
        <w:adjustRightInd/>
        <w:spacing w:after="0"/>
        <w:contextualSpacing w:val="0"/>
        <w:textAlignment w:val="auto"/>
      </w:pPr>
      <w:r w:rsidRPr="00BA32D5">
        <w:t>Option 3a: The test decoder is determined for each test case, using a specific dataset collecting from the configuration/scenario of the considered test case.</w:t>
      </w:r>
    </w:p>
    <w:p w14:paraId="0D5203E2" w14:textId="77777777" w:rsidR="001233AD" w:rsidRPr="00D44AB8" w:rsidRDefault="001233AD" w:rsidP="001233AD">
      <w:pPr>
        <w:pStyle w:val="ListParagraph"/>
        <w:numPr>
          <w:ilvl w:val="0"/>
          <w:numId w:val="19"/>
        </w:numPr>
        <w:overflowPunct/>
        <w:autoSpaceDE/>
        <w:autoSpaceDN/>
        <w:adjustRightInd/>
        <w:spacing w:after="120"/>
        <w:contextualSpacing w:val="0"/>
        <w:textAlignment w:val="auto"/>
      </w:pPr>
      <w:r w:rsidRPr="00BA32D5">
        <w:t>Option 3b: The test decoder is determined for more than one test cases, using a mixed dataset collecting from different configurations/scenarios of the considered test cases.</w:t>
      </w:r>
    </w:p>
    <w:p w14:paraId="1E6BBC23" w14:textId="77777777" w:rsidR="001233AD" w:rsidRDefault="001233AD" w:rsidP="001233AD">
      <w:pPr>
        <w:pStyle w:val="ListParagraph"/>
        <w:numPr>
          <w:ilvl w:val="1"/>
          <w:numId w:val="19"/>
        </w:numPr>
        <w:spacing w:after="120"/>
        <w:ind w:hanging="522"/>
        <w:contextualSpacing w:val="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 xml:space="preserve">ption 2: Decision to split should be made later (in an eventual WI phase) based on </w:t>
      </w:r>
      <w:proofErr w:type="gramStart"/>
      <w:r>
        <w:rPr>
          <w:rFonts w:eastAsia="Yu Mincho"/>
          <w:color w:val="0070C0"/>
          <w:szCs w:val="24"/>
          <w:lang w:eastAsia="ja-JP"/>
        </w:rPr>
        <w:t>feasibility</w:t>
      </w:r>
      <w:proofErr w:type="gramEnd"/>
    </w:p>
    <w:p w14:paraId="261D45AF" w14:textId="77777777" w:rsidR="001233AD" w:rsidRDefault="001233AD" w:rsidP="001233AD">
      <w:pPr>
        <w:pStyle w:val="ListParagraph"/>
        <w:numPr>
          <w:ilvl w:val="2"/>
          <w:numId w:val="19"/>
        </w:numPr>
        <w:spacing w:after="120"/>
        <w:contextualSpacing w:val="0"/>
        <w:rPr>
          <w:rFonts w:eastAsia="Yu Mincho"/>
          <w:color w:val="0070C0"/>
          <w:szCs w:val="24"/>
          <w:lang w:eastAsia="ja-JP"/>
        </w:rPr>
      </w:pPr>
      <w:r>
        <w:rPr>
          <w:rFonts w:eastAsia="Yu Mincho" w:hint="eastAsia"/>
          <w:color w:val="0070C0"/>
          <w:szCs w:val="24"/>
          <w:lang w:eastAsia="ja-JP"/>
        </w:rPr>
        <w:t>i</w:t>
      </w:r>
      <w:r>
        <w:rPr>
          <w:rFonts w:eastAsia="Yu Mincho"/>
          <w:color w:val="0070C0"/>
          <w:szCs w:val="24"/>
          <w:lang w:eastAsia="ja-JP"/>
        </w:rPr>
        <w:t xml:space="preserve">t will depend on whether it is feasible to have a “one fits all” decoder or whether it has to be scenario </w:t>
      </w:r>
      <w:proofErr w:type="gramStart"/>
      <w:r>
        <w:rPr>
          <w:rFonts w:eastAsia="Yu Mincho"/>
          <w:color w:val="0070C0"/>
          <w:szCs w:val="24"/>
          <w:lang w:eastAsia="ja-JP"/>
        </w:rPr>
        <w:t>specific</w:t>
      </w:r>
      <w:proofErr w:type="gramEnd"/>
    </w:p>
    <w:p w14:paraId="4C07228A" w14:textId="77777777" w:rsidR="001233AD" w:rsidRPr="00C34181" w:rsidRDefault="001233AD" w:rsidP="001233AD">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hint="eastAsia"/>
          <w:color w:val="0070C0"/>
          <w:szCs w:val="24"/>
          <w:lang w:eastAsia="ja-JP"/>
        </w:rPr>
        <w:t>O</w:t>
      </w:r>
      <w:r>
        <w:rPr>
          <w:color w:val="0070C0"/>
          <w:szCs w:val="24"/>
          <w:lang w:eastAsia="ja-JP"/>
        </w:rPr>
        <w:t>ption 3: others</w:t>
      </w:r>
    </w:p>
    <w:p w14:paraId="48C4EB6A"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5880ED5" w14:textId="77777777" w:rsidR="001233AD" w:rsidRPr="00B531B9"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Option 2 </w:t>
      </w:r>
    </w:p>
    <w:p w14:paraId="71906472" w14:textId="22B53C4A" w:rsidR="00B531B9" w:rsidRDefault="00D8060A" w:rsidP="00B531B9">
      <w:pPr>
        <w:spacing w:after="120"/>
        <w:rPr>
          <w:rFonts w:eastAsiaTheme="minorEastAsia"/>
          <w:color w:val="0070C0"/>
          <w:szCs w:val="24"/>
          <w:lang w:eastAsia="ja-JP"/>
        </w:rPr>
      </w:pPr>
      <w:r>
        <w:rPr>
          <w:rFonts w:eastAsiaTheme="minorEastAsia" w:hint="eastAsia"/>
          <w:color w:val="0070C0"/>
          <w:szCs w:val="24"/>
          <w:lang w:eastAsia="ja-JP"/>
        </w:rPr>
        <w:t>M</w:t>
      </w:r>
      <w:r>
        <w:rPr>
          <w:rFonts w:eastAsiaTheme="minorEastAsia"/>
          <w:color w:val="0070C0"/>
          <w:szCs w:val="24"/>
          <w:lang w:eastAsia="ja-JP"/>
        </w:rPr>
        <w:t>o</w:t>
      </w:r>
      <w:r>
        <w:rPr>
          <w:rFonts w:eastAsiaTheme="minorEastAsia" w:hint="eastAsia"/>
          <w:color w:val="0070C0"/>
          <w:szCs w:val="24"/>
          <w:lang w:eastAsia="ja-JP"/>
        </w:rPr>
        <w:t xml:space="preserve">derator: we are currently discussing the feasibility of deriving a test decoder, discussion/decision on whether multiple decoders would be needed for different tests </w:t>
      </w:r>
      <w:r w:rsidR="00755E15">
        <w:rPr>
          <w:rFonts w:eastAsiaTheme="minorEastAsia" w:hint="eastAsia"/>
          <w:color w:val="0070C0"/>
          <w:szCs w:val="24"/>
          <w:lang w:eastAsia="ja-JP"/>
        </w:rPr>
        <w:t>can happen later if needed.</w:t>
      </w:r>
    </w:p>
    <w:p w14:paraId="4EA8FE32" w14:textId="77777777" w:rsidR="00755E15" w:rsidRPr="00B531B9" w:rsidRDefault="00755E15" w:rsidP="00B531B9">
      <w:pPr>
        <w:spacing w:after="120"/>
        <w:rPr>
          <w:rFonts w:eastAsiaTheme="minorEastAsia"/>
          <w:color w:val="0070C0"/>
          <w:szCs w:val="24"/>
          <w:lang w:eastAsia="ja-JP"/>
        </w:rPr>
      </w:pPr>
    </w:p>
    <w:p w14:paraId="0FADEC9B" w14:textId="77777777" w:rsidR="001233AD" w:rsidRPr="00805BE8" w:rsidRDefault="001233AD" w:rsidP="001233AD">
      <w:pPr>
        <w:pStyle w:val="Heading3"/>
      </w:pPr>
      <w:r w:rsidRPr="00805BE8">
        <w:t>Sub-</w:t>
      </w:r>
      <w:r>
        <w:t>topic</w:t>
      </w:r>
      <w:r w:rsidRPr="00805BE8">
        <w:t xml:space="preserve"> </w:t>
      </w:r>
      <w:r>
        <w:t>4</w:t>
      </w:r>
      <w:r w:rsidRPr="00805BE8">
        <w:t>-</w:t>
      </w:r>
      <w:r>
        <w:t>4</w:t>
      </w:r>
    </w:p>
    <w:p w14:paraId="1E5AA704" w14:textId="77777777" w:rsidR="001233AD" w:rsidRDefault="001233AD" w:rsidP="001233AD">
      <w:pPr>
        <w:rPr>
          <w:i/>
          <w:color w:val="0070C0"/>
          <w:lang w:val="en-US" w:eastAsia="zh-CN"/>
        </w:rPr>
      </w:pPr>
      <w:r>
        <w:rPr>
          <w:i/>
          <w:color w:val="0070C0"/>
          <w:lang w:val="en-US" w:eastAsia="zh-CN"/>
        </w:rPr>
        <w:t>RAN4 – RAN1 Coordination</w:t>
      </w:r>
    </w:p>
    <w:p w14:paraId="16C5FA7B" w14:textId="77777777" w:rsidR="001233AD" w:rsidRPr="0008153E" w:rsidRDefault="001233AD" w:rsidP="001233AD">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companies brought up the fact that the RAN1 discussion on interoperability for the </w:t>
      </w:r>
      <w:proofErr w:type="gramStart"/>
      <w:r>
        <w:rPr>
          <w:rFonts w:eastAsia="Yu Mincho"/>
          <w:iCs/>
          <w:color w:val="0070C0"/>
          <w:lang w:val="en-US" w:eastAsia="ja-JP"/>
        </w:rPr>
        <w:t>2 sided</w:t>
      </w:r>
      <w:proofErr w:type="gramEnd"/>
      <w:r>
        <w:rPr>
          <w:rFonts w:eastAsia="Yu Mincho"/>
          <w:iCs/>
          <w:color w:val="0070C0"/>
          <w:lang w:val="en-US" w:eastAsia="ja-JP"/>
        </w:rPr>
        <w:t xml:space="preserve"> model is similar to the RAN4 discussion on Options 3/4 and some further alignment would be needed</w:t>
      </w:r>
    </w:p>
    <w:p w14:paraId="4426F2BC" w14:textId="77777777" w:rsidR="001233AD" w:rsidRPr="00045592" w:rsidRDefault="001233AD" w:rsidP="001233AD">
      <w:pPr>
        <w:rPr>
          <w:b/>
          <w:color w:val="0070C0"/>
          <w:u w:val="single"/>
          <w:lang w:eastAsia="ko-KR"/>
        </w:rPr>
      </w:pPr>
      <w:r>
        <w:rPr>
          <w:iCs/>
          <w:color w:val="0070C0"/>
          <w:lang w:val="en-US" w:eastAsia="zh-CN"/>
        </w:rPr>
        <w:t xml:space="preserve"> </w:t>
      </w: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RAN4 – RAN1 Coordination</w:t>
      </w:r>
    </w:p>
    <w:p w14:paraId="253AFD07" w14:textId="77777777" w:rsidR="001233AD" w:rsidRPr="00BA67F5"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309AA24" w14:textId="77777777" w:rsidR="001233AD" w:rsidRPr="00707E04" w:rsidRDefault="001233AD" w:rsidP="001233AD">
      <w:pPr>
        <w:pStyle w:val="ListParagraph"/>
        <w:numPr>
          <w:ilvl w:val="1"/>
          <w:numId w:val="19"/>
        </w:numPr>
        <w:overflowPunct/>
        <w:autoSpaceDE/>
        <w:autoSpaceDN/>
        <w:adjustRightInd/>
        <w:spacing w:after="0"/>
        <w:ind w:left="1418" w:hanging="284"/>
        <w:contextualSpacing w:val="0"/>
        <w:textAlignment w:val="auto"/>
        <w:rPr>
          <w:b/>
          <w:bCs/>
          <w:lang w:eastAsia="zh-CN"/>
        </w:rPr>
      </w:pPr>
      <w:r w:rsidRPr="00DA1B8F">
        <w:rPr>
          <w:rFonts w:eastAsia="SimSun"/>
          <w:color w:val="0070C0"/>
          <w:szCs w:val="24"/>
          <w:lang w:eastAsia="zh-CN"/>
        </w:rPr>
        <w:t xml:space="preserve">Option 1: </w:t>
      </w:r>
      <w:r>
        <w:rPr>
          <w:rFonts w:eastAsia="SimSun"/>
          <w:color w:val="0070C0"/>
          <w:szCs w:val="24"/>
          <w:lang w:eastAsia="zh-CN"/>
        </w:rPr>
        <w:t>Further alignment is needed between RAN4 and RAN1</w:t>
      </w:r>
    </w:p>
    <w:p w14:paraId="04D1148D" w14:textId="77777777" w:rsidR="001233AD" w:rsidRPr="00DA1B8F" w:rsidRDefault="001233AD" w:rsidP="001233AD">
      <w:pPr>
        <w:pStyle w:val="ListParagraph"/>
        <w:numPr>
          <w:ilvl w:val="2"/>
          <w:numId w:val="19"/>
        </w:numPr>
        <w:overflowPunct/>
        <w:autoSpaceDE/>
        <w:autoSpaceDN/>
        <w:adjustRightInd/>
        <w:spacing w:after="0"/>
        <w:contextualSpacing w:val="0"/>
        <w:textAlignment w:val="auto"/>
        <w:rPr>
          <w:b/>
          <w:bCs/>
          <w:lang w:eastAsia="zh-CN"/>
        </w:rPr>
      </w:pPr>
      <w:r>
        <w:rPr>
          <w:rFonts w:eastAsia="Yu Mincho" w:hint="eastAsia"/>
          <w:color w:val="0070C0"/>
          <w:szCs w:val="24"/>
          <w:lang w:eastAsia="ja-JP"/>
        </w:rPr>
        <w:t>w</w:t>
      </w:r>
      <w:r>
        <w:rPr>
          <w:rFonts w:eastAsia="Yu Mincho"/>
          <w:color w:val="0070C0"/>
          <w:szCs w:val="24"/>
          <w:lang w:eastAsia="ja-JP"/>
        </w:rPr>
        <w:t>hich parameters to align?</w:t>
      </w:r>
    </w:p>
    <w:p w14:paraId="640E2728" w14:textId="77777777" w:rsidR="001233AD" w:rsidRPr="00BF3A01" w:rsidRDefault="001233AD" w:rsidP="001233AD">
      <w:pPr>
        <w:pStyle w:val="ListParagraph"/>
        <w:numPr>
          <w:ilvl w:val="1"/>
          <w:numId w:val="19"/>
        </w:numPr>
        <w:overflowPunct/>
        <w:autoSpaceDE/>
        <w:autoSpaceDN/>
        <w:adjustRightInd/>
        <w:spacing w:after="120"/>
        <w:ind w:left="1440"/>
        <w:contextualSpacing w:val="0"/>
        <w:textAlignment w:val="auto"/>
        <w:rPr>
          <w:b/>
          <w:bCs/>
          <w:lang w:eastAsia="zh-CN"/>
        </w:rPr>
      </w:pPr>
      <w:r>
        <w:rPr>
          <w:rFonts w:eastAsia="Yu Mincho" w:hint="eastAsia"/>
          <w:color w:val="0070C0"/>
          <w:szCs w:val="24"/>
          <w:lang w:eastAsia="ja-JP"/>
        </w:rPr>
        <w:t>O</w:t>
      </w:r>
      <w:r>
        <w:rPr>
          <w:rFonts w:eastAsia="Yu Mincho"/>
          <w:color w:val="0070C0"/>
          <w:szCs w:val="24"/>
          <w:lang w:eastAsia="ja-JP"/>
        </w:rPr>
        <w:t>ption 2: Discussion in RAN4 should continue, RAN4 should determine testing feasibility of Option 3/4</w:t>
      </w:r>
    </w:p>
    <w:p w14:paraId="0E0123BE" w14:textId="77777777" w:rsidR="001233AD" w:rsidRPr="00AE2D7E"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Option 1 and Option 2</w:t>
      </w:r>
    </w:p>
    <w:p w14:paraId="5CC4ED50" w14:textId="77777777" w:rsidR="001233AD" w:rsidRPr="00756DC9"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756DC9">
        <w:rPr>
          <w:rFonts w:eastAsia="Yu Mincho" w:hint="eastAsia"/>
          <w:color w:val="0070C0"/>
          <w:szCs w:val="24"/>
          <w:lang w:eastAsia="ja-JP"/>
        </w:rPr>
        <w:t>O</w:t>
      </w:r>
      <w:r w:rsidRPr="00756DC9">
        <w:rPr>
          <w:rFonts w:eastAsia="Yu Mincho"/>
          <w:color w:val="0070C0"/>
          <w:szCs w:val="24"/>
          <w:lang w:eastAsia="ja-JP"/>
        </w:rPr>
        <w:t xml:space="preserve">ption 4: others </w:t>
      </w:r>
    </w:p>
    <w:p w14:paraId="09D1063C"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2E8DC0D" w14:textId="77777777" w:rsidR="001233AD" w:rsidRPr="00045592"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2A4EB7AA" w14:textId="77777777" w:rsidR="001233AD" w:rsidRDefault="001233AD" w:rsidP="001233AD">
      <w:pPr>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oncrete proposals on which parameters to align would be </w:t>
      </w:r>
      <w:proofErr w:type="gramStart"/>
      <w:r>
        <w:rPr>
          <w:rFonts w:eastAsia="Yu Mincho"/>
          <w:iCs/>
          <w:color w:val="0070C0"/>
          <w:lang w:eastAsia="ja-JP"/>
        </w:rPr>
        <w:t>useful</w:t>
      </w:r>
      <w:proofErr w:type="gramEnd"/>
    </w:p>
    <w:p w14:paraId="28E8BF8A" w14:textId="61E27257" w:rsidR="001233AD" w:rsidRDefault="00032509" w:rsidP="001233AD">
      <w:pPr>
        <w:rPr>
          <w:rFonts w:eastAsia="Yu Mincho"/>
          <w:iCs/>
          <w:color w:val="0070C0"/>
          <w:lang w:eastAsia="ja-JP"/>
        </w:rPr>
      </w:pPr>
      <w:r>
        <w:rPr>
          <w:rFonts w:eastAsia="Yu Mincho" w:hint="eastAsia"/>
          <w:iCs/>
          <w:color w:val="0070C0"/>
          <w:lang w:eastAsia="ja-JP"/>
        </w:rPr>
        <w:t>E///: we need alignment on what is the purpose of discuss. in RAN4 the purpose is to figure out whether Option 3 or 4 works. there might be an issue if we discuss a reference encoder, hopefully there won</w:t>
      </w:r>
      <w:r>
        <w:rPr>
          <w:rFonts w:eastAsia="Yu Mincho"/>
          <w:iCs/>
          <w:color w:val="0070C0"/>
          <w:lang w:eastAsia="ja-JP"/>
        </w:rPr>
        <w:t>’</w:t>
      </w:r>
      <w:r>
        <w:rPr>
          <w:rFonts w:eastAsia="Yu Mincho" w:hint="eastAsia"/>
          <w:iCs/>
          <w:color w:val="0070C0"/>
          <w:lang w:eastAsia="ja-JP"/>
        </w:rPr>
        <w:t xml:space="preserve">t be multiple references in different WGs. </w:t>
      </w:r>
    </w:p>
    <w:p w14:paraId="6271DCFB" w14:textId="7C6ABE0D" w:rsidR="00032509" w:rsidRDefault="001C6A8F" w:rsidP="001233AD">
      <w:pPr>
        <w:rPr>
          <w:rFonts w:eastAsia="Yu Mincho"/>
          <w:iCs/>
          <w:color w:val="0070C0"/>
          <w:lang w:eastAsia="ja-JP"/>
        </w:rPr>
      </w:pPr>
      <w:r>
        <w:rPr>
          <w:rFonts w:eastAsia="Yu Mincho" w:hint="eastAsia"/>
          <w:iCs/>
          <w:color w:val="0070C0"/>
          <w:lang w:eastAsia="ja-JP"/>
        </w:rPr>
        <w:t xml:space="preserve">Samsung: we need to know what </w:t>
      </w:r>
      <w:proofErr w:type="gramStart"/>
      <w:r>
        <w:rPr>
          <w:rFonts w:eastAsia="Yu Mincho" w:hint="eastAsia"/>
          <w:iCs/>
          <w:color w:val="0070C0"/>
          <w:lang w:eastAsia="ja-JP"/>
        </w:rPr>
        <w:t>is the purpose of feasibility study in RAN4</w:t>
      </w:r>
      <w:proofErr w:type="gramEnd"/>
      <w:r>
        <w:rPr>
          <w:rFonts w:eastAsia="Yu Mincho" w:hint="eastAsia"/>
          <w:iCs/>
          <w:color w:val="0070C0"/>
          <w:lang w:eastAsia="ja-JP"/>
        </w:rPr>
        <w:t xml:space="preserve"> and RAN1. in RAN1 they are still discussing </w:t>
      </w:r>
      <w:r>
        <w:rPr>
          <w:rFonts w:eastAsia="Yu Mincho"/>
          <w:iCs/>
          <w:color w:val="0070C0"/>
          <w:lang w:eastAsia="ja-JP"/>
        </w:rPr>
        <w:t>the</w:t>
      </w:r>
      <w:r>
        <w:rPr>
          <w:rFonts w:eastAsia="Yu Mincho" w:hint="eastAsia"/>
          <w:iCs/>
          <w:color w:val="0070C0"/>
          <w:lang w:eastAsia="ja-JP"/>
        </w:rPr>
        <w:t xml:space="preserve"> benefits. in RAN4 we are trying to </w:t>
      </w:r>
      <w:r>
        <w:rPr>
          <w:rFonts w:eastAsia="Yu Mincho"/>
          <w:iCs/>
          <w:color w:val="0070C0"/>
          <w:lang w:eastAsia="ja-JP"/>
        </w:rPr>
        <w:t>figure</w:t>
      </w:r>
      <w:r>
        <w:rPr>
          <w:rFonts w:eastAsia="Yu Mincho" w:hint="eastAsia"/>
          <w:iCs/>
          <w:color w:val="0070C0"/>
          <w:lang w:eastAsia="ja-JP"/>
        </w:rPr>
        <w:t xml:space="preserve"> out testability. our suggestion is to focus on a single use case.</w:t>
      </w:r>
      <w:r w:rsidR="001C46A8">
        <w:rPr>
          <w:rFonts w:eastAsia="Yu Mincho" w:hint="eastAsia"/>
          <w:iCs/>
          <w:color w:val="0070C0"/>
          <w:lang w:eastAsia="ja-JP"/>
        </w:rPr>
        <w:t xml:space="preserve"> it doesn</w:t>
      </w:r>
      <w:r w:rsidR="001C46A8">
        <w:rPr>
          <w:rFonts w:eastAsia="Yu Mincho"/>
          <w:iCs/>
          <w:color w:val="0070C0"/>
          <w:lang w:eastAsia="ja-JP"/>
        </w:rPr>
        <w:t>’</w:t>
      </w:r>
      <w:r w:rsidR="001C46A8">
        <w:rPr>
          <w:rFonts w:eastAsia="Yu Mincho" w:hint="eastAsia"/>
          <w:iCs/>
          <w:color w:val="0070C0"/>
          <w:lang w:eastAsia="ja-JP"/>
        </w:rPr>
        <w:t xml:space="preserve">t necessarily have to be aligned with RAN1. study purpose is different. </w:t>
      </w:r>
      <w:r w:rsidR="00E57CAC">
        <w:rPr>
          <w:rFonts w:eastAsia="Yu Mincho" w:hint="eastAsia"/>
          <w:iCs/>
          <w:color w:val="0070C0"/>
          <w:lang w:eastAsia="ja-JP"/>
        </w:rPr>
        <w:t>if there will be WI, more coordination will be needed.</w:t>
      </w:r>
    </w:p>
    <w:p w14:paraId="648EB139" w14:textId="477FDE60" w:rsidR="00E57CAC" w:rsidRDefault="00E57CAC" w:rsidP="001233AD">
      <w:pPr>
        <w:rPr>
          <w:rFonts w:eastAsia="Yu Mincho"/>
          <w:iCs/>
          <w:color w:val="0070C0"/>
          <w:lang w:eastAsia="ja-JP"/>
        </w:rPr>
      </w:pPr>
      <w:r>
        <w:rPr>
          <w:rFonts w:eastAsia="Yu Mincho" w:hint="eastAsia"/>
          <w:iCs/>
          <w:color w:val="0070C0"/>
          <w:lang w:eastAsia="ja-JP"/>
        </w:rPr>
        <w:lastRenderedPageBreak/>
        <w:t>Qualcomm:</w:t>
      </w:r>
      <w:r w:rsidR="00BD602B">
        <w:rPr>
          <w:rFonts w:eastAsia="Yu Mincho" w:hint="eastAsia"/>
          <w:iCs/>
          <w:color w:val="0070C0"/>
          <w:lang w:eastAsia="ja-JP"/>
        </w:rPr>
        <w:t xml:space="preserve"> </w:t>
      </w:r>
      <w:proofErr w:type="gramStart"/>
      <w:r w:rsidR="00BD602B">
        <w:rPr>
          <w:rFonts w:eastAsia="Yu Mincho" w:hint="eastAsia"/>
          <w:iCs/>
          <w:color w:val="0070C0"/>
          <w:lang w:eastAsia="ja-JP"/>
        </w:rPr>
        <w:t>similar to</w:t>
      </w:r>
      <w:proofErr w:type="gramEnd"/>
      <w:r w:rsidR="00BD602B">
        <w:rPr>
          <w:rFonts w:eastAsia="Yu Mincho" w:hint="eastAsia"/>
          <w:iCs/>
          <w:color w:val="0070C0"/>
          <w:lang w:eastAsia="ja-JP"/>
        </w:rPr>
        <w:t xml:space="preserve"> what </w:t>
      </w:r>
      <w:r w:rsidR="00BD602B">
        <w:rPr>
          <w:rFonts w:eastAsia="Yu Mincho"/>
          <w:iCs/>
          <w:color w:val="0070C0"/>
          <w:lang w:eastAsia="ja-JP"/>
        </w:rPr>
        <w:t>Samsung</w:t>
      </w:r>
      <w:r w:rsidR="00BD602B">
        <w:rPr>
          <w:rFonts w:eastAsia="Yu Mincho" w:hint="eastAsia"/>
          <w:iCs/>
          <w:color w:val="0070C0"/>
          <w:lang w:eastAsia="ja-JP"/>
        </w:rPr>
        <w:t xml:space="preserve"> commented. we propose a quick agreement.</w:t>
      </w:r>
    </w:p>
    <w:p w14:paraId="7F9D1548" w14:textId="61EA0008" w:rsidR="00E57CAC" w:rsidRDefault="00E57CAC" w:rsidP="001233AD">
      <w:pPr>
        <w:rPr>
          <w:rFonts w:eastAsia="Yu Mincho"/>
          <w:iCs/>
          <w:color w:val="0070C0"/>
          <w:lang w:eastAsia="ja-JP"/>
        </w:rPr>
      </w:pPr>
      <w:r>
        <w:rPr>
          <w:rFonts w:eastAsia="Yu Mincho" w:hint="eastAsia"/>
          <w:iCs/>
          <w:color w:val="0070C0"/>
          <w:lang w:eastAsia="ja-JP"/>
        </w:rPr>
        <w:t>Apple:</w:t>
      </w:r>
      <w:r w:rsidR="00BD602B">
        <w:rPr>
          <w:rFonts w:eastAsia="Yu Mincho" w:hint="eastAsia"/>
          <w:iCs/>
          <w:color w:val="0070C0"/>
          <w:lang w:eastAsia="ja-JP"/>
        </w:rPr>
        <w:t xml:space="preserve"> RAN4 testability will unlikely impact RAN1 design. </w:t>
      </w:r>
      <w:r w:rsidR="00DE2E39">
        <w:rPr>
          <w:rFonts w:eastAsia="Yu Mincho" w:hint="eastAsia"/>
          <w:iCs/>
          <w:color w:val="0070C0"/>
          <w:lang w:eastAsia="ja-JP"/>
        </w:rPr>
        <w:t xml:space="preserve">the outcome here should depend on RAN1 work. one RAN1 solution is just to standardize the data set. if that is agree, Option 3 might not work. we can request RAN1 to inform us about decisions made. </w:t>
      </w:r>
    </w:p>
    <w:p w14:paraId="53726621" w14:textId="627A4C17" w:rsidR="00E57CAC" w:rsidRDefault="00E57CAC" w:rsidP="001233AD">
      <w:pPr>
        <w:rPr>
          <w:rFonts w:eastAsia="Yu Mincho"/>
          <w:iCs/>
          <w:color w:val="0070C0"/>
          <w:lang w:eastAsia="ja-JP"/>
        </w:rPr>
      </w:pPr>
      <w:r>
        <w:rPr>
          <w:rFonts w:eastAsia="Yu Mincho" w:hint="eastAsia"/>
          <w:iCs/>
          <w:color w:val="0070C0"/>
          <w:lang w:eastAsia="ja-JP"/>
        </w:rPr>
        <w:t xml:space="preserve">Oppo: </w:t>
      </w:r>
      <w:r w:rsidR="00B47BD9">
        <w:rPr>
          <w:rFonts w:eastAsia="Yu Mincho" w:hint="eastAsia"/>
          <w:iCs/>
          <w:color w:val="0070C0"/>
          <w:lang w:eastAsia="ja-JP"/>
        </w:rPr>
        <w:t xml:space="preserve">maybe we need to emphasize the purpose for the reference model in RAN1 and test model in RAN4. </w:t>
      </w:r>
      <w:r w:rsidR="000A0C99">
        <w:rPr>
          <w:rFonts w:eastAsia="Yu Mincho" w:hint="eastAsia"/>
          <w:iCs/>
          <w:color w:val="0070C0"/>
          <w:lang w:eastAsia="ja-JP"/>
        </w:rPr>
        <w:t xml:space="preserve">we might have a simple model with some simple requirements. a simple mode might not work in the field. </w:t>
      </w:r>
    </w:p>
    <w:p w14:paraId="699F44DA" w14:textId="7F3B24EA" w:rsidR="00026940" w:rsidRPr="00026940" w:rsidRDefault="00026940" w:rsidP="001233AD">
      <w:pPr>
        <w:rPr>
          <w:rFonts w:eastAsia="Yu Mincho"/>
          <w:iCs/>
          <w:color w:val="0070C0"/>
          <w:lang w:eastAsia="ja-JP"/>
        </w:rPr>
      </w:pPr>
      <w:r>
        <w:rPr>
          <w:rFonts w:eastAsia="Yu Mincho" w:hint="eastAsia"/>
          <w:iCs/>
          <w:color w:val="0070C0"/>
          <w:lang w:eastAsia="ja-JP"/>
        </w:rPr>
        <w:t xml:space="preserve">Ericsson: RAN4 delegates should also discuss with their RAN1 colleagues </w:t>
      </w:r>
      <w:r>
        <w:rPr>
          <w:rFonts w:eastAsia="Yu Mincho"/>
          <w:iCs/>
          <w:color w:val="0070C0"/>
          <w:lang w:eastAsia="ja-JP"/>
        </w:rPr>
        <w:t>because</w:t>
      </w:r>
      <w:r>
        <w:rPr>
          <w:rFonts w:eastAsia="Yu Mincho" w:hint="eastAsia"/>
          <w:iCs/>
          <w:color w:val="0070C0"/>
          <w:lang w:eastAsia="ja-JP"/>
        </w:rPr>
        <w:t xml:space="preserve"> RAN4 work on Option 3 might help RAN1 discussion.</w:t>
      </w:r>
    </w:p>
    <w:p w14:paraId="26D95A3C" w14:textId="30DCD4BE" w:rsidR="00032509" w:rsidRDefault="00BD602B" w:rsidP="001233AD">
      <w:pPr>
        <w:rPr>
          <w:rFonts w:eastAsia="Yu Mincho"/>
          <w:iCs/>
          <w:color w:val="0070C0"/>
          <w:lang w:eastAsia="ja-JP"/>
        </w:rPr>
      </w:pPr>
      <w:r>
        <w:rPr>
          <w:rFonts w:eastAsia="Yu Mincho" w:hint="eastAsia"/>
          <w:iCs/>
          <w:color w:val="0070C0"/>
          <w:lang w:eastAsia="ja-JP"/>
        </w:rPr>
        <w:t>Agreement:</w:t>
      </w:r>
    </w:p>
    <w:p w14:paraId="28B9E235" w14:textId="58A69631" w:rsidR="00BD602B" w:rsidRDefault="00BD602B" w:rsidP="001233AD">
      <w:pPr>
        <w:rPr>
          <w:rFonts w:eastAsia="Yu Mincho"/>
          <w:iCs/>
          <w:color w:val="0070C0"/>
          <w:lang w:eastAsia="ja-JP"/>
        </w:rPr>
      </w:pPr>
      <w:r w:rsidRPr="001D3609">
        <w:rPr>
          <w:rFonts w:eastAsia="Yu Mincho" w:hint="eastAsia"/>
          <w:iCs/>
          <w:color w:val="0070C0"/>
          <w:highlight w:val="green"/>
          <w:lang w:eastAsia="ja-JP"/>
        </w:rPr>
        <w:t>RAN4 continues to discuss Option 3</w:t>
      </w:r>
      <w:r w:rsidR="007E01FA" w:rsidRPr="001D3609">
        <w:rPr>
          <w:rFonts w:eastAsia="Yu Mincho" w:hint="eastAsia"/>
          <w:iCs/>
          <w:color w:val="0070C0"/>
          <w:highlight w:val="green"/>
          <w:lang w:eastAsia="ja-JP"/>
        </w:rPr>
        <w:t xml:space="preserve"> and 4</w:t>
      </w:r>
      <w:r w:rsidRPr="001D3609">
        <w:rPr>
          <w:rFonts w:eastAsia="Yu Mincho" w:hint="eastAsia"/>
          <w:iCs/>
          <w:color w:val="0070C0"/>
          <w:highlight w:val="green"/>
          <w:lang w:eastAsia="ja-JP"/>
        </w:rPr>
        <w:t xml:space="preserve"> and can review/discuss RAN1 agreements on </w:t>
      </w:r>
      <w:r w:rsidR="00626CCA" w:rsidRPr="001D3609">
        <w:rPr>
          <w:rFonts w:eastAsia="Yu Mincho" w:hint="eastAsia"/>
          <w:iCs/>
          <w:color w:val="0070C0"/>
          <w:highlight w:val="green"/>
          <w:lang w:eastAsia="ja-JP"/>
        </w:rPr>
        <w:t>interoperability</w:t>
      </w:r>
      <w:r w:rsidRPr="001D3609">
        <w:rPr>
          <w:rFonts w:eastAsia="Yu Mincho" w:hint="eastAsia"/>
          <w:iCs/>
          <w:color w:val="0070C0"/>
          <w:highlight w:val="green"/>
          <w:lang w:eastAsia="ja-JP"/>
        </w:rPr>
        <w:t xml:space="preserve"> if there will be </w:t>
      </w:r>
      <w:proofErr w:type="gramStart"/>
      <w:r w:rsidR="00626CCA" w:rsidRPr="001D3609">
        <w:rPr>
          <w:rFonts w:eastAsia="Yu Mincho" w:hint="eastAsia"/>
          <w:iCs/>
          <w:color w:val="0070C0"/>
          <w:highlight w:val="green"/>
          <w:lang w:eastAsia="ja-JP"/>
        </w:rPr>
        <w:t>any</w:t>
      </w:r>
      <w:proofErr w:type="gramEnd"/>
    </w:p>
    <w:p w14:paraId="5017D1ED" w14:textId="038687BF" w:rsidR="004542A3" w:rsidRPr="00026940" w:rsidRDefault="004542A3" w:rsidP="001233AD">
      <w:pPr>
        <w:rPr>
          <w:rFonts w:eastAsia="Yu Mincho"/>
          <w:iCs/>
          <w:strike/>
          <w:color w:val="0070C0"/>
          <w:lang w:eastAsia="ja-JP"/>
        </w:rPr>
      </w:pPr>
      <w:r w:rsidRPr="00026940">
        <w:rPr>
          <w:rFonts w:eastAsia="Yu Mincho" w:hint="eastAsia"/>
          <w:iCs/>
          <w:strike/>
          <w:color w:val="0070C0"/>
          <w:lang w:eastAsia="ja-JP"/>
        </w:rPr>
        <w:t xml:space="preserve">RAN4 reference model </w:t>
      </w:r>
      <w:r w:rsidR="00026940" w:rsidRPr="00026940">
        <w:rPr>
          <w:rFonts w:eastAsia="Yu Mincho" w:hint="eastAsia"/>
          <w:iCs/>
          <w:strike/>
          <w:color w:val="0070C0"/>
          <w:lang w:eastAsia="ja-JP"/>
        </w:rPr>
        <w:t>and RAN1 reference model point to different things.</w:t>
      </w:r>
    </w:p>
    <w:p w14:paraId="0408CF41" w14:textId="77777777" w:rsidR="001233AD" w:rsidRPr="00805BE8" w:rsidRDefault="001233AD" w:rsidP="001233AD">
      <w:pPr>
        <w:pStyle w:val="Heading3"/>
      </w:pPr>
      <w:r w:rsidRPr="00805BE8">
        <w:t>Sub-</w:t>
      </w:r>
      <w:r>
        <w:t>topic</w:t>
      </w:r>
      <w:r w:rsidRPr="00805BE8">
        <w:t xml:space="preserve"> </w:t>
      </w:r>
      <w:r>
        <w:t>4</w:t>
      </w:r>
      <w:r w:rsidRPr="00805BE8">
        <w:t>-</w:t>
      </w:r>
      <w:r>
        <w:t>5</w:t>
      </w:r>
    </w:p>
    <w:p w14:paraId="610393FA" w14:textId="77777777" w:rsidR="001233AD" w:rsidRPr="0040777F" w:rsidRDefault="001233AD" w:rsidP="001233AD">
      <w:pPr>
        <w:rPr>
          <w:rFonts w:eastAsia="Yu Mincho"/>
          <w:iCs/>
          <w:color w:val="0070C0"/>
          <w:lang w:val="en-US" w:eastAsia="ja-JP"/>
        </w:rPr>
      </w:pPr>
      <w:r>
        <w:rPr>
          <w:i/>
          <w:color w:val="0070C0"/>
          <w:lang w:val="en-US" w:eastAsia="zh-CN"/>
        </w:rPr>
        <w:t>standardization steps for Option 3</w:t>
      </w:r>
    </w:p>
    <w:p w14:paraId="6150D3D5" w14:textId="77777777" w:rsidR="001233AD" w:rsidRDefault="001233AD" w:rsidP="001233AD">
      <w:pPr>
        <w:rPr>
          <w:rFonts w:eastAsia="Yu Mincho"/>
          <w:iCs/>
          <w:color w:val="0070C0"/>
          <w:lang w:val="en-US" w:eastAsia="ja-JP"/>
        </w:rPr>
      </w:pPr>
      <w:r>
        <w:rPr>
          <w:rFonts w:eastAsia="Yu Mincho" w:hint="eastAsia"/>
          <w:iCs/>
          <w:color w:val="0070C0"/>
          <w:lang w:val="en-US" w:eastAsia="ja-JP"/>
        </w:rPr>
        <w:t>F</w:t>
      </w:r>
      <w:r>
        <w:rPr>
          <w:rFonts w:eastAsia="Yu Mincho"/>
          <w:iCs/>
          <w:color w:val="0070C0"/>
          <w:lang w:val="en-US" w:eastAsia="ja-JP"/>
        </w:rPr>
        <w:t>urther steps on how Option 3 would be standardized should be discussed. This discussion should apply to Option 4, at least partially. A flow chart is provided in R4-2405653 and reproduced below for convenience:</w:t>
      </w:r>
    </w:p>
    <w:p w14:paraId="74DB6F70" w14:textId="77777777" w:rsidR="001233AD" w:rsidRPr="0040777F" w:rsidRDefault="001233AD" w:rsidP="001233AD">
      <w:pPr>
        <w:rPr>
          <w:rFonts w:eastAsia="Yu Mincho"/>
          <w:iCs/>
          <w:color w:val="0070C0"/>
          <w:lang w:val="en-US" w:eastAsia="ja-JP"/>
        </w:rPr>
      </w:pPr>
      <w:r w:rsidRPr="00A778B8">
        <w:rPr>
          <w:noProof/>
        </w:rPr>
        <w:lastRenderedPageBreak/>
        <mc:AlternateContent>
          <mc:Choice Requires="wpg">
            <w:drawing>
              <wp:inline distT="0" distB="0" distL="0" distR="0" wp14:anchorId="11C99E81" wp14:editId="47611CB1">
                <wp:extent cx="6557682" cy="7373470"/>
                <wp:effectExtent l="0" t="0" r="14605" b="18415"/>
                <wp:docPr id="1794411343" name="Group 86"/>
                <wp:cNvGraphicFramePr/>
                <a:graphic xmlns:a="http://schemas.openxmlformats.org/drawingml/2006/main">
                  <a:graphicData uri="http://schemas.microsoft.com/office/word/2010/wordprocessingGroup">
                    <wpg:wgp>
                      <wpg:cNvGrpSpPr/>
                      <wpg:grpSpPr>
                        <a:xfrm>
                          <a:off x="0" y="0"/>
                          <a:ext cx="6557682" cy="7373470"/>
                          <a:chOff x="-1" y="0"/>
                          <a:chExt cx="5504016" cy="8128857"/>
                        </a:xfrm>
                      </wpg:grpSpPr>
                      <wpg:grpSp>
                        <wpg:cNvPr id="2079128431" name="Group 2079128431"/>
                        <wpg:cNvGrpSpPr/>
                        <wpg:grpSpPr>
                          <a:xfrm>
                            <a:off x="-1" y="0"/>
                            <a:ext cx="5504016" cy="8128857"/>
                            <a:chOff x="0" y="0"/>
                            <a:chExt cx="8141161" cy="12023640"/>
                          </a:xfrm>
                        </wpg:grpSpPr>
                        <wps:wsp>
                          <wps:cNvPr id="1292842552" name="Rectangle 1292842552"/>
                          <wps:cNvSpPr/>
                          <wps:spPr>
                            <a:xfrm>
                              <a:off x="1642159" y="1210264"/>
                              <a:ext cx="2621901" cy="896586"/>
                            </a:xfrm>
                            <a:prstGeom prst="rect">
                              <a:avLst/>
                            </a:prstGeom>
                          </wps:spPr>
                          <wps:style>
                            <a:lnRef idx="2">
                              <a:schemeClr val="accent1"/>
                            </a:lnRef>
                            <a:fillRef idx="1">
                              <a:schemeClr val="lt1"/>
                            </a:fillRef>
                            <a:effectRef idx="0">
                              <a:schemeClr val="accent1"/>
                            </a:effectRef>
                            <a:fontRef idx="minor">
                              <a:schemeClr val="dk1"/>
                            </a:fontRef>
                          </wps:style>
                          <wps:txbx>
                            <w:txbxContent>
                              <w:p w14:paraId="211628CE"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517580808" name="Flowchart: Terminator 517580808"/>
                          <wps:cNvSpPr/>
                          <wps:spPr>
                            <a:xfrm>
                              <a:off x="1361764" y="11493111"/>
                              <a:ext cx="3144417" cy="530529"/>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1F94A017"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1923436993" name="Straight Arrow Connector 192343699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26303316" name="Callout: Bent Line 1426303316"/>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DF1D02D"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86940849" name="Callout: Bent Line 1086940849"/>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42E5F9A"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528739487" name="Callout: Bent Line 528739487"/>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EA77215"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919510642" name="Straight Arrow Connector 1919510642"/>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2499240" name="Flowchart: Decision 94249924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84182502" name="Straight Arrow Connector 1484182502"/>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6301632" name="Straight Arrow Connector 926301632"/>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30679151" name="Rectangle 1430679151"/>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34A7A23"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wps:txbx>
                          <wps:bodyPr rtlCol="0" anchor="ctr"/>
                        </wps:wsp>
                        <wps:wsp>
                          <wps:cNvPr id="157192887" name="Straight Arrow Connector 15719288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5026338" name="Rectangle 37502633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9ED02F3"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/decoder designs</w:t>
                                </w:r>
                              </w:p>
                            </w:txbxContent>
                          </wps:txbx>
                          <wps:bodyPr rtlCol="0" anchor="ctr"/>
                        </wps:wsp>
                        <wps:wsp>
                          <wps:cNvPr id="1939481768" name="Connector: Elbow 1939481768"/>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1914385" name="Straight Arrow Connector 731914385"/>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4964614" name="Rectangle 1804964614"/>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08B4E63D"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919461796" name="Rectangle 1919461796"/>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EC0A549"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60885814" name="Rectangle 260885814"/>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016406A"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281976386" name="Flowchart: Decision 281976386"/>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011937610" name="Connector: Elbow 1011937610"/>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6307224" name="Callout: Bent Line 1226307224"/>
                          <wps:cNvSpPr/>
                          <wps:spPr>
                            <a:xfrm>
                              <a:off x="5360266" y="4453714"/>
                              <a:ext cx="2780522" cy="104678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2062F3C"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813753645" name="Straight Arrow Connector 813753645"/>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7888810" name="Rectangle 1387888810"/>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BB11CC0"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1890875388" name="Straight Arrow Connector 1890875388"/>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0084602" name="Straight Arrow Connector 850084602"/>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4763509" name="Rectangle 924763509"/>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4B212B52"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499151084" name="Connector: Elbow 1499151084"/>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1001621" name="Rectangle 1251001621"/>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C4B3748"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578038110" name="Flowchart: Preparation 578038110"/>
                          <wps:cNvSpPr/>
                          <wps:spPr>
                            <a:xfrm>
                              <a:off x="1638032" y="375546"/>
                              <a:ext cx="2621903" cy="698907"/>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5DF1DF4E"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1261591950" name="Rectangle 1261591950"/>
                          <wps:cNvSpPr/>
                          <wps:spPr>
                            <a:xfrm>
                              <a:off x="1642159" y="2243915"/>
                              <a:ext cx="2621901" cy="709557"/>
                            </a:xfrm>
                            <a:prstGeom prst="rect">
                              <a:avLst/>
                            </a:prstGeom>
                          </wps:spPr>
                          <wps:style>
                            <a:lnRef idx="2">
                              <a:schemeClr val="accent1"/>
                            </a:lnRef>
                            <a:fillRef idx="1">
                              <a:schemeClr val="lt1"/>
                            </a:fillRef>
                            <a:effectRef idx="0">
                              <a:schemeClr val="accent1"/>
                            </a:effectRef>
                            <a:fontRef idx="minor">
                              <a:schemeClr val="dk1"/>
                            </a:fontRef>
                          </wps:style>
                          <wps:txbx>
                            <w:txbxContent>
                              <w:p w14:paraId="500CE61A"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wps:txbx>
                          <wps:bodyPr rtlCol="0" anchor="ctr"/>
                        </wps:wsp>
                        <wps:wsp>
                          <wps:cNvPr id="47186442" name="Straight Arrow Connector 4718644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1650275" name="Callout: Bent Line 1081650275"/>
                          <wps:cNvSpPr/>
                          <wps:spPr>
                            <a:xfrm>
                              <a:off x="5851609" y="7451254"/>
                              <a:ext cx="2288739" cy="1002718"/>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65EBC39"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wps:txbx>
                          <wps:bodyPr rtlCol="0" anchor="ctr"/>
                        </wps:wsp>
                        <wps:wsp>
                          <wps:cNvPr id="657829666" name="Callout: Bent Line 657829666"/>
                          <wps:cNvSpPr/>
                          <wps:spPr>
                            <a:xfrm>
                              <a:off x="5851607" y="8947661"/>
                              <a:ext cx="2288739" cy="1664960"/>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8CC4468"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wps:txbx>
                          <wps:bodyPr rtlCol="0" anchor="ctr"/>
                        </wps:wsp>
                        <wps:wsp>
                          <wps:cNvPr id="433388778" name="Rectangle 433388778"/>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4BE50656"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wps:txbx>
                          <wps:bodyPr rtlCol="0" anchor="ctr"/>
                        </wps:wsp>
                        <wps:wsp>
                          <wps:cNvPr id="2112785818" name="Rectangle 2112785818"/>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A86A402"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893234572" name="Callout: Bent Line 893234572"/>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B800584"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1211886612" name="Rectangle 1211886612"/>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6374F5D"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wps:txbx>
                          <wps:bodyPr rtlCol="0" anchor="ctr"/>
                        </wps:wsp>
                        <wps:wsp>
                          <wps:cNvPr id="198963237" name="Straight Arrow Connector 198963237"/>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8720354" name="Flowchart: Decision 1528720354"/>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294735862" name="TextBox 81"/>
                        <wps:cNvSpPr txBox="1"/>
                        <wps:spPr>
                          <a:xfrm>
                            <a:off x="846017" y="3688952"/>
                            <a:ext cx="2407920" cy="461665"/>
                          </a:xfrm>
                          <a:prstGeom prst="rect">
                            <a:avLst/>
                          </a:prstGeom>
                          <a:noFill/>
                        </wps:spPr>
                        <wps:txbx>
                          <w:txbxContent>
                            <w:p w14:paraId="65815747" w14:textId="77777777" w:rsidR="001233AD" w:rsidRDefault="001233AD" w:rsidP="001233AD">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1164139082" name="TextBox 83"/>
                        <wps:cNvSpPr txBox="1"/>
                        <wps:spPr>
                          <a:xfrm>
                            <a:off x="897813" y="5282057"/>
                            <a:ext cx="2225040" cy="474855"/>
                          </a:xfrm>
                          <a:prstGeom prst="rect">
                            <a:avLst/>
                          </a:prstGeom>
                          <a:noFill/>
                        </wps:spPr>
                        <wps:txbx>
                          <w:txbxContent>
                            <w:p w14:paraId="0B39EB8A" w14:textId="77777777" w:rsidR="001233AD" w:rsidRDefault="001233AD" w:rsidP="001233AD">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858730853" name="TextBox 85"/>
                        <wps:cNvSpPr txBox="1"/>
                        <wps:spPr>
                          <a:xfrm>
                            <a:off x="694735" y="6767960"/>
                            <a:ext cx="2506075" cy="298463"/>
                          </a:xfrm>
                          <a:prstGeom prst="rect">
                            <a:avLst/>
                          </a:prstGeom>
                          <a:noFill/>
                        </wps:spPr>
                        <wps:txbx>
                          <w:txbxContent>
                            <w:p w14:paraId="5429E0C1" w14:textId="77777777" w:rsidR="001233AD" w:rsidRDefault="001233AD" w:rsidP="001233AD">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11C99E81" id="Group 86" o:spid="_x0000_s1026" style="width:516.35pt;height:580.6pt;mso-position-horizontal-relative:char;mso-position-vertical-relative:line" coordorigin="" coordsize="55040,8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">
                <v:group id="Group 2079128431" o:spid="_x0000_s1027" style="position:absolute;width:55040;height:81288" coordsize="81411,120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">
                  <v:rect id="Rectangle 1292842552" o:spid="_x0000_s1028" style="position:absolute;left:16421;top:12102;width:26219;height:8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" fillcolor="white [3201]" strokecolor="#4472c4 [3204]" strokeweight="1pt">
                    <v:textbox>
                      <w:txbxContent>
                        <w:p w14:paraId="211628CE"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517580808" o:spid="_x0000_s1029" type="#_x0000_t116" style="position:absolute;left:13617;top:114931;width:31444;height:5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" fillcolor="#bdd6ee [1304]" strokecolor="#4472c4 [3204]" strokeweight="1pt">
                    <v:textbox>
                      <w:txbxContent>
                        <w:p w14:paraId="1F94A017"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type id="_x0000_t32" coordsize="21600,21600" o:spt="32" o:oned="t" path="m,l21600,21600e" filled="f">
                    <v:path arrowok="t" fillok="f" o:connecttype="none"/>
                    <o:lock v:ext="edit" shapetype="t"/>
                  </v:shapetype>
                  <v:shape id="Straight Arrow Connector 1923436993" o:spid="_x0000_s1030"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1426303316" o:spid="_x0000_s1031"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" adj="-10180,15979,-3527,5850,-69,4410" fillcolor="#d8d8d8 [2732]" strokecolor="#1f3763 [1604]" strokeweight="1pt">
                    <v:stroke dashstyle="dash"/>
                    <v:textbox>
                      <w:txbxContent>
                        <w:p w14:paraId="3DF1D02D"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86940849" o:spid="_x0000_s1032"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" adj="-8485,15159,-3527,5850,-69,4410" fillcolor="#d8d8d8 [2732]" strokecolor="#1f3763 [1604]" strokeweight="1pt">
                    <v:stroke dashstyle="dash"/>
                    <v:textbox>
                      <w:txbxContent>
                        <w:p w14:paraId="342E5F9A"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v:textbox>
                    <o:callout v:ext="edit" minusy="t"/>
                  </v:shape>
                  <v:shape id="Callout: Bent Line 528739487" o:spid="_x0000_s1033"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" adj="-8848,6177,-3745,7561,-359,17669" fillcolor="#d8d8d8 [2732]" strokecolor="#1f3763 [1604]" strokeweight="1pt">
                    <v:stroke dashstyle="dash"/>
                    <v:textbox>
                      <w:txbxContent>
                        <w:p w14:paraId="5EA77215"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919510642" o:spid="_x0000_s1034"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942499240" o:spid="_x0000_s1035"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" fillcolor="white [3201]" strokecolor="#4472c4 [3204]" strokeweight="1pt"/>
                  <v:shape id="Straight Arrow Connector 1484182502" o:spid="_x0000_s1036"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" strokecolor="#4472c4 [3204]" strokeweight=".5pt">
                    <v:stroke endarrow="block" joinstyle="miter"/>
                  </v:shape>
                  <v:shape id="Straight Arrow Connector 926301632" o:spid="_x0000_s1037"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" strokecolor="#4472c4 [3204]" strokeweight=".5pt">
                    <v:stroke endarrow="block" joinstyle="miter"/>
                  </v:shape>
                  <v:rect id="Rectangle 1430679151" o:spid="_x0000_s1038"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" fillcolor="white [3201]" strokecolor="#4472c4 [3204]" strokeweight="1pt">
                    <v:textbox>
                      <w:txbxContent>
                        <w:p w14:paraId="534A7A23"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v:textbox>
                  </v:rect>
                  <v:shape id="Straight Arrow Connector 157192887" o:spid="_x0000_s1039"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" strokecolor="#4472c4 [3204]" strokeweight=".5pt">
                    <v:stroke endarrow="block" joinstyle="miter"/>
                  </v:shape>
                  <v:rect id="Rectangle 375026338" o:spid="_x0000_s1040"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" fillcolor="white [3201]" strokecolor="#4472c4 [3204]" strokeweight="1pt">
                    <v:textbox>
                      <w:txbxContent>
                        <w:p w14:paraId="09ED02F3"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/decoder designs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39481768" o:spid="_x0000_s1041"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" adj="-4676" strokecolor="#4472c4 [3204]" strokeweight=".5pt">
                    <v:stroke endarrow="block"/>
                    <o:lock v:ext="edit" shapetype="f"/>
                  </v:shape>
                  <v:shape id="Straight Arrow Connector 731914385" o:spid="_x0000_s1042"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" strokecolor="#4472c4 [3204]" strokeweight=".5pt">
                    <v:stroke endarrow="block" joinstyle="miter"/>
                  </v:shape>
                  <v:rect id="Rectangle 1804964614" o:spid="_x0000_s1043"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" filled="f" stroked="f" strokeweight="1pt">
                    <v:textbox>
                      <w:txbxContent>
                        <w:p w14:paraId="08B4E63D"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1919461796" o:spid="_x0000_s1044"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" filled="f" stroked="f" strokeweight="1pt">
                    <v:textbox>
                      <w:txbxContent>
                        <w:p w14:paraId="2EC0A549"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60885814" o:spid="_x0000_s1045"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" fillcolor="white [3201]" strokecolor="#4472c4 [3204]" strokeweight="1pt">
                    <v:textbox>
                      <w:txbxContent>
                        <w:p w14:paraId="0016406A"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v:textbox>
                  </v:rect>
                  <v:shape id="Flowchart: Decision 281976386" o:spid="_x0000_s1046"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" fillcolor="white [3201]" strokecolor="#4472c4 [3204]" strokeweight="1pt"/>
                  <v:shape id="Connector: Elbow 1011937610" o:spid="_x0000_s1047"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" adj="-5060" strokecolor="#4472c4 [3204]" strokeweight=".5pt">
                    <v:stroke endarrow="block"/>
                    <o:lock v:ext="edit" shapetype="f"/>
                  </v:shape>
                  <v:shape id="Callout: Bent Line 1226307224" o:spid="_x0000_s1048" type="#_x0000_t48" style="position:absolute;left:53602;top:44537;width:27805;height:10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" adj="-8848,6177,-3745,7561,-359,17669" fillcolor="#d8d8d8 [2732]" strokecolor="#1f3763 [1604]" strokeweight="1pt">
                    <v:stroke dashstyle="dash"/>
                    <v:textbox>
                      <w:txbxContent>
                        <w:p w14:paraId="72062F3C"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813753645" o:spid="_x0000_s1049"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" strokecolor="#4472c4 [3204]" strokeweight=".5pt">
                    <v:stroke endarrow="block" joinstyle="miter"/>
                    <o:lock v:ext="edit" shapetype="f"/>
                  </v:shape>
                  <v:rect id="Rectangle 1387888810" o:spid="_x0000_s1050"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" filled="f" stroked="f" strokeweight="1pt">
                    <v:textbox>
                      <w:txbxContent>
                        <w:p w14:paraId="5BB11CC0"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1890875388" o:spid="_x0000_s1051"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" strokecolor="#4472c4 [3204]" strokeweight=".5pt">
                    <v:stroke endarrow="block" joinstyle="miter"/>
                    <o:lock v:ext="edit" shapetype="f"/>
                  </v:shape>
                  <v:shape id="Straight Arrow Connector 850084602" o:spid="_x0000_s1052"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" strokecolor="#4472c4 [3204]" strokeweight=".5pt">
                    <v:stroke endarrow="block" joinstyle="miter"/>
                    <o:lock v:ext="edit" shapetype="f"/>
                  </v:shape>
                  <v:rect id="Rectangle 924763509" o:spid="_x0000_s1053"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Z6A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" filled="f" stroked="f" strokeweight="1pt">
                    <v:textbox>
                      <w:txbxContent>
                        <w:p w14:paraId="4B212B52"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1499151084" o:spid="_x0000_s1054"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" adj="-20482" strokecolor="#4472c4 [3204]" strokeweight=".5pt">
                    <v:stroke endarrow="block"/>
                    <o:lock v:ext="edit" shapetype="f"/>
                  </v:shape>
                  <v:rect id="Rectangle 1251001621" o:spid="_x0000_s1055"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" filled="f" stroked="f" strokeweight="1pt">
                    <v:textbox>
                      <w:txbxContent>
                        <w:p w14:paraId="3C4B3748"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578038110" o:spid="_x0000_s1056" type="#_x0000_t117" style="position:absolute;left:16380;top:3755;width:26219;height:6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" fillcolor="#bdd6ee [1304]" strokecolor="#4472c4 [3204]" strokeweight="1pt">
                    <v:textbox>
                      <w:txbxContent>
                        <w:p w14:paraId="5DF1DF4E"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1261591950" o:spid="_x0000_s1057" style="position:absolute;left:16421;top:22439;width:26219;height:7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" fillcolor="white [3201]" strokecolor="#4472c4 [3204]" strokeweight="1pt">
                    <v:textbox>
                      <w:txbxContent>
                        <w:p w14:paraId="500CE61A"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v:textbox>
                  </v:rect>
                  <v:shape id="Straight Arrow Connector 47186442" o:spid="_x0000_s1058"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" strokecolor="#4472c4 [3204]" strokeweight=".5pt">
                    <v:stroke endarrow="block" joinstyle="miter"/>
                    <o:lock v:ext="edit" shapetype="f"/>
                  </v:shape>
                  <v:shape id="Callout: Bent Line 1081650275" o:spid="_x0000_s1059" type="#_x0000_t48" style="position:absolute;left:58516;top:74512;width:22887;height:10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" adj="-8848,6177,-4554,17140,-359,17669" fillcolor="#d8d8d8 [2732]" strokecolor="#1f3763 [1604]" strokeweight="1pt">
                    <v:stroke dashstyle="dash"/>
                    <v:textbox>
                      <w:txbxContent>
                        <w:p w14:paraId="665EBC39"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v:textbox>
                  </v:shape>
                  <v:shape id="Callout: Bent Line 657829666" o:spid="_x0000_s1060" type="#_x0000_t48" style="position:absolute;left:58516;top:89476;width:22887;height:16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" adj="-8848,6177,-4554,17140,-359,17669" fillcolor="#d8d8d8 [2732]" strokecolor="#1f3763 [1604]" strokeweight="1pt">
                    <v:stroke dashstyle="dash"/>
                    <v:textbox>
                      <w:txbxContent>
                        <w:p w14:paraId="38CC4468"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v:textbox>
                  </v:shape>
                  <v:rect id="Rectangle 433388778" o:spid="_x0000_s1061"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" fillcolor="white [3201]" strokecolor="#4472c4 [3204]" strokeweight="1pt">
                    <v:textbox>
                      <w:txbxContent>
                        <w:p w14:paraId="4BE50656"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v:textbox>
                  </v:rect>
                  <v:rect id="Rectangle 2112785818" o:spid="_x0000_s1062"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" filled="f" stroked="f" strokeweight="1pt">
                    <v:textbox>
                      <w:txbxContent>
                        <w:p w14:paraId="6A86A402"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893234572" o:spid="_x0000_s1063"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" adj="-12625,11155,-4554,17140,-359,17669" fillcolor="#d8d8d8 [2732]" strokecolor="#1f3763 [1604]" strokeweight="1pt">
                    <v:stroke dashstyle="dash"/>
                    <v:textbox>
                      <w:txbxContent>
                        <w:p w14:paraId="4B800584" w14:textId="77777777" w:rsidR="001233AD" w:rsidRDefault="001233AD" w:rsidP="001233AD">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1211886612" o:spid="_x0000_s1064"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" fillcolor="white [3201]" strokecolor="#4472c4 [3204]" strokeweight="1pt">
                    <v:textbox>
                      <w:txbxContent>
                        <w:p w14:paraId="56374F5D" w14:textId="77777777" w:rsidR="001233AD" w:rsidRDefault="001233AD" w:rsidP="001233AD">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v:textbox>
                  </v:rect>
                  <v:shape id="Straight Arrow Connector 198963237" o:spid="_x0000_s1065"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" strokecolor="#4472c4 [3204]" strokeweight=".5pt">
                    <v:stroke endarrow="block" joinstyle="miter"/>
                    <o:lock v:ext="edit" shapetype="f"/>
                  </v:shape>
                  <v:shape id="Flowchart: Decision 1528720354" o:spid="_x0000_s1066"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" fillcolor="white [3201]" strokecolor="#4472c4 [3204]" strokeweight="1pt"/>
                </v:group>
                <v:shapetype id="_x0000_t202" coordsize="21600,21600" o:spt="202" path="m,l,21600r21600,l21600,xe">
                  <v:stroke joinstyle="miter"/>
                  <v:path gradientshapeok="t" o:connecttype="rect"/>
                </v:shapetype>
                <v:shape id="TextBox 81" o:spid="_x0000_s1067"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" filled="f" stroked="f">
                  <v:textbox>
                    <w:txbxContent>
                      <w:p w14:paraId="65815747" w14:textId="77777777" w:rsidR="001233AD" w:rsidRDefault="001233AD" w:rsidP="001233AD">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68" type="#_x0000_t202" style="position:absolute;left:8978;top:52820;width:22250;height:4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" filled="f" stroked="f">
                  <v:textbox>
                    <w:txbxContent>
                      <w:p w14:paraId="0B39EB8A" w14:textId="77777777" w:rsidR="001233AD" w:rsidRDefault="001233AD" w:rsidP="001233AD">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69" type="#_x0000_t202" style="position:absolute;left:6947;top:67679;width:25061;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" filled="f" stroked="f">
                  <v:textbox>
                    <w:txbxContent>
                      <w:p w14:paraId="5429E0C1" w14:textId="77777777" w:rsidR="001233AD" w:rsidRDefault="001233AD" w:rsidP="001233AD">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214F0C75" w14:textId="77777777"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Option 3 standardization process</w:t>
      </w:r>
    </w:p>
    <w:p w14:paraId="709DA637"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AFE7148" w14:textId="77777777" w:rsidR="001233AD" w:rsidRPr="00731447"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This flowchart can be used as reference, RAN4 is now discussing Steps 1-</w:t>
      </w:r>
      <w:proofErr w:type="gramStart"/>
      <w:r>
        <w:rPr>
          <w:rFonts w:eastAsia="SimSun"/>
          <w:color w:val="0070C0"/>
          <w:szCs w:val="24"/>
          <w:lang w:eastAsia="zh-CN"/>
        </w:rPr>
        <w:t>4,  RAN</w:t>
      </w:r>
      <w:proofErr w:type="gramEnd"/>
      <w:r>
        <w:rPr>
          <w:rFonts w:eastAsia="SimSun"/>
          <w:color w:val="0070C0"/>
          <w:szCs w:val="24"/>
          <w:lang w:eastAsia="zh-CN"/>
        </w:rPr>
        <w:t xml:space="preserve">4 to </w:t>
      </w:r>
      <w:proofErr w:type="spellStart"/>
      <w:r>
        <w:rPr>
          <w:rFonts w:eastAsia="SimSun"/>
          <w:color w:val="0070C0"/>
          <w:szCs w:val="24"/>
          <w:lang w:eastAsia="zh-CN"/>
        </w:rPr>
        <w:t>futher</w:t>
      </w:r>
      <w:proofErr w:type="spellEnd"/>
      <w:r>
        <w:rPr>
          <w:rFonts w:eastAsia="SimSun"/>
          <w:color w:val="0070C0"/>
          <w:szCs w:val="24"/>
          <w:lang w:eastAsia="zh-CN"/>
        </w:rPr>
        <w:t xml:space="preserve"> work on feasibility to pass Step - 5 and move to Step - 6</w:t>
      </w:r>
    </w:p>
    <w:p w14:paraId="3E4CC72D" w14:textId="77777777" w:rsidR="001233AD" w:rsidRPr="00B944C6"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others</w:t>
      </w:r>
    </w:p>
    <w:p w14:paraId="2281D21B" w14:textId="77777777" w:rsidR="001233AD"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9661798" w14:textId="77777777" w:rsidR="001233AD" w:rsidRPr="00276FC1" w:rsidRDefault="001233AD" w:rsidP="001233AD">
      <w:pPr>
        <w:spacing w:after="120"/>
        <w:rPr>
          <w:rFonts w:eastAsia="Yu Mincho"/>
          <w:color w:val="0070C0"/>
          <w:szCs w:val="24"/>
          <w:lang w:eastAsia="ja-JP"/>
        </w:rPr>
      </w:pPr>
      <w:r>
        <w:rPr>
          <w:rFonts w:eastAsia="Yu Mincho"/>
          <w:color w:val="0070C0"/>
          <w:szCs w:val="24"/>
          <w:lang w:eastAsia="ja-JP"/>
        </w:rPr>
        <w:t>To be discussed:</w:t>
      </w:r>
    </w:p>
    <w:p w14:paraId="0CA40E7E" w14:textId="77777777" w:rsidR="001233AD" w:rsidRDefault="001233AD" w:rsidP="001233AD">
      <w:pPr>
        <w:rPr>
          <w:rFonts w:eastAsia="Yu Mincho"/>
          <w:iCs/>
          <w:color w:val="0070C0"/>
          <w:lang w:eastAsia="ja-JP"/>
        </w:rPr>
      </w:pPr>
      <w:r>
        <w:rPr>
          <w:rFonts w:eastAsia="Yu Mincho" w:hint="eastAsia"/>
          <w:iCs/>
          <w:color w:val="0070C0"/>
          <w:lang w:eastAsia="ja-JP"/>
        </w:rPr>
        <w:lastRenderedPageBreak/>
        <w:t>C</w:t>
      </w:r>
      <w:r>
        <w:rPr>
          <w:rFonts w:eastAsia="Yu Mincho"/>
          <w:iCs/>
          <w:color w:val="0070C0"/>
          <w:lang w:eastAsia="ja-JP"/>
        </w:rPr>
        <w:t xml:space="preserve">urrent status and further steps to align the understanding and goals among </w:t>
      </w:r>
      <w:proofErr w:type="gramStart"/>
      <w:r>
        <w:rPr>
          <w:rFonts w:eastAsia="Yu Mincho"/>
          <w:iCs/>
          <w:color w:val="0070C0"/>
          <w:lang w:eastAsia="ja-JP"/>
        </w:rPr>
        <w:t>companies</w:t>
      </w:r>
      <w:proofErr w:type="gramEnd"/>
    </w:p>
    <w:p w14:paraId="0CCCBD4F" w14:textId="056893EF" w:rsidR="001233AD" w:rsidRDefault="00914199" w:rsidP="00914199">
      <w:pPr>
        <w:tabs>
          <w:tab w:val="left" w:pos="614"/>
        </w:tabs>
        <w:rPr>
          <w:rFonts w:eastAsia="Yu Mincho"/>
          <w:iCs/>
          <w:color w:val="0070C0"/>
          <w:lang w:eastAsia="ja-JP"/>
        </w:rPr>
      </w:pPr>
      <w:r>
        <w:rPr>
          <w:rFonts w:eastAsia="Yu Mincho" w:hint="eastAsia"/>
          <w:iCs/>
          <w:color w:val="0070C0"/>
          <w:lang w:eastAsia="ja-JP"/>
        </w:rPr>
        <w:t>Oppo:  we might need something before step 1</w:t>
      </w:r>
      <w:r w:rsidR="00A442B5">
        <w:rPr>
          <w:rFonts w:eastAsia="Yu Mincho" w:hint="eastAsia"/>
          <w:iCs/>
          <w:color w:val="0070C0"/>
          <w:lang w:eastAsia="ja-JP"/>
        </w:rPr>
        <w:t xml:space="preserve"> like test </w:t>
      </w:r>
      <w:proofErr w:type="gramStart"/>
      <w:r w:rsidR="00A442B5">
        <w:rPr>
          <w:rFonts w:eastAsia="Yu Mincho" w:hint="eastAsia"/>
          <w:iCs/>
          <w:color w:val="0070C0"/>
          <w:lang w:eastAsia="ja-JP"/>
        </w:rPr>
        <w:t>conditions</w:t>
      </w:r>
      <w:proofErr w:type="gramEnd"/>
    </w:p>
    <w:p w14:paraId="4EBF287B" w14:textId="7EE98898" w:rsidR="00A442B5" w:rsidRPr="003035C3" w:rsidRDefault="00A442B5" w:rsidP="00914199">
      <w:pPr>
        <w:tabs>
          <w:tab w:val="left" w:pos="614"/>
        </w:tabs>
        <w:rPr>
          <w:rFonts w:eastAsia="Yu Mincho"/>
          <w:iCs/>
          <w:color w:val="0070C0"/>
          <w:lang w:eastAsia="ja-JP"/>
        </w:rPr>
      </w:pPr>
      <w:r>
        <w:rPr>
          <w:rFonts w:eastAsia="Yu Mincho" w:hint="eastAsia"/>
          <w:iCs/>
          <w:color w:val="0070C0"/>
          <w:lang w:eastAsia="ja-JP"/>
        </w:rPr>
        <w:t xml:space="preserve">Qualcomm: flowchart is a good </w:t>
      </w:r>
      <w:proofErr w:type="gramStart"/>
      <w:r>
        <w:rPr>
          <w:rFonts w:eastAsia="Yu Mincho" w:hint="eastAsia"/>
          <w:iCs/>
          <w:color w:val="0070C0"/>
          <w:lang w:eastAsia="ja-JP"/>
        </w:rPr>
        <w:t>start,</w:t>
      </w:r>
      <w:proofErr w:type="gramEnd"/>
      <w:r>
        <w:rPr>
          <w:rFonts w:eastAsia="Yu Mincho" w:hint="eastAsia"/>
          <w:iCs/>
          <w:color w:val="0070C0"/>
          <w:lang w:eastAsia="ja-JP"/>
        </w:rPr>
        <w:t xml:space="preserve"> it should help up in the future to </w:t>
      </w:r>
      <w:r>
        <w:rPr>
          <w:rFonts w:eastAsia="Yu Mincho"/>
          <w:iCs/>
          <w:color w:val="0070C0"/>
          <w:lang w:eastAsia="ja-JP"/>
        </w:rPr>
        <w:t>figure</w:t>
      </w:r>
      <w:r>
        <w:rPr>
          <w:rFonts w:eastAsia="Yu Mincho" w:hint="eastAsia"/>
          <w:iCs/>
          <w:color w:val="0070C0"/>
          <w:lang w:eastAsia="ja-JP"/>
        </w:rPr>
        <w:t xml:space="preserve"> out what is needed. criteria for Step-4 will be complicated. </w:t>
      </w:r>
      <w:r w:rsidR="003035C3">
        <w:rPr>
          <w:rFonts w:eastAsia="Yu Mincho" w:hint="eastAsia"/>
          <w:iCs/>
          <w:color w:val="0070C0"/>
          <w:lang w:eastAsia="ja-JP"/>
        </w:rPr>
        <w:t xml:space="preserve">step-1 and 2 is what we are doing now. we do not have </w:t>
      </w:r>
      <w:r w:rsidR="003035C3">
        <w:rPr>
          <w:rFonts w:eastAsia="Yu Mincho"/>
          <w:iCs/>
          <w:color w:val="0070C0"/>
          <w:lang w:eastAsia="ja-JP"/>
        </w:rPr>
        <w:t>agreement</w:t>
      </w:r>
      <w:r w:rsidR="003035C3">
        <w:rPr>
          <w:rFonts w:eastAsia="Yu Mincho" w:hint="eastAsia"/>
          <w:iCs/>
          <w:color w:val="0070C0"/>
          <w:lang w:eastAsia="ja-JP"/>
        </w:rPr>
        <w:t xml:space="preserve">s now. </w:t>
      </w:r>
    </w:p>
    <w:p w14:paraId="3A7E97D1" w14:textId="38064FCB" w:rsidR="003035C3" w:rsidRDefault="00A442B5" w:rsidP="00914199">
      <w:pPr>
        <w:tabs>
          <w:tab w:val="left" w:pos="614"/>
        </w:tabs>
        <w:rPr>
          <w:rFonts w:eastAsia="Yu Mincho"/>
          <w:iCs/>
          <w:color w:val="0070C0"/>
          <w:lang w:eastAsia="ja-JP"/>
        </w:rPr>
      </w:pPr>
      <w:r>
        <w:rPr>
          <w:rFonts w:eastAsia="Yu Mincho" w:hint="eastAsia"/>
          <w:iCs/>
          <w:color w:val="0070C0"/>
          <w:lang w:eastAsia="ja-JP"/>
        </w:rPr>
        <w:t xml:space="preserve">Nokia: </w:t>
      </w:r>
      <w:r w:rsidR="003035C3">
        <w:rPr>
          <w:rFonts w:eastAsia="Yu Mincho" w:hint="eastAsia"/>
          <w:iCs/>
          <w:color w:val="0070C0"/>
          <w:lang w:eastAsia="ja-JP"/>
        </w:rPr>
        <w:t xml:space="preserve">we will need some </w:t>
      </w:r>
      <w:r w:rsidR="003035C3">
        <w:rPr>
          <w:rFonts w:eastAsia="Yu Mincho"/>
          <w:iCs/>
          <w:color w:val="0070C0"/>
          <w:lang w:eastAsia="ja-JP"/>
        </w:rPr>
        <w:t>comparison</w:t>
      </w:r>
      <w:r w:rsidR="003035C3">
        <w:rPr>
          <w:rFonts w:eastAsia="Yu Mincho" w:hint="eastAsia"/>
          <w:iCs/>
          <w:color w:val="0070C0"/>
          <w:lang w:eastAsia="ja-JP"/>
        </w:rPr>
        <w:t xml:space="preserve"> criteria for Step-4. we also need the performance goals from RAN4. the focus on the parameters is different.</w:t>
      </w:r>
    </w:p>
    <w:p w14:paraId="7CDBFE9A" w14:textId="1047151D" w:rsidR="003035C3" w:rsidRDefault="003035C3" w:rsidP="00914199">
      <w:pPr>
        <w:tabs>
          <w:tab w:val="left" w:pos="614"/>
        </w:tabs>
        <w:rPr>
          <w:rFonts w:eastAsia="Yu Mincho"/>
          <w:iCs/>
          <w:color w:val="0070C0"/>
          <w:lang w:eastAsia="ja-JP"/>
        </w:rPr>
      </w:pPr>
      <w:r>
        <w:rPr>
          <w:rFonts w:eastAsia="Yu Mincho" w:hint="eastAsia"/>
          <w:iCs/>
          <w:color w:val="0070C0"/>
          <w:lang w:eastAsia="ja-JP"/>
        </w:rPr>
        <w:t xml:space="preserve">Apple: flowchart helps. the problem will be how to </w:t>
      </w:r>
      <w:proofErr w:type="gramStart"/>
      <w:r>
        <w:rPr>
          <w:rFonts w:eastAsia="Yu Mincho" w:hint="eastAsia"/>
          <w:iCs/>
          <w:color w:val="0070C0"/>
          <w:lang w:eastAsia="ja-JP"/>
        </w:rPr>
        <w:t>make a decision</w:t>
      </w:r>
      <w:proofErr w:type="gramEnd"/>
      <w:r>
        <w:rPr>
          <w:rFonts w:eastAsia="Yu Mincho" w:hint="eastAsia"/>
          <w:iCs/>
          <w:color w:val="0070C0"/>
          <w:lang w:eastAsia="ja-JP"/>
        </w:rPr>
        <w:t xml:space="preserve"> in Step-5</w:t>
      </w:r>
    </w:p>
    <w:p w14:paraId="3FBB3976" w14:textId="5A5BB767" w:rsidR="003035C3" w:rsidRDefault="003035C3" w:rsidP="00914199">
      <w:pPr>
        <w:tabs>
          <w:tab w:val="left" w:pos="614"/>
        </w:tabs>
        <w:rPr>
          <w:rFonts w:eastAsia="Yu Mincho"/>
          <w:iCs/>
          <w:color w:val="0070C0"/>
          <w:lang w:eastAsia="ja-JP"/>
        </w:rPr>
      </w:pPr>
      <w:r>
        <w:rPr>
          <w:rFonts w:eastAsia="Yu Mincho" w:hint="eastAsia"/>
          <w:iCs/>
          <w:color w:val="0070C0"/>
          <w:lang w:eastAsia="ja-JP"/>
        </w:rPr>
        <w:t>vivo</w:t>
      </w:r>
      <w:r w:rsidR="00817844">
        <w:rPr>
          <w:rFonts w:eastAsia="Yu Mincho" w:hint="eastAsia"/>
          <w:iCs/>
          <w:color w:val="0070C0"/>
          <w:lang w:eastAsia="ja-JP"/>
        </w:rPr>
        <w:t>: flowchart is good. in step-4 we might need a performance evaluation method, including complexity. in step-5 we might need some model structure.</w:t>
      </w:r>
    </w:p>
    <w:p w14:paraId="20CF2A26" w14:textId="6E26365A" w:rsidR="003035C3" w:rsidRDefault="003035C3" w:rsidP="00914199">
      <w:pPr>
        <w:tabs>
          <w:tab w:val="left" w:pos="614"/>
        </w:tabs>
        <w:rPr>
          <w:rFonts w:eastAsia="Yu Mincho"/>
          <w:iCs/>
          <w:color w:val="0070C0"/>
          <w:lang w:eastAsia="ja-JP"/>
        </w:rPr>
      </w:pPr>
      <w:r>
        <w:rPr>
          <w:rFonts w:eastAsia="Yu Mincho" w:hint="eastAsia"/>
          <w:iCs/>
          <w:color w:val="0070C0"/>
          <w:lang w:eastAsia="ja-JP"/>
        </w:rPr>
        <w:t>Samsung</w:t>
      </w:r>
      <w:r w:rsidR="00817844">
        <w:rPr>
          <w:rFonts w:eastAsia="Yu Mincho" w:hint="eastAsia"/>
          <w:iCs/>
          <w:color w:val="0070C0"/>
          <w:lang w:eastAsia="ja-JP"/>
        </w:rPr>
        <w:t xml:space="preserve">: </w:t>
      </w:r>
      <w:r w:rsidR="00E67F7D">
        <w:rPr>
          <w:rFonts w:eastAsia="Yu Mincho" w:hint="eastAsia"/>
          <w:iCs/>
          <w:color w:val="0070C0"/>
          <w:lang w:eastAsia="ja-JP"/>
        </w:rPr>
        <w:t xml:space="preserve">there is some explanation in the first box, for the performance comparison, it was intentional to leave this generic. we are aware that there </w:t>
      </w:r>
      <w:proofErr w:type="gramStart"/>
      <w:r w:rsidR="00E67F7D">
        <w:rPr>
          <w:rFonts w:eastAsia="Yu Mincho" w:hint="eastAsia"/>
          <w:iCs/>
          <w:color w:val="0070C0"/>
          <w:lang w:eastAsia="ja-JP"/>
        </w:rPr>
        <w:t>is</w:t>
      </w:r>
      <w:proofErr w:type="gramEnd"/>
      <w:r w:rsidR="00E67F7D">
        <w:rPr>
          <w:rFonts w:eastAsia="Yu Mincho" w:hint="eastAsia"/>
          <w:iCs/>
          <w:color w:val="0070C0"/>
          <w:lang w:eastAsia="ja-JP"/>
        </w:rPr>
        <w:t xml:space="preserve"> no criteria right now.</w:t>
      </w:r>
    </w:p>
    <w:p w14:paraId="55B4C9BE" w14:textId="3FF035D5" w:rsidR="00745FB2" w:rsidRPr="0030348C" w:rsidRDefault="00745FB2" w:rsidP="00914199">
      <w:pPr>
        <w:tabs>
          <w:tab w:val="left" w:pos="614"/>
        </w:tabs>
        <w:rPr>
          <w:rFonts w:eastAsia="Yu Mincho"/>
          <w:iCs/>
          <w:color w:val="0070C0"/>
          <w:lang w:eastAsia="ja-JP"/>
        </w:rPr>
      </w:pPr>
      <w:r>
        <w:rPr>
          <w:rFonts w:eastAsia="Yu Mincho" w:hint="eastAsia"/>
          <w:iCs/>
          <w:color w:val="0070C0"/>
          <w:lang w:eastAsia="ja-JP"/>
        </w:rPr>
        <w:t>Xiaomi: do we need to align the data set</w:t>
      </w:r>
      <w:r w:rsidR="0030348C">
        <w:rPr>
          <w:rFonts w:eastAsia="Yu Mincho" w:hint="eastAsia"/>
          <w:iCs/>
          <w:color w:val="0070C0"/>
          <w:lang w:eastAsia="ja-JP"/>
        </w:rPr>
        <w:t xml:space="preserve">? how we choose the decoder, </w:t>
      </w:r>
      <w:r w:rsidR="0030348C">
        <w:rPr>
          <w:rFonts w:eastAsia="Yu Mincho"/>
          <w:iCs/>
          <w:color w:val="0070C0"/>
          <w:lang w:eastAsia="ja-JP"/>
        </w:rPr>
        <w:t>performance</w:t>
      </w:r>
      <w:r w:rsidR="0030348C">
        <w:rPr>
          <w:rFonts w:eastAsia="Yu Mincho" w:hint="eastAsia"/>
          <w:iCs/>
          <w:color w:val="0070C0"/>
          <w:lang w:eastAsia="ja-JP"/>
        </w:rPr>
        <w:t xml:space="preserve"> and complexity is a thing. interoperability. </w:t>
      </w:r>
    </w:p>
    <w:p w14:paraId="11653878" w14:textId="44D04A80" w:rsidR="00745FB2" w:rsidRDefault="00745FB2" w:rsidP="00914199">
      <w:pPr>
        <w:tabs>
          <w:tab w:val="left" w:pos="614"/>
        </w:tabs>
        <w:rPr>
          <w:rFonts w:eastAsia="Yu Mincho"/>
          <w:iCs/>
          <w:color w:val="0070C0"/>
          <w:lang w:eastAsia="ja-JP"/>
        </w:rPr>
      </w:pPr>
      <w:r>
        <w:rPr>
          <w:rFonts w:eastAsia="Yu Mincho" w:hint="eastAsia"/>
          <w:iCs/>
          <w:color w:val="0070C0"/>
          <w:lang w:eastAsia="ja-JP"/>
        </w:rPr>
        <w:t>E///</w:t>
      </w:r>
      <w:r w:rsidR="009D0320">
        <w:rPr>
          <w:rFonts w:eastAsia="Yu Mincho" w:hint="eastAsia"/>
          <w:iCs/>
          <w:color w:val="0070C0"/>
          <w:lang w:eastAsia="ja-JP"/>
        </w:rPr>
        <w:t>: step-1 and 2 will also be complicated, how do we identify?</w:t>
      </w:r>
    </w:p>
    <w:p w14:paraId="7DB9B098" w14:textId="068C359A" w:rsidR="009613A2" w:rsidRDefault="009613A2" w:rsidP="00914199">
      <w:pPr>
        <w:tabs>
          <w:tab w:val="left" w:pos="614"/>
        </w:tabs>
        <w:rPr>
          <w:rFonts w:eastAsia="Yu Mincho"/>
          <w:iCs/>
          <w:color w:val="0070C0"/>
          <w:lang w:eastAsia="ja-JP"/>
        </w:rPr>
      </w:pPr>
      <w:r>
        <w:rPr>
          <w:rFonts w:eastAsia="Yu Mincho" w:hint="eastAsia"/>
          <w:iCs/>
          <w:color w:val="0070C0"/>
          <w:lang w:eastAsia="ja-JP"/>
        </w:rPr>
        <w:t xml:space="preserve">Huawei: we agree with the flowchart. for Step-4 we will also need to figure out what is the benchmark. do we need any </w:t>
      </w:r>
      <w:proofErr w:type="spellStart"/>
      <w:r>
        <w:rPr>
          <w:rFonts w:eastAsia="Yu Mincho" w:hint="eastAsia"/>
          <w:iCs/>
          <w:color w:val="0070C0"/>
          <w:lang w:eastAsia="ja-JP"/>
        </w:rPr>
        <w:t>intermiedate</w:t>
      </w:r>
      <w:proofErr w:type="spellEnd"/>
      <w:r>
        <w:rPr>
          <w:rFonts w:eastAsia="Yu Mincho" w:hint="eastAsia"/>
          <w:iCs/>
          <w:color w:val="0070C0"/>
          <w:lang w:eastAsia="ja-JP"/>
        </w:rPr>
        <w:t xml:space="preserve"> </w:t>
      </w:r>
      <w:proofErr w:type="spellStart"/>
      <w:r>
        <w:rPr>
          <w:rFonts w:eastAsia="Yu Mincho" w:hint="eastAsia"/>
          <w:iCs/>
          <w:color w:val="0070C0"/>
          <w:lang w:eastAsia="ja-JP"/>
        </w:rPr>
        <w:t>KPI.are</w:t>
      </w:r>
      <w:proofErr w:type="spellEnd"/>
      <w:r>
        <w:rPr>
          <w:rFonts w:eastAsia="Yu Mincho" w:hint="eastAsia"/>
          <w:iCs/>
          <w:color w:val="0070C0"/>
          <w:lang w:eastAsia="ja-JP"/>
        </w:rPr>
        <w:t xml:space="preserve"> we </w:t>
      </w:r>
      <w:proofErr w:type="gramStart"/>
      <w:r>
        <w:rPr>
          <w:rFonts w:eastAsia="Yu Mincho" w:hint="eastAsia"/>
          <w:iCs/>
          <w:color w:val="0070C0"/>
          <w:lang w:eastAsia="ja-JP"/>
        </w:rPr>
        <w:t>comparing</w:t>
      </w:r>
      <w:proofErr w:type="gramEnd"/>
      <w:r>
        <w:rPr>
          <w:rFonts w:eastAsia="Yu Mincho" w:hint="eastAsia"/>
          <w:iCs/>
          <w:color w:val="0070C0"/>
          <w:lang w:eastAsia="ja-JP"/>
        </w:rPr>
        <w:t xml:space="preserve"> against </w:t>
      </w:r>
      <w:proofErr w:type="spellStart"/>
      <w:r>
        <w:rPr>
          <w:rFonts w:eastAsia="Yu Mincho" w:hint="eastAsia"/>
          <w:iCs/>
          <w:color w:val="0070C0"/>
          <w:lang w:eastAsia="ja-JP"/>
        </w:rPr>
        <w:t>eTypeII</w:t>
      </w:r>
      <w:proofErr w:type="spellEnd"/>
      <w:r>
        <w:rPr>
          <w:rFonts w:eastAsia="Yu Mincho" w:hint="eastAsia"/>
          <w:iCs/>
          <w:color w:val="0070C0"/>
          <w:lang w:eastAsia="ja-JP"/>
        </w:rPr>
        <w:t xml:space="preserve"> or Type 1.</w:t>
      </w:r>
    </w:p>
    <w:p w14:paraId="1D011E5D" w14:textId="4C2C95A9" w:rsidR="003035C3" w:rsidRDefault="00692B99" w:rsidP="00914199">
      <w:pPr>
        <w:tabs>
          <w:tab w:val="left" w:pos="614"/>
        </w:tabs>
        <w:rPr>
          <w:rFonts w:eastAsia="Yu Mincho"/>
          <w:iCs/>
          <w:color w:val="0070C0"/>
          <w:lang w:eastAsia="ja-JP"/>
        </w:rPr>
      </w:pPr>
      <w:r>
        <w:rPr>
          <w:rFonts w:eastAsia="Yu Mincho" w:hint="eastAsia"/>
          <w:iCs/>
          <w:color w:val="0070C0"/>
          <w:lang w:eastAsia="ja-JP"/>
        </w:rPr>
        <w:t xml:space="preserve">Oppo: identify means align among companies or just different companies come with </w:t>
      </w:r>
      <w:r>
        <w:rPr>
          <w:rFonts w:eastAsia="Yu Mincho"/>
          <w:iCs/>
          <w:color w:val="0070C0"/>
          <w:lang w:eastAsia="ja-JP"/>
        </w:rPr>
        <w:t>different</w:t>
      </w:r>
      <w:r>
        <w:rPr>
          <w:rFonts w:eastAsia="Yu Mincho" w:hint="eastAsia"/>
          <w:iCs/>
          <w:color w:val="0070C0"/>
          <w:lang w:eastAsia="ja-JP"/>
        </w:rPr>
        <w:t xml:space="preserve"> ones?</w:t>
      </w:r>
    </w:p>
    <w:p w14:paraId="053715E6" w14:textId="05764EEE" w:rsidR="00692B99" w:rsidRDefault="00C76F94" w:rsidP="00914199">
      <w:pPr>
        <w:tabs>
          <w:tab w:val="left" w:pos="614"/>
        </w:tabs>
        <w:rPr>
          <w:rFonts w:eastAsia="Yu Mincho"/>
          <w:iCs/>
          <w:color w:val="0070C0"/>
          <w:lang w:eastAsia="ja-JP"/>
        </w:rPr>
      </w:pPr>
      <w:r>
        <w:rPr>
          <w:rFonts w:eastAsia="Yu Mincho" w:hint="eastAsia"/>
          <w:iCs/>
          <w:color w:val="0070C0"/>
          <w:lang w:eastAsia="ja-JP"/>
        </w:rPr>
        <w:t>Samsung: we are not trying to solve the problem but try to identify where we are and what needs to be done. we do not talk about the details.</w:t>
      </w:r>
    </w:p>
    <w:p w14:paraId="40F28BEA" w14:textId="33DB7857" w:rsidR="00253895" w:rsidRDefault="00253895" w:rsidP="00914199">
      <w:pPr>
        <w:tabs>
          <w:tab w:val="left" w:pos="614"/>
        </w:tabs>
        <w:rPr>
          <w:rFonts w:eastAsia="Yu Mincho"/>
          <w:iCs/>
          <w:color w:val="0070C0"/>
          <w:lang w:eastAsia="ja-JP"/>
        </w:rPr>
      </w:pPr>
      <w:r>
        <w:rPr>
          <w:rFonts w:eastAsia="Yu Mincho" w:hint="eastAsia"/>
          <w:iCs/>
          <w:color w:val="0070C0"/>
          <w:lang w:eastAsia="ja-JP"/>
        </w:rPr>
        <w:t xml:space="preserve">Oppo: for </w:t>
      </w:r>
      <w:proofErr w:type="gramStart"/>
      <w:r>
        <w:rPr>
          <w:rFonts w:eastAsia="Yu Mincho" w:hint="eastAsia"/>
          <w:iCs/>
          <w:color w:val="0070C0"/>
          <w:lang w:eastAsia="ja-JP"/>
        </w:rPr>
        <w:t>step-2</w:t>
      </w:r>
      <w:proofErr w:type="gramEnd"/>
      <w:r>
        <w:rPr>
          <w:rFonts w:eastAsia="Yu Mincho" w:hint="eastAsia"/>
          <w:iCs/>
          <w:color w:val="0070C0"/>
          <w:lang w:eastAsia="ja-JP"/>
        </w:rPr>
        <w:t xml:space="preserve">, do we need some alignment? training procedures </w:t>
      </w:r>
      <w:r w:rsidR="00C70290">
        <w:rPr>
          <w:rFonts w:eastAsia="Yu Mincho" w:hint="eastAsia"/>
          <w:iCs/>
          <w:color w:val="0070C0"/>
          <w:lang w:eastAsia="ja-JP"/>
        </w:rPr>
        <w:t xml:space="preserve">could lead to similar results. for the training procedures, different companies can use different parameters. </w:t>
      </w:r>
    </w:p>
    <w:p w14:paraId="757B4A68" w14:textId="2C2F80B3" w:rsidR="00D96F74" w:rsidRDefault="00D96F74" w:rsidP="00914199">
      <w:pPr>
        <w:tabs>
          <w:tab w:val="left" w:pos="614"/>
        </w:tabs>
        <w:rPr>
          <w:rFonts w:eastAsia="Yu Mincho"/>
          <w:iCs/>
          <w:color w:val="0070C0"/>
          <w:lang w:eastAsia="ja-JP"/>
        </w:rPr>
      </w:pPr>
      <w:r>
        <w:rPr>
          <w:rFonts w:eastAsia="Yu Mincho" w:hint="eastAsia"/>
          <w:iCs/>
          <w:color w:val="0070C0"/>
          <w:lang w:eastAsia="ja-JP"/>
        </w:rPr>
        <w:t xml:space="preserve">Apple: we do not have to scrutinize all the details. </w:t>
      </w:r>
      <w:r w:rsidR="0072095E">
        <w:rPr>
          <w:rFonts w:eastAsia="Yu Mincho" w:hint="eastAsia"/>
          <w:iCs/>
          <w:color w:val="0070C0"/>
          <w:lang w:eastAsia="ja-JP"/>
        </w:rPr>
        <w:t xml:space="preserve">we might need several iterations. we might need multiple results with different assumptions and try to align. </w:t>
      </w:r>
    </w:p>
    <w:p w14:paraId="34AD25BE" w14:textId="4AA066AE" w:rsidR="00D96F74" w:rsidRDefault="00D96F74" w:rsidP="00914199">
      <w:pPr>
        <w:tabs>
          <w:tab w:val="left" w:pos="614"/>
        </w:tabs>
        <w:rPr>
          <w:rFonts w:eastAsia="Yu Mincho"/>
          <w:iCs/>
          <w:color w:val="0070C0"/>
          <w:lang w:eastAsia="ja-JP"/>
        </w:rPr>
      </w:pPr>
      <w:r>
        <w:rPr>
          <w:rFonts w:eastAsia="Yu Mincho" w:hint="eastAsia"/>
          <w:iCs/>
          <w:color w:val="0070C0"/>
          <w:lang w:eastAsia="ja-JP"/>
        </w:rPr>
        <w:t>Nokia:</w:t>
      </w:r>
      <w:r w:rsidR="00397D1A">
        <w:rPr>
          <w:rFonts w:eastAsia="Yu Mincho" w:hint="eastAsia"/>
          <w:iCs/>
          <w:color w:val="0070C0"/>
          <w:lang w:eastAsia="ja-JP"/>
        </w:rPr>
        <w:t xml:space="preserve"> some clarification on </w:t>
      </w:r>
      <w:proofErr w:type="gramStart"/>
      <w:r w:rsidR="00397D1A">
        <w:rPr>
          <w:rFonts w:eastAsia="Yu Mincho" w:hint="eastAsia"/>
          <w:iCs/>
          <w:color w:val="0070C0"/>
          <w:lang w:eastAsia="ja-JP"/>
        </w:rPr>
        <w:t>step-7</w:t>
      </w:r>
      <w:proofErr w:type="gramEnd"/>
    </w:p>
    <w:p w14:paraId="50A51638" w14:textId="78C84601" w:rsidR="00707F63" w:rsidRDefault="00713A89" w:rsidP="00914199">
      <w:pPr>
        <w:tabs>
          <w:tab w:val="left" w:pos="614"/>
        </w:tabs>
        <w:rPr>
          <w:rFonts w:eastAsia="Yu Mincho"/>
          <w:iCs/>
          <w:color w:val="0070C0"/>
          <w:lang w:eastAsia="ja-JP"/>
        </w:rPr>
      </w:pPr>
      <w:proofErr w:type="spellStart"/>
      <w:proofErr w:type="gramStart"/>
      <w:r>
        <w:rPr>
          <w:rFonts w:eastAsia="Yu Mincho" w:hint="eastAsia"/>
          <w:iCs/>
          <w:color w:val="0070C0"/>
          <w:lang w:eastAsia="ja-JP"/>
        </w:rPr>
        <w:t>CATT:similar</w:t>
      </w:r>
      <w:proofErr w:type="spellEnd"/>
      <w:proofErr w:type="gramEnd"/>
      <w:r>
        <w:rPr>
          <w:rFonts w:eastAsia="Yu Mincho" w:hint="eastAsia"/>
          <w:iCs/>
          <w:color w:val="0070C0"/>
          <w:lang w:eastAsia="ja-JP"/>
        </w:rPr>
        <w:t xml:space="preserve"> view about this task, thanks for presenting this flowchart. this is only a </w:t>
      </w:r>
      <w:proofErr w:type="gramStart"/>
      <w:r>
        <w:rPr>
          <w:rFonts w:eastAsia="Yu Mincho" w:hint="eastAsia"/>
          <w:iCs/>
          <w:color w:val="0070C0"/>
          <w:lang w:eastAsia="ja-JP"/>
        </w:rPr>
        <w:t>guidance,</w:t>
      </w:r>
      <w:proofErr w:type="gramEnd"/>
      <w:r>
        <w:rPr>
          <w:rFonts w:eastAsia="Yu Mincho" w:hint="eastAsia"/>
          <w:iCs/>
          <w:color w:val="0070C0"/>
          <w:lang w:eastAsia="ja-JP"/>
        </w:rPr>
        <w:t xml:space="preserve"> the details have to be discussed. </w:t>
      </w:r>
    </w:p>
    <w:p w14:paraId="1A47B328" w14:textId="1D8D9ACA" w:rsidR="002D37B1" w:rsidRPr="00692B99" w:rsidRDefault="002D37B1" w:rsidP="00914199">
      <w:pPr>
        <w:tabs>
          <w:tab w:val="left" w:pos="614"/>
        </w:tabs>
        <w:rPr>
          <w:rFonts w:eastAsia="Yu Mincho"/>
          <w:iCs/>
          <w:color w:val="0070C0"/>
          <w:lang w:eastAsia="ja-JP"/>
        </w:rPr>
      </w:pPr>
      <w:r>
        <w:rPr>
          <w:rFonts w:eastAsia="Yu Mincho" w:hint="eastAsia"/>
          <w:iCs/>
          <w:color w:val="0070C0"/>
          <w:lang w:eastAsia="ja-JP"/>
        </w:rPr>
        <w:t xml:space="preserve">oppo: we will need to discuss whether we need step 8 to </w:t>
      </w:r>
      <w:proofErr w:type="gramStart"/>
      <w:r>
        <w:rPr>
          <w:rFonts w:eastAsia="Yu Mincho" w:hint="eastAsia"/>
          <w:iCs/>
          <w:color w:val="0070C0"/>
          <w:lang w:eastAsia="ja-JP"/>
        </w:rPr>
        <w:t>9</w:t>
      </w:r>
      <w:proofErr w:type="gramEnd"/>
    </w:p>
    <w:p w14:paraId="258748C2" w14:textId="77777777" w:rsidR="001233AD" w:rsidRPr="00805BE8" w:rsidRDefault="001233AD" w:rsidP="001233AD">
      <w:pPr>
        <w:pStyle w:val="Heading3"/>
      </w:pPr>
      <w:r w:rsidRPr="00805BE8">
        <w:t>Sub-</w:t>
      </w:r>
      <w:r>
        <w:t>topic</w:t>
      </w:r>
      <w:r w:rsidRPr="00805BE8">
        <w:t xml:space="preserve"> </w:t>
      </w:r>
      <w:r>
        <w:t>4</w:t>
      </w:r>
      <w:r w:rsidRPr="00805BE8">
        <w:t>-</w:t>
      </w:r>
      <w:r>
        <w:t>6</w:t>
      </w:r>
    </w:p>
    <w:p w14:paraId="51FEF1C6" w14:textId="77777777" w:rsidR="001233AD" w:rsidRDefault="001233AD" w:rsidP="001233AD">
      <w:pPr>
        <w:rPr>
          <w:i/>
          <w:color w:val="0070C0"/>
          <w:lang w:val="en-US" w:eastAsia="zh-CN"/>
        </w:rPr>
      </w:pPr>
      <w:r>
        <w:rPr>
          <w:i/>
          <w:color w:val="0070C0"/>
          <w:lang w:val="en-US" w:eastAsia="zh-CN"/>
        </w:rPr>
        <w:t>Reference encoder/decoder handling</w:t>
      </w:r>
    </w:p>
    <w:p w14:paraId="3C8E14B8" w14:textId="77777777" w:rsidR="001233AD" w:rsidRDefault="001233AD" w:rsidP="001233AD">
      <w:pPr>
        <w:rPr>
          <w:rFonts w:eastAsia="Yu Mincho"/>
          <w:iCs/>
          <w:color w:val="0070C0"/>
          <w:lang w:val="en-US" w:eastAsia="ja-JP"/>
        </w:rPr>
      </w:pPr>
      <w:r>
        <w:rPr>
          <w:rFonts w:eastAsia="Yu Mincho"/>
          <w:iCs/>
          <w:color w:val="0070C0"/>
          <w:lang w:val="en-US" w:eastAsia="ja-JP"/>
        </w:rPr>
        <w:t>Need for standardizing a reference encoder/decoder and how to handle it was brought up in one proposal.</w:t>
      </w:r>
    </w:p>
    <w:p w14:paraId="31BD9DE1" w14:textId="77777777" w:rsidR="001233AD" w:rsidRPr="00045592" w:rsidRDefault="001233AD" w:rsidP="001233AD">
      <w:pPr>
        <w:rPr>
          <w:b/>
          <w:color w:val="0070C0"/>
          <w:u w:val="single"/>
          <w:lang w:eastAsia="ko-KR"/>
        </w:rPr>
      </w:pPr>
      <w:r>
        <w:rPr>
          <w:iCs/>
          <w:color w:val="0070C0"/>
          <w:lang w:val="en-US" w:eastAsia="zh-CN"/>
        </w:rPr>
        <w:t xml:space="preserve"> </w:t>
      </w: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Reference encoder/decoder handling</w:t>
      </w:r>
    </w:p>
    <w:p w14:paraId="525E7BB5" w14:textId="77777777" w:rsidR="001233AD" w:rsidRPr="00BA67F5"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DBCA6B9" w14:textId="77777777" w:rsidR="001233AD" w:rsidRPr="00DA1B8F" w:rsidRDefault="001233AD" w:rsidP="001233AD">
      <w:pPr>
        <w:pStyle w:val="ListParagraph"/>
        <w:numPr>
          <w:ilvl w:val="1"/>
          <w:numId w:val="19"/>
        </w:numPr>
        <w:overflowPunct/>
        <w:autoSpaceDE/>
        <w:autoSpaceDN/>
        <w:adjustRightInd/>
        <w:spacing w:after="0"/>
        <w:ind w:left="1418" w:hanging="284"/>
        <w:contextualSpacing w:val="0"/>
        <w:textAlignment w:val="auto"/>
        <w:rPr>
          <w:b/>
          <w:bCs/>
          <w:lang w:eastAsia="zh-CN"/>
        </w:rPr>
      </w:pPr>
      <w:r w:rsidRPr="00DA1B8F">
        <w:rPr>
          <w:rFonts w:eastAsia="SimSun"/>
          <w:color w:val="0070C0"/>
          <w:szCs w:val="24"/>
          <w:lang w:eastAsia="zh-CN"/>
        </w:rPr>
        <w:t xml:space="preserve">Option 1: </w:t>
      </w:r>
      <w:r w:rsidRPr="00033A69">
        <w:rPr>
          <w:rFonts w:eastAsia="SimSun"/>
          <w:color w:val="0070C0"/>
          <w:szCs w:val="24"/>
          <w:lang w:eastAsia="zh-CN"/>
        </w:rPr>
        <w:t>RAN4 should follow the same process of specifying parameters for designing the reference one-sided and two-sided AI/ML models as used in Option 3 for specifying the test decoder. Additionally, it should define a training dataset to ensure consistency and alignment in performance results.</w:t>
      </w:r>
    </w:p>
    <w:p w14:paraId="1954C420" w14:textId="77777777" w:rsidR="001233AD" w:rsidRPr="00BF3A01" w:rsidRDefault="001233AD" w:rsidP="001233AD">
      <w:pPr>
        <w:pStyle w:val="ListParagraph"/>
        <w:numPr>
          <w:ilvl w:val="1"/>
          <w:numId w:val="19"/>
        </w:numPr>
        <w:overflowPunct/>
        <w:autoSpaceDE/>
        <w:autoSpaceDN/>
        <w:adjustRightInd/>
        <w:spacing w:after="120"/>
        <w:ind w:left="1440"/>
        <w:contextualSpacing w:val="0"/>
        <w:textAlignment w:val="auto"/>
        <w:rPr>
          <w:b/>
          <w:bCs/>
          <w:lang w:eastAsia="zh-CN"/>
        </w:rPr>
      </w:pPr>
      <w:r>
        <w:rPr>
          <w:rFonts w:eastAsia="Yu Mincho" w:hint="eastAsia"/>
          <w:color w:val="0070C0"/>
          <w:szCs w:val="24"/>
          <w:lang w:eastAsia="ja-JP"/>
        </w:rPr>
        <w:t>O</w:t>
      </w:r>
      <w:r>
        <w:rPr>
          <w:rFonts w:eastAsia="Yu Mincho"/>
          <w:color w:val="0070C0"/>
          <w:szCs w:val="24"/>
          <w:lang w:eastAsia="ja-JP"/>
        </w:rPr>
        <w:t xml:space="preserve">ption 2: Discuss on a </w:t>
      </w:r>
      <w:proofErr w:type="gramStart"/>
      <w:r>
        <w:rPr>
          <w:rFonts w:eastAsia="Yu Mincho"/>
          <w:color w:val="0070C0"/>
          <w:szCs w:val="24"/>
          <w:lang w:eastAsia="ja-JP"/>
        </w:rPr>
        <w:t>case by case</w:t>
      </w:r>
      <w:proofErr w:type="gramEnd"/>
      <w:r>
        <w:rPr>
          <w:rFonts w:eastAsia="Yu Mincho"/>
          <w:color w:val="0070C0"/>
          <w:szCs w:val="24"/>
          <w:lang w:eastAsia="ja-JP"/>
        </w:rPr>
        <w:t xml:space="preserve"> basis for Option 3/4 and the “sub-options”</w:t>
      </w:r>
    </w:p>
    <w:p w14:paraId="63F4CCF3" w14:textId="77777777" w:rsidR="001233AD" w:rsidRPr="00AE2D7E"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reference encoder/decoder does not need to be </w:t>
      </w:r>
      <w:proofErr w:type="gramStart"/>
      <w:r>
        <w:rPr>
          <w:rFonts w:eastAsia="Yu Mincho"/>
          <w:color w:val="0070C0"/>
          <w:szCs w:val="24"/>
          <w:lang w:eastAsia="ja-JP"/>
        </w:rPr>
        <w:t>specified</w:t>
      </w:r>
      <w:proofErr w:type="gramEnd"/>
    </w:p>
    <w:p w14:paraId="41677180" w14:textId="77777777" w:rsidR="001233AD" w:rsidRPr="00756DC9"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756DC9">
        <w:rPr>
          <w:rFonts w:eastAsia="Yu Mincho" w:hint="eastAsia"/>
          <w:color w:val="0070C0"/>
          <w:szCs w:val="24"/>
          <w:lang w:eastAsia="ja-JP"/>
        </w:rPr>
        <w:t>O</w:t>
      </w:r>
      <w:r w:rsidRPr="00756DC9">
        <w:rPr>
          <w:rFonts w:eastAsia="Yu Mincho"/>
          <w:color w:val="0070C0"/>
          <w:szCs w:val="24"/>
          <w:lang w:eastAsia="ja-JP"/>
        </w:rPr>
        <w:t xml:space="preserve">ption 4: others </w:t>
      </w:r>
    </w:p>
    <w:p w14:paraId="387A1291"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E272110" w14:textId="77777777" w:rsidR="001233AD" w:rsidRPr="00045592"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7E2C3B39" w14:textId="77777777" w:rsidR="001233AD" w:rsidRDefault="001233AD" w:rsidP="001233AD">
      <w:pPr>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oncrete proposals on which parameters to align would be </w:t>
      </w:r>
      <w:proofErr w:type="gramStart"/>
      <w:r>
        <w:rPr>
          <w:rFonts w:eastAsia="Yu Mincho"/>
          <w:iCs/>
          <w:color w:val="0070C0"/>
          <w:lang w:eastAsia="ja-JP"/>
        </w:rPr>
        <w:t>useful</w:t>
      </w:r>
      <w:proofErr w:type="gramEnd"/>
    </w:p>
    <w:p w14:paraId="01E906CD" w14:textId="77777777" w:rsidR="001233AD" w:rsidRPr="00186D99" w:rsidRDefault="001233AD" w:rsidP="001233AD">
      <w:pPr>
        <w:rPr>
          <w:rFonts w:eastAsia="Yu Mincho"/>
          <w:iCs/>
          <w:color w:val="0070C0"/>
          <w:lang w:eastAsia="ja-JP"/>
        </w:rPr>
      </w:pPr>
    </w:p>
    <w:p w14:paraId="63B69B25" w14:textId="77777777" w:rsidR="001233AD" w:rsidRPr="00293B3D" w:rsidRDefault="001233AD" w:rsidP="001233AD">
      <w:pPr>
        <w:rPr>
          <w:rFonts w:eastAsia="Yu Mincho"/>
          <w:iCs/>
          <w:color w:val="0070C0"/>
          <w:lang w:eastAsia="ja-JP"/>
        </w:rPr>
      </w:pPr>
    </w:p>
    <w:p w14:paraId="6F6ACEE1" w14:textId="77777777" w:rsidR="001233AD" w:rsidRPr="00805BE8" w:rsidRDefault="001233AD" w:rsidP="001233AD">
      <w:pPr>
        <w:pStyle w:val="Heading3"/>
      </w:pPr>
      <w:r w:rsidRPr="00805BE8">
        <w:t>Sub-</w:t>
      </w:r>
      <w:r>
        <w:t>topic</w:t>
      </w:r>
      <w:r w:rsidRPr="00805BE8">
        <w:t xml:space="preserve"> </w:t>
      </w:r>
      <w:r>
        <w:t>4</w:t>
      </w:r>
      <w:r w:rsidRPr="00805BE8">
        <w:t>-</w:t>
      </w:r>
      <w:r>
        <w:t>7</w:t>
      </w:r>
    </w:p>
    <w:p w14:paraId="6F8F88EB" w14:textId="77777777" w:rsidR="001233AD" w:rsidRPr="00B831AE" w:rsidRDefault="001233AD" w:rsidP="001233AD">
      <w:pPr>
        <w:rPr>
          <w:i/>
          <w:color w:val="0070C0"/>
          <w:lang w:val="en-US" w:eastAsia="zh-CN"/>
        </w:rPr>
      </w:pPr>
      <w:r>
        <w:rPr>
          <w:i/>
          <w:color w:val="0070C0"/>
          <w:lang w:val="en-US" w:eastAsia="zh-CN"/>
        </w:rPr>
        <w:t>Option 3 for 2-sided model</w:t>
      </w:r>
    </w:p>
    <w:p w14:paraId="708490E3" w14:textId="77777777" w:rsidR="001233AD" w:rsidRDefault="001233AD" w:rsidP="001233AD">
      <w:pPr>
        <w:rPr>
          <w:rFonts w:eastAsia="Yu Mincho"/>
          <w:iCs/>
          <w:color w:val="0070C0"/>
          <w:lang w:val="en-US" w:eastAsia="ja-JP"/>
        </w:rPr>
      </w:pPr>
      <w:r>
        <w:rPr>
          <w:rFonts w:eastAsia="Yu Mincho"/>
          <w:iCs/>
          <w:color w:val="0070C0"/>
          <w:lang w:val="en-US" w:eastAsia="ja-JP"/>
        </w:rPr>
        <w:t>Discussion on choosing parameters for the option 3 feasibility study started in the previous meeting and some agreements were captured in a table reproduced below (agreements highlighted in green, tentative agreements highlighted in yellow):</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1233AD" w14:paraId="3B1C907B" w14:textId="77777777" w:rsidTr="000D2239">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B73580" w14:textId="77777777" w:rsidR="001233AD" w:rsidRPr="00E012EF" w:rsidRDefault="001233AD" w:rsidP="000D2239">
            <w:pPr>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8C2BAC" w14:textId="77777777" w:rsidR="001233AD" w:rsidRPr="00E012EF" w:rsidRDefault="001233AD" w:rsidP="000D2239">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74137D" w14:textId="77777777" w:rsidR="001233AD" w:rsidRPr="00E012EF" w:rsidRDefault="001233AD" w:rsidP="000D2239">
            <w:pPr>
              <w:jc w:val="center"/>
              <w:rPr>
                <w:b/>
                <w:bCs/>
              </w:rPr>
            </w:pPr>
            <w:r w:rsidRPr="00E012EF">
              <w:rPr>
                <w:b/>
                <w:bCs/>
              </w:rPr>
              <w:t>Description/Examples</w:t>
            </w:r>
          </w:p>
        </w:tc>
      </w:tr>
      <w:tr w:rsidR="001233AD" w14:paraId="0182F4C9" w14:textId="77777777" w:rsidTr="000D2239">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51DF9214" w14:textId="77777777" w:rsidR="001233AD" w:rsidRPr="00E012EF" w:rsidRDefault="001233AD" w:rsidP="000D2239">
            <w:pPr>
              <w:rPr>
                <w:highlight w:val="green"/>
              </w:rPr>
            </w:pPr>
            <w:r w:rsidRPr="00E012EF">
              <w:rPr>
                <w:highlight w:val="green"/>
              </w:rPr>
              <w:t xml:space="preserve">Model architecture </w:t>
            </w:r>
            <w:proofErr w:type="spellStart"/>
            <w:r w:rsidRPr="00E012EF">
              <w:rPr>
                <w:highlight w:val="green"/>
              </w:rPr>
              <w:t>parametersa</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3E97A" w14:textId="77777777" w:rsidR="001233AD" w:rsidRPr="00E012EF" w:rsidRDefault="001233AD" w:rsidP="000D2239">
            <w:pPr>
              <w:rPr>
                <w:highlight w:val="green"/>
              </w:rPr>
            </w:pPr>
            <w:r w:rsidRPr="00E012EF">
              <w:rPr>
                <w:highlight w:val="green"/>
              </w:rPr>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0A97E" w14:textId="77777777" w:rsidR="001233AD" w:rsidRPr="00E012EF" w:rsidRDefault="001233AD" w:rsidP="000D2239">
            <w:pPr>
              <w:rPr>
                <w:highlight w:val="green"/>
              </w:rPr>
            </w:pPr>
            <w:r w:rsidRPr="00E012EF">
              <w:rPr>
                <w:highlight w:val="green"/>
              </w:rPr>
              <w:t>Transformer, CNN, RNN, MLP</w:t>
            </w:r>
          </w:p>
        </w:tc>
      </w:tr>
      <w:tr w:rsidR="001233AD" w14:paraId="14CE2F33" w14:textId="77777777" w:rsidTr="000D2239">
        <w:tc>
          <w:tcPr>
            <w:tcW w:w="0" w:type="auto"/>
            <w:vMerge/>
            <w:tcBorders>
              <w:left w:val="single" w:sz="4" w:space="0" w:color="auto"/>
              <w:right w:val="single" w:sz="4" w:space="0" w:color="auto"/>
            </w:tcBorders>
            <w:shd w:val="clear" w:color="auto" w:fill="auto"/>
            <w:vAlign w:val="center"/>
            <w:hideMark/>
          </w:tcPr>
          <w:p w14:paraId="17F5645E"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8171B" w14:textId="77777777" w:rsidR="001233AD" w:rsidRPr="00E012EF" w:rsidRDefault="001233AD" w:rsidP="000D2239">
            <w:pPr>
              <w:rPr>
                <w:highlight w:val="green"/>
              </w:rPr>
            </w:pPr>
            <w:r w:rsidRPr="00E012EF">
              <w:rPr>
                <w:highlight w:val="green"/>
              </w:rPr>
              <w:t>Model depth</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B4B8E" w14:textId="77777777" w:rsidR="001233AD" w:rsidRPr="00E012EF" w:rsidRDefault="001233AD" w:rsidP="000D2239">
            <w:pPr>
              <w:rPr>
                <w:highlight w:val="green"/>
              </w:rPr>
            </w:pPr>
            <w:r w:rsidRPr="00E012EF">
              <w:rPr>
                <w:highlight w:val="green"/>
              </w:rPr>
              <w:t>Number of layers</w:t>
            </w:r>
          </w:p>
        </w:tc>
      </w:tr>
      <w:tr w:rsidR="001233AD" w14:paraId="5D6525B0" w14:textId="77777777" w:rsidTr="000D2239">
        <w:tc>
          <w:tcPr>
            <w:tcW w:w="0" w:type="auto"/>
            <w:vMerge/>
            <w:tcBorders>
              <w:left w:val="single" w:sz="4" w:space="0" w:color="auto"/>
              <w:right w:val="single" w:sz="4" w:space="0" w:color="auto"/>
            </w:tcBorders>
            <w:shd w:val="clear" w:color="auto" w:fill="auto"/>
            <w:vAlign w:val="center"/>
            <w:hideMark/>
          </w:tcPr>
          <w:p w14:paraId="44F57C3D"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104C" w14:textId="77777777" w:rsidR="001233AD" w:rsidRPr="00E012EF" w:rsidRDefault="001233AD" w:rsidP="000D2239">
            <w:pPr>
              <w:rPr>
                <w:highlight w:val="green"/>
              </w:rPr>
            </w:pPr>
            <w:r w:rsidRPr="00E012EF">
              <w:rPr>
                <w:highlight w:val="green"/>
              </w:rPr>
              <w:t>Layer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9E8D0" w14:textId="77777777" w:rsidR="001233AD" w:rsidRPr="00E012EF" w:rsidRDefault="001233AD" w:rsidP="000D2239">
            <w:pPr>
              <w:rPr>
                <w:highlight w:val="green"/>
              </w:rPr>
            </w:pPr>
            <w:r w:rsidRPr="00E012EF">
              <w:rPr>
                <w:highlight w:val="green"/>
              </w:rPr>
              <w:t>Fully connected, convolutional, activation layer, etc.</w:t>
            </w:r>
          </w:p>
        </w:tc>
      </w:tr>
      <w:tr w:rsidR="001233AD" w14:paraId="718F0F38" w14:textId="77777777" w:rsidTr="000D2239">
        <w:tc>
          <w:tcPr>
            <w:tcW w:w="0" w:type="auto"/>
            <w:vMerge/>
            <w:tcBorders>
              <w:left w:val="single" w:sz="4" w:space="0" w:color="auto"/>
              <w:right w:val="single" w:sz="4" w:space="0" w:color="auto"/>
            </w:tcBorders>
            <w:shd w:val="clear" w:color="auto" w:fill="auto"/>
            <w:vAlign w:val="center"/>
            <w:hideMark/>
          </w:tcPr>
          <w:p w14:paraId="0C63BEA3"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523B1" w14:textId="77777777" w:rsidR="001233AD" w:rsidRPr="00E012EF" w:rsidRDefault="001233AD" w:rsidP="000D2239">
            <w:pPr>
              <w:rPr>
                <w:highlight w:val="green"/>
              </w:rPr>
            </w:pPr>
            <w:r w:rsidRPr="00E012EF">
              <w:rPr>
                <w:highlight w:val="green"/>
              </w:rPr>
              <w:t>Layer size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72B26" w14:textId="77777777" w:rsidR="001233AD" w:rsidRPr="00E012EF" w:rsidRDefault="001233AD" w:rsidP="000D2239">
            <w:pPr>
              <w:rPr>
                <w:highlight w:val="green"/>
              </w:rPr>
            </w:pPr>
            <w:r w:rsidRPr="00E012EF">
              <w:rPr>
                <w:highlight w:val="green"/>
              </w:rPr>
              <w:t>Neuron count and configuration</w:t>
            </w:r>
          </w:p>
        </w:tc>
      </w:tr>
      <w:tr w:rsidR="001233AD" w14:paraId="158A995B" w14:textId="77777777" w:rsidTr="000D2239">
        <w:tc>
          <w:tcPr>
            <w:tcW w:w="0" w:type="auto"/>
            <w:vMerge/>
            <w:tcBorders>
              <w:left w:val="single" w:sz="4" w:space="0" w:color="auto"/>
              <w:right w:val="single" w:sz="4" w:space="0" w:color="auto"/>
            </w:tcBorders>
            <w:shd w:val="clear" w:color="auto" w:fill="auto"/>
            <w:vAlign w:val="center"/>
            <w:hideMark/>
          </w:tcPr>
          <w:p w14:paraId="1847BCF3"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87572" w14:textId="77777777" w:rsidR="001233AD" w:rsidRPr="00E012EF" w:rsidRDefault="001233AD" w:rsidP="000D2239">
            <w:pPr>
              <w:rPr>
                <w:highlight w:val="green"/>
              </w:rPr>
            </w:pPr>
            <w:r w:rsidRPr="00E012EF">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E4E9D" w14:textId="77777777" w:rsidR="001233AD" w:rsidRPr="00E012EF" w:rsidRDefault="001233AD" w:rsidP="000D2239">
            <w:pPr>
              <w:rPr>
                <w:highlight w:val="green"/>
              </w:rPr>
            </w:pPr>
            <w:r w:rsidRPr="00E012EF">
              <w:rPr>
                <w:highlight w:val="green"/>
              </w:rPr>
              <w:t>Scalar, vector (with codebook)</w:t>
            </w:r>
          </w:p>
        </w:tc>
      </w:tr>
      <w:tr w:rsidR="001233AD" w14:paraId="1E9C4FA8" w14:textId="77777777" w:rsidTr="000D2239">
        <w:tc>
          <w:tcPr>
            <w:tcW w:w="0" w:type="auto"/>
            <w:vMerge/>
            <w:tcBorders>
              <w:left w:val="single" w:sz="4" w:space="0" w:color="auto"/>
              <w:right w:val="single" w:sz="4" w:space="0" w:color="auto"/>
            </w:tcBorders>
            <w:shd w:val="clear" w:color="auto" w:fill="auto"/>
            <w:vAlign w:val="center"/>
          </w:tcPr>
          <w:p w14:paraId="0129F401"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18289D4" w14:textId="77777777" w:rsidR="001233AD" w:rsidRPr="00E66D45" w:rsidRDefault="001233AD" w:rsidP="000D2239">
            <w:pPr>
              <w:rPr>
                <w:highlight w:val="green"/>
                <w:lang w:eastAsia="ja-JP"/>
              </w:rPr>
            </w:pPr>
            <w:r w:rsidRPr="00E66D45">
              <w:rPr>
                <w:rFonts w:hint="eastAsia"/>
                <w:highlight w:val="green"/>
                <w:lang w:eastAsia="ja-JP"/>
              </w:rPr>
              <w:t>E</w:t>
            </w:r>
            <w:r w:rsidRPr="00E66D45">
              <w:rPr>
                <w:highlight w:val="green"/>
                <w:lang w:eastAsia="ja-JP"/>
              </w:rPr>
              <w:t>ncoder-decoder interface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7EE5E16" w14:textId="77777777" w:rsidR="001233AD" w:rsidRPr="00E66D45" w:rsidRDefault="001233AD" w:rsidP="000D2239">
            <w:pPr>
              <w:rPr>
                <w:highlight w:val="green"/>
                <w:lang w:eastAsia="ja-JP"/>
              </w:rPr>
            </w:pPr>
            <w:r w:rsidRPr="00E66D45">
              <w:rPr>
                <w:rFonts w:hint="eastAsia"/>
                <w:highlight w:val="green"/>
                <w:lang w:eastAsia="ja-JP"/>
              </w:rPr>
              <w:t>N</w:t>
            </w:r>
            <w:r w:rsidRPr="00E66D45">
              <w:rPr>
                <w:highlight w:val="green"/>
                <w:lang w:eastAsia="ja-JP"/>
              </w:rPr>
              <w:t>umber of bits of latent message</w:t>
            </w:r>
          </w:p>
        </w:tc>
      </w:tr>
      <w:tr w:rsidR="001233AD" w14:paraId="2F9BD27D" w14:textId="77777777" w:rsidTr="000D2239">
        <w:tc>
          <w:tcPr>
            <w:tcW w:w="0" w:type="auto"/>
            <w:vMerge/>
            <w:tcBorders>
              <w:left w:val="single" w:sz="4" w:space="0" w:color="auto"/>
              <w:bottom w:val="single" w:sz="4" w:space="0" w:color="auto"/>
              <w:right w:val="single" w:sz="4" w:space="0" w:color="auto"/>
            </w:tcBorders>
            <w:shd w:val="clear" w:color="auto" w:fill="auto"/>
            <w:vAlign w:val="center"/>
          </w:tcPr>
          <w:p w14:paraId="6DA89574"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77A7088" w14:textId="77777777" w:rsidR="001233AD" w:rsidRPr="00E012EF" w:rsidRDefault="001233AD" w:rsidP="000D2239">
            <w:pPr>
              <w:rPr>
                <w:highlight w:val="yellow"/>
                <w:lang w:eastAsia="ja-JP"/>
              </w:rPr>
            </w:pPr>
            <w:r w:rsidRPr="00E012EF">
              <w:rPr>
                <w:rFonts w:hint="eastAsia"/>
                <w:highlight w:val="yellow"/>
                <w:lang w:eastAsia="ja-JP"/>
              </w:rPr>
              <w:t>F</w:t>
            </w:r>
            <w:r w:rsidRPr="00E012EF">
              <w:rPr>
                <w:highlight w:val="yellow"/>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F3C191A" w14:textId="77777777" w:rsidR="001233AD" w:rsidRPr="00E012EF" w:rsidRDefault="001233AD" w:rsidP="000D2239">
            <w:pPr>
              <w:rPr>
                <w:highlight w:val="yellow"/>
                <w:lang w:eastAsia="ja-JP"/>
              </w:rPr>
            </w:pPr>
            <w:r w:rsidRPr="00E012EF">
              <w:rPr>
                <w:highlight w:val="yellow"/>
                <w:lang w:eastAsia="ja-JP"/>
              </w:rPr>
              <w:t>Int8, int16, floating point etc</w:t>
            </w:r>
          </w:p>
        </w:tc>
      </w:tr>
      <w:tr w:rsidR="001233AD" w14:paraId="1781CC71" w14:textId="77777777" w:rsidTr="000D2239">
        <w:tc>
          <w:tcPr>
            <w:tcW w:w="0" w:type="auto"/>
            <w:tcBorders>
              <w:left w:val="single" w:sz="4" w:space="0" w:color="auto"/>
              <w:bottom w:val="single" w:sz="4" w:space="0" w:color="auto"/>
              <w:right w:val="single" w:sz="4" w:space="0" w:color="auto"/>
            </w:tcBorders>
            <w:shd w:val="clear" w:color="auto" w:fill="auto"/>
            <w:vAlign w:val="center"/>
          </w:tcPr>
          <w:p w14:paraId="07E6C94D" w14:textId="77777777" w:rsidR="001233AD" w:rsidRPr="00E012EF" w:rsidRDefault="001233AD" w:rsidP="000D223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3BC531D1" w14:textId="77777777" w:rsidR="001233AD" w:rsidRPr="00E012EF" w:rsidRDefault="001233AD" w:rsidP="000D2239">
            <w:pPr>
              <w:rPr>
                <w:highlight w:val="yellow"/>
                <w:lang w:eastAsia="ja-JP"/>
              </w:rPr>
            </w:pPr>
            <w:r w:rsidRPr="00E012EF">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1714E42A" w14:textId="77777777" w:rsidR="001233AD" w:rsidRPr="00E012EF" w:rsidRDefault="001233AD" w:rsidP="000D2239">
            <w:pPr>
              <w:rPr>
                <w:highlight w:val="yellow"/>
                <w:lang w:eastAsia="ja-JP"/>
              </w:rPr>
            </w:pPr>
          </w:p>
        </w:tc>
      </w:tr>
      <w:tr w:rsidR="001233AD" w14:paraId="35D45330" w14:textId="77777777" w:rsidTr="000D2239">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8CD2D4" w14:textId="77777777" w:rsidR="001233AD" w:rsidRDefault="001233AD" w:rsidP="000D2239">
            <w:r w:rsidRPr="00E012EF">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10FAB" w14:textId="77777777" w:rsidR="001233AD" w:rsidRPr="00E012EF" w:rsidRDefault="001233AD" w:rsidP="000D2239">
            <w:pPr>
              <w:rPr>
                <w:highlight w:val="green"/>
              </w:rPr>
            </w:pPr>
            <w:r w:rsidRPr="00B67BC4">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2E83E" w14:textId="77777777" w:rsidR="001233AD" w:rsidRPr="00854282" w:rsidRDefault="001233AD" w:rsidP="000D2239">
            <w:r>
              <w:t>FFS (</w:t>
            </w:r>
            <w:proofErr w:type="spellStart"/>
            <w:r>
              <w:t>e.g</w:t>
            </w:r>
            <w:proofErr w:type="spellEnd"/>
            <w:r>
              <w:t xml:space="preserve"> </w:t>
            </w:r>
            <w:r w:rsidRPr="00854282">
              <w:t>Initialization method, training duration, training completion criteria</w:t>
            </w:r>
            <w:r>
              <w:t>, collaboration type, encoder assumption, etc)</w:t>
            </w:r>
          </w:p>
        </w:tc>
      </w:tr>
      <w:tr w:rsidR="001233AD" w14:paraId="495F85A4" w14:textId="77777777" w:rsidTr="000D223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8828E9" w14:textId="77777777" w:rsidR="001233AD" w:rsidRPr="00E012EF" w:rsidRDefault="001233AD" w:rsidP="000D223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4FA1" w14:textId="77777777" w:rsidR="001233AD" w:rsidRPr="00E012EF" w:rsidRDefault="001233AD" w:rsidP="000D2239">
            <w:pPr>
              <w:rPr>
                <w:highlight w:val="green"/>
              </w:rPr>
            </w:pPr>
            <w:r w:rsidRPr="00E012EF">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BD4A" w14:textId="77777777" w:rsidR="001233AD" w:rsidRPr="00E012EF" w:rsidRDefault="001233AD" w:rsidP="000D2239">
            <w:pPr>
              <w:rPr>
                <w:highlight w:val="green"/>
              </w:rPr>
            </w:pPr>
            <w:r w:rsidRPr="00E012EF">
              <w:rPr>
                <w:highlight w:val="green"/>
              </w:rPr>
              <w:t>SGCS, NMSE, etc.</w:t>
            </w:r>
          </w:p>
        </w:tc>
      </w:tr>
      <w:tr w:rsidR="001233AD" w14:paraId="17B7803E" w14:textId="77777777" w:rsidTr="000D223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096C289" w14:textId="77777777" w:rsidR="001233AD" w:rsidRPr="00E012EF" w:rsidRDefault="001233AD" w:rsidP="000D223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2B1F96E" w14:textId="77777777" w:rsidR="001233AD" w:rsidRPr="00E012EF" w:rsidRDefault="001233AD" w:rsidP="000D2239">
            <w:pPr>
              <w:rPr>
                <w:highlight w:val="green"/>
                <w:lang w:eastAsia="ja-JP"/>
              </w:rPr>
            </w:pPr>
            <w:r w:rsidRPr="00E012EF">
              <w:rPr>
                <w:rFonts w:hint="eastAsia"/>
                <w:highlight w:val="green"/>
                <w:lang w:eastAsia="ja-JP"/>
              </w:rPr>
              <w:t>T</w:t>
            </w:r>
            <w:r w:rsidRPr="00E012EF">
              <w:rPr>
                <w:highlight w:val="green"/>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0BACDF2" w14:textId="77777777" w:rsidR="001233AD" w:rsidRPr="0017774B" w:rsidRDefault="001233AD" w:rsidP="000D2239">
            <w:pPr>
              <w:rPr>
                <w:highlight w:val="green"/>
                <w:lang w:eastAsia="ja-JP"/>
              </w:rPr>
            </w:pPr>
            <w:r w:rsidRPr="0017774B">
              <w:rPr>
                <w:highlight w:val="green"/>
                <w:lang w:eastAsia="ja-JP"/>
              </w:rPr>
              <w:t xml:space="preserve">Channel model, number of Tx/Rx </w:t>
            </w:r>
            <w:proofErr w:type="gramStart"/>
            <w:r w:rsidRPr="0017774B">
              <w:rPr>
                <w:highlight w:val="green"/>
                <w:lang w:eastAsia="ja-JP"/>
              </w:rPr>
              <w:t>ports</w:t>
            </w:r>
            <w:proofErr w:type="gramEnd"/>
          </w:p>
          <w:p w14:paraId="797BA6B6" w14:textId="77777777" w:rsidR="001233AD" w:rsidRPr="00E012EF" w:rsidRDefault="001233AD" w:rsidP="000D2239">
            <w:pPr>
              <w:rPr>
                <w:highlight w:val="yellow"/>
                <w:lang w:eastAsia="ja-JP"/>
              </w:rPr>
            </w:pPr>
            <w:r w:rsidRPr="00E012EF">
              <w:rPr>
                <w:highlight w:val="yellow"/>
                <w:lang w:eastAsia="ja-JP"/>
              </w:rPr>
              <w:t>Other parameters FFS (e.g. rank)</w:t>
            </w:r>
          </w:p>
        </w:tc>
      </w:tr>
      <w:tr w:rsidR="001233AD" w14:paraId="5011FCB2" w14:textId="77777777" w:rsidTr="000D223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BF8231" w14:textId="77777777" w:rsidR="001233AD" w:rsidRPr="00E012EF" w:rsidRDefault="001233AD" w:rsidP="000D223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2906E" w14:textId="77777777" w:rsidR="001233AD" w:rsidRPr="00854282" w:rsidRDefault="001233AD" w:rsidP="000D2239">
            <w:r w:rsidRPr="00854282">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A4E7" w14:textId="77777777" w:rsidR="001233AD" w:rsidRPr="00854282" w:rsidRDefault="001233AD" w:rsidP="000D2239">
            <w:r w:rsidRPr="00854282">
              <w:t>Learning rate, batch size, regularization techniques and strength, optimization algorithm, etc.</w:t>
            </w:r>
          </w:p>
        </w:tc>
      </w:tr>
      <w:tr w:rsidR="001233AD" w14:paraId="16C1DCEB" w14:textId="77777777" w:rsidTr="000D223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181D24" w14:textId="77777777" w:rsidR="001233AD" w:rsidRPr="00E012EF" w:rsidRDefault="001233AD" w:rsidP="000D223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DE2D" w14:textId="77777777" w:rsidR="001233AD" w:rsidRPr="00854282" w:rsidRDefault="001233AD" w:rsidP="000D2239">
            <w:r w:rsidRPr="00854282">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0DA2" w14:textId="77777777" w:rsidR="001233AD" w:rsidRPr="00854282" w:rsidRDefault="001233AD" w:rsidP="000D2239">
            <w:r w:rsidRPr="00E77FCB">
              <w:t>Dataset splits for training/testing/validation</w:t>
            </w:r>
          </w:p>
        </w:tc>
      </w:tr>
      <w:tr w:rsidR="001233AD" w14:paraId="3113833B" w14:textId="77777777" w:rsidTr="000D2239">
        <w:tc>
          <w:tcPr>
            <w:tcW w:w="3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D2EA" w14:textId="77777777" w:rsidR="001233AD" w:rsidRDefault="001233AD" w:rsidP="000D2239">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C2B4B" w14:textId="77777777" w:rsidR="001233AD" w:rsidRPr="00E77FCB" w:rsidRDefault="001233AD" w:rsidP="000D2239">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BAFF" w14:textId="77777777" w:rsidR="001233AD" w:rsidRPr="00E77FCB" w:rsidRDefault="001233AD" w:rsidP="000D2239">
            <w:r w:rsidRPr="00E77FCB">
              <w:t>Mean SGCS, etc.</w:t>
            </w:r>
          </w:p>
        </w:tc>
      </w:tr>
      <w:tr w:rsidR="001233AD" w14:paraId="47FC396E" w14:textId="77777777" w:rsidTr="000D2239">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E49EC" w14:textId="77777777" w:rsidR="001233AD" w:rsidRDefault="001233AD" w:rsidP="000D2239">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6B441" w14:textId="77777777" w:rsidR="001233AD" w:rsidRPr="00E77FCB" w:rsidRDefault="001233AD" w:rsidP="000D2239">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E136D" w14:textId="77777777" w:rsidR="001233AD" w:rsidRPr="00E77FCB" w:rsidRDefault="001233AD" w:rsidP="000D2239">
            <w:r w:rsidRPr="00E77FCB">
              <w:t>(2,8,2), (2,4,2), etc.</w:t>
            </w:r>
          </w:p>
        </w:tc>
      </w:tr>
      <w:tr w:rsidR="001233AD" w14:paraId="6F929174" w14:textId="77777777" w:rsidTr="000D2239">
        <w:trPr>
          <w:trHeight w:val="5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33FBF7" w14:textId="77777777" w:rsidR="001233AD" w:rsidRPr="00E012EF" w:rsidRDefault="001233AD" w:rsidP="000D223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605C1" w14:textId="77777777" w:rsidR="001233AD" w:rsidRPr="00E77FCB" w:rsidRDefault="001233AD" w:rsidP="000D2239">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77A7A" w14:textId="77777777" w:rsidR="001233AD" w:rsidRPr="00E77FCB" w:rsidRDefault="001233AD" w:rsidP="000D2239">
            <w:r w:rsidRPr="00E77FCB">
              <w:t>Low, medium, high overhead (with specified number of bits)</w:t>
            </w:r>
          </w:p>
        </w:tc>
      </w:tr>
    </w:tbl>
    <w:p w14:paraId="64E30826" w14:textId="77777777" w:rsidR="001233AD" w:rsidRPr="00293B3D" w:rsidRDefault="001233AD" w:rsidP="001233AD">
      <w:pPr>
        <w:rPr>
          <w:rFonts w:eastAsia="Yu Mincho"/>
          <w:iCs/>
          <w:color w:val="0070C0"/>
          <w:lang w:eastAsia="ja-JP"/>
        </w:rPr>
      </w:pPr>
      <w:r>
        <w:rPr>
          <w:rFonts w:eastAsia="Yu Mincho"/>
          <w:iCs/>
          <w:color w:val="0070C0"/>
          <w:lang w:eastAsia="ja-JP"/>
        </w:rPr>
        <w:t>Proposals for the other parameters were brought in this meeting and these need to be discussed.</w:t>
      </w:r>
    </w:p>
    <w:p w14:paraId="74BC8121" w14:textId="77777777"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4-3</w:t>
      </w:r>
      <w:r w:rsidRPr="00045592">
        <w:rPr>
          <w:b/>
          <w:color w:val="0070C0"/>
          <w:u w:val="single"/>
          <w:lang w:eastAsia="ko-KR"/>
        </w:rPr>
        <w:t xml:space="preserve">: </w:t>
      </w:r>
      <w:r>
        <w:rPr>
          <w:b/>
          <w:color w:val="0070C0"/>
          <w:u w:val="single"/>
          <w:lang w:eastAsia="ko-KR"/>
        </w:rPr>
        <w:t>Option 3 for 2-sided model</w:t>
      </w:r>
    </w:p>
    <w:p w14:paraId="7EB2BB55"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Proposals</w:t>
      </w:r>
      <w:r>
        <w:rPr>
          <w:rFonts w:eastAsia="SimSun"/>
          <w:color w:val="0070C0"/>
          <w:szCs w:val="24"/>
          <w:lang w:eastAsia="zh-CN"/>
        </w:rPr>
        <w:t xml:space="preserve"> for parameters that should be agreed upon:</w:t>
      </w:r>
    </w:p>
    <w:p w14:paraId="29C99EE5" w14:textId="77777777" w:rsidR="001233AD" w:rsidRPr="002F441B" w:rsidRDefault="001233AD" w:rsidP="001233AD">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D97E24">
        <w:rPr>
          <w:rFonts w:eastAsia="SimSun"/>
          <w:color w:val="0070C0"/>
          <w:szCs w:val="24"/>
          <w:lang w:eastAsia="zh-CN"/>
        </w:rPr>
        <w:t>Option 1:</w:t>
      </w:r>
      <w:r>
        <w:rPr>
          <w:rFonts w:eastAsia="SimSun"/>
          <w:color w:val="0070C0"/>
          <w:szCs w:val="24"/>
          <w:lang w:eastAsia="zh-CN"/>
        </w:rPr>
        <w:t xml:space="preserve"> The proposals from different companies are captured in the table below:</w:t>
      </w:r>
    </w:p>
    <w:p w14:paraId="36E18A23" w14:textId="77777777" w:rsidR="001233AD" w:rsidRDefault="001233AD" w:rsidP="001233AD">
      <w:pPr>
        <w:spacing w:after="120"/>
        <w:rPr>
          <w:color w:val="0070C0"/>
          <w:szCs w:val="24"/>
          <w:lang w:eastAsia="zh-CN"/>
        </w:rPr>
        <w:sectPr w:rsidR="001233AD" w:rsidSect="00272B39">
          <w:footnotePr>
            <w:numRestart w:val="eachSect"/>
          </w:footnotePr>
          <w:pgSz w:w="11907" w:h="16840" w:code="9"/>
          <w:pgMar w:top="1133" w:right="1133" w:bottom="1416" w:left="1133" w:header="850" w:footer="340" w:gutter="0"/>
          <w:cols w:space="720"/>
          <w:formProt w:val="0"/>
          <w:docGrid w:linePitch="272"/>
        </w:sectPr>
      </w:pPr>
    </w:p>
    <w:tbl>
      <w:tblPr>
        <w:tblStyle w:val="TableGrid"/>
        <w:tblW w:w="15021" w:type="dxa"/>
        <w:tblLayout w:type="fixed"/>
        <w:tblLook w:val="04A0" w:firstRow="1" w:lastRow="0" w:firstColumn="1" w:lastColumn="0" w:noHBand="0" w:noVBand="1"/>
        <w:tblPrChange w:id="2" w:author="Paul Harris" w:date="2024-04-12T20:24:00Z">
          <w:tblPr>
            <w:tblStyle w:val="TableGrid"/>
            <w:tblW w:w="15021" w:type="dxa"/>
            <w:tblLayout w:type="fixed"/>
            <w:tblLook w:val="04A0" w:firstRow="1" w:lastRow="0" w:firstColumn="1" w:lastColumn="0" w:noHBand="0" w:noVBand="1"/>
          </w:tblPr>
        </w:tblPrChange>
      </w:tblPr>
      <w:tblGrid>
        <w:gridCol w:w="1289"/>
        <w:gridCol w:w="1827"/>
        <w:gridCol w:w="995"/>
        <w:gridCol w:w="649"/>
        <w:gridCol w:w="1090"/>
        <w:gridCol w:w="1004"/>
        <w:gridCol w:w="1363"/>
        <w:gridCol w:w="1701"/>
        <w:gridCol w:w="1417"/>
        <w:gridCol w:w="1276"/>
        <w:gridCol w:w="1276"/>
        <w:gridCol w:w="1134"/>
        <w:tblGridChange w:id="3">
          <w:tblGrid>
            <w:gridCol w:w="1289"/>
            <w:gridCol w:w="1827"/>
            <w:gridCol w:w="995"/>
            <w:gridCol w:w="649"/>
            <w:gridCol w:w="1090"/>
            <w:gridCol w:w="1004"/>
            <w:gridCol w:w="1748"/>
            <w:gridCol w:w="1482"/>
            <w:gridCol w:w="1251"/>
            <w:gridCol w:w="1276"/>
            <w:gridCol w:w="1446"/>
            <w:gridCol w:w="964"/>
          </w:tblGrid>
        </w:tblGridChange>
      </w:tblGrid>
      <w:tr w:rsidR="001233AD" w:rsidRPr="00FA7A60" w14:paraId="34A5B456" w14:textId="77777777" w:rsidTr="000D2239">
        <w:trPr>
          <w:trHeight w:val="300"/>
          <w:trPrChange w:id="4" w:author="Paul Harris" w:date="2024-04-12T20:24:00Z">
            <w:trPr>
              <w:trHeight w:val="300"/>
            </w:trPr>
          </w:trPrChange>
        </w:trPr>
        <w:tc>
          <w:tcPr>
            <w:tcW w:w="1289" w:type="dxa"/>
            <w:hideMark/>
            <w:tcPrChange w:id="5" w:author="Paul Harris" w:date="2024-04-12T20:24:00Z">
              <w:tcPr>
                <w:tcW w:w="1289" w:type="dxa"/>
                <w:hideMark/>
              </w:tcPr>
            </w:tcPrChange>
          </w:tcPr>
          <w:p w14:paraId="057D3D7B" w14:textId="77777777" w:rsidR="001233AD" w:rsidRPr="00FA7A60" w:rsidRDefault="001233AD" w:rsidP="000D2239">
            <w:pPr>
              <w:spacing w:after="120"/>
              <w:rPr>
                <w:color w:val="0070C0"/>
                <w:szCs w:val="24"/>
                <w:lang w:val="en-US" w:eastAsia="zh-CN"/>
              </w:rPr>
            </w:pPr>
            <w:r w:rsidRPr="00FA7A60">
              <w:rPr>
                <w:color w:val="0070C0"/>
                <w:szCs w:val="24"/>
                <w:lang w:eastAsia="zh-CN"/>
              </w:rPr>
              <w:lastRenderedPageBreak/>
              <w:t>Proponent</w:t>
            </w:r>
          </w:p>
        </w:tc>
        <w:tc>
          <w:tcPr>
            <w:tcW w:w="1827" w:type="dxa"/>
            <w:hideMark/>
            <w:tcPrChange w:id="6" w:author="Paul Harris" w:date="2024-04-12T20:24:00Z">
              <w:tcPr>
                <w:tcW w:w="1827" w:type="dxa"/>
                <w:hideMark/>
              </w:tcPr>
            </w:tcPrChange>
          </w:tcPr>
          <w:p w14:paraId="30AC4637" w14:textId="77777777" w:rsidR="001233AD" w:rsidRPr="00FA7A60" w:rsidRDefault="001233AD" w:rsidP="000D2239">
            <w:pPr>
              <w:spacing w:after="120"/>
              <w:rPr>
                <w:color w:val="0070C0"/>
                <w:szCs w:val="24"/>
                <w:lang w:eastAsia="zh-CN"/>
              </w:rPr>
            </w:pPr>
            <w:r w:rsidRPr="00FA7A60">
              <w:rPr>
                <w:color w:val="0070C0"/>
                <w:szCs w:val="24"/>
                <w:lang w:eastAsia="zh-CN"/>
              </w:rPr>
              <w:t>Vivo</w:t>
            </w:r>
          </w:p>
        </w:tc>
        <w:tc>
          <w:tcPr>
            <w:tcW w:w="995" w:type="dxa"/>
            <w:hideMark/>
            <w:tcPrChange w:id="7" w:author="Paul Harris" w:date="2024-04-12T20:24:00Z">
              <w:tcPr>
                <w:tcW w:w="995" w:type="dxa"/>
                <w:hideMark/>
              </w:tcPr>
            </w:tcPrChange>
          </w:tcPr>
          <w:p w14:paraId="5C0E7E1A" w14:textId="77777777" w:rsidR="001233AD" w:rsidRPr="00FA7A60" w:rsidRDefault="001233AD" w:rsidP="000D2239">
            <w:pPr>
              <w:spacing w:after="120"/>
              <w:rPr>
                <w:color w:val="0070C0"/>
                <w:szCs w:val="24"/>
                <w:lang w:eastAsia="zh-CN"/>
              </w:rPr>
            </w:pPr>
            <w:r w:rsidRPr="00FA7A60">
              <w:rPr>
                <w:color w:val="0070C0"/>
                <w:szCs w:val="24"/>
                <w:lang w:eastAsia="zh-CN"/>
              </w:rPr>
              <w:t>CATT</w:t>
            </w:r>
          </w:p>
        </w:tc>
        <w:tc>
          <w:tcPr>
            <w:tcW w:w="649" w:type="dxa"/>
            <w:hideMark/>
            <w:tcPrChange w:id="8" w:author="Paul Harris" w:date="2024-04-12T20:24:00Z">
              <w:tcPr>
                <w:tcW w:w="649" w:type="dxa"/>
                <w:hideMark/>
              </w:tcPr>
            </w:tcPrChange>
          </w:tcPr>
          <w:p w14:paraId="33088848" w14:textId="77777777" w:rsidR="001233AD" w:rsidRPr="00FA7A60" w:rsidRDefault="001233AD" w:rsidP="000D2239">
            <w:pPr>
              <w:spacing w:after="120"/>
              <w:rPr>
                <w:color w:val="0070C0"/>
                <w:szCs w:val="24"/>
                <w:lang w:eastAsia="zh-CN"/>
              </w:rPr>
            </w:pPr>
            <w:r w:rsidRPr="00FA7A60">
              <w:rPr>
                <w:color w:val="0070C0"/>
                <w:szCs w:val="24"/>
                <w:lang w:eastAsia="zh-CN"/>
              </w:rPr>
              <w:t>SEU</w:t>
            </w:r>
          </w:p>
        </w:tc>
        <w:tc>
          <w:tcPr>
            <w:tcW w:w="1090" w:type="dxa"/>
            <w:hideMark/>
            <w:tcPrChange w:id="9" w:author="Paul Harris" w:date="2024-04-12T20:24:00Z">
              <w:tcPr>
                <w:tcW w:w="1090" w:type="dxa"/>
                <w:hideMark/>
              </w:tcPr>
            </w:tcPrChange>
          </w:tcPr>
          <w:p w14:paraId="69610E04" w14:textId="77777777" w:rsidR="001233AD" w:rsidRPr="00FA7A60" w:rsidRDefault="001233AD" w:rsidP="000D2239">
            <w:pPr>
              <w:spacing w:after="120"/>
              <w:rPr>
                <w:color w:val="0070C0"/>
                <w:szCs w:val="24"/>
                <w:lang w:eastAsia="zh-CN"/>
              </w:rPr>
            </w:pPr>
            <w:r w:rsidRPr="00FA7A60">
              <w:rPr>
                <w:color w:val="0070C0"/>
                <w:szCs w:val="24"/>
                <w:lang w:eastAsia="zh-CN"/>
              </w:rPr>
              <w:t>QC</w:t>
            </w:r>
          </w:p>
        </w:tc>
        <w:tc>
          <w:tcPr>
            <w:tcW w:w="1004" w:type="dxa"/>
            <w:hideMark/>
            <w:tcPrChange w:id="10" w:author="Paul Harris" w:date="2024-04-12T20:24:00Z">
              <w:tcPr>
                <w:tcW w:w="1004" w:type="dxa"/>
                <w:hideMark/>
              </w:tcPr>
            </w:tcPrChange>
          </w:tcPr>
          <w:p w14:paraId="4B63A3D1" w14:textId="77777777" w:rsidR="001233AD" w:rsidRPr="00FA7A60" w:rsidRDefault="001233AD" w:rsidP="000D2239">
            <w:pPr>
              <w:spacing w:after="120"/>
              <w:rPr>
                <w:color w:val="0070C0"/>
                <w:szCs w:val="24"/>
                <w:lang w:eastAsia="zh-CN"/>
              </w:rPr>
            </w:pPr>
            <w:r w:rsidRPr="00FA7A60">
              <w:rPr>
                <w:color w:val="0070C0"/>
                <w:szCs w:val="24"/>
                <w:lang w:eastAsia="zh-CN"/>
              </w:rPr>
              <w:t>Xiaomi</w:t>
            </w:r>
          </w:p>
        </w:tc>
        <w:tc>
          <w:tcPr>
            <w:tcW w:w="1363" w:type="dxa"/>
            <w:hideMark/>
            <w:tcPrChange w:id="11" w:author="Paul Harris" w:date="2024-04-12T20:24:00Z">
              <w:tcPr>
                <w:tcW w:w="1748" w:type="dxa"/>
                <w:hideMark/>
              </w:tcPr>
            </w:tcPrChange>
          </w:tcPr>
          <w:p w14:paraId="48906623" w14:textId="77777777" w:rsidR="001233AD" w:rsidRPr="00FA7A60" w:rsidRDefault="001233AD" w:rsidP="000D2239">
            <w:pPr>
              <w:spacing w:after="120"/>
              <w:rPr>
                <w:color w:val="0070C0"/>
                <w:szCs w:val="24"/>
                <w:lang w:eastAsia="zh-CN"/>
              </w:rPr>
            </w:pPr>
            <w:r w:rsidRPr="00FA7A60">
              <w:rPr>
                <w:color w:val="0070C0"/>
                <w:szCs w:val="24"/>
                <w:lang w:eastAsia="zh-CN"/>
              </w:rPr>
              <w:t>Intel</w:t>
            </w:r>
          </w:p>
        </w:tc>
        <w:tc>
          <w:tcPr>
            <w:tcW w:w="1701" w:type="dxa"/>
            <w:hideMark/>
            <w:tcPrChange w:id="12" w:author="Paul Harris" w:date="2024-04-12T20:24:00Z">
              <w:tcPr>
                <w:tcW w:w="1482" w:type="dxa"/>
                <w:hideMark/>
              </w:tcPr>
            </w:tcPrChange>
          </w:tcPr>
          <w:p w14:paraId="66AB250E" w14:textId="77777777" w:rsidR="001233AD" w:rsidRPr="00FA7A60" w:rsidRDefault="001233AD" w:rsidP="000D2239">
            <w:pPr>
              <w:spacing w:after="120"/>
              <w:rPr>
                <w:color w:val="0070C0"/>
                <w:szCs w:val="24"/>
                <w:lang w:eastAsia="zh-CN"/>
              </w:rPr>
            </w:pPr>
            <w:r w:rsidRPr="00FA7A60">
              <w:rPr>
                <w:color w:val="0070C0"/>
                <w:szCs w:val="24"/>
                <w:lang w:eastAsia="zh-CN"/>
              </w:rPr>
              <w:t>E///</w:t>
            </w:r>
          </w:p>
        </w:tc>
        <w:tc>
          <w:tcPr>
            <w:tcW w:w="1417" w:type="dxa"/>
            <w:hideMark/>
            <w:tcPrChange w:id="13" w:author="Paul Harris" w:date="2024-04-12T20:24:00Z">
              <w:tcPr>
                <w:tcW w:w="1251" w:type="dxa"/>
                <w:hideMark/>
              </w:tcPr>
            </w:tcPrChange>
          </w:tcPr>
          <w:p w14:paraId="4EB969D8" w14:textId="77777777" w:rsidR="001233AD" w:rsidRPr="00FA7A60" w:rsidRDefault="001233AD" w:rsidP="000D2239">
            <w:pPr>
              <w:spacing w:after="120"/>
              <w:rPr>
                <w:color w:val="0070C0"/>
                <w:szCs w:val="24"/>
                <w:lang w:eastAsia="zh-CN"/>
              </w:rPr>
            </w:pPr>
            <w:r w:rsidRPr="00FA7A60">
              <w:rPr>
                <w:color w:val="0070C0"/>
                <w:szCs w:val="24"/>
                <w:lang w:eastAsia="zh-CN"/>
              </w:rPr>
              <w:t>Apple</w:t>
            </w:r>
          </w:p>
        </w:tc>
        <w:tc>
          <w:tcPr>
            <w:tcW w:w="1276" w:type="dxa"/>
            <w:hideMark/>
            <w:tcPrChange w:id="14" w:author="Paul Harris" w:date="2024-04-12T20:24:00Z">
              <w:tcPr>
                <w:tcW w:w="1276" w:type="dxa"/>
                <w:hideMark/>
              </w:tcPr>
            </w:tcPrChange>
          </w:tcPr>
          <w:p w14:paraId="3A1E628E" w14:textId="77777777" w:rsidR="001233AD" w:rsidRPr="00FA7A60" w:rsidRDefault="001233AD" w:rsidP="000D2239">
            <w:pPr>
              <w:spacing w:after="120"/>
              <w:rPr>
                <w:color w:val="0070C0"/>
                <w:szCs w:val="24"/>
                <w:lang w:eastAsia="zh-CN"/>
              </w:rPr>
            </w:pPr>
            <w:r w:rsidRPr="00FA7A60">
              <w:rPr>
                <w:color w:val="0070C0"/>
                <w:szCs w:val="24"/>
                <w:lang w:eastAsia="zh-CN"/>
              </w:rPr>
              <w:t>Nokia</w:t>
            </w:r>
          </w:p>
        </w:tc>
        <w:tc>
          <w:tcPr>
            <w:tcW w:w="1276" w:type="dxa"/>
            <w:hideMark/>
            <w:tcPrChange w:id="15" w:author="Paul Harris" w:date="2024-04-12T20:24:00Z">
              <w:tcPr>
                <w:tcW w:w="1446" w:type="dxa"/>
                <w:hideMark/>
              </w:tcPr>
            </w:tcPrChange>
          </w:tcPr>
          <w:p w14:paraId="3AB7A852" w14:textId="77777777" w:rsidR="001233AD" w:rsidRPr="00FA7A60" w:rsidRDefault="001233AD" w:rsidP="000D2239">
            <w:pPr>
              <w:spacing w:after="120"/>
              <w:rPr>
                <w:color w:val="0070C0"/>
                <w:szCs w:val="24"/>
                <w:lang w:eastAsia="zh-CN"/>
              </w:rPr>
            </w:pPr>
            <w:r w:rsidRPr="00FA7A60">
              <w:rPr>
                <w:color w:val="0070C0"/>
                <w:szCs w:val="24"/>
                <w:lang w:eastAsia="zh-CN"/>
              </w:rPr>
              <w:t>Keysight</w:t>
            </w:r>
          </w:p>
        </w:tc>
        <w:tc>
          <w:tcPr>
            <w:tcW w:w="1134" w:type="dxa"/>
            <w:tcPrChange w:id="16" w:author="Paul Harris" w:date="2024-04-12T20:24:00Z">
              <w:tcPr>
                <w:tcW w:w="964" w:type="dxa"/>
              </w:tcPr>
            </w:tcPrChange>
          </w:tcPr>
          <w:p w14:paraId="32C11740" w14:textId="77777777" w:rsidR="001233AD" w:rsidRPr="00FA7A60" w:rsidRDefault="001233AD" w:rsidP="000D2239">
            <w:pPr>
              <w:spacing w:after="120"/>
              <w:rPr>
                <w:color w:val="0070C0"/>
                <w:szCs w:val="24"/>
                <w:lang w:eastAsia="zh-CN"/>
              </w:rPr>
            </w:pPr>
            <w:r>
              <w:rPr>
                <w:color w:val="0070C0"/>
                <w:szCs w:val="24"/>
                <w:lang w:eastAsia="zh-CN"/>
              </w:rPr>
              <w:t>VIAVI</w:t>
            </w:r>
          </w:p>
        </w:tc>
      </w:tr>
      <w:tr w:rsidR="001233AD" w:rsidRPr="00FA7A60" w14:paraId="0BA233EB" w14:textId="77777777" w:rsidTr="000D2239">
        <w:trPr>
          <w:trHeight w:val="2100"/>
          <w:trPrChange w:id="17" w:author="Paul Harris" w:date="2024-04-12T20:24:00Z">
            <w:trPr>
              <w:trHeight w:val="2100"/>
            </w:trPr>
          </w:trPrChange>
        </w:trPr>
        <w:tc>
          <w:tcPr>
            <w:tcW w:w="1289" w:type="dxa"/>
            <w:hideMark/>
            <w:tcPrChange w:id="18" w:author="Paul Harris" w:date="2024-04-12T20:24:00Z">
              <w:tcPr>
                <w:tcW w:w="1289" w:type="dxa"/>
                <w:hideMark/>
              </w:tcPr>
            </w:tcPrChange>
          </w:tcPr>
          <w:p w14:paraId="54042906" w14:textId="77777777" w:rsidR="001233AD" w:rsidRPr="00FA7A60" w:rsidRDefault="001233AD" w:rsidP="000D2239">
            <w:pPr>
              <w:spacing w:after="120"/>
              <w:rPr>
                <w:color w:val="0070C0"/>
                <w:szCs w:val="24"/>
                <w:lang w:eastAsia="zh-CN"/>
              </w:rPr>
            </w:pPr>
            <w:r w:rsidRPr="00FA7A60">
              <w:rPr>
                <w:color w:val="0070C0"/>
                <w:szCs w:val="24"/>
                <w:lang w:eastAsia="zh-CN"/>
              </w:rPr>
              <w:t>Model type</w:t>
            </w:r>
          </w:p>
        </w:tc>
        <w:tc>
          <w:tcPr>
            <w:tcW w:w="1827" w:type="dxa"/>
            <w:hideMark/>
            <w:tcPrChange w:id="19" w:author="Paul Harris" w:date="2024-04-12T20:24:00Z">
              <w:tcPr>
                <w:tcW w:w="1827" w:type="dxa"/>
                <w:hideMark/>
              </w:tcPr>
            </w:tcPrChange>
          </w:tcPr>
          <w:p w14:paraId="3EA6A698" w14:textId="77777777" w:rsidR="001233AD" w:rsidRPr="00FA7A60" w:rsidRDefault="001233AD" w:rsidP="000D2239">
            <w:pPr>
              <w:spacing w:after="120"/>
              <w:rPr>
                <w:color w:val="0070C0"/>
                <w:szCs w:val="24"/>
                <w:lang w:eastAsia="zh-CN"/>
              </w:rPr>
            </w:pPr>
            <w:r w:rsidRPr="00FA7A60">
              <w:rPr>
                <w:color w:val="0070C0"/>
                <w:szCs w:val="24"/>
                <w:lang w:eastAsia="zh-CN"/>
              </w:rPr>
              <w:t>Transformer and CNN</w:t>
            </w:r>
          </w:p>
        </w:tc>
        <w:tc>
          <w:tcPr>
            <w:tcW w:w="995" w:type="dxa"/>
            <w:noWrap/>
            <w:hideMark/>
            <w:tcPrChange w:id="20" w:author="Paul Harris" w:date="2024-04-12T20:24:00Z">
              <w:tcPr>
                <w:tcW w:w="995" w:type="dxa"/>
                <w:noWrap/>
                <w:hideMark/>
              </w:tcPr>
            </w:tcPrChange>
          </w:tcPr>
          <w:p w14:paraId="1A51DFC6" w14:textId="77777777" w:rsidR="001233AD" w:rsidRPr="00FA7A60" w:rsidRDefault="001233AD" w:rsidP="000D2239">
            <w:pPr>
              <w:spacing w:after="120"/>
              <w:rPr>
                <w:color w:val="0070C0"/>
                <w:szCs w:val="24"/>
                <w:lang w:eastAsia="zh-CN"/>
              </w:rPr>
            </w:pPr>
            <w:r w:rsidRPr="00FA7A60">
              <w:rPr>
                <w:color w:val="0070C0"/>
                <w:szCs w:val="24"/>
                <w:lang w:eastAsia="zh-CN"/>
              </w:rPr>
              <w:t>Transformer</w:t>
            </w:r>
          </w:p>
        </w:tc>
        <w:tc>
          <w:tcPr>
            <w:tcW w:w="649" w:type="dxa"/>
            <w:noWrap/>
            <w:hideMark/>
            <w:tcPrChange w:id="21" w:author="Paul Harris" w:date="2024-04-12T20:24:00Z">
              <w:tcPr>
                <w:tcW w:w="649" w:type="dxa"/>
                <w:noWrap/>
                <w:hideMark/>
              </w:tcPr>
            </w:tcPrChange>
          </w:tcPr>
          <w:p w14:paraId="52027E81" w14:textId="77777777" w:rsidR="001233AD" w:rsidRPr="00FA7A60" w:rsidRDefault="001233AD" w:rsidP="000D2239">
            <w:pPr>
              <w:spacing w:after="120"/>
              <w:rPr>
                <w:color w:val="0070C0"/>
                <w:szCs w:val="24"/>
                <w:lang w:eastAsia="zh-CN"/>
              </w:rPr>
            </w:pPr>
            <w:proofErr w:type="spellStart"/>
            <w:r w:rsidRPr="00FA7A60">
              <w:rPr>
                <w:color w:val="0070C0"/>
                <w:szCs w:val="24"/>
                <w:lang w:eastAsia="zh-CN"/>
              </w:rPr>
              <w:t>CsiNet</w:t>
            </w:r>
            <w:proofErr w:type="spellEnd"/>
          </w:p>
        </w:tc>
        <w:tc>
          <w:tcPr>
            <w:tcW w:w="1090" w:type="dxa"/>
            <w:noWrap/>
            <w:hideMark/>
            <w:tcPrChange w:id="22" w:author="Paul Harris" w:date="2024-04-12T20:24:00Z">
              <w:tcPr>
                <w:tcW w:w="1090" w:type="dxa"/>
                <w:noWrap/>
                <w:hideMark/>
              </w:tcPr>
            </w:tcPrChange>
          </w:tcPr>
          <w:p w14:paraId="44BBF0F5" w14:textId="77777777" w:rsidR="001233AD" w:rsidRPr="00FA7A60" w:rsidRDefault="001233AD" w:rsidP="000D2239">
            <w:pPr>
              <w:spacing w:after="120"/>
              <w:rPr>
                <w:color w:val="0070C0"/>
                <w:szCs w:val="24"/>
                <w:lang w:eastAsia="zh-CN"/>
              </w:rPr>
            </w:pPr>
            <w:r w:rsidRPr="00FA7A60">
              <w:rPr>
                <w:color w:val="0070C0"/>
                <w:szCs w:val="24"/>
                <w:lang w:eastAsia="zh-CN"/>
              </w:rPr>
              <w:t>MLP</w:t>
            </w:r>
          </w:p>
        </w:tc>
        <w:tc>
          <w:tcPr>
            <w:tcW w:w="1004" w:type="dxa"/>
            <w:hideMark/>
            <w:tcPrChange w:id="23" w:author="Paul Harris" w:date="2024-04-12T20:24:00Z">
              <w:tcPr>
                <w:tcW w:w="1004" w:type="dxa"/>
                <w:hideMark/>
              </w:tcPr>
            </w:tcPrChange>
          </w:tcPr>
          <w:p w14:paraId="7917B587" w14:textId="77777777" w:rsidR="001233AD" w:rsidRPr="00FA7A60" w:rsidRDefault="001233AD" w:rsidP="000D2239">
            <w:pPr>
              <w:spacing w:after="120"/>
              <w:rPr>
                <w:color w:val="0070C0"/>
                <w:szCs w:val="24"/>
                <w:lang w:eastAsia="zh-CN"/>
              </w:rPr>
            </w:pPr>
            <w:r w:rsidRPr="00FA7A60">
              <w:rPr>
                <w:color w:val="0070C0"/>
                <w:szCs w:val="24"/>
                <w:lang w:eastAsia="zh-CN"/>
              </w:rPr>
              <w:t>Transformer</w:t>
            </w:r>
          </w:p>
        </w:tc>
        <w:tc>
          <w:tcPr>
            <w:tcW w:w="1363" w:type="dxa"/>
            <w:hideMark/>
            <w:tcPrChange w:id="24" w:author="Paul Harris" w:date="2024-04-12T20:24:00Z">
              <w:tcPr>
                <w:tcW w:w="1748" w:type="dxa"/>
                <w:hideMark/>
              </w:tcPr>
            </w:tcPrChange>
          </w:tcPr>
          <w:p w14:paraId="1D9BE3AC" w14:textId="77777777" w:rsidR="001233AD" w:rsidRPr="00FA7A60" w:rsidRDefault="001233AD" w:rsidP="000D2239">
            <w:pPr>
              <w:spacing w:after="120"/>
              <w:rPr>
                <w:color w:val="0070C0"/>
                <w:szCs w:val="24"/>
                <w:lang w:eastAsia="zh-CN"/>
              </w:rPr>
            </w:pPr>
            <w:r w:rsidRPr="00FA7A60">
              <w:rPr>
                <w:color w:val="0070C0"/>
                <w:szCs w:val="24"/>
                <w:lang w:eastAsia="zh-CN"/>
              </w:rPr>
              <w:t>Several model types can be considered (e.g., transformer, CNN)</w:t>
            </w:r>
            <w:r w:rsidRPr="00FA7A60">
              <w:rPr>
                <w:color w:val="0070C0"/>
                <w:szCs w:val="24"/>
                <w:lang w:eastAsia="zh-CN"/>
              </w:rPr>
              <w:br/>
              <w:t xml:space="preserve">RAN1 inputs on the best identified models in terms of performance/complexity can be requested </w:t>
            </w:r>
          </w:p>
        </w:tc>
        <w:tc>
          <w:tcPr>
            <w:tcW w:w="1701" w:type="dxa"/>
            <w:hideMark/>
            <w:tcPrChange w:id="25" w:author="Paul Harris" w:date="2024-04-12T20:24:00Z">
              <w:tcPr>
                <w:tcW w:w="1482" w:type="dxa"/>
                <w:hideMark/>
              </w:tcPr>
            </w:tcPrChange>
          </w:tcPr>
          <w:p w14:paraId="0079F90E" w14:textId="77777777" w:rsidR="001233AD" w:rsidRPr="00FA7A60" w:rsidRDefault="001233AD" w:rsidP="000D2239">
            <w:pPr>
              <w:spacing w:after="120"/>
              <w:rPr>
                <w:color w:val="0070C0"/>
                <w:szCs w:val="24"/>
                <w:lang w:eastAsia="zh-CN"/>
              </w:rPr>
            </w:pPr>
            <w:r w:rsidRPr="00FA7A60">
              <w:rPr>
                <w:color w:val="0070C0"/>
                <w:szCs w:val="24"/>
                <w:lang w:eastAsia="zh-CN"/>
              </w:rPr>
              <w:t>Transformer or CNN depending on design target</w:t>
            </w:r>
            <w:r w:rsidRPr="00FA7A60">
              <w:rPr>
                <w:color w:val="0070C0"/>
                <w:szCs w:val="24"/>
                <w:lang w:eastAsia="zh-CN"/>
              </w:rPr>
              <w:br/>
              <w:t>**</w:t>
            </w:r>
            <w:proofErr w:type="gramStart"/>
            <w:r w:rsidRPr="00FA7A60">
              <w:rPr>
                <w:color w:val="0070C0"/>
                <w:szCs w:val="24"/>
                <w:lang w:eastAsia="zh-CN"/>
              </w:rPr>
              <w:t>In order to</w:t>
            </w:r>
            <w:proofErr w:type="gramEnd"/>
            <w:r w:rsidRPr="00FA7A60">
              <w:rPr>
                <w:color w:val="0070C0"/>
                <w:szCs w:val="24"/>
                <w:lang w:eastAsia="zh-CN"/>
              </w:rPr>
              <w:t xml:space="preserve"> decide on the model structure, it is necessary to consider RAN1 evaluations and also consider whether the RAN4 standardized test decoder should target maximum performance or some complexity limit.</w:t>
            </w:r>
            <w:r w:rsidRPr="00FA7A60">
              <w:rPr>
                <w:color w:val="0070C0"/>
                <w:szCs w:val="24"/>
                <w:lang w:eastAsia="zh-CN"/>
              </w:rPr>
              <w:br/>
              <w:t>RAN4 should decide and agree on whether the target is purely performance or both performance and complexity. (Some checking with RAN1 may be needed).</w:t>
            </w:r>
          </w:p>
        </w:tc>
        <w:tc>
          <w:tcPr>
            <w:tcW w:w="1417" w:type="dxa"/>
            <w:hideMark/>
            <w:tcPrChange w:id="26" w:author="Paul Harris" w:date="2024-04-12T20:24:00Z">
              <w:tcPr>
                <w:tcW w:w="1251" w:type="dxa"/>
                <w:hideMark/>
              </w:tcPr>
            </w:tcPrChange>
          </w:tcPr>
          <w:p w14:paraId="62545112" w14:textId="77777777" w:rsidR="001233AD" w:rsidRPr="00FA7A60" w:rsidRDefault="001233AD" w:rsidP="000D2239">
            <w:pPr>
              <w:spacing w:after="120"/>
              <w:rPr>
                <w:color w:val="0070C0"/>
                <w:szCs w:val="24"/>
                <w:lang w:eastAsia="zh-CN"/>
              </w:rPr>
            </w:pPr>
            <w:r w:rsidRPr="00FA7A60">
              <w:rPr>
                <w:color w:val="0070C0"/>
                <w:szCs w:val="24"/>
                <w:lang w:eastAsia="zh-CN"/>
              </w:rPr>
              <w:t>CNN</w:t>
            </w:r>
          </w:p>
        </w:tc>
        <w:tc>
          <w:tcPr>
            <w:tcW w:w="1276" w:type="dxa"/>
            <w:hideMark/>
            <w:tcPrChange w:id="27" w:author="Paul Harris" w:date="2024-04-12T20:24:00Z">
              <w:tcPr>
                <w:tcW w:w="1276" w:type="dxa"/>
                <w:hideMark/>
              </w:tcPr>
            </w:tcPrChange>
          </w:tcPr>
          <w:p w14:paraId="57B70837" w14:textId="77777777" w:rsidR="001233AD" w:rsidRPr="00FA7A60" w:rsidRDefault="001233AD" w:rsidP="000D2239">
            <w:pPr>
              <w:spacing w:after="120"/>
              <w:rPr>
                <w:color w:val="0070C0"/>
                <w:szCs w:val="24"/>
                <w:lang w:eastAsia="zh-CN"/>
              </w:rPr>
            </w:pPr>
            <w:r w:rsidRPr="00FA7A60">
              <w:rPr>
                <w:color w:val="0070C0"/>
                <w:szCs w:val="24"/>
                <w:lang w:eastAsia="zh-CN"/>
              </w:rPr>
              <w:t>Transformer</w:t>
            </w:r>
          </w:p>
        </w:tc>
        <w:tc>
          <w:tcPr>
            <w:tcW w:w="1276" w:type="dxa"/>
            <w:noWrap/>
            <w:hideMark/>
            <w:tcPrChange w:id="28" w:author="Paul Harris" w:date="2024-04-12T20:24:00Z">
              <w:tcPr>
                <w:tcW w:w="1446" w:type="dxa"/>
                <w:noWrap/>
                <w:hideMark/>
              </w:tcPr>
            </w:tcPrChange>
          </w:tcPr>
          <w:p w14:paraId="23C301C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29" w:author="Paul Harris" w:date="2024-04-12T20:24:00Z">
              <w:tcPr>
                <w:tcW w:w="964" w:type="dxa"/>
              </w:tcPr>
            </w:tcPrChange>
          </w:tcPr>
          <w:p w14:paraId="0B27A99A" w14:textId="77777777" w:rsidR="001233AD" w:rsidRPr="00FA7A60" w:rsidRDefault="001233AD" w:rsidP="000D2239">
            <w:pPr>
              <w:spacing w:after="120"/>
              <w:rPr>
                <w:color w:val="0070C0"/>
                <w:szCs w:val="24"/>
                <w:lang w:eastAsia="zh-CN"/>
              </w:rPr>
            </w:pPr>
          </w:p>
        </w:tc>
      </w:tr>
      <w:tr w:rsidR="001233AD" w:rsidRPr="00FA7A60" w14:paraId="2DA5A313" w14:textId="77777777" w:rsidTr="000D2239">
        <w:trPr>
          <w:trHeight w:val="1170"/>
          <w:trPrChange w:id="30" w:author="Paul Harris" w:date="2024-04-12T20:24:00Z">
            <w:trPr>
              <w:trHeight w:val="1170"/>
            </w:trPr>
          </w:trPrChange>
        </w:trPr>
        <w:tc>
          <w:tcPr>
            <w:tcW w:w="1289" w:type="dxa"/>
            <w:hideMark/>
            <w:tcPrChange w:id="31" w:author="Paul Harris" w:date="2024-04-12T20:24:00Z">
              <w:tcPr>
                <w:tcW w:w="1289" w:type="dxa"/>
                <w:hideMark/>
              </w:tcPr>
            </w:tcPrChange>
          </w:tcPr>
          <w:p w14:paraId="68AE6FF9" w14:textId="77777777" w:rsidR="001233AD" w:rsidRPr="00FA7A60" w:rsidRDefault="001233AD" w:rsidP="000D2239">
            <w:pPr>
              <w:spacing w:after="120"/>
              <w:rPr>
                <w:color w:val="0070C0"/>
                <w:szCs w:val="24"/>
                <w:lang w:eastAsia="zh-CN"/>
              </w:rPr>
            </w:pPr>
            <w:r w:rsidRPr="00FA7A60">
              <w:rPr>
                <w:color w:val="0070C0"/>
                <w:szCs w:val="24"/>
                <w:lang w:eastAsia="zh-CN"/>
              </w:rPr>
              <w:t>Model depth</w:t>
            </w:r>
          </w:p>
        </w:tc>
        <w:tc>
          <w:tcPr>
            <w:tcW w:w="1827" w:type="dxa"/>
            <w:hideMark/>
            <w:tcPrChange w:id="32" w:author="Paul Harris" w:date="2024-04-12T20:24:00Z">
              <w:tcPr>
                <w:tcW w:w="1827" w:type="dxa"/>
                <w:hideMark/>
              </w:tcPr>
            </w:tcPrChange>
          </w:tcPr>
          <w:p w14:paraId="070A86B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33" w:author="Paul Harris" w:date="2024-04-12T20:24:00Z">
              <w:tcPr>
                <w:tcW w:w="995" w:type="dxa"/>
                <w:noWrap/>
                <w:hideMark/>
              </w:tcPr>
            </w:tcPrChange>
          </w:tcPr>
          <w:p w14:paraId="39DFCDFD"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34" w:author="Paul Harris" w:date="2024-04-12T20:24:00Z">
              <w:tcPr>
                <w:tcW w:w="649" w:type="dxa"/>
                <w:noWrap/>
                <w:hideMark/>
              </w:tcPr>
            </w:tcPrChange>
          </w:tcPr>
          <w:p w14:paraId="59EE27C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hideMark/>
            <w:tcPrChange w:id="35" w:author="Paul Harris" w:date="2024-04-12T20:24:00Z">
              <w:tcPr>
                <w:tcW w:w="1090" w:type="dxa"/>
                <w:hideMark/>
              </w:tcPr>
            </w:tcPrChange>
          </w:tcPr>
          <w:p w14:paraId="207887A3" w14:textId="77777777" w:rsidR="001233AD" w:rsidRPr="00FA7A60" w:rsidRDefault="001233AD" w:rsidP="000D2239">
            <w:pPr>
              <w:spacing w:after="120"/>
              <w:rPr>
                <w:color w:val="0070C0"/>
                <w:szCs w:val="24"/>
                <w:lang w:eastAsia="zh-CN"/>
              </w:rPr>
            </w:pPr>
            <w:r w:rsidRPr="00FA7A60">
              <w:rPr>
                <w:color w:val="0070C0"/>
                <w:szCs w:val="24"/>
                <w:lang w:eastAsia="zh-CN"/>
              </w:rPr>
              <w:t>Three linear layers (with one activation function)</w:t>
            </w:r>
          </w:p>
        </w:tc>
        <w:tc>
          <w:tcPr>
            <w:tcW w:w="1004" w:type="dxa"/>
            <w:hideMark/>
            <w:tcPrChange w:id="36" w:author="Paul Harris" w:date="2024-04-12T20:24:00Z">
              <w:tcPr>
                <w:tcW w:w="1004" w:type="dxa"/>
                <w:hideMark/>
              </w:tcPr>
            </w:tcPrChange>
          </w:tcPr>
          <w:p w14:paraId="4AF82E3D" w14:textId="77777777" w:rsidR="001233AD" w:rsidRPr="00FA7A60" w:rsidRDefault="001233AD" w:rsidP="000D2239">
            <w:pPr>
              <w:spacing w:after="120"/>
              <w:rPr>
                <w:color w:val="0070C0"/>
                <w:szCs w:val="24"/>
                <w:lang w:eastAsia="zh-CN"/>
              </w:rPr>
            </w:pPr>
            <w:r w:rsidRPr="00FA7A60">
              <w:rPr>
                <w:color w:val="0070C0"/>
                <w:szCs w:val="24"/>
                <w:lang w:eastAsia="zh-CN"/>
              </w:rPr>
              <w:t>6</w:t>
            </w:r>
          </w:p>
        </w:tc>
        <w:tc>
          <w:tcPr>
            <w:tcW w:w="1363" w:type="dxa"/>
            <w:hideMark/>
            <w:tcPrChange w:id="37" w:author="Paul Harris" w:date="2024-04-12T20:24:00Z">
              <w:tcPr>
                <w:tcW w:w="1748" w:type="dxa"/>
                <w:hideMark/>
              </w:tcPr>
            </w:tcPrChange>
          </w:tcPr>
          <w:p w14:paraId="2E12B294" w14:textId="77777777" w:rsidR="001233AD" w:rsidRPr="00FA7A60" w:rsidRDefault="001233AD" w:rsidP="000D2239">
            <w:pPr>
              <w:spacing w:after="120"/>
              <w:rPr>
                <w:color w:val="0070C0"/>
                <w:szCs w:val="24"/>
                <w:lang w:eastAsia="zh-CN"/>
              </w:rPr>
            </w:pPr>
            <w:r w:rsidRPr="00FA7A60">
              <w:rPr>
                <w:color w:val="0070C0"/>
                <w:szCs w:val="24"/>
                <w:lang w:eastAsia="zh-CN"/>
              </w:rPr>
              <w:t>decide upper bound of complexity based on RAN1 evaluation</w:t>
            </w:r>
          </w:p>
        </w:tc>
        <w:tc>
          <w:tcPr>
            <w:tcW w:w="1701" w:type="dxa"/>
            <w:noWrap/>
            <w:hideMark/>
            <w:tcPrChange w:id="38" w:author="Paul Harris" w:date="2024-04-12T20:24:00Z">
              <w:tcPr>
                <w:tcW w:w="1482" w:type="dxa"/>
                <w:noWrap/>
                <w:hideMark/>
              </w:tcPr>
            </w:tcPrChange>
          </w:tcPr>
          <w:p w14:paraId="1E59982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hideMark/>
            <w:tcPrChange w:id="39" w:author="Paul Harris" w:date="2024-04-12T20:24:00Z">
              <w:tcPr>
                <w:tcW w:w="1251" w:type="dxa"/>
                <w:hideMark/>
              </w:tcPr>
            </w:tcPrChange>
          </w:tcPr>
          <w:p w14:paraId="6E2E04F3" w14:textId="77777777" w:rsidR="001233AD" w:rsidRPr="00FA7A60" w:rsidRDefault="001233AD" w:rsidP="000D2239">
            <w:pPr>
              <w:spacing w:after="120"/>
              <w:rPr>
                <w:color w:val="0070C0"/>
                <w:szCs w:val="24"/>
                <w:lang w:eastAsia="zh-CN"/>
              </w:rPr>
            </w:pPr>
            <w:r w:rsidRPr="00FA7A60">
              <w:rPr>
                <w:color w:val="0070C0"/>
                <w:szCs w:val="24"/>
                <w:lang w:eastAsia="zh-CN"/>
              </w:rPr>
              <w:t>Number of layers, CNN: Kernel/Filter Size, Padding, Stride, Pooling layers parameters, Number of channels</w:t>
            </w:r>
          </w:p>
        </w:tc>
        <w:tc>
          <w:tcPr>
            <w:tcW w:w="1276" w:type="dxa"/>
            <w:hideMark/>
            <w:tcPrChange w:id="40" w:author="Paul Harris" w:date="2024-04-12T20:24:00Z">
              <w:tcPr>
                <w:tcW w:w="1276" w:type="dxa"/>
                <w:hideMark/>
              </w:tcPr>
            </w:tcPrChange>
          </w:tcPr>
          <w:p w14:paraId="7680CBBF" w14:textId="77777777" w:rsidR="001233AD" w:rsidRPr="00FA7A60" w:rsidRDefault="001233AD" w:rsidP="000D2239">
            <w:pPr>
              <w:spacing w:after="120"/>
              <w:rPr>
                <w:color w:val="0070C0"/>
                <w:szCs w:val="24"/>
                <w:lang w:eastAsia="zh-CN"/>
              </w:rPr>
            </w:pPr>
            <w:r w:rsidRPr="00FA7A60">
              <w:rPr>
                <w:color w:val="0070C0"/>
                <w:szCs w:val="24"/>
                <w:lang w:eastAsia="zh-CN"/>
              </w:rPr>
              <w:t>Several multi-head attention layers (min: [3], max: [7])</w:t>
            </w:r>
          </w:p>
        </w:tc>
        <w:tc>
          <w:tcPr>
            <w:tcW w:w="1276" w:type="dxa"/>
            <w:noWrap/>
            <w:hideMark/>
            <w:tcPrChange w:id="41" w:author="Paul Harris" w:date="2024-04-12T20:24:00Z">
              <w:tcPr>
                <w:tcW w:w="1446" w:type="dxa"/>
                <w:noWrap/>
                <w:hideMark/>
              </w:tcPr>
            </w:tcPrChange>
          </w:tcPr>
          <w:p w14:paraId="461546C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42" w:author="Paul Harris" w:date="2024-04-12T20:24:00Z">
              <w:tcPr>
                <w:tcW w:w="964" w:type="dxa"/>
              </w:tcPr>
            </w:tcPrChange>
          </w:tcPr>
          <w:p w14:paraId="394881BB" w14:textId="77777777" w:rsidR="001233AD" w:rsidRPr="00FA7A60" w:rsidRDefault="001233AD" w:rsidP="000D2239">
            <w:pPr>
              <w:spacing w:after="120"/>
              <w:rPr>
                <w:color w:val="0070C0"/>
                <w:szCs w:val="24"/>
                <w:lang w:eastAsia="zh-CN"/>
              </w:rPr>
            </w:pPr>
          </w:p>
        </w:tc>
      </w:tr>
      <w:tr w:rsidR="001233AD" w:rsidRPr="00FA7A60" w14:paraId="333F3E43" w14:textId="77777777" w:rsidTr="000D2239">
        <w:trPr>
          <w:trHeight w:val="3375"/>
          <w:trPrChange w:id="43" w:author="Paul Harris" w:date="2024-04-12T20:24:00Z">
            <w:trPr>
              <w:trHeight w:val="3375"/>
            </w:trPr>
          </w:trPrChange>
        </w:trPr>
        <w:tc>
          <w:tcPr>
            <w:tcW w:w="1289" w:type="dxa"/>
            <w:hideMark/>
            <w:tcPrChange w:id="44" w:author="Paul Harris" w:date="2024-04-12T20:24:00Z">
              <w:tcPr>
                <w:tcW w:w="1289" w:type="dxa"/>
                <w:hideMark/>
              </w:tcPr>
            </w:tcPrChange>
          </w:tcPr>
          <w:p w14:paraId="466DD5F6" w14:textId="77777777" w:rsidR="001233AD" w:rsidRPr="00FA7A60" w:rsidRDefault="001233AD" w:rsidP="000D2239">
            <w:pPr>
              <w:spacing w:after="120"/>
              <w:rPr>
                <w:color w:val="0070C0"/>
                <w:szCs w:val="24"/>
                <w:lang w:eastAsia="zh-CN"/>
              </w:rPr>
            </w:pPr>
            <w:r w:rsidRPr="00FA7A60">
              <w:rPr>
                <w:color w:val="0070C0"/>
                <w:szCs w:val="24"/>
                <w:lang w:eastAsia="zh-CN"/>
              </w:rPr>
              <w:t>Layer type</w:t>
            </w:r>
          </w:p>
        </w:tc>
        <w:tc>
          <w:tcPr>
            <w:tcW w:w="1827" w:type="dxa"/>
            <w:hideMark/>
            <w:tcPrChange w:id="45" w:author="Paul Harris" w:date="2024-04-12T20:24:00Z">
              <w:tcPr>
                <w:tcW w:w="1827" w:type="dxa"/>
                <w:hideMark/>
              </w:tcPr>
            </w:tcPrChange>
          </w:tcPr>
          <w:p w14:paraId="7EB611D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46" w:author="Paul Harris" w:date="2024-04-12T20:24:00Z">
              <w:tcPr>
                <w:tcW w:w="995" w:type="dxa"/>
                <w:noWrap/>
                <w:hideMark/>
              </w:tcPr>
            </w:tcPrChange>
          </w:tcPr>
          <w:p w14:paraId="29D725E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47" w:author="Paul Harris" w:date="2024-04-12T20:24:00Z">
              <w:tcPr>
                <w:tcW w:w="649" w:type="dxa"/>
                <w:noWrap/>
                <w:hideMark/>
              </w:tcPr>
            </w:tcPrChange>
          </w:tcPr>
          <w:p w14:paraId="3DD686DB"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hideMark/>
            <w:tcPrChange w:id="48" w:author="Paul Harris" w:date="2024-04-12T20:24:00Z">
              <w:tcPr>
                <w:tcW w:w="1090" w:type="dxa"/>
                <w:hideMark/>
              </w:tcPr>
            </w:tcPrChange>
          </w:tcPr>
          <w:p w14:paraId="6A005B45" w14:textId="77777777" w:rsidR="001233AD" w:rsidRPr="00FA7A60" w:rsidRDefault="001233AD" w:rsidP="000D2239">
            <w:pPr>
              <w:spacing w:after="120"/>
              <w:rPr>
                <w:color w:val="0070C0"/>
                <w:szCs w:val="24"/>
                <w:lang w:eastAsia="zh-CN"/>
              </w:rPr>
            </w:pPr>
            <w:r w:rsidRPr="00FA7A60">
              <w:rPr>
                <w:color w:val="0070C0"/>
                <w:szCs w:val="24"/>
                <w:lang w:eastAsia="zh-CN"/>
              </w:rPr>
              <w:t>MLP with expansion factor N = 4, and each layer/function is described in the following</w:t>
            </w:r>
            <w:r w:rsidRPr="00FA7A60">
              <w:rPr>
                <w:color w:val="0070C0"/>
                <w:szCs w:val="24"/>
                <w:lang w:eastAsia="zh-CN"/>
              </w:rPr>
              <w:br/>
              <w:t xml:space="preserve">• 1st linear layer: input is latent message of size </w:t>
            </w:r>
            <w:proofErr w:type="spellStart"/>
            <w:r w:rsidRPr="00FA7A60">
              <w:rPr>
                <w:color w:val="0070C0"/>
                <w:szCs w:val="24"/>
                <w:lang w:eastAsia="zh-CN"/>
              </w:rPr>
              <w:t>Zdim</w:t>
            </w:r>
            <w:proofErr w:type="spellEnd"/>
            <w:r w:rsidRPr="00FA7A60">
              <w:rPr>
                <w:color w:val="0070C0"/>
                <w:szCs w:val="24"/>
                <w:lang w:eastAsia="zh-CN"/>
              </w:rPr>
              <w:t xml:space="preserve"> and output is a vector of size </w:t>
            </w:r>
            <w:proofErr w:type="spellStart"/>
            <w:r w:rsidRPr="00FA7A60">
              <w:rPr>
                <w:color w:val="0070C0"/>
                <w:szCs w:val="24"/>
                <w:lang w:eastAsia="zh-CN"/>
              </w:rPr>
              <w:t>nSB</w:t>
            </w:r>
            <w:proofErr w:type="spellEnd"/>
            <w:r w:rsidRPr="00FA7A60">
              <w:rPr>
                <w:color w:val="0070C0"/>
                <w:szCs w:val="24"/>
                <w:lang w:eastAsia="zh-CN"/>
              </w:rPr>
              <w:t xml:space="preserve"> x </w:t>
            </w:r>
            <w:proofErr w:type="spellStart"/>
            <w:r w:rsidRPr="00FA7A60">
              <w:rPr>
                <w:color w:val="0070C0"/>
                <w:szCs w:val="24"/>
                <w:lang w:eastAsia="zh-CN"/>
              </w:rPr>
              <w:t>nTx</w:t>
            </w:r>
            <w:proofErr w:type="spellEnd"/>
            <w:r w:rsidRPr="00FA7A60">
              <w:rPr>
                <w:color w:val="0070C0"/>
                <w:szCs w:val="24"/>
                <w:lang w:eastAsia="zh-CN"/>
              </w:rPr>
              <w:br/>
              <w:t xml:space="preserve">• Reshape: </w:t>
            </w:r>
            <w:r w:rsidRPr="00FA7A60">
              <w:rPr>
                <w:color w:val="0070C0"/>
                <w:szCs w:val="24"/>
                <w:lang w:eastAsia="zh-CN"/>
              </w:rPr>
              <w:lastRenderedPageBreak/>
              <w:t xml:space="preserve">convert the vector of size </w:t>
            </w:r>
            <w:proofErr w:type="spellStart"/>
            <w:r w:rsidRPr="00FA7A60">
              <w:rPr>
                <w:color w:val="0070C0"/>
                <w:szCs w:val="24"/>
                <w:lang w:eastAsia="zh-CN"/>
              </w:rPr>
              <w:t>nSB</w:t>
            </w:r>
            <w:proofErr w:type="spellEnd"/>
            <w:r w:rsidRPr="00FA7A60">
              <w:rPr>
                <w:color w:val="0070C0"/>
                <w:szCs w:val="24"/>
                <w:lang w:eastAsia="zh-CN"/>
              </w:rPr>
              <w:t xml:space="preserve"> x </w:t>
            </w:r>
            <w:proofErr w:type="spellStart"/>
            <w:r w:rsidRPr="00FA7A60">
              <w:rPr>
                <w:color w:val="0070C0"/>
                <w:szCs w:val="24"/>
                <w:lang w:eastAsia="zh-CN"/>
              </w:rPr>
              <w:t>nTx</w:t>
            </w:r>
            <w:proofErr w:type="spellEnd"/>
            <w:r w:rsidRPr="00FA7A60">
              <w:rPr>
                <w:color w:val="0070C0"/>
                <w:szCs w:val="24"/>
                <w:lang w:eastAsia="zh-CN"/>
              </w:rPr>
              <w:t xml:space="preserve"> to </w:t>
            </w:r>
            <w:proofErr w:type="spellStart"/>
            <w:r w:rsidRPr="00FA7A60">
              <w:rPr>
                <w:color w:val="0070C0"/>
                <w:szCs w:val="24"/>
                <w:lang w:eastAsia="zh-CN"/>
              </w:rPr>
              <w:t>nSB</w:t>
            </w:r>
            <w:proofErr w:type="spellEnd"/>
            <w:r w:rsidRPr="00FA7A60">
              <w:rPr>
                <w:color w:val="0070C0"/>
                <w:szCs w:val="24"/>
                <w:lang w:eastAsia="zh-CN"/>
              </w:rPr>
              <w:t xml:space="preserve"> vectors with size </w:t>
            </w:r>
            <w:proofErr w:type="spellStart"/>
            <w:r w:rsidRPr="00FA7A60">
              <w:rPr>
                <w:color w:val="0070C0"/>
                <w:szCs w:val="24"/>
                <w:lang w:eastAsia="zh-CN"/>
              </w:rPr>
              <w:t>nTx</w:t>
            </w:r>
            <w:proofErr w:type="spellEnd"/>
            <w:r w:rsidRPr="00FA7A60">
              <w:rPr>
                <w:color w:val="0070C0"/>
                <w:szCs w:val="24"/>
                <w:lang w:eastAsia="zh-CN"/>
              </w:rPr>
              <w:br/>
              <w:t xml:space="preserve">• 2nd Linear layer: For each </w:t>
            </w:r>
            <w:proofErr w:type="spellStart"/>
            <w:r w:rsidRPr="00FA7A60">
              <w:rPr>
                <w:color w:val="0070C0"/>
                <w:szCs w:val="24"/>
                <w:lang w:eastAsia="zh-CN"/>
              </w:rPr>
              <w:t>subband</w:t>
            </w:r>
            <w:proofErr w:type="spellEnd"/>
            <w:r w:rsidRPr="00FA7A60">
              <w:rPr>
                <w:color w:val="0070C0"/>
                <w:szCs w:val="24"/>
                <w:lang w:eastAsia="zh-CN"/>
              </w:rPr>
              <w:t xml:space="preserve">, the input is a vector of  size </w:t>
            </w:r>
            <w:proofErr w:type="spellStart"/>
            <w:r w:rsidRPr="00FA7A60">
              <w:rPr>
                <w:color w:val="0070C0"/>
                <w:szCs w:val="24"/>
                <w:lang w:eastAsia="zh-CN"/>
              </w:rPr>
              <w:t>nTx</w:t>
            </w:r>
            <w:proofErr w:type="spellEnd"/>
            <w:r w:rsidRPr="00FA7A60">
              <w:rPr>
                <w:color w:val="0070C0"/>
                <w:szCs w:val="24"/>
                <w:lang w:eastAsia="zh-CN"/>
              </w:rPr>
              <w:t xml:space="preserve">, and the output is a vector of size N x </w:t>
            </w:r>
            <w:proofErr w:type="spellStart"/>
            <w:r w:rsidRPr="00FA7A60">
              <w:rPr>
                <w:color w:val="0070C0"/>
                <w:szCs w:val="24"/>
                <w:lang w:eastAsia="zh-CN"/>
              </w:rPr>
              <w:t>nTx</w:t>
            </w:r>
            <w:proofErr w:type="spellEnd"/>
            <w:r w:rsidRPr="00FA7A60">
              <w:rPr>
                <w:color w:val="0070C0"/>
                <w:szCs w:val="24"/>
                <w:lang w:eastAsia="zh-CN"/>
              </w:rPr>
              <w:t xml:space="preserve">. The same linear layer is applied to each of </w:t>
            </w:r>
            <w:proofErr w:type="spellStart"/>
            <w:r w:rsidRPr="00FA7A60">
              <w:rPr>
                <w:color w:val="0070C0"/>
                <w:szCs w:val="24"/>
                <w:lang w:eastAsia="zh-CN"/>
              </w:rPr>
              <w:t>nSB</w:t>
            </w:r>
            <w:proofErr w:type="spellEnd"/>
            <w:r w:rsidRPr="00FA7A60">
              <w:rPr>
                <w:color w:val="0070C0"/>
                <w:szCs w:val="24"/>
                <w:lang w:eastAsia="zh-CN"/>
              </w:rPr>
              <w:t xml:space="preserve"> </w:t>
            </w:r>
            <w:proofErr w:type="spellStart"/>
            <w:r w:rsidRPr="00FA7A60">
              <w:rPr>
                <w:color w:val="0070C0"/>
                <w:szCs w:val="24"/>
                <w:lang w:eastAsia="zh-CN"/>
              </w:rPr>
              <w:t>subbands</w:t>
            </w:r>
            <w:proofErr w:type="spellEnd"/>
            <w:r w:rsidRPr="00FA7A60">
              <w:rPr>
                <w:color w:val="0070C0"/>
                <w:szCs w:val="24"/>
                <w:lang w:eastAsia="zh-CN"/>
              </w:rPr>
              <w:t>.</w:t>
            </w:r>
            <w:r w:rsidRPr="00FA7A60">
              <w:rPr>
                <w:color w:val="0070C0"/>
                <w:szCs w:val="24"/>
                <w:lang w:eastAsia="zh-CN"/>
              </w:rPr>
              <w:br/>
              <w:t>• Activation function: GELU</w:t>
            </w:r>
            <w:r w:rsidRPr="00FA7A60">
              <w:rPr>
                <w:color w:val="0070C0"/>
                <w:szCs w:val="24"/>
                <w:lang w:eastAsia="zh-CN"/>
              </w:rPr>
              <w:br/>
              <w:t xml:space="preserve">• 3rd Linear layer: the input is a vector of size N x </w:t>
            </w:r>
            <w:proofErr w:type="spellStart"/>
            <w:r w:rsidRPr="00FA7A60">
              <w:rPr>
                <w:color w:val="0070C0"/>
                <w:szCs w:val="24"/>
                <w:lang w:eastAsia="zh-CN"/>
              </w:rPr>
              <w:t>nTx</w:t>
            </w:r>
            <w:proofErr w:type="spellEnd"/>
            <w:r w:rsidRPr="00FA7A60">
              <w:rPr>
                <w:color w:val="0070C0"/>
                <w:szCs w:val="24"/>
                <w:lang w:eastAsia="zh-CN"/>
              </w:rPr>
              <w:t xml:space="preserve">, and the output is with a vector of size </w:t>
            </w:r>
            <w:proofErr w:type="spellStart"/>
            <w:r w:rsidRPr="00FA7A60">
              <w:rPr>
                <w:color w:val="0070C0"/>
                <w:szCs w:val="24"/>
                <w:lang w:eastAsia="zh-CN"/>
              </w:rPr>
              <w:t>nTx</w:t>
            </w:r>
            <w:proofErr w:type="spellEnd"/>
            <w:r w:rsidRPr="00FA7A60">
              <w:rPr>
                <w:color w:val="0070C0"/>
                <w:szCs w:val="24"/>
                <w:lang w:eastAsia="zh-CN"/>
              </w:rPr>
              <w:t xml:space="preserve">. The same linear layer is applied to each of </w:t>
            </w:r>
            <w:proofErr w:type="spellStart"/>
            <w:r w:rsidRPr="00FA7A60">
              <w:rPr>
                <w:color w:val="0070C0"/>
                <w:szCs w:val="24"/>
                <w:lang w:eastAsia="zh-CN"/>
              </w:rPr>
              <w:t>nSB</w:t>
            </w:r>
            <w:proofErr w:type="spellEnd"/>
            <w:r w:rsidRPr="00FA7A60">
              <w:rPr>
                <w:color w:val="0070C0"/>
                <w:szCs w:val="24"/>
                <w:lang w:eastAsia="zh-CN"/>
              </w:rPr>
              <w:t xml:space="preserve"> </w:t>
            </w:r>
            <w:proofErr w:type="spellStart"/>
            <w:r w:rsidRPr="00FA7A60">
              <w:rPr>
                <w:color w:val="0070C0"/>
                <w:szCs w:val="24"/>
                <w:lang w:eastAsia="zh-CN"/>
              </w:rPr>
              <w:t>subbands</w:t>
            </w:r>
            <w:proofErr w:type="spellEnd"/>
            <w:r w:rsidRPr="00FA7A60">
              <w:rPr>
                <w:color w:val="0070C0"/>
                <w:szCs w:val="24"/>
                <w:lang w:eastAsia="zh-CN"/>
              </w:rPr>
              <w:t>.</w:t>
            </w:r>
          </w:p>
        </w:tc>
        <w:tc>
          <w:tcPr>
            <w:tcW w:w="1004" w:type="dxa"/>
            <w:hideMark/>
            <w:tcPrChange w:id="49" w:author="Paul Harris" w:date="2024-04-12T20:24:00Z">
              <w:tcPr>
                <w:tcW w:w="1004" w:type="dxa"/>
                <w:hideMark/>
              </w:tcPr>
            </w:tcPrChange>
          </w:tcPr>
          <w:p w14:paraId="2ABA4C7F" w14:textId="77777777" w:rsidR="001233AD" w:rsidRPr="00FA7A60" w:rsidRDefault="001233AD" w:rsidP="000D2239">
            <w:pPr>
              <w:spacing w:after="120"/>
              <w:rPr>
                <w:color w:val="0070C0"/>
                <w:szCs w:val="24"/>
                <w:lang w:eastAsia="zh-CN"/>
              </w:rPr>
            </w:pPr>
          </w:p>
        </w:tc>
        <w:tc>
          <w:tcPr>
            <w:tcW w:w="1363" w:type="dxa"/>
            <w:noWrap/>
            <w:hideMark/>
            <w:tcPrChange w:id="50" w:author="Paul Harris" w:date="2024-04-12T20:24:00Z">
              <w:tcPr>
                <w:tcW w:w="1748" w:type="dxa"/>
                <w:noWrap/>
                <w:hideMark/>
              </w:tcPr>
            </w:tcPrChange>
          </w:tcPr>
          <w:p w14:paraId="4815633A"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51" w:author="Paul Harris" w:date="2024-04-12T20:24:00Z">
              <w:tcPr>
                <w:tcW w:w="1482" w:type="dxa"/>
                <w:noWrap/>
                <w:hideMark/>
              </w:tcPr>
            </w:tcPrChange>
          </w:tcPr>
          <w:p w14:paraId="778C7FA9"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hideMark/>
            <w:tcPrChange w:id="52" w:author="Paul Harris" w:date="2024-04-12T20:24:00Z">
              <w:tcPr>
                <w:tcW w:w="1251" w:type="dxa"/>
                <w:hideMark/>
              </w:tcPr>
            </w:tcPrChange>
          </w:tcPr>
          <w:p w14:paraId="640A5D32" w14:textId="77777777" w:rsidR="001233AD" w:rsidRPr="00FA7A60" w:rsidRDefault="001233AD" w:rsidP="000D2239">
            <w:pPr>
              <w:spacing w:after="120"/>
              <w:rPr>
                <w:color w:val="0070C0"/>
                <w:szCs w:val="24"/>
                <w:lang w:eastAsia="zh-CN"/>
              </w:rPr>
            </w:pPr>
            <w:r w:rsidRPr="00FA7A60">
              <w:rPr>
                <w:color w:val="0070C0"/>
                <w:szCs w:val="24"/>
                <w:lang w:eastAsia="zh-CN"/>
              </w:rPr>
              <w:t xml:space="preserve">Fully connected, convolutional, activation layer (activation type: </w:t>
            </w:r>
            <w:proofErr w:type="spellStart"/>
            <w:proofErr w:type="gramStart"/>
            <w:r w:rsidRPr="00FA7A60">
              <w:rPr>
                <w:color w:val="0070C0"/>
                <w:szCs w:val="24"/>
                <w:lang w:eastAsia="zh-CN"/>
              </w:rPr>
              <w:t>leakyRelu,etc</w:t>
            </w:r>
            <w:proofErr w:type="spellEnd"/>
            <w:proofErr w:type="gramEnd"/>
            <w:r w:rsidRPr="00FA7A60">
              <w:rPr>
                <w:color w:val="0070C0"/>
                <w:szCs w:val="24"/>
                <w:lang w:eastAsia="zh-CN"/>
              </w:rPr>
              <w:t xml:space="preserve">),  batch(group)-normalization </w:t>
            </w:r>
            <w:proofErr w:type="spellStart"/>
            <w:r w:rsidRPr="00FA7A60">
              <w:rPr>
                <w:color w:val="0070C0"/>
                <w:szCs w:val="24"/>
                <w:lang w:eastAsia="zh-CN"/>
              </w:rPr>
              <w:t>layer,dropout</w:t>
            </w:r>
            <w:proofErr w:type="spellEnd"/>
            <w:r w:rsidRPr="00FA7A60">
              <w:rPr>
                <w:color w:val="0070C0"/>
                <w:szCs w:val="24"/>
                <w:lang w:eastAsia="zh-CN"/>
              </w:rPr>
              <w:t xml:space="preserve"> layer, etc.</w:t>
            </w:r>
          </w:p>
        </w:tc>
        <w:tc>
          <w:tcPr>
            <w:tcW w:w="1276" w:type="dxa"/>
            <w:hideMark/>
            <w:tcPrChange w:id="53" w:author="Paul Harris" w:date="2024-04-12T20:24:00Z">
              <w:tcPr>
                <w:tcW w:w="1276" w:type="dxa"/>
                <w:hideMark/>
              </w:tcPr>
            </w:tcPrChange>
          </w:tcPr>
          <w:p w14:paraId="7CA62918" w14:textId="77777777" w:rsidR="001233AD" w:rsidRPr="00FA7A60" w:rsidRDefault="001233AD" w:rsidP="000D2239">
            <w:pPr>
              <w:spacing w:after="120"/>
              <w:rPr>
                <w:color w:val="0070C0"/>
                <w:szCs w:val="24"/>
                <w:lang w:eastAsia="zh-CN"/>
              </w:rPr>
            </w:pPr>
            <w:r w:rsidRPr="00FA7A60">
              <w:rPr>
                <w:color w:val="0070C0"/>
                <w:szCs w:val="24"/>
                <w:lang w:eastAsia="zh-CN"/>
              </w:rPr>
              <w:t>Fully connected layers with activation function for each attention layer/block.</w:t>
            </w:r>
          </w:p>
        </w:tc>
        <w:tc>
          <w:tcPr>
            <w:tcW w:w="1276" w:type="dxa"/>
            <w:noWrap/>
            <w:hideMark/>
            <w:tcPrChange w:id="54" w:author="Paul Harris" w:date="2024-04-12T20:24:00Z">
              <w:tcPr>
                <w:tcW w:w="1446" w:type="dxa"/>
                <w:noWrap/>
                <w:hideMark/>
              </w:tcPr>
            </w:tcPrChange>
          </w:tcPr>
          <w:p w14:paraId="0D83671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55" w:author="Paul Harris" w:date="2024-04-12T20:24:00Z">
              <w:tcPr>
                <w:tcW w:w="964" w:type="dxa"/>
              </w:tcPr>
            </w:tcPrChange>
          </w:tcPr>
          <w:p w14:paraId="0515E001" w14:textId="77777777" w:rsidR="001233AD" w:rsidRPr="00FA7A60" w:rsidRDefault="001233AD" w:rsidP="000D2239">
            <w:pPr>
              <w:spacing w:after="120"/>
              <w:rPr>
                <w:color w:val="0070C0"/>
                <w:szCs w:val="24"/>
                <w:lang w:eastAsia="zh-CN"/>
              </w:rPr>
            </w:pPr>
          </w:p>
        </w:tc>
      </w:tr>
      <w:tr w:rsidR="001233AD" w:rsidRPr="00FA7A60" w14:paraId="4FD49C5A" w14:textId="77777777" w:rsidTr="000D2239">
        <w:trPr>
          <w:trHeight w:val="510"/>
          <w:trPrChange w:id="56" w:author="Paul Harris" w:date="2024-04-12T20:24:00Z">
            <w:trPr>
              <w:trHeight w:val="510"/>
            </w:trPr>
          </w:trPrChange>
        </w:trPr>
        <w:tc>
          <w:tcPr>
            <w:tcW w:w="1289" w:type="dxa"/>
            <w:hideMark/>
            <w:tcPrChange w:id="57" w:author="Paul Harris" w:date="2024-04-12T20:24:00Z">
              <w:tcPr>
                <w:tcW w:w="1289" w:type="dxa"/>
                <w:hideMark/>
              </w:tcPr>
            </w:tcPrChange>
          </w:tcPr>
          <w:p w14:paraId="1C445726" w14:textId="77777777" w:rsidR="001233AD" w:rsidRPr="00FA7A60" w:rsidRDefault="001233AD" w:rsidP="000D2239">
            <w:pPr>
              <w:spacing w:after="120"/>
              <w:rPr>
                <w:color w:val="0070C0"/>
                <w:szCs w:val="24"/>
                <w:lang w:eastAsia="zh-CN"/>
              </w:rPr>
            </w:pPr>
            <w:r w:rsidRPr="00FA7A60">
              <w:rPr>
                <w:color w:val="0070C0"/>
                <w:szCs w:val="24"/>
                <w:lang w:eastAsia="zh-CN"/>
              </w:rPr>
              <w:t>Layer size</w:t>
            </w:r>
          </w:p>
        </w:tc>
        <w:tc>
          <w:tcPr>
            <w:tcW w:w="1827" w:type="dxa"/>
            <w:hideMark/>
            <w:tcPrChange w:id="58" w:author="Paul Harris" w:date="2024-04-12T20:24:00Z">
              <w:tcPr>
                <w:tcW w:w="1827" w:type="dxa"/>
                <w:hideMark/>
              </w:tcPr>
            </w:tcPrChange>
          </w:tcPr>
          <w:p w14:paraId="04D0193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59" w:author="Paul Harris" w:date="2024-04-12T20:24:00Z">
              <w:tcPr>
                <w:tcW w:w="995" w:type="dxa"/>
                <w:noWrap/>
                <w:hideMark/>
              </w:tcPr>
            </w:tcPrChange>
          </w:tcPr>
          <w:p w14:paraId="3E64D0C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60" w:author="Paul Harris" w:date="2024-04-12T20:24:00Z">
              <w:tcPr>
                <w:tcW w:w="649" w:type="dxa"/>
                <w:noWrap/>
                <w:hideMark/>
              </w:tcPr>
            </w:tcPrChange>
          </w:tcPr>
          <w:p w14:paraId="3CA9AAFF"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61" w:author="Paul Harris" w:date="2024-04-12T20:24:00Z">
              <w:tcPr>
                <w:tcW w:w="1090" w:type="dxa"/>
                <w:noWrap/>
                <w:hideMark/>
              </w:tcPr>
            </w:tcPrChange>
          </w:tcPr>
          <w:p w14:paraId="5411D087"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hideMark/>
            <w:tcPrChange w:id="62" w:author="Paul Harris" w:date="2024-04-12T20:24:00Z">
              <w:tcPr>
                <w:tcW w:w="1004" w:type="dxa"/>
                <w:hideMark/>
              </w:tcPr>
            </w:tcPrChange>
          </w:tcPr>
          <w:p w14:paraId="4A79A75B" w14:textId="77777777" w:rsidR="001233AD" w:rsidRPr="00FA7A60" w:rsidRDefault="001233AD" w:rsidP="000D2239">
            <w:pPr>
              <w:spacing w:after="120"/>
              <w:rPr>
                <w:color w:val="0070C0"/>
                <w:szCs w:val="24"/>
                <w:lang w:eastAsia="zh-CN"/>
              </w:rPr>
            </w:pPr>
          </w:p>
        </w:tc>
        <w:tc>
          <w:tcPr>
            <w:tcW w:w="1363" w:type="dxa"/>
            <w:noWrap/>
            <w:hideMark/>
            <w:tcPrChange w:id="63" w:author="Paul Harris" w:date="2024-04-12T20:24:00Z">
              <w:tcPr>
                <w:tcW w:w="1748" w:type="dxa"/>
                <w:noWrap/>
                <w:hideMark/>
              </w:tcPr>
            </w:tcPrChange>
          </w:tcPr>
          <w:p w14:paraId="38161F8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64" w:author="Paul Harris" w:date="2024-04-12T20:24:00Z">
              <w:tcPr>
                <w:tcW w:w="1482" w:type="dxa"/>
                <w:noWrap/>
                <w:hideMark/>
              </w:tcPr>
            </w:tcPrChange>
          </w:tcPr>
          <w:p w14:paraId="43C382B6"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hideMark/>
            <w:tcPrChange w:id="65" w:author="Paul Harris" w:date="2024-04-12T20:24:00Z">
              <w:tcPr>
                <w:tcW w:w="1251" w:type="dxa"/>
                <w:hideMark/>
              </w:tcPr>
            </w:tcPrChange>
          </w:tcPr>
          <w:p w14:paraId="3E7A5AB5" w14:textId="77777777" w:rsidR="001233AD" w:rsidRPr="00FA7A60" w:rsidRDefault="001233AD" w:rsidP="000D2239">
            <w:pPr>
              <w:spacing w:after="120"/>
              <w:rPr>
                <w:color w:val="0070C0"/>
                <w:szCs w:val="24"/>
                <w:lang w:eastAsia="zh-CN"/>
              </w:rPr>
            </w:pPr>
            <w:r w:rsidRPr="00FA7A60">
              <w:rPr>
                <w:color w:val="0070C0"/>
                <w:szCs w:val="24"/>
                <w:lang w:eastAsia="zh-CN"/>
              </w:rPr>
              <w:t>Neuron count and configuration</w:t>
            </w:r>
          </w:p>
        </w:tc>
        <w:tc>
          <w:tcPr>
            <w:tcW w:w="1276" w:type="dxa"/>
            <w:hideMark/>
            <w:tcPrChange w:id="66" w:author="Paul Harris" w:date="2024-04-12T20:24:00Z">
              <w:tcPr>
                <w:tcW w:w="1276" w:type="dxa"/>
                <w:hideMark/>
              </w:tcPr>
            </w:tcPrChange>
          </w:tcPr>
          <w:p w14:paraId="76F69C61" w14:textId="77777777" w:rsidR="001233AD" w:rsidRPr="00FA7A60" w:rsidRDefault="001233AD" w:rsidP="000D2239">
            <w:pPr>
              <w:spacing w:after="120"/>
              <w:rPr>
                <w:i/>
                <w:iCs/>
                <w:color w:val="0070C0"/>
                <w:szCs w:val="24"/>
                <w:lang w:eastAsia="zh-CN"/>
              </w:rPr>
            </w:pPr>
            <w:r w:rsidRPr="00FA7A60">
              <w:rPr>
                <w:i/>
                <w:iCs/>
                <w:color w:val="0070C0"/>
                <w:szCs w:val="24"/>
                <w:lang w:eastAsia="zh-CN"/>
              </w:rPr>
              <w:t>Note that output layer can be different.</w:t>
            </w:r>
          </w:p>
        </w:tc>
        <w:tc>
          <w:tcPr>
            <w:tcW w:w="1276" w:type="dxa"/>
            <w:noWrap/>
            <w:hideMark/>
            <w:tcPrChange w:id="67" w:author="Paul Harris" w:date="2024-04-12T20:24:00Z">
              <w:tcPr>
                <w:tcW w:w="1446" w:type="dxa"/>
                <w:noWrap/>
                <w:hideMark/>
              </w:tcPr>
            </w:tcPrChange>
          </w:tcPr>
          <w:p w14:paraId="6DDA3224"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68" w:author="Paul Harris" w:date="2024-04-12T20:24:00Z">
              <w:tcPr>
                <w:tcW w:w="964" w:type="dxa"/>
              </w:tcPr>
            </w:tcPrChange>
          </w:tcPr>
          <w:p w14:paraId="66C2877C" w14:textId="77777777" w:rsidR="001233AD" w:rsidRPr="00FA7A60" w:rsidRDefault="001233AD" w:rsidP="000D2239">
            <w:pPr>
              <w:spacing w:after="120"/>
              <w:rPr>
                <w:color w:val="0070C0"/>
                <w:szCs w:val="24"/>
                <w:lang w:eastAsia="zh-CN"/>
              </w:rPr>
            </w:pPr>
          </w:p>
        </w:tc>
      </w:tr>
      <w:tr w:rsidR="001233AD" w:rsidRPr="00FA7A60" w14:paraId="60607667" w14:textId="77777777" w:rsidTr="000D2239">
        <w:trPr>
          <w:trHeight w:val="765"/>
          <w:trPrChange w:id="69" w:author="Paul Harris" w:date="2024-04-12T20:24:00Z">
            <w:trPr>
              <w:trHeight w:val="765"/>
            </w:trPr>
          </w:trPrChange>
        </w:trPr>
        <w:tc>
          <w:tcPr>
            <w:tcW w:w="1289" w:type="dxa"/>
            <w:hideMark/>
            <w:tcPrChange w:id="70" w:author="Paul Harris" w:date="2024-04-12T20:24:00Z">
              <w:tcPr>
                <w:tcW w:w="1289" w:type="dxa"/>
                <w:hideMark/>
              </w:tcPr>
            </w:tcPrChange>
          </w:tcPr>
          <w:p w14:paraId="2A7F0FA6" w14:textId="77777777" w:rsidR="001233AD" w:rsidRPr="00FA7A60" w:rsidRDefault="001233AD" w:rsidP="000D2239">
            <w:pPr>
              <w:spacing w:after="120"/>
              <w:rPr>
                <w:color w:val="0070C0"/>
                <w:szCs w:val="24"/>
                <w:lang w:eastAsia="zh-CN"/>
              </w:rPr>
            </w:pPr>
            <w:r w:rsidRPr="00FA7A60">
              <w:rPr>
                <w:color w:val="0070C0"/>
                <w:szCs w:val="24"/>
                <w:lang w:eastAsia="zh-CN"/>
              </w:rPr>
              <w:t>Quantization method for the encoder output</w:t>
            </w:r>
          </w:p>
        </w:tc>
        <w:tc>
          <w:tcPr>
            <w:tcW w:w="1827" w:type="dxa"/>
            <w:hideMark/>
            <w:tcPrChange w:id="71" w:author="Paul Harris" w:date="2024-04-12T20:24:00Z">
              <w:tcPr>
                <w:tcW w:w="1827" w:type="dxa"/>
                <w:hideMark/>
              </w:tcPr>
            </w:tcPrChange>
          </w:tcPr>
          <w:p w14:paraId="67881CCF"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72" w:author="Paul Harris" w:date="2024-04-12T20:24:00Z">
              <w:tcPr>
                <w:tcW w:w="995" w:type="dxa"/>
                <w:noWrap/>
                <w:hideMark/>
              </w:tcPr>
            </w:tcPrChange>
          </w:tcPr>
          <w:p w14:paraId="6BC6124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73" w:author="Paul Harris" w:date="2024-04-12T20:24:00Z">
              <w:tcPr>
                <w:tcW w:w="649" w:type="dxa"/>
                <w:noWrap/>
                <w:hideMark/>
              </w:tcPr>
            </w:tcPrChange>
          </w:tcPr>
          <w:p w14:paraId="28B923C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74" w:author="Paul Harris" w:date="2024-04-12T20:24:00Z">
              <w:tcPr>
                <w:tcW w:w="1090" w:type="dxa"/>
                <w:noWrap/>
                <w:hideMark/>
              </w:tcPr>
            </w:tcPrChange>
          </w:tcPr>
          <w:p w14:paraId="619DB931" w14:textId="77777777" w:rsidR="001233AD" w:rsidRPr="00FA7A60" w:rsidRDefault="001233AD" w:rsidP="000D2239">
            <w:pPr>
              <w:spacing w:after="120"/>
              <w:rPr>
                <w:color w:val="0070C0"/>
                <w:szCs w:val="24"/>
                <w:lang w:eastAsia="zh-CN"/>
              </w:rPr>
            </w:pPr>
            <w:r w:rsidRPr="00FA7A60">
              <w:rPr>
                <w:color w:val="0070C0"/>
                <w:szCs w:val="24"/>
                <w:lang w:eastAsia="zh-CN"/>
              </w:rPr>
              <w:t>scalar quantizer, 2 bits per dimension (element)</w:t>
            </w:r>
          </w:p>
        </w:tc>
        <w:tc>
          <w:tcPr>
            <w:tcW w:w="1004" w:type="dxa"/>
            <w:hideMark/>
            <w:tcPrChange w:id="75" w:author="Paul Harris" w:date="2024-04-12T20:24:00Z">
              <w:tcPr>
                <w:tcW w:w="1004" w:type="dxa"/>
                <w:hideMark/>
              </w:tcPr>
            </w:tcPrChange>
          </w:tcPr>
          <w:p w14:paraId="7AD68655" w14:textId="77777777" w:rsidR="001233AD" w:rsidRDefault="001233AD" w:rsidP="000D2239">
            <w:pPr>
              <w:spacing w:after="120"/>
              <w:rPr>
                <w:color w:val="0070C0"/>
                <w:szCs w:val="24"/>
                <w:lang w:eastAsia="zh-CN"/>
              </w:rPr>
            </w:pPr>
            <w:r>
              <w:rPr>
                <w:color w:val="0070C0"/>
                <w:szCs w:val="24"/>
                <w:lang w:eastAsia="zh-CN"/>
              </w:rPr>
              <w:t>Scalar,</w:t>
            </w:r>
          </w:p>
          <w:p w14:paraId="12EC5C8C" w14:textId="77777777" w:rsidR="001233AD" w:rsidRPr="00FA7A60" w:rsidRDefault="001233AD" w:rsidP="000D2239">
            <w:pPr>
              <w:spacing w:after="120"/>
              <w:rPr>
                <w:color w:val="0070C0"/>
                <w:szCs w:val="24"/>
                <w:lang w:eastAsia="zh-CN"/>
              </w:rPr>
            </w:pPr>
            <w:r>
              <w:rPr>
                <w:color w:val="0070C0"/>
                <w:szCs w:val="24"/>
                <w:lang w:eastAsia="zh-CN"/>
              </w:rPr>
              <w:t>2 bits</w:t>
            </w:r>
          </w:p>
        </w:tc>
        <w:tc>
          <w:tcPr>
            <w:tcW w:w="1363" w:type="dxa"/>
            <w:noWrap/>
            <w:hideMark/>
            <w:tcPrChange w:id="76" w:author="Paul Harris" w:date="2024-04-12T20:24:00Z">
              <w:tcPr>
                <w:tcW w:w="1748" w:type="dxa"/>
                <w:noWrap/>
                <w:hideMark/>
              </w:tcPr>
            </w:tcPrChange>
          </w:tcPr>
          <w:p w14:paraId="10A72F78"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77" w:author="Paul Harris" w:date="2024-04-12T20:24:00Z">
              <w:tcPr>
                <w:tcW w:w="1482" w:type="dxa"/>
                <w:noWrap/>
                <w:hideMark/>
              </w:tcPr>
            </w:tcPrChange>
          </w:tcPr>
          <w:p w14:paraId="78D4C27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hideMark/>
            <w:tcPrChange w:id="78" w:author="Paul Harris" w:date="2024-04-12T20:24:00Z">
              <w:tcPr>
                <w:tcW w:w="1251" w:type="dxa"/>
                <w:hideMark/>
              </w:tcPr>
            </w:tcPrChange>
          </w:tcPr>
          <w:p w14:paraId="15345D91" w14:textId="77777777" w:rsidR="001233AD" w:rsidRPr="00FA7A60" w:rsidRDefault="001233AD" w:rsidP="000D2239">
            <w:pPr>
              <w:spacing w:after="120"/>
              <w:rPr>
                <w:color w:val="0070C0"/>
                <w:szCs w:val="24"/>
                <w:lang w:eastAsia="zh-CN"/>
              </w:rPr>
            </w:pPr>
            <w:r w:rsidRPr="00FA7A60">
              <w:rPr>
                <w:color w:val="0070C0"/>
                <w:szCs w:val="24"/>
                <w:lang w:eastAsia="zh-CN"/>
              </w:rPr>
              <w:t>Scalar, vector (with codebook)</w:t>
            </w:r>
          </w:p>
        </w:tc>
        <w:tc>
          <w:tcPr>
            <w:tcW w:w="1276" w:type="dxa"/>
            <w:hideMark/>
            <w:tcPrChange w:id="79" w:author="Paul Harris" w:date="2024-04-12T20:24:00Z">
              <w:tcPr>
                <w:tcW w:w="1276" w:type="dxa"/>
                <w:hideMark/>
              </w:tcPr>
            </w:tcPrChange>
          </w:tcPr>
          <w:p w14:paraId="14F6488A" w14:textId="77777777" w:rsidR="001233AD" w:rsidRPr="00FA7A60" w:rsidRDefault="001233AD" w:rsidP="000D2239">
            <w:pPr>
              <w:spacing w:after="120"/>
              <w:rPr>
                <w:color w:val="0070C0"/>
                <w:szCs w:val="24"/>
                <w:lang w:eastAsia="zh-CN"/>
              </w:rPr>
            </w:pPr>
            <w:r w:rsidRPr="00FA7A60">
              <w:rPr>
                <w:color w:val="0070C0"/>
                <w:szCs w:val="24"/>
                <w:lang w:eastAsia="zh-CN"/>
              </w:rPr>
              <w:t xml:space="preserve">Specify embedding and feedforward dimensions, number of </w:t>
            </w:r>
            <w:r w:rsidRPr="00FA7A60">
              <w:rPr>
                <w:color w:val="0070C0"/>
                <w:szCs w:val="24"/>
                <w:lang w:eastAsia="zh-CN"/>
              </w:rPr>
              <w:lastRenderedPageBreak/>
              <w:t>attention heads per attention layer/block.</w:t>
            </w:r>
          </w:p>
        </w:tc>
        <w:tc>
          <w:tcPr>
            <w:tcW w:w="1276" w:type="dxa"/>
            <w:noWrap/>
            <w:hideMark/>
            <w:tcPrChange w:id="80" w:author="Paul Harris" w:date="2024-04-12T20:24:00Z">
              <w:tcPr>
                <w:tcW w:w="1446" w:type="dxa"/>
                <w:noWrap/>
                <w:hideMark/>
              </w:tcPr>
            </w:tcPrChange>
          </w:tcPr>
          <w:p w14:paraId="474986D6" w14:textId="77777777" w:rsidR="001233AD" w:rsidRPr="00FA7A60" w:rsidRDefault="001233AD" w:rsidP="000D2239">
            <w:pPr>
              <w:spacing w:after="120"/>
              <w:rPr>
                <w:color w:val="0070C0"/>
                <w:szCs w:val="24"/>
                <w:lang w:eastAsia="zh-CN"/>
              </w:rPr>
            </w:pPr>
            <w:r w:rsidRPr="00FA7A60">
              <w:rPr>
                <w:color w:val="0070C0"/>
                <w:szCs w:val="24"/>
                <w:lang w:eastAsia="zh-CN"/>
              </w:rPr>
              <w:lastRenderedPageBreak/>
              <w:t xml:space="preserve">　</w:t>
            </w:r>
          </w:p>
        </w:tc>
        <w:tc>
          <w:tcPr>
            <w:tcW w:w="1134" w:type="dxa"/>
            <w:tcPrChange w:id="81" w:author="Paul Harris" w:date="2024-04-12T20:24:00Z">
              <w:tcPr>
                <w:tcW w:w="964" w:type="dxa"/>
              </w:tcPr>
            </w:tcPrChange>
          </w:tcPr>
          <w:p w14:paraId="6AC69C20" w14:textId="77777777" w:rsidR="001233AD" w:rsidRPr="00FA7A60" w:rsidRDefault="001233AD" w:rsidP="000D2239">
            <w:pPr>
              <w:spacing w:after="120"/>
              <w:rPr>
                <w:color w:val="0070C0"/>
                <w:szCs w:val="24"/>
                <w:lang w:eastAsia="zh-CN"/>
              </w:rPr>
            </w:pPr>
          </w:p>
        </w:tc>
      </w:tr>
      <w:tr w:rsidR="001233AD" w:rsidRPr="00FA7A60" w14:paraId="053F7888" w14:textId="77777777" w:rsidTr="000D2239">
        <w:trPr>
          <w:trHeight w:val="300"/>
          <w:trPrChange w:id="82" w:author="Paul Harris" w:date="2024-04-12T20:24:00Z">
            <w:trPr>
              <w:trHeight w:val="300"/>
            </w:trPr>
          </w:trPrChange>
        </w:trPr>
        <w:tc>
          <w:tcPr>
            <w:tcW w:w="1289" w:type="dxa"/>
            <w:hideMark/>
            <w:tcPrChange w:id="83" w:author="Paul Harris" w:date="2024-04-12T20:24:00Z">
              <w:tcPr>
                <w:tcW w:w="1289" w:type="dxa"/>
                <w:hideMark/>
              </w:tcPr>
            </w:tcPrChange>
          </w:tcPr>
          <w:p w14:paraId="6FAB3424" w14:textId="77777777" w:rsidR="001233AD" w:rsidRPr="00FA7A60" w:rsidRDefault="001233AD" w:rsidP="000D2239">
            <w:pPr>
              <w:spacing w:after="120"/>
              <w:rPr>
                <w:color w:val="0070C0"/>
                <w:szCs w:val="24"/>
                <w:lang w:eastAsia="zh-CN"/>
              </w:rPr>
            </w:pPr>
            <w:r w:rsidRPr="00FA7A60">
              <w:rPr>
                <w:color w:val="0070C0"/>
                <w:szCs w:val="24"/>
                <w:lang w:eastAsia="zh-CN"/>
              </w:rPr>
              <w:t>Encoder-decoder interface</w:t>
            </w:r>
          </w:p>
        </w:tc>
        <w:tc>
          <w:tcPr>
            <w:tcW w:w="1827" w:type="dxa"/>
            <w:hideMark/>
            <w:tcPrChange w:id="84" w:author="Paul Harris" w:date="2024-04-12T20:24:00Z">
              <w:tcPr>
                <w:tcW w:w="1827" w:type="dxa"/>
                <w:hideMark/>
              </w:tcPr>
            </w:tcPrChange>
          </w:tcPr>
          <w:p w14:paraId="15FC4A68"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85" w:author="Paul Harris" w:date="2024-04-12T20:24:00Z">
              <w:tcPr>
                <w:tcW w:w="995" w:type="dxa"/>
                <w:noWrap/>
                <w:hideMark/>
              </w:tcPr>
            </w:tcPrChange>
          </w:tcPr>
          <w:p w14:paraId="0ABF3F0B"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86" w:author="Paul Harris" w:date="2024-04-12T20:24:00Z">
              <w:tcPr>
                <w:tcW w:w="649" w:type="dxa"/>
                <w:noWrap/>
                <w:hideMark/>
              </w:tcPr>
            </w:tcPrChange>
          </w:tcPr>
          <w:p w14:paraId="65E2328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87" w:author="Paul Harris" w:date="2024-04-12T20:24:00Z">
              <w:tcPr>
                <w:tcW w:w="1090" w:type="dxa"/>
                <w:noWrap/>
                <w:hideMark/>
              </w:tcPr>
            </w:tcPrChange>
          </w:tcPr>
          <w:p w14:paraId="31B870D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hideMark/>
            <w:tcPrChange w:id="88" w:author="Paul Harris" w:date="2024-04-12T20:24:00Z">
              <w:tcPr>
                <w:tcW w:w="1004" w:type="dxa"/>
                <w:hideMark/>
              </w:tcPr>
            </w:tcPrChange>
          </w:tcPr>
          <w:p w14:paraId="0BCD596C" w14:textId="77777777" w:rsidR="001233AD" w:rsidRPr="00FA7A60" w:rsidRDefault="001233AD" w:rsidP="000D2239">
            <w:pPr>
              <w:spacing w:after="120"/>
              <w:rPr>
                <w:color w:val="0070C0"/>
                <w:szCs w:val="24"/>
                <w:lang w:eastAsia="zh-CN"/>
              </w:rPr>
            </w:pPr>
            <w:r w:rsidRPr="00FA7A60">
              <w:rPr>
                <w:color w:val="0070C0"/>
                <w:szCs w:val="24"/>
                <w:lang w:eastAsia="zh-CN"/>
              </w:rPr>
              <w:t>60, 120, 280bits</w:t>
            </w:r>
          </w:p>
        </w:tc>
        <w:tc>
          <w:tcPr>
            <w:tcW w:w="1363" w:type="dxa"/>
            <w:noWrap/>
            <w:hideMark/>
            <w:tcPrChange w:id="89" w:author="Paul Harris" w:date="2024-04-12T20:24:00Z">
              <w:tcPr>
                <w:tcW w:w="1748" w:type="dxa"/>
                <w:noWrap/>
                <w:hideMark/>
              </w:tcPr>
            </w:tcPrChange>
          </w:tcPr>
          <w:p w14:paraId="5FEC46F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hideMark/>
            <w:tcPrChange w:id="90" w:author="Paul Harris" w:date="2024-04-12T20:24:00Z">
              <w:tcPr>
                <w:tcW w:w="1482" w:type="dxa"/>
                <w:hideMark/>
              </w:tcPr>
            </w:tcPrChange>
          </w:tcPr>
          <w:p w14:paraId="066C7869" w14:textId="77777777" w:rsidR="001233AD" w:rsidRPr="00FA7A60" w:rsidRDefault="001233AD" w:rsidP="000D2239">
            <w:pPr>
              <w:spacing w:after="120"/>
              <w:rPr>
                <w:color w:val="0070C0"/>
                <w:szCs w:val="24"/>
                <w:lang w:eastAsia="zh-CN"/>
              </w:rPr>
            </w:pPr>
            <w:r w:rsidRPr="00FA7A60">
              <w:rPr>
                <w:color w:val="0070C0"/>
                <w:szCs w:val="24"/>
                <w:lang w:eastAsia="zh-CN"/>
              </w:rPr>
              <w:t>Consider 63, 110 or 230</w:t>
            </w:r>
          </w:p>
        </w:tc>
        <w:tc>
          <w:tcPr>
            <w:tcW w:w="1417" w:type="dxa"/>
            <w:hideMark/>
            <w:tcPrChange w:id="91" w:author="Paul Harris" w:date="2024-04-12T20:24:00Z">
              <w:tcPr>
                <w:tcW w:w="1251" w:type="dxa"/>
                <w:hideMark/>
              </w:tcPr>
            </w:tcPrChange>
          </w:tcPr>
          <w:p w14:paraId="0A540A79" w14:textId="77777777" w:rsidR="001233AD" w:rsidRPr="00FA7A60" w:rsidRDefault="001233AD" w:rsidP="000D2239">
            <w:pPr>
              <w:spacing w:after="120"/>
              <w:rPr>
                <w:color w:val="0070C0"/>
                <w:szCs w:val="24"/>
                <w:lang w:eastAsia="zh-CN"/>
              </w:rPr>
            </w:pPr>
            <w:r w:rsidRPr="00FA7A60">
              <w:rPr>
                <w:color w:val="0070C0"/>
                <w:szCs w:val="24"/>
                <w:lang w:eastAsia="zh-CN"/>
              </w:rPr>
              <w:t>Number of bits of latent message</w:t>
            </w:r>
          </w:p>
        </w:tc>
        <w:tc>
          <w:tcPr>
            <w:tcW w:w="1276" w:type="dxa"/>
            <w:hideMark/>
            <w:tcPrChange w:id="92" w:author="Paul Harris" w:date="2024-04-12T20:24:00Z">
              <w:tcPr>
                <w:tcW w:w="1276" w:type="dxa"/>
                <w:hideMark/>
              </w:tcPr>
            </w:tcPrChange>
          </w:tcPr>
          <w:p w14:paraId="55226B85" w14:textId="77777777" w:rsidR="001233AD" w:rsidRPr="00FA7A60" w:rsidRDefault="001233AD" w:rsidP="000D2239">
            <w:pPr>
              <w:spacing w:after="120"/>
              <w:rPr>
                <w:color w:val="0070C0"/>
                <w:szCs w:val="24"/>
                <w:lang w:eastAsia="zh-CN"/>
              </w:rPr>
            </w:pPr>
            <w:r w:rsidRPr="00FA7A60">
              <w:rPr>
                <w:color w:val="0070C0"/>
                <w:szCs w:val="24"/>
                <w:lang w:eastAsia="zh-CN"/>
              </w:rPr>
              <w:t xml:space="preserve">Scalar quantization </w:t>
            </w:r>
          </w:p>
        </w:tc>
        <w:tc>
          <w:tcPr>
            <w:tcW w:w="1276" w:type="dxa"/>
            <w:noWrap/>
            <w:hideMark/>
            <w:tcPrChange w:id="93" w:author="Paul Harris" w:date="2024-04-12T20:24:00Z">
              <w:tcPr>
                <w:tcW w:w="1446" w:type="dxa"/>
                <w:noWrap/>
                <w:hideMark/>
              </w:tcPr>
            </w:tcPrChange>
          </w:tcPr>
          <w:p w14:paraId="2483A39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94" w:author="Paul Harris" w:date="2024-04-12T20:24:00Z">
              <w:tcPr>
                <w:tcW w:w="964" w:type="dxa"/>
              </w:tcPr>
            </w:tcPrChange>
          </w:tcPr>
          <w:p w14:paraId="69268169" w14:textId="77777777" w:rsidR="001233AD" w:rsidRPr="00FA7A60" w:rsidRDefault="001233AD" w:rsidP="000D2239">
            <w:pPr>
              <w:spacing w:after="120"/>
              <w:rPr>
                <w:color w:val="0070C0"/>
                <w:szCs w:val="24"/>
                <w:lang w:eastAsia="zh-CN"/>
              </w:rPr>
            </w:pPr>
          </w:p>
        </w:tc>
      </w:tr>
      <w:tr w:rsidR="001233AD" w:rsidRPr="00FA7A60" w14:paraId="580470C9" w14:textId="77777777" w:rsidTr="000D2239">
        <w:trPr>
          <w:trHeight w:val="300"/>
          <w:trPrChange w:id="95" w:author="Paul Harris" w:date="2024-04-12T20:24:00Z">
            <w:trPr>
              <w:trHeight w:val="300"/>
            </w:trPr>
          </w:trPrChange>
        </w:trPr>
        <w:tc>
          <w:tcPr>
            <w:tcW w:w="1289" w:type="dxa"/>
            <w:hideMark/>
            <w:tcPrChange w:id="96" w:author="Paul Harris" w:date="2024-04-12T20:24:00Z">
              <w:tcPr>
                <w:tcW w:w="1289" w:type="dxa"/>
                <w:hideMark/>
              </w:tcPr>
            </w:tcPrChange>
          </w:tcPr>
          <w:p w14:paraId="6EFFB5A5" w14:textId="77777777" w:rsidR="001233AD" w:rsidRPr="00FA7A60" w:rsidRDefault="001233AD" w:rsidP="000D2239">
            <w:pPr>
              <w:spacing w:after="120"/>
              <w:rPr>
                <w:color w:val="0070C0"/>
                <w:szCs w:val="24"/>
                <w:lang w:eastAsia="zh-CN"/>
              </w:rPr>
            </w:pPr>
            <w:r w:rsidRPr="00FA7A60">
              <w:rPr>
                <w:color w:val="0070C0"/>
                <w:szCs w:val="24"/>
                <w:lang w:eastAsia="zh-CN"/>
              </w:rPr>
              <w:t>Fixed point representation</w:t>
            </w:r>
          </w:p>
        </w:tc>
        <w:tc>
          <w:tcPr>
            <w:tcW w:w="1827" w:type="dxa"/>
            <w:hideMark/>
            <w:tcPrChange w:id="97" w:author="Paul Harris" w:date="2024-04-12T20:24:00Z">
              <w:tcPr>
                <w:tcW w:w="1827" w:type="dxa"/>
                <w:hideMark/>
              </w:tcPr>
            </w:tcPrChange>
          </w:tcPr>
          <w:p w14:paraId="62E87CA4"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98" w:author="Paul Harris" w:date="2024-04-12T20:24:00Z">
              <w:tcPr>
                <w:tcW w:w="995" w:type="dxa"/>
                <w:noWrap/>
                <w:hideMark/>
              </w:tcPr>
            </w:tcPrChange>
          </w:tcPr>
          <w:p w14:paraId="0C02899B"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99" w:author="Paul Harris" w:date="2024-04-12T20:24:00Z">
              <w:tcPr>
                <w:tcW w:w="649" w:type="dxa"/>
                <w:noWrap/>
                <w:hideMark/>
              </w:tcPr>
            </w:tcPrChange>
          </w:tcPr>
          <w:p w14:paraId="5865B39B"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00" w:author="Paul Harris" w:date="2024-04-12T20:24:00Z">
              <w:tcPr>
                <w:tcW w:w="1090" w:type="dxa"/>
                <w:noWrap/>
                <w:hideMark/>
              </w:tcPr>
            </w:tcPrChange>
          </w:tcPr>
          <w:p w14:paraId="50A8394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hideMark/>
            <w:tcPrChange w:id="101" w:author="Paul Harris" w:date="2024-04-12T20:24:00Z">
              <w:tcPr>
                <w:tcW w:w="1004" w:type="dxa"/>
                <w:hideMark/>
              </w:tcPr>
            </w:tcPrChange>
          </w:tcPr>
          <w:p w14:paraId="60A9DE7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363" w:type="dxa"/>
            <w:noWrap/>
            <w:hideMark/>
            <w:tcPrChange w:id="102" w:author="Paul Harris" w:date="2024-04-12T20:24:00Z">
              <w:tcPr>
                <w:tcW w:w="1748" w:type="dxa"/>
                <w:noWrap/>
                <w:hideMark/>
              </w:tcPr>
            </w:tcPrChange>
          </w:tcPr>
          <w:p w14:paraId="6FC933C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hideMark/>
            <w:tcPrChange w:id="103" w:author="Paul Harris" w:date="2024-04-12T20:24:00Z">
              <w:tcPr>
                <w:tcW w:w="1482" w:type="dxa"/>
                <w:hideMark/>
              </w:tcPr>
            </w:tcPrChange>
          </w:tcPr>
          <w:p w14:paraId="14D364DB" w14:textId="77777777" w:rsidR="001233AD" w:rsidRPr="00FA7A60" w:rsidRDefault="001233AD" w:rsidP="000D2239">
            <w:pPr>
              <w:spacing w:after="120"/>
              <w:rPr>
                <w:color w:val="0070C0"/>
                <w:szCs w:val="24"/>
                <w:lang w:eastAsia="zh-CN"/>
              </w:rPr>
            </w:pPr>
            <w:r w:rsidRPr="00FA7A60">
              <w:rPr>
                <w:color w:val="0070C0"/>
                <w:szCs w:val="24"/>
                <w:lang w:eastAsia="zh-CN"/>
              </w:rPr>
              <w:t>Int8, int16, floating point etc.</w:t>
            </w:r>
          </w:p>
        </w:tc>
        <w:tc>
          <w:tcPr>
            <w:tcW w:w="1417" w:type="dxa"/>
            <w:hideMark/>
            <w:tcPrChange w:id="104" w:author="Paul Harris" w:date="2024-04-12T20:24:00Z">
              <w:tcPr>
                <w:tcW w:w="1251" w:type="dxa"/>
                <w:hideMark/>
              </w:tcPr>
            </w:tcPrChange>
          </w:tcPr>
          <w:p w14:paraId="0CD0F536" w14:textId="77777777" w:rsidR="001233AD" w:rsidRPr="00FA7A60" w:rsidRDefault="001233AD" w:rsidP="000D2239">
            <w:pPr>
              <w:spacing w:after="120"/>
              <w:rPr>
                <w:color w:val="0070C0"/>
                <w:szCs w:val="24"/>
                <w:lang w:eastAsia="zh-CN"/>
              </w:rPr>
            </w:pPr>
            <w:r w:rsidRPr="00FA7A60">
              <w:rPr>
                <w:color w:val="0070C0"/>
                <w:szCs w:val="24"/>
                <w:lang w:eastAsia="zh-CN"/>
              </w:rPr>
              <w:t>Int8, int16, floating point etc</w:t>
            </w:r>
          </w:p>
        </w:tc>
        <w:tc>
          <w:tcPr>
            <w:tcW w:w="1276" w:type="dxa"/>
            <w:noWrap/>
            <w:hideMark/>
            <w:tcPrChange w:id="105" w:author="Paul Harris" w:date="2024-04-12T20:24:00Z">
              <w:tcPr>
                <w:tcW w:w="1276" w:type="dxa"/>
                <w:noWrap/>
                <w:hideMark/>
              </w:tcPr>
            </w:tcPrChange>
          </w:tcPr>
          <w:p w14:paraId="475BCF5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06" w:author="Paul Harris" w:date="2024-04-12T20:24:00Z">
              <w:tcPr>
                <w:tcW w:w="1446" w:type="dxa"/>
                <w:noWrap/>
                <w:hideMark/>
              </w:tcPr>
            </w:tcPrChange>
          </w:tcPr>
          <w:p w14:paraId="282D20D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07" w:author="Paul Harris" w:date="2024-04-12T20:24:00Z">
              <w:tcPr>
                <w:tcW w:w="964" w:type="dxa"/>
              </w:tcPr>
            </w:tcPrChange>
          </w:tcPr>
          <w:p w14:paraId="66514D04" w14:textId="77777777" w:rsidR="001233AD" w:rsidRPr="00FA7A60" w:rsidRDefault="001233AD" w:rsidP="000D2239">
            <w:pPr>
              <w:spacing w:after="120"/>
              <w:rPr>
                <w:color w:val="0070C0"/>
                <w:szCs w:val="24"/>
                <w:lang w:eastAsia="zh-CN"/>
              </w:rPr>
            </w:pPr>
          </w:p>
        </w:tc>
      </w:tr>
      <w:tr w:rsidR="001233AD" w:rsidRPr="00FA7A60" w14:paraId="7732B7AF" w14:textId="77777777" w:rsidTr="000D2239">
        <w:trPr>
          <w:trHeight w:val="510"/>
          <w:trPrChange w:id="108" w:author="Paul Harris" w:date="2024-04-12T20:24:00Z">
            <w:trPr>
              <w:trHeight w:val="510"/>
            </w:trPr>
          </w:trPrChange>
        </w:trPr>
        <w:tc>
          <w:tcPr>
            <w:tcW w:w="1289" w:type="dxa"/>
            <w:hideMark/>
            <w:tcPrChange w:id="109" w:author="Paul Harris" w:date="2024-04-12T20:24:00Z">
              <w:tcPr>
                <w:tcW w:w="1289" w:type="dxa"/>
                <w:hideMark/>
              </w:tcPr>
            </w:tcPrChange>
          </w:tcPr>
          <w:p w14:paraId="3D67C329" w14:textId="77777777" w:rsidR="001233AD" w:rsidRPr="00FA7A60" w:rsidRDefault="001233AD" w:rsidP="000D2239">
            <w:pPr>
              <w:spacing w:after="120"/>
              <w:rPr>
                <w:color w:val="0070C0"/>
                <w:szCs w:val="24"/>
                <w:lang w:eastAsia="zh-CN"/>
              </w:rPr>
            </w:pPr>
            <w:r w:rsidRPr="00FA7A60">
              <w:rPr>
                <w:color w:val="0070C0"/>
                <w:szCs w:val="24"/>
                <w:lang w:eastAsia="zh-CN"/>
              </w:rPr>
              <w:t>Format of input to encoder/output of decoder</w:t>
            </w:r>
          </w:p>
        </w:tc>
        <w:tc>
          <w:tcPr>
            <w:tcW w:w="1827" w:type="dxa"/>
            <w:hideMark/>
            <w:tcPrChange w:id="110" w:author="Paul Harris" w:date="2024-04-12T20:24:00Z">
              <w:tcPr>
                <w:tcW w:w="1827" w:type="dxa"/>
                <w:hideMark/>
              </w:tcPr>
            </w:tcPrChange>
          </w:tcPr>
          <w:p w14:paraId="50B6C43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111" w:author="Paul Harris" w:date="2024-04-12T20:24:00Z">
              <w:tcPr>
                <w:tcW w:w="995" w:type="dxa"/>
                <w:noWrap/>
                <w:hideMark/>
              </w:tcPr>
            </w:tcPrChange>
          </w:tcPr>
          <w:p w14:paraId="0E91BD3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12" w:author="Paul Harris" w:date="2024-04-12T20:24:00Z">
              <w:tcPr>
                <w:tcW w:w="649" w:type="dxa"/>
                <w:noWrap/>
                <w:hideMark/>
              </w:tcPr>
            </w:tcPrChange>
          </w:tcPr>
          <w:p w14:paraId="08155F1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13" w:author="Paul Harris" w:date="2024-04-12T20:24:00Z">
              <w:tcPr>
                <w:tcW w:w="1090" w:type="dxa"/>
                <w:noWrap/>
                <w:hideMark/>
              </w:tcPr>
            </w:tcPrChange>
          </w:tcPr>
          <w:p w14:paraId="36ECF8D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noWrap/>
            <w:hideMark/>
            <w:tcPrChange w:id="114" w:author="Paul Harris" w:date="2024-04-12T20:24:00Z">
              <w:tcPr>
                <w:tcW w:w="1004" w:type="dxa"/>
                <w:noWrap/>
                <w:hideMark/>
              </w:tcPr>
            </w:tcPrChange>
          </w:tcPr>
          <w:p w14:paraId="3C1294D6"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363" w:type="dxa"/>
            <w:noWrap/>
            <w:hideMark/>
            <w:tcPrChange w:id="115" w:author="Paul Harris" w:date="2024-04-12T20:24:00Z">
              <w:tcPr>
                <w:tcW w:w="1748" w:type="dxa"/>
                <w:noWrap/>
                <w:hideMark/>
              </w:tcPr>
            </w:tcPrChange>
          </w:tcPr>
          <w:p w14:paraId="2FE4BBF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hideMark/>
            <w:tcPrChange w:id="116" w:author="Paul Harris" w:date="2024-04-12T20:24:00Z">
              <w:tcPr>
                <w:tcW w:w="1482" w:type="dxa"/>
                <w:hideMark/>
              </w:tcPr>
            </w:tcPrChange>
          </w:tcPr>
          <w:p w14:paraId="750B0376" w14:textId="77777777" w:rsidR="001233AD" w:rsidRPr="00FA7A60" w:rsidRDefault="001233AD" w:rsidP="000D2239">
            <w:pPr>
              <w:spacing w:after="120"/>
              <w:rPr>
                <w:color w:val="0070C0"/>
                <w:szCs w:val="24"/>
                <w:lang w:eastAsia="zh-CN"/>
              </w:rPr>
            </w:pPr>
            <w:r w:rsidRPr="00FA7A60">
              <w:rPr>
                <w:color w:val="0070C0"/>
                <w:szCs w:val="24"/>
                <w:lang w:eastAsia="zh-CN"/>
              </w:rPr>
              <w:t>Consider pre-processing of Eigenvector using Enhanced Type 2 codebook</w:t>
            </w:r>
          </w:p>
        </w:tc>
        <w:tc>
          <w:tcPr>
            <w:tcW w:w="1417" w:type="dxa"/>
            <w:noWrap/>
            <w:hideMark/>
            <w:tcPrChange w:id="117" w:author="Paul Harris" w:date="2024-04-12T20:24:00Z">
              <w:tcPr>
                <w:tcW w:w="1251" w:type="dxa"/>
                <w:noWrap/>
                <w:hideMark/>
              </w:tcPr>
            </w:tcPrChange>
          </w:tcPr>
          <w:p w14:paraId="4290A9D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18" w:author="Paul Harris" w:date="2024-04-12T20:24:00Z">
              <w:tcPr>
                <w:tcW w:w="1276" w:type="dxa"/>
                <w:noWrap/>
                <w:hideMark/>
              </w:tcPr>
            </w:tcPrChange>
          </w:tcPr>
          <w:p w14:paraId="42CFC31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19" w:author="Paul Harris" w:date="2024-04-12T20:24:00Z">
              <w:tcPr>
                <w:tcW w:w="1446" w:type="dxa"/>
                <w:noWrap/>
                <w:hideMark/>
              </w:tcPr>
            </w:tcPrChange>
          </w:tcPr>
          <w:p w14:paraId="377D29F8"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20" w:author="Paul Harris" w:date="2024-04-12T20:24:00Z">
              <w:tcPr>
                <w:tcW w:w="964" w:type="dxa"/>
              </w:tcPr>
            </w:tcPrChange>
          </w:tcPr>
          <w:p w14:paraId="57BFE14A" w14:textId="77777777" w:rsidR="001233AD" w:rsidRPr="00FA7A60" w:rsidRDefault="001233AD" w:rsidP="000D2239">
            <w:pPr>
              <w:spacing w:after="120"/>
              <w:rPr>
                <w:color w:val="0070C0"/>
                <w:szCs w:val="24"/>
                <w:lang w:eastAsia="zh-CN"/>
              </w:rPr>
            </w:pPr>
          </w:p>
        </w:tc>
      </w:tr>
      <w:tr w:rsidR="001233AD" w:rsidRPr="00FA7A60" w14:paraId="66F0EB79" w14:textId="77777777" w:rsidTr="000D2239">
        <w:trPr>
          <w:trHeight w:val="300"/>
          <w:trPrChange w:id="121" w:author="Paul Harris" w:date="2024-04-12T20:24:00Z">
            <w:trPr>
              <w:trHeight w:val="300"/>
            </w:trPr>
          </w:trPrChange>
        </w:trPr>
        <w:tc>
          <w:tcPr>
            <w:tcW w:w="1289" w:type="dxa"/>
            <w:noWrap/>
            <w:hideMark/>
            <w:tcPrChange w:id="122" w:author="Paul Harris" w:date="2024-04-12T20:24:00Z">
              <w:tcPr>
                <w:tcW w:w="1289" w:type="dxa"/>
                <w:noWrap/>
                <w:hideMark/>
              </w:tcPr>
            </w:tcPrChange>
          </w:tcPr>
          <w:p w14:paraId="6FBDB2AD"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827" w:type="dxa"/>
            <w:noWrap/>
            <w:hideMark/>
            <w:tcPrChange w:id="123" w:author="Paul Harris" w:date="2024-04-12T20:24:00Z">
              <w:tcPr>
                <w:tcW w:w="1827" w:type="dxa"/>
                <w:noWrap/>
                <w:hideMark/>
              </w:tcPr>
            </w:tcPrChange>
          </w:tcPr>
          <w:p w14:paraId="5B7C8BA9"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124" w:author="Paul Harris" w:date="2024-04-12T20:24:00Z">
              <w:tcPr>
                <w:tcW w:w="995" w:type="dxa"/>
                <w:noWrap/>
                <w:hideMark/>
              </w:tcPr>
            </w:tcPrChange>
          </w:tcPr>
          <w:p w14:paraId="5406B32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25" w:author="Paul Harris" w:date="2024-04-12T20:24:00Z">
              <w:tcPr>
                <w:tcW w:w="649" w:type="dxa"/>
                <w:noWrap/>
                <w:hideMark/>
              </w:tcPr>
            </w:tcPrChange>
          </w:tcPr>
          <w:p w14:paraId="2012BF9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26" w:author="Paul Harris" w:date="2024-04-12T20:24:00Z">
              <w:tcPr>
                <w:tcW w:w="1090" w:type="dxa"/>
                <w:noWrap/>
                <w:hideMark/>
              </w:tcPr>
            </w:tcPrChange>
          </w:tcPr>
          <w:p w14:paraId="0A4C21E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noWrap/>
            <w:hideMark/>
            <w:tcPrChange w:id="127" w:author="Paul Harris" w:date="2024-04-12T20:24:00Z">
              <w:tcPr>
                <w:tcW w:w="1004" w:type="dxa"/>
                <w:noWrap/>
                <w:hideMark/>
              </w:tcPr>
            </w:tcPrChange>
          </w:tcPr>
          <w:p w14:paraId="25BE4B6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363" w:type="dxa"/>
            <w:noWrap/>
            <w:hideMark/>
            <w:tcPrChange w:id="128" w:author="Paul Harris" w:date="2024-04-12T20:24:00Z">
              <w:tcPr>
                <w:tcW w:w="1748" w:type="dxa"/>
                <w:noWrap/>
                <w:hideMark/>
              </w:tcPr>
            </w:tcPrChange>
          </w:tcPr>
          <w:p w14:paraId="106075A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129" w:author="Paul Harris" w:date="2024-04-12T20:24:00Z">
              <w:tcPr>
                <w:tcW w:w="1482" w:type="dxa"/>
                <w:noWrap/>
                <w:hideMark/>
              </w:tcPr>
            </w:tcPrChange>
          </w:tcPr>
          <w:p w14:paraId="5F8D83F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noWrap/>
            <w:hideMark/>
            <w:tcPrChange w:id="130" w:author="Paul Harris" w:date="2024-04-12T20:24:00Z">
              <w:tcPr>
                <w:tcW w:w="1251" w:type="dxa"/>
                <w:noWrap/>
                <w:hideMark/>
              </w:tcPr>
            </w:tcPrChange>
          </w:tcPr>
          <w:p w14:paraId="530BA85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31" w:author="Paul Harris" w:date="2024-04-12T20:24:00Z">
              <w:tcPr>
                <w:tcW w:w="1276" w:type="dxa"/>
                <w:noWrap/>
                <w:hideMark/>
              </w:tcPr>
            </w:tcPrChange>
          </w:tcPr>
          <w:p w14:paraId="0144F742"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32" w:author="Paul Harris" w:date="2024-04-12T20:24:00Z">
              <w:tcPr>
                <w:tcW w:w="1446" w:type="dxa"/>
                <w:noWrap/>
                <w:hideMark/>
              </w:tcPr>
            </w:tcPrChange>
          </w:tcPr>
          <w:p w14:paraId="4DCE4B8F"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33" w:author="Paul Harris" w:date="2024-04-12T20:24:00Z">
              <w:tcPr>
                <w:tcW w:w="964" w:type="dxa"/>
              </w:tcPr>
            </w:tcPrChange>
          </w:tcPr>
          <w:p w14:paraId="7E3589B5" w14:textId="77777777" w:rsidR="001233AD" w:rsidRPr="00FA7A60" w:rsidRDefault="001233AD" w:rsidP="000D2239">
            <w:pPr>
              <w:spacing w:after="120"/>
              <w:rPr>
                <w:color w:val="0070C0"/>
                <w:szCs w:val="24"/>
                <w:lang w:eastAsia="zh-CN"/>
              </w:rPr>
            </w:pPr>
          </w:p>
        </w:tc>
      </w:tr>
      <w:tr w:rsidR="001233AD" w:rsidRPr="00FA7A60" w14:paraId="5910A6F2" w14:textId="77777777" w:rsidTr="000D2239">
        <w:trPr>
          <w:trHeight w:val="2970"/>
          <w:trPrChange w:id="134" w:author="Paul Harris" w:date="2024-04-12T20:24:00Z">
            <w:trPr>
              <w:trHeight w:val="2970"/>
            </w:trPr>
          </w:trPrChange>
        </w:trPr>
        <w:tc>
          <w:tcPr>
            <w:tcW w:w="1289" w:type="dxa"/>
            <w:hideMark/>
            <w:tcPrChange w:id="135" w:author="Paul Harris" w:date="2024-04-12T20:24:00Z">
              <w:tcPr>
                <w:tcW w:w="1289" w:type="dxa"/>
                <w:hideMark/>
              </w:tcPr>
            </w:tcPrChange>
          </w:tcPr>
          <w:p w14:paraId="43867193" w14:textId="77777777" w:rsidR="001233AD" w:rsidRPr="00FA7A60" w:rsidRDefault="001233AD" w:rsidP="000D2239">
            <w:pPr>
              <w:spacing w:after="120"/>
              <w:rPr>
                <w:color w:val="0070C0"/>
                <w:szCs w:val="24"/>
                <w:lang w:eastAsia="zh-CN"/>
              </w:rPr>
            </w:pPr>
            <w:r w:rsidRPr="00FA7A60">
              <w:rPr>
                <w:color w:val="0070C0"/>
                <w:szCs w:val="24"/>
                <w:lang w:eastAsia="zh-CN"/>
              </w:rPr>
              <w:t>Training procedure</w:t>
            </w:r>
          </w:p>
        </w:tc>
        <w:tc>
          <w:tcPr>
            <w:tcW w:w="1827" w:type="dxa"/>
            <w:hideMark/>
            <w:tcPrChange w:id="136" w:author="Paul Harris" w:date="2024-04-12T20:24:00Z">
              <w:tcPr>
                <w:tcW w:w="1827" w:type="dxa"/>
                <w:hideMark/>
              </w:tcPr>
            </w:tcPrChange>
          </w:tcPr>
          <w:p w14:paraId="17BFEE78"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137" w:author="Paul Harris" w:date="2024-04-12T20:24:00Z">
              <w:tcPr>
                <w:tcW w:w="995" w:type="dxa"/>
                <w:noWrap/>
                <w:hideMark/>
              </w:tcPr>
            </w:tcPrChange>
          </w:tcPr>
          <w:p w14:paraId="392C31CF"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38" w:author="Paul Harris" w:date="2024-04-12T20:24:00Z">
              <w:tcPr>
                <w:tcW w:w="649" w:type="dxa"/>
                <w:noWrap/>
                <w:hideMark/>
              </w:tcPr>
            </w:tcPrChange>
          </w:tcPr>
          <w:p w14:paraId="6F7F9F39"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39" w:author="Paul Harris" w:date="2024-04-12T20:24:00Z">
              <w:tcPr>
                <w:tcW w:w="1090" w:type="dxa"/>
                <w:noWrap/>
                <w:hideMark/>
              </w:tcPr>
            </w:tcPrChange>
          </w:tcPr>
          <w:p w14:paraId="0E0C436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noWrap/>
            <w:hideMark/>
            <w:tcPrChange w:id="140" w:author="Paul Harris" w:date="2024-04-12T20:24:00Z">
              <w:tcPr>
                <w:tcW w:w="1004" w:type="dxa"/>
                <w:noWrap/>
                <w:hideMark/>
              </w:tcPr>
            </w:tcPrChange>
          </w:tcPr>
          <w:p w14:paraId="0783478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363" w:type="dxa"/>
            <w:noWrap/>
            <w:hideMark/>
            <w:tcPrChange w:id="141" w:author="Paul Harris" w:date="2024-04-12T20:24:00Z">
              <w:tcPr>
                <w:tcW w:w="1748" w:type="dxa"/>
                <w:noWrap/>
                <w:hideMark/>
              </w:tcPr>
            </w:tcPrChange>
          </w:tcPr>
          <w:p w14:paraId="525AB4F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hideMark/>
            <w:tcPrChange w:id="142" w:author="Paul Harris" w:date="2024-04-12T20:24:00Z">
              <w:tcPr>
                <w:tcW w:w="1482" w:type="dxa"/>
                <w:hideMark/>
              </w:tcPr>
            </w:tcPrChange>
          </w:tcPr>
          <w:p w14:paraId="7CDE56A7" w14:textId="77777777" w:rsidR="001233AD" w:rsidRPr="00FA7A60" w:rsidRDefault="001233AD" w:rsidP="000D2239">
            <w:pPr>
              <w:spacing w:after="120"/>
              <w:rPr>
                <w:color w:val="0070C0"/>
                <w:szCs w:val="24"/>
                <w:lang w:eastAsia="zh-CN"/>
              </w:rPr>
            </w:pPr>
            <w:r w:rsidRPr="00FA7A60">
              <w:rPr>
                <w:color w:val="0070C0"/>
                <w:szCs w:val="24"/>
                <w:lang w:eastAsia="zh-CN"/>
              </w:rPr>
              <w:t>Convolutional: Feedback bits per transmission e.g., 10 x 4 = 40</w:t>
            </w:r>
            <w:r w:rsidRPr="00FA7A60">
              <w:rPr>
                <w:color w:val="0070C0"/>
                <w:szCs w:val="24"/>
                <w:lang w:eastAsia="zh-CN"/>
              </w:rPr>
              <w:br/>
              <w:t>Transformer: Optimizer, e.g., Adam</w:t>
            </w:r>
          </w:p>
        </w:tc>
        <w:tc>
          <w:tcPr>
            <w:tcW w:w="1417" w:type="dxa"/>
            <w:hideMark/>
            <w:tcPrChange w:id="143" w:author="Paul Harris" w:date="2024-04-12T20:24:00Z">
              <w:tcPr>
                <w:tcW w:w="1251" w:type="dxa"/>
                <w:hideMark/>
              </w:tcPr>
            </w:tcPrChange>
          </w:tcPr>
          <w:p w14:paraId="78AF3176" w14:textId="77777777" w:rsidR="001233AD" w:rsidRPr="00FA7A60" w:rsidRDefault="001233AD" w:rsidP="000D2239">
            <w:pPr>
              <w:spacing w:after="120"/>
              <w:rPr>
                <w:color w:val="0070C0"/>
                <w:szCs w:val="24"/>
                <w:lang w:eastAsia="zh-CN"/>
              </w:rPr>
            </w:pPr>
            <w:r w:rsidRPr="00FA7A60">
              <w:rPr>
                <w:color w:val="0070C0"/>
                <w:szCs w:val="24"/>
                <w:lang w:eastAsia="zh-CN"/>
              </w:rPr>
              <w:t>collaboration training type need to be specified</w:t>
            </w:r>
          </w:p>
        </w:tc>
        <w:tc>
          <w:tcPr>
            <w:tcW w:w="1276" w:type="dxa"/>
            <w:noWrap/>
            <w:hideMark/>
            <w:tcPrChange w:id="144" w:author="Paul Harris" w:date="2024-04-12T20:24:00Z">
              <w:tcPr>
                <w:tcW w:w="1276" w:type="dxa"/>
                <w:noWrap/>
                <w:hideMark/>
              </w:tcPr>
            </w:tcPrChange>
          </w:tcPr>
          <w:p w14:paraId="7409722D" w14:textId="77777777" w:rsidR="001233AD" w:rsidRPr="00FA7A60" w:rsidRDefault="001233AD" w:rsidP="000D2239">
            <w:pPr>
              <w:spacing w:after="120"/>
              <w:rPr>
                <w:color w:val="0070C0"/>
                <w:szCs w:val="24"/>
                <w:lang w:eastAsia="zh-CN"/>
              </w:rPr>
            </w:pPr>
            <w:r w:rsidRPr="00FA7A60">
              <w:rPr>
                <w:color w:val="0070C0"/>
                <w:szCs w:val="24"/>
                <w:lang w:eastAsia="zh-CN"/>
              </w:rPr>
              <w:t>Collaboration type: Type-3 Network first training</w:t>
            </w:r>
          </w:p>
        </w:tc>
        <w:tc>
          <w:tcPr>
            <w:tcW w:w="1276" w:type="dxa"/>
            <w:hideMark/>
            <w:tcPrChange w:id="145" w:author="Paul Harris" w:date="2024-04-12T20:24:00Z">
              <w:tcPr>
                <w:tcW w:w="1446" w:type="dxa"/>
                <w:hideMark/>
              </w:tcPr>
            </w:tcPrChange>
          </w:tcPr>
          <w:p w14:paraId="296E215C" w14:textId="77777777" w:rsidR="001233AD" w:rsidRPr="00FA7A60" w:rsidRDefault="001233AD" w:rsidP="000D2239">
            <w:pPr>
              <w:spacing w:after="120"/>
              <w:rPr>
                <w:color w:val="0070C0"/>
                <w:szCs w:val="24"/>
                <w:lang w:eastAsia="zh-CN"/>
              </w:rPr>
            </w:pPr>
            <w:r w:rsidRPr="00FA7A60">
              <w:rPr>
                <w:color w:val="0070C0"/>
                <w:szCs w:val="24"/>
                <w:lang w:eastAsia="zh-CN"/>
              </w:rPr>
              <w:t>Training completion criteria is probably one of the most important parameters assuming it will include boundaries (minimum and maximum) for the test decoder performance required.</w:t>
            </w:r>
            <w:r w:rsidRPr="00FA7A60">
              <w:rPr>
                <w:color w:val="0070C0"/>
                <w:szCs w:val="24"/>
                <w:lang w:eastAsia="zh-CN"/>
              </w:rPr>
              <w:br/>
              <w:t>Collaboration type will determine interactions required between different stakeholders and/or different AI/ML algorithms blocks</w:t>
            </w:r>
          </w:p>
        </w:tc>
        <w:tc>
          <w:tcPr>
            <w:tcW w:w="1134" w:type="dxa"/>
            <w:tcPrChange w:id="146" w:author="Paul Harris" w:date="2024-04-12T20:24:00Z">
              <w:tcPr>
                <w:tcW w:w="964" w:type="dxa"/>
              </w:tcPr>
            </w:tcPrChange>
          </w:tcPr>
          <w:p w14:paraId="01028764" w14:textId="77777777" w:rsidR="001233AD" w:rsidRPr="00FA7A60" w:rsidRDefault="001233AD" w:rsidP="000D2239">
            <w:pPr>
              <w:spacing w:after="120"/>
              <w:rPr>
                <w:color w:val="0070C0"/>
                <w:szCs w:val="24"/>
                <w:lang w:eastAsia="zh-CN"/>
              </w:rPr>
            </w:pPr>
            <w:r w:rsidRPr="00CE30D9">
              <w:rPr>
                <w:color w:val="0070C0"/>
                <w:szCs w:val="24"/>
                <w:lang w:eastAsia="zh-CN"/>
              </w:rPr>
              <w:t>Adopt a type 3 training collaboration approach for RAN4 testing and consider special handling (e.g. an adaptation layer) to minimise performance variations between TE vendors</w:t>
            </w:r>
          </w:p>
        </w:tc>
      </w:tr>
      <w:tr w:rsidR="001233AD" w:rsidRPr="00FA7A60" w14:paraId="04A9D3BE" w14:textId="77777777" w:rsidTr="000D2239">
        <w:trPr>
          <w:trHeight w:val="300"/>
          <w:trPrChange w:id="147" w:author="Paul Harris" w:date="2024-04-12T20:24:00Z">
            <w:trPr>
              <w:trHeight w:val="300"/>
            </w:trPr>
          </w:trPrChange>
        </w:trPr>
        <w:tc>
          <w:tcPr>
            <w:tcW w:w="1289" w:type="dxa"/>
            <w:hideMark/>
            <w:tcPrChange w:id="148" w:author="Paul Harris" w:date="2024-04-12T20:24:00Z">
              <w:tcPr>
                <w:tcW w:w="1289" w:type="dxa"/>
                <w:hideMark/>
              </w:tcPr>
            </w:tcPrChange>
          </w:tcPr>
          <w:p w14:paraId="6EE184C7" w14:textId="77777777" w:rsidR="001233AD" w:rsidRPr="00FA7A60" w:rsidRDefault="001233AD" w:rsidP="000D2239">
            <w:pPr>
              <w:spacing w:after="120"/>
              <w:rPr>
                <w:color w:val="0070C0"/>
                <w:szCs w:val="24"/>
                <w:lang w:eastAsia="zh-CN"/>
              </w:rPr>
            </w:pPr>
            <w:r w:rsidRPr="00FA7A60">
              <w:rPr>
                <w:color w:val="0070C0"/>
                <w:szCs w:val="24"/>
                <w:lang w:eastAsia="zh-CN"/>
              </w:rPr>
              <w:t>Loss function</w:t>
            </w:r>
          </w:p>
        </w:tc>
        <w:tc>
          <w:tcPr>
            <w:tcW w:w="1827" w:type="dxa"/>
            <w:hideMark/>
            <w:tcPrChange w:id="149" w:author="Paul Harris" w:date="2024-04-12T20:24:00Z">
              <w:tcPr>
                <w:tcW w:w="1827" w:type="dxa"/>
                <w:hideMark/>
              </w:tcPr>
            </w:tcPrChange>
          </w:tcPr>
          <w:p w14:paraId="5CAFBD0E"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150" w:author="Paul Harris" w:date="2024-04-12T20:24:00Z">
              <w:tcPr>
                <w:tcW w:w="995" w:type="dxa"/>
                <w:noWrap/>
                <w:hideMark/>
              </w:tcPr>
            </w:tcPrChange>
          </w:tcPr>
          <w:p w14:paraId="5CF4982D"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51" w:author="Paul Harris" w:date="2024-04-12T20:24:00Z">
              <w:tcPr>
                <w:tcW w:w="649" w:type="dxa"/>
                <w:noWrap/>
                <w:hideMark/>
              </w:tcPr>
            </w:tcPrChange>
          </w:tcPr>
          <w:p w14:paraId="2E7EEB3D"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52" w:author="Paul Harris" w:date="2024-04-12T20:24:00Z">
              <w:tcPr>
                <w:tcW w:w="1090" w:type="dxa"/>
                <w:noWrap/>
                <w:hideMark/>
              </w:tcPr>
            </w:tcPrChange>
          </w:tcPr>
          <w:p w14:paraId="5613446C" w14:textId="77777777" w:rsidR="001233AD" w:rsidRPr="00FA7A60" w:rsidRDefault="001233AD" w:rsidP="000D2239">
            <w:pPr>
              <w:spacing w:after="120"/>
              <w:rPr>
                <w:color w:val="0070C0"/>
                <w:szCs w:val="24"/>
                <w:lang w:eastAsia="zh-CN"/>
              </w:rPr>
            </w:pPr>
            <w:r w:rsidRPr="00FA7A60">
              <w:rPr>
                <w:color w:val="0070C0"/>
                <w:szCs w:val="24"/>
                <w:lang w:eastAsia="zh-CN"/>
              </w:rPr>
              <w:t>SGCS</w:t>
            </w:r>
          </w:p>
        </w:tc>
        <w:tc>
          <w:tcPr>
            <w:tcW w:w="1004" w:type="dxa"/>
            <w:noWrap/>
            <w:hideMark/>
            <w:tcPrChange w:id="153" w:author="Paul Harris" w:date="2024-04-12T20:24:00Z">
              <w:tcPr>
                <w:tcW w:w="1004" w:type="dxa"/>
                <w:noWrap/>
                <w:hideMark/>
              </w:tcPr>
            </w:tcPrChange>
          </w:tcPr>
          <w:p w14:paraId="3C34C517"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r w:rsidRPr="00FA7A60">
              <w:rPr>
                <w:color w:val="0070C0"/>
                <w:szCs w:val="24"/>
                <w:lang w:eastAsia="zh-CN"/>
              </w:rPr>
              <w:t>SGCS</w:t>
            </w:r>
          </w:p>
        </w:tc>
        <w:tc>
          <w:tcPr>
            <w:tcW w:w="1363" w:type="dxa"/>
            <w:noWrap/>
            <w:hideMark/>
            <w:tcPrChange w:id="154" w:author="Paul Harris" w:date="2024-04-12T20:24:00Z">
              <w:tcPr>
                <w:tcW w:w="1748" w:type="dxa"/>
                <w:noWrap/>
                <w:hideMark/>
              </w:tcPr>
            </w:tcPrChange>
          </w:tcPr>
          <w:p w14:paraId="4F79E5B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hideMark/>
            <w:tcPrChange w:id="155" w:author="Paul Harris" w:date="2024-04-12T20:24:00Z">
              <w:tcPr>
                <w:tcW w:w="1482" w:type="dxa"/>
                <w:hideMark/>
              </w:tcPr>
            </w:tcPrChange>
          </w:tcPr>
          <w:p w14:paraId="126F4A19" w14:textId="77777777" w:rsidR="001233AD" w:rsidRPr="00FA7A60" w:rsidRDefault="001233AD" w:rsidP="000D2239">
            <w:pPr>
              <w:spacing w:after="120"/>
              <w:rPr>
                <w:color w:val="0070C0"/>
                <w:szCs w:val="24"/>
                <w:lang w:eastAsia="zh-CN"/>
              </w:rPr>
            </w:pPr>
            <w:r w:rsidRPr="00FA7A60">
              <w:rPr>
                <w:color w:val="0070C0"/>
                <w:szCs w:val="24"/>
                <w:lang w:eastAsia="zh-CN"/>
              </w:rPr>
              <w:t>NMSE</w:t>
            </w:r>
          </w:p>
        </w:tc>
        <w:tc>
          <w:tcPr>
            <w:tcW w:w="1417" w:type="dxa"/>
            <w:noWrap/>
            <w:hideMark/>
            <w:tcPrChange w:id="156" w:author="Paul Harris" w:date="2024-04-12T20:24:00Z">
              <w:tcPr>
                <w:tcW w:w="1251" w:type="dxa"/>
                <w:noWrap/>
                <w:hideMark/>
              </w:tcPr>
            </w:tcPrChange>
          </w:tcPr>
          <w:p w14:paraId="527A4AAB"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57" w:author="Paul Harris" w:date="2024-04-12T20:24:00Z">
              <w:tcPr>
                <w:tcW w:w="1276" w:type="dxa"/>
                <w:noWrap/>
                <w:hideMark/>
              </w:tcPr>
            </w:tcPrChange>
          </w:tcPr>
          <w:p w14:paraId="388F54B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58" w:author="Paul Harris" w:date="2024-04-12T20:24:00Z">
              <w:tcPr>
                <w:tcW w:w="1446" w:type="dxa"/>
                <w:noWrap/>
                <w:hideMark/>
              </w:tcPr>
            </w:tcPrChange>
          </w:tcPr>
          <w:p w14:paraId="6DB0EA9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59" w:author="Paul Harris" w:date="2024-04-12T20:24:00Z">
              <w:tcPr>
                <w:tcW w:w="964" w:type="dxa"/>
              </w:tcPr>
            </w:tcPrChange>
          </w:tcPr>
          <w:p w14:paraId="37243FA1" w14:textId="77777777" w:rsidR="001233AD" w:rsidRPr="00FA7A60" w:rsidRDefault="001233AD" w:rsidP="000D2239">
            <w:pPr>
              <w:spacing w:after="120"/>
              <w:rPr>
                <w:color w:val="0070C0"/>
                <w:szCs w:val="24"/>
                <w:lang w:eastAsia="zh-CN"/>
              </w:rPr>
            </w:pPr>
          </w:p>
        </w:tc>
      </w:tr>
      <w:tr w:rsidR="001233AD" w:rsidRPr="00FA7A60" w14:paraId="4A1567AE" w14:textId="77777777" w:rsidTr="000D2239">
        <w:trPr>
          <w:trHeight w:val="5790"/>
          <w:trPrChange w:id="160" w:author="Paul Harris" w:date="2024-04-12T20:24:00Z">
            <w:trPr>
              <w:trHeight w:val="5790"/>
            </w:trPr>
          </w:trPrChange>
        </w:trPr>
        <w:tc>
          <w:tcPr>
            <w:tcW w:w="1289" w:type="dxa"/>
            <w:hideMark/>
            <w:tcPrChange w:id="161" w:author="Paul Harris" w:date="2024-04-12T20:24:00Z">
              <w:tcPr>
                <w:tcW w:w="1289" w:type="dxa"/>
                <w:hideMark/>
              </w:tcPr>
            </w:tcPrChange>
          </w:tcPr>
          <w:p w14:paraId="022CC1BF" w14:textId="77777777" w:rsidR="001233AD" w:rsidRPr="00FA7A60" w:rsidRDefault="001233AD" w:rsidP="000D2239">
            <w:pPr>
              <w:spacing w:after="120"/>
              <w:rPr>
                <w:color w:val="0070C0"/>
                <w:szCs w:val="24"/>
                <w:lang w:eastAsia="zh-CN"/>
              </w:rPr>
            </w:pPr>
            <w:r w:rsidRPr="00FA7A60">
              <w:rPr>
                <w:color w:val="0070C0"/>
                <w:szCs w:val="24"/>
                <w:lang w:eastAsia="zh-CN"/>
              </w:rPr>
              <w:lastRenderedPageBreak/>
              <w:t>Training datasets</w:t>
            </w:r>
          </w:p>
        </w:tc>
        <w:tc>
          <w:tcPr>
            <w:tcW w:w="1827" w:type="dxa"/>
            <w:hideMark/>
            <w:tcPrChange w:id="162" w:author="Paul Harris" w:date="2024-04-12T20:24:00Z">
              <w:tcPr>
                <w:tcW w:w="1827" w:type="dxa"/>
                <w:hideMark/>
              </w:tcPr>
            </w:tcPrChange>
          </w:tcPr>
          <w:p w14:paraId="0A1165D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995" w:type="dxa"/>
            <w:noWrap/>
            <w:hideMark/>
            <w:tcPrChange w:id="163" w:author="Paul Harris" w:date="2024-04-12T20:24:00Z">
              <w:tcPr>
                <w:tcW w:w="995" w:type="dxa"/>
                <w:noWrap/>
                <w:hideMark/>
              </w:tcPr>
            </w:tcPrChange>
          </w:tcPr>
          <w:p w14:paraId="587C144A"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64" w:author="Paul Harris" w:date="2024-04-12T20:24:00Z">
              <w:tcPr>
                <w:tcW w:w="649" w:type="dxa"/>
                <w:noWrap/>
                <w:hideMark/>
              </w:tcPr>
            </w:tcPrChange>
          </w:tcPr>
          <w:p w14:paraId="2B23340A"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hideMark/>
            <w:tcPrChange w:id="165" w:author="Paul Harris" w:date="2024-04-12T20:24:00Z">
              <w:tcPr>
                <w:tcW w:w="1090" w:type="dxa"/>
                <w:hideMark/>
              </w:tcPr>
            </w:tcPrChange>
          </w:tcPr>
          <w:p w14:paraId="00903409" w14:textId="77777777" w:rsidR="001233AD" w:rsidRPr="00FA7A60" w:rsidRDefault="001233AD" w:rsidP="000D2239">
            <w:pPr>
              <w:spacing w:after="120"/>
              <w:rPr>
                <w:color w:val="0070C0"/>
                <w:szCs w:val="24"/>
                <w:lang w:eastAsia="zh-CN"/>
              </w:rPr>
            </w:pPr>
            <w:r w:rsidRPr="00FA7A60">
              <w:rPr>
                <w:color w:val="0070C0"/>
                <w:szCs w:val="24"/>
                <w:lang w:eastAsia="zh-CN"/>
              </w:rPr>
              <w:t>Encoder input dataset should cover all the contributing companies’ encoder input data</w:t>
            </w:r>
          </w:p>
        </w:tc>
        <w:tc>
          <w:tcPr>
            <w:tcW w:w="1004" w:type="dxa"/>
            <w:noWrap/>
            <w:hideMark/>
            <w:tcPrChange w:id="166" w:author="Paul Harris" w:date="2024-04-12T20:24:00Z">
              <w:tcPr>
                <w:tcW w:w="1004" w:type="dxa"/>
                <w:noWrap/>
                <w:hideMark/>
              </w:tcPr>
            </w:tcPrChange>
          </w:tcPr>
          <w:p w14:paraId="3728ECED"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363" w:type="dxa"/>
            <w:noWrap/>
            <w:hideMark/>
            <w:tcPrChange w:id="167" w:author="Paul Harris" w:date="2024-04-12T20:24:00Z">
              <w:tcPr>
                <w:tcW w:w="1748" w:type="dxa"/>
                <w:noWrap/>
                <w:hideMark/>
              </w:tcPr>
            </w:tcPrChange>
          </w:tcPr>
          <w:p w14:paraId="381607A8"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168" w:author="Paul Harris" w:date="2024-04-12T20:24:00Z">
              <w:tcPr>
                <w:tcW w:w="1482" w:type="dxa"/>
                <w:noWrap/>
                <w:hideMark/>
              </w:tcPr>
            </w:tcPrChange>
          </w:tcPr>
          <w:p w14:paraId="403088E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hideMark/>
            <w:tcPrChange w:id="169" w:author="Paul Harris" w:date="2024-04-12T20:24:00Z">
              <w:tcPr>
                <w:tcW w:w="1251" w:type="dxa"/>
                <w:hideMark/>
              </w:tcPr>
            </w:tcPrChange>
          </w:tcPr>
          <w:p w14:paraId="20FFF934" w14:textId="77777777" w:rsidR="001233AD" w:rsidRPr="00FA7A60" w:rsidRDefault="001233AD" w:rsidP="000D2239">
            <w:pPr>
              <w:spacing w:after="120"/>
              <w:rPr>
                <w:color w:val="0070C0"/>
                <w:szCs w:val="24"/>
                <w:lang w:eastAsia="zh-CN"/>
              </w:rPr>
            </w:pPr>
            <w:r w:rsidRPr="00FA7A60">
              <w:rPr>
                <w:color w:val="0070C0"/>
                <w:szCs w:val="24"/>
                <w:lang w:eastAsia="zh-CN"/>
              </w:rPr>
              <w:t>Number of layers/rank?</w:t>
            </w:r>
            <w:r w:rsidRPr="00FA7A60">
              <w:rPr>
                <w:color w:val="0070C0"/>
                <w:szCs w:val="24"/>
                <w:lang w:eastAsia="zh-CN"/>
              </w:rPr>
              <w:br/>
              <w:t>SNR, Genie/ real channel estimates (impairments)?</w:t>
            </w:r>
            <w:r w:rsidRPr="00FA7A60">
              <w:rPr>
                <w:color w:val="0070C0"/>
                <w:szCs w:val="24"/>
                <w:lang w:eastAsia="zh-CN"/>
              </w:rPr>
              <w:br/>
              <w:t>Data format of training (depends on</w:t>
            </w:r>
            <w:r w:rsidRPr="00FA7A60">
              <w:rPr>
                <w:color w:val="0070C0"/>
                <w:szCs w:val="24"/>
                <w:lang w:eastAsia="zh-CN"/>
              </w:rPr>
              <w:br/>
              <w:t xml:space="preserve">Collaboration training type) </w:t>
            </w:r>
            <w:r w:rsidRPr="00FA7A60">
              <w:rPr>
                <w:color w:val="0070C0"/>
                <w:szCs w:val="24"/>
                <w:lang w:eastAsia="zh-CN"/>
              </w:rPr>
              <w:br/>
              <w:t>Size of training data set</w:t>
            </w:r>
            <w:r w:rsidRPr="00FA7A60">
              <w:rPr>
                <w:color w:val="0070C0"/>
                <w:szCs w:val="24"/>
                <w:lang w:eastAsia="zh-CN"/>
              </w:rPr>
              <w:br/>
              <w:t>Specify channel model parameters or training data samples stored in a repository?</w:t>
            </w:r>
            <w:r w:rsidRPr="00FA7A60">
              <w:rPr>
                <w:color w:val="0070C0"/>
                <w:szCs w:val="24"/>
                <w:lang w:eastAsia="zh-CN"/>
              </w:rPr>
              <w:br/>
              <w:t>Different Training Sets (configurations/ scenarios)?</w:t>
            </w:r>
            <w:r w:rsidRPr="00FA7A60">
              <w:rPr>
                <w:color w:val="0070C0"/>
                <w:szCs w:val="24"/>
                <w:lang w:eastAsia="zh-CN"/>
              </w:rPr>
              <w:br/>
              <w:t xml:space="preserve">Multiple vendor training sets </w:t>
            </w:r>
          </w:p>
        </w:tc>
        <w:tc>
          <w:tcPr>
            <w:tcW w:w="1276" w:type="dxa"/>
            <w:hideMark/>
            <w:tcPrChange w:id="170" w:author="Paul Harris" w:date="2024-04-12T20:24:00Z">
              <w:tcPr>
                <w:tcW w:w="1276" w:type="dxa"/>
                <w:hideMark/>
              </w:tcPr>
            </w:tcPrChange>
          </w:tcPr>
          <w:p w14:paraId="17081516" w14:textId="77777777" w:rsidR="001233AD" w:rsidRPr="00FA7A60" w:rsidRDefault="001233AD" w:rsidP="000D2239">
            <w:pPr>
              <w:spacing w:after="120"/>
              <w:rPr>
                <w:color w:val="0070C0"/>
                <w:szCs w:val="24"/>
                <w:lang w:eastAsia="zh-CN"/>
              </w:rPr>
            </w:pPr>
            <w:r w:rsidRPr="00FA7A60">
              <w:rPr>
                <w:color w:val="0070C0"/>
                <w:szCs w:val="24"/>
                <w:lang w:eastAsia="zh-CN"/>
              </w:rPr>
              <w:t xml:space="preserve">Channel model for training: </w:t>
            </w:r>
            <w:proofErr w:type="spellStart"/>
            <w:r w:rsidRPr="00FA7A60">
              <w:rPr>
                <w:color w:val="0070C0"/>
                <w:szCs w:val="24"/>
                <w:lang w:eastAsia="zh-CN"/>
              </w:rPr>
              <w:t>UMa</w:t>
            </w:r>
            <w:proofErr w:type="spellEnd"/>
            <w:r w:rsidRPr="00FA7A60">
              <w:rPr>
                <w:color w:val="0070C0"/>
                <w:szCs w:val="24"/>
                <w:lang w:eastAsia="zh-CN"/>
              </w:rPr>
              <w:br/>
              <w:t>Note that in the performance test TDL or CDL (if available) model to be used.</w:t>
            </w:r>
            <w:r w:rsidRPr="00FA7A60">
              <w:rPr>
                <w:color w:val="0070C0"/>
                <w:szCs w:val="24"/>
                <w:lang w:eastAsia="zh-CN"/>
              </w:rPr>
              <w:br/>
              <w:t>Number of Tx/Rx ports:</w:t>
            </w:r>
            <w:r w:rsidRPr="00FA7A60">
              <w:rPr>
                <w:color w:val="0070C0"/>
                <w:szCs w:val="24"/>
                <w:lang w:eastAsia="zh-CN"/>
              </w:rPr>
              <w:br/>
              <w:t>4 RX,</w:t>
            </w:r>
            <w:r w:rsidRPr="00FA7A60">
              <w:rPr>
                <w:color w:val="0070C0"/>
                <w:szCs w:val="24"/>
                <w:lang w:eastAsia="zh-CN"/>
              </w:rPr>
              <w:br/>
              <w:t>16 or 32 TX,</w:t>
            </w:r>
            <w:r w:rsidRPr="00FA7A60">
              <w:rPr>
                <w:color w:val="0070C0"/>
                <w:szCs w:val="24"/>
                <w:lang w:eastAsia="zh-CN"/>
              </w:rPr>
              <w:br/>
              <w:t>Note that other options should not be precluded but better to agree on a single scenario as a starting point.</w:t>
            </w:r>
            <w:r w:rsidRPr="00FA7A60">
              <w:rPr>
                <w:color w:val="0070C0"/>
                <w:szCs w:val="24"/>
                <w:lang w:eastAsia="zh-CN"/>
              </w:rPr>
              <w:br/>
              <w:t>Rank: 1.</w:t>
            </w:r>
            <w:r w:rsidRPr="00FA7A60">
              <w:rPr>
                <w:color w:val="0070C0"/>
                <w:szCs w:val="24"/>
                <w:lang w:eastAsia="zh-CN"/>
              </w:rPr>
              <w:br/>
              <w:t>Channel estimates:</w:t>
            </w:r>
            <w:r w:rsidRPr="00FA7A60">
              <w:rPr>
                <w:color w:val="0070C0"/>
                <w:szCs w:val="24"/>
                <w:lang w:eastAsia="zh-CN"/>
              </w:rPr>
              <w:br/>
              <w:t>Channel eigenvectors derived from [ideal, non-ideal] channel estimates, magnitude normalized to unit length.</w:t>
            </w:r>
            <w:r w:rsidRPr="00FA7A60">
              <w:rPr>
                <w:color w:val="0070C0"/>
                <w:szCs w:val="24"/>
                <w:lang w:eastAsia="zh-CN"/>
              </w:rPr>
              <w:br/>
              <w:t>Dataset size:</w:t>
            </w:r>
            <w:r w:rsidRPr="00FA7A60">
              <w:rPr>
                <w:color w:val="0070C0"/>
                <w:szCs w:val="24"/>
                <w:lang w:eastAsia="zh-CN"/>
              </w:rPr>
              <w:br/>
              <w:t>Sufficient number of samples to achieve minimum performance and prevent underfitting are needed.</w:t>
            </w:r>
          </w:p>
        </w:tc>
        <w:tc>
          <w:tcPr>
            <w:tcW w:w="1276" w:type="dxa"/>
            <w:noWrap/>
            <w:hideMark/>
            <w:tcPrChange w:id="171" w:author="Paul Harris" w:date="2024-04-12T20:24:00Z">
              <w:tcPr>
                <w:tcW w:w="1446" w:type="dxa"/>
                <w:noWrap/>
                <w:hideMark/>
              </w:tcPr>
            </w:tcPrChange>
          </w:tcPr>
          <w:p w14:paraId="2C1DB4A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72" w:author="Paul Harris" w:date="2024-04-12T20:24:00Z">
              <w:tcPr>
                <w:tcW w:w="964" w:type="dxa"/>
              </w:tcPr>
            </w:tcPrChange>
          </w:tcPr>
          <w:p w14:paraId="0AA72A7B" w14:textId="77777777" w:rsidR="001233AD" w:rsidRPr="00FA7A60" w:rsidRDefault="001233AD" w:rsidP="000D2239">
            <w:pPr>
              <w:spacing w:after="120"/>
              <w:rPr>
                <w:color w:val="0070C0"/>
                <w:szCs w:val="24"/>
                <w:lang w:eastAsia="zh-CN"/>
              </w:rPr>
            </w:pPr>
          </w:p>
        </w:tc>
      </w:tr>
      <w:tr w:rsidR="001233AD" w:rsidRPr="00FA7A60" w14:paraId="5E735F80" w14:textId="77777777" w:rsidTr="000D2239">
        <w:trPr>
          <w:trHeight w:val="1800"/>
          <w:trPrChange w:id="173" w:author="Paul Harris" w:date="2024-04-12T20:24:00Z">
            <w:trPr>
              <w:trHeight w:val="1800"/>
            </w:trPr>
          </w:trPrChange>
        </w:trPr>
        <w:tc>
          <w:tcPr>
            <w:tcW w:w="1289" w:type="dxa"/>
            <w:hideMark/>
            <w:tcPrChange w:id="174" w:author="Paul Harris" w:date="2024-04-12T20:24:00Z">
              <w:tcPr>
                <w:tcW w:w="1289" w:type="dxa"/>
                <w:hideMark/>
              </w:tcPr>
            </w:tcPrChange>
          </w:tcPr>
          <w:p w14:paraId="3237647D" w14:textId="77777777" w:rsidR="001233AD" w:rsidRPr="00FA7A60" w:rsidRDefault="001233AD" w:rsidP="000D2239">
            <w:pPr>
              <w:spacing w:after="120"/>
              <w:rPr>
                <w:color w:val="0070C0"/>
                <w:szCs w:val="24"/>
                <w:lang w:eastAsia="zh-CN"/>
              </w:rPr>
            </w:pPr>
            <w:r w:rsidRPr="00FA7A60">
              <w:rPr>
                <w:color w:val="0070C0"/>
                <w:szCs w:val="24"/>
                <w:lang w:eastAsia="zh-CN"/>
              </w:rPr>
              <w:t>Hyperparameters</w:t>
            </w:r>
          </w:p>
        </w:tc>
        <w:tc>
          <w:tcPr>
            <w:tcW w:w="1827" w:type="dxa"/>
            <w:hideMark/>
            <w:tcPrChange w:id="175" w:author="Paul Harris" w:date="2024-04-12T20:24:00Z">
              <w:tcPr>
                <w:tcW w:w="1827" w:type="dxa"/>
                <w:hideMark/>
              </w:tcPr>
            </w:tcPrChange>
          </w:tcPr>
          <w:p w14:paraId="1216E6EE" w14:textId="77777777" w:rsidR="001233AD" w:rsidRPr="00FA7A60" w:rsidRDefault="001233AD" w:rsidP="000D2239">
            <w:pPr>
              <w:spacing w:after="120"/>
              <w:rPr>
                <w:color w:val="0070C0"/>
                <w:szCs w:val="24"/>
                <w:lang w:eastAsia="zh-CN"/>
              </w:rPr>
            </w:pPr>
            <w:r w:rsidRPr="00FA7A60">
              <w:rPr>
                <w:color w:val="0070C0"/>
                <w:szCs w:val="24"/>
                <w:lang w:eastAsia="zh-CN"/>
              </w:rPr>
              <w:t>Learning rate, batch size, regularization techniques and strength, optimization algorithm, etc.</w:t>
            </w:r>
            <w:r w:rsidRPr="00FA7A60">
              <w:rPr>
                <w:color w:val="0070C0"/>
                <w:szCs w:val="24"/>
                <w:lang w:eastAsia="zh-CN"/>
              </w:rPr>
              <w:br/>
              <w:t>Note that training procedure does not need to be fully aligned.</w:t>
            </w:r>
          </w:p>
        </w:tc>
        <w:tc>
          <w:tcPr>
            <w:tcW w:w="995" w:type="dxa"/>
            <w:noWrap/>
            <w:hideMark/>
            <w:tcPrChange w:id="176" w:author="Paul Harris" w:date="2024-04-12T20:24:00Z">
              <w:tcPr>
                <w:tcW w:w="995" w:type="dxa"/>
                <w:noWrap/>
                <w:hideMark/>
              </w:tcPr>
            </w:tcPrChange>
          </w:tcPr>
          <w:p w14:paraId="13A5F1EF"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77" w:author="Paul Harris" w:date="2024-04-12T20:24:00Z">
              <w:tcPr>
                <w:tcW w:w="649" w:type="dxa"/>
                <w:noWrap/>
                <w:hideMark/>
              </w:tcPr>
            </w:tcPrChange>
          </w:tcPr>
          <w:p w14:paraId="603F1D83"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78" w:author="Paul Harris" w:date="2024-04-12T20:24:00Z">
              <w:tcPr>
                <w:tcW w:w="1090" w:type="dxa"/>
                <w:noWrap/>
                <w:hideMark/>
              </w:tcPr>
            </w:tcPrChange>
          </w:tcPr>
          <w:p w14:paraId="705C139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hideMark/>
            <w:tcPrChange w:id="179" w:author="Paul Harris" w:date="2024-04-12T20:24:00Z">
              <w:tcPr>
                <w:tcW w:w="1004" w:type="dxa"/>
                <w:hideMark/>
              </w:tcPr>
            </w:tcPrChange>
          </w:tcPr>
          <w:p w14:paraId="17676783" w14:textId="77777777" w:rsidR="001233AD" w:rsidRPr="00FA7A60" w:rsidRDefault="001233AD" w:rsidP="000D2239">
            <w:pPr>
              <w:spacing w:after="120"/>
              <w:rPr>
                <w:color w:val="0070C0"/>
                <w:szCs w:val="24"/>
                <w:lang w:eastAsia="zh-CN"/>
              </w:rPr>
            </w:pPr>
            <w:r w:rsidRPr="00FA7A60">
              <w:rPr>
                <w:color w:val="0070C0"/>
                <w:szCs w:val="24"/>
                <w:lang w:eastAsia="zh-CN"/>
              </w:rPr>
              <w:t>Learning rate = 0.001,</w:t>
            </w:r>
            <w:r w:rsidRPr="00FA7A60">
              <w:rPr>
                <w:color w:val="0070C0"/>
                <w:szCs w:val="24"/>
                <w:lang w:eastAsia="zh-CN"/>
              </w:rPr>
              <w:br/>
              <w:t>batch size = 128</w:t>
            </w:r>
            <w:r w:rsidRPr="00FA7A60">
              <w:rPr>
                <w:color w:val="0070C0"/>
                <w:szCs w:val="24"/>
                <w:lang w:eastAsia="zh-CN"/>
              </w:rPr>
              <w:br/>
              <w:t xml:space="preserve">optimization algorithm = Adam, </w:t>
            </w:r>
          </w:p>
        </w:tc>
        <w:tc>
          <w:tcPr>
            <w:tcW w:w="1363" w:type="dxa"/>
            <w:hideMark/>
            <w:tcPrChange w:id="180" w:author="Paul Harris" w:date="2024-04-12T20:24:00Z">
              <w:tcPr>
                <w:tcW w:w="1748" w:type="dxa"/>
                <w:hideMark/>
              </w:tcPr>
            </w:tcPrChange>
          </w:tcPr>
          <w:p w14:paraId="74FACB27"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181" w:author="Paul Harris" w:date="2024-04-12T20:24:00Z">
              <w:tcPr>
                <w:tcW w:w="1482" w:type="dxa"/>
                <w:noWrap/>
                <w:hideMark/>
              </w:tcPr>
            </w:tcPrChange>
          </w:tcPr>
          <w:p w14:paraId="54508AB5"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noWrap/>
            <w:hideMark/>
            <w:tcPrChange w:id="182" w:author="Paul Harris" w:date="2024-04-12T20:24:00Z">
              <w:tcPr>
                <w:tcW w:w="1251" w:type="dxa"/>
                <w:noWrap/>
                <w:hideMark/>
              </w:tcPr>
            </w:tcPrChange>
          </w:tcPr>
          <w:p w14:paraId="30E61F31"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83" w:author="Paul Harris" w:date="2024-04-12T20:24:00Z">
              <w:tcPr>
                <w:tcW w:w="1276" w:type="dxa"/>
                <w:noWrap/>
                <w:hideMark/>
              </w:tcPr>
            </w:tcPrChange>
          </w:tcPr>
          <w:p w14:paraId="074761B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276" w:type="dxa"/>
            <w:noWrap/>
            <w:hideMark/>
            <w:tcPrChange w:id="184" w:author="Paul Harris" w:date="2024-04-12T20:24:00Z">
              <w:tcPr>
                <w:tcW w:w="1446" w:type="dxa"/>
                <w:noWrap/>
                <w:hideMark/>
              </w:tcPr>
            </w:tcPrChange>
          </w:tcPr>
          <w:p w14:paraId="587B49F8"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85" w:author="Paul Harris" w:date="2024-04-12T20:24:00Z">
              <w:tcPr>
                <w:tcW w:w="964" w:type="dxa"/>
              </w:tcPr>
            </w:tcPrChange>
          </w:tcPr>
          <w:p w14:paraId="0CD18F4E" w14:textId="77777777" w:rsidR="001233AD" w:rsidRPr="00FA7A60" w:rsidRDefault="001233AD" w:rsidP="000D2239">
            <w:pPr>
              <w:spacing w:after="120"/>
              <w:rPr>
                <w:color w:val="0070C0"/>
                <w:szCs w:val="24"/>
                <w:lang w:eastAsia="zh-CN"/>
              </w:rPr>
            </w:pPr>
          </w:p>
        </w:tc>
      </w:tr>
      <w:tr w:rsidR="001233AD" w:rsidRPr="00FA7A60" w14:paraId="1F444B80" w14:textId="77777777" w:rsidTr="000D2239">
        <w:trPr>
          <w:trHeight w:val="1200"/>
          <w:trPrChange w:id="186" w:author="Paul Harris" w:date="2024-04-12T20:24:00Z">
            <w:trPr>
              <w:trHeight w:val="1200"/>
            </w:trPr>
          </w:trPrChange>
        </w:trPr>
        <w:tc>
          <w:tcPr>
            <w:tcW w:w="1289" w:type="dxa"/>
            <w:hideMark/>
            <w:tcPrChange w:id="187" w:author="Paul Harris" w:date="2024-04-12T20:24:00Z">
              <w:tcPr>
                <w:tcW w:w="1289" w:type="dxa"/>
                <w:hideMark/>
              </w:tcPr>
            </w:tcPrChange>
          </w:tcPr>
          <w:p w14:paraId="0B23AC3C" w14:textId="77777777" w:rsidR="001233AD" w:rsidRPr="00FA7A60" w:rsidRDefault="001233AD" w:rsidP="000D2239">
            <w:pPr>
              <w:spacing w:after="120"/>
              <w:rPr>
                <w:color w:val="0070C0"/>
                <w:szCs w:val="24"/>
                <w:lang w:eastAsia="zh-CN"/>
              </w:rPr>
            </w:pPr>
            <w:r w:rsidRPr="00FA7A60">
              <w:rPr>
                <w:color w:val="0070C0"/>
                <w:szCs w:val="24"/>
                <w:lang w:eastAsia="zh-CN"/>
              </w:rPr>
              <w:lastRenderedPageBreak/>
              <w:t>Cross-validation details</w:t>
            </w:r>
          </w:p>
        </w:tc>
        <w:tc>
          <w:tcPr>
            <w:tcW w:w="1827" w:type="dxa"/>
            <w:hideMark/>
            <w:tcPrChange w:id="188" w:author="Paul Harris" w:date="2024-04-12T20:24:00Z">
              <w:tcPr>
                <w:tcW w:w="1827" w:type="dxa"/>
                <w:hideMark/>
              </w:tcPr>
            </w:tcPrChange>
          </w:tcPr>
          <w:p w14:paraId="72934180" w14:textId="77777777" w:rsidR="001233AD" w:rsidRPr="00FA7A60" w:rsidRDefault="001233AD" w:rsidP="000D2239">
            <w:pPr>
              <w:spacing w:after="120"/>
              <w:rPr>
                <w:color w:val="0070C0"/>
                <w:szCs w:val="24"/>
                <w:lang w:eastAsia="zh-CN"/>
              </w:rPr>
            </w:pPr>
            <w:r w:rsidRPr="00FA7A60">
              <w:rPr>
                <w:color w:val="0070C0"/>
                <w:szCs w:val="24"/>
                <w:lang w:eastAsia="zh-CN"/>
              </w:rPr>
              <w:t>Dataset splits for training/testing/validation</w:t>
            </w:r>
          </w:p>
        </w:tc>
        <w:tc>
          <w:tcPr>
            <w:tcW w:w="995" w:type="dxa"/>
            <w:noWrap/>
            <w:hideMark/>
            <w:tcPrChange w:id="189" w:author="Paul Harris" w:date="2024-04-12T20:24:00Z">
              <w:tcPr>
                <w:tcW w:w="995" w:type="dxa"/>
                <w:noWrap/>
                <w:hideMark/>
              </w:tcPr>
            </w:tcPrChange>
          </w:tcPr>
          <w:p w14:paraId="1644C53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649" w:type="dxa"/>
            <w:noWrap/>
            <w:hideMark/>
            <w:tcPrChange w:id="190" w:author="Paul Harris" w:date="2024-04-12T20:24:00Z">
              <w:tcPr>
                <w:tcW w:w="649" w:type="dxa"/>
                <w:noWrap/>
                <w:hideMark/>
              </w:tcPr>
            </w:tcPrChange>
          </w:tcPr>
          <w:p w14:paraId="674D7550"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90" w:type="dxa"/>
            <w:noWrap/>
            <w:hideMark/>
            <w:tcPrChange w:id="191" w:author="Paul Harris" w:date="2024-04-12T20:24:00Z">
              <w:tcPr>
                <w:tcW w:w="1090" w:type="dxa"/>
                <w:noWrap/>
                <w:hideMark/>
              </w:tcPr>
            </w:tcPrChange>
          </w:tcPr>
          <w:p w14:paraId="219A64B7"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004" w:type="dxa"/>
            <w:hideMark/>
            <w:tcPrChange w:id="192" w:author="Paul Harris" w:date="2024-04-12T20:24:00Z">
              <w:tcPr>
                <w:tcW w:w="1004" w:type="dxa"/>
                <w:hideMark/>
              </w:tcPr>
            </w:tcPrChange>
          </w:tcPr>
          <w:p w14:paraId="3B16947A" w14:textId="77777777" w:rsidR="001233AD" w:rsidRPr="00FA7A60" w:rsidRDefault="001233AD" w:rsidP="000D2239">
            <w:pPr>
              <w:spacing w:after="120"/>
              <w:rPr>
                <w:color w:val="0070C0"/>
                <w:szCs w:val="24"/>
                <w:lang w:eastAsia="zh-CN"/>
              </w:rPr>
            </w:pPr>
            <w:r w:rsidRPr="00FA7A60">
              <w:rPr>
                <w:color w:val="0070C0"/>
                <w:szCs w:val="24"/>
                <w:lang w:eastAsia="zh-CN"/>
              </w:rPr>
              <w:t>Dataset for training: 199,500</w:t>
            </w:r>
            <w:r w:rsidRPr="00FA7A60">
              <w:rPr>
                <w:color w:val="0070C0"/>
                <w:szCs w:val="24"/>
                <w:lang w:eastAsia="zh-CN"/>
              </w:rPr>
              <w:br/>
              <w:t>Dataset for Testing: 10000</w:t>
            </w:r>
            <w:r w:rsidRPr="00FA7A60">
              <w:rPr>
                <w:color w:val="0070C0"/>
                <w:szCs w:val="24"/>
                <w:lang w:eastAsia="zh-CN"/>
              </w:rPr>
              <w:br/>
              <w:t>Dataset for validation: 10500</w:t>
            </w:r>
          </w:p>
        </w:tc>
        <w:tc>
          <w:tcPr>
            <w:tcW w:w="1363" w:type="dxa"/>
            <w:noWrap/>
            <w:hideMark/>
            <w:tcPrChange w:id="193" w:author="Paul Harris" w:date="2024-04-12T20:24:00Z">
              <w:tcPr>
                <w:tcW w:w="1748" w:type="dxa"/>
                <w:noWrap/>
                <w:hideMark/>
              </w:tcPr>
            </w:tcPrChange>
          </w:tcPr>
          <w:p w14:paraId="6C4AD78C"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701" w:type="dxa"/>
            <w:noWrap/>
            <w:hideMark/>
            <w:tcPrChange w:id="194" w:author="Paul Harris" w:date="2024-04-12T20:24:00Z">
              <w:tcPr>
                <w:tcW w:w="1482" w:type="dxa"/>
                <w:noWrap/>
                <w:hideMark/>
              </w:tcPr>
            </w:tcPrChange>
          </w:tcPr>
          <w:p w14:paraId="0E3BFDCA"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417" w:type="dxa"/>
            <w:hideMark/>
            <w:tcPrChange w:id="195" w:author="Paul Harris" w:date="2024-04-12T20:24:00Z">
              <w:tcPr>
                <w:tcW w:w="1251" w:type="dxa"/>
                <w:hideMark/>
              </w:tcPr>
            </w:tcPrChange>
          </w:tcPr>
          <w:p w14:paraId="2E83DF76" w14:textId="77777777" w:rsidR="001233AD" w:rsidRPr="00FA7A60" w:rsidRDefault="001233AD" w:rsidP="000D2239">
            <w:pPr>
              <w:spacing w:after="120"/>
              <w:rPr>
                <w:color w:val="0070C0"/>
                <w:szCs w:val="24"/>
                <w:lang w:eastAsia="zh-CN"/>
              </w:rPr>
            </w:pPr>
            <w:r w:rsidRPr="00FA7A60">
              <w:rPr>
                <w:color w:val="0070C0"/>
                <w:szCs w:val="24"/>
                <w:lang w:eastAsia="zh-CN"/>
              </w:rPr>
              <w:t>Dataset splits for training/validation/testing</w:t>
            </w:r>
            <w:r w:rsidRPr="00FA7A60">
              <w:rPr>
                <w:color w:val="0070C0"/>
                <w:szCs w:val="24"/>
                <w:lang w:eastAsia="zh-CN"/>
              </w:rPr>
              <w:br/>
              <w:t>This testing doesn’t refer to DUT testing</w:t>
            </w:r>
          </w:p>
        </w:tc>
        <w:tc>
          <w:tcPr>
            <w:tcW w:w="1276" w:type="dxa"/>
            <w:hideMark/>
            <w:tcPrChange w:id="196" w:author="Paul Harris" w:date="2024-04-12T20:24:00Z">
              <w:tcPr>
                <w:tcW w:w="1276" w:type="dxa"/>
                <w:hideMark/>
              </w:tcPr>
            </w:tcPrChange>
          </w:tcPr>
          <w:p w14:paraId="14208ABC" w14:textId="77777777" w:rsidR="001233AD" w:rsidRPr="00FA7A60" w:rsidRDefault="001233AD" w:rsidP="000D2239">
            <w:pPr>
              <w:spacing w:after="120"/>
              <w:rPr>
                <w:color w:val="0070C0"/>
                <w:szCs w:val="24"/>
                <w:lang w:eastAsia="zh-CN"/>
              </w:rPr>
            </w:pPr>
            <w:r w:rsidRPr="00FA7A60">
              <w:rPr>
                <w:color w:val="0070C0"/>
                <w:szCs w:val="24"/>
                <w:lang w:eastAsia="zh-CN"/>
              </w:rPr>
              <w:t>80%/20%,</w:t>
            </w:r>
            <w:r w:rsidRPr="00FA7A60">
              <w:rPr>
                <w:color w:val="0070C0"/>
                <w:szCs w:val="24"/>
                <w:lang w:eastAsia="zh-CN"/>
              </w:rPr>
              <w:br/>
              <w:t>where training data is also used for validation.</w:t>
            </w:r>
          </w:p>
        </w:tc>
        <w:tc>
          <w:tcPr>
            <w:tcW w:w="1276" w:type="dxa"/>
            <w:noWrap/>
            <w:hideMark/>
            <w:tcPrChange w:id="197" w:author="Paul Harris" w:date="2024-04-12T20:24:00Z">
              <w:tcPr>
                <w:tcW w:w="1446" w:type="dxa"/>
                <w:noWrap/>
                <w:hideMark/>
              </w:tcPr>
            </w:tcPrChange>
          </w:tcPr>
          <w:p w14:paraId="3F77121B" w14:textId="77777777" w:rsidR="001233AD" w:rsidRPr="00FA7A60" w:rsidRDefault="001233AD" w:rsidP="000D2239">
            <w:pPr>
              <w:spacing w:after="120"/>
              <w:rPr>
                <w:color w:val="0070C0"/>
                <w:szCs w:val="24"/>
                <w:lang w:eastAsia="zh-CN"/>
              </w:rPr>
            </w:pPr>
            <w:r w:rsidRPr="00FA7A60">
              <w:rPr>
                <w:color w:val="0070C0"/>
                <w:szCs w:val="24"/>
                <w:lang w:eastAsia="zh-CN"/>
              </w:rPr>
              <w:t xml:space="preserve">　</w:t>
            </w:r>
          </w:p>
        </w:tc>
        <w:tc>
          <w:tcPr>
            <w:tcW w:w="1134" w:type="dxa"/>
            <w:tcPrChange w:id="198" w:author="Paul Harris" w:date="2024-04-12T20:24:00Z">
              <w:tcPr>
                <w:tcW w:w="964" w:type="dxa"/>
              </w:tcPr>
            </w:tcPrChange>
          </w:tcPr>
          <w:p w14:paraId="55FE7E68" w14:textId="77777777" w:rsidR="001233AD" w:rsidRPr="00FA7A60" w:rsidRDefault="001233AD" w:rsidP="000D2239">
            <w:pPr>
              <w:spacing w:after="120"/>
              <w:rPr>
                <w:color w:val="0070C0"/>
                <w:szCs w:val="24"/>
                <w:lang w:eastAsia="zh-CN"/>
              </w:rPr>
            </w:pPr>
          </w:p>
        </w:tc>
      </w:tr>
    </w:tbl>
    <w:p w14:paraId="1A1140AC" w14:textId="77777777" w:rsidR="001233AD" w:rsidRPr="00D927FB" w:rsidRDefault="001233AD" w:rsidP="001233AD">
      <w:pPr>
        <w:spacing w:after="120"/>
        <w:rPr>
          <w:color w:val="0070C0"/>
          <w:szCs w:val="24"/>
          <w:lang w:val="en-US" w:eastAsia="zh-CN"/>
        </w:rPr>
      </w:pPr>
    </w:p>
    <w:p w14:paraId="22EAD1CA"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57EFAEA" w14:textId="77777777" w:rsidR="001233AD" w:rsidRPr="00045592"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136CB642" w14:textId="77777777" w:rsidR="001233AD" w:rsidRPr="005F000C" w:rsidRDefault="001233AD" w:rsidP="001233AD">
      <w:pPr>
        <w:spacing w:after="120"/>
        <w:rPr>
          <w:rFonts w:eastAsia="Yu Mincho"/>
          <w:color w:val="0070C0"/>
          <w:szCs w:val="24"/>
          <w:lang w:eastAsia="ja-JP"/>
        </w:rPr>
      </w:pPr>
      <w:bookmarkStart w:id="199" w:name="_Hlk159518813"/>
      <w:r>
        <w:rPr>
          <w:rFonts w:eastAsia="Yu Mincho"/>
          <w:color w:val="0070C0"/>
          <w:szCs w:val="24"/>
          <w:lang w:eastAsia="ja-JP"/>
        </w:rPr>
        <w:t xml:space="preserve">Likely multiple options need to be chosen, RAN4 should agree on a minimum set such that companies can continue the </w:t>
      </w:r>
      <w:proofErr w:type="gramStart"/>
      <w:r>
        <w:rPr>
          <w:rFonts w:eastAsia="Yu Mincho"/>
          <w:color w:val="0070C0"/>
          <w:szCs w:val="24"/>
          <w:lang w:eastAsia="ja-JP"/>
        </w:rPr>
        <w:t>study</w:t>
      </w:r>
      <w:proofErr w:type="gramEnd"/>
    </w:p>
    <w:bookmarkEnd w:id="199"/>
    <w:p w14:paraId="4C98ADE2" w14:textId="5D98D098" w:rsidR="001233AD" w:rsidRDefault="00001A0E" w:rsidP="001233AD">
      <w:pPr>
        <w:rPr>
          <w:rFonts w:eastAsia="Yu Mincho"/>
          <w:iCs/>
          <w:color w:val="0070C0"/>
          <w:lang w:eastAsia="ja-JP"/>
        </w:rPr>
      </w:pPr>
      <w:r>
        <w:rPr>
          <w:rFonts w:eastAsia="Yu Mincho" w:hint="eastAsia"/>
          <w:iCs/>
          <w:color w:val="0070C0"/>
          <w:lang w:eastAsia="ja-JP"/>
        </w:rPr>
        <w:t>Training procedure:</w:t>
      </w:r>
    </w:p>
    <w:p w14:paraId="4290FA2B" w14:textId="55E89D51" w:rsidR="00001A0E" w:rsidRDefault="00001A0E" w:rsidP="001233AD">
      <w:pPr>
        <w:rPr>
          <w:rFonts w:eastAsia="Yu Mincho"/>
          <w:iCs/>
          <w:color w:val="0070C0"/>
          <w:lang w:eastAsia="ja-JP"/>
        </w:rPr>
      </w:pPr>
      <w:r>
        <w:rPr>
          <w:rFonts w:eastAsia="Yu Mincho" w:hint="eastAsia"/>
          <w:iCs/>
          <w:color w:val="0070C0"/>
          <w:lang w:eastAsia="ja-JP"/>
        </w:rPr>
        <w:t xml:space="preserve">Samsung: this is hard to align. </w:t>
      </w:r>
      <w:r w:rsidR="00D26ABD">
        <w:rPr>
          <w:rFonts w:eastAsia="Yu Mincho" w:hint="eastAsia"/>
          <w:iCs/>
          <w:color w:val="0070C0"/>
          <w:lang w:eastAsia="ja-JP"/>
        </w:rPr>
        <w:t xml:space="preserve">it could also be done </w:t>
      </w:r>
      <w:proofErr w:type="gramStart"/>
      <w:r w:rsidR="00D26ABD">
        <w:rPr>
          <w:rFonts w:eastAsia="Yu Mincho" w:hint="eastAsia"/>
          <w:iCs/>
          <w:color w:val="0070C0"/>
          <w:lang w:eastAsia="ja-JP"/>
        </w:rPr>
        <w:t>offline(</w:t>
      </w:r>
      <w:proofErr w:type="gramEnd"/>
      <w:r w:rsidR="00D26ABD">
        <w:rPr>
          <w:rFonts w:eastAsia="Yu Mincho" w:hint="eastAsia"/>
          <w:iCs/>
          <w:color w:val="0070C0"/>
          <w:lang w:eastAsia="ja-JP"/>
        </w:rPr>
        <w:t xml:space="preserve">just like alignment when defining </w:t>
      </w:r>
      <w:proofErr w:type="spellStart"/>
      <w:r w:rsidR="00D26ABD">
        <w:rPr>
          <w:rFonts w:eastAsia="Yu Mincho" w:hint="eastAsia"/>
          <w:iCs/>
          <w:color w:val="0070C0"/>
          <w:lang w:eastAsia="ja-JP"/>
        </w:rPr>
        <w:t>demod</w:t>
      </w:r>
      <w:proofErr w:type="spellEnd"/>
      <w:r w:rsidR="00D26ABD">
        <w:rPr>
          <w:rFonts w:eastAsia="Yu Mincho" w:hint="eastAsia"/>
          <w:iCs/>
          <w:color w:val="0070C0"/>
          <w:lang w:eastAsia="ja-JP"/>
        </w:rPr>
        <w:t xml:space="preserve"> requirements)</w:t>
      </w:r>
      <w:r w:rsidR="00120578">
        <w:rPr>
          <w:rFonts w:eastAsia="Yu Mincho" w:hint="eastAsia"/>
          <w:iCs/>
          <w:color w:val="0070C0"/>
          <w:lang w:eastAsia="ja-JP"/>
        </w:rPr>
        <w:t>. we can first try without agreements on this and then iterate depending on the results.</w:t>
      </w:r>
    </w:p>
    <w:p w14:paraId="742E4354" w14:textId="655A36AB" w:rsidR="0028797D" w:rsidRDefault="0028797D" w:rsidP="001233AD">
      <w:pPr>
        <w:rPr>
          <w:rFonts w:eastAsia="Yu Mincho"/>
          <w:iCs/>
          <w:color w:val="0070C0"/>
          <w:lang w:eastAsia="ja-JP"/>
        </w:rPr>
      </w:pPr>
      <w:r>
        <w:rPr>
          <w:rFonts w:eastAsia="Yu Mincho" w:hint="eastAsia"/>
          <w:iCs/>
          <w:color w:val="0070C0"/>
          <w:lang w:eastAsia="ja-JP"/>
        </w:rPr>
        <w:t xml:space="preserve">Huawei: even with training procedure we could end up with different model parameters. some agreements could help in saving us time on alignment. </w:t>
      </w:r>
    </w:p>
    <w:p w14:paraId="4BD71F2E" w14:textId="48259CE1" w:rsidR="0028797D" w:rsidRDefault="0028797D" w:rsidP="001233AD">
      <w:pPr>
        <w:rPr>
          <w:rFonts w:eastAsia="Yu Mincho"/>
          <w:iCs/>
          <w:color w:val="0070C0"/>
          <w:lang w:eastAsia="ja-JP"/>
        </w:rPr>
      </w:pPr>
      <w:r>
        <w:rPr>
          <w:rFonts w:eastAsia="Yu Mincho" w:hint="eastAsia"/>
          <w:iCs/>
          <w:color w:val="0070C0"/>
          <w:lang w:eastAsia="ja-JP"/>
        </w:rPr>
        <w:t>Apple:</w:t>
      </w:r>
      <w:r w:rsidR="005D7000">
        <w:rPr>
          <w:rFonts w:eastAsia="Yu Mincho" w:hint="eastAsia"/>
          <w:iCs/>
          <w:color w:val="0070C0"/>
          <w:lang w:eastAsia="ja-JP"/>
        </w:rPr>
        <w:t xml:space="preserve"> </w:t>
      </w:r>
      <w:r w:rsidR="00DA59A1">
        <w:rPr>
          <w:rFonts w:eastAsia="Yu Mincho" w:hint="eastAsia"/>
          <w:iCs/>
          <w:color w:val="0070C0"/>
          <w:lang w:eastAsia="ja-JP"/>
        </w:rPr>
        <w:t xml:space="preserve">we might just do a first round of simulations and see what companies come up with. </w:t>
      </w:r>
    </w:p>
    <w:p w14:paraId="288FA4B5" w14:textId="4ED5DD79" w:rsidR="0028797D" w:rsidRDefault="0028797D" w:rsidP="001233AD">
      <w:pPr>
        <w:rPr>
          <w:rFonts w:eastAsia="Yu Mincho"/>
          <w:iCs/>
          <w:color w:val="0070C0"/>
          <w:lang w:eastAsia="ja-JP"/>
        </w:rPr>
      </w:pPr>
      <w:r>
        <w:rPr>
          <w:rFonts w:eastAsia="Yu Mincho" w:hint="eastAsia"/>
          <w:iCs/>
          <w:color w:val="0070C0"/>
          <w:lang w:eastAsia="ja-JP"/>
        </w:rPr>
        <w:t>E///:</w:t>
      </w:r>
      <w:r w:rsidR="00625F31">
        <w:rPr>
          <w:rFonts w:eastAsia="Yu Mincho" w:hint="eastAsia"/>
          <w:iCs/>
          <w:color w:val="0070C0"/>
          <w:lang w:eastAsia="ja-JP"/>
        </w:rPr>
        <w:t xml:space="preserve"> this table is only Option 3.</w:t>
      </w:r>
    </w:p>
    <w:p w14:paraId="3D8B2338" w14:textId="1E2F75A2" w:rsidR="00625F31" w:rsidRPr="00741F9E" w:rsidRDefault="00625F31" w:rsidP="001233AD">
      <w:pPr>
        <w:rPr>
          <w:rFonts w:eastAsia="Yu Mincho"/>
          <w:iCs/>
          <w:color w:val="0070C0"/>
          <w:lang w:eastAsia="ja-JP"/>
        </w:rPr>
      </w:pPr>
      <w:r>
        <w:rPr>
          <w:rFonts w:eastAsia="Yu Mincho" w:hint="eastAsia"/>
          <w:iCs/>
          <w:color w:val="0070C0"/>
          <w:lang w:eastAsia="ja-JP"/>
        </w:rPr>
        <w:t xml:space="preserve">Nokia: we </w:t>
      </w:r>
      <w:r>
        <w:rPr>
          <w:rFonts w:eastAsia="Yu Mincho"/>
          <w:iCs/>
          <w:color w:val="0070C0"/>
          <w:lang w:eastAsia="ja-JP"/>
        </w:rPr>
        <w:t>cannot</w:t>
      </w:r>
      <w:r>
        <w:rPr>
          <w:rFonts w:eastAsia="Yu Mincho" w:hint="eastAsia"/>
          <w:iCs/>
          <w:color w:val="0070C0"/>
          <w:lang w:eastAsia="ja-JP"/>
        </w:rPr>
        <w:t xml:space="preserve"> completely avoid and agreements on the training procedure. different training </w:t>
      </w:r>
      <w:r>
        <w:rPr>
          <w:rFonts w:eastAsia="Yu Mincho"/>
          <w:iCs/>
          <w:color w:val="0070C0"/>
          <w:lang w:eastAsia="ja-JP"/>
        </w:rPr>
        <w:t>criteria</w:t>
      </w:r>
      <w:r>
        <w:rPr>
          <w:rFonts w:eastAsia="Yu Mincho" w:hint="eastAsia"/>
          <w:iCs/>
          <w:color w:val="0070C0"/>
          <w:lang w:eastAsia="ja-JP"/>
        </w:rPr>
        <w:t xml:space="preserve"> (types) are important</w:t>
      </w:r>
      <w:r w:rsidR="00741F9E">
        <w:rPr>
          <w:rFonts w:eastAsia="Yu Mincho" w:hint="eastAsia"/>
          <w:iCs/>
          <w:color w:val="0070C0"/>
          <w:lang w:eastAsia="ja-JP"/>
        </w:rPr>
        <w:t xml:space="preserve">. </w:t>
      </w:r>
      <w:r w:rsidR="00741F9E">
        <w:rPr>
          <w:rFonts w:eastAsia="Yu Mincho"/>
          <w:iCs/>
          <w:color w:val="0070C0"/>
          <w:lang w:eastAsia="ja-JP"/>
        </w:rPr>
        <w:t>duration</w:t>
      </w:r>
      <w:r w:rsidR="00741F9E">
        <w:rPr>
          <w:rFonts w:eastAsia="Yu Mincho" w:hint="eastAsia"/>
          <w:iCs/>
          <w:color w:val="0070C0"/>
          <w:lang w:eastAsia="ja-JP"/>
        </w:rPr>
        <w:t xml:space="preserve"> is not that important. </w:t>
      </w:r>
    </w:p>
    <w:p w14:paraId="75DD22B0" w14:textId="2682F4B1" w:rsidR="00625F31" w:rsidRDefault="00625F31" w:rsidP="001233AD">
      <w:pPr>
        <w:rPr>
          <w:rFonts w:eastAsia="Yu Mincho"/>
          <w:iCs/>
          <w:color w:val="0070C0"/>
          <w:lang w:eastAsia="ja-JP"/>
        </w:rPr>
      </w:pPr>
      <w:r>
        <w:rPr>
          <w:rFonts w:eastAsia="Yu Mincho" w:hint="eastAsia"/>
          <w:iCs/>
          <w:color w:val="0070C0"/>
          <w:lang w:eastAsia="ja-JP"/>
        </w:rPr>
        <w:t>oppo:</w:t>
      </w:r>
      <w:r w:rsidR="00741F9E">
        <w:rPr>
          <w:rFonts w:eastAsia="Yu Mincho" w:hint="eastAsia"/>
          <w:iCs/>
          <w:color w:val="0070C0"/>
          <w:lang w:eastAsia="ja-JP"/>
        </w:rPr>
        <w:t xml:space="preserve"> </w:t>
      </w:r>
      <w:r w:rsidR="00AE13B9">
        <w:rPr>
          <w:rFonts w:eastAsia="Yu Mincho" w:hint="eastAsia"/>
          <w:iCs/>
          <w:color w:val="0070C0"/>
          <w:lang w:eastAsia="ja-JP"/>
        </w:rPr>
        <w:t xml:space="preserve">my suggestion for the table is to treat some parts of them to be aligned/agreed and companies should provide information on the other parameters used. </w:t>
      </w:r>
    </w:p>
    <w:p w14:paraId="13A8460F" w14:textId="519A6ED0" w:rsidR="00630710" w:rsidRDefault="00630710" w:rsidP="001233AD">
      <w:pPr>
        <w:rPr>
          <w:rFonts w:eastAsia="Yu Mincho"/>
          <w:iCs/>
          <w:color w:val="0070C0"/>
          <w:lang w:eastAsia="ja-JP"/>
        </w:rPr>
      </w:pPr>
      <w:r>
        <w:rPr>
          <w:rFonts w:eastAsia="Yu Mincho" w:hint="eastAsia"/>
          <w:iCs/>
          <w:color w:val="0070C0"/>
          <w:lang w:eastAsia="ja-JP"/>
        </w:rPr>
        <w:t xml:space="preserve">CATT: training procedure is not the </w:t>
      </w:r>
      <w:proofErr w:type="gramStart"/>
      <w:r>
        <w:rPr>
          <w:rFonts w:eastAsia="Yu Mincho" w:hint="eastAsia"/>
          <w:iCs/>
          <w:color w:val="0070C0"/>
          <w:lang w:eastAsia="ja-JP"/>
        </w:rPr>
        <w:t>first priority</w:t>
      </w:r>
      <w:proofErr w:type="gramEnd"/>
      <w:r>
        <w:rPr>
          <w:rFonts w:eastAsia="Yu Mincho" w:hint="eastAsia"/>
          <w:iCs/>
          <w:color w:val="0070C0"/>
          <w:lang w:eastAsia="ja-JP"/>
        </w:rPr>
        <w:t xml:space="preserve">. we can focus on the architecture and constraints. </w:t>
      </w:r>
    </w:p>
    <w:p w14:paraId="01F75727" w14:textId="795ADDB8" w:rsidR="00630710" w:rsidRPr="003D7598" w:rsidRDefault="00630710" w:rsidP="001233AD">
      <w:pPr>
        <w:rPr>
          <w:rFonts w:eastAsia="Yu Mincho"/>
          <w:iCs/>
          <w:color w:val="0070C0"/>
          <w:lang w:eastAsia="ja-JP"/>
        </w:rPr>
      </w:pPr>
      <w:r>
        <w:rPr>
          <w:rFonts w:eastAsia="Yu Mincho" w:hint="eastAsia"/>
          <w:iCs/>
          <w:color w:val="0070C0"/>
          <w:lang w:eastAsia="ja-JP"/>
        </w:rPr>
        <w:t>Qualcomm</w:t>
      </w:r>
      <w:r w:rsidR="003D7598">
        <w:rPr>
          <w:rFonts w:eastAsia="Yu Mincho" w:hint="eastAsia"/>
          <w:iCs/>
          <w:color w:val="0070C0"/>
          <w:lang w:eastAsia="ja-JP"/>
        </w:rPr>
        <w:t xml:space="preserve">: this table is only for the </w:t>
      </w:r>
      <w:r w:rsidR="003D7598">
        <w:rPr>
          <w:rFonts w:eastAsia="Yu Mincho"/>
          <w:iCs/>
          <w:color w:val="0070C0"/>
          <w:lang w:eastAsia="ja-JP"/>
        </w:rPr>
        <w:t>derivation</w:t>
      </w:r>
      <w:r w:rsidR="003D7598">
        <w:rPr>
          <w:rFonts w:eastAsia="Yu Mincho" w:hint="eastAsia"/>
          <w:iCs/>
          <w:color w:val="0070C0"/>
          <w:lang w:eastAsia="ja-JP"/>
        </w:rPr>
        <w:t xml:space="preserve"> procedures. more agreements </w:t>
      </w:r>
      <w:proofErr w:type="gramStart"/>
      <w:r w:rsidR="003D7598">
        <w:rPr>
          <w:rFonts w:eastAsia="Yu Mincho" w:hint="eastAsia"/>
          <w:iCs/>
          <w:color w:val="0070C0"/>
          <w:lang w:eastAsia="ja-JP"/>
        </w:rPr>
        <w:t>means</w:t>
      </w:r>
      <w:proofErr w:type="gramEnd"/>
      <w:r w:rsidR="003D7598">
        <w:rPr>
          <w:rFonts w:eastAsia="Yu Mincho" w:hint="eastAsia"/>
          <w:iCs/>
          <w:color w:val="0070C0"/>
          <w:lang w:eastAsia="ja-JP"/>
        </w:rPr>
        <w:t xml:space="preserve"> we shrink the decoder </w:t>
      </w:r>
      <w:r w:rsidR="003D7598">
        <w:rPr>
          <w:rFonts w:eastAsia="Yu Mincho"/>
          <w:iCs/>
          <w:color w:val="0070C0"/>
          <w:lang w:eastAsia="ja-JP"/>
        </w:rPr>
        <w:t>possible</w:t>
      </w:r>
      <w:r w:rsidR="003D7598">
        <w:rPr>
          <w:rFonts w:eastAsia="Yu Mincho" w:hint="eastAsia"/>
          <w:iCs/>
          <w:color w:val="0070C0"/>
          <w:lang w:eastAsia="ja-JP"/>
        </w:rPr>
        <w:t xml:space="preserve"> decoders. </w:t>
      </w:r>
    </w:p>
    <w:p w14:paraId="12B3B218" w14:textId="7E9733DB" w:rsidR="00001A0E" w:rsidRPr="007E7CDE" w:rsidRDefault="007E7CDE" w:rsidP="001233AD">
      <w:pPr>
        <w:rPr>
          <w:rFonts w:eastAsia="Yu Mincho"/>
          <w:iCs/>
          <w:color w:val="0070C0"/>
          <w:lang w:eastAsia="ja-JP"/>
        </w:rPr>
      </w:pPr>
      <w:r>
        <w:rPr>
          <w:rFonts w:eastAsia="Yu Mincho" w:hint="eastAsia"/>
          <w:iCs/>
          <w:color w:val="0070C0"/>
          <w:lang w:eastAsia="ja-JP"/>
        </w:rPr>
        <w:t xml:space="preserve">CATT: we need to consider the gain. we should </w:t>
      </w:r>
      <w:r>
        <w:rPr>
          <w:rFonts w:eastAsia="Yu Mincho"/>
          <w:iCs/>
          <w:color w:val="0070C0"/>
          <w:lang w:eastAsia="ja-JP"/>
        </w:rPr>
        <w:t>discuss</w:t>
      </w:r>
      <w:r>
        <w:rPr>
          <w:rFonts w:eastAsia="Yu Mincho" w:hint="eastAsia"/>
          <w:iCs/>
          <w:color w:val="0070C0"/>
          <w:lang w:eastAsia="ja-JP"/>
        </w:rPr>
        <w:t xml:space="preserve"> later the model selection criteria. </w:t>
      </w:r>
    </w:p>
    <w:p w14:paraId="018F5BF0" w14:textId="4AB17D30" w:rsidR="00001A0E" w:rsidRDefault="004F5F50" w:rsidP="001233AD">
      <w:pPr>
        <w:rPr>
          <w:rFonts w:eastAsia="Yu Mincho"/>
          <w:iCs/>
          <w:color w:val="0070C0"/>
          <w:lang w:eastAsia="ja-JP"/>
        </w:rPr>
      </w:pPr>
      <w:r>
        <w:rPr>
          <w:rFonts w:eastAsia="Yu Mincho" w:hint="eastAsia"/>
          <w:iCs/>
          <w:color w:val="0070C0"/>
          <w:lang w:eastAsia="ja-JP"/>
        </w:rPr>
        <w:t xml:space="preserve">Samsung: we should not focus on the </w:t>
      </w:r>
      <w:proofErr w:type="gramStart"/>
      <w:r>
        <w:rPr>
          <w:rFonts w:eastAsia="Yu Mincho" w:hint="eastAsia"/>
          <w:iCs/>
          <w:color w:val="0070C0"/>
          <w:lang w:eastAsia="ja-JP"/>
        </w:rPr>
        <w:t>gain,</w:t>
      </w:r>
      <w:proofErr w:type="gramEnd"/>
      <w:r>
        <w:rPr>
          <w:rFonts w:eastAsia="Yu Mincho" w:hint="eastAsia"/>
          <w:iCs/>
          <w:color w:val="0070C0"/>
          <w:lang w:eastAsia="ja-JP"/>
        </w:rPr>
        <w:t xml:space="preserve"> we need to consider it but it</w:t>
      </w:r>
      <w:r>
        <w:rPr>
          <w:rFonts w:eastAsia="Yu Mincho"/>
          <w:iCs/>
          <w:color w:val="0070C0"/>
          <w:lang w:eastAsia="ja-JP"/>
        </w:rPr>
        <w:t>’</w:t>
      </w:r>
      <w:r>
        <w:rPr>
          <w:rFonts w:eastAsia="Yu Mincho" w:hint="eastAsia"/>
          <w:iCs/>
          <w:color w:val="0070C0"/>
          <w:lang w:eastAsia="ja-JP"/>
        </w:rPr>
        <w:t xml:space="preserve">s not the main criteria. we should focus on the channel model and </w:t>
      </w:r>
      <w:proofErr w:type="gramStart"/>
      <w:r>
        <w:rPr>
          <w:rFonts w:eastAsia="Yu Mincho"/>
          <w:iCs/>
          <w:color w:val="0070C0"/>
          <w:lang w:eastAsia="ja-JP"/>
        </w:rPr>
        <w:t>parameters</w:t>
      </w:r>
      <w:r>
        <w:rPr>
          <w:rFonts w:eastAsia="Yu Mincho" w:hint="eastAsia"/>
          <w:iCs/>
          <w:color w:val="0070C0"/>
          <w:lang w:eastAsia="ja-JP"/>
        </w:rPr>
        <w:t>(</w:t>
      </w:r>
      <w:proofErr w:type="gramEnd"/>
      <w:r>
        <w:rPr>
          <w:rFonts w:eastAsia="Yu Mincho" w:hint="eastAsia"/>
          <w:iCs/>
          <w:color w:val="0070C0"/>
          <w:lang w:eastAsia="ja-JP"/>
        </w:rPr>
        <w:t xml:space="preserve">number of Rx/Tx, etc). companies can come with </w:t>
      </w:r>
      <w:proofErr w:type="gramStart"/>
      <w:r>
        <w:rPr>
          <w:rFonts w:eastAsia="Yu Mincho" w:hint="eastAsia"/>
          <w:iCs/>
          <w:color w:val="0070C0"/>
          <w:lang w:eastAsia="ja-JP"/>
        </w:rPr>
        <w:t>proposals</w:t>
      </w:r>
      <w:proofErr w:type="gramEnd"/>
    </w:p>
    <w:p w14:paraId="5F0F9DA8" w14:textId="74A9E3AD" w:rsidR="004F5F50" w:rsidRDefault="004F5F50" w:rsidP="001233AD">
      <w:pPr>
        <w:rPr>
          <w:rFonts w:eastAsia="Yu Mincho"/>
          <w:iCs/>
          <w:color w:val="0070C0"/>
          <w:lang w:eastAsia="ja-JP"/>
        </w:rPr>
      </w:pPr>
      <w:r>
        <w:rPr>
          <w:rFonts w:eastAsia="Yu Mincho" w:hint="eastAsia"/>
          <w:iCs/>
          <w:color w:val="0070C0"/>
          <w:lang w:eastAsia="ja-JP"/>
        </w:rPr>
        <w:t xml:space="preserve">Nokia: </w:t>
      </w:r>
      <w:r w:rsidR="00BA08D3">
        <w:rPr>
          <w:rFonts w:eastAsia="Yu Mincho" w:hint="eastAsia"/>
          <w:iCs/>
          <w:color w:val="0070C0"/>
          <w:lang w:eastAsia="ja-JP"/>
        </w:rPr>
        <w:t xml:space="preserve">we could select some parameters from existing CSI test cases. it would give us a concrete scenario. </w:t>
      </w:r>
    </w:p>
    <w:p w14:paraId="6E8BEEE6" w14:textId="0285777D" w:rsidR="004F5F50" w:rsidRDefault="004F5F50" w:rsidP="001233AD">
      <w:pPr>
        <w:rPr>
          <w:rFonts w:eastAsia="Yu Mincho"/>
          <w:iCs/>
          <w:color w:val="0070C0"/>
          <w:lang w:eastAsia="ja-JP"/>
        </w:rPr>
      </w:pPr>
      <w:r>
        <w:rPr>
          <w:rFonts w:eastAsia="Yu Mincho" w:hint="eastAsia"/>
          <w:iCs/>
          <w:color w:val="0070C0"/>
          <w:lang w:eastAsia="ja-JP"/>
        </w:rPr>
        <w:t xml:space="preserve">oppo: </w:t>
      </w:r>
      <w:r w:rsidR="00D016D7">
        <w:rPr>
          <w:rFonts w:eastAsia="Yu Mincho" w:hint="eastAsia"/>
          <w:iCs/>
          <w:color w:val="0070C0"/>
          <w:lang w:eastAsia="ja-JP"/>
        </w:rPr>
        <w:t xml:space="preserve">we will need to have a minimum </w:t>
      </w:r>
      <w:proofErr w:type="spellStart"/>
      <w:proofErr w:type="gramStart"/>
      <w:r w:rsidR="00D016D7">
        <w:rPr>
          <w:rFonts w:eastAsia="Yu Mincho" w:hint="eastAsia"/>
          <w:iCs/>
          <w:color w:val="0070C0"/>
          <w:lang w:eastAsia="ja-JP"/>
        </w:rPr>
        <w:t>requirement.we</w:t>
      </w:r>
      <w:proofErr w:type="spellEnd"/>
      <w:proofErr w:type="gramEnd"/>
      <w:r w:rsidR="00D016D7">
        <w:rPr>
          <w:rFonts w:eastAsia="Yu Mincho" w:hint="eastAsia"/>
          <w:iCs/>
          <w:color w:val="0070C0"/>
          <w:lang w:eastAsia="ja-JP"/>
        </w:rPr>
        <w:t xml:space="preserve"> can discuss which KPI separately. </w:t>
      </w:r>
    </w:p>
    <w:p w14:paraId="6B0C4CBA" w14:textId="41C4BA69" w:rsidR="00D016D7" w:rsidRDefault="00D016D7" w:rsidP="001233AD">
      <w:pPr>
        <w:rPr>
          <w:rFonts w:eastAsia="Yu Mincho"/>
          <w:iCs/>
          <w:color w:val="0070C0"/>
          <w:lang w:eastAsia="ja-JP"/>
        </w:rPr>
      </w:pPr>
      <w:r>
        <w:rPr>
          <w:rFonts w:eastAsia="Yu Mincho" w:hint="eastAsia"/>
          <w:iCs/>
          <w:color w:val="0070C0"/>
          <w:lang w:eastAsia="ja-JP"/>
        </w:rPr>
        <w:t xml:space="preserve">E///: it may be a good idea to start from a CSI test </w:t>
      </w:r>
      <w:proofErr w:type="gramStart"/>
      <w:r>
        <w:rPr>
          <w:rFonts w:eastAsia="Yu Mincho" w:hint="eastAsia"/>
          <w:iCs/>
          <w:color w:val="0070C0"/>
          <w:lang w:eastAsia="ja-JP"/>
        </w:rPr>
        <w:t>case</w:t>
      </w:r>
      <w:proofErr w:type="gramEnd"/>
      <w:r>
        <w:rPr>
          <w:rFonts w:eastAsia="Yu Mincho" w:hint="eastAsia"/>
          <w:iCs/>
          <w:color w:val="0070C0"/>
          <w:lang w:eastAsia="ja-JP"/>
        </w:rPr>
        <w:t xml:space="preserve"> but it could lead to overfitting</w:t>
      </w:r>
    </w:p>
    <w:p w14:paraId="37C98830" w14:textId="1AC566A2" w:rsidR="009A1751" w:rsidRDefault="009A1751" w:rsidP="001233AD">
      <w:pPr>
        <w:rPr>
          <w:rFonts w:eastAsia="Yu Mincho"/>
          <w:iCs/>
          <w:color w:val="0070C0"/>
          <w:lang w:eastAsia="ja-JP"/>
        </w:rPr>
      </w:pPr>
      <w:r>
        <w:rPr>
          <w:rFonts w:eastAsia="Yu Mincho" w:hint="eastAsia"/>
          <w:iCs/>
          <w:color w:val="0070C0"/>
          <w:lang w:eastAsia="ja-JP"/>
        </w:rPr>
        <w:t xml:space="preserve">Nokia: might not be good to train specifically for that. a concrete scenario would help, </w:t>
      </w:r>
      <w:proofErr w:type="gramStart"/>
      <w:r>
        <w:rPr>
          <w:rFonts w:eastAsia="Yu Mincho" w:hint="eastAsia"/>
          <w:iCs/>
          <w:color w:val="0070C0"/>
          <w:lang w:eastAsia="ja-JP"/>
        </w:rPr>
        <w:t>though</w:t>
      </w:r>
      <w:proofErr w:type="gramEnd"/>
    </w:p>
    <w:p w14:paraId="39D11728" w14:textId="042B3331" w:rsidR="009A1751" w:rsidRDefault="009A1751" w:rsidP="001233AD">
      <w:pPr>
        <w:rPr>
          <w:rFonts w:eastAsia="Yu Mincho"/>
          <w:iCs/>
          <w:color w:val="0070C0"/>
          <w:lang w:eastAsia="ja-JP"/>
        </w:rPr>
      </w:pPr>
      <w:r>
        <w:rPr>
          <w:rFonts w:eastAsia="Yu Mincho" w:hint="eastAsia"/>
          <w:iCs/>
          <w:color w:val="0070C0"/>
          <w:lang w:eastAsia="ja-JP"/>
        </w:rPr>
        <w:t>Samsung: to use existing setup of CSI tests is a good idea, channel model might be too simple</w:t>
      </w:r>
      <w:r w:rsidR="00834057">
        <w:rPr>
          <w:rFonts w:eastAsia="Yu Mincho" w:hint="eastAsia"/>
          <w:iCs/>
          <w:color w:val="0070C0"/>
          <w:lang w:eastAsia="ja-JP"/>
        </w:rPr>
        <w:t xml:space="preserve">. for minimum requirement, what is the minimum requirement. there is no objective about performance. </w:t>
      </w:r>
    </w:p>
    <w:p w14:paraId="5025EDBB" w14:textId="305D4305" w:rsidR="009A1751" w:rsidRDefault="009A1751" w:rsidP="001233AD">
      <w:pPr>
        <w:rPr>
          <w:rFonts w:eastAsia="Yu Mincho"/>
          <w:iCs/>
          <w:color w:val="0070C0"/>
          <w:lang w:eastAsia="ja-JP"/>
        </w:rPr>
      </w:pPr>
      <w:r>
        <w:rPr>
          <w:rFonts w:eastAsia="Yu Mincho" w:hint="eastAsia"/>
          <w:iCs/>
          <w:color w:val="0070C0"/>
          <w:lang w:eastAsia="ja-JP"/>
        </w:rPr>
        <w:t>Apple:</w:t>
      </w:r>
      <w:r w:rsidR="005C1160">
        <w:rPr>
          <w:rFonts w:eastAsia="Yu Mincho" w:hint="eastAsia"/>
          <w:iCs/>
          <w:color w:val="0070C0"/>
          <w:lang w:eastAsia="ja-JP"/>
        </w:rPr>
        <w:t xml:space="preserve"> </w:t>
      </w:r>
      <w:r w:rsidR="005C1160">
        <w:rPr>
          <w:rFonts w:eastAsia="Yu Mincho"/>
          <w:iCs/>
          <w:color w:val="0070C0"/>
          <w:lang w:eastAsia="ja-JP"/>
        </w:rPr>
        <w:t>performance</w:t>
      </w:r>
      <w:r w:rsidR="005C1160">
        <w:rPr>
          <w:rFonts w:eastAsia="Yu Mincho" w:hint="eastAsia"/>
          <w:iCs/>
          <w:color w:val="0070C0"/>
          <w:lang w:eastAsia="ja-JP"/>
        </w:rPr>
        <w:t xml:space="preserve"> is also about </w:t>
      </w:r>
      <w:r w:rsidR="005C1160">
        <w:rPr>
          <w:rFonts w:eastAsia="Yu Mincho"/>
          <w:iCs/>
          <w:color w:val="0070C0"/>
          <w:lang w:eastAsia="ja-JP"/>
        </w:rPr>
        <w:t>whether</w:t>
      </w:r>
      <w:r w:rsidR="005C1160">
        <w:rPr>
          <w:rFonts w:eastAsia="Yu Mincho" w:hint="eastAsia"/>
          <w:iCs/>
          <w:color w:val="0070C0"/>
          <w:lang w:eastAsia="ja-JP"/>
        </w:rPr>
        <w:t xml:space="preserve"> it is feasible to test. </w:t>
      </w:r>
      <w:r w:rsidR="00A1565E">
        <w:rPr>
          <w:rFonts w:eastAsia="Yu Mincho" w:hint="eastAsia"/>
          <w:iCs/>
          <w:color w:val="0070C0"/>
          <w:lang w:eastAsia="ja-JP"/>
        </w:rPr>
        <w:t xml:space="preserve">it will </w:t>
      </w:r>
      <w:r w:rsidR="00A1565E">
        <w:rPr>
          <w:rFonts w:eastAsia="Yu Mincho"/>
          <w:iCs/>
          <w:color w:val="0070C0"/>
          <w:lang w:eastAsia="ja-JP"/>
        </w:rPr>
        <w:t>also</w:t>
      </w:r>
      <w:r w:rsidR="00A1565E">
        <w:rPr>
          <w:rFonts w:eastAsia="Yu Mincho" w:hint="eastAsia"/>
          <w:iCs/>
          <w:color w:val="0070C0"/>
          <w:lang w:eastAsia="ja-JP"/>
        </w:rPr>
        <w:t xml:space="preserve"> have to be discussed. </w:t>
      </w:r>
    </w:p>
    <w:p w14:paraId="14B70AE7" w14:textId="1B101D89" w:rsidR="0094290E" w:rsidRPr="00A1565E" w:rsidRDefault="0094290E" w:rsidP="001233AD">
      <w:pPr>
        <w:rPr>
          <w:rFonts w:eastAsia="Yu Mincho"/>
          <w:iCs/>
          <w:color w:val="0070C0"/>
          <w:lang w:eastAsia="ja-JP"/>
        </w:rPr>
      </w:pPr>
      <w:r>
        <w:rPr>
          <w:rFonts w:eastAsia="Yu Mincho" w:hint="eastAsia"/>
          <w:iCs/>
          <w:color w:val="0070C0"/>
          <w:lang w:eastAsia="ja-JP"/>
        </w:rPr>
        <w:t xml:space="preserve">oppo: </w:t>
      </w:r>
      <w:r w:rsidR="003C24BF">
        <w:rPr>
          <w:rFonts w:eastAsia="Yu Mincho" w:hint="eastAsia"/>
          <w:iCs/>
          <w:color w:val="0070C0"/>
          <w:lang w:eastAsia="ja-JP"/>
        </w:rPr>
        <w:t xml:space="preserve">there is no specified minimum requirement. for the test model, different companies have different understanding about minimum performance for the channel. </w:t>
      </w:r>
    </w:p>
    <w:p w14:paraId="27329471" w14:textId="787C9B8A" w:rsidR="00FA5116" w:rsidRDefault="00F12E2C" w:rsidP="001233AD">
      <w:pPr>
        <w:rPr>
          <w:rFonts w:eastAsia="Yu Mincho"/>
          <w:iCs/>
          <w:color w:val="0070C0"/>
          <w:lang w:eastAsia="ja-JP"/>
        </w:rPr>
      </w:pPr>
      <w:r>
        <w:rPr>
          <w:rFonts w:eastAsia="Yu Mincho" w:hint="eastAsia"/>
          <w:iCs/>
          <w:color w:val="0070C0"/>
          <w:lang w:eastAsia="ja-JP"/>
        </w:rPr>
        <w:t>Parameters:</w:t>
      </w:r>
    </w:p>
    <w:p w14:paraId="313297A7" w14:textId="2016397E" w:rsidR="00FA5116" w:rsidRDefault="00FA5116" w:rsidP="001233AD">
      <w:pPr>
        <w:rPr>
          <w:rFonts w:eastAsia="Yu Mincho"/>
          <w:iCs/>
          <w:color w:val="0070C0"/>
          <w:lang w:eastAsia="ja-JP"/>
        </w:rPr>
      </w:pPr>
      <w:r>
        <w:rPr>
          <w:rFonts w:eastAsia="Yu Mincho" w:hint="eastAsia"/>
          <w:iCs/>
          <w:color w:val="0070C0"/>
          <w:lang w:eastAsia="ja-JP"/>
        </w:rPr>
        <w:lastRenderedPageBreak/>
        <w:t xml:space="preserve">Following parameters based on RAN1 baseline scenario </w:t>
      </w:r>
      <w:r w:rsidR="001B45E9">
        <w:rPr>
          <w:rFonts w:eastAsia="Yu Mincho" w:hint="eastAsia"/>
          <w:iCs/>
          <w:color w:val="0070C0"/>
          <w:lang w:eastAsia="ja-JP"/>
        </w:rPr>
        <w:t xml:space="preserve">captured in TR: </w:t>
      </w:r>
    </w:p>
    <w:p w14:paraId="52BF938A" w14:textId="33FC8148" w:rsidR="00110DFB" w:rsidRDefault="00F12E2C" w:rsidP="001233AD">
      <w:pPr>
        <w:rPr>
          <w:rFonts w:eastAsia="Yu Mincho"/>
          <w:iCs/>
          <w:color w:val="0070C0"/>
          <w:lang w:eastAsia="ja-JP"/>
        </w:rPr>
      </w:pPr>
      <w:r>
        <w:rPr>
          <w:rFonts w:eastAsia="Yu Mincho" w:hint="eastAsia"/>
          <w:iCs/>
          <w:color w:val="0070C0"/>
          <w:lang w:eastAsia="ja-JP"/>
        </w:rPr>
        <w:t>Channel model</w:t>
      </w:r>
      <w:r w:rsidR="001E7BF9">
        <w:rPr>
          <w:rFonts w:eastAsia="Yu Mincho" w:hint="eastAsia"/>
          <w:iCs/>
          <w:color w:val="0070C0"/>
          <w:lang w:eastAsia="ja-JP"/>
        </w:rPr>
        <w:t>:</w:t>
      </w:r>
      <w:r w:rsidR="00A62D43">
        <w:rPr>
          <w:rFonts w:eastAsia="Yu Mincho" w:hint="eastAsia"/>
          <w:iCs/>
          <w:color w:val="0070C0"/>
          <w:lang w:eastAsia="ja-JP"/>
        </w:rPr>
        <w:t xml:space="preserve"> </w:t>
      </w:r>
      <w:r w:rsidR="007548EC">
        <w:rPr>
          <w:rFonts w:eastAsia="Yu Mincho" w:hint="eastAsia"/>
          <w:iCs/>
          <w:color w:val="0070C0"/>
          <w:lang w:eastAsia="ja-JP"/>
        </w:rPr>
        <w:t>[]</w:t>
      </w:r>
    </w:p>
    <w:p w14:paraId="28339050" w14:textId="6D5A6C42" w:rsidR="00F12E2C" w:rsidRDefault="00F12E2C" w:rsidP="001233AD">
      <w:pPr>
        <w:rPr>
          <w:rFonts w:eastAsia="Yu Mincho"/>
          <w:iCs/>
          <w:color w:val="0070C0"/>
          <w:lang w:eastAsia="ja-JP"/>
        </w:rPr>
      </w:pPr>
      <w:r>
        <w:rPr>
          <w:rFonts w:eastAsia="Yu Mincho" w:hint="eastAsia"/>
          <w:iCs/>
          <w:color w:val="0070C0"/>
          <w:lang w:eastAsia="ja-JP"/>
        </w:rPr>
        <w:t>Tx/Rx configuration</w:t>
      </w:r>
      <w:r w:rsidR="001E7BF9">
        <w:rPr>
          <w:rFonts w:eastAsia="Yu Mincho" w:hint="eastAsia"/>
          <w:iCs/>
          <w:color w:val="0070C0"/>
          <w:lang w:eastAsia="ja-JP"/>
        </w:rPr>
        <w:t>:</w:t>
      </w:r>
      <w:r>
        <w:rPr>
          <w:rFonts w:eastAsia="Yu Mincho" w:hint="eastAsia"/>
          <w:iCs/>
          <w:color w:val="0070C0"/>
          <w:lang w:eastAsia="ja-JP"/>
        </w:rPr>
        <w:t xml:space="preserve"> </w:t>
      </w:r>
      <w:r w:rsidR="007548EC">
        <w:rPr>
          <w:rFonts w:eastAsia="Yu Mincho" w:hint="eastAsia"/>
          <w:iCs/>
          <w:color w:val="0070C0"/>
          <w:lang w:eastAsia="ja-JP"/>
        </w:rPr>
        <w:t>[]</w:t>
      </w:r>
    </w:p>
    <w:p w14:paraId="33B4B441" w14:textId="091CE04A" w:rsidR="00110DFB" w:rsidRDefault="00110DFB" w:rsidP="001233AD">
      <w:pPr>
        <w:rPr>
          <w:rFonts w:eastAsia="Yu Mincho"/>
          <w:iCs/>
          <w:color w:val="0070C0"/>
          <w:lang w:eastAsia="ja-JP"/>
        </w:rPr>
      </w:pPr>
      <w:r>
        <w:rPr>
          <w:rFonts w:eastAsia="Yu Mincho" w:hint="eastAsia"/>
          <w:iCs/>
          <w:color w:val="0070C0"/>
          <w:lang w:eastAsia="ja-JP"/>
        </w:rPr>
        <w:t>latent message size</w:t>
      </w:r>
      <w:r w:rsidR="00B22377">
        <w:rPr>
          <w:rFonts w:eastAsia="Yu Mincho" w:hint="eastAsia"/>
          <w:iCs/>
          <w:color w:val="0070C0"/>
          <w:lang w:eastAsia="ja-JP"/>
        </w:rPr>
        <w:t xml:space="preserve">: </w:t>
      </w:r>
      <w:r w:rsidR="007548EC">
        <w:rPr>
          <w:rFonts w:eastAsia="Yu Mincho" w:hint="eastAsia"/>
          <w:iCs/>
          <w:color w:val="0070C0"/>
          <w:lang w:eastAsia="ja-JP"/>
        </w:rPr>
        <w:t>[]</w:t>
      </w:r>
    </w:p>
    <w:p w14:paraId="140F5956" w14:textId="15B266FB" w:rsidR="00110DFB" w:rsidRDefault="00110DFB" w:rsidP="001233AD">
      <w:pPr>
        <w:rPr>
          <w:rFonts w:eastAsia="Yu Mincho"/>
          <w:iCs/>
          <w:color w:val="0070C0"/>
          <w:lang w:eastAsia="ja-JP"/>
        </w:rPr>
      </w:pPr>
      <w:r>
        <w:rPr>
          <w:rFonts w:eastAsia="Yu Mincho" w:hint="eastAsia"/>
          <w:iCs/>
          <w:color w:val="0070C0"/>
          <w:lang w:eastAsia="ja-JP"/>
        </w:rPr>
        <w:t xml:space="preserve">number of </w:t>
      </w:r>
      <w:proofErr w:type="spellStart"/>
      <w:r>
        <w:rPr>
          <w:rFonts w:eastAsia="Yu Mincho" w:hint="eastAsia"/>
          <w:iCs/>
          <w:color w:val="0070C0"/>
          <w:lang w:eastAsia="ja-JP"/>
        </w:rPr>
        <w:t>subbands</w:t>
      </w:r>
      <w:proofErr w:type="spellEnd"/>
      <w:r w:rsidR="001E7BF9">
        <w:rPr>
          <w:rFonts w:eastAsia="Yu Mincho" w:hint="eastAsia"/>
          <w:iCs/>
          <w:color w:val="0070C0"/>
          <w:lang w:eastAsia="ja-JP"/>
        </w:rPr>
        <w:t xml:space="preserve">: </w:t>
      </w:r>
      <w:r w:rsidR="007548EC">
        <w:rPr>
          <w:rFonts w:eastAsia="Yu Mincho" w:hint="eastAsia"/>
          <w:iCs/>
          <w:color w:val="0070C0"/>
          <w:lang w:eastAsia="ja-JP"/>
        </w:rPr>
        <w:t>[]</w:t>
      </w:r>
    </w:p>
    <w:p w14:paraId="451CBE73" w14:textId="503C8212" w:rsidR="00110DFB" w:rsidRDefault="00110DFB" w:rsidP="001233AD">
      <w:pPr>
        <w:rPr>
          <w:rFonts w:eastAsia="Yu Mincho"/>
          <w:iCs/>
          <w:color w:val="0070C0"/>
          <w:lang w:eastAsia="ja-JP"/>
        </w:rPr>
      </w:pPr>
      <w:r>
        <w:rPr>
          <w:rFonts w:eastAsia="Yu Mincho" w:hint="eastAsia"/>
          <w:iCs/>
          <w:color w:val="0070C0"/>
          <w:lang w:eastAsia="ja-JP"/>
        </w:rPr>
        <w:t>companies to report model type used</w:t>
      </w:r>
      <w:r w:rsidR="007548EC">
        <w:rPr>
          <w:rFonts w:eastAsia="Yu Mincho" w:hint="eastAsia"/>
          <w:iCs/>
          <w:color w:val="0070C0"/>
          <w:lang w:eastAsia="ja-JP"/>
        </w:rPr>
        <w:t>:</w:t>
      </w:r>
      <w:r>
        <w:rPr>
          <w:rFonts w:eastAsia="Yu Mincho" w:hint="eastAsia"/>
          <w:iCs/>
          <w:color w:val="0070C0"/>
          <w:lang w:eastAsia="ja-JP"/>
        </w:rPr>
        <w:t xml:space="preserve"> </w:t>
      </w:r>
    </w:p>
    <w:p w14:paraId="40975BCA" w14:textId="77777777" w:rsidR="00110DFB" w:rsidRPr="00DC5FEC" w:rsidRDefault="00110DFB" w:rsidP="001233AD">
      <w:pPr>
        <w:rPr>
          <w:rFonts w:eastAsia="Yu Mincho"/>
          <w:iCs/>
          <w:color w:val="0070C0"/>
          <w:lang w:eastAsia="ja-JP"/>
        </w:rPr>
      </w:pPr>
    </w:p>
    <w:p w14:paraId="1853A1E1" w14:textId="77777777" w:rsidR="001233AD" w:rsidRDefault="001233AD" w:rsidP="001233AD">
      <w:pPr>
        <w:pStyle w:val="Heading3"/>
      </w:pPr>
      <w:r w:rsidRPr="00805BE8">
        <w:t>Sub-</w:t>
      </w:r>
      <w:r>
        <w:t>topic</w:t>
      </w:r>
      <w:r w:rsidRPr="00805BE8">
        <w:t xml:space="preserve"> </w:t>
      </w:r>
      <w:r>
        <w:t>4</w:t>
      </w:r>
      <w:r w:rsidRPr="00805BE8">
        <w:t>-</w:t>
      </w:r>
      <w:r>
        <w:t>8</w:t>
      </w:r>
    </w:p>
    <w:p w14:paraId="5B75E1FE" w14:textId="77777777" w:rsidR="001233AD" w:rsidRPr="00B831AE" w:rsidRDefault="001233AD" w:rsidP="001233AD">
      <w:pPr>
        <w:rPr>
          <w:i/>
          <w:color w:val="0070C0"/>
          <w:lang w:val="en-US" w:eastAsia="zh-CN"/>
        </w:rPr>
      </w:pPr>
      <w:r>
        <w:rPr>
          <w:i/>
          <w:color w:val="0070C0"/>
          <w:lang w:val="en-US" w:eastAsia="zh-CN"/>
        </w:rPr>
        <w:t>Option 4 for 2-sided model</w:t>
      </w:r>
    </w:p>
    <w:p w14:paraId="546BC263" w14:textId="77777777" w:rsidR="001233AD" w:rsidRDefault="001233AD" w:rsidP="001233AD">
      <w:pPr>
        <w:rPr>
          <w:iCs/>
          <w:color w:val="0070C0"/>
          <w:lang w:val="en-US" w:eastAsia="zh-CN"/>
        </w:rPr>
      </w:pPr>
      <w:r>
        <w:rPr>
          <w:iCs/>
          <w:color w:val="0070C0"/>
          <w:lang w:val="en-US" w:eastAsia="zh-CN"/>
        </w:rPr>
        <w:t xml:space="preserve">Several companies brought proposal on how to further study/check the feasibility of option 4. This discussion is also related to sub-topic 4-3 as the feasibility study has many </w:t>
      </w:r>
      <w:proofErr w:type="gramStart"/>
      <w:r>
        <w:rPr>
          <w:iCs/>
          <w:color w:val="0070C0"/>
          <w:lang w:val="en-US" w:eastAsia="zh-CN"/>
        </w:rPr>
        <w:t>similarities</w:t>
      </w:r>
      <w:proofErr w:type="gramEnd"/>
      <w:r>
        <w:rPr>
          <w:iCs/>
          <w:color w:val="0070C0"/>
          <w:lang w:val="en-US" w:eastAsia="zh-CN"/>
        </w:rPr>
        <w:t xml:space="preserve"> </w:t>
      </w:r>
    </w:p>
    <w:p w14:paraId="450D2622" w14:textId="3C24E86B"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0B707B">
        <w:rPr>
          <w:rFonts w:hint="eastAsia"/>
          <w:b/>
          <w:color w:val="0070C0"/>
          <w:u w:val="single"/>
          <w:lang w:eastAsia="ja-JP"/>
        </w:rPr>
        <w:t>8</w:t>
      </w:r>
      <w:r w:rsidRPr="00045592">
        <w:rPr>
          <w:b/>
          <w:color w:val="0070C0"/>
          <w:u w:val="single"/>
          <w:lang w:eastAsia="ko-KR"/>
        </w:rPr>
        <w:t xml:space="preserve">: </w:t>
      </w:r>
      <w:r>
        <w:rPr>
          <w:b/>
          <w:color w:val="0070C0"/>
          <w:u w:val="single"/>
          <w:lang w:eastAsia="ko-KR"/>
        </w:rPr>
        <w:t>Option 4 for 2-sided model</w:t>
      </w:r>
    </w:p>
    <w:p w14:paraId="247CBBD9" w14:textId="77777777" w:rsidR="001233AD" w:rsidRPr="00BA67F5"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33066D4" w14:textId="301E0A46" w:rsidR="00B77F0F" w:rsidRPr="00B77F0F" w:rsidRDefault="00B77F0F"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Theme="minorEastAsia" w:hint="eastAsia"/>
          <w:color w:val="0070C0"/>
          <w:szCs w:val="24"/>
          <w:lang w:eastAsia="ja-JP"/>
        </w:rPr>
        <w:t xml:space="preserve">Option 1: dataset </w:t>
      </w:r>
      <w:proofErr w:type="gramStart"/>
      <w:r>
        <w:rPr>
          <w:rFonts w:eastAsiaTheme="minorEastAsia" w:hint="eastAsia"/>
          <w:color w:val="0070C0"/>
          <w:szCs w:val="24"/>
          <w:lang w:eastAsia="ja-JP"/>
        </w:rPr>
        <w:t>based</w:t>
      </w:r>
      <w:proofErr w:type="gramEnd"/>
    </w:p>
    <w:p w14:paraId="511B0447" w14:textId="7B6D0BC9" w:rsidR="00B77F0F" w:rsidRPr="00344A3B" w:rsidRDefault="00344A3B" w:rsidP="00B77F0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hint="eastAsia"/>
          <w:lang w:eastAsia="ja-JP"/>
        </w:rPr>
        <w:t xml:space="preserve">1. </w:t>
      </w:r>
      <w:r w:rsidR="00B77F0F" w:rsidRPr="00BA32D5">
        <w:t>Training dataset is specified, where each training sample consists of both the raw channel matric/precoding matrix and the bit stream forwarded to the test decoder</w:t>
      </w:r>
    </w:p>
    <w:p w14:paraId="52C88B5D" w14:textId="157C8901" w:rsidR="00344A3B" w:rsidRPr="00344A3B" w:rsidRDefault="00344A3B" w:rsidP="00344A3B">
      <w:pPr>
        <w:pStyle w:val="ListParagraph"/>
        <w:numPr>
          <w:ilvl w:val="2"/>
          <w:numId w:val="19"/>
        </w:numPr>
        <w:spacing w:after="120"/>
        <w:rPr>
          <w:rFonts w:eastAsia="SimSun"/>
          <w:color w:val="0070C0"/>
          <w:szCs w:val="24"/>
          <w:lang w:eastAsia="zh-CN"/>
        </w:rPr>
      </w:pPr>
      <w:proofErr w:type="gramStart"/>
      <w:r w:rsidRPr="00344A3B">
        <w:rPr>
          <w:rFonts w:eastAsia="SimSun"/>
          <w:color w:val="0070C0"/>
          <w:szCs w:val="24"/>
          <w:lang w:eastAsia="zh-CN"/>
        </w:rPr>
        <w:t>2 :</w:t>
      </w:r>
      <w:proofErr w:type="gramEnd"/>
      <w:r w:rsidR="007D70EB">
        <w:rPr>
          <w:rFonts w:eastAsiaTheme="minorEastAsia" w:hint="eastAsia"/>
          <w:color w:val="0070C0"/>
          <w:szCs w:val="24"/>
          <w:lang w:eastAsia="ja-JP"/>
        </w:rPr>
        <w:t xml:space="preserve"> (Nokia)</w:t>
      </w:r>
    </w:p>
    <w:p w14:paraId="7297610C" w14:textId="77777777" w:rsidR="00344A3B" w:rsidRPr="00344A3B" w:rsidRDefault="00344A3B" w:rsidP="00344A3B">
      <w:pPr>
        <w:pStyle w:val="ListParagraph"/>
        <w:numPr>
          <w:ilvl w:val="3"/>
          <w:numId w:val="19"/>
        </w:numPr>
        <w:spacing w:after="120"/>
        <w:rPr>
          <w:rFonts w:eastAsia="SimSun"/>
          <w:color w:val="0070C0"/>
          <w:szCs w:val="24"/>
          <w:lang w:eastAsia="zh-CN"/>
        </w:rPr>
      </w:pPr>
      <w:r w:rsidRPr="00344A3B">
        <w:rPr>
          <w:rFonts w:eastAsia="SimSun"/>
          <w:color w:val="0070C0"/>
          <w:szCs w:val="24"/>
          <w:lang w:eastAsia="zh-CN"/>
        </w:rPr>
        <w:t>Option-2a: Freeze complete training data while leaving model architecture for implementation.</w:t>
      </w:r>
    </w:p>
    <w:p w14:paraId="05F33C5B" w14:textId="347309A3" w:rsidR="00344A3B" w:rsidRPr="00827B57" w:rsidRDefault="00344A3B" w:rsidP="00344A3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sidRPr="00344A3B">
        <w:rPr>
          <w:rFonts w:eastAsia="SimSun"/>
          <w:color w:val="0070C0"/>
          <w:szCs w:val="24"/>
          <w:lang w:eastAsia="zh-CN"/>
        </w:rPr>
        <w:t>Option-2b: Freeze the important characteristics of training data, e.g., number of bits of latent message while leaving actual data samples and model architecture for implementation.</w:t>
      </w:r>
    </w:p>
    <w:p w14:paraId="5A2ACA33" w14:textId="669CA882" w:rsidR="00821062" w:rsidRPr="00821062" w:rsidRDefault="00827B57" w:rsidP="00821062">
      <w:pPr>
        <w:pStyle w:val="ListParagraph"/>
        <w:numPr>
          <w:ilvl w:val="2"/>
          <w:numId w:val="19"/>
        </w:numPr>
        <w:rPr>
          <w:rFonts w:eastAsiaTheme="minorEastAsia"/>
          <w:color w:val="0070C0"/>
          <w:szCs w:val="24"/>
          <w:lang w:eastAsia="ja-JP"/>
        </w:rPr>
      </w:pPr>
      <w:proofErr w:type="gramStart"/>
      <w:r w:rsidRPr="00821062">
        <w:rPr>
          <w:rFonts w:eastAsiaTheme="minorEastAsia" w:hint="eastAsia"/>
          <w:color w:val="0070C0"/>
          <w:szCs w:val="24"/>
          <w:lang w:eastAsia="ja-JP"/>
        </w:rPr>
        <w:t>3 :</w:t>
      </w:r>
      <w:proofErr w:type="gramEnd"/>
      <w:r w:rsidR="00821062" w:rsidRPr="00821062">
        <w:t xml:space="preserve"> </w:t>
      </w:r>
      <w:r w:rsidR="007D70EB">
        <w:rPr>
          <w:rFonts w:hint="eastAsia"/>
          <w:lang w:eastAsia="ja-JP"/>
        </w:rPr>
        <w:t>(Huawei)</w:t>
      </w:r>
      <w:r w:rsidR="00821062" w:rsidRPr="00821062">
        <w:rPr>
          <w:rFonts w:eastAsiaTheme="minorEastAsia"/>
          <w:color w:val="0070C0"/>
          <w:szCs w:val="24"/>
          <w:lang w:eastAsia="ja-JP"/>
        </w:rPr>
        <w:t>Model structure is not specified in RAN4. Training dataset is specified, where each training sample consists of both the raw channel matric/precoding matrix and the bit stream forwarded to the test decoder.</w:t>
      </w:r>
    </w:p>
    <w:p w14:paraId="271AD196" w14:textId="1BBDBCF5" w:rsidR="008723BF" w:rsidRDefault="008723BF" w:rsidP="008723BF">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t>4:</w:t>
      </w:r>
      <w:r w:rsidR="003E7DDC">
        <w:rPr>
          <w:rFonts w:eastAsiaTheme="minorEastAsia" w:hint="eastAsia"/>
          <w:color w:val="0070C0"/>
          <w:szCs w:val="24"/>
          <w:lang w:eastAsia="ja-JP"/>
        </w:rPr>
        <w:t xml:space="preserve"> (Qualcomm)</w:t>
      </w:r>
    </w:p>
    <w:p w14:paraId="4572CB73" w14:textId="72D9C300" w:rsidR="008723BF" w:rsidRPr="008723BF" w:rsidRDefault="008723BF" w:rsidP="008723BF">
      <w:pPr>
        <w:pStyle w:val="ListParagraph"/>
        <w:numPr>
          <w:ilvl w:val="3"/>
          <w:numId w:val="19"/>
        </w:numPr>
        <w:spacing w:after="120"/>
        <w:rPr>
          <w:rFonts w:eastAsiaTheme="minorEastAsia"/>
          <w:color w:val="0070C0"/>
          <w:szCs w:val="24"/>
          <w:lang w:eastAsia="ja-JP"/>
        </w:rPr>
      </w:pPr>
      <w:r>
        <w:rPr>
          <w:rFonts w:eastAsiaTheme="minorEastAsia" w:hint="eastAsia"/>
          <w:color w:val="0070C0"/>
          <w:szCs w:val="24"/>
          <w:lang w:eastAsia="ja-JP"/>
        </w:rPr>
        <w:t xml:space="preserve"> </w:t>
      </w:r>
      <w:r w:rsidRPr="008723BF">
        <w:rPr>
          <w:rFonts w:eastAsiaTheme="minorEastAsia"/>
          <w:color w:val="0070C0"/>
          <w:szCs w:val="24"/>
          <w:lang w:eastAsia="ja-JP"/>
        </w:rPr>
        <w:t>Step 1: RAN4 agrees a pair of encoder and decoder with full details (same as fully specified decoder discussion) and an encoder input data generation procedure.</w:t>
      </w:r>
    </w:p>
    <w:p w14:paraId="5FF3D763" w14:textId="77777777" w:rsidR="008723BF" w:rsidRPr="008723BF" w:rsidRDefault="008723BF" w:rsidP="008723BF">
      <w:pPr>
        <w:pStyle w:val="ListParagraph"/>
        <w:numPr>
          <w:ilvl w:val="3"/>
          <w:numId w:val="19"/>
        </w:numPr>
        <w:spacing w:after="120"/>
        <w:rPr>
          <w:rFonts w:eastAsiaTheme="minorEastAsia"/>
          <w:color w:val="0070C0"/>
          <w:szCs w:val="24"/>
          <w:lang w:eastAsia="ja-JP"/>
        </w:rPr>
      </w:pPr>
      <w:r w:rsidRPr="008723BF">
        <w:rPr>
          <w:rFonts w:eastAsiaTheme="minorEastAsia"/>
          <w:color w:val="0070C0"/>
          <w:szCs w:val="24"/>
          <w:lang w:eastAsia="ja-JP"/>
        </w:rPr>
        <w:t>Step 2: RAN4 uses this encoder/decoder pair and the generation procedure to generate a set of decoder input and output data and captures this dataset in the specification.</w:t>
      </w:r>
    </w:p>
    <w:p w14:paraId="289ADE49" w14:textId="77777777" w:rsidR="008723BF" w:rsidRPr="008723BF" w:rsidRDefault="008723BF" w:rsidP="008723BF">
      <w:pPr>
        <w:pStyle w:val="ListParagraph"/>
        <w:numPr>
          <w:ilvl w:val="3"/>
          <w:numId w:val="19"/>
        </w:numPr>
        <w:spacing w:after="120"/>
        <w:rPr>
          <w:rFonts w:eastAsiaTheme="minorEastAsia"/>
          <w:color w:val="0070C0"/>
          <w:szCs w:val="24"/>
          <w:lang w:eastAsia="ja-JP"/>
        </w:rPr>
      </w:pPr>
      <w:r w:rsidRPr="008723BF">
        <w:rPr>
          <w:rFonts w:eastAsiaTheme="minorEastAsia"/>
          <w:color w:val="0070C0"/>
          <w:szCs w:val="24"/>
          <w:lang w:eastAsia="ja-JP"/>
        </w:rPr>
        <w:t>Step 3: RAN4 specifies a test decoder verification procedure based on the specified dataset.</w:t>
      </w:r>
    </w:p>
    <w:p w14:paraId="62BD2181" w14:textId="6B7B567C" w:rsidR="00B77F0F" w:rsidRPr="008723BF" w:rsidRDefault="008723BF"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Theme="minorEastAsia" w:hint="eastAsia"/>
          <w:color w:val="0070C0"/>
          <w:szCs w:val="24"/>
          <w:lang w:eastAsia="ja-JP"/>
        </w:rPr>
        <w:t>Option 2: aggregated data set:</w:t>
      </w:r>
      <w:r w:rsidR="00EC716B">
        <w:rPr>
          <w:rFonts w:eastAsiaTheme="minorEastAsia" w:hint="eastAsia"/>
          <w:color w:val="0070C0"/>
          <w:szCs w:val="24"/>
          <w:lang w:eastAsia="ja-JP"/>
        </w:rPr>
        <w:t xml:space="preserve"> (Qualcomm)</w:t>
      </w:r>
      <w:r w:rsidR="00C15C76">
        <w:rPr>
          <w:rFonts w:eastAsiaTheme="minorEastAsia" w:hint="eastAsia"/>
          <w:color w:val="0070C0"/>
          <w:szCs w:val="24"/>
          <w:lang w:eastAsia="ja-JP"/>
        </w:rPr>
        <w:t>, (Apple)</w:t>
      </w:r>
    </w:p>
    <w:p w14:paraId="2E8CD488" w14:textId="77777777" w:rsidR="008723BF" w:rsidRPr="008723BF" w:rsidRDefault="008723BF" w:rsidP="008723BF">
      <w:pPr>
        <w:pStyle w:val="ListParagraph"/>
        <w:numPr>
          <w:ilvl w:val="2"/>
          <w:numId w:val="19"/>
        </w:numPr>
        <w:spacing w:after="120"/>
        <w:rPr>
          <w:rFonts w:eastAsia="SimSun"/>
          <w:color w:val="0070C0"/>
          <w:szCs w:val="24"/>
          <w:lang w:eastAsia="zh-CN"/>
        </w:rPr>
      </w:pPr>
      <w:r w:rsidRPr="008723BF">
        <w:rPr>
          <w:rFonts w:eastAsia="SimSun"/>
          <w:color w:val="0070C0"/>
          <w:szCs w:val="24"/>
          <w:lang w:eastAsia="zh-CN"/>
        </w:rPr>
        <w:t xml:space="preserve">Step 1: RAN4 achieves some agreements (e.g., part of but not all the parameters in the test decoder parameter table in the previous meeting </w:t>
      </w:r>
      <w:proofErr w:type="gramStart"/>
      <w:r w:rsidRPr="008723BF">
        <w:rPr>
          <w:rFonts w:eastAsia="SimSun"/>
          <w:color w:val="0070C0"/>
          <w:szCs w:val="24"/>
          <w:lang w:eastAsia="zh-CN"/>
        </w:rPr>
        <w:t>WF[</w:t>
      </w:r>
      <w:proofErr w:type="gramEnd"/>
      <w:r w:rsidRPr="008723BF">
        <w:rPr>
          <w:rFonts w:eastAsia="SimSun"/>
          <w:color w:val="0070C0"/>
          <w:szCs w:val="24"/>
          <w:lang w:eastAsia="zh-CN"/>
        </w:rPr>
        <w:t>1]) for the test decoder.</w:t>
      </w:r>
    </w:p>
    <w:p w14:paraId="6BC21F19" w14:textId="77777777" w:rsidR="008723BF" w:rsidRPr="008723BF" w:rsidRDefault="008723BF" w:rsidP="008723BF">
      <w:pPr>
        <w:pStyle w:val="ListParagraph"/>
        <w:numPr>
          <w:ilvl w:val="2"/>
          <w:numId w:val="19"/>
        </w:numPr>
        <w:spacing w:after="120"/>
        <w:rPr>
          <w:rFonts w:eastAsia="SimSun"/>
          <w:color w:val="0070C0"/>
          <w:szCs w:val="24"/>
          <w:lang w:eastAsia="zh-CN"/>
        </w:rPr>
      </w:pPr>
      <w:r w:rsidRPr="008723BF">
        <w:rPr>
          <w:rFonts w:eastAsia="SimSun"/>
          <w:color w:val="0070C0"/>
          <w:szCs w:val="24"/>
          <w:lang w:eastAsia="zh-CN"/>
        </w:rPr>
        <w:t xml:space="preserve">Step 2: Interested companies can design their own encoder/decoder pairs based on the agreements to contribute the (decoder input, decoder output) dataset to </w:t>
      </w:r>
      <w:proofErr w:type="gramStart"/>
      <w:r w:rsidRPr="008723BF">
        <w:rPr>
          <w:rFonts w:eastAsia="SimSun"/>
          <w:color w:val="0070C0"/>
          <w:szCs w:val="24"/>
          <w:lang w:eastAsia="zh-CN"/>
        </w:rPr>
        <w:t>RAN4</w:t>
      </w:r>
      <w:proofErr w:type="gramEnd"/>
    </w:p>
    <w:p w14:paraId="112FFD0B" w14:textId="77777777" w:rsidR="008723BF" w:rsidRPr="008723BF" w:rsidRDefault="008723BF" w:rsidP="008723BF">
      <w:pPr>
        <w:pStyle w:val="ListParagraph"/>
        <w:numPr>
          <w:ilvl w:val="2"/>
          <w:numId w:val="19"/>
        </w:numPr>
        <w:spacing w:after="120"/>
        <w:rPr>
          <w:rFonts w:eastAsia="SimSun"/>
          <w:color w:val="0070C0"/>
          <w:szCs w:val="24"/>
          <w:lang w:eastAsia="zh-CN"/>
        </w:rPr>
      </w:pPr>
      <w:r w:rsidRPr="008723BF">
        <w:rPr>
          <w:rFonts w:eastAsia="SimSun"/>
          <w:color w:val="0070C0"/>
          <w:szCs w:val="24"/>
          <w:lang w:eastAsia="zh-CN"/>
        </w:rPr>
        <w:t xml:space="preserve">Step 3: RAN4 aggregates the datasets from all the contributing companies, and capture the aggregated dataset in the </w:t>
      </w:r>
      <w:proofErr w:type="gramStart"/>
      <w:r w:rsidRPr="008723BF">
        <w:rPr>
          <w:rFonts w:eastAsia="SimSun"/>
          <w:color w:val="0070C0"/>
          <w:szCs w:val="24"/>
          <w:lang w:eastAsia="zh-CN"/>
        </w:rPr>
        <w:t>specification</w:t>
      </w:r>
      <w:proofErr w:type="gramEnd"/>
    </w:p>
    <w:p w14:paraId="717519CF" w14:textId="1C538056" w:rsidR="008723BF" w:rsidRPr="008723BF" w:rsidRDefault="008723BF" w:rsidP="008723BF">
      <w:pPr>
        <w:pStyle w:val="ListParagraph"/>
        <w:numPr>
          <w:ilvl w:val="2"/>
          <w:numId w:val="19"/>
        </w:numPr>
        <w:spacing w:after="120"/>
        <w:rPr>
          <w:rFonts w:eastAsia="SimSun"/>
          <w:color w:val="0070C0"/>
          <w:szCs w:val="24"/>
          <w:lang w:eastAsia="zh-CN"/>
        </w:rPr>
      </w:pPr>
      <w:r w:rsidRPr="008723BF">
        <w:rPr>
          <w:rFonts w:eastAsia="SimSun"/>
          <w:color w:val="0070C0"/>
          <w:szCs w:val="24"/>
          <w:lang w:eastAsia="zh-CN"/>
        </w:rPr>
        <w:t>Step 4: RAN4 specifies a test decoder verification procedure based on the specified dataset.</w:t>
      </w:r>
    </w:p>
    <w:p w14:paraId="4E300FE5" w14:textId="1AEC1A68" w:rsidR="00247B47" w:rsidRPr="00247B47" w:rsidRDefault="00247B47"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Theme="minorEastAsia" w:hint="eastAsia"/>
          <w:color w:val="0070C0"/>
          <w:szCs w:val="24"/>
          <w:lang w:eastAsia="ja-JP"/>
        </w:rPr>
        <w:t>Option 3: Model structure/architecture based:</w:t>
      </w:r>
    </w:p>
    <w:p w14:paraId="711C6FB7" w14:textId="014B7F9A" w:rsidR="00247B47" w:rsidRPr="00247B47" w:rsidRDefault="00247B47" w:rsidP="00247B47">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t xml:space="preserve">1: </w:t>
      </w:r>
      <w:r w:rsidR="002A2886">
        <w:rPr>
          <w:rFonts w:eastAsiaTheme="minorEastAsia" w:hint="eastAsia"/>
          <w:color w:val="0070C0"/>
          <w:szCs w:val="24"/>
          <w:lang w:eastAsia="ja-JP"/>
        </w:rPr>
        <w:t xml:space="preserve">(Nokia) </w:t>
      </w:r>
      <w:r w:rsidRPr="00247B47">
        <w:rPr>
          <w:rFonts w:eastAsiaTheme="minorEastAsia"/>
          <w:color w:val="0070C0"/>
          <w:szCs w:val="24"/>
          <w:lang w:eastAsia="ja-JP"/>
        </w:rPr>
        <w:t>(Model architecture-based):</w:t>
      </w:r>
    </w:p>
    <w:p w14:paraId="6AF6B078" w14:textId="77777777" w:rsidR="00247B47" w:rsidRPr="00247B47" w:rsidRDefault="00247B47" w:rsidP="00247B47">
      <w:pPr>
        <w:pStyle w:val="ListParagraph"/>
        <w:numPr>
          <w:ilvl w:val="3"/>
          <w:numId w:val="19"/>
        </w:numPr>
        <w:spacing w:after="120"/>
        <w:rPr>
          <w:rFonts w:eastAsiaTheme="minorEastAsia"/>
          <w:color w:val="0070C0"/>
          <w:szCs w:val="24"/>
          <w:lang w:eastAsia="ja-JP"/>
        </w:rPr>
      </w:pPr>
      <w:r w:rsidRPr="00247B47">
        <w:rPr>
          <w:rFonts w:eastAsiaTheme="minorEastAsia"/>
          <w:color w:val="0070C0"/>
          <w:szCs w:val="24"/>
          <w:lang w:eastAsia="ja-JP"/>
        </w:rPr>
        <w:t>Option-1a: Freeze a complete model architecture while leaving training data for implementation.</w:t>
      </w:r>
    </w:p>
    <w:p w14:paraId="14DCE881" w14:textId="77777777" w:rsidR="00247B47" w:rsidRPr="00247B47" w:rsidRDefault="00247B47" w:rsidP="00247B47">
      <w:pPr>
        <w:pStyle w:val="ListParagraph"/>
        <w:numPr>
          <w:ilvl w:val="3"/>
          <w:numId w:val="19"/>
        </w:numPr>
        <w:spacing w:after="120"/>
        <w:rPr>
          <w:rFonts w:eastAsiaTheme="minorEastAsia"/>
          <w:color w:val="0070C0"/>
          <w:szCs w:val="24"/>
          <w:lang w:eastAsia="ja-JP"/>
        </w:rPr>
      </w:pPr>
      <w:r w:rsidRPr="00247B47">
        <w:rPr>
          <w:rFonts w:eastAsiaTheme="minorEastAsia"/>
          <w:color w:val="0070C0"/>
          <w:szCs w:val="24"/>
          <w:lang w:eastAsia="ja-JP"/>
        </w:rPr>
        <w:t>Option-1b: Freeze a backbone of model architecture while leaving complete training data and model architectural details for implementation.</w:t>
      </w:r>
    </w:p>
    <w:p w14:paraId="1A2914A9" w14:textId="1CE66F1A" w:rsidR="009D0060" w:rsidRPr="009D0060" w:rsidRDefault="009D0060" w:rsidP="009D0060">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lastRenderedPageBreak/>
        <w:t xml:space="preserve">2: </w:t>
      </w:r>
      <w:r w:rsidR="002A2886">
        <w:rPr>
          <w:rFonts w:eastAsiaTheme="minorEastAsia" w:hint="eastAsia"/>
          <w:color w:val="0070C0"/>
          <w:szCs w:val="24"/>
          <w:lang w:eastAsia="ja-JP"/>
        </w:rPr>
        <w:t>(Huawei)</w:t>
      </w:r>
      <w:r w:rsidRPr="009D0060">
        <w:rPr>
          <w:rFonts w:eastAsiaTheme="minorEastAsia"/>
          <w:color w:val="0070C0"/>
          <w:szCs w:val="24"/>
          <w:lang w:eastAsia="ja-JP"/>
        </w:rPr>
        <w:t xml:space="preserve">Option 4b: Model structure is specified in RAN4. Training dataset is not specified for verifying the encoder at DUT. The test decoder developed by TE vendor needs verification. </w:t>
      </w:r>
    </w:p>
    <w:p w14:paraId="350A507E" w14:textId="77777777" w:rsidR="009D0060" w:rsidRDefault="009D0060" w:rsidP="0095408D">
      <w:pPr>
        <w:pStyle w:val="ListParagraph"/>
        <w:numPr>
          <w:ilvl w:val="3"/>
          <w:numId w:val="19"/>
        </w:numPr>
        <w:spacing w:after="120"/>
        <w:rPr>
          <w:rFonts w:eastAsiaTheme="minorEastAsia"/>
          <w:color w:val="0070C0"/>
          <w:szCs w:val="24"/>
          <w:lang w:eastAsia="ja-JP"/>
        </w:rPr>
      </w:pPr>
      <w:r w:rsidRPr="009D0060">
        <w:rPr>
          <w:rFonts w:eastAsiaTheme="minorEastAsia"/>
          <w:color w:val="0070C0"/>
          <w:szCs w:val="24"/>
          <w:lang w:eastAsia="ja-JP"/>
        </w:rPr>
        <w:t>FFS: How to determine the test metric for test decoder developed by each TE vendor.</w:t>
      </w:r>
    </w:p>
    <w:p w14:paraId="16E27EB6" w14:textId="7ACB9633" w:rsidR="003D5FEE" w:rsidRPr="009D0060" w:rsidRDefault="003D5FEE" w:rsidP="003D5FEE">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t>3: (vivo) specify model structure of decoder</w:t>
      </w:r>
    </w:p>
    <w:p w14:paraId="257C9735" w14:textId="35701870" w:rsidR="00247B47" w:rsidRPr="0095408D" w:rsidRDefault="0095408D" w:rsidP="0095408D">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Theme="minorEastAsia" w:hint="eastAsia"/>
          <w:color w:val="0070C0"/>
          <w:szCs w:val="24"/>
          <w:lang w:eastAsia="ja-JP"/>
        </w:rPr>
        <w:t>Option 4: Reference encoder</w:t>
      </w:r>
    </w:p>
    <w:p w14:paraId="25097E2A" w14:textId="2917B7B4" w:rsidR="0095408D" w:rsidRPr="0095408D" w:rsidRDefault="00C53E25" w:rsidP="0095408D">
      <w:pPr>
        <w:pStyle w:val="ListParagraph"/>
        <w:numPr>
          <w:ilvl w:val="2"/>
          <w:numId w:val="19"/>
        </w:numPr>
        <w:rPr>
          <w:rFonts w:eastAsia="SimSun"/>
          <w:color w:val="0070C0"/>
          <w:szCs w:val="24"/>
          <w:lang w:eastAsia="zh-CN"/>
        </w:rPr>
      </w:pPr>
      <w:r>
        <w:rPr>
          <w:rFonts w:eastAsiaTheme="minorEastAsia" w:hint="eastAsia"/>
          <w:color w:val="0070C0"/>
          <w:szCs w:val="24"/>
          <w:lang w:eastAsia="ja-JP"/>
        </w:rPr>
        <w:t xml:space="preserve">1: </w:t>
      </w:r>
      <w:r w:rsidR="002A2886">
        <w:rPr>
          <w:rFonts w:eastAsiaTheme="minorEastAsia" w:hint="eastAsia"/>
          <w:color w:val="0070C0"/>
          <w:szCs w:val="24"/>
          <w:lang w:eastAsia="ja-JP"/>
        </w:rPr>
        <w:t xml:space="preserve">(Ericsson) </w:t>
      </w:r>
      <w:r w:rsidR="0095408D">
        <w:rPr>
          <w:rFonts w:eastAsiaTheme="minorEastAsia" w:hint="eastAsia"/>
          <w:color w:val="0070C0"/>
          <w:szCs w:val="24"/>
          <w:lang w:eastAsia="ja-JP"/>
        </w:rPr>
        <w:t>s</w:t>
      </w:r>
      <w:r w:rsidR="0095408D" w:rsidRPr="0095408D">
        <w:rPr>
          <w:rFonts w:eastAsia="SimSun"/>
          <w:color w:val="0070C0"/>
          <w:szCs w:val="24"/>
          <w:lang w:eastAsia="zh-CN"/>
        </w:rPr>
        <w:t>tandardize a reference encoder and a test data framework and test dataset/channel model</w:t>
      </w:r>
      <w:r w:rsidR="002A2886">
        <w:rPr>
          <w:rFonts w:eastAsiaTheme="minorEastAsia" w:hint="eastAsia"/>
          <w:color w:val="0070C0"/>
          <w:szCs w:val="24"/>
          <w:lang w:eastAsia="ja-JP"/>
        </w:rPr>
        <w:t>:</w:t>
      </w:r>
    </w:p>
    <w:p w14:paraId="62918182" w14:textId="0FE5F9C8" w:rsidR="0028172B" w:rsidRDefault="00C53E25" w:rsidP="00C53E25">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t xml:space="preserve">2: </w:t>
      </w:r>
      <w:r w:rsidR="002A2886">
        <w:rPr>
          <w:rFonts w:eastAsiaTheme="minorEastAsia" w:hint="eastAsia"/>
          <w:color w:val="0070C0"/>
          <w:szCs w:val="24"/>
          <w:lang w:eastAsia="ja-JP"/>
        </w:rPr>
        <w:t>(Qualcomm)</w:t>
      </w:r>
    </w:p>
    <w:p w14:paraId="26061EFD" w14:textId="0C959C15" w:rsidR="00C53E25" w:rsidRPr="00C53E25" w:rsidRDefault="00C53E25" w:rsidP="0028172B">
      <w:pPr>
        <w:pStyle w:val="ListParagraph"/>
        <w:numPr>
          <w:ilvl w:val="3"/>
          <w:numId w:val="19"/>
        </w:numPr>
        <w:spacing w:after="120"/>
        <w:rPr>
          <w:rFonts w:eastAsiaTheme="minorEastAsia"/>
          <w:color w:val="0070C0"/>
          <w:szCs w:val="24"/>
          <w:lang w:eastAsia="ja-JP"/>
        </w:rPr>
      </w:pPr>
      <w:r w:rsidRPr="00C53E25">
        <w:rPr>
          <w:rFonts w:eastAsiaTheme="minorEastAsia"/>
          <w:color w:val="0070C0"/>
          <w:szCs w:val="24"/>
          <w:lang w:eastAsia="ja-JP"/>
        </w:rPr>
        <w:t xml:space="preserve">Step 1: RAN4 agrees a pair of encoder and decoder with full details (same as fully specified decoder discussion) and an encoder input data generation </w:t>
      </w:r>
      <w:proofErr w:type="gramStart"/>
      <w:r w:rsidRPr="00C53E25">
        <w:rPr>
          <w:rFonts w:eastAsiaTheme="minorEastAsia"/>
          <w:color w:val="0070C0"/>
          <w:szCs w:val="24"/>
          <w:lang w:eastAsia="ja-JP"/>
        </w:rPr>
        <w:t>procedure</w:t>
      </w:r>
      <w:proofErr w:type="gramEnd"/>
    </w:p>
    <w:p w14:paraId="53DFA148" w14:textId="77777777" w:rsidR="00C53E25" w:rsidRPr="00C53E25" w:rsidRDefault="00C53E25" w:rsidP="0028172B">
      <w:pPr>
        <w:pStyle w:val="ListParagraph"/>
        <w:numPr>
          <w:ilvl w:val="3"/>
          <w:numId w:val="19"/>
        </w:numPr>
        <w:spacing w:after="120"/>
        <w:rPr>
          <w:rFonts w:eastAsiaTheme="minorEastAsia"/>
          <w:color w:val="0070C0"/>
          <w:szCs w:val="24"/>
          <w:lang w:eastAsia="ja-JP"/>
        </w:rPr>
      </w:pPr>
      <w:r w:rsidRPr="00C53E25">
        <w:rPr>
          <w:rFonts w:eastAsiaTheme="minorEastAsia"/>
          <w:color w:val="0070C0"/>
          <w:szCs w:val="24"/>
          <w:lang w:eastAsia="ja-JP"/>
        </w:rPr>
        <w:t>Step 2: RAN4 capture the encoder as a reference encoder and the encoder input data generation procedure in the specification.</w:t>
      </w:r>
    </w:p>
    <w:p w14:paraId="453B2B09" w14:textId="77777777" w:rsidR="00C53E25" w:rsidRDefault="00C53E25" w:rsidP="0028172B">
      <w:pPr>
        <w:pStyle w:val="ListParagraph"/>
        <w:numPr>
          <w:ilvl w:val="3"/>
          <w:numId w:val="19"/>
        </w:numPr>
        <w:spacing w:after="120"/>
        <w:rPr>
          <w:rFonts w:eastAsiaTheme="minorEastAsia"/>
          <w:color w:val="0070C0"/>
          <w:szCs w:val="24"/>
          <w:lang w:eastAsia="ja-JP"/>
        </w:rPr>
      </w:pPr>
      <w:r w:rsidRPr="00C53E25">
        <w:rPr>
          <w:rFonts w:eastAsiaTheme="minorEastAsia"/>
          <w:color w:val="0070C0"/>
          <w:szCs w:val="24"/>
          <w:lang w:eastAsia="ja-JP"/>
        </w:rPr>
        <w:t>Step 3: RAN4 specifies a test decoder verification procedure based on the reference encoder.</w:t>
      </w:r>
    </w:p>
    <w:p w14:paraId="1908117F" w14:textId="4873F629" w:rsidR="001B7FDD" w:rsidRDefault="001B7FDD" w:rsidP="001B7FDD">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t>3: (vivo) specify encoder</w:t>
      </w:r>
    </w:p>
    <w:p w14:paraId="4D985C85" w14:textId="40BD3736" w:rsidR="005E0EC2" w:rsidRDefault="005E0EC2" w:rsidP="001B7FDD">
      <w:pPr>
        <w:pStyle w:val="ListParagraph"/>
        <w:numPr>
          <w:ilvl w:val="2"/>
          <w:numId w:val="19"/>
        </w:numPr>
        <w:spacing w:after="120"/>
        <w:rPr>
          <w:rFonts w:eastAsiaTheme="minorEastAsia"/>
          <w:color w:val="0070C0"/>
          <w:szCs w:val="24"/>
          <w:lang w:eastAsia="ja-JP"/>
        </w:rPr>
      </w:pPr>
      <w:r>
        <w:rPr>
          <w:rFonts w:eastAsiaTheme="minorEastAsia" w:hint="eastAsia"/>
          <w:color w:val="0070C0"/>
          <w:szCs w:val="24"/>
          <w:lang w:eastAsia="ja-JP"/>
        </w:rPr>
        <w:t>4: (vivo) specify encoder backbone</w:t>
      </w:r>
    </w:p>
    <w:p w14:paraId="20B87265" w14:textId="1E58FBC1" w:rsidR="0028172B" w:rsidRDefault="0028172B" w:rsidP="0028172B">
      <w:pPr>
        <w:pStyle w:val="ListParagraph"/>
        <w:numPr>
          <w:ilvl w:val="1"/>
          <w:numId w:val="19"/>
        </w:numPr>
        <w:spacing w:after="120"/>
        <w:rPr>
          <w:rFonts w:eastAsiaTheme="minorEastAsia"/>
          <w:color w:val="0070C0"/>
          <w:szCs w:val="24"/>
          <w:lang w:eastAsia="ja-JP"/>
        </w:rPr>
      </w:pPr>
      <w:r>
        <w:rPr>
          <w:rFonts w:eastAsiaTheme="minorEastAsia" w:hint="eastAsia"/>
          <w:color w:val="0070C0"/>
          <w:szCs w:val="24"/>
          <w:lang w:eastAsia="ja-JP"/>
        </w:rPr>
        <w:t xml:space="preserve">Option 5: Other </w:t>
      </w:r>
      <w:r>
        <w:rPr>
          <w:rFonts w:eastAsiaTheme="minorEastAsia"/>
          <w:color w:val="0070C0"/>
          <w:szCs w:val="24"/>
          <w:lang w:eastAsia="ja-JP"/>
        </w:rPr>
        <w:t>–</w:t>
      </w:r>
      <w:r>
        <w:rPr>
          <w:rFonts w:eastAsiaTheme="minorEastAsia" w:hint="eastAsia"/>
          <w:color w:val="0070C0"/>
          <w:szCs w:val="24"/>
          <w:lang w:eastAsia="ja-JP"/>
        </w:rPr>
        <w:t xml:space="preserve"> </w:t>
      </w:r>
      <w:r>
        <w:rPr>
          <w:rFonts w:eastAsiaTheme="minorEastAsia"/>
          <w:color w:val="0070C0"/>
          <w:szCs w:val="24"/>
          <w:lang w:eastAsia="ja-JP"/>
        </w:rPr>
        <w:t>“</w:t>
      </w:r>
      <w:r>
        <w:rPr>
          <w:rFonts w:eastAsiaTheme="minorEastAsia" w:hint="eastAsia"/>
          <w:color w:val="0070C0"/>
          <w:szCs w:val="24"/>
          <w:lang w:eastAsia="ja-JP"/>
        </w:rPr>
        <w:t>hybrid</w:t>
      </w:r>
      <w:r>
        <w:rPr>
          <w:rFonts w:eastAsiaTheme="minorEastAsia"/>
          <w:color w:val="0070C0"/>
          <w:szCs w:val="24"/>
          <w:lang w:eastAsia="ja-JP"/>
        </w:rPr>
        <w:t>”</w:t>
      </w:r>
    </w:p>
    <w:p w14:paraId="76076EF9" w14:textId="24DD06F0" w:rsidR="0028172B" w:rsidRDefault="0028172B" w:rsidP="00FA3E94">
      <w:pPr>
        <w:pStyle w:val="ListParagraph"/>
        <w:numPr>
          <w:ilvl w:val="2"/>
          <w:numId w:val="19"/>
        </w:numPr>
        <w:rPr>
          <w:rFonts w:eastAsiaTheme="minorEastAsia"/>
          <w:color w:val="0070C0"/>
          <w:szCs w:val="24"/>
          <w:lang w:eastAsia="ja-JP"/>
        </w:rPr>
      </w:pPr>
      <w:r w:rsidRPr="0028172B">
        <w:rPr>
          <w:rFonts w:eastAsiaTheme="minorEastAsia" w:hint="eastAsia"/>
          <w:color w:val="0070C0"/>
          <w:szCs w:val="24"/>
          <w:lang w:eastAsia="ja-JP"/>
        </w:rPr>
        <w:t xml:space="preserve">1: </w:t>
      </w:r>
      <w:r w:rsidR="002A2886">
        <w:rPr>
          <w:rFonts w:eastAsiaTheme="minorEastAsia" w:hint="eastAsia"/>
          <w:color w:val="0070C0"/>
          <w:szCs w:val="24"/>
          <w:lang w:eastAsia="ja-JP"/>
        </w:rPr>
        <w:t>(Nokia)</w:t>
      </w:r>
      <w:r w:rsidRPr="0028172B">
        <w:rPr>
          <w:rFonts w:eastAsiaTheme="minorEastAsia"/>
          <w:color w:val="0070C0"/>
          <w:szCs w:val="24"/>
          <w:lang w:eastAsia="ja-JP"/>
        </w:rPr>
        <w:t>Option 3: Freeze the important characteristics of training data, e.g., number of bits of latent message, and a backbone of model architecture while leaving actual data samples and architectural details for implementation.</w:t>
      </w:r>
    </w:p>
    <w:p w14:paraId="5EFB8DF3" w14:textId="77777777" w:rsidR="001233AD" w:rsidRPr="00A615D2"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6: Others</w:t>
      </w:r>
    </w:p>
    <w:p w14:paraId="73818402"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AB22DAC" w14:textId="77777777" w:rsidR="001233AD" w:rsidRPr="00045592" w:rsidRDefault="001233AD" w:rsidP="001233A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308EFD85" w14:textId="77777777" w:rsidR="001233AD" w:rsidRDefault="001233AD" w:rsidP="001233AD">
      <w:pPr>
        <w:spacing w:after="120"/>
        <w:rPr>
          <w:rFonts w:eastAsia="Yu Mincho"/>
          <w:iCs/>
          <w:color w:val="0070C0"/>
          <w:lang w:eastAsia="ja-JP"/>
        </w:rPr>
      </w:pPr>
      <w:r w:rsidRPr="00A615D2">
        <w:rPr>
          <w:rFonts w:eastAsia="Yu Mincho"/>
          <w:iCs/>
          <w:color w:val="0070C0"/>
          <w:lang w:eastAsia="ja-JP"/>
        </w:rPr>
        <w:t>Likely multiple options need to be chosen</w:t>
      </w:r>
      <w:r>
        <w:rPr>
          <w:rFonts w:eastAsia="Yu Mincho"/>
          <w:iCs/>
          <w:color w:val="0070C0"/>
          <w:lang w:eastAsia="ja-JP"/>
        </w:rPr>
        <w:t>/combined</w:t>
      </w:r>
      <w:r w:rsidRPr="00A615D2">
        <w:rPr>
          <w:rFonts w:eastAsia="Yu Mincho"/>
          <w:iCs/>
          <w:color w:val="0070C0"/>
          <w:lang w:eastAsia="ja-JP"/>
        </w:rPr>
        <w:t xml:space="preserve"> RAN4 should agree on a minimum set such that companies can continue the </w:t>
      </w:r>
      <w:proofErr w:type="gramStart"/>
      <w:r w:rsidRPr="00A615D2">
        <w:rPr>
          <w:rFonts w:eastAsia="Yu Mincho"/>
          <w:iCs/>
          <w:color w:val="0070C0"/>
          <w:lang w:eastAsia="ja-JP"/>
        </w:rPr>
        <w:t>study</w:t>
      </w:r>
      <w:proofErr w:type="gramEnd"/>
    </w:p>
    <w:p w14:paraId="6882418D" w14:textId="395CD347" w:rsidR="00FA3E94" w:rsidRDefault="00FA3E94" w:rsidP="001233AD">
      <w:pPr>
        <w:spacing w:after="120"/>
        <w:rPr>
          <w:rFonts w:eastAsia="Yu Mincho"/>
          <w:iCs/>
          <w:color w:val="0070C0"/>
          <w:lang w:eastAsia="ja-JP"/>
        </w:rPr>
      </w:pPr>
      <w:r>
        <w:rPr>
          <w:rFonts w:eastAsia="Yu Mincho" w:hint="eastAsia"/>
          <w:iCs/>
          <w:color w:val="0070C0"/>
          <w:lang w:eastAsia="ja-JP"/>
        </w:rPr>
        <w:t>Discuss</w:t>
      </w:r>
      <w:r w:rsidR="009C225B">
        <w:rPr>
          <w:rFonts w:eastAsia="Yu Mincho" w:hint="eastAsia"/>
          <w:iCs/>
          <w:color w:val="0070C0"/>
          <w:lang w:eastAsia="ja-JP"/>
        </w:rPr>
        <w:t>i</w:t>
      </w:r>
      <w:r>
        <w:rPr>
          <w:rFonts w:eastAsia="Yu Mincho" w:hint="eastAsia"/>
          <w:iCs/>
          <w:color w:val="0070C0"/>
          <w:lang w:eastAsia="ja-JP"/>
        </w:rPr>
        <w:t>o</w:t>
      </w:r>
      <w:r w:rsidR="009C225B">
        <w:rPr>
          <w:rFonts w:eastAsia="Yu Mincho" w:hint="eastAsia"/>
          <w:iCs/>
          <w:color w:val="0070C0"/>
          <w:lang w:eastAsia="ja-JP"/>
        </w:rPr>
        <w:t>n:</w:t>
      </w:r>
    </w:p>
    <w:p w14:paraId="550644E6" w14:textId="2F7B3DAC" w:rsidR="00FA3E94" w:rsidRDefault="003268A2" w:rsidP="001233AD">
      <w:pPr>
        <w:spacing w:after="120"/>
        <w:rPr>
          <w:rFonts w:eastAsia="Yu Mincho"/>
          <w:iCs/>
          <w:color w:val="0070C0"/>
          <w:lang w:eastAsia="ja-JP"/>
        </w:rPr>
      </w:pPr>
      <w:r>
        <w:rPr>
          <w:rFonts w:eastAsia="Yu Mincho" w:hint="eastAsia"/>
          <w:iCs/>
          <w:color w:val="0070C0"/>
          <w:lang w:eastAsia="ja-JP"/>
        </w:rPr>
        <w:t>E///: if we just standardize a data set, we will get similar performance but not similar latent message. we need somehow to standardize the latent space</w:t>
      </w:r>
      <w:r w:rsidR="00176D17">
        <w:rPr>
          <w:rFonts w:eastAsia="Yu Mincho" w:hint="eastAsia"/>
          <w:iCs/>
          <w:color w:val="0070C0"/>
          <w:lang w:eastAsia="ja-JP"/>
        </w:rPr>
        <w:t xml:space="preserve"> or a reference </w:t>
      </w:r>
      <w:proofErr w:type="gramStart"/>
      <w:r w:rsidR="00176D17">
        <w:rPr>
          <w:rFonts w:eastAsia="Yu Mincho" w:hint="eastAsia"/>
          <w:iCs/>
          <w:color w:val="0070C0"/>
          <w:lang w:eastAsia="ja-JP"/>
        </w:rPr>
        <w:t>encoder</w:t>
      </w:r>
      <w:proofErr w:type="gramEnd"/>
    </w:p>
    <w:p w14:paraId="7B37409D" w14:textId="617C854C" w:rsidR="00176D17" w:rsidRDefault="00176D17" w:rsidP="001233AD">
      <w:pPr>
        <w:spacing w:after="120"/>
        <w:rPr>
          <w:rFonts w:eastAsia="Yu Mincho"/>
          <w:iCs/>
          <w:color w:val="0070C0"/>
          <w:lang w:eastAsia="ja-JP"/>
        </w:rPr>
      </w:pPr>
      <w:r>
        <w:rPr>
          <w:rFonts w:eastAsia="Yu Mincho" w:hint="eastAsia"/>
          <w:iCs/>
          <w:color w:val="0070C0"/>
          <w:lang w:eastAsia="ja-JP"/>
        </w:rPr>
        <w:t>Apple: we can unify the simulations for Option 3 and 4. if</w:t>
      </w:r>
      <w:r w:rsidR="00720285">
        <w:rPr>
          <w:rFonts w:eastAsia="Yu Mincho" w:hint="eastAsia"/>
          <w:iCs/>
          <w:color w:val="0070C0"/>
          <w:lang w:eastAsia="ja-JP"/>
        </w:rPr>
        <w:t xml:space="preserve"> we fix the parameters and </w:t>
      </w:r>
      <w:proofErr w:type="gramStart"/>
      <w:r w:rsidR="00720285">
        <w:rPr>
          <w:rFonts w:eastAsia="Yu Mincho" w:hint="eastAsia"/>
          <w:iCs/>
          <w:color w:val="0070C0"/>
          <w:lang w:eastAsia="ja-JP"/>
        </w:rPr>
        <w:t>overall</w:t>
      </w:r>
      <w:proofErr w:type="gramEnd"/>
      <w:r w:rsidR="00720285">
        <w:rPr>
          <w:rFonts w:eastAsia="Yu Mincho" w:hint="eastAsia"/>
          <w:iCs/>
          <w:color w:val="0070C0"/>
          <w:lang w:eastAsia="ja-JP"/>
        </w:rPr>
        <w:t xml:space="preserve"> this works, Option 4 might work overall. we should focus on the simulation campaign. once we have a scenario, each company will provide a dataset and </w:t>
      </w:r>
      <w:proofErr w:type="gramStart"/>
      <w:r w:rsidR="00720285">
        <w:rPr>
          <w:rFonts w:eastAsia="Yu Mincho" w:hint="eastAsia"/>
          <w:iCs/>
          <w:color w:val="0070C0"/>
          <w:lang w:eastAsia="ja-JP"/>
        </w:rPr>
        <w:t>a</w:t>
      </w:r>
      <w:proofErr w:type="gramEnd"/>
      <w:r w:rsidR="00720285">
        <w:rPr>
          <w:rFonts w:eastAsia="Yu Mincho" w:hint="eastAsia"/>
          <w:iCs/>
          <w:color w:val="0070C0"/>
          <w:lang w:eastAsia="ja-JP"/>
        </w:rPr>
        <w:t xml:space="preserve"> encoder. </w:t>
      </w:r>
      <w:r w:rsidR="003445DC">
        <w:rPr>
          <w:rFonts w:eastAsia="Yu Mincho" w:hint="eastAsia"/>
          <w:iCs/>
          <w:color w:val="0070C0"/>
          <w:lang w:eastAsia="ja-JP"/>
        </w:rPr>
        <w:t xml:space="preserve">we do not have to standardize a reference. we cannot align the </w:t>
      </w:r>
      <w:proofErr w:type="gramStart"/>
      <w:r w:rsidR="003445DC">
        <w:rPr>
          <w:rFonts w:eastAsia="Yu Mincho" w:hint="eastAsia"/>
          <w:iCs/>
          <w:color w:val="0070C0"/>
          <w:lang w:eastAsia="ja-JP"/>
        </w:rPr>
        <w:t>results</w:t>
      </w:r>
      <w:proofErr w:type="gramEnd"/>
      <w:r w:rsidR="003445DC">
        <w:rPr>
          <w:rFonts w:eastAsia="Yu Mincho" w:hint="eastAsia"/>
          <w:iCs/>
          <w:color w:val="0070C0"/>
          <w:lang w:eastAsia="ja-JP"/>
        </w:rPr>
        <w:t xml:space="preserve"> </w:t>
      </w:r>
    </w:p>
    <w:p w14:paraId="41F54D48" w14:textId="5EE56D2E" w:rsidR="00176D17" w:rsidRDefault="00176D17" w:rsidP="001233AD">
      <w:pPr>
        <w:spacing w:after="120"/>
        <w:rPr>
          <w:rFonts w:eastAsia="Yu Mincho"/>
          <w:iCs/>
          <w:color w:val="0070C0"/>
          <w:lang w:eastAsia="ja-JP"/>
        </w:rPr>
      </w:pPr>
      <w:r>
        <w:rPr>
          <w:rFonts w:eastAsia="Yu Mincho" w:hint="eastAsia"/>
          <w:iCs/>
          <w:color w:val="0070C0"/>
          <w:lang w:eastAsia="ja-JP"/>
        </w:rPr>
        <w:t>Samsung:</w:t>
      </w:r>
      <w:r w:rsidR="00720285">
        <w:rPr>
          <w:rFonts w:eastAsia="Yu Mincho" w:hint="eastAsia"/>
          <w:iCs/>
          <w:color w:val="0070C0"/>
          <w:lang w:eastAsia="ja-JP"/>
        </w:rPr>
        <w:t xml:space="preserve"> </w:t>
      </w:r>
      <w:r w:rsidR="002120D7">
        <w:rPr>
          <w:rFonts w:eastAsia="Yu Mincho" w:hint="eastAsia"/>
          <w:iCs/>
          <w:color w:val="0070C0"/>
          <w:lang w:eastAsia="ja-JP"/>
        </w:rPr>
        <w:t>we need to standardize the dataset (</w:t>
      </w:r>
      <w:r w:rsidR="00E1407B">
        <w:rPr>
          <w:rFonts w:eastAsia="Yu Mincho" w:hint="eastAsia"/>
          <w:iCs/>
          <w:color w:val="0070C0"/>
          <w:lang w:eastAsia="ja-JP"/>
        </w:rPr>
        <w:t xml:space="preserve">encoder </w:t>
      </w:r>
      <w:proofErr w:type="gramStart"/>
      <w:r w:rsidR="00E1407B">
        <w:rPr>
          <w:rFonts w:eastAsia="Yu Mincho" w:hint="eastAsia"/>
          <w:iCs/>
          <w:color w:val="0070C0"/>
          <w:lang w:eastAsia="ja-JP"/>
        </w:rPr>
        <w:t>input(</w:t>
      </w:r>
      <w:proofErr w:type="gramEnd"/>
      <w:r w:rsidR="00E1407B">
        <w:rPr>
          <w:rFonts w:eastAsia="Yu Mincho" w:hint="eastAsia"/>
          <w:iCs/>
          <w:color w:val="0070C0"/>
          <w:lang w:eastAsia="ja-JP"/>
        </w:rPr>
        <w:t>same as decoder output) to latent mapping)</w:t>
      </w:r>
    </w:p>
    <w:p w14:paraId="028C6A78" w14:textId="5DD65601" w:rsidR="00176D17" w:rsidRDefault="00176D17" w:rsidP="001233AD">
      <w:pPr>
        <w:spacing w:after="120"/>
        <w:rPr>
          <w:rFonts w:eastAsia="Yu Mincho"/>
          <w:iCs/>
          <w:color w:val="0070C0"/>
          <w:lang w:eastAsia="ja-JP"/>
        </w:rPr>
      </w:pPr>
      <w:r>
        <w:rPr>
          <w:rFonts w:eastAsia="Yu Mincho" w:hint="eastAsia"/>
          <w:iCs/>
          <w:color w:val="0070C0"/>
          <w:lang w:eastAsia="ja-JP"/>
        </w:rPr>
        <w:t>Qualcomm:</w:t>
      </w:r>
      <w:r w:rsidR="00F8525D">
        <w:rPr>
          <w:rFonts w:eastAsia="Yu Mincho" w:hint="eastAsia"/>
          <w:iCs/>
          <w:color w:val="0070C0"/>
          <w:lang w:eastAsia="ja-JP"/>
        </w:rPr>
        <w:t xml:space="preserve"> for any of these options, we need to ensure test </w:t>
      </w:r>
      <w:proofErr w:type="spellStart"/>
      <w:r w:rsidR="00F8525D">
        <w:rPr>
          <w:rFonts w:eastAsia="Yu Mincho" w:hint="eastAsia"/>
          <w:iCs/>
          <w:color w:val="0070C0"/>
          <w:lang w:eastAsia="ja-JP"/>
        </w:rPr>
        <w:t>repatibility</w:t>
      </w:r>
      <w:proofErr w:type="spellEnd"/>
      <w:r w:rsidR="00F8525D">
        <w:rPr>
          <w:rFonts w:eastAsia="Yu Mincho" w:hint="eastAsia"/>
          <w:iCs/>
          <w:color w:val="0070C0"/>
          <w:lang w:eastAsia="ja-JP"/>
        </w:rPr>
        <w:t xml:space="preserve">. </w:t>
      </w:r>
      <w:r w:rsidR="00303025">
        <w:rPr>
          <w:rFonts w:eastAsia="Yu Mincho" w:hint="eastAsia"/>
          <w:iCs/>
          <w:color w:val="0070C0"/>
          <w:lang w:eastAsia="ja-JP"/>
        </w:rPr>
        <w:t xml:space="preserve">we </w:t>
      </w:r>
      <w:proofErr w:type="gramStart"/>
      <w:r w:rsidR="00303025">
        <w:rPr>
          <w:rFonts w:eastAsia="Yu Mincho" w:hint="eastAsia"/>
          <w:iCs/>
          <w:color w:val="0070C0"/>
          <w:lang w:eastAsia="ja-JP"/>
        </w:rPr>
        <w:t>have to</w:t>
      </w:r>
      <w:proofErr w:type="gramEnd"/>
      <w:r w:rsidR="00303025">
        <w:rPr>
          <w:rFonts w:eastAsia="Yu Mincho" w:hint="eastAsia"/>
          <w:iCs/>
          <w:color w:val="0070C0"/>
          <w:lang w:eastAsia="ja-JP"/>
        </w:rPr>
        <w:t xml:space="preserve"> make sure that any encoder paired with any TE decoder should lead to same results. for option 1, we require a fully specified encoder and decoder pair </w:t>
      </w:r>
      <w:proofErr w:type="gramStart"/>
      <w:r w:rsidR="00303025">
        <w:rPr>
          <w:rFonts w:eastAsia="Yu Mincho" w:hint="eastAsia"/>
          <w:iCs/>
          <w:color w:val="0070C0"/>
          <w:lang w:eastAsia="ja-JP"/>
        </w:rPr>
        <w:t>in order to</w:t>
      </w:r>
      <w:proofErr w:type="gramEnd"/>
      <w:r w:rsidR="00303025">
        <w:rPr>
          <w:rFonts w:eastAsia="Yu Mincho" w:hint="eastAsia"/>
          <w:iCs/>
          <w:color w:val="0070C0"/>
          <w:lang w:eastAsia="ja-JP"/>
        </w:rPr>
        <w:t xml:space="preserve"> generate dataset. </w:t>
      </w:r>
    </w:p>
    <w:p w14:paraId="13FB5917" w14:textId="0EBC5367" w:rsidR="00176D17" w:rsidRPr="00675A0F" w:rsidRDefault="00176D17" w:rsidP="001233AD">
      <w:pPr>
        <w:spacing w:after="120"/>
        <w:rPr>
          <w:rFonts w:eastAsia="Yu Mincho"/>
          <w:iCs/>
          <w:color w:val="0070C0"/>
          <w:lang w:eastAsia="ja-JP"/>
        </w:rPr>
      </w:pPr>
      <w:r>
        <w:rPr>
          <w:rFonts w:eastAsia="Yu Mincho" w:hint="eastAsia"/>
          <w:iCs/>
          <w:color w:val="0070C0"/>
          <w:lang w:eastAsia="ja-JP"/>
        </w:rPr>
        <w:t>vivo</w:t>
      </w:r>
      <w:r w:rsidR="00675A0F">
        <w:rPr>
          <w:rFonts w:eastAsia="Yu Mincho" w:hint="eastAsia"/>
          <w:iCs/>
          <w:color w:val="0070C0"/>
          <w:lang w:eastAsia="ja-JP"/>
        </w:rPr>
        <w:t xml:space="preserve">: Option </w:t>
      </w:r>
      <w:r w:rsidR="006763F3">
        <w:rPr>
          <w:rFonts w:eastAsia="Yu Mincho" w:hint="eastAsia"/>
          <w:iCs/>
          <w:color w:val="0070C0"/>
          <w:lang w:eastAsia="ja-JP"/>
        </w:rPr>
        <w:t>4-</w:t>
      </w:r>
      <w:proofErr w:type="gramStart"/>
      <w:r w:rsidR="00675A0F">
        <w:rPr>
          <w:rFonts w:eastAsia="Yu Mincho" w:hint="eastAsia"/>
          <w:iCs/>
          <w:color w:val="0070C0"/>
          <w:lang w:eastAsia="ja-JP"/>
        </w:rPr>
        <w:t>2  has</w:t>
      </w:r>
      <w:proofErr w:type="gramEnd"/>
      <w:r w:rsidR="00675A0F">
        <w:rPr>
          <w:rFonts w:eastAsia="Yu Mincho" w:hint="eastAsia"/>
          <w:iCs/>
          <w:color w:val="0070C0"/>
          <w:lang w:eastAsia="ja-JP"/>
        </w:rPr>
        <w:t xml:space="preserve"> the issue of latent message not being </w:t>
      </w:r>
      <w:r w:rsidR="00675A0F">
        <w:rPr>
          <w:rFonts w:eastAsia="Yu Mincho"/>
          <w:iCs/>
          <w:color w:val="0070C0"/>
          <w:lang w:eastAsia="ja-JP"/>
        </w:rPr>
        <w:t>specified</w:t>
      </w:r>
      <w:r w:rsidR="00675A0F">
        <w:rPr>
          <w:rFonts w:eastAsia="Yu Mincho" w:hint="eastAsia"/>
          <w:iCs/>
          <w:color w:val="0070C0"/>
          <w:lang w:eastAsia="ja-JP"/>
        </w:rPr>
        <w:t xml:space="preserve">. for other options, we have to pair encoder with </w:t>
      </w:r>
      <w:proofErr w:type="gramStart"/>
      <w:r w:rsidR="00675A0F">
        <w:rPr>
          <w:rFonts w:eastAsia="Yu Mincho" w:hint="eastAsia"/>
          <w:iCs/>
          <w:color w:val="0070C0"/>
          <w:lang w:eastAsia="ja-JP"/>
        </w:rPr>
        <w:t>decoder</w:t>
      </w:r>
      <w:proofErr w:type="gramEnd"/>
      <w:r w:rsidR="00675A0F">
        <w:rPr>
          <w:rFonts w:eastAsia="Yu Mincho" w:hint="eastAsia"/>
          <w:iCs/>
          <w:color w:val="0070C0"/>
          <w:lang w:eastAsia="ja-JP"/>
        </w:rPr>
        <w:t xml:space="preserve"> so we need to align them</w:t>
      </w:r>
      <w:r w:rsidR="006763F3">
        <w:rPr>
          <w:rFonts w:eastAsia="Yu Mincho" w:hint="eastAsia"/>
          <w:iCs/>
          <w:color w:val="0070C0"/>
          <w:lang w:eastAsia="ja-JP"/>
        </w:rPr>
        <w:t xml:space="preserve">. we will need some reference encoder and </w:t>
      </w:r>
      <w:proofErr w:type="gramStart"/>
      <w:r w:rsidR="006763F3">
        <w:rPr>
          <w:rFonts w:eastAsia="Yu Mincho" w:hint="eastAsia"/>
          <w:iCs/>
          <w:color w:val="0070C0"/>
          <w:lang w:eastAsia="ja-JP"/>
        </w:rPr>
        <w:t>decoder</w:t>
      </w:r>
      <w:proofErr w:type="gramEnd"/>
    </w:p>
    <w:p w14:paraId="2B522200" w14:textId="47CDDDA7" w:rsidR="00675A0F" w:rsidRDefault="00675A0F" w:rsidP="001233AD">
      <w:pPr>
        <w:spacing w:after="120"/>
        <w:rPr>
          <w:rFonts w:eastAsia="Yu Mincho"/>
          <w:iCs/>
          <w:color w:val="0070C0"/>
          <w:lang w:eastAsia="ja-JP"/>
        </w:rPr>
      </w:pPr>
      <w:r>
        <w:rPr>
          <w:rFonts w:eastAsia="Yu Mincho" w:hint="eastAsia"/>
          <w:iCs/>
          <w:color w:val="0070C0"/>
          <w:lang w:eastAsia="ja-JP"/>
        </w:rPr>
        <w:t>E///:</w:t>
      </w:r>
      <w:r w:rsidR="006763F3">
        <w:rPr>
          <w:rFonts w:eastAsia="Yu Mincho" w:hint="eastAsia"/>
          <w:iCs/>
          <w:color w:val="0070C0"/>
          <w:lang w:eastAsia="ja-JP"/>
        </w:rPr>
        <w:t xml:space="preserve"> for this Option 4, anyone should be able to take the RAN4 spec and build an encoder or decoder. it is achievable if we specify the entire set of </w:t>
      </w:r>
      <w:proofErr w:type="spellStart"/>
      <w:proofErr w:type="gramStart"/>
      <w:r w:rsidR="006763F3">
        <w:rPr>
          <w:rFonts w:eastAsia="Yu Mincho" w:hint="eastAsia"/>
          <w:iCs/>
          <w:color w:val="0070C0"/>
          <w:lang w:eastAsia="ja-JP"/>
        </w:rPr>
        <w:t>latents</w:t>
      </w:r>
      <w:proofErr w:type="spellEnd"/>
      <w:proofErr w:type="gramEnd"/>
      <w:r w:rsidR="006763F3">
        <w:rPr>
          <w:rFonts w:eastAsia="Yu Mincho" w:hint="eastAsia"/>
          <w:iCs/>
          <w:color w:val="0070C0"/>
          <w:lang w:eastAsia="ja-JP"/>
        </w:rPr>
        <w:t xml:space="preserve"> but this could be more efficient to do a look up table </w:t>
      </w:r>
    </w:p>
    <w:p w14:paraId="5C3053A9" w14:textId="5128FAD0" w:rsidR="00675A0F" w:rsidRDefault="00675A0F" w:rsidP="001233AD">
      <w:pPr>
        <w:spacing w:after="120"/>
        <w:rPr>
          <w:rFonts w:eastAsia="Yu Mincho"/>
          <w:iCs/>
          <w:color w:val="0070C0"/>
          <w:lang w:eastAsia="ja-JP"/>
        </w:rPr>
      </w:pPr>
      <w:r>
        <w:rPr>
          <w:rFonts w:eastAsia="Yu Mincho" w:hint="eastAsia"/>
          <w:iCs/>
          <w:color w:val="0070C0"/>
          <w:lang w:eastAsia="ja-JP"/>
        </w:rPr>
        <w:t>oppo:</w:t>
      </w:r>
      <w:r w:rsidR="00001A9D">
        <w:rPr>
          <w:rFonts w:eastAsia="Yu Mincho" w:hint="eastAsia"/>
          <w:iCs/>
          <w:color w:val="0070C0"/>
          <w:lang w:eastAsia="ja-JP"/>
        </w:rPr>
        <w:t xml:space="preserve"> we need to think about the latent message. how to get that, there are different possible solutions. </w:t>
      </w:r>
    </w:p>
    <w:p w14:paraId="66AC1C0D" w14:textId="3BE047E4" w:rsidR="00675A0F" w:rsidRPr="00340AF1" w:rsidRDefault="00675A0F" w:rsidP="001233AD">
      <w:pPr>
        <w:spacing w:after="120"/>
        <w:rPr>
          <w:rFonts w:eastAsia="Yu Mincho"/>
          <w:iCs/>
          <w:color w:val="0070C0"/>
          <w:lang w:eastAsia="ja-JP"/>
        </w:rPr>
      </w:pPr>
      <w:r>
        <w:rPr>
          <w:rFonts w:eastAsia="Yu Mincho" w:hint="eastAsia"/>
          <w:iCs/>
          <w:color w:val="0070C0"/>
          <w:lang w:eastAsia="ja-JP"/>
        </w:rPr>
        <w:t>Intel</w:t>
      </w:r>
      <w:r w:rsidR="00340AF1">
        <w:rPr>
          <w:rFonts w:eastAsia="Yu Mincho" w:hint="eastAsia"/>
          <w:iCs/>
          <w:color w:val="0070C0"/>
          <w:lang w:eastAsia="ja-JP"/>
        </w:rPr>
        <w:t xml:space="preserve">: we might need a reference encoder and decoder for Option 4. potentially we can align this between </w:t>
      </w:r>
      <w:r w:rsidR="00340AF1">
        <w:rPr>
          <w:rFonts w:eastAsia="Yu Mincho"/>
          <w:iCs/>
          <w:color w:val="0070C0"/>
          <w:lang w:eastAsia="ja-JP"/>
        </w:rPr>
        <w:t>option</w:t>
      </w:r>
      <w:r w:rsidR="00340AF1">
        <w:rPr>
          <w:rFonts w:eastAsia="Yu Mincho" w:hint="eastAsia"/>
          <w:iCs/>
          <w:color w:val="0070C0"/>
          <w:lang w:eastAsia="ja-JP"/>
        </w:rPr>
        <w:t xml:space="preserve">s 3 </w:t>
      </w:r>
      <w:proofErr w:type="gramStart"/>
      <w:r w:rsidR="00340AF1">
        <w:rPr>
          <w:rFonts w:eastAsia="Yu Mincho" w:hint="eastAsia"/>
          <w:iCs/>
          <w:color w:val="0070C0"/>
          <w:lang w:eastAsia="ja-JP"/>
        </w:rPr>
        <w:t>an</w:t>
      </w:r>
      <w:proofErr w:type="gramEnd"/>
      <w:r w:rsidR="00340AF1">
        <w:rPr>
          <w:rFonts w:eastAsia="Yu Mincho" w:hint="eastAsia"/>
          <w:iCs/>
          <w:color w:val="0070C0"/>
          <w:lang w:eastAsia="ja-JP"/>
        </w:rPr>
        <w:t xml:space="preserve"> 4 to work on parallel.</w:t>
      </w:r>
    </w:p>
    <w:p w14:paraId="1B624C56" w14:textId="5930FFE7" w:rsidR="003268A2" w:rsidRDefault="00340AF1" w:rsidP="001233AD">
      <w:pPr>
        <w:spacing w:after="120"/>
        <w:rPr>
          <w:rFonts w:eastAsia="Yu Mincho"/>
          <w:iCs/>
          <w:color w:val="0070C0"/>
          <w:lang w:eastAsia="ja-JP"/>
        </w:rPr>
      </w:pPr>
      <w:r>
        <w:rPr>
          <w:rFonts w:eastAsia="Yu Mincho" w:hint="eastAsia"/>
          <w:iCs/>
          <w:color w:val="0070C0"/>
          <w:lang w:eastAsia="ja-JP"/>
        </w:rPr>
        <w:t xml:space="preserve">Apple: </w:t>
      </w:r>
      <w:r w:rsidR="00ED6109">
        <w:rPr>
          <w:rFonts w:eastAsia="Yu Mincho" w:hint="eastAsia"/>
          <w:iCs/>
          <w:color w:val="0070C0"/>
          <w:lang w:eastAsia="ja-JP"/>
        </w:rPr>
        <w:t xml:space="preserve">training would also be part of the test. or certain data set. </w:t>
      </w:r>
      <w:r w:rsidR="00A647D2">
        <w:rPr>
          <w:rFonts w:eastAsia="Yu Mincho" w:hint="eastAsia"/>
          <w:iCs/>
          <w:color w:val="0070C0"/>
          <w:lang w:eastAsia="ja-JP"/>
        </w:rPr>
        <w:t xml:space="preserve">if the test is only for inference, we might need a </w:t>
      </w:r>
      <w:r w:rsidR="008975F9">
        <w:rPr>
          <w:rFonts w:eastAsia="Yu Mincho" w:hint="eastAsia"/>
          <w:iCs/>
          <w:color w:val="0070C0"/>
          <w:lang w:eastAsia="ja-JP"/>
        </w:rPr>
        <w:t>way to train the TE side decoder.</w:t>
      </w:r>
    </w:p>
    <w:p w14:paraId="7BCE4331" w14:textId="1A6C2BC6" w:rsidR="00340AF1" w:rsidRPr="00340AF1" w:rsidRDefault="00340AF1" w:rsidP="001233AD">
      <w:pPr>
        <w:spacing w:after="120"/>
        <w:rPr>
          <w:rFonts w:eastAsia="Yu Mincho"/>
          <w:iCs/>
          <w:color w:val="0070C0"/>
          <w:lang w:eastAsia="ja-JP"/>
        </w:rPr>
      </w:pPr>
      <w:r>
        <w:rPr>
          <w:rFonts w:eastAsia="Yu Mincho" w:hint="eastAsia"/>
          <w:iCs/>
          <w:color w:val="0070C0"/>
          <w:lang w:eastAsia="ja-JP"/>
        </w:rPr>
        <w:t xml:space="preserve">Samsung: we need a reference to generate the dataset. there are still differences between Option 3 and 4. for </w:t>
      </w:r>
      <w:r>
        <w:rPr>
          <w:rFonts w:eastAsia="Yu Mincho"/>
          <w:iCs/>
          <w:color w:val="0070C0"/>
          <w:lang w:eastAsia="ja-JP"/>
        </w:rPr>
        <w:t>the</w:t>
      </w:r>
      <w:r>
        <w:rPr>
          <w:rFonts w:eastAsia="Yu Mincho" w:hint="eastAsia"/>
          <w:iCs/>
          <w:color w:val="0070C0"/>
          <w:lang w:eastAsia="ja-JP"/>
        </w:rPr>
        <w:t xml:space="preserve"> </w:t>
      </w:r>
      <w:proofErr w:type="gramStart"/>
      <w:r>
        <w:rPr>
          <w:rFonts w:eastAsia="Yu Mincho" w:hint="eastAsia"/>
          <w:iCs/>
          <w:color w:val="0070C0"/>
          <w:lang w:eastAsia="ja-JP"/>
        </w:rPr>
        <w:t>dataset ,</w:t>
      </w:r>
      <w:proofErr w:type="gramEnd"/>
      <w:r>
        <w:rPr>
          <w:rFonts w:eastAsia="Yu Mincho" w:hint="eastAsia"/>
          <w:iCs/>
          <w:color w:val="0070C0"/>
          <w:lang w:eastAsia="ja-JP"/>
        </w:rPr>
        <w:t xml:space="preserve"> we still need a channel model.</w:t>
      </w:r>
    </w:p>
    <w:p w14:paraId="62FBA933" w14:textId="17C58232" w:rsidR="00340AF1" w:rsidRDefault="00340AF1" w:rsidP="001233AD">
      <w:pPr>
        <w:spacing w:after="120"/>
        <w:rPr>
          <w:rFonts w:eastAsia="Yu Mincho"/>
          <w:iCs/>
          <w:color w:val="0070C0"/>
          <w:lang w:eastAsia="ja-JP"/>
        </w:rPr>
      </w:pPr>
      <w:r>
        <w:rPr>
          <w:rFonts w:eastAsia="Yu Mincho" w:hint="eastAsia"/>
          <w:iCs/>
          <w:color w:val="0070C0"/>
          <w:lang w:eastAsia="ja-JP"/>
        </w:rPr>
        <w:t>Huawei:</w:t>
      </w:r>
      <w:r w:rsidR="009F4559">
        <w:rPr>
          <w:rFonts w:eastAsia="Yu Mincho" w:hint="eastAsia"/>
          <w:iCs/>
          <w:color w:val="0070C0"/>
          <w:lang w:eastAsia="ja-JP"/>
        </w:rPr>
        <w:t xml:space="preserve"> </w:t>
      </w:r>
      <w:r w:rsidR="009B709A">
        <w:rPr>
          <w:rFonts w:eastAsia="Yu Mincho" w:hint="eastAsia"/>
          <w:iCs/>
          <w:color w:val="0070C0"/>
          <w:lang w:eastAsia="ja-JP"/>
        </w:rPr>
        <w:t xml:space="preserve">in addition to encoder input, decoder output is also needed. if we want Option 4 to be testable, we need a pair of encoder and decoder. </w:t>
      </w:r>
      <w:r w:rsidR="004A5D0E">
        <w:rPr>
          <w:rFonts w:eastAsia="Yu Mincho" w:hint="eastAsia"/>
          <w:iCs/>
          <w:color w:val="0070C0"/>
          <w:lang w:eastAsia="ja-JP"/>
        </w:rPr>
        <w:t xml:space="preserve">Options 3 and 4 would be equivalent. </w:t>
      </w:r>
    </w:p>
    <w:p w14:paraId="68C2F046" w14:textId="3596485E" w:rsidR="004A5D0E" w:rsidRPr="008975F9" w:rsidRDefault="008975F9" w:rsidP="001233AD">
      <w:pPr>
        <w:spacing w:after="120"/>
        <w:rPr>
          <w:rFonts w:eastAsia="Yu Mincho"/>
          <w:iCs/>
          <w:color w:val="0070C0"/>
          <w:lang w:eastAsia="ja-JP"/>
        </w:rPr>
      </w:pPr>
      <w:r>
        <w:rPr>
          <w:rFonts w:eastAsia="Yu Mincho" w:hint="eastAsia"/>
          <w:iCs/>
          <w:color w:val="0070C0"/>
          <w:lang w:eastAsia="ja-JP"/>
        </w:rPr>
        <w:lastRenderedPageBreak/>
        <w:t xml:space="preserve">E///: we do not a decoder output to be </w:t>
      </w:r>
      <w:proofErr w:type="gramStart"/>
      <w:r>
        <w:rPr>
          <w:rFonts w:eastAsia="Yu Mincho" w:hint="eastAsia"/>
          <w:iCs/>
          <w:color w:val="0070C0"/>
          <w:lang w:eastAsia="ja-JP"/>
        </w:rPr>
        <w:t>exactly the same</w:t>
      </w:r>
      <w:proofErr w:type="gramEnd"/>
      <w:r>
        <w:rPr>
          <w:rFonts w:eastAsia="Yu Mincho" w:hint="eastAsia"/>
          <w:iCs/>
          <w:color w:val="0070C0"/>
          <w:lang w:eastAsia="ja-JP"/>
        </w:rPr>
        <w:t xml:space="preserve"> as the encoder input, they should just be close enough. related to what Apple said, it</w:t>
      </w:r>
      <w:r>
        <w:rPr>
          <w:rFonts w:eastAsia="Yu Mincho"/>
          <w:iCs/>
          <w:color w:val="0070C0"/>
          <w:lang w:eastAsia="ja-JP"/>
        </w:rPr>
        <w:t>’</w:t>
      </w:r>
      <w:r>
        <w:rPr>
          <w:rFonts w:eastAsia="Yu Mincho" w:hint="eastAsia"/>
          <w:iCs/>
          <w:color w:val="0070C0"/>
          <w:lang w:eastAsia="ja-JP"/>
        </w:rPr>
        <w:t xml:space="preserve">s not feasible to have this kind of training for the infra side, separately with every DUT vendor. </w:t>
      </w:r>
    </w:p>
    <w:p w14:paraId="20F2F409" w14:textId="77777777" w:rsidR="00FA3E94" w:rsidRDefault="00FA3E94" w:rsidP="001233AD">
      <w:pPr>
        <w:spacing w:after="120"/>
        <w:rPr>
          <w:rFonts w:eastAsia="Yu Mincho"/>
          <w:iCs/>
          <w:color w:val="0070C0"/>
          <w:lang w:eastAsia="ja-JP"/>
        </w:rPr>
      </w:pPr>
    </w:p>
    <w:p w14:paraId="515B39BE" w14:textId="77777777" w:rsidR="00FA3E94" w:rsidRPr="00A615D2" w:rsidRDefault="00FA3E94" w:rsidP="001233AD">
      <w:pPr>
        <w:spacing w:after="120"/>
        <w:rPr>
          <w:rFonts w:eastAsia="Yu Mincho"/>
          <w:color w:val="0070C0"/>
          <w:szCs w:val="24"/>
          <w:lang w:eastAsia="ja-JP"/>
        </w:rPr>
      </w:pPr>
    </w:p>
    <w:p w14:paraId="78A0AF94" w14:textId="77777777" w:rsidR="001233AD" w:rsidRPr="00805BE8" w:rsidRDefault="001233AD" w:rsidP="001233AD">
      <w:pPr>
        <w:pStyle w:val="Heading3"/>
      </w:pPr>
      <w:r w:rsidRPr="00805BE8">
        <w:t>Sub-</w:t>
      </w:r>
      <w:r>
        <w:t>topic</w:t>
      </w:r>
      <w:r w:rsidRPr="00805BE8">
        <w:t xml:space="preserve"> </w:t>
      </w:r>
      <w:r>
        <w:t>4</w:t>
      </w:r>
      <w:r w:rsidRPr="00805BE8">
        <w:t>-</w:t>
      </w:r>
      <w:r>
        <w:t>8</w:t>
      </w:r>
    </w:p>
    <w:p w14:paraId="477CBFEB" w14:textId="77777777" w:rsidR="001233AD" w:rsidRPr="004211FB" w:rsidRDefault="001233AD" w:rsidP="001233AD">
      <w:pPr>
        <w:rPr>
          <w:rFonts w:eastAsia="Yu Mincho"/>
          <w:i/>
          <w:color w:val="0070C0"/>
          <w:lang w:val="en-US" w:eastAsia="ja-JP"/>
        </w:rPr>
      </w:pPr>
      <w:r w:rsidRPr="004211FB">
        <w:rPr>
          <w:i/>
          <w:color w:val="0070C0"/>
          <w:lang w:val="en-US" w:eastAsia="zh-CN"/>
        </w:rPr>
        <w:t>TE verification/validation for Option 4</w:t>
      </w:r>
    </w:p>
    <w:p w14:paraId="17DB7DA7" w14:textId="77777777" w:rsidR="001233AD" w:rsidRPr="0040777F" w:rsidRDefault="001233AD" w:rsidP="001233AD">
      <w:pPr>
        <w:rPr>
          <w:rFonts w:eastAsia="Yu Mincho"/>
          <w:iCs/>
          <w:color w:val="0070C0"/>
          <w:lang w:val="en-US" w:eastAsia="ja-JP"/>
        </w:rPr>
      </w:pPr>
      <w:r>
        <w:rPr>
          <w:rFonts w:eastAsia="Yu Mincho" w:hint="eastAsia"/>
          <w:iCs/>
          <w:color w:val="0070C0"/>
          <w:lang w:val="en-US" w:eastAsia="ja-JP"/>
        </w:rPr>
        <w:t>O</w:t>
      </w:r>
      <w:r>
        <w:rPr>
          <w:rFonts w:eastAsia="Yu Mincho"/>
          <w:iCs/>
          <w:color w:val="0070C0"/>
          <w:lang w:val="en-US" w:eastAsia="ja-JP"/>
        </w:rPr>
        <w:t>ption will leave the actual test decoder implementation to the TE vendors, there might be a need to verify that the decoder is correctly implemented and has the right level of performance.</w:t>
      </w:r>
    </w:p>
    <w:p w14:paraId="5A703CFE" w14:textId="77777777" w:rsidR="001233AD" w:rsidRPr="00045592" w:rsidRDefault="001233AD" w:rsidP="001233AD">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Pr>
          <w:b/>
          <w:color w:val="0070C0"/>
          <w:u w:val="single"/>
          <w:lang w:eastAsia="ko-KR"/>
        </w:rPr>
        <w:t>TE decoder verification/validation</w:t>
      </w:r>
    </w:p>
    <w:p w14:paraId="1EE0C780" w14:textId="77777777" w:rsidR="001233AD" w:rsidRPr="00045592"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0522A34" w14:textId="77777777" w:rsidR="001233AD" w:rsidRPr="00731447"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will have to come up with a TE verification/validation </w:t>
      </w:r>
      <w:proofErr w:type="gramStart"/>
      <w:r>
        <w:rPr>
          <w:rFonts w:eastAsia="SimSun"/>
          <w:color w:val="0070C0"/>
          <w:szCs w:val="24"/>
          <w:lang w:eastAsia="zh-CN"/>
        </w:rPr>
        <w:t>procedure</w:t>
      </w:r>
      <w:proofErr w:type="gramEnd"/>
    </w:p>
    <w:p w14:paraId="5B29E947" w14:textId="77777777" w:rsidR="001233AD" w:rsidRPr="00731447" w:rsidRDefault="001233AD" w:rsidP="001233AD">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d</w:t>
      </w:r>
      <w:r>
        <w:rPr>
          <w:rFonts w:eastAsia="Yu Mincho"/>
          <w:color w:val="0070C0"/>
          <w:szCs w:val="24"/>
          <w:lang w:eastAsia="ja-JP"/>
        </w:rPr>
        <w:t xml:space="preserve">etails are </w:t>
      </w:r>
      <w:proofErr w:type="gramStart"/>
      <w:r>
        <w:rPr>
          <w:rFonts w:eastAsia="Yu Mincho"/>
          <w:color w:val="0070C0"/>
          <w:szCs w:val="24"/>
          <w:lang w:eastAsia="ja-JP"/>
        </w:rPr>
        <w:t>FFS</w:t>
      </w:r>
      <w:proofErr w:type="gramEnd"/>
    </w:p>
    <w:p w14:paraId="71E72135" w14:textId="77777777" w:rsidR="001233AD" w:rsidRPr="00FD287F"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This should be left to </w:t>
      </w:r>
      <w:proofErr w:type="gramStart"/>
      <w:r>
        <w:rPr>
          <w:rFonts w:eastAsia="SimSun"/>
          <w:color w:val="0070C0"/>
          <w:szCs w:val="24"/>
          <w:lang w:eastAsia="zh-CN"/>
        </w:rPr>
        <w:t>RAN5</w:t>
      </w:r>
      <w:proofErr w:type="gramEnd"/>
    </w:p>
    <w:p w14:paraId="4AF1D4FB" w14:textId="77777777" w:rsidR="001233AD" w:rsidRDefault="001233AD" w:rsidP="001233AD">
      <w:pPr>
        <w:pStyle w:val="ListParagraph"/>
        <w:numPr>
          <w:ilvl w:val="1"/>
          <w:numId w:val="19"/>
        </w:numPr>
        <w:spacing w:after="120"/>
        <w:ind w:left="993" w:hanging="284"/>
        <w:contextualSpacing w:val="0"/>
        <w:rPr>
          <w:rFonts w:eastAsia="SimSun"/>
          <w:color w:val="0070C0"/>
          <w:szCs w:val="24"/>
          <w:lang w:eastAsia="zh-CN"/>
        </w:rPr>
      </w:pPr>
      <w:r w:rsidRPr="00B944C6">
        <w:rPr>
          <w:rFonts w:eastAsia="SimSun"/>
          <w:color w:val="0070C0"/>
          <w:szCs w:val="24"/>
          <w:lang w:eastAsia="zh-CN"/>
        </w:rPr>
        <w:t xml:space="preserve">Option 3: </w:t>
      </w:r>
      <w:r>
        <w:rPr>
          <w:rFonts w:eastAsia="SimSun"/>
          <w:color w:val="0070C0"/>
          <w:szCs w:val="24"/>
          <w:lang w:eastAsia="zh-CN"/>
        </w:rPr>
        <w:t xml:space="preserve">TE verification/validation is not </w:t>
      </w:r>
      <w:proofErr w:type="gramStart"/>
      <w:r>
        <w:rPr>
          <w:rFonts w:eastAsia="SimSun"/>
          <w:color w:val="0070C0"/>
          <w:szCs w:val="24"/>
          <w:lang w:eastAsia="zh-CN"/>
        </w:rPr>
        <w:t>needed</w:t>
      </w:r>
      <w:proofErr w:type="gramEnd"/>
    </w:p>
    <w:p w14:paraId="3A847C39" w14:textId="77777777" w:rsidR="001233AD" w:rsidRPr="00B944C6" w:rsidRDefault="001233AD" w:rsidP="001233AD">
      <w:pPr>
        <w:pStyle w:val="ListParagraph"/>
        <w:numPr>
          <w:ilvl w:val="1"/>
          <w:numId w:val="19"/>
        </w:numPr>
        <w:spacing w:after="120"/>
        <w:ind w:left="993" w:hanging="284"/>
        <w:contextualSpacing w:val="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 options</w:t>
      </w:r>
    </w:p>
    <w:p w14:paraId="079E64C9" w14:textId="77777777" w:rsidR="001233AD" w:rsidRDefault="001233AD" w:rsidP="001233A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28D30D5" w14:textId="77777777" w:rsidR="001233AD" w:rsidRPr="00276FC1" w:rsidRDefault="001233AD" w:rsidP="001233AD">
      <w:pPr>
        <w:spacing w:after="120"/>
        <w:rPr>
          <w:rFonts w:eastAsia="Yu Mincho"/>
          <w:color w:val="0070C0"/>
          <w:szCs w:val="24"/>
          <w:lang w:eastAsia="ja-JP"/>
        </w:rPr>
      </w:pPr>
      <w:r>
        <w:rPr>
          <w:rFonts w:eastAsia="Yu Mincho"/>
          <w:color w:val="0070C0"/>
          <w:szCs w:val="24"/>
          <w:lang w:eastAsia="ja-JP"/>
        </w:rPr>
        <w:t>To be discussed</w:t>
      </w:r>
    </w:p>
    <w:p w14:paraId="5D9755F6" w14:textId="77777777" w:rsidR="001233AD" w:rsidRPr="005064D3" w:rsidRDefault="001233AD" w:rsidP="001233AD">
      <w:pPr>
        <w:rPr>
          <w:lang w:eastAsia="zh-CN"/>
        </w:rPr>
      </w:pPr>
    </w:p>
    <w:p w14:paraId="7E974177" w14:textId="77777777" w:rsidR="00632275" w:rsidRPr="008A294A" w:rsidRDefault="00632275" w:rsidP="00803CE1">
      <w:pPr>
        <w:rPr>
          <w:lang w:eastAsia="ja-JP"/>
        </w:rPr>
      </w:pPr>
    </w:p>
    <w:p w14:paraId="15D67349" w14:textId="77777777" w:rsidR="00632275" w:rsidRDefault="00632275" w:rsidP="00803CE1">
      <w:pPr>
        <w:rPr>
          <w:lang w:val="en-US" w:eastAsia="ja-JP"/>
        </w:rPr>
      </w:pP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4EC7D882"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R4-23</w:t>
      </w:r>
      <w:r w:rsidR="002C1137">
        <w:rPr>
          <w:lang w:val="en-US" w:eastAsia="ja-JP"/>
        </w:rPr>
        <w:t>1</w:t>
      </w:r>
      <w:r w:rsidR="00EA418A">
        <w:rPr>
          <w:lang w:val="en-US" w:eastAsia="ja-JP"/>
        </w:rPr>
        <w:t>8142</w:t>
      </w:r>
      <w:r w:rsidR="002C1137">
        <w:rPr>
          <w:lang w:val="en-US" w:eastAsia="ja-JP"/>
        </w:rPr>
        <w:t>, “</w:t>
      </w:r>
      <w:r w:rsidR="006B2951" w:rsidRPr="006B2951">
        <w:rPr>
          <w:lang w:val="en-US" w:eastAsia="ja-JP"/>
        </w:rPr>
        <w:t xml:space="preserve">Topic summary for [109][136] </w:t>
      </w:r>
      <w:proofErr w:type="spellStart"/>
      <w:r w:rsidR="006B2951" w:rsidRPr="006B2951">
        <w:rPr>
          <w:lang w:val="en-US" w:eastAsia="ja-JP"/>
        </w:rPr>
        <w:t>FS_NR_AIML_air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RAN4#109</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272B39">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3AF7" w14:textId="77777777" w:rsidR="00272B39" w:rsidRDefault="00272B39">
      <w:r>
        <w:separator/>
      </w:r>
    </w:p>
  </w:endnote>
  <w:endnote w:type="continuationSeparator" w:id="0">
    <w:p w14:paraId="5A1F497A" w14:textId="77777777" w:rsidR="00272B39" w:rsidRDefault="0027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0AC1" w14:textId="77777777" w:rsidR="00272B39" w:rsidRDefault="00272B39">
      <w:r>
        <w:separator/>
      </w:r>
    </w:p>
  </w:footnote>
  <w:footnote w:type="continuationSeparator" w:id="0">
    <w:p w14:paraId="18AD9572" w14:textId="77777777" w:rsidR="00272B39" w:rsidRDefault="00272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pt;height:15.7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2"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2"/>
  </w:num>
  <w:num w:numId="2" w16cid:durableId="531118508">
    <w:abstractNumId w:val="23"/>
  </w:num>
  <w:num w:numId="3" w16cid:durableId="909120859">
    <w:abstractNumId w:val="26"/>
  </w:num>
  <w:num w:numId="4" w16cid:durableId="55785154">
    <w:abstractNumId w:val="15"/>
  </w:num>
  <w:num w:numId="5" w16cid:durableId="1740401942">
    <w:abstractNumId w:val="7"/>
  </w:num>
  <w:num w:numId="6" w16cid:durableId="739401788">
    <w:abstractNumId w:val="0"/>
  </w:num>
  <w:num w:numId="7" w16cid:durableId="700984115">
    <w:abstractNumId w:val="20"/>
  </w:num>
  <w:num w:numId="8" w16cid:durableId="33190136">
    <w:abstractNumId w:val="8"/>
  </w:num>
  <w:num w:numId="9" w16cid:durableId="734166590">
    <w:abstractNumId w:val="13"/>
  </w:num>
  <w:num w:numId="10" w16cid:durableId="1986354951">
    <w:abstractNumId w:val="27"/>
  </w:num>
  <w:num w:numId="11" w16cid:durableId="1194881765">
    <w:abstractNumId w:val="6"/>
  </w:num>
  <w:num w:numId="12" w16cid:durableId="69739208">
    <w:abstractNumId w:val="25"/>
  </w:num>
  <w:num w:numId="13" w16cid:durableId="53742853">
    <w:abstractNumId w:val="3"/>
  </w:num>
  <w:num w:numId="14" w16cid:durableId="405538495">
    <w:abstractNumId w:val="4"/>
  </w:num>
  <w:num w:numId="15" w16cid:durableId="2095852286">
    <w:abstractNumId w:val="2"/>
  </w:num>
  <w:num w:numId="16" w16cid:durableId="144855805">
    <w:abstractNumId w:val="22"/>
  </w:num>
  <w:num w:numId="17" w16cid:durableId="2142460207">
    <w:abstractNumId w:val="16"/>
  </w:num>
  <w:num w:numId="18" w16cid:durableId="803159593">
    <w:abstractNumId w:val="21"/>
  </w:num>
  <w:num w:numId="19" w16cid:durableId="1706978450">
    <w:abstractNumId w:val="17"/>
  </w:num>
  <w:num w:numId="20" w16cid:durableId="1042442245">
    <w:abstractNumId w:val="10"/>
  </w:num>
  <w:num w:numId="21" w16cid:durableId="1661812544">
    <w:abstractNumId w:val="9"/>
  </w:num>
  <w:num w:numId="22" w16cid:durableId="1152254849">
    <w:abstractNumId w:val="5"/>
  </w:num>
  <w:num w:numId="23" w16cid:durableId="670061250">
    <w:abstractNumId w:val="1"/>
  </w:num>
  <w:num w:numId="24" w16cid:durableId="141779081">
    <w:abstractNumId w:val="11"/>
  </w:num>
  <w:num w:numId="25" w16cid:durableId="515077873">
    <w:abstractNumId w:val="24"/>
  </w:num>
  <w:num w:numId="26" w16cid:durableId="840391879">
    <w:abstractNumId w:val="19"/>
  </w:num>
  <w:num w:numId="27" w16cid:durableId="393284494">
    <w:abstractNumId w:val="14"/>
  </w:num>
  <w:num w:numId="28" w16cid:durableId="1091047294">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Harris">
    <w15:presenceInfo w15:providerId="AD" w15:userId="S::paul.harris@viavisolutions.com::7343322d-7f71-4d64-afb9-d5c7bdb569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A0E"/>
    <w:rsid w:val="00001A9D"/>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940"/>
    <w:rsid w:val="00026BDF"/>
    <w:rsid w:val="00026DB4"/>
    <w:rsid w:val="00027229"/>
    <w:rsid w:val="0002744C"/>
    <w:rsid w:val="00030390"/>
    <w:rsid w:val="00030480"/>
    <w:rsid w:val="0003108E"/>
    <w:rsid w:val="000311C6"/>
    <w:rsid w:val="000317A7"/>
    <w:rsid w:val="00032509"/>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0C99"/>
    <w:rsid w:val="000A1326"/>
    <w:rsid w:val="000A1A26"/>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201D"/>
    <w:rsid w:val="000D2E2A"/>
    <w:rsid w:val="000D3487"/>
    <w:rsid w:val="000D3CB5"/>
    <w:rsid w:val="000D3F5D"/>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B93"/>
    <w:rsid w:val="000F4400"/>
    <w:rsid w:val="000F4D8C"/>
    <w:rsid w:val="000F539E"/>
    <w:rsid w:val="000F5A74"/>
    <w:rsid w:val="000F5EAE"/>
    <w:rsid w:val="000F70AF"/>
    <w:rsid w:val="000F78E2"/>
    <w:rsid w:val="00100F0B"/>
    <w:rsid w:val="00102320"/>
    <w:rsid w:val="00102563"/>
    <w:rsid w:val="001033F4"/>
    <w:rsid w:val="00104258"/>
    <w:rsid w:val="00106E80"/>
    <w:rsid w:val="001072D7"/>
    <w:rsid w:val="001102E5"/>
    <w:rsid w:val="00110DFB"/>
    <w:rsid w:val="00112756"/>
    <w:rsid w:val="00112A1A"/>
    <w:rsid w:val="00112B02"/>
    <w:rsid w:val="00112ED3"/>
    <w:rsid w:val="001135F5"/>
    <w:rsid w:val="00113626"/>
    <w:rsid w:val="00113700"/>
    <w:rsid w:val="00113E85"/>
    <w:rsid w:val="001144D6"/>
    <w:rsid w:val="00115824"/>
    <w:rsid w:val="00116046"/>
    <w:rsid w:val="00116F74"/>
    <w:rsid w:val="001176B7"/>
    <w:rsid w:val="001202B9"/>
    <w:rsid w:val="00120578"/>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6A0E"/>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6D17"/>
    <w:rsid w:val="001771D5"/>
    <w:rsid w:val="0017774B"/>
    <w:rsid w:val="00177940"/>
    <w:rsid w:val="00177970"/>
    <w:rsid w:val="00177F69"/>
    <w:rsid w:val="00180D91"/>
    <w:rsid w:val="00180E49"/>
    <w:rsid w:val="00181289"/>
    <w:rsid w:val="00182838"/>
    <w:rsid w:val="00182A9F"/>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263"/>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5E9"/>
    <w:rsid w:val="001B4DD5"/>
    <w:rsid w:val="001B5118"/>
    <w:rsid w:val="001B5DF4"/>
    <w:rsid w:val="001B6023"/>
    <w:rsid w:val="001B6982"/>
    <w:rsid w:val="001B6B77"/>
    <w:rsid w:val="001B6B8F"/>
    <w:rsid w:val="001B718C"/>
    <w:rsid w:val="001B7281"/>
    <w:rsid w:val="001B7D73"/>
    <w:rsid w:val="001B7FDD"/>
    <w:rsid w:val="001C22CF"/>
    <w:rsid w:val="001C263A"/>
    <w:rsid w:val="001C2BD1"/>
    <w:rsid w:val="001C2DEE"/>
    <w:rsid w:val="001C3588"/>
    <w:rsid w:val="001C36C0"/>
    <w:rsid w:val="001C3FC8"/>
    <w:rsid w:val="001C41EF"/>
    <w:rsid w:val="001C46A8"/>
    <w:rsid w:val="001C4853"/>
    <w:rsid w:val="001C4A7A"/>
    <w:rsid w:val="001C4AAD"/>
    <w:rsid w:val="001C5DB8"/>
    <w:rsid w:val="001C6A8F"/>
    <w:rsid w:val="001C7FA1"/>
    <w:rsid w:val="001D002A"/>
    <w:rsid w:val="001D04B9"/>
    <w:rsid w:val="001D134E"/>
    <w:rsid w:val="001D13F1"/>
    <w:rsid w:val="001D1447"/>
    <w:rsid w:val="001D1841"/>
    <w:rsid w:val="001D2401"/>
    <w:rsid w:val="001D2EE6"/>
    <w:rsid w:val="001D2F81"/>
    <w:rsid w:val="001D309C"/>
    <w:rsid w:val="001D32C3"/>
    <w:rsid w:val="001D351D"/>
    <w:rsid w:val="001D3609"/>
    <w:rsid w:val="001D3C09"/>
    <w:rsid w:val="001D3CC1"/>
    <w:rsid w:val="001D4299"/>
    <w:rsid w:val="001D43C3"/>
    <w:rsid w:val="001D472D"/>
    <w:rsid w:val="001D4831"/>
    <w:rsid w:val="001D4ABF"/>
    <w:rsid w:val="001D52E4"/>
    <w:rsid w:val="001D57D1"/>
    <w:rsid w:val="001D6ACD"/>
    <w:rsid w:val="001D6E97"/>
    <w:rsid w:val="001D735B"/>
    <w:rsid w:val="001D7612"/>
    <w:rsid w:val="001D7BA7"/>
    <w:rsid w:val="001E0E61"/>
    <w:rsid w:val="001E1023"/>
    <w:rsid w:val="001E1547"/>
    <w:rsid w:val="001E185B"/>
    <w:rsid w:val="001E1C0D"/>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BF9"/>
    <w:rsid w:val="001E7C6A"/>
    <w:rsid w:val="001F0012"/>
    <w:rsid w:val="001F099B"/>
    <w:rsid w:val="001F0B04"/>
    <w:rsid w:val="001F1AFB"/>
    <w:rsid w:val="001F1E8A"/>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0D7"/>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1C3"/>
    <w:rsid w:val="00246CC2"/>
    <w:rsid w:val="00247B47"/>
    <w:rsid w:val="00250072"/>
    <w:rsid w:val="002503D9"/>
    <w:rsid w:val="00251C26"/>
    <w:rsid w:val="00251CE6"/>
    <w:rsid w:val="002526B1"/>
    <w:rsid w:val="00252C9A"/>
    <w:rsid w:val="00252E33"/>
    <w:rsid w:val="0025307E"/>
    <w:rsid w:val="0025359F"/>
    <w:rsid w:val="00253895"/>
    <w:rsid w:val="00253F9A"/>
    <w:rsid w:val="00254194"/>
    <w:rsid w:val="002541E7"/>
    <w:rsid w:val="00255745"/>
    <w:rsid w:val="00255927"/>
    <w:rsid w:val="002559A4"/>
    <w:rsid w:val="00255C09"/>
    <w:rsid w:val="00255D6E"/>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6AA"/>
    <w:rsid w:val="00267702"/>
    <w:rsid w:val="00270F79"/>
    <w:rsid w:val="002711D0"/>
    <w:rsid w:val="00271CD5"/>
    <w:rsid w:val="00272474"/>
    <w:rsid w:val="00272B39"/>
    <w:rsid w:val="00272CAE"/>
    <w:rsid w:val="00272EA4"/>
    <w:rsid w:val="002739D3"/>
    <w:rsid w:val="00273B5C"/>
    <w:rsid w:val="00273F5A"/>
    <w:rsid w:val="00274205"/>
    <w:rsid w:val="0027453E"/>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97D"/>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204"/>
    <w:rsid w:val="002C034B"/>
    <w:rsid w:val="002C1137"/>
    <w:rsid w:val="002C1475"/>
    <w:rsid w:val="002C1C95"/>
    <w:rsid w:val="002C1DCC"/>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7B1"/>
    <w:rsid w:val="002D447B"/>
    <w:rsid w:val="002D4832"/>
    <w:rsid w:val="002D4919"/>
    <w:rsid w:val="002D4A80"/>
    <w:rsid w:val="002D502F"/>
    <w:rsid w:val="002D5472"/>
    <w:rsid w:val="002D5DDD"/>
    <w:rsid w:val="002D6600"/>
    <w:rsid w:val="002D66EC"/>
    <w:rsid w:val="002D7BAB"/>
    <w:rsid w:val="002E0BE0"/>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025"/>
    <w:rsid w:val="0030348C"/>
    <w:rsid w:val="003035C3"/>
    <w:rsid w:val="003038CB"/>
    <w:rsid w:val="00303E4F"/>
    <w:rsid w:val="0030434B"/>
    <w:rsid w:val="00304479"/>
    <w:rsid w:val="00304EC9"/>
    <w:rsid w:val="0030648A"/>
    <w:rsid w:val="00307636"/>
    <w:rsid w:val="00307D0A"/>
    <w:rsid w:val="0031040B"/>
    <w:rsid w:val="00311026"/>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C68"/>
    <w:rsid w:val="00326129"/>
    <w:rsid w:val="003262DF"/>
    <w:rsid w:val="003268A2"/>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0AF1"/>
    <w:rsid w:val="0034157C"/>
    <w:rsid w:val="003427F4"/>
    <w:rsid w:val="00342A76"/>
    <w:rsid w:val="00342D54"/>
    <w:rsid w:val="00344234"/>
    <w:rsid w:val="003445DC"/>
    <w:rsid w:val="00344A3B"/>
    <w:rsid w:val="00345C20"/>
    <w:rsid w:val="00345CDD"/>
    <w:rsid w:val="00345FF9"/>
    <w:rsid w:val="0034613F"/>
    <w:rsid w:val="00346772"/>
    <w:rsid w:val="00346BAD"/>
    <w:rsid w:val="003478F5"/>
    <w:rsid w:val="003508AD"/>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97D1A"/>
    <w:rsid w:val="003A06B7"/>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4BF"/>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5FEE"/>
    <w:rsid w:val="003D6C47"/>
    <w:rsid w:val="003D6F0B"/>
    <w:rsid w:val="003D7598"/>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47B34"/>
    <w:rsid w:val="0045006B"/>
    <w:rsid w:val="0045016D"/>
    <w:rsid w:val="00450433"/>
    <w:rsid w:val="00450852"/>
    <w:rsid w:val="004509B4"/>
    <w:rsid w:val="00451287"/>
    <w:rsid w:val="00452B25"/>
    <w:rsid w:val="004542A3"/>
    <w:rsid w:val="00454D19"/>
    <w:rsid w:val="00454DF4"/>
    <w:rsid w:val="00454FAD"/>
    <w:rsid w:val="00455884"/>
    <w:rsid w:val="00456226"/>
    <w:rsid w:val="004563FC"/>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4BC"/>
    <w:rsid w:val="00493A17"/>
    <w:rsid w:val="00494B13"/>
    <w:rsid w:val="00495637"/>
    <w:rsid w:val="0049580B"/>
    <w:rsid w:val="00495E5F"/>
    <w:rsid w:val="00495E6C"/>
    <w:rsid w:val="004965C9"/>
    <w:rsid w:val="00496D08"/>
    <w:rsid w:val="00496D59"/>
    <w:rsid w:val="004976A7"/>
    <w:rsid w:val="00497DF8"/>
    <w:rsid w:val="004A038E"/>
    <w:rsid w:val="004A0599"/>
    <w:rsid w:val="004A0CE8"/>
    <w:rsid w:val="004A187C"/>
    <w:rsid w:val="004A204A"/>
    <w:rsid w:val="004A42FF"/>
    <w:rsid w:val="004A454B"/>
    <w:rsid w:val="004A581E"/>
    <w:rsid w:val="004A5D0E"/>
    <w:rsid w:val="004A7B1E"/>
    <w:rsid w:val="004B0235"/>
    <w:rsid w:val="004B1F23"/>
    <w:rsid w:val="004B23C3"/>
    <w:rsid w:val="004B36F6"/>
    <w:rsid w:val="004B3753"/>
    <w:rsid w:val="004B3A61"/>
    <w:rsid w:val="004B3DC7"/>
    <w:rsid w:val="004B4139"/>
    <w:rsid w:val="004B4356"/>
    <w:rsid w:val="004B50D1"/>
    <w:rsid w:val="004B55C6"/>
    <w:rsid w:val="004B6441"/>
    <w:rsid w:val="004B64D8"/>
    <w:rsid w:val="004B6C00"/>
    <w:rsid w:val="004B7407"/>
    <w:rsid w:val="004B7689"/>
    <w:rsid w:val="004B7AFF"/>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5F5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E31"/>
    <w:rsid w:val="0052694E"/>
    <w:rsid w:val="00526D84"/>
    <w:rsid w:val="0052707B"/>
    <w:rsid w:val="0052782A"/>
    <w:rsid w:val="005308B3"/>
    <w:rsid w:val="005327B6"/>
    <w:rsid w:val="00532855"/>
    <w:rsid w:val="005331CE"/>
    <w:rsid w:val="0053423A"/>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1E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51E9"/>
    <w:rsid w:val="005A5467"/>
    <w:rsid w:val="005A5966"/>
    <w:rsid w:val="005A5CD5"/>
    <w:rsid w:val="005A60B1"/>
    <w:rsid w:val="005A67B8"/>
    <w:rsid w:val="005B0567"/>
    <w:rsid w:val="005B1220"/>
    <w:rsid w:val="005B157C"/>
    <w:rsid w:val="005B1CE8"/>
    <w:rsid w:val="005B2CBF"/>
    <w:rsid w:val="005B3367"/>
    <w:rsid w:val="005B39CB"/>
    <w:rsid w:val="005B4429"/>
    <w:rsid w:val="005B448B"/>
    <w:rsid w:val="005B5F79"/>
    <w:rsid w:val="005B65D4"/>
    <w:rsid w:val="005B792A"/>
    <w:rsid w:val="005B7A0A"/>
    <w:rsid w:val="005C0EAA"/>
    <w:rsid w:val="005C1017"/>
    <w:rsid w:val="005C1160"/>
    <w:rsid w:val="005C1723"/>
    <w:rsid w:val="005C191E"/>
    <w:rsid w:val="005C2BB3"/>
    <w:rsid w:val="005C30D3"/>
    <w:rsid w:val="005C33CD"/>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000"/>
    <w:rsid w:val="005D717C"/>
    <w:rsid w:val="005D7C23"/>
    <w:rsid w:val="005E0400"/>
    <w:rsid w:val="005E05A6"/>
    <w:rsid w:val="005E0928"/>
    <w:rsid w:val="005E0EC2"/>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2F1"/>
    <w:rsid w:val="006256ED"/>
    <w:rsid w:val="006258FC"/>
    <w:rsid w:val="00625F31"/>
    <w:rsid w:val="00626000"/>
    <w:rsid w:val="0062606D"/>
    <w:rsid w:val="006261CB"/>
    <w:rsid w:val="0062624E"/>
    <w:rsid w:val="00626BEF"/>
    <w:rsid w:val="00626CCA"/>
    <w:rsid w:val="00630710"/>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2339"/>
    <w:rsid w:val="0067240C"/>
    <w:rsid w:val="006724D8"/>
    <w:rsid w:val="0067269C"/>
    <w:rsid w:val="006731A0"/>
    <w:rsid w:val="00673FE1"/>
    <w:rsid w:val="00674355"/>
    <w:rsid w:val="006744D9"/>
    <w:rsid w:val="006757A3"/>
    <w:rsid w:val="006758D1"/>
    <w:rsid w:val="00675A0F"/>
    <w:rsid w:val="00675FE2"/>
    <w:rsid w:val="0067607F"/>
    <w:rsid w:val="006763F3"/>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B99"/>
    <w:rsid w:val="00692E53"/>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73"/>
    <w:rsid w:val="006C2491"/>
    <w:rsid w:val="006C2A30"/>
    <w:rsid w:val="006C2C1C"/>
    <w:rsid w:val="006C33C9"/>
    <w:rsid w:val="006C388D"/>
    <w:rsid w:val="006C3E1E"/>
    <w:rsid w:val="006C43D4"/>
    <w:rsid w:val="006C44DF"/>
    <w:rsid w:val="006C5A1D"/>
    <w:rsid w:val="006C5A6E"/>
    <w:rsid w:val="006C6676"/>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249F"/>
    <w:rsid w:val="006E3112"/>
    <w:rsid w:val="006E4356"/>
    <w:rsid w:val="006E46D0"/>
    <w:rsid w:val="006E6FE5"/>
    <w:rsid w:val="006E778F"/>
    <w:rsid w:val="006E7859"/>
    <w:rsid w:val="006E7D6C"/>
    <w:rsid w:val="006F08E9"/>
    <w:rsid w:val="006F0ACE"/>
    <w:rsid w:val="006F1573"/>
    <w:rsid w:val="006F1FA0"/>
    <w:rsid w:val="006F2314"/>
    <w:rsid w:val="006F3228"/>
    <w:rsid w:val="006F3398"/>
    <w:rsid w:val="006F3F5D"/>
    <w:rsid w:val="006F4AA6"/>
    <w:rsid w:val="006F4DBC"/>
    <w:rsid w:val="006F4F21"/>
    <w:rsid w:val="006F5D37"/>
    <w:rsid w:val="006F6B45"/>
    <w:rsid w:val="006F6E6E"/>
    <w:rsid w:val="006F7BA6"/>
    <w:rsid w:val="007002FA"/>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07F63"/>
    <w:rsid w:val="00710005"/>
    <w:rsid w:val="007108D8"/>
    <w:rsid w:val="007113BE"/>
    <w:rsid w:val="0071157E"/>
    <w:rsid w:val="007115DC"/>
    <w:rsid w:val="00711608"/>
    <w:rsid w:val="00711D27"/>
    <w:rsid w:val="00711F11"/>
    <w:rsid w:val="007127D8"/>
    <w:rsid w:val="00712B7E"/>
    <w:rsid w:val="00712CBA"/>
    <w:rsid w:val="00713A89"/>
    <w:rsid w:val="007148D0"/>
    <w:rsid w:val="00715A97"/>
    <w:rsid w:val="00715C6F"/>
    <w:rsid w:val="00716001"/>
    <w:rsid w:val="00717A9D"/>
    <w:rsid w:val="00720285"/>
    <w:rsid w:val="007205BB"/>
    <w:rsid w:val="0072092B"/>
    <w:rsid w:val="0072095E"/>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376A0"/>
    <w:rsid w:val="007401DC"/>
    <w:rsid w:val="0074165F"/>
    <w:rsid w:val="00741B7D"/>
    <w:rsid w:val="00741F9E"/>
    <w:rsid w:val="0074249E"/>
    <w:rsid w:val="0074257D"/>
    <w:rsid w:val="00742990"/>
    <w:rsid w:val="00744B8C"/>
    <w:rsid w:val="007452CF"/>
    <w:rsid w:val="00745B6F"/>
    <w:rsid w:val="00745FB2"/>
    <w:rsid w:val="0074676D"/>
    <w:rsid w:val="0074697D"/>
    <w:rsid w:val="00746F72"/>
    <w:rsid w:val="0075051D"/>
    <w:rsid w:val="00751CF0"/>
    <w:rsid w:val="007522C2"/>
    <w:rsid w:val="00752632"/>
    <w:rsid w:val="0075298F"/>
    <w:rsid w:val="00753033"/>
    <w:rsid w:val="00753A6B"/>
    <w:rsid w:val="007548EC"/>
    <w:rsid w:val="007550B4"/>
    <w:rsid w:val="00755E15"/>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C20"/>
    <w:rsid w:val="0077209C"/>
    <w:rsid w:val="0077210F"/>
    <w:rsid w:val="00772C17"/>
    <w:rsid w:val="00772F91"/>
    <w:rsid w:val="0077333A"/>
    <w:rsid w:val="0077365E"/>
    <w:rsid w:val="00773968"/>
    <w:rsid w:val="007739A8"/>
    <w:rsid w:val="00773AFC"/>
    <w:rsid w:val="00773F65"/>
    <w:rsid w:val="0077434B"/>
    <w:rsid w:val="00774B64"/>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1F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E7CDE"/>
    <w:rsid w:val="007F0B26"/>
    <w:rsid w:val="007F0BDC"/>
    <w:rsid w:val="007F149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17844"/>
    <w:rsid w:val="008209B8"/>
    <w:rsid w:val="00820F0E"/>
    <w:rsid w:val="00821062"/>
    <w:rsid w:val="00821285"/>
    <w:rsid w:val="0082184B"/>
    <w:rsid w:val="0082276A"/>
    <w:rsid w:val="008234E7"/>
    <w:rsid w:val="008237A4"/>
    <w:rsid w:val="008245B2"/>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4057"/>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772C"/>
    <w:rsid w:val="00867C0B"/>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975F9"/>
    <w:rsid w:val="008A0E21"/>
    <w:rsid w:val="008A1EB8"/>
    <w:rsid w:val="008A2168"/>
    <w:rsid w:val="008A2218"/>
    <w:rsid w:val="008A25F1"/>
    <w:rsid w:val="008A2701"/>
    <w:rsid w:val="008A294A"/>
    <w:rsid w:val="008A49D7"/>
    <w:rsid w:val="008A4C71"/>
    <w:rsid w:val="008A57EB"/>
    <w:rsid w:val="008A5FB2"/>
    <w:rsid w:val="008A7A92"/>
    <w:rsid w:val="008A7D0D"/>
    <w:rsid w:val="008A7E55"/>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118"/>
    <w:rsid w:val="008C7629"/>
    <w:rsid w:val="008D05D9"/>
    <w:rsid w:val="008D0DFF"/>
    <w:rsid w:val="008D114D"/>
    <w:rsid w:val="008D1CEC"/>
    <w:rsid w:val="008D207A"/>
    <w:rsid w:val="008D2084"/>
    <w:rsid w:val="008D23C6"/>
    <w:rsid w:val="008D31B4"/>
    <w:rsid w:val="008D3567"/>
    <w:rsid w:val="008D3952"/>
    <w:rsid w:val="008D3AAB"/>
    <w:rsid w:val="008D3F73"/>
    <w:rsid w:val="008D455A"/>
    <w:rsid w:val="008D4978"/>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4F3"/>
    <w:rsid w:val="008F05D8"/>
    <w:rsid w:val="008F088C"/>
    <w:rsid w:val="008F189C"/>
    <w:rsid w:val="008F1ACD"/>
    <w:rsid w:val="008F1C36"/>
    <w:rsid w:val="008F1C6F"/>
    <w:rsid w:val="008F1F76"/>
    <w:rsid w:val="008F2E34"/>
    <w:rsid w:val="008F2E41"/>
    <w:rsid w:val="008F33AA"/>
    <w:rsid w:val="008F37CE"/>
    <w:rsid w:val="008F38C7"/>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1E1"/>
    <w:rsid w:val="00912569"/>
    <w:rsid w:val="009129BF"/>
    <w:rsid w:val="009136DA"/>
    <w:rsid w:val="00913FF8"/>
    <w:rsid w:val="009140C3"/>
    <w:rsid w:val="0091417E"/>
    <w:rsid w:val="00914199"/>
    <w:rsid w:val="00914799"/>
    <w:rsid w:val="00914A3A"/>
    <w:rsid w:val="009159CA"/>
    <w:rsid w:val="00916F2D"/>
    <w:rsid w:val="00917554"/>
    <w:rsid w:val="00917B84"/>
    <w:rsid w:val="00920205"/>
    <w:rsid w:val="00920F15"/>
    <w:rsid w:val="0092130D"/>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0DA"/>
    <w:rsid w:val="009412EB"/>
    <w:rsid w:val="00941429"/>
    <w:rsid w:val="009416AD"/>
    <w:rsid w:val="009417D0"/>
    <w:rsid w:val="009428CB"/>
    <w:rsid w:val="0094290E"/>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630B"/>
    <w:rsid w:val="00956A61"/>
    <w:rsid w:val="00956B6A"/>
    <w:rsid w:val="0095756F"/>
    <w:rsid w:val="009578D9"/>
    <w:rsid w:val="00960BC2"/>
    <w:rsid w:val="00960C08"/>
    <w:rsid w:val="009613A2"/>
    <w:rsid w:val="009613C4"/>
    <w:rsid w:val="009614BD"/>
    <w:rsid w:val="00961F13"/>
    <w:rsid w:val="00961FE2"/>
    <w:rsid w:val="00964583"/>
    <w:rsid w:val="00964A55"/>
    <w:rsid w:val="00964AE2"/>
    <w:rsid w:val="009655DB"/>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913"/>
    <w:rsid w:val="00994B7A"/>
    <w:rsid w:val="00995B99"/>
    <w:rsid w:val="00996940"/>
    <w:rsid w:val="00997098"/>
    <w:rsid w:val="0099731F"/>
    <w:rsid w:val="009A0750"/>
    <w:rsid w:val="009A1751"/>
    <w:rsid w:val="009A3970"/>
    <w:rsid w:val="009A4651"/>
    <w:rsid w:val="009A49A2"/>
    <w:rsid w:val="009A4D02"/>
    <w:rsid w:val="009A7566"/>
    <w:rsid w:val="009B0013"/>
    <w:rsid w:val="009B0E4F"/>
    <w:rsid w:val="009B0F23"/>
    <w:rsid w:val="009B17EC"/>
    <w:rsid w:val="009B1F07"/>
    <w:rsid w:val="009B2851"/>
    <w:rsid w:val="009B2DD8"/>
    <w:rsid w:val="009B3514"/>
    <w:rsid w:val="009B42BD"/>
    <w:rsid w:val="009B51A7"/>
    <w:rsid w:val="009B5A1C"/>
    <w:rsid w:val="009B664A"/>
    <w:rsid w:val="009B709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320"/>
    <w:rsid w:val="009D04B1"/>
    <w:rsid w:val="009D09E5"/>
    <w:rsid w:val="009D0B7A"/>
    <w:rsid w:val="009D27D6"/>
    <w:rsid w:val="009D2856"/>
    <w:rsid w:val="009D296E"/>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4559"/>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8B5"/>
    <w:rsid w:val="00A14E3E"/>
    <w:rsid w:val="00A1558E"/>
    <w:rsid w:val="00A1565E"/>
    <w:rsid w:val="00A15A19"/>
    <w:rsid w:val="00A15BBD"/>
    <w:rsid w:val="00A16647"/>
    <w:rsid w:val="00A16AE1"/>
    <w:rsid w:val="00A17108"/>
    <w:rsid w:val="00A17137"/>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3DF9"/>
    <w:rsid w:val="00A442B5"/>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52F4"/>
    <w:rsid w:val="00A55C0E"/>
    <w:rsid w:val="00A55E60"/>
    <w:rsid w:val="00A5606A"/>
    <w:rsid w:val="00A56A61"/>
    <w:rsid w:val="00A56DCF"/>
    <w:rsid w:val="00A57C83"/>
    <w:rsid w:val="00A60A29"/>
    <w:rsid w:val="00A612CF"/>
    <w:rsid w:val="00A61E45"/>
    <w:rsid w:val="00A623BD"/>
    <w:rsid w:val="00A62D43"/>
    <w:rsid w:val="00A62FD5"/>
    <w:rsid w:val="00A632B9"/>
    <w:rsid w:val="00A63319"/>
    <w:rsid w:val="00A63EAA"/>
    <w:rsid w:val="00A647D2"/>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239A"/>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1E0F"/>
    <w:rsid w:val="00AB393C"/>
    <w:rsid w:val="00AB4143"/>
    <w:rsid w:val="00AB488E"/>
    <w:rsid w:val="00AB4A58"/>
    <w:rsid w:val="00AB4B24"/>
    <w:rsid w:val="00AB5067"/>
    <w:rsid w:val="00AB596A"/>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3B9"/>
    <w:rsid w:val="00AE16A0"/>
    <w:rsid w:val="00AE18B3"/>
    <w:rsid w:val="00AE18D3"/>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1F4D"/>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377"/>
    <w:rsid w:val="00B22535"/>
    <w:rsid w:val="00B2267D"/>
    <w:rsid w:val="00B22E36"/>
    <w:rsid w:val="00B23059"/>
    <w:rsid w:val="00B239F8"/>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47BD9"/>
    <w:rsid w:val="00B509FF"/>
    <w:rsid w:val="00B5194E"/>
    <w:rsid w:val="00B5226E"/>
    <w:rsid w:val="00B531B9"/>
    <w:rsid w:val="00B53267"/>
    <w:rsid w:val="00B53DBF"/>
    <w:rsid w:val="00B5471A"/>
    <w:rsid w:val="00B54736"/>
    <w:rsid w:val="00B54900"/>
    <w:rsid w:val="00B54954"/>
    <w:rsid w:val="00B56138"/>
    <w:rsid w:val="00B6022D"/>
    <w:rsid w:val="00B60B7C"/>
    <w:rsid w:val="00B612EE"/>
    <w:rsid w:val="00B61C7E"/>
    <w:rsid w:val="00B63934"/>
    <w:rsid w:val="00B64F9D"/>
    <w:rsid w:val="00B65568"/>
    <w:rsid w:val="00B666AB"/>
    <w:rsid w:val="00B66EC0"/>
    <w:rsid w:val="00B6773D"/>
    <w:rsid w:val="00B67BC4"/>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8D3"/>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602B"/>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6512"/>
    <w:rsid w:val="00BF00A6"/>
    <w:rsid w:val="00BF0A47"/>
    <w:rsid w:val="00BF0CC5"/>
    <w:rsid w:val="00BF0E03"/>
    <w:rsid w:val="00BF117A"/>
    <w:rsid w:val="00BF2589"/>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C76"/>
    <w:rsid w:val="00C15D84"/>
    <w:rsid w:val="00C16345"/>
    <w:rsid w:val="00C175EC"/>
    <w:rsid w:val="00C205E5"/>
    <w:rsid w:val="00C209AA"/>
    <w:rsid w:val="00C2185A"/>
    <w:rsid w:val="00C21A56"/>
    <w:rsid w:val="00C221C5"/>
    <w:rsid w:val="00C226F3"/>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CE6"/>
    <w:rsid w:val="00C42FFC"/>
    <w:rsid w:val="00C4302C"/>
    <w:rsid w:val="00C432F5"/>
    <w:rsid w:val="00C43598"/>
    <w:rsid w:val="00C4392F"/>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290"/>
    <w:rsid w:val="00C70762"/>
    <w:rsid w:val="00C71F6E"/>
    <w:rsid w:val="00C7377E"/>
    <w:rsid w:val="00C74772"/>
    <w:rsid w:val="00C747CA"/>
    <w:rsid w:val="00C757C6"/>
    <w:rsid w:val="00C758ED"/>
    <w:rsid w:val="00C76423"/>
    <w:rsid w:val="00C76A00"/>
    <w:rsid w:val="00C76F94"/>
    <w:rsid w:val="00C776F3"/>
    <w:rsid w:val="00C77C47"/>
    <w:rsid w:val="00C8013D"/>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9A1"/>
    <w:rsid w:val="00C93B38"/>
    <w:rsid w:val="00C93E4C"/>
    <w:rsid w:val="00C94E77"/>
    <w:rsid w:val="00C951AE"/>
    <w:rsid w:val="00C959FD"/>
    <w:rsid w:val="00C96481"/>
    <w:rsid w:val="00C96E02"/>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E092B"/>
    <w:rsid w:val="00CE0B71"/>
    <w:rsid w:val="00CE1326"/>
    <w:rsid w:val="00CE1BCB"/>
    <w:rsid w:val="00CE25EF"/>
    <w:rsid w:val="00CE2B85"/>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7D73"/>
    <w:rsid w:val="00D00065"/>
    <w:rsid w:val="00D00251"/>
    <w:rsid w:val="00D016D7"/>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E38"/>
    <w:rsid w:val="00D260E9"/>
    <w:rsid w:val="00D26419"/>
    <w:rsid w:val="00D26ABD"/>
    <w:rsid w:val="00D273DE"/>
    <w:rsid w:val="00D30E80"/>
    <w:rsid w:val="00D31226"/>
    <w:rsid w:val="00D3265C"/>
    <w:rsid w:val="00D32F25"/>
    <w:rsid w:val="00D346AF"/>
    <w:rsid w:val="00D34B7F"/>
    <w:rsid w:val="00D34BAC"/>
    <w:rsid w:val="00D35BAA"/>
    <w:rsid w:val="00D36552"/>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60A"/>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3592"/>
    <w:rsid w:val="00D93A6E"/>
    <w:rsid w:val="00D9422C"/>
    <w:rsid w:val="00D9497B"/>
    <w:rsid w:val="00D95116"/>
    <w:rsid w:val="00D96F74"/>
    <w:rsid w:val="00DA02AE"/>
    <w:rsid w:val="00DA05F8"/>
    <w:rsid w:val="00DA0EA4"/>
    <w:rsid w:val="00DA0EF4"/>
    <w:rsid w:val="00DA1414"/>
    <w:rsid w:val="00DA193B"/>
    <w:rsid w:val="00DA270F"/>
    <w:rsid w:val="00DA2BC8"/>
    <w:rsid w:val="00DA3137"/>
    <w:rsid w:val="00DA3629"/>
    <w:rsid w:val="00DA37BB"/>
    <w:rsid w:val="00DA3C5D"/>
    <w:rsid w:val="00DA3DE5"/>
    <w:rsid w:val="00DA4A98"/>
    <w:rsid w:val="00DA4F3A"/>
    <w:rsid w:val="00DA532E"/>
    <w:rsid w:val="00DA59A1"/>
    <w:rsid w:val="00DA6632"/>
    <w:rsid w:val="00DA699A"/>
    <w:rsid w:val="00DA6B7F"/>
    <w:rsid w:val="00DA7421"/>
    <w:rsid w:val="00DA779D"/>
    <w:rsid w:val="00DA7EEB"/>
    <w:rsid w:val="00DB032F"/>
    <w:rsid w:val="00DB0334"/>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2E39"/>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A1D"/>
    <w:rsid w:val="00DF1E2D"/>
    <w:rsid w:val="00DF201C"/>
    <w:rsid w:val="00DF2511"/>
    <w:rsid w:val="00DF255E"/>
    <w:rsid w:val="00DF46A4"/>
    <w:rsid w:val="00DF49A6"/>
    <w:rsid w:val="00DF4C20"/>
    <w:rsid w:val="00DF4C34"/>
    <w:rsid w:val="00DF5633"/>
    <w:rsid w:val="00DF6058"/>
    <w:rsid w:val="00DF7A86"/>
    <w:rsid w:val="00DF7C4C"/>
    <w:rsid w:val="00DF7EB3"/>
    <w:rsid w:val="00E00729"/>
    <w:rsid w:val="00E011AB"/>
    <w:rsid w:val="00E0187B"/>
    <w:rsid w:val="00E01B92"/>
    <w:rsid w:val="00E01F60"/>
    <w:rsid w:val="00E02049"/>
    <w:rsid w:val="00E02DFC"/>
    <w:rsid w:val="00E035A8"/>
    <w:rsid w:val="00E03CCB"/>
    <w:rsid w:val="00E03E6C"/>
    <w:rsid w:val="00E04AA5"/>
    <w:rsid w:val="00E04FED"/>
    <w:rsid w:val="00E0573F"/>
    <w:rsid w:val="00E0590E"/>
    <w:rsid w:val="00E05BF4"/>
    <w:rsid w:val="00E05F25"/>
    <w:rsid w:val="00E062D3"/>
    <w:rsid w:val="00E06E1B"/>
    <w:rsid w:val="00E070DE"/>
    <w:rsid w:val="00E0736A"/>
    <w:rsid w:val="00E07436"/>
    <w:rsid w:val="00E075F2"/>
    <w:rsid w:val="00E10636"/>
    <w:rsid w:val="00E10A17"/>
    <w:rsid w:val="00E11966"/>
    <w:rsid w:val="00E12206"/>
    <w:rsid w:val="00E12C9F"/>
    <w:rsid w:val="00E13333"/>
    <w:rsid w:val="00E13CE9"/>
    <w:rsid w:val="00E13F5C"/>
    <w:rsid w:val="00E1407B"/>
    <w:rsid w:val="00E14ACF"/>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1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3C5E"/>
    <w:rsid w:val="00E54A5F"/>
    <w:rsid w:val="00E54A9F"/>
    <w:rsid w:val="00E555EB"/>
    <w:rsid w:val="00E56171"/>
    <w:rsid w:val="00E57CAC"/>
    <w:rsid w:val="00E602B8"/>
    <w:rsid w:val="00E60458"/>
    <w:rsid w:val="00E614EE"/>
    <w:rsid w:val="00E61B1B"/>
    <w:rsid w:val="00E62EEA"/>
    <w:rsid w:val="00E636C7"/>
    <w:rsid w:val="00E63933"/>
    <w:rsid w:val="00E647E9"/>
    <w:rsid w:val="00E64A1B"/>
    <w:rsid w:val="00E6567F"/>
    <w:rsid w:val="00E66D3C"/>
    <w:rsid w:val="00E66D45"/>
    <w:rsid w:val="00E67F7D"/>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690"/>
    <w:rsid w:val="00ED0C22"/>
    <w:rsid w:val="00ED132C"/>
    <w:rsid w:val="00ED3666"/>
    <w:rsid w:val="00ED3EF9"/>
    <w:rsid w:val="00ED446A"/>
    <w:rsid w:val="00ED4A3D"/>
    <w:rsid w:val="00ED4FB1"/>
    <w:rsid w:val="00ED5874"/>
    <w:rsid w:val="00ED5C02"/>
    <w:rsid w:val="00ED6109"/>
    <w:rsid w:val="00ED62FB"/>
    <w:rsid w:val="00ED67BD"/>
    <w:rsid w:val="00ED7C1C"/>
    <w:rsid w:val="00ED7DFA"/>
    <w:rsid w:val="00EE012B"/>
    <w:rsid w:val="00EE1502"/>
    <w:rsid w:val="00EE249C"/>
    <w:rsid w:val="00EE2A48"/>
    <w:rsid w:val="00EE38E7"/>
    <w:rsid w:val="00EE477D"/>
    <w:rsid w:val="00EE6981"/>
    <w:rsid w:val="00EF0E72"/>
    <w:rsid w:val="00EF22B0"/>
    <w:rsid w:val="00EF366C"/>
    <w:rsid w:val="00EF3BD5"/>
    <w:rsid w:val="00EF5F75"/>
    <w:rsid w:val="00EF74F9"/>
    <w:rsid w:val="00EF7BCD"/>
    <w:rsid w:val="00EF7C60"/>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2C"/>
    <w:rsid w:val="00F12E37"/>
    <w:rsid w:val="00F12FCC"/>
    <w:rsid w:val="00F1313D"/>
    <w:rsid w:val="00F138D8"/>
    <w:rsid w:val="00F14195"/>
    <w:rsid w:val="00F1436C"/>
    <w:rsid w:val="00F1468E"/>
    <w:rsid w:val="00F14C14"/>
    <w:rsid w:val="00F15055"/>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9D9"/>
    <w:rsid w:val="00F61F3B"/>
    <w:rsid w:val="00F62B53"/>
    <w:rsid w:val="00F62CBF"/>
    <w:rsid w:val="00F64F4D"/>
    <w:rsid w:val="00F65AAE"/>
    <w:rsid w:val="00F65E8D"/>
    <w:rsid w:val="00F65F3C"/>
    <w:rsid w:val="00F66838"/>
    <w:rsid w:val="00F671F0"/>
    <w:rsid w:val="00F67402"/>
    <w:rsid w:val="00F67890"/>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25D"/>
    <w:rsid w:val="00F8532B"/>
    <w:rsid w:val="00F85976"/>
    <w:rsid w:val="00F86288"/>
    <w:rsid w:val="00F86CE6"/>
    <w:rsid w:val="00F86F42"/>
    <w:rsid w:val="00F876A0"/>
    <w:rsid w:val="00F90515"/>
    <w:rsid w:val="00F90916"/>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3E94"/>
    <w:rsid w:val="00FA4485"/>
    <w:rsid w:val="00FA4E40"/>
    <w:rsid w:val="00FA5116"/>
    <w:rsid w:val="00FA525D"/>
    <w:rsid w:val="00FA60B6"/>
    <w:rsid w:val="00FA62E0"/>
    <w:rsid w:val="00FA636E"/>
    <w:rsid w:val="00FA6CB4"/>
    <w:rsid w:val="00FA7263"/>
    <w:rsid w:val="00FA7281"/>
    <w:rsid w:val="00FA78AB"/>
    <w:rsid w:val="00FB029F"/>
    <w:rsid w:val="00FB10D8"/>
    <w:rsid w:val="00FB11CB"/>
    <w:rsid w:val="00FB1A91"/>
    <w:rsid w:val="00FB241F"/>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502D"/>
    <w:rsid w:val="00FC5AA5"/>
    <w:rsid w:val="00FC615C"/>
    <w:rsid w:val="00FC689A"/>
    <w:rsid w:val="00FC6995"/>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BDCF5671-6361-4394-98EE-3ACEF01E4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20</Pages>
  <Words>5110</Words>
  <Characters>29133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2013-01-18T08:27:00Z</cp:lastPrinted>
  <dcterms:created xsi:type="dcterms:W3CDTF">2024-04-19T01:45:00Z</dcterms:created>
  <dcterms:modified xsi:type="dcterms:W3CDTF">2024-04-19T02:33:00Z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