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A782B6" w14:textId="3541ECF5" w:rsidR="00474589" w:rsidRDefault="00474589" w:rsidP="00474589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3GPP TSG-RAN WG4 Meeting #110bis</w:t>
      </w:r>
      <w:r>
        <w:rPr>
          <w:rFonts w:eastAsia="SimSun" w:cs="Arial"/>
          <w:sz w:val="24"/>
          <w:szCs w:val="24"/>
          <w:lang w:eastAsia="zh-CN"/>
        </w:rPr>
        <w:tab/>
      </w:r>
      <w:r w:rsidR="002A6029" w:rsidRPr="002A6029">
        <w:rPr>
          <w:rFonts w:eastAsia="SimSun" w:cs="Arial"/>
          <w:sz w:val="24"/>
          <w:szCs w:val="24"/>
          <w:lang w:eastAsia="zh-CN"/>
        </w:rPr>
        <w:t>R4-2405987</w:t>
      </w:r>
    </w:p>
    <w:p w14:paraId="6C4E4C64" w14:textId="77777777" w:rsidR="00474589" w:rsidRDefault="00474589" w:rsidP="00474589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highlight w:val="yellow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Changsha, China, 15th – 19th April, 2024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74589" w14:paraId="26C5311B" w14:textId="77777777" w:rsidTr="0047458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D59516" w14:textId="77777777" w:rsidR="00474589" w:rsidRDefault="00474589">
            <w:pPr>
              <w:pStyle w:val="CRCoverPage"/>
              <w:spacing w:after="0"/>
              <w:jc w:val="right"/>
              <w:rPr>
                <w:rFonts w:eastAsia="Times New Roman"/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74589" w14:paraId="022B76D3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F9908D" w14:textId="77777777" w:rsidR="00474589" w:rsidRDefault="004745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74589" w14:paraId="61D1BC74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7A2B08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2A61C780" w14:textId="77777777" w:rsidTr="0047458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37AA39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08A1EC0" w14:textId="4A7E7E11" w:rsidR="00474589" w:rsidRDefault="00101D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012CF">
              <w:rPr>
                <w:b/>
                <w:noProof/>
                <w:sz w:val="28"/>
              </w:rPr>
              <w:t>3</w:t>
            </w:r>
            <w:r w:rsidR="00F85781">
              <w:rPr>
                <w:b/>
                <w:noProof/>
                <w:sz w:val="28"/>
              </w:rPr>
              <w:t>6</w:t>
            </w:r>
            <w:r w:rsidR="000012CF">
              <w:rPr>
                <w:b/>
                <w:noProof/>
                <w:sz w:val="28"/>
              </w:rPr>
              <w:t>.1</w:t>
            </w:r>
            <w:r w:rsidR="00242EF8">
              <w:rPr>
                <w:b/>
                <w:noProof/>
                <w:sz w:val="28"/>
              </w:rPr>
              <w:t>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2DCAA7FC" w14:textId="77777777" w:rsidR="00474589" w:rsidRDefault="004745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29B282A" w14:textId="05B8A2E4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  <w:hideMark/>
          </w:tcPr>
          <w:p w14:paraId="2560C740" w14:textId="77777777" w:rsidR="00474589" w:rsidRDefault="0047458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CC89C9F" w14:textId="763CD5C1" w:rsidR="00474589" w:rsidRDefault="00A375B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072D4659" w14:textId="77777777" w:rsidR="00474589" w:rsidRDefault="0047458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EF07BDA" w14:textId="198A2DBE" w:rsidR="00474589" w:rsidRDefault="00101D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012CF">
              <w:rPr>
                <w:b/>
                <w:noProof/>
                <w:sz w:val="28"/>
              </w:rPr>
              <w:t>1</w:t>
            </w:r>
            <w:r w:rsidR="00F85781">
              <w:rPr>
                <w:b/>
                <w:noProof/>
                <w:sz w:val="28"/>
              </w:rPr>
              <w:t>8</w:t>
            </w:r>
            <w:r w:rsidR="000012CF">
              <w:rPr>
                <w:b/>
                <w:noProof/>
                <w:sz w:val="28"/>
              </w:rPr>
              <w:t>.</w:t>
            </w:r>
            <w:r w:rsidR="00242EF8">
              <w:rPr>
                <w:b/>
                <w:noProof/>
                <w:sz w:val="28"/>
              </w:rPr>
              <w:t>3</w:t>
            </w:r>
            <w:r w:rsidR="000012C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CC4AE4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2227D59F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2F3599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0B9273CE" w14:textId="77777777" w:rsidTr="0047458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D3B0096" w14:textId="77777777" w:rsidR="00474589" w:rsidRDefault="0047458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474589" w14:paraId="73EF1E8F" w14:textId="77777777" w:rsidTr="00474589">
        <w:tc>
          <w:tcPr>
            <w:tcW w:w="9641" w:type="dxa"/>
            <w:gridSpan w:val="9"/>
          </w:tcPr>
          <w:p w14:paraId="0C715C50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744850" w14:textId="77777777" w:rsidR="00474589" w:rsidRDefault="00474589" w:rsidP="0047458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74589" w14:paraId="47FCF48A" w14:textId="77777777" w:rsidTr="00474589">
        <w:tc>
          <w:tcPr>
            <w:tcW w:w="2835" w:type="dxa"/>
            <w:hideMark/>
          </w:tcPr>
          <w:p w14:paraId="0307025A" w14:textId="77777777" w:rsidR="00474589" w:rsidRDefault="0047458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EF1EFA4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834237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902E71" w14:textId="77777777" w:rsidR="00474589" w:rsidRDefault="004745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528590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76DA96FD" w14:textId="77777777" w:rsidR="00474589" w:rsidRDefault="004745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3ADF5229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45FB840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2C426D" w14:textId="77777777" w:rsidR="00474589" w:rsidRDefault="0047458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E3E1AAA" w14:textId="77777777" w:rsidR="00474589" w:rsidRDefault="00474589" w:rsidP="0047458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74589" w14:paraId="55595BA2" w14:textId="77777777" w:rsidTr="006E61C9">
        <w:tc>
          <w:tcPr>
            <w:tcW w:w="9645" w:type="dxa"/>
            <w:gridSpan w:val="11"/>
          </w:tcPr>
          <w:p w14:paraId="3F91BF01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3D2D2723" w14:textId="77777777" w:rsidTr="006E61C9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01D409F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450DBE" w14:textId="225A1206" w:rsidR="00474589" w:rsidRDefault="00DA01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color w:val="000000" w:themeColor="text1"/>
              </w:rPr>
              <w:t>Draft</w:t>
            </w:r>
            <w:r w:rsidR="006E61C9">
              <w:rPr>
                <w:noProof/>
                <w:color w:val="000000" w:themeColor="text1"/>
              </w:rPr>
              <w:t xml:space="preserve"> </w:t>
            </w:r>
            <w:r w:rsidR="006E61C9" w:rsidRPr="003912B5">
              <w:rPr>
                <w:noProof/>
                <w:color w:val="000000" w:themeColor="text1"/>
              </w:rPr>
              <w:t>CR to TS 36.18</w:t>
            </w:r>
            <w:r w:rsidR="00FA2183">
              <w:rPr>
                <w:noProof/>
                <w:color w:val="000000" w:themeColor="text1"/>
              </w:rPr>
              <w:t>1</w:t>
            </w:r>
            <w:r w:rsidR="006E61C9" w:rsidRPr="003912B5">
              <w:rPr>
                <w:noProof/>
                <w:color w:val="000000" w:themeColor="text1"/>
              </w:rPr>
              <w:t>: band-agnostic OBUE requirement, Rel-18</w:t>
            </w:r>
          </w:p>
        </w:tc>
      </w:tr>
      <w:tr w:rsidR="00474589" w14:paraId="0CFC28BA" w14:textId="77777777" w:rsidTr="006E61C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433FE3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F69699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062EF90E" w14:textId="77777777" w:rsidTr="006E61C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B32370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635E8C" w14:textId="77777777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 xml:space="preserve">Huawei, </w:t>
            </w:r>
            <w:proofErr w:type="spellStart"/>
            <w:r>
              <w:rPr>
                <w:color w:val="000000" w:themeColor="text1"/>
              </w:rPr>
              <w:t>HiSilicon</w:t>
            </w:r>
            <w:proofErr w:type="spellEnd"/>
          </w:p>
        </w:tc>
      </w:tr>
      <w:tr w:rsidR="00474589" w14:paraId="65EE14A2" w14:textId="77777777" w:rsidTr="006E61C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15398B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04D70D2" w14:textId="77777777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>R4</w:t>
            </w:r>
          </w:p>
        </w:tc>
      </w:tr>
      <w:tr w:rsidR="00474589" w14:paraId="1DDE4443" w14:textId="77777777" w:rsidTr="006E61C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9A7DDD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DB8085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1105DC67" w14:textId="77777777" w:rsidTr="006E61C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ED7EED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1C2B39F8" w14:textId="090F22F1" w:rsidR="00474589" w:rsidRDefault="006E61C9">
            <w:pPr>
              <w:pStyle w:val="CRCoverPage"/>
              <w:spacing w:after="0"/>
              <w:ind w:left="100"/>
              <w:rPr>
                <w:noProof/>
              </w:rPr>
            </w:pPr>
            <w:r w:rsidRPr="003912B5">
              <w:rPr>
                <w:noProof/>
                <w:color w:val="000000" w:themeColor="text1"/>
              </w:rPr>
              <w:t>LTE_NBIOT_eMTC_NTN_req-</w:t>
            </w:r>
            <w:r w:rsidR="00FA2183">
              <w:rPr>
                <w:noProof/>
                <w:color w:val="000000" w:themeColor="text1"/>
              </w:rPr>
              <w:t>Perf</w:t>
            </w:r>
          </w:p>
        </w:tc>
        <w:tc>
          <w:tcPr>
            <w:tcW w:w="567" w:type="dxa"/>
          </w:tcPr>
          <w:p w14:paraId="415B99EA" w14:textId="77777777" w:rsidR="00474589" w:rsidRDefault="0047458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722C7009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D2F4CB" w14:textId="77777777" w:rsidR="00474589" w:rsidRDefault="00101D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74589">
              <w:rPr>
                <w:noProof/>
              </w:rPr>
              <w:t>2024-04-08</w:t>
            </w:r>
            <w:r>
              <w:rPr>
                <w:noProof/>
              </w:rPr>
              <w:fldChar w:fldCharType="end"/>
            </w:r>
          </w:p>
        </w:tc>
      </w:tr>
      <w:tr w:rsidR="00474589" w14:paraId="67DA9CB5" w14:textId="77777777" w:rsidTr="006E61C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E507ED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6DE4E3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13F2D7D9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64F4B37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055D58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481BEE3" w14:textId="77777777" w:rsidTr="006E61C9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BABE3E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F213F58" w14:textId="77777777" w:rsidR="00474589" w:rsidRDefault="0047458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</w:tcPr>
          <w:p w14:paraId="7987DF3E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6C8C4A47" w14:textId="77777777" w:rsidR="00474589" w:rsidRDefault="0047458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0A7044" w14:textId="03F4910C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85781">
              <w:rPr>
                <w:noProof/>
              </w:rPr>
              <w:t>8</w:t>
            </w:r>
          </w:p>
        </w:tc>
      </w:tr>
      <w:tr w:rsidR="00474589" w14:paraId="7B1EA413" w14:textId="77777777" w:rsidTr="006E61C9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084F0AB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11A0AA" w14:textId="77777777" w:rsidR="00474589" w:rsidRDefault="0047458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4DA412" w14:textId="77777777" w:rsidR="00474589" w:rsidRDefault="0047458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9C52BC" w14:textId="77777777" w:rsidR="00474589" w:rsidRDefault="004745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74589" w14:paraId="6DF92CCC" w14:textId="77777777" w:rsidTr="006E61C9">
        <w:tc>
          <w:tcPr>
            <w:tcW w:w="1845" w:type="dxa"/>
          </w:tcPr>
          <w:p w14:paraId="61896C6E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701197CB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0C70" w14:paraId="7748D33B" w14:textId="77777777" w:rsidTr="006E61C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38773D" w14:textId="77777777" w:rsidR="00880C70" w:rsidRDefault="00880C70" w:rsidP="00880C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32F15B9" w14:textId="3D3305A7" w:rsidR="00763E5F" w:rsidRDefault="00433955" w:rsidP="00880C70">
            <w:pPr>
              <w:pStyle w:val="CRCoverPage"/>
              <w:spacing w:after="0"/>
            </w:pPr>
            <w:r w:rsidRPr="00433955">
              <w:t xml:space="preserve">In this CR we implement band-agnostic approach for the OBUE requirement. </w:t>
            </w:r>
          </w:p>
          <w:p w14:paraId="696CA7C4" w14:textId="77777777" w:rsidR="00433955" w:rsidRDefault="00433955" w:rsidP="00880C70">
            <w:pPr>
              <w:pStyle w:val="CRCoverPage"/>
              <w:spacing w:after="0"/>
            </w:pPr>
          </w:p>
          <w:p w14:paraId="10430CA5" w14:textId="174E8664" w:rsidR="00763E5F" w:rsidRPr="00D61525" w:rsidRDefault="00763E5F" w:rsidP="00880C70">
            <w:pPr>
              <w:pStyle w:val="CRCoverPage"/>
              <w:spacing w:after="0"/>
            </w:pPr>
            <w:r>
              <w:t xml:space="preserve">CR in </w:t>
            </w:r>
            <w:r w:rsidRPr="00A656E2">
              <w:t>R4-240305</w:t>
            </w:r>
            <w:r>
              <w:t>2</w:t>
            </w:r>
            <w:r w:rsidRPr="00A656E2">
              <w:tab/>
            </w:r>
            <w:r>
              <w:t>was Endorsed last RAN4#110 meeting</w:t>
            </w:r>
            <w:r>
              <w:rPr>
                <w:bCs/>
                <w:i/>
              </w:rPr>
              <w:t>.</w:t>
            </w:r>
            <w:r w:rsidR="00D61525">
              <w:rPr>
                <w:bCs/>
                <w:i/>
              </w:rPr>
              <w:t xml:space="preserve"> </w:t>
            </w:r>
            <w:r w:rsidR="00D61525">
              <w:rPr>
                <w:bCs/>
              </w:rPr>
              <w:t xml:space="preserve">Technical content of this CRs is the same as the one in </w:t>
            </w:r>
            <w:r w:rsidR="00D61525" w:rsidRPr="00A656E2">
              <w:t>R4-240305</w:t>
            </w:r>
            <w:r w:rsidR="00D61525">
              <w:t>2.</w:t>
            </w:r>
          </w:p>
        </w:tc>
      </w:tr>
      <w:tr w:rsidR="00880C70" w14:paraId="3F35AD20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DC6E9A" w14:textId="77777777" w:rsidR="00880C70" w:rsidRDefault="00880C70" w:rsidP="00880C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8BE0A4" w14:textId="77777777" w:rsidR="00880C70" w:rsidRPr="00242EF8" w:rsidRDefault="00880C70" w:rsidP="00880C70">
            <w:pPr>
              <w:pStyle w:val="CRCoverPage"/>
              <w:spacing w:after="0"/>
              <w:rPr>
                <w:noProof/>
                <w:sz w:val="8"/>
                <w:szCs w:val="8"/>
                <w:highlight w:val="red"/>
              </w:rPr>
            </w:pPr>
          </w:p>
        </w:tc>
      </w:tr>
      <w:tr w:rsidR="00880C70" w14:paraId="606BCF4C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3F6B49" w14:textId="77777777" w:rsidR="00880C70" w:rsidRDefault="00880C70" w:rsidP="00880C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1038E02" w14:textId="52434436" w:rsidR="00880C70" w:rsidRPr="00242EF8" w:rsidRDefault="00880C70" w:rsidP="00880C70">
            <w:pPr>
              <w:pStyle w:val="CRCoverPage"/>
              <w:spacing w:after="0"/>
              <w:ind w:left="100"/>
              <w:rPr>
                <w:noProof/>
                <w:highlight w:val="red"/>
              </w:rPr>
            </w:pPr>
            <w:r>
              <w:t xml:space="preserve">Removal of band number, being replaced by reference to TS 36.108 clause 5.2. </w:t>
            </w:r>
          </w:p>
        </w:tc>
      </w:tr>
      <w:tr w:rsidR="00880C70" w14:paraId="53A2851F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FC7805" w14:textId="77777777" w:rsidR="00880C70" w:rsidRDefault="00880C70" w:rsidP="00880C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951063" w14:textId="77777777" w:rsidR="00880C70" w:rsidRPr="00242EF8" w:rsidRDefault="00880C70" w:rsidP="00880C70">
            <w:pPr>
              <w:pStyle w:val="CRCoverPage"/>
              <w:spacing w:after="0"/>
              <w:rPr>
                <w:noProof/>
                <w:sz w:val="8"/>
                <w:szCs w:val="8"/>
                <w:highlight w:val="red"/>
              </w:rPr>
            </w:pPr>
          </w:p>
        </w:tc>
      </w:tr>
      <w:tr w:rsidR="00880C70" w14:paraId="5526E905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CD9EA54" w14:textId="77777777" w:rsidR="00880C70" w:rsidRDefault="00880C70" w:rsidP="00880C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F59DA" w14:textId="0AD1D32E" w:rsidR="00880C70" w:rsidRPr="00880C70" w:rsidRDefault="00880C70" w:rsidP="00880C70">
            <w:pPr>
              <w:pStyle w:val="CRCoverPage"/>
              <w:spacing w:after="0"/>
              <w:ind w:left="100"/>
              <w:rPr>
                <w:noProof/>
                <w:highlight w:val="red"/>
              </w:rPr>
            </w:pPr>
            <w:r>
              <w:rPr>
                <w:noProof/>
                <w:lang w:eastAsia="zh-CN"/>
              </w:rPr>
              <w:t xml:space="preserve">Unnecessary modifications would still be required with each new band introduced, just to add a band number. </w:t>
            </w:r>
          </w:p>
        </w:tc>
      </w:tr>
      <w:tr w:rsidR="00880C70" w14:paraId="7D969837" w14:textId="77777777" w:rsidTr="006E61C9">
        <w:tc>
          <w:tcPr>
            <w:tcW w:w="2696" w:type="dxa"/>
            <w:gridSpan w:val="2"/>
          </w:tcPr>
          <w:p w14:paraId="50C64327" w14:textId="77777777" w:rsidR="00880C70" w:rsidRDefault="00880C70" w:rsidP="00880C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610AFCF1" w14:textId="77777777" w:rsidR="00880C70" w:rsidRPr="00880C70" w:rsidRDefault="00880C70" w:rsidP="00880C70">
            <w:pPr>
              <w:pStyle w:val="CRCoverPage"/>
              <w:spacing w:after="0"/>
              <w:rPr>
                <w:noProof/>
                <w:sz w:val="8"/>
                <w:szCs w:val="8"/>
                <w:highlight w:val="red"/>
              </w:rPr>
            </w:pPr>
          </w:p>
        </w:tc>
      </w:tr>
      <w:tr w:rsidR="00880C70" w14:paraId="710F04EB" w14:textId="77777777" w:rsidTr="006E61C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55A810D" w14:textId="77777777" w:rsidR="00880C70" w:rsidRDefault="00880C70" w:rsidP="00880C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C1587FE" w14:textId="2FF712B6" w:rsidR="00880C70" w:rsidRPr="00880C70" w:rsidRDefault="00880C70" w:rsidP="00880C70">
            <w:pPr>
              <w:pStyle w:val="CRCoverPage"/>
              <w:spacing w:after="0"/>
              <w:ind w:left="100"/>
              <w:rPr>
                <w:noProof/>
                <w:highlight w:val="red"/>
              </w:rPr>
            </w:pPr>
            <w:r>
              <w:rPr>
                <w:noProof/>
                <w:lang w:eastAsia="zh-CN"/>
              </w:rPr>
              <w:t>6.6.4.5</w:t>
            </w:r>
          </w:p>
        </w:tc>
      </w:tr>
      <w:tr w:rsidR="00474589" w14:paraId="55C6A7D2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3CAFEB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35B0A5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02D7111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21031F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A81A251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CC009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17A00578" w14:textId="77777777" w:rsidR="00474589" w:rsidRDefault="004745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FE8B28" w14:textId="77777777" w:rsidR="00474589" w:rsidRDefault="004745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589" w14:paraId="0FD392B0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579CFA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E2DE9C7" w14:textId="46C5D31D" w:rsidR="00474589" w:rsidRDefault="00242E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26E51A8" w14:textId="2E40E42A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  <w:hideMark/>
          </w:tcPr>
          <w:p w14:paraId="4D3F761E" w14:textId="77777777" w:rsidR="00474589" w:rsidRDefault="004745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6A33FCE" w14:textId="10311A2C" w:rsidR="00474589" w:rsidRDefault="00242E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36.108</w:t>
            </w:r>
          </w:p>
        </w:tc>
      </w:tr>
      <w:tr w:rsidR="00474589" w14:paraId="3120B99B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AF1D0A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52F9DDD3" w14:textId="1D76A982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BFD5A5" w14:textId="0A7DF6ED" w:rsidR="00474589" w:rsidRDefault="00242E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18740DA9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73CC365" w14:textId="59B0BAFB" w:rsidR="00474589" w:rsidRDefault="004745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589" w14:paraId="0F827B17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7D46D3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412EC7D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507371A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70D9A30E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8513C48" w14:textId="77777777" w:rsidR="00474589" w:rsidRDefault="004745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589" w14:paraId="36840197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B8C82C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E3F6E9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36093F02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13DD97F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CD963C" w14:textId="77777777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74589" w14:paraId="6CAAEBD1" w14:textId="77777777" w:rsidTr="006E61C9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C31269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5A60217" w14:textId="77777777" w:rsidR="00474589" w:rsidRDefault="0047458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74589" w14:paraId="7CA8E304" w14:textId="77777777" w:rsidTr="006E61C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425AB5B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BBAC4" w14:textId="77777777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1A0D48" w14:textId="77777777" w:rsidR="00474589" w:rsidRDefault="00474589" w:rsidP="00474589">
      <w:pPr>
        <w:pStyle w:val="CRCoverPage"/>
        <w:spacing w:after="0"/>
        <w:rPr>
          <w:noProof/>
          <w:sz w:val="8"/>
          <w:szCs w:val="8"/>
        </w:rPr>
      </w:pPr>
    </w:p>
    <w:p w14:paraId="2194CB85" w14:textId="77777777" w:rsidR="00474589" w:rsidRDefault="00474589">
      <w:pPr>
        <w:spacing w:after="0"/>
        <w:rPr>
          <w:rFonts w:eastAsia="Times New Roman"/>
          <w:i/>
          <w:color w:val="0000FF"/>
        </w:rPr>
      </w:pPr>
      <w:r>
        <w:rPr>
          <w:i/>
          <w:color w:val="0000FF"/>
        </w:rPr>
        <w:br w:type="page"/>
      </w:r>
    </w:p>
    <w:p w14:paraId="6F307D8B" w14:textId="56E2F8BE" w:rsidR="00E45099" w:rsidRDefault="00E45099" w:rsidP="00E45099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152615">
        <w:rPr>
          <w:rFonts w:ascii="Times New Roman" w:hAnsi="Times New Roman"/>
          <w:i/>
          <w:color w:val="0000FF"/>
        </w:rPr>
        <w:lastRenderedPageBreak/>
        <w:t>------------------------------ Modified section ------------------------------</w:t>
      </w:r>
    </w:p>
    <w:p w14:paraId="24F12558" w14:textId="77777777" w:rsidR="00880C70" w:rsidRPr="001D22D3" w:rsidRDefault="00880C70" w:rsidP="00880C70">
      <w:pPr>
        <w:pStyle w:val="Heading4"/>
        <w:rPr>
          <w:lang w:eastAsia="sv-SE"/>
        </w:rPr>
      </w:pPr>
      <w:bookmarkStart w:id="1" w:name="_Toc21099970"/>
      <w:bookmarkStart w:id="2" w:name="_Toc29809768"/>
      <w:bookmarkStart w:id="3" w:name="_Toc36645152"/>
      <w:bookmarkStart w:id="4" w:name="_Toc37272206"/>
      <w:bookmarkStart w:id="5" w:name="_Toc45884452"/>
      <w:bookmarkStart w:id="6" w:name="_Toc53182475"/>
      <w:bookmarkStart w:id="7" w:name="_Toc58860216"/>
      <w:bookmarkStart w:id="8" w:name="_Toc58862720"/>
      <w:bookmarkStart w:id="9" w:name="_Toc61182713"/>
      <w:bookmarkStart w:id="10" w:name="_Toc66728026"/>
      <w:bookmarkStart w:id="11" w:name="_Toc74961829"/>
      <w:bookmarkStart w:id="12" w:name="_Toc75242739"/>
      <w:bookmarkStart w:id="13" w:name="_Toc76545085"/>
      <w:bookmarkStart w:id="14" w:name="_Toc82595188"/>
      <w:bookmarkStart w:id="15" w:name="_Toc89955219"/>
      <w:bookmarkStart w:id="16" w:name="_Toc98773644"/>
      <w:bookmarkStart w:id="17" w:name="_Toc106201403"/>
      <w:bookmarkStart w:id="18" w:name="_Toc115191257"/>
      <w:bookmarkStart w:id="19" w:name="_Toc120544830"/>
      <w:bookmarkStart w:id="20" w:name="_Toc120545185"/>
      <w:bookmarkStart w:id="21" w:name="_Toc120545801"/>
      <w:bookmarkStart w:id="22" w:name="_Toc120606705"/>
      <w:bookmarkStart w:id="23" w:name="_Toc120607059"/>
      <w:bookmarkStart w:id="24" w:name="_Toc120607416"/>
      <w:bookmarkStart w:id="25" w:name="_Toc120607779"/>
      <w:bookmarkStart w:id="26" w:name="_Toc120608144"/>
      <w:bookmarkStart w:id="27" w:name="_Toc120608524"/>
      <w:bookmarkStart w:id="28" w:name="_Toc120608904"/>
      <w:bookmarkStart w:id="29" w:name="_Toc120609295"/>
      <w:bookmarkStart w:id="30" w:name="_Toc120609686"/>
      <w:bookmarkStart w:id="31" w:name="_Toc120610077"/>
      <w:bookmarkStart w:id="32" w:name="_Toc120610829"/>
      <w:bookmarkStart w:id="33" w:name="_Toc120611231"/>
      <w:bookmarkStart w:id="34" w:name="_Toc120611640"/>
      <w:bookmarkStart w:id="35" w:name="_Toc120612058"/>
      <w:bookmarkStart w:id="36" w:name="_Toc120612478"/>
      <w:bookmarkStart w:id="37" w:name="_Toc120612905"/>
      <w:bookmarkStart w:id="38" w:name="_Toc120613334"/>
      <w:bookmarkStart w:id="39" w:name="_Toc120613764"/>
      <w:bookmarkStart w:id="40" w:name="_Toc120614194"/>
      <w:bookmarkStart w:id="41" w:name="_Toc120614637"/>
      <w:bookmarkStart w:id="42" w:name="_Toc120615096"/>
      <w:bookmarkStart w:id="43" w:name="_Toc120622273"/>
      <w:bookmarkStart w:id="44" w:name="_Toc120622779"/>
      <w:bookmarkStart w:id="45" w:name="_Toc120623398"/>
      <w:bookmarkStart w:id="46" w:name="_Toc120623923"/>
      <w:bookmarkStart w:id="47" w:name="_Toc120624460"/>
      <w:bookmarkStart w:id="48" w:name="_Toc120624997"/>
      <w:bookmarkStart w:id="49" w:name="_Toc120625534"/>
      <w:bookmarkStart w:id="50" w:name="_Toc120626071"/>
      <w:bookmarkStart w:id="51" w:name="_Toc120626618"/>
      <w:bookmarkStart w:id="52" w:name="_Toc120627174"/>
      <w:bookmarkStart w:id="53" w:name="_Toc120627739"/>
      <w:bookmarkStart w:id="54" w:name="_Toc120628315"/>
      <w:bookmarkStart w:id="55" w:name="_Toc120628900"/>
      <w:bookmarkStart w:id="56" w:name="_Toc120629488"/>
      <w:bookmarkStart w:id="57" w:name="_Toc120630989"/>
      <w:bookmarkStart w:id="58" w:name="_Toc120631640"/>
      <w:bookmarkStart w:id="59" w:name="_Toc120632290"/>
      <w:bookmarkStart w:id="60" w:name="_Toc120632940"/>
      <w:bookmarkStart w:id="61" w:name="_Toc120633590"/>
      <w:bookmarkStart w:id="62" w:name="_Toc120634241"/>
      <w:bookmarkStart w:id="63" w:name="_Toc120634892"/>
      <w:bookmarkStart w:id="64" w:name="_Toc121754016"/>
      <w:bookmarkStart w:id="65" w:name="_Toc121754686"/>
      <w:bookmarkStart w:id="66" w:name="_Toc121822644"/>
      <w:bookmarkStart w:id="67" w:name="_Toc136851013"/>
      <w:bookmarkStart w:id="68" w:name="_Toc138879977"/>
      <w:bookmarkStart w:id="69" w:name="_Toc138880444"/>
      <w:bookmarkStart w:id="70" w:name="_Toc145040398"/>
      <w:bookmarkStart w:id="71" w:name="_Toc153561893"/>
      <w:bookmarkStart w:id="72" w:name="_Toc155651011"/>
      <w:bookmarkStart w:id="73" w:name="_Toc155651529"/>
      <w:r w:rsidRPr="001D22D3">
        <w:rPr>
          <w:lang w:eastAsia="sv-SE"/>
        </w:rPr>
        <w:t>6.6.4.5</w:t>
      </w:r>
      <w:r w:rsidRPr="001D22D3">
        <w:rPr>
          <w:lang w:eastAsia="sv-SE"/>
        </w:rPr>
        <w:tab/>
        <w:t>Test requirements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52325FC2" w14:textId="77777777" w:rsidR="00880C70" w:rsidRPr="002A6029" w:rsidRDefault="00880C70" w:rsidP="00880C70">
      <w:pPr>
        <w:rPr>
          <w:lang w:val="en-US" w:eastAsia="zh-CN"/>
        </w:rPr>
      </w:pPr>
      <w:r>
        <w:t xml:space="preserve">For SAN operating in </w:t>
      </w:r>
      <w:ins w:id="74" w:author="Michal Szydelko, Huawei" w:date="2024-02-19T09:23:00Z">
        <w:r>
          <w:t>b</w:t>
        </w:r>
      </w:ins>
      <w:del w:id="75" w:author="Michal Szydelko, Huawei" w:date="2024-02-19T09:23:00Z">
        <w:r w:rsidDel="00DD7646">
          <w:delText>B</w:delText>
        </w:r>
      </w:del>
      <w:r>
        <w:t xml:space="preserve">ands </w:t>
      </w:r>
      <w:del w:id="76" w:author="Michal Szydelko, Huawei" w:date="2024-02-19T08:57:00Z">
        <w:r w:rsidDel="0035598F">
          <w:delText>n256, n255</w:delText>
        </w:r>
      </w:del>
      <w:ins w:id="77" w:author="Michal Szydelko, Huawei" w:date="2024-02-19T08:57:00Z">
        <w:r>
          <w:t>defined in TS 36.108 [</w:t>
        </w:r>
      </w:ins>
      <w:ins w:id="78" w:author="Michal Szydelko, Huawei" w:date="2024-02-19T09:16:00Z">
        <w:r>
          <w:t>2</w:t>
        </w:r>
      </w:ins>
      <w:ins w:id="79" w:author="Michal Szydelko, Huawei" w:date="2024-02-19T08:57:00Z">
        <w:r>
          <w:t>] clause 5.2</w:t>
        </w:r>
      </w:ins>
      <w:r>
        <w:t xml:space="preserve">, the out-of-band emissions (OOBE) requirements for GEO and LEO classes are defined as </w:t>
      </w:r>
      <w:bookmarkStart w:id="80" w:name="_GoBack"/>
      <w:bookmarkEnd w:id="80"/>
      <w:r w:rsidRPr="002A6029">
        <w:t>described in table 6.6.4.5</w:t>
      </w:r>
      <w:r w:rsidRPr="002A6029">
        <w:noBreakHyphen/>
        <w:t>1, in line with annex 5 of ITU recommendation SM.1541</w:t>
      </w:r>
      <w:r w:rsidRPr="002A6029">
        <w:rPr>
          <w:rFonts w:eastAsia="SimSun" w:hint="eastAsia"/>
          <w:lang w:val="en-US" w:eastAsia="zh-CN"/>
        </w:rPr>
        <w:t>-6</w:t>
      </w:r>
      <w:r w:rsidRPr="002A6029">
        <w:t xml:space="preserve"> [</w:t>
      </w:r>
      <w:r w:rsidRPr="002A6029">
        <w:rPr>
          <w:rFonts w:hint="eastAsia"/>
          <w:lang w:val="en-US" w:eastAsia="zh-CN"/>
        </w:rPr>
        <w:t>15</w:t>
      </w:r>
      <w:r w:rsidRPr="002A6029">
        <w:t>].</w:t>
      </w:r>
    </w:p>
    <w:p w14:paraId="7190778E" w14:textId="7985AF5B" w:rsidR="00880C70" w:rsidRPr="001D22D3" w:rsidRDefault="00880C70" w:rsidP="00880C70">
      <w:pPr>
        <w:pStyle w:val="TH"/>
        <w:rPr>
          <w:rFonts w:cs="Arial"/>
          <w:b w:val="0"/>
          <w:lang w:val="en-US"/>
        </w:rPr>
      </w:pPr>
      <w:r w:rsidRPr="002A6029">
        <w:rPr>
          <w:rFonts w:cs="Arial"/>
          <w:lang w:val="en-US"/>
        </w:rPr>
        <w:t xml:space="preserve">Table 6.6.4.5-1: SAN </w:t>
      </w:r>
      <w:del w:id="81" w:author="Michal Szydelko" w:date="2024-04-15T09:11:00Z">
        <w:r w:rsidRPr="002A6029" w:rsidDel="00A375B1">
          <w:rPr>
            <w:rFonts w:cs="Arial"/>
            <w:lang w:val="en-US"/>
          </w:rPr>
          <w:delText xml:space="preserve">LEO and </w:delText>
        </w:r>
        <w:r w:rsidRPr="002A6029" w:rsidDel="00A375B1">
          <w:rPr>
            <w:rFonts w:cs="Arial"/>
            <w:lang w:val="en-US" w:eastAsia="zh-CN"/>
          </w:rPr>
          <w:delText>GEO</w:delText>
        </w:r>
        <w:r w:rsidRPr="002A6029" w:rsidDel="00A375B1">
          <w:rPr>
            <w:rFonts w:cs="Arial"/>
            <w:lang w:val="en-US"/>
          </w:rPr>
          <w:delText xml:space="preserve"> </w:delText>
        </w:r>
      </w:del>
      <w:ins w:id="82" w:author="Michal Szydelko, Huawei" w:date="2024-03-01T14:14:00Z">
        <w:r w:rsidRPr="002A6029">
          <w:t>OOBE</w:t>
        </w:r>
        <w:r w:rsidRPr="002A6029" w:rsidDel="009F1391">
          <w:rPr>
            <w:rFonts w:cs="Arial"/>
            <w:lang w:val="en-US"/>
          </w:rPr>
          <w:t xml:space="preserve"> </w:t>
        </w:r>
      </w:ins>
      <w:del w:id="83" w:author="Michal Szydelko, Huawei" w:date="2024-03-01T14:14:00Z">
        <w:r w:rsidRPr="002A6029" w:rsidDel="009F1391">
          <w:rPr>
            <w:rFonts w:cs="Arial"/>
            <w:lang w:val="en-US"/>
          </w:rPr>
          <w:delText>operating</w:delText>
        </w:r>
        <w:r w:rsidRPr="001D22D3" w:rsidDel="009F1391">
          <w:rPr>
            <w:rFonts w:cs="Arial"/>
            <w:lang w:val="en-US"/>
          </w:rPr>
          <w:delText xml:space="preserve"> band unwanted emission </w:delText>
        </w:r>
      </w:del>
      <w:r w:rsidRPr="001D22D3">
        <w:rPr>
          <w:rFonts w:cs="Arial"/>
          <w:lang w:val="en-US"/>
        </w:rPr>
        <w:t>limits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4"/>
        <w:gridCol w:w="1702"/>
        <w:gridCol w:w="4976"/>
        <w:gridCol w:w="1377"/>
      </w:tblGrid>
      <w:tr w:rsidR="00880C70" w:rsidRPr="001D22D3" w14:paraId="615F4825" w14:textId="77777777" w:rsidTr="00E63674">
        <w:trPr>
          <w:cantSplit/>
          <w:jc w:val="center"/>
        </w:trPr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779DF" w14:textId="77777777" w:rsidR="00880C70" w:rsidRPr="001D22D3" w:rsidRDefault="00880C70" w:rsidP="00E63674">
            <w:pPr>
              <w:pStyle w:val="TAH"/>
              <w:rPr>
                <w:lang w:val="en-US"/>
              </w:rPr>
            </w:pPr>
            <w:r w:rsidRPr="001D22D3">
              <w:rPr>
                <w:lang w:val="en-US"/>
              </w:rPr>
              <w:t xml:space="preserve">Frequency offset of measurement filter </w:t>
            </w:r>
            <w:r w:rsidRPr="001D22D3">
              <w:rPr>
                <w:lang w:val="en-US"/>
              </w:rPr>
              <w:noBreakHyphen/>
              <w:t xml:space="preserve">3 dB point, </w:t>
            </w:r>
            <w:r w:rsidRPr="001D22D3">
              <w:sym w:font="Symbol" w:char="F044"/>
            </w:r>
            <w:r w:rsidRPr="001D22D3">
              <w:rPr>
                <w:lang w:val="en-US"/>
              </w:rPr>
              <w:t>f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B4072" w14:textId="77777777" w:rsidR="00880C70" w:rsidRPr="001D22D3" w:rsidRDefault="00880C70" w:rsidP="00E63674">
            <w:pPr>
              <w:pStyle w:val="TAH"/>
              <w:rPr>
                <w:lang w:val="en-US"/>
              </w:rPr>
            </w:pPr>
            <w:r w:rsidRPr="001D22D3">
              <w:rPr>
                <w:lang w:val="en-US"/>
              </w:rPr>
              <w:t xml:space="preserve">Frequency offset of measurement filter </w:t>
            </w:r>
            <w:proofErr w:type="spellStart"/>
            <w:r w:rsidRPr="001D22D3">
              <w:rPr>
                <w:lang w:val="en-US"/>
              </w:rPr>
              <w:t>centre</w:t>
            </w:r>
            <w:proofErr w:type="spellEnd"/>
            <w:r w:rsidRPr="001D22D3">
              <w:rPr>
                <w:lang w:val="en-US"/>
              </w:rPr>
              <w:t xml:space="preserve"> frequency, </w:t>
            </w:r>
            <w:proofErr w:type="spellStart"/>
            <w:r w:rsidRPr="001D22D3">
              <w:rPr>
                <w:lang w:val="en-US"/>
              </w:rPr>
              <w:t>f_offset</w:t>
            </w:r>
            <w:proofErr w:type="spellEnd"/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4267C" w14:textId="77777777" w:rsidR="00880C70" w:rsidRPr="001D22D3" w:rsidRDefault="00880C70" w:rsidP="00E63674">
            <w:pPr>
              <w:pStyle w:val="TAH"/>
            </w:pPr>
            <w:r w:rsidRPr="001D22D3">
              <w:rPr>
                <w:lang w:eastAsia="zh-CN"/>
              </w:rPr>
              <w:t>Basic limits</w:t>
            </w:r>
          </w:p>
          <w:p w14:paraId="77C5516A" w14:textId="77777777" w:rsidR="00880C70" w:rsidRPr="001D22D3" w:rsidRDefault="00880C70" w:rsidP="00E63674">
            <w:pPr>
              <w:pStyle w:val="TAH"/>
            </w:pPr>
            <w:r w:rsidRPr="001D22D3">
              <w:t>(dBm)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13EB3" w14:textId="77777777" w:rsidR="00880C70" w:rsidRPr="001D22D3" w:rsidRDefault="00880C70" w:rsidP="00E63674">
            <w:pPr>
              <w:pStyle w:val="TAH"/>
            </w:pPr>
            <w:r w:rsidRPr="001D22D3">
              <w:t>Measurement bandwidth</w:t>
            </w:r>
          </w:p>
        </w:tc>
      </w:tr>
      <w:tr w:rsidR="00880C70" w:rsidRPr="001D22D3" w14:paraId="2E2F4DF5" w14:textId="77777777" w:rsidTr="00E63674">
        <w:trPr>
          <w:cantSplit/>
          <w:trHeight w:val="725"/>
          <w:jc w:val="center"/>
        </w:trPr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F9B98" w14:textId="77777777" w:rsidR="00880C70" w:rsidRPr="001D22D3" w:rsidRDefault="00880C70" w:rsidP="00E63674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</w:rPr>
              <w:t xml:space="preserve">0 </w:t>
            </w:r>
            <w:r>
              <w:rPr>
                <w:rFonts w:cs="Arial"/>
              </w:rPr>
              <w:t xml:space="preserve">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>f &lt; 2</w:t>
            </w:r>
            <w:r>
              <w:rPr>
                <w:rFonts w:cs="Arial"/>
              </w:rPr>
              <w:t>×</w:t>
            </w:r>
            <w:r>
              <w:rPr>
                <w:rFonts w:cs="v5.0.0"/>
              </w:rPr>
              <w:t xml:space="preserve"> BW</w:t>
            </w:r>
            <w:r>
              <w:rPr>
                <w:rFonts w:eastAsia="SimSun" w:cs="v5.0.0" w:hint="eastAsia"/>
                <w:vertAlign w:val="subscript"/>
                <w:lang w:val="en-US" w:eastAsia="zh-CN"/>
              </w:rPr>
              <w:t>SAN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0DC21" w14:textId="77777777" w:rsidR="00880C70" w:rsidRPr="001D22D3" w:rsidRDefault="00880C70" w:rsidP="00E63674">
            <w:pPr>
              <w:pStyle w:val="TAC"/>
              <w:rPr>
                <w:rFonts w:cs="v5.0.0"/>
                <w:lang w:val="en-US" w:eastAsia="zh-CN"/>
              </w:rPr>
            </w:pPr>
            <w:r>
              <w:rPr>
                <w:rFonts w:cs="v5.0.0"/>
                <w:lang w:val="en-US"/>
              </w:rPr>
              <w:t xml:space="preserve">0.002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  <w:lang w:val="en-US"/>
              </w:rPr>
              <w:t xml:space="preserve"> </w:t>
            </w:r>
            <w:proofErr w:type="spellStart"/>
            <w:r>
              <w:rPr>
                <w:rFonts w:cs="v5.0.0"/>
                <w:lang w:val="en-US"/>
              </w:rPr>
              <w:t>f_offset</w:t>
            </w:r>
            <w:proofErr w:type="spellEnd"/>
            <w:r>
              <w:rPr>
                <w:rFonts w:cs="v5.0.0"/>
                <w:lang w:val="en-US"/>
              </w:rPr>
              <w:t xml:space="preserve"> &lt; 2</w:t>
            </w:r>
            <w:r>
              <w:rPr>
                <w:rFonts w:cs="Arial"/>
                <w:lang w:val="en-US"/>
              </w:rPr>
              <w:t>×</w:t>
            </w:r>
            <w:r>
              <w:rPr>
                <w:rFonts w:cs="v5.0.0"/>
                <w:lang w:val="en-US"/>
              </w:rPr>
              <w:t xml:space="preserve"> BW</w:t>
            </w:r>
            <w:r>
              <w:rPr>
                <w:rFonts w:eastAsia="SimSun" w:cs="v5.0.0" w:hint="eastAsia"/>
                <w:vertAlign w:val="subscript"/>
                <w:lang w:val="en-US" w:eastAsia="zh-CN"/>
              </w:rPr>
              <w:t>SAN</w:t>
            </w:r>
            <w:r>
              <w:rPr>
                <w:rFonts w:cs="v5.0.0"/>
                <w:lang w:val="en-US"/>
              </w:rPr>
              <w:t xml:space="preserve"> + 0.002 MHz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9A386" w14:textId="77777777" w:rsidR="00880C70" w:rsidRPr="001D22D3" w:rsidRDefault="00880C70" w:rsidP="00E63674">
            <w:pPr>
              <w:pStyle w:val="TAC"/>
              <w:rPr>
                <w:sz w:val="16"/>
                <w:lang w:eastAsia="ja-JP"/>
              </w:rPr>
            </w:pPr>
            <w:r>
              <w:rPr>
                <w:rFonts w:cs="v5.0.0" w:hint="eastAsia"/>
                <w:sz w:val="16"/>
                <w:lang w:eastAsia="ja-JP"/>
              </w:rPr>
              <w:t>[</w:t>
            </w:r>
            <m:oMath>
              <m:r>
                <w:rPr>
                  <w:rFonts w:ascii="Cambria Math" w:hAnsi="Cambria Math"/>
                  <w:sz w:val="16"/>
                  <w:lang w:eastAsia="zh-CN"/>
                </w:rPr>
                <m:t>max</m:t>
              </m:r>
              <m:d>
                <m:dPr>
                  <m:ctrlPr>
                    <w:rPr>
                      <w:rFonts w:ascii="Cambria Math" w:hAnsi="Cambria Math"/>
                      <w:i/>
                      <w:sz w:val="16"/>
                      <w:lang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sz w:val="16"/>
                      <w:lang w:eastAsia="zh-CN"/>
                    </w:rPr>
                    <m:t xml:space="preserve">SE limit,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6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  <w:lang w:val="en-US" w:eastAsia="zh-CN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sz w:val="16"/>
                          <w:lang w:val="en-US" w:eastAsia="zh-CN"/>
                        </w:rPr>
                        <m:t>rated,t,sys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vertAlign w:val="subscript"/>
                      <w:lang w:val="en-US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– 10log10(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6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  <w:lang w:eastAsia="zh-CN"/>
                        </w:rPr>
                        <m:t>BW</m:t>
                      </m:r>
                    </m:e>
                    <m:sub>
                      <m:r>
                        <w:rPr>
                          <w:rFonts w:ascii="Cambria Math" w:hAnsi="Cambria Math"/>
                          <w:sz w:val="16"/>
                          <w:lang w:val="en-US" w:eastAsia="zh-CN"/>
                        </w:rPr>
                        <m:t>SAN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) – 24</m:t>
                  </m:r>
                  <m:r>
                    <w:rPr>
                      <w:rFonts w:ascii="Cambria Math" w:hAnsi="Cambria Math"/>
                      <w:sz w:val="16"/>
                      <w:lang w:eastAsia="zh-CN"/>
                    </w:rPr>
                    <m:t xml:space="preserve">  –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6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  <w:lang w:eastAsia="zh-CN"/>
                        </w:rPr>
                        <m:t>Δ</m:t>
                      </m:r>
                    </m:e>
                    <m:sub>
                      <m:r>
                        <w:rPr>
                          <w:rFonts w:ascii="Cambria Math" w:hAnsi="Cambria Math"/>
                          <w:sz w:val="16"/>
                          <w:lang w:eastAsia="zh-CN"/>
                        </w:rPr>
                        <m:t>Sat_Class</m:t>
                      </m:r>
                    </m:sub>
                  </m:sSub>
                  <m:r>
                    <w:rPr>
                      <w:rFonts w:ascii="Cambria Math" w:hAnsi="Cambria Math"/>
                      <w:sz w:val="16"/>
                      <w:lang w:eastAsia="zh-CN"/>
                    </w:rPr>
                    <m:t>-40×log10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16"/>
                          <w:lang w:eastAsia="zh-CN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16"/>
                              <w:lang w:eastAsia="zh-CN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eastAsiaTheme="minorHAnsi" w:hAnsi="Cambria Math" w:cs="Arial"/>
                                  <w:i/>
                                  <w:iCs/>
                                  <w:sz w:val="16"/>
                                  <w:szCs w:val="1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 xml:space="preserve"> </m:t>
                              </m:r>
                              <m:r>
                                <w:rPr>
                                  <w:rFonts w:ascii="Cambria Math" w:eastAsiaTheme="minorHAnsi" w:hAnsi="Cambria Math" w:cs="Arial"/>
                                  <w:sz w:val="16"/>
                                  <w:szCs w:val="18"/>
                                </w:rPr>
                                <m:t>f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HAnsi" w:hAnsi="Cambria Math" w:cs="Arial"/>
                                  <w:sz w:val="16"/>
                                  <w:szCs w:val="18"/>
                                </w:rPr>
                                <m:t>_offset</m:t>
                              </m:r>
                            </m:sub>
                          </m:sSub>
                          <m:r>
                            <w:rPr>
                              <w:rFonts w:ascii="Cambria Math" w:hAnsi="Cambria Math" w:cs="MS Gothic"/>
                              <w:sz w:val="16"/>
                              <w:szCs w:val="18"/>
                              <w:lang w:eastAsia="zh-CN"/>
                            </w:rPr>
                            <m:t>-</m:t>
                          </m:r>
                          <m:r>
                            <w:rPr>
                              <w:rFonts w:ascii="Cambria Math" w:eastAsiaTheme="minorHAnsi" w:hAnsi="Cambria Math" w:cs="Arial"/>
                              <w:sz w:val="16"/>
                              <w:szCs w:val="18"/>
                            </w:rPr>
                            <m:t>0.002</m:t>
                          </m:r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BW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16"/>
                                  <w:lang w:val="en-US" w:eastAsia="zh-CN"/>
                                </w:rPr>
                                <m:t>SAN</m:t>
                              </m:r>
                            </m:sub>
                          </m:sSub>
                        </m:den>
                      </m:f>
                      <m:r>
                        <w:rPr>
                          <w:rFonts w:ascii="Cambria Math" w:hAnsi="Cambria Math"/>
                          <w:sz w:val="16"/>
                          <w:lang w:eastAsia="zh-CN"/>
                        </w:rPr>
                        <m:t>×2+1</m:t>
                      </m:r>
                    </m:e>
                  </m:d>
                </m:e>
              </m:d>
            </m:oMath>
            <w:r>
              <w:rPr>
                <w:rFonts w:cs="v5.0.0" w:hint="eastAsia"/>
                <w:sz w:val="16"/>
                <w:lang w:eastAsia="ja-JP"/>
              </w:rPr>
              <w:t>]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314BC" w14:textId="77777777" w:rsidR="00880C70" w:rsidRPr="001D22D3" w:rsidRDefault="00880C70" w:rsidP="00E6367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 kHz</w:t>
            </w:r>
          </w:p>
        </w:tc>
      </w:tr>
      <w:tr w:rsidR="00880C70" w:rsidRPr="001D22D3" w14:paraId="0CC17F82" w14:textId="77777777" w:rsidTr="00E63674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E8BCA" w14:textId="77777777" w:rsidR="00880C70" w:rsidRDefault="00880C70" w:rsidP="00E63674">
            <w:pPr>
              <w:pStyle w:val="TAN"/>
              <w:rPr>
                <w:lang w:val="en-US"/>
              </w:rPr>
            </w:pPr>
            <w:r>
              <w:rPr>
                <w:rFonts w:cs="Arial" w:hint="eastAsia"/>
                <w:lang w:val="en-US" w:eastAsia="zh-CN"/>
              </w:rPr>
              <w:t>N</w:t>
            </w:r>
            <w:r>
              <w:rPr>
                <w:rFonts w:cs="Arial"/>
                <w:lang w:val="en-US" w:eastAsia="zh-CN"/>
              </w:rPr>
              <w:t xml:space="preserve">OTE 1: 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proofErr w:type="gramStart"/>
            <w:r>
              <w:rPr>
                <w:rFonts w:eastAsia="SimSun" w:hint="eastAsia"/>
                <w:lang w:val="en-US" w:eastAsia="zh-CN"/>
              </w:rPr>
              <w:t>BW</w:t>
            </w:r>
            <w:r w:rsidRPr="001B2905">
              <w:rPr>
                <w:rFonts w:eastAsia="SimSun"/>
                <w:vertAlign w:val="subscript"/>
                <w:lang w:val="en-US" w:eastAsia="zh-CN"/>
              </w:rPr>
              <w:t>SAN</w:t>
            </w:r>
            <w:r>
              <w:rPr>
                <w:rFonts w:eastAsia="SimSun" w:hint="eastAsia"/>
                <w:vertAlign w:val="subscript"/>
                <w:lang w:val="en-US" w:eastAsia="zh-CN"/>
              </w:rPr>
              <w:t xml:space="preserve">  </w:t>
            </w:r>
            <w:r>
              <w:rPr>
                <w:rFonts w:eastAsia="SimSun" w:hint="eastAsia"/>
                <w:lang w:val="en-US" w:eastAsia="zh-CN"/>
              </w:rPr>
              <w:t>is</w:t>
            </w:r>
            <w:proofErr w:type="gramEnd"/>
            <w:r>
              <w:rPr>
                <w:rFonts w:eastAsia="SimSun" w:hint="eastAsia"/>
                <w:lang w:val="en-US" w:eastAsia="zh-CN"/>
              </w:rPr>
              <w:t xml:space="preserve"> in the unit of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MHz</w:t>
            </w:r>
            <w:r>
              <w:rPr>
                <w:lang w:val="en-US"/>
              </w:rPr>
              <w:t>.</w:t>
            </w:r>
            <w:proofErr w:type="spellEnd"/>
          </w:p>
          <w:p w14:paraId="79D5B1C6" w14:textId="77777777" w:rsidR="00880C70" w:rsidRDefault="00880C70" w:rsidP="00E63674">
            <w:pPr>
              <w:pStyle w:val="TAN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N</w:t>
            </w:r>
            <w:r>
              <w:rPr>
                <w:rFonts w:cs="Arial"/>
                <w:lang w:val="en-US" w:eastAsia="zh-CN"/>
              </w:rPr>
              <w:t>OTE 2: SE limit is spurious emission limit specified in spurious emission clause 6.6.5.</w:t>
            </w:r>
          </w:p>
          <w:p w14:paraId="161200A1" w14:textId="77777777" w:rsidR="00880C70" w:rsidRDefault="00880C70" w:rsidP="00E63674">
            <w:pPr>
              <w:pStyle w:val="TAN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NOTE 3: PSD attenuation as in ITU-R SM.1541</w:t>
            </w:r>
            <w:r>
              <w:rPr>
                <w:rFonts w:cs="Arial" w:hint="eastAsia"/>
                <w:lang w:val="en-US" w:eastAsia="zh-CN"/>
              </w:rPr>
              <w:t>-6</w:t>
            </w:r>
            <w:r>
              <w:rPr>
                <w:rFonts w:cs="Arial"/>
                <w:lang w:val="en-US" w:eastAsia="zh-CN"/>
              </w:rPr>
              <w:t xml:space="preserve"> [</w:t>
            </w:r>
            <w:r>
              <w:rPr>
                <w:rFonts w:cs="Arial" w:hint="eastAsia"/>
                <w:lang w:val="en-US" w:eastAsia="zh-CN"/>
              </w:rPr>
              <w:t>15</w:t>
            </w:r>
            <w:r>
              <w:rPr>
                <w:rFonts w:cs="Arial"/>
                <w:lang w:val="en-US" w:eastAsia="zh-CN"/>
              </w:rPr>
              <w:t xml:space="preserve">], annex 5 </w:t>
            </w:r>
            <w:proofErr w:type="spellStart"/>
            <w:r>
              <w:rPr>
                <w:rFonts w:cs="Arial"/>
                <w:lang w:val="en-US" w:eastAsia="zh-CN"/>
              </w:rPr>
              <w:t>OoB</w:t>
            </w:r>
            <w:proofErr w:type="spellEnd"/>
            <w:r>
              <w:rPr>
                <w:rFonts w:cs="Arial"/>
                <w:lang w:val="en-US" w:eastAsia="zh-CN"/>
              </w:rPr>
              <w:t xml:space="preserve"> domain emission limits for space services.</w:t>
            </w:r>
          </w:p>
          <w:p w14:paraId="4BAED22A" w14:textId="77777777" w:rsidR="00880C70" w:rsidRPr="001D22D3" w:rsidRDefault="00880C70" w:rsidP="00E63674">
            <w:pPr>
              <w:pStyle w:val="TAN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NOTE 4: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lang w:val="en-US" w:eastAsia="zh-CN"/>
                    </w:rPr>
                    <m:t>Δ</m:t>
                  </m:r>
                </m:e>
                <m:sub>
                  <m:r>
                    <w:rPr>
                      <w:rFonts w:ascii="Cambria Math" w:hAnsi="Cambria Math" w:cs="Arial"/>
                      <w:lang w:val="en-US" w:eastAsia="zh-CN"/>
                    </w:rPr>
                    <m:t>Sat_Class</m:t>
                  </m:r>
                </m:sub>
              </m:sSub>
            </m:oMath>
            <w:r>
              <w:rPr>
                <w:rFonts w:cs="Arial"/>
                <w:lang w:val="en-US" w:eastAsia="zh-CN"/>
              </w:rPr>
              <w:t xml:space="preserve">=0 dB for GEO class and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lang w:val="en-US" w:eastAsia="zh-CN"/>
                    </w:rPr>
                    <m:t>Δ</m:t>
                  </m:r>
                </m:e>
                <m:sub>
                  <m:r>
                    <w:rPr>
                      <w:rFonts w:ascii="Cambria Math" w:hAnsi="Cambria Math" w:cs="Arial"/>
                      <w:lang w:val="en-US" w:eastAsia="zh-CN"/>
                    </w:rPr>
                    <m:t>Sat_Class</m:t>
                  </m:r>
                </m:sub>
              </m:sSub>
            </m:oMath>
            <w:r>
              <w:rPr>
                <w:rFonts w:cs="Arial"/>
                <w:lang w:val="en-US" w:eastAsia="zh-CN"/>
              </w:rPr>
              <w:t>=3 dB for LEO class.</w:t>
            </w:r>
          </w:p>
        </w:tc>
      </w:tr>
    </w:tbl>
    <w:p w14:paraId="5C6D69AA" w14:textId="77777777" w:rsidR="00880C70" w:rsidRDefault="00880C70" w:rsidP="00E45099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</w:p>
    <w:p w14:paraId="7D9E1AAB" w14:textId="43DEC1B3" w:rsidR="00E45099" w:rsidRPr="006C66DB" w:rsidRDefault="00E45099" w:rsidP="006C66DB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6C66DB">
        <w:rPr>
          <w:rFonts w:ascii="Times New Roman" w:hAnsi="Times New Roman"/>
          <w:i/>
          <w:color w:val="0000FF"/>
        </w:rPr>
        <w:t>------------------------------ End of modified section -------------------------</w:t>
      </w:r>
    </w:p>
    <w:sectPr w:rsidR="00E45099" w:rsidRPr="006C66DB" w:rsidSect="00BF6BB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C8168B" w14:textId="77777777" w:rsidR="00101DA0" w:rsidRDefault="00101DA0">
      <w:r>
        <w:separator/>
      </w:r>
    </w:p>
  </w:endnote>
  <w:endnote w:type="continuationSeparator" w:id="0">
    <w:p w14:paraId="5FD1AD4B" w14:textId="77777777" w:rsidR="00101DA0" w:rsidRDefault="00101D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D8799F" w14:textId="77777777" w:rsidR="00101DA0" w:rsidRDefault="00101DA0">
      <w:r>
        <w:separator/>
      </w:r>
    </w:p>
  </w:footnote>
  <w:footnote w:type="continuationSeparator" w:id="0">
    <w:p w14:paraId="318DD558" w14:textId="77777777" w:rsidR="00101DA0" w:rsidRDefault="00101D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8B1A53"/>
    <w:multiLevelType w:val="hybridMultilevel"/>
    <w:tmpl w:val="4A5632E8"/>
    <w:lvl w:ilvl="0" w:tplc="C1AC8D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18A7134"/>
    <w:multiLevelType w:val="hybridMultilevel"/>
    <w:tmpl w:val="62CCA708"/>
    <w:lvl w:ilvl="0" w:tplc="684ED3E4">
      <w:start w:val="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A51C95"/>
    <w:multiLevelType w:val="hybridMultilevel"/>
    <w:tmpl w:val="F64C5A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063D40"/>
    <w:multiLevelType w:val="hybridMultilevel"/>
    <w:tmpl w:val="EEA02752"/>
    <w:lvl w:ilvl="0" w:tplc="C672973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hal Szydelko, Huawei">
    <w15:presenceInfo w15:providerId="None" w15:userId="Michal Szydelko, Huawei"/>
  </w15:person>
  <w15:person w15:author="Michal Szydelko">
    <w15:presenceInfo w15:providerId="AD" w15:userId="S-1-5-21-147214757-305610072-1517763936-42499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2CF"/>
    <w:rsid w:val="00001D42"/>
    <w:rsid w:val="000040D1"/>
    <w:rsid w:val="0000638F"/>
    <w:rsid w:val="00011E78"/>
    <w:rsid w:val="00021159"/>
    <w:rsid w:val="00022E4A"/>
    <w:rsid w:val="00024E7A"/>
    <w:rsid w:val="000276C9"/>
    <w:rsid w:val="000377CC"/>
    <w:rsid w:val="00037892"/>
    <w:rsid w:val="0004438D"/>
    <w:rsid w:val="000766B8"/>
    <w:rsid w:val="0007788A"/>
    <w:rsid w:val="00083080"/>
    <w:rsid w:val="000858DB"/>
    <w:rsid w:val="000A6394"/>
    <w:rsid w:val="000B255A"/>
    <w:rsid w:val="000B5CFD"/>
    <w:rsid w:val="000B7FED"/>
    <w:rsid w:val="000C038A"/>
    <w:rsid w:val="000C6598"/>
    <w:rsid w:val="000C7100"/>
    <w:rsid w:val="000D44B3"/>
    <w:rsid w:val="000D5D17"/>
    <w:rsid w:val="000E4FC6"/>
    <w:rsid w:val="000E6D7F"/>
    <w:rsid w:val="000F3795"/>
    <w:rsid w:val="00101DA0"/>
    <w:rsid w:val="001058E4"/>
    <w:rsid w:val="00132C96"/>
    <w:rsid w:val="001401B3"/>
    <w:rsid w:val="00144D65"/>
    <w:rsid w:val="00145D43"/>
    <w:rsid w:val="001642BE"/>
    <w:rsid w:val="00170555"/>
    <w:rsid w:val="001715FF"/>
    <w:rsid w:val="00177B59"/>
    <w:rsid w:val="00181791"/>
    <w:rsid w:val="00187F4E"/>
    <w:rsid w:val="0019103C"/>
    <w:rsid w:val="00192C46"/>
    <w:rsid w:val="00194030"/>
    <w:rsid w:val="001A08B3"/>
    <w:rsid w:val="001A7B60"/>
    <w:rsid w:val="001B52F0"/>
    <w:rsid w:val="001B7A65"/>
    <w:rsid w:val="001C6098"/>
    <w:rsid w:val="001C78F9"/>
    <w:rsid w:val="001E0234"/>
    <w:rsid w:val="001E03FE"/>
    <w:rsid w:val="001E34BE"/>
    <w:rsid w:val="001E41F3"/>
    <w:rsid w:val="001E7347"/>
    <w:rsid w:val="001E74A2"/>
    <w:rsid w:val="001F130F"/>
    <w:rsid w:val="002063FD"/>
    <w:rsid w:val="00212466"/>
    <w:rsid w:val="00235743"/>
    <w:rsid w:val="00240FBB"/>
    <w:rsid w:val="00242EF8"/>
    <w:rsid w:val="00244F1E"/>
    <w:rsid w:val="0026004D"/>
    <w:rsid w:val="0026187B"/>
    <w:rsid w:val="002640DD"/>
    <w:rsid w:val="0026783A"/>
    <w:rsid w:val="00267DC9"/>
    <w:rsid w:val="00267F72"/>
    <w:rsid w:val="00275D12"/>
    <w:rsid w:val="00284FEB"/>
    <w:rsid w:val="002860C4"/>
    <w:rsid w:val="0029053C"/>
    <w:rsid w:val="00293C0F"/>
    <w:rsid w:val="00297265"/>
    <w:rsid w:val="002A173A"/>
    <w:rsid w:val="002A6029"/>
    <w:rsid w:val="002B5741"/>
    <w:rsid w:val="002D2755"/>
    <w:rsid w:val="002E472E"/>
    <w:rsid w:val="002F3C6D"/>
    <w:rsid w:val="002F5168"/>
    <w:rsid w:val="00305409"/>
    <w:rsid w:val="00326121"/>
    <w:rsid w:val="00343E1B"/>
    <w:rsid w:val="003450F5"/>
    <w:rsid w:val="00360466"/>
    <w:rsid w:val="003607A7"/>
    <w:rsid w:val="003609EF"/>
    <w:rsid w:val="0036231A"/>
    <w:rsid w:val="0036694E"/>
    <w:rsid w:val="00374DD4"/>
    <w:rsid w:val="0037762F"/>
    <w:rsid w:val="00382252"/>
    <w:rsid w:val="00392209"/>
    <w:rsid w:val="0039221F"/>
    <w:rsid w:val="00394684"/>
    <w:rsid w:val="00394B18"/>
    <w:rsid w:val="003A5119"/>
    <w:rsid w:val="003C25FE"/>
    <w:rsid w:val="003E1A36"/>
    <w:rsid w:val="003F6A36"/>
    <w:rsid w:val="00410371"/>
    <w:rsid w:val="00417F51"/>
    <w:rsid w:val="004242F1"/>
    <w:rsid w:val="00433955"/>
    <w:rsid w:val="00435811"/>
    <w:rsid w:val="00441C76"/>
    <w:rsid w:val="004436D6"/>
    <w:rsid w:val="0044495E"/>
    <w:rsid w:val="00453A92"/>
    <w:rsid w:val="0047274F"/>
    <w:rsid w:val="00474589"/>
    <w:rsid w:val="0048219F"/>
    <w:rsid w:val="0048481C"/>
    <w:rsid w:val="0049579C"/>
    <w:rsid w:val="00496A38"/>
    <w:rsid w:val="0049771C"/>
    <w:rsid w:val="004A0544"/>
    <w:rsid w:val="004B0233"/>
    <w:rsid w:val="004B3B2D"/>
    <w:rsid w:val="004B6ECC"/>
    <w:rsid w:val="004B75B7"/>
    <w:rsid w:val="004D29BF"/>
    <w:rsid w:val="004D66C9"/>
    <w:rsid w:val="004F5788"/>
    <w:rsid w:val="00511814"/>
    <w:rsid w:val="005141D9"/>
    <w:rsid w:val="0051580D"/>
    <w:rsid w:val="00520533"/>
    <w:rsid w:val="00540543"/>
    <w:rsid w:val="005439CE"/>
    <w:rsid w:val="00547111"/>
    <w:rsid w:val="005542EF"/>
    <w:rsid w:val="005723AE"/>
    <w:rsid w:val="00582F8C"/>
    <w:rsid w:val="00591ED0"/>
    <w:rsid w:val="00592D74"/>
    <w:rsid w:val="005B0546"/>
    <w:rsid w:val="005B2B24"/>
    <w:rsid w:val="005B3FAD"/>
    <w:rsid w:val="005B3FDD"/>
    <w:rsid w:val="005D3B88"/>
    <w:rsid w:val="005D7E8A"/>
    <w:rsid w:val="005E2C44"/>
    <w:rsid w:val="005F6F1E"/>
    <w:rsid w:val="00616520"/>
    <w:rsid w:val="00616DCB"/>
    <w:rsid w:val="00621188"/>
    <w:rsid w:val="00623022"/>
    <w:rsid w:val="00623958"/>
    <w:rsid w:val="006257ED"/>
    <w:rsid w:val="006532C2"/>
    <w:rsid w:val="00653DE4"/>
    <w:rsid w:val="006552AA"/>
    <w:rsid w:val="00657FB6"/>
    <w:rsid w:val="00665C47"/>
    <w:rsid w:val="0066640F"/>
    <w:rsid w:val="00670B0E"/>
    <w:rsid w:val="00673ED7"/>
    <w:rsid w:val="006746C3"/>
    <w:rsid w:val="00695808"/>
    <w:rsid w:val="006B46FB"/>
    <w:rsid w:val="006C66DB"/>
    <w:rsid w:val="006D6BAD"/>
    <w:rsid w:val="006E21FB"/>
    <w:rsid w:val="006E61C9"/>
    <w:rsid w:val="006F1908"/>
    <w:rsid w:val="006F51E0"/>
    <w:rsid w:val="006F7AC5"/>
    <w:rsid w:val="0070021E"/>
    <w:rsid w:val="007004D0"/>
    <w:rsid w:val="00703FC0"/>
    <w:rsid w:val="007107C3"/>
    <w:rsid w:val="00710E90"/>
    <w:rsid w:val="00712285"/>
    <w:rsid w:val="00726F40"/>
    <w:rsid w:val="00731AC7"/>
    <w:rsid w:val="00733618"/>
    <w:rsid w:val="00735CB3"/>
    <w:rsid w:val="00736B79"/>
    <w:rsid w:val="0073719E"/>
    <w:rsid w:val="00737BBD"/>
    <w:rsid w:val="007427FD"/>
    <w:rsid w:val="00750275"/>
    <w:rsid w:val="0075679B"/>
    <w:rsid w:val="00760803"/>
    <w:rsid w:val="00763E5F"/>
    <w:rsid w:val="007707FA"/>
    <w:rsid w:val="00772399"/>
    <w:rsid w:val="00776B8D"/>
    <w:rsid w:val="007843EB"/>
    <w:rsid w:val="00790254"/>
    <w:rsid w:val="00792342"/>
    <w:rsid w:val="007977A8"/>
    <w:rsid w:val="007A0476"/>
    <w:rsid w:val="007A0CDC"/>
    <w:rsid w:val="007B29F3"/>
    <w:rsid w:val="007B512A"/>
    <w:rsid w:val="007B564C"/>
    <w:rsid w:val="007C2097"/>
    <w:rsid w:val="007C2A2D"/>
    <w:rsid w:val="007C5B9E"/>
    <w:rsid w:val="007D0418"/>
    <w:rsid w:val="007D6012"/>
    <w:rsid w:val="007D6A07"/>
    <w:rsid w:val="007E3859"/>
    <w:rsid w:val="007F069E"/>
    <w:rsid w:val="007F37E9"/>
    <w:rsid w:val="007F7259"/>
    <w:rsid w:val="0080351D"/>
    <w:rsid w:val="008040A8"/>
    <w:rsid w:val="00806739"/>
    <w:rsid w:val="00810F7C"/>
    <w:rsid w:val="008279FA"/>
    <w:rsid w:val="00834B58"/>
    <w:rsid w:val="00854114"/>
    <w:rsid w:val="00860C59"/>
    <w:rsid w:val="008626E7"/>
    <w:rsid w:val="00870EE7"/>
    <w:rsid w:val="008807E9"/>
    <w:rsid w:val="00880C70"/>
    <w:rsid w:val="00882065"/>
    <w:rsid w:val="008863B9"/>
    <w:rsid w:val="008A2828"/>
    <w:rsid w:val="008A45A6"/>
    <w:rsid w:val="008D3CCC"/>
    <w:rsid w:val="008F3789"/>
    <w:rsid w:val="008F686C"/>
    <w:rsid w:val="009037BC"/>
    <w:rsid w:val="00906042"/>
    <w:rsid w:val="0091431A"/>
    <w:rsid w:val="009148DE"/>
    <w:rsid w:val="00924A60"/>
    <w:rsid w:val="00927927"/>
    <w:rsid w:val="00941E30"/>
    <w:rsid w:val="00947541"/>
    <w:rsid w:val="00970BAD"/>
    <w:rsid w:val="00973116"/>
    <w:rsid w:val="009775E1"/>
    <w:rsid w:val="009777D9"/>
    <w:rsid w:val="0099039F"/>
    <w:rsid w:val="00991B88"/>
    <w:rsid w:val="00997082"/>
    <w:rsid w:val="009A5753"/>
    <w:rsid w:val="009A579D"/>
    <w:rsid w:val="009A62D9"/>
    <w:rsid w:val="009C2AD5"/>
    <w:rsid w:val="009C6E72"/>
    <w:rsid w:val="009D464C"/>
    <w:rsid w:val="009D5C07"/>
    <w:rsid w:val="009E3297"/>
    <w:rsid w:val="009F4519"/>
    <w:rsid w:val="009F734F"/>
    <w:rsid w:val="00A004D9"/>
    <w:rsid w:val="00A006B6"/>
    <w:rsid w:val="00A0187D"/>
    <w:rsid w:val="00A044CC"/>
    <w:rsid w:val="00A07E7C"/>
    <w:rsid w:val="00A14AE7"/>
    <w:rsid w:val="00A246B6"/>
    <w:rsid w:val="00A271BF"/>
    <w:rsid w:val="00A35409"/>
    <w:rsid w:val="00A35E58"/>
    <w:rsid w:val="00A375B1"/>
    <w:rsid w:val="00A4115C"/>
    <w:rsid w:val="00A47E70"/>
    <w:rsid w:val="00A50CF0"/>
    <w:rsid w:val="00A55E93"/>
    <w:rsid w:val="00A65F8C"/>
    <w:rsid w:val="00A7671C"/>
    <w:rsid w:val="00A969A4"/>
    <w:rsid w:val="00AA2CBC"/>
    <w:rsid w:val="00AA334C"/>
    <w:rsid w:val="00AB25E4"/>
    <w:rsid w:val="00AB2ED3"/>
    <w:rsid w:val="00AC5820"/>
    <w:rsid w:val="00AD1CD8"/>
    <w:rsid w:val="00AE1A85"/>
    <w:rsid w:val="00AF0A0E"/>
    <w:rsid w:val="00AF5970"/>
    <w:rsid w:val="00AF70D4"/>
    <w:rsid w:val="00AF72EE"/>
    <w:rsid w:val="00B00F7A"/>
    <w:rsid w:val="00B04D41"/>
    <w:rsid w:val="00B0523D"/>
    <w:rsid w:val="00B10089"/>
    <w:rsid w:val="00B102EA"/>
    <w:rsid w:val="00B21E35"/>
    <w:rsid w:val="00B258BB"/>
    <w:rsid w:val="00B26035"/>
    <w:rsid w:val="00B40A1B"/>
    <w:rsid w:val="00B47EBF"/>
    <w:rsid w:val="00B60E0B"/>
    <w:rsid w:val="00B63869"/>
    <w:rsid w:val="00B67B97"/>
    <w:rsid w:val="00B70312"/>
    <w:rsid w:val="00B76CFA"/>
    <w:rsid w:val="00B80155"/>
    <w:rsid w:val="00B968C8"/>
    <w:rsid w:val="00BA34C7"/>
    <w:rsid w:val="00BA3EC5"/>
    <w:rsid w:val="00BA51D9"/>
    <w:rsid w:val="00BB05D3"/>
    <w:rsid w:val="00BB296E"/>
    <w:rsid w:val="00BB5DFC"/>
    <w:rsid w:val="00BB66E7"/>
    <w:rsid w:val="00BC53B6"/>
    <w:rsid w:val="00BC72A3"/>
    <w:rsid w:val="00BD279D"/>
    <w:rsid w:val="00BD6BB8"/>
    <w:rsid w:val="00BE1706"/>
    <w:rsid w:val="00BE42FB"/>
    <w:rsid w:val="00BF6BBD"/>
    <w:rsid w:val="00C15F3F"/>
    <w:rsid w:val="00C454CF"/>
    <w:rsid w:val="00C514F6"/>
    <w:rsid w:val="00C517AA"/>
    <w:rsid w:val="00C6391F"/>
    <w:rsid w:val="00C66BA2"/>
    <w:rsid w:val="00C75233"/>
    <w:rsid w:val="00C870F6"/>
    <w:rsid w:val="00C95985"/>
    <w:rsid w:val="00CA0F9D"/>
    <w:rsid w:val="00CA3600"/>
    <w:rsid w:val="00CA6AA0"/>
    <w:rsid w:val="00CB4571"/>
    <w:rsid w:val="00CC107D"/>
    <w:rsid w:val="00CC5026"/>
    <w:rsid w:val="00CC68D0"/>
    <w:rsid w:val="00CC79CE"/>
    <w:rsid w:val="00CF00CD"/>
    <w:rsid w:val="00D00AC6"/>
    <w:rsid w:val="00D03F9A"/>
    <w:rsid w:val="00D06D51"/>
    <w:rsid w:val="00D20E53"/>
    <w:rsid w:val="00D24991"/>
    <w:rsid w:val="00D3009C"/>
    <w:rsid w:val="00D50255"/>
    <w:rsid w:val="00D57D24"/>
    <w:rsid w:val="00D61525"/>
    <w:rsid w:val="00D66520"/>
    <w:rsid w:val="00D761ED"/>
    <w:rsid w:val="00D83DEE"/>
    <w:rsid w:val="00D84AE9"/>
    <w:rsid w:val="00D87D70"/>
    <w:rsid w:val="00D9164F"/>
    <w:rsid w:val="00DA0156"/>
    <w:rsid w:val="00DB03E7"/>
    <w:rsid w:val="00DB2092"/>
    <w:rsid w:val="00DD42CA"/>
    <w:rsid w:val="00DD45BC"/>
    <w:rsid w:val="00DE34CF"/>
    <w:rsid w:val="00DF1D2B"/>
    <w:rsid w:val="00E13F3D"/>
    <w:rsid w:val="00E21646"/>
    <w:rsid w:val="00E30FCD"/>
    <w:rsid w:val="00E34898"/>
    <w:rsid w:val="00E45099"/>
    <w:rsid w:val="00E70D4D"/>
    <w:rsid w:val="00E76C9C"/>
    <w:rsid w:val="00E95BF3"/>
    <w:rsid w:val="00E965B7"/>
    <w:rsid w:val="00EB09B7"/>
    <w:rsid w:val="00EC050D"/>
    <w:rsid w:val="00EC1683"/>
    <w:rsid w:val="00ED392F"/>
    <w:rsid w:val="00ED7B0A"/>
    <w:rsid w:val="00EE043D"/>
    <w:rsid w:val="00EE57F6"/>
    <w:rsid w:val="00EE5927"/>
    <w:rsid w:val="00EE7D7C"/>
    <w:rsid w:val="00EF0BBF"/>
    <w:rsid w:val="00F20AA0"/>
    <w:rsid w:val="00F25D98"/>
    <w:rsid w:val="00F300FB"/>
    <w:rsid w:val="00F36A6C"/>
    <w:rsid w:val="00F549F2"/>
    <w:rsid w:val="00F617C4"/>
    <w:rsid w:val="00F619B6"/>
    <w:rsid w:val="00F62726"/>
    <w:rsid w:val="00F64B3E"/>
    <w:rsid w:val="00F72877"/>
    <w:rsid w:val="00F72D0C"/>
    <w:rsid w:val="00F85781"/>
    <w:rsid w:val="00F953F8"/>
    <w:rsid w:val="00F96D0E"/>
    <w:rsid w:val="00FA2183"/>
    <w:rsid w:val="00FA4558"/>
    <w:rsid w:val="00FB6386"/>
    <w:rsid w:val="00FC2B14"/>
    <w:rsid w:val="00FC5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85DD1E92-A416-4853-ACF3-2E6543089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439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73719E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0D5D1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D5D1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0D5D1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D5D17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0D5D17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0D5D17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7004D0"/>
    <w:rPr>
      <w:rFonts w:ascii="Arial" w:hAnsi="Arial"/>
      <w:b/>
      <w:noProof/>
      <w:sz w:val="18"/>
      <w:lang w:val="en-GB" w:eastAsia="en-US"/>
    </w:rPr>
  </w:style>
  <w:style w:type="table" w:styleId="TableGrid">
    <w:name w:val="Table Grid"/>
    <w:basedOn w:val="TableNormal"/>
    <w:qFormat/>
    <w:rsid w:val="00D00AC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D00AC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B2B2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B2B2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1008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267F7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267F72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locked/>
    <w:rsid w:val="00712285"/>
    <w:rPr>
      <w:rFonts w:ascii="Times New Roman" w:hAnsi="Times New Roman"/>
      <w:lang w:val="en-GB" w:eastAsia="en-US"/>
    </w:rPr>
  </w:style>
  <w:style w:type="paragraph" w:customStyle="1" w:styleId="a">
    <w:name w:val="样式 页眉"/>
    <w:basedOn w:val="Header"/>
    <w:link w:val="Char"/>
    <w:rsid w:val="00B21E3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B21E35"/>
    <w:rPr>
      <w:rFonts w:ascii="Arial" w:eastAsia="Arial" w:hAnsi="Arial"/>
      <w:b/>
      <w:bCs/>
      <w:noProof/>
      <w:sz w:val="22"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E45099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E45099"/>
    <w:rPr>
      <w:rFonts w:ascii="Arial" w:eastAsia="Times New Roman" w:hAnsi="Arial"/>
      <w:lang w:val="en-GB" w:eastAsia="en-US"/>
    </w:rPr>
  </w:style>
  <w:style w:type="character" w:customStyle="1" w:styleId="TALChar">
    <w:name w:val="TAL Char"/>
    <w:qFormat/>
    <w:rsid w:val="005723AE"/>
    <w:rPr>
      <w:rFonts w:ascii="Arial" w:hAnsi="Arial"/>
      <w:sz w:val="18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E70D4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1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37643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7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b7a7441-741d-4a5f-afd2-6824b9756eb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44494091599A4BB99A0541BE9C94B3" ma:contentTypeVersion="18" ma:contentTypeDescription="Een nieuw document maken." ma:contentTypeScope="" ma:versionID="46db70c21c26b4c8f75f0fd2ab5426e8">
  <xsd:schema xmlns:xsd="http://www.w3.org/2001/XMLSchema" xmlns:xs="http://www.w3.org/2001/XMLSchema" xmlns:p="http://schemas.microsoft.com/office/2006/metadata/properties" xmlns:ns3="47787118-fbe4-41a3-8399-a0f96f6d786d" xmlns:ns4="9b7a7441-741d-4a5f-afd2-6824b9756eb3" targetNamespace="http://schemas.microsoft.com/office/2006/metadata/properties" ma:root="true" ma:fieldsID="6ce9aff3486cf1e2472cbc1344a2020e" ns3:_="" ns4:_="">
    <xsd:import namespace="47787118-fbe4-41a3-8399-a0f96f6d786d"/>
    <xsd:import namespace="9b7a7441-741d-4a5f-afd2-6824b9756eb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MediaServiceSearchProperties" minOccurs="0"/>
                <xsd:element ref="ns4:_activity" minOccurs="0"/>
                <xsd:element ref="ns4:MediaServiceObjectDetectorVersion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87118-fbe4-41a3-8399-a0f96f6d786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int-hash delen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7a7441-741d-4a5f-afd2-6824b9756e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3" nillable="true" ma:displayName="_activity" ma:hidden="true" ma:internalName="_activity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5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A89E91-9DAD-499C-AF80-7BC90C20FBC1}">
  <ds:schemaRefs>
    <ds:schemaRef ds:uri="http://schemas.microsoft.com/office/2006/metadata/properties"/>
    <ds:schemaRef ds:uri="http://schemas.microsoft.com/office/infopath/2007/PartnerControls"/>
    <ds:schemaRef ds:uri="9b7a7441-741d-4a5f-afd2-6824b9756eb3"/>
  </ds:schemaRefs>
</ds:datastoreItem>
</file>

<file path=customXml/itemProps2.xml><?xml version="1.0" encoding="utf-8"?>
<ds:datastoreItem xmlns:ds="http://schemas.openxmlformats.org/officeDocument/2006/customXml" ds:itemID="{512156DE-34D4-498D-A8A3-76B032BB58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87118-fbe4-41a3-8399-a0f96f6d786d"/>
    <ds:schemaRef ds:uri="9b7a7441-741d-4a5f-afd2-6824b9756e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D386FE7-52E9-49B4-8C6F-6EF69B5B39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5BD5258-F282-4EC0-9D51-54613EDAD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497</Words>
  <Characters>2835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Michal Szydelko</cp:lastModifiedBy>
  <cp:revision>2</cp:revision>
  <cp:lastPrinted>1899-12-31T23:00:00Z</cp:lastPrinted>
  <dcterms:created xsi:type="dcterms:W3CDTF">2024-04-18T06:07:00Z</dcterms:created>
  <dcterms:modified xsi:type="dcterms:W3CDTF">2024-04-18T06:07:00Z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427a8ab9ecca4ba9a156614d0807f5c6">
    <vt:lpwstr>CWMFeDQyPk+TSH8+KJ/1nL5HMpccsbs7gaWT8mZL1gIRNgthhzvVcbWkEO61ITV9w6an7v4oJ8ICJDaZX0ngfvnIg==</vt:lpwstr>
  </property>
  <property fmtid="{D5CDD505-2E9C-101B-9397-08002B2CF9AE}" pid="22" name="_2015_ms_pID_725343">
    <vt:lpwstr>(3)yhHBwXsZnvWjMQmj36lobHobF6p+AV/4/0Jd0LEjjwA6FbN0JvdXlqbo6OOKYhrv8J4FXfSQ
xaHiQvbFOwX1RsblsRRDhYwCTzn08HzSr2O1zxBuxnUR6hfs5vplXq70wOKXM44qB22Bquhw
C3mBr1WqgxCWniH0lNgX6Yuo25zHpo/QiGHwaxxJixieOJ1I99jVE58FLBENgpL+OtKA9X4N
PksT04zYfq8QQTFioD</vt:lpwstr>
  </property>
  <property fmtid="{D5CDD505-2E9C-101B-9397-08002B2CF9AE}" pid="23" name="_2015_ms_pID_7253431">
    <vt:lpwstr>qTjeF2WAwhm31BfRkXaPhJAjOccdyG2CbHXmCpYoYZsns6Pwle3NR4
7ei3gCmZgu7o4CsSAFLVLzbRy6u57pEp7wIREEMKRGazf/u7zQskspB1i5wDbY9ooQQrb9kL
0iXlNg2aaQmimYojSttnGX4y7YDviWczzungD8IbroX4MIAHOnntL8P+VGF5zmrswueswc1z
2YkYkfmObYray+mkj/qQzDslsOipHiA6QMY5</vt:lpwstr>
  </property>
  <property fmtid="{D5CDD505-2E9C-101B-9397-08002B2CF9AE}" pid="24" name="_2015_ms_pID_7253432">
    <vt:lpwstr>4Q==</vt:lpwstr>
  </property>
  <property fmtid="{D5CDD505-2E9C-101B-9397-08002B2CF9AE}" pid="25" name="ContentTypeId">
    <vt:lpwstr>0x0101006844494091599A4BB99A0541BE9C94B3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1712582282</vt:lpwstr>
  </property>
</Properties>
</file>