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CCD" w:rsidRDefault="00C11CCD" w:rsidP="00C11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8021990"/>
      <w:r w:rsidRPr="00AE6295">
        <w:rPr>
          <w:b/>
          <w:noProof/>
          <w:sz w:val="24"/>
        </w:rPr>
        <w:t>3GPP TSG- RAN WG4 Meeting #</w:t>
      </w:r>
      <w:r w:rsidR="005054E2">
        <w:rPr>
          <w:b/>
          <w:noProof/>
          <w:sz w:val="24"/>
        </w:rPr>
        <w:t>1</w:t>
      </w:r>
      <w:r w:rsidR="00357965">
        <w:rPr>
          <w:b/>
          <w:noProof/>
          <w:sz w:val="24"/>
        </w:rPr>
        <w:t>10bis</w:t>
      </w:r>
      <w:r>
        <w:rPr>
          <w:b/>
          <w:i/>
          <w:noProof/>
          <w:sz w:val="28"/>
        </w:rPr>
        <w:tab/>
      </w:r>
      <w:r w:rsidR="002A05E1" w:rsidRPr="002A05E1">
        <w:rPr>
          <w:b/>
          <w:i/>
          <w:noProof/>
          <w:sz w:val="28"/>
        </w:rPr>
        <w:t>R4-2405618</w:t>
      </w:r>
    </w:p>
    <w:p w:rsidR="00510FAA" w:rsidRPr="006D409C" w:rsidRDefault="00510FAA" w:rsidP="00510F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15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 w:rsidRPr="006D409C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9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April</w:t>
      </w:r>
      <w:r w:rsidRPr="006D409C">
        <w:rPr>
          <w:rFonts w:eastAsia="SimSun" w:cs="Arial"/>
          <w:sz w:val="24"/>
          <w:szCs w:val="24"/>
          <w:lang w:eastAsia="zh-CN"/>
        </w:rPr>
        <w:t xml:space="preserve"> 2024</w:t>
      </w:r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b/>
        </w:rPr>
      </w:pPr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lang w:val="en-US"/>
        </w:rPr>
      </w:pPr>
      <w:r w:rsidRPr="00D46271">
        <w:rPr>
          <w:rFonts w:ascii="Arial" w:hAnsi="Arial" w:cs="Arial"/>
          <w:b/>
          <w:lang w:val="en-US"/>
        </w:rPr>
        <w:t>Title:</w:t>
      </w:r>
      <w:r w:rsidRPr="00D46271">
        <w:rPr>
          <w:rFonts w:ascii="Arial" w:hAnsi="Arial" w:cs="Arial"/>
          <w:b/>
          <w:lang w:val="en-US"/>
        </w:rPr>
        <w:tab/>
      </w:r>
      <w:r w:rsidR="00357965">
        <w:rPr>
          <w:rFonts w:ascii="Arial" w:hAnsi="Arial" w:cs="Arial"/>
          <w:lang w:val="en-US"/>
        </w:rPr>
        <w:t xml:space="preserve">New release 19 TEI on performance requirements for RTK/PPP </w:t>
      </w:r>
      <w:r w:rsidR="002A05E1">
        <w:rPr>
          <w:rFonts w:ascii="Arial" w:hAnsi="Arial" w:cs="Arial"/>
          <w:lang w:val="en-US"/>
        </w:rPr>
        <w:t xml:space="preserve">positioning </w:t>
      </w:r>
      <w:r w:rsidR="00357965">
        <w:rPr>
          <w:rFonts w:ascii="Arial" w:hAnsi="Arial" w:cs="Arial"/>
          <w:lang w:val="en-US"/>
        </w:rPr>
        <w:t>and</w:t>
      </w:r>
      <w:r w:rsidR="00F66AF9">
        <w:rPr>
          <w:rFonts w:ascii="Arial" w:hAnsi="Arial" w:cs="Arial"/>
          <w:lang w:val="en-US"/>
        </w:rPr>
        <w:t xml:space="preserve"> </w:t>
      </w:r>
      <w:proofErr w:type="spellStart"/>
      <w:r w:rsidR="00F66AF9">
        <w:rPr>
          <w:rFonts w:ascii="Arial" w:hAnsi="Arial" w:cs="Arial"/>
          <w:lang w:val="en-US"/>
        </w:rPr>
        <w:t>pos</w:t>
      </w:r>
      <w:r w:rsidR="00357965">
        <w:rPr>
          <w:rFonts w:ascii="Arial" w:hAnsi="Arial" w:cs="Arial"/>
          <w:lang w:val="en-US"/>
        </w:rPr>
        <w:t>SIB</w:t>
      </w:r>
      <w:proofErr w:type="spellEnd"/>
      <w:r w:rsidR="00357965">
        <w:rPr>
          <w:rFonts w:ascii="Arial" w:hAnsi="Arial" w:cs="Arial"/>
          <w:lang w:val="en-US"/>
        </w:rPr>
        <w:t xml:space="preserve"> for NR</w:t>
      </w:r>
    </w:p>
    <w:p w:rsidR="003704D9" w:rsidRPr="002800C1" w:rsidRDefault="003704D9" w:rsidP="00D46271">
      <w:pPr>
        <w:spacing w:after="120"/>
        <w:ind w:left="1985" w:hanging="1985"/>
        <w:rPr>
          <w:rFonts w:ascii="Arial" w:hAnsi="Arial" w:cs="Arial"/>
          <w:bCs/>
          <w:lang w:val="de-DE"/>
        </w:rPr>
      </w:pPr>
      <w:r w:rsidRPr="002800C1">
        <w:rPr>
          <w:rFonts w:ascii="Arial" w:hAnsi="Arial" w:cs="Arial"/>
          <w:b/>
          <w:lang w:val="de-DE"/>
        </w:rPr>
        <w:t>Source:</w:t>
      </w:r>
      <w:r w:rsidRPr="002800C1">
        <w:rPr>
          <w:rFonts w:ascii="Arial" w:hAnsi="Arial" w:cs="Arial"/>
          <w:b/>
          <w:lang w:val="de-DE"/>
        </w:rPr>
        <w:tab/>
      </w:r>
      <w:r w:rsidRPr="002800C1">
        <w:rPr>
          <w:rFonts w:ascii="Arial" w:hAnsi="Arial" w:cs="Arial"/>
          <w:bCs/>
          <w:lang w:val="de-DE"/>
        </w:rPr>
        <w:t>Rohde &amp; Schwarz</w:t>
      </w:r>
    </w:p>
    <w:p w:rsidR="00304D3E" w:rsidRPr="002800C1" w:rsidRDefault="003704D9" w:rsidP="00D46271">
      <w:pPr>
        <w:spacing w:after="120"/>
        <w:ind w:left="1985" w:hanging="1985"/>
        <w:rPr>
          <w:rFonts w:ascii="Arial" w:hAnsi="Arial" w:cs="Arial"/>
          <w:bCs/>
          <w:lang w:val="de-DE"/>
        </w:rPr>
      </w:pPr>
      <w:r w:rsidRPr="002800C1">
        <w:rPr>
          <w:rFonts w:ascii="Arial" w:hAnsi="Arial" w:cs="Arial"/>
          <w:b/>
          <w:lang w:val="de-DE"/>
        </w:rPr>
        <w:t>Agenda item:</w:t>
      </w:r>
      <w:r w:rsidRPr="002800C1">
        <w:rPr>
          <w:rFonts w:ascii="Arial" w:hAnsi="Arial" w:cs="Arial"/>
          <w:lang w:val="de-DE"/>
        </w:rPr>
        <w:tab/>
      </w:r>
      <w:r w:rsidR="00357965" w:rsidRPr="002800C1">
        <w:rPr>
          <w:rFonts w:ascii="Arial" w:hAnsi="Arial" w:cs="Arial"/>
          <w:lang w:val="de-DE"/>
        </w:rPr>
        <w:t>12</w:t>
      </w:r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D46271">
        <w:rPr>
          <w:rFonts w:ascii="Arial" w:hAnsi="Arial" w:cs="Arial"/>
          <w:b/>
          <w:lang w:val="en-US"/>
        </w:rPr>
        <w:t>Document for:</w:t>
      </w:r>
      <w:r w:rsidRPr="00D46271">
        <w:rPr>
          <w:rFonts w:ascii="Arial" w:hAnsi="Arial" w:cs="Arial"/>
          <w:b/>
          <w:lang w:val="en-US"/>
        </w:rPr>
        <w:tab/>
      </w:r>
      <w:r w:rsidR="003D7CBF">
        <w:rPr>
          <w:rFonts w:ascii="Arial" w:hAnsi="Arial" w:cs="Arial"/>
          <w:bCs/>
          <w:lang w:val="en-US"/>
        </w:rPr>
        <w:t>Approval</w:t>
      </w:r>
    </w:p>
    <w:p w:rsidR="00822213" w:rsidRPr="00D46271" w:rsidRDefault="00822213" w:rsidP="00D46271">
      <w:pPr>
        <w:pBdr>
          <w:bottom w:val="single" w:sz="12" w:space="1" w:color="auto"/>
        </w:pBdr>
        <w:rPr>
          <w:lang w:val="en-US"/>
        </w:rPr>
      </w:pPr>
    </w:p>
    <w:p w:rsidR="00822213" w:rsidRPr="00D46271" w:rsidRDefault="00822213" w:rsidP="00D46271">
      <w:pPr>
        <w:rPr>
          <w:lang w:val="en-US"/>
        </w:rPr>
      </w:pPr>
    </w:p>
    <w:p w:rsidR="00822213" w:rsidRPr="00D46271" w:rsidRDefault="00822213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Introduction</w:t>
      </w:r>
    </w:p>
    <w:p w:rsidR="00F66AF9" w:rsidRPr="00F66AF9" w:rsidRDefault="00F66AF9" w:rsidP="00F66AF9">
      <w:pPr>
        <w:rPr>
          <w:rFonts w:ascii="Arial" w:hAnsi="Arial" w:cs="Arial"/>
          <w:lang w:val="en-US"/>
        </w:rPr>
      </w:pPr>
      <w:r w:rsidRPr="00F66AF9">
        <w:rPr>
          <w:rFonts w:ascii="Arial" w:hAnsi="Arial" w:cs="Arial"/>
          <w:lang w:val="en-US"/>
        </w:rPr>
        <w:t>RTK</w:t>
      </w:r>
      <w:r w:rsidR="002A05E1">
        <w:rPr>
          <w:rFonts w:ascii="Arial" w:hAnsi="Arial" w:cs="Arial"/>
          <w:lang w:val="en-US"/>
        </w:rPr>
        <w:t>/</w:t>
      </w:r>
      <w:r w:rsidRPr="00F66AF9">
        <w:rPr>
          <w:rFonts w:ascii="Arial" w:hAnsi="Arial" w:cs="Arial"/>
          <w:lang w:val="en-US"/>
        </w:rPr>
        <w:t>PPP</w:t>
      </w:r>
      <w:r w:rsidR="002A05E1">
        <w:rPr>
          <w:rFonts w:ascii="Arial" w:hAnsi="Arial" w:cs="Arial"/>
          <w:lang w:val="en-US"/>
        </w:rPr>
        <w:t xml:space="preserve"> positioning</w:t>
      </w:r>
      <w:r>
        <w:rPr>
          <w:rFonts w:ascii="Arial" w:hAnsi="Arial" w:cs="Arial"/>
          <w:lang w:val="en-US"/>
        </w:rPr>
        <w:t xml:space="preserve"> and</w:t>
      </w:r>
      <w:r w:rsidRPr="00F66AF9">
        <w:rPr>
          <w:rFonts w:ascii="Arial" w:hAnsi="Arial" w:cs="Arial"/>
          <w:lang w:val="en-US"/>
        </w:rPr>
        <w:t xml:space="preserve"> </w:t>
      </w:r>
      <w:proofErr w:type="spellStart"/>
      <w:r w:rsidRPr="00F66AF9">
        <w:rPr>
          <w:rFonts w:ascii="Arial" w:hAnsi="Arial" w:cs="Arial"/>
          <w:lang w:val="en-US"/>
        </w:rPr>
        <w:t>posSIB</w:t>
      </w:r>
      <w:proofErr w:type="spellEnd"/>
      <w:r w:rsidRPr="00F66A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support </w:t>
      </w:r>
      <w:r w:rsidRPr="00F66AF9">
        <w:rPr>
          <w:rFonts w:ascii="Arial" w:hAnsi="Arial" w:cs="Arial"/>
          <w:lang w:val="en-US"/>
        </w:rPr>
        <w:t>were introduced in Rel</w:t>
      </w:r>
      <w:r>
        <w:rPr>
          <w:rFonts w:ascii="Arial" w:hAnsi="Arial" w:cs="Arial"/>
          <w:lang w:val="en-US"/>
        </w:rPr>
        <w:t>-</w:t>
      </w:r>
      <w:r w:rsidRPr="00F66AF9">
        <w:rPr>
          <w:rFonts w:ascii="Arial" w:hAnsi="Arial" w:cs="Arial"/>
          <w:lang w:val="en-US"/>
        </w:rPr>
        <w:t>15 for LTE and enabled in Rel</w:t>
      </w:r>
      <w:r>
        <w:rPr>
          <w:rFonts w:ascii="Arial" w:hAnsi="Arial" w:cs="Arial"/>
          <w:lang w:val="en-US"/>
        </w:rPr>
        <w:t>-</w:t>
      </w:r>
      <w:r w:rsidRPr="00F66AF9">
        <w:rPr>
          <w:rFonts w:ascii="Arial" w:hAnsi="Arial" w:cs="Arial"/>
          <w:lang w:val="en-US"/>
        </w:rPr>
        <w:t>16 for NR</w:t>
      </w:r>
      <w:r>
        <w:rPr>
          <w:rFonts w:ascii="Arial" w:hAnsi="Arial" w:cs="Arial"/>
          <w:lang w:val="en-US"/>
        </w:rPr>
        <w:t xml:space="preserve">. </w:t>
      </w:r>
      <w:r w:rsidRPr="00F66AF9">
        <w:rPr>
          <w:rFonts w:ascii="Arial" w:hAnsi="Arial" w:cs="Arial"/>
          <w:lang w:val="en-US"/>
        </w:rPr>
        <w:t xml:space="preserve"> Nevertheless, the respective performance requirements were not specified</w:t>
      </w:r>
      <w:r>
        <w:rPr>
          <w:rFonts w:ascii="Arial" w:hAnsi="Arial" w:cs="Arial"/>
          <w:lang w:val="en-US"/>
        </w:rPr>
        <w:t xml:space="preserve">. It is proposed that RAN4 introduces a TEI Rel-19 to add the missing requirements for NR. </w:t>
      </w:r>
    </w:p>
    <w:p w:rsidR="00C00B8F" w:rsidRPr="00D46271" w:rsidRDefault="00C00B8F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Discussion</w:t>
      </w:r>
    </w:p>
    <w:p w:rsidR="00B6313A" w:rsidRDefault="002A05E1" w:rsidP="00F66AF9">
      <w:pPr>
        <w:rPr>
          <w:rFonts w:ascii="Arial" w:hAnsi="Arial" w:cs="Arial"/>
        </w:rPr>
      </w:pPr>
      <w:r w:rsidRPr="00F66AF9">
        <w:rPr>
          <w:rFonts w:ascii="Arial" w:hAnsi="Arial" w:cs="Arial"/>
          <w:lang w:val="en-US"/>
        </w:rPr>
        <w:t>RTK</w:t>
      </w:r>
      <w:r>
        <w:rPr>
          <w:rFonts w:ascii="Arial" w:hAnsi="Arial" w:cs="Arial"/>
          <w:lang w:val="en-US"/>
        </w:rPr>
        <w:t>/</w:t>
      </w:r>
      <w:r w:rsidRPr="00F66AF9">
        <w:rPr>
          <w:rFonts w:ascii="Arial" w:hAnsi="Arial" w:cs="Arial"/>
          <w:lang w:val="en-US"/>
        </w:rPr>
        <w:t>PPP</w:t>
      </w:r>
      <w:r>
        <w:rPr>
          <w:rFonts w:ascii="Arial" w:hAnsi="Arial" w:cs="Arial"/>
          <w:lang w:val="en-US"/>
        </w:rPr>
        <w:t xml:space="preserve"> positioning and</w:t>
      </w:r>
      <w:r w:rsidRPr="00F66AF9">
        <w:rPr>
          <w:rFonts w:ascii="Arial" w:hAnsi="Arial" w:cs="Arial"/>
          <w:lang w:val="en-US"/>
        </w:rPr>
        <w:t xml:space="preserve"> </w:t>
      </w:r>
      <w:proofErr w:type="spellStart"/>
      <w:r w:rsidRPr="00F66AF9">
        <w:rPr>
          <w:rFonts w:ascii="Arial" w:hAnsi="Arial" w:cs="Arial"/>
          <w:lang w:val="en-US"/>
        </w:rPr>
        <w:t>posSIB</w:t>
      </w:r>
      <w:proofErr w:type="spellEnd"/>
      <w:r w:rsidRPr="00F66A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support </w:t>
      </w:r>
      <w:r w:rsidRPr="00F66AF9">
        <w:rPr>
          <w:rFonts w:ascii="Arial" w:hAnsi="Arial" w:cs="Arial"/>
          <w:lang w:val="en-US"/>
        </w:rPr>
        <w:t xml:space="preserve">were </w:t>
      </w:r>
      <w:proofErr w:type="spellStart"/>
      <w:r>
        <w:rPr>
          <w:rFonts w:ascii="Arial" w:hAnsi="Arial" w:cs="Arial"/>
          <w:lang w:val="en-US"/>
        </w:rPr>
        <w:t>i</w:t>
      </w:r>
      <w:r w:rsidR="00F66AF9" w:rsidRPr="00F66AF9">
        <w:rPr>
          <w:rFonts w:ascii="Arial" w:hAnsi="Arial" w:cs="Arial"/>
        </w:rPr>
        <w:t>ntroduced</w:t>
      </w:r>
      <w:proofErr w:type="spellEnd"/>
      <w:r w:rsidR="00F66AF9" w:rsidRPr="00F66AF9">
        <w:rPr>
          <w:rFonts w:ascii="Arial" w:hAnsi="Arial" w:cs="Arial"/>
        </w:rPr>
        <w:t xml:space="preserve"> in Rel</w:t>
      </w:r>
      <w:r w:rsidR="00F66AF9">
        <w:rPr>
          <w:rFonts w:ascii="Arial" w:hAnsi="Arial" w:cs="Arial"/>
        </w:rPr>
        <w:t>-</w:t>
      </w:r>
      <w:r w:rsidR="00F66AF9" w:rsidRPr="00F66AF9">
        <w:rPr>
          <w:rFonts w:ascii="Arial" w:hAnsi="Arial" w:cs="Arial"/>
        </w:rPr>
        <w:t>15 for LTE and enabled in Rel</w:t>
      </w:r>
      <w:r w:rsidR="00F66AF9">
        <w:rPr>
          <w:rFonts w:ascii="Arial" w:hAnsi="Arial" w:cs="Arial"/>
        </w:rPr>
        <w:t>-</w:t>
      </w:r>
      <w:r w:rsidR="00F66AF9" w:rsidRPr="00F66AF9">
        <w:rPr>
          <w:rFonts w:ascii="Arial" w:hAnsi="Arial" w:cs="Arial"/>
        </w:rPr>
        <w:t>16 for NR</w:t>
      </w:r>
      <w:r w:rsidR="006334C8">
        <w:rPr>
          <w:rFonts w:ascii="Arial" w:hAnsi="Arial" w:cs="Arial"/>
        </w:rPr>
        <w:t xml:space="preserve">, </w:t>
      </w:r>
      <w:r w:rsidR="00F66AF9">
        <w:rPr>
          <w:rFonts w:ascii="Arial" w:hAnsi="Arial" w:cs="Arial"/>
        </w:rPr>
        <w:t xml:space="preserve">respectively in </w:t>
      </w:r>
      <w:proofErr w:type="spellStart"/>
      <w:r w:rsidR="00671538" w:rsidRPr="00671538">
        <w:rPr>
          <w:rFonts w:ascii="Arial" w:hAnsi="Arial" w:cs="Arial"/>
          <w:i/>
        </w:rPr>
        <w:t>LCS_LTE_acc_enh</w:t>
      </w:r>
      <w:proofErr w:type="spellEnd"/>
      <w:r w:rsidR="00671538" w:rsidRPr="00671538">
        <w:rPr>
          <w:rFonts w:ascii="Arial" w:hAnsi="Arial" w:cs="Arial"/>
          <w:i/>
        </w:rPr>
        <w:t xml:space="preserve">-Perf </w:t>
      </w:r>
      <w:r w:rsidR="00F66AF9">
        <w:rPr>
          <w:rFonts w:ascii="Arial" w:hAnsi="Arial" w:cs="Arial"/>
        </w:rPr>
        <w:t xml:space="preserve">and </w:t>
      </w:r>
      <w:r w:rsidR="00F66AF9" w:rsidRPr="00F66AF9">
        <w:rPr>
          <w:rFonts w:ascii="Arial" w:hAnsi="Arial" w:cs="Arial"/>
          <w:i/>
        </w:rPr>
        <w:t xml:space="preserve">NR_pos_enh2 </w:t>
      </w:r>
      <w:r w:rsidR="00F66AF9">
        <w:rPr>
          <w:rFonts w:ascii="Arial" w:hAnsi="Arial" w:cs="Arial"/>
        </w:rPr>
        <w:t>WIs</w:t>
      </w:r>
      <w:r w:rsidR="00671538">
        <w:rPr>
          <w:rFonts w:ascii="Arial" w:hAnsi="Arial" w:cs="Arial"/>
        </w:rPr>
        <w:t xml:space="preserve"> (see references)</w:t>
      </w:r>
      <w:r w:rsidR="00B6313A">
        <w:rPr>
          <w:rFonts w:ascii="Arial" w:hAnsi="Arial" w:cs="Arial"/>
        </w:rPr>
        <w:t xml:space="preserve"> </w:t>
      </w:r>
      <w:r w:rsidR="00671538">
        <w:rPr>
          <w:rFonts w:ascii="Arial" w:hAnsi="Arial" w:cs="Arial"/>
          <w:lang w:val="en-US"/>
        </w:rPr>
        <w:t xml:space="preserve">The </w:t>
      </w:r>
      <w:r w:rsidR="00F37812">
        <w:rPr>
          <w:rFonts w:ascii="Arial" w:hAnsi="Arial" w:cs="Arial"/>
          <w:lang w:val="en-US"/>
        </w:rPr>
        <w:t>goal</w:t>
      </w:r>
      <w:r w:rsidR="00671538">
        <w:rPr>
          <w:rFonts w:ascii="Arial" w:hAnsi="Arial" w:cs="Arial"/>
          <w:lang w:val="en-US"/>
        </w:rPr>
        <w:t xml:space="preserve"> of this technology is </w:t>
      </w:r>
      <w:r w:rsidR="006334C8">
        <w:rPr>
          <w:rFonts w:ascii="Arial" w:hAnsi="Arial" w:cs="Arial"/>
          <w:lang w:val="en-US"/>
        </w:rPr>
        <w:t xml:space="preserve">an </w:t>
      </w:r>
      <w:r w:rsidR="00671538">
        <w:rPr>
          <w:rFonts w:ascii="Arial" w:hAnsi="Arial" w:cs="Arial"/>
          <w:lang w:val="en-US"/>
        </w:rPr>
        <w:t>improved A-GNSS positioning accuracy for the purpose of critical applications, like E911, autonomous driving etc. Ne</w:t>
      </w:r>
      <w:proofErr w:type="spellStart"/>
      <w:r w:rsidR="00F66AF9" w:rsidRPr="00F66AF9">
        <w:rPr>
          <w:rFonts w:ascii="Arial" w:hAnsi="Arial" w:cs="Arial"/>
        </w:rPr>
        <w:t>vertheless</w:t>
      </w:r>
      <w:proofErr w:type="spellEnd"/>
      <w:r w:rsidR="00F66AF9" w:rsidRPr="00F66AF9">
        <w:rPr>
          <w:rFonts w:ascii="Arial" w:hAnsi="Arial" w:cs="Arial"/>
        </w:rPr>
        <w:t xml:space="preserve">, the respective </w:t>
      </w:r>
      <w:r w:rsidR="00F37812">
        <w:rPr>
          <w:rFonts w:ascii="Arial" w:hAnsi="Arial" w:cs="Arial"/>
        </w:rPr>
        <w:t xml:space="preserve">improved </w:t>
      </w:r>
      <w:r w:rsidR="00F66AF9" w:rsidRPr="00F66AF9">
        <w:rPr>
          <w:rFonts w:ascii="Arial" w:hAnsi="Arial" w:cs="Arial"/>
        </w:rPr>
        <w:t>performance requirements were not specified</w:t>
      </w:r>
      <w:r w:rsidR="00B6313A">
        <w:rPr>
          <w:rFonts w:ascii="Arial" w:hAnsi="Arial" w:cs="Arial"/>
        </w:rPr>
        <w:t xml:space="preserve">. </w:t>
      </w:r>
    </w:p>
    <w:p w:rsidR="00B6313A" w:rsidRDefault="00F66AF9" w:rsidP="00F66AF9">
      <w:pPr>
        <w:rPr>
          <w:rFonts w:ascii="Arial" w:hAnsi="Arial" w:cs="Arial"/>
        </w:rPr>
      </w:pPr>
      <w:r w:rsidRPr="00F66AF9">
        <w:rPr>
          <w:rFonts w:ascii="Arial" w:hAnsi="Arial" w:cs="Arial"/>
        </w:rPr>
        <w:t>Without a performance evaluation, the advantage of RTK/PPP vs. regular A-GNSS is not standardized and cannot be proven.</w:t>
      </w:r>
      <w:r w:rsidR="00671538">
        <w:rPr>
          <w:rFonts w:ascii="Arial" w:hAnsi="Arial" w:cs="Arial"/>
        </w:rPr>
        <w:t xml:space="preserve"> </w:t>
      </w:r>
      <w:r w:rsidR="00B6313A">
        <w:rPr>
          <w:rFonts w:ascii="Arial" w:hAnsi="Arial" w:cs="Arial"/>
        </w:rPr>
        <w:t>Thus</w:t>
      </w:r>
      <w:r w:rsidR="00671538">
        <w:rPr>
          <w:rFonts w:ascii="Arial" w:hAnsi="Arial" w:cs="Arial"/>
        </w:rPr>
        <w:t>,</w:t>
      </w:r>
      <w:r w:rsidR="00B6313A">
        <w:rPr>
          <w:rFonts w:ascii="Arial" w:hAnsi="Arial" w:cs="Arial"/>
        </w:rPr>
        <w:t xml:space="preserve"> a</w:t>
      </w:r>
      <w:r w:rsidRPr="00F66AF9">
        <w:rPr>
          <w:rFonts w:ascii="Arial" w:hAnsi="Arial" w:cs="Arial"/>
        </w:rPr>
        <w:t xml:space="preserve">n extension of the legacy performance requirement to cover the RTK/PPP higher accuracy is </w:t>
      </w:r>
      <w:r w:rsidR="00B6313A">
        <w:rPr>
          <w:rFonts w:ascii="Arial" w:hAnsi="Arial" w:cs="Arial"/>
        </w:rPr>
        <w:t xml:space="preserve">necessary. </w:t>
      </w:r>
      <w:r w:rsidR="006334C8">
        <w:rPr>
          <w:rFonts w:ascii="Arial" w:hAnsi="Arial" w:cs="Arial"/>
        </w:rPr>
        <w:t>F</w:t>
      </w:r>
      <w:r w:rsidR="00671538">
        <w:rPr>
          <w:rFonts w:ascii="Arial" w:hAnsi="Arial" w:cs="Arial"/>
        </w:rPr>
        <w:t>or</w:t>
      </w:r>
      <w:r w:rsidRPr="00F66AF9">
        <w:rPr>
          <w:rFonts w:ascii="Arial" w:hAnsi="Arial" w:cs="Arial"/>
        </w:rPr>
        <w:t xml:space="preserve"> network operators implementing RTK/PPP and </w:t>
      </w:r>
      <w:proofErr w:type="spellStart"/>
      <w:r w:rsidRPr="00F66AF9">
        <w:rPr>
          <w:rFonts w:ascii="Arial" w:hAnsi="Arial" w:cs="Arial"/>
        </w:rPr>
        <w:t>posSIB</w:t>
      </w:r>
      <w:proofErr w:type="spellEnd"/>
      <w:r w:rsidRPr="00F66AF9">
        <w:rPr>
          <w:rFonts w:ascii="Arial" w:hAnsi="Arial" w:cs="Arial"/>
        </w:rPr>
        <w:t xml:space="preserve"> services for High Accuracy GNSS applications</w:t>
      </w:r>
      <w:r w:rsidR="006334C8">
        <w:rPr>
          <w:rFonts w:ascii="Arial" w:hAnsi="Arial" w:cs="Arial"/>
        </w:rPr>
        <w:t>,</w:t>
      </w:r>
      <w:r w:rsidR="006334C8" w:rsidRPr="006334C8">
        <w:rPr>
          <w:rFonts w:ascii="Arial" w:hAnsi="Arial" w:cs="Arial"/>
        </w:rPr>
        <w:t xml:space="preserve"> </w:t>
      </w:r>
      <w:r w:rsidR="006334C8">
        <w:rPr>
          <w:rFonts w:ascii="Arial" w:hAnsi="Arial" w:cs="Arial"/>
        </w:rPr>
        <w:t xml:space="preserve">this is the only way to ensure </w:t>
      </w:r>
      <w:r w:rsidR="006334C8" w:rsidRPr="00F66AF9">
        <w:rPr>
          <w:rFonts w:ascii="Arial" w:hAnsi="Arial" w:cs="Arial"/>
        </w:rPr>
        <w:t>a baseline performance</w:t>
      </w:r>
      <w:r w:rsidRPr="00F66AF9">
        <w:rPr>
          <w:rFonts w:ascii="Arial" w:hAnsi="Arial" w:cs="Arial"/>
        </w:rPr>
        <w:t>, that can be relied</w:t>
      </w:r>
      <w:r w:rsidR="00B6313A">
        <w:rPr>
          <w:rFonts w:ascii="Arial" w:hAnsi="Arial" w:cs="Arial"/>
        </w:rPr>
        <w:t xml:space="preserve"> </w:t>
      </w:r>
      <w:r w:rsidRPr="00F66AF9">
        <w:rPr>
          <w:rFonts w:ascii="Arial" w:hAnsi="Arial" w:cs="Arial"/>
        </w:rPr>
        <w:t>on in all equipped UEs.</w:t>
      </w:r>
    </w:p>
    <w:p w:rsidR="00671538" w:rsidRDefault="00B6313A" w:rsidP="00671538">
      <w:pPr>
        <w:rPr>
          <w:rFonts w:ascii="Arial" w:hAnsi="Arial" w:cs="Arial"/>
        </w:rPr>
      </w:pPr>
      <w:r>
        <w:rPr>
          <w:rFonts w:ascii="Arial" w:hAnsi="Arial" w:cs="Arial"/>
        </w:rPr>
        <w:t>In our opinion, the</w:t>
      </w:r>
      <w:r w:rsidR="00F66AF9" w:rsidRPr="00F66AF9">
        <w:rPr>
          <w:rFonts w:ascii="Arial" w:hAnsi="Arial" w:cs="Arial"/>
        </w:rPr>
        <w:t xml:space="preserve"> expected RAN4 standardization effort </w:t>
      </w:r>
      <w:r w:rsidR="00671538">
        <w:rPr>
          <w:rFonts w:ascii="Arial" w:hAnsi="Arial" w:cs="Arial"/>
        </w:rPr>
        <w:t xml:space="preserve">to add the missing requirements </w:t>
      </w:r>
      <w:r w:rsidR="00F66AF9" w:rsidRPr="00F66AF9">
        <w:rPr>
          <w:rFonts w:ascii="Arial" w:hAnsi="Arial" w:cs="Arial"/>
        </w:rPr>
        <w:t xml:space="preserve">is </w:t>
      </w:r>
      <w:r w:rsidR="00671538">
        <w:rPr>
          <w:rFonts w:ascii="Arial" w:hAnsi="Arial" w:cs="Arial"/>
        </w:rPr>
        <w:t xml:space="preserve">very </w:t>
      </w:r>
      <w:r w:rsidR="00F66AF9" w:rsidRPr="00F66AF9">
        <w:rPr>
          <w:rFonts w:ascii="Arial" w:hAnsi="Arial" w:cs="Arial"/>
        </w:rPr>
        <w:t>low</w:t>
      </w:r>
      <w:r>
        <w:rPr>
          <w:rFonts w:ascii="Arial" w:hAnsi="Arial" w:cs="Arial"/>
        </w:rPr>
        <w:t>.</w:t>
      </w:r>
      <w:r w:rsidR="00671538">
        <w:rPr>
          <w:rFonts w:ascii="Arial" w:hAnsi="Arial" w:cs="Arial"/>
        </w:rPr>
        <w:t xml:space="preserve"> This is based on empirical experience with real RTK/PPP mobiles</w:t>
      </w:r>
      <w:r w:rsidR="006334C8">
        <w:rPr>
          <w:rFonts w:ascii="Arial" w:hAnsi="Arial" w:cs="Arial"/>
        </w:rPr>
        <w:t>, which are</w:t>
      </w:r>
      <w:r w:rsidR="00671538">
        <w:rPr>
          <w:rFonts w:ascii="Arial" w:hAnsi="Arial" w:cs="Arial"/>
        </w:rPr>
        <w:t xml:space="preserve"> mostly meeting the expected improved performance. As such we believe that the agreement on the improved accuracy is straightforward</w:t>
      </w:r>
      <w:r w:rsidR="006334C8">
        <w:rPr>
          <w:rFonts w:ascii="Arial" w:hAnsi="Arial" w:cs="Arial"/>
        </w:rPr>
        <w:t xml:space="preserve">, </w:t>
      </w:r>
      <w:r w:rsidR="00671538">
        <w:rPr>
          <w:rFonts w:ascii="Arial" w:hAnsi="Arial" w:cs="Arial"/>
        </w:rPr>
        <w:t>with only a minimal amount of simulations</w:t>
      </w:r>
      <w:r w:rsidR="006334C8">
        <w:rPr>
          <w:rFonts w:ascii="Arial" w:hAnsi="Arial" w:cs="Arial"/>
        </w:rPr>
        <w:t>, if at all required</w:t>
      </w:r>
      <w:r w:rsidR="00671538">
        <w:rPr>
          <w:rFonts w:ascii="Arial" w:hAnsi="Arial" w:cs="Arial"/>
        </w:rPr>
        <w:t xml:space="preserve">. </w:t>
      </w:r>
    </w:p>
    <w:p w:rsidR="00671538" w:rsidRDefault="00671538" w:rsidP="00671538">
      <w:pPr>
        <w:rPr>
          <w:rFonts w:ascii="Arial" w:hAnsi="Arial" w:cs="Arial"/>
        </w:rPr>
      </w:pPr>
      <w:r>
        <w:rPr>
          <w:rFonts w:ascii="Arial" w:hAnsi="Arial" w:cs="Arial"/>
        </w:rPr>
        <w:t>A potential workplan, to minimize the RAN4 effort per meeting, could be as follows:</w:t>
      </w:r>
    </w:p>
    <w:p w:rsidR="00671538" w:rsidRPr="00671538" w:rsidRDefault="00671538" w:rsidP="00671538">
      <w:pPr>
        <w:rPr>
          <w:rFonts w:ascii="Arial" w:hAnsi="Arial" w:cs="Arial"/>
        </w:rPr>
      </w:pPr>
      <w:r w:rsidRPr="00671538">
        <w:rPr>
          <w:rFonts w:ascii="Arial" w:hAnsi="Arial" w:cs="Arial"/>
        </w:rPr>
        <w:t>-</w:t>
      </w:r>
      <w:r w:rsidRPr="00671538">
        <w:rPr>
          <w:rFonts w:ascii="Arial" w:hAnsi="Arial" w:cs="Arial"/>
        </w:rPr>
        <w:tab/>
        <w:t>RAN4#111</w:t>
      </w:r>
      <w:r>
        <w:rPr>
          <w:rFonts w:ascii="Arial" w:hAnsi="Arial" w:cs="Arial"/>
        </w:rPr>
        <w:t>/112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71538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Requirements’ discussion with potential simulations. </w:t>
      </w:r>
    </w:p>
    <w:p w:rsidR="00671538" w:rsidRPr="00671538" w:rsidRDefault="00671538" w:rsidP="00671538">
      <w:pPr>
        <w:rPr>
          <w:rFonts w:ascii="Arial" w:hAnsi="Arial" w:cs="Arial"/>
          <w:lang w:val="en-US"/>
        </w:rPr>
      </w:pPr>
      <w:r w:rsidRPr="00671538">
        <w:rPr>
          <w:rFonts w:ascii="Arial" w:hAnsi="Arial" w:cs="Arial"/>
          <w:lang w:val="en-US"/>
        </w:rPr>
        <w:t>-</w:t>
      </w:r>
      <w:r w:rsidRPr="00671538">
        <w:rPr>
          <w:rFonts w:ascii="Arial" w:hAnsi="Arial" w:cs="Arial"/>
          <w:lang w:val="en-US"/>
        </w:rPr>
        <w:tab/>
        <w:t>RAN4#112bis</w:t>
      </w:r>
      <w:r>
        <w:rPr>
          <w:rFonts w:ascii="Arial" w:hAnsi="Arial" w:cs="Arial"/>
          <w:lang w:val="en-US"/>
        </w:rPr>
        <w:t>/113</w:t>
      </w:r>
      <w:r w:rsidRPr="006715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ab/>
      </w:r>
      <w:r w:rsidRPr="00671538">
        <w:rPr>
          <w:rFonts w:ascii="Arial" w:hAnsi="Arial" w:cs="Arial"/>
        </w:rPr>
        <w:sym w:font="Wingdings" w:char="F0E0"/>
      </w:r>
      <w:r w:rsidRPr="0067153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CRs and final agreements </w:t>
      </w:r>
    </w:p>
    <w:p w:rsidR="00C00B8F" w:rsidRPr="00D46271" w:rsidRDefault="003D7CBF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>
        <w:rPr>
          <w:rFonts w:cs="Arial"/>
          <w:lang w:val="en-US"/>
        </w:rPr>
        <w:t>Proposals</w:t>
      </w:r>
    </w:p>
    <w:p w:rsidR="00671538" w:rsidRPr="00671538" w:rsidRDefault="00671538" w:rsidP="0067153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above discussion we propose the following:</w:t>
      </w:r>
    </w:p>
    <w:p w:rsidR="00671538" w:rsidRPr="00671538" w:rsidRDefault="00671538" w:rsidP="00671538">
      <w:pPr>
        <w:rPr>
          <w:rFonts w:ascii="Arial" w:hAnsi="Arial" w:cs="Arial"/>
          <w:b/>
          <w:i/>
          <w:lang w:val="en-US"/>
        </w:rPr>
      </w:pPr>
      <w:r w:rsidRPr="00671538">
        <w:rPr>
          <w:rFonts w:ascii="Arial" w:hAnsi="Arial" w:cs="Arial"/>
          <w:b/>
          <w:i/>
          <w:lang w:val="en-US"/>
        </w:rPr>
        <w:t xml:space="preserve">Proposal 1: Add missing RTK/PPP performance requirement as part of a new TEI for Rel-19. </w:t>
      </w:r>
    </w:p>
    <w:p w:rsidR="00671538" w:rsidRPr="00671538" w:rsidRDefault="00671538" w:rsidP="00671538">
      <w:pPr>
        <w:rPr>
          <w:rFonts w:ascii="Arial" w:hAnsi="Arial" w:cs="Arial"/>
          <w:b/>
          <w:i/>
          <w:lang w:val="en-US"/>
        </w:rPr>
      </w:pPr>
      <w:r w:rsidRPr="00671538">
        <w:rPr>
          <w:rFonts w:ascii="Arial" w:hAnsi="Arial" w:cs="Arial"/>
          <w:b/>
          <w:i/>
          <w:lang w:val="en-US"/>
        </w:rPr>
        <w:t xml:space="preserve">Proposal 2: </w:t>
      </w:r>
      <w:r w:rsidR="006B6E1B">
        <w:rPr>
          <w:rFonts w:ascii="Arial" w:hAnsi="Arial" w:cs="Arial"/>
          <w:b/>
          <w:i/>
          <w:lang w:val="en-US"/>
        </w:rPr>
        <w:t>Define</w:t>
      </w:r>
      <w:r w:rsidRPr="00671538">
        <w:rPr>
          <w:rFonts w:ascii="Arial" w:hAnsi="Arial" w:cs="Arial"/>
          <w:b/>
          <w:i/>
          <w:lang w:val="en-US"/>
        </w:rPr>
        <w:t xml:space="preserve"> </w:t>
      </w:r>
      <w:r w:rsidR="006B6E1B" w:rsidRPr="00671538">
        <w:rPr>
          <w:rFonts w:ascii="Arial" w:hAnsi="Arial" w:cs="Arial"/>
          <w:b/>
          <w:i/>
          <w:lang w:val="en-US"/>
        </w:rPr>
        <w:t xml:space="preserve">RTK/PPP performance requirement </w:t>
      </w:r>
      <w:r w:rsidRPr="00671538">
        <w:rPr>
          <w:rFonts w:ascii="Arial" w:hAnsi="Arial" w:cs="Arial"/>
          <w:b/>
          <w:i/>
          <w:lang w:val="en-US"/>
        </w:rPr>
        <w:t xml:space="preserve">only </w:t>
      </w:r>
      <w:r w:rsidR="006B6E1B">
        <w:rPr>
          <w:rFonts w:ascii="Arial" w:hAnsi="Arial" w:cs="Arial"/>
          <w:b/>
          <w:i/>
          <w:lang w:val="en-US"/>
        </w:rPr>
        <w:t xml:space="preserve">for </w:t>
      </w:r>
      <w:r w:rsidRPr="00671538">
        <w:rPr>
          <w:rFonts w:ascii="Arial" w:hAnsi="Arial" w:cs="Arial"/>
          <w:b/>
          <w:i/>
          <w:lang w:val="en-US"/>
        </w:rPr>
        <w:t>NR</w:t>
      </w:r>
      <w:r>
        <w:rPr>
          <w:rFonts w:ascii="Arial" w:hAnsi="Arial" w:cs="Arial"/>
          <w:b/>
          <w:i/>
          <w:lang w:val="en-US"/>
        </w:rPr>
        <w:t xml:space="preserve"> </w:t>
      </w:r>
      <w:r w:rsidRPr="00671538">
        <w:rPr>
          <w:rFonts w:ascii="Arial" w:hAnsi="Arial" w:cs="Arial"/>
          <w:b/>
          <w:i/>
          <w:lang w:val="en-US"/>
        </w:rPr>
        <w:t xml:space="preserve">and skip LTE. </w:t>
      </w:r>
    </w:p>
    <w:p w:rsidR="00671538" w:rsidRPr="00671538" w:rsidRDefault="00671538" w:rsidP="00671538">
      <w:pPr>
        <w:rPr>
          <w:rFonts w:ascii="Arial" w:hAnsi="Arial" w:cs="Arial"/>
          <w:b/>
          <w:i/>
          <w:lang w:val="en-US"/>
        </w:rPr>
      </w:pPr>
      <w:r w:rsidRPr="00671538">
        <w:rPr>
          <w:rFonts w:ascii="Arial" w:hAnsi="Arial" w:cs="Arial"/>
          <w:b/>
          <w:i/>
          <w:lang w:val="en-US"/>
        </w:rPr>
        <w:t>Proposal 3: Add the requirements in a new section in TS 38.171.</w:t>
      </w:r>
    </w:p>
    <w:p w:rsidR="00B71F0D" w:rsidRPr="00671538" w:rsidRDefault="00671538" w:rsidP="00671538">
      <w:pPr>
        <w:rPr>
          <w:rFonts w:ascii="Arial" w:hAnsi="Arial" w:cs="Arial"/>
          <w:b/>
          <w:i/>
          <w:lang w:val="en-US"/>
        </w:rPr>
      </w:pPr>
      <w:r w:rsidRPr="00671538">
        <w:rPr>
          <w:rFonts w:ascii="Arial" w:hAnsi="Arial" w:cs="Arial"/>
          <w:b/>
          <w:i/>
          <w:lang w:val="en-US"/>
        </w:rPr>
        <w:t xml:space="preserve">Proposal 4: </w:t>
      </w:r>
      <w:r>
        <w:rPr>
          <w:rFonts w:ascii="Arial" w:hAnsi="Arial" w:cs="Arial"/>
          <w:b/>
          <w:i/>
          <w:lang w:val="en-US"/>
        </w:rPr>
        <w:t xml:space="preserve">Complete the </w:t>
      </w:r>
      <w:r w:rsidR="006B6E1B">
        <w:rPr>
          <w:rFonts w:ascii="Arial" w:hAnsi="Arial" w:cs="Arial"/>
          <w:b/>
          <w:i/>
          <w:lang w:val="en-US"/>
        </w:rPr>
        <w:t xml:space="preserve">specification </w:t>
      </w:r>
      <w:bookmarkStart w:id="1" w:name="_GoBack"/>
      <w:bookmarkEnd w:id="1"/>
      <w:r>
        <w:rPr>
          <w:rFonts w:ascii="Arial" w:hAnsi="Arial" w:cs="Arial"/>
          <w:b/>
          <w:i/>
          <w:lang w:val="en-US"/>
        </w:rPr>
        <w:t>work by</w:t>
      </w:r>
      <w:r w:rsidRPr="00671538">
        <w:rPr>
          <w:rFonts w:ascii="Arial" w:hAnsi="Arial" w:cs="Arial"/>
          <w:b/>
          <w:i/>
          <w:lang w:val="en-US"/>
        </w:rPr>
        <w:t xml:space="preserve"> 3GPP</w:t>
      </w:r>
      <w:r>
        <w:rPr>
          <w:rFonts w:ascii="Arial" w:hAnsi="Arial" w:cs="Arial"/>
          <w:b/>
          <w:i/>
          <w:lang w:val="en-US"/>
        </w:rPr>
        <w:t xml:space="preserve"> </w:t>
      </w:r>
      <w:r w:rsidRPr="00671538">
        <w:rPr>
          <w:rFonts w:ascii="Arial" w:hAnsi="Arial" w:cs="Arial"/>
          <w:b/>
          <w:i/>
          <w:lang w:val="en-US"/>
        </w:rPr>
        <w:t xml:space="preserve">RAN4#113 (Nov </w:t>
      </w:r>
      <w:r>
        <w:rPr>
          <w:rFonts w:ascii="Arial" w:hAnsi="Arial" w:cs="Arial"/>
          <w:b/>
          <w:i/>
          <w:lang w:val="en-US"/>
        </w:rPr>
        <w:t>20</w:t>
      </w:r>
      <w:r w:rsidRPr="00671538">
        <w:rPr>
          <w:rFonts w:ascii="Arial" w:hAnsi="Arial" w:cs="Arial"/>
          <w:b/>
          <w:i/>
          <w:lang w:val="en-US"/>
        </w:rPr>
        <w:t>24)</w:t>
      </w:r>
    </w:p>
    <w:p w:rsidR="00BC6E67" w:rsidRPr="00D46271" w:rsidRDefault="00BC6E67" w:rsidP="00D46271">
      <w:pPr>
        <w:rPr>
          <w:rFonts w:ascii="Arial" w:hAnsi="Arial" w:cs="Arial"/>
          <w:lang w:val="en-US"/>
        </w:rPr>
      </w:pPr>
    </w:p>
    <w:p w:rsidR="00867FCB" w:rsidRPr="00D46271" w:rsidRDefault="00867FCB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lastRenderedPageBreak/>
        <w:t>References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71538" w:rsidRPr="00671538" w:rsidTr="00671538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bookmarkEnd w:id="0"/>
          <w:p w:rsidR="00671538" w:rsidRDefault="00671538">
            <w:pPr>
              <w:pStyle w:val="TAH"/>
              <w:rPr>
                <w:lang w:eastAsia="en-GB"/>
              </w:rPr>
            </w:pPr>
            <w:r>
              <w:t>Other related Work /Study Items (if any)</w:t>
            </w:r>
          </w:p>
        </w:tc>
      </w:tr>
      <w:tr w:rsidR="00671538" w:rsidTr="0067153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71538" w:rsidRDefault="006715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71538" w:rsidRDefault="00671538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71538" w:rsidRDefault="00671538">
            <w:pPr>
              <w:pStyle w:val="TAH"/>
            </w:pPr>
            <w:r>
              <w:t>Nature of relationship</w:t>
            </w:r>
          </w:p>
        </w:tc>
      </w:tr>
      <w:tr w:rsidR="00671538" w:rsidRPr="00671538" w:rsidTr="0067153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noProof/>
              </w:rPr>
            </w:pPr>
            <w:r>
              <w:rPr>
                <w:noProof/>
              </w:rPr>
              <w:t>750263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noProof/>
              </w:rPr>
            </w:pPr>
            <w:r>
              <w:rPr>
                <w:noProof/>
              </w:rPr>
              <w:t>LCS_LTE_acc_enh-Perf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Pr="00671538" w:rsidRDefault="00671538">
            <w:pPr>
              <w:pStyle w:val="Guidance"/>
              <w:rPr>
                <w:color w:val="auto"/>
              </w:rPr>
            </w:pPr>
            <w:r w:rsidRPr="00671538">
              <w:rPr>
                <w:color w:val="auto"/>
              </w:rPr>
              <w:t xml:space="preserve">WI introducing RTK/PPP and </w:t>
            </w:r>
            <w:proofErr w:type="spellStart"/>
            <w:r w:rsidRPr="00671538">
              <w:rPr>
                <w:color w:val="auto"/>
              </w:rPr>
              <w:t>posSIB</w:t>
            </w:r>
            <w:proofErr w:type="spellEnd"/>
            <w:r w:rsidRPr="00671538">
              <w:rPr>
                <w:color w:val="auto"/>
              </w:rPr>
              <w:t xml:space="preserve"> for LTE</w:t>
            </w:r>
          </w:p>
        </w:tc>
      </w:tr>
      <w:tr w:rsidR="00671538" w:rsidRPr="00671538" w:rsidTr="0067153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noProof/>
              </w:rPr>
            </w:pPr>
            <w:r>
              <w:rPr>
                <w:noProof/>
              </w:rPr>
              <w:t>830177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rFonts w:ascii="Montserrat" w:hAnsi="Montserrat"/>
                <w:color w:val="212529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>NR_pos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Pr="00671538" w:rsidRDefault="00671538">
            <w:pPr>
              <w:pStyle w:val="Guidance"/>
              <w:rPr>
                <w:color w:val="auto"/>
              </w:rPr>
            </w:pPr>
            <w:r w:rsidRPr="00671538">
              <w:rPr>
                <w:color w:val="auto"/>
              </w:rPr>
              <w:t xml:space="preserve">Extending </w:t>
            </w:r>
            <w:proofErr w:type="spellStart"/>
            <w:r w:rsidRPr="00671538">
              <w:rPr>
                <w:color w:val="auto"/>
              </w:rPr>
              <w:t>posSIB</w:t>
            </w:r>
            <w:proofErr w:type="spellEnd"/>
            <w:r w:rsidRPr="00671538">
              <w:rPr>
                <w:color w:val="auto"/>
              </w:rPr>
              <w:t xml:space="preserve"> for NR, adding RTK-PPP</w:t>
            </w:r>
          </w:p>
        </w:tc>
      </w:tr>
      <w:tr w:rsidR="00671538" w:rsidRPr="00671538" w:rsidTr="0067153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noProof/>
              </w:rPr>
            </w:pPr>
            <w:r>
              <w:rPr>
                <w:noProof/>
              </w:rPr>
              <w:t>981238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Default="00671538">
            <w:pPr>
              <w:pStyle w:val="TAL"/>
              <w:rPr>
                <w:noProof/>
              </w:rPr>
            </w:pPr>
            <w:r>
              <w:rPr>
                <w:noProof/>
              </w:rPr>
              <w:t>NR_pos_enh2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538" w:rsidRPr="00671538" w:rsidRDefault="00671538">
            <w:pPr>
              <w:pStyle w:val="Guidance"/>
              <w:rPr>
                <w:color w:val="auto"/>
              </w:rPr>
            </w:pPr>
            <w:r w:rsidRPr="00671538">
              <w:rPr>
                <w:color w:val="auto"/>
              </w:rPr>
              <w:t>Added integrity flags for RAT independent technologies</w:t>
            </w:r>
          </w:p>
        </w:tc>
      </w:tr>
    </w:tbl>
    <w:p w:rsidR="00563555" w:rsidRPr="00671538" w:rsidRDefault="00563555" w:rsidP="00671538">
      <w:pPr>
        <w:rPr>
          <w:rFonts w:ascii="Arial" w:hAnsi="Arial" w:cs="Arial"/>
          <w:lang w:val="en-US"/>
        </w:rPr>
      </w:pPr>
    </w:p>
    <w:sectPr w:rsidR="00563555" w:rsidRPr="006715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7FD" w:rsidRDefault="002437FD">
      <w:r>
        <w:separator/>
      </w:r>
    </w:p>
  </w:endnote>
  <w:endnote w:type="continuationSeparator" w:id="0">
    <w:p w:rsidR="002437FD" w:rsidRDefault="0024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7FD" w:rsidRDefault="002437FD">
      <w:r>
        <w:separator/>
      </w:r>
    </w:p>
  </w:footnote>
  <w:footnote w:type="continuationSeparator" w:id="0">
    <w:p w:rsidR="002437FD" w:rsidRDefault="0024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071424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071424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87583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87583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11CA0"/>
    <w:multiLevelType w:val="hybridMultilevel"/>
    <w:tmpl w:val="BA6E7BE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B796F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C8340C"/>
    <w:multiLevelType w:val="hybridMultilevel"/>
    <w:tmpl w:val="822C4292"/>
    <w:lvl w:ilvl="0" w:tplc="13CE1DE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7FA10BB"/>
    <w:multiLevelType w:val="hybridMultilevel"/>
    <w:tmpl w:val="F26A6B6E"/>
    <w:lvl w:ilvl="0" w:tplc="B1EADAC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F7C01"/>
    <w:multiLevelType w:val="hybridMultilevel"/>
    <w:tmpl w:val="37AE6DDC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022ED"/>
    <w:multiLevelType w:val="hybridMultilevel"/>
    <w:tmpl w:val="BA6E7BE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26F71"/>
    <w:multiLevelType w:val="hybridMultilevel"/>
    <w:tmpl w:val="0BD41B74"/>
    <w:lvl w:ilvl="0" w:tplc="7AAEC040">
      <w:start w:val="2"/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C1622"/>
    <w:multiLevelType w:val="hybridMultilevel"/>
    <w:tmpl w:val="4A7CE9F4"/>
    <w:lvl w:ilvl="0" w:tplc="DD2A2F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2C40D62"/>
    <w:multiLevelType w:val="hybridMultilevel"/>
    <w:tmpl w:val="30CA2298"/>
    <w:lvl w:ilvl="0" w:tplc="D3E0E8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09F8"/>
    <w:multiLevelType w:val="hybridMultilevel"/>
    <w:tmpl w:val="0D782F2A"/>
    <w:lvl w:ilvl="0" w:tplc="8BE2013E">
      <w:start w:val="6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3" w15:restartNumberingAfterBreak="0">
    <w:nsid w:val="470A022A"/>
    <w:multiLevelType w:val="hybridMultilevel"/>
    <w:tmpl w:val="7040CB32"/>
    <w:lvl w:ilvl="0" w:tplc="6A1C545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37858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EF62B7"/>
    <w:multiLevelType w:val="hybridMultilevel"/>
    <w:tmpl w:val="7F6CC59C"/>
    <w:lvl w:ilvl="0" w:tplc="B3D467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D289F"/>
    <w:multiLevelType w:val="hybridMultilevel"/>
    <w:tmpl w:val="4334A440"/>
    <w:lvl w:ilvl="0" w:tplc="ABCC4E4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7972F1F"/>
    <w:multiLevelType w:val="hybridMultilevel"/>
    <w:tmpl w:val="8F80C794"/>
    <w:lvl w:ilvl="0" w:tplc="7678654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A052EF"/>
    <w:multiLevelType w:val="hybridMultilevel"/>
    <w:tmpl w:val="71A2C332"/>
    <w:lvl w:ilvl="0" w:tplc="FAEE097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32"/>
  </w:num>
  <w:num w:numId="6">
    <w:abstractNumId w:val="11"/>
  </w:num>
  <w:num w:numId="7">
    <w:abstractNumId w:val="27"/>
  </w:num>
  <w:num w:numId="8">
    <w:abstractNumId w:val="6"/>
  </w:num>
  <w:num w:numId="9">
    <w:abstractNumId w:val="22"/>
  </w:num>
  <w:num w:numId="10">
    <w:abstractNumId w:val="19"/>
  </w:num>
  <w:num w:numId="11">
    <w:abstractNumId w:val="23"/>
  </w:num>
  <w:num w:numId="12">
    <w:abstractNumId w:val="31"/>
  </w:num>
  <w:num w:numId="13">
    <w:abstractNumId w:val="15"/>
  </w:num>
  <w:num w:numId="14">
    <w:abstractNumId w:val="14"/>
  </w:num>
  <w:num w:numId="15">
    <w:abstractNumId w:val="9"/>
  </w:num>
  <w:num w:numId="16">
    <w:abstractNumId w:val="20"/>
  </w:num>
  <w:num w:numId="17">
    <w:abstractNumId w:val="3"/>
  </w:num>
  <w:num w:numId="18">
    <w:abstractNumId w:val="26"/>
  </w:num>
  <w:num w:numId="19">
    <w:abstractNumId w:val="17"/>
  </w:num>
  <w:num w:numId="20">
    <w:abstractNumId w:val="16"/>
  </w:num>
  <w:num w:numId="21">
    <w:abstractNumId w:val="13"/>
  </w:num>
  <w:num w:numId="22">
    <w:abstractNumId w:val="25"/>
  </w:num>
  <w:num w:numId="23">
    <w:abstractNumId w:val="10"/>
  </w:num>
  <w:num w:numId="24">
    <w:abstractNumId w:val="29"/>
  </w:num>
  <w:num w:numId="25">
    <w:abstractNumId w:val="7"/>
  </w:num>
  <w:num w:numId="26">
    <w:abstractNumId w:val="18"/>
  </w:num>
  <w:num w:numId="27">
    <w:abstractNumId w:val="21"/>
  </w:num>
  <w:num w:numId="28">
    <w:abstractNumId w:val="5"/>
  </w:num>
  <w:num w:numId="29">
    <w:abstractNumId w:val="24"/>
  </w:num>
  <w:num w:numId="30">
    <w:abstractNumId w:val="28"/>
  </w:num>
  <w:num w:numId="31">
    <w:abstractNumId w:val="4"/>
  </w:num>
  <w:num w:numId="32">
    <w:abstractNumId w:val="12"/>
  </w:num>
  <w:num w:numId="33">
    <w:abstractNumId w:val="3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73C0"/>
    <w:rsid w:val="00010148"/>
    <w:rsid w:val="000127EA"/>
    <w:rsid w:val="00014422"/>
    <w:rsid w:val="0001498D"/>
    <w:rsid w:val="00017C05"/>
    <w:rsid w:val="00020395"/>
    <w:rsid w:val="00021695"/>
    <w:rsid w:val="0002191D"/>
    <w:rsid w:val="00022788"/>
    <w:rsid w:val="0002486C"/>
    <w:rsid w:val="000266A0"/>
    <w:rsid w:val="00031B5B"/>
    <w:rsid w:val="00031C1D"/>
    <w:rsid w:val="00031C6D"/>
    <w:rsid w:val="00035D2B"/>
    <w:rsid w:val="00044DC0"/>
    <w:rsid w:val="00045C0D"/>
    <w:rsid w:val="00047F00"/>
    <w:rsid w:val="00052514"/>
    <w:rsid w:val="00066049"/>
    <w:rsid w:val="0007046D"/>
    <w:rsid w:val="000705F7"/>
    <w:rsid w:val="000753F9"/>
    <w:rsid w:val="00075E43"/>
    <w:rsid w:val="000760AF"/>
    <w:rsid w:val="00076F02"/>
    <w:rsid w:val="00077716"/>
    <w:rsid w:val="00083292"/>
    <w:rsid w:val="00083510"/>
    <w:rsid w:val="00083D84"/>
    <w:rsid w:val="000850CA"/>
    <w:rsid w:val="00087501"/>
    <w:rsid w:val="00092ECA"/>
    <w:rsid w:val="00093E7E"/>
    <w:rsid w:val="0009447B"/>
    <w:rsid w:val="00094672"/>
    <w:rsid w:val="00096EE4"/>
    <w:rsid w:val="000A0B07"/>
    <w:rsid w:val="000A2247"/>
    <w:rsid w:val="000A2614"/>
    <w:rsid w:val="000A2741"/>
    <w:rsid w:val="000A3A21"/>
    <w:rsid w:val="000B2C1F"/>
    <w:rsid w:val="000B42B9"/>
    <w:rsid w:val="000B777E"/>
    <w:rsid w:val="000C2C6F"/>
    <w:rsid w:val="000C6302"/>
    <w:rsid w:val="000C640F"/>
    <w:rsid w:val="000D1CA6"/>
    <w:rsid w:val="000D2BD4"/>
    <w:rsid w:val="000D39C6"/>
    <w:rsid w:val="000D6CFC"/>
    <w:rsid w:val="000D6DA1"/>
    <w:rsid w:val="000E00C7"/>
    <w:rsid w:val="000E3BE3"/>
    <w:rsid w:val="000E7B24"/>
    <w:rsid w:val="000E7B25"/>
    <w:rsid w:val="000E7C45"/>
    <w:rsid w:val="000F72D5"/>
    <w:rsid w:val="00104065"/>
    <w:rsid w:val="00112BCE"/>
    <w:rsid w:val="001174D8"/>
    <w:rsid w:val="00122EBD"/>
    <w:rsid w:val="00124A18"/>
    <w:rsid w:val="00126273"/>
    <w:rsid w:val="00133579"/>
    <w:rsid w:val="001353AB"/>
    <w:rsid w:val="00137B67"/>
    <w:rsid w:val="001423A1"/>
    <w:rsid w:val="00145219"/>
    <w:rsid w:val="0014756C"/>
    <w:rsid w:val="00150333"/>
    <w:rsid w:val="00151582"/>
    <w:rsid w:val="00152172"/>
    <w:rsid w:val="00152362"/>
    <w:rsid w:val="001530B8"/>
    <w:rsid w:val="00153528"/>
    <w:rsid w:val="00157B1C"/>
    <w:rsid w:val="00160CF4"/>
    <w:rsid w:val="00166506"/>
    <w:rsid w:val="00171C76"/>
    <w:rsid w:val="00180F11"/>
    <w:rsid w:val="00184D23"/>
    <w:rsid w:val="00186541"/>
    <w:rsid w:val="00186898"/>
    <w:rsid w:val="00186942"/>
    <w:rsid w:val="0019018A"/>
    <w:rsid w:val="001919F0"/>
    <w:rsid w:val="001921DE"/>
    <w:rsid w:val="0019275F"/>
    <w:rsid w:val="00194627"/>
    <w:rsid w:val="00194932"/>
    <w:rsid w:val="001953B3"/>
    <w:rsid w:val="00195A14"/>
    <w:rsid w:val="001A0307"/>
    <w:rsid w:val="001A08AA"/>
    <w:rsid w:val="001A17A5"/>
    <w:rsid w:val="001A3120"/>
    <w:rsid w:val="001B0FF4"/>
    <w:rsid w:val="001B35BA"/>
    <w:rsid w:val="001C3A35"/>
    <w:rsid w:val="001D541C"/>
    <w:rsid w:val="001D5DAE"/>
    <w:rsid w:val="001D7D91"/>
    <w:rsid w:val="001E3FE9"/>
    <w:rsid w:val="001F076D"/>
    <w:rsid w:val="001F56CD"/>
    <w:rsid w:val="001F6929"/>
    <w:rsid w:val="001F706B"/>
    <w:rsid w:val="0020221B"/>
    <w:rsid w:val="0020314E"/>
    <w:rsid w:val="00203E35"/>
    <w:rsid w:val="00205E2C"/>
    <w:rsid w:val="002077A7"/>
    <w:rsid w:val="002105F3"/>
    <w:rsid w:val="00212373"/>
    <w:rsid w:val="00212667"/>
    <w:rsid w:val="002138EA"/>
    <w:rsid w:val="00214FBD"/>
    <w:rsid w:val="0021623B"/>
    <w:rsid w:val="00220196"/>
    <w:rsid w:val="00220338"/>
    <w:rsid w:val="00222897"/>
    <w:rsid w:val="00226BE3"/>
    <w:rsid w:val="00235394"/>
    <w:rsid w:val="002353AC"/>
    <w:rsid w:val="00235813"/>
    <w:rsid w:val="00237007"/>
    <w:rsid w:val="00243387"/>
    <w:rsid w:val="00243678"/>
    <w:rsid w:val="002437FD"/>
    <w:rsid w:val="00243864"/>
    <w:rsid w:val="00254246"/>
    <w:rsid w:val="0026179F"/>
    <w:rsid w:val="00262295"/>
    <w:rsid w:val="00274E1A"/>
    <w:rsid w:val="00274F0E"/>
    <w:rsid w:val="002768D9"/>
    <w:rsid w:val="002800C1"/>
    <w:rsid w:val="00282213"/>
    <w:rsid w:val="002842E5"/>
    <w:rsid w:val="002920BC"/>
    <w:rsid w:val="00294957"/>
    <w:rsid w:val="00294D0B"/>
    <w:rsid w:val="002A05E1"/>
    <w:rsid w:val="002A4E48"/>
    <w:rsid w:val="002A70D4"/>
    <w:rsid w:val="002B2D68"/>
    <w:rsid w:val="002B34A1"/>
    <w:rsid w:val="002B4D62"/>
    <w:rsid w:val="002B6754"/>
    <w:rsid w:val="002C0FD5"/>
    <w:rsid w:val="002C257F"/>
    <w:rsid w:val="002C2C28"/>
    <w:rsid w:val="002C3AE2"/>
    <w:rsid w:val="002C4379"/>
    <w:rsid w:val="002C5896"/>
    <w:rsid w:val="002D13D8"/>
    <w:rsid w:val="002D44BD"/>
    <w:rsid w:val="002D69EF"/>
    <w:rsid w:val="002D7BE2"/>
    <w:rsid w:val="002E3694"/>
    <w:rsid w:val="002E5A34"/>
    <w:rsid w:val="002E5B69"/>
    <w:rsid w:val="002E6A06"/>
    <w:rsid w:val="002F1F88"/>
    <w:rsid w:val="002F238B"/>
    <w:rsid w:val="002F35D7"/>
    <w:rsid w:val="002F4093"/>
    <w:rsid w:val="00304D3E"/>
    <w:rsid w:val="00311DEB"/>
    <w:rsid w:val="00312A1D"/>
    <w:rsid w:val="003149BD"/>
    <w:rsid w:val="00317633"/>
    <w:rsid w:val="00321EF2"/>
    <w:rsid w:val="0033441A"/>
    <w:rsid w:val="003346E3"/>
    <w:rsid w:val="003363C3"/>
    <w:rsid w:val="003450DD"/>
    <w:rsid w:val="00345637"/>
    <w:rsid w:val="00347FA5"/>
    <w:rsid w:val="00351C96"/>
    <w:rsid w:val="003537C3"/>
    <w:rsid w:val="00357965"/>
    <w:rsid w:val="00363E57"/>
    <w:rsid w:val="00367724"/>
    <w:rsid w:val="003704D9"/>
    <w:rsid w:val="00373A67"/>
    <w:rsid w:val="00374410"/>
    <w:rsid w:val="00376348"/>
    <w:rsid w:val="00382750"/>
    <w:rsid w:val="00385A27"/>
    <w:rsid w:val="00386888"/>
    <w:rsid w:val="00395C8C"/>
    <w:rsid w:val="003A4C3B"/>
    <w:rsid w:val="003A77E1"/>
    <w:rsid w:val="003B0426"/>
    <w:rsid w:val="003B379F"/>
    <w:rsid w:val="003B3B5F"/>
    <w:rsid w:val="003B5AB0"/>
    <w:rsid w:val="003B5DC6"/>
    <w:rsid w:val="003B6B4B"/>
    <w:rsid w:val="003B7461"/>
    <w:rsid w:val="003B757C"/>
    <w:rsid w:val="003C3B18"/>
    <w:rsid w:val="003C51C7"/>
    <w:rsid w:val="003D2456"/>
    <w:rsid w:val="003D317B"/>
    <w:rsid w:val="003D7CBF"/>
    <w:rsid w:val="003E108F"/>
    <w:rsid w:val="003E12AD"/>
    <w:rsid w:val="003E4B03"/>
    <w:rsid w:val="003E63D5"/>
    <w:rsid w:val="003E7E65"/>
    <w:rsid w:val="003F1A56"/>
    <w:rsid w:val="003F1CA3"/>
    <w:rsid w:val="003F3080"/>
    <w:rsid w:val="003F5CE4"/>
    <w:rsid w:val="00400C07"/>
    <w:rsid w:val="00401D4A"/>
    <w:rsid w:val="00403172"/>
    <w:rsid w:val="00406C9C"/>
    <w:rsid w:val="004073A7"/>
    <w:rsid w:val="00413829"/>
    <w:rsid w:val="00413C6C"/>
    <w:rsid w:val="004161D3"/>
    <w:rsid w:val="00416CD9"/>
    <w:rsid w:val="00420916"/>
    <w:rsid w:val="00420AD5"/>
    <w:rsid w:val="00424301"/>
    <w:rsid w:val="00433E9B"/>
    <w:rsid w:val="00434335"/>
    <w:rsid w:val="00434AA8"/>
    <w:rsid w:val="00434DF1"/>
    <w:rsid w:val="00444225"/>
    <w:rsid w:val="00445940"/>
    <w:rsid w:val="00445F6C"/>
    <w:rsid w:val="004561F5"/>
    <w:rsid w:val="0046166D"/>
    <w:rsid w:val="00476BE0"/>
    <w:rsid w:val="004776FF"/>
    <w:rsid w:val="00482C1F"/>
    <w:rsid w:val="00482EF9"/>
    <w:rsid w:val="00486FE7"/>
    <w:rsid w:val="00495903"/>
    <w:rsid w:val="00495C00"/>
    <w:rsid w:val="004A11EB"/>
    <w:rsid w:val="004A16C2"/>
    <w:rsid w:val="004A17C7"/>
    <w:rsid w:val="004A3A7B"/>
    <w:rsid w:val="004A53BB"/>
    <w:rsid w:val="004A6222"/>
    <w:rsid w:val="004B0EDF"/>
    <w:rsid w:val="004B2C22"/>
    <w:rsid w:val="004B51CF"/>
    <w:rsid w:val="004C0DA7"/>
    <w:rsid w:val="004C24A0"/>
    <w:rsid w:val="004D04B3"/>
    <w:rsid w:val="004D25F1"/>
    <w:rsid w:val="004D5552"/>
    <w:rsid w:val="004F077B"/>
    <w:rsid w:val="004F0A52"/>
    <w:rsid w:val="004F18A7"/>
    <w:rsid w:val="004F3AA1"/>
    <w:rsid w:val="004F522C"/>
    <w:rsid w:val="004F698A"/>
    <w:rsid w:val="004F7A3D"/>
    <w:rsid w:val="00500973"/>
    <w:rsid w:val="0050424A"/>
    <w:rsid w:val="005054E2"/>
    <w:rsid w:val="00505BFA"/>
    <w:rsid w:val="00510D65"/>
    <w:rsid w:val="00510FAA"/>
    <w:rsid w:val="00511229"/>
    <w:rsid w:val="00521612"/>
    <w:rsid w:val="00523E7A"/>
    <w:rsid w:val="00536B98"/>
    <w:rsid w:val="00543B90"/>
    <w:rsid w:val="00546367"/>
    <w:rsid w:val="00547AAD"/>
    <w:rsid w:val="005628B2"/>
    <w:rsid w:val="00563555"/>
    <w:rsid w:val="00563677"/>
    <w:rsid w:val="00563A4B"/>
    <w:rsid w:val="005652EC"/>
    <w:rsid w:val="00572A59"/>
    <w:rsid w:val="00572BCF"/>
    <w:rsid w:val="005742B5"/>
    <w:rsid w:val="00575C20"/>
    <w:rsid w:val="0057732C"/>
    <w:rsid w:val="00577872"/>
    <w:rsid w:val="00585331"/>
    <w:rsid w:val="0059114C"/>
    <w:rsid w:val="00591271"/>
    <w:rsid w:val="005912CE"/>
    <w:rsid w:val="005924E7"/>
    <w:rsid w:val="00593DA8"/>
    <w:rsid w:val="00594179"/>
    <w:rsid w:val="005A0DC2"/>
    <w:rsid w:val="005A0EDD"/>
    <w:rsid w:val="005B43E0"/>
    <w:rsid w:val="005C0C6B"/>
    <w:rsid w:val="005C13BE"/>
    <w:rsid w:val="005C2B80"/>
    <w:rsid w:val="005C70DA"/>
    <w:rsid w:val="005D1B49"/>
    <w:rsid w:val="005D1FA7"/>
    <w:rsid w:val="005D2A86"/>
    <w:rsid w:val="005D6E23"/>
    <w:rsid w:val="005E0ABB"/>
    <w:rsid w:val="005E0AFF"/>
    <w:rsid w:val="005E1C1D"/>
    <w:rsid w:val="005E3061"/>
    <w:rsid w:val="005E5ED4"/>
    <w:rsid w:val="005F5558"/>
    <w:rsid w:val="005F5DCF"/>
    <w:rsid w:val="005F5FF9"/>
    <w:rsid w:val="0060023D"/>
    <w:rsid w:val="0060169C"/>
    <w:rsid w:val="00607D98"/>
    <w:rsid w:val="006107A2"/>
    <w:rsid w:val="0061453E"/>
    <w:rsid w:val="00621527"/>
    <w:rsid w:val="00623F22"/>
    <w:rsid w:val="00625271"/>
    <w:rsid w:val="00625476"/>
    <w:rsid w:val="006334C8"/>
    <w:rsid w:val="0063410D"/>
    <w:rsid w:val="00634CD8"/>
    <w:rsid w:val="006353CD"/>
    <w:rsid w:val="0063773D"/>
    <w:rsid w:val="00645857"/>
    <w:rsid w:val="006547FA"/>
    <w:rsid w:val="00654F3B"/>
    <w:rsid w:val="006618BE"/>
    <w:rsid w:val="006625AF"/>
    <w:rsid w:val="00663A83"/>
    <w:rsid w:val="006645A6"/>
    <w:rsid w:val="00667082"/>
    <w:rsid w:val="006673C8"/>
    <w:rsid w:val="00671538"/>
    <w:rsid w:val="00673F20"/>
    <w:rsid w:val="00680F0F"/>
    <w:rsid w:val="0068280D"/>
    <w:rsid w:val="00683A42"/>
    <w:rsid w:val="00684CBE"/>
    <w:rsid w:val="00685502"/>
    <w:rsid w:val="006856E5"/>
    <w:rsid w:val="006915AE"/>
    <w:rsid w:val="00696F40"/>
    <w:rsid w:val="006A52D5"/>
    <w:rsid w:val="006A5703"/>
    <w:rsid w:val="006B0D02"/>
    <w:rsid w:val="006B4A0A"/>
    <w:rsid w:val="006B56F3"/>
    <w:rsid w:val="006B6E1B"/>
    <w:rsid w:val="006C041B"/>
    <w:rsid w:val="006C1EBC"/>
    <w:rsid w:val="006C2069"/>
    <w:rsid w:val="006C7CA1"/>
    <w:rsid w:val="006D02EE"/>
    <w:rsid w:val="006D3D1D"/>
    <w:rsid w:val="006D5E90"/>
    <w:rsid w:val="006E3FE3"/>
    <w:rsid w:val="006E6A43"/>
    <w:rsid w:val="006E7DBD"/>
    <w:rsid w:val="006F03E7"/>
    <w:rsid w:val="006F0D98"/>
    <w:rsid w:val="006F5193"/>
    <w:rsid w:val="006F56D4"/>
    <w:rsid w:val="006F7E64"/>
    <w:rsid w:val="00703D64"/>
    <w:rsid w:val="0070459E"/>
    <w:rsid w:val="0070646B"/>
    <w:rsid w:val="007066FA"/>
    <w:rsid w:val="00707941"/>
    <w:rsid w:val="007101C0"/>
    <w:rsid w:val="00711417"/>
    <w:rsid w:val="00713A7E"/>
    <w:rsid w:val="00713F9F"/>
    <w:rsid w:val="0072038D"/>
    <w:rsid w:val="00726BCD"/>
    <w:rsid w:val="007271CA"/>
    <w:rsid w:val="00727D5B"/>
    <w:rsid w:val="007326CE"/>
    <w:rsid w:val="007361CF"/>
    <w:rsid w:val="00741DF7"/>
    <w:rsid w:val="00752F78"/>
    <w:rsid w:val="00753BA3"/>
    <w:rsid w:val="00763182"/>
    <w:rsid w:val="00766501"/>
    <w:rsid w:val="007750A2"/>
    <w:rsid w:val="00776ADB"/>
    <w:rsid w:val="00780E1C"/>
    <w:rsid w:val="0078257B"/>
    <w:rsid w:val="007838A4"/>
    <w:rsid w:val="007938E7"/>
    <w:rsid w:val="00797363"/>
    <w:rsid w:val="007A1542"/>
    <w:rsid w:val="007A29D6"/>
    <w:rsid w:val="007B1F86"/>
    <w:rsid w:val="007B2107"/>
    <w:rsid w:val="007B64A2"/>
    <w:rsid w:val="007C050D"/>
    <w:rsid w:val="007C09D6"/>
    <w:rsid w:val="007C6840"/>
    <w:rsid w:val="007C6EBE"/>
    <w:rsid w:val="007D036F"/>
    <w:rsid w:val="007D1559"/>
    <w:rsid w:val="007D6048"/>
    <w:rsid w:val="007D70D2"/>
    <w:rsid w:val="007E1731"/>
    <w:rsid w:val="007E48E3"/>
    <w:rsid w:val="007F0E1E"/>
    <w:rsid w:val="007F2FB9"/>
    <w:rsid w:val="007F30C2"/>
    <w:rsid w:val="007F35D9"/>
    <w:rsid w:val="007F62EA"/>
    <w:rsid w:val="007F7064"/>
    <w:rsid w:val="00801315"/>
    <w:rsid w:val="008127F5"/>
    <w:rsid w:val="008172F3"/>
    <w:rsid w:val="00822213"/>
    <w:rsid w:val="00822D08"/>
    <w:rsid w:val="0083394A"/>
    <w:rsid w:val="00835EAE"/>
    <w:rsid w:val="00836747"/>
    <w:rsid w:val="00836C44"/>
    <w:rsid w:val="00837B45"/>
    <w:rsid w:val="00843B80"/>
    <w:rsid w:val="00847EBF"/>
    <w:rsid w:val="00853852"/>
    <w:rsid w:val="00853D32"/>
    <w:rsid w:val="00856989"/>
    <w:rsid w:val="008569F6"/>
    <w:rsid w:val="008617B6"/>
    <w:rsid w:val="00863DA5"/>
    <w:rsid w:val="00865588"/>
    <w:rsid w:val="00867FCB"/>
    <w:rsid w:val="008718E9"/>
    <w:rsid w:val="00873076"/>
    <w:rsid w:val="0087430F"/>
    <w:rsid w:val="00881DCD"/>
    <w:rsid w:val="00892A0F"/>
    <w:rsid w:val="00893454"/>
    <w:rsid w:val="00895511"/>
    <w:rsid w:val="0089682A"/>
    <w:rsid w:val="008A083B"/>
    <w:rsid w:val="008A268D"/>
    <w:rsid w:val="008A35BE"/>
    <w:rsid w:val="008A4F88"/>
    <w:rsid w:val="008B5CE0"/>
    <w:rsid w:val="008C60E9"/>
    <w:rsid w:val="008D1634"/>
    <w:rsid w:val="008D57F6"/>
    <w:rsid w:val="008E0925"/>
    <w:rsid w:val="008E2788"/>
    <w:rsid w:val="008E5A8C"/>
    <w:rsid w:val="008F05AA"/>
    <w:rsid w:val="008F38DF"/>
    <w:rsid w:val="008F4E81"/>
    <w:rsid w:val="008F7D93"/>
    <w:rsid w:val="009004F4"/>
    <w:rsid w:val="0090645C"/>
    <w:rsid w:val="00906EB2"/>
    <w:rsid w:val="00910930"/>
    <w:rsid w:val="00910BDC"/>
    <w:rsid w:val="0091185B"/>
    <w:rsid w:val="00911EE4"/>
    <w:rsid w:val="009238BE"/>
    <w:rsid w:val="0092568F"/>
    <w:rsid w:val="0092717A"/>
    <w:rsid w:val="00931702"/>
    <w:rsid w:val="009326D9"/>
    <w:rsid w:val="00937BC2"/>
    <w:rsid w:val="00943A1A"/>
    <w:rsid w:val="009470A9"/>
    <w:rsid w:val="0095392E"/>
    <w:rsid w:val="00953C25"/>
    <w:rsid w:val="00960F45"/>
    <w:rsid w:val="00963B18"/>
    <w:rsid w:val="00964105"/>
    <w:rsid w:val="009670F8"/>
    <w:rsid w:val="009709AD"/>
    <w:rsid w:val="0097323C"/>
    <w:rsid w:val="0097336A"/>
    <w:rsid w:val="00973CE5"/>
    <w:rsid w:val="00982F97"/>
    <w:rsid w:val="00983910"/>
    <w:rsid w:val="0098444A"/>
    <w:rsid w:val="009846D7"/>
    <w:rsid w:val="0098657E"/>
    <w:rsid w:val="00990F7E"/>
    <w:rsid w:val="00992B5F"/>
    <w:rsid w:val="00993589"/>
    <w:rsid w:val="009974D7"/>
    <w:rsid w:val="009A6515"/>
    <w:rsid w:val="009B5BD6"/>
    <w:rsid w:val="009C0727"/>
    <w:rsid w:val="009D4C7C"/>
    <w:rsid w:val="009D4D40"/>
    <w:rsid w:val="009D792A"/>
    <w:rsid w:val="009E6E59"/>
    <w:rsid w:val="009F29A6"/>
    <w:rsid w:val="009F6EEB"/>
    <w:rsid w:val="009F7497"/>
    <w:rsid w:val="009F7B50"/>
    <w:rsid w:val="00A0082C"/>
    <w:rsid w:val="00A01F67"/>
    <w:rsid w:val="00A03DAE"/>
    <w:rsid w:val="00A03FB6"/>
    <w:rsid w:val="00A05E12"/>
    <w:rsid w:val="00A108CC"/>
    <w:rsid w:val="00A11693"/>
    <w:rsid w:val="00A11C1E"/>
    <w:rsid w:val="00A17573"/>
    <w:rsid w:val="00A20B27"/>
    <w:rsid w:val="00A20E56"/>
    <w:rsid w:val="00A21781"/>
    <w:rsid w:val="00A21CDF"/>
    <w:rsid w:val="00A26C9A"/>
    <w:rsid w:val="00A2778C"/>
    <w:rsid w:val="00A27E12"/>
    <w:rsid w:val="00A32BBE"/>
    <w:rsid w:val="00A34E3C"/>
    <w:rsid w:val="00A41F18"/>
    <w:rsid w:val="00A4231E"/>
    <w:rsid w:val="00A4332D"/>
    <w:rsid w:val="00A45E4D"/>
    <w:rsid w:val="00A5279D"/>
    <w:rsid w:val="00A53EB9"/>
    <w:rsid w:val="00A614EE"/>
    <w:rsid w:val="00A6405C"/>
    <w:rsid w:val="00A64507"/>
    <w:rsid w:val="00A65439"/>
    <w:rsid w:val="00A67ACD"/>
    <w:rsid w:val="00A67BD0"/>
    <w:rsid w:val="00A72803"/>
    <w:rsid w:val="00A72864"/>
    <w:rsid w:val="00A777EF"/>
    <w:rsid w:val="00A77EB0"/>
    <w:rsid w:val="00A81A05"/>
    <w:rsid w:val="00A81B15"/>
    <w:rsid w:val="00A83DB1"/>
    <w:rsid w:val="00A85DBC"/>
    <w:rsid w:val="00A863A4"/>
    <w:rsid w:val="00A91448"/>
    <w:rsid w:val="00AA3EEE"/>
    <w:rsid w:val="00AA5027"/>
    <w:rsid w:val="00AB0B38"/>
    <w:rsid w:val="00AB107F"/>
    <w:rsid w:val="00AB3F85"/>
    <w:rsid w:val="00AB441D"/>
    <w:rsid w:val="00AB48FD"/>
    <w:rsid w:val="00AB554D"/>
    <w:rsid w:val="00AC0D58"/>
    <w:rsid w:val="00AC3E7D"/>
    <w:rsid w:val="00AD169A"/>
    <w:rsid w:val="00AD4B9B"/>
    <w:rsid w:val="00AE310B"/>
    <w:rsid w:val="00AF7141"/>
    <w:rsid w:val="00AF77FF"/>
    <w:rsid w:val="00AF793D"/>
    <w:rsid w:val="00B037DA"/>
    <w:rsid w:val="00B05C68"/>
    <w:rsid w:val="00B05E30"/>
    <w:rsid w:val="00B07618"/>
    <w:rsid w:val="00B07F1A"/>
    <w:rsid w:val="00B12F57"/>
    <w:rsid w:val="00B13309"/>
    <w:rsid w:val="00B1437B"/>
    <w:rsid w:val="00B16932"/>
    <w:rsid w:val="00B171D0"/>
    <w:rsid w:val="00B239F7"/>
    <w:rsid w:val="00B253B9"/>
    <w:rsid w:val="00B277A3"/>
    <w:rsid w:val="00B311B1"/>
    <w:rsid w:val="00B3168C"/>
    <w:rsid w:val="00B37E61"/>
    <w:rsid w:val="00B37F9F"/>
    <w:rsid w:val="00B4356C"/>
    <w:rsid w:val="00B4445D"/>
    <w:rsid w:val="00B446D6"/>
    <w:rsid w:val="00B5035C"/>
    <w:rsid w:val="00B53220"/>
    <w:rsid w:val="00B53A38"/>
    <w:rsid w:val="00B53A64"/>
    <w:rsid w:val="00B5524E"/>
    <w:rsid w:val="00B554EF"/>
    <w:rsid w:val="00B57F29"/>
    <w:rsid w:val="00B6313A"/>
    <w:rsid w:val="00B66896"/>
    <w:rsid w:val="00B71F0D"/>
    <w:rsid w:val="00B74497"/>
    <w:rsid w:val="00B75741"/>
    <w:rsid w:val="00B75888"/>
    <w:rsid w:val="00B77D22"/>
    <w:rsid w:val="00B8446C"/>
    <w:rsid w:val="00B92920"/>
    <w:rsid w:val="00B9419A"/>
    <w:rsid w:val="00BA152E"/>
    <w:rsid w:val="00BA1D40"/>
    <w:rsid w:val="00BA2528"/>
    <w:rsid w:val="00BA45E1"/>
    <w:rsid w:val="00BA6FE8"/>
    <w:rsid w:val="00BC05FE"/>
    <w:rsid w:val="00BC5693"/>
    <w:rsid w:val="00BC6E67"/>
    <w:rsid w:val="00BC7FD8"/>
    <w:rsid w:val="00BD0018"/>
    <w:rsid w:val="00BD3336"/>
    <w:rsid w:val="00BD3CB1"/>
    <w:rsid w:val="00BD4274"/>
    <w:rsid w:val="00BE295E"/>
    <w:rsid w:val="00BE57EB"/>
    <w:rsid w:val="00BE661D"/>
    <w:rsid w:val="00BE6AC9"/>
    <w:rsid w:val="00BE7469"/>
    <w:rsid w:val="00BE77C6"/>
    <w:rsid w:val="00BF1B7E"/>
    <w:rsid w:val="00BF1D14"/>
    <w:rsid w:val="00BF55E1"/>
    <w:rsid w:val="00BF63B5"/>
    <w:rsid w:val="00C00B8F"/>
    <w:rsid w:val="00C04BC1"/>
    <w:rsid w:val="00C050D1"/>
    <w:rsid w:val="00C065B8"/>
    <w:rsid w:val="00C065DE"/>
    <w:rsid w:val="00C11CCD"/>
    <w:rsid w:val="00C136F9"/>
    <w:rsid w:val="00C2022A"/>
    <w:rsid w:val="00C22CEB"/>
    <w:rsid w:val="00C264CE"/>
    <w:rsid w:val="00C269C4"/>
    <w:rsid w:val="00C27596"/>
    <w:rsid w:val="00C54E07"/>
    <w:rsid w:val="00C60C64"/>
    <w:rsid w:val="00C63A42"/>
    <w:rsid w:val="00C73D53"/>
    <w:rsid w:val="00C80593"/>
    <w:rsid w:val="00C82846"/>
    <w:rsid w:val="00C84D1F"/>
    <w:rsid w:val="00C9473A"/>
    <w:rsid w:val="00C94B27"/>
    <w:rsid w:val="00C95458"/>
    <w:rsid w:val="00C97255"/>
    <w:rsid w:val="00CA163C"/>
    <w:rsid w:val="00CA1F2A"/>
    <w:rsid w:val="00CA3AF1"/>
    <w:rsid w:val="00CA517A"/>
    <w:rsid w:val="00CA6085"/>
    <w:rsid w:val="00CA7556"/>
    <w:rsid w:val="00CA793F"/>
    <w:rsid w:val="00CA7C08"/>
    <w:rsid w:val="00CB620F"/>
    <w:rsid w:val="00CC2FAE"/>
    <w:rsid w:val="00CC403F"/>
    <w:rsid w:val="00CC6FE0"/>
    <w:rsid w:val="00CC734B"/>
    <w:rsid w:val="00CD2231"/>
    <w:rsid w:val="00CD36A9"/>
    <w:rsid w:val="00CD515E"/>
    <w:rsid w:val="00CD6641"/>
    <w:rsid w:val="00CD668F"/>
    <w:rsid w:val="00CE0386"/>
    <w:rsid w:val="00CE049C"/>
    <w:rsid w:val="00CE2E89"/>
    <w:rsid w:val="00CE42DD"/>
    <w:rsid w:val="00CE6290"/>
    <w:rsid w:val="00CF00B4"/>
    <w:rsid w:val="00CF24A4"/>
    <w:rsid w:val="00D01102"/>
    <w:rsid w:val="00D01DD1"/>
    <w:rsid w:val="00D04B0C"/>
    <w:rsid w:val="00D04BC0"/>
    <w:rsid w:val="00D14D83"/>
    <w:rsid w:val="00D16165"/>
    <w:rsid w:val="00D167A2"/>
    <w:rsid w:val="00D22806"/>
    <w:rsid w:val="00D2782B"/>
    <w:rsid w:val="00D323A7"/>
    <w:rsid w:val="00D3573B"/>
    <w:rsid w:val="00D461BC"/>
    <w:rsid w:val="00D46271"/>
    <w:rsid w:val="00D5002B"/>
    <w:rsid w:val="00D520E4"/>
    <w:rsid w:val="00D5345E"/>
    <w:rsid w:val="00D57DFA"/>
    <w:rsid w:val="00D60334"/>
    <w:rsid w:val="00D65D08"/>
    <w:rsid w:val="00D65EC2"/>
    <w:rsid w:val="00D71D67"/>
    <w:rsid w:val="00D72E69"/>
    <w:rsid w:val="00D8116F"/>
    <w:rsid w:val="00D812CE"/>
    <w:rsid w:val="00D81701"/>
    <w:rsid w:val="00D82563"/>
    <w:rsid w:val="00D8465F"/>
    <w:rsid w:val="00D87828"/>
    <w:rsid w:val="00D92AF8"/>
    <w:rsid w:val="00D95C85"/>
    <w:rsid w:val="00D95E77"/>
    <w:rsid w:val="00DA4561"/>
    <w:rsid w:val="00DB206D"/>
    <w:rsid w:val="00DB4854"/>
    <w:rsid w:val="00DB4EBE"/>
    <w:rsid w:val="00DC34B9"/>
    <w:rsid w:val="00DD0C2C"/>
    <w:rsid w:val="00DD2C4B"/>
    <w:rsid w:val="00DD507E"/>
    <w:rsid w:val="00DD68BF"/>
    <w:rsid w:val="00DE1A3A"/>
    <w:rsid w:val="00DE35D0"/>
    <w:rsid w:val="00DE5E50"/>
    <w:rsid w:val="00E01FF5"/>
    <w:rsid w:val="00E0349E"/>
    <w:rsid w:val="00E0402E"/>
    <w:rsid w:val="00E04FA8"/>
    <w:rsid w:val="00E05AF2"/>
    <w:rsid w:val="00E077C9"/>
    <w:rsid w:val="00E13071"/>
    <w:rsid w:val="00E13E05"/>
    <w:rsid w:val="00E313A4"/>
    <w:rsid w:val="00E31F57"/>
    <w:rsid w:val="00E338E4"/>
    <w:rsid w:val="00E3451F"/>
    <w:rsid w:val="00E354F1"/>
    <w:rsid w:val="00E376A4"/>
    <w:rsid w:val="00E37A2C"/>
    <w:rsid w:val="00E40CF7"/>
    <w:rsid w:val="00E414A7"/>
    <w:rsid w:val="00E45F5B"/>
    <w:rsid w:val="00E46BF0"/>
    <w:rsid w:val="00E47DAA"/>
    <w:rsid w:val="00E55ABC"/>
    <w:rsid w:val="00E57B74"/>
    <w:rsid w:val="00E814FC"/>
    <w:rsid w:val="00E85E70"/>
    <w:rsid w:val="00E8629F"/>
    <w:rsid w:val="00E903FC"/>
    <w:rsid w:val="00E96D0F"/>
    <w:rsid w:val="00E96D15"/>
    <w:rsid w:val="00EA014F"/>
    <w:rsid w:val="00EA339D"/>
    <w:rsid w:val="00EA3C24"/>
    <w:rsid w:val="00EA48E1"/>
    <w:rsid w:val="00EA4A0C"/>
    <w:rsid w:val="00EB1417"/>
    <w:rsid w:val="00EB7180"/>
    <w:rsid w:val="00EE109A"/>
    <w:rsid w:val="00EE1856"/>
    <w:rsid w:val="00EE4D7D"/>
    <w:rsid w:val="00EE611D"/>
    <w:rsid w:val="00EE6FF1"/>
    <w:rsid w:val="00EE756A"/>
    <w:rsid w:val="00EF4BC8"/>
    <w:rsid w:val="00F01019"/>
    <w:rsid w:val="00F02944"/>
    <w:rsid w:val="00F05058"/>
    <w:rsid w:val="00F072D8"/>
    <w:rsid w:val="00F07D4C"/>
    <w:rsid w:val="00F17C92"/>
    <w:rsid w:val="00F17EC6"/>
    <w:rsid w:val="00F21D6B"/>
    <w:rsid w:val="00F2320A"/>
    <w:rsid w:val="00F30523"/>
    <w:rsid w:val="00F3413D"/>
    <w:rsid w:val="00F34526"/>
    <w:rsid w:val="00F34D0E"/>
    <w:rsid w:val="00F37812"/>
    <w:rsid w:val="00F4127B"/>
    <w:rsid w:val="00F41D43"/>
    <w:rsid w:val="00F42555"/>
    <w:rsid w:val="00F51EC2"/>
    <w:rsid w:val="00F55656"/>
    <w:rsid w:val="00F60518"/>
    <w:rsid w:val="00F65AF1"/>
    <w:rsid w:val="00F6619A"/>
    <w:rsid w:val="00F66AF9"/>
    <w:rsid w:val="00F671B3"/>
    <w:rsid w:val="00F704CB"/>
    <w:rsid w:val="00F72BBB"/>
    <w:rsid w:val="00F72C73"/>
    <w:rsid w:val="00F7359E"/>
    <w:rsid w:val="00F77AE0"/>
    <w:rsid w:val="00F8187C"/>
    <w:rsid w:val="00F85885"/>
    <w:rsid w:val="00F94679"/>
    <w:rsid w:val="00F9782F"/>
    <w:rsid w:val="00FA1978"/>
    <w:rsid w:val="00FA3528"/>
    <w:rsid w:val="00FB012E"/>
    <w:rsid w:val="00FB022F"/>
    <w:rsid w:val="00FB0A40"/>
    <w:rsid w:val="00FB27CF"/>
    <w:rsid w:val="00FB4584"/>
    <w:rsid w:val="00FB4E28"/>
    <w:rsid w:val="00FB7EA9"/>
    <w:rsid w:val="00FC030E"/>
    <w:rsid w:val="00FC051F"/>
    <w:rsid w:val="00FC1528"/>
    <w:rsid w:val="00FC4013"/>
    <w:rsid w:val="00FC5079"/>
    <w:rsid w:val="00FC6C30"/>
    <w:rsid w:val="00FD0744"/>
    <w:rsid w:val="00FD274D"/>
    <w:rsid w:val="00FD646E"/>
    <w:rsid w:val="00FE3829"/>
    <w:rsid w:val="00FE7D21"/>
    <w:rsid w:val="00FF25B3"/>
    <w:rsid w:val="00FF3BEA"/>
    <w:rsid w:val="00FF3DD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2509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63C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D27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914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1448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84D1F"/>
    <w:rPr>
      <w:lang w:val="en-GB" w:eastAsia="en-US"/>
    </w:rPr>
  </w:style>
  <w:style w:type="character" w:customStyle="1" w:styleId="CommentTextChar">
    <w:name w:val="Comment Text Char"/>
    <w:link w:val="CommentText"/>
    <w:semiHidden/>
    <w:rsid w:val="005912CE"/>
    <w:rPr>
      <w:lang w:val="en-GB"/>
    </w:rPr>
  </w:style>
  <w:style w:type="character" w:customStyle="1" w:styleId="B1Char">
    <w:name w:val="B1 Char"/>
    <w:link w:val="B1"/>
    <w:rsid w:val="00D3573B"/>
    <w:rPr>
      <w:lang w:val="en-GB"/>
    </w:rPr>
  </w:style>
  <w:style w:type="character" w:customStyle="1" w:styleId="TACChar">
    <w:name w:val="TAC Char"/>
    <w:link w:val="TAC"/>
    <w:qFormat/>
    <w:rsid w:val="005D1F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D1FA7"/>
    <w:rPr>
      <w:rFonts w:ascii="Arial" w:hAnsi="Arial"/>
      <w:b/>
      <w:sz w:val="18"/>
      <w:lang w:val="en-GB"/>
    </w:rPr>
  </w:style>
  <w:style w:type="paragraph" w:customStyle="1" w:styleId="CRCoverPage">
    <w:name w:val="CR Cover Page"/>
    <w:link w:val="CRCoverPageChar"/>
    <w:rsid w:val="00822213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F17C92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4E48"/>
    <w:rPr>
      <w:b/>
      <w:bCs/>
    </w:rPr>
  </w:style>
  <w:style w:type="character" w:customStyle="1" w:styleId="CommentSubjectChar">
    <w:name w:val="Comment Subject Char"/>
    <w:link w:val="CommentSubject"/>
    <w:rsid w:val="002A4E48"/>
    <w:rPr>
      <w:b/>
      <w:bCs/>
      <w:lang w:val="en-GB" w:eastAsia="en-US"/>
    </w:rPr>
  </w:style>
  <w:style w:type="character" w:customStyle="1" w:styleId="CRCoverPageChar">
    <w:name w:val="CR Cover Page Char"/>
    <w:link w:val="CRCoverPage"/>
    <w:rsid w:val="00304D3E"/>
    <w:rPr>
      <w:rFonts w:ascii="Arial" w:hAnsi="Arial"/>
      <w:lang w:eastAsia="en-US"/>
    </w:rPr>
  </w:style>
  <w:style w:type="paragraph" w:customStyle="1" w:styleId="Separation">
    <w:name w:val="Separation"/>
    <w:basedOn w:val="Heading1"/>
    <w:next w:val="Normal"/>
    <w:rsid w:val="00EE109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rsid w:val="00C2022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C2022A"/>
    <w:rPr>
      <w:rFonts w:ascii="Arial" w:hAnsi="Arial"/>
      <w:b/>
      <w:lang w:eastAsia="en-US"/>
    </w:rPr>
  </w:style>
  <w:style w:type="character" w:customStyle="1" w:styleId="B1Char1">
    <w:name w:val="B1 Char1"/>
    <w:rsid w:val="00C2022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202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C2022A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2022A"/>
    <w:rPr>
      <w:lang w:eastAsia="en-US"/>
    </w:rPr>
  </w:style>
  <w:style w:type="paragraph" w:customStyle="1" w:styleId="tdoc-header">
    <w:name w:val="tdoc-header"/>
    <w:rsid w:val="00C2022A"/>
    <w:rPr>
      <w:rFonts w:ascii="Arial" w:eastAsia="MS Mincho" w:hAnsi="Arial"/>
      <w:noProof/>
      <w:sz w:val="24"/>
      <w:lang w:val="en-GB" w:eastAsia="en-US"/>
    </w:rPr>
  </w:style>
  <w:style w:type="character" w:customStyle="1" w:styleId="EQChar">
    <w:name w:val="EQ Char"/>
    <w:link w:val="EQ"/>
    <w:rsid w:val="00C2022A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C2022A"/>
    <w:rPr>
      <w:b/>
      <w:lang w:eastAsia="en-US"/>
    </w:rPr>
  </w:style>
  <w:style w:type="character" w:customStyle="1" w:styleId="Heading1Char">
    <w:name w:val="Heading 1 Char"/>
    <w:link w:val="Heading1"/>
    <w:rsid w:val="00867FCB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7441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441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37441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table" w:styleId="GridTable1Light">
    <w:name w:val="Grid Table 1 Light"/>
    <w:basedOn w:val="TableNormal"/>
    <w:uiPriority w:val="46"/>
    <w:rsid w:val="0050097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B446D6"/>
    <w:rPr>
      <w:rFonts w:ascii="Arial" w:hAnsi="Arial"/>
      <w:sz w:val="18"/>
      <w:lang w:val="en-GB" w:eastAsia="en-US"/>
    </w:rPr>
  </w:style>
  <w:style w:type="table" w:customStyle="1" w:styleId="RS-ColoredTable">
    <w:name w:val="R&amp;S - Colored Table"/>
    <w:basedOn w:val="TableNormal"/>
    <w:uiPriority w:val="99"/>
    <w:rsid w:val="003B5DC6"/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insideH w:val="single" w:sz="4" w:space="0" w:color="D9E2F3" w:themeColor="accent1" w:themeTint="33"/>
        <w:insideV w:val="single" w:sz="1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4472C4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4472C4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D9E2F3" w:themeFill="accent1" w:themeFillTint="33"/>
      </w:tcPr>
    </w:tblStylePr>
    <w:tblStylePr w:type="band2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D92AF8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10FA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6DC87-8F08-4949-BC74-4EAE8FF2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cp:lastModifiedBy/>
  <cp:revision>1</cp:revision>
  <dcterms:created xsi:type="dcterms:W3CDTF">2023-09-27T12:57:00Z</dcterms:created>
  <dcterms:modified xsi:type="dcterms:W3CDTF">2024-04-08T15:36:00Z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5156a972-2013-47f0-bfd8-27789d930d9e</vt:lpwstr>
  </property>
  <property fmtid="{D5CDD505-2E9C-101B-9397-08002B2CF9AE}" pid="3" name="CTP_TimeStamp">
    <vt:lpwstr>2017-06-29 06:05:02Z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MSIP_Label_9764cdcd-3664-4d05-9615-7cbf65a4f0a8_Enabled">
    <vt:lpwstr>true</vt:lpwstr>
  </property>
  <property fmtid="{D5CDD505-2E9C-101B-9397-08002B2CF9AE}" pid="9" name="MSIP_Label_9764cdcd-3664-4d05-9615-7cbf65a4f0a8_SetDate">
    <vt:lpwstr>2023-08-09T14:39:19Z</vt:lpwstr>
  </property>
  <property fmtid="{D5CDD505-2E9C-101B-9397-08002B2CF9AE}" pid="10" name="MSIP_Label_9764cdcd-3664-4d05-9615-7cbf65a4f0a8_Method">
    <vt:lpwstr>Privileged</vt:lpwstr>
  </property>
  <property fmtid="{D5CDD505-2E9C-101B-9397-08002B2CF9AE}" pid="11" name="MSIP_Label_9764cdcd-3664-4d05-9615-7cbf65a4f0a8_Name">
    <vt:lpwstr>UNRESTRICTED</vt:lpwstr>
  </property>
  <property fmtid="{D5CDD505-2E9C-101B-9397-08002B2CF9AE}" pid="12" name="MSIP_Label_9764cdcd-3664-4d05-9615-7cbf65a4f0a8_SiteId">
    <vt:lpwstr>74bddbd9-705c-456e-aabd-99beb719a2b2</vt:lpwstr>
  </property>
  <property fmtid="{D5CDD505-2E9C-101B-9397-08002B2CF9AE}" pid="13" name="MSIP_Label_9764cdcd-3664-4d05-9615-7cbf65a4f0a8_ActionId">
    <vt:lpwstr>1351a4c2-4949-416d-be6d-26386ae14a3c</vt:lpwstr>
  </property>
  <property fmtid="{D5CDD505-2E9C-101B-9397-08002B2CF9AE}" pid="14" name="MSIP_Label_9764cdcd-3664-4d05-9615-7cbf65a4f0a8_ContentBits">
    <vt:lpwstr>0</vt:lpwstr>
  </property>
</Properties>
</file>