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559F4D32" w:rsidR="00CC6F36" w:rsidRPr="00C17C3B" w:rsidRDefault="00CC6F36" w:rsidP="00C17C3B">
      <w:pPr>
        <w:spacing w:line="240" w:lineRule="atLeast"/>
        <w:rPr>
          <w:rFonts w:ascii="Segoe UI" w:hAnsi="Segoe UI" w:cs="Segoe UI"/>
          <w:color w:val="333333"/>
          <w:sz w:val="18"/>
          <w:szCs w:val="1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</w:t>
      </w:r>
      <w:r w:rsidR="000B691A">
        <w:rPr>
          <w:rFonts w:ascii="Arial" w:hAnsi="Arial" w:cs="Arial"/>
          <w:b/>
          <w:szCs w:val="28"/>
          <w:lang w:val="en-US"/>
        </w:rPr>
        <w:t>10</w:t>
      </w:r>
      <w:r w:rsidR="00371502">
        <w:rPr>
          <w:rFonts w:ascii="Arial" w:hAnsi="Arial" w:cs="Arial"/>
          <w:b/>
          <w:szCs w:val="28"/>
          <w:lang w:val="en-US"/>
        </w:rPr>
        <w:t>bis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C17C3B">
        <w:rPr>
          <w:rFonts w:ascii="Arial" w:hAnsi="Arial" w:cs="Arial"/>
          <w:b/>
          <w:szCs w:val="28"/>
          <w:lang w:val="en-US"/>
        </w:rPr>
        <w:tab/>
      </w:r>
      <w:r w:rsidR="00C17C3B">
        <w:rPr>
          <w:rFonts w:ascii="Arial" w:hAnsi="Arial" w:cs="Arial"/>
          <w:b/>
          <w:szCs w:val="28"/>
          <w:lang w:val="en-US"/>
        </w:rPr>
        <w:tab/>
      </w:r>
      <w:r w:rsidR="00C17C3B">
        <w:rPr>
          <w:rFonts w:ascii="Arial" w:hAnsi="Arial" w:cs="Arial"/>
          <w:b/>
          <w:szCs w:val="28"/>
          <w:lang w:val="en-US"/>
        </w:rPr>
        <w:tab/>
      </w:r>
      <w:r w:rsidR="00C17C3B">
        <w:rPr>
          <w:rFonts w:ascii="Arial" w:hAnsi="Arial" w:cs="Arial"/>
          <w:b/>
          <w:szCs w:val="28"/>
          <w:lang w:val="en-US"/>
        </w:rPr>
        <w:tab/>
      </w:r>
      <w:r w:rsidR="00C17C3B">
        <w:rPr>
          <w:rFonts w:ascii="Arial" w:hAnsi="Arial" w:cs="Arial"/>
          <w:b/>
          <w:szCs w:val="28"/>
          <w:lang w:val="en-US"/>
        </w:rPr>
        <w:tab/>
      </w:r>
      <w:r w:rsidR="00C17C3B">
        <w:rPr>
          <w:rFonts w:ascii="Arial" w:hAnsi="Arial" w:cs="Arial"/>
          <w:b/>
          <w:szCs w:val="28"/>
          <w:lang w:val="en-US"/>
        </w:rPr>
        <w:tab/>
      </w:r>
      <w:r w:rsidR="00C17C3B">
        <w:rPr>
          <w:rFonts w:ascii="Arial" w:hAnsi="Arial" w:cs="Arial"/>
          <w:b/>
          <w:szCs w:val="28"/>
          <w:lang w:val="en-US"/>
        </w:rPr>
        <w:tab/>
      </w:r>
      <w:r w:rsidR="00C17C3B">
        <w:rPr>
          <w:rFonts w:ascii="Arial" w:hAnsi="Arial" w:cs="Arial"/>
          <w:b/>
          <w:szCs w:val="28"/>
          <w:lang w:val="en-US"/>
        </w:rPr>
        <w:tab/>
      </w:r>
      <w:r w:rsidR="00C17C3B">
        <w:rPr>
          <w:rFonts w:ascii="Arial" w:hAnsi="Arial" w:cs="Arial"/>
          <w:b/>
          <w:szCs w:val="28"/>
          <w:lang w:val="en-US"/>
        </w:rPr>
        <w:tab/>
      </w:r>
      <w:r w:rsidR="00C17C3B">
        <w:rPr>
          <w:rFonts w:ascii="Arial" w:hAnsi="Arial" w:cs="Arial"/>
          <w:b/>
          <w:szCs w:val="28"/>
          <w:lang w:val="en-US"/>
        </w:rPr>
        <w:tab/>
      </w:r>
      <w:r w:rsidR="00C17C3B">
        <w:rPr>
          <w:rFonts w:ascii="Arial" w:hAnsi="Arial" w:cs="Arial"/>
          <w:b/>
          <w:szCs w:val="28"/>
          <w:lang w:val="en-US"/>
        </w:rPr>
        <w:tab/>
      </w:r>
      <w:r w:rsidR="00C17C3B">
        <w:rPr>
          <w:rFonts w:ascii="Arial" w:hAnsi="Arial" w:cs="Arial"/>
          <w:b/>
          <w:szCs w:val="28"/>
          <w:lang w:val="en-US"/>
        </w:rPr>
        <w:tab/>
      </w:r>
      <w:r w:rsidR="00C17C3B" w:rsidRPr="00C17C3B">
        <w:rPr>
          <w:rFonts w:ascii="Arial" w:hAnsi="Arial" w:cs="Arial"/>
          <w:b/>
          <w:szCs w:val="28"/>
          <w:lang w:val="en-US"/>
        </w:rPr>
        <w:t>R4-2405068</w:t>
      </w:r>
    </w:p>
    <w:p w14:paraId="60407F1B" w14:textId="03B1A1E2" w:rsidR="00CC6F36" w:rsidRPr="001D2FBF" w:rsidRDefault="00371502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Changsha</w:t>
      </w:r>
      <w:r w:rsidR="008842AA">
        <w:rPr>
          <w:rFonts w:ascii="Arial" w:hAnsi="Arial" w:cs="Arial"/>
          <w:b/>
          <w:szCs w:val="28"/>
          <w:lang w:val="en-US"/>
        </w:rPr>
        <w:t xml:space="preserve">, </w:t>
      </w:r>
      <w:r>
        <w:rPr>
          <w:rFonts w:ascii="Arial" w:hAnsi="Arial" w:cs="Arial"/>
          <w:b/>
          <w:szCs w:val="28"/>
          <w:lang w:val="en-US"/>
        </w:rPr>
        <w:t>China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61745D">
        <w:rPr>
          <w:rFonts w:ascii="Arial" w:hAnsi="Arial" w:cs="Arial"/>
          <w:b/>
          <w:szCs w:val="28"/>
          <w:lang w:val="en-US"/>
        </w:rPr>
        <w:t xml:space="preserve">15 – 19 </w:t>
      </w:r>
      <w:proofErr w:type="gramStart"/>
      <w:r w:rsidR="0061745D">
        <w:rPr>
          <w:rFonts w:ascii="Arial" w:hAnsi="Arial" w:cs="Arial"/>
          <w:b/>
          <w:szCs w:val="28"/>
          <w:lang w:val="en-US"/>
        </w:rPr>
        <w:t>April</w:t>
      </w:r>
      <w:r w:rsidR="004D0FF5">
        <w:rPr>
          <w:rFonts w:ascii="Arial" w:hAnsi="Arial" w:cs="Arial"/>
          <w:b/>
          <w:szCs w:val="28"/>
          <w:lang w:val="en-US"/>
        </w:rPr>
        <w:t>,</w:t>
      </w:r>
      <w:proofErr w:type="gramEnd"/>
      <w:r w:rsidR="004D0FF5">
        <w:rPr>
          <w:rFonts w:ascii="Arial" w:hAnsi="Arial" w:cs="Arial"/>
          <w:b/>
          <w:szCs w:val="28"/>
          <w:lang w:val="en-US"/>
        </w:rPr>
        <w:t xml:space="preserve">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8842AA">
        <w:rPr>
          <w:rFonts w:ascii="Arial" w:hAnsi="Arial" w:cs="Arial"/>
          <w:b/>
          <w:szCs w:val="28"/>
          <w:lang w:val="en-US"/>
        </w:rPr>
        <w:t>4</w:t>
      </w:r>
    </w:p>
    <w:p w14:paraId="25590F8B" w14:textId="51798653" w:rsidR="00CC6F36" w:rsidRPr="00BA0401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BA0401">
        <w:rPr>
          <w:rFonts w:ascii="Arial" w:hAnsi="Arial" w:cs="Arial"/>
          <w:b/>
          <w:sz w:val="22"/>
          <w:szCs w:val="22"/>
        </w:rPr>
        <w:t>Agenda Item:</w:t>
      </w:r>
      <w:r w:rsidRPr="00BA0401">
        <w:rPr>
          <w:rFonts w:ascii="Arial" w:hAnsi="Arial" w:cs="Arial"/>
          <w:b/>
          <w:sz w:val="22"/>
          <w:szCs w:val="22"/>
        </w:rPr>
        <w:tab/>
      </w:r>
      <w:r w:rsidR="00BA0401" w:rsidRPr="00BA0401">
        <w:rPr>
          <w:rFonts w:ascii="Arial" w:hAnsi="Arial" w:cs="Arial"/>
          <w:bCs/>
          <w:sz w:val="22"/>
          <w:szCs w:val="22"/>
        </w:rPr>
        <w:t>6.21.2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0C0BD5A6" w:rsidR="00782254" w:rsidRPr="00741975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741975" w:rsidRPr="00BA0401">
        <w:rPr>
          <w:rFonts w:ascii="Arial" w:hAnsi="Arial" w:cs="Arial"/>
          <w:sz w:val="22"/>
          <w:szCs w:val="22"/>
        </w:rPr>
        <w:t>Discussions on measurement on higher priority carrier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9E1338">
      <w:pPr>
        <w:pStyle w:val="Heading1"/>
      </w:pPr>
      <w:bookmarkStart w:id="0" w:name="OLE_LINK13"/>
      <w:bookmarkStart w:id="1" w:name="OLE_LINK14"/>
      <w:r w:rsidRPr="008C3412">
        <w:t>Introduction</w:t>
      </w:r>
    </w:p>
    <w:p w14:paraId="6098FF78" w14:textId="5BA69F4B" w:rsidR="00A42549" w:rsidRDefault="00D367A1" w:rsidP="00865EC4">
      <w:pPr>
        <w:rPr>
          <w:lang w:val="en-US"/>
        </w:rPr>
      </w:pPr>
      <w:r>
        <w:rPr>
          <w:lang w:val="en-US"/>
        </w:rPr>
        <w:t xml:space="preserve">The release 18 work item on enhanced RedCap was completed at </w:t>
      </w:r>
      <w:proofErr w:type="spellStart"/>
      <w:r w:rsidR="00F35C1A">
        <w:rPr>
          <w:lang w:val="en-US"/>
        </w:rPr>
        <w:t>RAN</w:t>
      </w:r>
      <w:r>
        <w:rPr>
          <w:lang w:val="en-US"/>
        </w:rPr>
        <w:t>last</w:t>
      </w:r>
      <w:proofErr w:type="spellEnd"/>
      <w:r>
        <w:rPr>
          <w:lang w:val="en-US"/>
        </w:rPr>
        <w:t xml:space="preserve"> meeting. As part of the discussions, the requirements on higher priority carriers </w:t>
      </w:r>
      <w:r w:rsidR="00865EC4">
        <w:rPr>
          <w:lang w:val="en-US"/>
        </w:rPr>
        <w:t>were</w:t>
      </w:r>
      <w:r>
        <w:rPr>
          <w:lang w:val="en-US"/>
        </w:rPr>
        <w:t xml:space="preserve"> discussed and corresponding CR was agreed in [</w:t>
      </w:r>
      <w:r w:rsidR="00F26F90">
        <w:rPr>
          <w:lang w:val="en-US"/>
        </w:rPr>
        <w:t>1</w:t>
      </w:r>
      <w:r>
        <w:rPr>
          <w:lang w:val="en-US"/>
        </w:rPr>
        <w:t xml:space="preserve">]. </w:t>
      </w:r>
      <w:r w:rsidR="009234FF">
        <w:rPr>
          <w:lang w:val="en-US"/>
        </w:rPr>
        <w:t xml:space="preserve">The CR contains a number in </w:t>
      </w:r>
      <w:proofErr w:type="gramStart"/>
      <w:r w:rsidR="009234FF">
        <w:rPr>
          <w:lang w:val="en-US"/>
        </w:rPr>
        <w:t>[ ]</w:t>
      </w:r>
      <w:proofErr w:type="gramEnd"/>
      <w:r w:rsidR="009234FF">
        <w:rPr>
          <w:lang w:val="en-US"/>
        </w:rPr>
        <w:t xml:space="preserve"> which is to be confirmed as agreed in [</w:t>
      </w:r>
      <w:r w:rsidR="00771A78">
        <w:rPr>
          <w:lang w:val="en-US"/>
        </w:rPr>
        <w:t>2</w:t>
      </w:r>
      <w:r w:rsidR="009234FF">
        <w:rPr>
          <w:lang w:val="en-US"/>
        </w:rPr>
        <w:t>].</w:t>
      </w:r>
      <w:r w:rsidR="00B774C6">
        <w:rPr>
          <w:lang w:val="en-US"/>
        </w:rPr>
        <w:t xml:space="preserve"> This topic is discussed in this contribution. </w:t>
      </w:r>
    </w:p>
    <w:p w14:paraId="527BE682" w14:textId="035EA2D2" w:rsidR="00A65098" w:rsidRPr="00A30179" w:rsidRDefault="00CC6BC6" w:rsidP="00A002EB">
      <w:pPr>
        <w:rPr>
          <w:lang w:val="en-US"/>
        </w:rPr>
      </w:pPr>
      <w:r>
        <w:rPr>
          <w:lang w:val="en-US"/>
        </w:rPr>
        <w:t xml:space="preserve"> </w:t>
      </w:r>
    </w:p>
    <w:p w14:paraId="713093F9" w14:textId="05B8A704" w:rsidR="00473AFE" w:rsidRDefault="00241735" w:rsidP="009E1338">
      <w:pPr>
        <w:pStyle w:val="Heading1"/>
      </w:pPr>
      <w:r>
        <w:t>Discussions</w:t>
      </w:r>
    </w:p>
    <w:p w14:paraId="505AFC39" w14:textId="77777777" w:rsidR="00ED0349" w:rsidRDefault="00ED0349" w:rsidP="00711165">
      <w:pPr>
        <w:rPr>
          <w:sz w:val="22"/>
          <w:szCs w:val="22"/>
          <w:lang w:val="en-US"/>
        </w:rPr>
      </w:pPr>
    </w:p>
    <w:p w14:paraId="6133897C" w14:textId="22458E14" w:rsidR="004227EF" w:rsidRDefault="00AE01CA" w:rsidP="003C0B15">
      <w:pPr>
        <w:rPr>
          <w:lang w:val="en-US"/>
        </w:rPr>
      </w:pPr>
      <w:proofErr w:type="spellStart"/>
      <w:r>
        <w:rPr>
          <w:lang w:val="en-US"/>
        </w:rPr>
        <w:t>eDRX</w:t>
      </w:r>
      <w:proofErr w:type="spellEnd"/>
      <w:r>
        <w:rPr>
          <w:lang w:val="en-US"/>
        </w:rPr>
        <w:t xml:space="preserve"> requirements for measurements on higher priority carriers were discussed and agreed, see [1]. However the CR contains number in </w:t>
      </w:r>
      <w:proofErr w:type="gramStart"/>
      <w:r>
        <w:rPr>
          <w:lang w:val="en-US"/>
        </w:rPr>
        <w:t>[ ]</w:t>
      </w:r>
      <w:proofErr w:type="gramEnd"/>
      <w:r>
        <w:rPr>
          <w:lang w:val="en-US"/>
        </w:rPr>
        <w:t xml:space="preserve"> which </w:t>
      </w:r>
      <w:r w:rsidR="00D2305C">
        <w:rPr>
          <w:lang w:val="en-US"/>
        </w:rPr>
        <w:t>needs to be confirmed or updated</w:t>
      </w:r>
      <w:r>
        <w:rPr>
          <w:lang w:val="en-US"/>
        </w:rPr>
        <w:t xml:space="preserve">. The reason 1 was included in </w:t>
      </w:r>
      <w:proofErr w:type="gramStart"/>
      <w:r>
        <w:rPr>
          <w:lang w:val="en-US"/>
        </w:rPr>
        <w:t>[ ]</w:t>
      </w:r>
      <w:proofErr w:type="gramEnd"/>
      <w:r>
        <w:rPr>
          <w:lang w:val="en-US"/>
        </w:rPr>
        <w:t xml:space="preserve"> is to allow companies to further check. It was agreed already in LTE during increased carrier monitoring </w:t>
      </w:r>
      <w:r w:rsidR="00C361B6">
        <w:rPr>
          <w:lang w:val="en-US"/>
        </w:rPr>
        <w:t>(</w:t>
      </w:r>
      <w:proofErr w:type="spellStart"/>
      <w:r w:rsidR="00C361B6">
        <w:rPr>
          <w:lang w:val="en-US"/>
        </w:rPr>
        <w:t>IncMon</w:t>
      </w:r>
      <w:proofErr w:type="spellEnd"/>
      <w:r w:rsidR="00C361B6">
        <w:rPr>
          <w:lang w:val="en-US"/>
        </w:rPr>
        <w:t xml:space="preserve">) WI </w:t>
      </w:r>
      <w:r>
        <w:rPr>
          <w:lang w:val="en-US"/>
        </w:rPr>
        <w:t xml:space="preserve">discussions that a UE configured with </w:t>
      </w:r>
      <w:proofErr w:type="spellStart"/>
      <w:r>
        <w:rPr>
          <w:lang w:val="en-US"/>
        </w:rPr>
        <w:t>eDRX</w:t>
      </w:r>
      <w:proofErr w:type="spellEnd"/>
      <w:r>
        <w:rPr>
          <w:lang w:val="en-US"/>
        </w:rPr>
        <w:t xml:space="preserve"> measures on the higher priority carriers at least every </w:t>
      </w:r>
      <w:r w:rsidRPr="00A30179">
        <w:rPr>
          <w:lang w:val="en-US" w:eastAsia="zh-CN"/>
        </w:rPr>
        <w:t>60</w:t>
      </w:r>
      <w:r w:rsidRPr="00A30179">
        <w:rPr>
          <w:lang w:val="en-US"/>
        </w:rPr>
        <w:t xml:space="preserve">* </w:t>
      </w:r>
      <w:proofErr w:type="spellStart"/>
      <w:r w:rsidRPr="00A30179">
        <w:rPr>
          <w:lang w:val="en-US"/>
        </w:rPr>
        <w:t>N</w:t>
      </w:r>
      <w:r w:rsidRPr="00A30179">
        <w:rPr>
          <w:vertAlign w:val="subscript"/>
          <w:lang w:val="en-US"/>
        </w:rPr>
        <w:t>layers</w:t>
      </w:r>
      <w:proofErr w:type="spellEnd"/>
      <w:r>
        <w:rPr>
          <w:lang w:val="en-US"/>
        </w:rPr>
        <w:t>. Later when extended DRX</w:t>
      </w:r>
      <w:r w:rsidR="00DB61BF">
        <w:rPr>
          <w:lang w:val="en-US"/>
        </w:rPr>
        <w:t xml:space="preserve"> (</w:t>
      </w:r>
      <w:proofErr w:type="spellStart"/>
      <w:r w:rsidR="00DB61BF">
        <w:rPr>
          <w:lang w:val="en-US"/>
        </w:rPr>
        <w:t>eDRX</w:t>
      </w:r>
      <w:proofErr w:type="spellEnd"/>
      <w:r w:rsidR="00DB61BF">
        <w:rPr>
          <w:lang w:val="en-US"/>
        </w:rPr>
        <w:t>)</w:t>
      </w:r>
      <w:r>
        <w:rPr>
          <w:lang w:val="en-US"/>
        </w:rPr>
        <w:t xml:space="preserve"> support was introduced for LTE, this requirement was updated to </w:t>
      </w:r>
      <w:proofErr w:type="spellStart"/>
      <w:r w:rsidRPr="00A30179">
        <w:rPr>
          <w:lang w:val="en-US"/>
        </w:rPr>
        <w:t>T</w:t>
      </w:r>
      <w:r w:rsidRPr="00A30179">
        <w:rPr>
          <w:vertAlign w:val="subscript"/>
          <w:lang w:val="en-US"/>
        </w:rPr>
        <w:t>higher_priority_search</w:t>
      </w:r>
      <w:proofErr w:type="spellEnd"/>
      <w:r w:rsidRPr="00A30179">
        <w:rPr>
          <w:lang w:val="en-US"/>
        </w:rPr>
        <w:t xml:space="preserve"> = </w:t>
      </w:r>
      <w:proofErr w:type="gramStart"/>
      <w:r w:rsidRPr="00A30179">
        <w:rPr>
          <w:lang w:val="en-US"/>
        </w:rPr>
        <w:t>max(</w:t>
      </w:r>
      <w:proofErr w:type="gramEnd"/>
      <w:r w:rsidRPr="00A30179">
        <w:rPr>
          <w:lang w:val="en-US" w:eastAsia="zh-CN"/>
        </w:rPr>
        <w:t>60</w:t>
      </w:r>
      <w:r w:rsidRPr="00A30179">
        <w:rPr>
          <w:lang w:val="en-US"/>
        </w:rPr>
        <w:t xml:space="preserve">, </w:t>
      </w:r>
      <w:proofErr w:type="spellStart"/>
      <w:r w:rsidRPr="00A30179">
        <w:rPr>
          <w:snapToGrid w:val="0"/>
          <w:lang w:val="en-US"/>
        </w:rPr>
        <w:t>eDRX_INACTIVE</w:t>
      </w:r>
      <w:proofErr w:type="spellEnd"/>
      <w:r w:rsidRPr="00A30179">
        <w:rPr>
          <w:snapToGrid w:val="0"/>
          <w:lang w:val="en-US"/>
        </w:rPr>
        <w:t xml:space="preserve"> cycle length</w:t>
      </w:r>
      <w:r w:rsidRPr="00A30179">
        <w:rPr>
          <w:lang w:val="en-US"/>
        </w:rPr>
        <w:t xml:space="preserve">) * </w:t>
      </w:r>
      <w:proofErr w:type="spellStart"/>
      <w:r w:rsidRPr="00A30179">
        <w:rPr>
          <w:lang w:val="en-US"/>
        </w:rPr>
        <w:t>N</w:t>
      </w:r>
      <w:r w:rsidRPr="00A30179">
        <w:rPr>
          <w:vertAlign w:val="subscript"/>
          <w:lang w:val="en-US"/>
        </w:rPr>
        <w:t>layers</w:t>
      </w:r>
      <w:proofErr w:type="spellEnd"/>
      <w:r w:rsidRPr="00A30179">
        <w:rPr>
          <w:lang w:val="en-US"/>
        </w:rPr>
        <w:t xml:space="preserve"> seconds</w:t>
      </w:r>
      <w:r>
        <w:rPr>
          <w:lang w:val="en-US"/>
        </w:rPr>
        <w:t>, see clause in [</w:t>
      </w:r>
      <w:r w:rsidR="00D2305C">
        <w:rPr>
          <w:lang w:val="en-US"/>
        </w:rPr>
        <w:t>3</w:t>
      </w:r>
      <w:r>
        <w:rPr>
          <w:lang w:val="en-US"/>
        </w:rPr>
        <w:t xml:space="preserve">]. The higher priority layers were introduced is for capacity purpose, offloading purpose, or to provide enhanced services rather than coverage purpose. </w:t>
      </w:r>
      <w:r w:rsidR="003C0B15">
        <w:rPr>
          <w:lang w:val="en-US"/>
        </w:rPr>
        <w:t>Therefore</w:t>
      </w:r>
      <w:r w:rsidR="005D5068">
        <w:rPr>
          <w:lang w:val="en-US"/>
        </w:rPr>
        <w:t>,</w:t>
      </w:r>
      <w:r w:rsidR="003C0B15">
        <w:rPr>
          <w:lang w:val="en-US"/>
        </w:rPr>
        <w:t xml:space="preserve"> </w:t>
      </w:r>
      <w:r>
        <w:rPr>
          <w:lang w:val="en-US"/>
        </w:rPr>
        <w:t xml:space="preserve">UE should be able to detect these cells </w:t>
      </w:r>
      <w:r w:rsidR="00CE5E8F">
        <w:rPr>
          <w:lang w:val="en-US"/>
        </w:rPr>
        <w:t xml:space="preserve">much </w:t>
      </w:r>
      <w:r>
        <w:rPr>
          <w:lang w:val="en-US"/>
        </w:rPr>
        <w:t>fast</w:t>
      </w:r>
      <w:r w:rsidR="00CE5E8F">
        <w:rPr>
          <w:lang w:val="en-US"/>
        </w:rPr>
        <w:t>er (</w:t>
      </w:r>
      <w:proofErr w:type="gramStart"/>
      <w:r w:rsidR="00CE5E8F">
        <w:rPr>
          <w:lang w:val="en-US"/>
        </w:rPr>
        <w:t>e.g.</w:t>
      </w:r>
      <w:proofErr w:type="gramEnd"/>
      <w:r w:rsidR="00CE5E8F">
        <w:rPr>
          <w:lang w:val="en-US"/>
        </w:rPr>
        <w:t xml:space="preserve"> single attempt)</w:t>
      </w:r>
      <w:r>
        <w:rPr>
          <w:lang w:val="en-US"/>
        </w:rPr>
        <w:t xml:space="preserve"> since the coverage is expected to very good</w:t>
      </w:r>
      <w:r w:rsidR="00E765B4">
        <w:rPr>
          <w:lang w:val="en-US"/>
        </w:rPr>
        <w:t xml:space="preserve"> </w:t>
      </w:r>
      <w:r w:rsidR="00F22513">
        <w:rPr>
          <w:lang w:val="en-US"/>
        </w:rPr>
        <w:t>compared to other cells on normal carriers</w:t>
      </w:r>
      <w:r w:rsidR="00E765B4">
        <w:rPr>
          <w:lang w:val="en-US"/>
        </w:rPr>
        <w:t>, however there is no requirements on measurement delay</w:t>
      </w:r>
      <w:r w:rsidR="00F22513">
        <w:rPr>
          <w:lang w:val="en-US"/>
        </w:rPr>
        <w:t xml:space="preserve">. </w:t>
      </w:r>
      <w:r w:rsidR="000E222B">
        <w:rPr>
          <w:lang w:val="en-US"/>
        </w:rPr>
        <w:t xml:space="preserve">The </w:t>
      </w:r>
      <w:r>
        <w:rPr>
          <w:lang w:val="en-US"/>
        </w:rPr>
        <w:t>requirements specify how often the UE shall search</w:t>
      </w:r>
      <w:r w:rsidR="00BC0B0D">
        <w:rPr>
          <w:lang w:val="en-US"/>
        </w:rPr>
        <w:t xml:space="preserve"> </w:t>
      </w:r>
      <w:r>
        <w:rPr>
          <w:lang w:val="en-US"/>
        </w:rPr>
        <w:t>for the higher priority carriers</w:t>
      </w:r>
      <w:r w:rsidR="000E222B">
        <w:rPr>
          <w:lang w:val="en-US"/>
        </w:rPr>
        <w:t xml:space="preserve"> rather </w:t>
      </w:r>
      <w:r w:rsidR="000E222B" w:rsidRPr="001573B2">
        <w:rPr>
          <w:lang w:val="en-US"/>
        </w:rPr>
        <w:t>than delay requirements</w:t>
      </w:r>
      <w:r w:rsidRPr="001573B2">
        <w:rPr>
          <w:lang w:val="en-US"/>
        </w:rPr>
        <w:t xml:space="preserve">. </w:t>
      </w:r>
      <w:r w:rsidR="006A3C58">
        <w:rPr>
          <w:lang w:val="en-US"/>
        </w:rPr>
        <w:t xml:space="preserve">We therefore think the requirements on higher priority carrier measurements when configured with </w:t>
      </w:r>
      <w:proofErr w:type="spellStart"/>
      <w:r w:rsidR="006A3C58">
        <w:rPr>
          <w:lang w:val="en-US"/>
        </w:rPr>
        <w:t>eDRX</w:t>
      </w:r>
      <w:proofErr w:type="spellEnd"/>
      <w:r w:rsidR="006A3C58">
        <w:rPr>
          <w:lang w:val="en-US"/>
        </w:rPr>
        <w:t xml:space="preserve"> shall be reused from corresponding LTE </w:t>
      </w:r>
      <w:r w:rsidR="004227EF">
        <w:rPr>
          <w:lang w:val="en-US"/>
        </w:rPr>
        <w:t>requirements.</w:t>
      </w:r>
    </w:p>
    <w:p w14:paraId="0BF2E603" w14:textId="77777777" w:rsidR="00FC57ED" w:rsidRPr="00FC57ED" w:rsidRDefault="00FC57ED" w:rsidP="007825C2">
      <w:pPr>
        <w:pStyle w:val="ListParagraph"/>
      </w:pPr>
    </w:p>
    <w:p w14:paraId="6952206E" w14:textId="2A8C1583" w:rsidR="00AE6D28" w:rsidRDefault="00AE6D28" w:rsidP="00AE6D28">
      <w:pPr>
        <w:pStyle w:val="ListParagraph"/>
        <w:numPr>
          <w:ilvl w:val="0"/>
          <w:numId w:val="32"/>
        </w:numPr>
      </w:pPr>
      <w:r w:rsidRPr="000E7C44">
        <w:rPr>
          <w:b/>
          <w:bCs/>
        </w:rPr>
        <w:t>Observation 1:</w:t>
      </w:r>
      <w:r>
        <w:t xml:space="preserve"> The higher priority layers </w:t>
      </w:r>
      <w:r w:rsidR="007825C2">
        <w:t>are</w:t>
      </w:r>
      <w:r>
        <w:t xml:space="preserve"> introduced is for capacity purpose, offloading purpose, or to provide enhanced services rather than coverage purpose.</w:t>
      </w:r>
    </w:p>
    <w:p w14:paraId="4D7FCFB4" w14:textId="77777777" w:rsidR="007D2322" w:rsidRDefault="007D2322" w:rsidP="007D2322">
      <w:pPr>
        <w:pStyle w:val="ListParagraph"/>
      </w:pPr>
    </w:p>
    <w:p w14:paraId="4450DB7D" w14:textId="417792CB" w:rsidR="006647AA" w:rsidRDefault="00FE620C" w:rsidP="00AE6D28">
      <w:pPr>
        <w:pStyle w:val="ListParagraph"/>
        <w:numPr>
          <w:ilvl w:val="0"/>
          <w:numId w:val="32"/>
        </w:numPr>
      </w:pPr>
      <w:r w:rsidRPr="00FE620C">
        <w:rPr>
          <w:b/>
          <w:bCs/>
        </w:rPr>
        <w:t xml:space="preserve">Observation 2: </w:t>
      </w:r>
      <w:r>
        <w:t xml:space="preserve">The legacy requirements on higher priority carriers specify how frequent the higher priority carriers shall be </w:t>
      </w:r>
      <w:r w:rsidR="00687EDB">
        <w:t>searched</w:t>
      </w:r>
      <w:r w:rsidR="00B35358">
        <w:t xml:space="preserve"> (search rate)</w:t>
      </w:r>
      <w:r w:rsidR="00687EDB">
        <w:t xml:space="preserve">, </w:t>
      </w:r>
      <w:proofErr w:type="gramStart"/>
      <w:r w:rsidR="00687EDB">
        <w:t>i.e.</w:t>
      </w:r>
      <w:proofErr w:type="gramEnd"/>
      <w:r w:rsidR="00687EDB">
        <w:t xml:space="preserve"> </w:t>
      </w:r>
      <w:r w:rsidR="00AE063E">
        <w:t xml:space="preserve">it is not a requirement on </w:t>
      </w:r>
      <w:r w:rsidR="00687EDB">
        <w:t xml:space="preserve">measurement delay. </w:t>
      </w:r>
      <w:r>
        <w:t xml:space="preserve"> </w:t>
      </w:r>
    </w:p>
    <w:p w14:paraId="4B25EFE8" w14:textId="77777777" w:rsidR="00D01EF1" w:rsidRDefault="00D01EF1" w:rsidP="00D01EF1">
      <w:pPr>
        <w:pStyle w:val="ListParagraph"/>
      </w:pPr>
    </w:p>
    <w:p w14:paraId="1C282526" w14:textId="08C43657" w:rsidR="00D01EF1" w:rsidRPr="00AE6D28" w:rsidRDefault="00D01EF1" w:rsidP="00AE6D28">
      <w:pPr>
        <w:pStyle w:val="ListParagraph"/>
        <w:numPr>
          <w:ilvl w:val="0"/>
          <w:numId w:val="32"/>
        </w:numPr>
      </w:pPr>
      <w:proofErr w:type="spellStart"/>
      <w:r w:rsidRPr="00AB09B6">
        <w:rPr>
          <w:b/>
          <w:bCs/>
        </w:rPr>
        <w:t>Observaton</w:t>
      </w:r>
      <w:proofErr w:type="spellEnd"/>
      <w:r w:rsidRPr="00AB09B6">
        <w:rPr>
          <w:b/>
          <w:bCs/>
        </w:rPr>
        <w:t xml:space="preserve"> #3:</w:t>
      </w:r>
      <w:r>
        <w:t xml:space="preserve"> </w:t>
      </w:r>
      <w:r w:rsidR="00AC06C7">
        <w:t xml:space="preserve">When not configured with </w:t>
      </w:r>
      <w:proofErr w:type="spellStart"/>
      <w:r w:rsidR="00AC06C7">
        <w:t>eDRX</w:t>
      </w:r>
      <w:proofErr w:type="spellEnd"/>
      <w:r w:rsidR="00AC06C7">
        <w:t xml:space="preserve">, the higher priority carriers are </w:t>
      </w:r>
      <w:r w:rsidR="008664B4">
        <w:t xml:space="preserve">searched every </w:t>
      </w:r>
      <w:r w:rsidR="008664B4" w:rsidRPr="009C5807">
        <w:t>(</w:t>
      </w:r>
      <w:r w:rsidR="008664B4" w:rsidRPr="009C5807">
        <w:rPr>
          <w:lang w:eastAsia="zh-CN"/>
        </w:rPr>
        <w:t>60</w:t>
      </w:r>
      <w:r w:rsidR="008664B4" w:rsidRPr="009C5807">
        <w:t xml:space="preserve"> * </w:t>
      </w:r>
      <w:proofErr w:type="spellStart"/>
      <w:r w:rsidR="008664B4" w:rsidRPr="009C5807">
        <w:t>N</w:t>
      </w:r>
      <w:r w:rsidR="008664B4" w:rsidRPr="009C5807">
        <w:rPr>
          <w:vertAlign w:val="subscript"/>
        </w:rPr>
        <w:t>layers</w:t>
      </w:r>
      <w:proofErr w:type="spellEnd"/>
      <w:r w:rsidR="008664B4" w:rsidRPr="009C5807">
        <w:t>) seconds</w:t>
      </w:r>
      <w:r w:rsidR="008664B4">
        <w:t>.</w:t>
      </w:r>
    </w:p>
    <w:p w14:paraId="37FBD56F" w14:textId="77777777" w:rsidR="004227EF" w:rsidRDefault="004227EF" w:rsidP="003C0B15">
      <w:pPr>
        <w:rPr>
          <w:lang w:val="en-US"/>
        </w:rPr>
      </w:pPr>
    </w:p>
    <w:p w14:paraId="720D20E3" w14:textId="763A425D" w:rsidR="00B33E04" w:rsidRDefault="00AE7B77" w:rsidP="00B33E04">
      <w:pPr>
        <w:rPr>
          <w:lang w:val="en-US"/>
        </w:rPr>
      </w:pPr>
      <w:r>
        <w:rPr>
          <w:lang w:val="en-US"/>
        </w:rPr>
        <w:t xml:space="preserve">It was </w:t>
      </w:r>
      <w:r w:rsidR="00DE4638">
        <w:rPr>
          <w:lang w:val="en-US"/>
        </w:rPr>
        <w:t xml:space="preserve">discussed at last meeting based on </w:t>
      </w:r>
      <w:r w:rsidR="00880CF6">
        <w:rPr>
          <w:lang w:val="en-US"/>
        </w:rPr>
        <w:t xml:space="preserve">[3] </w:t>
      </w:r>
      <w:r w:rsidR="00B35358">
        <w:rPr>
          <w:lang w:val="en-US"/>
        </w:rPr>
        <w:t xml:space="preserve">whether </w:t>
      </w:r>
      <w:r w:rsidR="00DE4638">
        <w:rPr>
          <w:lang w:val="en-US"/>
        </w:rPr>
        <w:t xml:space="preserve">the current higher priority search rate is specified under the principle that the higher priority search rate must be slower than the normal search for any DRX configuration. </w:t>
      </w:r>
      <w:r w:rsidR="00425D3A">
        <w:rPr>
          <w:lang w:val="en-US"/>
        </w:rPr>
        <w:t xml:space="preserve">We have a different understanding of the current </w:t>
      </w:r>
      <w:proofErr w:type="spellStart"/>
      <w:r w:rsidR="00425D3A">
        <w:rPr>
          <w:lang w:val="en-US"/>
        </w:rPr>
        <w:t>requriemetns</w:t>
      </w:r>
      <w:proofErr w:type="spellEnd"/>
      <w:r w:rsidR="00425D3A">
        <w:rPr>
          <w:lang w:val="en-US"/>
        </w:rPr>
        <w:t xml:space="preserve"> and how they relate to the higher priority search rate</w:t>
      </w:r>
      <w:r w:rsidR="00D219A6">
        <w:rPr>
          <w:lang w:val="en-US"/>
        </w:rPr>
        <w:t xml:space="preserve">. </w:t>
      </w:r>
      <w:r w:rsidR="00074C96">
        <w:rPr>
          <w:lang w:val="en-US"/>
        </w:rPr>
        <w:t xml:space="preserve">The search rate of higher priority carriers is not comparable to </w:t>
      </w:r>
      <w:proofErr w:type="spellStart"/>
      <w:r w:rsidR="00074C96">
        <w:rPr>
          <w:lang w:val="en-US"/>
        </w:rPr>
        <w:t>Tdetect</w:t>
      </w:r>
      <w:proofErr w:type="spellEnd"/>
      <w:r w:rsidR="00041A35">
        <w:rPr>
          <w:lang w:val="en-US"/>
        </w:rPr>
        <w:t xml:space="preserve"> (</w:t>
      </w:r>
      <w:proofErr w:type="gramStart"/>
      <w:r w:rsidR="00041A35">
        <w:rPr>
          <w:lang w:val="en-US"/>
        </w:rPr>
        <w:t>e.g.</w:t>
      </w:r>
      <w:proofErr w:type="gramEnd"/>
      <w:r w:rsidR="00041A35">
        <w:rPr>
          <w:lang w:val="en-US"/>
        </w:rPr>
        <w:t xml:space="preserve"> 58.88 s for 2.56 DRX cycle)</w:t>
      </w:r>
      <w:r w:rsidR="00074C96">
        <w:rPr>
          <w:lang w:val="en-US"/>
        </w:rPr>
        <w:t xml:space="preserve"> which is a measurement de</w:t>
      </w:r>
      <w:r w:rsidR="00041A35">
        <w:rPr>
          <w:lang w:val="en-US"/>
        </w:rPr>
        <w:t>tection</w:t>
      </w:r>
      <w:r w:rsidR="00074C96">
        <w:rPr>
          <w:lang w:val="en-US"/>
        </w:rPr>
        <w:t xml:space="preserve"> time, instead it shall be compared to </w:t>
      </w:r>
      <w:proofErr w:type="spellStart"/>
      <w:r w:rsidR="00074C96">
        <w:rPr>
          <w:lang w:val="en-US"/>
        </w:rPr>
        <w:t>Tmeasure</w:t>
      </w:r>
      <w:proofErr w:type="spellEnd"/>
      <w:r w:rsidR="00074C96">
        <w:rPr>
          <w:lang w:val="en-US"/>
        </w:rPr>
        <w:t xml:space="preserve"> which specif</w:t>
      </w:r>
      <w:r w:rsidR="00041A35">
        <w:rPr>
          <w:lang w:val="en-US"/>
        </w:rPr>
        <w:t>ies</w:t>
      </w:r>
      <w:r w:rsidR="00074C96">
        <w:rPr>
          <w:lang w:val="en-US"/>
        </w:rPr>
        <w:t xml:space="preserve"> measurement rate for a cell which has been detected</w:t>
      </w:r>
      <w:r w:rsidR="0094729C">
        <w:rPr>
          <w:lang w:val="en-US"/>
        </w:rPr>
        <w:t xml:space="preserve"> already</w:t>
      </w:r>
      <w:r w:rsidR="00074C96">
        <w:rPr>
          <w:lang w:val="en-US"/>
        </w:rPr>
        <w:t xml:space="preserve">. </w:t>
      </w:r>
      <w:r w:rsidR="00D219A6">
        <w:rPr>
          <w:lang w:val="en-US"/>
        </w:rPr>
        <w:t xml:space="preserve">It is </w:t>
      </w:r>
      <w:r w:rsidR="00074C96">
        <w:rPr>
          <w:lang w:val="en-US"/>
        </w:rPr>
        <w:t xml:space="preserve">shown </w:t>
      </w:r>
      <w:r w:rsidR="00B33E04">
        <w:rPr>
          <w:lang w:val="en-US"/>
        </w:rPr>
        <w:t xml:space="preserve">below for the inter-frequency </w:t>
      </w:r>
      <w:proofErr w:type="spellStart"/>
      <w:r w:rsidR="00B33E04">
        <w:rPr>
          <w:lang w:val="en-US"/>
        </w:rPr>
        <w:t>neighbour</w:t>
      </w:r>
      <w:proofErr w:type="spellEnd"/>
      <w:r w:rsidR="00B33E04">
        <w:rPr>
          <w:lang w:val="en-US"/>
        </w:rPr>
        <w:t xml:space="preserve"> cell measurements in [4].</w:t>
      </w:r>
    </w:p>
    <w:p w14:paraId="14DA3CA6" w14:textId="77777777" w:rsidR="00425D3A" w:rsidRDefault="00425D3A" w:rsidP="003C0B15">
      <w:pPr>
        <w:rPr>
          <w:lang w:val="en-US"/>
        </w:rPr>
      </w:pPr>
    </w:p>
    <w:p w14:paraId="6DCE6F60" w14:textId="77777777" w:rsidR="00D219A6" w:rsidRPr="00D219A6" w:rsidRDefault="00D219A6" w:rsidP="00D219A6">
      <w:pPr>
        <w:pStyle w:val="TH"/>
        <w:rPr>
          <w:vertAlign w:val="subscript"/>
          <w:lang w:val="en-US"/>
        </w:rPr>
      </w:pPr>
      <w:r w:rsidRPr="00D219A6">
        <w:rPr>
          <w:lang w:val="en-US"/>
        </w:rPr>
        <w:t xml:space="preserve">Table 4.2B.2.4-1: </w:t>
      </w:r>
      <w:proofErr w:type="spellStart"/>
      <w:proofErr w:type="gramStart"/>
      <w:r w:rsidRPr="00D219A6">
        <w:rPr>
          <w:lang w:val="en-US"/>
        </w:rPr>
        <w:t>T</w:t>
      </w:r>
      <w:r w:rsidRPr="00D219A6">
        <w:rPr>
          <w:vertAlign w:val="subscript"/>
          <w:lang w:val="en-US"/>
        </w:rPr>
        <w:t>detect,NR</w:t>
      </w:r>
      <w:proofErr w:type="gramEnd"/>
      <w:r w:rsidRPr="00D219A6">
        <w:rPr>
          <w:vertAlign w:val="subscript"/>
          <w:lang w:val="en-US"/>
        </w:rPr>
        <w:t>_Inter_RedCap</w:t>
      </w:r>
      <w:proofErr w:type="spellEnd"/>
      <w:r w:rsidRPr="00D219A6">
        <w:rPr>
          <w:vertAlign w:val="subscript"/>
          <w:lang w:val="en-US"/>
        </w:rPr>
        <w:t>,</w:t>
      </w:r>
      <w:r w:rsidRPr="00D219A6">
        <w:rPr>
          <w:lang w:val="en-US"/>
        </w:rPr>
        <w:t xml:space="preserve"> </w:t>
      </w:r>
      <w:proofErr w:type="spellStart"/>
      <w:r w:rsidRPr="00D219A6">
        <w:rPr>
          <w:lang w:val="en-US"/>
        </w:rPr>
        <w:t>T</w:t>
      </w:r>
      <w:r w:rsidRPr="00D219A6">
        <w:rPr>
          <w:vertAlign w:val="subscript"/>
          <w:lang w:val="en-US"/>
        </w:rPr>
        <w:t>measure,NR_Inter_RedCap</w:t>
      </w:r>
      <w:proofErr w:type="spellEnd"/>
      <w:r w:rsidRPr="00D219A6">
        <w:rPr>
          <w:lang w:val="en-US"/>
        </w:rPr>
        <w:t xml:space="preserve"> and </w:t>
      </w:r>
      <w:proofErr w:type="spellStart"/>
      <w:r w:rsidRPr="00D219A6">
        <w:rPr>
          <w:lang w:val="en-US"/>
        </w:rPr>
        <w:t>T</w:t>
      </w:r>
      <w:r w:rsidRPr="00D219A6">
        <w:rPr>
          <w:vertAlign w:val="subscript"/>
          <w:lang w:val="en-US"/>
        </w:rPr>
        <w:t>evaluate,NR_Inter_RedCap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1021"/>
        <w:gridCol w:w="1023"/>
        <w:gridCol w:w="2140"/>
        <w:gridCol w:w="2141"/>
        <w:gridCol w:w="2141"/>
      </w:tblGrid>
      <w:tr w:rsidR="00D219A6" w:rsidRPr="00CF58BA" w14:paraId="7709A9F4" w14:textId="77777777" w:rsidTr="00B0089A">
        <w:trPr>
          <w:cantSplit/>
          <w:trHeight w:val="310"/>
          <w:jc w:val="center"/>
        </w:trPr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B6D4" w14:textId="77777777" w:rsidR="00D219A6" w:rsidRPr="008C6DE4" w:rsidRDefault="00D219A6" w:rsidP="00B0089A">
            <w:pPr>
              <w:pStyle w:val="TAH"/>
            </w:pPr>
            <w:r w:rsidRPr="008C6DE4">
              <w:t>DRX cycle length [s]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ADB7" w14:textId="77777777" w:rsidR="00D219A6" w:rsidRPr="008C6DE4" w:rsidRDefault="00D219A6" w:rsidP="00B0089A">
            <w:pPr>
              <w:pStyle w:val="TAH"/>
            </w:pPr>
            <w:r w:rsidRPr="008C6DE4">
              <w:t>Scaling Factor (N1)</w:t>
            </w:r>
          </w:p>
        </w:tc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495A" w14:textId="77777777" w:rsidR="00D219A6" w:rsidRPr="00D219A6" w:rsidRDefault="00D219A6" w:rsidP="00B0089A">
            <w:pPr>
              <w:pStyle w:val="TAH"/>
              <w:rPr>
                <w:lang w:val="en-US"/>
              </w:rPr>
            </w:pPr>
            <w:proofErr w:type="spellStart"/>
            <w:proofErr w:type="gramStart"/>
            <w:r w:rsidRPr="00D219A6">
              <w:rPr>
                <w:lang w:val="en-US"/>
              </w:rPr>
              <w:t>T</w:t>
            </w:r>
            <w:r w:rsidRPr="00D219A6">
              <w:rPr>
                <w:vertAlign w:val="subscript"/>
                <w:lang w:val="en-US"/>
              </w:rPr>
              <w:t>detect,NR</w:t>
            </w:r>
            <w:proofErr w:type="gramEnd"/>
            <w:r w:rsidRPr="00D219A6">
              <w:rPr>
                <w:vertAlign w:val="subscript"/>
                <w:lang w:val="en-US"/>
              </w:rPr>
              <w:t>_</w:t>
            </w:r>
            <w:r w:rsidRPr="00D219A6">
              <w:rPr>
                <w:rFonts w:cs="v4.2.0"/>
                <w:vertAlign w:val="subscript"/>
                <w:lang w:val="en-US"/>
              </w:rPr>
              <w:t>Inter</w:t>
            </w:r>
            <w:r w:rsidRPr="00D219A6">
              <w:rPr>
                <w:vertAlign w:val="subscript"/>
                <w:lang w:val="en-US"/>
              </w:rPr>
              <w:t>_RedCap</w:t>
            </w:r>
            <w:proofErr w:type="spellEnd"/>
            <w:r w:rsidRPr="00D219A6">
              <w:rPr>
                <w:lang w:val="en-US"/>
              </w:rPr>
              <w:t xml:space="preserve"> [s] (number of DRX cycles)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F5EA" w14:textId="77777777" w:rsidR="00D219A6" w:rsidRPr="00D219A6" w:rsidRDefault="00D219A6" w:rsidP="00B0089A">
            <w:pPr>
              <w:pStyle w:val="TAH"/>
              <w:rPr>
                <w:lang w:val="en-US"/>
              </w:rPr>
            </w:pPr>
            <w:proofErr w:type="spellStart"/>
            <w:proofErr w:type="gramStart"/>
            <w:r w:rsidRPr="00D219A6">
              <w:rPr>
                <w:lang w:val="en-US"/>
              </w:rPr>
              <w:t>T</w:t>
            </w:r>
            <w:r w:rsidRPr="00D219A6">
              <w:rPr>
                <w:vertAlign w:val="subscript"/>
                <w:lang w:val="en-US"/>
              </w:rPr>
              <w:t>measure,NR</w:t>
            </w:r>
            <w:proofErr w:type="gramEnd"/>
            <w:r w:rsidRPr="00D219A6">
              <w:rPr>
                <w:vertAlign w:val="subscript"/>
                <w:lang w:val="en-US"/>
              </w:rPr>
              <w:t>_</w:t>
            </w:r>
            <w:r w:rsidRPr="00D219A6">
              <w:rPr>
                <w:rFonts w:cs="v4.2.0"/>
                <w:vertAlign w:val="subscript"/>
                <w:lang w:val="en-US"/>
              </w:rPr>
              <w:t>Inter</w:t>
            </w:r>
            <w:r w:rsidRPr="00D219A6">
              <w:rPr>
                <w:vertAlign w:val="subscript"/>
                <w:lang w:val="en-US"/>
              </w:rPr>
              <w:t>_RedCap</w:t>
            </w:r>
            <w:proofErr w:type="spellEnd"/>
            <w:r w:rsidRPr="00D219A6">
              <w:rPr>
                <w:lang w:val="en-US"/>
              </w:rPr>
              <w:t xml:space="preserve"> [s] (number of DRX cycles)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BAEC" w14:textId="77777777" w:rsidR="00D219A6" w:rsidRPr="00D219A6" w:rsidRDefault="00D219A6" w:rsidP="00B0089A">
            <w:pPr>
              <w:pStyle w:val="TAH"/>
              <w:rPr>
                <w:lang w:val="en-US"/>
              </w:rPr>
            </w:pPr>
            <w:proofErr w:type="spellStart"/>
            <w:proofErr w:type="gramStart"/>
            <w:r w:rsidRPr="00D219A6">
              <w:rPr>
                <w:lang w:val="en-US"/>
              </w:rPr>
              <w:t>T</w:t>
            </w:r>
            <w:r w:rsidRPr="00D219A6">
              <w:rPr>
                <w:vertAlign w:val="subscript"/>
                <w:lang w:val="en-US"/>
              </w:rPr>
              <w:t>evaluate,NR</w:t>
            </w:r>
            <w:proofErr w:type="gramEnd"/>
            <w:r w:rsidRPr="00D219A6">
              <w:rPr>
                <w:vertAlign w:val="subscript"/>
                <w:lang w:val="en-US"/>
              </w:rPr>
              <w:t>_</w:t>
            </w:r>
            <w:r w:rsidRPr="00D219A6">
              <w:rPr>
                <w:rFonts w:cs="v4.2.0"/>
                <w:vertAlign w:val="subscript"/>
                <w:lang w:val="en-US"/>
              </w:rPr>
              <w:t>Inter</w:t>
            </w:r>
            <w:r w:rsidRPr="00D219A6">
              <w:rPr>
                <w:vertAlign w:val="subscript"/>
                <w:lang w:val="en-US"/>
              </w:rPr>
              <w:t>_RedCap</w:t>
            </w:r>
            <w:proofErr w:type="spellEnd"/>
            <w:r w:rsidRPr="00D219A6">
              <w:rPr>
                <w:rFonts w:cs="Arial"/>
                <w:lang w:val="en-US"/>
              </w:rPr>
              <w:t xml:space="preserve"> </w:t>
            </w:r>
            <w:r w:rsidRPr="00D219A6">
              <w:rPr>
                <w:lang w:val="en-US"/>
              </w:rPr>
              <w:t>[s] (number of DRX cycles)</w:t>
            </w:r>
          </w:p>
        </w:tc>
      </w:tr>
      <w:tr w:rsidR="00D219A6" w:rsidRPr="008C6DE4" w14:paraId="516D843E" w14:textId="77777777" w:rsidTr="00B0089A">
        <w:trPr>
          <w:cantSplit/>
          <w:trHeight w:val="3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9E24E" w14:textId="77777777" w:rsidR="00D219A6" w:rsidRPr="00D219A6" w:rsidRDefault="00D219A6" w:rsidP="00B0089A">
            <w:pPr>
              <w:pStyle w:val="TAH"/>
              <w:rPr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AAEC" w14:textId="77777777" w:rsidR="00D219A6" w:rsidRPr="008C6DE4" w:rsidRDefault="00D219A6" w:rsidP="00B0089A">
            <w:pPr>
              <w:pStyle w:val="TAH"/>
            </w:pPr>
            <w:r w:rsidRPr="008C6DE4">
              <w:t>FR1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D861" w14:textId="77777777" w:rsidR="00D219A6" w:rsidRPr="008C6DE4" w:rsidRDefault="00D219A6" w:rsidP="00B0089A">
            <w:pPr>
              <w:pStyle w:val="TAH"/>
              <w:rPr>
                <w:vertAlign w:val="superscript"/>
              </w:rPr>
            </w:pPr>
            <w:r w:rsidRPr="008C6DE4">
              <w:t>FR2</w:t>
            </w:r>
            <w:r w:rsidRPr="008C6DE4">
              <w:rPr>
                <w:vertAlign w:val="superscript"/>
              </w:rPr>
              <w:t>Note1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E75D" w14:textId="77777777" w:rsidR="00D219A6" w:rsidRPr="008C6DE4" w:rsidRDefault="00D219A6" w:rsidP="00B0089A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CABB" w14:textId="77777777" w:rsidR="00D219A6" w:rsidRPr="008C6DE4" w:rsidRDefault="00D219A6" w:rsidP="00B0089A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29A5" w14:textId="77777777" w:rsidR="00D219A6" w:rsidRPr="008C6DE4" w:rsidRDefault="00D219A6" w:rsidP="00B0089A">
            <w:pPr>
              <w:pStyle w:val="TAH"/>
            </w:pPr>
          </w:p>
        </w:tc>
      </w:tr>
      <w:tr w:rsidR="00D219A6" w:rsidRPr="008C6DE4" w14:paraId="25D0D5C9" w14:textId="77777777" w:rsidTr="00B0089A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2E8A" w14:textId="77777777" w:rsidR="00D219A6" w:rsidRPr="008C6DE4" w:rsidRDefault="00D219A6" w:rsidP="00B0089A">
            <w:pPr>
              <w:pStyle w:val="TAC"/>
            </w:pPr>
            <w:r w:rsidRPr="008C6DE4">
              <w:t>0.32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532E" w14:textId="77777777" w:rsidR="00D219A6" w:rsidRPr="008C6DE4" w:rsidRDefault="00D219A6" w:rsidP="00B0089A">
            <w:pPr>
              <w:pStyle w:val="TAC"/>
            </w:pPr>
            <w:r w:rsidRPr="008C6DE4"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C6AE" w14:textId="77777777" w:rsidR="00D219A6" w:rsidRPr="008C6DE4" w:rsidRDefault="00D219A6" w:rsidP="00B0089A">
            <w:pPr>
              <w:pStyle w:val="TAC"/>
            </w:pPr>
            <w:r w:rsidRPr="008C6DE4">
              <w:t>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D92D" w14:textId="77777777" w:rsidR="00D219A6" w:rsidRPr="008C6DE4" w:rsidRDefault="00D219A6" w:rsidP="00B0089A">
            <w:pPr>
              <w:pStyle w:val="TAC"/>
            </w:pPr>
            <w:r w:rsidRPr="008C6DE4">
              <w:t xml:space="preserve">11.52 x N1 </w:t>
            </w:r>
            <w:r w:rsidRPr="008C6DE4">
              <w:rPr>
                <w:rFonts w:cs="Arial"/>
                <w:lang w:eastAsia="zh-CN"/>
              </w:rPr>
              <w:t xml:space="preserve">x 1.5 </w:t>
            </w:r>
            <w:r w:rsidRPr="008C6DE4">
              <w:t>(36 x N1</w:t>
            </w:r>
            <w:r w:rsidRPr="008C6DE4">
              <w:rPr>
                <w:rFonts w:cs="Arial"/>
                <w:lang w:eastAsia="zh-CN"/>
              </w:rPr>
              <w:t xml:space="preserve"> x 1.5</w:t>
            </w:r>
            <w:r w:rsidRPr="008C6DE4"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76A1" w14:textId="77777777" w:rsidR="00D219A6" w:rsidRPr="008C6DE4" w:rsidRDefault="00D219A6" w:rsidP="00B0089A">
            <w:pPr>
              <w:pStyle w:val="TAC"/>
            </w:pPr>
            <w:r w:rsidRPr="008C6DE4">
              <w:t xml:space="preserve">1.28 x N1 </w:t>
            </w:r>
            <w:r w:rsidRPr="008C6DE4">
              <w:rPr>
                <w:rFonts w:cs="Arial"/>
                <w:lang w:eastAsia="zh-CN"/>
              </w:rPr>
              <w:t xml:space="preserve">x 1.5 </w:t>
            </w:r>
            <w:r w:rsidRPr="008C6DE4">
              <w:t>(4 x N1</w:t>
            </w:r>
            <w:r w:rsidRPr="008C6DE4">
              <w:rPr>
                <w:rFonts w:cs="Arial"/>
                <w:lang w:eastAsia="zh-CN"/>
              </w:rPr>
              <w:t xml:space="preserve"> x 1.5</w:t>
            </w:r>
            <w:r w:rsidRPr="008C6DE4"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CBD0" w14:textId="77777777" w:rsidR="00D219A6" w:rsidRPr="008C6DE4" w:rsidRDefault="00D219A6" w:rsidP="00B0089A">
            <w:pPr>
              <w:pStyle w:val="TAC"/>
            </w:pPr>
            <w:r w:rsidRPr="008C6DE4">
              <w:t xml:space="preserve">5.12 x N1 </w:t>
            </w:r>
            <w:r w:rsidRPr="008C6DE4">
              <w:rPr>
                <w:rFonts w:cs="Arial"/>
                <w:lang w:eastAsia="zh-CN"/>
              </w:rPr>
              <w:t xml:space="preserve">x 1.5 </w:t>
            </w:r>
            <w:r w:rsidRPr="008C6DE4">
              <w:t>(16 x N1</w:t>
            </w:r>
            <w:r w:rsidRPr="008C6DE4">
              <w:rPr>
                <w:rFonts w:cs="Arial"/>
                <w:lang w:eastAsia="zh-CN"/>
              </w:rPr>
              <w:t xml:space="preserve"> x 1.5</w:t>
            </w:r>
            <w:r w:rsidRPr="008C6DE4">
              <w:t>)</w:t>
            </w:r>
          </w:p>
        </w:tc>
      </w:tr>
      <w:tr w:rsidR="00D219A6" w:rsidRPr="008C6DE4" w14:paraId="1960C918" w14:textId="77777777" w:rsidTr="00B0089A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5716" w14:textId="77777777" w:rsidR="00D219A6" w:rsidRPr="008C6DE4" w:rsidRDefault="00D219A6" w:rsidP="00B0089A">
            <w:pPr>
              <w:pStyle w:val="TAC"/>
            </w:pPr>
            <w:r w:rsidRPr="008C6DE4">
              <w:t>0.64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7C361" w14:textId="77777777" w:rsidR="00D219A6" w:rsidRPr="008C6DE4" w:rsidRDefault="00D219A6" w:rsidP="00B0089A">
            <w:pPr>
              <w:pStyle w:val="TAC"/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38A7" w14:textId="77777777" w:rsidR="00D219A6" w:rsidRPr="008C6DE4" w:rsidRDefault="00D219A6" w:rsidP="00B0089A">
            <w:pPr>
              <w:pStyle w:val="TAC"/>
            </w:pPr>
            <w:r w:rsidRPr="008C6DE4">
              <w:t>5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4564" w14:textId="77777777" w:rsidR="00D219A6" w:rsidRPr="008C6DE4" w:rsidRDefault="00D219A6" w:rsidP="00B0089A">
            <w:pPr>
              <w:pStyle w:val="TAC"/>
            </w:pPr>
            <w:r w:rsidRPr="008C6DE4">
              <w:t>17.92x N1 (28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0EA7" w14:textId="77777777" w:rsidR="00D219A6" w:rsidRPr="008C6DE4" w:rsidRDefault="00D219A6" w:rsidP="00B0089A">
            <w:pPr>
              <w:pStyle w:val="TAC"/>
            </w:pPr>
            <w:r w:rsidRPr="008C6DE4">
              <w:t>1.28 x N1 (2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0A24" w14:textId="77777777" w:rsidR="00D219A6" w:rsidRPr="008C6DE4" w:rsidRDefault="00D219A6" w:rsidP="00B0089A">
            <w:pPr>
              <w:pStyle w:val="TAC"/>
            </w:pPr>
            <w:r w:rsidRPr="008C6DE4">
              <w:t>5.12 x N1 (8 x N1)</w:t>
            </w:r>
          </w:p>
        </w:tc>
      </w:tr>
      <w:tr w:rsidR="00D219A6" w:rsidRPr="008C6DE4" w14:paraId="2F525823" w14:textId="77777777" w:rsidTr="00B0089A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522B" w14:textId="77777777" w:rsidR="00D219A6" w:rsidRPr="008C6DE4" w:rsidRDefault="00D219A6" w:rsidP="00B0089A">
            <w:pPr>
              <w:pStyle w:val="TAC"/>
            </w:pPr>
            <w:r w:rsidRPr="008C6DE4">
              <w:t>1.28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01B28" w14:textId="77777777" w:rsidR="00D219A6" w:rsidRPr="008C6DE4" w:rsidRDefault="00D219A6" w:rsidP="00B0089A">
            <w:pPr>
              <w:pStyle w:val="TAC"/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97B6" w14:textId="77777777" w:rsidR="00D219A6" w:rsidRPr="008C6DE4" w:rsidRDefault="00D219A6" w:rsidP="00B0089A">
            <w:pPr>
              <w:pStyle w:val="TAC"/>
            </w:pPr>
            <w:r w:rsidRPr="008C6DE4">
              <w:t>4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F437" w14:textId="77777777" w:rsidR="00D219A6" w:rsidRPr="008C6DE4" w:rsidRDefault="00D219A6" w:rsidP="00B0089A">
            <w:pPr>
              <w:pStyle w:val="TAC"/>
            </w:pPr>
            <w:r w:rsidRPr="008C6DE4">
              <w:t>32 x N1 (25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A651" w14:textId="77777777" w:rsidR="00D219A6" w:rsidRPr="008C6DE4" w:rsidRDefault="00D219A6" w:rsidP="00B0089A">
            <w:pPr>
              <w:pStyle w:val="TAC"/>
            </w:pPr>
            <w:r w:rsidRPr="008C6DE4">
              <w:t>1.28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3E15" w14:textId="77777777" w:rsidR="00D219A6" w:rsidRPr="008C6DE4" w:rsidRDefault="00D219A6" w:rsidP="00B0089A">
            <w:pPr>
              <w:pStyle w:val="TAC"/>
            </w:pPr>
            <w:r w:rsidRPr="008C6DE4">
              <w:t>6.4 x N1 (5 x N1)</w:t>
            </w:r>
          </w:p>
        </w:tc>
      </w:tr>
      <w:tr w:rsidR="00D219A6" w:rsidRPr="008C6DE4" w14:paraId="42DC5DA5" w14:textId="77777777" w:rsidTr="00B0089A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0C83" w14:textId="77777777" w:rsidR="00D219A6" w:rsidRPr="008C6DE4" w:rsidRDefault="00D219A6" w:rsidP="00B0089A">
            <w:pPr>
              <w:pStyle w:val="TAC"/>
            </w:pPr>
            <w:r w:rsidRPr="008C6DE4">
              <w:t>2.56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B03E" w14:textId="77777777" w:rsidR="00D219A6" w:rsidRPr="008C6DE4" w:rsidRDefault="00D219A6" w:rsidP="00B0089A">
            <w:pPr>
              <w:pStyle w:val="TAC"/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0C46" w14:textId="77777777" w:rsidR="00D219A6" w:rsidRPr="008C6DE4" w:rsidRDefault="00D219A6" w:rsidP="00B0089A">
            <w:pPr>
              <w:pStyle w:val="TAC"/>
            </w:pPr>
            <w:r w:rsidRPr="008C6DE4">
              <w:t>3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9936C" w14:textId="77777777" w:rsidR="00D219A6" w:rsidRPr="008C6DE4" w:rsidRDefault="00D219A6" w:rsidP="00B0089A">
            <w:pPr>
              <w:pStyle w:val="TAC"/>
            </w:pPr>
            <w:r w:rsidRPr="008C6DE4">
              <w:t>58.88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86B3" w14:textId="77777777" w:rsidR="00D219A6" w:rsidRPr="008C6DE4" w:rsidRDefault="00D219A6" w:rsidP="00B0089A">
            <w:pPr>
              <w:pStyle w:val="TAC"/>
            </w:pPr>
            <w:r w:rsidRPr="008C6DE4">
              <w:t>2.56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7397" w14:textId="77777777" w:rsidR="00D219A6" w:rsidRPr="008C6DE4" w:rsidRDefault="00D219A6" w:rsidP="00B0089A">
            <w:pPr>
              <w:pStyle w:val="TAC"/>
            </w:pPr>
            <w:r w:rsidRPr="008C6DE4">
              <w:t>7.68 x N1 (3 x N1)</w:t>
            </w:r>
          </w:p>
        </w:tc>
      </w:tr>
      <w:tr w:rsidR="00D219A6" w:rsidRPr="00741975" w14:paraId="1BAAD4DA" w14:textId="77777777" w:rsidTr="00B0089A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4B1A" w14:textId="77777777" w:rsidR="00D219A6" w:rsidRPr="00D219A6" w:rsidRDefault="00D219A6" w:rsidP="00B0089A">
            <w:pPr>
              <w:pStyle w:val="TAN"/>
              <w:rPr>
                <w:lang w:val="en-US"/>
              </w:rPr>
            </w:pPr>
            <w:r w:rsidRPr="00D219A6">
              <w:rPr>
                <w:snapToGrid w:val="0"/>
                <w:lang w:val="en-US" w:eastAsia="zh-CN"/>
              </w:rPr>
              <w:t>Note 1</w:t>
            </w:r>
            <w:r w:rsidRPr="00D219A6">
              <w:rPr>
                <w:lang w:val="en-US"/>
              </w:rPr>
              <w:t>:</w:t>
            </w:r>
            <w:r w:rsidRPr="008C6DE4">
              <w:rPr>
                <w:lang w:val="en-US"/>
              </w:rPr>
              <w:tab/>
            </w:r>
            <w:r w:rsidRPr="00D219A6">
              <w:rPr>
                <w:lang w:val="en-US" w:eastAsia="zh-CN"/>
              </w:rPr>
              <w:t>Applies for RedCap UE of all FR2 power class</w:t>
            </w:r>
            <w:r w:rsidRPr="00D219A6">
              <w:rPr>
                <w:lang w:val="en-US"/>
              </w:rPr>
              <w:t>.</w:t>
            </w:r>
          </w:p>
        </w:tc>
      </w:tr>
    </w:tbl>
    <w:p w14:paraId="03B46FB6" w14:textId="77777777" w:rsidR="00D219A6" w:rsidRPr="00D219A6" w:rsidRDefault="00D219A6" w:rsidP="00D219A6">
      <w:pPr>
        <w:rPr>
          <w:lang w:val="en-US" w:eastAsia="zh-CN"/>
        </w:rPr>
      </w:pPr>
    </w:p>
    <w:p w14:paraId="3113A878" w14:textId="70C3DA28" w:rsidR="00AE6D28" w:rsidRDefault="00041A35" w:rsidP="00041A35">
      <w:pPr>
        <w:rPr>
          <w:lang w:val="en-US"/>
        </w:rPr>
      </w:pPr>
      <w:r>
        <w:rPr>
          <w:lang w:val="en-US"/>
        </w:rPr>
        <w:t xml:space="preserve">In the table above it is </w:t>
      </w:r>
      <w:r w:rsidR="007968ED">
        <w:rPr>
          <w:lang w:val="en-US"/>
        </w:rPr>
        <w:t xml:space="preserve">observed </w:t>
      </w:r>
      <w:r>
        <w:rPr>
          <w:lang w:val="en-US"/>
        </w:rPr>
        <w:t xml:space="preserve">that </w:t>
      </w:r>
      <w:proofErr w:type="spellStart"/>
      <w:proofErr w:type="gramStart"/>
      <w:r w:rsidR="00BC0B79" w:rsidRPr="00D219A6">
        <w:rPr>
          <w:lang w:val="en-US"/>
        </w:rPr>
        <w:t>T</w:t>
      </w:r>
      <w:r w:rsidR="00BC0B79" w:rsidRPr="00D219A6">
        <w:rPr>
          <w:vertAlign w:val="subscript"/>
          <w:lang w:val="en-US"/>
        </w:rPr>
        <w:t>measure,NR</w:t>
      </w:r>
      <w:proofErr w:type="gramEnd"/>
      <w:r w:rsidR="00BC0B79" w:rsidRPr="00D219A6">
        <w:rPr>
          <w:vertAlign w:val="subscript"/>
          <w:lang w:val="en-US"/>
        </w:rPr>
        <w:t>_</w:t>
      </w:r>
      <w:r w:rsidR="00BC0B79" w:rsidRPr="00D219A6">
        <w:rPr>
          <w:rFonts w:cs="v4.2.0"/>
          <w:vertAlign w:val="subscript"/>
          <w:lang w:val="en-US"/>
        </w:rPr>
        <w:t>Inter</w:t>
      </w:r>
      <w:r w:rsidR="00BC0B79" w:rsidRPr="00D219A6">
        <w:rPr>
          <w:vertAlign w:val="subscript"/>
          <w:lang w:val="en-US"/>
        </w:rPr>
        <w:t>_RedCap</w:t>
      </w:r>
      <w:proofErr w:type="spellEnd"/>
      <w:r w:rsidR="00BC0B79"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is shorter than 60 </w:t>
      </w:r>
      <w:r w:rsidR="0094729C">
        <w:rPr>
          <w:lang w:val="en-US"/>
        </w:rPr>
        <w:t>seconds</w:t>
      </w:r>
      <w:r w:rsidR="007968ED">
        <w:rPr>
          <w:lang w:val="en-US"/>
        </w:rPr>
        <w:t xml:space="preserve"> for DRX cycle of 2.56 sec</w:t>
      </w:r>
      <w:r w:rsidR="0094729C">
        <w:rPr>
          <w:lang w:val="en-US"/>
        </w:rPr>
        <w:t xml:space="preserve">. </w:t>
      </w:r>
      <w:r w:rsidR="007968ED">
        <w:rPr>
          <w:lang w:val="en-US"/>
        </w:rPr>
        <w:t>T</w:t>
      </w:r>
      <w:r w:rsidR="009D5F7D">
        <w:rPr>
          <w:lang w:val="en-US"/>
        </w:rPr>
        <w:t xml:space="preserve">he higher priority search rate shall be decoupled from </w:t>
      </w:r>
      <w:proofErr w:type="spellStart"/>
      <w:proofErr w:type="gramStart"/>
      <w:r w:rsidR="009D5F7D">
        <w:rPr>
          <w:lang w:val="en-US"/>
        </w:rPr>
        <w:t>Tdetect</w:t>
      </w:r>
      <w:proofErr w:type="spellEnd"/>
      <w:proofErr w:type="gramEnd"/>
      <w:r w:rsidR="009D5F7D">
        <w:rPr>
          <w:lang w:val="en-US"/>
        </w:rPr>
        <w:t xml:space="preserve"> and we propose to reuse the corresponding requirements from LTE. </w:t>
      </w:r>
    </w:p>
    <w:p w14:paraId="47BF1C9F" w14:textId="77777777" w:rsidR="00AE01CA" w:rsidRPr="001573B2" w:rsidRDefault="00AE01CA" w:rsidP="00711165">
      <w:pPr>
        <w:rPr>
          <w:color w:val="000000" w:themeColor="text1"/>
          <w:sz w:val="22"/>
          <w:szCs w:val="22"/>
          <w:lang w:val="en-US"/>
        </w:rPr>
      </w:pPr>
    </w:p>
    <w:p w14:paraId="3D2F4086" w14:textId="5AE3F681" w:rsidR="001D08C1" w:rsidRPr="00DC0A94" w:rsidRDefault="001D08C1" w:rsidP="001D08C1">
      <w:pPr>
        <w:pStyle w:val="ListParagraph"/>
        <w:numPr>
          <w:ilvl w:val="0"/>
          <w:numId w:val="32"/>
        </w:numPr>
        <w:rPr>
          <w:b/>
          <w:bCs/>
        </w:rPr>
      </w:pPr>
      <w:r w:rsidRPr="00DC0A94">
        <w:rPr>
          <w:b/>
          <w:bCs/>
        </w:rPr>
        <w:t xml:space="preserve">Proposal 1: </w:t>
      </w:r>
      <w:r w:rsidRPr="00DC0A94">
        <w:t xml:space="preserve">Remove the </w:t>
      </w:r>
      <w:proofErr w:type="gramStart"/>
      <w:r w:rsidRPr="00DC0A94">
        <w:t>[ ]</w:t>
      </w:r>
      <w:proofErr w:type="gramEnd"/>
      <w:r w:rsidRPr="00DC0A94">
        <w:t xml:space="preserve"> in the higher priority carrier requirements with </w:t>
      </w:r>
      <w:proofErr w:type="spellStart"/>
      <w:r w:rsidRPr="00DC0A94">
        <w:t>eDRX</w:t>
      </w:r>
      <w:proofErr w:type="spellEnd"/>
      <w:r w:rsidRPr="00DC0A94">
        <w:t>.</w:t>
      </w:r>
      <w:r w:rsidRPr="00DC0A94">
        <w:rPr>
          <w:b/>
          <w:bCs/>
        </w:rPr>
        <w:t xml:space="preserve">  </w:t>
      </w:r>
    </w:p>
    <w:p w14:paraId="7C54384C" w14:textId="77777777" w:rsidR="00792A89" w:rsidRPr="001573B2" w:rsidRDefault="00792A89" w:rsidP="00711165">
      <w:pPr>
        <w:rPr>
          <w:color w:val="000000" w:themeColor="text1"/>
          <w:sz w:val="22"/>
          <w:szCs w:val="22"/>
          <w:lang w:val="en-US"/>
        </w:rPr>
      </w:pPr>
    </w:p>
    <w:p w14:paraId="45C1AC25" w14:textId="03A9FAC4" w:rsidR="00CC6F36" w:rsidRPr="001573B2" w:rsidRDefault="00CC6F36" w:rsidP="003D44A1">
      <w:pPr>
        <w:pStyle w:val="Heading1"/>
        <w:rPr>
          <w:color w:val="000000" w:themeColor="text1"/>
        </w:rPr>
      </w:pPr>
      <w:r w:rsidRPr="001573B2">
        <w:rPr>
          <w:color w:val="000000" w:themeColor="text1"/>
        </w:rPr>
        <w:t>Summary</w:t>
      </w:r>
    </w:p>
    <w:p w14:paraId="51035272" w14:textId="52373576" w:rsidR="00EE795A" w:rsidRPr="001573B2" w:rsidRDefault="003F71BD" w:rsidP="00F04F49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  <w:lang w:val="en-US"/>
        </w:rPr>
      </w:pPr>
      <w:r w:rsidRPr="001573B2">
        <w:rPr>
          <w:color w:val="000000" w:themeColor="text1"/>
          <w:sz w:val="22"/>
          <w:szCs w:val="22"/>
          <w:lang w:val="en-US"/>
        </w:rPr>
        <w:t xml:space="preserve">In this contribution we have discussed the </w:t>
      </w:r>
      <w:r w:rsidR="002128E3" w:rsidRPr="001573B2">
        <w:rPr>
          <w:color w:val="000000" w:themeColor="text1"/>
          <w:sz w:val="22"/>
          <w:szCs w:val="22"/>
          <w:lang w:val="en-US"/>
        </w:rPr>
        <w:t xml:space="preserve">open issue on higher priority carrier measurements with </w:t>
      </w:r>
      <w:proofErr w:type="spellStart"/>
      <w:r w:rsidR="002128E3" w:rsidRPr="001573B2">
        <w:rPr>
          <w:color w:val="000000" w:themeColor="text1"/>
          <w:sz w:val="22"/>
          <w:szCs w:val="22"/>
          <w:lang w:val="en-US"/>
        </w:rPr>
        <w:t>eDRX</w:t>
      </w:r>
      <w:proofErr w:type="spellEnd"/>
      <w:r w:rsidRPr="001573B2">
        <w:rPr>
          <w:color w:val="000000" w:themeColor="text1"/>
          <w:sz w:val="22"/>
          <w:szCs w:val="22"/>
          <w:lang w:val="en-US"/>
        </w:rPr>
        <w:t>. Based on the discussions, we have made following proposals:</w:t>
      </w:r>
    </w:p>
    <w:p w14:paraId="6F6D4263" w14:textId="77777777" w:rsidR="003F71BD" w:rsidRDefault="003F71BD" w:rsidP="00F04F49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22"/>
          <w:szCs w:val="22"/>
          <w:lang w:val="en-US"/>
        </w:rPr>
      </w:pPr>
    </w:p>
    <w:p w14:paraId="4232B17F" w14:textId="77777777" w:rsidR="00EA4D1D" w:rsidRDefault="00EA4D1D" w:rsidP="00EA4D1D">
      <w:pPr>
        <w:pStyle w:val="ListParagraph"/>
        <w:numPr>
          <w:ilvl w:val="0"/>
          <w:numId w:val="32"/>
        </w:numPr>
      </w:pPr>
      <w:r w:rsidRPr="000E7C44">
        <w:rPr>
          <w:b/>
          <w:bCs/>
        </w:rPr>
        <w:t>Observation 1:</w:t>
      </w:r>
      <w:r>
        <w:t xml:space="preserve"> The higher priority layers are introduced is for capacity purpose, offloading purpose, or to provide enhanced services rather than coverage purpose.</w:t>
      </w:r>
    </w:p>
    <w:p w14:paraId="2DD01EDE" w14:textId="77777777" w:rsidR="00EA4D1D" w:rsidRDefault="00EA4D1D" w:rsidP="00EA4D1D">
      <w:pPr>
        <w:pStyle w:val="ListParagraph"/>
      </w:pPr>
    </w:p>
    <w:p w14:paraId="243CFA4D" w14:textId="77777777" w:rsidR="00EA4D1D" w:rsidRDefault="00EA4D1D" w:rsidP="00EA4D1D">
      <w:pPr>
        <w:pStyle w:val="ListParagraph"/>
        <w:numPr>
          <w:ilvl w:val="0"/>
          <w:numId w:val="32"/>
        </w:numPr>
      </w:pPr>
      <w:r w:rsidRPr="00FE620C">
        <w:rPr>
          <w:b/>
          <w:bCs/>
        </w:rPr>
        <w:t xml:space="preserve">Observation 2: </w:t>
      </w:r>
      <w:r>
        <w:t xml:space="preserve">The legacy requirements on higher priority carriers specify how frequent the higher priority carriers shall be searched (search rate), </w:t>
      </w:r>
      <w:proofErr w:type="gramStart"/>
      <w:r>
        <w:t>i.e.</w:t>
      </w:r>
      <w:proofErr w:type="gramEnd"/>
      <w:r>
        <w:t xml:space="preserve"> it is not a requirement on measurement delay.  </w:t>
      </w:r>
    </w:p>
    <w:p w14:paraId="525B12AB" w14:textId="77777777" w:rsidR="00EA4D1D" w:rsidRDefault="00EA4D1D" w:rsidP="00EA4D1D">
      <w:pPr>
        <w:pStyle w:val="ListParagraph"/>
      </w:pPr>
    </w:p>
    <w:p w14:paraId="0AE81AE4" w14:textId="7120273F" w:rsidR="00EA4D1D" w:rsidRPr="00AE6D28" w:rsidRDefault="00EA4D1D" w:rsidP="00EA4D1D">
      <w:pPr>
        <w:pStyle w:val="ListParagraph"/>
        <w:numPr>
          <w:ilvl w:val="0"/>
          <w:numId w:val="32"/>
        </w:numPr>
      </w:pPr>
      <w:proofErr w:type="spellStart"/>
      <w:r w:rsidRPr="00AB09B6">
        <w:rPr>
          <w:b/>
          <w:bCs/>
        </w:rPr>
        <w:t>Observaton</w:t>
      </w:r>
      <w:proofErr w:type="spellEnd"/>
      <w:r w:rsidRPr="00AB09B6">
        <w:rPr>
          <w:b/>
          <w:bCs/>
        </w:rPr>
        <w:t xml:space="preserve"> 3:</w:t>
      </w:r>
      <w:r>
        <w:t xml:space="preserve"> When not configured with </w:t>
      </w:r>
      <w:proofErr w:type="spellStart"/>
      <w:r>
        <w:t>eDRX</w:t>
      </w:r>
      <w:proofErr w:type="spellEnd"/>
      <w:r>
        <w:t xml:space="preserve">, the higher priority carriers are searched every </w:t>
      </w:r>
      <w:r w:rsidRPr="009C5807">
        <w:t>(</w:t>
      </w:r>
      <w:r w:rsidRPr="009C5807">
        <w:rPr>
          <w:lang w:eastAsia="zh-CN"/>
        </w:rPr>
        <w:t>60</w:t>
      </w:r>
      <w:r w:rsidRPr="009C5807">
        <w:t xml:space="preserve"> * </w:t>
      </w:r>
      <w:proofErr w:type="spellStart"/>
      <w:r w:rsidRPr="009C5807">
        <w:t>N</w:t>
      </w:r>
      <w:r w:rsidRPr="009C5807">
        <w:rPr>
          <w:vertAlign w:val="subscript"/>
        </w:rPr>
        <w:t>layers</w:t>
      </w:r>
      <w:proofErr w:type="spellEnd"/>
      <w:r w:rsidRPr="009C5807">
        <w:t>) seconds</w:t>
      </w:r>
      <w:r>
        <w:t>.</w:t>
      </w:r>
    </w:p>
    <w:p w14:paraId="15ADA8D5" w14:textId="77777777" w:rsidR="00EA4D1D" w:rsidRPr="001573B2" w:rsidRDefault="00EA4D1D" w:rsidP="00F04F49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22"/>
          <w:szCs w:val="22"/>
          <w:lang w:val="en-US"/>
        </w:rPr>
      </w:pPr>
    </w:p>
    <w:p w14:paraId="57857A73" w14:textId="4011FFE0" w:rsidR="002128E3" w:rsidRPr="00DC0A94" w:rsidRDefault="002128E3" w:rsidP="00DC0A94">
      <w:pPr>
        <w:pStyle w:val="ListParagraph"/>
        <w:numPr>
          <w:ilvl w:val="0"/>
          <w:numId w:val="32"/>
        </w:numPr>
        <w:rPr>
          <w:b/>
          <w:bCs/>
        </w:rPr>
      </w:pPr>
      <w:r w:rsidRPr="00DC0A94">
        <w:rPr>
          <w:b/>
          <w:bCs/>
        </w:rPr>
        <w:t xml:space="preserve">Proposal 1: </w:t>
      </w:r>
      <w:r w:rsidRPr="00DC0A94">
        <w:t xml:space="preserve">Remove the </w:t>
      </w:r>
      <w:proofErr w:type="gramStart"/>
      <w:r w:rsidRPr="00DC0A94">
        <w:t>[ ]</w:t>
      </w:r>
      <w:proofErr w:type="gramEnd"/>
      <w:r w:rsidRPr="00DC0A94">
        <w:t xml:space="preserve"> in the higher priority carrier requirements with </w:t>
      </w:r>
      <w:proofErr w:type="spellStart"/>
      <w:r w:rsidRPr="00DC0A94">
        <w:t>eDRX</w:t>
      </w:r>
      <w:proofErr w:type="spellEnd"/>
      <w:r w:rsidRPr="00DC0A94">
        <w:t>.</w:t>
      </w:r>
      <w:r w:rsidRPr="00DC0A94">
        <w:rPr>
          <w:b/>
          <w:bCs/>
        </w:rPr>
        <w:t xml:space="preserve">  </w:t>
      </w:r>
    </w:p>
    <w:p w14:paraId="762E7468" w14:textId="77777777" w:rsidR="003F71BD" w:rsidRPr="001573B2" w:rsidRDefault="003F71BD" w:rsidP="00F04F49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22"/>
          <w:szCs w:val="22"/>
          <w:lang w:val="en-US"/>
        </w:rPr>
      </w:pPr>
    </w:p>
    <w:p w14:paraId="4F407A74" w14:textId="0EA81A66" w:rsidR="00C8565F" w:rsidRPr="001573B2" w:rsidRDefault="00C8565F" w:rsidP="006E2AAB">
      <w:pPr>
        <w:pStyle w:val="Heading1"/>
        <w:rPr>
          <w:szCs w:val="36"/>
        </w:rPr>
      </w:pPr>
      <w:r w:rsidRPr="001573B2">
        <w:t>References</w:t>
      </w:r>
    </w:p>
    <w:bookmarkEnd w:id="0"/>
    <w:bookmarkEnd w:id="1"/>
    <w:p w14:paraId="18280C3A" w14:textId="0DA68898" w:rsidR="00903A71" w:rsidRPr="00A8378D" w:rsidRDefault="00903A71" w:rsidP="00903A71">
      <w:pPr>
        <w:rPr>
          <w:sz w:val="22"/>
          <w:szCs w:val="22"/>
          <w:lang w:val="en-US"/>
        </w:rPr>
      </w:pPr>
      <w:r w:rsidRPr="00A8378D">
        <w:rPr>
          <w:sz w:val="22"/>
          <w:szCs w:val="22"/>
          <w:lang w:val="en-US"/>
        </w:rPr>
        <w:t>[</w:t>
      </w:r>
      <w:r w:rsidR="00CA3A17" w:rsidRPr="00A8378D">
        <w:rPr>
          <w:sz w:val="22"/>
          <w:szCs w:val="22"/>
          <w:lang w:val="en-US"/>
        </w:rPr>
        <w:t>1</w:t>
      </w:r>
      <w:r w:rsidRPr="00A8378D">
        <w:rPr>
          <w:sz w:val="22"/>
          <w:szCs w:val="22"/>
          <w:lang w:val="en-US"/>
        </w:rPr>
        <w:t>]</w:t>
      </w:r>
      <w:proofErr w:type="gramStart"/>
      <w:r w:rsidRPr="00A8378D">
        <w:rPr>
          <w:sz w:val="22"/>
          <w:szCs w:val="22"/>
          <w:lang w:val="en-US"/>
        </w:rPr>
        <w:tab/>
        <w:t xml:space="preserve">  R</w:t>
      </w:r>
      <w:proofErr w:type="gramEnd"/>
      <w:r w:rsidRPr="00A8378D">
        <w:rPr>
          <w:sz w:val="22"/>
          <w:szCs w:val="22"/>
          <w:lang w:val="en-US"/>
        </w:rPr>
        <w:t xml:space="preserve">4-2321589, CR on </w:t>
      </w:r>
      <w:proofErr w:type="spellStart"/>
      <w:r w:rsidRPr="00A8378D">
        <w:rPr>
          <w:sz w:val="22"/>
          <w:szCs w:val="22"/>
          <w:lang w:val="en-US"/>
        </w:rPr>
        <w:t>eDRX</w:t>
      </w:r>
      <w:proofErr w:type="spellEnd"/>
      <w:r w:rsidRPr="00A8378D">
        <w:rPr>
          <w:sz w:val="22"/>
          <w:szCs w:val="22"/>
          <w:lang w:val="en-US"/>
        </w:rPr>
        <w:t xml:space="preserve"> operation in INACTIVE mode for R18 </w:t>
      </w:r>
      <w:proofErr w:type="spellStart"/>
      <w:r w:rsidRPr="00A8378D">
        <w:rPr>
          <w:sz w:val="22"/>
          <w:szCs w:val="22"/>
          <w:lang w:val="en-US"/>
        </w:rPr>
        <w:t>eRedCap</w:t>
      </w:r>
      <w:proofErr w:type="spellEnd"/>
      <w:r w:rsidRPr="00A8378D">
        <w:rPr>
          <w:sz w:val="22"/>
          <w:szCs w:val="22"/>
          <w:lang w:val="en-US"/>
        </w:rPr>
        <w:t xml:space="preserve"> UEs, Qualcomm</w:t>
      </w:r>
    </w:p>
    <w:p w14:paraId="36A188C5" w14:textId="4E65C4C5" w:rsidR="00AE4BCA" w:rsidRDefault="007848E5" w:rsidP="00887783">
      <w:pPr>
        <w:rPr>
          <w:sz w:val="22"/>
          <w:szCs w:val="22"/>
          <w:lang w:val="en-US"/>
        </w:rPr>
      </w:pPr>
      <w:r w:rsidRPr="00A8378D">
        <w:rPr>
          <w:sz w:val="22"/>
          <w:szCs w:val="22"/>
          <w:lang w:val="en-US"/>
        </w:rPr>
        <w:t>[</w:t>
      </w:r>
      <w:r w:rsidR="00CA3A17" w:rsidRPr="00A8378D">
        <w:rPr>
          <w:sz w:val="22"/>
          <w:szCs w:val="22"/>
          <w:lang w:val="en-US"/>
        </w:rPr>
        <w:t>2</w:t>
      </w:r>
      <w:r w:rsidRPr="00A8378D">
        <w:rPr>
          <w:sz w:val="22"/>
          <w:szCs w:val="22"/>
          <w:lang w:val="en-US"/>
        </w:rPr>
        <w:t>]</w:t>
      </w:r>
      <w:proofErr w:type="gramStart"/>
      <w:r w:rsidRPr="00A8378D">
        <w:rPr>
          <w:sz w:val="22"/>
          <w:szCs w:val="22"/>
          <w:lang w:val="en-US"/>
        </w:rPr>
        <w:tab/>
        <w:t xml:space="preserve">  </w:t>
      </w:r>
      <w:r w:rsidR="009A21CE" w:rsidRPr="00A8378D">
        <w:rPr>
          <w:sz w:val="22"/>
          <w:szCs w:val="22"/>
          <w:lang w:val="en-US"/>
        </w:rPr>
        <w:t>R</w:t>
      </w:r>
      <w:proofErr w:type="gramEnd"/>
      <w:r w:rsidR="009A21CE" w:rsidRPr="00A8378D">
        <w:rPr>
          <w:sz w:val="22"/>
          <w:szCs w:val="22"/>
          <w:lang w:val="en-US"/>
        </w:rPr>
        <w:t>4-2403531</w:t>
      </w:r>
      <w:r w:rsidR="002B0C4C" w:rsidRPr="00A8378D">
        <w:rPr>
          <w:sz w:val="22"/>
          <w:szCs w:val="22"/>
          <w:lang w:val="en-US"/>
        </w:rPr>
        <w:t xml:space="preserve">, WF on R18 NR RedCap RRM requirements, </w:t>
      </w:r>
      <w:r w:rsidR="00A927C9" w:rsidRPr="00A8378D">
        <w:rPr>
          <w:sz w:val="22"/>
          <w:szCs w:val="22"/>
          <w:lang w:val="en-US"/>
        </w:rPr>
        <w:t>Moderator (Ericsson)</w:t>
      </w:r>
      <w:r w:rsidR="00981C49" w:rsidRPr="00A8378D">
        <w:rPr>
          <w:sz w:val="22"/>
          <w:szCs w:val="22"/>
          <w:lang w:val="en-US"/>
        </w:rPr>
        <w:t>, February 2024</w:t>
      </w:r>
      <w:r w:rsidR="00AE4BCA" w:rsidRPr="00A8378D">
        <w:rPr>
          <w:sz w:val="22"/>
          <w:szCs w:val="22"/>
          <w:lang w:val="en-US"/>
        </w:rPr>
        <w:t xml:space="preserve"> </w:t>
      </w:r>
    </w:p>
    <w:p w14:paraId="586EF156" w14:textId="0EB04EC1" w:rsidR="004C4069" w:rsidRDefault="002E7C3F" w:rsidP="0088778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[3</w:t>
      </w:r>
      <w:proofErr w:type="gramStart"/>
      <w:r>
        <w:rPr>
          <w:sz w:val="22"/>
          <w:szCs w:val="22"/>
          <w:lang w:val="en-US"/>
        </w:rPr>
        <w:t xml:space="preserve">]  </w:t>
      </w:r>
      <w:r w:rsidR="004C4069" w:rsidRPr="002E7C3F">
        <w:rPr>
          <w:sz w:val="22"/>
          <w:szCs w:val="22"/>
          <w:lang w:val="en-US"/>
        </w:rPr>
        <w:t>R</w:t>
      </w:r>
      <w:proofErr w:type="gramEnd"/>
      <w:r w:rsidR="004C4069" w:rsidRPr="002E7C3F">
        <w:rPr>
          <w:sz w:val="22"/>
          <w:szCs w:val="22"/>
          <w:lang w:val="en-US"/>
        </w:rPr>
        <w:t xml:space="preserve">4-2402811, </w:t>
      </w:r>
      <w:r w:rsidR="005A6364" w:rsidRPr="002E7C3F">
        <w:rPr>
          <w:sz w:val="22"/>
          <w:szCs w:val="22"/>
          <w:lang w:val="en-US"/>
        </w:rPr>
        <w:t xml:space="preserve">High priority search with </w:t>
      </w:r>
      <w:proofErr w:type="spellStart"/>
      <w:r w:rsidR="005A6364" w:rsidRPr="002E7C3F">
        <w:rPr>
          <w:sz w:val="22"/>
          <w:szCs w:val="22"/>
          <w:lang w:val="en-US"/>
        </w:rPr>
        <w:t>eDRX</w:t>
      </w:r>
      <w:proofErr w:type="spellEnd"/>
      <w:r w:rsidR="005A6364" w:rsidRPr="002E7C3F">
        <w:rPr>
          <w:sz w:val="22"/>
          <w:szCs w:val="22"/>
          <w:lang w:val="en-US"/>
        </w:rPr>
        <w:t xml:space="preserve"> , </w:t>
      </w:r>
      <w:r w:rsidR="00073606" w:rsidRPr="002E7C3F">
        <w:rPr>
          <w:sz w:val="22"/>
          <w:szCs w:val="22"/>
          <w:lang w:val="en-US"/>
        </w:rPr>
        <w:t>Qualcomm Incorporated</w:t>
      </w:r>
    </w:p>
    <w:p w14:paraId="24B1D237" w14:textId="16CBA2E6" w:rsidR="00B33E04" w:rsidRPr="00A8378D" w:rsidRDefault="00B33E04" w:rsidP="0088778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[4]</w:t>
      </w:r>
      <w:r>
        <w:rPr>
          <w:sz w:val="22"/>
          <w:szCs w:val="22"/>
          <w:lang w:val="en-US"/>
        </w:rPr>
        <w:tab/>
        <w:t>TS 38.133 V18.4.0</w:t>
      </w:r>
    </w:p>
    <w:p w14:paraId="5FCED38F" w14:textId="77777777" w:rsidR="00D90D9C" w:rsidRPr="005207F7" w:rsidRDefault="00D90D9C" w:rsidP="00666EC0">
      <w:pPr>
        <w:pStyle w:val="ListParagraph"/>
        <w:spacing w:after="120"/>
        <w:ind w:left="357"/>
        <w:contextualSpacing w:val="0"/>
        <w:rPr>
          <w:rFonts w:ascii="Times New Roman" w:hAnsi="Times New Roman"/>
          <w:szCs w:val="22"/>
        </w:rPr>
      </w:pPr>
    </w:p>
    <w:sectPr w:rsidR="00D90D9C" w:rsidRPr="005207F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586FB" w14:textId="77777777" w:rsidR="0039772B" w:rsidRDefault="0039772B">
      <w:r>
        <w:separator/>
      </w:r>
    </w:p>
  </w:endnote>
  <w:endnote w:type="continuationSeparator" w:id="0">
    <w:p w14:paraId="25773536" w14:textId="77777777" w:rsidR="0039772B" w:rsidRDefault="00397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466D8" w14:textId="77777777" w:rsidR="0039772B" w:rsidRDefault="0039772B">
      <w:r>
        <w:separator/>
      </w:r>
    </w:p>
  </w:footnote>
  <w:footnote w:type="continuationSeparator" w:id="0">
    <w:p w14:paraId="7C2F46FF" w14:textId="77777777" w:rsidR="0039772B" w:rsidRDefault="00397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00B3F"/>
    <w:multiLevelType w:val="hybridMultilevel"/>
    <w:tmpl w:val="AB6E2C78"/>
    <w:lvl w:ilvl="0" w:tplc="200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85148"/>
    <w:multiLevelType w:val="hybridMultilevel"/>
    <w:tmpl w:val="DE842FCC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874EE3"/>
    <w:multiLevelType w:val="hybridMultilevel"/>
    <w:tmpl w:val="551A4618"/>
    <w:lvl w:ilvl="0" w:tplc="A6EE94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3F3E31"/>
    <w:multiLevelType w:val="hybridMultilevel"/>
    <w:tmpl w:val="5C30F8A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811648"/>
    <w:multiLevelType w:val="hybridMultilevel"/>
    <w:tmpl w:val="3318A996"/>
    <w:lvl w:ilvl="0" w:tplc="755A6B4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E2295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687649F"/>
    <w:multiLevelType w:val="hybridMultilevel"/>
    <w:tmpl w:val="6CF44A14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E94960"/>
    <w:multiLevelType w:val="multilevel"/>
    <w:tmpl w:val="784C642C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ind w:left="2000" w:hanging="400"/>
      </w:pPr>
      <w:rPr>
        <w:rFonts w:ascii="SimSun" w:hAnsi="SimSu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CB6EB6"/>
    <w:multiLevelType w:val="hybridMultilevel"/>
    <w:tmpl w:val="62A265E0"/>
    <w:lvl w:ilvl="0" w:tplc="BA805C74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296F3BBD"/>
    <w:multiLevelType w:val="hybridMultilevel"/>
    <w:tmpl w:val="31AE26E2"/>
    <w:lvl w:ilvl="0" w:tplc="A8BCAF3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C7F9E"/>
    <w:multiLevelType w:val="hybridMultilevel"/>
    <w:tmpl w:val="CB3EAC08"/>
    <w:lvl w:ilvl="0" w:tplc="2000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75D389B"/>
    <w:multiLevelType w:val="hybridMultilevel"/>
    <w:tmpl w:val="F3906C7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544103"/>
    <w:multiLevelType w:val="multilevel"/>
    <w:tmpl w:val="51544103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1EF1630"/>
    <w:multiLevelType w:val="hybridMultilevel"/>
    <w:tmpl w:val="C58E723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027869672">
    <w:abstractNumId w:val="5"/>
  </w:num>
  <w:num w:numId="2" w16cid:durableId="769085336">
    <w:abstractNumId w:val="13"/>
  </w:num>
  <w:num w:numId="3" w16cid:durableId="725566577">
    <w:abstractNumId w:val="30"/>
  </w:num>
  <w:num w:numId="4" w16cid:durableId="143742459">
    <w:abstractNumId w:val="3"/>
  </w:num>
  <w:num w:numId="5" w16cid:durableId="1152676588">
    <w:abstractNumId w:val="28"/>
  </w:num>
  <w:num w:numId="6" w16cid:durableId="1240095646">
    <w:abstractNumId w:val="25"/>
  </w:num>
  <w:num w:numId="7" w16cid:durableId="1429041376">
    <w:abstractNumId w:val="20"/>
  </w:num>
  <w:num w:numId="8" w16cid:durableId="338432492">
    <w:abstractNumId w:val="8"/>
  </w:num>
  <w:num w:numId="9" w16cid:durableId="1868911749">
    <w:abstractNumId w:val="21"/>
  </w:num>
  <w:num w:numId="10" w16cid:durableId="560484850">
    <w:abstractNumId w:val="18"/>
  </w:num>
  <w:num w:numId="11" w16cid:durableId="710034300">
    <w:abstractNumId w:val="29"/>
  </w:num>
  <w:num w:numId="12" w16cid:durableId="934243497">
    <w:abstractNumId w:val="31"/>
  </w:num>
  <w:num w:numId="13" w16cid:durableId="1101608941">
    <w:abstractNumId w:val="11"/>
  </w:num>
  <w:num w:numId="14" w16cid:durableId="70784859">
    <w:abstractNumId w:val="14"/>
  </w:num>
  <w:num w:numId="15" w16cid:durableId="2063825361">
    <w:abstractNumId w:val="1"/>
  </w:num>
  <w:num w:numId="16" w16cid:durableId="300890497">
    <w:abstractNumId w:val="24"/>
  </w:num>
  <w:num w:numId="17" w16cid:durableId="1331133081">
    <w:abstractNumId w:val="7"/>
  </w:num>
  <w:num w:numId="18" w16cid:durableId="1805661759">
    <w:abstractNumId w:val="26"/>
  </w:num>
  <w:num w:numId="19" w16cid:durableId="398017007">
    <w:abstractNumId w:val="2"/>
  </w:num>
  <w:num w:numId="20" w16cid:durableId="607933487">
    <w:abstractNumId w:val="16"/>
  </w:num>
  <w:num w:numId="21" w16cid:durableId="988052773">
    <w:abstractNumId w:val="17"/>
  </w:num>
  <w:num w:numId="22" w16cid:durableId="1853186062">
    <w:abstractNumId w:val="9"/>
  </w:num>
  <w:num w:numId="23" w16cid:durableId="1364209791">
    <w:abstractNumId w:val="19"/>
  </w:num>
  <w:num w:numId="24" w16cid:durableId="837119015">
    <w:abstractNumId w:val="12"/>
  </w:num>
  <w:num w:numId="25" w16cid:durableId="1878394746">
    <w:abstractNumId w:val="4"/>
  </w:num>
  <w:num w:numId="26" w16cid:durableId="1762751536">
    <w:abstractNumId w:val="27"/>
  </w:num>
  <w:num w:numId="27" w16cid:durableId="1890147922">
    <w:abstractNumId w:val="10"/>
  </w:num>
  <w:num w:numId="28" w16cid:durableId="192546695">
    <w:abstractNumId w:val="22"/>
  </w:num>
  <w:num w:numId="29" w16cid:durableId="1824202163">
    <w:abstractNumId w:val="15"/>
  </w:num>
  <w:num w:numId="30" w16cid:durableId="1490829553">
    <w:abstractNumId w:val="23"/>
  </w:num>
  <w:num w:numId="31" w16cid:durableId="1206410207">
    <w:abstractNumId w:val="6"/>
  </w:num>
  <w:num w:numId="32" w16cid:durableId="141697685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2CA7"/>
    <w:rsid w:val="00004B66"/>
    <w:rsid w:val="00004C92"/>
    <w:rsid w:val="0000547F"/>
    <w:rsid w:val="00005AB8"/>
    <w:rsid w:val="00005B84"/>
    <w:rsid w:val="00007637"/>
    <w:rsid w:val="00007A74"/>
    <w:rsid w:val="000101D5"/>
    <w:rsid w:val="00010547"/>
    <w:rsid w:val="00010557"/>
    <w:rsid w:val="00010A80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45A"/>
    <w:rsid w:val="000215BD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094"/>
    <w:rsid w:val="000279EC"/>
    <w:rsid w:val="00027FCD"/>
    <w:rsid w:val="00030A91"/>
    <w:rsid w:val="000319F0"/>
    <w:rsid w:val="0003293D"/>
    <w:rsid w:val="00032DB0"/>
    <w:rsid w:val="00032FA6"/>
    <w:rsid w:val="00033433"/>
    <w:rsid w:val="00033920"/>
    <w:rsid w:val="00033A96"/>
    <w:rsid w:val="00033D21"/>
    <w:rsid w:val="00034BC1"/>
    <w:rsid w:val="00034F15"/>
    <w:rsid w:val="00034F4A"/>
    <w:rsid w:val="00036006"/>
    <w:rsid w:val="000360C0"/>
    <w:rsid w:val="000362FA"/>
    <w:rsid w:val="0003643B"/>
    <w:rsid w:val="00036587"/>
    <w:rsid w:val="00036874"/>
    <w:rsid w:val="00036E6C"/>
    <w:rsid w:val="00037741"/>
    <w:rsid w:val="00037A39"/>
    <w:rsid w:val="00037C03"/>
    <w:rsid w:val="00037DBA"/>
    <w:rsid w:val="00037F60"/>
    <w:rsid w:val="00040DFB"/>
    <w:rsid w:val="00041330"/>
    <w:rsid w:val="000415C0"/>
    <w:rsid w:val="00041A35"/>
    <w:rsid w:val="000421D2"/>
    <w:rsid w:val="00042317"/>
    <w:rsid w:val="00042D8C"/>
    <w:rsid w:val="00043107"/>
    <w:rsid w:val="00043322"/>
    <w:rsid w:val="00043BBB"/>
    <w:rsid w:val="0004422C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A03"/>
    <w:rsid w:val="00047B85"/>
    <w:rsid w:val="000500AD"/>
    <w:rsid w:val="00051619"/>
    <w:rsid w:val="0005176F"/>
    <w:rsid w:val="00051C42"/>
    <w:rsid w:val="00051F4B"/>
    <w:rsid w:val="00051FF5"/>
    <w:rsid w:val="000523E3"/>
    <w:rsid w:val="00052FA7"/>
    <w:rsid w:val="00052FAD"/>
    <w:rsid w:val="0005410F"/>
    <w:rsid w:val="000543BC"/>
    <w:rsid w:val="00054501"/>
    <w:rsid w:val="0005475E"/>
    <w:rsid w:val="000549C2"/>
    <w:rsid w:val="00055E7A"/>
    <w:rsid w:val="00056B58"/>
    <w:rsid w:val="00057F2B"/>
    <w:rsid w:val="000600C9"/>
    <w:rsid w:val="00060506"/>
    <w:rsid w:val="00060C29"/>
    <w:rsid w:val="0006118C"/>
    <w:rsid w:val="00062731"/>
    <w:rsid w:val="00062B85"/>
    <w:rsid w:val="00062C4C"/>
    <w:rsid w:val="000638D6"/>
    <w:rsid w:val="00063F34"/>
    <w:rsid w:val="00064553"/>
    <w:rsid w:val="00064A3E"/>
    <w:rsid w:val="0006529E"/>
    <w:rsid w:val="00065437"/>
    <w:rsid w:val="00066630"/>
    <w:rsid w:val="00066958"/>
    <w:rsid w:val="00067A21"/>
    <w:rsid w:val="00070EC3"/>
    <w:rsid w:val="00072457"/>
    <w:rsid w:val="00072470"/>
    <w:rsid w:val="00072E3F"/>
    <w:rsid w:val="0007324E"/>
    <w:rsid w:val="00073606"/>
    <w:rsid w:val="00073928"/>
    <w:rsid w:val="00073DA3"/>
    <w:rsid w:val="00074969"/>
    <w:rsid w:val="00074C96"/>
    <w:rsid w:val="00074CDE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822"/>
    <w:rsid w:val="00083A3F"/>
    <w:rsid w:val="00083AA0"/>
    <w:rsid w:val="00084101"/>
    <w:rsid w:val="00084C17"/>
    <w:rsid w:val="00085062"/>
    <w:rsid w:val="000850C5"/>
    <w:rsid w:val="000858DB"/>
    <w:rsid w:val="00085B9F"/>
    <w:rsid w:val="000860FC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971C5"/>
    <w:rsid w:val="00097E12"/>
    <w:rsid w:val="000A024D"/>
    <w:rsid w:val="000A05DD"/>
    <w:rsid w:val="000A0788"/>
    <w:rsid w:val="000A07F2"/>
    <w:rsid w:val="000A0E65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08B"/>
    <w:rsid w:val="000B21B8"/>
    <w:rsid w:val="000B46A2"/>
    <w:rsid w:val="000B480F"/>
    <w:rsid w:val="000B488A"/>
    <w:rsid w:val="000B5831"/>
    <w:rsid w:val="000B58A1"/>
    <w:rsid w:val="000B5DBE"/>
    <w:rsid w:val="000B5E32"/>
    <w:rsid w:val="000B6531"/>
    <w:rsid w:val="000B687D"/>
    <w:rsid w:val="000B691A"/>
    <w:rsid w:val="000B7527"/>
    <w:rsid w:val="000C008B"/>
    <w:rsid w:val="000C038A"/>
    <w:rsid w:val="000C0DA1"/>
    <w:rsid w:val="000C1825"/>
    <w:rsid w:val="000C20E6"/>
    <w:rsid w:val="000C2EF9"/>
    <w:rsid w:val="000C32CF"/>
    <w:rsid w:val="000C3557"/>
    <w:rsid w:val="000C3625"/>
    <w:rsid w:val="000C4073"/>
    <w:rsid w:val="000C4413"/>
    <w:rsid w:val="000C4870"/>
    <w:rsid w:val="000C539D"/>
    <w:rsid w:val="000C5633"/>
    <w:rsid w:val="000C6598"/>
    <w:rsid w:val="000C714B"/>
    <w:rsid w:val="000C7B6F"/>
    <w:rsid w:val="000C7FCA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A3B"/>
    <w:rsid w:val="000D6B3F"/>
    <w:rsid w:val="000D7407"/>
    <w:rsid w:val="000D7911"/>
    <w:rsid w:val="000D7CF8"/>
    <w:rsid w:val="000D7DE0"/>
    <w:rsid w:val="000E0A75"/>
    <w:rsid w:val="000E0AA7"/>
    <w:rsid w:val="000E0E0D"/>
    <w:rsid w:val="000E222B"/>
    <w:rsid w:val="000E2319"/>
    <w:rsid w:val="000E2999"/>
    <w:rsid w:val="000E2A03"/>
    <w:rsid w:val="000E30B4"/>
    <w:rsid w:val="000E3B40"/>
    <w:rsid w:val="000E3C50"/>
    <w:rsid w:val="000E3C71"/>
    <w:rsid w:val="000E4521"/>
    <w:rsid w:val="000E4C15"/>
    <w:rsid w:val="000E57FF"/>
    <w:rsid w:val="000E636B"/>
    <w:rsid w:val="000E67A9"/>
    <w:rsid w:val="000E7C44"/>
    <w:rsid w:val="000E7C67"/>
    <w:rsid w:val="000E7D33"/>
    <w:rsid w:val="000F0292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D29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BD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5B"/>
    <w:rsid w:val="00114FAB"/>
    <w:rsid w:val="00114FE3"/>
    <w:rsid w:val="001151F8"/>
    <w:rsid w:val="00115A09"/>
    <w:rsid w:val="00115CC5"/>
    <w:rsid w:val="001168F1"/>
    <w:rsid w:val="00116A6E"/>
    <w:rsid w:val="00116B82"/>
    <w:rsid w:val="00116EF2"/>
    <w:rsid w:val="001204B0"/>
    <w:rsid w:val="00120CD2"/>
    <w:rsid w:val="0012101E"/>
    <w:rsid w:val="00121193"/>
    <w:rsid w:val="00122753"/>
    <w:rsid w:val="00122CC0"/>
    <w:rsid w:val="00122DC3"/>
    <w:rsid w:val="00124014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0F07"/>
    <w:rsid w:val="00131250"/>
    <w:rsid w:val="001314A3"/>
    <w:rsid w:val="001319E4"/>
    <w:rsid w:val="00131EB9"/>
    <w:rsid w:val="00132BEE"/>
    <w:rsid w:val="00132C40"/>
    <w:rsid w:val="00132F9E"/>
    <w:rsid w:val="00133D75"/>
    <w:rsid w:val="001356A2"/>
    <w:rsid w:val="00136422"/>
    <w:rsid w:val="00136C3B"/>
    <w:rsid w:val="00136DD0"/>
    <w:rsid w:val="00136ED5"/>
    <w:rsid w:val="00136FAC"/>
    <w:rsid w:val="001403A2"/>
    <w:rsid w:val="001405DF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0888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5FA"/>
    <w:rsid w:val="00156652"/>
    <w:rsid w:val="0015680B"/>
    <w:rsid w:val="001573B2"/>
    <w:rsid w:val="001610A7"/>
    <w:rsid w:val="001613DF"/>
    <w:rsid w:val="00161D5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4A27"/>
    <w:rsid w:val="001751F4"/>
    <w:rsid w:val="00175352"/>
    <w:rsid w:val="001766AD"/>
    <w:rsid w:val="001767B2"/>
    <w:rsid w:val="00176E80"/>
    <w:rsid w:val="001772CF"/>
    <w:rsid w:val="00177341"/>
    <w:rsid w:val="00177BF7"/>
    <w:rsid w:val="001800C0"/>
    <w:rsid w:val="001808A4"/>
    <w:rsid w:val="0018097D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073"/>
    <w:rsid w:val="00185594"/>
    <w:rsid w:val="00185C69"/>
    <w:rsid w:val="00185CE6"/>
    <w:rsid w:val="00186011"/>
    <w:rsid w:val="00186094"/>
    <w:rsid w:val="00186975"/>
    <w:rsid w:val="00186C57"/>
    <w:rsid w:val="00187258"/>
    <w:rsid w:val="001873F0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45D"/>
    <w:rsid w:val="00196637"/>
    <w:rsid w:val="00196AB9"/>
    <w:rsid w:val="00196C1E"/>
    <w:rsid w:val="00196C58"/>
    <w:rsid w:val="00196CCD"/>
    <w:rsid w:val="00196D39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55AF"/>
    <w:rsid w:val="001A67AF"/>
    <w:rsid w:val="001A6804"/>
    <w:rsid w:val="001A740D"/>
    <w:rsid w:val="001A77E2"/>
    <w:rsid w:val="001A780D"/>
    <w:rsid w:val="001A7B60"/>
    <w:rsid w:val="001A7D51"/>
    <w:rsid w:val="001A7FAB"/>
    <w:rsid w:val="001B0115"/>
    <w:rsid w:val="001B0C5F"/>
    <w:rsid w:val="001B11E5"/>
    <w:rsid w:val="001B15E0"/>
    <w:rsid w:val="001B1698"/>
    <w:rsid w:val="001B27D9"/>
    <w:rsid w:val="001B285A"/>
    <w:rsid w:val="001B3363"/>
    <w:rsid w:val="001B3451"/>
    <w:rsid w:val="001B3BA3"/>
    <w:rsid w:val="001B3BED"/>
    <w:rsid w:val="001B3C1C"/>
    <w:rsid w:val="001B3E7C"/>
    <w:rsid w:val="001B3F8B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0317"/>
    <w:rsid w:val="001C13E2"/>
    <w:rsid w:val="001C1D0D"/>
    <w:rsid w:val="001C217B"/>
    <w:rsid w:val="001C21C4"/>
    <w:rsid w:val="001C3040"/>
    <w:rsid w:val="001C30B7"/>
    <w:rsid w:val="001C486E"/>
    <w:rsid w:val="001C4BAD"/>
    <w:rsid w:val="001C5023"/>
    <w:rsid w:val="001C5226"/>
    <w:rsid w:val="001C5532"/>
    <w:rsid w:val="001C5F5E"/>
    <w:rsid w:val="001C6580"/>
    <w:rsid w:val="001C6CF0"/>
    <w:rsid w:val="001C6DBB"/>
    <w:rsid w:val="001C6F09"/>
    <w:rsid w:val="001C733A"/>
    <w:rsid w:val="001D0360"/>
    <w:rsid w:val="001D08C1"/>
    <w:rsid w:val="001D0B73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391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868"/>
    <w:rsid w:val="001E0D82"/>
    <w:rsid w:val="001E1182"/>
    <w:rsid w:val="001E11B7"/>
    <w:rsid w:val="001E1947"/>
    <w:rsid w:val="001E1C25"/>
    <w:rsid w:val="001E270A"/>
    <w:rsid w:val="001E2EBE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5C8"/>
    <w:rsid w:val="001F183A"/>
    <w:rsid w:val="001F185B"/>
    <w:rsid w:val="001F1DC8"/>
    <w:rsid w:val="001F20F7"/>
    <w:rsid w:val="001F24BD"/>
    <w:rsid w:val="001F2558"/>
    <w:rsid w:val="001F2900"/>
    <w:rsid w:val="001F2CC7"/>
    <w:rsid w:val="001F2DAB"/>
    <w:rsid w:val="001F2F3B"/>
    <w:rsid w:val="001F36D2"/>
    <w:rsid w:val="001F4799"/>
    <w:rsid w:val="001F4B52"/>
    <w:rsid w:val="001F5196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9FC"/>
    <w:rsid w:val="00204E57"/>
    <w:rsid w:val="0020533E"/>
    <w:rsid w:val="00205417"/>
    <w:rsid w:val="0020574E"/>
    <w:rsid w:val="00205802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28E3"/>
    <w:rsid w:val="00213EA9"/>
    <w:rsid w:val="00214972"/>
    <w:rsid w:val="0021501D"/>
    <w:rsid w:val="002164DA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195"/>
    <w:rsid w:val="002212C3"/>
    <w:rsid w:val="0022135A"/>
    <w:rsid w:val="00222117"/>
    <w:rsid w:val="002223E2"/>
    <w:rsid w:val="00223A1B"/>
    <w:rsid w:val="00223B11"/>
    <w:rsid w:val="00225ED2"/>
    <w:rsid w:val="00225F04"/>
    <w:rsid w:val="0022788F"/>
    <w:rsid w:val="00227F9C"/>
    <w:rsid w:val="00230303"/>
    <w:rsid w:val="002322EA"/>
    <w:rsid w:val="002326B1"/>
    <w:rsid w:val="00232834"/>
    <w:rsid w:val="00232C37"/>
    <w:rsid w:val="002333B7"/>
    <w:rsid w:val="00233DC7"/>
    <w:rsid w:val="00234967"/>
    <w:rsid w:val="002356C8"/>
    <w:rsid w:val="00235D6D"/>
    <w:rsid w:val="00235EE8"/>
    <w:rsid w:val="002364B5"/>
    <w:rsid w:val="00236799"/>
    <w:rsid w:val="002376D0"/>
    <w:rsid w:val="00240C9B"/>
    <w:rsid w:val="00241735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22A"/>
    <w:rsid w:val="0024775B"/>
    <w:rsid w:val="00247AAB"/>
    <w:rsid w:val="00247D08"/>
    <w:rsid w:val="002500A3"/>
    <w:rsid w:val="002523D3"/>
    <w:rsid w:val="00252432"/>
    <w:rsid w:val="0025260C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4F6A"/>
    <w:rsid w:val="00265B9B"/>
    <w:rsid w:val="00265CF7"/>
    <w:rsid w:val="00265D7A"/>
    <w:rsid w:val="00266652"/>
    <w:rsid w:val="00266990"/>
    <w:rsid w:val="00267363"/>
    <w:rsid w:val="002673F6"/>
    <w:rsid w:val="002674A6"/>
    <w:rsid w:val="002676D5"/>
    <w:rsid w:val="0026784B"/>
    <w:rsid w:val="00270A44"/>
    <w:rsid w:val="00270DB8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2B1F"/>
    <w:rsid w:val="0028301D"/>
    <w:rsid w:val="00283073"/>
    <w:rsid w:val="002831DC"/>
    <w:rsid w:val="0028349E"/>
    <w:rsid w:val="00283A1D"/>
    <w:rsid w:val="00283DDE"/>
    <w:rsid w:val="00283E36"/>
    <w:rsid w:val="00284F7B"/>
    <w:rsid w:val="002860C4"/>
    <w:rsid w:val="002869BE"/>
    <w:rsid w:val="00286DD8"/>
    <w:rsid w:val="00291AC4"/>
    <w:rsid w:val="002921E2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9E8"/>
    <w:rsid w:val="002979F7"/>
    <w:rsid w:val="002A0057"/>
    <w:rsid w:val="002A077F"/>
    <w:rsid w:val="002A10DA"/>
    <w:rsid w:val="002A12FB"/>
    <w:rsid w:val="002A192B"/>
    <w:rsid w:val="002A221E"/>
    <w:rsid w:val="002A2BC5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8AE"/>
    <w:rsid w:val="002A7D18"/>
    <w:rsid w:val="002B0000"/>
    <w:rsid w:val="002B0C4C"/>
    <w:rsid w:val="002B0C57"/>
    <w:rsid w:val="002B0E4F"/>
    <w:rsid w:val="002B0EB5"/>
    <w:rsid w:val="002B12F7"/>
    <w:rsid w:val="002B1D2D"/>
    <w:rsid w:val="002B2847"/>
    <w:rsid w:val="002B314A"/>
    <w:rsid w:val="002B35F4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6F29"/>
    <w:rsid w:val="002B7579"/>
    <w:rsid w:val="002B7860"/>
    <w:rsid w:val="002B7C43"/>
    <w:rsid w:val="002B7CEE"/>
    <w:rsid w:val="002C0A3B"/>
    <w:rsid w:val="002C1706"/>
    <w:rsid w:val="002C1CF3"/>
    <w:rsid w:val="002C231B"/>
    <w:rsid w:val="002C2371"/>
    <w:rsid w:val="002C2398"/>
    <w:rsid w:val="002C2538"/>
    <w:rsid w:val="002C258D"/>
    <w:rsid w:val="002C351A"/>
    <w:rsid w:val="002C3B4B"/>
    <w:rsid w:val="002C4965"/>
    <w:rsid w:val="002C4C0E"/>
    <w:rsid w:val="002C4F9D"/>
    <w:rsid w:val="002C5024"/>
    <w:rsid w:val="002C50C6"/>
    <w:rsid w:val="002C5663"/>
    <w:rsid w:val="002C5C4C"/>
    <w:rsid w:val="002C5CF5"/>
    <w:rsid w:val="002C5E85"/>
    <w:rsid w:val="002C654C"/>
    <w:rsid w:val="002C7216"/>
    <w:rsid w:val="002C796A"/>
    <w:rsid w:val="002C7B0E"/>
    <w:rsid w:val="002D00E5"/>
    <w:rsid w:val="002D0AF5"/>
    <w:rsid w:val="002D191A"/>
    <w:rsid w:val="002D231B"/>
    <w:rsid w:val="002D2C6D"/>
    <w:rsid w:val="002D38BB"/>
    <w:rsid w:val="002D3E0E"/>
    <w:rsid w:val="002D3F64"/>
    <w:rsid w:val="002D447B"/>
    <w:rsid w:val="002D502E"/>
    <w:rsid w:val="002D5098"/>
    <w:rsid w:val="002D6025"/>
    <w:rsid w:val="002D643C"/>
    <w:rsid w:val="002D75CB"/>
    <w:rsid w:val="002E0D97"/>
    <w:rsid w:val="002E0F49"/>
    <w:rsid w:val="002E1EE8"/>
    <w:rsid w:val="002E320F"/>
    <w:rsid w:val="002E3947"/>
    <w:rsid w:val="002E3B7C"/>
    <w:rsid w:val="002E3E7A"/>
    <w:rsid w:val="002E4205"/>
    <w:rsid w:val="002E59A4"/>
    <w:rsid w:val="002E5A84"/>
    <w:rsid w:val="002E5F4D"/>
    <w:rsid w:val="002E67F0"/>
    <w:rsid w:val="002E7C3F"/>
    <w:rsid w:val="002E7C6B"/>
    <w:rsid w:val="002E7D36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001"/>
    <w:rsid w:val="002F6753"/>
    <w:rsid w:val="002F6A69"/>
    <w:rsid w:val="002F6C4F"/>
    <w:rsid w:val="002F6CF4"/>
    <w:rsid w:val="002F6DA9"/>
    <w:rsid w:val="002F7393"/>
    <w:rsid w:val="002F7AAA"/>
    <w:rsid w:val="003009B4"/>
    <w:rsid w:val="00300B42"/>
    <w:rsid w:val="00301180"/>
    <w:rsid w:val="00301188"/>
    <w:rsid w:val="003013B8"/>
    <w:rsid w:val="00301551"/>
    <w:rsid w:val="003016D1"/>
    <w:rsid w:val="00301963"/>
    <w:rsid w:val="00301C0F"/>
    <w:rsid w:val="00301CF0"/>
    <w:rsid w:val="00301FD5"/>
    <w:rsid w:val="00302A2C"/>
    <w:rsid w:val="00302E56"/>
    <w:rsid w:val="003030DC"/>
    <w:rsid w:val="003038F6"/>
    <w:rsid w:val="003039DA"/>
    <w:rsid w:val="00303C0A"/>
    <w:rsid w:val="00303DB4"/>
    <w:rsid w:val="003052E9"/>
    <w:rsid w:val="00305409"/>
    <w:rsid w:val="003056D5"/>
    <w:rsid w:val="003059E3"/>
    <w:rsid w:val="0030645A"/>
    <w:rsid w:val="003071B1"/>
    <w:rsid w:val="003077E7"/>
    <w:rsid w:val="0030790D"/>
    <w:rsid w:val="00307CA4"/>
    <w:rsid w:val="00310823"/>
    <w:rsid w:val="00310A36"/>
    <w:rsid w:val="00312007"/>
    <w:rsid w:val="00312150"/>
    <w:rsid w:val="00312DFD"/>
    <w:rsid w:val="00312F47"/>
    <w:rsid w:val="00313B48"/>
    <w:rsid w:val="00314CCB"/>
    <w:rsid w:val="00314DB3"/>
    <w:rsid w:val="00315494"/>
    <w:rsid w:val="00315919"/>
    <w:rsid w:val="00316ADC"/>
    <w:rsid w:val="00316D63"/>
    <w:rsid w:val="00316EDA"/>
    <w:rsid w:val="00317912"/>
    <w:rsid w:val="00320E21"/>
    <w:rsid w:val="0032110B"/>
    <w:rsid w:val="00321998"/>
    <w:rsid w:val="00321A0E"/>
    <w:rsid w:val="00321E67"/>
    <w:rsid w:val="00322E36"/>
    <w:rsid w:val="003230F1"/>
    <w:rsid w:val="0032312C"/>
    <w:rsid w:val="0032441B"/>
    <w:rsid w:val="003244D1"/>
    <w:rsid w:val="00324CDB"/>
    <w:rsid w:val="003257F5"/>
    <w:rsid w:val="003259F6"/>
    <w:rsid w:val="00325A4B"/>
    <w:rsid w:val="00326021"/>
    <w:rsid w:val="00327138"/>
    <w:rsid w:val="0033037A"/>
    <w:rsid w:val="00331841"/>
    <w:rsid w:val="003324E0"/>
    <w:rsid w:val="00332928"/>
    <w:rsid w:val="0033463A"/>
    <w:rsid w:val="003350E5"/>
    <w:rsid w:val="00335E20"/>
    <w:rsid w:val="00336875"/>
    <w:rsid w:val="003371D8"/>
    <w:rsid w:val="00337988"/>
    <w:rsid w:val="00340BF6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54"/>
    <w:rsid w:val="003475C0"/>
    <w:rsid w:val="00347873"/>
    <w:rsid w:val="0034791F"/>
    <w:rsid w:val="00347EB2"/>
    <w:rsid w:val="00350A00"/>
    <w:rsid w:val="00350F38"/>
    <w:rsid w:val="0035274B"/>
    <w:rsid w:val="003527CF"/>
    <w:rsid w:val="003536C1"/>
    <w:rsid w:val="00353C47"/>
    <w:rsid w:val="0035521F"/>
    <w:rsid w:val="0035635D"/>
    <w:rsid w:val="003563DC"/>
    <w:rsid w:val="00356899"/>
    <w:rsid w:val="00356BA0"/>
    <w:rsid w:val="0035760F"/>
    <w:rsid w:val="00357BDD"/>
    <w:rsid w:val="00357FF5"/>
    <w:rsid w:val="003606FF"/>
    <w:rsid w:val="00360CD0"/>
    <w:rsid w:val="0036190C"/>
    <w:rsid w:val="00361C5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C6A"/>
    <w:rsid w:val="00364F60"/>
    <w:rsid w:val="00365324"/>
    <w:rsid w:val="00365676"/>
    <w:rsid w:val="00367644"/>
    <w:rsid w:val="003676BB"/>
    <w:rsid w:val="003678BD"/>
    <w:rsid w:val="003707D3"/>
    <w:rsid w:val="00370C2C"/>
    <w:rsid w:val="00370D15"/>
    <w:rsid w:val="00371502"/>
    <w:rsid w:val="00371786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57FC"/>
    <w:rsid w:val="00385BB6"/>
    <w:rsid w:val="00385BF6"/>
    <w:rsid w:val="003860F6"/>
    <w:rsid w:val="00386205"/>
    <w:rsid w:val="00386997"/>
    <w:rsid w:val="00386A4B"/>
    <w:rsid w:val="00386CFF"/>
    <w:rsid w:val="003901F0"/>
    <w:rsid w:val="003905F3"/>
    <w:rsid w:val="003917CB"/>
    <w:rsid w:val="003926AA"/>
    <w:rsid w:val="003948E8"/>
    <w:rsid w:val="003957EE"/>
    <w:rsid w:val="00396117"/>
    <w:rsid w:val="00396C61"/>
    <w:rsid w:val="00397079"/>
    <w:rsid w:val="0039772B"/>
    <w:rsid w:val="0039791D"/>
    <w:rsid w:val="003A004F"/>
    <w:rsid w:val="003A158C"/>
    <w:rsid w:val="003A1C0C"/>
    <w:rsid w:val="003A1CE2"/>
    <w:rsid w:val="003A1D35"/>
    <w:rsid w:val="003A2119"/>
    <w:rsid w:val="003A2642"/>
    <w:rsid w:val="003A2B0C"/>
    <w:rsid w:val="003A2D5C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619D"/>
    <w:rsid w:val="003A76DF"/>
    <w:rsid w:val="003A7846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5EF"/>
    <w:rsid w:val="003B360F"/>
    <w:rsid w:val="003B374F"/>
    <w:rsid w:val="003B3BF5"/>
    <w:rsid w:val="003B5081"/>
    <w:rsid w:val="003B713D"/>
    <w:rsid w:val="003B74D8"/>
    <w:rsid w:val="003B791F"/>
    <w:rsid w:val="003B7D7E"/>
    <w:rsid w:val="003C0B15"/>
    <w:rsid w:val="003C11F5"/>
    <w:rsid w:val="003C1705"/>
    <w:rsid w:val="003C17B4"/>
    <w:rsid w:val="003C18F7"/>
    <w:rsid w:val="003C1904"/>
    <w:rsid w:val="003C1AB1"/>
    <w:rsid w:val="003C1B8E"/>
    <w:rsid w:val="003C1DE9"/>
    <w:rsid w:val="003C27B5"/>
    <w:rsid w:val="003C395D"/>
    <w:rsid w:val="003C3EF5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6F64"/>
    <w:rsid w:val="003C70CF"/>
    <w:rsid w:val="003C7222"/>
    <w:rsid w:val="003C758D"/>
    <w:rsid w:val="003C7BB8"/>
    <w:rsid w:val="003C7D32"/>
    <w:rsid w:val="003D0759"/>
    <w:rsid w:val="003D103F"/>
    <w:rsid w:val="003D1FE4"/>
    <w:rsid w:val="003D28DD"/>
    <w:rsid w:val="003D2EE8"/>
    <w:rsid w:val="003D2F71"/>
    <w:rsid w:val="003D3570"/>
    <w:rsid w:val="003D36E6"/>
    <w:rsid w:val="003D3816"/>
    <w:rsid w:val="003D44A1"/>
    <w:rsid w:val="003D4986"/>
    <w:rsid w:val="003D54FA"/>
    <w:rsid w:val="003D5B65"/>
    <w:rsid w:val="003D6541"/>
    <w:rsid w:val="003D66EB"/>
    <w:rsid w:val="003D6838"/>
    <w:rsid w:val="003D6BEB"/>
    <w:rsid w:val="003D716B"/>
    <w:rsid w:val="003E0222"/>
    <w:rsid w:val="003E0E5A"/>
    <w:rsid w:val="003E1244"/>
    <w:rsid w:val="003E149A"/>
    <w:rsid w:val="003E1A36"/>
    <w:rsid w:val="003E1AF7"/>
    <w:rsid w:val="003E1E85"/>
    <w:rsid w:val="003E1F7B"/>
    <w:rsid w:val="003E22F9"/>
    <w:rsid w:val="003E316D"/>
    <w:rsid w:val="003E34C7"/>
    <w:rsid w:val="003E3DD4"/>
    <w:rsid w:val="003E3ECD"/>
    <w:rsid w:val="003E45B9"/>
    <w:rsid w:val="003E471D"/>
    <w:rsid w:val="003E4D3E"/>
    <w:rsid w:val="003E5D3B"/>
    <w:rsid w:val="003E62BF"/>
    <w:rsid w:val="003E6549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26F9"/>
    <w:rsid w:val="003F31F2"/>
    <w:rsid w:val="003F32C7"/>
    <w:rsid w:val="003F3B11"/>
    <w:rsid w:val="003F3F4F"/>
    <w:rsid w:val="003F3F58"/>
    <w:rsid w:val="003F439C"/>
    <w:rsid w:val="003F51D6"/>
    <w:rsid w:val="003F62C6"/>
    <w:rsid w:val="003F67C1"/>
    <w:rsid w:val="003F6800"/>
    <w:rsid w:val="003F69B0"/>
    <w:rsid w:val="003F71BD"/>
    <w:rsid w:val="0040016B"/>
    <w:rsid w:val="0040080B"/>
    <w:rsid w:val="004011D8"/>
    <w:rsid w:val="0040163E"/>
    <w:rsid w:val="00401755"/>
    <w:rsid w:val="00401C68"/>
    <w:rsid w:val="004037E8"/>
    <w:rsid w:val="004040A8"/>
    <w:rsid w:val="004041C4"/>
    <w:rsid w:val="004048DD"/>
    <w:rsid w:val="00406353"/>
    <w:rsid w:val="004068B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48AC"/>
    <w:rsid w:val="004151BD"/>
    <w:rsid w:val="00415574"/>
    <w:rsid w:val="004159D2"/>
    <w:rsid w:val="004162C3"/>
    <w:rsid w:val="00416922"/>
    <w:rsid w:val="00416EFC"/>
    <w:rsid w:val="00416F7B"/>
    <w:rsid w:val="0041701C"/>
    <w:rsid w:val="00417A9D"/>
    <w:rsid w:val="00420051"/>
    <w:rsid w:val="00420C31"/>
    <w:rsid w:val="00421F52"/>
    <w:rsid w:val="00422350"/>
    <w:rsid w:val="004227EF"/>
    <w:rsid w:val="00422F72"/>
    <w:rsid w:val="0042343D"/>
    <w:rsid w:val="0042414F"/>
    <w:rsid w:val="004242F1"/>
    <w:rsid w:val="0042487B"/>
    <w:rsid w:val="00425D3A"/>
    <w:rsid w:val="00426A9A"/>
    <w:rsid w:val="00427251"/>
    <w:rsid w:val="0042747D"/>
    <w:rsid w:val="00427C49"/>
    <w:rsid w:val="004300A0"/>
    <w:rsid w:val="00430AAA"/>
    <w:rsid w:val="00430CE9"/>
    <w:rsid w:val="004315EE"/>
    <w:rsid w:val="00431642"/>
    <w:rsid w:val="00431E13"/>
    <w:rsid w:val="004323CD"/>
    <w:rsid w:val="00432A6B"/>
    <w:rsid w:val="00432F7A"/>
    <w:rsid w:val="00433484"/>
    <w:rsid w:val="0043357A"/>
    <w:rsid w:val="004339F7"/>
    <w:rsid w:val="00434A70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37ABA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46E89"/>
    <w:rsid w:val="0045024A"/>
    <w:rsid w:val="004509F6"/>
    <w:rsid w:val="00451F36"/>
    <w:rsid w:val="00452165"/>
    <w:rsid w:val="00453394"/>
    <w:rsid w:val="00453930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57D47"/>
    <w:rsid w:val="00460590"/>
    <w:rsid w:val="00460981"/>
    <w:rsid w:val="00460D1A"/>
    <w:rsid w:val="0046180B"/>
    <w:rsid w:val="00461B73"/>
    <w:rsid w:val="00461CA0"/>
    <w:rsid w:val="00462619"/>
    <w:rsid w:val="004634AB"/>
    <w:rsid w:val="00463EDB"/>
    <w:rsid w:val="00464106"/>
    <w:rsid w:val="00464520"/>
    <w:rsid w:val="00464C73"/>
    <w:rsid w:val="00464F27"/>
    <w:rsid w:val="00465DFF"/>
    <w:rsid w:val="004664A1"/>
    <w:rsid w:val="00466F11"/>
    <w:rsid w:val="00467093"/>
    <w:rsid w:val="0046789F"/>
    <w:rsid w:val="00467FA8"/>
    <w:rsid w:val="00471092"/>
    <w:rsid w:val="00471B88"/>
    <w:rsid w:val="00471C7C"/>
    <w:rsid w:val="004725B8"/>
    <w:rsid w:val="0047268C"/>
    <w:rsid w:val="004739C0"/>
    <w:rsid w:val="00473AFE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2B8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1AA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4F7"/>
    <w:rsid w:val="004936FE"/>
    <w:rsid w:val="00494385"/>
    <w:rsid w:val="004948D4"/>
    <w:rsid w:val="004951C6"/>
    <w:rsid w:val="0049552D"/>
    <w:rsid w:val="00495647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08D8"/>
    <w:rsid w:val="004A1253"/>
    <w:rsid w:val="004A188B"/>
    <w:rsid w:val="004A1958"/>
    <w:rsid w:val="004A2BD6"/>
    <w:rsid w:val="004A2D06"/>
    <w:rsid w:val="004A3323"/>
    <w:rsid w:val="004A398A"/>
    <w:rsid w:val="004A3ED4"/>
    <w:rsid w:val="004A461B"/>
    <w:rsid w:val="004A7485"/>
    <w:rsid w:val="004A74BC"/>
    <w:rsid w:val="004A7FEE"/>
    <w:rsid w:val="004B02D8"/>
    <w:rsid w:val="004B0AB6"/>
    <w:rsid w:val="004B0C74"/>
    <w:rsid w:val="004B0D51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B4"/>
    <w:rsid w:val="004B4FE2"/>
    <w:rsid w:val="004B55D3"/>
    <w:rsid w:val="004B5B03"/>
    <w:rsid w:val="004B64E0"/>
    <w:rsid w:val="004B6C53"/>
    <w:rsid w:val="004B6DEF"/>
    <w:rsid w:val="004B748A"/>
    <w:rsid w:val="004B75B7"/>
    <w:rsid w:val="004B7F14"/>
    <w:rsid w:val="004C022D"/>
    <w:rsid w:val="004C0356"/>
    <w:rsid w:val="004C16D7"/>
    <w:rsid w:val="004C1BE2"/>
    <w:rsid w:val="004C1D54"/>
    <w:rsid w:val="004C1F10"/>
    <w:rsid w:val="004C249F"/>
    <w:rsid w:val="004C2AA5"/>
    <w:rsid w:val="004C2AF8"/>
    <w:rsid w:val="004C35DE"/>
    <w:rsid w:val="004C3677"/>
    <w:rsid w:val="004C3849"/>
    <w:rsid w:val="004C4069"/>
    <w:rsid w:val="004C4505"/>
    <w:rsid w:val="004C4E80"/>
    <w:rsid w:val="004C4E81"/>
    <w:rsid w:val="004C5188"/>
    <w:rsid w:val="004C5332"/>
    <w:rsid w:val="004C6CA9"/>
    <w:rsid w:val="004D0F63"/>
    <w:rsid w:val="004D0FE6"/>
    <w:rsid w:val="004D0FF5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8AF"/>
    <w:rsid w:val="004E1D17"/>
    <w:rsid w:val="004E290D"/>
    <w:rsid w:val="004E2C5A"/>
    <w:rsid w:val="004E2DEF"/>
    <w:rsid w:val="004E3029"/>
    <w:rsid w:val="004E3244"/>
    <w:rsid w:val="004E3465"/>
    <w:rsid w:val="004E35E1"/>
    <w:rsid w:val="004E436A"/>
    <w:rsid w:val="004E45CE"/>
    <w:rsid w:val="004E537A"/>
    <w:rsid w:val="004E57C6"/>
    <w:rsid w:val="004E5EA6"/>
    <w:rsid w:val="004E660E"/>
    <w:rsid w:val="004E6E42"/>
    <w:rsid w:val="004E6EC4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3748"/>
    <w:rsid w:val="004F3CCF"/>
    <w:rsid w:val="004F48A4"/>
    <w:rsid w:val="004F4AAA"/>
    <w:rsid w:val="004F51F0"/>
    <w:rsid w:val="004F5209"/>
    <w:rsid w:val="004F5851"/>
    <w:rsid w:val="004F5902"/>
    <w:rsid w:val="004F5E4F"/>
    <w:rsid w:val="004F61F5"/>
    <w:rsid w:val="004F71B4"/>
    <w:rsid w:val="004F762E"/>
    <w:rsid w:val="00500308"/>
    <w:rsid w:val="0050069B"/>
    <w:rsid w:val="00500BE1"/>
    <w:rsid w:val="005016CC"/>
    <w:rsid w:val="00502095"/>
    <w:rsid w:val="005020BE"/>
    <w:rsid w:val="005026C1"/>
    <w:rsid w:val="00503DA9"/>
    <w:rsid w:val="005046D9"/>
    <w:rsid w:val="00504CAE"/>
    <w:rsid w:val="00504FEB"/>
    <w:rsid w:val="00505999"/>
    <w:rsid w:val="00506C4B"/>
    <w:rsid w:val="0050749F"/>
    <w:rsid w:val="005076BB"/>
    <w:rsid w:val="00507856"/>
    <w:rsid w:val="00507A5C"/>
    <w:rsid w:val="005105B3"/>
    <w:rsid w:val="0051081A"/>
    <w:rsid w:val="00510914"/>
    <w:rsid w:val="00510BAE"/>
    <w:rsid w:val="00511409"/>
    <w:rsid w:val="00511803"/>
    <w:rsid w:val="005118F8"/>
    <w:rsid w:val="00512179"/>
    <w:rsid w:val="0051325E"/>
    <w:rsid w:val="00513D82"/>
    <w:rsid w:val="005146C3"/>
    <w:rsid w:val="00514756"/>
    <w:rsid w:val="00514D73"/>
    <w:rsid w:val="00514E5C"/>
    <w:rsid w:val="00515477"/>
    <w:rsid w:val="00515562"/>
    <w:rsid w:val="005155D6"/>
    <w:rsid w:val="0051580D"/>
    <w:rsid w:val="0051681B"/>
    <w:rsid w:val="005172FA"/>
    <w:rsid w:val="00517ED7"/>
    <w:rsid w:val="0052033D"/>
    <w:rsid w:val="005204C1"/>
    <w:rsid w:val="005207F7"/>
    <w:rsid w:val="0052120D"/>
    <w:rsid w:val="0052122E"/>
    <w:rsid w:val="00521A50"/>
    <w:rsid w:val="00522790"/>
    <w:rsid w:val="00522C3B"/>
    <w:rsid w:val="00522D42"/>
    <w:rsid w:val="0052608E"/>
    <w:rsid w:val="00526C21"/>
    <w:rsid w:val="00526EAB"/>
    <w:rsid w:val="00527E8D"/>
    <w:rsid w:val="005305EA"/>
    <w:rsid w:val="00530698"/>
    <w:rsid w:val="00530F77"/>
    <w:rsid w:val="0053187A"/>
    <w:rsid w:val="00532337"/>
    <w:rsid w:val="00532690"/>
    <w:rsid w:val="00533765"/>
    <w:rsid w:val="00533F0A"/>
    <w:rsid w:val="00534436"/>
    <w:rsid w:val="00534A0D"/>
    <w:rsid w:val="00534FAF"/>
    <w:rsid w:val="005353F0"/>
    <w:rsid w:val="00535498"/>
    <w:rsid w:val="005355E4"/>
    <w:rsid w:val="005365AB"/>
    <w:rsid w:val="00536F50"/>
    <w:rsid w:val="00537014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20B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41"/>
    <w:rsid w:val="0055478F"/>
    <w:rsid w:val="00554A14"/>
    <w:rsid w:val="00554E58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57BE9"/>
    <w:rsid w:val="00560151"/>
    <w:rsid w:val="00560801"/>
    <w:rsid w:val="00560B67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774"/>
    <w:rsid w:val="00571884"/>
    <w:rsid w:val="00572402"/>
    <w:rsid w:val="005726F5"/>
    <w:rsid w:val="005729F7"/>
    <w:rsid w:val="005740DE"/>
    <w:rsid w:val="0057513F"/>
    <w:rsid w:val="0057538D"/>
    <w:rsid w:val="00575A75"/>
    <w:rsid w:val="00575B9B"/>
    <w:rsid w:val="00575E27"/>
    <w:rsid w:val="0057650D"/>
    <w:rsid w:val="00576591"/>
    <w:rsid w:val="0057703E"/>
    <w:rsid w:val="00577A3E"/>
    <w:rsid w:val="00577B04"/>
    <w:rsid w:val="00577C9D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5A4D"/>
    <w:rsid w:val="00586B4A"/>
    <w:rsid w:val="00587BCE"/>
    <w:rsid w:val="00587C38"/>
    <w:rsid w:val="00590FF2"/>
    <w:rsid w:val="0059131C"/>
    <w:rsid w:val="005918EA"/>
    <w:rsid w:val="005922D7"/>
    <w:rsid w:val="0059241F"/>
    <w:rsid w:val="00592B27"/>
    <w:rsid w:val="00592D74"/>
    <w:rsid w:val="00593222"/>
    <w:rsid w:val="005956CC"/>
    <w:rsid w:val="00596977"/>
    <w:rsid w:val="0059697F"/>
    <w:rsid w:val="00597DE0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058"/>
    <w:rsid w:val="005A4FEC"/>
    <w:rsid w:val="005A512F"/>
    <w:rsid w:val="005A5748"/>
    <w:rsid w:val="005A57E4"/>
    <w:rsid w:val="005A5BCD"/>
    <w:rsid w:val="005A5ED8"/>
    <w:rsid w:val="005A6244"/>
    <w:rsid w:val="005A6364"/>
    <w:rsid w:val="005A67CF"/>
    <w:rsid w:val="005A6BB0"/>
    <w:rsid w:val="005A6D1F"/>
    <w:rsid w:val="005A75C4"/>
    <w:rsid w:val="005A76D1"/>
    <w:rsid w:val="005A79D8"/>
    <w:rsid w:val="005A7B12"/>
    <w:rsid w:val="005B0B61"/>
    <w:rsid w:val="005B1795"/>
    <w:rsid w:val="005B2778"/>
    <w:rsid w:val="005B2922"/>
    <w:rsid w:val="005B2C57"/>
    <w:rsid w:val="005B3019"/>
    <w:rsid w:val="005B32CD"/>
    <w:rsid w:val="005B383F"/>
    <w:rsid w:val="005B416A"/>
    <w:rsid w:val="005B4372"/>
    <w:rsid w:val="005B452C"/>
    <w:rsid w:val="005B4917"/>
    <w:rsid w:val="005B5717"/>
    <w:rsid w:val="005B5FC2"/>
    <w:rsid w:val="005B65A2"/>
    <w:rsid w:val="005B69AE"/>
    <w:rsid w:val="005B70B1"/>
    <w:rsid w:val="005B782B"/>
    <w:rsid w:val="005B7E44"/>
    <w:rsid w:val="005C0268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068"/>
    <w:rsid w:val="005D538D"/>
    <w:rsid w:val="005D5D90"/>
    <w:rsid w:val="005D639B"/>
    <w:rsid w:val="005D68AD"/>
    <w:rsid w:val="005D7266"/>
    <w:rsid w:val="005D7669"/>
    <w:rsid w:val="005D7D85"/>
    <w:rsid w:val="005D7F2C"/>
    <w:rsid w:val="005E0CAC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820"/>
    <w:rsid w:val="005E4DCC"/>
    <w:rsid w:val="005E542E"/>
    <w:rsid w:val="005E57B7"/>
    <w:rsid w:val="005E66C6"/>
    <w:rsid w:val="005E68D3"/>
    <w:rsid w:val="005E6F86"/>
    <w:rsid w:val="005E7176"/>
    <w:rsid w:val="005E72EE"/>
    <w:rsid w:val="005E7440"/>
    <w:rsid w:val="005E75F4"/>
    <w:rsid w:val="005E7D32"/>
    <w:rsid w:val="005F01AF"/>
    <w:rsid w:val="005F09C6"/>
    <w:rsid w:val="005F0C03"/>
    <w:rsid w:val="005F117E"/>
    <w:rsid w:val="005F19AE"/>
    <w:rsid w:val="005F1C47"/>
    <w:rsid w:val="005F219E"/>
    <w:rsid w:val="005F3A0F"/>
    <w:rsid w:val="005F456C"/>
    <w:rsid w:val="005F45C9"/>
    <w:rsid w:val="005F48B1"/>
    <w:rsid w:val="005F509F"/>
    <w:rsid w:val="005F60A7"/>
    <w:rsid w:val="005F65B8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3B0B"/>
    <w:rsid w:val="0060426B"/>
    <w:rsid w:val="006042DE"/>
    <w:rsid w:val="00604859"/>
    <w:rsid w:val="00604BAC"/>
    <w:rsid w:val="00604DB0"/>
    <w:rsid w:val="00605CE5"/>
    <w:rsid w:val="006061CE"/>
    <w:rsid w:val="00606C4B"/>
    <w:rsid w:val="00607408"/>
    <w:rsid w:val="00607835"/>
    <w:rsid w:val="006078CC"/>
    <w:rsid w:val="00607BF2"/>
    <w:rsid w:val="00607C18"/>
    <w:rsid w:val="00607ECA"/>
    <w:rsid w:val="00610135"/>
    <w:rsid w:val="006104FA"/>
    <w:rsid w:val="0061114D"/>
    <w:rsid w:val="00611667"/>
    <w:rsid w:val="006116A7"/>
    <w:rsid w:val="006125D5"/>
    <w:rsid w:val="00613AFE"/>
    <w:rsid w:val="00614117"/>
    <w:rsid w:val="00614F7D"/>
    <w:rsid w:val="0061501D"/>
    <w:rsid w:val="00615C75"/>
    <w:rsid w:val="00615F57"/>
    <w:rsid w:val="00616605"/>
    <w:rsid w:val="00616C66"/>
    <w:rsid w:val="00616CAC"/>
    <w:rsid w:val="00616CBA"/>
    <w:rsid w:val="00616E51"/>
    <w:rsid w:val="00616ECB"/>
    <w:rsid w:val="00617384"/>
    <w:rsid w:val="0061745D"/>
    <w:rsid w:val="00617643"/>
    <w:rsid w:val="00621188"/>
    <w:rsid w:val="0062161F"/>
    <w:rsid w:val="0062219E"/>
    <w:rsid w:val="00622AD5"/>
    <w:rsid w:val="00623542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374"/>
    <w:rsid w:val="00635815"/>
    <w:rsid w:val="00635C5D"/>
    <w:rsid w:val="00636495"/>
    <w:rsid w:val="0063649F"/>
    <w:rsid w:val="00636DE9"/>
    <w:rsid w:val="00636F27"/>
    <w:rsid w:val="00636F7B"/>
    <w:rsid w:val="00637BB3"/>
    <w:rsid w:val="0064073B"/>
    <w:rsid w:val="00640C01"/>
    <w:rsid w:val="0064151D"/>
    <w:rsid w:val="0064251E"/>
    <w:rsid w:val="0064384A"/>
    <w:rsid w:val="00643A2A"/>
    <w:rsid w:val="00643D89"/>
    <w:rsid w:val="00644220"/>
    <w:rsid w:val="0064472F"/>
    <w:rsid w:val="006447F3"/>
    <w:rsid w:val="00644CF8"/>
    <w:rsid w:val="00645485"/>
    <w:rsid w:val="00645750"/>
    <w:rsid w:val="0064607F"/>
    <w:rsid w:val="006464D9"/>
    <w:rsid w:val="00646E94"/>
    <w:rsid w:val="00646F96"/>
    <w:rsid w:val="006479E9"/>
    <w:rsid w:val="0065003B"/>
    <w:rsid w:val="0065006A"/>
    <w:rsid w:val="00650A9D"/>
    <w:rsid w:val="00650AEF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41D"/>
    <w:rsid w:val="006535C9"/>
    <w:rsid w:val="006544C5"/>
    <w:rsid w:val="00654A9B"/>
    <w:rsid w:val="00654B1F"/>
    <w:rsid w:val="00654E7E"/>
    <w:rsid w:val="00656080"/>
    <w:rsid w:val="00656CCB"/>
    <w:rsid w:val="0065731B"/>
    <w:rsid w:val="006576A9"/>
    <w:rsid w:val="00657C80"/>
    <w:rsid w:val="00660BBB"/>
    <w:rsid w:val="00661091"/>
    <w:rsid w:val="0066171F"/>
    <w:rsid w:val="00661788"/>
    <w:rsid w:val="00661BF5"/>
    <w:rsid w:val="00662719"/>
    <w:rsid w:val="00662CC9"/>
    <w:rsid w:val="00662DE9"/>
    <w:rsid w:val="00663D18"/>
    <w:rsid w:val="00663D21"/>
    <w:rsid w:val="00663E2B"/>
    <w:rsid w:val="00663FAB"/>
    <w:rsid w:val="006642AD"/>
    <w:rsid w:val="006647AA"/>
    <w:rsid w:val="00665A12"/>
    <w:rsid w:val="00666209"/>
    <w:rsid w:val="006663D5"/>
    <w:rsid w:val="00666678"/>
    <w:rsid w:val="00666D1D"/>
    <w:rsid w:val="00666EC0"/>
    <w:rsid w:val="00667010"/>
    <w:rsid w:val="00667188"/>
    <w:rsid w:val="00670498"/>
    <w:rsid w:val="0067096B"/>
    <w:rsid w:val="00670F20"/>
    <w:rsid w:val="006713CA"/>
    <w:rsid w:val="00671E1D"/>
    <w:rsid w:val="00671EB8"/>
    <w:rsid w:val="0067247B"/>
    <w:rsid w:val="006725E1"/>
    <w:rsid w:val="0067344F"/>
    <w:rsid w:val="006738C3"/>
    <w:rsid w:val="00673CAE"/>
    <w:rsid w:val="00674233"/>
    <w:rsid w:val="00674F2A"/>
    <w:rsid w:val="006751B0"/>
    <w:rsid w:val="00675462"/>
    <w:rsid w:val="00675EB0"/>
    <w:rsid w:val="00675FB0"/>
    <w:rsid w:val="0067659A"/>
    <w:rsid w:val="00677337"/>
    <w:rsid w:val="00677CEF"/>
    <w:rsid w:val="00677D04"/>
    <w:rsid w:val="00677DD1"/>
    <w:rsid w:val="00681593"/>
    <w:rsid w:val="00681AC4"/>
    <w:rsid w:val="00682C60"/>
    <w:rsid w:val="00683126"/>
    <w:rsid w:val="00683937"/>
    <w:rsid w:val="006845A8"/>
    <w:rsid w:val="006849CE"/>
    <w:rsid w:val="006850E9"/>
    <w:rsid w:val="006851E9"/>
    <w:rsid w:val="00685721"/>
    <w:rsid w:val="0068638A"/>
    <w:rsid w:val="00686896"/>
    <w:rsid w:val="006879AF"/>
    <w:rsid w:val="00687DF0"/>
    <w:rsid w:val="00687EDB"/>
    <w:rsid w:val="00690236"/>
    <w:rsid w:val="006907A4"/>
    <w:rsid w:val="00690DF0"/>
    <w:rsid w:val="006911CC"/>
    <w:rsid w:val="0069312C"/>
    <w:rsid w:val="0069370B"/>
    <w:rsid w:val="00694755"/>
    <w:rsid w:val="00694B9F"/>
    <w:rsid w:val="00694D79"/>
    <w:rsid w:val="00695056"/>
    <w:rsid w:val="0069520C"/>
    <w:rsid w:val="00695237"/>
    <w:rsid w:val="00695440"/>
    <w:rsid w:val="00695722"/>
    <w:rsid w:val="00695808"/>
    <w:rsid w:val="00696791"/>
    <w:rsid w:val="00696976"/>
    <w:rsid w:val="00696F36"/>
    <w:rsid w:val="006970BB"/>
    <w:rsid w:val="006A0178"/>
    <w:rsid w:val="006A0792"/>
    <w:rsid w:val="006A0B4D"/>
    <w:rsid w:val="006A0E79"/>
    <w:rsid w:val="006A1707"/>
    <w:rsid w:val="006A1F9C"/>
    <w:rsid w:val="006A2808"/>
    <w:rsid w:val="006A2819"/>
    <w:rsid w:val="006A29D3"/>
    <w:rsid w:val="006A2CC5"/>
    <w:rsid w:val="006A31BC"/>
    <w:rsid w:val="006A3C58"/>
    <w:rsid w:val="006A46EA"/>
    <w:rsid w:val="006A477D"/>
    <w:rsid w:val="006A613F"/>
    <w:rsid w:val="006A6D08"/>
    <w:rsid w:val="006A788D"/>
    <w:rsid w:val="006B1456"/>
    <w:rsid w:val="006B2BC8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75E"/>
    <w:rsid w:val="006B789E"/>
    <w:rsid w:val="006C009A"/>
    <w:rsid w:val="006C02C5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0AB"/>
    <w:rsid w:val="006C440D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EBB"/>
    <w:rsid w:val="006D544B"/>
    <w:rsid w:val="006D5730"/>
    <w:rsid w:val="006D57B3"/>
    <w:rsid w:val="006D633E"/>
    <w:rsid w:val="006D6852"/>
    <w:rsid w:val="006D6BE3"/>
    <w:rsid w:val="006D70D0"/>
    <w:rsid w:val="006D7A12"/>
    <w:rsid w:val="006E06E9"/>
    <w:rsid w:val="006E0C2C"/>
    <w:rsid w:val="006E0F73"/>
    <w:rsid w:val="006E17FB"/>
    <w:rsid w:val="006E1F56"/>
    <w:rsid w:val="006E21FB"/>
    <w:rsid w:val="006E22C8"/>
    <w:rsid w:val="006E26C8"/>
    <w:rsid w:val="006E2764"/>
    <w:rsid w:val="006E2AAB"/>
    <w:rsid w:val="006E39ED"/>
    <w:rsid w:val="006E3F87"/>
    <w:rsid w:val="006E445E"/>
    <w:rsid w:val="006E5328"/>
    <w:rsid w:val="006E5728"/>
    <w:rsid w:val="006E599A"/>
    <w:rsid w:val="006E5D48"/>
    <w:rsid w:val="006E64C3"/>
    <w:rsid w:val="006E65E2"/>
    <w:rsid w:val="006E70F8"/>
    <w:rsid w:val="006E73C4"/>
    <w:rsid w:val="006E7794"/>
    <w:rsid w:val="006E78AB"/>
    <w:rsid w:val="006E791F"/>
    <w:rsid w:val="006E7F3B"/>
    <w:rsid w:val="006F092E"/>
    <w:rsid w:val="006F0E56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42"/>
    <w:rsid w:val="006F74F8"/>
    <w:rsid w:val="006F74F9"/>
    <w:rsid w:val="0070064B"/>
    <w:rsid w:val="007006FC"/>
    <w:rsid w:val="00701835"/>
    <w:rsid w:val="00701C5B"/>
    <w:rsid w:val="00703068"/>
    <w:rsid w:val="00703659"/>
    <w:rsid w:val="00703C08"/>
    <w:rsid w:val="0070403C"/>
    <w:rsid w:val="0070411E"/>
    <w:rsid w:val="0070427F"/>
    <w:rsid w:val="0070628F"/>
    <w:rsid w:val="00706710"/>
    <w:rsid w:val="00706830"/>
    <w:rsid w:val="007068CD"/>
    <w:rsid w:val="00710442"/>
    <w:rsid w:val="00710A3D"/>
    <w:rsid w:val="00710AB7"/>
    <w:rsid w:val="0071102F"/>
    <w:rsid w:val="00711165"/>
    <w:rsid w:val="00711447"/>
    <w:rsid w:val="0071176A"/>
    <w:rsid w:val="00711CD7"/>
    <w:rsid w:val="007120AE"/>
    <w:rsid w:val="007120F4"/>
    <w:rsid w:val="00712384"/>
    <w:rsid w:val="00712B09"/>
    <w:rsid w:val="007132D9"/>
    <w:rsid w:val="00713A42"/>
    <w:rsid w:val="00713B03"/>
    <w:rsid w:val="00713B40"/>
    <w:rsid w:val="00713F10"/>
    <w:rsid w:val="00714068"/>
    <w:rsid w:val="00714355"/>
    <w:rsid w:val="0071469F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6AE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480"/>
    <w:rsid w:val="00724636"/>
    <w:rsid w:val="00724930"/>
    <w:rsid w:val="00724CA9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05D0"/>
    <w:rsid w:val="0074064D"/>
    <w:rsid w:val="00740E3F"/>
    <w:rsid w:val="00740E59"/>
    <w:rsid w:val="0074196E"/>
    <w:rsid w:val="00741975"/>
    <w:rsid w:val="007421B9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4E22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1"/>
    <w:rsid w:val="007703E4"/>
    <w:rsid w:val="00770839"/>
    <w:rsid w:val="00770B2D"/>
    <w:rsid w:val="00770D5F"/>
    <w:rsid w:val="00770F29"/>
    <w:rsid w:val="0077164F"/>
    <w:rsid w:val="0077174D"/>
    <w:rsid w:val="00771A78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5290"/>
    <w:rsid w:val="00775A42"/>
    <w:rsid w:val="00776328"/>
    <w:rsid w:val="00776E5F"/>
    <w:rsid w:val="00777DCA"/>
    <w:rsid w:val="00780437"/>
    <w:rsid w:val="00780556"/>
    <w:rsid w:val="00781003"/>
    <w:rsid w:val="007817A5"/>
    <w:rsid w:val="00781B86"/>
    <w:rsid w:val="00782036"/>
    <w:rsid w:val="00782254"/>
    <w:rsid w:val="007825C2"/>
    <w:rsid w:val="00782B28"/>
    <w:rsid w:val="0078320C"/>
    <w:rsid w:val="007834B4"/>
    <w:rsid w:val="00783DD5"/>
    <w:rsid w:val="00784537"/>
    <w:rsid w:val="007848E5"/>
    <w:rsid w:val="007854DC"/>
    <w:rsid w:val="007854DF"/>
    <w:rsid w:val="00785940"/>
    <w:rsid w:val="00785FE5"/>
    <w:rsid w:val="0078668A"/>
    <w:rsid w:val="00786DB6"/>
    <w:rsid w:val="007879CE"/>
    <w:rsid w:val="0079092B"/>
    <w:rsid w:val="00790AA4"/>
    <w:rsid w:val="007917D2"/>
    <w:rsid w:val="007919B5"/>
    <w:rsid w:val="00791AC3"/>
    <w:rsid w:val="00791AC6"/>
    <w:rsid w:val="00791C6F"/>
    <w:rsid w:val="00792342"/>
    <w:rsid w:val="00792870"/>
    <w:rsid w:val="00792A89"/>
    <w:rsid w:val="00792C5E"/>
    <w:rsid w:val="00792C5F"/>
    <w:rsid w:val="00792FD5"/>
    <w:rsid w:val="00793201"/>
    <w:rsid w:val="00793450"/>
    <w:rsid w:val="00793B04"/>
    <w:rsid w:val="0079422D"/>
    <w:rsid w:val="00794583"/>
    <w:rsid w:val="00796520"/>
    <w:rsid w:val="00796810"/>
    <w:rsid w:val="007968ED"/>
    <w:rsid w:val="00796A89"/>
    <w:rsid w:val="00796C0A"/>
    <w:rsid w:val="00796D64"/>
    <w:rsid w:val="00796E91"/>
    <w:rsid w:val="00797536"/>
    <w:rsid w:val="007976C5"/>
    <w:rsid w:val="00797756"/>
    <w:rsid w:val="007979D2"/>
    <w:rsid w:val="00797AA9"/>
    <w:rsid w:val="007A0303"/>
    <w:rsid w:val="007A04A1"/>
    <w:rsid w:val="007A0B32"/>
    <w:rsid w:val="007A0C37"/>
    <w:rsid w:val="007A0F95"/>
    <w:rsid w:val="007A2404"/>
    <w:rsid w:val="007A27FB"/>
    <w:rsid w:val="007A2F3E"/>
    <w:rsid w:val="007A2F5B"/>
    <w:rsid w:val="007A3211"/>
    <w:rsid w:val="007A3D0A"/>
    <w:rsid w:val="007A442B"/>
    <w:rsid w:val="007A458A"/>
    <w:rsid w:val="007A4A08"/>
    <w:rsid w:val="007A4B0F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3ACA"/>
    <w:rsid w:val="007B3D71"/>
    <w:rsid w:val="007B3F99"/>
    <w:rsid w:val="007B4E92"/>
    <w:rsid w:val="007B512A"/>
    <w:rsid w:val="007B540F"/>
    <w:rsid w:val="007B583D"/>
    <w:rsid w:val="007B5B24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29B2"/>
    <w:rsid w:val="007C3B94"/>
    <w:rsid w:val="007C4C67"/>
    <w:rsid w:val="007C56E7"/>
    <w:rsid w:val="007C596E"/>
    <w:rsid w:val="007C5A3B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2322"/>
    <w:rsid w:val="007D3DDB"/>
    <w:rsid w:val="007D4544"/>
    <w:rsid w:val="007D4FDF"/>
    <w:rsid w:val="007D5A25"/>
    <w:rsid w:val="007D679C"/>
    <w:rsid w:val="007D6A07"/>
    <w:rsid w:val="007D6B49"/>
    <w:rsid w:val="007D720E"/>
    <w:rsid w:val="007D792B"/>
    <w:rsid w:val="007E000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41"/>
    <w:rsid w:val="007E3E9B"/>
    <w:rsid w:val="007E3F5D"/>
    <w:rsid w:val="007E4563"/>
    <w:rsid w:val="007E460A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586"/>
    <w:rsid w:val="007F3806"/>
    <w:rsid w:val="007F4677"/>
    <w:rsid w:val="007F4A6D"/>
    <w:rsid w:val="007F4C03"/>
    <w:rsid w:val="007F517D"/>
    <w:rsid w:val="007F5641"/>
    <w:rsid w:val="007F7200"/>
    <w:rsid w:val="007F751A"/>
    <w:rsid w:val="007F7545"/>
    <w:rsid w:val="007F7C4C"/>
    <w:rsid w:val="007F7C71"/>
    <w:rsid w:val="00800C5B"/>
    <w:rsid w:val="00801717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952"/>
    <w:rsid w:val="0081307E"/>
    <w:rsid w:val="008136B4"/>
    <w:rsid w:val="00813972"/>
    <w:rsid w:val="00814367"/>
    <w:rsid w:val="00814B1D"/>
    <w:rsid w:val="00814B85"/>
    <w:rsid w:val="008150D9"/>
    <w:rsid w:val="008153BC"/>
    <w:rsid w:val="0081621A"/>
    <w:rsid w:val="00816B96"/>
    <w:rsid w:val="008203F7"/>
    <w:rsid w:val="00820A79"/>
    <w:rsid w:val="00820E6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3C77"/>
    <w:rsid w:val="00833EE6"/>
    <w:rsid w:val="008342E4"/>
    <w:rsid w:val="0083492C"/>
    <w:rsid w:val="00834BED"/>
    <w:rsid w:val="00836619"/>
    <w:rsid w:val="008368DF"/>
    <w:rsid w:val="00836B28"/>
    <w:rsid w:val="0083739F"/>
    <w:rsid w:val="008376AE"/>
    <w:rsid w:val="00837B84"/>
    <w:rsid w:val="0084087A"/>
    <w:rsid w:val="008411FB"/>
    <w:rsid w:val="0084158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A92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5CC"/>
    <w:rsid w:val="00853694"/>
    <w:rsid w:val="00853977"/>
    <w:rsid w:val="00853A5E"/>
    <w:rsid w:val="00853ACF"/>
    <w:rsid w:val="00853B65"/>
    <w:rsid w:val="00853B79"/>
    <w:rsid w:val="00853D83"/>
    <w:rsid w:val="008547BB"/>
    <w:rsid w:val="0085523B"/>
    <w:rsid w:val="00855297"/>
    <w:rsid w:val="00855D8D"/>
    <w:rsid w:val="00856326"/>
    <w:rsid w:val="00856699"/>
    <w:rsid w:val="00856BAA"/>
    <w:rsid w:val="008574D6"/>
    <w:rsid w:val="00860B95"/>
    <w:rsid w:val="0086103D"/>
    <w:rsid w:val="00861562"/>
    <w:rsid w:val="00861E5B"/>
    <w:rsid w:val="00861E73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5EC4"/>
    <w:rsid w:val="00866091"/>
    <w:rsid w:val="008664B4"/>
    <w:rsid w:val="008664C8"/>
    <w:rsid w:val="008666D1"/>
    <w:rsid w:val="00866812"/>
    <w:rsid w:val="00866A86"/>
    <w:rsid w:val="00866C7D"/>
    <w:rsid w:val="00866CC5"/>
    <w:rsid w:val="00867052"/>
    <w:rsid w:val="0086789B"/>
    <w:rsid w:val="0087076B"/>
    <w:rsid w:val="008707B6"/>
    <w:rsid w:val="008709BE"/>
    <w:rsid w:val="00870EE7"/>
    <w:rsid w:val="00871074"/>
    <w:rsid w:val="008717DD"/>
    <w:rsid w:val="0087264F"/>
    <w:rsid w:val="00872CED"/>
    <w:rsid w:val="0087365F"/>
    <w:rsid w:val="00873D5F"/>
    <w:rsid w:val="008741D6"/>
    <w:rsid w:val="0087433F"/>
    <w:rsid w:val="00874842"/>
    <w:rsid w:val="008751B7"/>
    <w:rsid w:val="00875C73"/>
    <w:rsid w:val="008761AD"/>
    <w:rsid w:val="00876B28"/>
    <w:rsid w:val="008777DB"/>
    <w:rsid w:val="00880AD4"/>
    <w:rsid w:val="00880CF6"/>
    <w:rsid w:val="0088211D"/>
    <w:rsid w:val="008828BE"/>
    <w:rsid w:val="00882CB0"/>
    <w:rsid w:val="008832D6"/>
    <w:rsid w:val="00883310"/>
    <w:rsid w:val="00883843"/>
    <w:rsid w:val="0088392B"/>
    <w:rsid w:val="00883DD1"/>
    <w:rsid w:val="008842AA"/>
    <w:rsid w:val="008849EE"/>
    <w:rsid w:val="00884CD6"/>
    <w:rsid w:val="008853DC"/>
    <w:rsid w:val="008854EA"/>
    <w:rsid w:val="00885889"/>
    <w:rsid w:val="00885CA5"/>
    <w:rsid w:val="008865BD"/>
    <w:rsid w:val="008868C9"/>
    <w:rsid w:val="0088696D"/>
    <w:rsid w:val="00886A6A"/>
    <w:rsid w:val="00886FAD"/>
    <w:rsid w:val="008870DD"/>
    <w:rsid w:val="0088717A"/>
    <w:rsid w:val="00887783"/>
    <w:rsid w:val="008877EA"/>
    <w:rsid w:val="00887858"/>
    <w:rsid w:val="00887F96"/>
    <w:rsid w:val="008902D3"/>
    <w:rsid w:val="008903CD"/>
    <w:rsid w:val="008903E2"/>
    <w:rsid w:val="00890D1B"/>
    <w:rsid w:val="00890F90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6E56"/>
    <w:rsid w:val="00897825"/>
    <w:rsid w:val="008978F4"/>
    <w:rsid w:val="00897C43"/>
    <w:rsid w:val="00897CED"/>
    <w:rsid w:val="008A030F"/>
    <w:rsid w:val="008A09E5"/>
    <w:rsid w:val="008A0BDA"/>
    <w:rsid w:val="008A0DAE"/>
    <w:rsid w:val="008A0DE8"/>
    <w:rsid w:val="008A14AD"/>
    <w:rsid w:val="008A1791"/>
    <w:rsid w:val="008A1B2C"/>
    <w:rsid w:val="008A1CA7"/>
    <w:rsid w:val="008A2181"/>
    <w:rsid w:val="008A2E55"/>
    <w:rsid w:val="008A36E3"/>
    <w:rsid w:val="008A38AE"/>
    <w:rsid w:val="008A3922"/>
    <w:rsid w:val="008A4AF8"/>
    <w:rsid w:val="008A4FB7"/>
    <w:rsid w:val="008A5168"/>
    <w:rsid w:val="008A5A71"/>
    <w:rsid w:val="008A5C6D"/>
    <w:rsid w:val="008A5EC4"/>
    <w:rsid w:val="008A619C"/>
    <w:rsid w:val="008A6579"/>
    <w:rsid w:val="008A66C8"/>
    <w:rsid w:val="008A6B1C"/>
    <w:rsid w:val="008A7566"/>
    <w:rsid w:val="008A7668"/>
    <w:rsid w:val="008A76F9"/>
    <w:rsid w:val="008A7EED"/>
    <w:rsid w:val="008B00E0"/>
    <w:rsid w:val="008B0C2E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381"/>
    <w:rsid w:val="008B743C"/>
    <w:rsid w:val="008B78B1"/>
    <w:rsid w:val="008B7C82"/>
    <w:rsid w:val="008C014E"/>
    <w:rsid w:val="008C06DF"/>
    <w:rsid w:val="008C1254"/>
    <w:rsid w:val="008C1A5B"/>
    <w:rsid w:val="008C3412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585"/>
    <w:rsid w:val="008C6AC0"/>
    <w:rsid w:val="008C6EF4"/>
    <w:rsid w:val="008C762E"/>
    <w:rsid w:val="008C76DD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180"/>
    <w:rsid w:val="008D5613"/>
    <w:rsid w:val="008D6570"/>
    <w:rsid w:val="008D6F8E"/>
    <w:rsid w:val="008D7124"/>
    <w:rsid w:val="008D726C"/>
    <w:rsid w:val="008D7305"/>
    <w:rsid w:val="008D7C17"/>
    <w:rsid w:val="008D7F04"/>
    <w:rsid w:val="008D7F8C"/>
    <w:rsid w:val="008E00F9"/>
    <w:rsid w:val="008E071A"/>
    <w:rsid w:val="008E0D6C"/>
    <w:rsid w:val="008E0D80"/>
    <w:rsid w:val="008E1342"/>
    <w:rsid w:val="008E18A9"/>
    <w:rsid w:val="008E1D8C"/>
    <w:rsid w:val="008E1E90"/>
    <w:rsid w:val="008E2861"/>
    <w:rsid w:val="008E28E4"/>
    <w:rsid w:val="008E2DFF"/>
    <w:rsid w:val="008E31A3"/>
    <w:rsid w:val="008E3958"/>
    <w:rsid w:val="008E399B"/>
    <w:rsid w:val="008E3C70"/>
    <w:rsid w:val="008E4068"/>
    <w:rsid w:val="008E4428"/>
    <w:rsid w:val="008E4834"/>
    <w:rsid w:val="008E5147"/>
    <w:rsid w:val="008E565C"/>
    <w:rsid w:val="008E5A94"/>
    <w:rsid w:val="008E5C27"/>
    <w:rsid w:val="008E673B"/>
    <w:rsid w:val="008E673C"/>
    <w:rsid w:val="008E69C4"/>
    <w:rsid w:val="008E6B28"/>
    <w:rsid w:val="008E6FDF"/>
    <w:rsid w:val="008E761B"/>
    <w:rsid w:val="008E7A4E"/>
    <w:rsid w:val="008E7AE7"/>
    <w:rsid w:val="008F02B4"/>
    <w:rsid w:val="008F047A"/>
    <w:rsid w:val="008F0D52"/>
    <w:rsid w:val="008F17D6"/>
    <w:rsid w:val="008F189B"/>
    <w:rsid w:val="008F1A00"/>
    <w:rsid w:val="008F1BA0"/>
    <w:rsid w:val="008F1D15"/>
    <w:rsid w:val="008F2697"/>
    <w:rsid w:val="008F280B"/>
    <w:rsid w:val="008F2B7C"/>
    <w:rsid w:val="008F2C14"/>
    <w:rsid w:val="008F3604"/>
    <w:rsid w:val="008F3659"/>
    <w:rsid w:val="008F36ED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3A5"/>
    <w:rsid w:val="00901763"/>
    <w:rsid w:val="00901E8E"/>
    <w:rsid w:val="009026A4"/>
    <w:rsid w:val="00903682"/>
    <w:rsid w:val="00903A71"/>
    <w:rsid w:val="00903B46"/>
    <w:rsid w:val="00903E5E"/>
    <w:rsid w:val="00903EFD"/>
    <w:rsid w:val="00904D84"/>
    <w:rsid w:val="0090501B"/>
    <w:rsid w:val="00905803"/>
    <w:rsid w:val="009058BD"/>
    <w:rsid w:val="009058E6"/>
    <w:rsid w:val="00906F20"/>
    <w:rsid w:val="009078C7"/>
    <w:rsid w:val="00910CE9"/>
    <w:rsid w:val="009114E1"/>
    <w:rsid w:val="0091223E"/>
    <w:rsid w:val="00912803"/>
    <w:rsid w:val="009135AA"/>
    <w:rsid w:val="0091390D"/>
    <w:rsid w:val="00914CD5"/>
    <w:rsid w:val="00915F9C"/>
    <w:rsid w:val="009161D4"/>
    <w:rsid w:val="00916583"/>
    <w:rsid w:val="009176E4"/>
    <w:rsid w:val="00917922"/>
    <w:rsid w:val="00917BF0"/>
    <w:rsid w:val="00922343"/>
    <w:rsid w:val="0092297B"/>
    <w:rsid w:val="00922DE3"/>
    <w:rsid w:val="00922F52"/>
    <w:rsid w:val="0092312E"/>
    <w:rsid w:val="0092317E"/>
    <w:rsid w:val="009233C5"/>
    <w:rsid w:val="009234FF"/>
    <w:rsid w:val="0092404B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2EF"/>
    <w:rsid w:val="009317FE"/>
    <w:rsid w:val="009323C0"/>
    <w:rsid w:val="009323D1"/>
    <w:rsid w:val="0093290D"/>
    <w:rsid w:val="00933460"/>
    <w:rsid w:val="009337E2"/>
    <w:rsid w:val="00933D2A"/>
    <w:rsid w:val="00933EC9"/>
    <w:rsid w:val="0093465F"/>
    <w:rsid w:val="009348D9"/>
    <w:rsid w:val="00934A3F"/>
    <w:rsid w:val="00934B1D"/>
    <w:rsid w:val="00934FAC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699"/>
    <w:rsid w:val="00945761"/>
    <w:rsid w:val="00945998"/>
    <w:rsid w:val="00945BED"/>
    <w:rsid w:val="009460DD"/>
    <w:rsid w:val="00946149"/>
    <w:rsid w:val="00946C68"/>
    <w:rsid w:val="00946EC8"/>
    <w:rsid w:val="0094729C"/>
    <w:rsid w:val="009472B3"/>
    <w:rsid w:val="0094750A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0ED"/>
    <w:rsid w:val="00953351"/>
    <w:rsid w:val="0095390B"/>
    <w:rsid w:val="00954A8F"/>
    <w:rsid w:val="00954B96"/>
    <w:rsid w:val="009554CF"/>
    <w:rsid w:val="0095603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AF3"/>
    <w:rsid w:val="00960C8D"/>
    <w:rsid w:val="00961660"/>
    <w:rsid w:val="009618D5"/>
    <w:rsid w:val="009629CA"/>
    <w:rsid w:val="00962E3B"/>
    <w:rsid w:val="00963904"/>
    <w:rsid w:val="00963CF3"/>
    <w:rsid w:val="009647A4"/>
    <w:rsid w:val="00964A36"/>
    <w:rsid w:val="00965115"/>
    <w:rsid w:val="009658ED"/>
    <w:rsid w:val="00965FD5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0FDD"/>
    <w:rsid w:val="00971678"/>
    <w:rsid w:val="009718E7"/>
    <w:rsid w:val="00971BAF"/>
    <w:rsid w:val="009723CC"/>
    <w:rsid w:val="009729A5"/>
    <w:rsid w:val="00972E86"/>
    <w:rsid w:val="009732CA"/>
    <w:rsid w:val="00974237"/>
    <w:rsid w:val="00975165"/>
    <w:rsid w:val="00975BBB"/>
    <w:rsid w:val="009776EE"/>
    <w:rsid w:val="009777D9"/>
    <w:rsid w:val="00977A2C"/>
    <w:rsid w:val="00977AAF"/>
    <w:rsid w:val="009806A5"/>
    <w:rsid w:val="009811CE"/>
    <w:rsid w:val="0098188F"/>
    <w:rsid w:val="00981C49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3E1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1F4"/>
    <w:rsid w:val="009A17EC"/>
    <w:rsid w:val="009A21CE"/>
    <w:rsid w:val="009A225C"/>
    <w:rsid w:val="009A276A"/>
    <w:rsid w:val="009A2DEB"/>
    <w:rsid w:val="009A3168"/>
    <w:rsid w:val="009A31DD"/>
    <w:rsid w:val="009A344A"/>
    <w:rsid w:val="009A3564"/>
    <w:rsid w:val="009A4280"/>
    <w:rsid w:val="009A44A2"/>
    <w:rsid w:val="009A579D"/>
    <w:rsid w:val="009A5995"/>
    <w:rsid w:val="009A5BD4"/>
    <w:rsid w:val="009A6811"/>
    <w:rsid w:val="009A6F8D"/>
    <w:rsid w:val="009A7F7C"/>
    <w:rsid w:val="009A7FEA"/>
    <w:rsid w:val="009B00F9"/>
    <w:rsid w:val="009B05F4"/>
    <w:rsid w:val="009B06EE"/>
    <w:rsid w:val="009B0981"/>
    <w:rsid w:val="009B1A5B"/>
    <w:rsid w:val="009B1AF2"/>
    <w:rsid w:val="009B2090"/>
    <w:rsid w:val="009B2AC7"/>
    <w:rsid w:val="009B2C74"/>
    <w:rsid w:val="009B409E"/>
    <w:rsid w:val="009B4619"/>
    <w:rsid w:val="009B4A63"/>
    <w:rsid w:val="009B4CCF"/>
    <w:rsid w:val="009B5909"/>
    <w:rsid w:val="009B5C55"/>
    <w:rsid w:val="009B6468"/>
    <w:rsid w:val="009B6CE8"/>
    <w:rsid w:val="009B7DB1"/>
    <w:rsid w:val="009C0449"/>
    <w:rsid w:val="009C0694"/>
    <w:rsid w:val="009C07D1"/>
    <w:rsid w:val="009C0D95"/>
    <w:rsid w:val="009C1776"/>
    <w:rsid w:val="009C2F19"/>
    <w:rsid w:val="009C3156"/>
    <w:rsid w:val="009C408C"/>
    <w:rsid w:val="009C4284"/>
    <w:rsid w:val="009C429D"/>
    <w:rsid w:val="009C5A15"/>
    <w:rsid w:val="009C6082"/>
    <w:rsid w:val="009C63FE"/>
    <w:rsid w:val="009C67F8"/>
    <w:rsid w:val="009C69CD"/>
    <w:rsid w:val="009C6CCD"/>
    <w:rsid w:val="009C7BD6"/>
    <w:rsid w:val="009C7D3B"/>
    <w:rsid w:val="009C7E54"/>
    <w:rsid w:val="009C7EA1"/>
    <w:rsid w:val="009D02C9"/>
    <w:rsid w:val="009D0910"/>
    <w:rsid w:val="009D0A87"/>
    <w:rsid w:val="009D2369"/>
    <w:rsid w:val="009D2E10"/>
    <w:rsid w:val="009D4B37"/>
    <w:rsid w:val="009D4CCB"/>
    <w:rsid w:val="009D4FE9"/>
    <w:rsid w:val="009D5BD9"/>
    <w:rsid w:val="009D5C6C"/>
    <w:rsid w:val="009D5F7D"/>
    <w:rsid w:val="009D673E"/>
    <w:rsid w:val="009D69EF"/>
    <w:rsid w:val="009D6DFB"/>
    <w:rsid w:val="009D7280"/>
    <w:rsid w:val="009D76C5"/>
    <w:rsid w:val="009D7EA3"/>
    <w:rsid w:val="009E00D0"/>
    <w:rsid w:val="009E1338"/>
    <w:rsid w:val="009E1405"/>
    <w:rsid w:val="009E1CEC"/>
    <w:rsid w:val="009E1D14"/>
    <w:rsid w:val="009E20D0"/>
    <w:rsid w:val="009E221E"/>
    <w:rsid w:val="009E3297"/>
    <w:rsid w:val="009E33FC"/>
    <w:rsid w:val="009E34DB"/>
    <w:rsid w:val="009E4082"/>
    <w:rsid w:val="009E42B8"/>
    <w:rsid w:val="009E444A"/>
    <w:rsid w:val="009E4753"/>
    <w:rsid w:val="009E4C8E"/>
    <w:rsid w:val="009E4CCE"/>
    <w:rsid w:val="009E4D95"/>
    <w:rsid w:val="009E509D"/>
    <w:rsid w:val="009E516D"/>
    <w:rsid w:val="009E5A50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6DE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2EB"/>
    <w:rsid w:val="00A00F53"/>
    <w:rsid w:val="00A0113B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A35"/>
    <w:rsid w:val="00A11BCD"/>
    <w:rsid w:val="00A1205C"/>
    <w:rsid w:val="00A12257"/>
    <w:rsid w:val="00A12B8A"/>
    <w:rsid w:val="00A12C29"/>
    <w:rsid w:val="00A12CC3"/>
    <w:rsid w:val="00A12F42"/>
    <w:rsid w:val="00A13060"/>
    <w:rsid w:val="00A13ACE"/>
    <w:rsid w:val="00A144DC"/>
    <w:rsid w:val="00A1561E"/>
    <w:rsid w:val="00A15D3B"/>
    <w:rsid w:val="00A16D7D"/>
    <w:rsid w:val="00A16F08"/>
    <w:rsid w:val="00A170EC"/>
    <w:rsid w:val="00A17FF8"/>
    <w:rsid w:val="00A2039A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812"/>
    <w:rsid w:val="00A27CB4"/>
    <w:rsid w:val="00A27D94"/>
    <w:rsid w:val="00A30179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4F2D"/>
    <w:rsid w:val="00A35634"/>
    <w:rsid w:val="00A35F56"/>
    <w:rsid w:val="00A36590"/>
    <w:rsid w:val="00A36AEF"/>
    <w:rsid w:val="00A36CB6"/>
    <w:rsid w:val="00A36F19"/>
    <w:rsid w:val="00A3788C"/>
    <w:rsid w:val="00A3788F"/>
    <w:rsid w:val="00A37999"/>
    <w:rsid w:val="00A401B5"/>
    <w:rsid w:val="00A412D5"/>
    <w:rsid w:val="00A41F5E"/>
    <w:rsid w:val="00A42282"/>
    <w:rsid w:val="00A42549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E11"/>
    <w:rsid w:val="00A47E70"/>
    <w:rsid w:val="00A50120"/>
    <w:rsid w:val="00A50196"/>
    <w:rsid w:val="00A50A74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2FA"/>
    <w:rsid w:val="00A547DF"/>
    <w:rsid w:val="00A54F97"/>
    <w:rsid w:val="00A54F9F"/>
    <w:rsid w:val="00A555D6"/>
    <w:rsid w:val="00A556BD"/>
    <w:rsid w:val="00A5590E"/>
    <w:rsid w:val="00A559F2"/>
    <w:rsid w:val="00A56088"/>
    <w:rsid w:val="00A56103"/>
    <w:rsid w:val="00A562FB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098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0B2E"/>
    <w:rsid w:val="00A7172B"/>
    <w:rsid w:val="00A718A1"/>
    <w:rsid w:val="00A718A2"/>
    <w:rsid w:val="00A719E9"/>
    <w:rsid w:val="00A73602"/>
    <w:rsid w:val="00A736BE"/>
    <w:rsid w:val="00A739C2"/>
    <w:rsid w:val="00A73BEC"/>
    <w:rsid w:val="00A7440F"/>
    <w:rsid w:val="00A7477B"/>
    <w:rsid w:val="00A750A9"/>
    <w:rsid w:val="00A755A8"/>
    <w:rsid w:val="00A7617F"/>
    <w:rsid w:val="00A7671C"/>
    <w:rsid w:val="00A76CCD"/>
    <w:rsid w:val="00A77096"/>
    <w:rsid w:val="00A800B5"/>
    <w:rsid w:val="00A8177A"/>
    <w:rsid w:val="00A82E87"/>
    <w:rsid w:val="00A83013"/>
    <w:rsid w:val="00A834B8"/>
    <w:rsid w:val="00A83689"/>
    <w:rsid w:val="00A8378D"/>
    <w:rsid w:val="00A844EA"/>
    <w:rsid w:val="00A8488B"/>
    <w:rsid w:val="00A84A3A"/>
    <w:rsid w:val="00A84B77"/>
    <w:rsid w:val="00A84D49"/>
    <w:rsid w:val="00A8638B"/>
    <w:rsid w:val="00A86857"/>
    <w:rsid w:val="00A8690E"/>
    <w:rsid w:val="00A87366"/>
    <w:rsid w:val="00A87546"/>
    <w:rsid w:val="00A9002F"/>
    <w:rsid w:val="00A90543"/>
    <w:rsid w:val="00A906BA"/>
    <w:rsid w:val="00A90CD8"/>
    <w:rsid w:val="00A92201"/>
    <w:rsid w:val="00A926B7"/>
    <w:rsid w:val="00A927C9"/>
    <w:rsid w:val="00A92855"/>
    <w:rsid w:val="00A92C42"/>
    <w:rsid w:val="00A935A8"/>
    <w:rsid w:val="00A935F0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97C80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012"/>
    <w:rsid w:val="00AA66C7"/>
    <w:rsid w:val="00AA6833"/>
    <w:rsid w:val="00AA71B4"/>
    <w:rsid w:val="00AA7253"/>
    <w:rsid w:val="00AA7668"/>
    <w:rsid w:val="00AB024D"/>
    <w:rsid w:val="00AB0643"/>
    <w:rsid w:val="00AB08F2"/>
    <w:rsid w:val="00AB0993"/>
    <w:rsid w:val="00AB09B6"/>
    <w:rsid w:val="00AB208F"/>
    <w:rsid w:val="00AB25F0"/>
    <w:rsid w:val="00AB2B8E"/>
    <w:rsid w:val="00AB3BA3"/>
    <w:rsid w:val="00AB3FEE"/>
    <w:rsid w:val="00AB475E"/>
    <w:rsid w:val="00AB4F1A"/>
    <w:rsid w:val="00AB574A"/>
    <w:rsid w:val="00AB5973"/>
    <w:rsid w:val="00AB7382"/>
    <w:rsid w:val="00AB73DE"/>
    <w:rsid w:val="00AB7B5D"/>
    <w:rsid w:val="00AB7F28"/>
    <w:rsid w:val="00AC005B"/>
    <w:rsid w:val="00AC06C7"/>
    <w:rsid w:val="00AC0F5C"/>
    <w:rsid w:val="00AC1419"/>
    <w:rsid w:val="00AC1E75"/>
    <w:rsid w:val="00AC1FA7"/>
    <w:rsid w:val="00AC261E"/>
    <w:rsid w:val="00AC279A"/>
    <w:rsid w:val="00AC3161"/>
    <w:rsid w:val="00AC38E7"/>
    <w:rsid w:val="00AC3C87"/>
    <w:rsid w:val="00AC4279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2DF5"/>
    <w:rsid w:val="00AD343F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1CA"/>
    <w:rsid w:val="00AE063E"/>
    <w:rsid w:val="00AE0A83"/>
    <w:rsid w:val="00AE0CFA"/>
    <w:rsid w:val="00AE12EE"/>
    <w:rsid w:val="00AE161C"/>
    <w:rsid w:val="00AE1B70"/>
    <w:rsid w:val="00AE2046"/>
    <w:rsid w:val="00AE2C7A"/>
    <w:rsid w:val="00AE34EB"/>
    <w:rsid w:val="00AE394C"/>
    <w:rsid w:val="00AE44B8"/>
    <w:rsid w:val="00AE497B"/>
    <w:rsid w:val="00AE4BCA"/>
    <w:rsid w:val="00AE54BA"/>
    <w:rsid w:val="00AE56A7"/>
    <w:rsid w:val="00AE5BAE"/>
    <w:rsid w:val="00AE5F0C"/>
    <w:rsid w:val="00AE6786"/>
    <w:rsid w:val="00AE6A42"/>
    <w:rsid w:val="00AE6CEB"/>
    <w:rsid w:val="00AE6D28"/>
    <w:rsid w:val="00AE7026"/>
    <w:rsid w:val="00AE724B"/>
    <w:rsid w:val="00AE7564"/>
    <w:rsid w:val="00AE7B77"/>
    <w:rsid w:val="00AE7D0C"/>
    <w:rsid w:val="00AF0FAF"/>
    <w:rsid w:val="00AF133A"/>
    <w:rsid w:val="00AF152D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1B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3F35"/>
    <w:rsid w:val="00B042B9"/>
    <w:rsid w:val="00B04D56"/>
    <w:rsid w:val="00B05D73"/>
    <w:rsid w:val="00B06825"/>
    <w:rsid w:val="00B06BAD"/>
    <w:rsid w:val="00B07856"/>
    <w:rsid w:val="00B10334"/>
    <w:rsid w:val="00B11521"/>
    <w:rsid w:val="00B11DE9"/>
    <w:rsid w:val="00B122C3"/>
    <w:rsid w:val="00B12B38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5BA"/>
    <w:rsid w:val="00B179EB"/>
    <w:rsid w:val="00B2222A"/>
    <w:rsid w:val="00B22822"/>
    <w:rsid w:val="00B22973"/>
    <w:rsid w:val="00B22BFB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3C1"/>
    <w:rsid w:val="00B3149B"/>
    <w:rsid w:val="00B3165B"/>
    <w:rsid w:val="00B3289F"/>
    <w:rsid w:val="00B3298C"/>
    <w:rsid w:val="00B3365C"/>
    <w:rsid w:val="00B33E04"/>
    <w:rsid w:val="00B34410"/>
    <w:rsid w:val="00B3463F"/>
    <w:rsid w:val="00B3466A"/>
    <w:rsid w:val="00B34853"/>
    <w:rsid w:val="00B35358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44E"/>
    <w:rsid w:val="00B4077A"/>
    <w:rsid w:val="00B407C9"/>
    <w:rsid w:val="00B4117E"/>
    <w:rsid w:val="00B4195D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985"/>
    <w:rsid w:val="00B47A8A"/>
    <w:rsid w:val="00B47B3C"/>
    <w:rsid w:val="00B505FA"/>
    <w:rsid w:val="00B50BD8"/>
    <w:rsid w:val="00B50F71"/>
    <w:rsid w:val="00B51E8A"/>
    <w:rsid w:val="00B52661"/>
    <w:rsid w:val="00B52697"/>
    <w:rsid w:val="00B52B8A"/>
    <w:rsid w:val="00B538C8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13DA"/>
    <w:rsid w:val="00B63642"/>
    <w:rsid w:val="00B63AE4"/>
    <w:rsid w:val="00B63FCE"/>
    <w:rsid w:val="00B6424D"/>
    <w:rsid w:val="00B642D9"/>
    <w:rsid w:val="00B655D0"/>
    <w:rsid w:val="00B65B93"/>
    <w:rsid w:val="00B663AD"/>
    <w:rsid w:val="00B66875"/>
    <w:rsid w:val="00B66911"/>
    <w:rsid w:val="00B67222"/>
    <w:rsid w:val="00B67292"/>
    <w:rsid w:val="00B677C3"/>
    <w:rsid w:val="00B67B97"/>
    <w:rsid w:val="00B67C06"/>
    <w:rsid w:val="00B70559"/>
    <w:rsid w:val="00B707B9"/>
    <w:rsid w:val="00B709AF"/>
    <w:rsid w:val="00B71117"/>
    <w:rsid w:val="00B7141C"/>
    <w:rsid w:val="00B718C2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7F2"/>
    <w:rsid w:val="00B7589B"/>
    <w:rsid w:val="00B75C81"/>
    <w:rsid w:val="00B76954"/>
    <w:rsid w:val="00B7732E"/>
    <w:rsid w:val="00B774C6"/>
    <w:rsid w:val="00B778F3"/>
    <w:rsid w:val="00B77A01"/>
    <w:rsid w:val="00B77BE0"/>
    <w:rsid w:val="00B80BB3"/>
    <w:rsid w:val="00B814D4"/>
    <w:rsid w:val="00B81580"/>
    <w:rsid w:val="00B823CA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65B8"/>
    <w:rsid w:val="00B873CD"/>
    <w:rsid w:val="00B87676"/>
    <w:rsid w:val="00B90552"/>
    <w:rsid w:val="00B90669"/>
    <w:rsid w:val="00B908A1"/>
    <w:rsid w:val="00B90937"/>
    <w:rsid w:val="00B9124A"/>
    <w:rsid w:val="00B91B11"/>
    <w:rsid w:val="00B928C9"/>
    <w:rsid w:val="00B92B08"/>
    <w:rsid w:val="00B935B4"/>
    <w:rsid w:val="00B949B6"/>
    <w:rsid w:val="00B95682"/>
    <w:rsid w:val="00B95DE3"/>
    <w:rsid w:val="00B9655A"/>
    <w:rsid w:val="00B968C8"/>
    <w:rsid w:val="00B96DBA"/>
    <w:rsid w:val="00B971AF"/>
    <w:rsid w:val="00B97469"/>
    <w:rsid w:val="00B975B2"/>
    <w:rsid w:val="00B97728"/>
    <w:rsid w:val="00BA0401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4E2E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644"/>
    <w:rsid w:val="00BB5DFC"/>
    <w:rsid w:val="00BB60E1"/>
    <w:rsid w:val="00BB6D43"/>
    <w:rsid w:val="00BB753F"/>
    <w:rsid w:val="00BC0807"/>
    <w:rsid w:val="00BC0B0D"/>
    <w:rsid w:val="00BC0B79"/>
    <w:rsid w:val="00BC11D7"/>
    <w:rsid w:val="00BC146D"/>
    <w:rsid w:val="00BC249C"/>
    <w:rsid w:val="00BC26EF"/>
    <w:rsid w:val="00BC2C8E"/>
    <w:rsid w:val="00BC44AB"/>
    <w:rsid w:val="00BC455C"/>
    <w:rsid w:val="00BC456C"/>
    <w:rsid w:val="00BC46DB"/>
    <w:rsid w:val="00BC4827"/>
    <w:rsid w:val="00BC5035"/>
    <w:rsid w:val="00BC53F2"/>
    <w:rsid w:val="00BC5ACE"/>
    <w:rsid w:val="00BC6AB5"/>
    <w:rsid w:val="00BC7277"/>
    <w:rsid w:val="00BD09F5"/>
    <w:rsid w:val="00BD0B36"/>
    <w:rsid w:val="00BD279D"/>
    <w:rsid w:val="00BD3926"/>
    <w:rsid w:val="00BD3D59"/>
    <w:rsid w:val="00BD3FBB"/>
    <w:rsid w:val="00BD41C1"/>
    <w:rsid w:val="00BD44F9"/>
    <w:rsid w:val="00BD4ADD"/>
    <w:rsid w:val="00BD5B37"/>
    <w:rsid w:val="00BD5BE2"/>
    <w:rsid w:val="00BD5CA8"/>
    <w:rsid w:val="00BD60B5"/>
    <w:rsid w:val="00BD695F"/>
    <w:rsid w:val="00BD6A2D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400"/>
    <w:rsid w:val="00BE1473"/>
    <w:rsid w:val="00BE14F8"/>
    <w:rsid w:val="00BE1C58"/>
    <w:rsid w:val="00BE2894"/>
    <w:rsid w:val="00BE39D4"/>
    <w:rsid w:val="00BE3B91"/>
    <w:rsid w:val="00BE3C38"/>
    <w:rsid w:val="00BE4232"/>
    <w:rsid w:val="00BE4D4E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3C20"/>
    <w:rsid w:val="00BF4390"/>
    <w:rsid w:val="00BF43F4"/>
    <w:rsid w:val="00BF4E8E"/>
    <w:rsid w:val="00BF5388"/>
    <w:rsid w:val="00BF54BE"/>
    <w:rsid w:val="00BF5659"/>
    <w:rsid w:val="00BF5843"/>
    <w:rsid w:val="00BF5E82"/>
    <w:rsid w:val="00BF68BB"/>
    <w:rsid w:val="00BF694E"/>
    <w:rsid w:val="00BF6E24"/>
    <w:rsid w:val="00BF6F62"/>
    <w:rsid w:val="00C0023E"/>
    <w:rsid w:val="00C00273"/>
    <w:rsid w:val="00C004F4"/>
    <w:rsid w:val="00C01284"/>
    <w:rsid w:val="00C019E1"/>
    <w:rsid w:val="00C02037"/>
    <w:rsid w:val="00C02101"/>
    <w:rsid w:val="00C0253B"/>
    <w:rsid w:val="00C02768"/>
    <w:rsid w:val="00C027D7"/>
    <w:rsid w:val="00C032B7"/>
    <w:rsid w:val="00C04100"/>
    <w:rsid w:val="00C04BE6"/>
    <w:rsid w:val="00C054FF"/>
    <w:rsid w:val="00C05871"/>
    <w:rsid w:val="00C05939"/>
    <w:rsid w:val="00C0662E"/>
    <w:rsid w:val="00C0688B"/>
    <w:rsid w:val="00C06EBB"/>
    <w:rsid w:val="00C07168"/>
    <w:rsid w:val="00C0781F"/>
    <w:rsid w:val="00C07A03"/>
    <w:rsid w:val="00C10150"/>
    <w:rsid w:val="00C1176E"/>
    <w:rsid w:val="00C11C3F"/>
    <w:rsid w:val="00C11FF2"/>
    <w:rsid w:val="00C12E55"/>
    <w:rsid w:val="00C12FFF"/>
    <w:rsid w:val="00C13D47"/>
    <w:rsid w:val="00C147E1"/>
    <w:rsid w:val="00C1638B"/>
    <w:rsid w:val="00C1645D"/>
    <w:rsid w:val="00C16487"/>
    <w:rsid w:val="00C164A9"/>
    <w:rsid w:val="00C167A9"/>
    <w:rsid w:val="00C168DA"/>
    <w:rsid w:val="00C16C4E"/>
    <w:rsid w:val="00C17538"/>
    <w:rsid w:val="00C1754C"/>
    <w:rsid w:val="00C17C3B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45E"/>
    <w:rsid w:val="00C26696"/>
    <w:rsid w:val="00C268F7"/>
    <w:rsid w:val="00C26A4D"/>
    <w:rsid w:val="00C27AF1"/>
    <w:rsid w:val="00C27CA0"/>
    <w:rsid w:val="00C27F99"/>
    <w:rsid w:val="00C301A6"/>
    <w:rsid w:val="00C3165D"/>
    <w:rsid w:val="00C3238A"/>
    <w:rsid w:val="00C32659"/>
    <w:rsid w:val="00C329CB"/>
    <w:rsid w:val="00C32AC4"/>
    <w:rsid w:val="00C34CA2"/>
    <w:rsid w:val="00C34FA5"/>
    <w:rsid w:val="00C35AE2"/>
    <w:rsid w:val="00C361B6"/>
    <w:rsid w:val="00C373A8"/>
    <w:rsid w:val="00C37B2E"/>
    <w:rsid w:val="00C402CA"/>
    <w:rsid w:val="00C4072E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210"/>
    <w:rsid w:val="00C51879"/>
    <w:rsid w:val="00C51B57"/>
    <w:rsid w:val="00C52101"/>
    <w:rsid w:val="00C52144"/>
    <w:rsid w:val="00C52248"/>
    <w:rsid w:val="00C525CD"/>
    <w:rsid w:val="00C5301F"/>
    <w:rsid w:val="00C53527"/>
    <w:rsid w:val="00C5356C"/>
    <w:rsid w:val="00C537FE"/>
    <w:rsid w:val="00C53D10"/>
    <w:rsid w:val="00C543DD"/>
    <w:rsid w:val="00C54C8A"/>
    <w:rsid w:val="00C55DF9"/>
    <w:rsid w:val="00C56B91"/>
    <w:rsid w:val="00C603CF"/>
    <w:rsid w:val="00C605FA"/>
    <w:rsid w:val="00C60770"/>
    <w:rsid w:val="00C610FE"/>
    <w:rsid w:val="00C61E9C"/>
    <w:rsid w:val="00C61EA6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5E9"/>
    <w:rsid w:val="00C656C8"/>
    <w:rsid w:val="00C657A8"/>
    <w:rsid w:val="00C66331"/>
    <w:rsid w:val="00C66C3E"/>
    <w:rsid w:val="00C66EA7"/>
    <w:rsid w:val="00C6734F"/>
    <w:rsid w:val="00C67497"/>
    <w:rsid w:val="00C676B7"/>
    <w:rsid w:val="00C67983"/>
    <w:rsid w:val="00C67CF8"/>
    <w:rsid w:val="00C70453"/>
    <w:rsid w:val="00C705CF"/>
    <w:rsid w:val="00C70E12"/>
    <w:rsid w:val="00C70FDB"/>
    <w:rsid w:val="00C71708"/>
    <w:rsid w:val="00C72740"/>
    <w:rsid w:val="00C72DCC"/>
    <w:rsid w:val="00C72F71"/>
    <w:rsid w:val="00C7343E"/>
    <w:rsid w:val="00C73C5E"/>
    <w:rsid w:val="00C744BA"/>
    <w:rsid w:val="00C748D8"/>
    <w:rsid w:val="00C749C3"/>
    <w:rsid w:val="00C74A3B"/>
    <w:rsid w:val="00C74B87"/>
    <w:rsid w:val="00C74BCC"/>
    <w:rsid w:val="00C76524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2D9C"/>
    <w:rsid w:val="00C832E9"/>
    <w:rsid w:val="00C83B74"/>
    <w:rsid w:val="00C84330"/>
    <w:rsid w:val="00C8465C"/>
    <w:rsid w:val="00C84B53"/>
    <w:rsid w:val="00C84B7A"/>
    <w:rsid w:val="00C8565F"/>
    <w:rsid w:val="00C85734"/>
    <w:rsid w:val="00C857F8"/>
    <w:rsid w:val="00C85868"/>
    <w:rsid w:val="00C85997"/>
    <w:rsid w:val="00C85A08"/>
    <w:rsid w:val="00C86568"/>
    <w:rsid w:val="00C866AA"/>
    <w:rsid w:val="00C87BFD"/>
    <w:rsid w:val="00C87FAA"/>
    <w:rsid w:val="00C90345"/>
    <w:rsid w:val="00C904E4"/>
    <w:rsid w:val="00C90661"/>
    <w:rsid w:val="00C90D9D"/>
    <w:rsid w:val="00C915F5"/>
    <w:rsid w:val="00C918F0"/>
    <w:rsid w:val="00C92232"/>
    <w:rsid w:val="00C92DFB"/>
    <w:rsid w:val="00C9423F"/>
    <w:rsid w:val="00C942BD"/>
    <w:rsid w:val="00C94506"/>
    <w:rsid w:val="00C95345"/>
    <w:rsid w:val="00C95985"/>
    <w:rsid w:val="00C96844"/>
    <w:rsid w:val="00C96CC4"/>
    <w:rsid w:val="00CA0304"/>
    <w:rsid w:val="00CA0882"/>
    <w:rsid w:val="00CA1001"/>
    <w:rsid w:val="00CA10FF"/>
    <w:rsid w:val="00CA17CB"/>
    <w:rsid w:val="00CA259B"/>
    <w:rsid w:val="00CA39CB"/>
    <w:rsid w:val="00CA3A17"/>
    <w:rsid w:val="00CA3C09"/>
    <w:rsid w:val="00CA3F16"/>
    <w:rsid w:val="00CA4278"/>
    <w:rsid w:val="00CA43FC"/>
    <w:rsid w:val="00CA448A"/>
    <w:rsid w:val="00CA4CFC"/>
    <w:rsid w:val="00CA4F55"/>
    <w:rsid w:val="00CA557E"/>
    <w:rsid w:val="00CA5F9F"/>
    <w:rsid w:val="00CA642F"/>
    <w:rsid w:val="00CA649D"/>
    <w:rsid w:val="00CA7CCF"/>
    <w:rsid w:val="00CB09C2"/>
    <w:rsid w:val="00CB0CAD"/>
    <w:rsid w:val="00CB17DC"/>
    <w:rsid w:val="00CB1C5D"/>
    <w:rsid w:val="00CB1F4A"/>
    <w:rsid w:val="00CB2F7D"/>
    <w:rsid w:val="00CB35B7"/>
    <w:rsid w:val="00CB3665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6EE9"/>
    <w:rsid w:val="00CB7722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BC6"/>
    <w:rsid w:val="00CC6F36"/>
    <w:rsid w:val="00CC7817"/>
    <w:rsid w:val="00CD0043"/>
    <w:rsid w:val="00CD03C0"/>
    <w:rsid w:val="00CD062D"/>
    <w:rsid w:val="00CD1FD4"/>
    <w:rsid w:val="00CD2555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465"/>
    <w:rsid w:val="00CD66F9"/>
    <w:rsid w:val="00CD6D10"/>
    <w:rsid w:val="00CD776E"/>
    <w:rsid w:val="00CE0114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3846"/>
    <w:rsid w:val="00CE436F"/>
    <w:rsid w:val="00CE51BD"/>
    <w:rsid w:val="00CE5E8F"/>
    <w:rsid w:val="00CE664B"/>
    <w:rsid w:val="00CE6BD9"/>
    <w:rsid w:val="00CE7D14"/>
    <w:rsid w:val="00CF0648"/>
    <w:rsid w:val="00CF0DC7"/>
    <w:rsid w:val="00CF2DC2"/>
    <w:rsid w:val="00CF31E6"/>
    <w:rsid w:val="00CF35F6"/>
    <w:rsid w:val="00CF41DE"/>
    <w:rsid w:val="00CF4C6A"/>
    <w:rsid w:val="00CF58BA"/>
    <w:rsid w:val="00CF7C00"/>
    <w:rsid w:val="00CF7DDB"/>
    <w:rsid w:val="00D0012B"/>
    <w:rsid w:val="00D00138"/>
    <w:rsid w:val="00D00F1D"/>
    <w:rsid w:val="00D00FAE"/>
    <w:rsid w:val="00D01693"/>
    <w:rsid w:val="00D01C72"/>
    <w:rsid w:val="00D01E17"/>
    <w:rsid w:val="00D01EF1"/>
    <w:rsid w:val="00D021EE"/>
    <w:rsid w:val="00D03CD5"/>
    <w:rsid w:val="00D03F9A"/>
    <w:rsid w:val="00D041BA"/>
    <w:rsid w:val="00D04472"/>
    <w:rsid w:val="00D052C3"/>
    <w:rsid w:val="00D06BF4"/>
    <w:rsid w:val="00D07272"/>
    <w:rsid w:val="00D073B3"/>
    <w:rsid w:val="00D078D2"/>
    <w:rsid w:val="00D109A0"/>
    <w:rsid w:val="00D11125"/>
    <w:rsid w:val="00D1120C"/>
    <w:rsid w:val="00D11675"/>
    <w:rsid w:val="00D12112"/>
    <w:rsid w:val="00D125DB"/>
    <w:rsid w:val="00D12D4D"/>
    <w:rsid w:val="00D13959"/>
    <w:rsid w:val="00D13A10"/>
    <w:rsid w:val="00D14670"/>
    <w:rsid w:val="00D14817"/>
    <w:rsid w:val="00D14EB0"/>
    <w:rsid w:val="00D15829"/>
    <w:rsid w:val="00D16834"/>
    <w:rsid w:val="00D20D6F"/>
    <w:rsid w:val="00D210F2"/>
    <w:rsid w:val="00D219A6"/>
    <w:rsid w:val="00D21F95"/>
    <w:rsid w:val="00D223B1"/>
    <w:rsid w:val="00D22E31"/>
    <w:rsid w:val="00D2305C"/>
    <w:rsid w:val="00D236EC"/>
    <w:rsid w:val="00D2471D"/>
    <w:rsid w:val="00D250AE"/>
    <w:rsid w:val="00D251C1"/>
    <w:rsid w:val="00D2565D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11"/>
    <w:rsid w:val="00D30EF7"/>
    <w:rsid w:val="00D315AE"/>
    <w:rsid w:val="00D317F9"/>
    <w:rsid w:val="00D31B4B"/>
    <w:rsid w:val="00D3235D"/>
    <w:rsid w:val="00D32F4F"/>
    <w:rsid w:val="00D337F5"/>
    <w:rsid w:val="00D344C7"/>
    <w:rsid w:val="00D348D4"/>
    <w:rsid w:val="00D367A1"/>
    <w:rsid w:val="00D36ABF"/>
    <w:rsid w:val="00D36F8F"/>
    <w:rsid w:val="00D37367"/>
    <w:rsid w:val="00D373B4"/>
    <w:rsid w:val="00D3773A"/>
    <w:rsid w:val="00D4060A"/>
    <w:rsid w:val="00D4061E"/>
    <w:rsid w:val="00D41202"/>
    <w:rsid w:val="00D41E7B"/>
    <w:rsid w:val="00D42360"/>
    <w:rsid w:val="00D426E7"/>
    <w:rsid w:val="00D43BFE"/>
    <w:rsid w:val="00D440F8"/>
    <w:rsid w:val="00D4418D"/>
    <w:rsid w:val="00D44421"/>
    <w:rsid w:val="00D446E8"/>
    <w:rsid w:val="00D44C71"/>
    <w:rsid w:val="00D44E67"/>
    <w:rsid w:val="00D4520E"/>
    <w:rsid w:val="00D45372"/>
    <w:rsid w:val="00D4558A"/>
    <w:rsid w:val="00D45EA7"/>
    <w:rsid w:val="00D468B0"/>
    <w:rsid w:val="00D46DAE"/>
    <w:rsid w:val="00D4778B"/>
    <w:rsid w:val="00D50686"/>
    <w:rsid w:val="00D51C0A"/>
    <w:rsid w:val="00D51E35"/>
    <w:rsid w:val="00D524D1"/>
    <w:rsid w:val="00D525C7"/>
    <w:rsid w:val="00D536AB"/>
    <w:rsid w:val="00D53884"/>
    <w:rsid w:val="00D53D24"/>
    <w:rsid w:val="00D541AA"/>
    <w:rsid w:val="00D54674"/>
    <w:rsid w:val="00D548A5"/>
    <w:rsid w:val="00D548D6"/>
    <w:rsid w:val="00D565FA"/>
    <w:rsid w:val="00D56DF7"/>
    <w:rsid w:val="00D56F19"/>
    <w:rsid w:val="00D57C80"/>
    <w:rsid w:val="00D57FD6"/>
    <w:rsid w:val="00D60749"/>
    <w:rsid w:val="00D6245A"/>
    <w:rsid w:val="00D63AF9"/>
    <w:rsid w:val="00D63EC7"/>
    <w:rsid w:val="00D64346"/>
    <w:rsid w:val="00D647F6"/>
    <w:rsid w:val="00D64A63"/>
    <w:rsid w:val="00D64B36"/>
    <w:rsid w:val="00D64F40"/>
    <w:rsid w:val="00D64F85"/>
    <w:rsid w:val="00D6508A"/>
    <w:rsid w:val="00D650E3"/>
    <w:rsid w:val="00D6530A"/>
    <w:rsid w:val="00D65412"/>
    <w:rsid w:val="00D65762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E7E"/>
    <w:rsid w:val="00D731A6"/>
    <w:rsid w:val="00D733A4"/>
    <w:rsid w:val="00D7355A"/>
    <w:rsid w:val="00D740D7"/>
    <w:rsid w:val="00D74750"/>
    <w:rsid w:val="00D74995"/>
    <w:rsid w:val="00D74C32"/>
    <w:rsid w:val="00D75101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13CC"/>
    <w:rsid w:val="00D81738"/>
    <w:rsid w:val="00D81CC4"/>
    <w:rsid w:val="00D83008"/>
    <w:rsid w:val="00D83109"/>
    <w:rsid w:val="00D84CAC"/>
    <w:rsid w:val="00D84FE5"/>
    <w:rsid w:val="00D854F2"/>
    <w:rsid w:val="00D85D4B"/>
    <w:rsid w:val="00D86738"/>
    <w:rsid w:val="00D869D3"/>
    <w:rsid w:val="00D86A45"/>
    <w:rsid w:val="00D86B60"/>
    <w:rsid w:val="00D87331"/>
    <w:rsid w:val="00D876EA"/>
    <w:rsid w:val="00D90155"/>
    <w:rsid w:val="00D90D9C"/>
    <w:rsid w:val="00D9144A"/>
    <w:rsid w:val="00D9265B"/>
    <w:rsid w:val="00D92E58"/>
    <w:rsid w:val="00D92FCB"/>
    <w:rsid w:val="00D93CE7"/>
    <w:rsid w:val="00D93DA4"/>
    <w:rsid w:val="00D94335"/>
    <w:rsid w:val="00D94531"/>
    <w:rsid w:val="00D94B7E"/>
    <w:rsid w:val="00D94EE8"/>
    <w:rsid w:val="00D94F41"/>
    <w:rsid w:val="00D9718D"/>
    <w:rsid w:val="00DA098F"/>
    <w:rsid w:val="00DA0FB8"/>
    <w:rsid w:val="00DA11EB"/>
    <w:rsid w:val="00DA158E"/>
    <w:rsid w:val="00DA310E"/>
    <w:rsid w:val="00DA3DD1"/>
    <w:rsid w:val="00DA40B8"/>
    <w:rsid w:val="00DA41E9"/>
    <w:rsid w:val="00DA466E"/>
    <w:rsid w:val="00DA4D2E"/>
    <w:rsid w:val="00DA536B"/>
    <w:rsid w:val="00DA5611"/>
    <w:rsid w:val="00DA59B4"/>
    <w:rsid w:val="00DA66AD"/>
    <w:rsid w:val="00DA6AAA"/>
    <w:rsid w:val="00DA6E73"/>
    <w:rsid w:val="00DA702D"/>
    <w:rsid w:val="00DA787B"/>
    <w:rsid w:val="00DB1232"/>
    <w:rsid w:val="00DB1296"/>
    <w:rsid w:val="00DB37EA"/>
    <w:rsid w:val="00DB3A4A"/>
    <w:rsid w:val="00DB4643"/>
    <w:rsid w:val="00DB4718"/>
    <w:rsid w:val="00DB4ED5"/>
    <w:rsid w:val="00DB5331"/>
    <w:rsid w:val="00DB5ACD"/>
    <w:rsid w:val="00DB5EE1"/>
    <w:rsid w:val="00DB61BF"/>
    <w:rsid w:val="00DB63CF"/>
    <w:rsid w:val="00DB68F9"/>
    <w:rsid w:val="00DB6F68"/>
    <w:rsid w:val="00DB7024"/>
    <w:rsid w:val="00DB7AA1"/>
    <w:rsid w:val="00DB7CA6"/>
    <w:rsid w:val="00DC0A94"/>
    <w:rsid w:val="00DC1836"/>
    <w:rsid w:val="00DC1C73"/>
    <w:rsid w:val="00DC1EA3"/>
    <w:rsid w:val="00DC216C"/>
    <w:rsid w:val="00DC266E"/>
    <w:rsid w:val="00DC299C"/>
    <w:rsid w:val="00DC352F"/>
    <w:rsid w:val="00DC353B"/>
    <w:rsid w:val="00DC3887"/>
    <w:rsid w:val="00DC3A07"/>
    <w:rsid w:val="00DC3E71"/>
    <w:rsid w:val="00DC3F22"/>
    <w:rsid w:val="00DC40E0"/>
    <w:rsid w:val="00DC4762"/>
    <w:rsid w:val="00DC56B4"/>
    <w:rsid w:val="00DC5B9E"/>
    <w:rsid w:val="00DC6997"/>
    <w:rsid w:val="00DC7AC4"/>
    <w:rsid w:val="00DD0EB9"/>
    <w:rsid w:val="00DD13F5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E064F"/>
    <w:rsid w:val="00DE0A72"/>
    <w:rsid w:val="00DE0B72"/>
    <w:rsid w:val="00DE0F74"/>
    <w:rsid w:val="00DE152C"/>
    <w:rsid w:val="00DE16F2"/>
    <w:rsid w:val="00DE25EA"/>
    <w:rsid w:val="00DE2922"/>
    <w:rsid w:val="00DE2CCC"/>
    <w:rsid w:val="00DE2F9C"/>
    <w:rsid w:val="00DE34CF"/>
    <w:rsid w:val="00DE3746"/>
    <w:rsid w:val="00DE3C12"/>
    <w:rsid w:val="00DE3CA1"/>
    <w:rsid w:val="00DE4051"/>
    <w:rsid w:val="00DE4638"/>
    <w:rsid w:val="00DE4880"/>
    <w:rsid w:val="00DE4FD9"/>
    <w:rsid w:val="00DE5A01"/>
    <w:rsid w:val="00DE6002"/>
    <w:rsid w:val="00DE6850"/>
    <w:rsid w:val="00DE7191"/>
    <w:rsid w:val="00DE7432"/>
    <w:rsid w:val="00DE7B0B"/>
    <w:rsid w:val="00DE7B0F"/>
    <w:rsid w:val="00DF019A"/>
    <w:rsid w:val="00DF05E4"/>
    <w:rsid w:val="00DF24C4"/>
    <w:rsid w:val="00DF30FE"/>
    <w:rsid w:val="00DF3D62"/>
    <w:rsid w:val="00DF4091"/>
    <w:rsid w:val="00DF457E"/>
    <w:rsid w:val="00DF4FF8"/>
    <w:rsid w:val="00DF51B4"/>
    <w:rsid w:val="00DF556E"/>
    <w:rsid w:val="00DF5AD2"/>
    <w:rsid w:val="00DF6272"/>
    <w:rsid w:val="00DF701A"/>
    <w:rsid w:val="00DF703B"/>
    <w:rsid w:val="00DF79DB"/>
    <w:rsid w:val="00DF7D0E"/>
    <w:rsid w:val="00E00CD9"/>
    <w:rsid w:val="00E0136B"/>
    <w:rsid w:val="00E01551"/>
    <w:rsid w:val="00E019C2"/>
    <w:rsid w:val="00E01B9A"/>
    <w:rsid w:val="00E022D3"/>
    <w:rsid w:val="00E02F75"/>
    <w:rsid w:val="00E030FF"/>
    <w:rsid w:val="00E03AF8"/>
    <w:rsid w:val="00E04062"/>
    <w:rsid w:val="00E0409C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13E7"/>
    <w:rsid w:val="00E11826"/>
    <w:rsid w:val="00E127E3"/>
    <w:rsid w:val="00E13E75"/>
    <w:rsid w:val="00E1469A"/>
    <w:rsid w:val="00E15359"/>
    <w:rsid w:val="00E15361"/>
    <w:rsid w:val="00E1539B"/>
    <w:rsid w:val="00E15421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7F"/>
    <w:rsid w:val="00E20C95"/>
    <w:rsid w:val="00E21F76"/>
    <w:rsid w:val="00E2251B"/>
    <w:rsid w:val="00E23240"/>
    <w:rsid w:val="00E23721"/>
    <w:rsid w:val="00E242A7"/>
    <w:rsid w:val="00E243D1"/>
    <w:rsid w:val="00E24955"/>
    <w:rsid w:val="00E25E1E"/>
    <w:rsid w:val="00E25FA4"/>
    <w:rsid w:val="00E268B1"/>
    <w:rsid w:val="00E26C86"/>
    <w:rsid w:val="00E273CA"/>
    <w:rsid w:val="00E274C4"/>
    <w:rsid w:val="00E27D80"/>
    <w:rsid w:val="00E302AF"/>
    <w:rsid w:val="00E3052E"/>
    <w:rsid w:val="00E30B66"/>
    <w:rsid w:val="00E3124B"/>
    <w:rsid w:val="00E31F1B"/>
    <w:rsid w:val="00E3257A"/>
    <w:rsid w:val="00E328B2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7211"/>
    <w:rsid w:val="00E40545"/>
    <w:rsid w:val="00E40929"/>
    <w:rsid w:val="00E40E5A"/>
    <w:rsid w:val="00E41045"/>
    <w:rsid w:val="00E41344"/>
    <w:rsid w:val="00E41701"/>
    <w:rsid w:val="00E41B6A"/>
    <w:rsid w:val="00E42F0A"/>
    <w:rsid w:val="00E43198"/>
    <w:rsid w:val="00E43576"/>
    <w:rsid w:val="00E43874"/>
    <w:rsid w:val="00E43C64"/>
    <w:rsid w:val="00E43D4E"/>
    <w:rsid w:val="00E43E98"/>
    <w:rsid w:val="00E4435C"/>
    <w:rsid w:val="00E44E66"/>
    <w:rsid w:val="00E45202"/>
    <w:rsid w:val="00E45C1D"/>
    <w:rsid w:val="00E45F3A"/>
    <w:rsid w:val="00E46117"/>
    <w:rsid w:val="00E46594"/>
    <w:rsid w:val="00E4747F"/>
    <w:rsid w:val="00E50396"/>
    <w:rsid w:val="00E5047A"/>
    <w:rsid w:val="00E506FC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6910"/>
    <w:rsid w:val="00E56BC1"/>
    <w:rsid w:val="00E56D73"/>
    <w:rsid w:val="00E5778F"/>
    <w:rsid w:val="00E577AB"/>
    <w:rsid w:val="00E577B1"/>
    <w:rsid w:val="00E57EC9"/>
    <w:rsid w:val="00E57F99"/>
    <w:rsid w:val="00E60F48"/>
    <w:rsid w:val="00E62AF5"/>
    <w:rsid w:val="00E63328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F69"/>
    <w:rsid w:val="00E67A18"/>
    <w:rsid w:val="00E67B54"/>
    <w:rsid w:val="00E67E32"/>
    <w:rsid w:val="00E67F40"/>
    <w:rsid w:val="00E702DD"/>
    <w:rsid w:val="00E70366"/>
    <w:rsid w:val="00E712CA"/>
    <w:rsid w:val="00E736E8"/>
    <w:rsid w:val="00E74646"/>
    <w:rsid w:val="00E749B4"/>
    <w:rsid w:val="00E7528C"/>
    <w:rsid w:val="00E7589A"/>
    <w:rsid w:val="00E75E9F"/>
    <w:rsid w:val="00E765B4"/>
    <w:rsid w:val="00E77528"/>
    <w:rsid w:val="00E77670"/>
    <w:rsid w:val="00E776A3"/>
    <w:rsid w:val="00E777C8"/>
    <w:rsid w:val="00E77AAD"/>
    <w:rsid w:val="00E77AB5"/>
    <w:rsid w:val="00E77DFC"/>
    <w:rsid w:val="00E8035A"/>
    <w:rsid w:val="00E80E00"/>
    <w:rsid w:val="00E81658"/>
    <w:rsid w:val="00E8184A"/>
    <w:rsid w:val="00E8216A"/>
    <w:rsid w:val="00E82C13"/>
    <w:rsid w:val="00E82D63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A97"/>
    <w:rsid w:val="00E85DD9"/>
    <w:rsid w:val="00E86BEB"/>
    <w:rsid w:val="00E86D3A"/>
    <w:rsid w:val="00E86FF9"/>
    <w:rsid w:val="00E87107"/>
    <w:rsid w:val="00E874C5"/>
    <w:rsid w:val="00E87935"/>
    <w:rsid w:val="00E87A28"/>
    <w:rsid w:val="00E87A61"/>
    <w:rsid w:val="00E90108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347B"/>
    <w:rsid w:val="00E948DA"/>
    <w:rsid w:val="00E948E6"/>
    <w:rsid w:val="00E95168"/>
    <w:rsid w:val="00E95E21"/>
    <w:rsid w:val="00E95EB6"/>
    <w:rsid w:val="00E960B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4D1D"/>
    <w:rsid w:val="00EA51F6"/>
    <w:rsid w:val="00EA532A"/>
    <w:rsid w:val="00EA5E21"/>
    <w:rsid w:val="00EA6C42"/>
    <w:rsid w:val="00EA70F9"/>
    <w:rsid w:val="00EA7DCD"/>
    <w:rsid w:val="00EB0305"/>
    <w:rsid w:val="00EB134B"/>
    <w:rsid w:val="00EB1960"/>
    <w:rsid w:val="00EB1ABF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A27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154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45"/>
    <w:rsid w:val="00EC6462"/>
    <w:rsid w:val="00EC75C6"/>
    <w:rsid w:val="00EC768D"/>
    <w:rsid w:val="00EC787A"/>
    <w:rsid w:val="00EC7CBA"/>
    <w:rsid w:val="00EC7D27"/>
    <w:rsid w:val="00EC7E76"/>
    <w:rsid w:val="00EC7EA6"/>
    <w:rsid w:val="00ED0067"/>
    <w:rsid w:val="00ED0349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D9"/>
    <w:rsid w:val="00ED7AE1"/>
    <w:rsid w:val="00EE016C"/>
    <w:rsid w:val="00EE0862"/>
    <w:rsid w:val="00EE08B8"/>
    <w:rsid w:val="00EE13F6"/>
    <w:rsid w:val="00EE1B8A"/>
    <w:rsid w:val="00EE23E9"/>
    <w:rsid w:val="00EE2DCA"/>
    <w:rsid w:val="00EE3106"/>
    <w:rsid w:val="00EE32CE"/>
    <w:rsid w:val="00EE3BD7"/>
    <w:rsid w:val="00EE3D1D"/>
    <w:rsid w:val="00EE3DDF"/>
    <w:rsid w:val="00EE46EB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787"/>
    <w:rsid w:val="00EF2917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0F61"/>
    <w:rsid w:val="00F00FB5"/>
    <w:rsid w:val="00F0108E"/>
    <w:rsid w:val="00F011E2"/>
    <w:rsid w:val="00F014DC"/>
    <w:rsid w:val="00F01732"/>
    <w:rsid w:val="00F0204A"/>
    <w:rsid w:val="00F02065"/>
    <w:rsid w:val="00F020E9"/>
    <w:rsid w:val="00F026C4"/>
    <w:rsid w:val="00F02802"/>
    <w:rsid w:val="00F029FB"/>
    <w:rsid w:val="00F02AD9"/>
    <w:rsid w:val="00F02C89"/>
    <w:rsid w:val="00F02CEB"/>
    <w:rsid w:val="00F03755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D5C"/>
    <w:rsid w:val="00F10995"/>
    <w:rsid w:val="00F10A89"/>
    <w:rsid w:val="00F11233"/>
    <w:rsid w:val="00F114F9"/>
    <w:rsid w:val="00F115EA"/>
    <w:rsid w:val="00F12517"/>
    <w:rsid w:val="00F13270"/>
    <w:rsid w:val="00F13443"/>
    <w:rsid w:val="00F134EA"/>
    <w:rsid w:val="00F136C2"/>
    <w:rsid w:val="00F1397E"/>
    <w:rsid w:val="00F14762"/>
    <w:rsid w:val="00F14BCF"/>
    <w:rsid w:val="00F14E2D"/>
    <w:rsid w:val="00F14F8E"/>
    <w:rsid w:val="00F1568B"/>
    <w:rsid w:val="00F15A70"/>
    <w:rsid w:val="00F15E46"/>
    <w:rsid w:val="00F16E89"/>
    <w:rsid w:val="00F1773B"/>
    <w:rsid w:val="00F17D29"/>
    <w:rsid w:val="00F20AF0"/>
    <w:rsid w:val="00F212F3"/>
    <w:rsid w:val="00F214CC"/>
    <w:rsid w:val="00F215B6"/>
    <w:rsid w:val="00F219E1"/>
    <w:rsid w:val="00F21EA8"/>
    <w:rsid w:val="00F224AE"/>
    <w:rsid w:val="00F22513"/>
    <w:rsid w:val="00F22B94"/>
    <w:rsid w:val="00F22CE9"/>
    <w:rsid w:val="00F23211"/>
    <w:rsid w:val="00F23507"/>
    <w:rsid w:val="00F236AF"/>
    <w:rsid w:val="00F23BB3"/>
    <w:rsid w:val="00F23C95"/>
    <w:rsid w:val="00F2447F"/>
    <w:rsid w:val="00F2451F"/>
    <w:rsid w:val="00F2456B"/>
    <w:rsid w:val="00F2502D"/>
    <w:rsid w:val="00F25B73"/>
    <w:rsid w:val="00F25D98"/>
    <w:rsid w:val="00F264B8"/>
    <w:rsid w:val="00F26F90"/>
    <w:rsid w:val="00F27E1D"/>
    <w:rsid w:val="00F300FB"/>
    <w:rsid w:val="00F30DDD"/>
    <w:rsid w:val="00F312E8"/>
    <w:rsid w:val="00F31E40"/>
    <w:rsid w:val="00F327B2"/>
    <w:rsid w:val="00F32A2F"/>
    <w:rsid w:val="00F33D22"/>
    <w:rsid w:val="00F33F63"/>
    <w:rsid w:val="00F34600"/>
    <w:rsid w:val="00F34BCE"/>
    <w:rsid w:val="00F34CFD"/>
    <w:rsid w:val="00F35391"/>
    <w:rsid w:val="00F353B5"/>
    <w:rsid w:val="00F35C1A"/>
    <w:rsid w:val="00F35D61"/>
    <w:rsid w:val="00F35DC5"/>
    <w:rsid w:val="00F37154"/>
    <w:rsid w:val="00F373B3"/>
    <w:rsid w:val="00F377EF"/>
    <w:rsid w:val="00F377FF"/>
    <w:rsid w:val="00F40353"/>
    <w:rsid w:val="00F40447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1DE"/>
    <w:rsid w:val="00F51440"/>
    <w:rsid w:val="00F51B6B"/>
    <w:rsid w:val="00F51B8F"/>
    <w:rsid w:val="00F52204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5F98"/>
    <w:rsid w:val="00F568CB"/>
    <w:rsid w:val="00F57835"/>
    <w:rsid w:val="00F57ABA"/>
    <w:rsid w:val="00F57F9F"/>
    <w:rsid w:val="00F601EA"/>
    <w:rsid w:val="00F60B1F"/>
    <w:rsid w:val="00F6168A"/>
    <w:rsid w:val="00F61694"/>
    <w:rsid w:val="00F61CA7"/>
    <w:rsid w:val="00F62252"/>
    <w:rsid w:val="00F627A7"/>
    <w:rsid w:val="00F62C01"/>
    <w:rsid w:val="00F63506"/>
    <w:rsid w:val="00F63B24"/>
    <w:rsid w:val="00F64979"/>
    <w:rsid w:val="00F64CE0"/>
    <w:rsid w:val="00F64F9C"/>
    <w:rsid w:val="00F65670"/>
    <w:rsid w:val="00F65A28"/>
    <w:rsid w:val="00F6723F"/>
    <w:rsid w:val="00F673A0"/>
    <w:rsid w:val="00F67DDA"/>
    <w:rsid w:val="00F71DA2"/>
    <w:rsid w:val="00F71DAD"/>
    <w:rsid w:val="00F73F6E"/>
    <w:rsid w:val="00F744AB"/>
    <w:rsid w:val="00F744DB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2931"/>
    <w:rsid w:val="00F82BB5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96B"/>
    <w:rsid w:val="00F90DA8"/>
    <w:rsid w:val="00F9125B"/>
    <w:rsid w:val="00F925B4"/>
    <w:rsid w:val="00F93445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514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0D0"/>
    <w:rsid w:val="00FA3478"/>
    <w:rsid w:val="00FA3753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335"/>
    <w:rsid w:val="00FB3ADB"/>
    <w:rsid w:val="00FB47DC"/>
    <w:rsid w:val="00FB55B5"/>
    <w:rsid w:val="00FB5F9D"/>
    <w:rsid w:val="00FB623F"/>
    <w:rsid w:val="00FB6386"/>
    <w:rsid w:val="00FB63F1"/>
    <w:rsid w:val="00FB67C3"/>
    <w:rsid w:val="00FB6BC9"/>
    <w:rsid w:val="00FB6C8C"/>
    <w:rsid w:val="00FB73B1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0C5"/>
    <w:rsid w:val="00FC5449"/>
    <w:rsid w:val="00FC57ED"/>
    <w:rsid w:val="00FC6C56"/>
    <w:rsid w:val="00FC6C62"/>
    <w:rsid w:val="00FC6E7E"/>
    <w:rsid w:val="00FC70A3"/>
    <w:rsid w:val="00FD0B64"/>
    <w:rsid w:val="00FD0CC0"/>
    <w:rsid w:val="00FD14D7"/>
    <w:rsid w:val="00FD1D74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077"/>
    <w:rsid w:val="00FD75EE"/>
    <w:rsid w:val="00FD789C"/>
    <w:rsid w:val="00FD7A41"/>
    <w:rsid w:val="00FE0290"/>
    <w:rsid w:val="00FE1E14"/>
    <w:rsid w:val="00FE1F7C"/>
    <w:rsid w:val="00FE22F3"/>
    <w:rsid w:val="00FE29DF"/>
    <w:rsid w:val="00FE2CD0"/>
    <w:rsid w:val="00FE2E9F"/>
    <w:rsid w:val="00FE2F05"/>
    <w:rsid w:val="00FE38A9"/>
    <w:rsid w:val="00FE3913"/>
    <w:rsid w:val="00FE4434"/>
    <w:rsid w:val="00FE5DA2"/>
    <w:rsid w:val="00FE620C"/>
    <w:rsid w:val="00FE71CE"/>
    <w:rsid w:val="00FE7D24"/>
    <w:rsid w:val="00FE7DCC"/>
    <w:rsid w:val="00FF0756"/>
    <w:rsid w:val="00FF0791"/>
    <w:rsid w:val="00FF0967"/>
    <w:rsid w:val="00FF0C43"/>
    <w:rsid w:val="00FF2359"/>
    <w:rsid w:val="00FF3F50"/>
    <w:rsid w:val="00FF5522"/>
    <w:rsid w:val="00FF594B"/>
    <w:rsid w:val="00FF59B8"/>
    <w:rsid w:val="00FF5E49"/>
    <w:rsid w:val="00FF60D8"/>
    <w:rsid w:val="00FF616E"/>
    <w:rsid w:val="00FF6574"/>
    <w:rsid w:val="00FF6D9B"/>
    <w:rsid w:val="00FF7262"/>
    <w:rsid w:val="3AC5A661"/>
    <w:rsid w:val="3B2517A9"/>
    <w:rsid w:val="404E6F4D"/>
    <w:rsid w:val="5E569A6B"/>
    <w:rsid w:val="7107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71B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paragraph" w:customStyle="1" w:styleId="Reference">
    <w:name w:val="Reference"/>
    <w:basedOn w:val="BodyText"/>
    <w:rsid w:val="00D90D9C"/>
    <w:pPr>
      <w:numPr>
        <w:numId w:val="28"/>
      </w:numPr>
      <w:spacing w:line="259" w:lineRule="auto"/>
      <w:jc w:val="both"/>
    </w:pPr>
    <w:rPr>
      <w:rFonts w:ascii="Arial" w:eastAsiaTheme="minorHAnsi" w:hAnsi="Arial" w:cstheme="minorBidi"/>
      <w:sz w:val="20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9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F6BB4F-0F54-4FEF-866C-71186C53F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6f846979-0e6f-42ff-8b87-e1893efeda99"/>
    <ds:schemaRef ds:uri="db33437f-65a5-48c5-b537-19efd290f967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758</Words>
  <Characters>4321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Santhan T</cp:lastModifiedBy>
  <cp:revision>2</cp:revision>
  <cp:lastPrinted>1899-12-31T23:00:00Z</cp:lastPrinted>
  <dcterms:created xsi:type="dcterms:W3CDTF">2024-04-08T16:08:00Z</dcterms:created>
  <dcterms:modified xsi:type="dcterms:W3CDTF">2024-04-08T16:08:00Z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