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385065B2"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Pr>
          <w:rFonts w:ascii="Arial" w:hAnsi="Arial" w:cs="Arial" w:hint="eastAsia"/>
          <w:b/>
          <w:lang w:eastAsia="zh-CN"/>
        </w:rPr>
        <w:t>110</w:t>
      </w:r>
      <w:r w:rsidR="000162AD">
        <w:rPr>
          <w:rFonts w:ascii="Arial" w:hAnsi="Arial" w:cs="Arial" w:hint="eastAsia"/>
          <w:b/>
          <w:lang w:eastAsia="zh-CN"/>
        </w:rPr>
        <w:t>-bis</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F262AB">
        <w:rPr>
          <w:rFonts w:ascii="Arial" w:hAnsi="Arial" w:cs="Arial" w:hint="eastAsia"/>
          <w:b/>
          <w:lang w:eastAsia="zh-CN"/>
        </w:rPr>
        <w:t>04437</w:t>
      </w:r>
      <w:bookmarkStart w:id="2" w:name="_GoBack"/>
      <w:bookmarkEnd w:id="2"/>
    </w:p>
    <w:p w14:paraId="5F5860A3" w14:textId="77777777" w:rsidR="00DD555D" w:rsidRPr="002C662F" w:rsidRDefault="000162AD" w:rsidP="00DD555D">
      <w:pPr>
        <w:jc w:val="both"/>
        <w:rPr>
          <w:rFonts w:ascii="Arial" w:hAnsi="Arial"/>
          <w:b/>
          <w:lang w:val="en-US" w:eastAsia="zh-CN"/>
        </w:rPr>
      </w:pPr>
      <w:r>
        <w:rPr>
          <w:rFonts w:ascii="Arial" w:hAnsi="Arial" w:hint="eastAsia"/>
          <w:b/>
          <w:lang w:val="en-US" w:eastAsia="zh-CN"/>
        </w:rPr>
        <w:t>Changsha</w:t>
      </w:r>
      <w:r w:rsidR="00DD555D">
        <w:rPr>
          <w:rFonts w:ascii="Arial" w:hAnsi="Arial" w:hint="eastAsia"/>
          <w:b/>
          <w:lang w:val="en-US" w:eastAsia="zh-CN"/>
        </w:rPr>
        <w:t xml:space="preserve">, </w:t>
      </w:r>
      <w:r>
        <w:rPr>
          <w:rFonts w:ascii="Arial" w:hAnsi="Arial" w:hint="eastAsia"/>
          <w:b/>
          <w:lang w:val="en-US" w:eastAsia="zh-CN"/>
        </w:rPr>
        <w:t>CN, Apr. 15</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 xml:space="preserve"> Apr. 19</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2E35588C"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7B65D6">
        <w:rPr>
          <w:rFonts w:ascii="Arial" w:eastAsiaTheme="minorEastAsia" w:hAnsi="Arial" w:cs="Arial" w:hint="eastAsia"/>
          <w:b/>
          <w:lang w:eastAsia="zh-CN"/>
        </w:rPr>
        <w:t>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B75C30">
        <w:rPr>
          <w:rFonts w:ascii="Arial" w:eastAsiaTheme="minorEastAsia" w:hAnsi="Arial" w:cs="Arial" w:hint="eastAsia"/>
          <w:b/>
          <w:lang w:eastAsia="zh-CN"/>
        </w:rPr>
        <w:t>support of</w:t>
      </w:r>
      <w:r w:rsidR="00B75C30" w:rsidRPr="00B75C30">
        <w:rPr>
          <w:rFonts w:ascii="Arial" w:eastAsiaTheme="minorEastAsia" w:hAnsi="Arial" w:cs="Arial"/>
          <w:b/>
          <w:lang w:eastAsia="zh-CN"/>
        </w:rPr>
        <w:t xml:space="preserve"> NTN</w:t>
      </w:r>
      <w:r w:rsidR="0018174D">
        <w:rPr>
          <w:rFonts w:ascii="Arial" w:eastAsiaTheme="minorEastAsia" w:hAnsi="Arial" w:cs="Arial" w:hint="eastAsia"/>
          <w:b/>
          <w:lang w:eastAsia="zh-CN"/>
        </w:rPr>
        <w:t xml:space="preserve"> full-duplex FDD</w:t>
      </w:r>
      <w:r w:rsidR="00B75C30">
        <w:rPr>
          <w:rFonts w:ascii="Arial" w:eastAsiaTheme="minorEastAsia" w:hAnsi="Arial" w:cs="Arial" w:hint="eastAsia"/>
          <w:b/>
          <w:lang w:eastAsia="zh-CN"/>
        </w:rPr>
        <w:t xml:space="preserve"> </w:t>
      </w:r>
      <w:proofErr w:type="spellStart"/>
      <w:r w:rsidR="00B75C30">
        <w:rPr>
          <w:rFonts w:ascii="Arial" w:eastAsiaTheme="minorEastAsia" w:hAnsi="Arial" w:cs="Arial" w:hint="eastAsia"/>
          <w:b/>
          <w:lang w:eastAsia="zh-CN"/>
        </w:rPr>
        <w:t>RedCap</w:t>
      </w:r>
      <w:proofErr w:type="spellEnd"/>
      <w:r w:rsidR="00B75C30" w:rsidRPr="00B75C30">
        <w:rPr>
          <w:rFonts w:ascii="Arial" w:eastAsiaTheme="minorEastAsia" w:hAnsi="Arial" w:cs="Arial"/>
          <w:b/>
          <w:lang w:eastAsia="zh-CN"/>
        </w:rPr>
        <w:t xml:space="preserve"> UE</w:t>
      </w:r>
    </w:p>
    <w:p w14:paraId="77737CA4" w14:textId="69B91399"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DF0808">
        <w:rPr>
          <w:rFonts w:ascii="Arial" w:eastAsiaTheme="minorEastAsia" w:hAnsi="Arial" w:cs="Arial" w:hint="eastAsia"/>
          <w:b/>
          <w:lang w:eastAsia="zh-CN"/>
        </w:rPr>
        <w:t>9</w:t>
      </w:r>
      <w:r w:rsidR="009D327B" w:rsidRPr="002C662F">
        <w:rPr>
          <w:rFonts w:ascii="Arial" w:eastAsiaTheme="minorEastAsia" w:hAnsi="Arial" w:cs="Arial" w:hint="eastAsia"/>
          <w:b/>
          <w:lang w:eastAsia="zh-CN"/>
        </w:rPr>
        <w:t>.</w:t>
      </w:r>
      <w:r w:rsidR="00DF0808">
        <w:rPr>
          <w:rFonts w:ascii="Arial" w:eastAsiaTheme="minorEastAsia" w:hAnsi="Arial" w:cs="Arial" w:hint="eastAsia"/>
          <w:b/>
          <w:lang w:eastAsia="zh-CN"/>
        </w:rPr>
        <w:t>15.2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C73F6E9" w14:textId="65579C49" w:rsidR="00DD7562" w:rsidRPr="00DD7562" w:rsidRDefault="00A87385" w:rsidP="00484D24">
      <w:pPr>
        <w:rPr>
          <w:lang w:val="en-US" w:eastAsia="zh-CN"/>
        </w:rPr>
      </w:pPr>
      <w:r>
        <w:rPr>
          <w:lang w:val="en-US" w:eastAsia="zh-CN"/>
        </w:rPr>
        <w:t>In RAN</w:t>
      </w:r>
      <w:r w:rsidR="00DD7562" w:rsidRPr="00DD7562">
        <w:rPr>
          <w:lang w:val="en-US" w:eastAsia="zh-CN"/>
        </w:rPr>
        <w:t xml:space="preserve"> #</w:t>
      </w:r>
      <w:r w:rsidR="00063713">
        <w:rPr>
          <w:lang w:val="en-US" w:eastAsia="zh-CN"/>
        </w:rPr>
        <w:t>1</w:t>
      </w:r>
      <w:r>
        <w:rPr>
          <w:rFonts w:hint="eastAsia"/>
          <w:lang w:val="en-US" w:eastAsia="zh-CN"/>
        </w:rPr>
        <w:t>02</w:t>
      </w:r>
      <w:r w:rsidR="000D2E3C" w:rsidRPr="00DD7562">
        <w:rPr>
          <w:lang w:val="en-US" w:eastAsia="zh-CN"/>
        </w:rPr>
        <w:t xml:space="preserve"> </w:t>
      </w:r>
      <w:r w:rsidR="00A856EC">
        <w:rPr>
          <w:lang w:val="en-US" w:eastAsia="zh-CN"/>
        </w:rPr>
        <w:t xml:space="preserve">meeting, </w:t>
      </w:r>
      <w:r w:rsidR="00A856EC">
        <w:rPr>
          <w:rFonts w:hint="eastAsia"/>
          <w:lang w:val="en-US" w:eastAsia="zh-CN"/>
        </w:rPr>
        <w:t>a</w:t>
      </w:r>
      <w:r w:rsidR="00DD7562" w:rsidRPr="00DD7562">
        <w:rPr>
          <w:lang w:val="en-US" w:eastAsia="zh-CN"/>
        </w:rPr>
        <w:t xml:space="preserve"> </w:t>
      </w:r>
      <w:r>
        <w:rPr>
          <w:rFonts w:hint="eastAsia"/>
          <w:lang w:val="en-US" w:eastAsia="zh-CN"/>
        </w:rPr>
        <w:t>new WID</w:t>
      </w:r>
      <w:r w:rsidR="00DD7562" w:rsidRPr="00DD7562">
        <w:rPr>
          <w:lang w:val="en-US" w:eastAsia="zh-CN"/>
        </w:rPr>
        <w:t xml:space="preserve"> </w:t>
      </w:r>
      <w:r w:rsidR="000550C5">
        <w:rPr>
          <w:rFonts w:hint="eastAsia"/>
          <w:lang w:val="en-US" w:eastAsia="zh-CN"/>
        </w:rPr>
        <w:t xml:space="preserve">on </w:t>
      </w:r>
      <w:r>
        <w:rPr>
          <w:rFonts w:hint="eastAsia"/>
          <w:lang w:val="en-US" w:eastAsia="zh-CN"/>
        </w:rPr>
        <w:t>NTN for NR phase 3</w:t>
      </w:r>
      <w:r w:rsidR="00DD7562" w:rsidRPr="00DD7562">
        <w:rPr>
          <w:lang w:val="en-US" w:eastAsia="zh-CN"/>
        </w:rPr>
        <w:t xml:space="preserve"> was </w:t>
      </w:r>
      <w:r>
        <w:rPr>
          <w:rFonts w:hint="eastAsia"/>
          <w:lang w:val="en-US" w:eastAsia="zh-CN"/>
        </w:rPr>
        <w:t>approved [1]</w:t>
      </w:r>
      <w:r w:rsidR="00DD7562" w:rsidRPr="00DD7562">
        <w:rPr>
          <w:lang w:val="en-US" w:eastAsia="zh-CN"/>
        </w:rPr>
        <w:t xml:space="preserve">. </w:t>
      </w:r>
      <w:r>
        <w:rPr>
          <w:rFonts w:hint="eastAsia"/>
          <w:lang w:val="en-US" w:eastAsia="zh-CN"/>
        </w:rPr>
        <w:t xml:space="preserve">According to the objectives of WID, the Rel-17 </w:t>
      </w:r>
      <w:proofErr w:type="spellStart"/>
      <w:r>
        <w:rPr>
          <w:rFonts w:hint="eastAsia"/>
          <w:lang w:val="en-US" w:eastAsia="zh-CN"/>
        </w:rPr>
        <w:t>RedCap</w:t>
      </w:r>
      <w:proofErr w:type="spellEnd"/>
      <w:r>
        <w:rPr>
          <w:rFonts w:hint="eastAsia"/>
          <w:lang w:val="en-US" w:eastAsia="zh-CN"/>
        </w:rPr>
        <w:t xml:space="preserve"> and Rel-18 </w:t>
      </w:r>
      <w:proofErr w:type="spellStart"/>
      <w:r>
        <w:rPr>
          <w:rFonts w:hint="eastAsia"/>
          <w:lang w:val="en-US" w:eastAsia="zh-CN"/>
        </w:rPr>
        <w:t>eRedCap</w:t>
      </w:r>
      <w:proofErr w:type="spellEnd"/>
      <w:r>
        <w:rPr>
          <w:rFonts w:hint="eastAsia"/>
          <w:lang w:val="en-US" w:eastAsia="zh-CN"/>
        </w:rPr>
        <w:t xml:space="preserve"> </w:t>
      </w:r>
      <w:r w:rsidR="00E43FE4">
        <w:rPr>
          <w:rFonts w:hint="eastAsia"/>
          <w:lang w:val="en-US" w:eastAsia="zh-CN"/>
        </w:rPr>
        <w:t>UE</w:t>
      </w:r>
      <w:r w:rsidR="0018174D">
        <w:rPr>
          <w:rFonts w:hint="eastAsia"/>
          <w:lang w:val="en-US" w:eastAsia="zh-CN"/>
        </w:rPr>
        <w:t xml:space="preserve"> with full-duplex FDD mode</w:t>
      </w:r>
      <w:r>
        <w:rPr>
          <w:rFonts w:hint="eastAsia"/>
          <w:lang w:val="en-US" w:eastAsia="zh-CN"/>
        </w:rPr>
        <w:t xml:space="preserve"> need to be supported in FR1-NTN bands. </w:t>
      </w:r>
      <w:r w:rsidRPr="00A87385">
        <w:rPr>
          <w:lang w:val="en-US" w:eastAsia="zh-CN"/>
        </w:rPr>
        <w:t xml:space="preserve">However, for Rel-17 </w:t>
      </w:r>
      <w:proofErr w:type="spellStart"/>
      <w:r w:rsidRPr="00A87385">
        <w:rPr>
          <w:lang w:val="en-US" w:eastAsia="zh-CN"/>
        </w:rPr>
        <w:t>RedCap</w:t>
      </w:r>
      <w:proofErr w:type="spellEnd"/>
      <w:r w:rsidRPr="00A87385">
        <w:rPr>
          <w:lang w:val="en-US" w:eastAsia="zh-CN"/>
        </w:rPr>
        <w:t xml:space="preserve"> and Rel-18 </w:t>
      </w:r>
      <w:proofErr w:type="spellStart"/>
      <w:r w:rsidRPr="00A87385">
        <w:rPr>
          <w:lang w:val="en-US" w:eastAsia="zh-CN"/>
        </w:rPr>
        <w:t>eRedCap</w:t>
      </w:r>
      <w:proofErr w:type="spellEnd"/>
      <w:r w:rsidRPr="00A87385">
        <w:rPr>
          <w:lang w:val="en-US" w:eastAsia="zh-CN"/>
        </w:rPr>
        <w:t xml:space="preserve"> </w:t>
      </w:r>
      <w:r w:rsidR="00E43FE4">
        <w:rPr>
          <w:rFonts w:hint="eastAsia"/>
          <w:lang w:val="en-US" w:eastAsia="zh-CN"/>
        </w:rPr>
        <w:t>UE</w:t>
      </w:r>
      <w:r w:rsidRPr="00A87385">
        <w:rPr>
          <w:lang w:val="en-US" w:eastAsia="zh-CN"/>
        </w:rPr>
        <w:t xml:space="preserve">, only </w:t>
      </w:r>
      <w:r>
        <w:rPr>
          <w:rFonts w:hint="eastAsia"/>
          <w:lang w:val="en-US" w:eastAsia="zh-CN"/>
        </w:rPr>
        <w:t>terrestrial network related</w:t>
      </w:r>
      <w:r w:rsidR="00C73A8A">
        <w:rPr>
          <w:lang w:val="en-US" w:eastAsia="zh-CN"/>
        </w:rPr>
        <w:t xml:space="preserve"> requirements </w:t>
      </w:r>
      <w:r w:rsidR="00C73A8A">
        <w:rPr>
          <w:rFonts w:hint="eastAsia"/>
          <w:lang w:val="en-US" w:eastAsia="zh-CN"/>
        </w:rPr>
        <w:t>were</w:t>
      </w:r>
      <w:r>
        <w:rPr>
          <w:lang w:val="en-US" w:eastAsia="zh-CN"/>
        </w:rPr>
        <w:t xml:space="preserve"> defined</w:t>
      </w:r>
      <w:r>
        <w:rPr>
          <w:rFonts w:hint="eastAsia"/>
          <w:lang w:val="en-US" w:eastAsia="zh-CN"/>
        </w:rPr>
        <w:t>.</w:t>
      </w:r>
    </w:p>
    <w:p w14:paraId="07D44567" w14:textId="2A883122" w:rsidR="00A109E8" w:rsidRPr="00622408" w:rsidRDefault="00DD7562" w:rsidP="00484D24">
      <w:pPr>
        <w:rPr>
          <w:lang w:val="en-US" w:eastAsia="zh-CN"/>
        </w:rPr>
      </w:pPr>
      <w:r w:rsidRPr="00DD7562">
        <w:rPr>
          <w:lang w:val="en-US" w:eastAsia="zh-CN"/>
        </w:rPr>
        <w:t xml:space="preserve">In this contribution, we </w:t>
      </w:r>
      <w:r w:rsidR="005D4977">
        <w:rPr>
          <w:rFonts w:hint="eastAsia"/>
          <w:lang w:val="en-US" w:eastAsia="zh-CN"/>
        </w:rPr>
        <w:t>would like to share some initial view on the</w:t>
      </w:r>
      <w:r w:rsidR="00D87424">
        <w:rPr>
          <w:rFonts w:hint="eastAsia"/>
          <w:lang w:val="en-US" w:eastAsia="zh-CN"/>
        </w:rPr>
        <w:t xml:space="preserve"> full-duplex FDD mode</w:t>
      </w:r>
      <w:r w:rsidR="005D4977">
        <w:rPr>
          <w:rFonts w:hint="eastAsia"/>
          <w:lang w:val="en-US" w:eastAsia="zh-CN"/>
        </w:rPr>
        <w:t xml:space="preserve"> </w:t>
      </w:r>
      <w:proofErr w:type="spellStart"/>
      <w:r w:rsidR="005D4977">
        <w:rPr>
          <w:rFonts w:hint="eastAsia"/>
          <w:lang w:val="en-US" w:eastAsia="zh-CN"/>
        </w:rPr>
        <w:t>RedCap</w:t>
      </w:r>
      <w:proofErr w:type="spellEnd"/>
      <w:r w:rsidR="0018174D">
        <w:rPr>
          <w:rFonts w:hint="eastAsia"/>
          <w:lang w:val="en-US" w:eastAsia="zh-CN"/>
        </w:rPr>
        <w:t xml:space="preserve"> and </w:t>
      </w:r>
      <w:proofErr w:type="spellStart"/>
      <w:r w:rsidR="0018174D">
        <w:rPr>
          <w:rFonts w:hint="eastAsia"/>
          <w:lang w:val="en-US" w:eastAsia="zh-CN"/>
        </w:rPr>
        <w:t>eRedCap</w:t>
      </w:r>
      <w:proofErr w:type="spellEnd"/>
      <w:r w:rsidR="005D4977">
        <w:rPr>
          <w:rFonts w:hint="eastAsia"/>
          <w:lang w:val="en-US" w:eastAsia="zh-CN"/>
        </w:rPr>
        <w:t xml:space="preserve"> </w:t>
      </w:r>
      <w:r w:rsidR="00E43FE4">
        <w:rPr>
          <w:rFonts w:hint="eastAsia"/>
          <w:lang w:val="en-US" w:eastAsia="zh-CN"/>
        </w:rPr>
        <w:t>UE</w:t>
      </w:r>
      <w:r w:rsidR="00D87424">
        <w:rPr>
          <w:rFonts w:hint="eastAsia"/>
          <w:lang w:val="en-US" w:eastAsia="zh-CN"/>
        </w:rPr>
        <w:t xml:space="preserve"> </w:t>
      </w:r>
      <w:r w:rsidR="005D4977">
        <w:rPr>
          <w:rFonts w:hint="eastAsia"/>
          <w:lang w:val="en-US" w:eastAsia="zh-CN"/>
        </w:rPr>
        <w:t>requirements in NTN</w:t>
      </w:r>
      <w:r w:rsidR="00E43FE4">
        <w:rPr>
          <w:rFonts w:hint="eastAsia"/>
          <w:lang w:val="en-US" w:eastAsia="zh-CN"/>
        </w:rPr>
        <w:t xml:space="preserve"> network</w:t>
      </w:r>
      <w:r w:rsidR="00163E1C">
        <w:rPr>
          <w:lang w:val="en-US" w:eastAsia="zh-CN"/>
        </w:rPr>
        <w:t xml:space="preserve">. </w:t>
      </w:r>
    </w:p>
    <w:p w14:paraId="75774486" w14:textId="77777777" w:rsidR="00E34C72" w:rsidRPr="00D07D4A" w:rsidRDefault="003A49FF" w:rsidP="00D07D4A">
      <w:pPr>
        <w:pStyle w:val="10"/>
        <w:numPr>
          <w:ilvl w:val="0"/>
          <w:numId w:val="4"/>
        </w:numPr>
        <w:ind w:left="0" w:firstLine="0"/>
        <w:jc w:val="both"/>
        <w:rPr>
          <w:sz w:val="28"/>
          <w:szCs w:val="28"/>
        </w:rPr>
      </w:pPr>
      <w:r w:rsidRPr="003B4D3E">
        <w:rPr>
          <w:rFonts w:hint="eastAsia"/>
          <w:sz w:val="28"/>
          <w:szCs w:val="28"/>
        </w:rPr>
        <w:t>Discussion</w:t>
      </w:r>
    </w:p>
    <w:p w14:paraId="01E99964" w14:textId="5F88EE6C" w:rsidR="00282F4B" w:rsidRDefault="009D5BC7" w:rsidP="009D5BC7">
      <w:pPr>
        <w:pStyle w:val="4"/>
        <w:rPr>
          <w:lang w:eastAsia="zh-CN"/>
        </w:rPr>
      </w:pPr>
      <w:r>
        <w:rPr>
          <w:rFonts w:hint="eastAsia"/>
          <w:lang w:eastAsia="zh-CN"/>
        </w:rPr>
        <w:t>2.1</w:t>
      </w:r>
      <w:r w:rsidR="00814FA6">
        <w:rPr>
          <w:rFonts w:hint="eastAsia"/>
          <w:lang w:eastAsia="zh-CN"/>
        </w:rPr>
        <w:t xml:space="preserve"> </w:t>
      </w:r>
      <w:r w:rsidR="00736C0D">
        <w:rPr>
          <w:rFonts w:hint="eastAsia"/>
          <w:lang w:eastAsia="zh-CN"/>
        </w:rPr>
        <w:t xml:space="preserve">Operating band and </w:t>
      </w:r>
      <w:r w:rsidR="00814FA6">
        <w:rPr>
          <w:rFonts w:hint="eastAsia"/>
          <w:lang w:eastAsia="zh-CN"/>
        </w:rPr>
        <w:t xml:space="preserve">Channel </w:t>
      </w:r>
      <w:r w:rsidR="00F80917">
        <w:rPr>
          <w:rFonts w:hint="eastAsia"/>
          <w:lang w:eastAsia="zh-CN"/>
        </w:rPr>
        <w:t>arrangement</w:t>
      </w:r>
    </w:p>
    <w:p w14:paraId="19C3452A" w14:textId="076F80BB" w:rsidR="00736C0D" w:rsidRDefault="00736C0D" w:rsidP="009D5BC7">
      <w:pPr>
        <w:rPr>
          <w:lang w:eastAsia="zh-CN"/>
        </w:rPr>
      </w:pPr>
      <w:r>
        <w:rPr>
          <w:rFonts w:hint="eastAsia"/>
          <w:lang w:eastAsia="zh-CN"/>
        </w:rPr>
        <w:t xml:space="preserve">For </w:t>
      </w:r>
      <w:proofErr w:type="spellStart"/>
      <w:r>
        <w:rPr>
          <w:rFonts w:hint="eastAsia"/>
          <w:lang w:eastAsia="zh-CN"/>
        </w:rPr>
        <w:t>RedCap</w:t>
      </w:r>
      <w:proofErr w:type="spellEnd"/>
      <w:r w:rsidR="009C000D">
        <w:rPr>
          <w:rFonts w:hint="eastAsia"/>
          <w:lang w:eastAsia="zh-CN"/>
        </w:rPr>
        <w:t xml:space="preserve"> and </w:t>
      </w:r>
      <w:proofErr w:type="spellStart"/>
      <w:r w:rsidR="009C000D">
        <w:rPr>
          <w:rFonts w:hint="eastAsia"/>
          <w:lang w:eastAsia="zh-CN"/>
        </w:rPr>
        <w:t>eRedCap</w:t>
      </w:r>
      <w:proofErr w:type="spellEnd"/>
      <w:r>
        <w:rPr>
          <w:rFonts w:hint="eastAsia"/>
          <w:lang w:eastAsia="zh-CN"/>
        </w:rPr>
        <w:t xml:space="preserve"> UE, the operating band is aligned with the</w:t>
      </w:r>
      <w:r w:rsidR="00F80917">
        <w:rPr>
          <w:rFonts w:hint="eastAsia"/>
          <w:lang w:eastAsia="zh-CN"/>
        </w:rPr>
        <w:t xml:space="preserve"> Table 5.2-1</w:t>
      </w:r>
      <w:r>
        <w:rPr>
          <w:rFonts w:hint="eastAsia"/>
          <w:lang w:eastAsia="zh-CN"/>
        </w:rPr>
        <w:t xml:space="preserve"> NR operating band in FR1 of TS 38.101-1 [2].</w:t>
      </w:r>
      <w:r w:rsidR="00F80917">
        <w:rPr>
          <w:rFonts w:hint="eastAsia"/>
          <w:lang w:eastAsia="zh-CN"/>
        </w:rPr>
        <w:t xml:space="preserve"> For NTN UE, there are only three operating bands</w:t>
      </w:r>
      <w:r w:rsidR="00A02300">
        <w:rPr>
          <w:rFonts w:hint="eastAsia"/>
          <w:lang w:eastAsia="zh-CN"/>
        </w:rPr>
        <w:t xml:space="preserve"> have been defined,</w:t>
      </w:r>
      <w:r w:rsidR="00F80917">
        <w:rPr>
          <w:rFonts w:hint="eastAsia"/>
          <w:lang w:eastAsia="zh-CN"/>
        </w:rPr>
        <w:t xml:space="preserve"> i.e. n256/n255/n254</w:t>
      </w:r>
      <w:r w:rsidR="00A02300">
        <w:rPr>
          <w:rFonts w:hint="eastAsia"/>
          <w:lang w:eastAsia="zh-CN"/>
        </w:rPr>
        <w:t xml:space="preserve"> band</w:t>
      </w:r>
      <w:r w:rsidR="00F80917">
        <w:rPr>
          <w:rFonts w:hint="eastAsia"/>
          <w:lang w:eastAsia="zh-CN"/>
        </w:rPr>
        <w:t xml:space="preserve">. In general, the NTN </w:t>
      </w:r>
      <w:proofErr w:type="spellStart"/>
      <w:r w:rsidR="00F80917">
        <w:rPr>
          <w:rFonts w:hint="eastAsia"/>
          <w:lang w:eastAsia="zh-CN"/>
        </w:rPr>
        <w:t>RedCap</w:t>
      </w:r>
      <w:proofErr w:type="spellEnd"/>
      <w:r w:rsidR="009C000D">
        <w:rPr>
          <w:rFonts w:hint="eastAsia"/>
          <w:lang w:eastAsia="zh-CN"/>
        </w:rPr>
        <w:t xml:space="preserve"> / </w:t>
      </w:r>
      <w:proofErr w:type="spellStart"/>
      <w:r w:rsidR="009C000D">
        <w:rPr>
          <w:rFonts w:hint="eastAsia"/>
          <w:lang w:eastAsia="zh-CN"/>
        </w:rPr>
        <w:t>eRedCap</w:t>
      </w:r>
      <w:proofErr w:type="spellEnd"/>
      <w:r w:rsidR="00F80917">
        <w:rPr>
          <w:rFonts w:hint="eastAsia"/>
          <w:lang w:eastAsia="zh-CN"/>
        </w:rPr>
        <w:t xml:space="preserve"> UE should support all NTN operating band. However, the motivation of introducing n254 is to solve the L/S band issue (some existing satellite already implemented the mix band pair of L-band and S-band). The L/S band related description is shown as below [3]:</w:t>
      </w:r>
    </w:p>
    <w:tbl>
      <w:tblPr>
        <w:tblStyle w:val="af9"/>
        <w:tblW w:w="0" w:type="auto"/>
        <w:tblLook w:val="04A0" w:firstRow="1" w:lastRow="0" w:firstColumn="1" w:lastColumn="0" w:noHBand="0" w:noVBand="1"/>
      </w:tblPr>
      <w:tblGrid>
        <w:gridCol w:w="9855"/>
      </w:tblGrid>
      <w:tr w:rsidR="00F80917" w14:paraId="7E6BC3CA" w14:textId="77777777" w:rsidTr="00F80917">
        <w:tc>
          <w:tcPr>
            <w:tcW w:w="9855" w:type="dxa"/>
          </w:tcPr>
          <w:p w14:paraId="579FC251" w14:textId="77777777" w:rsidR="00F80917" w:rsidRPr="00F80917" w:rsidRDefault="00F80917" w:rsidP="00F80917">
            <w:pPr>
              <w:rPr>
                <w:i/>
                <w:iCs/>
              </w:rPr>
            </w:pPr>
            <w:r w:rsidRPr="00F80917">
              <w:rPr>
                <w:i/>
                <w:iCs/>
              </w:rPr>
              <w:t>After the RAN#86 meeting, a new Rel-17 WI was approved that aims at supporting 5G/NR radio access technology for non-terrestrial satellite deployments. One of the WI objectives was to define and introduce the corresponding bands into the 3GPP specifications. The outcome of these discussions was two NTN bands – L-band and S-band – which were added as bands n255 and n256, respectively. At the same time there exist other satellite deployments and, as was presented during the RAN4#99 meeting, some deployments use mixed L-/S-band pairing, whereupon the UL part is on the L-band, while the DL part is on the S-band. To limit the overall workload in Rel-17, it was decided by RAN WG4 to focus on L- and S-bands with the common understanding that other potential NTN bands should follow the "normal" process of submitting a new spectrum WI.</w:t>
            </w:r>
          </w:p>
          <w:p w14:paraId="683CC559" w14:textId="26E08C2D" w:rsidR="00F80917" w:rsidRPr="00F80917" w:rsidRDefault="00F80917" w:rsidP="009D5BC7">
            <w:pPr>
              <w:rPr>
                <w:rFonts w:eastAsiaTheme="minorEastAsia"/>
                <w:iCs/>
                <w:lang w:eastAsia="zh-CN"/>
              </w:rPr>
            </w:pPr>
            <w:r w:rsidRPr="00F80917">
              <w:rPr>
                <w:i/>
                <w:iCs/>
              </w:rPr>
              <w:t xml:space="preserve">The aim of this spectrum WID is to add support for a </w:t>
            </w:r>
            <w:r w:rsidRPr="00F80917">
              <w:rPr>
                <w:i/>
                <w:iCs/>
                <w:highlight w:val="yellow"/>
              </w:rPr>
              <w:t>new NTN band with the DL part on the S-band (2500MHz) and the UL part on the L-band (1600MHz).</w:t>
            </w:r>
          </w:p>
        </w:tc>
      </w:tr>
    </w:tbl>
    <w:p w14:paraId="2DE88786" w14:textId="11BDBFD4" w:rsidR="00F80917" w:rsidRDefault="00A02300" w:rsidP="00F80917">
      <w:pPr>
        <w:spacing w:before="180"/>
        <w:rPr>
          <w:lang w:eastAsia="zh-CN"/>
        </w:rPr>
      </w:pPr>
      <w:r w:rsidRPr="00A02300">
        <w:rPr>
          <w:lang w:eastAsia="zh-CN"/>
        </w:rPr>
        <w:t xml:space="preserve">Compared to NTN UE, </w:t>
      </w:r>
      <w:proofErr w:type="spellStart"/>
      <w:r w:rsidRPr="00A02300">
        <w:rPr>
          <w:lang w:eastAsia="zh-CN"/>
        </w:rPr>
        <w:t>RedCap</w:t>
      </w:r>
      <w:proofErr w:type="spellEnd"/>
      <w:r w:rsidR="00CE48FE">
        <w:rPr>
          <w:rFonts w:hint="eastAsia"/>
          <w:lang w:eastAsia="zh-CN"/>
        </w:rPr>
        <w:t xml:space="preserve"> / </w:t>
      </w:r>
      <w:proofErr w:type="spellStart"/>
      <w:r w:rsidR="00CE48FE">
        <w:rPr>
          <w:rFonts w:hint="eastAsia"/>
          <w:lang w:eastAsia="zh-CN"/>
        </w:rPr>
        <w:t>eRedCap</w:t>
      </w:r>
      <w:proofErr w:type="spellEnd"/>
      <w:r w:rsidRPr="00A02300">
        <w:rPr>
          <w:lang w:eastAsia="zh-CN"/>
        </w:rPr>
        <w:t xml:space="preserve"> UE has a lower cost and therefore the cap</w:t>
      </w:r>
      <w:r>
        <w:rPr>
          <w:lang w:eastAsia="zh-CN"/>
        </w:rPr>
        <w:t>ability of the RF components m</w:t>
      </w:r>
      <w:r>
        <w:rPr>
          <w:rFonts w:hint="eastAsia"/>
          <w:lang w:eastAsia="zh-CN"/>
        </w:rPr>
        <w:t>ight</w:t>
      </w:r>
      <w:r w:rsidRPr="00A02300">
        <w:rPr>
          <w:lang w:eastAsia="zh-CN"/>
        </w:rPr>
        <w:t xml:space="preserve"> be reduced. Therefore, we believe that RAN4 should </w:t>
      </w:r>
      <w:r>
        <w:rPr>
          <w:rFonts w:hint="eastAsia"/>
          <w:lang w:eastAsia="zh-CN"/>
        </w:rPr>
        <w:t>evaluate</w:t>
      </w:r>
      <w:r w:rsidRPr="00A02300">
        <w:rPr>
          <w:lang w:eastAsia="zh-CN"/>
        </w:rPr>
        <w:t xml:space="preserve"> whether the NTN </w:t>
      </w:r>
      <w:proofErr w:type="spellStart"/>
      <w:r w:rsidRPr="00A02300">
        <w:rPr>
          <w:lang w:eastAsia="zh-CN"/>
        </w:rPr>
        <w:t>RedCap</w:t>
      </w:r>
      <w:proofErr w:type="spellEnd"/>
      <w:r w:rsidR="00F54455">
        <w:rPr>
          <w:rFonts w:hint="eastAsia"/>
          <w:lang w:eastAsia="zh-CN"/>
        </w:rPr>
        <w:t xml:space="preserve"> / </w:t>
      </w:r>
      <w:proofErr w:type="spellStart"/>
      <w:r w:rsidR="00F54455">
        <w:rPr>
          <w:rFonts w:hint="eastAsia"/>
          <w:lang w:eastAsia="zh-CN"/>
        </w:rPr>
        <w:t>eRedCap</w:t>
      </w:r>
      <w:proofErr w:type="spellEnd"/>
      <w:r w:rsidRPr="00A02300">
        <w:rPr>
          <w:lang w:eastAsia="zh-CN"/>
        </w:rPr>
        <w:t xml:space="preserve"> UE supports the n254 band.</w:t>
      </w:r>
      <w:r>
        <w:rPr>
          <w:rFonts w:hint="eastAsia"/>
          <w:lang w:eastAsia="zh-CN"/>
        </w:rPr>
        <w:t xml:space="preserve"> </w:t>
      </w:r>
    </w:p>
    <w:p w14:paraId="4F85D6D3" w14:textId="16C0165E" w:rsidR="00A02300" w:rsidRPr="00A02300" w:rsidRDefault="00A02300" w:rsidP="00A02300">
      <w:pPr>
        <w:rPr>
          <w:b/>
          <w:lang w:eastAsia="zh-CN"/>
        </w:rPr>
      </w:pPr>
      <w:r>
        <w:rPr>
          <w:rFonts w:hint="eastAsia"/>
          <w:b/>
          <w:lang w:eastAsia="zh-CN"/>
        </w:rPr>
        <w:t>Prop</w:t>
      </w:r>
      <w:r w:rsidRPr="003E4C9D">
        <w:rPr>
          <w:rFonts w:hint="eastAsia"/>
          <w:b/>
          <w:lang w:eastAsia="zh-CN"/>
        </w:rPr>
        <w:t>osal 1: T</w:t>
      </w:r>
      <w:r w:rsidRPr="003E4C9D">
        <w:rPr>
          <w:b/>
          <w:lang w:eastAsia="zh-CN"/>
        </w:rPr>
        <w:t>he</w:t>
      </w:r>
      <w:r w:rsidRPr="003E4C9D">
        <w:rPr>
          <w:rFonts w:hint="eastAsia"/>
          <w:b/>
          <w:lang w:eastAsia="zh-CN"/>
        </w:rPr>
        <w:t xml:space="preserve"> </w:t>
      </w:r>
      <w:r>
        <w:rPr>
          <w:rFonts w:hint="eastAsia"/>
          <w:b/>
          <w:lang w:val="en-US" w:eastAsia="zh-CN"/>
        </w:rPr>
        <w:t>operating band</w:t>
      </w:r>
      <w:r w:rsidRPr="003E4C9D">
        <w:rPr>
          <w:rFonts w:hint="eastAsia"/>
          <w:b/>
          <w:lang w:val="en-US" w:eastAsia="zh-CN"/>
        </w:rPr>
        <w:t xml:space="preserve"> </w:t>
      </w:r>
      <w:r>
        <w:rPr>
          <w:rFonts w:hint="eastAsia"/>
          <w:b/>
          <w:lang w:val="en-US" w:eastAsia="zh-CN"/>
        </w:rPr>
        <w:t>supported by</w:t>
      </w:r>
      <w:r w:rsidRPr="003E4C9D">
        <w:rPr>
          <w:rFonts w:hint="eastAsia"/>
          <w:b/>
          <w:lang w:val="en-US" w:eastAsia="zh-CN"/>
        </w:rPr>
        <w:t xml:space="preserve"> NTN </w:t>
      </w:r>
      <w:proofErr w:type="spellStart"/>
      <w:r w:rsidRPr="003E4C9D">
        <w:rPr>
          <w:rFonts w:hint="eastAsia"/>
          <w:b/>
          <w:lang w:val="en-US" w:eastAsia="zh-CN"/>
        </w:rPr>
        <w:t>RedCap</w:t>
      </w:r>
      <w:proofErr w:type="spellEnd"/>
      <w:r w:rsidR="00F10741">
        <w:rPr>
          <w:rFonts w:hint="eastAsia"/>
          <w:b/>
          <w:lang w:val="en-US" w:eastAsia="zh-CN"/>
        </w:rPr>
        <w:t xml:space="preserve"> / </w:t>
      </w:r>
      <w:proofErr w:type="spellStart"/>
      <w:r w:rsidR="00F10741">
        <w:rPr>
          <w:rFonts w:hint="eastAsia"/>
          <w:b/>
          <w:lang w:val="en-US" w:eastAsia="zh-CN"/>
        </w:rPr>
        <w:t>eRedCap</w:t>
      </w:r>
      <w:proofErr w:type="spellEnd"/>
      <w:r w:rsidRPr="003E4C9D">
        <w:rPr>
          <w:rFonts w:hint="eastAsia"/>
          <w:b/>
          <w:lang w:val="en-US" w:eastAsia="zh-CN"/>
        </w:rPr>
        <w:t xml:space="preserve"> UE should </w:t>
      </w:r>
      <w:r w:rsidR="00FC6796">
        <w:rPr>
          <w:rFonts w:hint="eastAsia"/>
          <w:b/>
          <w:lang w:val="en-US" w:eastAsia="zh-CN"/>
        </w:rPr>
        <w:t>include at least band</w:t>
      </w:r>
      <w:r w:rsidRPr="003E4C9D">
        <w:rPr>
          <w:rFonts w:hint="eastAsia"/>
          <w:b/>
          <w:lang w:val="en-US" w:eastAsia="zh-CN"/>
        </w:rPr>
        <w:t xml:space="preserve"> </w:t>
      </w:r>
      <w:r>
        <w:rPr>
          <w:rFonts w:hint="eastAsia"/>
          <w:b/>
          <w:lang w:val="en-US" w:eastAsia="zh-CN"/>
        </w:rPr>
        <w:t>n256 and n255</w:t>
      </w:r>
      <w:r w:rsidRPr="003E4C9D">
        <w:rPr>
          <w:rFonts w:hint="eastAsia"/>
          <w:b/>
          <w:lang w:eastAsia="zh-CN"/>
        </w:rPr>
        <w:t>.</w:t>
      </w:r>
      <w:r>
        <w:rPr>
          <w:rFonts w:hint="eastAsia"/>
          <w:b/>
          <w:lang w:eastAsia="zh-CN"/>
        </w:rPr>
        <w:t xml:space="preserve"> </w:t>
      </w:r>
      <w:r w:rsidRPr="00A02300">
        <w:rPr>
          <w:b/>
          <w:lang w:eastAsia="zh-CN"/>
        </w:rPr>
        <w:t xml:space="preserve">RAN4 should </w:t>
      </w:r>
      <w:r w:rsidRPr="00A02300">
        <w:rPr>
          <w:rFonts w:hint="eastAsia"/>
          <w:b/>
          <w:lang w:eastAsia="zh-CN"/>
        </w:rPr>
        <w:t>evaluate</w:t>
      </w:r>
      <w:r w:rsidRPr="00A02300">
        <w:rPr>
          <w:b/>
          <w:lang w:eastAsia="zh-CN"/>
        </w:rPr>
        <w:t xml:space="preserve"> whether the NTN </w:t>
      </w:r>
      <w:proofErr w:type="spellStart"/>
      <w:r w:rsidRPr="00A02300">
        <w:rPr>
          <w:b/>
          <w:lang w:eastAsia="zh-CN"/>
        </w:rPr>
        <w:t>RedCap</w:t>
      </w:r>
      <w:proofErr w:type="spellEnd"/>
      <w:r w:rsidR="00BF7586">
        <w:rPr>
          <w:rFonts w:hint="eastAsia"/>
          <w:b/>
          <w:lang w:eastAsia="zh-CN"/>
        </w:rPr>
        <w:t xml:space="preserve"> / </w:t>
      </w:r>
      <w:proofErr w:type="spellStart"/>
      <w:r w:rsidR="00BF7586">
        <w:rPr>
          <w:rFonts w:hint="eastAsia"/>
          <w:b/>
          <w:lang w:eastAsia="zh-CN"/>
        </w:rPr>
        <w:t>eRedCap</w:t>
      </w:r>
      <w:proofErr w:type="spellEnd"/>
      <w:r w:rsidRPr="00A02300">
        <w:rPr>
          <w:b/>
          <w:lang w:eastAsia="zh-CN"/>
        </w:rPr>
        <w:t xml:space="preserve"> UE supports the n254 band.</w:t>
      </w:r>
    </w:p>
    <w:p w14:paraId="7D53F0E2" w14:textId="2495B36E" w:rsidR="009D5BC7" w:rsidRDefault="00814FA6" w:rsidP="009D5BC7">
      <w:pPr>
        <w:rPr>
          <w:lang w:val="en-US" w:eastAsia="zh-CN"/>
        </w:rPr>
      </w:pPr>
      <w:r>
        <w:rPr>
          <w:rFonts w:hint="eastAsia"/>
          <w:lang w:eastAsia="zh-CN"/>
        </w:rPr>
        <w:t xml:space="preserve">For </w:t>
      </w:r>
      <w:r w:rsidRPr="00A87385">
        <w:rPr>
          <w:lang w:val="en-US" w:eastAsia="zh-CN"/>
        </w:rPr>
        <w:t xml:space="preserve">Rel-17 </w:t>
      </w:r>
      <w:proofErr w:type="spellStart"/>
      <w:r w:rsidRPr="00A87385">
        <w:rPr>
          <w:lang w:val="en-US" w:eastAsia="zh-CN"/>
        </w:rPr>
        <w:t>RedCap</w:t>
      </w:r>
      <w:proofErr w:type="spellEnd"/>
      <w:r w:rsidRPr="00A87385">
        <w:rPr>
          <w:lang w:val="en-US" w:eastAsia="zh-CN"/>
        </w:rPr>
        <w:t xml:space="preserve"> and Rel-18 </w:t>
      </w:r>
      <w:proofErr w:type="spellStart"/>
      <w:r w:rsidRPr="00A87385">
        <w:rPr>
          <w:lang w:val="en-US" w:eastAsia="zh-CN"/>
        </w:rPr>
        <w:t>eRedCap</w:t>
      </w:r>
      <w:proofErr w:type="spellEnd"/>
      <w:r w:rsidRPr="00A87385">
        <w:rPr>
          <w:lang w:val="en-US" w:eastAsia="zh-CN"/>
        </w:rPr>
        <w:t xml:space="preserve"> </w:t>
      </w:r>
      <w:r w:rsidR="00A71624">
        <w:rPr>
          <w:rFonts w:hint="eastAsia"/>
          <w:lang w:val="en-US" w:eastAsia="zh-CN"/>
        </w:rPr>
        <w:t xml:space="preserve">FR1 </w:t>
      </w:r>
      <w:r w:rsidR="00E43FE4">
        <w:rPr>
          <w:rFonts w:hint="eastAsia"/>
          <w:lang w:val="en-US" w:eastAsia="zh-CN"/>
        </w:rPr>
        <w:t>UE</w:t>
      </w:r>
      <w:r>
        <w:rPr>
          <w:lang w:val="en-US" w:eastAsia="zh-CN"/>
        </w:rPr>
        <w:t>,</w:t>
      </w:r>
      <w:r>
        <w:rPr>
          <w:rFonts w:hint="eastAsia"/>
          <w:lang w:val="en-US" w:eastAsia="zh-CN"/>
        </w:rPr>
        <w:t xml:space="preserve"> supported channel bandwidth </w:t>
      </w:r>
      <w:r w:rsidR="002003A1">
        <w:rPr>
          <w:rFonts w:hint="eastAsia"/>
          <w:lang w:val="en-US" w:eastAsia="zh-CN"/>
        </w:rPr>
        <w:t>are captured in TS 38.101-1</w:t>
      </w:r>
      <w:r>
        <w:rPr>
          <w:rFonts w:hint="eastAsia"/>
          <w:lang w:val="en-US" w:eastAsia="zh-CN"/>
        </w:rPr>
        <w:t xml:space="preserve"> as </w:t>
      </w:r>
      <w:r w:rsidR="002003A1">
        <w:rPr>
          <w:rFonts w:hint="eastAsia"/>
          <w:lang w:val="en-US" w:eastAsia="zh-CN"/>
        </w:rPr>
        <w:t>follow</w:t>
      </w:r>
      <w:r>
        <w:rPr>
          <w:rFonts w:hint="eastAsia"/>
          <w:lang w:val="en-US" w:eastAsia="zh-CN"/>
        </w:rPr>
        <w:t>:</w:t>
      </w:r>
    </w:p>
    <w:tbl>
      <w:tblPr>
        <w:tblStyle w:val="af9"/>
        <w:tblW w:w="0" w:type="auto"/>
        <w:tblLook w:val="04A0" w:firstRow="1" w:lastRow="0" w:firstColumn="1" w:lastColumn="0" w:noHBand="0" w:noVBand="1"/>
      </w:tblPr>
      <w:tblGrid>
        <w:gridCol w:w="9855"/>
      </w:tblGrid>
      <w:tr w:rsidR="00E43FE4" w14:paraId="2471944E" w14:textId="77777777" w:rsidTr="00E43FE4">
        <w:tc>
          <w:tcPr>
            <w:tcW w:w="9855" w:type="dxa"/>
          </w:tcPr>
          <w:p w14:paraId="4C4644F5" w14:textId="77777777" w:rsidR="00E43FE4" w:rsidRPr="00D36171" w:rsidRDefault="00E43FE4" w:rsidP="00E43FE4">
            <w:pPr>
              <w:pStyle w:val="2"/>
              <w:outlineLvl w:val="1"/>
              <w:rPr>
                <w:rStyle w:val="aff0"/>
                <w:b w:val="0"/>
                <w:bCs w:val="0"/>
              </w:rPr>
            </w:pPr>
            <w:r>
              <w:lastRenderedPageBreak/>
              <w:t>5.3I</w:t>
            </w:r>
            <w:r>
              <w:tab/>
              <w:t xml:space="preserve">Channel bandwidth </w:t>
            </w:r>
            <w:bookmarkStart w:id="3" w:name="OLE_LINK48"/>
            <w:r>
              <w:t xml:space="preserve">for </w:t>
            </w:r>
            <w:proofErr w:type="spellStart"/>
            <w:r>
              <w:t>RedCap</w:t>
            </w:r>
            <w:bookmarkEnd w:id="3"/>
            <w:proofErr w:type="spellEnd"/>
          </w:p>
          <w:p w14:paraId="0A52C58E" w14:textId="55C8C855" w:rsidR="00E43FE4" w:rsidRPr="00E43FE4" w:rsidRDefault="00E43FE4" w:rsidP="009D5BC7">
            <w:pPr>
              <w:rPr>
                <w:rFonts w:eastAsiaTheme="minorEastAsia"/>
                <w:lang w:eastAsia="zh-CN"/>
              </w:rPr>
            </w:pPr>
            <w:r>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t>MHz.</w:t>
            </w:r>
            <w:proofErr w:type="spellEnd"/>
            <w:r>
              <w:t xml:space="preserve"> When UE supports IE </w:t>
            </w:r>
            <w:r>
              <w:rPr>
                <w:rFonts w:cs="Arial"/>
                <w:i/>
                <w:iCs/>
                <w:szCs w:val="18"/>
              </w:rPr>
              <w:t>supportOfERedCap-r18</w:t>
            </w:r>
            <w:r>
              <w:rPr>
                <w:noProof/>
                <w:lang w:eastAsia="zh-CN"/>
              </w:rPr>
              <w:t xml:space="preserve"> and does not support IE </w:t>
            </w:r>
            <w:r>
              <w:rPr>
                <w:i/>
                <w:iCs/>
                <w:szCs w:val="18"/>
              </w:rPr>
              <w:t xml:space="preserve">eRedCapNotReducedBB-BW-r18 </w:t>
            </w:r>
            <w:r>
              <w:t>the requirements in this specification apply with maximum transmission bandwidth of 25RB for 15 kHz SCS and 12 RB for 30 kHz SCS for PDSCH and PUSCH. The channel bandwidths are specified for both the TX and RX path.</w:t>
            </w:r>
          </w:p>
        </w:tc>
      </w:tr>
    </w:tbl>
    <w:p w14:paraId="5A007DDB" w14:textId="1D2D1A80" w:rsidR="00814FA6" w:rsidRDefault="00D746E0" w:rsidP="00E43FE4">
      <w:pPr>
        <w:spacing w:before="180"/>
        <w:rPr>
          <w:lang w:val="en-US" w:eastAsia="zh-CN"/>
        </w:rPr>
      </w:pPr>
      <w:r w:rsidRPr="00D746E0">
        <w:rPr>
          <w:lang w:val="en-US" w:eastAsia="zh-CN"/>
        </w:rPr>
        <w:t>To ensure that</w:t>
      </w:r>
      <w:r>
        <w:rPr>
          <w:rFonts w:hint="eastAsia"/>
          <w:lang w:val="en-US" w:eastAsia="zh-CN"/>
        </w:rPr>
        <w:t xml:space="preserve"> t</w:t>
      </w:r>
      <w:r w:rsidR="00E43FE4">
        <w:rPr>
          <w:rFonts w:hint="eastAsia"/>
          <w:lang w:val="en-US" w:eastAsia="zh-CN"/>
        </w:rPr>
        <w:t xml:space="preserve">he </w:t>
      </w:r>
      <w:proofErr w:type="spellStart"/>
      <w:r w:rsidR="00E43FE4">
        <w:rPr>
          <w:rFonts w:hint="eastAsia"/>
          <w:lang w:val="en-US" w:eastAsia="zh-CN"/>
        </w:rPr>
        <w:t>RedCap</w:t>
      </w:r>
      <w:proofErr w:type="spellEnd"/>
      <w:r w:rsidR="00F54455">
        <w:rPr>
          <w:rFonts w:hint="eastAsia"/>
          <w:lang w:val="en-US" w:eastAsia="zh-CN"/>
        </w:rPr>
        <w:t xml:space="preserve"> /</w:t>
      </w:r>
      <w:r w:rsidR="00F54455" w:rsidRPr="00F54455">
        <w:rPr>
          <w:rFonts w:hint="eastAsia"/>
          <w:lang w:eastAsia="zh-CN"/>
        </w:rPr>
        <w:t xml:space="preserve"> </w:t>
      </w:r>
      <w:proofErr w:type="spellStart"/>
      <w:r w:rsidR="00F54455">
        <w:rPr>
          <w:rFonts w:hint="eastAsia"/>
          <w:lang w:eastAsia="zh-CN"/>
        </w:rPr>
        <w:t>eRedCap</w:t>
      </w:r>
      <w:proofErr w:type="spellEnd"/>
      <w:r w:rsidR="00E43FE4">
        <w:rPr>
          <w:rFonts w:hint="eastAsia"/>
          <w:lang w:val="en-US" w:eastAsia="zh-CN"/>
        </w:rPr>
        <w:t xml:space="preserve"> UE </w:t>
      </w:r>
      <w:r w:rsidR="00E43FE4" w:rsidRPr="00E43FE4">
        <w:rPr>
          <w:lang w:val="en-US" w:eastAsia="zh-CN"/>
        </w:rPr>
        <w:t>work</w:t>
      </w:r>
      <w:r>
        <w:rPr>
          <w:rFonts w:hint="eastAsia"/>
          <w:lang w:val="en-US" w:eastAsia="zh-CN"/>
        </w:rPr>
        <w:t>s</w:t>
      </w:r>
      <w:r w:rsidR="00E43FE4">
        <w:rPr>
          <w:rFonts w:hint="eastAsia"/>
          <w:lang w:val="en-US" w:eastAsia="zh-CN"/>
        </w:rPr>
        <w:t xml:space="preserve"> properly</w:t>
      </w:r>
      <w:r w:rsidR="00E43FE4">
        <w:rPr>
          <w:lang w:val="en-US" w:eastAsia="zh-CN"/>
        </w:rPr>
        <w:t xml:space="preserve"> in the NTN network, </w:t>
      </w:r>
      <w:r w:rsidR="00E43FE4">
        <w:rPr>
          <w:rFonts w:hint="eastAsia"/>
          <w:lang w:val="en-US" w:eastAsia="zh-CN"/>
        </w:rPr>
        <w:t>the channel</w:t>
      </w:r>
      <w:r w:rsidR="00E43FE4" w:rsidRPr="00E43FE4">
        <w:rPr>
          <w:lang w:val="en-US" w:eastAsia="zh-CN"/>
        </w:rPr>
        <w:t xml:space="preserve"> bandwidth</w:t>
      </w:r>
      <w:r w:rsidR="00E43FE4">
        <w:rPr>
          <w:rFonts w:hint="eastAsia"/>
          <w:lang w:val="en-US" w:eastAsia="zh-CN"/>
        </w:rPr>
        <w:t xml:space="preserve"> of </w:t>
      </w:r>
      <w:proofErr w:type="spellStart"/>
      <w:r w:rsidR="00E43FE4">
        <w:rPr>
          <w:rFonts w:hint="eastAsia"/>
          <w:lang w:val="en-US" w:eastAsia="zh-CN"/>
        </w:rPr>
        <w:t>RedCap</w:t>
      </w:r>
      <w:proofErr w:type="spellEnd"/>
      <w:r w:rsidR="00E43FE4">
        <w:rPr>
          <w:rFonts w:hint="eastAsia"/>
          <w:lang w:val="en-US" w:eastAsia="zh-CN"/>
        </w:rPr>
        <w:t xml:space="preserve"> </w:t>
      </w:r>
      <w:r w:rsidR="00F54455">
        <w:rPr>
          <w:rFonts w:hint="eastAsia"/>
          <w:lang w:val="en-US" w:eastAsia="zh-CN"/>
        </w:rPr>
        <w:t xml:space="preserve">/ </w:t>
      </w:r>
      <w:proofErr w:type="spellStart"/>
      <w:r w:rsidR="00F54455">
        <w:rPr>
          <w:rFonts w:hint="eastAsia"/>
          <w:lang w:eastAsia="zh-CN"/>
        </w:rPr>
        <w:t>eRedCap</w:t>
      </w:r>
      <w:proofErr w:type="spellEnd"/>
      <w:r w:rsidR="00F54455">
        <w:rPr>
          <w:rFonts w:hint="eastAsia"/>
          <w:lang w:val="en-US" w:eastAsia="zh-CN"/>
        </w:rPr>
        <w:t xml:space="preserve"> </w:t>
      </w:r>
      <w:r w:rsidR="00E43FE4">
        <w:rPr>
          <w:rFonts w:hint="eastAsia"/>
          <w:lang w:val="en-US" w:eastAsia="zh-CN"/>
        </w:rPr>
        <w:t>UE should</w:t>
      </w:r>
      <w:r w:rsidR="00E43FE4" w:rsidRPr="00E43FE4">
        <w:rPr>
          <w:lang w:val="en-US" w:eastAsia="zh-CN"/>
        </w:rPr>
        <w:t xml:space="preserve"> be aligned with NTN</w:t>
      </w:r>
      <w:r w:rsidR="00EB668A">
        <w:rPr>
          <w:rFonts w:hint="eastAsia"/>
          <w:lang w:val="en-US" w:eastAsia="zh-CN"/>
        </w:rPr>
        <w:t xml:space="preserve"> network</w:t>
      </w:r>
      <w:r w:rsidR="00E43FE4" w:rsidRPr="00E43FE4">
        <w:rPr>
          <w:lang w:val="en-US" w:eastAsia="zh-CN"/>
        </w:rPr>
        <w:t xml:space="preserve"> as much as possible.</w:t>
      </w:r>
      <w:r w:rsidR="00EB668A">
        <w:rPr>
          <w:rFonts w:hint="eastAsia"/>
          <w:lang w:val="en-US" w:eastAsia="zh-CN"/>
        </w:rPr>
        <w:t xml:space="preserve"> </w:t>
      </w:r>
      <w:r w:rsidR="00CD7B90">
        <w:rPr>
          <w:rFonts w:hint="eastAsia"/>
          <w:lang w:val="en-US" w:eastAsia="zh-CN"/>
        </w:rPr>
        <w:t>For current</w:t>
      </w:r>
      <w:r w:rsidR="00A71624">
        <w:rPr>
          <w:rFonts w:hint="eastAsia"/>
          <w:lang w:val="en-US" w:eastAsia="zh-CN"/>
        </w:rPr>
        <w:t xml:space="preserve"> FR1</w:t>
      </w:r>
      <w:r w:rsidR="00CD7B90">
        <w:rPr>
          <w:rFonts w:hint="eastAsia"/>
          <w:lang w:val="en-US" w:eastAsia="zh-CN"/>
        </w:rPr>
        <w:t xml:space="preserve"> NTN network, only 5MHz</w:t>
      </w:r>
      <w:r w:rsidR="00A71624">
        <w:rPr>
          <w:rFonts w:hint="eastAsia"/>
          <w:lang w:val="en-US" w:eastAsia="zh-CN"/>
        </w:rPr>
        <w:t xml:space="preserve"> </w:t>
      </w:r>
      <w:r w:rsidR="00CD7B90">
        <w:rPr>
          <w:rFonts w:hint="eastAsia"/>
          <w:lang w:val="en-US" w:eastAsia="zh-CN"/>
        </w:rPr>
        <w:t>/</w:t>
      </w:r>
      <w:r w:rsidR="00A71624">
        <w:rPr>
          <w:rFonts w:hint="eastAsia"/>
          <w:lang w:val="en-US" w:eastAsia="zh-CN"/>
        </w:rPr>
        <w:t xml:space="preserve"> </w:t>
      </w:r>
      <w:r w:rsidR="00CD7B90">
        <w:rPr>
          <w:rFonts w:hint="eastAsia"/>
          <w:lang w:val="en-US" w:eastAsia="zh-CN"/>
        </w:rPr>
        <w:t>10MHz</w:t>
      </w:r>
      <w:r w:rsidR="00A71624">
        <w:rPr>
          <w:rFonts w:hint="eastAsia"/>
          <w:lang w:val="en-US" w:eastAsia="zh-CN"/>
        </w:rPr>
        <w:t xml:space="preserve"> </w:t>
      </w:r>
      <w:r w:rsidR="00CD7B90">
        <w:rPr>
          <w:rFonts w:hint="eastAsia"/>
          <w:lang w:val="en-US" w:eastAsia="zh-CN"/>
        </w:rPr>
        <w:t>/</w:t>
      </w:r>
      <w:r w:rsidR="00A71624">
        <w:rPr>
          <w:rFonts w:hint="eastAsia"/>
          <w:lang w:val="en-US" w:eastAsia="zh-CN"/>
        </w:rPr>
        <w:t xml:space="preserve"> </w:t>
      </w:r>
      <w:r w:rsidR="00CD7B90">
        <w:rPr>
          <w:rFonts w:hint="eastAsia"/>
          <w:lang w:val="en-US" w:eastAsia="zh-CN"/>
        </w:rPr>
        <w:t>15MHz</w:t>
      </w:r>
      <w:r w:rsidR="00A71624">
        <w:rPr>
          <w:rFonts w:hint="eastAsia"/>
          <w:lang w:val="en-US" w:eastAsia="zh-CN"/>
        </w:rPr>
        <w:t xml:space="preserve"> </w:t>
      </w:r>
      <w:r w:rsidR="00CD7B90">
        <w:rPr>
          <w:rFonts w:hint="eastAsia"/>
          <w:lang w:val="en-US" w:eastAsia="zh-CN"/>
        </w:rPr>
        <w:t>/</w:t>
      </w:r>
      <w:r w:rsidR="00A71624">
        <w:rPr>
          <w:rFonts w:hint="eastAsia"/>
          <w:lang w:val="en-US" w:eastAsia="zh-CN"/>
        </w:rPr>
        <w:t xml:space="preserve"> </w:t>
      </w:r>
      <w:r w:rsidR="00CD7B90">
        <w:rPr>
          <w:rFonts w:hint="eastAsia"/>
          <w:lang w:val="en-US" w:eastAsia="zh-CN"/>
        </w:rPr>
        <w:t>20MHz</w:t>
      </w:r>
      <w:r w:rsidR="00A71624">
        <w:rPr>
          <w:rFonts w:hint="eastAsia"/>
          <w:lang w:val="en-US" w:eastAsia="zh-CN"/>
        </w:rPr>
        <w:t xml:space="preserve"> </w:t>
      </w:r>
      <w:r w:rsidR="00CD7B90">
        <w:rPr>
          <w:rFonts w:hint="eastAsia"/>
          <w:lang w:val="en-US" w:eastAsia="zh-CN"/>
        </w:rPr>
        <w:t>/</w:t>
      </w:r>
      <w:r w:rsidR="00A71624">
        <w:rPr>
          <w:rFonts w:hint="eastAsia"/>
          <w:lang w:val="en-US" w:eastAsia="zh-CN"/>
        </w:rPr>
        <w:t xml:space="preserve"> </w:t>
      </w:r>
      <w:r w:rsidR="00CD7B90">
        <w:rPr>
          <w:rFonts w:hint="eastAsia"/>
          <w:lang w:val="en-US" w:eastAsia="zh-CN"/>
        </w:rPr>
        <w:t>30MHz were supported</w:t>
      </w:r>
      <w:r w:rsidR="00A71624">
        <w:rPr>
          <w:rFonts w:hint="eastAsia"/>
          <w:lang w:val="en-US" w:eastAsia="zh-CN"/>
        </w:rPr>
        <w:t xml:space="preserve"> by NTN UE</w:t>
      </w:r>
      <w:r w:rsidR="00110721">
        <w:rPr>
          <w:rFonts w:hint="eastAsia"/>
          <w:lang w:val="en-US" w:eastAsia="zh-CN"/>
        </w:rPr>
        <w:t xml:space="preserve">. </w:t>
      </w:r>
      <w:r w:rsidR="00A71624" w:rsidRPr="00A71624">
        <w:rPr>
          <w:lang w:val="en-US" w:eastAsia="zh-CN"/>
        </w:rPr>
        <w:t xml:space="preserve">Since </w:t>
      </w:r>
      <w:r w:rsidR="00A71624">
        <w:rPr>
          <w:rFonts w:hint="eastAsia"/>
          <w:lang w:val="en-US" w:eastAsia="zh-CN"/>
        </w:rPr>
        <w:t>the</w:t>
      </w:r>
      <w:r w:rsidR="00A71624" w:rsidRPr="00A71624">
        <w:rPr>
          <w:lang w:val="en-US" w:eastAsia="zh-CN"/>
        </w:rPr>
        <w:t xml:space="preserve"> maximum</w:t>
      </w:r>
      <w:r w:rsidR="00A71624">
        <w:rPr>
          <w:rFonts w:hint="eastAsia"/>
          <w:lang w:val="en-US" w:eastAsia="zh-CN"/>
        </w:rPr>
        <w:t xml:space="preserve"> supported channel</w:t>
      </w:r>
      <w:r w:rsidR="00A71624" w:rsidRPr="00A71624">
        <w:rPr>
          <w:lang w:val="en-US" w:eastAsia="zh-CN"/>
        </w:rPr>
        <w:t xml:space="preserve"> bandwidth limit</w:t>
      </w:r>
      <w:r w:rsidR="00A71624">
        <w:rPr>
          <w:rFonts w:hint="eastAsia"/>
          <w:lang w:val="en-US" w:eastAsia="zh-CN"/>
        </w:rPr>
        <w:t xml:space="preserve"> of </w:t>
      </w:r>
      <w:proofErr w:type="spellStart"/>
      <w:r w:rsidR="00A71624">
        <w:rPr>
          <w:rFonts w:hint="eastAsia"/>
          <w:lang w:val="en-US" w:eastAsia="zh-CN"/>
        </w:rPr>
        <w:t>RedCap</w:t>
      </w:r>
      <w:proofErr w:type="spellEnd"/>
      <w:r w:rsidR="00F54455">
        <w:rPr>
          <w:rFonts w:hint="eastAsia"/>
          <w:lang w:val="en-US" w:eastAsia="zh-CN"/>
        </w:rPr>
        <w:t xml:space="preserve"> / </w:t>
      </w:r>
      <w:proofErr w:type="spellStart"/>
      <w:r w:rsidR="00F54455">
        <w:rPr>
          <w:rFonts w:hint="eastAsia"/>
          <w:lang w:eastAsia="zh-CN"/>
        </w:rPr>
        <w:t>eRedCap</w:t>
      </w:r>
      <w:proofErr w:type="spellEnd"/>
      <w:r w:rsidR="00A71624">
        <w:rPr>
          <w:rFonts w:hint="eastAsia"/>
          <w:lang w:val="en-US" w:eastAsia="zh-CN"/>
        </w:rPr>
        <w:t xml:space="preserve"> UE</w:t>
      </w:r>
      <w:r w:rsidR="00A71624" w:rsidRPr="00A71624">
        <w:rPr>
          <w:lang w:val="en-US" w:eastAsia="zh-CN"/>
        </w:rPr>
        <w:t xml:space="preserve"> cannot be exceeded, the</w:t>
      </w:r>
      <w:r w:rsidR="00A71624">
        <w:rPr>
          <w:rFonts w:hint="eastAsia"/>
          <w:lang w:val="en-US" w:eastAsia="zh-CN"/>
        </w:rPr>
        <w:t xml:space="preserve"> reasonable</w:t>
      </w:r>
      <w:r w:rsidR="00110721">
        <w:rPr>
          <w:rFonts w:hint="eastAsia"/>
          <w:lang w:val="en-US" w:eastAsia="zh-CN"/>
        </w:rPr>
        <w:t xml:space="preserve"> channel bandwidth</w:t>
      </w:r>
      <w:r w:rsidR="00A71624">
        <w:rPr>
          <w:rFonts w:hint="eastAsia"/>
          <w:lang w:val="en-US" w:eastAsia="zh-CN"/>
        </w:rPr>
        <w:t xml:space="preserve"> range</w:t>
      </w:r>
      <w:r w:rsidR="00110721">
        <w:rPr>
          <w:rFonts w:hint="eastAsia"/>
          <w:lang w:val="en-US" w:eastAsia="zh-CN"/>
        </w:rPr>
        <w:t xml:space="preserve"> for NTN </w:t>
      </w:r>
      <w:proofErr w:type="spellStart"/>
      <w:r w:rsidR="00110721">
        <w:rPr>
          <w:rFonts w:hint="eastAsia"/>
          <w:lang w:val="en-US" w:eastAsia="zh-CN"/>
        </w:rPr>
        <w:t>RedCap</w:t>
      </w:r>
      <w:proofErr w:type="spellEnd"/>
      <w:r w:rsidR="00110721">
        <w:rPr>
          <w:rFonts w:hint="eastAsia"/>
          <w:lang w:val="en-US" w:eastAsia="zh-CN"/>
        </w:rPr>
        <w:t xml:space="preserve"> UE</w:t>
      </w:r>
      <w:r w:rsidR="00A71624">
        <w:rPr>
          <w:rFonts w:hint="eastAsia"/>
          <w:lang w:val="en-US" w:eastAsia="zh-CN"/>
        </w:rPr>
        <w:t xml:space="preserve"> should be</w:t>
      </w:r>
      <w:r w:rsidR="00110721">
        <w:rPr>
          <w:rFonts w:hint="eastAsia"/>
          <w:lang w:val="en-US" w:eastAsia="zh-CN"/>
        </w:rPr>
        <w:t xml:space="preserve"> 5MHz to 20MHz, which ensures the maximum compatibility.</w:t>
      </w:r>
      <w:r w:rsidR="00DA0BD2">
        <w:rPr>
          <w:rFonts w:hint="eastAsia"/>
          <w:lang w:val="en-US" w:eastAsia="zh-CN"/>
        </w:rPr>
        <w:t xml:space="preserve"> In addition, to align with </w:t>
      </w:r>
      <w:proofErr w:type="spellStart"/>
      <w:r w:rsidR="00DA0BD2">
        <w:rPr>
          <w:rFonts w:hint="eastAsia"/>
          <w:lang w:val="en-US" w:eastAsia="zh-CN"/>
        </w:rPr>
        <w:t>eRedCap</w:t>
      </w:r>
      <w:proofErr w:type="spellEnd"/>
      <w:r w:rsidR="00DA0BD2">
        <w:rPr>
          <w:rFonts w:hint="eastAsia"/>
          <w:lang w:val="en-US" w:eastAsia="zh-CN"/>
        </w:rPr>
        <w:t xml:space="preserve"> UE requirements, for NTN </w:t>
      </w:r>
      <w:proofErr w:type="spellStart"/>
      <w:r w:rsidR="00DA0BD2">
        <w:rPr>
          <w:rFonts w:hint="eastAsia"/>
          <w:lang w:val="en-US" w:eastAsia="zh-CN"/>
        </w:rPr>
        <w:t>eRedCap</w:t>
      </w:r>
      <w:proofErr w:type="spellEnd"/>
      <w:r w:rsidR="00DA0BD2">
        <w:rPr>
          <w:rFonts w:hint="eastAsia"/>
          <w:lang w:val="en-US" w:eastAsia="zh-CN"/>
        </w:rPr>
        <w:t xml:space="preserve"> UE,</w:t>
      </w:r>
      <w:r w:rsidR="00475F5D">
        <w:rPr>
          <w:rFonts w:hint="eastAsia"/>
          <w:lang w:val="en-US" w:eastAsia="zh-CN"/>
        </w:rPr>
        <w:t xml:space="preserve"> </w:t>
      </w:r>
      <w:r w:rsidR="00475F5D" w:rsidRPr="00A71624">
        <w:rPr>
          <w:lang w:val="en-US" w:eastAsia="zh-CN"/>
        </w:rPr>
        <w:t>the</w:t>
      </w:r>
      <w:r w:rsidR="00475F5D">
        <w:rPr>
          <w:rFonts w:hint="eastAsia"/>
          <w:lang w:val="en-US" w:eastAsia="zh-CN"/>
        </w:rPr>
        <w:t xml:space="preserve"> reasonable channel bandwidth range for NTN </w:t>
      </w:r>
      <w:proofErr w:type="spellStart"/>
      <w:r w:rsidR="00475F5D">
        <w:rPr>
          <w:rFonts w:hint="eastAsia"/>
          <w:lang w:val="en-US" w:eastAsia="zh-CN"/>
        </w:rPr>
        <w:t>RedCap</w:t>
      </w:r>
      <w:proofErr w:type="spellEnd"/>
      <w:r w:rsidR="00475F5D">
        <w:rPr>
          <w:rFonts w:hint="eastAsia"/>
          <w:lang w:val="en-US" w:eastAsia="zh-CN"/>
        </w:rPr>
        <w:t xml:space="preserve"> UE should be 5MHz, and</w:t>
      </w:r>
      <w:r w:rsidR="00DA0BD2">
        <w:rPr>
          <w:rFonts w:hint="eastAsia"/>
          <w:lang w:val="en-US" w:eastAsia="zh-CN"/>
        </w:rPr>
        <w:t xml:space="preserve"> 60 KHz SCS will be precluded as well.</w:t>
      </w:r>
    </w:p>
    <w:p w14:paraId="5EAC2E0E" w14:textId="3B67FCF6" w:rsidR="003E4C9D" w:rsidRPr="00DA0BD2" w:rsidRDefault="003E4C9D" w:rsidP="003E4C9D">
      <w:pPr>
        <w:rPr>
          <w:b/>
          <w:lang w:eastAsia="zh-CN"/>
        </w:rPr>
      </w:pPr>
      <w:r>
        <w:rPr>
          <w:rFonts w:hint="eastAsia"/>
          <w:b/>
          <w:lang w:eastAsia="zh-CN"/>
        </w:rPr>
        <w:t>Prop</w:t>
      </w:r>
      <w:r w:rsidR="00A02300">
        <w:rPr>
          <w:rFonts w:hint="eastAsia"/>
          <w:b/>
          <w:lang w:eastAsia="zh-CN"/>
        </w:rPr>
        <w:t>osal 2</w:t>
      </w:r>
      <w:r w:rsidRPr="003E4C9D">
        <w:rPr>
          <w:rFonts w:hint="eastAsia"/>
          <w:b/>
          <w:lang w:eastAsia="zh-CN"/>
        </w:rPr>
        <w:t>: T</w:t>
      </w:r>
      <w:r w:rsidRPr="003E4C9D">
        <w:rPr>
          <w:b/>
          <w:lang w:eastAsia="zh-CN"/>
        </w:rPr>
        <w:t>he</w:t>
      </w:r>
      <w:r w:rsidRPr="003E4C9D">
        <w:rPr>
          <w:rFonts w:hint="eastAsia"/>
          <w:b/>
          <w:lang w:eastAsia="zh-CN"/>
        </w:rPr>
        <w:t xml:space="preserve"> </w:t>
      </w:r>
      <w:r w:rsidRPr="003E4C9D">
        <w:rPr>
          <w:rFonts w:hint="eastAsia"/>
          <w:b/>
          <w:lang w:val="en-US" w:eastAsia="zh-CN"/>
        </w:rPr>
        <w:t>channel bandwidth</w:t>
      </w:r>
      <w:r w:rsidR="00715EE1">
        <w:rPr>
          <w:rFonts w:hint="eastAsia"/>
          <w:b/>
          <w:lang w:val="en-US" w:eastAsia="zh-CN"/>
        </w:rPr>
        <w:t xml:space="preserve"> </w:t>
      </w:r>
      <w:r w:rsidR="00715EE1" w:rsidRPr="003E4C9D">
        <w:rPr>
          <w:rFonts w:hint="eastAsia"/>
          <w:b/>
          <w:lang w:eastAsia="zh-CN"/>
        </w:rPr>
        <w:t>supported</w:t>
      </w:r>
      <w:r w:rsidRPr="003E4C9D">
        <w:rPr>
          <w:rFonts w:hint="eastAsia"/>
          <w:b/>
          <w:lang w:val="en-US" w:eastAsia="zh-CN"/>
        </w:rPr>
        <w:t xml:space="preserve"> </w:t>
      </w:r>
      <w:r w:rsidR="00715EE1">
        <w:rPr>
          <w:rFonts w:hint="eastAsia"/>
          <w:b/>
          <w:lang w:val="en-US" w:eastAsia="zh-CN"/>
        </w:rPr>
        <w:t>by</w:t>
      </w:r>
      <w:r w:rsidRPr="003E4C9D">
        <w:rPr>
          <w:rFonts w:hint="eastAsia"/>
          <w:b/>
          <w:lang w:val="en-US" w:eastAsia="zh-CN"/>
        </w:rPr>
        <w:t xml:space="preserve"> NTN </w:t>
      </w:r>
      <w:proofErr w:type="spellStart"/>
      <w:r w:rsidRPr="003E4C9D">
        <w:rPr>
          <w:rFonts w:hint="eastAsia"/>
          <w:b/>
          <w:lang w:val="en-US" w:eastAsia="zh-CN"/>
        </w:rPr>
        <w:t>RedCap</w:t>
      </w:r>
      <w:proofErr w:type="spellEnd"/>
      <w:r w:rsidRPr="003E4C9D">
        <w:rPr>
          <w:rFonts w:hint="eastAsia"/>
          <w:b/>
          <w:lang w:val="en-US" w:eastAsia="zh-CN"/>
        </w:rPr>
        <w:t xml:space="preserve"> UE should be 5MHz / 10MHz / 15 MHz / 20MHz</w:t>
      </w:r>
      <w:r w:rsidRPr="003E4C9D">
        <w:rPr>
          <w:rFonts w:hint="eastAsia"/>
          <w:b/>
          <w:lang w:eastAsia="zh-CN"/>
        </w:rPr>
        <w:t>.</w:t>
      </w:r>
      <w:r w:rsidR="00DA0BD2">
        <w:rPr>
          <w:rFonts w:hint="eastAsia"/>
          <w:b/>
          <w:lang w:eastAsia="zh-CN"/>
        </w:rPr>
        <w:t xml:space="preserve"> </w:t>
      </w:r>
      <w:r w:rsidR="00DA0BD2" w:rsidRPr="00DA0BD2">
        <w:rPr>
          <w:rFonts w:hint="eastAsia"/>
          <w:b/>
          <w:lang w:val="en-US" w:eastAsia="zh-CN"/>
        </w:rPr>
        <w:t xml:space="preserve">For NTN </w:t>
      </w:r>
      <w:proofErr w:type="spellStart"/>
      <w:r w:rsidR="00DA0BD2" w:rsidRPr="00DA0BD2">
        <w:rPr>
          <w:rFonts w:hint="eastAsia"/>
          <w:b/>
          <w:lang w:val="en-US" w:eastAsia="zh-CN"/>
        </w:rPr>
        <w:t>eRedCap</w:t>
      </w:r>
      <w:proofErr w:type="spellEnd"/>
      <w:r w:rsidR="00DA0BD2" w:rsidRPr="00DA0BD2">
        <w:rPr>
          <w:rFonts w:hint="eastAsia"/>
          <w:b/>
          <w:lang w:val="en-US" w:eastAsia="zh-CN"/>
        </w:rPr>
        <w:t xml:space="preserve"> U</w:t>
      </w:r>
      <w:r w:rsidR="00DA0BD2" w:rsidRPr="00475F5D">
        <w:rPr>
          <w:rFonts w:hint="eastAsia"/>
          <w:b/>
          <w:lang w:val="en-US" w:eastAsia="zh-CN"/>
        </w:rPr>
        <w:t>E,</w:t>
      </w:r>
      <w:r w:rsidR="00475F5D" w:rsidRPr="00475F5D">
        <w:rPr>
          <w:rFonts w:hint="eastAsia"/>
          <w:b/>
          <w:lang w:val="en-US" w:eastAsia="zh-CN"/>
        </w:rPr>
        <w:t xml:space="preserve"> </w:t>
      </w:r>
      <w:r w:rsidR="00475F5D" w:rsidRPr="00475F5D">
        <w:rPr>
          <w:b/>
          <w:lang w:val="en-US" w:eastAsia="zh-CN"/>
        </w:rPr>
        <w:t>the</w:t>
      </w:r>
      <w:r w:rsidR="00475F5D" w:rsidRPr="00475F5D">
        <w:rPr>
          <w:rFonts w:hint="eastAsia"/>
          <w:b/>
          <w:lang w:val="en-US" w:eastAsia="zh-CN"/>
        </w:rPr>
        <w:t xml:space="preserve"> supported channel bandwidth should be 5MHz, and</w:t>
      </w:r>
      <w:r w:rsidR="00DA0BD2" w:rsidRPr="00475F5D">
        <w:rPr>
          <w:rFonts w:hint="eastAsia"/>
          <w:b/>
          <w:lang w:val="en-US" w:eastAsia="zh-CN"/>
        </w:rPr>
        <w:t xml:space="preserve"> 60</w:t>
      </w:r>
      <w:r w:rsidR="00DA0BD2" w:rsidRPr="00DA0BD2">
        <w:rPr>
          <w:rFonts w:hint="eastAsia"/>
          <w:b/>
          <w:lang w:val="en-US" w:eastAsia="zh-CN"/>
        </w:rPr>
        <w:t xml:space="preserve"> KHz SCS will not be supported.</w:t>
      </w:r>
    </w:p>
    <w:p w14:paraId="27A8C31D" w14:textId="18398E4E" w:rsidR="00000DAA" w:rsidRPr="003E4C9D" w:rsidRDefault="009D1E4D" w:rsidP="009D5BC7">
      <w:pPr>
        <w:rPr>
          <w:lang w:eastAsia="zh-CN"/>
        </w:rPr>
      </w:pPr>
      <w:r>
        <w:rPr>
          <w:rFonts w:hint="eastAsia"/>
          <w:lang w:eastAsia="zh-CN"/>
        </w:rPr>
        <w:t>Meanwhile</w:t>
      </w:r>
      <w:r w:rsidR="002550C2">
        <w:rPr>
          <w:rFonts w:hint="eastAsia"/>
          <w:lang w:eastAsia="zh-CN"/>
        </w:rPr>
        <w:t>, t</w:t>
      </w:r>
      <w:r w:rsidR="00000DAA">
        <w:rPr>
          <w:rFonts w:hint="eastAsia"/>
          <w:lang w:eastAsia="zh-CN"/>
        </w:rPr>
        <w:t>he enhanced channel raster</w:t>
      </w:r>
      <w:r w:rsidR="002550C2">
        <w:rPr>
          <w:rFonts w:hint="eastAsia"/>
          <w:lang w:eastAsia="zh-CN"/>
        </w:rPr>
        <w:t xml:space="preserve"> (10 KHz)</w:t>
      </w:r>
      <w:r w:rsidR="00000DAA">
        <w:rPr>
          <w:rFonts w:hint="eastAsia"/>
          <w:lang w:eastAsia="zh-CN"/>
        </w:rPr>
        <w:t xml:space="preserve"> has been introduced</w:t>
      </w:r>
      <w:r w:rsidR="002550C2">
        <w:rPr>
          <w:rFonts w:hint="eastAsia"/>
          <w:lang w:eastAsia="zh-CN"/>
        </w:rPr>
        <w:t xml:space="preserve"> for both terrestrial UE and NTN UE in FR1</w:t>
      </w:r>
      <w:r w:rsidR="00000DAA">
        <w:rPr>
          <w:rFonts w:hint="eastAsia"/>
          <w:lang w:eastAsia="zh-CN"/>
        </w:rPr>
        <w:t>.</w:t>
      </w:r>
      <w:r w:rsidR="006A2548">
        <w:rPr>
          <w:rFonts w:hint="eastAsia"/>
          <w:lang w:eastAsia="zh-CN"/>
        </w:rPr>
        <w:t xml:space="preserve"> Similar to the discussion of operating band above, since the </w:t>
      </w:r>
      <w:proofErr w:type="spellStart"/>
      <w:r w:rsidR="006A2548">
        <w:rPr>
          <w:rFonts w:hint="eastAsia"/>
          <w:lang w:eastAsia="zh-CN"/>
        </w:rPr>
        <w:t>RedCap</w:t>
      </w:r>
      <w:proofErr w:type="spellEnd"/>
      <w:r w:rsidR="00F54455">
        <w:rPr>
          <w:rFonts w:hint="eastAsia"/>
          <w:lang w:eastAsia="zh-CN"/>
        </w:rPr>
        <w:t xml:space="preserve"> / </w:t>
      </w:r>
      <w:proofErr w:type="spellStart"/>
      <w:r w:rsidR="00F54455">
        <w:rPr>
          <w:rFonts w:hint="eastAsia"/>
          <w:lang w:eastAsia="zh-CN"/>
        </w:rPr>
        <w:t>eRedCap</w:t>
      </w:r>
      <w:proofErr w:type="spellEnd"/>
      <w:r w:rsidR="006A2548">
        <w:rPr>
          <w:rFonts w:hint="eastAsia"/>
          <w:lang w:eastAsia="zh-CN"/>
        </w:rPr>
        <w:t xml:space="preserve"> UE </w:t>
      </w:r>
      <w:r w:rsidR="006A2548" w:rsidRPr="00A02300">
        <w:rPr>
          <w:lang w:eastAsia="zh-CN"/>
        </w:rPr>
        <w:t>has a lower cost and the cap</w:t>
      </w:r>
      <w:r w:rsidR="006A2548">
        <w:rPr>
          <w:lang w:eastAsia="zh-CN"/>
        </w:rPr>
        <w:t>ability of the RF components m</w:t>
      </w:r>
      <w:r w:rsidR="006A2548">
        <w:rPr>
          <w:rFonts w:hint="eastAsia"/>
          <w:lang w:eastAsia="zh-CN"/>
        </w:rPr>
        <w:t>ight</w:t>
      </w:r>
      <w:r w:rsidR="006A2548" w:rsidRPr="00A02300">
        <w:rPr>
          <w:lang w:eastAsia="zh-CN"/>
        </w:rPr>
        <w:t xml:space="preserve"> be reduced</w:t>
      </w:r>
      <w:r w:rsidR="006A2548">
        <w:rPr>
          <w:lang w:eastAsia="zh-CN"/>
        </w:rPr>
        <w:t>,</w:t>
      </w:r>
      <w:r w:rsidR="006A2548">
        <w:rPr>
          <w:rFonts w:hint="eastAsia"/>
          <w:lang w:eastAsia="zh-CN"/>
        </w:rPr>
        <w:t xml:space="preserve"> we believed that RAN4 should </w:t>
      </w:r>
      <w:r w:rsidR="006A2548" w:rsidRPr="006A2548">
        <w:rPr>
          <w:rFonts w:hint="eastAsia"/>
          <w:lang w:eastAsia="zh-CN"/>
        </w:rPr>
        <w:t>evaluate</w:t>
      </w:r>
      <w:r w:rsidR="006A2548" w:rsidRPr="006A2548">
        <w:rPr>
          <w:lang w:eastAsia="zh-CN"/>
        </w:rPr>
        <w:t xml:space="preserve"> whether the NTN </w:t>
      </w:r>
      <w:proofErr w:type="spellStart"/>
      <w:r w:rsidR="006A2548" w:rsidRPr="006A2548">
        <w:rPr>
          <w:lang w:eastAsia="zh-CN"/>
        </w:rPr>
        <w:t>RedCap</w:t>
      </w:r>
      <w:proofErr w:type="spellEnd"/>
      <w:r w:rsidR="00F54455">
        <w:rPr>
          <w:rFonts w:hint="eastAsia"/>
          <w:lang w:eastAsia="zh-CN"/>
        </w:rPr>
        <w:t xml:space="preserve"> / </w:t>
      </w:r>
      <w:proofErr w:type="spellStart"/>
      <w:r w:rsidR="00F54455">
        <w:rPr>
          <w:rFonts w:hint="eastAsia"/>
          <w:lang w:eastAsia="zh-CN"/>
        </w:rPr>
        <w:t>eRedCap</w:t>
      </w:r>
      <w:proofErr w:type="spellEnd"/>
      <w:r w:rsidR="006A2548" w:rsidRPr="006A2548">
        <w:rPr>
          <w:lang w:eastAsia="zh-CN"/>
        </w:rPr>
        <w:t xml:space="preserve"> UE supports</w:t>
      </w:r>
      <w:r w:rsidR="006A2548">
        <w:rPr>
          <w:rFonts w:hint="eastAsia"/>
          <w:lang w:eastAsia="zh-CN"/>
        </w:rPr>
        <w:t xml:space="preserve"> the enhanced channel raster.</w:t>
      </w:r>
    </w:p>
    <w:p w14:paraId="57E1E6F6" w14:textId="7198ACEA" w:rsidR="00293A11" w:rsidRPr="00ED0215" w:rsidRDefault="00293A11" w:rsidP="00293A11">
      <w:pPr>
        <w:rPr>
          <w:b/>
          <w:lang w:eastAsia="zh-CN"/>
        </w:rPr>
      </w:pPr>
      <w:r>
        <w:rPr>
          <w:rFonts w:hint="eastAsia"/>
          <w:b/>
          <w:lang w:eastAsia="zh-CN"/>
        </w:rPr>
        <w:t>Proposal 3</w:t>
      </w:r>
      <w:r w:rsidRPr="003E4C9D">
        <w:rPr>
          <w:rFonts w:hint="eastAsia"/>
          <w:b/>
          <w:lang w:eastAsia="zh-CN"/>
        </w:rPr>
        <w:t xml:space="preserve">: </w:t>
      </w:r>
      <w:r w:rsidRPr="00A02300">
        <w:rPr>
          <w:b/>
          <w:lang w:eastAsia="zh-CN"/>
        </w:rPr>
        <w:t xml:space="preserve">RAN4 should </w:t>
      </w:r>
      <w:r w:rsidRPr="00A02300">
        <w:rPr>
          <w:rFonts w:hint="eastAsia"/>
          <w:b/>
          <w:lang w:eastAsia="zh-CN"/>
        </w:rPr>
        <w:t>evaluate</w:t>
      </w:r>
      <w:r w:rsidRPr="00A02300">
        <w:rPr>
          <w:b/>
          <w:lang w:eastAsia="zh-CN"/>
        </w:rPr>
        <w:t xml:space="preserve"> whether the NTN </w:t>
      </w:r>
      <w:proofErr w:type="spellStart"/>
      <w:r w:rsidRPr="00A02300">
        <w:rPr>
          <w:b/>
          <w:lang w:eastAsia="zh-CN"/>
        </w:rPr>
        <w:t>RedC</w:t>
      </w:r>
      <w:r w:rsidRPr="00F54455">
        <w:rPr>
          <w:b/>
          <w:lang w:eastAsia="zh-CN"/>
        </w:rPr>
        <w:t>ap</w:t>
      </w:r>
      <w:proofErr w:type="spellEnd"/>
      <w:r w:rsidR="00F54455" w:rsidRPr="00F54455">
        <w:rPr>
          <w:rFonts w:hint="eastAsia"/>
          <w:b/>
          <w:lang w:eastAsia="zh-CN"/>
        </w:rPr>
        <w:t xml:space="preserve"> / </w:t>
      </w:r>
      <w:proofErr w:type="spellStart"/>
      <w:r w:rsidR="00F54455" w:rsidRPr="00F54455">
        <w:rPr>
          <w:rFonts w:hint="eastAsia"/>
          <w:b/>
          <w:lang w:eastAsia="zh-CN"/>
        </w:rPr>
        <w:t>eRedCap</w:t>
      </w:r>
      <w:proofErr w:type="spellEnd"/>
      <w:r w:rsidRPr="00F54455">
        <w:rPr>
          <w:b/>
          <w:lang w:eastAsia="zh-CN"/>
        </w:rPr>
        <w:t xml:space="preserve"> </w:t>
      </w:r>
      <w:r w:rsidRPr="00A02300">
        <w:rPr>
          <w:b/>
          <w:lang w:eastAsia="zh-CN"/>
        </w:rPr>
        <w:t>UE supports</w:t>
      </w:r>
      <w:r>
        <w:rPr>
          <w:rFonts w:hint="eastAsia"/>
          <w:b/>
          <w:lang w:eastAsia="zh-CN"/>
        </w:rPr>
        <w:t xml:space="preserve"> the enhanced channel raster.</w:t>
      </w:r>
    </w:p>
    <w:p w14:paraId="3B2F09B1" w14:textId="562786FB" w:rsidR="001B2B72" w:rsidRDefault="001B2B72" w:rsidP="001B2B72">
      <w:pPr>
        <w:pStyle w:val="4"/>
        <w:rPr>
          <w:lang w:eastAsia="zh-CN"/>
        </w:rPr>
      </w:pPr>
      <w:r>
        <w:rPr>
          <w:rFonts w:hint="eastAsia"/>
          <w:lang w:eastAsia="zh-CN"/>
        </w:rPr>
        <w:t xml:space="preserve">2.2 </w:t>
      </w:r>
      <w:r w:rsidRPr="001B2B72">
        <w:rPr>
          <w:lang w:eastAsia="zh-CN"/>
        </w:rPr>
        <w:t>Transmitter characteristics</w:t>
      </w:r>
    </w:p>
    <w:p w14:paraId="0E4161E4" w14:textId="1C4AA8CF" w:rsidR="00814FA6" w:rsidRDefault="00475F5D" w:rsidP="009D5BC7">
      <w:pPr>
        <w:rPr>
          <w:lang w:eastAsia="zh-CN"/>
        </w:rPr>
      </w:pPr>
      <w:r>
        <w:rPr>
          <w:rFonts w:hint="eastAsia"/>
          <w:lang w:eastAsia="zh-CN"/>
        </w:rPr>
        <w:t>In general, since the</w:t>
      </w:r>
      <w:r w:rsidRPr="00FF267E">
        <w:rPr>
          <w:rFonts w:hint="eastAsia"/>
          <w:lang w:eastAsia="zh-CN"/>
        </w:rPr>
        <w:t xml:space="preserve"> </w:t>
      </w:r>
      <w:proofErr w:type="spellStart"/>
      <w:r w:rsidR="00FF267E" w:rsidRPr="00FF267E">
        <w:rPr>
          <w:lang w:eastAsia="zh-CN"/>
        </w:rPr>
        <w:t>RedCap</w:t>
      </w:r>
      <w:proofErr w:type="spellEnd"/>
      <w:r w:rsidR="00FF267E" w:rsidRPr="00FF267E">
        <w:rPr>
          <w:rFonts w:hint="eastAsia"/>
          <w:lang w:eastAsia="zh-CN"/>
        </w:rPr>
        <w:t xml:space="preserve"> / </w:t>
      </w:r>
      <w:proofErr w:type="spellStart"/>
      <w:r w:rsidR="00FF267E" w:rsidRPr="00FF267E">
        <w:rPr>
          <w:rFonts w:hint="eastAsia"/>
          <w:lang w:eastAsia="zh-CN"/>
        </w:rPr>
        <w:t>eRedCap</w:t>
      </w:r>
      <w:proofErr w:type="spellEnd"/>
      <w:r w:rsidR="00FF267E" w:rsidRPr="00FF267E">
        <w:rPr>
          <w:lang w:eastAsia="zh-CN"/>
        </w:rPr>
        <w:t xml:space="preserve"> UE</w:t>
      </w:r>
      <w:r w:rsidR="00FF267E">
        <w:rPr>
          <w:rFonts w:hint="eastAsia"/>
          <w:lang w:eastAsia="zh-CN"/>
        </w:rPr>
        <w:t xml:space="preserve"> could be considered as </w:t>
      </w:r>
      <w:r w:rsidR="00FF267E" w:rsidRPr="00FF267E">
        <w:rPr>
          <w:lang w:eastAsia="zh-CN"/>
        </w:rPr>
        <w:t xml:space="preserve">a UE with some features </w:t>
      </w:r>
      <w:r w:rsidR="00FF267E">
        <w:rPr>
          <w:rFonts w:hint="eastAsia"/>
          <w:lang w:eastAsia="zh-CN"/>
        </w:rPr>
        <w:t>dropped</w:t>
      </w:r>
      <w:r w:rsidR="00FF267E">
        <w:rPr>
          <w:lang w:eastAsia="zh-CN"/>
        </w:rPr>
        <w:t xml:space="preserve">, </w:t>
      </w:r>
      <w:r w:rsidR="00FF267E">
        <w:rPr>
          <w:rFonts w:hint="eastAsia"/>
          <w:lang w:eastAsia="zh-CN"/>
        </w:rPr>
        <w:t>the</w:t>
      </w:r>
      <w:r w:rsidR="00FF267E" w:rsidRPr="00FF267E">
        <w:rPr>
          <w:lang w:eastAsia="zh-CN"/>
        </w:rPr>
        <w:t xml:space="preserve"> </w:t>
      </w:r>
      <w:proofErr w:type="spellStart"/>
      <w:proofErr w:type="gramStart"/>
      <w:r w:rsidR="00FF267E">
        <w:rPr>
          <w:rFonts w:hint="eastAsia"/>
          <w:lang w:eastAsia="zh-CN"/>
        </w:rPr>
        <w:t>Tx</w:t>
      </w:r>
      <w:proofErr w:type="spellEnd"/>
      <w:proofErr w:type="gramEnd"/>
      <w:r w:rsidR="00FF267E" w:rsidRPr="00FF267E">
        <w:rPr>
          <w:lang w:eastAsia="zh-CN"/>
        </w:rPr>
        <w:t xml:space="preserve"> </w:t>
      </w:r>
      <w:r w:rsidR="00FF267E">
        <w:rPr>
          <w:rFonts w:hint="eastAsia"/>
          <w:lang w:eastAsia="zh-CN"/>
        </w:rPr>
        <w:t>requirements</w:t>
      </w:r>
      <w:r w:rsidR="00FF267E" w:rsidRPr="00FF267E">
        <w:rPr>
          <w:lang w:eastAsia="zh-CN"/>
        </w:rPr>
        <w:t xml:space="preserve"> have not been significantly</w:t>
      </w:r>
      <w:r w:rsidR="00FF267E">
        <w:rPr>
          <w:lang w:eastAsia="zh-CN"/>
        </w:rPr>
        <w:t xml:space="preserve"> modified compared to </w:t>
      </w:r>
      <w:r w:rsidR="00FF267E">
        <w:rPr>
          <w:rFonts w:hint="eastAsia"/>
          <w:lang w:eastAsia="zh-CN"/>
        </w:rPr>
        <w:t>normal</w:t>
      </w:r>
      <w:r w:rsidR="00B91E1A">
        <w:rPr>
          <w:lang w:eastAsia="zh-CN"/>
        </w:rPr>
        <w:t xml:space="preserve"> UE</w:t>
      </w:r>
      <w:r w:rsidR="00FF267E" w:rsidRPr="00FF267E">
        <w:rPr>
          <w:lang w:eastAsia="zh-CN"/>
        </w:rPr>
        <w:t>.</w:t>
      </w:r>
      <w:r w:rsidR="00B91E1A">
        <w:rPr>
          <w:rFonts w:hint="eastAsia"/>
          <w:lang w:eastAsia="zh-CN"/>
        </w:rPr>
        <w:t xml:space="preserve"> </w:t>
      </w:r>
      <w:r w:rsidR="0018174D">
        <w:rPr>
          <w:rFonts w:hint="eastAsia"/>
          <w:lang w:eastAsia="zh-CN"/>
        </w:rPr>
        <w:t xml:space="preserve">For NTN UE, </w:t>
      </w:r>
      <w:r w:rsidR="00D87424">
        <w:rPr>
          <w:rFonts w:hint="eastAsia"/>
          <w:lang w:eastAsia="zh-CN"/>
        </w:rPr>
        <w:t xml:space="preserve">the </w:t>
      </w:r>
      <w:proofErr w:type="spellStart"/>
      <w:proofErr w:type="gramStart"/>
      <w:r w:rsidR="00D87424">
        <w:rPr>
          <w:rFonts w:hint="eastAsia"/>
          <w:lang w:eastAsia="zh-CN"/>
        </w:rPr>
        <w:t>Tx</w:t>
      </w:r>
      <w:proofErr w:type="spellEnd"/>
      <w:proofErr w:type="gramEnd"/>
      <w:r w:rsidR="00D87424" w:rsidRPr="00FF267E">
        <w:rPr>
          <w:lang w:eastAsia="zh-CN"/>
        </w:rPr>
        <w:t xml:space="preserve"> </w:t>
      </w:r>
      <w:r w:rsidR="00D87424">
        <w:rPr>
          <w:rFonts w:hint="eastAsia"/>
          <w:lang w:eastAsia="zh-CN"/>
        </w:rPr>
        <w:t>requirements</w:t>
      </w:r>
      <w:r w:rsidR="00D87424" w:rsidRPr="00D87424">
        <w:rPr>
          <w:lang w:eastAsia="zh-CN"/>
        </w:rPr>
        <w:t xml:space="preserve"> also have compatibility with </w:t>
      </w:r>
      <w:r w:rsidR="00D87424">
        <w:rPr>
          <w:rFonts w:hint="eastAsia"/>
          <w:lang w:eastAsia="zh-CN"/>
        </w:rPr>
        <w:t>TN UE</w:t>
      </w:r>
      <w:r w:rsidR="00663550">
        <w:rPr>
          <w:lang w:eastAsia="zh-CN"/>
        </w:rPr>
        <w:t>.</w:t>
      </w:r>
      <w:r w:rsidR="00663550">
        <w:rPr>
          <w:rFonts w:hint="eastAsia"/>
          <w:lang w:eastAsia="zh-CN"/>
        </w:rPr>
        <w:t xml:space="preserve"> Therefore, we believed that the reuse of TN </w:t>
      </w:r>
      <w:proofErr w:type="spellStart"/>
      <w:r w:rsidR="00663550" w:rsidRPr="00FF267E">
        <w:rPr>
          <w:lang w:eastAsia="zh-CN"/>
        </w:rPr>
        <w:t>RedCap</w:t>
      </w:r>
      <w:proofErr w:type="spellEnd"/>
      <w:r w:rsidR="00663550" w:rsidRPr="00FF267E">
        <w:rPr>
          <w:rFonts w:hint="eastAsia"/>
          <w:lang w:eastAsia="zh-CN"/>
        </w:rPr>
        <w:t xml:space="preserve"> / </w:t>
      </w:r>
      <w:proofErr w:type="spellStart"/>
      <w:r w:rsidR="00663550" w:rsidRPr="00FF267E">
        <w:rPr>
          <w:rFonts w:hint="eastAsia"/>
          <w:lang w:eastAsia="zh-CN"/>
        </w:rPr>
        <w:t>eRedCap</w:t>
      </w:r>
      <w:proofErr w:type="spellEnd"/>
      <w:r w:rsidR="00663550" w:rsidRPr="00FF267E">
        <w:rPr>
          <w:lang w:eastAsia="zh-CN"/>
        </w:rPr>
        <w:t xml:space="preserve"> UE</w:t>
      </w:r>
      <w:r w:rsidR="00663550">
        <w:rPr>
          <w:rFonts w:hint="eastAsia"/>
          <w:lang w:eastAsia="zh-CN"/>
        </w:rPr>
        <w:t xml:space="preserve"> </w:t>
      </w:r>
      <w:proofErr w:type="spellStart"/>
      <w:proofErr w:type="gramStart"/>
      <w:r w:rsidR="00663550">
        <w:rPr>
          <w:rFonts w:hint="eastAsia"/>
          <w:lang w:eastAsia="zh-CN"/>
        </w:rPr>
        <w:t>Tx</w:t>
      </w:r>
      <w:proofErr w:type="spellEnd"/>
      <w:proofErr w:type="gramEnd"/>
      <w:r w:rsidR="00663550">
        <w:rPr>
          <w:rFonts w:hint="eastAsia"/>
          <w:lang w:eastAsia="zh-CN"/>
        </w:rPr>
        <w:t xml:space="preserve"> requirements could be considered as a potential approach for determining the NTN </w:t>
      </w:r>
      <w:proofErr w:type="spellStart"/>
      <w:r w:rsidR="00663550" w:rsidRPr="00FF267E">
        <w:rPr>
          <w:lang w:eastAsia="zh-CN"/>
        </w:rPr>
        <w:t>RedCap</w:t>
      </w:r>
      <w:proofErr w:type="spellEnd"/>
      <w:r w:rsidR="00663550" w:rsidRPr="00FF267E">
        <w:rPr>
          <w:rFonts w:hint="eastAsia"/>
          <w:lang w:eastAsia="zh-CN"/>
        </w:rPr>
        <w:t xml:space="preserve"> / </w:t>
      </w:r>
      <w:proofErr w:type="spellStart"/>
      <w:r w:rsidR="00663550" w:rsidRPr="00FF267E">
        <w:rPr>
          <w:rFonts w:hint="eastAsia"/>
          <w:lang w:eastAsia="zh-CN"/>
        </w:rPr>
        <w:t>eRedCap</w:t>
      </w:r>
      <w:proofErr w:type="spellEnd"/>
      <w:r w:rsidR="00663550" w:rsidRPr="00FF267E">
        <w:rPr>
          <w:lang w:eastAsia="zh-CN"/>
        </w:rPr>
        <w:t xml:space="preserve"> UE</w:t>
      </w:r>
      <w:r w:rsidR="00663550">
        <w:rPr>
          <w:rFonts w:hint="eastAsia"/>
          <w:lang w:eastAsia="zh-CN"/>
        </w:rPr>
        <w:t xml:space="preserve"> </w:t>
      </w:r>
      <w:proofErr w:type="spellStart"/>
      <w:r w:rsidR="00663550">
        <w:rPr>
          <w:rFonts w:hint="eastAsia"/>
          <w:lang w:eastAsia="zh-CN"/>
        </w:rPr>
        <w:t>Tx</w:t>
      </w:r>
      <w:proofErr w:type="spellEnd"/>
      <w:r w:rsidR="00663550">
        <w:rPr>
          <w:rFonts w:hint="eastAsia"/>
          <w:lang w:eastAsia="zh-CN"/>
        </w:rPr>
        <w:t xml:space="preserve"> requirements.</w:t>
      </w:r>
    </w:p>
    <w:p w14:paraId="2100F99C" w14:textId="3C7100B7" w:rsidR="00663550" w:rsidRPr="00ED0215" w:rsidRDefault="00663550" w:rsidP="00663550">
      <w:pPr>
        <w:rPr>
          <w:b/>
          <w:lang w:eastAsia="zh-CN"/>
        </w:rPr>
      </w:pPr>
      <w:r>
        <w:rPr>
          <w:rFonts w:hint="eastAsia"/>
          <w:b/>
          <w:lang w:eastAsia="zh-CN"/>
        </w:rPr>
        <w:t>Observation 1</w:t>
      </w:r>
      <w:r w:rsidRPr="003E4C9D">
        <w:rPr>
          <w:rFonts w:hint="eastAsia"/>
          <w:b/>
          <w:lang w:eastAsia="zh-CN"/>
        </w:rPr>
        <w:t xml:space="preserve">: </w:t>
      </w:r>
      <w:r w:rsidRPr="00663550">
        <w:rPr>
          <w:b/>
          <w:lang w:eastAsia="zh-CN"/>
        </w:rPr>
        <w:t xml:space="preserve">Reusing the TN </w:t>
      </w:r>
      <w:proofErr w:type="spellStart"/>
      <w:r w:rsidRPr="00663550">
        <w:rPr>
          <w:b/>
          <w:lang w:eastAsia="zh-CN"/>
        </w:rPr>
        <w:t>RedCap</w:t>
      </w:r>
      <w:proofErr w:type="spellEnd"/>
      <w:r w:rsidRPr="00663550">
        <w:rPr>
          <w:b/>
          <w:lang w:eastAsia="zh-CN"/>
        </w:rPr>
        <w:t xml:space="preserve"> / </w:t>
      </w:r>
      <w:proofErr w:type="spellStart"/>
      <w:r w:rsidRPr="00663550">
        <w:rPr>
          <w:b/>
          <w:lang w:eastAsia="zh-CN"/>
        </w:rPr>
        <w:t>eRedCap</w:t>
      </w:r>
      <w:proofErr w:type="spellEnd"/>
      <w:r w:rsidRPr="00663550">
        <w:rPr>
          <w:b/>
          <w:lang w:eastAsia="zh-CN"/>
        </w:rPr>
        <w:t xml:space="preserve"> UE </w:t>
      </w:r>
      <w:proofErr w:type="spellStart"/>
      <w:proofErr w:type="gramStart"/>
      <w:r w:rsidRPr="00663550">
        <w:rPr>
          <w:b/>
          <w:lang w:eastAsia="zh-CN"/>
        </w:rPr>
        <w:t>Tx</w:t>
      </w:r>
      <w:proofErr w:type="spellEnd"/>
      <w:proofErr w:type="gramEnd"/>
      <w:r w:rsidRPr="00663550">
        <w:rPr>
          <w:b/>
          <w:lang w:eastAsia="zh-CN"/>
        </w:rPr>
        <w:t xml:space="preserve"> requirements could be considered as a potential </w:t>
      </w:r>
      <w:r>
        <w:rPr>
          <w:rFonts w:hint="eastAsia"/>
          <w:b/>
          <w:lang w:eastAsia="zh-CN"/>
        </w:rPr>
        <w:t>approach</w:t>
      </w:r>
      <w:r w:rsidRPr="00663550">
        <w:rPr>
          <w:b/>
          <w:lang w:eastAsia="zh-CN"/>
        </w:rPr>
        <w:t xml:space="preserve"> for determining the NTN </w:t>
      </w:r>
      <w:proofErr w:type="spellStart"/>
      <w:r w:rsidRPr="00663550">
        <w:rPr>
          <w:b/>
          <w:lang w:eastAsia="zh-CN"/>
        </w:rPr>
        <w:t>RedCap</w:t>
      </w:r>
      <w:proofErr w:type="spellEnd"/>
      <w:r w:rsidRPr="00663550">
        <w:rPr>
          <w:b/>
          <w:lang w:eastAsia="zh-CN"/>
        </w:rPr>
        <w:t xml:space="preserve"> / </w:t>
      </w:r>
      <w:proofErr w:type="spellStart"/>
      <w:r w:rsidRPr="00663550">
        <w:rPr>
          <w:b/>
          <w:lang w:eastAsia="zh-CN"/>
        </w:rPr>
        <w:t>eRedCap</w:t>
      </w:r>
      <w:proofErr w:type="spellEnd"/>
      <w:r w:rsidRPr="00663550">
        <w:rPr>
          <w:b/>
          <w:lang w:eastAsia="zh-CN"/>
        </w:rPr>
        <w:t xml:space="preserve"> UE </w:t>
      </w:r>
      <w:proofErr w:type="spellStart"/>
      <w:r w:rsidRPr="00663550">
        <w:rPr>
          <w:b/>
          <w:lang w:eastAsia="zh-CN"/>
        </w:rPr>
        <w:t>Tx</w:t>
      </w:r>
      <w:proofErr w:type="spellEnd"/>
      <w:r w:rsidRPr="00663550">
        <w:rPr>
          <w:b/>
          <w:lang w:eastAsia="zh-CN"/>
        </w:rPr>
        <w:t xml:space="preserve"> requirements.</w:t>
      </w:r>
    </w:p>
    <w:p w14:paraId="7D551C93" w14:textId="54D7805A" w:rsidR="00814FA6" w:rsidRDefault="009B14DE" w:rsidP="009B14DE">
      <w:pPr>
        <w:rPr>
          <w:lang w:eastAsia="zh-CN"/>
        </w:rPr>
      </w:pPr>
      <w:r w:rsidRPr="009B14DE">
        <w:rPr>
          <w:lang w:eastAsia="zh-CN"/>
        </w:rPr>
        <w:t xml:space="preserve">However, additional considerations may be necessary </w:t>
      </w:r>
      <w:r w:rsidR="00B94E83">
        <w:rPr>
          <w:rFonts w:hint="eastAsia"/>
          <w:lang w:eastAsia="zh-CN"/>
        </w:rPr>
        <w:t>for</w:t>
      </w:r>
      <w:r w:rsidRPr="009B14DE">
        <w:rPr>
          <w:lang w:eastAsia="zh-CN"/>
        </w:rPr>
        <w:t xml:space="preserve"> the </w:t>
      </w:r>
      <w:r w:rsidR="00B94E83">
        <w:rPr>
          <w:rFonts w:hint="eastAsia"/>
          <w:lang w:eastAsia="zh-CN"/>
        </w:rPr>
        <w:t>t</w:t>
      </w:r>
      <w:r w:rsidR="00B94E83" w:rsidRPr="00B94E83">
        <w:rPr>
          <w:lang w:eastAsia="zh-CN"/>
        </w:rPr>
        <w:t>ransmit signal quality</w:t>
      </w:r>
      <w:r w:rsidR="00B94E83">
        <w:rPr>
          <w:rFonts w:hint="eastAsia"/>
          <w:lang w:eastAsia="zh-CN"/>
        </w:rPr>
        <w:t xml:space="preserve"> requirement</w:t>
      </w:r>
      <w:r w:rsidRPr="009B14DE">
        <w:rPr>
          <w:lang w:eastAsia="zh-CN"/>
        </w:rPr>
        <w:t>.</w:t>
      </w:r>
      <w:r w:rsidR="00B94E83">
        <w:rPr>
          <w:rFonts w:hint="eastAsia"/>
          <w:lang w:eastAsia="zh-CN"/>
        </w:rPr>
        <w:t xml:space="preserve"> </w:t>
      </w:r>
      <w:r w:rsidR="00831A82" w:rsidRPr="00831A82">
        <w:rPr>
          <w:lang w:eastAsia="zh-CN"/>
        </w:rPr>
        <w:t xml:space="preserve">Compared to the TN UE, the frequency error </w:t>
      </w:r>
      <w:r w:rsidR="00831A82">
        <w:rPr>
          <w:rFonts w:hint="eastAsia"/>
          <w:lang w:eastAsia="zh-CN"/>
        </w:rPr>
        <w:t>requirement</w:t>
      </w:r>
      <w:r w:rsidR="00831A82" w:rsidRPr="00831A82">
        <w:rPr>
          <w:lang w:eastAsia="zh-CN"/>
        </w:rPr>
        <w:t xml:space="preserve"> of the NTN UE introduces an additional procedure, </w:t>
      </w:r>
      <w:r w:rsidR="00831A82">
        <w:rPr>
          <w:rFonts w:hint="eastAsia"/>
          <w:lang w:eastAsia="zh-CN"/>
        </w:rPr>
        <w:t>which is</w:t>
      </w:r>
      <w:r w:rsidR="00831A82">
        <w:rPr>
          <w:lang w:eastAsia="zh-CN"/>
        </w:rPr>
        <w:t xml:space="preserve"> frequency pre-compensation</w:t>
      </w:r>
      <w:r w:rsidR="00831A82">
        <w:rPr>
          <w:rFonts w:hint="eastAsia"/>
          <w:lang w:eastAsia="zh-CN"/>
        </w:rPr>
        <w:t xml:space="preserve"> captured in TS 38.101-5 [4]</w:t>
      </w:r>
      <w:r w:rsidR="00831A82">
        <w:rPr>
          <w:lang w:eastAsia="zh-CN"/>
        </w:rPr>
        <w:t>:</w:t>
      </w:r>
    </w:p>
    <w:tbl>
      <w:tblPr>
        <w:tblStyle w:val="af9"/>
        <w:tblW w:w="0" w:type="auto"/>
        <w:tblLook w:val="04A0" w:firstRow="1" w:lastRow="0" w:firstColumn="1" w:lastColumn="0" w:noHBand="0" w:noVBand="1"/>
      </w:tblPr>
      <w:tblGrid>
        <w:gridCol w:w="9855"/>
      </w:tblGrid>
      <w:tr w:rsidR="00831A82" w14:paraId="665C9168" w14:textId="77777777" w:rsidTr="00831A82">
        <w:tc>
          <w:tcPr>
            <w:tcW w:w="9855" w:type="dxa"/>
          </w:tcPr>
          <w:p w14:paraId="30DE7110" w14:textId="77777777" w:rsidR="00831A82" w:rsidRDefault="00831A82" w:rsidP="00831A82">
            <w:pPr>
              <w:pStyle w:val="2"/>
              <w:outlineLvl w:val="1"/>
            </w:pPr>
            <w:r>
              <w:t>Transmit signal quality</w:t>
            </w:r>
          </w:p>
          <w:p w14:paraId="60A44B73" w14:textId="77777777" w:rsidR="00831A82" w:rsidRDefault="00831A82" w:rsidP="00831A82">
            <w:pPr>
              <w:pStyle w:val="3"/>
              <w:outlineLvl w:val="2"/>
            </w:pPr>
            <w:bookmarkStart w:id="4" w:name="_Toc97562294"/>
            <w:bookmarkStart w:id="5" w:name="_Toc104122521"/>
            <w:bookmarkStart w:id="6" w:name="_Toc104205472"/>
            <w:bookmarkStart w:id="7" w:name="_Toc104206679"/>
            <w:bookmarkStart w:id="8" w:name="_Toc104503639"/>
            <w:bookmarkStart w:id="9" w:name="_Toc106127570"/>
            <w:bookmarkStart w:id="10" w:name="_Toc123057935"/>
            <w:bookmarkStart w:id="11" w:name="_Toc124256628"/>
            <w:bookmarkStart w:id="12" w:name="_Toc131734941"/>
            <w:bookmarkStart w:id="13" w:name="_Toc137372718"/>
            <w:bookmarkStart w:id="14" w:name="_Toc138885104"/>
            <w:bookmarkStart w:id="15" w:name="_Toc145690607"/>
            <w:bookmarkStart w:id="16" w:name="_Toc155382158"/>
            <w:r>
              <w:t>6.4.1</w:t>
            </w:r>
            <w:r>
              <w:tab/>
              <w:t>Frequency error</w:t>
            </w:r>
            <w:bookmarkEnd w:id="4"/>
            <w:bookmarkEnd w:id="5"/>
            <w:bookmarkEnd w:id="6"/>
            <w:bookmarkEnd w:id="7"/>
            <w:bookmarkEnd w:id="8"/>
            <w:bookmarkEnd w:id="9"/>
            <w:bookmarkEnd w:id="10"/>
            <w:bookmarkEnd w:id="11"/>
            <w:bookmarkEnd w:id="12"/>
            <w:bookmarkEnd w:id="13"/>
            <w:bookmarkEnd w:id="14"/>
            <w:bookmarkEnd w:id="15"/>
            <w:bookmarkEnd w:id="16"/>
          </w:p>
          <w:p w14:paraId="19EF7669" w14:textId="77777777" w:rsidR="00831A82" w:rsidRPr="00464183" w:rsidRDefault="00831A82" w:rsidP="00831A82">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w:t>
            </w:r>
            <w:proofErr w:type="spellStart"/>
            <w:proofErr w:type="gramStart"/>
            <w:r w:rsidRPr="00464183">
              <w:rPr>
                <w:sz w:val="21"/>
                <w:szCs w:val="21"/>
              </w:rPr>
              <w:t>ms</w:t>
            </w:r>
            <w:proofErr w:type="spellEnd"/>
            <w:proofErr w:type="gramEnd"/>
            <w:r w:rsidRPr="00464183">
              <w:rPr>
                <w:sz w:val="21"/>
                <w:szCs w:val="21"/>
              </w:rPr>
              <w:t xml:space="preserve"> of cumulated measurement intervals compared to ideally pre-compensated reference uplink carrier frequency. </w:t>
            </w:r>
          </w:p>
          <w:p w14:paraId="13CE248B" w14:textId="62252F9E" w:rsidR="00831A82" w:rsidRPr="00831A82" w:rsidRDefault="00831A82" w:rsidP="00831A82">
            <w:pPr>
              <w:pStyle w:val="NO"/>
              <w:rPr>
                <w:rFonts w:eastAsiaTheme="minorEastAsia"/>
                <w:lang w:eastAsia="zh-CN"/>
              </w:rPr>
            </w:pPr>
            <w:r>
              <w:t>[</w:t>
            </w:r>
            <w:r w:rsidRPr="00464183">
              <w:t>NOTE:</w:t>
            </w:r>
            <w:r>
              <w:tab/>
              <w:t>The ideally pre-compensated reference uplink carrier frequency consists of the UL carrier frequency signalled to the UE by SAN and UL pre-compensated Doppler frequency shift.]</w:t>
            </w:r>
          </w:p>
        </w:tc>
      </w:tr>
    </w:tbl>
    <w:p w14:paraId="782E7F77" w14:textId="0EAABDA2" w:rsidR="00772395" w:rsidRDefault="00831A82" w:rsidP="00831A82">
      <w:pPr>
        <w:spacing w:before="180"/>
        <w:rPr>
          <w:lang w:eastAsia="zh-CN"/>
        </w:rPr>
      </w:pPr>
      <w:r>
        <w:rPr>
          <w:rFonts w:hint="eastAsia"/>
          <w:lang w:eastAsia="zh-CN"/>
        </w:rPr>
        <w:t xml:space="preserve">The frequency </w:t>
      </w:r>
      <w:r>
        <w:rPr>
          <w:lang w:eastAsia="zh-CN"/>
        </w:rPr>
        <w:t>pre-compensation</w:t>
      </w:r>
      <w:r>
        <w:rPr>
          <w:rFonts w:hint="eastAsia"/>
          <w:lang w:eastAsia="zh-CN"/>
        </w:rPr>
        <w:t xml:space="preserve"> requires </w:t>
      </w:r>
      <w:r w:rsidRPr="00831A82">
        <w:rPr>
          <w:lang w:eastAsia="zh-CN"/>
        </w:rPr>
        <w:t>that the UE has the capability to calculate the service link Doppler shift and autonomously pre-compensate it in the uplink transmission by taking into account the UE position and ephemeris.</w:t>
      </w:r>
      <w:r>
        <w:rPr>
          <w:rFonts w:hint="eastAsia"/>
          <w:lang w:eastAsia="zh-CN"/>
        </w:rPr>
        <w:t xml:space="preserve"> However, for </w:t>
      </w:r>
      <w:proofErr w:type="spellStart"/>
      <w:r w:rsidRPr="00FF267E">
        <w:rPr>
          <w:lang w:eastAsia="zh-CN"/>
        </w:rPr>
        <w:t>RedCap</w:t>
      </w:r>
      <w:proofErr w:type="spellEnd"/>
      <w:r w:rsidRPr="00FF267E">
        <w:rPr>
          <w:rFonts w:hint="eastAsia"/>
          <w:lang w:eastAsia="zh-CN"/>
        </w:rPr>
        <w:t xml:space="preserve"> / </w:t>
      </w:r>
      <w:proofErr w:type="spellStart"/>
      <w:r w:rsidRPr="00FF267E">
        <w:rPr>
          <w:rFonts w:hint="eastAsia"/>
          <w:lang w:eastAsia="zh-CN"/>
        </w:rPr>
        <w:t>eRedCap</w:t>
      </w:r>
      <w:proofErr w:type="spellEnd"/>
      <w:r w:rsidRPr="00FF267E">
        <w:rPr>
          <w:lang w:eastAsia="zh-CN"/>
        </w:rPr>
        <w:t xml:space="preserve"> UE</w:t>
      </w:r>
      <w:r w:rsidR="00336739">
        <w:rPr>
          <w:lang w:eastAsia="zh-CN"/>
        </w:rPr>
        <w:t>,</w:t>
      </w:r>
      <w:r w:rsidR="00336739">
        <w:rPr>
          <w:rFonts w:hint="eastAsia"/>
          <w:lang w:eastAsia="zh-CN"/>
        </w:rPr>
        <w:t xml:space="preserve"> </w:t>
      </w:r>
      <w:r w:rsidR="002F3B9D">
        <w:rPr>
          <w:rFonts w:hint="eastAsia"/>
          <w:lang w:eastAsia="zh-CN"/>
        </w:rPr>
        <w:t>this functionality may not be well supported, or lack thereof.</w:t>
      </w:r>
      <w:r w:rsidR="00772395">
        <w:rPr>
          <w:rFonts w:hint="eastAsia"/>
          <w:lang w:eastAsia="zh-CN"/>
        </w:rPr>
        <w:t xml:space="preserve"> Therefore, we </w:t>
      </w:r>
      <w:r w:rsidR="00772395">
        <w:rPr>
          <w:rFonts w:hint="eastAsia"/>
          <w:lang w:eastAsia="zh-CN"/>
        </w:rPr>
        <w:lastRenderedPageBreak/>
        <w:t xml:space="preserve">believed that RAN4 should </w:t>
      </w:r>
      <w:r w:rsidR="00772395" w:rsidRPr="006A2548">
        <w:rPr>
          <w:rFonts w:hint="eastAsia"/>
          <w:lang w:eastAsia="zh-CN"/>
        </w:rPr>
        <w:t>evaluate</w:t>
      </w:r>
      <w:r w:rsidR="00772395" w:rsidRPr="006A2548">
        <w:rPr>
          <w:lang w:eastAsia="zh-CN"/>
        </w:rPr>
        <w:t xml:space="preserve"> whether the </w:t>
      </w:r>
      <w:r w:rsidR="00772395" w:rsidRPr="00831A82">
        <w:rPr>
          <w:lang w:eastAsia="zh-CN"/>
        </w:rPr>
        <w:t>pre-compensate</w:t>
      </w:r>
      <w:r w:rsidR="002F38E0">
        <w:rPr>
          <w:rFonts w:hint="eastAsia"/>
          <w:lang w:eastAsia="zh-CN"/>
        </w:rPr>
        <w:t xml:space="preserve"> function</w:t>
      </w:r>
      <w:r w:rsidR="00772395">
        <w:rPr>
          <w:rFonts w:hint="eastAsia"/>
          <w:lang w:eastAsia="zh-CN"/>
        </w:rPr>
        <w:t xml:space="preserve"> could be supported by</w:t>
      </w:r>
      <w:r w:rsidR="00505B2F">
        <w:rPr>
          <w:rFonts w:hint="eastAsia"/>
          <w:lang w:eastAsia="zh-CN"/>
        </w:rPr>
        <w:t xml:space="preserve"> NTN</w:t>
      </w:r>
      <w:r w:rsidR="00772395">
        <w:rPr>
          <w:rFonts w:hint="eastAsia"/>
          <w:lang w:eastAsia="zh-CN"/>
        </w:rPr>
        <w:t xml:space="preserve"> </w:t>
      </w:r>
      <w:proofErr w:type="spellStart"/>
      <w:r w:rsidR="00772395" w:rsidRPr="00FF267E">
        <w:rPr>
          <w:lang w:eastAsia="zh-CN"/>
        </w:rPr>
        <w:t>RedCap</w:t>
      </w:r>
      <w:proofErr w:type="spellEnd"/>
      <w:r w:rsidR="00772395" w:rsidRPr="00FF267E">
        <w:rPr>
          <w:rFonts w:hint="eastAsia"/>
          <w:lang w:eastAsia="zh-CN"/>
        </w:rPr>
        <w:t xml:space="preserve"> / </w:t>
      </w:r>
      <w:proofErr w:type="spellStart"/>
      <w:r w:rsidR="00772395" w:rsidRPr="00FF267E">
        <w:rPr>
          <w:rFonts w:hint="eastAsia"/>
          <w:lang w:eastAsia="zh-CN"/>
        </w:rPr>
        <w:t>eRedCap</w:t>
      </w:r>
      <w:proofErr w:type="spellEnd"/>
      <w:r w:rsidR="00772395" w:rsidRPr="00FF267E">
        <w:rPr>
          <w:lang w:eastAsia="zh-CN"/>
        </w:rPr>
        <w:t xml:space="preserve"> UE</w:t>
      </w:r>
      <w:r w:rsidR="00772395">
        <w:rPr>
          <w:lang w:eastAsia="zh-CN"/>
        </w:rPr>
        <w:t>.</w:t>
      </w:r>
    </w:p>
    <w:p w14:paraId="6CA98FBE" w14:textId="38D808BE" w:rsidR="00772395" w:rsidRPr="00ED0215" w:rsidRDefault="00772395" w:rsidP="00772395">
      <w:pPr>
        <w:rPr>
          <w:b/>
          <w:lang w:eastAsia="zh-CN"/>
        </w:rPr>
      </w:pPr>
      <w:r>
        <w:rPr>
          <w:rFonts w:hint="eastAsia"/>
          <w:b/>
          <w:lang w:eastAsia="zh-CN"/>
        </w:rPr>
        <w:t>Proposal 4</w:t>
      </w:r>
      <w:r w:rsidRPr="00817DDA">
        <w:rPr>
          <w:rFonts w:hint="eastAsia"/>
          <w:b/>
          <w:lang w:eastAsia="zh-CN"/>
        </w:rPr>
        <w:t xml:space="preserve">: </w:t>
      </w:r>
      <w:r w:rsidRPr="00772395">
        <w:rPr>
          <w:rFonts w:hint="eastAsia"/>
          <w:b/>
          <w:lang w:eastAsia="zh-CN"/>
        </w:rPr>
        <w:t>RAN4 should evaluate</w:t>
      </w:r>
      <w:r w:rsidRPr="00772395">
        <w:rPr>
          <w:b/>
          <w:lang w:eastAsia="zh-CN"/>
        </w:rPr>
        <w:t xml:space="preserve"> whether the pre-compensate</w:t>
      </w:r>
      <w:r w:rsidR="002F38E0">
        <w:rPr>
          <w:rFonts w:hint="eastAsia"/>
          <w:b/>
          <w:lang w:eastAsia="zh-CN"/>
        </w:rPr>
        <w:t xml:space="preserve"> function</w:t>
      </w:r>
      <w:r w:rsidRPr="00772395">
        <w:rPr>
          <w:rFonts w:hint="eastAsia"/>
          <w:b/>
          <w:lang w:eastAsia="zh-CN"/>
        </w:rPr>
        <w:t xml:space="preserve"> could be supported by</w:t>
      </w:r>
      <w:r w:rsidR="00505B2F">
        <w:rPr>
          <w:rFonts w:hint="eastAsia"/>
          <w:b/>
          <w:lang w:eastAsia="zh-CN"/>
        </w:rPr>
        <w:t xml:space="preserve"> NTN</w:t>
      </w:r>
      <w:r w:rsidRPr="00772395">
        <w:rPr>
          <w:rFonts w:hint="eastAsia"/>
          <w:b/>
          <w:lang w:eastAsia="zh-CN"/>
        </w:rPr>
        <w:t xml:space="preserve"> </w:t>
      </w:r>
      <w:proofErr w:type="spellStart"/>
      <w:r w:rsidRPr="00772395">
        <w:rPr>
          <w:b/>
          <w:lang w:eastAsia="zh-CN"/>
        </w:rPr>
        <w:t>RedCap</w:t>
      </w:r>
      <w:proofErr w:type="spellEnd"/>
      <w:r w:rsidRPr="00772395">
        <w:rPr>
          <w:rFonts w:hint="eastAsia"/>
          <w:b/>
          <w:lang w:eastAsia="zh-CN"/>
        </w:rPr>
        <w:t xml:space="preserve"> / </w:t>
      </w:r>
      <w:proofErr w:type="spellStart"/>
      <w:r w:rsidRPr="00772395">
        <w:rPr>
          <w:rFonts w:hint="eastAsia"/>
          <w:b/>
          <w:lang w:eastAsia="zh-CN"/>
        </w:rPr>
        <w:t>eRedCap</w:t>
      </w:r>
      <w:proofErr w:type="spellEnd"/>
      <w:r w:rsidRPr="00772395">
        <w:rPr>
          <w:b/>
          <w:lang w:eastAsia="zh-CN"/>
        </w:rPr>
        <w:t xml:space="preserve"> UE.</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4420710D" w:rsidR="00826AEE" w:rsidRPr="00794364" w:rsidRDefault="0071184C" w:rsidP="00435EAE">
      <w:pPr>
        <w:rPr>
          <w:lang w:val="en-US" w:eastAsia="zh-CN"/>
        </w:rPr>
      </w:pPr>
      <w:r w:rsidRPr="00A33D17">
        <w:rPr>
          <w:lang w:val="en-US" w:eastAsia="zh-CN"/>
        </w:rPr>
        <w:t xml:space="preserve">This contribution provides </w:t>
      </w:r>
      <w:r w:rsidR="00613D4B" w:rsidRPr="00794364">
        <w:rPr>
          <w:lang w:eastAsia="zh-CN"/>
        </w:rPr>
        <w:t xml:space="preserve">our consideration on </w:t>
      </w:r>
      <w:r w:rsidR="009975FA">
        <w:rPr>
          <w:rFonts w:hint="eastAsia"/>
          <w:lang w:val="en-US" w:eastAsia="zh-CN"/>
        </w:rPr>
        <w:t xml:space="preserve">the full-duplex FDD mode </w:t>
      </w:r>
      <w:proofErr w:type="spellStart"/>
      <w:r w:rsidR="009975FA">
        <w:rPr>
          <w:rFonts w:hint="eastAsia"/>
          <w:lang w:val="en-US" w:eastAsia="zh-CN"/>
        </w:rPr>
        <w:t>RedCap</w:t>
      </w:r>
      <w:proofErr w:type="spellEnd"/>
      <w:r w:rsidR="009975FA">
        <w:rPr>
          <w:rFonts w:hint="eastAsia"/>
          <w:lang w:val="en-US" w:eastAsia="zh-CN"/>
        </w:rPr>
        <w:t xml:space="preserve"> and </w:t>
      </w:r>
      <w:proofErr w:type="spellStart"/>
      <w:r w:rsidR="009975FA">
        <w:rPr>
          <w:rFonts w:hint="eastAsia"/>
          <w:lang w:val="en-US" w:eastAsia="zh-CN"/>
        </w:rPr>
        <w:t>eRedCap</w:t>
      </w:r>
      <w:proofErr w:type="spellEnd"/>
      <w:r w:rsidR="009975FA">
        <w:rPr>
          <w:rFonts w:hint="eastAsia"/>
          <w:lang w:val="en-US" w:eastAsia="zh-CN"/>
        </w:rPr>
        <w:t xml:space="preserve"> UE requirements in NTN network</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7107AD68" w14:textId="600E6A18" w:rsidR="009975FA" w:rsidRPr="00A02300" w:rsidRDefault="009975FA" w:rsidP="009975FA">
      <w:pPr>
        <w:rPr>
          <w:b/>
          <w:lang w:eastAsia="zh-CN"/>
        </w:rPr>
      </w:pPr>
      <w:r>
        <w:rPr>
          <w:rFonts w:hint="eastAsia"/>
          <w:b/>
          <w:lang w:eastAsia="zh-CN"/>
        </w:rPr>
        <w:t>Prop</w:t>
      </w:r>
      <w:r w:rsidRPr="003E4C9D">
        <w:rPr>
          <w:rFonts w:hint="eastAsia"/>
          <w:b/>
          <w:lang w:eastAsia="zh-CN"/>
        </w:rPr>
        <w:t>osal 1: T</w:t>
      </w:r>
      <w:r w:rsidRPr="003E4C9D">
        <w:rPr>
          <w:b/>
          <w:lang w:eastAsia="zh-CN"/>
        </w:rPr>
        <w:t>he</w:t>
      </w:r>
      <w:r w:rsidRPr="003E4C9D">
        <w:rPr>
          <w:rFonts w:hint="eastAsia"/>
          <w:b/>
          <w:lang w:eastAsia="zh-CN"/>
        </w:rPr>
        <w:t xml:space="preserve"> </w:t>
      </w:r>
      <w:r>
        <w:rPr>
          <w:rFonts w:hint="eastAsia"/>
          <w:b/>
          <w:lang w:val="en-US" w:eastAsia="zh-CN"/>
        </w:rPr>
        <w:t>operating band</w:t>
      </w:r>
      <w:r w:rsidRPr="003E4C9D">
        <w:rPr>
          <w:rFonts w:hint="eastAsia"/>
          <w:b/>
          <w:lang w:val="en-US" w:eastAsia="zh-CN"/>
        </w:rPr>
        <w:t xml:space="preserve"> </w:t>
      </w:r>
      <w:r>
        <w:rPr>
          <w:rFonts w:hint="eastAsia"/>
          <w:b/>
          <w:lang w:val="en-US" w:eastAsia="zh-CN"/>
        </w:rPr>
        <w:t>supported by</w:t>
      </w:r>
      <w:r w:rsidRPr="003E4C9D">
        <w:rPr>
          <w:rFonts w:hint="eastAsia"/>
          <w:b/>
          <w:lang w:val="en-US" w:eastAsia="zh-CN"/>
        </w:rPr>
        <w:t xml:space="preserve"> NTN </w:t>
      </w:r>
      <w:proofErr w:type="spellStart"/>
      <w:r w:rsidRPr="003E4C9D">
        <w:rPr>
          <w:rFonts w:hint="eastAsia"/>
          <w:b/>
          <w:lang w:val="en-US" w:eastAsia="zh-CN"/>
        </w:rPr>
        <w:t>RedCap</w:t>
      </w:r>
      <w:proofErr w:type="spellEnd"/>
      <w:r>
        <w:rPr>
          <w:rFonts w:hint="eastAsia"/>
          <w:b/>
          <w:lang w:val="en-US" w:eastAsia="zh-CN"/>
        </w:rPr>
        <w:t xml:space="preserve"> / </w:t>
      </w:r>
      <w:proofErr w:type="spellStart"/>
      <w:r>
        <w:rPr>
          <w:rFonts w:hint="eastAsia"/>
          <w:b/>
          <w:lang w:val="en-US" w:eastAsia="zh-CN"/>
        </w:rPr>
        <w:t>eRedCap</w:t>
      </w:r>
      <w:proofErr w:type="spellEnd"/>
      <w:r w:rsidRPr="003E4C9D">
        <w:rPr>
          <w:rFonts w:hint="eastAsia"/>
          <w:b/>
          <w:lang w:val="en-US" w:eastAsia="zh-CN"/>
        </w:rPr>
        <w:t xml:space="preserve"> UE should </w:t>
      </w:r>
      <w:r>
        <w:rPr>
          <w:rFonts w:hint="eastAsia"/>
          <w:b/>
          <w:lang w:val="en-US" w:eastAsia="zh-CN"/>
        </w:rPr>
        <w:t>include at least band</w:t>
      </w:r>
      <w:r w:rsidRPr="003E4C9D">
        <w:rPr>
          <w:rFonts w:hint="eastAsia"/>
          <w:b/>
          <w:lang w:val="en-US" w:eastAsia="zh-CN"/>
        </w:rPr>
        <w:t xml:space="preserve"> </w:t>
      </w:r>
      <w:r>
        <w:rPr>
          <w:rFonts w:hint="eastAsia"/>
          <w:b/>
          <w:lang w:val="en-US" w:eastAsia="zh-CN"/>
        </w:rPr>
        <w:t>n256 and n255</w:t>
      </w:r>
      <w:r w:rsidRPr="003E4C9D">
        <w:rPr>
          <w:rFonts w:hint="eastAsia"/>
          <w:b/>
          <w:lang w:eastAsia="zh-CN"/>
        </w:rPr>
        <w:t>.</w:t>
      </w:r>
      <w:r>
        <w:rPr>
          <w:rFonts w:hint="eastAsia"/>
          <w:b/>
          <w:lang w:eastAsia="zh-CN"/>
        </w:rPr>
        <w:t xml:space="preserve"> </w:t>
      </w:r>
      <w:r w:rsidRPr="00A02300">
        <w:rPr>
          <w:b/>
          <w:lang w:eastAsia="zh-CN"/>
        </w:rPr>
        <w:t xml:space="preserve">RAN4 should </w:t>
      </w:r>
      <w:r w:rsidRPr="00A02300">
        <w:rPr>
          <w:rFonts w:hint="eastAsia"/>
          <w:b/>
          <w:lang w:eastAsia="zh-CN"/>
        </w:rPr>
        <w:t>evaluate</w:t>
      </w:r>
      <w:r w:rsidRPr="00A02300">
        <w:rPr>
          <w:b/>
          <w:lang w:eastAsia="zh-CN"/>
        </w:rPr>
        <w:t xml:space="preserve"> whether the NTN </w:t>
      </w:r>
      <w:proofErr w:type="spellStart"/>
      <w:r w:rsidRPr="00A02300">
        <w:rPr>
          <w:b/>
          <w:lang w:eastAsia="zh-CN"/>
        </w:rPr>
        <w:t>RedCap</w:t>
      </w:r>
      <w:proofErr w:type="spellEnd"/>
      <w:r>
        <w:rPr>
          <w:rFonts w:hint="eastAsia"/>
          <w:b/>
          <w:lang w:eastAsia="zh-CN"/>
        </w:rPr>
        <w:t xml:space="preserve"> / </w:t>
      </w:r>
      <w:proofErr w:type="spellStart"/>
      <w:r>
        <w:rPr>
          <w:rFonts w:hint="eastAsia"/>
          <w:b/>
          <w:lang w:eastAsia="zh-CN"/>
        </w:rPr>
        <w:t>eRedCap</w:t>
      </w:r>
      <w:proofErr w:type="spellEnd"/>
      <w:r w:rsidRPr="00A02300">
        <w:rPr>
          <w:b/>
          <w:lang w:eastAsia="zh-CN"/>
        </w:rPr>
        <w:t xml:space="preserve"> UE supports the n254 band.</w:t>
      </w:r>
    </w:p>
    <w:p w14:paraId="094CC496" w14:textId="77777777" w:rsidR="009975FA" w:rsidRPr="00DA0BD2" w:rsidRDefault="009975FA" w:rsidP="009975FA">
      <w:pPr>
        <w:rPr>
          <w:b/>
          <w:lang w:eastAsia="zh-CN"/>
        </w:rPr>
      </w:pPr>
      <w:r>
        <w:rPr>
          <w:rFonts w:hint="eastAsia"/>
          <w:b/>
          <w:lang w:eastAsia="zh-CN"/>
        </w:rPr>
        <w:t>Proposal 2</w:t>
      </w:r>
      <w:r w:rsidRPr="003E4C9D">
        <w:rPr>
          <w:rFonts w:hint="eastAsia"/>
          <w:b/>
          <w:lang w:eastAsia="zh-CN"/>
        </w:rPr>
        <w:t>: T</w:t>
      </w:r>
      <w:r w:rsidRPr="003E4C9D">
        <w:rPr>
          <w:b/>
          <w:lang w:eastAsia="zh-CN"/>
        </w:rPr>
        <w:t>he</w:t>
      </w:r>
      <w:r w:rsidRPr="003E4C9D">
        <w:rPr>
          <w:rFonts w:hint="eastAsia"/>
          <w:b/>
          <w:lang w:eastAsia="zh-CN"/>
        </w:rPr>
        <w:t xml:space="preserve"> </w:t>
      </w:r>
      <w:r w:rsidRPr="003E4C9D">
        <w:rPr>
          <w:rFonts w:hint="eastAsia"/>
          <w:b/>
          <w:lang w:val="en-US" w:eastAsia="zh-CN"/>
        </w:rPr>
        <w:t>channel bandwidth</w:t>
      </w:r>
      <w:r>
        <w:rPr>
          <w:rFonts w:hint="eastAsia"/>
          <w:b/>
          <w:lang w:val="en-US" w:eastAsia="zh-CN"/>
        </w:rPr>
        <w:t xml:space="preserve"> </w:t>
      </w:r>
      <w:r w:rsidRPr="003E4C9D">
        <w:rPr>
          <w:rFonts w:hint="eastAsia"/>
          <w:b/>
          <w:lang w:eastAsia="zh-CN"/>
        </w:rPr>
        <w:t>supported</w:t>
      </w:r>
      <w:r w:rsidRPr="003E4C9D">
        <w:rPr>
          <w:rFonts w:hint="eastAsia"/>
          <w:b/>
          <w:lang w:val="en-US" w:eastAsia="zh-CN"/>
        </w:rPr>
        <w:t xml:space="preserve"> </w:t>
      </w:r>
      <w:r>
        <w:rPr>
          <w:rFonts w:hint="eastAsia"/>
          <w:b/>
          <w:lang w:val="en-US" w:eastAsia="zh-CN"/>
        </w:rPr>
        <w:t>by</w:t>
      </w:r>
      <w:r w:rsidRPr="003E4C9D">
        <w:rPr>
          <w:rFonts w:hint="eastAsia"/>
          <w:b/>
          <w:lang w:val="en-US" w:eastAsia="zh-CN"/>
        </w:rPr>
        <w:t xml:space="preserve"> NTN </w:t>
      </w:r>
      <w:proofErr w:type="spellStart"/>
      <w:r w:rsidRPr="003E4C9D">
        <w:rPr>
          <w:rFonts w:hint="eastAsia"/>
          <w:b/>
          <w:lang w:val="en-US" w:eastAsia="zh-CN"/>
        </w:rPr>
        <w:t>RedCap</w:t>
      </w:r>
      <w:proofErr w:type="spellEnd"/>
      <w:r w:rsidRPr="003E4C9D">
        <w:rPr>
          <w:rFonts w:hint="eastAsia"/>
          <w:b/>
          <w:lang w:val="en-US" w:eastAsia="zh-CN"/>
        </w:rPr>
        <w:t xml:space="preserve"> UE should be 5MHz / 10MHz / 15 MHz / 20MHz</w:t>
      </w:r>
      <w:r w:rsidRPr="003E4C9D">
        <w:rPr>
          <w:rFonts w:hint="eastAsia"/>
          <w:b/>
          <w:lang w:eastAsia="zh-CN"/>
        </w:rPr>
        <w:t>.</w:t>
      </w:r>
      <w:r>
        <w:rPr>
          <w:rFonts w:hint="eastAsia"/>
          <w:b/>
          <w:lang w:eastAsia="zh-CN"/>
        </w:rPr>
        <w:t xml:space="preserve"> </w:t>
      </w:r>
      <w:r w:rsidRPr="00DA0BD2">
        <w:rPr>
          <w:rFonts w:hint="eastAsia"/>
          <w:b/>
          <w:lang w:val="en-US" w:eastAsia="zh-CN"/>
        </w:rPr>
        <w:t xml:space="preserve">For NTN </w:t>
      </w:r>
      <w:proofErr w:type="spellStart"/>
      <w:r w:rsidRPr="00DA0BD2">
        <w:rPr>
          <w:rFonts w:hint="eastAsia"/>
          <w:b/>
          <w:lang w:val="en-US" w:eastAsia="zh-CN"/>
        </w:rPr>
        <w:t>eRedCap</w:t>
      </w:r>
      <w:proofErr w:type="spellEnd"/>
      <w:r w:rsidRPr="00DA0BD2">
        <w:rPr>
          <w:rFonts w:hint="eastAsia"/>
          <w:b/>
          <w:lang w:val="en-US" w:eastAsia="zh-CN"/>
        </w:rPr>
        <w:t xml:space="preserve"> U</w:t>
      </w:r>
      <w:r w:rsidRPr="00475F5D">
        <w:rPr>
          <w:rFonts w:hint="eastAsia"/>
          <w:b/>
          <w:lang w:val="en-US" w:eastAsia="zh-CN"/>
        </w:rPr>
        <w:t xml:space="preserve">E, </w:t>
      </w:r>
      <w:r w:rsidRPr="00475F5D">
        <w:rPr>
          <w:b/>
          <w:lang w:val="en-US" w:eastAsia="zh-CN"/>
        </w:rPr>
        <w:t>the</w:t>
      </w:r>
      <w:r w:rsidRPr="00475F5D">
        <w:rPr>
          <w:rFonts w:hint="eastAsia"/>
          <w:b/>
          <w:lang w:val="en-US" w:eastAsia="zh-CN"/>
        </w:rPr>
        <w:t xml:space="preserve"> supported channel bandwidth should be 5MHz, and 60</w:t>
      </w:r>
      <w:r w:rsidRPr="00DA0BD2">
        <w:rPr>
          <w:rFonts w:hint="eastAsia"/>
          <w:b/>
          <w:lang w:val="en-US" w:eastAsia="zh-CN"/>
        </w:rPr>
        <w:t xml:space="preserve"> KHz SCS will not be supported.</w:t>
      </w:r>
    </w:p>
    <w:p w14:paraId="66D1EB0E" w14:textId="77777777" w:rsidR="009975FA" w:rsidRPr="00ED0215" w:rsidRDefault="009975FA" w:rsidP="009975FA">
      <w:pPr>
        <w:rPr>
          <w:b/>
          <w:lang w:eastAsia="zh-CN"/>
        </w:rPr>
      </w:pPr>
      <w:r>
        <w:rPr>
          <w:rFonts w:hint="eastAsia"/>
          <w:b/>
          <w:lang w:eastAsia="zh-CN"/>
        </w:rPr>
        <w:t>Proposal 3</w:t>
      </w:r>
      <w:r w:rsidRPr="003E4C9D">
        <w:rPr>
          <w:rFonts w:hint="eastAsia"/>
          <w:b/>
          <w:lang w:eastAsia="zh-CN"/>
        </w:rPr>
        <w:t xml:space="preserve">: </w:t>
      </w:r>
      <w:r w:rsidRPr="00A02300">
        <w:rPr>
          <w:b/>
          <w:lang w:eastAsia="zh-CN"/>
        </w:rPr>
        <w:t xml:space="preserve">RAN4 should </w:t>
      </w:r>
      <w:r w:rsidRPr="00A02300">
        <w:rPr>
          <w:rFonts w:hint="eastAsia"/>
          <w:b/>
          <w:lang w:eastAsia="zh-CN"/>
        </w:rPr>
        <w:t>evaluate</w:t>
      </w:r>
      <w:r w:rsidRPr="00A02300">
        <w:rPr>
          <w:b/>
          <w:lang w:eastAsia="zh-CN"/>
        </w:rPr>
        <w:t xml:space="preserve"> whether the NTN </w:t>
      </w:r>
      <w:proofErr w:type="spellStart"/>
      <w:r w:rsidRPr="00A02300">
        <w:rPr>
          <w:b/>
          <w:lang w:eastAsia="zh-CN"/>
        </w:rPr>
        <w:t>RedC</w:t>
      </w:r>
      <w:r w:rsidRPr="00F54455">
        <w:rPr>
          <w:b/>
          <w:lang w:eastAsia="zh-CN"/>
        </w:rPr>
        <w:t>ap</w:t>
      </w:r>
      <w:proofErr w:type="spellEnd"/>
      <w:r w:rsidRPr="00F54455">
        <w:rPr>
          <w:rFonts w:hint="eastAsia"/>
          <w:b/>
          <w:lang w:eastAsia="zh-CN"/>
        </w:rPr>
        <w:t xml:space="preserve"> / </w:t>
      </w:r>
      <w:proofErr w:type="spellStart"/>
      <w:r w:rsidRPr="00F54455">
        <w:rPr>
          <w:rFonts w:hint="eastAsia"/>
          <w:b/>
          <w:lang w:eastAsia="zh-CN"/>
        </w:rPr>
        <w:t>eRedCap</w:t>
      </w:r>
      <w:proofErr w:type="spellEnd"/>
      <w:r w:rsidRPr="00F54455">
        <w:rPr>
          <w:b/>
          <w:lang w:eastAsia="zh-CN"/>
        </w:rPr>
        <w:t xml:space="preserve"> </w:t>
      </w:r>
      <w:r w:rsidRPr="00A02300">
        <w:rPr>
          <w:b/>
          <w:lang w:eastAsia="zh-CN"/>
        </w:rPr>
        <w:t>UE supports</w:t>
      </w:r>
      <w:r>
        <w:rPr>
          <w:rFonts w:hint="eastAsia"/>
          <w:b/>
          <w:lang w:eastAsia="zh-CN"/>
        </w:rPr>
        <w:t xml:space="preserve"> the enhanced channel raster.</w:t>
      </w:r>
    </w:p>
    <w:p w14:paraId="35501AF0" w14:textId="77777777" w:rsidR="009975FA" w:rsidRPr="00ED0215" w:rsidRDefault="009975FA" w:rsidP="009975FA">
      <w:pPr>
        <w:rPr>
          <w:b/>
          <w:lang w:eastAsia="zh-CN"/>
        </w:rPr>
      </w:pPr>
      <w:r>
        <w:rPr>
          <w:rFonts w:hint="eastAsia"/>
          <w:b/>
          <w:lang w:eastAsia="zh-CN"/>
        </w:rPr>
        <w:t>Observation 1</w:t>
      </w:r>
      <w:r w:rsidRPr="003E4C9D">
        <w:rPr>
          <w:rFonts w:hint="eastAsia"/>
          <w:b/>
          <w:lang w:eastAsia="zh-CN"/>
        </w:rPr>
        <w:t xml:space="preserve">: </w:t>
      </w:r>
      <w:r w:rsidRPr="00663550">
        <w:rPr>
          <w:b/>
          <w:lang w:eastAsia="zh-CN"/>
        </w:rPr>
        <w:t xml:space="preserve">Reusing the TN </w:t>
      </w:r>
      <w:proofErr w:type="spellStart"/>
      <w:r w:rsidRPr="00663550">
        <w:rPr>
          <w:b/>
          <w:lang w:eastAsia="zh-CN"/>
        </w:rPr>
        <w:t>RedCap</w:t>
      </w:r>
      <w:proofErr w:type="spellEnd"/>
      <w:r w:rsidRPr="00663550">
        <w:rPr>
          <w:b/>
          <w:lang w:eastAsia="zh-CN"/>
        </w:rPr>
        <w:t xml:space="preserve"> / </w:t>
      </w:r>
      <w:proofErr w:type="spellStart"/>
      <w:r w:rsidRPr="00663550">
        <w:rPr>
          <w:b/>
          <w:lang w:eastAsia="zh-CN"/>
        </w:rPr>
        <w:t>eRedCap</w:t>
      </w:r>
      <w:proofErr w:type="spellEnd"/>
      <w:r w:rsidRPr="00663550">
        <w:rPr>
          <w:b/>
          <w:lang w:eastAsia="zh-CN"/>
        </w:rPr>
        <w:t xml:space="preserve"> UE </w:t>
      </w:r>
      <w:proofErr w:type="spellStart"/>
      <w:proofErr w:type="gramStart"/>
      <w:r w:rsidRPr="00663550">
        <w:rPr>
          <w:b/>
          <w:lang w:eastAsia="zh-CN"/>
        </w:rPr>
        <w:t>Tx</w:t>
      </w:r>
      <w:proofErr w:type="spellEnd"/>
      <w:proofErr w:type="gramEnd"/>
      <w:r w:rsidRPr="00663550">
        <w:rPr>
          <w:b/>
          <w:lang w:eastAsia="zh-CN"/>
        </w:rPr>
        <w:t xml:space="preserve"> requirements could be considered as a potential </w:t>
      </w:r>
      <w:r>
        <w:rPr>
          <w:rFonts w:hint="eastAsia"/>
          <w:b/>
          <w:lang w:eastAsia="zh-CN"/>
        </w:rPr>
        <w:t>approach</w:t>
      </w:r>
      <w:r w:rsidRPr="00663550">
        <w:rPr>
          <w:b/>
          <w:lang w:eastAsia="zh-CN"/>
        </w:rPr>
        <w:t xml:space="preserve"> for determining the NTN </w:t>
      </w:r>
      <w:proofErr w:type="spellStart"/>
      <w:r w:rsidRPr="00663550">
        <w:rPr>
          <w:b/>
          <w:lang w:eastAsia="zh-CN"/>
        </w:rPr>
        <w:t>RedCap</w:t>
      </w:r>
      <w:proofErr w:type="spellEnd"/>
      <w:r w:rsidRPr="00663550">
        <w:rPr>
          <w:b/>
          <w:lang w:eastAsia="zh-CN"/>
        </w:rPr>
        <w:t xml:space="preserve"> / </w:t>
      </w:r>
      <w:proofErr w:type="spellStart"/>
      <w:r w:rsidRPr="00663550">
        <w:rPr>
          <w:b/>
          <w:lang w:eastAsia="zh-CN"/>
        </w:rPr>
        <w:t>eRedCap</w:t>
      </w:r>
      <w:proofErr w:type="spellEnd"/>
      <w:r w:rsidRPr="00663550">
        <w:rPr>
          <w:b/>
          <w:lang w:eastAsia="zh-CN"/>
        </w:rPr>
        <w:t xml:space="preserve"> UE </w:t>
      </w:r>
      <w:proofErr w:type="spellStart"/>
      <w:r w:rsidRPr="00663550">
        <w:rPr>
          <w:b/>
          <w:lang w:eastAsia="zh-CN"/>
        </w:rPr>
        <w:t>Tx</w:t>
      </w:r>
      <w:proofErr w:type="spellEnd"/>
      <w:r w:rsidRPr="00663550">
        <w:rPr>
          <w:b/>
          <w:lang w:eastAsia="zh-CN"/>
        </w:rPr>
        <w:t xml:space="preserve"> requirements.</w:t>
      </w:r>
    </w:p>
    <w:p w14:paraId="69BF7566" w14:textId="7647E3CA" w:rsidR="009975FA" w:rsidRPr="00670A3D" w:rsidRDefault="009975FA" w:rsidP="00670A3D">
      <w:pPr>
        <w:rPr>
          <w:b/>
          <w:lang w:eastAsia="zh-CN"/>
        </w:rPr>
      </w:pPr>
      <w:r>
        <w:rPr>
          <w:rFonts w:hint="eastAsia"/>
          <w:b/>
          <w:lang w:eastAsia="zh-CN"/>
        </w:rPr>
        <w:t>Proposal 4</w:t>
      </w:r>
      <w:r w:rsidRPr="00817DDA">
        <w:rPr>
          <w:rFonts w:hint="eastAsia"/>
          <w:b/>
          <w:lang w:eastAsia="zh-CN"/>
        </w:rPr>
        <w:t xml:space="preserve">: </w:t>
      </w:r>
      <w:r w:rsidRPr="00772395">
        <w:rPr>
          <w:rFonts w:hint="eastAsia"/>
          <w:b/>
          <w:lang w:eastAsia="zh-CN"/>
        </w:rPr>
        <w:t>RAN4 should evaluate</w:t>
      </w:r>
      <w:r w:rsidRPr="00772395">
        <w:rPr>
          <w:b/>
          <w:lang w:eastAsia="zh-CN"/>
        </w:rPr>
        <w:t xml:space="preserve"> whether the pre-compensate</w:t>
      </w:r>
      <w:r>
        <w:rPr>
          <w:rFonts w:hint="eastAsia"/>
          <w:b/>
          <w:lang w:eastAsia="zh-CN"/>
        </w:rPr>
        <w:t xml:space="preserve"> function</w:t>
      </w:r>
      <w:r w:rsidRPr="00772395">
        <w:rPr>
          <w:rFonts w:hint="eastAsia"/>
          <w:b/>
          <w:lang w:eastAsia="zh-CN"/>
        </w:rPr>
        <w:t xml:space="preserve"> could be supported by</w:t>
      </w:r>
      <w:r>
        <w:rPr>
          <w:rFonts w:hint="eastAsia"/>
          <w:b/>
          <w:lang w:eastAsia="zh-CN"/>
        </w:rPr>
        <w:t xml:space="preserve"> NTN</w:t>
      </w:r>
      <w:r w:rsidRPr="00772395">
        <w:rPr>
          <w:rFonts w:hint="eastAsia"/>
          <w:b/>
          <w:lang w:eastAsia="zh-CN"/>
        </w:rPr>
        <w:t xml:space="preserve"> </w:t>
      </w:r>
      <w:proofErr w:type="spellStart"/>
      <w:r w:rsidRPr="00772395">
        <w:rPr>
          <w:b/>
          <w:lang w:eastAsia="zh-CN"/>
        </w:rPr>
        <w:t>RedCap</w:t>
      </w:r>
      <w:proofErr w:type="spellEnd"/>
      <w:r w:rsidRPr="00772395">
        <w:rPr>
          <w:rFonts w:hint="eastAsia"/>
          <w:b/>
          <w:lang w:eastAsia="zh-CN"/>
        </w:rPr>
        <w:t xml:space="preserve"> / </w:t>
      </w:r>
      <w:proofErr w:type="spellStart"/>
      <w:r w:rsidRPr="00772395">
        <w:rPr>
          <w:rFonts w:hint="eastAsia"/>
          <w:b/>
          <w:lang w:eastAsia="zh-CN"/>
        </w:rPr>
        <w:t>eRedCap</w:t>
      </w:r>
      <w:proofErr w:type="spellEnd"/>
      <w:r w:rsidRPr="00772395">
        <w:rPr>
          <w:b/>
          <w:lang w:eastAsia="zh-CN"/>
        </w:rPr>
        <w:t xml:space="preserve"> UE.</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06D1D219" w14:textId="387B5811" w:rsidR="003C4FFD" w:rsidRDefault="00501B2B" w:rsidP="00501B2B">
      <w:pPr>
        <w:numPr>
          <w:ilvl w:val="0"/>
          <w:numId w:val="5"/>
        </w:numPr>
        <w:rPr>
          <w:lang w:eastAsia="zh-CN"/>
        </w:rPr>
      </w:pPr>
      <w:r>
        <w:rPr>
          <w:rFonts w:hint="eastAsia"/>
          <w:lang w:eastAsia="zh-CN"/>
        </w:rPr>
        <w:t xml:space="preserve">RP-234078, </w:t>
      </w:r>
      <w:r w:rsidRPr="00501B2B">
        <w:rPr>
          <w:lang w:eastAsia="zh-CN"/>
        </w:rPr>
        <w:t>New WID: Non-Terrestrial Networks (NTN) for NR Phase 3</w:t>
      </w:r>
      <w:r>
        <w:rPr>
          <w:lang w:eastAsia="zh-CN"/>
        </w:rPr>
        <w:t>,</w:t>
      </w:r>
      <w:r>
        <w:rPr>
          <w:rFonts w:hint="eastAsia"/>
          <w:lang w:eastAsia="zh-CN"/>
        </w:rPr>
        <w:t xml:space="preserve"> </w:t>
      </w:r>
      <w:r w:rsidRPr="00501B2B">
        <w:rPr>
          <w:lang w:eastAsia="zh-CN"/>
        </w:rPr>
        <w:t>Huawei</w:t>
      </w:r>
      <w:r>
        <w:rPr>
          <w:lang w:eastAsia="zh-CN"/>
        </w:rPr>
        <w:t>,</w:t>
      </w:r>
      <w:r>
        <w:rPr>
          <w:rFonts w:hint="eastAsia"/>
          <w:lang w:eastAsia="zh-CN"/>
        </w:rPr>
        <w:t xml:space="preserve"> RAN #102</w:t>
      </w:r>
    </w:p>
    <w:p w14:paraId="764384F4" w14:textId="35B11BEB" w:rsidR="00501B2B" w:rsidRDefault="00160E12" w:rsidP="00160E12">
      <w:pPr>
        <w:numPr>
          <w:ilvl w:val="0"/>
          <w:numId w:val="5"/>
        </w:numPr>
        <w:rPr>
          <w:lang w:eastAsia="zh-CN"/>
        </w:rPr>
      </w:pPr>
      <w:r>
        <w:rPr>
          <w:rFonts w:hint="eastAsia"/>
          <w:lang w:eastAsia="zh-CN"/>
        </w:rPr>
        <w:t>TS 38.101-1</w:t>
      </w:r>
      <w:r w:rsidR="00501B2B">
        <w:rPr>
          <w:lang w:eastAsia="zh-CN"/>
        </w:rPr>
        <w:t xml:space="preserve">, </w:t>
      </w:r>
      <w:r w:rsidRPr="00160E12">
        <w:rPr>
          <w:lang w:eastAsia="zh-CN"/>
        </w:rPr>
        <w:t>User Equipment (UE) radio transmission and reception; Part 1: Range 1 Standalone</w:t>
      </w:r>
      <w:r>
        <w:rPr>
          <w:rFonts w:hint="eastAsia"/>
          <w:lang w:eastAsia="zh-CN"/>
        </w:rPr>
        <w:t xml:space="preserve"> (V18.4</w:t>
      </w:r>
      <w:r w:rsidR="00501B2B">
        <w:rPr>
          <w:rFonts w:hint="eastAsia"/>
          <w:lang w:eastAsia="zh-CN"/>
        </w:rPr>
        <w:t>.0)</w:t>
      </w:r>
      <w:r w:rsidR="00501B2B">
        <w:rPr>
          <w:lang w:eastAsia="zh-CN"/>
        </w:rPr>
        <w:t xml:space="preserve">, </w:t>
      </w:r>
      <w:r w:rsidR="00501B2B">
        <w:rPr>
          <w:rFonts w:hint="eastAsia"/>
          <w:lang w:eastAsia="zh-CN"/>
        </w:rPr>
        <w:t>3GPP technical specification</w:t>
      </w:r>
    </w:p>
    <w:p w14:paraId="06D1668C" w14:textId="70442548" w:rsidR="00501B2B" w:rsidRDefault="00160E12" w:rsidP="00160E12">
      <w:pPr>
        <w:numPr>
          <w:ilvl w:val="0"/>
          <w:numId w:val="5"/>
        </w:numPr>
        <w:rPr>
          <w:lang w:eastAsia="zh-CN"/>
        </w:rPr>
      </w:pPr>
      <w:r>
        <w:rPr>
          <w:rFonts w:hint="eastAsia"/>
          <w:lang w:eastAsia="zh-CN"/>
        </w:rPr>
        <w:t xml:space="preserve">RP-234043, </w:t>
      </w:r>
      <w:r w:rsidRPr="00160E12">
        <w:rPr>
          <w:lang w:eastAsia="zh-CN"/>
        </w:rPr>
        <w:t>Revised WID on Introduction of the satellite L-/S-band</w:t>
      </w:r>
      <w:r>
        <w:rPr>
          <w:rFonts w:hint="eastAsia"/>
          <w:lang w:eastAsia="zh-CN"/>
        </w:rPr>
        <w:t xml:space="preserve">, </w:t>
      </w:r>
      <w:r w:rsidRPr="00160E12">
        <w:rPr>
          <w:lang w:eastAsia="zh-CN"/>
        </w:rPr>
        <w:t xml:space="preserve">Apple, </w:t>
      </w:r>
      <w:proofErr w:type="spellStart"/>
      <w:r w:rsidRPr="00160E12">
        <w:rPr>
          <w:lang w:eastAsia="zh-CN"/>
        </w:rPr>
        <w:t>Globalstar</w:t>
      </w:r>
      <w:proofErr w:type="spellEnd"/>
      <w:r>
        <w:rPr>
          <w:rFonts w:hint="eastAsia"/>
          <w:lang w:eastAsia="zh-CN"/>
        </w:rPr>
        <w:t>, RAN #102</w:t>
      </w:r>
    </w:p>
    <w:p w14:paraId="03795A10" w14:textId="0C10DBC9" w:rsidR="00501B2B" w:rsidRPr="00583983" w:rsidRDefault="00160E12" w:rsidP="00160E12">
      <w:pPr>
        <w:numPr>
          <w:ilvl w:val="0"/>
          <w:numId w:val="5"/>
        </w:numPr>
        <w:rPr>
          <w:lang w:eastAsia="zh-CN"/>
        </w:rPr>
      </w:pPr>
      <w:r>
        <w:rPr>
          <w:rFonts w:hint="eastAsia"/>
          <w:lang w:eastAsia="zh-CN"/>
        </w:rPr>
        <w:t>TS 38.101-5</w:t>
      </w:r>
      <w:r>
        <w:rPr>
          <w:lang w:eastAsia="zh-CN"/>
        </w:rPr>
        <w:t xml:space="preserve">, </w:t>
      </w:r>
      <w:r w:rsidRPr="00160E12">
        <w:rPr>
          <w:lang w:eastAsia="zh-CN"/>
        </w:rPr>
        <w:t>User Equipment (UE) radio transmission and reception; Part 5: Satellite access Radio Frequency (RF) and performance</w:t>
      </w:r>
      <w:r>
        <w:rPr>
          <w:rFonts w:hint="eastAsia"/>
          <w:lang w:eastAsia="zh-CN"/>
        </w:rPr>
        <w:t xml:space="preserve"> (V18.4.0)</w:t>
      </w:r>
      <w:r>
        <w:rPr>
          <w:lang w:eastAsia="zh-CN"/>
        </w:rPr>
        <w:t xml:space="preserve">, </w:t>
      </w:r>
      <w:r>
        <w:rPr>
          <w:rFonts w:hint="eastAsia"/>
          <w:lang w:eastAsia="zh-CN"/>
        </w:rPr>
        <w:t>3GPP technical specification</w:t>
      </w:r>
    </w:p>
    <w:sectPr w:rsidR="00501B2B"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B1D584" w14:textId="77777777" w:rsidR="00CE3F16" w:rsidRDefault="00CE3F16">
      <w:r>
        <w:separator/>
      </w:r>
    </w:p>
  </w:endnote>
  <w:endnote w:type="continuationSeparator" w:id="0">
    <w:p w14:paraId="17D059D2" w14:textId="77777777" w:rsidR="00CE3F16" w:rsidRDefault="00CE3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F55B32" w14:textId="77777777" w:rsidR="00CE3F16" w:rsidRDefault="00CE3F16">
      <w:r>
        <w:separator/>
      </w:r>
    </w:p>
  </w:footnote>
  <w:footnote w:type="continuationSeparator" w:id="0">
    <w:p w14:paraId="570C2F3F" w14:textId="77777777" w:rsidR="00CE3F16" w:rsidRDefault="00CE3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9B14DE" w:rsidRDefault="009B14D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8"/>
  </w:num>
  <w:num w:numId="4">
    <w:abstractNumId w:val="4"/>
  </w:num>
  <w:num w:numId="5">
    <w:abstractNumId w:val="3"/>
  </w:num>
  <w:num w:numId="6">
    <w:abstractNumId w:val="9"/>
  </w:num>
  <w:num w:numId="7">
    <w:abstractNumId w:val="6"/>
  </w:num>
  <w:num w:numId="8">
    <w:abstractNumId w:val="1"/>
  </w:num>
  <w:num w:numId="9">
    <w:abstractNumId w:val="7"/>
  </w:num>
  <w:num w:numId="1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07CA5"/>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534"/>
    <w:rsid w:val="00173AC5"/>
    <w:rsid w:val="001747C5"/>
    <w:rsid w:val="00175A18"/>
    <w:rsid w:val="00175A22"/>
    <w:rsid w:val="00175F75"/>
    <w:rsid w:val="0017663B"/>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A60"/>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863"/>
    <w:rsid w:val="003308EB"/>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2300"/>
    <w:rsid w:val="00402B6C"/>
    <w:rsid w:val="00403A1D"/>
    <w:rsid w:val="00403A61"/>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7A8D"/>
    <w:rsid w:val="00440519"/>
    <w:rsid w:val="004406E0"/>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851"/>
    <w:rsid w:val="004541AE"/>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A98"/>
    <w:rsid w:val="00521CC1"/>
    <w:rsid w:val="005220D2"/>
    <w:rsid w:val="0052232D"/>
    <w:rsid w:val="00522A65"/>
    <w:rsid w:val="00522DD9"/>
    <w:rsid w:val="00523219"/>
    <w:rsid w:val="00523410"/>
    <w:rsid w:val="00523933"/>
    <w:rsid w:val="00523A9E"/>
    <w:rsid w:val="00523DAF"/>
    <w:rsid w:val="00525298"/>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15D"/>
    <w:rsid w:val="0058626F"/>
    <w:rsid w:val="0058641F"/>
    <w:rsid w:val="0058687F"/>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8C"/>
    <w:rsid w:val="006053B1"/>
    <w:rsid w:val="0060543E"/>
    <w:rsid w:val="00605467"/>
    <w:rsid w:val="00605D8C"/>
    <w:rsid w:val="00605DC5"/>
    <w:rsid w:val="00606272"/>
    <w:rsid w:val="00606357"/>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548"/>
    <w:rsid w:val="006A27B2"/>
    <w:rsid w:val="006A29DB"/>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EE1"/>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99"/>
    <w:rsid w:val="007814A0"/>
    <w:rsid w:val="0078178E"/>
    <w:rsid w:val="007818E9"/>
    <w:rsid w:val="0078195B"/>
    <w:rsid w:val="00781EAD"/>
    <w:rsid w:val="00782E0F"/>
    <w:rsid w:val="00782F22"/>
    <w:rsid w:val="0078379E"/>
    <w:rsid w:val="007839B1"/>
    <w:rsid w:val="00783DB4"/>
    <w:rsid w:val="00784151"/>
    <w:rsid w:val="0078419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33F"/>
    <w:rsid w:val="00891452"/>
    <w:rsid w:val="008916A9"/>
    <w:rsid w:val="0089170F"/>
    <w:rsid w:val="00891796"/>
    <w:rsid w:val="00891856"/>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41BD"/>
    <w:rsid w:val="00964789"/>
    <w:rsid w:val="00964C64"/>
    <w:rsid w:val="009651B1"/>
    <w:rsid w:val="009657A0"/>
    <w:rsid w:val="00966577"/>
    <w:rsid w:val="00966FF2"/>
    <w:rsid w:val="00967954"/>
    <w:rsid w:val="00970217"/>
    <w:rsid w:val="009718C2"/>
    <w:rsid w:val="009718D7"/>
    <w:rsid w:val="00971B5C"/>
    <w:rsid w:val="00971F24"/>
    <w:rsid w:val="009720BC"/>
    <w:rsid w:val="0097252D"/>
    <w:rsid w:val="00972FC7"/>
    <w:rsid w:val="009733C5"/>
    <w:rsid w:val="009734C2"/>
    <w:rsid w:val="009737BD"/>
    <w:rsid w:val="00973F55"/>
    <w:rsid w:val="009740F4"/>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4DE"/>
    <w:rsid w:val="009B1E01"/>
    <w:rsid w:val="009B1F1C"/>
    <w:rsid w:val="009B2689"/>
    <w:rsid w:val="009B2906"/>
    <w:rsid w:val="009B4158"/>
    <w:rsid w:val="009B43B3"/>
    <w:rsid w:val="009B4786"/>
    <w:rsid w:val="009B498C"/>
    <w:rsid w:val="009B4DF7"/>
    <w:rsid w:val="009B52DF"/>
    <w:rsid w:val="009B5855"/>
    <w:rsid w:val="009B6456"/>
    <w:rsid w:val="009B6BC2"/>
    <w:rsid w:val="009B6D31"/>
    <w:rsid w:val="009B7466"/>
    <w:rsid w:val="009B75E0"/>
    <w:rsid w:val="009B76CA"/>
    <w:rsid w:val="009B7780"/>
    <w:rsid w:val="009B77A1"/>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F3C"/>
    <w:rsid w:val="009E3297"/>
    <w:rsid w:val="009E32DF"/>
    <w:rsid w:val="009E3B8F"/>
    <w:rsid w:val="009E3F9C"/>
    <w:rsid w:val="009E40ED"/>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519"/>
    <w:rsid w:val="00A03CB5"/>
    <w:rsid w:val="00A04633"/>
    <w:rsid w:val="00A047BF"/>
    <w:rsid w:val="00A048DA"/>
    <w:rsid w:val="00A04E25"/>
    <w:rsid w:val="00A05025"/>
    <w:rsid w:val="00A051B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F7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066"/>
    <w:rsid w:val="00A64F9C"/>
    <w:rsid w:val="00A6573A"/>
    <w:rsid w:val="00A65940"/>
    <w:rsid w:val="00A65C63"/>
    <w:rsid w:val="00A65C6A"/>
    <w:rsid w:val="00A66046"/>
    <w:rsid w:val="00A66D07"/>
    <w:rsid w:val="00A674D9"/>
    <w:rsid w:val="00A675AC"/>
    <w:rsid w:val="00A679AD"/>
    <w:rsid w:val="00A70174"/>
    <w:rsid w:val="00A707F0"/>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BE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3F16"/>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918"/>
    <w:rsid w:val="00CF2BE9"/>
    <w:rsid w:val="00CF2FA8"/>
    <w:rsid w:val="00CF307A"/>
    <w:rsid w:val="00CF3294"/>
    <w:rsid w:val="00CF3BF9"/>
    <w:rsid w:val="00CF3E42"/>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FF1"/>
    <w:rsid w:val="00D652EF"/>
    <w:rsid w:val="00D65851"/>
    <w:rsid w:val="00D65A32"/>
    <w:rsid w:val="00D65B49"/>
    <w:rsid w:val="00D666E8"/>
    <w:rsid w:val="00D66878"/>
    <w:rsid w:val="00D66BE9"/>
    <w:rsid w:val="00D6772A"/>
    <w:rsid w:val="00D67AC9"/>
    <w:rsid w:val="00D67C2B"/>
    <w:rsid w:val="00D67EE7"/>
    <w:rsid w:val="00D70224"/>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9A5"/>
    <w:rsid w:val="00DD3A24"/>
    <w:rsid w:val="00DD3A3B"/>
    <w:rsid w:val="00DD3A81"/>
    <w:rsid w:val="00DD411B"/>
    <w:rsid w:val="00DD4817"/>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7B51"/>
    <w:rsid w:val="00E0135C"/>
    <w:rsid w:val="00E01B16"/>
    <w:rsid w:val="00E01BF2"/>
    <w:rsid w:val="00E01E60"/>
    <w:rsid w:val="00E035C7"/>
    <w:rsid w:val="00E04D68"/>
    <w:rsid w:val="00E04FA8"/>
    <w:rsid w:val="00E05507"/>
    <w:rsid w:val="00E05905"/>
    <w:rsid w:val="00E068FB"/>
    <w:rsid w:val="00E06A1D"/>
    <w:rsid w:val="00E06B8F"/>
    <w:rsid w:val="00E07B8D"/>
    <w:rsid w:val="00E10341"/>
    <w:rsid w:val="00E10690"/>
    <w:rsid w:val="00E10766"/>
    <w:rsid w:val="00E10B40"/>
    <w:rsid w:val="00E10B90"/>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6AD"/>
    <w:rsid w:val="00E77AD0"/>
    <w:rsid w:val="00E8108F"/>
    <w:rsid w:val="00E81E32"/>
    <w:rsid w:val="00E824CF"/>
    <w:rsid w:val="00E82691"/>
    <w:rsid w:val="00E8291E"/>
    <w:rsid w:val="00E82CDA"/>
    <w:rsid w:val="00E8396B"/>
    <w:rsid w:val="00E83C93"/>
    <w:rsid w:val="00E8556C"/>
    <w:rsid w:val="00E859E0"/>
    <w:rsid w:val="00E85C2E"/>
    <w:rsid w:val="00E85ED6"/>
    <w:rsid w:val="00E85FF0"/>
    <w:rsid w:val="00E86406"/>
    <w:rsid w:val="00E86606"/>
    <w:rsid w:val="00E868DB"/>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DA"/>
    <w:rsid w:val="00EC0D86"/>
    <w:rsid w:val="00EC1744"/>
    <w:rsid w:val="00EC1772"/>
    <w:rsid w:val="00EC1DD0"/>
    <w:rsid w:val="00EC23CE"/>
    <w:rsid w:val="00EC2CE6"/>
    <w:rsid w:val="00EC3320"/>
    <w:rsid w:val="00EC3422"/>
    <w:rsid w:val="00EC3B49"/>
    <w:rsid w:val="00EC3F77"/>
    <w:rsid w:val="00EC4CE8"/>
    <w:rsid w:val="00EC4EFA"/>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2AB"/>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D00B9"/>
    <w:rsid w:val="00FD05C5"/>
    <w:rsid w:val="00FD0930"/>
    <w:rsid w:val="00FD15DD"/>
    <w:rsid w:val="00FD19B5"/>
    <w:rsid w:val="00FD2570"/>
    <w:rsid w:val="00FD2CE2"/>
    <w:rsid w:val="00FD3021"/>
    <w:rsid w:val="00FD3736"/>
    <w:rsid w:val="00FD37D1"/>
    <w:rsid w:val="00FD3851"/>
    <w:rsid w:val="00FD396D"/>
    <w:rsid w:val="00FD3D61"/>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89ED64-FD03-41D9-AD36-9746DD5D1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10605</TotalTime>
  <Pages>3</Pages>
  <Words>1278</Words>
  <Characters>7286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176</cp:revision>
  <dcterms:created xsi:type="dcterms:W3CDTF">2024-01-18T06:24:00Z</dcterms:created>
  <dcterms:modified xsi:type="dcterms:W3CDTF">2024-04-07T06:32:00Z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