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D2F3D" w14:textId="3E054AC5" w:rsidR="00155C9B" w:rsidRPr="00B27937" w:rsidRDefault="000314EE" w:rsidP="00155C9B">
      <w:pPr>
        <w:tabs>
          <w:tab w:val="right" w:pos="9072"/>
        </w:tabs>
        <w:rPr>
          <w:rFonts w:ascii="Arial" w:hAnsi="Arial" w:cs="Arial"/>
          <w:sz w:val="28"/>
          <w:lang w:val="en-GB"/>
        </w:rPr>
      </w:pPr>
      <w:r w:rsidRPr="00B27937">
        <w:rPr>
          <w:rFonts w:ascii="Arial" w:hAnsi="Arial" w:cs="Arial"/>
          <w:sz w:val="28"/>
          <w:lang w:val="en-GB"/>
        </w:rPr>
        <w:t>3GPP TSG</w:t>
      </w:r>
      <w:r w:rsidR="00E776E8" w:rsidRPr="00B27937">
        <w:rPr>
          <w:rFonts w:ascii="Arial" w:hAnsi="Arial" w:cs="Arial"/>
          <w:sz w:val="28"/>
          <w:lang w:val="en-GB"/>
        </w:rPr>
        <w:t>-RAN</w:t>
      </w:r>
      <w:r w:rsidRPr="00B27937">
        <w:rPr>
          <w:rFonts w:ascii="Arial" w:hAnsi="Arial" w:cs="Arial"/>
          <w:sz w:val="28"/>
          <w:lang w:val="en-GB"/>
        </w:rPr>
        <w:t xml:space="preserve"> WG4 Meeting # 1</w:t>
      </w:r>
      <w:r w:rsidR="00815ED5" w:rsidRPr="00B27937">
        <w:rPr>
          <w:rFonts w:ascii="Arial" w:hAnsi="Arial" w:cs="Arial"/>
          <w:sz w:val="28"/>
          <w:lang w:val="en-GB"/>
        </w:rPr>
        <w:t>10</w:t>
      </w:r>
      <w:r w:rsidR="00442EC1">
        <w:rPr>
          <w:rFonts w:ascii="Arial" w:hAnsi="Arial" w:cs="Arial"/>
          <w:sz w:val="28"/>
          <w:lang w:val="en-GB"/>
        </w:rPr>
        <w:t>b</w:t>
      </w:r>
      <w:r w:rsidRPr="00B27937">
        <w:rPr>
          <w:rFonts w:ascii="Arial" w:hAnsi="Arial" w:cs="Arial"/>
          <w:sz w:val="28"/>
          <w:lang w:val="en-GB"/>
        </w:rPr>
        <w:t>is</w:t>
      </w:r>
      <w:r w:rsidR="00155C9B" w:rsidRPr="00B27937">
        <w:rPr>
          <w:rFonts w:ascii="Arial" w:hAnsi="Arial" w:cs="Arial"/>
          <w:sz w:val="28"/>
          <w:lang w:val="en-GB"/>
        </w:rPr>
        <w:tab/>
        <w:t>R4-2</w:t>
      </w:r>
      <w:r w:rsidR="00815ED5" w:rsidRPr="00B27937">
        <w:rPr>
          <w:rFonts w:ascii="Arial" w:hAnsi="Arial" w:cs="Arial"/>
          <w:sz w:val="28"/>
          <w:lang w:val="en-GB"/>
        </w:rPr>
        <w:t>40</w:t>
      </w:r>
      <w:r w:rsidR="00A95228">
        <w:rPr>
          <w:rFonts w:ascii="Arial" w:hAnsi="Arial" w:cs="Arial"/>
          <w:sz w:val="28"/>
          <w:lang w:val="en-GB"/>
        </w:rPr>
        <w:t>4285</w:t>
      </w:r>
    </w:p>
    <w:p w14:paraId="51C9EA69" w14:textId="12D715F3" w:rsidR="00155C9B" w:rsidRPr="00B27937" w:rsidRDefault="00815ED5" w:rsidP="00155C9B">
      <w:pPr>
        <w:tabs>
          <w:tab w:val="right" w:pos="9781"/>
        </w:tabs>
        <w:rPr>
          <w:rFonts w:ascii="Arial" w:hAnsi="Arial" w:cs="Arial"/>
          <w:sz w:val="28"/>
          <w:lang w:val="en-GB"/>
        </w:rPr>
      </w:pPr>
      <w:r w:rsidRPr="00B27937">
        <w:rPr>
          <w:rFonts w:ascii="Arial" w:hAnsi="Arial" w:cs="Arial"/>
          <w:sz w:val="28"/>
          <w:lang w:val="en-GB"/>
        </w:rPr>
        <w:t>Changsha, China, 15 – 19 April 2024</w:t>
      </w:r>
    </w:p>
    <w:p w14:paraId="1AF3D573" w14:textId="77777777" w:rsidR="00442785" w:rsidRPr="00B27937" w:rsidRDefault="00442785" w:rsidP="00442785">
      <w:pPr>
        <w:tabs>
          <w:tab w:val="left" w:pos="1985"/>
        </w:tabs>
        <w:rPr>
          <w:rFonts w:ascii="Arial" w:hAnsi="Arial"/>
          <w:b/>
          <w:lang w:val="en-GB"/>
        </w:rPr>
      </w:pPr>
    </w:p>
    <w:p w14:paraId="17504B03" w14:textId="37253561" w:rsidR="00442785" w:rsidRPr="00B27937" w:rsidRDefault="00442785" w:rsidP="00442785">
      <w:pPr>
        <w:tabs>
          <w:tab w:val="left" w:pos="1985"/>
        </w:tabs>
        <w:rPr>
          <w:rFonts w:ascii="Arial" w:hAnsi="Arial"/>
          <w:lang w:val="en-GB"/>
        </w:rPr>
      </w:pPr>
      <w:r w:rsidRPr="00B27937">
        <w:rPr>
          <w:rFonts w:ascii="Arial" w:hAnsi="Arial"/>
          <w:b/>
          <w:lang w:val="en-GB"/>
        </w:rPr>
        <w:t>Agenda Item:</w:t>
      </w:r>
      <w:r w:rsidRPr="00B27937">
        <w:rPr>
          <w:rFonts w:ascii="Arial" w:hAnsi="Arial"/>
          <w:lang w:val="en-GB"/>
        </w:rPr>
        <w:tab/>
      </w:r>
      <w:bookmarkStart w:id="0" w:name="Source"/>
      <w:bookmarkEnd w:id="0"/>
      <w:r w:rsidR="00442EC1">
        <w:rPr>
          <w:rFonts w:ascii="Arial" w:hAnsi="Arial"/>
          <w:b/>
          <w:lang w:val="en-GB"/>
        </w:rPr>
        <w:t>9</w:t>
      </w:r>
      <w:r w:rsidR="0080255D" w:rsidRPr="00B27937">
        <w:rPr>
          <w:rFonts w:ascii="Arial" w:hAnsi="Arial"/>
          <w:b/>
          <w:lang w:val="en-GB"/>
        </w:rPr>
        <w:t>.</w:t>
      </w:r>
      <w:r w:rsidR="00AF5C43">
        <w:rPr>
          <w:rFonts w:ascii="Arial" w:hAnsi="Arial"/>
          <w:b/>
          <w:lang w:val="en-GB"/>
        </w:rPr>
        <w:t>3.2</w:t>
      </w:r>
    </w:p>
    <w:p w14:paraId="2D5F8ABB" w14:textId="27B2F0D8" w:rsidR="00452885" w:rsidRPr="00B27937" w:rsidRDefault="00452885" w:rsidP="00452885">
      <w:pPr>
        <w:tabs>
          <w:tab w:val="left" w:pos="1985"/>
        </w:tabs>
        <w:rPr>
          <w:rFonts w:ascii="Arial" w:hAnsi="Arial"/>
          <w:lang w:val="en-GB"/>
        </w:rPr>
      </w:pPr>
      <w:r w:rsidRPr="00B27937">
        <w:rPr>
          <w:rFonts w:ascii="Arial" w:hAnsi="Arial"/>
          <w:b/>
          <w:lang w:val="en-GB"/>
        </w:rPr>
        <w:t xml:space="preserve">Source: </w:t>
      </w:r>
      <w:r w:rsidRPr="00B27937">
        <w:rPr>
          <w:rFonts w:ascii="Arial" w:hAnsi="Arial"/>
          <w:b/>
          <w:lang w:val="en-GB"/>
        </w:rPr>
        <w:tab/>
      </w:r>
      <w:r w:rsidR="00A174A5" w:rsidRPr="00B27937">
        <w:rPr>
          <w:rFonts w:ascii="Arial" w:hAnsi="Arial"/>
          <w:b/>
          <w:lang w:val="en-GB"/>
        </w:rPr>
        <w:t>Nokia</w:t>
      </w:r>
    </w:p>
    <w:p w14:paraId="4559FCE7" w14:textId="5F584694" w:rsidR="00452885" w:rsidRPr="00B27937" w:rsidRDefault="00452885" w:rsidP="00452885">
      <w:pPr>
        <w:tabs>
          <w:tab w:val="left" w:pos="1985"/>
        </w:tabs>
        <w:ind w:left="1985" w:hanging="1985"/>
        <w:rPr>
          <w:rFonts w:ascii="Arial" w:hAnsi="Arial" w:cs="Arial"/>
          <w:b/>
          <w:lang w:val="en-GB"/>
        </w:rPr>
      </w:pPr>
      <w:r w:rsidRPr="00B27937">
        <w:rPr>
          <w:rFonts w:ascii="Arial" w:hAnsi="Arial"/>
          <w:b/>
          <w:lang w:val="en-GB"/>
        </w:rPr>
        <w:t>Title:</w:t>
      </w:r>
      <w:r w:rsidRPr="00B27937">
        <w:rPr>
          <w:rFonts w:ascii="Arial" w:hAnsi="Arial"/>
          <w:lang w:val="en-GB"/>
        </w:rPr>
        <w:t xml:space="preserve"> </w:t>
      </w:r>
      <w:r w:rsidRPr="00B27937">
        <w:rPr>
          <w:rFonts w:ascii="Arial" w:hAnsi="Arial"/>
          <w:lang w:val="en-GB"/>
        </w:rPr>
        <w:tab/>
      </w:r>
      <w:bookmarkStart w:id="1" w:name="Title"/>
      <w:bookmarkEnd w:id="1"/>
      <w:r w:rsidR="00AF5C43" w:rsidRPr="00AF5C43">
        <w:rPr>
          <w:rFonts w:ascii="Arial" w:hAnsi="Arial" w:cs="Arial"/>
          <w:b/>
          <w:lang w:val="en-GB"/>
        </w:rPr>
        <w:t>LS reply for NR in 4400 to 4800 MHz</w:t>
      </w:r>
    </w:p>
    <w:p w14:paraId="28480302" w14:textId="56CE2BAA" w:rsidR="00452885" w:rsidRPr="00B27937" w:rsidRDefault="00452885" w:rsidP="00452885">
      <w:pPr>
        <w:tabs>
          <w:tab w:val="left" w:pos="1985"/>
        </w:tabs>
        <w:rPr>
          <w:rFonts w:ascii="Arial" w:hAnsi="Arial"/>
          <w:b/>
          <w:lang w:val="en-GB"/>
        </w:rPr>
      </w:pPr>
      <w:r w:rsidRPr="00B27937">
        <w:rPr>
          <w:rFonts w:ascii="Arial" w:hAnsi="Arial"/>
          <w:b/>
          <w:lang w:val="en-GB"/>
        </w:rPr>
        <w:t>Document for:</w:t>
      </w:r>
      <w:r w:rsidRPr="00B27937">
        <w:rPr>
          <w:rFonts w:ascii="Arial" w:hAnsi="Arial"/>
          <w:lang w:val="en-GB"/>
        </w:rPr>
        <w:tab/>
      </w:r>
      <w:bookmarkStart w:id="2" w:name="DocumentFor"/>
      <w:bookmarkEnd w:id="2"/>
      <w:r w:rsidR="00AF5C43">
        <w:rPr>
          <w:rFonts w:ascii="Arial" w:hAnsi="Arial"/>
          <w:b/>
          <w:lang w:val="en-GB"/>
        </w:rPr>
        <w:t>Approval</w:t>
      </w:r>
    </w:p>
    <w:p w14:paraId="6DA83C70" w14:textId="77777777" w:rsidR="00452885" w:rsidRPr="00B27937" w:rsidRDefault="00452885" w:rsidP="00452885">
      <w:pPr>
        <w:pBdr>
          <w:bottom w:val="single" w:sz="4" w:space="1" w:color="auto"/>
        </w:pBdr>
        <w:rPr>
          <w:rFonts w:ascii="Arial" w:hAnsi="Arial" w:cs="Arial"/>
          <w:lang w:val="en-GB"/>
        </w:rPr>
      </w:pPr>
    </w:p>
    <w:p w14:paraId="6A239749" w14:textId="77777777" w:rsidR="00452885" w:rsidRPr="00B27937" w:rsidRDefault="00452885" w:rsidP="00452885">
      <w:pPr>
        <w:rPr>
          <w:rFonts w:ascii="Arial" w:hAnsi="Arial" w:cs="Arial"/>
          <w:lang w:val="en-GB"/>
        </w:rPr>
      </w:pPr>
    </w:p>
    <w:p w14:paraId="726FBC6F" w14:textId="77777777" w:rsidR="00452885" w:rsidRPr="00B27937" w:rsidRDefault="00452885" w:rsidP="00452885">
      <w:pPr>
        <w:keepNext/>
        <w:spacing w:after="240"/>
        <w:ind w:right="284"/>
        <w:outlineLvl w:val="0"/>
        <w:rPr>
          <w:rFonts w:ascii="Arial" w:hAnsi="Arial"/>
          <w:b/>
          <w:sz w:val="24"/>
          <w:lang w:val="en-GB"/>
        </w:rPr>
      </w:pPr>
      <w:r w:rsidRPr="00B27937">
        <w:rPr>
          <w:rFonts w:ascii="Arial" w:hAnsi="Arial"/>
          <w:b/>
          <w:sz w:val="24"/>
          <w:lang w:val="en-GB"/>
        </w:rPr>
        <w:t>1.</w:t>
      </w:r>
      <w:r w:rsidRPr="00B27937">
        <w:rPr>
          <w:rFonts w:ascii="Arial" w:hAnsi="Arial"/>
          <w:b/>
          <w:sz w:val="24"/>
          <w:lang w:val="en-GB"/>
        </w:rPr>
        <w:tab/>
        <w:t>Introduction</w:t>
      </w:r>
    </w:p>
    <w:p w14:paraId="4E78C824" w14:textId="4C6308E2" w:rsidR="00815ED5" w:rsidRDefault="00CC7709" w:rsidP="00DC28D5">
      <w:pPr>
        <w:pStyle w:val="BodyText"/>
        <w:snapToGrid w:val="0"/>
        <w:rPr>
          <w:bCs/>
        </w:rPr>
      </w:pPr>
      <w:bookmarkStart w:id="3" w:name="_Hlk67504958"/>
      <w:r>
        <w:rPr>
          <w:color w:val="000000"/>
          <w:szCs w:val="20"/>
          <w:lang w:val="en-GB"/>
        </w:rPr>
        <w:t>The</w:t>
      </w:r>
      <w:r w:rsidR="00B8550A" w:rsidRPr="00B27937">
        <w:rPr>
          <w:color w:val="000000"/>
          <w:szCs w:val="20"/>
          <w:lang w:val="en-GB"/>
        </w:rPr>
        <w:t xml:space="preserve"> </w:t>
      </w:r>
      <w:r w:rsidR="00AF5C43">
        <w:rPr>
          <w:color w:val="000000"/>
          <w:szCs w:val="20"/>
          <w:lang w:val="en-GB"/>
        </w:rPr>
        <w:t>S</w:t>
      </w:r>
      <w:r w:rsidR="00A16BC9" w:rsidRPr="00B27937">
        <w:rPr>
          <w:color w:val="000000"/>
          <w:szCs w:val="20"/>
          <w:lang w:val="en-GB"/>
        </w:rPr>
        <w:t>I</w:t>
      </w:r>
      <w:r w:rsidR="00B8550A" w:rsidRPr="00B27937">
        <w:rPr>
          <w:color w:val="000000"/>
          <w:szCs w:val="20"/>
          <w:lang w:val="en-GB"/>
        </w:rPr>
        <w:t xml:space="preserve"> </w:t>
      </w:r>
      <w:r w:rsidR="00AF5C43" w:rsidRPr="00AF5C43">
        <w:rPr>
          <w:color w:val="000000"/>
          <w:szCs w:val="20"/>
          <w:lang w:val="en-GB"/>
        </w:rPr>
        <w:t xml:space="preserve">on IMT parameters for 4400 to 4800 MHz, 7125 to 8400 MHz and 14800 to 15350 MHz </w:t>
      </w:r>
      <w:r w:rsidR="00B8550A" w:rsidRPr="00B27937">
        <w:rPr>
          <w:color w:val="000000"/>
          <w:szCs w:val="20"/>
          <w:lang w:val="en-GB"/>
        </w:rPr>
        <w:t>was approved at TSG RAN#</w:t>
      </w:r>
      <w:r w:rsidR="00815ED5" w:rsidRPr="00B27937">
        <w:rPr>
          <w:color w:val="000000"/>
          <w:szCs w:val="20"/>
          <w:lang w:val="en-GB"/>
        </w:rPr>
        <w:t>103</w:t>
      </w:r>
      <w:r w:rsidR="00B8550A" w:rsidRPr="00B27937">
        <w:rPr>
          <w:color w:val="000000"/>
          <w:szCs w:val="20"/>
          <w:lang w:val="en-GB"/>
        </w:rPr>
        <w:t xml:space="preserve"> [1</w:t>
      </w:r>
      <w:r w:rsidR="00D158C5" w:rsidRPr="00B27937">
        <w:rPr>
          <w:color w:val="000000"/>
          <w:szCs w:val="20"/>
          <w:lang w:val="en-GB"/>
        </w:rPr>
        <w:t>].</w:t>
      </w:r>
      <w:r w:rsidR="00442785" w:rsidRPr="00B27937">
        <w:rPr>
          <w:color w:val="000000"/>
          <w:szCs w:val="20"/>
          <w:lang w:val="en-GB"/>
        </w:rPr>
        <w:t xml:space="preserve"> </w:t>
      </w:r>
      <w:r w:rsidR="009C7F0F" w:rsidRPr="00B27937">
        <w:rPr>
          <w:color w:val="000000"/>
          <w:szCs w:val="20"/>
          <w:lang w:val="en-GB"/>
        </w:rPr>
        <w:t xml:space="preserve">One of </w:t>
      </w:r>
      <w:r>
        <w:rPr>
          <w:color w:val="000000"/>
          <w:szCs w:val="20"/>
          <w:lang w:val="en-GB"/>
        </w:rPr>
        <w:t xml:space="preserve">the </w:t>
      </w:r>
      <w:r w:rsidR="009C7F0F" w:rsidRPr="00B27937">
        <w:rPr>
          <w:color w:val="000000"/>
          <w:szCs w:val="20"/>
          <w:lang w:val="en-GB"/>
        </w:rPr>
        <w:t xml:space="preserve">objectives </w:t>
      </w:r>
      <w:r w:rsidR="00DC28D5" w:rsidRPr="00B27937">
        <w:rPr>
          <w:color w:val="000000"/>
          <w:szCs w:val="20"/>
          <w:lang w:val="en-GB"/>
        </w:rPr>
        <w:t xml:space="preserve">of this </w:t>
      </w:r>
      <w:r w:rsidR="00AF5C43">
        <w:rPr>
          <w:color w:val="000000"/>
          <w:szCs w:val="20"/>
          <w:lang w:val="en-GB"/>
        </w:rPr>
        <w:t>S</w:t>
      </w:r>
      <w:r w:rsidR="00A16BC9" w:rsidRPr="00B27937">
        <w:rPr>
          <w:color w:val="000000"/>
          <w:szCs w:val="20"/>
          <w:lang w:val="en-GB"/>
        </w:rPr>
        <w:t>I</w:t>
      </w:r>
      <w:r w:rsidR="00DC28D5" w:rsidRPr="00B27937">
        <w:rPr>
          <w:color w:val="000000"/>
          <w:szCs w:val="20"/>
          <w:lang w:val="en-GB"/>
        </w:rPr>
        <w:t xml:space="preserve"> is</w:t>
      </w:r>
      <w:r w:rsidR="00815ED5" w:rsidRPr="00B27937">
        <w:rPr>
          <w:color w:val="000000"/>
          <w:szCs w:val="20"/>
          <w:lang w:val="en-GB"/>
        </w:rPr>
        <w:t xml:space="preserve"> to</w:t>
      </w:r>
      <w:r w:rsidR="00AF5C43">
        <w:rPr>
          <w:color w:val="000000"/>
          <w:szCs w:val="20"/>
          <w:lang w:val="en-GB"/>
        </w:rPr>
        <w:t xml:space="preserve"> </w:t>
      </w:r>
      <w:r w:rsidR="00AF5C43">
        <w:rPr>
          <w:bCs/>
        </w:rPr>
        <w:t>send LS reply to ITU-R WP 5D (CC to TSG RAN) regarding NR in 4400 to 4800 MHz.</w:t>
      </w:r>
    </w:p>
    <w:p w14:paraId="77DD3F27" w14:textId="2CDA0BA2" w:rsidR="00AF5C43" w:rsidRDefault="00AF5C43" w:rsidP="00DC28D5">
      <w:pPr>
        <w:pStyle w:val="BodyText"/>
        <w:snapToGrid w:val="0"/>
        <w:rPr>
          <w:bCs/>
        </w:rPr>
      </w:pPr>
      <w:r>
        <w:rPr>
          <w:bCs/>
        </w:rPr>
        <w:t xml:space="preserve">It is stated in the </w:t>
      </w:r>
      <w:r w:rsidR="00995C6E">
        <w:rPr>
          <w:bCs/>
        </w:rPr>
        <w:t>‘J</w:t>
      </w:r>
      <w:r>
        <w:rPr>
          <w:bCs/>
        </w:rPr>
        <w:t>ustification</w:t>
      </w:r>
      <w:r w:rsidR="00995C6E">
        <w:rPr>
          <w:bCs/>
        </w:rPr>
        <w:t>’</w:t>
      </w:r>
      <w:r>
        <w:rPr>
          <w:bCs/>
        </w:rPr>
        <w:t xml:space="preserve"> of the approved SID that:</w:t>
      </w:r>
    </w:p>
    <w:tbl>
      <w:tblPr>
        <w:tblStyle w:val="TableGrid"/>
        <w:tblW w:w="0" w:type="auto"/>
        <w:tblLook w:val="04A0" w:firstRow="1" w:lastRow="0" w:firstColumn="1" w:lastColumn="0" w:noHBand="0" w:noVBand="1"/>
      </w:tblPr>
      <w:tblGrid>
        <w:gridCol w:w="9062"/>
      </w:tblGrid>
      <w:tr w:rsidR="00AF5C43" w14:paraId="2D9BB615" w14:textId="77777777" w:rsidTr="00AF5C43">
        <w:tc>
          <w:tcPr>
            <w:tcW w:w="9062" w:type="dxa"/>
          </w:tcPr>
          <w:p w14:paraId="06B01ED6" w14:textId="11A4049D" w:rsidR="00AF5C43" w:rsidRPr="00AF5C43" w:rsidRDefault="00AF5C43" w:rsidP="00AF5C43">
            <w:pPr>
              <w:pStyle w:val="BodyText"/>
              <w:rPr>
                <w:i/>
                <w:iCs/>
              </w:rPr>
            </w:pPr>
            <w:r w:rsidRPr="007C04C3">
              <w:rPr>
                <w:iCs/>
              </w:rPr>
              <w:t>For the frequency range 4400 to 4 800 MHz RF parameters can be extracted from specifications</w:t>
            </w:r>
            <w:r w:rsidRPr="007C04C3">
              <w:rPr>
                <w:rFonts w:eastAsia="SimSun" w:hint="eastAsia"/>
                <w:iCs/>
                <w:lang w:eastAsia="zh-CN"/>
              </w:rPr>
              <w:t xml:space="preserve"> TS 38.104 and TS 38.101-1</w:t>
            </w:r>
            <w:r w:rsidRPr="007C04C3">
              <w:rPr>
                <w:iCs/>
              </w:rPr>
              <w:t xml:space="preserve"> and BS antenna parameters can be extracted from the extended array antenna model </w:t>
            </w:r>
            <w:bookmarkStart w:id="4" w:name="OLE_LINK56"/>
            <w:r w:rsidRPr="007C04C3">
              <w:rPr>
                <w:rFonts w:eastAsia="SimSun" w:hint="eastAsia"/>
                <w:iCs/>
                <w:lang w:eastAsia="zh-CN"/>
              </w:rPr>
              <w:t xml:space="preserve">in </w:t>
            </w:r>
            <w:r w:rsidRPr="007C04C3">
              <w:rPr>
                <w:iCs/>
              </w:rPr>
              <w:t>R4-2108080</w:t>
            </w:r>
            <w:bookmarkEnd w:id="4"/>
            <w:r w:rsidRPr="007C04C3">
              <w:rPr>
                <w:rFonts w:eastAsia="SimSun" w:hint="eastAsia"/>
                <w:iCs/>
                <w:lang w:eastAsia="zh-CN"/>
              </w:rPr>
              <w:t xml:space="preserve"> </w:t>
            </w:r>
            <w:r w:rsidRPr="007C04C3">
              <w:rPr>
                <w:iCs/>
              </w:rPr>
              <w:t>applicable for 1710 to 4990 MHz.</w:t>
            </w:r>
          </w:p>
        </w:tc>
      </w:tr>
    </w:tbl>
    <w:p w14:paraId="6798906D" w14:textId="77777777" w:rsidR="00AF5C43" w:rsidRDefault="00AF5C43" w:rsidP="00DC28D5">
      <w:pPr>
        <w:pStyle w:val="BodyText"/>
        <w:snapToGrid w:val="0"/>
        <w:rPr>
          <w:color w:val="000000"/>
          <w:szCs w:val="20"/>
          <w:lang w:val="en-GB"/>
        </w:rPr>
      </w:pPr>
    </w:p>
    <w:bookmarkEnd w:id="3"/>
    <w:p w14:paraId="600A0CD0" w14:textId="2D95F38E" w:rsidR="00DC28D5" w:rsidRPr="00B27937" w:rsidRDefault="00815ED5" w:rsidP="00DC28D5">
      <w:pPr>
        <w:pStyle w:val="BodyText"/>
        <w:snapToGrid w:val="0"/>
        <w:rPr>
          <w:rFonts w:eastAsia="SimSun"/>
          <w:szCs w:val="20"/>
          <w:lang w:val="en-GB" w:eastAsia="zh-CN"/>
        </w:rPr>
      </w:pPr>
      <w:r w:rsidRPr="00B27937">
        <w:rPr>
          <w:lang w:val="en-GB"/>
        </w:rPr>
        <w:t xml:space="preserve">This contribution </w:t>
      </w:r>
      <w:r w:rsidR="003F24C2">
        <w:rPr>
          <w:lang w:val="en-GB"/>
        </w:rPr>
        <w:t xml:space="preserve">discusses the </w:t>
      </w:r>
      <w:r w:rsidR="00AF5C43" w:rsidRPr="007C04C3">
        <w:rPr>
          <w:iCs/>
        </w:rPr>
        <w:t xml:space="preserve">BS antenna parameters extracted from the extended array antenna model </w:t>
      </w:r>
      <w:r w:rsidR="00AF5C43" w:rsidRPr="007C04C3">
        <w:rPr>
          <w:rFonts w:eastAsia="SimSun" w:hint="eastAsia"/>
          <w:iCs/>
          <w:lang w:eastAsia="zh-CN"/>
        </w:rPr>
        <w:t xml:space="preserve">in </w:t>
      </w:r>
      <w:r w:rsidR="00AF5C43" w:rsidRPr="007C04C3">
        <w:rPr>
          <w:iCs/>
        </w:rPr>
        <w:t>R4-2108080</w:t>
      </w:r>
      <w:r w:rsidR="00AF5C43" w:rsidRPr="007C04C3">
        <w:rPr>
          <w:rFonts w:eastAsia="SimSun" w:hint="eastAsia"/>
          <w:iCs/>
          <w:lang w:eastAsia="zh-CN"/>
        </w:rPr>
        <w:t xml:space="preserve"> </w:t>
      </w:r>
      <w:r w:rsidR="00AF5C43">
        <w:rPr>
          <w:rFonts w:eastAsia="SimSun"/>
          <w:iCs/>
          <w:lang w:eastAsia="zh-CN"/>
        </w:rPr>
        <w:t xml:space="preserve">[2] </w:t>
      </w:r>
      <w:r w:rsidR="003F24C2">
        <w:rPr>
          <w:color w:val="000000"/>
          <w:szCs w:val="20"/>
          <w:lang w:val="en-GB"/>
        </w:rPr>
        <w:t xml:space="preserve">and </w:t>
      </w:r>
      <w:r w:rsidR="00AF5C43">
        <w:rPr>
          <w:color w:val="000000"/>
          <w:szCs w:val="20"/>
          <w:lang w:val="en-GB"/>
        </w:rPr>
        <w:t xml:space="preserve">proposes some updates according to </w:t>
      </w:r>
      <w:r w:rsidR="00995C6E">
        <w:rPr>
          <w:color w:val="000000"/>
          <w:szCs w:val="20"/>
          <w:lang w:val="en-GB"/>
        </w:rPr>
        <w:t xml:space="preserve">better represent </w:t>
      </w:r>
      <w:r w:rsidR="00D31606">
        <w:rPr>
          <w:color w:val="000000"/>
          <w:szCs w:val="20"/>
          <w:lang w:val="en-GB"/>
        </w:rPr>
        <w:t>actual</w:t>
      </w:r>
      <w:r w:rsidR="00AF5C43">
        <w:rPr>
          <w:color w:val="000000"/>
          <w:szCs w:val="20"/>
          <w:lang w:val="en-GB"/>
        </w:rPr>
        <w:t xml:space="preserve"> deployment scenarios</w:t>
      </w:r>
      <w:r w:rsidR="00B67EE8" w:rsidRPr="00B27937">
        <w:rPr>
          <w:lang w:val="en-GB"/>
        </w:rPr>
        <w:t>.</w:t>
      </w:r>
    </w:p>
    <w:p w14:paraId="7729BDFE" w14:textId="77777777" w:rsidR="00291344" w:rsidRPr="00B27937" w:rsidRDefault="00291344" w:rsidP="00DC28D5">
      <w:pPr>
        <w:pStyle w:val="BodyText"/>
        <w:snapToGrid w:val="0"/>
        <w:rPr>
          <w:rFonts w:eastAsia="SimSun"/>
          <w:szCs w:val="20"/>
          <w:lang w:val="en-GB" w:eastAsia="zh-CN"/>
        </w:rPr>
      </w:pPr>
    </w:p>
    <w:p w14:paraId="1E62D3E9" w14:textId="4F4583B4" w:rsidR="003A6195" w:rsidRPr="00B27937" w:rsidRDefault="003A6195" w:rsidP="003A6195">
      <w:pPr>
        <w:keepNext/>
        <w:spacing w:after="240"/>
        <w:ind w:right="284"/>
        <w:outlineLvl w:val="0"/>
        <w:rPr>
          <w:rFonts w:ascii="Arial" w:hAnsi="Arial"/>
          <w:b/>
          <w:sz w:val="24"/>
          <w:lang w:val="en-GB"/>
        </w:rPr>
      </w:pPr>
      <w:r w:rsidRPr="00B27937">
        <w:rPr>
          <w:rFonts w:ascii="Arial" w:hAnsi="Arial"/>
          <w:b/>
          <w:sz w:val="24"/>
          <w:lang w:val="en-GB"/>
        </w:rPr>
        <w:t>2.</w:t>
      </w:r>
      <w:r w:rsidRPr="00B27937">
        <w:rPr>
          <w:rFonts w:ascii="Arial" w:hAnsi="Arial"/>
          <w:b/>
          <w:sz w:val="24"/>
          <w:lang w:val="en-GB"/>
        </w:rPr>
        <w:tab/>
      </w:r>
      <w:r w:rsidR="00A62269" w:rsidRPr="00B27937">
        <w:rPr>
          <w:rFonts w:ascii="Arial" w:hAnsi="Arial"/>
          <w:b/>
          <w:sz w:val="24"/>
          <w:lang w:val="en-GB"/>
        </w:rPr>
        <w:t>Discussion</w:t>
      </w:r>
    </w:p>
    <w:p w14:paraId="3C33B1DE" w14:textId="79684050" w:rsidR="007C3E0C" w:rsidRDefault="00267655" w:rsidP="007C3E0C">
      <w:pPr>
        <w:pStyle w:val="BodyText"/>
        <w:snapToGrid w:val="0"/>
      </w:pPr>
      <w:r>
        <w:rPr>
          <w:lang w:val="en-GB"/>
        </w:rPr>
        <w:t xml:space="preserve">The </w:t>
      </w:r>
      <w:r w:rsidRPr="007C04C3">
        <w:rPr>
          <w:iCs/>
        </w:rPr>
        <w:t xml:space="preserve">BS antenna parameters from the extended array antenna model </w:t>
      </w:r>
      <w:r w:rsidRPr="007C04C3">
        <w:rPr>
          <w:rFonts w:eastAsia="SimSun" w:hint="eastAsia"/>
          <w:iCs/>
          <w:lang w:eastAsia="zh-CN"/>
        </w:rPr>
        <w:t xml:space="preserve">in </w:t>
      </w:r>
      <w:r w:rsidR="006E7E97">
        <w:rPr>
          <w:iCs/>
        </w:rPr>
        <w:t>[2]</w:t>
      </w:r>
      <w:r>
        <w:rPr>
          <w:iCs/>
        </w:rPr>
        <w:t xml:space="preserve"> are extracted</w:t>
      </w:r>
      <w:r w:rsidR="007C3E0C">
        <w:t xml:space="preserve"> </w:t>
      </w:r>
      <w:r>
        <w:t>below.</w:t>
      </w:r>
    </w:p>
    <w:tbl>
      <w:tblPr>
        <w:tblStyle w:val="TableGrid"/>
        <w:tblW w:w="0" w:type="auto"/>
        <w:tblLook w:val="04A0" w:firstRow="1" w:lastRow="0" w:firstColumn="1" w:lastColumn="0" w:noHBand="0" w:noVBand="1"/>
      </w:tblPr>
      <w:tblGrid>
        <w:gridCol w:w="9062"/>
      </w:tblGrid>
      <w:tr w:rsidR="007C3E0C" w14:paraId="18826EAE" w14:textId="77777777" w:rsidTr="00F7526C">
        <w:tc>
          <w:tcPr>
            <w:tcW w:w="9062" w:type="dxa"/>
          </w:tcPr>
          <w:p w14:paraId="5332847F" w14:textId="77777777" w:rsidR="00267655" w:rsidRDefault="00267655" w:rsidP="00267655">
            <w:pPr>
              <w:keepNext/>
              <w:keepLines/>
              <w:spacing w:after="120"/>
              <w:jc w:val="center"/>
              <w:rPr>
                <w:rFonts w:ascii="Arial" w:hAnsi="Arial" w:cs="Arial"/>
                <w:b/>
                <w:szCs w:val="20"/>
              </w:rPr>
            </w:pPr>
            <w:r>
              <w:rPr>
                <w:rFonts w:ascii="Arial" w:hAnsi="Arial" w:cs="Arial"/>
                <w:b/>
              </w:rPr>
              <w:lastRenderedPageBreak/>
              <w:t xml:space="preserve">Table 1-2: Beamforming antenna characteristics supporting subarray structures for IMT in 1710 – 4990 </w:t>
            </w:r>
            <w:proofErr w:type="gramStart"/>
            <w:r>
              <w:rPr>
                <w:rFonts w:ascii="Arial" w:hAnsi="Arial" w:cs="Arial"/>
                <w:b/>
              </w:rPr>
              <w:t>MHz</w:t>
            </w:r>
            <w:proofErr w:type="gramEnd"/>
            <w:r>
              <w:rPr>
                <w:rFonts w:ascii="Arial" w:hAnsi="Arial" w:cs="Arial"/>
                <w:b/>
              </w:rPr>
              <w:t xml:space="preserve"> </w:t>
            </w:r>
          </w:p>
          <w:tbl>
            <w:tblPr>
              <w:tblW w:w="4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1771"/>
              <w:gridCol w:w="1603"/>
              <w:gridCol w:w="1584"/>
              <w:gridCol w:w="1586"/>
            </w:tblGrid>
            <w:tr w:rsidR="00267655" w14:paraId="5687B113" w14:textId="77777777" w:rsidTr="00267655">
              <w:trPr>
                <w:trHeight w:val="440"/>
                <w:jc w:val="center"/>
              </w:trPr>
              <w:tc>
                <w:tcPr>
                  <w:tcW w:w="433" w:type="pct"/>
                  <w:tcBorders>
                    <w:top w:val="single" w:sz="4" w:space="0" w:color="auto"/>
                    <w:left w:val="single" w:sz="4" w:space="0" w:color="auto"/>
                    <w:bottom w:val="single" w:sz="4" w:space="0" w:color="auto"/>
                    <w:right w:val="single" w:sz="4" w:space="0" w:color="auto"/>
                  </w:tcBorders>
                  <w:vAlign w:val="center"/>
                </w:tcPr>
                <w:p w14:paraId="5411D646" w14:textId="77777777" w:rsidR="00267655" w:rsidRDefault="00267655" w:rsidP="00267655">
                  <w:pPr>
                    <w:pStyle w:val="Tablehead"/>
                    <w:rPr>
                      <w:rFonts w:eastAsia="Calibri"/>
                      <w:lang w:val="en-US"/>
                    </w:rPr>
                  </w:pPr>
                </w:p>
              </w:tc>
              <w:tc>
                <w:tcPr>
                  <w:tcW w:w="1219" w:type="pct"/>
                  <w:tcBorders>
                    <w:top w:val="single" w:sz="4" w:space="0" w:color="auto"/>
                    <w:left w:val="single" w:sz="4" w:space="0" w:color="auto"/>
                    <w:bottom w:val="single" w:sz="4" w:space="0" w:color="auto"/>
                    <w:right w:val="single" w:sz="4" w:space="0" w:color="auto"/>
                  </w:tcBorders>
                  <w:vAlign w:val="center"/>
                </w:tcPr>
                <w:p w14:paraId="4B5628F9" w14:textId="77777777" w:rsidR="00267655" w:rsidRDefault="00267655" w:rsidP="00267655">
                  <w:pPr>
                    <w:pStyle w:val="Tablehead"/>
                    <w:rPr>
                      <w:rFonts w:eastAsia="Calibri"/>
                      <w:lang w:val="en-US"/>
                    </w:rPr>
                  </w:pPr>
                </w:p>
              </w:tc>
              <w:tc>
                <w:tcPr>
                  <w:tcW w:w="1125" w:type="pct"/>
                  <w:tcBorders>
                    <w:top w:val="single" w:sz="4" w:space="0" w:color="auto"/>
                    <w:left w:val="single" w:sz="4" w:space="0" w:color="auto"/>
                    <w:bottom w:val="single" w:sz="4" w:space="0" w:color="auto"/>
                    <w:right w:val="single" w:sz="4" w:space="0" w:color="auto"/>
                  </w:tcBorders>
                  <w:vAlign w:val="center"/>
                  <w:hideMark/>
                </w:tcPr>
                <w:p w14:paraId="436EC7BA" w14:textId="77777777" w:rsidR="00267655" w:rsidRDefault="00267655" w:rsidP="00267655">
                  <w:pPr>
                    <w:pStyle w:val="Tablehead"/>
                    <w:rPr>
                      <w:rFonts w:eastAsia="Calibri"/>
                      <w:lang w:val="en-US"/>
                    </w:rPr>
                  </w:pPr>
                  <w:r>
                    <w:rPr>
                      <w:rFonts w:eastAsia="Calibri"/>
                      <w:lang w:val="en-US"/>
                    </w:rPr>
                    <w:t>Macro Rural</w:t>
                  </w:r>
                </w:p>
              </w:tc>
              <w:tc>
                <w:tcPr>
                  <w:tcW w:w="1111" w:type="pct"/>
                  <w:tcBorders>
                    <w:top w:val="single" w:sz="4" w:space="0" w:color="auto"/>
                    <w:left w:val="single" w:sz="4" w:space="0" w:color="auto"/>
                    <w:bottom w:val="single" w:sz="4" w:space="0" w:color="auto"/>
                    <w:right w:val="single" w:sz="4" w:space="0" w:color="auto"/>
                  </w:tcBorders>
                  <w:vAlign w:val="center"/>
                  <w:hideMark/>
                </w:tcPr>
                <w:p w14:paraId="0BF0FA4C" w14:textId="77777777" w:rsidR="00267655" w:rsidRDefault="00267655" w:rsidP="00267655">
                  <w:pPr>
                    <w:pStyle w:val="Tablehead"/>
                    <w:rPr>
                      <w:rFonts w:eastAsia="Calibri" w:cs="Arial"/>
                      <w:bCs/>
                      <w:lang w:val="en-US"/>
                    </w:rPr>
                  </w:pPr>
                  <w:r>
                    <w:rPr>
                      <w:rFonts w:eastAsia="Calibri"/>
                      <w:bCs/>
                      <w:lang w:val="en-US"/>
                    </w:rPr>
                    <w:t>Macro suburban</w:t>
                  </w:r>
                </w:p>
              </w:tc>
              <w:tc>
                <w:tcPr>
                  <w:tcW w:w="1112" w:type="pct"/>
                  <w:tcBorders>
                    <w:top w:val="single" w:sz="4" w:space="0" w:color="auto"/>
                    <w:left w:val="single" w:sz="4" w:space="0" w:color="auto"/>
                    <w:bottom w:val="single" w:sz="4" w:space="0" w:color="auto"/>
                    <w:right w:val="single" w:sz="4" w:space="0" w:color="auto"/>
                  </w:tcBorders>
                  <w:vAlign w:val="center"/>
                  <w:hideMark/>
                </w:tcPr>
                <w:p w14:paraId="36BEF347" w14:textId="77777777" w:rsidR="00267655" w:rsidRDefault="00267655" w:rsidP="00267655">
                  <w:pPr>
                    <w:pStyle w:val="Tablehead"/>
                    <w:rPr>
                      <w:rFonts w:eastAsia="Calibri"/>
                      <w:lang w:val="en-US"/>
                    </w:rPr>
                  </w:pPr>
                  <w:r>
                    <w:rPr>
                      <w:rFonts w:eastAsia="Calibri"/>
                      <w:lang w:val="en-US"/>
                    </w:rPr>
                    <w:t>Macro urban</w:t>
                  </w:r>
                </w:p>
              </w:tc>
            </w:tr>
            <w:tr w:rsidR="00267655" w14:paraId="652ADDD7" w14:textId="77777777" w:rsidTr="00267655">
              <w:trPr>
                <w:trHeight w:val="314"/>
                <w:jc w:val="center"/>
              </w:trPr>
              <w:tc>
                <w:tcPr>
                  <w:tcW w:w="433" w:type="pct"/>
                  <w:tcBorders>
                    <w:top w:val="single" w:sz="4" w:space="0" w:color="auto"/>
                    <w:left w:val="single" w:sz="4" w:space="0" w:color="auto"/>
                    <w:bottom w:val="single" w:sz="4" w:space="0" w:color="auto"/>
                    <w:right w:val="single" w:sz="4" w:space="0" w:color="auto"/>
                  </w:tcBorders>
                  <w:hideMark/>
                </w:tcPr>
                <w:p w14:paraId="2EA10E47" w14:textId="77777777" w:rsidR="00267655" w:rsidRDefault="00267655" w:rsidP="00267655">
                  <w:pPr>
                    <w:keepNext/>
                    <w:keepLines/>
                    <w:spacing w:before="40" w:after="20"/>
                    <w:rPr>
                      <w:rFonts w:eastAsia="Calibri"/>
                      <w:b/>
                      <w:bCs/>
                      <w:szCs w:val="22"/>
                    </w:rPr>
                  </w:pPr>
                  <w:r>
                    <w:rPr>
                      <w:rFonts w:eastAsia="Calibri"/>
                      <w:b/>
                      <w:bCs/>
                      <w:szCs w:val="22"/>
                    </w:rPr>
                    <w:t>1</w:t>
                  </w:r>
                </w:p>
              </w:tc>
              <w:tc>
                <w:tcPr>
                  <w:tcW w:w="4567" w:type="pct"/>
                  <w:gridSpan w:val="4"/>
                  <w:tcBorders>
                    <w:top w:val="single" w:sz="4" w:space="0" w:color="auto"/>
                    <w:left w:val="single" w:sz="4" w:space="0" w:color="auto"/>
                    <w:bottom w:val="single" w:sz="4" w:space="0" w:color="auto"/>
                    <w:right w:val="single" w:sz="4" w:space="0" w:color="auto"/>
                  </w:tcBorders>
                  <w:hideMark/>
                </w:tcPr>
                <w:p w14:paraId="73AD949A" w14:textId="77777777" w:rsidR="00267655" w:rsidRDefault="00267655" w:rsidP="00267655">
                  <w:pPr>
                    <w:keepNext/>
                    <w:keepLines/>
                    <w:spacing w:before="40" w:after="20"/>
                    <w:jc w:val="center"/>
                    <w:rPr>
                      <w:rFonts w:eastAsia="Calibri"/>
                      <w:b/>
                      <w:bCs/>
                      <w:szCs w:val="22"/>
                    </w:rPr>
                  </w:pPr>
                  <w:r>
                    <w:rPr>
                      <w:rFonts w:eastAsia="Calibri"/>
                      <w:b/>
                      <w:bCs/>
                      <w:szCs w:val="22"/>
                    </w:rPr>
                    <w:t>Base station Antenna Characteristics</w:t>
                  </w:r>
                </w:p>
              </w:tc>
            </w:tr>
            <w:tr w:rsidR="00267655" w14:paraId="18124FF8" w14:textId="77777777" w:rsidTr="00267655">
              <w:trPr>
                <w:trHeight w:val="20"/>
                <w:jc w:val="center"/>
              </w:trPr>
              <w:tc>
                <w:tcPr>
                  <w:tcW w:w="433" w:type="pct"/>
                  <w:tcBorders>
                    <w:top w:val="single" w:sz="4" w:space="0" w:color="auto"/>
                    <w:left w:val="single" w:sz="4" w:space="0" w:color="auto"/>
                    <w:bottom w:val="single" w:sz="4" w:space="0" w:color="auto"/>
                    <w:right w:val="single" w:sz="4" w:space="0" w:color="auto"/>
                  </w:tcBorders>
                  <w:hideMark/>
                </w:tcPr>
                <w:p w14:paraId="388D71B9" w14:textId="77777777" w:rsidR="00267655" w:rsidRDefault="00267655" w:rsidP="00267655">
                  <w:pPr>
                    <w:keepNext/>
                    <w:keepLines/>
                    <w:spacing w:before="40" w:after="20"/>
                    <w:jc w:val="right"/>
                    <w:rPr>
                      <w:rFonts w:eastAsia="Calibri"/>
                      <w:szCs w:val="22"/>
                    </w:rPr>
                  </w:pPr>
                  <w:r>
                    <w:rPr>
                      <w:rFonts w:eastAsia="Calibri"/>
                      <w:szCs w:val="22"/>
                    </w:rPr>
                    <w:t>1.1</w:t>
                  </w:r>
                </w:p>
              </w:tc>
              <w:tc>
                <w:tcPr>
                  <w:tcW w:w="1219" w:type="pct"/>
                  <w:tcBorders>
                    <w:top w:val="single" w:sz="4" w:space="0" w:color="auto"/>
                    <w:left w:val="single" w:sz="4" w:space="0" w:color="auto"/>
                    <w:bottom w:val="single" w:sz="4" w:space="0" w:color="auto"/>
                    <w:right w:val="single" w:sz="4" w:space="0" w:color="auto"/>
                  </w:tcBorders>
                  <w:hideMark/>
                </w:tcPr>
                <w:p w14:paraId="2550A046" w14:textId="77777777" w:rsidR="00267655" w:rsidRDefault="00267655" w:rsidP="00267655">
                  <w:pPr>
                    <w:keepNext/>
                    <w:keepLines/>
                    <w:spacing w:before="40" w:after="20"/>
                    <w:rPr>
                      <w:rFonts w:eastAsia="Calibri"/>
                      <w:szCs w:val="22"/>
                    </w:rPr>
                  </w:pPr>
                  <w:r>
                    <w:rPr>
                      <w:rFonts w:eastAsia="Calibri"/>
                      <w:szCs w:val="22"/>
                      <w:lang w:eastAsia="ja-JP"/>
                    </w:rPr>
                    <w:t>A</w:t>
                  </w:r>
                  <w:r>
                    <w:rPr>
                      <w:rFonts w:eastAsia="Calibri"/>
                      <w:szCs w:val="22"/>
                      <w:lang w:eastAsia="ko-KR"/>
                    </w:rPr>
                    <w:t>ntenna pattern</w:t>
                  </w:r>
                  <w:r>
                    <w:rPr>
                      <w:rFonts w:eastAsia="Calibri"/>
                      <w:szCs w:val="22"/>
                      <w:lang w:eastAsia="ja-JP"/>
                    </w:rPr>
                    <w:t xml:space="preserve"> </w:t>
                  </w:r>
                </w:p>
              </w:tc>
              <w:tc>
                <w:tcPr>
                  <w:tcW w:w="3348" w:type="pct"/>
                  <w:gridSpan w:val="3"/>
                  <w:tcBorders>
                    <w:top w:val="single" w:sz="4" w:space="0" w:color="auto"/>
                    <w:left w:val="single" w:sz="4" w:space="0" w:color="auto"/>
                    <w:bottom w:val="single" w:sz="4" w:space="0" w:color="auto"/>
                    <w:right w:val="single" w:sz="4" w:space="0" w:color="auto"/>
                  </w:tcBorders>
                  <w:hideMark/>
                </w:tcPr>
                <w:p w14:paraId="21215DA5" w14:textId="77777777" w:rsidR="00267655" w:rsidRDefault="00267655" w:rsidP="00267655">
                  <w:pPr>
                    <w:keepNext/>
                    <w:keepLines/>
                    <w:spacing w:before="40" w:after="20"/>
                    <w:jc w:val="center"/>
                    <w:rPr>
                      <w:rFonts w:eastAsia="Calibri"/>
                      <w:szCs w:val="22"/>
                    </w:rPr>
                  </w:pPr>
                  <w:r>
                    <w:t>Refer to Table 1-1</w:t>
                  </w:r>
                </w:p>
              </w:tc>
            </w:tr>
            <w:tr w:rsidR="00267655" w14:paraId="4E0C3D70" w14:textId="77777777" w:rsidTr="00267655">
              <w:trPr>
                <w:trHeight w:val="20"/>
                <w:jc w:val="center"/>
              </w:trPr>
              <w:tc>
                <w:tcPr>
                  <w:tcW w:w="433" w:type="pct"/>
                  <w:tcBorders>
                    <w:top w:val="single" w:sz="4" w:space="0" w:color="auto"/>
                    <w:left w:val="single" w:sz="4" w:space="0" w:color="auto"/>
                    <w:bottom w:val="single" w:sz="4" w:space="0" w:color="auto"/>
                    <w:right w:val="single" w:sz="4" w:space="0" w:color="auto"/>
                  </w:tcBorders>
                  <w:hideMark/>
                </w:tcPr>
                <w:p w14:paraId="1192AC72" w14:textId="77777777" w:rsidR="00267655" w:rsidRDefault="00267655" w:rsidP="00267655">
                  <w:pPr>
                    <w:spacing w:before="40" w:after="20"/>
                    <w:jc w:val="right"/>
                    <w:rPr>
                      <w:rFonts w:eastAsia="Calibri"/>
                      <w:szCs w:val="22"/>
                    </w:rPr>
                  </w:pPr>
                  <w:r>
                    <w:rPr>
                      <w:rFonts w:eastAsia="Calibri"/>
                      <w:szCs w:val="22"/>
                    </w:rPr>
                    <w:t>1.2</w:t>
                  </w:r>
                </w:p>
              </w:tc>
              <w:tc>
                <w:tcPr>
                  <w:tcW w:w="1219" w:type="pct"/>
                  <w:tcBorders>
                    <w:top w:val="single" w:sz="4" w:space="0" w:color="auto"/>
                    <w:left w:val="single" w:sz="4" w:space="0" w:color="auto"/>
                    <w:bottom w:val="single" w:sz="4" w:space="0" w:color="auto"/>
                    <w:right w:val="single" w:sz="4" w:space="0" w:color="auto"/>
                  </w:tcBorders>
                  <w:hideMark/>
                </w:tcPr>
                <w:p w14:paraId="42EE529A" w14:textId="77777777" w:rsidR="00267655" w:rsidRDefault="00267655" w:rsidP="00267655">
                  <w:pPr>
                    <w:spacing w:before="40" w:after="20"/>
                    <w:rPr>
                      <w:rFonts w:eastAsia="Calibri"/>
                      <w:szCs w:val="22"/>
                      <w:lang w:eastAsia="zh-CN"/>
                    </w:rPr>
                  </w:pPr>
                  <w:r>
                    <w:rPr>
                      <w:rFonts w:eastAsia="Calibri"/>
                      <w:szCs w:val="22"/>
                      <w:lang w:eastAsia="ja-JP"/>
                    </w:rPr>
                    <w:t xml:space="preserve">Element gain </w:t>
                  </w:r>
                  <w:r>
                    <w:rPr>
                      <w:rFonts w:eastAsia="Calibri"/>
                      <w:szCs w:val="22"/>
                      <w:lang w:eastAsia="zh-CN"/>
                    </w:rPr>
                    <w:t xml:space="preserve">(dBi) </w:t>
                  </w:r>
                  <w:r>
                    <w:rPr>
                      <w:rFonts w:eastAsia="Calibri"/>
                      <w:szCs w:val="22"/>
                      <w:vertAlign w:val="superscript"/>
                      <w:lang w:eastAsia="ko-KR"/>
                    </w:rPr>
                    <w:t>(Note 2)</w:t>
                  </w:r>
                </w:p>
              </w:tc>
              <w:tc>
                <w:tcPr>
                  <w:tcW w:w="1125" w:type="pct"/>
                  <w:tcBorders>
                    <w:top w:val="single" w:sz="4" w:space="0" w:color="auto"/>
                    <w:left w:val="single" w:sz="4" w:space="0" w:color="auto"/>
                    <w:bottom w:val="single" w:sz="4" w:space="0" w:color="auto"/>
                    <w:right w:val="single" w:sz="4" w:space="0" w:color="auto"/>
                  </w:tcBorders>
                  <w:hideMark/>
                </w:tcPr>
                <w:p w14:paraId="4BE3B8D5" w14:textId="77777777" w:rsidR="00267655" w:rsidRDefault="00267655" w:rsidP="00267655">
                  <w:pPr>
                    <w:spacing w:before="40" w:after="20"/>
                    <w:jc w:val="center"/>
                    <w:rPr>
                      <w:rFonts w:eastAsia="Calibri" w:cs="Arial"/>
                      <w:szCs w:val="22"/>
                    </w:rPr>
                  </w:pPr>
                  <w:r>
                    <w:t>6.4</w:t>
                  </w:r>
                </w:p>
              </w:tc>
              <w:tc>
                <w:tcPr>
                  <w:tcW w:w="1111" w:type="pct"/>
                  <w:tcBorders>
                    <w:top w:val="single" w:sz="4" w:space="0" w:color="auto"/>
                    <w:left w:val="single" w:sz="4" w:space="0" w:color="auto"/>
                    <w:bottom w:val="single" w:sz="4" w:space="0" w:color="auto"/>
                    <w:right w:val="single" w:sz="4" w:space="0" w:color="auto"/>
                  </w:tcBorders>
                  <w:hideMark/>
                </w:tcPr>
                <w:p w14:paraId="7A36A9E1" w14:textId="77777777" w:rsidR="00267655" w:rsidRDefault="00267655" w:rsidP="00267655">
                  <w:pPr>
                    <w:spacing w:before="40" w:after="20"/>
                    <w:jc w:val="center"/>
                    <w:rPr>
                      <w:rFonts w:eastAsia="Calibri" w:cs="Arial"/>
                      <w:szCs w:val="22"/>
                    </w:rPr>
                  </w:pPr>
                  <w:r>
                    <w:t>6.4</w:t>
                  </w:r>
                </w:p>
              </w:tc>
              <w:tc>
                <w:tcPr>
                  <w:tcW w:w="1112" w:type="pct"/>
                  <w:tcBorders>
                    <w:top w:val="single" w:sz="4" w:space="0" w:color="auto"/>
                    <w:left w:val="single" w:sz="4" w:space="0" w:color="auto"/>
                    <w:bottom w:val="single" w:sz="4" w:space="0" w:color="auto"/>
                    <w:right w:val="single" w:sz="4" w:space="0" w:color="auto"/>
                  </w:tcBorders>
                  <w:hideMark/>
                </w:tcPr>
                <w:p w14:paraId="1E200929" w14:textId="77777777" w:rsidR="00267655" w:rsidRDefault="00267655" w:rsidP="00267655">
                  <w:pPr>
                    <w:spacing w:before="40" w:after="20"/>
                    <w:jc w:val="center"/>
                    <w:rPr>
                      <w:rFonts w:eastAsia="Calibri"/>
                      <w:szCs w:val="22"/>
                    </w:rPr>
                  </w:pPr>
                  <w:r>
                    <w:t>6.4</w:t>
                  </w:r>
                </w:p>
              </w:tc>
            </w:tr>
            <w:tr w:rsidR="00267655" w14:paraId="5FEB66FF" w14:textId="77777777" w:rsidTr="00267655">
              <w:trPr>
                <w:trHeight w:val="20"/>
                <w:jc w:val="center"/>
              </w:trPr>
              <w:tc>
                <w:tcPr>
                  <w:tcW w:w="433" w:type="pct"/>
                  <w:tcBorders>
                    <w:top w:val="single" w:sz="4" w:space="0" w:color="auto"/>
                    <w:left w:val="single" w:sz="4" w:space="0" w:color="auto"/>
                    <w:bottom w:val="single" w:sz="4" w:space="0" w:color="auto"/>
                    <w:right w:val="single" w:sz="4" w:space="0" w:color="auto"/>
                  </w:tcBorders>
                  <w:hideMark/>
                </w:tcPr>
                <w:p w14:paraId="469DDFD5" w14:textId="77777777" w:rsidR="00267655" w:rsidRDefault="00267655" w:rsidP="00267655">
                  <w:pPr>
                    <w:spacing w:before="40" w:after="20"/>
                    <w:jc w:val="right"/>
                    <w:rPr>
                      <w:rFonts w:eastAsia="Calibri"/>
                      <w:szCs w:val="22"/>
                    </w:rPr>
                  </w:pPr>
                  <w:r>
                    <w:rPr>
                      <w:rFonts w:eastAsia="Calibri"/>
                      <w:szCs w:val="22"/>
                    </w:rPr>
                    <w:t>1.3</w:t>
                  </w:r>
                </w:p>
              </w:tc>
              <w:tc>
                <w:tcPr>
                  <w:tcW w:w="1219" w:type="pct"/>
                  <w:tcBorders>
                    <w:top w:val="single" w:sz="4" w:space="0" w:color="auto"/>
                    <w:left w:val="single" w:sz="4" w:space="0" w:color="auto"/>
                    <w:bottom w:val="single" w:sz="4" w:space="0" w:color="auto"/>
                    <w:right w:val="single" w:sz="4" w:space="0" w:color="auto"/>
                  </w:tcBorders>
                  <w:hideMark/>
                </w:tcPr>
                <w:p w14:paraId="31A0C8AB" w14:textId="77777777" w:rsidR="00267655" w:rsidRDefault="00267655" w:rsidP="00267655">
                  <w:pPr>
                    <w:spacing w:before="40" w:after="20"/>
                    <w:rPr>
                      <w:rFonts w:eastAsia="Calibri"/>
                      <w:szCs w:val="22"/>
                      <w:lang w:eastAsia="ja-JP"/>
                    </w:rPr>
                  </w:pPr>
                  <w:r>
                    <w:rPr>
                      <w:rFonts w:eastAsia="Calibri"/>
                      <w:szCs w:val="22"/>
                      <w:lang w:eastAsia="ja-JP"/>
                    </w:rPr>
                    <w:t>Horizontal/vertical 3 dB beam width of single element (degree)</w:t>
                  </w:r>
                  <w:r>
                    <w:rPr>
                      <w:rFonts w:eastAsia="Calibri"/>
                      <w:szCs w:val="22"/>
                      <w:lang w:eastAsia="ko-KR"/>
                    </w:rPr>
                    <w:t xml:space="preserve">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003F1D3E" w14:textId="77777777" w:rsidR="00267655" w:rsidRDefault="00267655" w:rsidP="00267655">
                  <w:pPr>
                    <w:spacing w:before="40" w:after="20"/>
                    <w:jc w:val="center"/>
                    <w:rPr>
                      <w:rFonts w:eastAsia="Calibri" w:cs="Arial"/>
                      <w:szCs w:val="22"/>
                    </w:rPr>
                  </w:pPr>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p>
              </w:tc>
              <w:tc>
                <w:tcPr>
                  <w:tcW w:w="1111" w:type="pct"/>
                  <w:tcBorders>
                    <w:top w:val="single" w:sz="4" w:space="0" w:color="auto"/>
                    <w:left w:val="single" w:sz="4" w:space="0" w:color="auto"/>
                    <w:bottom w:val="single" w:sz="4" w:space="0" w:color="auto"/>
                    <w:right w:val="single" w:sz="4" w:space="0" w:color="auto"/>
                  </w:tcBorders>
                  <w:vAlign w:val="center"/>
                  <w:hideMark/>
                </w:tcPr>
                <w:p w14:paraId="10519431" w14:textId="77777777" w:rsidR="00267655" w:rsidRDefault="00267655" w:rsidP="00267655">
                  <w:pPr>
                    <w:spacing w:before="40" w:after="20"/>
                    <w:jc w:val="center"/>
                    <w:rPr>
                      <w:rFonts w:eastAsia="Calibri" w:cs="Arial"/>
                      <w:szCs w:val="22"/>
                    </w:rPr>
                  </w:pPr>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p>
              </w:tc>
              <w:tc>
                <w:tcPr>
                  <w:tcW w:w="1112" w:type="pct"/>
                  <w:tcBorders>
                    <w:top w:val="single" w:sz="4" w:space="0" w:color="auto"/>
                    <w:left w:val="single" w:sz="4" w:space="0" w:color="auto"/>
                    <w:bottom w:val="single" w:sz="4" w:space="0" w:color="auto"/>
                    <w:right w:val="single" w:sz="4" w:space="0" w:color="auto"/>
                  </w:tcBorders>
                  <w:vAlign w:val="center"/>
                  <w:hideMark/>
                </w:tcPr>
                <w:p w14:paraId="24AEC5EA" w14:textId="77777777" w:rsidR="00267655" w:rsidRDefault="00267655" w:rsidP="00267655">
                  <w:pPr>
                    <w:spacing w:before="40" w:after="20"/>
                    <w:jc w:val="center"/>
                    <w:rPr>
                      <w:rFonts w:eastAsia="Calibri"/>
                      <w:szCs w:val="22"/>
                    </w:rPr>
                  </w:pPr>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p>
              </w:tc>
            </w:tr>
            <w:tr w:rsidR="00267655" w14:paraId="2CFB2630" w14:textId="77777777" w:rsidTr="00267655">
              <w:trPr>
                <w:trHeight w:val="20"/>
                <w:jc w:val="center"/>
              </w:trPr>
              <w:tc>
                <w:tcPr>
                  <w:tcW w:w="433" w:type="pct"/>
                  <w:tcBorders>
                    <w:top w:val="single" w:sz="4" w:space="0" w:color="auto"/>
                    <w:left w:val="single" w:sz="4" w:space="0" w:color="auto"/>
                    <w:bottom w:val="single" w:sz="4" w:space="0" w:color="auto"/>
                    <w:right w:val="single" w:sz="4" w:space="0" w:color="auto"/>
                  </w:tcBorders>
                  <w:hideMark/>
                </w:tcPr>
                <w:p w14:paraId="64DB3181" w14:textId="77777777" w:rsidR="00267655" w:rsidRDefault="00267655" w:rsidP="00267655">
                  <w:pPr>
                    <w:spacing w:before="40" w:after="20"/>
                    <w:jc w:val="right"/>
                    <w:rPr>
                      <w:rFonts w:eastAsia="Calibri"/>
                      <w:szCs w:val="22"/>
                    </w:rPr>
                  </w:pPr>
                  <w:r>
                    <w:rPr>
                      <w:rFonts w:eastAsia="Calibri"/>
                      <w:szCs w:val="22"/>
                    </w:rPr>
                    <w:t>1.4</w:t>
                  </w:r>
                </w:p>
              </w:tc>
              <w:tc>
                <w:tcPr>
                  <w:tcW w:w="1219" w:type="pct"/>
                  <w:tcBorders>
                    <w:top w:val="single" w:sz="4" w:space="0" w:color="auto"/>
                    <w:left w:val="single" w:sz="4" w:space="0" w:color="auto"/>
                    <w:bottom w:val="single" w:sz="4" w:space="0" w:color="auto"/>
                    <w:right w:val="single" w:sz="4" w:space="0" w:color="auto"/>
                  </w:tcBorders>
                  <w:hideMark/>
                </w:tcPr>
                <w:p w14:paraId="48071F25" w14:textId="77777777" w:rsidR="00267655" w:rsidRDefault="00267655" w:rsidP="00267655">
                  <w:pPr>
                    <w:spacing w:before="40" w:after="20"/>
                    <w:rPr>
                      <w:rFonts w:eastAsia="Calibri"/>
                      <w:szCs w:val="22"/>
                      <w:lang w:eastAsia="zh-CN"/>
                    </w:rPr>
                  </w:pPr>
                  <w:r>
                    <w:rPr>
                      <w:rFonts w:eastAsia="Calibri"/>
                      <w:szCs w:val="22"/>
                      <w:lang w:eastAsia="zh-CN"/>
                    </w:rPr>
                    <w:t>Horizontal/vertical front</w:t>
                  </w:r>
                  <w:r>
                    <w:rPr>
                      <w:rFonts w:eastAsia="Calibri"/>
                      <w:szCs w:val="22"/>
                      <w:lang w:eastAsia="zh-CN"/>
                    </w:rPr>
                    <w:noBreakHyphen/>
                    <w:t>to</w:t>
                  </w:r>
                  <w:r>
                    <w:rPr>
                      <w:rFonts w:eastAsia="Calibri"/>
                      <w:szCs w:val="22"/>
                      <w:lang w:eastAsia="zh-CN"/>
                    </w:rPr>
                    <w:noBreakHyphen/>
                    <w:t>back ratio (dB)</w:t>
                  </w:r>
                </w:p>
              </w:tc>
              <w:tc>
                <w:tcPr>
                  <w:tcW w:w="1125" w:type="pct"/>
                  <w:tcBorders>
                    <w:top w:val="single" w:sz="4" w:space="0" w:color="auto"/>
                    <w:left w:val="single" w:sz="4" w:space="0" w:color="auto"/>
                    <w:bottom w:val="single" w:sz="4" w:space="0" w:color="auto"/>
                    <w:right w:val="single" w:sz="4" w:space="0" w:color="auto"/>
                  </w:tcBorders>
                  <w:vAlign w:val="center"/>
                  <w:hideMark/>
                </w:tcPr>
                <w:p w14:paraId="54429CE4" w14:textId="77777777" w:rsidR="00267655" w:rsidRDefault="00267655" w:rsidP="00267655">
                  <w:pPr>
                    <w:spacing w:before="40" w:after="20"/>
                    <w:jc w:val="center"/>
                    <w:rPr>
                      <w:rFonts w:eastAsia="Calibri" w:cs="Arial"/>
                      <w:szCs w:val="22"/>
                    </w:rPr>
                  </w:pPr>
                  <w:r>
                    <w:t>30 for both H/V</w:t>
                  </w:r>
                </w:p>
              </w:tc>
              <w:tc>
                <w:tcPr>
                  <w:tcW w:w="1111" w:type="pct"/>
                  <w:tcBorders>
                    <w:top w:val="single" w:sz="4" w:space="0" w:color="auto"/>
                    <w:left w:val="single" w:sz="4" w:space="0" w:color="auto"/>
                    <w:bottom w:val="single" w:sz="4" w:space="0" w:color="auto"/>
                    <w:right w:val="single" w:sz="4" w:space="0" w:color="auto"/>
                  </w:tcBorders>
                  <w:vAlign w:val="center"/>
                  <w:hideMark/>
                </w:tcPr>
                <w:p w14:paraId="1A89B77D" w14:textId="77777777" w:rsidR="00267655" w:rsidRDefault="00267655" w:rsidP="00267655">
                  <w:pPr>
                    <w:spacing w:before="40" w:after="20"/>
                    <w:jc w:val="center"/>
                    <w:rPr>
                      <w:rFonts w:eastAsia="Calibri" w:cs="Arial"/>
                      <w:szCs w:val="22"/>
                    </w:rPr>
                  </w:pPr>
                  <w:r>
                    <w:t>30 for both H/V</w:t>
                  </w:r>
                </w:p>
              </w:tc>
              <w:tc>
                <w:tcPr>
                  <w:tcW w:w="1112" w:type="pct"/>
                  <w:tcBorders>
                    <w:top w:val="single" w:sz="4" w:space="0" w:color="auto"/>
                    <w:left w:val="single" w:sz="4" w:space="0" w:color="auto"/>
                    <w:bottom w:val="single" w:sz="4" w:space="0" w:color="auto"/>
                    <w:right w:val="single" w:sz="4" w:space="0" w:color="auto"/>
                  </w:tcBorders>
                  <w:vAlign w:val="center"/>
                  <w:hideMark/>
                </w:tcPr>
                <w:p w14:paraId="3050F607" w14:textId="77777777" w:rsidR="00267655" w:rsidRDefault="00267655" w:rsidP="00267655">
                  <w:pPr>
                    <w:spacing w:before="40" w:after="20"/>
                    <w:jc w:val="center"/>
                    <w:rPr>
                      <w:rFonts w:eastAsia="Calibri"/>
                      <w:szCs w:val="22"/>
                    </w:rPr>
                  </w:pPr>
                  <w:r>
                    <w:t>30 for both H/V</w:t>
                  </w:r>
                </w:p>
              </w:tc>
            </w:tr>
            <w:tr w:rsidR="00267655" w14:paraId="03724177" w14:textId="77777777" w:rsidTr="00267655">
              <w:trPr>
                <w:trHeight w:val="20"/>
                <w:jc w:val="center"/>
              </w:trPr>
              <w:tc>
                <w:tcPr>
                  <w:tcW w:w="433" w:type="pct"/>
                  <w:tcBorders>
                    <w:top w:val="single" w:sz="4" w:space="0" w:color="auto"/>
                    <w:left w:val="single" w:sz="4" w:space="0" w:color="auto"/>
                    <w:bottom w:val="single" w:sz="4" w:space="0" w:color="auto"/>
                    <w:right w:val="single" w:sz="4" w:space="0" w:color="auto"/>
                  </w:tcBorders>
                  <w:hideMark/>
                </w:tcPr>
                <w:p w14:paraId="39F4C964" w14:textId="77777777" w:rsidR="00267655" w:rsidRDefault="00267655" w:rsidP="00267655">
                  <w:pPr>
                    <w:spacing w:before="40" w:after="20"/>
                    <w:jc w:val="right"/>
                    <w:rPr>
                      <w:rFonts w:eastAsia="Calibri"/>
                      <w:szCs w:val="22"/>
                    </w:rPr>
                  </w:pPr>
                  <w:r>
                    <w:rPr>
                      <w:rFonts w:eastAsia="Calibri"/>
                      <w:szCs w:val="22"/>
                    </w:rPr>
                    <w:t>1.5</w:t>
                  </w:r>
                </w:p>
              </w:tc>
              <w:tc>
                <w:tcPr>
                  <w:tcW w:w="1219" w:type="pct"/>
                  <w:tcBorders>
                    <w:top w:val="single" w:sz="4" w:space="0" w:color="auto"/>
                    <w:left w:val="single" w:sz="4" w:space="0" w:color="auto"/>
                    <w:bottom w:val="single" w:sz="4" w:space="0" w:color="auto"/>
                    <w:right w:val="single" w:sz="4" w:space="0" w:color="auto"/>
                  </w:tcBorders>
                  <w:hideMark/>
                </w:tcPr>
                <w:p w14:paraId="7EDEE5E1" w14:textId="77777777" w:rsidR="00267655" w:rsidRDefault="00267655" w:rsidP="00267655">
                  <w:pPr>
                    <w:spacing w:before="40" w:after="20"/>
                    <w:rPr>
                      <w:rFonts w:eastAsia="Calibri"/>
                      <w:szCs w:val="22"/>
                      <w:lang w:eastAsia="zh-CN"/>
                    </w:rPr>
                  </w:pPr>
                  <w:r>
                    <w:rPr>
                      <w:rFonts w:eastAsia="Calibri"/>
                      <w:szCs w:val="22"/>
                      <w:lang w:eastAsia="ja-JP"/>
                    </w:rPr>
                    <w:t xml:space="preserve">Antenna polarization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4825DFCD" w14:textId="77777777" w:rsidR="00267655" w:rsidRDefault="00267655" w:rsidP="00267655">
                  <w:pPr>
                    <w:spacing w:before="40" w:after="20"/>
                    <w:jc w:val="center"/>
                    <w:rPr>
                      <w:rFonts w:eastAsia="Calibri" w:cs="Arial"/>
                      <w:szCs w:val="22"/>
                    </w:rPr>
                  </w:pPr>
                  <w:r>
                    <w:t>Linear ±45</w:t>
                  </w:r>
                  <w:r>
                    <w:rPr>
                      <w:lang w:eastAsia="ko-KR"/>
                    </w:rPr>
                    <w:t>º</w:t>
                  </w:r>
                </w:p>
              </w:tc>
              <w:tc>
                <w:tcPr>
                  <w:tcW w:w="1111" w:type="pct"/>
                  <w:tcBorders>
                    <w:top w:val="single" w:sz="4" w:space="0" w:color="auto"/>
                    <w:left w:val="single" w:sz="4" w:space="0" w:color="auto"/>
                    <w:bottom w:val="single" w:sz="4" w:space="0" w:color="auto"/>
                    <w:right w:val="single" w:sz="4" w:space="0" w:color="auto"/>
                  </w:tcBorders>
                  <w:vAlign w:val="center"/>
                  <w:hideMark/>
                </w:tcPr>
                <w:p w14:paraId="70078713" w14:textId="77777777" w:rsidR="00267655" w:rsidRDefault="00267655" w:rsidP="00267655">
                  <w:pPr>
                    <w:spacing w:before="40" w:after="20"/>
                    <w:jc w:val="center"/>
                    <w:rPr>
                      <w:rFonts w:eastAsia="Calibri" w:cs="Arial"/>
                      <w:szCs w:val="22"/>
                    </w:rPr>
                  </w:pPr>
                  <w:r>
                    <w:t>Linear ±45</w:t>
                  </w:r>
                  <w:r>
                    <w:rPr>
                      <w:lang w:eastAsia="ko-KR"/>
                    </w:rPr>
                    <w:t>º</w:t>
                  </w:r>
                </w:p>
              </w:tc>
              <w:tc>
                <w:tcPr>
                  <w:tcW w:w="1112" w:type="pct"/>
                  <w:tcBorders>
                    <w:top w:val="single" w:sz="4" w:space="0" w:color="auto"/>
                    <w:left w:val="single" w:sz="4" w:space="0" w:color="auto"/>
                    <w:bottom w:val="single" w:sz="4" w:space="0" w:color="auto"/>
                    <w:right w:val="single" w:sz="4" w:space="0" w:color="auto"/>
                  </w:tcBorders>
                  <w:vAlign w:val="center"/>
                  <w:hideMark/>
                </w:tcPr>
                <w:p w14:paraId="6BD5C84E" w14:textId="77777777" w:rsidR="00267655" w:rsidRDefault="00267655" w:rsidP="00267655">
                  <w:pPr>
                    <w:spacing w:before="40" w:after="20"/>
                    <w:jc w:val="center"/>
                    <w:rPr>
                      <w:rFonts w:eastAsia="Calibri"/>
                      <w:szCs w:val="22"/>
                    </w:rPr>
                  </w:pPr>
                  <w:r>
                    <w:t>Linear ±45</w:t>
                  </w:r>
                  <w:r>
                    <w:rPr>
                      <w:lang w:eastAsia="ko-KR"/>
                    </w:rPr>
                    <w:t>º</w:t>
                  </w:r>
                </w:p>
              </w:tc>
            </w:tr>
            <w:tr w:rsidR="00267655" w14:paraId="150EE10F" w14:textId="77777777" w:rsidTr="00267655">
              <w:trPr>
                <w:trHeight w:val="20"/>
                <w:jc w:val="center"/>
              </w:trPr>
              <w:tc>
                <w:tcPr>
                  <w:tcW w:w="433" w:type="pct"/>
                  <w:tcBorders>
                    <w:top w:val="single" w:sz="4" w:space="0" w:color="auto"/>
                    <w:left w:val="single" w:sz="4" w:space="0" w:color="auto"/>
                    <w:bottom w:val="single" w:sz="4" w:space="0" w:color="auto"/>
                    <w:right w:val="single" w:sz="4" w:space="0" w:color="auto"/>
                  </w:tcBorders>
                  <w:hideMark/>
                </w:tcPr>
                <w:p w14:paraId="51461FB6" w14:textId="77777777" w:rsidR="00267655" w:rsidRDefault="00267655" w:rsidP="00267655">
                  <w:pPr>
                    <w:spacing w:before="40" w:after="20"/>
                    <w:jc w:val="right"/>
                    <w:rPr>
                      <w:rFonts w:eastAsia="Calibri"/>
                      <w:szCs w:val="22"/>
                    </w:rPr>
                  </w:pPr>
                  <w:r>
                    <w:rPr>
                      <w:rFonts w:eastAsia="Calibri"/>
                      <w:szCs w:val="22"/>
                    </w:rPr>
                    <w:t>1.6</w:t>
                  </w:r>
                </w:p>
              </w:tc>
              <w:tc>
                <w:tcPr>
                  <w:tcW w:w="1219" w:type="pct"/>
                  <w:tcBorders>
                    <w:top w:val="single" w:sz="4" w:space="0" w:color="auto"/>
                    <w:left w:val="single" w:sz="4" w:space="0" w:color="auto"/>
                    <w:bottom w:val="single" w:sz="4" w:space="0" w:color="auto"/>
                    <w:right w:val="single" w:sz="4" w:space="0" w:color="auto"/>
                  </w:tcBorders>
                  <w:hideMark/>
                </w:tcPr>
                <w:p w14:paraId="0A3B6CC7" w14:textId="77777777" w:rsidR="00267655" w:rsidRDefault="00267655" w:rsidP="00267655">
                  <w:pPr>
                    <w:spacing w:before="40" w:after="20"/>
                    <w:rPr>
                      <w:rFonts w:eastAsia="Calibri"/>
                      <w:szCs w:val="22"/>
                    </w:rPr>
                  </w:pPr>
                  <w:r>
                    <w:rPr>
                      <w:rFonts w:eastAsia="Calibri"/>
                      <w:szCs w:val="22"/>
                    </w:rPr>
                    <w:t>Antenna sub-array configuration (Row × Column)</w:t>
                  </w:r>
                  <w:r>
                    <w:rPr>
                      <w:rFonts w:eastAsia="Calibri"/>
                      <w:szCs w:val="22"/>
                      <w:lang w:eastAsia="ko-KR"/>
                    </w:rPr>
                    <w:t xml:space="preserve"> </w:t>
                  </w:r>
                  <w:r>
                    <w:rPr>
                      <w:rFonts w:eastAsia="Calibri"/>
                      <w:szCs w:val="22"/>
                      <w:lang w:eastAsia="ko-KR"/>
                    </w:rPr>
                    <w:br/>
                  </w:r>
                  <w:r>
                    <w:rPr>
                      <w:rFonts w:eastAsia="Calibri"/>
                      <w:szCs w:val="22"/>
                      <w:vertAlign w:val="superscript"/>
                      <w:lang w:eastAsia="ko-KR"/>
                    </w:rPr>
                    <w:t>(Note 4)</w:t>
                  </w:r>
                </w:p>
              </w:tc>
              <w:tc>
                <w:tcPr>
                  <w:tcW w:w="1125" w:type="pct"/>
                  <w:tcBorders>
                    <w:top w:val="single" w:sz="4" w:space="0" w:color="auto"/>
                    <w:left w:val="single" w:sz="4" w:space="0" w:color="auto"/>
                    <w:bottom w:val="single" w:sz="4" w:space="0" w:color="auto"/>
                    <w:right w:val="single" w:sz="4" w:space="0" w:color="auto"/>
                  </w:tcBorders>
                  <w:vAlign w:val="center"/>
                  <w:hideMark/>
                </w:tcPr>
                <w:p w14:paraId="24C8B1BC" w14:textId="77777777" w:rsidR="00267655" w:rsidRDefault="00267655" w:rsidP="00267655">
                  <w:pPr>
                    <w:spacing w:before="40" w:after="20"/>
                    <w:jc w:val="center"/>
                    <w:rPr>
                      <w:rFonts w:eastAsia="Calibri" w:cs="Arial"/>
                      <w:szCs w:val="22"/>
                    </w:rPr>
                  </w:pPr>
                  <w:r>
                    <w:t>4 × 8 elements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42574FEA" w14:textId="77777777" w:rsidR="00267655" w:rsidRDefault="00267655" w:rsidP="00267655">
                  <w:pPr>
                    <w:spacing w:before="40" w:after="20"/>
                    <w:jc w:val="center"/>
                    <w:rPr>
                      <w:rFonts w:eastAsia="Calibri" w:cs="Arial"/>
                      <w:szCs w:val="22"/>
                    </w:rPr>
                  </w:pPr>
                  <w:r>
                    <w:t>4 × 8 elements</w:t>
                  </w:r>
                </w:p>
              </w:tc>
              <w:tc>
                <w:tcPr>
                  <w:tcW w:w="1112" w:type="pct"/>
                  <w:tcBorders>
                    <w:top w:val="single" w:sz="4" w:space="0" w:color="auto"/>
                    <w:left w:val="single" w:sz="4" w:space="0" w:color="auto"/>
                    <w:bottom w:val="single" w:sz="4" w:space="0" w:color="auto"/>
                    <w:right w:val="single" w:sz="4" w:space="0" w:color="auto"/>
                  </w:tcBorders>
                  <w:vAlign w:val="center"/>
                  <w:hideMark/>
                </w:tcPr>
                <w:p w14:paraId="2AA19CF3" w14:textId="77777777" w:rsidR="00267655" w:rsidRDefault="00267655" w:rsidP="00267655">
                  <w:pPr>
                    <w:spacing w:before="40" w:after="20"/>
                    <w:jc w:val="center"/>
                    <w:rPr>
                      <w:rFonts w:eastAsia="Calibri"/>
                      <w:szCs w:val="22"/>
                      <w:lang w:eastAsia="ko-KR"/>
                    </w:rPr>
                  </w:pPr>
                  <w:r>
                    <w:t>4 × 8 elements</w:t>
                  </w:r>
                </w:p>
              </w:tc>
            </w:tr>
            <w:tr w:rsidR="00267655" w14:paraId="61ABFC21" w14:textId="77777777" w:rsidTr="00267655">
              <w:trPr>
                <w:trHeight w:val="20"/>
                <w:jc w:val="center"/>
              </w:trPr>
              <w:tc>
                <w:tcPr>
                  <w:tcW w:w="433" w:type="pct"/>
                  <w:tcBorders>
                    <w:top w:val="single" w:sz="4" w:space="0" w:color="auto"/>
                    <w:left w:val="single" w:sz="4" w:space="0" w:color="auto"/>
                    <w:bottom w:val="single" w:sz="4" w:space="0" w:color="auto"/>
                    <w:right w:val="single" w:sz="4" w:space="0" w:color="auto"/>
                  </w:tcBorders>
                  <w:hideMark/>
                </w:tcPr>
                <w:p w14:paraId="76DCBA90" w14:textId="77777777" w:rsidR="00267655" w:rsidRDefault="00267655" w:rsidP="00267655">
                  <w:pPr>
                    <w:spacing w:before="40" w:after="20"/>
                    <w:jc w:val="right"/>
                    <w:rPr>
                      <w:rFonts w:eastAsia="Calibri"/>
                      <w:szCs w:val="22"/>
                    </w:rPr>
                  </w:pPr>
                  <w:r>
                    <w:rPr>
                      <w:rFonts w:eastAsia="Calibri"/>
                      <w:szCs w:val="22"/>
                    </w:rPr>
                    <w:t>1.7</w:t>
                  </w:r>
                </w:p>
              </w:tc>
              <w:tc>
                <w:tcPr>
                  <w:tcW w:w="1219" w:type="pct"/>
                  <w:tcBorders>
                    <w:top w:val="single" w:sz="4" w:space="0" w:color="auto"/>
                    <w:left w:val="single" w:sz="4" w:space="0" w:color="auto"/>
                    <w:bottom w:val="single" w:sz="4" w:space="0" w:color="auto"/>
                    <w:right w:val="single" w:sz="4" w:space="0" w:color="auto"/>
                  </w:tcBorders>
                  <w:hideMark/>
                </w:tcPr>
                <w:p w14:paraId="0CEE1669" w14:textId="77777777" w:rsidR="00267655" w:rsidRDefault="00267655" w:rsidP="00267655">
                  <w:pPr>
                    <w:spacing w:before="40" w:after="20"/>
                    <w:rPr>
                      <w:rFonts w:eastAsia="Calibri"/>
                      <w:szCs w:val="22"/>
                    </w:rPr>
                  </w:pPr>
                  <w:r>
                    <w:rPr>
                      <w:rFonts w:eastAsia="Calibri"/>
                      <w:szCs w:val="22"/>
                    </w:rPr>
                    <w:t xml:space="preserve">Horizontal/Vertical radiating sub-array spacing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24DE636F" w14:textId="77777777" w:rsidR="00267655" w:rsidRDefault="00267655" w:rsidP="00267655">
                  <w:pPr>
                    <w:spacing w:before="40" w:after="20"/>
                    <w:jc w:val="center"/>
                    <w:rPr>
                      <w:rFonts w:eastAsia="Calibri" w:cs="Arial"/>
                      <w:szCs w:val="22"/>
                    </w:rPr>
                  </w:pPr>
                  <w:r>
                    <w:t>0.5 of wavelength for H, 2.1 of wavelength for V</w:t>
                  </w:r>
                </w:p>
              </w:tc>
              <w:tc>
                <w:tcPr>
                  <w:tcW w:w="1111" w:type="pct"/>
                  <w:tcBorders>
                    <w:top w:val="single" w:sz="4" w:space="0" w:color="auto"/>
                    <w:left w:val="single" w:sz="4" w:space="0" w:color="auto"/>
                    <w:bottom w:val="single" w:sz="4" w:space="0" w:color="auto"/>
                    <w:right w:val="single" w:sz="4" w:space="0" w:color="auto"/>
                  </w:tcBorders>
                  <w:vAlign w:val="center"/>
                  <w:hideMark/>
                </w:tcPr>
                <w:p w14:paraId="02995007" w14:textId="77777777" w:rsidR="00267655" w:rsidRDefault="00267655" w:rsidP="00267655">
                  <w:pPr>
                    <w:spacing w:before="40" w:after="20"/>
                    <w:jc w:val="center"/>
                    <w:rPr>
                      <w:rFonts w:eastAsia="Calibri" w:cs="Arial"/>
                      <w:szCs w:val="22"/>
                    </w:rPr>
                  </w:pPr>
                  <w:r>
                    <w:t>0.5 of wavelength for H, 2.1 of wavelength for V</w:t>
                  </w:r>
                </w:p>
              </w:tc>
              <w:tc>
                <w:tcPr>
                  <w:tcW w:w="1112" w:type="pct"/>
                  <w:tcBorders>
                    <w:top w:val="single" w:sz="4" w:space="0" w:color="auto"/>
                    <w:left w:val="single" w:sz="4" w:space="0" w:color="auto"/>
                    <w:bottom w:val="single" w:sz="4" w:space="0" w:color="auto"/>
                    <w:right w:val="single" w:sz="4" w:space="0" w:color="auto"/>
                  </w:tcBorders>
                  <w:vAlign w:val="center"/>
                  <w:hideMark/>
                </w:tcPr>
                <w:p w14:paraId="4E9FC095" w14:textId="77777777" w:rsidR="00267655" w:rsidRDefault="00267655" w:rsidP="00267655">
                  <w:pPr>
                    <w:spacing w:before="40" w:after="20"/>
                    <w:jc w:val="center"/>
                    <w:rPr>
                      <w:rFonts w:eastAsia="Calibri"/>
                      <w:szCs w:val="22"/>
                    </w:rPr>
                  </w:pPr>
                  <w:r>
                    <w:t>0.5 of wavelength for H, 2.1 of wavelength for V</w:t>
                  </w:r>
                </w:p>
              </w:tc>
            </w:tr>
            <w:tr w:rsidR="00267655" w14:paraId="59C2EA66" w14:textId="77777777" w:rsidTr="00267655">
              <w:trPr>
                <w:trHeight w:val="20"/>
                <w:jc w:val="center"/>
              </w:trPr>
              <w:tc>
                <w:tcPr>
                  <w:tcW w:w="433" w:type="pct"/>
                  <w:tcBorders>
                    <w:top w:val="single" w:sz="4" w:space="0" w:color="auto"/>
                    <w:left w:val="single" w:sz="4" w:space="0" w:color="auto"/>
                    <w:bottom w:val="single" w:sz="4" w:space="0" w:color="auto"/>
                    <w:right w:val="single" w:sz="4" w:space="0" w:color="auto"/>
                  </w:tcBorders>
                  <w:hideMark/>
                </w:tcPr>
                <w:p w14:paraId="1DF47354" w14:textId="77777777" w:rsidR="00267655" w:rsidRDefault="00267655" w:rsidP="00267655">
                  <w:pPr>
                    <w:spacing w:before="40" w:after="20"/>
                    <w:jc w:val="right"/>
                    <w:rPr>
                      <w:rFonts w:eastAsia="Calibri"/>
                      <w:szCs w:val="22"/>
                    </w:rPr>
                  </w:pPr>
                  <w:r>
                    <w:rPr>
                      <w:rFonts w:eastAsia="Calibri"/>
                      <w:szCs w:val="22"/>
                    </w:rPr>
                    <w:t>1.7a</w:t>
                  </w:r>
                </w:p>
              </w:tc>
              <w:tc>
                <w:tcPr>
                  <w:tcW w:w="1219" w:type="pct"/>
                  <w:tcBorders>
                    <w:top w:val="single" w:sz="4" w:space="0" w:color="auto"/>
                    <w:left w:val="single" w:sz="4" w:space="0" w:color="auto"/>
                    <w:bottom w:val="single" w:sz="4" w:space="0" w:color="auto"/>
                    <w:right w:val="single" w:sz="4" w:space="0" w:color="auto"/>
                  </w:tcBorders>
                  <w:hideMark/>
                </w:tcPr>
                <w:p w14:paraId="45F9223A" w14:textId="77777777" w:rsidR="00267655" w:rsidRDefault="00267655" w:rsidP="00267655">
                  <w:pPr>
                    <w:spacing w:before="40" w:after="20"/>
                    <w:rPr>
                      <w:rFonts w:eastAsia="Calibri"/>
                      <w:szCs w:val="22"/>
                      <w:lang w:eastAsia="ko-KR"/>
                    </w:rPr>
                  </w:pPr>
                  <w:r>
                    <w:rPr>
                      <w:rFonts w:eastAsia="Calibri"/>
                      <w:szCs w:val="22"/>
                      <w:lang w:eastAsia="ko-KR"/>
                    </w:rPr>
                    <w:t>Number of element rows in sub-array</w:t>
                  </w:r>
                </w:p>
              </w:tc>
              <w:tc>
                <w:tcPr>
                  <w:tcW w:w="1125" w:type="pct"/>
                  <w:tcBorders>
                    <w:top w:val="single" w:sz="4" w:space="0" w:color="auto"/>
                    <w:left w:val="single" w:sz="4" w:space="0" w:color="auto"/>
                    <w:bottom w:val="single" w:sz="4" w:space="0" w:color="auto"/>
                    <w:right w:val="single" w:sz="4" w:space="0" w:color="auto"/>
                  </w:tcBorders>
                  <w:vAlign w:val="center"/>
                  <w:hideMark/>
                </w:tcPr>
                <w:p w14:paraId="01A2D434" w14:textId="77777777" w:rsidR="00267655" w:rsidRDefault="00267655" w:rsidP="00267655">
                  <w:pPr>
                    <w:spacing w:before="40" w:after="20"/>
                    <w:jc w:val="center"/>
                    <w:rPr>
                      <w:rFonts w:eastAsia="Calibri" w:cs="Arial"/>
                      <w:szCs w:val="22"/>
                      <w:lang w:eastAsia="ko-KR"/>
                    </w:rPr>
                  </w:pPr>
                  <w:r>
                    <w:rPr>
                      <w:rFonts w:eastAsia="Calibri" w:cs="Arial"/>
                      <w:szCs w:val="22"/>
                      <w:lang w:eastAsia="ko-KR"/>
                    </w:rPr>
                    <w:t>3</w:t>
                  </w:r>
                </w:p>
              </w:tc>
              <w:tc>
                <w:tcPr>
                  <w:tcW w:w="1111" w:type="pct"/>
                  <w:tcBorders>
                    <w:top w:val="single" w:sz="4" w:space="0" w:color="auto"/>
                    <w:left w:val="single" w:sz="4" w:space="0" w:color="auto"/>
                    <w:bottom w:val="single" w:sz="4" w:space="0" w:color="auto"/>
                    <w:right w:val="single" w:sz="4" w:space="0" w:color="auto"/>
                  </w:tcBorders>
                  <w:vAlign w:val="center"/>
                  <w:hideMark/>
                </w:tcPr>
                <w:p w14:paraId="5EB38D28" w14:textId="77777777" w:rsidR="00267655" w:rsidRDefault="00267655" w:rsidP="00267655">
                  <w:pPr>
                    <w:spacing w:before="40" w:after="20"/>
                    <w:jc w:val="center"/>
                    <w:rPr>
                      <w:rFonts w:eastAsia="Calibri" w:cs="Arial"/>
                      <w:szCs w:val="22"/>
                      <w:lang w:eastAsia="ko-KR"/>
                    </w:rPr>
                  </w:pPr>
                  <w:r>
                    <w:rPr>
                      <w:rFonts w:eastAsia="Calibri" w:cs="Arial"/>
                      <w:szCs w:val="22"/>
                      <w:lang w:eastAsia="ko-KR"/>
                    </w:rPr>
                    <w:t>3</w:t>
                  </w:r>
                </w:p>
              </w:tc>
              <w:tc>
                <w:tcPr>
                  <w:tcW w:w="1112" w:type="pct"/>
                  <w:tcBorders>
                    <w:top w:val="single" w:sz="4" w:space="0" w:color="auto"/>
                    <w:left w:val="single" w:sz="4" w:space="0" w:color="auto"/>
                    <w:bottom w:val="single" w:sz="4" w:space="0" w:color="auto"/>
                    <w:right w:val="single" w:sz="4" w:space="0" w:color="auto"/>
                  </w:tcBorders>
                  <w:vAlign w:val="center"/>
                  <w:hideMark/>
                </w:tcPr>
                <w:p w14:paraId="293B0F33" w14:textId="77777777" w:rsidR="00267655" w:rsidRDefault="00267655" w:rsidP="00267655">
                  <w:pPr>
                    <w:spacing w:before="40" w:after="20"/>
                    <w:jc w:val="center"/>
                    <w:rPr>
                      <w:rFonts w:eastAsia="Calibri" w:cs="Arial"/>
                      <w:szCs w:val="22"/>
                      <w:lang w:eastAsia="ko-KR"/>
                    </w:rPr>
                  </w:pPr>
                  <w:r>
                    <w:rPr>
                      <w:rFonts w:eastAsia="Calibri" w:cs="Arial"/>
                      <w:szCs w:val="22"/>
                      <w:lang w:eastAsia="ko-KR"/>
                    </w:rPr>
                    <w:t>3</w:t>
                  </w:r>
                </w:p>
              </w:tc>
            </w:tr>
            <w:tr w:rsidR="00267655" w14:paraId="6B452C0F" w14:textId="77777777" w:rsidTr="00267655">
              <w:trPr>
                <w:trHeight w:val="20"/>
                <w:jc w:val="center"/>
              </w:trPr>
              <w:tc>
                <w:tcPr>
                  <w:tcW w:w="433" w:type="pct"/>
                  <w:tcBorders>
                    <w:top w:val="single" w:sz="4" w:space="0" w:color="auto"/>
                    <w:left w:val="single" w:sz="4" w:space="0" w:color="auto"/>
                    <w:bottom w:val="single" w:sz="4" w:space="0" w:color="auto"/>
                    <w:right w:val="single" w:sz="4" w:space="0" w:color="auto"/>
                  </w:tcBorders>
                  <w:hideMark/>
                </w:tcPr>
                <w:p w14:paraId="25A720D9" w14:textId="77777777" w:rsidR="00267655" w:rsidRDefault="00267655" w:rsidP="00267655">
                  <w:pPr>
                    <w:spacing w:before="40" w:after="20"/>
                    <w:jc w:val="right"/>
                    <w:rPr>
                      <w:rFonts w:eastAsia="Calibri"/>
                      <w:szCs w:val="22"/>
                    </w:rPr>
                  </w:pPr>
                  <w:r>
                    <w:rPr>
                      <w:rFonts w:eastAsia="Calibri"/>
                      <w:szCs w:val="22"/>
                    </w:rPr>
                    <w:t>1.7b</w:t>
                  </w:r>
                </w:p>
              </w:tc>
              <w:tc>
                <w:tcPr>
                  <w:tcW w:w="1219" w:type="pct"/>
                  <w:tcBorders>
                    <w:top w:val="single" w:sz="4" w:space="0" w:color="auto"/>
                    <w:left w:val="single" w:sz="4" w:space="0" w:color="auto"/>
                    <w:bottom w:val="single" w:sz="4" w:space="0" w:color="auto"/>
                    <w:right w:val="single" w:sz="4" w:space="0" w:color="auto"/>
                  </w:tcBorders>
                  <w:hideMark/>
                </w:tcPr>
                <w:p w14:paraId="17A3FDDA" w14:textId="77777777" w:rsidR="00267655" w:rsidRDefault="00267655" w:rsidP="00267655">
                  <w:pPr>
                    <w:spacing w:before="40" w:after="20"/>
                    <w:rPr>
                      <w:rFonts w:eastAsia="Calibri"/>
                      <w:szCs w:val="22"/>
                      <w:lang w:eastAsia="ko-KR"/>
                    </w:rPr>
                  </w:pPr>
                  <w:r>
                    <w:rPr>
                      <w:rFonts w:eastAsia="Calibri"/>
                      <w:szCs w:val="22"/>
                      <w:lang w:eastAsia="ko-KR"/>
                    </w:rPr>
                    <w:t>Vertical element separation in sub-array (</w:t>
                  </w:r>
                  <m:oMath>
                    <m:sSub>
                      <m:sSubPr>
                        <m:ctrlPr>
                          <w:rPr>
                            <w:rFonts w:ascii="Cambria Math" w:hAnsi="Cambria Math"/>
                            <w:i/>
                            <w:iCs/>
                            <w:sz w:val="18"/>
                            <w:szCs w:val="18"/>
                            <w:lang w:eastAsia="zh-CN"/>
                          </w:rPr>
                        </m:ctrlPr>
                      </m:sSubPr>
                      <m:e>
                        <m:r>
                          <w:rPr>
                            <w:rFonts w:ascii="Cambria Math" w:hAnsi="Cambria Math"/>
                            <w:sz w:val="18"/>
                            <w:lang w:eastAsia="zh-CN"/>
                          </w:rPr>
                          <m:t>d</m:t>
                        </m:r>
                      </m:e>
                      <m:sub>
                        <m:r>
                          <w:rPr>
                            <w:rFonts w:ascii="Cambria Math" w:hAnsi="Cambria Math"/>
                            <w:sz w:val="18"/>
                            <w:lang w:eastAsia="zh-CN"/>
                          </w:rPr>
                          <m:t>v,sub</m:t>
                        </m:r>
                      </m:sub>
                    </m:sSub>
                  </m:oMath>
                  <w:r>
                    <w:rPr>
                      <w:rFonts w:eastAsia="Calibri"/>
                      <w:szCs w:val="22"/>
                      <w:lang w:eastAsia="ko-KR"/>
                    </w:rPr>
                    <w:t>)</w:t>
                  </w:r>
                </w:p>
              </w:tc>
              <w:tc>
                <w:tcPr>
                  <w:tcW w:w="1125" w:type="pct"/>
                  <w:tcBorders>
                    <w:top w:val="single" w:sz="4" w:space="0" w:color="auto"/>
                    <w:left w:val="single" w:sz="4" w:space="0" w:color="auto"/>
                    <w:bottom w:val="single" w:sz="4" w:space="0" w:color="auto"/>
                    <w:right w:val="single" w:sz="4" w:space="0" w:color="auto"/>
                  </w:tcBorders>
                  <w:vAlign w:val="center"/>
                  <w:hideMark/>
                </w:tcPr>
                <w:p w14:paraId="094E3F95" w14:textId="77777777" w:rsidR="00267655" w:rsidRDefault="00267655" w:rsidP="00267655">
                  <w:pPr>
                    <w:spacing w:before="40" w:after="20"/>
                    <w:jc w:val="center"/>
                    <w:rPr>
                      <w:rFonts w:eastAsia="Calibri" w:cs="Arial"/>
                      <w:szCs w:val="22"/>
                      <w:lang w:eastAsia="ko-KR"/>
                    </w:rPr>
                  </w:pPr>
                  <w:r>
                    <w:rPr>
                      <w:rFonts w:eastAsia="Calibri" w:cs="Arial"/>
                      <w:szCs w:val="22"/>
                      <w:lang w:eastAsia="ko-KR"/>
                    </w:rPr>
                    <w:t>0.7 of wavelength of V</w:t>
                  </w:r>
                </w:p>
              </w:tc>
              <w:tc>
                <w:tcPr>
                  <w:tcW w:w="1111" w:type="pct"/>
                  <w:tcBorders>
                    <w:top w:val="single" w:sz="4" w:space="0" w:color="auto"/>
                    <w:left w:val="single" w:sz="4" w:space="0" w:color="auto"/>
                    <w:bottom w:val="single" w:sz="4" w:space="0" w:color="auto"/>
                    <w:right w:val="single" w:sz="4" w:space="0" w:color="auto"/>
                  </w:tcBorders>
                  <w:vAlign w:val="center"/>
                  <w:hideMark/>
                </w:tcPr>
                <w:p w14:paraId="19E9F120" w14:textId="77777777" w:rsidR="00267655" w:rsidRDefault="00267655" w:rsidP="00267655">
                  <w:pPr>
                    <w:spacing w:before="40" w:after="20"/>
                    <w:jc w:val="center"/>
                    <w:rPr>
                      <w:rFonts w:eastAsia="Calibri" w:cs="Arial"/>
                      <w:szCs w:val="22"/>
                      <w:lang w:eastAsia="ko-KR"/>
                    </w:rPr>
                  </w:pPr>
                  <w:r>
                    <w:rPr>
                      <w:rFonts w:eastAsia="Calibri" w:cs="Arial"/>
                      <w:szCs w:val="22"/>
                      <w:lang w:eastAsia="ko-KR"/>
                    </w:rPr>
                    <w:t>0.7 of wavelength of V</w:t>
                  </w:r>
                </w:p>
              </w:tc>
              <w:tc>
                <w:tcPr>
                  <w:tcW w:w="1112" w:type="pct"/>
                  <w:tcBorders>
                    <w:top w:val="single" w:sz="4" w:space="0" w:color="auto"/>
                    <w:left w:val="single" w:sz="4" w:space="0" w:color="auto"/>
                    <w:bottom w:val="single" w:sz="4" w:space="0" w:color="auto"/>
                    <w:right w:val="single" w:sz="4" w:space="0" w:color="auto"/>
                  </w:tcBorders>
                  <w:vAlign w:val="center"/>
                  <w:hideMark/>
                </w:tcPr>
                <w:p w14:paraId="3ED422BB" w14:textId="77777777" w:rsidR="00267655" w:rsidRDefault="00267655" w:rsidP="00267655">
                  <w:pPr>
                    <w:spacing w:before="40" w:after="20"/>
                    <w:jc w:val="center"/>
                    <w:rPr>
                      <w:rFonts w:eastAsia="Calibri" w:cs="Arial"/>
                      <w:szCs w:val="22"/>
                      <w:lang w:eastAsia="ko-KR"/>
                    </w:rPr>
                  </w:pPr>
                  <w:r>
                    <w:rPr>
                      <w:rFonts w:eastAsia="Calibri" w:cs="Arial"/>
                      <w:szCs w:val="22"/>
                      <w:lang w:eastAsia="ko-KR"/>
                    </w:rPr>
                    <w:t>0.7 of wavelength of V</w:t>
                  </w:r>
                </w:p>
              </w:tc>
            </w:tr>
            <w:tr w:rsidR="00267655" w14:paraId="3B3007AF" w14:textId="77777777" w:rsidTr="00267655">
              <w:trPr>
                <w:trHeight w:val="20"/>
                <w:jc w:val="center"/>
              </w:trPr>
              <w:tc>
                <w:tcPr>
                  <w:tcW w:w="433" w:type="pct"/>
                  <w:tcBorders>
                    <w:top w:val="single" w:sz="4" w:space="0" w:color="auto"/>
                    <w:left w:val="single" w:sz="4" w:space="0" w:color="auto"/>
                    <w:bottom w:val="single" w:sz="4" w:space="0" w:color="auto"/>
                    <w:right w:val="single" w:sz="4" w:space="0" w:color="auto"/>
                  </w:tcBorders>
                  <w:hideMark/>
                </w:tcPr>
                <w:p w14:paraId="57B82A44" w14:textId="77777777" w:rsidR="00267655" w:rsidRDefault="00267655" w:rsidP="00267655">
                  <w:pPr>
                    <w:spacing w:before="40" w:after="20"/>
                    <w:jc w:val="right"/>
                    <w:rPr>
                      <w:rFonts w:eastAsia="Calibri"/>
                      <w:szCs w:val="22"/>
                    </w:rPr>
                  </w:pPr>
                  <w:r>
                    <w:rPr>
                      <w:rFonts w:eastAsia="Calibri"/>
                      <w:szCs w:val="22"/>
                    </w:rPr>
                    <w:t>1.7c</w:t>
                  </w:r>
                </w:p>
              </w:tc>
              <w:tc>
                <w:tcPr>
                  <w:tcW w:w="1219" w:type="pct"/>
                  <w:tcBorders>
                    <w:top w:val="single" w:sz="4" w:space="0" w:color="auto"/>
                    <w:left w:val="single" w:sz="4" w:space="0" w:color="auto"/>
                    <w:bottom w:val="single" w:sz="4" w:space="0" w:color="auto"/>
                    <w:right w:val="single" w:sz="4" w:space="0" w:color="auto"/>
                  </w:tcBorders>
                  <w:hideMark/>
                </w:tcPr>
                <w:p w14:paraId="4F3A656B" w14:textId="77777777" w:rsidR="00267655" w:rsidRDefault="00267655" w:rsidP="00267655">
                  <w:pPr>
                    <w:spacing w:before="40" w:after="20"/>
                    <w:rPr>
                      <w:rFonts w:eastAsia="Calibri"/>
                      <w:szCs w:val="22"/>
                      <w:lang w:eastAsia="ko-KR"/>
                    </w:rPr>
                  </w:pPr>
                  <w:r>
                    <w:rPr>
                      <w:rFonts w:eastAsia="Calibri"/>
                      <w:szCs w:val="22"/>
                      <w:lang w:eastAsia="ko-KR"/>
                    </w:rPr>
                    <w:t>Pre-set sub-array down-tilt (degrees)</w:t>
                  </w:r>
                </w:p>
              </w:tc>
              <w:tc>
                <w:tcPr>
                  <w:tcW w:w="1125" w:type="pct"/>
                  <w:tcBorders>
                    <w:top w:val="single" w:sz="4" w:space="0" w:color="auto"/>
                    <w:left w:val="single" w:sz="4" w:space="0" w:color="auto"/>
                    <w:bottom w:val="single" w:sz="4" w:space="0" w:color="auto"/>
                    <w:right w:val="single" w:sz="4" w:space="0" w:color="auto"/>
                  </w:tcBorders>
                  <w:vAlign w:val="center"/>
                  <w:hideMark/>
                </w:tcPr>
                <w:p w14:paraId="0E51973C" w14:textId="77777777" w:rsidR="00267655" w:rsidRDefault="00267655" w:rsidP="00267655">
                  <w:pPr>
                    <w:spacing w:before="40" w:after="20"/>
                    <w:jc w:val="center"/>
                    <w:rPr>
                      <w:rFonts w:eastAsia="Calibri" w:cs="Arial"/>
                      <w:szCs w:val="22"/>
                      <w:lang w:eastAsia="ko-KR"/>
                    </w:rPr>
                  </w:pPr>
                  <w:r>
                    <w:rPr>
                      <w:rFonts w:eastAsia="Calibri" w:cs="Arial"/>
                      <w:szCs w:val="22"/>
                      <w:lang w:eastAsia="ko-KR"/>
                    </w:rPr>
                    <w:t>3</w:t>
                  </w:r>
                </w:p>
              </w:tc>
              <w:tc>
                <w:tcPr>
                  <w:tcW w:w="1111" w:type="pct"/>
                  <w:tcBorders>
                    <w:top w:val="single" w:sz="4" w:space="0" w:color="auto"/>
                    <w:left w:val="single" w:sz="4" w:space="0" w:color="auto"/>
                    <w:bottom w:val="single" w:sz="4" w:space="0" w:color="auto"/>
                    <w:right w:val="single" w:sz="4" w:space="0" w:color="auto"/>
                  </w:tcBorders>
                  <w:vAlign w:val="center"/>
                  <w:hideMark/>
                </w:tcPr>
                <w:p w14:paraId="6B2398B5" w14:textId="77777777" w:rsidR="00267655" w:rsidRDefault="00267655" w:rsidP="00267655">
                  <w:pPr>
                    <w:spacing w:before="40" w:after="20"/>
                    <w:jc w:val="center"/>
                    <w:rPr>
                      <w:rFonts w:eastAsia="Calibri" w:cs="Arial"/>
                      <w:szCs w:val="22"/>
                      <w:lang w:eastAsia="ko-KR"/>
                    </w:rPr>
                  </w:pPr>
                  <w:r>
                    <w:rPr>
                      <w:rFonts w:eastAsia="Calibri" w:cs="Arial"/>
                      <w:szCs w:val="22"/>
                      <w:lang w:eastAsia="ko-KR"/>
                    </w:rPr>
                    <w:t>3</w:t>
                  </w:r>
                </w:p>
              </w:tc>
              <w:tc>
                <w:tcPr>
                  <w:tcW w:w="1112" w:type="pct"/>
                  <w:tcBorders>
                    <w:top w:val="single" w:sz="4" w:space="0" w:color="auto"/>
                    <w:left w:val="single" w:sz="4" w:space="0" w:color="auto"/>
                    <w:bottom w:val="single" w:sz="4" w:space="0" w:color="auto"/>
                    <w:right w:val="single" w:sz="4" w:space="0" w:color="auto"/>
                  </w:tcBorders>
                  <w:vAlign w:val="center"/>
                  <w:hideMark/>
                </w:tcPr>
                <w:p w14:paraId="4FA655A2" w14:textId="77777777" w:rsidR="00267655" w:rsidRDefault="00267655" w:rsidP="00267655">
                  <w:pPr>
                    <w:spacing w:before="40" w:after="20"/>
                    <w:jc w:val="center"/>
                    <w:rPr>
                      <w:rFonts w:eastAsia="Calibri" w:cs="Arial"/>
                      <w:szCs w:val="22"/>
                      <w:lang w:eastAsia="ko-KR"/>
                    </w:rPr>
                  </w:pPr>
                  <w:r>
                    <w:rPr>
                      <w:rFonts w:eastAsia="Calibri" w:cs="Arial"/>
                      <w:szCs w:val="22"/>
                      <w:lang w:eastAsia="ko-KR"/>
                    </w:rPr>
                    <w:t>3</w:t>
                  </w:r>
                </w:p>
              </w:tc>
            </w:tr>
            <w:tr w:rsidR="00267655" w14:paraId="58540F09" w14:textId="77777777" w:rsidTr="00267655">
              <w:trPr>
                <w:trHeight w:val="20"/>
                <w:jc w:val="center"/>
              </w:trPr>
              <w:tc>
                <w:tcPr>
                  <w:tcW w:w="433" w:type="pct"/>
                  <w:tcBorders>
                    <w:top w:val="single" w:sz="4" w:space="0" w:color="auto"/>
                    <w:left w:val="single" w:sz="4" w:space="0" w:color="auto"/>
                    <w:bottom w:val="single" w:sz="4" w:space="0" w:color="auto"/>
                    <w:right w:val="single" w:sz="4" w:space="0" w:color="auto"/>
                  </w:tcBorders>
                  <w:hideMark/>
                </w:tcPr>
                <w:p w14:paraId="3CA3AAA1" w14:textId="77777777" w:rsidR="00267655" w:rsidRDefault="00267655" w:rsidP="00267655">
                  <w:pPr>
                    <w:spacing w:before="40" w:after="20"/>
                    <w:jc w:val="right"/>
                    <w:rPr>
                      <w:rFonts w:eastAsia="Calibri"/>
                      <w:szCs w:val="22"/>
                    </w:rPr>
                  </w:pPr>
                  <w:r>
                    <w:rPr>
                      <w:rFonts w:eastAsia="Calibri"/>
                      <w:szCs w:val="22"/>
                    </w:rPr>
                    <w:t>1.8</w:t>
                  </w:r>
                </w:p>
              </w:tc>
              <w:tc>
                <w:tcPr>
                  <w:tcW w:w="1219" w:type="pct"/>
                  <w:tcBorders>
                    <w:top w:val="single" w:sz="4" w:space="0" w:color="auto"/>
                    <w:left w:val="single" w:sz="4" w:space="0" w:color="auto"/>
                    <w:bottom w:val="single" w:sz="4" w:space="0" w:color="auto"/>
                    <w:right w:val="single" w:sz="4" w:space="0" w:color="auto"/>
                  </w:tcBorders>
                  <w:hideMark/>
                </w:tcPr>
                <w:p w14:paraId="6DD5A519" w14:textId="77777777" w:rsidR="00267655" w:rsidRDefault="00267655" w:rsidP="00267655">
                  <w:pPr>
                    <w:spacing w:before="40" w:after="20"/>
                    <w:rPr>
                      <w:rFonts w:eastAsia="Calibri"/>
                      <w:szCs w:val="22"/>
                    </w:rPr>
                  </w:pPr>
                  <w:r>
                    <w:rPr>
                      <w:rFonts w:eastAsia="Calibri"/>
                      <w:szCs w:val="22"/>
                      <w:lang w:eastAsia="ko-KR"/>
                    </w:rPr>
                    <w:t xml:space="preserve">Array Ohmic loss (dB) </w:t>
                  </w:r>
                  <w:r>
                    <w:rPr>
                      <w:rFonts w:eastAsia="Calibri"/>
                      <w:szCs w:val="22"/>
                      <w:vertAlign w:val="superscript"/>
                      <w:lang w:eastAsia="ko-KR"/>
                    </w:rPr>
                    <w:t>(Note 2)</w:t>
                  </w:r>
                </w:p>
              </w:tc>
              <w:tc>
                <w:tcPr>
                  <w:tcW w:w="1125" w:type="pct"/>
                  <w:tcBorders>
                    <w:top w:val="single" w:sz="4" w:space="0" w:color="auto"/>
                    <w:left w:val="single" w:sz="4" w:space="0" w:color="auto"/>
                    <w:bottom w:val="single" w:sz="4" w:space="0" w:color="auto"/>
                    <w:right w:val="single" w:sz="4" w:space="0" w:color="auto"/>
                  </w:tcBorders>
                  <w:vAlign w:val="center"/>
                  <w:hideMark/>
                </w:tcPr>
                <w:p w14:paraId="382B9C47" w14:textId="77777777" w:rsidR="00267655" w:rsidRDefault="00267655" w:rsidP="00267655">
                  <w:pPr>
                    <w:spacing w:before="40" w:after="20"/>
                    <w:jc w:val="center"/>
                    <w:rPr>
                      <w:rFonts w:eastAsia="Calibri" w:cs="Arial"/>
                      <w:szCs w:val="22"/>
                      <w:lang w:eastAsia="ko-KR"/>
                    </w:rPr>
                  </w:pPr>
                  <w:r>
                    <w:rPr>
                      <w:rFonts w:eastAsia="Calibri" w:cs="Arial"/>
                      <w:szCs w:val="22"/>
                      <w:lang w:eastAsia="ko-KR"/>
                    </w:rPr>
                    <w:t>2</w:t>
                  </w:r>
                </w:p>
              </w:tc>
              <w:tc>
                <w:tcPr>
                  <w:tcW w:w="1111" w:type="pct"/>
                  <w:tcBorders>
                    <w:top w:val="single" w:sz="4" w:space="0" w:color="auto"/>
                    <w:left w:val="single" w:sz="4" w:space="0" w:color="auto"/>
                    <w:bottom w:val="single" w:sz="4" w:space="0" w:color="auto"/>
                    <w:right w:val="single" w:sz="4" w:space="0" w:color="auto"/>
                  </w:tcBorders>
                  <w:vAlign w:val="center"/>
                  <w:hideMark/>
                </w:tcPr>
                <w:p w14:paraId="7C1734B8" w14:textId="77777777" w:rsidR="00267655" w:rsidRDefault="00267655" w:rsidP="00267655">
                  <w:pPr>
                    <w:spacing w:before="40" w:after="20"/>
                    <w:jc w:val="center"/>
                    <w:rPr>
                      <w:rFonts w:eastAsia="Calibri" w:cs="Arial"/>
                      <w:szCs w:val="22"/>
                      <w:lang w:eastAsia="ko-KR"/>
                    </w:rPr>
                  </w:pPr>
                  <w:r>
                    <w:rPr>
                      <w:rFonts w:eastAsia="Calibri" w:cs="Arial"/>
                      <w:szCs w:val="22"/>
                      <w:lang w:eastAsia="ko-KR"/>
                    </w:rPr>
                    <w:t>2</w:t>
                  </w:r>
                </w:p>
              </w:tc>
              <w:tc>
                <w:tcPr>
                  <w:tcW w:w="1112" w:type="pct"/>
                  <w:tcBorders>
                    <w:top w:val="single" w:sz="4" w:space="0" w:color="auto"/>
                    <w:left w:val="single" w:sz="4" w:space="0" w:color="auto"/>
                    <w:bottom w:val="single" w:sz="4" w:space="0" w:color="auto"/>
                    <w:right w:val="single" w:sz="4" w:space="0" w:color="auto"/>
                  </w:tcBorders>
                  <w:vAlign w:val="center"/>
                  <w:hideMark/>
                </w:tcPr>
                <w:p w14:paraId="214E6A63" w14:textId="77777777" w:rsidR="00267655" w:rsidRDefault="00267655" w:rsidP="00267655">
                  <w:pPr>
                    <w:spacing w:before="40" w:after="20"/>
                    <w:jc w:val="center"/>
                    <w:rPr>
                      <w:rFonts w:eastAsia="Calibri"/>
                      <w:szCs w:val="22"/>
                    </w:rPr>
                  </w:pPr>
                  <w:r>
                    <w:rPr>
                      <w:rFonts w:eastAsia="Calibri" w:cs="Arial"/>
                      <w:szCs w:val="22"/>
                      <w:lang w:eastAsia="ko-KR"/>
                    </w:rPr>
                    <w:t>2</w:t>
                  </w:r>
                </w:p>
              </w:tc>
            </w:tr>
            <w:tr w:rsidR="00267655" w14:paraId="26ECFDB2" w14:textId="77777777" w:rsidTr="00267655">
              <w:trPr>
                <w:trHeight w:val="20"/>
                <w:jc w:val="center"/>
              </w:trPr>
              <w:tc>
                <w:tcPr>
                  <w:tcW w:w="433" w:type="pct"/>
                  <w:tcBorders>
                    <w:top w:val="single" w:sz="4" w:space="0" w:color="auto"/>
                    <w:left w:val="single" w:sz="4" w:space="0" w:color="auto"/>
                    <w:bottom w:val="single" w:sz="4" w:space="0" w:color="auto"/>
                    <w:right w:val="single" w:sz="4" w:space="0" w:color="auto"/>
                  </w:tcBorders>
                  <w:hideMark/>
                </w:tcPr>
                <w:p w14:paraId="2BD1B984" w14:textId="77777777" w:rsidR="00267655" w:rsidRDefault="00267655" w:rsidP="00267655">
                  <w:pPr>
                    <w:spacing w:before="40" w:after="20"/>
                    <w:jc w:val="right"/>
                    <w:rPr>
                      <w:rFonts w:eastAsia="Calibri"/>
                      <w:szCs w:val="22"/>
                    </w:rPr>
                  </w:pPr>
                  <w:r>
                    <w:rPr>
                      <w:rFonts w:eastAsia="Calibri"/>
                      <w:szCs w:val="22"/>
                    </w:rPr>
                    <w:t>1.9</w:t>
                  </w:r>
                </w:p>
              </w:tc>
              <w:tc>
                <w:tcPr>
                  <w:tcW w:w="1219" w:type="pct"/>
                  <w:tcBorders>
                    <w:top w:val="single" w:sz="4" w:space="0" w:color="auto"/>
                    <w:left w:val="single" w:sz="4" w:space="0" w:color="auto"/>
                    <w:bottom w:val="single" w:sz="4" w:space="0" w:color="auto"/>
                    <w:right w:val="single" w:sz="4" w:space="0" w:color="auto"/>
                  </w:tcBorders>
                  <w:hideMark/>
                </w:tcPr>
                <w:p w14:paraId="27C6D05A" w14:textId="77777777" w:rsidR="00267655" w:rsidRDefault="00267655" w:rsidP="00267655">
                  <w:pPr>
                    <w:spacing w:before="40" w:after="20"/>
                    <w:rPr>
                      <w:rFonts w:eastAsia="Calibri"/>
                      <w:szCs w:val="22"/>
                      <w:lang w:eastAsia="ko-KR"/>
                    </w:rPr>
                  </w:pPr>
                  <w:r>
                    <w:rPr>
                      <w:rFonts w:eastAsia="Calibri"/>
                      <w:szCs w:val="22"/>
                      <w:lang w:eastAsia="ko-KR"/>
                    </w:rPr>
                    <w:t>Conducted power (before Ohmic loss) per sub-array</w:t>
                  </w:r>
                  <w:r>
                    <w:rPr>
                      <w:rFonts w:eastAsia="Calibri"/>
                      <w:szCs w:val="22"/>
                      <w:lang w:eastAsia="zh-CN"/>
                    </w:rPr>
                    <w:t xml:space="preserve"> (dBm) </w:t>
                  </w:r>
                  <w:r>
                    <w:rPr>
                      <w:rFonts w:eastAsia="Calibri"/>
                      <w:szCs w:val="22"/>
                      <w:vertAlign w:val="superscript"/>
                      <w:lang w:eastAsia="ko-KR"/>
                    </w:rPr>
                    <w:t>(Note 3)</w:t>
                  </w:r>
                  <w:r>
                    <w:rPr>
                      <w:rFonts w:eastAsia="Calibri"/>
                      <w:szCs w:val="22"/>
                      <w:lang w:eastAsia="ko-KR"/>
                    </w:rPr>
                    <w:t xml:space="preserve">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1133C68B" w14:textId="77777777" w:rsidR="00267655" w:rsidRDefault="00267655" w:rsidP="00267655">
                  <w:pPr>
                    <w:spacing w:before="40" w:after="20"/>
                    <w:jc w:val="center"/>
                    <w:rPr>
                      <w:rFonts w:eastAsia="Calibri" w:cs="Arial"/>
                      <w:szCs w:val="22"/>
                      <w:lang w:eastAsia="ko-KR"/>
                    </w:rPr>
                  </w:pPr>
                  <w:r>
                    <w:t>28</w:t>
                  </w:r>
                </w:p>
              </w:tc>
              <w:tc>
                <w:tcPr>
                  <w:tcW w:w="1111" w:type="pct"/>
                  <w:tcBorders>
                    <w:top w:val="single" w:sz="4" w:space="0" w:color="auto"/>
                    <w:left w:val="single" w:sz="4" w:space="0" w:color="auto"/>
                    <w:bottom w:val="single" w:sz="4" w:space="0" w:color="auto"/>
                    <w:right w:val="single" w:sz="4" w:space="0" w:color="auto"/>
                  </w:tcBorders>
                  <w:vAlign w:val="center"/>
                  <w:hideMark/>
                </w:tcPr>
                <w:p w14:paraId="0A547EAB" w14:textId="77777777" w:rsidR="00267655" w:rsidRDefault="00267655" w:rsidP="00267655">
                  <w:pPr>
                    <w:spacing w:before="40" w:after="20"/>
                    <w:jc w:val="center"/>
                    <w:rPr>
                      <w:rFonts w:eastAsia="Calibri" w:cs="Arial"/>
                      <w:szCs w:val="22"/>
                      <w:lang w:eastAsia="ko-KR"/>
                    </w:rPr>
                  </w:pPr>
                  <w:r>
                    <w:t>28</w:t>
                  </w:r>
                </w:p>
              </w:tc>
              <w:tc>
                <w:tcPr>
                  <w:tcW w:w="1112" w:type="pct"/>
                  <w:tcBorders>
                    <w:top w:val="single" w:sz="4" w:space="0" w:color="auto"/>
                    <w:left w:val="single" w:sz="4" w:space="0" w:color="auto"/>
                    <w:bottom w:val="single" w:sz="4" w:space="0" w:color="auto"/>
                    <w:right w:val="single" w:sz="4" w:space="0" w:color="auto"/>
                  </w:tcBorders>
                  <w:vAlign w:val="center"/>
                  <w:hideMark/>
                </w:tcPr>
                <w:p w14:paraId="668C1420" w14:textId="77777777" w:rsidR="00267655" w:rsidRDefault="00267655" w:rsidP="00267655">
                  <w:pPr>
                    <w:spacing w:before="40" w:after="20"/>
                    <w:jc w:val="center"/>
                    <w:rPr>
                      <w:rFonts w:eastAsia="Calibri"/>
                      <w:szCs w:val="22"/>
                    </w:rPr>
                  </w:pPr>
                  <w:r>
                    <w:t>28</w:t>
                  </w:r>
                </w:p>
              </w:tc>
            </w:tr>
            <w:tr w:rsidR="00267655" w14:paraId="68A87EC5" w14:textId="77777777" w:rsidTr="00267655">
              <w:trPr>
                <w:trHeight w:val="20"/>
                <w:jc w:val="center"/>
              </w:trPr>
              <w:tc>
                <w:tcPr>
                  <w:tcW w:w="433" w:type="pct"/>
                  <w:tcBorders>
                    <w:top w:val="single" w:sz="4" w:space="0" w:color="auto"/>
                    <w:left w:val="single" w:sz="4" w:space="0" w:color="auto"/>
                    <w:bottom w:val="single" w:sz="4" w:space="0" w:color="auto"/>
                    <w:right w:val="single" w:sz="4" w:space="0" w:color="auto"/>
                  </w:tcBorders>
                  <w:hideMark/>
                </w:tcPr>
                <w:p w14:paraId="6CCD68FB" w14:textId="77777777" w:rsidR="00267655" w:rsidRDefault="00267655" w:rsidP="00267655">
                  <w:pPr>
                    <w:spacing w:before="40" w:after="20"/>
                    <w:jc w:val="right"/>
                    <w:rPr>
                      <w:rFonts w:eastAsia="Calibri"/>
                      <w:szCs w:val="22"/>
                      <w:lang w:eastAsia="ko-KR"/>
                    </w:rPr>
                  </w:pPr>
                  <w:r>
                    <w:rPr>
                      <w:rFonts w:eastAsia="Calibri"/>
                      <w:szCs w:val="22"/>
                      <w:lang w:eastAsia="ko-KR"/>
                    </w:rPr>
                    <w:t>1.10</w:t>
                  </w:r>
                </w:p>
              </w:tc>
              <w:tc>
                <w:tcPr>
                  <w:tcW w:w="1219" w:type="pct"/>
                  <w:tcBorders>
                    <w:top w:val="single" w:sz="4" w:space="0" w:color="auto"/>
                    <w:left w:val="single" w:sz="4" w:space="0" w:color="auto"/>
                    <w:bottom w:val="single" w:sz="4" w:space="0" w:color="auto"/>
                    <w:right w:val="single" w:sz="4" w:space="0" w:color="auto"/>
                  </w:tcBorders>
                  <w:hideMark/>
                </w:tcPr>
                <w:p w14:paraId="1F4164CA" w14:textId="77777777" w:rsidR="00267655" w:rsidRDefault="00267655" w:rsidP="00267655">
                  <w:pPr>
                    <w:spacing w:before="40" w:after="20"/>
                    <w:rPr>
                      <w:rFonts w:eastAsia="Calibri"/>
                      <w:szCs w:val="22"/>
                      <w:lang w:eastAsia="ko-KR"/>
                    </w:rPr>
                  </w:pPr>
                  <w:r>
                    <w:rPr>
                      <w:rFonts w:eastAsia="Calibri"/>
                      <w:szCs w:val="22"/>
                      <w:lang w:eastAsia="ko-KR"/>
                    </w:rPr>
                    <w:t>Base station horizontal coverage range (degrees)</w:t>
                  </w:r>
                </w:p>
              </w:tc>
              <w:tc>
                <w:tcPr>
                  <w:tcW w:w="1125" w:type="pct"/>
                  <w:tcBorders>
                    <w:top w:val="single" w:sz="4" w:space="0" w:color="auto"/>
                    <w:left w:val="single" w:sz="4" w:space="0" w:color="auto"/>
                    <w:bottom w:val="single" w:sz="4" w:space="0" w:color="auto"/>
                    <w:right w:val="single" w:sz="4" w:space="0" w:color="auto"/>
                  </w:tcBorders>
                  <w:vAlign w:val="center"/>
                  <w:hideMark/>
                </w:tcPr>
                <w:p w14:paraId="2AC459BF" w14:textId="77777777" w:rsidR="00267655" w:rsidRDefault="00267655" w:rsidP="00267655">
                  <w:pPr>
                    <w:spacing w:before="40" w:after="20"/>
                    <w:jc w:val="center"/>
                    <w:rPr>
                      <w:rFonts w:eastAsia="Calibri" w:cs="Arial"/>
                      <w:szCs w:val="22"/>
                      <w:lang w:eastAsia="ko-KR"/>
                    </w:rPr>
                  </w:pPr>
                  <w:r>
                    <w:rPr>
                      <w:rFonts w:eastAsia="Calibri" w:cs="Arial"/>
                      <w:szCs w:val="22"/>
                      <w:lang w:eastAsia="ko-KR"/>
                    </w:rPr>
                    <w:t>+/-60</w:t>
                  </w:r>
                </w:p>
              </w:tc>
              <w:tc>
                <w:tcPr>
                  <w:tcW w:w="1111" w:type="pct"/>
                  <w:tcBorders>
                    <w:top w:val="single" w:sz="4" w:space="0" w:color="auto"/>
                    <w:left w:val="single" w:sz="4" w:space="0" w:color="auto"/>
                    <w:bottom w:val="single" w:sz="4" w:space="0" w:color="auto"/>
                    <w:right w:val="single" w:sz="4" w:space="0" w:color="auto"/>
                  </w:tcBorders>
                  <w:vAlign w:val="center"/>
                  <w:hideMark/>
                </w:tcPr>
                <w:p w14:paraId="49B3CF59" w14:textId="77777777" w:rsidR="00267655" w:rsidRDefault="00267655" w:rsidP="00267655">
                  <w:pPr>
                    <w:spacing w:before="40" w:after="20"/>
                    <w:jc w:val="center"/>
                    <w:rPr>
                      <w:rFonts w:eastAsia="Calibri" w:cs="Arial"/>
                      <w:szCs w:val="22"/>
                      <w:lang w:eastAsia="ko-KR"/>
                    </w:rPr>
                  </w:pPr>
                  <w:r>
                    <w:rPr>
                      <w:rFonts w:eastAsia="Calibri" w:cs="Arial"/>
                      <w:szCs w:val="22"/>
                      <w:lang w:eastAsia="ko-KR"/>
                    </w:rPr>
                    <w:t>+/-60</w:t>
                  </w:r>
                </w:p>
              </w:tc>
              <w:tc>
                <w:tcPr>
                  <w:tcW w:w="1112" w:type="pct"/>
                  <w:tcBorders>
                    <w:top w:val="single" w:sz="4" w:space="0" w:color="auto"/>
                    <w:left w:val="single" w:sz="4" w:space="0" w:color="auto"/>
                    <w:bottom w:val="single" w:sz="4" w:space="0" w:color="auto"/>
                    <w:right w:val="single" w:sz="4" w:space="0" w:color="auto"/>
                  </w:tcBorders>
                  <w:vAlign w:val="center"/>
                  <w:hideMark/>
                </w:tcPr>
                <w:p w14:paraId="122676CE" w14:textId="77777777" w:rsidR="00267655" w:rsidRDefault="00267655" w:rsidP="00267655">
                  <w:pPr>
                    <w:spacing w:before="40" w:after="20"/>
                    <w:jc w:val="center"/>
                    <w:rPr>
                      <w:rFonts w:eastAsia="Calibri"/>
                      <w:szCs w:val="22"/>
                      <w:lang w:eastAsia="ko-KR"/>
                    </w:rPr>
                  </w:pPr>
                  <w:r>
                    <w:rPr>
                      <w:rFonts w:eastAsia="Calibri" w:cs="Arial"/>
                      <w:szCs w:val="22"/>
                      <w:lang w:eastAsia="ko-KR"/>
                    </w:rPr>
                    <w:t>+/-60</w:t>
                  </w:r>
                </w:p>
              </w:tc>
            </w:tr>
            <w:tr w:rsidR="00267655" w14:paraId="23BBDDDF" w14:textId="77777777" w:rsidTr="00267655">
              <w:trPr>
                <w:trHeight w:val="20"/>
                <w:jc w:val="center"/>
              </w:trPr>
              <w:tc>
                <w:tcPr>
                  <w:tcW w:w="433" w:type="pct"/>
                  <w:tcBorders>
                    <w:top w:val="single" w:sz="4" w:space="0" w:color="auto"/>
                    <w:left w:val="single" w:sz="4" w:space="0" w:color="auto"/>
                    <w:bottom w:val="single" w:sz="4" w:space="0" w:color="auto"/>
                    <w:right w:val="single" w:sz="4" w:space="0" w:color="auto"/>
                  </w:tcBorders>
                  <w:hideMark/>
                </w:tcPr>
                <w:p w14:paraId="231445C7" w14:textId="77777777" w:rsidR="00267655" w:rsidRDefault="00267655" w:rsidP="00267655">
                  <w:pPr>
                    <w:spacing w:before="40" w:after="20"/>
                    <w:jc w:val="right"/>
                    <w:rPr>
                      <w:rFonts w:eastAsia="Calibri"/>
                      <w:szCs w:val="22"/>
                      <w:lang w:eastAsia="ko-KR"/>
                    </w:rPr>
                  </w:pPr>
                  <w:r>
                    <w:rPr>
                      <w:rFonts w:eastAsia="Calibri"/>
                      <w:szCs w:val="22"/>
                      <w:lang w:eastAsia="ko-KR"/>
                    </w:rPr>
                    <w:t>1.11</w:t>
                  </w:r>
                </w:p>
              </w:tc>
              <w:tc>
                <w:tcPr>
                  <w:tcW w:w="1219" w:type="pct"/>
                  <w:tcBorders>
                    <w:top w:val="single" w:sz="4" w:space="0" w:color="auto"/>
                    <w:left w:val="single" w:sz="4" w:space="0" w:color="auto"/>
                    <w:bottom w:val="single" w:sz="4" w:space="0" w:color="auto"/>
                    <w:right w:val="single" w:sz="4" w:space="0" w:color="auto"/>
                  </w:tcBorders>
                  <w:hideMark/>
                </w:tcPr>
                <w:p w14:paraId="5BC5A095" w14:textId="77777777" w:rsidR="00267655" w:rsidRDefault="00267655" w:rsidP="00267655">
                  <w:pPr>
                    <w:spacing w:before="40" w:after="20"/>
                    <w:rPr>
                      <w:rFonts w:eastAsia="Calibri"/>
                      <w:szCs w:val="22"/>
                      <w:lang w:eastAsia="ko-KR"/>
                    </w:rPr>
                  </w:pPr>
                  <w:r>
                    <w:rPr>
                      <w:rFonts w:eastAsia="Calibri"/>
                      <w:szCs w:val="22"/>
                      <w:lang w:eastAsia="ko-KR"/>
                    </w:rPr>
                    <w:t xml:space="preserve">Base station vertical coverage range (degrees) </w:t>
                  </w:r>
                  <w:r>
                    <w:rPr>
                      <w:rFonts w:eastAsia="Calibri"/>
                      <w:szCs w:val="22"/>
                      <w:vertAlign w:val="superscript"/>
                      <w:lang w:eastAsia="ko-KR"/>
                    </w:rPr>
                    <w:t>(Note 1)</w:t>
                  </w:r>
                </w:p>
              </w:tc>
              <w:tc>
                <w:tcPr>
                  <w:tcW w:w="1125" w:type="pct"/>
                  <w:tcBorders>
                    <w:top w:val="single" w:sz="4" w:space="0" w:color="auto"/>
                    <w:left w:val="single" w:sz="4" w:space="0" w:color="auto"/>
                    <w:bottom w:val="single" w:sz="4" w:space="0" w:color="auto"/>
                    <w:right w:val="single" w:sz="4" w:space="0" w:color="auto"/>
                  </w:tcBorders>
                  <w:vAlign w:val="center"/>
                  <w:hideMark/>
                </w:tcPr>
                <w:p w14:paraId="47AE644C" w14:textId="77777777" w:rsidR="00267655" w:rsidRDefault="00267655" w:rsidP="00267655">
                  <w:pPr>
                    <w:spacing w:before="40" w:after="20"/>
                    <w:jc w:val="center"/>
                    <w:rPr>
                      <w:rFonts w:eastAsia="Calibri" w:cs="Arial"/>
                      <w:szCs w:val="22"/>
                      <w:lang w:eastAsia="ko-KR"/>
                    </w:rPr>
                  </w:pPr>
                  <w:r>
                    <w:rPr>
                      <w:lang w:eastAsia="zh-CN"/>
                    </w:rPr>
                    <w:t>90-100</w:t>
                  </w:r>
                </w:p>
              </w:tc>
              <w:tc>
                <w:tcPr>
                  <w:tcW w:w="1111" w:type="pct"/>
                  <w:tcBorders>
                    <w:top w:val="single" w:sz="4" w:space="0" w:color="auto"/>
                    <w:left w:val="single" w:sz="4" w:space="0" w:color="auto"/>
                    <w:bottom w:val="single" w:sz="4" w:space="0" w:color="auto"/>
                    <w:right w:val="single" w:sz="4" w:space="0" w:color="auto"/>
                  </w:tcBorders>
                  <w:vAlign w:val="center"/>
                  <w:hideMark/>
                </w:tcPr>
                <w:p w14:paraId="084A8E3B" w14:textId="77777777" w:rsidR="00267655" w:rsidRDefault="00267655" w:rsidP="00267655">
                  <w:pPr>
                    <w:spacing w:before="40" w:after="20"/>
                    <w:jc w:val="center"/>
                    <w:rPr>
                      <w:rFonts w:eastAsia="Calibri" w:cs="Arial"/>
                      <w:szCs w:val="22"/>
                      <w:lang w:eastAsia="ko-KR"/>
                    </w:rPr>
                  </w:pPr>
                  <w:r>
                    <w:rPr>
                      <w:lang w:eastAsia="zh-CN"/>
                    </w:rPr>
                    <w:t>90-100</w:t>
                  </w:r>
                </w:p>
              </w:tc>
              <w:tc>
                <w:tcPr>
                  <w:tcW w:w="1112" w:type="pct"/>
                  <w:tcBorders>
                    <w:top w:val="single" w:sz="4" w:space="0" w:color="auto"/>
                    <w:left w:val="single" w:sz="4" w:space="0" w:color="auto"/>
                    <w:bottom w:val="single" w:sz="4" w:space="0" w:color="auto"/>
                    <w:right w:val="single" w:sz="4" w:space="0" w:color="auto"/>
                  </w:tcBorders>
                  <w:vAlign w:val="center"/>
                  <w:hideMark/>
                </w:tcPr>
                <w:p w14:paraId="2F3F2003" w14:textId="77777777" w:rsidR="00267655" w:rsidRDefault="00267655" w:rsidP="00267655">
                  <w:pPr>
                    <w:spacing w:before="40" w:after="20"/>
                    <w:jc w:val="center"/>
                    <w:rPr>
                      <w:rFonts w:eastAsia="Calibri"/>
                      <w:szCs w:val="22"/>
                      <w:lang w:eastAsia="ko-KR"/>
                    </w:rPr>
                  </w:pPr>
                  <w:r>
                    <w:rPr>
                      <w:lang w:eastAsia="zh-CN"/>
                    </w:rPr>
                    <w:t>90-100</w:t>
                  </w:r>
                </w:p>
              </w:tc>
            </w:tr>
            <w:tr w:rsidR="00267655" w14:paraId="64501655" w14:textId="77777777" w:rsidTr="00267655">
              <w:trPr>
                <w:trHeight w:val="20"/>
                <w:jc w:val="center"/>
              </w:trPr>
              <w:tc>
                <w:tcPr>
                  <w:tcW w:w="433" w:type="pct"/>
                  <w:tcBorders>
                    <w:top w:val="single" w:sz="4" w:space="0" w:color="auto"/>
                    <w:left w:val="single" w:sz="4" w:space="0" w:color="auto"/>
                    <w:bottom w:val="single" w:sz="4" w:space="0" w:color="auto"/>
                    <w:right w:val="single" w:sz="4" w:space="0" w:color="auto"/>
                  </w:tcBorders>
                  <w:hideMark/>
                </w:tcPr>
                <w:p w14:paraId="793B7220" w14:textId="77777777" w:rsidR="00267655" w:rsidRDefault="00267655" w:rsidP="00267655">
                  <w:pPr>
                    <w:spacing w:before="40" w:after="20"/>
                    <w:jc w:val="right"/>
                    <w:rPr>
                      <w:rFonts w:eastAsia="Calibri"/>
                      <w:szCs w:val="22"/>
                      <w:lang w:eastAsia="ko-KR"/>
                    </w:rPr>
                  </w:pPr>
                  <w:r>
                    <w:rPr>
                      <w:rFonts w:eastAsia="Calibri"/>
                      <w:szCs w:val="22"/>
                      <w:lang w:eastAsia="ko-KR"/>
                    </w:rPr>
                    <w:t>1.12</w:t>
                  </w:r>
                </w:p>
              </w:tc>
              <w:tc>
                <w:tcPr>
                  <w:tcW w:w="1219" w:type="pct"/>
                  <w:tcBorders>
                    <w:top w:val="single" w:sz="4" w:space="0" w:color="auto"/>
                    <w:left w:val="single" w:sz="4" w:space="0" w:color="auto"/>
                    <w:bottom w:val="single" w:sz="4" w:space="0" w:color="auto"/>
                    <w:right w:val="single" w:sz="4" w:space="0" w:color="auto"/>
                  </w:tcBorders>
                  <w:hideMark/>
                </w:tcPr>
                <w:p w14:paraId="789625B7" w14:textId="77777777" w:rsidR="00267655" w:rsidRDefault="00267655" w:rsidP="00267655">
                  <w:pPr>
                    <w:spacing w:before="40" w:after="20"/>
                    <w:rPr>
                      <w:rFonts w:eastAsia="Calibri"/>
                      <w:szCs w:val="22"/>
                      <w:lang w:eastAsia="ko-KR"/>
                    </w:rPr>
                  </w:pPr>
                  <w:r>
                    <w:rPr>
                      <w:rFonts w:eastAsia="Calibri"/>
                      <w:szCs w:val="22"/>
                      <w:lang w:eastAsia="ko-KR"/>
                    </w:rPr>
                    <w:t xml:space="preserve">Mechanical down-tilt (degrees)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3331D37E" w14:textId="77777777" w:rsidR="00267655" w:rsidRDefault="00267655" w:rsidP="00267655">
                  <w:pPr>
                    <w:spacing w:before="40" w:after="20"/>
                    <w:jc w:val="center"/>
                    <w:rPr>
                      <w:szCs w:val="20"/>
                      <w:lang w:eastAsia="zh-CN"/>
                    </w:rPr>
                  </w:pPr>
                  <w:r>
                    <w:rPr>
                      <w:lang w:eastAsia="zh-CN"/>
                    </w:rPr>
                    <w:t>3</w:t>
                  </w:r>
                </w:p>
              </w:tc>
              <w:tc>
                <w:tcPr>
                  <w:tcW w:w="1111" w:type="pct"/>
                  <w:tcBorders>
                    <w:top w:val="single" w:sz="4" w:space="0" w:color="auto"/>
                    <w:left w:val="single" w:sz="4" w:space="0" w:color="auto"/>
                    <w:bottom w:val="single" w:sz="4" w:space="0" w:color="auto"/>
                    <w:right w:val="single" w:sz="4" w:space="0" w:color="auto"/>
                  </w:tcBorders>
                  <w:vAlign w:val="center"/>
                  <w:hideMark/>
                </w:tcPr>
                <w:p w14:paraId="198B65E9" w14:textId="77777777" w:rsidR="00267655" w:rsidRDefault="00267655" w:rsidP="00267655">
                  <w:pPr>
                    <w:spacing w:before="40" w:after="20"/>
                    <w:jc w:val="center"/>
                    <w:rPr>
                      <w:lang w:eastAsia="zh-CN"/>
                    </w:rPr>
                  </w:pPr>
                  <w:r>
                    <w:rPr>
                      <w:lang w:eastAsia="zh-CN"/>
                    </w:rPr>
                    <w:t>6</w:t>
                  </w:r>
                </w:p>
              </w:tc>
              <w:tc>
                <w:tcPr>
                  <w:tcW w:w="1112" w:type="pct"/>
                  <w:tcBorders>
                    <w:top w:val="single" w:sz="4" w:space="0" w:color="auto"/>
                    <w:left w:val="single" w:sz="4" w:space="0" w:color="auto"/>
                    <w:bottom w:val="single" w:sz="4" w:space="0" w:color="auto"/>
                    <w:right w:val="single" w:sz="4" w:space="0" w:color="auto"/>
                  </w:tcBorders>
                  <w:vAlign w:val="center"/>
                  <w:hideMark/>
                </w:tcPr>
                <w:p w14:paraId="13D16D05" w14:textId="77777777" w:rsidR="00267655" w:rsidRDefault="00267655" w:rsidP="00267655">
                  <w:pPr>
                    <w:spacing w:before="40" w:after="20"/>
                    <w:jc w:val="center"/>
                    <w:rPr>
                      <w:rFonts w:eastAsia="Calibri" w:cs="Arial"/>
                      <w:szCs w:val="22"/>
                      <w:lang w:eastAsia="ko-KR"/>
                    </w:rPr>
                  </w:pPr>
                  <w:r>
                    <w:rPr>
                      <w:lang w:eastAsia="zh-CN"/>
                    </w:rPr>
                    <w:t>6</w:t>
                  </w:r>
                </w:p>
              </w:tc>
            </w:tr>
          </w:tbl>
          <w:p w14:paraId="6F759996" w14:textId="77777777" w:rsidR="00267655" w:rsidRDefault="00267655" w:rsidP="00267655">
            <w:pPr>
              <w:rPr>
                <w:szCs w:val="20"/>
              </w:rPr>
            </w:pPr>
          </w:p>
          <w:p w14:paraId="0D92001D" w14:textId="77777777" w:rsidR="00267655" w:rsidRDefault="00267655" w:rsidP="00267655">
            <w:pPr>
              <w:tabs>
                <w:tab w:val="left" w:pos="709"/>
              </w:tabs>
              <w:ind w:left="709" w:hanging="709"/>
              <w:rPr>
                <w:lang w:eastAsia="zh-CN"/>
              </w:rPr>
            </w:pPr>
            <w:r>
              <w:rPr>
                <w:lang w:eastAsia="zh-CN"/>
              </w:rPr>
              <w:t>Note 1:</w:t>
            </w:r>
            <w:r>
              <w:rPr>
                <w:lang w:eastAsia="zh-CN"/>
              </w:rPr>
              <w:tab/>
              <w:t>The vertical coverage range is given for the elevation angle θ, defined</w:t>
            </w:r>
            <w:r>
              <w:t xml:space="preserve"> </w:t>
            </w:r>
            <w:r>
              <w:rPr>
                <w:lang w:eastAsia="zh-CN"/>
              </w:rPr>
              <w:t xml:space="preserve">between 0° and 180° as </w:t>
            </w:r>
            <w:r>
              <w:rPr>
                <w:lang w:eastAsia="zh-CN"/>
              </w:rPr>
              <w:br/>
              <w:t xml:space="preserve">in </w:t>
            </w:r>
            <w:hyperlink r:id="rId8" w:history="1">
              <w:r>
                <w:rPr>
                  <w:rStyle w:val="Hyperlink"/>
                  <w:rFonts w:eastAsia="MS Mincho"/>
                  <w:lang w:eastAsia="zh-CN"/>
                </w:rPr>
                <w:t>ITU-R M.2101</w:t>
              </w:r>
            </w:hyperlink>
            <w:r>
              <w:rPr>
                <w:lang w:eastAsia="zh-CN"/>
              </w:rPr>
              <w:t>.</w:t>
            </w:r>
          </w:p>
          <w:p w14:paraId="351B0C50" w14:textId="77777777" w:rsidR="00267655" w:rsidRDefault="00267655" w:rsidP="00267655">
            <w:pPr>
              <w:tabs>
                <w:tab w:val="left" w:pos="709"/>
              </w:tabs>
              <w:ind w:left="709" w:hanging="709"/>
              <w:rPr>
                <w:lang w:eastAsia="zh-CN"/>
              </w:rPr>
            </w:pPr>
            <w:r>
              <w:rPr>
                <w:lang w:eastAsia="zh-CN"/>
              </w:rPr>
              <w:t>Note 2:</w:t>
            </w:r>
            <w:r>
              <w:rPr>
                <w:lang w:eastAsia="zh-CN"/>
              </w:rPr>
              <w:tab/>
              <w:t>The element gain in row 1.2 includes the loss given in row 1.8 and is per polarization.</w:t>
            </w:r>
          </w:p>
          <w:p w14:paraId="69B4203E" w14:textId="77777777" w:rsidR="00267655" w:rsidRDefault="00267655" w:rsidP="00267655">
            <w:pPr>
              <w:tabs>
                <w:tab w:val="left" w:pos="709"/>
              </w:tabs>
              <w:ind w:left="709" w:hanging="709"/>
              <w:rPr>
                <w:lang w:eastAsia="zh-CN"/>
              </w:rPr>
            </w:pPr>
            <w:r>
              <w:rPr>
                <w:lang w:eastAsia="zh-CN"/>
              </w:rPr>
              <w:lastRenderedPageBreak/>
              <w:t>Note 3:</w:t>
            </w:r>
            <w:r>
              <w:rPr>
                <w:lang w:eastAsia="zh-CN"/>
              </w:rPr>
              <w:tab/>
              <w:t>The conducted power per sub-array assumes 4x8x2 sub-arrays (i.e. power per H/V polarized element).</w:t>
            </w:r>
          </w:p>
          <w:p w14:paraId="3E45D9CB" w14:textId="77777777" w:rsidR="00267655" w:rsidRDefault="00267655" w:rsidP="00267655">
            <w:pPr>
              <w:tabs>
                <w:tab w:val="left" w:pos="709"/>
              </w:tabs>
              <w:ind w:left="709" w:hanging="709"/>
              <w:rPr>
                <w:lang w:eastAsia="zh-CN"/>
              </w:rPr>
            </w:pPr>
            <w:r>
              <w:rPr>
                <w:lang w:eastAsia="zh-CN"/>
              </w:rPr>
              <w:t>Note 4:</w:t>
            </w:r>
            <w:r>
              <w:rPr>
                <w:lang w:eastAsia="zh-CN"/>
              </w:rPr>
              <w:tab/>
              <w:t xml:space="preserve">4 </w:t>
            </w:r>
            <w:r>
              <w:t>×</w:t>
            </w:r>
            <w:r>
              <w:rPr>
                <w:lang w:eastAsia="zh-CN"/>
              </w:rPr>
              <w:t xml:space="preserve"> 8 means there are 4 vertical and 8 horizontal radiating sub-arrays. </w:t>
            </w:r>
          </w:p>
          <w:p w14:paraId="5431E09B" w14:textId="2F7847C2" w:rsidR="007C3E0C" w:rsidRPr="001B107E" w:rsidRDefault="00267655" w:rsidP="001B107E">
            <w:pPr>
              <w:tabs>
                <w:tab w:val="left" w:pos="709"/>
              </w:tabs>
              <w:ind w:left="709" w:hanging="709"/>
              <w:rPr>
                <w:lang w:eastAsia="zh-CN"/>
              </w:rPr>
            </w:pPr>
            <w:r>
              <w:rPr>
                <w:lang w:eastAsia="zh-CN"/>
              </w:rPr>
              <w:t>Note 5:   For the case of 3 elements per sub array, d</w:t>
            </w:r>
            <w:r>
              <w:rPr>
                <w:vertAlign w:val="subscript"/>
                <w:lang w:eastAsia="zh-CN"/>
              </w:rPr>
              <w:t>v</w:t>
            </w:r>
            <w:r>
              <w:rPr>
                <w:lang w:eastAsia="zh-CN"/>
              </w:rPr>
              <w:t xml:space="preserve"> will be 2.1 wavelengths. </w:t>
            </w:r>
          </w:p>
        </w:tc>
      </w:tr>
    </w:tbl>
    <w:p w14:paraId="31BC3648" w14:textId="77777777" w:rsidR="00D31606" w:rsidRDefault="00D31606" w:rsidP="007C3E0C">
      <w:pPr>
        <w:pStyle w:val="BodyText"/>
        <w:snapToGrid w:val="0"/>
      </w:pPr>
    </w:p>
    <w:p w14:paraId="259703C0" w14:textId="4E3912C2" w:rsidR="00234C04" w:rsidRDefault="00D31606" w:rsidP="007C3E0C">
      <w:pPr>
        <w:pStyle w:val="BodyText"/>
        <w:snapToGrid w:val="0"/>
        <w:rPr>
          <w:lang w:eastAsia="ko-KR"/>
        </w:rPr>
      </w:pPr>
      <w:r>
        <w:t>Firstly, there is an ambiguity which antenna polarization is used, as ‘Linear ±45</w:t>
      </w:r>
      <w:r>
        <w:rPr>
          <w:lang w:eastAsia="ko-KR"/>
        </w:rPr>
        <w:t xml:space="preserve">º’ is stated in </w:t>
      </w:r>
      <w:r>
        <w:t xml:space="preserve">Row 1.5 </w:t>
      </w:r>
      <w:r>
        <w:rPr>
          <w:lang w:eastAsia="ko-KR"/>
        </w:rPr>
        <w:t>but ‘</w:t>
      </w:r>
      <w:r>
        <w:rPr>
          <w:lang w:eastAsia="zh-CN"/>
        </w:rPr>
        <w:t>H/V polarized element</w:t>
      </w:r>
      <w:r>
        <w:rPr>
          <w:lang w:eastAsia="ko-KR"/>
        </w:rPr>
        <w:t>’ is stated in Note 3</w:t>
      </w:r>
      <w:r w:rsidR="002649DC">
        <w:rPr>
          <w:bCs/>
          <w:lang w:eastAsia="zh-CN" w:bidi="ar"/>
        </w:rPr>
        <w:t>.</w:t>
      </w:r>
      <w:r>
        <w:rPr>
          <w:bCs/>
          <w:lang w:eastAsia="zh-CN" w:bidi="ar"/>
        </w:rPr>
        <w:t xml:space="preserve"> It is proposed to clarify that </w:t>
      </w:r>
      <w:r>
        <w:t>‘Linear ±45</w:t>
      </w:r>
      <w:r>
        <w:rPr>
          <w:lang w:eastAsia="ko-KR"/>
        </w:rPr>
        <w:t xml:space="preserve">º’ antenna polarization is used, as this better </w:t>
      </w:r>
      <w:r w:rsidR="006E71FD">
        <w:rPr>
          <w:lang w:eastAsia="ko-KR"/>
        </w:rPr>
        <w:t xml:space="preserve">represents </w:t>
      </w:r>
      <w:r>
        <w:rPr>
          <w:lang w:eastAsia="ko-KR"/>
        </w:rPr>
        <w:t>the antenna polarization in actual deployment scenarios than ‘</w:t>
      </w:r>
      <w:r>
        <w:rPr>
          <w:lang w:eastAsia="zh-CN"/>
        </w:rPr>
        <w:t>H/V polarized element</w:t>
      </w:r>
      <w:r>
        <w:rPr>
          <w:lang w:eastAsia="ko-KR"/>
        </w:rPr>
        <w:t>’.</w:t>
      </w:r>
      <w:r w:rsidR="00FC75E7">
        <w:rPr>
          <w:lang w:eastAsia="ko-KR"/>
        </w:rPr>
        <w:t xml:space="preserve"> </w:t>
      </w:r>
      <w:r w:rsidR="00995C6E">
        <w:rPr>
          <w:lang w:eastAsia="ko-KR"/>
        </w:rPr>
        <w:t>Also</w:t>
      </w:r>
      <w:r w:rsidR="00FC75E7">
        <w:rPr>
          <w:lang w:eastAsia="ko-KR"/>
        </w:rPr>
        <w:t xml:space="preserve">, </w:t>
      </w:r>
      <w:r w:rsidR="00FC75E7">
        <w:rPr>
          <w:lang w:val="en-GB"/>
        </w:rPr>
        <w:t xml:space="preserve">the word ‘element’ in Note </w:t>
      </w:r>
      <w:r w:rsidR="00995C6E">
        <w:rPr>
          <w:lang w:val="en-GB"/>
        </w:rPr>
        <w:t xml:space="preserve">3 </w:t>
      </w:r>
      <w:r w:rsidR="00FC75E7">
        <w:rPr>
          <w:lang w:val="en-GB"/>
        </w:rPr>
        <w:t xml:space="preserve">may be misinterpreted as ‘antenna element’ when </w:t>
      </w:r>
      <w:r w:rsidR="00995C6E">
        <w:rPr>
          <w:lang w:val="en-GB"/>
        </w:rPr>
        <w:t>the scope of Note 3 is</w:t>
      </w:r>
      <w:r w:rsidR="00FC75E7">
        <w:rPr>
          <w:lang w:val="en-GB"/>
        </w:rPr>
        <w:t xml:space="preserve"> ‘sub-array’.</w:t>
      </w:r>
    </w:p>
    <w:p w14:paraId="28B560F9" w14:textId="38FBA0DE" w:rsidR="00D31606" w:rsidRPr="00D31606" w:rsidRDefault="00D31606" w:rsidP="007C3E0C">
      <w:pPr>
        <w:pStyle w:val="BodyText"/>
        <w:snapToGrid w:val="0"/>
        <w:rPr>
          <w:b/>
          <w:bCs/>
          <w:lang w:eastAsia="zh-CN" w:bidi="ar"/>
        </w:rPr>
      </w:pPr>
      <w:r w:rsidRPr="00D31606">
        <w:rPr>
          <w:b/>
          <w:bCs/>
          <w:lang w:eastAsia="ko-KR"/>
        </w:rPr>
        <w:t>Proposal 1: Update the term ‘</w:t>
      </w:r>
      <w:r w:rsidRPr="00D31606">
        <w:rPr>
          <w:b/>
          <w:bCs/>
          <w:lang w:eastAsia="zh-CN"/>
        </w:rPr>
        <w:t>H/V polarized element</w:t>
      </w:r>
      <w:r w:rsidRPr="00D31606">
        <w:rPr>
          <w:b/>
          <w:bCs/>
          <w:lang w:eastAsia="ko-KR"/>
        </w:rPr>
        <w:t xml:space="preserve">’ </w:t>
      </w:r>
      <w:r w:rsidR="007057C8" w:rsidRPr="00D31606">
        <w:rPr>
          <w:b/>
          <w:bCs/>
          <w:lang w:eastAsia="ko-KR"/>
        </w:rPr>
        <w:t xml:space="preserve">to </w:t>
      </w:r>
      <w:r w:rsidR="007057C8" w:rsidRPr="00D31606">
        <w:rPr>
          <w:b/>
          <w:bCs/>
        </w:rPr>
        <w:t>‘</w:t>
      </w:r>
      <w:r w:rsidR="00265C4B">
        <w:rPr>
          <w:b/>
          <w:bCs/>
        </w:rPr>
        <w:t>l</w:t>
      </w:r>
      <w:r w:rsidR="007057C8" w:rsidRPr="00D31606">
        <w:rPr>
          <w:b/>
          <w:bCs/>
        </w:rPr>
        <w:t>inear ±45</w:t>
      </w:r>
      <w:r w:rsidR="007057C8" w:rsidRPr="00D31606">
        <w:rPr>
          <w:b/>
          <w:bCs/>
          <w:lang w:eastAsia="ko-KR"/>
        </w:rPr>
        <w:t>º</w:t>
      </w:r>
      <w:r w:rsidR="007057C8" w:rsidRPr="00D31606">
        <w:rPr>
          <w:b/>
          <w:bCs/>
          <w:lang w:eastAsia="zh-CN"/>
        </w:rPr>
        <w:t xml:space="preserve"> polarized </w:t>
      </w:r>
      <w:r w:rsidR="007057C8">
        <w:rPr>
          <w:b/>
          <w:bCs/>
          <w:lang w:eastAsia="zh-CN"/>
        </w:rPr>
        <w:t>sub-array</w:t>
      </w:r>
      <w:r w:rsidR="007057C8" w:rsidRPr="00D31606">
        <w:rPr>
          <w:b/>
          <w:bCs/>
          <w:lang w:eastAsia="ko-KR"/>
        </w:rPr>
        <w:t>’</w:t>
      </w:r>
      <w:r w:rsidR="007057C8">
        <w:rPr>
          <w:b/>
          <w:bCs/>
          <w:lang w:eastAsia="ko-KR"/>
        </w:rPr>
        <w:t xml:space="preserve"> </w:t>
      </w:r>
      <w:r w:rsidRPr="00D31606">
        <w:rPr>
          <w:b/>
          <w:bCs/>
          <w:lang w:eastAsia="ko-KR"/>
        </w:rPr>
        <w:t>in Note 3.</w:t>
      </w:r>
    </w:p>
    <w:p w14:paraId="586F91B3" w14:textId="35802BC9" w:rsidR="00730342" w:rsidRDefault="00730342" w:rsidP="00730342">
      <w:pPr>
        <w:pStyle w:val="BodyText"/>
        <w:snapToGrid w:val="0"/>
        <w:rPr>
          <w:lang w:val="en-GB"/>
        </w:rPr>
      </w:pPr>
      <w:r w:rsidRPr="00E957C7">
        <w:rPr>
          <w:lang w:val="en-GB"/>
        </w:rPr>
        <w:t xml:space="preserve">Secondly, </w:t>
      </w:r>
      <w:r>
        <w:rPr>
          <w:lang w:val="en-GB"/>
        </w:rPr>
        <w:t xml:space="preserve">the word ‘elements’ in Row 1.6 may be misinterpreted as ‘antenna elements’ when </w:t>
      </w:r>
      <w:r w:rsidR="00FC75E7">
        <w:rPr>
          <w:lang w:val="en-GB"/>
        </w:rPr>
        <w:t>it</w:t>
      </w:r>
      <w:r>
        <w:rPr>
          <w:lang w:val="en-GB"/>
        </w:rPr>
        <w:t xml:space="preserve"> mean</w:t>
      </w:r>
      <w:r w:rsidR="00FC75E7">
        <w:rPr>
          <w:lang w:val="en-GB"/>
        </w:rPr>
        <w:t>s</w:t>
      </w:r>
      <w:r>
        <w:rPr>
          <w:lang w:val="en-GB"/>
        </w:rPr>
        <w:t xml:space="preserve"> ‘sub-arrays’ as stated in Note 4.</w:t>
      </w:r>
    </w:p>
    <w:p w14:paraId="4B355825" w14:textId="3CF36196" w:rsidR="00730342" w:rsidRPr="00D31606" w:rsidRDefault="00730342" w:rsidP="00730342">
      <w:pPr>
        <w:pStyle w:val="BodyText"/>
        <w:snapToGrid w:val="0"/>
        <w:rPr>
          <w:b/>
          <w:bCs/>
          <w:lang w:eastAsia="zh-CN" w:bidi="ar"/>
        </w:rPr>
      </w:pPr>
      <w:r w:rsidRPr="00D31606">
        <w:rPr>
          <w:b/>
          <w:bCs/>
          <w:lang w:eastAsia="ko-KR"/>
        </w:rPr>
        <w:t xml:space="preserve">Proposal </w:t>
      </w:r>
      <w:r>
        <w:rPr>
          <w:b/>
          <w:bCs/>
          <w:lang w:eastAsia="ko-KR"/>
        </w:rPr>
        <w:t>2</w:t>
      </w:r>
      <w:r w:rsidRPr="00D31606">
        <w:rPr>
          <w:b/>
          <w:bCs/>
          <w:lang w:eastAsia="ko-KR"/>
        </w:rPr>
        <w:t xml:space="preserve">: </w:t>
      </w:r>
      <w:r>
        <w:rPr>
          <w:b/>
          <w:bCs/>
          <w:lang w:eastAsia="ko-KR"/>
        </w:rPr>
        <w:t>Remove the word ‘elements’ from Row 1.6</w:t>
      </w:r>
      <w:r w:rsidRPr="00D31606">
        <w:rPr>
          <w:b/>
          <w:bCs/>
          <w:lang w:eastAsia="ko-KR"/>
        </w:rPr>
        <w:t>.</w:t>
      </w:r>
    </w:p>
    <w:p w14:paraId="0C80C72F" w14:textId="02973C98" w:rsidR="007F23ED" w:rsidRDefault="007F23ED" w:rsidP="007F23ED">
      <w:pPr>
        <w:pStyle w:val="BodyText"/>
        <w:snapToGrid w:val="0"/>
        <w:rPr>
          <w:lang w:val="en-GB"/>
        </w:rPr>
      </w:pPr>
      <w:r>
        <w:rPr>
          <w:lang w:val="en-GB"/>
        </w:rPr>
        <w:t>Third</w:t>
      </w:r>
      <w:r w:rsidRPr="00E957C7">
        <w:rPr>
          <w:lang w:val="en-GB"/>
        </w:rPr>
        <w:t xml:space="preserve">ly, </w:t>
      </w:r>
      <w:r>
        <w:rPr>
          <w:lang w:val="en-GB"/>
        </w:rPr>
        <w:t>the p</w:t>
      </w:r>
      <w:r>
        <w:rPr>
          <w:rFonts w:eastAsia="Calibri"/>
          <w:szCs w:val="22"/>
          <w:lang w:eastAsia="ko-KR"/>
        </w:rPr>
        <w:t>re-set sub-array down-tilt is typically set to 6 degrees</w:t>
      </w:r>
      <w:r>
        <w:rPr>
          <w:lang w:val="en-GB"/>
        </w:rPr>
        <w:t xml:space="preserve"> instead of 3 degrees</w:t>
      </w:r>
      <w:r w:rsidR="00995C6E" w:rsidRPr="00995C6E">
        <w:rPr>
          <w:lang w:eastAsia="ko-KR"/>
        </w:rPr>
        <w:t xml:space="preserve"> </w:t>
      </w:r>
      <w:r w:rsidR="00995C6E">
        <w:rPr>
          <w:lang w:eastAsia="ko-KR"/>
        </w:rPr>
        <w:t>in actual deployment scenarios</w:t>
      </w:r>
      <w:r>
        <w:rPr>
          <w:lang w:val="en-GB"/>
        </w:rPr>
        <w:t>. It is proposed to increase the p</w:t>
      </w:r>
      <w:r>
        <w:rPr>
          <w:rFonts w:eastAsia="Calibri"/>
          <w:szCs w:val="22"/>
          <w:lang w:eastAsia="ko-KR"/>
        </w:rPr>
        <w:t xml:space="preserve">re-set sub-array down-tilt (degrees) from </w:t>
      </w:r>
      <w:r>
        <w:rPr>
          <w:lang w:val="en-GB"/>
        </w:rPr>
        <w:t>‘3’ to ‘6’ in Row 1.7c and reduce the mechanical down-tilt in Row 1.12 accordingly to keep the current overall down-tilt.</w:t>
      </w:r>
    </w:p>
    <w:p w14:paraId="4366111E" w14:textId="216D146F" w:rsidR="007F23ED" w:rsidRPr="00D31606" w:rsidRDefault="007F23ED" w:rsidP="007F23ED">
      <w:pPr>
        <w:pStyle w:val="BodyText"/>
        <w:snapToGrid w:val="0"/>
        <w:rPr>
          <w:b/>
          <w:bCs/>
          <w:lang w:eastAsia="zh-CN" w:bidi="ar"/>
        </w:rPr>
      </w:pPr>
      <w:r w:rsidRPr="00D31606">
        <w:rPr>
          <w:b/>
          <w:bCs/>
          <w:lang w:eastAsia="ko-KR"/>
        </w:rPr>
        <w:t xml:space="preserve">Proposal </w:t>
      </w:r>
      <w:r>
        <w:rPr>
          <w:b/>
          <w:bCs/>
          <w:lang w:eastAsia="ko-KR"/>
        </w:rPr>
        <w:t>3</w:t>
      </w:r>
      <w:r w:rsidRPr="00D31606">
        <w:rPr>
          <w:b/>
          <w:bCs/>
          <w:lang w:eastAsia="ko-KR"/>
        </w:rPr>
        <w:t xml:space="preserve">: </w:t>
      </w:r>
      <w:r w:rsidR="00265C4B">
        <w:rPr>
          <w:b/>
          <w:bCs/>
          <w:lang w:eastAsia="ko-KR"/>
        </w:rPr>
        <w:t>I</w:t>
      </w:r>
      <w:r w:rsidRPr="007F23ED">
        <w:rPr>
          <w:b/>
          <w:bCs/>
          <w:lang w:eastAsia="ko-KR"/>
        </w:rPr>
        <w:t>ncrease the pre-set sub-array down-tilt (degrees) from ‘3’ to ‘6’ in Row 1.7c and reduce the mechanical down-tilt in Row 1.12 accordingly to keep the current overall down-tilt</w:t>
      </w:r>
      <w:r w:rsidRPr="00D31606">
        <w:rPr>
          <w:b/>
          <w:bCs/>
          <w:lang w:eastAsia="ko-KR"/>
        </w:rPr>
        <w:t>.</w:t>
      </w:r>
    </w:p>
    <w:p w14:paraId="71CF5C82" w14:textId="41359296" w:rsidR="00FE348B" w:rsidRPr="00E957C7" w:rsidRDefault="007F23ED" w:rsidP="00D0713D">
      <w:pPr>
        <w:pStyle w:val="BodyText"/>
        <w:snapToGrid w:val="0"/>
        <w:rPr>
          <w:bCs/>
          <w:lang w:val="en-GB" w:eastAsia="zh-CN" w:bidi="ar"/>
        </w:rPr>
      </w:pPr>
      <w:r>
        <w:rPr>
          <w:bCs/>
          <w:lang w:val="en-GB" w:eastAsia="zh-CN" w:bidi="ar"/>
        </w:rPr>
        <w:t>Moreover</w:t>
      </w:r>
      <w:r w:rsidR="00D0713D">
        <w:rPr>
          <w:bCs/>
          <w:lang w:val="en-GB" w:eastAsia="zh-CN" w:bidi="ar"/>
        </w:rPr>
        <w:t>, the a</w:t>
      </w:r>
      <w:r w:rsidR="00D0713D" w:rsidRPr="00D0713D">
        <w:rPr>
          <w:bCs/>
          <w:lang w:val="en-GB" w:eastAsia="zh-CN" w:bidi="ar"/>
        </w:rPr>
        <w:t>ntenna characteristics for AAS base stations for bands between 1710 and 4990 MHz</w:t>
      </w:r>
      <w:r w:rsidR="00D0713D">
        <w:rPr>
          <w:bCs/>
          <w:lang w:val="en-GB" w:eastAsia="zh-CN" w:bidi="ar"/>
        </w:rPr>
        <w:t xml:space="preserve"> in small cell cases (</w:t>
      </w:r>
      <w:r w:rsidR="009C3424">
        <w:rPr>
          <w:bCs/>
          <w:lang w:val="en-GB" w:eastAsia="zh-CN" w:bidi="ar"/>
        </w:rPr>
        <w:t xml:space="preserve">micro urban and indoor urban) were provided to </w:t>
      </w:r>
      <w:r w:rsidR="009C3424" w:rsidRPr="009C3424">
        <w:rPr>
          <w:bCs/>
          <w:lang w:val="en-GB" w:eastAsia="zh-CN" w:bidi="ar"/>
        </w:rPr>
        <w:t>ITU-R WP5D</w:t>
      </w:r>
      <w:r w:rsidR="009C3424">
        <w:rPr>
          <w:bCs/>
          <w:lang w:val="en-GB" w:eastAsia="zh-CN" w:bidi="ar"/>
        </w:rPr>
        <w:t xml:space="preserve"> in R4-2008924 [3], they are extracted below.</w:t>
      </w:r>
    </w:p>
    <w:p w14:paraId="25F29DDE" w14:textId="1BD7877F" w:rsidR="007C3E0C" w:rsidRDefault="007C3E0C" w:rsidP="007C3E0C">
      <w:pPr>
        <w:pStyle w:val="BodyText"/>
        <w:snapToGrid w:val="0"/>
      </w:pPr>
    </w:p>
    <w:tbl>
      <w:tblPr>
        <w:tblStyle w:val="TableGrid"/>
        <w:tblW w:w="0" w:type="auto"/>
        <w:tblLook w:val="04A0" w:firstRow="1" w:lastRow="0" w:firstColumn="1" w:lastColumn="0" w:noHBand="0" w:noVBand="1"/>
      </w:tblPr>
      <w:tblGrid>
        <w:gridCol w:w="9062"/>
      </w:tblGrid>
      <w:tr w:rsidR="007C3E0C" w14:paraId="16E9134B" w14:textId="77777777" w:rsidTr="00F7526C">
        <w:tc>
          <w:tcPr>
            <w:tcW w:w="9062" w:type="dxa"/>
          </w:tcPr>
          <w:p w14:paraId="43E4D420" w14:textId="77777777" w:rsidR="009C3424" w:rsidRDefault="009C3424" w:rsidP="009C3424">
            <w:pPr>
              <w:pStyle w:val="TableNo"/>
              <w:keepLines/>
              <w:rPr>
                <w:rFonts w:ascii="Times New Roman Bold" w:hAnsi="Times New Roman Bold"/>
                <w:b/>
                <w:lang w:val="en-US"/>
              </w:rPr>
            </w:pPr>
            <w:r w:rsidRPr="00C563A9">
              <w:rPr>
                <w:lang w:val="en-US"/>
              </w:rPr>
              <w:lastRenderedPageBreak/>
              <w:t>TABLE</w:t>
            </w:r>
            <w:r>
              <w:rPr>
                <w:rFonts w:hint="eastAsia"/>
                <w:lang w:val="en-US" w:eastAsia="zh-CN"/>
              </w:rPr>
              <w:t xml:space="preserve"> </w:t>
            </w:r>
            <w:r>
              <w:rPr>
                <w:lang w:val="en-US" w:eastAsia="zh-CN"/>
              </w:rPr>
              <w:t>3</w:t>
            </w:r>
            <w:r w:rsidRPr="00C563A9">
              <w:rPr>
                <w:lang w:val="en-US"/>
              </w:rPr>
              <w:t xml:space="preserve"> </w:t>
            </w:r>
          </w:p>
          <w:p w14:paraId="3CAAB7ED" w14:textId="77777777" w:rsidR="009C3424" w:rsidRDefault="009C3424" w:rsidP="009C3424">
            <w:pPr>
              <w:keepNext/>
              <w:keepLines/>
              <w:spacing w:after="120"/>
              <w:jc w:val="center"/>
              <w:rPr>
                <w:rFonts w:ascii="Times New Roman Bold" w:hAnsi="Times New Roman Bold"/>
                <w:b/>
              </w:rPr>
            </w:pPr>
            <w:r>
              <w:rPr>
                <w:rFonts w:ascii="Times New Roman Bold" w:hAnsi="Times New Roman Bold"/>
                <w:b/>
              </w:rPr>
              <w:t>Beamforming a</w:t>
            </w:r>
            <w:r w:rsidRPr="00CE0BCE">
              <w:rPr>
                <w:rFonts w:ascii="Times New Roman Bold" w:hAnsi="Times New Roman Bold"/>
                <w:b/>
              </w:rPr>
              <w:t>nten</w:t>
            </w:r>
            <w:r>
              <w:rPr>
                <w:rFonts w:ascii="Times New Roman Bold" w:hAnsi="Times New Roman Bold"/>
                <w:b/>
              </w:rPr>
              <w:t xml:space="preserve">na characteristics for IMT </w:t>
            </w:r>
            <w:r w:rsidRPr="00797B8F">
              <w:rPr>
                <w:rFonts w:ascii="Times New Roman Bold" w:hAnsi="Times New Roman Bold"/>
                <w:b/>
              </w:rPr>
              <w:t xml:space="preserve">in </w:t>
            </w:r>
            <w:r>
              <w:rPr>
                <w:rFonts w:ascii="Times New Roman Bold" w:hAnsi="Times New Roman Bold"/>
                <w:b/>
              </w:rPr>
              <w:t>1710</w:t>
            </w:r>
            <w:r w:rsidRPr="00F20F9B">
              <w:rPr>
                <w:rFonts w:ascii="Times New Roman Bold" w:hAnsi="Times New Roman Bold"/>
                <w:b/>
              </w:rPr>
              <w:t xml:space="preserve"> </w:t>
            </w:r>
            <w:r>
              <w:rPr>
                <w:rFonts w:ascii="Times New Roman Bold" w:hAnsi="Times New Roman Bold"/>
                <w:b/>
              </w:rPr>
              <w:t>–</w:t>
            </w:r>
            <w:r w:rsidRPr="00F20F9B">
              <w:rPr>
                <w:rFonts w:ascii="Times New Roman Bold" w:hAnsi="Times New Roman Bold"/>
                <w:b/>
              </w:rPr>
              <w:t xml:space="preserve"> 4990</w:t>
            </w:r>
            <w:r>
              <w:rPr>
                <w:rFonts w:ascii="Times New Roman Bold" w:hAnsi="Times New Roman Bold"/>
                <w:b/>
              </w:rPr>
              <w:t xml:space="preserve"> </w:t>
            </w:r>
            <w:r w:rsidRPr="00797B8F">
              <w:rPr>
                <w:rFonts w:ascii="Times New Roman Bold" w:hAnsi="Times New Roman Bold"/>
                <w:b/>
              </w:rPr>
              <w:t>MHz</w:t>
            </w:r>
            <w:r>
              <w:rPr>
                <w:rFonts w:ascii="Times New Roman Bold" w:hAnsi="Times New Roman Bold"/>
                <w:b/>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771"/>
              <w:gridCol w:w="1346"/>
              <w:gridCol w:w="1399"/>
              <w:gridCol w:w="1356"/>
              <w:gridCol w:w="1485"/>
              <w:gridCol w:w="7"/>
              <w:gridCol w:w="906"/>
            </w:tblGrid>
            <w:tr w:rsidR="009C3424" w14:paraId="56908522" w14:textId="77777777" w:rsidTr="00995C6E">
              <w:trPr>
                <w:trHeight w:val="440"/>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C5ED2F0" w14:textId="77777777" w:rsidR="009C3424" w:rsidRPr="008D68F2" w:rsidRDefault="009C3424" w:rsidP="009C3424">
                  <w:pPr>
                    <w:pStyle w:val="Tablehead"/>
                    <w:rPr>
                      <w:rFonts w:eastAsia="Calibri"/>
                    </w:rPr>
                  </w:pPr>
                </w:p>
              </w:tc>
              <w:tc>
                <w:tcPr>
                  <w:tcW w:w="926" w:type="pct"/>
                  <w:tcBorders>
                    <w:top w:val="single" w:sz="4" w:space="0" w:color="auto"/>
                    <w:left w:val="single" w:sz="4" w:space="0" w:color="auto"/>
                    <w:bottom w:val="single" w:sz="4" w:space="0" w:color="auto"/>
                    <w:right w:val="single" w:sz="4" w:space="0" w:color="auto"/>
                  </w:tcBorders>
                  <w:shd w:val="clear" w:color="auto" w:fill="auto"/>
                  <w:vAlign w:val="center"/>
                </w:tcPr>
                <w:p w14:paraId="5CCF4B34" w14:textId="77777777" w:rsidR="009C3424" w:rsidRPr="008D68F2" w:rsidRDefault="009C3424" w:rsidP="009C3424">
                  <w:pPr>
                    <w:pStyle w:val="Tablehead"/>
                    <w:rPr>
                      <w:rFonts w:eastAsia="Calibri"/>
                    </w:rPr>
                  </w:pPr>
                </w:p>
              </w:tc>
              <w:tc>
                <w:tcPr>
                  <w:tcW w:w="779" w:type="pct"/>
                  <w:tcBorders>
                    <w:top w:val="single" w:sz="4" w:space="0" w:color="auto"/>
                    <w:left w:val="single" w:sz="4" w:space="0" w:color="auto"/>
                    <w:bottom w:val="single" w:sz="4" w:space="0" w:color="auto"/>
                    <w:right w:val="single" w:sz="4" w:space="0" w:color="auto"/>
                  </w:tcBorders>
                  <w:vAlign w:val="center"/>
                </w:tcPr>
                <w:p w14:paraId="1784FA36" w14:textId="77777777" w:rsidR="009C3424" w:rsidRPr="008D68F2" w:rsidRDefault="009C3424" w:rsidP="009C3424">
                  <w:pPr>
                    <w:pStyle w:val="Tablehead"/>
                    <w:rPr>
                      <w:rFonts w:eastAsia="Calibri"/>
                    </w:rPr>
                  </w:pPr>
                  <w:r>
                    <w:rPr>
                      <w:rFonts w:eastAsia="Calibri"/>
                    </w:rPr>
                    <w:t>Rural</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637FA7CE" w14:textId="77777777" w:rsidR="009C3424" w:rsidRPr="008D68F2" w:rsidRDefault="009C3424" w:rsidP="009C3424">
                  <w:pPr>
                    <w:pStyle w:val="Tablehead"/>
                    <w:rPr>
                      <w:rFonts w:eastAsia="Calibri" w:cs="Arial"/>
                      <w:bCs/>
                    </w:rPr>
                  </w:pPr>
                  <w:r w:rsidRPr="008D68F2">
                    <w:rPr>
                      <w:rFonts w:eastAsia="Calibri"/>
                    </w:rPr>
                    <w:t>Macro suburban</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335580E6" w14:textId="77777777" w:rsidR="009C3424" w:rsidRPr="008D68F2" w:rsidRDefault="009C3424" w:rsidP="009C3424">
                  <w:pPr>
                    <w:pStyle w:val="Tablehead"/>
                    <w:rPr>
                      <w:rFonts w:eastAsia="Calibri"/>
                    </w:rPr>
                  </w:pPr>
                  <w:r w:rsidRPr="008D68F2">
                    <w:rPr>
                      <w:rFonts w:eastAsia="Calibri"/>
                    </w:rPr>
                    <w:t>Macro</w:t>
                  </w:r>
                  <w:r>
                    <w:rPr>
                      <w:rFonts w:eastAsia="Calibri"/>
                    </w:rPr>
                    <w:t xml:space="preserve"> </w:t>
                  </w:r>
                  <w:r w:rsidRPr="008D68F2">
                    <w:rPr>
                      <w:rFonts w:eastAsia="Calibri"/>
                    </w:rPr>
                    <w:t>urban</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723EC314" w14:textId="77777777" w:rsidR="009C3424" w:rsidRPr="008D68F2" w:rsidRDefault="009C3424" w:rsidP="009C3424">
                  <w:pPr>
                    <w:pStyle w:val="Tablehead"/>
                    <w:rPr>
                      <w:rFonts w:eastAsia="Calibri"/>
                    </w:rPr>
                  </w:pPr>
                  <w:r w:rsidRPr="008D68F2">
                    <w:rPr>
                      <w:rFonts w:eastAsia="Calibri"/>
                      <w:lang w:val="en-US"/>
                    </w:rPr>
                    <w:t>Small cell outdoor/</w:t>
                  </w:r>
                  <w:r w:rsidRPr="008D68F2">
                    <w:rPr>
                      <w:rFonts w:eastAsia="Calibri"/>
                      <w:lang w:val="en-US"/>
                    </w:rPr>
                    <w:br/>
                    <w:t>Micro urban</w:t>
                  </w:r>
                </w:p>
              </w:tc>
              <w:tc>
                <w:tcPr>
                  <w:tcW w:w="5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EDA10" w14:textId="77777777" w:rsidR="009C3424" w:rsidRPr="008D68F2" w:rsidRDefault="009C3424" w:rsidP="009C3424">
                  <w:pPr>
                    <w:pStyle w:val="Tablehead"/>
                    <w:rPr>
                      <w:rFonts w:eastAsia="Calibri"/>
                    </w:rPr>
                  </w:pPr>
                  <w:r w:rsidRPr="008D68F2">
                    <w:rPr>
                      <w:rFonts w:eastAsia="Calibri"/>
                      <w:lang w:val="en-US"/>
                    </w:rPr>
                    <w:t>Small cell indoor/</w:t>
                  </w:r>
                  <w:r w:rsidRPr="008D68F2">
                    <w:rPr>
                      <w:rFonts w:eastAsia="Calibri"/>
                      <w:lang w:val="en-US"/>
                    </w:rPr>
                    <w:br/>
                    <w:t>Indoor urban</w:t>
                  </w:r>
                </w:p>
              </w:tc>
            </w:tr>
            <w:tr w:rsidR="009C3424" w14:paraId="2836CA7A" w14:textId="77777777" w:rsidTr="00995C6E">
              <w:trPr>
                <w:trHeight w:val="314"/>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015043CB" w14:textId="77777777" w:rsidR="009C3424" w:rsidRPr="008D7F29" w:rsidRDefault="009C3424" w:rsidP="009C3424">
                  <w:pPr>
                    <w:keepNext/>
                    <w:keepLines/>
                    <w:spacing w:before="40" w:after="20"/>
                    <w:rPr>
                      <w:rFonts w:eastAsia="Calibri"/>
                      <w:b/>
                      <w:bCs/>
                      <w:szCs w:val="22"/>
                    </w:rPr>
                  </w:pPr>
                  <w:r w:rsidRPr="008D7F29">
                    <w:rPr>
                      <w:rFonts w:eastAsia="Calibri"/>
                      <w:b/>
                      <w:bCs/>
                      <w:szCs w:val="22"/>
                    </w:rPr>
                    <w:t>1</w:t>
                  </w:r>
                </w:p>
              </w:tc>
              <w:tc>
                <w:tcPr>
                  <w:tcW w:w="4671" w:type="pct"/>
                  <w:gridSpan w:val="7"/>
                  <w:tcBorders>
                    <w:top w:val="single" w:sz="4" w:space="0" w:color="auto"/>
                    <w:left w:val="single" w:sz="4" w:space="0" w:color="auto"/>
                    <w:bottom w:val="single" w:sz="4" w:space="0" w:color="auto"/>
                    <w:right w:val="single" w:sz="4" w:space="0" w:color="auto"/>
                  </w:tcBorders>
                </w:tcPr>
                <w:p w14:paraId="7F457F6F" w14:textId="77777777" w:rsidR="009C3424" w:rsidRPr="008D7F29" w:rsidRDefault="009C3424" w:rsidP="009C3424">
                  <w:pPr>
                    <w:keepNext/>
                    <w:keepLines/>
                    <w:spacing w:before="40" w:after="20"/>
                    <w:jc w:val="center"/>
                    <w:rPr>
                      <w:rFonts w:eastAsia="Calibri"/>
                      <w:b/>
                      <w:bCs/>
                      <w:szCs w:val="22"/>
                    </w:rPr>
                  </w:pPr>
                  <w:r w:rsidRPr="008D7F29">
                    <w:rPr>
                      <w:rFonts w:eastAsia="Calibri" w:hint="eastAsia"/>
                      <w:b/>
                      <w:bCs/>
                      <w:szCs w:val="22"/>
                    </w:rPr>
                    <w:t xml:space="preserve">Base station </w:t>
                  </w:r>
                  <w:r w:rsidRPr="008D7F29">
                    <w:rPr>
                      <w:rFonts w:eastAsia="Calibri"/>
                      <w:b/>
                      <w:bCs/>
                      <w:szCs w:val="22"/>
                    </w:rPr>
                    <w:t>Antenna Characteristics</w:t>
                  </w:r>
                </w:p>
              </w:tc>
            </w:tr>
            <w:tr w:rsidR="009C3424" w14:paraId="07A19D02" w14:textId="77777777" w:rsidTr="00995C6E">
              <w:trPr>
                <w:trHeight w:val="20"/>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590260CB" w14:textId="77777777" w:rsidR="009C3424" w:rsidRPr="008D68F2" w:rsidRDefault="009C3424" w:rsidP="009C3424">
                  <w:pPr>
                    <w:keepNext/>
                    <w:keepLines/>
                    <w:spacing w:before="40" w:after="20"/>
                    <w:jc w:val="right"/>
                    <w:rPr>
                      <w:rFonts w:eastAsia="Calibri"/>
                      <w:szCs w:val="22"/>
                    </w:rPr>
                  </w:pPr>
                  <w:r w:rsidRPr="008D68F2">
                    <w:rPr>
                      <w:rFonts w:eastAsia="Calibri"/>
                      <w:szCs w:val="22"/>
                    </w:rPr>
                    <w:t>1.1</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4B48279C" w14:textId="77777777" w:rsidR="009C3424" w:rsidRPr="008D68F2" w:rsidRDefault="009C3424" w:rsidP="009C3424">
                  <w:pPr>
                    <w:keepNext/>
                    <w:keepLines/>
                    <w:spacing w:before="40" w:after="20"/>
                    <w:rPr>
                      <w:rFonts w:eastAsia="Calibri"/>
                      <w:szCs w:val="22"/>
                    </w:rPr>
                  </w:pPr>
                  <w:r w:rsidRPr="008D68F2">
                    <w:rPr>
                      <w:rFonts w:eastAsia="Calibri"/>
                      <w:szCs w:val="22"/>
                      <w:lang w:eastAsia="ja-JP"/>
                    </w:rPr>
                    <w:t>A</w:t>
                  </w:r>
                  <w:r w:rsidRPr="008D68F2">
                    <w:rPr>
                      <w:rFonts w:eastAsia="Calibri"/>
                      <w:szCs w:val="22"/>
                      <w:lang w:eastAsia="ko-KR"/>
                    </w:rPr>
                    <w:t>ntenna pattern</w:t>
                  </w:r>
                  <w:r w:rsidRPr="008D68F2">
                    <w:rPr>
                      <w:rFonts w:eastAsia="Calibri"/>
                      <w:szCs w:val="22"/>
                      <w:lang w:eastAsia="ja-JP"/>
                    </w:rPr>
                    <w:t xml:space="preserve"> </w:t>
                  </w:r>
                </w:p>
              </w:tc>
              <w:tc>
                <w:tcPr>
                  <w:tcW w:w="3220" w:type="pct"/>
                  <w:gridSpan w:val="5"/>
                  <w:tcBorders>
                    <w:top w:val="single" w:sz="4" w:space="0" w:color="auto"/>
                    <w:left w:val="single" w:sz="4" w:space="0" w:color="auto"/>
                    <w:bottom w:val="single" w:sz="4" w:space="0" w:color="auto"/>
                    <w:right w:val="single" w:sz="4" w:space="0" w:color="auto"/>
                  </w:tcBorders>
                </w:tcPr>
                <w:p w14:paraId="2A2459AD" w14:textId="77777777" w:rsidR="009C3424" w:rsidRPr="008D68F2" w:rsidRDefault="009C3424" w:rsidP="009C3424">
                  <w:pPr>
                    <w:keepNext/>
                    <w:keepLines/>
                    <w:spacing w:before="40" w:after="20"/>
                    <w:jc w:val="center"/>
                    <w:rPr>
                      <w:rFonts w:eastAsia="Calibri"/>
                      <w:szCs w:val="22"/>
                    </w:rPr>
                  </w:pPr>
                  <w:r w:rsidRPr="00F72BBA">
                    <w:t xml:space="preserve">Refer to Recommendation </w:t>
                  </w:r>
                  <w:hyperlink r:id="rId9" w:history="1">
                    <w:r w:rsidRPr="00CC6351">
                      <w:rPr>
                        <w:rStyle w:val="Hyperlink"/>
                      </w:rPr>
                      <w:t>ITU-R M.2101</w:t>
                    </w:r>
                  </w:hyperlink>
                </w:p>
              </w:tc>
              <w:tc>
                <w:tcPr>
                  <w:tcW w:w="525" w:type="pct"/>
                  <w:tcBorders>
                    <w:top w:val="single" w:sz="4" w:space="0" w:color="auto"/>
                    <w:left w:val="single" w:sz="4" w:space="0" w:color="auto"/>
                    <w:bottom w:val="single" w:sz="4" w:space="0" w:color="auto"/>
                    <w:right w:val="single" w:sz="4" w:space="0" w:color="auto"/>
                  </w:tcBorders>
                  <w:shd w:val="clear" w:color="auto" w:fill="auto"/>
                </w:tcPr>
                <w:p w14:paraId="4F90F8B2" w14:textId="77777777" w:rsidR="009C3424" w:rsidRPr="008D68F2" w:rsidRDefault="009C3424" w:rsidP="009C3424">
                  <w:pPr>
                    <w:keepNext/>
                    <w:keepLines/>
                    <w:spacing w:before="40" w:after="20"/>
                    <w:jc w:val="center"/>
                    <w:rPr>
                      <w:rFonts w:eastAsia="Calibri"/>
                      <w:szCs w:val="22"/>
                    </w:rPr>
                  </w:pPr>
                  <w:r>
                    <w:rPr>
                      <w:rFonts w:eastAsia="Calibri"/>
                      <w:szCs w:val="22"/>
                    </w:rPr>
                    <w:t>N/A</w:t>
                  </w:r>
                </w:p>
              </w:tc>
            </w:tr>
            <w:tr w:rsidR="009C3424" w14:paraId="6B063777" w14:textId="77777777" w:rsidTr="00995C6E">
              <w:trPr>
                <w:trHeight w:val="20"/>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5E110F1F" w14:textId="77777777" w:rsidR="009C3424" w:rsidRPr="008D68F2" w:rsidRDefault="009C3424" w:rsidP="009C3424">
                  <w:pPr>
                    <w:spacing w:before="40" w:after="20"/>
                    <w:jc w:val="right"/>
                    <w:rPr>
                      <w:rFonts w:eastAsia="Calibri"/>
                      <w:szCs w:val="22"/>
                    </w:rPr>
                  </w:pPr>
                  <w:r w:rsidRPr="008D68F2">
                    <w:rPr>
                      <w:rFonts w:eastAsia="Calibri"/>
                      <w:szCs w:val="22"/>
                    </w:rPr>
                    <w:t>1.2</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4F7DF758" w14:textId="77777777" w:rsidR="009C3424" w:rsidRPr="008D68F2" w:rsidRDefault="009C3424" w:rsidP="009C3424">
                  <w:pPr>
                    <w:spacing w:before="40" w:after="20"/>
                    <w:rPr>
                      <w:rFonts w:eastAsia="Calibri"/>
                      <w:szCs w:val="22"/>
                      <w:lang w:eastAsia="zh-CN"/>
                    </w:rPr>
                  </w:pPr>
                  <w:r w:rsidRPr="008D68F2">
                    <w:rPr>
                      <w:rFonts w:eastAsia="Calibri"/>
                      <w:szCs w:val="22"/>
                      <w:lang w:eastAsia="ja-JP"/>
                    </w:rPr>
                    <w:t>Element gain</w:t>
                  </w:r>
                  <w:r>
                    <w:rPr>
                      <w:rFonts w:eastAsia="Calibri"/>
                      <w:szCs w:val="22"/>
                      <w:lang w:eastAsia="ja-JP"/>
                    </w:rPr>
                    <w:t xml:space="preserve"> </w:t>
                  </w:r>
                  <w:r w:rsidRPr="008D68F2">
                    <w:rPr>
                      <w:rFonts w:eastAsia="Calibri"/>
                      <w:szCs w:val="22"/>
                      <w:lang w:eastAsia="zh-CN"/>
                    </w:rPr>
                    <w:t>(dBi)</w:t>
                  </w:r>
                  <w:r>
                    <w:rPr>
                      <w:rFonts w:eastAsia="Calibri"/>
                      <w:szCs w:val="22"/>
                      <w:lang w:eastAsia="zh-CN"/>
                    </w:rPr>
                    <w:t xml:space="preserve"> </w:t>
                  </w:r>
                  <w:r w:rsidRPr="002612CB">
                    <w:rPr>
                      <w:rFonts w:eastAsia="Calibri"/>
                      <w:szCs w:val="22"/>
                      <w:vertAlign w:val="superscript"/>
                      <w:lang w:eastAsia="ko-KR"/>
                    </w:rPr>
                    <w:t xml:space="preserve">(Note </w:t>
                  </w:r>
                  <w:r>
                    <w:rPr>
                      <w:rFonts w:eastAsia="Calibri"/>
                      <w:szCs w:val="22"/>
                      <w:vertAlign w:val="superscript"/>
                      <w:lang w:eastAsia="ko-KR"/>
                    </w:rPr>
                    <w:t>2</w:t>
                  </w:r>
                  <w:r w:rsidRPr="002612CB">
                    <w:rPr>
                      <w:rFonts w:eastAsia="Calibri"/>
                      <w:szCs w:val="22"/>
                      <w:vertAlign w:val="superscript"/>
                      <w:lang w:eastAsia="ko-KR"/>
                    </w:rPr>
                    <w:t>)</w:t>
                  </w:r>
                </w:p>
              </w:tc>
              <w:tc>
                <w:tcPr>
                  <w:tcW w:w="779" w:type="pct"/>
                  <w:tcBorders>
                    <w:top w:val="single" w:sz="4" w:space="0" w:color="auto"/>
                    <w:left w:val="single" w:sz="4" w:space="0" w:color="auto"/>
                    <w:bottom w:val="single" w:sz="4" w:space="0" w:color="auto"/>
                    <w:right w:val="single" w:sz="4" w:space="0" w:color="auto"/>
                  </w:tcBorders>
                </w:tcPr>
                <w:p w14:paraId="2E86D811" w14:textId="77777777" w:rsidR="009C3424" w:rsidRPr="008D68F2" w:rsidRDefault="009C3424" w:rsidP="009C3424">
                  <w:pPr>
                    <w:spacing w:before="40" w:after="20"/>
                    <w:jc w:val="center"/>
                    <w:rPr>
                      <w:rFonts w:eastAsia="Calibri" w:cs="Arial"/>
                      <w:szCs w:val="22"/>
                    </w:rPr>
                  </w:pPr>
                  <w:r>
                    <w:t>7.1</w:t>
                  </w:r>
                </w:p>
              </w:tc>
              <w:tc>
                <w:tcPr>
                  <w:tcW w:w="804" w:type="pct"/>
                  <w:tcBorders>
                    <w:top w:val="single" w:sz="4" w:space="0" w:color="auto"/>
                    <w:left w:val="single" w:sz="4" w:space="0" w:color="auto"/>
                    <w:bottom w:val="single" w:sz="4" w:space="0" w:color="auto"/>
                    <w:right w:val="single" w:sz="4" w:space="0" w:color="auto"/>
                  </w:tcBorders>
                  <w:shd w:val="clear" w:color="auto" w:fill="auto"/>
                </w:tcPr>
                <w:p w14:paraId="061BC9A3" w14:textId="77777777" w:rsidR="009C3424" w:rsidRPr="008D68F2" w:rsidRDefault="009C3424" w:rsidP="009C3424">
                  <w:pPr>
                    <w:spacing w:before="40" w:after="20"/>
                    <w:jc w:val="center"/>
                    <w:rPr>
                      <w:rFonts w:eastAsia="Calibri" w:cs="Arial"/>
                      <w:szCs w:val="22"/>
                    </w:rPr>
                  </w:pPr>
                  <w:r w:rsidRPr="001F5F99">
                    <w:t>7.1</w:t>
                  </w:r>
                </w:p>
              </w:tc>
              <w:tc>
                <w:tcPr>
                  <w:tcW w:w="780" w:type="pct"/>
                  <w:tcBorders>
                    <w:top w:val="single" w:sz="4" w:space="0" w:color="auto"/>
                    <w:left w:val="single" w:sz="4" w:space="0" w:color="auto"/>
                    <w:bottom w:val="single" w:sz="4" w:space="0" w:color="auto"/>
                    <w:right w:val="single" w:sz="4" w:space="0" w:color="auto"/>
                  </w:tcBorders>
                  <w:shd w:val="clear" w:color="auto" w:fill="auto"/>
                </w:tcPr>
                <w:p w14:paraId="7313344C" w14:textId="77777777" w:rsidR="009C3424" w:rsidRPr="001567CD" w:rsidRDefault="009C3424" w:rsidP="009C3424">
                  <w:pPr>
                    <w:spacing w:before="40" w:after="20"/>
                    <w:jc w:val="center"/>
                    <w:rPr>
                      <w:rFonts w:eastAsia="Calibri"/>
                      <w:szCs w:val="22"/>
                    </w:rPr>
                  </w:pPr>
                  <w:r w:rsidRPr="00E16E94">
                    <w:t>6.4</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42CA4FC1" w14:textId="77777777" w:rsidR="009C3424" w:rsidRPr="001567CD" w:rsidRDefault="009C3424" w:rsidP="009C3424">
                  <w:pPr>
                    <w:spacing w:before="40" w:after="20"/>
                    <w:jc w:val="center"/>
                    <w:rPr>
                      <w:rFonts w:eastAsia="Calibri"/>
                      <w:szCs w:val="22"/>
                      <w:lang w:eastAsia="ko-KR"/>
                    </w:rPr>
                  </w:pPr>
                  <w:r w:rsidRPr="00E16E94">
                    <w:t>6.</w:t>
                  </w:r>
                  <w:r>
                    <w:t>4</w:t>
                  </w:r>
                </w:p>
              </w:tc>
              <w:tc>
                <w:tcPr>
                  <w:tcW w:w="525" w:type="pct"/>
                  <w:gridSpan w:val="2"/>
                  <w:tcBorders>
                    <w:top w:val="single" w:sz="4" w:space="0" w:color="auto"/>
                    <w:left w:val="single" w:sz="4" w:space="0" w:color="auto"/>
                    <w:bottom w:val="single" w:sz="4" w:space="0" w:color="auto"/>
                    <w:right w:val="single" w:sz="4" w:space="0" w:color="auto"/>
                  </w:tcBorders>
                  <w:shd w:val="clear" w:color="auto" w:fill="auto"/>
                </w:tcPr>
                <w:p w14:paraId="66627A99" w14:textId="77777777" w:rsidR="009C3424" w:rsidRPr="008D68F2" w:rsidRDefault="009C3424" w:rsidP="009C3424">
                  <w:pPr>
                    <w:spacing w:before="40" w:after="20"/>
                    <w:jc w:val="center"/>
                    <w:rPr>
                      <w:rFonts w:eastAsia="Calibri"/>
                      <w:szCs w:val="22"/>
                    </w:rPr>
                  </w:pPr>
                  <w:r w:rsidRPr="002866F9">
                    <w:rPr>
                      <w:rFonts w:eastAsia="Calibri"/>
                      <w:szCs w:val="22"/>
                    </w:rPr>
                    <w:t>N/A</w:t>
                  </w:r>
                </w:p>
              </w:tc>
            </w:tr>
            <w:tr w:rsidR="009C3424" w14:paraId="7178966D" w14:textId="77777777" w:rsidTr="00995C6E">
              <w:trPr>
                <w:trHeight w:val="20"/>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688AC20B" w14:textId="77777777" w:rsidR="009C3424" w:rsidRPr="008D68F2" w:rsidRDefault="009C3424" w:rsidP="009C3424">
                  <w:pPr>
                    <w:spacing w:before="40" w:after="20"/>
                    <w:jc w:val="right"/>
                    <w:rPr>
                      <w:rFonts w:eastAsia="Calibri"/>
                      <w:szCs w:val="22"/>
                    </w:rPr>
                  </w:pPr>
                  <w:r w:rsidRPr="008D68F2">
                    <w:rPr>
                      <w:rFonts w:eastAsia="Calibri"/>
                      <w:szCs w:val="22"/>
                    </w:rPr>
                    <w:t>1.3</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2E431CE7" w14:textId="77777777" w:rsidR="009C3424" w:rsidRPr="008D68F2" w:rsidRDefault="009C3424" w:rsidP="009C3424">
                  <w:pPr>
                    <w:spacing w:before="40" w:after="20"/>
                    <w:rPr>
                      <w:rFonts w:eastAsia="Calibri"/>
                      <w:szCs w:val="22"/>
                      <w:lang w:eastAsia="ja-JP"/>
                    </w:rPr>
                  </w:pPr>
                  <w:r w:rsidRPr="008D68F2">
                    <w:rPr>
                      <w:rFonts w:eastAsia="Calibri"/>
                      <w:szCs w:val="22"/>
                      <w:lang w:eastAsia="ja-JP"/>
                    </w:rPr>
                    <w:t>Horizontal/vertical 3 dB beam</w:t>
                  </w:r>
                  <w:r>
                    <w:rPr>
                      <w:rFonts w:eastAsia="Calibri"/>
                      <w:szCs w:val="22"/>
                      <w:lang w:eastAsia="ja-JP"/>
                    </w:rPr>
                    <w:t xml:space="preserve"> </w:t>
                  </w:r>
                  <w:r w:rsidRPr="008D68F2">
                    <w:rPr>
                      <w:rFonts w:eastAsia="Calibri"/>
                      <w:szCs w:val="22"/>
                      <w:lang w:eastAsia="ja-JP"/>
                    </w:rPr>
                    <w:t>width of single element (degree)</w:t>
                  </w:r>
                  <w:r w:rsidRPr="008D68F2">
                    <w:rPr>
                      <w:rFonts w:eastAsia="Calibri"/>
                      <w:szCs w:val="22"/>
                      <w:lang w:eastAsia="ko-KR"/>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5FB89BE3" w14:textId="77777777" w:rsidR="009C3424" w:rsidRPr="002B0A5F" w:rsidRDefault="009C3424" w:rsidP="009C3424">
                  <w:pPr>
                    <w:spacing w:before="40" w:after="20"/>
                    <w:jc w:val="center"/>
                    <w:rPr>
                      <w:rFonts w:eastAsia="Calibri" w:cs="Arial"/>
                      <w:szCs w:val="22"/>
                    </w:rPr>
                  </w:pPr>
                  <w:r>
                    <w:t>90</w:t>
                  </w:r>
                  <w:r w:rsidRPr="002B0A5F">
                    <w:rPr>
                      <w:lang w:eastAsia="ko-KR"/>
                    </w:rPr>
                    <w:t xml:space="preserve">º </w:t>
                  </w:r>
                  <w:r w:rsidRPr="002B0A5F">
                    <w:t xml:space="preserve">for </w:t>
                  </w:r>
                  <w:r w:rsidRPr="002B0A5F">
                    <w:rPr>
                      <w:lang w:eastAsia="ko-KR"/>
                    </w:rPr>
                    <w:t>H</w:t>
                  </w:r>
                  <w:r w:rsidRPr="002B0A5F">
                    <w:rPr>
                      <w:lang w:eastAsia="ko-KR"/>
                    </w:rPr>
                    <w:br/>
                  </w:r>
                  <w:r>
                    <w:t>54</w:t>
                  </w:r>
                  <w:r w:rsidRPr="002B0A5F">
                    <w:rPr>
                      <w:lang w:eastAsia="ko-KR"/>
                    </w:rPr>
                    <w:t>º</w:t>
                  </w:r>
                  <w:r w:rsidRPr="002B0A5F">
                    <w:rPr>
                      <w:rFonts w:eastAsia="Malgun Gothic"/>
                      <w:lang w:eastAsia="ko-KR"/>
                    </w:rPr>
                    <w:t xml:space="preserve"> </w:t>
                  </w:r>
                  <w:r w:rsidRPr="002B0A5F">
                    <w:t xml:space="preserve">for </w:t>
                  </w:r>
                  <w:r w:rsidRPr="002B0A5F">
                    <w:rPr>
                      <w:lang w:eastAsia="ko-KR"/>
                    </w:rPr>
                    <w:t>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84148BA" w14:textId="77777777" w:rsidR="009C3424" w:rsidRPr="002B0A5F" w:rsidRDefault="009C3424" w:rsidP="009C3424">
                  <w:pPr>
                    <w:spacing w:before="40" w:after="20"/>
                    <w:jc w:val="center"/>
                    <w:rPr>
                      <w:rFonts w:eastAsia="Calibri" w:cs="Arial"/>
                      <w:szCs w:val="22"/>
                    </w:rPr>
                  </w:pPr>
                  <w:r w:rsidRPr="004C627B">
                    <w:t>90</w:t>
                  </w:r>
                  <w:r w:rsidRPr="004C627B">
                    <w:rPr>
                      <w:lang w:eastAsia="ko-KR"/>
                    </w:rPr>
                    <w:t xml:space="preserve">º </w:t>
                  </w:r>
                  <w:r w:rsidRPr="004C627B">
                    <w:t xml:space="preserve">for </w:t>
                  </w:r>
                  <w:r w:rsidRPr="004C627B">
                    <w:rPr>
                      <w:lang w:eastAsia="ko-KR"/>
                    </w:rPr>
                    <w:t>H</w:t>
                  </w:r>
                  <w:r w:rsidRPr="004C627B">
                    <w:rPr>
                      <w:lang w:eastAsia="ko-KR"/>
                    </w:rPr>
                    <w:br/>
                  </w:r>
                  <w:r>
                    <w:rPr>
                      <w:lang w:eastAsia="ko-KR"/>
                    </w:rPr>
                    <w:t>54</w:t>
                  </w:r>
                  <w:r w:rsidRPr="004C627B">
                    <w:rPr>
                      <w:lang w:eastAsia="ko-KR"/>
                    </w:rPr>
                    <w:t>º</w:t>
                  </w:r>
                  <w:r w:rsidRPr="004C627B">
                    <w:rPr>
                      <w:rFonts w:eastAsia="Malgun Gothic"/>
                      <w:lang w:eastAsia="ko-KR"/>
                    </w:rPr>
                    <w:t xml:space="preserve"> </w:t>
                  </w:r>
                  <w:r w:rsidRPr="004C627B">
                    <w:t xml:space="preserve">for </w:t>
                  </w:r>
                  <w:r w:rsidRPr="004C627B">
                    <w:rPr>
                      <w:lang w:eastAsia="ko-KR"/>
                    </w:rPr>
                    <w:t>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B8FEBAE" w14:textId="77777777" w:rsidR="009C3424" w:rsidRPr="001567CD" w:rsidRDefault="009C3424" w:rsidP="009C3424">
                  <w:pPr>
                    <w:spacing w:before="40" w:after="20"/>
                    <w:jc w:val="center"/>
                    <w:rPr>
                      <w:rFonts w:eastAsia="Calibri"/>
                      <w:szCs w:val="22"/>
                    </w:rPr>
                  </w:pPr>
                  <w:r w:rsidRPr="001567CD">
                    <w:t>90</w:t>
                  </w:r>
                  <w:r w:rsidRPr="001567CD">
                    <w:rPr>
                      <w:lang w:eastAsia="ko-KR"/>
                    </w:rPr>
                    <w:t xml:space="preserve">º </w:t>
                  </w:r>
                  <w:r w:rsidRPr="001567CD">
                    <w:t xml:space="preserve">for </w:t>
                  </w:r>
                  <w:r w:rsidRPr="001567CD">
                    <w:rPr>
                      <w:lang w:eastAsia="ko-KR"/>
                    </w:rPr>
                    <w:t>H</w:t>
                  </w:r>
                  <w:r w:rsidRPr="001567CD">
                    <w:rPr>
                      <w:lang w:eastAsia="ko-KR"/>
                    </w:rPr>
                    <w:br/>
                    <w:t>65º</w:t>
                  </w:r>
                  <w:r w:rsidRPr="001567CD">
                    <w:rPr>
                      <w:rFonts w:eastAsia="Malgun Gothic"/>
                      <w:lang w:eastAsia="ko-KR"/>
                    </w:rPr>
                    <w:t xml:space="preserve"> </w:t>
                  </w:r>
                  <w:r w:rsidRPr="001567CD">
                    <w:t xml:space="preserve">for </w:t>
                  </w:r>
                  <w:r w:rsidRPr="001567CD">
                    <w:rPr>
                      <w:lang w:eastAsia="ko-KR"/>
                    </w:rPr>
                    <w:t>V</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2B51191A" w14:textId="77777777" w:rsidR="009C3424" w:rsidRPr="001567CD" w:rsidRDefault="009C3424" w:rsidP="009C3424">
                  <w:pPr>
                    <w:spacing w:before="40" w:after="20"/>
                    <w:jc w:val="center"/>
                    <w:rPr>
                      <w:rFonts w:eastAsia="Calibri"/>
                      <w:szCs w:val="22"/>
                    </w:rPr>
                  </w:pPr>
                  <w:r w:rsidRPr="001567CD">
                    <w:t>90</w:t>
                  </w:r>
                  <w:r w:rsidRPr="001567CD">
                    <w:rPr>
                      <w:lang w:eastAsia="ko-KR"/>
                    </w:rPr>
                    <w:t xml:space="preserve">º </w:t>
                  </w:r>
                  <w:r w:rsidRPr="001567CD">
                    <w:t xml:space="preserve">for </w:t>
                  </w:r>
                  <w:r w:rsidRPr="001567CD">
                    <w:rPr>
                      <w:lang w:eastAsia="ko-KR"/>
                    </w:rPr>
                    <w:t>H</w:t>
                  </w:r>
                  <w:r w:rsidRPr="001567CD">
                    <w:rPr>
                      <w:lang w:eastAsia="ko-KR"/>
                    </w:rPr>
                    <w:br/>
                  </w:r>
                  <w:r w:rsidRPr="001567CD">
                    <w:t>65</w:t>
                  </w:r>
                  <w:r w:rsidRPr="001567CD">
                    <w:rPr>
                      <w:lang w:eastAsia="ko-KR"/>
                    </w:rPr>
                    <w:t>º</w:t>
                  </w:r>
                  <w:r w:rsidRPr="001567CD">
                    <w:rPr>
                      <w:rFonts w:eastAsia="Malgun Gothic"/>
                      <w:lang w:eastAsia="ko-KR"/>
                    </w:rPr>
                    <w:t xml:space="preserve"> </w:t>
                  </w:r>
                  <w:r w:rsidRPr="001567CD">
                    <w:t xml:space="preserve">for </w:t>
                  </w:r>
                  <w:r w:rsidRPr="001567CD">
                    <w:rPr>
                      <w:lang w:eastAsia="ko-KR"/>
                    </w:rPr>
                    <w:t>V</w:t>
                  </w:r>
                </w:p>
              </w:tc>
              <w:tc>
                <w:tcPr>
                  <w:tcW w:w="5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CB856" w14:textId="77777777" w:rsidR="009C3424" w:rsidRPr="008D68F2" w:rsidRDefault="009C3424" w:rsidP="009C3424">
                  <w:pPr>
                    <w:spacing w:before="40" w:after="20"/>
                    <w:jc w:val="center"/>
                    <w:rPr>
                      <w:rFonts w:eastAsia="Calibri"/>
                      <w:szCs w:val="22"/>
                    </w:rPr>
                  </w:pPr>
                  <w:r w:rsidRPr="002866F9">
                    <w:rPr>
                      <w:rFonts w:eastAsia="Calibri"/>
                      <w:szCs w:val="22"/>
                    </w:rPr>
                    <w:t>N/A</w:t>
                  </w:r>
                </w:p>
              </w:tc>
            </w:tr>
            <w:tr w:rsidR="009C3424" w14:paraId="1E7F66FF" w14:textId="77777777" w:rsidTr="00995C6E">
              <w:trPr>
                <w:trHeight w:val="20"/>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3A2FD5F9" w14:textId="77777777" w:rsidR="009C3424" w:rsidRPr="008D68F2" w:rsidRDefault="009C3424" w:rsidP="009C3424">
                  <w:pPr>
                    <w:spacing w:before="40" w:after="20"/>
                    <w:jc w:val="right"/>
                    <w:rPr>
                      <w:rFonts w:eastAsia="Calibri"/>
                      <w:szCs w:val="22"/>
                    </w:rPr>
                  </w:pPr>
                  <w:r w:rsidRPr="008D68F2">
                    <w:rPr>
                      <w:rFonts w:eastAsia="Calibri"/>
                      <w:szCs w:val="22"/>
                    </w:rPr>
                    <w:t>1.4</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58308D65" w14:textId="77777777" w:rsidR="009C3424" w:rsidRPr="008D68F2" w:rsidRDefault="009C3424" w:rsidP="009C3424">
                  <w:pPr>
                    <w:spacing w:before="40" w:after="20"/>
                    <w:rPr>
                      <w:rFonts w:eastAsia="Calibri"/>
                      <w:szCs w:val="22"/>
                      <w:lang w:eastAsia="zh-CN"/>
                    </w:rPr>
                  </w:pPr>
                  <w:r w:rsidRPr="008D68F2">
                    <w:rPr>
                      <w:rFonts w:eastAsia="Calibri"/>
                      <w:szCs w:val="22"/>
                      <w:lang w:eastAsia="zh-CN"/>
                    </w:rPr>
                    <w:t>Horizontal/vertical front</w:t>
                  </w:r>
                  <w:r>
                    <w:rPr>
                      <w:rFonts w:eastAsia="Calibri"/>
                      <w:szCs w:val="22"/>
                      <w:lang w:eastAsia="zh-CN"/>
                    </w:rPr>
                    <w:noBreakHyphen/>
                  </w:r>
                  <w:r w:rsidRPr="008D68F2">
                    <w:rPr>
                      <w:rFonts w:eastAsia="Calibri"/>
                      <w:szCs w:val="22"/>
                      <w:lang w:eastAsia="zh-CN"/>
                    </w:rPr>
                    <w:t>to</w:t>
                  </w:r>
                  <w:r>
                    <w:rPr>
                      <w:rFonts w:eastAsia="Calibri"/>
                      <w:szCs w:val="22"/>
                      <w:lang w:eastAsia="zh-CN"/>
                    </w:rPr>
                    <w:noBreakHyphen/>
                  </w:r>
                  <w:r w:rsidRPr="008D68F2">
                    <w:rPr>
                      <w:rFonts w:eastAsia="Calibri"/>
                      <w:szCs w:val="22"/>
                      <w:lang w:eastAsia="zh-CN"/>
                    </w:rPr>
                    <w:t>back ratio (dB)</w:t>
                  </w:r>
                </w:p>
              </w:tc>
              <w:tc>
                <w:tcPr>
                  <w:tcW w:w="779" w:type="pct"/>
                  <w:tcBorders>
                    <w:top w:val="single" w:sz="4" w:space="0" w:color="auto"/>
                    <w:left w:val="single" w:sz="4" w:space="0" w:color="auto"/>
                    <w:bottom w:val="single" w:sz="4" w:space="0" w:color="auto"/>
                    <w:right w:val="single" w:sz="4" w:space="0" w:color="auto"/>
                  </w:tcBorders>
                  <w:vAlign w:val="center"/>
                </w:tcPr>
                <w:p w14:paraId="59AD30A9" w14:textId="77777777" w:rsidR="009C3424" w:rsidRPr="002B0A5F" w:rsidRDefault="009C3424" w:rsidP="009C3424">
                  <w:pPr>
                    <w:spacing w:before="40" w:after="20"/>
                    <w:jc w:val="center"/>
                    <w:rPr>
                      <w:rFonts w:eastAsia="Calibri" w:cs="Arial"/>
                      <w:szCs w:val="22"/>
                    </w:rPr>
                  </w:pPr>
                  <w:r w:rsidRPr="002B0A5F">
                    <w:t>30 for both H/V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64309C7B" w14:textId="77777777" w:rsidR="009C3424" w:rsidRPr="002B0A5F" w:rsidRDefault="009C3424" w:rsidP="009C3424">
                  <w:pPr>
                    <w:spacing w:before="40" w:after="20"/>
                    <w:jc w:val="center"/>
                    <w:rPr>
                      <w:rFonts w:eastAsia="Calibri" w:cs="Arial"/>
                      <w:szCs w:val="22"/>
                    </w:rPr>
                  </w:pPr>
                  <w:r w:rsidRPr="002B0A5F">
                    <w:t>30 for both H/V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37F019C3" w14:textId="77777777" w:rsidR="009C3424" w:rsidRPr="002B0A5F" w:rsidRDefault="009C3424" w:rsidP="009C3424">
                  <w:pPr>
                    <w:spacing w:before="40" w:after="20"/>
                    <w:jc w:val="center"/>
                    <w:rPr>
                      <w:rFonts w:eastAsia="Calibri"/>
                      <w:szCs w:val="22"/>
                    </w:rPr>
                  </w:pPr>
                  <w:r w:rsidRPr="002B0A5F">
                    <w:t>30 for both H/V</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11192A14" w14:textId="77777777" w:rsidR="009C3424" w:rsidRPr="002B0A5F" w:rsidRDefault="009C3424" w:rsidP="009C3424">
                  <w:pPr>
                    <w:spacing w:before="40" w:after="20"/>
                    <w:jc w:val="center"/>
                    <w:rPr>
                      <w:rFonts w:eastAsia="Calibri"/>
                      <w:szCs w:val="22"/>
                    </w:rPr>
                  </w:pPr>
                  <w:r w:rsidRPr="002B0A5F">
                    <w:t>30 for both H/V</w:t>
                  </w:r>
                </w:p>
              </w:tc>
              <w:tc>
                <w:tcPr>
                  <w:tcW w:w="5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00BBF" w14:textId="77777777" w:rsidR="009C3424" w:rsidRPr="008D68F2" w:rsidRDefault="009C3424" w:rsidP="009C3424">
                  <w:pPr>
                    <w:spacing w:before="40" w:after="20"/>
                    <w:jc w:val="center"/>
                    <w:rPr>
                      <w:rFonts w:eastAsia="Calibri"/>
                      <w:szCs w:val="22"/>
                    </w:rPr>
                  </w:pPr>
                  <w:r w:rsidRPr="002866F9">
                    <w:rPr>
                      <w:rFonts w:eastAsia="Calibri"/>
                      <w:szCs w:val="22"/>
                    </w:rPr>
                    <w:t>N/A</w:t>
                  </w:r>
                </w:p>
              </w:tc>
            </w:tr>
            <w:tr w:rsidR="009C3424" w14:paraId="1859DB67" w14:textId="77777777" w:rsidTr="00995C6E">
              <w:trPr>
                <w:trHeight w:val="20"/>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189EF87D" w14:textId="77777777" w:rsidR="009C3424" w:rsidRPr="008D68F2" w:rsidRDefault="009C3424" w:rsidP="009C3424">
                  <w:pPr>
                    <w:spacing w:before="40" w:after="20"/>
                    <w:jc w:val="right"/>
                    <w:rPr>
                      <w:rFonts w:eastAsia="Calibri"/>
                      <w:szCs w:val="22"/>
                    </w:rPr>
                  </w:pPr>
                  <w:r w:rsidRPr="008D68F2">
                    <w:rPr>
                      <w:rFonts w:eastAsia="Calibri"/>
                      <w:szCs w:val="22"/>
                    </w:rPr>
                    <w:t>1.5</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25AFA190" w14:textId="77777777" w:rsidR="009C3424" w:rsidRPr="008D68F2" w:rsidRDefault="009C3424" w:rsidP="009C3424">
                  <w:pPr>
                    <w:spacing w:before="40" w:after="20"/>
                    <w:rPr>
                      <w:rFonts w:eastAsia="Calibri"/>
                      <w:szCs w:val="22"/>
                      <w:lang w:eastAsia="zh-CN"/>
                    </w:rPr>
                  </w:pPr>
                  <w:r w:rsidRPr="008D68F2">
                    <w:rPr>
                      <w:rFonts w:eastAsia="Calibri"/>
                      <w:szCs w:val="22"/>
                      <w:lang w:eastAsia="ja-JP"/>
                    </w:rPr>
                    <w:t xml:space="preserve">Antenna polarization </w:t>
                  </w:r>
                </w:p>
              </w:tc>
              <w:tc>
                <w:tcPr>
                  <w:tcW w:w="779" w:type="pct"/>
                  <w:tcBorders>
                    <w:top w:val="single" w:sz="4" w:space="0" w:color="auto"/>
                    <w:left w:val="single" w:sz="4" w:space="0" w:color="auto"/>
                    <w:bottom w:val="single" w:sz="4" w:space="0" w:color="auto"/>
                    <w:right w:val="single" w:sz="4" w:space="0" w:color="auto"/>
                  </w:tcBorders>
                  <w:vAlign w:val="center"/>
                </w:tcPr>
                <w:p w14:paraId="5DD5D618" w14:textId="77777777" w:rsidR="009C3424" w:rsidRPr="002B0A5F" w:rsidRDefault="009C3424" w:rsidP="009C3424">
                  <w:pPr>
                    <w:spacing w:before="40" w:after="20"/>
                    <w:jc w:val="center"/>
                    <w:rPr>
                      <w:rFonts w:eastAsia="Calibri" w:cs="Arial"/>
                      <w:szCs w:val="22"/>
                    </w:rPr>
                  </w:pPr>
                  <w:r w:rsidRPr="002B0A5F">
                    <w:t>Linear ±45</w:t>
                  </w:r>
                  <w:r w:rsidRPr="002B0A5F">
                    <w:rPr>
                      <w:lang w:eastAsia="ko-KR"/>
                    </w:rPr>
                    <w:t>º</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6F834D2E" w14:textId="77777777" w:rsidR="009C3424" w:rsidRPr="002B0A5F" w:rsidRDefault="009C3424" w:rsidP="009C3424">
                  <w:pPr>
                    <w:spacing w:before="40" w:after="20"/>
                    <w:jc w:val="center"/>
                    <w:rPr>
                      <w:rFonts w:eastAsia="Calibri" w:cs="Arial"/>
                      <w:szCs w:val="22"/>
                    </w:rPr>
                  </w:pPr>
                  <w:r w:rsidRPr="002B0A5F">
                    <w:t>Linear ±45</w:t>
                  </w:r>
                  <w:r w:rsidRPr="002B0A5F">
                    <w:rPr>
                      <w:lang w:eastAsia="ko-KR"/>
                    </w:rPr>
                    <w:t>º</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1B34BE39" w14:textId="77777777" w:rsidR="009C3424" w:rsidRPr="002B0A5F" w:rsidRDefault="009C3424" w:rsidP="009C3424">
                  <w:pPr>
                    <w:spacing w:before="40" w:after="20"/>
                    <w:jc w:val="center"/>
                    <w:rPr>
                      <w:rFonts w:eastAsia="Calibri"/>
                      <w:szCs w:val="22"/>
                    </w:rPr>
                  </w:pPr>
                  <w:r w:rsidRPr="002B0A5F">
                    <w:t>Linear ±45</w:t>
                  </w:r>
                  <w:r w:rsidRPr="002B0A5F">
                    <w:rPr>
                      <w:lang w:eastAsia="ko-KR"/>
                    </w:rPr>
                    <w:t>º</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51724262" w14:textId="77777777" w:rsidR="009C3424" w:rsidRPr="002B0A5F" w:rsidRDefault="009C3424" w:rsidP="009C3424">
                  <w:pPr>
                    <w:spacing w:before="40" w:after="20"/>
                    <w:jc w:val="center"/>
                    <w:rPr>
                      <w:rFonts w:eastAsia="Calibri"/>
                      <w:szCs w:val="22"/>
                    </w:rPr>
                  </w:pPr>
                  <w:r w:rsidRPr="002B0A5F">
                    <w:t>Linear ±45</w:t>
                  </w:r>
                  <w:r w:rsidRPr="002B0A5F">
                    <w:rPr>
                      <w:lang w:eastAsia="ko-KR"/>
                    </w:rPr>
                    <w:t>º</w:t>
                  </w:r>
                </w:p>
              </w:tc>
              <w:tc>
                <w:tcPr>
                  <w:tcW w:w="5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993DA" w14:textId="77777777" w:rsidR="009C3424" w:rsidRPr="008D68F2" w:rsidRDefault="009C3424" w:rsidP="009C3424">
                  <w:pPr>
                    <w:spacing w:before="40" w:after="20"/>
                    <w:jc w:val="center"/>
                    <w:rPr>
                      <w:rFonts w:eastAsia="Calibri"/>
                      <w:szCs w:val="22"/>
                    </w:rPr>
                  </w:pPr>
                  <w:r w:rsidRPr="002866F9">
                    <w:rPr>
                      <w:rFonts w:eastAsia="Calibri"/>
                      <w:szCs w:val="22"/>
                    </w:rPr>
                    <w:t>N/A</w:t>
                  </w:r>
                </w:p>
              </w:tc>
            </w:tr>
            <w:tr w:rsidR="009C3424" w14:paraId="309335B5" w14:textId="77777777" w:rsidTr="00995C6E">
              <w:trPr>
                <w:trHeight w:val="20"/>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4A42C3A7" w14:textId="77777777" w:rsidR="009C3424" w:rsidRPr="008D68F2" w:rsidRDefault="009C3424" w:rsidP="009C3424">
                  <w:pPr>
                    <w:spacing w:before="40" w:after="20"/>
                    <w:jc w:val="right"/>
                    <w:rPr>
                      <w:rFonts w:eastAsia="Calibri"/>
                      <w:szCs w:val="22"/>
                    </w:rPr>
                  </w:pPr>
                  <w:r w:rsidRPr="008D68F2">
                    <w:rPr>
                      <w:rFonts w:eastAsia="Calibri"/>
                      <w:szCs w:val="22"/>
                    </w:rPr>
                    <w:t>1.6</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7E58B136" w14:textId="77777777" w:rsidR="009C3424" w:rsidRPr="008D68F2" w:rsidRDefault="009C3424" w:rsidP="009C3424">
                  <w:pPr>
                    <w:spacing w:before="40" w:after="20"/>
                    <w:rPr>
                      <w:rFonts w:eastAsia="Calibri"/>
                      <w:szCs w:val="22"/>
                    </w:rPr>
                  </w:pPr>
                  <w:r w:rsidRPr="008D68F2">
                    <w:rPr>
                      <w:rFonts w:eastAsia="Calibri"/>
                      <w:szCs w:val="22"/>
                    </w:rPr>
                    <w:t xml:space="preserve">Antenna array configuration </w:t>
                  </w:r>
                  <w:r>
                    <w:rPr>
                      <w:rFonts w:eastAsia="Calibri"/>
                      <w:szCs w:val="22"/>
                    </w:rPr>
                    <w:t>(Row × Column)</w:t>
                  </w:r>
                  <w:r>
                    <w:rPr>
                      <w:rFonts w:eastAsia="Calibri"/>
                      <w:szCs w:val="22"/>
                      <w:lang w:eastAsia="ko-KR"/>
                    </w:rPr>
                    <w:t xml:space="preserve"> </w:t>
                  </w:r>
                  <w:r>
                    <w:rPr>
                      <w:rFonts w:eastAsia="Calibri"/>
                      <w:szCs w:val="22"/>
                      <w:lang w:eastAsia="ko-KR"/>
                    </w:rPr>
                    <w:br/>
                  </w:r>
                  <w:r w:rsidRPr="002612CB">
                    <w:rPr>
                      <w:rFonts w:eastAsia="Calibri"/>
                      <w:szCs w:val="22"/>
                      <w:vertAlign w:val="superscript"/>
                      <w:lang w:eastAsia="ko-KR"/>
                    </w:rPr>
                    <w:t xml:space="preserve">(Note </w:t>
                  </w:r>
                  <w:r>
                    <w:rPr>
                      <w:rFonts w:eastAsia="Calibri"/>
                      <w:szCs w:val="22"/>
                      <w:vertAlign w:val="superscript"/>
                      <w:lang w:eastAsia="ko-KR"/>
                    </w:rPr>
                    <w:t>4</w:t>
                  </w:r>
                  <w:r w:rsidRPr="002612CB">
                    <w:rPr>
                      <w:rFonts w:eastAsia="Calibri"/>
                      <w:szCs w:val="22"/>
                      <w:vertAlign w:val="superscript"/>
                      <w:lang w:eastAsia="ko-KR"/>
                    </w:rPr>
                    <w:t>)</w:t>
                  </w:r>
                </w:p>
              </w:tc>
              <w:tc>
                <w:tcPr>
                  <w:tcW w:w="779" w:type="pct"/>
                  <w:tcBorders>
                    <w:top w:val="single" w:sz="4" w:space="0" w:color="auto"/>
                    <w:left w:val="single" w:sz="4" w:space="0" w:color="auto"/>
                    <w:bottom w:val="single" w:sz="4" w:space="0" w:color="auto"/>
                    <w:right w:val="single" w:sz="4" w:space="0" w:color="auto"/>
                  </w:tcBorders>
                  <w:vAlign w:val="center"/>
                </w:tcPr>
                <w:p w14:paraId="2B9352C3" w14:textId="77777777" w:rsidR="009C3424" w:rsidRPr="002B0A5F" w:rsidRDefault="009C3424" w:rsidP="009C3424">
                  <w:pPr>
                    <w:spacing w:before="40" w:after="20"/>
                    <w:jc w:val="center"/>
                    <w:rPr>
                      <w:rFonts w:eastAsia="Calibri" w:cs="Arial"/>
                      <w:szCs w:val="22"/>
                    </w:rPr>
                  </w:pPr>
                  <w:r>
                    <w:t>8</w:t>
                  </w:r>
                  <w:r w:rsidRPr="002B0A5F">
                    <w:t> × 8 elements</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DDADD47" w14:textId="77777777" w:rsidR="009C3424" w:rsidRPr="002B0A5F" w:rsidRDefault="009C3424" w:rsidP="009C3424">
                  <w:pPr>
                    <w:spacing w:before="40" w:after="20"/>
                    <w:jc w:val="center"/>
                    <w:rPr>
                      <w:rFonts w:eastAsia="Calibri" w:cs="Arial"/>
                      <w:szCs w:val="22"/>
                    </w:rPr>
                  </w:pPr>
                  <w:r>
                    <w:t>8</w:t>
                  </w:r>
                  <w:r w:rsidRPr="002B0A5F">
                    <w:t> × 8 elements</w:t>
                  </w:r>
                </w:p>
              </w:tc>
              <w:tc>
                <w:tcPr>
                  <w:tcW w:w="780" w:type="pct"/>
                  <w:tcBorders>
                    <w:top w:val="single" w:sz="4" w:space="0" w:color="auto"/>
                    <w:left w:val="single" w:sz="4" w:space="0" w:color="auto"/>
                    <w:bottom w:val="single" w:sz="4" w:space="0" w:color="auto"/>
                  </w:tcBorders>
                  <w:shd w:val="clear" w:color="auto" w:fill="auto"/>
                  <w:vAlign w:val="center"/>
                </w:tcPr>
                <w:p w14:paraId="6067CFD9" w14:textId="77777777" w:rsidR="009C3424" w:rsidRPr="002B0A5F" w:rsidRDefault="009C3424" w:rsidP="009C3424">
                  <w:pPr>
                    <w:spacing w:before="40" w:after="20"/>
                    <w:jc w:val="center"/>
                    <w:rPr>
                      <w:rFonts w:eastAsia="Calibri"/>
                      <w:szCs w:val="22"/>
                      <w:lang w:eastAsia="ko-KR"/>
                    </w:rPr>
                  </w:pPr>
                  <w:r w:rsidRPr="002B0A5F">
                    <w:t>8 × 8 elements</w:t>
                  </w:r>
                </w:p>
              </w:tc>
              <w:tc>
                <w:tcPr>
                  <w:tcW w:w="853" w:type="pct"/>
                  <w:tcBorders>
                    <w:top w:val="single" w:sz="4" w:space="0" w:color="auto"/>
                    <w:left w:val="single" w:sz="4" w:space="0" w:color="auto"/>
                    <w:bottom w:val="single" w:sz="4" w:space="0" w:color="auto"/>
                  </w:tcBorders>
                  <w:shd w:val="clear" w:color="auto" w:fill="auto"/>
                  <w:vAlign w:val="center"/>
                </w:tcPr>
                <w:p w14:paraId="099D969F" w14:textId="77777777" w:rsidR="009C3424" w:rsidRPr="002B0A5F" w:rsidRDefault="009C3424" w:rsidP="009C3424">
                  <w:pPr>
                    <w:spacing w:before="40" w:after="20"/>
                    <w:jc w:val="center"/>
                    <w:rPr>
                      <w:rFonts w:eastAsia="Calibri"/>
                      <w:szCs w:val="22"/>
                      <w:lang w:eastAsia="ko-KR"/>
                    </w:rPr>
                  </w:pPr>
                  <w:r w:rsidRPr="002B0A5F">
                    <w:t>8 × 8 elements</w:t>
                  </w:r>
                </w:p>
              </w:tc>
              <w:tc>
                <w:tcPr>
                  <w:tcW w:w="525" w:type="pct"/>
                  <w:gridSpan w:val="2"/>
                  <w:tcBorders>
                    <w:top w:val="single" w:sz="4" w:space="0" w:color="auto"/>
                    <w:left w:val="single" w:sz="4" w:space="0" w:color="auto"/>
                    <w:bottom w:val="single" w:sz="4" w:space="0" w:color="auto"/>
                  </w:tcBorders>
                  <w:shd w:val="clear" w:color="auto" w:fill="auto"/>
                  <w:vAlign w:val="center"/>
                </w:tcPr>
                <w:p w14:paraId="7DA7FC9E" w14:textId="77777777" w:rsidR="009C3424" w:rsidRPr="008D68F2" w:rsidRDefault="009C3424" w:rsidP="009C3424">
                  <w:pPr>
                    <w:spacing w:before="40" w:after="20"/>
                    <w:jc w:val="center"/>
                    <w:rPr>
                      <w:rFonts w:eastAsia="Calibri"/>
                      <w:szCs w:val="22"/>
                      <w:lang w:eastAsia="ko-KR"/>
                    </w:rPr>
                  </w:pPr>
                  <w:r w:rsidRPr="002866F9">
                    <w:rPr>
                      <w:rFonts w:eastAsia="Calibri"/>
                      <w:szCs w:val="22"/>
                    </w:rPr>
                    <w:t>N/A</w:t>
                  </w:r>
                </w:p>
              </w:tc>
            </w:tr>
            <w:tr w:rsidR="009C3424" w14:paraId="37F6EDCA" w14:textId="77777777" w:rsidTr="00995C6E">
              <w:trPr>
                <w:trHeight w:val="20"/>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1A80216B" w14:textId="77777777" w:rsidR="009C3424" w:rsidRPr="008D68F2" w:rsidRDefault="009C3424" w:rsidP="009C3424">
                  <w:pPr>
                    <w:spacing w:before="40" w:after="20"/>
                    <w:jc w:val="right"/>
                    <w:rPr>
                      <w:rFonts w:eastAsia="Calibri"/>
                      <w:szCs w:val="22"/>
                    </w:rPr>
                  </w:pPr>
                  <w:r w:rsidRPr="008D68F2">
                    <w:rPr>
                      <w:rFonts w:eastAsia="Calibri"/>
                      <w:szCs w:val="22"/>
                    </w:rPr>
                    <w:t>1.7</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408ED658" w14:textId="77777777" w:rsidR="009C3424" w:rsidRPr="008D68F2" w:rsidRDefault="009C3424" w:rsidP="009C3424">
                  <w:pPr>
                    <w:spacing w:before="40" w:after="20"/>
                    <w:rPr>
                      <w:rFonts w:eastAsia="Calibri"/>
                      <w:szCs w:val="22"/>
                    </w:rPr>
                  </w:pPr>
                  <w:r w:rsidRPr="008D68F2">
                    <w:rPr>
                      <w:rFonts w:eastAsia="Calibri"/>
                      <w:szCs w:val="22"/>
                    </w:rPr>
                    <w:t xml:space="preserve">Horizontal/Vertical radiating element spacing </w:t>
                  </w:r>
                </w:p>
              </w:tc>
              <w:tc>
                <w:tcPr>
                  <w:tcW w:w="779" w:type="pct"/>
                  <w:tcBorders>
                    <w:top w:val="single" w:sz="4" w:space="0" w:color="auto"/>
                    <w:left w:val="single" w:sz="4" w:space="0" w:color="auto"/>
                    <w:bottom w:val="single" w:sz="4" w:space="0" w:color="auto"/>
                    <w:right w:val="single" w:sz="4" w:space="0" w:color="auto"/>
                  </w:tcBorders>
                  <w:vAlign w:val="center"/>
                </w:tcPr>
                <w:p w14:paraId="42C1CAF4" w14:textId="77777777" w:rsidR="009C3424" w:rsidRPr="002B0A5F" w:rsidRDefault="009C3424" w:rsidP="009C3424">
                  <w:pPr>
                    <w:spacing w:before="40" w:after="20"/>
                    <w:jc w:val="center"/>
                    <w:rPr>
                      <w:rFonts w:eastAsia="Calibri" w:cs="Arial"/>
                      <w:szCs w:val="22"/>
                    </w:rPr>
                  </w:pPr>
                  <w:r w:rsidRPr="002B0A5F">
                    <w:t>0.</w:t>
                  </w:r>
                  <w:r>
                    <w:t>5</w:t>
                  </w:r>
                  <w:r w:rsidRPr="002B0A5F">
                    <w:t xml:space="preserve"> of wavelength for H, </w:t>
                  </w:r>
                  <w:r>
                    <w:t>0.9</w:t>
                  </w:r>
                  <w:r w:rsidRPr="002B0A5F">
                    <w:t xml:space="preserve"> of wavelength for 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F93DC71" w14:textId="77777777" w:rsidR="009C3424" w:rsidRPr="002B0A5F" w:rsidRDefault="009C3424" w:rsidP="009C3424">
                  <w:pPr>
                    <w:spacing w:before="40" w:after="20"/>
                    <w:jc w:val="center"/>
                    <w:rPr>
                      <w:rFonts w:eastAsia="Calibri" w:cs="Arial"/>
                      <w:szCs w:val="22"/>
                    </w:rPr>
                  </w:pPr>
                  <w:r w:rsidRPr="002B0A5F">
                    <w:t>0.</w:t>
                  </w:r>
                  <w:r>
                    <w:t>5</w:t>
                  </w:r>
                  <w:r w:rsidRPr="002B0A5F">
                    <w:t xml:space="preserve"> of wavelength for H, 0.9 of wavelength for 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67CA0D0" w14:textId="77777777" w:rsidR="009C3424" w:rsidRPr="002B0A5F" w:rsidRDefault="009C3424" w:rsidP="009C3424">
                  <w:pPr>
                    <w:spacing w:before="40" w:after="20"/>
                    <w:jc w:val="center"/>
                    <w:rPr>
                      <w:rFonts w:eastAsia="Calibri"/>
                      <w:szCs w:val="22"/>
                    </w:rPr>
                  </w:pPr>
                  <w:r w:rsidRPr="002B0A5F">
                    <w:t>0.</w:t>
                  </w:r>
                  <w:r>
                    <w:t>5</w:t>
                  </w:r>
                  <w:r w:rsidRPr="002B0A5F">
                    <w:t xml:space="preserve"> of wavelength for H, </w:t>
                  </w:r>
                  <w:r>
                    <w:t>0.7</w:t>
                  </w:r>
                  <w:r w:rsidRPr="002B0A5F">
                    <w:t xml:space="preserve"> of wavelength for V</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76320328" w14:textId="77777777" w:rsidR="009C3424" w:rsidRPr="002B0A5F" w:rsidRDefault="009C3424" w:rsidP="009C3424">
                  <w:pPr>
                    <w:spacing w:before="40" w:after="20"/>
                    <w:jc w:val="center"/>
                    <w:rPr>
                      <w:rFonts w:eastAsia="Calibri"/>
                      <w:szCs w:val="22"/>
                    </w:rPr>
                  </w:pPr>
                  <w:r w:rsidRPr="002B0A5F">
                    <w:t>0.</w:t>
                  </w:r>
                  <w:r>
                    <w:t>5</w:t>
                  </w:r>
                  <w:r w:rsidRPr="002B0A5F">
                    <w:t xml:space="preserve"> of wavelength for H, </w:t>
                  </w:r>
                  <w:r>
                    <w:t>0.7</w:t>
                  </w:r>
                  <w:r w:rsidRPr="002B0A5F">
                    <w:t xml:space="preserve"> of wavelength for V</w:t>
                  </w:r>
                </w:p>
              </w:tc>
              <w:tc>
                <w:tcPr>
                  <w:tcW w:w="5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00D30" w14:textId="77777777" w:rsidR="009C3424" w:rsidRPr="008D68F2" w:rsidRDefault="009C3424" w:rsidP="009C3424">
                  <w:pPr>
                    <w:spacing w:before="40" w:after="20"/>
                    <w:jc w:val="center"/>
                    <w:rPr>
                      <w:rFonts w:eastAsia="Calibri"/>
                      <w:szCs w:val="22"/>
                    </w:rPr>
                  </w:pPr>
                  <w:r w:rsidRPr="002866F9">
                    <w:rPr>
                      <w:rFonts w:eastAsia="Calibri"/>
                      <w:szCs w:val="22"/>
                    </w:rPr>
                    <w:t>N/A</w:t>
                  </w:r>
                </w:p>
              </w:tc>
            </w:tr>
            <w:tr w:rsidR="009C3424" w14:paraId="3640ED5E" w14:textId="77777777" w:rsidTr="00995C6E">
              <w:trPr>
                <w:trHeight w:val="20"/>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170D21E5" w14:textId="77777777" w:rsidR="009C3424" w:rsidRPr="008D68F2" w:rsidRDefault="009C3424" w:rsidP="009C3424">
                  <w:pPr>
                    <w:spacing w:before="40" w:after="20"/>
                    <w:jc w:val="right"/>
                    <w:rPr>
                      <w:rFonts w:eastAsia="Calibri"/>
                      <w:szCs w:val="22"/>
                    </w:rPr>
                  </w:pPr>
                  <w:r w:rsidRPr="008D68F2">
                    <w:rPr>
                      <w:rFonts w:eastAsia="Calibri"/>
                      <w:szCs w:val="22"/>
                    </w:rPr>
                    <w:t>1.8</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6DDA1AEA" w14:textId="77777777" w:rsidR="009C3424" w:rsidRPr="008D68F2" w:rsidRDefault="009C3424" w:rsidP="009C3424">
                  <w:pPr>
                    <w:spacing w:before="40" w:after="20"/>
                    <w:rPr>
                      <w:rFonts w:eastAsia="Calibri"/>
                      <w:szCs w:val="22"/>
                    </w:rPr>
                  </w:pPr>
                  <w:r w:rsidRPr="008D68F2">
                    <w:rPr>
                      <w:rFonts w:eastAsia="Calibri"/>
                      <w:szCs w:val="22"/>
                      <w:lang w:eastAsia="ko-KR"/>
                    </w:rPr>
                    <w:t>Array Ohmic loss (dB)</w:t>
                  </w:r>
                  <w:r>
                    <w:rPr>
                      <w:rFonts w:eastAsia="Calibri"/>
                      <w:szCs w:val="22"/>
                      <w:lang w:eastAsia="ko-KR"/>
                    </w:rPr>
                    <w:t xml:space="preserve"> </w:t>
                  </w:r>
                  <w:r w:rsidRPr="002612CB">
                    <w:rPr>
                      <w:rFonts w:eastAsia="Calibri"/>
                      <w:szCs w:val="22"/>
                      <w:vertAlign w:val="superscript"/>
                      <w:lang w:eastAsia="ko-KR"/>
                    </w:rPr>
                    <w:t xml:space="preserve">(Note </w:t>
                  </w:r>
                  <w:r>
                    <w:rPr>
                      <w:rFonts w:eastAsia="Calibri"/>
                      <w:szCs w:val="22"/>
                      <w:vertAlign w:val="superscript"/>
                      <w:lang w:eastAsia="ko-KR"/>
                    </w:rPr>
                    <w:t>2</w:t>
                  </w:r>
                  <w:r w:rsidRPr="002612CB">
                    <w:rPr>
                      <w:rFonts w:eastAsia="Calibri"/>
                      <w:szCs w:val="22"/>
                      <w:vertAlign w:val="superscript"/>
                      <w:lang w:eastAsia="ko-KR"/>
                    </w:rPr>
                    <w:t>)</w:t>
                  </w:r>
                </w:p>
              </w:tc>
              <w:tc>
                <w:tcPr>
                  <w:tcW w:w="779" w:type="pct"/>
                  <w:tcBorders>
                    <w:top w:val="single" w:sz="4" w:space="0" w:color="auto"/>
                    <w:left w:val="single" w:sz="4" w:space="0" w:color="auto"/>
                    <w:bottom w:val="single" w:sz="4" w:space="0" w:color="auto"/>
                    <w:right w:val="single" w:sz="4" w:space="0" w:color="auto"/>
                  </w:tcBorders>
                  <w:vAlign w:val="center"/>
                </w:tcPr>
                <w:p w14:paraId="63478335" w14:textId="77777777" w:rsidR="009C3424" w:rsidRPr="008D68F2" w:rsidRDefault="009C3424" w:rsidP="009C3424">
                  <w:pPr>
                    <w:spacing w:before="40" w:after="20"/>
                    <w:jc w:val="center"/>
                    <w:rPr>
                      <w:rFonts w:eastAsia="Calibri" w:cs="Arial"/>
                      <w:szCs w:val="22"/>
                      <w:lang w:eastAsia="ko-KR"/>
                    </w:rPr>
                  </w:pPr>
                  <w:r>
                    <w:rPr>
                      <w:rFonts w:eastAsia="Calibri" w:cs="Arial"/>
                      <w:szCs w:val="22"/>
                      <w:lang w:eastAsia="ko-KR"/>
                    </w:rPr>
                    <w:t>2</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981805D" w14:textId="77777777" w:rsidR="009C3424" w:rsidRPr="008D68F2" w:rsidRDefault="009C3424" w:rsidP="009C3424">
                  <w:pPr>
                    <w:spacing w:before="40" w:after="20"/>
                    <w:jc w:val="center"/>
                    <w:rPr>
                      <w:rFonts w:eastAsia="Calibri" w:cs="Arial"/>
                      <w:szCs w:val="22"/>
                      <w:lang w:eastAsia="ko-KR"/>
                    </w:rPr>
                  </w:pPr>
                  <w:r>
                    <w:rPr>
                      <w:rFonts w:eastAsia="Calibri" w:cs="Arial"/>
                      <w:szCs w:val="22"/>
                      <w:lang w:eastAsia="ko-KR"/>
                    </w:rPr>
                    <w:t>2</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8265026" w14:textId="77777777" w:rsidR="009C3424" w:rsidRPr="008D68F2" w:rsidRDefault="009C3424" w:rsidP="009C3424">
                  <w:pPr>
                    <w:spacing w:before="40" w:after="20"/>
                    <w:jc w:val="center"/>
                    <w:rPr>
                      <w:rFonts w:eastAsia="Calibri"/>
                      <w:szCs w:val="22"/>
                    </w:rPr>
                  </w:pPr>
                  <w:r>
                    <w:rPr>
                      <w:rFonts w:eastAsia="Calibri" w:cs="Arial"/>
                      <w:szCs w:val="22"/>
                      <w:lang w:eastAsia="ko-KR"/>
                    </w:rPr>
                    <w:t>2</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40DD658C" w14:textId="77777777" w:rsidR="009C3424" w:rsidRPr="008D68F2" w:rsidRDefault="009C3424" w:rsidP="009C3424">
                  <w:pPr>
                    <w:keepNext/>
                    <w:keepLines/>
                    <w:spacing w:before="40" w:after="20"/>
                    <w:ind w:left="1134" w:hanging="1134"/>
                    <w:jc w:val="center"/>
                    <w:outlineLvl w:val="1"/>
                    <w:rPr>
                      <w:rFonts w:eastAsia="Calibri"/>
                      <w:b/>
                      <w:szCs w:val="22"/>
                    </w:rPr>
                  </w:pPr>
                  <w:r>
                    <w:rPr>
                      <w:rFonts w:eastAsia="Calibri" w:cs="Arial"/>
                      <w:szCs w:val="22"/>
                      <w:lang w:eastAsia="ko-KR"/>
                    </w:rPr>
                    <w:t>2</w:t>
                  </w:r>
                </w:p>
              </w:tc>
              <w:tc>
                <w:tcPr>
                  <w:tcW w:w="5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D77FD" w14:textId="77777777" w:rsidR="009C3424" w:rsidRPr="008D68F2" w:rsidRDefault="009C3424" w:rsidP="009C3424">
                  <w:pPr>
                    <w:spacing w:before="40" w:after="20"/>
                    <w:jc w:val="center"/>
                    <w:rPr>
                      <w:rFonts w:eastAsia="Calibri"/>
                      <w:szCs w:val="22"/>
                    </w:rPr>
                  </w:pPr>
                  <w:r w:rsidRPr="002866F9">
                    <w:rPr>
                      <w:rFonts w:eastAsia="Calibri"/>
                      <w:szCs w:val="22"/>
                    </w:rPr>
                    <w:t>N/A</w:t>
                  </w:r>
                </w:p>
              </w:tc>
            </w:tr>
            <w:tr w:rsidR="009C3424" w14:paraId="68D2FCFB" w14:textId="77777777" w:rsidTr="00995C6E">
              <w:trPr>
                <w:trHeight w:val="20"/>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73DEFB6C" w14:textId="77777777" w:rsidR="009C3424" w:rsidRPr="008D68F2" w:rsidRDefault="009C3424" w:rsidP="009C3424">
                  <w:pPr>
                    <w:spacing w:before="40" w:after="20"/>
                    <w:jc w:val="right"/>
                    <w:rPr>
                      <w:rFonts w:eastAsia="Calibri"/>
                      <w:szCs w:val="22"/>
                    </w:rPr>
                  </w:pPr>
                  <w:r w:rsidRPr="008D68F2">
                    <w:rPr>
                      <w:rFonts w:eastAsia="Calibri"/>
                      <w:szCs w:val="22"/>
                    </w:rPr>
                    <w:t>1.9</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4C605AFD" w14:textId="77777777" w:rsidR="009C3424" w:rsidRPr="00D43534" w:rsidRDefault="009C3424" w:rsidP="009C3424">
                  <w:pPr>
                    <w:spacing w:before="40" w:after="20"/>
                    <w:rPr>
                      <w:rFonts w:eastAsia="Calibri"/>
                      <w:szCs w:val="22"/>
                      <w:lang w:eastAsia="ko-KR"/>
                    </w:rPr>
                  </w:pPr>
                  <w:r w:rsidRPr="00D43534">
                    <w:rPr>
                      <w:rFonts w:eastAsia="Calibri"/>
                      <w:szCs w:val="22"/>
                      <w:lang w:eastAsia="ko-KR"/>
                    </w:rPr>
                    <w:t>Conducted power (before Ohmic loss) per antenna element</w:t>
                  </w:r>
                  <w:r w:rsidRPr="00AF2F8F">
                    <w:rPr>
                      <w:rFonts w:eastAsia="Calibri"/>
                      <w:szCs w:val="22"/>
                      <w:lang w:eastAsia="zh-CN"/>
                    </w:rPr>
                    <w:t xml:space="preserve"> </w:t>
                  </w:r>
                  <w:r>
                    <w:rPr>
                      <w:rFonts w:eastAsia="Calibri"/>
                      <w:szCs w:val="22"/>
                      <w:lang w:eastAsia="zh-CN"/>
                    </w:rPr>
                    <w:t xml:space="preserve">(dBm) </w:t>
                  </w:r>
                  <w:r w:rsidRPr="00AF2F8F">
                    <w:rPr>
                      <w:rFonts w:eastAsia="Calibri"/>
                      <w:szCs w:val="22"/>
                      <w:vertAlign w:val="superscript"/>
                      <w:lang w:eastAsia="ko-KR"/>
                    </w:rPr>
                    <w:t>(Note 3)</w:t>
                  </w:r>
                  <w:r w:rsidRPr="00D43534">
                    <w:rPr>
                      <w:rFonts w:eastAsia="Calibri"/>
                      <w:szCs w:val="22"/>
                      <w:lang w:eastAsia="ko-KR"/>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278F8663" w14:textId="77777777" w:rsidR="009C3424" w:rsidRPr="00D43534" w:rsidRDefault="009C3424" w:rsidP="009C3424">
                  <w:pPr>
                    <w:spacing w:before="40" w:after="20"/>
                    <w:jc w:val="center"/>
                    <w:rPr>
                      <w:rFonts w:eastAsia="Calibri" w:cs="Arial"/>
                      <w:szCs w:val="22"/>
                      <w:lang w:eastAsia="ko-KR"/>
                    </w:rPr>
                  </w:pPr>
                  <w:r w:rsidRPr="00D43534">
                    <w:t>25</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8233BB6" w14:textId="77777777" w:rsidR="009C3424" w:rsidRPr="00D43534" w:rsidRDefault="009C3424" w:rsidP="009C3424">
                  <w:pPr>
                    <w:spacing w:before="40" w:after="20"/>
                    <w:jc w:val="center"/>
                    <w:rPr>
                      <w:rFonts w:eastAsia="Calibri" w:cs="Arial"/>
                      <w:szCs w:val="22"/>
                      <w:lang w:eastAsia="ko-KR"/>
                    </w:rPr>
                  </w:pPr>
                  <w:r w:rsidRPr="00D43534">
                    <w:t>25</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AB6945B" w14:textId="77777777" w:rsidR="009C3424" w:rsidRPr="00D43534" w:rsidRDefault="009C3424" w:rsidP="009C3424">
                  <w:pPr>
                    <w:spacing w:before="40" w:after="20"/>
                    <w:jc w:val="center"/>
                    <w:rPr>
                      <w:rFonts w:eastAsia="Calibri"/>
                      <w:szCs w:val="22"/>
                    </w:rPr>
                  </w:pPr>
                  <w:r w:rsidRPr="00D43534">
                    <w:t>25</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1966155E" w14:textId="77777777" w:rsidR="009C3424" w:rsidRPr="00D43534" w:rsidRDefault="009C3424" w:rsidP="009C3424">
                  <w:pPr>
                    <w:spacing w:before="40" w:after="20"/>
                    <w:jc w:val="center"/>
                    <w:rPr>
                      <w:rFonts w:eastAsia="Calibri"/>
                      <w:szCs w:val="22"/>
                      <w:lang w:eastAsia="ko-KR"/>
                    </w:rPr>
                  </w:pPr>
                  <w:r w:rsidRPr="00D43534">
                    <w:t>16</w:t>
                  </w:r>
                </w:p>
              </w:tc>
              <w:tc>
                <w:tcPr>
                  <w:tcW w:w="5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E745D" w14:textId="77777777" w:rsidR="009C3424" w:rsidRPr="008D68F2" w:rsidRDefault="009C3424" w:rsidP="009C3424">
                  <w:pPr>
                    <w:spacing w:before="40" w:after="20"/>
                    <w:jc w:val="center"/>
                    <w:rPr>
                      <w:rFonts w:eastAsia="Calibri"/>
                      <w:szCs w:val="22"/>
                    </w:rPr>
                  </w:pPr>
                  <w:r w:rsidRPr="002866F9">
                    <w:rPr>
                      <w:rFonts w:eastAsia="Calibri"/>
                      <w:szCs w:val="22"/>
                    </w:rPr>
                    <w:t>N/A</w:t>
                  </w:r>
                </w:p>
              </w:tc>
            </w:tr>
            <w:tr w:rsidR="009C3424" w14:paraId="02C992C5" w14:textId="77777777" w:rsidTr="00995C6E">
              <w:trPr>
                <w:trHeight w:val="20"/>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01402A4A" w14:textId="77777777" w:rsidR="009C3424" w:rsidRPr="008D68F2" w:rsidRDefault="009C3424" w:rsidP="009C3424">
                  <w:pPr>
                    <w:spacing w:before="40" w:after="20"/>
                    <w:jc w:val="right"/>
                    <w:rPr>
                      <w:rFonts w:eastAsia="Calibri"/>
                      <w:szCs w:val="22"/>
                      <w:lang w:eastAsia="ko-KR"/>
                    </w:rPr>
                  </w:pPr>
                  <w:r w:rsidRPr="008D68F2">
                    <w:rPr>
                      <w:rFonts w:eastAsia="Calibri"/>
                      <w:szCs w:val="22"/>
                      <w:lang w:eastAsia="ko-KR"/>
                    </w:rPr>
                    <w:t>1.10</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15A30B16" w14:textId="77777777" w:rsidR="009C3424" w:rsidRPr="008D68F2" w:rsidRDefault="009C3424" w:rsidP="009C3424">
                  <w:pPr>
                    <w:spacing w:before="40" w:after="20"/>
                    <w:rPr>
                      <w:rFonts w:eastAsia="Calibri"/>
                      <w:szCs w:val="22"/>
                      <w:lang w:eastAsia="ko-KR"/>
                    </w:rPr>
                  </w:pPr>
                  <w:r w:rsidRPr="008D68F2">
                    <w:rPr>
                      <w:rFonts w:eastAsia="Calibri"/>
                      <w:szCs w:val="22"/>
                      <w:lang w:eastAsia="ko-KR"/>
                    </w:rPr>
                    <w:t>Base station maximum coverage angle in the horizontal plane (degrees)</w:t>
                  </w:r>
                </w:p>
              </w:tc>
              <w:tc>
                <w:tcPr>
                  <w:tcW w:w="779" w:type="pct"/>
                  <w:tcBorders>
                    <w:top w:val="single" w:sz="4" w:space="0" w:color="auto"/>
                    <w:left w:val="single" w:sz="4" w:space="0" w:color="auto"/>
                    <w:bottom w:val="single" w:sz="4" w:space="0" w:color="auto"/>
                    <w:right w:val="single" w:sz="4" w:space="0" w:color="auto"/>
                  </w:tcBorders>
                  <w:vAlign w:val="center"/>
                </w:tcPr>
                <w:p w14:paraId="2AED194C" w14:textId="77777777" w:rsidR="009C3424" w:rsidRPr="008D68F2" w:rsidRDefault="009C3424" w:rsidP="009C3424">
                  <w:pPr>
                    <w:spacing w:before="40" w:after="20"/>
                    <w:jc w:val="center"/>
                    <w:rPr>
                      <w:rFonts w:eastAsia="Calibri" w:cs="Arial"/>
                      <w:szCs w:val="22"/>
                      <w:lang w:eastAsia="ko-KR"/>
                    </w:rPr>
                  </w:pPr>
                  <w:r>
                    <w:rPr>
                      <w:rFonts w:eastAsia="Calibri" w:cs="Arial"/>
                      <w:szCs w:val="22"/>
                      <w:lang w:eastAsia="ko-KR"/>
                    </w:rPr>
                    <w:t>120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64F03077" w14:textId="77777777" w:rsidR="009C3424" w:rsidRPr="008D68F2" w:rsidRDefault="009C3424" w:rsidP="009C3424">
                  <w:pPr>
                    <w:spacing w:before="40" w:after="20"/>
                    <w:jc w:val="center"/>
                    <w:rPr>
                      <w:rFonts w:eastAsia="Calibri" w:cs="Arial"/>
                      <w:szCs w:val="22"/>
                      <w:lang w:eastAsia="ko-KR"/>
                    </w:rPr>
                  </w:pPr>
                  <w:r>
                    <w:rPr>
                      <w:rFonts w:eastAsia="Calibri" w:cs="Arial"/>
                      <w:szCs w:val="22"/>
                      <w:lang w:eastAsia="ko-KR"/>
                    </w:rPr>
                    <w:t>120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D804219" w14:textId="77777777" w:rsidR="009C3424" w:rsidRPr="008D68F2" w:rsidRDefault="009C3424" w:rsidP="009C3424">
                  <w:pPr>
                    <w:spacing w:before="40" w:after="20"/>
                    <w:jc w:val="center"/>
                    <w:rPr>
                      <w:rFonts w:eastAsia="Calibri"/>
                      <w:szCs w:val="22"/>
                      <w:lang w:eastAsia="ko-KR"/>
                    </w:rPr>
                  </w:pPr>
                  <w:r>
                    <w:rPr>
                      <w:rFonts w:eastAsia="Calibri" w:cs="Arial"/>
                      <w:szCs w:val="22"/>
                      <w:lang w:eastAsia="ko-KR"/>
                    </w:rPr>
                    <w:t>120</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6C749AC9" w14:textId="77777777" w:rsidR="009C3424" w:rsidRPr="00F20F9B" w:rsidRDefault="009C3424" w:rsidP="009C3424">
                  <w:pPr>
                    <w:spacing w:before="40" w:after="20"/>
                    <w:jc w:val="center"/>
                    <w:rPr>
                      <w:rFonts w:eastAsia="Calibri"/>
                      <w:szCs w:val="22"/>
                      <w:highlight w:val="yellow"/>
                      <w:lang w:eastAsia="ko-KR"/>
                    </w:rPr>
                  </w:pPr>
                  <w:r>
                    <w:rPr>
                      <w:rFonts w:eastAsia="Calibri" w:cs="Arial"/>
                      <w:szCs w:val="22"/>
                      <w:lang w:eastAsia="ko-KR"/>
                    </w:rPr>
                    <w:t>120</w:t>
                  </w:r>
                </w:p>
              </w:tc>
              <w:tc>
                <w:tcPr>
                  <w:tcW w:w="5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30BD4" w14:textId="77777777" w:rsidR="009C3424" w:rsidRPr="008D68F2" w:rsidRDefault="009C3424" w:rsidP="009C3424">
                  <w:pPr>
                    <w:spacing w:before="40" w:after="20"/>
                    <w:jc w:val="center"/>
                    <w:rPr>
                      <w:rFonts w:eastAsia="Calibri"/>
                      <w:szCs w:val="22"/>
                      <w:lang w:eastAsia="ko-KR"/>
                    </w:rPr>
                  </w:pPr>
                  <w:r w:rsidRPr="002866F9">
                    <w:rPr>
                      <w:rFonts w:eastAsia="Calibri"/>
                      <w:szCs w:val="22"/>
                    </w:rPr>
                    <w:t>N/A</w:t>
                  </w:r>
                </w:p>
              </w:tc>
            </w:tr>
            <w:tr w:rsidR="009C3424" w14:paraId="6885B003" w14:textId="77777777" w:rsidTr="00995C6E">
              <w:trPr>
                <w:trHeight w:val="20"/>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0A103F60" w14:textId="77777777" w:rsidR="009C3424" w:rsidRPr="008D68F2" w:rsidRDefault="009C3424" w:rsidP="009C3424">
                  <w:pPr>
                    <w:spacing w:before="40" w:after="20"/>
                    <w:jc w:val="right"/>
                    <w:rPr>
                      <w:rFonts w:eastAsia="Calibri"/>
                      <w:szCs w:val="22"/>
                      <w:lang w:eastAsia="ko-KR"/>
                    </w:rPr>
                  </w:pPr>
                  <w:r>
                    <w:rPr>
                      <w:rFonts w:eastAsia="Calibri"/>
                      <w:szCs w:val="22"/>
                      <w:lang w:eastAsia="ko-KR"/>
                    </w:rPr>
                    <w:t>1.11</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2C5BF502" w14:textId="77777777" w:rsidR="009C3424" w:rsidRPr="008D68F2" w:rsidRDefault="009C3424" w:rsidP="009C3424">
                  <w:pPr>
                    <w:spacing w:before="40" w:after="20"/>
                    <w:rPr>
                      <w:rFonts w:eastAsia="Calibri"/>
                      <w:szCs w:val="22"/>
                      <w:lang w:eastAsia="ko-KR"/>
                    </w:rPr>
                  </w:pPr>
                  <w:r>
                    <w:rPr>
                      <w:rFonts w:eastAsia="Calibri"/>
                      <w:szCs w:val="22"/>
                      <w:lang w:eastAsia="ko-KR"/>
                    </w:rPr>
                    <w:t xml:space="preserve">Base station vertical coverage range (degrees) </w:t>
                  </w:r>
                  <w:r w:rsidRPr="002612CB">
                    <w:rPr>
                      <w:rFonts w:eastAsia="Calibri"/>
                      <w:szCs w:val="22"/>
                      <w:vertAlign w:val="superscript"/>
                      <w:lang w:eastAsia="ko-KR"/>
                    </w:rPr>
                    <w:t>(Note 1)</w:t>
                  </w:r>
                </w:p>
              </w:tc>
              <w:tc>
                <w:tcPr>
                  <w:tcW w:w="779" w:type="pct"/>
                  <w:tcBorders>
                    <w:top w:val="single" w:sz="4" w:space="0" w:color="auto"/>
                    <w:left w:val="single" w:sz="4" w:space="0" w:color="auto"/>
                    <w:bottom w:val="single" w:sz="4" w:space="0" w:color="auto"/>
                    <w:right w:val="single" w:sz="4" w:space="0" w:color="auto"/>
                  </w:tcBorders>
                  <w:vAlign w:val="center"/>
                </w:tcPr>
                <w:p w14:paraId="5ED321DC" w14:textId="77777777" w:rsidR="009C3424" w:rsidRPr="00D43534" w:rsidRDefault="009C3424" w:rsidP="009C3424">
                  <w:pPr>
                    <w:spacing w:before="40" w:after="20"/>
                    <w:jc w:val="center"/>
                    <w:rPr>
                      <w:rFonts w:eastAsia="Calibri" w:cs="Arial"/>
                      <w:szCs w:val="22"/>
                      <w:lang w:eastAsia="ko-KR"/>
                    </w:rPr>
                  </w:pPr>
                  <w:r w:rsidRPr="00D43534">
                    <w:rPr>
                      <w:lang w:eastAsia="zh-CN"/>
                    </w:rPr>
                    <w:t>90-100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64C6E533" w14:textId="77777777" w:rsidR="009C3424" w:rsidRPr="00D43534" w:rsidRDefault="009C3424" w:rsidP="009C3424">
                  <w:pPr>
                    <w:spacing w:before="40" w:after="20"/>
                    <w:jc w:val="center"/>
                    <w:rPr>
                      <w:rFonts w:eastAsia="Calibri" w:cs="Arial"/>
                      <w:szCs w:val="22"/>
                      <w:lang w:eastAsia="ko-KR"/>
                    </w:rPr>
                  </w:pPr>
                  <w:r w:rsidRPr="00681255">
                    <w:rPr>
                      <w:lang w:eastAsia="zh-CN"/>
                    </w:rPr>
                    <w:t>90-100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3D53C9D1" w14:textId="77777777" w:rsidR="009C3424" w:rsidRPr="008D68F2" w:rsidRDefault="009C3424" w:rsidP="009C3424">
                  <w:pPr>
                    <w:spacing w:before="40" w:after="20"/>
                    <w:jc w:val="center"/>
                    <w:rPr>
                      <w:rFonts w:eastAsia="Calibri"/>
                      <w:szCs w:val="22"/>
                      <w:lang w:eastAsia="ko-KR"/>
                    </w:rPr>
                  </w:pPr>
                  <w:r>
                    <w:rPr>
                      <w:rFonts w:eastAsia="Calibri" w:cs="Arial"/>
                      <w:szCs w:val="22"/>
                      <w:lang w:eastAsia="ko-KR"/>
                    </w:rPr>
                    <w:t>90-120</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52722D2B" w14:textId="77777777" w:rsidR="009C3424" w:rsidRPr="00F20F9B" w:rsidRDefault="009C3424" w:rsidP="009C3424">
                  <w:pPr>
                    <w:spacing w:before="40" w:after="20"/>
                    <w:jc w:val="center"/>
                    <w:rPr>
                      <w:rFonts w:eastAsia="Calibri"/>
                      <w:szCs w:val="22"/>
                      <w:highlight w:val="yellow"/>
                      <w:lang w:eastAsia="ko-KR"/>
                    </w:rPr>
                  </w:pPr>
                  <w:r>
                    <w:rPr>
                      <w:rFonts w:eastAsia="Calibri" w:cs="Arial"/>
                      <w:szCs w:val="22"/>
                      <w:lang w:eastAsia="ko-KR"/>
                    </w:rPr>
                    <w:t>90-120</w:t>
                  </w:r>
                </w:p>
              </w:tc>
              <w:tc>
                <w:tcPr>
                  <w:tcW w:w="5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BA716" w14:textId="77777777" w:rsidR="009C3424" w:rsidRPr="002866F9" w:rsidRDefault="009C3424" w:rsidP="009C3424">
                  <w:pPr>
                    <w:spacing w:before="40" w:after="20"/>
                    <w:jc w:val="center"/>
                    <w:rPr>
                      <w:rFonts w:eastAsia="Calibri"/>
                      <w:szCs w:val="22"/>
                    </w:rPr>
                  </w:pPr>
                  <w:r>
                    <w:rPr>
                      <w:rFonts w:eastAsia="Calibri"/>
                      <w:szCs w:val="22"/>
                    </w:rPr>
                    <w:t>N/A</w:t>
                  </w:r>
                </w:p>
              </w:tc>
            </w:tr>
            <w:tr w:rsidR="009C3424" w14:paraId="5E8A55EF" w14:textId="77777777" w:rsidTr="00995C6E">
              <w:trPr>
                <w:trHeight w:val="20"/>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6BBE45B2" w14:textId="77777777" w:rsidR="009C3424" w:rsidRDefault="009C3424" w:rsidP="009C3424">
                  <w:pPr>
                    <w:spacing w:before="40" w:after="20"/>
                    <w:jc w:val="right"/>
                    <w:rPr>
                      <w:rFonts w:eastAsia="Calibri"/>
                      <w:szCs w:val="22"/>
                      <w:lang w:eastAsia="ko-KR"/>
                    </w:rPr>
                  </w:pPr>
                  <w:r>
                    <w:rPr>
                      <w:rFonts w:eastAsia="Calibri"/>
                      <w:szCs w:val="22"/>
                      <w:lang w:eastAsia="ko-KR"/>
                    </w:rPr>
                    <w:t>1.12</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7D84A476" w14:textId="77777777" w:rsidR="009C3424" w:rsidRDefault="009C3424" w:rsidP="009C3424">
                  <w:pPr>
                    <w:spacing w:before="40" w:after="20"/>
                    <w:rPr>
                      <w:rFonts w:eastAsia="Calibri"/>
                      <w:szCs w:val="22"/>
                      <w:lang w:eastAsia="ko-KR"/>
                    </w:rPr>
                  </w:pPr>
                  <w:r>
                    <w:rPr>
                      <w:rFonts w:eastAsia="Calibri"/>
                      <w:szCs w:val="22"/>
                      <w:lang w:eastAsia="ko-KR"/>
                    </w:rPr>
                    <w:t>Mechanical downtilt (degrees)</w:t>
                  </w:r>
                </w:p>
              </w:tc>
              <w:tc>
                <w:tcPr>
                  <w:tcW w:w="779" w:type="pct"/>
                  <w:tcBorders>
                    <w:top w:val="single" w:sz="4" w:space="0" w:color="auto"/>
                    <w:left w:val="single" w:sz="4" w:space="0" w:color="auto"/>
                    <w:bottom w:val="single" w:sz="4" w:space="0" w:color="auto"/>
                    <w:right w:val="single" w:sz="4" w:space="0" w:color="auto"/>
                  </w:tcBorders>
                  <w:vAlign w:val="center"/>
                </w:tcPr>
                <w:p w14:paraId="64A64B29" w14:textId="77777777" w:rsidR="009C3424" w:rsidRPr="00D43534" w:rsidRDefault="009C3424" w:rsidP="009C3424">
                  <w:pPr>
                    <w:spacing w:before="40" w:after="20"/>
                    <w:jc w:val="center"/>
                    <w:rPr>
                      <w:lang w:eastAsia="zh-CN"/>
                    </w:rPr>
                  </w:pPr>
                  <w:r w:rsidRPr="00D43534">
                    <w:rPr>
                      <w:lang w:eastAsia="zh-CN"/>
                    </w:rP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A9E4D51" w14:textId="77777777" w:rsidR="009C3424" w:rsidRPr="00D43534" w:rsidRDefault="009C3424" w:rsidP="009C3424">
                  <w:pPr>
                    <w:spacing w:before="40" w:after="20"/>
                    <w:jc w:val="center"/>
                    <w:rPr>
                      <w:lang w:eastAsia="zh-CN"/>
                    </w:rPr>
                  </w:pPr>
                  <w:r w:rsidRPr="00D43534">
                    <w:rPr>
                      <w:lang w:eastAsia="zh-CN"/>
                    </w:rPr>
                    <w:t>6</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6090C13" w14:textId="77777777" w:rsidR="009C3424" w:rsidRDefault="009C3424" w:rsidP="009C3424">
                  <w:pPr>
                    <w:spacing w:before="40" w:after="20"/>
                    <w:jc w:val="center"/>
                    <w:rPr>
                      <w:rFonts w:eastAsia="Calibri" w:cs="Arial"/>
                      <w:szCs w:val="22"/>
                      <w:lang w:eastAsia="ko-KR"/>
                    </w:rPr>
                  </w:pPr>
                  <w:r>
                    <w:rPr>
                      <w:rFonts w:eastAsia="Calibri" w:cs="Arial"/>
                      <w:szCs w:val="22"/>
                      <w:lang w:eastAsia="ko-KR"/>
                    </w:rPr>
                    <w:t>10</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2420DABE" w14:textId="77777777" w:rsidR="009C3424" w:rsidRDefault="009C3424" w:rsidP="009C3424">
                  <w:pPr>
                    <w:spacing w:before="40" w:after="20"/>
                    <w:jc w:val="center"/>
                    <w:rPr>
                      <w:rFonts w:eastAsia="Calibri" w:cs="Arial"/>
                      <w:szCs w:val="22"/>
                      <w:lang w:eastAsia="ko-KR"/>
                    </w:rPr>
                  </w:pPr>
                  <w:r>
                    <w:rPr>
                      <w:rFonts w:eastAsia="Calibri" w:cs="Arial"/>
                      <w:szCs w:val="22"/>
                      <w:lang w:eastAsia="ko-KR"/>
                    </w:rPr>
                    <w:t>N/A</w:t>
                  </w:r>
                </w:p>
              </w:tc>
              <w:tc>
                <w:tcPr>
                  <w:tcW w:w="5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47A73" w14:textId="77777777" w:rsidR="009C3424" w:rsidRDefault="009C3424" w:rsidP="009C3424">
                  <w:pPr>
                    <w:spacing w:before="40" w:after="20"/>
                    <w:jc w:val="center"/>
                    <w:rPr>
                      <w:rFonts w:eastAsia="Calibri"/>
                      <w:szCs w:val="22"/>
                    </w:rPr>
                  </w:pPr>
                  <w:r>
                    <w:rPr>
                      <w:rFonts w:eastAsia="Calibri"/>
                      <w:szCs w:val="22"/>
                    </w:rPr>
                    <w:t>N/A</w:t>
                  </w:r>
                </w:p>
              </w:tc>
            </w:tr>
          </w:tbl>
          <w:p w14:paraId="7C0F8896" w14:textId="77777777" w:rsidR="009C3424" w:rsidRPr="00D5024F" w:rsidRDefault="009C3424" w:rsidP="009C3424">
            <w:pPr>
              <w:pStyle w:val="Tablefin"/>
            </w:pPr>
          </w:p>
          <w:p w14:paraId="7AF7EFBB" w14:textId="77777777" w:rsidR="009C3424" w:rsidRDefault="009C3424" w:rsidP="009C3424">
            <w:pPr>
              <w:tabs>
                <w:tab w:val="left" w:pos="709"/>
              </w:tabs>
              <w:ind w:left="709" w:hanging="709"/>
              <w:rPr>
                <w:lang w:eastAsia="zh-CN"/>
              </w:rPr>
            </w:pPr>
            <w:r>
              <w:rPr>
                <w:lang w:eastAsia="zh-CN"/>
              </w:rPr>
              <w:t>Note 1:</w:t>
            </w:r>
            <w:r>
              <w:rPr>
                <w:lang w:eastAsia="zh-CN"/>
              </w:rPr>
              <w:tab/>
              <w:t xml:space="preserve">The vertical coverage range is given for the elevation angle </w:t>
            </w:r>
            <w:r w:rsidRPr="002612CB">
              <w:rPr>
                <w:lang w:eastAsia="zh-CN"/>
              </w:rPr>
              <w:t>θ</w:t>
            </w:r>
            <w:r>
              <w:rPr>
                <w:lang w:eastAsia="zh-CN"/>
              </w:rPr>
              <w:t>, defined</w:t>
            </w:r>
            <w:r w:rsidRPr="002612CB">
              <w:t xml:space="preserve"> </w:t>
            </w:r>
            <w:r w:rsidRPr="002612CB">
              <w:rPr>
                <w:lang w:eastAsia="zh-CN"/>
              </w:rPr>
              <w:t>between 0° and 180°</w:t>
            </w:r>
            <w:r>
              <w:rPr>
                <w:lang w:eastAsia="zh-CN"/>
              </w:rPr>
              <w:t xml:space="preserve"> as </w:t>
            </w:r>
            <w:r>
              <w:rPr>
                <w:lang w:eastAsia="zh-CN"/>
              </w:rPr>
              <w:br/>
              <w:t xml:space="preserve">in </w:t>
            </w:r>
            <w:hyperlink r:id="rId10" w:history="1">
              <w:r w:rsidRPr="002612CB">
                <w:rPr>
                  <w:rStyle w:val="Hyperlink"/>
                  <w:lang w:eastAsia="zh-CN"/>
                </w:rPr>
                <w:t>ITU-R M.2101</w:t>
              </w:r>
            </w:hyperlink>
            <w:r w:rsidRPr="00AF2F8F">
              <w:rPr>
                <w:lang w:eastAsia="zh-CN"/>
              </w:rPr>
              <w:t>.</w:t>
            </w:r>
          </w:p>
          <w:p w14:paraId="14B4C1E9" w14:textId="77777777" w:rsidR="009C3424" w:rsidRDefault="009C3424" w:rsidP="009C3424">
            <w:pPr>
              <w:tabs>
                <w:tab w:val="left" w:pos="709"/>
              </w:tabs>
              <w:ind w:left="709" w:hanging="709"/>
              <w:rPr>
                <w:lang w:eastAsia="zh-CN"/>
              </w:rPr>
            </w:pPr>
            <w:r>
              <w:rPr>
                <w:lang w:eastAsia="zh-CN"/>
              </w:rPr>
              <w:t>Note 2:</w:t>
            </w:r>
            <w:r>
              <w:rPr>
                <w:lang w:eastAsia="zh-CN"/>
              </w:rPr>
              <w:tab/>
              <w:t>T</w:t>
            </w:r>
            <w:r w:rsidRPr="00103CE0">
              <w:rPr>
                <w:lang w:eastAsia="zh-CN"/>
              </w:rPr>
              <w:t xml:space="preserve">he element gain in row </w:t>
            </w:r>
            <w:r>
              <w:rPr>
                <w:lang w:eastAsia="zh-CN"/>
              </w:rPr>
              <w:t xml:space="preserve">1.2 </w:t>
            </w:r>
            <w:r w:rsidRPr="00103CE0">
              <w:rPr>
                <w:lang w:eastAsia="zh-CN"/>
              </w:rPr>
              <w:t>includes the loss given in row 1.8</w:t>
            </w:r>
            <w:r>
              <w:rPr>
                <w:lang w:eastAsia="zh-CN"/>
              </w:rPr>
              <w:t>.</w:t>
            </w:r>
          </w:p>
          <w:p w14:paraId="757FCD8D" w14:textId="77777777" w:rsidR="009C3424" w:rsidRDefault="009C3424" w:rsidP="009C3424">
            <w:pPr>
              <w:tabs>
                <w:tab w:val="left" w:pos="709"/>
              </w:tabs>
              <w:ind w:left="709" w:hanging="709"/>
              <w:rPr>
                <w:lang w:eastAsia="zh-CN"/>
              </w:rPr>
            </w:pPr>
            <w:r>
              <w:rPr>
                <w:lang w:eastAsia="zh-CN"/>
              </w:rPr>
              <w:t>Note 3:</w:t>
            </w:r>
            <w:r>
              <w:rPr>
                <w:lang w:eastAsia="zh-CN"/>
              </w:rPr>
              <w:tab/>
              <w:t>The conducted power per element assumes 8x8x2 elements (i.e. power per H/V polarized element).</w:t>
            </w:r>
          </w:p>
          <w:p w14:paraId="40F52068" w14:textId="65208659" w:rsidR="007C3E0C" w:rsidRDefault="009C3424" w:rsidP="006E7770">
            <w:pPr>
              <w:tabs>
                <w:tab w:val="left" w:pos="709"/>
              </w:tabs>
              <w:ind w:left="709" w:hanging="709"/>
              <w:rPr>
                <w:lang w:val="en-GB"/>
              </w:rPr>
            </w:pPr>
            <w:r>
              <w:rPr>
                <w:lang w:eastAsia="zh-CN"/>
              </w:rPr>
              <w:lastRenderedPageBreak/>
              <w:t>Note 4:</w:t>
            </w:r>
            <w:r>
              <w:rPr>
                <w:lang w:eastAsia="zh-CN"/>
              </w:rPr>
              <w:tab/>
            </w:r>
            <w:bookmarkStart w:id="5" w:name="_Hlk42108662"/>
            <w:r>
              <w:rPr>
                <w:lang w:eastAsia="zh-CN"/>
              </w:rPr>
              <w:t xml:space="preserve">8 </w:t>
            </w:r>
            <w:r>
              <w:t>×</w:t>
            </w:r>
            <w:r>
              <w:rPr>
                <w:lang w:eastAsia="zh-CN"/>
              </w:rPr>
              <w:t xml:space="preserve"> 8 means there are 8 vertical and 8 horizontal radiating elements. In the sub-array case, one implementation is 2 vertical radiating elements combined in a 2x1 sub-array</w:t>
            </w:r>
            <w:bookmarkEnd w:id="5"/>
            <w:r>
              <w:rPr>
                <w:lang w:eastAsia="zh-CN"/>
              </w:rPr>
              <w:t>.</w:t>
            </w:r>
          </w:p>
        </w:tc>
      </w:tr>
    </w:tbl>
    <w:p w14:paraId="0695F21A" w14:textId="77777777" w:rsidR="007C3E0C" w:rsidRDefault="007C3E0C" w:rsidP="007C3E0C">
      <w:pPr>
        <w:pStyle w:val="BodyText"/>
        <w:snapToGrid w:val="0"/>
        <w:rPr>
          <w:lang w:val="en-GB"/>
        </w:rPr>
      </w:pPr>
    </w:p>
    <w:p w14:paraId="6EE26876" w14:textId="795CF514" w:rsidR="002649DC" w:rsidRDefault="00371F93" w:rsidP="00C40FC6">
      <w:pPr>
        <w:pStyle w:val="BodyText"/>
        <w:snapToGrid w:val="0"/>
        <w:rPr>
          <w:bCs/>
          <w:lang w:eastAsia="zh-CN" w:bidi="ar"/>
        </w:rPr>
      </w:pPr>
      <w:r>
        <w:rPr>
          <w:bCs/>
          <w:lang w:eastAsia="zh-CN" w:bidi="ar"/>
        </w:rPr>
        <w:t xml:space="preserve">Note that antenna sub-array was not included in </w:t>
      </w:r>
      <w:r w:rsidR="006E7E97">
        <w:rPr>
          <w:bCs/>
          <w:lang w:eastAsia="zh-CN" w:bidi="ar"/>
        </w:rPr>
        <w:t>[3]</w:t>
      </w:r>
      <w:r w:rsidR="0009065B">
        <w:rPr>
          <w:bCs/>
          <w:lang w:eastAsia="zh-CN" w:bidi="ar"/>
        </w:rPr>
        <w:t>.</w:t>
      </w:r>
      <w:r>
        <w:rPr>
          <w:bCs/>
          <w:lang w:eastAsia="zh-CN" w:bidi="ar"/>
        </w:rPr>
        <w:t xml:space="preserve"> </w:t>
      </w:r>
      <w:r w:rsidR="007057C8">
        <w:rPr>
          <w:bCs/>
          <w:lang w:eastAsia="zh-CN" w:bidi="ar"/>
        </w:rPr>
        <w:t xml:space="preserve">Since it is not clear whether </w:t>
      </w:r>
      <w:r>
        <w:rPr>
          <w:bCs/>
          <w:lang w:eastAsia="zh-CN" w:bidi="ar"/>
        </w:rPr>
        <w:t>antenna</w:t>
      </w:r>
      <w:r w:rsidRPr="00371F93">
        <w:rPr>
          <w:bCs/>
          <w:lang w:eastAsia="zh-CN" w:bidi="ar"/>
        </w:rPr>
        <w:t xml:space="preserve"> </w:t>
      </w:r>
      <w:r>
        <w:rPr>
          <w:bCs/>
          <w:lang w:eastAsia="zh-CN" w:bidi="ar"/>
        </w:rPr>
        <w:t xml:space="preserve">sub-array </w:t>
      </w:r>
      <w:r w:rsidR="007057C8">
        <w:rPr>
          <w:bCs/>
          <w:lang w:eastAsia="zh-CN" w:bidi="ar"/>
        </w:rPr>
        <w:t xml:space="preserve">would be commonly used </w:t>
      </w:r>
      <w:r>
        <w:rPr>
          <w:bCs/>
          <w:lang w:eastAsia="zh-CN" w:bidi="ar"/>
        </w:rPr>
        <w:t xml:space="preserve">in small cell </w:t>
      </w:r>
      <w:r w:rsidR="007057C8">
        <w:rPr>
          <w:bCs/>
          <w:lang w:eastAsia="zh-CN" w:bidi="ar"/>
        </w:rPr>
        <w:t xml:space="preserve">(micro-urban and indoor urban) </w:t>
      </w:r>
      <w:r>
        <w:rPr>
          <w:bCs/>
          <w:lang w:eastAsia="zh-CN" w:bidi="ar"/>
        </w:rPr>
        <w:t>cases</w:t>
      </w:r>
      <w:r w:rsidRPr="00371F93">
        <w:rPr>
          <w:lang w:val="en-GB"/>
        </w:rPr>
        <w:t xml:space="preserve"> </w:t>
      </w:r>
      <w:r>
        <w:rPr>
          <w:lang w:val="en-GB"/>
        </w:rPr>
        <w:t xml:space="preserve">in actual deployment scenarios in </w:t>
      </w:r>
      <w:r w:rsidRPr="00AF5C43">
        <w:rPr>
          <w:color w:val="000000"/>
          <w:szCs w:val="20"/>
          <w:lang w:val="en-GB"/>
        </w:rPr>
        <w:t>4400 to 4800 MHz</w:t>
      </w:r>
      <w:r w:rsidR="007057C8">
        <w:rPr>
          <w:color w:val="000000"/>
          <w:szCs w:val="20"/>
          <w:lang w:val="en-GB"/>
        </w:rPr>
        <w:t xml:space="preserve">, it is proposed to reuse the </w:t>
      </w:r>
      <w:r w:rsidR="007057C8">
        <w:rPr>
          <w:bCs/>
          <w:lang w:val="en-GB" w:eastAsia="zh-CN" w:bidi="ar"/>
        </w:rPr>
        <w:t>a</w:t>
      </w:r>
      <w:r w:rsidR="007057C8" w:rsidRPr="00D0713D">
        <w:rPr>
          <w:bCs/>
          <w:lang w:val="en-GB" w:eastAsia="zh-CN" w:bidi="ar"/>
        </w:rPr>
        <w:t>ntenna characteristics</w:t>
      </w:r>
      <w:r w:rsidR="007057C8">
        <w:rPr>
          <w:bCs/>
          <w:lang w:val="en-GB" w:eastAsia="zh-CN" w:bidi="ar"/>
        </w:rPr>
        <w:t xml:space="preserve"> in [3] for </w:t>
      </w:r>
      <w:r w:rsidR="007057C8">
        <w:rPr>
          <w:bCs/>
          <w:lang w:eastAsia="zh-CN" w:bidi="ar"/>
        </w:rPr>
        <w:t>small cell (micro-urban and indoor urban) cases</w:t>
      </w:r>
      <w:r w:rsidR="007057C8">
        <w:rPr>
          <w:bCs/>
          <w:lang w:val="en-GB" w:eastAsia="zh-CN" w:bidi="ar"/>
        </w:rPr>
        <w:t>.</w:t>
      </w:r>
    </w:p>
    <w:p w14:paraId="53D5397E" w14:textId="66BEDA8D" w:rsidR="00371F93" w:rsidRPr="00D31606" w:rsidRDefault="00371F93" w:rsidP="00371F93">
      <w:pPr>
        <w:pStyle w:val="BodyText"/>
        <w:snapToGrid w:val="0"/>
        <w:rPr>
          <w:b/>
          <w:bCs/>
          <w:lang w:eastAsia="zh-CN" w:bidi="ar"/>
        </w:rPr>
      </w:pPr>
      <w:r w:rsidRPr="00D31606">
        <w:rPr>
          <w:b/>
          <w:bCs/>
          <w:lang w:eastAsia="ko-KR"/>
        </w:rPr>
        <w:t xml:space="preserve">Proposal </w:t>
      </w:r>
      <w:r w:rsidR="00265C4B">
        <w:rPr>
          <w:b/>
          <w:bCs/>
          <w:lang w:eastAsia="ko-KR"/>
        </w:rPr>
        <w:t>4</w:t>
      </w:r>
      <w:r w:rsidRPr="00D31606">
        <w:rPr>
          <w:b/>
          <w:bCs/>
          <w:lang w:eastAsia="ko-KR"/>
        </w:rPr>
        <w:t xml:space="preserve">: </w:t>
      </w:r>
      <w:r w:rsidR="007057C8">
        <w:rPr>
          <w:b/>
          <w:bCs/>
          <w:lang w:eastAsia="ko-KR"/>
        </w:rPr>
        <w:t>Reuse</w:t>
      </w:r>
      <w:r w:rsidR="007057C8" w:rsidRPr="007057C8">
        <w:rPr>
          <w:b/>
          <w:bCs/>
          <w:lang w:eastAsia="ko-KR"/>
        </w:rPr>
        <w:t xml:space="preserve"> the antenna characteristics </w:t>
      </w:r>
      <w:r w:rsidR="007057C8">
        <w:rPr>
          <w:b/>
          <w:bCs/>
          <w:lang w:eastAsia="ko-KR"/>
        </w:rPr>
        <w:t xml:space="preserve">in R4-2008924 </w:t>
      </w:r>
      <w:r w:rsidR="007057C8" w:rsidRPr="007057C8">
        <w:rPr>
          <w:b/>
          <w:bCs/>
          <w:lang w:eastAsia="ko-KR"/>
        </w:rPr>
        <w:t>for small cell (micro-urban and indoor urban) cases</w:t>
      </w:r>
      <w:r w:rsidRPr="00D31606">
        <w:rPr>
          <w:b/>
          <w:bCs/>
          <w:lang w:eastAsia="ko-KR"/>
        </w:rPr>
        <w:t>.</w:t>
      </w:r>
    </w:p>
    <w:p w14:paraId="063193AE" w14:textId="77777777" w:rsidR="002649DC" w:rsidRPr="00B27937" w:rsidRDefault="002649DC" w:rsidP="00C40FC6">
      <w:pPr>
        <w:pStyle w:val="BodyText"/>
        <w:snapToGrid w:val="0"/>
        <w:rPr>
          <w:lang w:val="en-GB"/>
        </w:rPr>
      </w:pPr>
    </w:p>
    <w:p w14:paraId="2C826C92" w14:textId="6BEAA16C" w:rsidR="008D5F98" w:rsidRPr="00B27937" w:rsidRDefault="00C40FC6" w:rsidP="008D5F98">
      <w:pPr>
        <w:keepNext/>
        <w:spacing w:after="240"/>
        <w:ind w:right="284"/>
        <w:outlineLvl w:val="0"/>
        <w:rPr>
          <w:rFonts w:ascii="Arial" w:hAnsi="Arial"/>
          <w:b/>
          <w:sz w:val="24"/>
          <w:lang w:val="en-GB"/>
        </w:rPr>
      </w:pPr>
      <w:r w:rsidRPr="00B27937">
        <w:rPr>
          <w:rFonts w:ascii="Arial" w:hAnsi="Arial"/>
          <w:b/>
          <w:sz w:val="24"/>
          <w:lang w:val="en-GB"/>
        </w:rPr>
        <w:t>3</w:t>
      </w:r>
      <w:r w:rsidR="008D5F98" w:rsidRPr="00B27937">
        <w:rPr>
          <w:rFonts w:ascii="Arial" w:hAnsi="Arial"/>
          <w:b/>
          <w:sz w:val="24"/>
          <w:lang w:val="en-GB"/>
        </w:rPr>
        <w:t>.</w:t>
      </w:r>
      <w:r w:rsidR="008D5F98" w:rsidRPr="00B27937">
        <w:rPr>
          <w:rFonts w:ascii="Arial" w:hAnsi="Arial"/>
          <w:b/>
          <w:sz w:val="24"/>
          <w:lang w:val="en-GB"/>
        </w:rPr>
        <w:tab/>
        <w:t>Conclusion</w:t>
      </w:r>
    </w:p>
    <w:p w14:paraId="2E7E7903" w14:textId="3335D8B9" w:rsidR="00C40FC6" w:rsidRDefault="002400FE" w:rsidP="0009065B">
      <w:pPr>
        <w:pStyle w:val="BodyText"/>
        <w:snapToGrid w:val="0"/>
        <w:rPr>
          <w:b/>
          <w:bCs/>
          <w:color w:val="000000"/>
          <w:szCs w:val="20"/>
          <w:lang w:val="en-GB"/>
        </w:rPr>
      </w:pPr>
      <w:r w:rsidRPr="00B27937">
        <w:rPr>
          <w:color w:val="000000"/>
          <w:szCs w:val="20"/>
          <w:lang w:val="en-GB"/>
        </w:rPr>
        <w:t xml:space="preserve">This contribution </w:t>
      </w:r>
      <w:r w:rsidR="00960C56" w:rsidRPr="00B27937">
        <w:rPr>
          <w:color w:val="000000"/>
          <w:szCs w:val="20"/>
          <w:lang w:val="en-GB"/>
        </w:rPr>
        <w:t xml:space="preserve">has </w:t>
      </w:r>
      <w:r w:rsidR="0009065B">
        <w:rPr>
          <w:lang w:val="en-GB"/>
        </w:rPr>
        <w:t xml:space="preserve">discussed </w:t>
      </w:r>
      <w:r w:rsidR="006E7E97">
        <w:rPr>
          <w:lang w:val="en-GB"/>
        </w:rPr>
        <w:t xml:space="preserve">discusses the </w:t>
      </w:r>
      <w:r w:rsidR="006E7E97" w:rsidRPr="007C04C3">
        <w:rPr>
          <w:iCs/>
        </w:rPr>
        <w:t xml:space="preserve">BS antenna parameters extracted from the extended array antenna model </w:t>
      </w:r>
      <w:r w:rsidR="006E7E97" w:rsidRPr="007C04C3">
        <w:rPr>
          <w:rFonts w:eastAsia="SimSun" w:hint="eastAsia"/>
          <w:iCs/>
          <w:lang w:eastAsia="zh-CN"/>
        </w:rPr>
        <w:t xml:space="preserve">in </w:t>
      </w:r>
      <w:r w:rsidR="0057646F">
        <w:rPr>
          <w:iCs/>
        </w:rPr>
        <w:t>[2]</w:t>
      </w:r>
      <w:r w:rsidR="006E7E97" w:rsidRPr="007C04C3">
        <w:rPr>
          <w:rFonts w:eastAsia="SimSun" w:hint="eastAsia"/>
          <w:iCs/>
          <w:lang w:eastAsia="zh-CN"/>
        </w:rPr>
        <w:t xml:space="preserve"> </w:t>
      </w:r>
      <w:r w:rsidR="006E7E97">
        <w:rPr>
          <w:color w:val="000000"/>
          <w:szCs w:val="20"/>
          <w:lang w:val="en-GB"/>
        </w:rPr>
        <w:t>and propose</w:t>
      </w:r>
      <w:r w:rsidR="00F30509">
        <w:rPr>
          <w:color w:val="000000"/>
          <w:szCs w:val="20"/>
          <w:lang w:val="en-GB"/>
        </w:rPr>
        <w:t>d</w:t>
      </w:r>
      <w:r w:rsidR="006E7E97">
        <w:rPr>
          <w:color w:val="000000"/>
          <w:szCs w:val="20"/>
          <w:lang w:val="en-GB"/>
        </w:rPr>
        <w:t xml:space="preserve"> some updates according to actual deployment scenarios</w:t>
      </w:r>
      <w:r w:rsidR="0009065B">
        <w:rPr>
          <w:bCs/>
          <w:lang w:eastAsia="zh-CN" w:bidi="ar"/>
        </w:rPr>
        <w:t>.</w:t>
      </w:r>
    </w:p>
    <w:p w14:paraId="19AC366B" w14:textId="364FCFB8" w:rsidR="007057C8" w:rsidRPr="00D31606" w:rsidRDefault="007057C8" w:rsidP="007057C8">
      <w:pPr>
        <w:pStyle w:val="BodyText"/>
        <w:snapToGrid w:val="0"/>
        <w:rPr>
          <w:b/>
          <w:bCs/>
          <w:lang w:eastAsia="zh-CN" w:bidi="ar"/>
        </w:rPr>
      </w:pPr>
      <w:r w:rsidRPr="00D31606">
        <w:rPr>
          <w:b/>
          <w:bCs/>
          <w:lang w:eastAsia="ko-KR"/>
        </w:rPr>
        <w:t>Proposal 1: Update the term ‘</w:t>
      </w:r>
      <w:r w:rsidRPr="00D31606">
        <w:rPr>
          <w:b/>
          <w:bCs/>
          <w:lang w:eastAsia="zh-CN"/>
        </w:rPr>
        <w:t>H/V polarized element</w:t>
      </w:r>
      <w:r w:rsidRPr="00D31606">
        <w:rPr>
          <w:b/>
          <w:bCs/>
          <w:lang w:eastAsia="ko-KR"/>
        </w:rPr>
        <w:t xml:space="preserve">’ to </w:t>
      </w:r>
      <w:r w:rsidRPr="00D31606">
        <w:rPr>
          <w:b/>
          <w:bCs/>
        </w:rPr>
        <w:t>‘</w:t>
      </w:r>
      <w:r w:rsidR="00265C4B">
        <w:rPr>
          <w:b/>
          <w:bCs/>
        </w:rPr>
        <w:t>l</w:t>
      </w:r>
      <w:r w:rsidRPr="00D31606">
        <w:rPr>
          <w:b/>
          <w:bCs/>
        </w:rPr>
        <w:t>inear ±45</w:t>
      </w:r>
      <w:r w:rsidRPr="00D31606">
        <w:rPr>
          <w:b/>
          <w:bCs/>
          <w:lang w:eastAsia="ko-KR"/>
        </w:rPr>
        <w:t>º</w:t>
      </w:r>
      <w:r w:rsidRPr="00D31606">
        <w:rPr>
          <w:b/>
          <w:bCs/>
          <w:lang w:eastAsia="zh-CN"/>
        </w:rPr>
        <w:t xml:space="preserve"> polarized </w:t>
      </w:r>
      <w:r>
        <w:rPr>
          <w:b/>
          <w:bCs/>
          <w:lang w:eastAsia="zh-CN"/>
        </w:rPr>
        <w:t>sub-array</w:t>
      </w:r>
      <w:r w:rsidRPr="00D31606">
        <w:rPr>
          <w:b/>
          <w:bCs/>
          <w:lang w:eastAsia="ko-KR"/>
        </w:rPr>
        <w:t>’</w:t>
      </w:r>
      <w:r>
        <w:rPr>
          <w:b/>
          <w:bCs/>
          <w:lang w:eastAsia="ko-KR"/>
        </w:rPr>
        <w:t xml:space="preserve"> </w:t>
      </w:r>
      <w:r w:rsidRPr="00D31606">
        <w:rPr>
          <w:b/>
          <w:bCs/>
          <w:lang w:eastAsia="ko-KR"/>
        </w:rPr>
        <w:t>in Note 3.</w:t>
      </w:r>
    </w:p>
    <w:p w14:paraId="6138F77B" w14:textId="77777777" w:rsidR="00730342" w:rsidRPr="00D31606" w:rsidRDefault="00730342" w:rsidP="00730342">
      <w:pPr>
        <w:pStyle w:val="BodyText"/>
        <w:snapToGrid w:val="0"/>
        <w:rPr>
          <w:b/>
          <w:bCs/>
          <w:lang w:eastAsia="zh-CN" w:bidi="ar"/>
        </w:rPr>
      </w:pPr>
      <w:r w:rsidRPr="00D31606">
        <w:rPr>
          <w:b/>
          <w:bCs/>
          <w:lang w:eastAsia="ko-KR"/>
        </w:rPr>
        <w:t xml:space="preserve">Proposal </w:t>
      </w:r>
      <w:r>
        <w:rPr>
          <w:b/>
          <w:bCs/>
          <w:lang w:eastAsia="ko-KR"/>
        </w:rPr>
        <w:t>2</w:t>
      </w:r>
      <w:r w:rsidRPr="00D31606">
        <w:rPr>
          <w:b/>
          <w:bCs/>
          <w:lang w:eastAsia="ko-KR"/>
        </w:rPr>
        <w:t xml:space="preserve">: </w:t>
      </w:r>
      <w:r>
        <w:rPr>
          <w:b/>
          <w:bCs/>
          <w:lang w:eastAsia="ko-KR"/>
        </w:rPr>
        <w:t>Remove the word ‘elements’ from Row 1.6</w:t>
      </w:r>
      <w:r w:rsidRPr="00D31606">
        <w:rPr>
          <w:b/>
          <w:bCs/>
          <w:lang w:eastAsia="ko-KR"/>
        </w:rPr>
        <w:t>.</w:t>
      </w:r>
    </w:p>
    <w:p w14:paraId="381CAEEF" w14:textId="7B7A414F" w:rsidR="00995C6E" w:rsidRPr="00D31606" w:rsidRDefault="00995C6E" w:rsidP="00995C6E">
      <w:pPr>
        <w:pStyle w:val="BodyText"/>
        <w:snapToGrid w:val="0"/>
        <w:rPr>
          <w:b/>
          <w:bCs/>
          <w:lang w:eastAsia="zh-CN" w:bidi="ar"/>
        </w:rPr>
      </w:pPr>
      <w:r w:rsidRPr="00D31606">
        <w:rPr>
          <w:b/>
          <w:bCs/>
          <w:lang w:eastAsia="ko-KR"/>
        </w:rPr>
        <w:t xml:space="preserve">Proposal </w:t>
      </w:r>
      <w:r>
        <w:rPr>
          <w:b/>
          <w:bCs/>
          <w:lang w:eastAsia="ko-KR"/>
        </w:rPr>
        <w:t>3</w:t>
      </w:r>
      <w:r w:rsidRPr="00D31606">
        <w:rPr>
          <w:b/>
          <w:bCs/>
          <w:lang w:eastAsia="ko-KR"/>
        </w:rPr>
        <w:t xml:space="preserve">: </w:t>
      </w:r>
      <w:r w:rsidR="00265C4B">
        <w:rPr>
          <w:b/>
          <w:bCs/>
          <w:lang w:eastAsia="ko-KR"/>
        </w:rPr>
        <w:t>I</w:t>
      </w:r>
      <w:r w:rsidRPr="007F23ED">
        <w:rPr>
          <w:b/>
          <w:bCs/>
          <w:lang w:eastAsia="ko-KR"/>
        </w:rPr>
        <w:t>ncrease the pre-set sub-array down-tilt (degrees) from ‘3’ to ‘6’ in Row 1.7c and reduce the mechanical down-tilt in Row 1.12 accordingly to keep the current overall down-tilt</w:t>
      </w:r>
      <w:r w:rsidRPr="00D31606">
        <w:rPr>
          <w:b/>
          <w:bCs/>
          <w:lang w:eastAsia="ko-KR"/>
        </w:rPr>
        <w:t>.</w:t>
      </w:r>
    </w:p>
    <w:p w14:paraId="659DA349" w14:textId="585D665E" w:rsidR="007057C8" w:rsidRPr="00D31606" w:rsidRDefault="007057C8" w:rsidP="007057C8">
      <w:pPr>
        <w:pStyle w:val="BodyText"/>
        <w:snapToGrid w:val="0"/>
        <w:rPr>
          <w:b/>
          <w:bCs/>
          <w:lang w:eastAsia="zh-CN" w:bidi="ar"/>
        </w:rPr>
      </w:pPr>
      <w:r w:rsidRPr="00D31606">
        <w:rPr>
          <w:b/>
          <w:bCs/>
          <w:lang w:eastAsia="ko-KR"/>
        </w:rPr>
        <w:t xml:space="preserve">Proposal </w:t>
      </w:r>
      <w:r w:rsidR="00265C4B">
        <w:rPr>
          <w:b/>
          <w:bCs/>
          <w:lang w:eastAsia="ko-KR"/>
        </w:rPr>
        <w:t>4</w:t>
      </w:r>
      <w:r w:rsidRPr="00D31606">
        <w:rPr>
          <w:b/>
          <w:bCs/>
          <w:lang w:eastAsia="ko-KR"/>
        </w:rPr>
        <w:t xml:space="preserve">: </w:t>
      </w:r>
      <w:r>
        <w:rPr>
          <w:b/>
          <w:bCs/>
          <w:lang w:eastAsia="ko-KR"/>
        </w:rPr>
        <w:t>Reuse</w:t>
      </w:r>
      <w:r w:rsidRPr="007057C8">
        <w:rPr>
          <w:b/>
          <w:bCs/>
          <w:lang w:eastAsia="ko-KR"/>
        </w:rPr>
        <w:t xml:space="preserve"> the antenna characteristics </w:t>
      </w:r>
      <w:r>
        <w:rPr>
          <w:b/>
          <w:bCs/>
          <w:lang w:eastAsia="ko-KR"/>
        </w:rPr>
        <w:t xml:space="preserve">in R4-2008924 </w:t>
      </w:r>
      <w:r w:rsidRPr="007057C8">
        <w:rPr>
          <w:b/>
          <w:bCs/>
          <w:lang w:eastAsia="ko-KR"/>
        </w:rPr>
        <w:t>for small cell (micro-urban and indoor urban) cases</w:t>
      </w:r>
      <w:r w:rsidRPr="00D31606">
        <w:rPr>
          <w:b/>
          <w:bCs/>
          <w:lang w:eastAsia="ko-KR"/>
        </w:rPr>
        <w:t>.</w:t>
      </w:r>
    </w:p>
    <w:p w14:paraId="77EA8191" w14:textId="50DAF145" w:rsidR="00A62614" w:rsidRDefault="006E7E97" w:rsidP="00A62614">
      <w:pPr>
        <w:pStyle w:val="BodyText"/>
        <w:snapToGrid w:val="0"/>
        <w:rPr>
          <w:lang w:val="en-GB"/>
        </w:rPr>
      </w:pPr>
      <w:r>
        <w:rPr>
          <w:lang w:val="en-GB"/>
        </w:rPr>
        <w:t>The proposals above are implemented in the table below using the template in [1]</w:t>
      </w:r>
      <w:r w:rsidR="00FC75E7">
        <w:rPr>
          <w:lang w:val="en-GB"/>
        </w:rPr>
        <w:t>, where the updates compared to [2] and [3] are highlighted in yellow</w:t>
      </w:r>
      <w:r>
        <w:rPr>
          <w:lang w:val="en-GB"/>
        </w:rPr>
        <w:t>.</w:t>
      </w:r>
    </w:p>
    <w:p w14:paraId="5EE6DEA7" w14:textId="037EA09A" w:rsidR="00730342" w:rsidRDefault="00730342" w:rsidP="00730342">
      <w:pPr>
        <w:pStyle w:val="TableNo"/>
        <w:keepLines/>
        <w:rPr>
          <w:rFonts w:ascii="Times New Roman Bold" w:hAnsi="Times New Roman Bold"/>
          <w:b/>
          <w:lang w:val="en-US"/>
        </w:rPr>
      </w:pPr>
      <w:r>
        <w:rPr>
          <w:lang w:val="en-US"/>
        </w:rPr>
        <w:t>TABLE</w:t>
      </w:r>
      <w:r>
        <w:rPr>
          <w:lang w:val="en-US" w:eastAsia="zh-CN"/>
        </w:rPr>
        <w:t xml:space="preserve"> 2</w:t>
      </w:r>
    </w:p>
    <w:p w14:paraId="59F89E7C" w14:textId="4D4DD87F" w:rsidR="00730342" w:rsidRDefault="00730342" w:rsidP="00730342">
      <w:pPr>
        <w:keepNext/>
        <w:keepLines/>
        <w:spacing w:after="120"/>
        <w:jc w:val="center"/>
        <w:rPr>
          <w:rFonts w:ascii="Times New Roman Bold" w:eastAsia="MS Mincho" w:hAnsi="Times New Roman Bold"/>
          <w:b/>
        </w:rPr>
      </w:pPr>
      <w:r>
        <w:rPr>
          <w:rFonts w:ascii="Times New Roman Bold" w:eastAsia="MS Mincho" w:hAnsi="Times New Roman Bold"/>
          <w:b/>
        </w:rPr>
        <w:t xml:space="preserve">Beamforming antenna characteristics for IMT-2030 in </w:t>
      </w:r>
      <w:r w:rsidR="00626432">
        <w:rPr>
          <w:rFonts w:ascii="Times New Roman Bold" w:eastAsia="MS Mincho" w:hAnsi="Times New Roman Bold"/>
          <w:b/>
        </w:rPr>
        <w:t>4400-4800</w:t>
      </w:r>
      <w:r>
        <w:rPr>
          <w:rFonts w:ascii="Times New Roman Bold" w:eastAsia="MS Mincho" w:hAnsi="Times New Roman Bold"/>
          <w:b/>
        </w:rPr>
        <w:t xml:space="preserve"> MHz </w:t>
      </w: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2"/>
        <w:gridCol w:w="2102"/>
        <w:gridCol w:w="1463"/>
        <w:gridCol w:w="1701"/>
        <w:gridCol w:w="1280"/>
        <w:gridCol w:w="1843"/>
        <w:gridCol w:w="1558"/>
      </w:tblGrid>
      <w:tr w:rsidR="00730342" w:rsidRPr="008E373F" w14:paraId="1A2ACA49" w14:textId="77777777" w:rsidTr="001D0704">
        <w:trPr>
          <w:tblHeade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1E4D184" w14:textId="77777777" w:rsidR="00730342" w:rsidRDefault="00730342" w:rsidP="001D0704">
            <w:pPr>
              <w:keepNext/>
              <w:spacing w:before="80" w:after="80"/>
              <w:jc w:val="center"/>
              <w:rPr>
                <w:rFonts w:ascii="Times New Roman Bold" w:eastAsia="MS Mincho" w:hAnsi="Times New Roman Bold" w:cs="Times New Roman Bold"/>
                <w:b/>
              </w:rPr>
            </w:pPr>
            <w:bookmarkStart w:id="6" w:name="_Hlk163129317"/>
          </w:p>
        </w:tc>
        <w:tc>
          <w:tcPr>
            <w:tcW w:w="989" w:type="pct"/>
            <w:tcBorders>
              <w:top w:val="single" w:sz="4" w:space="0" w:color="auto"/>
              <w:left w:val="single" w:sz="4" w:space="0" w:color="auto"/>
              <w:bottom w:val="single" w:sz="4" w:space="0" w:color="auto"/>
              <w:right w:val="single" w:sz="4" w:space="0" w:color="auto"/>
            </w:tcBorders>
            <w:shd w:val="clear" w:color="auto" w:fill="auto"/>
            <w:vAlign w:val="center"/>
          </w:tcPr>
          <w:p w14:paraId="32467FF5" w14:textId="77777777" w:rsidR="00730342" w:rsidRDefault="00730342" w:rsidP="001D0704">
            <w:pPr>
              <w:keepNext/>
              <w:spacing w:before="80" w:after="80"/>
              <w:jc w:val="center"/>
              <w:rPr>
                <w:rFonts w:ascii="Times New Roman Bold" w:eastAsia="MS Mincho" w:hAnsi="Times New Roman Bold" w:cs="Times New Roman Bold"/>
                <w:b/>
              </w:rPr>
            </w:pPr>
          </w:p>
        </w:tc>
        <w:tc>
          <w:tcPr>
            <w:tcW w:w="688" w:type="pct"/>
            <w:tcBorders>
              <w:top w:val="single" w:sz="4" w:space="0" w:color="auto"/>
              <w:left w:val="single" w:sz="4" w:space="0" w:color="auto"/>
              <w:bottom w:val="single" w:sz="4" w:space="0" w:color="auto"/>
              <w:right w:val="single" w:sz="4" w:space="0" w:color="auto"/>
            </w:tcBorders>
            <w:vAlign w:val="center"/>
          </w:tcPr>
          <w:p w14:paraId="55A7AD06" w14:textId="77777777" w:rsidR="00730342" w:rsidRPr="008E373F" w:rsidRDefault="00730342" w:rsidP="001D0704">
            <w:pPr>
              <w:keepNext/>
              <w:spacing w:before="80" w:after="80"/>
              <w:jc w:val="center"/>
              <w:rPr>
                <w:rFonts w:ascii="Times New Roman Bold" w:eastAsia="MS Mincho" w:hAnsi="Times New Roman Bold" w:cs="Times New Roman Bold"/>
                <w:b/>
              </w:rPr>
            </w:pPr>
            <w:r w:rsidRPr="008E373F">
              <w:rPr>
                <w:rFonts w:ascii="Times New Roman Bold" w:eastAsia="MS Mincho" w:hAnsi="Times New Roman Bold" w:cs="Times New Roman Bold"/>
                <w:b/>
              </w:rPr>
              <w:t>Rural macro</w:t>
            </w:r>
          </w:p>
          <w:p w14:paraId="1CA5A2E9" w14:textId="77777777" w:rsidR="00730342" w:rsidRPr="008E373F" w:rsidRDefault="00730342" w:rsidP="001D0704">
            <w:pPr>
              <w:keepNext/>
              <w:spacing w:before="80" w:after="80"/>
              <w:jc w:val="center"/>
              <w:rPr>
                <w:rFonts w:ascii="Times New Roman Bold" w:eastAsia="MS Mincho" w:hAnsi="Times New Roman Bold" w:cs="Times New Roman Bold"/>
                <w:b/>
              </w:rPr>
            </w:pPr>
            <w:r w:rsidRPr="008E373F">
              <w:rPr>
                <w:rFonts w:ascii="Times New Roman Bold" w:eastAsia="MS Mincho" w:hAnsi="Times New Roman Bold" w:cs="Times New Roman Bold"/>
                <w:b/>
              </w:rPr>
              <w:t>(If it’s available)</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967956B" w14:textId="77777777" w:rsidR="00730342" w:rsidRPr="008E373F" w:rsidRDefault="00730342" w:rsidP="001D0704">
            <w:pPr>
              <w:keepNext/>
              <w:spacing w:before="80" w:after="80"/>
              <w:jc w:val="center"/>
              <w:rPr>
                <w:rFonts w:ascii="Times New Roman Bold" w:eastAsia="MS Mincho" w:hAnsi="Times New Roman Bold" w:cs="Times New Roman Bold"/>
                <w:b/>
              </w:rPr>
            </w:pPr>
            <w:r w:rsidRPr="008E373F">
              <w:rPr>
                <w:rFonts w:ascii="Times New Roman Bold" w:eastAsia="MS Mincho" w:hAnsi="Times New Roman Bold" w:cs="Times New Roman Bold"/>
                <w:b/>
              </w:rPr>
              <w:t>Suburban macro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5DBFC5E" w14:textId="77777777" w:rsidR="00730342" w:rsidRPr="008E373F" w:rsidRDefault="00730342" w:rsidP="001D0704">
            <w:pPr>
              <w:keepNext/>
              <w:spacing w:before="80" w:after="80"/>
              <w:jc w:val="center"/>
              <w:rPr>
                <w:rFonts w:ascii="Times New Roman Bold" w:eastAsia="MS Mincho" w:hAnsi="Times New Roman Bold" w:cs="Times New Roman Bold"/>
                <w:b/>
              </w:rPr>
            </w:pPr>
            <w:r w:rsidRPr="008E373F">
              <w:rPr>
                <w:rFonts w:ascii="Times New Roman Bold" w:eastAsia="MS Mincho" w:hAnsi="Times New Roman Bold" w:cs="Times New Roman Bold"/>
                <w:b/>
              </w:rPr>
              <w:t>Urban macro</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536D7B76" w14:textId="77777777" w:rsidR="00730342" w:rsidRPr="008E373F" w:rsidRDefault="00730342" w:rsidP="001D0704">
            <w:pPr>
              <w:keepNext/>
              <w:spacing w:before="80" w:after="80"/>
              <w:jc w:val="center"/>
              <w:rPr>
                <w:rFonts w:ascii="Times New Roman Bold" w:eastAsia="MS Mincho" w:hAnsi="Times New Roman Bold" w:cs="Times New Roman Bold"/>
                <w:b/>
              </w:rPr>
            </w:pPr>
            <w:r w:rsidRPr="008E373F">
              <w:rPr>
                <w:rFonts w:ascii="Times New Roman Bold" w:eastAsia="MS Mincho" w:hAnsi="Times New Roman Bold" w:cs="Times New Roman Bold"/>
                <w:b/>
              </w:rPr>
              <w:t xml:space="preserve">Urban small cell (outdoor)/Micro cell </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2A264B7D" w14:textId="77777777" w:rsidR="00730342" w:rsidRPr="008E373F" w:rsidRDefault="00730342" w:rsidP="001D0704">
            <w:pPr>
              <w:keepNext/>
              <w:spacing w:before="80" w:after="80"/>
              <w:jc w:val="center"/>
              <w:rPr>
                <w:rFonts w:ascii="Times New Roman Bold" w:eastAsia="MS Mincho" w:hAnsi="Times New Roman Bold" w:cs="Times New Roman Bold"/>
                <w:b/>
              </w:rPr>
            </w:pPr>
            <w:r w:rsidRPr="008E373F">
              <w:rPr>
                <w:rFonts w:ascii="Times New Roman Bold" w:eastAsia="MS Mincho" w:hAnsi="Times New Roman Bold" w:cs="Times New Roman Bold"/>
                <w:b/>
              </w:rPr>
              <w:t xml:space="preserve">Indoor </w:t>
            </w:r>
            <w:r w:rsidRPr="008E373F">
              <w:rPr>
                <w:rFonts w:ascii="Times New Roman Bold" w:eastAsia="MS Mincho" w:hAnsi="Times New Roman Bold" w:cs="Times New Roman Bold"/>
                <w:b/>
              </w:rPr>
              <w:br/>
              <w:t>(small cell)</w:t>
            </w:r>
          </w:p>
        </w:tc>
      </w:tr>
      <w:tr w:rsidR="00730342" w:rsidRPr="008E373F" w14:paraId="08EFB5E3" w14:textId="77777777" w:rsidTr="001D0704">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69F1E1F" w14:textId="77777777" w:rsidR="00730342" w:rsidRPr="008E373F" w:rsidRDefault="00730342" w:rsidP="001D07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b/>
                <w:bCs/>
              </w:rPr>
              <w:t>1</w:t>
            </w:r>
          </w:p>
        </w:tc>
        <w:tc>
          <w:tcPr>
            <w:tcW w:w="4679" w:type="pct"/>
            <w:gridSpan w:val="6"/>
            <w:tcBorders>
              <w:top w:val="single" w:sz="4" w:space="0" w:color="auto"/>
              <w:left w:val="single" w:sz="4" w:space="0" w:color="auto"/>
              <w:bottom w:val="single" w:sz="4" w:space="0" w:color="auto"/>
              <w:right w:val="single" w:sz="4" w:space="0" w:color="auto"/>
            </w:tcBorders>
            <w:shd w:val="clear" w:color="auto" w:fill="auto"/>
          </w:tcPr>
          <w:p w14:paraId="51536FAA" w14:textId="77777777" w:rsidR="00730342" w:rsidRPr="008E373F" w:rsidRDefault="00730342" w:rsidP="001D07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8E373F">
              <w:rPr>
                <w:b/>
                <w:bCs/>
              </w:rPr>
              <w:t>Base station antenna characteristics</w:t>
            </w:r>
          </w:p>
        </w:tc>
      </w:tr>
      <w:tr w:rsidR="00730342" w:rsidRPr="008E373F" w14:paraId="6C92DBAD" w14:textId="77777777" w:rsidTr="00730342">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F2172DE" w14:textId="77777777" w:rsidR="00730342" w:rsidRPr="008E373F" w:rsidRDefault="00730342" w:rsidP="001D07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MS Mincho"/>
              </w:rPr>
              <w:t>1.1</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7140B1B2" w14:textId="77777777" w:rsidR="00730342" w:rsidRPr="008E373F" w:rsidRDefault="00730342" w:rsidP="001D07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8E373F">
              <w:rPr>
                <w:rFonts w:eastAsia="MS Mincho"/>
              </w:rPr>
              <w:t xml:space="preserve">Antenna pattern </w:t>
            </w:r>
          </w:p>
        </w:tc>
        <w:tc>
          <w:tcPr>
            <w:tcW w:w="2957" w:type="pct"/>
            <w:gridSpan w:val="4"/>
            <w:tcBorders>
              <w:top w:val="single" w:sz="4" w:space="0" w:color="auto"/>
              <w:left w:val="single" w:sz="4" w:space="0" w:color="auto"/>
              <w:bottom w:val="single" w:sz="4" w:space="0" w:color="auto"/>
              <w:right w:val="single" w:sz="4" w:space="0" w:color="auto"/>
            </w:tcBorders>
          </w:tcPr>
          <w:p w14:paraId="422F76CA" w14:textId="790CDDB0" w:rsidR="00730342" w:rsidRPr="008E373F" w:rsidRDefault="00730342" w:rsidP="0073034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t xml:space="preserve">Refer to Recommendation </w:t>
            </w:r>
            <w:hyperlink r:id="rId11" w:history="1">
              <w:r w:rsidRPr="008E373F">
                <w:rPr>
                  <w:rStyle w:val="Hyperlink"/>
                </w:rPr>
                <w:t>ITU-R M.2101</w:t>
              </w:r>
            </w:hyperlink>
          </w:p>
        </w:tc>
        <w:tc>
          <w:tcPr>
            <w:tcW w:w="733" w:type="pct"/>
            <w:tcBorders>
              <w:top w:val="single" w:sz="4" w:space="0" w:color="auto"/>
              <w:left w:val="single" w:sz="4" w:space="0" w:color="auto"/>
              <w:bottom w:val="single" w:sz="4" w:space="0" w:color="auto"/>
              <w:right w:val="single" w:sz="4" w:space="0" w:color="auto"/>
            </w:tcBorders>
          </w:tcPr>
          <w:p w14:paraId="31ED02D8" w14:textId="3239D40D" w:rsidR="00730342" w:rsidRPr="008E373F" w:rsidRDefault="00730342" w:rsidP="001D07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r>
      <w:tr w:rsidR="00FC75E7" w:rsidRPr="008E373F" w14:paraId="43C7B92A" w14:textId="77777777" w:rsidTr="001D0704">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902796D" w14:textId="77777777"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MS Mincho"/>
              </w:rPr>
              <w:t>1.2</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4EF934EC" w14:textId="1BBFD073"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8E373F">
              <w:rPr>
                <w:rFonts w:eastAsia="MS Mincho"/>
              </w:rPr>
              <w:t xml:space="preserve">Element gain (dBi) </w:t>
            </w:r>
            <w:r w:rsidRPr="008E373F">
              <w:rPr>
                <w:rFonts w:eastAsia="Calibri"/>
                <w:szCs w:val="22"/>
                <w:vertAlign w:val="superscript"/>
                <w:lang w:eastAsia="ko-KR"/>
              </w:rPr>
              <w:t>(Note 2)</w:t>
            </w:r>
          </w:p>
        </w:tc>
        <w:tc>
          <w:tcPr>
            <w:tcW w:w="688" w:type="pct"/>
            <w:tcBorders>
              <w:top w:val="single" w:sz="4" w:space="0" w:color="auto"/>
              <w:left w:val="single" w:sz="4" w:space="0" w:color="auto"/>
              <w:bottom w:val="single" w:sz="4" w:space="0" w:color="auto"/>
              <w:right w:val="single" w:sz="4" w:space="0" w:color="auto"/>
            </w:tcBorders>
          </w:tcPr>
          <w:p w14:paraId="497011E8" w14:textId="6E24E019"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6.4</w:t>
            </w:r>
          </w:p>
        </w:tc>
        <w:tc>
          <w:tcPr>
            <w:tcW w:w="800" w:type="pct"/>
            <w:tcBorders>
              <w:top w:val="single" w:sz="4" w:space="0" w:color="auto"/>
              <w:left w:val="single" w:sz="4" w:space="0" w:color="auto"/>
              <w:bottom w:val="single" w:sz="4" w:space="0" w:color="auto"/>
              <w:right w:val="single" w:sz="4" w:space="0" w:color="auto"/>
            </w:tcBorders>
            <w:shd w:val="clear" w:color="auto" w:fill="auto"/>
          </w:tcPr>
          <w:p w14:paraId="6B6BD8C1" w14:textId="3FC431E3"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6.4</w:t>
            </w: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23675E66" w14:textId="66FA5023"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6.4</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F9D3350" w14:textId="7B10DC66"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6.4</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5CC6701C" w14:textId="6F88B729"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r>
      <w:tr w:rsidR="00FC75E7" w:rsidRPr="008E373F" w14:paraId="3ECD1CBB" w14:textId="77777777" w:rsidTr="001D0704">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01755AD" w14:textId="77777777"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MS Mincho"/>
              </w:rPr>
              <w:t>1.3</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7A3EAA62" w14:textId="77777777"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8E373F">
              <w:rPr>
                <w:rFonts w:eastAsia="MS Mincho"/>
              </w:rPr>
              <w:t xml:space="preserve">Horizontal/vertical 3 dB beam width of single element (degree) </w:t>
            </w:r>
          </w:p>
        </w:tc>
        <w:tc>
          <w:tcPr>
            <w:tcW w:w="688" w:type="pct"/>
            <w:tcBorders>
              <w:top w:val="single" w:sz="4" w:space="0" w:color="auto"/>
              <w:left w:val="single" w:sz="4" w:space="0" w:color="auto"/>
              <w:bottom w:val="single" w:sz="4" w:space="0" w:color="auto"/>
              <w:right w:val="single" w:sz="4" w:space="0" w:color="auto"/>
            </w:tcBorders>
            <w:vAlign w:val="center"/>
          </w:tcPr>
          <w:p w14:paraId="511B57F4" w14:textId="5A414050"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90º for H</w:t>
            </w:r>
            <w:r>
              <w:br/>
              <w:t>65º for V</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210A0A47" w14:textId="6B801895"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90º for H</w:t>
            </w:r>
            <w:r>
              <w:br/>
              <w:t>65º for V</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9390915" w14:textId="11A184E1"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90º for H</w:t>
            </w:r>
            <w:r>
              <w:br/>
              <w:t>65º for V</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3C1E2273" w14:textId="739995CF"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90º for H</w:t>
            </w:r>
            <w:r>
              <w:br/>
              <w:t>65º for V</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6B1C7BFA" w14:textId="6AE781D3"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r>
      <w:tr w:rsidR="00FC75E7" w:rsidRPr="008E373F" w14:paraId="7550DBEE" w14:textId="77777777" w:rsidTr="001D0704">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DD415F6" w14:textId="77777777"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MS Mincho"/>
              </w:rPr>
              <w:t>1.4</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C5B6B04" w14:textId="77777777"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8E373F">
              <w:rPr>
                <w:rFonts w:eastAsia="MS Mincho"/>
              </w:rPr>
              <w:t>Horizontal/vertical front</w:t>
            </w:r>
            <w:r w:rsidRPr="008E373F">
              <w:rPr>
                <w:rFonts w:eastAsia="MS Mincho"/>
              </w:rPr>
              <w:noBreakHyphen/>
              <w:t>to</w:t>
            </w:r>
            <w:r w:rsidRPr="008E373F">
              <w:rPr>
                <w:rFonts w:eastAsia="MS Mincho"/>
              </w:rPr>
              <w:noBreakHyphen/>
              <w:t>back ratio (dB)</w:t>
            </w:r>
          </w:p>
        </w:tc>
        <w:tc>
          <w:tcPr>
            <w:tcW w:w="688" w:type="pct"/>
            <w:tcBorders>
              <w:top w:val="single" w:sz="4" w:space="0" w:color="auto"/>
              <w:left w:val="single" w:sz="4" w:space="0" w:color="auto"/>
              <w:bottom w:val="single" w:sz="4" w:space="0" w:color="auto"/>
              <w:right w:val="single" w:sz="4" w:space="0" w:color="auto"/>
            </w:tcBorders>
            <w:vAlign w:val="center"/>
          </w:tcPr>
          <w:p w14:paraId="4A253A77" w14:textId="54A2CCD6"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30 for both H/V</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140C20C" w14:textId="7F208126"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30 for both H/V</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7C60FF87" w14:textId="45F7B232"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30 for both H/V</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3037CE96" w14:textId="11C1D969"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30 for both H/V</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67FD23BC" w14:textId="4E6C6513"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r>
      <w:tr w:rsidR="00FC75E7" w:rsidRPr="008E373F" w14:paraId="485BA227" w14:textId="77777777" w:rsidTr="001D0704">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A12243C" w14:textId="77777777"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MS Mincho"/>
              </w:rPr>
              <w:t>1.5</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6504E57D" w14:textId="77777777"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8E373F">
              <w:rPr>
                <w:rFonts w:eastAsia="MS Mincho"/>
              </w:rPr>
              <w:t xml:space="preserve">Antenna polarization </w:t>
            </w:r>
          </w:p>
        </w:tc>
        <w:tc>
          <w:tcPr>
            <w:tcW w:w="688" w:type="pct"/>
            <w:tcBorders>
              <w:top w:val="single" w:sz="4" w:space="0" w:color="auto"/>
              <w:left w:val="single" w:sz="4" w:space="0" w:color="auto"/>
              <w:bottom w:val="single" w:sz="4" w:space="0" w:color="auto"/>
              <w:right w:val="single" w:sz="4" w:space="0" w:color="auto"/>
            </w:tcBorders>
            <w:vAlign w:val="center"/>
          </w:tcPr>
          <w:p w14:paraId="07E4E87F" w14:textId="22FF3210"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Linear ±45º</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73B7FBD1" w14:textId="628BA643"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Linear ±45º</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74447D27" w14:textId="2DBD25DF"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Linear ±45º</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28247AB" w14:textId="01B66012"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Linear ±45º</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B042065" w14:textId="2F6E799F"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r>
      <w:tr w:rsidR="00FC75E7" w:rsidRPr="008E373F" w14:paraId="15058B80" w14:textId="77777777" w:rsidTr="001D0704">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E688C61" w14:textId="77777777"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MS Mincho"/>
              </w:rPr>
              <w:t>1.6</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BDE59C1" w14:textId="20A8CEB1"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8E373F">
              <w:rPr>
                <w:rFonts w:eastAsia="MS Mincho"/>
              </w:rPr>
              <w:t xml:space="preserve">Antenna array configuration (Row × Column) </w:t>
            </w:r>
            <w:r w:rsidRPr="008E373F">
              <w:rPr>
                <w:rFonts w:eastAsia="Calibri"/>
                <w:szCs w:val="22"/>
                <w:vertAlign w:val="superscript"/>
                <w:lang w:eastAsia="ko-KR"/>
              </w:rPr>
              <w:t>(Note 4)</w:t>
            </w:r>
          </w:p>
        </w:tc>
        <w:tc>
          <w:tcPr>
            <w:tcW w:w="688" w:type="pct"/>
            <w:tcBorders>
              <w:top w:val="single" w:sz="4" w:space="0" w:color="auto"/>
              <w:left w:val="single" w:sz="4" w:space="0" w:color="auto"/>
              <w:bottom w:val="single" w:sz="4" w:space="0" w:color="auto"/>
              <w:right w:val="single" w:sz="4" w:space="0" w:color="auto"/>
            </w:tcBorders>
            <w:vAlign w:val="center"/>
          </w:tcPr>
          <w:p w14:paraId="6C2605F8" w14:textId="54C9C56A"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4 × 8</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09BFF887" w14:textId="3B1E6EB7"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4 × 8</w:t>
            </w:r>
          </w:p>
        </w:tc>
        <w:tc>
          <w:tcPr>
            <w:tcW w:w="602" w:type="pct"/>
            <w:tcBorders>
              <w:top w:val="single" w:sz="4" w:space="0" w:color="auto"/>
              <w:left w:val="single" w:sz="4" w:space="0" w:color="auto"/>
              <w:bottom w:val="single" w:sz="4" w:space="0" w:color="auto"/>
            </w:tcBorders>
            <w:shd w:val="clear" w:color="auto" w:fill="auto"/>
            <w:vAlign w:val="center"/>
          </w:tcPr>
          <w:p w14:paraId="24AE0938" w14:textId="63A110D8"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4 × 8</w:t>
            </w:r>
          </w:p>
        </w:tc>
        <w:tc>
          <w:tcPr>
            <w:tcW w:w="867" w:type="pct"/>
            <w:tcBorders>
              <w:top w:val="single" w:sz="4" w:space="0" w:color="auto"/>
              <w:left w:val="single" w:sz="4" w:space="0" w:color="auto"/>
              <w:bottom w:val="single" w:sz="4" w:space="0" w:color="auto"/>
            </w:tcBorders>
            <w:shd w:val="clear" w:color="auto" w:fill="auto"/>
            <w:vAlign w:val="center"/>
          </w:tcPr>
          <w:p w14:paraId="43A46955" w14:textId="45323851"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8 × 8</w:t>
            </w:r>
          </w:p>
        </w:tc>
        <w:tc>
          <w:tcPr>
            <w:tcW w:w="733" w:type="pct"/>
            <w:tcBorders>
              <w:top w:val="single" w:sz="4" w:space="0" w:color="auto"/>
              <w:left w:val="single" w:sz="4" w:space="0" w:color="auto"/>
              <w:bottom w:val="single" w:sz="4" w:space="0" w:color="auto"/>
            </w:tcBorders>
            <w:shd w:val="clear" w:color="auto" w:fill="auto"/>
            <w:vAlign w:val="center"/>
          </w:tcPr>
          <w:p w14:paraId="1569C05E" w14:textId="3C3C9BEF"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r>
      <w:tr w:rsidR="00FC75E7" w:rsidRPr="008E373F" w14:paraId="74013737" w14:textId="77777777" w:rsidTr="001D0704">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0C56D91" w14:textId="77777777"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MS Mincho"/>
              </w:rPr>
              <w:t>1.7</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10912C5" w14:textId="4DB0A2E0"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8E373F">
              <w:rPr>
                <w:rFonts w:eastAsia="MS Mincho"/>
              </w:rPr>
              <w:t xml:space="preserve">Horizontal/Vertical radiating element/sub-array spacing, </w:t>
            </w:r>
            <w:r w:rsidRPr="008E373F">
              <w:rPr>
                <w:rFonts w:eastAsia="MS Mincho"/>
                <w:i/>
                <w:iCs/>
              </w:rPr>
              <w:t>d</w:t>
            </w:r>
            <w:r w:rsidRPr="008E373F">
              <w:rPr>
                <w:rFonts w:eastAsia="MS Mincho"/>
                <w:i/>
                <w:iCs/>
                <w:vertAlign w:val="subscript"/>
              </w:rPr>
              <w:t>h</w:t>
            </w:r>
            <w:r w:rsidRPr="008E373F">
              <w:rPr>
                <w:rFonts w:eastAsia="MS Mincho"/>
                <w:i/>
                <w:iCs/>
              </w:rPr>
              <w:t xml:space="preserve"> </w:t>
            </w:r>
            <w:r w:rsidRPr="008E373F">
              <w:rPr>
                <w:rFonts w:eastAsia="MS Mincho"/>
              </w:rPr>
              <w:t>/</w:t>
            </w:r>
            <w:r w:rsidRPr="008E373F">
              <w:rPr>
                <w:rFonts w:eastAsia="MS Mincho"/>
                <w:i/>
                <w:iCs/>
              </w:rPr>
              <w:t>d</w:t>
            </w:r>
            <w:r w:rsidRPr="008E373F">
              <w:rPr>
                <w:rFonts w:eastAsia="MS Mincho"/>
                <w:i/>
                <w:iCs/>
                <w:vertAlign w:val="subscript"/>
              </w:rPr>
              <w:t>v</w:t>
            </w:r>
            <w:r w:rsidRPr="008E373F">
              <w:rPr>
                <w:rFonts w:eastAsia="MS Mincho"/>
              </w:rPr>
              <w:t xml:space="preserve"> </w:t>
            </w:r>
            <w:r w:rsidRPr="00265C4B">
              <w:rPr>
                <w:rFonts w:eastAsia="Calibri"/>
                <w:szCs w:val="22"/>
                <w:highlight w:val="yellow"/>
                <w:vertAlign w:val="superscript"/>
                <w:lang w:eastAsia="ko-KR"/>
              </w:rPr>
              <w:t>(Note 5)</w:t>
            </w:r>
          </w:p>
          <w:p w14:paraId="5421C0CB" w14:textId="77777777"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688" w:type="pct"/>
            <w:tcBorders>
              <w:top w:val="single" w:sz="4" w:space="0" w:color="auto"/>
              <w:left w:val="single" w:sz="4" w:space="0" w:color="auto"/>
              <w:bottom w:val="single" w:sz="4" w:space="0" w:color="auto"/>
              <w:right w:val="single" w:sz="4" w:space="0" w:color="auto"/>
            </w:tcBorders>
            <w:vAlign w:val="center"/>
          </w:tcPr>
          <w:p w14:paraId="2DEE128D" w14:textId="588A62DB" w:rsidR="00FC75E7" w:rsidRPr="008E373F" w:rsidRDefault="00FC75E7" w:rsidP="00FC75E7">
            <w:pPr>
              <w:spacing w:before="40" w:after="20"/>
              <w:jc w:val="center"/>
              <w:rPr>
                <w:rFonts w:eastAsia="Calibri" w:cs="Arial"/>
                <w:szCs w:val="22"/>
              </w:rPr>
            </w:pPr>
            <w:r>
              <w:t>0.5 of wavelength for H, 2.1 of wavelength for V</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214A7242" w14:textId="124C46BE" w:rsidR="00FC75E7" w:rsidRPr="008E373F" w:rsidRDefault="00FC75E7" w:rsidP="00FC75E7">
            <w:pPr>
              <w:spacing w:before="40" w:after="20"/>
              <w:jc w:val="center"/>
              <w:rPr>
                <w:rFonts w:eastAsia="Calibri" w:cs="Arial"/>
                <w:szCs w:val="22"/>
              </w:rPr>
            </w:pPr>
            <w:r>
              <w:t>0.5 of wavelength for H, 2.1 of wavelength for V</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400E08F2" w14:textId="7EB4E094" w:rsidR="00FC75E7" w:rsidRPr="008E373F" w:rsidRDefault="00FC75E7" w:rsidP="00FC75E7">
            <w:pPr>
              <w:spacing w:before="40" w:after="20"/>
              <w:jc w:val="center"/>
              <w:rPr>
                <w:rFonts w:eastAsia="Calibri" w:cs="Arial"/>
                <w:szCs w:val="22"/>
              </w:rPr>
            </w:pPr>
            <w:r>
              <w:t>0.5 of wavelength for H, 2.1 of wavelength for V</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757A03E0" w14:textId="5738DBC0" w:rsidR="00FC75E7" w:rsidRPr="008E373F" w:rsidRDefault="00FC75E7" w:rsidP="00FC75E7">
            <w:pPr>
              <w:spacing w:before="40" w:after="20"/>
              <w:jc w:val="center"/>
              <w:rPr>
                <w:rFonts w:eastAsia="Calibri" w:cs="Arial"/>
                <w:szCs w:val="22"/>
              </w:rPr>
            </w:pPr>
            <w:r>
              <w:t>0.5 of wavelength for H, 0.7 of wavelength for V</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64F3B204" w14:textId="7C36EB20"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r>
      <w:tr w:rsidR="00FC75E7" w:rsidRPr="008E373F" w14:paraId="4D7D518C" w14:textId="77777777" w:rsidTr="001D0704">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DB02B2B" w14:textId="77777777"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cs="Calibri"/>
              </w:rPr>
              <w:t>1.7a</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A7509EF" w14:textId="77777777"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8E373F">
              <w:rPr>
                <w:rFonts w:cs="Calibri"/>
                <w:lang w:eastAsia="ko-KR"/>
              </w:rPr>
              <w:t>Number of element rows in sub-array</w:t>
            </w:r>
            <w:r w:rsidRPr="008E373F">
              <w:rPr>
                <w:lang w:eastAsia="ko-KR"/>
              </w:rPr>
              <w:t xml:space="preserve">, </w:t>
            </w:r>
            <w:r w:rsidRPr="008E373F">
              <w:rPr>
                <w:i/>
                <w:iCs/>
                <w:lang w:eastAsia="ko-KR"/>
              </w:rPr>
              <w:t>M</w:t>
            </w:r>
            <w:r w:rsidRPr="008E373F">
              <w:rPr>
                <w:i/>
                <w:iCs/>
                <w:vertAlign w:val="subscript"/>
                <w:lang w:eastAsia="ko-KR"/>
              </w:rPr>
              <w:t>sub</w:t>
            </w:r>
          </w:p>
        </w:tc>
        <w:tc>
          <w:tcPr>
            <w:tcW w:w="688" w:type="pct"/>
            <w:tcBorders>
              <w:top w:val="single" w:sz="4" w:space="0" w:color="auto"/>
              <w:left w:val="single" w:sz="4" w:space="0" w:color="auto"/>
              <w:bottom w:val="single" w:sz="4" w:space="0" w:color="auto"/>
              <w:right w:val="single" w:sz="4" w:space="0" w:color="auto"/>
            </w:tcBorders>
            <w:vAlign w:val="center"/>
          </w:tcPr>
          <w:p w14:paraId="170ACC4D" w14:textId="0317D28C"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3</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44C5B79" w14:textId="26555F06"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3</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505DFEF5" w14:textId="7891E130"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3</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410ADA37" w14:textId="2A909C1F"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N/A</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8624852" w14:textId="61E71984"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r>
      <w:tr w:rsidR="00FC75E7" w:rsidRPr="008E373F" w14:paraId="304B16B5" w14:textId="77777777" w:rsidTr="001D0704">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BAE46F1" w14:textId="77777777"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cs="Calibri"/>
              </w:rPr>
              <w:lastRenderedPageBreak/>
              <w:t>1.7b</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47E478A5" w14:textId="77777777"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vertAlign w:val="subscript"/>
              </w:rPr>
            </w:pPr>
            <w:r w:rsidRPr="008E373F">
              <w:rPr>
                <w:rFonts w:cs="Calibri"/>
                <w:lang w:eastAsia="ko-KR"/>
              </w:rPr>
              <w:t xml:space="preserve">Vertical radiating element spacing in sub-array, </w:t>
            </w:r>
            <w:proofErr w:type="gramStart"/>
            <w:r w:rsidRPr="008E373F">
              <w:rPr>
                <w:rFonts w:cs="Calibri"/>
                <w:i/>
                <w:iCs/>
                <w:lang w:eastAsia="ko-KR"/>
              </w:rPr>
              <w:t>d</w:t>
            </w:r>
            <w:r w:rsidRPr="008E373F">
              <w:rPr>
                <w:rFonts w:cs="Calibri"/>
                <w:i/>
                <w:iCs/>
                <w:vertAlign w:val="subscript"/>
                <w:lang w:eastAsia="ko-KR"/>
              </w:rPr>
              <w:t>v,sub</w:t>
            </w:r>
            <w:proofErr w:type="gramEnd"/>
          </w:p>
        </w:tc>
        <w:tc>
          <w:tcPr>
            <w:tcW w:w="688" w:type="pct"/>
            <w:tcBorders>
              <w:top w:val="single" w:sz="4" w:space="0" w:color="auto"/>
              <w:left w:val="single" w:sz="4" w:space="0" w:color="auto"/>
              <w:bottom w:val="single" w:sz="4" w:space="0" w:color="auto"/>
              <w:right w:val="single" w:sz="4" w:space="0" w:color="auto"/>
            </w:tcBorders>
            <w:vAlign w:val="center"/>
          </w:tcPr>
          <w:p w14:paraId="22F53DC4" w14:textId="1947954A"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0.7 of wavelength of V</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354F4A4A" w14:textId="573AE23D"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0.7 of wavelength of V</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DE1DAAA" w14:textId="4E2BF79F"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0.7 of wavelength of V</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1C8E872C" w14:textId="0A68F213"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N/A</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22E46D8A" w14:textId="79CAD68F"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r>
      <w:tr w:rsidR="00FC75E7" w:rsidRPr="008E373F" w14:paraId="44F69EB8" w14:textId="77777777" w:rsidTr="001D0704">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BB2F3D9" w14:textId="77777777"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cs="Calibri"/>
              </w:rPr>
              <w:t>1.7c</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B419A5C" w14:textId="77777777"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8E373F">
              <w:rPr>
                <w:lang w:eastAsia="ko-KR"/>
              </w:rPr>
              <w:t xml:space="preserve">Pre-set sub-array down-tilt, </w:t>
            </w:r>
            <w:r w:rsidRPr="008E373F">
              <w:rPr>
                <w:i/>
                <w:iCs/>
                <w:lang w:eastAsia="ko-KR"/>
              </w:rPr>
              <w:t>θ</w:t>
            </w:r>
            <w:r w:rsidRPr="008E373F">
              <w:rPr>
                <w:i/>
                <w:iCs/>
                <w:vertAlign w:val="subscript"/>
                <w:lang w:eastAsia="ko-KR"/>
              </w:rPr>
              <w:t>subtilt</w:t>
            </w:r>
            <w:r w:rsidRPr="008E373F">
              <w:rPr>
                <w:lang w:eastAsia="ko-KR"/>
              </w:rPr>
              <w:t xml:space="preserve"> (degrees)</w:t>
            </w:r>
          </w:p>
        </w:tc>
        <w:tc>
          <w:tcPr>
            <w:tcW w:w="688" w:type="pct"/>
            <w:tcBorders>
              <w:top w:val="single" w:sz="4" w:space="0" w:color="auto"/>
              <w:left w:val="single" w:sz="4" w:space="0" w:color="auto"/>
              <w:bottom w:val="single" w:sz="4" w:space="0" w:color="auto"/>
              <w:right w:val="single" w:sz="4" w:space="0" w:color="auto"/>
            </w:tcBorders>
            <w:vAlign w:val="center"/>
          </w:tcPr>
          <w:p w14:paraId="0ECB7CB0" w14:textId="743751CB"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highlight w:val="yellow"/>
              </w:rPr>
              <w:t>6</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2F7B276F" w14:textId="718D6E97"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highlight w:val="yellow"/>
              </w:rPr>
              <w:t>6</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22A48958" w14:textId="6330E2C0"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highlight w:val="yellow"/>
              </w:rPr>
              <w:t>6</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1D35BB67" w14:textId="419E1369"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N/A</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1632E5E" w14:textId="75962495"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r>
      <w:tr w:rsidR="00FC75E7" w:rsidRPr="008E373F" w14:paraId="05F88E27" w14:textId="77777777" w:rsidTr="001D0704">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433D920" w14:textId="77777777"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MS Mincho"/>
              </w:rPr>
              <w:t>1.8</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41D8A21" w14:textId="1E180D38"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8E373F">
              <w:rPr>
                <w:rFonts w:eastAsia="MS Mincho"/>
              </w:rPr>
              <w:t xml:space="preserve">Array Ohmic loss (dB) </w:t>
            </w:r>
            <w:r w:rsidRPr="008E373F">
              <w:rPr>
                <w:rFonts w:eastAsia="Calibri"/>
                <w:szCs w:val="22"/>
                <w:vertAlign w:val="superscript"/>
                <w:lang w:eastAsia="ko-KR"/>
              </w:rPr>
              <w:t>(Note 2)</w:t>
            </w:r>
          </w:p>
        </w:tc>
        <w:tc>
          <w:tcPr>
            <w:tcW w:w="688" w:type="pct"/>
            <w:tcBorders>
              <w:top w:val="single" w:sz="4" w:space="0" w:color="auto"/>
              <w:left w:val="single" w:sz="4" w:space="0" w:color="auto"/>
              <w:bottom w:val="single" w:sz="4" w:space="0" w:color="auto"/>
              <w:right w:val="single" w:sz="4" w:space="0" w:color="auto"/>
            </w:tcBorders>
            <w:vAlign w:val="center"/>
          </w:tcPr>
          <w:p w14:paraId="4C48BDDF" w14:textId="17191544"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2</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DA90275" w14:textId="2E1AFD18"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2</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77D0124D" w14:textId="433537CE"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2</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45AFEF9" w14:textId="0C857F00"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2</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1F4589F" w14:textId="1C06530E"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r>
      <w:tr w:rsidR="00FC75E7" w:rsidRPr="008E373F" w14:paraId="6A19E38E" w14:textId="77777777" w:rsidTr="001D0704">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B721F19" w14:textId="77777777"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MS Mincho"/>
              </w:rPr>
              <w:t>1.9</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41FCD02" w14:textId="099C9091"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8E373F">
              <w:rPr>
                <w:rFonts w:eastAsia="MS Mincho"/>
              </w:rPr>
              <w:t>Conducted power (before Ohmic loss) per antenna element/sub-array (dBm)</w:t>
            </w:r>
            <w:r w:rsidRPr="008E373F">
              <w:rPr>
                <w:rFonts w:eastAsia="Calibri"/>
                <w:szCs w:val="22"/>
                <w:vertAlign w:val="superscript"/>
                <w:lang w:eastAsia="ko-KR"/>
              </w:rPr>
              <w:t xml:space="preserve"> (Note 3)</w:t>
            </w:r>
            <w:r w:rsidRPr="008E373F">
              <w:rPr>
                <w:rFonts w:eastAsia="MS Mincho"/>
              </w:rPr>
              <w:t xml:space="preserve"> </w:t>
            </w:r>
          </w:p>
        </w:tc>
        <w:tc>
          <w:tcPr>
            <w:tcW w:w="688" w:type="pct"/>
            <w:tcBorders>
              <w:top w:val="single" w:sz="4" w:space="0" w:color="auto"/>
              <w:left w:val="single" w:sz="4" w:space="0" w:color="auto"/>
              <w:bottom w:val="single" w:sz="4" w:space="0" w:color="auto"/>
              <w:right w:val="single" w:sz="4" w:space="0" w:color="auto"/>
            </w:tcBorders>
            <w:vAlign w:val="center"/>
          </w:tcPr>
          <w:p w14:paraId="6308B824" w14:textId="4DF4B1B3" w:rsidR="00FC75E7" w:rsidRPr="008E373F" w:rsidRDefault="00265C4B"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265C4B">
              <w:t>28</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608D24ED" w14:textId="2055BFF1" w:rsidR="00FC75E7" w:rsidRPr="008E373F" w:rsidRDefault="00265C4B"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265C4B">
              <w:t>28</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21CE8EDC" w14:textId="7183EFE8" w:rsidR="00FC75E7" w:rsidRPr="008E373F" w:rsidRDefault="00265C4B"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265C4B">
              <w:t>28</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C4B63F1" w14:textId="53E1F2C9"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16</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4345DC1C" w14:textId="39ACFB5B"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r>
      <w:tr w:rsidR="00FC75E7" w:rsidRPr="008E373F" w14:paraId="2C9C3781" w14:textId="77777777" w:rsidTr="001D0704">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E3BA010" w14:textId="77777777"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MS Mincho"/>
              </w:rPr>
              <w:t>1.10</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0789214" w14:textId="77777777"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8E373F">
              <w:rPr>
                <w:rFonts w:eastAsia="MS Mincho"/>
              </w:rPr>
              <w:t>Base station horizontal coverage range (degrees)</w:t>
            </w:r>
          </w:p>
        </w:tc>
        <w:tc>
          <w:tcPr>
            <w:tcW w:w="688" w:type="pct"/>
            <w:tcBorders>
              <w:top w:val="single" w:sz="4" w:space="0" w:color="auto"/>
              <w:left w:val="single" w:sz="4" w:space="0" w:color="auto"/>
              <w:bottom w:val="single" w:sz="4" w:space="0" w:color="auto"/>
              <w:right w:val="single" w:sz="4" w:space="0" w:color="auto"/>
            </w:tcBorders>
            <w:vAlign w:val="center"/>
          </w:tcPr>
          <w:p w14:paraId="3C88E44E" w14:textId="13FB8B7C"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+/-60</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6AAB5269" w14:textId="38696D87"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+/-60</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49856A53" w14:textId="53C09962"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+/-60</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1E4CC660" w14:textId="25CF7925"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+/-60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02630AA6" w14:textId="3C339F89"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r>
      <w:tr w:rsidR="00FC75E7" w:rsidRPr="008E373F" w14:paraId="34C58922" w14:textId="77777777" w:rsidTr="001D0704">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00A285C" w14:textId="77777777"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MS Mincho"/>
              </w:rPr>
              <w:t>1.11</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0BB0965" w14:textId="462F6CE5"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8E373F">
              <w:rPr>
                <w:rFonts w:eastAsia="MS Mincho"/>
              </w:rPr>
              <w:t>Base station vertical coverage range (degrees)</w:t>
            </w:r>
            <w:r w:rsidRPr="008E373F">
              <w:rPr>
                <w:rFonts w:eastAsia="Calibri"/>
                <w:szCs w:val="22"/>
                <w:vertAlign w:val="superscript"/>
                <w:lang w:eastAsia="ko-KR"/>
              </w:rPr>
              <w:t xml:space="preserve"> (Note 1)</w:t>
            </w:r>
            <w:r w:rsidRPr="008E373F">
              <w:rPr>
                <w:rFonts w:eastAsia="MS Mincho"/>
              </w:rPr>
              <w:t xml:space="preserve"> </w:t>
            </w:r>
          </w:p>
        </w:tc>
        <w:tc>
          <w:tcPr>
            <w:tcW w:w="688" w:type="pct"/>
            <w:tcBorders>
              <w:top w:val="single" w:sz="4" w:space="0" w:color="auto"/>
              <w:left w:val="single" w:sz="4" w:space="0" w:color="auto"/>
              <w:bottom w:val="single" w:sz="4" w:space="0" w:color="auto"/>
              <w:right w:val="single" w:sz="4" w:space="0" w:color="auto"/>
            </w:tcBorders>
            <w:vAlign w:val="center"/>
          </w:tcPr>
          <w:p w14:paraId="42643578" w14:textId="4D530119"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90-100</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964128A" w14:textId="23A790CC"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90-100</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2F27F8B9" w14:textId="0BC2789B"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90-100</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2B7D9AB7" w14:textId="222A07A4"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90-120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0CA5193A" w14:textId="237C1D91"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r>
      <w:tr w:rsidR="00FC75E7" w:rsidRPr="008E373F" w14:paraId="3DF10B6C" w14:textId="77777777" w:rsidTr="001D0704">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92AA6A2" w14:textId="77777777"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MS Mincho"/>
              </w:rPr>
              <w:t>1.12</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447610E" w14:textId="77777777"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8E373F">
              <w:rPr>
                <w:rFonts w:eastAsia="MS Mincho"/>
              </w:rPr>
              <w:t xml:space="preserve">Mechanical downtilt (degrees) </w:t>
            </w:r>
          </w:p>
        </w:tc>
        <w:tc>
          <w:tcPr>
            <w:tcW w:w="688" w:type="pct"/>
            <w:tcBorders>
              <w:top w:val="single" w:sz="4" w:space="0" w:color="auto"/>
              <w:left w:val="single" w:sz="4" w:space="0" w:color="auto"/>
              <w:bottom w:val="single" w:sz="4" w:space="0" w:color="auto"/>
              <w:right w:val="single" w:sz="4" w:space="0" w:color="auto"/>
            </w:tcBorders>
            <w:vAlign w:val="center"/>
          </w:tcPr>
          <w:p w14:paraId="11632583" w14:textId="18A67734"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highlight w:val="yellow"/>
              </w:rPr>
              <w:t>0</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23A2DABF" w14:textId="04FA6665"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highlight w:val="yellow"/>
              </w:rPr>
              <w:t>3</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9AEA828" w14:textId="75801B6E"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highlight w:val="yellow"/>
              </w:rPr>
              <w:t>3</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7C75C70B" w14:textId="4C684207"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N/A</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4D61D9E5" w14:textId="6B87127F"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r>
      <w:tr w:rsidR="00FC75E7" w:rsidRPr="008E373F" w14:paraId="2C92FABA" w14:textId="77777777" w:rsidTr="001D0704">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34FF0EB" w14:textId="77777777"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MS Mincho"/>
              </w:rPr>
              <w:t>1.13</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CDA5A8A" w14:textId="77777777"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8E373F">
              <w:rPr>
                <w:rFonts w:eastAsia="MS Mincho"/>
              </w:rPr>
              <w:t>Maximum base station output power/sector (e.i.r.p.) (dBm)</w:t>
            </w:r>
          </w:p>
        </w:tc>
        <w:tc>
          <w:tcPr>
            <w:tcW w:w="688" w:type="pct"/>
            <w:tcBorders>
              <w:top w:val="single" w:sz="4" w:space="0" w:color="auto"/>
              <w:left w:val="single" w:sz="4" w:space="0" w:color="auto"/>
              <w:bottom w:val="single" w:sz="4" w:space="0" w:color="auto"/>
              <w:right w:val="single" w:sz="4" w:space="0" w:color="auto"/>
            </w:tcBorders>
            <w:vAlign w:val="center"/>
          </w:tcPr>
          <w:p w14:paraId="2FD01A94" w14:textId="5BA7C5D1" w:rsidR="00FC75E7" w:rsidRPr="00265C4B" w:rsidRDefault="00265C4B"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72.28</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5D986D51" w14:textId="57616E57" w:rsidR="00FC75E7" w:rsidRPr="00265C4B" w:rsidRDefault="00265C4B"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72.28</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BA69631" w14:textId="68E0E595" w:rsidR="00FC75E7" w:rsidRPr="00265C4B" w:rsidRDefault="00265C4B"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72.28</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0DCA082" w14:textId="1C159FA7" w:rsidR="00FC75E7" w:rsidRPr="00265C4B" w:rsidRDefault="00265C4B"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61.53</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2B065260" w14:textId="37DD95A3" w:rsidR="00FC75E7" w:rsidRPr="008E373F" w:rsidRDefault="00FC75E7" w:rsidP="00FC75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r>
      <w:tr w:rsidR="00880245" w14:paraId="0E30E395" w14:textId="77777777" w:rsidTr="00880245">
        <w:trPr>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4768DFFB" w14:textId="77777777" w:rsidR="00FC75E7" w:rsidRDefault="00FC75E7" w:rsidP="00FC75E7">
            <w:pPr>
              <w:ind w:left="709" w:hanging="709"/>
              <w:rPr>
                <w:szCs w:val="22"/>
                <w:lang w:val="en-GB" w:eastAsia="en-GB"/>
              </w:rPr>
            </w:pPr>
            <w:r>
              <w:t xml:space="preserve">Note 1: The vertical coverage range is given for the elevation angle θ, defined between 0° and 180° as </w:t>
            </w:r>
            <w:r>
              <w:br/>
              <w:t xml:space="preserve">in </w:t>
            </w:r>
            <w:hyperlink r:id="rId12" w:history="1">
              <w:r>
                <w:rPr>
                  <w:rStyle w:val="Hyperlink"/>
                  <w:rFonts w:eastAsia="MS Mincho"/>
                </w:rPr>
                <w:t>ITU-R M.2101</w:t>
              </w:r>
            </w:hyperlink>
            <w:r>
              <w:t>.</w:t>
            </w:r>
          </w:p>
          <w:p w14:paraId="1D6572E8" w14:textId="77777777" w:rsidR="00FC75E7" w:rsidRDefault="00FC75E7" w:rsidP="00FC75E7">
            <w:pPr>
              <w:ind w:left="709" w:hanging="709"/>
            </w:pPr>
            <w:r>
              <w:t>Note 2: The element gain in row 1.2 includes the loss given in row 1.8 and is per polarization.</w:t>
            </w:r>
          </w:p>
          <w:p w14:paraId="57F5F623" w14:textId="77777777" w:rsidR="00FC75E7" w:rsidRDefault="00FC75E7" w:rsidP="00FC75E7">
            <w:pPr>
              <w:ind w:left="709" w:hanging="709"/>
            </w:pPr>
            <w:r>
              <w:t xml:space="preserve">Note 3: The conducted power per sub-array assumes 4x8x2 sub-arrays (i.e. power per </w:t>
            </w:r>
            <w:r>
              <w:rPr>
                <w:color w:val="000000"/>
                <w:shd w:val="clear" w:color="auto" w:fill="FFFF00"/>
              </w:rPr>
              <w:t>linear ±45º</w:t>
            </w:r>
            <w:r>
              <w:t xml:space="preserve"> polarized </w:t>
            </w:r>
            <w:r>
              <w:rPr>
                <w:highlight w:val="yellow"/>
              </w:rPr>
              <w:t>sub-array</w:t>
            </w:r>
            <w:r>
              <w:t>).</w:t>
            </w:r>
          </w:p>
          <w:p w14:paraId="11F07DFA" w14:textId="77777777" w:rsidR="00FC75E7" w:rsidRDefault="00FC75E7" w:rsidP="00FC75E7">
            <w:pPr>
              <w:ind w:left="709" w:hanging="709"/>
            </w:pPr>
            <w:r>
              <w:t xml:space="preserve">Note 4: 4 × 8 means there are 4 vertical and 8 horizontal radiating sub-arrays. </w:t>
            </w:r>
          </w:p>
          <w:p w14:paraId="4036B7AB" w14:textId="521D8A74" w:rsidR="00880245" w:rsidRPr="00880245" w:rsidRDefault="00FC75E7" w:rsidP="00FC75E7">
            <w:pPr>
              <w:tabs>
                <w:tab w:val="left" w:pos="709"/>
              </w:tabs>
              <w:ind w:left="709" w:hanging="709"/>
              <w:rPr>
                <w:lang w:eastAsia="zh-CN"/>
              </w:rPr>
            </w:pPr>
            <w:r>
              <w:t>Note 5: For the case of 3 elements per sub</w:t>
            </w:r>
            <w:r>
              <w:rPr>
                <w:highlight w:val="yellow"/>
              </w:rPr>
              <w:t>-</w:t>
            </w:r>
            <w:r>
              <w:t>array, d</w:t>
            </w:r>
            <w:r>
              <w:rPr>
                <w:vertAlign w:val="subscript"/>
              </w:rPr>
              <w:t>v</w:t>
            </w:r>
            <w:r>
              <w:t xml:space="preserve"> will be 2.1 wavelengths.</w:t>
            </w:r>
            <w:r w:rsidR="00880245">
              <w:rPr>
                <w:lang w:eastAsia="zh-CN"/>
              </w:rPr>
              <w:t xml:space="preserve"> </w:t>
            </w:r>
          </w:p>
        </w:tc>
      </w:tr>
      <w:bookmarkEnd w:id="6"/>
    </w:tbl>
    <w:p w14:paraId="02937536" w14:textId="77777777" w:rsidR="006E7E97" w:rsidRPr="00B27937" w:rsidRDefault="006E7E97" w:rsidP="00A62614">
      <w:pPr>
        <w:pStyle w:val="BodyText"/>
        <w:snapToGrid w:val="0"/>
        <w:rPr>
          <w:lang w:val="en-GB"/>
        </w:rPr>
      </w:pPr>
    </w:p>
    <w:p w14:paraId="5C9B67A5" w14:textId="77777777" w:rsidR="00D733BA" w:rsidRPr="00B27937" w:rsidRDefault="00D733BA" w:rsidP="00D733BA">
      <w:pPr>
        <w:keepNext/>
        <w:spacing w:after="240"/>
        <w:ind w:left="1985" w:right="284" w:hanging="1985"/>
        <w:outlineLvl w:val="0"/>
        <w:rPr>
          <w:rFonts w:ascii="Arial" w:hAnsi="Arial"/>
          <w:b/>
          <w:sz w:val="24"/>
          <w:lang w:val="en-GB"/>
        </w:rPr>
      </w:pPr>
      <w:r w:rsidRPr="00B27937">
        <w:rPr>
          <w:rFonts w:ascii="Arial" w:hAnsi="Arial"/>
          <w:b/>
          <w:sz w:val="24"/>
          <w:lang w:val="en-GB"/>
        </w:rPr>
        <w:t>References</w:t>
      </w:r>
    </w:p>
    <w:p w14:paraId="58D7C7C0" w14:textId="7491783E" w:rsidR="00B8550A" w:rsidRDefault="00B8550A" w:rsidP="00B8550A">
      <w:pPr>
        <w:tabs>
          <w:tab w:val="center" w:pos="4153"/>
          <w:tab w:val="right" w:pos="8306"/>
        </w:tabs>
        <w:ind w:left="567" w:hanging="567"/>
        <w:rPr>
          <w:szCs w:val="20"/>
          <w:lang w:val="en-GB"/>
        </w:rPr>
      </w:pPr>
      <w:r w:rsidRPr="00B27937">
        <w:rPr>
          <w:szCs w:val="20"/>
          <w:lang w:val="en-GB"/>
        </w:rPr>
        <w:t>[1]</w:t>
      </w:r>
      <w:r w:rsidRPr="00B27937">
        <w:rPr>
          <w:szCs w:val="20"/>
          <w:lang w:val="en-GB"/>
        </w:rPr>
        <w:tab/>
        <w:t>RP-2</w:t>
      </w:r>
      <w:r w:rsidR="00A62269" w:rsidRPr="00B27937">
        <w:rPr>
          <w:szCs w:val="20"/>
          <w:lang w:val="en-GB"/>
        </w:rPr>
        <w:t>40</w:t>
      </w:r>
      <w:r w:rsidR="00267655">
        <w:rPr>
          <w:szCs w:val="20"/>
          <w:lang w:val="en-GB"/>
        </w:rPr>
        <w:t>787</w:t>
      </w:r>
      <w:r w:rsidRPr="00B27937">
        <w:rPr>
          <w:szCs w:val="20"/>
          <w:lang w:val="en-GB"/>
        </w:rPr>
        <w:t>, “</w:t>
      </w:r>
      <w:r w:rsidR="00267655" w:rsidRPr="00267655">
        <w:rPr>
          <w:szCs w:val="20"/>
          <w:lang w:val="en-GB"/>
        </w:rPr>
        <w:t>New SI proposal: Study on IMT parameters for 4400 to 4800 MHz, 7125 to 8400 MHz and 14800 to 15350 MHz</w:t>
      </w:r>
      <w:r w:rsidRPr="00B27937">
        <w:rPr>
          <w:szCs w:val="20"/>
          <w:lang w:val="en-GB"/>
        </w:rPr>
        <w:t xml:space="preserve">”, </w:t>
      </w:r>
      <w:r w:rsidR="00CC7709" w:rsidRPr="00CC7709">
        <w:rPr>
          <w:szCs w:val="20"/>
          <w:lang w:val="en-GB"/>
        </w:rPr>
        <w:t>Ericsson</w:t>
      </w:r>
      <w:r w:rsidRPr="00B27937">
        <w:rPr>
          <w:szCs w:val="20"/>
          <w:lang w:val="en-GB"/>
        </w:rPr>
        <w:t>.</w:t>
      </w:r>
    </w:p>
    <w:p w14:paraId="35128B0F" w14:textId="29D50652" w:rsidR="00267655" w:rsidRPr="00B27937" w:rsidRDefault="00267655" w:rsidP="00B8550A">
      <w:pPr>
        <w:tabs>
          <w:tab w:val="center" w:pos="4153"/>
          <w:tab w:val="right" w:pos="8306"/>
        </w:tabs>
        <w:ind w:left="567" w:hanging="567"/>
        <w:rPr>
          <w:szCs w:val="20"/>
          <w:lang w:val="en-GB"/>
        </w:rPr>
      </w:pPr>
      <w:r>
        <w:rPr>
          <w:szCs w:val="20"/>
          <w:lang w:val="en-GB"/>
        </w:rPr>
        <w:t>[2]</w:t>
      </w:r>
      <w:r>
        <w:rPr>
          <w:szCs w:val="20"/>
          <w:lang w:val="en-GB"/>
        </w:rPr>
        <w:tab/>
      </w:r>
      <w:r w:rsidRPr="00B27937">
        <w:rPr>
          <w:szCs w:val="20"/>
          <w:lang w:val="en-GB"/>
        </w:rPr>
        <w:t>R</w:t>
      </w:r>
      <w:r>
        <w:rPr>
          <w:szCs w:val="20"/>
          <w:lang w:val="en-GB"/>
        </w:rPr>
        <w:t>4</w:t>
      </w:r>
      <w:r w:rsidRPr="00B27937">
        <w:rPr>
          <w:szCs w:val="20"/>
          <w:lang w:val="en-GB"/>
        </w:rPr>
        <w:t>-2</w:t>
      </w:r>
      <w:r>
        <w:rPr>
          <w:szCs w:val="20"/>
          <w:lang w:val="en-GB"/>
        </w:rPr>
        <w:t>108080</w:t>
      </w:r>
      <w:r w:rsidRPr="00B27937">
        <w:rPr>
          <w:szCs w:val="20"/>
          <w:lang w:val="en-GB"/>
        </w:rPr>
        <w:t>, “</w:t>
      </w:r>
      <w:r w:rsidR="00BA09C5" w:rsidRPr="00BA09C5">
        <w:rPr>
          <w:szCs w:val="20"/>
          <w:lang w:val="en-GB"/>
        </w:rPr>
        <w:t>LS to ITU-R and CEPT on extension of IMT array antenna model to support sub-array structures</w:t>
      </w:r>
      <w:r w:rsidRPr="00B27937">
        <w:rPr>
          <w:szCs w:val="20"/>
          <w:lang w:val="en-GB"/>
        </w:rPr>
        <w:t xml:space="preserve">”, </w:t>
      </w:r>
      <w:r w:rsidRPr="00CC7709">
        <w:rPr>
          <w:szCs w:val="20"/>
          <w:lang w:val="en-GB"/>
        </w:rPr>
        <w:t>Ericsson</w:t>
      </w:r>
      <w:r w:rsidR="009C3424">
        <w:rPr>
          <w:szCs w:val="20"/>
          <w:lang w:val="en-GB"/>
        </w:rPr>
        <w:t>.</w:t>
      </w:r>
    </w:p>
    <w:p w14:paraId="4C9FCF00" w14:textId="360CF295" w:rsidR="009C3424" w:rsidRPr="00B27937" w:rsidRDefault="009C3424" w:rsidP="009C3424">
      <w:pPr>
        <w:tabs>
          <w:tab w:val="center" w:pos="4153"/>
          <w:tab w:val="right" w:pos="8306"/>
        </w:tabs>
        <w:ind w:left="567" w:hanging="567"/>
        <w:rPr>
          <w:szCs w:val="20"/>
          <w:lang w:val="en-GB"/>
        </w:rPr>
      </w:pPr>
      <w:r>
        <w:rPr>
          <w:szCs w:val="20"/>
          <w:lang w:val="en-GB"/>
        </w:rPr>
        <w:t>[</w:t>
      </w:r>
      <w:r w:rsidR="00371F93">
        <w:rPr>
          <w:szCs w:val="20"/>
          <w:lang w:val="en-GB"/>
        </w:rPr>
        <w:t>3</w:t>
      </w:r>
      <w:r>
        <w:rPr>
          <w:szCs w:val="20"/>
          <w:lang w:val="en-GB"/>
        </w:rPr>
        <w:t>]</w:t>
      </w:r>
      <w:r>
        <w:rPr>
          <w:szCs w:val="20"/>
          <w:lang w:val="en-GB"/>
        </w:rPr>
        <w:tab/>
      </w:r>
      <w:r w:rsidRPr="00B27937">
        <w:rPr>
          <w:szCs w:val="20"/>
          <w:lang w:val="en-GB"/>
        </w:rPr>
        <w:t>R</w:t>
      </w:r>
      <w:r>
        <w:rPr>
          <w:szCs w:val="20"/>
          <w:lang w:val="en-GB"/>
        </w:rPr>
        <w:t>4</w:t>
      </w:r>
      <w:r w:rsidRPr="00B27937">
        <w:rPr>
          <w:szCs w:val="20"/>
          <w:lang w:val="en-GB"/>
        </w:rPr>
        <w:t>-2</w:t>
      </w:r>
      <w:r>
        <w:rPr>
          <w:szCs w:val="20"/>
          <w:lang w:val="en-GB"/>
        </w:rPr>
        <w:t>008924</w:t>
      </w:r>
      <w:r w:rsidRPr="00B27937">
        <w:rPr>
          <w:szCs w:val="20"/>
          <w:lang w:val="en-GB"/>
        </w:rPr>
        <w:t>, “</w:t>
      </w:r>
      <w:r w:rsidRPr="009C3424">
        <w:rPr>
          <w:szCs w:val="20"/>
          <w:lang w:val="en-GB"/>
        </w:rPr>
        <w:t>LS on Parameters of terrestrial component of IMT for sharing and compatibility studies in preparation for WRC-23 (below 5 GHz)</w:t>
      </w:r>
      <w:r w:rsidRPr="00B27937">
        <w:rPr>
          <w:szCs w:val="20"/>
          <w:lang w:val="en-GB"/>
        </w:rPr>
        <w:t xml:space="preserve">”, </w:t>
      </w:r>
      <w:r w:rsidRPr="00CC7709">
        <w:rPr>
          <w:szCs w:val="20"/>
          <w:lang w:val="en-GB"/>
        </w:rPr>
        <w:t>Ericsson</w:t>
      </w:r>
      <w:r>
        <w:rPr>
          <w:szCs w:val="20"/>
          <w:lang w:val="en-GB"/>
        </w:rPr>
        <w:t>.</w:t>
      </w:r>
    </w:p>
    <w:p w14:paraId="1EEB8663" w14:textId="77777777" w:rsidR="00595D46" w:rsidRPr="00B27937" w:rsidRDefault="00595D46" w:rsidP="00DB63BC">
      <w:pPr>
        <w:tabs>
          <w:tab w:val="center" w:pos="4153"/>
          <w:tab w:val="right" w:pos="8306"/>
        </w:tabs>
        <w:ind w:left="567" w:hanging="567"/>
        <w:rPr>
          <w:szCs w:val="20"/>
          <w:lang w:val="en-GB"/>
        </w:rPr>
      </w:pPr>
    </w:p>
    <w:sectPr w:rsidR="00595D46" w:rsidRPr="00B27937" w:rsidSect="00A85C72">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94AB0" w14:textId="77777777" w:rsidR="00A85C72" w:rsidRPr="004E3B67" w:rsidRDefault="00A85C72" w:rsidP="00DA44AD">
      <w:pPr>
        <w:rPr>
          <w:rFonts w:eastAsia="SimSun" w:cs="Arial"/>
          <w:color w:val="0000FF"/>
          <w:kern w:val="2"/>
          <w:lang w:eastAsia="zh-CN"/>
        </w:rPr>
      </w:pPr>
      <w:r>
        <w:separator/>
      </w:r>
    </w:p>
  </w:endnote>
  <w:endnote w:type="continuationSeparator" w:id="0">
    <w:p w14:paraId="46FE56EB" w14:textId="77777777" w:rsidR="00A85C72" w:rsidRPr="004E3B67" w:rsidRDefault="00A85C72"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72E2D" w14:textId="77777777" w:rsidR="00A85C72" w:rsidRPr="004E3B67" w:rsidRDefault="00A85C72" w:rsidP="00DA44AD">
      <w:pPr>
        <w:rPr>
          <w:rFonts w:eastAsia="SimSun" w:cs="Arial"/>
          <w:color w:val="0000FF"/>
          <w:kern w:val="2"/>
          <w:lang w:eastAsia="zh-CN"/>
        </w:rPr>
      </w:pPr>
      <w:r>
        <w:separator/>
      </w:r>
    </w:p>
  </w:footnote>
  <w:footnote w:type="continuationSeparator" w:id="0">
    <w:p w14:paraId="36847F81" w14:textId="77777777" w:rsidR="00A85C72" w:rsidRPr="004E3B67" w:rsidRDefault="00A85C72"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304CE72"/>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49452662"/>
    <w:multiLevelType w:val="hybridMultilevel"/>
    <w:tmpl w:val="CFBCEEEE"/>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46382749">
    <w:abstractNumId w:val="25"/>
  </w:num>
  <w:num w:numId="2" w16cid:durableId="1378358345">
    <w:abstractNumId w:val="23"/>
  </w:num>
  <w:num w:numId="3" w16cid:durableId="312832844">
    <w:abstractNumId w:val="22"/>
  </w:num>
  <w:num w:numId="4" w16cid:durableId="1464615844">
    <w:abstractNumId w:val="1"/>
  </w:num>
  <w:num w:numId="5" w16cid:durableId="67966147">
    <w:abstractNumId w:val="9"/>
  </w:num>
  <w:num w:numId="6" w16cid:durableId="1362168526">
    <w:abstractNumId w:val="8"/>
  </w:num>
  <w:num w:numId="7" w16cid:durableId="1289357492">
    <w:abstractNumId w:val="5"/>
  </w:num>
  <w:num w:numId="8" w16cid:durableId="1733504785">
    <w:abstractNumId w:val="11"/>
  </w:num>
  <w:num w:numId="9" w16cid:durableId="2032032018">
    <w:abstractNumId w:val="21"/>
  </w:num>
  <w:num w:numId="10" w16cid:durableId="382291291">
    <w:abstractNumId w:val="17"/>
  </w:num>
  <w:num w:numId="11" w16cid:durableId="1113943285">
    <w:abstractNumId w:val="3"/>
  </w:num>
  <w:num w:numId="12" w16cid:durableId="657197586">
    <w:abstractNumId w:val="6"/>
  </w:num>
  <w:num w:numId="13" w16cid:durableId="628901087">
    <w:abstractNumId w:val="13"/>
  </w:num>
  <w:num w:numId="14" w16cid:durableId="1966306107">
    <w:abstractNumId w:val="10"/>
  </w:num>
  <w:num w:numId="15" w16cid:durableId="529800094">
    <w:abstractNumId w:val="12"/>
  </w:num>
  <w:num w:numId="16" w16cid:durableId="1401561338">
    <w:abstractNumId w:val="24"/>
  </w:num>
  <w:num w:numId="17" w16cid:durableId="1190682149">
    <w:abstractNumId w:val="16"/>
  </w:num>
  <w:num w:numId="18" w16cid:durableId="1690646213">
    <w:abstractNumId w:val="20"/>
  </w:num>
  <w:num w:numId="19" w16cid:durableId="711656470">
    <w:abstractNumId w:val="7"/>
  </w:num>
  <w:num w:numId="20" w16cid:durableId="1007638519">
    <w:abstractNumId w:val="18"/>
  </w:num>
  <w:num w:numId="21" w16cid:durableId="11612647">
    <w:abstractNumId w:val="15"/>
  </w:num>
  <w:num w:numId="22" w16cid:durableId="521011901">
    <w:abstractNumId w:val="17"/>
  </w:num>
  <w:num w:numId="23" w16cid:durableId="1382483309">
    <w:abstractNumId w:val="2"/>
  </w:num>
  <w:num w:numId="24" w16cid:durableId="1049761175">
    <w:abstractNumId w:val="2"/>
  </w:num>
  <w:num w:numId="25" w16cid:durableId="544098482">
    <w:abstractNumId w:val="19"/>
  </w:num>
  <w:num w:numId="26" w16cid:durableId="2060395324">
    <w:abstractNumId w:val="14"/>
  </w:num>
  <w:num w:numId="27" w16cid:durableId="1333558635">
    <w:abstractNumId w:val="0"/>
  </w:num>
  <w:num w:numId="28" w16cid:durableId="1828324793">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27ECA"/>
    <w:rsid w:val="00030788"/>
    <w:rsid w:val="000314EE"/>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05D2"/>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065B"/>
    <w:rsid w:val="000915CB"/>
    <w:rsid w:val="0009465C"/>
    <w:rsid w:val="00095014"/>
    <w:rsid w:val="00096219"/>
    <w:rsid w:val="000A11C9"/>
    <w:rsid w:val="000A15C9"/>
    <w:rsid w:val="000A1AE0"/>
    <w:rsid w:val="000A3B75"/>
    <w:rsid w:val="000A40A0"/>
    <w:rsid w:val="000A40B2"/>
    <w:rsid w:val="000A62A7"/>
    <w:rsid w:val="000A73B7"/>
    <w:rsid w:val="000B2C03"/>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774"/>
    <w:rsid w:val="00102E64"/>
    <w:rsid w:val="00102F16"/>
    <w:rsid w:val="00103927"/>
    <w:rsid w:val="00103BCD"/>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4BD1"/>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869D7"/>
    <w:rsid w:val="00190B82"/>
    <w:rsid w:val="001915B6"/>
    <w:rsid w:val="00191771"/>
    <w:rsid w:val="00192246"/>
    <w:rsid w:val="00194718"/>
    <w:rsid w:val="00194E04"/>
    <w:rsid w:val="00195331"/>
    <w:rsid w:val="00195640"/>
    <w:rsid w:val="0019643A"/>
    <w:rsid w:val="0019645F"/>
    <w:rsid w:val="00196C84"/>
    <w:rsid w:val="001A03B2"/>
    <w:rsid w:val="001A0E45"/>
    <w:rsid w:val="001A2597"/>
    <w:rsid w:val="001A46B9"/>
    <w:rsid w:val="001A5284"/>
    <w:rsid w:val="001A60EB"/>
    <w:rsid w:val="001A62E2"/>
    <w:rsid w:val="001A7B13"/>
    <w:rsid w:val="001B0A89"/>
    <w:rsid w:val="001B107E"/>
    <w:rsid w:val="001B25C4"/>
    <w:rsid w:val="001B3135"/>
    <w:rsid w:val="001B32EF"/>
    <w:rsid w:val="001B5AEE"/>
    <w:rsid w:val="001B7072"/>
    <w:rsid w:val="001C1228"/>
    <w:rsid w:val="001C139A"/>
    <w:rsid w:val="001C2C6E"/>
    <w:rsid w:val="001C40F0"/>
    <w:rsid w:val="001C4ACA"/>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177C"/>
    <w:rsid w:val="002026FB"/>
    <w:rsid w:val="00202846"/>
    <w:rsid w:val="00202BA2"/>
    <w:rsid w:val="00202C39"/>
    <w:rsid w:val="002038D1"/>
    <w:rsid w:val="0020392E"/>
    <w:rsid w:val="002103A8"/>
    <w:rsid w:val="0022458B"/>
    <w:rsid w:val="00227C62"/>
    <w:rsid w:val="0023039C"/>
    <w:rsid w:val="00230538"/>
    <w:rsid w:val="002312C1"/>
    <w:rsid w:val="00232498"/>
    <w:rsid w:val="002326C8"/>
    <w:rsid w:val="00234C04"/>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0371"/>
    <w:rsid w:val="00251F2A"/>
    <w:rsid w:val="00252B73"/>
    <w:rsid w:val="0025673D"/>
    <w:rsid w:val="00257A1B"/>
    <w:rsid w:val="00257EC5"/>
    <w:rsid w:val="0026028E"/>
    <w:rsid w:val="00264344"/>
    <w:rsid w:val="002649DC"/>
    <w:rsid w:val="00264FF8"/>
    <w:rsid w:val="00265C4B"/>
    <w:rsid w:val="002668EF"/>
    <w:rsid w:val="002671C3"/>
    <w:rsid w:val="00267655"/>
    <w:rsid w:val="00271638"/>
    <w:rsid w:val="002752A7"/>
    <w:rsid w:val="00275312"/>
    <w:rsid w:val="002762C1"/>
    <w:rsid w:val="002764DE"/>
    <w:rsid w:val="00277ECF"/>
    <w:rsid w:val="00280810"/>
    <w:rsid w:val="00280D82"/>
    <w:rsid w:val="00281226"/>
    <w:rsid w:val="00281778"/>
    <w:rsid w:val="00281795"/>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6EEC"/>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37"/>
    <w:rsid w:val="002D2F4E"/>
    <w:rsid w:val="002E2771"/>
    <w:rsid w:val="002E3293"/>
    <w:rsid w:val="002E4F3A"/>
    <w:rsid w:val="002E7817"/>
    <w:rsid w:val="002E7D24"/>
    <w:rsid w:val="002F2015"/>
    <w:rsid w:val="002F21AD"/>
    <w:rsid w:val="002F530E"/>
    <w:rsid w:val="002F6246"/>
    <w:rsid w:val="002F6843"/>
    <w:rsid w:val="002F68B0"/>
    <w:rsid w:val="003000CC"/>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647"/>
    <w:rsid w:val="00332A7E"/>
    <w:rsid w:val="003334B9"/>
    <w:rsid w:val="00333BA5"/>
    <w:rsid w:val="003341B6"/>
    <w:rsid w:val="00335593"/>
    <w:rsid w:val="00336892"/>
    <w:rsid w:val="00336F18"/>
    <w:rsid w:val="0033789E"/>
    <w:rsid w:val="0034007C"/>
    <w:rsid w:val="00341C1C"/>
    <w:rsid w:val="00343AE6"/>
    <w:rsid w:val="0034587B"/>
    <w:rsid w:val="00347DF7"/>
    <w:rsid w:val="00351708"/>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1F93"/>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64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24C2"/>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1BDB"/>
    <w:rsid w:val="00412424"/>
    <w:rsid w:val="00413706"/>
    <w:rsid w:val="00414499"/>
    <w:rsid w:val="00415E96"/>
    <w:rsid w:val="00417D72"/>
    <w:rsid w:val="00421415"/>
    <w:rsid w:val="004226F7"/>
    <w:rsid w:val="00423E87"/>
    <w:rsid w:val="00424293"/>
    <w:rsid w:val="00425068"/>
    <w:rsid w:val="00425262"/>
    <w:rsid w:val="004256E9"/>
    <w:rsid w:val="00425992"/>
    <w:rsid w:val="00425B41"/>
    <w:rsid w:val="00427426"/>
    <w:rsid w:val="00427C17"/>
    <w:rsid w:val="00430AC9"/>
    <w:rsid w:val="00430C4F"/>
    <w:rsid w:val="00432A5B"/>
    <w:rsid w:val="00434EBB"/>
    <w:rsid w:val="004369EC"/>
    <w:rsid w:val="00437F6F"/>
    <w:rsid w:val="00440EC2"/>
    <w:rsid w:val="00441903"/>
    <w:rsid w:val="00441F71"/>
    <w:rsid w:val="00442785"/>
    <w:rsid w:val="00442B93"/>
    <w:rsid w:val="00442E2C"/>
    <w:rsid w:val="00442EC1"/>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209E"/>
    <w:rsid w:val="00476129"/>
    <w:rsid w:val="004767E5"/>
    <w:rsid w:val="00480440"/>
    <w:rsid w:val="00480441"/>
    <w:rsid w:val="00480AE7"/>
    <w:rsid w:val="00480C88"/>
    <w:rsid w:val="00480E54"/>
    <w:rsid w:val="00481B02"/>
    <w:rsid w:val="00482222"/>
    <w:rsid w:val="004823C4"/>
    <w:rsid w:val="004825D6"/>
    <w:rsid w:val="0048374D"/>
    <w:rsid w:val="00484111"/>
    <w:rsid w:val="004847E3"/>
    <w:rsid w:val="00485373"/>
    <w:rsid w:val="0048798D"/>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3A03"/>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283"/>
    <w:rsid w:val="00520514"/>
    <w:rsid w:val="00520B98"/>
    <w:rsid w:val="00521A11"/>
    <w:rsid w:val="00521A1F"/>
    <w:rsid w:val="00522A0B"/>
    <w:rsid w:val="00526336"/>
    <w:rsid w:val="00526376"/>
    <w:rsid w:val="00527220"/>
    <w:rsid w:val="005302AC"/>
    <w:rsid w:val="005309A4"/>
    <w:rsid w:val="005312F4"/>
    <w:rsid w:val="00531438"/>
    <w:rsid w:val="0053281F"/>
    <w:rsid w:val="005342F1"/>
    <w:rsid w:val="00535DD2"/>
    <w:rsid w:val="00536C6E"/>
    <w:rsid w:val="00536DB6"/>
    <w:rsid w:val="00540DBA"/>
    <w:rsid w:val="005416BA"/>
    <w:rsid w:val="00541D55"/>
    <w:rsid w:val="0054516B"/>
    <w:rsid w:val="005477C5"/>
    <w:rsid w:val="00547986"/>
    <w:rsid w:val="005525AF"/>
    <w:rsid w:val="005553AF"/>
    <w:rsid w:val="00555A8B"/>
    <w:rsid w:val="00555AF8"/>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46F"/>
    <w:rsid w:val="005765A4"/>
    <w:rsid w:val="00577568"/>
    <w:rsid w:val="005778F1"/>
    <w:rsid w:val="00577989"/>
    <w:rsid w:val="005779DE"/>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97205"/>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39AD"/>
    <w:rsid w:val="006042FD"/>
    <w:rsid w:val="00604A72"/>
    <w:rsid w:val="006052F6"/>
    <w:rsid w:val="00606385"/>
    <w:rsid w:val="00610146"/>
    <w:rsid w:val="006147A1"/>
    <w:rsid w:val="0061524E"/>
    <w:rsid w:val="0061601E"/>
    <w:rsid w:val="006162E9"/>
    <w:rsid w:val="00616DC4"/>
    <w:rsid w:val="006177BA"/>
    <w:rsid w:val="00617CA9"/>
    <w:rsid w:val="00617F87"/>
    <w:rsid w:val="0062176F"/>
    <w:rsid w:val="0062177E"/>
    <w:rsid w:val="00622EEE"/>
    <w:rsid w:val="006233D7"/>
    <w:rsid w:val="00623751"/>
    <w:rsid w:val="0062438A"/>
    <w:rsid w:val="00624FC2"/>
    <w:rsid w:val="0062548E"/>
    <w:rsid w:val="00625BA1"/>
    <w:rsid w:val="00626432"/>
    <w:rsid w:val="00626464"/>
    <w:rsid w:val="00630A84"/>
    <w:rsid w:val="006321FA"/>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045"/>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75C"/>
    <w:rsid w:val="006D09C0"/>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1FD"/>
    <w:rsid w:val="006E7770"/>
    <w:rsid w:val="006E7E9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57C8"/>
    <w:rsid w:val="00706EB1"/>
    <w:rsid w:val="007070B7"/>
    <w:rsid w:val="00707B56"/>
    <w:rsid w:val="0071019B"/>
    <w:rsid w:val="00713F42"/>
    <w:rsid w:val="0071557C"/>
    <w:rsid w:val="0071569C"/>
    <w:rsid w:val="00716343"/>
    <w:rsid w:val="00716997"/>
    <w:rsid w:val="0072060D"/>
    <w:rsid w:val="0072066F"/>
    <w:rsid w:val="007210C6"/>
    <w:rsid w:val="00721460"/>
    <w:rsid w:val="00722077"/>
    <w:rsid w:val="00722861"/>
    <w:rsid w:val="00722B63"/>
    <w:rsid w:val="0072332D"/>
    <w:rsid w:val="00723995"/>
    <w:rsid w:val="00724A32"/>
    <w:rsid w:val="007259BE"/>
    <w:rsid w:val="00730342"/>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3E0C"/>
    <w:rsid w:val="007C4E42"/>
    <w:rsid w:val="007C5220"/>
    <w:rsid w:val="007C57BB"/>
    <w:rsid w:val="007C5D4B"/>
    <w:rsid w:val="007C6799"/>
    <w:rsid w:val="007C7667"/>
    <w:rsid w:val="007D0266"/>
    <w:rsid w:val="007D237F"/>
    <w:rsid w:val="007D2A5C"/>
    <w:rsid w:val="007D6C3A"/>
    <w:rsid w:val="007E1669"/>
    <w:rsid w:val="007E1877"/>
    <w:rsid w:val="007E1F0D"/>
    <w:rsid w:val="007E43BE"/>
    <w:rsid w:val="007E5219"/>
    <w:rsid w:val="007E57BB"/>
    <w:rsid w:val="007E6BBC"/>
    <w:rsid w:val="007F05DA"/>
    <w:rsid w:val="007F1A57"/>
    <w:rsid w:val="007F234A"/>
    <w:rsid w:val="007F23ED"/>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ED5"/>
    <w:rsid w:val="008170AC"/>
    <w:rsid w:val="00817C56"/>
    <w:rsid w:val="008218A2"/>
    <w:rsid w:val="008224BE"/>
    <w:rsid w:val="0082397C"/>
    <w:rsid w:val="00823A11"/>
    <w:rsid w:val="008247C1"/>
    <w:rsid w:val="00826AB1"/>
    <w:rsid w:val="00826F07"/>
    <w:rsid w:val="008302AE"/>
    <w:rsid w:val="00831141"/>
    <w:rsid w:val="00831B17"/>
    <w:rsid w:val="0083299B"/>
    <w:rsid w:val="00833376"/>
    <w:rsid w:val="00836205"/>
    <w:rsid w:val="00836D34"/>
    <w:rsid w:val="00843036"/>
    <w:rsid w:val="00843281"/>
    <w:rsid w:val="00845FC2"/>
    <w:rsid w:val="00847531"/>
    <w:rsid w:val="00847840"/>
    <w:rsid w:val="008478E2"/>
    <w:rsid w:val="008504E3"/>
    <w:rsid w:val="00851A47"/>
    <w:rsid w:val="00855BBA"/>
    <w:rsid w:val="00855FA1"/>
    <w:rsid w:val="0085604F"/>
    <w:rsid w:val="008572A5"/>
    <w:rsid w:val="00857FC3"/>
    <w:rsid w:val="00861530"/>
    <w:rsid w:val="00861885"/>
    <w:rsid w:val="0086657E"/>
    <w:rsid w:val="008705C9"/>
    <w:rsid w:val="00873451"/>
    <w:rsid w:val="0087449B"/>
    <w:rsid w:val="00875532"/>
    <w:rsid w:val="00875609"/>
    <w:rsid w:val="00875969"/>
    <w:rsid w:val="00876959"/>
    <w:rsid w:val="00876E47"/>
    <w:rsid w:val="00880245"/>
    <w:rsid w:val="0088290C"/>
    <w:rsid w:val="00883811"/>
    <w:rsid w:val="008868B6"/>
    <w:rsid w:val="00886E22"/>
    <w:rsid w:val="00887DB6"/>
    <w:rsid w:val="00891FE1"/>
    <w:rsid w:val="0089442A"/>
    <w:rsid w:val="00895F95"/>
    <w:rsid w:val="00897491"/>
    <w:rsid w:val="008975A8"/>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73F"/>
    <w:rsid w:val="008E389A"/>
    <w:rsid w:val="008E419A"/>
    <w:rsid w:val="008E540F"/>
    <w:rsid w:val="008E58F5"/>
    <w:rsid w:val="008E592B"/>
    <w:rsid w:val="008E5ABC"/>
    <w:rsid w:val="008E6990"/>
    <w:rsid w:val="008E71AC"/>
    <w:rsid w:val="008F26BF"/>
    <w:rsid w:val="008F376C"/>
    <w:rsid w:val="008F4C4C"/>
    <w:rsid w:val="008F65A8"/>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1FD6"/>
    <w:rsid w:val="00922837"/>
    <w:rsid w:val="00924C0B"/>
    <w:rsid w:val="0093178A"/>
    <w:rsid w:val="00932D28"/>
    <w:rsid w:val="00932D73"/>
    <w:rsid w:val="00936E44"/>
    <w:rsid w:val="00936F9A"/>
    <w:rsid w:val="00937583"/>
    <w:rsid w:val="00937FC2"/>
    <w:rsid w:val="009415F4"/>
    <w:rsid w:val="00942A7C"/>
    <w:rsid w:val="00945508"/>
    <w:rsid w:val="00946F0B"/>
    <w:rsid w:val="009474B0"/>
    <w:rsid w:val="009478A1"/>
    <w:rsid w:val="0095095D"/>
    <w:rsid w:val="00950D85"/>
    <w:rsid w:val="00952624"/>
    <w:rsid w:val="0095291E"/>
    <w:rsid w:val="00952A35"/>
    <w:rsid w:val="00954325"/>
    <w:rsid w:val="00955EF9"/>
    <w:rsid w:val="00956F21"/>
    <w:rsid w:val="0096097E"/>
    <w:rsid w:val="00960A43"/>
    <w:rsid w:val="00960B83"/>
    <w:rsid w:val="00960C56"/>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5C6E"/>
    <w:rsid w:val="00996989"/>
    <w:rsid w:val="009A0989"/>
    <w:rsid w:val="009A14BC"/>
    <w:rsid w:val="009A17AC"/>
    <w:rsid w:val="009A205B"/>
    <w:rsid w:val="009A2177"/>
    <w:rsid w:val="009A306A"/>
    <w:rsid w:val="009A3361"/>
    <w:rsid w:val="009A37F5"/>
    <w:rsid w:val="009A4F7F"/>
    <w:rsid w:val="009A5BF8"/>
    <w:rsid w:val="009B426B"/>
    <w:rsid w:val="009B67E2"/>
    <w:rsid w:val="009B7298"/>
    <w:rsid w:val="009B7904"/>
    <w:rsid w:val="009C1E83"/>
    <w:rsid w:val="009C296F"/>
    <w:rsid w:val="009C2B5B"/>
    <w:rsid w:val="009C3424"/>
    <w:rsid w:val="009C51ED"/>
    <w:rsid w:val="009C54E0"/>
    <w:rsid w:val="009C5B7D"/>
    <w:rsid w:val="009C5C36"/>
    <w:rsid w:val="009C7F0F"/>
    <w:rsid w:val="009D08A3"/>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446E1"/>
    <w:rsid w:val="00A5013D"/>
    <w:rsid w:val="00A512D3"/>
    <w:rsid w:val="00A52FB3"/>
    <w:rsid w:val="00A530A6"/>
    <w:rsid w:val="00A53BA1"/>
    <w:rsid w:val="00A54CE6"/>
    <w:rsid w:val="00A5557F"/>
    <w:rsid w:val="00A561C9"/>
    <w:rsid w:val="00A6162F"/>
    <w:rsid w:val="00A62269"/>
    <w:rsid w:val="00A6237B"/>
    <w:rsid w:val="00A62614"/>
    <w:rsid w:val="00A626EC"/>
    <w:rsid w:val="00A62D41"/>
    <w:rsid w:val="00A64B69"/>
    <w:rsid w:val="00A672D1"/>
    <w:rsid w:val="00A678E2"/>
    <w:rsid w:val="00A72CE0"/>
    <w:rsid w:val="00A73988"/>
    <w:rsid w:val="00A7412A"/>
    <w:rsid w:val="00A74381"/>
    <w:rsid w:val="00A75895"/>
    <w:rsid w:val="00A76831"/>
    <w:rsid w:val="00A77AFA"/>
    <w:rsid w:val="00A8045C"/>
    <w:rsid w:val="00A82310"/>
    <w:rsid w:val="00A82E94"/>
    <w:rsid w:val="00A835E7"/>
    <w:rsid w:val="00A85C72"/>
    <w:rsid w:val="00A876D6"/>
    <w:rsid w:val="00A9127C"/>
    <w:rsid w:val="00A92258"/>
    <w:rsid w:val="00A92D3E"/>
    <w:rsid w:val="00A92EE9"/>
    <w:rsid w:val="00A949D9"/>
    <w:rsid w:val="00A95228"/>
    <w:rsid w:val="00A95312"/>
    <w:rsid w:val="00A955DA"/>
    <w:rsid w:val="00A9589E"/>
    <w:rsid w:val="00A96611"/>
    <w:rsid w:val="00A96A22"/>
    <w:rsid w:val="00A97415"/>
    <w:rsid w:val="00AA12C7"/>
    <w:rsid w:val="00AA21C4"/>
    <w:rsid w:val="00AA4970"/>
    <w:rsid w:val="00AA5A4E"/>
    <w:rsid w:val="00AA74CC"/>
    <w:rsid w:val="00AB0A55"/>
    <w:rsid w:val="00AB19E3"/>
    <w:rsid w:val="00AB4E13"/>
    <w:rsid w:val="00AB5152"/>
    <w:rsid w:val="00AB572C"/>
    <w:rsid w:val="00AB620C"/>
    <w:rsid w:val="00AC1E9B"/>
    <w:rsid w:val="00AC25CB"/>
    <w:rsid w:val="00AC5C91"/>
    <w:rsid w:val="00AC6BB7"/>
    <w:rsid w:val="00AC7394"/>
    <w:rsid w:val="00AC75E7"/>
    <w:rsid w:val="00AD0228"/>
    <w:rsid w:val="00AD0434"/>
    <w:rsid w:val="00AD0B26"/>
    <w:rsid w:val="00AD1368"/>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AF5C43"/>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937"/>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574BA"/>
    <w:rsid w:val="00B60D61"/>
    <w:rsid w:val="00B61388"/>
    <w:rsid w:val="00B63D9A"/>
    <w:rsid w:val="00B64CBF"/>
    <w:rsid w:val="00B66487"/>
    <w:rsid w:val="00B67EE8"/>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5E33"/>
    <w:rsid w:val="00B96174"/>
    <w:rsid w:val="00B9695F"/>
    <w:rsid w:val="00BA0648"/>
    <w:rsid w:val="00BA09C5"/>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2F74"/>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7079"/>
    <w:rsid w:val="00C00C61"/>
    <w:rsid w:val="00C00E7F"/>
    <w:rsid w:val="00C01E3F"/>
    <w:rsid w:val="00C039BC"/>
    <w:rsid w:val="00C04018"/>
    <w:rsid w:val="00C044E1"/>
    <w:rsid w:val="00C0472B"/>
    <w:rsid w:val="00C063F5"/>
    <w:rsid w:val="00C069F0"/>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6B92"/>
    <w:rsid w:val="00C37464"/>
    <w:rsid w:val="00C37708"/>
    <w:rsid w:val="00C37E5F"/>
    <w:rsid w:val="00C409E2"/>
    <w:rsid w:val="00C40FC6"/>
    <w:rsid w:val="00C4167B"/>
    <w:rsid w:val="00C41EB7"/>
    <w:rsid w:val="00C41F6B"/>
    <w:rsid w:val="00C42598"/>
    <w:rsid w:val="00C42F8A"/>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623"/>
    <w:rsid w:val="00CC6D06"/>
    <w:rsid w:val="00CC7709"/>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13D"/>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606"/>
    <w:rsid w:val="00D31B1A"/>
    <w:rsid w:val="00D3239D"/>
    <w:rsid w:val="00D33BF4"/>
    <w:rsid w:val="00D3540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1"/>
    <w:rsid w:val="00D62275"/>
    <w:rsid w:val="00D631CD"/>
    <w:rsid w:val="00D635A2"/>
    <w:rsid w:val="00D63EE7"/>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02C6"/>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1BC5"/>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776E8"/>
    <w:rsid w:val="00E80971"/>
    <w:rsid w:val="00E80BEC"/>
    <w:rsid w:val="00E814AF"/>
    <w:rsid w:val="00E821DF"/>
    <w:rsid w:val="00E91BEC"/>
    <w:rsid w:val="00E91F95"/>
    <w:rsid w:val="00E91FFF"/>
    <w:rsid w:val="00E92423"/>
    <w:rsid w:val="00E93A9F"/>
    <w:rsid w:val="00E93FD3"/>
    <w:rsid w:val="00E94058"/>
    <w:rsid w:val="00E94B40"/>
    <w:rsid w:val="00E957C7"/>
    <w:rsid w:val="00EA02E8"/>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509"/>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1684"/>
    <w:rsid w:val="00F52F1E"/>
    <w:rsid w:val="00F548C8"/>
    <w:rsid w:val="00F55E9B"/>
    <w:rsid w:val="00F57C76"/>
    <w:rsid w:val="00F616DB"/>
    <w:rsid w:val="00F61D53"/>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7A20"/>
    <w:rsid w:val="00FB25DD"/>
    <w:rsid w:val="00FB2CCD"/>
    <w:rsid w:val="00FB333C"/>
    <w:rsid w:val="00FB4118"/>
    <w:rsid w:val="00FB737B"/>
    <w:rsid w:val="00FC0A6D"/>
    <w:rsid w:val="00FC39B9"/>
    <w:rsid w:val="00FC532F"/>
    <w:rsid w:val="00FC75E7"/>
    <w:rsid w:val="00FC7FF3"/>
    <w:rsid w:val="00FD1205"/>
    <w:rsid w:val="00FD3768"/>
    <w:rsid w:val="00FD48C7"/>
    <w:rsid w:val="00FD498F"/>
    <w:rsid w:val="00FD5063"/>
    <w:rsid w:val="00FE0D4B"/>
    <w:rsid w:val="00FE23E9"/>
    <w:rsid w:val="00FE348B"/>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aliases w:val="TableGrid"/>
    <w:basedOn w:val="TableNormal"/>
    <w:uiPriority w:val="39"/>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ECC Caption,Ca,Figure Lable,Caption Char Char Char,cap Char Char Char"/>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link w:val="TableNoChar"/>
    <w:qFormat/>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link w:val="TabletitleChar"/>
    <w:qForma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ECC Caption Char,Ca Char,Figure Lable Char,Caption Char Char Char Char,cap Char Char Char Char"/>
    <w:link w:val="Caption"/>
    <w:uiPriority w:val="35"/>
    <w:qFormat/>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qFormat/>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note">
    <w:name w:val="ECC Table note"/>
    <w:basedOn w:val="Normal"/>
    <w:next w:val="Normal"/>
    <w:autoRedefine/>
    <w:qFormat/>
    <w:rsid w:val="005779DE"/>
    <w:pPr>
      <w:spacing w:before="60" w:line="276" w:lineRule="auto"/>
      <w:ind w:left="284" w:hanging="284"/>
    </w:pPr>
    <w:rPr>
      <w:rFonts w:ascii="Arial" w:hAnsi="Arial"/>
      <w:sz w:val="16"/>
      <w:szCs w:val="16"/>
      <w:lang w:val="en-GB"/>
    </w:rPr>
  </w:style>
  <w:style w:type="table" w:customStyle="1" w:styleId="ECCTable-redheader">
    <w:name w:val="ECC Table - red header"/>
    <w:basedOn w:val="TableNormal"/>
    <w:qFormat/>
    <w:rsid w:val="005779DE"/>
    <w:pPr>
      <w:spacing w:before="60" w:after="200" w:line="276" w:lineRule="auto"/>
    </w:pPr>
    <w:rPr>
      <w:rFonts w:ascii="Times New Roman" w:eastAsia="Calibri" w:hAnsi="Times New Roman"/>
      <w:lang w:val="de-DE" w:eastAsia="de-DE"/>
    </w:rPr>
    <w:tblP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paragraph" w:customStyle="1" w:styleId="H6">
    <w:name w:val="H6"/>
    <w:basedOn w:val="Heading5"/>
    <w:next w:val="Normal"/>
    <w:link w:val="H6Char"/>
    <w:qFormat/>
    <w:rsid w:val="004767E5"/>
    <w:pPr>
      <w:spacing w:before="120" w:after="180"/>
      <w:ind w:left="1985" w:hanging="1985"/>
      <w:outlineLvl w:val="9"/>
    </w:pPr>
    <w:rPr>
      <w:rFonts w:ascii="Arial" w:eastAsia="Times New Roman" w:hAnsi="Arial" w:cs="Times New Roman"/>
      <w:color w:val="auto"/>
      <w:szCs w:val="20"/>
      <w:lang w:val="en-GB"/>
    </w:rPr>
  </w:style>
  <w:style w:type="character" w:customStyle="1" w:styleId="H6Char">
    <w:name w:val="H6 Char"/>
    <w:link w:val="H6"/>
    <w:qFormat/>
    <w:rsid w:val="004767E5"/>
    <w:rPr>
      <w:rFonts w:ascii="Arial" w:eastAsia="Times New Roman" w:hAnsi="Arial"/>
      <w:lang w:eastAsia="en-US"/>
    </w:rPr>
  </w:style>
  <w:style w:type="paragraph" w:customStyle="1" w:styleId="ZT">
    <w:name w:val="ZT"/>
    <w:uiPriority w:val="99"/>
    <w:qFormat/>
    <w:rsid w:val="00617F87"/>
    <w:pPr>
      <w:framePr w:wrap="notBeside" w:hAnchor="margin" w:yAlign="center"/>
      <w:widowControl w:val="0"/>
      <w:spacing w:line="240" w:lineRule="atLeast"/>
      <w:jc w:val="right"/>
    </w:pPr>
    <w:rPr>
      <w:rFonts w:ascii="Arial" w:eastAsiaTheme="minorEastAsia" w:hAnsi="Arial"/>
      <w:b/>
      <w:sz w:val="34"/>
      <w:lang w:eastAsia="en-US"/>
    </w:rPr>
  </w:style>
  <w:style w:type="character" w:styleId="Hyperlink">
    <w:name w:val="Hyperlink"/>
    <w:uiPriority w:val="99"/>
    <w:unhideWhenUsed/>
    <w:qFormat/>
    <w:rsid w:val="00267655"/>
    <w:rPr>
      <w:color w:val="0000FF"/>
      <w:u w:val="single"/>
    </w:rPr>
  </w:style>
  <w:style w:type="character" w:customStyle="1" w:styleId="TableheadChar">
    <w:name w:val="Table_head Char"/>
    <w:link w:val="Tablehead"/>
    <w:qFormat/>
    <w:locked/>
    <w:rsid w:val="00267655"/>
    <w:rPr>
      <w:rFonts w:ascii="Times New Roman Bold" w:eastAsia="Times New Roman" w:hAnsi="Times New Roman Bold" w:cs="Times New Roman Bold"/>
      <w:b/>
      <w:lang w:eastAsia="en-US"/>
    </w:rPr>
  </w:style>
  <w:style w:type="paragraph" w:customStyle="1" w:styleId="Tablehead">
    <w:name w:val="Table_head"/>
    <w:basedOn w:val="Normal"/>
    <w:link w:val="TableheadChar"/>
    <w:qFormat/>
    <w:rsid w:val="00267655"/>
    <w:pPr>
      <w:keepNext/>
      <w:tabs>
        <w:tab w:val="left" w:pos="1134"/>
        <w:tab w:val="left" w:pos="1871"/>
        <w:tab w:val="left" w:pos="2268"/>
      </w:tabs>
      <w:overflowPunct w:val="0"/>
      <w:autoSpaceDE w:val="0"/>
      <w:autoSpaceDN w:val="0"/>
      <w:adjustRightInd w:val="0"/>
      <w:spacing w:before="80" w:after="80"/>
      <w:jc w:val="center"/>
    </w:pPr>
    <w:rPr>
      <w:rFonts w:ascii="Times New Roman Bold" w:hAnsi="Times New Roman Bold" w:cs="Times New Roman Bold"/>
      <w:b/>
      <w:szCs w:val="20"/>
      <w:lang w:val="en-GB"/>
    </w:rPr>
  </w:style>
  <w:style w:type="character" w:customStyle="1" w:styleId="TableNoChar">
    <w:name w:val="Table_No Char"/>
    <w:link w:val="TableNo"/>
    <w:qFormat/>
    <w:locked/>
    <w:rsid w:val="009C3424"/>
    <w:rPr>
      <w:rFonts w:ascii="Times New Roman" w:eastAsia="Times New Roman" w:hAnsi="Times New Roman"/>
      <w:caps/>
      <w:lang w:eastAsia="en-US"/>
    </w:rPr>
  </w:style>
  <w:style w:type="character" w:customStyle="1" w:styleId="TabletitleChar">
    <w:name w:val="Table_title Char"/>
    <w:link w:val="Tabletitle"/>
    <w:qFormat/>
    <w:locked/>
    <w:rsid w:val="006E7E97"/>
    <w:rPr>
      <w:rFonts w:ascii="Times New Roman Bold" w:eastAsia="Times New Roman" w:hAnsi="Times New Roman Bold"/>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6628">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34828793">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6006678">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2333523">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882062386">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28080297">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982808237">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02924754">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22552197">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dms_pubrec/itu-r/rec/m/R-REC-M.2101-0-201702-I!!PDF-E.pdf"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dms_pubrec/itu-r/rec/m/R-REC-M.2101-0-201702-I!!PDF-E.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dms_pubrec/itu-r/rec/m/R-REC-M.2101-0-201702-I!!PDF-E.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itu.int/dms_pubrec/itu-r/rec/m/R-REC-M.2101-0-201702-I!!PDF-E.pdf" TargetMode="External"/><Relationship Id="rId4" Type="http://schemas.openxmlformats.org/officeDocument/2006/relationships/settings" Target="settings.xml"/><Relationship Id="rId9" Type="http://schemas.openxmlformats.org/officeDocument/2006/relationships/hyperlink" Target="https://www.itu.int/dms_pubrec/itu-r/rec/m/R-REC-M.2101-0-201702-I!!PDF-E.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6</Pages>
  <Words>1615</Words>
  <Characters>9209</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21</cp:revision>
  <dcterms:created xsi:type="dcterms:W3CDTF">2024-04-03T17:53:00Z</dcterms:created>
  <dcterms:modified xsi:type="dcterms:W3CDTF">2024-04-05T18:07:00Z</dcterms:modified>
</cp:coreProperties>
</file>