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A9E8451"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C116C9">
        <w:rPr>
          <w:rFonts w:ascii="Arial" w:hAnsi="Arial"/>
          <w:b/>
          <w:sz w:val="24"/>
          <w:szCs w:val="24"/>
        </w:rPr>
        <w:t>3024</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214E5D9" w:rsidR="005D3212" w:rsidRPr="00B64708" w:rsidRDefault="005D51D6" w:rsidP="00A46012">
            <w:pPr>
              <w:spacing w:after="0"/>
              <w:rPr>
                <w:rFonts w:ascii="Arial" w:hAnsi="Arial"/>
                <w:b/>
                <w:bCs/>
                <w:noProof/>
              </w:rPr>
            </w:pPr>
            <w:r>
              <w:rPr>
                <w:rFonts w:ascii="Arial" w:hAnsi="Arial"/>
                <w:b/>
                <w:bCs/>
                <w:sz w:val="28"/>
                <w:szCs w:val="28"/>
              </w:rPr>
              <w:t>0408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5CD0BCB3" w:rsidR="005D3212" w:rsidRPr="00DD1A34" w:rsidRDefault="008E2485" w:rsidP="00A46012">
            <w:pPr>
              <w:spacing w:after="0"/>
              <w:jc w:val="center"/>
              <w:rPr>
                <w:rFonts w:ascii="Arial" w:hAnsi="Arial"/>
                <w:b/>
                <w:bCs/>
                <w:noProof/>
                <w:sz w:val="28"/>
                <w:szCs w:val="28"/>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A25E021"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5540E">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F96498">
              <w:rPr>
                <w:rFonts w:ascii="Arial" w:hAnsi="Arial"/>
                <w:b/>
                <w:bCs/>
                <w:sz w:val="28"/>
                <w:szCs w:val="28"/>
              </w:rPr>
              <w:t>8</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06E27FFC" w:rsidR="005D3212" w:rsidRPr="00B64708" w:rsidRDefault="00E46E58" w:rsidP="00A46012">
            <w:pPr>
              <w:spacing w:after="0"/>
              <w:ind w:left="100"/>
              <w:rPr>
                <w:rFonts w:ascii="Arial" w:hAnsi="Arial"/>
                <w:noProof/>
              </w:rPr>
            </w:pPr>
            <w:r>
              <w:rPr>
                <w:rFonts w:ascii="Arial" w:hAnsi="Arial"/>
              </w:rPr>
              <w:t>(</w:t>
            </w:r>
            <w:r w:rsidR="0063017B" w:rsidRPr="00C5540E">
              <w:rPr>
                <w:rFonts w:ascii="Arial" w:hAnsi="Arial"/>
              </w:rPr>
              <w:t>NR_</w:t>
            </w:r>
            <w:r w:rsidR="0063017B">
              <w:rPr>
                <w:rFonts w:ascii="Arial" w:hAnsi="Arial"/>
              </w:rPr>
              <w:t>unlic</w:t>
            </w:r>
            <w:r w:rsidR="0063017B" w:rsidRPr="00C5540E">
              <w:rPr>
                <w:rFonts w:ascii="Arial" w:hAnsi="Arial"/>
              </w:rPr>
              <w:t>-Perf</w:t>
            </w:r>
            <w:r>
              <w:rPr>
                <w:rFonts w:ascii="Arial" w:hAnsi="Arial"/>
              </w:rPr>
              <w:t>)</w:t>
            </w:r>
            <w:r w:rsidR="0063017B">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correction</w:t>
            </w:r>
            <w:r w:rsidR="00F96498">
              <w:rPr>
                <w:rFonts w:ascii="Arial" w:hAnsi="Arial"/>
              </w:rPr>
              <w:t>s</w:t>
            </w:r>
            <w:r w:rsidR="00C5540E">
              <w:rPr>
                <w:rFonts w:ascii="Arial" w:hAnsi="Arial"/>
              </w:rPr>
              <w:t xml:space="preserve"> o</w:t>
            </w:r>
            <w:r w:rsidR="00F96498">
              <w:rPr>
                <w:rFonts w:ascii="Arial" w:hAnsi="Arial"/>
              </w:rPr>
              <w:t xml:space="preserve">f </w:t>
            </w:r>
            <w:r w:rsidR="00BD65CE">
              <w:rPr>
                <w:rFonts w:ascii="Arial" w:hAnsi="Arial"/>
              </w:rPr>
              <w:t xml:space="preserve">measurement uncertainties, </w:t>
            </w:r>
            <w:r w:rsidR="00F96498">
              <w:rPr>
                <w:rFonts w:ascii="Arial" w:hAnsi="Arial"/>
              </w:rPr>
              <w:t xml:space="preserve">test tolerances and requirements </w:t>
            </w:r>
            <w:r w:rsidR="009C51C5">
              <w:rPr>
                <w:rFonts w:ascii="Arial" w:hAnsi="Arial"/>
              </w:rPr>
              <w:t>for</w:t>
            </w:r>
            <w:r w:rsidR="00552D7E" w:rsidRPr="00552D7E">
              <w:rPr>
                <w:rFonts w:ascii="Arial" w:hAnsi="Arial"/>
              </w:rPr>
              <w:t xml:space="preserve"> band</w:t>
            </w:r>
            <w:r w:rsidR="00552D7E">
              <w:rPr>
                <w:rFonts w:ascii="Arial" w:hAnsi="Arial"/>
              </w:rPr>
              <w:t>s</w:t>
            </w:r>
            <w:r w:rsidR="00552D7E" w:rsidRPr="00552D7E">
              <w:rPr>
                <w:rFonts w:ascii="Arial" w:hAnsi="Arial"/>
              </w:rPr>
              <w:t xml:space="preserve"> n46</w:t>
            </w:r>
            <w:r w:rsidR="00C116C9">
              <w:rPr>
                <w:rFonts w:ascii="Arial" w:hAnsi="Arial"/>
              </w:rPr>
              <w:t xml:space="preserve"> and</w:t>
            </w:r>
            <w:r w:rsidR="00180B9A">
              <w:rPr>
                <w:rFonts w:ascii="Arial" w:hAnsi="Arial"/>
              </w:rPr>
              <w:t xml:space="preserve"> n96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4EF2C04" w:rsidR="005D3212" w:rsidRPr="00B64708" w:rsidRDefault="00C5540E" w:rsidP="00A46012">
            <w:pPr>
              <w:spacing w:after="0"/>
              <w:ind w:left="100"/>
              <w:rPr>
                <w:rFonts w:ascii="Arial" w:hAnsi="Arial"/>
                <w:noProof/>
              </w:rPr>
            </w:pPr>
            <w:r w:rsidRPr="00C5540E">
              <w:rPr>
                <w:rFonts w:ascii="Arial" w:hAnsi="Arial"/>
              </w:rPr>
              <w:t>NR_</w:t>
            </w:r>
            <w:r w:rsidR="00552D7E">
              <w:rPr>
                <w:rFonts w:ascii="Arial" w:hAnsi="Arial"/>
              </w:rPr>
              <w:t>unlic</w:t>
            </w:r>
            <w:r w:rsidRPr="00C5540E">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6E607BF" w:rsidR="005D3212" w:rsidRPr="00B64708" w:rsidRDefault="005D3212" w:rsidP="00A46012">
            <w:pPr>
              <w:spacing w:after="0"/>
              <w:ind w:left="100"/>
              <w:rPr>
                <w:rFonts w:ascii="Arial" w:hAnsi="Arial"/>
                <w:noProof/>
              </w:rPr>
            </w:pPr>
            <w:r w:rsidRPr="00B64708">
              <w:rPr>
                <w:rFonts w:ascii="Arial" w:hAnsi="Arial"/>
              </w:rPr>
              <w:t>Rel-1</w:t>
            </w:r>
            <w:r w:rsidR="004B6227">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1FD36D9" w14:textId="7477D493" w:rsidR="00BD65CE" w:rsidRDefault="00BD65CE" w:rsidP="00BD65CE">
            <w:pPr>
              <w:spacing w:after="0"/>
              <w:ind w:left="100"/>
              <w:rPr>
                <w:rFonts w:ascii="Arial" w:hAnsi="Arial"/>
              </w:rPr>
            </w:pPr>
            <w:r>
              <w:rPr>
                <w:rFonts w:ascii="Arial" w:hAnsi="Arial"/>
              </w:rPr>
              <w:t xml:space="preserve">1) There are some errors in the tables of the measurement uncertainties regarding the notes for bands </w:t>
            </w:r>
            <w:r w:rsidR="00180B9A" w:rsidRPr="00552D7E">
              <w:rPr>
                <w:rFonts w:ascii="Arial" w:hAnsi="Arial"/>
              </w:rPr>
              <w:t>n46</w:t>
            </w:r>
            <w:r w:rsidR="00C116C9">
              <w:rPr>
                <w:rFonts w:ascii="Arial" w:hAnsi="Arial"/>
              </w:rPr>
              <w:t xml:space="preserve"> and</w:t>
            </w:r>
            <w:r w:rsidR="00180B9A">
              <w:rPr>
                <w:rFonts w:ascii="Arial" w:hAnsi="Arial"/>
              </w:rPr>
              <w:t xml:space="preserve"> n96</w:t>
            </w:r>
            <w:r>
              <w:rPr>
                <w:rFonts w:ascii="Arial" w:hAnsi="Arial"/>
              </w:rPr>
              <w:t>.</w:t>
            </w:r>
          </w:p>
          <w:p w14:paraId="50A9A5F5" w14:textId="46E3A7AE" w:rsidR="005D3212" w:rsidRDefault="00BD65CE" w:rsidP="00F7480F">
            <w:pPr>
              <w:spacing w:after="0"/>
              <w:ind w:left="100"/>
              <w:rPr>
                <w:rFonts w:ascii="Arial" w:hAnsi="Arial"/>
              </w:rPr>
            </w:pPr>
            <w:r>
              <w:rPr>
                <w:rFonts w:ascii="Arial" w:hAnsi="Arial"/>
              </w:rPr>
              <w:t>2</w:t>
            </w:r>
            <w:r w:rsidR="00F96498">
              <w:rPr>
                <w:rFonts w:ascii="Arial" w:hAnsi="Arial"/>
              </w:rPr>
              <w:t xml:space="preserve">) The measurement uncertainties of base station output power </w:t>
            </w:r>
            <w:r w:rsidR="009C51C5">
              <w:rPr>
                <w:rFonts w:ascii="Arial" w:hAnsi="Arial"/>
              </w:rPr>
              <w:t>and transmitter OFF power for</w:t>
            </w:r>
            <w:r w:rsidR="00F96498">
              <w:rPr>
                <w:rFonts w:ascii="Arial" w:hAnsi="Arial"/>
              </w:rPr>
              <w:t xml:space="preserve"> bands </w:t>
            </w:r>
            <w:r w:rsidR="00180B9A" w:rsidRPr="00552D7E">
              <w:rPr>
                <w:rFonts w:ascii="Arial" w:hAnsi="Arial"/>
              </w:rPr>
              <w:t>n46</w:t>
            </w:r>
            <w:r w:rsidR="00C116C9">
              <w:rPr>
                <w:rFonts w:ascii="Arial" w:hAnsi="Arial"/>
              </w:rPr>
              <w:t xml:space="preserve"> and</w:t>
            </w:r>
            <w:r w:rsidR="00180B9A">
              <w:rPr>
                <w:rFonts w:ascii="Arial" w:hAnsi="Arial"/>
              </w:rPr>
              <w:t xml:space="preserve"> n96 </w:t>
            </w:r>
            <w:r w:rsidR="00F96498">
              <w:rPr>
                <w:rFonts w:ascii="Arial" w:hAnsi="Arial"/>
              </w:rPr>
              <w:t>are not included in the test tolerances and test requirements like other bands.</w:t>
            </w:r>
          </w:p>
          <w:p w14:paraId="76A215D2" w14:textId="6E1DBC3D" w:rsidR="00F96498" w:rsidRPr="00B64708" w:rsidRDefault="00BD65CE" w:rsidP="00F7480F">
            <w:pPr>
              <w:spacing w:after="0"/>
              <w:ind w:left="100"/>
              <w:rPr>
                <w:rFonts w:ascii="Arial" w:hAnsi="Arial"/>
                <w:noProof/>
              </w:rPr>
            </w:pPr>
            <w:r>
              <w:rPr>
                <w:rFonts w:ascii="Arial" w:hAnsi="Arial"/>
              </w:rPr>
              <w:t>3</w:t>
            </w:r>
            <w:r w:rsidR="00F96498">
              <w:rPr>
                <w:rFonts w:ascii="Arial" w:hAnsi="Arial"/>
              </w:rPr>
              <w:t>) The measurement uncertainties of operating band unwanted emissions</w:t>
            </w:r>
            <w:r w:rsidR="00785CE1">
              <w:rPr>
                <w:rFonts w:ascii="Arial" w:hAnsi="Arial"/>
              </w:rPr>
              <w:t xml:space="preserve">, </w:t>
            </w:r>
            <w:r w:rsidR="00F96498">
              <w:rPr>
                <w:rFonts w:ascii="Arial" w:hAnsi="Arial"/>
              </w:rPr>
              <w:t>reference sensitivity level</w:t>
            </w:r>
            <w:r w:rsidR="00785CE1">
              <w:rPr>
                <w:rFonts w:ascii="Arial" w:hAnsi="Arial"/>
              </w:rPr>
              <w:t>, and in-channel selectivity</w:t>
            </w:r>
            <w:r w:rsidR="00F96498">
              <w:rPr>
                <w:rFonts w:ascii="Arial" w:hAnsi="Arial"/>
              </w:rPr>
              <w:t xml:space="preserve"> </w:t>
            </w:r>
            <w:r w:rsidR="009C51C5">
              <w:rPr>
                <w:rFonts w:ascii="Arial" w:hAnsi="Arial"/>
              </w:rPr>
              <w:t>for</w:t>
            </w:r>
            <w:r w:rsidR="00F96498">
              <w:rPr>
                <w:rFonts w:ascii="Arial" w:hAnsi="Arial"/>
              </w:rPr>
              <w:t xml:space="preserve"> bands </w:t>
            </w:r>
            <w:r w:rsidR="00180B9A" w:rsidRPr="00552D7E">
              <w:rPr>
                <w:rFonts w:ascii="Arial" w:hAnsi="Arial"/>
              </w:rPr>
              <w:t>n46</w:t>
            </w:r>
            <w:r w:rsidR="00180B9A">
              <w:rPr>
                <w:rFonts w:ascii="Arial" w:hAnsi="Arial"/>
              </w:rPr>
              <w:t>, n96 and n102</w:t>
            </w:r>
            <w:r w:rsidR="00F96498">
              <w:rPr>
                <w:rFonts w:ascii="Arial" w:hAnsi="Arial"/>
              </w:rPr>
              <w:t xml:space="preserve"> are included in the </w:t>
            </w:r>
            <w:r w:rsidR="00E67B99">
              <w:rPr>
                <w:rFonts w:ascii="Arial" w:hAnsi="Arial"/>
              </w:rPr>
              <w:t>test requirements</w:t>
            </w:r>
            <w:r w:rsidR="00F96498">
              <w:rPr>
                <w:rFonts w:ascii="Arial" w:hAnsi="Arial"/>
              </w:rPr>
              <w:t xml:space="preserve"> but not </w:t>
            </w:r>
            <w:r w:rsidR="00E67B99">
              <w:rPr>
                <w:rFonts w:ascii="Arial" w:hAnsi="Arial"/>
              </w:rPr>
              <w:t xml:space="preserve">in the test tolerances </w:t>
            </w:r>
            <w:r w:rsidR="00F96498">
              <w:rPr>
                <w:rFonts w:ascii="Arial" w:hAnsi="Arial"/>
              </w:rPr>
              <w:t>like other bands</w:t>
            </w:r>
            <w:r w:rsidR="00E67B99">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8573765" w14:textId="59692EAD" w:rsidR="00BD65CE" w:rsidRDefault="00BD65CE" w:rsidP="00BD65CE">
            <w:pPr>
              <w:spacing w:after="0"/>
              <w:ind w:left="100"/>
              <w:rPr>
                <w:rFonts w:ascii="Arial" w:hAnsi="Arial"/>
              </w:rPr>
            </w:pPr>
            <w:r>
              <w:rPr>
                <w:rFonts w:ascii="Arial" w:hAnsi="Arial"/>
              </w:rPr>
              <w:t xml:space="preserve">1) Correct the errors in the tables of the measurement uncertainties regarding the notes for bands </w:t>
            </w:r>
            <w:r w:rsidR="00180B9A" w:rsidRPr="00552D7E">
              <w:rPr>
                <w:rFonts w:ascii="Arial" w:hAnsi="Arial"/>
              </w:rPr>
              <w:t>n46</w:t>
            </w:r>
            <w:r w:rsidR="00C116C9">
              <w:rPr>
                <w:rFonts w:ascii="Arial" w:hAnsi="Arial"/>
              </w:rPr>
              <w:t xml:space="preserve"> and</w:t>
            </w:r>
            <w:r w:rsidR="00180B9A">
              <w:rPr>
                <w:rFonts w:ascii="Arial" w:hAnsi="Arial"/>
              </w:rPr>
              <w:t xml:space="preserve"> n96</w:t>
            </w:r>
            <w:r>
              <w:rPr>
                <w:rFonts w:ascii="Arial" w:hAnsi="Arial"/>
              </w:rPr>
              <w:t>.</w:t>
            </w:r>
          </w:p>
          <w:p w14:paraId="566E5FB5" w14:textId="61257AAD" w:rsidR="00E67B99" w:rsidRDefault="00BD65CE" w:rsidP="00E67B99">
            <w:pPr>
              <w:spacing w:after="0"/>
              <w:ind w:left="100"/>
              <w:rPr>
                <w:rFonts w:ascii="Arial" w:hAnsi="Arial"/>
              </w:rPr>
            </w:pPr>
            <w:r>
              <w:rPr>
                <w:rFonts w:ascii="Arial" w:hAnsi="Arial"/>
              </w:rPr>
              <w:t>2</w:t>
            </w:r>
            <w:r w:rsidR="00E67B99">
              <w:rPr>
                <w:rFonts w:ascii="Arial" w:hAnsi="Arial"/>
              </w:rPr>
              <w:t xml:space="preserve">) Include the measurement uncertainties of base station output power </w:t>
            </w:r>
            <w:r w:rsidR="009C51C5">
              <w:rPr>
                <w:rFonts w:ascii="Arial" w:hAnsi="Arial"/>
              </w:rPr>
              <w:t xml:space="preserve">and transmitter OFF power for </w:t>
            </w:r>
            <w:r w:rsidR="00E67B99">
              <w:rPr>
                <w:rFonts w:ascii="Arial" w:hAnsi="Arial"/>
              </w:rPr>
              <w:t xml:space="preserve">bands </w:t>
            </w:r>
            <w:r w:rsidR="00180B9A" w:rsidRPr="00552D7E">
              <w:rPr>
                <w:rFonts w:ascii="Arial" w:hAnsi="Arial"/>
              </w:rPr>
              <w:t>n46</w:t>
            </w:r>
            <w:r w:rsidR="00C116C9">
              <w:rPr>
                <w:rFonts w:ascii="Arial" w:hAnsi="Arial"/>
              </w:rPr>
              <w:t xml:space="preserve"> and</w:t>
            </w:r>
            <w:r w:rsidR="00180B9A">
              <w:rPr>
                <w:rFonts w:ascii="Arial" w:hAnsi="Arial"/>
              </w:rPr>
              <w:t xml:space="preserve"> n96 </w:t>
            </w:r>
            <w:r w:rsidR="00E67B99">
              <w:rPr>
                <w:rFonts w:ascii="Arial" w:hAnsi="Arial"/>
              </w:rPr>
              <w:t>in the test tolerances and test requirements like other bands.</w:t>
            </w:r>
          </w:p>
          <w:p w14:paraId="580619DA" w14:textId="19C70B89" w:rsidR="005D3212" w:rsidRPr="00B64708" w:rsidRDefault="00BD65CE" w:rsidP="00E67B99">
            <w:pPr>
              <w:spacing w:after="0"/>
              <w:ind w:left="100"/>
              <w:rPr>
                <w:rFonts w:ascii="Arial" w:hAnsi="Arial"/>
                <w:noProof/>
              </w:rPr>
            </w:pPr>
            <w:r>
              <w:rPr>
                <w:rFonts w:ascii="Arial" w:hAnsi="Arial"/>
              </w:rPr>
              <w:t>3</w:t>
            </w:r>
            <w:r w:rsidR="00E67B99">
              <w:rPr>
                <w:rFonts w:ascii="Arial" w:hAnsi="Arial"/>
              </w:rPr>
              <w:t xml:space="preserve">) Include the measurement uncertainties of </w:t>
            </w:r>
            <w:r w:rsidR="00785CE1">
              <w:rPr>
                <w:rFonts w:ascii="Arial" w:hAnsi="Arial"/>
              </w:rPr>
              <w:t xml:space="preserve">operating band unwanted emissions, reference sensitivity level, and in-channel selectivity </w:t>
            </w:r>
            <w:r w:rsidR="009C51C5">
              <w:rPr>
                <w:rFonts w:ascii="Arial" w:hAnsi="Arial"/>
              </w:rPr>
              <w:t>for</w:t>
            </w:r>
            <w:r w:rsidR="00E67B99">
              <w:rPr>
                <w:rFonts w:ascii="Arial" w:hAnsi="Arial"/>
              </w:rPr>
              <w:t xml:space="preserve"> bands </w:t>
            </w:r>
            <w:r w:rsidR="00180B9A" w:rsidRPr="00552D7E">
              <w:rPr>
                <w:rFonts w:ascii="Arial" w:hAnsi="Arial"/>
              </w:rPr>
              <w:t>n46</w:t>
            </w:r>
            <w:r w:rsidR="00180B9A">
              <w:rPr>
                <w:rFonts w:ascii="Arial" w:hAnsi="Arial"/>
              </w:rPr>
              <w:t xml:space="preserve">, n96 </w:t>
            </w:r>
            <w:r w:rsidR="00E67B99">
              <w:rPr>
                <w:rFonts w:ascii="Arial" w:hAnsi="Arial"/>
              </w:rPr>
              <w:t>are included in the test tolerances like other bands.</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0587EFE"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sidR="00D84E37">
              <w:rPr>
                <w:rFonts w:ascii="Arial" w:hAnsi="Arial"/>
              </w:rPr>
              <w:t>s</w:t>
            </w:r>
            <w:r>
              <w:rPr>
                <w:rFonts w:ascii="Arial" w:hAnsi="Arial"/>
              </w:rPr>
              <w:t xml:space="preserve"> remain and would lead to wrong interpretation</w:t>
            </w:r>
            <w:r w:rsidR="00D84E37">
              <w:rPr>
                <w:rFonts w:ascii="Arial" w:hAnsi="Arial"/>
              </w:rPr>
              <w:t>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C09251B" w:rsidR="005D3212" w:rsidRPr="00B64708" w:rsidRDefault="003B292B" w:rsidP="00A46012">
            <w:pPr>
              <w:spacing w:after="0"/>
              <w:ind w:left="100"/>
              <w:rPr>
                <w:rFonts w:ascii="Arial" w:hAnsi="Arial"/>
                <w:noProof/>
              </w:rPr>
            </w:pPr>
            <w:r>
              <w:rPr>
                <w:rFonts w:ascii="Arial" w:hAnsi="Arial"/>
                <w:noProof/>
              </w:rPr>
              <w:t xml:space="preserve">4.1.2.2, 4.1.2.3, </w:t>
            </w:r>
            <w:r w:rsidR="00A81A70">
              <w:rPr>
                <w:rFonts w:ascii="Arial" w:hAnsi="Arial"/>
                <w:noProof/>
              </w:rPr>
              <w:t>6.2</w:t>
            </w:r>
            <w:r w:rsidR="00552D7E">
              <w:rPr>
                <w:rFonts w:ascii="Arial" w:hAnsi="Arial"/>
                <w:noProof/>
              </w:rPr>
              <w:t>.5</w:t>
            </w:r>
            <w:r w:rsidR="00A81A70">
              <w:rPr>
                <w:rFonts w:ascii="Arial" w:hAnsi="Arial"/>
                <w:noProof/>
              </w:rPr>
              <w:t xml:space="preserve">, </w:t>
            </w:r>
            <w:r w:rsidR="009C51C5">
              <w:rPr>
                <w:rFonts w:ascii="Arial" w:hAnsi="Arial"/>
                <w:noProof/>
              </w:rPr>
              <w:t xml:space="preserve">6.4.2.5, </w:t>
            </w:r>
            <w:r w:rsidR="00A81A70">
              <w:rPr>
                <w:rFonts w:ascii="Arial" w:hAnsi="Arial"/>
                <w:noProof/>
              </w:rPr>
              <w:t>C.1, C.2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5D145B32" w:rsidR="005D3212" w:rsidRPr="00B64708" w:rsidRDefault="008E2485" w:rsidP="00A46012">
            <w:pPr>
              <w:spacing w:after="0"/>
              <w:ind w:left="100"/>
              <w:rPr>
                <w:rFonts w:ascii="Arial" w:hAnsi="Arial"/>
                <w:noProof/>
              </w:rPr>
            </w:pPr>
            <w:r>
              <w:rPr>
                <w:rFonts w:ascii="Arial" w:hAnsi="Arial"/>
                <w:noProof/>
              </w:rPr>
              <w:t>This CR is a revision of R4-2400678.</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7D1F93">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478651F" w14:textId="77777777" w:rsidR="003B292B" w:rsidRPr="003B292B" w:rsidRDefault="003B292B" w:rsidP="003B292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61182169"/>
      <w:bookmarkStart w:id="49" w:name="_Toc66782161"/>
      <w:bookmarkStart w:id="50" w:name="_Toc74967321"/>
      <w:bookmarkStart w:id="51" w:name="_Toc76544772"/>
      <w:bookmarkStart w:id="52" w:name="_Toc82598153"/>
      <w:bookmarkStart w:id="53" w:name="_Toc89953801"/>
      <w:bookmarkStart w:id="54" w:name="_Toc98773896"/>
      <w:bookmarkStart w:id="55" w:name="_Toc106199876"/>
      <w:bookmarkStart w:id="56" w:name="_Toc115190434"/>
      <w:bookmarkStart w:id="57" w:name="_Toc122003004"/>
      <w:bookmarkStart w:id="58" w:name="_Toc124154772"/>
      <w:bookmarkStart w:id="59" w:name="_Toc131533545"/>
      <w:bookmarkStart w:id="60" w:name="_Toc137399424"/>
      <w:bookmarkStart w:id="61" w:name="_Toc156575011"/>
      <w:bookmarkStart w:id="62" w:name="_Toc21099887"/>
      <w:bookmarkStart w:id="63" w:name="_Toc29809685"/>
      <w:bookmarkStart w:id="64" w:name="_Toc36645063"/>
      <w:bookmarkStart w:id="65" w:name="_Toc37272117"/>
      <w:bookmarkStart w:id="66" w:name="_Toc45884363"/>
      <w:bookmarkStart w:id="67" w:name="_Toc53182386"/>
      <w:bookmarkStart w:id="68" w:name="_Toc58860127"/>
      <w:bookmarkStart w:id="69" w:name="_Toc61182252"/>
      <w:bookmarkStart w:id="70" w:name="_Toc66782244"/>
      <w:bookmarkStart w:id="71" w:name="_Toc74967404"/>
      <w:bookmarkStart w:id="72" w:name="_Toc76544855"/>
      <w:bookmarkStart w:id="73" w:name="_Toc82598239"/>
      <w:bookmarkStart w:id="74" w:name="_Toc89953887"/>
      <w:bookmarkStart w:id="75" w:name="_Toc98773982"/>
      <w:bookmarkStart w:id="76" w:name="_Toc106199962"/>
      <w:bookmarkStart w:id="77" w:name="_Toc115190520"/>
      <w:bookmarkStart w:id="78" w:name="_Toc122003091"/>
      <w:bookmarkStart w:id="79" w:name="_Toc124154859"/>
      <w:bookmarkStart w:id="80" w:name="_Toc131533632"/>
      <w:bookmarkStart w:id="81" w:name="_Toc137399511"/>
      <w:bookmarkStart w:id="82" w:name="_Toc1565750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B292B">
        <w:rPr>
          <w:rFonts w:ascii="Arial" w:hAnsi="Arial"/>
          <w:sz w:val="24"/>
          <w:lang w:eastAsia="sv-SE"/>
        </w:rPr>
        <w:lastRenderedPageBreak/>
        <w:t>4.1.</w:t>
      </w:r>
      <w:r w:rsidRPr="003B292B">
        <w:rPr>
          <w:rFonts w:ascii="Arial" w:hAnsi="Arial"/>
          <w:sz w:val="24"/>
          <w:lang w:eastAsia="zh-CN"/>
        </w:rPr>
        <w:t>2.2</w:t>
      </w:r>
      <w:r w:rsidRPr="003B292B">
        <w:rPr>
          <w:rFonts w:ascii="Arial" w:hAnsi="Arial"/>
          <w:sz w:val="24"/>
          <w:lang w:eastAsia="sv-SE"/>
        </w:rPr>
        <w:tab/>
        <w:t>Measurement of t</w:t>
      </w:r>
      <w:r w:rsidRPr="003B292B">
        <w:rPr>
          <w:rFonts w:ascii="Arial" w:hAnsi="Arial"/>
          <w:sz w:val="24"/>
          <w:lang w:eastAsia="zh-CN"/>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9CC2229" w14:textId="77777777" w:rsidR="003B292B" w:rsidRPr="003B292B" w:rsidRDefault="003B292B" w:rsidP="003B292B">
      <w:pPr>
        <w:keepNext/>
        <w:keepLines/>
        <w:overflowPunct w:val="0"/>
        <w:autoSpaceDE w:val="0"/>
        <w:autoSpaceDN w:val="0"/>
        <w:adjustRightInd w:val="0"/>
        <w:spacing w:before="60"/>
        <w:jc w:val="center"/>
        <w:textAlignment w:val="baseline"/>
        <w:rPr>
          <w:rFonts w:ascii="Arial" w:hAnsi="Arial"/>
          <w:b/>
          <w:lang w:eastAsia="zh-CN"/>
        </w:rPr>
      </w:pPr>
      <w:r w:rsidRPr="003B292B">
        <w:rPr>
          <w:rFonts w:ascii="Arial" w:hAnsi="Arial"/>
          <w:b/>
          <w:lang w:eastAsia="zh-CN"/>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B292B" w:rsidRPr="003B292B" w14:paraId="56C58F71" w14:textId="77777777" w:rsidTr="007C4D08">
        <w:trPr>
          <w:cantSplit/>
          <w:tblHeader/>
          <w:jc w:val="center"/>
        </w:trPr>
        <w:tc>
          <w:tcPr>
            <w:tcW w:w="2436" w:type="dxa"/>
          </w:tcPr>
          <w:p w14:paraId="57477F2C"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lastRenderedPageBreak/>
              <w:t>Clause</w:t>
            </w:r>
          </w:p>
        </w:tc>
        <w:tc>
          <w:tcPr>
            <w:tcW w:w="4536" w:type="dxa"/>
          </w:tcPr>
          <w:p w14:paraId="6CE6939F"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Maximum Test System Uncertainty</w:t>
            </w:r>
          </w:p>
        </w:tc>
        <w:tc>
          <w:tcPr>
            <w:tcW w:w="2721" w:type="dxa"/>
          </w:tcPr>
          <w:p w14:paraId="64BA3664"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Derivation of Test System Uncertainty</w:t>
            </w:r>
          </w:p>
        </w:tc>
      </w:tr>
      <w:tr w:rsidR="003B292B" w:rsidRPr="003B292B" w14:paraId="36A2D8F2" w14:textId="77777777" w:rsidTr="007C4D08">
        <w:trPr>
          <w:cantSplit/>
          <w:jc w:val="center"/>
        </w:trPr>
        <w:tc>
          <w:tcPr>
            <w:tcW w:w="2436" w:type="dxa"/>
          </w:tcPr>
          <w:p w14:paraId="741CB83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6.2 Base Station output power</w:t>
            </w:r>
          </w:p>
        </w:tc>
        <w:tc>
          <w:tcPr>
            <w:tcW w:w="4536" w:type="dxa"/>
          </w:tcPr>
          <w:p w14:paraId="0CD411D7"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±0.7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3EBD2253" w14:textId="50D71358"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1.0 dB, 3 GHz &lt; f </w:t>
            </w:r>
            <w:r w:rsidRPr="003B292B">
              <w:rPr>
                <w:rFonts w:ascii="Arial" w:hAnsi="Arial"/>
                <w:sz w:val="18"/>
                <w:lang w:eastAsia="zh-CN"/>
              </w:rPr>
              <w:t>≤</w:t>
            </w:r>
            <w:r w:rsidRPr="003B292B">
              <w:rPr>
                <w:rFonts w:ascii="Arial" w:hAnsi="Arial" w:cs="v4.2.0"/>
                <w:sz w:val="18"/>
                <w:lang w:eastAsia="zh-CN"/>
              </w:rPr>
              <w:t xml:space="preserve"> 6 GHz </w:t>
            </w:r>
            <w:r w:rsidRPr="003B292B">
              <w:rPr>
                <w:rFonts w:ascii="Arial" w:eastAsia="SimSun" w:hAnsi="Arial" w:cs="v4.2.0"/>
                <w:sz w:val="18"/>
                <w:lang w:eastAsia="zh-CN"/>
              </w:rPr>
              <w:t>(Note)</w:t>
            </w:r>
          </w:p>
          <w:p w14:paraId="78DA8CFC"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±1.5 dB, for bands n46 and n96</w:t>
            </w:r>
          </w:p>
        </w:tc>
        <w:tc>
          <w:tcPr>
            <w:tcW w:w="2721" w:type="dxa"/>
          </w:tcPr>
          <w:p w14:paraId="735FA0A5"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296C2435" w14:textId="77777777" w:rsidTr="007C4D08">
        <w:trPr>
          <w:cantSplit/>
          <w:jc w:val="center"/>
        </w:trPr>
        <w:tc>
          <w:tcPr>
            <w:tcW w:w="2436" w:type="dxa"/>
          </w:tcPr>
          <w:p w14:paraId="2069914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hint="eastAsia"/>
                <w:sz w:val="18"/>
                <w:lang w:eastAsia="ja-JP"/>
              </w:rPr>
              <w:t xml:space="preserve">6.3 </w:t>
            </w:r>
            <w:r w:rsidRPr="003B292B">
              <w:rPr>
                <w:rFonts w:ascii="Arial" w:hAnsi="Arial"/>
                <w:sz w:val="18"/>
                <w:lang w:eastAsia="zh-CN"/>
              </w:rPr>
              <w:t>Output power dynamics</w:t>
            </w:r>
          </w:p>
        </w:tc>
        <w:tc>
          <w:tcPr>
            <w:tcW w:w="4536" w:type="dxa"/>
          </w:tcPr>
          <w:p w14:paraId="0CF6668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sv-SE"/>
              </w:rPr>
              <w:t>± 0.4 dB</w:t>
            </w:r>
          </w:p>
        </w:tc>
        <w:tc>
          <w:tcPr>
            <w:tcW w:w="2721" w:type="dxa"/>
          </w:tcPr>
          <w:p w14:paraId="63C8CCF8"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041E1F65" w14:textId="77777777" w:rsidTr="007C4D08">
        <w:trPr>
          <w:cantSplit/>
          <w:jc w:val="center"/>
        </w:trPr>
        <w:tc>
          <w:tcPr>
            <w:tcW w:w="2436" w:type="dxa"/>
          </w:tcPr>
          <w:p w14:paraId="34B5BE2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6.4</w:t>
            </w:r>
            <w:r w:rsidRPr="003B292B">
              <w:rPr>
                <w:rFonts w:ascii="Arial" w:hAnsi="Arial" w:hint="eastAsia"/>
                <w:sz w:val="18"/>
                <w:lang w:eastAsia="ja-JP"/>
              </w:rPr>
              <w:t>.1</w:t>
            </w:r>
            <w:r w:rsidRPr="003B292B">
              <w:rPr>
                <w:rFonts w:ascii="Arial" w:hAnsi="Arial"/>
                <w:sz w:val="18"/>
                <w:lang w:eastAsia="zh-CN"/>
              </w:rPr>
              <w:t xml:space="preserve"> Transmit OFF power</w:t>
            </w:r>
          </w:p>
        </w:tc>
        <w:tc>
          <w:tcPr>
            <w:tcW w:w="4536" w:type="dxa"/>
          </w:tcPr>
          <w:p w14:paraId="3B4BA64B" w14:textId="6635795C"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cs="v4.2.0"/>
                <w:kern w:val="2"/>
                <w:sz w:val="18"/>
                <w:lang w:eastAsia="zh-CN"/>
              </w:rPr>
              <w:t>±</w:t>
            </w:r>
            <w:r w:rsidRPr="003B292B">
              <w:rPr>
                <w:rFonts w:ascii="Arial" w:hAnsi="Arial"/>
                <w:sz w:val="18"/>
                <w:lang w:eastAsia="zh-CN"/>
              </w:rPr>
              <w:t>2.0 dB</w:t>
            </w:r>
            <w:del w:id="83" w:author="Man Hung Ng (Nokia)" w:date="2024-02-06T18:36:00Z">
              <w:r w:rsidRPr="003B292B" w:rsidDel="00614685">
                <w:rPr>
                  <w:rFonts w:ascii="Arial" w:hAnsi="Arial" w:cs="v4.2.0"/>
                  <w:sz w:val="18"/>
                  <w:lang w:eastAsia="zh-CN"/>
                </w:rPr>
                <w:delText xml:space="preserve"> </w:delText>
              </w:r>
            </w:del>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60376ED3" w14:textId="660DFE85"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2.5 dB, 3 GHz &lt; f </w:t>
            </w:r>
            <w:r w:rsidRPr="003B292B">
              <w:rPr>
                <w:rFonts w:ascii="Arial" w:hAnsi="Arial"/>
                <w:sz w:val="18"/>
                <w:lang w:eastAsia="zh-CN"/>
              </w:rPr>
              <w:t>≤</w:t>
            </w:r>
            <w:r w:rsidRPr="003B292B">
              <w:rPr>
                <w:rFonts w:ascii="Arial" w:hAnsi="Arial" w:cs="v4.2.0"/>
                <w:sz w:val="18"/>
                <w:lang w:eastAsia="zh-CN"/>
              </w:rPr>
              <w:t xml:space="preserve"> 6 GHz </w:t>
            </w:r>
            <w:r w:rsidRPr="003B292B">
              <w:rPr>
                <w:rFonts w:ascii="Arial" w:eastAsia="SimSun" w:hAnsi="Arial" w:cs="v4.2.0"/>
                <w:sz w:val="18"/>
                <w:lang w:eastAsia="zh-CN"/>
              </w:rPr>
              <w:t>(Note)</w:t>
            </w:r>
          </w:p>
          <w:p w14:paraId="49A37DD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dB, for bands n46 and n96</w:t>
            </w:r>
          </w:p>
        </w:tc>
        <w:tc>
          <w:tcPr>
            <w:tcW w:w="2721" w:type="dxa"/>
          </w:tcPr>
          <w:p w14:paraId="201FEEF0"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05A31238" w14:textId="77777777" w:rsidTr="007C4D08">
        <w:trPr>
          <w:cantSplit/>
          <w:jc w:val="center"/>
        </w:trPr>
        <w:tc>
          <w:tcPr>
            <w:tcW w:w="2436" w:type="dxa"/>
          </w:tcPr>
          <w:p w14:paraId="12A70DA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hint="eastAsia"/>
                <w:sz w:val="18"/>
                <w:lang w:eastAsia="ja-JP"/>
              </w:rPr>
              <w:t xml:space="preserve">6.4.2 </w:t>
            </w:r>
            <w:r w:rsidRPr="003B292B">
              <w:rPr>
                <w:rFonts w:ascii="Arial" w:hAnsi="Arial"/>
                <w:sz w:val="18"/>
                <w:lang w:eastAsia="zh-CN"/>
              </w:rPr>
              <w:t>Transmitter transient period</w:t>
            </w:r>
          </w:p>
        </w:tc>
        <w:tc>
          <w:tcPr>
            <w:tcW w:w="4536" w:type="dxa"/>
          </w:tcPr>
          <w:p w14:paraId="2DC2AC36"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hint="eastAsia"/>
                <w:kern w:val="2"/>
                <w:sz w:val="18"/>
                <w:lang w:eastAsia="ja-JP"/>
              </w:rPr>
              <w:t>N/A</w:t>
            </w:r>
          </w:p>
        </w:tc>
        <w:tc>
          <w:tcPr>
            <w:tcW w:w="2721" w:type="dxa"/>
          </w:tcPr>
          <w:p w14:paraId="20555B7A"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437B7CC6" w14:textId="77777777" w:rsidTr="007C4D08">
        <w:trPr>
          <w:cantSplit/>
          <w:jc w:val="center"/>
        </w:trPr>
        <w:tc>
          <w:tcPr>
            <w:tcW w:w="2436" w:type="dxa"/>
          </w:tcPr>
          <w:p w14:paraId="5BFE98F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6.</w:t>
            </w:r>
            <w:r w:rsidRPr="003B292B">
              <w:rPr>
                <w:rFonts w:ascii="Arial" w:hAnsi="Arial" w:cs="v4.2.0"/>
                <w:sz w:val="18"/>
                <w:lang w:eastAsia="ja-JP"/>
              </w:rPr>
              <w:t>5.2</w:t>
            </w:r>
            <w:r w:rsidRPr="003B292B">
              <w:rPr>
                <w:rFonts w:ascii="Arial" w:hAnsi="Arial" w:cs="v4.2.0"/>
                <w:sz w:val="18"/>
                <w:lang w:eastAsia="zh-CN"/>
              </w:rPr>
              <w:t xml:space="preserve"> Frequency error</w:t>
            </w:r>
          </w:p>
        </w:tc>
        <w:tc>
          <w:tcPr>
            <w:tcW w:w="4536" w:type="dxa"/>
          </w:tcPr>
          <w:p w14:paraId="513F9638"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sz w:val="18"/>
                <w:lang w:eastAsia="sv-SE"/>
              </w:rPr>
              <w:t xml:space="preserve">± </w:t>
            </w:r>
            <w:r w:rsidRPr="003B292B">
              <w:rPr>
                <w:rFonts w:ascii="Arial" w:hAnsi="Arial" w:cs="v4.2.0"/>
                <w:sz w:val="18"/>
                <w:lang w:eastAsia="zh-CN"/>
              </w:rPr>
              <w:t>12 Hz</w:t>
            </w:r>
          </w:p>
        </w:tc>
        <w:tc>
          <w:tcPr>
            <w:tcW w:w="2721" w:type="dxa"/>
          </w:tcPr>
          <w:p w14:paraId="0F72D5A9"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6B898CC7" w14:textId="77777777" w:rsidTr="007C4D08">
        <w:trPr>
          <w:cantSplit/>
          <w:jc w:val="center"/>
        </w:trPr>
        <w:tc>
          <w:tcPr>
            <w:tcW w:w="2436" w:type="dxa"/>
          </w:tcPr>
          <w:p w14:paraId="736EA39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6.</w:t>
            </w:r>
            <w:r w:rsidRPr="003B292B">
              <w:rPr>
                <w:rFonts w:ascii="Arial" w:hAnsi="Arial" w:cs="v4.2.0"/>
                <w:sz w:val="18"/>
                <w:lang w:eastAsia="ja-JP"/>
              </w:rPr>
              <w:t>5</w:t>
            </w:r>
            <w:r w:rsidRPr="003B292B">
              <w:rPr>
                <w:rFonts w:ascii="Arial" w:hAnsi="Arial" w:cs="v4.2.0"/>
                <w:sz w:val="18"/>
                <w:lang w:eastAsia="zh-CN"/>
              </w:rPr>
              <w:t>.</w:t>
            </w:r>
            <w:r w:rsidRPr="003B292B">
              <w:rPr>
                <w:rFonts w:ascii="Arial" w:hAnsi="Arial" w:cs="v4.2.0"/>
                <w:sz w:val="18"/>
                <w:lang w:eastAsia="ja-JP"/>
              </w:rPr>
              <w:t>3</w:t>
            </w:r>
            <w:r w:rsidRPr="003B292B">
              <w:rPr>
                <w:rFonts w:ascii="Arial" w:hAnsi="Arial" w:cs="v4.2.0"/>
                <w:sz w:val="18"/>
                <w:lang w:eastAsia="zh-CN"/>
              </w:rPr>
              <w:t xml:space="preserve"> EVM</w:t>
            </w:r>
          </w:p>
        </w:tc>
        <w:tc>
          <w:tcPr>
            <w:tcW w:w="4536" w:type="dxa"/>
          </w:tcPr>
          <w:p w14:paraId="76872575"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sz w:val="18"/>
                <w:lang w:eastAsia="sv-SE"/>
              </w:rPr>
              <w:t>±</w:t>
            </w:r>
            <w:r w:rsidRPr="003B292B">
              <w:rPr>
                <w:rFonts w:ascii="Arial" w:hAnsi="Arial" w:cs="v4.2.0"/>
                <w:sz w:val="18"/>
                <w:lang w:eastAsia="ja-JP"/>
              </w:rPr>
              <w:t xml:space="preserve"> 1%</w:t>
            </w:r>
          </w:p>
        </w:tc>
        <w:tc>
          <w:tcPr>
            <w:tcW w:w="2721" w:type="dxa"/>
          </w:tcPr>
          <w:p w14:paraId="39B4E387"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0C3E5C6B" w14:textId="77777777" w:rsidTr="007C4D08">
        <w:trPr>
          <w:cantSplit/>
          <w:jc w:val="center"/>
        </w:trPr>
        <w:tc>
          <w:tcPr>
            <w:tcW w:w="2436" w:type="dxa"/>
          </w:tcPr>
          <w:p w14:paraId="16EAAD3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ja-JP"/>
              </w:rPr>
              <w:t>6.5.4 Time alignment error</w:t>
            </w:r>
          </w:p>
        </w:tc>
        <w:tc>
          <w:tcPr>
            <w:tcW w:w="4536" w:type="dxa"/>
          </w:tcPr>
          <w:p w14:paraId="44043228"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sz w:val="18"/>
                <w:lang w:eastAsia="sv-SE"/>
              </w:rPr>
              <w:t>±</w:t>
            </w:r>
            <w:r w:rsidRPr="003B292B">
              <w:rPr>
                <w:rFonts w:ascii="Arial" w:hAnsi="Arial" w:cs="v4.2.0"/>
                <w:sz w:val="18"/>
                <w:lang w:eastAsia="ja-JP"/>
              </w:rPr>
              <w:t xml:space="preserve"> </w:t>
            </w:r>
            <w:r w:rsidRPr="003B292B">
              <w:rPr>
                <w:rFonts w:ascii="Arial" w:hAnsi="Arial" w:cs="v4.2.0"/>
                <w:kern w:val="2"/>
                <w:sz w:val="18"/>
                <w:lang w:eastAsia="ja-JP"/>
              </w:rPr>
              <w:t>25ns</w:t>
            </w:r>
          </w:p>
        </w:tc>
        <w:tc>
          <w:tcPr>
            <w:tcW w:w="2721" w:type="dxa"/>
          </w:tcPr>
          <w:p w14:paraId="70050930"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738D6B1B" w14:textId="77777777" w:rsidTr="007C4D08">
        <w:trPr>
          <w:cantSplit/>
          <w:jc w:val="center"/>
        </w:trPr>
        <w:tc>
          <w:tcPr>
            <w:tcW w:w="2436" w:type="dxa"/>
          </w:tcPr>
          <w:p w14:paraId="4F6C309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2</w:t>
            </w:r>
            <w:r w:rsidRPr="003B292B">
              <w:rPr>
                <w:rFonts w:ascii="Arial" w:hAnsi="Arial"/>
                <w:sz w:val="18"/>
                <w:lang w:eastAsia="zh-CN"/>
              </w:rPr>
              <w:t xml:space="preserve"> Occupied bandwidth</w:t>
            </w:r>
          </w:p>
        </w:tc>
        <w:tc>
          <w:tcPr>
            <w:tcW w:w="4536" w:type="dxa"/>
          </w:tcPr>
          <w:p w14:paraId="0490E1C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sv-FI" w:eastAsia="ja-JP"/>
              </w:rPr>
            </w:pPr>
            <w:r w:rsidRPr="003B292B">
              <w:rPr>
                <w:rFonts w:ascii="Arial" w:hAnsi="Arial"/>
                <w:sz w:val="18"/>
                <w:lang w:val="sv-FI" w:eastAsia="ja-JP"/>
              </w:rPr>
              <w:t>5</w:t>
            </w:r>
            <w:r w:rsidRPr="003B292B">
              <w:rPr>
                <w:rFonts w:ascii="Arial" w:hAnsi="Arial" w:hint="eastAsia"/>
                <w:sz w:val="18"/>
                <w:lang w:val="sv-FI" w:eastAsia="zh-CN"/>
              </w:rPr>
              <w:t xml:space="preserve"> </w:t>
            </w:r>
            <w:r w:rsidRPr="003B292B">
              <w:rPr>
                <w:rFonts w:ascii="Arial" w:hAnsi="Arial"/>
                <w:sz w:val="18"/>
                <w:lang w:val="sv-FI" w:eastAsia="ja-JP"/>
              </w:rPr>
              <w:t>MHz, 10</w:t>
            </w:r>
            <w:r w:rsidRPr="003B292B">
              <w:rPr>
                <w:rFonts w:ascii="Arial" w:hAnsi="Arial" w:hint="eastAsia"/>
                <w:sz w:val="18"/>
                <w:lang w:val="sv-FI" w:eastAsia="zh-CN"/>
              </w:rPr>
              <w:t xml:space="preserve"> </w:t>
            </w:r>
            <w:r w:rsidRPr="003B292B">
              <w:rPr>
                <w:rFonts w:ascii="Arial" w:hAnsi="Arial"/>
                <w:sz w:val="18"/>
                <w:lang w:val="sv-FI" w:eastAsia="ja-JP"/>
              </w:rPr>
              <w:t xml:space="preserve">MHz </w:t>
            </w:r>
            <w:r w:rsidRPr="003B292B">
              <w:rPr>
                <w:rFonts w:ascii="Arial" w:hAnsi="Arial" w:hint="eastAsia"/>
                <w:sz w:val="18"/>
                <w:lang w:val="sv-FI" w:eastAsia="zh-CN"/>
              </w:rPr>
              <w:t xml:space="preserve">BS </w:t>
            </w:r>
            <w:r w:rsidRPr="003B292B">
              <w:rPr>
                <w:rFonts w:ascii="Arial" w:hAnsi="Arial"/>
                <w:sz w:val="18"/>
                <w:lang w:val="sv-FI" w:eastAsia="ja-JP"/>
              </w:rPr>
              <w:t xml:space="preserve">Channel BW: </w:t>
            </w:r>
            <w:r w:rsidRPr="003B292B">
              <w:rPr>
                <w:rFonts w:ascii="Arial" w:hAnsi="Arial"/>
                <w:sz w:val="18"/>
                <w:lang w:val="sv-FI" w:eastAsia="zh-CN"/>
              </w:rPr>
              <w:t>±</w:t>
            </w:r>
            <w:r w:rsidRPr="003B292B">
              <w:rPr>
                <w:rFonts w:ascii="Arial" w:hAnsi="Arial"/>
                <w:sz w:val="18"/>
                <w:lang w:val="sv-FI" w:eastAsia="ja-JP"/>
              </w:rPr>
              <w:t>100</w:t>
            </w:r>
            <w:r w:rsidRPr="003B292B">
              <w:rPr>
                <w:rFonts w:ascii="Arial" w:hAnsi="Arial" w:hint="eastAsia"/>
                <w:sz w:val="18"/>
                <w:lang w:val="sv-FI" w:eastAsia="zh-CN"/>
              </w:rPr>
              <w:t xml:space="preserve"> </w:t>
            </w:r>
            <w:r w:rsidRPr="003B292B">
              <w:rPr>
                <w:rFonts w:ascii="Arial" w:hAnsi="Arial"/>
                <w:sz w:val="18"/>
                <w:lang w:val="sv-FI" w:eastAsia="ja-JP"/>
              </w:rPr>
              <w:t>kHz</w:t>
            </w:r>
          </w:p>
          <w:p w14:paraId="45326FB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sv-FI" w:eastAsia="ja-JP"/>
              </w:rPr>
            </w:pPr>
            <w:r w:rsidRPr="003B292B">
              <w:rPr>
                <w:rFonts w:ascii="Arial" w:hAnsi="Arial"/>
                <w:sz w:val="18"/>
                <w:lang w:val="sv-FI" w:eastAsia="ja-JP"/>
              </w:rPr>
              <w:t>15</w:t>
            </w:r>
            <w:r w:rsidRPr="003B292B">
              <w:rPr>
                <w:rFonts w:ascii="Arial" w:hAnsi="Arial" w:hint="eastAsia"/>
                <w:sz w:val="18"/>
                <w:lang w:val="sv-FI" w:eastAsia="zh-CN"/>
              </w:rPr>
              <w:t xml:space="preserve"> </w:t>
            </w:r>
            <w:r w:rsidRPr="003B292B">
              <w:rPr>
                <w:rFonts w:ascii="Arial" w:hAnsi="Arial"/>
                <w:sz w:val="18"/>
                <w:lang w:val="sv-FI" w:eastAsia="ja-JP"/>
              </w:rPr>
              <w:t xml:space="preserve">MHz, </w:t>
            </w:r>
            <w:r w:rsidRPr="003B292B">
              <w:rPr>
                <w:rFonts w:ascii="Arial" w:hAnsi="Arial" w:hint="eastAsia"/>
                <w:sz w:val="18"/>
                <w:lang w:val="sv-FI" w:eastAsia="zh-CN"/>
              </w:rPr>
              <w:t xml:space="preserve">20 MHz, 25 MHz, 30 MHz, 40 MHz, 50 </w:t>
            </w:r>
            <w:r w:rsidRPr="003B292B">
              <w:rPr>
                <w:rFonts w:ascii="Arial" w:hAnsi="Arial"/>
                <w:sz w:val="18"/>
                <w:lang w:val="sv-FI" w:eastAsia="ja-JP"/>
              </w:rPr>
              <w:t>MHz</w:t>
            </w:r>
            <w:r w:rsidRPr="003B292B">
              <w:rPr>
                <w:rFonts w:ascii="Arial" w:hAnsi="Arial" w:hint="eastAsia"/>
                <w:sz w:val="18"/>
                <w:lang w:val="sv-FI" w:eastAsia="zh-CN"/>
              </w:rPr>
              <w:t xml:space="preserve"> BS </w:t>
            </w:r>
            <w:r w:rsidRPr="003B292B">
              <w:rPr>
                <w:rFonts w:ascii="Arial" w:hAnsi="Arial"/>
                <w:sz w:val="18"/>
                <w:lang w:val="sv-FI" w:eastAsia="ja-JP"/>
              </w:rPr>
              <w:t xml:space="preserve">Channel BW: </w:t>
            </w:r>
            <w:r w:rsidRPr="003B292B">
              <w:rPr>
                <w:rFonts w:ascii="Arial" w:hAnsi="Arial"/>
                <w:sz w:val="18"/>
                <w:lang w:val="sv-FI" w:eastAsia="zh-CN"/>
              </w:rPr>
              <w:t>±</w:t>
            </w:r>
            <w:r w:rsidRPr="003B292B">
              <w:rPr>
                <w:rFonts w:ascii="Arial" w:hAnsi="Arial"/>
                <w:sz w:val="18"/>
                <w:lang w:val="sv-FI" w:eastAsia="ja-JP"/>
              </w:rPr>
              <w:t>300</w:t>
            </w:r>
            <w:r w:rsidRPr="003B292B">
              <w:rPr>
                <w:rFonts w:ascii="Arial" w:hAnsi="Arial" w:hint="eastAsia"/>
                <w:sz w:val="18"/>
                <w:lang w:val="sv-FI" w:eastAsia="zh-CN"/>
              </w:rPr>
              <w:t xml:space="preserve"> </w:t>
            </w:r>
            <w:r w:rsidRPr="003B292B">
              <w:rPr>
                <w:rFonts w:ascii="Arial" w:hAnsi="Arial"/>
                <w:sz w:val="18"/>
                <w:lang w:val="sv-FI" w:eastAsia="ja-JP"/>
              </w:rPr>
              <w:t>kHz</w:t>
            </w:r>
          </w:p>
          <w:p w14:paraId="3AF503A5"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val="sv-FI" w:eastAsia="zh-CN"/>
              </w:rPr>
            </w:pPr>
            <w:r w:rsidRPr="003B292B">
              <w:rPr>
                <w:rFonts w:ascii="Arial" w:hAnsi="Arial" w:hint="eastAsia"/>
                <w:sz w:val="18"/>
                <w:lang w:val="sv-FI" w:eastAsia="zh-CN"/>
              </w:rPr>
              <w:t xml:space="preserve">60 MHz, 70 MHz, 80 MHz, 90 MHz, 100 MHz BS </w:t>
            </w:r>
            <w:r w:rsidRPr="003B292B">
              <w:rPr>
                <w:rFonts w:ascii="Arial" w:hAnsi="Arial"/>
                <w:sz w:val="18"/>
                <w:lang w:val="sv-FI" w:eastAsia="ja-JP"/>
              </w:rPr>
              <w:t>Channel BW</w:t>
            </w:r>
            <w:r w:rsidRPr="003B292B">
              <w:rPr>
                <w:rFonts w:ascii="Arial" w:hAnsi="Arial" w:hint="eastAsia"/>
                <w:sz w:val="18"/>
                <w:lang w:val="sv-FI" w:eastAsia="zh-CN"/>
              </w:rPr>
              <w:t xml:space="preserve">: </w:t>
            </w:r>
            <w:r w:rsidRPr="003B292B">
              <w:rPr>
                <w:rFonts w:ascii="Arial" w:hAnsi="Arial"/>
                <w:sz w:val="18"/>
                <w:lang w:val="sv-FI" w:eastAsia="zh-CN"/>
              </w:rPr>
              <w:t>±600</w:t>
            </w:r>
            <w:r w:rsidRPr="003B292B">
              <w:rPr>
                <w:rFonts w:ascii="Arial" w:hAnsi="Arial" w:hint="eastAsia"/>
                <w:sz w:val="18"/>
                <w:lang w:val="sv-FI" w:eastAsia="zh-CN"/>
              </w:rPr>
              <w:t xml:space="preserve"> </w:t>
            </w:r>
            <w:r w:rsidRPr="003B292B">
              <w:rPr>
                <w:rFonts w:ascii="Arial" w:hAnsi="Arial"/>
                <w:sz w:val="18"/>
                <w:lang w:val="sv-FI" w:eastAsia="zh-CN"/>
              </w:rPr>
              <w:t>k</w:t>
            </w:r>
            <w:r w:rsidRPr="003B292B">
              <w:rPr>
                <w:rFonts w:ascii="Arial" w:hAnsi="Arial" w:hint="eastAsia"/>
                <w:sz w:val="18"/>
                <w:lang w:val="sv-FI" w:eastAsia="zh-CN"/>
              </w:rPr>
              <w:t>Hz</w:t>
            </w:r>
          </w:p>
        </w:tc>
        <w:tc>
          <w:tcPr>
            <w:tcW w:w="2721" w:type="dxa"/>
          </w:tcPr>
          <w:p w14:paraId="649998F2"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val="sv-FI" w:eastAsia="zh-CN"/>
              </w:rPr>
            </w:pPr>
          </w:p>
        </w:tc>
      </w:tr>
      <w:tr w:rsidR="003B292B" w:rsidRPr="003B292B" w:rsidDel="002B4972" w14:paraId="15EB5B2F" w14:textId="77777777" w:rsidTr="007C4D08">
        <w:trPr>
          <w:cantSplit/>
          <w:jc w:val="center"/>
        </w:trPr>
        <w:tc>
          <w:tcPr>
            <w:tcW w:w="2436" w:type="dxa"/>
          </w:tcPr>
          <w:p w14:paraId="1352D9E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6.6.3 Adjacent Channel Leakage power Ratio (ACLR)</w:t>
            </w:r>
          </w:p>
        </w:tc>
        <w:tc>
          <w:tcPr>
            <w:tcW w:w="4536" w:type="dxa"/>
          </w:tcPr>
          <w:p w14:paraId="6C7F415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ACLR/ CACLR</w:t>
            </w:r>
          </w:p>
          <w:p w14:paraId="68F9DA0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w:t>
            </w:r>
            <w:r w:rsidRPr="003B292B">
              <w:rPr>
                <w:rFonts w:ascii="Arial" w:hAnsi="Arial"/>
                <w:sz w:val="18"/>
                <w:lang w:eastAsia="zh-CN"/>
              </w:rPr>
              <w:t xml:space="preserve"> ±0.8 dB</w:t>
            </w:r>
          </w:p>
          <w:p w14:paraId="542E267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&gt;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 xml:space="preserve">: </w:t>
            </w:r>
            <w:r w:rsidRPr="003B292B">
              <w:rPr>
                <w:rFonts w:ascii="Arial" w:hAnsi="Arial"/>
                <w:sz w:val="18"/>
                <w:lang w:eastAsia="zh-CN"/>
              </w:rPr>
              <w:t>±</w:t>
            </w:r>
            <w:r w:rsidRPr="003B292B">
              <w:rPr>
                <w:rFonts w:ascii="Arial" w:hAnsi="Arial" w:hint="eastAsia"/>
                <w:sz w:val="18"/>
                <w:lang w:eastAsia="ja-JP"/>
              </w:rPr>
              <w:t>1.2</w:t>
            </w:r>
            <w:r w:rsidRPr="003B292B">
              <w:rPr>
                <w:rFonts w:ascii="Arial" w:hAnsi="Arial"/>
                <w:sz w:val="18"/>
                <w:lang w:eastAsia="zh-CN"/>
              </w:rPr>
              <w:t xml:space="preserve"> dB</w:t>
            </w:r>
          </w:p>
          <w:p w14:paraId="0986A0F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p>
          <w:p w14:paraId="0CD9CF4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Absolute power ±2.0 dB, f ≤ 3 GHz</w:t>
            </w:r>
          </w:p>
          <w:p w14:paraId="1AF12BA3" w14:textId="41EA0F34"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 xml:space="preserve">Absolute power ±2.5 dB, 3 GHz &lt; f ≤ 6 GHz </w:t>
            </w:r>
            <w:r w:rsidRPr="003B292B">
              <w:rPr>
                <w:rFonts w:ascii="Arial" w:eastAsia="SimSun" w:hAnsi="Arial" w:cs="v4.2.0"/>
                <w:sz w:val="18"/>
                <w:lang w:eastAsia="zh-CN"/>
              </w:rPr>
              <w:t>(Note)</w:t>
            </w:r>
          </w:p>
          <w:p w14:paraId="3123CE1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Absolute power ±3 dB, for bands n46 and n96</w:t>
            </w:r>
          </w:p>
          <w:p w14:paraId="45A5A224"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p>
          <w:p w14:paraId="7E4A26D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p>
          <w:p w14:paraId="7DC168F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CACLR</w:t>
            </w:r>
          </w:p>
          <w:p w14:paraId="7FE58C0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w:t>
            </w:r>
            <w:r w:rsidRPr="003B292B">
              <w:rPr>
                <w:rFonts w:ascii="Arial" w:hAnsi="Arial"/>
                <w:sz w:val="18"/>
                <w:lang w:eastAsia="zh-CN"/>
              </w:rPr>
              <w:t xml:space="preserve"> ±0.8 dB</w:t>
            </w:r>
          </w:p>
          <w:p w14:paraId="243A95F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&gt;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 xml:space="preserve">: </w:t>
            </w:r>
            <w:r w:rsidRPr="003B292B">
              <w:rPr>
                <w:rFonts w:ascii="Arial" w:hAnsi="Arial"/>
                <w:sz w:val="18"/>
                <w:lang w:eastAsia="zh-CN"/>
              </w:rPr>
              <w:t>±</w:t>
            </w:r>
            <w:r w:rsidRPr="003B292B">
              <w:rPr>
                <w:rFonts w:ascii="Arial" w:hAnsi="Arial" w:hint="eastAsia"/>
                <w:sz w:val="18"/>
                <w:lang w:eastAsia="ja-JP"/>
              </w:rPr>
              <w:t>1.2</w:t>
            </w:r>
            <w:r w:rsidRPr="003B292B">
              <w:rPr>
                <w:rFonts w:ascii="Arial" w:hAnsi="Arial"/>
                <w:sz w:val="18"/>
                <w:lang w:eastAsia="zh-CN"/>
              </w:rPr>
              <w:t xml:space="preserve"> dB</w:t>
            </w:r>
          </w:p>
          <w:p w14:paraId="76988E2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p>
          <w:p w14:paraId="559180EC" w14:textId="0E60D0DF"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CACLR absolute power ±2.0 dB</w:t>
            </w:r>
            <w:del w:id="84" w:author="Man Hung Ng (Nokia)" w:date="2024-02-06T19:19:00Z">
              <w:r w:rsidRPr="003B292B" w:rsidDel="00A91283">
                <w:rPr>
                  <w:rFonts w:ascii="Arial" w:hAnsi="Arial" w:cs="v4.2.0"/>
                  <w:sz w:val="18"/>
                  <w:lang w:eastAsia="zh-CN"/>
                </w:rPr>
                <w:delText xml:space="preserve"> </w:delText>
              </w:r>
            </w:del>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4A0BBE2B" w14:textId="21302A68"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CACLR absolute power ±</w:t>
            </w:r>
            <w:r w:rsidRPr="003B292B">
              <w:rPr>
                <w:rFonts w:ascii="Arial" w:hAnsi="Arial" w:cs="v4.2.0"/>
                <w:sz w:val="18"/>
                <w:lang w:eastAsia="zh-CN"/>
              </w:rPr>
              <w:t xml:space="preserve">2.5 dB, 3 GHz &lt; f </w:t>
            </w:r>
            <w:r w:rsidRPr="003B292B">
              <w:rPr>
                <w:rFonts w:ascii="Arial" w:hAnsi="Arial"/>
                <w:sz w:val="18"/>
                <w:lang w:eastAsia="zh-CN"/>
              </w:rPr>
              <w:t>≤</w:t>
            </w:r>
            <w:r w:rsidRPr="003B292B">
              <w:rPr>
                <w:rFonts w:ascii="Arial" w:hAnsi="Arial" w:cs="v4.2.0"/>
                <w:sz w:val="18"/>
                <w:lang w:eastAsia="zh-CN"/>
              </w:rPr>
              <w:t xml:space="preserve"> 6 GHz </w:t>
            </w:r>
            <w:ins w:id="85" w:author="Man Hung Ng (Nokia)" w:date="2024-02-06T18:59:00Z">
              <w:r w:rsidR="00BB36BD" w:rsidRPr="003B292B">
                <w:rPr>
                  <w:rFonts w:ascii="Arial" w:eastAsia="SimSun" w:hAnsi="Arial" w:cs="v4.2.0"/>
                  <w:sz w:val="18"/>
                  <w:lang w:eastAsia="zh-CN"/>
                </w:rPr>
                <w:t>(Note)</w:t>
              </w:r>
            </w:ins>
          </w:p>
          <w:p w14:paraId="3F8B48B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CACLR absolute power ±3 dB, for bands n46 and n96</w:t>
            </w:r>
          </w:p>
          <w:p w14:paraId="5D709CAB" w14:textId="674A1C65"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del w:id="86" w:author="Man Hung Ng (Nokia)" w:date="2024-02-06T18:59:00Z">
              <w:r w:rsidRPr="003B292B" w:rsidDel="00BB36BD">
                <w:rPr>
                  <w:rFonts w:ascii="Arial" w:eastAsia="SimSun" w:hAnsi="Arial" w:cs="v4.2.0"/>
                  <w:sz w:val="18"/>
                  <w:lang w:eastAsia="zh-CN"/>
                </w:rPr>
                <w:delText>(Note)</w:delText>
              </w:r>
            </w:del>
          </w:p>
        </w:tc>
        <w:tc>
          <w:tcPr>
            <w:tcW w:w="2721" w:type="dxa"/>
          </w:tcPr>
          <w:p w14:paraId="44373B51"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50B600F1" w14:textId="77777777" w:rsidTr="007C4D08">
        <w:trPr>
          <w:cantSplit/>
          <w:jc w:val="center"/>
        </w:trPr>
        <w:tc>
          <w:tcPr>
            <w:tcW w:w="2436" w:type="dxa"/>
          </w:tcPr>
          <w:p w14:paraId="0115DBD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4</w:t>
            </w:r>
            <w:r w:rsidRPr="003B292B">
              <w:rPr>
                <w:rFonts w:ascii="Arial" w:hAnsi="Arial"/>
                <w:sz w:val="18"/>
                <w:lang w:eastAsia="zh-CN"/>
              </w:rPr>
              <w:t xml:space="preserve"> Operating band unwanted emissions</w:t>
            </w:r>
          </w:p>
        </w:tc>
        <w:tc>
          <w:tcPr>
            <w:tcW w:w="4536" w:type="dxa"/>
          </w:tcPr>
          <w:p w14:paraId="3EA07332"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±1.5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2C700AB3" w14:textId="110BA802"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1.8 dB, 3 GHz &lt; f </w:t>
            </w:r>
            <w:r w:rsidRPr="003B292B">
              <w:rPr>
                <w:rFonts w:ascii="Arial" w:hAnsi="Arial"/>
                <w:sz w:val="18"/>
                <w:lang w:eastAsia="zh-CN"/>
              </w:rPr>
              <w:t>≤</w:t>
            </w:r>
            <w:r w:rsidRPr="003B292B">
              <w:rPr>
                <w:rFonts w:ascii="Arial" w:hAnsi="Arial" w:cs="v4.2.0"/>
                <w:sz w:val="18"/>
                <w:lang w:eastAsia="zh-CN"/>
              </w:rPr>
              <w:t xml:space="preserve"> 6 GHz </w:t>
            </w:r>
            <w:r w:rsidRPr="003B292B">
              <w:rPr>
                <w:rFonts w:ascii="Arial" w:eastAsia="SimSun" w:hAnsi="Arial" w:cs="v4.2.0"/>
                <w:sz w:val="18"/>
                <w:lang w:eastAsia="zh-CN"/>
              </w:rPr>
              <w:t>(Note)</w:t>
            </w:r>
          </w:p>
          <w:p w14:paraId="6157498B"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kern w:val="2"/>
                <w:sz w:val="18"/>
                <w:lang w:eastAsia="zh-CN"/>
              </w:rPr>
              <w:t xml:space="preserve">±2.2 dB, </w:t>
            </w:r>
            <w:r w:rsidRPr="003B292B">
              <w:rPr>
                <w:rFonts w:ascii="Arial" w:hAnsi="Arial"/>
                <w:sz w:val="18"/>
                <w:lang w:eastAsia="zh-CN"/>
              </w:rPr>
              <w:t>for bands n46 and n96</w:t>
            </w:r>
          </w:p>
        </w:tc>
        <w:tc>
          <w:tcPr>
            <w:tcW w:w="2721" w:type="dxa"/>
          </w:tcPr>
          <w:p w14:paraId="6CAD5580"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61948281" w14:textId="77777777" w:rsidTr="007C4D08">
        <w:trPr>
          <w:cantSplit/>
          <w:jc w:val="center"/>
        </w:trPr>
        <w:tc>
          <w:tcPr>
            <w:tcW w:w="2436" w:type="dxa"/>
          </w:tcPr>
          <w:p w14:paraId="714EF7B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w:t>
            </w:r>
            <w:r w:rsidRPr="003B292B">
              <w:rPr>
                <w:rFonts w:ascii="Arial" w:hAnsi="Arial"/>
                <w:sz w:val="18"/>
                <w:lang w:eastAsia="ja-JP"/>
              </w:rPr>
              <w:t>5.1.1</w:t>
            </w:r>
            <w:r w:rsidRPr="003B292B">
              <w:rPr>
                <w:rFonts w:ascii="Arial" w:hAnsi="Arial"/>
                <w:sz w:val="18"/>
                <w:lang w:eastAsia="zh-CN"/>
              </w:rPr>
              <w:t xml:space="preserve"> Transmitter spurious emissions, Mandatory Requirements</w:t>
            </w:r>
          </w:p>
        </w:tc>
        <w:tc>
          <w:tcPr>
            <w:tcW w:w="4536" w:type="dxa"/>
          </w:tcPr>
          <w:p w14:paraId="7D81087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9 kHz &lt; f ≤ 4 GHz: ±2.0 dB</w:t>
            </w:r>
          </w:p>
          <w:p w14:paraId="5A2F461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 GHz &lt; f ≤ 19 GHz: ±4.0 dB</w:t>
            </w:r>
          </w:p>
          <w:p w14:paraId="62A1312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19 GHz &lt; f </w:t>
            </w:r>
            <w:r w:rsidRPr="003B292B">
              <w:rPr>
                <w:rFonts w:ascii="Arial" w:hAnsi="Arial"/>
                <w:sz w:val="18"/>
                <w:lang w:eastAsia="ko-KR"/>
              </w:rPr>
              <w:t xml:space="preserve">≤ </w:t>
            </w:r>
            <w:r w:rsidRPr="003B292B">
              <w:rPr>
                <w:rFonts w:ascii="Arial" w:hAnsi="Arial"/>
                <w:sz w:val="18"/>
                <w:lang w:eastAsia="zh-CN"/>
              </w:rPr>
              <w:t xml:space="preserve">26 GHz: </w:t>
            </w:r>
            <w:r w:rsidRPr="003B292B">
              <w:rPr>
                <w:rFonts w:ascii="Arial" w:eastAsia="SimSun" w:hAnsi="Arial"/>
                <w:sz w:val="18"/>
                <w:lang w:eastAsia="zh-CN"/>
              </w:rPr>
              <w:t>±4.5 dB</w:t>
            </w:r>
          </w:p>
        </w:tc>
        <w:tc>
          <w:tcPr>
            <w:tcW w:w="2721" w:type="dxa"/>
          </w:tcPr>
          <w:p w14:paraId="5CE89477"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757FCC8E" w14:textId="77777777" w:rsidTr="007C4D08">
        <w:trPr>
          <w:cantSplit/>
          <w:jc w:val="center"/>
        </w:trPr>
        <w:tc>
          <w:tcPr>
            <w:tcW w:w="2436" w:type="dxa"/>
          </w:tcPr>
          <w:p w14:paraId="195F709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w:t>
            </w:r>
            <w:r w:rsidRPr="003B292B">
              <w:rPr>
                <w:rFonts w:ascii="Arial" w:hAnsi="Arial"/>
                <w:sz w:val="18"/>
                <w:lang w:eastAsia="ja-JP"/>
              </w:rPr>
              <w:t>5.1.2</w:t>
            </w:r>
            <w:r w:rsidRPr="003B292B">
              <w:rPr>
                <w:rFonts w:ascii="Arial" w:hAnsi="Arial"/>
                <w:sz w:val="18"/>
                <w:lang w:eastAsia="zh-CN"/>
              </w:rPr>
              <w:t xml:space="preserve"> Transmitter spurious emissions, Protection of BS receiver</w:t>
            </w:r>
          </w:p>
        </w:tc>
        <w:tc>
          <w:tcPr>
            <w:tcW w:w="4536" w:type="dxa"/>
          </w:tcPr>
          <w:p w14:paraId="7D6E657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±3.0 dB</w:t>
            </w:r>
          </w:p>
        </w:tc>
        <w:tc>
          <w:tcPr>
            <w:tcW w:w="2721" w:type="dxa"/>
          </w:tcPr>
          <w:p w14:paraId="0F3814BA"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1CC4FD99" w14:textId="77777777" w:rsidTr="007C4D08">
        <w:trPr>
          <w:cantSplit/>
          <w:jc w:val="center"/>
        </w:trPr>
        <w:tc>
          <w:tcPr>
            <w:tcW w:w="2436" w:type="dxa"/>
          </w:tcPr>
          <w:p w14:paraId="42D74B2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w:t>
            </w:r>
            <w:r w:rsidRPr="003B292B">
              <w:rPr>
                <w:rFonts w:ascii="Arial" w:hAnsi="Arial"/>
                <w:sz w:val="18"/>
                <w:lang w:eastAsia="ja-JP"/>
              </w:rPr>
              <w:t>5.1.3</w:t>
            </w:r>
            <w:r w:rsidRPr="003B292B">
              <w:rPr>
                <w:rFonts w:ascii="Arial" w:hAnsi="Arial"/>
                <w:sz w:val="18"/>
                <w:lang w:eastAsia="zh-CN"/>
              </w:rPr>
              <w:t xml:space="preserve"> Transmitter spurious emissions, Additional spurious emission requirements</w:t>
            </w:r>
          </w:p>
        </w:tc>
        <w:tc>
          <w:tcPr>
            <w:tcW w:w="4536" w:type="dxa"/>
          </w:tcPr>
          <w:p w14:paraId="586A58C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±2.0 dB for &gt; -60 dBm</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02DBB231"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2.5 dB, 3 GHz &lt; f </w:t>
            </w:r>
            <w:r w:rsidRPr="003B292B">
              <w:rPr>
                <w:rFonts w:ascii="Arial" w:hAnsi="Arial"/>
                <w:sz w:val="18"/>
                <w:lang w:eastAsia="zh-CN"/>
              </w:rPr>
              <w:t>≤</w:t>
            </w:r>
            <w:r w:rsidRPr="003B292B">
              <w:rPr>
                <w:rFonts w:ascii="Arial" w:hAnsi="Arial" w:cs="v4.2.0"/>
                <w:sz w:val="18"/>
                <w:lang w:eastAsia="zh-CN"/>
              </w:rPr>
              <w:t xml:space="preserve"> 4.2 GHz</w:t>
            </w:r>
          </w:p>
          <w:p w14:paraId="414FBF9E" w14:textId="285DEDB9"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±3.0 dB, 4.2 GHz &lt; f ≤ 6 GHz</w:t>
            </w:r>
            <w:ins w:id="87" w:author="Man Hung Ng (Nokia)" w:date="2024-02-28T15:23:00Z">
              <w:r w:rsidR="00327DF0">
                <w:rPr>
                  <w:rFonts w:ascii="Arial" w:hAnsi="Arial"/>
                  <w:sz w:val="18"/>
                  <w:lang w:eastAsia="zh-CN"/>
                </w:rPr>
                <w:t xml:space="preserve"> </w:t>
              </w:r>
              <w:r w:rsidR="00327DF0" w:rsidRPr="003B292B">
                <w:rPr>
                  <w:rFonts w:ascii="Arial" w:eastAsia="SimSun" w:hAnsi="Arial" w:cs="v4.2.0"/>
                  <w:sz w:val="18"/>
                  <w:lang w:eastAsia="zh-CN"/>
                </w:rPr>
                <w:t>(Note)</w:t>
              </w:r>
            </w:ins>
          </w:p>
          <w:p w14:paraId="2B76E49F"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±3.0 dB for ≤ -60 dBm</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0B2D788A"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3.5 dB, 3 GHz &lt; f </w:t>
            </w:r>
            <w:r w:rsidRPr="003B292B">
              <w:rPr>
                <w:rFonts w:ascii="Arial" w:hAnsi="Arial"/>
                <w:sz w:val="18"/>
                <w:lang w:eastAsia="zh-CN"/>
              </w:rPr>
              <w:t>≤</w:t>
            </w:r>
            <w:r w:rsidRPr="003B292B">
              <w:rPr>
                <w:rFonts w:ascii="Arial" w:hAnsi="Arial" w:cs="v4.2.0"/>
                <w:sz w:val="18"/>
                <w:lang w:eastAsia="zh-CN"/>
              </w:rPr>
              <w:t xml:space="preserve"> 4.2 GHz</w:t>
            </w:r>
          </w:p>
          <w:p w14:paraId="6A75F243" w14:textId="5E3D8F2D"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±4.0 dB, 4.2 GHz &lt; f ≤ 6 GHz</w:t>
            </w:r>
            <w:ins w:id="88" w:author="Man Hung Ng (Nokia)" w:date="2024-02-28T15:23:00Z">
              <w:r w:rsidR="00327DF0">
                <w:rPr>
                  <w:rFonts w:ascii="Arial" w:hAnsi="Arial"/>
                  <w:sz w:val="18"/>
                  <w:lang w:eastAsia="zh-CN"/>
                </w:rPr>
                <w:t xml:space="preserve"> </w:t>
              </w:r>
              <w:r w:rsidR="00327DF0" w:rsidRPr="003B292B">
                <w:rPr>
                  <w:rFonts w:ascii="Arial" w:eastAsia="SimSun" w:hAnsi="Arial" w:cs="v4.2.0"/>
                  <w:sz w:val="18"/>
                  <w:lang w:eastAsia="zh-CN"/>
                </w:rPr>
                <w:t>(Note)</w:t>
              </w:r>
            </w:ins>
          </w:p>
          <w:p w14:paraId="49DBF40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±4.0 dB, for bands n46 and n96</w:t>
            </w:r>
          </w:p>
          <w:p w14:paraId="162D2B1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5DDA47C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c>
          <w:tcPr>
            <w:tcW w:w="2721" w:type="dxa"/>
          </w:tcPr>
          <w:p w14:paraId="1A0068E6"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267D8F42" w14:textId="77777777" w:rsidTr="007C4D08">
        <w:trPr>
          <w:cantSplit/>
          <w:jc w:val="center"/>
        </w:trPr>
        <w:tc>
          <w:tcPr>
            <w:tcW w:w="2436" w:type="dxa"/>
          </w:tcPr>
          <w:p w14:paraId="4C41995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5.2.4</w:t>
            </w:r>
            <w:r w:rsidRPr="003B292B">
              <w:rPr>
                <w:rFonts w:ascii="Arial" w:hAnsi="Arial"/>
                <w:sz w:val="18"/>
                <w:lang w:eastAsia="zh-CN"/>
              </w:rPr>
              <w:t xml:space="preserve"> Transmitter spurious emissions, Co-location</w:t>
            </w:r>
          </w:p>
        </w:tc>
        <w:tc>
          <w:tcPr>
            <w:tcW w:w="4536" w:type="dxa"/>
          </w:tcPr>
          <w:p w14:paraId="0BA498B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±3.0 dB</w:t>
            </w:r>
          </w:p>
        </w:tc>
        <w:tc>
          <w:tcPr>
            <w:tcW w:w="2721" w:type="dxa"/>
          </w:tcPr>
          <w:p w14:paraId="44846759"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930989C" w14:textId="77777777" w:rsidTr="007C4D08">
        <w:trPr>
          <w:cantSplit/>
          <w:jc w:val="center"/>
        </w:trPr>
        <w:tc>
          <w:tcPr>
            <w:tcW w:w="2436" w:type="dxa"/>
          </w:tcPr>
          <w:p w14:paraId="39EDAD3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6.7 Transmitter intermodulation</w:t>
            </w:r>
          </w:p>
          <w:p w14:paraId="6E1B19C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requirements)</w:t>
            </w:r>
          </w:p>
          <w:p w14:paraId="20B9D339"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This tolerance applies to the stimulus and not the measurements defined in 6.6.3, 6.6.4 and 6.6.5</w:t>
            </w:r>
          </w:p>
        </w:tc>
        <w:tc>
          <w:tcPr>
            <w:tcW w:w="4536" w:type="dxa"/>
          </w:tcPr>
          <w:p w14:paraId="13E8EE07" w14:textId="0739049C"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The value below applies only to the interfering signal and is unrelated to the measurement uncertainty of the tests in 6.6.3 (ACLR), 6.6.4 (OBUE) and 6.6.5 (spurious emissions) </w:t>
            </w:r>
            <w:del w:id="89" w:author="Man Hung Ng (Nokia)" w:date="2024-02-06T18:36:00Z">
              <w:r w:rsidRPr="003B292B" w:rsidDel="00614685">
                <w:rPr>
                  <w:rFonts w:ascii="Arial" w:hAnsi="Arial"/>
                  <w:sz w:val="18"/>
                  <w:lang w:eastAsia="zh-CN"/>
                </w:rPr>
                <w:delText xml:space="preserve"> </w:delText>
              </w:r>
            </w:del>
            <w:r w:rsidRPr="003B292B">
              <w:rPr>
                <w:rFonts w:ascii="Arial" w:hAnsi="Arial"/>
                <w:sz w:val="18"/>
                <w:lang w:eastAsia="zh-CN"/>
              </w:rPr>
              <w:t>which have to be carried out in the presence of the interferer.</w:t>
            </w:r>
          </w:p>
          <w:p w14:paraId="6A003E7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266A00E0"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w:t>
            </w:r>
          </w:p>
        </w:tc>
        <w:tc>
          <w:tcPr>
            <w:tcW w:w="2721" w:type="dxa"/>
          </w:tcPr>
          <w:p w14:paraId="4BB06572"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The uncertainty of interferer has double the effect on the result due to the frequency offset</w:t>
            </w:r>
          </w:p>
        </w:tc>
      </w:tr>
      <w:tr w:rsidR="003B292B" w:rsidRPr="003B292B" w14:paraId="18C32C10" w14:textId="77777777" w:rsidTr="007C4D08">
        <w:trPr>
          <w:cantSplit/>
          <w:jc w:val="center"/>
        </w:trPr>
        <w:tc>
          <w:tcPr>
            <w:tcW w:w="9693" w:type="dxa"/>
            <w:gridSpan w:val="3"/>
          </w:tcPr>
          <w:p w14:paraId="685B7C79" w14:textId="404F808D" w:rsidR="003B292B" w:rsidRPr="003B292B" w:rsidRDefault="003B292B" w:rsidP="003B292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B292B">
              <w:rPr>
                <w:rFonts w:ascii="Arial" w:hAnsi="Arial"/>
                <w:sz w:val="18"/>
                <w:lang w:eastAsia="zh-CN"/>
              </w:rPr>
              <w:t>NOTE:</w:t>
            </w:r>
            <w:r w:rsidRPr="003B292B">
              <w:rPr>
                <w:rFonts w:ascii="Arial" w:hAnsi="Arial"/>
                <w:sz w:val="18"/>
                <w:lang w:eastAsia="zh-CN"/>
              </w:rPr>
              <w:tab/>
            </w:r>
            <w:r w:rsidRPr="003B292B">
              <w:rPr>
                <w:rFonts w:ascii="Arial" w:hAnsi="Arial" w:hint="eastAsia"/>
                <w:sz w:val="18"/>
                <w:lang w:eastAsia="zh-CN"/>
              </w:rPr>
              <w:t>Test system uncertainty</w:t>
            </w:r>
            <w:r w:rsidRPr="003B292B">
              <w:rPr>
                <w:rFonts w:ascii="Arial" w:hAnsi="Arial"/>
                <w:sz w:val="18"/>
                <w:lang w:eastAsia="zh-CN"/>
              </w:rPr>
              <w:t xml:space="preserve"> values </w:t>
            </w:r>
            <w:r w:rsidRPr="003B292B">
              <w:rPr>
                <w:rFonts w:ascii="Arial" w:hAnsi="Arial" w:hint="eastAsia"/>
                <w:sz w:val="18"/>
                <w:lang w:eastAsia="zh-CN"/>
              </w:rPr>
              <w:t xml:space="preserve">for </w:t>
            </w:r>
            <w:ins w:id="90" w:author="Man Hung Ng (Nokia)" w:date="2024-02-06T18:35:00Z">
              <w:r w:rsidR="00614685">
                <w:rPr>
                  <w:rFonts w:ascii="Arial" w:hAnsi="Arial"/>
                  <w:sz w:val="18"/>
                  <w:lang w:eastAsia="zh-CN"/>
                </w:rPr>
                <w:t>3</w:t>
              </w:r>
            </w:ins>
            <w:del w:id="91" w:author="Man Hung Ng (Nokia)" w:date="2024-02-06T18:35:00Z">
              <w:r w:rsidRPr="003B292B" w:rsidDel="00614685">
                <w:rPr>
                  <w:rFonts w:ascii="Arial" w:hAnsi="Arial" w:cs="v4.2.0" w:hint="eastAsia"/>
                  <w:sz w:val="18"/>
                  <w:lang w:eastAsia="zh-CN"/>
                </w:rPr>
                <w:delText>4</w:delText>
              </w:r>
              <w:r w:rsidRPr="003B292B" w:rsidDel="00614685">
                <w:rPr>
                  <w:rFonts w:ascii="Arial" w:hAnsi="Arial" w:cs="v4.2.0"/>
                  <w:sz w:val="18"/>
                  <w:lang w:eastAsia="ja-JP"/>
                </w:rPr>
                <w:delText>.</w:delText>
              </w:r>
              <w:r w:rsidRPr="003B292B" w:rsidDel="00614685">
                <w:rPr>
                  <w:rFonts w:ascii="Arial" w:hAnsi="Arial" w:cs="v4.2.0" w:hint="eastAsia"/>
                  <w:sz w:val="18"/>
                  <w:lang w:eastAsia="zh-CN"/>
                </w:rPr>
                <w:delText>2</w:delText>
              </w:r>
            </w:del>
            <w:r w:rsidRPr="003B292B">
              <w:rPr>
                <w:rFonts w:ascii="Arial" w:hAnsi="Arial" w:cs="v4.2.0"/>
                <w:sz w:val="18"/>
                <w:lang w:eastAsia="zh-CN"/>
              </w:rPr>
              <w:t xml:space="preserve"> </w:t>
            </w:r>
            <w:r w:rsidRPr="003B292B">
              <w:rPr>
                <w:rFonts w:ascii="Arial" w:hAnsi="Arial" w:cs="v4.2.0"/>
                <w:sz w:val="18"/>
                <w:lang w:eastAsia="ja-JP"/>
              </w:rPr>
              <w:t xml:space="preserve">GHz &lt; f </w:t>
            </w:r>
            <w:r w:rsidRPr="003B292B">
              <w:rPr>
                <w:rFonts w:ascii="Arial" w:hAnsi="Arial" w:cs="Arial"/>
                <w:sz w:val="18"/>
                <w:lang w:eastAsia="ja-JP"/>
              </w:rPr>
              <w:t>≤</w:t>
            </w:r>
            <w:r w:rsidRPr="003B292B">
              <w:rPr>
                <w:rFonts w:ascii="Arial" w:hAnsi="Arial" w:cs="v4.2.0"/>
                <w:sz w:val="18"/>
                <w:lang w:eastAsia="ja-JP"/>
              </w:rPr>
              <w:t xml:space="preserve"> </w:t>
            </w:r>
            <w:r w:rsidRPr="003B292B">
              <w:rPr>
                <w:rFonts w:ascii="Arial" w:hAnsi="Arial" w:cs="v4.2.0" w:hint="eastAsia"/>
                <w:sz w:val="18"/>
                <w:lang w:eastAsia="zh-CN"/>
              </w:rPr>
              <w:t xml:space="preserve">6 </w:t>
            </w:r>
            <w:r w:rsidRPr="003B292B">
              <w:rPr>
                <w:rFonts w:ascii="Arial" w:hAnsi="Arial" w:cs="v4.2.0"/>
                <w:sz w:val="18"/>
                <w:lang w:eastAsia="ja-JP"/>
              </w:rPr>
              <w:t>GHz</w:t>
            </w:r>
            <w:r w:rsidRPr="003B292B">
              <w:rPr>
                <w:rFonts w:ascii="Arial" w:hAnsi="Arial"/>
                <w:sz w:val="18"/>
                <w:lang w:eastAsia="zh-CN"/>
              </w:rPr>
              <w:t xml:space="preserve"> apply for BS operate</w:t>
            </w:r>
            <w:r w:rsidRPr="003B292B">
              <w:rPr>
                <w:rFonts w:ascii="Arial" w:hAnsi="Arial" w:hint="eastAsia"/>
                <w:sz w:val="18"/>
                <w:lang w:eastAsia="zh-CN"/>
              </w:rPr>
              <w:t>s</w:t>
            </w:r>
            <w:r w:rsidRPr="003B292B">
              <w:rPr>
                <w:rFonts w:ascii="Arial" w:hAnsi="Arial"/>
                <w:sz w:val="18"/>
                <w:lang w:eastAsia="zh-CN"/>
              </w:rPr>
              <w:t xml:space="preserve"> in licensed spectrum only</w:t>
            </w:r>
            <w:r w:rsidRPr="003B292B">
              <w:rPr>
                <w:rFonts w:ascii="Arial" w:hAnsi="Arial" w:hint="eastAsia"/>
                <w:sz w:val="18"/>
                <w:lang w:eastAsia="zh-CN"/>
              </w:rPr>
              <w:t>.</w:t>
            </w:r>
          </w:p>
        </w:tc>
      </w:tr>
    </w:tbl>
    <w:p w14:paraId="127E3031" w14:textId="77777777" w:rsidR="003B292B" w:rsidRPr="003B292B" w:rsidRDefault="003B292B" w:rsidP="003B292B">
      <w:pPr>
        <w:overflowPunct w:val="0"/>
        <w:autoSpaceDE w:val="0"/>
        <w:autoSpaceDN w:val="0"/>
        <w:adjustRightInd w:val="0"/>
        <w:textAlignment w:val="baseline"/>
        <w:rPr>
          <w:lang w:eastAsia="sv-SE"/>
        </w:rPr>
      </w:pPr>
    </w:p>
    <w:p w14:paraId="0E0B7B21" w14:textId="77777777" w:rsidR="003B292B" w:rsidRPr="003B292B" w:rsidRDefault="003B292B" w:rsidP="003B292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92" w:name="_Toc21099808"/>
      <w:bookmarkStart w:id="93" w:name="_Toc29809606"/>
      <w:bookmarkStart w:id="94" w:name="_Toc36644981"/>
      <w:bookmarkStart w:id="95" w:name="_Toc37272035"/>
      <w:bookmarkStart w:id="96" w:name="_Toc45884281"/>
      <w:bookmarkStart w:id="97" w:name="_Toc53182304"/>
      <w:bookmarkStart w:id="98" w:name="_Toc58860045"/>
      <w:bookmarkStart w:id="99" w:name="_Toc61182170"/>
      <w:bookmarkStart w:id="100" w:name="_Toc66782162"/>
      <w:bookmarkStart w:id="101" w:name="_Toc74967322"/>
      <w:bookmarkStart w:id="102" w:name="_Toc76544773"/>
      <w:bookmarkStart w:id="103" w:name="_Toc82598154"/>
      <w:bookmarkStart w:id="104" w:name="_Toc89953802"/>
      <w:bookmarkStart w:id="105" w:name="_Toc98773897"/>
      <w:bookmarkStart w:id="106" w:name="_Toc106199877"/>
      <w:bookmarkStart w:id="107" w:name="_Toc115190435"/>
      <w:bookmarkStart w:id="108" w:name="_Toc122003005"/>
      <w:bookmarkStart w:id="109" w:name="_Toc124154773"/>
      <w:bookmarkStart w:id="110" w:name="_Toc131533546"/>
      <w:bookmarkStart w:id="111" w:name="_Toc137399425"/>
      <w:bookmarkStart w:id="112" w:name="_Toc156575012"/>
      <w:r w:rsidRPr="003B292B">
        <w:rPr>
          <w:rFonts w:ascii="Arial" w:hAnsi="Arial"/>
          <w:sz w:val="24"/>
          <w:lang w:eastAsia="sv-SE"/>
        </w:rPr>
        <w:lastRenderedPageBreak/>
        <w:t>4.1.</w:t>
      </w:r>
      <w:r w:rsidRPr="003B292B">
        <w:rPr>
          <w:rFonts w:ascii="Arial" w:hAnsi="Arial"/>
          <w:sz w:val="24"/>
          <w:lang w:eastAsia="zh-CN"/>
        </w:rPr>
        <w:t>2.3</w:t>
      </w:r>
      <w:r w:rsidRPr="003B292B">
        <w:rPr>
          <w:rFonts w:ascii="Arial" w:hAnsi="Arial"/>
          <w:sz w:val="24"/>
          <w:lang w:eastAsia="sv-SE"/>
        </w:rPr>
        <w:tab/>
        <w:t xml:space="preserve">Measurement of </w:t>
      </w:r>
      <w:r w:rsidRPr="003B292B">
        <w:rPr>
          <w:rFonts w:ascii="Arial" w:hAnsi="Arial"/>
          <w:sz w:val="24"/>
          <w:lang w:eastAsia="zh-CN"/>
        </w:rPr>
        <w:t>receiver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97F64B9" w14:textId="77777777" w:rsidR="003B292B" w:rsidRPr="003B292B" w:rsidRDefault="003B292B" w:rsidP="003B292B">
      <w:pPr>
        <w:keepNext/>
        <w:keepLines/>
        <w:overflowPunct w:val="0"/>
        <w:autoSpaceDE w:val="0"/>
        <w:autoSpaceDN w:val="0"/>
        <w:adjustRightInd w:val="0"/>
        <w:spacing w:before="60"/>
        <w:jc w:val="center"/>
        <w:textAlignment w:val="baseline"/>
        <w:rPr>
          <w:rFonts w:ascii="Arial" w:hAnsi="Arial"/>
          <w:b/>
          <w:lang w:eastAsia="zh-CN"/>
        </w:rPr>
      </w:pPr>
      <w:r w:rsidRPr="003B292B">
        <w:rPr>
          <w:rFonts w:ascii="Arial" w:hAnsi="Arial"/>
          <w:b/>
          <w:lang w:eastAsia="zh-CN"/>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B292B" w:rsidRPr="003B292B" w14:paraId="0CFAB400" w14:textId="77777777" w:rsidTr="007C4D08">
        <w:trPr>
          <w:tblHeader/>
          <w:jc w:val="center"/>
        </w:trPr>
        <w:tc>
          <w:tcPr>
            <w:tcW w:w="2143" w:type="dxa"/>
          </w:tcPr>
          <w:p w14:paraId="5747EED6"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lastRenderedPageBreak/>
              <w:t>Clause</w:t>
            </w:r>
          </w:p>
        </w:tc>
        <w:tc>
          <w:tcPr>
            <w:tcW w:w="3402" w:type="dxa"/>
          </w:tcPr>
          <w:p w14:paraId="7DA27B94"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Maximum Test System Uncertainty</w:t>
            </w:r>
          </w:p>
        </w:tc>
        <w:tc>
          <w:tcPr>
            <w:tcW w:w="3845" w:type="dxa"/>
          </w:tcPr>
          <w:p w14:paraId="5D6BD5EC"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Derivation of Test System Uncertainty</w:t>
            </w:r>
          </w:p>
        </w:tc>
      </w:tr>
      <w:tr w:rsidR="003B292B" w:rsidRPr="003B292B" w14:paraId="647D4865" w14:textId="77777777" w:rsidTr="007C4D08">
        <w:trPr>
          <w:tblHeader/>
          <w:jc w:val="center"/>
        </w:trPr>
        <w:tc>
          <w:tcPr>
            <w:tcW w:w="2143" w:type="dxa"/>
          </w:tcPr>
          <w:p w14:paraId="08D821B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7.2</w:t>
            </w:r>
            <w:r w:rsidRPr="003B292B">
              <w:rPr>
                <w:rFonts w:ascii="Arial" w:hAnsi="Arial"/>
                <w:sz w:val="18"/>
                <w:lang w:eastAsia="zh-CN"/>
              </w:rPr>
              <w:tab/>
              <w:t>Reference sensitivity level</w:t>
            </w:r>
          </w:p>
        </w:tc>
        <w:tc>
          <w:tcPr>
            <w:tcW w:w="3402" w:type="dxa"/>
          </w:tcPr>
          <w:p w14:paraId="6693434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±0.7 dB, f ≤ 3 GHz</w:t>
            </w:r>
          </w:p>
          <w:p w14:paraId="3A88B8A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 3 GHz &lt; f ≤ 4.2 GHz</w:t>
            </w:r>
          </w:p>
          <w:p w14:paraId="2A21ECC3" w14:textId="365A7641"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±1.2 dB, 4.2 GHz &lt; f ≤ 6 GHz</w:t>
            </w:r>
            <w:ins w:id="113" w:author="Man Hung Ng (Nokia)" w:date="2024-02-06T18:38:00Z">
              <w:r w:rsidR="00785CE1">
                <w:rPr>
                  <w:rFonts w:ascii="Arial" w:hAnsi="Arial"/>
                  <w:sz w:val="18"/>
                  <w:lang w:eastAsia="zh-CN"/>
                </w:rPr>
                <w:t xml:space="preserve"> </w:t>
              </w:r>
              <w:r w:rsidR="00785CE1" w:rsidRPr="003B292B">
                <w:rPr>
                  <w:rFonts w:ascii="Arial" w:eastAsia="SimSun" w:hAnsi="Arial" w:cs="v4.2.0"/>
                  <w:sz w:val="18"/>
                  <w:lang w:eastAsia="zh-CN"/>
                </w:rPr>
                <w:t>(Note 2)</w:t>
              </w:r>
            </w:ins>
          </w:p>
          <w:p w14:paraId="7284D0D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t>
            </w:r>
            <w:r w:rsidRPr="003B292B">
              <w:rPr>
                <w:rFonts w:ascii="Arial" w:eastAsia="SimSun" w:hAnsi="Arial" w:hint="eastAsia"/>
                <w:sz w:val="18"/>
                <w:lang w:val="en-US" w:eastAsia="zh-CN"/>
              </w:rPr>
              <w:t>1</w:t>
            </w:r>
            <w:r w:rsidRPr="003B292B">
              <w:rPr>
                <w:rFonts w:ascii="Arial" w:hAnsi="Arial"/>
                <w:sz w:val="18"/>
                <w:lang w:eastAsia="zh-CN"/>
              </w:rPr>
              <w:t>.5 dB, for bands n46 and n96</w:t>
            </w:r>
          </w:p>
        </w:tc>
        <w:tc>
          <w:tcPr>
            <w:tcW w:w="3845" w:type="dxa"/>
          </w:tcPr>
          <w:p w14:paraId="6C4D172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665834A" w14:textId="77777777" w:rsidTr="007C4D08">
        <w:trPr>
          <w:tblHeader/>
          <w:jc w:val="center"/>
        </w:trPr>
        <w:tc>
          <w:tcPr>
            <w:tcW w:w="2143" w:type="dxa"/>
          </w:tcPr>
          <w:p w14:paraId="354F2AD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7.3</w:t>
            </w:r>
            <w:r w:rsidRPr="003B292B">
              <w:rPr>
                <w:rFonts w:ascii="Arial" w:hAnsi="Arial"/>
                <w:sz w:val="18"/>
                <w:lang w:eastAsia="zh-CN"/>
              </w:rPr>
              <w:tab/>
              <w:t>Dynamic range</w:t>
            </w:r>
          </w:p>
        </w:tc>
        <w:tc>
          <w:tcPr>
            <w:tcW w:w="3402" w:type="dxa"/>
          </w:tcPr>
          <w:p w14:paraId="392ABC3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±0.3 dB</w:t>
            </w:r>
          </w:p>
        </w:tc>
        <w:tc>
          <w:tcPr>
            <w:tcW w:w="3845" w:type="dxa"/>
          </w:tcPr>
          <w:p w14:paraId="3783627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4DE8DA6" w14:textId="77777777" w:rsidTr="007C4D08">
        <w:trPr>
          <w:tblHeader/>
          <w:jc w:val="center"/>
        </w:trPr>
        <w:tc>
          <w:tcPr>
            <w:tcW w:w="2143" w:type="dxa"/>
          </w:tcPr>
          <w:p w14:paraId="3F6A84BA"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7.4</w:t>
            </w:r>
            <w:r w:rsidRPr="003B292B">
              <w:rPr>
                <w:rFonts w:ascii="Arial" w:hAnsi="Arial" w:hint="eastAsia"/>
                <w:sz w:val="18"/>
                <w:lang w:eastAsia="ja-JP"/>
              </w:rPr>
              <w:t>.1</w:t>
            </w:r>
            <w:r w:rsidRPr="003B292B">
              <w:rPr>
                <w:rFonts w:ascii="Arial" w:hAnsi="Arial"/>
                <w:sz w:val="18"/>
                <w:lang w:eastAsia="zh-CN"/>
              </w:rPr>
              <w:t xml:space="preserve"> Adjacent channel selectivity </w:t>
            </w:r>
          </w:p>
        </w:tc>
        <w:tc>
          <w:tcPr>
            <w:tcW w:w="3402" w:type="dxa"/>
          </w:tcPr>
          <w:p w14:paraId="74729B0D"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±1.4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6BB3268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1.8 dB, 3 GHz &lt; f </w:t>
            </w:r>
            <w:r w:rsidRPr="003B292B">
              <w:rPr>
                <w:rFonts w:ascii="Arial" w:hAnsi="Arial"/>
                <w:sz w:val="18"/>
                <w:lang w:eastAsia="zh-CN"/>
              </w:rPr>
              <w:t>≤</w:t>
            </w:r>
            <w:r w:rsidRPr="003B292B">
              <w:rPr>
                <w:rFonts w:ascii="Arial" w:hAnsi="Arial" w:cs="v4.2.0"/>
                <w:sz w:val="18"/>
                <w:lang w:eastAsia="zh-CN"/>
              </w:rPr>
              <w:t xml:space="preserve"> 4.2 GHz</w:t>
            </w:r>
          </w:p>
          <w:p w14:paraId="52D8E22D"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±2.</w:t>
            </w:r>
            <w:r w:rsidRPr="003B292B">
              <w:rPr>
                <w:rFonts w:ascii="Arial" w:hAnsi="Arial"/>
                <w:sz w:val="18"/>
                <w:lang w:eastAsia="zh-CN"/>
              </w:rPr>
              <w:t>1</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p w14:paraId="6569C4EB"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±2.5 dB, for bands n46 and n96</w:t>
            </w:r>
          </w:p>
        </w:tc>
        <w:tc>
          <w:tcPr>
            <w:tcW w:w="3845" w:type="dxa"/>
          </w:tcPr>
          <w:p w14:paraId="25B44CC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Overall system uncertainty comprises three quantities:</w:t>
            </w:r>
          </w:p>
          <w:p w14:paraId="10F24D3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3A89893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 Wanted signal level error</w:t>
            </w:r>
          </w:p>
          <w:p w14:paraId="49626A2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 Interferer signal level error</w:t>
            </w:r>
          </w:p>
          <w:p w14:paraId="5F8E820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Additional impact of interferer leakage</w:t>
            </w:r>
            <w:r w:rsidRPr="003B292B">
              <w:rPr>
                <w:rFonts w:ascii="Arial" w:hAnsi="Arial"/>
                <w:sz w:val="18"/>
                <w:lang w:eastAsia="zh-CN"/>
              </w:rPr>
              <w:br/>
            </w:r>
          </w:p>
          <w:p w14:paraId="7920158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Items 1 and 2 are assumed to be uncorrelated so can be root sum squared to provide the ratio error of the two signals. The interferer leakage effect is systematic, and is added arithmetically.</w:t>
            </w:r>
            <w:r w:rsidRPr="003B292B">
              <w:rPr>
                <w:rFonts w:ascii="Arial" w:hAnsi="Arial"/>
                <w:sz w:val="18"/>
                <w:lang w:eastAsia="zh-CN"/>
              </w:rPr>
              <w:br/>
            </w:r>
          </w:p>
          <w:p w14:paraId="5EE77A1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Test System uncertainty = SQRT (wanted_level_error</w:t>
            </w:r>
            <w:r w:rsidRPr="003B292B">
              <w:rPr>
                <w:rFonts w:ascii="Arial" w:hAnsi="Arial"/>
                <w:sz w:val="18"/>
                <w:vertAlign w:val="superscript"/>
                <w:lang w:eastAsia="zh-CN"/>
              </w:rPr>
              <w:t>2</w:t>
            </w:r>
            <w:r w:rsidRPr="003B292B">
              <w:rPr>
                <w:rFonts w:ascii="Arial" w:hAnsi="Arial"/>
                <w:sz w:val="18"/>
                <w:lang w:eastAsia="zh-CN"/>
              </w:rPr>
              <w:t xml:space="preserve"> + interferer_level_error</w:t>
            </w:r>
            <w:r w:rsidRPr="003B292B">
              <w:rPr>
                <w:rFonts w:ascii="Arial" w:hAnsi="Arial"/>
                <w:sz w:val="18"/>
                <w:vertAlign w:val="superscript"/>
                <w:lang w:eastAsia="zh-CN"/>
              </w:rPr>
              <w:t>2</w:t>
            </w:r>
            <w:r w:rsidRPr="003B292B">
              <w:rPr>
                <w:rFonts w:ascii="Arial" w:hAnsi="Arial"/>
                <w:sz w:val="18"/>
                <w:lang w:eastAsia="zh-CN"/>
              </w:rPr>
              <w:t>) + leakage effect.</w:t>
            </w:r>
          </w:p>
          <w:p w14:paraId="7144BE3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754244B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f ≤ 3 GHz</w:t>
            </w:r>
          </w:p>
          <w:p w14:paraId="0A52AFF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±0.7 dB</w:t>
            </w:r>
          </w:p>
          <w:p w14:paraId="21366DD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 ±0.7 dB</w:t>
            </w:r>
          </w:p>
          <w:p w14:paraId="40202D9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3 GHz &lt; f ≤ 4.2 GHz</w:t>
            </w:r>
          </w:p>
          <w:p w14:paraId="2D81CFF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Wanted signal level ±1.0 dB</w:t>
            </w:r>
          </w:p>
          <w:p w14:paraId="68136BC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Interferer signal level ±1.0 dB</w:t>
            </w:r>
          </w:p>
          <w:p w14:paraId="4C1B7F19" w14:textId="3CB2C84A"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zh-CN"/>
              </w:rPr>
              <w:t>4.2</w:t>
            </w:r>
            <w:r w:rsidRPr="003B292B">
              <w:rPr>
                <w:rFonts w:ascii="Arial" w:eastAsia="SimSun" w:hAnsi="Arial" w:hint="eastAsia"/>
                <w:sz w:val="18"/>
                <w:szCs w:val="18"/>
                <w:lang w:eastAsia="sv-SE"/>
              </w:rPr>
              <w:t xml:space="preserve"> GHz &lt; f </w:t>
            </w:r>
            <w:r w:rsidRPr="003B292B">
              <w:rPr>
                <w:rFonts w:ascii="Arial" w:eastAsia="SimSun" w:hAnsi="Arial" w:hint="eastAsia"/>
                <w:sz w:val="18"/>
                <w:szCs w:val="18"/>
                <w:lang w:eastAsia="sv-SE"/>
              </w:rPr>
              <w:t>≤</w:t>
            </w:r>
            <w:r w:rsidRPr="003B292B">
              <w:rPr>
                <w:rFonts w:ascii="Arial" w:eastAsia="SimSun" w:hAnsi="Arial" w:hint="eastAsia"/>
                <w:sz w:val="18"/>
                <w:szCs w:val="18"/>
                <w:lang w:eastAsia="sv-SE"/>
              </w:rPr>
              <w:t xml:space="preserve"> </w:t>
            </w:r>
            <w:r w:rsidRPr="003B292B">
              <w:rPr>
                <w:rFonts w:ascii="Arial" w:eastAsia="SimSun" w:hAnsi="Arial"/>
                <w:sz w:val="18"/>
                <w:szCs w:val="18"/>
                <w:lang w:eastAsia="zh-CN"/>
              </w:rPr>
              <w:t>6</w:t>
            </w:r>
            <w:r w:rsidRPr="003B292B">
              <w:rPr>
                <w:rFonts w:ascii="Arial" w:eastAsia="SimSun" w:hAnsi="Arial"/>
                <w:sz w:val="18"/>
                <w:szCs w:val="18"/>
                <w:lang w:eastAsia="sv-SE"/>
              </w:rPr>
              <w:t xml:space="preserve"> GHz</w:t>
            </w:r>
            <w:ins w:id="114" w:author="Man Hung Ng (Nokia)" w:date="2024-02-28T15:23:00Z">
              <w:r w:rsidR="00327DF0">
                <w:rPr>
                  <w:rFonts w:ascii="Arial" w:eastAsia="SimSun" w:hAnsi="Arial"/>
                  <w:sz w:val="18"/>
                  <w:szCs w:val="18"/>
                  <w:lang w:eastAsia="sv-SE"/>
                </w:rPr>
                <w:t xml:space="preserve"> </w:t>
              </w:r>
              <w:r w:rsidR="00327DF0" w:rsidRPr="003B292B">
                <w:rPr>
                  <w:rFonts w:ascii="Arial" w:eastAsia="SimSun" w:hAnsi="Arial" w:cs="v4.2.0"/>
                  <w:sz w:val="18"/>
                  <w:lang w:eastAsia="zh-CN"/>
                </w:rPr>
                <w:t>(Note 2)</w:t>
              </w:r>
            </w:ins>
          </w:p>
          <w:p w14:paraId="55E7C3F0"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Wanted signal level ±1.</w:t>
            </w:r>
            <w:r w:rsidRPr="003B292B">
              <w:rPr>
                <w:rFonts w:ascii="Arial" w:eastAsia="SimSun" w:hAnsi="Arial"/>
                <w:sz w:val="18"/>
                <w:szCs w:val="18"/>
                <w:lang w:eastAsia="zh-CN"/>
              </w:rPr>
              <w:t>22</w:t>
            </w:r>
            <w:r w:rsidRPr="003B292B">
              <w:rPr>
                <w:rFonts w:ascii="Arial" w:eastAsia="SimSun" w:hAnsi="Arial"/>
                <w:sz w:val="18"/>
                <w:szCs w:val="18"/>
                <w:lang w:eastAsia="sv-SE"/>
              </w:rPr>
              <w:t xml:space="preserve"> dB</w:t>
            </w:r>
          </w:p>
          <w:p w14:paraId="3754B092"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Interferer signal level ±1.</w:t>
            </w:r>
            <w:r w:rsidRPr="003B292B">
              <w:rPr>
                <w:rFonts w:ascii="Arial" w:eastAsia="SimSun" w:hAnsi="Arial"/>
                <w:sz w:val="18"/>
                <w:szCs w:val="18"/>
                <w:lang w:eastAsia="zh-CN"/>
              </w:rPr>
              <w:t>22</w:t>
            </w:r>
            <w:r w:rsidRPr="003B292B">
              <w:rPr>
                <w:rFonts w:ascii="Arial" w:eastAsia="SimSun" w:hAnsi="Arial"/>
                <w:sz w:val="18"/>
                <w:szCs w:val="18"/>
                <w:lang w:eastAsia="sv-SE"/>
              </w:rPr>
              <w:t xml:space="preserve"> dB</w:t>
            </w:r>
          </w:p>
          <w:p w14:paraId="47069779"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Bands n46 and n96</w:t>
            </w:r>
          </w:p>
          <w:p w14:paraId="62EDCCE7"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Wanted signal level ± 1.5dB</w:t>
            </w:r>
          </w:p>
          <w:p w14:paraId="57DAB2D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Interferer signal level ± 1.8dB</w:t>
            </w:r>
          </w:p>
          <w:p w14:paraId="7C0C357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p>
          <w:p w14:paraId="7B6C72D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0A7DB28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6 GHz</w:t>
            </w:r>
          </w:p>
          <w:p w14:paraId="1337204B"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Impact of interferer leakage 0.4 dB</w:t>
            </w:r>
          </w:p>
        </w:tc>
      </w:tr>
      <w:tr w:rsidR="003B292B" w:rsidRPr="003B292B" w14:paraId="5F28B377" w14:textId="77777777" w:rsidTr="007C4D08">
        <w:trPr>
          <w:tblHeader/>
          <w:jc w:val="center"/>
        </w:trPr>
        <w:tc>
          <w:tcPr>
            <w:tcW w:w="2143" w:type="dxa"/>
          </w:tcPr>
          <w:p w14:paraId="28ED002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ja-JP"/>
              </w:rPr>
              <w:t xml:space="preserve">7.4.2.4.2 In-band </w:t>
            </w:r>
            <w:r w:rsidRPr="003B292B">
              <w:rPr>
                <w:rFonts w:ascii="Arial" w:hAnsi="Arial"/>
                <w:sz w:val="18"/>
                <w:lang w:eastAsia="zh-CN"/>
              </w:rPr>
              <w:t>blocking</w:t>
            </w:r>
            <w:r w:rsidRPr="003B292B">
              <w:rPr>
                <w:rFonts w:ascii="Arial" w:hAnsi="Arial"/>
                <w:sz w:val="18"/>
                <w:lang w:eastAsia="ja-JP"/>
              </w:rPr>
              <w:t xml:space="preserve"> (General blocking)</w:t>
            </w:r>
          </w:p>
        </w:tc>
        <w:tc>
          <w:tcPr>
            <w:tcW w:w="3402" w:type="dxa"/>
          </w:tcPr>
          <w:p w14:paraId="272CCD9D"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1.6 dB, f </w:t>
            </w:r>
            <w:r w:rsidRPr="003B292B">
              <w:rPr>
                <w:rFonts w:ascii="Arial" w:hAnsi="Arial"/>
                <w:sz w:val="18"/>
                <w:lang w:eastAsia="ja-JP"/>
              </w:rPr>
              <w:t>≤</w:t>
            </w:r>
            <w:r w:rsidRPr="003B292B">
              <w:rPr>
                <w:rFonts w:ascii="Arial" w:hAnsi="Arial" w:cs="v4.2.0"/>
                <w:sz w:val="18"/>
                <w:lang w:eastAsia="ja-JP"/>
              </w:rPr>
              <w:t xml:space="preserve"> 3 GHz</w:t>
            </w:r>
          </w:p>
          <w:p w14:paraId="7CD8BEE6"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2.0 dB, 3 GHz &lt; f </w:t>
            </w:r>
            <w:r w:rsidRPr="003B292B">
              <w:rPr>
                <w:rFonts w:ascii="Arial" w:hAnsi="Arial"/>
                <w:sz w:val="18"/>
                <w:lang w:eastAsia="ja-JP"/>
              </w:rPr>
              <w:t>≤</w:t>
            </w:r>
            <w:r w:rsidRPr="003B292B">
              <w:rPr>
                <w:rFonts w:ascii="Arial" w:hAnsi="Arial" w:cs="v4.2.0"/>
                <w:sz w:val="18"/>
                <w:lang w:eastAsia="ja-JP"/>
              </w:rPr>
              <w:t xml:space="preserve"> 4.2 GHz</w:t>
            </w:r>
          </w:p>
          <w:p w14:paraId="2220669B"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±2.</w:t>
            </w:r>
            <w:r w:rsidRPr="003B292B">
              <w:rPr>
                <w:rFonts w:ascii="Arial" w:hAnsi="Arial"/>
                <w:sz w:val="18"/>
                <w:lang w:eastAsia="zh-CN"/>
              </w:rPr>
              <w:t>2</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p w14:paraId="500D1542"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±2.7 dB, for bands n46 and n96</w:t>
            </w:r>
          </w:p>
          <w:p w14:paraId="20F573B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c>
          <w:tcPr>
            <w:tcW w:w="3845" w:type="dxa"/>
          </w:tcPr>
          <w:p w14:paraId="0365458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3809184" w14:textId="77777777" w:rsidTr="007C4D08">
        <w:trPr>
          <w:tblHeader/>
          <w:jc w:val="center"/>
        </w:trPr>
        <w:tc>
          <w:tcPr>
            <w:tcW w:w="2143" w:type="dxa"/>
          </w:tcPr>
          <w:p w14:paraId="3779C64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 xml:space="preserve">7.4.2.4.3 In-band </w:t>
            </w:r>
            <w:r w:rsidRPr="003B292B">
              <w:rPr>
                <w:rFonts w:ascii="Arial" w:hAnsi="Arial"/>
                <w:sz w:val="18"/>
                <w:lang w:eastAsia="zh-CN"/>
              </w:rPr>
              <w:t>blocking</w:t>
            </w:r>
          </w:p>
          <w:p w14:paraId="55B7864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ja-JP"/>
              </w:rPr>
              <w:t>(Narrow band blocking)</w:t>
            </w:r>
          </w:p>
        </w:tc>
        <w:tc>
          <w:tcPr>
            <w:tcW w:w="3402" w:type="dxa"/>
          </w:tcPr>
          <w:p w14:paraId="7CA72363"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1.4 dB, f </w:t>
            </w:r>
            <w:r w:rsidRPr="003B292B">
              <w:rPr>
                <w:rFonts w:ascii="Arial" w:hAnsi="Arial"/>
                <w:sz w:val="18"/>
                <w:lang w:eastAsia="ja-JP"/>
              </w:rPr>
              <w:t>≤</w:t>
            </w:r>
            <w:r w:rsidRPr="003B292B">
              <w:rPr>
                <w:rFonts w:ascii="Arial" w:hAnsi="Arial" w:cs="v4.2.0"/>
                <w:sz w:val="18"/>
                <w:lang w:eastAsia="ja-JP"/>
              </w:rPr>
              <w:t xml:space="preserve"> 3 GHz</w:t>
            </w:r>
          </w:p>
          <w:p w14:paraId="330585C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1.8 dB, 3 GHz &lt; f </w:t>
            </w:r>
            <w:r w:rsidRPr="003B292B">
              <w:rPr>
                <w:rFonts w:ascii="Arial" w:hAnsi="Arial"/>
                <w:sz w:val="18"/>
                <w:lang w:eastAsia="ja-JP"/>
              </w:rPr>
              <w:t>≤</w:t>
            </w:r>
            <w:r w:rsidRPr="003B292B">
              <w:rPr>
                <w:rFonts w:ascii="Arial" w:hAnsi="Arial" w:cs="v4.2.0"/>
                <w:sz w:val="18"/>
                <w:lang w:eastAsia="ja-JP"/>
              </w:rPr>
              <w:t xml:space="preserve"> 4.2 GHz</w:t>
            </w:r>
          </w:p>
          <w:p w14:paraId="75E8E91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ko-KR"/>
              </w:rPr>
              <w:t>±2.</w:t>
            </w:r>
            <w:r w:rsidRPr="003B292B">
              <w:rPr>
                <w:rFonts w:ascii="Arial" w:hAnsi="Arial"/>
                <w:sz w:val="18"/>
                <w:lang w:eastAsia="zh-CN"/>
              </w:rPr>
              <w:t>1</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tc>
        <w:tc>
          <w:tcPr>
            <w:tcW w:w="3845" w:type="dxa"/>
          </w:tcPr>
          <w:p w14:paraId="03432F7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6710C08A" w14:textId="77777777" w:rsidTr="007C4D08">
        <w:trPr>
          <w:tblHeader/>
          <w:jc w:val="center"/>
        </w:trPr>
        <w:tc>
          <w:tcPr>
            <w:tcW w:w="2143" w:type="dxa"/>
            <w:tcBorders>
              <w:bottom w:val="single" w:sz="4" w:space="0" w:color="auto"/>
            </w:tcBorders>
          </w:tcPr>
          <w:p w14:paraId="365B520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lastRenderedPageBreak/>
              <w:t>7.5.5.1 Out-of-band blocking (General requirements)</w:t>
            </w:r>
          </w:p>
        </w:tc>
        <w:tc>
          <w:tcPr>
            <w:tcW w:w="3402" w:type="dxa"/>
          </w:tcPr>
          <w:p w14:paraId="686644D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f</w:t>
            </w:r>
            <w:r w:rsidRPr="003B292B">
              <w:rPr>
                <w:rFonts w:ascii="Arial" w:hAnsi="Arial"/>
                <w:sz w:val="18"/>
                <w:vertAlign w:val="subscript"/>
                <w:lang w:val="de-DE" w:eastAsia="ja-JP"/>
              </w:rPr>
              <w:t>wanted</w:t>
            </w:r>
            <w:r w:rsidRPr="003B292B">
              <w:rPr>
                <w:rFonts w:ascii="Arial" w:hAnsi="Arial"/>
                <w:sz w:val="18"/>
                <w:lang w:eastAsia="ja-JP"/>
              </w:rPr>
              <w:t xml:space="preserve"> ≤ 3GHz</w:t>
            </w:r>
          </w:p>
          <w:p w14:paraId="366C8AD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1MHz &lt; f</w:t>
            </w:r>
            <w:r w:rsidRPr="003B292B">
              <w:rPr>
                <w:rFonts w:ascii="Arial" w:hAnsi="Arial"/>
                <w:sz w:val="18"/>
                <w:vertAlign w:val="subscript"/>
                <w:lang w:eastAsia="ja-JP"/>
              </w:rPr>
              <w:t>interferer</w:t>
            </w:r>
            <w:r w:rsidRPr="003B292B">
              <w:rPr>
                <w:rFonts w:ascii="Arial" w:hAnsi="Arial"/>
                <w:sz w:val="18"/>
                <w:lang w:eastAsia="ja-JP"/>
              </w:rPr>
              <w:t xml:space="preserve"> ≤ 3 GHz: ±1.3 dB</w:t>
            </w:r>
          </w:p>
          <w:p w14:paraId="7D17D2B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3.0GHz &lt; f</w:t>
            </w:r>
            <w:r w:rsidRPr="003B292B">
              <w:rPr>
                <w:rFonts w:ascii="Arial" w:hAnsi="Arial"/>
                <w:sz w:val="18"/>
                <w:vertAlign w:val="subscript"/>
                <w:lang w:eastAsia="ja-JP"/>
              </w:rPr>
              <w:t>interferer</w:t>
            </w:r>
            <w:r w:rsidRPr="003B292B">
              <w:rPr>
                <w:rFonts w:ascii="Arial" w:hAnsi="Arial"/>
                <w:sz w:val="18"/>
                <w:lang w:eastAsia="ja-JP"/>
              </w:rPr>
              <w:t xml:space="preserve"> ≤ 4.2 GHz: ±1.5 dB</w:t>
            </w:r>
          </w:p>
          <w:p w14:paraId="15FBAA8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4.2GHz &lt; f</w:t>
            </w:r>
            <w:r w:rsidRPr="003B292B">
              <w:rPr>
                <w:rFonts w:ascii="Arial" w:hAnsi="Arial"/>
                <w:sz w:val="18"/>
                <w:vertAlign w:val="subscript"/>
                <w:lang w:eastAsia="ja-JP"/>
              </w:rPr>
              <w:t>interferer</w:t>
            </w:r>
            <w:r w:rsidRPr="003B292B">
              <w:rPr>
                <w:rFonts w:ascii="Arial" w:hAnsi="Arial"/>
                <w:sz w:val="18"/>
                <w:lang w:eastAsia="ja-JP"/>
              </w:rPr>
              <w:t xml:space="preserve"> ≤ 12.75 GHz: ±3.2 dB</w:t>
            </w:r>
          </w:p>
          <w:p w14:paraId="72CA7E45" w14:textId="77777777" w:rsidR="003B292B" w:rsidRPr="003B292B" w:rsidRDefault="003B292B" w:rsidP="003B292B">
            <w:pPr>
              <w:keepNext/>
              <w:keepLines/>
              <w:overflowPunct w:val="0"/>
              <w:autoSpaceDE w:val="0"/>
              <w:autoSpaceDN w:val="0"/>
              <w:adjustRightInd w:val="0"/>
              <w:spacing w:after="0"/>
              <w:textAlignment w:val="baseline"/>
              <w:rPr>
                <w:rFonts w:ascii="Arial" w:eastAsia="Malgun Gothic" w:hAnsi="Arial"/>
                <w:sz w:val="18"/>
                <w:lang w:eastAsia="zh-CN"/>
              </w:rPr>
            </w:pPr>
          </w:p>
          <w:p w14:paraId="5D5B0CDC"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cs="v4.2.0"/>
                <w:sz w:val="18"/>
                <w:lang w:eastAsia="zh-CN"/>
              </w:rPr>
              <w:t>3GHz &lt; f</w:t>
            </w:r>
            <w:r w:rsidRPr="003B292B">
              <w:rPr>
                <w:rFonts w:ascii="Arial" w:hAnsi="Arial" w:cs="v4.2.0"/>
                <w:sz w:val="18"/>
                <w:vertAlign w:val="subscript"/>
                <w:lang w:val="de-DE" w:eastAsia="zh-CN"/>
              </w:rPr>
              <w:t>wanted</w:t>
            </w:r>
            <w:r w:rsidRPr="003B292B">
              <w:rPr>
                <w:rFonts w:ascii="Arial" w:hAnsi="Arial" w:cs="v4.2.0"/>
                <w:sz w:val="18"/>
                <w:lang w:eastAsia="zh-CN"/>
              </w:rPr>
              <w:t xml:space="preserve"> ≤ 4.2GHz:</w:t>
            </w:r>
          </w:p>
          <w:p w14:paraId="09092E1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val="de-DE" w:eastAsia="zh-CN"/>
              </w:rPr>
            </w:pPr>
            <w:r w:rsidRPr="003B292B">
              <w:rPr>
                <w:rFonts w:ascii="Arial" w:hAnsi="Arial" w:cs="v4.2.0"/>
                <w:sz w:val="18"/>
                <w:lang w:val="de-DE" w:eastAsia="zh-CN"/>
              </w:rPr>
              <w:t>1MHz &lt; f</w:t>
            </w:r>
            <w:r w:rsidRPr="003B292B">
              <w:rPr>
                <w:rFonts w:ascii="Arial" w:hAnsi="Arial" w:cs="v4.2.0"/>
                <w:sz w:val="18"/>
                <w:vertAlign w:val="subscript"/>
                <w:lang w:val="de-DE" w:eastAsia="zh-CN"/>
              </w:rPr>
              <w:t>interferer</w:t>
            </w:r>
            <w:r w:rsidRPr="003B292B">
              <w:rPr>
                <w:rFonts w:ascii="Arial" w:hAnsi="Arial" w:cs="v4.2.0"/>
                <w:sz w:val="18"/>
                <w:lang w:val="de-DE" w:eastAsia="zh-CN"/>
              </w:rPr>
              <w:t xml:space="preserve"> ≤ 3 GHz: ±1.5 dB</w:t>
            </w:r>
          </w:p>
          <w:p w14:paraId="4038E2FF"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val="de-DE" w:eastAsia="zh-CN"/>
              </w:rPr>
            </w:pPr>
            <w:r w:rsidRPr="003B292B">
              <w:rPr>
                <w:rFonts w:ascii="Arial" w:hAnsi="Arial" w:cs="v4.2.0"/>
                <w:sz w:val="18"/>
                <w:lang w:val="de-DE" w:eastAsia="zh-CN"/>
              </w:rPr>
              <w:t>3.0GHz &lt; f</w:t>
            </w:r>
            <w:r w:rsidRPr="003B292B">
              <w:rPr>
                <w:rFonts w:ascii="Arial" w:hAnsi="Arial" w:cs="v4.2.0"/>
                <w:sz w:val="18"/>
                <w:vertAlign w:val="subscript"/>
                <w:lang w:val="de-DE" w:eastAsia="zh-CN"/>
              </w:rPr>
              <w:t>interferer</w:t>
            </w:r>
            <w:r w:rsidRPr="003B292B">
              <w:rPr>
                <w:rFonts w:ascii="Arial" w:hAnsi="Arial" w:cs="v4.2.0"/>
                <w:sz w:val="18"/>
                <w:lang w:val="de-DE" w:eastAsia="zh-CN"/>
              </w:rPr>
              <w:t xml:space="preserve"> ≤ 4.2 GHz: ±1.7 dB</w:t>
            </w:r>
          </w:p>
          <w:p w14:paraId="6169198A"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val="de-DE" w:eastAsia="zh-CN"/>
              </w:rPr>
            </w:pPr>
            <w:r w:rsidRPr="003B292B">
              <w:rPr>
                <w:rFonts w:ascii="Arial" w:hAnsi="Arial" w:cs="v4.2.0"/>
                <w:sz w:val="18"/>
                <w:lang w:val="de-DE" w:eastAsia="zh-CN"/>
              </w:rPr>
              <w:t>4.2GHz &lt; f</w:t>
            </w:r>
            <w:r w:rsidRPr="003B292B">
              <w:rPr>
                <w:rFonts w:ascii="Arial" w:hAnsi="Arial" w:cs="v4.2.0"/>
                <w:sz w:val="18"/>
                <w:vertAlign w:val="subscript"/>
                <w:lang w:val="de-DE" w:eastAsia="zh-CN"/>
              </w:rPr>
              <w:t>interferer</w:t>
            </w:r>
            <w:r w:rsidRPr="003B292B">
              <w:rPr>
                <w:rFonts w:ascii="Arial" w:hAnsi="Arial" w:cs="v4.2.0"/>
                <w:sz w:val="18"/>
                <w:lang w:val="de-DE" w:eastAsia="zh-CN"/>
              </w:rPr>
              <w:t xml:space="preserve"> ≤ 12.75 GHz: ±3.3 dB</w:t>
            </w:r>
          </w:p>
          <w:p w14:paraId="1805B939" w14:textId="77777777" w:rsidR="003B292B" w:rsidRPr="003B292B" w:rsidRDefault="003B292B" w:rsidP="003B292B">
            <w:pPr>
              <w:keepNext/>
              <w:keepLines/>
              <w:overflowPunct w:val="0"/>
              <w:autoSpaceDE w:val="0"/>
              <w:autoSpaceDN w:val="0"/>
              <w:adjustRightInd w:val="0"/>
              <w:spacing w:after="0"/>
              <w:textAlignment w:val="baseline"/>
              <w:rPr>
                <w:rFonts w:ascii="Arial" w:eastAsia="Malgun Gothic" w:hAnsi="Arial"/>
                <w:sz w:val="18"/>
                <w:lang w:val="de-DE" w:eastAsia="zh-CN"/>
              </w:rPr>
            </w:pPr>
          </w:p>
          <w:p w14:paraId="2E9F7D60" w14:textId="68E7974E"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zh-CN"/>
              </w:rPr>
            </w:pPr>
            <w:r w:rsidRPr="003B292B">
              <w:rPr>
                <w:rFonts w:ascii="Arial" w:hAnsi="Arial"/>
                <w:sz w:val="18"/>
                <w:szCs w:val="18"/>
                <w:lang w:val="de-DE" w:eastAsia="zh-CN"/>
              </w:rPr>
              <w:t>4.2GHz &lt; f</w:t>
            </w:r>
            <w:r w:rsidRPr="003B292B">
              <w:rPr>
                <w:rFonts w:ascii="Arial" w:hAnsi="Arial"/>
                <w:sz w:val="18"/>
                <w:szCs w:val="18"/>
                <w:vertAlign w:val="subscript"/>
                <w:lang w:val="de-DE" w:eastAsia="zh-CN"/>
              </w:rPr>
              <w:t>wanted</w:t>
            </w:r>
            <w:r w:rsidRPr="003B292B">
              <w:rPr>
                <w:rFonts w:ascii="Arial" w:hAnsi="Arial"/>
                <w:sz w:val="18"/>
                <w:szCs w:val="18"/>
                <w:lang w:val="de-DE" w:eastAsia="zh-CN"/>
              </w:rPr>
              <w:t xml:space="preserve"> ≤ 6.0GHz:</w:t>
            </w:r>
            <w:ins w:id="115" w:author="Man Hung Ng (Nokia)" w:date="2024-02-06T18:37:00Z">
              <w:r w:rsidR="00785CE1">
                <w:rPr>
                  <w:rFonts w:ascii="Arial" w:hAnsi="Arial"/>
                  <w:sz w:val="18"/>
                  <w:szCs w:val="18"/>
                  <w:lang w:val="de-DE" w:eastAsia="zh-CN"/>
                </w:rPr>
                <w:t xml:space="preserve"> </w:t>
              </w:r>
              <w:r w:rsidR="00785CE1" w:rsidRPr="003B292B">
                <w:rPr>
                  <w:rFonts w:ascii="Arial" w:eastAsia="SimSun" w:hAnsi="Arial" w:cs="v4.2.0"/>
                  <w:sz w:val="18"/>
                  <w:lang w:eastAsia="zh-CN"/>
                </w:rPr>
                <w:t>(Note 2)</w:t>
              </w:r>
            </w:ins>
          </w:p>
          <w:p w14:paraId="3799922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r w:rsidRPr="003B292B">
              <w:rPr>
                <w:rFonts w:ascii="Arial" w:hAnsi="Arial"/>
                <w:sz w:val="18"/>
                <w:szCs w:val="18"/>
                <w:lang w:val="de-DE" w:eastAsia="ja-JP"/>
              </w:rPr>
              <w:t>1MHz &lt; f</w:t>
            </w:r>
            <w:r w:rsidRPr="003B292B">
              <w:rPr>
                <w:rFonts w:ascii="Arial" w:hAnsi="Arial"/>
                <w:sz w:val="18"/>
                <w:szCs w:val="18"/>
                <w:vertAlign w:val="subscript"/>
                <w:lang w:val="de-DE" w:eastAsia="ja-JP"/>
              </w:rPr>
              <w:t>interferer</w:t>
            </w:r>
            <w:r w:rsidRPr="003B292B">
              <w:rPr>
                <w:rFonts w:ascii="Arial" w:hAnsi="Arial"/>
                <w:sz w:val="18"/>
                <w:szCs w:val="18"/>
                <w:lang w:val="de-DE" w:eastAsia="ja-JP"/>
              </w:rPr>
              <w:t xml:space="preserve"> ≤ 3 GHz: ±1.7 dB</w:t>
            </w:r>
          </w:p>
          <w:p w14:paraId="1988F0E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r w:rsidRPr="003B292B">
              <w:rPr>
                <w:rFonts w:ascii="Arial" w:hAnsi="Arial"/>
                <w:sz w:val="18"/>
                <w:szCs w:val="18"/>
                <w:lang w:val="de-DE" w:eastAsia="ja-JP"/>
              </w:rPr>
              <w:t>3.0GHz &lt; f</w:t>
            </w:r>
            <w:r w:rsidRPr="003B292B">
              <w:rPr>
                <w:rFonts w:ascii="Arial" w:hAnsi="Arial"/>
                <w:sz w:val="18"/>
                <w:szCs w:val="18"/>
                <w:vertAlign w:val="subscript"/>
                <w:lang w:val="de-DE" w:eastAsia="ja-JP"/>
              </w:rPr>
              <w:t>interferer</w:t>
            </w:r>
            <w:r w:rsidRPr="003B292B">
              <w:rPr>
                <w:rFonts w:ascii="Arial" w:hAnsi="Arial"/>
                <w:sz w:val="18"/>
                <w:szCs w:val="18"/>
                <w:lang w:val="de-DE" w:eastAsia="ja-JP"/>
              </w:rPr>
              <w:t xml:space="preserve"> ≤ 4.2 GHz: ±1.8 dB</w:t>
            </w:r>
          </w:p>
          <w:p w14:paraId="358ECF1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r w:rsidRPr="003B292B">
              <w:rPr>
                <w:rFonts w:ascii="Arial" w:hAnsi="Arial"/>
                <w:sz w:val="18"/>
                <w:szCs w:val="18"/>
                <w:lang w:val="de-DE" w:eastAsia="ja-JP"/>
              </w:rPr>
              <w:t>4.2GHz &lt; f</w:t>
            </w:r>
            <w:r w:rsidRPr="003B292B">
              <w:rPr>
                <w:rFonts w:ascii="Arial" w:hAnsi="Arial"/>
                <w:sz w:val="18"/>
                <w:szCs w:val="18"/>
                <w:vertAlign w:val="subscript"/>
                <w:lang w:val="de-DE" w:eastAsia="ja-JP"/>
              </w:rPr>
              <w:t>interferer</w:t>
            </w:r>
            <w:r w:rsidRPr="003B292B">
              <w:rPr>
                <w:rFonts w:ascii="Arial" w:hAnsi="Arial"/>
                <w:sz w:val="18"/>
                <w:szCs w:val="18"/>
                <w:lang w:val="de-DE" w:eastAsia="ja-JP"/>
              </w:rPr>
              <w:t xml:space="preserve"> ≤ 12.75 GHz: ±3.</w:t>
            </w:r>
            <w:r w:rsidRPr="003B292B">
              <w:rPr>
                <w:rFonts w:ascii="Arial" w:hAnsi="Arial"/>
                <w:sz w:val="18"/>
                <w:szCs w:val="18"/>
                <w:lang w:val="de-DE" w:eastAsia="zh-CN"/>
              </w:rPr>
              <w:t>3</w:t>
            </w:r>
            <w:r w:rsidRPr="003B292B">
              <w:rPr>
                <w:rFonts w:ascii="Arial" w:hAnsi="Arial"/>
                <w:sz w:val="18"/>
                <w:szCs w:val="18"/>
                <w:lang w:val="de-DE" w:eastAsia="ja-JP"/>
              </w:rPr>
              <w:t xml:space="preserve"> dB</w:t>
            </w:r>
          </w:p>
          <w:p w14:paraId="42ABAB4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p>
          <w:p w14:paraId="4ED5A6C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eastAsia="ja-JP"/>
              </w:rPr>
              <w:t>f</w:t>
            </w:r>
            <w:r w:rsidRPr="003B292B">
              <w:rPr>
                <w:rFonts w:ascii="Arial" w:hAnsi="Arial"/>
                <w:sz w:val="18"/>
                <w:vertAlign w:val="subscript"/>
                <w:lang w:val="de-DE" w:eastAsia="ja-JP"/>
              </w:rPr>
              <w:t>wanted</w:t>
            </w:r>
            <w:r w:rsidRPr="003B292B">
              <w:rPr>
                <w:rFonts w:ascii="Arial" w:hAnsi="Arial"/>
                <w:sz w:val="18"/>
                <w:lang w:val="de-DE" w:eastAsia="zh-CN"/>
              </w:rPr>
              <w:t xml:space="preserve">: for bands n46 and n96 </w:t>
            </w:r>
          </w:p>
          <w:p w14:paraId="756C8CD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val="de-DE" w:eastAsia="zh-CN"/>
              </w:rPr>
              <w:t>1MHz &lt; f</w:t>
            </w:r>
            <w:r w:rsidRPr="003B292B">
              <w:rPr>
                <w:rFonts w:ascii="Arial" w:hAnsi="Arial"/>
                <w:sz w:val="18"/>
                <w:vertAlign w:val="subscript"/>
                <w:lang w:val="de-DE" w:eastAsia="zh-CN"/>
              </w:rPr>
              <w:t>interferer</w:t>
            </w:r>
            <w:r w:rsidRPr="003B292B">
              <w:rPr>
                <w:rFonts w:ascii="Arial" w:hAnsi="Arial"/>
                <w:sz w:val="18"/>
                <w:lang w:val="de-DE" w:eastAsia="zh-CN"/>
              </w:rPr>
              <w:t xml:space="preserve"> ≤ 3 GHz: ±1.9 dB</w:t>
            </w:r>
          </w:p>
          <w:p w14:paraId="6063FEC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val="de-DE" w:eastAsia="zh-CN"/>
              </w:rPr>
              <w:t>3.0GHz &lt; f</w:t>
            </w:r>
            <w:r w:rsidRPr="003B292B">
              <w:rPr>
                <w:rFonts w:ascii="Arial" w:hAnsi="Arial"/>
                <w:sz w:val="18"/>
                <w:vertAlign w:val="subscript"/>
                <w:lang w:val="de-DE" w:eastAsia="zh-CN"/>
              </w:rPr>
              <w:t>interferer</w:t>
            </w:r>
            <w:r w:rsidRPr="003B292B">
              <w:rPr>
                <w:rFonts w:ascii="Arial" w:hAnsi="Arial"/>
                <w:sz w:val="18"/>
                <w:lang w:val="de-DE" w:eastAsia="zh-CN"/>
              </w:rPr>
              <w:t xml:space="preserve"> ≤ 4.2 GHz: ±2.0 dB</w:t>
            </w:r>
          </w:p>
          <w:p w14:paraId="7732F17C"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val="de-DE" w:eastAsia="zh-CN"/>
              </w:rPr>
              <w:t>4.2GHz &lt; f</w:t>
            </w:r>
            <w:r w:rsidRPr="003B292B">
              <w:rPr>
                <w:rFonts w:ascii="Arial" w:hAnsi="Arial"/>
                <w:sz w:val="18"/>
                <w:vertAlign w:val="subscript"/>
                <w:lang w:val="de-DE" w:eastAsia="zh-CN"/>
              </w:rPr>
              <w:t>interferer</w:t>
            </w:r>
            <w:r w:rsidRPr="003B292B">
              <w:rPr>
                <w:rFonts w:ascii="Arial" w:hAnsi="Arial"/>
                <w:sz w:val="18"/>
                <w:lang w:val="de-DE" w:eastAsia="zh-CN"/>
              </w:rPr>
              <w:t xml:space="preserve"> ≤ 12.75 GHz: ±3.5 dB</w:t>
            </w:r>
          </w:p>
        </w:tc>
        <w:tc>
          <w:tcPr>
            <w:tcW w:w="3845" w:type="dxa"/>
            <w:tcBorders>
              <w:bottom w:val="single" w:sz="4" w:space="0" w:color="auto"/>
            </w:tcBorders>
          </w:tcPr>
          <w:p w14:paraId="78671B4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Overall system uncertainty comprises three quantities:</w:t>
            </w:r>
          </w:p>
          <w:p w14:paraId="268E6F1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4148F91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 Wanted signal level error</w:t>
            </w:r>
          </w:p>
          <w:p w14:paraId="278977A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 Interferer signal level error</w:t>
            </w:r>
          </w:p>
          <w:p w14:paraId="5FBFD1E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Interferer broadband noise</w:t>
            </w:r>
          </w:p>
          <w:p w14:paraId="5CE55AE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65DCEF5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Items 1 and 2 are assumed to be uncorrelated so can be root sum squared to provide the ratio error of the two signals. The Interferer Broadband noise effect is systematic, and is added arithmetically.</w:t>
            </w:r>
          </w:p>
          <w:p w14:paraId="67D5AE0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0B81ED7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Test System uncertainty = SQRT (wanted_level_error</w:t>
            </w:r>
            <w:r w:rsidRPr="003B292B">
              <w:rPr>
                <w:rFonts w:ascii="Arial" w:hAnsi="Arial"/>
                <w:sz w:val="18"/>
                <w:vertAlign w:val="superscript"/>
                <w:lang w:eastAsia="zh-CN"/>
              </w:rPr>
              <w:t>2</w:t>
            </w:r>
            <w:r w:rsidRPr="003B292B">
              <w:rPr>
                <w:rFonts w:ascii="Arial" w:hAnsi="Arial"/>
                <w:sz w:val="18"/>
                <w:lang w:eastAsia="zh-CN"/>
              </w:rPr>
              <w:t xml:space="preserve"> + interferer_level_error</w:t>
            </w:r>
            <w:r w:rsidRPr="003B292B">
              <w:rPr>
                <w:rFonts w:ascii="Arial" w:hAnsi="Arial"/>
                <w:sz w:val="18"/>
                <w:vertAlign w:val="superscript"/>
                <w:lang w:eastAsia="zh-CN"/>
              </w:rPr>
              <w:t>2</w:t>
            </w:r>
            <w:r w:rsidRPr="003B292B">
              <w:rPr>
                <w:rFonts w:ascii="Arial" w:hAnsi="Arial"/>
                <w:sz w:val="18"/>
                <w:lang w:eastAsia="zh-CN"/>
              </w:rPr>
              <w:t>) + Broadband noise effect.</w:t>
            </w:r>
          </w:p>
          <w:p w14:paraId="12803E3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5CE0404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Out of band blocking, using CW interferer:</w:t>
            </w:r>
          </w:p>
          <w:p w14:paraId="220E3A9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w:t>
            </w:r>
          </w:p>
          <w:p w14:paraId="16EA43B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±0.7 dB up to 3 GHz</w:t>
            </w:r>
          </w:p>
          <w:p w14:paraId="3434984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 up to 4.2 GHz</w:t>
            </w:r>
          </w:p>
          <w:p w14:paraId="60C38D2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±1.22 dB up to 6 GHz</w:t>
            </w:r>
          </w:p>
          <w:p w14:paraId="4909E59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1BB9609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w:t>
            </w:r>
          </w:p>
          <w:p w14:paraId="31BC5EE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 up to 3 GHz</w:t>
            </w:r>
          </w:p>
          <w:p w14:paraId="22924F3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±1.2 dB up to 4.2 GHz</w:t>
            </w:r>
          </w:p>
          <w:p w14:paraId="61F4BAE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±3.0 dB up to 12.75 GHz</w:t>
            </w:r>
          </w:p>
          <w:p w14:paraId="04B3214A"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Impact of interferer Broadband noise 0.1 dB </w:t>
            </w:r>
          </w:p>
        </w:tc>
      </w:tr>
      <w:tr w:rsidR="003B292B" w:rsidRPr="003B292B" w14:paraId="6B32B0F0" w14:textId="77777777" w:rsidTr="007C4D08">
        <w:trPr>
          <w:tblHeader/>
          <w:jc w:val="center"/>
        </w:trPr>
        <w:tc>
          <w:tcPr>
            <w:tcW w:w="2143" w:type="dxa"/>
            <w:tcBorders>
              <w:bottom w:val="single" w:sz="4" w:space="0" w:color="auto"/>
            </w:tcBorders>
          </w:tcPr>
          <w:p w14:paraId="08B751D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7.5</w:t>
            </w:r>
            <w:r w:rsidRPr="003B292B">
              <w:rPr>
                <w:rFonts w:ascii="Arial" w:hAnsi="Arial" w:cs="v4.2.0"/>
                <w:sz w:val="18"/>
                <w:lang w:eastAsia="ja-JP"/>
              </w:rPr>
              <w:t>.5.2</w:t>
            </w:r>
            <w:r w:rsidRPr="003B292B">
              <w:rPr>
                <w:rFonts w:ascii="Arial" w:hAnsi="Arial" w:cs="v4.2.0"/>
                <w:sz w:val="18"/>
                <w:lang w:eastAsia="zh-CN"/>
              </w:rPr>
              <w:t xml:space="preserve"> Out-of-band blocking</w:t>
            </w:r>
            <w:r w:rsidRPr="003B292B">
              <w:rPr>
                <w:rFonts w:ascii="Arial" w:hAnsi="Arial" w:cs="v4.2.0"/>
                <w:sz w:val="18"/>
                <w:lang w:eastAsia="ja-JP"/>
              </w:rPr>
              <w:t xml:space="preserve"> (Co-location requirements)</w:t>
            </w:r>
          </w:p>
        </w:tc>
        <w:tc>
          <w:tcPr>
            <w:tcW w:w="3402" w:type="dxa"/>
          </w:tcPr>
          <w:p w14:paraId="7BCC5C0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u w:val="single"/>
                <w:lang w:eastAsia="zh-CN"/>
              </w:rPr>
            </w:pPr>
            <w:r w:rsidRPr="003B292B">
              <w:rPr>
                <w:rFonts w:ascii="Arial" w:hAnsi="Arial"/>
                <w:sz w:val="18"/>
                <w:u w:val="single"/>
                <w:lang w:eastAsia="zh-CN"/>
              </w:rPr>
              <w:t>Co-location blocking, using CW interferer:</w:t>
            </w:r>
          </w:p>
          <w:p w14:paraId="69F47DF1"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±2.5 dB</w:t>
            </w:r>
            <w:r w:rsidRPr="003B292B">
              <w:rPr>
                <w:rFonts w:ascii="Arial" w:hAnsi="Arial" w:cs="v4.2.0"/>
                <w:sz w:val="18"/>
                <w:lang w:eastAsia="ja-JP"/>
              </w:rPr>
              <w:t xml:space="preserve">, f </w:t>
            </w:r>
            <w:r w:rsidRPr="003B292B">
              <w:rPr>
                <w:rFonts w:ascii="Arial" w:hAnsi="Arial"/>
                <w:sz w:val="18"/>
                <w:lang w:eastAsia="ja-JP"/>
              </w:rPr>
              <w:t>≤</w:t>
            </w:r>
            <w:r w:rsidRPr="003B292B">
              <w:rPr>
                <w:rFonts w:ascii="Arial" w:hAnsi="Arial" w:cs="v4.2.0"/>
                <w:sz w:val="18"/>
                <w:lang w:eastAsia="ja-JP"/>
              </w:rPr>
              <w:t xml:space="preserve"> 3.0 GHz</w:t>
            </w:r>
          </w:p>
          <w:p w14:paraId="6390864D"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2.6 dB, 3.0 GHz &lt; f </w:t>
            </w:r>
            <w:r w:rsidRPr="003B292B">
              <w:rPr>
                <w:rFonts w:ascii="Arial" w:hAnsi="Arial"/>
                <w:sz w:val="18"/>
                <w:lang w:eastAsia="ja-JP"/>
              </w:rPr>
              <w:t>≤</w:t>
            </w:r>
            <w:r w:rsidRPr="003B292B">
              <w:rPr>
                <w:rFonts w:ascii="Arial" w:hAnsi="Arial" w:cs="v4.2.0"/>
                <w:sz w:val="18"/>
                <w:lang w:eastAsia="ja-JP"/>
              </w:rPr>
              <w:t xml:space="preserve"> 4.2 GHz</w:t>
            </w:r>
          </w:p>
          <w:p w14:paraId="3A7D2C90" w14:textId="025F77E2"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±2.7 dB, 4.2 GHz &lt; f ≤ 6.0 GHz</w:t>
            </w:r>
            <w:ins w:id="116" w:author="Man Hung Ng (Nokia)" w:date="2024-02-06T18:37:00Z">
              <w:r w:rsidR="00785CE1">
                <w:rPr>
                  <w:rFonts w:ascii="Arial" w:hAnsi="Arial"/>
                  <w:sz w:val="18"/>
                  <w:lang w:eastAsia="zh-CN"/>
                </w:rPr>
                <w:t xml:space="preserve"> </w:t>
              </w:r>
              <w:r w:rsidR="00785CE1" w:rsidRPr="003B292B">
                <w:rPr>
                  <w:rFonts w:ascii="Arial" w:eastAsia="SimSun" w:hAnsi="Arial" w:cs="v4.2.0"/>
                  <w:sz w:val="18"/>
                  <w:lang w:eastAsia="zh-CN"/>
                </w:rPr>
                <w:t>(Note 2)</w:t>
              </w:r>
            </w:ins>
          </w:p>
          <w:p w14:paraId="6F235C1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±2.9 dB, for bands n46 and n96</w:t>
            </w:r>
          </w:p>
        </w:tc>
        <w:tc>
          <w:tcPr>
            <w:tcW w:w="3845" w:type="dxa"/>
            <w:tcBorders>
              <w:bottom w:val="single" w:sz="4" w:space="0" w:color="auto"/>
            </w:tcBorders>
          </w:tcPr>
          <w:p w14:paraId="3A8FC42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Co-location blocking, using CW interferer:</w:t>
            </w:r>
          </w:p>
          <w:p w14:paraId="3864ED3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3.0 GHz</w:t>
            </w:r>
          </w:p>
          <w:p w14:paraId="12EC9FF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0.7 dB</w:t>
            </w:r>
          </w:p>
          <w:p w14:paraId="1AC253F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3.0 GHz &lt; f ≤ 4.2 GHz</w:t>
            </w:r>
          </w:p>
          <w:p w14:paraId="2C1B5D1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1.0dB</w:t>
            </w:r>
          </w:p>
          <w:p w14:paraId="30CFA7C1" w14:textId="3A618E85"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4.2 GHz &lt; f ≤ 6.0 GHz</w:t>
            </w:r>
            <w:ins w:id="117" w:author="Man Hung Ng (Nokia)" w:date="2024-02-28T15:24:00Z">
              <w:r w:rsidR="002B571F">
                <w:rPr>
                  <w:rFonts w:ascii="Arial" w:hAnsi="Arial"/>
                  <w:sz w:val="18"/>
                  <w:lang w:eastAsia="zh-CN"/>
                </w:rPr>
                <w:t xml:space="preserve"> </w:t>
              </w:r>
              <w:r w:rsidR="002B571F" w:rsidRPr="003B292B">
                <w:rPr>
                  <w:rFonts w:ascii="Arial" w:eastAsia="SimSun" w:hAnsi="Arial" w:cs="v4.2.0"/>
                  <w:sz w:val="18"/>
                  <w:lang w:eastAsia="zh-CN"/>
                </w:rPr>
                <w:t>(Note 2)</w:t>
              </w:r>
            </w:ins>
          </w:p>
          <w:p w14:paraId="296373E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1.22 dB</w:t>
            </w:r>
          </w:p>
          <w:p w14:paraId="67612D4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For bands n46 and n96</w:t>
            </w:r>
          </w:p>
          <w:p w14:paraId="1612823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1.5 dB</w:t>
            </w:r>
          </w:p>
          <w:p w14:paraId="5F19484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67F6814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76CAE83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6.0 GHz</w:t>
            </w:r>
          </w:p>
          <w:p w14:paraId="613C961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w:t>
            </w:r>
          </w:p>
          <w:p w14:paraId="6C57156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2.0 dB</w:t>
            </w:r>
          </w:p>
          <w:p w14:paraId="63DDAFF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 for band n46 and n96:</w:t>
            </w:r>
          </w:p>
          <w:p w14:paraId="4AB5828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2.0 dB</w:t>
            </w:r>
          </w:p>
          <w:p w14:paraId="305C89E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6922F9C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ACLR not applicable</w:t>
            </w:r>
          </w:p>
          <w:p w14:paraId="7DD4E3C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Impact of interferer Broadband noise 0.4 dB</w:t>
            </w:r>
          </w:p>
        </w:tc>
      </w:tr>
      <w:tr w:rsidR="003B292B" w:rsidRPr="003B292B" w14:paraId="20864573" w14:textId="77777777" w:rsidTr="007C4D08">
        <w:trPr>
          <w:tblHeader/>
          <w:jc w:val="center"/>
        </w:trPr>
        <w:tc>
          <w:tcPr>
            <w:tcW w:w="2143" w:type="dxa"/>
          </w:tcPr>
          <w:p w14:paraId="12BAE63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7.6 Receiver spurious emissions</w:t>
            </w:r>
          </w:p>
        </w:tc>
        <w:tc>
          <w:tcPr>
            <w:tcW w:w="3402" w:type="dxa"/>
          </w:tcPr>
          <w:p w14:paraId="271DBB2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30 MHz ≤ f ≤ 4 GHz: ±2.0 dB</w:t>
            </w:r>
          </w:p>
          <w:p w14:paraId="3AA1500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 GHz &lt; f ≤ 19 GHz: ±4.0 dB</w:t>
            </w:r>
          </w:p>
          <w:p w14:paraId="5987473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19 GHz &lt; f </w:t>
            </w:r>
            <w:r w:rsidRPr="003B292B">
              <w:rPr>
                <w:rFonts w:ascii="Arial" w:hAnsi="Arial"/>
                <w:sz w:val="18"/>
                <w:lang w:eastAsia="ko-KR"/>
              </w:rPr>
              <w:t xml:space="preserve">≤ </w:t>
            </w:r>
            <w:r w:rsidRPr="003B292B">
              <w:rPr>
                <w:rFonts w:ascii="Arial" w:hAnsi="Arial"/>
                <w:sz w:val="18"/>
                <w:lang w:eastAsia="zh-CN"/>
              </w:rPr>
              <w:t xml:space="preserve">26 GHz: </w:t>
            </w:r>
            <w:r w:rsidRPr="003B292B">
              <w:rPr>
                <w:rFonts w:ascii="Arial" w:eastAsia="SimSun" w:hAnsi="Arial"/>
                <w:sz w:val="18"/>
                <w:lang w:eastAsia="zh-CN"/>
              </w:rPr>
              <w:t>±4.5 dB</w:t>
            </w:r>
          </w:p>
        </w:tc>
        <w:tc>
          <w:tcPr>
            <w:tcW w:w="3845" w:type="dxa"/>
          </w:tcPr>
          <w:p w14:paraId="35C34DA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3287FD65" w14:textId="77777777" w:rsidTr="007C4D08">
        <w:trPr>
          <w:tblHeader/>
          <w:jc w:val="center"/>
        </w:trPr>
        <w:tc>
          <w:tcPr>
            <w:tcW w:w="2143" w:type="dxa"/>
          </w:tcPr>
          <w:p w14:paraId="5A23217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lastRenderedPageBreak/>
              <w:t xml:space="preserve">7.7 Receiver intermodulation </w:t>
            </w:r>
          </w:p>
        </w:tc>
        <w:tc>
          <w:tcPr>
            <w:tcW w:w="3402" w:type="dxa"/>
          </w:tcPr>
          <w:p w14:paraId="10C6F5FF"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±1.8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3.0 GHz</w:t>
            </w:r>
          </w:p>
          <w:p w14:paraId="3BD7FA79"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2.4 dB, 3.0 GHz &lt; f </w:t>
            </w:r>
            <w:r w:rsidRPr="003B292B">
              <w:rPr>
                <w:rFonts w:ascii="Arial" w:hAnsi="Arial"/>
                <w:sz w:val="18"/>
                <w:lang w:eastAsia="zh-CN"/>
              </w:rPr>
              <w:t>≤</w:t>
            </w:r>
            <w:r w:rsidRPr="003B292B">
              <w:rPr>
                <w:rFonts w:ascii="Arial" w:hAnsi="Arial" w:cs="v4.2.0"/>
                <w:sz w:val="18"/>
                <w:lang w:eastAsia="zh-CN"/>
              </w:rPr>
              <w:t xml:space="preserve"> 4.2 GHz</w:t>
            </w:r>
          </w:p>
          <w:p w14:paraId="67B0CEB1"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w:t>
            </w:r>
            <w:r w:rsidRPr="003B292B">
              <w:rPr>
                <w:rFonts w:ascii="Arial" w:hAnsi="Arial"/>
                <w:sz w:val="18"/>
                <w:lang w:eastAsia="zh-CN"/>
              </w:rPr>
              <w:t>3.0</w:t>
            </w:r>
            <w:r w:rsidRPr="003B292B">
              <w:rPr>
                <w:rFonts w:ascii="Arial" w:hAnsi="Arial"/>
                <w:sz w:val="18"/>
                <w:lang w:eastAsia="ko-KR"/>
              </w:rPr>
              <w:t xml:space="preserve"> dB, 4.2 GHz &lt; f ≤ 6.0 GHz</w:t>
            </w:r>
            <w:r w:rsidRPr="003B292B">
              <w:rPr>
                <w:rFonts w:ascii="Arial" w:eastAsia="SimSun" w:hAnsi="Arial" w:cs="v4.2.0"/>
                <w:sz w:val="18"/>
                <w:lang w:eastAsia="zh-CN"/>
              </w:rPr>
              <w:t xml:space="preserve"> (Note 2)</w:t>
            </w:r>
          </w:p>
          <w:p w14:paraId="04F65B3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ko-KR"/>
              </w:rPr>
              <w:t>±</w:t>
            </w:r>
            <w:r w:rsidRPr="003B292B">
              <w:rPr>
                <w:rFonts w:ascii="Arial" w:hAnsi="Arial"/>
                <w:sz w:val="18"/>
                <w:lang w:eastAsia="zh-CN"/>
              </w:rPr>
              <w:t>3.3</w:t>
            </w:r>
            <w:r w:rsidRPr="003B292B">
              <w:rPr>
                <w:rFonts w:ascii="Arial" w:hAnsi="Arial"/>
                <w:sz w:val="18"/>
                <w:lang w:eastAsia="ko-KR"/>
              </w:rPr>
              <w:t xml:space="preserve"> dB, for bands n46 and n96</w:t>
            </w:r>
          </w:p>
        </w:tc>
        <w:tc>
          <w:tcPr>
            <w:tcW w:w="3845" w:type="dxa"/>
          </w:tcPr>
          <w:p w14:paraId="7A16B4B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Overall system uncertainty comprises four quantities:</w:t>
            </w:r>
          </w:p>
          <w:p w14:paraId="5420630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79837EA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 Wanted signal level error</w:t>
            </w:r>
          </w:p>
          <w:p w14:paraId="449F6DB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 CW Interferer level error</w:t>
            </w:r>
          </w:p>
          <w:p w14:paraId="3341E32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Modulated Interferer level error</w:t>
            </w:r>
          </w:p>
          <w:p w14:paraId="01B4DDF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 Impact of interferer ACLR</w:t>
            </w:r>
          </w:p>
          <w:p w14:paraId="12B3EB1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1B4E276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The effect of the closer CW signal has twice the effect.</w:t>
            </w:r>
          </w:p>
          <w:p w14:paraId="204A495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5CEBC3C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Items 1, 2 and 3 are assumed to be uncorrelated so can be root sum squared to provide the combined effect of the three signals. The interferer ACLR effect is systematic, and is added arithmetically.</w:t>
            </w:r>
          </w:p>
          <w:p w14:paraId="5BC18B5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2B0B8CB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Test System uncertainty = SQRT [(2 x CW_level_error)</w:t>
            </w:r>
            <w:r w:rsidRPr="003B292B">
              <w:rPr>
                <w:rFonts w:ascii="Arial" w:hAnsi="Arial"/>
                <w:sz w:val="18"/>
                <w:vertAlign w:val="superscript"/>
                <w:lang w:eastAsia="zh-CN"/>
              </w:rPr>
              <w:t>2</w:t>
            </w:r>
            <w:r w:rsidRPr="003B292B">
              <w:rPr>
                <w:rFonts w:ascii="Arial" w:hAnsi="Arial"/>
                <w:sz w:val="18"/>
                <w:lang w:eastAsia="zh-CN"/>
              </w:rPr>
              <w:t xml:space="preserve"> +(mod interferer_level_error)</w:t>
            </w:r>
            <w:r w:rsidRPr="003B292B">
              <w:rPr>
                <w:rFonts w:ascii="Arial" w:hAnsi="Arial"/>
                <w:sz w:val="18"/>
                <w:vertAlign w:val="superscript"/>
                <w:lang w:eastAsia="zh-CN"/>
              </w:rPr>
              <w:t>2</w:t>
            </w:r>
            <w:r w:rsidRPr="003B292B">
              <w:rPr>
                <w:rFonts w:ascii="Arial" w:hAnsi="Arial"/>
                <w:sz w:val="18"/>
                <w:lang w:eastAsia="zh-CN"/>
              </w:rPr>
              <w:t xml:space="preserve"> +(wanted signal_level_error)</w:t>
            </w:r>
            <w:r w:rsidRPr="003B292B">
              <w:rPr>
                <w:rFonts w:ascii="Arial" w:hAnsi="Arial"/>
                <w:sz w:val="18"/>
                <w:vertAlign w:val="superscript"/>
                <w:lang w:eastAsia="zh-CN"/>
              </w:rPr>
              <w:t>2</w:t>
            </w:r>
            <w:r w:rsidRPr="003B292B">
              <w:rPr>
                <w:rFonts w:ascii="Arial" w:hAnsi="Arial"/>
                <w:sz w:val="18"/>
                <w:lang w:eastAsia="zh-CN"/>
              </w:rPr>
              <w:t>] + ACLR effect.</w:t>
            </w:r>
          </w:p>
          <w:p w14:paraId="7521B82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29A24CB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3.0 GHz</w:t>
            </w:r>
          </w:p>
          <w:p w14:paraId="5265EA4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0.7dB</w:t>
            </w:r>
          </w:p>
          <w:p w14:paraId="2AD8E7C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CW interferer level ± 0.5 dB</w:t>
            </w:r>
          </w:p>
          <w:p w14:paraId="5E3FA1A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Mod interferer level ± 0.7 dB</w:t>
            </w:r>
          </w:p>
          <w:p w14:paraId="4A29ECB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3.0 GHz &lt; f ≤ 4.2 GHz</w:t>
            </w:r>
          </w:p>
          <w:p w14:paraId="456A3EC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Wanted signal level ± 1.0 dB</w:t>
            </w:r>
          </w:p>
          <w:p w14:paraId="17F6670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CW Interferer level ± 0.7 dB</w:t>
            </w:r>
          </w:p>
          <w:p w14:paraId="62DA52A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sv-SE"/>
              </w:rPr>
            </w:pPr>
            <w:r w:rsidRPr="003B292B">
              <w:rPr>
                <w:rFonts w:ascii="Arial" w:hAnsi="Arial"/>
                <w:sz w:val="18"/>
                <w:lang w:eastAsia="sv-SE"/>
              </w:rPr>
              <w:t>Mod Interferer level ± 1.0 dB</w:t>
            </w:r>
          </w:p>
          <w:p w14:paraId="6CA0A5FB" w14:textId="4A241B0E"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zh-CN"/>
              </w:rPr>
              <w:t>4.2</w:t>
            </w:r>
            <w:r w:rsidRPr="003B292B">
              <w:rPr>
                <w:rFonts w:ascii="Arial" w:eastAsia="SimSun" w:hAnsi="Arial" w:hint="eastAsia"/>
                <w:sz w:val="18"/>
                <w:szCs w:val="18"/>
                <w:lang w:eastAsia="sv-SE"/>
              </w:rPr>
              <w:t xml:space="preserve"> GHz &lt; f </w:t>
            </w:r>
            <w:r w:rsidRPr="003B292B">
              <w:rPr>
                <w:rFonts w:ascii="Arial" w:eastAsia="SimSun" w:hAnsi="Arial" w:hint="eastAsia"/>
                <w:sz w:val="18"/>
                <w:szCs w:val="18"/>
                <w:lang w:eastAsia="sv-SE"/>
              </w:rPr>
              <w:t>≤</w:t>
            </w:r>
            <w:r w:rsidRPr="003B292B">
              <w:rPr>
                <w:rFonts w:ascii="Arial" w:eastAsia="SimSun" w:hAnsi="Arial" w:hint="eastAsia"/>
                <w:sz w:val="18"/>
                <w:szCs w:val="18"/>
                <w:lang w:eastAsia="sv-SE"/>
              </w:rPr>
              <w:t xml:space="preserve"> </w:t>
            </w:r>
            <w:r w:rsidRPr="003B292B">
              <w:rPr>
                <w:rFonts w:ascii="Arial" w:eastAsia="SimSun" w:hAnsi="Arial"/>
                <w:sz w:val="18"/>
                <w:szCs w:val="18"/>
                <w:lang w:eastAsia="zh-CN"/>
              </w:rPr>
              <w:t>6</w:t>
            </w:r>
            <w:r w:rsidRPr="003B292B">
              <w:rPr>
                <w:rFonts w:ascii="Arial" w:eastAsia="SimSun" w:hAnsi="Arial"/>
                <w:sz w:val="18"/>
                <w:szCs w:val="18"/>
                <w:lang w:eastAsia="sv-SE"/>
              </w:rPr>
              <w:t xml:space="preserve"> GHz</w:t>
            </w:r>
            <w:ins w:id="118" w:author="Man Hung Ng (Nokia)" w:date="2024-02-28T15:24:00Z">
              <w:r w:rsidR="002B571F">
                <w:rPr>
                  <w:rFonts w:ascii="Arial" w:eastAsia="SimSun" w:hAnsi="Arial"/>
                  <w:sz w:val="18"/>
                  <w:szCs w:val="18"/>
                  <w:lang w:eastAsia="sv-SE"/>
                </w:rPr>
                <w:t xml:space="preserve"> </w:t>
              </w:r>
              <w:r w:rsidR="002B571F" w:rsidRPr="003B292B">
                <w:rPr>
                  <w:rFonts w:ascii="Arial" w:eastAsia="SimSun" w:hAnsi="Arial" w:cs="v4.2.0"/>
                  <w:sz w:val="18"/>
                  <w:lang w:eastAsia="zh-CN"/>
                </w:rPr>
                <w:t>(Note 2)</w:t>
              </w:r>
            </w:ins>
          </w:p>
          <w:p w14:paraId="6A0C7090"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 xml:space="preserve">Wanted signal level ± </w:t>
            </w:r>
            <w:r w:rsidRPr="003B292B">
              <w:rPr>
                <w:rFonts w:ascii="Arial" w:eastAsia="SimSun" w:hAnsi="Arial"/>
                <w:sz w:val="18"/>
                <w:szCs w:val="18"/>
                <w:lang w:eastAsia="zh-CN"/>
              </w:rPr>
              <w:t>1.22</w:t>
            </w:r>
            <w:r w:rsidRPr="003B292B">
              <w:rPr>
                <w:rFonts w:ascii="Arial" w:eastAsia="SimSun" w:hAnsi="Arial"/>
                <w:sz w:val="18"/>
                <w:szCs w:val="18"/>
                <w:lang w:eastAsia="sv-SE"/>
              </w:rPr>
              <w:t xml:space="preserve"> dB</w:t>
            </w:r>
          </w:p>
          <w:p w14:paraId="7A47312E"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CW Interferer level ± 0.</w:t>
            </w:r>
            <w:r w:rsidRPr="003B292B">
              <w:rPr>
                <w:rFonts w:ascii="Arial" w:eastAsia="SimSun" w:hAnsi="Arial"/>
                <w:sz w:val="18"/>
                <w:szCs w:val="18"/>
                <w:lang w:eastAsia="zh-CN"/>
              </w:rPr>
              <w:t>98</w:t>
            </w:r>
            <w:r w:rsidRPr="003B292B">
              <w:rPr>
                <w:rFonts w:ascii="Arial" w:eastAsia="SimSun" w:hAnsi="Arial"/>
                <w:sz w:val="18"/>
                <w:szCs w:val="18"/>
                <w:lang w:eastAsia="sv-SE"/>
              </w:rPr>
              <w:t xml:space="preserve"> dB</w:t>
            </w:r>
          </w:p>
          <w:p w14:paraId="1836AEFE"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Mod Interferer level ± 1.</w:t>
            </w:r>
            <w:r w:rsidRPr="003B292B">
              <w:rPr>
                <w:rFonts w:ascii="Arial" w:eastAsia="SimSun" w:hAnsi="Arial"/>
                <w:sz w:val="18"/>
                <w:lang w:eastAsia="zh-CN"/>
              </w:rPr>
              <w:t>22</w:t>
            </w:r>
            <w:r w:rsidRPr="003B292B">
              <w:rPr>
                <w:rFonts w:ascii="Arial" w:eastAsia="SimSun" w:hAnsi="Arial"/>
                <w:sz w:val="18"/>
                <w:lang w:eastAsia="sv-SE"/>
              </w:rPr>
              <w:t xml:space="preserve"> dB</w:t>
            </w:r>
          </w:p>
          <w:p w14:paraId="04E414B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For bands n46 and n96</w:t>
            </w:r>
          </w:p>
          <w:p w14:paraId="3CFBDDDD"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Wanted signal level ± 1.5dB</w:t>
            </w:r>
          </w:p>
          <w:p w14:paraId="257B4D44"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CW Interferer level ± 1.0dB</w:t>
            </w:r>
          </w:p>
          <w:p w14:paraId="064FE55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Mod Interferer level ± 1.5dB</w:t>
            </w:r>
          </w:p>
          <w:p w14:paraId="421E5149"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p>
          <w:p w14:paraId="2021421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36F0A39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sv-SE"/>
              </w:rPr>
              <w:t>f ≤ 6 GHz</w:t>
            </w:r>
          </w:p>
          <w:p w14:paraId="48C1167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Impact of interferer ACLR 0.4 dB</w:t>
            </w:r>
          </w:p>
        </w:tc>
      </w:tr>
      <w:tr w:rsidR="003B292B" w:rsidRPr="003B292B" w14:paraId="1A1E0B74" w14:textId="77777777" w:rsidTr="007C4D08">
        <w:trPr>
          <w:tblHeader/>
          <w:jc w:val="center"/>
        </w:trPr>
        <w:tc>
          <w:tcPr>
            <w:tcW w:w="2143" w:type="dxa"/>
          </w:tcPr>
          <w:p w14:paraId="2610D29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ja-JP"/>
              </w:rPr>
              <w:t xml:space="preserve">7.8 </w:t>
            </w:r>
            <w:r w:rsidRPr="003B292B">
              <w:rPr>
                <w:rFonts w:ascii="Arial" w:hAnsi="Arial"/>
                <w:sz w:val="18"/>
                <w:lang w:eastAsia="zh-CN"/>
              </w:rPr>
              <w:t>In-channel selectivity</w:t>
            </w:r>
          </w:p>
        </w:tc>
        <w:tc>
          <w:tcPr>
            <w:tcW w:w="3402" w:type="dxa"/>
          </w:tcPr>
          <w:p w14:paraId="6E6B24CC"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1.4 dB, f </w:t>
            </w:r>
            <w:r w:rsidRPr="003B292B">
              <w:rPr>
                <w:rFonts w:ascii="Arial" w:hAnsi="Arial"/>
                <w:sz w:val="18"/>
                <w:lang w:eastAsia="ja-JP"/>
              </w:rPr>
              <w:t>≤</w:t>
            </w:r>
            <w:r w:rsidRPr="003B292B">
              <w:rPr>
                <w:rFonts w:ascii="Arial" w:hAnsi="Arial" w:cs="v4.2.0"/>
                <w:sz w:val="18"/>
                <w:lang w:eastAsia="ja-JP"/>
              </w:rPr>
              <w:t xml:space="preserve"> 3 GHz</w:t>
            </w:r>
          </w:p>
          <w:p w14:paraId="1F6F8652"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1.8 dB, 3 GHz &lt; f </w:t>
            </w:r>
            <w:r w:rsidRPr="003B292B">
              <w:rPr>
                <w:rFonts w:ascii="Arial" w:hAnsi="Arial"/>
                <w:sz w:val="18"/>
                <w:lang w:eastAsia="ja-JP"/>
              </w:rPr>
              <w:t>≤</w:t>
            </w:r>
            <w:r w:rsidRPr="003B292B">
              <w:rPr>
                <w:rFonts w:ascii="Arial" w:hAnsi="Arial" w:cs="v4.2.0"/>
                <w:sz w:val="18"/>
                <w:lang w:eastAsia="ja-JP"/>
              </w:rPr>
              <w:t xml:space="preserve"> 4.2 GHz</w:t>
            </w:r>
          </w:p>
          <w:p w14:paraId="1480B3F6"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±2.</w:t>
            </w:r>
            <w:r w:rsidRPr="003B292B">
              <w:rPr>
                <w:rFonts w:ascii="Arial" w:hAnsi="Arial"/>
                <w:sz w:val="18"/>
                <w:lang w:eastAsia="zh-CN"/>
              </w:rPr>
              <w:t>1</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p w14:paraId="2884926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ko-KR"/>
              </w:rPr>
              <w:t>±2.</w:t>
            </w:r>
            <w:r w:rsidRPr="003B292B">
              <w:rPr>
                <w:rFonts w:ascii="Arial" w:hAnsi="Arial"/>
                <w:sz w:val="18"/>
                <w:lang w:eastAsia="zh-CN"/>
              </w:rPr>
              <w:t>5</w:t>
            </w:r>
            <w:r w:rsidRPr="003B292B">
              <w:rPr>
                <w:rFonts w:ascii="Arial" w:hAnsi="Arial"/>
                <w:sz w:val="18"/>
                <w:lang w:eastAsia="ko-KR"/>
              </w:rPr>
              <w:t xml:space="preserve"> dB, for bands n46 and n96</w:t>
            </w:r>
          </w:p>
        </w:tc>
        <w:tc>
          <w:tcPr>
            <w:tcW w:w="3845" w:type="dxa"/>
          </w:tcPr>
          <w:p w14:paraId="00F0349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28FF4FF4" w14:textId="77777777" w:rsidTr="007C4D08">
        <w:trPr>
          <w:tblHeader/>
          <w:jc w:val="center"/>
        </w:trPr>
        <w:tc>
          <w:tcPr>
            <w:tcW w:w="9390" w:type="dxa"/>
            <w:gridSpan w:val="3"/>
            <w:tcBorders>
              <w:bottom w:val="single" w:sz="4" w:space="0" w:color="auto"/>
            </w:tcBorders>
          </w:tcPr>
          <w:p w14:paraId="0DAA1406" w14:textId="77777777" w:rsidR="003B292B" w:rsidRPr="003B292B" w:rsidRDefault="003B292B" w:rsidP="003B292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B292B">
              <w:rPr>
                <w:rFonts w:ascii="Arial" w:hAnsi="Arial"/>
                <w:sz w:val="18"/>
                <w:lang w:eastAsia="zh-CN"/>
              </w:rPr>
              <w:t>NOTE 1:</w:t>
            </w:r>
            <w:r w:rsidRPr="003B292B">
              <w:rPr>
                <w:rFonts w:ascii="Arial" w:hAnsi="Arial"/>
                <w:sz w:val="18"/>
                <w:lang w:eastAsia="zh-CN"/>
              </w:rPr>
              <w:tab/>
              <w:t>Unless otherwise noted, only the Test System stimulus error is considered here. The effect of errors in the throughput measurements due to finite test duration is not considered.</w:t>
            </w:r>
          </w:p>
          <w:p w14:paraId="50CECF9B" w14:textId="77777777" w:rsidR="003B292B" w:rsidRPr="003B292B" w:rsidRDefault="003B292B" w:rsidP="003B292B">
            <w:pPr>
              <w:keepNext/>
              <w:keepLines/>
              <w:overflowPunct w:val="0"/>
              <w:autoSpaceDE w:val="0"/>
              <w:autoSpaceDN w:val="0"/>
              <w:adjustRightInd w:val="0"/>
              <w:spacing w:after="0"/>
              <w:ind w:left="851" w:hanging="851"/>
              <w:textAlignment w:val="baseline"/>
              <w:rPr>
                <w:rFonts w:ascii="Arial" w:hAnsi="Arial"/>
                <w:sz w:val="18"/>
                <w:lang w:eastAsia="zh-CN"/>
              </w:rPr>
            </w:pPr>
            <w:r w:rsidRPr="003B292B">
              <w:rPr>
                <w:rFonts w:ascii="Arial" w:eastAsia="SimSun" w:hAnsi="Arial"/>
                <w:sz w:val="18"/>
                <w:lang w:eastAsia="zh-CN"/>
              </w:rPr>
              <w:t>NOTE 2:</w:t>
            </w:r>
            <w:r w:rsidRPr="003B292B">
              <w:rPr>
                <w:rFonts w:ascii="Arial" w:eastAsia="SimSun" w:hAnsi="Arial"/>
                <w:sz w:val="18"/>
                <w:lang w:eastAsia="zh-CN"/>
              </w:rPr>
              <w:tab/>
              <w:t xml:space="preserve">Test system uncertainty values for </w:t>
            </w:r>
            <w:r w:rsidRPr="003B292B">
              <w:rPr>
                <w:rFonts w:ascii="Arial" w:eastAsia="SimSun" w:hAnsi="Arial" w:cs="v4.2.0"/>
                <w:sz w:val="18"/>
                <w:lang w:eastAsia="zh-CN"/>
              </w:rPr>
              <w:t>4</w:t>
            </w:r>
            <w:r w:rsidRPr="003B292B">
              <w:rPr>
                <w:rFonts w:ascii="Arial" w:eastAsia="SimSun" w:hAnsi="Arial" w:cs="v4.2.0"/>
                <w:sz w:val="18"/>
                <w:lang w:eastAsia="ja-JP"/>
              </w:rPr>
              <w:t>.</w:t>
            </w:r>
            <w:r w:rsidRPr="003B292B">
              <w:rPr>
                <w:rFonts w:ascii="Arial" w:eastAsia="SimSun" w:hAnsi="Arial" w:cs="v4.2.0"/>
                <w:sz w:val="18"/>
                <w:lang w:eastAsia="zh-CN"/>
              </w:rPr>
              <w:t xml:space="preserve">2 </w:t>
            </w:r>
            <w:r w:rsidRPr="003B292B">
              <w:rPr>
                <w:rFonts w:ascii="Arial" w:eastAsia="SimSun" w:hAnsi="Arial" w:cs="v4.2.0"/>
                <w:sz w:val="18"/>
                <w:lang w:eastAsia="ja-JP"/>
              </w:rPr>
              <w:t xml:space="preserve">GHz &lt; f </w:t>
            </w:r>
            <w:r w:rsidRPr="003B292B">
              <w:rPr>
                <w:rFonts w:ascii="Arial" w:eastAsia="SimSun" w:hAnsi="Arial" w:cs="Arial" w:hint="eastAsia"/>
                <w:sz w:val="18"/>
                <w:lang w:eastAsia="ja-JP"/>
              </w:rPr>
              <w:t>≤</w:t>
            </w:r>
            <w:r w:rsidRPr="003B292B">
              <w:rPr>
                <w:rFonts w:ascii="Arial" w:eastAsia="SimSun" w:hAnsi="Arial" w:cs="v4.2.0"/>
                <w:sz w:val="18"/>
                <w:lang w:eastAsia="ja-JP"/>
              </w:rPr>
              <w:t xml:space="preserve"> </w:t>
            </w:r>
            <w:r w:rsidRPr="003B292B">
              <w:rPr>
                <w:rFonts w:ascii="Arial" w:eastAsia="SimSun" w:hAnsi="Arial" w:cs="v4.2.0"/>
                <w:sz w:val="18"/>
                <w:lang w:eastAsia="zh-CN"/>
              </w:rPr>
              <w:t xml:space="preserve">6 </w:t>
            </w:r>
            <w:r w:rsidRPr="003B292B">
              <w:rPr>
                <w:rFonts w:ascii="Arial" w:eastAsia="SimSun" w:hAnsi="Arial" w:cs="v4.2.0"/>
                <w:sz w:val="18"/>
                <w:lang w:eastAsia="ja-JP"/>
              </w:rPr>
              <w:t>GHz</w:t>
            </w:r>
            <w:r w:rsidRPr="003B292B">
              <w:rPr>
                <w:rFonts w:ascii="Arial" w:eastAsia="SimSun" w:hAnsi="Arial"/>
                <w:sz w:val="18"/>
                <w:lang w:eastAsia="zh-CN"/>
              </w:rPr>
              <w:t xml:space="preserve"> apply for BS operates in licensed spectrum only.</w:t>
            </w:r>
          </w:p>
        </w:tc>
      </w:tr>
    </w:tbl>
    <w:p w14:paraId="65AB0F51" w14:textId="77777777" w:rsidR="003B292B" w:rsidRPr="003B292B" w:rsidRDefault="003B292B" w:rsidP="003B292B">
      <w:pPr>
        <w:overflowPunct w:val="0"/>
        <w:autoSpaceDE w:val="0"/>
        <w:autoSpaceDN w:val="0"/>
        <w:adjustRightInd w:val="0"/>
        <w:textAlignment w:val="baseline"/>
        <w:rPr>
          <w:lang w:eastAsia="zh-CN"/>
        </w:rPr>
      </w:pPr>
    </w:p>
    <w:p w14:paraId="01ADDAFE" w14:textId="77777777" w:rsidR="003B292B" w:rsidRPr="00B64708" w:rsidRDefault="003B292B" w:rsidP="003B292B">
      <w:pPr>
        <w:rPr>
          <w:b/>
        </w:rPr>
      </w:pPr>
      <w:r w:rsidRPr="00B64708">
        <w:rPr>
          <w:b/>
        </w:rPr>
        <w:t>&lt;</w:t>
      </w:r>
      <w:r>
        <w:rPr>
          <w:b/>
        </w:rPr>
        <w:t>Next</w:t>
      </w:r>
      <w:r w:rsidRPr="00B64708">
        <w:rPr>
          <w:b/>
        </w:rPr>
        <w:t xml:space="preserve"> change&gt;</w:t>
      </w:r>
    </w:p>
    <w:p w14:paraId="58E723F5" w14:textId="77777777" w:rsidR="00A81A70" w:rsidRPr="00A81A70" w:rsidRDefault="00A81A70" w:rsidP="00A81A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81A70">
        <w:rPr>
          <w:rFonts w:ascii="Arial" w:hAnsi="Arial"/>
          <w:sz w:val="28"/>
          <w:lang w:eastAsia="zh-CN"/>
        </w:rPr>
        <w:t>6.2.5</w:t>
      </w:r>
      <w:r w:rsidRPr="00A81A70">
        <w:rPr>
          <w:rFonts w:ascii="Arial" w:hAnsi="Arial"/>
          <w:sz w:val="28"/>
          <w:lang w:eastAsia="zh-CN"/>
        </w:rPr>
        <w:tab/>
        <w:t>Test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65B60B8" w14:textId="77777777" w:rsidR="00A81A70" w:rsidRPr="00A81A70" w:rsidRDefault="00A81A70" w:rsidP="00A81A70">
      <w:pPr>
        <w:overflowPunct w:val="0"/>
        <w:autoSpaceDE w:val="0"/>
        <w:autoSpaceDN w:val="0"/>
        <w:adjustRightInd w:val="0"/>
        <w:textAlignment w:val="baseline"/>
        <w:rPr>
          <w:lang w:eastAsia="zh-CN"/>
        </w:rPr>
      </w:pPr>
      <w:r w:rsidRPr="00A81A70">
        <w:rPr>
          <w:lang w:eastAsia="zh-CN"/>
        </w:rPr>
        <w:t xml:space="preserve">For each </w:t>
      </w:r>
      <w:r w:rsidRPr="00A81A70">
        <w:rPr>
          <w:i/>
          <w:lang w:eastAsia="zh-CN"/>
        </w:rPr>
        <w:t>single-band connector</w:t>
      </w:r>
      <w:r w:rsidRPr="00A81A70">
        <w:rPr>
          <w:lang w:eastAsia="zh-CN"/>
        </w:rPr>
        <w:t xml:space="preserve"> or </w:t>
      </w:r>
      <w:r w:rsidRPr="00A81A70">
        <w:rPr>
          <w:i/>
          <w:lang w:eastAsia="zh-CN"/>
        </w:rPr>
        <w:t>multi-band connector</w:t>
      </w:r>
      <w:r w:rsidRPr="00A81A70">
        <w:rPr>
          <w:lang w:eastAsia="zh-CN"/>
        </w:rPr>
        <w:t xml:space="preserve"> under test, the power measured in clause 6.2.4.2 in step 3 shall remain within the values provided in table 6.2.5-1 for normal and extreme test environments, relative to the manufacturer's declared P</w:t>
      </w:r>
      <w:r w:rsidRPr="00A81A70">
        <w:rPr>
          <w:vertAlign w:val="subscript"/>
          <w:lang w:eastAsia="zh-CN"/>
        </w:rPr>
        <w:t>rated,c,AC</w:t>
      </w:r>
      <w:r w:rsidRPr="00A81A70">
        <w:rPr>
          <w:rFonts w:cs="v4.2.0"/>
          <w:lang w:eastAsia="zh-CN"/>
        </w:rPr>
        <w:t xml:space="preserve"> for </w:t>
      </w:r>
      <w:r w:rsidRPr="00A81A70">
        <w:rPr>
          <w:rFonts w:cs="v4.2.0"/>
          <w:i/>
          <w:lang w:eastAsia="zh-CN"/>
        </w:rPr>
        <w:t>BS type 1-C</w:t>
      </w:r>
      <w:r w:rsidRPr="00A81A70">
        <w:rPr>
          <w:rFonts w:cs="v4.2.0"/>
          <w:lang w:eastAsia="zh-CN"/>
        </w:rPr>
        <w:t xml:space="preserve">, or </w:t>
      </w:r>
      <w:r w:rsidRPr="00A81A70">
        <w:rPr>
          <w:lang w:eastAsia="zh-CN"/>
        </w:rPr>
        <w:t>relative to the manufacturer's declared</w:t>
      </w:r>
      <w:r w:rsidRPr="00A81A70">
        <w:rPr>
          <w:rFonts w:cs="v4.2.0"/>
          <w:lang w:eastAsia="zh-CN"/>
        </w:rPr>
        <w:t xml:space="preserve"> </w:t>
      </w:r>
      <w:r w:rsidRPr="00A81A70">
        <w:rPr>
          <w:lang w:eastAsia="zh-CN"/>
        </w:rPr>
        <w:t>P</w:t>
      </w:r>
      <w:r w:rsidRPr="00A81A70">
        <w:rPr>
          <w:vertAlign w:val="subscript"/>
          <w:lang w:eastAsia="zh-CN"/>
        </w:rPr>
        <w:t>rated,c,TABC</w:t>
      </w:r>
      <w:r w:rsidRPr="00A81A70">
        <w:rPr>
          <w:rFonts w:cs="v4.2.0"/>
          <w:lang w:eastAsia="zh-CN"/>
        </w:rPr>
        <w:t xml:space="preserve"> for </w:t>
      </w:r>
      <w:r w:rsidRPr="00A81A70">
        <w:rPr>
          <w:rFonts w:cs="v4.2.0"/>
          <w:i/>
          <w:lang w:eastAsia="zh-CN"/>
        </w:rPr>
        <w:t>BS type 1-H</w:t>
      </w:r>
      <w:r w:rsidRPr="00A81A70">
        <w:rPr>
          <w:lang w:eastAsia="zh-CN"/>
        </w:rPr>
        <w:t xml:space="preserve"> (D.21):</w:t>
      </w:r>
    </w:p>
    <w:p w14:paraId="6A9A5034"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eastAsia="Yu Mincho" w:hAnsi="Arial"/>
          <w:b/>
          <w:lang w:eastAsia="zh-CN"/>
        </w:rPr>
        <w:lastRenderedPageBreak/>
        <w:t>Table 6.2.5-1: Test requirement for conducted BS output</w:t>
      </w:r>
      <w:r w:rsidRPr="00A81A70">
        <w:rPr>
          <w:rFonts w:ascii="Arial" w:hAnsi="Arial"/>
          <w:b/>
          <w:lang w:eastAsia="zh-CN"/>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A81A70" w:rsidRPr="00A81A70" w14:paraId="4A0EDCE9" w14:textId="77777777" w:rsidTr="007C4D0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3D03C12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p>
        </w:tc>
        <w:tc>
          <w:tcPr>
            <w:tcW w:w="2760" w:type="dxa"/>
            <w:tcBorders>
              <w:top w:val="single" w:sz="4" w:space="0" w:color="auto"/>
              <w:left w:val="single" w:sz="4" w:space="0" w:color="auto"/>
              <w:bottom w:val="single" w:sz="4" w:space="0" w:color="auto"/>
              <w:right w:val="single" w:sz="4" w:space="0" w:color="auto"/>
            </w:tcBorders>
            <w:hideMark/>
          </w:tcPr>
          <w:p w14:paraId="5416662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ja-JP"/>
              </w:rPr>
            </w:pPr>
            <w:r w:rsidRPr="00A81A70">
              <w:rPr>
                <w:rFonts w:ascii="Arial" w:hAnsi="Arial"/>
                <w:b/>
                <w:sz w:val="18"/>
                <w:lang w:eastAsia="ja-JP"/>
              </w:rPr>
              <w:t xml:space="preserve">Normal </w:t>
            </w:r>
            <w:r w:rsidRPr="00A81A70">
              <w:rPr>
                <w:rFonts w:ascii="Arial"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7A592C8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 xml:space="preserve">Extreme </w:t>
            </w:r>
            <w:r w:rsidRPr="00A81A70">
              <w:rPr>
                <w:rFonts w:ascii="Arial" w:hAnsi="Arial"/>
                <w:b/>
                <w:sz w:val="18"/>
                <w:lang w:eastAsia="sv-SE"/>
              </w:rPr>
              <w:t>test environment</w:t>
            </w:r>
          </w:p>
        </w:tc>
      </w:tr>
      <w:tr w:rsidR="00A81A70" w:rsidRPr="00A81A70" w14:paraId="03467764" w14:textId="77777777" w:rsidTr="004D66A2">
        <w:trPr>
          <w:cantSplit/>
          <w:jc w:val="center"/>
        </w:trPr>
        <w:tc>
          <w:tcPr>
            <w:tcW w:w="1237" w:type="dxa"/>
            <w:vMerge w:val="restart"/>
            <w:tcBorders>
              <w:top w:val="single" w:sz="4" w:space="0" w:color="auto"/>
              <w:left w:val="single" w:sz="4" w:space="0" w:color="auto"/>
              <w:right w:val="single" w:sz="4" w:space="0" w:color="auto"/>
            </w:tcBorders>
          </w:tcPr>
          <w:p w14:paraId="0EB5828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1-C,</w:t>
            </w:r>
          </w:p>
          <w:p w14:paraId="373DBFC5" w14:textId="645C8FAA"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1-H</w:t>
            </w:r>
          </w:p>
        </w:tc>
        <w:tc>
          <w:tcPr>
            <w:tcW w:w="2760" w:type="dxa"/>
            <w:tcBorders>
              <w:top w:val="single" w:sz="4" w:space="0" w:color="auto"/>
              <w:left w:val="single" w:sz="4" w:space="0" w:color="auto"/>
              <w:bottom w:val="single" w:sz="4" w:space="0" w:color="auto"/>
              <w:right w:val="single" w:sz="4" w:space="0" w:color="auto"/>
            </w:tcBorders>
          </w:tcPr>
          <w:p w14:paraId="56F2BC56"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ja-JP"/>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xml:space="preserve">± </w:t>
            </w:r>
            <w:r w:rsidRPr="00A81A70">
              <w:rPr>
                <w:rFonts w:ascii="Arial" w:hAnsi="Arial" w:cs="v4.2.0"/>
                <w:sz w:val="18"/>
                <w:lang w:eastAsia="zh-CN"/>
              </w:rPr>
              <w:t>2.7 dB</w:t>
            </w:r>
          </w:p>
        </w:tc>
        <w:tc>
          <w:tcPr>
            <w:tcW w:w="2760" w:type="dxa"/>
            <w:tcBorders>
              <w:top w:val="single" w:sz="4" w:space="0" w:color="auto"/>
              <w:left w:val="single" w:sz="4" w:space="0" w:color="auto"/>
              <w:bottom w:val="single" w:sz="4" w:space="0" w:color="auto"/>
              <w:right w:val="single" w:sz="4" w:space="0" w:color="auto"/>
            </w:tcBorders>
          </w:tcPr>
          <w:p w14:paraId="39300BEE"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zh-CN"/>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3.2</w:t>
            </w:r>
            <w:r w:rsidRPr="00A81A70">
              <w:rPr>
                <w:rFonts w:ascii="Arial" w:hAnsi="Arial" w:cs="v4.2.0"/>
                <w:sz w:val="18"/>
                <w:lang w:eastAsia="zh-CN"/>
              </w:rPr>
              <w:t xml:space="preserve"> dB</w:t>
            </w:r>
          </w:p>
        </w:tc>
      </w:tr>
      <w:tr w:rsidR="00A81A70" w:rsidRPr="00A81A70" w14:paraId="59663030" w14:textId="77777777" w:rsidTr="004D66A2">
        <w:trPr>
          <w:cantSplit/>
          <w:jc w:val="center"/>
        </w:trPr>
        <w:tc>
          <w:tcPr>
            <w:tcW w:w="1237" w:type="dxa"/>
            <w:vMerge/>
            <w:tcBorders>
              <w:left w:val="single" w:sz="4" w:space="0" w:color="auto"/>
              <w:right w:val="single" w:sz="4" w:space="0" w:color="auto"/>
            </w:tcBorders>
          </w:tcPr>
          <w:p w14:paraId="415EE735" w14:textId="0B7B27E0"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70D8B8B7" w14:textId="7BCD6868"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6.0 GHz: </w:t>
            </w:r>
            <w:r w:rsidRPr="00A81A70">
              <w:rPr>
                <w:rFonts w:ascii="Arial" w:hAnsi="Arial" w:cs="Arial"/>
                <w:sz w:val="18"/>
                <w:lang w:eastAsia="zh-CN"/>
              </w:rPr>
              <w:t xml:space="preserve">± </w:t>
            </w:r>
            <w:r w:rsidRPr="00A81A70">
              <w:rPr>
                <w:rFonts w:ascii="Arial" w:hAnsi="Arial" w:cs="v4.2.0"/>
                <w:sz w:val="18"/>
                <w:lang w:eastAsia="zh-CN"/>
              </w:rPr>
              <w:t>3.0 dB</w:t>
            </w:r>
            <w:ins w:id="119" w:author="Man Hung Ng (Nokia)" w:date="2024-02-06T18:00:00Z">
              <w:r>
                <w:rPr>
                  <w:rFonts w:ascii="Arial" w:hAnsi="Arial" w:cs="v4.2.0"/>
                  <w:sz w:val="18"/>
                  <w:lang w:eastAsia="zh-CN"/>
                </w:rPr>
                <w:t xml:space="preserve"> (Note</w:t>
              </w:r>
            </w:ins>
            <w:ins w:id="120" w:author="Man Hung Ng (Nokia)" w:date="2024-02-06T18:01:00Z">
              <w:r>
                <w:rPr>
                  <w:rFonts w:ascii="Arial" w:hAnsi="Arial" w:cs="v4.2.0"/>
                  <w:sz w:val="18"/>
                  <w:lang w:eastAsia="zh-CN"/>
                </w:rPr>
                <w:t xml:space="preserve"> 1</w:t>
              </w:r>
            </w:ins>
            <w:ins w:id="121" w:author="Man Hung Ng (Nokia)" w:date="2024-02-06T18:00:00Z">
              <w:r>
                <w:rPr>
                  <w:rFonts w:ascii="Arial" w:hAnsi="Arial" w:cs="v4.2.0"/>
                  <w:sz w:val="18"/>
                  <w:lang w:eastAsia="zh-CN"/>
                </w:rPr>
                <w:t>)</w:t>
              </w:r>
            </w:ins>
          </w:p>
        </w:tc>
        <w:tc>
          <w:tcPr>
            <w:tcW w:w="2760" w:type="dxa"/>
            <w:tcBorders>
              <w:top w:val="single" w:sz="4" w:space="0" w:color="auto"/>
              <w:left w:val="single" w:sz="4" w:space="0" w:color="auto"/>
              <w:bottom w:val="single" w:sz="4" w:space="0" w:color="auto"/>
              <w:right w:val="single" w:sz="4" w:space="0" w:color="auto"/>
            </w:tcBorders>
          </w:tcPr>
          <w:p w14:paraId="45333ADE" w14:textId="577382B8"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6.0 GHz: </w:t>
            </w:r>
            <w:r w:rsidRPr="00A81A70">
              <w:rPr>
                <w:rFonts w:ascii="Arial" w:hAnsi="Arial" w:cs="Arial"/>
                <w:sz w:val="18"/>
                <w:lang w:eastAsia="zh-CN"/>
              </w:rPr>
              <w:t xml:space="preserve">± 3.5 </w:t>
            </w:r>
            <w:r w:rsidRPr="00A81A70">
              <w:rPr>
                <w:rFonts w:ascii="Arial" w:hAnsi="Arial" w:cs="v4.2.0"/>
                <w:sz w:val="18"/>
                <w:lang w:eastAsia="zh-CN"/>
              </w:rPr>
              <w:t>dB</w:t>
            </w:r>
            <w:ins w:id="122" w:author="Man Hung Ng (Nokia)" w:date="2024-02-06T18:00:00Z">
              <w:r>
                <w:rPr>
                  <w:rFonts w:ascii="Arial" w:hAnsi="Arial" w:cs="v4.2.0"/>
                  <w:sz w:val="18"/>
                  <w:lang w:eastAsia="zh-CN"/>
                </w:rPr>
                <w:t xml:space="preserve"> (Note</w:t>
              </w:r>
            </w:ins>
            <w:ins w:id="123" w:author="Man Hung Ng (Nokia)" w:date="2024-02-06T18:02:00Z">
              <w:r>
                <w:rPr>
                  <w:rFonts w:ascii="Arial" w:hAnsi="Arial" w:cs="v4.2.0"/>
                  <w:sz w:val="18"/>
                  <w:lang w:eastAsia="zh-CN"/>
                </w:rPr>
                <w:t xml:space="preserve"> </w:t>
              </w:r>
            </w:ins>
            <w:ins w:id="124" w:author="Man Hung Ng (Nokia)" w:date="2024-02-06T18:03:00Z">
              <w:r>
                <w:rPr>
                  <w:rFonts w:ascii="Arial" w:hAnsi="Arial" w:cs="v4.2.0"/>
                  <w:sz w:val="18"/>
                  <w:lang w:eastAsia="zh-CN"/>
                </w:rPr>
                <w:t>1</w:t>
              </w:r>
            </w:ins>
            <w:ins w:id="125" w:author="Man Hung Ng (Nokia)" w:date="2024-02-06T18:00:00Z">
              <w:r>
                <w:rPr>
                  <w:rFonts w:ascii="Arial" w:hAnsi="Arial" w:cs="v4.2.0"/>
                  <w:sz w:val="18"/>
                  <w:lang w:eastAsia="zh-CN"/>
                </w:rPr>
                <w:t>)</w:t>
              </w:r>
            </w:ins>
          </w:p>
        </w:tc>
      </w:tr>
      <w:tr w:rsidR="00A81A70" w:rsidRPr="00A81A70" w14:paraId="19B4E507" w14:textId="77777777" w:rsidTr="004D66A2">
        <w:trPr>
          <w:cantSplit/>
          <w:jc w:val="center"/>
          <w:ins w:id="126" w:author="Man Hung Ng (Nokia)" w:date="2024-02-06T18:02:00Z"/>
        </w:trPr>
        <w:tc>
          <w:tcPr>
            <w:tcW w:w="1237" w:type="dxa"/>
            <w:vMerge/>
            <w:tcBorders>
              <w:left w:val="single" w:sz="4" w:space="0" w:color="auto"/>
              <w:bottom w:val="single" w:sz="4" w:space="0" w:color="auto"/>
              <w:right w:val="single" w:sz="4" w:space="0" w:color="auto"/>
            </w:tcBorders>
          </w:tcPr>
          <w:p w14:paraId="2A34F4A5" w14:textId="77777777" w:rsidR="00A81A70" w:rsidRPr="00A81A70" w:rsidRDefault="00A81A70" w:rsidP="00A81A70">
            <w:pPr>
              <w:keepNext/>
              <w:keepLines/>
              <w:overflowPunct w:val="0"/>
              <w:autoSpaceDE w:val="0"/>
              <w:autoSpaceDN w:val="0"/>
              <w:adjustRightInd w:val="0"/>
              <w:spacing w:after="0"/>
              <w:jc w:val="center"/>
              <w:textAlignment w:val="baseline"/>
              <w:rPr>
                <w:ins w:id="127" w:author="Man Hung Ng (Nokia)" w:date="2024-02-06T18:02:00Z"/>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4C9A29FE" w14:textId="76AADF2B" w:rsidR="00A81A70" w:rsidRPr="00A81A70" w:rsidRDefault="003B292B" w:rsidP="00A81A70">
            <w:pPr>
              <w:keepNext/>
              <w:keepLines/>
              <w:overflowPunct w:val="0"/>
              <w:autoSpaceDE w:val="0"/>
              <w:autoSpaceDN w:val="0"/>
              <w:adjustRightInd w:val="0"/>
              <w:spacing w:after="0"/>
              <w:jc w:val="center"/>
              <w:textAlignment w:val="baseline"/>
              <w:rPr>
                <w:ins w:id="128" w:author="Man Hung Ng (Nokia)" w:date="2024-02-06T18:02:00Z"/>
                <w:rFonts w:ascii="Arial" w:hAnsi="Arial" w:cs="v4.2.0"/>
                <w:sz w:val="18"/>
                <w:lang w:eastAsia="zh-CN"/>
              </w:rPr>
            </w:pPr>
            <w:ins w:id="129" w:author="Man Hung Ng (Nokia)" w:date="2024-02-06T18:17:00Z">
              <w:r>
                <w:rPr>
                  <w:rFonts w:ascii="Arial" w:hAnsi="Arial" w:cs="v4.2.0"/>
                  <w:sz w:val="18"/>
                  <w:lang w:eastAsia="zh-CN"/>
                </w:rPr>
                <w:t>For b</w:t>
              </w:r>
            </w:ins>
            <w:ins w:id="130" w:author="Man Hung Ng (Nokia)" w:date="2024-02-06T18:02:00Z">
              <w:r w:rsidR="00A81A70">
                <w:rPr>
                  <w:rFonts w:ascii="Arial" w:hAnsi="Arial" w:cs="v4.2.0"/>
                  <w:sz w:val="18"/>
                  <w:lang w:eastAsia="zh-CN"/>
                </w:rPr>
                <w:t xml:space="preserve">ands </w:t>
              </w:r>
            </w:ins>
            <w:ins w:id="131" w:author="Man Hung Ng (Nokia)" w:date="2024-02-06T18:03:00Z">
              <w:r w:rsidR="00A81A70">
                <w:rPr>
                  <w:rFonts w:ascii="Arial" w:hAnsi="Arial" w:cs="v4.2.0"/>
                  <w:sz w:val="18"/>
                  <w:lang w:eastAsia="zh-CN"/>
                </w:rPr>
                <w:t>n46 and n96</w:t>
              </w:r>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sidRPr="00A81A70">
                <w:rPr>
                  <w:rFonts w:ascii="Arial" w:hAnsi="Arial" w:cs="v4.2.0"/>
                  <w:sz w:val="18"/>
                  <w:lang w:eastAsia="zh-CN"/>
                </w:rPr>
                <w:t>3.</w:t>
              </w:r>
              <w:r w:rsidR="00A81A70">
                <w:rPr>
                  <w:rFonts w:ascii="Arial" w:hAnsi="Arial" w:cs="v4.2.0"/>
                  <w:sz w:val="18"/>
                  <w:lang w:eastAsia="zh-CN"/>
                </w:rPr>
                <w:t>5</w:t>
              </w:r>
              <w:r w:rsidR="00A81A70" w:rsidRPr="00A81A70">
                <w:rPr>
                  <w:rFonts w:ascii="Arial" w:hAnsi="Arial" w:cs="v4.2.0"/>
                  <w:sz w:val="18"/>
                  <w:lang w:eastAsia="zh-CN"/>
                </w:rPr>
                <w:t xml:space="preserve"> dB</w:t>
              </w:r>
            </w:ins>
          </w:p>
        </w:tc>
        <w:tc>
          <w:tcPr>
            <w:tcW w:w="2760" w:type="dxa"/>
            <w:tcBorders>
              <w:top w:val="single" w:sz="4" w:space="0" w:color="auto"/>
              <w:left w:val="single" w:sz="4" w:space="0" w:color="auto"/>
              <w:bottom w:val="single" w:sz="4" w:space="0" w:color="auto"/>
              <w:right w:val="single" w:sz="4" w:space="0" w:color="auto"/>
            </w:tcBorders>
          </w:tcPr>
          <w:p w14:paraId="5149DD20" w14:textId="017E3D74" w:rsidR="00A81A70" w:rsidRPr="00A81A70" w:rsidRDefault="003B292B" w:rsidP="00A81A70">
            <w:pPr>
              <w:keepNext/>
              <w:keepLines/>
              <w:overflowPunct w:val="0"/>
              <w:autoSpaceDE w:val="0"/>
              <w:autoSpaceDN w:val="0"/>
              <w:adjustRightInd w:val="0"/>
              <w:spacing w:after="0"/>
              <w:jc w:val="center"/>
              <w:textAlignment w:val="baseline"/>
              <w:rPr>
                <w:ins w:id="132" w:author="Man Hung Ng (Nokia)" w:date="2024-02-06T18:02:00Z"/>
                <w:rFonts w:ascii="Arial" w:hAnsi="Arial" w:cs="v4.2.0"/>
                <w:sz w:val="18"/>
                <w:lang w:eastAsia="zh-CN"/>
              </w:rPr>
            </w:pPr>
            <w:ins w:id="133" w:author="Man Hung Ng (Nokia)" w:date="2024-02-06T18:17:00Z">
              <w:r>
                <w:rPr>
                  <w:rFonts w:ascii="Arial" w:hAnsi="Arial" w:cs="v4.2.0"/>
                  <w:sz w:val="18"/>
                  <w:lang w:eastAsia="zh-CN"/>
                </w:rPr>
                <w:t>For b</w:t>
              </w:r>
            </w:ins>
            <w:ins w:id="134" w:author="Man Hung Ng (Nokia)" w:date="2024-02-06T18:03:00Z">
              <w:r w:rsidR="00A81A70">
                <w:rPr>
                  <w:rFonts w:ascii="Arial" w:hAnsi="Arial" w:cs="v4.2.0"/>
                  <w:sz w:val="18"/>
                  <w:lang w:eastAsia="zh-CN"/>
                </w:rPr>
                <w:t>ands n46 and n96</w:t>
              </w:r>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Pr>
                  <w:rFonts w:ascii="Arial" w:hAnsi="Arial" w:cs="v4.2.0"/>
                  <w:sz w:val="18"/>
                  <w:lang w:eastAsia="zh-CN"/>
                </w:rPr>
                <w:t>4.</w:t>
              </w:r>
            </w:ins>
            <w:ins w:id="135" w:author="Man Hung Ng (Nokia)" w:date="2024-02-06T18:04:00Z">
              <w:r w:rsidR="00A81A70">
                <w:rPr>
                  <w:rFonts w:ascii="Arial" w:hAnsi="Arial" w:cs="v4.2.0"/>
                  <w:sz w:val="18"/>
                  <w:lang w:eastAsia="zh-CN"/>
                </w:rPr>
                <w:t>0</w:t>
              </w:r>
            </w:ins>
            <w:ins w:id="136" w:author="Man Hung Ng (Nokia)" w:date="2024-02-06T18:03:00Z">
              <w:r w:rsidR="00A81A70" w:rsidRPr="00A81A70">
                <w:rPr>
                  <w:rFonts w:ascii="Arial" w:hAnsi="Arial" w:cs="v4.2.0"/>
                  <w:sz w:val="18"/>
                  <w:lang w:eastAsia="zh-CN"/>
                </w:rPr>
                <w:t xml:space="preserve"> dB</w:t>
              </w:r>
            </w:ins>
          </w:p>
        </w:tc>
      </w:tr>
      <w:tr w:rsidR="00A81A70" w:rsidRPr="00A81A70" w14:paraId="031FDDC6" w14:textId="77777777" w:rsidTr="00EC542F">
        <w:trPr>
          <w:cantSplit/>
          <w:jc w:val="center"/>
          <w:ins w:id="137" w:author="Man Hung Ng (Nokia)" w:date="2024-02-06T18:01:00Z"/>
        </w:trPr>
        <w:tc>
          <w:tcPr>
            <w:tcW w:w="6757" w:type="dxa"/>
            <w:gridSpan w:val="3"/>
            <w:tcBorders>
              <w:top w:val="nil"/>
              <w:left w:val="single" w:sz="4" w:space="0" w:color="auto"/>
              <w:bottom w:val="single" w:sz="4" w:space="0" w:color="auto"/>
              <w:right w:val="single" w:sz="4" w:space="0" w:color="auto"/>
            </w:tcBorders>
          </w:tcPr>
          <w:p w14:paraId="390154D2" w14:textId="4E348F67" w:rsidR="00A81A70" w:rsidRPr="00A81A70" w:rsidRDefault="00A81A70" w:rsidP="009C51C5">
            <w:pPr>
              <w:keepNext/>
              <w:keepLines/>
              <w:overflowPunct w:val="0"/>
              <w:autoSpaceDE w:val="0"/>
              <w:autoSpaceDN w:val="0"/>
              <w:adjustRightInd w:val="0"/>
              <w:spacing w:after="0"/>
              <w:ind w:left="873" w:hanging="873"/>
              <w:textAlignment w:val="baseline"/>
              <w:rPr>
                <w:ins w:id="138" w:author="Man Hung Ng (Nokia)" w:date="2024-02-06T18:01:00Z"/>
                <w:rFonts w:ascii="Arial" w:hAnsi="Arial" w:cs="Arial"/>
                <w:sz w:val="18"/>
                <w:szCs w:val="18"/>
                <w:lang w:eastAsia="zh-CN"/>
              </w:rPr>
            </w:pPr>
            <w:ins w:id="139" w:author="Man Hung Ng (Nokia)" w:date="2024-02-06T18:04:00Z">
              <w:r w:rsidRPr="007A2063">
                <w:rPr>
                  <w:rFonts w:ascii="Arial" w:hAnsi="Arial" w:cs="Arial"/>
                  <w:sz w:val="18"/>
                  <w:szCs w:val="18"/>
                </w:rPr>
                <w:t>NOTE 1:</w:t>
              </w:r>
              <w:r w:rsidRPr="007A2063">
                <w:rPr>
                  <w:rFonts w:ascii="Arial" w:hAnsi="Arial" w:cs="Arial"/>
                  <w:sz w:val="18"/>
                  <w:szCs w:val="18"/>
                </w:rPr>
                <w:tab/>
              </w:r>
            </w:ins>
            <w:ins w:id="140" w:author="Man Hung Ng (Nokia)" w:date="2024-02-06T18:08:00Z">
              <w:r w:rsidR="009C51C5" w:rsidRPr="007A2063">
                <w:rPr>
                  <w:rFonts w:ascii="Arial" w:hAnsi="Arial" w:cs="Arial"/>
                  <w:sz w:val="18"/>
                  <w:szCs w:val="18"/>
                </w:rPr>
                <w:t>A</w:t>
              </w:r>
            </w:ins>
            <w:ins w:id="141" w:author="Man Hung Ng (Nokia)" w:date="2024-02-06T18:04:00Z">
              <w:r w:rsidRPr="007A2063">
                <w:rPr>
                  <w:rFonts w:ascii="Arial" w:hAnsi="Arial" w:cs="Arial"/>
                  <w:sz w:val="18"/>
                  <w:szCs w:val="18"/>
                </w:rPr>
                <w:t>pply for BS operates in licensed spectrum only.</w:t>
              </w:r>
            </w:ins>
          </w:p>
        </w:tc>
      </w:tr>
    </w:tbl>
    <w:p w14:paraId="40537D99" w14:textId="77777777" w:rsidR="00A81A70" w:rsidRPr="00A81A70" w:rsidRDefault="00A81A70" w:rsidP="00A81A70">
      <w:pPr>
        <w:overflowPunct w:val="0"/>
        <w:autoSpaceDE w:val="0"/>
        <w:autoSpaceDN w:val="0"/>
        <w:adjustRightInd w:val="0"/>
        <w:textAlignment w:val="baseline"/>
        <w:rPr>
          <w:rFonts w:eastAsia="Yu Mincho"/>
          <w:lang w:eastAsia="zh-CN"/>
        </w:rPr>
      </w:pPr>
    </w:p>
    <w:p w14:paraId="5E064074" w14:textId="77777777" w:rsidR="00A81A70" w:rsidRPr="00A81A70" w:rsidRDefault="00A81A70" w:rsidP="00A81A70">
      <w:pPr>
        <w:keepLines/>
        <w:overflowPunct w:val="0"/>
        <w:autoSpaceDE w:val="0"/>
        <w:autoSpaceDN w:val="0"/>
        <w:adjustRightInd w:val="0"/>
        <w:ind w:left="1135" w:hanging="851"/>
        <w:textAlignment w:val="baseline"/>
        <w:rPr>
          <w:snapToGrid w:val="0"/>
          <w:lang w:eastAsia="zh-CN"/>
        </w:rPr>
      </w:pPr>
      <w:r w:rsidRPr="00A81A70">
        <w:rPr>
          <w:snapToGrid w:val="0"/>
          <w:lang w:eastAsia="zh-CN"/>
        </w:rPr>
        <w:t>NOTE:</w:t>
      </w:r>
      <w:r w:rsidRPr="00A81A70">
        <w:rPr>
          <w:lang w:eastAsia="zh-CN"/>
        </w:rPr>
        <w:tab/>
      </w:r>
      <w:r w:rsidRPr="00A81A70">
        <w:rPr>
          <w:snapToGrid w:val="0"/>
          <w:lang w:eastAsia="zh-CN"/>
        </w:rPr>
        <w:t xml:space="preserve">For NB-IoT operation in NR in-band, the NR carrier and NB-IoT carrier shall be seen as a single carrier occupied NR channel bandwidth, the output power over this carrier is shared between NR and NB-IoT. This note shall apply for </w:t>
      </w:r>
      <w:r w:rsidRPr="00A81A70">
        <w:rPr>
          <w:lang w:eastAsia="zh-CN"/>
        </w:rPr>
        <w:t>P</w:t>
      </w:r>
      <w:r w:rsidRPr="00A81A70">
        <w:rPr>
          <w:vertAlign w:val="subscript"/>
          <w:lang w:eastAsia="zh-CN"/>
        </w:rPr>
        <w:t xml:space="preserve">max,c,AC </w:t>
      </w:r>
      <w:r w:rsidRPr="00A81A70">
        <w:rPr>
          <w:lang w:eastAsia="zh-CN"/>
        </w:rPr>
        <w:t>and</w:t>
      </w:r>
      <w:r w:rsidRPr="00A81A70">
        <w:rPr>
          <w:vertAlign w:val="subscript"/>
          <w:lang w:eastAsia="zh-CN"/>
        </w:rPr>
        <w:t xml:space="preserve"> </w:t>
      </w:r>
      <w:r w:rsidRPr="00A81A70">
        <w:rPr>
          <w:lang w:eastAsia="zh-CN"/>
        </w:rPr>
        <w:t>P</w:t>
      </w:r>
      <w:r w:rsidRPr="00A81A70">
        <w:rPr>
          <w:vertAlign w:val="subscript"/>
          <w:lang w:eastAsia="zh-CN"/>
        </w:rPr>
        <w:t>rated,c,AC</w:t>
      </w:r>
      <w:r w:rsidRPr="00A81A70">
        <w:rPr>
          <w:snapToGrid w:val="0"/>
          <w:lang w:eastAsia="zh-CN"/>
        </w:rPr>
        <w:t>.</w:t>
      </w:r>
    </w:p>
    <w:p w14:paraId="5136FFD7" w14:textId="77777777" w:rsidR="009C51C5" w:rsidRPr="00B64708" w:rsidRDefault="009C51C5" w:rsidP="009C51C5">
      <w:pPr>
        <w:rPr>
          <w:b/>
        </w:rPr>
      </w:pPr>
      <w:r w:rsidRPr="00B64708">
        <w:rPr>
          <w:b/>
        </w:rPr>
        <w:t>&lt;</w:t>
      </w:r>
      <w:r>
        <w:rPr>
          <w:b/>
        </w:rPr>
        <w:t>Next</w:t>
      </w:r>
      <w:r w:rsidRPr="00B64708">
        <w:rPr>
          <w:b/>
        </w:rPr>
        <w:t xml:space="preserve"> change&gt;</w:t>
      </w:r>
    </w:p>
    <w:p w14:paraId="76303859" w14:textId="77777777" w:rsidR="009C51C5" w:rsidRPr="009C51C5" w:rsidRDefault="009C51C5" w:rsidP="009C5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42" w:name="_Toc21099916"/>
      <w:bookmarkStart w:id="143" w:name="_Toc29809714"/>
      <w:bookmarkStart w:id="144" w:name="_Toc36645098"/>
      <w:bookmarkStart w:id="145" w:name="_Toc37272152"/>
      <w:bookmarkStart w:id="146" w:name="_Toc45884398"/>
      <w:bookmarkStart w:id="147" w:name="_Toc53182421"/>
      <w:bookmarkStart w:id="148" w:name="_Toc58860162"/>
      <w:bookmarkStart w:id="149" w:name="_Toc61182287"/>
      <w:bookmarkStart w:id="150" w:name="_Toc66782279"/>
      <w:bookmarkStart w:id="151" w:name="_Toc74967439"/>
      <w:bookmarkStart w:id="152" w:name="_Toc76544890"/>
      <w:bookmarkStart w:id="153" w:name="_Toc82598274"/>
      <w:bookmarkStart w:id="154" w:name="_Toc89953922"/>
      <w:bookmarkStart w:id="155" w:name="_Toc98774017"/>
      <w:bookmarkStart w:id="156" w:name="_Toc106199997"/>
      <w:bookmarkStart w:id="157" w:name="_Toc115190555"/>
      <w:bookmarkStart w:id="158" w:name="_Toc122003126"/>
      <w:bookmarkStart w:id="159" w:name="_Toc124154894"/>
      <w:bookmarkStart w:id="160" w:name="_Toc131533667"/>
      <w:bookmarkStart w:id="161" w:name="_Toc137399546"/>
      <w:bookmarkStart w:id="162" w:name="_Toc156575133"/>
      <w:r w:rsidRPr="009C51C5">
        <w:rPr>
          <w:rFonts w:ascii="Arial" w:hAnsi="Arial"/>
          <w:sz w:val="24"/>
          <w:lang w:val="en-US" w:eastAsia="zh-CN"/>
        </w:rPr>
        <w:t>6.4.2.5</w:t>
      </w:r>
      <w:r w:rsidRPr="009C51C5">
        <w:rPr>
          <w:rFonts w:ascii="Arial" w:hAnsi="Arial"/>
          <w:sz w:val="24"/>
          <w:lang w:val="en-US" w:eastAsia="zh-CN"/>
        </w:rPr>
        <w:tab/>
        <w:t>Test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2EEB50E"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The measured mean power spectral density according to clause 6.4.2.4.2 shall be less than -83 dBm/MHz </w:t>
      </w:r>
      <w:r w:rsidRPr="009C51C5">
        <w:rPr>
          <w:rFonts w:cs="v4.2.0"/>
          <w:lang w:eastAsia="zh-CN"/>
        </w:rPr>
        <w:t xml:space="preserve">for carrier frequency f </w:t>
      </w:r>
      <w:r w:rsidRPr="009C51C5">
        <w:rPr>
          <w:rFonts w:cs="Arial"/>
          <w:lang w:eastAsia="zh-CN"/>
        </w:rPr>
        <w:t>≤</w:t>
      </w:r>
      <w:r w:rsidRPr="009C51C5">
        <w:rPr>
          <w:rFonts w:cs="v4.2.0"/>
          <w:lang w:eastAsia="zh-CN"/>
        </w:rPr>
        <w:t xml:space="preserve"> 3.0 GHz</w:t>
      </w:r>
      <w:r w:rsidRPr="009C51C5">
        <w:rPr>
          <w:lang w:eastAsia="zh-CN"/>
        </w:rPr>
        <w:t>.</w:t>
      </w:r>
    </w:p>
    <w:p w14:paraId="0AA4A458" w14:textId="05AAF496" w:rsidR="009C51C5" w:rsidRPr="009C51C5" w:rsidRDefault="009C51C5" w:rsidP="009C51C5">
      <w:pPr>
        <w:overflowPunct w:val="0"/>
        <w:autoSpaceDE w:val="0"/>
        <w:autoSpaceDN w:val="0"/>
        <w:adjustRightInd w:val="0"/>
        <w:textAlignment w:val="baseline"/>
        <w:rPr>
          <w:lang w:eastAsia="zh-CN"/>
        </w:rPr>
      </w:pPr>
      <w:r w:rsidRPr="009C51C5">
        <w:rPr>
          <w:lang w:eastAsia="zh-CN"/>
        </w:rPr>
        <w:t>The measured mean power spectral density according to clause 6.4.2.4.2 shall be less than -82.5 dBm/MHz</w:t>
      </w:r>
      <w:r w:rsidRPr="009C51C5">
        <w:rPr>
          <w:rFonts w:cs="v4.2.0"/>
          <w:lang w:eastAsia="zh-CN"/>
        </w:rPr>
        <w:t xml:space="preserve"> for carrier frequency 3.0 GHz &lt; f </w:t>
      </w:r>
      <w:r w:rsidRPr="009C51C5">
        <w:rPr>
          <w:rFonts w:cs="Arial"/>
          <w:lang w:eastAsia="zh-CN"/>
        </w:rPr>
        <w:t>≤</w:t>
      </w:r>
      <w:r w:rsidRPr="009C51C5">
        <w:rPr>
          <w:rFonts w:cs="v4.2.0"/>
          <w:lang w:eastAsia="zh-CN"/>
        </w:rPr>
        <w:t xml:space="preserve"> 6.0 GHz</w:t>
      </w:r>
      <w:ins w:id="163" w:author="Man Hung Ng (Nokia)" w:date="2024-02-06T18:12:00Z">
        <w:r w:rsidRPr="009C51C5">
          <w:t xml:space="preserve"> </w:t>
        </w:r>
        <w:r w:rsidRPr="008C3753">
          <w:t>in licensed spectrum only</w:t>
        </w:r>
      </w:ins>
      <w:r w:rsidRPr="009C51C5">
        <w:rPr>
          <w:lang w:eastAsia="zh-CN"/>
        </w:rPr>
        <w:t>.</w:t>
      </w:r>
    </w:p>
    <w:p w14:paraId="5256F085" w14:textId="4B69C6F3" w:rsidR="009C51C5" w:rsidRPr="009C51C5" w:rsidRDefault="009C51C5" w:rsidP="009C51C5">
      <w:pPr>
        <w:overflowPunct w:val="0"/>
        <w:autoSpaceDE w:val="0"/>
        <w:autoSpaceDN w:val="0"/>
        <w:adjustRightInd w:val="0"/>
        <w:textAlignment w:val="baseline"/>
        <w:rPr>
          <w:ins w:id="164" w:author="Man Hung Ng (Nokia)" w:date="2024-02-06T18:12:00Z"/>
          <w:lang w:eastAsia="zh-CN"/>
        </w:rPr>
      </w:pPr>
      <w:ins w:id="165" w:author="Man Hung Ng (Nokia)" w:date="2024-02-06T18:12:00Z">
        <w:r w:rsidRPr="009C51C5">
          <w:rPr>
            <w:lang w:eastAsia="zh-CN"/>
          </w:rPr>
          <w:t>The measured mean power spectral density according to clause 6.4.2.4.2 shall be less than -82 dBm/MHz</w:t>
        </w:r>
        <w:r w:rsidRPr="009C51C5">
          <w:rPr>
            <w:rFonts w:cs="v4.2.0"/>
            <w:lang w:eastAsia="zh-CN"/>
          </w:rPr>
          <w:t xml:space="preserve"> for </w:t>
        </w:r>
      </w:ins>
      <w:ins w:id="166" w:author="Man Hung Ng (Nokia)" w:date="2024-02-06T18:16:00Z">
        <w:r w:rsidR="003B292B">
          <w:rPr>
            <w:rFonts w:cs="v4.2.0"/>
            <w:lang w:eastAsia="zh-CN"/>
          </w:rPr>
          <w:t>bands n46 and n96</w:t>
        </w:r>
      </w:ins>
      <w:ins w:id="167" w:author="Man Hung Ng (Nokia)" w:date="2024-02-06T18:12:00Z">
        <w:r w:rsidRPr="009C51C5">
          <w:rPr>
            <w:lang w:eastAsia="zh-CN"/>
          </w:rPr>
          <w:t>.</w:t>
        </w:r>
      </w:ins>
    </w:p>
    <w:p w14:paraId="694177AB"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For </w:t>
      </w:r>
      <w:r w:rsidRPr="009C51C5">
        <w:rPr>
          <w:i/>
          <w:lang w:eastAsia="zh-CN"/>
        </w:rPr>
        <w:t>multi-band connector</w:t>
      </w:r>
      <w:r w:rsidRPr="009C51C5">
        <w:rPr>
          <w:lang w:eastAsia="zh-CN"/>
        </w:rPr>
        <w:t>, the requirement is only applicable during the transmitter OFF period in all supported operating bands.</w:t>
      </w:r>
    </w:p>
    <w:p w14:paraId="715CF342" w14:textId="462E074E" w:rsidR="00A81A70" w:rsidRPr="00B64708" w:rsidRDefault="00A81A70" w:rsidP="00A81A70">
      <w:pPr>
        <w:rPr>
          <w:b/>
        </w:rPr>
      </w:pPr>
      <w:r w:rsidRPr="00B64708">
        <w:rPr>
          <w:b/>
        </w:rPr>
        <w:t>&lt;</w:t>
      </w:r>
      <w:r>
        <w:rPr>
          <w:b/>
        </w:rPr>
        <w:t>Next</w:t>
      </w:r>
      <w:r w:rsidRPr="00B64708">
        <w:rPr>
          <w:b/>
        </w:rPr>
        <w:t xml:space="preserve"> change&gt;</w:t>
      </w:r>
    </w:p>
    <w:p w14:paraId="423E8EAE" w14:textId="77777777" w:rsidR="00A81A70" w:rsidRPr="00A81A70" w:rsidRDefault="00A81A70" w:rsidP="00A81A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68" w:name="_Toc21100234"/>
      <w:bookmarkStart w:id="169" w:name="_Toc29810032"/>
      <w:bookmarkStart w:id="170" w:name="_Toc36645425"/>
      <w:bookmarkStart w:id="171" w:name="_Toc37272479"/>
      <w:bookmarkStart w:id="172" w:name="_Toc45884726"/>
      <w:bookmarkStart w:id="173" w:name="_Toc53182758"/>
      <w:bookmarkStart w:id="174" w:name="_Toc58860545"/>
      <w:bookmarkStart w:id="175" w:name="_Toc61182662"/>
      <w:bookmarkStart w:id="176" w:name="_Toc66782655"/>
      <w:bookmarkStart w:id="177" w:name="_Toc74967889"/>
      <w:bookmarkStart w:id="178" w:name="_Toc76545340"/>
      <w:bookmarkStart w:id="179" w:name="_Toc82598724"/>
      <w:bookmarkStart w:id="180" w:name="_Toc89954372"/>
      <w:bookmarkStart w:id="181" w:name="_Toc98774467"/>
      <w:bookmarkStart w:id="182" w:name="_Toc106200447"/>
      <w:bookmarkStart w:id="183" w:name="_Toc115191004"/>
      <w:bookmarkStart w:id="184" w:name="_Toc122003575"/>
      <w:bookmarkStart w:id="185" w:name="_Toc124155343"/>
      <w:bookmarkStart w:id="186" w:name="_Toc131534116"/>
      <w:bookmarkStart w:id="187" w:name="_Toc137399995"/>
      <w:bookmarkStart w:id="188" w:name="_Toc156575584"/>
      <w:r w:rsidRPr="00A81A70">
        <w:rPr>
          <w:rFonts w:ascii="Arial" w:hAnsi="Arial"/>
          <w:sz w:val="36"/>
          <w:lang w:eastAsia="zh-CN"/>
        </w:rPr>
        <w:lastRenderedPageBreak/>
        <w:t>C.1</w:t>
      </w:r>
      <w:r w:rsidRPr="00A81A70">
        <w:rPr>
          <w:rFonts w:ascii="Arial" w:hAnsi="Arial"/>
          <w:sz w:val="36"/>
          <w:lang w:eastAsia="zh-CN"/>
        </w:rPr>
        <w:tab/>
      </w:r>
      <w:r w:rsidRPr="00A81A70">
        <w:rPr>
          <w:rFonts w:ascii="Arial" w:hAnsi="Arial"/>
          <w:sz w:val="36"/>
          <w:lang w:eastAsia="sv-SE"/>
        </w:rPr>
        <w:t>Measurement of t</w:t>
      </w:r>
      <w:r w:rsidRPr="00A81A70">
        <w:rPr>
          <w:rFonts w:ascii="Arial" w:hAnsi="Arial"/>
          <w:sz w:val="36"/>
          <w:lang w:eastAsia="zh-CN"/>
        </w:rPr>
        <w:t>ransmitter</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4F48EBC"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hAnsi="Arial"/>
          <w:b/>
          <w:lang w:eastAsia="zh-CN"/>
        </w:rPr>
        <w:t>Table C.1-1: Derivation of test requirements (</w:t>
      </w:r>
      <w:r w:rsidRPr="00A81A70">
        <w:rPr>
          <w:rFonts w:ascii="Arial" w:hAnsi="Arial"/>
          <w:b/>
          <w:lang w:eastAsia="ja-JP"/>
        </w:rPr>
        <w:t>T</w:t>
      </w:r>
      <w:r w:rsidRPr="00A81A70">
        <w:rPr>
          <w:rFonts w:ascii="Arial" w:hAnsi="Arial"/>
          <w:b/>
          <w:lang w:eastAsia="zh-CN"/>
        </w:rPr>
        <w: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A81A70" w:rsidRPr="00A81A70" w14:paraId="38B639DA" w14:textId="77777777" w:rsidTr="007C4D08">
        <w:trPr>
          <w:cantSplit/>
          <w:tblHeader/>
          <w:jc w:val="center"/>
        </w:trPr>
        <w:tc>
          <w:tcPr>
            <w:tcW w:w="2093" w:type="dxa"/>
          </w:tcPr>
          <w:p w14:paraId="6514C738"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lastRenderedPageBreak/>
              <w:t xml:space="preserve">Test </w:t>
            </w:r>
          </w:p>
        </w:tc>
        <w:tc>
          <w:tcPr>
            <w:tcW w:w="2410" w:type="dxa"/>
          </w:tcPr>
          <w:p w14:paraId="692B922C"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Minimum requirement in TS 38.104 [2]</w:t>
            </w:r>
          </w:p>
        </w:tc>
        <w:tc>
          <w:tcPr>
            <w:tcW w:w="2835" w:type="dxa"/>
          </w:tcPr>
          <w:p w14:paraId="4793923A"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Test Tolerance</w:t>
            </w:r>
            <w:r w:rsidRPr="00A81A70">
              <w:rPr>
                <w:rFonts w:ascii="Arial" w:hAnsi="Arial"/>
                <w:b/>
                <w:sz w:val="18"/>
                <w:lang w:eastAsia="zh-CN"/>
              </w:rPr>
              <w:br/>
              <w:t>(TT)</w:t>
            </w:r>
          </w:p>
        </w:tc>
        <w:tc>
          <w:tcPr>
            <w:tcW w:w="2519" w:type="dxa"/>
          </w:tcPr>
          <w:p w14:paraId="035D98A9"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Test requirement in the present document</w:t>
            </w:r>
          </w:p>
        </w:tc>
      </w:tr>
      <w:tr w:rsidR="00A81A70" w:rsidRPr="00A81A70" w14:paraId="33C0CB95" w14:textId="77777777" w:rsidTr="007C4D08">
        <w:trPr>
          <w:cantSplit/>
          <w:tblHeader/>
          <w:jc w:val="center"/>
        </w:trPr>
        <w:tc>
          <w:tcPr>
            <w:tcW w:w="2093" w:type="dxa"/>
          </w:tcPr>
          <w:p w14:paraId="41D62B5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2</w:t>
            </w:r>
            <w:r w:rsidRPr="00A81A70">
              <w:rPr>
                <w:rFonts w:ascii="Arial" w:hAnsi="Arial"/>
                <w:sz w:val="18"/>
                <w:lang w:eastAsia="zh-CN"/>
              </w:rPr>
              <w:tab/>
            </w:r>
            <w:r w:rsidRPr="00A81A70">
              <w:rPr>
                <w:rFonts w:ascii="Arial" w:hAnsi="Arial"/>
                <w:sz w:val="18"/>
                <w:lang w:eastAsia="ja-JP"/>
              </w:rPr>
              <w:t>B</w:t>
            </w:r>
            <w:r w:rsidRPr="00A81A70">
              <w:rPr>
                <w:rFonts w:ascii="Arial" w:hAnsi="Arial"/>
                <w:sz w:val="18"/>
                <w:lang w:eastAsia="zh-CN"/>
              </w:rPr>
              <w:t>ase station output power</w:t>
            </w:r>
          </w:p>
        </w:tc>
        <w:tc>
          <w:tcPr>
            <w:tcW w:w="2410" w:type="dxa"/>
          </w:tcPr>
          <w:p w14:paraId="5049D64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2</w:t>
            </w:r>
          </w:p>
        </w:tc>
        <w:tc>
          <w:tcPr>
            <w:tcW w:w="2835" w:type="dxa"/>
          </w:tcPr>
          <w:p w14:paraId="3BAEB05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Normal and extreme conditions:</w:t>
            </w:r>
          </w:p>
          <w:p w14:paraId="37B0FE0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0.7 dB, f ≤ 3.0 GHz</w:t>
            </w:r>
          </w:p>
          <w:p w14:paraId="040A972C" w14:textId="77777777" w:rsidR="00A81A70" w:rsidRDefault="00A81A70" w:rsidP="00A81A70">
            <w:pPr>
              <w:keepNext/>
              <w:keepLines/>
              <w:overflowPunct w:val="0"/>
              <w:autoSpaceDE w:val="0"/>
              <w:autoSpaceDN w:val="0"/>
              <w:adjustRightInd w:val="0"/>
              <w:spacing w:after="0"/>
              <w:textAlignment w:val="baseline"/>
              <w:rPr>
                <w:ins w:id="189" w:author="Man Hung Ng (Nokia)" w:date="2024-02-06T18:18:00Z"/>
                <w:rFonts w:ascii="Arial" w:hAnsi="Arial" w:cs="v4.2.0"/>
                <w:sz w:val="18"/>
                <w:lang w:eastAsia="zh-CN"/>
              </w:rPr>
            </w:pPr>
            <w:r w:rsidRPr="00A81A70">
              <w:rPr>
                <w:rFonts w:ascii="Arial" w:hAnsi="Arial" w:cs="Arial"/>
                <w:sz w:val="18"/>
                <w:lang w:eastAsia="zh-CN"/>
              </w:rPr>
              <w:t xml:space="preserve">1.0 dB, 3.0 GHz &lt; f ≤ 6GHz </w:t>
            </w:r>
            <w:r w:rsidRPr="00A81A70">
              <w:rPr>
                <w:rFonts w:ascii="Arial" w:hAnsi="Arial" w:cs="v4.2.0"/>
                <w:sz w:val="18"/>
                <w:lang w:eastAsia="zh-CN"/>
              </w:rPr>
              <w:t>(Note</w:t>
            </w:r>
            <w:ins w:id="190" w:author="Man Hung Ng (Nokia)" w:date="2024-02-06T18:17:00Z">
              <w:r w:rsidR="003B292B">
                <w:rPr>
                  <w:rFonts w:ascii="Arial" w:hAnsi="Arial" w:cs="v4.2.0"/>
                  <w:sz w:val="18"/>
                  <w:lang w:eastAsia="zh-CN"/>
                </w:rPr>
                <w:t xml:space="preserve"> 1</w:t>
              </w:r>
            </w:ins>
            <w:r w:rsidRPr="00A81A70">
              <w:rPr>
                <w:rFonts w:ascii="Arial" w:hAnsi="Arial" w:cs="v4.2.0"/>
                <w:sz w:val="18"/>
                <w:lang w:eastAsia="zh-CN"/>
              </w:rPr>
              <w:t>)</w:t>
            </w:r>
          </w:p>
          <w:p w14:paraId="1C0E6ABA" w14:textId="3FA2D698" w:rsidR="003B292B" w:rsidRPr="00A81A70" w:rsidRDefault="003B292B" w:rsidP="00A81A70">
            <w:pPr>
              <w:keepNext/>
              <w:keepLines/>
              <w:overflowPunct w:val="0"/>
              <w:autoSpaceDE w:val="0"/>
              <w:autoSpaceDN w:val="0"/>
              <w:adjustRightInd w:val="0"/>
              <w:spacing w:after="0"/>
              <w:textAlignment w:val="baseline"/>
              <w:rPr>
                <w:rFonts w:ascii="Arial" w:hAnsi="Arial" w:cs="Arial"/>
                <w:sz w:val="18"/>
                <w:lang w:eastAsia="ja-JP"/>
              </w:rPr>
            </w:pPr>
            <w:ins w:id="191" w:author="Man Hung Ng (Nokia)" w:date="2024-02-06T18:18:00Z">
              <w:r w:rsidRPr="003B292B">
                <w:rPr>
                  <w:rFonts w:ascii="Arial" w:hAnsi="Arial" w:cs="Arial"/>
                  <w:sz w:val="18"/>
                  <w:lang w:eastAsia="ja-JP"/>
                </w:rPr>
                <w:t>±1.5 dB, for bands n46 and n96</w:t>
              </w:r>
            </w:ins>
          </w:p>
        </w:tc>
        <w:tc>
          <w:tcPr>
            <w:tcW w:w="2519" w:type="dxa"/>
          </w:tcPr>
          <w:p w14:paraId="702111AC"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3FAFE4D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Upper limit + TT, Lower limit - TT</w:t>
            </w:r>
          </w:p>
          <w:p w14:paraId="59EB524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p>
        </w:tc>
      </w:tr>
      <w:tr w:rsidR="00A81A70" w:rsidRPr="00A81A70" w14:paraId="6CB57710" w14:textId="77777777" w:rsidTr="007C4D08">
        <w:trPr>
          <w:cantSplit/>
          <w:tblHeader/>
          <w:jc w:val="center"/>
        </w:trPr>
        <w:tc>
          <w:tcPr>
            <w:tcW w:w="2093" w:type="dxa"/>
          </w:tcPr>
          <w:p w14:paraId="064EDFC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3</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utput power dynamics</w:t>
            </w:r>
          </w:p>
        </w:tc>
        <w:tc>
          <w:tcPr>
            <w:tcW w:w="2410" w:type="dxa"/>
          </w:tcPr>
          <w:p w14:paraId="1AEBCE8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3</w:t>
            </w:r>
          </w:p>
        </w:tc>
        <w:tc>
          <w:tcPr>
            <w:tcW w:w="2835" w:type="dxa"/>
          </w:tcPr>
          <w:p w14:paraId="635EE6D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v4.2.0"/>
                <w:sz w:val="18"/>
                <w:lang w:eastAsia="sv-SE"/>
              </w:rPr>
              <w:t xml:space="preserve">0.4 </w:t>
            </w:r>
            <w:r w:rsidRPr="00A81A70">
              <w:rPr>
                <w:rFonts w:ascii="Arial" w:hAnsi="Arial" w:cs="Arial"/>
                <w:sz w:val="18"/>
                <w:lang w:eastAsia="ja-JP"/>
              </w:rPr>
              <w:t>dB</w:t>
            </w:r>
          </w:p>
        </w:tc>
        <w:tc>
          <w:tcPr>
            <w:tcW w:w="2519" w:type="dxa"/>
          </w:tcPr>
          <w:p w14:paraId="4ACA78C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54877C3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Total power dynamic range – TT (dB)</w:t>
            </w:r>
          </w:p>
        </w:tc>
      </w:tr>
      <w:tr w:rsidR="00A81A70" w:rsidRPr="00A81A70" w14:paraId="3A6F850A" w14:textId="77777777" w:rsidTr="007C4D08">
        <w:trPr>
          <w:cantSplit/>
          <w:tblHeader/>
          <w:jc w:val="center"/>
        </w:trPr>
        <w:tc>
          <w:tcPr>
            <w:tcW w:w="2093" w:type="dxa"/>
          </w:tcPr>
          <w:p w14:paraId="08A5914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4.1</w:t>
            </w:r>
            <w:r w:rsidRPr="00A81A70">
              <w:rPr>
                <w:rFonts w:ascii="Arial" w:hAnsi="Arial"/>
                <w:sz w:val="18"/>
                <w:lang w:eastAsia="zh-CN"/>
              </w:rPr>
              <w:tab/>
            </w:r>
            <w:r w:rsidRPr="00A81A70">
              <w:rPr>
                <w:rFonts w:ascii="Arial" w:hAnsi="Arial"/>
                <w:sz w:val="18"/>
                <w:lang w:eastAsia="ja-JP"/>
              </w:rPr>
              <w:t>T</w:t>
            </w:r>
            <w:r w:rsidRPr="00A81A70">
              <w:rPr>
                <w:rFonts w:ascii="Arial" w:hAnsi="Arial"/>
                <w:sz w:val="18"/>
                <w:lang w:eastAsia="zh-CN"/>
              </w:rPr>
              <w:t>ransmitter OFF power</w:t>
            </w:r>
          </w:p>
        </w:tc>
        <w:tc>
          <w:tcPr>
            <w:tcW w:w="2410" w:type="dxa"/>
          </w:tcPr>
          <w:p w14:paraId="52C343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4.1</w:t>
            </w:r>
          </w:p>
        </w:tc>
        <w:tc>
          <w:tcPr>
            <w:tcW w:w="2835" w:type="dxa"/>
          </w:tcPr>
          <w:p w14:paraId="27FBEFD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2.0 dB, f ≤ 3.0 GHz</w:t>
            </w:r>
          </w:p>
          <w:p w14:paraId="072D1FF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2.5 dB, 3.0 GHz &lt; f ≤ 6 GHz</w:t>
            </w:r>
          </w:p>
          <w:p w14:paraId="1EF954A4" w14:textId="77777777" w:rsidR="00A81A70" w:rsidRDefault="00A81A70" w:rsidP="00A81A70">
            <w:pPr>
              <w:keepNext/>
              <w:keepLines/>
              <w:overflowPunct w:val="0"/>
              <w:autoSpaceDE w:val="0"/>
              <w:autoSpaceDN w:val="0"/>
              <w:adjustRightInd w:val="0"/>
              <w:spacing w:after="0"/>
              <w:textAlignment w:val="baseline"/>
              <w:rPr>
                <w:ins w:id="192" w:author="Man Hung Ng (Nokia)" w:date="2024-02-06T18:18:00Z"/>
                <w:rFonts w:ascii="Arial" w:hAnsi="Arial" w:cs="v4.2.0"/>
                <w:sz w:val="18"/>
                <w:lang w:eastAsia="zh-CN"/>
              </w:rPr>
            </w:pPr>
            <w:r w:rsidRPr="00A81A70">
              <w:rPr>
                <w:rFonts w:ascii="Arial" w:hAnsi="Arial" w:cs="v4.2.0"/>
                <w:sz w:val="18"/>
                <w:lang w:eastAsia="zh-CN"/>
              </w:rPr>
              <w:t>(Note</w:t>
            </w:r>
            <w:ins w:id="193" w:author="Man Hung Ng (Nokia)" w:date="2024-02-06T18:18:00Z">
              <w:r w:rsidR="003B292B">
                <w:rPr>
                  <w:rFonts w:ascii="Arial" w:hAnsi="Arial" w:cs="v4.2.0"/>
                  <w:sz w:val="18"/>
                  <w:lang w:eastAsia="zh-CN"/>
                </w:rPr>
                <w:t xml:space="preserve"> 1</w:t>
              </w:r>
            </w:ins>
            <w:r w:rsidRPr="00A81A70">
              <w:rPr>
                <w:rFonts w:ascii="Arial" w:hAnsi="Arial" w:cs="v4.2.0"/>
                <w:sz w:val="18"/>
                <w:lang w:eastAsia="zh-CN"/>
              </w:rPr>
              <w:t>)</w:t>
            </w:r>
          </w:p>
          <w:p w14:paraId="693103AD" w14:textId="680CE2A2" w:rsidR="003B292B" w:rsidRPr="00A81A70" w:rsidRDefault="003B292B" w:rsidP="00A81A70">
            <w:pPr>
              <w:keepNext/>
              <w:keepLines/>
              <w:overflowPunct w:val="0"/>
              <w:autoSpaceDE w:val="0"/>
              <w:autoSpaceDN w:val="0"/>
              <w:adjustRightInd w:val="0"/>
              <w:spacing w:after="0"/>
              <w:textAlignment w:val="baseline"/>
              <w:rPr>
                <w:rFonts w:ascii="Arial" w:hAnsi="Arial" w:cs="Arial"/>
                <w:sz w:val="18"/>
                <w:lang w:eastAsia="ja-JP"/>
              </w:rPr>
            </w:pPr>
            <w:ins w:id="194" w:author="Man Hung Ng (Nokia)" w:date="2024-02-06T18:18:00Z">
              <w:r w:rsidRPr="003B292B">
                <w:rPr>
                  <w:rFonts w:ascii="Arial" w:hAnsi="Arial" w:cs="Arial"/>
                  <w:sz w:val="18"/>
                  <w:lang w:eastAsia="ja-JP"/>
                </w:rPr>
                <w:t>3</w:t>
              </w:r>
              <w:r>
                <w:rPr>
                  <w:rFonts w:ascii="Arial" w:hAnsi="Arial" w:cs="Arial"/>
                  <w:sz w:val="18"/>
                  <w:lang w:eastAsia="ja-JP"/>
                </w:rPr>
                <w:t>.0</w:t>
              </w:r>
              <w:r w:rsidRPr="003B292B">
                <w:rPr>
                  <w:rFonts w:ascii="Arial" w:hAnsi="Arial" w:cs="Arial"/>
                  <w:sz w:val="18"/>
                  <w:lang w:eastAsia="ja-JP"/>
                </w:rPr>
                <w:t xml:space="preserve"> dB, for bands n46 and n96</w:t>
              </w:r>
            </w:ins>
          </w:p>
        </w:tc>
        <w:tc>
          <w:tcPr>
            <w:tcW w:w="2519" w:type="dxa"/>
          </w:tcPr>
          <w:p w14:paraId="1866EAB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3F47A41B"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Minimum Requirement + TT</w:t>
            </w:r>
          </w:p>
        </w:tc>
      </w:tr>
      <w:tr w:rsidR="00A81A70" w:rsidRPr="00A81A70" w14:paraId="25713577" w14:textId="77777777" w:rsidTr="007C4D08">
        <w:trPr>
          <w:cantSplit/>
          <w:tblHeader/>
          <w:jc w:val="center"/>
        </w:trPr>
        <w:tc>
          <w:tcPr>
            <w:tcW w:w="2093" w:type="dxa"/>
          </w:tcPr>
          <w:p w14:paraId="634F935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6.4</w:t>
            </w:r>
            <w:r w:rsidRPr="00A81A70">
              <w:rPr>
                <w:rFonts w:ascii="Arial" w:hAnsi="Arial"/>
                <w:sz w:val="18"/>
                <w:lang w:eastAsia="ja-JP"/>
              </w:rPr>
              <w:t>.2</w:t>
            </w:r>
            <w:r w:rsidRPr="00A81A70">
              <w:rPr>
                <w:rFonts w:ascii="Arial" w:hAnsi="Arial"/>
                <w:sz w:val="18"/>
                <w:lang w:eastAsia="zh-CN"/>
              </w:rPr>
              <w:t xml:space="preserve"> </w:t>
            </w:r>
            <w:r w:rsidRPr="00A81A70">
              <w:rPr>
                <w:rFonts w:ascii="Arial" w:hAnsi="Arial"/>
                <w:sz w:val="18"/>
                <w:lang w:eastAsia="ja-JP"/>
              </w:rPr>
              <w:t>T</w:t>
            </w:r>
            <w:r w:rsidRPr="00A81A70">
              <w:rPr>
                <w:rFonts w:ascii="Arial" w:hAnsi="Arial"/>
                <w:sz w:val="18"/>
                <w:lang w:eastAsia="zh-CN"/>
              </w:rPr>
              <w:t>ransient period</w:t>
            </w:r>
          </w:p>
        </w:tc>
        <w:tc>
          <w:tcPr>
            <w:tcW w:w="2410" w:type="dxa"/>
          </w:tcPr>
          <w:p w14:paraId="7ED37D9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4.2</w:t>
            </w:r>
          </w:p>
        </w:tc>
        <w:tc>
          <w:tcPr>
            <w:tcW w:w="2835" w:type="dxa"/>
          </w:tcPr>
          <w:p w14:paraId="1285EAA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N/A</w:t>
            </w:r>
          </w:p>
        </w:tc>
        <w:tc>
          <w:tcPr>
            <w:tcW w:w="2519" w:type="dxa"/>
          </w:tcPr>
          <w:p w14:paraId="3688494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p>
        </w:tc>
      </w:tr>
      <w:tr w:rsidR="00A81A70" w:rsidRPr="00A81A70" w14:paraId="4DA72DC0" w14:textId="77777777" w:rsidTr="007C4D08">
        <w:trPr>
          <w:cantSplit/>
          <w:tblHeader/>
          <w:jc w:val="center"/>
        </w:trPr>
        <w:tc>
          <w:tcPr>
            <w:tcW w:w="2093" w:type="dxa"/>
          </w:tcPr>
          <w:p w14:paraId="031CE0F0"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5.2</w:t>
            </w:r>
            <w:r w:rsidRPr="00A81A70">
              <w:rPr>
                <w:rFonts w:ascii="Arial" w:hAnsi="Arial"/>
                <w:sz w:val="18"/>
                <w:lang w:eastAsia="zh-CN"/>
              </w:rPr>
              <w:t xml:space="preserve"> </w:t>
            </w:r>
            <w:r w:rsidRPr="00A81A70">
              <w:rPr>
                <w:rFonts w:ascii="Arial" w:hAnsi="Arial"/>
                <w:sz w:val="18"/>
                <w:lang w:eastAsia="ja-JP"/>
              </w:rPr>
              <w:t>F</w:t>
            </w:r>
            <w:r w:rsidRPr="00A81A70">
              <w:rPr>
                <w:rFonts w:ascii="Arial" w:hAnsi="Arial"/>
                <w:sz w:val="18"/>
                <w:lang w:eastAsia="zh-CN"/>
              </w:rPr>
              <w:t>requency error</w:t>
            </w:r>
          </w:p>
        </w:tc>
        <w:tc>
          <w:tcPr>
            <w:tcW w:w="2410" w:type="dxa"/>
          </w:tcPr>
          <w:p w14:paraId="05EE0E5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5.1</w:t>
            </w:r>
          </w:p>
        </w:tc>
        <w:tc>
          <w:tcPr>
            <w:tcW w:w="2835" w:type="dxa"/>
          </w:tcPr>
          <w:p w14:paraId="18A8C71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12 Hz</w:t>
            </w:r>
          </w:p>
        </w:tc>
        <w:tc>
          <w:tcPr>
            <w:tcW w:w="2519" w:type="dxa"/>
          </w:tcPr>
          <w:p w14:paraId="1DEAC9F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5353B72D"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v4.2.0"/>
                <w:sz w:val="18"/>
                <w:lang w:eastAsia="zh-CN"/>
              </w:rPr>
              <w:t>Frequency Error limit</w:t>
            </w:r>
            <w:r w:rsidRPr="00A81A70">
              <w:rPr>
                <w:rFonts w:ascii="Arial" w:hAnsi="Arial"/>
                <w:sz w:val="18"/>
                <w:lang w:eastAsia="zh-CN"/>
              </w:rPr>
              <w:t xml:space="preserve"> + TT</w:t>
            </w:r>
          </w:p>
        </w:tc>
      </w:tr>
      <w:tr w:rsidR="00A81A70" w:rsidRPr="00A81A70" w14:paraId="04B3DD3D" w14:textId="77777777" w:rsidTr="007C4D08">
        <w:trPr>
          <w:cantSplit/>
          <w:tblHeader/>
          <w:jc w:val="center"/>
        </w:trPr>
        <w:tc>
          <w:tcPr>
            <w:tcW w:w="2093" w:type="dxa"/>
          </w:tcPr>
          <w:p w14:paraId="2192EC3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5.4</w:t>
            </w:r>
            <w:r w:rsidRPr="00A81A70">
              <w:rPr>
                <w:rFonts w:ascii="Arial" w:hAnsi="Arial"/>
                <w:sz w:val="18"/>
                <w:lang w:eastAsia="zh-CN"/>
              </w:rPr>
              <w:t xml:space="preserve"> </w:t>
            </w:r>
            <w:r w:rsidRPr="00A81A70">
              <w:rPr>
                <w:rFonts w:ascii="Arial" w:hAnsi="Arial"/>
                <w:sz w:val="18"/>
                <w:lang w:eastAsia="ja-JP"/>
              </w:rPr>
              <w:t>T</w:t>
            </w:r>
            <w:r w:rsidRPr="00A81A70">
              <w:rPr>
                <w:rFonts w:ascii="Arial" w:hAnsi="Arial"/>
                <w:sz w:val="18"/>
                <w:lang w:eastAsia="zh-CN"/>
              </w:rPr>
              <w:t>ime alignment error</w:t>
            </w:r>
          </w:p>
        </w:tc>
        <w:tc>
          <w:tcPr>
            <w:tcW w:w="2410" w:type="dxa"/>
          </w:tcPr>
          <w:p w14:paraId="1C7D3FD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5.3</w:t>
            </w:r>
          </w:p>
        </w:tc>
        <w:tc>
          <w:tcPr>
            <w:tcW w:w="2835" w:type="dxa"/>
          </w:tcPr>
          <w:p w14:paraId="0C07F67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v4.2.0"/>
                <w:kern w:val="2"/>
                <w:sz w:val="18"/>
                <w:lang w:eastAsia="ja-JP"/>
              </w:rPr>
              <w:t>25ns</w:t>
            </w:r>
          </w:p>
        </w:tc>
        <w:tc>
          <w:tcPr>
            <w:tcW w:w="2519" w:type="dxa"/>
          </w:tcPr>
          <w:p w14:paraId="28875D18"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6C0B3317"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Time alignment error limit + TT+ TT</w:t>
            </w:r>
          </w:p>
        </w:tc>
      </w:tr>
      <w:tr w:rsidR="00A81A70" w:rsidRPr="00A81A70" w14:paraId="41ABFC1D" w14:textId="77777777" w:rsidTr="007C4D08">
        <w:trPr>
          <w:cantSplit/>
          <w:tblHeader/>
          <w:jc w:val="center"/>
        </w:trPr>
        <w:tc>
          <w:tcPr>
            <w:tcW w:w="2093" w:type="dxa"/>
          </w:tcPr>
          <w:p w14:paraId="033B2596"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5.3</w:t>
            </w:r>
            <w:r w:rsidRPr="00A81A70">
              <w:rPr>
                <w:rFonts w:ascii="Arial" w:hAnsi="Arial"/>
                <w:sz w:val="18"/>
                <w:lang w:eastAsia="zh-CN"/>
              </w:rPr>
              <w:t xml:space="preserve"> Modulation quality (EVM)</w:t>
            </w:r>
          </w:p>
        </w:tc>
        <w:tc>
          <w:tcPr>
            <w:tcW w:w="2410" w:type="dxa"/>
          </w:tcPr>
          <w:p w14:paraId="0F1D965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5.2</w:t>
            </w:r>
          </w:p>
        </w:tc>
        <w:tc>
          <w:tcPr>
            <w:tcW w:w="2835" w:type="dxa"/>
          </w:tcPr>
          <w:p w14:paraId="7D1DD0A3"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v4.2.0"/>
                <w:kern w:val="2"/>
                <w:sz w:val="18"/>
                <w:lang w:eastAsia="ja-JP"/>
              </w:rPr>
              <w:t>1%</w:t>
            </w:r>
          </w:p>
        </w:tc>
        <w:tc>
          <w:tcPr>
            <w:tcW w:w="2519" w:type="dxa"/>
          </w:tcPr>
          <w:p w14:paraId="7BD9FB2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7485877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EVM limit + TT</w:t>
            </w:r>
          </w:p>
        </w:tc>
      </w:tr>
      <w:tr w:rsidR="00A81A70" w:rsidRPr="00A81A70" w14:paraId="02D045C6" w14:textId="77777777" w:rsidTr="007C4D08">
        <w:trPr>
          <w:cantSplit/>
          <w:tblHeader/>
          <w:jc w:val="center"/>
        </w:trPr>
        <w:tc>
          <w:tcPr>
            <w:tcW w:w="2093" w:type="dxa"/>
          </w:tcPr>
          <w:p w14:paraId="7DF3AA7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6</w:t>
            </w:r>
            <w:r w:rsidRPr="00A81A70">
              <w:rPr>
                <w:rFonts w:ascii="Arial" w:hAnsi="Arial"/>
                <w:sz w:val="18"/>
                <w:lang w:eastAsia="zh-CN"/>
              </w:rPr>
              <w:t>.2</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ccupied bandwidth</w:t>
            </w:r>
          </w:p>
        </w:tc>
        <w:tc>
          <w:tcPr>
            <w:tcW w:w="2410" w:type="dxa"/>
          </w:tcPr>
          <w:p w14:paraId="07DE9CF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6.2</w:t>
            </w:r>
          </w:p>
        </w:tc>
        <w:tc>
          <w:tcPr>
            <w:tcW w:w="2835" w:type="dxa"/>
          </w:tcPr>
          <w:p w14:paraId="0237DF5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 Hz</w:t>
            </w:r>
          </w:p>
        </w:tc>
        <w:tc>
          <w:tcPr>
            <w:tcW w:w="2519" w:type="dxa"/>
          </w:tcPr>
          <w:p w14:paraId="347F9D8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1ECB92E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Minimum Requirement + TT</w:t>
            </w:r>
          </w:p>
        </w:tc>
      </w:tr>
      <w:tr w:rsidR="00A81A70" w:rsidRPr="00A81A70" w14:paraId="598D7040" w14:textId="77777777" w:rsidTr="007C4D08">
        <w:trPr>
          <w:cantSplit/>
          <w:tblHeader/>
          <w:jc w:val="center"/>
        </w:trPr>
        <w:tc>
          <w:tcPr>
            <w:tcW w:w="2093" w:type="dxa"/>
          </w:tcPr>
          <w:p w14:paraId="0B116ED6"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6</w:t>
            </w:r>
            <w:r w:rsidRPr="00A81A70">
              <w:rPr>
                <w:rFonts w:ascii="Arial" w:hAnsi="Arial"/>
                <w:sz w:val="18"/>
                <w:lang w:eastAsia="zh-CN"/>
              </w:rPr>
              <w:t>.3</w:t>
            </w:r>
            <w:r w:rsidRPr="00A81A70">
              <w:rPr>
                <w:rFonts w:ascii="Arial" w:hAnsi="Arial"/>
                <w:sz w:val="18"/>
                <w:lang w:eastAsia="zh-CN"/>
              </w:rPr>
              <w:tab/>
              <w:t>Adjacent Channel Leakage Power Ratio (ACLR)</w:t>
            </w:r>
          </w:p>
        </w:tc>
        <w:tc>
          <w:tcPr>
            <w:tcW w:w="2410" w:type="dxa"/>
          </w:tcPr>
          <w:p w14:paraId="36D5BA2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6.6.3</w:t>
            </w:r>
          </w:p>
        </w:tc>
        <w:tc>
          <w:tcPr>
            <w:tcW w:w="2835" w:type="dxa"/>
          </w:tcPr>
          <w:p w14:paraId="4053FDD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ACLR/CACLR:</w:t>
            </w:r>
          </w:p>
          <w:p w14:paraId="713D35A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BW ≤ 20MHz:</w:t>
            </w:r>
          </w:p>
          <w:p w14:paraId="54405C1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0.8dB</w:t>
            </w:r>
          </w:p>
          <w:p w14:paraId="441A24D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p>
          <w:p w14:paraId="3A042C50"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BW &gt; 20MHz:</w:t>
            </w:r>
          </w:p>
          <w:p w14:paraId="4D24DB9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1.2 dB</w:t>
            </w:r>
          </w:p>
          <w:p w14:paraId="1A092A9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p>
          <w:p w14:paraId="6CB3AA8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Absolute ACLR/CACLR:</w:t>
            </w:r>
          </w:p>
          <w:p w14:paraId="43A329A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 dB</w:t>
            </w:r>
          </w:p>
        </w:tc>
        <w:tc>
          <w:tcPr>
            <w:tcW w:w="2519" w:type="dxa"/>
          </w:tcPr>
          <w:p w14:paraId="65810517"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21AD2A02"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ACLR Minimum Requirement - TT</w:t>
            </w:r>
          </w:p>
          <w:p w14:paraId="0B3162B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5.0.0"/>
                <w:sz w:val="18"/>
                <w:lang w:eastAsia="zh-CN"/>
              </w:rPr>
              <w:t>Absolute limit +TT</w:t>
            </w:r>
          </w:p>
          <w:p w14:paraId="00A51E70"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p>
        </w:tc>
      </w:tr>
      <w:tr w:rsidR="00A81A70" w:rsidRPr="00A81A70" w14:paraId="56795738" w14:textId="77777777" w:rsidTr="007C4D08">
        <w:trPr>
          <w:cantSplit/>
          <w:tblHeader/>
          <w:jc w:val="center"/>
        </w:trPr>
        <w:tc>
          <w:tcPr>
            <w:tcW w:w="2093" w:type="dxa"/>
          </w:tcPr>
          <w:p w14:paraId="22181E9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6</w:t>
            </w:r>
            <w:r w:rsidRPr="00A81A70">
              <w:rPr>
                <w:rFonts w:ascii="Arial" w:hAnsi="Arial"/>
                <w:sz w:val="18"/>
                <w:lang w:eastAsia="zh-CN"/>
              </w:rPr>
              <w:t>.4</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perating band unwanted emissions</w:t>
            </w:r>
          </w:p>
        </w:tc>
        <w:tc>
          <w:tcPr>
            <w:tcW w:w="2410" w:type="dxa"/>
          </w:tcPr>
          <w:p w14:paraId="125B70C3"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6.6.4</w:t>
            </w:r>
          </w:p>
        </w:tc>
        <w:tc>
          <w:tcPr>
            <w:tcW w:w="2835" w:type="dxa"/>
          </w:tcPr>
          <w:p w14:paraId="5901A8C1"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ja-JP"/>
              </w:rPr>
            </w:pPr>
            <w:r w:rsidRPr="00A81A70">
              <w:rPr>
                <w:rFonts w:ascii="Arial" w:hAnsi="Arial" w:cs="Arial"/>
                <w:noProof/>
                <w:sz w:val="18"/>
                <w:lang w:eastAsia="zh-CN"/>
              </w:rPr>
              <w:t>Offsets &lt; 10MHz</w:t>
            </w:r>
          </w:p>
          <w:p w14:paraId="2FB3CBA1"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noProof/>
                <w:sz w:val="18"/>
                <w:lang w:eastAsia="zh-CN"/>
              </w:rPr>
              <w:t>1.5</w:t>
            </w:r>
            <w:r w:rsidRPr="00A81A70">
              <w:rPr>
                <w:rFonts w:ascii="Arial" w:hAnsi="Arial" w:cs="Arial"/>
                <w:noProof/>
                <w:sz w:val="18"/>
                <w:lang w:eastAsia="ja-JP"/>
              </w:rPr>
              <w:t xml:space="preserve"> </w:t>
            </w:r>
            <w:r w:rsidRPr="00A81A70">
              <w:rPr>
                <w:rFonts w:ascii="Arial" w:hAnsi="Arial" w:cs="Arial"/>
                <w:noProof/>
                <w:sz w:val="18"/>
                <w:lang w:eastAsia="zh-CN"/>
              </w:rPr>
              <w:t>dB</w:t>
            </w:r>
            <w:r w:rsidRPr="00A81A70">
              <w:rPr>
                <w:rFonts w:ascii="Arial" w:hAnsi="Arial"/>
                <w:sz w:val="18"/>
                <w:lang w:eastAsia="ja-JP"/>
              </w:rPr>
              <w:t xml:space="preserve">, f </w:t>
            </w:r>
            <w:r w:rsidRPr="00A81A70">
              <w:rPr>
                <w:rFonts w:ascii="Arial" w:hAnsi="Arial" w:cs="Arial"/>
                <w:sz w:val="18"/>
                <w:lang w:eastAsia="ja-JP"/>
              </w:rPr>
              <w:t>≤</w:t>
            </w:r>
            <w:r w:rsidRPr="00A81A70">
              <w:rPr>
                <w:rFonts w:ascii="Arial" w:hAnsi="Arial"/>
                <w:sz w:val="18"/>
                <w:lang w:eastAsia="ja-JP"/>
              </w:rPr>
              <w:t xml:space="preserve"> 3.0GHz</w:t>
            </w:r>
          </w:p>
          <w:p w14:paraId="1F97BF53"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cs="Arial"/>
                <w:noProof/>
                <w:sz w:val="18"/>
                <w:lang w:eastAsia="zh-CN"/>
              </w:rPr>
              <w:t>1.8</w:t>
            </w:r>
            <w:r w:rsidRPr="00A81A70">
              <w:rPr>
                <w:rFonts w:ascii="Arial" w:hAnsi="Arial" w:cs="Arial"/>
                <w:noProof/>
                <w:sz w:val="18"/>
                <w:lang w:eastAsia="ja-JP"/>
              </w:rPr>
              <w:t xml:space="preserve"> </w:t>
            </w:r>
            <w:r w:rsidRPr="00A81A70">
              <w:rPr>
                <w:rFonts w:ascii="Arial" w:hAnsi="Arial" w:cs="Arial"/>
                <w:noProof/>
                <w:sz w:val="18"/>
                <w:lang w:eastAsia="zh-CN"/>
              </w:rPr>
              <w:t>dB</w:t>
            </w:r>
            <w:r w:rsidRPr="00A81A70">
              <w:rPr>
                <w:rFonts w:ascii="Arial" w:hAnsi="Arial"/>
                <w:sz w:val="18"/>
                <w:lang w:eastAsia="ja-JP"/>
              </w:rPr>
              <w:t xml:space="preserve">, 3.0GHz &lt; f </w:t>
            </w:r>
            <w:r w:rsidRPr="00A81A70">
              <w:rPr>
                <w:rFonts w:ascii="Arial" w:hAnsi="Arial" w:cs="Arial"/>
                <w:sz w:val="18"/>
                <w:lang w:eastAsia="ja-JP"/>
              </w:rPr>
              <w:t>≤</w:t>
            </w:r>
            <w:r w:rsidRPr="00A81A70">
              <w:rPr>
                <w:rFonts w:ascii="Arial" w:hAnsi="Arial"/>
                <w:sz w:val="18"/>
                <w:lang w:eastAsia="ja-JP"/>
              </w:rPr>
              <w:t xml:space="preserve"> 6GHz</w:t>
            </w:r>
          </w:p>
          <w:p w14:paraId="1B9392D8" w14:textId="1DEB55EA" w:rsidR="00A81A70" w:rsidRDefault="00A81A70" w:rsidP="00A81A70">
            <w:pPr>
              <w:keepNext/>
              <w:keepLines/>
              <w:overflowPunct w:val="0"/>
              <w:autoSpaceDE w:val="0"/>
              <w:autoSpaceDN w:val="0"/>
              <w:adjustRightInd w:val="0"/>
              <w:spacing w:after="0"/>
              <w:textAlignment w:val="baseline"/>
              <w:rPr>
                <w:ins w:id="195" w:author="Man Hung Ng (Nokia)" w:date="2024-02-06T18:19:00Z"/>
                <w:rFonts w:ascii="Arial" w:hAnsi="Arial" w:cs="v4.2.0"/>
                <w:sz w:val="18"/>
                <w:lang w:eastAsia="zh-CN"/>
              </w:rPr>
            </w:pPr>
            <w:bookmarkStart w:id="196" w:name="OLE_LINK129"/>
            <w:bookmarkStart w:id="197" w:name="OLE_LINK130"/>
            <w:r w:rsidRPr="00A81A70">
              <w:rPr>
                <w:rFonts w:ascii="Arial" w:hAnsi="Arial" w:cs="v4.2.0"/>
                <w:sz w:val="18"/>
                <w:lang w:eastAsia="zh-CN"/>
              </w:rPr>
              <w:t>(Note</w:t>
            </w:r>
            <w:ins w:id="198" w:author="Man Hung Ng (Nokia)" w:date="2024-02-06T18:19:00Z">
              <w:r w:rsidR="003B292B">
                <w:rPr>
                  <w:rFonts w:ascii="Arial" w:hAnsi="Arial" w:cs="v4.2.0"/>
                  <w:sz w:val="18"/>
                  <w:lang w:eastAsia="zh-CN"/>
                </w:rPr>
                <w:t xml:space="preserve"> 1</w:t>
              </w:r>
            </w:ins>
            <w:r w:rsidRPr="00A81A70">
              <w:rPr>
                <w:rFonts w:ascii="Arial" w:hAnsi="Arial" w:cs="v4.2.0"/>
                <w:sz w:val="18"/>
                <w:lang w:eastAsia="zh-CN"/>
              </w:rPr>
              <w:t>)</w:t>
            </w:r>
            <w:bookmarkEnd w:id="196"/>
            <w:bookmarkEnd w:id="197"/>
          </w:p>
          <w:p w14:paraId="58386808" w14:textId="6CEC8670" w:rsidR="003B292B" w:rsidRPr="00A81A70" w:rsidRDefault="003B292B" w:rsidP="00A81A70">
            <w:pPr>
              <w:keepNext/>
              <w:keepLines/>
              <w:overflowPunct w:val="0"/>
              <w:autoSpaceDE w:val="0"/>
              <w:autoSpaceDN w:val="0"/>
              <w:adjustRightInd w:val="0"/>
              <w:spacing w:after="0"/>
              <w:textAlignment w:val="baseline"/>
              <w:rPr>
                <w:rFonts w:ascii="Arial" w:hAnsi="Arial"/>
                <w:sz w:val="18"/>
                <w:lang w:eastAsia="ja-JP"/>
              </w:rPr>
            </w:pPr>
            <w:ins w:id="199" w:author="Man Hung Ng (Nokia)" w:date="2024-02-06T18:19:00Z">
              <w:r w:rsidRPr="003B292B">
                <w:rPr>
                  <w:rFonts w:ascii="Arial" w:hAnsi="Arial"/>
                  <w:sz w:val="18"/>
                  <w:lang w:eastAsia="ja-JP"/>
                </w:rPr>
                <w:t>2.2 dB, for bands n46 and n96</w:t>
              </w:r>
            </w:ins>
          </w:p>
          <w:p w14:paraId="07752B1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ja-JP"/>
              </w:rPr>
            </w:pPr>
          </w:p>
          <w:p w14:paraId="35028A7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ja-JP"/>
              </w:rPr>
            </w:pPr>
            <w:r w:rsidRPr="00A81A70">
              <w:rPr>
                <w:rFonts w:ascii="Arial" w:hAnsi="Arial" w:cs="Arial"/>
                <w:noProof/>
                <w:sz w:val="18"/>
                <w:lang w:eastAsia="zh-CN"/>
              </w:rPr>
              <w:t>Offsets ≥ 10MHz</w:t>
            </w:r>
          </w:p>
          <w:p w14:paraId="3D86B5C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0dB</w:t>
            </w:r>
          </w:p>
        </w:tc>
        <w:tc>
          <w:tcPr>
            <w:tcW w:w="2519" w:type="dxa"/>
          </w:tcPr>
          <w:p w14:paraId="73F9204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Formula:</w:t>
            </w:r>
          </w:p>
          <w:p w14:paraId="37586DCE"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sz w:val="18"/>
                <w:lang w:eastAsia="zh-CN"/>
              </w:rPr>
              <w:t>Minimum Requirement + TT</w:t>
            </w:r>
          </w:p>
        </w:tc>
      </w:tr>
      <w:tr w:rsidR="00A81A70" w:rsidRPr="00A81A70" w14:paraId="26B8E050" w14:textId="77777777" w:rsidTr="007C4D08">
        <w:trPr>
          <w:cantSplit/>
          <w:tblHeader/>
          <w:jc w:val="center"/>
        </w:trPr>
        <w:tc>
          <w:tcPr>
            <w:tcW w:w="2093" w:type="dxa"/>
          </w:tcPr>
          <w:p w14:paraId="0813E1F4"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sz w:val="18"/>
                <w:lang w:eastAsia="zh-CN"/>
              </w:rPr>
              <w:t>6.6.5.5.1.1</w:t>
            </w:r>
            <w:r w:rsidRPr="00A81A70">
              <w:rPr>
                <w:rFonts w:ascii="Arial" w:hAnsi="Arial"/>
                <w:sz w:val="18"/>
                <w:lang w:eastAsia="zh-CN"/>
              </w:rPr>
              <w:tab/>
              <w:t>General transmitter spurious emissions requirements</w:t>
            </w:r>
          </w:p>
          <w:p w14:paraId="7DD0029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sz w:val="18"/>
                <w:lang w:eastAsia="ja-JP"/>
              </w:rPr>
              <w:t>Category A</w:t>
            </w:r>
          </w:p>
        </w:tc>
        <w:tc>
          <w:tcPr>
            <w:tcW w:w="2410" w:type="dxa"/>
          </w:tcPr>
          <w:p w14:paraId="30012AF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6.6.5.1</w:t>
            </w:r>
          </w:p>
        </w:tc>
        <w:tc>
          <w:tcPr>
            <w:tcW w:w="2835" w:type="dxa"/>
          </w:tcPr>
          <w:p w14:paraId="37DAD96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61D2B4F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6B75F15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2F3012F4" w14:textId="77777777" w:rsidTr="007C4D08">
        <w:trPr>
          <w:cantSplit/>
          <w:tblHeader/>
          <w:jc w:val="center"/>
        </w:trPr>
        <w:tc>
          <w:tcPr>
            <w:tcW w:w="2093" w:type="dxa"/>
          </w:tcPr>
          <w:p w14:paraId="1D82360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sz w:val="18"/>
                <w:lang w:eastAsia="zh-CN"/>
              </w:rPr>
              <w:t>6.6.5.5.1.1</w:t>
            </w:r>
            <w:r w:rsidRPr="00A81A70">
              <w:rPr>
                <w:rFonts w:ascii="Arial" w:hAnsi="Arial"/>
                <w:sz w:val="18"/>
                <w:lang w:eastAsia="zh-CN"/>
              </w:rPr>
              <w:tab/>
              <w:t>General transmitter spurious emissions requirements</w:t>
            </w:r>
          </w:p>
          <w:p w14:paraId="275E8F2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ja-JP"/>
              </w:rPr>
              <w:t>Category B</w:t>
            </w:r>
          </w:p>
        </w:tc>
        <w:tc>
          <w:tcPr>
            <w:tcW w:w="2410" w:type="dxa"/>
          </w:tcPr>
          <w:p w14:paraId="71A63C8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6.6.5.1</w:t>
            </w:r>
          </w:p>
        </w:tc>
        <w:tc>
          <w:tcPr>
            <w:tcW w:w="2835" w:type="dxa"/>
          </w:tcPr>
          <w:p w14:paraId="116E03A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448FF9D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627149FB"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1A333419" w14:textId="77777777" w:rsidTr="007C4D08">
        <w:trPr>
          <w:cantSplit/>
          <w:tblHeader/>
          <w:jc w:val="center"/>
        </w:trPr>
        <w:tc>
          <w:tcPr>
            <w:tcW w:w="2093" w:type="dxa"/>
          </w:tcPr>
          <w:p w14:paraId="6253DC47"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6.6.5.5.1.2</w:t>
            </w:r>
            <w:r w:rsidRPr="00A81A70">
              <w:rPr>
                <w:rFonts w:ascii="Arial" w:hAnsi="Arial"/>
                <w:sz w:val="18"/>
                <w:lang w:eastAsia="zh-CN"/>
              </w:rPr>
              <w:tab/>
              <w:t>Protection of the BS receiver of own or different BS</w:t>
            </w:r>
          </w:p>
        </w:tc>
        <w:tc>
          <w:tcPr>
            <w:tcW w:w="2410" w:type="dxa"/>
          </w:tcPr>
          <w:p w14:paraId="46366E21"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.6.5.2.</w:t>
            </w:r>
            <w:r w:rsidRPr="00A81A70">
              <w:rPr>
                <w:rFonts w:ascii="Arial" w:hAnsi="Arial" w:cs="Arial"/>
                <w:sz w:val="18"/>
                <w:lang w:eastAsia="ja-JP"/>
              </w:rPr>
              <w:t>2</w:t>
            </w:r>
          </w:p>
        </w:tc>
        <w:tc>
          <w:tcPr>
            <w:tcW w:w="2835" w:type="dxa"/>
          </w:tcPr>
          <w:p w14:paraId="312BB5C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74E8E88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262CA7E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057240A7" w14:textId="77777777" w:rsidTr="007C4D08">
        <w:trPr>
          <w:cantSplit/>
          <w:tblHeader/>
          <w:jc w:val="center"/>
        </w:trPr>
        <w:tc>
          <w:tcPr>
            <w:tcW w:w="2093" w:type="dxa"/>
          </w:tcPr>
          <w:p w14:paraId="3962665E"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6.6.5.5.1.3</w:t>
            </w:r>
            <w:r w:rsidRPr="00A81A70">
              <w:rPr>
                <w:rFonts w:ascii="Arial" w:hAnsi="Arial"/>
                <w:sz w:val="18"/>
                <w:lang w:eastAsia="ja-JP"/>
              </w:rPr>
              <w:t xml:space="preserve"> </w:t>
            </w:r>
            <w:r w:rsidRPr="00A81A70">
              <w:rPr>
                <w:rFonts w:ascii="Arial" w:hAnsi="Arial"/>
                <w:sz w:val="18"/>
                <w:lang w:eastAsia="zh-CN"/>
              </w:rPr>
              <w:t>Additional spurious emissions requirements</w:t>
            </w:r>
          </w:p>
        </w:tc>
        <w:tc>
          <w:tcPr>
            <w:tcW w:w="2410" w:type="dxa"/>
          </w:tcPr>
          <w:p w14:paraId="0EFE025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.6.5.2.</w:t>
            </w:r>
            <w:r w:rsidRPr="00A81A70">
              <w:rPr>
                <w:rFonts w:ascii="Arial" w:hAnsi="Arial" w:cs="Arial"/>
                <w:sz w:val="18"/>
                <w:lang w:eastAsia="ja-JP"/>
              </w:rPr>
              <w:t>3</w:t>
            </w:r>
          </w:p>
        </w:tc>
        <w:tc>
          <w:tcPr>
            <w:tcW w:w="2835" w:type="dxa"/>
          </w:tcPr>
          <w:p w14:paraId="41AC5D1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0C7BBF2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0262054E"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459BA16E" w14:textId="77777777" w:rsidTr="007C4D08">
        <w:trPr>
          <w:cantSplit/>
          <w:tblHeader/>
          <w:jc w:val="center"/>
        </w:trPr>
        <w:tc>
          <w:tcPr>
            <w:tcW w:w="2093" w:type="dxa"/>
          </w:tcPr>
          <w:p w14:paraId="0B270CC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6.6.5.5.1.4</w:t>
            </w:r>
            <w:r w:rsidRPr="00A81A70">
              <w:rPr>
                <w:rFonts w:ascii="Arial" w:hAnsi="Arial"/>
                <w:sz w:val="18"/>
                <w:lang w:eastAsia="ja-JP"/>
              </w:rPr>
              <w:t xml:space="preserve"> </w:t>
            </w:r>
            <w:r w:rsidRPr="00A81A70">
              <w:rPr>
                <w:rFonts w:ascii="Arial" w:hAnsi="Arial"/>
                <w:sz w:val="18"/>
                <w:lang w:eastAsia="zh-CN"/>
              </w:rPr>
              <w:t>Co-location with other base stations</w:t>
            </w:r>
          </w:p>
        </w:tc>
        <w:tc>
          <w:tcPr>
            <w:tcW w:w="2410" w:type="dxa"/>
          </w:tcPr>
          <w:p w14:paraId="742305E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.6.5.2.</w:t>
            </w:r>
            <w:r w:rsidRPr="00A81A70">
              <w:rPr>
                <w:rFonts w:ascii="Arial" w:hAnsi="Arial" w:cs="Arial"/>
                <w:sz w:val="18"/>
                <w:lang w:eastAsia="ja-JP"/>
              </w:rPr>
              <w:t>4</w:t>
            </w:r>
          </w:p>
        </w:tc>
        <w:tc>
          <w:tcPr>
            <w:tcW w:w="2835" w:type="dxa"/>
          </w:tcPr>
          <w:p w14:paraId="7EA6600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4FBE380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4F77E51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098EE794" w14:textId="77777777" w:rsidTr="007C4D08">
        <w:trPr>
          <w:cantSplit/>
          <w:tblHeader/>
          <w:jc w:val="center"/>
        </w:trPr>
        <w:tc>
          <w:tcPr>
            <w:tcW w:w="2093" w:type="dxa"/>
          </w:tcPr>
          <w:p w14:paraId="7E8CD42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7 T</w:t>
            </w:r>
            <w:r w:rsidRPr="00A81A70">
              <w:rPr>
                <w:rFonts w:ascii="Arial" w:hAnsi="Arial"/>
                <w:sz w:val="18"/>
                <w:lang w:eastAsia="zh-CN"/>
              </w:rPr>
              <w:t>ransmitter intermodulation</w:t>
            </w:r>
          </w:p>
        </w:tc>
        <w:tc>
          <w:tcPr>
            <w:tcW w:w="2410" w:type="dxa"/>
          </w:tcPr>
          <w:p w14:paraId="7BB391D0"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6.7</w:t>
            </w:r>
          </w:p>
        </w:tc>
        <w:tc>
          <w:tcPr>
            <w:tcW w:w="2835" w:type="dxa"/>
          </w:tcPr>
          <w:p w14:paraId="32EDDADD"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69F2255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v4.2.0"/>
                <w:sz w:val="18"/>
                <w:lang w:eastAsia="zh-CN"/>
              </w:rPr>
              <w:t>Formula: Ratio + TT</w:t>
            </w:r>
          </w:p>
        </w:tc>
      </w:tr>
      <w:tr w:rsidR="00A81A70" w:rsidRPr="00A81A70" w14:paraId="39C5BB35" w14:textId="77777777" w:rsidTr="007C4D08">
        <w:trPr>
          <w:cantSplit/>
          <w:tblHeader/>
          <w:jc w:val="center"/>
        </w:trPr>
        <w:tc>
          <w:tcPr>
            <w:tcW w:w="9857" w:type="dxa"/>
            <w:gridSpan w:val="4"/>
          </w:tcPr>
          <w:p w14:paraId="4A56C6FF" w14:textId="082F3B97" w:rsidR="00A81A70" w:rsidRPr="00A81A70" w:rsidRDefault="00A81A70" w:rsidP="00A81A70">
            <w:pPr>
              <w:keepNext/>
              <w:keepLines/>
              <w:overflowPunct w:val="0"/>
              <w:autoSpaceDE w:val="0"/>
              <w:autoSpaceDN w:val="0"/>
              <w:adjustRightInd w:val="0"/>
              <w:spacing w:after="0"/>
              <w:ind w:left="851" w:hanging="851"/>
              <w:textAlignment w:val="baseline"/>
              <w:rPr>
                <w:rFonts w:ascii="Arial" w:hAnsi="Arial"/>
                <w:sz w:val="18"/>
                <w:lang w:eastAsia="zh-CN"/>
              </w:rPr>
            </w:pPr>
            <w:r w:rsidRPr="00A81A70">
              <w:rPr>
                <w:rFonts w:ascii="Arial" w:hAnsi="Arial"/>
                <w:sz w:val="18"/>
                <w:lang w:eastAsia="zh-CN"/>
              </w:rPr>
              <w:t>NOTE 1:</w:t>
            </w:r>
            <w:r w:rsidRPr="00A81A70">
              <w:rPr>
                <w:rFonts w:ascii="Arial" w:hAnsi="Arial"/>
                <w:sz w:val="18"/>
                <w:lang w:eastAsia="zh-CN"/>
              </w:rPr>
              <w:tab/>
              <w:t xml:space="preserve">TT values for </w:t>
            </w:r>
            <w:ins w:id="200" w:author="Man Hung Ng (Nokia)" w:date="2024-02-06T18:39:00Z">
              <w:r w:rsidR="00785CE1">
                <w:rPr>
                  <w:rFonts w:ascii="Arial" w:hAnsi="Arial"/>
                  <w:sz w:val="18"/>
                  <w:lang w:eastAsia="zh-CN"/>
                </w:rPr>
                <w:t>3.0</w:t>
              </w:r>
            </w:ins>
            <w:del w:id="201" w:author="Man Hung Ng (Nokia)" w:date="2024-02-06T18:39:00Z">
              <w:r w:rsidRPr="00A81A70" w:rsidDel="00785CE1">
                <w:rPr>
                  <w:rFonts w:ascii="Arial" w:hAnsi="Arial" w:cs="v4.2.0"/>
                  <w:sz w:val="18"/>
                  <w:lang w:eastAsia="zh-CN"/>
                </w:rPr>
                <w:delText>4</w:delText>
              </w:r>
              <w:r w:rsidRPr="00A81A70" w:rsidDel="00785CE1">
                <w:rPr>
                  <w:rFonts w:ascii="Arial" w:hAnsi="Arial" w:cs="v4.2.0"/>
                  <w:sz w:val="18"/>
                  <w:lang w:eastAsia="ja-JP"/>
                </w:rPr>
                <w:delText>.</w:delText>
              </w:r>
              <w:r w:rsidRPr="00A81A70" w:rsidDel="00785CE1">
                <w:rPr>
                  <w:rFonts w:ascii="Arial" w:hAnsi="Arial" w:cs="v4.2.0"/>
                  <w:sz w:val="18"/>
                  <w:lang w:eastAsia="zh-CN"/>
                </w:rPr>
                <w:delText>2</w:delText>
              </w:r>
            </w:del>
            <w:r w:rsidRPr="00A81A70">
              <w:rPr>
                <w:rFonts w:ascii="Arial" w:hAnsi="Arial" w:cs="v4.2.0"/>
                <w:sz w:val="18"/>
                <w:lang w:eastAsia="zh-CN"/>
              </w:rPr>
              <w:t xml:space="preserve"> </w:t>
            </w:r>
            <w:r w:rsidRPr="00A81A70">
              <w:rPr>
                <w:rFonts w:ascii="Arial" w:hAnsi="Arial" w:cs="v4.2.0"/>
                <w:sz w:val="18"/>
                <w:lang w:eastAsia="ja-JP"/>
              </w:rPr>
              <w:t xml:space="preserve">GHz &lt; f </w:t>
            </w:r>
            <w:r w:rsidRPr="00A81A70">
              <w:rPr>
                <w:rFonts w:ascii="Arial" w:hAnsi="Arial" w:cs="Arial"/>
                <w:sz w:val="18"/>
                <w:lang w:eastAsia="ja-JP"/>
              </w:rPr>
              <w:t>≤</w:t>
            </w:r>
            <w:r w:rsidRPr="00A81A70">
              <w:rPr>
                <w:rFonts w:ascii="Arial" w:hAnsi="Arial" w:cs="v4.2.0"/>
                <w:sz w:val="18"/>
                <w:lang w:eastAsia="ja-JP"/>
              </w:rPr>
              <w:t xml:space="preserve"> </w:t>
            </w:r>
            <w:r w:rsidRPr="00A81A70">
              <w:rPr>
                <w:rFonts w:ascii="Arial" w:hAnsi="Arial" w:cs="v4.2.0"/>
                <w:sz w:val="18"/>
                <w:lang w:eastAsia="zh-CN"/>
              </w:rPr>
              <w:t xml:space="preserve">6.0 </w:t>
            </w:r>
            <w:r w:rsidRPr="00A81A70">
              <w:rPr>
                <w:rFonts w:ascii="Arial" w:hAnsi="Arial" w:cs="v4.2.0"/>
                <w:sz w:val="18"/>
                <w:lang w:eastAsia="ja-JP"/>
              </w:rPr>
              <w:t>GHz</w:t>
            </w:r>
            <w:r w:rsidRPr="00A81A70">
              <w:rPr>
                <w:rFonts w:ascii="Arial" w:hAnsi="Arial"/>
                <w:sz w:val="18"/>
                <w:lang w:eastAsia="zh-CN"/>
              </w:rPr>
              <w:t xml:space="preserve"> apply for BS operates in licensed spectrum only. </w:t>
            </w:r>
          </w:p>
          <w:p w14:paraId="7E1D013F" w14:textId="77777777" w:rsidR="00A81A70" w:rsidRPr="00A81A70" w:rsidRDefault="00A81A70" w:rsidP="00A81A70">
            <w:pPr>
              <w:keepNext/>
              <w:keepLines/>
              <w:overflowPunct w:val="0"/>
              <w:autoSpaceDE w:val="0"/>
              <w:autoSpaceDN w:val="0"/>
              <w:adjustRightInd w:val="0"/>
              <w:spacing w:after="0"/>
              <w:ind w:left="851" w:hanging="851"/>
              <w:textAlignment w:val="baseline"/>
              <w:rPr>
                <w:rFonts w:ascii="Arial" w:hAnsi="Arial" w:cs="v4.2.0"/>
                <w:sz w:val="18"/>
                <w:lang w:eastAsia="zh-CN"/>
              </w:rPr>
            </w:pPr>
            <w:r w:rsidRPr="00A81A70">
              <w:rPr>
                <w:rFonts w:ascii="Arial" w:hAnsi="Arial"/>
                <w:sz w:val="18"/>
                <w:lang w:eastAsia="zh-CN"/>
              </w:rPr>
              <w:t>NOTE 2:</w:t>
            </w:r>
            <w:r w:rsidRPr="00A81A70">
              <w:rPr>
                <w:rFonts w:ascii="Arial" w:hAnsi="Arial"/>
                <w:sz w:val="18"/>
                <w:lang w:eastAsia="zh-CN"/>
              </w:rPr>
              <w:tab/>
              <w:t>TT values are applicable for normal condition unless otherwise stated.</w:t>
            </w:r>
          </w:p>
        </w:tc>
      </w:tr>
    </w:tbl>
    <w:p w14:paraId="71ABBAB1" w14:textId="77777777" w:rsidR="00A81A70" w:rsidRPr="00A81A70" w:rsidRDefault="00A81A70" w:rsidP="00A81A70">
      <w:pPr>
        <w:overflowPunct w:val="0"/>
        <w:autoSpaceDE w:val="0"/>
        <w:autoSpaceDN w:val="0"/>
        <w:adjustRightInd w:val="0"/>
        <w:textAlignment w:val="baseline"/>
        <w:rPr>
          <w:lang w:eastAsia="ja-JP"/>
        </w:rPr>
      </w:pPr>
    </w:p>
    <w:p w14:paraId="6425FB5B" w14:textId="77777777" w:rsidR="00A81A70" w:rsidRPr="00A81A70" w:rsidRDefault="00A81A70" w:rsidP="00A81A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202" w:name="_Toc21100235"/>
      <w:bookmarkStart w:id="203" w:name="_Toc29810033"/>
      <w:bookmarkStart w:id="204" w:name="_Toc36645426"/>
      <w:bookmarkStart w:id="205" w:name="_Toc37272480"/>
      <w:bookmarkStart w:id="206" w:name="_Toc45884727"/>
      <w:bookmarkStart w:id="207" w:name="_Toc53182759"/>
      <w:bookmarkStart w:id="208" w:name="_Toc58860546"/>
      <w:bookmarkStart w:id="209" w:name="_Toc61182663"/>
      <w:bookmarkStart w:id="210" w:name="_Toc66782656"/>
      <w:bookmarkStart w:id="211" w:name="_Toc74967890"/>
      <w:bookmarkStart w:id="212" w:name="_Toc76545341"/>
      <w:bookmarkStart w:id="213" w:name="_Toc82598725"/>
      <w:bookmarkStart w:id="214" w:name="_Toc89954373"/>
      <w:bookmarkStart w:id="215" w:name="_Toc98774468"/>
      <w:bookmarkStart w:id="216" w:name="_Toc106200448"/>
      <w:bookmarkStart w:id="217" w:name="_Toc115191005"/>
      <w:bookmarkStart w:id="218" w:name="_Toc122003576"/>
      <w:bookmarkStart w:id="219" w:name="_Toc124155344"/>
      <w:bookmarkStart w:id="220" w:name="_Toc131534117"/>
      <w:bookmarkStart w:id="221" w:name="_Toc137399996"/>
      <w:bookmarkStart w:id="222" w:name="_Toc156575585"/>
      <w:r w:rsidRPr="00A81A70">
        <w:rPr>
          <w:rFonts w:ascii="Arial" w:hAnsi="Arial"/>
          <w:sz w:val="36"/>
          <w:lang w:eastAsia="zh-CN"/>
        </w:rPr>
        <w:lastRenderedPageBreak/>
        <w:t>C.2</w:t>
      </w:r>
      <w:r w:rsidRPr="00A81A70">
        <w:rPr>
          <w:rFonts w:ascii="Arial" w:hAnsi="Arial"/>
          <w:sz w:val="36"/>
          <w:lang w:eastAsia="zh-CN"/>
        </w:rPr>
        <w:tab/>
      </w:r>
      <w:r w:rsidRPr="00A81A70">
        <w:rPr>
          <w:rFonts w:ascii="Arial" w:hAnsi="Arial"/>
          <w:sz w:val="36"/>
          <w:lang w:eastAsia="sv-SE"/>
        </w:rPr>
        <w:t>Measurement of receiv</w:t>
      </w:r>
      <w:r w:rsidRPr="00A81A70">
        <w:rPr>
          <w:rFonts w:ascii="Arial" w:hAnsi="Arial"/>
          <w:sz w:val="36"/>
          <w:lang w:eastAsia="zh-CN"/>
        </w:rPr>
        <w:t>er</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028B0FF"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hAnsi="Arial"/>
          <w:b/>
          <w:lang w:eastAsia="zh-CN"/>
        </w:rPr>
        <w:t>Table C.2-1: Derivation of test requirements (</w:t>
      </w:r>
      <w:r w:rsidRPr="00A81A70">
        <w:rPr>
          <w:rFonts w:ascii="Arial" w:hAnsi="Arial"/>
          <w:b/>
          <w:lang w:eastAsia="ja-JP"/>
        </w:rPr>
        <w:t>R</w:t>
      </w:r>
      <w:r w:rsidRPr="00A81A70">
        <w:rPr>
          <w:rFonts w:ascii="Arial" w:hAnsi="Arial"/>
          <w:b/>
          <w:lang w:eastAsia="zh-CN"/>
        </w:rPr>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A81A70" w:rsidRPr="00A81A70" w14:paraId="2377BC36" w14:textId="77777777" w:rsidTr="00A81A70">
        <w:trPr>
          <w:cantSplit/>
          <w:jc w:val="center"/>
        </w:trPr>
        <w:tc>
          <w:tcPr>
            <w:tcW w:w="2093" w:type="dxa"/>
          </w:tcPr>
          <w:p w14:paraId="541ADF6E"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 xml:space="preserve">Test </w:t>
            </w:r>
          </w:p>
        </w:tc>
        <w:tc>
          <w:tcPr>
            <w:tcW w:w="2410" w:type="dxa"/>
          </w:tcPr>
          <w:p w14:paraId="25FA7307"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Minimum requirement in TS 38.104 [2]</w:t>
            </w:r>
          </w:p>
        </w:tc>
        <w:tc>
          <w:tcPr>
            <w:tcW w:w="2835" w:type="dxa"/>
          </w:tcPr>
          <w:p w14:paraId="141B94E2"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Test Tolerance</w:t>
            </w:r>
          </w:p>
          <w:p w14:paraId="012B6491"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(TT)</w:t>
            </w:r>
          </w:p>
        </w:tc>
        <w:tc>
          <w:tcPr>
            <w:tcW w:w="2519" w:type="dxa"/>
          </w:tcPr>
          <w:p w14:paraId="78BDC692"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Test requirement in the present document</w:t>
            </w:r>
          </w:p>
        </w:tc>
      </w:tr>
      <w:tr w:rsidR="00A81A70" w:rsidRPr="00A81A70" w14:paraId="4F8C6BA4" w14:textId="77777777" w:rsidTr="00A81A70">
        <w:trPr>
          <w:cantSplit/>
          <w:jc w:val="center"/>
        </w:trPr>
        <w:tc>
          <w:tcPr>
            <w:tcW w:w="2093" w:type="dxa"/>
          </w:tcPr>
          <w:p w14:paraId="437C3BA8"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2</w:t>
            </w:r>
            <w:r w:rsidRPr="00A81A70">
              <w:rPr>
                <w:rFonts w:ascii="Arial" w:hAnsi="Arial"/>
                <w:sz w:val="18"/>
                <w:lang w:eastAsia="zh-CN"/>
              </w:rPr>
              <w:tab/>
            </w:r>
            <w:r w:rsidRPr="00A81A70">
              <w:rPr>
                <w:rFonts w:ascii="Arial" w:hAnsi="Arial"/>
                <w:sz w:val="18"/>
                <w:lang w:eastAsia="ja-JP"/>
              </w:rPr>
              <w:t>R</w:t>
            </w:r>
            <w:r w:rsidRPr="00A81A70">
              <w:rPr>
                <w:rFonts w:ascii="Arial" w:hAnsi="Arial"/>
                <w:sz w:val="18"/>
                <w:lang w:eastAsia="zh-CN"/>
              </w:rPr>
              <w:t>eference sensitivity level</w:t>
            </w:r>
          </w:p>
        </w:tc>
        <w:tc>
          <w:tcPr>
            <w:tcW w:w="2410" w:type="dxa"/>
          </w:tcPr>
          <w:p w14:paraId="1009864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7.2</w:t>
            </w:r>
          </w:p>
        </w:tc>
        <w:tc>
          <w:tcPr>
            <w:tcW w:w="2835" w:type="dxa"/>
          </w:tcPr>
          <w:p w14:paraId="587141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Normal and extreme conditions:</w:t>
            </w:r>
          </w:p>
          <w:p w14:paraId="0BE5520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0.7 dB, f ≤ 3.0 GHz</w:t>
            </w:r>
          </w:p>
          <w:p w14:paraId="77885D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1.0 dB, 3.0 GHz &lt; f ≤ 4.2 GHz</w:t>
            </w:r>
          </w:p>
          <w:p w14:paraId="4622B70D" w14:textId="77777777" w:rsidR="00A81A70" w:rsidRDefault="00A81A70" w:rsidP="00A81A70">
            <w:pPr>
              <w:keepNext/>
              <w:keepLines/>
              <w:overflowPunct w:val="0"/>
              <w:autoSpaceDE w:val="0"/>
              <w:autoSpaceDN w:val="0"/>
              <w:adjustRightInd w:val="0"/>
              <w:spacing w:after="0"/>
              <w:textAlignment w:val="baseline"/>
              <w:rPr>
                <w:ins w:id="223" w:author="Man Hung Ng (Nokia)" w:date="2024-02-06T18:21:00Z"/>
                <w:rFonts w:ascii="Arial" w:hAnsi="Arial" w:cs="Arial"/>
                <w:sz w:val="18"/>
                <w:lang w:eastAsia="ja-JP"/>
              </w:rPr>
            </w:pPr>
            <w:r w:rsidRPr="00A81A70">
              <w:rPr>
                <w:rFonts w:ascii="Arial" w:hAnsi="Arial" w:cs="Arial"/>
                <w:sz w:val="18"/>
                <w:lang w:eastAsia="ja-JP"/>
              </w:rPr>
              <w:t>1.2 dB, 4.2 GHz &lt; f ≤ 6.0 GHz</w:t>
            </w:r>
            <w:ins w:id="224" w:author="Man Hung Ng (Nokia)" w:date="2024-02-06T18:21:00Z">
              <w:r w:rsidR="003B292B">
                <w:rPr>
                  <w:rFonts w:ascii="Arial" w:hAnsi="Arial" w:cs="Arial"/>
                  <w:sz w:val="18"/>
                  <w:lang w:eastAsia="ja-JP"/>
                </w:rPr>
                <w:t xml:space="preserve"> (Note 1)</w:t>
              </w:r>
            </w:ins>
          </w:p>
          <w:p w14:paraId="45728091" w14:textId="78B96BE3" w:rsidR="003B292B" w:rsidRPr="00A81A70" w:rsidRDefault="003B292B" w:rsidP="00A81A70">
            <w:pPr>
              <w:keepNext/>
              <w:keepLines/>
              <w:overflowPunct w:val="0"/>
              <w:autoSpaceDE w:val="0"/>
              <w:autoSpaceDN w:val="0"/>
              <w:adjustRightInd w:val="0"/>
              <w:spacing w:after="0"/>
              <w:textAlignment w:val="baseline"/>
              <w:rPr>
                <w:rFonts w:ascii="Arial" w:hAnsi="Arial" w:cs="Arial"/>
                <w:sz w:val="18"/>
                <w:lang w:eastAsia="ja-JP"/>
              </w:rPr>
            </w:pPr>
            <w:ins w:id="225" w:author="Man Hung Ng (Nokia)" w:date="2024-02-06T18:22:00Z">
              <w:r w:rsidRPr="003B292B">
                <w:rPr>
                  <w:rFonts w:ascii="Arial" w:hAnsi="Arial" w:cs="Arial" w:hint="eastAsia"/>
                  <w:sz w:val="18"/>
                  <w:lang w:val="en-US" w:eastAsia="ja-JP"/>
                </w:rPr>
                <w:t>1</w:t>
              </w:r>
              <w:r w:rsidRPr="003B292B">
                <w:rPr>
                  <w:rFonts w:ascii="Arial" w:hAnsi="Arial" w:cs="Arial"/>
                  <w:sz w:val="18"/>
                  <w:lang w:eastAsia="ja-JP"/>
                </w:rPr>
                <w:t>.5 dB, for bands n46 and n96</w:t>
              </w:r>
            </w:ins>
          </w:p>
        </w:tc>
        <w:tc>
          <w:tcPr>
            <w:tcW w:w="2519" w:type="dxa"/>
          </w:tcPr>
          <w:p w14:paraId="54BB151D"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 Reference sensitivity power level + TT</w:t>
            </w:r>
          </w:p>
          <w:p w14:paraId="2825DC98"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p>
        </w:tc>
      </w:tr>
      <w:tr w:rsidR="00A81A70" w:rsidRPr="00A81A70" w14:paraId="4E5A0D9A" w14:textId="77777777" w:rsidTr="00A81A70">
        <w:trPr>
          <w:cantSplit/>
          <w:jc w:val="center"/>
        </w:trPr>
        <w:tc>
          <w:tcPr>
            <w:tcW w:w="2093" w:type="dxa"/>
          </w:tcPr>
          <w:p w14:paraId="590A43C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3</w:t>
            </w:r>
            <w:r w:rsidRPr="00A81A70">
              <w:rPr>
                <w:rFonts w:ascii="Arial" w:hAnsi="Arial"/>
                <w:sz w:val="18"/>
                <w:lang w:eastAsia="zh-CN"/>
              </w:rPr>
              <w:tab/>
            </w:r>
            <w:r w:rsidRPr="00A81A70">
              <w:rPr>
                <w:rFonts w:ascii="Arial" w:hAnsi="Arial"/>
                <w:sz w:val="18"/>
                <w:lang w:eastAsia="ja-JP"/>
              </w:rPr>
              <w:t>D</w:t>
            </w:r>
            <w:r w:rsidRPr="00A81A70">
              <w:rPr>
                <w:rFonts w:ascii="Arial" w:hAnsi="Arial"/>
                <w:sz w:val="18"/>
                <w:lang w:eastAsia="zh-CN"/>
              </w:rPr>
              <w:t>ynamic range</w:t>
            </w:r>
          </w:p>
        </w:tc>
        <w:tc>
          <w:tcPr>
            <w:tcW w:w="2410" w:type="dxa"/>
          </w:tcPr>
          <w:p w14:paraId="79D7E56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7.3</w:t>
            </w:r>
          </w:p>
        </w:tc>
        <w:tc>
          <w:tcPr>
            <w:tcW w:w="2835" w:type="dxa"/>
          </w:tcPr>
          <w:p w14:paraId="6A88FA7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v4.2.0"/>
                <w:sz w:val="18"/>
                <w:lang w:eastAsia="ja-JP"/>
              </w:rPr>
              <w:t>0.3 dB</w:t>
            </w:r>
          </w:p>
          <w:p w14:paraId="23FD4A8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p>
        </w:tc>
        <w:tc>
          <w:tcPr>
            <w:tcW w:w="2519" w:type="dxa"/>
          </w:tcPr>
          <w:p w14:paraId="4720BF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Arial"/>
                <w:noProof/>
                <w:sz w:val="18"/>
                <w:lang w:eastAsia="zh-CN"/>
              </w:rPr>
              <w:t>Formula: Wanted signal power + TT</w:t>
            </w:r>
          </w:p>
        </w:tc>
      </w:tr>
      <w:tr w:rsidR="00A81A70" w:rsidRPr="00A81A70" w14:paraId="6D4312C1" w14:textId="77777777" w:rsidTr="00A81A70">
        <w:trPr>
          <w:cantSplit/>
          <w:jc w:val="center"/>
        </w:trPr>
        <w:tc>
          <w:tcPr>
            <w:tcW w:w="2093" w:type="dxa"/>
          </w:tcPr>
          <w:p w14:paraId="6FC8BD56"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4 I</w:t>
            </w:r>
            <w:r w:rsidRPr="00A81A70">
              <w:rPr>
                <w:rFonts w:ascii="Arial" w:hAnsi="Arial"/>
                <w:sz w:val="18"/>
                <w:lang w:eastAsia="zh-CN"/>
              </w:rPr>
              <w:t>n-band selectivity and blocking</w:t>
            </w:r>
          </w:p>
        </w:tc>
        <w:tc>
          <w:tcPr>
            <w:tcW w:w="2410" w:type="dxa"/>
          </w:tcPr>
          <w:p w14:paraId="031477C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7.4</w:t>
            </w:r>
          </w:p>
        </w:tc>
        <w:tc>
          <w:tcPr>
            <w:tcW w:w="2835" w:type="dxa"/>
          </w:tcPr>
          <w:p w14:paraId="434366D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0BCDB26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32F58111" w14:textId="77777777" w:rsidTr="00A81A70">
        <w:trPr>
          <w:cantSplit/>
          <w:jc w:val="center"/>
        </w:trPr>
        <w:tc>
          <w:tcPr>
            <w:tcW w:w="2093" w:type="dxa"/>
          </w:tcPr>
          <w:p w14:paraId="41336C6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5</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ut-of-band blocking</w:t>
            </w:r>
          </w:p>
        </w:tc>
        <w:tc>
          <w:tcPr>
            <w:tcW w:w="2410" w:type="dxa"/>
          </w:tcPr>
          <w:p w14:paraId="6CD3643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7.5</w:t>
            </w:r>
          </w:p>
        </w:tc>
        <w:tc>
          <w:tcPr>
            <w:tcW w:w="2835" w:type="dxa"/>
          </w:tcPr>
          <w:p w14:paraId="04B985C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5C4DE27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1EA6F693" w14:textId="77777777" w:rsidTr="00A81A70">
        <w:trPr>
          <w:cantSplit/>
          <w:jc w:val="center"/>
        </w:trPr>
        <w:tc>
          <w:tcPr>
            <w:tcW w:w="2093" w:type="dxa"/>
          </w:tcPr>
          <w:p w14:paraId="0F65257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6</w:t>
            </w:r>
            <w:r w:rsidRPr="00A81A70">
              <w:rPr>
                <w:rFonts w:ascii="Arial" w:hAnsi="Arial"/>
                <w:sz w:val="18"/>
                <w:lang w:eastAsia="zh-CN"/>
              </w:rPr>
              <w:tab/>
            </w:r>
            <w:r w:rsidRPr="00A81A70">
              <w:rPr>
                <w:rFonts w:ascii="Arial" w:hAnsi="Arial"/>
                <w:sz w:val="18"/>
                <w:lang w:eastAsia="ja-JP"/>
              </w:rPr>
              <w:t>R</w:t>
            </w:r>
            <w:r w:rsidRPr="00A81A70">
              <w:rPr>
                <w:rFonts w:ascii="Arial" w:hAnsi="Arial"/>
                <w:sz w:val="18"/>
                <w:lang w:eastAsia="zh-CN"/>
              </w:rPr>
              <w:t>eceiver spurious emissions</w:t>
            </w:r>
          </w:p>
        </w:tc>
        <w:tc>
          <w:tcPr>
            <w:tcW w:w="2410" w:type="dxa"/>
          </w:tcPr>
          <w:p w14:paraId="365C351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7.6</w:t>
            </w:r>
          </w:p>
        </w:tc>
        <w:tc>
          <w:tcPr>
            <w:tcW w:w="2835" w:type="dxa"/>
          </w:tcPr>
          <w:p w14:paraId="0A6D261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185B3AC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7EEB2993"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1D2476EE" w14:textId="77777777" w:rsidTr="00A81A70">
        <w:trPr>
          <w:cantSplit/>
          <w:jc w:val="center"/>
        </w:trPr>
        <w:tc>
          <w:tcPr>
            <w:tcW w:w="2093" w:type="dxa"/>
          </w:tcPr>
          <w:p w14:paraId="064E16C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7</w:t>
            </w:r>
            <w:r w:rsidRPr="00A81A70">
              <w:rPr>
                <w:rFonts w:ascii="Arial" w:hAnsi="Arial"/>
                <w:sz w:val="18"/>
                <w:lang w:eastAsia="zh-CN"/>
              </w:rPr>
              <w:t xml:space="preserve"> </w:t>
            </w:r>
            <w:r w:rsidRPr="00A81A70">
              <w:rPr>
                <w:rFonts w:ascii="Arial" w:hAnsi="Arial"/>
                <w:sz w:val="18"/>
                <w:lang w:eastAsia="ja-JP"/>
              </w:rPr>
              <w:t>R</w:t>
            </w:r>
            <w:r w:rsidRPr="00A81A70">
              <w:rPr>
                <w:rFonts w:ascii="Arial" w:hAnsi="Arial"/>
                <w:sz w:val="18"/>
                <w:lang w:eastAsia="zh-CN"/>
              </w:rPr>
              <w:t>eceiver intermodulation</w:t>
            </w:r>
          </w:p>
        </w:tc>
        <w:tc>
          <w:tcPr>
            <w:tcW w:w="2410" w:type="dxa"/>
          </w:tcPr>
          <w:p w14:paraId="7CCCC50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7.7</w:t>
            </w:r>
          </w:p>
        </w:tc>
        <w:tc>
          <w:tcPr>
            <w:tcW w:w="2835" w:type="dxa"/>
          </w:tcPr>
          <w:p w14:paraId="56AF9D9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2A3DBA6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35A20FC9" w14:textId="77777777" w:rsidTr="00A81A70">
        <w:trPr>
          <w:cantSplit/>
          <w:jc w:val="center"/>
        </w:trPr>
        <w:tc>
          <w:tcPr>
            <w:tcW w:w="2093" w:type="dxa"/>
          </w:tcPr>
          <w:p w14:paraId="1AF351D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8</w:t>
            </w:r>
            <w:r w:rsidRPr="00A81A70">
              <w:rPr>
                <w:rFonts w:ascii="Arial" w:hAnsi="Arial"/>
                <w:sz w:val="18"/>
                <w:lang w:eastAsia="zh-CN"/>
              </w:rPr>
              <w:tab/>
            </w:r>
            <w:r w:rsidRPr="00A81A70">
              <w:rPr>
                <w:rFonts w:ascii="Arial" w:hAnsi="Arial"/>
                <w:sz w:val="18"/>
                <w:lang w:eastAsia="ja-JP"/>
              </w:rPr>
              <w:t>I</w:t>
            </w:r>
            <w:r w:rsidRPr="00A81A70">
              <w:rPr>
                <w:rFonts w:ascii="Arial" w:hAnsi="Arial"/>
                <w:sz w:val="18"/>
                <w:lang w:eastAsia="zh-CN"/>
              </w:rPr>
              <w:t>n-channel selectivity</w:t>
            </w:r>
          </w:p>
        </w:tc>
        <w:tc>
          <w:tcPr>
            <w:tcW w:w="2410" w:type="dxa"/>
          </w:tcPr>
          <w:p w14:paraId="0396921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7.8</w:t>
            </w:r>
          </w:p>
        </w:tc>
        <w:tc>
          <w:tcPr>
            <w:tcW w:w="2835" w:type="dxa"/>
          </w:tcPr>
          <w:p w14:paraId="426F9463"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1.4 dB, f ≤ 3.0 GHz</w:t>
            </w:r>
          </w:p>
          <w:p w14:paraId="4D9C627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1.8 dB, 3.0 GHz &lt; f ≤ 4.2 GHz</w:t>
            </w:r>
          </w:p>
          <w:p w14:paraId="25035D23" w14:textId="120C53AC" w:rsidR="00A81A70" w:rsidRDefault="00A81A70" w:rsidP="00A81A70">
            <w:pPr>
              <w:keepNext/>
              <w:keepLines/>
              <w:overflowPunct w:val="0"/>
              <w:autoSpaceDE w:val="0"/>
              <w:autoSpaceDN w:val="0"/>
              <w:adjustRightInd w:val="0"/>
              <w:spacing w:after="0"/>
              <w:textAlignment w:val="baseline"/>
              <w:rPr>
                <w:ins w:id="226" w:author="Man Hung Ng (Nokia)" w:date="2024-02-06T18:44:00Z"/>
                <w:rFonts w:ascii="Arial" w:hAnsi="Arial" w:cs="Arial"/>
                <w:sz w:val="18"/>
                <w:lang w:eastAsia="ja-JP"/>
              </w:rPr>
            </w:pPr>
            <w:r w:rsidRPr="00A81A70">
              <w:rPr>
                <w:rFonts w:ascii="Arial" w:hAnsi="Arial" w:cs="Arial"/>
                <w:sz w:val="18"/>
                <w:lang w:eastAsia="ja-JP"/>
              </w:rPr>
              <w:t>2.1 dB, 4.2 GHz &lt; f ≤ 6.0 GHz</w:t>
            </w:r>
            <w:ins w:id="227" w:author="Man Hung Ng (Nokia)" w:date="2024-02-06T18:44:00Z">
              <w:r w:rsidR="00785CE1">
                <w:rPr>
                  <w:rFonts w:ascii="Arial" w:hAnsi="Arial" w:cs="Arial"/>
                  <w:sz w:val="18"/>
                  <w:lang w:eastAsia="ja-JP"/>
                </w:rPr>
                <w:t xml:space="preserve"> (Note 1)</w:t>
              </w:r>
            </w:ins>
          </w:p>
          <w:p w14:paraId="037B7563" w14:textId="6C5FBBA5" w:rsidR="00785CE1" w:rsidRPr="00A81A70" w:rsidRDefault="00785CE1" w:rsidP="00A81A70">
            <w:pPr>
              <w:keepNext/>
              <w:keepLines/>
              <w:overflowPunct w:val="0"/>
              <w:autoSpaceDE w:val="0"/>
              <w:autoSpaceDN w:val="0"/>
              <w:adjustRightInd w:val="0"/>
              <w:spacing w:after="0"/>
              <w:textAlignment w:val="baseline"/>
              <w:rPr>
                <w:rFonts w:ascii="Arial" w:hAnsi="Arial" w:cs="Arial"/>
                <w:sz w:val="18"/>
                <w:lang w:eastAsia="ja-JP"/>
              </w:rPr>
            </w:pPr>
            <w:ins w:id="228" w:author="Man Hung Ng (Nokia)" w:date="2024-02-06T18:44:00Z">
              <w:r w:rsidRPr="003B292B">
                <w:rPr>
                  <w:rFonts w:ascii="Arial" w:hAnsi="Arial" w:cs="Arial"/>
                  <w:sz w:val="18"/>
                  <w:lang w:eastAsia="ja-JP"/>
                </w:rPr>
                <w:t>2.5 dB, for bands n46 and n96</w:t>
              </w:r>
            </w:ins>
          </w:p>
        </w:tc>
        <w:tc>
          <w:tcPr>
            <w:tcW w:w="2519" w:type="dxa"/>
          </w:tcPr>
          <w:p w14:paraId="325302E0"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4BFC1354" w14:textId="77777777" w:rsidTr="00A81A70">
        <w:trPr>
          <w:cantSplit/>
          <w:jc w:val="center"/>
        </w:trPr>
        <w:tc>
          <w:tcPr>
            <w:tcW w:w="9857" w:type="dxa"/>
            <w:gridSpan w:val="4"/>
          </w:tcPr>
          <w:p w14:paraId="3BD04E5E" w14:textId="77777777" w:rsidR="003B292B" w:rsidRDefault="003B292B" w:rsidP="00A81A70">
            <w:pPr>
              <w:keepNext/>
              <w:keepLines/>
              <w:overflowPunct w:val="0"/>
              <w:autoSpaceDE w:val="0"/>
              <w:autoSpaceDN w:val="0"/>
              <w:adjustRightInd w:val="0"/>
              <w:spacing w:after="0"/>
              <w:textAlignment w:val="baseline"/>
              <w:rPr>
                <w:ins w:id="229" w:author="Man Hung Ng (Nokia)" w:date="2024-02-06T18:21:00Z"/>
                <w:rFonts w:ascii="Arial" w:hAnsi="Arial"/>
                <w:sz w:val="18"/>
                <w:lang w:eastAsia="zh-CN"/>
              </w:rPr>
            </w:pPr>
            <w:ins w:id="230" w:author="Man Hung Ng (Nokia)" w:date="2024-02-06T18:21:00Z">
              <w:r w:rsidRPr="00A81A70">
                <w:rPr>
                  <w:rFonts w:ascii="Arial" w:hAnsi="Arial"/>
                  <w:sz w:val="18"/>
                  <w:lang w:eastAsia="zh-CN"/>
                </w:rPr>
                <w:t>NOTE 1:</w:t>
              </w:r>
              <w:r w:rsidRPr="00A81A70">
                <w:rPr>
                  <w:rFonts w:ascii="Arial" w:hAnsi="Arial"/>
                  <w:sz w:val="18"/>
                  <w:lang w:eastAsia="zh-CN"/>
                </w:rPr>
                <w:tab/>
                <w:t xml:space="preserve">TT values for </w:t>
              </w:r>
              <w:r w:rsidRPr="00A81A70">
                <w:rPr>
                  <w:rFonts w:ascii="Arial" w:hAnsi="Arial" w:cs="v4.2.0"/>
                  <w:sz w:val="18"/>
                  <w:lang w:eastAsia="zh-CN"/>
                </w:rPr>
                <w:t>4</w:t>
              </w:r>
              <w:r w:rsidRPr="00A81A70">
                <w:rPr>
                  <w:rFonts w:ascii="Arial" w:hAnsi="Arial" w:cs="v4.2.0"/>
                  <w:sz w:val="18"/>
                  <w:lang w:eastAsia="ja-JP"/>
                </w:rPr>
                <w:t>.</w:t>
              </w:r>
              <w:r w:rsidRPr="00A81A70">
                <w:rPr>
                  <w:rFonts w:ascii="Arial" w:hAnsi="Arial" w:cs="v4.2.0"/>
                  <w:sz w:val="18"/>
                  <w:lang w:eastAsia="zh-CN"/>
                </w:rPr>
                <w:t xml:space="preserve">2 </w:t>
              </w:r>
              <w:r w:rsidRPr="00A81A70">
                <w:rPr>
                  <w:rFonts w:ascii="Arial" w:hAnsi="Arial" w:cs="v4.2.0"/>
                  <w:sz w:val="18"/>
                  <w:lang w:eastAsia="ja-JP"/>
                </w:rPr>
                <w:t xml:space="preserve">GHz &lt; f </w:t>
              </w:r>
              <w:r w:rsidRPr="00A81A70">
                <w:rPr>
                  <w:rFonts w:ascii="Arial" w:hAnsi="Arial" w:cs="Arial"/>
                  <w:sz w:val="18"/>
                  <w:lang w:eastAsia="ja-JP"/>
                </w:rPr>
                <w:t>≤</w:t>
              </w:r>
              <w:r w:rsidRPr="00A81A70">
                <w:rPr>
                  <w:rFonts w:ascii="Arial" w:hAnsi="Arial" w:cs="v4.2.0"/>
                  <w:sz w:val="18"/>
                  <w:lang w:eastAsia="ja-JP"/>
                </w:rPr>
                <w:t xml:space="preserve"> </w:t>
              </w:r>
              <w:r w:rsidRPr="00A81A70">
                <w:rPr>
                  <w:rFonts w:ascii="Arial" w:hAnsi="Arial" w:cs="v4.2.0"/>
                  <w:sz w:val="18"/>
                  <w:lang w:eastAsia="zh-CN"/>
                </w:rPr>
                <w:t xml:space="preserve">6.0 </w:t>
              </w:r>
              <w:r w:rsidRPr="00A81A70">
                <w:rPr>
                  <w:rFonts w:ascii="Arial" w:hAnsi="Arial" w:cs="v4.2.0"/>
                  <w:sz w:val="18"/>
                  <w:lang w:eastAsia="ja-JP"/>
                </w:rPr>
                <w:t>GHz</w:t>
              </w:r>
              <w:r w:rsidRPr="00A81A70">
                <w:rPr>
                  <w:rFonts w:ascii="Arial" w:hAnsi="Arial"/>
                  <w:sz w:val="18"/>
                  <w:lang w:eastAsia="zh-CN"/>
                </w:rPr>
                <w:t xml:space="preserve"> apply for BS operates in licensed spectrum only.</w:t>
              </w:r>
            </w:ins>
          </w:p>
          <w:p w14:paraId="254465A4" w14:textId="1E36958D"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zh-CN"/>
              </w:rPr>
            </w:pPr>
            <w:r w:rsidRPr="00A81A70">
              <w:rPr>
                <w:rFonts w:ascii="Arial" w:hAnsi="Arial"/>
                <w:sz w:val="18"/>
                <w:lang w:eastAsia="zh-CN"/>
              </w:rPr>
              <w:t>NOTE</w:t>
            </w:r>
            <w:ins w:id="231" w:author="Man Hung Ng (Nokia)" w:date="2024-02-06T18:21:00Z">
              <w:r w:rsidR="003B292B">
                <w:rPr>
                  <w:rFonts w:ascii="Arial" w:hAnsi="Arial"/>
                  <w:sz w:val="18"/>
                  <w:lang w:eastAsia="zh-CN"/>
                </w:rPr>
                <w:t xml:space="preserve"> 2</w:t>
              </w:r>
            </w:ins>
            <w:r w:rsidRPr="00A81A70">
              <w:rPr>
                <w:rFonts w:ascii="Arial" w:hAnsi="Arial"/>
                <w:sz w:val="18"/>
                <w:lang w:eastAsia="zh-CN"/>
              </w:rPr>
              <w:t>:</w:t>
            </w:r>
            <w:r w:rsidRPr="00A81A70">
              <w:rPr>
                <w:rFonts w:ascii="Arial" w:hAnsi="Arial"/>
                <w:sz w:val="18"/>
                <w:lang w:eastAsia="zh-CN"/>
              </w:rPr>
              <w:tab/>
              <w:t>TT values are applicable for normal condition unless otherwise stated.</w:t>
            </w:r>
          </w:p>
        </w:tc>
      </w:tr>
    </w:tbl>
    <w:p w14:paraId="20CEC44D" w14:textId="77777777" w:rsidR="00A81A70" w:rsidRPr="00A81A70" w:rsidRDefault="00A81A70" w:rsidP="00A81A70">
      <w:pPr>
        <w:overflowPunct w:val="0"/>
        <w:autoSpaceDE w:val="0"/>
        <w:autoSpaceDN w:val="0"/>
        <w:adjustRightInd w:val="0"/>
        <w:textAlignment w:val="baseline"/>
        <w:rPr>
          <w:lang w:eastAsia="zh-CN"/>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849D" w14:textId="77777777" w:rsidR="007D1F93" w:rsidRDefault="007D1F93">
      <w:r>
        <w:separator/>
      </w:r>
    </w:p>
  </w:endnote>
  <w:endnote w:type="continuationSeparator" w:id="0">
    <w:p w14:paraId="158C4879" w14:textId="77777777" w:rsidR="007D1F93" w:rsidRDefault="007D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7C62" w14:textId="77777777" w:rsidR="007D1F93" w:rsidRDefault="007D1F93">
      <w:r>
        <w:separator/>
      </w:r>
    </w:p>
  </w:footnote>
  <w:footnote w:type="continuationSeparator" w:id="0">
    <w:p w14:paraId="2096E6D7" w14:textId="77777777" w:rsidR="007D1F93" w:rsidRDefault="007D1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6F2"/>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65E"/>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571F"/>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1F2D"/>
    <w:rsid w:val="00323199"/>
    <w:rsid w:val="00324E17"/>
    <w:rsid w:val="003250E4"/>
    <w:rsid w:val="00327466"/>
    <w:rsid w:val="003279B1"/>
    <w:rsid w:val="00327DF0"/>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A7CDB"/>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4FA6"/>
    <w:rsid w:val="004A11FE"/>
    <w:rsid w:val="004B01F4"/>
    <w:rsid w:val="004B223E"/>
    <w:rsid w:val="004B5B43"/>
    <w:rsid w:val="004B6227"/>
    <w:rsid w:val="004C16CD"/>
    <w:rsid w:val="004C1825"/>
    <w:rsid w:val="004C39C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55D6C"/>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51D6"/>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1F93"/>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E2485"/>
    <w:rsid w:val="008F12E6"/>
    <w:rsid w:val="008F29AE"/>
    <w:rsid w:val="008F67CF"/>
    <w:rsid w:val="0090271F"/>
    <w:rsid w:val="00902E23"/>
    <w:rsid w:val="009047F4"/>
    <w:rsid w:val="00910F81"/>
    <w:rsid w:val="009114D7"/>
    <w:rsid w:val="0091348E"/>
    <w:rsid w:val="0091502F"/>
    <w:rsid w:val="00917CCB"/>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015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1283"/>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6BD"/>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16C9"/>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6E58"/>
    <w:rsid w:val="00E47B34"/>
    <w:rsid w:val="00E50E52"/>
    <w:rsid w:val="00E52EEB"/>
    <w:rsid w:val="00E551E4"/>
    <w:rsid w:val="00E615DE"/>
    <w:rsid w:val="00E645D4"/>
    <w:rsid w:val="00E67B99"/>
    <w:rsid w:val="00E73326"/>
    <w:rsid w:val="00E76EC7"/>
    <w:rsid w:val="00E77645"/>
    <w:rsid w:val="00E77A18"/>
    <w:rsid w:val="00E82F70"/>
    <w:rsid w:val="00E91322"/>
    <w:rsid w:val="00E9134E"/>
    <w:rsid w:val="00E92A2E"/>
    <w:rsid w:val="00E9333E"/>
    <w:rsid w:val="00E94A59"/>
    <w:rsid w:val="00E960BA"/>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018E"/>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2455</Words>
  <Characters>13997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2024-02-28T13:48:00Z</dcterms:created>
  <dcterms:modified xsi:type="dcterms:W3CDTF">2024-02-29T13:50:00Z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