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w:t>
      </w:r>
      <w:r w:rsidR="00505C0A">
        <w:rPr>
          <w:rFonts w:ascii="Arial" w:hAnsi="Arial" w:cs="Arial"/>
          <w:b/>
          <w:sz w:val="24"/>
          <w:lang w:val="en-US" w:eastAsia="zh-CN"/>
        </w:rPr>
        <w:t>10</w:t>
      </w:r>
      <w:r w:rsidRPr="005E5BB3">
        <w:rPr>
          <w:rFonts w:ascii="Arial" w:hAnsi="Arial" w:cs="Arial"/>
          <w:b/>
          <w:i/>
          <w:sz w:val="24"/>
          <w:lang w:eastAsia="zh-CN"/>
        </w:rPr>
        <w:tab/>
      </w:r>
      <w:r w:rsidR="00563F46" w:rsidRPr="00563F46">
        <w:rPr>
          <w:rFonts w:ascii="Arial" w:hAnsi="Arial" w:cs="Arial"/>
          <w:b/>
          <w:sz w:val="24"/>
          <w:lang w:val="en-US" w:eastAsia="zh-CN"/>
        </w:rPr>
        <w:t>R4-2402174</w:t>
      </w:r>
      <w:bookmarkStart w:id="0" w:name="_GoBack"/>
      <w:bookmarkEnd w:id="0"/>
    </w:p>
    <w:p w:rsidR="00A3046A" w:rsidRPr="00A3046A" w:rsidRDefault="00505C0A"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Athens</w:t>
      </w:r>
      <w:r w:rsidR="008F1406" w:rsidRPr="008F1406">
        <w:rPr>
          <w:rFonts w:cs="Arial"/>
          <w:noProof w:val="0"/>
          <w:sz w:val="24"/>
          <w:lang w:val="en-GB"/>
        </w:rPr>
        <w:t xml:space="preserve">, </w:t>
      </w:r>
      <w:r>
        <w:rPr>
          <w:rFonts w:cs="Arial"/>
          <w:noProof w:val="0"/>
          <w:sz w:val="24"/>
          <w:lang w:val="en-GB"/>
        </w:rPr>
        <w:t>Greece</w:t>
      </w:r>
      <w:r w:rsidR="00C47820" w:rsidRPr="00C47820">
        <w:rPr>
          <w:rFonts w:cs="Arial"/>
          <w:noProof w:val="0"/>
          <w:sz w:val="24"/>
          <w:lang w:val="en-GB"/>
        </w:rPr>
        <w:t xml:space="preserve">, </w:t>
      </w:r>
      <w:r>
        <w:rPr>
          <w:rFonts w:cs="Arial"/>
          <w:noProof w:val="0"/>
          <w:sz w:val="24"/>
          <w:lang w:val="en-GB"/>
        </w:rPr>
        <w:t xml:space="preserve">26 February </w:t>
      </w:r>
      <w:r w:rsidR="00CD55EE">
        <w:rPr>
          <w:rFonts w:cs="Arial"/>
          <w:noProof w:val="0"/>
          <w:sz w:val="24"/>
          <w:lang w:val="en-GB"/>
        </w:rPr>
        <w:t>– 1</w:t>
      </w:r>
      <w:r>
        <w:rPr>
          <w:rFonts w:cs="Arial"/>
          <w:noProof w:val="0"/>
          <w:sz w:val="24"/>
          <w:lang w:val="en-GB"/>
        </w:rPr>
        <w:t xml:space="preserve"> March</w:t>
      </w:r>
      <w:r w:rsidR="00C47820" w:rsidRPr="00C47820">
        <w:rPr>
          <w:rFonts w:cs="Arial"/>
          <w:noProof w:val="0"/>
          <w:sz w:val="24"/>
          <w:lang w:val="en-GB"/>
        </w:rPr>
        <w:t>, 202</w:t>
      </w:r>
      <w:r>
        <w:rPr>
          <w:rFonts w:cs="Arial"/>
          <w:noProof w:val="0"/>
          <w:sz w:val="24"/>
          <w:lang w:val="en-GB"/>
        </w:rPr>
        <w:t>4</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15079" w:rsidRPr="00315079">
        <w:rPr>
          <w:rFonts w:ascii="Arial" w:eastAsia="宋体" w:hAnsi="Arial"/>
          <w:b/>
          <w:sz w:val="24"/>
          <w:lang w:val="en-US" w:eastAsia="zh-CN"/>
        </w:rPr>
        <w:t>Discussion on RRM test cases for MUSIM</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583365">
        <w:rPr>
          <w:rFonts w:ascii="Arial" w:eastAsia="宋体" w:hAnsi="Arial"/>
          <w:b/>
          <w:sz w:val="24"/>
          <w:lang w:val="en-US" w:eastAsia="zh-CN"/>
        </w:rPr>
        <w:t>8.17.2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70D4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315079" w:rsidRDefault="00315079" w:rsidP="00315079">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core requirements for MUSIM gaps are completed in RAN4#109. The performance part of the WI is also discussed in RAN4#109, and the outcomes are captured in [1]. </w:t>
      </w:r>
    </w:p>
    <w:p w:rsidR="007E7A02" w:rsidRPr="00D12E24" w:rsidRDefault="00315079" w:rsidP="00315079">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Pr="00173664">
        <w:rPr>
          <w:rFonts w:eastAsia="宋体"/>
          <w:lang w:eastAsia="zh-CN"/>
        </w:rPr>
        <w:t xml:space="preserve"> </w:t>
      </w:r>
      <w:r>
        <w:rPr>
          <w:rFonts w:eastAsia="宋体"/>
          <w:lang w:eastAsia="zh-CN"/>
        </w:rPr>
        <w:t>RRM test cases related to MUSIM gaps.</w:t>
      </w:r>
    </w:p>
    <w:p w:rsidR="00B719B0" w:rsidRDefault="00FA0C0C" w:rsidP="00E4186F">
      <w:pPr>
        <w:pStyle w:val="1"/>
        <w:jc w:val="both"/>
        <w:rPr>
          <w:lang w:val="en-US"/>
        </w:rPr>
      </w:pPr>
      <w:r>
        <w:rPr>
          <w:lang w:val="en-US"/>
        </w:rPr>
        <w:t>Discussion</w:t>
      </w:r>
    </w:p>
    <w:p w:rsidR="00315079" w:rsidRDefault="00315079" w:rsidP="00315079">
      <w:pPr>
        <w:pStyle w:val="2"/>
        <w:rPr>
          <w:lang w:val="en-US" w:eastAsia="zh-CN"/>
        </w:rPr>
      </w:pPr>
      <w:r w:rsidRPr="00315079">
        <w:rPr>
          <w:lang w:val="en-US" w:eastAsia="zh-CN"/>
        </w:rPr>
        <w:t>Test case design principles</w:t>
      </w:r>
    </w:p>
    <w:tbl>
      <w:tblPr>
        <w:tblStyle w:val="afa"/>
        <w:tblW w:w="0" w:type="auto"/>
        <w:tblLook w:val="04A0" w:firstRow="1" w:lastRow="0" w:firstColumn="1" w:lastColumn="0" w:noHBand="0" w:noVBand="1"/>
      </w:tblPr>
      <w:tblGrid>
        <w:gridCol w:w="9621"/>
      </w:tblGrid>
      <w:tr w:rsidR="00315079" w:rsidTr="00315079">
        <w:tc>
          <w:tcPr>
            <w:tcW w:w="9621" w:type="dxa"/>
          </w:tcPr>
          <w:p w:rsidR="00315079" w:rsidRPr="00315079" w:rsidRDefault="00315079" w:rsidP="00315079">
            <w:pPr>
              <w:spacing w:beforeLines="0" w:before="0" w:afterLines="0" w:after="180"/>
              <w:rPr>
                <w:rFonts w:eastAsia="宋体"/>
                <w:b/>
                <w:color w:val="000000"/>
                <w:sz w:val="20"/>
                <w:u w:val="single"/>
                <w:lang w:eastAsia="ko-KR"/>
              </w:rPr>
            </w:pPr>
            <w:r w:rsidRPr="00315079">
              <w:rPr>
                <w:rFonts w:eastAsia="宋体"/>
                <w:b/>
                <w:color w:val="000000"/>
                <w:sz w:val="20"/>
                <w:u w:val="single"/>
                <w:lang w:eastAsia="ko-KR"/>
              </w:rPr>
              <w:t xml:space="preserve">Issue 5-1-1: </w:t>
            </w:r>
            <w:bookmarkStart w:id="1" w:name="_Hlk156222647"/>
            <w:r w:rsidRPr="00315079">
              <w:rPr>
                <w:rFonts w:eastAsia="宋体"/>
                <w:b/>
                <w:color w:val="000000"/>
                <w:sz w:val="20"/>
                <w:u w:val="single"/>
                <w:lang w:eastAsia="ko-KR"/>
              </w:rPr>
              <w:t>Test case design principles</w:t>
            </w:r>
            <w:bookmarkEnd w:id="1"/>
          </w:p>
          <w:p w:rsidR="00315079" w:rsidRPr="00315079" w:rsidRDefault="00315079" w:rsidP="00315079">
            <w:pPr>
              <w:numPr>
                <w:ilvl w:val="0"/>
                <w:numId w:val="15"/>
              </w:numPr>
              <w:spacing w:beforeLines="0" w:before="0" w:afterLines="0" w:after="120"/>
              <w:ind w:left="720"/>
              <w:rPr>
                <w:rFonts w:eastAsia="宋体"/>
                <w:color w:val="000000"/>
                <w:sz w:val="20"/>
                <w:szCs w:val="24"/>
                <w:lang w:eastAsia="zh-CN"/>
              </w:rPr>
            </w:pPr>
            <w:r w:rsidRPr="00315079">
              <w:rPr>
                <w:rFonts w:eastAsia="宋体"/>
                <w:color w:val="000000"/>
                <w:sz w:val="20"/>
                <w:szCs w:val="24"/>
                <w:lang w:eastAsia="zh-CN"/>
              </w:rPr>
              <w:t>Proposals</w:t>
            </w:r>
          </w:p>
          <w:p w:rsidR="00315079" w:rsidRPr="00315079" w:rsidRDefault="00315079" w:rsidP="00315079">
            <w:pPr>
              <w:numPr>
                <w:ilvl w:val="0"/>
                <w:numId w:val="16"/>
              </w:numPr>
              <w:spacing w:beforeLines="0" w:before="0" w:afterLines="0" w:after="120"/>
              <w:rPr>
                <w:b/>
                <w:sz w:val="20"/>
              </w:rPr>
            </w:pPr>
            <w:r w:rsidRPr="00315079">
              <w:rPr>
                <w:color w:val="000000"/>
                <w:sz w:val="20"/>
              </w:rPr>
              <w:t>P1: (vivo)</w:t>
            </w:r>
          </w:p>
          <w:p w:rsidR="00315079" w:rsidRPr="00315079" w:rsidRDefault="00315079" w:rsidP="00315079">
            <w:pPr>
              <w:numPr>
                <w:ilvl w:val="1"/>
                <w:numId w:val="16"/>
              </w:numPr>
              <w:spacing w:beforeLines="0" w:before="0" w:afterLines="0" w:after="120"/>
              <w:rPr>
                <w:color w:val="000000"/>
                <w:sz w:val="20"/>
              </w:rPr>
            </w:pPr>
            <w:r w:rsidRPr="00315079">
              <w:rPr>
                <w:color w:val="000000"/>
                <w:sz w:val="20"/>
              </w:rPr>
              <w:t xml:space="preserve">Scenario: </w:t>
            </w:r>
            <w:r w:rsidRPr="00315079">
              <w:rPr>
                <w:color w:val="000000"/>
                <w:sz w:val="20"/>
              </w:rPr>
              <w:tab/>
            </w:r>
            <w:r w:rsidRPr="00315079">
              <w:rPr>
                <w:color w:val="000000"/>
                <w:sz w:val="20"/>
              </w:rPr>
              <w:tab/>
            </w:r>
            <w:r w:rsidRPr="00315079">
              <w:rPr>
                <w:color w:val="000000"/>
                <w:sz w:val="20"/>
              </w:rPr>
              <w:tab/>
              <w:t>only define test cases for NR SA scenario for FR1 and FR2</w:t>
            </w:r>
          </w:p>
          <w:p w:rsidR="00315079" w:rsidRPr="00315079" w:rsidRDefault="00315079" w:rsidP="00315079">
            <w:pPr>
              <w:numPr>
                <w:ilvl w:val="1"/>
                <w:numId w:val="16"/>
              </w:numPr>
              <w:spacing w:beforeLines="0" w:before="0" w:afterLines="0" w:after="120"/>
              <w:rPr>
                <w:color w:val="000000"/>
                <w:sz w:val="20"/>
              </w:rPr>
            </w:pPr>
            <w:r w:rsidRPr="00315079">
              <w:rPr>
                <w:color w:val="000000"/>
                <w:sz w:val="20"/>
              </w:rPr>
              <w:t xml:space="preserve">L1 impact: </w:t>
            </w:r>
            <w:r w:rsidRPr="00315079">
              <w:rPr>
                <w:color w:val="000000"/>
                <w:sz w:val="20"/>
              </w:rPr>
              <w:tab/>
            </w:r>
            <w:r w:rsidRPr="00315079">
              <w:rPr>
                <w:color w:val="000000"/>
                <w:sz w:val="20"/>
              </w:rPr>
              <w:tab/>
            </w:r>
            <w:r w:rsidRPr="00315079">
              <w:rPr>
                <w:color w:val="000000"/>
                <w:sz w:val="20"/>
              </w:rPr>
              <w:tab/>
              <w:t>no test case defined for L1 impact</w:t>
            </w:r>
          </w:p>
          <w:p w:rsidR="00315079" w:rsidRPr="00315079" w:rsidRDefault="00315079" w:rsidP="00315079">
            <w:pPr>
              <w:numPr>
                <w:ilvl w:val="1"/>
                <w:numId w:val="16"/>
              </w:numPr>
              <w:spacing w:beforeLines="0" w:before="0" w:afterLines="0" w:after="120"/>
              <w:rPr>
                <w:color w:val="000000"/>
                <w:sz w:val="20"/>
              </w:rPr>
            </w:pPr>
            <w:r w:rsidRPr="00315079">
              <w:rPr>
                <w:color w:val="000000"/>
                <w:sz w:val="20"/>
              </w:rPr>
              <w:t>Intra-frequency measurement: no test case for intra-frequency measurement</w:t>
            </w:r>
          </w:p>
          <w:p w:rsidR="00315079" w:rsidRPr="00315079" w:rsidRDefault="00315079" w:rsidP="00315079">
            <w:pPr>
              <w:numPr>
                <w:ilvl w:val="1"/>
                <w:numId w:val="16"/>
              </w:numPr>
              <w:spacing w:beforeLines="0" w:before="0" w:afterLines="0" w:after="120"/>
              <w:rPr>
                <w:color w:val="000000"/>
                <w:sz w:val="20"/>
              </w:rPr>
            </w:pPr>
            <w:r w:rsidRPr="00315079">
              <w:rPr>
                <w:color w:val="000000"/>
                <w:sz w:val="20"/>
              </w:rPr>
              <w:t xml:space="preserve">DRX: </w:t>
            </w:r>
            <w:r w:rsidRPr="00315079">
              <w:rPr>
                <w:color w:val="000000"/>
                <w:sz w:val="20"/>
              </w:rPr>
              <w:tab/>
            </w:r>
            <w:r w:rsidRPr="00315079">
              <w:rPr>
                <w:color w:val="000000"/>
                <w:sz w:val="20"/>
              </w:rPr>
              <w:tab/>
            </w:r>
            <w:r w:rsidRPr="00315079">
              <w:rPr>
                <w:color w:val="000000"/>
                <w:sz w:val="20"/>
              </w:rPr>
              <w:tab/>
            </w:r>
            <w:r w:rsidRPr="00315079">
              <w:rPr>
                <w:color w:val="000000"/>
                <w:sz w:val="20"/>
              </w:rPr>
              <w:tab/>
              <w:t>test cases for non-DRX only</w:t>
            </w:r>
          </w:p>
          <w:p w:rsidR="00315079" w:rsidRPr="00315079" w:rsidRDefault="00315079" w:rsidP="00315079">
            <w:pPr>
              <w:numPr>
                <w:ilvl w:val="1"/>
                <w:numId w:val="16"/>
              </w:numPr>
              <w:spacing w:beforeLines="0" w:before="0" w:afterLines="0" w:after="120"/>
              <w:rPr>
                <w:color w:val="000000"/>
                <w:sz w:val="20"/>
              </w:rPr>
            </w:pPr>
            <w:r w:rsidRPr="00315079">
              <w:rPr>
                <w:color w:val="000000"/>
                <w:sz w:val="20"/>
              </w:rPr>
              <w:t xml:space="preserve">SBI reporting: </w:t>
            </w:r>
            <w:r w:rsidRPr="00315079">
              <w:rPr>
                <w:color w:val="000000"/>
                <w:sz w:val="20"/>
              </w:rPr>
              <w:tab/>
              <w:t>Define test case without SBI reporting</w:t>
            </w:r>
          </w:p>
          <w:p w:rsidR="00315079" w:rsidRPr="00315079" w:rsidRDefault="00315079" w:rsidP="00315079">
            <w:pPr>
              <w:numPr>
                <w:ilvl w:val="1"/>
                <w:numId w:val="16"/>
              </w:numPr>
              <w:spacing w:beforeLines="0" w:before="0" w:afterLines="0" w:after="120"/>
              <w:rPr>
                <w:color w:val="000000"/>
                <w:sz w:val="20"/>
              </w:rPr>
            </w:pPr>
            <w:r w:rsidRPr="00315079">
              <w:rPr>
                <w:color w:val="000000"/>
                <w:sz w:val="20"/>
              </w:rPr>
              <w:t>Measurement target: consider SSB only</w:t>
            </w:r>
          </w:p>
          <w:p w:rsidR="00315079" w:rsidRPr="00315079" w:rsidRDefault="00315079" w:rsidP="00315079">
            <w:pPr>
              <w:numPr>
                <w:ilvl w:val="1"/>
                <w:numId w:val="16"/>
              </w:numPr>
              <w:spacing w:beforeLines="0" w:before="0" w:afterLines="0" w:after="120"/>
              <w:rPr>
                <w:color w:val="000000"/>
                <w:sz w:val="20"/>
              </w:rPr>
            </w:pPr>
            <w:r w:rsidRPr="00315079">
              <w:rPr>
                <w:color w:val="000000"/>
                <w:sz w:val="20"/>
              </w:rPr>
              <w:t>Simultaneously per-UE gap and per-FR gap: all gaps in the test case are per UE gaps only</w:t>
            </w:r>
          </w:p>
          <w:p w:rsidR="00315079" w:rsidRPr="00315079" w:rsidRDefault="00315079" w:rsidP="00315079">
            <w:pPr>
              <w:numPr>
                <w:ilvl w:val="1"/>
                <w:numId w:val="16"/>
              </w:numPr>
              <w:spacing w:beforeLines="0" w:before="0" w:afterLines="0" w:after="120"/>
              <w:rPr>
                <w:color w:val="000000"/>
                <w:sz w:val="20"/>
              </w:rPr>
            </w:pPr>
            <w:r w:rsidRPr="00315079">
              <w:rPr>
                <w:color w:val="000000"/>
                <w:sz w:val="20"/>
              </w:rPr>
              <w:t xml:space="preserve">Overlapping scenario: </w:t>
            </w:r>
            <w:r w:rsidRPr="00315079">
              <w:rPr>
                <w:color w:val="000000"/>
                <w:sz w:val="20"/>
              </w:rPr>
              <w:tab/>
              <w:t>only consider fully non-overlap and partially partial overlap cases</w:t>
            </w:r>
          </w:p>
          <w:p w:rsidR="00315079" w:rsidRPr="00315079" w:rsidRDefault="00315079" w:rsidP="00315079">
            <w:pPr>
              <w:numPr>
                <w:ilvl w:val="1"/>
                <w:numId w:val="16"/>
              </w:numPr>
              <w:spacing w:beforeLines="0" w:before="0" w:afterLines="0" w:after="120"/>
              <w:rPr>
                <w:color w:val="000000"/>
                <w:sz w:val="20"/>
              </w:rPr>
            </w:pPr>
            <w:r w:rsidRPr="00315079">
              <w:rPr>
                <w:color w:val="000000"/>
                <w:sz w:val="20"/>
              </w:rPr>
              <w:t xml:space="preserve">Type of gaps to be considered: </w:t>
            </w:r>
            <w:r w:rsidRPr="00315079">
              <w:rPr>
                <w:color w:val="000000"/>
                <w:sz w:val="20"/>
              </w:rPr>
              <w:tab/>
              <w:t xml:space="preserve">MUSIM and type-2 gaps, FFS on Type-1 gap </w:t>
            </w:r>
          </w:p>
          <w:p w:rsidR="00315079" w:rsidRPr="00315079" w:rsidRDefault="00315079" w:rsidP="00315079">
            <w:pPr>
              <w:numPr>
                <w:ilvl w:val="1"/>
                <w:numId w:val="16"/>
              </w:numPr>
              <w:spacing w:beforeLines="0" w:before="0" w:afterLines="0" w:after="120"/>
              <w:rPr>
                <w:color w:val="000000"/>
                <w:sz w:val="20"/>
              </w:rPr>
            </w:pPr>
            <w:r w:rsidRPr="00315079">
              <w:rPr>
                <w:color w:val="000000"/>
                <w:sz w:val="20"/>
              </w:rPr>
              <w:t xml:space="preserve">Number of MUSIM gaps in the test cases: 2 periodic MUSIM gaps in the test case design </w:t>
            </w:r>
          </w:p>
          <w:p w:rsidR="00315079" w:rsidRPr="00315079" w:rsidRDefault="00315079" w:rsidP="00315079">
            <w:pPr>
              <w:numPr>
                <w:ilvl w:val="1"/>
                <w:numId w:val="16"/>
              </w:numPr>
              <w:spacing w:beforeLines="0" w:before="0" w:afterLines="0" w:after="120"/>
              <w:rPr>
                <w:color w:val="000000"/>
                <w:sz w:val="20"/>
              </w:rPr>
            </w:pPr>
            <w:r w:rsidRPr="00315079">
              <w:rPr>
                <w:color w:val="000000"/>
                <w:sz w:val="20"/>
              </w:rPr>
              <w:t xml:space="preserve">Number of Type-2(1) gaps in the test cases: 1 Type-2 gap. FFS on whether 1 Type-1 gap. </w:t>
            </w:r>
          </w:p>
          <w:p w:rsidR="00315079" w:rsidRPr="00315079" w:rsidRDefault="00315079" w:rsidP="00315079">
            <w:pPr>
              <w:numPr>
                <w:ilvl w:val="1"/>
                <w:numId w:val="16"/>
              </w:numPr>
              <w:spacing w:beforeLines="0" w:before="0" w:afterLines="0" w:after="120"/>
              <w:rPr>
                <w:color w:val="000000"/>
                <w:sz w:val="20"/>
              </w:rPr>
            </w:pPr>
            <w:r w:rsidRPr="00315079">
              <w:rPr>
                <w:color w:val="000000"/>
                <w:sz w:val="20"/>
              </w:rPr>
              <w:t xml:space="preserve">Aperiodic MUSIM gap: FFS on whether independent test cases are designed for aperiodic MUSIM gap.     </w:t>
            </w:r>
          </w:p>
          <w:p w:rsidR="00315079" w:rsidRPr="00315079" w:rsidRDefault="00315079" w:rsidP="00315079">
            <w:pPr>
              <w:numPr>
                <w:ilvl w:val="1"/>
                <w:numId w:val="16"/>
              </w:numPr>
              <w:spacing w:beforeLines="0" w:before="0" w:afterLines="0" w:after="120"/>
              <w:rPr>
                <w:color w:val="000000"/>
                <w:sz w:val="20"/>
              </w:rPr>
            </w:pPr>
            <w:r w:rsidRPr="00315079">
              <w:rPr>
                <w:color w:val="000000"/>
                <w:sz w:val="20"/>
              </w:rPr>
              <w:t xml:space="preserve">Gap pattern: For MUSIM gaps, suggest to use MUSIM gap pattern 1 and 20, for Type-2 gap, suggest to use gap pattern 1.   </w:t>
            </w:r>
          </w:p>
          <w:p w:rsidR="00315079" w:rsidRPr="00315079" w:rsidRDefault="00315079" w:rsidP="00315079">
            <w:pPr>
              <w:numPr>
                <w:ilvl w:val="1"/>
                <w:numId w:val="16"/>
              </w:numPr>
              <w:spacing w:beforeLines="0" w:before="0" w:afterLines="0" w:after="120"/>
              <w:rPr>
                <w:color w:val="000000"/>
                <w:sz w:val="20"/>
              </w:rPr>
            </w:pPr>
            <w:r w:rsidRPr="00315079">
              <w:rPr>
                <w:color w:val="000000"/>
                <w:sz w:val="20"/>
              </w:rPr>
              <w:t xml:space="preserve">Gap pattern configuration: MUSIM gap patterns used in the test, together with other information like priority or “keep solution”, can be directly configured by NW A.   </w:t>
            </w:r>
          </w:p>
          <w:p w:rsidR="00315079" w:rsidRPr="00315079" w:rsidRDefault="00315079" w:rsidP="00315079">
            <w:pPr>
              <w:numPr>
                <w:ilvl w:val="1"/>
                <w:numId w:val="16"/>
              </w:numPr>
              <w:spacing w:beforeLines="0" w:before="0" w:afterLines="0" w:after="120"/>
              <w:rPr>
                <w:color w:val="000000"/>
                <w:sz w:val="20"/>
              </w:rPr>
            </w:pPr>
            <w:r w:rsidRPr="00315079">
              <w:rPr>
                <w:color w:val="000000"/>
                <w:sz w:val="20"/>
              </w:rPr>
              <w:t>Priority or collision handling solution for MUSIM gaps indicated by UE: no separate test case defined, verified by other test cases</w:t>
            </w:r>
          </w:p>
          <w:p w:rsidR="00315079" w:rsidRPr="00315079" w:rsidRDefault="00315079" w:rsidP="00315079">
            <w:pPr>
              <w:numPr>
                <w:ilvl w:val="0"/>
                <w:numId w:val="16"/>
              </w:numPr>
              <w:spacing w:beforeLines="0" w:before="0" w:afterLines="0" w:after="120"/>
              <w:rPr>
                <w:b/>
                <w:bCs/>
                <w:i/>
                <w:iCs/>
                <w:sz w:val="20"/>
                <w:lang w:val="en-US" w:eastAsia="zh-CN"/>
              </w:rPr>
            </w:pPr>
            <w:r w:rsidRPr="00315079">
              <w:rPr>
                <w:color w:val="000000"/>
                <w:sz w:val="20"/>
              </w:rPr>
              <w:t>P2: (CMCC)</w:t>
            </w:r>
          </w:p>
          <w:p w:rsidR="00315079" w:rsidRPr="00315079" w:rsidRDefault="00315079" w:rsidP="00315079">
            <w:pPr>
              <w:numPr>
                <w:ilvl w:val="1"/>
                <w:numId w:val="16"/>
              </w:numPr>
              <w:spacing w:beforeLines="0" w:before="0" w:afterLines="0" w:after="120"/>
              <w:rPr>
                <w:color w:val="000000"/>
                <w:sz w:val="20"/>
              </w:rPr>
            </w:pPr>
            <w:r w:rsidRPr="00315079">
              <w:rPr>
                <w:color w:val="000000"/>
                <w:sz w:val="20"/>
              </w:rPr>
              <w:t>collision between different MUSIM gaps</w:t>
            </w:r>
          </w:p>
          <w:p w:rsidR="00315079" w:rsidRPr="00315079" w:rsidRDefault="00315079" w:rsidP="00315079">
            <w:pPr>
              <w:numPr>
                <w:ilvl w:val="1"/>
                <w:numId w:val="16"/>
              </w:numPr>
              <w:spacing w:beforeLines="0" w:before="0" w:afterLines="0" w:after="120"/>
              <w:rPr>
                <w:color w:val="000000"/>
                <w:sz w:val="20"/>
              </w:rPr>
            </w:pPr>
            <w:r w:rsidRPr="00315079">
              <w:rPr>
                <w:color w:val="000000"/>
                <w:sz w:val="20"/>
              </w:rPr>
              <w:t>collision between MUSIM gaps and legacy gaps</w:t>
            </w:r>
          </w:p>
          <w:p w:rsidR="00315079" w:rsidRPr="00315079" w:rsidRDefault="00315079" w:rsidP="00315079">
            <w:pPr>
              <w:numPr>
                <w:ilvl w:val="1"/>
                <w:numId w:val="16"/>
              </w:numPr>
              <w:spacing w:beforeLines="0" w:before="0" w:afterLines="0" w:after="120"/>
              <w:rPr>
                <w:color w:val="000000"/>
                <w:sz w:val="20"/>
              </w:rPr>
            </w:pPr>
            <w:r w:rsidRPr="00315079">
              <w:rPr>
                <w:color w:val="000000"/>
                <w:sz w:val="20"/>
              </w:rPr>
              <w:lastRenderedPageBreak/>
              <w:t>collision between MUSIM gaps and NW A signals</w:t>
            </w:r>
          </w:p>
          <w:p w:rsidR="00315079" w:rsidRPr="00315079" w:rsidRDefault="00315079" w:rsidP="00315079">
            <w:pPr>
              <w:numPr>
                <w:ilvl w:val="0"/>
                <w:numId w:val="16"/>
              </w:numPr>
              <w:spacing w:beforeLines="0" w:before="0" w:afterLines="0" w:after="120"/>
              <w:rPr>
                <w:color w:val="000000"/>
                <w:sz w:val="20"/>
              </w:rPr>
            </w:pPr>
            <w:r w:rsidRPr="00315079">
              <w:rPr>
                <w:color w:val="000000"/>
                <w:sz w:val="20"/>
              </w:rPr>
              <w:t>P3: (Ericsson)</w:t>
            </w:r>
          </w:p>
          <w:p w:rsidR="00315079" w:rsidRPr="00315079" w:rsidRDefault="00315079" w:rsidP="00315079">
            <w:pPr>
              <w:numPr>
                <w:ilvl w:val="1"/>
                <w:numId w:val="16"/>
              </w:numPr>
              <w:spacing w:beforeLines="0" w:before="0" w:afterLines="0" w:after="120"/>
              <w:rPr>
                <w:color w:val="000000"/>
                <w:sz w:val="20"/>
              </w:rPr>
            </w:pPr>
            <w:r w:rsidRPr="00315079">
              <w:rPr>
                <w:color w:val="000000"/>
                <w:sz w:val="20"/>
              </w:rPr>
              <w:t>Only SA, per-UE gap</w:t>
            </w:r>
          </w:p>
          <w:p w:rsidR="00315079" w:rsidRPr="00315079" w:rsidRDefault="00315079" w:rsidP="00315079">
            <w:pPr>
              <w:numPr>
                <w:ilvl w:val="1"/>
                <w:numId w:val="16"/>
              </w:numPr>
              <w:spacing w:beforeLines="0" w:before="0" w:afterLines="0" w:after="120"/>
              <w:rPr>
                <w:color w:val="000000"/>
                <w:sz w:val="20"/>
              </w:rPr>
            </w:pPr>
            <w:r w:rsidRPr="00315079">
              <w:rPr>
                <w:color w:val="000000"/>
                <w:sz w:val="20"/>
              </w:rPr>
              <w:t>Non-DRX only</w:t>
            </w:r>
          </w:p>
          <w:p w:rsidR="00315079" w:rsidRPr="00315079" w:rsidRDefault="00315079" w:rsidP="00315079">
            <w:pPr>
              <w:numPr>
                <w:ilvl w:val="1"/>
                <w:numId w:val="16"/>
              </w:numPr>
              <w:spacing w:beforeLines="0" w:before="0" w:afterLines="0" w:after="120"/>
              <w:rPr>
                <w:color w:val="000000"/>
                <w:sz w:val="20"/>
              </w:rPr>
            </w:pPr>
            <w:r w:rsidRPr="00315079">
              <w:rPr>
                <w:color w:val="000000"/>
                <w:sz w:val="20"/>
              </w:rPr>
              <w:t>Without SBI reporting</w:t>
            </w:r>
          </w:p>
          <w:p w:rsidR="00315079" w:rsidRPr="00315079" w:rsidRDefault="00315079" w:rsidP="00315079">
            <w:pPr>
              <w:numPr>
                <w:ilvl w:val="1"/>
                <w:numId w:val="16"/>
              </w:numPr>
              <w:spacing w:beforeLines="0" w:before="0" w:afterLines="0" w:after="120"/>
              <w:rPr>
                <w:color w:val="000000"/>
                <w:sz w:val="20"/>
              </w:rPr>
            </w:pPr>
            <w:r w:rsidRPr="00315079">
              <w:rPr>
                <w:color w:val="000000"/>
                <w:sz w:val="20"/>
              </w:rPr>
              <w:t>Only consider SSB measurement in NW-A</w:t>
            </w:r>
          </w:p>
          <w:p w:rsidR="00315079" w:rsidRPr="00315079" w:rsidRDefault="00315079" w:rsidP="00315079">
            <w:pPr>
              <w:numPr>
                <w:ilvl w:val="1"/>
                <w:numId w:val="16"/>
              </w:numPr>
              <w:spacing w:beforeLines="0" w:before="0" w:afterLines="0" w:after="120"/>
              <w:rPr>
                <w:color w:val="000000"/>
                <w:sz w:val="20"/>
              </w:rPr>
            </w:pPr>
            <w:r w:rsidRPr="00315079">
              <w:rPr>
                <w:color w:val="000000"/>
                <w:sz w:val="20"/>
              </w:rPr>
              <w:t>Both MUSIM gap colliding with Type-2 gap and Type-1 gap</w:t>
            </w:r>
          </w:p>
          <w:p w:rsidR="00315079" w:rsidRPr="00315079" w:rsidRDefault="00315079" w:rsidP="00315079">
            <w:pPr>
              <w:numPr>
                <w:ilvl w:val="1"/>
                <w:numId w:val="16"/>
              </w:numPr>
              <w:spacing w:beforeLines="0" w:before="0" w:afterLines="0" w:after="120"/>
              <w:rPr>
                <w:color w:val="000000"/>
                <w:sz w:val="20"/>
              </w:rPr>
            </w:pPr>
            <w:r w:rsidRPr="00315079">
              <w:rPr>
                <w:color w:val="000000"/>
                <w:sz w:val="20"/>
              </w:rPr>
              <w:t>Both MUSIM priority rule and keep rule</w:t>
            </w:r>
          </w:p>
          <w:p w:rsidR="00315079" w:rsidRPr="00315079" w:rsidRDefault="00315079" w:rsidP="00315079">
            <w:pPr>
              <w:numPr>
                <w:ilvl w:val="1"/>
                <w:numId w:val="16"/>
              </w:numPr>
              <w:spacing w:beforeLines="0" w:before="0" w:afterLines="0" w:after="120"/>
              <w:rPr>
                <w:color w:val="000000"/>
                <w:sz w:val="20"/>
              </w:rPr>
            </w:pPr>
            <w:r w:rsidRPr="00315079">
              <w:rPr>
                <w:color w:val="000000"/>
                <w:sz w:val="20"/>
              </w:rPr>
              <w:fldChar w:fldCharType="begin"/>
            </w:r>
            <w:r w:rsidRPr="00315079">
              <w:rPr>
                <w:color w:val="000000"/>
                <w:sz w:val="20"/>
              </w:rPr>
              <w:instrText xml:space="preserve"> REF _Ref149818808 \h  \* MERGEFORMAT </w:instrText>
            </w:r>
            <w:r w:rsidRPr="00315079">
              <w:rPr>
                <w:color w:val="000000"/>
                <w:sz w:val="20"/>
              </w:rPr>
            </w:r>
            <w:r w:rsidRPr="00315079">
              <w:rPr>
                <w:color w:val="000000"/>
                <w:sz w:val="20"/>
              </w:rPr>
              <w:fldChar w:fldCharType="separate"/>
            </w:r>
            <w:r w:rsidRPr="00315079">
              <w:rPr>
                <w:color w:val="000000"/>
                <w:sz w:val="20"/>
              </w:rPr>
              <w:t>To simplify the test, RAN4 to agree only test MUSIM gap pattern #16.</w:t>
            </w:r>
            <w:r w:rsidRPr="00315079">
              <w:rPr>
                <w:color w:val="000000"/>
                <w:sz w:val="20"/>
              </w:rPr>
              <w:fldChar w:fldCharType="end"/>
            </w:r>
          </w:p>
          <w:p w:rsidR="00315079" w:rsidRPr="00315079" w:rsidRDefault="00315079" w:rsidP="00315079">
            <w:pPr>
              <w:numPr>
                <w:ilvl w:val="0"/>
                <w:numId w:val="16"/>
              </w:numPr>
              <w:spacing w:beforeLines="0" w:before="0" w:afterLines="0" w:after="120"/>
              <w:rPr>
                <w:color w:val="000000"/>
                <w:sz w:val="20"/>
              </w:rPr>
            </w:pPr>
            <w:r w:rsidRPr="00315079">
              <w:rPr>
                <w:color w:val="000000"/>
                <w:sz w:val="20"/>
              </w:rPr>
              <w:t>P4 (Nokia)</w:t>
            </w:r>
          </w:p>
          <w:p w:rsidR="00315079" w:rsidRPr="00315079" w:rsidRDefault="00315079" w:rsidP="00315079">
            <w:pPr>
              <w:numPr>
                <w:ilvl w:val="1"/>
                <w:numId w:val="16"/>
              </w:numPr>
              <w:spacing w:beforeLines="0" w:before="0" w:afterLines="0" w:after="120"/>
              <w:rPr>
                <w:color w:val="000000"/>
                <w:sz w:val="20"/>
              </w:rPr>
            </w:pPr>
            <w:r w:rsidRPr="00315079">
              <w:rPr>
                <w:sz w:val="20"/>
              </w:rPr>
              <w:t>Define test cases, for a UE supporting priority-based MUSIM gap solution, verifying correct handling of priorities between measurement gaps and MUSIM gaps.</w:t>
            </w:r>
          </w:p>
          <w:p w:rsidR="00315079" w:rsidRPr="00315079" w:rsidRDefault="00315079" w:rsidP="00315079">
            <w:pPr>
              <w:numPr>
                <w:ilvl w:val="1"/>
                <w:numId w:val="16"/>
              </w:numPr>
              <w:spacing w:beforeLines="0" w:before="0" w:afterLines="0" w:after="120"/>
              <w:rPr>
                <w:color w:val="000000"/>
                <w:sz w:val="20"/>
              </w:rPr>
            </w:pPr>
            <w:r w:rsidRPr="00315079">
              <w:rPr>
                <w:sz w:val="20"/>
              </w:rPr>
              <w:t>Define test cases for NW-B measurement requirements without collision between measurement gaps and MUSIM gaps.</w:t>
            </w:r>
          </w:p>
          <w:p w:rsidR="00315079" w:rsidRPr="00315079" w:rsidRDefault="00315079" w:rsidP="00315079">
            <w:pPr>
              <w:numPr>
                <w:ilvl w:val="1"/>
                <w:numId w:val="16"/>
              </w:numPr>
              <w:spacing w:beforeLines="0" w:before="0" w:afterLines="0" w:after="120"/>
              <w:rPr>
                <w:color w:val="000000"/>
                <w:sz w:val="20"/>
              </w:rPr>
            </w:pPr>
            <w:r w:rsidRPr="00315079">
              <w:rPr>
                <w:sz w:val="20"/>
              </w:rPr>
              <w:t>Define test cases for NW-B measurement requirements with collisions between measurement gaps and MUSIM gaps.</w:t>
            </w:r>
          </w:p>
          <w:p w:rsidR="00315079" w:rsidRPr="00315079" w:rsidRDefault="00315079" w:rsidP="00315079">
            <w:pPr>
              <w:numPr>
                <w:ilvl w:val="1"/>
                <w:numId w:val="16"/>
              </w:numPr>
              <w:spacing w:beforeLines="0" w:before="0" w:afterLines="0" w:after="120"/>
              <w:rPr>
                <w:color w:val="000000"/>
                <w:sz w:val="20"/>
              </w:rPr>
            </w:pPr>
            <w:r w:rsidRPr="00315079">
              <w:rPr>
                <w:sz w:val="20"/>
              </w:rPr>
              <w:t>Define test cases for NW-B measurement requirements with collisions between measurement gaps and MUSIM gaps.</w:t>
            </w:r>
          </w:p>
          <w:p w:rsidR="00315079" w:rsidRPr="00315079" w:rsidRDefault="00315079" w:rsidP="00315079">
            <w:pPr>
              <w:spacing w:beforeLines="0" w:before="0" w:afterLines="0" w:after="120" w:line="256" w:lineRule="auto"/>
              <w:rPr>
                <w:rFonts w:eastAsia="等线"/>
                <w:i/>
                <w:color w:val="000000"/>
                <w:sz w:val="20"/>
                <w:lang w:val="en-US" w:eastAsia="zh-CN"/>
              </w:rPr>
            </w:pPr>
            <w:r w:rsidRPr="00315079">
              <w:rPr>
                <w:rFonts w:eastAsia="等线"/>
                <w:i/>
                <w:color w:val="000000"/>
                <w:sz w:val="20"/>
                <w:lang w:val="en-US" w:eastAsia="zh-CN"/>
              </w:rPr>
              <w:t>Recommendations: Continue discussion</w:t>
            </w:r>
          </w:p>
        </w:tc>
      </w:tr>
    </w:tbl>
    <w:p w:rsidR="00315079" w:rsidRDefault="00D74920" w:rsidP="00315079">
      <w:pPr>
        <w:spacing w:before="120" w:after="120"/>
        <w:rPr>
          <w:rFonts w:eastAsiaTheme="minorEastAsia"/>
          <w:lang w:val="en-US" w:eastAsia="zh-CN"/>
        </w:rPr>
      </w:pPr>
      <w:r>
        <w:rPr>
          <w:rFonts w:eastAsiaTheme="minorEastAsia" w:hint="eastAsia"/>
          <w:lang w:val="en-US" w:eastAsia="zh-CN"/>
        </w:rPr>
        <w:lastRenderedPageBreak/>
        <w:t>I</w:t>
      </w:r>
      <w:r>
        <w:rPr>
          <w:rFonts w:eastAsiaTheme="minorEastAsia"/>
          <w:lang w:val="en-US" w:eastAsia="zh-CN"/>
        </w:rPr>
        <w:t>n last meeting we proposed to define test</w:t>
      </w:r>
      <w:r w:rsidR="00273F92">
        <w:rPr>
          <w:rFonts w:eastAsiaTheme="minorEastAsia"/>
          <w:lang w:val="en-US" w:eastAsia="zh-CN"/>
        </w:rPr>
        <w:t xml:space="preserve">s for both L1 and L3 measurement. After checking we find that L1 measurement is impacted by MUSIM gaps in the same way as intra-frequency L3 measurement as they are both performed outside MGs and have lower priority than MUSIM gaps. To reduce the number of test cases, we can agree to have no test for L1 measurement. </w:t>
      </w:r>
    </w:p>
    <w:p w:rsidR="00315079" w:rsidRDefault="00273F92" w:rsidP="00315079">
      <w:pPr>
        <w:spacing w:before="120" w:after="120"/>
        <w:rPr>
          <w:rFonts w:eastAsiaTheme="minorEastAsia"/>
          <w:lang w:val="en-US" w:eastAsia="zh-CN"/>
        </w:rPr>
      </w:pPr>
      <w:r>
        <w:rPr>
          <w:rFonts w:eastAsiaTheme="minorEastAsia"/>
          <w:lang w:val="en-US" w:eastAsia="zh-CN"/>
        </w:rPr>
        <w:t xml:space="preserve">On collision </w:t>
      </w:r>
      <w:r>
        <w:rPr>
          <w:rFonts w:eastAsiaTheme="minorEastAsia"/>
          <w:lang w:eastAsia="zh-CN"/>
        </w:rPr>
        <w:t>between MUSIM gaps and Type-1 MG</w:t>
      </w:r>
      <w:r>
        <w:rPr>
          <w:rFonts w:eastAsiaTheme="minorEastAsia"/>
          <w:lang w:val="en-US" w:eastAsia="zh-CN"/>
        </w:rPr>
        <w:t xml:space="preserve">, we suggest not to define test. Since the concerned NW is R18 and also supports R18 MUSIM gap related configurations, we see it a corner case where such a NW does not support configuration of Type-2 MG. </w:t>
      </w:r>
    </w:p>
    <w:p w:rsidR="00FC3A08" w:rsidRDefault="00FC3A08" w:rsidP="00315079">
      <w:pPr>
        <w:spacing w:before="120" w:after="120"/>
        <w:rPr>
          <w:rFonts w:eastAsiaTheme="minorEastAsia"/>
          <w:lang w:val="en-US" w:eastAsia="zh-CN"/>
        </w:rPr>
      </w:pPr>
      <w:r>
        <w:rPr>
          <w:rFonts w:eastAsiaTheme="minorEastAsia"/>
          <w:lang w:val="en-US" w:eastAsia="zh-CN"/>
        </w:rPr>
        <w:t xml:space="preserve">On collision between aperiodic MUSIM gap and other gaps, we also suggest not to define test. </w:t>
      </w:r>
      <w:r w:rsidR="003D6BDC">
        <w:rPr>
          <w:rFonts w:eastAsiaTheme="minorEastAsia"/>
          <w:lang w:val="en-US" w:eastAsia="zh-CN"/>
        </w:rPr>
        <w:t>The impact of aperiodic MUSIM gap to NW A measurement is straightforward, and no specific requirement is defined. It is difficult to define test requirement for it.</w:t>
      </w:r>
    </w:p>
    <w:p w:rsidR="003D6BDC" w:rsidRDefault="003D6BDC" w:rsidP="00315079">
      <w:pPr>
        <w:spacing w:before="120" w:after="120"/>
        <w:rPr>
          <w:rFonts w:eastAsiaTheme="minorEastAsia"/>
          <w:lang w:eastAsia="zh-CN"/>
        </w:rPr>
      </w:pPr>
      <w:r>
        <w:rPr>
          <w:rFonts w:eastAsiaTheme="minorEastAsia"/>
          <w:lang w:val="en-US" w:eastAsia="zh-CN"/>
        </w:rPr>
        <w:t xml:space="preserve">On the number of MUSIM gaps in the test, for simplicity we suggest to use 1 MUSIM gap which is already sufficient to test the impact on NW A measurement including collision with NW A signal/MG. An exception is </w:t>
      </w:r>
      <w:r w:rsidRPr="00F0499F">
        <w:rPr>
          <w:rFonts w:eastAsiaTheme="minorEastAsia"/>
          <w:lang w:eastAsia="zh-CN"/>
        </w:rPr>
        <w:t>the test on collision between MUSIM gaps</w:t>
      </w:r>
      <w:r>
        <w:rPr>
          <w:rFonts w:eastAsiaTheme="minorEastAsia"/>
          <w:lang w:eastAsia="zh-CN"/>
        </w:rPr>
        <w:t xml:space="preserve"> where 2 MUSIM gaps are needed. </w:t>
      </w:r>
    </w:p>
    <w:p w:rsidR="00866ACB" w:rsidRDefault="00866ACB" w:rsidP="00315079">
      <w:pPr>
        <w:spacing w:before="120" w:after="12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n collision between MUSIM gap and MG, NW A can determine the relative priority. We suggest to only test the case where </w:t>
      </w:r>
      <w:r w:rsidRPr="00866ACB">
        <w:rPr>
          <w:rFonts w:eastAsiaTheme="minorEastAsia"/>
          <w:lang w:val="en-US" w:eastAsia="zh-CN"/>
        </w:rPr>
        <w:t>MUSIM gap</w:t>
      </w:r>
      <w:r>
        <w:rPr>
          <w:rFonts w:eastAsiaTheme="minorEastAsia"/>
          <w:lang w:val="en-US" w:eastAsia="zh-CN"/>
        </w:rPr>
        <w:t xml:space="preserve"> has </w:t>
      </w:r>
      <w:r w:rsidRPr="00866ACB">
        <w:rPr>
          <w:rFonts w:eastAsiaTheme="minorEastAsia"/>
          <w:lang w:val="en-US" w:eastAsia="zh-CN"/>
        </w:rPr>
        <w:t>lower priority than MG</w:t>
      </w:r>
      <w:r>
        <w:rPr>
          <w:rFonts w:eastAsiaTheme="minorEastAsia"/>
          <w:lang w:val="en-US" w:eastAsia="zh-CN"/>
        </w:rPr>
        <w:t>. In case MUSIM gap has higher priority, MG will be punctured and the requirements for NW A measurements performed within MG will be relaxed</w:t>
      </w:r>
      <w:r w:rsidR="0003138E">
        <w:rPr>
          <w:rFonts w:eastAsiaTheme="minorEastAsia"/>
          <w:lang w:val="en-US" w:eastAsia="zh-CN"/>
        </w:rPr>
        <w:t xml:space="preserve">, and it is difficult to test the UE behavior. </w:t>
      </w:r>
    </w:p>
    <w:p w:rsidR="003D6BDC" w:rsidRDefault="003D6BDC" w:rsidP="00315079">
      <w:pPr>
        <w:spacing w:before="120" w:after="120"/>
        <w:rPr>
          <w:rFonts w:eastAsiaTheme="minorEastAsia"/>
          <w:lang w:eastAsia="zh-CN"/>
        </w:rPr>
      </w:pPr>
      <w:r>
        <w:rPr>
          <w:rFonts w:eastAsiaTheme="minorEastAsia" w:hint="eastAsia"/>
          <w:lang w:val="en-US" w:eastAsia="zh-CN"/>
        </w:rPr>
        <w:t>O</w:t>
      </w:r>
      <w:r>
        <w:rPr>
          <w:rFonts w:eastAsiaTheme="minorEastAsia"/>
          <w:lang w:val="en-US" w:eastAsia="zh-CN"/>
        </w:rPr>
        <w:t xml:space="preserve">n collision between MUSIM gaps, UE can indicate preference between keep and </w:t>
      </w:r>
      <w:r>
        <w:rPr>
          <w:rFonts w:eastAsiaTheme="minorEastAsia"/>
          <w:lang w:eastAsia="zh-CN"/>
        </w:rPr>
        <w:t xml:space="preserve">priority-based solution, while NW A can choose whether to grant use of keep solution in case UE prefers to use it. </w:t>
      </w:r>
      <w:r w:rsidR="007D75BE">
        <w:rPr>
          <w:rFonts w:eastAsiaTheme="minorEastAsia"/>
          <w:lang w:eastAsia="zh-CN"/>
        </w:rPr>
        <w:t xml:space="preserve">To reduce the number of test cases, we suggest to only test priority-based solution. Keep solution is for UE to complete the NW B tasks, while priority-based solution is more “stringent” from NW A perspective. Besides, priority-based solution is a </w:t>
      </w:r>
      <w:proofErr w:type="spellStart"/>
      <w:r w:rsidR="007D75BE">
        <w:rPr>
          <w:rFonts w:eastAsiaTheme="minorEastAsia"/>
          <w:lang w:eastAsia="zh-CN"/>
        </w:rPr>
        <w:t>fallback</w:t>
      </w:r>
      <w:proofErr w:type="spellEnd"/>
      <w:r w:rsidR="007D75BE">
        <w:rPr>
          <w:rFonts w:eastAsiaTheme="minorEastAsia"/>
          <w:lang w:eastAsia="zh-CN"/>
        </w:rPr>
        <w:t xml:space="preserve"> solution that is supported by all the UEs. </w:t>
      </w:r>
    </w:p>
    <w:p w:rsidR="007D75BE" w:rsidRDefault="007D75BE" w:rsidP="00315079">
      <w:pPr>
        <w:spacing w:before="120" w:after="12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n MUSIM gap pattern, it is impossible to define a specific pattern to use because all MUSIM gap patterns are optional. </w:t>
      </w:r>
      <w:r w:rsidR="0003138E">
        <w:rPr>
          <w:rFonts w:eastAsiaTheme="minorEastAsia"/>
          <w:lang w:val="en-US" w:eastAsia="zh-CN"/>
        </w:rPr>
        <w:t xml:space="preserve">We understand before conducting the test, UE and TE needs </w:t>
      </w:r>
      <w:r w:rsidR="00050F37">
        <w:rPr>
          <w:rFonts w:eastAsiaTheme="minorEastAsia"/>
          <w:lang w:val="en-US" w:eastAsia="zh-CN"/>
        </w:rPr>
        <w:t xml:space="preserve">to “shake-hand” to determine which MUSIM gap pattern to use for the test. How to do this “shake-hand” can be left to RAN5, and </w:t>
      </w:r>
      <w:r w:rsidR="00050F37">
        <w:rPr>
          <w:rFonts w:eastAsiaTheme="minorEastAsia"/>
          <w:lang w:eastAsia="zh-CN"/>
        </w:rPr>
        <w:t>RAN4 test case design should account for all possible MUSIM gap patterns.</w:t>
      </w:r>
    </w:p>
    <w:p w:rsidR="00315079" w:rsidRPr="007D75BE" w:rsidRDefault="00315079" w:rsidP="00315079">
      <w:pPr>
        <w:spacing w:before="120" w:after="120"/>
        <w:rPr>
          <w:rFonts w:eastAsiaTheme="minorEastAsia"/>
          <w:b/>
          <w:lang w:val="en-US" w:eastAsia="zh-CN"/>
        </w:rPr>
      </w:pPr>
      <w:r w:rsidRPr="007D75BE">
        <w:rPr>
          <w:rFonts w:eastAsiaTheme="minorEastAsia" w:hint="eastAsia"/>
          <w:b/>
          <w:lang w:val="en-US" w:eastAsia="zh-CN"/>
        </w:rPr>
        <w:t>P</w:t>
      </w:r>
      <w:r w:rsidRPr="007D75BE">
        <w:rPr>
          <w:rFonts w:eastAsiaTheme="minorEastAsia"/>
          <w:b/>
          <w:lang w:val="en-US" w:eastAsia="zh-CN"/>
        </w:rPr>
        <w:t>roposal 1: RAN4 to adopt the following principles for test case design</w:t>
      </w:r>
    </w:p>
    <w:p w:rsidR="00315079" w:rsidRPr="007D75BE" w:rsidRDefault="00D74920" w:rsidP="00315079">
      <w:pPr>
        <w:pStyle w:val="afe"/>
        <w:numPr>
          <w:ilvl w:val="0"/>
          <w:numId w:val="17"/>
        </w:numPr>
        <w:spacing w:before="120" w:after="120"/>
        <w:rPr>
          <w:rFonts w:eastAsiaTheme="minorEastAsia"/>
          <w:b/>
          <w:lang w:eastAsia="zh-CN"/>
        </w:rPr>
      </w:pPr>
      <w:r w:rsidRPr="007D75BE">
        <w:rPr>
          <w:rFonts w:eastAsiaTheme="minorEastAsia"/>
          <w:b/>
          <w:lang w:eastAsia="zh-CN"/>
        </w:rPr>
        <w:lastRenderedPageBreak/>
        <w:t>No t</w:t>
      </w:r>
      <w:r w:rsidR="00315079" w:rsidRPr="007D75BE">
        <w:rPr>
          <w:rFonts w:eastAsiaTheme="minorEastAsia"/>
          <w:b/>
          <w:lang w:eastAsia="zh-CN"/>
        </w:rPr>
        <w:t xml:space="preserve">est </w:t>
      </w:r>
      <w:r w:rsidRPr="007D75BE">
        <w:rPr>
          <w:rFonts w:eastAsiaTheme="minorEastAsia"/>
          <w:b/>
          <w:lang w:eastAsia="zh-CN"/>
        </w:rPr>
        <w:t xml:space="preserve">for </w:t>
      </w:r>
      <w:r w:rsidR="00315079" w:rsidRPr="007D75BE">
        <w:rPr>
          <w:rFonts w:eastAsiaTheme="minorEastAsia"/>
          <w:b/>
          <w:lang w:eastAsia="zh-CN"/>
        </w:rPr>
        <w:t>L</w:t>
      </w:r>
      <w:r w:rsidRPr="007D75BE">
        <w:rPr>
          <w:rFonts w:eastAsiaTheme="minorEastAsia"/>
          <w:b/>
          <w:lang w:eastAsia="zh-CN"/>
        </w:rPr>
        <w:t>1</w:t>
      </w:r>
      <w:r w:rsidR="00315079" w:rsidRPr="007D75BE">
        <w:rPr>
          <w:rFonts w:eastAsiaTheme="minorEastAsia"/>
          <w:b/>
          <w:lang w:eastAsia="zh-CN"/>
        </w:rPr>
        <w:t xml:space="preserve"> measurements </w:t>
      </w:r>
    </w:p>
    <w:p w:rsidR="00315079" w:rsidRPr="007D75BE" w:rsidRDefault="00315079" w:rsidP="00315079">
      <w:pPr>
        <w:pStyle w:val="afe"/>
        <w:numPr>
          <w:ilvl w:val="0"/>
          <w:numId w:val="17"/>
        </w:numPr>
        <w:spacing w:before="120" w:after="120"/>
        <w:rPr>
          <w:rFonts w:eastAsiaTheme="minorEastAsia"/>
          <w:b/>
          <w:lang w:eastAsia="zh-CN"/>
        </w:rPr>
      </w:pPr>
      <w:r w:rsidRPr="007D75BE">
        <w:rPr>
          <w:rFonts w:eastAsiaTheme="minorEastAsia"/>
          <w:b/>
          <w:lang w:eastAsia="zh-CN"/>
        </w:rPr>
        <w:t>No test for collision between MUSIM gaps and Type-1 MG</w:t>
      </w:r>
    </w:p>
    <w:p w:rsidR="00F0499F" w:rsidRPr="007D75BE" w:rsidRDefault="00F0499F" w:rsidP="00315079">
      <w:pPr>
        <w:pStyle w:val="afe"/>
        <w:numPr>
          <w:ilvl w:val="0"/>
          <w:numId w:val="17"/>
        </w:numPr>
        <w:spacing w:before="120" w:after="120"/>
        <w:rPr>
          <w:rFonts w:eastAsiaTheme="minorEastAsia"/>
          <w:b/>
          <w:lang w:eastAsia="zh-CN"/>
        </w:rPr>
      </w:pPr>
      <w:r w:rsidRPr="007D75BE">
        <w:rPr>
          <w:rFonts w:eastAsiaTheme="minorEastAsia" w:hint="eastAsia"/>
          <w:b/>
          <w:lang w:eastAsia="zh-CN"/>
        </w:rPr>
        <w:t>N</w:t>
      </w:r>
      <w:r w:rsidRPr="007D75BE">
        <w:rPr>
          <w:rFonts w:eastAsiaTheme="minorEastAsia"/>
          <w:b/>
          <w:lang w:eastAsia="zh-CN"/>
        </w:rPr>
        <w:t xml:space="preserve">o test for aperiodic MUSIM gap </w:t>
      </w:r>
    </w:p>
    <w:p w:rsidR="00315079" w:rsidRPr="007D75BE" w:rsidRDefault="00F0499F" w:rsidP="00F0499F">
      <w:pPr>
        <w:pStyle w:val="afe"/>
        <w:numPr>
          <w:ilvl w:val="0"/>
          <w:numId w:val="17"/>
        </w:numPr>
        <w:spacing w:before="120" w:after="120"/>
        <w:rPr>
          <w:rFonts w:eastAsiaTheme="minorEastAsia"/>
          <w:b/>
          <w:lang w:eastAsia="zh-CN"/>
        </w:rPr>
      </w:pPr>
      <w:r w:rsidRPr="007D75BE">
        <w:rPr>
          <w:rFonts w:eastAsiaTheme="minorEastAsia"/>
          <w:b/>
          <w:lang w:eastAsia="zh-CN"/>
        </w:rPr>
        <w:t>1 MUSIM gap in the test e</w:t>
      </w:r>
      <w:r w:rsidR="00C65B15" w:rsidRPr="007D75BE">
        <w:rPr>
          <w:rFonts w:eastAsiaTheme="minorEastAsia"/>
          <w:b/>
          <w:lang w:eastAsia="zh-CN"/>
        </w:rPr>
        <w:t xml:space="preserve">xcept for </w:t>
      </w:r>
      <w:r w:rsidRPr="007D75BE">
        <w:rPr>
          <w:rFonts w:eastAsiaTheme="minorEastAsia"/>
          <w:b/>
          <w:lang w:eastAsia="zh-CN"/>
        </w:rPr>
        <w:t xml:space="preserve">the </w:t>
      </w:r>
      <w:r w:rsidR="00C65B15" w:rsidRPr="007D75BE">
        <w:rPr>
          <w:rFonts w:eastAsiaTheme="minorEastAsia"/>
          <w:b/>
          <w:lang w:eastAsia="zh-CN"/>
        </w:rPr>
        <w:t xml:space="preserve">test </w:t>
      </w:r>
      <w:r w:rsidRPr="007D75BE">
        <w:rPr>
          <w:rFonts w:eastAsiaTheme="minorEastAsia"/>
          <w:b/>
          <w:lang w:eastAsia="zh-CN"/>
        </w:rPr>
        <w:t xml:space="preserve">on </w:t>
      </w:r>
      <w:r w:rsidR="00BF46A9" w:rsidRPr="007D75BE">
        <w:rPr>
          <w:rFonts w:eastAsiaTheme="minorEastAsia"/>
          <w:b/>
          <w:lang w:eastAsia="zh-CN"/>
        </w:rPr>
        <w:t>collision between MUSIM gaps</w:t>
      </w:r>
      <w:r w:rsidRPr="007D75BE">
        <w:rPr>
          <w:rFonts w:eastAsiaTheme="minorEastAsia"/>
          <w:b/>
          <w:lang w:eastAsia="zh-CN"/>
        </w:rPr>
        <w:t xml:space="preserve"> </w:t>
      </w:r>
    </w:p>
    <w:p w:rsidR="00866ACB" w:rsidRDefault="00866ACB" w:rsidP="00F0499F">
      <w:pPr>
        <w:pStyle w:val="afe"/>
        <w:numPr>
          <w:ilvl w:val="0"/>
          <w:numId w:val="17"/>
        </w:numPr>
        <w:spacing w:before="120" w:after="120"/>
        <w:rPr>
          <w:rFonts w:eastAsiaTheme="minorEastAsia"/>
          <w:b/>
          <w:lang w:eastAsia="zh-CN"/>
        </w:rPr>
      </w:pPr>
      <w:r>
        <w:rPr>
          <w:rFonts w:eastAsiaTheme="minorEastAsia" w:hint="eastAsia"/>
          <w:b/>
          <w:lang w:eastAsia="zh-CN"/>
        </w:rPr>
        <w:t>T</w:t>
      </w:r>
      <w:r>
        <w:rPr>
          <w:rFonts w:eastAsiaTheme="minorEastAsia"/>
          <w:b/>
          <w:lang w:eastAsia="zh-CN"/>
        </w:rPr>
        <w:t>est MUSIM gap with lower priority than MG</w:t>
      </w:r>
    </w:p>
    <w:p w:rsidR="00D74920" w:rsidRPr="007D75BE" w:rsidRDefault="00D74920" w:rsidP="00F0499F">
      <w:pPr>
        <w:pStyle w:val="afe"/>
        <w:numPr>
          <w:ilvl w:val="0"/>
          <w:numId w:val="17"/>
        </w:numPr>
        <w:spacing w:before="120" w:after="120"/>
        <w:rPr>
          <w:rFonts w:eastAsiaTheme="minorEastAsia"/>
          <w:b/>
          <w:lang w:eastAsia="zh-CN"/>
        </w:rPr>
      </w:pPr>
      <w:r w:rsidRPr="007D75BE">
        <w:rPr>
          <w:rFonts w:eastAsiaTheme="minorEastAsia" w:hint="eastAsia"/>
          <w:b/>
          <w:lang w:eastAsia="zh-CN"/>
        </w:rPr>
        <w:t>T</w:t>
      </w:r>
      <w:r w:rsidRPr="007D75BE">
        <w:rPr>
          <w:rFonts w:eastAsiaTheme="minorEastAsia"/>
          <w:b/>
          <w:lang w:eastAsia="zh-CN"/>
        </w:rPr>
        <w:t>est priority-based solution for collision between MUSIM gaps</w:t>
      </w:r>
    </w:p>
    <w:p w:rsidR="00F0499F" w:rsidRPr="00F0499F" w:rsidRDefault="0003138E" w:rsidP="00F0499F">
      <w:pPr>
        <w:pStyle w:val="afe"/>
        <w:numPr>
          <w:ilvl w:val="0"/>
          <w:numId w:val="17"/>
        </w:numPr>
        <w:spacing w:before="120" w:after="120"/>
        <w:rPr>
          <w:rFonts w:eastAsiaTheme="minorEastAsia"/>
          <w:lang w:eastAsia="zh-CN"/>
        </w:rPr>
      </w:pPr>
      <w:r>
        <w:rPr>
          <w:rFonts w:eastAsiaTheme="minorEastAsia"/>
          <w:b/>
          <w:lang w:eastAsia="zh-CN"/>
        </w:rPr>
        <w:t xml:space="preserve">All </w:t>
      </w:r>
      <w:r w:rsidR="00F0499F" w:rsidRPr="007D75BE">
        <w:rPr>
          <w:rFonts w:eastAsiaTheme="minorEastAsia" w:hint="eastAsia"/>
          <w:b/>
          <w:lang w:eastAsia="zh-CN"/>
        </w:rPr>
        <w:t>M</w:t>
      </w:r>
      <w:r w:rsidR="00F0499F" w:rsidRPr="007D75BE">
        <w:rPr>
          <w:rFonts w:eastAsiaTheme="minorEastAsia"/>
          <w:b/>
          <w:lang w:eastAsia="zh-CN"/>
        </w:rPr>
        <w:t>USIM gap pattern</w:t>
      </w:r>
      <w:r>
        <w:rPr>
          <w:rFonts w:eastAsiaTheme="minorEastAsia"/>
          <w:b/>
          <w:lang w:eastAsia="zh-CN"/>
        </w:rPr>
        <w:t>s are considered in test case design</w:t>
      </w:r>
    </w:p>
    <w:tbl>
      <w:tblPr>
        <w:tblStyle w:val="afa"/>
        <w:tblW w:w="0" w:type="auto"/>
        <w:tblLook w:val="04A0" w:firstRow="1" w:lastRow="0" w:firstColumn="1" w:lastColumn="0" w:noHBand="0" w:noVBand="1"/>
      </w:tblPr>
      <w:tblGrid>
        <w:gridCol w:w="9621"/>
      </w:tblGrid>
      <w:tr w:rsidR="007D75BE" w:rsidTr="007D75BE">
        <w:tc>
          <w:tcPr>
            <w:tcW w:w="9621" w:type="dxa"/>
          </w:tcPr>
          <w:p w:rsidR="007D75BE" w:rsidRPr="007D75BE" w:rsidRDefault="007D75BE" w:rsidP="007D75BE">
            <w:pPr>
              <w:spacing w:beforeLines="0" w:before="0" w:afterLines="0" w:after="180"/>
              <w:rPr>
                <w:rFonts w:eastAsia="宋体"/>
                <w:b/>
                <w:color w:val="000000"/>
                <w:sz w:val="20"/>
                <w:u w:val="single"/>
                <w:lang w:eastAsia="ko-KR"/>
              </w:rPr>
            </w:pPr>
            <w:r w:rsidRPr="007D75BE">
              <w:rPr>
                <w:rFonts w:eastAsia="宋体"/>
                <w:b/>
                <w:color w:val="000000"/>
                <w:sz w:val="20"/>
                <w:u w:val="single"/>
                <w:lang w:eastAsia="ko-KR"/>
              </w:rPr>
              <w:t>Issue 5-1-2: On UE request MUSIM gaps</w:t>
            </w:r>
          </w:p>
          <w:p w:rsidR="007D75BE" w:rsidRPr="007D75BE" w:rsidRDefault="007D75BE" w:rsidP="007D75BE">
            <w:pPr>
              <w:numPr>
                <w:ilvl w:val="0"/>
                <w:numId w:val="15"/>
              </w:numPr>
              <w:spacing w:beforeLines="0" w:before="0" w:afterLines="0" w:after="120"/>
              <w:ind w:left="720"/>
              <w:rPr>
                <w:rFonts w:eastAsia="宋体"/>
                <w:color w:val="000000"/>
                <w:sz w:val="20"/>
                <w:szCs w:val="24"/>
                <w:lang w:eastAsia="zh-CN"/>
              </w:rPr>
            </w:pPr>
            <w:r w:rsidRPr="007D75BE">
              <w:rPr>
                <w:rFonts w:eastAsia="宋体"/>
                <w:color w:val="000000"/>
                <w:sz w:val="20"/>
                <w:szCs w:val="24"/>
                <w:lang w:eastAsia="zh-CN"/>
              </w:rPr>
              <w:t>Proposals</w:t>
            </w:r>
          </w:p>
          <w:p w:rsidR="007D75BE" w:rsidRPr="007D75BE" w:rsidRDefault="007D75BE" w:rsidP="007D75BE">
            <w:pPr>
              <w:numPr>
                <w:ilvl w:val="1"/>
                <w:numId w:val="15"/>
              </w:numPr>
              <w:spacing w:beforeLines="0" w:before="0" w:afterLines="0" w:after="120" w:line="256" w:lineRule="auto"/>
              <w:rPr>
                <w:color w:val="000000"/>
                <w:sz w:val="20"/>
              </w:rPr>
            </w:pPr>
            <w:r w:rsidRPr="007D75BE">
              <w:rPr>
                <w:color w:val="000000"/>
                <w:sz w:val="20"/>
              </w:rPr>
              <w:t>P1: MUSIM gap patterns used in the test, together with other information like priority or “keep solution”, can be directly configured by NW A. (vivo)</w:t>
            </w:r>
          </w:p>
          <w:p w:rsidR="007D75BE" w:rsidRPr="007D75BE" w:rsidRDefault="007D75BE" w:rsidP="007D75BE">
            <w:pPr>
              <w:numPr>
                <w:ilvl w:val="1"/>
                <w:numId w:val="15"/>
              </w:numPr>
              <w:spacing w:beforeLines="0" w:before="0" w:afterLines="0" w:after="120" w:line="256" w:lineRule="auto"/>
              <w:rPr>
                <w:color w:val="000000"/>
                <w:sz w:val="20"/>
              </w:rPr>
            </w:pPr>
            <w:r w:rsidRPr="007D75BE">
              <w:rPr>
                <w:color w:val="000000"/>
                <w:sz w:val="20"/>
              </w:rPr>
              <w:t>P2: RAN4 to discuss how to trigger UE to request MUSIM gaps in the test case (Huawei, Ericsson)</w:t>
            </w:r>
          </w:p>
          <w:p w:rsidR="007D75BE" w:rsidRPr="007D75BE" w:rsidRDefault="007D75BE" w:rsidP="007D75BE">
            <w:pPr>
              <w:numPr>
                <w:ilvl w:val="2"/>
                <w:numId w:val="15"/>
              </w:numPr>
              <w:spacing w:beforeLines="0" w:before="0" w:afterLines="0" w:after="120" w:line="256" w:lineRule="auto"/>
              <w:rPr>
                <w:color w:val="000000"/>
                <w:sz w:val="20"/>
              </w:rPr>
            </w:pPr>
            <w:r w:rsidRPr="007D75BE">
              <w:rPr>
                <w:color w:val="000000"/>
                <w:sz w:val="20"/>
              </w:rPr>
              <w:t>P2-1: FFS the collision rules, aperiodic gap</w:t>
            </w:r>
          </w:p>
          <w:p w:rsidR="007D75BE" w:rsidRPr="007D75BE" w:rsidRDefault="007D75BE" w:rsidP="007D75BE">
            <w:pPr>
              <w:spacing w:beforeLines="0" w:before="0" w:afterLines="0" w:after="120" w:line="256" w:lineRule="auto"/>
              <w:rPr>
                <w:rFonts w:eastAsia="等线"/>
                <w:i/>
                <w:color w:val="000000"/>
                <w:sz w:val="20"/>
                <w:lang w:val="en-US" w:eastAsia="zh-CN"/>
              </w:rPr>
            </w:pPr>
            <w:r w:rsidRPr="007D75BE">
              <w:rPr>
                <w:rFonts w:eastAsia="等线"/>
                <w:i/>
                <w:color w:val="000000"/>
                <w:sz w:val="20"/>
                <w:lang w:val="en-US" w:eastAsia="zh-CN"/>
              </w:rPr>
              <w:t>Recommendations: Continue discussion</w:t>
            </w:r>
          </w:p>
        </w:tc>
      </w:tr>
    </w:tbl>
    <w:p w:rsidR="00050F37" w:rsidRDefault="00050F37" w:rsidP="007D75BE">
      <w:pPr>
        <w:spacing w:before="120" w:after="120"/>
        <w:rPr>
          <w:rFonts w:eastAsiaTheme="minorEastAsia"/>
          <w:lang w:eastAsia="zh-CN"/>
        </w:rPr>
      </w:pPr>
      <w:r>
        <w:rPr>
          <w:rFonts w:eastAsiaTheme="minorEastAsia"/>
          <w:lang w:eastAsia="zh-CN"/>
        </w:rPr>
        <w:t>In last meeting we discussed how to trigger UE requesting MUSIM gaps in the test, i.e. P2. However, after checking the RAN5 spec for R17 MUSIM, we believe P1 can be used to simplify the test.</w:t>
      </w:r>
    </w:p>
    <w:p w:rsidR="00D43034" w:rsidRDefault="008D6073" w:rsidP="007D75BE">
      <w:pPr>
        <w:spacing w:before="120" w:after="120"/>
        <w:rPr>
          <w:rFonts w:eastAsiaTheme="minorEastAsia"/>
          <w:lang w:eastAsia="zh-CN"/>
        </w:rPr>
      </w:pPr>
      <w:r>
        <w:rPr>
          <w:rFonts w:eastAsiaTheme="minorEastAsia"/>
          <w:lang w:eastAsia="zh-CN"/>
        </w:rPr>
        <w:t>C</w:t>
      </w:r>
      <w:r w:rsidR="00050F37">
        <w:rPr>
          <w:rFonts w:eastAsiaTheme="minorEastAsia"/>
          <w:lang w:eastAsia="zh-CN"/>
        </w:rPr>
        <w:t xml:space="preserve">lause </w:t>
      </w:r>
      <w:r w:rsidR="006B789F" w:rsidRPr="006B789F">
        <w:rPr>
          <w:rFonts w:eastAsiaTheme="minorEastAsia"/>
          <w:lang w:eastAsia="zh-CN"/>
        </w:rPr>
        <w:t>8.1.2.1.6</w:t>
      </w:r>
      <w:r w:rsidR="00050F37">
        <w:rPr>
          <w:rFonts w:eastAsiaTheme="minorEastAsia"/>
          <w:lang w:eastAsia="zh-CN"/>
        </w:rPr>
        <w:t xml:space="preserve"> of </w:t>
      </w:r>
      <w:r w:rsidR="006B789F" w:rsidRPr="006B789F">
        <w:rPr>
          <w:rFonts w:eastAsiaTheme="minorEastAsia"/>
          <w:lang w:eastAsia="zh-CN"/>
        </w:rPr>
        <w:t>38.523-1</w:t>
      </w:r>
      <w:r>
        <w:rPr>
          <w:rFonts w:eastAsiaTheme="minorEastAsia"/>
          <w:lang w:eastAsia="zh-CN"/>
        </w:rPr>
        <w:t xml:space="preserve"> defines the signalling tests for R17 MUSIM gap configuration. It can be seen that MUSIM gap parameters </w:t>
      </w:r>
      <w:r w:rsidR="006B789F">
        <w:rPr>
          <w:rFonts w:eastAsiaTheme="minorEastAsia"/>
          <w:lang w:eastAsia="zh-CN"/>
        </w:rPr>
        <w:t xml:space="preserve">(duration, periodicity and offset) </w:t>
      </w:r>
      <w:r>
        <w:rPr>
          <w:rFonts w:eastAsiaTheme="minorEastAsia"/>
          <w:lang w:eastAsia="zh-CN"/>
        </w:rPr>
        <w:t xml:space="preserve">are </w:t>
      </w:r>
      <w:r w:rsidRPr="008D6073">
        <w:rPr>
          <w:rFonts w:eastAsiaTheme="minorEastAsia"/>
          <w:lang w:eastAsia="zh-CN"/>
        </w:rPr>
        <w:t xml:space="preserve">directly configured by </w:t>
      </w:r>
      <w:r>
        <w:rPr>
          <w:rFonts w:eastAsiaTheme="minorEastAsia"/>
          <w:lang w:eastAsia="zh-CN"/>
        </w:rPr>
        <w:t>the TE which acts as NW A</w:t>
      </w:r>
      <w:r w:rsidR="00D43034">
        <w:rPr>
          <w:rFonts w:eastAsiaTheme="minorEastAsia"/>
          <w:lang w:eastAsia="zh-CN"/>
        </w:rPr>
        <w:t>, without a preceding step for UE to request MUSIM gap via UAI</w:t>
      </w:r>
      <w:r w:rsidR="006B789F">
        <w:rPr>
          <w:rFonts w:eastAsiaTheme="minorEastAsia"/>
          <w:lang w:eastAsia="zh-CN"/>
        </w:rPr>
        <w:t xml:space="preserve"> or for TE to receive UE request</w:t>
      </w:r>
      <w:r w:rsidR="00D43034">
        <w:rPr>
          <w:rFonts w:eastAsiaTheme="minorEastAsia"/>
          <w:lang w:eastAsia="zh-CN"/>
        </w:rPr>
        <w:t>. RRM test case design in RAN4 can be based on the same principle.</w:t>
      </w:r>
    </w:p>
    <w:p w:rsidR="00050F37" w:rsidRDefault="00D43034" w:rsidP="007D75BE">
      <w:pPr>
        <w:spacing w:before="120" w:after="120"/>
        <w:rPr>
          <w:rFonts w:eastAsiaTheme="minorEastAsia"/>
          <w:lang w:eastAsia="zh-CN"/>
        </w:rPr>
      </w:pPr>
      <w:r>
        <w:rPr>
          <w:rFonts w:eastAsiaTheme="minorEastAsia"/>
          <w:lang w:eastAsia="zh-CN"/>
        </w:rPr>
        <w:t xml:space="preserve">Some adaptations are needed to the signalling tests for R17 MUSIM gap configuration. As discussed above, MUSIM gap pattern should be up to UE capability, and there needs to be a </w:t>
      </w:r>
      <w:r>
        <w:rPr>
          <w:rFonts w:eastAsiaTheme="minorEastAsia"/>
          <w:lang w:val="en-US" w:eastAsia="zh-CN"/>
        </w:rPr>
        <w:t>mechanism to enable</w:t>
      </w:r>
      <w:r>
        <w:rPr>
          <w:rFonts w:eastAsiaTheme="minorEastAsia"/>
          <w:lang w:eastAsia="zh-CN"/>
        </w:rPr>
        <w:t xml:space="preserve"> </w:t>
      </w:r>
      <w:r>
        <w:rPr>
          <w:rFonts w:eastAsiaTheme="minorEastAsia"/>
          <w:lang w:val="en-US" w:eastAsia="zh-CN"/>
        </w:rPr>
        <w:t>“shake-hand” between UE and TE. Also, the R18 signaling such as priority configuration needs to be added</w:t>
      </w:r>
      <w:r w:rsidR="006B789F">
        <w:rPr>
          <w:rFonts w:eastAsiaTheme="minorEastAsia"/>
          <w:lang w:val="en-US" w:eastAsia="zh-CN"/>
        </w:rPr>
        <w:t xml:space="preserve">, and the configuration of 2 MUSIM gaps needs to </w:t>
      </w:r>
      <w:r w:rsidR="0014602B">
        <w:rPr>
          <w:rFonts w:eastAsiaTheme="minorEastAsia"/>
          <w:lang w:val="en-US" w:eastAsia="zh-CN"/>
        </w:rPr>
        <w:t xml:space="preserve">be </w:t>
      </w:r>
      <w:r w:rsidR="006B789F">
        <w:rPr>
          <w:rFonts w:eastAsiaTheme="minorEastAsia"/>
          <w:lang w:val="en-US" w:eastAsia="zh-CN"/>
        </w:rPr>
        <w:t>support</w:t>
      </w:r>
      <w:r w:rsidR="0014602B">
        <w:rPr>
          <w:rFonts w:eastAsiaTheme="minorEastAsia"/>
          <w:lang w:val="en-US" w:eastAsia="zh-CN"/>
        </w:rPr>
        <w:t>ed.</w:t>
      </w:r>
      <w:r w:rsidR="006B789F">
        <w:rPr>
          <w:rFonts w:eastAsiaTheme="minorEastAsia"/>
          <w:lang w:val="en-US" w:eastAsia="zh-CN"/>
        </w:rPr>
        <w:t xml:space="preserve"> </w:t>
      </w:r>
      <w:r>
        <w:rPr>
          <w:rFonts w:eastAsiaTheme="minorEastAsia"/>
          <w:lang w:val="en-US" w:eastAsia="zh-CN"/>
        </w:rPr>
        <w:t xml:space="preserve">We believe </w:t>
      </w:r>
      <w:r w:rsidR="006B789F">
        <w:rPr>
          <w:rFonts w:eastAsiaTheme="minorEastAsia"/>
          <w:lang w:val="en-US" w:eastAsia="zh-CN"/>
        </w:rPr>
        <w:t xml:space="preserve">all these adaptations can be done by RAN5 as usual work and will not impact RAN4 test case design. </w:t>
      </w:r>
    </w:p>
    <w:p w:rsidR="00F0499F" w:rsidRPr="00EC764A" w:rsidRDefault="00F0499F" w:rsidP="00315079">
      <w:pPr>
        <w:spacing w:before="120" w:after="120"/>
        <w:rPr>
          <w:rFonts w:eastAsiaTheme="minorEastAsia"/>
          <w:b/>
          <w:lang w:val="en-US" w:eastAsia="zh-CN"/>
        </w:rPr>
      </w:pPr>
      <w:r w:rsidRPr="00EC764A">
        <w:rPr>
          <w:rFonts w:eastAsiaTheme="minorEastAsia" w:hint="eastAsia"/>
          <w:b/>
          <w:lang w:val="en-US" w:eastAsia="zh-CN"/>
        </w:rPr>
        <w:t>P</w:t>
      </w:r>
      <w:r w:rsidRPr="00EC764A">
        <w:rPr>
          <w:rFonts w:eastAsiaTheme="minorEastAsia"/>
          <w:b/>
          <w:lang w:val="en-US" w:eastAsia="zh-CN"/>
        </w:rPr>
        <w:t xml:space="preserve">roposal 2: </w:t>
      </w:r>
      <w:r w:rsidR="0014602B" w:rsidRPr="0014602B">
        <w:rPr>
          <w:rFonts w:eastAsiaTheme="minorEastAsia"/>
          <w:b/>
          <w:lang w:val="en-US" w:eastAsia="zh-CN"/>
        </w:rPr>
        <w:t xml:space="preserve">MUSIM gap </w:t>
      </w:r>
      <w:r w:rsidR="0014602B">
        <w:rPr>
          <w:rFonts w:eastAsiaTheme="minorEastAsia"/>
          <w:b/>
          <w:lang w:val="en-US" w:eastAsia="zh-CN"/>
        </w:rPr>
        <w:t>parameters</w:t>
      </w:r>
      <w:r w:rsidR="0014602B" w:rsidRPr="0014602B">
        <w:rPr>
          <w:rFonts w:eastAsiaTheme="minorEastAsia"/>
          <w:b/>
          <w:lang w:eastAsia="zh-CN"/>
        </w:rPr>
        <w:t xml:space="preserve"> (duration, periodicity and offset)</w:t>
      </w:r>
      <w:r w:rsidR="0014602B" w:rsidRPr="0014602B">
        <w:rPr>
          <w:rFonts w:eastAsiaTheme="minorEastAsia"/>
          <w:b/>
          <w:lang w:val="en-US" w:eastAsia="zh-CN"/>
        </w:rPr>
        <w:t xml:space="preserve"> used in the test, together with other information like priority or “keep solution”, can be directly configured by NW A</w:t>
      </w:r>
      <w:r w:rsidR="0014602B">
        <w:rPr>
          <w:rFonts w:eastAsiaTheme="minorEastAsia"/>
          <w:b/>
          <w:lang w:eastAsia="zh-CN"/>
        </w:rPr>
        <w:t>.</w:t>
      </w:r>
    </w:p>
    <w:p w:rsidR="00315079" w:rsidRDefault="00315079" w:rsidP="00315079">
      <w:pPr>
        <w:pStyle w:val="2"/>
        <w:rPr>
          <w:lang w:val="en-US" w:eastAsia="zh-CN"/>
        </w:rPr>
      </w:pPr>
      <w:r>
        <w:rPr>
          <w:lang w:val="en-US" w:eastAsia="zh-CN"/>
        </w:rPr>
        <w:t xml:space="preserve">Test case list </w:t>
      </w:r>
    </w:p>
    <w:tbl>
      <w:tblPr>
        <w:tblStyle w:val="afa"/>
        <w:tblW w:w="0" w:type="auto"/>
        <w:tblLook w:val="04A0" w:firstRow="1" w:lastRow="0" w:firstColumn="1" w:lastColumn="0" w:noHBand="0" w:noVBand="1"/>
      </w:tblPr>
      <w:tblGrid>
        <w:gridCol w:w="9621"/>
      </w:tblGrid>
      <w:tr w:rsidR="00EC764A" w:rsidTr="00EC764A">
        <w:tc>
          <w:tcPr>
            <w:tcW w:w="9621" w:type="dxa"/>
          </w:tcPr>
          <w:p w:rsidR="00EC764A" w:rsidRPr="00EC764A" w:rsidRDefault="00EC764A" w:rsidP="00EC764A">
            <w:pPr>
              <w:spacing w:beforeLines="0" w:before="0" w:afterLines="0" w:after="180"/>
              <w:rPr>
                <w:rFonts w:eastAsia="宋体"/>
                <w:b/>
                <w:color w:val="000000"/>
                <w:sz w:val="20"/>
                <w:u w:val="single"/>
                <w:lang w:eastAsia="ko-KR"/>
              </w:rPr>
            </w:pPr>
            <w:r w:rsidRPr="00EC764A">
              <w:rPr>
                <w:rFonts w:eastAsia="宋体"/>
                <w:b/>
                <w:color w:val="000000"/>
                <w:sz w:val="20"/>
                <w:u w:val="single"/>
                <w:lang w:eastAsia="ko-KR"/>
              </w:rPr>
              <w:t xml:space="preserve">Issue 5-1-4: Test case list </w:t>
            </w:r>
          </w:p>
          <w:p w:rsidR="00EC764A" w:rsidRPr="00EC764A" w:rsidRDefault="00EC764A" w:rsidP="00EC764A">
            <w:pPr>
              <w:numPr>
                <w:ilvl w:val="0"/>
                <w:numId w:val="15"/>
              </w:numPr>
              <w:spacing w:beforeLines="0" w:before="0" w:afterLines="0" w:after="120"/>
              <w:ind w:left="720"/>
              <w:rPr>
                <w:rFonts w:eastAsia="宋体"/>
                <w:color w:val="000000"/>
                <w:sz w:val="20"/>
                <w:szCs w:val="24"/>
                <w:lang w:eastAsia="zh-CN"/>
              </w:rPr>
            </w:pPr>
            <w:r w:rsidRPr="00EC764A">
              <w:rPr>
                <w:rFonts w:eastAsia="宋体"/>
                <w:color w:val="000000"/>
                <w:sz w:val="20"/>
                <w:szCs w:val="24"/>
                <w:lang w:eastAsia="zh-CN"/>
              </w:rPr>
              <w:t>Proposals</w:t>
            </w:r>
          </w:p>
          <w:p w:rsidR="00EC764A" w:rsidRPr="00EC764A" w:rsidRDefault="00EC764A" w:rsidP="00EC764A">
            <w:pPr>
              <w:numPr>
                <w:ilvl w:val="1"/>
                <w:numId w:val="15"/>
              </w:numPr>
              <w:spacing w:beforeLines="0" w:before="0" w:afterLines="0" w:after="120" w:line="256" w:lineRule="auto"/>
              <w:rPr>
                <w:rFonts w:eastAsia="等线"/>
                <w:i/>
                <w:color w:val="000000"/>
                <w:sz w:val="20"/>
                <w:lang w:val="en-US" w:eastAsia="zh-CN"/>
              </w:rPr>
            </w:pPr>
            <w:r w:rsidRPr="00EC764A">
              <w:rPr>
                <w:color w:val="000000"/>
                <w:sz w:val="20"/>
              </w:rPr>
              <w:t>P1: (vivo)</w:t>
            </w:r>
          </w:p>
          <w:p w:rsidR="00EC764A" w:rsidRPr="00EC764A" w:rsidRDefault="00EC764A" w:rsidP="00EC764A">
            <w:pPr>
              <w:numPr>
                <w:ilvl w:val="2"/>
                <w:numId w:val="15"/>
              </w:numPr>
              <w:spacing w:beforeLines="0" w:before="120" w:afterLines="0" w:after="120" w:line="256" w:lineRule="auto"/>
              <w:rPr>
                <w:rFonts w:eastAsia="等线"/>
                <w:sz w:val="20"/>
              </w:rPr>
            </w:pPr>
            <w:r w:rsidRPr="00EC764A">
              <w:rPr>
                <w:rFonts w:eastAsia="等线"/>
                <w:sz w:val="20"/>
              </w:rPr>
              <w:t xml:space="preserve">TC1: Type-2 + periodic MUSIM gap, </w:t>
            </w:r>
            <w:r w:rsidRPr="00EC764A">
              <w:rPr>
                <w:noProof/>
                <w:sz w:val="20"/>
                <w:lang w:eastAsia="zh-TW"/>
              </w:rPr>
              <w:t>with non-overalpping among all configured gaps, SSB-based measurements</w:t>
            </w:r>
            <w:r w:rsidRPr="00EC764A">
              <w:rPr>
                <w:rFonts w:eastAsia="等线"/>
                <w:sz w:val="20"/>
              </w:rPr>
              <w:t>, FR1, inter-frequency layer</w:t>
            </w:r>
          </w:p>
          <w:p w:rsidR="00EC764A" w:rsidRPr="00EC764A" w:rsidRDefault="00EC764A" w:rsidP="00EC764A">
            <w:pPr>
              <w:numPr>
                <w:ilvl w:val="2"/>
                <w:numId w:val="15"/>
              </w:numPr>
              <w:spacing w:beforeLines="0" w:before="120" w:afterLines="0" w:after="120" w:line="256" w:lineRule="auto"/>
              <w:rPr>
                <w:rFonts w:eastAsia="等线"/>
                <w:sz w:val="20"/>
              </w:rPr>
            </w:pPr>
            <w:r w:rsidRPr="00EC764A">
              <w:rPr>
                <w:rFonts w:eastAsia="等线"/>
                <w:sz w:val="20"/>
              </w:rPr>
              <w:t xml:space="preserve">TC2: Type-2 + periodic MUSIM gap, with </w:t>
            </w:r>
            <w:r w:rsidRPr="00EC764A">
              <w:rPr>
                <w:sz w:val="20"/>
              </w:rPr>
              <w:t>partially partial overlapping among all configured gaps</w:t>
            </w:r>
            <w:r w:rsidRPr="00EC764A">
              <w:rPr>
                <w:noProof/>
                <w:sz w:val="20"/>
                <w:lang w:eastAsia="zh-TW"/>
              </w:rPr>
              <w:t>, “keep solution” for MUSIM gap collision handling, SSB-based measurements</w:t>
            </w:r>
            <w:r w:rsidRPr="00EC764A">
              <w:rPr>
                <w:rFonts w:eastAsia="等线"/>
                <w:sz w:val="20"/>
              </w:rPr>
              <w:t>, FR1, inter-frequency layer</w:t>
            </w:r>
          </w:p>
          <w:p w:rsidR="00EC764A" w:rsidRPr="00EC764A" w:rsidRDefault="00EC764A" w:rsidP="00EC764A">
            <w:pPr>
              <w:numPr>
                <w:ilvl w:val="2"/>
                <w:numId w:val="15"/>
              </w:numPr>
              <w:spacing w:beforeLines="0" w:before="120" w:afterLines="0" w:after="120" w:line="256" w:lineRule="auto"/>
              <w:rPr>
                <w:rFonts w:eastAsia="等线"/>
                <w:sz w:val="20"/>
              </w:rPr>
            </w:pPr>
            <w:r w:rsidRPr="00EC764A">
              <w:rPr>
                <w:rFonts w:eastAsia="等线"/>
                <w:sz w:val="20"/>
              </w:rPr>
              <w:t xml:space="preserve">TC3: Type-2 + periodic MUSIM gap, with </w:t>
            </w:r>
            <w:r w:rsidRPr="00EC764A">
              <w:rPr>
                <w:sz w:val="20"/>
              </w:rPr>
              <w:t>partially partial overlapping among all configured gaps</w:t>
            </w:r>
            <w:r w:rsidRPr="00EC764A">
              <w:rPr>
                <w:noProof/>
                <w:sz w:val="20"/>
                <w:lang w:eastAsia="zh-TW"/>
              </w:rPr>
              <w:t>, “priority based solution” for MUSIM gap collision handling, SSB-based measurements</w:t>
            </w:r>
            <w:r w:rsidRPr="00EC764A">
              <w:rPr>
                <w:rFonts w:eastAsia="等线"/>
                <w:sz w:val="20"/>
              </w:rPr>
              <w:t>, FR1, inter-frequency layer</w:t>
            </w:r>
          </w:p>
          <w:p w:rsidR="00EC764A" w:rsidRPr="00EC764A" w:rsidRDefault="00EC764A" w:rsidP="00EC764A">
            <w:pPr>
              <w:numPr>
                <w:ilvl w:val="2"/>
                <w:numId w:val="15"/>
              </w:numPr>
              <w:spacing w:beforeLines="0" w:before="120" w:afterLines="0" w:after="120" w:line="256" w:lineRule="auto"/>
              <w:rPr>
                <w:rFonts w:eastAsia="等线"/>
                <w:sz w:val="20"/>
              </w:rPr>
            </w:pPr>
            <w:r w:rsidRPr="00EC764A">
              <w:rPr>
                <w:rFonts w:eastAsia="等线"/>
                <w:sz w:val="20"/>
              </w:rPr>
              <w:t xml:space="preserve">TC4: Type-2 + periodic MUSIM gap, </w:t>
            </w:r>
            <w:r w:rsidRPr="00EC764A">
              <w:rPr>
                <w:noProof/>
                <w:sz w:val="20"/>
                <w:lang w:eastAsia="zh-TW"/>
              </w:rPr>
              <w:t>with non-overalpping among all configured gaps, SSB-based measurements</w:t>
            </w:r>
            <w:r w:rsidRPr="00EC764A">
              <w:rPr>
                <w:rFonts w:eastAsia="等线"/>
                <w:sz w:val="20"/>
              </w:rPr>
              <w:t>, FR2, inter-frequency layer</w:t>
            </w:r>
          </w:p>
          <w:p w:rsidR="00EC764A" w:rsidRPr="00EC764A" w:rsidRDefault="00EC764A" w:rsidP="00EC764A">
            <w:pPr>
              <w:numPr>
                <w:ilvl w:val="2"/>
                <w:numId w:val="15"/>
              </w:numPr>
              <w:spacing w:beforeLines="0" w:before="120" w:afterLines="0" w:after="120" w:line="256" w:lineRule="auto"/>
              <w:rPr>
                <w:rFonts w:eastAsia="等线"/>
                <w:sz w:val="20"/>
              </w:rPr>
            </w:pPr>
            <w:r w:rsidRPr="00EC764A">
              <w:rPr>
                <w:rFonts w:eastAsia="等线"/>
                <w:sz w:val="20"/>
              </w:rPr>
              <w:lastRenderedPageBreak/>
              <w:t xml:space="preserve">TC5: Type-2 + periodic MUSIM gap, with </w:t>
            </w:r>
            <w:r w:rsidRPr="00EC764A">
              <w:rPr>
                <w:sz w:val="20"/>
              </w:rPr>
              <w:t>partially partial overlapping among all configured gaps</w:t>
            </w:r>
            <w:r w:rsidRPr="00EC764A">
              <w:rPr>
                <w:noProof/>
                <w:sz w:val="20"/>
                <w:lang w:eastAsia="zh-TW"/>
              </w:rPr>
              <w:t>, “keep solution” for MUSIM gap collision handling, SSB-based measurements</w:t>
            </w:r>
            <w:r w:rsidRPr="00EC764A">
              <w:rPr>
                <w:rFonts w:eastAsia="等线"/>
                <w:sz w:val="20"/>
              </w:rPr>
              <w:t>, FR2, inter-frequency layer</w:t>
            </w:r>
          </w:p>
          <w:p w:rsidR="00EC764A" w:rsidRPr="00EC764A" w:rsidRDefault="00EC764A" w:rsidP="00EC764A">
            <w:pPr>
              <w:numPr>
                <w:ilvl w:val="2"/>
                <w:numId w:val="15"/>
              </w:numPr>
              <w:spacing w:beforeLines="0" w:before="120" w:afterLines="0" w:after="120" w:line="256" w:lineRule="auto"/>
              <w:rPr>
                <w:rFonts w:eastAsia="等线"/>
                <w:sz w:val="20"/>
              </w:rPr>
            </w:pPr>
            <w:r w:rsidRPr="00EC764A">
              <w:rPr>
                <w:rFonts w:eastAsia="等线"/>
                <w:sz w:val="20"/>
              </w:rPr>
              <w:t xml:space="preserve">TC6: Type-2 + periodic MUSIM gap, with </w:t>
            </w:r>
            <w:r w:rsidRPr="00EC764A">
              <w:rPr>
                <w:sz w:val="20"/>
              </w:rPr>
              <w:t>partially partial overlapping among all configured gaps</w:t>
            </w:r>
            <w:r w:rsidRPr="00EC764A">
              <w:rPr>
                <w:noProof/>
                <w:sz w:val="20"/>
                <w:lang w:eastAsia="zh-TW"/>
              </w:rPr>
              <w:t>, “priority based solution” for MUSIM gap collision handling, SSB-based measurements</w:t>
            </w:r>
            <w:r w:rsidRPr="00EC764A">
              <w:rPr>
                <w:rFonts w:eastAsia="等线"/>
                <w:sz w:val="20"/>
              </w:rPr>
              <w:t>, FR2, inter-frequency layer</w:t>
            </w:r>
          </w:p>
          <w:p w:rsidR="00EC764A" w:rsidRPr="00EC764A" w:rsidRDefault="00EC764A" w:rsidP="00EC764A">
            <w:pPr>
              <w:numPr>
                <w:ilvl w:val="1"/>
                <w:numId w:val="15"/>
              </w:numPr>
              <w:spacing w:beforeLines="0" w:before="0" w:afterLines="0" w:after="120" w:line="256" w:lineRule="auto"/>
              <w:rPr>
                <w:color w:val="000000"/>
                <w:sz w:val="20"/>
              </w:rPr>
            </w:pPr>
            <w:r w:rsidRPr="00EC764A">
              <w:rPr>
                <w:color w:val="000000"/>
                <w:sz w:val="20"/>
              </w:rPr>
              <w:t>P2: (Huawei)</w:t>
            </w:r>
          </w:p>
          <w:p w:rsidR="00EC764A" w:rsidRPr="00EC764A" w:rsidRDefault="00EC764A" w:rsidP="00EC764A">
            <w:pPr>
              <w:numPr>
                <w:ilvl w:val="2"/>
                <w:numId w:val="15"/>
              </w:numPr>
              <w:spacing w:beforeLines="0" w:before="120" w:afterLines="0" w:after="120"/>
              <w:rPr>
                <w:rFonts w:eastAsia="等线"/>
                <w:sz w:val="20"/>
                <w:lang w:eastAsia="zh-CN"/>
              </w:rPr>
            </w:pPr>
            <w:r w:rsidRPr="00EC764A">
              <w:rPr>
                <w:rFonts w:eastAsia="等线"/>
                <w:sz w:val="20"/>
                <w:lang w:eastAsia="zh-CN"/>
              </w:rPr>
              <w:t>TC set 1: intra-frequency event triggered reporting, one MUSIM gap overlapping with SMTC</w:t>
            </w:r>
          </w:p>
          <w:p w:rsidR="00EC764A" w:rsidRPr="00EC764A" w:rsidRDefault="00EC764A" w:rsidP="00EC764A">
            <w:pPr>
              <w:numPr>
                <w:ilvl w:val="2"/>
                <w:numId w:val="15"/>
              </w:numPr>
              <w:spacing w:beforeLines="0" w:before="120" w:afterLines="0" w:after="120"/>
              <w:rPr>
                <w:rFonts w:eastAsia="等线"/>
                <w:sz w:val="20"/>
                <w:lang w:eastAsia="zh-CN"/>
              </w:rPr>
            </w:pPr>
            <w:r w:rsidRPr="00EC764A">
              <w:rPr>
                <w:rFonts w:eastAsia="等线"/>
                <w:sz w:val="20"/>
                <w:lang w:eastAsia="zh-CN"/>
              </w:rPr>
              <w:t>TC set 2: inter-frequency event triggered reporting, one MUSIM gap overlapping with MG, MUSIM gap higher priority than MG</w:t>
            </w:r>
          </w:p>
          <w:p w:rsidR="00EC764A" w:rsidRPr="00EC764A" w:rsidRDefault="00EC764A" w:rsidP="00EC764A">
            <w:pPr>
              <w:numPr>
                <w:ilvl w:val="2"/>
                <w:numId w:val="15"/>
              </w:numPr>
              <w:spacing w:beforeLines="0" w:before="120" w:afterLines="0" w:after="120"/>
              <w:rPr>
                <w:rFonts w:eastAsia="等线"/>
                <w:sz w:val="20"/>
                <w:lang w:eastAsia="zh-CN"/>
              </w:rPr>
            </w:pPr>
            <w:r w:rsidRPr="00EC764A">
              <w:rPr>
                <w:rFonts w:eastAsia="等线"/>
                <w:sz w:val="20"/>
                <w:lang w:eastAsia="zh-CN"/>
              </w:rPr>
              <w:t>TC set 3: inter-frequency event triggered reporting, one MUSIM gap overlapping with MG, MUSIM gap lower priority than MG</w:t>
            </w:r>
          </w:p>
          <w:p w:rsidR="00EC764A" w:rsidRPr="00EC764A" w:rsidRDefault="00EC764A" w:rsidP="00EC764A">
            <w:pPr>
              <w:numPr>
                <w:ilvl w:val="2"/>
                <w:numId w:val="15"/>
              </w:numPr>
              <w:spacing w:beforeLines="0" w:before="120" w:afterLines="0" w:after="120"/>
              <w:rPr>
                <w:rFonts w:eastAsia="等线"/>
                <w:sz w:val="20"/>
                <w:lang w:eastAsia="zh-CN"/>
              </w:rPr>
            </w:pPr>
            <w:r w:rsidRPr="00EC764A">
              <w:rPr>
                <w:rFonts w:eastAsia="等线"/>
                <w:sz w:val="20"/>
                <w:lang w:eastAsia="zh-CN"/>
              </w:rPr>
              <w:t>TC set 4: SSB based RLM, one MUSIM gap overlapping with SSB, MG overlapping with SSB, MUSIM gap not overlapping with MG</w:t>
            </w:r>
          </w:p>
          <w:p w:rsidR="00EC764A" w:rsidRPr="00EC764A" w:rsidRDefault="00EC764A" w:rsidP="00EC764A">
            <w:pPr>
              <w:numPr>
                <w:ilvl w:val="2"/>
                <w:numId w:val="15"/>
              </w:numPr>
              <w:spacing w:beforeLines="0" w:before="120" w:afterLines="0" w:after="120"/>
              <w:rPr>
                <w:rFonts w:eastAsia="等线"/>
                <w:sz w:val="20"/>
                <w:lang w:eastAsia="zh-CN"/>
              </w:rPr>
            </w:pPr>
            <w:r w:rsidRPr="00EC764A">
              <w:rPr>
                <w:rFonts w:eastAsia="等线"/>
                <w:sz w:val="20"/>
                <w:lang w:eastAsia="zh-CN"/>
              </w:rPr>
              <w:t>TC set 5: SSB based L1-RSRP, one MUSIM gap overlapping with SSB, MG overlapping with SSB, MUSIM gap overlapping with MG, MUSIM gap higher priority than MG</w:t>
            </w:r>
          </w:p>
          <w:p w:rsidR="00EC764A" w:rsidRPr="00EC764A" w:rsidRDefault="00EC764A" w:rsidP="00EC764A">
            <w:pPr>
              <w:spacing w:beforeLines="0" w:before="0" w:afterLines="0" w:after="120" w:line="256" w:lineRule="auto"/>
              <w:rPr>
                <w:rFonts w:eastAsia="等线"/>
                <w:i/>
                <w:color w:val="000000"/>
                <w:sz w:val="20"/>
                <w:lang w:val="en-US" w:eastAsia="zh-CN"/>
              </w:rPr>
            </w:pPr>
            <w:r w:rsidRPr="00EC764A">
              <w:rPr>
                <w:rFonts w:eastAsia="等线"/>
                <w:i/>
                <w:color w:val="000000"/>
                <w:sz w:val="20"/>
                <w:lang w:val="en-US" w:eastAsia="zh-CN"/>
              </w:rPr>
              <w:t>Recommendations: Continue discussion</w:t>
            </w:r>
          </w:p>
        </w:tc>
      </w:tr>
    </w:tbl>
    <w:p w:rsidR="00315079" w:rsidRDefault="0014602B" w:rsidP="00315079">
      <w:pPr>
        <w:spacing w:before="120" w:after="120"/>
        <w:rPr>
          <w:rFonts w:eastAsiaTheme="minorEastAsia"/>
          <w:lang w:val="en-US" w:eastAsia="zh-CN"/>
        </w:rPr>
      </w:pPr>
      <w:r>
        <w:rPr>
          <w:rFonts w:eastAsiaTheme="minorEastAsia"/>
          <w:lang w:val="en-US" w:eastAsia="zh-CN"/>
        </w:rPr>
        <w:lastRenderedPageBreak/>
        <w:t xml:space="preserve">Based on the </w:t>
      </w:r>
      <w:r w:rsidRPr="0014602B">
        <w:rPr>
          <w:rFonts w:eastAsiaTheme="minorEastAsia"/>
          <w:lang w:val="en-US" w:eastAsia="zh-CN"/>
        </w:rPr>
        <w:t>principles for test case design</w:t>
      </w:r>
      <w:r>
        <w:rPr>
          <w:rFonts w:eastAsiaTheme="minorEastAsia"/>
          <w:lang w:val="en-US" w:eastAsia="zh-CN"/>
        </w:rPr>
        <w:t xml:space="preserve"> in our Proposal 1, we suggest the following TC set. Each TC set contains 2 TCs, one for FR1 and the other for FR2.</w:t>
      </w:r>
    </w:p>
    <w:p w:rsidR="00315079" w:rsidRPr="0014602B" w:rsidRDefault="00701B5D" w:rsidP="00315079">
      <w:pPr>
        <w:spacing w:before="120" w:after="120"/>
        <w:rPr>
          <w:rFonts w:eastAsiaTheme="minorEastAsia"/>
          <w:b/>
          <w:lang w:val="en-US" w:eastAsia="zh-CN"/>
        </w:rPr>
      </w:pPr>
      <w:r w:rsidRPr="0014602B">
        <w:rPr>
          <w:rFonts w:eastAsiaTheme="minorEastAsia" w:hint="eastAsia"/>
          <w:b/>
          <w:lang w:val="en-US" w:eastAsia="zh-CN"/>
        </w:rPr>
        <w:t>P</w:t>
      </w:r>
      <w:r w:rsidRPr="0014602B">
        <w:rPr>
          <w:rFonts w:eastAsiaTheme="minorEastAsia"/>
          <w:b/>
          <w:lang w:val="en-US" w:eastAsia="zh-CN"/>
        </w:rPr>
        <w:t xml:space="preserve">roposal 3: </w:t>
      </w:r>
      <w:r w:rsidRPr="0014602B">
        <w:rPr>
          <w:rFonts w:eastAsiaTheme="minorEastAsia"/>
          <w:b/>
          <w:lang w:eastAsia="zh-CN"/>
        </w:rPr>
        <w:t>RAN4 to define the following sets of RRM test cases for MUSIM.</w:t>
      </w:r>
    </w:p>
    <w:p w:rsidR="00701B5D" w:rsidRPr="0014602B" w:rsidRDefault="00701B5D" w:rsidP="00701B5D">
      <w:pPr>
        <w:pStyle w:val="afe"/>
        <w:numPr>
          <w:ilvl w:val="0"/>
          <w:numId w:val="18"/>
        </w:numPr>
        <w:spacing w:before="120" w:after="120"/>
        <w:rPr>
          <w:rFonts w:eastAsiaTheme="minorEastAsia"/>
          <w:b/>
          <w:lang w:eastAsia="zh-CN"/>
        </w:rPr>
      </w:pPr>
      <w:r w:rsidRPr="0014602B">
        <w:rPr>
          <w:rFonts w:eastAsiaTheme="minorEastAsia" w:hint="eastAsia"/>
          <w:b/>
          <w:lang w:eastAsia="zh-CN"/>
        </w:rPr>
        <w:t>T</w:t>
      </w:r>
      <w:r w:rsidRPr="0014602B">
        <w:rPr>
          <w:rFonts w:eastAsiaTheme="minorEastAsia"/>
          <w:b/>
          <w:lang w:eastAsia="zh-CN"/>
        </w:rPr>
        <w:t>C set 1: intra-frequency event triggered reporting, one MUSIM gap overlapping with SMTC</w:t>
      </w:r>
    </w:p>
    <w:p w:rsidR="00701B5D" w:rsidRPr="0014602B" w:rsidRDefault="00701B5D" w:rsidP="00701B5D">
      <w:pPr>
        <w:pStyle w:val="afe"/>
        <w:numPr>
          <w:ilvl w:val="0"/>
          <w:numId w:val="18"/>
        </w:numPr>
        <w:spacing w:before="120" w:after="120"/>
        <w:rPr>
          <w:rFonts w:eastAsiaTheme="minorEastAsia"/>
          <w:b/>
          <w:lang w:eastAsia="zh-CN"/>
        </w:rPr>
      </w:pPr>
      <w:r w:rsidRPr="0014602B">
        <w:rPr>
          <w:rFonts w:eastAsiaTheme="minorEastAsia" w:hint="eastAsia"/>
          <w:b/>
          <w:lang w:eastAsia="zh-CN"/>
        </w:rPr>
        <w:t>T</w:t>
      </w:r>
      <w:r w:rsidRPr="0014602B">
        <w:rPr>
          <w:rFonts w:eastAsiaTheme="minorEastAsia"/>
          <w:b/>
          <w:lang w:eastAsia="zh-CN"/>
        </w:rPr>
        <w:t xml:space="preserve">C set </w:t>
      </w:r>
      <w:r w:rsidR="0014602B" w:rsidRPr="0014602B">
        <w:rPr>
          <w:rFonts w:eastAsiaTheme="minorEastAsia"/>
          <w:b/>
          <w:lang w:eastAsia="zh-CN"/>
        </w:rPr>
        <w:t>2</w:t>
      </w:r>
      <w:r w:rsidRPr="0014602B">
        <w:rPr>
          <w:rFonts w:eastAsiaTheme="minorEastAsia"/>
          <w:b/>
          <w:lang w:eastAsia="zh-CN"/>
        </w:rPr>
        <w:t>: inter-frequency event triggered reporting, one MUSIM gap overlapping with MG, MUSIM gap lower priority than MG</w:t>
      </w:r>
    </w:p>
    <w:p w:rsidR="00D74920" w:rsidRPr="0014602B" w:rsidRDefault="00D74920" w:rsidP="00D74920">
      <w:pPr>
        <w:pStyle w:val="afe"/>
        <w:numPr>
          <w:ilvl w:val="0"/>
          <w:numId w:val="18"/>
        </w:numPr>
        <w:spacing w:before="120" w:after="120"/>
        <w:rPr>
          <w:rFonts w:eastAsiaTheme="minorEastAsia"/>
          <w:b/>
          <w:lang w:eastAsia="zh-CN"/>
        </w:rPr>
      </w:pPr>
      <w:r w:rsidRPr="0014602B">
        <w:rPr>
          <w:rFonts w:eastAsiaTheme="minorEastAsia" w:hint="eastAsia"/>
          <w:b/>
          <w:lang w:eastAsia="zh-CN"/>
        </w:rPr>
        <w:t>T</w:t>
      </w:r>
      <w:r w:rsidRPr="0014602B">
        <w:rPr>
          <w:rFonts w:eastAsiaTheme="minorEastAsia"/>
          <w:b/>
          <w:lang w:eastAsia="zh-CN"/>
        </w:rPr>
        <w:t xml:space="preserve">C set </w:t>
      </w:r>
      <w:r w:rsidR="0014602B">
        <w:rPr>
          <w:rFonts w:eastAsiaTheme="minorEastAsia"/>
          <w:b/>
          <w:lang w:eastAsia="zh-CN"/>
        </w:rPr>
        <w:t>3</w:t>
      </w:r>
      <w:r w:rsidRPr="0014602B">
        <w:rPr>
          <w:rFonts w:eastAsiaTheme="minorEastAsia"/>
          <w:b/>
          <w:lang w:eastAsia="zh-CN"/>
        </w:rPr>
        <w:t xml:space="preserve">: intra-frequency event triggered reporting, two MUSIM gaps overlapping with each other, </w:t>
      </w:r>
      <w:r w:rsidR="0014602B" w:rsidRPr="0014602B">
        <w:rPr>
          <w:rFonts w:eastAsiaTheme="minorEastAsia"/>
          <w:b/>
          <w:lang w:eastAsia="zh-CN"/>
        </w:rPr>
        <w:t>priority-based</w:t>
      </w:r>
      <w:r w:rsidRPr="0014602B">
        <w:rPr>
          <w:rFonts w:eastAsiaTheme="minorEastAsia"/>
          <w:b/>
          <w:lang w:eastAsia="zh-CN"/>
        </w:rPr>
        <w:t xml:space="preserve"> solution </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14602B">
        <w:rPr>
          <w:rFonts w:eastAsia="宋体"/>
          <w:lang w:eastAsia="zh-CN"/>
        </w:rPr>
        <w:t>RRM test cases related to MUSIM gaps</w:t>
      </w:r>
      <w:r>
        <w:rPr>
          <w:rFonts w:eastAsia="宋体"/>
          <w:lang w:eastAsia="zh-CN"/>
        </w:rPr>
        <w:t>.</w:t>
      </w:r>
    </w:p>
    <w:p w:rsidR="0014602B" w:rsidRPr="007D75BE" w:rsidRDefault="0014602B" w:rsidP="0014602B">
      <w:pPr>
        <w:spacing w:before="120" w:after="120"/>
        <w:rPr>
          <w:rFonts w:eastAsiaTheme="minorEastAsia"/>
          <w:b/>
          <w:lang w:val="en-US" w:eastAsia="zh-CN"/>
        </w:rPr>
      </w:pPr>
      <w:r w:rsidRPr="007D75BE">
        <w:rPr>
          <w:rFonts w:eastAsiaTheme="minorEastAsia" w:hint="eastAsia"/>
          <w:b/>
          <w:lang w:val="en-US" w:eastAsia="zh-CN"/>
        </w:rPr>
        <w:t>P</w:t>
      </w:r>
      <w:r w:rsidRPr="007D75BE">
        <w:rPr>
          <w:rFonts w:eastAsiaTheme="minorEastAsia"/>
          <w:b/>
          <w:lang w:val="en-US" w:eastAsia="zh-CN"/>
        </w:rPr>
        <w:t>roposal 1: RAN4 to adopt the following principles for test case design</w:t>
      </w:r>
    </w:p>
    <w:p w:rsidR="0014602B" w:rsidRPr="007D75BE" w:rsidRDefault="0014602B" w:rsidP="0014602B">
      <w:pPr>
        <w:pStyle w:val="afe"/>
        <w:numPr>
          <w:ilvl w:val="0"/>
          <w:numId w:val="17"/>
        </w:numPr>
        <w:spacing w:before="120" w:after="120"/>
        <w:rPr>
          <w:rFonts w:eastAsiaTheme="minorEastAsia"/>
          <w:b/>
          <w:lang w:eastAsia="zh-CN"/>
        </w:rPr>
      </w:pPr>
      <w:r w:rsidRPr="007D75BE">
        <w:rPr>
          <w:rFonts w:eastAsiaTheme="minorEastAsia"/>
          <w:b/>
          <w:lang w:eastAsia="zh-CN"/>
        </w:rPr>
        <w:t xml:space="preserve">No test for L1 measurements </w:t>
      </w:r>
    </w:p>
    <w:p w:rsidR="0014602B" w:rsidRPr="007D75BE" w:rsidRDefault="0014602B" w:rsidP="0014602B">
      <w:pPr>
        <w:pStyle w:val="afe"/>
        <w:numPr>
          <w:ilvl w:val="0"/>
          <w:numId w:val="17"/>
        </w:numPr>
        <w:spacing w:before="120" w:after="120"/>
        <w:rPr>
          <w:rFonts w:eastAsiaTheme="minorEastAsia"/>
          <w:b/>
          <w:lang w:eastAsia="zh-CN"/>
        </w:rPr>
      </w:pPr>
      <w:r w:rsidRPr="007D75BE">
        <w:rPr>
          <w:rFonts w:eastAsiaTheme="minorEastAsia"/>
          <w:b/>
          <w:lang w:eastAsia="zh-CN"/>
        </w:rPr>
        <w:t>No test for collision between MUSIM gaps and Type-1 MG</w:t>
      </w:r>
    </w:p>
    <w:p w:rsidR="0014602B" w:rsidRPr="007D75BE" w:rsidRDefault="0014602B" w:rsidP="0014602B">
      <w:pPr>
        <w:pStyle w:val="afe"/>
        <w:numPr>
          <w:ilvl w:val="0"/>
          <w:numId w:val="17"/>
        </w:numPr>
        <w:spacing w:before="120" w:after="120"/>
        <w:rPr>
          <w:rFonts w:eastAsiaTheme="minorEastAsia"/>
          <w:b/>
          <w:lang w:eastAsia="zh-CN"/>
        </w:rPr>
      </w:pPr>
      <w:r w:rsidRPr="007D75BE">
        <w:rPr>
          <w:rFonts w:eastAsiaTheme="minorEastAsia" w:hint="eastAsia"/>
          <w:b/>
          <w:lang w:eastAsia="zh-CN"/>
        </w:rPr>
        <w:t>N</w:t>
      </w:r>
      <w:r w:rsidRPr="007D75BE">
        <w:rPr>
          <w:rFonts w:eastAsiaTheme="minorEastAsia"/>
          <w:b/>
          <w:lang w:eastAsia="zh-CN"/>
        </w:rPr>
        <w:t xml:space="preserve">o test for aperiodic MUSIM gap </w:t>
      </w:r>
    </w:p>
    <w:p w:rsidR="0014602B" w:rsidRPr="007D75BE" w:rsidRDefault="0014602B" w:rsidP="0014602B">
      <w:pPr>
        <w:pStyle w:val="afe"/>
        <w:numPr>
          <w:ilvl w:val="0"/>
          <w:numId w:val="17"/>
        </w:numPr>
        <w:spacing w:before="120" w:after="120"/>
        <w:rPr>
          <w:rFonts w:eastAsiaTheme="minorEastAsia"/>
          <w:b/>
          <w:lang w:eastAsia="zh-CN"/>
        </w:rPr>
      </w:pPr>
      <w:r w:rsidRPr="007D75BE">
        <w:rPr>
          <w:rFonts w:eastAsiaTheme="minorEastAsia"/>
          <w:b/>
          <w:lang w:eastAsia="zh-CN"/>
        </w:rPr>
        <w:t xml:space="preserve">1 MUSIM gap in the test except for the test on collision between MUSIM gaps </w:t>
      </w:r>
    </w:p>
    <w:p w:rsidR="0014602B" w:rsidRDefault="0014602B" w:rsidP="0014602B">
      <w:pPr>
        <w:pStyle w:val="afe"/>
        <w:numPr>
          <w:ilvl w:val="0"/>
          <w:numId w:val="17"/>
        </w:numPr>
        <w:spacing w:before="120" w:after="120"/>
        <w:rPr>
          <w:rFonts w:eastAsiaTheme="minorEastAsia"/>
          <w:b/>
          <w:lang w:eastAsia="zh-CN"/>
        </w:rPr>
      </w:pPr>
      <w:r>
        <w:rPr>
          <w:rFonts w:eastAsiaTheme="minorEastAsia" w:hint="eastAsia"/>
          <w:b/>
          <w:lang w:eastAsia="zh-CN"/>
        </w:rPr>
        <w:t>T</w:t>
      </w:r>
      <w:r>
        <w:rPr>
          <w:rFonts w:eastAsiaTheme="minorEastAsia"/>
          <w:b/>
          <w:lang w:eastAsia="zh-CN"/>
        </w:rPr>
        <w:t>est MUSIM gap with lower priority than MG</w:t>
      </w:r>
    </w:p>
    <w:p w:rsidR="0014602B" w:rsidRPr="007D75BE" w:rsidRDefault="0014602B" w:rsidP="0014602B">
      <w:pPr>
        <w:pStyle w:val="afe"/>
        <w:numPr>
          <w:ilvl w:val="0"/>
          <w:numId w:val="17"/>
        </w:numPr>
        <w:spacing w:before="120" w:after="120"/>
        <w:rPr>
          <w:rFonts w:eastAsiaTheme="minorEastAsia"/>
          <w:b/>
          <w:lang w:eastAsia="zh-CN"/>
        </w:rPr>
      </w:pPr>
      <w:r w:rsidRPr="007D75BE">
        <w:rPr>
          <w:rFonts w:eastAsiaTheme="minorEastAsia" w:hint="eastAsia"/>
          <w:b/>
          <w:lang w:eastAsia="zh-CN"/>
        </w:rPr>
        <w:t>T</w:t>
      </w:r>
      <w:r w:rsidRPr="007D75BE">
        <w:rPr>
          <w:rFonts w:eastAsiaTheme="minorEastAsia"/>
          <w:b/>
          <w:lang w:eastAsia="zh-CN"/>
        </w:rPr>
        <w:t>est priority-based solution for collision between MUSIM gaps</w:t>
      </w:r>
    </w:p>
    <w:p w:rsidR="0014602B" w:rsidRPr="00F0499F" w:rsidRDefault="0014602B" w:rsidP="0014602B">
      <w:pPr>
        <w:pStyle w:val="afe"/>
        <w:numPr>
          <w:ilvl w:val="0"/>
          <w:numId w:val="17"/>
        </w:numPr>
        <w:spacing w:before="120" w:after="120"/>
        <w:rPr>
          <w:rFonts w:eastAsiaTheme="minorEastAsia"/>
          <w:lang w:eastAsia="zh-CN"/>
        </w:rPr>
      </w:pPr>
      <w:r>
        <w:rPr>
          <w:rFonts w:eastAsiaTheme="minorEastAsia"/>
          <w:b/>
          <w:lang w:eastAsia="zh-CN"/>
        </w:rPr>
        <w:t xml:space="preserve">All </w:t>
      </w:r>
      <w:r w:rsidRPr="007D75BE">
        <w:rPr>
          <w:rFonts w:eastAsiaTheme="minorEastAsia" w:hint="eastAsia"/>
          <w:b/>
          <w:lang w:eastAsia="zh-CN"/>
        </w:rPr>
        <w:t>M</w:t>
      </w:r>
      <w:r w:rsidRPr="007D75BE">
        <w:rPr>
          <w:rFonts w:eastAsiaTheme="minorEastAsia"/>
          <w:b/>
          <w:lang w:eastAsia="zh-CN"/>
        </w:rPr>
        <w:t>USIM gap pattern</w:t>
      </w:r>
      <w:r>
        <w:rPr>
          <w:rFonts w:eastAsiaTheme="minorEastAsia"/>
          <w:b/>
          <w:lang w:eastAsia="zh-CN"/>
        </w:rPr>
        <w:t>s are considered in test case design</w:t>
      </w:r>
    </w:p>
    <w:p w:rsidR="0014602B" w:rsidRPr="00EC764A" w:rsidRDefault="0014602B" w:rsidP="0014602B">
      <w:pPr>
        <w:spacing w:before="120" w:after="120"/>
        <w:rPr>
          <w:rFonts w:eastAsiaTheme="minorEastAsia"/>
          <w:b/>
          <w:lang w:val="en-US" w:eastAsia="zh-CN"/>
        </w:rPr>
      </w:pPr>
      <w:r w:rsidRPr="00EC764A">
        <w:rPr>
          <w:rFonts w:eastAsiaTheme="minorEastAsia" w:hint="eastAsia"/>
          <w:b/>
          <w:lang w:val="en-US" w:eastAsia="zh-CN"/>
        </w:rPr>
        <w:t>P</w:t>
      </w:r>
      <w:r w:rsidRPr="00EC764A">
        <w:rPr>
          <w:rFonts w:eastAsiaTheme="minorEastAsia"/>
          <w:b/>
          <w:lang w:val="en-US" w:eastAsia="zh-CN"/>
        </w:rPr>
        <w:t xml:space="preserve">roposal 2: </w:t>
      </w:r>
      <w:r w:rsidRPr="0014602B">
        <w:rPr>
          <w:rFonts w:eastAsiaTheme="minorEastAsia"/>
          <w:b/>
          <w:lang w:val="en-US" w:eastAsia="zh-CN"/>
        </w:rPr>
        <w:t xml:space="preserve">MUSIM gap </w:t>
      </w:r>
      <w:r>
        <w:rPr>
          <w:rFonts w:eastAsiaTheme="minorEastAsia"/>
          <w:b/>
          <w:lang w:val="en-US" w:eastAsia="zh-CN"/>
        </w:rPr>
        <w:t>parameters</w:t>
      </w:r>
      <w:r w:rsidRPr="0014602B">
        <w:rPr>
          <w:rFonts w:eastAsiaTheme="minorEastAsia"/>
          <w:b/>
          <w:lang w:eastAsia="zh-CN"/>
        </w:rPr>
        <w:t xml:space="preserve"> (duration, periodicity and offset)</w:t>
      </w:r>
      <w:r w:rsidRPr="0014602B">
        <w:rPr>
          <w:rFonts w:eastAsiaTheme="minorEastAsia"/>
          <w:b/>
          <w:lang w:val="en-US" w:eastAsia="zh-CN"/>
        </w:rPr>
        <w:t xml:space="preserve"> used in the test, together with other information like priority or “keep solution”, can be directly configured by NW A</w:t>
      </w:r>
      <w:r>
        <w:rPr>
          <w:rFonts w:eastAsiaTheme="minorEastAsia"/>
          <w:b/>
          <w:lang w:eastAsia="zh-CN"/>
        </w:rPr>
        <w:t>.</w:t>
      </w:r>
    </w:p>
    <w:p w:rsidR="0014602B" w:rsidRPr="0014602B" w:rsidRDefault="0014602B" w:rsidP="0014602B">
      <w:pPr>
        <w:spacing w:before="120" w:after="120"/>
        <w:rPr>
          <w:rFonts w:eastAsiaTheme="minorEastAsia"/>
          <w:b/>
          <w:lang w:val="en-US" w:eastAsia="zh-CN"/>
        </w:rPr>
      </w:pPr>
      <w:r w:rsidRPr="0014602B">
        <w:rPr>
          <w:rFonts w:eastAsiaTheme="minorEastAsia" w:hint="eastAsia"/>
          <w:b/>
          <w:lang w:val="en-US" w:eastAsia="zh-CN"/>
        </w:rPr>
        <w:t>P</w:t>
      </w:r>
      <w:r w:rsidRPr="0014602B">
        <w:rPr>
          <w:rFonts w:eastAsiaTheme="minorEastAsia"/>
          <w:b/>
          <w:lang w:val="en-US" w:eastAsia="zh-CN"/>
        </w:rPr>
        <w:t xml:space="preserve">roposal 3: </w:t>
      </w:r>
      <w:r w:rsidRPr="0014602B">
        <w:rPr>
          <w:rFonts w:eastAsiaTheme="minorEastAsia"/>
          <w:b/>
          <w:lang w:eastAsia="zh-CN"/>
        </w:rPr>
        <w:t>RAN4 to define the following sets of RRM test cases for MUSIM.</w:t>
      </w:r>
    </w:p>
    <w:p w:rsidR="0014602B" w:rsidRPr="0014602B" w:rsidRDefault="0014602B" w:rsidP="0014602B">
      <w:pPr>
        <w:pStyle w:val="afe"/>
        <w:numPr>
          <w:ilvl w:val="0"/>
          <w:numId w:val="18"/>
        </w:numPr>
        <w:spacing w:before="120" w:after="120"/>
        <w:rPr>
          <w:rFonts w:eastAsiaTheme="minorEastAsia"/>
          <w:b/>
          <w:lang w:eastAsia="zh-CN"/>
        </w:rPr>
      </w:pPr>
      <w:r w:rsidRPr="0014602B">
        <w:rPr>
          <w:rFonts w:eastAsiaTheme="minorEastAsia" w:hint="eastAsia"/>
          <w:b/>
          <w:lang w:eastAsia="zh-CN"/>
        </w:rPr>
        <w:t>T</w:t>
      </w:r>
      <w:r w:rsidRPr="0014602B">
        <w:rPr>
          <w:rFonts w:eastAsiaTheme="minorEastAsia"/>
          <w:b/>
          <w:lang w:eastAsia="zh-CN"/>
        </w:rPr>
        <w:t>C set 1: intra-frequency event triggered reporting, one MUSIM gap overlapping with SMTC</w:t>
      </w:r>
    </w:p>
    <w:p w:rsidR="0014602B" w:rsidRPr="0014602B" w:rsidRDefault="0014602B" w:rsidP="0014602B">
      <w:pPr>
        <w:pStyle w:val="afe"/>
        <w:numPr>
          <w:ilvl w:val="0"/>
          <w:numId w:val="18"/>
        </w:numPr>
        <w:spacing w:before="120" w:after="120"/>
        <w:rPr>
          <w:rFonts w:eastAsiaTheme="minorEastAsia"/>
          <w:b/>
          <w:lang w:eastAsia="zh-CN"/>
        </w:rPr>
      </w:pPr>
      <w:r w:rsidRPr="0014602B">
        <w:rPr>
          <w:rFonts w:eastAsiaTheme="minorEastAsia" w:hint="eastAsia"/>
          <w:b/>
          <w:lang w:eastAsia="zh-CN"/>
        </w:rPr>
        <w:lastRenderedPageBreak/>
        <w:t>T</w:t>
      </w:r>
      <w:r w:rsidRPr="0014602B">
        <w:rPr>
          <w:rFonts w:eastAsiaTheme="minorEastAsia"/>
          <w:b/>
          <w:lang w:eastAsia="zh-CN"/>
        </w:rPr>
        <w:t>C set 2: inter-frequency event triggered reporting, one MUSIM gap overlapping with MG, MUSIM gap lower priority than MG</w:t>
      </w:r>
    </w:p>
    <w:p w:rsidR="0079515F" w:rsidRPr="0014602B" w:rsidRDefault="0014602B" w:rsidP="0079515F">
      <w:pPr>
        <w:pStyle w:val="afe"/>
        <w:numPr>
          <w:ilvl w:val="0"/>
          <w:numId w:val="18"/>
        </w:numPr>
        <w:spacing w:before="120" w:after="120"/>
        <w:rPr>
          <w:rFonts w:eastAsiaTheme="minorEastAsia"/>
          <w:b/>
          <w:lang w:eastAsia="zh-CN"/>
        </w:rPr>
      </w:pPr>
      <w:r w:rsidRPr="0014602B">
        <w:rPr>
          <w:rFonts w:eastAsiaTheme="minorEastAsia" w:hint="eastAsia"/>
          <w:b/>
          <w:lang w:eastAsia="zh-CN"/>
        </w:rPr>
        <w:t>T</w:t>
      </w:r>
      <w:r w:rsidRPr="0014602B">
        <w:rPr>
          <w:rFonts w:eastAsiaTheme="minorEastAsia"/>
          <w:b/>
          <w:lang w:eastAsia="zh-CN"/>
        </w:rPr>
        <w:t xml:space="preserve">C set </w:t>
      </w:r>
      <w:r>
        <w:rPr>
          <w:rFonts w:eastAsiaTheme="minorEastAsia"/>
          <w:b/>
          <w:lang w:eastAsia="zh-CN"/>
        </w:rPr>
        <w:t>3</w:t>
      </w:r>
      <w:r w:rsidRPr="0014602B">
        <w:rPr>
          <w:rFonts w:eastAsiaTheme="minorEastAsia"/>
          <w:b/>
          <w:lang w:eastAsia="zh-CN"/>
        </w:rPr>
        <w:t xml:space="preserve">: intra-frequency event triggered reporting, two MUSIM gaps overlapping with each other, priority-based solution </w:t>
      </w:r>
    </w:p>
    <w:p w:rsidR="00FA0C0C" w:rsidRDefault="00FA0C0C" w:rsidP="00FA0C0C">
      <w:pPr>
        <w:pStyle w:val="1"/>
        <w:jc w:val="both"/>
        <w:rPr>
          <w:lang w:val="en-US"/>
        </w:rPr>
      </w:pPr>
      <w:r w:rsidRPr="00C0754F">
        <w:rPr>
          <w:lang w:val="en-US"/>
        </w:rPr>
        <w:t>Reference</w:t>
      </w:r>
    </w:p>
    <w:p w:rsidR="00D53290" w:rsidRPr="006005FE" w:rsidRDefault="00D53290" w:rsidP="006005FE">
      <w:pPr>
        <w:numPr>
          <w:ilvl w:val="0"/>
          <w:numId w:val="5"/>
        </w:numPr>
        <w:spacing w:before="120" w:after="120"/>
        <w:rPr>
          <w:rFonts w:eastAsia="宋体"/>
          <w:lang w:val="en-US" w:eastAsia="zh-CN"/>
        </w:rPr>
      </w:pPr>
      <w:r w:rsidRPr="00D53290">
        <w:rPr>
          <w:rFonts w:eastAsia="宋体"/>
          <w:lang w:val="en-US" w:eastAsia="zh-CN"/>
        </w:rPr>
        <w:t>R4-2321</w:t>
      </w:r>
      <w:r w:rsidR="00315079">
        <w:rPr>
          <w:rFonts w:eastAsia="宋体"/>
          <w:lang w:val="en-US" w:eastAsia="zh-CN"/>
        </w:rPr>
        <w:t>613</w:t>
      </w:r>
      <w:r>
        <w:rPr>
          <w:rFonts w:eastAsia="宋体"/>
          <w:lang w:val="en-US" w:eastAsia="zh-CN"/>
        </w:rPr>
        <w:t xml:space="preserve">, </w:t>
      </w:r>
      <w:r w:rsidR="00315079" w:rsidRPr="00315079">
        <w:rPr>
          <w:rFonts w:eastAsia="宋体"/>
          <w:lang w:val="en-US" w:eastAsia="zh-CN"/>
        </w:rPr>
        <w:t xml:space="preserve">WF on NR Dual </w:t>
      </w:r>
      <w:proofErr w:type="spellStart"/>
      <w:r w:rsidR="00315079" w:rsidRPr="00315079">
        <w:rPr>
          <w:rFonts w:eastAsia="宋体"/>
          <w:lang w:val="en-US" w:eastAsia="zh-CN"/>
        </w:rPr>
        <w:t>TxRx</w:t>
      </w:r>
      <w:proofErr w:type="spellEnd"/>
      <w:r w:rsidR="00315079" w:rsidRPr="00315079">
        <w:rPr>
          <w:rFonts w:eastAsia="宋体"/>
          <w:lang w:val="en-US" w:eastAsia="zh-CN"/>
        </w:rPr>
        <w:t xml:space="preserve"> Multi-SIM</w:t>
      </w:r>
      <w:r>
        <w:rPr>
          <w:rFonts w:eastAsia="宋体"/>
          <w:lang w:val="en-US" w:eastAsia="zh-CN"/>
        </w:rPr>
        <w:t>,</w:t>
      </w:r>
      <w:r w:rsidRPr="00D53290">
        <w:t xml:space="preserve"> </w:t>
      </w:r>
      <w:r w:rsidR="00315079" w:rsidRPr="00315079">
        <w:rPr>
          <w:rFonts w:eastAsia="宋体"/>
          <w:lang w:val="en-US" w:eastAsia="zh-CN"/>
        </w:rPr>
        <w:t>Moderator (vivo)</w:t>
      </w:r>
    </w:p>
    <w:sectPr w:rsidR="00D53290" w:rsidRPr="006005FE"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4784" w:rsidRDefault="00D24784">
      <w:pPr>
        <w:spacing w:before="120" w:after="120"/>
      </w:pPr>
      <w:r>
        <w:separator/>
      </w:r>
    </w:p>
  </w:endnote>
  <w:endnote w:type="continuationSeparator" w:id="0">
    <w:p w:rsidR="00D24784" w:rsidRDefault="00D24784">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00000287"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045F" w:rsidRDefault="00EF045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EF045F" w:rsidRDefault="00EF045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045F" w:rsidRDefault="00EF045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EF045F" w:rsidRDefault="00EF045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4784" w:rsidRDefault="00D24784">
      <w:pPr>
        <w:spacing w:before="120" w:after="120"/>
      </w:pPr>
      <w:r>
        <w:separator/>
      </w:r>
    </w:p>
  </w:footnote>
  <w:footnote w:type="continuationSeparator" w:id="0">
    <w:p w:rsidR="00D24784" w:rsidRDefault="00D24784">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2502DB"/>
    <w:multiLevelType w:val="hybridMultilevel"/>
    <w:tmpl w:val="51A45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9A7FF8"/>
    <w:multiLevelType w:val="hybridMultilevel"/>
    <w:tmpl w:val="A29A9E78"/>
    <w:lvl w:ilvl="0" w:tplc="B282A3D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7712DD6"/>
    <w:multiLevelType w:val="hybridMultilevel"/>
    <w:tmpl w:val="AF6C60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3AD37A3D"/>
    <w:multiLevelType w:val="multilevel"/>
    <w:tmpl w:val="2B40A910"/>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4F5C397A"/>
    <w:multiLevelType w:val="hybridMultilevel"/>
    <w:tmpl w:val="7340FCDA"/>
    <w:lvl w:ilvl="0" w:tplc="E026C732">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15:restartNumberingAfterBreak="0">
    <w:nsid w:val="535E76A1"/>
    <w:multiLevelType w:val="hybridMultilevel"/>
    <w:tmpl w:val="5E9637FE"/>
    <w:lvl w:ilvl="0" w:tplc="3A2E646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6"/>
  </w:num>
  <w:num w:numId="2">
    <w:abstractNumId w:val="13"/>
  </w:num>
  <w:num w:numId="3">
    <w:abstractNumId w:val="16"/>
  </w:num>
  <w:num w:numId="4">
    <w:abstractNumId w:val="1"/>
  </w:num>
  <w:num w:numId="5">
    <w:abstractNumId w:val="5"/>
  </w:num>
  <w:num w:numId="6">
    <w:abstractNumId w:val="12"/>
  </w:num>
  <w:num w:numId="7">
    <w:abstractNumId w:val="8"/>
  </w:num>
  <w:num w:numId="8">
    <w:abstractNumId w:val="17"/>
    <w:lvlOverride w:ilvl="0">
      <w:startOverride w:val="1"/>
    </w:lvlOverride>
  </w:num>
  <w:num w:numId="9">
    <w:abstractNumId w:val="11"/>
  </w:num>
  <w:num w:numId="10">
    <w:abstractNumId w:val="15"/>
  </w:num>
  <w:num w:numId="11">
    <w:abstractNumId w:val="14"/>
  </w:num>
  <w:num w:numId="12">
    <w:abstractNumId w:val="9"/>
  </w:num>
  <w:num w:numId="13">
    <w:abstractNumId w:val="3"/>
  </w:num>
  <w:num w:numId="14">
    <w:abstractNumId w:val="4"/>
  </w:num>
  <w:num w:numId="15">
    <w:abstractNumId w:val="10"/>
  </w:num>
  <w:num w:numId="16">
    <w:abstractNumId w:val="0"/>
  </w:num>
  <w:num w:numId="17">
    <w:abstractNumId w:val="2"/>
  </w:num>
  <w:num w:numId="18">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8BB"/>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0C0"/>
    <w:rsid w:val="00016548"/>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1D"/>
    <w:rsid w:val="00023990"/>
    <w:rsid w:val="000239F5"/>
    <w:rsid w:val="00023AE6"/>
    <w:rsid w:val="0002463D"/>
    <w:rsid w:val="000246F5"/>
    <w:rsid w:val="000248EA"/>
    <w:rsid w:val="0002499B"/>
    <w:rsid w:val="00024BF2"/>
    <w:rsid w:val="00024F6D"/>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38E"/>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1C"/>
    <w:rsid w:val="000504F8"/>
    <w:rsid w:val="00050A97"/>
    <w:rsid w:val="00050F3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5A1"/>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892"/>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2B"/>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5CC"/>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602"/>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193"/>
    <w:rsid w:val="001917B1"/>
    <w:rsid w:val="00191A2F"/>
    <w:rsid w:val="00191B04"/>
    <w:rsid w:val="00191D33"/>
    <w:rsid w:val="00191DF2"/>
    <w:rsid w:val="00192293"/>
    <w:rsid w:val="001925A9"/>
    <w:rsid w:val="0019301F"/>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3F33"/>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B4F"/>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42A"/>
    <w:rsid w:val="0022093C"/>
    <w:rsid w:val="00220A53"/>
    <w:rsid w:val="0022100E"/>
    <w:rsid w:val="00221074"/>
    <w:rsid w:val="002216E6"/>
    <w:rsid w:val="00222015"/>
    <w:rsid w:val="0022208E"/>
    <w:rsid w:val="00222578"/>
    <w:rsid w:val="00222C40"/>
    <w:rsid w:val="00222D1D"/>
    <w:rsid w:val="002230A2"/>
    <w:rsid w:val="00223392"/>
    <w:rsid w:val="00223A26"/>
    <w:rsid w:val="00223AE2"/>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9DE"/>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83"/>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3F92"/>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079"/>
    <w:rsid w:val="00315600"/>
    <w:rsid w:val="00315DD6"/>
    <w:rsid w:val="003164AA"/>
    <w:rsid w:val="00316903"/>
    <w:rsid w:val="00316968"/>
    <w:rsid w:val="00316AB2"/>
    <w:rsid w:val="00317600"/>
    <w:rsid w:val="003176C7"/>
    <w:rsid w:val="00317B71"/>
    <w:rsid w:val="00317E1E"/>
    <w:rsid w:val="00317E88"/>
    <w:rsid w:val="00320061"/>
    <w:rsid w:val="003203F8"/>
    <w:rsid w:val="003208CC"/>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19B"/>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311"/>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6BD"/>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0B0"/>
    <w:rsid w:val="003861E5"/>
    <w:rsid w:val="00386408"/>
    <w:rsid w:val="003865C6"/>
    <w:rsid w:val="003866BC"/>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5F5"/>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BDC"/>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222"/>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0D0"/>
    <w:rsid w:val="00407170"/>
    <w:rsid w:val="004072CF"/>
    <w:rsid w:val="00407335"/>
    <w:rsid w:val="00407363"/>
    <w:rsid w:val="004074FC"/>
    <w:rsid w:val="004079A4"/>
    <w:rsid w:val="00407A40"/>
    <w:rsid w:val="004102F8"/>
    <w:rsid w:val="004105DB"/>
    <w:rsid w:val="0041060D"/>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9B8"/>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8B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313"/>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62"/>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13F"/>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5D"/>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5C0A"/>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3F46"/>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412"/>
    <w:rsid w:val="0058253D"/>
    <w:rsid w:val="005825F2"/>
    <w:rsid w:val="005827A2"/>
    <w:rsid w:val="005829E3"/>
    <w:rsid w:val="00582D6A"/>
    <w:rsid w:val="005832A4"/>
    <w:rsid w:val="00583365"/>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A39"/>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4A2"/>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836"/>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16A"/>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9D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A8"/>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89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B5D"/>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1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C0"/>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5C0"/>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12"/>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5F"/>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7EF"/>
    <w:rsid w:val="007A393B"/>
    <w:rsid w:val="007A3EEE"/>
    <w:rsid w:val="007A4232"/>
    <w:rsid w:val="007A427F"/>
    <w:rsid w:val="007A42F3"/>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D4"/>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5BE"/>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245"/>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E9D"/>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20"/>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7CD"/>
    <w:rsid w:val="00826B52"/>
    <w:rsid w:val="00826E58"/>
    <w:rsid w:val="00827724"/>
    <w:rsid w:val="00827BF2"/>
    <w:rsid w:val="00827DFA"/>
    <w:rsid w:val="00827F68"/>
    <w:rsid w:val="00827FBF"/>
    <w:rsid w:val="00830238"/>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A53"/>
    <w:rsid w:val="00842104"/>
    <w:rsid w:val="008428ED"/>
    <w:rsid w:val="00842B95"/>
    <w:rsid w:val="00842ED7"/>
    <w:rsid w:val="0084379E"/>
    <w:rsid w:val="00843AD9"/>
    <w:rsid w:val="00843BF9"/>
    <w:rsid w:val="00843DBD"/>
    <w:rsid w:val="00843E94"/>
    <w:rsid w:val="00844161"/>
    <w:rsid w:val="008442F9"/>
    <w:rsid w:val="008445B9"/>
    <w:rsid w:val="008446D6"/>
    <w:rsid w:val="008446E9"/>
    <w:rsid w:val="008447A6"/>
    <w:rsid w:val="00844945"/>
    <w:rsid w:val="00844BC0"/>
    <w:rsid w:val="00844D94"/>
    <w:rsid w:val="008455F4"/>
    <w:rsid w:val="00845A6C"/>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ACB"/>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073"/>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7C"/>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3EF"/>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B38"/>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D7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244"/>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115"/>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150"/>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1"/>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833"/>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1C1"/>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459"/>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8E4"/>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2B7B"/>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6A9"/>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327"/>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17"/>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EF3"/>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5B15"/>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491"/>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3E4E"/>
    <w:rsid w:val="00C840B4"/>
    <w:rsid w:val="00C8418A"/>
    <w:rsid w:val="00C849C1"/>
    <w:rsid w:val="00C84B64"/>
    <w:rsid w:val="00C84DAB"/>
    <w:rsid w:val="00C8523E"/>
    <w:rsid w:val="00C85F4F"/>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4FDB"/>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24"/>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C46"/>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0BF"/>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5E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AF8"/>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DA6"/>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784"/>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CFB"/>
    <w:rsid w:val="00D40D73"/>
    <w:rsid w:val="00D40E50"/>
    <w:rsid w:val="00D4137A"/>
    <w:rsid w:val="00D42322"/>
    <w:rsid w:val="00D42629"/>
    <w:rsid w:val="00D42678"/>
    <w:rsid w:val="00D4286F"/>
    <w:rsid w:val="00D42A9B"/>
    <w:rsid w:val="00D42BFA"/>
    <w:rsid w:val="00D42D39"/>
    <w:rsid w:val="00D42F0E"/>
    <w:rsid w:val="00D43034"/>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90"/>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920"/>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2FEA"/>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2DC5"/>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627"/>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076"/>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221"/>
    <w:rsid w:val="00EC66F8"/>
    <w:rsid w:val="00EC67C4"/>
    <w:rsid w:val="00EC682A"/>
    <w:rsid w:val="00EC693B"/>
    <w:rsid w:val="00EC6BFD"/>
    <w:rsid w:val="00EC7048"/>
    <w:rsid w:val="00EC7302"/>
    <w:rsid w:val="00EC755A"/>
    <w:rsid w:val="00EC764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B2E"/>
    <w:rsid w:val="00EE7F20"/>
    <w:rsid w:val="00EF045F"/>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5BB"/>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499F"/>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3B1"/>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33C"/>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9E5"/>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8D6"/>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3ACB"/>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132"/>
    <w:rsid w:val="00FA29B9"/>
    <w:rsid w:val="00FA2A1F"/>
    <w:rsid w:val="00FA2BA9"/>
    <w:rsid w:val="00FA2C52"/>
    <w:rsid w:val="00FA2F8E"/>
    <w:rsid w:val="00FA30D6"/>
    <w:rsid w:val="00FA31CF"/>
    <w:rsid w:val="00FA3CCA"/>
    <w:rsid w:val="00FA3CE3"/>
    <w:rsid w:val="00FA4485"/>
    <w:rsid w:val="00FA4883"/>
    <w:rsid w:val="00FA4A61"/>
    <w:rsid w:val="00FA4BD2"/>
    <w:rsid w:val="00FA4C0A"/>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908"/>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B6F"/>
    <w:rsid w:val="00FB7E90"/>
    <w:rsid w:val="00FB7EFF"/>
    <w:rsid w:val="00FB7F07"/>
    <w:rsid w:val="00FC069F"/>
    <w:rsid w:val="00FC0AC3"/>
    <w:rsid w:val="00FC0E08"/>
    <w:rsid w:val="00FC10B4"/>
    <w:rsid w:val="00FC1402"/>
    <w:rsid w:val="00FC1614"/>
    <w:rsid w:val="00FC1696"/>
    <w:rsid w:val="00FC1D89"/>
    <w:rsid w:val="00FC2470"/>
    <w:rsid w:val="00FC2B39"/>
    <w:rsid w:val="00FC2E2E"/>
    <w:rsid w:val="00FC3608"/>
    <w:rsid w:val="00FC38B5"/>
    <w:rsid w:val="00FC3A08"/>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C95"/>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685"/>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28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24455021">
      <w:bodyDiv w:val="1"/>
      <w:marLeft w:val="0"/>
      <w:marRight w:val="0"/>
      <w:marTop w:val="0"/>
      <w:marBottom w:val="0"/>
      <w:divBdr>
        <w:top w:val="none" w:sz="0" w:space="0" w:color="auto"/>
        <w:left w:val="none" w:sz="0" w:space="0" w:color="auto"/>
        <w:bottom w:val="none" w:sz="0" w:space="0" w:color="auto"/>
        <w:right w:val="none" w:sz="0" w:space="0" w:color="auto"/>
      </w:divBdr>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69476723">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7919018">
      <w:bodyDiv w:val="1"/>
      <w:marLeft w:val="0"/>
      <w:marRight w:val="0"/>
      <w:marTop w:val="0"/>
      <w:marBottom w:val="0"/>
      <w:divBdr>
        <w:top w:val="none" w:sz="0" w:space="0" w:color="auto"/>
        <w:left w:val="none" w:sz="0" w:space="0" w:color="auto"/>
        <w:bottom w:val="none" w:sz="0" w:space="0" w:color="auto"/>
        <w:right w:val="none" w:sz="0" w:space="0" w:color="auto"/>
      </w:divBdr>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58FE50D-88AA-4E9B-AA28-96CA568CC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16137</TotalTime>
  <Pages>5</Pages>
  <Words>1610</Words>
  <Characters>9179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125</cp:revision>
  <cp:lastPrinted>2009-04-22T06:01:00Z</cp:lastPrinted>
  <dcterms:created xsi:type="dcterms:W3CDTF">2023-05-06T02:02:00Z</dcterms:created>
  <dcterms:modified xsi:type="dcterms:W3CDTF">2024-02-19T12:38:00Z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(3)iJjBIEMv7E+a8LVrLX6Re+K23MVF3jXBYVJjeWOMz3yQ7JEr4jjuBUtHub+tHpgtQhyLOUH8
969B/l9WmvhsjHTpI2i411/aIOyWrMFI8SZ5c/eyLxM6YY48Ky+z1tnBNygUYV28T85TP93I
xrcBJm97hictuxgmKyJRD5+/oYJAvljZ7TWb2od8eCpnXjGDcx29FmxTOuaj9tEWkR3c6GC/
c6HgcOOi3a0qzjUQD5</vt:lpwstr>
  </property>
  <property fmtid="{D5CDD505-2E9C-101B-9397-08002B2CF9AE}" pid="17" name="_2015_ms_pID_725343_00">
    <vt:lpwstr>_2015_ms_pID_725343</vt:lpwstr>
  </property>
  <property fmtid="{D5CDD505-2E9C-101B-9397-08002B2CF9AE}" pid="18" name="_2015_ms_pID_7253431">
    <vt:lpwstr>qXv4U+0DFY/UoeCmoa23izlmWpdjQc5f8X+PwoC4wj3Jt4yXNT/AZX
Gemhsd7X08GSTaGPrlqS7vprRxHuj0GTPUE+SUddBzwUAlJhHoZTSTXRTNOO/qWC+gQYvPiI
oNbXkQ/AAkwKCI6gTs3UfVPmDioWHLVOAfQu3W+vAJH+CyfpDCDO+I2S6rYAzaA+3D7TB3Bw
LM/OFjRT5H9Tppwk+hnmwss/7Og06S4FtHzn</vt:lpwstr>
  </property>
  <property fmtid="{D5CDD505-2E9C-101B-9397-08002B2CF9AE}" pid="19" name="_2015_ms_pID_7253431_00">
    <vt:lpwstr>_2015_ms_pID_7253431</vt:lpwstr>
  </property>
  <property fmtid="{D5CDD505-2E9C-101B-9397-08002B2CF9AE}" pid="20" name="_2015_ms_pID_7253432">
    <vt:lpwstr>D6MQB2bbsW1eK/YefNRcNeG38/NSGxEPx4Bo
w3FxxB+YTu7/J8tUtThVgvcZGvuyDdhuzlz6bXaFW2dabzuOGTs=</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