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381CE" w14:textId="20E50E4A" w:rsidR="00487983" w:rsidRPr="00F144D7" w:rsidRDefault="00487983" w:rsidP="00487983">
      <w:pPr>
        <w:pStyle w:val="a5"/>
        <w:keepLines/>
        <w:tabs>
          <w:tab w:val="right" w:pos="10440"/>
          <w:tab w:val="right" w:pos="13323"/>
        </w:tabs>
        <w:spacing w:before="60" w:after="60"/>
        <w:rPr>
          <w:rFonts w:cs="Arial"/>
          <w:noProof w:val="0"/>
          <w:sz w:val="22"/>
        </w:rPr>
      </w:pPr>
      <w:r w:rsidRPr="00F144D7">
        <w:rPr>
          <w:rFonts w:cs="Arial"/>
          <w:noProof w:val="0"/>
          <w:sz w:val="22"/>
        </w:rPr>
        <w:t>3GPP TSG-RAN WG4 Meeting # 1</w:t>
      </w:r>
      <w:r w:rsidR="00935C67">
        <w:rPr>
          <w:rFonts w:cs="Arial"/>
          <w:noProof w:val="0"/>
          <w:sz w:val="22"/>
        </w:rPr>
        <w:t>10</w:t>
      </w:r>
      <w:r w:rsidRPr="00F144D7">
        <w:rPr>
          <w:rFonts w:cs="Arial"/>
          <w:noProof w:val="0"/>
          <w:sz w:val="22"/>
        </w:rPr>
        <w:tab/>
      </w:r>
      <w:r w:rsidR="00DD42CC" w:rsidRPr="005D4DF6">
        <w:rPr>
          <w:rFonts w:cs="Arial"/>
          <w:noProof w:val="0"/>
          <w:sz w:val="22"/>
        </w:rPr>
        <w:t>R4-2</w:t>
      </w:r>
      <w:r w:rsidR="00935C67" w:rsidRPr="005D4DF6">
        <w:rPr>
          <w:rFonts w:cs="Arial"/>
          <w:noProof w:val="0"/>
          <w:sz w:val="22"/>
        </w:rPr>
        <w:t>40</w:t>
      </w:r>
      <w:r w:rsidR="005D4DF6" w:rsidRPr="005D4DF6">
        <w:rPr>
          <w:rFonts w:cs="Arial"/>
          <w:noProof w:val="0"/>
          <w:sz w:val="22"/>
        </w:rPr>
        <w:t>1522</w:t>
      </w:r>
    </w:p>
    <w:p w14:paraId="2E7798E6" w14:textId="0878DD89" w:rsidR="00487983" w:rsidRPr="00935C67" w:rsidRDefault="00935C67" w:rsidP="00487983">
      <w:pPr>
        <w:pStyle w:val="a5"/>
        <w:tabs>
          <w:tab w:val="right" w:pos="9781"/>
          <w:tab w:val="right" w:pos="13323"/>
        </w:tabs>
        <w:spacing w:before="60" w:after="60"/>
        <w:outlineLvl w:val="0"/>
        <w:rPr>
          <w:rFonts w:cs="Arial"/>
          <w:noProof w:val="0"/>
          <w:sz w:val="21"/>
          <w:szCs w:val="18"/>
        </w:rPr>
      </w:pPr>
      <w:r w:rsidRPr="00935C67">
        <w:rPr>
          <w:rFonts w:eastAsia="宋体" w:cs="Arial"/>
          <w:sz w:val="22"/>
          <w:szCs w:val="22"/>
          <w:lang w:eastAsia="zh-CN"/>
        </w:rPr>
        <w:t>Athens, GR, 26 Feb – 01 Mar, 2024</w:t>
      </w:r>
    </w:p>
    <w:p w14:paraId="62308985" w14:textId="77777777" w:rsidR="00702D79" w:rsidRPr="00935C67" w:rsidRDefault="00702D79" w:rsidP="00702D79">
      <w:pPr>
        <w:pBdr>
          <w:bottom w:val="single" w:sz="4" w:space="1" w:color="auto"/>
        </w:pBdr>
        <w:rPr>
          <w:rFonts w:ascii="Arial" w:hAnsi="Arial" w:cs="Arial"/>
        </w:rPr>
      </w:pPr>
    </w:p>
    <w:p w14:paraId="57F851F3" w14:textId="3CB037D6" w:rsidR="00702D79" w:rsidRDefault="00702D79" w:rsidP="00702D79">
      <w:pPr>
        <w:spacing w:after="60"/>
        <w:ind w:left="1985" w:hanging="1985"/>
        <w:rPr>
          <w:rFonts w:ascii="Arial" w:hAnsi="Arial" w:cs="Arial"/>
          <w:bCs/>
        </w:rPr>
      </w:pPr>
      <w:r>
        <w:rPr>
          <w:rFonts w:ascii="Arial" w:hAnsi="Arial" w:cs="Arial"/>
          <w:b/>
        </w:rPr>
        <w:t>Title:</w:t>
      </w:r>
      <w:r>
        <w:rPr>
          <w:rFonts w:ascii="Arial" w:hAnsi="Arial" w:cs="Arial"/>
          <w:b/>
        </w:rPr>
        <w:tab/>
      </w:r>
      <w:r w:rsidR="003A7BC2" w:rsidRPr="003A7BC2">
        <w:rPr>
          <w:rFonts w:ascii="Arial" w:hAnsi="Arial" w:cs="Arial"/>
        </w:rPr>
        <w:t xml:space="preserve">[Draft] Reply LS on </w:t>
      </w:r>
      <w:r w:rsidR="00935C67" w:rsidRPr="00935C67">
        <w:rPr>
          <w:rFonts w:ascii="Arial" w:hAnsi="Arial" w:cs="Arial"/>
        </w:rPr>
        <w:t>Relative Phase/Power Error Requirements within Port Groups for 8TX UE</w:t>
      </w:r>
    </w:p>
    <w:p w14:paraId="6C6CBE3A" w14:textId="3CB8A4E5" w:rsidR="00702D79" w:rsidRDefault="00702D79" w:rsidP="00702D79">
      <w:pPr>
        <w:spacing w:after="60"/>
        <w:ind w:left="1985" w:hanging="1985"/>
        <w:rPr>
          <w:rFonts w:ascii="Arial" w:hAnsi="Arial" w:cs="Arial"/>
          <w:bCs/>
        </w:rPr>
      </w:pPr>
      <w:r>
        <w:rPr>
          <w:rFonts w:ascii="Arial" w:hAnsi="Arial" w:cs="Arial"/>
          <w:b/>
        </w:rPr>
        <w:t>Response to:</w:t>
      </w:r>
      <w:r>
        <w:rPr>
          <w:rFonts w:ascii="Arial" w:hAnsi="Arial" w:cs="Arial"/>
          <w:bCs/>
        </w:rPr>
        <w:tab/>
      </w:r>
      <w:r w:rsidR="00935C67" w:rsidRPr="00935C67">
        <w:rPr>
          <w:rFonts w:ascii="Arial" w:hAnsi="Arial" w:cs="Arial"/>
          <w:bCs/>
        </w:rPr>
        <w:t>R1-2312566</w:t>
      </w:r>
      <w:r w:rsidR="000715BC" w:rsidRPr="000715BC">
        <w:rPr>
          <w:rFonts w:ascii="Arial" w:hAnsi="Arial" w:cs="Arial"/>
          <w:bCs/>
        </w:rPr>
        <w:t xml:space="preserve">/ </w:t>
      </w:r>
      <w:bookmarkStart w:id="0" w:name="_Hlk157768882"/>
      <w:r w:rsidR="00935C67" w:rsidRPr="00935C67">
        <w:rPr>
          <w:rFonts w:ascii="Arial" w:hAnsi="Arial" w:cs="Arial"/>
          <w:bCs/>
        </w:rPr>
        <w:t>R4-2400008</w:t>
      </w:r>
      <w:bookmarkEnd w:id="0"/>
    </w:p>
    <w:p w14:paraId="22CAA6F1" w14:textId="77777777" w:rsidR="00702D79" w:rsidRDefault="00702D79" w:rsidP="00702D79">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8</w:t>
      </w:r>
    </w:p>
    <w:p w14:paraId="5373265E" w14:textId="5A9599B7" w:rsidR="00702D79" w:rsidRDefault="00702D79" w:rsidP="00702D79">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3A7BC2" w:rsidRPr="003A7BC2">
        <w:rPr>
          <w:rFonts w:ascii="Arial" w:hAnsi="Arial" w:cs="Arial"/>
          <w:bCs/>
        </w:rPr>
        <w:t>NR_MIMO_evo_DL_UL</w:t>
      </w:r>
      <w:proofErr w:type="spellEnd"/>
      <w:r w:rsidR="003A7BC2" w:rsidRPr="003A7BC2">
        <w:rPr>
          <w:rFonts w:ascii="Arial" w:hAnsi="Arial" w:cs="Arial"/>
          <w:bCs/>
        </w:rPr>
        <w:t>-Core</w:t>
      </w:r>
    </w:p>
    <w:p w14:paraId="0393D48B" w14:textId="77777777" w:rsidR="00702D79" w:rsidRDefault="00702D79" w:rsidP="00702D79">
      <w:pPr>
        <w:spacing w:after="60"/>
        <w:ind w:left="1985" w:hanging="1985"/>
        <w:rPr>
          <w:rFonts w:ascii="Arial" w:hAnsi="Arial" w:cs="Arial"/>
          <w:b/>
        </w:rPr>
      </w:pPr>
    </w:p>
    <w:p w14:paraId="594D9DA7" w14:textId="77777777" w:rsidR="00702D79" w:rsidRDefault="00702D79" w:rsidP="00702D7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1A6029C" w14:textId="2C68E060" w:rsidR="00702D79" w:rsidRDefault="00702D79" w:rsidP="00702D79">
      <w:pPr>
        <w:spacing w:after="60"/>
        <w:ind w:left="1985" w:hanging="1985"/>
        <w:rPr>
          <w:rFonts w:ascii="Arial" w:hAnsi="Arial" w:cs="Arial"/>
          <w:bCs/>
        </w:rPr>
      </w:pPr>
      <w:r>
        <w:rPr>
          <w:rFonts w:ascii="Arial" w:hAnsi="Arial" w:cs="Arial"/>
          <w:b/>
        </w:rPr>
        <w:t>To:</w:t>
      </w:r>
      <w:r>
        <w:rPr>
          <w:rFonts w:ascii="Arial" w:hAnsi="Arial" w:cs="Arial"/>
          <w:bCs/>
        </w:rPr>
        <w:tab/>
        <w:t>RAN</w:t>
      </w:r>
      <w:r w:rsidR="003A7BC2">
        <w:rPr>
          <w:rFonts w:ascii="Arial" w:hAnsi="Arial" w:cs="Arial"/>
          <w:bCs/>
        </w:rPr>
        <w:t>1</w:t>
      </w:r>
    </w:p>
    <w:p w14:paraId="28BEE693" w14:textId="22111910" w:rsidR="00702D79" w:rsidRDefault="00702D79" w:rsidP="00702D79">
      <w:pPr>
        <w:spacing w:after="60"/>
        <w:ind w:left="1985" w:hanging="1985"/>
        <w:rPr>
          <w:rFonts w:ascii="Arial" w:hAnsi="Arial" w:cs="Arial"/>
          <w:bCs/>
        </w:rPr>
      </w:pPr>
      <w:r>
        <w:rPr>
          <w:rFonts w:ascii="Arial" w:hAnsi="Arial" w:cs="Arial"/>
          <w:b/>
        </w:rPr>
        <w:t>Cc:</w:t>
      </w:r>
      <w:r>
        <w:rPr>
          <w:rFonts w:ascii="Arial" w:hAnsi="Arial" w:cs="Arial"/>
          <w:bCs/>
        </w:rPr>
        <w:tab/>
      </w:r>
    </w:p>
    <w:p w14:paraId="3EA06F51" w14:textId="77777777" w:rsidR="00702D79" w:rsidRPr="00296941" w:rsidRDefault="00702D79" w:rsidP="00702D79">
      <w:pPr>
        <w:spacing w:after="60"/>
        <w:ind w:left="1985" w:hanging="1985"/>
        <w:rPr>
          <w:rFonts w:ascii="Arial" w:hAnsi="Arial" w:cs="Arial"/>
          <w:bCs/>
        </w:rPr>
      </w:pPr>
    </w:p>
    <w:p w14:paraId="2BDB4F11" w14:textId="77777777" w:rsidR="00702D79" w:rsidRPr="000F4E43" w:rsidRDefault="00702D79" w:rsidP="00702D7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7751472" w14:textId="77777777" w:rsidR="00702D79" w:rsidRPr="000F4E43" w:rsidRDefault="00702D79" w:rsidP="00702D79">
      <w:pPr>
        <w:pStyle w:val="Contact"/>
        <w:tabs>
          <w:tab w:val="clear" w:pos="2268"/>
        </w:tabs>
        <w:spacing w:after="240"/>
        <w:rPr>
          <w:bCs/>
        </w:rPr>
      </w:pPr>
      <w:r w:rsidRPr="000F4E43">
        <w:t>Name:</w:t>
      </w:r>
      <w:r>
        <w:t xml:space="preserve"> </w:t>
      </w:r>
      <w:r w:rsidRPr="00296941">
        <w:rPr>
          <w:b w:val="0"/>
        </w:rPr>
        <w:t>Sanjun Feng</w:t>
      </w:r>
    </w:p>
    <w:p w14:paraId="019E2805" w14:textId="77777777" w:rsidR="00702D79" w:rsidRPr="000F4E43" w:rsidRDefault="00702D79" w:rsidP="00702D79">
      <w:pPr>
        <w:pStyle w:val="Contact"/>
        <w:tabs>
          <w:tab w:val="clear" w:pos="2268"/>
        </w:tabs>
        <w:spacing w:after="240"/>
        <w:rPr>
          <w:bCs/>
          <w:color w:val="0000FF"/>
        </w:rPr>
      </w:pPr>
      <w:r w:rsidRPr="000F4E43">
        <w:rPr>
          <w:color w:val="0000FF"/>
        </w:rPr>
        <w:t>E-mail Address:</w:t>
      </w:r>
      <w:r>
        <w:rPr>
          <w:color w:val="0000FF"/>
        </w:rPr>
        <w:t xml:space="preserve"> </w:t>
      </w:r>
      <w:r w:rsidRPr="00296941">
        <w:rPr>
          <w:b w:val="0"/>
          <w:color w:val="0000FF"/>
        </w:rPr>
        <w:t>fengsanjun@vivo.com</w:t>
      </w:r>
    </w:p>
    <w:p w14:paraId="2B71E9B0" w14:textId="77777777" w:rsidR="00702D79" w:rsidRPr="000F4E43" w:rsidRDefault="00702D79" w:rsidP="00702D79">
      <w:pPr>
        <w:spacing w:after="60"/>
        <w:ind w:left="1985" w:hanging="1985"/>
        <w:rPr>
          <w:rFonts w:ascii="Arial" w:hAnsi="Arial" w:cs="Arial"/>
          <w:b/>
        </w:rPr>
      </w:pPr>
    </w:p>
    <w:p w14:paraId="4C1EBC4F" w14:textId="77777777" w:rsidR="00702D79" w:rsidRPr="00C80F16" w:rsidRDefault="00702D79" w:rsidP="00702D79">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522B10F5" w14:textId="77777777" w:rsidR="00702D79" w:rsidRPr="000F4E43" w:rsidRDefault="00702D79" w:rsidP="00702D79">
      <w:pPr>
        <w:spacing w:after="60"/>
        <w:ind w:left="1985" w:hanging="1985"/>
        <w:rPr>
          <w:rFonts w:ascii="Arial" w:hAnsi="Arial" w:cs="Arial"/>
          <w:b/>
        </w:rPr>
      </w:pPr>
    </w:p>
    <w:p w14:paraId="59365886" w14:textId="46476751" w:rsidR="00702D79" w:rsidRDefault="00702D79" w:rsidP="00DD2899">
      <w:pPr>
        <w:tabs>
          <w:tab w:val="left" w:pos="2268"/>
        </w:tabs>
        <w:rPr>
          <w:rFonts w:ascii="Arial" w:hAnsi="Arial" w:cs="Arial"/>
          <w:b/>
        </w:rPr>
      </w:pPr>
      <w:r w:rsidRPr="009E3478">
        <w:rPr>
          <w:rFonts w:ascii="Arial" w:hAnsi="Arial" w:cs="Arial"/>
          <w:b/>
        </w:rPr>
        <w:t>Attachments:</w:t>
      </w:r>
    </w:p>
    <w:p w14:paraId="14EEFE80" w14:textId="77777777" w:rsidR="00702D79" w:rsidRPr="003E3E4A" w:rsidRDefault="00702D79" w:rsidP="00702D79">
      <w:pPr>
        <w:pBdr>
          <w:bottom w:val="single" w:sz="4" w:space="1" w:color="auto"/>
        </w:pBdr>
        <w:rPr>
          <w:rFonts w:ascii="Arial" w:hAnsi="Arial" w:cs="Arial"/>
        </w:rPr>
      </w:pPr>
    </w:p>
    <w:p w14:paraId="13D71951" w14:textId="77777777" w:rsidR="00702D79" w:rsidRPr="000F4E43" w:rsidRDefault="00702D79" w:rsidP="00702D79">
      <w:pPr>
        <w:spacing w:afterLines="50" w:after="120"/>
        <w:rPr>
          <w:rFonts w:ascii="Arial" w:hAnsi="Arial" w:cs="Arial"/>
          <w:b/>
        </w:rPr>
      </w:pPr>
      <w:r w:rsidRPr="000F4E43">
        <w:rPr>
          <w:rFonts w:ascii="Arial" w:hAnsi="Arial" w:cs="Arial"/>
          <w:b/>
        </w:rPr>
        <w:t>1. Overall Description:</w:t>
      </w:r>
    </w:p>
    <w:p w14:paraId="708BB0FB" w14:textId="69A93091" w:rsidR="00EF6693" w:rsidRDefault="00B63421" w:rsidP="00B63421">
      <w:pPr>
        <w:spacing w:afterLines="50" w:after="120"/>
        <w:rPr>
          <w:rFonts w:ascii="Arial" w:hAnsi="Arial" w:cs="Arial"/>
          <w:lang w:val="en-US"/>
        </w:rPr>
      </w:pPr>
      <w:r>
        <w:rPr>
          <w:rFonts w:ascii="Arial" w:hAnsi="Arial" w:cs="Arial"/>
          <w:lang w:val="en-US"/>
        </w:rPr>
        <w:t xml:space="preserve">RAN4 thanks RAN1 for the </w:t>
      </w:r>
      <w:r w:rsidRPr="008B4257">
        <w:rPr>
          <w:rFonts w:ascii="Arial" w:hAnsi="Arial" w:cs="Arial"/>
          <w:lang w:val="en-US"/>
        </w:rPr>
        <w:t xml:space="preserve">LS on </w:t>
      </w:r>
      <w:r w:rsidR="00935C67" w:rsidRPr="00935C67">
        <w:rPr>
          <w:rFonts w:ascii="Arial" w:hAnsi="Arial" w:cs="Arial"/>
        </w:rPr>
        <w:t>Relative Phase/Power Error Requirements within Port Groups for 8TX UE</w:t>
      </w:r>
      <w:r>
        <w:rPr>
          <w:rFonts w:ascii="Arial" w:hAnsi="Arial" w:cs="Arial"/>
          <w:lang w:val="en-US"/>
        </w:rPr>
        <w:t xml:space="preserve">. </w:t>
      </w:r>
    </w:p>
    <w:p w14:paraId="48987A7C" w14:textId="77777777" w:rsidR="00935C67" w:rsidRDefault="00935C67" w:rsidP="00B63421">
      <w:pPr>
        <w:spacing w:afterLines="50" w:after="120"/>
        <w:rPr>
          <w:rFonts w:ascii="Arial" w:hAnsi="Arial" w:cs="Arial"/>
          <w:lang w:val="en-US"/>
        </w:rPr>
      </w:pPr>
    </w:p>
    <w:p w14:paraId="7B866C63" w14:textId="5F42FFAB" w:rsidR="00096A6A" w:rsidRDefault="00096A6A" w:rsidP="00B63421">
      <w:pPr>
        <w:spacing w:afterLines="50" w:after="120"/>
        <w:rPr>
          <w:rFonts w:ascii="Arial" w:hAnsi="Arial" w:cs="Arial"/>
          <w:lang w:val="en-US"/>
        </w:rPr>
      </w:pPr>
      <w:r w:rsidRPr="00096A6A">
        <w:rPr>
          <w:rFonts w:ascii="Arial" w:hAnsi="Arial" w:cs="Arial"/>
          <w:lang w:val="en-US"/>
        </w:rPr>
        <w:t xml:space="preserve">RAN4 </w:t>
      </w:r>
      <w:r>
        <w:rPr>
          <w:rFonts w:ascii="Arial" w:hAnsi="Arial" w:cs="Arial"/>
          <w:lang w:val="en-US"/>
        </w:rPr>
        <w:t>would like to clarify that RAN4 currently do</w:t>
      </w:r>
      <w:r w:rsidR="008B18C8">
        <w:rPr>
          <w:rFonts w:ascii="Arial" w:hAnsi="Arial" w:cs="Arial"/>
          <w:lang w:val="en-US"/>
        </w:rPr>
        <w:t>es</w:t>
      </w:r>
      <w:r>
        <w:rPr>
          <w:rFonts w:ascii="Arial" w:hAnsi="Arial" w:cs="Arial"/>
          <w:lang w:val="en-US"/>
        </w:rPr>
        <w:t xml:space="preserve"> not have relative phase and power error requirements</w:t>
      </w:r>
      <w:r w:rsidR="00F0186B">
        <w:rPr>
          <w:rFonts w:ascii="Arial" w:hAnsi="Arial" w:cs="Arial"/>
          <w:lang w:val="en-US"/>
        </w:rPr>
        <w:t xml:space="preserve"> for 8Tx, and would consider RAN1’s agreements when</w:t>
      </w:r>
      <w:r w:rsidRPr="00096A6A">
        <w:rPr>
          <w:rFonts w:ascii="Arial" w:hAnsi="Arial" w:cs="Arial"/>
          <w:lang w:val="en-US"/>
        </w:rPr>
        <w:t xml:space="preserve"> RAN4 has WI for 8Tx requirements.</w:t>
      </w:r>
    </w:p>
    <w:p w14:paraId="6EBD3F4D" w14:textId="0E620228" w:rsidR="002B6F52" w:rsidRDefault="00F0186B" w:rsidP="00DE150C">
      <w:pPr>
        <w:spacing w:afterLines="50" w:after="120"/>
      </w:pPr>
      <w:r>
        <w:rPr>
          <w:rFonts w:ascii="Arial" w:eastAsiaTheme="minorEastAsia" w:hAnsi="Arial" w:cs="Arial" w:hint="eastAsia"/>
          <w:lang w:val="en-US" w:eastAsia="zh-CN"/>
        </w:rPr>
        <w:t>I</w:t>
      </w:r>
      <w:r>
        <w:rPr>
          <w:rFonts w:ascii="Arial" w:eastAsiaTheme="minorEastAsia" w:hAnsi="Arial" w:cs="Arial"/>
          <w:lang w:val="en-US" w:eastAsia="zh-CN"/>
        </w:rPr>
        <w:t>n addition, currently RAN4 only ha</w:t>
      </w:r>
      <w:r w:rsidR="008B18C8">
        <w:rPr>
          <w:rFonts w:ascii="Arial" w:eastAsiaTheme="minorEastAsia" w:hAnsi="Arial" w:cs="Arial"/>
          <w:lang w:val="en-US" w:eastAsia="zh-CN"/>
        </w:rPr>
        <w:t>s</w:t>
      </w:r>
      <w:r>
        <w:rPr>
          <w:rFonts w:ascii="Arial" w:eastAsiaTheme="minorEastAsia" w:hAnsi="Arial" w:cs="Arial"/>
          <w:lang w:val="en-US" w:eastAsia="zh-CN"/>
        </w:rPr>
        <w:t xml:space="preserve"> such requirements for FR1 which is defined as “Requirements for coherent UL-MIMO” in </w:t>
      </w:r>
      <w:proofErr w:type="gramStart"/>
      <w:r>
        <w:rPr>
          <w:rFonts w:ascii="Arial" w:eastAsiaTheme="minorEastAsia" w:hAnsi="Arial" w:cs="Arial"/>
          <w:lang w:val="en-US" w:eastAsia="zh-CN"/>
        </w:rPr>
        <w:t>38.101-1</w:t>
      </w:r>
      <w:bookmarkStart w:id="1" w:name="_Hlk158032869"/>
      <w:r>
        <w:rPr>
          <w:rFonts w:ascii="Arial" w:eastAsiaTheme="minorEastAsia" w:hAnsi="Arial" w:cs="Arial"/>
          <w:lang w:val="en-US" w:eastAsia="zh-CN"/>
        </w:rPr>
        <w:t>, and</w:t>
      </w:r>
      <w:proofErr w:type="gramEnd"/>
      <w:r>
        <w:rPr>
          <w:rFonts w:ascii="Arial" w:eastAsiaTheme="minorEastAsia" w:hAnsi="Arial" w:cs="Arial"/>
          <w:lang w:val="en-US" w:eastAsia="zh-CN"/>
        </w:rPr>
        <w:t xml:space="preserve"> do</w:t>
      </w:r>
      <w:r w:rsidR="008B18C8">
        <w:rPr>
          <w:rFonts w:ascii="Arial" w:eastAsiaTheme="minorEastAsia" w:hAnsi="Arial" w:cs="Arial"/>
          <w:lang w:val="en-US" w:eastAsia="zh-CN"/>
        </w:rPr>
        <w:t>es</w:t>
      </w:r>
      <w:r>
        <w:rPr>
          <w:rFonts w:ascii="Arial" w:eastAsiaTheme="minorEastAsia" w:hAnsi="Arial" w:cs="Arial"/>
          <w:lang w:val="en-US" w:eastAsia="zh-CN"/>
        </w:rPr>
        <w:t xml:space="preserve"> not have such requirements in 38.101-2 which is for FR2. It is </w:t>
      </w:r>
      <w:r w:rsidR="002F0E1E">
        <w:rPr>
          <w:rFonts w:ascii="Arial" w:eastAsiaTheme="minorEastAsia" w:hAnsi="Arial" w:cs="Arial"/>
          <w:lang w:val="en-US" w:eastAsia="zh-CN"/>
        </w:rPr>
        <w:t xml:space="preserve">highly </w:t>
      </w:r>
      <w:r>
        <w:rPr>
          <w:rFonts w:ascii="Arial" w:eastAsiaTheme="minorEastAsia" w:hAnsi="Arial" w:cs="Arial"/>
          <w:lang w:val="en-US" w:eastAsia="zh-CN"/>
        </w:rPr>
        <w:t xml:space="preserve">likely that 38.101-2 would </w:t>
      </w:r>
      <w:r w:rsidR="002F0E1E">
        <w:rPr>
          <w:rFonts w:ascii="Arial" w:eastAsiaTheme="minorEastAsia" w:hAnsi="Arial" w:cs="Arial"/>
          <w:lang w:val="en-US" w:eastAsia="zh-CN"/>
        </w:rPr>
        <w:t xml:space="preserve">still </w:t>
      </w:r>
      <w:r>
        <w:rPr>
          <w:rFonts w:ascii="Arial" w:eastAsiaTheme="minorEastAsia" w:hAnsi="Arial" w:cs="Arial"/>
          <w:lang w:val="en-US" w:eastAsia="zh-CN"/>
        </w:rPr>
        <w:t>not be impacted even if 8Tx requirements introduced, so it is proposed not to consider referencing 38.101-2 in RAN1 specification for this issue.</w:t>
      </w:r>
    </w:p>
    <w:bookmarkEnd w:id="1"/>
    <w:p w14:paraId="589B8D36" w14:textId="77777777" w:rsidR="00AB332D" w:rsidRPr="00E74C4C" w:rsidRDefault="00AB332D" w:rsidP="00702D79">
      <w:pPr>
        <w:pStyle w:val="a5"/>
        <w:rPr>
          <w:rFonts w:eastAsia="等线" w:cs="Arial"/>
          <w:lang w:eastAsia="zh-CN"/>
        </w:rPr>
      </w:pPr>
    </w:p>
    <w:p w14:paraId="76FDBBDE" w14:textId="62853505" w:rsidR="00C53E51" w:rsidRDefault="00702D79" w:rsidP="00702D79">
      <w:pPr>
        <w:spacing w:after="120"/>
        <w:rPr>
          <w:rFonts w:ascii="Arial" w:hAnsi="Arial" w:cs="Arial"/>
          <w:b/>
        </w:rPr>
      </w:pPr>
      <w:r w:rsidRPr="000F4E43">
        <w:rPr>
          <w:rFonts w:ascii="Arial" w:hAnsi="Arial" w:cs="Arial"/>
          <w:b/>
        </w:rPr>
        <w:t>2. Actions:</w:t>
      </w:r>
    </w:p>
    <w:p w14:paraId="2B4FE9F1" w14:textId="77777777" w:rsidR="00AB332D" w:rsidRPr="000F4E43" w:rsidRDefault="00AB332D" w:rsidP="00702D79">
      <w:pPr>
        <w:spacing w:after="120"/>
        <w:rPr>
          <w:rFonts w:ascii="Arial" w:hAnsi="Arial" w:cs="Arial"/>
          <w:b/>
        </w:rPr>
      </w:pPr>
    </w:p>
    <w:p w14:paraId="57AD3573" w14:textId="39C997CE" w:rsidR="00C53E51" w:rsidRPr="007D0CA2" w:rsidRDefault="00C53E51" w:rsidP="00C53E51">
      <w:pPr>
        <w:snapToGrid w:val="0"/>
        <w:spacing w:after="120"/>
        <w:ind w:left="1985" w:hanging="1985"/>
        <w:rPr>
          <w:rFonts w:eastAsia="宋体"/>
          <w:b/>
          <w:sz w:val="22"/>
          <w:szCs w:val="22"/>
          <w:lang w:eastAsia="zh-CN"/>
        </w:rPr>
      </w:pPr>
      <w:r w:rsidRPr="007A5021">
        <w:rPr>
          <w:b/>
          <w:sz w:val="22"/>
          <w:szCs w:val="22"/>
        </w:rPr>
        <w:t xml:space="preserve">To 3GPP </w:t>
      </w:r>
      <w:r w:rsidRPr="007D0CA2">
        <w:rPr>
          <w:rFonts w:eastAsia="宋体" w:hint="eastAsia"/>
          <w:b/>
          <w:sz w:val="22"/>
          <w:szCs w:val="22"/>
          <w:lang w:eastAsia="zh-CN"/>
        </w:rPr>
        <w:t>RAN</w:t>
      </w:r>
      <w:r w:rsidR="001E2FE6">
        <w:rPr>
          <w:rFonts w:eastAsia="宋体"/>
          <w:b/>
          <w:sz w:val="22"/>
          <w:szCs w:val="22"/>
          <w:lang w:eastAsia="zh-CN"/>
        </w:rPr>
        <w:t>1</w:t>
      </w:r>
    </w:p>
    <w:p w14:paraId="2AE8624F" w14:textId="1A267690" w:rsidR="00C53E51" w:rsidRDefault="00C53E51" w:rsidP="00C53E51">
      <w:pPr>
        <w:snapToGrid w:val="0"/>
        <w:spacing w:after="120"/>
        <w:ind w:left="1082" w:hangingChars="490" w:hanging="1082"/>
        <w:jc w:val="both"/>
        <w:rPr>
          <w:rFonts w:ascii="Arial" w:hAnsi="Arial" w:cs="Arial"/>
          <w:szCs w:val="24"/>
          <w:lang w:val="en-US"/>
        </w:rPr>
      </w:pPr>
      <w:r w:rsidRPr="007A5021">
        <w:rPr>
          <w:b/>
          <w:sz w:val="22"/>
          <w:szCs w:val="22"/>
        </w:rPr>
        <w:t xml:space="preserve">ACTION: </w:t>
      </w:r>
      <w:r w:rsidR="005217D0">
        <w:rPr>
          <w:rFonts w:ascii="Arial" w:hAnsi="Arial" w:cs="Arial"/>
          <w:lang w:val="en-US"/>
        </w:rPr>
        <w:t>RAN4 respectfully ask RAN</w:t>
      </w:r>
      <w:r w:rsidR="00044CCA">
        <w:rPr>
          <w:rFonts w:ascii="Arial" w:hAnsi="Arial" w:cs="Arial"/>
          <w:lang w:val="en-US"/>
        </w:rPr>
        <w:t>1</w:t>
      </w:r>
      <w:r w:rsidR="005217D0">
        <w:rPr>
          <w:rFonts w:ascii="Arial" w:hAnsi="Arial" w:cs="Arial"/>
          <w:lang w:val="en-US"/>
        </w:rPr>
        <w:t xml:space="preserve"> </w:t>
      </w:r>
      <w:r w:rsidR="005217D0" w:rsidRPr="003C12C9">
        <w:rPr>
          <w:rFonts w:ascii="Arial" w:hAnsi="Arial" w:cs="Arial"/>
          <w:lang w:val="en-US"/>
        </w:rPr>
        <w:t xml:space="preserve">to </w:t>
      </w:r>
      <w:r w:rsidR="005217D0">
        <w:rPr>
          <w:rFonts w:ascii="Arial" w:hAnsi="Arial" w:cs="Arial"/>
          <w:lang w:val="en-US"/>
        </w:rPr>
        <w:t>consider above</w:t>
      </w:r>
      <w:r w:rsidR="00F0186B">
        <w:rPr>
          <w:rFonts w:ascii="Arial" w:hAnsi="Arial" w:cs="Arial"/>
          <w:lang w:val="en-US"/>
        </w:rPr>
        <w:t xml:space="preserve"> feed back</w:t>
      </w:r>
      <w:r w:rsidR="005217D0">
        <w:rPr>
          <w:rFonts w:ascii="Arial" w:hAnsi="Arial" w:cs="Arial"/>
          <w:lang w:val="en-US"/>
        </w:rPr>
        <w:t xml:space="preserve"> into consideration.</w:t>
      </w:r>
    </w:p>
    <w:p w14:paraId="5A36015B" w14:textId="77777777" w:rsidR="00AB332D" w:rsidRPr="00C05F6A" w:rsidRDefault="00AB332D" w:rsidP="00702D79">
      <w:pPr>
        <w:spacing w:after="120"/>
        <w:ind w:left="993" w:hanging="993"/>
        <w:rPr>
          <w:rFonts w:ascii="Arial" w:hAnsi="Arial" w:cs="Arial"/>
        </w:rPr>
      </w:pPr>
    </w:p>
    <w:p w14:paraId="6A3A01F1" w14:textId="77777777" w:rsidR="00702D79" w:rsidRDefault="00702D79" w:rsidP="00702D79">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5E1CB0E2" w14:textId="68E07A98" w:rsidR="002F2744" w:rsidRDefault="002F2744" w:rsidP="002F2744">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sidRPr="002F2744">
        <w:rPr>
          <w:rFonts w:ascii="Arial" w:hAnsi="Arial" w:cs="Arial"/>
          <w:bCs/>
          <w:lang w:eastAsia="en-GB"/>
        </w:rPr>
        <w:t>10</w:t>
      </w:r>
      <w:r w:rsidRPr="002F2744">
        <w:rPr>
          <w:rFonts w:ascii="Arial" w:hAnsi="Arial" w:cs="Arial" w:hint="eastAsia"/>
          <w:bCs/>
          <w:lang w:eastAsia="en-GB"/>
        </w:rPr>
        <w:t>bis</w:t>
      </w:r>
      <w:r>
        <w:rPr>
          <w:rFonts w:ascii="Arial" w:hAnsi="Arial" w:cs="Arial"/>
          <w:bCs/>
          <w:color w:val="000000"/>
          <w:lang w:eastAsia="en-GB"/>
        </w:rPr>
        <w:t xml:space="preserve"> </w:t>
      </w:r>
      <w:r w:rsidRPr="00435C1A">
        <w:rPr>
          <w:rFonts w:ascii="Arial" w:hAnsi="Arial" w:cs="Arial"/>
          <w:bCs/>
          <w:color w:val="000000"/>
          <w:lang w:eastAsia="en-GB"/>
        </w:rPr>
        <w:t xml:space="preserve">              </w:t>
      </w:r>
      <w:r>
        <w:rPr>
          <w:rFonts w:ascii="Arial" w:hAnsi="Arial" w:cs="Arial"/>
          <w:bCs/>
          <w:color w:val="000000"/>
          <w:lang w:eastAsia="en-GB"/>
        </w:rPr>
        <w:t xml:space="preserve"> 15</w:t>
      </w:r>
      <w:r w:rsidRPr="00DA34AA">
        <w:rPr>
          <w:rFonts w:ascii="Arial" w:hAnsi="Arial" w:cs="Arial"/>
          <w:bCs/>
          <w:color w:val="000000"/>
          <w:vertAlign w:val="superscript"/>
          <w:lang w:eastAsia="en-GB"/>
        </w:rPr>
        <w:t>th</w:t>
      </w:r>
      <w:r>
        <w:rPr>
          <w:rFonts w:ascii="Arial" w:hAnsi="Arial" w:cs="Arial"/>
          <w:bCs/>
          <w:color w:val="000000"/>
          <w:lang w:eastAsia="en-GB"/>
        </w:rPr>
        <w:t xml:space="preserve"> Apr.</w:t>
      </w:r>
      <w:r w:rsidRPr="00435C1A">
        <w:rPr>
          <w:rFonts w:ascii="Arial" w:hAnsi="Arial" w:cs="Arial"/>
          <w:bCs/>
          <w:color w:val="000000"/>
          <w:lang w:eastAsia="en-GB"/>
        </w:rPr>
        <w:t xml:space="preserve"> – </w:t>
      </w:r>
      <w:r>
        <w:rPr>
          <w:rFonts w:ascii="Arial" w:hAnsi="Arial" w:cs="Arial"/>
          <w:bCs/>
          <w:color w:val="000000"/>
          <w:lang w:eastAsia="en-GB"/>
        </w:rPr>
        <w:t>19</w:t>
      </w:r>
      <w:r w:rsidRPr="002F2744">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 xml:space="preserve"> </w:t>
      </w:r>
      <w:r w:rsidRPr="00435C1A">
        <w:rPr>
          <w:rFonts w:ascii="Arial" w:hAnsi="Arial" w:cs="Arial"/>
          <w:bCs/>
          <w:color w:val="000000"/>
        </w:rPr>
        <w:t xml:space="preserve"> </w:t>
      </w:r>
      <w:r w:rsidR="00DE150C" w:rsidRPr="00DE150C">
        <w:rPr>
          <w:rFonts w:ascii="Arial" w:hAnsi="Arial" w:cs="Arial"/>
          <w:bCs/>
          <w:color w:val="000000"/>
        </w:rPr>
        <w:t>Changsha</w:t>
      </w:r>
      <w:r w:rsidRPr="001954A2">
        <w:rPr>
          <w:rFonts w:ascii="Arial" w:hAnsi="Arial" w:cs="Arial"/>
          <w:bCs/>
          <w:color w:val="000000"/>
        </w:rPr>
        <w:t xml:space="preserve">, </w:t>
      </w:r>
      <w:r>
        <w:rPr>
          <w:rFonts w:ascii="Arial" w:hAnsi="Arial" w:cs="Arial"/>
          <w:bCs/>
          <w:color w:val="000000"/>
        </w:rPr>
        <w:t>CN</w:t>
      </w:r>
    </w:p>
    <w:p w14:paraId="27D6C34E" w14:textId="189DD929" w:rsidR="00F0186B" w:rsidRDefault="00F0186B" w:rsidP="00F0186B">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 xml:space="preserve">11 </w:t>
      </w:r>
      <w:r w:rsidRPr="00435C1A">
        <w:rPr>
          <w:rFonts w:ascii="Arial" w:hAnsi="Arial" w:cs="Arial"/>
          <w:bCs/>
          <w:color w:val="000000"/>
          <w:lang w:eastAsia="en-GB"/>
        </w:rPr>
        <w:t xml:space="preserve">                 </w:t>
      </w:r>
      <w:r w:rsidR="00DE150C">
        <w:rPr>
          <w:rFonts w:ascii="Arial" w:hAnsi="Arial" w:cs="Arial"/>
          <w:bCs/>
          <w:color w:val="000000"/>
          <w:lang w:eastAsia="en-GB"/>
        </w:rPr>
        <w:t xml:space="preserve"> </w:t>
      </w:r>
      <w:r>
        <w:rPr>
          <w:rFonts w:ascii="Arial" w:hAnsi="Arial" w:cs="Arial"/>
          <w:bCs/>
          <w:color w:val="000000"/>
          <w:lang w:eastAsia="en-GB"/>
        </w:rPr>
        <w:t>2</w:t>
      </w:r>
      <w:r w:rsidR="00DE150C">
        <w:rPr>
          <w:rFonts w:ascii="Arial" w:hAnsi="Arial" w:cs="Arial"/>
          <w:bCs/>
          <w:color w:val="000000"/>
          <w:lang w:eastAsia="en-GB"/>
        </w:rPr>
        <w:t>0</w:t>
      </w:r>
      <w:r w:rsidRPr="00DA34AA">
        <w:rPr>
          <w:rFonts w:ascii="Arial" w:hAnsi="Arial" w:cs="Arial"/>
          <w:bCs/>
          <w:color w:val="000000"/>
          <w:vertAlign w:val="superscript"/>
          <w:lang w:eastAsia="en-GB"/>
        </w:rPr>
        <w:t>th</w:t>
      </w:r>
      <w:r>
        <w:rPr>
          <w:rFonts w:ascii="Arial" w:hAnsi="Arial" w:cs="Arial"/>
          <w:bCs/>
          <w:color w:val="000000"/>
          <w:lang w:eastAsia="en-GB"/>
        </w:rPr>
        <w:t xml:space="preserve"> </w:t>
      </w:r>
      <w:r w:rsidR="00DE150C">
        <w:rPr>
          <w:rFonts w:ascii="Arial" w:hAnsi="Arial" w:cs="Arial"/>
          <w:bCs/>
          <w:color w:val="000000"/>
          <w:lang w:eastAsia="en-GB"/>
        </w:rPr>
        <w:t>May</w:t>
      </w:r>
      <w:r>
        <w:rPr>
          <w:rFonts w:ascii="Arial" w:hAnsi="Arial" w:cs="Arial"/>
          <w:bCs/>
          <w:color w:val="000000"/>
          <w:lang w:eastAsia="en-GB"/>
        </w:rPr>
        <w:t>.</w:t>
      </w:r>
      <w:r w:rsidRPr="00435C1A">
        <w:rPr>
          <w:rFonts w:ascii="Arial" w:hAnsi="Arial" w:cs="Arial"/>
          <w:bCs/>
          <w:color w:val="000000"/>
          <w:lang w:eastAsia="en-GB"/>
        </w:rPr>
        <w:t xml:space="preserve"> – </w:t>
      </w:r>
      <w:r w:rsidR="00DE150C">
        <w:rPr>
          <w:rFonts w:ascii="Arial" w:hAnsi="Arial" w:cs="Arial"/>
          <w:bCs/>
          <w:color w:val="000000"/>
          <w:lang w:eastAsia="en-GB"/>
        </w:rPr>
        <w:t>24</w:t>
      </w:r>
      <w:r w:rsidR="00DE150C" w:rsidRPr="00DA34AA">
        <w:rPr>
          <w:rFonts w:ascii="Arial" w:hAnsi="Arial" w:cs="Arial"/>
          <w:bCs/>
          <w:color w:val="000000"/>
          <w:vertAlign w:val="superscript"/>
          <w:lang w:eastAsia="en-GB"/>
        </w:rPr>
        <w:t>th</w:t>
      </w:r>
      <w:r w:rsidR="00DE150C">
        <w:rPr>
          <w:rFonts w:ascii="Arial" w:hAnsi="Arial" w:cs="Arial"/>
          <w:bCs/>
          <w:color w:val="000000"/>
          <w:lang w:eastAsia="en-GB"/>
        </w:rPr>
        <w:t xml:space="preserve"> May </w:t>
      </w:r>
      <w:r w:rsidRPr="00435C1A">
        <w:rPr>
          <w:rFonts w:ascii="Arial" w:hAnsi="Arial" w:cs="Arial"/>
          <w:bCs/>
          <w:color w:val="000000"/>
        </w:rPr>
        <w:t xml:space="preserve">   </w:t>
      </w:r>
      <w:r>
        <w:rPr>
          <w:rFonts w:ascii="Arial" w:hAnsi="Arial" w:cs="Arial"/>
          <w:bCs/>
          <w:color w:val="000000"/>
        </w:rPr>
        <w:t xml:space="preserve">  </w:t>
      </w:r>
      <w:r w:rsidRPr="00435C1A">
        <w:rPr>
          <w:rFonts w:ascii="Arial" w:hAnsi="Arial" w:cs="Arial"/>
          <w:bCs/>
          <w:color w:val="000000"/>
        </w:rPr>
        <w:t xml:space="preserve"> </w:t>
      </w:r>
      <w:r w:rsidR="00DE150C">
        <w:rPr>
          <w:rFonts w:ascii="Arial" w:hAnsi="Arial" w:cs="Arial"/>
          <w:bCs/>
          <w:color w:val="000000"/>
        </w:rPr>
        <w:tab/>
      </w:r>
      <w:r w:rsidR="00DE150C">
        <w:rPr>
          <w:rFonts w:ascii="Arial" w:hAnsi="Arial" w:cs="Arial"/>
          <w:bCs/>
          <w:color w:val="000000"/>
        </w:rPr>
        <w:tab/>
      </w:r>
      <w:r w:rsidR="00DE150C" w:rsidRPr="00DE150C">
        <w:rPr>
          <w:rFonts w:ascii="Arial" w:hAnsi="Arial" w:cs="Arial"/>
          <w:bCs/>
          <w:color w:val="000000"/>
        </w:rPr>
        <w:t>Fukuoka</w:t>
      </w:r>
      <w:r w:rsidRPr="001954A2">
        <w:rPr>
          <w:rFonts w:ascii="Arial" w:hAnsi="Arial" w:cs="Arial"/>
          <w:bCs/>
          <w:color w:val="000000"/>
        </w:rPr>
        <w:t xml:space="preserve">, </w:t>
      </w:r>
      <w:r w:rsidR="00DE150C">
        <w:rPr>
          <w:rFonts w:ascii="Arial" w:hAnsi="Arial" w:cs="Arial"/>
          <w:bCs/>
          <w:color w:val="000000"/>
        </w:rPr>
        <w:t>JP</w:t>
      </w:r>
    </w:p>
    <w:sectPr w:rsidR="00F0186B" w:rsidSect="00D756DB">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E63FD" w14:textId="77777777" w:rsidR="00D756DB" w:rsidRDefault="00D756DB">
      <w:r>
        <w:separator/>
      </w:r>
    </w:p>
  </w:endnote>
  <w:endnote w:type="continuationSeparator" w:id="0">
    <w:p w14:paraId="2E470631" w14:textId="77777777" w:rsidR="00D756DB" w:rsidRDefault="00D75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2D977" w14:textId="77777777" w:rsidR="00D756DB" w:rsidRDefault="00D756DB">
      <w:r>
        <w:separator/>
      </w:r>
    </w:p>
  </w:footnote>
  <w:footnote w:type="continuationSeparator" w:id="0">
    <w:p w14:paraId="35A6DFD8" w14:textId="77777777" w:rsidR="00D756DB" w:rsidRDefault="00D756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B30B3"/>
    <w:multiLevelType w:val="hybridMultilevel"/>
    <w:tmpl w:val="E0805040"/>
    <w:lvl w:ilvl="0" w:tplc="FEC0D590">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4AF403E"/>
    <w:multiLevelType w:val="hybridMultilevel"/>
    <w:tmpl w:val="879E2E68"/>
    <w:lvl w:ilvl="0" w:tplc="B93A70A4">
      <w:start w:val="1"/>
      <w:numFmt w:val="bullet"/>
      <w:lvlText w:val="•"/>
      <w:lvlJc w:val="left"/>
      <w:pPr>
        <w:tabs>
          <w:tab w:val="num" w:pos="720"/>
        </w:tabs>
        <w:ind w:left="720" w:hanging="360"/>
      </w:pPr>
      <w:rPr>
        <w:rFonts w:ascii="Arial" w:hAnsi="Arial" w:hint="default"/>
      </w:rPr>
    </w:lvl>
    <w:lvl w:ilvl="1" w:tplc="DA7A04BA" w:tentative="1">
      <w:start w:val="1"/>
      <w:numFmt w:val="bullet"/>
      <w:lvlText w:val="•"/>
      <w:lvlJc w:val="left"/>
      <w:pPr>
        <w:tabs>
          <w:tab w:val="num" w:pos="1440"/>
        </w:tabs>
        <w:ind w:left="1440" w:hanging="360"/>
      </w:pPr>
      <w:rPr>
        <w:rFonts w:ascii="Arial" w:hAnsi="Arial" w:hint="default"/>
      </w:rPr>
    </w:lvl>
    <w:lvl w:ilvl="2" w:tplc="CD82B04C" w:tentative="1">
      <w:start w:val="1"/>
      <w:numFmt w:val="bullet"/>
      <w:lvlText w:val="•"/>
      <w:lvlJc w:val="left"/>
      <w:pPr>
        <w:tabs>
          <w:tab w:val="num" w:pos="2160"/>
        </w:tabs>
        <w:ind w:left="2160" w:hanging="360"/>
      </w:pPr>
      <w:rPr>
        <w:rFonts w:ascii="Arial" w:hAnsi="Arial" w:hint="default"/>
      </w:rPr>
    </w:lvl>
    <w:lvl w:ilvl="3" w:tplc="C5AE55E6" w:tentative="1">
      <w:start w:val="1"/>
      <w:numFmt w:val="bullet"/>
      <w:lvlText w:val="•"/>
      <w:lvlJc w:val="left"/>
      <w:pPr>
        <w:tabs>
          <w:tab w:val="num" w:pos="2880"/>
        </w:tabs>
        <w:ind w:left="2880" w:hanging="360"/>
      </w:pPr>
      <w:rPr>
        <w:rFonts w:ascii="Arial" w:hAnsi="Arial" w:hint="default"/>
      </w:rPr>
    </w:lvl>
    <w:lvl w:ilvl="4" w:tplc="B2887DCC" w:tentative="1">
      <w:start w:val="1"/>
      <w:numFmt w:val="bullet"/>
      <w:lvlText w:val="•"/>
      <w:lvlJc w:val="left"/>
      <w:pPr>
        <w:tabs>
          <w:tab w:val="num" w:pos="3600"/>
        </w:tabs>
        <w:ind w:left="3600" w:hanging="360"/>
      </w:pPr>
      <w:rPr>
        <w:rFonts w:ascii="Arial" w:hAnsi="Arial" w:hint="default"/>
      </w:rPr>
    </w:lvl>
    <w:lvl w:ilvl="5" w:tplc="6016C602" w:tentative="1">
      <w:start w:val="1"/>
      <w:numFmt w:val="bullet"/>
      <w:lvlText w:val="•"/>
      <w:lvlJc w:val="left"/>
      <w:pPr>
        <w:tabs>
          <w:tab w:val="num" w:pos="4320"/>
        </w:tabs>
        <w:ind w:left="4320" w:hanging="360"/>
      </w:pPr>
      <w:rPr>
        <w:rFonts w:ascii="Arial" w:hAnsi="Arial" w:hint="default"/>
      </w:rPr>
    </w:lvl>
    <w:lvl w:ilvl="6" w:tplc="D21E7F20" w:tentative="1">
      <w:start w:val="1"/>
      <w:numFmt w:val="bullet"/>
      <w:lvlText w:val="•"/>
      <w:lvlJc w:val="left"/>
      <w:pPr>
        <w:tabs>
          <w:tab w:val="num" w:pos="5040"/>
        </w:tabs>
        <w:ind w:left="5040" w:hanging="360"/>
      </w:pPr>
      <w:rPr>
        <w:rFonts w:ascii="Arial" w:hAnsi="Arial" w:hint="default"/>
      </w:rPr>
    </w:lvl>
    <w:lvl w:ilvl="7" w:tplc="4DD6965E" w:tentative="1">
      <w:start w:val="1"/>
      <w:numFmt w:val="bullet"/>
      <w:lvlText w:val="•"/>
      <w:lvlJc w:val="left"/>
      <w:pPr>
        <w:tabs>
          <w:tab w:val="num" w:pos="5760"/>
        </w:tabs>
        <w:ind w:left="5760" w:hanging="360"/>
      </w:pPr>
      <w:rPr>
        <w:rFonts w:ascii="Arial" w:hAnsi="Arial" w:hint="default"/>
      </w:rPr>
    </w:lvl>
    <w:lvl w:ilvl="8" w:tplc="0D80278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DC244EA"/>
    <w:multiLevelType w:val="hybridMultilevel"/>
    <w:tmpl w:val="FFC85EE8"/>
    <w:lvl w:ilvl="0" w:tplc="4120CA62">
      <w:start w:val="1"/>
      <w:numFmt w:val="bullet"/>
      <w:lvlText w:val="•"/>
      <w:lvlJc w:val="left"/>
      <w:pPr>
        <w:tabs>
          <w:tab w:val="num" w:pos="720"/>
        </w:tabs>
        <w:ind w:left="720" w:hanging="360"/>
      </w:pPr>
      <w:rPr>
        <w:rFonts w:ascii="Arial" w:hAnsi="Arial" w:hint="default"/>
      </w:rPr>
    </w:lvl>
    <w:lvl w:ilvl="1" w:tplc="CCC06EC6">
      <w:start w:val="1"/>
      <w:numFmt w:val="bullet"/>
      <w:lvlText w:val="•"/>
      <w:lvlJc w:val="left"/>
      <w:pPr>
        <w:tabs>
          <w:tab w:val="num" w:pos="1440"/>
        </w:tabs>
        <w:ind w:left="1440" w:hanging="360"/>
      </w:pPr>
      <w:rPr>
        <w:rFonts w:ascii="Arial" w:hAnsi="Arial" w:hint="default"/>
      </w:rPr>
    </w:lvl>
    <w:lvl w:ilvl="2" w:tplc="FB1ABF88" w:tentative="1">
      <w:start w:val="1"/>
      <w:numFmt w:val="bullet"/>
      <w:lvlText w:val="•"/>
      <w:lvlJc w:val="left"/>
      <w:pPr>
        <w:tabs>
          <w:tab w:val="num" w:pos="2160"/>
        </w:tabs>
        <w:ind w:left="2160" w:hanging="360"/>
      </w:pPr>
      <w:rPr>
        <w:rFonts w:ascii="Arial" w:hAnsi="Arial" w:hint="default"/>
      </w:rPr>
    </w:lvl>
    <w:lvl w:ilvl="3" w:tplc="597ED062" w:tentative="1">
      <w:start w:val="1"/>
      <w:numFmt w:val="bullet"/>
      <w:lvlText w:val="•"/>
      <w:lvlJc w:val="left"/>
      <w:pPr>
        <w:tabs>
          <w:tab w:val="num" w:pos="2880"/>
        </w:tabs>
        <w:ind w:left="2880" w:hanging="360"/>
      </w:pPr>
      <w:rPr>
        <w:rFonts w:ascii="Arial" w:hAnsi="Arial" w:hint="default"/>
      </w:rPr>
    </w:lvl>
    <w:lvl w:ilvl="4" w:tplc="F9E68372" w:tentative="1">
      <w:start w:val="1"/>
      <w:numFmt w:val="bullet"/>
      <w:lvlText w:val="•"/>
      <w:lvlJc w:val="left"/>
      <w:pPr>
        <w:tabs>
          <w:tab w:val="num" w:pos="3600"/>
        </w:tabs>
        <w:ind w:left="3600" w:hanging="360"/>
      </w:pPr>
      <w:rPr>
        <w:rFonts w:ascii="Arial" w:hAnsi="Arial" w:hint="default"/>
      </w:rPr>
    </w:lvl>
    <w:lvl w:ilvl="5" w:tplc="11FC51EA" w:tentative="1">
      <w:start w:val="1"/>
      <w:numFmt w:val="bullet"/>
      <w:lvlText w:val="•"/>
      <w:lvlJc w:val="left"/>
      <w:pPr>
        <w:tabs>
          <w:tab w:val="num" w:pos="4320"/>
        </w:tabs>
        <w:ind w:left="4320" w:hanging="360"/>
      </w:pPr>
      <w:rPr>
        <w:rFonts w:ascii="Arial" w:hAnsi="Arial" w:hint="default"/>
      </w:rPr>
    </w:lvl>
    <w:lvl w:ilvl="6" w:tplc="0036714C" w:tentative="1">
      <w:start w:val="1"/>
      <w:numFmt w:val="bullet"/>
      <w:lvlText w:val="•"/>
      <w:lvlJc w:val="left"/>
      <w:pPr>
        <w:tabs>
          <w:tab w:val="num" w:pos="5040"/>
        </w:tabs>
        <w:ind w:left="5040" w:hanging="360"/>
      </w:pPr>
      <w:rPr>
        <w:rFonts w:ascii="Arial" w:hAnsi="Arial" w:hint="default"/>
      </w:rPr>
    </w:lvl>
    <w:lvl w:ilvl="7" w:tplc="FE522C40" w:tentative="1">
      <w:start w:val="1"/>
      <w:numFmt w:val="bullet"/>
      <w:lvlText w:val="•"/>
      <w:lvlJc w:val="left"/>
      <w:pPr>
        <w:tabs>
          <w:tab w:val="num" w:pos="5760"/>
        </w:tabs>
        <w:ind w:left="5760" w:hanging="360"/>
      </w:pPr>
      <w:rPr>
        <w:rFonts w:ascii="Arial" w:hAnsi="Arial" w:hint="default"/>
      </w:rPr>
    </w:lvl>
    <w:lvl w:ilvl="8" w:tplc="1A4893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45E6F0D"/>
    <w:multiLevelType w:val="hybridMultilevel"/>
    <w:tmpl w:val="1752EDA4"/>
    <w:lvl w:ilvl="0" w:tplc="54E2F0CE">
      <w:start w:val="1"/>
      <w:numFmt w:val="bullet"/>
      <w:lvlText w:val="•"/>
      <w:lvlJc w:val="left"/>
      <w:pPr>
        <w:tabs>
          <w:tab w:val="num" w:pos="720"/>
        </w:tabs>
        <w:ind w:left="720" w:hanging="360"/>
      </w:pPr>
      <w:rPr>
        <w:rFonts w:ascii="Arial" w:hAnsi="Arial" w:hint="default"/>
      </w:rPr>
    </w:lvl>
    <w:lvl w:ilvl="1" w:tplc="9CD4FD3E">
      <w:numFmt w:val="bullet"/>
      <w:lvlText w:val="•"/>
      <w:lvlJc w:val="left"/>
      <w:pPr>
        <w:tabs>
          <w:tab w:val="num" w:pos="1440"/>
        </w:tabs>
        <w:ind w:left="1440" w:hanging="360"/>
      </w:pPr>
      <w:rPr>
        <w:rFonts w:ascii="Arial" w:hAnsi="Arial" w:hint="default"/>
      </w:rPr>
    </w:lvl>
    <w:lvl w:ilvl="2" w:tplc="F7D2DFA8" w:tentative="1">
      <w:start w:val="1"/>
      <w:numFmt w:val="bullet"/>
      <w:lvlText w:val="•"/>
      <w:lvlJc w:val="left"/>
      <w:pPr>
        <w:tabs>
          <w:tab w:val="num" w:pos="2160"/>
        </w:tabs>
        <w:ind w:left="2160" w:hanging="360"/>
      </w:pPr>
      <w:rPr>
        <w:rFonts w:ascii="Arial" w:hAnsi="Arial" w:hint="default"/>
      </w:rPr>
    </w:lvl>
    <w:lvl w:ilvl="3" w:tplc="C50AAF24" w:tentative="1">
      <w:start w:val="1"/>
      <w:numFmt w:val="bullet"/>
      <w:lvlText w:val="•"/>
      <w:lvlJc w:val="left"/>
      <w:pPr>
        <w:tabs>
          <w:tab w:val="num" w:pos="2880"/>
        </w:tabs>
        <w:ind w:left="2880" w:hanging="360"/>
      </w:pPr>
      <w:rPr>
        <w:rFonts w:ascii="Arial" w:hAnsi="Arial" w:hint="default"/>
      </w:rPr>
    </w:lvl>
    <w:lvl w:ilvl="4" w:tplc="9788C266" w:tentative="1">
      <w:start w:val="1"/>
      <w:numFmt w:val="bullet"/>
      <w:lvlText w:val="•"/>
      <w:lvlJc w:val="left"/>
      <w:pPr>
        <w:tabs>
          <w:tab w:val="num" w:pos="3600"/>
        </w:tabs>
        <w:ind w:left="3600" w:hanging="360"/>
      </w:pPr>
      <w:rPr>
        <w:rFonts w:ascii="Arial" w:hAnsi="Arial" w:hint="default"/>
      </w:rPr>
    </w:lvl>
    <w:lvl w:ilvl="5" w:tplc="6414D0AA" w:tentative="1">
      <w:start w:val="1"/>
      <w:numFmt w:val="bullet"/>
      <w:lvlText w:val="•"/>
      <w:lvlJc w:val="left"/>
      <w:pPr>
        <w:tabs>
          <w:tab w:val="num" w:pos="4320"/>
        </w:tabs>
        <w:ind w:left="4320" w:hanging="360"/>
      </w:pPr>
      <w:rPr>
        <w:rFonts w:ascii="Arial" w:hAnsi="Arial" w:hint="default"/>
      </w:rPr>
    </w:lvl>
    <w:lvl w:ilvl="6" w:tplc="AC2EF626" w:tentative="1">
      <w:start w:val="1"/>
      <w:numFmt w:val="bullet"/>
      <w:lvlText w:val="•"/>
      <w:lvlJc w:val="left"/>
      <w:pPr>
        <w:tabs>
          <w:tab w:val="num" w:pos="5040"/>
        </w:tabs>
        <w:ind w:left="5040" w:hanging="360"/>
      </w:pPr>
      <w:rPr>
        <w:rFonts w:ascii="Arial" w:hAnsi="Arial" w:hint="default"/>
      </w:rPr>
    </w:lvl>
    <w:lvl w:ilvl="7" w:tplc="C5DE8B5A" w:tentative="1">
      <w:start w:val="1"/>
      <w:numFmt w:val="bullet"/>
      <w:lvlText w:val="•"/>
      <w:lvlJc w:val="left"/>
      <w:pPr>
        <w:tabs>
          <w:tab w:val="num" w:pos="5760"/>
        </w:tabs>
        <w:ind w:left="5760" w:hanging="360"/>
      </w:pPr>
      <w:rPr>
        <w:rFonts w:ascii="Arial" w:hAnsi="Arial" w:hint="default"/>
      </w:rPr>
    </w:lvl>
    <w:lvl w:ilvl="8" w:tplc="A7F03A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7"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8" w15:restartNumberingAfterBreak="0">
    <w:nsid w:val="35E13A28"/>
    <w:multiLevelType w:val="hybridMultilevel"/>
    <w:tmpl w:val="959C0CB4"/>
    <w:lvl w:ilvl="0" w:tplc="B75863F6">
      <w:start w:val="1"/>
      <w:numFmt w:val="bullet"/>
      <w:lvlText w:val="•"/>
      <w:lvlJc w:val="left"/>
      <w:pPr>
        <w:tabs>
          <w:tab w:val="num" w:pos="720"/>
        </w:tabs>
        <w:ind w:left="720" w:hanging="360"/>
      </w:pPr>
      <w:rPr>
        <w:rFonts w:ascii="Arial" w:hAnsi="Arial" w:hint="default"/>
      </w:rPr>
    </w:lvl>
    <w:lvl w:ilvl="1" w:tplc="633417EC" w:tentative="1">
      <w:start w:val="1"/>
      <w:numFmt w:val="bullet"/>
      <w:lvlText w:val="•"/>
      <w:lvlJc w:val="left"/>
      <w:pPr>
        <w:tabs>
          <w:tab w:val="num" w:pos="1440"/>
        </w:tabs>
        <w:ind w:left="1440" w:hanging="360"/>
      </w:pPr>
      <w:rPr>
        <w:rFonts w:ascii="Arial" w:hAnsi="Arial" w:hint="default"/>
      </w:rPr>
    </w:lvl>
    <w:lvl w:ilvl="2" w:tplc="0510ADBC" w:tentative="1">
      <w:start w:val="1"/>
      <w:numFmt w:val="bullet"/>
      <w:lvlText w:val="•"/>
      <w:lvlJc w:val="left"/>
      <w:pPr>
        <w:tabs>
          <w:tab w:val="num" w:pos="2160"/>
        </w:tabs>
        <w:ind w:left="2160" w:hanging="360"/>
      </w:pPr>
      <w:rPr>
        <w:rFonts w:ascii="Arial" w:hAnsi="Arial" w:hint="default"/>
      </w:rPr>
    </w:lvl>
    <w:lvl w:ilvl="3" w:tplc="70F24C8C" w:tentative="1">
      <w:start w:val="1"/>
      <w:numFmt w:val="bullet"/>
      <w:lvlText w:val="•"/>
      <w:lvlJc w:val="left"/>
      <w:pPr>
        <w:tabs>
          <w:tab w:val="num" w:pos="2880"/>
        </w:tabs>
        <w:ind w:left="2880" w:hanging="360"/>
      </w:pPr>
      <w:rPr>
        <w:rFonts w:ascii="Arial" w:hAnsi="Arial" w:hint="default"/>
      </w:rPr>
    </w:lvl>
    <w:lvl w:ilvl="4" w:tplc="02F84072" w:tentative="1">
      <w:start w:val="1"/>
      <w:numFmt w:val="bullet"/>
      <w:lvlText w:val="•"/>
      <w:lvlJc w:val="left"/>
      <w:pPr>
        <w:tabs>
          <w:tab w:val="num" w:pos="3600"/>
        </w:tabs>
        <w:ind w:left="3600" w:hanging="360"/>
      </w:pPr>
      <w:rPr>
        <w:rFonts w:ascii="Arial" w:hAnsi="Arial" w:hint="default"/>
      </w:rPr>
    </w:lvl>
    <w:lvl w:ilvl="5" w:tplc="B7605942" w:tentative="1">
      <w:start w:val="1"/>
      <w:numFmt w:val="bullet"/>
      <w:lvlText w:val="•"/>
      <w:lvlJc w:val="left"/>
      <w:pPr>
        <w:tabs>
          <w:tab w:val="num" w:pos="4320"/>
        </w:tabs>
        <w:ind w:left="4320" w:hanging="360"/>
      </w:pPr>
      <w:rPr>
        <w:rFonts w:ascii="Arial" w:hAnsi="Arial" w:hint="default"/>
      </w:rPr>
    </w:lvl>
    <w:lvl w:ilvl="6" w:tplc="A7945DBA" w:tentative="1">
      <w:start w:val="1"/>
      <w:numFmt w:val="bullet"/>
      <w:lvlText w:val="•"/>
      <w:lvlJc w:val="left"/>
      <w:pPr>
        <w:tabs>
          <w:tab w:val="num" w:pos="5040"/>
        </w:tabs>
        <w:ind w:left="5040" w:hanging="360"/>
      </w:pPr>
      <w:rPr>
        <w:rFonts w:ascii="Arial" w:hAnsi="Arial" w:hint="default"/>
      </w:rPr>
    </w:lvl>
    <w:lvl w:ilvl="7" w:tplc="306E3B24" w:tentative="1">
      <w:start w:val="1"/>
      <w:numFmt w:val="bullet"/>
      <w:lvlText w:val="•"/>
      <w:lvlJc w:val="left"/>
      <w:pPr>
        <w:tabs>
          <w:tab w:val="num" w:pos="5760"/>
        </w:tabs>
        <w:ind w:left="5760" w:hanging="360"/>
      </w:pPr>
      <w:rPr>
        <w:rFonts w:ascii="Arial" w:hAnsi="Arial" w:hint="default"/>
      </w:rPr>
    </w:lvl>
    <w:lvl w:ilvl="8" w:tplc="4DE4B1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53C33EB"/>
    <w:multiLevelType w:val="hybridMultilevel"/>
    <w:tmpl w:val="F2E61646"/>
    <w:lvl w:ilvl="0" w:tplc="DDF0D8B0">
      <w:start w:val="1"/>
      <w:numFmt w:val="bullet"/>
      <w:lvlText w:val="•"/>
      <w:lvlJc w:val="left"/>
      <w:pPr>
        <w:tabs>
          <w:tab w:val="num" w:pos="720"/>
        </w:tabs>
        <w:ind w:left="720" w:hanging="360"/>
      </w:pPr>
      <w:rPr>
        <w:rFonts w:ascii="Arial" w:hAnsi="Arial" w:hint="default"/>
      </w:rPr>
    </w:lvl>
    <w:lvl w:ilvl="1" w:tplc="9B56C07A" w:tentative="1">
      <w:start w:val="1"/>
      <w:numFmt w:val="bullet"/>
      <w:lvlText w:val="•"/>
      <w:lvlJc w:val="left"/>
      <w:pPr>
        <w:tabs>
          <w:tab w:val="num" w:pos="1440"/>
        </w:tabs>
        <w:ind w:left="1440" w:hanging="360"/>
      </w:pPr>
      <w:rPr>
        <w:rFonts w:ascii="Arial" w:hAnsi="Arial" w:hint="default"/>
      </w:rPr>
    </w:lvl>
    <w:lvl w:ilvl="2" w:tplc="7A326B24" w:tentative="1">
      <w:start w:val="1"/>
      <w:numFmt w:val="bullet"/>
      <w:lvlText w:val="•"/>
      <w:lvlJc w:val="left"/>
      <w:pPr>
        <w:tabs>
          <w:tab w:val="num" w:pos="2160"/>
        </w:tabs>
        <w:ind w:left="2160" w:hanging="360"/>
      </w:pPr>
      <w:rPr>
        <w:rFonts w:ascii="Arial" w:hAnsi="Arial" w:hint="default"/>
      </w:rPr>
    </w:lvl>
    <w:lvl w:ilvl="3" w:tplc="E3EC5260" w:tentative="1">
      <w:start w:val="1"/>
      <w:numFmt w:val="bullet"/>
      <w:lvlText w:val="•"/>
      <w:lvlJc w:val="left"/>
      <w:pPr>
        <w:tabs>
          <w:tab w:val="num" w:pos="2880"/>
        </w:tabs>
        <w:ind w:left="2880" w:hanging="360"/>
      </w:pPr>
      <w:rPr>
        <w:rFonts w:ascii="Arial" w:hAnsi="Arial" w:hint="default"/>
      </w:rPr>
    </w:lvl>
    <w:lvl w:ilvl="4" w:tplc="B2226358" w:tentative="1">
      <w:start w:val="1"/>
      <w:numFmt w:val="bullet"/>
      <w:lvlText w:val="•"/>
      <w:lvlJc w:val="left"/>
      <w:pPr>
        <w:tabs>
          <w:tab w:val="num" w:pos="3600"/>
        </w:tabs>
        <w:ind w:left="3600" w:hanging="360"/>
      </w:pPr>
      <w:rPr>
        <w:rFonts w:ascii="Arial" w:hAnsi="Arial" w:hint="default"/>
      </w:rPr>
    </w:lvl>
    <w:lvl w:ilvl="5" w:tplc="7D92EE82" w:tentative="1">
      <w:start w:val="1"/>
      <w:numFmt w:val="bullet"/>
      <w:lvlText w:val="•"/>
      <w:lvlJc w:val="left"/>
      <w:pPr>
        <w:tabs>
          <w:tab w:val="num" w:pos="4320"/>
        </w:tabs>
        <w:ind w:left="4320" w:hanging="360"/>
      </w:pPr>
      <w:rPr>
        <w:rFonts w:ascii="Arial" w:hAnsi="Arial" w:hint="default"/>
      </w:rPr>
    </w:lvl>
    <w:lvl w:ilvl="6" w:tplc="ACC69F3E" w:tentative="1">
      <w:start w:val="1"/>
      <w:numFmt w:val="bullet"/>
      <w:lvlText w:val="•"/>
      <w:lvlJc w:val="left"/>
      <w:pPr>
        <w:tabs>
          <w:tab w:val="num" w:pos="5040"/>
        </w:tabs>
        <w:ind w:left="5040" w:hanging="360"/>
      </w:pPr>
      <w:rPr>
        <w:rFonts w:ascii="Arial" w:hAnsi="Arial" w:hint="default"/>
      </w:rPr>
    </w:lvl>
    <w:lvl w:ilvl="7" w:tplc="8A36C754" w:tentative="1">
      <w:start w:val="1"/>
      <w:numFmt w:val="bullet"/>
      <w:lvlText w:val="•"/>
      <w:lvlJc w:val="left"/>
      <w:pPr>
        <w:tabs>
          <w:tab w:val="num" w:pos="5760"/>
        </w:tabs>
        <w:ind w:left="5760" w:hanging="360"/>
      </w:pPr>
      <w:rPr>
        <w:rFonts w:ascii="Arial" w:hAnsi="Arial" w:hint="default"/>
      </w:rPr>
    </w:lvl>
    <w:lvl w:ilvl="8" w:tplc="5C9C29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4075691">
    <w:abstractNumId w:val="10"/>
  </w:num>
  <w:num w:numId="2" w16cid:durableId="699663889">
    <w:abstractNumId w:val="20"/>
  </w:num>
  <w:num w:numId="3" w16cid:durableId="989671244">
    <w:abstractNumId w:val="22"/>
  </w:num>
  <w:num w:numId="4" w16cid:durableId="1779638511">
    <w:abstractNumId w:val="36"/>
  </w:num>
  <w:num w:numId="5" w16cid:durableId="126551969">
    <w:abstractNumId w:val="17"/>
  </w:num>
  <w:num w:numId="6" w16cid:durableId="220794589">
    <w:abstractNumId w:val="5"/>
  </w:num>
  <w:num w:numId="7" w16cid:durableId="1667588714">
    <w:abstractNumId w:val="23"/>
  </w:num>
  <w:num w:numId="8" w16cid:durableId="923103315">
    <w:abstractNumId w:val="0"/>
  </w:num>
  <w:num w:numId="9" w16cid:durableId="1649046617">
    <w:abstractNumId w:val="1"/>
  </w:num>
  <w:num w:numId="10" w16cid:durableId="486212832">
    <w:abstractNumId w:val="35"/>
  </w:num>
  <w:num w:numId="11" w16cid:durableId="1023554870">
    <w:abstractNumId w:val="15"/>
  </w:num>
  <w:num w:numId="12" w16cid:durableId="371614690">
    <w:abstractNumId w:val="28"/>
  </w:num>
  <w:num w:numId="13" w16cid:durableId="2088263126">
    <w:abstractNumId w:val="32"/>
  </w:num>
  <w:num w:numId="14" w16cid:durableId="483738043">
    <w:abstractNumId w:val="8"/>
  </w:num>
  <w:num w:numId="15" w16cid:durableId="1837262503">
    <w:abstractNumId w:val="30"/>
  </w:num>
  <w:num w:numId="16" w16cid:durableId="2079085055">
    <w:abstractNumId w:val="19"/>
  </w:num>
  <w:num w:numId="17" w16cid:durableId="1931740970">
    <w:abstractNumId w:val="33"/>
  </w:num>
  <w:num w:numId="18" w16cid:durableId="262808294">
    <w:abstractNumId w:val="34"/>
  </w:num>
  <w:num w:numId="19" w16cid:durableId="1244027233">
    <w:abstractNumId w:val="3"/>
  </w:num>
  <w:num w:numId="20" w16cid:durableId="1711413978">
    <w:abstractNumId w:val="6"/>
  </w:num>
  <w:num w:numId="21" w16cid:durableId="2045787028">
    <w:abstractNumId w:val="26"/>
  </w:num>
  <w:num w:numId="22" w16cid:durableId="845829388">
    <w:abstractNumId w:val="31"/>
  </w:num>
  <w:num w:numId="23" w16cid:durableId="656374323">
    <w:abstractNumId w:val="4"/>
  </w:num>
  <w:num w:numId="24" w16cid:durableId="1236237967">
    <w:abstractNumId w:val="23"/>
  </w:num>
  <w:num w:numId="25" w16cid:durableId="45878908">
    <w:abstractNumId w:val="29"/>
  </w:num>
  <w:num w:numId="26" w16cid:durableId="265582005">
    <w:abstractNumId w:val="24"/>
  </w:num>
  <w:num w:numId="27" w16cid:durableId="1999573484">
    <w:abstractNumId w:val="12"/>
  </w:num>
  <w:num w:numId="28" w16cid:durableId="66807382">
    <w:abstractNumId w:val="16"/>
  </w:num>
  <w:num w:numId="29" w16cid:durableId="1660497669">
    <w:abstractNumId w:val="14"/>
  </w:num>
  <w:num w:numId="30" w16cid:durableId="1237741565">
    <w:abstractNumId w:val="21"/>
  </w:num>
  <w:num w:numId="31" w16cid:durableId="93405356">
    <w:abstractNumId w:val="27"/>
  </w:num>
  <w:num w:numId="32" w16cid:durableId="131098436">
    <w:abstractNumId w:val="9"/>
  </w:num>
  <w:num w:numId="33" w16cid:durableId="2069189004">
    <w:abstractNumId w:val="2"/>
  </w:num>
  <w:num w:numId="34" w16cid:durableId="582373808">
    <w:abstractNumId w:val="11"/>
  </w:num>
  <w:num w:numId="35" w16cid:durableId="1001741416">
    <w:abstractNumId w:val="25"/>
  </w:num>
  <w:num w:numId="36" w16cid:durableId="517740880">
    <w:abstractNumId w:val="7"/>
  </w:num>
  <w:num w:numId="37" w16cid:durableId="844443580">
    <w:abstractNumId w:val="13"/>
  </w:num>
  <w:num w:numId="38" w16cid:durableId="658384790">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MzE1NTcxs7AwNrZU0lEKTi0uzszPAykwrgUAWwyH0SwAAAA="/>
  </w:docVars>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2EA"/>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CCA"/>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5BC"/>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003"/>
    <w:rsid w:val="0009544E"/>
    <w:rsid w:val="000954F5"/>
    <w:rsid w:val="00095745"/>
    <w:rsid w:val="0009612A"/>
    <w:rsid w:val="00096640"/>
    <w:rsid w:val="0009671A"/>
    <w:rsid w:val="000967AD"/>
    <w:rsid w:val="00096A6A"/>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116"/>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2EB6"/>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3E4"/>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2A"/>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12A"/>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283"/>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851"/>
    <w:rsid w:val="00127CB0"/>
    <w:rsid w:val="001300F3"/>
    <w:rsid w:val="001303AE"/>
    <w:rsid w:val="00130D14"/>
    <w:rsid w:val="00130DD7"/>
    <w:rsid w:val="001310D9"/>
    <w:rsid w:val="0013179B"/>
    <w:rsid w:val="0013195F"/>
    <w:rsid w:val="00131CC8"/>
    <w:rsid w:val="00131F11"/>
    <w:rsid w:val="001328F8"/>
    <w:rsid w:val="00132B1C"/>
    <w:rsid w:val="00133EB9"/>
    <w:rsid w:val="001348D2"/>
    <w:rsid w:val="00134F93"/>
    <w:rsid w:val="0013512A"/>
    <w:rsid w:val="00135141"/>
    <w:rsid w:val="00135405"/>
    <w:rsid w:val="00135898"/>
    <w:rsid w:val="00135C70"/>
    <w:rsid w:val="001362F6"/>
    <w:rsid w:val="00136A91"/>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CB5"/>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57E4B"/>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6BD9"/>
    <w:rsid w:val="00176CE2"/>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19D"/>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2AB"/>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78C"/>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2FE6"/>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024"/>
    <w:rsid w:val="001F7152"/>
    <w:rsid w:val="001F716B"/>
    <w:rsid w:val="001F71E4"/>
    <w:rsid w:val="001F72F5"/>
    <w:rsid w:val="001F7792"/>
    <w:rsid w:val="001F7C4D"/>
    <w:rsid w:val="00200262"/>
    <w:rsid w:val="002003D6"/>
    <w:rsid w:val="002003F6"/>
    <w:rsid w:val="002004D3"/>
    <w:rsid w:val="002006E3"/>
    <w:rsid w:val="00200EB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635"/>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41"/>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3FC9"/>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656"/>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872"/>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4EEB"/>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52"/>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0E1E"/>
    <w:rsid w:val="002F10F3"/>
    <w:rsid w:val="002F11FE"/>
    <w:rsid w:val="002F1237"/>
    <w:rsid w:val="002F168C"/>
    <w:rsid w:val="002F169C"/>
    <w:rsid w:val="002F269A"/>
    <w:rsid w:val="002F2744"/>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47F4"/>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67F8"/>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07F7"/>
    <w:rsid w:val="003A1B19"/>
    <w:rsid w:val="003A1B2D"/>
    <w:rsid w:val="003A2B4D"/>
    <w:rsid w:val="003A330F"/>
    <w:rsid w:val="003A342F"/>
    <w:rsid w:val="003A4148"/>
    <w:rsid w:val="003A418E"/>
    <w:rsid w:val="003A469E"/>
    <w:rsid w:val="003A4876"/>
    <w:rsid w:val="003A48B0"/>
    <w:rsid w:val="003A48D5"/>
    <w:rsid w:val="003A4DEA"/>
    <w:rsid w:val="003A5662"/>
    <w:rsid w:val="003A5AB5"/>
    <w:rsid w:val="003A609A"/>
    <w:rsid w:val="003A65A8"/>
    <w:rsid w:val="003A6FB3"/>
    <w:rsid w:val="003A712D"/>
    <w:rsid w:val="003A74DE"/>
    <w:rsid w:val="003A76F1"/>
    <w:rsid w:val="003A7929"/>
    <w:rsid w:val="003A7986"/>
    <w:rsid w:val="003A7B6B"/>
    <w:rsid w:val="003A7BC2"/>
    <w:rsid w:val="003A7BFB"/>
    <w:rsid w:val="003A7E9E"/>
    <w:rsid w:val="003B03CC"/>
    <w:rsid w:val="003B08C9"/>
    <w:rsid w:val="003B0C27"/>
    <w:rsid w:val="003B1131"/>
    <w:rsid w:val="003B14D3"/>
    <w:rsid w:val="003B1514"/>
    <w:rsid w:val="003B18D8"/>
    <w:rsid w:val="003B1B62"/>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6B5"/>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74"/>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12F"/>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6D9F"/>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E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62E"/>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43C3"/>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77"/>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3E74"/>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3A7F"/>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C57"/>
    <w:rsid w:val="00504F65"/>
    <w:rsid w:val="00505094"/>
    <w:rsid w:val="005050B6"/>
    <w:rsid w:val="00505528"/>
    <w:rsid w:val="005059E2"/>
    <w:rsid w:val="00505C31"/>
    <w:rsid w:val="00505CC2"/>
    <w:rsid w:val="0050646E"/>
    <w:rsid w:val="00506764"/>
    <w:rsid w:val="0050723A"/>
    <w:rsid w:val="00507262"/>
    <w:rsid w:val="005073C6"/>
    <w:rsid w:val="005074DF"/>
    <w:rsid w:val="0050778C"/>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7D0"/>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35B"/>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03E"/>
    <w:rsid w:val="0057035C"/>
    <w:rsid w:val="005703F7"/>
    <w:rsid w:val="00570AF5"/>
    <w:rsid w:val="0057170A"/>
    <w:rsid w:val="00571F70"/>
    <w:rsid w:val="0057247A"/>
    <w:rsid w:val="00572570"/>
    <w:rsid w:val="005727FB"/>
    <w:rsid w:val="00572A4C"/>
    <w:rsid w:val="00573284"/>
    <w:rsid w:val="00573813"/>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0E68"/>
    <w:rsid w:val="005A11A1"/>
    <w:rsid w:val="005A1B4F"/>
    <w:rsid w:val="005A1E82"/>
    <w:rsid w:val="005A2454"/>
    <w:rsid w:val="005A25ED"/>
    <w:rsid w:val="005A27A8"/>
    <w:rsid w:val="005A2A31"/>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4DF6"/>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B5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2D"/>
    <w:rsid w:val="0069121E"/>
    <w:rsid w:val="00691346"/>
    <w:rsid w:val="00691BD5"/>
    <w:rsid w:val="00691CEC"/>
    <w:rsid w:val="006920DB"/>
    <w:rsid w:val="006926BC"/>
    <w:rsid w:val="00692B6D"/>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797"/>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1BC9"/>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920"/>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6B5"/>
    <w:rsid w:val="007B692F"/>
    <w:rsid w:val="007B6C60"/>
    <w:rsid w:val="007B6CF5"/>
    <w:rsid w:val="007B74A3"/>
    <w:rsid w:val="007B74FA"/>
    <w:rsid w:val="007B75FE"/>
    <w:rsid w:val="007B7756"/>
    <w:rsid w:val="007B7A5D"/>
    <w:rsid w:val="007C0425"/>
    <w:rsid w:val="007C0891"/>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5A4"/>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8BC"/>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2A2"/>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0A88"/>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618"/>
    <w:rsid w:val="0089580A"/>
    <w:rsid w:val="00895822"/>
    <w:rsid w:val="0089582D"/>
    <w:rsid w:val="008960B0"/>
    <w:rsid w:val="008961D9"/>
    <w:rsid w:val="00896A4B"/>
    <w:rsid w:val="00896A59"/>
    <w:rsid w:val="00896EFA"/>
    <w:rsid w:val="008970C1"/>
    <w:rsid w:val="008972EE"/>
    <w:rsid w:val="008977C3"/>
    <w:rsid w:val="00897A28"/>
    <w:rsid w:val="00897C3C"/>
    <w:rsid w:val="008A097E"/>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8C8"/>
    <w:rsid w:val="008B1B00"/>
    <w:rsid w:val="008B22CE"/>
    <w:rsid w:val="008B2ACA"/>
    <w:rsid w:val="008B3131"/>
    <w:rsid w:val="008B314D"/>
    <w:rsid w:val="008B35A0"/>
    <w:rsid w:val="008B3649"/>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4A6"/>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C67"/>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7D5"/>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5DBC"/>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3A8"/>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45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599"/>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22E"/>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1FC"/>
    <w:rsid w:val="00AA2878"/>
    <w:rsid w:val="00AA2AA6"/>
    <w:rsid w:val="00AA2CDC"/>
    <w:rsid w:val="00AA3724"/>
    <w:rsid w:val="00AA373E"/>
    <w:rsid w:val="00AA3A29"/>
    <w:rsid w:val="00AA3E68"/>
    <w:rsid w:val="00AA4C28"/>
    <w:rsid w:val="00AA5915"/>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32D"/>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29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AD1"/>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623"/>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421"/>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1C90"/>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AB6"/>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0D5B"/>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5F9"/>
    <w:rsid w:val="00BD6B30"/>
    <w:rsid w:val="00BD7070"/>
    <w:rsid w:val="00BD70A4"/>
    <w:rsid w:val="00BD7480"/>
    <w:rsid w:val="00BD754C"/>
    <w:rsid w:val="00BD75CC"/>
    <w:rsid w:val="00BD7D54"/>
    <w:rsid w:val="00BE04C7"/>
    <w:rsid w:val="00BE05BE"/>
    <w:rsid w:val="00BE0672"/>
    <w:rsid w:val="00BE0779"/>
    <w:rsid w:val="00BE0E1F"/>
    <w:rsid w:val="00BE151E"/>
    <w:rsid w:val="00BE18B7"/>
    <w:rsid w:val="00BE1AFD"/>
    <w:rsid w:val="00BE271D"/>
    <w:rsid w:val="00BE277C"/>
    <w:rsid w:val="00BE2D3D"/>
    <w:rsid w:val="00BE38EA"/>
    <w:rsid w:val="00BE4CAE"/>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4B6A"/>
    <w:rsid w:val="00C151FA"/>
    <w:rsid w:val="00C1552D"/>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96"/>
    <w:rsid w:val="00C330CC"/>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3E51"/>
    <w:rsid w:val="00C5449E"/>
    <w:rsid w:val="00C545D2"/>
    <w:rsid w:val="00C54B26"/>
    <w:rsid w:val="00C54BEC"/>
    <w:rsid w:val="00C54E5D"/>
    <w:rsid w:val="00C5555E"/>
    <w:rsid w:val="00C55663"/>
    <w:rsid w:val="00C55CAF"/>
    <w:rsid w:val="00C56455"/>
    <w:rsid w:val="00C567C8"/>
    <w:rsid w:val="00C568D1"/>
    <w:rsid w:val="00C57060"/>
    <w:rsid w:val="00C57573"/>
    <w:rsid w:val="00C57802"/>
    <w:rsid w:val="00C5781E"/>
    <w:rsid w:val="00C57E92"/>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8A2"/>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9C8"/>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6DB"/>
    <w:rsid w:val="00D75920"/>
    <w:rsid w:val="00D75FB2"/>
    <w:rsid w:val="00D76AC9"/>
    <w:rsid w:val="00D77849"/>
    <w:rsid w:val="00D7795F"/>
    <w:rsid w:val="00D8001F"/>
    <w:rsid w:val="00D80F66"/>
    <w:rsid w:val="00D8110F"/>
    <w:rsid w:val="00D8131C"/>
    <w:rsid w:val="00D819A9"/>
    <w:rsid w:val="00D81B51"/>
    <w:rsid w:val="00D8230F"/>
    <w:rsid w:val="00D82997"/>
    <w:rsid w:val="00D82E70"/>
    <w:rsid w:val="00D83A2A"/>
    <w:rsid w:val="00D83B28"/>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4A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899"/>
    <w:rsid w:val="00DD29BD"/>
    <w:rsid w:val="00DD2C06"/>
    <w:rsid w:val="00DD3168"/>
    <w:rsid w:val="00DD3255"/>
    <w:rsid w:val="00DD3463"/>
    <w:rsid w:val="00DD393B"/>
    <w:rsid w:val="00DD3B98"/>
    <w:rsid w:val="00DD42CC"/>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50C"/>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5D4"/>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5EE"/>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8E7"/>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709"/>
    <w:rsid w:val="00EE08C0"/>
    <w:rsid w:val="00EE0B7D"/>
    <w:rsid w:val="00EE1C17"/>
    <w:rsid w:val="00EE21F3"/>
    <w:rsid w:val="00EE240D"/>
    <w:rsid w:val="00EE28F0"/>
    <w:rsid w:val="00EE29C2"/>
    <w:rsid w:val="00EE3A90"/>
    <w:rsid w:val="00EE40F7"/>
    <w:rsid w:val="00EE49F2"/>
    <w:rsid w:val="00EE4B00"/>
    <w:rsid w:val="00EE514B"/>
    <w:rsid w:val="00EE57BF"/>
    <w:rsid w:val="00EE5B7B"/>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693"/>
    <w:rsid w:val="00EF69C8"/>
    <w:rsid w:val="00EF706A"/>
    <w:rsid w:val="00EF7378"/>
    <w:rsid w:val="00EF7A64"/>
    <w:rsid w:val="00EF7AB6"/>
    <w:rsid w:val="00EF7EC2"/>
    <w:rsid w:val="00F0071E"/>
    <w:rsid w:val="00F0143D"/>
    <w:rsid w:val="00F0186B"/>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2A32"/>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6C23"/>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B08"/>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0186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表段,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37391083">
      <w:bodyDiv w:val="1"/>
      <w:marLeft w:val="0"/>
      <w:marRight w:val="0"/>
      <w:marTop w:val="0"/>
      <w:marBottom w:val="0"/>
      <w:divBdr>
        <w:top w:val="none" w:sz="0" w:space="0" w:color="auto"/>
        <w:left w:val="none" w:sz="0" w:space="0" w:color="auto"/>
        <w:bottom w:val="none" w:sz="0" w:space="0" w:color="auto"/>
        <w:right w:val="none" w:sz="0" w:space="0" w:color="auto"/>
      </w:divBdr>
      <w:divsChild>
        <w:div w:id="1543597708">
          <w:marLeft w:val="360"/>
          <w:marRight w:val="0"/>
          <w:marTop w:val="200"/>
          <w:marBottom w:val="0"/>
          <w:divBdr>
            <w:top w:val="none" w:sz="0" w:space="0" w:color="auto"/>
            <w:left w:val="none" w:sz="0" w:space="0" w:color="auto"/>
            <w:bottom w:val="none" w:sz="0" w:space="0" w:color="auto"/>
            <w:right w:val="none" w:sz="0" w:space="0" w:color="auto"/>
          </w:divBdr>
        </w:div>
      </w:divsChild>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3036103">
      <w:bodyDiv w:val="1"/>
      <w:marLeft w:val="0"/>
      <w:marRight w:val="0"/>
      <w:marTop w:val="0"/>
      <w:marBottom w:val="0"/>
      <w:divBdr>
        <w:top w:val="none" w:sz="0" w:space="0" w:color="auto"/>
        <w:left w:val="none" w:sz="0" w:space="0" w:color="auto"/>
        <w:bottom w:val="none" w:sz="0" w:space="0" w:color="auto"/>
        <w:right w:val="none" w:sz="0" w:space="0" w:color="auto"/>
      </w:divBdr>
      <w:divsChild>
        <w:div w:id="1499733621">
          <w:marLeft w:val="360"/>
          <w:marRight w:val="0"/>
          <w:marTop w:val="200"/>
          <w:marBottom w:val="0"/>
          <w:divBdr>
            <w:top w:val="none" w:sz="0" w:space="0" w:color="auto"/>
            <w:left w:val="none" w:sz="0" w:space="0" w:color="auto"/>
            <w:bottom w:val="none" w:sz="0" w:space="0" w:color="auto"/>
            <w:right w:val="none" w:sz="0" w:space="0" w:color="auto"/>
          </w:divBdr>
        </w:div>
        <w:div w:id="1086223276">
          <w:marLeft w:val="1080"/>
          <w:marRight w:val="0"/>
          <w:marTop w:val="100"/>
          <w:marBottom w:val="0"/>
          <w:divBdr>
            <w:top w:val="none" w:sz="0" w:space="0" w:color="auto"/>
            <w:left w:val="none" w:sz="0" w:space="0" w:color="auto"/>
            <w:bottom w:val="none" w:sz="0" w:space="0" w:color="auto"/>
            <w:right w:val="none" w:sz="0" w:space="0" w:color="auto"/>
          </w:divBdr>
        </w:div>
      </w:divsChild>
    </w:div>
    <w:div w:id="890771369">
      <w:bodyDiv w:val="1"/>
      <w:marLeft w:val="0"/>
      <w:marRight w:val="0"/>
      <w:marTop w:val="0"/>
      <w:marBottom w:val="0"/>
      <w:divBdr>
        <w:top w:val="none" w:sz="0" w:space="0" w:color="auto"/>
        <w:left w:val="none" w:sz="0" w:space="0" w:color="auto"/>
        <w:bottom w:val="none" w:sz="0" w:space="0" w:color="auto"/>
        <w:right w:val="none" w:sz="0" w:space="0" w:color="auto"/>
      </w:divBdr>
      <w:divsChild>
        <w:div w:id="954217190">
          <w:marLeft w:val="360"/>
          <w:marRight w:val="0"/>
          <w:marTop w:val="2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7005852">
      <w:bodyDiv w:val="1"/>
      <w:marLeft w:val="0"/>
      <w:marRight w:val="0"/>
      <w:marTop w:val="0"/>
      <w:marBottom w:val="0"/>
      <w:divBdr>
        <w:top w:val="none" w:sz="0" w:space="0" w:color="auto"/>
        <w:left w:val="none" w:sz="0" w:space="0" w:color="auto"/>
        <w:bottom w:val="none" w:sz="0" w:space="0" w:color="auto"/>
        <w:right w:val="none" w:sz="0" w:space="0" w:color="auto"/>
      </w:divBdr>
      <w:divsChild>
        <w:div w:id="152063787">
          <w:marLeft w:val="360"/>
          <w:marRight w:val="0"/>
          <w:marTop w:val="2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17223793">
      <w:bodyDiv w:val="1"/>
      <w:marLeft w:val="0"/>
      <w:marRight w:val="0"/>
      <w:marTop w:val="0"/>
      <w:marBottom w:val="0"/>
      <w:divBdr>
        <w:top w:val="none" w:sz="0" w:space="0" w:color="auto"/>
        <w:left w:val="none" w:sz="0" w:space="0" w:color="auto"/>
        <w:bottom w:val="none" w:sz="0" w:space="0" w:color="auto"/>
        <w:right w:val="none" w:sz="0" w:space="0" w:color="auto"/>
      </w:divBdr>
      <w:divsChild>
        <w:div w:id="572937277">
          <w:marLeft w:val="360"/>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2864249">
      <w:bodyDiv w:val="1"/>
      <w:marLeft w:val="0"/>
      <w:marRight w:val="0"/>
      <w:marTop w:val="0"/>
      <w:marBottom w:val="0"/>
      <w:divBdr>
        <w:top w:val="none" w:sz="0" w:space="0" w:color="auto"/>
        <w:left w:val="none" w:sz="0" w:space="0" w:color="auto"/>
        <w:bottom w:val="none" w:sz="0" w:space="0" w:color="auto"/>
        <w:right w:val="none" w:sz="0" w:space="0" w:color="auto"/>
      </w:divBdr>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0FC78-F1BA-4FBB-954C-D7C1F390E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Pages>
  <Words>227</Words>
  <Characters>1299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1523</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3</cp:revision>
  <cp:lastPrinted>2010-01-07T02:23:00Z</cp:lastPrinted>
  <dcterms:created xsi:type="dcterms:W3CDTF">2024-02-05T06:16:00Z</dcterms:created>
  <dcterms:modified xsi:type="dcterms:W3CDTF">2024-02-19T10:21:00Z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