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F4271" w14:textId="34F439B9" w:rsidR="00497C8F" w:rsidRPr="00572BF7" w:rsidRDefault="00497C8F" w:rsidP="00497C8F">
      <w:pPr>
        <w:pStyle w:val="a1"/>
        <w:rPr>
          <w:rFonts w:eastAsia="SimSun"/>
          <w:lang w:eastAsia="zh-CN"/>
        </w:rPr>
      </w:pPr>
      <w:bookmarkStart w:id="0" w:name="_Hlk159262687"/>
      <w:r w:rsidRPr="0004538C">
        <w:t xml:space="preserve">3GPP TSG-RAN WG4 Meeting </w:t>
      </w:r>
      <w:r w:rsidRPr="004E68D9">
        <w:rPr>
          <w:szCs w:val="22"/>
        </w:rPr>
        <w:t>#</w:t>
      </w:r>
      <w:r w:rsidR="00C86AD4">
        <w:rPr>
          <w:rFonts w:cs="Arial"/>
          <w:szCs w:val="22"/>
        </w:rPr>
        <w:t>1</w:t>
      </w:r>
      <w:r w:rsidR="007E7D4F">
        <w:rPr>
          <w:rFonts w:cs="Arial"/>
          <w:szCs w:val="22"/>
        </w:rPr>
        <w:t>10</w:t>
      </w:r>
      <w:bookmarkEnd w:id="0"/>
      <w:r w:rsidR="00E770C2">
        <w:rPr>
          <w:rFonts w:cs="Arial"/>
          <w:szCs w:val="22"/>
        </w:rPr>
        <w:t xml:space="preserve">  </w:t>
      </w:r>
      <w:r w:rsidR="00C86AD4">
        <w:rPr>
          <w:rFonts w:cs="Arial"/>
          <w:szCs w:val="22"/>
        </w:rPr>
        <w:t xml:space="preserve">  </w:t>
      </w:r>
      <w:r>
        <w:rPr>
          <w:rFonts w:cs="Arial"/>
          <w:szCs w:val="22"/>
        </w:rPr>
        <w:t xml:space="preserve"> </w:t>
      </w:r>
      <w:r>
        <w:rPr>
          <w:rFonts w:eastAsia="SimSun" w:hint="eastAsia"/>
          <w:lang w:eastAsia="zh-CN"/>
        </w:rPr>
        <w:t xml:space="preserve">            </w:t>
      </w:r>
      <w:r>
        <w:rPr>
          <w:rFonts w:eastAsia="SimSun"/>
          <w:lang w:eastAsia="zh-CN"/>
        </w:rPr>
        <w:t xml:space="preserve">  </w:t>
      </w:r>
      <w:r>
        <w:rPr>
          <w:rFonts w:eastAsia="SimSun" w:hint="eastAsia"/>
          <w:lang w:eastAsia="zh-CN"/>
        </w:rPr>
        <w:t xml:space="preserve">                 </w:t>
      </w:r>
      <w:r w:rsidRPr="0030744C">
        <w:rPr>
          <w:rFonts w:eastAsia="SimSun" w:hint="eastAsia"/>
          <w:lang w:eastAsia="zh-CN"/>
        </w:rPr>
        <w:t xml:space="preserve">  </w:t>
      </w:r>
      <w:r>
        <w:rPr>
          <w:rFonts w:eastAsia="SimSun"/>
          <w:lang w:eastAsia="zh-CN"/>
        </w:rPr>
        <w:t xml:space="preserve">    </w:t>
      </w:r>
      <w:r w:rsidR="001F25A3" w:rsidRPr="001F25A3">
        <w:t>R4-2400346</w:t>
      </w:r>
    </w:p>
    <w:p w14:paraId="4DC4C74F" w14:textId="797DEECC" w:rsidR="00767D46" w:rsidRPr="00510756" w:rsidRDefault="00146B32" w:rsidP="00497C8F">
      <w:pPr>
        <w:rPr>
          <w:rFonts w:ascii="Arial" w:eastAsia="Arial" w:hAnsi="Arial"/>
          <w:b/>
          <w:bCs/>
          <w:noProof/>
          <w:sz w:val="22"/>
          <w:lang w:eastAsia="en-US"/>
        </w:rPr>
      </w:pPr>
      <w:r w:rsidRPr="00146B32">
        <w:rPr>
          <w:rFonts w:ascii="Arial" w:eastAsia="Arial" w:hAnsi="Arial"/>
          <w:b/>
          <w:bCs/>
          <w:noProof/>
          <w:sz w:val="22"/>
          <w:lang w:eastAsia="en-US"/>
        </w:rPr>
        <w:t>Athens, GR, 26 Feb – 01 Mar, 2024</w:t>
      </w:r>
    </w:p>
    <w:p w14:paraId="111F0EDF" w14:textId="77777777" w:rsidR="00767D46" w:rsidRDefault="00767D46" w:rsidP="00767D46"/>
    <w:p w14:paraId="6F8A4D70" w14:textId="670C0915"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F25A3" w:rsidRPr="001F25A3">
        <w:rPr>
          <w:rFonts w:ascii="Arial" w:hAnsi="Arial" w:cs="Arial"/>
          <w:bCs/>
          <w:sz w:val="22"/>
          <w:szCs w:val="22"/>
        </w:rPr>
        <w:t xml:space="preserve">Draft LS reply to </w:t>
      </w:r>
      <w:proofErr w:type="spellStart"/>
      <w:r w:rsidR="001F25A3" w:rsidRPr="001F25A3">
        <w:rPr>
          <w:rFonts w:ascii="Arial" w:hAnsi="Arial" w:cs="Arial"/>
          <w:bCs/>
          <w:sz w:val="22"/>
          <w:szCs w:val="22"/>
        </w:rPr>
        <w:t>R2</w:t>
      </w:r>
      <w:proofErr w:type="spellEnd"/>
      <w:r w:rsidR="001F25A3" w:rsidRPr="001F25A3">
        <w:rPr>
          <w:rFonts w:ascii="Arial" w:hAnsi="Arial" w:cs="Arial"/>
          <w:bCs/>
          <w:sz w:val="22"/>
          <w:szCs w:val="22"/>
        </w:rPr>
        <w:t xml:space="preserve">-2211023 on </w:t>
      </w:r>
      <w:proofErr w:type="spellStart"/>
      <w:r w:rsidR="001F25A3" w:rsidRPr="001F25A3">
        <w:rPr>
          <w:rFonts w:ascii="Arial" w:hAnsi="Arial" w:cs="Arial"/>
          <w:bCs/>
          <w:sz w:val="22"/>
          <w:szCs w:val="22"/>
        </w:rPr>
        <w:t>ue-PowerClassPerBandPerBC-r17</w:t>
      </w:r>
      <w:proofErr w:type="spellEnd"/>
    </w:p>
    <w:p w14:paraId="27C9A605" w14:textId="74EBAF1F" w:rsidR="00767D46" w:rsidRPr="00B97703" w:rsidRDefault="00767D46" w:rsidP="00767D46">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proofErr w:type="spellStart"/>
      <w:r w:rsidR="00693CBA" w:rsidRPr="00693CBA">
        <w:rPr>
          <w:rFonts w:ascii="Arial" w:hAnsi="Arial" w:cs="Arial"/>
          <w:bCs/>
          <w:sz w:val="22"/>
          <w:szCs w:val="22"/>
        </w:rPr>
        <w:t>R2</w:t>
      </w:r>
      <w:proofErr w:type="spellEnd"/>
      <w:r w:rsidR="00693CBA" w:rsidRPr="00693CBA">
        <w:rPr>
          <w:rFonts w:ascii="Arial" w:hAnsi="Arial" w:cs="Arial"/>
          <w:bCs/>
          <w:sz w:val="22"/>
          <w:szCs w:val="22"/>
        </w:rPr>
        <w:t>-2211023</w:t>
      </w:r>
    </w:p>
    <w:p w14:paraId="7DF2C9AE" w14:textId="29639216" w:rsidR="00767D46" w:rsidRPr="004E3939" w:rsidRDefault="00767D46" w:rsidP="00767D46">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proofErr w:type="spellStart"/>
      <w:r w:rsidR="00863390">
        <w:rPr>
          <w:rFonts w:ascii="Arial" w:hAnsi="Arial" w:cs="Arial"/>
          <w:sz w:val="22"/>
          <w:szCs w:val="22"/>
        </w:rPr>
        <w:t>Rel</w:t>
      </w:r>
      <w:proofErr w:type="spellEnd"/>
      <w:r w:rsidR="00863390">
        <w:rPr>
          <w:rFonts w:ascii="Arial" w:hAnsi="Arial" w:cs="Arial"/>
          <w:sz w:val="22"/>
          <w:szCs w:val="22"/>
        </w:rPr>
        <w:t>-1</w:t>
      </w:r>
      <w:r w:rsidR="001F25A3">
        <w:rPr>
          <w:rFonts w:ascii="Arial" w:hAnsi="Arial" w:cs="Arial"/>
          <w:sz w:val="22"/>
          <w:szCs w:val="22"/>
        </w:rPr>
        <w:t>7</w:t>
      </w:r>
    </w:p>
    <w:bookmarkEnd w:id="3"/>
    <w:bookmarkEnd w:id="4"/>
    <w:bookmarkEnd w:id="5"/>
    <w:p w14:paraId="66301D6E" w14:textId="062CCD99"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693CBA" w:rsidRPr="00693CBA">
        <w:rPr>
          <w:rFonts w:ascii="Arial" w:hAnsi="Arial" w:cs="Arial"/>
          <w:sz w:val="22"/>
          <w:lang w:val="en-US"/>
        </w:rPr>
        <w:t>NR_RF_FR1_enh</w:t>
      </w:r>
      <w:proofErr w:type="spellEnd"/>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 xml:space="preserve">TSG RAN </w:t>
      </w:r>
      <w:proofErr w:type="spellStart"/>
      <w:r w:rsidRPr="0019035C">
        <w:rPr>
          <w:rFonts w:ascii="Arial" w:hAnsi="Arial" w:cs="Arial"/>
          <w:sz w:val="22"/>
          <w:szCs w:val="22"/>
        </w:rPr>
        <w:t>WG4</w:t>
      </w:r>
      <w:proofErr w:type="spellEnd"/>
    </w:p>
    <w:p w14:paraId="3914570A" w14:textId="15D63C95"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10756">
        <w:rPr>
          <w:rFonts w:ascii="Arial" w:hAnsi="Arial" w:cs="Arial"/>
          <w:sz w:val="22"/>
          <w:szCs w:val="22"/>
        </w:rPr>
        <w:t xml:space="preserve">TSG RAN </w:t>
      </w:r>
      <w:proofErr w:type="spellStart"/>
      <w:r w:rsidR="00510756">
        <w:rPr>
          <w:rFonts w:ascii="Arial" w:hAnsi="Arial" w:cs="Arial"/>
          <w:sz w:val="22"/>
          <w:szCs w:val="22"/>
        </w:rPr>
        <w:t>WG2</w:t>
      </w:r>
      <w:proofErr w:type="spellEnd"/>
    </w:p>
    <w:p w14:paraId="5C5BE15D" w14:textId="1DCCB9C8" w:rsidR="00767D46" w:rsidRPr="00254EEF" w:rsidRDefault="00767D46" w:rsidP="00767D46">
      <w:pPr>
        <w:spacing w:after="60"/>
        <w:ind w:left="1985" w:hanging="1985"/>
        <w:rPr>
          <w:rFonts w:ascii="Arial" w:hAnsi="Arial" w:cs="Arial"/>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5F4EC561" w:rsidR="00767D46" w:rsidRPr="00523785" w:rsidRDefault="00767D46" w:rsidP="00767D46">
      <w:pPr>
        <w:pStyle w:val="Heading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sidR="007E7D4F">
        <w:rPr>
          <w:rFonts w:eastAsiaTheme="minorEastAsia" w:cs="Arial"/>
          <w:sz w:val="22"/>
        </w:rPr>
        <w:t>Hiromasa Umeda</w:t>
      </w:r>
    </w:p>
    <w:p w14:paraId="3CA1D0AD" w14:textId="67E169B7" w:rsidR="00767D46" w:rsidRPr="00AF5C8C" w:rsidRDefault="00767D46" w:rsidP="00531706">
      <w:pPr>
        <w:pStyle w:val="Heading4"/>
        <w:numPr>
          <w:ilvl w:val="0"/>
          <w:numId w:val="0"/>
        </w:numPr>
        <w:tabs>
          <w:tab w:val="left" w:pos="2268"/>
          <w:tab w:val="left" w:pos="2694"/>
        </w:tabs>
        <w:spacing w:before="0"/>
        <w:ind w:left="567"/>
        <w:rPr>
          <w:rFonts w:cs="Arial"/>
          <w:b/>
        </w:rPr>
      </w:pPr>
      <w:r w:rsidRPr="00523785">
        <w:rPr>
          <w:rFonts w:eastAsia="Times New Roman" w:cs="Arial"/>
          <w:b/>
          <w:sz w:val="20"/>
        </w:rPr>
        <w:t>E-mail Address:</w:t>
      </w:r>
      <w:r w:rsidRPr="00523785">
        <w:rPr>
          <w:rFonts w:eastAsia="Times New Roman" w:cs="Arial"/>
          <w:b/>
          <w:sz w:val="20"/>
        </w:rPr>
        <w:tab/>
      </w:r>
      <w:proofErr w:type="spellStart"/>
      <w:r w:rsidR="007E7D4F">
        <w:rPr>
          <w:rStyle w:val="Hyperlink"/>
          <w:rFonts w:cs="Arial"/>
          <w:sz w:val="22"/>
          <w:szCs w:val="22"/>
        </w:rPr>
        <w:t>hiromasa.umeda</w:t>
      </w:r>
      <w:r>
        <w:rPr>
          <w:rStyle w:val="Hyperlink"/>
          <w:rFonts w:cs="Arial"/>
          <w:sz w:val="22"/>
          <w:szCs w:val="22"/>
        </w:rPr>
        <w:t>@</w:t>
      </w:r>
      <w:r w:rsidR="007E7D4F">
        <w:rPr>
          <w:rStyle w:val="Hyperlink"/>
          <w:rFonts w:cs="Arial"/>
          <w:sz w:val="22"/>
          <w:szCs w:val="22"/>
        </w:rPr>
        <w:t>nokia</w:t>
      </w:r>
      <w:r>
        <w:rPr>
          <w:rStyle w:val="Hyperlink"/>
          <w:rFonts w:cs="Arial"/>
          <w:sz w:val="22"/>
          <w:szCs w:val="22"/>
        </w:rPr>
        <w:t>.com</w:t>
      </w:r>
      <w:proofErr w:type="spellEnd"/>
    </w:p>
    <w:p w14:paraId="7AADB613" w14:textId="206374CB" w:rsidR="00767D46" w:rsidRDefault="00767D46" w:rsidP="00767D46">
      <w:r>
        <w:rPr>
          <w:rFonts w:ascii="Arial" w:hAnsi="Arial" w:cs="Arial"/>
          <w:b/>
        </w:rPr>
        <w:t>Attachments:</w:t>
      </w:r>
      <w:r w:rsidR="00510756">
        <w:rPr>
          <w:rFonts w:ascii="Arial" w:hAnsi="Arial" w:cs="Arial"/>
          <w:b/>
        </w:rPr>
        <w:t xml:space="preserve"> None</w:t>
      </w:r>
    </w:p>
    <w:p w14:paraId="752EDE86" w14:textId="63F8730C" w:rsidR="00767D46" w:rsidRDefault="00767D46" w:rsidP="00767D46">
      <w:pPr>
        <w:pStyle w:val="Heading1"/>
        <w:numPr>
          <w:ilvl w:val="0"/>
          <w:numId w:val="0"/>
        </w:numPr>
      </w:pPr>
      <w:r>
        <w:t>1</w:t>
      </w:r>
      <w:r>
        <w:tab/>
      </w:r>
      <w:r w:rsidR="00022BB8">
        <w:tab/>
      </w:r>
      <w:r>
        <w:t>Overall description</w:t>
      </w:r>
    </w:p>
    <w:p w14:paraId="504411B3" w14:textId="0378F0C4" w:rsidR="009E4FAB" w:rsidRDefault="00A83F92" w:rsidP="009E4FAB">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RAN4</w:t>
      </w:r>
      <w:r w:rsidR="009E4FAB">
        <w:rPr>
          <w:rFonts w:ascii="Arial" w:hAnsi="Arial" w:cs="Arial"/>
          <w:lang w:val="en-US"/>
        </w:rPr>
        <w:t xml:space="preserve"> further discussed two questions in </w:t>
      </w:r>
      <w:r w:rsidR="006D0669">
        <w:rPr>
          <w:rFonts w:ascii="Arial" w:hAnsi="Arial" w:cs="Arial"/>
          <w:lang w:val="en-US"/>
        </w:rPr>
        <w:t xml:space="preserve">the LS of </w:t>
      </w:r>
      <w:proofErr w:type="spellStart"/>
      <w:r w:rsidR="009E4FAB" w:rsidRPr="009E4FAB">
        <w:rPr>
          <w:rFonts w:ascii="Arial" w:hAnsi="Arial" w:cs="Arial"/>
          <w:lang w:val="en-US"/>
        </w:rPr>
        <w:t>R2</w:t>
      </w:r>
      <w:proofErr w:type="spellEnd"/>
      <w:r w:rsidR="009E4FAB" w:rsidRPr="009E4FAB">
        <w:rPr>
          <w:rFonts w:ascii="Arial" w:hAnsi="Arial" w:cs="Arial"/>
          <w:lang w:val="en-US"/>
        </w:rPr>
        <w:t>-2211023</w:t>
      </w:r>
      <w:r w:rsidR="009E4FAB">
        <w:rPr>
          <w:rFonts w:ascii="Arial" w:hAnsi="Arial" w:cs="Arial"/>
          <w:lang w:val="en-US"/>
        </w:rPr>
        <w:t xml:space="preserve"> and would like to share following answers for the respective questions.</w:t>
      </w:r>
    </w:p>
    <w:p w14:paraId="0DA03311" w14:textId="5C2A3AE3" w:rsidR="009E4FAB" w:rsidRDefault="009E4FAB" w:rsidP="009E4FAB">
      <w:pPr>
        <w:overflowPunct/>
        <w:autoSpaceDE/>
        <w:autoSpaceDN/>
        <w:adjustRightInd/>
        <w:spacing w:after="120"/>
        <w:textAlignment w:val="auto"/>
        <w:rPr>
          <w:rFonts w:ascii="Arial" w:hAnsi="Arial" w:cs="Arial"/>
          <w:color w:val="000000"/>
          <w:sz w:val="21"/>
          <w:szCs w:val="21"/>
          <w:shd w:val="clear" w:color="auto" w:fill="FFFFFF"/>
          <w:lang w:bidi="ar"/>
        </w:rPr>
      </w:pPr>
      <w:proofErr w:type="spellStart"/>
      <w:r>
        <w:rPr>
          <w:rFonts w:ascii="Arial" w:hAnsi="Arial" w:cs="Arial"/>
          <w:color w:val="000000"/>
          <w:sz w:val="21"/>
          <w:szCs w:val="21"/>
          <w:shd w:val="clear" w:color="auto" w:fill="FFFFFF"/>
          <w:lang w:bidi="ar"/>
        </w:rPr>
        <w:t>Q1</w:t>
      </w:r>
      <w:proofErr w:type="spellEnd"/>
      <w:r>
        <w:rPr>
          <w:rFonts w:ascii="Arial" w:hAnsi="Arial" w:cs="Arial"/>
          <w:color w:val="000000"/>
          <w:sz w:val="21"/>
          <w:szCs w:val="21"/>
          <w:shd w:val="clear" w:color="auto" w:fill="FFFFFF"/>
          <w:lang w:bidi="ar"/>
        </w:rPr>
        <w:t xml:space="preserve">. Whether </w:t>
      </w:r>
      <w:proofErr w:type="spellStart"/>
      <w:r>
        <w:rPr>
          <w:rFonts w:ascii="Arial" w:hAnsi="Arial" w:cs="Arial"/>
          <w:color w:val="000000"/>
          <w:sz w:val="21"/>
          <w:szCs w:val="21"/>
          <w:shd w:val="clear" w:color="auto" w:fill="FFFFFF"/>
          <w:lang w:bidi="ar"/>
        </w:rPr>
        <w:t>R4</w:t>
      </w:r>
      <w:proofErr w:type="spellEnd"/>
      <w:r>
        <w:rPr>
          <w:rFonts w:ascii="Arial" w:hAnsi="Arial" w:cs="Arial"/>
          <w:color w:val="000000"/>
          <w:sz w:val="21"/>
          <w:szCs w:val="21"/>
          <w:shd w:val="clear" w:color="auto" w:fill="FFFFFF"/>
          <w:lang w:bidi="ar"/>
        </w:rPr>
        <w:t xml:space="preserve"> 16-8 is applicable to only inter-band CA?</w:t>
      </w:r>
    </w:p>
    <w:p w14:paraId="3D92ADD5" w14:textId="1817ADD6" w:rsidR="009E4FAB" w:rsidRPr="009E4FAB" w:rsidRDefault="009E4FAB" w:rsidP="00531706">
      <w:pPr>
        <w:overflowPunct/>
        <w:autoSpaceDE/>
        <w:autoSpaceDN/>
        <w:adjustRightInd/>
        <w:spacing w:after="120"/>
        <w:ind w:left="284"/>
        <w:textAlignment w:val="auto"/>
        <w:rPr>
          <w:rFonts w:ascii="Arial" w:hAnsi="Arial" w:cs="Arial"/>
          <w:color w:val="000000"/>
          <w:sz w:val="21"/>
          <w:szCs w:val="21"/>
          <w:shd w:val="clear" w:color="auto" w:fill="FFFFFF"/>
          <w:lang w:val="en-US" w:bidi="ar"/>
        </w:rPr>
      </w:pPr>
      <w:r>
        <w:rPr>
          <w:rFonts w:ascii="Arial" w:hAnsi="Arial" w:cs="Arial"/>
          <w:color w:val="000000"/>
          <w:sz w:val="21"/>
          <w:szCs w:val="21"/>
          <w:shd w:val="clear" w:color="auto" w:fill="FFFFFF"/>
          <w:lang w:bidi="ar"/>
        </w:rPr>
        <w:t xml:space="preserve">A1. </w:t>
      </w:r>
      <w:proofErr w:type="spellStart"/>
      <w:r w:rsidRPr="009E4FAB">
        <w:rPr>
          <w:rFonts w:ascii="Arial" w:hAnsi="Arial" w:cs="Arial"/>
          <w:i/>
          <w:iCs/>
          <w:color w:val="000000"/>
          <w:sz w:val="21"/>
          <w:szCs w:val="21"/>
          <w:shd w:val="clear" w:color="auto" w:fill="FFFFFF"/>
          <w:lang w:bidi="ar"/>
        </w:rPr>
        <w:t>ue-PowerClassPerBandPerBC-r17</w:t>
      </w:r>
      <w:proofErr w:type="spellEnd"/>
      <w:r w:rsidRPr="009E4FAB">
        <w:rPr>
          <w:rFonts w:ascii="Arial" w:hAnsi="Arial" w:cs="Arial"/>
          <w:color w:val="000000"/>
          <w:sz w:val="21"/>
          <w:szCs w:val="21"/>
          <w:shd w:val="clear" w:color="auto" w:fill="FFFFFF"/>
          <w:lang w:bidi="ar"/>
        </w:rPr>
        <w:t xml:space="preserve"> is applicable to only NR inter-band UL CA with two different </w:t>
      </w:r>
      <w:r>
        <w:rPr>
          <w:rFonts w:ascii="Arial" w:hAnsi="Arial" w:cs="Arial"/>
          <w:color w:val="000000"/>
          <w:sz w:val="21"/>
          <w:szCs w:val="21"/>
          <w:shd w:val="clear" w:color="auto" w:fill="FFFFFF"/>
          <w:lang w:bidi="ar"/>
        </w:rPr>
        <w:t xml:space="preserve">       </w:t>
      </w:r>
      <w:r w:rsidRPr="009E4FAB">
        <w:rPr>
          <w:rFonts w:ascii="Arial" w:hAnsi="Arial" w:cs="Arial"/>
          <w:color w:val="000000"/>
          <w:sz w:val="21"/>
          <w:szCs w:val="21"/>
          <w:shd w:val="clear" w:color="auto" w:fill="FFFFFF"/>
          <w:lang w:bidi="ar"/>
        </w:rPr>
        <w:t xml:space="preserve">operating bands where each uplink band contains single CC or multiple CCs (intra-band contiguous UL CA). </w:t>
      </w:r>
      <w:r>
        <w:rPr>
          <w:rFonts w:ascii="Arial" w:hAnsi="Arial" w:cs="Arial"/>
          <w:color w:val="000000"/>
          <w:sz w:val="21"/>
          <w:szCs w:val="21"/>
          <w:shd w:val="clear" w:color="auto" w:fill="FFFFFF"/>
          <w:lang w:bidi="ar"/>
        </w:rPr>
        <w:t xml:space="preserve">It’s also noted that </w:t>
      </w:r>
      <w:proofErr w:type="spellStart"/>
      <w:r w:rsidRPr="009E4FAB">
        <w:rPr>
          <w:rFonts w:ascii="Arial" w:hAnsi="Arial" w:cs="Arial"/>
          <w:i/>
          <w:iCs/>
          <w:color w:val="000000"/>
          <w:sz w:val="21"/>
          <w:szCs w:val="21"/>
          <w:shd w:val="clear" w:color="auto" w:fill="FFFFFF"/>
          <w:lang w:bidi="ar"/>
        </w:rPr>
        <w:t>ue-PowerClassPerBandPerBC-r17</w:t>
      </w:r>
      <w:proofErr w:type="spellEnd"/>
      <w:r w:rsidRPr="009E4FAB">
        <w:rPr>
          <w:rFonts w:ascii="Arial" w:hAnsi="Arial" w:cs="Arial"/>
          <w:color w:val="000000"/>
          <w:sz w:val="21"/>
          <w:szCs w:val="21"/>
          <w:shd w:val="clear" w:color="auto" w:fill="FFFFFF"/>
          <w:lang w:bidi="ar"/>
        </w:rPr>
        <w:t xml:space="preserve"> is not applicable to MR-DC.</w:t>
      </w:r>
    </w:p>
    <w:p w14:paraId="55D3BD96" w14:textId="65592B83" w:rsidR="009E4FAB" w:rsidRDefault="009E4FAB" w:rsidP="009E4FAB">
      <w:pPr>
        <w:overflowPunct/>
        <w:autoSpaceDE/>
        <w:autoSpaceDN/>
        <w:adjustRightInd/>
        <w:spacing w:before="120" w:after="120"/>
        <w:textAlignment w:val="auto"/>
        <w:rPr>
          <w:rFonts w:ascii="Arial" w:hAnsi="Arial" w:cs="Arial"/>
          <w:color w:val="000000"/>
          <w:sz w:val="21"/>
          <w:szCs w:val="21"/>
          <w:shd w:val="clear" w:color="auto" w:fill="FFFFFF"/>
          <w:lang w:bidi="ar"/>
        </w:rPr>
      </w:pPr>
      <w:proofErr w:type="spellStart"/>
      <w:r>
        <w:rPr>
          <w:rFonts w:ascii="Arial" w:hAnsi="Arial" w:cs="Arial"/>
          <w:color w:val="000000"/>
          <w:sz w:val="21"/>
          <w:szCs w:val="21"/>
          <w:shd w:val="clear" w:color="auto" w:fill="FFFFFF"/>
          <w:lang w:bidi="ar"/>
        </w:rPr>
        <w:t>Q2</w:t>
      </w:r>
      <w:proofErr w:type="spellEnd"/>
      <w:r>
        <w:rPr>
          <w:rFonts w:ascii="Arial" w:hAnsi="Arial" w:cs="Arial"/>
          <w:color w:val="000000"/>
          <w:sz w:val="21"/>
          <w:szCs w:val="21"/>
          <w:shd w:val="clear" w:color="auto" w:fill="FFFFFF"/>
          <w:lang w:bidi="ar"/>
        </w:rPr>
        <w:t xml:space="preserve">. What is the interaction between </w:t>
      </w:r>
      <w:proofErr w:type="spellStart"/>
      <w:r>
        <w:rPr>
          <w:rFonts w:ascii="Arial" w:hAnsi="Arial" w:cs="Arial"/>
          <w:color w:val="000000"/>
          <w:sz w:val="21"/>
          <w:szCs w:val="21"/>
          <w:shd w:val="clear" w:color="auto" w:fill="FFFFFF"/>
          <w:lang w:bidi="ar"/>
        </w:rPr>
        <w:t>R4</w:t>
      </w:r>
      <w:proofErr w:type="spellEnd"/>
      <w:r>
        <w:rPr>
          <w:rFonts w:ascii="Arial" w:hAnsi="Arial" w:cs="Arial"/>
          <w:color w:val="000000"/>
          <w:sz w:val="21"/>
          <w:szCs w:val="21"/>
          <w:shd w:val="clear" w:color="auto" w:fill="FFFFFF"/>
          <w:lang w:bidi="ar"/>
        </w:rPr>
        <w:t xml:space="preserve"> 16-8 and the existing power class capabilities (i.e. ue-PowerClass/ue-PowerClass-v1610/ue-PowerClass-1700, powerClassNRPart-r16 (if </w:t>
      </w:r>
      <w:proofErr w:type="spellStart"/>
      <w:r>
        <w:rPr>
          <w:rFonts w:ascii="Arial" w:hAnsi="Arial" w:cs="Arial"/>
          <w:color w:val="000000"/>
          <w:sz w:val="21"/>
          <w:szCs w:val="21"/>
          <w:shd w:val="clear" w:color="auto" w:fill="FFFFFF"/>
          <w:lang w:bidi="ar"/>
        </w:rPr>
        <w:t>R4</w:t>
      </w:r>
      <w:proofErr w:type="spellEnd"/>
      <w:r>
        <w:rPr>
          <w:rFonts w:ascii="Arial" w:hAnsi="Arial" w:cs="Arial"/>
          <w:color w:val="000000"/>
          <w:sz w:val="21"/>
          <w:szCs w:val="21"/>
          <w:shd w:val="clear" w:color="auto" w:fill="FFFFFF"/>
          <w:lang w:bidi="ar"/>
        </w:rPr>
        <w:t xml:space="preserve"> 16-8 is also applicable to the cases other than inter-band CA) and </w:t>
      </w:r>
      <w:proofErr w:type="spellStart"/>
      <w:r>
        <w:rPr>
          <w:rFonts w:ascii="Arial" w:hAnsi="Arial" w:cs="Arial"/>
          <w:color w:val="000000"/>
          <w:sz w:val="21"/>
          <w:szCs w:val="21"/>
          <w:shd w:val="clear" w:color="auto" w:fill="FFFFFF"/>
          <w:lang w:bidi="ar"/>
        </w:rPr>
        <w:t>powerClass</w:t>
      </w:r>
      <w:proofErr w:type="spellEnd"/>
      <w:r>
        <w:rPr>
          <w:rFonts w:ascii="Arial" w:hAnsi="Arial" w:cs="Arial"/>
          <w:color w:val="000000"/>
          <w:sz w:val="21"/>
          <w:szCs w:val="21"/>
          <w:shd w:val="clear" w:color="auto" w:fill="FFFFFF"/>
          <w:lang w:bidi="ar"/>
        </w:rPr>
        <w:t>/</w:t>
      </w:r>
      <w:proofErr w:type="spellStart"/>
      <w:r>
        <w:rPr>
          <w:rFonts w:ascii="Arial" w:hAnsi="Arial" w:cs="Arial"/>
          <w:color w:val="000000"/>
          <w:sz w:val="21"/>
          <w:szCs w:val="21"/>
          <w:shd w:val="clear" w:color="auto" w:fill="FFFFFF"/>
          <w:lang w:bidi="ar"/>
        </w:rPr>
        <w:t>powerClass-v1610</w:t>
      </w:r>
      <w:proofErr w:type="spellEnd"/>
      <w:proofErr w:type="gramStart"/>
      <w:r>
        <w:rPr>
          <w:rFonts w:ascii="Arial" w:hAnsi="Arial" w:cs="Arial"/>
          <w:color w:val="000000"/>
          <w:sz w:val="21"/>
          <w:szCs w:val="21"/>
          <w:shd w:val="clear" w:color="auto" w:fill="FFFFFF"/>
          <w:lang w:bidi="ar"/>
        </w:rPr>
        <w:t>) ?</w:t>
      </w:r>
      <w:proofErr w:type="gramEnd"/>
    </w:p>
    <w:p w14:paraId="654753B6" w14:textId="2979BE3A" w:rsidR="00531706" w:rsidRPr="00531706" w:rsidRDefault="009E4FAB" w:rsidP="00531706">
      <w:pPr>
        <w:overflowPunct/>
        <w:autoSpaceDE/>
        <w:autoSpaceDN/>
        <w:adjustRightInd/>
        <w:spacing w:before="120" w:after="120"/>
        <w:ind w:left="284"/>
        <w:textAlignment w:val="auto"/>
        <w:rPr>
          <w:rFonts w:ascii="Arial" w:hAnsi="Arial" w:cs="Arial"/>
          <w:color w:val="000000"/>
          <w:sz w:val="21"/>
          <w:szCs w:val="21"/>
          <w:shd w:val="clear" w:color="auto" w:fill="FFFFFF"/>
          <w:lang w:bidi="ar"/>
        </w:rPr>
      </w:pPr>
      <w:proofErr w:type="spellStart"/>
      <w:r>
        <w:rPr>
          <w:rFonts w:ascii="Arial" w:hAnsi="Arial" w:cs="Arial"/>
          <w:color w:val="000000"/>
          <w:sz w:val="21"/>
          <w:szCs w:val="21"/>
          <w:shd w:val="clear" w:color="auto" w:fill="FFFFFF"/>
          <w:lang w:bidi="ar"/>
        </w:rPr>
        <w:t>A2</w:t>
      </w:r>
      <w:proofErr w:type="spellEnd"/>
      <w:r>
        <w:rPr>
          <w:rFonts w:ascii="Arial" w:hAnsi="Arial" w:cs="Arial"/>
          <w:color w:val="000000"/>
          <w:sz w:val="21"/>
          <w:szCs w:val="21"/>
          <w:shd w:val="clear" w:color="auto" w:fill="FFFFFF"/>
          <w:lang w:bidi="ar"/>
        </w:rPr>
        <w:t xml:space="preserve">: </w:t>
      </w:r>
      <w:r w:rsidR="00531706" w:rsidRPr="00531706">
        <w:rPr>
          <w:rFonts w:ascii="Arial" w:hAnsi="Arial" w:cs="Arial"/>
          <w:color w:val="000000"/>
          <w:sz w:val="21"/>
          <w:szCs w:val="21"/>
          <w:shd w:val="clear" w:color="auto" w:fill="FFFFFF"/>
          <w:lang w:bidi="ar"/>
        </w:rPr>
        <w:t xml:space="preserve">If </w:t>
      </w:r>
      <w:proofErr w:type="spellStart"/>
      <w:r w:rsidR="00531706" w:rsidRPr="00531706">
        <w:rPr>
          <w:rFonts w:ascii="Arial" w:hAnsi="Arial" w:cs="Arial"/>
          <w:i/>
          <w:iCs/>
          <w:color w:val="000000"/>
          <w:sz w:val="21"/>
          <w:szCs w:val="21"/>
          <w:shd w:val="clear" w:color="auto" w:fill="FFFFFF"/>
          <w:lang w:bidi="ar"/>
        </w:rPr>
        <w:t>ue-PowerClassPerBandPerBC-r17</w:t>
      </w:r>
      <w:proofErr w:type="spellEnd"/>
      <w:r w:rsidR="00531706" w:rsidRPr="00531706">
        <w:rPr>
          <w:rFonts w:ascii="Arial" w:hAnsi="Arial" w:cs="Arial"/>
          <w:color w:val="000000"/>
          <w:sz w:val="21"/>
          <w:szCs w:val="21"/>
          <w:shd w:val="clear" w:color="auto" w:fill="FFFFFF"/>
          <w:lang w:bidi="ar"/>
        </w:rPr>
        <w:t xml:space="preserve"> is indicated for a band(s) in an NR inter-band UL CA and </w:t>
      </w:r>
    </w:p>
    <w:p w14:paraId="7C636BBE" w14:textId="77777777" w:rsidR="00531706" w:rsidRPr="00531706" w:rsidRDefault="00531706" w:rsidP="00531706">
      <w:pPr>
        <w:pStyle w:val="ListParagraph"/>
        <w:numPr>
          <w:ilvl w:val="0"/>
          <w:numId w:val="26"/>
        </w:numPr>
        <w:spacing w:after="60"/>
        <w:ind w:left="1004" w:firstLineChars="0"/>
        <w:rPr>
          <w:rFonts w:ascii="Arial" w:hAnsi="Arial" w:cs="Arial"/>
          <w:color w:val="000000"/>
          <w:szCs w:val="21"/>
          <w:shd w:val="clear" w:color="auto" w:fill="FFFFFF"/>
          <w:lang w:bidi="ar"/>
        </w:rPr>
      </w:pPr>
      <w:r w:rsidRPr="00531706">
        <w:rPr>
          <w:rFonts w:ascii="Arial" w:hAnsi="Arial" w:cs="Arial"/>
          <w:color w:val="000000"/>
          <w:szCs w:val="21"/>
          <w:shd w:val="clear" w:color="auto" w:fill="FFFFFF"/>
          <w:lang w:bidi="ar"/>
        </w:rPr>
        <w:t xml:space="preserve">if the power class in </w:t>
      </w:r>
      <w:proofErr w:type="spellStart"/>
      <w:r w:rsidRPr="00531706">
        <w:rPr>
          <w:rFonts w:ascii="Arial" w:hAnsi="Arial" w:cs="Arial"/>
          <w:i/>
          <w:iCs/>
          <w:color w:val="000000"/>
          <w:szCs w:val="21"/>
          <w:shd w:val="clear" w:color="auto" w:fill="FFFFFF"/>
          <w:lang w:bidi="ar"/>
        </w:rPr>
        <w:t>ue-PowerClassPerBandPerBC-r17</w:t>
      </w:r>
      <w:proofErr w:type="spellEnd"/>
      <w:r w:rsidRPr="00531706">
        <w:rPr>
          <w:rFonts w:ascii="Arial" w:hAnsi="Arial" w:cs="Arial"/>
          <w:color w:val="000000"/>
          <w:szCs w:val="21"/>
          <w:shd w:val="clear" w:color="auto" w:fill="FFFFFF"/>
          <w:lang w:bidi="ar"/>
        </w:rPr>
        <w:t xml:space="preserve"> is less than or equal to </w:t>
      </w:r>
      <w:proofErr w:type="spellStart"/>
      <w:r w:rsidRPr="00531706">
        <w:rPr>
          <w:rFonts w:ascii="Arial" w:hAnsi="Arial" w:cs="Arial"/>
          <w:i/>
          <w:iCs/>
          <w:color w:val="000000"/>
          <w:szCs w:val="21"/>
          <w:shd w:val="clear" w:color="auto" w:fill="FFFFFF"/>
          <w:lang w:bidi="ar"/>
        </w:rPr>
        <w:t>powerClass</w:t>
      </w:r>
      <w:proofErr w:type="spellEnd"/>
      <w:r w:rsidRPr="00531706">
        <w:rPr>
          <w:rFonts w:ascii="Arial" w:hAnsi="Arial" w:cs="Arial"/>
          <w:color w:val="000000"/>
          <w:szCs w:val="21"/>
          <w:shd w:val="clear" w:color="auto" w:fill="FFFFFF"/>
          <w:lang w:bidi="ar"/>
        </w:rPr>
        <w:t xml:space="preserve"> for the NR inter-band UL CA, the power class in </w:t>
      </w:r>
      <w:proofErr w:type="spellStart"/>
      <w:r w:rsidRPr="00531706">
        <w:rPr>
          <w:rFonts w:ascii="Arial" w:hAnsi="Arial" w:cs="Arial"/>
          <w:i/>
          <w:iCs/>
          <w:color w:val="000000"/>
          <w:szCs w:val="21"/>
          <w:shd w:val="clear" w:color="auto" w:fill="FFFFFF"/>
          <w:lang w:bidi="ar"/>
        </w:rPr>
        <w:t>ue-PowerClassPerBandPerBC-r17</w:t>
      </w:r>
      <w:proofErr w:type="spellEnd"/>
      <w:r w:rsidRPr="00531706">
        <w:rPr>
          <w:rFonts w:ascii="Arial" w:hAnsi="Arial" w:cs="Arial"/>
          <w:color w:val="000000"/>
          <w:szCs w:val="21"/>
          <w:shd w:val="clear" w:color="auto" w:fill="FFFFFF"/>
          <w:lang w:bidi="ar"/>
        </w:rPr>
        <w:t xml:space="preserve"> determines the highest power over the carrier(s) of the band(s) in the NR inter-band UL CA,</w:t>
      </w:r>
    </w:p>
    <w:p w14:paraId="0D29572E" w14:textId="0C97FC07" w:rsidR="00531706" w:rsidRPr="00531706" w:rsidRDefault="00531706" w:rsidP="00531706">
      <w:pPr>
        <w:pStyle w:val="ListParagraph"/>
        <w:numPr>
          <w:ilvl w:val="0"/>
          <w:numId w:val="26"/>
        </w:numPr>
        <w:spacing w:after="60"/>
        <w:ind w:left="1004" w:firstLineChars="0"/>
        <w:rPr>
          <w:rFonts w:ascii="Arial" w:hAnsi="Arial" w:cs="Arial"/>
          <w:color w:val="000000"/>
          <w:szCs w:val="21"/>
          <w:shd w:val="clear" w:color="auto" w:fill="FFFFFF"/>
          <w:lang w:bidi="ar"/>
        </w:rPr>
      </w:pPr>
      <w:r w:rsidRPr="00531706">
        <w:rPr>
          <w:rFonts w:ascii="Arial" w:hAnsi="Arial" w:cs="Arial"/>
          <w:color w:val="000000"/>
          <w:szCs w:val="21"/>
          <w:shd w:val="clear" w:color="auto" w:fill="FFFFFF"/>
          <w:lang w:bidi="ar"/>
        </w:rPr>
        <w:t xml:space="preserve">otherwise, the </w:t>
      </w:r>
      <w:proofErr w:type="spellStart"/>
      <w:r w:rsidRPr="00531706">
        <w:rPr>
          <w:rFonts w:ascii="Arial" w:hAnsi="Arial" w:cs="Arial"/>
          <w:i/>
          <w:iCs/>
          <w:color w:val="000000"/>
          <w:szCs w:val="21"/>
          <w:shd w:val="clear" w:color="auto" w:fill="FFFFFF"/>
          <w:lang w:bidi="ar"/>
        </w:rPr>
        <w:t>powerClass</w:t>
      </w:r>
      <w:proofErr w:type="spellEnd"/>
      <w:r w:rsidRPr="00531706">
        <w:rPr>
          <w:rFonts w:ascii="Arial" w:hAnsi="Arial" w:cs="Arial"/>
          <w:color w:val="000000"/>
          <w:szCs w:val="21"/>
          <w:shd w:val="clear" w:color="auto" w:fill="FFFFFF"/>
          <w:lang w:bidi="ar"/>
        </w:rPr>
        <w:t xml:space="preserve"> </w:t>
      </w:r>
      <w:r w:rsidR="008516C2" w:rsidRPr="00531706">
        <w:rPr>
          <w:rFonts w:ascii="Arial" w:hAnsi="Arial" w:cs="Arial"/>
          <w:color w:val="000000"/>
          <w:szCs w:val="21"/>
          <w:shd w:val="clear" w:color="auto" w:fill="FFFFFF"/>
          <w:lang w:bidi="ar"/>
        </w:rPr>
        <w:t>determines</w:t>
      </w:r>
      <w:r w:rsidRPr="00531706">
        <w:rPr>
          <w:rFonts w:ascii="Arial" w:hAnsi="Arial" w:cs="Arial"/>
          <w:color w:val="000000"/>
          <w:szCs w:val="21"/>
          <w:shd w:val="clear" w:color="auto" w:fill="FFFFFF"/>
          <w:lang w:bidi="ar"/>
        </w:rPr>
        <w:t xml:space="preserve"> the highest power in the band(s)</w:t>
      </w:r>
    </w:p>
    <w:p w14:paraId="2B294693" w14:textId="0B519A7C" w:rsidR="00E67E81" w:rsidRPr="00E67E81" w:rsidRDefault="00531706" w:rsidP="00531706">
      <w:pPr>
        <w:spacing w:after="60"/>
        <w:ind w:left="284"/>
        <w:rPr>
          <w:rFonts w:ascii="Arial" w:hAnsi="Arial" w:cs="Arial"/>
        </w:rPr>
      </w:pPr>
      <w:r w:rsidRPr="00531706">
        <w:rPr>
          <w:rFonts w:ascii="Arial" w:hAnsi="Arial" w:cs="Arial"/>
          <w:color w:val="000000"/>
          <w:sz w:val="21"/>
          <w:szCs w:val="21"/>
          <w:shd w:val="clear" w:color="auto" w:fill="FFFFFF"/>
          <w:lang w:bidi="ar"/>
        </w:rPr>
        <w:t xml:space="preserve">In other words, the above corresponds to taking min {power class in </w:t>
      </w:r>
      <w:proofErr w:type="spellStart"/>
      <w:r w:rsidRPr="00531706">
        <w:rPr>
          <w:rFonts w:ascii="Arial" w:hAnsi="Arial" w:cs="Arial"/>
          <w:i/>
          <w:iCs/>
          <w:color w:val="000000"/>
          <w:sz w:val="21"/>
          <w:szCs w:val="21"/>
          <w:shd w:val="clear" w:color="auto" w:fill="FFFFFF"/>
          <w:lang w:bidi="ar"/>
        </w:rPr>
        <w:t>ue-PowerClassPerBandPerBC-r17</w:t>
      </w:r>
      <w:proofErr w:type="spellEnd"/>
      <w:r w:rsidRPr="00531706">
        <w:rPr>
          <w:rFonts w:ascii="Arial" w:hAnsi="Arial" w:cs="Arial"/>
          <w:color w:val="000000"/>
          <w:sz w:val="21"/>
          <w:szCs w:val="21"/>
          <w:shd w:val="clear" w:color="auto" w:fill="FFFFFF"/>
          <w:lang w:bidi="ar"/>
        </w:rPr>
        <w:t xml:space="preserve">, </w:t>
      </w:r>
      <w:proofErr w:type="spellStart"/>
      <w:r w:rsidRPr="00531706">
        <w:rPr>
          <w:rFonts w:ascii="Arial" w:hAnsi="Arial" w:cs="Arial"/>
          <w:i/>
          <w:iCs/>
          <w:color w:val="000000"/>
          <w:sz w:val="21"/>
          <w:szCs w:val="21"/>
          <w:shd w:val="clear" w:color="auto" w:fill="FFFFFF"/>
          <w:lang w:bidi="ar"/>
        </w:rPr>
        <w:t>powerClass</w:t>
      </w:r>
      <w:proofErr w:type="spellEnd"/>
      <w:r w:rsidRPr="00531706">
        <w:rPr>
          <w:rFonts w:ascii="Arial" w:hAnsi="Arial" w:cs="Arial"/>
          <w:color w:val="000000"/>
          <w:sz w:val="21"/>
          <w:szCs w:val="21"/>
          <w:shd w:val="clear" w:color="auto" w:fill="FFFFFF"/>
          <w:lang w:bidi="ar"/>
        </w:rPr>
        <w:t xml:space="preserve"> for the NR inter-band UL CA} for a band(s), in case </w:t>
      </w:r>
      <w:proofErr w:type="spellStart"/>
      <w:r w:rsidRPr="00531706">
        <w:rPr>
          <w:rFonts w:ascii="Arial" w:hAnsi="Arial" w:cs="Arial"/>
          <w:i/>
          <w:iCs/>
          <w:color w:val="000000"/>
          <w:sz w:val="21"/>
          <w:szCs w:val="21"/>
          <w:shd w:val="clear" w:color="auto" w:fill="FFFFFF"/>
          <w:lang w:bidi="ar"/>
        </w:rPr>
        <w:t>ue-PowerClassPerBandPerBC-r17</w:t>
      </w:r>
      <w:proofErr w:type="spellEnd"/>
      <w:r w:rsidRPr="00531706">
        <w:rPr>
          <w:rFonts w:ascii="Arial" w:hAnsi="Arial" w:cs="Arial"/>
          <w:color w:val="000000"/>
          <w:sz w:val="21"/>
          <w:szCs w:val="21"/>
          <w:shd w:val="clear" w:color="auto" w:fill="FFFFFF"/>
          <w:lang w:bidi="ar"/>
        </w:rPr>
        <w:t xml:space="preserve"> for the band(s) is indicated.</w:t>
      </w:r>
      <w:r>
        <w:rPr>
          <w:rFonts w:ascii="Arial" w:hAnsi="Arial" w:cs="Arial"/>
          <w:color w:val="000000"/>
          <w:sz w:val="21"/>
          <w:szCs w:val="21"/>
          <w:shd w:val="clear" w:color="auto" w:fill="FFFFFF"/>
          <w:lang w:bidi="ar"/>
        </w:rPr>
        <w:t xml:space="preserve"> </w:t>
      </w:r>
      <w:r w:rsidRPr="00531706">
        <w:rPr>
          <w:rFonts w:ascii="Arial" w:hAnsi="Arial" w:cs="Arial"/>
          <w:color w:val="000000"/>
          <w:sz w:val="21"/>
          <w:szCs w:val="21"/>
          <w:shd w:val="clear" w:color="auto" w:fill="FFFFFF"/>
          <w:lang w:bidi="ar"/>
        </w:rPr>
        <w:t xml:space="preserve">It is noted that, in a), the term </w:t>
      </w:r>
      <w:proofErr w:type="spellStart"/>
      <w:proofErr w:type="gramStart"/>
      <w:r w:rsidRPr="00531706">
        <w:rPr>
          <w:rFonts w:ascii="Arial" w:hAnsi="Arial" w:cs="Arial"/>
          <w:color w:val="000000"/>
          <w:sz w:val="21"/>
          <w:szCs w:val="21"/>
          <w:shd w:val="clear" w:color="auto" w:fill="FFFFFF"/>
          <w:lang w:bidi="ar"/>
        </w:rPr>
        <w:t>carrier”s</w:t>
      </w:r>
      <w:proofErr w:type="spellEnd"/>
      <w:proofErr w:type="gramEnd"/>
      <w:r w:rsidRPr="00531706">
        <w:rPr>
          <w:rFonts w:ascii="Arial" w:hAnsi="Arial" w:cs="Arial"/>
          <w:color w:val="000000"/>
          <w:sz w:val="21"/>
          <w:szCs w:val="21"/>
          <w:shd w:val="clear" w:color="auto" w:fill="FFFFFF"/>
          <w:lang w:bidi="ar"/>
        </w:rPr>
        <w:t>” corresponds to the case where the NR inter-band UL CA includes intra-band contiguous UL CA in it.</w:t>
      </w:r>
      <w:r w:rsidR="009E4FAB" w:rsidRPr="009E4FAB">
        <w:rPr>
          <w:rFonts w:ascii="Arial" w:hAnsi="Arial" w:cs="Arial"/>
          <w:color w:val="000000"/>
          <w:sz w:val="21"/>
          <w:szCs w:val="21"/>
          <w:shd w:val="clear" w:color="auto" w:fill="FFFFFF"/>
          <w:lang w:bidi="ar"/>
        </w:rPr>
        <w:t>.</w:t>
      </w:r>
    </w:p>
    <w:p w14:paraId="323DD70E" w14:textId="69853E61" w:rsidR="00767D46" w:rsidRPr="00E67E81" w:rsidRDefault="00767D46" w:rsidP="00E67E81">
      <w:pPr>
        <w:pStyle w:val="Heading1"/>
        <w:numPr>
          <w:ilvl w:val="0"/>
          <w:numId w:val="0"/>
        </w:numPr>
        <w:rPr>
          <w:szCs w:val="36"/>
        </w:rPr>
      </w:pPr>
      <w:r w:rsidRPr="00E67E81">
        <w:rPr>
          <w:szCs w:val="36"/>
        </w:rPr>
        <w:t>2</w:t>
      </w:r>
      <w:r w:rsidRPr="00E67E81">
        <w:rPr>
          <w:szCs w:val="36"/>
        </w:rPr>
        <w:tab/>
      </w:r>
      <w:r w:rsidR="00022BB8" w:rsidRPr="00E67E81">
        <w:rPr>
          <w:szCs w:val="36"/>
        </w:rPr>
        <w:tab/>
      </w:r>
      <w:r w:rsidRPr="00E67E81">
        <w:rPr>
          <w:szCs w:val="36"/>
        </w:rPr>
        <w:t>Actions</w:t>
      </w:r>
    </w:p>
    <w:p w14:paraId="4492E913" w14:textId="13949AFA" w:rsidR="005B3D71" w:rsidRDefault="005B3D71" w:rsidP="005B3D71">
      <w:pPr>
        <w:spacing w:after="120"/>
        <w:ind w:left="1985" w:hanging="1985"/>
        <w:rPr>
          <w:rFonts w:ascii="Arial" w:hAnsi="Arial" w:cs="Arial"/>
          <w:b/>
        </w:rPr>
      </w:pPr>
      <w:r>
        <w:rPr>
          <w:rFonts w:ascii="Arial" w:hAnsi="Arial" w:cs="Arial"/>
          <w:b/>
        </w:rPr>
        <w:t xml:space="preserve">To </w:t>
      </w:r>
      <w:proofErr w:type="spellStart"/>
      <w:r>
        <w:rPr>
          <w:rFonts w:ascii="Arial" w:hAnsi="Arial" w:cs="Arial"/>
          <w:b/>
        </w:rPr>
        <w:t>RAN2</w:t>
      </w:r>
      <w:proofErr w:type="spellEnd"/>
      <w:r>
        <w:rPr>
          <w:rFonts w:ascii="Arial" w:hAnsi="Arial" w:cs="Arial"/>
          <w:b/>
        </w:rPr>
        <w:t xml:space="preserve"> </w:t>
      </w:r>
    </w:p>
    <w:p w14:paraId="32810CFF" w14:textId="7C0C74DC" w:rsidR="006D0669" w:rsidRDefault="005B3D71" w:rsidP="00AB7FB5">
      <w:pPr>
        <w:spacing w:after="120"/>
        <w:ind w:left="993" w:hanging="993"/>
        <w:jc w:val="both"/>
        <w:rPr>
          <w:rFonts w:ascii="Arial" w:hAnsi="Arial" w:cs="Arial"/>
          <w:lang w:val="en-US"/>
        </w:rPr>
      </w:pPr>
      <w:r>
        <w:rPr>
          <w:rFonts w:ascii="Arial" w:hAnsi="Arial" w:cs="Arial"/>
          <w:b/>
        </w:rPr>
        <w:t xml:space="preserve">ACTION: </w:t>
      </w:r>
      <w:r w:rsidRPr="000F6242">
        <w:rPr>
          <w:rFonts w:ascii="Arial" w:hAnsi="Arial" w:cs="Arial"/>
          <w:b/>
          <w:color w:val="0070C0"/>
        </w:rPr>
        <w:tab/>
      </w:r>
      <w:r>
        <w:rPr>
          <w:rFonts w:ascii="Arial" w:hAnsi="Arial" w:cs="Arial"/>
          <w:lang w:val="en-US"/>
        </w:rPr>
        <w:t>RAN4 respectfully ask</w:t>
      </w:r>
      <w:r w:rsidR="005B6334">
        <w:rPr>
          <w:rFonts w:ascii="Arial" w:hAnsi="Arial" w:cs="Arial"/>
          <w:lang w:val="en-US"/>
        </w:rPr>
        <w:t>s</w:t>
      </w:r>
      <w:r>
        <w:rPr>
          <w:rFonts w:ascii="Arial" w:hAnsi="Arial" w:cs="Arial"/>
          <w:lang w:val="en-US"/>
        </w:rPr>
        <w:t xml:space="preserve"> </w:t>
      </w:r>
      <w:proofErr w:type="spellStart"/>
      <w:r>
        <w:rPr>
          <w:rFonts w:ascii="Arial" w:hAnsi="Arial" w:cs="Arial"/>
          <w:lang w:val="en-US"/>
        </w:rPr>
        <w:t>RAN2</w:t>
      </w:r>
      <w:proofErr w:type="spellEnd"/>
      <w:r>
        <w:rPr>
          <w:rFonts w:ascii="Arial" w:hAnsi="Arial" w:cs="Arial"/>
          <w:lang w:val="en-US"/>
        </w:rPr>
        <w:t xml:space="preserve"> </w:t>
      </w:r>
      <w:r w:rsidRPr="003C12C9">
        <w:rPr>
          <w:rFonts w:ascii="Arial" w:hAnsi="Arial" w:cs="Arial"/>
          <w:lang w:val="en-US"/>
        </w:rPr>
        <w:t>to</w:t>
      </w:r>
      <w:r w:rsidR="009E4FAB">
        <w:rPr>
          <w:rFonts w:ascii="Arial" w:hAnsi="Arial" w:cs="Arial"/>
          <w:lang w:val="en-US"/>
        </w:rPr>
        <w:t xml:space="preserve"> </w:t>
      </w:r>
      <w:proofErr w:type="gramStart"/>
      <w:r w:rsidR="009E4FAB">
        <w:rPr>
          <w:rFonts w:ascii="Arial" w:hAnsi="Arial" w:cs="Arial"/>
          <w:lang w:val="en-US"/>
        </w:rPr>
        <w:t>take into account</w:t>
      </w:r>
      <w:proofErr w:type="gramEnd"/>
      <w:r w:rsidR="009E4FAB">
        <w:rPr>
          <w:rFonts w:ascii="Arial" w:hAnsi="Arial" w:cs="Arial"/>
          <w:lang w:val="en-US"/>
        </w:rPr>
        <w:t xml:space="preserve"> the two answers for the future work.</w:t>
      </w:r>
    </w:p>
    <w:p w14:paraId="432F43E7" w14:textId="4B279ED9" w:rsidR="00767D46" w:rsidRPr="006D0669" w:rsidRDefault="00767D46" w:rsidP="006D0669">
      <w:pPr>
        <w:pStyle w:val="Heading1"/>
        <w:numPr>
          <w:ilvl w:val="0"/>
          <w:numId w:val="0"/>
        </w:numPr>
        <w:rPr>
          <w:szCs w:val="36"/>
        </w:rPr>
      </w:pPr>
      <w:proofErr w:type="spellStart"/>
      <w:r w:rsidRPr="000F6242">
        <w:rPr>
          <w:szCs w:val="36"/>
        </w:rPr>
        <w:lastRenderedPageBreak/>
        <w:t>3</w:t>
      </w:r>
      <w:r w:rsidRPr="006D0669">
        <w:rPr>
          <w:szCs w:val="36"/>
        </w:rPr>
        <w:t>Dates</w:t>
      </w:r>
      <w:proofErr w:type="spellEnd"/>
      <w:r w:rsidRPr="006D0669">
        <w:rPr>
          <w:szCs w:val="36"/>
        </w:rPr>
        <w:t xml:space="preserve"> of next TSG RAN </w:t>
      </w:r>
      <w:proofErr w:type="spellStart"/>
      <w:r w:rsidRPr="006D0669">
        <w:rPr>
          <w:szCs w:val="36"/>
        </w:rPr>
        <w:t>WG4</w:t>
      </w:r>
      <w:proofErr w:type="spellEnd"/>
      <w:r w:rsidRPr="006D0669">
        <w:rPr>
          <w:szCs w:val="36"/>
        </w:rPr>
        <w:t xml:space="preserve"> </w:t>
      </w:r>
      <w:proofErr w:type="gramStart"/>
      <w:r w:rsidRPr="006D0669">
        <w:rPr>
          <w:szCs w:val="36"/>
        </w:rPr>
        <w:t>meetings</w:t>
      </w:r>
      <w:proofErr w:type="gramEnd"/>
    </w:p>
    <w:p w14:paraId="5F07FDA6" w14:textId="24A1A3B9" w:rsidR="00095E19" w:rsidRPr="00C335E9" w:rsidRDefault="00DF32A9" w:rsidP="00DF32A9">
      <w:pPr>
        <w:rPr>
          <w:rFonts w:ascii="Arial" w:hAnsi="Arial" w:cs="Arial"/>
          <w:lang w:val="en-US"/>
        </w:rPr>
      </w:pPr>
      <w:r w:rsidRPr="003C12C9">
        <w:rPr>
          <w:rFonts w:ascii="Arial" w:hAnsi="Arial" w:cs="Arial"/>
          <w:lang w:val="en-US"/>
        </w:rPr>
        <w:t xml:space="preserve">TSG RAN </w:t>
      </w:r>
      <w:proofErr w:type="spellStart"/>
      <w:r w:rsidRPr="003C12C9">
        <w:rPr>
          <w:rFonts w:ascii="Arial" w:hAnsi="Arial" w:cs="Arial"/>
          <w:lang w:val="en-US"/>
        </w:rPr>
        <w:t>WG4</w:t>
      </w:r>
      <w:proofErr w:type="spellEnd"/>
      <w:r w:rsidRPr="003C12C9">
        <w:rPr>
          <w:rFonts w:ascii="Arial" w:hAnsi="Arial" w:cs="Arial"/>
          <w:lang w:val="en-US"/>
        </w:rPr>
        <w:t xml:space="preserve"> Meeting #</w:t>
      </w:r>
      <w:proofErr w:type="spellStart"/>
      <w:r w:rsidRPr="003C12C9">
        <w:rPr>
          <w:rFonts w:ascii="Arial" w:hAnsi="Arial" w:cs="Arial"/>
          <w:lang w:val="en-US"/>
        </w:rPr>
        <w:t>1</w:t>
      </w:r>
      <w:r>
        <w:rPr>
          <w:rFonts w:ascii="Arial" w:hAnsi="Arial" w:cs="Arial"/>
          <w:lang w:val="en-US"/>
        </w:rPr>
        <w:t>1</w:t>
      </w:r>
      <w:r w:rsidR="005E2D4F">
        <w:rPr>
          <w:rFonts w:ascii="Arial" w:hAnsi="Arial" w:cs="Arial"/>
          <w:lang w:val="en-US"/>
        </w:rPr>
        <w:t>0bis</w:t>
      </w:r>
      <w:proofErr w:type="spellEnd"/>
      <w:r>
        <w:rPr>
          <w:rFonts w:ascii="Arial" w:hAnsi="Arial" w:cs="Arial"/>
          <w:lang w:val="en-US"/>
        </w:rPr>
        <w:tab/>
        <w:t xml:space="preserve">     </w:t>
      </w:r>
      <w:r w:rsidR="005E2D4F">
        <w:rPr>
          <w:rFonts w:ascii="Arial" w:hAnsi="Arial" w:cs="Arial"/>
          <w:lang w:val="en-US"/>
        </w:rPr>
        <w:t xml:space="preserve">April </w:t>
      </w:r>
      <w:r w:rsidR="00E67E81">
        <w:rPr>
          <w:rFonts w:ascii="Arial" w:hAnsi="Arial" w:cs="Arial"/>
          <w:lang w:val="en-US"/>
        </w:rPr>
        <w:t>15</w:t>
      </w:r>
      <w:r w:rsidRPr="003C12C9">
        <w:rPr>
          <w:rFonts w:ascii="Arial" w:hAnsi="Arial" w:cs="Arial"/>
          <w:lang w:val="en-US"/>
        </w:rPr>
        <w:t xml:space="preserve"> –</w:t>
      </w:r>
      <w:r w:rsidR="00E67E81">
        <w:rPr>
          <w:rFonts w:ascii="Arial" w:hAnsi="Arial" w:cs="Arial"/>
          <w:lang w:val="en-US"/>
        </w:rPr>
        <w:t>19</w:t>
      </w:r>
      <w:r w:rsidRPr="003C12C9">
        <w:rPr>
          <w:rFonts w:ascii="Arial" w:hAnsi="Arial" w:cs="Arial"/>
          <w:lang w:val="en-US"/>
        </w:rPr>
        <w:t>, 202</w:t>
      </w:r>
      <w:r>
        <w:rPr>
          <w:rFonts w:ascii="Arial" w:hAnsi="Arial" w:cs="Arial"/>
          <w:lang w:val="en-US"/>
        </w:rPr>
        <w:t>4</w:t>
      </w:r>
      <w:r w:rsidRPr="003C12C9">
        <w:rPr>
          <w:rFonts w:ascii="Arial" w:hAnsi="Arial" w:cs="Arial"/>
          <w:lang w:val="en-US"/>
        </w:rPr>
        <w:tab/>
      </w:r>
      <w:r>
        <w:rPr>
          <w:rFonts w:ascii="Arial" w:hAnsi="Arial" w:cs="Arial"/>
          <w:lang w:val="en-US"/>
        </w:rPr>
        <w:t xml:space="preserve">         </w:t>
      </w:r>
      <w:r w:rsidR="00E67E81">
        <w:rPr>
          <w:rFonts w:ascii="Arial" w:hAnsi="Arial" w:cs="Arial"/>
          <w:lang w:val="en-US"/>
        </w:rPr>
        <w:t>Changsha</w:t>
      </w:r>
      <w:r>
        <w:rPr>
          <w:rFonts w:ascii="Arial" w:hAnsi="Arial" w:cs="Arial"/>
          <w:lang w:val="en-US"/>
        </w:rPr>
        <w:t xml:space="preserve">, </w:t>
      </w:r>
      <w:r w:rsidR="00E67E81">
        <w:rPr>
          <w:rFonts w:ascii="Arial" w:hAnsi="Arial" w:cs="Arial"/>
          <w:lang w:val="en-US"/>
        </w:rPr>
        <w:t>China</w:t>
      </w:r>
    </w:p>
    <w:p w14:paraId="033B2FC1" w14:textId="40EAB0E8" w:rsidR="00095E19" w:rsidRPr="00E67E81" w:rsidRDefault="00E67E81" w:rsidP="006D0669">
      <w:pPr>
        <w:rPr>
          <w:rFonts w:cs="Arial"/>
          <w:bCs/>
          <w:kern w:val="2"/>
          <w:lang w:val="en-US"/>
        </w:rPr>
      </w:pPr>
      <w:r w:rsidRPr="003C12C9">
        <w:rPr>
          <w:rFonts w:ascii="Arial" w:hAnsi="Arial" w:cs="Arial"/>
          <w:lang w:val="en-US"/>
        </w:rPr>
        <w:t xml:space="preserve">TSG RAN </w:t>
      </w:r>
      <w:proofErr w:type="spellStart"/>
      <w:r w:rsidRPr="003C12C9">
        <w:rPr>
          <w:rFonts w:ascii="Arial" w:hAnsi="Arial" w:cs="Arial"/>
          <w:lang w:val="en-US"/>
        </w:rPr>
        <w:t>WG4</w:t>
      </w:r>
      <w:proofErr w:type="spellEnd"/>
      <w:r w:rsidRPr="003C12C9">
        <w:rPr>
          <w:rFonts w:ascii="Arial" w:hAnsi="Arial" w:cs="Arial"/>
          <w:lang w:val="en-US"/>
        </w:rPr>
        <w:t xml:space="preserve"> Meeting #1</w:t>
      </w:r>
      <w:r>
        <w:rPr>
          <w:rFonts w:ascii="Arial" w:hAnsi="Arial" w:cs="Arial"/>
          <w:lang w:val="en-US"/>
        </w:rPr>
        <w:t>11</w:t>
      </w:r>
      <w:r>
        <w:rPr>
          <w:rFonts w:ascii="Arial" w:hAnsi="Arial" w:cs="Arial"/>
          <w:lang w:val="en-US"/>
        </w:rPr>
        <w:tab/>
        <w:t xml:space="preserve">   </w:t>
      </w:r>
      <w:r>
        <w:rPr>
          <w:rFonts w:ascii="Arial" w:hAnsi="Arial" w:cs="Arial"/>
          <w:lang w:val="en-US"/>
        </w:rPr>
        <w:tab/>
        <w:t xml:space="preserve">  May 20</w:t>
      </w:r>
      <w:r w:rsidRPr="003C12C9">
        <w:rPr>
          <w:rFonts w:ascii="Arial" w:hAnsi="Arial" w:cs="Arial"/>
          <w:lang w:val="en-US"/>
        </w:rPr>
        <w:t xml:space="preserve"> –</w:t>
      </w:r>
      <w:r>
        <w:rPr>
          <w:rFonts w:ascii="Arial" w:hAnsi="Arial" w:cs="Arial"/>
          <w:lang w:val="en-US"/>
        </w:rPr>
        <w:t xml:space="preserve"> 24</w:t>
      </w:r>
      <w:r w:rsidRPr="003C12C9">
        <w:rPr>
          <w:rFonts w:ascii="Arial" w:hAnsi="Arial" w:cs="Arial"/>
          <w:lang w:val="en-US"/>
        </w:rPr>
        <w:t>, 202</w:t>
      </w:r>
      <w:r>
        <w:rPr>
          <w:rFonts w:ascii="Arial" w:hAnsi="Arial" w:cs="Arial"/>
          <w:lang w:val="en-US"/>
        </w:rPr>
        <w:t>4</w:t>
      </w:r>
      <w:r w:rsidRPr="003C12C9">
        <w:rPr>
          <w:rFonts w:ascii="Arial" w:hAnsi="Arial" w:cs="Arial"/>
          <w:lang w:val="en-US"/>
        </w:rPr>
        <w:tab/>
      </w:r>
      <w:r>
        <w:rPr>
          <w:rFonts w:ascii="Arial" w:hAnsi="Arial" w:cs="Arial"/>
          <w:lang w:val="en-US"/>
        </w:rPr>
        <w:t xml:space="preserve">         Fukuoka, Japan</w:t>
      </w:r>
    </w:p>
    <w:sectPr w:rsidR="00095E19" w:rsidRPr="00E67E81" w:rsidSect="00AD2E43">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D2FDA" w14:textId="77777777" w:rsidR="00307411" w:rsidRDefault="00307411" w:rsidP="0052762B">
      <w:r>
        <w:separator/>
      </w:r>
    </w:p>
  </w:endnote>
  <w:endnote w:type="continuationSeparator" w:id="0">
    <w:p w14:paraId="42B51BA1" w14:textId="77777777" w:rsidR="00307411" w:rsidRDefault="0030741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1"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A2EE0" w14:textId="77777777" w:rsidR="00245A42" w:rsidRDefault="00245A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AB5D7" w14:textId="77777777" w:rsidR="00307411" w:rsidRDefault="00307411" w:rsidP="0052762B">
      <w:r>
        <w:separator/>
      </w:r>
    </w:p>
  </w:footnote>
  <w:footnote w:type="continuationSeparator" w:id="0">
    <w:p w14:paraId="68772DB2" w14:textId="77777777" w:rsidR="00307411" w:rsidRDefault="0030741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84F9B"/>
    <w:multiLevelType w:val="hybridMultilevel"/>
    <w:tmpl w:val="5BBCD7D6"/>
    <w:lvl w:ilvl="0" w:tplc="593CA4D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B06935"/>
    <w:multiLevelType w:val="hybridMultilevel"/>
    <w:tmpl w:val="82800784"/>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8F80D4E"/>
    <w:multiLevelType w:val="hybridMultilevel"/>
    <w:tmpl w:val="B1522066"/>
    <w:lvl w:ilvl="0" w:tplc="04090001">
      <w:start w:val="1"/>
      <w:numFmt w:val="bullet"/>
      <w:lvlText w:val=""/>
      <w:lvlJc w:val="left"/>
      <w:pPr>
        <w:ind w:left="1270" w:hanging="420"/>
      </w:pPr>
      <w:rPr>
        <w:rFonts w:ascii="Wingdings" w:hAnsi="Wingdings" w:hint="default"/>
      </w:rPr>
    </w:lvl>
    <w:lvl w:ilvl="1" w:tplc="04090001">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A5A270E"/>
    <w:multiLevelType w:val="multilevel"/>
    <w:tmpl w:val="E3A48FD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lang w:val="en-GB"/>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D4A4A73"/>
    <w:multiLevelType w:val="hybridMultilevel"/>
    <w:tmpl w:val="3CAE4D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D75B80"/>
    <w:multiLevelType w:val="hybridMultilevel"/>
    <w:tmpl w:val="1AF2FA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9CA2FB7"/>
    <w:multiLevelType w:val="hybridMultilevel"/>
    <w:tmpl w:val="BDEA7430"/>
    <w:lvl w:ilvl="0" w:tplc="63147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EEC1550"/>
    <w:multiLevelType w:val="hybridMultilevel"/>
    <w:tmpl w:val="C4D264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864B50"/>
    <w:multiLevelType w:val="hybridMultilevel"/>
    <w:tmpl w:val="C5947A2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A24754"/>
    <w:multiLevelType w:val="hybridMultilevel"/>
    <w:tmpl w:val="24C283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812813"/>
    <w:multiLevelType w:val="hybridMultilevel"/>
    <w:tmpl w:val="4420EA1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85AD1"/>
    <w:multiLevelType w:val="hybridMultilevel"/>
    <w:tmpl w:val="6F208DE6"/>
    <w:lvl w:ilvl="0" w:tplc="A634A866">
      <w:start w:val="1"/>
      <w:numFmt w:val="bullet"/>
      <w:lvlText w:val="•"/>
      <w:lvlJc w:val="left"/>
      <w:pPr>
        <w:ind w:left="1838" w:hanging="420"/>
      </w:pPr>
      <w:rPr>
        <w:rFonts w:ascii="Arial" w:hAnsi="Arial" w:hint="default"/>
      </w:rPr>
    </w:lvl>
    <w:lvl w:ilvl="1" w:tplc="A634A866">
      <w:start w:val="1"/>
      <w:numFmt w:val="bullet"/>
      <w:lvlText w:val="•"/>
      <w:lvlJc w:val="left"/>
      <w:pPr>
        <w:ind w:left="2258" w:hanging="420"/>
      </w:pPr>
      <w:rPr>
        <w:rFonts w:ascii="Arial" w:hAnsi="Arial" w:hint="default"/>
      </w:rPr>
    </w:lvl>
    <w:lvl w:ilvl="2" w:tplc="04090005">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22"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9074811">
    <w:abstractNumId w:val="3"/>
  </w:num>
  <w:num w:numId="2" w16cid:durableId="1095788892">
    <w:abstractNumId w:val="10"/>
  </w:num>
  <w:num w:numId="3" w16cid:durableId="1149831685">
    <w:abstractNumId w:val="13"/>
  </w:num>
  <w:num w:numId="4" w16cid:durableId="1974358807">
    <w:abstractNumId w:val="20"/>
  </w:num>
  <w:num w:numId="5" w16cid:durableId="1652563063">
    <w:abstractNumId w:val="19"/>
  </w:num>
  <w:num w:numId="6" w16cid:durableId="1955406617">
    <w:abstractNumId w:val="8"/>
  </w:num>
  <w:num w:numId="7" w16cid:durableId="599143326">
    <w:abstractNumId w:val="16"/>
  </w:num>
  <w:num w:numId="8" w16cid:durableId="477041750">
    <w:abstractNumId w:val="23"/>
  </w:num>
  <w:num w:numId="9" w16cid:durableId="1276251343">
    <w:abstractNumId w:val="7"/>
  </w:num>
  <w:num w:numId="10" w16cid:durableId="118076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19688431">
    <w:abstractNumId w:val="21"/>
  </w:num>
  <w:num w:numId="12" w16cid:durableId="1988700031">
    <w:abstractNumId w:val="6"/>
  </w:num>
  <w:num w:numId="13" w16cid:durableId="532427905">
    <w:abstractNumId w:val="18"/>
  </w:num>
  <w:num w:numId="14" w16cid:durableId="809900372">
    <w:abstractNumId w:val="9"/>
  </w:num>
  <w:num w:numId="15" w16cid:durableId="608977039">
    <w:abstractNumId w:val="2"/>
  </w:num>
  <w:num w:numId="16" w16cid:durableId="108010636">
    <w:abstractNumId w:val="17"/>
  </w:num>
  <w:num w:numId="17" w16cid:durableId="1462576271">
    <w:abstractNumId w:val="0"/>
  </w:num>
  <w:num w:numId="18" w16cid:durableId="1131244209">
    <w:abstractNumId w:val="3"/>
  </w:num>
  <w:num w:numId="19" w16cid:durableId="279268914">
    <w:abstractNumId w:val="3"/>
  </w:num>
  <w:num w:numId="20" w16cid:durableId="1953243826">
    <w:abstractNumId w:val="22"/>
  </w:num>
  <w:num w:numId="21" w16cid:durableId="32197163">
    <w:abstractNumId w:val="5"/>
  </w:num>
  <w:num w:numId="22" w16cid:durableId="898708667">
    <w:abstractNumId w:val="4"/>
  </w:num>
  <w:num w:numId="23" w16cid:durableId="1456211432">
    <w:abstractNumId w:val="14"/>
  </w:num>
  <w:num w:numId="24" w16cid:durableId="1893343960">
    <w:abstractNumId w:val="12"/>
  </w:num>
  <w:num w:numId="25" w16cid:durableId="1973779505">
    <w:abstractNumId w:val="1"/>
  </w:num>
  <w:num w:numId="26" w16cid:durableId="489833421">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63"/>
    <w:rsid w:val="000006F4"/>
    <w:rsid w:val="00002079"/>
    <w:rsid w:val="00002E68"/>
    <w:rsid w:val="000039CC"/>
    <w:rsid w:val="000042C6"/>
    <w:rsid w:val="000046FC"/>
    <w:rsid w:val="00004AC8"/>
    <w:rsid w:val="000050E7"/>
    <w:rsid w:val="000052A1"/>
    <w:rsid w:val="000053CD"/>
    <w:rsid w:val="000059BB"/>
    <w:rsid w:val="000059D0"/>
    <w:rsid w:val="000059FC"/>
    <w:rsid w:val="00005B0B"/>
    <w:rsid w:val="000063C5"/>
    <w:rsid w:val="0000649E"/>
    <w:rsid w:val="00006F04"/>
    <w:rsid w:val="00007B89"/>
    <w:rsid w:val="000116BD"/>
    <w:rsid w:val="00012217"/>
    <w:rsid w:val="000122DC"/>
    <w:rsid w:val="00013738"/>
    <w:rsid w:val="00014351"/>
    <w:rsid w:val="00014963"/>
    <w:rsid w:val="00014C47"/>
    <w:rsid w:val="00014E7F"/>
    <w:rsid w:val="00014FFF"/>
    <w:rsid w:val="0001511D"/>
    <w:rsid w:val="00015121"/>
    <w:rsid w:val="00016592"/>
    <w:rsid w:val="00016CB0"/>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220"/>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CCB"/>
    <w:rsid w:val="00034F28"/>
    <w:rsid w:val="0003564D"/>
    <w:rsid w:val="00035A0A"/>
    <w:rsid w:val="000365C5"/>
    <w:rsid w:val="000368DA"/>
    <w:rsid w:val="00037162"/>
    <w:rsid w:val="0003726B"/>
    <w:rsid w:val="000402AB"/>
    <w:rsid w:val="00040C0D"/>
    <w:rsid w:val="00041AF5"/>
    <w:rsid w:val="0004270D"/>
    <w:rsid w:val="00042EF1"/>
    <w:rsid w:val="00044123"/>
    <w:rsid w:val="0004445D"/>
    <w:rsid w:val="00044985"/>
    <w:rsid w:val="00045776"/>
    <w:rsid w:val="00045975"/>
    <w:rsid w:val="00045EEA"/>
    <w:rsid w:val="00045FD7"/>
    <w:rsid w:val="0004617C"/>
    <w:rsid w:val="000465CE"/>
    <w:rsid w:val="00047059"/>
    <w:rsid w:val="0004729B"/>
    <w:rsid w:val="00047A83"/>
    <w:rsid w:val="000503DF"/>
    <w:rsid w:val="000505B8"/>
    <w:rsid w:val="0005087A"/>
    <w:rsid w:val="00050DA6"/>
    <w:rsid w:val="00050DBE"/>
    <w:rsid w:val="00051233"/>
    <w:rsid w:val="0005130D"/>
    <w:rsid w:val="000517D2"/>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2DDC"/>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96"/>
    <w:rsid w:val="000D59BD"/>
    <w:rsid w:val="000D5DCE"/>
    <w:rsid w:val="000D60F8"/>
    <w:rsid w:val="000D6118"/>
    <w:rsid w:val="000D651E"/>
    <w:rsid w:val="000D662B"/>
    <w:rsid w:val="000D70C6"/>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7E1"/>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97C"/>
    <w:rsid w:val="00107A6A"/>
    <w:rsid w:val="00111023"/>
    <w:rsid w:val="00111828"/>
    <w:rsid w:val="0011274D"/>
    <w:rsid w:val="0011282B"/>
    <w:rsid w:val="00112969"/>
    <w:rsid w:val="0011297B"/>
    <w:rsid w:val="00112D66"/>
    <w:rsid w:val="00112DDC"/>
    <w:rsid w:val="00114108"/>
    <w:rsid w:val="001145CD"/>
    <w:rsid w:val="00114764"/>
    <w:rsid w:val="00114D1F"/>
    <w:rsid w:val="0011583E"/>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1AD"/>
    <w:rsid w:val="00130DD2"/>
    <w:rsid w:val="001317D0"/>
    <w:rsid w:val="00131F11"/>
    <w:rsid w:val="00132936"/>
    <w:rsid w:val="0013293B"/>
    <w:rsid w:val="001329BF"/>
    <w:rsid w:val="00132B1C"/>
    <w:rsid w:val="00132D1F"/>
    <w:rsid w:val="00132E4C"/>
    <w:rsid w:val="00133EB9"/>
    <w:rsid w:val="0013425F"/>
    <w:rsid w:val="00134762"/>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46B32"/>
    <w:rsid w:val="00151161"/>
    <w:rsid w:val="00151719"/>
    <w:rsid w:val="0015196F"/>
    <w:rsid w:val="00151DCD"/>
    <w:rsid w:val="001529C9"/>
    <w:rsid w:val="00152BC7"/>
    <w:rsid w:val="00152C76"/>
    <w:rsid w:val="00152FE6"/>
    <w:rsid w:val="00154183"/>
    <w:rsid w:val="00154797"/>
    <w:rsid w:val="00155D37"/>
    <w:rsid w:val="00155DD7"/>
    <w:rsid w:val="001562C4"/>
    <w:rsid w:val="001567CB"/>
    <w:rsid w:val="00156FA1"/>
    <w:rsid w:val="0015714C"/>
    <w:rsid w:val="00157255"/>
    <w:rsid w:val="00157609"/>
    <w:rsid w:val="0015782E"/>
    <w:rsid w:val="00157C9C"/>
    <w:rsid w:val="0016089E"/>
    <w:rsid w:val="00160B74"/>
    <w:rsid w:val="00160C9C"/>
    <w:rsid w:val="00161583"/>
    <w:rsid w:val="00161F5D"/>
    <w:rsid w:val="00162BF8"/>
    <w:rsid w:val="00162C66"/>
    <w:rsid w:val="00162DD7"/>
    <w:rsid w:val="001639F7"/>
    <w:rsid w:val="00163D7E"/>
    <w:rsid w:val="001640FA"/>
    <w:rsid w:val="001645B2"/>
    <w:rsid w:val="00164D63"/>
    <w:rsid w:val="001657A1"/>
    <w:rsid w:val="00165CF7"/>
    <w:rsid w:val="00166240"/>
    <w:rsid w:val="00166518"/>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B47"/>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A7780"/>
    <w:rsid w:val="001B014E"/>
    <w:rsid w:val="001B044D"/>
    <w:rsid w:val="001B14C1"/>
    <w:rsid w:val="001B15B6"/>
    <w:rsid w:val="001B1E2E"/>
    <w:rsid w:val="001B1FDD"/>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4AE"/>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289"/>
    <w:rsid w:val="001D78AC"/>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5A3"/>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9B9"/>
    <w:rsid w:val="001F6F34"/>
    <w:rsid w:val="001F71E4"/>
    <w:rsid w:val="001F79FA"/>
    <w:rsid w:val="001F7C4D"/>
    <w:rsid w:val="001F7E18"/>
    <w:rsid w:val="002002DB"/>
    <w:rsid w:val="002004D3"/>
    <w:rsid w:val="002006E3"/>
    <w:rsid w:val="00200811"/>
    <w:rsid w:val="002009F4"/>
    <w:rsid w:val="00201225"/>
    <w:rsid w:val="002013C0"/>
    <w:rsid w:val="00201B21"/>
    <w:rsid w:val="00201FCC"/>
    <w:rsid w:val="002024BA"/>
    <w:rsid w:val="00202596"/>
    <w:rsid w:val="0020268D"/>
    <w:rsid w:val="00202E61"/>
    <w:rsid w:val="002031C9"/>
    <w:rsid w:val="00203326"/>
    <w:rsid w:val="00203881"/>
    <w:rsid w:val="00203A2E"/>
    <w:rsid w:val="0020442C"/>
    <w:rsid w:val="002066FE"/>
    <w:rsid w:val="002071CE"/>
    <w:rsid w:val="002072F3"/>
    <w:rsid w:val="00207BFE"/>
    <w:rsid w:val="00207D80"/>
    <w:rsid w:val="002101B4"/>
    <w:rsid w:val="00210250"/>
    <w:rsid w:val="002109D5"/>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89F"/>
    <w:rsid w:val="002219F0"/>
    <w:rsid w:val="00222383"/>
    <w:rsid w:val="00222AC9"/>
    <w:rsid w:val="00222AD6"/>
    <w:rsid w:val="00223B92"/>
    <w:rsid w:val="00223E02"/>
    <w:rsid w:val="0022403E"/>
    <w:rsid w:val="0022434E"/>
    <w:rsid w:val="002245D6"/>
    <w:rsid w:val="002245F6"/>
    <w:rsid w:val="002246B0"/>
    <w:rsid w:val="00224853"/>
    <w:rsid w:val="0022506C"/>
    <w:rsid w:val="002251A3"/>
    <w:rsid w:val="0022571C"/>
    <w:rsid w:val="00225BE0"/>
    <w:rsid w:val="00225CA5"/>
    <w:rsid w:val="00225E3F"/>
    <w:rsid w:val="002262CB"/>
    <w:rsid w:val="00226E14"/>
    <w:rsid w:val="0022753F"/>
    <w:rsid w:val="002275D2"/>
    <w:rsid w:val="00230493"/>
    <w:rsid w:val="002308B8"/>
    <w:rsid w:val="00230F05"/>
    <w:rsid w:val="00231D60"/>
    <w:rsid w:val="00231E6C"/>
    <w:rsid w:val="002321D9"/>
    <w:rsid w:val="00232745"/>
    <w:rsid w:val="0023276E"/>
    <w:rsid w:val="00232806"/>
    <w:rsid w:val="00232C50"/>
    <w:rsid w:val="00232EB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1D9E"/>
    <w:rsid w:val="002522AC"/>
    <w:rsid w:val="002531B4"/>
    <w:rsid w:val="00253620"/>
    <w:rsid w:val="00253BD0"/>
    <w:rsid w:val="00253C2B"/>
    <w:rsid w:val="00253D35"/>
    <w:rsid w:val="0025409F"/>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B6B"/>
    <w:rsid w:val="00263BF6"/>
    <w:rsid w:val="00263C9C"/>
    <w:rsid w:val="00264AF2"/>
    <w:rsid w:val="00264DBA"/>
    <w:rsid w:val="00265611"/>
    <w:rsid w:val="00265651"/>
    <w:rsid w:val="002659FE"/>
    <w:rsid w:val="0026615E"/>
    <w:rsid w:val="002662EF"/>
    <w:rsid w:val="00266408"/>
    <w:rsid w:val="002668F6"/>
    <w:rsid w:val="00266CA1"/>
    <w:rsid w:val="00266D04"/>
    <w:rsid w:val="00266EF6"/>
    <w:rsid w:val="002679B8"/>
    <w:rsid w:val="00267B88"/>
    <w:rsid w:val="00267D2B"/>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2CA"/>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7A0"/>
    <w:rsid w:val="002A4A9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302A"/>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6EA"/>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1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1DFD"/>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782"/>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8E2"/>
    <w:rsid w:val="00347DD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B0A"/>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1D5"/>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4E0D"/>
    <w:rsid w:val="003950DD"/>
    <w:rsid w:val="00395EC0"/>
    <w:rsid w:val="0039607A"/>
    <w:rsid w:val="0039647A"/>
    <w:rsid w:val="0039677F"/>
    <w:rsid w:val="003967B5"/>
    <w:rsid w:val="00396825"/>
    <w:rsid w:val="0039708D"/>
    <w:rsid w:val="0039711A"/>
    <w:rsid w:val="003A1057"/>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B92"/>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AAD"/>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5E38"/>
    <w:rsid w:val="003E67A1"/>
    <w:rsid w:val="003E6AB4"/>
    <w:rsid w:val="003E703F"/>
    <w:rsid w:val="003E7354"/>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6B60"/>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4509"/>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381"/>
    <w:rsid w:val="00422956"/>
    <w:rsid w:val="00422B31"/>
    <w:rsid w:val="00422B33"/>
    <w:rsid w:val="00423531"/>
    <w:rsid w:val="00423618"/>
    <w:rsid w:val="0042380A"/>
    <w:rsid w:val="004239DF"/>
    <w:rsid w:val="00423DC5"/>
    <w:rsid w:val="0042456A"/>
    <w:rsid w:val="004246C0"/>
    <w:rsid w:val="00424CBA"/>
    <w:rsid w:val="00424EE9"/>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9F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AB2"/>
    <w:rsid w:val="00440C47"/>
    <w:rsid w:val="00440EDD"/>
    <w:rsid w:val="00441123"/>
    <w:rsid w:val="00442872"/>
    <w:rsid w:val="004428C3"/>
    <w:rsid w:val="00442DA2"/>
    <w:rsid w:val="00442DCB"/>
    <w:rsid w:val="00442FA8"/>
    <w:rsid w:val="004431B5"/>
    <w:rsid w:val="004432F3"/>
    <w:rsid w:val="0044353C"/>
    <w:rsid w:val="00443574"/>
    <w:rsid w:val="00443DD1"/>
    <w:rsid w:val="004442A4"/>
    <w:rsid w:val="00444A16"/>
    <w:rsid w:val="00444DA8"/>
    <w:rsid w:val="004453CF"/>
    <w:rsid w:val="00445828"/>
    <w:rsid w:val="00445A5B"/>
    <w:rsid w:val="00445B93"/>
    <w:rsid w:val="00445CEA"/>
    <w:rsid w:val="00445FB2"/>
    <w:rsid w:val="004466EE"/>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2F49"/>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6999"/>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50E"/>
    <w:rsid w:val="00494FA2"/>
    <w:rsid w:val="0049571A"/>
    <w:rsid w:val="00495749"/>
    <w:rsid w:val="0049595E"/>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28"/>
    <w:rsid w:val="004B01C9"/>
    <w:rsid w:val="004B1249"/>
    <w:rsid w:val="004B170F"/>
    <w:rsid w:val="004B1A12"/>
    <w:rsid w:val="004B1D2E"/>
    <w:rsid w:val="004B1EEB"/>
    <w:rsid w:val="004B2078"/>
    <w:rsid w:val="004B2344"/>
    <w:rsid w:val="004B296C"/>
    <w:rsid w:val="004B2D8E"/>
    <w:rsid w:val="004B2DA4"/>
    <w:rsid w:val="004B2F3B"/>
    <w:rsid w:val="004B34BD"/>
    <w:rsid w:val="004B3D89"/>
    <w:rsid w:val="004B412D"/>
    <w:rsid w:val="004B4691"/>
    <w:rsid w:val="004B4833"/>
    <w:rsid w:val="004B4A9F"/>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31B"/>
    <w:rsid w:val="004C4B1D"/>
    <w:rsid w:val="004C53D8"/>
    <w:rsid w:val="004C5872"/>
    <w:rsid w:val="004C66F1"/>
    <w:rsid w:val="004C6BCF"/>
    <w:rsid w:val="004C6C5C"/>
    <w:rsid w:val="004C7412"/>
    <w:rsid w:val="004C7937"/>
    <w:rsid w:val="004C7F29"/>
    <w:rsid w:val="004C7F37"/>
    <w:rsid w:val="004D0D39"/>
    <w:rsid w:val="004D1118"/>
    <w:rsid w:val="004D1193"/>
    <w:rsid w:val="004D124A"/>
    <w:rsid w:val="004D1781"/>
    <w:rsid w:val="004D3808"/>
    <w:rsid w:val="004D3ADB"/>
    <w:rsid w:val="004D3C23"/>
    <w:rsid w:val="004D3F4C"/>
    <w:rsid w:val="004D4538"/>
    <w:rsid w:val="004D4A9F"/>
    <w:rsid w:val="004D4FB6"/>
    <w:rsid w:val="004D572F"/>
    <w:rsid w:val="004D5DB5"/>
    <w:rsid w:val="004D5F0F"/>
    <w:rsid w:val="004D6329"/>
    <w:rsid w:val="004D6C22"/>
    <w:rsid w:val="004D6F93"/>
    <w:rsid w:val="004D714B"/>
    <w:rsid w:val="004D75F0"/>
    <w:rsid w:val="004D7661"/>
    <w:rsid w:val="004D78ED"/>
    <w:rsid w:val="004D7F43"/>
    <w:rsid w:val="004E0144"/>
    <w:rsid w:val="004E0D66"/>
    <w:rsid w:val="004E162C"/>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7A9"/>
    <w:rsid w:val="004F6ABF"/>
    <w:rsid w:val="004F6E37"/>
    <w:rsid w:val="004F78CA"/>
    <w:rsid w:val="004F7E41"/>
    <w:rsid w:val="0050074A"/>
    <w:rsid w:val="00500EF8"/>
    <w:rsid w:val="0050101A"/>
    <w:rsid w:val="00501608"/>
    <w:rsid w:val="00501A5B"/>
    <w:rsid w:val="00502007"/>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4F"/>
    <w:rsid w:val="005059E2"/>
    <w:rsid w:val="00505C31"/>
    <w:rsid w:val="00505CC2"/>
    <w:rsid w:val="00506149"/>
    <w:rsid w:val="00506658"/>
    <w:rsid w:val="0050706F"/>
    <w:rsid w:val="0051016B"/>
    <w:rsid w:val="005105D5"/>
    <w:rsid w:val="00510756"/>
    <w:rsid w:val="00510B56"/>
    <w:rsid w:val="00511B89"/>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4E98"/>
    <w:rsid w:val="00515B07"/>
    <w:rsid w:val="00516146"/>
    <w:rsid w:val="00516384"/>
    <w:rsid w:val="0051638B"/>
    <w:rsid w:val="005166A5"/>
    <w:rsid w:val="005172BB"/>
    <w:rsid w:val="00517B5C"/>
    <w:rsid w:val="00517CCB"/>
    <w:rsid w:val="005208F4"/>
    <w:rsid w:val="00520CC3"/>
    <w:rsid w:val="00520F0F"/>
    <w:rsid w:val="00521159"/>
    <w:rsid w:val="005211C4"/>
    <w:rsid w:val="00522156"/>
    <w:rsid w:val="0052250B"/>
    <w:rsid w:val="00522599"/>
    <w:rsid w:val="00522C81"/>
    <w:rsid w:val="00522C93"/>
    <w:rsid w:val="00523572"/>
    <w:rsid w:val="0052439D"/>
    <w:rsid w:val="005256B0"/>
    <w:rsid w:val="00525BF0"/>
    <w:rsid w:val="00525C2F"/>
    <w:rsid w:val="0052632B"/>
    <w:rsid w:val="0052663B"/>
    <w:rsid w:val="00526671"/>
    <w:rsid w:val="00526749"/>
    <w:rsid w:val="00526760"/>
    <w:rsid w:val="00526855"/>
    <w:rsid w:val="0052762B"/>
    <w:rsid w:val="00530694"/>
    <w:rsid w:val="00530791"/>
    <w:rsid w:val="00531682"/>
    <w:rsid w:val="005316A6"/>
    <w:rsid w:val="005316F1"/>
    <w:rsid w:val="00531706"/>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471"/>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3C2"/>
    <w:rsid w:val="00552C55"/>
    <w:rsid w:val="00552EA4"/>
    <w:rsid w:val="00553015"/>
    <w:rsid w:val="00553677"/>
    <w:rsid w:val="005545D8"/>
    <w:rsid w:val="00554842"/>
    <w:rsid w:val="00554978"/>
    <w:rsid w:val="005549B1"/>
    <w:rsid w:val="00554F56"/>
    <w:rsid w:val="00554FBA"/>
    <w:rsid w:val="00555005"/>
    <w:rsid w:val="0055582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D9C"/>
    <w:rsid w:val="00562EDA"/>
    <w:rsid w:val="005630AD"/>
    <w:rsid w:val="005636F9"/>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799"/>
    <w:rsid w:val="00573DD4"/>
    <w:rsid w:val="00574653"/>
    <w:rsid w:val="00575332"/>
    <w:rsid w:val="00575893"/>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A19"/>
    <w:rsid w:val="00586B16"/>
    <w:rsid w:val="00586B2C"/>
    <w:rsid w:val="0058730A"/>
    <w:rsid w:val="005873F2"/>
    <w:rsid w:val="00587942"/>
    <w:rsid w:val="00590164"/>
    <w:rsid w:val="005902F9"/>
    <w:rsid w:val="0059041D"/>
    <w:rsid w:val="00590995"/>
    <w:rsid w:val="00590BE8"/>
    <w:rsid w:val="00590EBF"/>
    <w:rsid w:val="00591628"/>
    <w:rsid w:val="00592794"/>
    <w:rsid w:val="0059288B"/>
    <w:rsid w:val="005929A6"/>
    <w:rsid w:val="00592BDF"/>
    <w:rsid w:val="00593B7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162"/>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D71"/>
    <w:rsid w:val="005B46B2"/>
    <w:rsid w:val="005B4DEC"/>
    <w:rsid w:val="005B622A"/>
    <w:rsid w:val="005B6334"/>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7FC"/>
    <w:rsid w:val="005C6A88"/>
    <w:rsid w:val="005C6B9F"/>
    <w:rsid w:val="005C6D46"/>
    <w:rsid w:val="005C7096"/>
    <w:rsid w:val="005C7286"/>
    <w:rsid w:val="005C7699"/>
    <w:rsid w:val="005C7E22"/>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D4F"/>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38F"/>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10"/>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730"/>
    <w:rsid w:val="0064586D"/>
    <w:rsid w:val="00645DE7"/>
    <w:rsid w:val="00646063"/>
    <w:rsid w:val="00646925"/>
    <w:rsid w:val="00647397"/>
    <w:rsid w:val="006478F4"/>
    <w:rsid w:val="00647AF3"/>
    <w:rsid w:val="00647CAE"/>
    <w:rsid w:val="00647DD3"/>
    <w:rsid w:val="006500E4"/>
    <w:rsid w:val="00650700"/>
    <w:rsid w:val="00650A3F"/>
    <w:rsid w:val="00650D8D"/>
    <w:rsid w:val="00650E9B"/>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360"/>
    <w:rsid w:val="00660409"/>
    <w:rsid w:val="00660948"/>
    <w:rsid w:val="00661EC4"/>
    <w:rsid w:val="00662717"/>
    <w:rsid w:val="00662924"/>
    <w:rsid w:val="006630AB"/>
    <w:rsid w:val="006632B0"/>
    <w:rsid w:val="00664234"/>
    <w:rsid w:val="00664591"/>
    <w:rsid w:val="00664901"/>
    <w:rsid w:val="00664F0E"/>
    <w:rsid w:val="006655F2"/>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2305"/>
    <w:rsid w:val="006930A3"/>
    <w:rsid w:val="006933C9"/>
    <w:rsid w:val="00693CBA"/>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189B"/>
    <w:rsid w:val="006A217C"/>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307"/>
    <w:rsid w:val="006B4C45"/>
    <w:rsid w:val="006B4F60"/>
    <w:rsid w:val="006B53B5"/>
    <w:rsid w:val="006B59A4"/>
    <w:rsid w:val="006B5BDC"/>
    <w:rsid w:val="006B6313"/>
    <w:rsid w:val="006B65E5"/>
    <w:rsid w:val="006B68AF"/>
    <w:rsid w:val="006B7276"/>
    <w:rsid w:val="006B7742"/>
    <w:rsid w:val="006B77EA"/>
    <w:rsid w:val="006B7F80"/>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4FB9"/>
    <w:rsid w:val="006C5695"/>
    <w:rsid w:val="006C59F3"/>
    <w:rsid w:val="006C64E5"/>
    <w:rsid w:val="006C69F1"/>
    <w:rsid w:val="006C6E8D"/>
    <w:rsid w:val="006D0669"/>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3C8C"/>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01C"/>
    <w:rsid w:val="006F61FC"/>
    <w:rsid w:val="006F65C9"/>
    <w:rsid w:val="006F73DC"/>
    <w:rsid w:val="006F76F6"/>
    <w:rsid w:val="007002D7"/>
    <w:rsid w:val="007003EF"/>
    <w:rsid w:val="00700D3F"/>
    <w:rsid w:val="00700FC3"/>
    <w:rsid w:val="00701041"/>
    <w:rsid w:val="00701145"/>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079CB"/>
    <w:rsid w:val="007102E2"/>
    <w:rsid w:val="00710577"/>
    <w:rsid w:val="00710627"/>
    <w:rsid w:val="0071086A"/>
    <w:rsid w:val="00710A82"/>
    <w:rsid w:val="00710B3B"/>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36"/>
    <w:rsid w:val="0073137A"/>
    <w:rsid w:val="00731526"/>
    <w:rsid w:val="0073196A"/>
    <w:rsid w:val="00731990"/>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5C3B"/>
    <w:rsid w:val="0073642E"/>
    <w:rsid w:val="0073666D"/>
    <w:rsid w:val="00736D52"/>
    <w:rsid w:val="00736DF6"/>
    <w:rsid w:val="007372D5"/>
    <w:rsid w:val="007377C4"/>
    <w:rsid w:val="00737C39"/>
    <w:rsid w:val="00737D95"/>
    <w:rsid w:val="00737DA6"/>
    <w:rsid w:val="00740422"/>
    <w:rsid w:val="00740A38"/>
    <w:rsid w:val="0074168D"/>
    <w:rsid w:val="007422B5"/>
    <w:rsid w:val="00742683"/>
    <w:rsid w:val="00742AA3"/>
    <w:rsid w:val="00742ADE"/>
    <w:rsid w:val="00742B53"/>
    <w:rsid w:val="0074366F"/>
    <w:rsid w:val="007437AE"/>
    <w:rsid w:val="0074383A"/>
    <w:rsid w:val="00743B69"/>
    <w:rsid w:val="00743B6B"/>
    <w:rsid w:val="00743EF3"/>
    <w:rsid w:val="0074406F"/>
    <w:rsid w:val="007443B3"/>
    <w:rsid w:val="007444F7"/>
    <w:rsid w:val="00744E19"/>
    <w:rsid w:val="0074553D"/>
    <w:rsid w:val="00745853"/>
    <w:rsid w:val="00745E52"/>
    <w:rsid w:val="00746376"/>
    <w:rsid w:val="0074677B"/>
    <w:rsid w:val="00746E9A"/>
    <w:rsid w:val="00746FD1"/>
    <w:rsid w:val="00747198"/>
    <w:rsid w:val="00747400"/>
    <w:rsid w:val="00747CA3"/>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BDD"/>
    <w:rsid w:val="00784DCC"/>
    <w:rsid w:val="007857D8"/>
    <w:rsid w:val="00786000"/>
    <w:rsid w:val="00786007"/>
    <w:rsid w:val="0078603F"/>
    <w:rsid w:val="007860C0"/>
    <w:rsid w:val="00786356"/>
    <w:rsid w:val="007864C8"/>
    <w:rsid w:val="00786531"/>
    <w:rsid w:val="00786FB4"/>
    <w:rsid w:val="00787980"/>
    <w:rsid w:val="00787C15"/>
    <w:rsid w:val="00787E3B"/>
    <w:rsid w:val="00787E90"/>
    <w:rsid w:val="00790DA4"/>
    <w:rsid w:val="00790E56"/>
    <w:rsid w:val="00791CB5"/>
    <w:rsid w:val="00791FD4"/>
    <w:rsid w:val="007923BE"/>
    <w:rsid w:val="007923C3"/>
    <w:rsid w:val="00792B3E"/>
    <w:rsid w:val="00792B7C"/>
    <w:rsid w:val="00792C75"/>
    <w:rsid w:val="00793092"/>
    <w:rsid w:val="00793324"/>
    <w:rsid w:val="00793390"/>
    <w:rsid w:val="0079393C"/>
    <w:rsid w:val="00793C1D"/>
    <w:rsid w:val="00793E12"/>
    <w:rsid w:val="007941CF"/>
    <w:rsid w:val="007942F4"/>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504"/>
    <w:rsid w:val="007B3C0B"/>
    <w:rsid w:val="007B3CB0"/>
    <w:rsid w:val="007B3E3C"/>
    <w:rsid w:val="007B3E89"/>
    <w:rsid w:val="007B4292"/>
    <w:rsid w:val="007B48EB"/>
    <w:rsid w:val="007B692F"/>
    <w:rsid w:val="007B747A"/>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C7FC1"/>
    <w:rsid w:val="007D011A"/>
    <w:rsid w:val="007D0422"/>
    <w:rsid w:val="007D14AE"/>
    <w:rsid w:val="007D20FC"/>
    <w:rsid w:val="007D2205"/>
    <w:rsid w:val="007D26C1"/>
    <w:rsid w:val="007D2D68"/>
    <w:rsid w:val="007D2E32"/>
    <w:rsid w:val="007D3207"/>
    <w:rsid w:val="007D37D9"/>
    <w:rsid w:val="007D38C6"/>
    <w:rsid w:val="007D3CFF"/>
    <w:rsid w:val="007D42F7"/>
    <w:rsid w:val="007D43FC"/>
    <w:rsid w:val="007D462F"/>
    <w:rsid w:val="007D55A4"/>
    <w:rsid w:val="007D57C7"/>
    <w:rsid w:val="007D5AA6"/>
    <w:rsid w:val="007D5ED1"/>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4F2"/>
    <w:rsid w:val="007E4FEC"/>
    <w:rsid w:val="007E52F4"/>
    <w:rsid w:val="007E58FB"/>
    <w:rsid w:val="007E5F5F"/>
    <w:rsid w:val="007E639E"/>
    <w:rsid w:val="007E66C3"/>
    <w:rsid w:val="007E697D"/>
    <w:rsid w:val="007E6CAD"/>
    <w:rsid w:val="007E6E66"/>
    <w:rsid w:val="007E7153"/>
    <w:rsid w:val="007E7858"/>
    <w:rsid w:val="007E7D4F"/>
    <w:rsid w:val="007F0467"/>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594"/>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8E2"/>
    <w:rsid w:val="00837B00"/>
    <w:rsid w:val="00837D26"/>
    <w:rsid w:val="00837FF3"/>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85A"/>
    <w:rsid w:val="00847930"/>
    <w:rsid w:val="00847DEC"/>
    <w:rsid w:val="00850933"/>
    <w:rsid w:val="00850E4B"/>
    <w:rsid w:val="00850FF1"/>
    <w:rsid w:val="008516C2"/>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AE4"/>
    <w:rsid w:val="008A7EB6"/>
    <w:rsid w:val="008B0270"/>
    <w:rsid w:val="008B0C3B"/>
    <w:rsid w:val="008B0F35"/>
    <w:rsid w:val="008B11F3"/>
    <w:rsid w:val="008B1443"/>
    <w:rsid w:val="008B14BC"/>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0FF9"/>
    <w:rsid w:val="008D169B"/>
    <w:rsid w:val="008D233A"/>
    <w:rsid w:val="008D29C0"/>
    <w:rsid w:val="008D3872"/>
    <w:rsid w:val="008D436F"/>
    <w:rsid w:val="008D4688"/>
    <w:rsid w:val="008D4FDA"/>
    <w:rsid w:val="008D7410"/>
    <w:rsid w:val="008D745A"/>
    <w:rsid w:val="008D78ED"/>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2BD"/>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07FC4"/>
    <w:rsid w:val="00910625"/>
    <w:rsid w:val="00910695"/>
    <w:rsid w:val="0091110C"/>
    <w:rsid w:val="009112E8"/>
    <w:rsid w:val="00911A11"/>
    <w:rsid w:val="00911C40"/>
    <w:rsid w:val="00912169"/>
    <w:rsid w:val="00912307"/>
    <w:rsid w:val="00912326"/>
    <w:rsid w:val="00912CAE"/>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CB4"/>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1F4C"/>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5C4"/>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6F70"/>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1C3D"/>
    <w:rsid w:val="009C216F"/>
    <w:rsid w:val="009C23B9"/>
    <w:rsid w:val="009C23C5"/>
    <w:rsid w:val="009C2445"/>
    <w:rsid w:val="009C2A8F"/>
    <w:rsid w:val="009C2F10"/>
    <w:rsid w:val="009C2FED"/>
    <w:rsid w:val="009C313C"/>
    <w:rsid w:val="009C32C5"/>
    <w:rsid w:val="009C3492"/>
    <w:rsid w:val="009C3558"/>
    <w:rsid w:val="009C4755"/>
    <w:rsid w:val="009C4A88"/>
    <w:rsid w:val="009C4B63"/>
    <w:rsid w:val="009C4C41"/>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3E02"/>
    <w:rsid w:val="009D419F"/>
    <w:rsid w:val="009D4F0C"/>
    <w:rsid w:val="009D530B"/>
    <w:rsid w:val="009D54A1"/>
    <w:rsid w:val="009D5855"/>
    <w:rsid w:val="009D58F3"/>
    <w:rsid w:val="009D61BE"/>
    <w:rsid w:val="009D636D"/>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4FAB"/>
    <w:rsid w:val="009E5461"/>
    <w:rsid w:val="009E56F8"/>
    <w:rsid w:val="009E5865"/>
    <w:rsid w:val="009E592B"/>
    <w:rsid w:val="009E6373"/>
    <w:rsid w:val="009E717D"/>
    <w:rsid w:val="009E7332"/>
    <w:rsid w:val="009E7474"/>
    <w:rsid w:val="009E747F"/>
    <w:rsid w:val="009E7BC3"/>
    <w:rsid w:val="009F00B5"/>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9C3"/>
    <w:rsid w:val="00A00BA7"/>
    <w:rsid w:val="00A01457"/>
    <w:rsid w:val="00A017F2"/>
    <w:rsid w:val="00A023DA"/>
    <w:rsid w:val="00A02434"/>
    <w:rsid w:val="00A02D5B"/>
    <w:rsid w:val="00A02F00"/>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059"/>
    <w:rsid w:val="00A27C02"/>
    <w:rsid w:val="00A30C6D"/>
    <w:rsid w:val="00A31D94"/>
    <w:rsid w:val="00A31F36"/>
    <w:rsid w:val="00A32163"/>
    <w:rsid w:val="00A322C9"/>
    <w:rsid w:val="00A32347"/>
    <w:rsid w:val="00A32A54"/>
    <w:rsid w:val="00A32B18"/>
    <w:rsid w:val="00A3316F"/>
    <w:rsid w:val="00A333C2"/>
    <w:rsid w:val="00A33619"/>
    <w:rsid w:val="00A33667"/>
    <w:rsid w:val="00A33D26"/>
    <w:rsid w:val="00A33E8E"/>
    <w:rsid w:val="00A34233"/>
    <w:rsid w:val="00A34741"/>
    <w:rsid w:val="00A34BB4"/>
    <w:rsid w:val="00A34BE2"/>
    <w:rsid w:val="00A376B5"/>
    <w:rsid w:val="00A4000C"/>
    <w:rsid w:val="00A404E2"/>
    <w:rsid w:val="00A40678"/>
    <w:rsid w:val="00A40971"/>
    <w:rsid w:val="00A40DF6"/>
    <w:rsid w:val="00A413CA"/>
    <w:rsid w:val="00A4204C"/>
    <w:rsid w:val="00A4289E"/>
    <w:rsid w:val="00A42C7F"/>
    <w:rsid w:val="00A43101"/>
    <w:rsid w:val="00A43685"/>
    <w:rsid w:val="00A4476D"/>
    <w:rsid w:val="00A447FE"/>
    <w:rsid w:val="00A44E90"/>
    <w:rsid w:val="00A44FF6"/>
    <w:rsid w:val="00A458C8"/>
    <w:rsid w:val="00A459F4"/>
    <w:rsid w:val="00A45BD4"/>
    <w:rsid w:val="00A46545"/>
    <w:rsid w:val="00A46652"/>
    <w:rsid w:val="00A46C0C"/>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7AC"/>
    <w:rsid w:val="00A62CBF"/>
    <w:rsid w:val="00A62DA6"/>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3E0"/>
    <w:rsid w:val="00A83C06"/>
    <w:rsid w:val="00A83F92"/>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50"/>
    <w:rsid w:val="00A9447D"/>
    <w:rsid w:val="00A945C5"/>
    <w:rsid w:val="00A947C1"/>
    <w:rsid w:val="00A9546A"/>
    <w:rsid w:val="00A961BD"/>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B7FB5"/>
    <w:rsid w:val="00AC03D4"/>
    <w:rsid w:val="00AC07DE"/>
    <w:rsid w:val="00AC0CA0"/>
    <w:rsid w:val="00AC113C"/>
    <w:rsid w:val="00AC14DE"/>
    <w:rsid w:val="00AC17CB"/>
    <w:rsid w:val="00AC1D58"/>
    <w:rsid w:val="00AC1D8E"/>
    <w:rsid w:val="00AC1EE2"/>
    <w:rsid w:val="00AC1FAF"/>
    <w:rsid w:val="00AC244D"/>
    <w:rsid w:val="00AC33AE"/>
    <w:rsid w:val="00AC33B7"/>
    <w:rsid w:val="00AC36CD"/>
    <w:rsid w:val="00AC3922"/>
    <w:rsid w:val="00AC3FD5"/>
    <w:rsid w:val="00AC4048"/>
    <w:rsid w:val="00AC446D"/>
    <w:rsid w:val="00AC53D5"/>
    <w:rsid w:val="00AC588E"/>
    <w:rsid w:val="00AC593D"/>
    <w:rsid w:val="00AC6016"/>
    <w:rsid w:val="00AC68E6"/>
    <w:rsid w:val="00AC6962"/>
    <w:rsid w:val="00AC7018"/>
    <w:rsid w:val="00AC7242"/>
    <w:rsid w:val="00AC72B2"/>
    <w:rsid w:val="00AC7788"/>
    <w:rsid w:val="00AC78B2"/>
    <w:rsid w:val="00AC7E76"/>
    <w:rsid w:val="00AD0141"/>
    <w:rsid w:val="00AD01A3"/>
    <w:rsid w:val="00AD098E"/>
    <w:rsid w:val="00AD1D7A"/>
    <w:rsid w:val="00AD2B43"/>
    <w:rsid w:val="00AD2E43"/>
    <w:rsid w:val="00AD2FE8"/>
    <w:rsid w:val="00AD34F0"/>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D7DDE"/>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73"/>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18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47726"/>
    <w:rsid w:val="00B512C9"/>
    <w:rsid w:val="00B512DB"/>
    <w:rsid w:val="00B51B7A"/>
    <w:rsid w:val="00B52124"/>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2F2"/>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80B"/>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6CB6"/>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16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5DD"/>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655"/>
    <w:rsid w:val="00BE277C"/>
    <w:rsid w:val="00BE354A"/>
    <w:rsid w:val="00BE3778"/>
    <w:rsid w:val="00BE38EA"/>
    <w:rsid w:val="00BE476F"/>
    <w:rsid w:val="00BE550C"/>
    <w:rsid w:val="00BE56DC"/>
    <w:rsid w:val="00BE6345"/>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4C0"/>
    <w:rsid w:val="00C146C6"/>
    <w:rsid w:val="00C15031"/>
    <w:rsid w:val="00C15607"/>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54"/>
    <w:rsid w:val="00C31680"/>
    <w:rsid w:val="00C31998"/>
    <w:rsid w:val="00C327C6"/>
    <w:rsid w:val="00C32C20"/>
    <w:rsid w:val="00C32FE0"/>
    <w:rsid w:val="00C334FF"/>
    <w:rsid w:val="00C335CF"/>
    <w:rsid w:val="00C335E9"/>
    <w:rsid w:val="00C337FE"/>
    <w:rsid w:val="00C338CD"/>
    <w:rsid w:val="00C33EA2"/>
    <w:rsid w:val="00C3443D"/>
    <w:rsid w:val="00C3471C"/>
    <w:rsid w:val="00C34C17"/>
    <w:rsid w:val="00C34F38"/>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645"/>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3C2"/>
    <w:rsid w:val="00C64439"/>
    <w:rsid w:val="00C656D3"/>
    <w:rsid w:val="00C65B3E"/>
    <w:rsid w:val="00C66B9A"/>
    <w:rsid w:val="00C66CEB"/>
    <w:rsid w:val="00C66E0C"/>
    <w:rsid w:val="00C67D98"/>
    <w:rsid w:val="00C701B5"/>
    <w:rsid w:val="00C70619"/>
    <w:rsid w:val="00C70A3D"/>
    <w:rsid w:val="00C70C6C"/>
    <w:rsid w:val="00C70E05"/>
    <w:rsid w:val="00C70FAD"/>
    <w:rsid w:val="00C7131E"/>
    <w:rsid w:val="00C71626"/>
    <w:rsid w:val="00C72986"/>
    <w:rsid w:val="00C72B41"/>
    <w:rsid w:val="00C72CCA"/>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C42"/>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1EE"/>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5AD0"/>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6C60"/>
    <w:rsid w:val="00CD7766"/>
    <w:rsid w:val="00CE05F0"/>
    <w:rsid w:val="00CE05F7"/>
    <w:rsid w:val="00CE06D5"/>
    <w:rsid w:val="00CE0701"/>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6DEC"/>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29E4"/>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04DA"/>
    <w:rsid w:val="00D2166B"/>
    <w:rsid w:val="00D22231"/>
    <w:rsid w:val="00D22266"/>
    <w:rsid w:val="00D231ED"/>
    <w:rsid w:val="00D23225"/>
    <w:rsid w:val="00D23260"/>
    <w:rsid w:val="00D23AEC"/>
    <w:rsid w:val="00D23C52"/>
    <w:rsid w:val="00D23E61"/>
    <w:rsid w:val="00D23FFE"/>
    <w:rsid w:val="00D24551"/>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AD"/>
    <w:rsid w:val="00D41FE7"/>
    <w:rsid w:val="00D421EA"/>
    <w:rsid w:val="00D431B5"/>
    <w:rsid w:val="00D431E7"/>
    <w:rsid w:val="00D43BA2"/>
    <w:rsid w:val="00D44462"/>
    <w:rsid w:val="00D44734"/>
    <w:rsid w:val="00D44FCE"/>
    <w:rsid w:val="00D461CD"/>
    <w:rsid w:val="00D46F0A"/>
    <w:rsid w:val="00D4726C"/>
    <w:rsid w:val="00D47570"/>
    <w:rsid w:val="00D47671"/>
    <w:rsid w:val="00D47AE2"/>
    <w:rsid w:val="00D47BC3"/>
    <w:rsid w:val="00D50255"/>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6784F"/>
    <w:rsid w:val="00D70917"/>
    <w:rsid w:val="00D713FF"/>
    <w:rsid w:val="00D71487"/>
    <w:rsid w:val="00D71DDC"/>
    <w:rsid w:val="00D71F5E"/>
    <w:rsid w:val="00D72A09"/>
    <w:rsid w:val="00D72CBB"/>
    <w:rsid w:val="00D72F84"/>
    <w:rsid w:val="00D72FAC"/>
    <w:rsid w:val="00D73EEA"/>
    <w:rsid w:val="00D740E7"/>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841"/>
    <w:rsid w:val="00D839F0"/>
    <w:rsid w:val="00D83A2D"/>
    <w:rsid w:val="00D83D14"/>
    <w:rsid w:val="00D84849"/>
    <w:rsid w:val="00D84F5D"/>
    <w:rsid w:val="00D85402"/>
    <w:rsid w:val="00D85C84"/>
    <w:rsid w:val="00D86C34"/>
    <w:rsid w:val="00D86C6C"/>
    <w:rsid w:val="00D87347"/>
    <w:rsid w:val="00D91D94"/>
    <w:rsid w:val="00D9370A"/>
    <w:rsid w:val="00D9496A"/>
    <w:rsid w:val="00D94BAE"/>
    <w:rsid w:val="00D9519B"/>
    <w:rsid w:val="00D95A78"/>
    <w:rsid w:val="00D95F3A"/>
    <w:rsid w:val="00D96176"/>
    <w:rsid w:val="00D96187"/>
    <w:rsid w:val="00D96408"/>
    <w:rsid w:val="00D967AC"/>
    <w:rsid w:val="00D96828"/>
    <w:rsid w:val="00D9744D"/>
    <w:rsid w:val="00DA0048"/>
    <w:rsid w:val="00DA01F3"/>
    <w:rsid w:val="00DA127A"/>
    <w:rsid w:val="00DA18C9"/>
    <w:rsid w:val="00DA191A"/>
    <w:rsid w:val="00DA1C91"/>
    <w:rsid w:val="00DA20E8"/>
    <w:rsid w:val="00DA29C8"/>
    <w:rsid w:val="00DA2A8E"/>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176"/>
    <w:rsid w:val="00DC225C"/>
    <w:rsid w:val="00DC24D9"/>
    <w:rsid w:val="00DC266A"/>
    <w:rsid w:val="00DC2762"/>
    <w:rsid w:val="00DC2A73"/>
    <w:rsid w:val="00DC2A8D"/>
    <w:rsid w:val="00DC3A59"/>
    <w:rsid w:val="00DC3B67"/>
    <w:rsid w:val="00DC3BFF"/>
    <w:rsid w:val="00DC3E10"/>
    <w:rsid w:val="00DC4256"/>
    <w:rsid w:val="00DC513D"/>
    <w:rsid w:val="00DC5C17"/>
    <w:rsid w:val="00DC5D7F"/>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282"/>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2A9"/>
    <w:rsid w:val="00DF37BA"/>
    <w:rsid w:val="00DF38FA"/>
    <w:rsid w:val="00DF489F"/>
    <w:rsid w:val="00DF520A"/>
    <w:rsid w:val="00DF53DD"/>
    <w:rsid w:val="00DF53EB"/>
    <w:rsid w:val="00DF5A2F"/>
    <w:rsid w:val="00DF5E33"/>
    <w:rsid w:val="00DF5E57"/>
    <w:rsid w:val="00DF6009"/>
    <w:rsid w:val="00DF6152"/>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40F"/>
    <w:rsid w:val="00E24916"/>
    <w:rsid w:val="00E258E9"/>
    <w:rsid w:val="00E25A5D"/>
    <w:rsid w:val="00E26959"/>
    <w:rsid w:val="00E26960"/>
    <w:rsid w:val="00E26FA9"/>
    <w:rsid w:val="00E2720B"/>
    <w:rsid w:val="00E2746E"/>
    <w:rsid w:val="00E276CE"/>
    <w:rsid w:val="00E2780F"/>
    <w:rsid w:val="00E27910"/>
    <w:rsid w:val="00E27D05"/>
    <w:rsid w:val="00E27F9B"/>
    <w:rsid w:val="00E300C2"/>
    <w:rsid w:val="00E30234"/>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1DBC"/>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16C"/>
    <w:rsid w:val="00E527AA"/>
    <w:rsid w:val="00E52906"/>
    <w:rsid w:val="00E532A6"/>
    <w:rsid w:val="00E5454B"/>
    <w:rsid w:val="00E54643"/>
    <w:rsid w:val="00E5498A"/>
    <w:rsid w:val="00E54C3A"/>
    <w:rsid w:val="00E5532B"/>
    <w:rsid w:val="00E5550E"/>
    <w:rsid w:val="00E55B05"/>
    <w:rsid w:val="00E55C34"/>
    <w:rsid w:val="00E55D1D"/>
    <w:rsid w:val="00E55D77"/>
    <w:rsid w:val="00E56833"/>
    <w:rsid w:val="00E56B62"/>
    <w:rsid w:val="00E57BC5"/>
    <w:rsid w:val="00E60463"/>
    <w:rsid w:val="00E6087C"/>
    <w:rsid w:val="00E608C2"/>
    <w:rsid w:val="00E609A1"/>
    <w:rsid w:val="00E60EF2"/>
    <w:rsid w:val="00E6162D"/>
    <w:rsid w:val="00E61EDA"/>
    <w:rsid w:val="00E62982"/>
    <w:rsid w:val="00E62DA6"/>
    <w:rsid w:val="00E63065"/>
    <w:rsid w:val="00E63364"/>
    <w:rsid w:val="00E63B3F"/>
    <w:rsid w:val="00E645F9"/>
    <w:rsid w:val="00E64F5A"/>
    <w:rsid w:val="00E6548A"/>
    <w:rsid w:val="00E65784"/>
    <w:rsid w:val="00E66DB7"/>
    <w:rsid w:val="00E66F50"/>
    <w:rsid w:val="00E674B6"/>
    <w:rsid w:val="00E67AAF"/>
    <w:rsid w:val="00E67C87"/>
    <w:rsid w:val="00E67E81"/>
    <w:rsid w:val="00E70B56"/>
    <w:rsid w:val="00E7135A"/>
    <w:rsid w:val="00E71402"/>
    <w:rsid w:val="00E71647"/>
    <w:rsid w:val="00E71995"/>
    <w:rsid w:val="00E71D4F"/>
    <w:rsid w:val="00E72157"/>
    <w:rsid w:val="00E72324"/>
    <w:rsid w:val="00E72363"/>
    <w:rsid w:val="00E72ABE"/>
    <w:rsid w:val="00E73464"/>
    <w:rsid w:val="00E74147"/>
    <w:rsid w:val="00E743E8"/>
    <w:rsid w:val="00E74DAD"/>
    <w:rsid w:val="00E75441"/>
    <w:rsid w:val="00E75788"/>
    <w:rsid w:val="00E75931"/>
    <w:rsid w:val="00E75DE5"/>
    <w:rsid w:val="00E76D76"/>
    <w:rsid w:val="00E770C2"/>
    <w:rsid w:val="00E776FC"/>
    <w:rsid w:val="00E7784A"/>
    <w:rsid w:val="00E779D7"/>
    <w:rsid w:val="00E77C5C"/>
    <w:rsid w:val="00E8047E"/>
    <w:rsid w:val="00E80956"/>
    <w:rsid w:val="00E80E60"/>
    <w:rsid w:val="00E8137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6CC2"/>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B3F"/>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23D"/>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0B5"/>
    <w:rsid w:val="00F03450"/>
    <w:rsid w:val="00F03B76"/>
    <w:rsid w:val="00F03CAF"/>
    <w:rsid w:val="00F03D26"/>
    <w:rsid w:val="00F040E7"/>
    <w:rsid w:val="00F042B9"/>
    <w:rsid w:val="00F04793"/>
    <w:rsid w:val="00F04CCC"/>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1D2E"/>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26CFD"/>
    <w:rsid w:val="00F2794D"/>
    <w:rsid w:val="00F311D3"/>
    <w:rsid w:val="00F31D7D"/>
    <w:rsid w:val="00F32D9E"/>
    <w:rsid w:val="00F33320"/>
    <w:rsid w:val="00F34156"/>
    <w:rsid w:val="00F346FB"/>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3AF"/>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27EC"/>
    <w:rsid w:val="00F65530"/>
    <w:rsid w:val="00F6585D"/>
    <w:rsid w:val="00F65CE2"/>
    <w:rsid w:val="00F66587"/>
    <w:rsid w:val="00F66717"/>
    <w:rsid w:val="00F66992"/>
    <w:rsid w:val="00F672BB"/>
    <w:rsid w:val="00F67472"/>
    <w:rsid w:val="00F67AC3"/>
    <w:rsid w:val="00F67E69"/>
    <w:rsid w:val="00F67FA5"/>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0D8"/>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54"/>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2FC"/>
    <w:rsid w:val="00FB1435"/>
    <w:rsid w:val="00FB1EF7"/>
    <w:rsid w:val="00FB2358"/>
    <w:rsid w:val="00FB251B"/>
    <w:rsid w:val="00FB341C"/>
    <w:rsid w:val="00FB398A"/>
    <w:rsid w:val="00FB3A2B"/>
    <w:rsid w:val="00FB3B97"/>
    <w:rsid w:val="00FB3C3D"/>
    <w:rsid w:val="00FB3DE8"/>
    <w:rsid w:val="00FB3F04"/>
    <w:rsid w:val="00FB5B03"/>
    <w:rsid w:val="00FB5BD9"/>
    <w:rsid w:val="00FB6088"/>
    <w:rsid w:val="00FB60CA"/>
    <w:rsid w:val="00FB6185"/>
    <w:rsid w:val="00FB6513"/>
    <w:rsid w:val="00FB6A47"/>
    <w:rsid w:val="00FB6B25"/>
    <w:rsid w:val="00FB6BDB"/>
    <w:rsid w:val="00FB6EAA"/>
    <w:rsid w:val="00FB708E"/>
    <w:rsid w:val="00FB752C"/>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0395"/>
    <w:rsid w:val="00FE1406"/>
    <w:rsid w:val="00FE1CD6"/>
    <w:rsid w:val="00FE22EE"/>
    <w:rsid w:val="00FE25A2"/>
    <w:rsid w:val="00FE37AC"/>
    <w:rsid w:val="00FE3B7A"/>
    <w:rsid w:val="00FE3F17"/>
    <w:rsid w:val="00FE422E"/>
    <w:rsid w:val="00FE46F2"/>
    <w:rsid w:val="00FE4A80"/>
    <w:rsid w:val="00FE55EA"/>
    <w:rsid w:val="00FE5B9A"/>
    <w:rsid w:val="00FE658F"/>
    <w:rsid w:val="00FE6C2C"/>
    <w:rsid w:val="00FE6C70"/>
    <w:rsid w:val="00FE6F47"/>
    <w:rsid w:val="00FE72B2"/>
    <w:rsid w:val="00FE7BA4"/>
    <w:rsid w:val="00FE7CC8"/>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4FA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Normal"/>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PlaceholderText">
    <w:name w:val="Placeholder Text"/>
    <w:basedOn w:val="DefaultParagraphFont"/>
    <w:uiPriority w:val="99"/>
    <w:semiHidden/>
    <w:rsid w:val="00DD5C90"/>
    <w:rPr>
      <w:color w:val="808080"/>
    </w:rPr>
  </w:style>
  <w:style w:type="paragraph" w:customStyle="1" w:styleId="Observation">
    <w:name w:val="Observation"/>
    <w:basedOn w:val="Normal"/>
    <w:qFormat/>
    <w:rsid w:val="00D24C77"/>
    <w:pPr>
      <w:numPr>
        <w:numId w:val="10"/>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Normal"/>
    <w:next w:val="Normal"/>
    <w:qFormat/>
    <w:rsid w:val="00767D46"/>
    <w:pPr>
      <w:numPr>
        <w:numId w:val="11"/>
      </w:numPr>
      <w:tabs>
        <w:tab w:val="num" w:pos="1619"/>
      </w:tabs>
      <w:spacing w:before="60" w:after="0"/>
      <w:ind w:left="1616" w:hanging="357"/>
    </w:pPr>
    <w:rPr>
      <w:rFonts w:ascii="Arial" w:eastAsia="Times New Roman" w:hAnsi="Arial"/>
      <w:b/>
      <w:lang w:eastAsia="ja-JP"/>
    </w:rPr>
  </w:style>
  <w:style w:type="character" w:customStyle="1" w:styleId="Char2">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0">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RBI5PAMIO524-1616901215-9975</_dlc_DocId>
    <_dlc_DocIdUrl xmlns="71c5aaf6-e6ce-465b-b873-5148d2a4c105">
      <Url>https://nokia.sharepoint.com/sites/gxp/_layouts/15/DocIdRedir.aspx?ID=RBI5PAMIO524-1616901215-9975</Url>
      <Description>RBI5PAMIO524-1616901215-9975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D6CE05-D4D2-4745-A098-6441111B8F55}">
  <ds:schemaRefs>
    <ds:schemaRef ds:uri="http://schemas.microsoft.com/office/2006/metadata/properties"/>
    <ds:schemaRef ds:uri="7275bb01-7583-478d-bc14-e839a2dd5989"/>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http://www.w3.org/XML/1998/namespace"/>
    <ds:schemaRef ds:uri="3f2ce089-3858-4176-9a21-a30f9204848e"/>
    <ds:schemaRef ds:uri="71c5aaf6-e6ce-465b-b873-5148d2a4c105"/>
    <ds:schemaRef ds:uri="http://purl.org/dc/terms/"/>
  </ds:schemaRefs>
</ds:datastoreItem>
</file>

<file path=customXml/itemProps2.xml><?xml version="1.0" encoding="utf-8"?>
<ds:datastoreItem xmlns:ds="http://schemas.openxmlformats.org/officeDocument/2006/customXml" ds:itemID="{945B296B-C2DF-483C-815A-D7E30D27DCA7}">
  <ds:schemaRefs>
    <ds:schemaRef ds:uri="http://schemas.microsoft.com/sharepoint/v3/contenttype/forms"/>
  </ds:schemaRefs>
</ds:datastoreItem>
</file>

<file path=customXml/itemProps3.xml><?xml version="1.0" encoding="utf-8"?>
<ds:datastoreItem xmlns:ds="http://schemas.openxmlformats.org/officeDocument/2006/customXml" ds:itemID="{65F96949-23B6-4E54-8FAE-ECA09CE3DA20}">
  <ds:schemaRefs>
    <ds:schemaRef ds:uri="http://schemas.microsoft.com/sharepoint/events"/>
  </ds:schemaRefs>
</ds:datastoreItem>
</file>

<file path=customXml/itemProps4.xml><?xml version="1.0" encoding="utf-8"?>
<ds:datastoreItem xmlns:ds="http://schemas.openxmlformats.org/officeDocument/2006/customXml" ds:itemID="{321E4771-A9BE-4BDD-ACA8-BFDD4142AE9B}">
  <ds:schemaRefs>
    <ds:schemaRef ds:uri="Microsoft.SharePoint.Taxonomy.ContentTypeSync"/>
  </ds:schemaRefs>
</ds:datastoreItem>
</file>

<file path=customXml/itemProps5.xml><?xml version="1.0" encoding="utf-8"?>
<ds:datastoreItem xmlns:ds="http://schemas.openxmlformats.org/officeDocument/2006/customXml" ds:itemID="{A63309F0-2879-45AD-8B4E-C534325B3E9C}">
  <ds:schemaRefs>
    <ds:schemaRef ds:uri="http://schemas.openxmlformats.org/officeDocument/2006/bibliography"/>
  </ds:schemaRefs>
</ds:datastoreItem>
</file>

<file path=customXml/itemProps6.xml><?xml version="1.0" encoding="utf-8"?>
<ds:datastoreItem xmlns:ds="http://schemas.openxmlformats.org/officeDocument/2006/customXml" ds:itemID="{F54A4FEE-0630-4BC8-902D-578841CA0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Template>
  <TotalTime>0</TotalTime>
  <Pages>2</Pages>
  <Words>336</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Umeda, Hiromasa (Nokia - JP/Tokyo)</cp:lastModifiedBy>
  <cp:revision>2</cp:revision>
  <cp:lastPrinted>2010-01-07T02:23:00Z</cp:lastPrinted>
  <dcterms:created xsi:type="dcterms:W3CDTF">2024-02-19T13:27:00Z</dcterms:created>
  <dcterms:modified xsi:type="dcterms:W3CDTF">2024-02-19T13:27:00Z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(3)gP9bHR+J4+REVBQY52vAvp+fF2pJ36+6aYTbMr8GT/Wy66rqJmLSgccsR9cZoaRKLO1oRpAj
5VZGLH1hCMe1eQUWfZTO5ZZECSsg/RPiRf7EMRJT31fUZnnOe8bQbEVYLPRQzOTEVZpwbbyD
s7bvE2SLkW1yFJNMBEeFwDFRj+lhoN1YLzYBLS4h1NexDh3ty1sQqH66k4eh7R5+hnZqL9/t
juVKgiIo+ekBuLg9zy</vt:lpwstr>
  </property>
  <property fmtid="{D5CDD505-2E9C-101B-9397-08002B2CF9AE}" pid="15" name="_2015_ms_pID_725343_00">
    <vt:lpwstr>_2015_ms_pID_725343</vt:lpwstr>
  </property>
  <property fmtid="{D5CDD505-2E9C-101B-9397-08002B2CF9AE}" pid="16" name="_2015_ms_pID_7253431">
    <vt:lpwstr>4Xr3bDHOEOKajNVdiZ6Wx47KljXBseaBjeWH0erlM0yyhactxzCS7V
xt49B2/DdXmMGkD5qajr71UnLRKtVj0tvEG1r3g1X+eAMe4gI9iRSDYBmeo54OaDlPxGC8/r
RnUX8ncnVkJkCrlBzuCOr6G48Y33zx0pZl3G/VqifUAZQVJQT6jaX15ve+cGygnMHVjl2s+O
2zzEgP+0J4bSEcsJfioxvSjaVn0IFKQcXid1</vt:lpwstr>
  </property>
  <property fmtid="{D5CDD505-2E9C-101B-9397-08002B2CF9AE}" pid="17" name="_2015_ms_pID_7253431_00">
    <vt:lpwstr>_2015_ms_pID_7253431</vt:lpwstr>
  </property>
  <property fmtid="{D5CDD505-2E9C-101B-9397-08002B2CF9AE}" pid="18" name="_2015_ms_pID_7253432">
    <vt:lpwstr>Krvfhl7uEmGMe7+LDdvUkq0=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1698225395</vt:lpwstr>
  </property>
  <property fmtid="{D5CDD505-2E9C-101B-9397-08002B2CF9AE}" pid="23" name="ContentTypeId">
    <vt:lpwstr>0x01010055A05E76B664164F9F76E63E6D6BE6ED</vt:lpwstr>
  </property>
  <property fmtid="{D5CDD505-2E9C-101B-9397-08002B2CF9AE}" pid="24" name="_dlc_DocIdItemGuid">
    <vt:lpwstr>0f4b4581-b1c1-4e7b-88c4-6dc6df721cc1</vt:lpwstr>
  </property>
  <property fmtid="{D5CDD505-2E9C-101B-9397-08002B2CF9AE}" pid="25" name="MediaServiceImageTags">
    <vt:lpwstr/>
  </property>
</Properties>
</file>