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D55EE">
        <w:rPr>
          <w:rFonts w:ascii="Arial" w:hAnsi="Arial" w:cs="Arial"/>
          <w:b/>
          <w:sz w:val="24"/>
          <w:lang w:val="en-US" w:eastAsia="zh-CN"/>
        </w:rPr>
        <w:t>9</w:t>
      </w:r>
      <w:r w:rsidRPr="005E5BB3">
        <w:rPr>
          <w:rFonts w:ascii="Arial" w:hAnsi="Arial" w:cs="Arial"/>
          <w:b/>
          <w:i/>
          <w:sz w:val="24"/>
          <w:lang w:eastAsia="zh-CN"/>
        </w:rPr>
        <w:tab/>
      </w:r>
      <w:r w:rsidR="007D6555" w:rsidRPr="007D6555">
        <w:rPr>
          <w:rFonts w:ascii="Arial" w:hAnsi="Arial" w:cs="Arial"/>
          <w:b/>
          <w:sz w:val="24"/>
          <w:lang w:val="en-US" w:eastAsia="zh-CN"/>
        </w:rPr>
        <w:t>R4-2319984</w:t>
      </w:r>
      <w:bookmarkStart w:id="0" w:name="_GoBack"/>
      <w:bookmarkEnd w:id="0"/>
    </w:p>
    <w:p w:rsidR="00A3046A" w:rsidRPr="00A3046A" w:rsidRDefault="00CD55EE"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Chicago</w:t>
      </w:r>
      <w:r w:rsidR="008F1406" w:rsidRPr="008F1406">
        <w:rPr>
          <w:rFonts w:cs="Arial"/>
          <w:noProof w:val="0"/>
          <w:sz w:val="24"/>
          <w:lang w:val="en-GB"/>
        </w:rPr>
        <w:t xml:space="preserve">, </w:t>
      </w:r>
      <w:r>
        <w:rPr>
          <w:rFonts w:cs="Arial"/>
          <w:noProof w:val="0"/>
          <w:sz w:val="24"/>
          <w:lang w:val="en-GB"/>
        </w:rPr>
        <w:t>US</w:t>
      </w:r>
      <w:r w:rsidR="00C47820" w:rsidRPr="00C47820">
        <w:rPr>
          <w:rFonts w:cs="Arial"/>
          <w:noProof w:val="0"/>
          <w:sz w:val="24"/>
          <w:lang w:val="en-GB"/>
        </w:rPr>
        <w:t xml:space="preserve">, </w:t>
      </w:r>
      <w:r>
        <w:rPr>
          <w:rFonts w:cs="Arial"/>
          <w:noProof w:val="0"/>
          <w:sz w:val="24"/>
          <w:lang w:val="en-GB"/>
        </w:rPr>
        <w:t>13 – 17 November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F3D3E" w:rsidRPr="00DF3D3E">
        <w:rPr>
          <w:rFonts w:ascii="Arial" w:eastAsia="宋体" w:hAnsi="Arial"/>
          <w:b/>
          <w:sz w:val="24"/>
          <w:lang w:val="en-US" w:eastAsia="zh-CN"/>
        </w:rPr>
        <w:t>Discussion on general issues related to MUSIM gaps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F5AE7">
        <w:rPr>
          <w:rFonts w:ascii="Arial" w:eastAsia="宋体" w:hAnsi="Arial"/>
          <w:b/>
          <w:sz w:val="24"/>
          <w:lang w:val="en-US" w:eastAsia="zh-CN"/>
        </w:rPr>
        <w:t>8.25.2.1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106B40" w:rsidRDefault="00106B40" w:rsidP="00106B4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 related to MUSIM gaps are discussed in RAN4#108-bis, and outcomes are captured in WF [1]. Based on [1] the following general issue needs to be further discussed.</w:t>
      </w:r>
    </w:p>
    <w:p w:rsidR="00106B40" w:rsidRDefault="00106B40" w:rsidP="00106B40">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sidRPr="000A6478">
        <w:rPr>
          <w:rFonts w:eastAsia="宋体"/>
          <w:lang w:eastAsia="zh-CN"/>
        </w:rPr>
        <w:t>Mandatory MUSIM gap patterns</w:t>
      </w:r>
    </w:p>
    <w:p w:rsidR="007E7A02" w:rsidRPr="00D12E24" w:rsidRDefault="00106B40" w:rsidP="00106B40">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Pr>
          <w:rFonts w:eastAsia="宋体"/>
          <w:lang w:eastAsia="zh-CN"/>
        </w:rPr>
        <w:t>general issues in RRM requirements related to MUSIM gaps.</w:t>
      </w:r>
    </w:p>
    <w:p w:rsidR="00B719B0" w:rsidRDefault="00FA0C0C" w:rsidP="00E4186F">
      <w:pPr>
        <w:pStyle w:val="1"/>
        <w:jc w:val="both"/>
        <w:rPr>
          <w:lang w:val="en-US"/>
        </w:rPr>
      </w:pPr>
      <w:r>
        <w:rPr>
          <w:lang w:val="en-US"/>
        </w:rPr>
        <w:t>Discussion</w:t>
      </w:r>
    </w:p>
    <w:p w:rsidR="00106B40" w:rsidRDefault="00106B40" w:rsidP="00106B40">
      <w:pPr>
        <w:pStyle w:val="2"/>
        <w:rPr>
          <w:lang w:eastAsia="zh-CN"/>
        </w:rPr>
      </w:pPr>
      <w:r w:rsidRPr="000A6478">
        <w:rPr>
          <w:lang w:eastAsia="zh-CN"/>
        </w:rPr>
        <w:t>Mandatory MUSIM gap patterns</w:t>
      </w:r>
    </w:p>
    <w:tbl>
      <w:tblPr>
        <w:tblStyle w:val="afa"/>
        <w:tblW w:w="0" w:type="auto"/>
        <w:tblLook w:val="04A0" w:firstRow="1" w:lastRow="0" w:firstColumn="1" w:lastColumn="0" w:noHBand="0" w:noVBand="1"/>
      </w:tblPr>
      <w:tblGrid>
        <w:gridCol w:w="9621"/>
      </w:tblGrid>
      <w:tr w:rsidR="00106B40" w:rsidTr="00106B40">
        <w:tc>
          <w:tcPr>
            <w:tcW w:w="9621" w:type="dxa"/>
          </w:tcPr>
          <w:p w:rsidR="00106B40" w:rsidRDefault="00106B40" w:rsidP="00106B40">
            <w:pPr>
              <w:spacing w:before="120" w:after="120"/>
              <w:rPr>
                <w:b/>
                <w:color w:val="000000" w:themeColor="text1"/>
                <w:u w:val="single"/>
                <w:lang w:eastAsia="ko-KR"/>
              </w:rPr>
            </w:pPr>
            <w:r>
              <w:rPr>
                <w:b/>
                <w:color w:val="000000" w:themeColor="text1"/>
                <w:u w:val="single"/>
                <w:lang w:eastAsia="ko-KR"/>
              </w:rPr>
              <w:t>Issue 1-1-1: Mandatory MUSIM gap patterns</w:t>
            </w:r>
          </w:p>
          <w:p w:rsidR="00106B40" w:rsidRDefault="00106B40" w:rsidP="00106B40">
            <w:pPr>
              <w:pStyle w:val="afe"/>
              <w:numPr>
                <w:ilvl w:val="0"/>
                <w:numId w:val="15"/>
              </w:numPr>
              <w:spacing w:beforeLines="0" w:before="120" w:afterLines="0" w:after="120"/>
              <w:ind w:left="720"/>
              <w:rPr>
                <w:rFonts w:eastAsia="宋体"/>
                <w:color w:val="000000" w:themeColor="text1"/>
                <w:lang w:eastAsia="zh-CN"/>
              </w:rPr>
            </w:pPr>
            <w:r>
              <w:rPr>
                <w:rFonts w:eastAsia="宋体"/>
                <w:color w:val="000000" w:themeColor="text1"/>
                <w:lang w:eastAsia="zh-CN"/>
              </w:rPr>
              <w:t xml:space="preserve">Proposals </w:t>
            </w:r>
          </w:p>
          <w:p w:rsidR="00106B40" w:rsidRDefault="00106B40" w:rsidP="00106B40">
            <w:pPr>
              <w:pStyle w:val="afe"/>
              <w:numPr>
                <w:ilvl w:val="1"/>
                <w:numId w:val="15"/>
              </w:numPr>
              <w:spacing w:beforeLines="0" w:before="120" w:afterLines="0" w:after="120"/>
              <w:ind w:left="1440"/>
              <w:rPr>
                <w:rFonts w:eastAsia="宋体"/>
                <w:color w:val="000000" w:themeColor="text1"/>
                <w:lang w:eastAsia="zh-CN"/>
              </w:rPr>
            </w:pPr>
            <w:r>
              <w:rPr>
                <w:rFonts w:eastAsia="宋体"/>
                <w:color w:val="000000" w:themeColor="text1"/>
                <w:lang w:eastAsia="zh-CN"/>
              </w:rPr>
              <w:t xml:space="preserve">P1: No need to discuss further whether to introduce mandatory MUSIM gap patterns (Apple </w:t>
            </w:r>
            <w:proofErr w:type="spellStart"/>
            <w:r>
              <w:rPr>
                <w:rFonts w:eastAsia="宋体"/>
                <w:color w:val="000000" w:themeColor="text1"/>
                <w:lang w:eastAsia="zh-CN"/>
              </w:rPr>
              <w:t>oppo</w:t>
            </w:r>
            <w:proofErr w:type="spellEnd"/>
            <w:r>
              <w:rPr>
                <w:rFonts w:eastAsia="宋体"/>
                <w:color w:val="000000" w:themeColor="text1"/>
                <w:lang w:eastAsia="zh-CN"/>
              </w:rPr>
              <w:t xml:space="preserve"> Huawei MTK Qualcomm)</w:t>
            </w:r>
          </w:p>
          <w:p w:rsidR="00106B40" w:rsidRDefault="00106B40" w:rsidP="00106B40">
            <w:pPr>
              <w:pStyle w:val="afe"/>
              <w:numPr>
                <w:ilvl w:val="1"/>
                <w:numId w:val="15"/>
              </w:numPr>
              <w:spacing w:beforeLines="0" w:before="120" w:afterLines="0" w:after="120"/>
              <w:ind w:left="1440"/>
              <w:rPr>
                <w:rFonts w:eastAsia="宋体"/>
                <w:color w:val="000000" w:themeColor="text1"/>
                <w:lang w:eastAsia="zh-CN"/>
              </w:rPr>
            </w:pPr>
            <w:r>
              <w:rPr>
                <w:rFonts w:eastAsia="宋体"/>
                <w:color w:val="000000" w:themeColor="text1"/>
                <w:lang w:eastAsia="zh-CN"/>
              </w:rPr>
              <w:t xml:space="preserve">P2: RAN4 to define the mandatory MUSIM gap patterns (CMCC Ericsson Nokia </w:t>
            </w:r>
            <w:r w:rsidRPr="00D34D7F">
              <w:rPr>
                <w:rFonts w:eastAsia="宋体"/>
                <w:color w:val="000000" w:themeColor="text1"/>
                <w:lang w:eastAsia="zh-CN"/>
              </w:rPr>
              <w:t>Charter</w:t>
            </w:r>
            <w:r>
              <w:rPr>
                <w:rFonts w:ascii="Arial" w:hAnsi="Arial" w:cs="Arial"/>
                <w:sz w:val="16"/>
                <w:szCs w:val="16"/>
              </w:rPr>
              <w:t xml:space="preserve"> </w:t>
            </w:r>
            <w:r w:rsidRPr="00D34D7F">
              <w:rPr>
                <w:rFonts w:eastAsia="宋体"/>
                <w:color w:val="000000" w:themeColor="text1"/>
                <w:lang w:eastAsia="zh-CN"/>
              </w:rPr>
              <w:t>Communications</w:t>
            </w:r>
            <w:r>
              <w:rPr>
                <w:rFonts w:eastAsia="宋体"/>
                <w:color w:val="000000" w:themeColor="text1"/>
                <w:lang w:eastAsia="zh-CN"/>
              </w:rPr>
              <w:t>)</w:t>
            </w:r>
          </w:p>
          <w:p w:rsidR="00106B40" w:rsidRPr="008054D2" w:rsidRDefault="00106B40" w:rsidP="00106B40">
            <w:pPr>
              <w:pStyle w:val="afe"/>
              <w:numPr>
                <w:ilvl w:val="1"/>
                <w:numId w:val="15"/>
              </w:numPr>
              <w:spacing w:beforeLines="0" w:before="120" w:afterLines="0" w:after="120"/>
              <w:ind w:left="1440"/>
              <w:rPr>
                <w:rFonts w:eastAsia="宋体"/>
                <w:color w:val="000000" w:themeColor="text1"/>
                <w:lang w:eastAsia="zh-CN"/>
              </w:rPr>
            </w:pPr>
            <w:r w:rsidRPr="008054D2">
              <w:rPr>
                <w:rFonts w:eastAsia="宋体"/>
                <w:color w:val="000000" w:themeColor="text1"/>
                <w:lang w:eastAsia="zh-CN"/>
              </w:rPr>
              <w:t xml:space="preserve">P3: </w:t>
            </w:r>
            <w:r>
              <w:rPr>
                <w:rFonts w:eastAsia="宋体"/>
                <w:color w:val="000000" w:themeColor="text1"/>
                <w:lang w:eastAsia="zh-CN"/>
              </w:rPr>
              <w:t>N</w:t>
            </w:r>
            <w:r w:rsidRPr="008054D2">
              <w:rPr>
                <w:bCs/>
              </w:rPr>
              <w:t>o more discussion if there is no consensus (vivo)</w:t>
            </w:r>
          </w:p>
          <w:p w:rsidR="00106B40" w:rsidRPr="00106B40" w:rsidRDefault="00106B40" w:rsidP="00106B40">
            <w:pPr>
              <w:spacing w:before="120" w:after="120"/>
              <w:rPr>
                <w:rFonts w:eastAsiaTheme="minorEastAsia"/>
                <w:color w:val="000000" w:themeColor="text1"/>
                <w:lang w:val="en-US" w:eastAsia="zh-CN"/>
              </w:rPr>
            </w:pPr>
            <w:r>
              <w:rPr>
                <w:rFonts w:eastAsiaTheme="minorEastAsia"/>
                <w:i/>
                <w:color w:val="000000" w:themeColor="text1"/>
                <w:lang w:val="en-US" w:eastAsia="zh-CN"/>
              </w:rPr>
              <w:t>Recommendations: continue discussion</w:t>
            </w:r>
          </w:p>
        </w:tc>
      </w:tr>
    </w:tbl>
    <w:p w:rsidR="00106B40" w:rsidRPr="00513DE9" w:rsidRDefault="00106B40" w:rsidP="00106B40">
      <w:pPr>
        <w:spacing w:before="120" w:after="120"/>
        <w:rPr>
          <w:lang w:val="en-US"/>
        </w:rPr>
      </w:pPr>
      <w:r w:rsidRPr="00513DE9">
        <w:rPr>
          <w:lang w:val="en-US"/>
        </w:rPr>
        <w:t>The issue has been discussed in Rel-17, and there was no consensus. Our view is still that no need to define mandatory MUSIM gap patterns. Gap pattern to use for MUSIM is up to UE to request which is further depending on NW B configuration, and it is not the case that all NW B operations can be done with a single MUSIM gap pattern. In addition, and RAN2 has agreed that NW cannot configure a different gap pattern than what UE requests, so we do not see the need to define mandatory gap patterns for MUSIM.</w:t>
      </w:r>
    </w:p>
    <w:p w:rsidR="00D321CE" w:rsidRDefault="00106B40" w:rsidP="00D321CE">
      <w:pPr>
        <w:spacing w:before="120" w:after="120"/>
        <w:rPr>
          <w:b/>
          <w:lang w:val="en-US"/>
        </w:rPr>
      </w:pPr>
      <w:r w:rsidRPr="00513DE9">
        <w:rPr>
          <w:b/>
          <w:lang w:val="en-US"/>
        </w:rPr>
        <w:t xml:space="preserve">Proposal </w:t>
      </w:r>
      <w:r>
        <w:rPr>
          <w:b/>
          <w:lang w:val="en-US"/>
        </w:rPr>
        <w:t>1</w:t>
      </w:r>
      <w:r w:rsidRPr="00513DE9">
        <w:rPr>
          <w:b/>
          <w:lang w:val="en-US"/>
        </w:rPr>
        <w:t>: No need to discuss further whether to introduce mandatory MUSIM gap patterns.</w:t>
      </w:r>
    </w:p>
    <w:p w:rsidR="00106B40" w:rsidRDefault="00106B40" w:rsidP="00106B40">
      <w:pPr>
        <w:pStyle w:val="2"/>
        <w:rPr>
          <w:rFonts w:eastAsiaTheme="minorEastAsia"/>
          <w:lang w:eastAsia="zh-CN"/>
        </w:rPr>
      </w:pPr>
      <w:r>
        <w:rPr>
          <w:rFonts w:eastAsiaTheme="minorEastAsia" w:hint="eastAsia"/>
          <w:lang w:eastAsia="zh-CN"/>
        </w:rPr>
        <w:t>U</w:t>
      </w:r>
      <w:r>
        <w:rPr>
          <w:rFonts w:eastAsiaTheme="minorEastAsia"/>
          <w:lang w:eastAsia="zh-CN"/>
        </w:rPr>
        <w:t>se of term “GAP” for MUSIM gaps</w:t>
      </w:r>
    </w:p>
    <w:p w:rsidR="00106B40" w:rsidRDefault="00106B40" w:rsidP="00106B40">
      <w:pPr>
        <w:spacing w:before="120" w:after="120"/>
        <w:rPr>
          <w:rFonts w:eastAsiaTheme="minorEastAsia"/>
          <w:lang w:eastAsia="zh-CN"/>
        </w:rPr>
      </w:pPr>
      <w:r>
        <w:rPr>
          <w:rFonts w:eastAsiaTheme="minorEastAsia"/>
          <w:lang w:eastAsia="zh-CN"/>
        </w:rPr>
        <w:t xml:space="preserve">In the endorsed CRs </w:t>
      </w:r>
      <w:r w:rsidR="0099793C">
        <w:rPr>
          <w:rFonts w:eastAsiaTheme="minorEastAsia"/>
          <w:lang w:eastAsia="zh-CN"/>
        </w:rPr>
        <w:t>for L1 impacts [2]</w:t>
      </w:r>
      <w:r>
        <w:rPr>
          <w:rFonts w:eastAsiaTheme="minorEastAsia"/>
          <w:lang w:eastAsia="zh-CN"/>
        </w:rPr>
        <w:t xml:space="preserve">, </w:t>
      </w:r>
      <w:r w:rsidR="0099793C">
        <w:rPr>
          <w:rFonts w:eastAsiaTheme="minorEastAsia"/>
          <w:lang w:eastAsia="zh-CN"/>
        </w:rPr>
        <w:t>there is an FFS related to use of term “GAP”, i.e. whether to include MUSIM gaps in the term “GAP”. The issue was also discussed in the offline sync-call without consensus. We do not have strong view but slightly prefer to keep MUSIM gaps and MGs separated, i.e. not to include MUSIM gaps in “GAP”</w:t>
      </w:r>
      <w:r w:rsidR="001F774B">
        <w:rPr>
          <w:rFonts w:eastAsiaTheme="minorEastAsia"/>
          <w:lang w:eastAsia="zh-CN"/>
        </w:rPr>
        <w:t xml:space="preserve">, since it would make it more difficult to use the term “GAP” in future.  </w:t>
      </w:r>
    </w:p>
    <w:p w:rsidR="0099793C" w:rsidRDefault="0099793C" w:rsidP="00106B40">
      <w:pPr>
        <w:spacing w:before="120" w:after="120"/>
        <w:rPr>
          <w:rFonts w:eastAsiaTheme="minorEastAsia"/>
          <w:lang w:eastAsia="zh-CN"/>
        </w:rPr>
      </w:pPr>
      <w:r>
        <w:rPr>
          <w:rFonts w:eastAsiaTheme="minorEastAsia"/>
          <w:lang w:eastAsia="zh-CN"/>
        </w:rPr>
        <w:t xml:space="preserve">For the spec, the term “GAP” is used mainly for the case when MUSIM gaps are not configured, but it is also used to define collision between </w:t>
      </w:r>
      <w:r w:rsidR="001F774B">
        <w:rPr>
          <w:rFonts w:eastAsiaTheme="minorEastAsia"/>
          <w:lang w:eastAsia="zh-CN"/>
        </w:rPr>
        <w:t>L1 resource and a gap.</w:t>
      </w:r>
    </w:p>
    <w:tbl>
      <w:tblPr>
        <w:tblStyle w:val="afa"/>
        <w:tblW w:w="0" w:type="auto"/>
        <w:tblLook w:val="04A0" w:firstRow="1" w:lastRow="0" w:firstColumn="1" w:lastColumn="0" w:noHBand="0" w:noVBand="1"/>
      </w:tblPr>
      <w:tblGrid>
        <w:gridCol w:w="9621"/>
      </w:tblGrid>
      <w:tr w:rsidR="001F774B" w:rsidTr="001F774B">
        <w:tc>
          <w:tcPr>
            <w:tcW w:w="9621" w:type="dxa"/>
          </w:tcPr>
          <w:p w:rsidR="001F774B" w:rsidRPr="00636344" w:rsidRDefault="001F774B" w:rsidP="001F774B">
            <w:pPr>
              <w:spacing w:before="120" w:after="120"/>
              <w:ind w:left="568" w:hanging="284"/>
            </w:pPr>
            <w:r w:rsidRPr="00636344">
              <w:t>-</w:t>
            </w:r>
            <w:r w:rsidRPr="00636344">
              <w:tab/>
              <w:t>When a measurement gap is configured</w:t>
            </w:r>
            <w:r>
              <w:rPr>
                <w:rFonts w:eastAsia="宋体"/>
              </w:rPr>
              <w:t xml:space="preserve"> and the measurement gap is not NCSG</w:t>
            </w:r>
            <w:r w:rsidRPr="00636344">
              <w:t xml:space="preserve">, </w:t>
            </w:r>
          </w:p>
          <w:p w:rsidR="001F774B" w:rsidRPr="00636344" w:rsidRDefault="001F774B" w:rsidP="001F774B">
            <w:pPr>
              <w:spacing w:before="120" w:after="120"/>
              <w:ind w:left="851" w:hanging="284"/>
            </w:pPr>
            <w:r w:rsidRPr="00636344">
              <w:t>-</w:t>
            </w:r>
            <w:r w:rsidRPr="00636344">
              <w:tab/>
            </w:r>
            <w:r w:rsidRPr="00F16A7D">
              <w:rPr>
                <w:highlight w:val="yellow"/>
              </w:rPr>
              <w:t>an SSB or an SMTC occasion is considered to be overlapped with the GAP if it overlaps a measurement gap occasion</w:t>
            </w:r>
            <w:r w:rsidRPr="00636344">
              <w:t xml:space="preserve">, and </w:t>
            </w:r>
          </w:p>
          <w:p w:rsidR="001F774B" w:rsidRPr="00636344" w:rsidRDefault="001F774B" w:rsidP="001F774B">
            <w:pPr>
              <w:spacing w:before="120" w:after="120"/>
              <w:ind w:left="851" w:hanging="284"/>
            </w:pPr>
            <w:r w:rsidRPr="00636344">
              <w:rPr>
                <w:lang w:eastAsia="zh-TW"/>
              </w:rPr>
              <w:lastRenderedPageBreak/>
              <w:t>-</w:t>
            </w:r>
            <w:r w:rsidRPr="00636344">
              <w:rPr>
                <w:lang w:eastAsia="zh-TW"/>
              </w:rPr>
              <w:tab/>
            </w:r>
            <w:proofErr w:type="spellStart"/>
            <w:r w:rsidRPr="00636344">
              <w:rPr>
                <w:lang w:eastAsia="zh-TW"/>
              </w:rPr>
              <w:t>xRP</w:t>
            </w:r>
            <w:proofErr w:type="spellEnd"/>
            <w:r w:rsidRPr="00636344">
              <w:rPr>
                <w:lang w:eastAsia="zh-TW"/>
              </w:rPr>
              <w:t xml:space="preserve"> = MGRP</w:t>
            </w:r>
          </w:p>
          <w:p w:rsidR="001F774B" w:rsidRPr="00115E3F" w:rsidRDefault="001F774B" w:rsidP="001F774B">
            <w:pPr>
              <w:pStyle w:val="B10"/>
              <w:spacing w:before="120" w:after="120"/>
            </w:pPr>
            <w:r w:rsidRPr="00636344">
              <w:t>-</w:t>
            </w:r>
            <w:r w:rsidRPr="00636344">
              <w:tab/>
            </w:r>
            <w:r>
              <w:rPr>
                <w:rFonts w:eastAsia="宋体"/>
              </w:rPr>
              <w:t>Otherwise, w</w:t>
            </w:r>
            <w:r w:rsidRPr="00636344">
              <w:t xml:space="preserve">hen NCSG </w:t>
            </w:r>
            <w:r>
              <w:rPr>
                <w:rFonts w:eastAsia="宋体"/>
              </w:rPr>
              <w:t xml:space="preserve">measurement gap </w:t>
            </w:r>
            <w:r w:rsidRPr="00636344">
              <w:t>is configured,</w:t>
            </w:r>
          </w:p>
          <w:p w:rsidR="001F774B" w:rsidRPr="00115E3F" w:rsidRDefault="001F774B" w:rsidP="001F774B">
            <w:pPr>
              <w:pStyle w:val="B2"/>
              <w:spacing w:before="120" w:after="120"/>
            </w:pPr>
            <w:r>
              <w:t>-</w:t>
            </w:r>
            <w:r>
              <w:tab/>
            </w:r>
            <w:r w:rsidRPr="00115E3F">
              <w:t xml:space="preserve">an SSB or an SMTC occasion is considered to be overlapped with the </w:t>
            </w:r>
            <w:r>
              <w:t>GAP</w:t>
            </w:r>
            <w:r w:rsidRPr="00115E3F">
              <w:t xml:space="preserve"> if </w:t>
            </w:r>
          </w:p>
          <w:p w:rsidR="001F774B" w:rsidRPr="00625F7E" w:rsidRDefault="001F774B" w:rsidP="001F774B">
            <w:pPr>
              <w:pStyle w:val="B3"/>
              <w:spacing w:before="120" w:after="120"/>
            </w:pPr>
            <w:r>
              <w:t>-</w:t>
            </w:r>
            <w:r>
              <w:tab/>
            </w:r>
            <w:r w:rsidRPr="00625F7E">
              <w:t xml:space="preserve">it overlaps the VIL1 or VIL2 of NCSG, or </w:t>
            </w:r>
          </w:p>
          <w:p w:rsidR="001F774B" w:rsidRPr="00625F7E" w:rsidRDefault="001F774B" w:rsidP="001F774B">
            <w:pPr>
              <w:pStyle w:val="B3"/>
              <w:spacing w:before="120" w:after="12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rsidR="001F774B" w:rsidRPr="00476A1D" w:rsidRDefault="001F774B" w:rsidP="001F774B">
            <w:pPr>
              <w:pStyle w:val="B10"/>
              <w:spacing w:before="120" w:after="120"/>
            </w:pPr>
            <w:r>
              <w:t>-</w:t>
            </w:r>
            <w:r>
              <w:tab/>
            </w:r>
            <w:r w:rsidRPr="00625F7E">
              <w:t>and</w:t>
            </w:r>
          </w:p>
          <w:p w:rsidR="001F774B" w:rsidRPr="001F774B" w:rsidRDefault="001F774B" w:rsidP="001F774B">
            <w:pPr>
              <w:pStyle w:val="B3"/>
              <w:spacing w:before="120" w:after="120"/>
            </w:pPr>
            <w:r>
              <w:t>-</w:t>
            </w:r>
            <w:r>
              <w:tab/>
            </w:r>
            <w:proofErr w:type="spellStart"/>
            <w:r w:rsidRPr="00625F7E">
              <w:t>xRP</w:t>
            </w:r>
            <w:proofErr w:type="spellEnd"/>
            <w:r w:rsidRPr="00625F7E">
              <w:t xml:space="preserve"> = VIRP</w:t>
            </w:r>
          </w:p>
        </w:tc>
      </w:tr>
    </w:tbl>
    <w:p w:rsidR="001F774B" w:rsidRDefault="001F774B" w:rsidP="00106B40">
      <w:pPr>
        <w:spacing w:before="120" w:after="120"/>
        <w:rPr>
          <w:rFonts w:eastAsiaTheme="minorEastAsia"/>
          <w:lang w:eastAsia="zh-CN"/>
        </w:rPr>
      </w:pPr>
      <w:r>
        <w:rPr>
          <w:rFonts w:eastAsiaTheme="minorEastAsia"/>
          <w:lang w:eastAsia="zh-CN"/>
        </w:rPr>
        <w:lastRenderedPageBreak/>
        <w:t>In this sense, the definition for collision between L1 resource and MUSIM gaps is missing, and should be added similar to type-2 MG</w:t>
      </w:r>
      <w:r w:rsidR="00F16A7D">
        <w:rPr>
          <w:rFonts w:eastAsiaTheme="minorEastAsia"/>
          <w:lang w:eastAsia="zh-CN"/>
        </w:rPr>
        <w:t xml:space="preserve"> as highlighted in yellow</w:t>
      </w:r>
      <w:r>
        <w:rPr>
          <w:rFonts w:eastAsiaTheme="minorEastAsia"/>
          <w:lang w:eastAsia="zh-CN"/>
        </w:rPr>
        <w:t xml:space="preserve">. </w:t>
      </w:r>
      <w:r w:rsidR="003D7FBF">
        <w:rPr>
          <w:rFonts w:eastAsiaTheme="minorEastAsia"/>
          <w:lang w:eastAsia="zh-CN"/>
        </w:rPr>
        <w:t>The change is provided in our companion draftCR.</w:t>
      </w:r>
    </w:p>
    <w:p w:rsidR="001F774B" w:rsidRPr="001F774B" w:rsidRDefault="001F774B" w:rsidP="00106B40">
      <w:pPr>
        <w:spacing w:before="120" w:after="120"/>
        <w:rPr>
          <w:rFonts w:eastAsiaTheme="minorEastAsia"/>
          <w:b/>
          <w:lang w:eastAsia="zh-CN"/>
        </w:rPr>
      </w:pPr>
      <w:r w:rsidRPr="001F774B">
        <w:rPr>
          <w:rFonts w:eastAsiaTheme="minorEastAsia" w:hint="eastAsia"/>
          <w:b/>
          <w:lang w:eastAsia="zh-CN"/>
        </w:rPr>
        <w:t>P</w:t>
      </w:r>
      <w:r w:rsidRPr="001F774B">
        <w:rPr>
          <w:rFonts w:eastAsiaTheme="minorEastAsia"/>
          <w:b/>
          <w:lang w:eastAsia="zh-CN"/>
        </w:rPr>
        <w:t>roposal 2: Do not include MUSIM gaps in term “GAP”.</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106B40">
        <w:rPr>
          <w:rFonts w:eastAsia="宋体"/>
          <w:lang w:eastAsia="zh-CN"/>
        </w:rPr>
        <w:t>general issues in RRM requirements related to MUSIM gaps</w:t>
      </w:r>
      <w:r>
        <w:rPr>
          <w:rFonts w:eastAsia="宋体"/>
          <w:lang w:eastAsia="zh-CN"/>
        </w:rPr>
        <w:t>.</w:t>
      </w:r>
    </w:p>
    <w:p w:rsidR="001A4702" w:rsidRDefault="00106B40" w:rsidP="00A96531">
      <w:pPr>
        <w:spacing w:before="120" w:after="120"/>
        <w:rPr>
          <w:b/>
          <w:lang w:val="en-US"/>
        </w:rPr>
      </w:pPr>
      <w:r w:rsidRPr="00513DE9">
        <w:rPr>
          <w:b/>
          <w:lang w:val="en-US"/>
        </w:rPr>
        <w:t xml:space="preserve">Proposal </w:t>
      </w:r>
      <w:r>
        <w:rPr>
          <w:b/>
          <w:lang w:val="en-US"/>
        </w:rPr>
        <w:t>1</w:t>
      </w:r>
      <w:r w:rsidRPr="00513DE9">
        <w:rPr>
          <w:b/>
          <w:lang w:val="en-US"/>
        </w:rPr>
        <w:t>: No need to discuss further whether to introduce mandatory MUSIM gap patterns.</w:t>
      </w:r>
    </w:p>
    <w:p w:rsidR="001F774B" w:rsidRPr="001F774B" w:rsidRDefault="001F774B" w:rsidP="00A96531">
      <w:pPr>
        <w:spacing w:before="120" w:after="120"/>
        <w:rPr>
          <w:rFonts w:eastAsiaTheme="minorEastAsia"/>
          <w:b/>
          <w:lang w:eastAsia="zh-CN"/>
        </w:rPr>
      </w:pPr>
      <w:r w:rsidRPr="001F774B">
        <w:rPr>
          <w:rFonts w:eastAsiaTheme="minorEastAsia" w:hint="eastAsia"/>
          <w:b/>
          <w:lang w:eastAsia="zh-CN"/>
        </w:rPr>
        <w:t>P</w:t>
      </w:r>
      <w:r w:rsidRPr="001F774B">
        <w:rPr>
          <w:rFonts w:eastAsiaTheme="minorEastAsia"/>
          <w:b/>
          <w:lang w:eastAsia="zh-CN"/>
        </w:rPr>
        <w:t>roposal 2: Do not include MUSIM gaps in term “GAP”.</w:t>
      </w:r>
    </w:p>
    <w:p w:rsidR="00FA0C0C" w:rsidRDefault="00FA0C0C" w:rsidP="00FA0C0C">
      <w:pPr>
        <w:pStyle w:val="1"/>
        <w:jc w:val="both"/>
        <w:rPr>
          <w:lang w:val="en-US"/>
        </w:rPr>
      </w:pPr>
      <w:r w:rsidRPr="00C0754F">
        <w:rPr>
          <w:lang w:val="en-US"/>
        </w:rPr>
        <w:t>Reference</w:t>
      </w:r>
    </w:p>
    <w:p w:rsidR="009439A6" w:rsidRDefault="00B17210" w:rsidP="006005FE">
      <w:pPr>
        <w:numPr>
          <w:ilvl w:val="0"/>
          <w:numId w:val="5"/>
        </w:numPr>
        <w:spacing w:before="120" w:after="120"/>
        <w:rPr>
          <w:rFonts w:eastAsia="宋体"/>
          <w:lang w:val="en-US" w:eastAsia="zh-CN"/>
        </w:rPr>
      </w:pPr>
      <w:r w:rsidRPr="00B17210">
        <w:rPr>
          <w:rFonts w:eastAsia="宋体"/>
          <w:lang w:val="en-US" w:eastAsia="zh-CN"/>
        </w:rPr>
        <w:t>R4-231</w:t>
      </w:r>
      <w:r w:rsidR="00106B40">
        <w:rPr>
          <w:rFonts w:eastAsia="宋体"/>
          <w:lang w:val="en-US" w:eastAsia="zh-CN"/>
        </w:rPr>
        <w:t>7425</w:t>
      </w:r>
      <w:r w:rsidR="001D083D">
        <w:rPr>
          <w:rFonts w:eastAsia="宋体"/>
          <w:lang w:val="en-US" w:eastAsia="zh-CN"/>
        </w:rPr>
        <w:t xml:space="preserve">, </w:t>
      </w:r>
      <w:r w:rsidR="00106B40" w:rsidRPr="00106B40">
        <w:rPr>
          <w:rFonts w:eastAsia="宋体"/>
          <w:lang w:val="en-US" w:eastAsia="zh-CN"/>
        </w:rPr>
        <w:t>WF on R18 MUSIM</w:t>
      </w:r>
      <w:r w:rsidR="001D083D">
        <w:rPr>
          <w:rFonts w:eastAsia="宋体"/>
          <w:lang w:val="en-US" w:eastAsia="zh-CN"/>
        </w:rPr>
        <w:t xml:space="preserve">, </w:t>
      </w:r>
      <w:r w:rsidR="00106B40" w:rsidRPr="00106B40">
        <w:rPr>
          <w:rFonts w:eastAsia="宋体"/>
          <w:lang w:val="en-US" w:eastAsia="zh-CN"/>
        </w:rPr>
        <w:t>Moderator (vivo)</w:t>
      </w:r>
    </w:p>
    <w:p w:rsidR="0099793C" w:rsidRPr="006005FE" w:rsidRDefault="0099793C" w:rsidP="006005FE">
      <w:pPr>
        <w:numPr>
          <w:ilvl w:val="0"/>
          <w:numId w:val="5"/>
        </w:numPr>
        <w:spacing w:before="120" w:after="120"/>
        <w:rPr>
          <w:rFonts w:eastAsia="宋体"/>
          <w:lang w:val="en-US" w:eastAsia="zh-CN"/>
        </w:rPr>
      </w:pPr>
      <w:r w:rsidRPr="0099793C">
        <w:rPr>
          <w:rFonts w:eastAsia="宋体"/>
          <w:lang w:val="en-US" w:eastAsia="zh-CN"/>
        </w:rPr>
        <w:t>R4-2317370</w:t>
      </w:r>
      <w:r>
        <w:rPr>
          <w:rFonts w:eastAsia="宋体"/>
          <w:lang w:val="en-US" w:eastAsia="zh-CN"/>
        </w:rPr>
        <w:t xml:space="preserve">, </w:t>
      </w:r>
      <w:proofErr w:type="spellStart"/>
      <w:r w:rsidRPr="0099793C">
        <w:rPr>
          <w:rFonts w:eastAsia="宋体"/>
          <w:lang w:val="en-US" w:eastAsia="zh-CN"/>
        </w:rPr>
        <w:t>draftCR</w:t>
      </w:r>
      <w:proofErr w:type="spellEnd"/>
      <w:r w:rsidRPr="0099793C">
        <w:rPr>
          <w:rFonts w:eastAsia="宋体"/>
          <w:lang w:val="en-US" w:eastAsia="zh-CN"/>
        </w:rPr>
        <w:t xml:space="preserve"> on NW A L1 measurement requirements with MUSIM gaps</w:t>
      </w:r>
      <w:r>
        <w:rPr>
          <w:rFonts w:eastAsia="宋体"/>
          <w:lang w:val="en-US" w:eastAsia="zh-CN"/>
        </w:rPr>
        <w:t>,</w:t>
      </w:r>
      <w:r w:rsidRPr="0099793C">
        <w:t xml:space="preserve"> </w:t>
      </w:r>
      <w:r w:rsidRPr="0099793C">
        <w:rPr>
          <w:rFonts w:eastAsia="宋体"/>
          <w:lang w:val="en-US" w:eastAsia="zh-CN"/>
        </w:rPr>
        <w:t xml:space="preserve">Huawei, </w:t>
      </w:r>
      <w:proofErr w:type="spellStart"/>
      <w:r w:rsidRPr="0099793C">
        <w:rPr>
          <w:rFonts w:eastAsia="宋体"/>
          <w:lang w:val="en-US" w:eastAsia="zh-CN"/>
        </w:rPr>
        <w:t>HiSilicon</w:t>
      </w:r>
      <w:proofErr w:type="spellEnd"/>
    </w:p>
    <w:sectPr w:rsidR="0099793C" w:rsidRPr="006005FE"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6A7A" w:rsidRDefault="00B16A7A">
      <w:pPr>
        <w:spacing w:before="120" w:after="120"/>
      </w:pPr>
      <w:r>
        <w:separator/>
      </w:r>
    </w:p>
  </w:endnote>
  <w:endnote w:type="continuationSeparator" w:id="0">
    <w:p w:rsidR="00B16A7A" w:rsidRDefault="00B16A7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C5D51" w:rsidRDefault="002C5D5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2C5D51" w:rsidRDefault="002C5D5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6A7A" w:rsidRDefault="00B16A7A">
      <w:pPr>
        <w:spacing w:before="120" w:after="120"/>
      </w:pPr>
      <w:r>
        <w:separator/>
      </w:r>
    </w:p>
  </w:footnote>
  <w:footnote w:type="continuationSeparator" w:id="0">
    <w:p w:rsidR="00B16A7A" w:rsidRDefault="00B16A7A">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512CAA"/>
    <w:multiLevelType w:val="multilevel"/>
    <w:tmpl w:val="7FDA3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E21E08"/>
    <w:multiLevelType w:val="hybridMultilevel"/>
    <w:tmpl w:val="97F04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ED568B"/>
    <w:multiLevelType w:val="hybridMultilevel"/>
    <w:tmpl w:val="EAC2D410"/>
    <w:lvl w:ilvl="0" w:tplc="B798B5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BE567CD"/>
    <w:multiLevelType w:val="hybridMultilevel"/>
    <w:tmpl w:val="587E4120"/>
    <w:lvl w:ilvl="0" w:tplc="654A45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3"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28"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6"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37"/>
  </w:num>
  <w:num w:numId="3">
    <w:abstractNumId w:val="44"/>
  </w:num>
  <w:num w:numId="4">
    <w:abstractNumId w:val="9"/>
  </w:num>
  <w:num w:numId="5">
    <w:abstractNumId w:val="15"/>
  </w:num>
  <w:num w:numId="6">
    <w:abstractNumId w:val="33"/>
  </w:num>
  <w:num w:numId="7">
    <w:abstractNumId w:val="22"/>
  </w:num>
  <w:num w:numId="8">
    <w:abstractNumId w:val="45"/>
    <w:lvlOverride w:ilvl="0">
      <w:startOverride w:val="1"/>
    </w:lvlOverride>
  </w:num>
  <w:num w:numId="9">
    <w:abstractNumId w:val="31"/>
  </w:num>
  <w:num w:numId="10">
    <w:abstractNumId w:val="41"/>
  </w:num>
  <w:num w:numId="11">
    <w:abstractNumId w:val="36"/>
  </w:num>
  <w:num w:numId="12">
    <w:abstractNumId w:val="25"/>
  </w:num>
  <w:num w:numId="13">
    <w:abstractNumId w:val="10"/>
  </w:num>
  <w:num w:numId="14">
    <w:abstractNumId w:val="32"/>
  </w:num>
  <w:num w:numId="15">
    <w:abstractNumId w:val="24"/>
  </w:num>
  <w:num w:numId="16">
    <w:abstractNumId w:val="40"/>
  </w:num>
  <w:num w:numId="17">
    <w:abstractNumId w:val="43"/>
  </w:num>
  <w:num w:numId="18">
    <w:abstractNumId w:val="46"/>
  </w:num>
  <w:num w:numId="19">
    <w:abstractNumId w:val="13"/>
  </w:num>
  <w:num w:numId="20">
    <w:abstractNumId w:val="6"/>
  </w:num>
  <w:num w:numId="21">
    <w:abstractNumId w:val="8"/>
  </w:num>
  <w:num w:numId="22">
    <w:abstractNumId w:val="14"/>
  </w:num>
  <w:num w:numId="23">
    <w:abstractNumId w:val="5"/>
  </w:num>
  <w:num w:numId="24">
    <w:abstractNumId w:val="26"/>
  </w:num>
  <w:num w:numId="25">
    <w:abstractNumId w:val="28"/>
  </w:num>
  <w:num w:numId="26">
    <w:abstractNumId w:val="7"/>
  </w:num>
  <w:num w:numId="27">
    <w:abstractNumId w:val="17"/>
  </w:num>
  <w:num w:numId="28">
    <w:abstractNumId w:val="21"/>
  </w:num>
  <w:num w:numId="29">
    <w:abstractNumId w:val="38"/>
  </w:num>
  <w:num w:numId="30">
    <w:abstractNumId w:val="1"/>
  </w:num>
  <w:num w:numId="31">
    <w:abstractNumId w:val="12"/>
  </w:num>
  <w:num w:numId="32">
    <w:abstractNumId w:val="0"/>
  </w:num>
  <w:num w:numId="33">
    <w:abstractNumId w:val="16"/>
  </w:num>
  <w:num w:numId="34">
    <w:abstractNumId w:val="18"/>
  </w:num>
  <w:num w:numId="35">
    <w:abstractNumId w:val="30"/>
  </w:num>
  <w:num w:numId="36">
    <w:abstractNumId w:val="34"/>
  </w:num>
  <w:num w:numId="37">
    <w:abstractNumId w:val="23"/>
  </w:num>
  <w:num w:numId="38">
    <w:abstractNumId w:val="29"/>
  </w:num>
  <w:num w:numId="39">
    <w:abstractNumId w:val="3"/>
  </w:num>
  <w:num w:numId="40">
    <w:abstractNumId w:val="35"/>
  </w:num>
  <w:num w:numId="41">
    <w:abstractNumId w:val="42"/>
  </w:num>
  <w:num w:numId="42">
    <w:abstractNumId w:val="39"/>
  </w:num>
  <w:num w:numId="43">
    <w:abstractNumId w:val="4"/>
  </w:num>
  <w:num w:numId="44">
    <w:abstractNumId w:val="19"/>
  </w:num>
  <w:num w:numId="45">
    <w:abstractNumId w:val="20"/>
  </w:num>
  <w:num w:numId="46">
    <w:abstractNumId w:val="27"/>
  </w:num>
  <w:num w:numId="47">
    <w:abstractNumId w:val="2"/>
  </w:num>
  <w:num w:numId="48">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1D"/>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B40"/>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74B"/>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AE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D7FBF"/>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A39"/>
    <w:rsid w:val="005A4ECA"/>
    <w:rsid w:val="005A4FCC"/>
    <w:rsid w:val="005A4FD3"/>
    <w:rsid w:val="005A503A"/>
    <w:rsid w:val="005A5284"/>
    <w:rsid w:val="005A52E0"/>
    <w:rsid w:val="005A53E9"/>
    <w:rsid w:val="005A5467"/>
    <w:rsid w:val="005A58D3"/>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73C"/>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555"/>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875"/>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93C"/>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0C5"/>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5F7"/>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AE7"/>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A7A"/>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1C1"/>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1CE"/>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D3E"/>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A7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561"/>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qFormat/>
  </w:style>
  <w:style w:type="paragraph" w:customStyle="1" w:styleId="B3">
    <w:name w:val="B3"/>
    <w:basedOn w:val="33"/>
    <w:link w:val="B3Char"/>
    <w:qFormat/>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character" w:customStyle="1" w:styleId="B3Char">
    <w:name w:val="B3 Char"/>
    <w:link w:val="B3"/>
    <w:qFormat/>
    <w:locked/>
    <w:rsid w:val="001F774B"/>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B8B5B4-130E-446B-834A-EDBE87504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12873</TotalTime>
  <Pages>1</Pages>
  <Words>528</Words>
  <Characters>3014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Huawei_109</cp:lastModifiedBy>
  <cp:revision>106</cp:revision>
  <cp:lastPrinted>2009-04-22T06:01:00Z</cp:lastPrinted>
  <dcterms:created xsi:type="dcterms:W3CDTF">2023-05-06T02:02:00Z</dcterms:created>
  <dcterms:modified xsi:type="dcterms:W3CDTF">2023-11-03T16:04:00Z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(3)IpFGlpCcCheXEiIP1A0LnsftQl9fsruCm2+Vub4wkOq+XI9MWHulpD1qbmGzJxqTxEf9nyZe
YoMGZbE+v5SXo6KBZWZSfzJJZ82t6BjEKaIPqapBmHgPihtyhnRDb8ikBAFVNvKyZGJNfWB8
Byj16NrQGE3QB/MC12XnlBe9SCJkhR/Xv4CbIvyEmbwamQWuDAHV+ra/l2U+XkQfK7s9gmMt
o40meh/K2zCzrmyidP</vt:lpwstr>
  </property>
  <property fmtid="{D5CDD505-2E9C-101B-9397-08002B2CF9AE}" pid="17" name="_2015_ms_pID_725343_00">
    <vt:lpwstr>_2015_ms_pID_725343</vt:lpwstr>
  </property>
  <property fmtid="{D5CDD505-2E9C-101B-9397-08002B2CF9AE}" pid="18" name="_2015_ms_pID_7253431">
    <vt:lpwstr>ciT3FTp8At5Zs5cuo9Cdfo5sqLZbbp/jWOz1U/H+LtqNbgCj8jDVM0
JtxG3OCa2qqZSjesZcZPBh71BLOA5WfnsIR5op0maRxOdw+ASVpGcWhX1XnkF0u4n/D2lWi+
P+B+AEhcbNl1bc3HRq6loRutZ3XRtsClCX7MIC2A71BAOu2//uXQjv5Ubb0li2thp/d8Ip4L
2AfhLWgyP0nwJnzaAdVUi3MXydik5/TUlqsp</vt:lpwstr>
  </property>
  <property fmtid="{D5CDD505-2E9C-101B-9397-08002B2CF9AE}" pid="19" name="_2015_ms_pID_7253431_00">
    <vt:lpwstr>_2015_ms_pID_7253431</vt:lpwstr>
  </property>
  <property fmtid="{D5CDD505-2E9C-101B-9397-08002B2CF9AE}" pid="20" name="_2015_ms_pID_7253432">
    <vt:lpwstr>5T0mrC97nUvR2Z1Yeb3bnOy+DIB/Cr5CY0OC
w3b0IiN8R3V+aY2MLlo10pRa4oFBHlb4sIXHHsa5W7/m+iITJQs=</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