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FEF62" w14:textId="3FABB888" w:rsidR="00CC0E52" w:rsidRPr="00CC0E52" w:rsidRDefault="00CC0E52" w:rsidP="00CC0E52">
      <w:pPr>
        <w:pStyle w:val="a"/>
        <w:rPr>
          <w:rFonts w:eastAsiaTheme="minorEastAsia"/>
          <w:bCs w:val="0"/>
          <w:sz w:val="24"/>
          <w:lang w:eastAsia="zh-CN"/>
        </w:rPr>
      </w:pPr>
      <w:bookmarkStart w:id="0" w:name="_Toc5938268"/>
      <w:bookmarkStart w:id="1" w:name="_Toc9865820"/>
      <w:bookmarkStart w:id="2" w:name="_Toc113002747"/>
      <w:r w:rsidRPr="00CC0E52">
        <w:rPr>
          <w:rFonts w:eastAsiaTheme="minorEastAsia"/>
          <w:bCs w:val="0"/>
          <w:sz w:val="24"/>
          <w:lang w:eastAsia="zh-CN"/>
        </w:rPr>
        <w:t>3GPP TSG-RAN WG4 Meeting # 108bis</w:t>
      </w:r>
      <w:r w:rsidRPr="00CC0E52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CC0E52">
        <w:rPr>
          <w:rFonts w:eastAsiaTheme="minorEastAsia"/>
          <w:bCs w:val="0"/>
          <w:sz w:val="24"/>
          <w:lang w:eastAsia="zh-CN"/>
        </w:rPr>
        <w:tab/>
      </w:r>
      <w:r w:rsidRPr="00CC0E52">
        <w:rPr>
          <w:rFonts w:eastAsiaTheme="minorEastAsia"/>
          <w:bCs w:val="0"/>
          <w:sz w:val="24"/>
          <w:lang w:eastAsia="zh-CN"/>
        </w:rPr>
        <w:tab/>
      </w:r>
      <w:r w:rsidRPr="00CC0E52">
        <w:rPr>
          <w:rFonts w:eastAsiaTheme="minorEastAsia"/>
          <w:bCs w:val="0"/>
          <w:sz w:val="24"/>
          <w:lang w:eastAsia="zh-CN"/>
        </w:rPr>
        <w:tab/>
      </w:r>
      <w:r w:rsidR="0058139C" w:rsidRPr="0058139C">
        <w:rPr>
          <w:rFonts w:eastAsiaTheme="minorEastAsia"/>
          <w:bCs w:val="0"/>
          <w:sz w:val="24"/>
          <w:lang w:eastAsia="zh-CN"/>
        </w:rPr>
        <w:t>R4-2316841</w:t>
      </w:r>
      <w:bookmarkStart w:id="3" w:name="_GoBack"/>
      <w:bookmarkEnd w:id="3"/>
    </w:p>
    <w:p w14:paraId="7559BB99" w14:textId="289F53FA" w:rsidR="00107F07" w:rsidRPr="00834F23" w:rsidRDefault="00CC0E52" w:rsidP="00CC0E52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CC0E52">
        <w:rPr>
          <w:rFonts w:eastAsiaTheme="minorEastAsia"/>
          <w:bCs w:val="0"/>
          <w:sz w:val="24"/>
          <w:lang w:eastAsia="zh-CN"/>
        </w:rPr>
        <w:t>Xiamen, China, October 09 – October 13, 2023</w:t>
      </w: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6D3BEB4" w14:textId="77777777" w:rsidR="00C96A8C" w:rsidRPr="00E85E6E" w:rsidRDefault="00C96A8C" w:rsidP="00C96A8C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2D1A98F" w14:textId="30AB7E53" w:rsidR="00C96A8C" w:rsidRDefault="00C96A8C" w:rsidP="00C96A8C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CC0E52" w:rsidRPr="00CC0E52">
        <w:rPr>
          <w:rFonts w:ascii="Arial" w:hAnsi="Arial" w:cs="Arial"/>
          <w:color w:val="000000" w:themeColor="text1"/>
          <w:sz w:val="22"/>
        </w:rPr>
        <w:t>Clarification on EMC requirements simplification for NR UE</w:t>
      </w:r>
    </w:p>
    <w:p w14:paraId="260BDF96" w14:textId="6E09C691" w:rsidR="00C96A8C" w:rsidRPr="006041B7" w:rsidRDefault="00C96A8C" w:rsidP="00C96A8C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041B7">
        <w:rPr>
          <w:rFonts w:ascii="Arial" w:hAnsi="Arial" w:cs="Arial"/>
          <w:b/>
          <w:color w:val="000000" w:themeColor="text1"/>
          <w:sz w:val="22"/>
        </w:rPr>
        <w:t>Agen</w:t>
      </w:r>
      <w:r w:rsidRPr="006041B7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041B7">
        <w:rPr>
          <w:rFonts w:ascii="Arial" w:hAnsi="Arial" w:cs="Arial"/>
          <w:b/>
          <w:color w:val="000000" w:themeColor="text1"/>
          <w:sz w:val="22"/>
        </w:rPr>
        <w:t>a Item:</w:t>
      </w:r>
      <w:r w:rsidRPr="006041B7">
        <w:rPr>
          <w:rFonts w:ascii="Arial" w:hAnsi="Arial" w:cs="Arial"/>
          <w:color w:val="000000" w:themeColor="text1"/>
          <w:sz w:val="22"/>
        </w:rPr>
        <w:tab/>
      </w:r>
      <w:r w:rsidR="00CC0E52" w:rsidRPr="006041B7">
        <w:rPr>
          <w:rFonts w:ascii="Arial" w:hAnsi="Arial" w:cs="Arial"/>
          <w:color w:val="000000" w:themeColor="text1"/>
          <w:sz w:val="22"/>
        </w:rPr>
        <w:t>5.17.2</w:t>
      </w:r>
    </w:p>
    <w:p w14:paraId="768491A1" w14:textId="25486196" w:rsidR="00C96A8C" w:rsidRPr="006041B7" w:rsidRDefault="00C96A8C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6041B7">
        <w:rPr>
          <w:rFonts w:ascii="Arial" w:hAnsi="Arial" w:cs="Arial"/>
          <w:b/>
          <w:color w:val="000000" w:themeColor="text1"/>
          <w:sz w:val="22"/>
        </w:rPr>
        <w:t>Document for:</w:t>
      </w:r>
      <w:r w:rsidRPr="006041B7">
        <w:rPr>
          <w:rFonts w:ascii="Arial" w:hAnsi="Arial" w:cs="Arial"/>
          <w:color w:val="000000" w:themeColor="text1"/>
          <w:sz w:val="22"/>
        </w:rPr>
        <w:tab/>
        <w:t xml:space="preserve">Discussion </w:t>
      </w:r>
    </w:p>
    <w:p w14:paraId="50362E9A" w14:textId="77777777" w:rsidR="00107F07" w:rsidRPr="006041B7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041B7">
        <w:t>Introduction</w:t>
      </w:r>
    </w:p>
    <w:p w14:paraId="4440F19C" w14:textId="7C3A2AFA" w:rsidR="00425075" w:rsidRPr="006041B7" w:rsidRDefault="004701E3" w:rsidP="006041B7">
      <w:pPr>
        <w:spacing w:after="120"/>
        <w:rPr>
          <w:color w:val="000000" w:themeColor="text1"/>
        </w:rPr>
      </w:pPr>
      <w:r w:rsidRPr="006041B7">
        <w:rPr>
          <w:color w:val="000000" w:themeColor="text1"/>
        </w:rPr>
        <w:t>During last RAN#10</w:t>
      </w:r>
      <w:r w:rsidR="00CC0E52" w:rsidRPr="006041B7">
        <w:rPr>
          <w:color w:val="000000" w:themeColor="text1"/>
        </w:rPr>
        <w:t>1</w:t>
      </w:r>
      <w:r w:rsidRPr="006041B7">
        <w:rPr>
          <w:color w:val="000000" w:themeColor="text1"/>
        </w:rPr>
        <w:t xml:space="preserve"> meeting, </w:t>
      </w:r>
      <w:r w:rsidR="00CC0E52" w:rsidRPr="006041B7">
        <w:rPr>
          <w:color w:val="000000" w:themeColor="text1"/>
        </w:rPr>
        <w:t>Status Report was handled in [1]</w:t>
      </w:r>
      <w:r w:rsidR="006041B7" w:rsidRPr="006041B7">
        <w:rPr>
          <w:color w:val="000000" w:themeColor="text1"/>
        </w:rPr>
        <w:t xml:space="preserve">, claiming </w:t>
      </w:r>
      <w:r w:rsidR="006041B7" w:rsidRPr="006041B7">
        <w:t xml:space="preserve">no open issues for UE EMC. </w:t>
      </w:r>
      <w:r w:rsidR="00CC0E52" w:rsidRPr="006041B7">
        <w:rPr>
          <w:color w:val="000000" w:themeColor="text1"/>
        </w:rPr>
        <w:t xml:space="preserve"> </w:t>
      </w:r>
    </w:p>
    <w:p w14:paraId="61761119" w14:textId="4E387D9B" w:rsidR="006B7D88" w:rsidRDefault="00BB0162" w:rsidP="006B7D88">
      <w:pPr>
        <w:rPr>
          <w:color w:val="000000" w:themeColor="text1"/>
        </w:rPr>
      </w:pPr>
      <w:r w:rsidRPr="006041B7">
        <w:rPr>
          <w:color w:val="000000" w:themeColor="text1"/>
        </w:rPr>
        <w:t xml:space="preserve">In this contribution </w:t>
      </w:r>
      <w:r w:rsidR="006041B7" w:rsidRPr="006041B7">
        <w:rPr>
          <w:color w:val="000000" w:themeColor="text1"/>
        </w:rPr>
        <w:t xml:space="preserve">we provide analysis of the WID objectives for UE EMC, and provide related proposals. </w:t>
      </w:r>
    </w:p>
    <w:p w14:paraId="683794BF" w14:textId="03C5A5CE" w:rsidR="005414F3" w:rsidRPr="006041B7" w:rsidRDefault="005414F3" w:rsidP="00284C0E">
      <w:pPr>
        <w:pStyle w:val="NO"/>
      </w:pPr>
      <w:r>
        <w:t xml:space="preserve">NOTE: </w:t>
      </w:r>
      <w:r w:rsidR="00284C0E">
        <w:tab/>
      </w:r>
      <w:r>
        <w:t>Performance requirements are not addressed in this contribution, as the technical discussion is still ongoing.</w:t>
      </w:r>
    </w:p>
    <w:bookmarkEnd w:id="0"/>
    <w:bookmarkEnd w:id="1"/>
    <w:p w14:paraId="2181FBA9" w14:textId="5D603D74" w:rsidR="004558FA" w:rsidRDefault="004558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6041B7">
        <w:rPr>
          <w:color w:val="000000" w:themeColor="text1"/>
        </w:rPr>
        <w:t>Discussion</w:t>
      </w:r>
    </w:p>
    <w:p w14:paraId="2AD85B9C" w14:textId="1F8E0624" w:rsidR="00003C3B" w:rsidRDefault="00003C3B" w:rsidP="00003C3B">
      <w:r>
        <w:t xml:space="preserve">Referring to the WID in [2], the following Core objectives were listed for UE EMC: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3C3B" w14:paraId="36618851" w14:textId="77777777" w:rsidTr="00003C3B">
        <w:tc>
          <w:tcPr>
            <w:tcW w:w="9350" w:type="dxa"/>
          </w:tcPr>
          <w:p w14:paraId="07E6A556" w14:textId="25C38D87" w:rsidR="00003C3B" w:rsidRDefault="00003C3B" w:rsidP="00003C3B">
            <w:r>
              <w:rPr>
                <w:noProof/>
              </w:rPr>
              <w:lastRenderedPageBreak/>
              <w:drawing>
                <wp:inline distT="0" distB="0" distL="0" distR="0" wp14:anchorId="5A193D52" wp14:editId="18F93D57">
                  <wp:extent cx="5756744" cy="477637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400" cy="4785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538209" w14:textId="2750396E" w:rsidR="00003C3B" w:rsidRDefault="00003C3B" w:rsidP="00003C3B"/>
    <w:p w14:paraId="4BB7F66B" w14:textId="19D93CC0" w:rsidR="005414F3" w:rsidRDefault="005414F3" w:rsidP="00003C3B">
      <w:r>
        <w:t>As a mat</w:t>
      </w:r>
      <w:r w:rsidRPr="006903AD">
        <w:t>ter of fact, multiple study phase objectives were not discussed, nor concluded</w:t>
      </w:r>
      <w:r w:rsidR="006903AD" w:rsidRPr="006903AD">
        <w:t xml:space="preserve"> within this WI</w:t>
      </w:r>
      <w:r w:rsidRPr="006903AD">
        <w:t xml:space="preserve">. The only update to the NR UE EMC specification was optimisation of the </w:t>
      </w:r>
      <w:r w:rsidR="006903AD" w:rsidRPr="006903AD">
        <w:t>DC and CA, in case of multiple band combinations support.</w:t>
      </w:r>
      <w:r w:rsidR="006903AD">
        <w:t xml:space="preserve"> </w:t>
      </w:r>
    </w:p>
    <w:p w14:paraId="3DFC5B08" w14:textId="16FD5BB2" w:rsidR="006E626C" w:rsidRPr="00003C3B" w:rsidRDefault="006E626C" w:rsidP="00003C3B">
      <w:r>
        <w:t xml:space="preserve">Therefore, in order to reflect the actual work done </w:t>
      </w:r>
      <w:r w:rsidR="00325EA6">
        <w:t xml:space="preserve">for UE EMC optimisation </w:t>
      </w:r>
      <w:r>
        <w:t xml:space="preserve">in RAN4 and to be factual, related WID content shall be corrected accordingly. </w:t>
      </w:r>
    </w:p>
    <w:p w14:paraId="73CCB26F" w14:textId="7989975D" w:rsidR="00107F07" w:rsidRPr="001A6BDE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A6BDE">
        <w:rPr>
          <w:color w:val="000000" w:themeColor="text1"/>
        </w:rPr>
        <w:t xml:space="preserve">Conclusions </w:t>
      </w:r>
    </w:p>
    <w:p w14:paraId="0EE6427D" w14:textId="2F1CE789" w:rsidR="00107F07" w:rsidRDefault="00107F07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1A6BD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1A6BD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1A6BD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1FF9DC1E" w14:textId="77777777" w:rsidR="00B8585D" w:rsidRDefault="00B8585D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D0863EF" w14:textId="037B66F7" w:rsidR="00A21B96" w:rsidRPr="00A92727" w:rsidRDefault="00685337" w:rsidP="001E2CA6">
      <w:pPr>
        <w:spacing w:after="120"/>
        <w:textAlignment w:val="baseline"/>
      </w:pPr>
      <w:r w:rsidRPr="00A92727">
        <w:rPr>
          <w:b/>
          <w:lang w:val="en-US"/>
        </w:rPr>
        <w:t>Proposal 1</w:t>
      </w:r>
      <w:r w:rsidRPr="00A92727">
        <w:rPr>
          <w:lang w:val="en-US"/>
        </w:rPr>
        <w:t>:</w:t>
      </w:r>
      <w:r w:rsidR="00A21B96" w:rsidRPr="00A92727">
        <w:rPr>
          <w:lang w:val="en-US"/>
        </w:rPr>
        <w:t xml:space="preserve"> </w:t>
      </w:r>
      <w:r w:rsidR="00A92727" w:rsidRPr="00A92727">
        <w:rPr>
          <w:lang w:val="en-US"/>
        </w:rPr>
        <w:t xml:space="preserve">Recommend to </w:t>
      </w:r>
      <w:r w:rsidR="00842323">
        <w:rPr>
          <w:lang w:val="en-US"/>
        </w:rPr>
        <w:t xml:space="preserve">RAN to </w:t>
      </w:r>
      <w:r w:rsidR="00A92727" w:rsidRPr="00A92727">
        <w:rPr>
          <w:lang w:val="en-US"/>
        </w:rPr>
        <w:t xml:space="preserve">update WID in order to remove multiple UE </w:t>
      </w:r>
      <w:r w:rsidR="00053A8E">
        <w:rPr>
          <w:lang w:val="en-US"/>
        </w:rPr>
        <w:t xml:space="preserve">Core </w:t>
      </w:r>
      <w:r w:rsidR="00A92727" w:rsidRPr="00A92727">
        <w:rPr>
          <w:lang w:val="en-US"/>
        </w:rPr>
        <w:t>objectives which were not discussed in this WI due to lack of interest from companies</w:t>
      </w:r>
      <w:r w:rsidRPr="00A92727">
        <w:t>.</w:t>
      </w:r>
    </w:p>
    <w:p w14:paraId="68ACA945" w14:textId="2798A25E" w:rsidR="001E2CA6" w:rsidRDefault="00521D0C" w:rsidP="001E2CA6">
      <w:pPr>
        <w:spacing w:after="120"/>
        <w:textAlignment w:val="baseline"/>
      </w:pPr>
      <w:r>
        <w:t xml:space="preserve">Example implementation of the WID update is provided below for reference: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1D0C" w14:paraId="3A07C92F" w14:textId="77777777" w:rsidTr="00521D0C">
        <w:tc>
          <w:tcPr>
            <w:tcW w:w="9350" w:type="dxa"/>
          </w:tcPr>
          <w:p w14:paraId="585117B8" w14:textId="6DBF97C8" w:rsidR="00521D0C" w:rsidRDefault="00325EA6" w:rsidP="001E2CA6">
            <w:pPr>
              <w:spacing w:after="120"/>
              <w:textAlignment w:val="baseline"/>
              <w:rPr>
                <w:color w:val="000000" w:themeColor="text1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A2EC95E" wp14:editId="61309540">
                  <wp:extent cx="5701085" cy="43824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455" cy="4391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99AB7E" w14:textId="1AE51F5E" w:rsidR="00521D0C" w:rsidRDefault="00521D0C" w:rsidP="001E2CA6">
      <w:pPr>
        <w:spacing w:after="120"/>
        <w:textAlignment w:val="baseline"/>
        <w:rPr>
          <w:color w:val="000000" w:themeColor="text1"/>
        </w:rPr>
      </w:pPr>
    </w:p>
    <w:p w14:paraId="62F114A4" w14:textId="7CEBD567" w:rsidR="00325EA6" w:rsidRDefault="00325EA6" w:rsidP="001E2CA6">
      <w:pPr>
        <w:spacing w:after="120"/>
        <w:textAlignment w:val="baseline"/>
        <w:rPr>
          <w:color w:val="000000" w:themeColor="text1"/>
        </w:rPr>
      </w:pPr>
      <w:r w:rsidRPr="00A9272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A92727">
        <w:rPr>
          <w:lang w:val="en-US"/>
        </w:rPr>
        <w:t xml:space="preserve">: </w:t>
      </w:r>
      <w:r w:rsidR="00842323" w:rsidRPr="00A92727">
        <w:rPr>
          <w:lang w:val="en-US"/>
        </w:rPr>
        <w:t xml:space="preserve">Recommend to </w:t>
      </w:r>
      <w:r w:rsidR="00842323">
        <w:rPr>
          <w:lang w:val="en-US"/>
        </w:rPr>
        <w:t xml:space="preserve">RAN to </w:t>
      </w:r>
      <w:r>
        <w:rPr>
          <w:lang w:val="en-US"/>
        </w:rPr>
        <w:t xml:space="preserve">update </w:t>
      </w:r>
      <w:r w:rsidR="00842323">
        <w:rPr>
          <w:lang w:val="en-US"/>
        </w:rPr>
        <w:t>latest WID as captured in table above.</w:t>
      </w:r>
    </w:p>
    <w:bookmarkEnd w:id="2"/>
    <w:p w14:paraId="34D07B8C" w14:textId="5590E9C3" w:rsidR="00FD1082" w:rsidRPr="001A6BDE" w:rsidRDefault="00FD1082" w:rsidP="00FD108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References</w:t>
      </w:r>
    </w:p>
    <w:p w14:paraId="2FD46010" w14:textId="14DC548F" w:rsidR="0074040A" w:rsidRDefault="00A75127" w:rsidP="00CC0E52">
      <w:r>
        <w:t>[</w:t>
      </w:r>
      <w:r w:rsidR="00CC0E52">
        <w:t>1</w:t>
      </w:r>
      <w:r>
        <w:t>]</w:t>
      </w:r>
      <w:r>
        <w:tab/>
      </w:r>
      <w:r w:rsidR="00530CBB" w:rsidRPr="00530CBB">
        <w:t>RP-232637</w:t>
      </w:r>
      <w:r>
        <w:tab/>
      </w:r>
      <w:r w:rsidR="00530CBB" w:rsidRPr="00530CBB">
        <w:t>Status report WI on BS/UE EMC enhancements for NR and LTE</w:t>
      </w:r>
    </w:p>
    <w:p w14:paraId="551A7DB1" w14:textId="584CE6C8" w:rsidR="0074040A" w:rsidRPr="00A75127" w:rsidRDefault="00CC0E52" w:rsidP="0074040A">
      <w:r>
        <w:t>[2]</w:t>
      </w:r>
      <w:r>
        <w:tab/>
      </w:r>
      <w:r w:rsidR="00003C3B" w:rsidRPr="00003C3B">
        <w:t>RP-220916</w:t>
      </w:r>
      <w:r w:rsidR="00003C3B">
        <w:tab/>
        <w:t>BS/UE EMC Enhancements for NR and LTE, WID</w:t>
      </w:r>
    </w:p>
    <w:sectPr w:rsidR="0074040A" w:rsidRPr="00A751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4AB01" w14:textId="77777777" w:rsidR="00E61720" w:rsidRDefault="00E61720" w:rsidP="000A74BA">
      <w:pPr>
        <w:spacing w:after="0"/>
      </w:pPr>
      <w:r>
        <w:separator/>
      </w:r>
    </w:p>
  </w:endnote>
  <w:endnote w:type="continuationSeparator" w:id="0">
    <w:p w14:paraId="601E6FC9" w14:textId="77777777" w:rsidR="00E61720" w:rsidRDefault="00E61720" w:rsidP="000A74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7170" w14:textId="77777777" w:rsidR="00E61720" w:rsidRDefault="00E61720" w:rsidP="000A74BA">
      <w:pPr>
        <w:spacing w:after="0"/>
      </w:pPr>
      <w:r>
        <w:separator/>
      </w:r>
    </w:p>
  </w:footnote>
  <w:footnote w:type="continuationSeparator" w:id="0">
    <w:p w14:paraId="0747C514" w14:textId="77777777" w:rsidR="00E61720" w:rsidRDefault="00E61720" w:rsidP="000A74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2E21"/>
    <w:multiLevelType w:val="hybridMultilevel"/>
    <w:tmpl w:val="184204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A7DB2"/>
    <w:multiLevelType w:val="hybridMultilevel"/>
    <w:tmpl w:val="494683F4"/>
    <w:lvl w:ilvl="0" w:tplc="0A245884">
      <w:start w:val="1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7" w15:restartNumberingAfterBreak="0">
    <w:nsid w:val="202B3E79"/>
    <w:multiLevelType w:val="multilevel"/>
    <w:tmpl w:val="4712F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C0DBE"/>
    <w:multiLevelType w:val="hybridMultilevel"/>
    <w:tmpl w:val="EC26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437659"/>
    <w:multiLevelType w:val="multilevel"/>
    <w:tmpl w:val="23C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4" w15:restartNumberingAfterBreak="0">
    <w:nsid w:val="71C01B26"/>
    <w:multiLevelType w:val="hybridMultilevel"/>
    <w:tmpl w:val="DD942292"/>
    <w:lvl w:ilvl="0" w:tplc="C7D60276">
      <w:numFmt w:val="bullet"/>
      <w:lvlText w:val=""/>
      <w:lvlJc w:val="left"/>
      <w:pPr>
        <w:ind w:left="36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C136B7"/>
    <w:multiLevelType w:val="hybridMultilevel"/>
    <w:tmpl w:val="9D36D06C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21"/>
  </w:num>
  <w:num w:numId="4">
    <w:abstractNumId w:val="16"/>
  </w:num>
  <w:num w:numId="5">
    <w:abstractNumId w:val="17"/>
  </w:num>
  <w:num w:numId="6">
    <w:abstractNumId w:val="22"/>
  </w:num>
  <w:num w:numId="7">
    <w:abstractNumId w:val="15"/>
  </w:num>
  <w:num w:numId="8">
    <w:abstractNumId w:val="28"/>
  </w:num>
  <w:num w:numId="9">
    <w:abstractNumId w:val="14"/>
  </w:num>
  <w:num w:numId="10">
    <w:abstractNumId w:val="3"/>
  </w:num>
  <w:num w:numId="11">
    <w:abstractNumId w:val="12"/>
  </w:num>
  <w:num w:numId="12">
    <w:abstractNumId w:val="6"/>
  </w:num>
  <w:num w:numId="13">
    <w:abstractNumId w:val="13"/>
  </w:num>
  <w:num w:numId="14">
    <w:abstractNumId w:val="8"/>
  </w:num>
  <w:num w:numId="15">
    <w:abstractNumId w:val="1"/>
  </w:num>
  <w:num w:numId="16">
    <w:abstractNumId w:val="18"/>
  </w:num>
  <w:num w:numId="17">
    <w:abstractNumId w:val="26"/>
  </w:num>
  <w:num w:numId="18">
    <w:abstractNumId w:val="0"/>
  </w:num>
  <w:num w:numId="19">
    <w:abstractNumId w:val="23"/>
  </w:num>
  <w:num w:numId="20">
    <w:abstractNumId w:val="9"/>
  </w:num>
  <w:num w:numId="21">
    <w:abstractNumId w:val="27"/>
  </w:num>
  <w:num w:numId="22">
    <w:abstractNumId w:val="19"/>
  </w:num>
  <w:num w:numId="23">
    <w:abstractNumId w:val="7"/>
  </w:num>
  <w:num w:numId="24">
    <w:abstractNumId w:val="2"/>
  </w:num>
  <w:num w:numId="25">
    <w:abstractNumId w:val="10"/>
  </w:num>
  <w:num w:numId="26">
    <w:abstractNumId w:val="24"/>
  </w:num>
  <w:num w:numId="27">
    <w:abstractNumId w:val="4"/>
  </w:num>
  <w:num w:numId="28">
    <w:abstractNumId w:val="2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3C3B"/>
    <w:rsid w:val="00006628"/>
    <w:rsid w:val="00007547"/>
    <w:rsid w:val="00007D63"/>
    <w:rsid w:val="0001168B"/>
    <w:rsid w:val="00021B53"/>
    <w:rsid w:val="00021BA6"/>
    <w:rsid w:val="00022E07"/>
    <w:rsid w:val="0002609D"/>
    <w:rsid w:val="0002658C"/>
    <w:rsid w:val="00026A09"/>
    <w:rsid w:val="000313EF"/>
    <w:rsid w:val="00032EEA"/>
    <w:rsid w:val="00033C23"/>
    <w:rsid w:val="000355F6"/>
    <w:rsid w:val="0003664E"/>
    <w:rsid w:val="000401BF"/>
    <w:rsid w:val="0004187F"/>
    <w:rsid w:val="00041BCE"/>
    <w:rsid w:val="00041FE8"/>
    <w:rsid w:val="00043F4B"/>
    <w:rsid w:val="00044BBD"/>
    <w:rsid w:val="00045377"/>
    <w:rsid w:val="000454A2"/>
    <w:rsid w:val="000479BA"/>
    <w:rsid w:val="00047FCC"/>
    <w:rsid w:val="00051654"/>
    <w:rsid w:val="00053A8E"/>
    <w:rsid w:val="00053EC4"/>
    <w:rsid w:val="00055A23"/>
    <w:rsid w:val="000564F1"/>
    <w:rsid w:val="0005729F"/>
    <w:rsid w:val="000609E2"/>
    <w:rsid w:val="00061662"/>
    <w:rsid w:val="00062F83"/>
    <w:rsid w:val="0006705A"/>
    <w:rsid w:val="000679AE"/>
    <w:rsid w:val="0007156E"/>
    <w:rsid w:val="000719C2"/>
    <w:rsid w:val="0007557F"/>
    <w:rsid w:val="000755AE"/>
    <w:rsid w:val="00077B94"/>
    <w:rsid w:val="00081632"/>
    <w:rsid w:val="0008173A"/>
    <w:rsid w:val="000873A4"/>
    <w:rsid w:val="00087F0B"/>
    <w:rsid w:val="0009129F"/>
    <w:rsid w:val="000920C4"/>
    <w:rsid w:val="00093417"/>
    <w:rsid w:val="00095B0B"/>
    <w:rsid w:val="00096617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A74BA"/>
    <w:rsid w:val="000B0B47"/>
    <w:rsid w:val="000B0D41"/>
    <w:rsid w:val="000B1E3B"/>
    <w:rsid w:val="000B2A85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FD"/>
    <w:rsid w:val="00107F0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67313"/>
    <w:rsid w:val="001704B0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5796"/>
    <w:rsid w:val="0019603B"/>
    <w:rsid w:val="0019665A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2CA6"/>
    <w:rsid w:val="001E5DCC"/>
    <w:rsid w:val="001E638A"/>
    <w:rsid w:val="001E6688"/>
    <w:rsid w:val="001E7033"/>
    <w:rsid w:val="001F1676"/>
    <w:rsid w:val="001F2C0E"/>
    <w:rsid w:val="001F7900"/>
    <w:rsid w:val="002024A9"/>
    <w:rsid w:val="00202599"/>
    <w:rsid w:val="0020429E"/>
    <w:rsid w:val="00205825"/>
    <w:rsid w:val="00205891"/>
    <w:rsid w:val="00210475"/>
    <w:rsid w:val="0021194F"/>
    <w:rsid w:val="00213D93"/>
    <w:rsid w:val="00215CCC"/>
    <w:rsid w:val="002169F5"/>
    <w:rsid w:val="002230EB"/>
    <w:rsid w:val="002239B7"/>
    <w:rsid w:val="00224CFF"/>
    <w:rsid w:val="00225F70"/>
    <w:rsid w:val="00230205"/>
    <w:rsid w:val="002321C2"/>
    <w:rsid w:val="00234BE4"/>
    <w:rsid w:val="002354FD"/>
    <w:rsid w:val="0023688E"/>
    <w:rsid w:val="0024567D"/>
    <w:rsid w:val="00245CC2"/>
    <w:rsid w:val="00251346"/>
    <w:rsid w:val="00254AC8"/>
    <w:rsid w:val="00256426"/>
    <w:rsid w:val="00257C1F"/>
    <w:rsid w:val="002609FE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C0E"/>
    <w:rsid w:val="00284DAC"/>
    <w:rsid w:val="00285A42"/>
    <w:rsid w:val="00287134"/>
    <w:rsid w:val="002877BF"/>
    <w:rsid w:val="00287BF0"/>
    <w:rsid w:val="00292B0A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50B5"/>
    <w:rsid w:val="002D069D"/>
    <w:rsid w:val="002D2991"/>
    <w:rsid w:val="002D3C35"/>
    <w:rsid w:val="002D4742"/>
    <w:rsid w:val="002D4C73"/>
    <w:rsid w:val="002D724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22E2E"/>
    <w:rsid w:val="00325EA6"/>
    <w:rsid w:val="00326343"/>
    <w:rsid w:val="0032665E"/>
    <w:rsid w:val="00326FE4"/>
    <w:rsid w:val="003303C4"/>
    <w:rsid w:val="00334A33"/>
    <w:rsid w:val="00335E70"/>
    <w:rsid w:val="003407F2"/>
    <w:rsid w:val="00340D33"/>
    <w:rsid w:val="003438D6"/>
    <w:rsid w:val="003441FB"/>
    <w:rsid w:val="00344B44"/>
    <w:rsid w:val="003459C3"/>
    <w:rsid w:val="00352CFD"/>
    <w:rsid w:val="00355D94"/>
    <w:rsid w:val="00360D09"/>
    <w:rsid w:val="00364011"/>
    <w:rsid w:val="0037110F"/>
    <w:rsid w:val="00372A97"/>
    <w:rsid w:val="00374667"/>
    <w:rsid w:val="0037690F"/>
    <w:rsid w:val="0037713C"/>
    <w:rsid w:val="00380287"/>
    <w:rsid w:val="003869F2"/>
    <w:rsid w:val="0039248D"/>
    <w:rsid w:val="003933B7"/>
    <w:rsid w:val="00393499"/>
    <w:rsid w:val="00395450"/>
    <w:rsid w:val="003964BA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2A9D"/>
    <w:rsid w:val="003C6223"/>
    <w:rsid w:val="003D1372"/>
    <w:rsid w:val="003D1562"/>
    <w:rsid w:val="003D3194"/>
    <w:rsid w:val="003D3350"/>
    <w:rsid w:val="003D7CD2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1FE"/>
    <w:rsid w:val="00415ADB"/>
    <w:rsid w:val="00415C30"/>
    <w:rsid w:val="00420A04"/>
    <w:rsid w:val="004213A5"/>
    <w:rsid w:val="00421776"/>
    <w:rsid w:val="004244E6"/>
    <w:rsid w:val="00425075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558FA"/>
    <w:rsid w:val="00456063"/>
    <w:rsid w:val="004624D7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221C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8C"/>
    <w:rsid w:val="004F600C"/>
    <w:rsid w:val="004F699D"/>
    <w:rsid w:val="004F797F"/>
    <w:rsid w:val="005008E5"/>
    <w:rsid w:val="00500B3F"/>
    <w:rsid w:val="00502E87"/>
    <w:rsid w:val="00504B6C"/>
    <w:rsid w:val="00505CA6"/>
    <w:rsid w:val="00506A46"/>
    <w:rsid w:val="005103AA"/>
    <w:rsid w:val="00511840"/>
    <w:rsid w:val="00521D0C"/>
    <w:rsid w:val="00522C9E"/>
    <w:rsid w:val="00524884"/>
    <w:rsid w:val="00525CC3"/>
    <w:rsid w:val="005276B9"/>
    <w:rsid w:val="00530A72"/>
    <w:rsid w:val="00530CBB"/>
    <w:rsid w:val="00532E5B"/>
    <w:rsid w:val="00532EE7"/>
    <w:rsid w:val="00534018"/>
    <w:rsid w:val="00537591"/>
    <w:rsid w:val="00540731"/>
    <w:rsid w:val="00540EB7"/>
    <w:rsid w:val="0054126A"/>
    <w:rsid w:val="00541326"/>
    <w:rsid w:val="005414F3"/>
    <w:rsid w:val="0054328D"/>
    <w:rsid w:val="005471C9"/>
    <w:rsid w:val="005500AA"/>
    <w:rsid w:val="005514E7"/>
    <w:rsid w:val="00554966"/>
    <w:rsid w:val="00555B66"/>
    <w:rsid w:val="00556461"/>
    <w:rsid w:val="005567AC"/>
    <w:rsid w:val="005605C5"/>
    <w:rsid w:val="00560951"/>
    <w:rsid w:val="00560E68"/>
    <w:rsid w:val="005627E3"/>
    <w:rsid w:val="00563D2F"/>
    <w:rsid w:val="00564E58"/>
    <w:rsid w:val="00565C31"/>
    <w:rsid w:val="00566746"/>
    <w:rsid w:val="00570784"/>
    <w:rsid w:val="00571475"/>
    <w:rsid w:val="005728B8"/>
    <w:rsid w:val="00572E5E"/>
    <w:rsid w:val="0057370A"/>
    <w:rsid w:val="005755E7"/>
    <w:rsid w:val="00575CE0"/>
    <w:rsid w:val="00575EBD"/>
    <w:rsid w:val="0058139C"/>
    <w:rsid w:val="005847CF"/>
    <w:rsid w:val="005904E5"/>
    <w:rsid w:val="005923ED"/>
    <w:rsid w:val="005954DD"/>
    <w:rsid w:val="005A1533"/>
    <w:rsid w:val="005A31A2"/>
    <w:rsid w:val="005B0308"/>
    <w:rsid w:val="005B0EEB"/>
    <w:rsid w:val="005B5D1D"/>
    <w:rsid w:val="005B6931"/>
    <w:rsid w:val="005C1976"/>
    <w:rsid w:val="005C1CBD"/>
    <w:rsid w:val="005C3FB7"/>
    <w:rsid w:val="005C64D6"/>
    <w:rsid w:val="005D010B"/>
    <w:rsid w:val="005D7C07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1B7"/>
    <w:rsid w:val="006046F2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420E"/>
    <w:rsid w:val="00665B46"/>
    <w:rsid w:val="00667603"/>
    <w:rsid w:val="0067009E"/>
    <w:rsid w:val="0067135C"/>
    <w:rsid w:val="006763B9"/>
    <w:rsid w:val="00677046"/>
    <w:rsid w:val="006802EF"/>
    <w:rsid w:val="00682615"/>
    <w:rsid w:val="00683007"/>
    <w:rsid w:val="00685337"/>
    <w:rsid w:val="00687067"/>
    <w:rsid w:val="006903AD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B34F2"/>
    <w:rsid w:val="006B7D88"/>
    <w:rsid w:val="006C4269"/>
    <w:rsid w:val="006C7F87"/>
    <w:rsid w:val="006D0096"/>
    <w:rsid w:val="006D2365"/>
    <w:rsid w:val="006D37CF"/>
    <w:rsid w:val="006D4DDA"/>
    <w:rsid w:val="006D5767"/>
    <w:rsid w:val="006E10D5"/>
    <w:rsid w:val="006E2610"/>
    <w:rsid w:val="006E626C"/>
    <w:rsid w:val="006E720A"/>
    <w:rsid w:val="006F0A7C"/>
    <w:rsid w:val="006F1C2C"/>
    <w:rsid w:val="006F34BC"/>
    <w:rsid w:val="006F3DF3"/>
    <w:rsid w:val="006F49FF"/>
    <w:rsid w:val="006F4F28"/>
    <w:rsid w:val="006F5056"/>
    <w:rsid w:val="006F5A68"/>
    <w:rsid w:val="006F6056"/>
    <w:rsid w:val="006F6FCA"/>
    <w:rsid w:val="007009B3"/>
    <w:rsid w:val="00701B00"/>
    <w:rsid w:val="00702E6E"/>
    <w:rsid w:val="00704388"/>
    <w:rsid w:val="007062E6"/>
    <w:rsid w:val="00706467"/>
    <w:rsid w:val="00707312"/>
    <w:rsid w:val="00710BF9"/>
    <w:rsid w:val="00711938"/>
    <w:rsid w:val="00712F45"/>
    <w:rsid w:val="00714230"/>
    <w:rsid w:val="007148CA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31875"/>
    <w:rsid w:val="0074040A"/>
    <w:rsid w:val="0074412A"/>
    <w:rsid w:val="00744CF3"/>
    <w:rsid w:val="007472EC"/>
    <w:rsid w:val="0075009A"/>
    <w:rsid w:val="00751E1C"/>
    <w:rsid w:val="0075634F"/>
    <w:rsid w:val="00762C2A"/>
    <w:rsid w:val="00763903"/>
    <w:rsid w:val="00763B07"/>
    <w:rsid w:val="00764D32"/>
    <w:rsid w:val="0077216A"/>
    <w:rsid w:val="0077395A"/>
    <w:rsid w:val="00774103"/>
    <w:rsid w:val="00774713"/>
    <w:rsid w:val="007820A3"/>
    <w:rsid w:val="00785C8E"/>
    <w:rsid w:val="00790561"/>
    <w:rsid w:val="00792349"/>
    <w:rsid w:val="00792554"/>
    <w:rsid w:val="00793DC1"/>
    <w:rsid w:val="007946FD"/>
    <w:rsid w:val="00795709"/>
    <w:rsid w:val="00795F05"/>
    <w:rsid w:val="00796EEE"/>
    <w:rsid w:val="00797C5F"/>
    <w:rsid w:val="00797E12"/>
    <w:rsid w:val="00797F97"/>
    <w:rsid w:val="007A18CB"/>
    <w:rsid w:val="007A2BC7"/>
    <w:rsid w:val="007A445D"/>
    <w:rsid w:val="007A47F0"/>
    <w:rsid w:val="007A4CC2"/>
    <w:rsid w:val="007A6F9F"/>
    <w:rsid w:val="007B3E9D"/>
    <w:rsid w:val="007B54F3"/>
    <w:rsid w:val="007C03CC"/>
    <w:rsid w:val="007C1FAD"/>
    <w:rsid w:val="007C40C8"/>
    <w:rsid w:val="007C6ED3"/>
    <w:rsid w:val="007C7185"/>
    <w:rsid w:val="007D0F46"/>
    <w:rsid w:val="007D3570"/>
    <w:rsid w:val="007D500D"/>
    <w:rsid w:val="007D5D39"/>
    <w:rsid w:val="007E0287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2EF1"/>
    <w:rsid w:val="007F65D9"/>
    <w:rsid w:val="007F7251"/>
    <w:rsid w:val="00800E40"/>
    <w:rsid w:val="0080437A"/>
    <w:rsid w:val="00806EE7"/>
    <w:rsid w:val="00810AA5"/>
    <w:rsid w:val="00810DDA"/>
    <w:rsid w:val="008116D7"/>
    <w:rsid w:val="00814F1C"/>
    <w:rsid w:val="00814F82"/>
    <w:rsid w:val="00817213"/>
    <w:rsid w:val="00820C63"/>
    <w:rsid w:val="00820FED"/>
    <w:rsid w:val="00821437"/>
    <w:rsid w:val="008219D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2323"/>
    <w:rsid w:val="0084349A"/>
    <w:rsid w:val="00843B4F"/>
    <w:rsid w:val="00844BB9"/>
    <w:rsid w:val="008475A1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5D1C"/>
    <w:rsid w:val="00876875"/>
    <w:rsid w:val="008775C8"/>
    <w:rsid w:val="00880D75"/>
    <w:rsid w:val="00881312"/>
    <w:rsid w:val="00881B28"/>
    <w:rsid w:val="00881BF8"/>
    <w:rsid w:val="0088358D"/>
    <w:rsid w:val="00886625"/>
    <w:rsid w:val="00887686"/>
    <w:rsid w:val="008900D8"/>
    <w:rsid w:val="00891C9F"/>
    <w:rsid w:val="00893CE8"/>
    <w:rsid w:val="008954CB"/>
    <w:rsid w:val="0089768E"/>
    <w:rsid w:val="00897EB1"/>
    <w:rsid w:val="008A1596"/>
    <w:rsid w:val="008A16B0"/>
    <w:rsid w:val="008A3804"/>
    <w:rsid w:val="008B14FF"/>
    <w:rsid w:val="008B16C7"/>
    <w:rsid w:val="008B519F"/>
    <w:rsid w:val="008B67D6"/>
    <w:rsid w:val="008C2323"/>
    <w:rsid w:val="008C3E52"/>
    <w:rsid w:val="008C4511"/>
    <w:rsid w:val="008C469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8F2CDC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150E9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6A4F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4FE4"/>
    <w:rsid w:val="0098743C"/>
    <w:rsid w:val="0098768C"/>
    <w:rsid w:val="00987B7C"/>
    <w:rsid w:val="009910AC"/>
    <w:rsid w:val="00995343"/>
    <w:rsid w:val="00996B69"/>
    <w:rsid w:val="009A0093"/>
    <w:rsid w:val="009A3C73"/>
    <w:rsid w:val="009A64C1"/>
    <w:rsid w:val="009A7BC4"/>
    <w:rsid w:val="009A7CAC"/>
    <w:rsid w:val="009A7FB8"/>
    <w:rsid w:val="009B0E98"/>
    <w:rsid w:val="009B3EB5"/>
    <w:rsid w:val="009B75E4"/>
    <w:rsid w:val="009C1FCC"/>
    <w:rsid w:val="009C21FE"/>
    <w:rsid w:val="009C4123"/>
    <w:rsid w:val="009C4C2E"/>
    <w:rsid w:val="009C7250"/>
    <w:rsid w:val="009D23B0"/>
    <w:rsid w:val="009D3EED"/>
    <w:rsid w:val="009D53A2"/>
    <w:rsid w:val="009E0FD3"/>
    <w:rsid w:val="009E22D6"/>
    <w:rsid w:val="009E2FBD"/>
    <w:rsid w:val="009E4FA1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3BC6"/>
    <w:rsid w:val="00A1477D"/>
    <w:rsid w:val="00A14CD0"/>
    <w:rsid w:val="00A15097"/>
    <w:rsid w:val="00A1542B"/>
    <w:rsid w:val="00A16797"/>
    <w:rsid w:val="00A21B96"/>
    <w:rsid w:val="00A25132"/>
    <w:rsid w:val="00A26285"/>
    <w:rsid w:val="00A26967"/>
    <w:rsid w:val="00A27925"/>
    <w:rsid w:val="00A30EFD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75127"/>
    <w:rsid w:val="00A80FDA"/>
    <w:rsid w:val="00A84A39"/>
    <w:rsid w:val="00A8708D"/>
    <w:rsid w:val="00A878C9"/>
    <w:rsid w:val="00A87DB9"/>
    <w:rsid w:val="00A90169"/>
    <w:rsid w:val="00A9128F"/>
    <w:rsid w:val="00A92727"/>
    <w:rsid w:val="00A93BA9"/>
    <w:rsid w:val="00A963B7"/>
    <w:rsid w:val="00AA1857"/>
    <w:rsid w:val="00AA1E4B"/>
    <w:rsid w:val="00AA21C9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0C29"/>
    <w:rsid w:val="00AD2578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3363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66E55"/>
    <w:rsid w:val="00B75461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162"/>
    <w:rsid w:val="00BB035E"/>
    <w:rsid w:val="00BB1847"/>
    <w:rsid w:val="00BC19B8"/>
    <w:rsid w:val="00BC29E5"/>
    <w:rsid w:val="00BC68FA"/>
    <w:rsid w:val="00BD293E"/>
    <w:rsid w:val="00BD2D4E"/>
    <w:rsid w:val="00BE01C9"/>
    <w:rsid w:val="00BE3AEB"/>
    <w:rsid w:val="00BE4542"/>
    <w:rsid w:val="00BE7353"/>
    <w:rsid w:val="00BF2739"/>
    <w:rsid w:val="00BF3B37"/>
    <w:rsid w:val="00BF40D3"/>
    <w:rsid w:val="00BF4D77"/>
    <w:rsid w:val="00BF6FC7"/>
    <w:rsid w:val="00C03766"/>
    <w:rsid w:val="00C05C85"/>
    <w:rsid w:val="00C06BB1"/>
    <w:rsid w:val="00C073DF"/>
    <w:rsid w:val="00C1208D"/>
    <w:rsid w:val="00C13FE0"/>
    <w:rsid w:val="00C144C3"/>
    <w:rsid w:val="00C15675"/>
    <w:rsid w:val="00C160A6"/>
    <w:rsid w:val="00C179D2"/>
    <w:rsid w:val="00C21A0D"/>
    <w:rsid w:val="00C22C8B"/>
    <w:rsid w:val="00C22EA5"/>
    <w:rsid w:val="00C242E4"/>
    <w:rsid w:val="00C24EB7"/>
    <w:rsid w:val="00C25516"/>
    <w:rsid w:val="00C25B8A"/>
    <w:rsid w:val="00C26B81"/>
    <w:rsid w:val="00C3142E"/>
    <w:rsid w:val="00C33806"/>
    <w:rsid w:val="00C34A46"/>
    <w:rsid w:val="00C36AB9"/>
    <w:rsid w:val="00C377A2"/>
    <w:rsid w:val="00C4419B"/>
    <w:rsid w:val="00C45893"/>
    <w:rsid w:val="00C47E08"/>
    <w:rsid w:val="00C5565F"/>
    <w:rsid w:val="00C558CE"/>
    <w:rsid w:val="00C6312F"/>
    <w:rsid w:val="00C706B0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6BB3"/>
    <w:rsid w:val="00CB73DB"/>
    <w:rsid w:val="00CC0E52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7026"/>
    <w:rsid w:val="00CF0D14"/>
    <w:rsid w:val="00CF5D9E"/>
    <w:rsid w:val="00CF648C"/>
    <w:rsid w:val="00CF74AC"/>
    <w:rsid w:val="00CF764F"/>
    <w:rsid w:val="00D00703"/>
    <w:rsid w:val="00D011B0"/>
    <w:rsid w:val="00D01920"/>
    <w:rsid w:val="00D02F1B"/>
    <w:rsid w:val="00D06670"/>
    <w:rsid w:val="00D066B0"/>
    <w:rsid w:val="00D11261"/>
    <w:rsid w:val="00D112C2"/>
    <w:rsid w:val="00D12D7E"/>
    <w:rsid w:val="00D211BC"/>
    <w:rsid w:val="00D230CC"/>
    <w:rsid w:val="00D2401E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108E"/>
    <w:rsid w:val="00D7620E"/>
    <w:rsid w:val="00D76659"/>
    <w:rsid w:val="00D77844"/>
    <w:rsid w:val="00D800A3"/>
    <w:rsid w:val="00D8355A"/>
    <w:rsid w:val="00D84926"/>
    <w:rsid w:val="00D84A6C"/>
    <w:rsid w:val="00D87F0C"/>
    <w:rsid w:val="00D90294"/>
    <w:rsid w:val="00D9401D"/>
    <w:rsid w:val="00D972E3"/>
    <w:rsid w:val="00DA019A"/>
    <w:rsid w:val="00DA06B6"/>
    <w:rsid w:val="00DA22EE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3C86"/>
    <w:rsid w:val="00DD5EEF"/>
    <w:rsid w:val="00DE1691"/>
    <w:rsid w:val="00DE51DB"/>
    <w:rsid w:val="00DE68E0"/>
    <w:rsid w:val="00DE797B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4F25"/>
    <w:rsid w:val="00E35B6E"/>
    <w:rsid w:val="00E36C29"/>
    <w:rsid w:val="00E37420"/>
    <w:rsid w:val="00E400EB"/>
    <w:rsid w:val="00E401C2"/>
    <w:rsid w:val="00E41486"/>
    <w:rsid w:val="00E4338F"/>
    <w:rsid w:val="00E452F9"/>
    <w:rsid w:val="00E4559C"/>
    <w:rsid w:val="00E46C65"/>
    <w:rsid w:val="00E46CDD"/>
    <w:rsid w:val="00E5003E"/>
    <w:rsid w:val="00E50998"/>
    <w:rsid w:val="00E520DC"/>
    <w:rsid w:val="00E54BA0"/>
    <w:rsid w:val="00E55BCB"/>
    <w:rsid w:val="00E56A36"/>
    <w:rsid w:val="00E571AC"/>
    <w:rsid w:val="00E60155"/>
    <w:rsid w:val="00E61720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832"/>
    <w:rsid w:val="00E857DE"/>
    <w:rsid w:val="00E85E6E"/>
    <w:rsid w:val="00E87617"/>
    <w:rsid w:val="00E908E1"/>
    <w:rsid w:val="00E92F19"/>
    <w:rsid w:val="00EA0066"/>
    <w:rsid w:val="00EA02D4"/>
    <w:rsid w:val="00EA14DA"/>
    <w:rsid w:val="00EA17E6"/>
    <w:rsid w:val="00EA26F0"/>
    <w:rsid w:val="00EA6E71"/>
    <w:rsid w:val="00EA7E80"/>
    <w:rsid w:val="00EB0745"/>
    <w:rsid w:val="00EC0E30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6E41"/>
    <w:rsid w:val="00EE7171"/>
    <w:rsid w:val="00F01901"/>
    <w:rsid w:val="00F0278C"/>
    <w:rsid w:val="00F03EAA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2F22"/>
    <w:rsid w:val="00F54C2E"/>
    <w:rsid w:val="00F54DCC"/>
    <w:rsid w:val="00F62299"/>
    <w:rsid w:val="00F62C99"/>
    <w:rsid w:val="00F63699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84A63"/>
    <w:rsid w:val="00F9053E"/>
    <w:rsid w:val="00F9057A"/>
    <w:rsid w:val="00F921C1"/>
    <w:rsid w:val="00F949ED"/>
    <w:rsid w:val="00F96432"/>
    <w:rsid w:val="00FA138E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3CBA"/>
    <w:rsid w:val="00FE7E0B"/>
    <w:rsid w:val="00FF294A"/>
    <w:rsid w:val="00FF3554"/>
    <w:rsid w:val="00FF3EC2"/>
    <w:rsid w:val="00FF5976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0CE00E4E-1B21-4BE2-9CB7-17587314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3A8E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0A74BA"/>
    <w:rPr>
      <w:rFonts w:eastAsia="Calibri"/>
      <w:sz w:val="16"/>
      <w:szCs w:val="16"/>
      <w14:cntxtAlts/>
    </w:rPr>
  </w:style>
  <w:style w:type="character" w:customStyle="1" w:styleId="Caractresdenotedebasdepage">
    <w:name w:val="Caractères de note de bas de page"/>
    <w:basedOn w:val="DefaultParagraphFont"/>
    <w:uiPriority w:val="99"/>
    <w:qFormat/>
    <w:rsid w:val="000A74BA"/>
    <w:rPr>
      <w:rFonts w:ascii="Arial" w:hAnsi="Arial"/>
      <w:sz w:val="20"/>
      <w:vertAlign w:val="superscript"/>
    </w:rPr>
  </w:style>
  <w:style w:type="character" w:customStyle="1" w:styleId="Ancredenotedebasdepage">
    <w:name w:val="Ancre de note de bas de page"/>
    <w:rsid w:val="000A74BA"/>
    <w:rPr>
      <w:rFonts w:ascii="Arial" w:hAnsi="Arial"/>
      <w:sz w:val="20"/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qFormat/>
    <w:rsid w:val="000A74BA"/>
    <w:rPr>
      <w:rFonts w:eastAsia="Calibri"/>
      <w:b/>
      <w:lang w:val="en-GB"/>
    </w:rPr>
  </w:style>
  <w:style w:type="paragraph" w:styleId="FootnoteText">
    <w:name w:val="footnote text"/>
    <w:basedOn w:val="Normal"/>
    <w:link w:val="FootnoteTextChar"/>
    <w:uiPriority w:val="99"/>
    <w:rsid w:val="000A74BA"/>
    <w:pPr>
      <w:widowControl w:val="0"/>
      <w:tabs>
        <w:tab w:val="left" w:pos="284"/>
      </w:tabs>
      <w:suppressAutoHyphens/>
      <w:spacing w:before="240" w:after="0"/>
      <w:ind w:left="284" w:hanging="284"/>
      <w:jc w:val="both"/>
    </w:pPr>
    <w:rPr>
      <w:rFonts w:asciiTheme="minorHAnsi" w:eastAsia="Calibri" w:hAnsiTheme="minorHAnsi" w:cstheme="minorBidi"/>
      <w:sz w:val="16"/>
      <w:szCs w:val="16"/>
      <w:lang w:val="en-US" w:eastAsia="zh-CN"/>
      <w14:cntxtAlts/>
    </w:rPr>
  </w:style>
  <w:style w:type="character" w:customStyle="1" w:styleId="FootnoteTextChar1">
    <w:name w:val="Footnote Text Char1"/>
    <w:basedOn w:val="DefaultParagraphFont"/>
    <w:uiPriority w:val="99"/>
    <w:semiHidden/>
    <w:rsid w:val="000A74BA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CCLetterHead">
    <w:name w:val="ECC Letter Head"/>
    <w:basedOn w:val="Normal"/>
    <w:link w:val="ECCLetterHeadZchn"/>
    <w:qFormat/>
    <w:rsid w:val="000A74BA"/>
    <w:pPr>
      <w:tabs>
        <w:tab w:val="right" w:pos="4750"/>
      </w:tabs>
      <w:suppressAutoHyphens/>
      <w:spacing w:before="120" w:after="60"/>
      <w:jc w:val="both"/>
    </w:pPr>
    <w:rPr>
      <w:rFonts w:asciiTheme="minorHAnsi" w:eastAsia="Calibri" w:hAnsiTheme="minorHAnsi" w:cstheme="minorBidi"/>
      <w:b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40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31C44-FD54-4758-9996-856C982C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 </cp:lastModifiedBy>
  <cp:revision>2</cp:revision>
  <dcterms:created xsi:type="dcterms:W3CDTF">2023-09-27T21:22:00Z</dcterms:created>
  <dcterms:modified xsi:type="dcterms:W3CDTF">2023-09-27T21:22:00Z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(3)B/lvIIjo29h+6sniNkCpk7w7dK6gcmGPunITTf+m0T2oxGAgmQq2Fg5M/Bxs8agtC5JjM5w9
f8bVRT5ZH3HFvWqePOgvYFip+11zNka4ZuzOdcVUShx+qRrSb5hlgaBt5xo43iLV5L7xh1Pd
ks0BjOLDCbTslq63fOkkBDCmc3wlkmcckMUJVQyxn7D+V2EL3oyS76QPRvZXp20vUYEF+xJT
3x3X7CpnPPaGikdEGW</vt:lpwstr>
  </property>
  <property fmtid="{D5CDD505-2E9C-101B-9397-08002B2CF9AE}" pid="3" name="_2015_ms_pID_7253431">
    <vt:lpwstr>qJmp1cOcEcpZEQGUuekyRJ/h8m5r8IGGtc8SMNlp0S0OZxh+LnJSQn
jeDnf0B4vkV7KbDlzMpj82WspYsjB/wwhyZRIsPr5aAjIYpICGlQH37UuTQZ5p5aNIGSnrbA
UuquF9NidWCUHQFBAi7VLv28F53smkJTKFq5xaH8q7RKvaCgFFYzK+JZcRuIm2jDFt8/fa4e
tpe/cEaAdHxzov9iUUSZ+AfMnTuTmmEDOxhV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1695849697</vt:lpwstr>
  </property>
</Properties>
</file>