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1BC5" w:rsidRDefault="00E41BC5" w:rsidP="00E41BC5">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sidRPr="00FB7249">
        <w:rPr>
          <w:sz w:val="24"/>
          <w:lang w:eastAsia="zh-CN"/>
        </w:rPr>
        <w:t>3GPP TSG-RAN WG4 Meeting # 10</w:t>
      </w:r>
      <w:r>
        <w:rPr>
          <w:sz w:val="24"/>
          <w:lang w:eastAsia="zh-CN"/>
        </w:rPr>
        <w:t>8</w:t>
      </w:r>
      <w:r w:rsidR="005964C9">
        <w:rPr>
          <w:sz w:val="24"/>
          <w:lang w:eastAsia="zh-CN"/>
        </w:rPr>
        <w:t>bis</w:t>
      </w:r>
      <w:r>
        <w:rPr>
          <w:sz w:val="24"/>
          <w:lang w:eastAsia="zh-CN"/>
        </w:rPr>
        <w:t xml:space="preserve">                             R4-23</w:t>
      </w:r>
      <w:r w:rsidR="007B0F37">
        <w:rPr>
          <w:sz w:val="24"/>
          <w:lang w:eastAsia="zh-CN"/>
        </w:rPr>
        <w:t>6219</w:t>
      </w:r>
      <w:bookmarkStart w:id="7" w:name="_GoBack"/>
      <w:bookmarkEnd w:id="7"/>
    </w:p>
    <w:bookmarkEnd w:id="0"/>
    <w:bookmarkEnd w:id="1"/>
    <w:bookmarkEnd w:id="2"/>
    <w:bookmarkEnd w:id="3"/>
    <w:bookmarkEnd w:id="4"/>
    <w:p w:rsidR="00E41BC5" w:rsidRPr="002B55F8" w:rsidRDefault="005964C9" w:rsidP="00E41BC5">
      <w:pPr>
        <w:pStyle w:val="a5"/>
        <w:tabs>
          <w:tab w:val="left" w:pos="8040"/>
        </w:tabs>
        <w:spacing w:line="280" w:lineRule="exact"/>
        <w:rPr>
          <w:rFonts w:cs="Arial"/>
          <w:sz w:val="24"/>
          <w:szCs w:val="24"/>
        </w:rPr>
      </w:pPr>
      <w:r w:rsidRPr="005964C9">
        <w:rPr>
          <w:rFonts w:cs="Arial"/>
          <w:sz w:val="24"/>
          <w:szCs w:val="24"/>
        </w:rPr>
        <w:t>Xiamen, China, October 09 – October 13, 2023</w:t>
      </w:r>
    </w:p>
    <w:p w:rsidR="005929A6" w:rsidRPr="00E41BC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D721B" w:rsidRPr="002D721B">
        <w:rPr>
          <w:rFonts w:ascii="Arial" w:hAnsi="Arial" w:cs="Arial"/>
          <w:sz w:val="22"/>
        </w:rPr>
        <w:t>Discussion on UE RF requireme</w:t>
      </w:r>
      <w:r w:rsidR="002D721B">
        <w:rPr>
          <w:rFonts w:ascii="Arial" w:hAnsi="Arial" w:cs="Arial"/>
          <w:sz w:val="22"/>
        </w:rPr>
        <w:t>nt</w:t>
      </w:r>
      <w:r w:rsidR="002D721B" w:rsidRPr="002D721B">
        <w:rPr>
          <w:rFonts w:ascii="Arial" w:hAnsi="Arial" w:cs="Arial"/>
          <w:sz w:val="22"/>
        </w:rPr>
        <w:t>s for NTN LS bands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964C9">
        <w:rPr>
          <w:rFonts w:ascii="Arial" w:eastAsia="宋体" w:hAnsi="Arial" w:cs="Arial"/>
          <w:sz w:val="22"/>
          <w:lang w:eastAsia="zh-CN"/>
        </w:rPr>
        <w:t>4</w:t>
      </w:r>
      <w:r w:rsidR="006313BA">
        <w:rPr>
          <w:rFonts w:ascii="Arial" w:eastAsia="宋体" w:hAnsi="Arial" w:cs="Arial"/>
          <w:sz w:val="22"/>
          <w:lang w:eastAsia="zh-CN"/>
        </w:rPr>
        <w:t>.3</w:t>
      </w:r>
      <w:r w:rsidR="004B1FDA">
        <w:rPr>
          <w:rFonts w:ascii="Arial" w:eastAsia="宋体" w:hAnsi="Arial" w:cs="Arial"/>
          <w:sz w:val="22"/>
          <w:lang w:eastAsia="zh-CN"/>
        </w:rPr>
        <w:t>1</w:t>
      </w:r>
      <w:r w:rsidR="006313BA">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845003" w:rsidRPr="00845003" w:rsidRDefault="002D2DD7" w:rsidP="00A779C9">
      <w:pPr>
        <w:widowControl w:val="0"/>
        <w:overflowPunct/>
        <w:autoSpaceDE/>
        <w:autoSpaceDN/>
        <w:adjustRightInd/>
        <w:spacing w:after="0"/>
        <w:textAlignment w:val="auto"/>
        <w:rPr>
          <w:rFonts w:eastAsia="宋体"/>
          <w:lang w:eastAsia="zh-CN"/>
        </w:rPr>
      </w:pPr>
      <w:r>
        <w:rPr>
          <w:rFonts w:eastAsia="宋体"/>
          <w:lang w:val="en-US" w:eastAsia="zh-CN"/>
        </w:rPr>
        <w:t xml:space="preserve">In this paper, we’d like to provide our views on </w:t>
      </w:r>
      <w:r w:rsidR="005964C9">
        <w:rPr>
          <w:rFonts w:eastAsia="宋体"/>
          <w:lang w:val="en-US" w:eastAsia="zh-CN"/>
        </w:rPr>
        <w:t>out-of-band blocking requirements</w:t>
      </w:r>
      <w:r>
        <w:rPr>
          <w:rFonts w:eastAsia="宋体"/>
          <w:lang w:val="en-US" w:eastAsia="zh-CN"/>
        </w:rPr>
        <w:t>.</w:t>
      </w:r>
    </w:p>
    <w:p w:rsidR="001F2CBB" w:rsidRPr="001F2CBB" w:rsidRDefault="004F6B1F" w:rsidP="009B05DA">
      <w:pPr>
        <w:pStyle w:val="1"/>
        <w:spacing w:after="240"/>
        <w:rPr>
          <w:rFonts w:eastAsiaTheme="minorEastAsia"/>
          <w:lang w:eastAsia="zh-CN"/>
        </w:rPr>
      </w:pPr>
      <w:r>
        <w:rPr>
          <w:rFonts w:hint="eastAsia"/>
          <w:lang w:eastAsia="zh-CN"/>
        </w:rPr>
        <w:t>Discussion</w:t>
      </w:r>
      <w:r w:rsidR="00616274">
        <w:rPr>
          <w:lang w:eastAsia="zh-CN"/>
        </w:rPr>
        <w:t xml:space="preserve"> </w:t>
      </w:r>
      <w:r w:rsidR="001F2CBB">
        <w:rPr>
          <w:lang w:eastAsia="zh-CN"/>
        </w:rPr>
        <w:t xml:space="preserve">on </w:t>
      </w:r>
      <w:r w:rsidR="002D2DD7">
        <w:rPr>
          <w:lang w:eastAsia="zh-CN"/>
        </w:rPr>
        <w:t>duplexer performance</w:t>
      </w:r>
    </w:p>
    <w:p w:rsidR="0049304F" w:rsidRPr="0049304F" w:rsidRDefault="002D2DD7" w:rsidP="001F2CBB">
      <w:pPr>
        <w:rPr>
          <w:rFonts w:eastAsiaTheme="minorEastAsia"/>
          <w:lang w:eastAsia="zh-CN"/>
        </w:rPr>
      </w:pPr>
      <w:r>
        <w:rPr>
          <w:rFonts w:eastAsiaTheme="minorEastAsia" w:hint="eastAsia"/>
          <w:lang w:eastAsia="zh-CN"/>
        </w:rPr>
        <w:t>I</w:t>
      </w:r>
      <w:r>
        <w:rPr>
          <w:rFonts w:eastAsiaTheme="minorEastAsia"/>
          <w:lang w:eastAsia="zh-CN"/>
        </w:rPr>
        <w:t xml:space="preserve">n last meeting, </w:t>
      </w:r>
      <w:r w:rsidR="005964C9">
        <w:rPr>
          <w:rFonts w:eastAsiaTheme="minorEastAsia"/>
          <w:lang w:eastAsia="zh-CN"/>
        </w:rPr>
        <w:t>the</w:t>
      </w:r>
      <w:r w:rsidR="006E6521">
        <w:rPr>
          <w:rFonts w:eastAsiaTheme="minorEastAsia"/>
          <w:lang w:eastAsia="zh-CN"/>
        </w:rPr>
        <w:t xml:space="preserve"> relaxed Out-of-band blocking requirements (-20dBm) between </w:t>
      </w:r>
      <w:r w:rsidR="006E6521" w:rsidRPr="006E6521">
        <w:rPr>
          <w:rFonts w:eastAsiaTheme="minorEastAsia"/>
          <w:lang w:eastAsia="zh-CN"/>
        </w:rPr>
        <w:t>2580 MHz and 2775 MHz</w:t>
      </w:r>
      <w:r w:rsidR="006E6521">
        <w:rPr>
          <w:rFonts w:eastAsiaTheme="minorEastAsia"/>
          <w:lang w:eastAsia="zh-CN"/>
        </w:rPr>
        <w:t xml:space="preserve"> were proposed</w:t>
      </w:r>
      <w:r w:rsidR="005964C9">
        <w:rPr>
          <w:rFonts w:eastAsiaTheme="minorEastAsia"/>
          <w:lang w:eastAsia="zh-CN"/>
        </w:rPr>
        <w:t xml:space="preserve"> without any technical analysis and duplexer performance</w:t>
      </w:r>
      <w:r w:rsidR="006E6521">
        <w:rPr>
          <w:rFonts w:eastAsiaTheme="minorEastAsia"/>
          <w:lang w:eastAsia="zh-CN"/>
        </w:rPr>
        <w:t>. However, without the duplexer performance, it’s very hard to make such technical judgement.</w:t>
      </w:r>
      <w:r w:rsidR="005964C9">
        <w:rPr>
          <w:rFonts w:eastAsiaTheme="minorEastAsia"/>
          <w:lang w:eastAsia="zh-CN"/>
        </w:rPr>
        <w:t xml:space="preserve"> In order to guarantee that the UE will not be blocked by band n41 BS with higher output power, it’s proposed to adopt </w:t>
      </w:r>
      <w:r w:rsidR="005964C9" w:rsidRPr="005964C9">
        <w:rPr>
          <w:rFonts w:eastAsiaTheme="minorEastAsia"/>
          <w:lang w:eastAsia="zh-CN"/>
        </w:rPr>
        <w:t>-15dBm Out-of-band blocking requirements</w:t>
      </w:r>
      <w:r w:rsidR="005964C9">
        <w:rPr>
          <w:rFonts w:eastAsiaTheme="minorEastAsia"/>
          <w:lang w:eastAsia="zh-CN"/>
        </w:rPr>
        <w:t>.</w:t>
      </w:r>
    </w:p>
    <w:p w:rsidR="002274CC" w:rsidRDefault="006E6521" w:rsidP="001F2CBB">
      <w:pPr>
        <w:rPr>
          <w:rFonts w:eastAsiaTheme="minorEastAsia"/>
          <w:b/>
          <w:lang w:eastAsia="zh-CN"/>
        </w:rPr>
      </w:pPr>
      <w:r>
        <w:rPr>
          <w:rFonts w:eastAsiaTheme="minorEastAsia"/>
          <w:b/>
          <w:lang w:eastAsia="zh-CN"/>
        </w:rPr>
        <w:t>Proposal</w:t>
      </w:r>
      <w:r w:rsidRPr="00147F5D">
        <w:rPr>
          <w:rFonts w:eastAsiaTheme="minorEastAsia"/>
          <w:b/>
          <w:lang w:eastAsia="zh-CN"/>
        </w:rPr>
        <w:t xml:space="preserve"> </w:t>
      </w:r>
      <w:r w:rsidR="005964C9">
        <w:rPr>
          <w:rFonts w:eastAsiaTheme="minorEastAsia"/>
          <w:b/>
          <w:lang w:eastAsia="zh-CN"/>
        </w:rPr>
        <w:t>1</w:t>
      </w:r>
      <w:r w:rsidRPr="00147F5D">
        <w:rPr>
          <w:rFonts w:eastAsiaTheme="minorEastAsia"/>
          <w:b/>
          <w:lang w:eastAsia="zh-CN"/>
        </w:rPr>
        <w:t>:</w:t>
      </w:r>
      <w:r>
        <w:rPr>
          <w:rFonts w:eastAsiaTheme="minorEastAsia"/>
          <w:b/>
          <w:lang w:eastAsia="zh-CN"/>
        </w:rPr>
        <w:t xml:space="preserve"> </w:t>
      </w:r>
      <w:r w:rsidR="002274CC">
        <w:rPr>
          <w:rFonts w:eastAsiaTheme="minorEastAsia"/>
          <w:b/>
          <w:lang w:eastAsia="zh-CN"/>
        </w:rPr>
        <w:t xml:space="preserve">-15dBm </w:t>
      </w:r>
      <w:r w:rsidR="002274CC" w:rsidRPr="002274CC">
        <w:rPr>
          <w:rFonts w:eastAsiaTheme="minorEastAsia"/>
          <w:b/>
          <w:lang w:eastAsia="zh-CN"/>
        </w:rPr>
        <w:t>Out-of-band blocking requirements</w:t>
      </w:r>
      <w:r w:rsidR="002274CC">
        <w:rPr>
          <w:rFonts w:eastAsiaTheme="minorEastAsia"/>
          <w:b/>
          <w:lang w:eastAsia="zh-CN"/>
        </w:rPr>
        <w:t xml:space="preserve"> should be considered for new L/S band. There is no relaxation between </w:t>
      </w:r>
      <w:r w:rsidR="002274CC" w:rsidRPr="002274CC">
        <w:rPr>
          <w:rFonts w:eastAsiaTheme="minorEastAsia"/>
          <w:b/>
          <w:lang w:eastAsia="zh-CN"/>
        </w:rPr>
        <w:t xml:space="preserve">2580 MHz and 2775 </w:t>
      </w:r>
      <w:proofErr w:type="spellStart"/>
      <w:r w:rsidR="002274CC" w:rsidRPr="002274CC">
        <w:rPr>
          <w:rFonts w:eastAsiaTheme="minorEastAsia"/>
          <w:b/>
          <w:lang w:eastAsia="zh-CN"/>
        </w:rPr>
        <w:t>MHz</w:t>
      </w:r>
      <w:r w:rsidR="002274CC">
        <w:rPr>
          <w:rFonts w:eastAsiaTheme="minorEastAsia"/>
          <w:b/>
          <w:lang w:eastAsia="zh-CN"/>
        </w:rPr>
        <w:t>.</w:t>
      </w:r>
      <w:proofErr w:type="spellEnd"/>
    </w:p>
    <w:p w:rsidR="00845003" w:rsidRDefault="00845003" w:rsidP="00845003">
      <w:pPr>
        <w:pStyle w:val="1"/>
        <w:rPr>
          <w:lang w:eastAsia="zh-CN"/>
        </w:rPr>
      </w:pPr>
      <w:r>
        <w:rPr>
          <w:lang w:eastAsia="zh-CN"/>
        </w:rPr>
        <w:t>Summary</w:t>
      </w:r>
    </w:p>
    <w:p w:rsidR="002274CC" w:rsidRDefault="002274CC" w:rsidP="002274CC">
      <w:pPr>
        <w:rPr>
          <w:rFonts w:eastAsiaTheme="minorEastAsia"/>
          <w:b/>
          <w:lang w:eastAsia="zh-CN"/>
        </w:rPr>
      </w:pPr>
      <w:r>
        <w:rPr>
          <w:rFonts w:eastAsiaTheme="minorEastAsia"/>
          <w:b/>
          <w:lang w:eastAsia="zh-CN"/>
        </w:rPr>
        <w:t>Proposal</w:t>
      </w:r>
      <w:r w:rsidRPr="00147F5D">
        <w:rPr>
          <w:rFonts w:eastAsiaTheme="minorEastAsia"/>
          <w:b/>
          <w:lang w:eastAsia="zh-CN"/>
        </w:rPr>
        <w:t xml:space="preserve"> </w:t>
      </w:r>
      <w:r w:rsidR="005964C9">
        <w:rPr>
          <w:rFonts w:eastAsiaTheme="minorEastAsia"/>
          <w:b/>
          <w:lang w:eastAsia="zh-CN"/>
        </w:rPr>
        <w:t>1</w:t>
      </w:r>
      <w:r w:rsidRPr="00147F5D">
        <w:rPr>
          <w:rFonts w:eastAsiaTheme="minorEastAsia"/>
          <w:b/>
          <w:lang w:eastAsia="zh-CN"/>
        </w:rPr>
        <w:t>:</w:t>
      </w:r>
      <w:r>
        <w:rPr>
          <w:rFonts w:eastAsiaTheme="minorEastAsia"/>
          <w:b/>
          <w:lang w:eastAsia="zh-CN"/>
        </w:rPr>
        <w:t xml:space="preserve"> -15dBm </w:t>
      </w:r>
      <w:r w:rsidRPr="002274CC">
        <w:rPr>
          <w:rFonts w:eastAsiaTheme="minorEastAsia"/>
          <w:b/>
          <w:lang w:eastAsia="zh-CN"/>
        </w:rPr>
        <w:t>Out-of-band blocking requirements</w:t>
      </w:r>
      <w:r>
        <w:rPr>
          <w:rFonts w:eastAsiaTheme="minorEastAsia"/>
          <w:b/>
          <w:lang w:eastAsia="zh-CN"/>
        </w:rPr>
        <w:t xml:space="preserve"> should be considered for new L/S band. There is no relaxation between </w:t>
      </w:r>
      <w:r w:rsidRPr="002274CC">
        <w:rPr>
          <w:rFonts w:eastAsiaTheme="minorEastAsia"/>
          <w:b/>
          <w:lang w:eastAsia="zh-CN"/>
        </w:rPr>
        <w:t xml:space="preserve">2580 MHz and 2775 </w:t>
      </w:r>
      <w:proofErr w:type="spellStart"/>
      <w:r w:rsidRPr="002274CC">
        <w:rPr>
          <w:rFonts w:eastAsiaTheme="minorEastAsia"/>
          <w:b/>
          <w:lang w:eastAsia="zh-CN"/>
        </w:rPr>
        <w:t>MHz</w:t>
      </w:r>
      <w:r>
        <w:rPr>
          <w:rFonts w:eastAsiaTheme="minorEastAsia"/>
          <w:b/>
          <w:lang w:eastAsia="zh-CN"/>
        </w:rPr>
        <w:t>.</w:t>
      </w:r>
      <w:proofErr w:type="spellEnd"/>
    </w:p>
    <w:p w:rsidR="00B02AE0" w:rsidRPr="00A81A25" w:rsidRDefault="00B02AE0" w:rsidP="00572A4C">
      <w:pPr>
        <w:pStyle w:val="1"/>
        <w:numPr>
          <w:ilvl w:val="0"/>
          <w:numId w:val="0"/>
        </w:numPr>
      </w:pPr>
      <w:r>
        <w:t>References</w:t>
      </w:r>
    </w:p>
    <w:sectPr w:rsidR="00B02AE0" w:rsidRPr="00A81A25"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11B8" w:rsidRDefault="007B11B8">
      <w:r>
        <w:separator/>
      </w:r>
    </w:p>
  </w:endnote>
  <w:endnote w:type="continuationSeparator" w:id="0">
    <w:p w:rsidR="007B11B8" w:rsidRDefault="007B1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11B8" w:rsidRDefault="007B11B8">
      <w:r>
        <w:separator/>
      </w:r>
    </w:p>
  </w:footnote>
  <w:footnote w:type="continuationSeparator" w:id="0">
    <w:p w:rsidR="007B11B8" w:rsidRDefault="007B1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445AE8"/>
    <w:multiLevelType w:val="hybridMultilevel"/>
    <w:tmpl w:val="6EC87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1"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8857EF"/>
    <w:multiLevelType w:val="hybridMultilevel"/>
    <w:tmpl w:val="61C8D0EC"/>
    <w:lvl w:ilvl="0" w:tplc="04090003">
      <w:start w:val="1"/>
      <w:numFmt w:val="bullet"/>
      <w:lvlText w:val="o"/>
      <w:lvlJc w:val="left"/>
      <w:pPr>
        <w:ind w:left="792" w:hanging="360"/>
      </w:pPr>
      <w:rPr>
        <w:rFonts w:ascii="Courier New" w:hAnsi="Courier New" w:cs="Courier New"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Courier New"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Courier New" w:hint="default"/>
      </w:rPr>
    </w:lvl>
    <w:lvl w:ilvl="8" w:tplc="04090005">
      <w:start w:val="1"/>
      <w:numFmt w:val="bullet"/>
      <w:lvlText w:val=""/>
      <w:lvlJc w:val="left"/>
      <w:pPr>
        <w:ind w:left="6552"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6"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27"/>
  </w:num>
  <w:num w:numId="2">
    <w:abstractNumId w:val="7"/>
  </w:num>
  <w:num w:numId="3">
    <w:abstractNumId w:val="15"/>
  </w:num>
  <w:num w:numId="4">
    <w:abstractNumId w:val="20"/>
  </w:num>
  <w:num w:numId="5">
    <w:abstractNumId w:val="1"/>
  </w:num>
  <w:num w:numId="6">
    <w:abstractNumId w:val="4"/>
  </w:num>
  <w:num w:numId="7">
    <w:abstractNumId w:val="7"/>
  </w:num>
  <w:num w:numId="8">
    <w:abstractNumId w:val="7"/>
  </w:num>
  <w:num w:numId="9">
    <w:abstractNumId w:val="18"/>
  </w:num>
  <w:num w:numId="10">
    <w:abstractNumId w:val="2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6"/>
  </w:num>
  <w:num w:numId="14">
    <w:abstractNumId w:val="23"/>
  </w:num>
  <w:num w:numId="15">
    <w:abstractNumId w:val="8"/>
  </w:num>
  <w:num w:numId="16">
    <w:abstractNumId w:val="7"/>
  </w:num>
  <w:num w:numId="17">
    <w:abstractNumId w:val="7"/>
  </w:num>
  <w:num w:numId="18">
    <w:abstractNumId w:val="28"/>
  </w:num>
  <w:num w:numId="19">
    <w:abstractNumId w:val="23"/>
  </w:num>
  <w:num w:numId="20">
    <w:abstractNumId w:val="5"/>
  </w:num>
  <w:num w:numId="21">
    <w:abstractNumId w:val="21"/>
  </w:num>
  <w:num w:numId="22">
    <w:abstractNumId w:val="16"/>
  </w:num>
  <w:num w:numId="23">
    <w:abstractNumId w:val="11"/>
  </w:num>
  <w:num w:numId="24">
    <w:abstractNumId w:val="12"/>
  </w:num>
  <w:num w:numId="25">
    <w:abstractNumId w:val="24"/>
  </w:num>
  <w:num w:numId="26">
    <w:abstractNumId w:val="17"/>
  </w:num>
  <w:num w:numId="27">
    <w:abstractNumId w:val="19"/>
  </w:num>
  <w:num w:numId="28">
    <w:abstractNumId w:val="2"/>
  </w:num>
  <w:num w:numId="29">
    <w:abstractNumId w:val="19"/>
  </w:num>
  <w:num w:numId="30">
    <w:abstractNumId w:val="2"/>
  </w:num>
  <w:num w:numId="31">
    <w:abstractNumId w:val="1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7"/>
  </w:num>
  <w:num w:numId="37">
    <w:abstractNumId w:val="9"/>
  </w:num>
  <w:num w:numId="38">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1A33"/>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C7ED4"/>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2CBB"/>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4CC"/>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1AC4"/>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2EE8"/>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615"/>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2DD7"/>
    <w:rsid w:val="002D39A1"/>
    <w:rsid w:val="002D4A67"/>
    <w:rsid w:val="002D4B4A"/>
    <w:rsid w:val="002D57DC"/>
    <w:rsid w:val="002D586C"/>
    <w:rsid w:val="002D5E3C"/>
    <w:rsid w:val="002D65C7"/>
    <w:rsid w:val="002D6908"/>
    <w:rsid w:val="002D6BDE"/>
    <w:rsid w:val="002D721B"/>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86E"/>
    <w:rsid w:val="00310806"/>
    <w:rsid w:val="00310844"/>
    <w:rsid w:val="00310A1E"/>
    <w:rsid w:val="00311578"/>
    <w:rsid w:val="00312591"/>
    <w:rsid w:val="00312DF7"/>
    <w:rsid w:val="00312FE5"/>
    <w:rsid w:val="00315554"/>
    <w:rsid w:val="003157EA"/>
    <w:rsid w:val="00316E2C"/>
    <w:rsid w:val="00317ABA"/>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54C"/>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97350"/>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1A27"/>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8A5"/>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9BD"/>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304F"/>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1FDA"/>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64C9"/>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B71"/>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3BA"/>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9D5"/>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63B"/>
    <w:rsid w:val="006E4A58"/>
    <w:rsid w:val="006E5061"/>
    <w:rsid w:val="006E54E1"/>
    <w:rsid w:val="006E5C1E"/>
    <w:rsid w:val="006E6521"/>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0FA2"/>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F37"/>
    <w:rsid w:val="007B11B8"/>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1DE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12B"/>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5C39"/>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5B6"/>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6D9"/>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6F46"/>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0C1"/>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6BFE"/>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C7839"/>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471"/>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26CB5"/>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603"/>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568D"/>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76"/>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6A"/>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0BF2"/>
    <w:rsid w:val="00E31AB9"/>
    <w:rsid w:val="00E31F45"/>
    <w:rsid w:val="00E329B6"/>
    <w:rsid w:val="00E32B29"/>
    <w:rsid w:val="00E32C9E"/>
    <w:rsid w:val="00E33ABD"/>
    <w:rsid w:val="00E3482C"/>
    <w:rsid w:val="00E34A05"/>
    <w:rsid w:val="00E35947"/>
    <w:rsid w:val="00E36478"/>
    <w:rsid w:val="00E3658C"/>
    <w:rsid w:val="00E402A1"/>
    <w:rsid w:val="00E40AA3"/>
    <w:rsid w:val="00E41BC5"/>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1204"/>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224"/>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5D2"/>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AA8D5"/>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75342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90978183">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988107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01091687">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465071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7E59F-4530-4902-9AC7-392F3CC5E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28680</TotalTime>
  <Pages>1</Pages>
  <Words>166</Words>
  <Characters>948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393</cp:revision>
  <cp:lastPrinted>2010-01-07T02:23:00Z</cp:lastPrinted>
  <dcterms:created xsi:type="dcterms:W3CDTF">2021-02-10T02:54:00Z</dcterms:created>
  <dcterms:modified xsi:type="dcterms:W3CDTF">2023-09-27T12:48:00Z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(3)sQkEp0dOZilcXjk1g0WV0THSBHH2eMUpj2JEPPiHxMuDmxVsQrkT6Ak0Qi0HOWN80xwUqbk6
zsUzSy3k2Grw+Wa60eEMLrLAwr0+8Z09XodftdM7z/qVgroUxErTi2NgNkgXkWK2oMyoCz2e
kqRrFZmFR9Fq7aGMuPC45FFBnweB43hFr33TJ19hRVv10Bw1p6L+OalL08z2HJya+FWQO4QD
rSgUSpMtQPTgou0UXH</vt:lpwstr>
  </property>
  <property fmtid="{D5CDD505-2E9C-101B-9397-08002B2CF9AE}" pid="3" name="_2015_ms_pID_725343_00">
    <vt:lpwstr>_2015_ms_pID_725343</vt:lpwstr>
  </property>
  <property fmtid="{D5CDD505-2E9C-101B-9397-08002B2CF9AE}" pid="4" name="_2015_ms_pID_7253431">
    <vt:lpwstr>/RNbpG5L7B8PKSgFRo6Qo9e1FrUanmbSPYJQmx5FO2L5LxIeh8JpKe
/3wDBZwBcUYom7AN3yKdVwIzYs7rNis5LPOivisd2lnWp4vz+akOEMsJ0hRt/g4JZouitWoP
3MpbzwoFSQVg9BxAEm4z+zMmS3eKRRsSUTtvh/jdwplQG3tPGC1dFPjItLgZuG9OsyWJ6ZHD
V/IOA73CXOXBDBz8e0c9Y8jcqnHmiOO+sIfv</vt:lpwstr>
  </property>
  <property fmtid="{D5CDD505-2E9C-101B-9397-08002B2CF9AE}" pid="5" name="_2015_ms_pID_7253431_00">
    <vt:lpwstr>_2015_ms_pID_7253431</vt:lpwstr>
  </property>
  <property fmtid="{D5CDD505-2E9C-101B-9397-08002B2CF9AE}" pid="6" name="_2015_ms_pID_7253432">
    <vt:lpwstr>adbFXm4H2NAPipMBBksVUJLlby5489D1g09+
K92xLVLR9X++Ogm6OJpSA9krposAo0m+Tp+fcl7ZjuuSTBjZ0eI=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