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09EB" w:rsidRPr="00FA6BB3" w:rsidRDefault="007E09EB" w:rsidP="007E09EB">
      <w:pPr>
        <w:tabs>
          <w:tab w:val="left" w:pos="2160"/>
        </w:tabs>
        <w:rPr>
          <w:rFonts w:ascii="Arial" w:hAnsi="Arial" w:cs="Arial"/>
          <w:b/>
          <w:bCs/>
          <w:sz w:val="24"/>
          <w:szCs w:val="24"/>
          <w:lang w:val="en-US"/>
        </w:rPr>
      </w:pPr>
      <w:bookmarkStart w:id="0" w:name="_Hlk3548187"/>
      <w:r w:rsidRPr="00FA6BB3">
        <w:rPr>
          <w:rFonts w:ascii="Arial" w:hAnsi="Arial" w:cs="Arial"/>
          <w:b/>
          <w:bCs/>
          <w:sz w:val="24"/>
          <w:szCs w:val="24"/>
          <w:lang w:val="en-US"/>
        </w:rPr>
        <w:t>3GPP TSG-RAN WG4 Meeting # 108bis</w:t>
      </w:r>
      <w:r w:rsidRPr="00FA6BB3">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217D61" w:rsidRPr="00217D61">
        <w:rPr>
          <w:rFonts w:ascii="Arial" w:hAnsi="Arial" w:cs="Arial"/>
          <w:b/>
          <w:bCs/>
          <w:sz w:val="24"/>
          <w:szCs w:val="24"/>
          <w:lang w:val="en-US"/>
        </w:rPr>
        <w:t>R4-2316123</w:t>
      </w:r>
    </w:p>
    <w:p w:rsidR="003A046D" w:rsidRDefault="007E09EB" w:rsidP="007E09EB">
      <w:pPr>
        <w:tabs>
          <w:tab w:val="left" w:pos="2160"/>
        </w:tabs>
        <w:rPr>
          <w:rFonts w:ascii="Arial" w:hAnsi="Arial" w:cs="Arial"/>
          <w:b/>
          <w:bCs/>
          <w:sz w:val="24"/>
          <w:szCs w:val="24"/>
          <w:lang w:val="en-US"/>
        </w:rPr>
      </w:pPr>
      <w:r w:rsidRPr="00FA6BB3">
        <w:rPr>
          <w:rFonts w:ascii="Arial" w:hAnsi="Arial" w:cs="Arial"/>
          <w:b/>
          <w:bCs/>
          <w:sz w:val="24"/>
          <w:szCs w:val="24"/>
          <w:lang w:val="en-US"/>
        </w:rPr>
        <w:t>Xiamen, China, October 09 – October 13, 202</w:t>
      </w:r>
      <w:r w:rsidR="00986414">
        <w:rPr>
          <w:rFonts w:ascii="Arial" w:hAnsi="Arial" w:cs="Arial"/>
          <w:b/>
          <w:bCs/>
          <w:sz w:val="24"/>
          <w:szCs w:val="24"/>
          <w:lang w:val="en-US"/>
        </w:rPr>
        <w:t>3</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806700">
        <w:rPr>
          <w:rFonts w:ascii="Arial" w:hAnsi="Arial" w:cs="Arial"/>
          <w:b/>
          <w:bCs/>
          <w:sz w:val="24"/>
          <w:szCs w:val="24"/>
          <w:lang w:val="en-US"/>
        </w:rPr>
        <w:t>5.30.2.2</w:t>
      </w:r>
      <w:bookmarkStart w:id="1" w:name="_GoBack"/>
      <w:bookmarkEnd w:id="1"/>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 xml:space="preserve">Title: </w:t>
      </w:r>
      <w:r>
        <w:rPr>
          <w:rFonts w:ascii="Arial" w:hAnsi="Arial" w:cs="Arial"/>
          <w:b/>
          <w:bCs/>
          <w:sz w:val="24"/>
          <w:szCs w:val="24"/>
          <w:lang w:val="en-US"/>
        </w:rPr>
        <w:tab/>
        <w:t>on</w:t>
      </w:r>
      <w:r w:rsidR="00AD6894">
        <w:rPr>
          <w:rFonts w:ascii="Arial" w:hAnsi="Arial" w:cs="Arial"/>
          <w:b/>
          <w:bCs/>
          <w:sz w:val="24"/>
          <w:szCs w:val="24"/>
          <w:lang w:val="en-US"/>
        </w:rPr>
        <w:t xml:space="preserve"> </w:t>
      </w:r>
      <w:r w:rsidR="006E6C32">
        <w:rPr>
          <w:rFonts w:ascii="Arial" w:hAnsi="Arial" w:cs="Arial"/>
          <w:b/>
          <w:bCs/>
          <w:sz w:val="24"/>
          <w:szCs w:val="24"/>
          <w:lang w:val="en-US"/>
        </w:rPr>
        <w:t>remaining issue for sidelink con-current operation</w:t>
      </w:r>
    </w:p>
    <w:p w:rsidR="003A046D" w:rsidRDefault="00986414">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Approval</w:t>
      </w:r>
    </w:p>
    <w:bookmarkEnd w:id="0"/>
    <w:p w:rsidR="003A046D" w:rsidRDefault="00986414">
      <w:pPr>
        <w:pStyle w:val="1"/>
        <w:numPr>
          <w:ilvl w:val="0"/>
          <w:numId w:val="2"/>
        </w:numPr>
      </w:pPr>
      <w:r>
        <w:t>Introduction</w:t>
      </w:r>
    </w:p>
    <w:p w:rsidR="00FF799D" w:rsidRPr="00FF799D" w:rsidRDefault="00D87C2F" w:rsidP="00D32C4F">
      <w:pPr>
        <w:ind w:left="48"/>
        <w:jc w:val="both"/>
        <w:rPr>
          <w:rFonts w:eastAsiaTheme="minorEastAsia"/>
          <w:lang w:eastAsia="zh-CN"/>
        </w:rPr>
      </w:pPr>
      <w:r>
        <w:rPr>
          <w:rFonts w:asciiTheme="minorEastAsia" w:eastAsiaTheme="minorEastAsia" w:hAnsiTheme="minorEastAsia" w:hint="eastAsia"/>
          <w:lang w:eastAsia="zh-CN"/>
        </w:rPr>
        <w:t>D</w:t>
      </w:r>
      <w:r>
        <w:t>uring the RAN</w:t>
      </w:r>
      <w:r w:rsidR="0068256A">
        <w:t>4</w:t>
      </w:r>
      <w:r>
        <w:t>#10</w:t>
      </w:r>
      <w:r w:rsidR="00873954">
        <w:t>8</w:t>
      </w:r>
      <w:r>
        <w:t xml:space="preserve"> meeting, </w:t>
      </w:r>
      <w:r w:rsidR="00D32C4F">
        <w:t>the inter-band concurrent operation has been fully discussed. A WF [1] has been agreed</w:t>
      </w:r>
      <w:r w:rsidR="00873954">
        <w:t xml:space="preserve"> and the remaining issue is the MOP for inter-band concurrent operation. In this paper we try to finalize this issue.</w:t>
      </w:r>
    </w:p>
    <w:p w:rsidR="003A046D" w:rsidRDefault="00986414">
      <w:pPr>
        <w:pStyle w:val="1"/>
        <w:numPr>
          <w:ilvl w:val="0"/>
          <w:numId w:val="2"/>
        </w:numPr>
        <w:rPr>
          <w:rFonts w:eastAsiaTheme="minorEastAsia"/>
          <w:lang w:eastAsia="zh-CN"/>
        </w:rPr>
      </w:pPr>
      <w:r>
        <w:t>Discussion</w:t>
      </w:r>
    </w:p>
    <w:p w:rsidR="001B7524" w:rsidRDefault="00075965">
      <w:pPr>
        <w:rPr>
          <w:rFonts w:eastAsiaTheme="minorEastAsia"/>
          <w:lang w:val="en-US" w:eastAsia="zh-CN"/>
        </w:rPr>
      </w:pPr>
      <w:r>
        <w:rPr>
          <w:rFonts w:eastAsiaTheme="minorEastAsia" w:hint="eastAsia"/>
          <w:lang w:val="en-US" w:eastAsia="zh-CN"/>
        </w:rPr>
        <w:t>B</w:t>
      </w:r>
      <w:r>
        <w:rPr>
          <w:rFonts w:eastAsiaTheme="minorEastAsia"/>
          <w:lang w:val="en-US" w:eastAsia="zh-CN"/>
        </w:rPr>
        <w:t>ased on the WF, the MOP and configured power issue has been captured as below.</w:t>
      </w:r>
    </w:p>
    <w:p w:rsidR="00C5216B" w:rsidRDefault="001B7524">
      <w:pPr>
        <w:rPr>
          <w:rFonts w:eastAsiaTheme="minorEastAsia"/>
          <w:lang w:val="en-US" w:eastAsia="zh-CN"/>
        </w:rPr>
      </w:pPr>
      <w:r>
        <w:rPr>
          <w:rFonts w:eastAsiaTheme="minorEastAsia"/>
          <w:noProof/>
          <w:lang w:val="en-US" w:eastAsia="zh-CN"/>
        </w:rPr>
        <mc:AlternateContent>
          <mc:Choice Requires="wps">
            <w:drawing>
              <wp:inline distT="0" distB="0" distL="0" distR="0">
                <wp:extent cx="6844353" cy="4365266"/>
                <wp:effectExtent l="0" t="0" r="24130" b="16510"/>
                <wp:docPr id="4" name="文本框 4"/>
                <wp:cNvGraphicFramePr/>
                <a:graphic xmlns:a="http://schemas.openxmlformats.org/drawingml/2006/main">
                  <a:graphicData uri="http://schemas.microsoft.com/office/word/2010/wordprocessingShape">
                    <wps:wsp>
                      <wps:cNvSpPr txBox="1"/>
                      <wps:spPr>
                        <a:xfrm>
                          <a:off x="0" y="0"/>
                          <a:ext cx="6844353" cy="4365266"/>
                        </a:xfrm>
                        <a:prstGeom prst="rect">
                          <a:avLst/>
                        </a:prstGeom>
                        <a:solidFill>
                          <a:schemeClr val="lt1"/>
                        </a:solidFill>
                        <a:ln w="6350">
                          <a:solidFill>
                            <a:prstClr val="black"/>
                          </a:solidFill>
                        </a:ln>
                      </wps:spPr>
                      <wps:txbx>
                        <w:txbxContent>
                          <w:p w:rsidR="00873954" w:rsidRPr="00873954" w:rsidRDefault="00873954" w:rsidP="00873954">
                            <w:pPr>
                              <w:pStyle w:val="2"/>
                              <w:rPr>
                                <w:sz w:val="28"/>
                                <w:lang w:val="en-US"/>
                              </w:rPr>
                            </w:pPr>
                            <w:r w:rsidRPr="00873954">
                              <w:rPr>
                                <w:sz w:val="28"/>
                                <w:lang w:val="en-US"/>
                              </w:rPr>
                              <w:t xml:space="preserve">1-1-1: MOP for </w:t>
                            </w:r>
                            <w:proofErr w:type="spellStart"/>
                            <w:r w:rsidRPr="00873954">
                              <w:rPr>
                                <w:sz w:val="28"/>
                                <w:lang w:val="en-US"/>
                              </w:rPr>
                              <w:t>Uu@Licensed</w:t>
                            </w:r>
                            <w:proofErr w:type="spellEnd"/>
                            <w:r w:rsidRPr="00873954">
                              <w:rPr>
                                <w:sz w:val="28"/>
                                <w:lang w:val="en-US"/>
                              </w:rPr>
                              <w:t xml:space="preserve"> and </w:t>
                            </w:r>
                            <w:proofErr w:type="spellStart"/>
                            <w:r w:rsidRPr="00873954">
                              <w:rPr>
                                <w:sz w:val="28"/>
                                <w:lang w:val="en-US"/>
                              </w:rPr>
                              <w:t>SL@Un-licensed</w:t>
                            </w:r>
                            <w:proofErr w:type="spellEnd"/>
                          </w:p>
                          <w:p w:rsidR="00873954" w:rsidRPr="00B9495A" w:rsidRDefault="00873954" w:rsidP="00873954">
                            <w:pPr>
                              <w:rPr>
                                <w:lang w:eastAsia="zh-CN"/>
                              </w:rPr>
                            </w:pPr>
                            <w:r>
                              <w:rPr>
                                <w:b/>
                                <w:lang w:eastAsia="zh-CN"/>
                              </w:rPr>
                              <w:t>Proposals</w:t>
                            </w:r>
                            <w:r w:rsidRPr="00B9495A">
                              <w:rPr>
                                <w:lang w:eastAsia="zh-CN"/>
                              </w:rPr>
                              <w:t xml:space="preserve">: </w:t>
                            </w:r>
                          </w:p>
                          <w:p w:rsidR="00873954" w:rsidRPr="00EE6CFF" w:rsidRDefault="00873954" w:rsidP="00873954">
                            <w:pPr>
                              <w:pStyle w:val="afd"/>
                              <w:numPr>
                                <w:ilvl w:val="1"/>
                                <w:numId w:val="3"/>
                              </w:numPr>
                              <w:adjustRightInd w:val="0"/>
                              <w:spacing w:after="180" w:line="240" w:lineRule="auto"/>
                              <w:ind w:left="851"/>
                              <w:contextualSpacing w:val="0"/>
                            </w:pPr>
                            <w:r w:rsidRPr="00EE6CFF">
                              <w:t>Option 1: Defines MOP per UE as the total transmitted power from each operating band</w:t>
                            </w:r>
                          </w:p>
                          <w:p w:rsidR="00873954" w:rsidRPr="00373190" w:rsidRDefault="00873954" w:rsidP="00873954">
                            <w:pPr>
                              <w:pStyle w:val="afd"/>
                              <w:numPr>
                                <w:ilvl w:val="1"/>
                                <w:numId w:val="3"/>
                              </w:numPr>
                              <w:adjustRightInd w:val="0"/>
                              <w:spacing w:after="180" w:line="240" w:lineRule="auto"/>
                              <w:ind w:left="851"/>
                              <w:contextualSpacing w:val="0"/>
                            </w:pPr>
                            <w:r w:rsidRPr="00EE6CFF">
                              <w:t xml:space="preserve">Option 2: Define MOP per each operating band in Rel-18 </w:t>
                            </w:r>
                          </w:p>
                          <w:p w:rsidR="00873954" w:rsidRDefault="00873954" w:rsidP="00873954">
                            <w:pPr>
                              <w:rPr>
                                <w:lang w:eastAsia="zh-CN"/>
                              </w:rPr>
                            </w:pPr>
                            <w:r>
                              <w:rPr>
                                <w:b/>
                                <w:lang w:eastAsia="zh-CN"/>
                              </w:rPr>
                              <w:t>WF</w:t>
                            </w:r>
                            <w:r w:rsidRPr="00B9495A">
                              <w:rPr>
                                <w:lang w:eastAsia="zh-CN"/>
                              </w:rPr>
                              <w:t xml:space="preserve">: </w:t>
                            </w:r>
                          </w:p>
                          <w:p w:rsidR="00873954" w:rsidRPr="00EA5777" w:rsidRDefault="00873954" w:rsidP="00873954">
                            <w:pPr>
                              <w:pStyle w:val="afd"/>
                              <w:numPr>
                                <w:ilvl w:val="1"/>
                                <w:numId w:val="3"/>
                              </w:numPr>
                              <w:adjustRightInd w:val="0"/>
                              <w:spacing w:after="180" w:line="240" w:lineRule="auto"/>
                              <w:ind w:left="851"/>
                              <w:contextualSpacing w:val="0"/>
                              <w:rPr>
                                <w:lang w:eastAsia="ko-KR"/>
                              </w:rPr>
                            </w:pPr>
                            <w:r w:rsidRPr="003A7E67">
                              <w:rPr>
                                <w:rFonts w:hint="eastAsia"/>
                              </w:rPr>
                              <w:t>F</w:t>
                            </w:r>
                            <w:r w:rsidRPr="003A7E67">
                              <w:t>urther</w:t>
                            </w:r>
                            <w:r>
                              <w:t xml:space="preserve"> discuss this issue with Issue 1-1-2 as a whole package in the next meeting.</w:t>
                            </w:r>
                          </w:p>
                          <w:p w:rsidR="00873954" w:rsidRPr="00873954" w:rsidRDefault="00873954" w:rsidP="00873954">
                            <w:pPr>
                              <w:pStyle w:val="2"/>
                              <w:rPr>
                                <w:sz w:val="28"/>
                                <w:lang w:val="en-US"/>
                              </w:rPr>
                            </w:pPr>
                            <w:r w:rsidRPr="00873954">
                              <w:rPr>
                                <w:sz w:val="28"/>
                                <w:lang w:val="en-US"/>
                              </w:rPr>
                              <w:t xml:space="preserve">1-1-2: Configured transmitted power for </w:t>
                            </w:r>
                            <w:proofErr w:type="spellStart"/>
                            <w:r w:rsidRPr="00873954">
                              <w:rPr>
                                <w:sz w:val="28"/>
                                <w:lang w:val="en-US"/>
                              </w:rPr>
                              <w:t>Uu@Licensed</w:t>
                            </w:r>
                            <w:proofErr w:type="spellEnd"/>
                            <w:r w:rsidRPr="00873954">
                              <w:rPr>
                                <w:sz w:val="28"/>
                                <w:lang w:val="en-US"/>
                              </w:rPr>
                              <w:t xml:space="preserve"> and </w:t>
                            </w:r>
                            <w:proofErr w:type="spellStart"/>
                            <w:r w:rsidRPr="00873954">
                              <w:rPr>
                                <w:sz w:val="28"/>
                                <w:lang w:val="en-US"/>
                              </w:rPr>
                              <w:t>SL@Un-licensed</w:t>
                            </w:r>
                            <w:proofErr w:type="spellEnd"/>
                          </w:p>
                          <w:p w:rsidR="00873954" w:rsidRPr="00B9495A" w:rsidRDefault="00873954" w:rsidP="00873954">
                            <w:pPr>
                              <w:rPr>
                                <w:lang w:eastAsia="zh-CN"/>
                              </w:rPr>
                            </w:pPr>
                            <w:r>
                              <w:rPr>
                                <w:b/>
                                <w:lang w:eastAsia="zh-CN"/>
                              </w:rPr>
                              <w:t>Proposals</w:t>
                            </w:r>
                            <w:r w:rsidRPr="00B9495A">
                              <w:rPr>
                                <w:lang w:eastAsia="zh-CN"/>
                              </w:rPr>
                              <w:t xml:space="preserve">: </w:t>
                            </w:r>
                          </w:p>
                          <w:p w:rsidR="00873954" w:rsidRPr="001B4D6E" w:rsidRDefault="00873954" w:rsidP="00873954">
                            <w:pPr>
                              <w:pStyle w:val="afd"/>
                              <w:numPr>
                                <w:ilvl w:val="1"/>
                                <w:numId w:val="3"/>
                              </w:numPr>
                              <w:adjustRightInd w:val="0"/>
                              <w:spacing w:after="180" w:line="240" w:lineRule="auto"/>
                              <w:ind w:left="851"/>
                              <w:contextualSpacing w:val="0"/>
                            </w:pPr>
                            <w:r w:rsidRPr="001B4D6E">
                              <w:t>Option 1: Apply the principle of the configured transmitted power of NR inter-band CA for the total UE configured maximum output power P</w:t>
                            </w:r>
                            <w:r w:rsidRPr="00967CE2">
                              <w:rPr>
                                <w:vertAlign w:val="subscript"/>
                              </w:rPr>
                              <w:t>CMAX (</w:t>
                            </w:r>
                            <w:proofErr w:type="spellStart"/>
                            <w:proofErr w:type="gramStart"/>
                            <w:r w:rsidRPr="00967CE2">
                              <w:rPr>
                                <w:vertAlign w:val="subscript"/>
                              </w:rPr>
                              <w:t>p,q</w:t>
                            </w:r>
                            <w:proofErr w:type="spellEnd"/>
                            <w:proofErr w:type="gramEnd"/>
                            <w:r w:rsidRPr="00967CE2">
                              <w:rPr>
                                <w:vertAlign w:val="subscript"/>
                              </w:rPr>
                              <w:t>)</w:t>
                            </w:r>
                            <w:r w:rsidRPr="001B4D6E">
                              <w:t xml:space="preserve"> in a slot p of NR uplink carrier and a slot q of NR sidelink </w:t>
                            </w:r>
                          </w:p>
                          <w:p w:rsidR="00873954" w:rsidRPr="00BC1645" w:rsidRDefault="00873954" w:rsidP="00873954">
                            <w:pPr>
                              <w:pStyle w:val="afd"/>
                              <w:numPr>
                                <w:ilvl w:val="1"/>
                                <w:numId w:val="6"/>
                              </w:numPr>
                              <w:adjustRightInd w:val="0"/>
                              <w:spacing w:after="180" w:line="240" w:lineRule="auto"/>
                              <w:contextualSpacing w:val="0"/>
                              <w:rPr>
                                <w:lang w:eastAsia="ko-KR"/>
                              </w:rPr>
                            </w:pPr>
                            <w:r w:rsidRPr="00BC1645">
                              <w:rPr>
                                <w:lang w:eastAsia="ko-KR"/>
                              </w:rPr>
                              <w:t>P</w:t>
                            </w:r>
                            <w:r w:rsidRPr="00967CE2">
                              <w:rPr>
                                <w:vertAlign w:val="subscript"/>
                                <w:lang w:eastAsia="ko-KR"/>
                              </w:rPr>
                              <w:t>CMAX_L (</w:t>
                            </w:r>
                            <w:proofErr w:type="spellStart"/>
                            <w:proofErr w:type="gramStart"/>
                            <w:r w:rsidRPr="00967CE2">
                              <w:rPr>
                                <w:vertAlign w:val="subscript"/>
                                <w:lang w:eastAsia="ko-KR"/>
                              </w:rPr>
                              <w:t>p,q</w:t>
                            </w:r>
                            <w:proofErr w:type="spellEnd"/>
                            <w:proofErr w:type="gramEnd"/>
                            <w:r w:rsidRPr="00967CE2">
                              <w:rPr>
                                <w:vertAlign w:val="subscript"/>
                                <w:lang w:eastAsia="ko-KR"/>
                              </w:rPr>
                              <w:t>)</w:t>
                            </w:r>
                            <w:r w:rsidRPr="00BC1645">
                              <w:rPr>
                                <w:lang w:eastAsia="ko-KR"/>
                              </w:rPr>
                              <w:t xml:space="preserve"> =  MIN {10log10 [</w:t>
                            </w:r>
                            <w:proofErr w:type="spellStart"/>
                            <w:r w:rsidRPr="00BC1645">
                              <w:rPr>
                                <w:lang w:eastAsia="ko-KR"/>
                              </w:rPr>
                              <w:t>p</w:t>
                            </w:r>
                            <w:r w:rsidRPr="00967CE2">
                              <w:rPr>
                                <w:vertAlign w:val="subscript"/>
                                <w:lang w:eastAsia="ko-KR"/>
                              </w:rPr>
                              <w:t>CMAX_L,c,NR</w:t>
                            </w:r>
                            <w:proofErr w:type="spellEnd"/>
                            <w:r w:rsidRPr="00967CE2">
                              <w:rPr>
                                <w:lang w:eastAsia="ko-KR"/>
                              </w:rPr>
                              <w:t xml:space="preserve"> </w:t>
                            </w:r>
                            <w:r w:rsidRPr="00BC1645">
                              <w:rPr>
                                <w:lang w:eastAsia="ko-KR"/>
                              </w:rPr>
                              <w:t xml:space="preserve">(p)+ </w:t>
                            </w:r>
                            <w:proofErr w:type="spellStart"/>
                            <w:r w:rsidRPr="00BC1645">
                              <w:rPr>
                                <w:lang w:eastAsia="ko-KR"/>
                              </w:rPr>
                              <w:t>p</w:t>
                            </w:r>
                            <w:r w:rsidRPr="00967CE2">
                              <w:rPr>
                                <w:vertAlign w:val="subscript"/>
                                <w:lang w:eastAsia="ko-KR"/>
                              </w:rPr>
                              <w:t>CMAX_L,c,SL</w:t>
                            </w:r>
                            <w:proofErr w:type="spellEnd"/>
                            <w:r w:rsidRPr="00967CE2">
                              <w:rPr>
                                <w:vertAlign w:val="subscript"/>
                                <w:lang w:eastAsia="ko-KR"/>
                              </w:rPr>
                              <w:t xml:space="preserve"> </w:t>
                            </w:r>
                            <w:r w:rsidRPr="00BC1645">
                              <w:rPr>
                                <w:lang w:eastAsia="ko-KR"/>
                              </w:rPr>
                              <w:t xml:space="preserve">(q)], </w:t>
                            </w:r>
                            <w:proofErr w:type="spellStart"/>
                            <w:r w:rsidRPr="00BC1645">
                              <w:rPr>
                                <w:lang w:eastAsia="ko-KR"/>
                              </w:rPr>
                              <w:t>P</w:t>
                            </w:r>
                            <w:r w:rsidRPr="00967CE2">
                              <w:rPr>
                                <w:vertAlign w:val="subscript"/>
                                <w:lang w:eastAsia="ko-KR"/>
                              </w:rPr>
                              <w:t>PowerClass_CA</w:t>
                            </w:r>
                            <w:proofErr w:type="spellEnd"/>
                            <w:r w:rsidRPr="00BC1645">
                              <w:rPr>
                                <w:lang w:eastAsia="ko-KR"/>
                              </w:rPr>
                              <w:t>, P</w:t>
                            </w:r>
                            <w:r w:rsidRPr="00967CE2">
                              <w:rPr>
                                <w:vertAlign w:val="subscript"/>
                                <w:lang w:eastAsia="ko-KR"/>
                              </w:rPr>
                              <w:t>EMAX,CA</w:t>
                            </w:r>
                            <w:r w:rsidRPr="00BC1645">
                              <w:rPr>
                                <w:lang w:eastAsia="ko-KR"/>
                              </w:rPr>
                              <w:t>}</w:t>
                            </w:r>
                          </w:p>
                          <w:p w:rsidR="00873954" w:rsidRPr="00BC1645" w:rsidRDefault="00873954" w:rsidP="00873954">
                            <w:pPr>
                              <w:pStyle w:val="afd"/>
                              <w:numPr>
                                <w:ilvl w:val="1"/>
                                <w:numId w:val="6"/>
                              </w:numPr>
                              <w:adjustRightInd w:val="0"/>
                              <w:spacing w:after="180" w:line="240" w:lineRule="auto"/>
                              <w:contextualSpacing w:val="0"/>
                              <w:rPr>
                                <w:lang w:eastAsia="ko-KR"/>
                              </w:rPr>
                            </w:pPr>
                            <w:r w:rsidRPr="00BC1645">
                              <w:rPr>
                                <w:lang w:eastAsia="ko-KR"/>
                              </w:rPr>
                              <w:t>P</w:t>
                            </w:r>
                            <w:r w:rsidRPr="00967CE2">
                              <w:rPr>
                                <w:vertAlign w:val="subscript"/>
                                <w:lang w:eastAsia="ko-KR"/>
                              </w:rPr>
                              <w:t xml:space="preserve">CMAX_H </w:t>
                            </w:r>
                            <w:r w:rsidRPr="00967CE2">
                              <w:rPr>
                                <w:lang w:eastAsia="ko-KR"/>
                              </w:rPr>
                              <w:t>(</w:t>
                            </w:r>
                            <w:proofErr w:type="spellStart"/>
                            <w:proofErr w:type="gramStart"/>
                            <w:r w:rsidRPr="00967CE2">
                              <w:rPr>
                                <w:lang w:eastAsia="ko-KR"/>
                              </w:rPr>
                              <w:t>p,q</w:t>
                            </w:r>
                            <w:proofErr w:type="spellEnd"/>
                            <w:proofErr w:type="gramEnd"/>
                            <w:r w:rsidRPr="00967CE2">
                              <w:rPr>
                                <w:lang w:eastAsia="ko-KR"/>
                              </w:rPr>
                              <w:t>)</w:t>
                            </w:r>
                            <w:r w:rsidRPr="00BC1645">
                              <w:rPr>
                                <w:lang w:eastAsia="ko-KR"/>
                              </w:rPr>
                              <w:t xml:space="preserve"> = MIN {10 log10 [</w:t>
                            </w:r>
                            <w:proofErr w:type="spellStart"/>
                            <w:r w:rsidRPr="00BC1645">
                              <w:rPr>
                                <w:lang w:eastAsia="ko-KR"/>
                              </w:rPr>
                              <w:t>p</w:t>
                            </w:r>
                            <w:r w:rsidRPr="00967CE2">
                              <w:rPr>
                                <w:vertAlign w:val="subscript"/>
                                <w:lang w:eastAsia="ko-KR"/>
                              </w:rPr>
                              <w:t>CMAX_H,c,NR</w:t>
                            </w:r>
                            <w:proofErr w:type="spellEnd"/>
                            <w:r w:rsidRPr="00967CE2">
                              <w:rPr>
                                <w:lang w:eastAsia="ko-KR"/>
                              </w:rPr>
                              <w:t xml:space="preserve"> </w:t>
                            </w:r>
                            <w:r w:rsidRPr="00BC1645">
                              <w:rPr>
                                <w:lang w:eastAsia="ko-KR"/>
                              </w:rPr>
                              <w:t xml:space="preserve">(p) + </w:t>
                            </w:r>
                            <w:proofErr w:type="spellStart"/>
                            <w:r w:rsidRPr="00BC1645">
                              <w:rPr>
                                <w:lang w:eastAsia="ko-KR"/>
                              </w:rPr>
                              <w:t>p</w:t>
                            </w:r>
                            <w:r w:rsidRPr="00967CE2">
                              <w:rPr>
                                <w:vertAlign w:val="subscript"/>
                                <w:lang w:eastAsia="ko-KR"/>
                              </w:rPr>
                              <w:t>CMAX_H,c,SL</w:t>
                            </w:r>
                            <w:proofErr w:type="spellEnd"/>
                            <w:r w:rsidRPr="00967CE2">
                              <w:rPr>
                                <w:lang w:eastAsia="ko-KR"/>
                              </w:rPr>
                              <w:t xml:space="preserve"> </w:t>
                            </w:r>
                            <w:r w:rsidRPr="00BC1645">
                              <w:rPr>
                                <w:lang w:eastAsia="ko-KR"/>
                              </w:rPr>
                              <w:t xml:space="preserve">(q)], </w:t>
                            </w:r>
                            <w:proofErr w:type="spellStart"/>
                            <w:r w:rsidRPr="00BC1645">
                              <w:rPr>
                                <w:lang w:eastAsia="ko-KR"/>
                              </w:rPr>
                              <w:t>P</w:t>
                            </w:r>
                            <w:r w:rsidRPr="00967CE2">
                              <w:rPr>
                                <w:vertAlign w:val="subscript"/>
                                <w:lang w:eastAsia="ko-KR"/>
                              </w:rPr>
                              <w:t>PowerClass_CA</w:t>
                            </w:r>
                            <w:proofErr w:type="spellEnd"/>
                            <w:r w:rsidRPr="00BC1645">
                              <w:rPr>
                                <w:lang w:eastAsia="ko-KR"/>
                              </w:rPr>
                              <w:t>, P</w:t>
                            </w:r>
                            <w:r w:rsidRPr="00967CE2">
                              <w:rPr>
                                <w:vertAlign w:val="subscript"/>
                                <w:lang w:eastAsia="ko-KR"/>
                              </w:rPr>
                              <w:t>EMAX,CA</w:t>
                            </w:r>
                            <w:r w:rsidRPr="00BC1645">
                              <w:rPr>
                                <w:lang w:eastAsia="ko-KR"/>
                              </w:rPr>
                              <w:t>}</w:t>
                            </w:r>
                          </w:p>
                          <w:p w:rsidR="00873954" w:rsidRPr="00803592" w:rsidRDefault="00873954" w:rsidP="00873954">
                            <w:pPr>
                              <w:pStyle w:val="afd"/>
                              <w:numPr>
                                <w:ilvl w:val="1"/>
                                <w:numId w:val="3"/>
                              </w:numPr>
                              <w:adjustRightInd w:val="0"/>
                              <w:spacing w:after="180" w:line="240" w:lineRule="auto"/>
                              <w:ind w:left="851"/>
                              <w:contextualSpacing w:val="0"/>
                            </w:pPr>
                            <w:r w:rsidRPr="00803592">
                              <w:t xml:space="preserve">Option 2: Consider the maximum total transmit power (e.g., </w:t>
                            </w:r>
                            <w:proofErr w:type="spellStart"/>
                            <w:proofErr w:type="gramStart"/>
                            <w:r w:rsidRPr="00803592">
                              <w:t>P</w:t>
                            </w:r>
                            <w:r w:rsidRPr="00967CE2">
                              <w:rPr>
                                <w:vertAlign w:val="subscript"/>
                              </w:rPr>
                              <w:t>EMAX,con</w:t>
                            </w:r>
                            <w:proofErr w:type="spellEnd"/>
                            <w:proofErr w:type="gramEnd"/>
                            <w:r w:rsidRPr="00967CE2">
                              <w:rPr>
                                <w:vertAlign w:val="subscript"/>
                              </w:rPr>
                              <w:t>-current</w:t>
                            </w:r>
                            <w:r>
                              <w:t xml:space="preserve">) </w:t>
                            </w:r>
                          </w:p>
                          <w:p w:rsidR="00873954" w:rsidRPr="00803592" w:rsidRDefault="00873954" w:rsidP="00873954">
                            <w:pPr>
                              <w:pStyle w:val="afd"/>
                              <w:numPr>
                                <w:ilvl w:val="1"/>
                                <w:numId w:val="3"/>
                              </w:numPr>
                              <w:adjustRightInd w:val="0"/>
                              <w:spacing w:after="180" w:line="240" w:lineRule="auto"/>
                              <w:ind w:left="851"/>
                              <w:contextualSpacing w:val="0"/>
                            </w:pPr>
                            <w:r w:rsidRPr="00803592">
                              <w:t>Option 3: Follow the same approach as Rel-17 inter-band concurrent operation</w:t>
                            </w:r>
                          </w:p>
                          <w:p w:rsidR="00873954" w:rsidRDefault="00873954" w:rsidP="00873954">
                            <w:r>
                              <w:rPr>
                                <w:b/>
                                <w:lang w:eastAsia="zh-CN"/>
                              </w:rPr>
                              <w:t>WF</w:t>
                            </w:r>
                            <w:r w:rsidRPr="00B9495A">
                              <w:rPr>
                                <w:lang w:eastAsia="zh-CN"/>
                              </w:rPr>
                              <w:t xml:space="preserve">: </w:t>
                            </w:r>
                          </w:p>
                          <w:p w:rsidR="00873954" w:rsidRDefault="00873954" w:rsidP="00873954">
                            <w:pPr>
                              <w:pStyle w:val="afd"/>
                              <w:numPr>
                                <w:ilvl w:val="1"/>
                                <w:numId w:val="3"/>
                              </w:numPr>
                              <w:adjustRightInd w:val="0"/>
                              <w:spacing w:after="180" w:line="240" w:lineRule="auto"/>
                              <w:ind w:left="851"/>
                              <w:contextualSpacing w:val="0"/>
                              <w:rPr>
                                <w:lang w:eastAsia="ko-KR"/>
                              </w:rPr>
                            </w:pPr>
                            <w:r>
                              <w:t xml:space="preserve">Further discuss this issue in the </w:t>
                            </w:r>
                            <w:r>
                              <w:rPr>
                                <w:rFonts w:ascii="等线" w:eastAsia="等线" w:hAnsi="等线" w:hint="eastAsia"/>
                              </w:rPr>
                              <w:t>next</w:t>
                            </w:r>
                            <w:r>
                              <w:t xml:space="preserve"> meeting.</w:t>
                            </w:r>
                          </w:p>
                          <w:p w:rsidR="001B7524" w:rsidRDefault="001B7524"/>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4" o:spid="_x0000_s1026" type="#_x0000_t202" style="width:538.95pt;height:343.7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" fillcolor="white [3201]" strokeweight=".5pt">
                <v:textbox>
                  <w:txbxContent>
                    <w:p w:rsidR="00873954" w:rsidRPr="00873954" w:rsidRDefault="00873954" w:rsidP="00873954">
                      <w:pPr>
                        <w:pStyle w:val="2"/>
                        <w:rPr>
                          <w:sz w:val="28"/>
                          <w:lang w:val="en-US"/>
                        </w:rPr>
                      </w:pPr>
                      <w:r w:rsidRPr="00873954">
                        <w:rPr>
                          <w:sz w:val="28"/>
                          <w:lang w:val="en-US"/>
                        </w:rPr>
                        <w:t xml:space="preserve">1-1-1: MOP for </w:t>
                      </w:r>
                      <w:proofErr w:type="spellStart"/>
                      <w:r w:rsidRPr="00873954">
                        <w:rPr>
                          <w:sz w:val="28"/>
                          <w:lang w:val="en-US"/>
                        </w:rPr>
                        <w:t>Uu@Licensed</w:t>
                      </w:r>
                      <w:proofErr w:type="spellEnd"/>
                      <w:r w:rsidRPr="00873954">
                        <w:rPr>
                          <w:sz w:val="28"/>
                          <w:lang w:val="en-US"/>
                        </w:rPr>
                        <w:t xml:space="preserve"> and </w:t>
                      </w:r>
                      <w:proofErr w:type="spellStart"/>
                      <w:r w:rsidRPr="00873954">
                        <w:rPr>
                          <w:sz w:val="28"/>
                          <w:lang w:val="en-US"/>
                        </w:rPr>
                        <w:t>SL@Un-licensed</w:t>
                      </w:r>
                      <w:proofErr w:type="spellEnd"/>
                    </w:p>
                    <w:p w:rsidR="00873954" w:rsidRPr="00B9495A" w:rsidRDefault="00873954" w:rsidP="00873954">
                      <w:pPr>
                        <w:rPr>
                          <w:lang w:eastAsia="zh-CN"/>
                        </w:rPr>
                      </w:pPr>
                      <w:r>
                        <w:rPr>
                          <w:b/>
                          <w:lang w:eastAsia="zh-CN"/>
                        </w:rPr>
                        <w:t>Proposals</w:t>
                      </w:r>
                      <w:r w:rsidRPr="00B9495A">
                        <w:rPr>
                          <w:lang w:eastAsia="zh-CN"/>
                        </w:rPr>
                        <w:t xml:space="preserve">: </w:t>
                      </w:r>
                    </w:p>
                    <w:p w:rsidR="00873954" w:rsidRPr="00EE6CFF" w:rsidRDefault="00873954" w:rsidP="00873954">
                      <w:pPr>
                        <w:pStyle w:val="afd"/>
                        <w:numPr>
                          <w:ilvl w:val="1"/>
                          <w:numId w:val="3"/>
                        </w:numPr>
                        <w:adjustRightInd w:val="0"/>
                        <w:spacing w:after="180" w:line="240" w:lineRule="auto"/>
                        <w:ind w:left="851"/>
                        <w:contextualSpacing w:val="0"/>
                      </w:pPr>
                      <w:r w:rsidRPr="00EE6CFF">
                        <w:t>Option 1: Defines MOP per UE as the total transmitted power from each operating band</w:t>
                      </w:r>
                    </w:p>
                    <w:p w:rsidR="00873954" w:rsidRPr="00373190" w:rsidRDefault="00873954" w:rsidP="00873954">
                      <w:pPr>
                        <w:pStyle w:val="afd"/>
                        <w:numPr>
                          <w:ilvl w:val="1"/>
                          <w:numId w:val="3"/>
                        </w:numPr>
                        <w:adjustRightInd w:val="0"/>
                        <w:spacing w:after="180" w:line="240" w:lineRule="auto"/>
                        <w:ind w:left="851"/>
                        <w:contextualSpacing w:val="0"/>
                      </w:pPr>
                      <w:r w:rsidRPr="00EE6CFF">
                        <w:t xml:space="preserve">Option 2: Define MOP per each operating band in Rel-18 </w:t>
                      </w:r>
                    </w:p>
                    <w:p w:rsidR="00873954" w:rsidRDefault="00873954" w:rsidP="00873954">
                      <w:pPr>
                        <w:rPr>
                          <w:lang w:eastAsia="zh-CN"/>
                        </w:rPr>
                      </w:pPr>
                      <w:r>
                        <w:rPr>
                          <w:b/>
                          <w:lang w:eastAsia="zh-CN"/>
                        </w:rPr>
                        <w:t>WF</w:t>
                      </w:r>
                      <w:r w:rsidRPr="00B9495A">
                        <w:rPr>
                          <w:lang w:eastAsia="zh-CN"/>
                        </w:rPr>
                        <w:t xml:space="preserve">: </w:t>
                      </w:r>
                    </w:p>
                    <w:p w:rsidR="00873954" w:rsidRPr="00EA5777" w:rsidRDefault="00873954" w:rsidP="00873954">
                      <w:pPr>
                        <w:pStyle w:val="afd"/>
                        <w:numPr>
                          <w:ilvl w:val="1"/>
                          <w:numId w:val="3"/>
                        </w:numPr>
                        <w:adjustRightInd w:val="0"/>
                        <w:spacing w:after="180" w:line="240" w:lineRule="auto"/>
                        <w:ind w:left="851"/>
                        <w:contextualSpacing w:val="0"/>
                        <w:rPr>
                          <w:lang w:eastAsia="ko-KR"/>
                        </w:rPr>
                      </w:pPr>
                      <w:r w:rsidRPr="003A7E67">
                        <w:rPr>
                          <w:rFonts w:hint="eastAsia"/>
                        </w:rPr>
                        <w:t>F</w:t>
                      </w:r>
                      <w:r w:rsidRPr="003A7E67">
                        <w:t>urther</w:t>
                      </w:r>
                      <w:r>
                        <w:t xml:space="preserve"> discuss this issue with Issue 1-1-2 as a whole package in the next meeting.</w:t>
                      </w:r>
                    </w:p>
                    <w:p w:rsidR="00873954" w:rsidRPr="00873954" w:rsidRDefault="00873954" w:rsidP="00873954">
                      <w:pPr>
                        <w:pStyle w:val="2"/>
                        <w:rPr>
                          <w:sz w:val="28"/>
                          <w:lang w:val="en-US"/>
                        </w:rPr>
                      </w:pPr>
                      <w:r w:rsidRPr="00873954">
                        <w:rPr>
                          <w:sz w:val="28"/>
                          <w:lang w:val="en-US"/>
                        </w:rPr>
                        <w:t xml:space="preserve">1-1-2: Configured transmitted power for </w:t>
                      </w:r>
                      <w:proofErr w:type="spellStart"/>
                      <w:r w:rsidRPr="00873954">
                        <w:rPr>
                          <w:sz w:val="28"/>
                          <w:lang w:val="en-US"/>
                        </w:rPr>
                        <w:t>Uu@Licensed</w:t>
                      </w:r>
                      <w:proofErr w:type="spellEnd"/>
                      <w:r w:rsidRPr="00873954">
                        <w:rPr>
                          <w:sz w:val="28"/>
                          <w:lang w:val="en-US"/>
                        </w:rPr>
                        <w:t xml:space="preserve"> and </w:t>
                      </w:r>
                      <w:proofErr w:type="spellStart"/>
                      <w:r w:rsidRPr="00873954">
                        <w:rPr>
                          <w:sz w:val="28"/>
                          <w:lang w:val="en-US"/>
                        </w:rPr>
                        <w:t>SL@Un-licensed</w:t>
                      </w:r>
                      <w:proofErr w:type="spellEnd"/>
                    </w:p>
                    <w:p w:rsidR="00873954" w:rsidRPr="00B9495A" w:rsidRDefault="00873954" w:rsidP="00873954">
                      <w:pPr>
                        <w:rPr>
                          <w:lang w:eastAsia="zh-CN"/>
                        </w:rPr>
                      </w:pPr>
                      <w:r>
                        <w:rPr>
                          <w:b/>
                          <w:lang w:eastAsia="zh-CN"/>
                        </w:rPr>
                        <w:t>Proposals</w:t>
                      </w:r>
                      <w:r w:rsidRPr="00B9495A">
                        <w:rPr>
                          <w:lang w:eastAsia="zh-CN"/>
                        </w:rPr>
                        <w:t xml:space="preserve">: </w:t>
                      </w:r>
                    </w:p>
                    <w:p w:rsidR="00873954" w:rsidRPr="001B4D6E" w:rsidRDefault="00873954" w:rsidP="00873954">
                      <w:pPr>
                        <w:pStyle w:val="afd"/>
                        <w:numPr>
                          <w:ilvl w:val="1"/>
                          <w:numId w:val="3"/>
                        </w:numPr>
                        <w:adjustRightInd w:val="0"/>
                        <w:spacing w:after="180" w:line="240" w:lineRule="auto"/>
                        <w:ind w:left="851"/>
                        <w:contextualSpacing w:val="0"/>
                      </w:pPr>
                      <w:r w:rsidRPr="001B4D6E">
                        <w:t>Option 1: Apply the principle of the configured transmitted power of NR inter-band CA for the total UE configured maximum output power P</w:t>
                      </w:r>
                      <w:r w:rsidRPr="00967CE2">
                        <w:rPr>
                          <w:vertAlign w:val="subscript"/>
                        </w:rPr>
                        <w:t>CMAX (</w:t>
                      </w:r>
                      <w:proofErr w:type="spellStart"/>
                      <w:proofErr w:type="gramStart"/>
                      <w:r w:rsidRPr="00967CE2">
                        <w:rPr>
                          <w:vertAlign w:val="subscript"/>
                        </w:rPr>
                        <w:t>p,q</w:t>
                      </w:r>
                      <w:proofErr w:type="spellEnd"/>
                      <w:proofErr w:type="gramEnd"/>
                      <w:r w:rsidRPr="00967CE2">
                        <w:rPr>
                          <w:vertAlign w:val="subscript"/>
                        </w:rPr>
                        <w:t>)</w:t>
                      </w:r>
                      <w:r w:rsidRPr="001B4D6E">
                        <w:t xml:space="preserve"> in a slot p of NR uplink carrier and a slot q of NR sidelink </w:t>
                      </w:r>
                    </w:p>
                    <w:p w:rsidR="00873954" w:rsidRPr="00BC1645" w:rsidRDefault="00873954" w:rsidP="00873954">
                      <w:pPr>
                        <w:pStyle w:val="afd"/>
                        <w:numPr>
                          <w:ilvl w:val="1"/>
                          <w:numId w:val="6"/>
                        </w:numPr>
                        <w:adjustRightInd w:val="0"/>
                        <w:spacing w:after="180" w:line="240" w:lineRule="auto"/>
                        <w:contextualSpacing w:val="0"/>
                        <w:rPr>
                          <w:lang w:eastAsia="ko-KR"/>
                        </w:rPr>
                      </w:pPr>
                      <w:r w:rsidRPr="00BC1645">
                        <w:rPr>
                          <w:lang w:eastAsia="ko-KR"/>
                        </w:rPr>
                        <w:t>P</w:t>
                      </w:r>
                      <w:r w:rsidRPr="00967CE2">
                        <w:rPr>
                          <w:vertAlign w:val="subscript"/>
                          <w:lang w:eastAsia="ko-KR"/>
                        </w:rPr>
                        <w:t>CMAX_L (</w:t>
                      </w:r>
                      <w:proofErr w:type="spellStart"/>
                      <w:proofErr w:type="gramStart"/>
                      <w:r w:rsidRPr="00967CE2">
                        <w:rPr>
                          <w:vertAlign w:val="subscript"/>
                          <w:lang w:eastAsia="ko-KR"/>
                        </w:rPr>
                        <w:t>p,q</w:t>
                      </w:r>
                      <w:proofErr w:type="spellEnd"/>
                      <w:proofErr w:type="gramEnd"/>
                      <w:r w:rsidRPr="00967CE2">
                        <w:rPr>
                          <w:vertAlign w:val="subscript"/>
                          <w:lang w:eastAsia="ko-KR"/>
                        </w:rPr>
                        <w:t>)</w:t>
                      </w:r>
                      <w:r w:rsidRPr="00BC1645">
                        <w:rPr>
                          <w:lang w:eastAsia="ko-KR"/>
                        </w:rPr>
                        <w:t xml:space="preserve"> =  MIN {10log10 [</w:t>
                      </w:r>
                      <w:proofErr w:type="spellStart"/>
                      <w:r w:rsidRPr="00BC1645">
                        <w:rPr>
                          <w:lang w:eastAsia="ko-KR"/>
                        </w:rPr>
                        <w:t>p</w:t>
                      </w:r>
                      <w:r w:rsidRPr="00967CE2">
                        <w:rPr>
                          <w:vertAlign w:val="subscript"/>
                          <w:lang w:eastAsia="ko-KR"/>
                        </w:rPr>
                        <w:t>CMAX_L,c,NR</w:t>
                      </w:r>
                      <w:proofErr w:type="spellEnd"/>
                      <w:r w:rsidRPr="00967CE2">
                        <w:rPr>
                          <w:lang w:eastAsia="ko-KR"/>
                        </w:rPr>
                        <w:t xml:space="preserve"> </w:t>
                      </w:r>
                      <w:r w:rsidRPr="00BC1645">
                        <w:rPr>
                          <w:lang w:eastAsia="ko-KR"/>
                        </w:rPr>
                        <w:t xml:space="preserve">(p)+ </w:t>
                      </w:r>
                      <w:proofErr w:type="spellStart"/>
                      <w:r w:rsidRPr="00BC1645">
                        <w:rPr>
                          <w:lang w:eastAsia="ko-KR"/>
                        </w:rPr>
                        <w:t>p</w:t>
                      </w:r>
                      <w:r w:rsidRPr="00967CE2">
                        <w:rPr>
                          <w:vertAlign w:val="subscript"/>
                          <w:lang w:eastAsia="ko-KR"/>
                        </w:rPr>
                        <w:t>CMAX_L,c,SL</w:t>
                      </w:r>
                      <w:proofErr w:type="spellEnd"/>
                      <w:r w:rsidRPr="00967CE2">
                        <w:rPr>
                          <w:vertAlign w:val="subscript"/>
                          <w:lang w:eastAsia="ko-KR"/>
                        </w:rPr>
                        <w:t xml:space="preserve"> </w:t>
                      </w:r>
                      <w:r w:rsidRPr="00BC1645">
                        <w:rPr>
                          <w:lang w:eastAsia="ko-KR"/>
                        </w:rPr>
                        <w:t xml:space="preserve">(q)], </w:t>
                      </w:r>
                      <w:proofErr w:type="spellStart"/>
                      <w:r w:rsidRPr="00BC1645">
                        <w:rPr>
                          <w:lang w:eastAsia="ko-KR"/>
                        </w:rPr>
                        <w:t>P</w:t>
                      </w:r>
                      <w:r w:rsidRPr="00967CE2">
                        <w:rPr>
                          <w:vertAlign w:val="subscript"/>
                          <w:lang w:eastAsia="ko-KR"/>
                        </w:rPr>
                        <w:t>PowerClass_CA</w:t>
                      </w:r>
                      <w:proofErr w:type="spellEnd"/>
                      <w:r w:rsidRPr="00BC1645">
                        <w:rPr>
                          <w:lang w:eastAsia="ko-KR"/>
                        </w:rPr>
                        <w:t>, P</w:t>
                      </w:r>
                      <w:r w:rsidRPr="00967CE2">
                        <w:rPr>
                          <w:vertAlign w:val="subscript"/>
                          <w:lang w:eastAsia="ko-KR"/>
                        </w:rPr>
                        <w:t>EMAX,CA</w:t>
                      </w:r>
                      <w:r w:rsidRPr="00BC1645">
                        <w:rPr>
                          <w:lang w:eastAsia="ko-KR"/>
                        </w:rPr>
                        <w:t>}</w:t>
                      </w:r>
                    </w:p>
                    <w:p w:rsidR="00873954" w:rsidRPr="00BC1645" w:rsidRDefault="00873954" w:rsidP="00873954">
                      <w:pPr>
                        <w:pStyle w:val="afd"/>
                        <w:numPr>
                          <w:ilvl w:val="1"/>
                          <w:numId w:val="6"/>
                        </w:numPr>
                        <w:adjustRightInd w:val="0"/>
                        <w:spacing w:after="180" w:line="240" w:lineRule="auto"/>
                        <w:contextualSpacing w:val="0"/>
                        <w:rPr>
                          <w:lang w:eastAsia="ko-KR"/>
                        </w:rPr>
                      </w:pPr>
                      <w:r w:rsidRPr="00BC1645">
                        <w:rPr>
                          <w:lang w:eastAsia="ko-KR"/>
                        </w:rPr>
                        <w:t>P</w:t>
                      </w:r>
                      <w:r w:rsidRPr="00967CE2">
                        <w:rPr>
                          <w:vertAlign w:val="subscript"/>
                          <w:lang w:eastAsia="ko-KR"/>
                        </w:rPr>
                        <w:t xml:space="preserve">CMAX_H </w:t>
                      </w:r>
                      <w:r w:rsidRPr="00967CE2">
                        <w:rPr>
                          <w:lang w:eastAsia="ko-KR"/>
                        </w:rPr>
                        <w:t>(</w:t>
                      </w:r>
                      <w:proofErr w:type="spellStart"/>
                      <w:proofErr w:type="gramStart"/>
                      <w:r w:rsidRPr="00967CE2">
                        <w:rPr>
                          <w:lang w:eastAsia="ko-KR"/>
                        </w:rPr>
                        <w:t>p,q</w:t>
                      </w:r>
                      <w:proofErr w:type="spellEnd"/>
                      <w:proofErr w:type="gramEnd"/>
                      <w:r w:rsidRPr="00967CE2">
                        <w:rPr>
                          <w:lang w:eastAsia="ko-KR"/>
                        </w:rPr>
                        <w:t>)</w:t>
                      </w:r>
                      <w:r w:rsidRPr="00BC1645">
                        <w:rPr>
                          <w:lang w:eastAsia="ko-KR"/>
                        </w:rPr>
                        <w:t xml:space="preserve"> = MIN {10 log10 [</w:t>
                      </w:r>
                      <w:proofErr w:type="spellStart"/>
                      <w:r w:rsidRPr="00BC1645">
                        <w:rPr>
                          <w:lang w:eastAsia="ko-KR"/>
                        </w:rPr>
                        <w:t>p</w:t>
                      </w:r>
                      <w:r w:rsidRPr="00967CE2">
                        <w:rPr>
                          <w:vertAlign w:val="subscript"/>
                          <w:lang w:eastAsia="ko-KR"/>
                        </w:rPr>
                        <w:t>CMAX_H,c,NR</w:t>
                      </w:r>
                      <w:proofErr w:type="spellEnd"/>
                      <w:r w:rsidRPr="00967CE2">
                        <w:rPr>
                          <w:lang w:eastAsia="ko-KR"/>
                        </w:rPr>
                        <w:t xml:space="preserve"> </w:t>
                      </w:r>
                      <w:r w:rsidRPr="00BC1645">
                        <w:rPr>
                          <w:lang w:eastAsia="ko-KR"/>
                        </w:rPr>
                        <w:t xml:space="preserve">(p) + </w:t>
                      </w:r>
                      <w:proofErr w:type="spellStart"/>
                      <w:r w:rsidRPr="00BC1645">
                        <w:rPr>
                          <w:lang w:eastAsia="ko-KR"/>
                        </w:rPr>
                        <w:t>p</w:t>
                      </w:r>
                      <w:r w:rsidRPr="00967CE2">
                        <w:rPr>
                          <w:vertAlign w:val="subscript"/>
                          <w:lang w:eastAsia="ko-KR"/>
                        </w:rPr>
                        <w:t>CMAX_H,c,SL</w:t>
                      </w:r>
                      <w:proofErr w:type="spellEnd"/>
                      <w:r w:rsidRPr="00967CE2">
                        <w:rPr>
                          <w:lang w:eastAsia="ko-KR"/>
                        </w:rPr>
                        <w:t xml:space="preserve"> </w:t>
                      </w:r>
                      <w:r w:rsidRPr="00BC1645">
                        <w:rPr>
                          <w:lang w:eastAsia="ko-KR"/>
                        </w:rPr>
                        <w:t xml:space="preserve">(q)], </w:t>
                      </w:r>
                      <w:proofErr w:type="spellStart"/>
                      <w:r w:rsidRPr="00BC1645">
                        <w:rPr>
                          <w:lang w:eastAsia="ko-KR"/>
                        </w:rPr>
                        <w:t>P</w:t>
                      </w:r>
                      <w:r w:rsidRPr="00967CE2">
                        <w:rPr>
                          <w:vertAlign w:val="subscript"/>
                          <w:lang w:eastAsia="ko-KR"/>
                        </w:rPr>
                        <w:t>PowerClass_CA</w:t>
                      </w:r>
                      <w:proofErr w:type="spellEnd"/>
                      <w:r w:rsidRPr="00BC1645">
                        <w:rPr>
                          <w:lang w:eastAsia="ko-KR"/>
                        </w:rPr>
                        <w:t>, P</w:t>
                      </w:r>
                      <w:r w:rsidRPr="00967CE2">
                        <w:rPr>
                          <w:vertAlign w:val="subscript"/>
                          <w:lang w:eastAsia="ko-KR"/>
                        </w:rPr>
                        <w:t>EMAX,CA</w:t>
                      </w:r>
                      <w:r w:rsidRPr="00BC1645">
                        <w:rPr>
                          <w:lang w:eastAsia="ko-KR"/>
                        </w:rPr>
                        <w:t>}</w:t>
                      </w:r>
                    </w:p>
                    <w:p w:rsidR="00873954" w:rsidRPr="00803592" w:rsidRDefault="00873954" w:rsidP="00873954">
                      <w:pPr>
                        <w:pStyle w:val="afd"/>
                        <w:numPr>
                          <w:ilvl w:val="1"/>
                          <w:numId w:val="3"/>
                        </w:numPr>
                        <w:adjustRightInd w:val="0"/>
                        <w:spacing w:after="180" w:line="240" w:lineRule="auto"/>
                        <w:ind w:left="851"/>
                        <w:contextualSpacing w:val="0"/>
                      </w:pPr>
                      <w:r w:rsidRPr="00803592">
                        <w:t xml:space="preserve">Option 2: Consider the maximum total transmit power (e.g., </w:t>
                      </w:r>
                      <w:proofErr w:type="spellStart"/>
                      <w:proofErr w:type="gramStart"/>
                      <w:r w:rsidRPr="00803592">
                        <w:t>P</w:t>
                      </w:r>
                      <w:r w:rsidRPr="00967CE2">
                        <w:rPr>
                          <w:vertAlign w:val="subscript"/>
                        </w:rPr>
                        <w:t>EMAX,con</w:t>
                      </w:r>
                      <w:proofErr w:type="spellEnd"/>
                      <w:proofErr w:type="gramEnd"/>
                      <w:r w:rsidRPr="00967CE2">
                        <w:rPr>
                          <w:vertAlign w:val="subscript"/>
                        </w:rPr>
                        <w:t>-current</w:t>
                      </w:r>
                      <w:r>
                        <w:t xml:space="preserve">) </w:t>
                      </w:r>
                    </w:p>
                    <w:p w:rsidR="00873954" w:rsidRPr="00803592" w:rsidRDefault="00873954" w:rsidP="00873954">
                      <w:pPr>
                        <w:pStyle w:val="afd"/>
                        <w:numPr>
                          <w:ilvl w:val="1"/>
                          <w:numId w:val="3"/>
                        </w:numPr>
                        <w:adjustRightInd w:val="0"/>
                        <w:spacing w:after="180" w:line="240" w:lineRule="auto"/>
                        <w:ind w:left="851"/>
                        <w:contextualSpacing w:val="0"/>
                      </w:pPr>
                      <w:r w:rsidRPr="00803592">
                        <w:t>Option 3: Follow the same approach as Rel-17 inter-band concurrent operation</w:t>
                      </w:r>
                    </w:p>
                    <w:p w:rsidR="00873954" w:rsidRDefault="00873954" w:rsidP="00873954">
                      <w:r>
                        <w:rPr>
                          <w:b/>
                          <w:lang w:eastAsia="zh-CN"/>
                        </w:rPr>
                        <w:t>WF</w:t>
                      </w:r>
                      <w:r w:rsidRPr="00B9495A">
                        <w:rPr>
                          <w:lang w:eastAsia="zh-CN"/>
                        </w:rPr>
                        <w:t xml:space="preserve">: </w:t>
                      </w:r>
                    </w:p>
                    <w:p w:rsidR="00873954" w:rsidRDefault="00873954" w:rsidP="00873954">
                      <w:pPr>
                        <w:pStyle w:val="afd"/>
                        <w:numPr>
                          <w:ilvl w:val="1"/>
                          <w:numId w:val="3"/>
                        </w:numPr>
                        <w:adjustRightInd w:val="0"/>
                        <w:spacing w:after="180" w:line="240" w:lineRule="auto"/>
                        <w:ind w:left="851"/>
                        <w:contextualSpacing w:val="0"/>
                        <w:rPr>
                          <w:lang w:eastAsia="ko-KR"/>
                        </w:rPr>
                      </w:pPr>
                      <w:r>
                        <w:t xml:space="preserve">Further discuss this issue in the </w:t>
                      </w:r>
                      <w:r>
                        <w:rPr>
                          <w:rFonts w:ascii="等线" w:eastAsia="等线" w:hAnsi="等线" w:hint="eastAsia"/>
                        </w:rPr>
                        <w:t>next</w:t>
                      </w:r>
                      <w:r>
                        <w:t xml:space="preserve"> meeting.</w:t>
                      </w:r>
                    </w:p>
                    <w:p w:rsidR="001B7524" w:rsidRDefault="001B7524"/>
                  </w:txbxContent>
                </v:textbox>
                <w10:anchorlock/>
              </v:shape>
            </w:pict>
          </mc:Fallback>
        </mc:AlternateContent>
      </w:r>
      <w:r w:rsidR="00C5216B">
        <w:rPr>
          <w:rFonts w:eastAsiaTheme="minorEastAsia"/>
          <w:lang w:val="en-US" w:eastAsia="zh-CN"/>
        </w:rPr>
        <w:t xml:space="preserve"> </w:t>
      </w:r>
    </w:p>
    <w:p w:rsidR="0021650F" w:rsidRDefault="00873954" w:rsidP="00873954">
      <w:pPr>
        <w:rPr>
          <w:rFonts w:eastAsiaTheme="minorEastAsia"/>
          <w:lang w:eastAsia="zh-CN"/>
        </w:rPr>
      </w:pPr>
      <w:r>
        <w:rPr>
          <w:rFonts w:eastAsiaTheme="minorEastAsia" w:hint="eastAsia"/>
          <w:lang w:eastAsia="zh-CN"/>
        </w:rPr>
        <w:t>T</w:t>
      </w:r>
      <w:r>
        <w:rPr>
          <w:rFonts w:eastAsiaTheme="minorEastAsia"/>
          <w:lang w:eastAsia="zh-CN"/>
        </w:rPr>
        <w:t xml:space="preserve">his issue has been discussed in many meetings. From our understanding, </w:t>
      </w:r>
      <w:r w:rsidR="00EA5777">
        <w:rPr>
          <w:rFonts w:eastAsiaTheme="minorEastAsia"/>
          <w:lang w:eastAsia="zh-CN"/>
        </w:rPr>
        <w:t>for the legacy NR SL inter-band concurrent operation, it has been agreed that the configured transmitted power can be configured per each operating band</w:t>
      </w:r>
      <w:r w:rsidR="00EA5777">
        <w:rPr>
          <w:rFonts w:eastAsiaTheme="minorEastAsia" w:hint="eastAsia"/>
          <w:lang w:eastAsia="zh-CN"/>
        </w:rPr>
        <w:t>.</w:t>
      </w:r>
      <w:r w:rsidR="00EA5777">
        <w:rPr>
          <w:rFonts w:eastAsiaTheme="minorEastAsia"/>
          <w:lang w:eastAsia="zh-CN"/>
        </w:rPr>
        <w:t xml:space="preserve"> This is because the regulation for power limit only apply per each operating band. However, during the RAN4 specification development, more concern has been focused on the SAR issue. The SAR test is per UE basis and hence some company would prefer the MOP should be defined per UE as the total transmitted power from each operating band. </w:t>
      </w:r>
    </w:p>
    <w:p w:rsidR="005A52C7" w:rsidRPr="005A52C7" w:rsidRDefault="005A52C7" w:rsidP="00873954">
      <w:pPr>
        <w:rPr>
          <w:rFonts w:eastAsiaTheme="minorEastAsia"/>
          <w:b/>
          <w:lang w:eastAsia="zh-CN"/>
        </w:rPr>
      </w:pPr>
      <w:r w:rsidRPr="005A52C7">
        <w:rPr>
          <w:rFonts w:eastAsiaTheme="minorEastAsia" w:hint="eastAsia"/>
          <w:b/>
          <w:lang w:eastAsia="zh-CN"/>
        </w:rPr>
        <w:t>O</w:t>
      </w:r>
      <w:r w:rsidRPr="005A52C7">
        <w:rPr>
          <w:rFonts w:eastAsiaTheme="minorEastAsia"/>
          <w:b/>
          <w:lang w:eastAsia="zh-CN"/>
        </w:rPr>
        <w:t>bservation 1: Legacy NR SL inter-band concurrent operation, the MOP is defined per each operating band.</w:t>
      </w:r>
    </w:p>
    <w:p w:rsidR="00EA5777" w:rsidRDefault="00EA5777" w:rsidP="00873954">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n our view, </w:t>
      </w:r>
      <w:r w:rsidR="005A52C7">
        <w:rPr>
          <w:rFonts w:eastAsiaTheme="minorEastAsia"/>
          <w:lang w:eastAsia="zh-CN"/>
        </w:rPr>
        <w:t xml:space="preserve">firstly, the SAR issue is not only MOP problem but a total UE design of antenna, power distribution and even further time averaging algorithm. </w:t>
      </w:r>
      <w:proofErr w:type="gramStart"/>
      <w:r w:rsidR="005A52C7">
        <w:rPr>
          <w:rFonts w:eastAsiaTheme="minorEastAsia"/>
          <w:lang w:eastAsia="zh-CN"/>
        </w:rPr>
        <w:t>So</w:t>
      </w:r>
      <w:proofErr w:type="gramEnd"/>
      <w:r w:rsidR="005A52C7">
        <w:rPr>
          <w:rFonts w:eastAsiaTheme="minorEastAsia"/>
          <w:lang w:eastAsia="zh-CN"/>
        </w:rPr>
        <w:t xml:space="preserve"> limiting the MOP per UE does not directly solve the SAR issue. On th</w:t>
      </w:r>
      <w:r w:rsidR="00E359D7">
        <w:rPr>
          <w:rFonts w:eastAsiaTheme="minorEastAsia"/>
          <w:lang w:eastAsia="zh-CN"/>
        </w:rPr>
        <w:t>e contrary, additionally limiting the UE MOP will decrease the coverage and link quality. From this perspective, it is not a good solution that directly limiting the UE MOP for inter-band concurrent operation.</w:t>
      </w:r>
    </w:p>
    <w:p w:rsidR="00E359D7" w:rsidRPr="00E359D7" w:rsidRDefault="00E359D7" w:rsidP="00873954">
      <w:pPr>
        <w:rPr>
          <w:rFonts w:eastAsiaTheme="minorEastAsia"/>
          <w:b/>
          <w:lang w:eastAsia="zh-CN"/>
        </w:rPr>
      </w:pPr>
      <w:r w:rsidRPr="00E359D7">
        <w:rPr>
          <w:rFonts w:eastAsiaTheme="minorEastAsia"/>
          <w:b/>
          <w:lang w:eastAsia="zh-CN"/>
        </w:rPr>
        <w:t>Observation 2: Limit the MOP does not directly solve the SAR issue.</w:t>
      </w:r>
    </w:p>
    <w:p w:rsidR="00E359D7" w:rsidRDefault="00E359D7" w:rsidP="00873954">
      <w:pPr>
        <w:rPr>
          <w:rFonts w:eastAsiaTheme="minorEastAsia"/>
          <w:lang w:eastAsia="zh-CN"/>
        </w:rPr>
      </w:pPr>
      <w:r>
        <w:rPr>
          <w:rFonts w:eastAsiaTheme="minorEastAsia" w:hint="eastAsia"/>
          <w:lang w:eastAsia="zh-CN"/>
        </w:rPr>
        <w:t>O</w:t>
      </w:r>
      <w:r>
        <w:rPr>
          <w:rFonts w:eastAsiaTheme="minorEastAsia"/>
          <w:lang w:eastAsia="zh-CN"/>
        </w:rPr>
        <w:t>n the other hand, currently the inter-band CA and DC is also limiting the UE power by setting the power class for inter-band CA and DC. From this perspective, re-using such mechanism for inter-band concurrent operation is acceptable. In this case, how to select the power class for inter-band concurrent operation is quite important. In the Rel-</w:t>
      </w:r>
      <w:proofErr w:type="gramStart"/>
      <w:r>
        <w:rPr>
          <w:rFonts w:eastAsiaTheme="minorEastAsia"/>
          <w:lang w:eastAsia="zh-CN"/>
        </w:rPr>
        <w:t>18 time</w:t>
      </w:r>
      <w:proofErr w:type="gramEnd"/>
      <w:r>
        <w:rPr>
          <w:rFonts w:eastAsiaTheme="minorEastAsia"/>
          <w:lang w:eastAsia="zh-CN"/>
        </w:rPr>
        <w:t xml:space="preserve"> frame. Currently only PC5@unlicensed and PC3@licensed band are supported. </w:t>
      </w:r>
      <w:proofErr w:type="gramStart"/>
      <w:r>
        <w:rPr>
          <w:rFonts w:eastAsiaTheme="minorEastAsia"/>
          <w:lang w:eastAsia="zh-CN"/>
        </w:rPr>
        <w:t>So</w:t>
      </w:r>
      <w:proofErr w:type="gramEnd"/>
      <w:r>
        <w:rPr>
          <w:rFonts w:eastAsiaTheme="minorEastAsia"/>
          <w:lang w:eastAsia="zh-CN"/>
        </w:rPr>
        <w:t xml:space="preserve"> the power class should be PC5+PC3 as 20dBm + 23dBm as PC3 will be used. In such case, considering also the power tolerance for PC3, it seems acceptable to use PC3 as a MOP limit for inter-band concurrent operation.</w:t>
      </w:r>
    </w:p>
    <w:p w:rsidR="00E359D7" w:rsidRPr="00E359D7" w:rsidRDefault="00E359D7" w:rsidP="00E359D7">
      <w:pPr>
        <w:rPr>
          <w:rFonts w:eastAsiaTheme="minorEastAsia"/>
          <w:b/>
          <w:lang w:eastAsia="zh-CN"/>
        </w:rPr>
      </w:pPr>
      <w:r w:rsidRPr="00E359D7">
        <w:rPr>
          <w:rFonts w:eastAsiaTheme="minorEastAsia" w:hint="eastAsia"/>
          <w:b/>
          <w:lang w:eastAsia="zh-CN"/>
        </w:rPr>
        <w:t>O</w:t>
      </w:r>
      <w:r w:rsidRPr="00E359D7">
        <w:rPr>
          <w:rFonts w:eastAsiaTheme="minorEastAsia"/>
          <w:b/>
          <w:lang w:eastAsia="zh-CN"/>
        </w:rPr>
        <w:t>bservation 3: It seems acceptable to use PC3 as a MOP limit for inter-band concurrent operation.</w:t>
      </w:r>
    </w:p>
    <w:p w:rsidR="005A52C7" w:rsidRDefault="00E359D7" w:rsidP="00873954">
      <w:pPr>
        <w:rPr>
          <w:rFonts w:eastAsiaTheme="minorEastAsia"/>
          <w:lang w:eastAsia="zh-CN"/>
        </w:rPr>
      </w:pPr>
      <w:r>
        <w:rPr>
          <w:rFonts w:eastAsiaTheme="minorEastAsia" w:hint="eastAsia"/>
          <w:lang w:eastAsia="zh-CN"/>
        </w:rPr>
        <w:t>F</w:t>
      </w:r>
      <w:r>
        <w:rPr>
          <w:rFonts w:eastAsiaTheme="minorEastAsia"/>
          <w:lang w:eastAsia="zh-CN"/>
        </w:rPr>
        <w:t xml:space="preserve">or the sake of progress, we propose to accept to use PC3 as MOP limit for inter-band concurrent operation. At least the power for each operating band as licensed and unlicensed will not limit its power. </w:t>
      </w:r>
      <w:r w:rsidR="00E27052">
        <w:rPr>
          <w:rFonts w:eastAsiaTheme="minorEastAsia"/>
          <w:lang w:eastAsia="zh-CN"/>
        </w:rPr>
        <w:t>For further power class combinations of the inter-band concurrent operation, we might need further discuss in future release.</w:t>
      </w:r>
    </w:p>
    <w:p w:rsidR="00E27052" w:rsidRPr="00E27052" w:rsidRDefault="00E27052" w:rsidP="00873954">
      <w:pPr>
        <w:rPr>
          <w:rFonts w:eastAsiaTheme="minorEastAsia"/>
          <w:b/>
          <w:lang w:eastAsia="zh-CN"/>
        </w:rPr>
      </w:pPr>
      <w:r w:rsidRPr="00E27052">
        <w:rPr>
          <w:rFonts w:eastAsiaTheme="minorEastAsia" w:hint="eastAsia"/>
          <w:b/>
          <w:lang w:eastAsia="zh-CN"/>
        </w:rPr>
        <w:t>P</w:t>
      </w:r>
      <w:r w:rsidRPr="00E27052">
        <w:rPr>
          <w:rFonts w:eastAsiaTheme="minorEastAsia"/>
          <w:b/>
          <w:lang w:eastAsia="zh-CN"/>
        </w:rPr>
        <w:t>roposal 1: For Rel-18 inter-band concurrent operation as PC5@unlicensed band and PC3@licensed band, it is propose</w:t>
      </w:r>
      <w:r>
        <w:rPr>
          <w:rFonts w:eastAsiaTheme="minorEastAsia"/>
          <w:b/>
          <w:lang w:eastAsia="zh-CN"/>
        </w:rPr>
        <w:t>d</w:t>
      </w:r>
      <w:r w:rsidRPr="00E27052">
        <w:rPr>
          <w:rFonts w:eastAsiaTheme="minorEastAsia"/>
          <w:b/>
          <w:lang w:eastAsia="zh-CN"/>
        </w:rPr>
        <w:t xml:space="preserve"> to use PC3 </w:t>
      </w:r>
      <w:proofErr w:type="spellStart"/>
      <w:r w:rsidRPr="00E27052">
        <w:rPr>
          <w:rFonts w:eastAsiaTheme="minorEastAsia"/>
          <w:b/>
          <w:lang w:eastAsia="zh-CN"/>
        </w:rPr>
        <w:t>a</w:t>
      </w:r>
      <w:r w:rsidR="00640FB7">
        <w:rPr>
          <w:rFonts w:eastAsiaTheme="minorEastAsia"/>
          <w:b/>
          <w:lang w:eastAsia="zh-CN"/>
        </w:rPr>
        <w:t>s</w:t>
      </w:r>
      <w:r w:rsidRPr="00E27052">
        <w:rPr>
          <w:rFonts w:eastAsiaTheme="minorEastAsia"/>
          <w:b/>
          <w:lang w:eastAsia="zh-CN"/>
        </w:rPr>
        <w:t>the</w:t>
      </w:r>
      <w:proofErr w:type="spellEnd"/>
      <w:r w:rsidRPr="00E27052">
        <w:rPr>
          <w:rFonts w:eastAsiaTheme="minorEastAsia"/>
          <w:b/>
          <w:lang w:eastAsia="zh-CN"/>
        </w:rPr>
        <w:t xml:space="preserve"> MOP limit for this inter-band concurrent operation.</w:t>
      </w:r>
    </w:p>
    <w:p w:rsidR="00640FB7" w:rsidRDefault="00640FB7" w:rsidP="00873954">
      <w:pPr>
        <w:rPr>
          <w:bCs/>
        </w:rPr>
      </w:pPr>
      <w:r w:rsidRPr="00640FB7">
        <w:rPr>
          <w:rFonts w:eastAsiaTheme="minorEastAsia" w:hint="eastAsia"/>
          <w:lang w:eastAsia="zh-CN"/>
        </w:rPr>
        <w:t>W</w:t>
      </w:r>
      <w:r w:rsidRPr="00640FB7">
        <w:rPr>
          <w:rFonts w:eastAsiaTheme="minorEastAsia"/>
          <w:lang w:eastAsia="zh-CN"/>
        </w:rPr>
        <w:t>hen</w:t>
      </w:r>
      <w:r>
        <w:rPr>
          <w:rFonts w:eastAsiaTheme="minorEastAsia"/>
          <w:lang w:eastAsia="zh-CN"/>
        </w:rPr>
        <w:t xml:space="preserve"> comes to the configured power for inter-band concurrent, it seems it is not needed to reuse the inter-band CA mechanism. Current inter-band CA uses the IE </w:t>
      </w:r>
      <w:r>
        <w:rPr>
          <w:bCs/>
          <w:i/>
        </w:rPr>
        <w:t xml:space="preserve">ue-PowerClassPerBandPerBC-r17 </w:t>
      </w:r>
      <w:r>
        <w:rPr>
          <w:bCs/>
        </w:rPr>
        <w:t>to indicate each band power class which is quite redundant for SL-U inter-band concurrent operation. To further take the power class of inter-band CA into account, the power class concurrent operation can be added in the configured transmitted power while to the most part of inter-band concurrent operation of legacy NR sidelink can be used. The proposed configured transmitted power is shown as below:</w:t>
      </w:r>
    </w:p>
    <w:p w:rsidR="00640FB7" w:rsidRPr="00947A49" w:rsidRDefault="00947A49" w:rsidP="00873954">
      <w:pPr>
        <w:rPr>
          <w:b/>
          <w:lang w:bidi="bn-IN"/>
        </w:rPr>
      </w:pPr>
      <w:r w:rsidRPr="00947A49">
        <w:rPr>
          <w:rFonts w:eastAsiaTheme="minorEastAsia" w:hint="eastAsia"/>
          <w:b/>
          <w:lang w:eastAsia="zh-CN"/>
        </w:rPr>
        <w:t>P</w:t>
      </w:r>
      <w:r w:rsidRPr="00947A49">
        <w:rPr>
          <w:rFonts w:eastAsiaTheme="minorEastAsia"/>
          <w:b/>
          <w:lang w:eastAsia="zh-CN"/>
        </w:rPr>
        <w:t xml:space="preserve">roposal 2: To introduce the </w:t>
      </w:r>
      <w:r w:rsidRPr="00947A49">
        <w:rPr>
          <w:b/>
          <w:lang w:bidi="bn-IN"/>
        </w:rPr>
        <w:t>P</w:t>
      </w:r>
      <w:r w:rsidRPr="00947A49">
        <w:rPr>
          <w:b/>
          <w:vertAlign w:val="subscript"/>
          <w:lang w:bidi="bn-IN"/>
        </w:rPr>
        <w:t xml:space="preserve">powerclass,concurrent </w:t>
      </w:r>
      <w:r w:rsidRPr="00947A49">
        <w:rPr>
          <w:b/>
          <w:lang w:bidi="bn-IN"/>
        </w:rPr>
        <w:t>for configured output power and the proposed equation is as below:</w:t>
      </w:r>
    </w:p>
    <w:p w:rsidR="00546FD9" w:rsidRPr="00A13B61" w:rsidRDefault="00546FD9" w:rsidP="00546FD9">
      <w:pPr>
        <w:pStyle w:val="EQ"/>
        <w:jc w:val="center"/>
        <w:rPr>
          <w:b/>
          <w:lang w:bidi="bn-IN"/>
        </w:rPr>
      </w:pPr>
      <w:r w:rsidRPr="00A13B61">
        <w:rPr>
          <w:b/>
          <w:lang w:bidi="bn-IN"/>
        </w:rPr>
        <w:t>P</w:t>
      </w:r>
      <w:r w:rsidRPr="00A13B61">
        <w:rPr>
          <w:b/>
          <w:vertAlign w:val="subscript"/>
          <w:lang w:bidi="bn-IN"/>
        </w:rPr>
        <w:t xml:space="preserve">CMAX_L </w:t>
      </w:r>
      <w:r w:rsidRPr="00A13B61">
        <w:rPr>
          <w:b/>
        </w:rPr>
        <w:t>(</w:t>
      </w:r>
      <w:proofErr w:type="spellStart"/>
      <w:proofErr w:type="gramStart"/>
      <w:r w:rsidRPr="00A13B61">
        <w:rPr>
          <w:b/>
          <w:i/>
        </w:rPr>
        <w:t>p,q</w:t>
      </w:r>
      <w:proofErr w:type="spellEnd"/>
      <w:proofErr w:type="gramEnd"/>
      <w:r w:rsidRPr="00A13B61">
        <w:rPr>
          <w:b/>
        </w:rPr>
        <w:t xml:space="preserve">) = </w:t>
      </w:r>
      <w:r w:rsidRPr="00A13B61">
        <w:rPr>
          <w:b/>
          <w:lang w:bidi="bn-IN"/>
        </w:rPr>
        <w:t xml:space="preserve"> </w:t>
      </w:r>
      <w:r w:rsidRPr="00A13B61">
        <w:rPr>
          <w:b/>
        </w:rPr>
        <w:t>min{</w:t>
      </w:r>
      <w:r w:rsidRPr="00A13B61">
        <w:rPr>
          <w:b/>
          <w:lang w:bidi="bn-IN"/>
        </w:rPr>
        <w:t>10 log</w:t>
      </w:r>
      <w:r w:rsidRPr="00A13B61">
        <w:rPr>
          <w:b/>
          <w:vertAlign w:val="subscript"/>
          <w:lang w:bidi="bn-IN"/>
        </w:rPr>
        <w:t>10</w:t>
      </w:r>
      <w:r w:rsidRPr="00A13B61">
        <w:rPr>
          <w:b/>
          <w:lang w:bidi="bn-IN"/>
        </w:rPr>
        <w:t xml:space="preserve"> </w:t>
      </w:r>
      <w:r w:rsidRPr="00A13B61">
        <w:rPr>
          <w:b/>
        </w:rPr>
        <w:t>[</w:t>
      </w:r>
      <w:proofErr w:type="spellStart"/>
      <w:r w:rsidRPr="00A13B61">
        <w:rPr>
          <w:b/>
          <w:lang w:bidi="bn-IN"/>
        </w:rPr>
        <w:t>p</w:t>
      </w:r>
      <w:r w:rsidRPr="00A13B61">
        <w:rPr>
          <w:b/>
          <w:vertAlign w:val="subscript"/>
          <w:lang w:bidi="bn-IN"/>
        </w:rPr>
        <w:t>CMAX_H,</w:t>
      </w:r>
      <w:r w:rsidRPr="00A13B61">
        <w:rPr>
          <w:b/>
          <w:i/>
          <w:vertAlign w:val="subscript"/>
          <w:lang w:eastAsia="zh-CN" w:bidi="bn-IN"/>
        </w:rPr>
        <w:t>c,NR</w:t>
      </w:r>
      <w:proofErr w:type="spellEnd"/>
      <w:r w:rsidRPr="00A13B61">
        <w:rPr>
          <w:b/>
          <w:vertAlign w:val="subscript"/>
          <w:lang w:bidi="bn-IN"/>
        </w:rPr>
        <w:t xml:space="preserve"> </w:t>
      </w:r>
      <w:r w:rsidRPr="00A13B61">
        <w:rPr>
          <w:b/>
          <w:lang w:bidi="bn-IN"/>
        </w:rPr>
        <w:t>(</w:t>
      </w:r>
      <w:r w:rsidRPr="00A13B61">
        <w:rPr>
          <w:b/>
          <w:i/>
          <w:lang w:bidi="bn-IN"/>
        </w:rPr>
        <w:t>p</w:t>
      </w:r>
      <w:r w:rsidRPr="00A13B61">
        <w:rPr>
          <w:b/>
          <w:lang w:bidi="bn-IN"/>
        </w:rPr>
        <w:t>) + p</w:t>
      </w:r>
      <w:r w:rsidRPr="00A13B61">
        <w:rPr>
          <w:b/>
          <w:vertAlign w:val="subscript"/>
          <w:lang w:bidi="bn-IN"/>
        </w:rPr>
        <w:t>CMAX_H,</w:t>
      </w:r>
      <w:r w:rsidRPr="00A13B61">
        <w:rPr>
          <w:b/>
          <w:i/>
          <w:vertAlign w:val="subscript"/>
          <w:lang w:eastAsia="zh-CN" w:bidi="bn-IN"/>
        </w:rPr>
        <w:t>c,V2X</w:t>
      </w:r>
      <w:r w:rsidRPr="00A13B61">
        <w:rPr>
          <w:b/>
          <w:vertAlign w:val="subscript"/>
          <w:lang w:bidi="bn-IN"/>
        </w:rPr>
        <w:t xml:space="preserve"> </w:t>
      </w:r>
      <w:r w:rsidRPr="00A13B61">
        <w:rPr>
          <w:b/>
          <w:lang w:bidi="bn-IN"/>
        </w:rPr>
        <w:t>(</w:t>
      </w:r>
      <w:r w:rsidRPr="00A13B61">
        <w:rPr>
          <w:b/>
          <w:i/>
          <w:lang w:bidi="bn-IN"/>
        </w:rPr>
        <w:t>q</w:t>
      </w:r>
      <w:r w:rsidRPr="00A13B61">
        <w:rPr>
          <w:b/>
          <w:lang w:bidi="bn-IN"/>
        </w:rPr>
        <w:t xml:space="preserve">)] - </w:t>
      </w:r>
      <w:proofErr w:type="spellStart"/>
      <w:r w:rsidRPr="00A13B61">
        <w:rPr>
          <w:b/>
        </w:rPr>
        <w:t>ΔT</w:t>
      </w:r>
      <w:r w:rsidRPr="00A13B61">
        <w:rPr>
          <w:b/>
          <w:vertAlign w:val="subscript"/>
        </w:rPr>
        <w:t>IB,c</w:t>
      </w:r>
      <w:proofErr w:type="spellEnd"/>
      <w:r w:rsidRPr="00A13B61">
        <w:rPr>
          <w:b/>
          <w:lang w:bidi="bn-IN"/>
        </w:rPr>
        <w:t xml:space="preserve">, </w:t>
      </w:r>
      <w:proofErr w:type="spellStart"/>
      <w:r w:rsidRPr="00A13B61">
        <w:rPr>
          <w:b/>
          <w:lang w:bidi="bn-IN"/>
        </w:rPr>
        <w:t>P</w:t>
      </w:r>
      <w:r w:rsidRPr="00A13B61">
        <w:rPr>
          <w:b/>
          <w:vertAlign w:val="subscript"/>
          <w:lang w:bidi="bn-IN"/>
        </w:rPr>
        <w:t>powerclass,concurrent</w:t>
      </w:r>
      <w:proofErr w:type="spellEnd"/>
      <w:r w:rsidRPr="00A13B61">
        <w:rPr>
          <w:b/>
          <w:lang w:bidi="bn-IN"/>
        </w:rPr>
        <w:t>}</w:t>
      </w:r>
    </w:p>
    <w:p w:rsidR="00546FD9" w:rsidRPr="00A13B61" w:rsidRDefault="00546FD9" w:rsidP="00546FD9">
      <w:pPr>
        <w:pStyle w:val="EQ"/>
        <w:jc w:val="center"/>
        <w:rPr>
          <w:b/>
          <w:lang w:bidi="bn-IN"/>
        </w:rPr>
      </w:pPr>
      <w:r w:rsidRPr="00A13B61">
        <w:rPr>
          <w:b/>
          <w:lang w:bidi="bn-IN"/>
        </w:rPr>
        <w:t>P</w:t>
      </w:r>
      <w:r w:rsidRPr="00A13B61">
        <w:rPr>
          <w:b/>
          <w:vertAlign w:val="subscript"/>
          <w:lang w:bidi="bn-IN"/>
        </w:rPr>
        <w:t xml:space="preserve">CMAX_H </w:t>
      </w:r>
      <w:r w:rsidRPr="00A13B61">
        <w:rPr>
          <w:b/>
        </w:rPr>
        <w:t>(</w:t>
      </w:r>
      <w:proofErr w:type="spellStart"/>
      <w:proofErr w:type="gramStart"/>
      <w:r w:rsidRPr="00A13B61">
        <w:rPr>
          <w:b/>
          <w:i/>
        </w:rPr>
        <w:t>p,q</w:t>
      </w:r>
      <w:proofErr w:type="spellEnd"/>
      <w:proofErr w:type="gramEnd"/>
      <w:r w:rsidRPr="00A13B61">
        <w:rPr>
          <w:b/>
        </w:rPr>
        <w:t>) = min{</w:t>
      </w:r>
      <w:r w:rsidRPr="00A13B61">
        <w:rPr>
          <w:b/>
          <w:lang w:bidi="bn-IN"/>
        </w:rPr>
        <w:t>10 log</w:t>
      </w:r>
      <w:r w:rsidRPr="00A13B61">
        <w:rPr>
          <w:b/>
          <w:vertAlign w:val="subscript"/>
          <w:lang w:bidi="bn-IN"/>
        </w:rPr>
        <w:t>10</w:t>
      </w:r>
      <w:r w:rsidRPr="00A13B61">
        <w:rPr>
          <w:b/>
          <w:lang w:bidi="bn-IN"/>
        </w:rPr>
        <w:t xml:space="preserve"> </w:t>
      </w:r>
      <w:r w:rsidRPr="00A13B61">
        <w:rPr>
          <w:b/>
        </w:rPr>
        <w:t>[</w:t>
      </w:r>
      <w:proofErr w:type="spellStart"/>
      <w:r w:rsidRPr="00A13B61">
        <w:rPr>
          <w:b/>
          <w:lang w:bidi="bn-IN"/>
        </w:rPr>
        <w:t>p</w:t>
      </w:r>
      <w:r w:rsidRPr="00A13B61">
        <w:rPr>
          <w:b/>
          <w:vertAlign w:val="subscript"/>
          <w:lang w:bidi="bn-IN"/>
        </w:rPr>
        <w:t>CMAX_H,</w:t>
      </w:r>
      <w:r w:rsidRPr="00A13B61">
        <w:rPr>
          <w:b/>
          <w:i/>
          <w:vertAlign w:val="subscript"/>
          <w:lang w:eastAsia="zh-CN" w:bidi="bn-IN"/>
        </w:rPr>
        <w:t>c,NR</w:t>
      </w:r>
      <w:proofErr w:type="spellEnd"/>
      <w:r w:rsidRPr="00A13B61">
        <w:rPr>
          <w:b/>
          <w:vertAlign w:val="subscript"/>
          <w:lang w:bidi="bn-IN"/>
        </w:rPr>
        <w:t xml:space="preserve"> </w:t>
      </w:r>
      <w:r w:rsidRPr="00A13B61">
        <w:rPr>
          <w:b/>
          <w:lang w:bidi="bn-IN"/>
        </w:rPr>
        <w:t>(</w:t>
      </w:r>
      <w:r w:rsidRPr="00A13B61">
        <w:rPr>
          <w:b/>
          <w:i/>
          <w:lang w:bidi="bn-IN"/>
        </w:rPr>
        <w:t>p</w:t>
      </w:r>
      <w:r w:rsidRPr="00A13B61">
        <w:rPr>
          <w:b/>
          <w:lang w:bidi="bn-IN"/>
        </w:rPr>
        <w:t>) + p</w:t>
      </w:r>
      <w:r w:rsidRPr="00A13B61">
        <w:rPr>
          <w:b/>
          <w:vertAlign w:val="subscript"/>
          <w:lang w:bidi="bn-IN"/>
        </w:rPr>
        <w:t>CMAX_H,</w:t>
      </w:r>
      <w:r w:rsidRPr="00A13B61">
        <w:rPr>
          <w:b/>
          <w:i/>
          <w:vertAlign w:val="subscript"/>
          <w:lang w:eastAsia="zh-CN" w:bidi="bn-IN"/>
        </w:rPr>
        <w:t>c,V2X</w:t>
      </w:r>
      <w:r w:rsidRPr="00A13B61">
        <w:rPr>
          <w:b/>
          <w:vertAlign w:val="subscript"/>
          <w:lang w:bidi="bn-IN"/>
        </w:rPr>
        <w:t xml:space="preserve"> </w:t>
      </w:r>
      <w:r w:rsidRPr="00A13B61">
        <w:rPr>
          <w:b/>
          <w:lang w:bidi="bn-IN"/>
        </w:rPr>
        <w:t>(</w:t>
      </w:r>
      <w:r w:rsidRPr="00A13B61">
        <w:rPr>
          <w:b/>
          <w:i/>
          <w:lang w:bidi="bn-IN"/>
        </w:rPr>
        <w:t>q</w:t>
      </w:r>
      <w:r w:rsidRPr="00A13B61">
        <w:rPr>
          <w:b/>
          <w:lang w:bidi="bn-IN"/>
        </w:rPr>
        <w:t>)], P</w:t>
      </w:r>
      <w:r w:rsidRPr="00A13B61">
        <w:rPr>
          <w:b/>
          <w:vertAlign w:val="subscript"/>
          <w:lang w:bidi="bn-IN"/>
        </w:rPr>
        <w:t>powerclass,concurrent</w:t>
      </w:r>
      <w:r w:rsidRPr="00A13B61">
        <w:rPr>
          <w:b/>
          <w:lang w:bidi="bn-IN"/>
        </w:rPr>
        <w:t>}</w:t>
      </w:r>
    </w:p>
    <w:p w:rsidR="003A046D" w:rsidRDefault="00986414">
      <w:pPr>
        <w:pStyle w:val="1"/>
        <w:ind w:left="0" w:firstLine="0"/>
      </w:pPr>
      <w:r>
        <w:t>3</w:t>
      </w:r>
      <w:r>
        <w:tab/>
        <w:t>Conclusions</w:t>
      </w:r>
    </w:p>
    <w:p w:rsidR="003A046D" w:rsidRDefault="00986414">
      <w:pPr>
        <w:jc w:val="both"/>
      </w:pPr>
      <w:r>
        <w:t>In this contribution, we give initial discussion on the sidelink evolution and the observation and proposals are shown as below:</w:t>
      </w:r>
    </w:p>
    <w:p w:rsidR="00E27052" w:rsidRPr="005A52C7" w:rsidRDefault="00E27052" w:rsidP="00E27052">
      <w:pPr>
        <w:rPr>
          <w:rFonts w:eastAsiaTheme="minorEastAsia"/>
          <w:b/>
          <w:lang w:eastAsia="zh-CN"/>
        </w:rPr>
      </w:pPr>
      <w:r w:rsidRPr="005A52C7">
        <w:rPr>
          <w:rFonts w:eastAsiaTheme="minorEastAsia" w:hint="eastAsia"/>
          <w:b/>
          <w:lang w:eastAsia="zh-CN"/>
        </w:rPr>
        <w:t>O</w:t>
      </w:r>
      <w:r w:rsidRPr="005A52C7">
        <w:rPr>
          <w:rFonts w:eastAsiaTheme="minorEastAsia"/>
          <w:b/>
          <w:lang w:eastAsia="zh-CN"/>
        </w:rPr>
        <w:t>bservation 1: Legacy NR SL inter-band concurrent operation, the MOP is defined per each operating band.</w:t>
      </w:r>
    </w:p>
    <w:p w:rsidR="00E27052" w:rsidRPr="00E359D7" w:rsidRDefault="00E27052" w:rsidP="00E27052">
      <w:pPr>
        <w:rPr>
          <w:rFonts w:eastAsiaTheme="minorEastAsia"/>
          <w:b/>
          <w:lang w:eastAsia="zh-CN"/>
        </w:rPr>
      </w:pPr>
      <w:r w:rsidRPr="00E359D7">
        <w:rPr>
          <w:rFonts w:eastAsiaTheme="minorEastAsia"/>
          <w:b/>
          <w:lang w:eastAsia="zh-CN"/>
        </w:rPr>
        <w:t>Observation 2: Limit the MOP does not directly solve the SAR issue.</w:t>
      </w:r>
    </w:p>
    <w:p w:rsidR="00E27052" w:rsidRPr="00E359D7" w:rsidRDefault="00E27052" w:rsidP="00E27052">
      <w:pPr>
        <w:rPr>
          <w:rFonts w:eastAsiaTheme="minorEastAsia"/>
          <w:b/>
          <w:lang w:eastAsia="zh-CN"/>
        </w:rPr>
      </w:pPr>
      <w:r w:rsidRPr="00E359D7">
        <w:rPr>
          <w:rFonts w:eastAsiaTheme="minorEastAsia" w:hint="eastAsia"/>
          <w:b/>
          <w:lang w:eastAsia="zh-CN"/>
        </w:rPr>
        <w:t>O</w:t>
      </w:r>
      <w:r w:rsidRPr="00E359D7">
        <w:rPr>
          <w:rFonts w:eastAsiaTheme="minorEastAsia"/>
          <w:b/>
          <w:lang w:eastAsia="zh-CN"/>
        </w:rPr>
        <w:t>bservation 3: It seems acceptable to use PC3 as a MOP limit for inter-band concurrent operation.</w:t>
      </w:r>
    </w:p>
    <w:p w:rsidR="00E27052" w:rsidRPr="00E27052" w:rsidRDefault="00E27052" w:rsidP="00E27052">
      <w:pPr>
        <w:rPr>
          <w:rFonts w:eastAsiaTheme="minorEastAsia"/>
          <w:b/>
          <w:lang w:eastAsia="zh-CN"/>
        </w:rPr>
      </w:pPr>
      <w:r w:rsidRPr="00E27052">
        <w:rPr>
          <w:rFonts w:eastAsiaTheme="minorEastAsia" w:hint="eastAsia"/>
          <w:b/>
          <w:lang w:eastAsia="zh-CN"/>
        </w:rPr>
        <w:t>P</w:t>
      </w:r>
      <w:r w:rsidRPr="00E27052">
        <w:rPr>
          <w:rFonts w:eastAsiaTheme="minorEastAsia"/>
          <w:b/>
          <w:lang w:eastAsia="zh-CN"/>
        </w:rPr>
        <w:t>roposal 1: For Rel-18 inter-band concurrent operation as PC5@unlicensed band and PC3@licensed band, it is propose</w:t>
      </w:r>
      <w:r>
        <w:rPr>
          <w:rFonts w:eastAsiaTheme="minorEastAsia"/>
          <w:b/>
          <w:lang w:eastAsia="zh-CN"/>
        </w:rPr>
        <w:t>d</w:t>
      </w:r>
      <w:r w:rsidRPr="00E27052">
        <w:rPr>
          <w:rFonts w:eastAsiaTheme="minorEastAsia"/>
          <w:b/>
          <w:lang w:eastAsia="zh-CN"/>
        </w:rPr>
        <w:t xml:space="preserve"> to use PC3 and the MOP limit for this inter-band concurrent operation.</w:t>
      </w:r>
    </w:p>
    <w:p w:rsidR="00947A49" w:rsidRPr="00947A49" w:rsidRDefault="00947A49" w:rsidP="00947A49">
      <w:pPr>
        <w:rPr>
          <w:b/>
          <w:lang w:bidi="bn-IN"/>
        </w:rPr>
      </w:pPr>
      <w:r w:rsidRPr="00947A49">
        <w:rPr>
          <w:rFonts w:eastAsiaTheme="minorEastAsia" w:hint="eastAsia"/>
          <w:b/>
          <w:lang w:eastAsia="zh-CN"/>
        </w:rPr>
        <w:t>P</w:t>
      </w:r>
      <w:r w:rsidRPr="00947A49">
        <w:rPr>
          <w:rFonts w:eastAsiaTheme="minorEastAsia"/>
          <w:b/>
          <w:lang w:eastAsia="zh-CN"/>
        </w:rPr>
        <w:t xml:space="preserve">roposal 2: To introduce the </w:t>
      </w:r>
      <w:proofErr w:type="gramStart"/>
      <w:r w:rsidRPr="00947A49">
        <w:rPr>
          <w:b/>
          <w:lang w:bidi="bn-IN"/>
        </w:rPr>
        <w:t>P</w:t>
      </w:r>
      <w:r w:rsidRPr="00947A49">
        <w:rPr>
          <w:b/>
          <w:vertAlign w:val="subscript"/>
          <w:lang w:bidi="bn-IN"/>
        </w:rPr>
        <w:t>powerclass,concurrent</w:t>
      </w:r>
      <w:proofErr w:type="gramEnd"/>
      <w:r w:rsidRPr="00947A49">
        <w:rPr>
          <w:b/>
          <w:vertAlign w:val="subscript"/>
          <w:lang w:bidi="bn-IN"/>
        </w:rPr>
        <w:t xml:space="preserve"> </w:t>
      </w:r>
      <w:r w:rsidRPr="00947A49">
        <w:rPr>
          <w:b/>
          <w:lang w:bidi="bn-IN"/>
        </w:rPr>
        <w:t>for configured output power and the proposed equation is as below:</w:t>
      </w:r>
    </w:p>
    <w:p w:rsidR="00947A49" w:rsidRPr="00A13B61" w:rsidRDefault="00947A49" w:rsidP="00947A49">
      <w:pPr>
        <w:pStyle w:val="EQ"/>
        <w:jc w:val="center"/>
        <w:rPr>
          <w:b/>
          <w:lang w:bidi="bn-IN"/>
        </w:rPr>
      </w:pPr>
      <w:r w:rsidRPr="00A13B61">
        <w:rPr>
          <w:b/>
          <w:lang w:bidi="bn-IN"/>
        </w:rPr>
        <w:t>P</w:t>
      </w:r>
      <w:r w:rsidRPr="00A13B61">
        <w:rPr>
          <w:b/>
          <w:vertAlign w:val="subscript"/>
          <w:lang w:bidi="bn-IN"/>
        </w:rPr>
        <w:t xml:space="preserve">CMAX_L </w:t>
      </w:r>
      <w:r w:rsidRPr="00A13B61">
        <w:rPr>
          <w:b/>
        </w:rPr>
        <w:t>(</w:t>
      </w:r>
      <w:proofErr w:type="spellStart"/>
      <w:proofErr w:type="gramStart"/>
      <w:r w:rsidRPr="00A13B61">
        <w:rPr>
          <w:b/>
          <w:i/>
        </w:rPr>
        <w:t>p,q</w:t>
      </w:r>
      <w:proofErr w:type="spellEnd"/>
      <w:proofErr w:type="gramEnd"/>
      <w:r w:rsidRPr="00A13B61">
        <w:rPr>
          <w:b/>
        </w:rPr>
        <w:t xml:space="preserve">) = </w:t>
      </w:r>
      <w:r w:rsidRPr="00A13B61">
        <w:rPr>
          <w:b/>
          <w:lang w:bidi="bn-IN"/>
        </w:rPr>
        <w:t xml:space="preserve"> </w:t>
      </w:r>
      <w:r w:rsidR="00A13B61" w:rsidRPr="00A13B61">
        <w:rPr>
          <w:b/>
        </w:rPr>
        <w:t>min{</w:t>
      </w:r>
      <w:r w:rsidR="00A13B61" w:rsidRPr="00A13B61">
        <w:rPr>
          <w:b/>
          <w:lang w:bidi="bn-IN"/>
        </w:rPr>
        <w:t>10 log</w:t>
      </w:r>
      <w:r w:rsidR="00A13B61" w:rsidRPr="00A13B61">
        <w:rPr>
          <w:b/>
          <w:vertAlign w:val="subscript"/>
          <w:lang w:bidi="bn-IN"/>
        </w:rPr>
        <w:t>10</w:t>
      </w:r>
      <w:r w:rsidR="00A13B61" w:rsidRPr="00A13B61">
        <w:rPr>
          <w:b/>
          <w:lang w:bidi="bn-IN"/>
        </w:rPr>
        <w:t xml:space="preserve"> </w:t>
      </w:r>
      <w:r w:rsidR="00A13B61" w:rsidRPr="00A13B61">
        <w:rPr>
          <w:b/>
        </w:rPr>
        <w:t>[</w:t>
      </w:r>
      <w:proofErr w:type="spellStart"/>
      <w:r w:rsidR="00A13B61" w:rsidRPr="00A13B61">
        <w:rPr>
          <w:b/>
          <w:lang w:bidi="bn-IN"/>
        </w:rPr>
        <w:t>p</w:t>
      </w:r>
      <w:r w:rsidR="00A13B61" w:rsidRPr="00A13B61">
        <w:rPr>
          <w:b/>
          <w:vertAlign w:val="subscript"/>
          <w:lang w:bidi="bn-IN"/>
        </w:rPr>
        <w:t>CMAX_H,</w:t>
      </w:r>
      <w:r w:rsidR="00A13B61" w:rsidRPr="00A13B61">
        <w:rPr>
          <w:b/>
          <w:i/>
          <w:vertAlign w:val="subscript"/>
          <w:lang w:eastAsia="zh-CN" w:bidi="bn-IN"/>
        </w:rPr>
        <w:t>c,NR</w:t>
      </w:r>
      <w:proofErr w:type="spellEnd"/>
      <w:r w:rsidR="00A13B61" w:rsidRPr="00A13B61">
        <w:rPr>
          <w:b/>
          <w:vertAlign w:val="subscript"/>
          <w:lang w:bidi="bn-IN"/>
        </w:rPr>
        <w:t xml:space="preserve"> </w:t>
      </w:r>
      <w:r w:rsidR="00A13B61" w:rsidRPr="00A13B61">
        <w:rPr>
          <w:b/>
          <w:lang w:bidi="bn-IN"/>
        </w:rPr>
        <w:t>(</w:t>
      </w:r>
      <w:r w:rsidR="00A13B61" w:rsidRPr="00A13B61">
        <w:rPr>
          <w:b/>
          <w:i/>
          <w:lang w:bidi="bn-IN"/>
        </w:rPr>
        <w:t>p</w:t>
      </w:r>
      <w:r w:rsidR="00A13B61" w:rsidRPr="00A13B61">
        <w:rPr>
          <w:b/>
          <w:lang w:bidi="bn-IN"/>
        </w:rPr>
        <w:t>) + p</w:t>
      </w:r>
      <w:r w:rsidR="00A13B61" w:rsidRPr="00A13B61">
        <w:rPr>
          <w:b/>
          <w:vertAlign w:val="subscript"/>
          <w:lang w:bidi="bn-IN"/>
        </w:rPr>
        <w:t>CMAX_H,</w:t>
      </w:r>
      <w:r w:rsidR="00A13B61" w:rsidRPr="00A13B61">
        <w:rPr>
          <w:b/>
          <w:i/>
          <w:vertAlign w:val="subscript"/>
          <w:lang w:eastAsia="zh-CN" w:bidi="bn-IN"/>
        </w:rPr>
        <w:t>c,V2X</w:t>
      </w:r>
      <w:r w:rsidR="00A13B61" w:rsidRPr="00A13B61">
        <w:rPr>
          <w:b/>
          <w:vertAlign w:val="subscript"/>
          <w:lang w:bidi="bn-IN"/>
        </w:rPr>
        <w:t xml:space="preserve"> </w:t>
      </w:r>
      <w:r w:rsidR="00A13B61" w:rsidRPr="00A13B61">
        <w:rPr>
          <w:b/>
          <w:lang w:bidi="bn-IN"/>
        </w:rPr>
        <w:t>(</w:t>
      </w:r>
      <w:r w:rsidR="00A13B61" w:rsidRPr="00A13B61">
        <w:rPr>
          <w:b/>
          <w:i/>
          <w:lang w:bidi="bn-IN"/>
        </w:rPr>
        <w:t>q</w:t>
      </w:r>
      <w:r w:rsidR="00A13B61" w:rsidRPr="00A13B61">
        <w:rPr>
          <w:b/>
          <w:lang w:bidi="bn-IN"/>
        </w:rPr>
        <w:t xml:space="preserve">)] - </w:t>
      </w:r>
      <w:proofErr w:type="spellStart"/>
      <w:r w:rsidR="00A13B61" w:rsidRPr="00A13B61">
        <w:rPr>
          <w:b/>
        </w:rPr>
        <w:t>ΔT</w:t>
      </w:r>
      <w:r w:rsidR="00A13B61" w:rsidRPr="00A13B61">
        <w:rPr>
          <w:b/>
          <w:vertAlign w:val="subscript"/>
        </w:rPr>
        <w:t>IB,c</w:t>
      </w:r>
      <w:proofErr w:type="spellEnd"/>
      <w:r w:rsidR="00A13B61" w:rsidRPr="00A13B61">
        <w:rPr>
          <w:b/>
          <w:lang w:bidi="bn-IN"/>
        </w:rPr>
        <w:t xml:space="preserve">, </w:t>
      </w:r>
      <w:proofErr w:type="spellStart"/>
      <w:r w:rsidR="00A13B61" w:rsidRPr="00A13B61">
        <w:rPr>
          <w:b/>
          <w:lang w:bidi="bn-IN"/>
        </w:rPr>
        <w:t>P</w:t>
      </w:r>
      <w:r w:rsidR="00A13B61" w:rsidRPr="00A13B61">
        <w:rPr>
          <w:b/>
          <w:vertAlign w:val="subscript"/>
          <w:lang w:bidi="bn-IN"/>
        </w:rPr>
        <w:t>powerclass,concurrent</w:t>
      </w:r>
      <w:proofErr w:type="spellEnd"/>
      <w:r w:rsidR="00A13B61" w:rsidRPr="00A13B61">
        <w:rPr>
          <w:b/>
          <w:lang w:bidi="bn-IN"/>
        </w:rPr>
        <w:t>}</w:t>
      </w:r>
    </w:p>
    <w:p w:rsidR="00947A49" w:rsidRPr="00A13B61" w:rsidRDefault="00947A49" w:rsidP="00947A49">
      <w:pPr>
        <w:pStyle w:val="EQ"/>
        <w:jc w:val="center"/>
        <w:rPr>
          <w:b/>
          <w:lang w:bidi="bn-IN"/>
        </w:rPr>
      </w:pPr>
      <w:r w:rsidRPr="00A13B61">
        <w:rPr>
          <w:b/>
          <w:lang w:bidi="bn-IN"/>
        </w:rPr>
        <w:t>P</w:t>
      </w:r>
      <w:r w:rsidRPr="00A13B61">
        <w:rPr>
          <w:b/>
          <w:vertAlign w:val="subscript"/>
          <w:lang w:bidi="bn-IN"/>
        </w:rPr>
        <w:t xml:space="preserve">CMAX_H </w:t>
      </w:r>
      <w:r w:rsidRPr="00A13B61">
        <w:rPr>
          <w:b/>
        </w:rPr>
        <w:t>(</w:t>
      </w:r>
      <w:proofErr w:type="spellStart"/>
      <w:proofErr w:type="gramStart"/>
      <w:r w:rsidRPr="00A13B61">
        <w:rPr>
          <w:b/>
          <w:i/>
        </w:rPr>
        <w:t>p,q</w:t>
      </w:r>
      <w:proofErr w:type="spellEnd"/>
      <w:proofErr w:type="gramEnd"/>
      <w:r w:rsidRPr="00A13B61">
        <w:rPr>
          <w:b/>
        </w:rPr>
        <w:t>) = min{</w:t>
      </w:r>
      <w:r w:rsidRPr="00A13B61">
        <w:rPr>
          <w:b/>
          <w:lang w:bidi="bn-IN"/>
        </w:rPr>
        <w:t>10 log</w:t>
      </w:r>
      <w:r w:rsidRPr="00A13B61">
        <w:rPr>
          <w:b/>
          <w:vertAlign w:val="subscript"/>
          <w:lang w:bidi="bn-IN"/>
        </w:rPr>
        <w:t>10</w:t>
      </w:r>
      <w:r w:rsidRPr="00A13B61">
        <w:rPr>
          <w:b/>
          <w:lang w:bidi="bn-IN"/>
        </w:rPr>
        <w:t xml:space="preserve"> </w:t>
      </w:r>
      <w:r w:rsidRPr="00A13B61">
        <w:rPr>
          <w:b/>
        </w:rPr>
        <w:t>[</w:t>
      </w:r>
      <w:proofErr w:type="spellStart"/>
      <w:r w:rsidRPr="00A13B61">
        <w:rPr>
          <w:b/>
          <w:lang w:bidi="bn-IN"/>
        </w:rPr>
        <w:t>p</w:t>
      </w:r>
      <w:r w:rsidRPr="00A13B61">
        <w:rPr>
          <w:b/>
          <w:vertAlign w:val="subscript"/>
          <w:lang w:bidi="bn-IN"/>
        </w:rPr>
        <w:t>CMAX_H,</w:t>
      </w:r>
      <w:r w:rsidRPr="00A13B61">
        <w:rPr>
          <w:b/>
          <w:i/>
          <w:vertAlign w:val="subscript"/>
          <w:lang w:eastAsia="zh-CN" w:bidi="bn-IN"/>
        </w:rPr>
        <w:t>c,NR</w:t>
      </w:r>
      <w:proofErr w:type="spellEnd"/>
      <w:r w:rsidRPr="00A13B61">
        <w:rPr>
          <w:b/>
          <w:vertAlign w:val="subscript"/>
          <w:lang w:bidi="bn-IN"/>
        </w:rPr>
        <w:t xml:space="preserve"> </w:t>
      </w:r>
      <w:r w:rsidRPr="00A13B61">
        <w:rPr>
          <w:b/>
          <w:lang w:bidi="bn-IN"/>
        </w:rPr>
        <w:t>(</w:t>
      </w:r>
      <w:r w:rsidRPr="00A13B61">
        <w:rPr>
          <w:b/>
          <w:i/>
          <w:lang w:bidi="bn-IN"/>
        </w:rPr>
        <w:t>p</w:t>
      </w:r>
      <w:r w:rsidRPr="00A13B61">
        <w:rPr>
          <w:b/>
          <w:lang w:bidi="bn-IN"/>
        </w:rPr>
        <w:t>) + p</w:t>
      </w:r>
      <w:r w:rsidRPr="00A13B61">
        <w:rPr>
          <w:b/>
          <w:vertAlign w:val="subscript"/>
          <w:lang w:bidi="bn-IN"/>
        </w:rPr>
        <w:t>CMAX_H,</w:t>
      </w:r>
      <w:r w:rsidRPr="00A13B61">
        <w:rPr>
          <w:b/>
          <w:i/>
          <w:vertAlign w:val="subscript"/>
          <w:lang w:eastAsia="zh-CN" w:bidi="bn-IN"/>
        </w:rPr>
        <w:t>c,V2X</w:t>
      </w:r>
      <w:r w:rsidRPr="00A13B61">
        <w:rPr>
          <w:b/>
          <w:vertAlign w:val="subscript"/>
          <w:lang w:bidi="bn-IN"/>
        </w:rPr>
        <w:t xml:space="preserve"> </w:t>
      </w:r>
      <w:r w:rsidRPr="00A13B61">
        <w:rPr>
          <w:b/>
          <w:lang w:bidi="bn-IN"/>
        </w:rPr>
        <w:t>(</w:t>
      </w:r>
      <w:r w:rsidRPr="00A13B61">
        <w:rPr>
          <w:b/>
          <w:i/>
          <w:lang w:bidi="bn-IN"/>
        </w:rPr>
        <w:t>q</w:t>
      </w:r>
      <w:r w:rsidRPr="00A13B61">
        <w:rPr>
          <w:b/>
          <w:lang w:bidi="bn-IN"/>
        </w:rPr>
        <w:t>)], P</w:t>
      </w:r>
      <w:r w:rsidRPr="00A13B61">
        <w:rPr>
          <w:b/>
          <w:vertAlign w:val="subscript"/>
          <w:lang w:bidi="bn-IN"/>
        </w:rPr>
        <w:t>powerclass,concurrent</w:t>
      </w:r>
      <w:r w:rsidRPr="00A13B61">
        <w:rPr>
          <w:b/>
          <w:lang w:bidi="bn-IN"/>
        </w:rPr>
        <w:t>}</w:t>
      </w:r>
    </w:p>
    <w:p w:rsidR="003A046D" w:rsidRDefault="00986414">
      <w:pPr>
        <w:pStyle w:val="1"/>
      </w:pPr>
      <w:r>
        <w:t>4 References</w:t>
      </w:r>
    </w:p>
    <w:p w:rsidR="003A046D" w:rsidRPr="00A13162" w:rsidRDefault="00873954">
      <w:pPr>
        <w:overflowPunct/>
        <w:autoSpaceDE/>
        <w:autoSpaceDN/>
        <w:adjustRightInd/>
        <w:spacing w:after="0"/>
        <w:textAlignment w:val="auto"/>
        <w:rPr>
          <w:rFonts w:eastAsiaTheme="minorEastAsia" w:cs="Calibri"/>
          <w:sz w:val="22"/>
          <w:szCs w:val="22"/>
          <w:lang w:eastAsia="zh-CN"/>
        </w:rPr>
      </w:pPr>
      <w:r w:rsidRPr="00873954">
        <w:t>R4-2314738</w:t>
      </w:r>
      <w:r w:rsidRPr="00873954">
        <w:tab/>
      </w:r>
      <w:r w:rsidRPr="00873954">
        <w:tab/>
        <w:t>WF on NR_SL_enh2_UERF_part2</w:t>
      </w:r>
      <w:r>
        <w:t xml:space="preserve">, </w:t>
      </w:r>
      <w:r w:rsidRPr="00873954">
        <w:t>LG Electronics</w:t>
      </w:r>
      <w:r w:rsidRPr="00873954">
        <w:tab/>
      </w:r>
    </w:p>
    <w:p w:rsidR="003A046D" w:rsidRPr="006426F4" w:rsidRDefault="003A046D">
      <w:pPr>
        <w:rPr>
          <w:rFonts w:eastAsiaTheme="minorEastAsia"/>
          <w:lang w:val="en-US" w:eastAsia="zh-CN"/>
        </w:rPr>
      </w:pPr>
    </w:p>
    <w:sectPr w:rsidR="003A046D" w:rsidRPr="006426F4"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55FB" w:rsidRDefault="00B155FB" w:rsidP="006426F4">
      <w:pPr>
        <w:spacing w:after="0"/>
      </w:pPr>
      <w:r>
        <w:separator/>
      </w:r>
    </w:p>
  </w:endnote>
  <w:endnote w:type="continuationSeparator" w:id="0">
    <w:p w:rsidR="00B155FB" w:rsidRDefault="00B155FB"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55FB" w:rsidRDefault="00B155FB" w:rsidP="006426F4">
      <w:pPr>
        <w:spacing w:after="0"/>
      </w:pPr>
      <w:r>
        <w:separator/>
      </w:r>
    </w:p>
  </w:footnote>
  <w:footnote w:type="continuationSeparator" w:id="0">
    <w:p w:rsidR="00B155FB" w:rsidRDefault="00B155FB"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5CB26BCC"/>
    <w:multiLevelType w:val="hybridMultilevel"/>
    <w:tmpl w:val="5BAC56FE"/>
    <w:lvl w:ilvl="0" w:tplc="08090001">
      <w:start w:val="1"/>
      <w:numFmt w:val="bullet"/>
      <w:lvlText w:val=""/>
      <w:lvlJc w:val="left"/>
      <w:pPr>
        <w:ind w:left="936" w:hanging="360"/>
      </w:pPr>
      <w:rPr>
        <w:rFonts w:ascii="Symbol" w:hAnsi="Symbol" w:hint="default"/>
      </w:rPr>
    </w:lvl>
    <w:lvl w:ilvl="1" w:tplc="9536A8EA">
      <w:start w:val="2022"/>
      <w:numFmt w:val="bullet"/>
      <w:lvlText w:val="-"/>
      <w:lvlJc w:val="left"/>
      <w:pPr>
        <w:ind w:left="1656" w:hanging="360"/>
      </w:pPr>
      <w:rPr>
        <w:rFonts w:ascii="Times New Roman" w:eastAsia="Malgun Gothic" w:hAnsi="Times New Roman" w:cs="Times New Roman" w:hint="default"/>
      </w:rPr>
    </w:lvl>
    <w:lvl w:ilvl="2" w:tplc="9536A8EA">
      <w:start w:val="2022"/>
      <w:numFmt w:val="bullet"/>
      <w:lvlText w:val="-"/>
      <w:lvlJc w:val="left"/>
      <w:pPr>
        <w:ind w:left="2376" w:hanging="360"/>
      </w:pPr>
      <w:rPr>
        <w:rFonts w:ascii="Times New Roman" w:eastAsia="Malgun Gothic"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219A"/>
    <w:rsid w:val="000023FC"/>
    <w:rsid w:val="00002BF5"/>
    <w:rsid w:val="000030D8"/>
    <w:rsid w:val="000030E2"/>
    <w:rsid w:val="0000359F"/>
    <w:rsid w:val="00004291"/>
    <w:rsid w:val="000077FB"/>
    <w:rsid w:val="00010920"/>
    <w:rsid w:val="00011FB9"/>
    <w:rsid w:val="00012EFF"/>
    <w:rsid w:val="0001342B"/>
    <w:rsid w:val="00013CEA"/>
    <w:rsid w:val="000141F9"/>
    <w:rsid w:val="00015131"/>
    <w:rsid w:val="00015A87"/>
    <w:rsid w:val="000160B9"/>
    <w:rsid w:val="0001681A"/>
    <w:rsid w:val="0001702D"/>
    <w:rsid w:val="00020784"/>
    <w:rsid w:val="00022105"/>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5965"/>
    <w:rsid w:val="000764BE"/>
    <w:rsid w:val="00076A1F"/>
    <w:rsid w:val="00077CC2"/>
    <w:rsid w:val="00080A86"/>
    <w:rsid w:val="000815A5"/>
    <w:rsid w:val="0008185D"/>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49C"/>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14F"/>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464"/>
    <w:rsid w:val="001B624B"/>
    <w:rsid w:val="001B6E89"/>
    <w:rsid w:val="001B7524"/>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650F"/>
    <w:rsid w:val="002177C4"/>
    <w:rsid w:val="00217D61"/>
    <w:rsid w:val="00220BF8"/>
    <w:rsid w:val="002221CC"/>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1A05"/>
    <w:rsid w:val="00241BD2"/>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4E44"/>
    <w:rsid w:val="00256873"/>
    <w:rsid w:val="00256BFD"/>
    <w:rsid w:val="00256E61"/>
    <w:rsid w:val="00256FE7"/>
    <w:rsid w:val="00260547"/>
    <w:rsid w:val="00261678"/>
    <w:rsid w:val="00262339"/>
    <w:rsid w:val="00262B28"/>
    <w:rsid w:val="00262D41"/>
    <w:rsid w:val="002630E4"/>
    <w:rsid w:val="002631B4"/>
    <w:rsid w:val="00263E93"/>
    <w:rsid w:val="002641D9"/>
    <w:rsid w:val="0026664F"/>
    <w:rsid w:val="002672F4"/>
    <w:rsid w:val="0027082C"/>
    <w:rsid w:val="002713AC"/>
    <w:rsid w:val="00271800"/>
    <w:rsid w:val="00272053"/>
    <w:rsid w:val="0027217D"/>
    <w:rsid w:val="002752B1"/>
    <w:rsid w:val="0027537C"/>
    <w:rsid w:val="00275865"/>
    <w:rsid w:val="00276AAC"/>
    <w:rsid w:val="00276B5E"/>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416C"/>
    <w:rsid w:val="002A4324"/>
    <w:rsid w:val="002A6B92"/>
    <w:rsid w:val="002A6E97"/>
    <w:rsid w:val="002A77B0"/>
    <w:rsid w:val="002B0147"/>
    <w:rsid w:val="002B13C8"/>
    <w:rsid w:val="002B1F6F"/>
    <w:rsid w:val="002B1F7E"/>
    <w:rsid w:val="002B1FD1"/>
    <w:rsid w:val="002B2356"/>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1E19"/>
    <w:rsid w:val="00383323"/>
    <w:rsid w:val="003834D5"/>
    <w:rsid w:val="00384AB4"/>
    <w:rsid w:val="00384AD6"/>
    <w:rsid w:val="00384B76"/>
    <w:rsid w:val="00392C1F"/>
    <w:rsid w:val="00393339"/>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0B6"/>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CE3"/>
    <w:rsid w:val="00445DAF"/>
    <w:rsid w:val="00445F1E"/>
    <w:rsid w:val="00446DFA"/>
    <w:rsid w:val="00446ECC"/>
    <w:rsid w:val="00447847"/>
    <w:rsid w:val="004500DC"/>
    <w:rsid w:val="00451AA9"/>
    <w:rsid w:val="00451B58"/>
    <w:rsid w:val="00451BB2"/>
    <w:rsid w:val="00452464"/>
    <w:rsid w:val="00453143"/>
    <w:rsid w:val="004537D9"/>
    <w:rsid w:val="00454BC6"/>
    <w:rsid w:val="00454E95"/>
    <w:rsid w:val="004601E5"/>
    <w:rsid w:val="00460C6A"/>
    <w:rsid w:val="00461732"/>
    <w:rsid w:val="00461984"/>
    <w:rsid w:val="00461B3A"/>
    <w:rsid w:val="00462082"/>
    <w:rsid w:val="00463451"/>
    <w:rsid w:val="00463621"/>
    <w:rsid w:val="00463B08"/>
    <w:rsid w:val="00465F44"/>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5F4"/>
    <w:rsid w:val="004A1869"/>
    <w:rsid w:val="004A1EF7"/>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FCB"/>
    <w:rsid w:val="005137E9"/>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642"/>
    <w:rsid w:val="00533692"/>
    <w:rsid w:val="005345F2"/>
    <w:rsid w:val="00534A38"/>
    <w:rsid w:val="00535CC4"/>
    <w:rsid w:val="00535F75"/>
    <w:rsid w:val="005363E0"/>
    <w:rsid w:val="005364EB"/>
    <w:rsid w:val="005367EF"/>
    <w:rsid w:val="00537432"/>
    <w:rsid w:val="00540D34"/>
    <w:rsid w:val="0054630C"/>
    <w:rsid w:val="00546FD9"/>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396B"/>
    <w:rsid w:val="005644BC"/>
    <w:rsid w:val="00564906"/>
    <w:rsid w:val="00567517"/>
    <w:rsid w:val="0056778B"/>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2C7"/>
    <w:rsid w:val="005A5EC0"/>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0FB7"/>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09ED"/>
    <w:rsid w:val="006721D0"/>
    <w:rsid w:val="00672519"/>
    <w:rsid w:val="00674DD7"/>
    <w:rsid w:val="0067505C"/>
    <w:rsid w:val="0067519F"/>
    <w:rsid w:val="006771DF"/>
    <w:rsid w:val="00677E2B"/>
    <w:rsid w:val="0068256A"/>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6C32"/>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03D"/>
    <w:rsid w:val="007E09EB"/>
    <w:rsid w:val="007E100C"/>
    <w:rsid w:val="007E2A16"/>
    <w:rsid w:val="007E38CD"/>
    <w:rsid w:val="007E477F"/>
    <w:rsid w:val="007E4D46"/>
    <w:rsid w:val="007E5D70"/>
    <w:rsid w:val="007E6337"/>
    <w:rsid w:val="007E6912"/>
    <w:rsid w:val="007E6BC5"/>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6700"/>
    <w:rsid w:val="008105D9"/>
    <w:rsid w:val="008114F6"/>
    <w:rsid w:val="00811915"/>
    <w:rsid w:val="00813896"/>
    <w:rsid w:val="008141BB"/>
    <w:rsid w:val="00815705"/>
    <w:rsid w:val="00816291"/>
    <w:rsid w:val="00816459"/>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4EE"/>
    <w:rsid w:val="008447DD"/>
    <w:rsid w:val="00844EC3"/>
    <w:rsid w:val="00844FAF"/>
    <w:rsid w:val="00846D4E"/>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954"/>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57E7"/>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2B23"/>
    <w:rsid w:val="00902E6C"/>
    <w:rsid w:val="00903404"/>
    <w:rsid w:val="00904F05"/>
    <w:rsid w:val="00907701"/>
    <w:rsid w:val="00911249"/>
    <w:rsid w:val="00912B72"/>
    <w:rsid w:val="00912DCE"/>
    <w:rsid w:val="00913659"/>
    <w:rsid w:val="00913A4E"/>
    <w:rsid w:val="0091423D"/>
    <w:rsid w:val="00916735"/>
    <w:rsid w:val="00917AE9"/>
    <w:rsid w:val="009215C2"/>
    <w:rsid w:val="009219F7"/>
    <w:rsid w:val="00922E4A"/>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4E3B"/>
    <w:rsid w:val="00945061"/>
    <w:rsid w:val="00945142"/>
    <w:rsid w:val="009452B4"/>
    <w:rsid w:val="00945883"/>
    <w:rsid w:val="00947A49"/>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162"/>
    <w:rsid w:val="00A132E8"/>
    <w:rsid w:val="00A1352F"/>
    <w:rsid w:val="00A13B61"/>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4320"/>
    <w:rsid w:val="00A34569"/>
    <w:rsid w:val="00A345DE"/>
    <w:rsid w:val="00A351EE"/>
    <w:rsid w:val="00A35986"/>
    <w:rsid w:val="00A35F50"/>
    <w:rsid w:val="00A35F56"/>
    <w:rsid w:val="00A36270"/>
    <w:rsid w:val="00A36835"/>
    <w:rsid w:val="00A376B2"/>
    <w:rsid w:val="00A37AAA"/>
    <w:rsid w:val="00A4062C"/>
    <w:rsid w:val="00A4169A"/>
    <w:rsid w:val="00A419C3"/>
    <w:rsid w:val="00A41F59"/>
    <w:rsid w:val="00A4545A"/>
    <w:rsid w:val="00A47A04"/>
    <w:rsid w:val="00A500AC"/>
    <w:rsid w:val="00A53E3F"/>
    <w:rsid w:val="00A54FCA"/>
    <w:rsid w:val="00A553AB"/>
    <w:rsid w:val="00A5649E"/>
    <w:rsid w:val="00A604D1"/>
    <w:rsid w:val="00A62576"/>
    <w:rsid w:val="00A62918"/>
    <w:rsid w:val="00A62EF9"/>
    <w:rsid w:val="00A64135"/>
    <w:rsid w:val="00A641F9"/>
    <w:rsid w:val="00A659AA"/>
    <w:rsid w:val="00A65A2E"/>
    <w:rsid w:val="00A65F17"/>
    <w:rsid w:val="00A66C1E"/>
    <w:rsid w:val="00A7098A"/>
    <w:rsid w:val="00A70D15"/>
    <w:rsid w:val="00A71BC3"/>
    <w:rsid w:val="00A72B32"/>
    <w:rsid w:val="00A742E9"/>
    <w:rsid w:val="00A744C8"/>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6894"/>
    <w:rsid w:val="00AD7172"/>
    <w:rsid w:val="00AE04BB"/>
    <w:rsid w:val="00AE0BFA"/>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5FB"/>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1CE4"/>
    <w:rsid w:val="00B3294F"/>
    <w:rsid w:val="00B35270"/>
    <w:rsid w:val="00B35FF4"/>
    <w:rsid w:val="00B37212"/>
    <w:rsid w:val="00B37238"/>
    <w:rsid w:val="00B3762E"/>
    <w:rsid w:val="00B42126"/>
    <w:rsid w:val="00B42874"/>
    <w:rsid w:val="00B437F9"/>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34F6"/>
    <w:rsid w:val="00B73AE7"/>
    <w:rsid w:val="00B76371"/>
    <w:rsid w:val="00B7741C"/>
    <w:rsid w:val="00B8181D"/>
    <w:rsid w:val="00B81D19"/>
    <w:rsid w:val="00B81D68"/>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16B"/>
    <w:rsid w:val="00C5239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7050"/>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25E"/>
    <w:rsid w:val="00CE0C0F"/>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C4F"/>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468C"/>
    <w:rsid w:val="00D84B1B"/>
    <w:rsid w:val="00D853A4"/>
    <w:rsid w:val="00D87177"/>
    <w:rsid w:val="00D87C2F"/>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9"/>
    <w:rsid w:val="00DA2FDB"/>
    <w:rsid w:val="00DA4C9E"/>
    <w:rsid w:val="00DA55FE"/>
    <w:rsid w:val="00DA5668"/>
    <w:rsid w:val="00DA598C"/>
    <w:rsid w:val="00DA602A"/>
    <w:rsid w:val="00DA6CC7"/>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27052"/>
    <w:rsid w:val="00E31164"/>
    <w:rsid w:val="00E343C7"/>
    <w:rsid w:val="00E346FD"/>
    <w:rsid w:val="00E34E9E"/>
    <w:rsid w:val="00E35220"/>
    <w:rsid w:val="00E357FE"/>
    <w:rsid w:val="00E359D7"/>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777"/>
    <w:rsid w:val="00EA5BC0"/>
    <w:rsid w:val="00EA601F"/>
    <w:rsid w:val="00EA6B4B"/>
    <w:rsid w:val="00EA6E5D"/>
    <w:rsid w:val="00EA79CE"/>
    <w:rsid w:val="00EB0045"/>
    <w:rsid w:val="00EB088D"/>
    <w:rsid w:val="00EB10D3"/>
    <w:rsid w:val="00EB134F"/>
    <w:rsid w:val="00EB15CB"/>
    <w:rsid w:val="00EB1944"/>
    <w:rsid w:val="00EB37AC"/>
    <w:rsid w:val="00EB46CD"/>
    <w:rsid w:val="00EB4E48"/>
    <w:rsid w:val="00EB4EDD"/>
    <w:rsid w:val="00EB5AE0"/>
    <w:rsid w:val="00EB6ED1"/>
    <w:rsid w:val="00EC1689"/>
    <w:rsid w:val="00EC1AE3"/>
    <w:rsid w:val="00EC1E6E"/>
    <w:rsid w:val="00EC2183"/>
    <w:rsid w:val="00EC243B"/>
    <w:rsid w:val="00EC2FD7"/>
    <w:rsid w:val="00EC3C2A"/>
    <w:rsid w:val="00EC45D1"/>
    <w:rsid w:val="00EC609E"/>
    <w:rsid w:val="00EC6596"/>
    <w:rsid w:val="00EC76E9"/>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C4D"/>
    <w:rsid w:val="00EE57C7"/>
    <w:rsid w:val="00EE626C"/>
    <w:rsid w:val="00EE7197"/>
    <w:rsid w:val="00EE7748"/>
    <w:rsid w:val="00EF08E7"/>
    <w:rsid w:val="00EF174B"/>
    <w:rsid w:val="00EF30C7"/>
    <w:rsid w:val="00EF3E2A"/>
    <w:rsid w:val="00EF4E7B"/>
    <w:rsid w:val="00EF52BA"/>
    <w:rsid w:val="00EF6991"/>
    <w:rsid w:val="00EF7A7D"/>
    <w:rsid w:val="00EF7DA5"/>
    <w:rsid w:val="00F00BDA"/>
    <w:rsid w:val="00F00C33"/>
    <w:rsid w:val="00F01356"/>
    <w:rsid w:val="00F013BE"/>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175E3"/>
    <w:rsid w:val="00F205B5"/>
    <w:rsid w:val="00F2103C"/>
    <w:rsid w:val="00F21383"/>
    <w:rsid w:val="00F22503"/>
    <w:rsid w:val="00F2376B"/>
    <w:rsid w:val="00F245A9"/>
    <w:rsid w:val="00F24708"/>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5196F"/>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9D"/>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C4A6FDD"/>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列表段落 字符"/>
    <w:aliases w:val="Lista1 字符,- Bullets 字符,列出段落 字符,?? ?? 字符,????? 字符,???? 字符,목록 단락 字符,목록 단 字符,1st level - Bullet List Paragraph 字符,List Paragraph1 字符,Lettre d'introduction 字符,Paragrafo elenco 字符,Normal bullet 2 字符,Bullet list 字符,Numbered List 字符,Task Body 字符"/>
    <w:link w:val="afd"/>
    <w:uiPriority w:val="34"/>
    <w:qFormat/>
    <w:locked/>
    <w:rsid w:val="00D87C2F"/>
  </w:style>
  <w:style w:type="paragraph" w:styleId="afd">
    <w:name w:val="List Paragraph"/>
    <w:aliases w:val="Lista1,- Bullets,列出段落,?? ??,?????,????,목록 단락,목록 단,1st level - Bullet List Paragraph,List Paragraph1,Lettre d'introduction,Paragrafo elenco,Normal bullet 2,Bullet list,Numbered List,Task Body,Viñetas (Inicio Parrafo),3 Txt tabla,リスト段落,列出段落1"/>
    <w:basedOn w:val="a"/>
    <w:link w:val="afc"/>
    <w:uiPriority w:val="34"/>
    <w:qFormat/>
    <w:rsid w:val="00D87C2F"/>
    <w:pPr>
      <w:overflowPunct/>
      <w:autoSpaceDE/>
      <w:autoSpaceDN/>
      <w:adjustRightInd/>
      <w:spacing w:after="160" w:line="256" w:lineRule="auto"/>
      <w:ind w:left="720"/>
      <w:contextualSpacing/>
      <w:textAlignment w:val="auto"/>
    </w:pPr>
    <w:rPr>
      <w:rFonts w:eastAsia="MS Mincho"/>
      <w:lang w:val="en-US" w:eastAsia="zh-CN"/>
    </w:rPr>
  </w:style>
  <w:style w:type="table" w:customStyle="1" w:styleId="14">
    <w:name w:val="网格型1"/>
    <w:basedOn w:val="a1"/>
    <w:qFormat/>
    <w:rsid w:val="008444E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qFormat/>
    <w:rsid w:val="001B7524"/>
    <w:rPr>
      <w:rFonts w:ascii="Arial" w:eastAsia="Times New Roman" w:hAnsi="Arial"/>
      <w:sz w:val="22"/>
      <w:lang w:val="zh-CN" w:eastAsia="en-US"/>
    </w:rPr>
  </w:style>
  <w:style w:type="character" w:customStyle="1" w:styleId="EQChar">
    <w:name w:val="EQ Char"/>
    <w:link w:val="EQ"/>
    <w:qFormat/>
    <w:rsid w:val="001B752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12EC9B-A6B7-4A97-A6C7-93594FD61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2</Pages>
  <Words>729</Words>
  <Characters>4157</Characters>
  <Application>Microsoft Office Word</Application>
  <DocSecurity>0</DocSecurity>
  <Lines>34</Lines>
  <Paragraphs>9</Paragraphs>
  <ScaleCrop>false</ScaleCrop>
  <Company>Spirent Communications</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周锐(Ray)</cp:lastModifiedBy>
  <cp:revision>27</cp:revision>
  <cp:lastPrinted>2019-08-07T05:09:00Z</cp:lastPrinted>
  <dcterms:created xsi:type="dcterms:W3CDTF">2023-07-21T10:04:00Z</dcterms:created>
  <dcterms:modified xsi:type="dcterms:W3CDTF">2023-09-27T13:13:00Z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