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1CE56A3A" w:rsidR="003B61A8" w:rsidRDefault="003B61A8" w:rsidP="003B61A8">
      <w:pPr>
        <w:pStyle w:val="Header"/>
        <w:tabs>
          <w:tab w:val="right" w:pos="9356"/>
          <w:tab w:val="right" w:pos="10206"/>
        </w:tabs>
        <w:rPr>
          <w:rFonts w:cs="Arial"/>
          <w:i/>
          <w:sz w:val="24"/>
        </w:rPr>
      </w:pPr>
      <w:bookmarkStart w:id="0" w:name="_Hlk146524677"/>
      <w:bookmarkStart w:id="1" w:name="_Toc491868096"/>
      <w:bookmarkEnd w:id="0"/>
      <w:r>
        <w:rPr>
          <w:rFonts w:cs="Arial"/>
          <w:sz w:val="24"/>
        </w:rPr>
        <w:t xml:space="preserve">TSG-RAN Working Group 4 (Radio) meeting </w:t>
      </w:r>
      <w:r w:rsidR="00BF1C81">
        <w:rPr>
          <w:rFonts w:cs="Arial"/>
          <w:sz w:val="24"/>
        </w:rPr>
        <w:t>#</w:t>
      </w:r>
      <w:r w:rsidR="006C791A">
        <w:rPr>
          <w:rFonts w:cs="Arial"/>
          <w:sz w:val="24"/>
        </w:rPr>
        <w:t>10</w:t>
      </w:r>
      <w:r w:rsidR="00EF696B">
        <w:rPr>
          <w:rFonts w:cs="Arial"/>
          <w:sz w:val="24"/>
        </w:rPr>
        <w:t>8</w:t>
      </w:r>
      <w:r w:rsidR="00C91B3C">
        <w:rPr>
          <w:rFonts w:cs="Arial"/>
          <w:sz w:val="24"/>
        </w:rPr>
        <w:t>-bis</w:t>
      </w:r>
      <w:r>
        <w:rPr>
          <w:rFonts w:cs="Arial"/>
          <w:i/>
          <w:sz w:val="24"/>
        </w:rPr>
        <w:tab/>
      </w:r>
      <w:r>
        <w:rPr>
          <w:rFonts w:cs="Arial"/>
          <w:iCs/>
          <w:sz w:val="24"/>
        </w:rPr>
        <w:t>R4-</w:t>
      </w:r>
      <w:r w:rsidR="00D86706">
        <w:rPr>
          <w:rFonts w:cs="Arial"/>
          <w:iCs/>
          <w:sz w:val="24"/>
        </w:rPr>
        <w:t>2315866</w:t>
      </w:r>
    </w:p>
    <w:p w14:paraId="5BE65FC9" w14:textId="7C0F334C" w:rsidR="003B61A8" w:rsidRDefault="000B0CA1" w:rsidP="003B61A8">
      <w:pPr>
        <w:spacing w:after="120"/>
        <w:ind w:left="1985" w:hanging="1985"/>
        <w:rPr>
          <w:rFonts w:ascii="Arial" w:hAnsi="Arial" w:cs="Arial"/>
          <w:b/>
          <w:sz w:val="24"/>
          <w:lang w:eastAsia="ja-JP"/>
        </w:rPr>
      </w:pPr>
      <w:r w:rsidRPr="00430605">
        <w:rPr>
          <w:rFonts w:ascii="Arial" w:hAnsi="Arial" w:cs="Arial"/>
          <w:b/>
          <w:sz w:val="24"/>
          <w:lang w:eastAsia="ja-JP"/>
        </w:rPr>
        <w:t>Xiamen</w:t>
      </w:r>
      <w:r w:rsidR="006C791A" w:rsidRPr="00430605">
        <w:rPr>
          <w:rFonts w:ascii="Arial" w:hAnsi="Arial" w:cs="Arial"/>
          <w:b/>
          <w:sz w:val="24"/>
          <w:lang w:eastAsia="ja-JP"/>
        </w:rPr>
        <w:t xml:space="preserve">, </w:t>
      </w:r>
      <w:r w:rsidRPr="00430605">
        <w:rPr>
          <w:rFonts w:ascii="Arial" w:hAnsi="Arial" w:cs="Arial"/>
          <w:b/>
          <w:sz w:val="24"/>
          <w:lang w:eastAsia="ja-JP"/>
        </w:rPr>
        <w:t>China</w:t>
      </w:r>
      <w:r w:rsidR="00070795" w:rsidRPr="00430605">
        <w:rPr>
          <w:rFonts w:ascii="Arial" w:hAnsi="Arial" w:cs="Arial"/>
          <w:b/>
          <w:sz w:val="24"/>
          <w:lang w:eastAsia="ja-JP"/>
        </w:rPr>
        <w:t>,</w:t>
      </w:r>
      <w:r w:rsidR="00E01242" w:rsidRPr="00430605">
        <w:rPr>
          <w:rFonts w:ascii="Arial" w:hAnsi="Arial" w:cs="Arial"/>
          <w:b/>
          <w:sz w:val="24"/>
          <w:lang w:eastAsia="ja-JP"/>
        </w:rPr>
        <w:t xml:space="preserve"> </w:t>
      </w:r>
      <w:r w:rsidRPr="00430605">
        <w:rPr>
          <w:rFonts w:ascii="Arial" w:hAnsi="Arial" w:cs="Arial"/>
          <w:b/>
          <w:sz w:val="24"/>
          <w:lang w:eastAsia="ja-JP"/>
        </w:rPr>
        <w:t>9</w:t>
      </w:r>
      <w:r w:rsidRPr="00311C9F">
        <w:rPr>
          <w:rFonts w:ascii="Arial" w:hAnsi="Arial" w:cs="Arial"/>
          <w:b/>
          <w:sz w:val="24"/>
          <w:vertAlign w:val="superscript"/>
          <w:lang w:eastAsia="ja-JP"/>
        </w:rPr>
        <w:t>th</w:t>
      </w:r>
      <w:r w:rsidRPr="00430605">
        <w:rPr>
          <w:rFonts w:ascii="Arial" w:hAnsi="Arial" w:cs="Arial"/>
          <w:b/>
          <w:sz w:val="24"/>
          <w:lang w:eastAsia="ja-JP"/>
        </w:rPr>
        <w:t xml:space="preserve"> </w:t>
      </w:r>
      <w:r w:rsidR="006C791A" w:rsidRPr="00430605">
        <w:rPr>
          <w:rFonts w:ascii="Arial" w:hAnsi="Arial" w:cs="Arial"/>
          <w:b/>
          <w:sz w:val="24"/>
          <w:lang w:eastAsia="ja-JP"/>
        </w:rPr>
        <w:t xml:space="preserve">to </w:t>
      </w:r>
      <w:r w:rsidR="00F465E8" w:rsidRPr="00430605">
        <w:rPr>
          <w:rFonts w:ascii="Arial" w:hAnsi="Arial" w:cs="Arial"/>
          <w:b/>
          <w:sz w:val="24"/>
          <w:lang w:eastAsia="ja-JP"/>
        </w:rPr>
        <w:t>13</w:t>
      </w:r>
      <w:r w:rsidR="006C791A" w:rsidRPr="00311C9F">
        <w:rPr>
          <w:rFonts w:ascii="Arial" w:hAnsi="Arial" w:cs="Arial"/>
          <w:b/>
          <w:sz w:val="24"/>
          <w:vertAlign w:val="superscript"/>
          <w:lang w:eastAsia="ja-JP"/>
        </w:rPr>
        <w:t>th</w:t>
      </w:r>
      <w:r w:rsidR="006C791A" w:rsidRPr="00430605">
        <w:rPr>
          <w:rFonts w:ascii="Arial" w:hAnsi="Arial" w:cs="Arial"/>
          <w:b/>
          <w:sz w:val="24"/>
          <w:lang w:eastAsia="ja-JP"/>
        </w:rPr>
        <w:t xml:space="preserve"> </w:t>
      </w:r>
      <w:r w:rsidR="00F465E8" w:rsidRPr="00430605">
        <w:rPr>
          <w:rFonts w:ascii="Arial" w:hAnsi="Arial" w:cs="Arial"/>
          <w:b/>
          <w:sz w:val="24"/>
          <w:lang w:eastAsia="ja-JP"/>
        </w:rPr>
        <w:t>October</w:t>
      </w:r>
      <w:r w:rsidR="000D59CF" w:rsidRPr="00430605">
        <w:rPr>
          <w:rFonts w:ascii="Arial" w:hAnsi="Arial" w:cs="Arial"/>
          <w:b/>
          <w:sz w:val="24"/>
          <w:lang w:eastAsia="ja-JP"/>
        </w:rPr>
        <w:t xml:space="preserve"> 2023</w:t>
      </w:r>
    </w:p>
    <w:p w14:paraId="02F52FC7" w14:textId="77777777" w:rsidR="00430605" w:rsidRPr="00BF65F3" w:rsidRDefault="00430605"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248C2DF8"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89063C">
        <w:rPr>
          <w:rFonts w:ascii="Arial" w:hAnsi="Arial" w:cs="Arial"/>
        </w:rPr>
        <w:t>Additional simulation results</w:t>
      </w:r>
      <w:r w:rsidR="00B70922">
        <w:rPr>
          <w:rFonts w:ascii="Arial" w:hAnsi="Arial" w:cs="Arial"/>
        </w:rPr>
        <w:t xml:space="preserve"> related to SBFD adjacent channel coexistence evaluation</w:t>
      </w:r>
    </w:p>
    <w:p w14:paraId="72798C4E" w14:textId="2EABC003"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F62A67" w:rsidRPr="00053FE3">
        <w:rPr>
          <w:rFonts w:ascii="Arial" w:hAnsi="Arial" w:cs="Arial"/>
          <w:bCs/>
          <w:lang w:val="en-US"/>
        </w:rPr>
        <w:t>5.19.2.1</w:t>
      </w:r>
    </w:p>
    <w:p w14:paraId="3C088A4A" w14:textId="7316DE65"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0062745C" w:rsidRPr="0062745C">
        <w:rPr>
          <w:rFonts w:ascii="Arial" w:hAnsi="Arial" w:cs="Arial"/>
        </w:rPr>
        <w:t>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E48A202" w14:textId="4C01BFA9" w:rsidR="00305C90" w:rsidRDefault="00461DB5" w:rsidP="006E4724">
      <w:r>
        <w:t xml:space="preserve">At the last RAN4 meeting (RAN4#108 in Toulouse) </w:t>
      </w:r>
      <w:r w:rsidR="00A042CE">
        <w:t xml:space="preserve">the work to collect </w:t>
      </w:r>
      <w:r>
        <w:t xml:space="preserve">simulation results </w:t>
      </w:r>
      <w:r w:rsidR="00A042CE">
        <w:t xml:space="preserve">for the adjacent channel </w:t>
      </w:r>
      <w:r w:rsidR="00E30E0D">
        <w:t xml:space="preserve">coexistence evaluation part </w:t>
      </w:r>
      <w:r w:rsidR="00FA37F8">
        <w:t xml:space="preserve">of </w:t>
      </w:r>
      <w:r w:rsidR="001762E6">
        <w:t>SBFD</w:t>
      </w:r>
      <w:r w:rsidR="00E30E0D">
        <w:t xml:space="preserve"> SI </w:t>
      </w:r>
      <w:r w:rsidR="00FA37F8">
        <w:t>(</w:t>
      </w:r>
      <w:proofErr w:type="spellStart"/>
      <w:r w:rsidR="0033344B" w:rsidRPr="0033344B">
        <w:t>FS_NR_duplex_evo</w:t>
      </w:r>
      <w:proofErr w:type="spellEnd"/>
      <w:r w:rsidR="00FA37F8">
        <w:t>)</w:t>
      </w:r>
      <w:r w:rsidR="00E30E0D">
        <w:t xml:space="preserve"> continued. All </w:t>
      </w:r>
      <w:r>
        <w:t xml:space="preserve">simulation results </w:t>
      </w:r>
      <w:r w:rsidR="00E30E0D">
        <w:t xml:space="preserve">submitted to last meeting </w:t>
      </w:r>
      <w:r>
        <w:t xml:space="preserve">from several companies were collected in </w:t>
      </w:r>
      <w:r w:rsidR="00CE4FF0">
        <w:t xml:space="preserve">an Excel sheet in [1] and </w:t>
      </w:r>
      <w:r>
        <w:t xml:space="preserve">the moderator </w:t>
      </w:r>
      <w:r w:rsidR="004816FE">
        <w:t xml:space="preserve">captured results in way-forward </w:t>
      </w:r>
      <w:r>
        <w:t>[</w:t>
      </w:r>
      <w:r w:rsidR="004816FE">
        <w:t>2</w:t>
      </w:r>
      <w:r>
        <w:t xml:space="preserve">]. </w:t>
      </w:r>
      <w:r w:rsidR="00F41052">
        <w:t>Based on collected simulation results</w:t>
      </w:r>
      <w:r w:rsidR="12B6B26F">
        <w:t>,</w:t>
      </w:r>
      <w:r w:rsidR="00106AFB">
        <w:t xml:space="preserve"> high level conclusion </w:t>
      </w:r>
      <w:r w:rsidR="00476BB2">
        <w:t>for scenarios and cases where common trends could be observed was captured</w:t>
      </w:r>
      <w:r w:rsidR="00A26414">
        <w:t xml:space="preserve"> in the way-forward. </w:t>
      </w:r>
    </w:p>
    <w:p w14:paraId="4DD7E8EC" w14:textId="3DC8B1B6" w:rsidR="004816FE" w:rsidRDefault="005B4E02" w:rsidP="006E4724">
      <w:r>
        <w:t>Still discussions on simulation assumptions continues</w:t>
      </w:r>
      <w:r w:rsidR="00CD772F">
        <w:t xml:space="preserve">. </w:t>
      </w:r>
      <w:r w:rsidR="00E37A7B">
        <w:t xml:space="preserve">At last meeting a text proposal was created to collect RAN4 simulation assumptions </w:t>
      </w:r>
      <w:r w:rsidR="0004147C">
        <w:t>to TR 38.858, Annex</w:t>
      </w:r>
      <w:r w:rsidR="00980879">
        <w:t xml:space="preserve"> E [</w:t>
      </w:r>
      <w:r w:rsidR="0014654D">
        <w:t>8</w:t>
      </w:r>
      <w:r w:rsidR="00980879">
        <w:t xml:space="preserve">]. </w:t>
      </w:r>
      <w:r w:rsidR="008247A2">
        <w:t xml:space="preserve">In the review process it can be </w:t>
      </w:r>
      <w:r w:rsidR="00AD697C">
        <w:t>noticed</w:t>
      </w:r>
      <w:r w:rsidR="008247A2">
        <w:t xml:space="preserve"> that all agreements are still not captured properly. </w:t>
      </w:r>
      <w:r w:rsidR="00ED0E1F">
        <w:t xml:space="preserve">An update to previous text </w:t>
      </w:r>
      <w:r w:rsidR="0014654D">
        <w:t>proposal</w:t>
      </w:r>
      <w:r w:rsidR="00ED0E1F">
        <w:t xml:space="preserve"> </w:t>
      </w:r>
      <w:r w:rsidR="00AD697C">
        <w:t xml:space="preserve">to properly reflect agreements </w:t>
      </w:r>
      <w:r w:rsidR="00ED0E1F">
        <w:t>is presented in [</w:t>
      </w:r>
      <w:r w:rsidR="0014654D">
        <w:t>9</w:t>
      </w:r>
      <w:r w:rsidR="00ED0E1F">
        <w:t xml:space="preserve">]. </w:t>
      </w:r>
      <w:r w:rsidR="0034670C">
        <w:t xml:space="preserve">In latest version </w:t>
      </w:r>
      <w:r w:rsidR="00044A34">
        <w:t>(1.0.0)</w:t>
      </w:r>
      <w:r w:rsidR="0034670C">
        <w:t xml:space="preserve"> of TR 38.858 no information related to RAN4 simulation assumption</w:t>
      </w:r>
      <w:r w:rsidR="0C650B4B">
        <w:t>s</w:t>
      </w:r>
      <w:r w:rsidR="0034670C">
        <w:t xml:space="preserve"> is </w:t>
      </w:r>
      <w:r w:rsidR="00094382">
        <w:t xml:space="preserve">captured. </w:t>
      </w:r>
    </w:p>
    <w:p w14:paraId="12BAAB20" w14:textId="40FC4BF7" w:rsidR="00D83965" w:rsidRDefault="000B1A49" w:rsidP="006E4724">
      <w:r>
        <w:t>Based on simulation results</w:t>
      </w:r>
      <w:r w:rsidR="000C0A4F">
        <w:t>, high level conclusion for Scenario 1</w:t>
      </w:r>
      <w:r w:rsidR="001B56D8">
        <w:t>, 3, 4, 5 and 6 have been captured i</w:t>
      </w:r>
      <w:r w:rsidR="00677CDD">
        <w:t>n</w:t>
      </w:r>
      <w:r w:rsidR="001B56D8">
        <w:t xml:space="preserve"> the way-forward from last meeting. </w:t>
      </w:r>
    </w:p>
    <w:p w14:paraId="52EC68F0" w14:textId="19DC159D" w:rsidR="00843454" w:rsidRPr="007D610C" w:rsidRDefault="00C628DE" w:rsidP="006E4724">
      <w:r>
        <w:t>In t</w:t>
      </w:r>
      <w:r w:rsidR="00843454">
        <w:t>his contribution</w:t>
      </w:r>
      <w:r w:rsidR="000D31C6">
        <w:t xml:space="preserve"> we provide additional simulation results </w:t>
      </w:r>
      <w:r w:rsidR="00842C87">
        <w:t>with updated assumptions</w:t>
      </w:r>
      <w:r w:rsidR="000D6751">
        <w:t xml:space="preserve"> </w:t>
      </w:r>
      <w:r w:rsidR="000D31C6">
        <w:t xml:space="preserve">for Scenario </w:t>
      </w:r>
      <w:r w:rsidR="0072687D">
        <w:t>1, 2</w:t>
      </w:r>
      <w:r w:rsidR="002063C7">
        <w:t xml:space="preserve">, </w:t>
      </w:r>
      <w:r w:rsidR="000D6751">
        <w:t>4</w:t>
      </w:r>
      <w:r w:rsidR="00C07500">
        <w:t>, 5</w:t>
      </w:r>
      <w:r w:rsidR="004B554D">
        <w:t xml:space="preserve"> and </w:t>
      </w:r>
      <w:r w:rsidR="0072687D">
        <w:t>6</w:t>
      </w:r>
      <w:r w:rsidR="00AA181F">
        <w:t xml:space="preserve"> for </w:t>
      </w:r>
      <w:r w:rsidR="00D83965">
        <w:t>Cases 1, 2, 3 and 4</w:t>
      </w:r>
      <w:r w:rsidR="00EF5AD3">
        <w:t>.</w:t>
      </w:r>
      <w:r w:rsidR="008C0F84">
        <w:t xml:space="preserve"> </w:t>
      </w:r>
      <w:r w:rsidR="00F5704A">
        <w:t>Since</w:t>
      </w:r>
      <w:r w:rsidR="008C0F84">
        <w:t xml:space="preserve"> </w:t>
      </w:r>
      <w:r w:rsidR="00E645E1">
        <w:t xml:space="preserve">Scenario 7 has been </w:t>
      </w:r>
      <w:r w:rsidR="00106AFB">
        <w:t>down selected</w:t>
      </w:r>
      <w:r w:rsidR="004B554D">
        <w:t xml:space="preserve"> </w:t>
      </w:r>
      <w:r w:rsidR="00F5704A">
        <w:t xml:space="preserve">no additional </w:t>
      </w:r>
      <w:r w:rsidR="00B93DEF">
        <w:t xml:space="preserve">results for this scenario </w:t>
      </w:r>
      <w:r w:rsidR="00677CDD">
        <w:t>are</w:t>
      </w:r>
      <w:r w:rsidR="00B93DEF">
        <w:t xml:space="preserve"> included.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552C0A73" w14:textId="21220B8D" w:rsidR="45803123" w:rsidRDefault="45803123" w:rsidP="0068120A">
      <w:r w:rsidRPr="022E3D84">
        <w:t xml:space="preserve">In this contribution we follow the RAN4 coexistence evaluation methodology applied to the 4 coexistence cases identified for study during previous </w:t>
      </w:r>
      <w:r>
        <w:t>meeting</w:t>
      </w:r>
      <w:r w:rsidR="0AE890A1">
        <w:t>s</w:t>
      </w:r>
      <w:r>
        <w:t>.</w:t>
      </w:r>
      <w:r w:rsidRPr="022E3D84">
        <w:t xml:space="preserve"> For each coexistence case we identify a “relative ACIR” value, which we sweep to achieve the RAN4 coexistence target of 5% degradation for mean user throughput and 5%-tile user throughput with respect to the baseline defined by the study in previous meetings. Specifically, for each identified coexistence case, the ACIR </w:t>
      </w:r>
      <w:r w:rsidR="20CE2AFE">
        <w:t>that impact the coexistence are</w:t>
      </w:r>
      <w:r w:rsidRPr="022E3D84">
        <w:t xml:space="preserve"> derived from baseline assumptions for legacy TDD and SBFD BS and UE, as described in the following Table 2-1 and Table 2-2.</w:t>
      </w:r>
      <w:r w:rsidR="5F1354EC">
        <w:t xml:space="preserve"> The relative ACIR which is swept is highlighted</w:t>
      </w:r>
      <w:r w:rsidR="00D3002A">
        <w:t>, with the motivation explained in detail in the corresponding sections</w:t>
      </w:r>
      <w:r w:rsidR="5F1354EC">
        <w:t>.</w:t>
      </w:r>
    </w:p>
    <w:p w14:paraId="7EF7B2A6" w14:textId="64C0ECE9" w:rsidR="45803123" w:rsidRDefault="45803123" w:rsidP="0065418D">
      <w:pPr>
        <w:jc w:val="center"/>
        <w:rPr>
          <w:rFonts w:ascii="Arial" w:eastAsia="Arial" w:hAnsi="Arial" w:cs="Arial"/>
          <w:b/>
          <w:bCs/>
        </w:rPr>
      </w:pPr>
      <w:r w:rsidRPr="022E3D84">
        <w:rPr>
          <w:rFonts w:ascii="Arial" w:eastAsia="Arial" w:hAnsi="Arial" w:cs="Arial"/>
          <w:b/>
          <w:bCs/>
        </w:rPr>
        <w:t>Table 2-1: FR1 Baseline ACIR derived from baseline assumptions for legacy TDD and SBFD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577"/>
        <w:gridCol w:w="1447"/>
        <w:gridCol w:w="2202"/>
        <w:gridCol w:w="2092"/>
      </w:tblGrid>
      <w:tr w:rsidR="022E3D84" w14:paraId="7192328E" w14:textId="77777777" w:rsidTr="00981155">
        <w:trPr>
          <w:trHeight w:val="300"/>
        </w:trPr>
        <w:tc>
          <w:tcPr>
            <w:tcW w:w="0" w:type="auto"/>
            <w:tcMar>
              <w:left w:w="108" w:type="dxa"/>
              <w:right w:w="108" w:type="dxa"/>
            </w:tcMar>
          </w:tcPr>
          <w:p w14:paraId="0190E789" w14:textId="7DFB4366"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Coexistence Case</w:t>
            </w:r>
          </w:p>
        </w:tc>
        <w:tc>
          <w:tcPr>
            <w:tcW w:w="0" w:type="auto"/>
            <w:tcMar>
              <w:left w:w="108" w:type="dxa"/>
              <w:right w:w="108" w:type="dxa"/>
            </w:tcMar>
          </w:tcPr>
          <w:p w14:paraId="00E26696" w14:textId="30A8CDF3" w:rsidR="6DD4A170" w:rsidRPr="3B81CCDD" w:rsidRDefault="6DD4A170"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ACIR of interest</w:t>
            </w:r>
          </w:p>
        </w:tc>
        <w:tc>
          <w:tcPr>
            <w:tcW w:w="0" w:type="auto"/>
            <w:tcMar>
              <w:left w:w="108" w:type="dxa"/>
              <w:right w:w="108" w:type="dxa"/>
            </w:tcMar>
          </w:tcPr>
          <w:p w14:paraId="461376D1" w14:textId="456EA3DF"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Baseline ACIR</w:t>
            </w:r>
          </w:p>
        </w:tc>
        <w:tc>
          <w:tcPr>
            <w:tcW w:w="0" w:type="auto"/>
            <w:tcMar>
              <w:left w:w="108" w:type="dxa"/>
              <w:right w:w="108" w:type="dxa"/>
            </w:tcMar>
          </w:tcPr>
          <w:p w14:paraId="0BE9F0CD" w14:textId="1DA8CC39"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ACLR</w:t>
            </w:r>
          </w:p>
        </w:tc>
        <w:tc>
          <w:tcPr>
            <w:tcW w:w="0" w:type="auto"/>
            <w:tcMar>
              <w:left w:w="108" w:type="dxa"/>
              <w:right w:w="108" w:type="dxa"/>
            </w:tcMar>
          </w:tcPr>
          <w:p w14:paraId="1C617F62" w14:textId="3A8E30B9" w:rsidR="022E3D84" w:rsidRDefault="022E3D84" w:rsidP="0065418D">
            <w:pPr>
              <w:jc w:val="center"/>
              <w:rPr>
                <w:rFonts w:ascii="Arial" w:eastAsia="Arial" w:hAnsi="Arial" w:cs="Arial"/>
                <w:b/>
                <w:bCs/>
                <w:sz w:val="18"/>
                <w:szCs w:val="18"/>
              </w:rPr>
            </w:pPr>
            <w:r w:rsidRPr="022E3D84">
              <w:rPr>
                <w:rFonts w:ascii="Arial" w:eastAsia="Arial" w:hAnsi="Arial" w:cs="Arial"/>
                <w:b/>
                <w:bCs/>
                <w:sz w:val="18"/>
                <w:szCs w:val="18"/>
              </w:rPr>
              <w:t>ACS</w:t>
            </w:r>
          </w:p>
        </w:tc>
      </w:tr>
      <w:tr w:rsidR="008D517F" w14:paraId="5C684F9B" w14:textId="77777777" w:rsidTr="00981155">
        <w:trPr>
          <w:trHeight w:val="300"/>
        </w:trPr>
        <w:tc>
          <w:tcPr>
            <w:tcW w:w="0" w:type="auto"/>
            <w:vMerge w:val="restart"/>
            <w:tcMar>
              <w:left w:w="108" w:type="dxa"/>
              <w:right w:w="108" w:type="dxa"/>
            </w:tcMar>
          </w:tcPr>
          <w:p w14:paraId="779BD77E" w14:textId="39598086" w:rsidR="008D517F" w:rsidRDefault="008D517F" w:rsidP="0065418D">
            <w:pPr>
              <w:jc w:val="center"/>
              <w:rPr>
                <w:rFonts w:ascii="Arial" w:eastAsia="Arial" w:hAnsi="Arial" w:cs="Arial"/>
                <w:sz w:val="18"/>
                <w:szCs w:val="18"/>
              </w:rPr>
            </w:pPr>
            <w:r w:rsidRPr="3B81CCDD">
              <w:rPr>
                <w:rFonts w:ascii="Arial" w:eastAsia="Arial" w:hAnsi="Arial" w:cs="Arial"/>
                <w:sz w:val="18"/>
                <w:szCs w:val="18"/>
              </w:rPr>
              <w:t>1</w:t>
            </w:r>
          </w:p>
        </w:tc>
        <w:tc>
          <w:tcPr>
            <w:tcW w:w="0" w:type="auto"/>
            <w:tcMar>
              <w:left w:w="108" w:type="dxa"/>
              <w:right w:w="108" w:type="dxa"/>
            </w:tcMar>
          </w:tcPr>
          <w:p w14:paraId="65A43FD2" w14:textId="6610B8F0"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ACIR_UE_UE</w:t>
            </w:r>
          </w:p>
        </w:tc>
        <w:tc>
          <w:tcPr>
            <w:tcW w:w="0" w:type="auto"/>
            <w:tcMar>
              <w:left w:w="108" w:type="dxa"/>
              <w:right w:w="108" w:type="dxa"/>
            </w:tcMar>
          </w:tcPr>
          <w:p w14:paraId="21FB3053" w14:textId="110808B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28.23 dB</w:t>
            </w:r>
          </w:p>
        </w:tc>
        <w:tc>
          <w:tcPr>
            <w:tcW w:w="0" w:type="auto"/>
            <w:tcMar>
              <w:left w:w="108" w:type="dxa"/>
              <w:right w:w="108" w:type="dxa"/>
            </w:tcMar>
          </w:tcPr>
          <w:p w14:paraId="3AF19CDE" w14:textId="5FADCA5D"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UE SBFD = 30 dB</w:t>
            </w:r>
          </w:p>
        </w:tc>
        <w:tc>
          <w:tcPr>
            <w:tcW w:w="0" w:type="auto"/>
            <w:tcMar>
              <w:left w:w="108" w:type="dxa"/>
              <w:right w:w="108" w:type="dxa"/>
            </w:tcMar>
          </w:tcPr>
          <w:p w14:paraId="399A423D" w14:textId="5A940AA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UE TDD = 33 dB</w:t>
            </w:r>
          </w:p>
        </w:tc>
      </w:tr>
      <w:tr w:rsidR="008D517F" w14:paraId="58DB8260" w14:textId="77777777" w:rsidTr="00981155">
        <w:trPr>
          <w:trHeight w:val="300"/>
        </w:trPr>
        <w:tc>
          <w:tcPr>
            <w:tcW w:w="0" w:type="auto"/>
            <w:vMerge/>
            <w:tcMar>
              <w:left w:w="108" w:type="dxa"/>
              <w:right w:w="108" w:type="dxa"/>
            </w:tcMar>
          </w:tcPr>
          <w:p w14:paraId="1B9B26D6" w14:textId="77777777" w:rsidR="008D517F" w:rsidRDefault="008D517F"/>
        </w:tc>
        <w:tc>
          <w:tcPr>
            <w:tcW w:w="0" w:type="auto"/>
            <w:tcMar>
              <w:left w:w="108" w:type="dxa"/>
              <w:right w:w="108" w:type="dxa"/>
            </w:tcMar>
          </w:tcPr>
          <w:p w14:paraId="35EE9BD2" w14:textId="664AF6A5"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ACIR_BS_UE</w:t>
            </w:r>
          </w:p>
        </w:tc>
        <w:tc>
          <w:tcPr>
            <w:tcW w:w="0" w:type="auto"/>
            <w:tcMar>
              <w:left w:w="108" w:type="dxa"/>
              <w:right w:w="108" w:type="dxa"/>
            </w:tcMar>
          </w:tcPr>
          <w:p w14:paraId="7E577EB4" w14:textId="105083F8"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32.7 dB</w:t>
            </w:r>
          </w:p>
        </w:tc>
        <w:tc>
          <w:tcPr>
            <w:tcW w:w="0" w:type="auto"/>
            <w:tcMar>
              <w:left w:w="108" w:type="dxa"/>
              <w:right w:w="108" w:type="dxa"/>
            </w:tcMar>
          </w:tcPr>
          <w:p w14:paraId="4874FF70" w14:textId="2B4A7881"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BS SBFD = 45 dB</w:t>
            </w:r>
          </w:p>
        </w:tc>
        <w:tc>
          <w:tcPr>
            <w:tcW w:w="0" w:type="auto"/>
            <w:tcMar>
              <w:left w:w="108" w:type="dxa"/>
              <w:right w:w="108" w:type="dxa"/>
            </w:tcMar>
          </w:tcPr>
          <w:p w14:paraId="31F47551" w14:textId="69358C18"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UE TDD = 33 dB</w:t>
            </w:r>
          </w:p>
        </w:tc>
      </w:tr>
      <w:tr w:rsidR="008D517F" w14:paraId="70F385BA" w14:textId="77777777" w:rsidTr="00981155">
        <w:trPr>
          <w:trHeight w:val="300"/>
        </w:trPr>
        <w:tc>
          <w:tcPr>
            <w:tcW w:w="0" w:type="auto"/>
            <w:vMerge w:val="restart"/>
            <w:tcMar>
              <w:left w:w="108" w:type="dxa"/>
              <w:right w:w="108" w:type="dxa"/>
            </w:tcMar>
          </w:tcPr>
          <w:p w14:paraId="3E87D006" w14:textId="791332E8" w:rsidR="008D517F" w:rsidRDefault="008D517F" w:rsidP="0065418D">
            <w:pPr>
              <w:jc w:val="center"/>
              <w:rPr>
                <w:rFonts w:ascii="Arial" w:eastAsia="Arial" w:hAnsi="Arial" w:cs="Arial"/>
                <w:sz w:val="18"/>
                <w:szCs w:val="18"/>
              </w:rPr>
            </w:pPr>
            <w:r w:rsidRPr="3B81CCDD">
              <w:rPr>
                <w:rFonts w:ascii="Arial" w:eastAsia="Arial" w:hAnsi="Arial" w:cs="Arial"/>
                <w:sz w:val="18"/>
                <w:szCs w:val="18"/>
              </w:rPr>
              <w:t>2</w:t>
            </w:r>
          </w:p>
        </w:tc>
        <w:tc>
          <w:tcPr>
            <w:tcW w:w="0" w:type="auto"/>
            <w:tcMar>
              <w:left w:w="108" w:type="dxa"/>
              <w:right w:w="108" w:type="dxa"/>
            </w:tcMar>
          </w:tcPr>
          <w:p w14:paraId="5216433C" w14:textId="292C839C"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ACIR_BS_BS</w:t>
            </w:r>
          </w:p>
        </w:tc>
        <w:tc>
          <w:tcPr>
            <w:tcW w:w="0" w:type="auto"/>
            <w:tcMar>
              <w:left w:w="108" w:type="dxa"/>
              <w:right w:w="108" w:type="dxa"/>
            </w:tcMar>
          </w:tcPr>
          <w:p w14:paraId="0E8E1BB0" w14:textId="2D40EBC6"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43.8 dB</w:t>
            </w:r>
          </w:p>
        </w:tc>
        <w:tc>
          <w:tcPr>
            <w:tcW w:w="0" w:type="auto"/>
            <w:tcMar>
              <w:left w:w="108" w:type="dxa"/>
              <w:right w:w="108" w:type="dxa"/>
            </w:tcMar>
          </w:tcPr>
          <w:p w14:paraId="4896E21A" w14:textId="2F6AEADD"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BS SBFD = 45 dB</w:t>
            </w:r>
          </w:p>
        </w:tc>
        <w:tc>
          <w:tcPr>
            <w:tcW w:w="0" w:type="auto"/>
            <w:tcMar>
              <w:left w:w="108" w:type="dxa"/>
              <w:right w:w="108" w:type="dxa"/>
            </w:tcMar>
          </w:tcPr>
          <w:p w14:paraId="276A156C" w14:textId="4370E297"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BS TDD = 50 dB</w:t>
            </w:r>
          </w:p>
        </w:tc>
      </w:tr>
      <w:tr w:rsidR="008D517F" w14:paraId="4672B78A" w14:textId="77777777" w:rsidTr="00981155">
        <w:trPr>
          <w:trHeight w:val="300"/>
        </w:trPr>
        <w:tc>
          <w:tcPr>
            <w:tcW w:w="0" w:type="auto"/>
            <w:vMerge/>
            <w:tcMar>
              <w:left w:w="108" w:type="dxa"/>
              <w:right w:w="108" w:type="dxa"/>
            </w:tcMar>
          </w:tcPr>
          <w:p w14:paraId="18128A53" w14:textId="77777777" w:rsidR="008D517F" w:rsidRDefault="008D517F"/>
        </w:tc>
        <w:tc>
          <w:tcPr>
            <w:tcW w:w="0" w:type="auto"/>
            <w:tcMar>
              <w:left w:w="108" w:type="dxa"/>
              <w:right w:w="108" w:type="dxa"/>
            </w:tcMar>
          </w:tcPr>
          <w:p w14:paraId="3D7E6BF1" w14:textId="68EF9CB4"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ACIR_UE_BS</w:t>
            </w:r>
          </w:p>
        </w:tc>
        <w:tc>
          <w:tcPr>
            <w:tcW w:w="0" w:type="auto"/>
            <w:tcMar>
              <w:left w:w="108" w:type="dxa"/>
              <w:right w:w="108" w:type="dxa"/>
            </w:tcMar>
          </w:tcPr>
          <w:p w14:paraId="2086545F" w14:textId="7E21DA17"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30 dB</w:t>
            </w:r>
          </w:p>
        </w:tc>
        <w:tc>
          <w:tcPr>
            <w:tcW w:w="0" w:type="auto"/>
            <w:tcMar>
              <w:left w:w="108" w:type="dxa"/>
              <w:right w:w="108" w:type="dxa"/>
            </w:tcMar>
          </w:tcPr>
          <w:p w14:paraId="5EEA5FB1" w14:textId="1218C99B"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UE SBFD = 30 dB</w:t>
            </w:r>
          </w:p>
        </w:tc>
        <w:tc>
          <w:tcPr>
            <w:tcW w:w="0" w:type="auto"/>
            <w:tcMar>
              <w:left w:w="108" w:type="dxa"/>
              <w:right w:w="108" w:type="dxa"/>
            </w:tcMar>
          </w:tcPr>
          <w:p w14:paraId="3BC75866" w14:textId="352935AB"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BS TDD = 50 dB</w:t>
            </w:r>
          </w:p>
        </w:tc>
      </w:tr>
      <w:tr w:rsidR="008D517F" w14:paraId="58C88CD3" w14:textId="77777777" w:rsidTr="00981155">
        <w:trPr>
          <w:trHeight w:val="300"/>
        </w:trPr>
        <w:tc>
          <w:tcPr>
            <w:tcW w:w="0" w:type="auto"/>
            <w:vMerge w:val="restart"/>
            <w:tcMar>
              <w:left w:w="108" w:type="dxa"/>
              <w:right w:w="108" w:type="dxa"/>
            </w:tcMar>
          </w:tcPr>
          <w:p w14:paraId="416255B9" w14:textId="457213F2" w:rsidR="008D517F" w:rsidRDefault="008D517F" w:rsidP="00F31062">
            <w:pPr>
              <w:jc w:val="center"/>
              <w:rPr>
                <w:rFonts w:ascii="Arial" w:eastAsia="Arial" w:hAnsi="Arial" w:cs="Arial"/>
                <w:sz w:val="18"/>
                <w:szCs w:val="18"/>
              </w:rPr>
            </w:pPr>
            <w:r>
              <w:rPr>
                <w:rFonts w:ascii="Arial" w:eastAsia="Arial" w:hAnsi="Arial" w:cs="Arial"/>
                <w:sz w:val="18"/>
                <w:szCs w:val="18"/>
              </w:rPr>
              <w:t>3</w:t>
            </w:r>
          </w:p>
        </w:tc>
        <w:tc>
          <w:tcPr>
            <w:tcW w:w="0" w:type="auto"/>
            <w:tcMar>
              <w:left w:w="108" w:type="dxa"/>
              <w:right w:w="108" w:type="dxa"/>
            </w:tcMar>
          </w:tcPr>
          <w:p w14:paraId="2229A540" w14:textId="69FA9930" w:rsidR="008D517F" w:rsidRPr="0065418D" w:rsidRDefault="008D517F" w:rsidP="00F31062">
            <w:pPr>
              <w:jc w:val="center"/>
              <w:rPr>
                <w:rFonts w:ascii="Arial" w:eastAsia="Arial" w:hAnsi="Arial" w:cs="Arial"/>
                <w:b/>
                <w:bCs/>
                <w:sz w:val="18"/>
                <w:szCs w:val="18"/>
              </w:rPr>
            </w:pPr>
            <w:r w:rsidRPr="0065418D">
              <w:rPr>
                <w:rFonts w:ascii="Arial" w:eastAsia="Arial" w:hAnsi="Arial" w:cs="Arial"/>
                <w:b/>
                <w:bCs/>
                <w:sz w:val="18"/>
                <w:szCs w:val="18"/>
              </w:rPr>
              <w:t>ACIR_BS_BS</w:t>
            </w:r>
          </w:p>
        </w:tc>
        <w:tc>
          <w:tcPr>
            <w:tcW w:w="0" w:type="auto"/>
            <w:tcMar>
              <w:left w:w="108" w:type="dxa"/>
              <w:right w:w="108" w:type="dxa"/>
            </w:tcMar>
          </w:tcPr>
          <w:p w14:paraId="1CDCF298" w14:textId="7935E893"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43.8 dB</w:t>
            </w:r>
          </w:p>
        </w:tc>
        <w:tc>
          <w:tcPr>
            <w:tcW w:w="0" w:type="auto"/>
            <w:tcMar>
              <w:left w:w="108" w:type="dxa"/>
              <w:right w:w="108" w:type="dxa"/>
            </w:tcMar>
          </w:tcPr>
          <w:p w14:paraId="3C0CA0F2" w14:textId="7B37C0B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BS TDD = 45 dB</w:t>
            </w:r>
          </w:p>
        </w:tc>
        <w:tc>
          <w:tcPr>
            <w:tcW w:w="0" w:type="auto"/>
            <w:tcMar>
              <w:left w:w="108" w:type="dxa"/>
              <w:right w:w="108" w:type="dxa"/>
            </w:tcMar>
          </w:tcPr>
          <w:p w14:paraId="33B339D0" w14:textId="6046B1D3"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BS SBFD = 50 dB</w:t>
            </w:r>
          </w:p>
        </w:tc>
      </w:tr>
      <w:tr w:rsidR="008D517F" w14:paraId="4D66AF36" w14:textId="77777777" w:rsidTr="00981155">
        <w:trPr>
          <w:trHeight w:val="300"/>
        </w:trPr>
        <w:tc>
          <w:tcPr>
            <w:tcW w:w="0" w:type="auto"/>
            <w:vMerge/>
            <w:tcMar>
              <w:left w:w="108" w:type="dxa"/>
              <w:right w:w="108" w:type="dxa"/>
            </w:tcMar>
          </w:tcPr>
          <w:p w14:paraId="42DFA65E" w14:textId="77777777" w:rsidR="008D517F" w:rsidRDefault="008D517F"/>
        </w:tc>
        <w:tc>
          <w:tcPr>
            <w:tcW w:w="0" w:type="auto"/>
            <w:tcMar>
              <w:left w:w="108" w:type="dxa"/>
              <w:right w:w="108" w:type="dxa"/>
            </w:tcMar>
          </w:tcPr>
          <w:p w14:paraId="2B3B63F6" w14:textId="7A7F8344"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ACIR_BS_UE</w:t>
            </w:r>
          </w:p>
        </w:tc>
        <w:tc>
          <w:tcPr>
            <w:tcW w:w="0" w:type="auto"/>
            <w:tcMar>
              <w:left w:w="108" w:type="dxa"/>
              <w:right w:w="108" w:type="dxa"/>
            </w:tcMar>
          </w:tcPr>
          <w:p w14:paraId="3C3FA237" w14:textId="6CF70FE6"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32.7 dB</w:t>
            </w:r>
          </w:p>
        </w:tc>
        <w:tc>
          <w:tcPr>
            <w:tcW w:w="0" w:type="auto"/>
            <w:tcMar>
              <w:left w:w="108" w:type="dxa"/>
              <w:right w:w="108" w:type="dxa"/>
            </w:tcMar>
          </w:tcPr>
          <w:p w14:paraId="04873AED" w14:textId="4DD3BBC6"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BS TDD = 45 dB</w:t>
            </w:r>
          </w:p>
        </w:tc>
        <w:tc>
          <w:tcPr>
            <w:tcW w:w="0" w:type="auto"/>
            <w:tcMar>
              <w:left w:w="108" w:type="dxa"/>
              <w:right w:w="108" w:type="dxa"/>
            </w:tcMar>
          </w:tcPr>
          <w:p w14:paraId="01033566" w14:textId="4ED78600"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UE SBFD = 33 dB</w:t>
            </w:r>
          </w:p>
        </w:tc>
      </w:tr>
      <w:tr w:rsidR="008D517F" w14:paraId="3E2B4E2B" w14:textId="77777777" w:rsidTr="00981155">
        <w:trPr>
          <w:trHeight w:val="300"/>
        </w:trPr>
        <w:tc>
          <w:tcPr>
            <w:tcW w:w="0" w:type="auto"/>
            <w:vMerge w:val="restart"/>
            <w:tcMar>
              <w:left w:w="108" w:type="dxa"/>
              <w:right w:w="108" w:type="dxa"/>
            </w:tcMar>
          </w:tcPr>
          <w:p w14:paraId="1BA8B77F" w14:textId="2504E1D2" w:rsidR="008D517F" w:rsidRDefault="008D517F" w:rsidP="00F31062">
            <w:pPr>
              <w:jc w:val="center"/>
              <w:rPr>
                <w:rFonts w:ascii="Arial" w:eastAsia="Arial" w:hAnsi="Arial" w:cs="Arial"/>
                <w:sz w:val="18"/>
                <w:szCs w:val="18"/>
              </w:rPr>
            </w:pPr>
            <w:r>
              <w:rPr>
                <w:rFonts w:ascii="Arial" w:eastAsia="Arial" w:hAnsi="Arial" w:cs="Arial"/>
                <w:sz w:val="18"/>
                <w:szCs w:val="18"/>
              </w:rPr>
              <w:t>4</w:t>
            </w:r>
          </w:p>
        </w:tc>
        <w:tc>
          <w:tcPr>
            <w:tcW w:w="0" w:type="auto"/>
            <w:tcMar>
              <w:left w:w="108" w:type="dxa"/>
              <w:right w:w="108" w:type="dxa"/>
            </w:tcMar>
          </w:tcPr>
          <w:p w14:paraId="1FA4BA63" w14:textId="6B14EA78"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ACIR_UE_UE</w:t>
            </w:r>
          </w:p>
        </w:tc>
        <w:tc>
          <w:tcPr>
            <w:tcW w:w="0" w:type="auto"/>
            <w:tcMar>
              <w:left w:w="108" w:type="dxa"/>
              <w:right w:w="108" w:type="dxa"/>
            </w:tcMar>
          </w:tcPr>
          <w:p w14:paraId="35AC0141" w14:textId="453A9BCC"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28.23 dB</w:t>
            </w:r>
          </w:p>
        </w:tc>
        <w:tc>
          <w:tcPr>
            <w:tcW w:w="0" w:type="auto"/>
            <w:tcMar>
              <w:left w:w="108" w:type="dxa"/>
              <w:right w:w="108" w:type="dxa"/>
            </w:tcMar>
          </w:tcPr>
          <w:p w14:paraId="4CB8457D" w14:textId="0A21AD37"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UE TDD = 30 dB</w:t>
            </w:r>
          </w:p>
        </w:tc>
        <w:tc>
          <w:tcPr>
            <w:tcW w:w="0" w:type="auto"/>
            <w:tcMar>
              <w:left w:w="108" w:type="dxa"/>
              <w:right w:w="108" w:type="dxa"/>
            </w:tcMar>
          </w:tcPr>
          <w:p w14:paraId="5CE3CC3C" w14:textId="4F8FCD30"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UE SBFD = 33 dB</w:t>
            </w:r>
          </w:p>
        </w:tc>
      </w:tr>
      <w:tr w:rsidR="008D517F" w14:paraId="47001ECC" w14:textId="77777777" w:rsidTr="00981155">
        <w:trPr>
          <w:trHeight w:val="300"/>
        </w:trPr>
        <w:tc>
          <w:tcPr>
            <w:tcW w:w="0" w:type="auto"/>
            <w:vMerge/>
            <w:tcMar>
              <w:left w:w="108" w:type="dxa"/>
              <w:right w:w="108" w:type="dxa"/>
            </w:tcMar>
          </w:tcPr>
          <w:p w14:paraId="17434252" w14:textId="77777777" w:rsidR="008D517F" w:rsidRDefault="008D517F"/>
        </w:tc>
        <w:tc>
          <w:tcPr>
            <w:tcW w:w="0" w:type="auto"/>
            <w:tcMar>
              <w:left w:w="108" w:type="dxa"/>
              <w:right w:w="108" w:type="dxa"/>
            </w:tcMar>
          </w:tcPr>
          <w:p w14:paraId="3A6C3904" w14:textId="47580636"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ACIR_UE_BS</w:t>
            </w:r>
          </w:p>
        </w:tc>
        <w:tc>
          <w:tcPr>
            <w:tcW w:w="0" w:type="auto"/>
            <w:tcMar>
              <w:left w:w="108" w:type="dxa"/>
              <w:right w:w="108" w:type="dxa"/>
            </w:tcMar>
          </w:tcPr>
          <w:p w14:paraId="4D90B9C3" w14:textId="7E21DA17"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30 dB</w:t>
            </w:r>
          </w:p>
        </w:tc>
        <w:tc>
          <w:tcPr>
            <w:tcW w:w="0" w:type="auto"/>
            <w:tcMar>
              <w:left w:w="108" w:type="dxa"/>
              <w:right w:w="108" w:type="dxa"/>
            </w:tcMar>
          </w:tcPr>
          <w:p w14:paraId="15E696E1" w14:textId="090791CC"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UE TDD = 30 dB</w:t>
            </w:r>
          </w:p>
        </w:tc>
        <w:tc>
          <w:tcPr>
            <w:tcW w:w="0" w:type="auto"/>
            <w:tcMar>
              <w:left w:w="108" w:type="dxa"/>
              <w:right w:w="108" w:type="dxa"/>
            </w:tcMar>
          </w:tcPr>
          <w:p w14:paraId="612BD915" w14:textId="0271071F"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BS SBFD= 50 dB</w:t>
            </w:r>
          </w:p>
        </w:tc>
      </w:tr>
    </w:tbl>
    <w:p w14:paraId="73236162" w14:textId="10A45C05" w:rsidR="002C1149" w:rsidRDefault="45803123" w:rsidP="00CC112C">
      <w:pPr>
        <w:rPr>
          <w:rFonts w:eastAsia="Arial"/>
        </w:rPr>
      </w:pPr>
      <w:r w:rsidRPr="022E3D84">
        <w:lastRenderedPageBreak/>
        <w:t xml:space="preserve"> </w:t>
      </w:r>
      <w:r w:rsidRPr="022E3D84">
        <w:rPr>
          <w:rFonts w:ascii="Arial" w:eastAsia="Arial" w:hAnsi="Arial" w:cs="Arial"/>
          <w:b/>
          <w:bCs/>
        </w:rPr>
        <w:t xml:space="preserve"> </w:t>
      </w:r>
    </w:p>
    <w:p w14:paraId="42292A1C" w14:textId="584DA62C" w:rsidR="45803123" w:rsidRDefault="45803123" w:rsidP="00A03D7C">
      <w:pPr>
        <w:jc w:val="center"/>
        <w:rPr>
          <w:rFonts w:ascii="Arial" w:eastAsia="Arial" w:hAnsi="Arial" w:cs="Arial"/>
          <w:b/>
          <w:bCs/>
        </w:rPr>
      </w:pPr>
      <w:r w:rsidRPr="022E3D84">
        <w:rPr>
          <w:rFonts w:ascii="Arial" w:eastAsia="Arial" w:hAnsi="Arial" w:cs="Arial"/>
          <w:b/>
          <w:bCs/>
        </w:rPr>
        <w:t>Table 2-2: FR2 Baseline ACIR derived from baseline assumptions for legacy TDD and SBFD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577"/>
        <w:gridCol w:w="1447"/>
        <w:gridCol w:w="2202"/>
        <w:gridCol w:w="2092"/>
      </w:tblGrid>
      <w:tr w:rsidR="00A275EB" w14:paraId="4642C959" w14:textId="77777777" w:rsidTr="00981155">
        <w:trPr>
          <w:trHeight w:val="300"/>
        </w:trPr>
        <w:tc>
          <w:tcPr>
            <w:tcW w:w="0" w:type="auto"/>
            <w:tcMar>
              <w:left w:w="108" w:type="dxa"/>
              <w:right w:w="108" w:type="dxa"/>
            </w:tcMar>
          </w:tcPr>
          <w:p w14:paraId="334CF479" w14:textId="7DFB4366"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Coexistence Case</w:t>
            </w:r>
          </w:p>
        </w:tc>
        <w:tc>
          <w:tcPr>
            <w:tcW w:w="0" w:type="auto"/>
            <w:tcMar>
              <w:left w:w="108" w:type="dxa"/>
              <w:right w:w="108" w:type="dxa"/>
            </w:tcMar>
          </w:tcPr>
          <w:p w14:paraId="6CF3F94E" w14:textId="30A8CDF3"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ACIR of interest</w:t>
            </w:r>
          </w:p>
        </w:tc>
        <w:tc>
          <w:tcPr>
            <w:tcW w:w="0" w:type="auto"/>
            <w:tcMar>
              <w:left w:w="108" w:type="dxa"/>
              <w:right w:w="108" w:type="dxa"/>
            </w:tcMar>
          </w:tcPr>
          <w:p w14:paraId="15A2CECE" w14:textId="456EA3DF"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Baseline ACIR</w:t>
            </w:r>
          </w:p>
        </w:tc>
        <w:tc>
          <w:tcPr>
            <w:tcW w:w="0" w:type="auto"/>
            <w:tcMar>
              <w:left w:w="108" w:type="dxa"/>
              <w:right w:w="108" w:type="dxa"/>
            </w:tcMar>
          </w:tcPr>
          <w:p w14:paraId="2E8DA3D3" w14:textId="1DA8CC39"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ACLR</w:t>
            </w:r>
          </w:p>
        </w:tc>
        <w:tc>
          <w:tcPr>
            <w:tcW w:w="0" w:type="auto"/>
            <w:tcMar>
              <w:left w:w="108" w:type="dxa"/>
              <w:right w:w="108" w:type="dxa"/>
            </w:tcMar>
          </w:tcPr>
          <w:p w14:paraId="42A465AC" w14:textId="3A8E30B9" w:rsidR="3B81CCDD" w:rsidRDefault="3B81CCDD" w:rsidP="3B81CCDD">
            <w:pPr>
              <w:jc w:val="center"/>
              <w:rPr>
                <w:rFonts w:ascii="Arial" w:eastAsia="Arial" w:hAnsi="Arial" w:cs="Arial"/>
                <w:b/>
                <w:bCs/>
                <w:sz w:val="18"/>
                <w:szCs w:val="18"/>
              </w:rPr>
            </w:pPr>
            <w:r w:rsidRPr="3B81CCDD">
              <w:rPr>
                <w:rFonts w:ascii="Arial" w:eastAsia="Arial" w:hAnsi="Arial" w:cs="Arial"/>
                <w:b/>
                <w:bCs/>
                <w:sz w:val="18"/>
                <w:szCs w:val="18"/>
              </w:rPr>
              <w:t>ACS</w:t>
            </w:r>
          </w:p>
        </w:tc>
      </w:tr>
      <w:tr w:rsidR="00A275EB" w14:paraId="0E74E97B" w14:textId="77777777" w:rsidTr="00981155">
        <w:trPr>
          <w:trHeight w:val="300"/>
        </w:trPr>
        <w:tc>
          <w:tcPr>
            <w:tcW w:w="0" w:type="auto"/>
            <w:vMerge w:val="restart"/>
            <w:tcMar>
              <w:left w:w="108" w:type="dxa"/>
              <w:right w:w="108" w:type="dxa"/>
            </w:tcMar>
          </w:tcPr>
          <w:p w14:paraId="4D67A3D9" w14:textId="3959808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1</w:t>
            </w:r>
          </w:p>
        </w:tc>
        <w:tc>
          <w:tcPr>
            <w:tcW w:w="0" w:type="auto"/>
            <w:tcMar>
              <w:left w:w="108" w:type="dxa"/>
              <w:right w:w="108" w:type="dxa"/>
            </w:tcMar>
          </w:tcPr>
          <w:p w14:paraId="6DDCA484" w14:textId="6610B8F0"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ACIR_UE_UE</w:t>
            </w:r>
          </w:p>
        </w:tc>
        <w:tc>
          <w:tcPr>
            <w:tcW w:w="0" w:type="auto"/>
            <w:tcMar>
              <w:left w:w="108" w:type="dxa"/>
              <w:right w:w="108" w:type="dxa"/>
            </w:tcMar>
          </w:tcPr>
          <w:p w14:paraId="35D8508E" w14:textId="66BB87AA" w:rsidR="0D590D5A" w:rsidRDefault="0D590D5A" w:rsidP="3B81CCDD">
            <w:pPr>
              <w:jc w:val="center"/>
              <w:rPr>
                <w:rFonts w:ascii="Arial" w:eastAsia="Arial" w:hAnsi="Arial" w:cs="Arial"/>
                <w:sz w:val="18"/>
                <w:szCs w:val="18"/>
              </w:rPr>
            </w:pPr>
            <w:r w:rsidRPr="3B81CCDD">
              <w:rPr>
                <w:rFonts w:ascii="Arial" w:eastAsia="Arial" w:hAnsi="Arial" w:cs="Arial"/>
                <w:sz w:val="18"/>
                <w:szCs w:val="18"/>
              </w:rPr>
              <w:t>20 dB</w:t>
            </w:r>
          </w:p>
        </w:tc>
        <w:tc>
          <w:tcPr>
            <w:tcW w:w="0" w:type="auto"/>
            <w:tcMar>
              <w:left w:w="108" w:type="dxa"/>
              <w:right w:w="108" w:type="dxa"/>
            </w:tcMar>
          </w:tcPr>
          <w:p w14:paraId="4CDD6E31" w14:textId="5393FFFA" w:rsidR="3B81CCDD" w:rsidRDefault="0D590D5A" w:rsidP="00F31062">
            <w:pPr>
              <w:jc w:val="center"/>
              <w:rPr>
                <w:rFonts w:ascii="Arial" w:eastAsia="Arial" w:hAnsi="Arial" w:cs="Arial"/>
                <w:sz w:val="18"/>
                <w:szCs w:val="18"/>
              </w:rPr>
            </w:pPr>
            <w:r w:rsidRPr="3B81CCDD">
              <w:rPr>
                <w:rFonts w:ascii="Arial" w:eastAsia="Arial" w:hAnsi="Arial" w:cs="Arial"/>
                <w:sz w:val="18"/>
                <w:szCs w:val="18"/>
              </w:rPr>
              <w:t>ACLR UE SBFD = 23 dB</w:t>
            </w:r>
          </w:p>
        </w:tc>
        <w:tc>
          <w:tcPr>
            <w:tcW w:w="0" w:type="auto"/>
            <w:tcMar>
              <w:left w:w="108" w:type="dxa"/>
              <w:right w:w="108" w:type="dxa"/>
            </w:tcMar>
          </w:tcPr>
          <w:p w14:paraId="3CF67B38" w14:textId="6FD00B56" w:rsidR="3B81CCDD" w:rsidRDefault="30C400BC" w:rsidP="3B81CCDD">
            <w:pPr>
              <w:jc w:val="center"/>
              <w:rPr>
                <w:rFonts w:ascii="Arial" w:eastAsia="Arial" w:hAnsi="Arial" w:cs="Arial"/>
                <w:sz w:val="18"/>
                <w:szCs w:val="18"/>
              </w:rPr>
            </w:pPr>
            <w:r w:rsidRPr="3B81CCDD">
              <w:rPr>
                <w:rFonts w:ascii="Arial" w:eastAsia="Arial" w:hAnsi="Arial" w:cs="Arial"/>
                <w:sz w:val="18"/>
                <w:szCs w:val="18"/>
              </w:rPr>
              <w:t xml:space="preserve"> ACS UE TDD = 23 dB</w:t>
            </w:r>
          </w:p>
        </w:tc>
      </w:tr>
      <w:tr w:rsidR="00A275EB" w14:paraId="2CB6084C" w14:textId="77777777" w:rsidTr="00981155">
        <w:trPr>
          <w:trHeight w:val="300"/>
        </w:trPr>
        <w:tc>
          <w:tcPr>
            <w:tcW w:w="0" w:type="auto"/>
            <w:vMerge/>
            <w:tcMar>
              <w:left w:w="108" w:type="dxa"/>
              <w:right w:w="108" w:type="dxa"/>
            </w:tcMar>
          </w:tcPr>
          <w:p w14:paraId="194CA86C" w14:textId="77777777" w:rsidR="00BB52B3" w:rsidRDefault="00BB52B3"/>
        </w:tc>
        <w:tc>
          <w:tcPr>
            <w:tcW w:w="0" w:type="auto"/>
            <w:tcMar>
              <w:left w:w="108" w:type="dxa"/>
              <w:right w:w="108" w:type="dxa"/>
            </w:tcMar>
          </w:tcPr>
          <w:p w14:paraId="3CA53385" w14:textId="664AF6A5"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ACIR_BS_UE</w:t>
            </w:r>
          </w:p>
        </w:tc>
        <w:tc>
          <w:tcPr>
            <w:tcW w:w="0" w:type="auto"/>
            <w:tcMar>
              <w:left w:w="108" w:type="dxa"/>
              <w:right w:w="108" w:type="dxa"/>
            </w:tcMar>
          </w:tcPr>
          <w:p w14:paraId="363A37B4" w14:textId="2BEB150C" w:rsidR="191B60ED" w:rsidRDefault="191B60ED" w:rsidP="3B81CCDD">
            <w:pPr>
              <w:jc w:val="center"/>
              <w:rPr>
                <w:rFonts w:ascii="Arial" w:eastAsia="Arial" w:hAnsi="Arial" w:cs="Arial"/>
                <w:sz w:val="18"/>
                <w:szCs w:val="18"/>
              </w:rPr>
            </w:pPr>
            <w:r w:rsidRPr="3B81CCDD">
              <w:rPr>
                <w:rFonts w:ascii="Arial" w:eastAsia="Arial" w:hAnsi="Arial" w:cs="Arial"/>
                <w:sz w:val="18"/>
                <w:szCs w:val="18"/>
              </w:rPr>
              <w:t>21.8</w:t>
            </w:r>
            <w:r w:rsidR="3B81CCDD" w:rsidRPr="3B81CCDD">
              <w:rPr>
                <w:rFonts w:ascii="Arial" w:eastAsia="Arial" w:hAnsi="Arial" w:cs="Arial"/>
                <w:sz w:val="18"/>
                <w:szCs w:val="18"/>
              </w:rPr>
              <w:t xml:space="preserve"> dB</w:t>
            </w:r>
          </w:p>
        </w:tc>
        <w:tc>
          <w:tcPr>
            <w:tcW w:w="0" w:type="auto"/>
            <w:tcMar>
              <w:left w:w="108" w:type="dxa"/>
              <w:right w:w="108" w:type="dxa"/>
            </w:tcMar>
          </w:tcPr>
          <w:p w14:paraId="53371624" w14:textId="024992B2"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SBFD = </w:t>
            </w:r>
            <w:r w:rsidR="0F746F0A"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0" w:type="auto"/>
            <w:tcMar>
              <w:left w:w="108" w:type="dxa"/>
              <w:right w:w="108" w:type="dxa"/>
            </w:tcMar>
          </w:tcPr>
          <w:p w14:paraId="06450AEE" w14:textId="453B783B"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TDD = </w:t>
            </w:r>
            <w:r w:rsidR="29420856" w:rsidRPr="3B81CCDD">
              <w:rPr>
                <w:rFonts w:ascii="Arial" w:eastAsia="Arial" w:hAnsi="Arial" w:cs="Arial"/>
                <w:sz w:val="18"/>
                <w:szCs w:val="18"/>
              </w:rPr>
              <w:t>2</w:t>
            </w:r>
            <w:r w:rsidRPr="3B81CCDD">
              <w:rPr>
                <w:rFonts w:ascii="Arial" w:eastAsia="Arial" w:hAnsi="Arial" w:cs="Arial"/>
                <w:sz w:val="18"/>
                <w:szCs w:val="18"/>
              </w:rPr>
              <w:t>3 dB</w:t>
            </w:r>
          </w:p>
        </w:tc>
      </w:tr>
      <w:tr w:rsidR="00A275EB" w14:paraId="206C5E44" w14:textId="77777777" w:rsidTr="00981155">
        <w:trPr>
          <w:trHeight w:val="300"/>
        </w:trPr>
        <w:tc>
          <w:tcPr>
            <w:tcW w:w="0" w:type="auto"/>
            <w:vMerge w:val="restart"/>
            <w:tcMar>
              <w:left w:w="108" w:type="dxa"/>
              <w:right w:w="108" w:type="dxa"/>
            </w:tcMar>
          </w:tcPr>
          <w:p w14:paraId="63AB28C5" w14:textId="791332E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2</w:t>
            </w:r>
          </w:p>
        </w:tc>
        <w:tc>
          <w:tcPr>
            <w:tcW w:w="0" w:type="auto"/>
            <w:tcMar>
              <w:left w:w="108" w:type="dxa"/>
              <w:right w:w="108" w:type="dxa"/>
            </w:tcMar>
          </w:tcPr>
          <w:p w14:paraId="670BB9CB" w14:textId="292C839C"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ACIR_BS_BS</w:t>
            </w:r>
          </w:p>
        </w:tc>
        <w:tc>
          <w:tcPr>
            <w:tcW w:w="0" w:type="auto"/>
            <w:tcMar>
              <w:left w:w="108" w:type="dxa"/>
              <w:right w:w="108" w:type="dxa"/>
            </w:tcMar>
          </w:tcPr>
          <w:p w14:paraId="38673E06" w14:textId="6DFA1B73" w:rsidR="44890BBC" w:rsidRDefault="44890BBC" w:rsidP="3B81CCDD">
            <w:pPr>
              <w:jc w:val="center"/>
              <w:rPr>
                <w:rFonts w:ascii="Arial" w:eastAsia="Arial" w:hAnsi="Arial" w:cs="Arial"/>
                <w:sz w:val="18"/>
                <w:szCs w:val="18"/>
              </w:rPr>
            </w:pPr>
            <w:r w:rsidRPr="3B81CCDD">
              <w:rPr>
                <w:rFonts w:ascii="Arial" w:eastAsia="Arial" w:hAnsi="Arial" w:cs="Arial"/>
                <w:sz w:val="18"/>
                <w:szCs w:val="18"/>
              </w:rPr>
              <w:t>22.5</w:t>
            </w:r>
            <w:r w:rsidR="3B81CCDD" w:rsidRPr="3B81CCDD">
              <w:rPr>
                <w:rFonts w:ascii="Arial" w:eastAsia="Arial" w:hAnsi="Arial" w:cs="Arial"/>
                <w:sz w:val="18"/>
                <w:szCs w:val="18"/>
              </w:rPr>
              <w:t xml:space="preserve"> dB</w:t>
            </w:r>
          </w:p>
        </w:tc>
        <w:tc>
          <w:tcPr>
            <w:tcW w:w="0" w:type="auto"/>
            <w:tcMar>
              <w:left w:w="108" w:type="dxa"/>
              <w:right w:w="108" w:type="dxa"/>
            </w:tcMar>
          </w:tcPr>
          <w:p w14:paraId="404FBE20" w14:textId="0F108DD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SBFD = </w:t>
            </w:r>
            <w:r w:rsidR="3E227558"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0" w:type="auto"/>
            <w:tcMar>
              <w:left w:w="108" w:type="dxa"/>
              <w:right w:w="108" w:type="dxa"/>
            </w:tcMar>
          </w:tcPr>
          <w:p w14:paraId="1DB25A54" w14:textId="0C42C80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TDD = </w:t>
            </w:r>
            <w:r w:rsidR="5296D14F"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63999A61" w14:textId="77777777" w:rsidTr="00981155">
        <w:trPr>
          <w:trHeight w:val="300"/>
        </w:trPr>
        <w:tc>
          <w:tcPr>
            <w:tcW w:w="0" w:type="auto"/>
            <w:vMerge/>
            <w:tcMar>
              <w:left w:w="108" w:type="dxa"/>
              <w:right w:w="108" w:type="dxa"/>
            </w:tcMar>
          </w:tcPr>
          <w:p w14:paraId="465A9BB1" w14:textId="77777777" w:rsidR="00BB52B3" w:rsidRDefault="00BB52B3"/>
        </w:tc>
        <w:tc>
          <w:tcPr>
            <w:tcW w:w="0" w:type="auto"/>
            <w:tcMar>
              <w:left w:w="108" w:type="dxa"/>
              <w:right w:w="108" w:type="dxa"/>
            </w:tcMar>
          </w:tcPr>
          <w:p w14:paraId="7AA1461F" w14:textId="68EF9CB4"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ACIR_UE_BS</w:t>
            </w:r>
          </w:p>
        </w:tc>
        <w:tc>
          <w:tcPr>
            <w:tcW w:w="0" w:type="auto"/>
            <w:tcMar>
              <w:left w:w="108" w:type="dxa"/>
              <w:right w:w="108" w:type="dxa"/>
            </w:tcMar>
          </w:tcPr>
          <w:p w14:paraId="4F04EE71" w14:textId="066FA7E3" w:rsidR="0B498909" w:rsidRDefault="0B498909" w:rsidP="3B81CCDD">
            <w:pPr>
              <w:jc w:val="center"/>
              <w:rPr>
                <w:rFonts w:ascii="Arial" w:eastAsia="Arial" w:hAnsi="Arial" w:cs="Arial"/>
                <w:sz w:val="18"/>
                <w:szCs w:val="18"/>
              </w:rPr>
            </w:pPr>
            <w:r w:rsidRPr="3B81CCDD">
              <w:rPr>
                <w:rFonts w:ascii="Arial" w:eastAsia="Arial" w:hAnsi="Arial" w:cs="Arial"/>
                <w:sz w:val="18"/>
                <w:szCs w:val="18"/>
              </w:rPr>
              <w:t xml:space="preserve">20.4 </w:t>
            </w:r>
            <w:r w:rsidR="3B81CCDD" w:rsidRPr="3B81CCDD">
              <w:rPr>
                <w:rFonts w:ascii="Arial" w:eastAsia="Arial" w:hAnsi="Arial" w:cs="Arial"/>
                <w:sz w:val="18"/>
                <w:szCs w:val="18"/>
              </w:rPr>
              <w:t>dB</w:t>
            </w:r>
          </w:p>
        </w:tc>
        <w:tc>
          <w:tcPr>
            <w:tcW w:w="0" w:type="auto"/>
            <w:tcMar>
              <w:left w:w="108" w:type="dxa"/>
              <w:right w:w="108" w:type="dxa"/>
            </w:tcMar>
          </w:tcPr>
          <w:p w14:paraId="1776E9D4" w14:textId="64B70BC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w:t>
            </w:r>
            <w:r w:rsidR="4D8AE82F" w:rsidRPr="3B81CCDD">
              <w:rPr>
                <w:rFonts w:ascii="Arial" w:eastAsia="Arial" w:hAnsi="Arial" w:cs="Arial"/>
                <w:sz w:val="18"/>
                <w:szCs w:val="18"/>
              </w:rPr>
              <w:t xml:space="preserve">UE </w:t>
            </w:r>
            <w:r w:rsidRPr="3B81CCDD">
              <w:rPr>
                <w:rFonts w:ascii="Arial" w:eastAsia="Arial" w:hAnsi="Arial" w:cs="Arial"/>
                <w:sz w:val="18"/>
                <w:szCs w:val="18"/>
              </w:rPr>
              <w:t xml:space="preserve">SBFD = </w:t>
            </w:r>
            <w:r w:rsidR="7D92AE4B"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0" w:type="auto"/>
            <w:tcMar>
              <w:left w:w="108" w:type="dxa"/>
              <w:right w:w="108" w:type="dxa"/>
            </w:tcMar>
          </w:tcPr>
          <w:p w14:paraId="5C9259D5" w14:textId="311EB224"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TDD = </w:t>
            </w:r>
            <w:r w:rsidR="14EA5FD6"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392B598A" w14:textId="77777777" w:rsidTr="00981155">
        <w:trPr>
          <w:trHeight w:val="300"/>
        </w:trPr>
        <w:tc>
          <w:tcPr>
            <w:tcW w:w="0" w:type="auto"/>
            <w:vMerge w:val="restart"/>
            <w:tcMar>
              <w:left w:w="108" w:type="dxa"/>
              <w:right w:w="108" w:type="dxa"/>
            </w:tcMar>
          </w:tcPr>
          <w:p w14:paraId="33E24A20" w14:textId="40D9E70E" w:rsidR="3B81CCDD" w:rsidRDefault="00F31062" w:rsidP="00F31062">
            <w:pPr>
              <w:jc w:val="center"/>
              <w:rPr>
                <w:rFonts w:ascii="Arial" w:eastAsia="Arial" w:hAnsi="Arial" w:cs="Arial"/>
                <w:sz w:val="18"/>
                <w:szCs w:val="18"/>
              </w:rPr>
            </w:pPr>
            <w:r>
              <w:rPr>
                <w:rFonts w:ascii="Arial" w:eastAsia="Arial" w:hAnsi="Arial" w:cs="Arial"/>
                <w:sz w:val="18"/>
                <w:szCs w:val="18"/>
              </w:rPr>
              <w:t>3</w:t>
            </w:r>
          </w:p>
        </w:tc>
        <w:tc>
          <w:tcPr>
            <w:tcW w:w="0" w:type="auto"/>
            <w:tcMar>
              <w:left w:w="108" w:type="dxa"/>
              <w:right w:w="108" w:type="dxa"/>
            </w:tcMar>
          </w:tcPr>
          <w:p w14:paraId="492B5E92" w14:textId="4FD64AC9" w:rsidR="3B81CCDD" w:rsidRDefault="3B81CCDD" w:rsidP="00F31062">
            <w:pPr>
              <w:jc w:val="center"/>
              <w:rPr>
                <w:rFonts w:ascii="Arial" w:eastAsia="Arial" w:hAnsi="Arial" w:cs="Arial"/>
                <w:sz w:val="18"/>
                <w:szCs w:val="18"/>
              </w:rPr>
            </w:pPr>
            <w:r w:rsidRPr="007F1F75">
              <w:rPr>
                <w:rFonts w:ascii="Arial" w:eastAsia="Arial" w:hAnsi="Arial" w:cs="Arial"/>
                <w:b/>
                <w:bCs/>
                <w:sz w:val="18"/>
                <w:szCs w:val="18"/>
              </w:rPr>
              <w:t>ACIR_BS_BS</w:t>
            </w:r>
          </w:p>
        </w:tc>
        <w:tc>
          <w:tcPr>
            <w:tcW w:w="0" w:type="auto"/>
            <w:tcMar>
              <w:left w:w="108" w:type="dxa"/>
              <w:right w:w="108" w:type="dxa"/>
            </w:tcMar>
          </w:tcPr>
          <w:p w14:paraId="2D8C791B" w14:textId="4170A4AB" w:rsidR="0C6089AB" w:rsidRDefault="0C6089AB" w:rsidP="3B81CCDD">
            <w:pPr>
              <w:jc w:val="center"/>
              <w:rPr>
                <w:rFonts w:ascii="Arial" w:eastAsia="Arial" w:hAnsi="Arial" w:cs="Arial"/>
                <w:sz w:val="18"/>
                <w:szCs w:val="18"/>
              </w:rPr>
            </w:pPr>
            <w:r w:rsidRPr="3B81CCDD">
              <w:rPr>
                <w:rFonts w:ascii="Arial" w:eastAsia="Arial" w:hAnsi="Arial" w:cs="Arial"/>
                <w:sz w:val="18"/>
                <w:szCs w:val="18"/>
              </w:rPr>
              <w:t>22.5</w:t>
            </w:r>
            <w:r w:rsidR="3B81CCDD" w:rsidRPr="3B81CCDD">
              <w:rPr>
                <w:rFonts w:ascii="Arial" w:eastAsia="Arial" w:hAnsi="Arial" w:cs="Arial"/>
                <w:sz w:val="18"/>
                <w:szCs w:val="18"/>
              </w:rPr>
              <w:t xml:space="preserve"> dB</w:t>
            </w:r>
          </w:p>
        </w:tc>
        <w:tc>
          <w:tcPr>
            <w:tcW w:w="0" w:type="auto"/>
            <w:tcMar>
              <w:left w:w="108" w:type="dxa"/>
              <w:right w:w="108" w:type="dxa"/>
            </w:tcMar>
          </w:tcPr>
          <w:p w14:paraId="6FC046B3" w14:textId="5BA150F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TDD = </w:t>
            </w:r>
            <w:r w:rsidR="65B420C4"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0" w:type="auto"/>
            <w:tcMar>
              <w:left w:w="108" w:type="dxa"/>
              <w:right w:w="108" w:type="dxa"/>
            </w:tcMar>
          </w:tcPr>
          <w:p w14:paraId="530D8535" w14:textId="0785A53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SBFD = </w:t>
            </w:r>
            <w:r w:rsidR="3E5CC1E7"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4FFB71C4" w14:textId="77777777" w:rsidTr="00981155">
        <w:trPr>
          <w:trHeight w:val="300"/>
        </w:trPr>
        <w:tc>
          <w:tcPr>
            <w:tcW w:w="0" w:type="auto"/>
            <w:vMerge/>
            <w:tcMar>
              <w:left w:w="108" w:type="dxa"/>
              <w:right w:w="108" w:type="dxa"/>
            </w:tcMar>
          </w:tcPr>
          <w:p w14:paraId="6BD2E7F8" w14:textId="77777777" w:rsidR="00BB52B3" w:rsidRDefault="00BB52B3"/>
        </w:tc>
        <w:tc>
          <w:tcPr>
            <w:tcW w:w="0" w:type="auto"/>
            <w:tcMar>
              <w:left w:w="108" w:type="dxa"/>
              <w:right w:w="108" w:type="dxa"/>
            </w:tcMar>
          </w:tcPr>
          <w:p w14:paraId="18F3A9BE" w14:textId="7A7F8344"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ACIR_BS_UE</w:t>
            </w:r>
          </w:p>
        </w:tc>
        <w:tc>
          <w:tcPr>
            <w:tcW w:w="0" w:type="auto"/>
            <w:tcMar>
              <w:left w:w="108" w:type="dxa"/>
              <w:right w:w="108" w:type="dxa"/>
            </w:tcMar>
          </w:tcPr>
          <w:p w14:paraId="1720ECA0" w14:textId="3432DEF8" w:rsidR="39330BE2" w:rsidRDefault="39330BE2" w:rsidP="3B81CCDD">
            <w:pPr>
              <w:jc w:val="center"/>
              <w:rPr>
                <w:rFonts w:ascii="Arial" w:eastAsia="Arial" w:hAnsi="Arial" w:cs="Arial"/>
                <w:sz w:val="18"/>
                <w:szCs w:val="18"/>
              </w:rPr>
            </w:pPr>
            <w:r w:rsidRPr="3B81CCDD">
              <w:rPr>
                <w:rFonts w:ascii="Arial" w:eastAsia="Arial" w:hAnsi="Arial" w:cs="Arial"/>
                <w:sz w:val="18"/>
                <w:szCs w:val="18"/>
              </w:rPr>
              <w:t>21.8</w:t>
            </w:r>
            <w:r w:rsidR="3B81CCDD" w:rsidRPr="3B81CCDD">
              <w:rPr>
                <w:rFonts w:ascii="Arial" w:eastAsia="Arial" w:hAnsi="Arial" w:cs="Arial"/>
                <w:sz w:val="18"/>
                <w:szCs w:val="18"/>
              </w:rPr>
              <w:t xml:space="preserve"> dB</w:t>
            </w:r>
          </w:p>
        </w:tc>
        <w:tc>
          <w:tcPr>
            <w:tcW w:w="0" w:type="auto"/>
            <w:tcMar>
              <w:left w:w="108" w:type="dxa"/>
              <w:right w:w="108" w:type="dxa"/>
            </w:tcMar>
          </w:tcPr>
          <w:p w14:paraId="4924A857" w14:textId="2596F87F"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TDD = </w:t>
            </w:r>
            <w:r w:rsidR="74EA204C"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0" w:type="auto"/>
            <w:tcMar>
              <w:left w:w="108" w:type="dxa"/>
              <w:right w:w="108" w:type="dxa"/>
            </w:tcMar>
          </w:tcPr>
          <w:p w14:paraId="0E93D02B" w14:textId="2F17CC71"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SBFD = </w:t>
            </w:r>
            <w:r w:rsidR="76E0B659" w:rsidRPr="3B81CCDD">
              <w:rPr>
                <w:rFonts w:ascii="Arial" w:eastAsia="Arial" w:hAnsi="Arial" w:cs="Arial"/>
                <w:sz w:val="18"/>
                <w:szCs w:val="18"/>
              </w:rPr>
              <w:t>2</w:t>
            </w:r>
            <w:r w:rsidRPr="3B81CCDD">
              <w:rPr>
                <w:rFonts w:ascii="Arial" w:eastAsia="Arial" w:hAnsi="Arial" w:cs="Arial"/>
                <w:sz w:val="18"/>
                <w:szCs w:val="18"/>
              </w:rPr>
              <w:t>3 dB</w:t>
            </w:r>
          </w:p>
        </w:tc>
      </w:tr>
      <w:tr w:rsidR="00A275EB" w14:paraId="3415A6FC" w14:textId="77777777" w:rsidTr="00981155">
        <w:trPr>
          <w:trHeight w:val="300"/>
        </w:trPr>
        <w:tc>
          <w:tcPr>
            <w:tcW w:w="0" w:type="auto"/>
            <w:vMerge w:val="restart"/>
            <w:tcMar>
              <w:left w:w="108" w:type="dxa"/>
              <w:right w:w="108" w:type="dxa"/>
            </w:tcMar>
          </w:tcPr>
          <w:p w14:paraId="2B6F5D68" w14:textId="4B086537" w:rsidR="3B81CCDD" w:rsidRDefault="3B81CCDD" w:rsidP="3B81CCDD">
            <w:pPr>
              <w:jc w:val="center"/>
              <w:rPr>
                <w:rFonts w:ascii="Arial" w:eastAsia="Arial" w:hAnsi="Arial" w:cs="Arial"/>
                <w:sz w:val="18"/>
                <w:szCs w:val="18"/>
              </w:rPr>
            </w:pPr>
          </w:p>
          <w:p w14:paraId="4894C6E2" w14:textId="7D5A8C3C"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4</w:t>
            </w:r>
          </w:p>
        </w:tc>
        <w:tc>
          <w:tcPr>
            <w:tcW w:w="0" w:type="auto"/>
            <w:tcMar>
              <w:left w:w="108" w:type="dxa"/>
              <w:right w:w="108" w:type="dxa"/>
            </w:tcMar>
          </w:tcPr>
          <w:p w14:paraId="58882D84" w14:textId="1E91683F" w:rsidR="3EDCAFC3" w:rsidRDefault="3EDCAFC3" w:rsidP="3B81CCDD">
            <w:pPr>
              <w:jc w:val="center"/>
              <w:rPr>
                <w:rFonts w:ascii="Arial" w:eastAsia="Arial" w:hAnsi="Arial" w:cs="Arial"/>
                <w:b/>
                <w:bCs/>
                <w:sz w:val="18"/>
                <w:szCs w:val="18"/>
              </w:rPr>
            </w:pPr>
            <w:r w:rsidRPr="007F1F75">
              <w:rPr>
                <w:rFonts w:ascii="Arial" w:eastAsia="Arial" w:hAnsi="Arial" w:cs="Arial"/>
                <w:b/>
                <w:bCs/>
                <w:sz w:val="18"/>
                <w:szCs w:val="18"/>
              </w:rPr>
              <w:t>ACIR_UE_UE</w:t>
            </w:r>
          </w:p>
        </w:tc>
        <w:tc>
          <w:tcPr>
            <w:tcW w:w="0" w:type="auto"/>
            <w:tcMar>
              <w:left w:w="108" w:type="dxa"/>
              <w:right w:w="108" w:type="dxa"/>
            </w:tcMar>
          </w:tcPr>
          <w:p w14:paraId="3DD8463D" w14:textId="487AFA58" w:rsidR="73AA8E88" w:rsidRDefault="73AA8E88" w:rsidP="3B81CCDD">
            <w:pPr>
              <w:jc w:val="center"/>
              <w:rPr>
                <w:rFonts w:ascii="Arial" w:eastAsia="Arial" w:hAnsi="Arial" w:cs="Arial"/>
                <w:sz w:val="18"/>
                <w:szCs w:val="18"/>
              </w:rPr>
            </w:pPr>
            <w:r w:rsidRPr="3B81CCDD">
              <w:rPr>
                <w:rFonts w:ascii="Arial" w:eastAsia="Arial" w:hAnsi="Arial" w:cs="Arial"/>
                <w:sz w:val="18"/>
                <w:szCs w:val="18"/>
              </w:rPr>
              <w:t>20</w:t>
            </w:r>
            <w:r w:rsidR="3B81CCDD" w:rsidRPr="3B81CCDD">
              <w:rPr>
                <w:rFonts w:ascii="Arial" w:eastAsia="Arial" w:hAnsi="Arial" w:cs="Arial"/>
                <w:sz w:val="18"/>
                <w:szCs w:val="18"/>
              </w:rPr>
              <w:t xml:space="preserve"> dB</w:t>
            </w:r>
          </w:p>
        </w:tc>
        <w:tc>
          <w:tcPr>
            <w:tcW w:w="0" w:type="auto"/>
            <w:tcMar>
              <w:left w:w="108" w:type="dxa"/>
              <w:right w:w="108" w:type="dxa"/>
            </w:tcMar>
          </w:tcPr>
          <w:p w14:paraId="7349BEA5" w14:textId="43A2C963"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UE TDD = </w:t>
            </w:r>
            <w:r w:rsidR="36AC3A20"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0" w:type="auto"/>
            <w:tcMar>
              <w:left w:w="108" w:type="dxa"/>
              <w:right w:w="108" w:type="dxa"/>
            </w:tcMar>
          </w:tcPr>
          <w:p w14:paraId="5774D670" w14:textId="0BC773E1"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SBFD = </w:t>
            </w:r>
            <w:r w:rsidR="65DB9478" w:rsidRPr="3B81CCDD">
              <w:rPr>
                <w:rFonts w:ascii="Arial" w:eastAsia="Arial" w:hAnsi="Arial" w:cs="Arial"/>
                <w:sz w:val="18"/>
                <w:szCs w:val="18"/>
              </w:rPr>
              <w:t>2</w:t>
            </w:r>
            <w:r w:rsidRPr="3B81CCDD">
              <w:rPr>
                <w:rFonts w:ascii="Arial" w:eastAsia="Arial" w:hAnsi="Arial" w:cs="Arial"/>
                <w:sz w:val="18"/>
                <w:szCs w:val="18"/>
              </w:rPr>
              <w:t>3 dB</w:t>
            </w:r>
          </w:p>
        </w:tc>
      </w:tr>
      <w:tr w:rsidR="00A275EB" w14:paraId="7969B73C" w14:textId="77777777" w:rsidTr="00981155">
        <w:trPr>
          <w:trHeight w:val="300"/>
        </w:trPr>
        <w:tc>
          <w:tcPr>
            <w:tcW w:w="0" w:type="auto"/>
            <w:vMerge/>
            <w:tcMar>
              <w:left w:w="108" w:type="dxa"/>
              <w:right w:w="108" w:type="dxa"/>
            </w:tcMar>
          </w:tcPr>
          <w:p w14:paraId="33FAD277" w14:textId="77777777" w:rsidR="00BB52B3" w:rsidRDefault="00BB52B3"/>
        </w:tc>
        <w:tc>
          <w:tcPr>
            <w:tcW w:w="0" w:type="auto"/>
            <w:tcMar>
              <w:left w:w="108" w:type="dxa"/>
              <w:right w:w="108" w:type="dxa"/>
            </w:tcMar>
          </w:tcPr>
          <w:p w14:paraId="47F74B20" w14:textId="1D58D4CE"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ACIR_UE_BS</w:t>
            </w:r>
          </w:p>
        </w:tc>
        <w:tc>
          <w:tcPr>
            <w:tcW w:w="0" w:type="auto"/>
            <w:tcMar>
              <w:left w:w="108" w:type="dxa"/>
              <w:right w:w="108" w:type="dxa"/>
            </w:tcMar>
          </w:tcPr>
          <w:p w14:paraId="05157BEB" w14:textId="611D99F3" w:rsidR="6DF17097" w:rsidRDefault="6DF17097" w:rsidP="3B81CCDD">
            <w:pPr>
              <w:jc w:val="center"/>
              <w:rPr>
                <w:rFonts w:ascii="Arial" w:eastAsia="Arial" w:hAnsi="Arial" w:cs="Arial"/>
                <w:sz w:val="18"/>
                <w:szCs w:val="18"/>
              </w:rPr>
            </w:pPr>
            <w:r w:rsidRPr="3B81CCDD">
              <w:rPr>
                <w:rFonts w:ascii="Arial" w:eastAsia="Arial" w:hAnsi="Arial" w:cs="Arial"/>
                <w:sz w:val="18"/>
                <w:szCs w:val="18"/>
              </w:rPr>
              <w:t>2</w:t>
            </w:r>
            <w:r w:rsidR="3B81CCDD" w:rsidRPr="3B81CCDD">
              <w:rPr>
                <w:rFonts w:ascii="Arial" w:eastAsia="Arial" w:hAnsi="Arial" w:cs="Arial"/>
                <w:sz w:val="18"/>
                <w:szCs w:val="18"/>
              </w:rPr>
              <w:t>0</w:t>
            </w:r>
            <w:r w:rsidR="5F45FBC7" w:rsidRPr="3B81CCDD">
              <w:rPr>
                <w:rFonts w:ascii="Arial" w:eastAsia="Arial" w:hAnsi="Arial" w:cs="Arial"/>
                <w:sz w:val="18"/>
                <w:szCs w:val="18"/>
              </w:rPr>
              <w:t>.4</w:t>
            </w:r>
            <w:r w:rsidR="3B81CCDD" w:rsidRPr="3B81CCDD">
              <w:rPr>
                <w:rFonts w:ascii="Arial" w:eastAsia="Arial" w:hAnsi="Arial" w:cs="Arial"/>
                <w:sz w:val="18"/>
                <w:szCs w:val="18"/>
              </w:rPr>
              <w:t xml:space="preserve"> dB</w:t>
            </w:r>
          </w:p>
        </w:tc>
        <w:tc>
          <w:tcPr>
            <w:tcW w:w="0" w:type="auto"/>
            <w:tcMar>
              <w:left w:w="108" w:type="dxa"/>
              <w:right w:w="108" w:type="dxa"/>
            </w:tcMar>
          </w:tcPr>
          <w:p w14:paraId="005C5703" w14:textId="19D476E5"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w:t>
            </w:r>
            <w:r w:rsidR="08498203" w:rsidRPr="3B81CCDD">
              <w:rPr>
                <w:rFonts w:ascii="Arial" w:eastAsia="Arial" w:hAnsi="Arial" w:cs="Arial"/>
                <w:sz w:val="18"/>
                <w:szCs w:val="18"/>
              </w:rPr>
              <w:t>UE</w:t>
            </w:r>
            <w:r w:rsidRPr="3B81CCDD">
              <w:rPr>
                <w:rFonts w:ascii="Arial" w:eastAsia="Arial" w:hAnsi="Arial" w:cs="Arial"/>
                <w:sz w:val="18"/>
                <w:szCs w:val="18"/>
              </w:rPr>
              <w:t xml:space="preserve"> TDD = </w:t>
            </w:r>
            <w:r w:rsidR="1680DD5B"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0" w:type="auto"/>
            <w:tcMar>
              <w:left w:w="108" w:type="dxa"/>
              <w:right w:w="108" w:type="dxa"/>
            </w:tcMar>
          </w:tcPr>
          <w:p w14:paraId="12D6F565" w14:textId="45502CA2"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SBFD= </w:t>
            </w:r>
            <w:r w:rsidR="3AC70F22" w:rsidRPr="3B81CCDD">
              <w:rPr>
                <w:rFonts w:ascii="Arial" w:eastAsia="Arial" w:hAnsi="Arial" w:cs="Arial"/>
                <w:sz w:val="18"/>
                <w:szCs w:val="18"/>
              </w:rPr>
              <w:t xml:space="preserve">24 </w:t>
            </w:r>
            <w:r w:rsidRPr="3B81CCDD">
              <w:rPr>
                <w:rFonts w:ascii="Arial" w:eastAsia="Arial" w:hAnsi="Arial" w:cs="Arial"/>
                <w:sz w:val="18"/>
                <w:szCs w:val="18"/>
              </w:rPr>
              <w:t>dB</w:t>
            </w:r>
          </w:p>
        </w:tc>
      </w:tr>
    </w:tbl>
    <w:p w14:paraId="3252A17F" w14:textId="41A22C31" w:rsidR="3B81CCDD" w:rsidRDefault="3B81CCDD" w:rsidP="00CC0AAE">
      <w:pPr>
        <w:rPr>
          <w:rFonts w:ascii="Arial" w:eastAsia="Arial" w:hAnsi="Arial" w:cs="Arial"/>
          <w:b/>
          <w:bCs/>
        </w:rPr>
      </w:pPr>
    </w:p>
    <w:p w14:paraId="02E76E45" w14:textId="5311A3DC" w:rsidR="003B66BF" w:rsidRDefault="003B66BF" w:rsidP="003B66BF">
      <w:pPr>
        <w:pStyle w:val="BodyText"/>
      </w:pPr>
      <w:r>
        <w:t>The simulation scope and corresponding priorities for deployment scenarios and coexistence evaluation cases are listed in Table 2-</w:t>
      </w:r>
      <w:r w:rsidR="002C1149">
        <w:t xml:space="preserve">3 </w:t>
      </w:r>
      <w:r>
        <w:t>and Table 2-</w:t>
      </w:r>
      <w:r w:rsidR="002C1149">
        <w:t>4</w:t>
      </w:r>
      <w:r>
        <w:t xml:space="preserve">. </w:t>
      </w:r>
    </w:p>
    <w:p w14:paraId="037E04AB" w14:textId="66C823A8" w:rsidR="003B66BF" w:rsidRPr="003C0B2F" w:rsidRDefault="003B66BF" w:rsidP="003B66BF">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2</w:t>
      </w:r>
      <w:r w:rsidRPr="003C0B2F">
        <w:rPr>
          <w:rFonts w:ascii="Arial" w:eastAsia="SimSun" w:hAnsi="Arial"/>
          <w:b/>
        </w:rPr>
        <w:t>-</w:t>
      </w:r>
      <w:r w:rsidR="002C1149">
        <w:rPr>
          <w:rFonts w:ascii="Arial" w:eastAsia="SimSun" w:hAnsi="Arial"/>
          <w:b/>
        </w:rPr>
        <w:t>3</w:t>
      </w:r>
      <w:r w:rsidRPr="003C0B2F">
        <w:rPr>
          <w:rFonts w:ascii="Arial" w:eastAsia="SimSun" w:hAnsi="Arial"/>
          <w:b/>
        </w:rPr>
        <w:t xml:space="preserve">: </w:t>
      </w:r>
      <w:r>
        <w:rPr>
          <w:rFonts w:ascii="Arial" w:eastAsia="SimSun" w:hAnsi="Arial"/>
          <w:b/>
        </w:rPr>
        <w:t>Network deployment scenarios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97"/>
        <w:gridCol w:w="637"/>
        <w:gridCol w:w="1297"/>
        <w:gridCol w:w="1297"/>
        <w:gridCol w:w="1747"/>
        <w:gridCol w:w="3678"/>
      </w:tblGrid>
      <w:tr w:rsidR="00CF5415" w:rsidRPr="000C0827" w14:paraId="7AD938A5" w14:textId="29B075D2">
        <w:trPr>
          <w:tblHeader/>
          <w:jc w:val="center"/>
        </w:trPr>
        <w:tc>
          <w:tcPr>
            <w:tcW w:w="0" w:type="auto"/>
          </w:tcPr>
          <w:p w14:paraId="1485BF0F" w14:textId="77777777" w:rsidR="00CF5415" w:rsidRDefault="00CF5415" w:rsidP="00CF5415">
            <w:pPr>
              <w:keepNext/>
              <w:keepLines/>
              <w:spacing w:after="0"/>
              <w:jc w:val="center"/>
              <w:rPr>
                <w:rFonts w:ascii="Arial" w:hAnsi="Arial"/>
                <w:b/>
                <w:sz w:val="18"/>
              </w:rPr>
            </w:pPr>
            <w:r>
              <w:rPr>
                <w:rFonts w:ascii="Arial" w:hAnsi="Arial"/>
                <w:b/>
                <w:sz w:val="18"/>
              </w:rPr>
              <w:t>Scenario</w:t>
            </w:r>
          </w:p>
        </w:tc>
        <w:tc>
          <w:tcPr>
            <w:tcW w:w="0" w:type="auto"/>
          </w:tcPr>
          <w:p w14:paraId="69FF6FFD" w14:textId="77777777" w:rsidR="00CF5415" w:rsidRDefault="00CF5415" w:rsidP="00CF5415">
            <w:pPr>
              <w:keepNext/>
              <w:keepLines/>
              <w:spacing w:after="0"/>
              <w:jc w:val="center"/>
              <w:rPr>
                <w:rFonts w:ascii="Arial" w:hAnsi="Arial"/>
                <w:b/>
                <w:sz w:val="18"/>
              </w:rPr>
            </w:pPr>
            <w:r>
              <w:rPr>
                <w:rFonts w:ascii="Arial" w:hAnsi="Arial"/>
                <w:b/>
                <w:sz w:val="18"/>
              </w:rPr>
              <w:t>FR</w:t>
            </w:r>
          </w:p>
        </w:tc>
        <w:tc>
          <w:tcPr>
            <w:tcW w:w="0" w:type="auto"/>
          </w:tcPr>
          <w:p w14:paraId="07782DCB" w14:textId="77777777" w:rsidR="00CF5415" w:rsidRDefault="00CF5415" w:rsidP="00CF5415">
            <w:pPr>
              <w:keepNext/>
              <w:keepLines/>
              <w:spacing w:after="0"/>
              <w:jc w:val="center"/>
              <w:rPr>
                <w:rFonts w:ascii="Arial" w:hAnsi="Arial"/>
                <w:b/>
                <w:sz w:val="18"/>
              </w:rPr>
            </w:pPr>
            <w:r>
              <w:rPr>
                <w:rFonts w:ascii="Arial" w:hAnsi="Arial"/>
                <w:b/>
                <w:sz w:val="18"/>
              </w:rPr>
              <w:t>Aggressor</w:t>
            </w:r>
          </w:p>
        </w:tc>
        <w:tc>
          <w:tcPr>
            <w:tcW w:w="0" w:type="auto"/>
            <w:shd w:val="clear" w:color="auto" w:fill="auto"/>
          </w:tcPr>
          <w:p w14:paraId="28817DB1" w14:textId="77777777" w:rsidR="00CF5415" w:rsidRPr="000C0827" w:rsidRDefault="00CF5415" w:rsidP="00CF5415">
            <w:pPr>
              <w:keepNext/>
              <w:keepLines/>
              <w:spacing w:after="0"/>
              <w:jc w:val="center"/>
              <w:rPr>
                <w:rFonts w:ascii="Arial" w:hAnsi="Arial"/>
                <w:b/>
                <w:sz w:val="18"/>
              </w:rPr>
            </w:pPr>
            <w:r>
              <w:rPr>
                <w:rFonts w:ascii="Arial" w:hAnsi="Arial"/>
                <w:b/>
                <w:sz w:val="18"/>
              </w:rPr>
              <w:t>Victim</w:t>
            </w:r>
          </w:p>
        </w:tc>
        <w:tc>
          <w:tcPr>
            <w:tcW w:w="0" w:type="auto"/>
          </w:tcPr>
          <w:p w14:paraId="0ABFCAF1" w14:textId="77777777" w:rsidR="00CF5415" w:rsidRDefault="00CF5415" w:rsidP="00CF5415">
            <w:pPr>
              <w:keepNext/>
              <w:keepLines/>
              <w:spacing w:after="0"/>
              <w:jc w:val="center"/>
              <w:rPr>
                <w:rFonts w:ascii="Arial" w:hAnsi="Arial"/>
                <w:b/>
                <w:sz w:val="18"/>
              </w:rPr>
            </w:pPr>
            <w:r>
              <w:rPr>
                <w:rFonts w:ascii="Arial" w:hAnsi="Arial"/>
                <w:b/>
                <w:sz w:val="18"/>
              </w:rPr>
              <w:t>Priority</w:t>
            </w:r>
          </w:p>
        </w:tc>
        <w:tc>
          <w:tcPr>
            <w:tcW w:w="0" w:type="auto"/>
          </w:tcPr>
          <w:p w14:paraId="63BA5323" w14:textId="52A8179E" w:rsidR="00CF5415" w:rsidRDefault="00CF5415" w:rsidP="00CF5415">
            <w:pPr>
              <w:keepNext/>
              <w:keepLines/>
              <w:spacing w:after="0"/>
              <w:jc w:val="center"/>
              <w:rPr>
                <w:rFonts w:ascii="Arial" w:hAnsi="Arial"/>
                <w:b/>
                <w:sz w:val="18"/>
              </w:rPr>
            </w:pPr>
            <w:r>
              <w:rPr>
                <w:rFonts w:ascii="Arial" w:hAnsi="Arial"/>
                <w:b/>
                <w:sz w:val="18"/>
              </w:rPr>
              <w:t>References</w:t>
            </w:r>
            <w:r w:rsidR="00EC47EF">
              <w:rPr>
                <w:rFonts w:ascii="Arial" w:hAnsi="Arial"/>
                <w:b/>
                <w:sz w:val="18"/>
              </w:rPr>
              <w:t xml:space="preserve"> to previous </w:t>
            </w:r>
            <w:r w:rsidR="00EA4C16">
              <w:rPr>
                <w:rFonts w:ascii="Arial" w:hAnsi="Arial"/>
                <w:b/>
                <w:sz w:val="18"/>
              </w:rPr>
              <w:t>submitted results</w:t>
            </w:r>
          </w:p>
        </w:tc>
      </w:tr>
      <w:tr w:rsidR="00CF5415" w:rsidRPr="000C0827" w14:paraId="54232716" w14:textId="4540D941">
        <w:trPr>
          <w:jc w:val="center"/>
        </w:trPr>
        <w:tc>
          <w:tcPr>
            <w:tcW w:w="0" w:type="auto"/>
          </w:tcPr>
          <w:p w14:paraId="7A5EFB83" w14:textId="77777777" w:rsidR="00CF5415" w:rsidRPr="002E0364" w:rsidRDefault="00CF5415" w:rsidP="00CF5415">
            <w:pPr>
              <w:keepNext/>
              <w:keepLines/>
              <w:spacing w:after="0"/>
              <w:jc w:val="center"/>
              <w:rPr>
                <w:rFonts w:ascii="Arial" w:hAnsi="Arial"/>
                <w:sz w:val="18"/>
                <w:szCs w:val="18"/>
                <w:highlight w:val="yellow"/>
                <w:lang w:eastAsia="zh-CN"/>
              </w:rPr>
            </w:pPr>
            <w:r w:rsidRPr="002E0364">
              <w:rPr>
                <w:rFonts w:ascii="Arial" w:hAnsi="Arial"/>
                <w:sz w:val="18"/>
                <w:szCs w:val="18"/>
                <w:highlight w:val="yellow"/>
                <w:lang w:eastAsia="zh-CN"/>
              </w:rPr>
              <w:t>1</w:t>
            </w:r>
          </w:p>
        </w:tc>
        <w:tc>
          <w:tcPr>
            <w:tcW w:w="0" w:type="auto"/>
          </w:tcPr>
          <w:p w14:paraId="28E3CE3F" w14:textId="77777777" w:rsidR="00CF5415" w:rsidRDefault="00CF5415" w:rsidP="00CF5415">
            <w:pPr>
              <w:keepNext/>
              <w:keepLines/>
              <w:spacing w:after="0"/>
              <w:jc w:val="center"/>
              <w:rPr>
                <w:rFonts w:ascii="Arial" w:hAnsi="Arial"/>
                <w:sz w:val="18"/>
                <w:szCs w:val="18"/>
                <w:lang w:eastAsia="zh-CN"/>
              </w:rPr>
            </w:pPr>
            <w:r>
              <w:rPr>
                <w:rFonts w:ascii="Arial" w:hAnsi="Arial"/>
                <w:sz w:val="18"/>
                <w:szCs w:val="18"/>
                <w:lang w:eastAsia="zh-CN"/>
              </w:rPr>
              <w:t>FR1</w:t>
            </w:r>
          </w:p>
        </w:tc>
        <w:tc>
          <w:tcPr>
            <w:tcW w:w="0" w:type="auto"/>
          </w:tcPr>
          <w:p w14:paraId="466C11E4" w14:textId="77777777" w:rsidR="00CF5415" w:rsidRPr="009B6C5A" w:rsidRDefault="00CF5415" w:rsidP="00CF5415">
            <w:pPr>
              <w:keepNext/>
              <w:keepLines/>
              <w:spacing w:after="0"/>
              <w:jc w:val="center"/>
              <w:rPr>
                <w:rFonts w:ascii="Arial" w:hAnsi="Arial"/>
                <w:sz w:val="18"/>
                <w:szCs w:val="18"/>
                <w:lang w:eastAsia="zh-CN"/>
              </w:rPr>
            </w:pPr>
            <w:r w:rsidRPr="009B6C5A">
              <w:rPr>
                <w:rFonts w:ascii="Arial" w:hAnsi="Arial"/>
                <w:sz w:val="18"/>
                <w:szCs w:val="18"/>
                <w:lang w:eastAsia="zh-CN"/>
              </w:rPr>
              <w:t>Urban Macro</w:t>
            </w:r>
          </w:p>
        </w:tc>
        <w:tc>
          <w:tcPr>
            <w:tcW w:w="0" w:type="auto"/>
            <w:shd w:val="clear" w:color="auto" w:fill="auto"/>
          </w:tcPr>
          <w:p w14:paraId="3AF72AD9" w14:textId="77777777" w:rsidR="00CF5415" w:rsidRPr="000C0827" w:rsidRDefault="00CF5415" w:rsidP="00CF5415">
            <w:pPr>
              <w:keepNext/>
              <w:keepLines/>
              <w:spacing w:after="0"/>
              <w:jc w:val="center"/>
              <w:rPr>
                <w:rFonts w:ascii="Arial" w:hAnsi="Arial"/>
                <w:sz w:val="18"/>
                <w:szCs w:val="18"/>
                <w:lang w:eastAsia="zh-CN"/>
              </w:rPr>
            </w:pPr>
            <w:r w:rsidRPr="009B6C5A">
              <w:rPr>
                <w:rFonts w:ascii="Arial" w:hAnsi="Arial"/>
                <w:sz w:val="18"/>
                <w:szCs w:val="18"/>
                <w:lang w:eastAsia="zh-CN"/>
              </w:rPr>
              <w:t>Urban Macro</w:t>
            </w:r>
          </w:p>
        </w:tc>
        <w:tc>
          <w:tcPr>
            <w:tcW w:w="0" w:type="auto"/>
          </w:tcPr>
          <w:p w14:paraId="3733AA90" w14:textId="77777777" w:rsidR="00CF5415" w:rsidRPr="009B6C5A" w:rsidRDefault="00CF5415" w:rsidP="00CF5415">
            <w:pPr>
              <w:keepNext/>
              <w:keepLines/>
              <w:spacing w:after="0"/>
              <w:jc w:val="center"/>
              <w:rPr>
                <w:rFonts w:ascii="Arial" w:hAnsi="Arial"/>
                <w:sz w:val="18"/>
                <w:szCs w:val="18"/>
                <w:lang w:eastAsia="zh-CN"/>
              </w:rPr>
            </w:pPr>
            <w:r>
              <w:rPr>
                <w:rFonts w:ascii="Arial" w:hAnsi="Arial"/>
                <w:sz w:val="18"/>
                <w:szCs w:val="18"/>
                <w:lang w:eastAsia="zh-CN"/>
              </w:rPr>
              <w:t>High</w:t>
            </w:r>
          </w:p>
        </w:tc>
        <w:tc>
          <w:tcPr>
            <w:tcW w:w="0" w:type="auto"/>
          </w:tcPr>
          <w:p w14:paraId="2C04B8E6" w14:textId="2AD04B5E" w:rsidR="00CF5415" w:rsidRDefault="00CF5415" w:rsidP="00CF5415">
            <w:pPr>
              <w:keepNext/>
              <w:keepLines/>
              <w:spacing w:after="0"/>
              <w:jc w:val="center"/>
              <w:rPr>
                <w:rFonts w:ascii="Arial" w:hAnsi="Arial"/>
                <w:sz w:val="18"/>
                <w:szCs w:val="18"/>
                <w:lang w:eastAsia="zh-CN"/>
              </w:rPr>
            </w:pPr>
            <w:r>
              <w:rPr>
                <w:rFonts w:ascii="Arial" w:hAnsi="Arial"/>
                <w:sz w:val="18"/>
                <w:szCs w:val="18"/>
                <w:lang w:eastAsia="zh-CN"/>
              </w:rPr>
              <w:t>[3], [4], [5], [6]</w:t>
            </w:r>
          </w:p>
        </w:tc>
      </w:tr>
      <w:tr w:rsidR="00CF5415" w:rsidRPr="003B66BF" w14:paraId="541FE320" w14:textId="60F8C7B1">
        <w:trPr>
          <w:jc w:val="center"/>
        </w:trPr>
        <w:tc>
          <w:tcPr>
            <w:tcW w:w="0" w:type="auto"/>
          </w:tcPr>
          <w:p w14:paraId="639F497D" w14:textId="77777777" w:rsidR="00CF5415" w:rsidRPr="002E0364" w:rsidRDefault="00CF5415" w:rsidP="00CF5415">
            <w:pPr>
              <w:keepNext/>
              <w:keepLines/>
              <w:spacing w:after="0"/>
              <w:jc w:val="center"/>
              <w:rPr>
                <w:rFonts w:ascii="Arial" w:hAnsi="Arial"/>
                <w:sz w:val="18"/>
                <w:highlight w:val="yellow"/>
                <w:lang w:eastAsia="x-none"/>
              </w:rPr>
            </w:pPr>
            <w:r w:rsidRPr="002E0364">
              <w:rPr>
                <w:rFonts w:ascii="Arial" w:hAnsi="Arial"/>
                <w:sz w:val="18"/>
                <w:highlight w:val="yellow"/>
                <w:lang w:eastAsia="x-none"/>
              </w:rPr>
              <w:t>2</w:t>
            </w:r>
          </w:p>
        </w:tc>
        <w:tc>
          <w:tcPr>
            <w:tcW w:w="0" w:type="auto"/>
          </w:tcPr>
          <w:p w14:paraId="70D319B9"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FR1</w:t>
            </w:r>
          </w:p>
        </w:tc>
        <w:tc>
          <w:tcPr>
            <w:tcW w:w="0" w:type="auto"/>
          </w:tcPr>
          <w:p w14:paraId="6D8EBBD3"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shd w:val="clear" w:color="auto" w:fill="auto"/>
          </w:tcPr>
          <w:p w14:paraId="17C883F8"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tcPr>
          <w:p w14:paraId="027B6D61"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p>
        </w:tc>
        <w:tc>
          <w:tcPr>
            <w:tcW w:w="0" w:type="auto"/>
          </w:tcPr>
          <w:p w14:paraId="192B1D6F" w14:textId="13E82566" w:rsidR="00CF5415" w:rsidRPr="003B66BF" w:rsidRDefault="00CF5415" w:rsidP="00CF5415">
            <w:pPr>
              <w:keepNext/>
              <w:keepLines/>
              <w:spacing w:after="0"/>
              <w:jc w:val="center"/>
              <w:rPr>
                <w:rFonts w:ascii="Arial" w:hAnsi="Arial"/>
                <w:sz w:val="18"/>
                <w:lang w:eastAsia="x-none"/>
              </w:rPr>
            </w:pPr>
            <w:r>
              <w:rPr>
                <w:rFonts w:ascii="Arial" w:hAnsi="Arial"/>
                <w:sz w:val="18"/>
                <w:lang w:eastAsia="x-none"/>
              </w:rPr>
              <w:t>[3], [4], [5]</w:t>
            </w:r>
          </w:p>
        </w:tc>
      </w:tr>
      <w:tr w:rsidR="00CF5415" w:rsidRPr="003B66BF" w14:paraId="1F0B390C" w14:textId="3285EB36">
        <w:trPr>
          <w:jc w:val="center"/>
        </w:trPr>
        <w:tc>
          <w:tcPr>
            <w:tcW w:w="0" w:type="auto"/>
          </w:tcPr>
          <w:p w14:paraId="66592801"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3</w:t>
            </w:r>
          </w:p>
        </w:tc>
        <w:tc>
          <w:tcPr>
            <w:tcW w:w="0" w:type="auto"/>
          </w:tcPr>
          <w:p w14:paraId="056095FE"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FR1</w:t>
            </w:r>
          </w:p>
        </w:tc>
        <w:tc>
          <w:tcPr>
            <w:tcW w:w="0" w:type="auto"/>
          </w:tcPr>
          <w:p w14:paraId="6566ECC4"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shd w:val="clear" w:color="auto" w:fill="auto"/>
          </w:tcPr>
          <w:p w14:paraId="3895FD96"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tcPr>
          <w:p w14:paraId="6D2E29EC"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p>
        </w:tc>
        <w:tc>
          <w:tcPr>
            <w:tcW w:w="0" w:type="auto"/>
          </w:tcPr>
          <w:p w14:paraId="34C666EA" w14:textId="77777777" w:rsidR="00CF5415" w:rsidRPr="003B66BF" w:rsidRDefault="00CF5415" w:rsidP="00CF5415">
            <w:pPr>
              <w:keepNext/>
              <w:keepLines/>
              <w:spacing w:after="0"/>
              <w:jc w:val="center"/>
              <w:rPr>
                <w:rFonts w:ascii="Arial" w:hAnsi="Arial"/>
                <w:sz w:val="18"/>
                <w:lang w:eastAsia="x-none"/>
              </w:rPr>
            </w:pPr>
          </w:p>
        </w:tc>
      </w:tr>
      <w:tr w:rsidR="00CF5415" w:rsidRPr="003B66BF" w14:paraId="32B2C047" w14:textId="1396AB5D">
        <w:trPr>
          <w:jc w:val="center"/>
        </w:trPr>
        <w:tc>
          <w:tcPr>
            <w:tcW w:w="0" w:type="auto"/>
          </w:tcPr>
          <w:p w14:paraId="0C985402" w14:textId="77777777" w:rsidR="00CF5415" w:rsidRPr="00FE52EC" w:rsidRDefault="00CF5415" w:rsidP="00CF5415">
            <w:pPr>
              <w:keepNext/>
              <w:keepLines/>
              <w:spacing w:after="0"/>
              <w:jc w:val="center"/>
              <w:rPr>
                <w:rFonts w:ascii="Arial" w:hAnsi="Arial"/>
                <w:sz w:val="18"/>
                <w:lang w:eastAsia="x-none"/>
              </w:rPr>
            </w:pPr>
            <w:r w:rsidRPr="002E0364">
              <w:rPr>
                <w:rFonts w:ascii="Arial" w:hAnsi="Arial"/>
                <w:sz w:val="18"/>
                <w:highlight w:val="yellow"/>
                <w:lang w:eastAsia="x-none"/>
              </w:rPr>
              <w:t>4</w:t>
            </w:r>
          </w:p>
        </w:tc>
        <w:tc>
          <w:tcPr>
            <w:tcW w:w="0" w:type="auto"/>
          </w:tcPr>
          <w:p w14:paraId="4ADB919D" w14:textId="77777777" w:rsidR="00CF5415" w:rsidRPr="00FE52EC" w:rsidRDefault="00CF5415" w:rsidP="00CF5415">
            <w:pPr>
              <w:keepNext/>
              <w:keepLines/>
              <w:spacing w:after="0"/>
              <w:jc w:val="center"/>
              <w:rPr>
                <w:rFonts w:ascii="Arial" w:hAnsi="Arial"/>
                <w:sz w:val="18"/>
                <w:lang w:eastAsia="x-none"/>
              </w:rPr>
            </w:pPr>
            <w:r w:rsidRPr="00FE52EC">
              <w:rPr>
                <w:rFonts w:ascii="Arial" w:hAnsi="Arial"/>
                <w:sz w:val="18"/>
                <w:lang w:eastAsia="x-none"/>
              </w:rPr>
              <w:t>FR1</w:t>
            </w:r>
          </w:p>
        </w:tc>
        <w:tc>
          <w:tcPr>
            <w:tcW w:w="0" w:type="auto"/>
          </w:tcPr>
          <w:p w14:paraId="646E1969" w14:textId="77777777" w:rsidR="00CF5415" w:rsidRPr="00FE52EC" w:rsidRDefault="00CF5415" w:rsidP="00CF5415">
            <w:pPr>
              <w:keepNext/>
              <w:keepLines/>
              <w:spacing w:after="0"/>
              <w:jc w:val="center"/>
              <w:rPr>
                <w:rFonts w:ascii="Arial" w:hAnsi="Arial"/>
                <w:sz w:val="18"/>
                <w:lang w:eastAsia="x-none"/>
              </w:rPr>
            </w:pPr>
            <w:r w:rsidRPr="00FE52EC">
              <w:rPr>
                <w:rFonts w:ascii="Arial" w:hAnsi="Arial"/>
                <w:sz w:val="18"/>
                <w:lang w:eastAsia="x-none"/>
              </w:rPr>
              <w:t>Urban Macro</w:t>
            </w:r>
          </w:p>
        </w:tc>
        <w:tc>
          <w:tcPr>
            <w:tcW w:w="0" w:type="auto"/>
            <w:shd w:val="clear" w:color="auto" w:fill="auto"/>
          </w:tcPr>
          <w:p w14:paraId="6ED1C821" w14:textId="77777777" w:rsidR="00CF5415" w:rsidRPr="00FE52EC" w:rsidRDefault="00CF5415" w:rsidP="00CF5415">
            <w:pPr>
              <w:keepNext/>
              <w:keepLines/>
              <w:spacing w:after="0"/>
              <w:jc w:val="center"/>
              <w:rPr>
                <w:rFonts w:ascii="Arial" w:hAnsi="Arial"/>
                <w:sz w:val="18"/>
                <w:lang w:eastAsia="x-none"/>
              </w:rPr>
            </w:pPr>
            <w:r w:rsidRPr="00FE52EC">
              <w:rPr>
                <w:rFonts w:ascii="Arial" w:hAnsi="Arial"/>
                <w:sz w:val="18"/>
                <w:lang w:eastAsia="x-none"/>
              </w:rPr>
              <w:t>Micro</w:t>
            </w:r>
          </w:p>
        </w:tc>
        <w:tc>
          <w:tcPr>
            <w:tcW w:w="0" w:type="auto"/>
          </w:tcPr>
          <w:p w14:paraId="00F784EA" w14:textId="1176EBBE" w:rsidR="00CF5415" w:rsidRPr="00FE52EC" w:rsidRDefault="00375785" w:rsidP="00CF5415">
            <w:pPr>
              <w:keepNext/>
              <w:keepLines/>
              <w:spacing w:after="0"/>
              <w:jc w:val="center"/>
              <w:rPr>
                <w:rFonts w:ascii="Arial" w:hAnsi="Arial"/>
                <w:sz w:val="18"/>
                <w:lang w:eastAsia="x-none"/>
              </w:rPr>
            </w:pPr>
            <w:r>
              <w:rPr>
                <w:rFonts w:ascii="Arial" w:hAnsi="Arial"/>
                <w:sz w:val="18"/>
                <w:lang w:eastAsia="x-none"/>
              </w:rPr>
              <w:t>High</w:t>
            </w:r>
          </w:p>
        </w:tc>
        <w:tc>
          <w:tcPr>
            <w:tcW w:w="0" w:type="auto"/>
          </w:tcPr>
          <w:p w14:paraId="78E26CC2" w14:textId="77777777" w:rsidR="00CF5415" w:rsidRPr="00FE52EC" w:rsidRDefault="00CF5415" w:rsidP="00CF5415">
            <w:pPr>
              <w:keepNext/>
              <w:keepLines/>
              <w:spacing w:after="0"/>
              <w:jc w:val="center"/>
              <w:rPr>
                <w:rFonts w:ascii="Arial" w:hAnsi="Arial"/>
                <w:sz w:val="18"/>
                <w:lang w:eastAsia="x-none"/>
              </w:rPr>
            </w:pPr>
          </w:p>
        </w:tc>
      </w:tr>
      <w:tr w:rsidR="00CF5415" w:rsidRPr="003B66BF" w14:paraId="2E9A3482" w14:textId="661F6F21">
        <w:trPr>
          <w:jc w:val="center"/>
        </w:trPr>
        <w:tc>
          <w:tcPr>
            <w:tcW w:w="0" w:type="auto"/>
          </w:tcPr>
          <w:p w14:paraId="0E873146" w14:textId="77777777" w:rsidR="00CF5415" w:rsidRPr="003B66BF" w:rsidRDefault="00CF5415" w:rsidP="00CF5415">
            <w:pPr>
              <w:keepNext/>
              <w:keepLines/>
              <w:spacing w:after="0"/>
              <w:jc w:val="center"/>
              <w:rPr>
                <w:rFonts w:ascii="Arial" w:hAnsi="Arial"/>
                <w:sz w:val="18"/>
                <w:lang w:eastAsia="x-none"/>
              </w:rPr>
            </w:pPr>
            <w:r w:rsidRPr="002E0364">
              <w:rPr>
                <w:rFonts w:ascii="Arial" w:hAnsi="Arial"/>
                <w:sz w:val="18"/>
                <w:highlight w:val="yellow"/>
                <w:lang w:eastAsia="x-none"/>
              </w:rPr>
              <w:t>5</w:t>
            </w:r>
          </w:p>
        </w:tc>
        <w:tc>
          <w:tcPr>
            <w:tcW w:w="0" w:type="auto"/>
          </w:tcPr>
          <w:p w14:paraId="737A025C" w14:textId="2BD736F5" w:rsidR="00CF5415" w:rsidRPr="003B66BF" w:rsidRDefault="00CF5415" w:rsidP="00CF5415">
            <w:pPr>
              <w:keepNext/>
              <w:keepLines/>
              <w:spacing w:after="0"/>
              <w:jc w:val="center"/>
              <w:rPr>
                <w:rFonts w:ascii="Arial" w:hAnsi="Arial"/>
                <w:sz w:val="18"/>
                <w:lang w:eastAsia="x-none"/>
              </w:rPr>
            </w:pPr>
            <w:r>
              <w:rPr>
                <w:rFonts w:ascii="Arial" w:hAnsi="Arial"/>
                <w:sz w:val="18"/>
                <w:lang w:eastAsia="x-none"/>
              </w:rPr>
              <w:t>FR</w:t>
            </w:r>
            <w:r w:rsidRPr="003B66BF">
              <w:rPr>
                <w:rFonts w:ascii="Arial" w:hAnsi="Arial"/>
                <w:sz w:val="18"/>
                <w:lang w:eastAsia="x-none"/>
              </w:rPr>
              <w:t>1</w:t>
            </w:r>
          </w:p>
        </w:tc>
        <w:tc>
          <w:tcPr>
            <w:tcW w:w="0" w:type="auto"/>
          </w:tcPr>
          <w:p w14:paraId="2AB98743"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Micro</w:t>
            </w:r>
          </w:p>
        </w:tc>
        <w:tc>
          <w:tcPr>
            <w:tcW w:w="0" w:type="auto"/>
            <w:shd w:val="clear" w:color="auto" w:fill="auto"/>
          </w:tcPr>
          <w:p w14:paraId="2A86CC90"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Micro</w:t>
            </w:r>
          </w:p>
        </w:tc>
        <w:tc>
          <w:tcPr>
            <w:tcW w:w="0" w:type="auto"/>
          </w:tcPr>
          <w:p w14:paraId="10628522"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p>
        </w:tc>
        <w:tc>
          <w:tcPr>
            <w:tcW w:w="0" w:type="auto"/>
          </w:tcPr>
          <w:p w14:paraId="3BA2864B" w14:textId="77777777" w:rsidR="00CF5415" w:rsidRPr="003B66BF" w:rsidRDefault="00CF5415" w:rsidP="00CF5415">
            <w:pPr>
              <w:keepNext/>
              <w:keepLines/>
              <w:spacing w:after="0"/>
              <w:jc w:val="center"/>
              <w:rPr>
                <w:rFonts w:ascii="Arial" w:hAnsi="Arial"/>
                <w:sz w:val="18"/>
                <w:lang w:eastAsia="x-none"/>
              </w:rPr>
            </w:pPr>
          </w:p>
        </w:tc>
      </w:tr>
      <w:tr w:rsidR="00CF5415" w:rsidRPr="003B66BF" w14:paraId="39A003DA" w14:textId="01F0D3C1">
        <w:trPr>
          <w:jc w:val="center"/>
        </w:trPr>
        <w:tc>
          <w:tcPr>
            <w:tcW w:w="0" w:type="auto"/>
          </w:tcPr>
          <w:p w14:paraId="6CDD19D1" w14:textId="77777777" w:rsidR="00CF5415" w:rsidRPr="003B66BF" w:rsidRDefault="00CF5415" w:rsidP="00CF5415">
            <w:pPr>
              <w:keepNext/>
              <w:keepLines/>
              <w:spacing w:after="0"/>
              <w:jc w:val="center"/>
              <w:rPr>
                <w:rFonts w:ascii="Arial" w:hAnsi="Arial"/>
                <w:sz w:val="18"/>
                <w:lang w:eastAsia="x-none"/>
              </w:rPr>
            </w:pPr>
            <w:r w:rsidRPr="002E0364">
              <w:rPr>
                <w:rFonts w:ascii="Arial" w:hAnsi="Arial"/>
                <w:sz w:val="18"/>
                <w:highlight w:val="yellow"/>
                <w:lang w:eastAsia="x-none"/>
              </w:rPr>
              <w:t>6</w:t>
            </w:r>
          </w:p>
        </w:tc>
        <w:tc>
          <w:tcPr>
            <w:tcW w:w="0" w:type="auto"/>
          </w:tcPr>
          <w:p w14:paraId="793468C6"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6AA46BE3"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Macro</w:t>
            </w:r>
          </w:p>
        </w:tc>
        <w:tc>
          <w:tcPr>
            <w:tcW w:w="0" w:type="auto"/>
            <w:shd w:val="clear" w:color="auto" w:fill="auto"/>
          </w:tcPr>
          <w:p w14:paraId="40CBDC53"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Macro</w:t>
            </w:r>
          </w:p>
        </w:tc>
        <w:tc>
          <w:tcPr>
            <w:tcW w:w="0" w:type="auto"/>
          </w:tcPr>
          <w:p w14:paraId="67D03577"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High</w:t>
            </w:r>
          </w:p>
        </w:tc>
        <w:tc>
          <w:tcPr>
            <w:tcW w:w="0" w:type="auto"/>
          </w:tcPr>
          <w:p w14:paraId="5697A222" w14:textId="4BEF8223" w:rsidR="00CF5415" w:rsidRPr="003B66BF" w:rsidRDefault="00CF5415" w:rsidP="00CF5415">
            <w:pPr>
              <w:keepNext/>
              <w:keepLines/>
              <w:spacing w:after="0"/>
              <w:jc w:val="center"/>
              <w:rPr>
                <w:rFonts w:ascii="Arial" w:hAnsi="Arial"/>
                <w:sz w:val="18"/>
                <w:lang w:eastAsia="x-none"/>
              </w:rPr>
            </w:pPr>
            <w:r>
              <w:rPr>
                <w:rFonts w:ascii="Arial" w:hAnsi="Arial"/>
                <w:sz w:val="18"/>
                <w:lang w:eastAsia="x-none"/>
              </w:rPr>
              <w:t>[3], [4]</w:t>
            </w:r>
          </w:p>
        </w:tc>
      </w:tr>
      <w:tr w:rsidR="00CF5415" w:rsidRPr="003B66BF" w14:paraId="3E4042C8" w14:textId="2D3B91B7">
        <w:trPr>
          <w:jc w:val="center"/>
        </w:trPr>
        <w:tc>
          <w:tcPr>
            <w:tcW w:w="0" w:type="auto"/>
          </w:tcPr>
          <w:p w14:paraId="4AC09212"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7</w:t>
            </w:r>
          </w:p>
        </w:tc>
        <w:tc>
          <w:tcPr>
            <w:tcW w:w="0" w:type="auto"/>
          </w:tcPr>
          <w:p w14:paraId="58B08824"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0763B17C"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shd w:val="clear" w:color="auto" w:fill="auto"/>
          </w:tcPr>
          <w:p w14:paraId="169CA4D0"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tcPr>
          <w:p w14:paraId="126B6CF9" w14:textId="05D8A1E2"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r w:rsidR="00EC47EF">
              <w:rPr>
                <w:rFonts w:ascii="Arial" w:hAnsi="Arial"/>
                <w:sz w:val="18"/>
                <w:lang w:eastAsia="x-none"/>
              </w:rPr>
              <w:t xml:space="preserve">, </w:t>
            </w:r>
            <w:proofErr w:type="gramStart"/>
            <w:r w:rsidR="00EC47EF">
              <w:rPr>
                <w:rFonts w:ascii="Arial" w:hAnsi="Arial"/>
                <w:sz w:val="18"/>
                <w:lang w:eastAsia="x-none"/>
              </w:rPr>
              <w:t>Down</w:t>
            </w:r>
            <w:proofErr w:type="gramEnd"/>
            <w:r w:rsidR="00EC47EF">
              <w:rPr>
                <w:rFonts w:ascii="Arial" w:hAnsi="Arial"/>
                <w:sz w:val="18"/>
                <w:lang w:eastAsia="x-none"/>
              </w:rPr>
              <w:t xml:space="preserve"> selected</w:t>
            </w:r>
          </w:p>
        </w:tc>
        <w:tc>
          <w:tcPr>
            <w:tcW w:w="0" w:type="auto"/>
          </w:tcPr>
          <w:p w14:paraId="71629304" w14:textId="3E604884" w:rsidR="00CF5415" w:rsidRPr="003B66BF" w:rsidRDefault="00CF5415" w:rsidP="00CF5415">
            <w:pPr>
              <w:keepNext/>
              <w:keepLines/>
              <w:spacing w:after="0"/>
              <w:jc w:val="center"/>
              <w:rPr>
                <w:rFonts w:ascii="Arial" w:hAnsi="Arial"/>
                <w:sz w:val="18"/>
                <w:lang w:eastAsia="x-none"/>
              </w:rPr>
            </w:pPr>
            <w:r>
              <w:rPr>
                <w:rFonts w:ascii="Arial" w:hAnsi="Arial"/>
                <w:sz w:val="18"/>
                <w:lang w:eastAsia="x-none"/>
              </w:rPr>
              <w:t>[3]</w:t>
            </w:r>
          </w:p>
        </w:tc>
      </w:tr>
      <w:tr w:rsidR="00CF5415" w:rsidRPr="003B66BF" w14:paraId="644AFC74" w14:textId="08B1033A">
        <w:trPr>
          <w:jc w:val="center"/>
        </w:trPr>
        <w:tc>
          <w:tcPr>
            <w:tcW w:w="0" w:type="auto"/>
          </w:tcPr>
          <w:p w14:paraId="424EC095"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8</w:t>
            </w:r>
          </w:p>
        </w:tc>
        <w:tc>
          <w:tcPr>
            <w:tcW w:w="0" w:type="auto"/>
          </w:tcPr>
          <w:p w14:paraId="623EEA5F"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22B21AFA"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Micro</w:t>
            </w:r>
          </w:p>
        </w:tc>
        <w:tc>
          <w:tcPr>
            <w:tcW w:w="0" w:type="auto"/>
            <w:shd w:val="clear" w:color="auto" w:fill="auto"/>
          </w:tcPr>
          <w:p w14:paraId="25C1A1D8"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Urban Micro</w:t>
            </w:r>
          </w:p>
        </w:tc>
        <w:tc>
          <w:tcPr>
            <w:tcW w:w="0" w:type="auto"/>
          </w:tcPr>
          <w:p w14:paraId="106A97B7"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p>
        </w:tc>
        <w:tc>
          <w:tcPr>
            <w:tcW w:w="0" w:type="auto"/>
          </w:tcPr>
          <w:p w14:paraId="0E593DA2" w14:textId="77777777" w:rsidR="00CF5415" w:rsidRPr="003B66BF" w:rsidRDefault="00CF5415" w:rsidP="00CF5415">
            <w:pPr>
              <w:keepNext/>
              <w:keepLines/>
              <w:spacing w:after="0"/>
              <w:jc w:val="center"/>
              <w:rPr>
                <w:rFonts w:ascii="Arial" w:hAnsi="Arial"/>
                <w:sz w:val="18"/>
                <w:lang w:eastAsia="x-none"/>
              </w:rPr>
            </w:pPr>
          </w:p>
        </w:tc>
      </w:tr>
      <w:tr w:rsidR="00CF5415" w:rsidRPr="003B66BF" w14:paraId="1DF77D23" w14:textId="068AA1BF">
        <w:trPr>
          <w:jc w:val="center"/>
        </w:trPr>
        <w:tc>
          <w:tcPr>
            <w:tcW w:w="0" w:type="auto"/>
          </w:tcPr>
          <w:p w14:paraId="2BC3D817"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9</w:t>
            </w:r>
          </w:p>
        </w:tc>
        <w:tc>
          <w:tcPr>
            <w:tcW w:w="0" w:type="auto"/>
          </w:tcPr>
          <w:p w14:paraId="1345BE0E"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7598CE70"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shd w:val="clear" w:color="auto" w:fill="auto"/>
          </w:tcPr>
          <w:p w14:paraId="0234971A"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tcPr>
          <w:p w14:paraId="36957007" w14:textId="77777777" w:rsidR="00CF5415" w:rsidRPr="003B66BF" w:rsidRDefault="00CF5415" w:rsidP="00CF5415">
            <w:pPr>
              <w:keepNext/>
              <w:keepLines/>
              <w:spacing w:after="0"/>
              <w:jc w:val="center"/>
              <w:rPr>
                <w:rFonts w:ascii="Arial" w:hAnsi="Arial"/>
                <w:sz w:val="18"/>
                <w:lang w:eastAsia="x-none"/>
              </w:rPr>
            </w:pPr>
            <w:r w:rsidRPr="003B66BF">
              <w:rPr>
                <w:rFonts w:ascii="Arial" w:hAnsi="Arial"/>
                <w:sz w:val="18"/>
                <w:lang w:eastAsia="x-none"/>
              </w:rPr>
              <w:t>Low</w:t>
            </w:r>
          </w:p>
        </w:tc>
        <w:tc>
          <w:tcPr>
            <w:tcW w:w="0" w:type="auto"/>
          </w:tcPr>
          <w:p w14:paraId="4CFE7CD9" w14:textId="77777777" w:rsidR="00CF5415" w:rsidRPr="003B66BF" w:rsidRDefault="00CF5415" w:rsidP="00CF5415">
            <w:pPr>
              <w:keepNext/>
              <w:keepLines/>
              <w:spacing w:after="0"/>
              <w:jc w:val="center"/>
              <w:rPr>
                <w:rFonts w:ascii="Arial" w:hAnsi="Arial"/>
                <w:sz w:val="18"/>
                <w:lang w:eastAsia="x-none"/>
              </w:rPr>
            </w:pPr>
          </w:p>
        </w:tc>
      </w:tr>
    </w:tbl>
    <w:p w14:paraId="7E040E52" w14:textId="77777777" w:rsidR="009A49AF" w:rsidRDefault="009A49AF" w:rsidP="006E3174">
      <w:pPr>
        <w:keepNext/>
        <w:keepLines/>
        <w:spacing w:after="0"/>
        <w:rPr>
          <w:rFonts w:ascii="Arial" w:eastAsia="SimSun" w:hAnsi="Arial"/>
          <w:b/>
        </w:rPr>
      </w:pPr>
    </w:p>
    <w:p w14:paraId="172CEEB5" w14:textId="20A7BBAF" w:rsidR="009A49AF" w:rsidRDefault="00D86C9B" w:rsidP="009962AB">
      <w:pPr>
        <w:rPr>
          <w:rFonts w:eastAsia="SimSun"/>
        </w:rPr>
      </w:pPr>
      <w:r>
        <w:rPr>
          <w:rFonts w:eastAsia="SimSun"/>
        </w:rPr>
        <w:t xml:space="preserve">In this contribution we provide simulation results for </w:t>
      </w:r>
      <w:r w:rsidR="003E26F9">
        <w:rPr>
          <w:rFonts w:eastAsia="SimSun"/>
        </w:rPr>
        <w:t>scenarios</w:t>
      </w:r>
      <w:r w:rsidR="00D235A0">
        <w:rPr>
          <w:rFonts w:eastAsia="SimSun"/>
        </w:rPr>
        <w:t xml:space="preserve"> highlighted with yellow background in Table </w:t>
      </w:r>
      <w:r w:rsidR="009962AB">
        <w:rPr>
          <w:rFonts w:eastAsia="SimSun"/>
        </w:rPr>
        <w:t>2-3.</w:t>
      </w:r>
    </w:p>
    <w:p w14:paraId="1D1F0CF7" w14:textId="270CE416" w:rsidR="003B66BF" w:rsidRPr="003B66BF" w:rsidRDefault="003B66BF" w:rsidP="003B66BF">
      <w:pPr>
        <w:keepNext/>
        <w:keepLines/>
        <w:spacing w:after="0"/>
        <w:jc w:val="center"/>
        <w:rPr>
          <w:rFonts w:ascii="Arial" w:eastAsia="SimSun" w:hAnsi="Arial"/>
          <w:b/>
        </w:rPr>
      </w:pPr>
      <w:r w:rsidRPr="003B66BF">
        <w:rPr>
          <w:rFonts w:ascii="Arial" w:eastAsia="SimSun" w:hAnsi="Arial"/>
          <w:b/>
        </w:rPr>
        <w:t>Table 2-</w:t>
      </w:r>
      <w:r w:rsidR="002C1149">
        <w:rPr>
          <w:rFonts w:ascii="Arial" w:eastAsia="SimSun" w:hAnsi="Arial"/>
          <w:b/>
        </w:rPr>
        <w:t>4</w:t>
      </w:r>
      <w:r w:rsidRPr="003B66BF">
        <w:rPr>
          <w:rFonts w:ascii="Arial" w:eastAsia="SimSun" w:hAnsi="Arial"/>
          <w:b/>
        </w:rPr>
        <w:t>: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037"/>
        <w:gridCol w:w="787"/>
        <w:gridCol w:w="5307"/>
        <w:gridCol w:w="767"/>
      </w:tblGrid>
      <w:tr w:rsidR="003B66BF" w:rsidRPr="003B66BF" w14:paraId="66125A3F" w14:textId="77777777" w:rsidTr="003117C3">
        <w:trPr>
          <w:tblHeader/>
          <w:jc w:val="center"/>
        </w:trPr>
        <w:tc>
          <w:tcPr>
            <w:tcW w:w="0" w:type="auto"/>
          </w:tcPr>
          <w:p w14:paraId="4B41239D"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Case</w:t>
            </w:r>
          </w:p>
        </w:tc>
        <w:tc>
          <w:tcPr>
            <w:tcW w:w="0" w:type="auto"/>
          </w:tcPr>
          <w:p w14:paraId="1D002D9B"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Aggressor</w:t>
            </w:r>
          </w:p>
        </w:tc>
        <w:tc>
          <w:tcPr>
            <w:tcW w:w="0" w:type="auto"/>
            <w:shd w:val="clear" w:color="auto" w:fill="auto"/>
          </w:tcPr>
          <w:p w14:paraId="2AE2588B"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Victim</w:t>
            </w:r>
          </w:p>
        </w:tc>
        <w:tc>
          <w:tcPr>
            <w:tcW w:w="0" w:type="auto"/>
          </w:tcPr>
          <w:p w14:paraId="486BA00A"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Slot allocation</w:t>
            </w:r>
          </w:p>
          <w:p w14:paraId="63E78DC7"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Aggressor                                        Victim</w:t>
            </w:r>
          </w:p>
        </w:tc>
        <w:tc>
          <w:tcPr>
            <w:tcW w:w="0" w:type="auto"/>
          </w:tcPr>
          <w:p w14:paraId="4536E595"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Priority</w:t>
            </w:r>
          </w:p>
        </w:tc>
      </w:tr>
      <w:tr w:rsidR="003B66BF" w:rsidRPr="003B66BF" w14:paraId="3D8484BC" w14:textId="77777777" w:rsidTr="003117C3">
        <w:trPr>
          <w:jc w:val="center"/>
        </w:trPr>
        <w:tc>
          <w:tcPr>
            <w:tcW w:w="0" w:type="auto"/>
          </w:tcPr>
          <w:p w14:paraId="691D09E9"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1</w:t>
            </w:r>
          </w:p>
        </w:tc>
        <w:tc>
          <w:tcPr>
            <w:tcW w:w="0" w:type="auto"/>
          </w:tcPr>
          <w:p w14:paraId="1A12267C"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SBFD</w:t>
            </w:r>
          </w:p>
        </w:tc>
        <w:tc>
          <w:tcPr>
            <w:tcW w:w="0" w:type="auto"/>
            <w:shd w:val="clear" w:color="auto" w:fill="auto"/>
          </w:tcPr>
          <w:p w14:paraId="455B19A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TDD DL</w:t>
            </w:r>
          </w:p>
        </w:tc>
        <w:tc>
          <w:tcPr>
            <w:tcW w:w="0" w:type="auto"/>
          </w:tcPr>
          <w:p w14:paraId="52F49EE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noProof/>
                <w:color w:val="2B579A"/>
                <w:sz w:val="18"/>
                <w:szCs w:val="18"/>
                <w:shd w:val="clear" w:color="auto" w:fill="E6E6E6"/>
                <w:lang w:val="en-US" w:eastAsia="zh-CN"/>
              </w:rPr>
              <w:drawing>
                <wp:inline distT="0" distB="0" distL="0" distR="0" wp14:anchorId="4FD9B7BF" wp14:editId="6E6AEA42">
                  <wp:extent cx="1457325" cy="26797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FE52EC">
              <w:rPr>
                <w:rFonts w:ascii="Arial" w:hAnsi="Arial" w:cs="Arial"/>
                <w:sz w:val="18"/>
                <w:szCs w:val="18"/>
                <w:lang w:eastAsia="x-none"/>
              </w:rPr>
              <w:t xml:space="preserve">           </w:t>
            </w:r>
            <w:r w:rsidRPr="00FE52EC">
              <w:rPr>
                <w:rFonts w:ascii="Arial" w:hAnsi="Arial" w:cs="Arial"/>
                <w:noProof/>
                <w:color w:val="2B579A"/>
                <w:sz w:val="18"/>
                <w:szCs w:val="18"/>
                <w:shd w:val="clear" w:color="auto" w:fill="E6E6E6"/>
                <w:lang w:val="en-US" w:eastAsia="zh-CN"/>
              </w:rPr>
              <w:drawing>
                <wp:inline distT="0" distB="0" distL="0" distR="0" wp14:anchorId="16A9D7F2" wp14:editId="0CCE1D08">
                  <wp:extent cx="1450975" cy="274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p>
        </w:tc>
        <w:tc>
          <w:tcPr>
            <w:tcW w:w="0" w:type="auto"/>
          </w:tcPr>
          <w:p w14:paraId="0D81897F" w14:textId="77777777" w:rsidR="003B66BF" w:rsidRPr="00FE52EC" w:rsidRDefault="003B66BF" w:rsidP="003117C3">
            <w:pPr>
              <w:keepNext/>
              <w:keepLines/>
              <w:spacing w:after="0"/>
              <w:jc w:val="center"/>
              <w:rPr>
                <w:rFonts w:ascii="Arial" w:hAnsi="Arial" w:cs="Arial"/>
                <w:noProof/>
                <w:sz w:val="18"/>
                <w:szCs w:val="18"/>
                <w:lang w:eastAsia="x-none"/>
              </w:rPr>
            </w:pPr>
            <w:r w:rsidRPr="00FE52EC">
              <w:rPr>
                <w:rFonts w:ascii="Arial" w:hAnsi="Arial" w:cs="Arial"/>
                <w:noProof/>
                <w:sz w:val="18"/>
                <w:szCs w:val="18"/>
                <w:lang w:eastAsia="x-none"/>
              </w:rPr>
              <w:t>High</w:t>
            </w:r>
          </w:p>
        </w:tc>
      </w:tr>
      <w:tr w:rsidR="003B66BF" w:rsidRPr="003B66BF" w14:paraId="35497013" w14:textId="77777777" w:rsidTr="003117C3">
        <w:trPr>
          <w:jc w:val="center"/>
        </w:trPr>
        <w:tc>
          <w:tcPr>
            <w:tcW w:w="0" w:type="auto"/>
          </w:tcPr>
          <w:p w14:paraId="1FE4F199"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2</w:t>
            </w:r>
          </w:p>
        </w:tc>
        <w:tc>
          <w:tcPr>
            <w:tcW w:w="0" w:type="auto"/>
          </w:tcPr>
          <w:p w14:paraId="2D153122"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SBFD</w:t>
            </w:r>
          </w:p>
        </w:tc>
        <w:tc>
          <w:tcPr>
            <w:tcW w:w="0" w:type="auto"/>
            <w:shd w:val="clear" w:color="auto" w:fill="auto"/>
          </w:tcPr>
          <w:p w14:paraId="210AA1D2"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TDD UL</w:t>
            </w:r>
          </w:p>
        </w:tc>
        <w:tc>
          <w:tcPr>
            <w:tcW w:w="0" w:type="auto"/>
          </w:tcPr>
          <w:p w14:paraId="2FEEBF2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noProof/>
                <w:color w:val="2B579A"/>
                <w:sz w:val="18"/>
                <w:szCs w:val="18"/>
                <w:shd w:val="clear" w:color="auto" w:fill="E6E6E6"/>
                <w:lang w:val="en-US" w:eastAsia="zh-CN"/>
              </w:rPr>
              <w:drawing>
                <wp:inline distT="0" distB="0" distL="0" distR="0" wp14:anchorId="5A3C85A2" wp14:editId="5EDF8DDD">
                  <wp:extent cx="1457325" cy="26797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FE52EC">
              <w:rPr>
                <w:rFonts w:ascii="Arial" w:hAnsi="Arial" w:cs="Arial"/>
                <w:sz w:val="18"/>
                <w:szCs w:val="18"/>
                <w:lang w:eastAsia="x-none"/>
              </w:rPr>
              <w:t xml:space="preserve">           </w:t>
            </w:r>
            <w:r w:rsidRPr="00FE52EC">
              <w:rPr>
                <w:rFonts w:ascii="Arial" w:hAnsi="Arial" w:cs="Arial"/>
                <w:noProof/>
                <w:color w:val="2B579A"/>
                <w:sz w:val="18"/>
                <w:szCs w:val="18"/>
                <w:shd w:val="clear" w:color="auto" w:fill="E6E6E6"/>
                <w:lang w:val="en-US" w:eastAsia="zh-CN"/>
              </w:rPr>
              <w:drawing>
                <wp:inline distT="0" distB="0" distL="0" distR="0" wp14:anchorId="41523459" wp14:editId="09AF04BD">
                  <wp:extent cx="1457325" cy="27432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p>
        </w:tc>
        <w:tc>
          <w:tcPr>
            <w:tcW w:w="0" w:type="auto"/>
          </w:tcPr>
          <w:p w14:paraId="7528B234" w14:textId="77777777" w:rsidR="003B66BF" w:rsidRPr="00FE52EC" w:rsidRDefault="003B66BF" w:rsidP="003117C3">
            <w:pPr>
              <w:keepNext/>
              <w:keepLines/>
              <w:spacing w:after="0"/>
              <w:jc w:val="center"/>
              <w:rPr>
                <w:rFonts w:ascii="Arial" w:hAnsi="Arial" w:cs="Arial"/>
                <w:noProof/>
                <w:sz w:val="18"/>
                <w:szCs w:val="18"/>
                <w:lang w:eastAsia="x-none"/>
              </w:rPr>
            </w:pPr>
            <w:r w:rsidRPr="00FE52EC">
              <w:rPr>
                <w:rFonts w:ascii="Arial" w:hAnsi="Arial" w:cs="Arial"/>
                <w:noProof/>
                <w:sz w:val="18"/>
                <w:szCs w:val="18"/>
                <w:lang w:eastAsia="x-none"/>
              </w:rPr>
              <w:t>Low</w:t>
            </w:r>
          </w:p>
        </w:tc>
      </w:tr>
      <w:tr w:rsidR="003B66BF" w:rsidRPr="003B66BF" w14:paraId="4E2CAD3D" w14:textId="77777777" w:rsidTr="003117C3">
        <w:trPr>
          <w:jc w:val="center"/>
        </w:trPr>
        <w:tc>
          <w:tcPr>
            <w:tcW w:w="0" w:type="auto"/>
          </w:tcPr>
          <w:p w14:paraId="5D5D540E"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3</w:t>
            </w:r>
          </w:p>
        </w:tc>
        <w:tc>
          <w:tcPr>
            <w:tcW w:w="0" w:type="auto"/>
          </w:tcPr>
          <w:p w14:paraId="606E7E0B"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TDD DL</w:t>
            </w:r>
          </w:p>
        </w:tc>
        <w:tc>
          <w:tcPr>
            <w:tcW w:w="0" w:type="auto"/>
            <w:shd w:val="clear" w:color="auto" w:fill="auto"/>
          </w:tcPr>
          <w:p w14:paraId="09E6477D"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SBFD</w:t>
            </w:r>
          </w:p>
        </w:tc>
        <w:tc>
          <w:tcPr>
            <w:tcW w:w="0" w:type="auto"/>
          </w:tcPr>
          <w:p w14:paraId="62513191"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noProof/>
                <w:color w:val="2B579A"/>
                <w:sz w:val="18"/>
                <w:szCs w:val="18"/>
                <w:shd w:val="clear" w:color="auto" w:fill="E6E6E6"/>
                <w:lang w:val="en-US" w:eastAsia="zh-CN"/>
              </w:rPr>
              <w:drawing>
                <wp:inline distT="0" distB="0" distL="0" distR="0" wp14:anchorId="1A55884D" wp14:editId="5E5AA9F1">
                  <wp:extent cx="1450975" cy="274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r w:rsidRPr="003B66BF">
              <w:rPr>
                <w:rFonts w:ascii="Arial" w:hAnsi="Arial" w:cs="Arial"/>
                <w:sz w:val="18"/>
                <w:szCs w:val="18"/>
                <w:lang w:eastAsia="x-none"/>
              </w:rPr>
              <w:t xml:space="preserve">           </w:t>
            </w:r>
            <w:r w:rsidRPr="003B66BF">
              <w:rPr>
                <w:rFonts w:ascii="Arial" w:hAnsi="Arial" w:cs="Arial"/>
                <w:noProof/>
                <w:color w:val="2B579A"/>
                <w:sz w:val="18"/>
                <w:szCs w:val="18"/>
                <w:shd w:val="clear" w:color="auto" w:fill="E6E6E6"/>
                <w:lang w:val="en-US" w:eastAsia="zh-CN"/>
              </w:rPr>
              <w:drawing>
                <wp:inline distT="0" distB="0" distL="0" distR="0" wp14:anchorId="573676B0" wp14:editId="5F742C9B">
                  <wp:extent cx="1457325" cy="26797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5FE7797D" w14:textId="77777777" w:rsidR="003B66BF" w:rsidRPr="003B66BF" w:rsidRDefault="003B66BF" w:rsidP="003117C3">
            <w:pPr>
              <w:keepNext/>
              <w:keepLines/>
              <w:spacing w:after="0"/>
              <w:jc w:val="center"/>
              <w:rPr>
                <w:rFonts w:ascii="Arial" w:hAnsi="Arial" w:cs="Arial"/>
                <w:noProof/>
                <w:sz w:val="18"/>
                <w:szCs w:val="18"/>
                <w:lang w:eastAsia="zh-CN"/>
              </w:rPr>
            </w:pPr>
            <w:r w:rsidRPr="003B66BF">
              <w:rPr>
                <w:rFonts w:ascii="Arial" w:hAnsi="Arial" w:cs="Arial"/>
                <w:noProof/>
                <w:sz w:val="18"/>
                <w:szCs w:val="18"/>
                <w:lang w:eastAsia="zh-CN"/>
              </w:rPr>
              <w:t>High</w:t>
            </w:r>
          </w:p>
        </w:tc>
      </w:tr>
      <w:tr w:rsidR="003B66BF" w:rsidRPr="006F6B25" w14:paraId="589B10A0" w14:textId="77777777" w:rsidTr="003117C3">
        <w:trPr>
          <w:jc w:val="center"/>
        </w:trPr>
        <w:tc>
          <w:tcPr>
            <w:tcW w:w="0" w:type="auto"/>
          </w:tcPr>
          <w:p w14:paraId="22FEEE87"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4</w:t>
            </w:r>
          </w:p>
        </w:tc>
        <w:tc>
          <w:tcPr>
            <w:tcW w:w="0" w:type="auto"/>
          </w:tcPr>
          <w:p w14:paraId="29118411"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TDD UL</w:t>
            </w:r>
          </w:p>
        </w:tc>
        <w:tc>
          <w:tcPr>
            <w:tcW w:w="0" w:type="auto"/>
            <w:shd w:val="clear" w:color="auto" w:fill="auto"/>
          </w:tcPr>
          <w:p w14:paraId="20043D8B"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SBFD</w:t>
            </w:r>
          </w:p>
        </w:tc>
        <w:tc>
          <w:tcPr>
            <w:tcW w:w="0" w:type="auto"/>
          </w:tcPr>
          <w:p w14:paraId="5DB9CE44"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noProof/>
                <w:color w:val="2B579A"/>
                <w:sz w:val="18"/>
                <w:szCs w:val="18"/>
                <w:shd w:val="clear" w:color="auto" w:fill="E6E6E6"/>
                <w:lang w:val="en-US" w:eastAsia="zh-CN"/>
              </w:rPr>
              <w:drawing>
                <wp:inline distT="0" distB="0" distL="0" distR="0" wp14:anchorId="06E01B04" wp14:editId="5E7920B9">
                  <wp:extent cx="1457325" cy="27432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r w:rsidRPr="003B66BF">
              <w:rPr>
                <w:rFonts w:ascii="Arial" w:hAnsi="Arial" w:cs="Arial"/>
                <w:sz w:val="18"/>
                <w:szCs w:val="18"/>
                <w:lang w:eastAsia="x-none"/>
              </w:rPr>
              <w:t xml:space="preserve">           </w:t>
            </w:r>
            <w:r w:rsidRPr="003B66BF">
              <w:rPr>
                <w:rFonts w:ascii="Arial" w:hAnsi="Arial" w:cs="Arial"/>
                <w:noProof/>
                <w:color w:val="2B579A"/>
                <w:sz w:val="18"/>
                <w:szCs w:val="18"/>
                <w:shd w:val="clear" w:color="auto" w:fill="E6E6E6"/>
                <w:lang w:val="en-US" w:eastAsia="zh-CN"/>
              </w:rPr>
              <w:drawing>
                <wp:inline distT="0" distB="0" distL="0" distR="0" wp14:anchorId="67E942DB" wp14:editId="7AB6A9BD">
                  <wp:extent cx="1457325" cy="26797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3C2AFF90" w14:textId="77777777" w:rsidR="003B66BF" w:rsidRPr="006F6B25" w:rsidRDefault="003B66BF" w:rsidP="003117C3">
            <w:pPr>
              <w:keepNext/>
              <w:keepLines/>
              <w:spacing w:after="0"/>
              <w:jc w:val="center"/>
              <w:rPr>
                <w:rFonts w:ascii="Arial" w:hAnsi="Arial" w:cs="Arial"/>
                <w:noProof/>
                <w:sz w:val="18"/>
                <w:szCs w:val="18"/>
                <w:lang w:eastAsia="x-none"/>
              </w:rPr>
            </w:pPr>
            <w:r w:rsidRPr="003B66BF">
              <w:rPr>
                <w:rFonts w:ascii="Arial" w:hAnsi="Arial" w:cs="Arial"/>
                <w:noProof/>
                <w:sz w:val="18"/>
                <w:szCs w:val="18"/>
                <w:lang w:eastAsia="x-none"/>
              </w:rPr>
              <w:t>Low</w:t>
            </w:r>
          </w:p>
        </w:tc>
      </w:tr>
    </w:tbl>
    <w:p w14:paraId="79ABA7AA" w14:textId="77777777" w:rsidR="00650BE5" w:rsidRDefault="00650BE5" w:rsidP="0062745C">
      <w:pPr>
        <w:pStyle w:val="BodyText"/>
      </w:pPr>
    </w:p>
    <w:p w14:paraId="220FA026" w14:textId="77777777" w:rsidR="004B372C" w:rsidRDefault="004B372C" w:rsidP="0062745C">
      <w:pPr>
        <w:pStyle w:val="BodyText"/>
      </w:pPr>
    </w:p>
    <w:p w14:paraId="1744B2FF" w14:textId="77777777" w:rsidR="00861DD7" w:rsidRDefault="00861DD7" w:rsidP="0062745C">
      <w:pPr>
        <w:pStyle w:val="BodyText"/>
      </w:pPr>
    </w:p>
    <w:p w14:paraId="05B0A8A7" w14:textId="77777777" w:rsidR="00861DD7" w:rsidRDefault="00861DD7" w:rsidP="0062745C">
      <w:pPr>
        <w:pStyle w:val="BodyText"/>
      </w:pPr>
    </w:p>
    <w:p w14:paraId="3C761F37" w14:textId="77777777" w:rsidR="00861DD7" w:rsidRDefault="00861DD7" w:rsidP="0062745C">
      <w:pPr>
        <w:pStyle w:val="BodyText"/>
      </w:pPr>
    </w:p>
    <w:p w14:paraId="6E9D9CFA" w14:textId="77777777" w:rsidR="0068120A" w:rsidRDefault="0068120A" w:rsidP="0062745C">
      <w:pPr>
        <w:pStyle w:val="BodyText"/>
      </w:pPr>
    </w:p>
    <w:p w14:paraId="080F3307" w14:textId="77777777" w:rsidR="0093544B" w:rsidRDefault="0093544B" w:rsidP="0062745C">
      <w:pPr>
        <w:pStyle w:val="BodyText"/>
      </w:pPr>
    </w:p>
    <w:p w14:paraId="24DE56D5" w14:textId="77777777" w:rsidR="0093544B" w:rsidRDefault="0093544B" w:rsidP="0062745C">
      <w:pPr>
        <w:pStyle w:val="BodyText"/>
      </w:pPr>
    </w:p>
    <w:p w14:paraId="48651DD2" w14:textId="77777777" w:rsidR="004B372C" w:rsidRDefault="004B372C" w:rsidP="0062745C">
      <w:pPr>
        <w:pStyle w:val="BodyText"/>
      </w:pPr>
    </w:p>
    <w:p w14:paraId="6A35EB29" w14:textId="33B4F321" w:rsidR="004B372C" w:rsidRPr="005B42A5" w:rsidRDefault="00AC7F7D" w:rsidP="005B42A5">
      <w:pPr>
        <w:pStyle w:val="BodyText"/>
        <w:numPr>
          <w:ilvl w:val="1"/>
          <w:numId w:val="5"/>
        </w:numPr>
        <w:ind w:hanging="720"/>
        <w:rPr>
          <w:rFonts w:ascii="Arial" w:hAnsi="Arial" w:cs="Arial"/>
          <w:sz w:val="28"/>
          <w:szCs w:val="28"/>
        </w:rPr>
      </w:pPr>
      <w:r w:rsidRPr="00FE52EC">
        <w:rPr>
          <w:rFonts w:ascii="Arial" w:hAnsi="Arial" w:cs="Arial"/>
          <w:sz w:val="28"/>
          <w:szCs w:val="28"/>
        </w:rPr>
        <w:lastRenderedPageBreak/>
        <w:t>FR1</w:t>
      </w:r>
    </w:p>
    <w:p w14:paraId="3FE00ACF" w14:textId="08271571" w:rsidR="00910753" w:rsidRDefault="00910753" w:rsidP="003654BF">
      <w:r>
        <w:t>For FR1 deployment Scenario 1</w:t>
      </w:r>
      <w:r w:rsidR="00D950E4">
        <w:t xml:space="preserve">, </w:t>
      </w:r>
      <w:r>
        <w:t>2</w:t>
      </w:r>
      <w:r w:rsidR="00D950E4">
        <w:t>, 4, and 5</w:t>
      </w:r>
      <w:r>
        <w:t xml:space="preserve"> will be considered for coexistence evaluation Cases 1, 2, 3 and 4. Differently from previous contribution, we will focus on updated </w:t>
      </w:r>
      <w:r w:rsidR="00114F4E">
        <w:t>assumptions</w:t>
      </w:r>
      <w:r>
        <w:t xml:space="preserve"> considering the blocking model</w:t>
      </w:r>
      <w:r w:rsidR="00DA4EC6">
        <w:t xml:space="preserve">, without assumption of </w:t>
      </w:r>
      <w:r w:rsidR="008014A9">
        <w:t>sub</w:t>
      </w:r>
      <w:r w:rsidR="00A37000">
        <w:t>-</w:t>
      </w:r>
      <w:r w:rsidR="008014A9">
        <w:t xml:space="preserve">band filter implementation, </w:t>
      </w:r>
      <w:r>
        <w:t>and an increased value for BS ACS</w:t>
      </w:r>
      <w:r w:rsidR="00414581">
        <w:t xml:space="preserve"> and ICS</w:t>
      </w:r>
      <w:r>
        <w:t xml:space="preserve"> (50 dB)</w:t>
      </w:r>
      <w:r w:rsidR="00414581">
        <w:t xml:space="preserve">, </w:t>
      </w:r>
      <w:r w:rsidR="00110CC3">
        <w:t>and one penetration loss for indoor users located in different buildings/clusters.</w:t>
      </w:r>
    </w:p>
    <w:p w14:paraId="236C5A93" w14:textId="77777777" w:rsidR="004F58D5" w:rsidRDefault="004F58D5" w:rsidP="003654BF"/>
    <w:p w14:paraId="7443DDE5" w14:textId="68FAD85D" w:rsidR="0053057B" w:rsidRDefault="0053057B" w:rsidP="0053057B">
      <w:pPr>
        <w:pStyle w:val="ListParagraph"/>
        <w:numPr>
          <w:ilvl w:val="2"/>
          <w:numId w:val="5"/>
        </w:numPr>
        <w:ind w:left="709" w:hanging="709"/>
        <w:rPr>
          <w:rFonts w:ascii="Arial" w:hAnsi="Arial" w:cs="Arial"/>
          <w:sz w:val="24"/>
          <w:szCs w:val="24"/>
        </w:rPr>
      </w:pPr>
      <w:r>
        <w:rPr>
          <w:rFonts w:ascii="Arial" w:hAnsi="Arial" w:cs="Arial"/>
          <w:sz w:val="24"/>
          <w:szCs w:val="24"/>
        </w:rPr>
        <w:t>Scenario 1</w:t>
      </w:r>
      <w:r w:rsidR="004E2ACA">
        <w:rPr>
          <w:rFonts w:ascii="Arial" w:hAnsi="Arial" w:cs="Arial"/>
          <w:sz w:val="24"/>
          <w:szCs w:val="24"/>
        </w:rPr>
        <w:t xml:space="preserve"> (Urban Macro)</w:t>
      </w:r>
    </w:p>
    <w:p w14:paraId="0D36E298" w14:textId="0E88B9BC" w:rsidR="008A0445" w:rsidRDefault="008A0445" w:rsidP="008A0445">
      <w:pPr>
        <w:rPr>
          <w:lang w:val="en-US"/>
        </w:rPr>
      </w:pPr>
      <w:r w:rsidRPr="00D629FC">
        <w:rPr>
          <w:lang w:val="en-US"/>
        </w:rPr>
        <w:t xml:space="preserve">Scenario 1 consists of a coexistence Urban Macro scenario, </w:t>
      </w:r>
      <w:proofErr w:type="spellStart"/>
      <w:r w:rsidRPr="00D629FC">
        <w:rPr>
          <w:lang w:val="en-US"/>
        </w:rPr>
        <w:t>UMa-UMa</w:t>
      </w:r>
      <w:proofErr w:type="spellEnd"/>
      <w:r w:rsidRPr="00D629FC">
        <w:rPr>
          <w:lang w:val="en-US"/>
        </w:rPr>
        <w:t>, where users (UE</w:t>
      </w:r>
      <w:r w:rsidR="00D629FC" w:rsidRPr="00D629FC">
        <w:rPr>
          <w:lang w:val="en-US"/>
        </w:rPr>
        <w:t>s</w:t>
      </w:r>
      <w:r w:rsidRPr="00D629FC">
        <w:rPr>
          <w:lang w:val="en-US"/>
        </w:rPr>
        <w:t>)</w:t>
      </w:r>
      <w:r w:rsidR="00D629FC" w:rsidRPr="00D629FC">
        <w:rPr>
          <w:lang w:val="en-US"/>
        </w:rPr>
        <w:t xml:space="preserve"> are un</w:t>
      </w:r>
      <w:r w:rsidR="00D629FC">
        <w:rPr>
          <w:lang w:val="en-US"/>
        </w:rPr>
        <w:t xml:space="preserve">iformly distributed in the operator’s coverage area. The </w:t>
      </w:r>
      <w:r w:rsidR="00B43251">
        <w:rPr>
          <w:lang w:val="en-US"/>
        </w:rPr>
        <w:t>deployments of the two operators consider as a baseline a best-case scenario where the Grid</w:t>
      </w:r>
      <w:r w:rsidR="00782ABF">
        <w:rPr>
          <w:lang w:val="en-US"/>
        </w:rPr>
        <w:t>-</w:t>
      </w:r>
      <w:r w:rsidR="00B43251">
        <w:rPr>
          <w:lang w:val="en-US"/>
        </w:rPr>
        <w:t xml:space="preserve">Shift (GS) is 100%. </w:t>
      </w:r>
      <w:r w:rsidR="00AC6D66">
        <w:rPr>
          <w:lang w:val="en-US"/>
        </w:rPr>
        <w:t>More details on the scenario are reported in the Annex</w:t>
      </w:r>
      <w:r w:rsidR="00DE46C6">
        <w:rPr>
          <w:lang w:val="en-US"/>
        </w:rPr>
        <w:t xml:space="preserve"> in section 5</w:t>
      </w:r>
      <w:r w:rsidR="00AC6D66">
        <w:rPr>
          <w:lang w:val="en-US"/>
        </w:rPr>
        <w:t>. For this scenario, cases 1, 2, 3 and 4 have been evaluated.</w:t>
      </w:r>
    </w:p>
    <w:p w14:paraId="48CD4494" w14:textId="77777777" w:rsidR="004F58D5" w:rsidRPr="00D629FC" w:rsidRDefault="004F58D5" w:rsidP="008A0445">
      <w:pPr>
        <w:rPr>
          <w:lang w:val="en-US"/>
        </w:rPr>
      </w:pPr>
    </w:p>
    <w:p w14:paraId="4A619881" w14:textId="235E8A42" w:rsidR="00AC6D66" w:rsidRDefault="00CF5B90" w:rsidP="00AC6D66">
      <w:pPr>
        <w:pStyle w:val="ListParagraph"/>
        <w:numPr>
          <w:ilvl w:val="3"/>
          <w:numId w:val="5"/>
        </w:numPr>
        <w:ind w:left="709" w:hanging="709"/>
        <w:rPr>
          <w:rFonts w:ascii="Arial" w:hAnsi="Arial" w:cs="Arial"/>
        </w:rPr>
      </w:pPr>
      <w:r>
        <w:rPr>
          <w:rFonts w:ascii="Arial" w:hAnsi="Arial" w:cs="Arial"/>
        </w:rPr>
        <w:t xml:space="preserve">Scenario, </w:t>
      </w:r>
      <w:r w:rsidR="00AC6D66">
        <w:rPr>
          <w:rFonts w:ascii="Arial" w:hAnsi="Arial" w:cs="Arial"/>
        </w:rPr>
        <w:t>Case 1</w:t>
      </w:r>
    </w:p>
    <w:p w14:paraId="3A08D4AA" w14:textId="586E908A" w:rsidR="2DAF407D" w:rsidRDefault="2DAF407D">
      <w:r w:rsidRPr="022E3D84">
        <w:t>Case 1 refers to the coexistence case where the aggressor is</w:t>
      </w:r>
      <w:r w:rsidR="00821D45">
        <w:t xml:space="preserve"> an</w:t>
      </w:r>
      <w:r w:rsidRPr="022E3D84">
        <w:t xml:space="preserve"> SBFD</w:t>
      </w:r>
      <w:r w:rsidR="00821D45">
        <w:t xml:space="preserve"> Macro</w:t>
      </w:r>
      <w:r w:rsidRPr="022E3D84">
        <w:t xml:space="preserve"> </w:t>
      </w:r>
      <w:r w:rsidR="00821D45">
        <w:t>network</w:t>
      </w:r>
      <w:r w:rsidRPr="022E3D84">
        <w:t>, and the victim is the DL (</w:t>
      </w:r>
      <w:r w:rsidR="00035434">
        <w:t>D</w:t>
      </w:r>
      <w:r w:rsidRPr="022E3D84">
        <w:t>own-</w:t>
      </w:r>
      <w:r w:rsidR="00035434">
        <w:t>L</w:t>
      </w:r>
      <w:r w:rsidRPr="022E3D84">
        <w:t xml:space="preserve">ink) of legacy static TDD </w:t>
      </w:r>
      <w:r w:rsidR="00786BC1">
        <w:t>Macro network</w:t>
      </w:r>
      <w:r w:rsidRPr="022E3D84">
        <w:t>.</w:t>
      </w:r>
      <w:r w:rsidR="630CDC4F">
        <w:t xml:space="preserve"> </w:t>
      </w:r>
      <w:r w:rsidR="00AC6D66">
        <w:t>In this coexistence case,</w:t>
      </w:r>
      <w:r w:rsidRPr="022E3D84">
        <w:t xml:space="preserve"> we are interested in observing the impact of UE-to-UE CLI (</w:t>
      </w:r>
      <w:r w:rsidR="00035434">
        <w:t>C</w:t>
      </w:r>
      <w:r w:rsidRPr="022E3D84">
        <w:t>ross-</w:t>
      </w:r>
      <w:r w:rsidR="00035434">
        <w:t>L</w:t>
      </w:r>
      <w:r w:rsidRPr="022E3D84">
        <w:t xml:space="preserve">ink </w:t>
      </w:r>
      <w:r w:rsidR="00035434">
        <w:t>I</w:t>
      </w:r>
      <w:r w:rsidRPr="022E3D84">
        <w:t xml:space="preserve">nterference), </w:t>
      </w:r>
      <w:r w:rsidR="00AC6D66">
        <w:t xml:space="preserve">and since UEs are here uniformly distributed, in </w:t>
      </w:r>
      <w:r w:rsidR="008F5B0F">
        <w:t xml:space="preserve">a wide-area network, it is highly unlikely that two UEs happen to </w:t>
      </w:r>
      <w:r w:rsidR="00D659E8">
        <w:t xml:space="preserve">be so close to each other to generate a significant level of interference. </w:t>
      </w:r>
      <w:r w:rsidR="0052320E">
        <w:t>This is why it is of interest to look also at the performance of this coexistence case, in Scenario 2</w:t>
      </w:r>
      <w:r w:rsidR="00786BC1">
        <w:t xml:space="preserve"> (Urban Hotspot)</w:t>
      </w:r>
      <w:r w:rsidR="0052320E">
        <w:t>.</w:t>
      </w:r>
    </w:p>
    <w:p w14:paraId="00F5B8AD" w14:textId="4087E4EA" w:rsidR="00840D39" w:rsidRPr="00FE52EC" w:rsidRDefault="0012087F" w:rsidP="0012087F">
      <w:pPr>
        <w:rPr>
          <w:rFonts w:ascii="Arial" w:hAnsi="Arial" w:cs="Arial"/>
          <w:sz w:val="24"/>
          <w:szCs w:val="24"/>
        </w:rPr>
      </w:pPr>
      <w:r>
        <w:t xml:space="preserve">Notice that the aggressor SBFD transmits both UL (Up-Link) and DL, so the performance of legacy TDD DL is the result of the ACI impact from both SBFD UL and DL. The impact from DL SBFD, however, will not be noticeable because also the baseline of the comparison is affected by similar DL interference and the assumption taken on the PSD (Power Spectral Density) for DL SBFD is to be the same as TDD. This is why in the following we will focus on studying the impact on DL </w:t>
      </w:r>
      <w:r w:rsidR="7CD36641">
        <w:t xml:space="preserve">legacy </w:t>
      </w:r>
      <w:r>
        <w:t>TDD from UL SBFD, by sweeping the ACIR_UE_UE value.</w:t>
      </w:r>
    </w:p>
    <w:p w14:paraId="70975FB1" w14:textId="6F323B44" w:rsidR="00C2094C" w:rsidRDefault="1B83E195" w:rsidP="022E3D84">
      <w:pPr>
        <w:rPr>
          <w:rFonts w:ascii="Arial" w:hAnsi="Arial" w:cs="Arial"/>
        </w:rPr>
      </w:pPr>
      <w:r w:rsidRPr="022E3D84">
        <w:t>Figure 2.1.1</w:t>
      </w:r>
      <w:r w:rsidR="00AF3F94">
        <w:t>.1</w:t>
      </w:r>
      <w:r w:rsidRPr="022E3D84">
        <w:t xml:space="preserve">-1 shows the DL mean and 5%-tile user throughput of TDD network, in </w:t>
      </w:r>
      <w:r w:rsidR="004E360E">
        <w:t>U</w:t>
      </w:r>
      <w:r w:rsidR="004E360E" w:rsidRPr="022E3D84">
        <w:t xml:space="preserve">rban </w:t>
      </w:r>
      <w:r w:rsidR="004E360E">
        <w:t>M</w:t>
      </w:r>
      <w:r w:rsidRPr="022E3D84">
        <w:t xml:space="preserve">acro scenario, and as can be observed, there is not coexistence impact on the DL TDD performance. The reason is that in a wide area scenario, if users are dropped uniformly, it is highly unlikely that they happen to be at a distance where they are subject to UE-to-UE CLI. For this reason, for this coexistence case it is of interest to also study </w:t>
      </w:r>
      <w:r w:rsidR="00D12081">
        <w:t>U</w:t>
      </w:r>
      <w:r w:rsidRPr="022E3D84">
        <w:t xml:space="preserve">rban </w:t>
      </w:r>
      <w:r w:rsidR="00D12081">
        <w:t>H</w:t>
      </w:r>
      <w:r w:rsidRPr="022E3D84">
        <w:t>otspot deployment scenario, with clustered UEs.</w:t>
      </w:r>
    </w:p>
    <w:p w14:paraId="12CAC885" w14:textId="059ADCC8" w:rsidR="00C2094C" w:rsidRDefault="00762ED3" w:rsidP="005B61A3">
      <w:pPr>
        <w:jc w:val="center"/>
      </w:pPr>
      <w:r w:rsidRPr="00762ED3">
        <w:rPr>
          <w:noProof/>
        </w:rPr>
        <w:drawing>
          <wp:inline distT="0" distB="0" distL="0" distR="0" wp14:anchorId="3F1FFD67" wp14:editId="68B65065">
            <wp:extent cx="2707105" cy="215282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23583" cy="2165928"/>
                    </a:xfrm>
                    <a:prstGeom prst="rect">
                      <a:avLst/>
                    </a:prstGeom>
                  </pic:spPr>
                </pic:pic>
              </a:graphicData>
            </a:graphic>
          </wp:inline>
        </w:drawing>
      </w:r>
      <w:r w:rsidR="00AC7B5D">
        <w:t xml:space="preserve">      </w:t>
      </w:r>
      <w:r w:rsidR="00846803">
        <w:t xml:space="preserve"> </w:t>
      </w:r>
      <w:r w:rsidR="00012996">
        <w:rPr>
          <w:noProof/>
        </w:rPr>
        <w:drawing>
          <wp:inline distT="0" distB="0" distL="0" distR="0" wp14:anchorId="2123BE65" wp14:editId="097BB2B4">
            <wp:extent cx="2700367" cy="2168799"/>
            <wp:effectExtent l="0" t="0" r="508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25344" cy="2188859"/>
                    </a:xfrm>
                    <a:prstGeom prst="rect">
                      <a:avLst/>
                    </a:prstGeom>
                    <a:noFill/>
                  </pic:spPr>
                </pic:pic>
              </a:graphicData>
            </a:graphic>
          </wp:inline>
        </w:drawing>
      </w:r>
    </w:p>
    <w:p w14:paraId="543A3EF4" w14:textId="2DE8D22B" w:rsidR="022E3D84" w:rsidRDefault="4AF8B69D" w:rsidP="003654BF">
      <w:pPr>
        <w:jc w:val="center"/>
        <w:rPr>
          <w:rFonts w:ascii="Arial" w:eastAsia="Arial" w:hAnsi="Arial" w:cs="Arial"/>
          <w:b/>
          <w:bCs/>
        </w:rPr>
      </w:pPr>
      <w:r w:rsidRPr="00492518">
        <w:rPr>
          <w:rFonts w:ascii="Arial" w:eastAsia="Arial" w:hAnsi="Arial" w:cs="Arial"/>
          <w:b/>
          <w:bCs/>
        </w:rPr>
        <w:t>Figure 2.1.</w:t>
      </w:r>
      <w:r w:rsidR="00AF3F94" w:rsidRPr="00492518">
        <w:rPr>
          <w:rFonts w:ascii="Arial" w:eastAsia="Arial" w:hAnsi="Arial" w:cs="Arial"/>
          <w:b/>
          <w:bCs/>
        </w:rPr>
        <w:t>1.</w:t>
      </w:r>
      <w:r w:rsidRPr="00492518">
        <w:rPr>
          <w:rFonts w:ascii="Arial" w:eastAsia="Arial" w:hAnsi="Arial" w:cs="Arial"/>
          <w:b/>
          <w:bCs/>
        </w:rPr>
        <w:t xml:space="preserve">1-1: </w:t>
      </w:r>
      <w:r w:rsidR="44BFD194" w:rsidRPr="00492518">
        <w:rPr>
          <w:rFonts w:ascii="Arial" w:eastAsia="Arial" w:hAnsi="Arial" w:cs="Arial"/>
          <w:b/>
          <w:bCs/>
        </w:rPr>
        <w:t xml:space="preserve">Case 1: </w:t>
      </w:r>
      <w:r w:rsidRPr="00492518">
        <w:rPr>
          <w:rFonts w:ascii="Arial" w:eastAsia="Arial" w:hAnsi="Arial" w:cs="Arial"/>
          <w:b/>
          <w:bCs/>
        </w:rPr>
        <w:t>DL mean and 5%-tile user throughput of TDD, FR1</w:t>
      </w:r>
      <w:r w:rsidR="07FD354A" w:rsidRPr="00492518">
        <w:rPr>
          <w:rFonts w:ascii="Arial" w:eastAsia="Arial" w:hAnsi="Arial" w:cs="Arial"/>
          <w:b/>
          <w:bCs/>
        </w:rPr>
        <w:t>,</w:t>
      </w:r>
      <w:r w:rsidRPr="00492518">
        <w:rPr>
          <w:rFonts w:ascii="Arial" w:eastAsia="Arial" w:hAnsi="Arial" w:cs="Arial"/>
          <w:b/>
          <w:bCs/>
        </w:rPr>
        <w:t xml:space="preserve"> </w:t>
      </w:r>
      <w:r w:rsidR="00C2703D">
        <w:rPr>
          <w:rFonts w:ascii="Arial" w:eastAsia="Arial" w:hAnsi="Arial" w:cs="Arial"/>
          <w:b/>
          <w:bCs/>
        </w:rPr>
        <w:t>S</w:t>
      </w:r>
      <w:r w:rsidR="00C2703D" w:rsidRPr="00492518">
        <w:rPr>
          <w:rFonts w:ascii="Arial" w:eastAsia="Arial" w:hAnsi="Arial" w:cs="Arial"/>
          <w:b/>
          <w:bCs/>
        </w:rPr>
        <w:t xml:space="preserve">cenario </w:t>
      </w:r>
      <w:r w:rsidR="07FD354A" w:rsidRPr="00492518">
        <w:rPr>
          <w:rFonts w:ascii="Arial" w:eastAsia="Arial" w:hAnsi="Arial" w:cs="Arial"/>
          <w:b/>
          <w:bCs/>
        </w:rPr>
        <w:t>1</w:t>
      </w:r>
      <w:r w:rsidR="618A93B8" w:rsidRPr="00492518">
        <w:rPr>
          <w:rFonts w:ascii="Arial" w:eastAsia="Arial" w:hAnsi="Arial" w:cs="Arial"/>
          <w:b/>
          <w:bCs/>
        </w:rPr>
        <w:t xml:space="preserve"> (sweeping ACIR_UE_UE)</w:t>
      </w:r>
    </w:p>
    <w:p w14:paraId="2E7E6EE1" w14:textId="37672957" w:rsidR="00F90734" w:rsidRDefault="00F90734" w:rsidP="00F90734">
      <w:pPr>
        <w:spacing w:line="259" w:lineRule="auto"/>
      </w:pPr>
      <w:r w:rsidRPr="70FB5E56">
        <w:rPr>
          <w:b/>
          <w:bCs/>
          <w:u w:val="single"/>
        </w:rPr>
        <w:t>Observation 1:</w:t>
      </w:r>
      <w:r w:rsidRPr="70FB5E56">
        <w:rPr>
          <w:b/>
          <w:bCs/>
        </w:rPr>
        <w:t xml:space="preserve"> </w:t>
      </w:r>
      <w:r w:rsidR="06AE3676">
        <w:t xml:space="preserve"> For Scenario 1/Case 1, coexistence of an SBFD Macro network with a DL legacy TDD Macro network is possible when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14:paraId="581C69DB" w14:textId="77777777" w:rsidR="00CE03E7" w:rsidRDefault="00CE03E7" w:rsidP="0063147B"/>
    <w:p w14:paraId="66A313BE" w14:textId="7348F1CA" w:rsidR="00315C0A" w:rsidRDefault="00CF5B90" w:rsidP="00C2094C">
      <w:pPr>
        <w:pStyle w:val="ListParagraph"/>
        <w:numPr>
          <w:ilvl w:val="3"/>
          <w:numId w:val="5"/>
        </w:numPr>
        <w:ind w:left="709" w:hanging="709"/>
        <w:rPr>
          <w:rFonts w:ascii="Arial" w:hAnsi="Arial" w:cs="Arial"/>
        </w:rPr>
      </w:pPr>
      <w:r>
        <w:rPr>
          <w:rFonts w:ascii="Arial" w:hAnsi="Arial" w:cs="Arial"/>
        </w:rPr>
        <w:lastRenderedPageBreak/>
        <w:t xml:space="preserve">Scenario 1, </w:t>
      </w:r>
      <w:r w:rsidR="00315C0A">
        <w:rPr>
          <w:rFonts w:ascii="Arial" w:hAnsi="Arial" w:cs="Arial"/>
        </w:rPr>
        <w:t>Case 2</w:t>
      </w:r>
    </w:p>
    <w:p w14:paraId="673B1BAD" w14:textId="0B1106B5" w:rsidR="00D02FFF" w:rsidRDefault="00D02FFF" w:rsidP="00D02FFF">
      <w:r w:rsidRPr="4904AC9E">
        <w:t xml:space="preserve">Case 2 refers to the coexistence case where the aggressor is the SBFD </w:t>
      </w:r>
      <w:r>
        <w:t xml:space="preserve">DU </w:t>
      </w:r>
      <w:r w:rsidR="0026135F">
        <w:t xml:space="preserve">Macro </w:t>
      </w:r>
      <w:r w:rsidRPr="4904AC9E">
        <w:t>operator, and the victim is the UL (</w:t>
      </w:r>
      <w:r>
        <w:t>U</w:t>
      </w:r>
      <w:r w:rsidRPr="4904AC9E">
        <w:t>p-</w:t>
      </w:r>
      <w:r>
        <w:t>L</w:t>
      </w:r>
      <w:r w:rsidRPr="4904AC9E">
        <w:t>ink) of the legacy static TDD</w:t>
      </w:r>
      <w:r w:rsidR="005E7667">
        <w:t xml:space="preserve"> Macro</w:t>
      </w:r>
      <w:r w:rsidRPr="4904AC9E">
        <w:t xml:space="preserve"> operator.</w:t>
      </w:r>
      <w:r>
        <w:t xml:space="preserve"> </w:t>
      </w:r>
    </w:p>
    <w:p w14:paraId="62A7F809" w14:textId="6AC81D02" w:rsidR="00315C0A" w:rsidRPr="00362AE7" w:rsidRDefault="00315C0A" w:rsidP="00C95D5A">
      <w:pPr>
        <w:rPr>
          <w:rFonts w:ascii="Arial" w:hAnsi="Arial" w:cs="Arial"/>
        </w:rPr>
      </w:pPr>
      <w:r w:rsidRPr="4904AC9E">
        <w:t>Figure 2.1.</w:t>
      </w:r>
      <w:r w:rsidR="00600990">
        <w:t>1</w:t>
      </w:r>
      <w:r>
        <w:t>.</w:t>
      </w:r>
      <w:r w:rsidR="00600990">
        <w:t>2</w:t>
      </w:r>
      <w:r w:rsidRPr="4904AC9E">
        <w:t xml:space="preserve">-1 shows the UL mean and 5%-tile user throughput of </w:t>
      </w:r>
      <w:r w:rsidR="005E7667">
        <w:t xml:space="preserve">the Macro </w:t>
      </w:r>
      <w:r w:rsidRPr="4904AC9E">
        <w:t>TDD</w:t>
      </w:r>
      <w:r w:rsidR="005E7667">
        <w:t xml:space="preserve"> network</w:t>
      </w:r>
      <w:r>
        <w:t>.</w:t>
      </w:r>
      <w:r w:rsidRPr="4904AC9E">
        <w:t xml:space="preserve"> Considering the reference ACIR values based on </w:t>
      </w:r>
      <w:r>
        <w:t xml:space="preserve">the </w:t>
      </w:r>
      <w:r w:rsidRPr="4904AC9E">
        <w:t xml:space="preserve">assumptions, it can be observed a degradation </w:t>
      </w:r>
      <w:r w:rsidRPr="005E7667">
        <w:t>of 17.</w:t>
      </w:r>
      <w:r w:rsidR="18D2E95B">
        <w:t>8</w:t>
      </w:r>
      <w:r w:rsidRPr="005E7667">
        <w:t>% and 7</w:t>
      </w:r>
      <w:r w:rsidR="00F117A2" w:rsidRPr="005E7667">
        <w:t>0</w:t>
      </w:r>
      <w:r w:rsidRPr="005E7667">
        <w:t>% in terms</w:t>
      </w:r>
      <w:r w:rsidRPr="4904AC9E">
        <w:t xml:space="preserve"> of mean and 5%-tile user throughout, respectively. </w:t>
      </w:r>
      <w:r>
        <w:t>By sweeping the ACIR_BS_BS to high values, it is possible to reduce the impact of BS-to-BS interference. However, beyond a certain level, the 5%-tile throughput degradation cannot be further reduced. The reason is that in</w:t>
      </w:r>
      <w:r w:rsidRPr="4904AC9E">
        <w:t xml:space="preserve"> this case, the blocking of the UL TDD</w:t>
      </w:r>
      <w:r>
        <w:t xml:space="preserve"> receiver</w:t>
      </w:r>
      <w:r w:rsidRPr="4904AC9E">
        <w:t xml:space="preserve">, which happens with approximately </w:t>
      </w:r>
      <w:r>
        <w:t>2</w:t>
      </w:r>
      <w:r w:rsidRPr="4904AC9E">
        <w:t xml:space="preserve">% probability </w:t>
      </w:r>
      <w:r>
        <w:t>in our simulation</w:t>
      </w:r>
      <w:r w:rsidR="00A04155">
        <w:t>s</w:t>
      </w:r>
      <w:r>
        <w:t xml:space="preserve"> </w:t>
      </w:r>
      <w:r w:rsidRPr="4904AC9E">
        <w:t xml:space="preserve">due to the DL SBFD activity, and the increment of the resulting noise figure, </w:t>
      </w:r>
      <w:r>
        <w:t xml:space="preserve">introduce a degradation that cannot be eliminated, </w:t>
      </w:r>
      <w:r w:rsidRPr="4904AC9E">
        <w:t>even if the ACIR is increased to very high and not realistic values.</w:t>
      </w:r>
      <w:r>
        <w:t xml:space="preserve"> </w:t>
      </w:r>
    </w:p>
    <w:p w14:paraId="51919D99" w14:textId="505E4C03" w:rsidR="0005114C" w:rsidRPr="005B61A3" w:rsidRDefault="00655E52" w:rsidP="0005114C">
      <w:pPr>
        <w:jc w:val="center"/>
        <w:rPr>
          <w:rFonts w:ascii="Arial" w:eastAsia="Arial" w:hAnsi="Arial" w:cs="Arial"/>
        </w:rPr>
      </w:pPr>
      <w:r w:rsidRPr="005B61A3">
        <w:rPr>
          <w:rFonts w:ascii="Arial" w:eastAsia="Arial" w:hAnsi="Arial" w:cs="Arial"/>
          <w:noProof/>
        </w:rPr>
        <w:drawing>
          <wp:inline distT="0" distB="0" distL="0" distR="0" wp14:anchorId="39A6B3DF" wp14:editId="5CC43509">
            <wp:extent cx="2701430" cy="2215821"/>
            <wp:effectExtent l="0" t="0" r="3810" b="0"/>
            <wp:docPr id="1927566903" name="Picture 1927566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38221" cy="2245998"/>
                    </a:xfrm>
                    <a:prstGeom prst="rect">
                      <a:avLst/>
                    </a:prstGeom>
                    <a:noFill/>
                  </pic:spPr>
                </pic:pic>
              </a:graphicData>
            </a:graphic>
          </wp:inline>
        </w:drawing>
      </w:r>
      <w:r w:rsidR="00763A24" w:rsidRPr="005B61A3">
        <w:rPr>
          <w:rFonts w:ascii="Arial" w:eastAsia="Arial" w:hAnsi="Arial" w:cs="Arial"/>
        </w:rPr>
        <w:t xml:space="preserve">    </w:t>
      </w:r>
      <w:r w:rsidRPr="005B61A3">
        <w:rPr>
          <w:rFonts w:ascii="Arial" w:eastAsia="Arial" w:hAnsi="Arial" w:cs="Arial"/>
          <w:noProof/>
        </w:rPr>
        <w:drawing>
          <wp:inline distT="0" distB="0" distL="0" distR="0" wp14:anchorId="1C13C499" wp14:editId="210F9F13">
            <wp:extent cx="2679539" cy="2193318"/>
            <wp:effectExtent l="0" t="0" r="6985" b="0"/>
            <wp:docPr id="1927566904" name="Picture 192756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9957" cy="2218217"/>
                    </a:xfrm>
                    <a:prstGeom prst="rect">
                      <a:avLst/>
                    </a:prstGeom>
                    <a:noFill/>
                  </pic:spPr>
                </pic:pic>
              </a:graphicData>
            </a:graphic>
          </wp:inline>
        </w:drawing>
      </w:r>
    </w:p>
    <w:p w14:paraId="3F3BAB6D" w14:textId="523B04DF" w:rsidR="00583EB3" w:rsidRDefault="0005114C" w:rsidP="001A4AC0">
      <w:pPr>
        <w:jc w:val="center"/>
      </w:pPr>
      <w:r w:rsidRPr="00A04155">
        <w:rPr>
          <w:rFonts w:ascii="Arial" w:eastAsia="Arial" w:hAnsi="Arial" w:cs="Arial"/>
          <w:b/>
          <w:bCs/>
        </w:rPr>
        <w:t>Figure 2.1.</w:t>
      </w:r>
      <w:r w:rsidR="00DF12DD" w:rsidRPr="00A04155">
        <w:rPr>
          <w:rFonts w:ascii="Arial" w:eastAsia="Arial" w:hAnsi="Arial" w:cs="Arial"/>
          <w:b/>
          <w:bCs/>
        </w:rPr>
        <w:t>1</w:t>
      </w:r>
      <w:r w:rsidRPr="00A04155">
        <w:rPr>
          <w:rFonts w:ascii="Arial" w:eastAsia="Arial" w:hAnsi="Arial" w:cs="Arial"/>
          <w:b/>
          <w:bCs/>
        </w:rPr>
        <w:t>.</w:t>
      </w:r>
      <w:r w:rsidR="00D02FFF" w:rsidRPr="00A04155">
        <w:rPr>
          <w:rFonts w:ascii="Arial" w:eastAsia="Arial" w:hAnsi="Arial" w:cs="Arial"/>
          <w:b/>
          <w:bCs/>
        </w:rPr>
        <w:t>2</w:t>
      </w:r>
      <w:r w:rsidRPr="00A04155">
        <w:rPr>
          <w:rFonts w:ascii="Arial" w:eastAsia="Arial" w:hAnsi="Arial" w:cs="Arial"/>
          <w:b/>
          <w:bCs/>
        </w:rPr>
        <w:t>-</w:t>
      </w:r>
      <w:r w:rsidR="00D02FFF" w:rsidRPr="00A04155">
        <w:rPr>
          <w:rFonts w:ascii="Arial" w:eastAsia="Arial" w:hAnsi="Arial" w:cs="Arial"/>
          <w:b/>
          <w:bCs/>
        </w:rPr>
        <w:t>1</w:t>
      </w:r>
      <w:r w:rsidRPr="00A04155">
        <w:rPr>
          <w:rFonts w:ascii="Arial" w:eastAsia="Arial" w:hAnsi="Arial" w:cs="Arial"/>
          <w:b/>
          <w:bCs/>
        </w:rPr>
        <w:t xml:space="preserve">: Case 2: UL mean and 5%-tile user throughput of TDD, FR1, </w:t>
      </w:r>
      <w:r w:rsidR="005831C5">
        <w:rPr>
          <w:rFonts w:ascii="Arial" w:eastAsia="Arial" w:hAnsi="Arial" w:cs="Arial"/>
          <w:b/>
          <w:bCs/>
        </w:rPr>
        <w:t>S</w:t>
      </w:r>
      <w:r w:rsidR="005831C5" w:rsidRPr="00A04155">
        <w:rPr>
          <w:rFonts w:ascii="Arial" w:eastAsia="Arial" w:hAnsi="Arial" w:cs="Arial"/>
          <w:b/>
          <w:bCs/>
        </w:rPr>
        <w:t xml:space="preserve">cenario </w:t>
      </w:r>
      <w:r w:rsidRPr="00A04155">
        <w:rPr>
          <w:rFonts w:ascii="Arial" w:eastAsia="Arial" w:hAnsi="Arial" w:cs="Arial"/>
          <w:b/>
          <w:bCs/>
        </w:rPr>
        <w:t>1 (sweeping ACIR_BS_BS)</w:t>
      </w:r>
    </w:p>
    <w:p w14:paraId="42F4E780" w14:textId="73D4A2C1" w:rsidR="5C7CB22B" w:rsidRDefault="5C7CB22B" w:rsidP="1575D2FB">
      <w:r w:rsidRPr="1575D2FB">
        <w:rPr>
          <w:b/>
          <w:bCs/>
          <w:u w:val="single"/>
        </w:rPr>
        <w:t>Observation 2</w:t>
      </w:r>
      <w:r w:rsidRPr="1575D2FB">
        <w:rPr>
          <w:u w:val="single"/>
        </w:rPr>
        <w:t>:</w:t>
      </w:r>
      <w:r>
        <w:t xml:space="preserve"> For Scenario 1/Case 2 (wide area network deployment scenario), the UL of a TDD network is highly impacted by the coexistence with an SBFD network. Around 17% degradation is observed in terms of mean user throughput, and around 70% in terms of 5%-tile user throughput.</w:t>
      </w:r>
    </w:p>
    <w:p w14:paraId="48B6036A" w14:textId="65AC4593" w:rsidR="1575D2FB" w:rsidRDefault="5C7CB22B" w:rsidP="008276C3">
      <w:r w:rsidRPr="1575D2FB">
        <w:rPr>
          <w:b/>
          <w:bCs/>
          <w:u w:val="single"/>
        </w:rPr>
        <w:t>Observation 3</w:t>
      </w:r>
      <w:r w:rsidRPr="1575D2FB">
        <w:rPr>
          <w:u w:val="single"/>
        </w:rPr>
        <w:t>:</w:t>
      </w:r>
      <w:r>
        <w:t xml:space="preserve"> For Scenario 1/Case 2,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14:paraId="3E3DCB78" w14:textId="77777777" w:rsidR="006C418D" w:rsidRDefault="006C418D" w:rsidP="00315C0A">
      <w:pPr>
        <w:pStyle w:val="ListParagraph"/>
        <w:ind w:left="709"/>
        <w:rPr>
          <w:rFonts w:ascii="Arial" w:hAnsi="Arial" w:cs="Arial"/>
        </w:rPr>
      </w:pPr>
    </w:p>
    <w:p w14:paraId="10582B18" w14:textId="148FE739" w:rsidR="00E0723C" w:rsidRDefault="00CF5B90" w:rsidP="00C2094C">
      <w:pPr>
        <w:pStyle w:val="ListParagraph"/>
        <w:numPr>
          <w:ilvl w:val="3"/>
          <w:numId w:val="5"/>
        </w:numPr>
        <w:ind w:left="709" w:hanging="709"/>
        <w:rPr>
          <w:rFonts w:ascii="Arial" w:hAnsi="Arial" w:cs="Arial"/>
        </w:rPr>
      </w:pPr>
      <w:r>
        <w:rPr>
          <w:rFonts w:ascii="Arial" w:hAnsi="Arial" w:cs="Arial"/>
        </w:rPr>
        <w:t xml:space="preserve">Scenario 1, </w:t>
      </w:r>
      <w:r w:rsidR="00FF13B4">
        <w:rPr>
          <w:rFonts w:ascii="Arial" w:hAnsi="Arial" w:cs="Arial"/>
        </w:rPr>
        <w:t>Case 3</w:t>
      </w:r>
    </w:p>
    <w:p w14:paraId="1F984388" w14:textId="0D68A511" w:rsidR="00E0723C" w:rsidRPr="00D02FFF" w:rsidRDefault="00080E98" w:rsidP="005B42A5">
      <w:pPr>
        <w:rPr>
          <w:rFonts w:ascii="Arial" w:eastAsia="Arial" w:hAnsi="Arial" w:cs="Arial"/>
          <w:sz w:val="24"/>
          <w:szCs w:val="24"/>
        </w:rPr>
      </w:pPr>
      <w:r w:rsidRPr="229463FF">
        <w:t xml:space="preserve">Case 3 refers to the coexistence case where the aggressor is the legacy TDD </w:t>
      </w:r>
      <w:r w:rsidR="00017CA2">
        <w:t xml:space="preserve">Macro </w:t>
      </w:r>
      <w:r w:rsidRPr="229463FF">
        <w:t xml:space="preserve">operator, and the victim </w:t>
      </w:r>
      <w:r>
        <w:t>are</w:t>
      </w:r>
      <w:r w:rsidRPr="229463FF">
        <w:t xml:space="preserve"> the UL</w:t>
      </w:r>
      <w:r>
        <w:t xml:space="preserve"> and DL</w:t>
      </w:r>
      <w:r w:rsidRPr="229463FF">
        <w:t xml:space="preserve"> of the SBFD </w:t>
      </w:r>
      <w:r w:rsidR="00017CA2">
        <w:t xml:space="preserve">Macro </w:t>
      </w:r>
      <w:r w:rsidRPr="229463FF">
        <w:t>operator.</w:t>
      </w:r>
    </w:p>
    <w:p w14:paraId="7EA9DB17" w14:textId="4A54F739" w:rsidR="00EA56F2" w:rsidRDefault="00EA56F2" w:rsidP="00EA56F2">
      <w:r w:rsidRPr="229463FF">
        <w:t>Figure 2.1.</w:t>
      </w:r>
      <w:r w:rsidR="007538AE">
        <w:t>1</w:t>
      </w:r>
      <w:r>
        <w:t>.</w:t>
      </w:r>
      <w:r w:rsidR="007538AE">
        <w:t>3</w:t>
      </w:r>
      <w:r w:rsidRPr="229463FF">
        <w:t>-1 shows the UL mean and 5%-tile user throughput of SBFD</w:t>
      </w:r>
      <w:r>
        <w:t>, when the aggressor is the DL of TDD.</w:t>
      </w:r>
      <w:r w:rsidRPr="229463FF">
        <w:t xml:space="preserve"> Considering the reference ACIR assumptions, it can be observed a degradation with respect </w:t>
      </w:r>
      <w:r w:rsidRPr="00EB7202">
        <w:t>to the baseline of 15.</w:t>
      </w:r>
      <w:r w:rsidR="001B7262" w:rsidRPr="00EB7202">
        <w:t>7</w:t>
      </w:r>
      <w:r w:rsidRPr="00EB7202">
        <w:t>% and 6</w:t>
      </w:r>
      <w:r w:rsidR="008C3F1E" w:rsidRPr="00EB7202">
        <w:t>0</w:t>
      </w:r>
      <w:r w:rsidR="08168847">
        <w:t>.4</w:t>
      </w:r>
      <w:r w:rsidRPr="00EB7202">
        <w:t>%, in terms of mean and 5%-tile user throughout, respectively. In this case, due to the blocking</w:t>
      </w:r>
      <w:r w:rsidRPr="229463FF">
        <w:t xml:space="preserve"> of the UL of SBFD network, which happens with approximately 2% probability</w:t>
      </w:r>
      <w:r>
        <w:t xml:space="preserve"> in our simulation</w:t>
      </w:r>
      <w:r w:rsidRPr="229463FF">
        <w:t>, and increased noise figure, due to the DL TDD activity, it is not possible to reduce the degradation beyond a certain level, even if the ACIR is increased to very high and not realistic values.</w:t>
      </w:r>
    </w:p>
    <w:p w14:paraId="5546EC48" w14:textId="535DF98C" w:rsidR="00EA56F2" w:rsidRDefault="00EA56F2" w:rsidP="00EA56F2">
      <w:r>
        <w:t>Figure 2.1.</w:t>
      </w:r>
      <w:r w:rsidR="007538AE">
        <w:t>1</w:t>
      </w:r>
      <w:r>
        <w:t>.</w:t>
      </w:r>
      <w:r w:rsidR="007538AE">
        <w:t>3</w:t>
      </w:r>
      <w:r>
        <w:t>-2 shows the DL mean and 5%-tile user throughput of SBFD, when the aggressor is the DL of TDD</w:t>
      </w:r>
      <w:r w:rsidR="007D1EA3">
        <w:t xml:space="preserve"> Macro operator</w:t>
      </w:r>
      <w:r>
        <w:t>. It can be observed that the DL of SBFD can coexist with the DL of TDD</w:t>
      </w:r>
      <w:r w:rsidR="004671A2">
        <w:t xml:space="preserve">, and the </w:t>
      </w:r>
      <w:r>
        <w:t xml:space="preserve">performance degradation </w:t>
      </w:r>
      <w:r w:rsidR="004671A2">
        <w:t xml:space="preserve">is </w:t>
      </w:r>
      <w:r>
        <w:t>below 5%.</w:t>
      </w:r>
    </w:p>
    <w:p w14:paraId="1CE3585B" w14:textId="5D921CCD" w:rsidR="00EA56F2" w:rsidRDefault="00EA56F2" w:rsidP="00EA56F2">
      <w:pPr>
        <w:jc w:val="center"/>
      </w:pPr>
      <w:r>
        <w:rPr>
          <w:noProof/>
        </w:rPr>
        <w:lastRenderedPageBreak/>
        <w:t xml:space="preserve">   </w:t>
      </w:r>
      <w:r w:rsidR="00122336">
        <w:rPr>
          <w:noProof/>
        </w:rPr>
        <w:drawing>
          <wp:inline distT="0" distB="0" distL="0" distR="0" wp14:anchorId="1CAF3EC9" wp14:editId="23AA274C">
            <wp:extent cx="2545922" cy="2088266"/>
            <wp:effectExtent l="0" t="0" r="6985" b="7620"/>
            <wp:docPr id="1927566901" name="Picture 1927566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7056" cy="2105601"/>
                    </a:xfrm>
                    <a:prstGeom prst="rect">
                      <a:avLst/>
                    </a:prstGeom>
                    <a:noFill/>
                  </pic:spPr>
                </pic:pic>
              </a:graphicData>
            </a:graphic>
          </wp:inline>
        </w:drawing>
      </w:r>
      <w:r>
        <w:rPr>
          <w:noProof/>
        </w:rPr>
        <w:t xml:space="preserve"> </w:t>
      </w:r>
      <w:r w:rsidR="00F30704">
        <w:rPr>
          <w:noProof/>
        </w:rPr>
        <w:t xml:space="preserve">   </w:t>
      </w:r>
      <w:r>
        <w:rPr>
          <w:noProof/>
        </w:rPr>
        <w:t xml:space="preserve"> </w:t>
      </w:r>
      <w:r w:rsidR="00384695">
        <w:rPr>
          <w:noProof/>
        </w:rPr>
        <w:drawing>
          <wp:inline distT="0" distB="0" distL="0" distR="0" wp14:anchorId="46EA8A7C" wp14:editId="5193F6DA">
            <wp:extent cx="2563615" cy="2098429"/>
            <wp:effectExtent l="0" t="0" r="8255" b="0"/>
            <wp:docPr id="1927566902" name="Picture 1927566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2134" cy="2121773"/>
                    </a:xfrm>
                    <a:prstGeom prst="rect">
                      <a:avLst/>
                    </a:prstGeom>
                    <a:noFill/>
                  </pic:spPr>
                </pic:pic>
              </a:graphicData>
            </a:graphic>
          </wp:inline>
        </w:drawing>
      </w:r>
    </w:p>
    <w:p w14:paraId="58C15880" w14:textId="7446B419" w:rsidR="00EA56F2" w:rsidRDefault="00EA56F2" w:rsidP="00EA56F2">
      <w:pPr>
        <w:jc w:val="center"/>
        <w:rPr>
          <w:rFonts w:ascii="Arial" w:eastAsia="Arial" w:hAnsi="Arial" w:cs="Arial"/>
          <w:b/>
          <w:bCs/>
        </w:rPr>
      </w:pPr>
      <w:r w:rsidRPr="004671A2">
        <w:rPr>
          <w:rFonts w:ascii="Arial" w:eastAsia="Arial" w:hAnsi="Arial" w:cs="Arial"/>
          <w:b/>
          <w:bCs/>
        </w:rPr>
        <w:t>Figure 2.1.</w:t>
      </w:r>
      <w:r w:rsidR="00F94397" w:rsidRPr="004671A2">
        <w:rPr>
          <w:rFonts w:ascii="Arial" w:eastAsia="Arial" w:hAnsi="Arial" w:cs="Arial"/>
          <w:b/>
          <w:bCs/>
        </w:rPr>
        <w:t>1</w:t>
      </w:r>
      <w:r w:rsidRPr="004671A2">
        <w:rPr>
          <w:rFonts w:ascii="Arial" w:eastAsia="Arial" w:hAnsi="Arial" w:cs="Arial"/>
          <w:b/>
          <w:bCs/>
        </w:rPr>
        <w:t>.</w:t>
      </w:r>
      <w:r w:rsidR="00F94397" w:rsidRPr="004671A2">
        <w:rPr>
          <w:rFonts w:ascii="Arial" w:eastAsia="Arial" w:hAnsi="Arial" w:cs="Arial"/>
          <w:b/>
          <w:bCs/>
        </w:rPr>
        <w:t>3</w:t>
      </w:r>
      <w:r w:rsidRPr="004671A2">
        <w:rPr>
          <w:rFonts w:ascii="Arial" w:eastAsia="Arial" w:hAnsi="Arial" w:cs="Arial"/>
          <w:b/>
          <w:bCs/>
        </w:rPr>
        <w:t xml:space="preserve">-1: Case 3: UL mean and 5%-tile user throughput of SBFD, FR1, </w:t>
      </w:r>
      <w:r w:rsidR="004C6234">
        <w:rPr>
          <w:rFonts w:ascii="Arial" w:eastAsia="Arial" w:hAnsi="Arial" w:cs="Arial"/>
          <w:b/>
          <w:bCs/>
        </w:rPr>
        <w:t>S</w:t>
      </w:r>
      <w:r w:rsidR="004C6234" w:rsidRPr="004671A2">
        <w:rPr>
          <w:rFonts w:ascii="Arial" w:eastAsia="Arial" w:hAnsi="Arial" w:cs="Arial"/>
          <w:b/>
          <w:bCs/>
        </w:rPr>
        <w:t xml:space="preserve">cenario </w:t>
      </w:r>
      <w:r w:rsidRPr="004671A2">
        <w:rPr>
          <w:rFonts w:ascii="Arial" w:eastAsia="Arial" w:hAnsi="Arial" w:cs="Arial"/>
          <w:b/>
          <w:bCs/>
        </w:rPr>
        <w:t>1 (sweeping ACIR_BS_BS)</w:t>
      </w:r>
    </w:p>
    <w:p w14:paraId="0C6CFE3F" w14:textId="7929273F" w:rsidR="00EA56F2" w:rsidRDefault="00EA56F2" w:rsidP="00EA56F2">
      <w:pPr>
        <w:jc w:val="center"/>
      </w:pPr>
      <w:r>
        <w:rPr>
          <w:noProof/>
        </w:rPr>
        <w:t xml:space="preserve"> </w:t>
      </w:r>
      <w:r w:rsidRPr="007F29C8">
        <w:rPr>
          <w:noProof/>
        </w:rPr>
        <w:drawing>
          <wp:inline distT="0" distB="0" distL="0" distR="0" wp14:anchorId="7DACBC6A" wp14:editId="66C523B2">
            <wp:extent cx="2536190" cy="2016904"/>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47844" cy="2026172"/>
                    </a:xfrm>
                    <a:prstGeom prst="rect">
                      <a:avLst/>
                    </a:prstGeom>
                  </pic:spPr>
                </pic:pic>
              </a:graphicData>
            </a:graphic>
          </wp:inline>
        </w:drawing>
      </w:r>
      <w:r>
        <w:rPr>
          <w:noProof/>
        </w:rPr>
        <w:t xml:space="preserve">      </w:t>
      </w:r>
      <w:r>
        <w:rPr>
          <w:noProof/>
        </w:rPr>
        <w:drawing>
          <wp:inline distT="0" distB="0" distL="0" distR="0" wp14:anchorId="33F740CD" wp14:editId="2F7DC9D9">
            <wp:extent cx="2586575" cy="2047845"/>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2717" cy="2068542"/>
                    </a:xfrm>
                    <a:prstGeom prst="rect">
                      <a:avLst/>
                    </a:prstGeom>
                    <a:noFill/>
                  </pic:spPr>
                </pic:pic>
              </a:graphicData>
            </a:graphic>
          </wp:inline>
        </w:drawing>
      </w:r>
    </w:p>
    <w:p w14:paraId="4C625EE6" w14:textId="5778272E" w:rsidR="00EA56F2" w:rsidRPr="009E3D33" w:rsidRDefault="00EA56F2" w:rsidP="00EA56F2">
      <w:pPr>
        <w:jc w:val="center"/>
      </w:pPr>
      <w:r w:rsidRPr="004671A2">
        <w:rPr>
          <w:rFonts w:ascii="Arial" w:eastAsia="Arial" w:hAnsi="Arial" w:cs="Arial"/>
          <w:b/>
          <w:bCs/>
        </w:rPr>
        <w:t>Figure 2.1.</w:t>
      </w:r>
      <w:r w:rsidR="00F94397" w:rsidRPr="004671A2">
        <w:rPr>
          <w:rFonts w:ascii="Arial" w:eastAsia="Arial" w:hAnsi="Arial" w:cs="Arial"/>
          <w:b/>
          <w:bCs/>
        </w:rPr>
        <w:t>1</w:t>
      </w:r>
      <w:r w:rsidRPr="004671A2">
        <w:rPr>
          <w:rFonts w:ascii="Arial" w:eastAsia="Arial" w:hAnsi="Arial" w:cs="Arial"/>
          <w:b/>
          <w:bCs/>
        </w:rPr>
        <w:t>.</w:t>
      </w:r>
      <w:r w:rsidR="00F94397" w:rsidRPr="004671A2">
        <w:rPr>
          <w:rFonts w:ascii="Arial" w:eastAsia="Arial" w:hAnsi="Arial" w:cs="Arial"/>
          <w:b/>
          <w:bCs/>
        </w:rPr>
        <w:t>3</w:t>
      </w:r>
      <w:r w:rsidRPr="004671A2">
        <w:rPr>
          <w:rFonts w:ascii="Arial" w:eastAsia="Arial" w:hAnsi="Arial" w:cs="Arial"/>
          <w:b/>
          <w:bCs/>
        </w:rPr>
        <w:t xml:space="preserve">-2: Case 3: DL mean and 5%-tile user throughput of SBFD, FR1, </w:t>
      </w:r>
      <w:r w:rsidR="004C6234">
        <w:rPr>
          <w:rFonts w:ascii="Arial" w:eastAsia="Arial" w:hAnsi="Arial" w:cs="Arial"/>
          <w:b/>
          <w:bCs/>
        </w:rPr>
        <w:t>S</w:t>
      </w:r>
      <w:r w:rsidR="004C6234" w:rsidRPr="004671A2">
        <w:rPr>
          <w:rFonts w:ascii="Arial" w:eastAsia="Arial" w:hAnsi="Arial" w:cs="Arial"/>
          <w:b/>
          <w:bCs/>
        </w:rPr>
        <w:t xml:space="preserve">cenario </w:t>
      </w:r>
      <w:r w:rsidRPr="004671A2">
        <w:rPr>
          <w:rFonts w:ascii="Arial" w:eastAsia="Arial" w:hAnsi="Arial" w:cs="Arial"/>
          <w:b/>
          <w:bCs/>
        </w:rPr>
        <w:t>1 sweeping ACIR_BS_UE)</w:t>
      </w:r>
    </w:p>
    <w:p w14:paraId="643FEFA9" w14:textId="7CED29D2" w:rsidR="00F94397" w:rsidRDefault="1CDECABB" w:rsidP="76B6DBC1">
      <w:r w:rsidRPr="76B6DBC1">
        <w:rPr>
          <w:b/>
          <w:bCs/>
          <w:u w:val="single"/>
        </w:rPr>
        <w:t>Observation 4</w:t>
      </w:r>
      <w:r w:rsidRPr="76B6DBC1">
        <w:rPr>
          <w:u w:val="single"/>
        </w:rPr>
        <w:t>:</w:t>
      </w:r>
      <w:r>
        <w:t xml:space="preserve"> For Scenario 1/Case 3, for wide area and </w:t>
      </w:r>
      <w:proofErr w:type="gramStart"/>
      <w:r>
        <w:t>high power</w:t>
      </w:r>
      <w:proofErr w:type="gramEnd"/>
      <w:r>
        <w:t xml:space="preserve"> networks, the UL of a SBFD network is highly impacted by the coexistence with a legacy TDD network. Approximately 15.7% degradation is observed in terms of mean user throughput, and 60.4% in terms of 5%-tile user throughput.</w:t>
      </w:r>
    </w:p>
    <w:p w14:paraId="45BDA7BF" w14:textId="21FB72C9" w:rsidR="1CDECABB" w:rsidRDefault="1CDECABB" w:rsidP="76B6DBC1">
      <w:pPr>
        <w:rPr>
          <w:rFonts w:ascii="Arial" w:eastAsia="Arial" w:hAnsi="Arial" w:cs="Arial"/>
        </w:rPr>
      </w:pPr>
      <w:r w:rsidRPr="76B6DBC1">
        <w:rPr>
          <w:b/>
          <w:bCs/>
          <w:u w:val="single"/>
        </w:rPr>
        <w:t>Observation 5:</w:t>
      </w:r>
      <w:r>
        <w:t xml:space="preserve"> For Scenario 1/Case 3, for wide area and </w:t>
      </w:r>
      <w:proofErr w:type="gramStart"/>
      <w:r>
        <w:t>high power</w:t>
      </w:r>
      <w:proofErr w:type="gramEnd"/>
      <w:r>
        <w:t xml:space="preserve">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14:paraId="21289B7E" w14:textId="21FB72C9" w:rsidR="1CDECABB" w:rsidRDefault="1CDECABB">
      <w:r w:rsidRPr="76B6DBC1">
        <w:rPr>
          <w:b/>
          <w:bCs/>
          <w:u w:val="single"/>
        </w:rPr>
        <w:t>Observation 6:</w:t>
      </w:r>
      <w:r>
        <w:t xml:space="preserve"> For Scenario 1/Case 3, it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interference but cannot reduce the risk of blocking of the receiver, and this is what we observe in the UL results reported for Cases 2 and 3, when the UL of TDD and SBFD are victim of the DL transmissions from the other operator.</w:t>
      </w:r>
    </w:p>
    <w:p w14:paraId="5FEB480E" w14:textId="21FB72C9" w:rsidR="76B6DBC1" w:rsidRDefault="76B6DBC1" w:rsidP="76B6DBC1"/>
    <w:p w14:paraId="26F5E7A4" w14:textId="77777777" w:rsidR="00D02FFF" w:rsidRPr="00D02FFF" w:rsidRDefault="00D02FFF" w:rsidP="00D02FFF">
      <w:pPr>
        <w:rPr>
          <w:rFonts w:ascii="Arial" w:hAnsi="Arial" w:cs="Arial"/>
        </w:rPr>
      </w:pPr>
    </w:p>
    <w:p w14:paraId="75D3EADE" w14:textId="77777777" w:rsidR="00CE03E7" w:rsidRDefault="00CE03E7" w:rsidP="00D02FFF">
      <w:pPr>
        <w:rPr>
          <w:rFonts w:ascii="Arial" w:hAnsi="Arial" w:cs="Arial"/>
        </w:rPr>
      </w:pPr>
    </w:p>
    <w:p w14:paraId="168BDC92" w14:textId="77777777" w:rsidR="00CE03E7" w:rsidRDefault="00CE03E7" w:rsidP="00D02FFF">
      <w:pPr>
        <w:rPr>
          <w:rFonts w:ascii="Arial" w:hAnsi="Arial" w:cs="Arial"/>
        </w:rPr>
      </w:pPr>
    </w:p>
    <w:p w14:paraId="55DA769B" w14:textId="77777777" w:rsidR="00CE03E7" w:rsidRPr="00D02FFF" w:rsidRDefault="00CE03E7" w:rsidP="00D02FFF">
      <w:pPr>
        <w:rPr>
          <w:rFonts w:ascii="Arial" w:hAnsi="Arial" w:cs="Arial"/>
        </w:rPr>
      </w:pPr>
    </w:p>
    <w:p w14:paraId="084F840F" w14:textId="54542709" w:rsidR="00315C0A" w:rsidRDefault="00CF5B90" w:rsidP="00C2094C">
      <w:pPr>
        <w:pStyle w:val="ListParagraph"/>
        <w:numPr>
          <w:ilvl w:val="3"/>
          <w:numId w:val="5"/>
        </w:numPr>
        <w:ind w:left="709" w:hanging="709"/>
        <w:rPr>
          <w:rFonts w:ascii="Arial" w:hAnsi="Arial" w:cs="Arial"/>
        </w:rPr>
      </w:pPr>
      <w:r>
        <w:rPr>
          <w:rFonts w:ascii="Arial" w:hAnsi="Arial" w:cs="Arial"/>
        </w:rPr>
        <w:lastRenderedPageBreak/>
        <w:t xml:space="preserve">Scenario 1, </w:t>
      </w:r>
      <w:r w:rsidR="00315C0A">
        <w:rPr>
          <w:rFonts w:ascii="Arial" w:hAnsi="Arial" w:cs="Arial"/>
        </w:rPr>
        <w:t>Case 4</w:t>
      </w:r>
    </w:p>
    <w:p w14:paraId="7744F294" w14:textId="0A17B286" w:rsidR="007538AE" w:rsidRPr="00A3003D" w:rsidRDefault="007538AE" w:rsidP="007538AE">
      <w:r w:rsidRPr="229463FF">
        <w:t>Case 4 refers to the coexistence case where the aggressor is the UL of legacy TDD</w:t>
      </w:r>
      <w:r w:rsidR="00F0329D">
        <w:t xml:space="preserve"> Macro</w:t>
      </w:r>
      <w:r w:rsidRPr="229463FF">
        <w:t xml:space="preserve"> operator, and the victim </w:t>
      </w:r>
      <w:r>
        <w:t>are</w:t>
      </w:r>
      <w:r w:rsidRPr="229463FF">
        <w:t xml:space="preserve"> the DL</w:t>
      </w:r>
      <w:r>
        <w:t xml:space="preserve"> and UL</w:t>
      </w:r>
      <w:r w:rsidRPr="229463FF">
        <w:t xml:space="preserve"> of the SBFD</w:t>
      </w:r>
      <w:r w:rsidR="00F0329D">
        <w:t xml:space="preserve"> Macro</w:t>
      </w:r>
      <w:r w:rsidRPr="229463FF">
        <w:t xml:space="preserve"> operator.</w:t>
      </w:r>
    </w:p>
    <w:p w14:paraId="27A72518" w14:textId="1005DD9C" w:rsidR="00BD299B" w:rsidRDefault="00BD299B" w:rsidP="00BD299B">
      <w:r>
        <w:t>Figure 2.1.1.4-1 and Figure 2.1.1.4-2 show the DL and UL mean and 5%-tile user throughput of SBFD network, respectively, in Urban Macro scenario. As it can be observed, there is not a coexistence issue on the DL and UL of SBFD performance in Urban Macro scenario. The reason is that in a wide area scenario, if users are dropped uniformly, it is highly unlikely that they happen to be at a distance where they are subject to UE-to-UE CLI.</w:t>
      </w:r>
    </w:p>
    <w:p w14:paraId="5246C5CF" w14:textId="5E17FA7F" w:rsidR="00BD299B" w:rsidRDefault="00BD299B" w:rsidP="00BD299B">
      <w:pPr>
        <w:jc w:val="center"/>
      </w:pPr>
      <w:r>
        <w:rPr>
          <w:noProof/>
        </w:rPr>
        <w:drawing>
          <wp:inline distT="0" distB="0" distL="0" distR="0" wp14:anchorId="2BB4B057" wp14:editId="4DDDC9DA">
            <wp:extent cx="2875547" cy="2286851"/>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4394" cy="2301839"/>
                    </a:xfrm>
                    <a:prstGeom prst="rect">
                      <a:avLst/>
                    </a:prstGeom>
                    <a:noFill/>
                  </pic:spPr>
                </pic:pic>
              </a:graphicData>
            </a:graphic>
          </wp:inline>
        </w:drawing>
      </w:r>
      <w:r>
        <w:rPr>
          <w:noProof/>
        </w:rPr>
        <w:t xml:space="preserve">      </w:t>
      </w:r>
      <w:r>
        <w:rPr>
          <w:noProof/>
        </w:rPr>
        <w:drawing>
          <wp:inline distT="0" distB="0" distL="0" distR="0" wp14:anchorId="50959EA4" wp14:editId="16F3C961">
            <wp:extent cx="2881282" cy="2314101"/>
            <wp:effectExtent l="0" t="0" r="0" b="0"/>
            <wp:docPr id="1473560128" name="Picture 147356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1141" cy="2322019"/>
                    </a:xfrm>
                    <a:prstGeom prst="rect">
                      <a:avLst/>
                    </a:prstGeom>
                    <a:noFill/>
                  </pic:spPr>
                </pic:pic>
              </a:graphicData>
            </a:graphic>
          </wp:inline>
        </w:drawing>
      </w:r>
    </w:p>
    <w:p w14:paraId="001F89F8" w14:textId="70E07CD1" w:rsidR="00BD299B" w:rsidRDefault="00BD299B" w:rsidP="00BD299B">
      <w:pPr>
        <w:jc w:val="center"/>
        <w:rPr>
          <w:rFonts w:ascii="Arial" w:eastAsia="Arial" w:hAnsi="Arial" w:cs="Arial"/>
          <w:b/>
          <w:bCs/>
        </w:rPr>
      </w:pPr>
      <w:r w:rsidRPr="005D4565">
        <w:rPr>
          <w:rFonts w:ascii="Arial" w:eastAsia="Arial" w:hAnsi="Arial" w:cs="Arial"/>
          <w:b/>
          <w:bCs/>
        </w:rPr>
        <w:t xml:space="preserve">Figure 2.1.4.1-1: Case 4: DL mean and 5%-tile user throughput of SBFD network, FR1, </w:t>
      </w:r>
      <w:r w:rsidR="004C6234">
        <w:rPr>
          <w:rFonts w:ascii="Arial" w:eastAsia="Arial" w:hAnsi="Arial" w:cs="Arial"/>
          <w:b/>
          <w:bCs/>
        </w:rPr>
        <w:t>S</w:t>
      </w:r>
      <w:r w:rsidR="004C6234" w:rsidRPr="005D4565">
        <w:rPr>
          <w:rFonts w:ascii="Arial" w:eastAsia="Arial" w:hAnsi="Arial" w:cs="Arial"/>
          <w:b/>
          <w:bCs/>
        </w:rPr>
        <w:t xml:space="preserve">cenario </w:t>
      </w:r>
      <w:r w:rsidRPr="005D4565">
        <w:rPr>
          <w:rFonts w:ascii="Arial" w:eastAsia="Arial" w:hAnsi="Arial" w:cs="Arial"/>
          <w:b/>
          <w:bCs/>
        </w:rPr>
        <w:t>1 (sweeping ACIR_UE_UE)</w:t>
      </w:r>
    </w:p>
    <w:p w14:paraId="54FC948F" w14:textId="36939BAC" w:rsidR="00BD299B" w:rsidRDefault="00BD299B" w:rsidP="00BD299B">
      <w:pPr>
        <w:jc w:val="center"/>
      </w:pPr>
      <w:r>
        <w:rPr>
          <w:noProof/>
        </w:rPr>
        <w:t xml:space="preserve">    </w:t>
      </w:r>
      <w:r w:rsidR="00251ABD">
        <w:rPr>
          <w:noProof/>
        </w:rPr>
        <w:drawing>
          <wp:inline distT="0" distB="0" distL="0" distR="0" wp14:anchorId="23A3C76B" wp14:editId="2C67B5FA">
            <wp:extent cx="2792847" cy="2253615"/>
            <wp:effectExtent l="0" t="0" r="7620" b="0"/>
            <wp:docPr id="1927566890" name="Picture 1927566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6144" cy="2272414"/>
                    </a:xfrm>
                    <a:prstGeom prst="rect">
                      <a:avLst/>
                    </a:prstGeom>
                    <a:noFill/>
                  </pic:spPr>
                </pic:pic>
              </a:graphicData>
            </a:graphic>
          </wp:inline>
        </w:drawing>
      </w:r>
      <w:r w:rsidR="00D31714">
        <w:rPr>
          <w:noProof/>
        </w:rPr>
        <w:t xml:space="preserve">    </w:t>
      </w:r>
      <w:r w:rsidR="00136729">
        <w:rPr>
          <w:noProof/>
        </w:rPr>
        <w:drawing>
          <wp:inline distT="0" distB="0" distL="0" distR="0" wp14:anchorId="0D5E4DAE" wp14:editId="25EC6528">
            <wp:extent cx="2845676" cy="2273568"/>
            <wp:effectExtent l="0" t="0" r="0" b="0"/>
            <wp:docPr id="1927566891" name="Picture 192756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0026" cy="2285033"/>
                    </a:xfrm>
                    <a:prstGeom prst="rect">
                      <a:avLst/>
                    </a:prstGeom>
                    <a:noFill/>
                  </pic:spPr>
                </pic:pic>
              </a:graphicData>
            </a:graphic>
          </wp:inline>
        </w:drawing>
      </w:r>
    </w:p>
    <w:p w14:paraId="213F8BFA" w14:textId="2AD281FC" w:rsidR="007A149A" w:rsidRDefault="00BD299B" w:rsidP="008276C3">
      <w:pPr>
        <w:jc w:val="center"/>
      </w:pPr>
      <w:r w:rsidRPr="005D4565">
        <w:rPr>
          <w:rFonts w:ascii="Arial" w:eastAsia="Arial" w:hAnsi="Arial" w:cs="Arial"/>
          <w:b/>
          <w:bCs/>
        </w:rPr>
        <w:t xml:space="preserve">Figure 2.1.4.1-2: Case 4: UL mean and 5%-tile user throughput of SBFD network, FR1, </w:t>
      </w:r>
      <w:r w:rsidR="00FF598D">
        <w:rPr>
          <w:rFonts w:ascii="Arial" w:eastAsia="Arial" w:hAnsi="Arial" w:cs="Arial"/>
          <w:b/>
          <w:bCs/>
        </w:rPr>
        <w:t>S</w:t>
      </w:r>
      <w:r w:rsidR="00FF598D" w:rsidRPr="005D4565">
        <w:rPr>
          <w:rFonts w:ascii="Arial" w:eastAsia="Arial" w:hAnsi="Arial" w:cs="Arial"/>
          <w:b/>
          <w:bCs/>
        </w:rPr>
        <w:t xml:space="preserve">cenario </w:t>
      </w:r>
      <w:r w:rsidRPr="005D4565">
        <w:rPr>
          <w:rFonts w:ascii="Arial" w:eastAsia="Arial" w:hAnsi="Arial" w:cs="Arial"/>
          <w:b/>
          <w:bCs/>
        </w:rPr>
        <w:t>1 (sweeping ACIR_UE_BS)</w:t>
      </w:r>
    </w:p>
    <w:p w14:paraId="379E6472" w14:textId="5FDED082" w:rsidR="349A397B" w:rsidRDefault="349A397B" w:rsidP="7004232D">
      <w:r w:rsidRPr="7004232D">
        <w:rPr>
          <w:b/>
          <w:bCs/>
          <w:u w:val="single"/>
        </w:rPr>
        <w:t xml:space="preserve">Observation 7: </w:t>
      </w:r>
      <w:r>
        <w:t>For Scenario 1</w:t>
      </w:r>
      <w:r w:rsidRPr="00876137">
        <w:t>/Case 4</w:t>
      </w:r>
      <w:r>
        <w:t>, similarly to Case 1, the TDD legacy UL does not generate disruptive interference against the DL or UL of SBFD.</w:t>
      </w:r>
    </w:p>
    <w:p w14:paraId="2398D9BE" w14:textId="5FDED082" w:rsidR="7004232D" w:rsidRDefault="7004232D" w:rsidP="7004232D">
      <w:pPr>
        <w:jc w:val="both"/>
      </w:pPr>
    </w:p>
    <w:p w14:paraId="4F6D8E8F" w14:textId="77777777" w:rsidR="005B61A3" w:rsidRDefault="005B61A3" w:rsidP="009C7EFA">
      <w:pPr>
        <w:jc w:val="both"/>
      </w:pPr>
    </w:p>
    <w:p w14:paraId="20B0E2A7" w14:textId="77777777" w:rsidR="008276C3" w:rsidRDefault="008276C3" w:rsidP="009C7EFA">
      <w:pPr>
        <w:jc w:val="both"/>
      </w:pPr>
    </w:p>
    <w:p w14:paraId="2503371F" w14:textId="77777777" w:rsidR="008276C3" w:rsidRDefault="008276C3" w:rsidP="009C7EFA">
      <w:pPr>
        <w:jc w:val="both"/>
      </w:pPr>
    </w:p>
    <w:p w14:paraId="7B5C5F80" w14:textId="77777777" w:rsidR="008276C3" w:rsidRDefault="008276C3" w:rsidP="009C7EFA">
      <w:pPr>
        <w:jc w:val="both"/>
      </w:pPr>
    </w:p>
    <w:p w14:paraId="31D4B1AB" w14:textId="77777777" w:rsidR="008276C3" w:rsidRDefault="008276C3" w:rsidP="009C7EFA">
      <w:pPr>
        <w:jc w:val="both"/>
      </w:pPr>
    </w:p>
    <w:p w14:paraId="323A8D4B" w14:textId="253767CE" w:rsidR="009C7EFA" w:rsidRDefault="009C7EFA" w:rsidP="009C7EFA">
      <w:pPr>
        <w:pStyle w:val="ListParagraph"/>
        <w:numPr>
          <w:ilvl w:val="2"/>
          <w:numId w:val="5"/>
        </w:numPr>
        <w:ind w:left="709" w:hanging="709"/>
        <w:rPr>
          <w:rFonts w:ascii="Arial" w:hAnsi="Arial" w:cs="Arial"/>
          <w:sz w:val="24"/>
          <w:szCs w:val="24"/>
        </w:rPr>
      </w:pPr>
      <w:r>
        <w:rPr>
          <w:rFonts w:ascii="Arial" w:hAnsi="Arial" w:cs="Arial"/>
          <w:sz w:val="24"/>
          <w:szCs w:val="24"/>
        </w:rPr>
        <w:lastRenderedPageBreak/>
        <w:t>Scenario 2</w:t>
      </w:r>
      <w:r w:rsidR="004E2ACA">
        <w:rPr>
          <w:rFonts w:ascii="Arial" w:hAnsi="Arial" w:cs="Arial"/>
          <w:sz w:val="24"/>
          <w:szCs w:val="24"/>
        </w:rPr>
        <w:t xml:space="preserve"> (Urban Hotspot)</w:t>
      </w:r>
    </w:p>
    <w:p w14:paraId="2B45D4FE" w14:textId="0FBCC30E" w:rsidR="009C7EFA" w:rsidRDefault="009C7EFA" w:rsidP="009B5973">
      <w:pPr>
        <w:jc w:val="both"/>
      </w:pPr>
      <w:r w:rsidRPr="009C7EFA">
        <w:t xml:space="preserve">Scenario 2 focuses on a wide </w:t>
      </w:r>
      <w:r>
        <w:t>area</w:t>
      </w:r>
      <w:r w:rsidR="008D01C6">
        <w:t>, high power,</w:t>
      </w:r>
      <w:r>
        <w:t xml:space="preserve"> </w:t>
      </w:r>
      <w:proofErr w:type="spellStart"/>
      <w:r w:rsidR="008D01C6">
        <w:t>UMa-U</w:t>
      </w:r>
      <w:r w:rsidR="00071E46">
        <w:t>M</w:t>
      </w:r>
      <w:r w:rsidR="008D01C6">
        <w:t>a</w:t>
      </w:r>
      <w:proofErr w:type="spellEnd"/>
      <w:r w:rsidR="008D01C6">
        <w:t xml:space="preserve"> coexistence scenario, but </w:t>
      </w:r>
      <w:r w:rsidR="004E2ACA">
        <w:t>differently from Scenario 1,</w:t>
      </w:r>
      <w:r w:rsidR="008D01C6">
        <w:t xml:space="preserve"> the UEs are clustered so that the</w:t>
      </w:r>
      <w:r w:rsidR="00B02B91">
        <w:t xml:space="preserve">y are more likely to transmit and receive </w:t>
      </w:r>
      <w:r w:rsidR="003148C0">
        <w:t>in close vicinity</w:t>
      </w:r>
      <w:r w:rsidR="00B02B91">
        <w:t xml:space="preserve"> to other users</w:t>
      </w:r>
      <w:r w:rsidR="003148C0">
        <w:t xml:space="preserve">, which better exposes coexistence issues derived by UE-to-UE CLI. </w:t>
      </w:r>
      <w:r w:rsidR="005B68A4">
        <w:t>Coexistence cases 1, 2, 3 and 4 are studied for this scenario.</w:t>
      </w:r>
    </w:p>
    <w:p w14:paraId="63C9D43F" w14:textId="77777777" w:rsidR="00CE03E7" w:rsidRDefault="00CE03E7" w:rsidP="009B5973">
      <w:pPr>
        <w:jc w:val="both"/>
      </w:pPr>
    </w:p>
    <w:p w14:paraId="6587D8AC" w14:textId="640AB94B" w:rsidR="005B68A4" w:rsidRPr="005B68A4" w:rsidRDefault="00CF5B90" w:rsidP="005B68A4">
      <w:pPr>
        <w:pStyle w:val="ListParagraph"/>
        <w:numPr>
          <w:ilvl w:val="3"/>
          <w:numId w:val="5"/>
        </w:numPr>
        <w:ind w:left="709" w:hanging="709"/>
        <w:rPr>
          <w:rFonts w:ascii="Arial" w:hAnsi="Arial" w:cs="Arial"/>
        </w:rPr>
      </w:pPr>
      <w:r>
        <w:rPr>
          <w:rFonts w:ascii="Arial" w:hAnsi="Arial" w:cs="Arial"/>
        </w:rPr>
        <w:t xml:space="preserve">Scenario 2, </w:t>
      </w:r>
      <w:r w:rsidR="005B68A4">
        <w:rPr>
          <w:rFonts w:ascii="Arial" w:hAnsi="Arial" w:cs="Arial"/>
        </w:rPr>
        <w:t>Case 1</w:t>
      </w:r>
    </w:p>
    <w:p w14:paraId="6A5D8199" w14:textId="5793AD4D" w:rsidR="08519377" w:rsidRPr="009B5973" w:rsidRDefault="00367649" w:rsidP="00C95D5A">
      <w:r w:rsidRPr="009B5973">
        <w:t>Figure 2.1.</w:t>
      </w:r>
      <w:r w:rsidR="00A54563">
        <w:t>2</w:t>
      </w:r>
      <w:r w:rsidR="00385E0A">
        <w:t>.</w:t>
      </w:r>
      <w:r w:rsidR="005B68A4">
        <w:t>1</w:t>
      </w:r>
      <w:r w:rsidRPr="009B5973">
        <w:t>-</w:t>
      </w:r>
      <w:r w:rsidR="00385E0A">
        <w:t>1</w:t>
      </w:r>
      <w:r w:rsidRPr="009B5973">
        <w:t xml:space="preserve"> shows the DL mean and 5%-tile user throughput of TDD </w:t>
      </w:r>
      <w:r w:rsidR="00AE63F2">
        <w:t xml:space="preserve">Macro </w:t>
      </w:r>
      <w:r w:rsidRPr="009B5973">
        <w:t>network, in</w:t>
      </w:r>
      <w:r w:rsidR="00AE63F2">
        <w:t xml:space="preserve"> </w:t>
      </w:r>
      <w:proofErr w:type="gramStart"/>
      <w:r w:rsidR="00AE63F2">
        <w:t>a</w:t>
      </w:r>
      <w:proofErr w:type="gramEnd"/>
      <w:r w:rsidRPr="009B5973">
        <w:t xml:space="preserve"> Urban Hotspot scenario, as a function of ACIR_UE_UE values. It can be observed that DL mean user throughput is not impacted by coexistence with </w:t>
      </w:r>
      <w:r w:rsidR="00AE63F2">
        <w:t xml:space="preserve">an </w:t>
      </w:r>
      <w:r w:rsidRPr="009B5973">
        <w:t xml:space="preserve">SBFD </w:t>
      </w:r>
      <w:r w:rsidR="00AE63F2">
        <w:t xml:space="preserve">Macro </w:t>
      </w:r>
      <w:r w:rsidRPr="009B5973">
        <w:t xml:space="preserve">operator, but 5%-tile user throughput is. </w:t>
      </w:r>
      <w:proofErr w:type="gramStart"/>
      <w:r w:rsidRPr="009B5973">
        <w:t>In particular, considering</w:t>
      </w:r>
      <w:proofErr w:type="gramEnd"/>
      <w:r w:rsidRPr="009B5973">
        <w:t xml:space="preserve"> the reference ACIR values based on current assumptions, coexistence of DL TDD with SBFD network causes </w:t>
      </w:r>
      <w:r w:rsidR="008D62A1">
        <w:t>9.5</w:t>
      </w:r>
      <w:r w:rsidRPr="009B5973">
        <w:t xml:space="preserve">% degradation in 5%-tile throughput performance, with respect to the baseline. </w:t>
      </w:r>
      <w:proofErr w:type="gramStart"/>
      <w:r w:rsidRPr="009B5973">
        <w:t>In order to</w:t>
      </w:r>
      <w:proofErr w:type="gramEnd"/>
      <w:r w:rsidRPr="009B5973">
        <w:t xml:space="preserve"> reduce the degradation to a level lower than 5%, it is required to increase the ACIR </w:t>
      </w:r>
      <w:r w:rsidR="000C2F48">
        <w:t>by</w:t>
      </w:r>
      <w:r w:rsidR="008D62A1">
        <w:t xml:space="preserve"> </w:t>
      </w:r>
      <w:r w:rsidR="008D62A1" w:rsidRPr="000C2F48">
        <w:t>8</w:t>
      </w:r>
      <w:r w:rsidRPr="000C2F48">
        <w:t xml:space="preserve"> dB, so up to 3</w:t>
      </w:r>
      <w:r w:rsidR="00B7492D" w:rsidRPr="000C2F48">
        <w:t>6</w:t>
      </w:r>
      <w:r w:rsidR="000747D3" w:rsidRPr="000C2F48">
        <w:t xml:space="preserve"> </w:t>
      </w:r>
      <w:proofErr w:type="spellStart"/>
      <w:r w:rsidRPr="000C2F48">
        <w:t>dB.</w:t>
      </w:r>
      <w:proofErr w:type="spellEnd"/>
      <w:r w:rsidRPr="009B5973">
        <w:t xml:space="preserve"> Assuming that the ACS of the TDD UEs is fixed and equal to 33 dB, it is not possible to achieve the desired ACIR even assuming SBFD </w:t>
      </w:r>
      <w:r w:rsidR="00A705D9">
        <w:t xml:space="preserve">UE </w:t>
      </w:r>
      <w:r w:rsidRPr="009B5973">
        <w:t xml:space="preserve">ACLR can be improved till 40 dB or beyond. </w:t>
      </w:r>
      <w:r w:rsidR="0061277F" w:rsidRPr="009B5973">
        <w:t>Also,</w:t>
      </w:r>
      <w:r w:rsidRPr="009B5973">
        <w:t xml:space="preserve"> the ACS of the TDD UE should be improved.</w:t>
      </w:r>
    </w:p>
    <w:p w14:paraId="7AC6A5C3" w14:textId="4B5CE07D" w:rsidR="29DFE64A" w:rsidRDefault="00640BB6" w:rsidP="003654BF">
      <w:pPr>
        <w:jc w:val="center"/>
      </w:pPr>
      <w:r>
        <w:rPr>
          <w:noProof/>
        </w:rPr>
        <w:drawing>
          <wp:inline distT="0" distB="0" distL="0" distR="0" wp14:anchorId="3272A445" wp14:editId="1CA44240">
            <wp:extent cx="2875547" cy="2286852"/>
            <wp:effectExtent l="0" t="0" r="1270" b="0"/>
            <wp:docPr id="1473560131" name="Picture 147356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8642" cy="2305219"/>
                    </a:xfrm>
                    <a:prstGeom prst="rect">
                      <a:avLst/>
                    </a:prstGeom>
                    <a:noFill/>
                  </pic:spPr>
                </pic:pic>
              </a:graphicData>
            </a:graphic>
          </wp:inline>
        </w:drawing>
      </w:r>
      <w:r w:rsidR="00C142E5">
        <w:rPr>
          <w:noProof/>
        </w:rPr>
        <w:t xml:space="preserve">       </w:t>
      </w:r>
      <w:r w:rsidR="004939D3">
        <w:rPr>
          <w:noProof/>
        </w:rPr>
        <w:drawing>
          <wp:inline distT="0" distB="0" distL="0" distR="0" wp14:anchorId="0A4952EB" wp14:editId="3F58A124">
            <wp:extent cx="2857500" cy="2262343"/>
            <wp:effectExtent l="0" t="0" r="0" b="5080"/>
            <wp:docPr id="1473560132" name="Picture 147356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3599" cy="2290923"/>
                    </a:xfrm>
                    <a:prstGeom prst="rect">
                      <a:avLst/>
                    </a:prstGeom>
                    <a:noFill/>
                  </pic:spPr>
                </pic:pic>
              </a:graphicData>
            </a:graphic>
          </wp:inline>
        </w:drawing>
      </w:r>
    </w:p>
    <w:p w14:paraId="721FE22E" w14:textId="195AD257" w:rsidR="0E0018C4" w:rsidRDefault="0CE3C35F" w:rsidP="00537870">
      <w:pPr>
        <w:jc w:val="center"/>
      </w:pPr>
      <w:r w:rsidRPr="000C2F48">
        <w:rPr>
          <w:rFonts w:ascii="Arial" w:eastAsia="Arial" w:hAnsi="Arial" w:cs="Arial"/>
          <w:b/>
          <w:bCs/>
        </w:rPr>
        <w:t>Figure 2.1.</w:t>
      </w:r>
      <w:r w:rsidR="00A54563">
        <w:rPr>
          <w:rFonts w:ascii="Arial" w:eastAsia="Arial" w:hAnsi="Arial" w:cs="Arial"/>
          <w:b/>
          <w:bCs/>
        </w:rPr>
        <w:t>2</w:t>
      </w:r>
      <w:r w:rsidR="00385E0A" w:rsidRPr="000C2F48">
        <w:rPr>
          <w:rFonts w:ascii="Arial" w:eastAsia="Arial" w:hAnsi="Arial" w:cs="Arial"/>
          <w:b/>
          <w:bCs/>
        </w:rPr>
        <w:t>.</w:t>
      </w:r>
      <w:r w:rsidR="005B68A4" w:rsidRPr="000C2F48">
        <w:rPr>
          <w:rFonts w:ascii="Arial" w:eastAsia="Arial" w:hAnsi="Arial" w:cs="Arial"/>
          <w:b/>
          <w:bCs/>
        </w:rPr>
        <w:t>1</w:t>
      </w:r>
      <w:r w:rsidRPr="000C2F48">
        <w:rPr>
          <w:rFonts w:ascii="Arial" w:eastAsia="Arial" w:hAnsi="Arial" w:cs="Arial"/>
          <w:b/>
          <w:bCs/>
        </w:rPr>
        <w:t>-</w:t>
      </w:r>
      <w:r w:rsidR="00385E0A" w:rsidRPr="000C2F48">
        <w:rPr>
          <w:rFonts w:ascii="Arial" w:eastAsia="Arial" w:hAnsi="Arial" w:cs="Arial"/>
          <w:b/>
          <w:bCs/>
        </w:rPr>
        <w:t>1</w:t>
      </w:r>
      <w:r w:rsidRPr="000C2F48">
        <w:rPr>
          <w:rFonts w:ascii="Arial" w:eastAsia="Arial" w:hAnsi="Arial" w:cs="Arial"/>
          <w:b/>
          <w:bCs/>
        </w:rPr>
        <w:t xml:space="preserve">: </w:t>
      </w:r>
      <w:r w:rsidR="26C05661" w:rsidRPr="000C2F48">
        <w:rPr>
          <w:rFonts w:ascii="Arial" w:eastAsia="Arial" w:hAnsi="Arial" w:cs="Arial"/>
          <w:b/>
          <w:bCs/>
        </w:rPr>
        <w:t xml:space="preserve">Case 1: </w:t>
      </w:r>
      <w:r w:rsidRPr="000C2F48">
        <w:rPr>
          <w:rFonts w:ascii="Arial" w:eastAsia="Arial" w:hAnsi="Arial" w:cs="Arial"/>
          <w:b/>
          <w:bCs/>
        </w:rPr>
        <w:t xml:space="preserve">DL mean and 5%-tile user throughput of TDD, FR1, </w:t>
      </w:r>
      <w:r w:rsidR="00E50B25">
        <w:rPr>
          <w:rFonts w:ascii="Arial" w:eastAsia="Arial" w:hAnsi="Arial" w:cs="Arial"/>
          <w:b/>
          <w:bCs/>
        </w:rPr>
        <w:t>S</w:t>
      </w:r>
      <w:r w:rsidR="00E50B25" w:rsidRPr="000C2F48">
        <w:rPr>
          <w:rFonts w:ascii="Arial" w:eastAsia="Arial" w:hAnsi="Arial" w:cs="Arial"/>
          <w:b/>
          <w:bCs/>
        </w:rPr>
        <w:t xml:space="preserve">cenario </w:t>
      </w:r>
      <w:r w:rsidRPr="000C2F48">
        <w:rPr>
          <w:rFonts w:ascii="Arial" w:eastAsia="Arial" w:hAnsi="Arial" w:cs="Arial"/>
          <w:b/>
          <w:bCs/>
        </w:rPr>
        <w:t>2</w:t>
      </w:r>
      <w:r w:rsidR="093BF553" w:rsidRPr="000C2F48">
        <w:rPr>
          <w:rFonts w:ascii="Arial" w:eastAsia="Arial" w:hAnsi="Arial" w:cs="Arial"/>
          <w:b/>
          <w:bCs/>
        </w:rPr>
        <w:t xml:space="preserve"> (sweeping ACIR_UE_UE)</w:t>
      </w:r>
    </w:p>
    <w:p w14:paraId="59DAAF8C" w14:textId="6BA63B77" w:rsidR="3FE006F7" w:rsidRDefault="3FE006F7" w:rsidP="78D4DF4B">
      <w:pPr>
        <w:spacing w:line="259" w:lineRule="auto"/>
      </w:pPr>
      <w:r w:rsidRPr="78D4DF4B">
        <w:rPr>
          <w:b/>
          <w:bCs/>
          <w:u w:val="single"/>
        </w:rPr>
        <w:t>Observation 8:</w:t>
      </w:r>
      <w:r>
        <w:t xml:space="preserve"> For Scenario 2/Case 1, where Macro DL TDD is the victim, and Scenario 2, when the users are clustered, and the distance among them is reduced, it is higher the probability that users interfere among each other. In this case, we observe that the DL mean user throughput is not affected by the coexistence with a Macro SBFD network, but the 5%-tile throughput is, with up to 9.5% degradation with respect to the baseline. This requires an ACIR increment up to at least 36 </w:t>
      </w:r>
      <w:proofErr w:type="spellStart"/>
      <w:r>
        <w:t>dB.</w:t>
      </w:r>
      <w:proofErr w:type="spellEnd"/>
      <w:r>
        <w:t xml:space="preserve"> It is not possible to achieve 36 dB ACIR considering that the UE ACS is limited to 33 </w:t>
      </w:r>
      <w:proofErr w:type="spellStart"/>
      <w:r>
        <w:t>dB.</w:t>
      </w:r>
      <w:proofErr w:type="spellEnd"/>
      <w:r>
        <w:t xml:space="preserve"> </w:t>
      </w:r>
      <w:proofErr w:type="gramStart"/>
      <w:r>
        <w:t>So</w:t>
      </w:r>
      <w:proofErr w:type="gramEnd"/>
      <w:r>
        <w:t xml:space="preserve"> this requirement for legacy UEs should be improved, or coexistence is unfeasible.</w:t>
      </w:r>
    </w:p>
    <w:p w14:paraId="16B556AB" w14:textId="77777777" w:rsidR="00110202" w:rsidRDefault="00110202" w:rsidP="0096765B">
      <w:pPr>
        <w:spacing w:line="259" w:lineRule="auto"/>
      </w:pPr>
    </w:p>
    <w:p w14:paraId="684B4CC5" w14:textId="27B1869E" w:rsidR="00CA6F46" w:rsidRPr="00110202" w:rsidRDefault="00CF5B90" w:rsidP="00110202">
      <w:pPr>
        <w:pStyle w:val="ListParagraph"/>
        <w:numPr>
          <w:ilvl w:val="3"/>
          <w:numId w:val="5"/>
        </w:numPr>
        <w:ind w:left="709" w:hanging="709"/>
        <w:rPr>
          <w:rFonts w:ascii="Arial" w:hAnsi="Arial" w:cs="Arial"/>
        </w:rPr>
      </w:pPr>
      <w:r>
        <w:rPr>
          <w:rFonts w:ascii="Arial" w:hAnsi="Arial" w:cs="Arial"/>
        </w:rPr>
        <w:t xml:space="preserve">Scenario 2, </w:t>
      </w:r>
      <w:r w:rsidR="0043524B">
        <w:rPr>
          <w:rFonts w:ascii="Arial" w:hAnsi="Arial" w:cs="Arial"/>
        </w:rPr>
        <w:t>Case 2</w:t>
      </w:r>
    </w:p>
    <w:p w14:paraId="743848D9" w14:textId="6B48BA3B" w:rsidR="76B62D7A" w:rsidRDefault="79B87A87" w:rsidP="3B81CCDD">
      <w:pPr>
        <w:spacing w:line="259" w:lineRule="auto"/>
        <w:rPr>
          <w:color w:val="2B579A"/>
        </w:rPr>
      </w:pPr>
      <w:r w:rsidRPr="00467E65">
        <w:t xml:space="preserve">The </w:t>
      </w:r>
      <w:r w:rsidRPr="229463FF">
        <w:t>behaviour</w:t>
      </w:r>
      <w:r w:rsidR="21D5F91D">
        <w:t xml:space="preserve"> for Case 2</w:t>
      </w:r>
      <w:r w:rsidRPr="229463FF">
        <w:t xml:space="preserve"> in urban hotspot scenario is </w:t>
      </w:r>
      <w:proofErr w:type="gramStart"/>
      <w:r w:rsidRPr="229463FF">
        <w:t>similar to</w:t>
      </w:r>
      <w:proofErr w:type="gramEnd"/>
      <w:r w:rsidRPr="229463FF">
        <w:t xml:space="preserve"> the urban macro</w:t>
      </w:r>
      <w:r w:rsidR="00A46BF0">
        <w:t>, as observed in Figure 2.1.2</w:t>
      </w:r>
      <w:r w:rsidR="002A6621">
        <w:t>.2</w:t>
      </w:r>
      <w:r w:rsidR="00A46BF0">
        <w:t>-</w:t>
      </w:r>
      <w:r w:rsidR="002A6621">
        <w:t>1</w:t>
      </w:r>
      <w:r w:rsidR="2829DB0C" w:rsidRPr="00CE104F">
        <w:t>.</w:t>
      </w:r>
      <w:r w:rsidRPr="229463FF">
        <w:t xml:space="preserve"> This scenario </w:t>
      </w:r>
      <w:r w:rsidR="7718DCF9" w:rsidRPr="00CE104F">
        <w:t>is more challeng</w:t>
      </w:r>
      <w:r w:rsidR="00F63E1A">
        <w:t>ing</w:t>
      </w:r>
      <w:r w:rsidR="0685A750" w:rsidRPr="229463FF">
        <w:t xml:space="preserve"> in terms of coverage</w:t>
      </w:r>
      <w:r w:rsidR="6C5C171F" w:rsidRPr="229463FF">
        <w:t>,</w:t>
      </w:r>
      <w:r w:rsidR="0685A750" w:rsidRPr="229463FF">
        <w:t xml:space="preserve"> </w:t>
      </w:r>
      <w:proofErr w:type="gramStart"/>
      <w:r w:rsidR="0685A750" w:rsidRPr="229463FF">
        <w:t>due to the fact that</w:t>
      </w:r>
      <w:proofErr w:type="gramEnd"/>
      <w:r w:rsidR="0685A750" w:rsidRPr="229463FF">
        <w:t xml:space="preserve"> 80% of users are clustered indoor</w:t>
      </w:r>
      <w:r w:rsidR="35D2CA09" w:rsidRPr="229463FF">
        <w:t xml:space="preserve"> (section 2.2.3.9.1 in R4-</w:t>
      </w:r>
      <w:r w:rsidR="54CB55B9" w:rsidRPr="229463FF">
        <w:t>2220247</w:t>
      </w:r>
      <w:r w:rsidR="007E6C62">
        <w:t xml:space="preserve"> [</w:t>
      </w:r>
      <w:r w:rsidR="00E8258B">
        <w:t>10</w:t>
      </w:r>
      <w:r w:rsidR="007E6C62">
        <w:t>]</w:t>
      </w:r>
      <w:r w:rsidR="2F56988A" w:rsidRPr="229463FF">
        <w:t>)</w:t>
      </w:r>
      <w:r w:rsidR="54CB55B9" w:rsidRPr="229463FF">
        <w:t>.</w:t>
      </w:r>
      <w:r w:rsidR="08FC49BE" w:rsidRPr="229463FF">
        <w:t xml:space="preserve"> About the mean user throughput, </w:t>
      </w:r>
      <w:r w:rsidR="3F658F12" w:rsidRPr="229463FF">
        <w:t xml:space="preserve">similarly to what observed in urban scenario, there is a reduction of </w:t>
      </w:r>
      <w:r w:rsidR="3FE9C134" w:rsidRPr="229463FF">
        <w:t xml:space="preserve">UL </w:t>
      </w:r>
      <w:r w:rsidR="3F658F12" w:rsidRPr="229463FF">
        <w:t xml:space="preserve">mean user throughput </w:t>
      </w:r>
      <w:r w:rsidR="3F658F12" w:rsidRPr="00F51808">
        <w:t xml:space="preserve">performance of </w:t>
      </w:r>
      <w:r w:rsidR="6827E8EA">
        <w:t>18.3</w:t>
      </w:r>
      <w:r w:rsidR="3F658F12" w:rsidRPr="00F51808">
        <w:t xml:space="preserve">% when SBFD </w:t>
      </w:r>
      <w:r w:rsidR="1CA6040D" w:rsidRPr="00F51808">
        <w:t xml:space="preserve">is the neighbour of a TDD network, compared to the case </w:t>
      </w:r>
      <w:r w:rsidR="75EEDC28" w:rsidRPr="00F51808">
        <w:t>TDD coexists with TDD</w:t>
      </w:r>
      <w:r w:rsidR="7B83F245" w:rsidRPr="00F51808">
        <w:t xml:space="preserve">, and </w:t>
      </w:r>
      <w:r w:rsidR="2E907170" w:rsidRPr="00F51808">
        <w:t>6</w:t>
      </w:r>
      <w:r w:rsidR="001543EF" w:rsidRPr="00F51808">
        <w:t>2</w:t>
      </w:r>
      <w:r w:rsidR="5B19F8C6">
        <w:t>.2</w:t>
      </w:r>
      <w:r w:rsidR="7B83F245" w:rsidRPr="00F51808">
        <w:t>% for 5</w:t>
      </w:r>
      <w:r w:rsidR="7B83F245" w:rsidRPr="00CE104F">
        <w:t>%</w:t>
      </w:r>
      <w:r w:rsidR="00AD75CF">
        <w:t>-</w:t>
      </w:r>
      <w:r w:rsidR="7B83F245" w:rsidRPr="00CE104F">
        <w:t>tile throughout</w:t>
      </w:r>
      <w:r w:rsidR="1117A421" w:rsidRPr="00CE104F">
        <w:t>.</w:t>
      </w:r>
      <w:r w:rsidR="75EEDC28" w:rsidRPr="229463FF">
        <w:t xml:space="preserve"> By increasing the ACIR we can get an improvement, but not enough to reduce the degradation to less than 5%.</w:t>
      </w:r>
      <w:r w:rsidR="40402C6E" w:rsidRPr="00CE104F">
        <w:t xml:space="preserve"> This is due </w:t>
      </w:r>
      <w:r w:rsidR="00612321">
        <w:t>to</w:t>
      </w:r>
      <w:r w:rsidR="40402C6E" w:rsidRPr="00CE104F">
        <w:t xml:space="preserve"> </w:t>
      </w:r>
      <w:r w:rsidR="002B6624">
        <w:t>the</w:t>
      </w:r>
      <w:r w:rsidR="40402C6E" w:rsidRPr="00CE104F">
        <w:t xml:space="preserve"> additional source of </w:t>
      </w:r>
      <w:r w:rsidR="3027F1FF" w:rsidRPr="00467E65">
        <w:t>performance degrad</w:t>
      </w:r>
      <w:r w:rsidR="3DDA5999" w:rsidRPr="00467E65">
        <w:t>a</w:t>
      </w:r>
      <w:r w:rsidR="3027F1FF" w:rsidRPr="00467E65">
        <w:t xml:space="preserve">tion, </w:t>
      </w:r>
      <w:r w:rsidR="40402C6E" w:rsidRPr="00CE104F">
        <w:t>besides the BS-</w:t>
      </w:r>
      <w:r w:rsidR="5C341AB5" w:rsidRPr="00CE104F">
        <w:t>to-</w:t>
      </w:r>
      <w:r w:rsidR="40402C6E" w:rsidRPr="00CE104F">
        <w:t>BS</w:t>
      </w:r>
      <w:r w:rsidR="00467E65">
        <w:t xml:space="preserve"> </w:t>
      </w:r>
      <w:r w:rsidR="0042277F">
        <w:t>CLI</w:t>
      </w:r>
      <w:r w:rsidR="40402C6E" w:rsidRPr="00CE104F">
        <w:t xml:space="preserve">, </w:t>
      </w:r>
      <w:r w:rsidR="0C8B31F6" w:rsidRPr="00467E65">
        <w:t>introduced by the blocking of the receiver</w:t>
      </w:r>
      <w:r w:rsidR="0C8B31F6" w:rsidRPr="3B81CCDD">
        <w:rPr>
          <w:color w:val="2B579A"/>
        </w:rPr>
        <w:t>.</w:t>
      </w:r>
    </w:p>
    <w:p w14:paraId="5E74E167" w14:textId="60E0D006" w:rsidR="76B62D7A" w:rsidRDefault="00031570" w:rsidP="00E6558C">
      <w:pPr>
        <w:jc w:val="center"/>
      </w:pPr>
      <w:r w:rsidRPr="00031570">
        <w:rPr>
          <w:noProof/>
        </w:rPr>
        <w:lastRenderedPageBreak/>
        <w:drawing>
          <wp:inline distT="0" distB="0" distL="0" distR="0" wp14:anchorId="4670F83A" wp14:editId="33B93511">
            <wp:extent cx="2891476" cy="2371725"/>
            <wp:effectExtent l="0" t="0" r="4445" b="0"/>
            <wp:docPr id="1927566892" name="Picture 192756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09526" cy="2386530"/>
                    </a:xfrm>
                    <a:prstGeom prst="rect">
                      <a:avLst/>
                    </a:prstGeom>
                  </pic:spPr>
                </pic:pic>
              </a:graphicData>
            </a:graphic>
          </wp:inline>
        </w:drawing>
      </w:r>
      <w:r w:rsidR="002A6621">
        <w:rPr>
          <w:noProof/>
        </w:rPr>
        <w:t xml:space="preserve">     </w:t>
      </w:r>
      <w:r w:rsidR="00B665AA">
        <w:rPr>
          <w:noProof/>
        </w:rPr>
        <w:drawing>
          <wp:inline distT="0" distB="0" distL="0" distR="0" wp14:anchorId="6B6A9A8A" wp14:editId="6DAD09FA">
            <wp:extent cx="3065416" cy="2469918"/>
            <wp:effectExtent l="0" t="0" r="1905" b="6985"/>
            <wp:docPr id="1927566893" name="Picture 1927566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95241" cy="2493949"/>
                    </a:xfrm>
                    <a:prstGeom prst="rect">
                      <a:avLst/>
                    </a:prstGeom>
                    <a:noFill/>
                  </pic:spPr>
                </pic:pic>
              </a:graphicData>
            </a:graphic>
          </wp:inline>
        </w:drawing>
      </w:r>
    </w:p>
    <w:p w14:paraId="043B1594" w14:textId="601D4CF0" w:rsidR="229463FF" w:rsidRDefault="0BA860A5" w:rsidP="00E6558C">
      <w:pPr>
        <w:jc w:val="center"/>
        <w:rPr>
          <w:rFonts w:ascii="Arial" w:eastAsia="Arial" w:hAnsi="Arial" w:cs="Arial"/>
          <w:b/>
          <w:bCs/>
        </w:rPr>
      </w:pPr>
      <w:bookmarkStart w:id="2" w:name="_Hlk146192511"/>
      <w:r w:rsidRPr="00F51808">
        <w:rPr>
          <w:rFonts w:ascii="Arial" w:eastAsia="Arial" w:hAnsi="Arial" w:cs="Arial"/>
          <w:b/>
          <w:bCs/>
        </w:rPr>
        <w:t>Figure 2.1.2</w:t>
      </w:r>
      <w:r w:rsidR="002A6621" w:rsidRPr="00F51808">
        <w:rPr>
          <w:rFonts w:ascii="Arial" w:eastAsia="Arial" w:hAnsi="Arial" w:cs="Arial"/>
          <w:b/>
          <w:bCs/>
        </w:rPr>
        <w:t>.2</w:t>
      </w:r>
      <w:r w:rsidRPr="00F51808">
        <w:rPr>
          <w:rFonts w:ascii="Arial" w:eastAsia="Arial" w:hAnsi="Arial" w:cs="Arial"/>
          <w:b/>
          <w:bCs/>
        </w:rPr>
        <w:t>-</w:t>
      </w:r>
      <w:r w:rsidR="002A6621" w:rsidRPr="00F51808">
        <w:rPr>
          <w:rFonts w:ascii="Arial" w:eastAsia="Arial" w:hAnsi="Arial" w:cs="Arial"/>
          <w:b/>
          <w:bCs/>
        </w:rPr>
        <w:t>1</w:t>
      </w:r>
      <w:r w:rsidRPr="00F51808">
        <w:rPr>
          <w:rFonts w:ascii="Arial" w:eastAsia="Arial" w:hAnsi="Arial" w:cs="Arial"/>
          <w:b/>
          <w:bCs/>
        </w:rPr>
        <w:t xml:space="preserve">: </w:t>
      </w:r>
      <w:r w:rsidR="61B415A5" w:rsidRPr="00F51808">
        <w:rPr>
          <w:rFonts w:ascii="Arial" w:eastAsia="Arial" w:hAnsi="Arial" w:cs="Arial"/>
          <w:b/>
          <w:bCs/>
        </w:rPr>
        <w:t xml:space="preserve">Case 2: </w:t>
      </w:r>
      <w:r w:rsidRPr="00F51808">
        <w:rPr>
          <w:rFonts w:ascii="Arial" w:eastAsia="Arial" w:hAnsi="Arial" w:cs="Arial"/>
          <w:b/>
          <w:bCs/>
        </w:rPr>
        <w:t xml:space="preserve">UL mean and 5%-tile user throughput of TDD, FR1, </w:t>
      </w:r>
      <w:r w:rsidR="00E50B25">
        <w:rPr>
          <w:rFonts w:ascii="Arial" w:eastAsia="Arial" w:hAnsi="Arial" w:cs="Arial"/>
          <w:b/>
          <w:bCs/>
        </w:rPr>
        <w:t>S</w:t>
      </w:r>
      <w:r w:rsidR="00E50B25" w:rsidRPr="00F51808">
        <w:rPr>
          <w:rFonts w:ascii="Arial" w:eastAsia="Arial" w:hAnsi="Arial" w:cs="Arial"/>
          <w:b/>
          <w:bCs/>
        </w:rPr>
        <w:t xml:space="preserve">cenario </w:t>
      </w:r>
      <w:r w:rsidRPr="00F51808">
        <w:rPr>
          <w:rFonts w:ascii="Arial" w:eastAsia="Arial" w:hAnsi="Arial" w:cs="Arial"/>
          <w:b/>
          <w:bCs/>
        </w:rPr>
        <w:t>2</w:t>
      </w:r>
      <w:r w:rsidR="0F412BD5" w:rsidRPr="00F51808">
        <w:rPr>
          <w:rFonts w:ascii="Arial" w:eastAsia="Arial" w:hAnsi="Arial" w:cs="Arial"/>
          <w:b/>
          <w:bCs/>
        </w:rPr>
        <w:t xml:space="preserve"> (sweeping ACIR_BS_BS)</w:t>
      </w:r>
    </w:p>
    <w:bookmarkEnd w:id="2"/>
    <w:p w14:paraId="6175BB7A" w14:textId="445F280D" w:rsidR="003C2B3B" w:rsidRDefault="013016F3" w:rsidP="25E7C944">
      <w:r w:rsidRPr="25E7C944">
        <w:rPr>
          <w:b/>
          <w:bCs/>
          <w:u w:val="single"/>
        </w:rPr>
        <w:t>Observation 9</w:t>
      </w:r>
      <w:r w:rsidRPr="25E7C944">
        <w:rPr>
          <w:u w:val="single"/>
        </w:rPr>
        <w:t>:</w:t>
      </w:r>
      <w:r>
        <w:t xml:space="preserve"> For Scenario 2/Case 2, similarly to Scenario 1/Case 2, for wide area network scenarios, also in Scenario 2, the UL of a TDD network is highly impacted by the coexistence with an SBFD network. Around 18.3% degradation is observed in terms of mean user throughput, and around 62.2%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14:paraId="177CAB04" w14:textId="77777777" w:rsidR="004E6A33" w:rsidRDefault="004E6A33" w:rsidP="003C2B3B">
      <w:pPr>
        <w:jc w:val="both"/>
      </w:pPr>
    </w:p>
    <w:p w14:paraId="7FA28C50" w14:textId="4F8FEC7E" w:rsidR="004B5F78" w:rsidRPr="00C4664D" w:rsidRDefault="00CF5B90" w:rsidP="229463FF">
      <w:pPr>
        <w:pStyle w:val="ListParagraph"/>
        <w:numPr>
          <w:ilvl w:val="3"/>
          <w:numId w:val="5"/>
        </w:numPr>
        <w:ind w:left="709" w:hanging="709"/>
        <w:rPr>
          <w:rFonts w:ascii="Arial" w:hAnsi="Arial" w:cs="Arial"/>
        </w:rPr>
      </w:pPr>
      <w:r>
        <w:rPr>
          <w:rFonts w:ascii="Arial" w:hAnsi="Arial" w:cs="Arial"/>
        </w:rPr>
        <w:t xml:space="preserve">Scenario 2, </w:t>
      </w:r>
      <w:r w:rsidR="004B5F78" w:rsidRPr="009607F7">
        <w:rPr>
          <w:rFonts w:ascii="Arial" w:hAnsi="Arial" w:cs="Arial"/>
        </w:rPr>
        <w:t>Case 3</w:t>
      </w:r>
    </w:p>
    <w:p w14:paraId="56324E85" w14:textId="18D1DE25" w:rsidR="00346D57" w:rsidRPr="00346D57" w:rsidRDefault="007E617F" w:rsidP="229463FF">
      <w:r>
        <w:t>For Case 3, t</w:t>
      </w:r>
      <w:r w:rsidR="65A12AD9" w:rsidRPr="229463FF">
        <w:t xml:space="preserve">he behaviour and conclusion in </w:t>
      </w:r>
      <w:r w:rsidR="00CC1D0D">
        <w:t>U</w:t>
      </w:r>
      <w:r w:rsidR="00CC1D0D" w:rsidRPr="229463FF">
        <w:t xml:space="preserve">rban </w:t>
      </w:r>
      <w:r w:rsidR="00CC1D0D">
        <w:t>H</w:t>
      </w:r>
      <w:r w:rsidR="00CC1D0D" w:rsidRPr="229463FF">
        <w:t xml:space="preserve">otspot </w:t>
      </w:r>
      <w:r w:rsidR="65A12AD9" w:rsidRPr="229463FF">
        <w:t xml:space="preserve">scenario </w:t>
      </w:r>
      <w:r w:rsidR="7EC9C109">
        <w:t>are</w:t>
      </w:r>
      <w:r w:rsidR="65A12AD9" w:rsidRPr="229463FF">
        <w:t xml:space="preserve"> </w:t>
      </w:r>
      <w:proofErr w:type="gramStart"/>
      <w:r w:rsidR="65A12AD9" w:rsidRPr="229463FF">
        <w:t>similar to</w:t>
      </w:r>
      <w:proofErr w:type="gramEnd"/>
      <w:r w:rsidR="65A12AD9" w:rsidRPr="229463FF">
        <w:t xml:space="preserve"> the </w:t>
      </w:r>
      <w:r w:rsidR="00CC1D0D">
        <w:t>U</w:t>
      </w:r>
      <w:r w:rsidR="00CC1D0D" w:rsidRPr="229463FF">
        <w:t xml:space="preserve">rban </w:t>
      </w:r>
      <w:r w:rsidR="00CC1D0D">
        <w:t>M</w:t>
      </w:r>
      <w:r w:rsidR="00CC1D0D" w:rsidRPr="229463FF">
        <w:t>acro</w:t>
      </w:r>
      <w:r w:rsidR="65A12AD9" w:rsidRPr="229463FF">
        <w:t>. Similarly</w:t>
      </w:r>
      <w:r w:rsidR="1ADA5DF7" w:rsidRPr="229463FF">
        <w:t>,</w:t>
      </w:r>
      <w:r w:rsidR="65A12AD9" w:rsidRPr="229463FF">
        <w:t xml:space="preserve"> as in </w:t>
      </w:r>
      <w:r w:rsidR="006D2F99">
        <w:t>C</w:t>
      </w:r>
      <w:r w:rsidR="006D2F99" w:rsidRPr="229463FF">
        <w:t xml:space="preserve">ase </w:t>
      </w:r>
      <w:r w:rsidR="65A12AD9" w:rsidRPr="229463FF">
        <w:t xml:space="preserve">2, this scenario has </w:t>
      </w:r>
      <w:r w:rsidR="6791E6BD">
        <w:t xml:space="preserve">more </w:t>
      </w:r>
      <w:r w:rsidR="65A12AD9" w:rsidRPr="229463FF">
        <w:t xml:space="preserve">challenges in terms of coverage, </w:t>
      </w:r>
      <w:proofErr w:type="gramStart"/>
      <w:r w:rsidR="65A12AD9" w:rsidRPr="229463FF">
        <w:t>due to the fact that</w:t>
      </w:r>
      <w:proofErr w:type="gramEnd"/>
      <w:r w:rsidR="65A12AD9" w:rsidRPr="229463FF">
        <w:t xml:space="preserve"> 80% of users are clustered indoor (section 2.2.3.9.1 in R4-2220247</w:t>
      </w:r>
      <w:r w:rsidR="00EE05BB">
        <w:t xml:space="preserve"> [</w:t>
      </w:r>
      <w:r w:rsidR="000C15EB">
        <w:t>10</w:t>
      </w:r>
      <w:r w:rsidR="00EE05BB">
        <w:t>]</w:t>
      </w:r>
      <w:r w:rsidR="65A12AD9" w:rsidRPr="229463FF">
        <w:t xml:space="preserve">). </w:t>
      </w:r>
      <w:proofErr w:type="gramStart"/>
      <w:r w:rsidR="4AA9E1D7">
        <w:t>S</w:t>
      </w:r>
      <w:r w:rsidR="0C12F65F">
        <w:t>imilar</w:t>
      </w:r>
      <w:r w:rsidR="65A12AD9" w:rsidRPr="229463FF">
        <w:t xml:space="preserve"> to</w:t>
      </w:r>
      <w:proofErr w:type="gramEnd"/>
      <w:r w:rsidR="65A12AD9" w:rsidRPr="229463FF">
        <w:t xml:space="preserve"> what observed in </w:t>
      </w:r>
      <w:r w:rsidR="00CC1D0D">
        <w:t>U</w:t>
      </w:r>
      <w:r w:rsidR="00CC1D0D" w:rsidRPr="229463FF">
        <w:t xml:space="preserve">rban </w:t>
      </w:r>
      <w:r w:rsidR="00CC1D0D">
        <w:t xml:space="preserve">Macro </w:t>
      </w:r>
      <w:r w:rsidR="65A12AD9" w:rsidRPr="229463FF">
        <w:t xml:space="preserve">scenario, there is a reduction of </w:t>
      </w:r>
      <w:r w:rsidR="78BC141D">
        <w:t xml:space="preserve">approximately </w:t>
      </w:r>
      <w:r w:rsidR="712FBF88" w:rsidRPr="003D11CD">
        <w:t>1</w:t>
      </w:r>
      <w:r w:rsidR="00AC4D99" w:rsidRPr="003D11CD">
        <w:t>5</w:t>
      </w:r>
      <w:r w:rsidR="712FBF88" w:rsidRPr="003D11CD">
        <w:t>% and</w:t>
      </w:r>
      <w:r w:rsidR="4FE1A2BD" w:rsidRPr="003D11CD">
        <w:t xml:space="preserve"> </w:t>
      </w:r>
      <w:r w:rsidR="00921B9A">
        <w:t>54.3</w:t>
      </w:r>
      <w:r w:rsidR="4FE1A2BD">
        <w:t>%</w:t>
      </w:r>
      <w:r w:rsidR="65A12AD9" w:rsidRPr="229463FF">
        <w:t xml:space="preserve"> of </w:t>
      </w:r>
      <w:r w:rsidR="0C12F65F">
        <w:t xml:space="preserve">UL mean user throughput </w:t>
      </w:r>
      <w:r w:rsidR="482F0969">
        <w:t>and UL 5%</w:t>
      </w:r>
      <w:r w:rsidR="00D43480">
        <w:t>-</w:t>
      </w:r>
      <w:r w:rsidR="482F0969">
        <w:t>tile user throughput</w:t>
      </w:r>
      <w:r w:rsidR="00341D5C">
        <w:t>,</w:t>
      </w:r>
      <w:r w:rsidR="0C12F65F">
        <w:t xml:space="preserve"> </w:t>
      </w:r>
      <w:r w:rsidR="65A12AD9" w:rsidRPr="229463FF">
        <w:t xml:space="preserve">when </w:t>
      </w:r>
      <w:r>
        <w:t xml:space="preserve">a </w:t>
      </w:r>
      <w:r w:rsidR="62556F71" w:rsidRPr="229463FF">
        <w:t xml:space="preserve">TDD </w:t>
      </w:r>
      <w:r>
        <w:t xml:space="preserve">Macro network </w:t>
      </w:r>
      <w:r w:rsidR="65A12AD9" w:rsidRPr="229463FF">
        <w:t xml:space="preserve">is the neighbour </w:t>
      </w:r>
      <w:r>
        <w:t>to a</w:t>
      </w:r>
      <w:r w:rsidR="65A12AD9" w:rsidRPr="229463FF">
        <w:t xml:space="preserve"> </w:t>
      </w:r>
      <w:r w:rsidR="43E3F9CC" w:rsidRPr="229463FF">
        <w:t>SBFD</w:t>
      </w:r>
      <w:r>
        <w:t xml:space="preserve"> Macro</w:t>
      </w:r>
      <w:r w:rsidR="43E3F9CC" w:rsidRPr="229463FF">
        <w:t xml:space="preserve"> </w:t>
      </w:r>
      <w:r w:rsidR="65A12AD9" w:rsidRPr="229463FF">
        <w:t xml:space="preserve">network, compared to the case </w:t>
      </w:r>
      <w:r w:rsidR="00DC0BEB">
        <w:t xml:space="preserve">the </w:t>
      </w:r>
      <w:r w:rsidR="50AA2E52" w:rsidRPr="229463FF">
        <w:t>SBFD network is isolated</w:t>
      </w:r>
      <w:r w:rsidR="38C12297">
        <w:t>, as can be observed in Figure 2.1.</w:t>
      </w:r>
      <w:r w:rsidR="009607F7">
        <w:t>2</w:t>
      </w:r>
      <w:r w:rsidR="00EE05BB">
        <w:t>.</w:t>
      </w:r>
      <w:r w:rsidR="009607F7">
        <w:t>3</w:t>
      </w:r>
      <w:r w:rsidR="38C12297">
        <w:t>-</w:t>
      </w:r>
      <w:r w:rsidR="00EE05BB">
        <w:t>1</w:t>
      </w:r>
      <w:r w:rsidR="0C12F65F">
        <w:t>.</w:t>
      </w:r>
      <w:r w:rsidR="65A12AD9" w:rsidRPr="229463FF">
        <w:t xml:space="preserve"> By increasing the ACIR</w:t>
      </w:r>
      <w:r w:rsidR="00DC0BEB">
        <w:t>,</w:t>
      </w:r>
      <w:r w:rsidR="65A12AD9" w:rsidRPr="229463FF">
        <w:t xml:space="preserve"> we can get an improvement, </w:t>
      </w:r>
      <w:r w:rsidR="536AEAA1">
        <w:t xml:space="preserve">by removing the BS-to-BS interference, </w:t>
      </w:r>
      <w:r w:rsidR="65A12AD9" w:rsidRPr="229463FF">
        <w:t>but not enough to reduce the degradation to less than 5%.</w:t>
      </w:r>
      <w:r w:rsidR="51B5C09E">
        <w:t xml:space="preserve"> 5%</w:t>
      </w:r>
      <w:r w:rsidR="008F20A8">
        <w:t>-</w:t>
      </w:r>
      <w:r w:rsidR="51B5C09E">
        <w:t>tile</w:t>
      </w:r>
      <w:r w:rsidR="00DC0BEB">
        <w:t xml:space="preserve"> throughput</w:t>
      </w:r>
      <w:r w:rsidR="51B5C09E">
        <w:t xml:space="preserve"> cannot be recovered even pushing ACIR 36 dB higher; for mean user throughput, we should increase it by </w:t>
      </w:r>
      <w:r w:rsidR="00584AE9">
        <w:t>more than 8</w:t>
      </w:r>
      <w:r w:rsidR="51B5C09E">
        <w:t xml:space="preserve"> dB, so </w:t>
      </w:r>
      <w:r w:rsidR="00584AE9">
        <w:t>beyond</w:t>
      </w:r>
      <w:r w:rsidR="51B5C09E">
        <w:t xml:space="preserve"> </w:t>
      </w:r>
      <w:r w:rsidR="00A64E50">
        <w:t>52</w:t>
      </w:r>
      <w:r w:rsidR="51B5C09E">
        <w:t xml:space="preserve"> dB, which is not possible assuming ACLR of 45 dB at legacy TDD BSs.</w:t>
      </w:r>
    </w:p>
    <w:p w14:paraId="5A450261" w14:textId="52E11B35" w:rsidR="00346D57" w:rsidRDefault="5A553E95" w:rsidP="229463FF">
      <w:r>
        <w:t>Figure 2.1.</w:t>
      </w:r>
      <w:r w:rsidR="009607F7">
        <w:t>2</w:t>
      </w:r>
      <w:r w:rsidR="008234BF">
        <w:t>.</w:t>
      </w:r>
      <w:r w:rsidR="009607F7">
        <w:t>3</w:t>
      </w:r>
      <w:r>
        <w:t>-</w:t>
      </w:r>
      <w:r w:rsidR="00EE05BB">
        <w:t>2</w:t>
      </w:r>
      <w:r>
        <w:t xml:space="preserve"> shows </w:t>
      </w:r>
      <w:r w:rsidR="624D19A4">
        <w:t>the DL mean and 5%-tile user throughput of SBFD, when the aggressor is the DL of TDD. It can be observed that the DL of SBFD</w:t>
      </w:r>
      <w:r w:rsidR="009B7FEF" w:rsidRPr="009B7FEF">
        <w:t xml:space="preserve"> </w:t>
      </w:r>
      <w:r w:rsidR="009B7FEF">
        <w:t xml:space="preserve">can coexist with the DL of TDD with the performance degradation </w:t>
      </w:r>
      <w:r w:rsidR="006E7C6D">
        <w:t>below</w:t>
      </w:r>
      <w:r w:rsidR="009B7FEF">
        <w:t xml:space="preserve"> 5%</w:t>
      </w:r>
      <w:r w:rsidR="624D19A4">
        <w:t>.</w:t>
      </w:r>
    </w:p>
    <w:p w14:paraId="759E6E04" w14:textId="77777777" w:rsidR="00AC3030" w:rsidRDefault="00AC3030" w:rsidP="229463FF"/>
    <w:p w14:paraId="6C88A171" w14:textId="77777777" w:rsidR="00AC3030" w:rsidRPr="00346D57" w:rsidRDefault="00AC3030" w:rsidP="229463FF">
      <w:pPr>
        <w:rPr>
          <w:rFonts w:ascii="Arial" w:hAnsi="Arial" w:cs="Arial"/>
        </w:rPr>
      </w:pPr>
    </w:p>
    <w:p w14:paraId="66EAA431" w14:textId="63C91E36" w:rsidR="00346D57" w:rsidRPr="00346D57" w:rsidRDefault="00A04C89" w:rsidP="00EF28AC">
      <w:pPr>
        <w:jc w:val="center"/>
      </w:pPr>
      <w:r>
        <w:rPr>
          <w:noProof/>
        </w:rPr>
        <w:lastRenderedPageBreak/>
        <w:t xml:space="preserve">    </w:t>
      </w:r>
      <w:r w:rsidR="00CE3B4F">
        <w:rPr>
          <w:noProof/>
        </w:rPr>
        <w:drawing>
          <wp:inline distT="0" distB="0" distL="0" distR="0" wp14:anchorId="01E59C39" wp14:editId="19DDC735">
            <wp:extent cx="2679539" cy="2197864"/>
            <wp:effectExtent l="0" t="0" r="6985" b="0"/>
            <wp:docPr id="1927566894" name="Picture 1927566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0281" cy="2214877"/>
                    </a:xfrm>
                    <a:prstGeom prst="rect">
                      <a:avLst/>
                    </a:prstGeom>
                    <a:noFill/>
                  </pic:spPr>
                </pic:pic>
              </a:graphicData>
            </a:graphic>
          </wp:inline>
        </w:drawing>
      </w:r>
      <w:r w:rsidR="00BA56FE">
        <w:rPr>
          <w:noProof/>
        </w:rPr>
        <w:t xml:space="preserve">  </w:t>
      </w:r>
      <w:r w:rsidR="00E2142E">
        <w:rPr>
          <w:noProof/>
        </w:rPr>
        <w:drawing>
          <wp:inline distT="0" distB="0" distL="0" distR="0" wp14:anchorId="05C4EB02" wp14:editId="1BEEB167">
            <wp:extent cx="2643127" cy="2163513"/>
            <wp:effectExtent l="0" t="0" r="5080" b="8255"/>
            <wp:docPr id="1927566895" name="Picture 192756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7367" cy="2191540"/>
                    </a:xfrm>
                    <a:prstGeom prst="rect">
                      <a:avLst/>
                    </a:prstGeom>
                    <a:noFill/>
                  </pic:spPr>
                </pic:pic>
              </a:graphicData>
            </a:graphic>
          </wp:inline>
        </w:drawing>
      </w:r>
    </w:p>
    <w:p w14:paraId="03359912" w14:textId="4643F793" w:rsidR="3B81CCDD" w:rsidRDefault="2719BB82" w:rsidP="00EE05BB">
      <w:pPr>
        <w:jc w:val="center"/>
        <w:rPr>
          <w:rFonts w:ascii="Arial" w:eastAsia="Arial" w:hAnsi="Arial" w:cs="Arial"/>
          <w:b/>
          <w:bCs/>
        </w:rPr>
      </w:pPr>
      <w:r w:rsidRPr="00981091">
        <w:rPr>
          <w:rFonts w:ascii="Arial" w:eastAsia="Arial" w:hAnsi="Arial" w:cs="Arial"/>
          <w:b/>
          <w:bCs/>
        </w:rPr>
        <w:t>Figure 2.1.</w:t>
      </w:r>
      <w:r w:rsidR="009607F7" w:rsidRPr="00981091">
        <w:rPr>
          <w:rFonts w:ascii="Arial" w:eastAsia="Arial" w:hAnsi="Arial" w:cs="Arial"/>
          <w:b/>
          <w:bCs/>
        </w:rPr>
        <w:t>2</w:t>
      </w:r>
      <w:r w:rsidR="00EE05BB" w:rsidRPr="00981091">
        <w:rPr>
          <w:rFonts w:ascii="Arial" w:eastAsia="Arial" w:hAnsi="Arial" w:cs="Arial"/>
          <w:b/>
          <w:bCs/>
        </w:rPr>
        <w:t>.</w:t>
      </w:r>
      <w:r w:rsidR="009607F7" w:rsidRPr="00981091">
        <w:rPr>
          <w:rFonts w:ascii="Arial" w:eastAsia="Arial" w:hAnsi="Arial" w:cs="Arial"/>
          <w:b/>
          <w:bCs/>
        </w:rPr>
        <w:t>3</w:t>
      </w:r>
      <w:r w:rsidRPr="00981091">
        <w:rPr>
          <w:rFonts w:ascii="Arial" w:eastAsia="Arial" w:hAnsi="Arial" w:cs="Arial"/>
          <w:b/>
          <w:bCs/>
        </w:rPr>
        <w:t>-</w:t>
      </w:r>
      <w:r w:rsidR="00EE05BB" w:rsidRPr="00981091">
        <w:rPr>
          <w:rFonts w:ascii="Arial" w:eastAsia="Arial" w:hAnsi="Arial" w:cs="Arial"/>
          <w:b/>
          <w:bCs/>
        </w:rPr>
        <w:t>1</w:t>
      </w:r>
      <w:r w:rsidRPr="00981091">
        <w:rPr>
          <w:rFonts w:ascii="Arial" w:eastAsia="Arial" w:hAnsi="Arial" w:cs="Arial"/>
          <w:b/>
          <w:bCs/>
        </w:rPr>
        <w:t xml:space="preserve">: </w:t>
      </w:r>
      <w:r w:rsidR="035A6F9B" w:rsidRPr="00981091">
        <w:rPr>
          <w:rFonts w:ascii="Arial" w:eastAsia="Arial" w:hAnsi="Arial" w:cs="Arial"/>
          <w:b/>
          <w:bCs/>
        </w:rPr>
        <w:t>Case 3</w:t>
      </w:r>
      <w:r w:rsidRPr="00981091">
        <w:rPr>
          <w:rFonts w:ascii="Arial" w:eastAsia="Arial" w:hAnsi="Arial" w:cs="Arial"/>
          <w:b/>
          <w:bCs/>
        </w:rPr>
        <w:t xml:space="preserve">: UL mean and 5%-tile user throughput of SBFD, FR1, </w:t>
      </w:r>
      <w:r w:rsidR="00B80DBE">
        <w:rPr>
          <w:rFonts w:ascii="Arial" w:eastAsia="Arial" w:hAnsi="Arial" w:cs="Arial"/>
          <w:b/>
          <w:bCs/>
        </w:rPr>
        <w:t>S</w:t>
      </w:r>
      <w:r w:rsidR="00B80DBE" w:rsidRPr="00981091">
        <w:rPr>
          <w:rFonts w:ascii="Arial" w:eastAsia="Arial" w:hAnsi="Arial" w:cs="Arial"/>
          <w:b/>
          <w:bCs/>
        </w:rPr>
        <w:t xml:space="preserve">cenario </w:t>
      </w:r>
      <w:r w:rsidRPr="00981091">
        <w:rPr>
          <w:rFonts w:ascii="Arial" w:eastAsia="Arial" w:hAnsi="Arial" w:cs="Arial"/>
          <w:b/>
          <w:bCs/>
        </w:rPr>
        <w:t>2</w:t>
      </w:r>
      <w:r w:rsidR="638B4A38" w:rsidRPr="00981091">
        <w:rPr>
          <w:rFonts w:ascii="Arial" w:eastAsia="Arial" w:hAnsi="Arial" w:cs="Arial"/>
          <w:b/>
          <w:bCs/>
        </w:rPr>
        <w:t xml:space="preserve"> (sweeping ACIR_BS_BS)</w:t>
      </w:r>
    </w:p>
    <w:p w14:paraId="4874450C" w14:textId="2B550348" w:rsidR="7D7427C1" w:rsidRDefault="00A04C89" w:rsidP="3B81CCDD">
      <w:pPr>
        <w:jc w:val="center"/>
      </w:pPr>
      <w:r>
        <w:rPr>
          <w:noProof/>
        </w:rPr>
        <w:t xml:space="preserve">    </w:t>
      </w:r>
      <w:r w:rsidR="00651625" w:rsidRPr="00651625">
        <w:rPr>
          <w:noProof/>
        </w:rPr>
        <w:drawing>
          <wp:inline distT="0" distB="0" distL="0" distR="0" wp14:anchorId="17A59DE5" wp14:editId="03544029">
            <wp:extent cx="2725153" cy="2167177"/>
            <wp:effectExtent l="0" t="0" r="0" b="5080"/>
            <wp:docPr id="1473560137" name="Picture 147356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46007" cy="2183761"/>
                    </a:xfrm>
                    <a:prstGeom prst="rect">
                      <a:avLst/>
                    </a:prstGeom>
                  </pic:spPr>
                </pic:pic>
              </a:graphicData>
            </a:graphic>
          </wp:inline>
        </w:drawing>
      </w:r>
      <w:r w:rsidR="00BA56FE">
        <w:rPr>
          <w:noProof/>
        </w:rPr>
        <w:t xml:space="preserve">  </w:t>
      </w:r>
      <w:r w:rsidR="00067FFA">
        <w:rPr>
          <w:noProof/>
        </w:rPr>
        <w:drawing>
          <wp:inline distT="0" distB="0" distL="0" distR="0" wp14:anchorId="18075E04" wp14:editId="7E4D606B">
            <wp:extent cx="2672482" cy="2146404"/>
            <wp:effectExtent l="0" t="0" r="0" b="6350"/>
            <wp:docPr id="1473560138" name="Picture 147356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3450" cy="2179308"/>
                    </a:xfrm>
                    <a:prstGeom prst="rect">
                      <a:avLst/>
                    </a:prstGeom>
                    <a:noFill/>
                  </pic:spPr>
                </pic:pic>
              </a:graphicData>
            </a:graphic>
          </wp:inline>
        </w:drawing>
      </w:r>
    </w:p>
    <w:p w14:paraId="1D5993E8" w14:textId="2FCAFD85" w:rsidR="00A1421F" w:rsidRDefault="125E10E7" w:rsidP="001E60B8">
      <w:pPr>
        <w:jc w:val="center"/>
      </w:pPr>
      <w:r w:rsidRPr="00981091">
        <w:rPr>
          <w:rFonts w:ascii="Arial" w:eastAsia="Arial" w:hAnsi="Arial" w:cs="Arial"/>
          <w:b/>
          <w:bCs/>
        </w:rPr>
        <w:t>Figure 2.1.</w:t>
      </w:r>
      <w:r w:rsidR="009607F7" w:rsidRPr="00981091">
        <w:rPr>
          <w:rFonts w:ascii="Arial" w:eastAsia="Arial" w:hAnsi="Arial" w:cs="Arial"/>
          <w:b/>
          <w:bCs/>
        </w:rPr>
        <w:t>2</w:t>
      </w:r>
      <w:r w:rsidR="00EE05BB" w:rsidRPr="00981091">
        <w:rPr>
          <w:rFonts w:ascii="Arial" w:eastAsia="Arial" w:hAnsi="Arial" w:cs="Arial"/>
          <w:b/>
          <w:bCs/>
        </w:rPr>
        <w:t>.</w:t>
      </w:r>
      <w:r w:rsidR="009607F7" w:rsidRPr="00981091">
        <w:rPr>
          <w:rFonts w:ascii="Arial" w:eastAsia="Arial" w:hAnsi="Arial" w:cs="Arial"/>
          <w:b/>
          <w:bCs/>
        </w:rPr>
        <w:t>3</w:t>
      </w:r>
      <w:r w:rsidRPr="00981091">
        <w:rPr>
          <w:rFonts w:ascii="Arial" w:eastAsia="Arial" w:hAnsi="Arial" w:cs="Arial"/>
          <w:b/>
          <w:bCs/>
        </w:rPr>
        <w:t>-</w:t>
      </w:r>
      <w:r w:rsidR="00EE05BB" w:rsidRPr="00981091">
        <w:rPr>
          <w:rFonts w:ascii="Arial" w:eastAsia="Arial" w:hAnsi="Arial" w:cs="Arial"/>
          <w:b/>
          <w:bCs/>
        </w:rPr>
        <w:t>2</w:t>
      </w:r>
      <w:r w:rsidRPr="00981091">
        <w:rPr>
          <w:rFonts w:ascii="Arial" w:eastAsia="Arial" w:hAnsi="Arial" w:cs="Arial"/>
          <w:b/>
          <w:bCs/>
        </w:rPr>
        <w:t xml:space="preserve">: </w:t>
      </w:r>
      <w:r w:rsidR="65DE9D71" w:rsidRPr="00981091">
        <w:rPr>
          <w:rFonts w:ascii="Arial" w:eastAsia="Arial" w:hAnsi="Arial" w:cs="Arial"/>
          <w:b/>
          <w:bCs/>
        </w:rPr>
        <w:t xml:space="preserve">Case 3: </w:t>
      </w:r>
      <w:r w:rsidRPr="00981091">
        <w:rPr>
          <w:rFonts w:ascii="Arial" w:eastAsia="Arial" w:hAnsi="Arial" w:cs="Arial"/>
          <w:b/>
          <w:bCs/>
        </w:rPr>
        <w:t xml:space="preserve">DL mean and 5%-tile user throughput of SBFD, FR1, </w:t>
      </w:r>
      <w:r w:rsidR="00B80DBE">
        <w:rPr>
          <w:rFonts w:ascii="Arial" w:eastAsia="Arial" w:hAnsi="Arial" w:cs="Arial"/>
          <w:b/>
          <w:bCs/>
        </w:rPr>
        <w:t>S</w:t>
      </w:r>
      <w:r w:rsidR="00B80DBE" w:rsidRPr="00981091">
        <w:rPr>
          <w:rFonts w:ascii="Arial" w:eastAsia="Arial" w:hAnsi="Arial" w:cs="Arial"/>
          <w:b/>
          <w:bCs/>
        </w:rPr>
        <w:t xml:space="preserve">cenario </w:t>
      </w:r>
      <w:r w:rsidRPr="00981091">
        <w:rPr>
          <w:rFonts w:ascii="Arial" w:eastAsia="Arial" w:hAnsi="Arial" w:cs="Arial"/>
          <w:b/>
          <w:bCs/>
        </w:rPr>
        <w:t>2</w:t>
      </w:r>
      <w:r w:rsidR="4C069EFF" w:rsidRPr="00981091">
        <w:rPr>
          <w:rFonts w:ascii="Arial" w:eastAsia="Arial" w:hAnsi="Arial" w:cs="Arial"/>
          <w:b/>
          <w:bCs/>
        </w:rPr>
        <w:t xml:space="preserve"> (sweeping ACIR_BS_UE)</w:t>
      </w:r>
    </w:p>
    <w:p w14:paraId="514951D7" w14:textId="52C25084" w:rsidR="00E47105" w:rsidRDefault="5939CE08" w:rsidP="00C95D5A">
      <w:r w:rsidRPr="25E7C944">
        <w:rPr>
          <w:b/>
          <w:bCs/>
          <w:u w:val="single"/>
        </w:rPr>
        <w:t>Observation 10</w:t>
      </w:r>
      <w:r w:rsidRPr="25E7C944">
        <w:rPr>
          <w:u w:val="single"/>
        </w:rPr>
        <w:t>:</w:t>
      </w:r>
      <w:r>
        <w:t xml:space="preserve"> For Scenario 2/Case 3, similarly to Scenario 1/Case 3, in FR1, for wide area network scenarios, also in Scenario 2, the UL of a SBFD network is highly impacted by the coexistence with an SBFD network. Around 15% degradation is observed in terms of mean user throughput, and around 54.3%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w:t>
      </w:r>
    </w:p>
    <w:p w14:paraId="6D6CEBD7" w14:textId="77777777" w:rsidR="00501CC4" w:rsidRDefault="00501CC4" w:rsidP="00A1421F">
      <w:pPr>
        <w:jc w:val="both"/>
      </w:pPr>
    </w:p>
    <w:p w14:paraId="7AE5B6A3" w14:textId="3F659DF3" w:rsidR="00E378AE" w:rsidRPr="00C4664D" w:rsidRDefault="00CF5B90" w:rsidP="00E378AE">
      <w:pPr>
        <w:pStyle w:val="ListParagraph"/>
        <w:numPr>
          <w:ilvl w:val="3"/>
          <w:numId w:val="5"/>
        </w:numPr>
        <w:ind w:left="709" w:hanging="709"/>
        <w:rPr>
          <w:rFonts w:ascii="Arial" w:hAnsi="Arial" w:cs="Arial"/>
        </w:rPr>
      </w:pPr>
      <w:r>
        <w:rPr>
          <w:rFonts w:ascii="Arial" w:hAnsi="Arial" w:cs="Arial"/>
        </w:rPr>
        <w:t xml:space="preserve">Scenario 2, </w:t>
      </w:r>
      <w:r w:rsidR="00E378AE" w:rsidRPr="009607F7">
        <w:rPr>
          <w:rFonts w:ascii="Arial" w:hAnsi="Arial" w:cs="Arial"/>
        </w:rPr>
        <w:t xml:space="preserve">Case </w:t>
      </w:r>
      <w:r w:rsidR="00FC5909">
        <w:rPr>
          <w:rFonts w:ascii="Arial" w:hAnsi="Arial" w:cs="Arial"/>
        </w:rPr>
        <w:t>4</w:t>
      </w:r>
    </w:p>
    <w:p w14:paraId="7A5A7A87" w14:textId="343A5A1A" w:rsidR="2E664273" w:rsidRDefault="2E664273" w:rsidP="229463FF">
      <w:r w:rsidRPr="229463FF">
        <w:t>Figure 2.1.</w:t>
      </w:r>
      <w:r w:rsidR="00E378AE">
        <w:t>2.4</w:t>
      </w:r>
      <w:r w:rsidRPr="229463FF">
        <w:t>-</w:t>
      </w:r>
      <w:r w:rsidR="00E64754">
        <w:t>1</w:t>
      </w:r>
      <w:r w:rsidRPr="229463FF">
        <w:t xml:space="preserve"> and Figure 2.1.</w:t>
      </w:r>
      <w:r w:rsidR="00E378AE">
        <w:t>2.4</w:t>
      </w:r>
      <w:r w:rsidRPr="229463FF">
        <w:t>-</w:t>
      </w:r>
      <w:r w:rsidR="00E64754">
        <w:t>2</w:t>
      </w:r>
      <w:r w:rsidRPr="229463FF">
        <w:t xml:space="preserve"> show the DL </w:t>
      </w:r>
      <w:r w:rsidR="622B1592">
        <w:t xml:space="preserve">and UL </w:t>
      </w:r>
      <w:r w:rsidRPr="229463FF">
        <w:t>mean and 5%-tile user throughput</w:t>
      </w:r>
      <w:r w:rsidR="6F0B668C">
        <w:t>, respectively,</w:t>
      </w:r>
      <w:r w:rsidRPr="229463FF">
        <w:t xml:space="preserve"> of SBFD network, in Urban Hotspot scenario</w:t>
      </w:r>
      <w:r w:rsidR="57DD01B2">
        <w:t>.</w:t>
      </w:r>
      <w:r w:rsidRPr="229463FF">
        <w:t xml:space="preserve"> It can be observed that </w:t>
      </w:r>
      <w:r w:rsidR="05FE1A20">
        <w:t>UL mean and 5%-tile through</w:t>
      </w:r>
      <w:r w:rsidR="31431720">
        <w:t>p</w:t>
      </w:r>
      <w:r w:rsidR="05FE1A20">
        <w:t xml:space="preserve">ut, and </w:t>
      </w:r>
      <w:r w:rsidRPr="229463FF">
        <w:t xml:space="preserve">DL mean user throughput </w:t>
      </w:r>
      <w:r w:rsidR="00E378AE">
        <w:t xml:space="preserve">and 5%-tile user throughput </w:t>
      </w:r>
      <w:r w:rsidR="2B1BD317">
        <w:t>are</w:t>
      </w:r>
      <w:r w:rsidRPr="229463FF">
        <w:t xml:space="preserve"> not impacted by coexistence with the legacy TDD operator</w:t>
      </w:r>
      <w:r w:rsidR="7985ABE0">
        <w:t>.</w:t>
      </w:r>
      <w:r w:rsidR="751C34DB">
        <w:t xml:space="preserve"> </w:t>
      </w:r>
    </w:p>
    <w:p w14:paraId="5FBABB6E" w14:textId="43E58A52" w:rsidR="6194F254" w:rsidRDefault="00160E19" w:rsidP="00160E19">
      <w:pPr>
        <w:jc w:val="center"/>
      </w:pPr>
      <w:r>
        <w:rPr>
          <w:noProof/>
        </w:rPr>
        <w:lastRenderedPageBreak/>
        <w:t xml:space="preserve">   </w:t>
      </w:r>
      <w:r w:rsidR="00AF2E42" w:rsidRPr="00AF2E42">
        <w:rPr>
          <w:noProof/>
        </w:rPr>
        <w:drawing>
          <wp:inline distT="0" distB="0" distL="0" distR="0" wp14:anchorId="1F675D8C" wp14:editId="4330F4D4">
            <wp:extent cx="2879525" cy="2289941"/>
            <wp:effectExtent l="0" t="0" r="0" b="0"/>
            <wp:docPr id="1473560139" name="Picture 147356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93617" cy="2301148"/>
                    </a:xfrm>
                    <a:prstGeom prst="rect">
                      <a:avLst/>
                    </a:prstGeom>
                  </pic:spPr>
                </pic:pic>
              </a:graphicData>
            </a:graphic>
          </wp:inline>
        </w:drawing>
      </w:r>
      <w:r w:rsidR="00BA56FE">
        <w:rPr>
          <w:noProof/>
        </w:rPr>
        <w:t xml:space="preserve">  </w:t>
      </w:r>
      <w:r>
        <w:rPr>
          <w:noProof/>
        </w:rPr>
        <w:t xml:space="preserve"> </w:t>
      </w:r>
      <w:r w:rsidR="00AF2E42">
        <w:rPr>
          <w:noProof/>
        </w:rPr>
        <w:drawing>
          <wp:inline distT="0" distB="0" distL="0" distR="0" wp14:anchorId="785FF965" wp14:editId="481FECF9">
            <wp:extent cx="2955730" cy="2340112"/>
            <wp:effectExtent l="0" t="0" r="0" b="3175"/>
            <wp:docPr id="1473560140" name="Picture 147356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81387" cy="2360425"/>
                    </a:xfrm>
                    <a:prstGeom prst="rect">
                      <a:avLst/>
                    </a:prstGeom>
                    <a:noFill/>
                  </pic:spPr>
                </pic:pic>
              </a:graphicData>
            </a:graphic>
          </wp:inline>
        </w:drawing>
      </w:r>
    </w:p>
    <w:p w14:paraId="62106A20" w14:textId="2C3B712C" w:rsidR="00B70544" w:rsidRDefault="3F1CF9BE" w:rsidP="002228B3">
      <w:pPr>
        <w:jc w:val="center"/>
        <w:rPr>
          <w:noProof/>
        </w:rPr>
      </w:pPr>
      <w:r w:rsidRPr="00AD69E7">
        <w:rPr>
          <w:rFonts w:ascii="Arial" w:eastAsia="Arial" w:hAnsi="Arial" w:cs="Arial"/>
          <w:b/>
          <w:bCs/>
        </w:rPr>
        <w:t>Figure 2.1.</w:t>
      </w:r>
      <w:r w:rsidR="00510BE1" w:rsidRPr="00AD69E7">
        <w:rPr>
          <w:rFonts w:ascii="Arial" w:eastAsia="Arial" w:hAnsi="Arial" w:cs="Arial"/>
          <w:b/>
          <w:bCs/>
        </w:rPr>
        <w:t>2</w:t>
      </w:r>
      <w:r w:rsidR="00E64754" w:rsidRPr="00AD69E7">
        <w:rPr>
          <w:rFonts w:ascii="Arial" w:eastAsia="Arial" w:hAnsi="Arial" w:cs="Arial"/>
          <w:b/>
          <w:bCs/>
        </w:rPr>
        <w:t>.</w:t>
      </w:r>
      <w:r w:rsidR="00510BE1" w:rsidRPr="00AD69E7">
        <w:rPr>
          <w:rFonts w:ascii="Arial" w:eastAsia="Arial" w:hAnsi="Arial" w:cs="Arial"/>
          <w:b/>
          <w:bCs/>
        </w:rPr>
        <w:t>4</w:t>
      </w:r>
      <w:r w:rsidRPr="00AD69E7">
        <w:rPr>
          <w:rFonts w:ascii="Arial" w:eastAsia="Arial" w:hAnsi="Arial" w:cs="Arial"/>
          <w:b/>
          <w:bCs/>
        </w:rPr>
        <w:t>-</w:t>
      </w:r>
      <w:r w:rsidR="00E64754" w:rsidRPr="00AD69E7">
        <w:rPr>
          <w:rFonts w:ascii="Arial" w:eastAsia="Arial" w:hAnsi="Arial" w:cs="Arial"/>
          <w:b/>
          <w:bCs/>
        </w:rPr>
        <w:t>1</w:t>
      </w:r>
      <w:r w:rsidR="78F21437" w:rsidRPr="00AD69E7">
        <w:rPr>
          <w:rFonts w:ascii="Arial" w:eastAsia="Arial" w:hAnsi="Arial" w:cs="Arial"/>
          <w:b/>
          <w:bCs/>
        </w:rPr>
        <w:t xml:space="preserve">: </w:t>
      </w:r>
      <w:r w:rsidR="42B0CB64" w:rsidRPr="00AD69E7">
        <w:rPr>
          <w:rFonts w:ascii="Arial" w:eastAsia="Arial" w:hAnsi="Arial" w:cs="Arial"/>
          <w:b/>
          <w:bCs/>
        </w:rPr>
        <w:t>Case 4</w:t>
      </w:r>
      <w:r w:rsidRPr="00AD69E7">
        <w:rPr>
          <w:rFonts w:ascii="Arial" w:eastAsia="Arial" w:hAnsi="Arial" w:cs="Arial"/>
          <w:b/>
          <w:bCs/>
        </w:rPr>
        <w:t xml:space="preserve">: DL mean and 5%-tile user throughput of SBFD network, FR1, </w:t>
      </w:r>
      <w:r w:rsidR="00920582">
        <w:rPr>
          <w:rFonts w:ascii="Arial" w:eastAsia="Arial" w:hAnsi="Arial" w:cs="Arial"/>
          <w:b/>
          <w:bCs/>
        </w:rPr>
        <w:t>S</w:t>
      </w:r>
      <w:r w:rsidR="00920582" w:rsidRPr="00AD69E7">
        <w:rPr>
          <w:rFonts w:ascii="Arial" w:eastAsia="Arial" w:hAnsi="Arial" w:cs="Arial"/>
          <w:b/>
          <w:bCs/>
        </w:rPr>
        <w:t xml:space="preserve">cenario </w:t>
      </w:r>
      <w:r w:rsidRPr="00AD69E7">
        <w:rPr>
          <w:rFonts w:ascii="Arial" w:eastAsia="Arial" w:hAnsi="Arial" w:cs="Arial"/>
          <w:b/>
          <w:bCs/>
        </w:rPr>
        <w:t>2</w:t>
      </w:r>
      <w:r w:rsidR="253F7614" w:rsidRPr="00AD69E7">
        <w:rPr>
          <w:rFonts w:ascii="Arial" w:eastAsia="Arial" w:hAnsi="Arial" w:cs="Arial"/>
          <w:b/>
          <w:bCs/>
        </w:rPr>
        <w:t xml:space="preserve"> (sweeping ACIR_UE_UE)</w:t>
      </w:r>
    </w:p>
    <w:p w14:paraId="4135CF98" w14:textId="2CEA7ED6" w:rsidR="613F2EC2" w:rsidRDefault="00E64754" w:rsidP="001F4E98">
      <w:pPr>
        <w:jc w:val="center"/>
      </w:pPr>
      <w:r>
        <w:rPr>
          <w:noProof/>
        </w:rPr>
        <w:t xml:space="preserve">    </w:t>
      </w:r>
      <w:r w:rsidR="00161D0F">
        <w:rPr>
          <w:noProof/>
        </w:rPr>
        <w:drawing>
          <wp:inline distT="0" distB="0" distL="0" distR="0" wp14:anchorId="52B2A952" wp14:editId="5439159D">
            <wp:extent cx="2957332" cy="2351894"/>
            <wp:effectExtent l="0" t="0" r="0" b="0"/>
            <wp:docPr id="1927566896" name="Picture 1927566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0895" cy="2362680"/>
                    </a:xfrm>
                    <a:prstGeom prst="rect">
                      <a:avLst/>
                    </a:prstGeom>
                    <a:noFill/>
                  </pic:spPr>
                </pic:pic>
              </a:graphicData>
            </a:graphic>
          </wp:inline>
        </w:drawing>
      </w:r>
      <w:r w:rsidR="00BA56FE">
        <w:rPr>
          <w:noProof/>
        </w:rPr>
        <w:t xml:space="preserve">  </w:t>
      </w:r>
      <w:r w:rsidR="00E7504D">
        <w:rPr>
          <w:noProof/>
        </w:rPr>
        <w:drawing>
          <wp:inline distT="0" distB="0" distL="0" distR="0" wp14:anchorId="19BC6C72" wp14:editId="44D98872">
            <wp:extent cx="2968270" cy="2371516"/>
            <wp:effectExtent l="0" t="0" r="3810" b="0"/>
            <wp:docPr id="1927566897" name="Picture 1927566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6240" cy="2393863"/>
                    </a:xfrm>
                    <a:prstGeom prst="rect">
                      <a:avLst/>
                    </a:prstGeom>
                    <a:noFill/>
                  </pic:spPr>
                </pic:pic>
              </a:graphicData>
            </a:graphic>
          </wp:inline>
        </w:drawing>
      </w:r>
    </w:p>
    <w:p w14:paraId="2C871C27" w14:textId="7EA8BD29" w:rsidR="229463FF" w:rsidRDefault="132417E5" w:rsidP="00501CC4">
      <w:pPr>
        <w:jc w:val="center"/>
      </w:pPr>
      <w:r w:rsidRPr="00AD69E7">
        <w:rPr>
          <w:rFonts w:ascii="Arial" w:eastAsia="Arial" w:hAnsi="Arial" w:cs="Arial"/>
          <w:b/>
          <w:bCs/>
        </w:rPr>
        <w:t>Figure 2.1.</w:t>
      </w:r>
      <w:r w:rsidR="00510BE1" w:rsidRPr="00AD69E7">
        <w:rPr>
          <w:rFonts w:ascii="Arial" w:eastAsia="Arial" w:hAnsi="Arial" w:cs="Arial"/>
          <w:b/>
          <w:bCs/>
        </w:rPr>
        <w:t>2</w:t>
      </w:r>
      <w:r w:rsidR="00E64754" w:rsidRPr="00AD69E7">
        <w:rPr>
          <w:rFonts w:ascii="Arial" w:eastAsia="Arial" w:hAnsi="Arial" w:cs="Arial"/>
          <w:b/>
          <w:bCs/>
        </w:rPr>
        <w:t>.</w:t>
      </w:r>
      <w:r w:rsidR="00510BE1" w:rsidRPr="00AD69E7">
        <w:rPr>
          <w:rFonts w:ascii="Arial" w:eastAsia="Arial" w:hAnsi="Arial" w:cs="Arial"/>
          <w:b/>
          <w:bCs/>
        </w:rPr>
        <w:t>4</w:t>
      </w:r>
      <w:r w:rsidRPr="00AD69E7">
        <w:rPr>
          <w:rFonts w:ascii="Arial" w:eastAsia="Arial" w:hAnsi="Arial" w:cs="Arial"/>
          <w:b/>
          <w:bCs/>
        </w:rPr>
        <w:t>-</w:t>
      </w:r>
      <w:r w:rsidR="00E64754" w:rsidRPr="00AD69E7">
        <w:rPr>
          <w:rFonts w:ascii="Arial" w:eastAsia="Arial" w:hAnsi="Arial" w:cs="Arial"/>
          <w:b/>
          <w:bCs/>
        </w:rPr>
        <w:t>2</w:t>
      </w:r>
      <w:r w:rsidRPr="00AD69E7">
        <w:rPr>
          <w:rFonts w:ascii="Arial" w:eastAsia="Arial" w:hAnsi="Arial" w:cs="Arial"/>
          <w:b/>
          <w:bCs/>
        </w:rPr>
        <w:t xml:space="preserve">: </w:t>
      </w:r>
      <w:r w:rsidR="166539E0" w:rsidRPr="00AD69E7">
        <w:rPr>
          <w:rFonts w:ascii="Arial" w:eastAsia="Arial" w:hAnsi="Arial" w:cs="Arial"/>
          <w:b/>
          <w:bCs/>
        </w:rPr>
        <w:t xml:space="preserve">Case 4: </w:t>
      </w:r>
      <w:r w:rsidRPr="00AD69E7">
        <w:rPr>
          <w:rFonts w:ascii="Arial" w:eastAsia="Arial" w:hAnsi="Arial" w:cs="Arial"/>
          <w:b/>
          <w:bCs/>
        </w:rPr>
        <w:t xml:space="preserve">UL mean and 5%-tile user throughput of SBFD network, FR1, </w:t>
      </w:r>
      <w:r w:rsidR="002228B3">
        <w:rPr>
          <w:rFonts w:ascii="Arial" w:eastAsia="Arial" w:hAnsi="Arial" w:cs="Arial"/>
          <w:b/>
          <w:bCs/>
        </w:rPr>
        <w:t>S</w:t>
      </w:r>
      <w:r w:rsidR="002228B3" w:rsidRPr="00AD69E7">
        <w:rPr>
          <w:rFonts w:ascii="Arial" w:eastAsia="Arial" w:hAnsi="Arial" w:cs="Arial"/>
          <w:b/>
          <w:bCs/>
        </w:rPr>
        <w:t xml:space="preserve">cenario </w:t>
      </w:r>
      <w:r w:rsidRPr="00AD69E7">
        <w:rPr>
          <w:rFonts w:ascii="Arial" w:eastAsia="Arial" w:hAnsi="Arial" w:cs="Arial"/>
          <w:b/>
          <w:bCs/>
        </w:rPr>
        <w:t>2</w:t>
      </w:r>
      <w:r w:rsidR="5EAB1D34" w:rsidRPr="00AD69E7">
        <w:rPr>
          <w:rFonts w:ascii="Arial" w:eastAsia="Arial" w:hAnsi="Arial" w:cs="Arial"/>
          <w:b/>
          <w:bCs/>
        </w:rPr>
        <w:t xml:space="preserve"> (sweeping ACIR_UE_BS)</w:t>
      </w:r>
    </w:p>
    <w:p w14:paraId="0B33D098" w14:textId="00F3E5A5" w:rsidR="176FEA90" w:rsidRDefault="176FEA90" w:rsidP="25E7C944">
      <w:r w:rsidRPr="25E7C944">
        <w:rPr>
          <w:b/>
          <w:bCs/>
          <w:u w:val="single"/>
        </w:rPr>
        <w:t xml:space="preserve">Observation 11: </w:t>
      </w:r>
      <w:r>
        <w:t>For Scenario 2/Case 4</w:t>
      </w:r>
      <w:r w:rsidRPr="25E7C944">
        <w:rPr>
          <w:u w:val="single"/>
        </w:rPr>
        <w:t>,</w:t>
      </w:r>
      <w:r>
        <w:t xml:space="preserve"> and Urban Macro scenario, the TDD legacy UL does not generate disruptive interference against the DL or UL of SBFD.</w:t>
      </w:r>
    </w:p>
    <w:p w14:paraId="7329A259" w14:textId="77777777" w:rsidR="00E3293E" w:rsidRDefault="00E3293E" w:rsidP="001F4E98">
      <w:pPr>
        <w:jc w:val="both"/>
        <w:rPr>
          <w:rFonts w:eastAsia="Arial"/>
        </w:rPr>
      </w:pPr>
    </w:p>
    <w:p w14:paraId="133811C2" w14:textId="754618B0" w:rsidR="00E3293E" w:rsidRDefault="00E3293E" w:rsidP="00E3293E">
      <w:pPr>
        <w:pStyle w:val="ListParagraph"/>
        <w:numPr>
          <w:ilvl w:val="2"/>
          <w:numId w:val="5"/>
        </w:numPr>
        <w:ind w:left="709" w:hanging="709"/>
        <w:rPr>
          <w:rFonts w:ascii="Arial" w:hAnsi="Arial" w:cs="Arial"/>
          <w:sz w:val="24"/>
          <w:szCs w:val="24"/>
        </w:rPr>
      </w:pPr>
      <w:r>
        <w:rPr>
          <w:rFonts w:ascii="Arial" w:hAnsi="Arial" w:cs="Arial"/>
          <w:sz w:val="24"/>
          <w:szCs w:val="24"/>
        </w:rPr>
        <w:t>Scenario 4</w:t>
      </w:r>
    </w:p>
    <w:p w14:paraId="43E0D1D8" w14:textId="4D199BDA" w:rsidR="00E3293E" w:rsidRDefault="00E3293E" w:rsidP="00E3293E">
      <w:pPr>
        <w:rPr>
          <w:lang w:val="en-US"/>
        </w:rPr>
      </w:pPr>
      <w:r w:rsidRPr="00E3293E">
        <w:rPr>
          <w:lang w:val="en-US"/>
        </w:rPr>
        <w:t xml:space="preserve">Scenario </w:t>
      </w:r>
      <w:r>
        <w:rPr>
          <w:lang w:val="en-US"/>
        </w:rPr>
        <w:t>4</w:t>
      </w:r>
      <w:r w:rsidRPr="00E3293E">
        <w:rPr>
          <w:lang w:val="en-US"/>
        </w:rPr>
        <w:t xml:space="preserve"> consists of a coexistence Urban Macro scenario</w:t>
      </w:r>
      <w:r>
        <w:rPr>
          <w:lang w:val="en-US"/>
        </w:rPr>
        <w:t xml:space="preserve"> – Urban Micro scenario</w:t>
      </w:r>
      <w:r w:rsidRPr="00E3293E">
        <w:rPr>
          <w:lang w:val="en-US"/>
        </w:rPr>
        <w:t xml:space="preserve">, </w:t>
      </w:r>
      <w:proofErr w:type="spellStart"/>
      <w:r w:rsidRPr="00E3293E">
        <w:rPr>
          <w:lang w:val="en-US"/>
        </w:rPr>
        <w:t>UMa-UM</w:t>
      </w:r>
      <w:r>
        <w:rPr>
          <w:lang w:val="en-US"/>
        </w:rPr>
        <w:t>i</w:t>
      </w:r>
      <w:proofErr w:type="spellEnd"/>
      <w:r w:rsidRPr="00E3293E">
        <w:rPr>
          <w:lang w:val="en-US"/>
        </w:rPr>
        <w:t xml:space="preserve">, where users (UEs) are uniformly distributed in the operator’s coverage area. The deployments of the two operators consider as a baseline a best-case scenario where the </w:t>
      </w:r>
      <w:r w:rsidR="000F1A4A">
        <w:rPr>
          <w:lang w:val="en-US"/>
        </w:rPr>
        <w:t>g</w:t>
      </w:r>
      <w:r w:rsidRPr="00E3293E">
        <w:rPr>
          <w:lang w:val="en-US"/>
        </w:rPr>
        <w:t>rid</w:t>
      </w:r>
      <w:r w:rsidR="000A6495">
        <w:rPr>
          <w:lang w:val="en-US"/>
        </w:rPr>
        <w:t>-</w:t>
      </w:r>
      <w:r w:rsidR="000F1A4A">
        <w:rPr>
          <w:lang w:val="en-US"/>
        </w:rPr>
        <w:t>s</w:t>
      </w:r>
      <w:r w:rsidRPr="00E3293E">
        <w:rPr>
          <w:lang w:val="en-US"/>
        </w:rPr>
        <w:t xml:space="preserve">hift is 100%. More details on the scenario are reported in the </w:t>
      </w:r>
      <w:r w:rsidR="009475F7">
        <w:rPr>
          <w:lang w:val="en-US"/>
        </w:rPr>
        <w:t xml:space="preserve">parameter </w:t>
      </w:r>
      <w:r w:rsidRPr="00E3293E">
        <w:rPr>
          <w:lang w:val="en-US"/>
        </w:rPr>
        <w:t>Annex</w:t>
      </w:r>
      <w:r w:rsidR="009475F7">
        <w:rPr>
          <w:lang w:val="en-US"/>
        </w:rPr>
        <w:t xml:space="preserve"> in section 5</w:t>
      </w:r>
      <w:r w:rsidRPr="00E3293E">
        <w:rPr>
          <w:lang w:val="en-US"/>
        </w:rPr>
        <w:t>. For this scenario, cases 1, 2, 3 and 4 have been evaluated.</w:t>
      </w:r>
    </w:p>
    <w:p w14:paraId="60DA72BF" w14:textId="77777777" w:rsidR="00E47105" w:rsidRDefault="00E47105" w:rsidP="00E3293E">
      <w:pPr>
        <w:rPr>
          <w:lang w:val="en-US"/>
        </w:rPr>
      </w:pPr>
    </w:p>
    <w:p w14:paraId="76652B5A" w14:textId="3ADFF083" w:rsidR="00B444BB" w:rsidRPr="00C4664D" w:rsidRDefault="00CF5B90" w:rsidP="00B444BB">
      <w:pPr>
        <w:pStyle w:val="ListParagraph"/>
        <w:numPr>
          <w:ilvl w:val="3"/>
          <w:numId w:val="5"/>
        </w:numPr>
        <w:ind w:left="709" w:hanging="709"/>
        <w:rPr>
          <w:rFonts w:ascii="Arial" w:hAnsi="Arial" w:cs="Arial"/>
        </w:rPr>
      </w:pPr>
      <w:r>
        <w:rPr>
          <w:rFonts w:ascii="Arial" w:hAnsi="Arial" w:cs="Arial"/>
        </w:rPr>
        <w:t xml:space="preserve">Scenario </w:t>
      </w:r>
      <w:r w:rsidR="0016141A">
        <w:rPr>
          <w:rFonts w:ascii="Arial" w:hAnsi="Arial" w:cs="Arial"/>
        </w:rPr>
        <w:t xml:space="preserve">4, </w:t>
      </w:r>
      <w:r w:rsidR="00B444BB" w:rsidRPr="009607F7">
        <w:rPr>
          <w:rFonts w:ascii="Arial" w:hAnsi="Arial" w:cs="Arial"/>
        </w:rPr>
        <w:t xml:space="preserve">Case </w:t>
      </w:r>
      <w:r w:rsidR="00B444BB">
        <w:rPr>
          <w:rFonts w:ascii="Arial" w:hAnsi="Arial" w:cs="Arial"/>
        </w:rPr>
        <w:t>1</w:t>
      </w:r>
    </w:p>
    <w:p w14:paraId="6EF1F128" w14:textId="4EF00402" w:rsidR="00195177" w:rsidRDefault="00195177" w:rsidP="00195177">
      <w:r w:rsidRPr="022E3D84">
        <w:t xml:space="preserve">Case 1 refers to the coexistence case where the aggressor is </w:t>
      </w:r>
      <w:r w:rsidR="000966BF">
        <w:t xml:space="preserve">the </w:t>
      </w:r>
      <w:r w:rsidRPr="022E3D84">
        <w:t xml:space="preserve">SBFD </w:t>
      </w:r>
      <w:r w:rsidR="00700772">
        <w:t>M</w:t>
      </w:r>
      <w:r w:rsidR="000966BF">
        <w:t>acro (</w:t>
      </w:r>
      <w:proofErr w:type="spellStart"/>
      <w:r w:rsidR="000966BF">
        <w:t>U</w:t>
      </w:r>
      <w:r w:rsidR="00700772">
        <w:t>M</w:t>
      </w:r>
      <w:r w:rsidR="000966BF">
        <w:t>a</w:t>
      </w:r>
      <w:proofErr w:type="spellEnd"/>
      <w:r w:rsidR="000966BF">
        <w:t xml:space="preserve">) </w:t>
      </w:r>
      <w:r w:rsidRPr="022E3D84">
        <w:t xml:space="preserve">operator, and the victim is </w:t>
      </w:r>
      <w:r w:rsidR="000966BF">
        <w:t xml:space="preserve">the </w:t>
      </w:r>
      <w:r w:rsidR="00700772">
        <w:t>M</w:t>
      </w:r>
      <w:r w:rsidR="000966BF">
        <w:t>icro (</w:t>
      </w:r>
      <w:proofErr w:type="spellStart"/>
      <w:r w:rsidR="000966BF">
        <w:t>U</w:t>
      </w:r>
      <w:r w:rsidR="00700772">
        <w:t>M</w:t>
      </w:r>
      <w:r w:rsidR="000966BF">
        <w:t>i</w:t>
      </w:r>
      <w:proofErr w:type="spellEnd"/>
      <w:r w:rsidR="000966BF">
        <w:t xml:space="preserve">) </w:t>
      </w:r>
      <w:r w:rsidRPr="022E3D84">
        <w:t>DL (</w:t>
      </w:r>
      <w:r>
        <w:t>D</w:t>
      </w:r>
      <w:r w:rsidRPr="022E3D84">
        <w:t>own-</w:t>
      </w:r>
      <w:r>
        <w:t>L</w:t>
      </w:r>
      <w:r w:rsidRPr="022E3D84">
        <w:t xml:space="preserve">ink) of </w:t>
      </w:r>
      <w:r w:rsidR="00700772">
        <w:t xml:space="preserve">a </w:t>
      </w:r>
      <w:r w:rsidRPr="022E3D84">
        <w:t>legacy static TDD operator.</w:t>
      </w:r>
      <w:r>
        <w:t xml:space="preserve"> In this coexistence case,</w:t>
      </w:r>
      <w:r w:rsidRPr="022E3D84">
        <w:t xml:space="preserve"> we are interested in observing the impact of UE-to-UE CLI (</w:t>
      </w:r>
      <w:r>
        <w:t>C</w:t>
      </w:r>
      <w:r w:rsidRPr="022E3D84">
        <w:t>ross-</w:t>
      </w:r>
      <w:r>
        <w:t>L</w:t>
      </w:r>
      <w:r w:rsidRPr="022E3D84">
        <w:t xml:space="preserve">ink </w:t>
      </w:r>
      <w:r>
        <w:t>I</w:t>
      </w:r>
      <w:r w:rsidRPr="022E3D84">
        <w:t xml:space="preserve">nterference), </w:t>
      </w:r>
      <w:r>
        <w:t>and since UEs are uniformly distributed,</w:t>
      </w:r>
      <w:r w:rsidR="006E51F7">
        <w:t xml:space="preserve"> it is</w:t>
      </w:r>
      <w:r>
        <w:t xml:space="preserve"> unlikely that two UEs happen to be so close to each other to generate a significant level of interference. </w:t>
      </w:r>
    </w:p>
    <w:p w14:paraId="20A89A13" w14:textId="402EC8D7" w:rsidR="000966BF" w:rsidRDefault="000966BF" w:rsidP="00195177">
      <w:r>
        <w:t>Figure 2.1.3.1-1 shows the mean and 5%-tile user throughput of DL TDD</w:t>
      </w:r>
      <w:r w:rsidR="0042196E">
        <w:t xml:space="preserve"> of the </w:t>
      </w:r>
      <w:r w:rsidR="00D660C2">
        <w:t>M</w:t>
      </w:r>
      <w:r w:rsidR="0042196E">
        <w:t xml:space="preserve">icro </w:t>
      </w:r>
      <w:r w:rsidR="00C77D6F">
        <w:t xml:space="preserve">network </w:t>
      </w:r>
      <w:r w:rsidR="0042196E">
        <w:t xml:space="preserve">operator. It can be observed that DL performance are not degraded due to the operation of </w:t>
      </w:r>
      <w:r w:rsidR="00D660C2">
        <w:t>M</w:t>
      </w:r>
      <w:r w:rsidR="0042196E">
        <w:t xml:space="preserve">acro UEs, which are </w:t>
      </w:r>
      <w:r w:rsidR="004F64D8">
        <w:t xml:space="preserve">spread in the wider area of the </w:t>
      </w:r>
      <w:r w:rsidR="00D660C2">
        <w:t>M</w:t>
      </w:r>
      <w:r w:rsidR="004F64D8">
        <w:t xml:space="preserve">acro </w:t>
      </w:r>
      <w:r w:rsidR="001221F8">
        <w:t xml:space="preserve">network </w:t>
      </w:r>
      <w:r w:rsidR="004F64D8">
        <w:t>operator.</w:t>
      </w:r>
    </w:p>
    <w:p w14:paraId="34B68369" w14:textId="77777777" w:rsidR="00F25D0A" w:rsidRDefault="00F25D0A" w:rsidP="00E3293E">
      <w:pPr>
        <w:rPr>
          <w:lang w:val="en-US"/>
        </w:rPr>
      </w:pPr>
    </w:p>
    <w:p w14:paraId="416E308C" w14:textId="0465D5D9" w:rsidR="00F25D0A" w:rsidRPr="00E3293E" w:rsidRDefault="00345E6C" w:rsidP="000C2385">
      <w:pPr>
        <w:jc w:val="center"/>
        <w:rPr>
          <w:lang w:val="en-US"/>
        </w:rPr>
      </w:pPr>
      <w:r>
        <w:rPr>
          <w:noProof/>
          <w:lang w:val="en-US"/>
        </w:rPr>
        <w:drawing>
          <wp:inline distT="0" distB="0" distL="0" distR="0" wp14:anchorId="067B863E" wp14:editId="00275DF6">
            <wp:extent cx="2934749" cy="233393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61329" cy="2355071"/>
                    </a:xfrm>
                    <a:prstGeom prst="rect">
                      <a:avLst/>
                    </a:prstGeom>
                    <a:noFill/>
                  </pic:spPr>
                </pic:pic>
              </a:graphicData>
            </a:graphic>
          </wp:inline>
        </w:drawing>
      </w:r>
      <w:r w:rsidR="0056730E">
        <w:rPr>
          <w:lang w:val="en-US"/>
        </w:rPr>
        <w:t xml:space="preserve">    </w:t>
      </w:r>
      <w:r w:rsidR="00096E59">
        <w:rPr>
          <w:noProof/>
          <w:lang w:val="en-US"/>
        </w:rPr>
        <w:drawing>
          <wp:inline distT="0" distB="0" distL="0" distR="0" wp14:anchorId="0305173B" wp14:editId="4DCA235E">
            <wp:extent cx="2911572" cy="2338428"/>
            <wp:effectExtent l="0" t="0" r="3175"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2192" cy="2346957"/>
                    </a:xfrm>
                    <a:prstGeom prst="rect">
                      <a:avLst/>
                    </a:prstGeom>
                    <a:noFill/>
                  </pic:spPr>
                </pic:pic>
              </a:graphicData>
            </a:graphic>
          </wp:inline>
        </w:drawing>
      </w:r>
    </w:p>
    <w:p w14:paraId="55BF4C6D" w14:textId="6A7CEA40" w:rsidR="002A63A0" w:rsidRDefault="002A63A0" w:rsidP="002A63A0">
      <w:pPr>
        <w:jc w:val="center"/>
        <w:rPr>
          <w:rFonts w:ascii="Arial" w:eastAsia="Arial" w:hAnsi="Arial" w:cs="Arial"/>
          <w:b/>
          <w:bCs/>
        </w:rPr>
      </w:pPr>
      <w:bookmarkStart w:id="3" w:name="_Hlk146118120"/>
      <w:r w:rsidRPr="003D27DC">
        <w:rPr>
          <w:rFonts w:ascii="Arial" w:eastAsia="Arial" w:hAnsi="Arial" w:cs="Arial"/>
          <w:b/>
        </w:rPr>
        <w:t xml:space="preserve">Figure 2.1.3.1-1: Case 1: DL mean and 5%-tile user throughput of TDD network, FR1, </w:t>
      </w:r>
      <w:r w:rsidR="00FF4409">
        <w:rPr>
          <w:rFonts w:ascii="Arial" w:eastAsia="Arial" w:hAnsi="Arial" w:cs="Arial"/>
          <w:b/>
        </w:rPr>
        <w:t>S</w:t>
      </w:r>
      <w:r w:rsidR="00FF4409" w:rsidRPr="003D27DC">
        <w:rPr>
          <w:rFonts w:ascii="Arial" w:eastAsia="Arial" w:hAnsi="Arial" w:cs="Arial"/>
          <w:b/>
        </w:rPr>
        <w:t xml:space="preserve">cenario </w:t>
      </w:r>
      <w:r w:rsidRPr="003D27DC">
        <w:rPr>
          <w:rFonts w:ascii="Arial" w:eastAsia="Arial" w:hAnsi="Arial" w:cs="Arial"/>
          <w:b/>
        </w:rPr>
        <w:t>4 (sweeping ACIR_UE_UE)</w:t>
      </w:r>
    </w:p>
    <w:bookmarkEnd w:id="3"/>
    <w:p w14:paraId="528BEC5C" w14:textId="28F85616" w:rsidR="3CC9BF83" w:rsidRDefault="3CC9BF83" w:rsidP="25E7C944">
      <w:pPr>
        <w:spacing w:line="259" w:lineRule="auto"/>
      </w:pPr>
      <w:r w:rsidRPr="25E7C944">
        <w:rPr>
          <w:b/>
          <w:bCs/>
          <w:u w:val="single"/>
        </w:rPr>
        <w:t>Observation 12:</w:t>
      </w:r>
      <w:r w:rsidRPr="25E7C944">
        <w:rPr>
          <w:b/>
          <w:bCs/>
        </w:rPr>
        <w:t xml:space="preserve"> </w:t>
      </w:r>
      <w:r>
        <w:t xml:space="preserve">For Scenario 4/Case 1, coexistence of an SBFD Macro network with a DL legacy TDD of a Micro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Scenario 1, Case 1.</w:t>
      </w:r>
    </w:p>
    <w:p w14:paraId="2F712657" w14:textId="77777777" w:rsidR="00E47105" w:rsidRDefault="00E47105" w:rsidP="00474FE2">
      <w:pPr>
        <w:spacing w:line="259" w:lineRule="auto"/>
      </w:pPr>
    </w:p>
    <w:p w14:paraId="56389E8F" w14:textId="6C3EC0C5" w:rsidR="00A421BB" w:rsidRPr="00C4664D" w:rsidRDefault="0016141A" w:rsidP="00A421BB">
      <w:pPr>
        <w:pStyle w:val="ListParagraph"/>
        <w:numPr>
          <w:ilvl w:val="3"/>
          <w:numId w:val="5"/>
        </w:numPr>
        <w:ind w:left="709" w:hanging="709"/>
        <w:rPr>
          <w:rFonts w:ascii="Arial" w:hAnsi="Arial" w:cs="Arial"/>
        </w:rPr>
      </w:pPr>
      <w:r>
        <w:rPr>
          <w:rFonts w:ascii="Arial" w:hAnsi="Arial" w:cs="Arial"/>
        </w:rPr>
        <w:t xml:space="preserve">Scenario 4, </w:t>
      </w:r>
      <w:r w:rsidR="00A421BB" w:rsidRPr="009607F7">
        <w:rPr>
          <w:rFonts w:ascii="Arial" w:hAnsi="Arial" w:cs="Arial"/>
        </w:rPr>
        <w:t xml:space="preserve">Case </w:t>
      </w:r>
      <w:r w:rsidR="00A421BB">
        <w:rPr>
          <w:rFonts w:ascii="Arial" w:hAnsi="Arial" w:cs="Arial"/>
        </w:rPr>
        <w:t>2</w:t>
      </w:r>
    </w:p>
    <w:p w14:paraId="2D625A61" w14:textId="39711A89" w:rsidR="00A421BB" w:rsidRDefault="00A421BB" w:rsidP="00FF1EFD">
      <w:r w:rsidRPr="4904AC9E">
        <w:t xml:space="preserve">Case 2 refers to the coexistence case where the aggressor is the SBFD </w:t>
      </w:r>
      <w:r>
        <w:t xml:space="preserve">DU </w:t>
      </w:r>
      <w:r w:rsidR="00045471">
        <w:t xml:space="preserve">macro </w:t>
      </w:r>
      <w:r w:rsidR="00AD1F2E">
        <w:t xml:space="preserve">network </w:t>
      </w:r>
      <w:r w:rsidRPr="4904AC9E">
        <w:t>operator, and the victim is the UL (</w:t>
      </w:r>
      <w:r>
        <w:t>U</w:t>
      </w:r>
      <w:r w:rsidRPr="4904AC9E">
        <w:t>p-</w:t>
      </w:r>
      <w:r>
        <w:t>L</w:t>
      </w:r>
      <w:r w:rsidRPr="4904AC9E">
        <w:t xml:space="preserve">ink) of the legacy static TDD </w:t>
      </w:r>
      <w:r w:rsidR="00045471">
        <w:t xml:space="preserve">Micro </w:t>
      </w:r>
      <w:r w:rsidRPr="4904AC9E">
        <w:t>operator.</w:t>
      </w:r>
      <w:r>
        <w:t xml:space="preserve"> </w:t>
      </w:r>
    </w:p>
    <w:p w14:paraId="31320FC2" w14:textId="38B9FD81" w:rsidR="00A421BB" w:rsidRDefault="00A421BB" w:rsidP="00FB0245">
      <w:pPr>
        <w:rPr>
          <w:rFonts w:eastAsia="Arial"/>
        </w:rPr>
      </w:pPr>
      <w:r w:rsidRPr="4904AC9E">
        <w:t>Figure 2.1.</w:t>
      </w:r>
      <w:r w:rsidR="00045471">
        <w:t>3.2</w:t>
      </w:r>
      <w:r w:rsidRPr="4904AC9E">
        <w:t>-1 shows the UL mean and 5%-tile user throughput of TDD</w:t>
      </w:r>
      <w:r>
        <w:t>.</w:t>
      </w:r>
      <w:r w:rsidRPr="4904AC9E">
        <w:t xml:space="preserve"> Considering the reference ACIR values based on </w:t>
      </w:r>
      <w:r>
        <w:t xml:space="preserve">the </w:t>
      </w:r>
      <w:r w:rsidRPr="4904AC9E">
        <w:t xml:space="preserve">assumptions, it can be observed </w:t>
      </w:r>
      <w:r w:rsidR="00CA5847">
        <w:t xml:space="preserve">that there is not degradation for mean user throughput, while there is </w:t>
      </w:r>
      <w:r w:rsidR="00133F99">
        <w:t>2</w:t>
      </w:r>
      <w:r w:rsidR="4BBAB6AC">
        <w:t>1.3</w:t>
      </w:r>
      <w:r w:rsidRPr="00351E83">
        <w:t>%</w:t>
      </w:r>
      <w:r w:rsidRPr="4904AC9E">
        <w:t xml:space="preserve"> </w:t>
      </w:r>
      <w:r w:rsidR="00133F99">
        <w:t xml:space="preserve">degradation </w:t>
      </w:r>
      <w:r w:rsidRPr="4904AC9E">
        <w:t>in terms of 5%-tile user throughou</w:t>
      </w:r>
      <w:r w:rsidR="00133F99">
        <w:t>t</w:t>
      </w:r>
      <w:r w:rsidRPr="4904AC9E">
        <w:t xml:space="preserve">. </w:t>
      </w:r>
      <w:r>
        <w:t>By sweeping the ACIR_BS_BS to high values, it is possible to reduce the impact of BS-to-BS interference. However, beyond a certain level, the 5%-tile throughput degradation cannot be further reduced</w:t>
      </w:r>
      <w:r w:rsidR="00870162">
        <w:t xml:space="preserve"> even if ACIR is increased to very high values</w:t>
      </w:r>
      <w:r>
        <w:t>. The reason is that</w:t>
      </w:r>
      <w:r w:rsidRPr="4904AC9E">
        <w:t xml:space="preserve"> the blocking of the UL TDD</w:t>
      </w:r>
      <w:r>
        <w:t xml:space="preserve"> receiver</w:t>
      </w:r>
      <w:r w:rsidRPr="4904AC9E">
        <w:t xml:space="preserve">, which happens with approximately </w:t>
      </w:r>
      <w:r w:rsidR="00D80058">
        <w:t>0.4</w:t>
      </w:r>
      <w:r w:rsidRPr="4904AC9E">
        <w:t xml:space="preserve">% probability </w:t>
      </w:r>
      <w:r>
        <w:t>in our simulation</w:t>
      </w:r>
      <w:r w:rsidR="0074022C">
        <w:t>,</w:t>
      </w:r>
      <w:r>
        <w:t xml:space="preserve"> </w:t>
      </w:r>
      <w:r w:rsidRPr="4904AC9E">
        <w:t xml:space="preserve">due to the DL SBFD activity, and the increment of the noise figure, </w:t>
      </w:r>
      <w:r>
        <w:t xml:space="preserve">introduce a degradation that cannot be eliminated, </w:t>
      </w:r>
      <w:r w:rsidRPr="4904AC9E">
        <w:t>even if the ACIR is increased to very high and not realistic values.</w:t>
      </w:r>
      <w:r>
        <w:t xml:space="preserve"> </w:t>
      </w:r>
    </w:p>
    <w:p w14:paraId="25C7CAF0" w14:textId="1C0AF495" w:rsidR="00C971AA" w:rsidRPr="00045471" w:rsidRDefault="00C971AA" w:rsidP="00FB0245">
      <w:pPr>
        <w:rPr>
          <w:rFonts w:eastAsia="Arial"/>
        </w:rPr>
      </w:pPr>
      <w:r>
        <w:t xml:space="preserve">As a result, coexistence between Marco SBFD as aggressor and Micro TDD UL as a victim is not possible, but it results less challenging than the case when the victim is Macro TDD UL. The reason is that in a Micro scenario the UL is not as challenged as in a Macro scenario in terms of coverage, and this makes the UL links in the Micro network more resilient to the BS-to-BS interference coming from </w:t>
      </w:r>
      <w:r w:rsidR="005118A0">
        <w:t xml:space="preserve">the </w:t>
      </w:r>
      <w:r>
        <w:t xml:space="preserve">DL of SBFD network. In addition, for the specific agreed </w:t>
      </w:r>
      <w:r w:rsidR="00490CE2">
        <w:t xml:space="preserve">deployment </w:t>
      </w:r>
      <w:r>
        <w:t xml:space="preserve">setup, the victim Micro deployment occupies a smaller area than the Macro deployment, </w:t>
      </w:r>
      <w:r w:rsidR="005118A0">
        <w:t xml:space="preserve">so that it </w:t>
      </w:r>
      <w:r>
        <w:t xml:space="preserve">is close to </w:t>
      </w:r>
      <w:r w:rsidR="00B16784">
        <w:t xml:space="preserve">only </w:t>
      </w:r>
      <w:r>
        <w:t xml:space="preserve">a subset of Macro base stations, which also reduces the BS-to-BS </w:t>
      </w:r>
      <w:r w:rsidR="005118A0">
        <w:t xml:space="preserve">aggregated </w:t>
      </w:r>
      <w:r>
        <w:t xml:space="preserve">interference impact compared to the </w:t>
      </w:r>
      <w:proofErr w:type="spellStart"/>
      <w:r>
        <w:t>U</w:t>
      </w:r>
      <w:r w:rsidR="005118A0">
        <w:t>M</w:t>
      </w:r>
      <w:r>
        <w:t>a-U</w:t>
      </w:r>
      <w:r w:rsidR="005118A0">
        <w:t>M</w:t>
      </w:r>
      <w:r>
        <w:t>a</w:t>
      </w:r>
      <w:proofErr w:type="spellEnd"/>
      <w:r>
        <w:t xml:space="preserve"> scenario</w:t>
      </w:r>
      <w:r w:rsidR="008926E1">
        <w:t xml:space="preserve">, where all the aggressor Macro nodes </w:t>
      </w:r>
      <w:r w:rsidR="003C7021">
        <w:t>have similar impact to the BS-to-BS CLI.</w:t>
      </w:r>
    </w:p>
    <w:p w14:paraId="7F9019BF" w14:textId="77777777" w:rsidR="00A421BB" w:rsidRDefault="00A421BB" w:rsidP="00474FE2">
      <w:pPr>
        <w:spacing w:line="259" w:lineRule="auto"/>
      </w:pPr>
    </w:p>
    <w:p w14:paraId="7B17A1B8" w14:textId="26E33A53" w:rsidR="00D83C12" w:rsidRDefault="002F1874" w:rsidP="006D69D8">
      <w:pPr>
        <w:spacing w:line="259" w:lineRule="auto"/>
        <w:jc w:val="center"/>
      </w:pPr>
      <w:r w:rsidRPr="002F1874">
        <w:rPr>
          <w:noProof/>
        </w:rPr>
        <w:lastRenderedPageBreak/>
        <w:drawing>
          <wp:inline distT="0" distB="0" distL="0" distR="0" wp14:anchorId="0007CD1D" wp14:editId="29DE5A6C">
            <wp:extent cx="2827115" cy="2285503"/>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45877" cy="2300671"/>
                    </a:xfrm>
                    <a:prstGeom prst="rect">
                      <a:avLst/>
                    </a:prstGeom>
                  </pic:spPr>
                </pic:pic>
              </a:graphicData>
            </a:graphic>
          </wp:inline>
        </w:drawing>
      </w:r>
      <w:r w:rsidR="005F5A0E">
        <w:t xml:space="preserve">    </w:t>
      </w:r>
      <w:r w:rsidR="0043185C">
        <w:rPr>
          <w:noProof/>
        </w:rPr>
        <w:drawing>
          <wp:inline distT="0" distB="0" distL="0" distR="0" wp14:anchorId="338B4785" wp14:editId="1786B023">
            <wp:extent cx="2811179" cy="2268027"/>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38297" cy="2289905"/>
                    </a:xfrm>
                    <a:prstGeom prst="rect">
                      <a:avLst/>
                    </a:prstGeom>
                    <a:noFill/>
                  </pic:spPr>
                </pic:pic>
              </a:graphicData>
            </a:graphic>
          </wp:inline>
        </w:drawing>
      </w:r>
    </w:p>
    <w:p w14:paraId="3DBAC2C1" w14:textId="4E59FA9C" w:rsidR="00C76AB7" w:rsidRDefault="00C76AB7" w:rsidP="0053304D">
      <w:pPr>
        <w:jc w:val="center"/>
      </w:pPr>
      <w:r w:rsidRPr="0053304D">
        <w:rPr>
          <w:rFonts w:ascii="Arial" w:eastAsia="Arial" w:hAnsi="Arial" w:cs="Arial"/>
          <w:b/>
        </w:rPr>
        <w:t xml:space="preserve">Figure 2.1.3.2-1: Case 2: UL mean and 5%-tile user throughput of TDD, FR1, </w:t>
      </w:r>
      <w:r w:rsidR="00336A3D">
        <w:rPr>
          <w:rFonts w:ascii="Arial" w:eastAsia="Arial" w:hAnsi="Arial" w:cs="Arial"/>
          <w:b/>
        </w:rPr>
        <w:t>S</w:t>
      </w:r>
      <w:r w:rsidR="00336A3D" w:rsidRPr="0053304D">
        <w:rPr>
          <w:rFonts w:ascii="Arial" w:eastAsia="Arial" w:hAnsi="Arial" w:cs="Arial"/>
          <w:b/>
        </w:rPr>
        <w:t xml:space="preserve">cenario </w:t>
      </w:r>
      <w:r w:rsidR="003164E1" w:rsidRPr="0053304D">
        <w:rPr>
          <w:rFonts w:ascii="Arial" w:eastAsia="Arial" w:hAnsi="Arial" w:cs="Arial"/>
          <w:b/>
        </w:rPr>
        <w:t>4</w:t>
      </w:r>
      <w:r w:rsidRPr="0053304D">
        <w:rPr>
          <w:rFonts w:ascii="Arial" w:eastAsia="Arial" w:hAnsi="Arial" w:cs="Arial"/>
          <w:b/>
        </w:rPr>
        <w:t xml:space="preserve"> (sweeping ACIR_BS_BS)</w:t>
      </w:r>
    </w:p>
    <w:p w14:paraId="6A178F7B" w14:textId="4E59FA9C" w:rsidR="10C63242" w:rsidRDefault="10C63242" w:rsidP="25E7C944">
      <w:r w:rsidRPr="25E7C944">
        <w:rPr>
          <w:b/>
          <w:bCs/>
          <w:u w:val="single"/>
        </w:rPr>
        <w:t>Observation 13:</w:t>
      </w:r>
      <w:r w:rsidRPr="25E7C944">
        <w:rPr>
          <w:b/>
          <w:bCs/>
        </w:rPr>
        <w:t xml:space="preserve"> </w:t>
      </w:r>
      <w:r>
        <w:t>For Scenario 4/Case 2, when Macro SBFD is the aggressor and Micro TDD UL is the victim, there is degradation in the performance of TDD UL, with respect to the baseline. Specifically, 5%-tile throughout is reduced by 21.3% and this degradation cannot be reduced, even considering very high and unrealistic ACIR values, due to the increase in noise figure and blocking probability, caused by the BS-to-BS interference generated by SBFD DL.</w:t>
      </w:r>
    </w:p>
    <w:p w14:paraId="5AEB6D65" w14:textId="77777777" w:rsidR="00E47105" w:rsidRDefault="00E47105" w:rsidP="001F4E98"/>
    <w:p w14:paraId="0D38E613" w14:textId="4A72876B" w:rsidR="002F2D48" w:rsidRPr="00C4664D" w:rsidRDefault="0016141A" w:rsidP="002F2D48">
      <w:pPr>
        <w:pStyle w:val="ListParagraph"/>
        <w:numPr>
          <w:ilvl w:val="3"/>
          <w:numId w:val="5"/>
        </w:numPr>
        <w:ind w:left="709" w:hanging="709"/>
        <w:rPr>
          <w:rFonts w:ascii="Arial" w:hAnsi="Arial" w:cs="Arial"/>
        </w:rPr>
      </w:pPr>
      <w:r>
        <w:rPr>
          <w:rFonts w:ascii="Arial" w:hAnsi="Arial" w:cs="Arial"/>
        </w:rPr>
        <w:t xml:space="preserve">Scenario 4, </w:t>
      </w:r>
      <w:r w:rsidR="002F2D48" w:rsidRPr="009607F7">
        <w:rPr>
          <w:rFonts w:ascii="Arial" w:hAnsi="Arial" w:cs="Arial"/>
        </w:rPr>
        <w:t>Case 3</w:t>
      </w:r>
    </w:p>
    <w:p w14:paraId="55801B6A" w14:textId="4536E73F" w:rsidR="00030850" w:rsidRPr="00030850" w:rsidRDefault="00030850" w:rsidP="00FF1EFD">
      <w:pPr>
        <w:rPr>
          <w:rFonts w:ascii="Arial" w:eastAsia="Arial" w:hAnsi="Arial" w:cs="Arial"/>
          <w:sz w:val="24"/>
          <w:szCs w:val="24"/>
        </w:rPr>
      </w:pPr>
      <w:r w:rsidRPr="229463FF">
        <w:t xml:space="preserve">Case 3 refers to the coexistence case where the aggressor is the legacy TDD </w:t>
      </w:r>
      <w:r w:rsidR="001A1E9F">
        <w:t xml:space="preserve">Micro </w:t>
      </w:r>
      <w:r w:rsidRPr="229463FF">
        <w:t xml:space="preserve">operator, and the victim </w:t>
      </w:r>
      <w:r>
        <w:t>are</w:t>
      </w:r>
      <w:r w:rsidRPr="229463FF">
        <w:t xml:space="preserve"> the UL</w:t>
      </w:r>
      <w:r>
        <w:t xml:space="preserve"> and DL</w:t>
      </w:r>
      <w:r w:rsidRPr="229463FF">
        <w:t xml:space="preserve"> of the </w:t>
      </w:r>
      <w:r w:rsidR="001A1E9F">
        <w:t xml:space="preserve">Macro </w:t>
      </w:r>
      <w:r w:rsidRPr="229463FF">
        <w:t>SBFD operator.</w:t>
      </w:r>
    </w:p>
    <w:p w14:paraId="2EA88C66" w14:textId="368715F7" w:rsidR="00030850" w:rsidRDefault="00030850" w:rsidP="00FF1EFD">
      <w:r w:rsidRPr="229463FF">
        <w:t>Figure 2.1.</w:t>
      </w:r>
      <w:r w:rsidR="001A1E9F">
        <w:t>3</w:t>
      </w:r>
      <w:r>
        <w:t>.3</w:t>
      </w:r>
      <w:r w:rsidRPr="229463FF">
        <w:t>-1 shows the UL mean and 5%-tile user throughput of SBFD</w:t>
      </w:r>
      <w:r w:rsidR="00772132">
        <w:t xml:space="preserve"> Macro network</w:t>
      </w:r>
      <w:r>
        <w:t>, when the aggressor is the DL of</w:t>
      </w:r>
      <w:r w:rsidR="001A1E9F">
        <w:t xml:space="preserve"> </w:t>
      </w:r>
      <w:r w:rsidR="00772132">
        <w:t>Micro</w:t>
      </w:r>
      <w:r>
        <w:t xml:space="preserve"> TDD</w:t>
      </w:r>
      <w:r w:rsidR="00772132">
        <w:t xml:space="preserve"> network</w:t>
      </w:r>
      <w:r>
        <w:t>.</w:t>
      </w:r>
      <w:r w:rsidRPr="229463FF">
        <w:t xml:space="preserve"> Considering the reference ACIR assumptions, it can be observed a degradation with respect to the </w:t>
      </w:r>
      <w:r w:rsidRPr="006C0AB4">
        <w:t>baseline of 1</w:t>
      </w:r>
      <w:r w:rsidR="00A01C16" w:rsidRPr="006C0AB4">
        <w:t>4</w:t>
      </w:r>
      <w:r w:rsidRPr="006C0AB4">
        <w:t>.</w:t>
      </w:r>
      <w:r w:rsidR="00A01C16" w:rsidRPr="006C0AB4">
        <w:t>4</w:t>
      </w:r>
      <w:r w:rsidRPr="006C0AB4">
        <w:t>%</w:t>
      </w:r>
      <w:r w:rsidRPr="229463FF">
        <w:t xml:space="preserve"> in terms of 5%-tile user throughout. In this case, </w:t>
      </w:r>
      <w:r w:rsidR="00BC3D93">
        <w:t>ACIR</w:t>
      </w:r>
      <w:r w:rsidR="00B47A46">
        <w:t xml:space="preserve"> should be increased </w:t>
      </w:r>
      <w:r w:rsidR="006C0AB4">
        <w:t>by more than</w:t>
      </w:r>
      <w:r w:rsidR="00DE5854">
        <w:t xml:space="preserve"> 10 dBs</w:t>
      </w:r>
      <w:r w:rsidR="00A34EC1">
        <w:t xml:space="preserve">, so </w:t>
      </w:r>
      <w:r w:rsidR="003A1A27">
        <w:t>above</w:t>
      </w:r>
      <w:r w:rsidR="00A34EC1">
        <w:t xml:space="preserve"> ACIR of 54 </w:t>
      </w:r>
      <w:proofErr w:type="spellStart"/>
      <w:r w:rsidR="00A34EC1">
        <w:t>dB</w:t>
      </w:r>
      <w:r w:rsidR="00BD28DC">
        <w:t>.</w:t>
      </w:r>
      <w:proofErr w:type="spellEnd"/>
      <w:r w:rsidR="00BD28DC">
        <w:t xml:space="preserve"> This would require increasing </w:t>
      </w:r>
      <w:r w:rsidR="008A4923">
        <w:t xml:space="preserve">the ACLR of the aggressor TDD Micro network </w:t>
      </w:r>
      <w:r w:rsidR="003F76E5">
        <w:t xml:space="preserve">above 54 </w:t>
      </w:r>
      <w:proofErr w:type="spellStart"/>
      <w:r w:rsidR="003F76E5">
        <w:t>dB</w:t>
      </w:r>
      <w:r w:rsidR="00B94A02">
        <w:t>.</w:t>
      </w:r>
      <w:proofErr w:type="spellEnd"/>
    </w:p>
    <w:p w14:paraId="131EE532" w14:textId="4B6966F5" w:rsidR="00030850" w:rsidRDefault="00030850" w:rsidP="00FF1EFD">
      <w:r>
        <w:t>Figure 2.1.</w:t>
      </w:r>
      <w:r w:rsidR="001A1E9F">
        <w:t>3</w:t>
      </w:r>
      <w:r>
        <w:t>.3-2 shows the DL mean and 5%-tile user throughput of SBFD</w:t>
      </w:r>
      <w:r w:rsidR="00772132">
        <w:t xml:space="preserve"> Macro network</w:t>
      </w:r>
      <w:r>
        <w:t>, when the aggressor is the DL of TDD</w:t>
      </w:r>
      <w:r w:rsidR="00772132">
        <w:t xml:space="preserve"> Micro network</w:t>
      </w:r>
      <w:r>
        <w:t>. It can be observed that the DL of SBFD can coexist with the DL of TDD with the performance degradation below 5%</w:t>
      </w:r>
      <w:r w:rsidR="00A372BF">
        <w:t xml:space="preserve"> for mean user throughput. For 5%</w:t>
      </w:r>
      <w:r w:rsidR="00FB6FE9">
        <w:t>-</w:t>
      </w:r>
      <w:r w:rsidR="00A372BF">
        <w:t>tile</w:t>
      </w:r>
      <w:r w:rsidR="008A4923">
        <w:t xml:space="preserve"> throughput</w:t>
      </w:r>
      <w:r w:rsidR="00A372BF">
        <w:t xml:space="preserve"> there is a slight degradation, but there exists also for </w:t>
      </w:r>
      <w:r w:rsidR="006D026F">
        <w:t xml:space="preserve">TDD-TDD coexistence scenario, so </w:t>
      </w:r>
      <w:r w:rsidR="005F1F5C">
        <w:t xml:space="preserve">it does not </w:t>
      </w:r>
      <w:r w:rsidR="00E6419F">
        <w:t xml:space="preserve">specifically </w:t>
      </w:r>
      <w:r w:rsidR="00BC208C">
        <w:t xml:space="preserve">come </w:t>
      </w:r>
      <w:r w:rsidR="00E6419F">
        <w:t>from coexistence between SBFD and TDD technologies</w:t>
      </w:r>
      <w:r>
        <w:t>.</w:t>
      </w:r>
    </w:p>
    <w:p w14:paraId="05D311CC" w14:textId="77777777" w:rsidR="00336A3D" w:rsidRDefault="00336A3D" w:rsidP="00A02C4A"/>
    <w:p w14:paraId="75496AF6" w14:textId="77777777" w:rsidR="00336A3D" w:rsidRDefault="00336A3D" w:rsidP="00A02C4A"/>
    <w:p w14:paraId="726A19B1" w14:textId="52D742B8" w:rsidR="002F2D48" w:rsidRDefault="00BC48F2" w:rsidP="001F4E98">
      <w:r>
        <w:rPr>
          <w:noProof/>
        </w:rPr>
        <w:lastRenderedPageBreak/>
        <w:drawing>
          <wp:inline distT="0" distB="0" distL="0" distR="0" wp14:anchorId="4A5B07B5" wp14:editId="209D9B7C">
            <wp:extent cx="2992447" cy="2454524"/>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0103" cy="2477209"/>
                    </a:xfrm>
                    <a:prstGeom prst="rect">
                      <a:avLst/>
                    </a:prstGeom>
                    <a:noFill/>
                  </pic:spPr>
                </pic:pic>
              </a:graphicData>
            </a:graphic>
          </wp:inline>
        </w:drawing>
      </w:r>
      <w:r w:rsidR="005F5A0E">
        <w:t xml:space="preserve">   </w:t>
      </w:r>
      <w:r w:rsidR="001B228C">
        <w:rPr>
          <w:noProof/>
        </w:rPr>
        <w:drawing>
          <wp:inline distT="0" distB="0" distL="0" distR="0" wp14:anchorId="1C77FBBF" wp14:editId="7420EF66">
            <wp:extent cx="3008244" cy="2462377"/>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5106" cy="2484364"/>
                    </a:xfrm>
                    <a:prstGeom prst="rect">
                      <a:avLst/>
                    </a:prstGeom>
                    <a:noFill/>
                  </pic:spPr>
                </pic:pic>
              </a:graphicData>
            </a:graphic>
          </wp:inline>
        </w:drawing>
      </w:r>
    </w:p>
    <w:p w14:paraId="3F6E6E36" w14:textId="777E69EA" w:rsidR="00953768" w:rsidRDefault="00953768" w:rsidP="00953768">
      <w:pPr>
        <w:jc w:val="center"/>
        <w:rPr>
          <w:rFonts w:ascii="Arial" w:eastAsia="Arial" w:hAnsi="Arial" w:cs="Arial"/>
          <w:b/>
          <w:bCs/>
        </w:rPr>
      </w:pPr>
      <w:r w:rsidRPr="003D11CD">
        <w:rPr>
          <w:rFonts w:ascii="Arial" w:eastAsia="Arial" w:hAnsi="Arial" w:cs="Arial"/>
          <w:b/>
        </w:rPr>
        <w:t xml:space="preserve">Figure 2.1.3.3-1: Case 3: UL mean and 5%-tile user throughput of SBFD, FR1, </w:t>
      </w:r>
      <w:r w:rsidR="00336A3D">
        <w:rPr>
          <w:rFonts w:ascii="Arial" w:eastAsia="Arial" w:hAnsi="Arial" w:cs="Arial"/>
          <w:b/>
        </w:rPr>
        <w:t>S</w:t>
      </w:r>
      <w:r w:rsidR="00336A3D" w:rsidRPr="003D11CD">
        <w:rPr>
          <w:rFonts w:ascii="Arial" w:eastAsia="Arial" w:hAnsi="Arial" w:cs="Arial"/>
          <w:b/>
        </w:rPr>
        <w:t xml:space="preserve">cenario </w:t>
      </w:r>
      <w:r w:rsidR="0078388B" w:rsidRPr="003D11CD">
        <w:rPr>
          <w:rFonts w:ascii="Arial" w:eastAsia="Arial" w:hAnsi="Arial" w:cs="Arial"/>
          <w:b/>
        </w:rPr>
        <w:t>4</w:t>
      </w:r>
      <w:r w:rsidRPr="003D11CD">
        <w:rPr>
          <w:rFonts w:ascii="Arial" w:eastAsia="Arial" w:hAnsi="Arial" w:cs="Arial"/>
          <w:b/>
        </w:rPr>
        <w:t xml:space="preserve"> (sweeping ACIR_BS_BS)</w:t>
      </w:r>
    </w:p>
    <w:p w14:paraId="22F2CF07" w14:textId="09AC4DA0" w:rsidR="004C0B22" w:rsidRDefault="0021474E" w:rsidP="00953768">
      <w:pPr>
        <w:jc w:val="center"/>
        <w:rPr>
          <w:rFonts w:ascii="Arial" w:eastAsia="Arial" w:hAnsi="Arial" w:cs="Arial"/>
          <w:b/>
          <w:bCs/>
        </w:rPr>
      </w:pPr>
      <w:r w:rsidRPr="00A02C4A">
        <w:rPr>
          <w:rFonts w:ascii="Arial" w:eastAsia="Arial" w:hAnsi="Arial" w:cs="Arial"/>
          <w:noProof/>
        </w:rPr>
        <w:drawing>
          <wp:inline distT="0" distB="0" distL="0" distR="0" wp14:anchorId="21F2744C" wp14:editId="0999C9E4">
            <wp:extent cx="2875722" cy="2254447"/>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11462" cy="2282466"/>
                    </a:xfrm>
                    <a:prstGeom prst="rect">
                      <a:avLst/>
                    </a:prstGeom>
                    <a:noFill/>
                  </pic:spPr>
                </pic:pic>
              </a:graphicData>
            </a:graphic>
          </wp:inline>
        </w:drawing>
      </w:r>
      <w:r w:rsidR="005F5A0E" w:rsidRPr="00A02C4A">
        <w:rPr>
          <w:rFonts w:ascii="Arial" w:eastAsia="Arial" w:hAnsi="Arial" w:cs="Arial"/>
        </w:rPr>
        <w:t xml:space="preserve">   </w:t>
      </w:r>
      <w:r w:rsidR="00660D38">
        <w:rPr>
          <w:rFonts w:ascii="Arial" w:eastAsia="Arial" w:hAnsi="Arial" w:cs="Arial"/>
          <w:b/>
          <w:bCs/>
          <w:noProof/>
        </w:rPr>
        <w:drawing>
          <wp:inline distT="0" distB="0" distL="0" distR="0" wp14:anchorId="74491992" wp14:editId="3EB59E29">
            <wp:extent cx="2853906" cy="2259495"/>
            <wp:effectExtent l="0" t="0" r="381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73406" cy="2274934"/>
                    </a:xfrm>
                    <a:prstGeom prst="rect">
                      <a:avLst/>
                    </a:prstGeom>
                    <a:noFill/>
                  </pic:spPr>
                </pic:pic>
              </a:graphicData>
            </a:graphic>
          </wp:inline>
        </w:drawing>
      </w:r>
    </w:p>
    <w:p w14:paraId="59A1C8C3" w14:textId="4E59FA9C" w:rsidR="00953768" w:rsidRDefault="00953768" w:rsidP="00953768">
      <w:pPr>
        <w:jc w:val="center"/>
        <w:rPr>
          <w:rFonts w:ascii="Arial" w:eastAsia="Arial" w:hAnsi="Arial" w:cs="Arial"/>
          <w:b/>
          <w:bCs/>
        </w:rPr>
      </w:pPr>
      <w:r w:rsidRPr="003D11CD">
        <w:rPr>
          <w:rFonts w:ascii="Arial" w:eastAsia="Arial" w:hAnsi="Arial" w:cs="Arial"/>
          <w:b/>
        </w:rPr>
        <w:t>Figure 2.1.3.3-</w:t>
      </w:r>
      <w:r w:rsidR="003164E1" w:rsidRPr="003D11CD">
        <w:rPr>
          <w:rFonts w:ascii="Arial" w:eastAsia="Arial" w:hAnsi="Arial" w:cs="Arial"/>
          <w:b/>
        </w:rPr>
        <w:t>2</w:t>
      </w:r>
      <w:r w:rsidRPr="003D11CD">
        <w:rPr>
          <w:rFonts w:ascii="Arial" w:eastAsia="Arial" w:hAnsi="Arial" w:cs="Arial"/>
          <w:b/>
        </w:rPr>
        <w:t xml:space="preserve">: Case 3: DL mean and 5%-tile user throughput of SBFD, FR1, scenario </w:t>
      </w:r>
      <w:r w:rsidR="003164E1" w:rsidRPr="003D11CD">
        <w:rPr>
          <w:rFonts w:ascii="Arial" w:eastAsia="Arial" w:hAnsi="Arial" w:cs="Arial"/>
          <w:b/>
        </w:rPr>
        <w:t>4</w:t>
      </w:r>
      <w:r w:rsidRPr="003D11CD">
        <w:rPr>
          <w:rFonts w:ascii="Arial" w:eastAsia="Arial" w:hAnsi="Arial" w:cs="Arial"/>
          <w:b/>
        </w:rPr>
        <w:t xml:space="preserve"> (sweeping ACIR_BS_</w:t>
      </w:r>
      <w:r w:rsidR="0078388B" w:rsidRPr="003D11CD">
        <w:rPr>
          <w:rFonts w:ascii="Arial" w:eastAsia="Arial" w:hAnsi="Arial" w:cs="Arial"/>
          <w:b/>
        </w:rPr>
        <w:t>UE</w:t>
      </w:r>
      <w:r w:rsidRPr="003D11CD">
        <w:rPr>
          <w:rFonts w:ascii="Arial" w:eastAsia="Arial" w:hAnsi="Arial" w:cs="Arial"/>
          <w:b/>
        </w:rPr>
        <w:t>)</w:t>
      </w:r>
    </w:p>
    <w:p w14:paraId="0E7E6C74" w14:textId="4E59FA9C" w:rsidR="40FB2425" w:rsidRDefault="40FB2425" w:rsidP="25E7C944">
      <w:pPr>
        <w:rPr>
          <w:rFonts w:ascii="Arial" w:eastAsia="Arial" w:hAnsi="Arial" w:cs="Arial"/>
          <w:b/>
          <w:bCs/>
        </w:rPr>
      </w:pPr>
      <w:r w:rsidRPr="25E7C944">
        <w:rPr>
          <w:b/>
          <w:bCs/>
          <w:u w:val="single"/>
        </w:rPr>
        <w:t>Observation 14:</w:t>
      </w:r>
      <w:r w:rsidRPr="25E7C944">
        <w:rPr>
          <w:b/>
          <w:bCs/>
        </w:rPr>
        <w:t xml:space="preserve"> </w:t>
      </w:r>
      <w:r>
        <w:t xml:space="preserve">For Scenario 4/Case 3, when Micro TDD is the aggressor and Macro SBFD UL is the victim, there is degradation in the performance above 5% for UL SBFD 5%-tile throughput. This degradation cannot be recovered because it would require an increment of legacy ACLR above 54 </w:t>
      </w:r>
      <w:proofErr w:type="spellStart"/>
      <w:r>
        <w:t>dB.</w:t>
      </w:r>
      <w:proofErr w:type="spellEnd"/>
      <w:r>
        <w:t xml:space="preserve"> On the other hand, when the victim is SBFD Macro DL, degradation is not observed.</w:t>
      </w:r>
    </w:p>
    <w:p w14:paraId="4E8D9952" w14:textId="77777777" w:rsidR="00B94A02" w:rsidRDefault="00B94A02" w:rsidP="00792AF3">
      <w:pPr>
        <w:rPr>
          <w:rFonts w:ascii="Arial" w:eastAsia="Arial" w:hAnsi="Arial" w:cs="Arial"/>
          <w:b/>
          <w:bCs/>
        </w:rPr>
      </w:pPr>
    </w:p>
    <w:p w14:paraId="376A8AE6" w14:textId="01F2432F" w:rsidR="00CF5B90" w:rsidRPr="00C4664D" w:rsidRDefault="0016141A" w:rsidP="00CF5B90">
      <w:pPr>
        <w:pStyle w:val="ListParagraph"/>
        <w:numPr>
          <w:ilvl w:val="3"/>
          <w:numId w:val="5"/>
        </w:numPr>
        <w:ind w:left="709" w:hanging="709"/>
        <w:rPr>
          <w:rFonts w:ascii="Arial" w:hAnsi="Arial" w:cs="Arial"/>
        </w:rPr>
      </w:pPr>
      <w:r>
        <w:rPr>
          <w:rFonts w:ascii="Arial" w:hAnsi="Arial" w:cs="Arial"/>
        </w:rPr>
        <w:t xml:space="preserve">Scenario 4, </w:t>
      </w:r>
      <w:r w:rsidR="00CF5B90" w:rsidRPr="009607F7">
        <w:rPr>
          <w:rFonts w:ascii="Arial" w:hAnsi="Arial" w:cs="Arial"/>
        </w:rPr>
        <w:t xml:space="preserve">Case </w:t>
      </w:r>
      <w:r w:rsidR="00CF5B90">
        <w:rPr>
          <w:rFonts w:ascii="Arial" w:hAnsi="Arial" w:cs="Arial"/>
        </w:rPr>
        <w:t>4</w:t>
      </w:r>
    </w:p>
    <w:p w14:paraId="4347E201" w14:textId="3A2A9159" w:rsidR="00C94DC9" w:rsidRPr="00A3003D" w:rsidRDefault="00C94DC9" w:rsidP="00A02C4A">
      <w:r w:rsidRPr="229463FF">
        <w:t>Case 4 refers to the coexistence case where the aggressor is the UL of</w:t>
      </w:r>
      <w:r w:rsidR="003864E9">
        <w:t xml:space="preserve"> a Micro</w:t>
      </w:r>
      <w:r w:rsidRPr="229463FF">
        <w:t xml:space="preserve"> legacy TDD operator, and the victim </w:t>
      </w:r>
      <w:r>
        <w:t>are</w:t>
      </w:r>
      <w:r w:rsidRPr="229463FF">
        <w:t xml:space="preserve"> the DL</w:t>
      </w:r>
      <w:r>
        <w:t xml:space="preserve"> and UL</w:t>
      </w:r>
      <w:r w:rsidRPr="229463FF">
        <w:t xml:space="preserve"> of the </w:t>
      </w:r>
      <w:r w:rsidR="003864E9">
        <w:t xml:space="preserve">Macro </w:t>
      </w:r>
      <w:r w:rsidRPr="229463FF">
        <w:t>SBFD operator</w:t>
      </w:r>
      <w:r>
        <w:t>, in a Macro-Micro deployment.</w:t>
      </w:r>
    </w:p>
    <w:p w14:paraId="215F047C" w14:textId="2A401AC7" w:rsidR="00953768" w:rsidRDefault="00C94DC9" w:rsidP="001F4E98">
      <w:r>
        <w:t>Figure 2.1.</w:t>
      </w:r>
      <w:r w:rsidR="003864E9">
        <w:t>3</w:t>
      </w:r>
      <w:r>
        <w:t>.4-1 and Figure 2.1.</w:t>
      </w:r>
      <w:r w:rsidR="003864E9">
        <w:t>3</w:t>
      </w:r>
      <w:r>
        <w:t>.4-2 show the DL and UL mean and 5%-tile user throughput of SBFD network, respectively, in Urban Macro scenario. As it can be observed, there is not a coexistence issue on the DL and UL of SBFD performance in Urban Macro scenario</w:t>
      </w:r>
      <w:r w:rsidR="003864E9">
        <w:t>, when legacy TDD Micro is the victim</w:t>
      </w:r>
      <w:r>
        <w:t xml:space="preserve">. The reason is that in a wide area scenario, if users are </w:t>
      </w:r>
      <w:r w:rsidR="00F26D06">
        <w:t xml:space="preserve">uniformly </w:t>
      </w:r>
      <w:r>
        <w:t>dropped</w:t>
      </w:r>
      <w:r w:rsidR="00F26D06">
        <w:t xml:space="preserve"> in the coverage area</w:t>
      </w:r>
      <w:r>
        <w:t>, it is highly unlikely that they happen to be at a distance where they are subject to UE-to-UE CLI.</w:t>
      </w:r>
    </w:p>
    <w:p w14:paraId="782C4CAD" w14:textId="099193CD" w:rsidR="00766E29" w:rsidRDefault="006B1267" w:rsidP="00A02C4A">
      <w:pPr>
        <w:jc w:val="center"/>
      </w:pPr>
      <w:r>
        <w:rPr>
          <w:noProof/>
        </w:rPr>
        <w:lastRenderedPageBreak/>
        <w:drawing>
          <wp:inline distT="0" distB="0" distL="0" distR="0" wp14:anchorId="175480AC" wp14:editId="560FA595">
            <wp:extent cx="2799489" cy="2226365"/>
            <wp:effectExtent l="0" t="0" r="127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22536" cy="2244694"/>
                    </a:xfrm>
                    <a:prstGeom prst="rect">
                      <a:avLst/>
                    </a:prstGeom>
                    <a:noFill/>
                  </pic:spPr>
                </pic:pic>
              </a:graphicData>
            </a:graphic>
          </wp:inline>
        </w:drawing>
      </w:r>
      <w:r w:rsidR="00835FA0">
        <w:t xml:space="preserve">    </w:t>
      </w:r>
      <w:r w:rsidR="00CB744D">
        <w:rPr>
          <w:noProof/>
        </w:rPr>
        <w:drawing>
          <wp:inline distT="0" distB="0" distL="0" distR="0" wp14:anchorId="6AD776B3" wp14:editId="520A7D32">
            <wp:extent cx="2816087" cy="2229554"/>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49952" cy="2256366"/>
                    </a:xfrm>
                    <a:prstGeom prst="rect">
                      <a:avLst/>
                    </a:prstGeom>
                    <a:noFill/>
                  </pic:spPr>
                </pic:pic>
              </a:graphicData>
            </a:graphic>
          </wp:inline>
        </w:drawing>
      </w:r>
    </w:p>
    <w:p w14:paraId="1FAB1E77" w14:textId="784FFD29" w:rsidR="000D51D0" w:rsidRDefault="000D51D0" w:rsidP="000D51D0">
      <w:pPr>
        <w:jc w:val="center"/>
        <w:rPr>
          <w:rFonts w:ascii="Arial" w:eastAsia="Arial" w:hAnsi="Arial" w:cs="Arial"/>
          <w:b/>
          <w:bCs/>
        </w:rPr>
      </w:pPr>
      <w:r w:rsidRPr="003D11CD">
        <w:rPr>
          <w:rFonts w:ascii="Arial" w:eastAsia="Arial" w:hAnsi="Arial" w:cs="Arial"/>
          <w:b/>
        </w:rPr>
        <w:t xml:space="preserve">Figure 2.1.3.4-1: Case 4: DL mean and 5%-tile user throughput of SBFD network, FR1, </w:t>
      </w:r>
      <w:r w:rsidR="00AB2135">
        <w:rPr>
          <w:rFonts w:ascii="Arial" w:eastAsia="Arial" w:hAnsi="Arial" w:cs="Arial"/>
          <w:b/>
        </w:rPr>
        <w:t>S</w:t>
      </w:r>
      <w:r w:rsidR="00AB2135" w:rsidRPr="003D11CD">
        <w:rPr>
          <w:rFonts w:ascii="Arial" w:eastAsia="Arial" w:hAnsi="Arial" w:cs="Arial"/>
          <w:b/>
        </w:rPr>
        <w:t xml:space="preserve">cenario </w:t>
      </w:r>
      <w:r w:rsidR="00CF5B90" w:rsidRPr="003D11CD">
        <w:rPr>
          <w:rFonts w:ascii="Arial" w:eastAsia="Arial" w:hAnsi="Arial" w:cs="Arial"/>
          <w:b/>
        </w:rPr>
        <w:t>4</w:t>
      </w:r>
      <w:r w:rsidRPr="003D11CD">
        <w:rPr>
          <w:rFonts w:ascii="Arial" w:eastAsia="Arial" w:hAnsi="Arial" w:cs="Arial"/>
          <w:b/>
        </w:rPr>
        <w:t xml:space="preserve"> (sweeping ACIR_UE_UE)</w:t>
      </w:r>
    </w:p>
    <w:p w14:paraId="57472872" w14:textId="2DBC9F64" w:rsidR="00EC74D6" w:rsidRDefault="00AB567C" w:rsidP="25E7C944">
      <w:r>
        <w:rPr>
          <w:noProof/>
        </w:rPr>
        <w:drawing>
          <wp:inline distT="0" distB="0" distL="0" distR="0" wp14:anchorId="1A369984" wp14:editId="0E705923">
            <wp:extent cx="2605644" cy="2102557"/>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5644" cy="2102557"/>
                    </a:xfrm>
                    <a:prstGeom prst="rect">
                      <a:avLst/>
                    </a:prstGeom>
                    <a:noFill/>
                  </pic:spPr>
                </pic:pic>
              </a:graphicData>
            </a:graphic>
          </wp:inline>
        </w:drawing>
      </w:r>
      <w:r w:rsidR="00D52CCC">
        <w:t xml:space="preserve">     </w:t>
      </w:r>
      <w:r w:rsidR="00835FA0">
        <w:t xml:space="preserve">    </w:t>
      </w:r>
      <w:r>
        <w:rPr>
          <w:noProof/>
        </w:rPr>
        <w:drawing>
          <wp:inline distT="0" distB="0" distL="0" distR="0" wp14:anchorId="7609647A" wp14:editId="3A996EBE">
            <wp:extent cx="2584795" cy="206513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84795" cy="2065137"/>
                    </a:xfrm>
                    <a:prstGeom prst="rect">
                      <a:avLst/>
                    </a:prstGeom>
                    <a:noFill/>
                  </pic:spPr>
                </pic:pic>
              </a:graphicData>
            </a:graphic>
          </wp:inline>
        </w:drawing>
      </w:r>
    </w:p>
    <w:p w14:paraId="2CE3D59C" w14:textId="4E59FA9C" w:rsidR="00CF5B90" w:rsidRDefault="00CF5B90" w:rsidP="00D52CCC">
      <w:pPr>
        <w:jc w:val="center"/>
        <w:rPr>
          <w:rFonts w:ascii="Arial" w:eastAsia="Arial" w:hAnsi="Arial" w:cs="Arial"/>
          <w:b/>
          <w:bCs/>
        </w:rPr>
      </w:pPr>
      <w:r w:rsidRPr="00CA5655">
        <w:rPr>
          <w:rFonts w:ascii="Arial" w:eastAsia="Arial" w:hAnsi="Arial" w:cs="Arial"/>
          <w:b/>
          <w:bCs/>
        </w:rPr>
        <w:t xml:space="preserve">Figure 2.1.3.4-2: Case 4: UL mean and 5%-tile user throughput of SBFD network, FR1, </w:t>
      </w:r>
      <w:r w:rsidR="00AB2135">
        <w:rPr>
          <w:rFonts w:ascii="Arial" w:eastAsia="Arial" w:hAnsi="Arial" w:cs="Arial"/>
          <w:b/>
          <w:bCs/>
        </w:rPr>
        <w:t>S</w:t>
      </w:r>
      <w:r w:rsidR="00AB2135" w:rsidRPr="00CA5655">
        <w:rPr>
          <w:rFonts w:ascii="Arial" w:eastAsia="Arial" w:hAnsi="Arial" w:cs="Arial"/>
          <w:b/>
          <w:bCs/>
        </w:rPr>
        <w:t xml:space="preserve">cenario </w:t>
      </w:r>
      <w:r w:rsidRPr="00CA5655">
        <w:rPr>
          <w:rFonts w:ascii="Arial" w:eastAsia="Arial" w:hAnsi="Arial" w:cs="Arial"/>
          <w:b/>
          <w:bCs/>
        </w:rPr>
        <w:t>4 (sweeping ACIR_UE_BS)</w:t>
      </w:r>
    </w:p>
    <w:p w14:paraId="2F99220F" w14:textId="4E59FA9C" w:rsidR="47E1AEF7" w:rsidRDefault="47E1AEF7" w:rsidP="25E7C944">
      <w:pPr>
        <w:spacing w:line="259" w:lineRule="auto"/>
      </w:pPr>
      <w:r w:rsidRPr="25E7C944">
        <w:rPr>
          <w:b/>
          <w:bCs/>
          <w:u w:val="single"/>
        </w:rPr>
        <w:t>Observation 15:</w:t>
      </w:r>
      <w:r w:rsidRPr="25E7C944">
        <w:rPr>
          <w:b/>
          <w:bCs/>
        </w:rPr>
        <w:t xml:space="preserve"> </w:t>
      </w:r>
      <w:r>
        <w:t xml:space="preserve">For Scenario 4/Case 4, coexistence of legacy TDD Micro network (aggressor), with DL and UL of an SBFD Macro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Scenario 1, Case 4, and coexistence issues may be hidden by the fact that users are uniformly distributed in the scenario and then unlikely they are close to each other.</w:t>
      </w:r>
    </w:p>
    <w:p w14:paraId="4762C93A" w14:textId="77777777" w:rsidR="00FB6FE9" w:rsidRDefault="00FB6FE9" w:rsidP="003C49C4">
      <w:pPr>
        <w:spacing w:line="259" w:lineRule="auto"/>
      </w:pPr>
    </w:p>
    <w:p w14:paraId="74669004" w14:textId="2825EF78" w:rsidR="000F5482" w:rsidRDefault="000F5482" w:rsidP="000F5482">
      <w:pPr>
        <w:pStyle w:val="ListParagraph"/>
        <w:numPr>
          <w:ilvl w:val="2"/>
          <w:numId w:val="5"/>
        </w:numPr>
        <w:ind w:left="709" w:hanging="709"/>
        <w:rPr>
          <w:rFonts w:ascii="Arial" w:hAnsi="Arial" w:cs="Arial"/>
          <w:sz w:val="24"/>
          <w:szCs w:val="24"/>
        </w:rPr>
      </w:pPr>
      <w:r>
        <w:rPr>
          <w:rFonts w:ascii="Arial" w:hAnsi="Arial" w:cs="Arial"/>
          <w:sz w:val="24"/>
          <w:szCs w:val="24"/>
        </w:rPr>
        <w:t xml:space="preserve">Scenario </w:t>
      </w:r>
      <w:r w:rsidR="00D972EC">
        <w:rPr>
          <w:rFonts w:ascii="Arial" w:hAnsi="Arial" w:cs="Arial"/>
          <w:sz w:val="24"/>
          <w:szCs w:val="24"/>
        </w:rPr>
        <w:t>5</w:t>
      </w:r>
    </w:p>
    <w:p w14:paraId="642F062D" w14:textId="3E7BB2B5" w:rsidR="000F5482" w:rsidRPr="00D972EC" w:rsidRDefault="00A254D0" w:rsidP="00A02C4A">
      <w:pPr>
        <w:rPr>
          <w:rFonts w:ascii="Arial" w:hAnsi="Arial" w:cs="Arial"/>
          <w:sz w:val="24"/>
          <w:szCs w:val="24"/>
        </w:rPr>
      </w:pPr>
      <w:r w:rsidRPr="00D972EC">
        <w:rPr>
          <w:lang w:val="en-US"/>
        </w:rPr>
        <w:t xml:space="preserve">Scenario </w:t>
      </w:r>
      <w:r w:rsidR="00AE653F">
        <w:rPr>
          <w:lang w:val="en-US"/>
        </w:rPr>
        <w:t>5</w:t>
      </w:r>
      <w:r w:rsidRPr="00D972EC">
        <w:rPr>
          <w:lang w:val="en-US"/>
        </w:rPr>
        <w:t xml:space="preserve"> </w:t>
      </w:r>
      <w:r w:rsidR="00AE653F">
        <w:rPr>
          <w:lang w:val="en-US"/>
        </w:rPr>
        <w:t>focuses</w:t>
      </w:r>
      <w:r w:rsidRPr="00D972EC">
        <w:rPr>
          <w:lang w:val="en-US"/>
        </w:rPr>
        <w:t xml:space="preserve"> o</w:t>
      </w:r>
      <w:r w:rsidR="00AE653F">
        <w:rPr>
          <w:lang w:val="en-US"/>
        </w:rPr>
        <w:t>n</w:t>
      </w:r>
      <w:r w:rsidRPr="00D972EC">
        <w:rPr>
          <w:lang w:val="en-US"/>
        </w:rPr>
        <w:t xml:space="preserve"> </w:t>
      </w:r>
      <w:r w:rsidR="00AE653F">
        <w:rPr>
          <w:lang w:val="en-US"/>
        </w:rPr>
        <w:t>the</w:t>
      </w:r>
      <w:r w:rsidRPr="00D972EC">
        <w:rPr>
          <w:lang w:val="en-US"/>
        </w:rPr>
        <w:t xml:space="preserve"> coexistence </w:t>
      </w:r>
      <w:r w:rsidR="00AE653F">
        <w:rPr>
          <w:lang w:val="en-US"/>
        </w:rPr>
        <w:t xml:space="preserve">in </w:t>
      </w:r>
      <w:r w:rsidRPr="00D972EC">
        <w:rPr>
          <w:lang w:val="en-US"/>
        </w:rPr>
        <w:t xml:space="preserve">Urban </w:t>
      </w:r>
      <w:r w:rsidR="00D972EC">
        <w:rPr>
          <w:lang w:val="en-US"/>
        </w:rPr>
        <w:t>Micro</w:t>
      </w:r>
      <w:r w:rsidRPr="00D972EC">
        <w:rPr>
          <w:lang w:val="en-US"/>
        </w:rPr>
        <w:t xml:space="preserve"> scenario – Urban Micro scenario, U</w:t>
      </w:r>
      <w:r w:rsidR="00842DA2" w:rsidRPr="00D972EC">
        <w:rPr>
          <w:lang w:val="en-US"/>
        </w:rPr>
        <w:t>m</w:t>
      </w:r>
      <w:r w:rsidR="00D972EC">
        <w:rPr>
          <w:lang w:val="en-US"/>
        </w:rPr>
        <w:t>i</w:t>
      </w:r>
      <w:r w:rsidRPr="00D972EC">
        <w:rPr>
          <w:lang w:val="en-US"/>
        </w:rPr>
        <w:t>-U</w:t>
      </w:r>
      <w:r w:rsidR="00842DA2" w:rsidRPr="00D972EC">
        <w:rPr>
          <w:lang w:val="en-US"/>
        </w:rPr>
        <w:t>m</w:t>
      </w:r>
      <w:r w:rsidRPr="00D972EC">
        <w:rPr>
          <w:lang w:val="en-US"/>
        </w:rPr>
        <w:t>i, where users (</w:t>
      </w:r>
      <w:proofErr w:type="spellStart"/>
      <w:r w:rsidRPr="00D972EC">
        <w:rPr>
          <w:lang w:val="en-US"/>
        </w:rPr>
        <w:t>U</w:t>
      </w:r>
      <w:r w:rsidR="00842DA2" w:rsidRPr="00D972EC">
        <w:rPr>
          <w:lang w:val="en-US"/>
        </w:rPr>
        <w:t>e</w:t>
      </w:r>
      <w:r w:rsidRPr="00D972EC">
        <w:rPr>
          <w:lang w:val="en-US"/>
        </w:rPr>
        <w:t>s</w:t>
      </w:r>
      <w:proofErr w:type="spellEnd"/>
      <w:r w:rsidRPr="00D972EC">
        <w:rPr>
          <w:lang w:val="en-US"/>
        </w:rPr>
        <w:t>) are uniformly distributed in the operators</w:t>
      </w:r>
      <w:r w:rsidR="00D972EC">
        <w:rPr>
          <w:lang w:val="en-US"/>
        </w:rPr>
        <w:t>’</w:t>
      </w:r>
      <w:r w:rsidRPr="00D972EC">
        <w:rPr>
          <w:lang w:val="en-US"/>
        </w:rPr>
        <w:t xml:space="preserve"> coverage area.</w:t>
      </w:r>
    </w:p>
    <w:p w14:paraId="49224244" w14:textId="5AE188E4" w:rsidR="000F5482" w:rsidRPr="00D972EC" w:rsidRDefault="00D972EC" w:rsidP="00A02C4A">
      <w:pPr>
        <w:rPr>
          <w:rFonts w:ascii="Arial" w:hAnsi="Arial" w:cs="Arial"/>
          <w:sz w:val="24"/>
          <w:szCs w:val="24"/>
        </w:rPr>
      </w:pPr>
      <w:r w:rsidRPr="00D972EC">
        <w:rPr>
          <w:lang w:val="en-US"/>
        </w:rPr>
        <w:t xml:space="preserve">The deployments of the two operators consider as a baseline a best-case scenario where the </w:t>
      </w:r>
      <w:r w:rsidR="00DB5578">
        <w:rPr>
          <w:lang w:val="en-US"/>
        </w:rPr>
        <w:t>grid-shift</w:t>
      </w:r>
      <w:r w:rsidRPr="00D972EC">
        <w:rPr>
          <w:lang w:val="en-US"/>
        </w:rPr>
        <w:t xml:space="preserve"> is 100%. More details on the scenario are reported in the </w:t>
      </w:r>
      <w:r w:rsidR="00842DA2">
        <w:rPr>
          <w:lang w:val="en-US"/>
        </w:rPr>
        <w:t xml:space="preserve">parameter </w:t>
      </w:r>
      <w:r w:rsidRPr="00D972EC">
        <w:rPr>
          <w:lang w:val="en-US"/>
        </w:rPr>
        <w:t>Annex</w:t>
      </w:r>
      <w:r w:rsidR="00842DA2">
        <w:rPr>
          <w:lang w:val="en-US"/>
        </w:rPr>
        <w:t xml:space="preserve"> in section 5</w:t>
      </w:r>
      <w:r w:rsidRPr="00D972EC">
        <w:rPr>
          <w:lang w:val="en-US"/>
        </w:rPr>
        <w:t xml:space="preserve">. For this </w:t>
      </w:r>
      <w:r w:rsidR="00697CA2">
        <w:rPr>
          <w:lang w:val="en-US"/>
        </w:rPr>
        <w:t>S</w:t>
      </w:r>
      <w:r w:rsidR="00697CA2" w:rsidRPr="00D972EC">
        <w:rPr>
          <w:lang w:val="en-US"/>
        </w:rPr>
        <w:t>cenario</w:t>
      </w:r>
      <w:r w:rsidRPr="00D972EC">
        <w:rPr>
          <w:lang w:val="en-US"/>
        </w:rPr>
        <w:t xml:space="preserve">, </w:t>
      </w:r>
      <w:r w:rsidR="00697CA2">
        <w:rPr>
          <w:lang w:val="en-US"/>
        </w:rPr>
        <w:t>C</w:t>
      </w:r>
      <w:r w:rsidRPr="00D972EC">
        <w:rPr>
          <w:lang w:val="en-US"/>
        </w:rPr>
        <w:t>ases 1, 2, 3 and 4 have been evaluated.</w:t>
      </w:r>
    </w:p>
    <w:p w14:paraId="0C35A1BA" w14:textId="77777777" w:rsidR="00344843" w:rsidRDefault="00344843" w:rsidP="00344843"/>
    <w:p w14:paraId="36E39A34" w14:textId="1192C992" w:rsidR="00344843" w:rsidRPr="00C4664D" w:rsidRDefault="00344843" w:rsidP="00344843">
      <w:pPr>
        <w:pStyle w:val="ListParagraph"/>
        <w:numPr>
          <w:ilvl w:val="3"/>
          <w:numId w:val="5"/>
        </w:numPr>
        <w:ind w:left="709" w:hanging="709"/>
        <w:rPr>
          <w:rFonts w:ascii="Arial" w:hAnsi="Arial" w:cs="Arial"/>
        </w:rPr>
      </w:pPr>
      <w:r>
        <w:rPr>
          <w:rFonts w:ascii="Arial" w:hAnsi="Arial" w:cs="Arial"/>
        </w:rPr>
        <w:t xml:space="preserve">Scenario 5, </w:t>
      </w:r>
      <w:r w:rsidRPr="009607F7">
        <w:rPr>
          <w:rFonts w:ascii="Arial" w:hAnsi="Arial" w:cs="Arial"/>
        </w:rPr>
        <w:t xml:space="preserve">Case </w:t>
      </w:r>
      <w:r>
        <w:rPr>
          <w:rFonts w:ascii="Arial" w:hAnsi="Arial" w:cs="Arial"/>
        </w:rPr>
        <w:t>1</w:t>
      </w:r>
    </w:p>
    <w:p w14:paraId="4B112739" w14:textId="4C5BE443" w:rsidR="00344843" w:rsidRDefault="00344843" w:rsidP="00344843">
      <w:r>
        <w:t xml:space="preserve">Case 1 refers to the coexistence case where the aggressor is the SBFD </w:t>
      </w:r>
      <w:r w:rsidR="00790A30">
        <w:t>Micro</w:t>
      </w:r>
      <w:r>
        <w:t xml:space="preserve"> (</w:t>
      </w:r>
      <w:proofErr w:type="spellStart"/>
      <w:r>
        <w:t>U</w:t>
      </w:r>
      <w:r w:rsidR="00790A30">
        <w:t>Mi</w:t>
      </w:r>
      <w:proofErr w:type="spellEnd"/>
      <w:r>
        <w:t xml:space="preserve">) operator, and the victim is the </w:t>
      </w:r>
      <w:r w:rsidR="00790A30">
        <w:t>Micro</w:t>
      </w:r>
      <w:r>
        <w:t xml:space="preserve"> (</w:t>
      </w:r>
      <w:proofErr w:type="spellStart"/>
      <w:r>
        <w:t>U</w:t>
      </w:r>
      <w:r w:rsidR="00790A30">
        <w:t>M</w:t>
      </w:r>
      <w:r>
        <w:t>i</w:t>
      </w:r>
      <w:proofErr w:type="spellEnd"/>
      <w:r>
        <w:t xml:space="preserve">) DL (Down-Link) of legacy static TDD operator. In this coexistence case, we are interested in observing the impact of UE-to-UE CLI (Cross-Link Interference), and since UEs are uniformly distributed, it is unlikely that two UEs happen to be so close to each other to generate a significant level of interference. </w:t>
      </w:r>
    </w:p>
    <w:p w14:paraId="0C5727C6" w14:textId="5FB65A25" w:rsidR="00CF5B90" w:rsidRDefault="00344843" w:rsidP="00344843">
      <w:r>
        <w:lastRenderedPageBreak/>
        <w:t>Figure 2.1.</w:t>
      </w:r>
      <w:r w:rsidR="001E2C16">
        <w:t>4</w:t>
      </w:r>
      <w:r>
        <w:t xml:space="preserve">.1-1 shows the mean and 5%-tile user throughput of DL TDD of the </w:t>
      </w:r>
      <w:r w:rsidR="00354464">
        <w:t>M</w:t>
      </w:r>
      <w:r>
        <w:t>icro network operator. It can be observed that DL performance are not degraded due to the operation of UEs</w:t>
      </w:r>
      <w:r w:rsidR="00354464">
        <w:t xml:space="preserve"> from the other Micro operator</w:t>
      </w:r>
      <w:r>
        <w:t>.</w:t>
      </w:r>
    </w:p>
    <w:p w14:paraId="02CBA039" w14:textId="25ED0D71" w:rsidR="001E2C16" w:rsidRDefault="00B1606D" w:rsidP="00D4770D">
      <w:pPr>
        <w:jc w:val="center"/>
      </w:pPr>
      <w:r w:rsidRPr="00B1606D">
        <w:rPr>
          <w:noProof/>
        </w:rPr>
        <w:drawing>
          <wp:inline distT="0" distB="0" distL="0" distR="0" wp14:anchorId="01C7E6F2" wp14:editId="37182DD9">
            <wp:extent cx="2929883" cy="232998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55607" cy="2350445"/>
                    </a:xfrm>
                    <a:prstGeom prst="rect">
                      <a:avLst/>
                    </a:prstGeom>
                  </pic:spPr>
                </pic:pic>
              </a:graphicData>
            </a:graphic>
          </wp:inline>
        </w:drawing>
      </w:r>
      <w:r w:rsidR="00704B20">
        <w:t xml:space="preserve">    </w:t>
      </w:r>
      <w:r w:rsidR="002E1E43">
        <w:rPr>
          <w:noProof/>
        </w:rPr>
        <w:drawing>
          <wp:inline distT="0" distB="0" distL="0" distR="0" wp14:anchorId="3FC04B33" wp14:editId="5F149339">
            <wp:extent cx="2944569" cy="2331276"/>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69925" cy="2351351"/>
                    </a:xfrm>
                    <a:prstGeom prst="rect">
                      <a:avLst/>
                    </a:prstGeom>
                    <a:noFill/>
                  </pic:spPr>
                </pic:pic>
              </a:graphicData>
            </a:graphic>
          </wp:inline>
        </w:drawing>
      </w:r>
    </w:p>
    <w:p w14:paraId="7241099A" w14:textId="4E59FA9C" w:rsidR="00D4770D" w:rsidRDefault="00D4770D" w:rsidP="00D4770D">
      <w:pPr>
        <w:jc w:val="center"/>
        <w:rPr>
          <w:rFonts w:ascii="Arial" w:eastAsia="Arial" w:hAnsi="Arial" w:cs="Arial"/>
          <w:b/>
          <w:bCs/>
        </w:rPr>
      </w:pPr>
      <w:r w:rsidRPr="003D11CD">
        <w:rPr>
          <w:rFonts w:ascii="Arial" w:eastAsia="Arial" w:hAnsi="Arial" w:cs="Arial"/>
          <w:b/>
        </w:rPr>
        <w:t xml:space="preserve">Figure 2.1.4.1-1: Case 1: DL mean and 5%-tile user throughput of TDD network, FR1, </w:t>
      </w:r>
      <w:r w:rsidR="005D31C0">
        <w:rPr>
          <w:rFonts w:ascii="Arial" w:eastAsia="Arial" w:hAnsi="Arial" w:cs="Arial"/>
          <w:b/>
        </w:rPr>
        <w:t>S</w:t>
      </w:r>
      <w:r w:rsidR="005D31C0" w:rsidRPr="003D11CD">
        <w:rPr>
          <w:rFonts w:ascii="Arial" w:eastAsia="Arial" w:hAnsi="Arial" w:cs="Arial"/>
          <w:b/>
        </w:rPr>
        <w:t xml:space="preserve">cenario </w:t>
      </w:r>
      <w:r w:rsidRPr="003D11CD">
        <w:rPr>
          <w:rFonts w:ascii="Arial" w:eastAsia="Arial" w:hAnsi="Arial" w:cs="Arial"/>
          <w:b/>
        </w:rPr>
        <w:t>5 (sweeping ACIR_UE_UE)</w:t>
      </w:r>
    </w:p>
    <w:p w14:paraId="55E13725" w14:textId="36B68769" w:rsidR="25E7C944" w:rsidRDefault="003CEDB2" w:rsidP="25E7C944">
      <w:pPr>
        <w:spacing w:line="259" w:lineRule="auto"/>
      </w:pPr>
      <w:r w:rsidRPr="25E7C944">
        <w:rPr>
          <w:b/>
          <w:bCs/>
          <w:u w:val="single"/>
        </w:rPr>
        <w:t>Observation 16:</w:t>
      </w:r>
      <w:r w:rsidRPr="25E7C944">
        <w:rPr>
          <w:b/>
          <w:bCs/>
        </w:rPr>
        <w:t xml:space="preserve"> </w:t>
      </w:r>
      <w:r>
        <w:t xml:space="preserve">For Scenario 5/Case 1, coexistence of an SBFD Micro network with a DL legacy TDD of Micro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those summarized for Scenario 1 and 5, Case 1.</w:t>
      </w:r>
    </w:p>
    <w:p w14:paraId="63C6BC6A" w14:textId="77777777" w:rsidR="00704B20" w:rsidRDefault="00704B20" w:rsidP="00C56ABA">
      <w:pPr>
        <w:spacing w:line="259" w:lineRule="auto"/>
      </w:pPr>
    </w:p>
    <w:p w14:paraId="74185540" w14:textId="077ADF11" w:rsidR="00D21381" w:rsidRPr="00C4664D" w:rsidRDefault="00D21381" w:rsidP="00D21381">
      <w:pPr>
        <w:pStyle w:val="ListParagraph"/>
        <w:numPr>
          <w:ilvl w:val="3"/>
          <w:numId w:val="5"/>
        </w:numPr>
        <w:ind w:left="709" w:hanging="709"/>
        <w:rPr>
          <w:rFonts w:ascii="Arial" w:hAnsi="Arial" w:cs="Arial"/>
        </w:rPr>
      </w:pPr>
      <w:r>
        <w:rPr>
          <w:rFonts w:ascii="Arial" w:hAnsi="Arial" w:cs="Arial"/>
        </w:rPr>
        <w:t xml:space="preserve">Scenario 5, </w:t>
      </w:r>
      <w:r w:rsidRPr="009607F7">
        <w:rPr>
          <w:rFonts w:ascii="Arial" w:hAnsi="Arial" w:cs="Arial"/>
        </w:rPr>
        <w:t xml:space="preserve">Case </w:t>
      </w:r>
      <w:r>
        <w:rPr>
          <w:rFonts w:ascii="Arial" w:hAnsi="Arial" w:cs="Arial"/>
        </w:rPr>
        <w:t>2</w:t>
      </w:r>
    </w:p>
    <w:p w14:paraId="64481E28" w14:textId="194D3FE4" w:rsidR="00D21381" w:rsidRDefault="00D21381" w:rsidP="00D21381">
      <w:pPr>
        <w:spacing w:line="259" w:lineRule="auto"/>
      </w:pPr>
      <w:r>
        <w:t xml:space="preserve">Case 2 refers to the coexistence case where the aggressor is an SBFD DU Micro network operator, and the victim is the UL (Up-Link) of a legacy static TDD Micro operator. </w:t>
      </w:r>
    </w:p>
    <w:p w14:paraId="53AE5071" w14:textId="4E59FA9C" w:rsidR="00D21381" w:rsidRDefault="00D21381" w:rsidP="00D21381">
      <w:pPr>
        <w:spacing w:line="259" w:lineRule="auto"/>
      </w:pPr>
      <w:r>
        <w:t>Figure 2.1.4.2-1 shows the UL mean and 5%-tile user throughput of TDD. Considering the reference ACIR values based on the assumptions, it can be observed that there is degradation</w:t>
      </w:r>
      <w:r w:rsidR="005B3EDB">
        <w:t xml:space="preserve"> of </w:t>
      </w:r>
      <w:r w:rsidR="002058BB">
        <w:t>8</w:t>
      </w:r>
      <w:r w:rsidR="74E8402D">
        <w:t>.6</w:t>
      </w:r>
      <w:r w:rsidR="005037C8">
        <w:t xml:space="preserve">% and </w:t>
      </w:r>
      <w:r w:rsidR="001052FF">
        <w:t>2</w:t>
      </w:r>
      <w:r w:rsidR="1525B295">
        <w:t>9</w:t>
      </w:r>
      <w:r w:rsidR="001052FF">
        <w:t>.</w:t>
      </w:r>
      <w:r w:rsidR="5D31E9C1">
        <w:t>3</w:t>
      </w:r>
      <w:r w:rsidR="008202A6">
        <w:t>%</w:t>
      </w:r>
      <w:r>
        <w:t xml:space="preserve"> for mean user throughput, </w:t>
      </w:r>
      <w:r w:rsidR="008202A6">
        <w:t>and</w:t>
      </w:r>
      <w:r>
        <w:t xml:space="preserve"> 5%-tile user throughout. By sweeping the ACIR_BS_BS to high values, it is possible to reduce the impact of BS-to-BS interference. However, beyond a certain level, the 5%-tile throughput degradation cannot be further reduced even if ACIR is increased to very high values. The reason is that in this case, the blocking of the UL TDD receiver, which happens with approximately </w:t>
      </w:r>
      <w:r w:rsidR="00D80058">
        <w:t>0.</w:t>
      </w:r>
      <w:r w:rsidR="00E6736F">
        <w:t>4</w:t>
      </w:r>
      <w:r>
        <w:t>% probability in our simulation due to the DL SBFD activity, and the increment of the resulting noise figure, introduce a degradation that cannot be eliminated, even if the ACIR is increased to very high and not realistic values.</w:t>
      </w:r>
    </w:p>
    <w:p w14:paraId="1FA87802" w14:textId="4E59FA9C" w:rsidR="00792AF3" w:rsidRDefault="00792AF3" w:rsidP="00D21381">
      <w:pPr>
        <w:spacing w:line="259" w:lineRule="auto"/>
      </w:pPr>
    </w:p>
    <w:p w14:paraId="4CD82B4B" w14:textId="4E59FA9C" w:rsidR="00792AF3" w:rsidRDefault="00792AF3" w:rsidP="00D21381">
      <w:pPr>
        <w:spacing w:line="259" w:lineRule="auto"/>
      </w:pPr>
    </w:p>
    <w:p w14:paraId="66F64CEA" w14:textId="588E9201" w:rsidR="005D317B" w:rsidRDefault="0030271F" w:rsidP="003D11CD">
      <w:pPr>
        <w:spacing w:line="259" w:lineRule="auto"/>
        <w:jc w:val="center"/>
      </w:pPr>
      <w:r>
        <w:rPr>
          <w:noProof/>
        </w:rPr>
        <w:lastRenderedPageBreak/>
        <w:drawing>
          <wp:inline distT="0" distB="0" distL="0" distR="0" wp14:anchorId="12FF04BE" wp14:editId="0B30B606">
            <wp:extent cx="2968487" cy="2434870"/>
            <wp:effectExtent l="0" t="0" r="381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1436" cy="2470099"/>
                    </a:xfrm>
                    <a:prstGeom prst="rect">
                      <a:avLst/>
                    </a:prstGeom>
                    <a:noFill/>
                  </pic:spPr>
                </pic:pic>
              </a:graphicData>
            </a:graphic>
          </wp:inline>
        </w:drawing>
      </w:r>
      <w:r w:rsidR="00704B20">
        <w:t xml:space="preserve">     </w:t>
      </w:r>
      <w:r w:rsidR="00AB3743">
        <w:rPr>
          <w:noProof/>
        </w:rPr>
        <w:drawing>
          <wp:inline distT="0" distB="0" distL="0" distR="0" wp14:anchorId="1B81EF26" wp14:editId="44B2797D">
            <wp:extent cx="2928731" cy="2397292"/>
            <wp:effectExtent l="0" t="0" r="508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54680" cy="2418532"/>
                    </a:xfrm>
                    <a:prstGeom prst="rect">
                      <a:avLst/>
                    </a:prstGeom>
                    <a:noFill/>
                  </pic:spPr>
                </pic:pic>
              </a:graphicData>
            </a:graphic>
          </wp:inline>
        </w:drawing>
      </w:r>
    </w:p>
    <w:p w14:paraId="67F497AD" w14:textId="4E59FA9C" w:rsidR="005D317B" w:rsidRPr="003D27DC" w:rsidRDefault="00093BB4" w:rsidP="00411203">
      <w:pPr>
        <w:jc w:val="center"/>
        <w:rPr>
          <w:rFonts w:ascii="Arial" w:eastAsia="Arial" w:hAnsi="Arial" w:cs="Arial"/>
          <w:b/>
        </w:rPr>
      </w:pPr>
      <w:r w:rsidRPr="003D27DC">
        <w:rPr>
          <w:rFonts w:ascii="Arial" w:eastAsia="Arial" w:hAnsi="Arial" w:cs="Arial"/>
          <w:b/>
        </w:rPr>
        <w:t xml:space="preserve">Figure 2.1.4.2-1: Case 2: UL mean and 5%-tile user throughput of TDD, FR1, </w:t>
      </w:r>
      <w:r w:rsidR="00027BA6" w:rsidRPr="003D27DC">
        <w:rPr>
          <w:rFonts w:ascii="Arial" w:eastAsia="Arial" w:hAnsi="Arial" w:cs="Arial"/>
          <w:b/>
        </w:rPr>
        <w:t xml:space="preserve">Scenario </w:t>
      </w:r>
      <w:r w:rsidRPr="003D27DC">
        <w:rPr>
          <w:rFonts w:ascii="Arial" w:eastAsia="Arial" w:hAnsi="Arial" w:cs="Arial"/>
          <w:b/>
        </w:rPr>
        <w:t>5 (sweeping ACIR_BS_BS)</w:t>
      </w:r>
    </w:p>
    <w:p w14:paraId="18F26B26" w14:textId="00199FE3" w:rsidR="249ADBE0" w:rsidRDefault="249ADBE0" w:rsidP="25E7C944">
      <w:r w:rsidRPr="25E7C944">
        <w:rPr>
          <w:b/>
          <w:bCs/>
          <w:u w:val="single"/>
        </w:rPr>
        <w:t>Observation 17</w:t>
      </w:r>
      <w:r w:rsidRPr="25E7C944">
        <w:rPr>
          <w:u w:val="single"/>
        </w:rPr>
        <w:t>:</w:t>
      </w:r>
      <w:r>
        <w:t xml:space="preserve"> For Scenario 5/Case 2, similarly to other FR1 scenarios, also for coexistence in Micro deployments, the UL of a TDD network is highly impacted by the coexistence with an SBFD network. Around 8% degradation is observed in terms of mean user throughput, and around 29%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14:paraId="79FB9971" w14:textId="4E59FA9C" w:rsidR="00E47105" w:rsidRDefault="249ADBE0">
      <w:pPr>
        <w:rPr>
          <w:rFonts w:eastAsia="Arial"/>
        </w:rPr>
      </w:pPr>
      <w:r w:rsidRPr="25E7C944">
        <w:rPr>
          <w:b/>
          <w:bCs/>
          <w:u w:val="single"/>
        </w:rPr>
        <w:t>Observation 18</w:t>
      </w:r>
      <w:r>
        <w:t xml:space="preserve">: For Scenario 5/Case 2, similarly to other scenarios where the Micro network is the victim, even if coexistence is not possible since the UL of legacy TDD system is highly impacted, coexistence performances are less challenged than for </w:t>
      </w:r>
      <w:proofErr w:type="spellStart"/>
      <w:r>
        <w:t>UMa-UMa</w:t>
      </w:r>
      <w:proofErr w:type="spellEnd"/>
      <w:r>
        <w:t xml:space="preserve"> deployments (Scenario 1 and 2). </w:t>
      </w:r>
      <w:r w:rsidR="00665869">
        <w:t xml:space="preserve">The reasons are </w:t>
      </w:r>
      <w:r w:rsidR="004435C5">
        <w:t xml:space="preserve">that the aggressor BS power is lower, and the </w:t>
      </w:r>
      <w:r w:rsidR="003C67A6">
        <w:t xml:space="preserve">UL </w:t>
      </w:r>
      <w:r w:rsidR="00DD6AB0">
        <w:t>of</w:t>
      </w:r>
      <w:r w:rsidR="003C67A6">
        <w:t xml:space="preserve"> the victim Micro network is not </w:t>
      </w:r>
      <w:r w:rsidR="00CC3932">
        <w:t xml:space="preserve">as </w:t>
      </w:r>
      <w:r w:rsidR="003C67A6">
        <w:t xml:space="preserve">challenged </w:t>
      </w:r>
      <w:r w:rsidR="00CC3932">
        <w:t>as in Macro scenario</w:t>
      </w:r>
      <w:r w:rsidR="003C67A6">
        <w:t xml:space="preserve"> from coverage perspective</w:t>
      </w:r>
      <w:r w:rsidR="00CC3932">
        <w:t>,</w:t>
      </w:r>
      <w:r w:rsidR="003C67A6">
        <w:t xml:space="preserve"> so that it becomes more resilient to BS-to</w:t>
      </w:r>
      <w:r w:rsidR="0067037F">
        <w:t>-</w:t>
      </w:r>
      <w:r w:rsidR="003C67A6">
        <w:t>BS CLI.</w:t>
      </w:r>
    </w:p>
    <w:p w14:paraId="16EA7852" w14:textId="4F4F1910" w:rsidR="00D77DBD" w:rsidRDefault="00D77DBD" w:rsidP="00D21381">
      <w:pPr>
        <w:spacing w:line="259" w:lineRule="auto"/>
      </w:pPr>
    </w:p>
    <w:p w14:paraId="0C1D0D8A" w14:textId="39D15F48" w:rsidR="005074C9" w:rsidRDefault="005074C9" w:rsidP="005074C9">
      <w:pPr>
        <w:pStyle w:val="ListParagraph"/>
        <w:numPr>
          <w:ilvl w:val="3"/>
          <w:numId w:val="5"/>
        </w:numPr>
        <w:ind w:left="709" w:hanging="709"/>
        <w:rPr>
          <w:rFonts w:ascii="Arial" w:hAnsi="Arial" w:cs="Arial"/>
        </w:rPr>
      </w:pPr>
      <w:r>
        <w:rPr>
          <w:rFonts w:ascii="Arial" w:hAnsi="Arial" w:cs="Arial"/>
        </w:rPr>
        <w:t xml:space="preserve">Scenario 5, </w:t>
      </w:r>
      <w:r w:rsidRPr="009607F7">
        <w:rPr>
          <w:rFonts w:ascii="Arial" w:hAnsi="Arial" w:cs="Arial"/>
        </w:rPr>
        <w:t xml:space="preserve">Case </w:t>
      </w:r>
      <w:r>
        <w:rPr>
          <w:rFonts w:ascii="Arial" w:hAnsi="Arial" w:cs="Arial"/>
        </w:rPr>
        <w:t>3</w:t>
      </w:r>
    </w:p>
    <w:p w14:paraId="5A3BD8BC" w14:textId="77777777" w:rsidR="00150F4A" w:rsidRPr="00030850" w:rsidRDefault="00150F4A" w:rsidP="00150F4A">
      <w:pPr>
        <w:rPr>
          <w:rFonts w:ascii="Arial" w:eastAsia="Arial" w:hAnsi="Arial" w:cs="Arial"/>
          <w:sz w:val="24"/>
          <w:szCs w:val="24"/>
        </w:rPr>
      </w:pPr>
      <w:r w:rsidRPr="229463FF">
        <w:t xml:space="preserve">Case 3 refers to the coexistence case where the aggressor is the legacy TDD </w:t>
      </w:r>
      <w:r>
        <w:t xml:space="preserve">Micro </w:t>
      </w:r>
      <w:r w:rsidRPr="229463FF">
        <w:t xml:space="preserve">operator, and the victim </w:t>
      </w:r>
      <w:r>
        <w:t>are</w:t>
      </w:r>
      <w:r w:rsidRPr="229463FF">
        <w:t xml:space="preserve"> the UL</w:t>
      </w:r>
      <w:r>
        <w:t xml:space="preserve"> and DL</w:t>
      </w:r>
      <w:r w:rsidRPr="229463FF">
        <w:t xml:space="preserve"> of the </w:t>
      </w:r>
      <w:r>
        <w:t xml:space="preserve">Micro </w:t>
      </w:r>
      <w:r w:rsidRPr="229463FF">
        <w:t>SBFD operator.</w:t>
      </w:r>
    </w:p>
    <w:p w14:paraId="44F69237" w14:textId="07E3C9A1" w:rsidR="00150F4A" w:rsidRPr="002B6F32" w:rsidRDefault="00150F4A" w:rsidP="00150F4A">
      <w:r w:rsidRPr="229463FF">
        <w:t>Figure 2.1.</w:t>
      </w:r>
      <w:r>
        <w:t>4.3</w:t>
      </w:r>
      <w:r w:rsidRPr="229463FF">
        <w:t>-1 shows the UL mean and 5%-tile user throughput of SBFD</w:t>
      </w:r>
      <w:r>
        <w:t>, when the aggressor is the DL of the Micro TDD network.</w:t>
      </w:r>
      <w:r w:rsidRPr="229463FF">
        <w:t xml:space="preserve"> Considering the reference ACIR assumptions, it can be observed a degradation with respect to the baseline of</w:t>
      </w:r>
      <w:r w:rsidR="00FE6401">
        <w:t xml:space="preserve"> </w:t>
      </w:r>
      <w:r w:rsidR="00485025">
        <w:t>7.4</w:t>
      </w:r>
      <w:r w:rsidR="00FE6401">
        <w:t>%</w:t>
      </w:r>
      <w:r w:rsidRPr="229463FF">
        <w:t xml:space="preserve"> </w:t>
      </w:r>
      <w:r w:rsidR="00FE6401" w:rsidRPr="00485025">
        <w:t xml:space="preserve">and </w:t>
      </w:r>
      <w:r w:rsidR="00485025" w:rsidRPr="00485025">
        <w:t>42.5</w:t>
      </w:r>
      <w:r w:rsidRPr="00485025">
        <w:t>%</w:t>
      </w:r>
      <w:r w:rsidRPr="229463FF">
        <w:t xml:space="preserve"> in terms of </w:t>
      </w:r>
      <w:r w:rsidR="00FE6401">
        <w:t xml:space="preserve">mean and </w:t>
      </w:r>
      <w:r w:rsidRPr="229463FF">
        <w:t>5%-tile user throughout</w:t>
      </w:r>
      <w:r w:rsidR="00FE6401">
        <w:t>, respectively</w:t>
      </w:r>
      <w:r w:rsidRPr="229463FF">
        <w:t xml:space="preserve">. </w:t>
      </w:r>
      <w:r w:rsidR="00271571">
        <w:t>To reduce m</w:t>
      </w:r>
      <w:r w:rsidR="00EC0B7D">
        <w:t xml:space="preserve">ean user throughput degradation below 5% </w:t>
      </w:r>
      <w:r w:rsidR="00271571">
        <w:t>it is necessary to increase</w:t>
      </w:r>
      <w:r w:rsidR="00EC0B7D">
        <w:t xml:space="preserve"> the ACIR by 6 dB</w:t>
      </w:r>
      <w:r w:rsidR="0063311A">
        <w:t xml:space="preserve">, </w:t>
      </w:r>
      <w:r w:rsidR="00271571">
        <w:t>which results in</w:t>
      </w:r>
      <w:r w:rsidR="0063311A">
        <w:t xml:space="preserve"> ACIR above</w:t>
      </w:r>
      <w:r w:rsidR="00D0155E">
        <w:t xml:space="preserve"> </w:t>
      </w:r>
      <w:r w:rsidR="002B6F32">
        <w:t xml:space="preserve">50 </w:t>
      </w:r>
      <w:proofErr w:type="spellStart"/>
      <w:r w:rsidR="002B6F32">
        <w:t>dB</w:t>
      </w:r>
      <w:r w:rsidR="00271571">
        <w:t>.</w:t>
      </w:r>
      <w:proofErr w:type="spellEnd"/>
      <w:r w:rsidR="00271571">
        <w:t xml:space="preserve"> T</w:t>
      </w:r>
      <w:r w:rsidR="005E3882">
        <w:t xml:space="preserve">his is already not possible since </w:t>
      </w:r>
      <w:r w:rsidR="0023569F">
        <w:t xml:space="preserve">the ACLR at the aggressor TDD BS is 45 </w:t>
      </w:r>
      <w:proofErr w:type="spellStart"/>
      <w:r w:rsidR="0023569F">
        <w:t>dB</w:t>
      </w:r>
      <w:r w:rsidR="002B6F32">
        <w:t>.</w:t>
      </w:r>
      <w:proofErr w:type="spellEnd"/>
      <w:r w:rsidR="002B6F32">
        <w:t xml:space="preserve"> For 5%-tile throughput the ACIR </w:t>
      </w:r>
      <w:r w:rsidR="001B26B3">
        <w:t xml:space="preserve">should be increased by more than 10 dB, </w:t>
      </w:r>
      <w:r w:rsidR="0023569F">
        <w:t xml:space="preserve">so that </w:t>
      </w:r>
      <w:r w:rsidR="00271571">
        <w:t>with current assumptions and requirements it is not possible to reduce the degradation</w:t>
      </w:r>
      <w:r w:rsidR="00167B7A">
        <w:t>.</w:t>
      </w:r>
    </w:p>
    <w:p w14:paraId="182E4A2F" w14:textId="34E4A7C0" w:rsidR="00150F4A" w:rsidRPr="00580F32" w:rsidRDefault="00150F4A" w:rsidP="00704B20">
      <w:pPr>
        <w:rPr>
          <w:rFonts w:ascii="Arial" w:hAnsi="Arial" w:cs="Arial"/>
        </w:rPr>
      </w:pPr>
      <w:r>
        <w:t>Figure 2.1.</w:t>
      </w:r>
      <w:r w:rsidR="00B27B5E">
        <w:t>4</w:t>
      </w:r>
      <w:r>
        <w:t>.3-2 shows the DL mean and 5%-tile user throughput of SBFD, when the aggressor is the DL of TDD</w:t>
      </w:r>
      <w:r w:rsidR="00C545BA">
        <w:t>.</w:t>
      </w:r>
    </w:p>
    <w:p w14:paraId="62D696C1" w14:textId="6EB0A7B4" w:rsidR="005074C9" w:rsidRDefault="00A548D5" w:rsidP="00A02C4A">
      <w:pPr>
        <w:spacing w:line="259" w:lineRule="auto"/>
        <w:jc w:val="center"/>
      </w:pPr>
      <w:r>
        <w:rPr>
          <w:noProof/>
        </w:rPr>
        <w:lastRenderedPageBreak/>
        <w:drawing>
          <wp:inline distT="0" distB="0" distL="0" distR="0" wp14:anchorId="30EEA924" wp14:editId="2FD230B8">
            <wp:extent cx="2794157" cy="2291879"/>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19768" cy="2312887"/>
                    </a:xfrm>
                    <a:prstGeom prst="rect">
                      <a:avLst/>
                    </a:prstGeom>
                    <a:noFill/>
                  </pic:spPr>
                </pic:pic>
              </a:graphicData>
            </a:graphic>
          </wp:inline>
        </w:drawing>
      </w:r>
      <w:r w:rsidR="00704B20">
        <w:t xml:space="preserve">     </w:t>
      </w:r>
      <w:r w:rsidR="009265D7">
        <w:rPr>
          <w:noProof/>
        </w:rPr>
        <w:drawing>
          <wp:inline distT="0" distB="0" distL="0" distR="0" wp14:anchorId="3C2AC38B" wp14:editId="5330975A">
            <wp:extent cx="2726649" cy="2280202"/>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50312" cy="2299991"/>
                    </a:xfrm>
                    <a:prstGeom prst="rect">
                      <a:avLst/>
                    </a:prstGeom>
                    <a:noFill/>
                  </pic:spPr>
                </pic:pic>
              </a:graphicData>
            </a:graphic>
          </wp:inline>
        </w:drawing>
      </w:r>
    </w:p>
    <w:p w14:paraId="582CC892" w14:textId="48BAED92" w:rsidR="00FB0BC7" w:rsidRDefault="00FB0BC7" w:rsidP="00FB0BC7">
      <w:pPr>
        <w:jc w:val="center"/>
        <w:rPr>
          <w:rFonts w:ascii="Arial" w:eastAsia="Arial" w:hAnsi="Arial" w:cs="Arial"/>
          <w:b/>
          <w:bCs/>
        </w:rPr>
      </w:pPr>
      <w:r w:rsidRPr="00AE4935">
        <w:rPr>
          <w:rFonts w:ascii="Arial" w:eastAsia="Arial" w:hAnsi="Arial" w:cs="Arial"/>
          <w:b/>
        </w:rPr>
        <w:t xml:space="preserve">Figure 2.1.4.3-1: Case 3: UL mean and 5%-tile user throughput of SBFD, FR1, </w:t>
      </w:r>
      <w:r w:rsidR="00027BA6">
        <w:rPr>
          <w:rFonts w:ascii="Arial" w:eastAsia="Arial" w:hAnsi="Arial" w:cs="Arial"/>
          <w:b/>
        </w:rPr>
        <w:t>S</w:t>
      </w:r>
      <w:r w:rsidR="00027BA6" w:rsidRPr="00AE4935">
        <w:rPr>
          <w:rFonts w:ascii="Arial" w:eastAsia="Arial" w:hAnsi="Arial" w:cs="Arial"/>
          <w:b/>
        </w:rPr>
        <w:t xml:space="preserve">cenario </w:t>
      </w:r>
      <w:r w:rsidRPr="00AE4935">
        <w:rPr>
          <w:rFonts w:ascii="Arial" w:eastAsia="Arial" w:hAnsi="Arial" w:cs="Arial"/>
          <w:b/>
        </w:rPr>
        <w:t>5 (sweeping ACIR_BS_BS)</w:t>
      </w:r>
    </w:p>
    <w:p w14:paraId="5D17DEC1" w14:textId="58B8D538" w:rsidR="00D4770D" w:rsidRDefault="005D1DE6">
      <w:pPr>
        <w:jc w:val="center"/>
      </w:pPr>
      <w:r>
        <w:rPr>
          <w:noProof/>
        </w:rPr>
        <w:drawing>
          <wp:inline distT="0" distB="0" distL="0" distR="0" wp14:anchorId="6FD5FB01" wp14:editId="6C388694">
            <wp:extent cx="2445296" cy="194468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89891" cy="1980148"/>
                    </a:xfrm>
                    <a:prstGeom prst="rect">
                      <a:avLst/>
                    </a:prstGeom>
                    <a:noFill/>
                  </pic:spPr>
                </pic:pic>
              </a:graphicData>
            </a:graphic>
          </wp:inline>
        </w:drawing>
      </w:r>
      <w:r w:rsidR="00704B20">
        <w:t xml:space="preserve">     </w:t>
      </w:r>
      <w:r w:rsidR="00550C21">
        <w:rPr>
          <w:noProof/>
        </w:rPr>
        <w:drawing>
          <wp:inline distT="0" distB="0" distL="0" distR="0" wp14:anchorId="11FB5351" wp14:editId="6C7B149F">
            <wp:extent cx="2455672" cy="1944207"/>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98326" cy="1977977"/>
                    </a:xfrm>
                    <a:prstGeom prst="rect">
                      <a:avLst/>
                    </a:prstGeom>
                    <a:noFill/>
                  </pic:spPr>
                </pic:pic>
              </a:graphicData>
            </a:graphic>
          </wp:inline>
        </w:drawing>
      </w:r>
    </w:p>
    <w:p w14:paraId="3C836027" w14:textId="4E59FA9C" w:rsidR="00B27B5E" w:rsidRDefault="00B27B5E" w:rsidP="00B27B5E">
      <w:pPr>
        <w:jc w:val="center"/>
        <w:rPr>
          <w:rFonts w:ascii="Arial" w:eastAsia="Arial" w:hAnsi="Arial" w:cs="Arial"/>
          <w:b/>
          <w:bCs/>
        </w:rPr>
      </w:pPr>
      <w:r w:rsidRPr="00AE4935">
        <w:rPr>
          <w:rFonts w:ascii="Arial" w:eastAsia="Arial" w:hAnsi="Arial" w:cs="Arial"/>
          <w:b/>
        </w:rPr>
        <w:t xml:space="preserve">Figure 2.1.4.3-2: Case 3: DL mean and 5%-tile user throughput of SBFD, FR1, </w:t>
      </w:r>
      <w:r w:rsidR="00027BA6">
        <w:rPr>
          <w:rFonts w:ascii="Arial" w:eastAsia="Arial" w:hAnsi="Arial" w:cs="Arial"/>
          <w:b/>
        </w:rPr>
        <w:t>S</w:t>
      </w:r>
      <w:r w:rsidR="00027BA6" w:rsidRPr="00AE4935">
        <w:rPr>
          <w:rFonts w:ascii="Arial" w:eastAsia="Arial" w:hAnsi="Arial" w:cs="Arial"/>
          <w:b/>
        </w:rPr>
        <w:t xml:space="preserve">cenario </w:t>
      </w:r>
      <w:r w:rsidRPr="00AE4935">
        <w:rPr>
          <w:rFonts w:ascii="Arial" w:eastAsia="Arial" w:hAnsi="Arial" w:cs="Arial"/>
          <w:b/>
        </w:rPr>
        <w:t>4 (sweeping ACIR_BS_UE)</w:t>
      </w:r>
    </w:p>
    <w:p w14:paraId="4B56E9DD" w14:textId="4E59FA9C" w:rsidR="0B7BC879" w:rsidRDefault="0B7BC879" w:rsidP="25E7C944">
      <w:r w:rsidRPr="25E7C944">
        <w:rPr>
          <w:b/>
          <w:bCs/>
          <w:u w:val="single"/>
        </w:rPr>
        <w:t>Observation 19</w:t>
      </w:r>
      <w:r w:rsidRPr="25E7C944">
        <w:rPr>
          <w:u w:val="single"/>
        </w:rPr>
        <w:t>:</w:t>
      </w:r>
      <w:r>
        <w:t xml:space="preserve"> For Scenario 5/Case 3, similarly to Scenario 1, also for coexistence in Micro deployments, the UL of a SBFD network is highly impacted by the coexistence with a legacy TDD DL from a Micro network. Around 7.4% degradation is observed in terms of mean user throughput, and around 42.5% in terms of 5%-tile user throughput. With 49 dBm transmission power, we observe approximately 0.4% of blocking, due to the CLI generated by the DL of TDD neighbour operator. This probability of blocking, together with the increase in noise figure, harmfully impacts the UL performance of the TDD network in such a way that it is not possible to reduce the degradation to an acceptable level, below 5%, with respect to the baseline, considering feasible ACIR values.</w:t>
      </w:r>
    </w:p>
    <w:p w14:paraId="14539DD2" w14:textId="77777777" w:rsidR="00B152E2" w:rsidRDefault="00B152E2" w:rsidP="00B42582">
      <w:pPr>
        <w:rPr>
          <w:rFonts w:ascii="Arial" w:hAnsi="Arial" w:cs="Arial"/>
        </w:rPr>
      </w:pPr>
    </w:p>
    <w:p w14:paraId="5FA0906E" w14:textId="03109F8E" w:rsidR="00B42582" w:rsidRDefault="00B42582" w:rsidP="00A8296F">
      <w:pPr>
        <w:pStyle w:val="ListParagraph"/>
        <w:numPr>
          <w:ilvl w:val="3"/>
          <w:numId w:val="5"/>
        </w:numPr>
        <w:ind w:left="709" w:hanging="709"/>
        <w:rPr>
          <w:rFonts w:ascii="Arial" w:hAnsi="Arial" w:cs="Arial"/>
        </w:rPr>
      </w:pPr>
      <w:r>
        <w:rPr>
          <w:rFonts w:ascii="Arial" w:hAnsi="Arial" w:cs="Arial"/>
        </w:rPr>
        <w:t xml:space="preserve">Scenario 5, </w:t>
      </w:r>
      <w:r w:rsidRPr="009607F7">
        <w:rPr>
          <w:rFonts w:ascii="Arial" w:hAnsi="Arial" w:cs="Arial"/>
        </w:rPr>
        <w:t xml:space="preserve">Case </w:t>
      </w:r>
      <w:r w:rsidR="00EA5D92">
        <w:rPr>
          <w:rFonts w:ascii="Arial" w:hAnsi="Arial" w:cs="Arial"/>
        </w:rPr>
        <w:t>4</w:t>
      </w:r>
    </w:p>
    <w:p w14:paraId="1F678241" w14:textId="7938D631" w:rsidR="00116056" w:rsidRPr="00A3003D" w:rsidRDefault="00116056" w:rsidP="00A02C4A">
      <w:r w:rsidRPr="229463FF">
        <w:t>Case 4 refers to the coexistence case where the aggressor is the UL of</w:t>
      </w:r>
      <w:r>
        <w:t xml:space="preserve"> a Micro</w:t>
      </w:r>
      <w:r w:rsidRPr="229463FF">
        <w:t xml:space="preserve"> legacy TDD operator, and the victim </w:t>
      </w:r>
      <w:r>
        <w:t>are</w:t>
      </w:r>
      <w:r w:rsidRPr="229463FF">
        <w:t xml:space="preserve"> the DL</w:t>
      </w:r>
      <w:r>
        <w:t xml:space="preserve"> and UL</w:t>
      </w:r>
      <w:r w:rsidRPr="229463FF">
        <w:t xml:space="preserve"> of the </w:t>
      </w:r>
      <w:r>
        <w:t xml:space="preserve">Micro </w:t>
      </w:r>
      <w:r w:rsidRPr="229463FF">
        <w:t>SBFD operator</w:t>
      </w:r>
      <w:r>
        <w:t>, in a Micro-Micro deployment.</w:t>
      </w:r>
    </w:p>
    <w:p w14:paraId="3AD9695D" w14:textId="38128412" w:rsidR="00116056" w:rsidRDefault="00116056" w:rsidP="00116056">
      <w:r>
        <w:t>Figure 2.1.4.4-1 and Figure 2.1.4.4-2 show the DL and UL mean and 5%-tile user throughput of SBFD network, respectively, in an Urban Micro scenario. As it can be observed, there is not a coexistence issue on the DL and UL of SBFD performance in Urban Macro scenario, when legacy TDD Micro is the victim. The reason is that in a wide area scenario, if users are dropped uniformly, it is highly unlikely that they happen to be at a distance where they are subject to UE-to-UE CLI.</w:t>
      </w:r>
    </w:p>
    <w:p w14:paraId="188DD681" w14:textId="18D5DB5E" w:rsidR="003C7CB4" w:rsidRDefault="00B55A45" w:rsidP="003D11CD">
      <w:pPr>
        <w:jc w:val="center"/>
      </w:pPr>
      <w:r w:rsidRPr="00B55A45">
        <w:rPr>
          <w:noProof/>
        </w:rPr>
        <w:lastRenderedPageBreak/>
        <w:drawing>
          <wp:inline distT="0" distB="0" distL="0" distR="0" wp14:anchorId="0EEF4C80" wp14:editId="12594A69">
            <wp:extent cx="2970592" cy="2362361"/>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99044" cy="2384988"/>
                    </a:xfrm>
                    <a:prstGeom prst="rect">
                      <a:avLst/>
                    </a:prstGeom>
                  </pic:spPr>
                </pic:pic>
              </a:graphicData>
            </a:graphic>
          </wp:inline>
        </w:drawing>
      </w:r>
      <w:r w:rsidR="00911FC0">
        <w:t xml:space="preserve">    </w:t>
      </w:r>
      <w:r w:rsidR="00DB6AF7">
        <w:rPr>
          <w:noProof/>
        </w:rPr>
        <w:drawing>
          <wp:inline distT="0" distB="0" distL="0" distR="0" wp14:anchorId="519BCB87" wp14:editId="281B9091">
            <wp:extent cx="3016279" cy="2388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48039" cy="2413195"/>
                    </a:xfrm>
                    <a:prstGeom prst="rect">
                      <a:avLst/>
                    </a:prstGeom>
                    <a:noFill/>
                  </pic:spPr>
                </pic:pic>
              </a:graphicData>
            </a:graphic>
          </wp:inline>
        </w:drawing>
      </w:r>
    </w:p>
    <w:p w14:paraId="2B402AB7" w14:textId="41F391AE" w:rsidR="003C7CB4" w:rsidRDefault="003C7CB4" w:rsidP="003C7CB4">
      <w:pPr>
        <w:jc w:val="center"/>
        <w:rPr>
          <w:rFonts w:ascii="Arial" w:eastAsia="Arial" w:hAnsi="Arial" w:cs="Arial"/>
          <w:b/>
          <w:bCs/>
        </w:rPr>
      </w:pPr>
      <w:r w:rsidRPr="003C7CB4">
        <w:rPr>
          <w:rFonts w:ascii="Arial" w:eastAsia="Arial" w:hAnsi="Arial" w:cs="Arial"/>
          <w:b/>
          <w:bCs/>
        </w:rPr>
        <w:t xml:space="preserve">Figure 2.1.3.4-1: Case 4: DL mean and 5%-tile user throughput of SBFD network, FR1, </w:t>
      </w:r>
      <w:r w:rsidR="00027BA6">
        <w:rPr>
          <w:rFonts w:ascii="Arial" w:eastAsia="Arial" w:hAnsi="Arial" w:cs="Arial"/>
          <w:b/>
          <w:bCs/>
        </w:rPr>
        <w:t>S</w:t>
      </w:r>
      <w:r w:rsidR="00027BA6" w:rsidRPr="003C7CB4">
        <w:rPr>
          <w:rFonts w:ascii="Arial" w:eastAsia="Arial" w:hAnsi="Arial" w:cs="Arial"/>
          <w:b/>
          <w:bCs/>
        </w:rPr>
        <w:t xml:space="preserve">cenario </w:t>
      </w:r>
      <w:r>
        <w:rPr>
          <w:rFonts w:ascii="Arial" w:eastAsia="Arial" w:hAnsi="Arial" w:cs="Arial"/>
          <w:b/>
          <w:bCs/>
        </w:rPr>
        <w:t>5</w:t>
      </w:r>
      <w:r w:rsidRPr="003C7CB4">
        <w:rPr>
          <w:rFonts w:ascii="Arial" w:eastAsia="Arial" w:hAnsi="Arial" w:cs="Arial"/>
          <w:b/>
          <w:bCs/>
        </w:rPr>
        <w:t xml:space="preserve"> (sweeping ACIR_UE_UE)</w:t>
      </w:r>
    </w:p>
    <w:p w14:paraId="55DCF516" w14:textId="03708C5C" w:rsidR="003C7CB4" w:rsidRDefault="00DD7655" w:rsidP="003D11CD">
      <w:pPr>
        <w:jc w:val="center"/>
      </w:pPr>
      <w:r w:rsidRPr="00DD7655">
        <w:rPr>
          <w:noProof/>
        </w:rPr>
        <w:drawing>
          <wp:inline distT="0" distB="0" distL="0" distR="0" wp14:anchorId="3072CD8F" wp14:editId="02FC2ADE">
            <wp:extent cx="2840509" cy="229220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46637" cy="2297151"/>
                    </a:xfrm>
                    <a:prstGeom prst="rect">
                      <a:avLst/>
                    </a:prstGeom>
                  </pic:spPr>
                </pic:pic>
              </a:graphicData>
            </a:graphic>
          </wp:inline>
        </w:drawing>
      </w:r>
      <w:r w:rsidR="00911FC0">
        <w:t xml:space="preserve">     </w:t>
      </w:r>
      <w:r w:rsidR="008B6DE2">
        <w:rPr>
          <w:noProof/>
        </w:rPr>
        <w:drawing>
          <wp:inline distT="0" distB="0" distL="0" distR="0" wp14:anchorId="669F8A8A" wp14:editId="2A89BB8B">
            <wp:extent cx="2739062" cy="2268344"/>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68251" cy="2292517"/>
                    </a:xfrm>
                    <a:prstGeom prst="rect">
                      <a:avLst/>
                    </a:prstGeom>
                    <a:noFill/>
                  </pic:spPr>
                </pic:pic>
              </a:graphicData>
            </a:graphic>
          </wp:inline>
        </w:drawing>
      </w:r>
    </w:p>
    <w:p w14:paraId="3CD38090" w14:textId="4E59FA9C" w:rsidR="003C7CB4" w:rsidRDefault="003C7CB4" w:rsidP="003C7CB4">
      <w:pPr>
        <w:jc w:val="center"/>
        <w:rPr>
          <w:rFonts w:ascii="Arial" w:eastAsia="Arial" w:hAnsi="Arial" w:cs="Arial"/>
          <w:b/>
          <w:bCs/>
        </w:rPr>
      </w:pPr>
      <w:r w:rsidRPr="00CA5655">
        <w:rPr>
          <w:rFonts w:ascii="Arial" w:eastAsia="Arial" w:hAnsi="Arial" w:cs="Arial"/>
          <w:b/>
          <w:bCs/>
        </w:rPr>
        <w:t>Figure 2.1.</w:t>
      </w:r>
      <w:r>
        <w:rPr>
          <w:rFonts w:ascii="Arial" w:eastAsia="Arial" w:hAnsi="Arial" w:cs="Arial"/>
          <w:b/>
          <w:bCs/>
        </w:rPr>
        <w:t>4</w:t>
      </w:r>
      <w:r w:rsidRPr="00CA5655">
        <w:rPr>
          <w:rFonts w:ascii="Arial" w:eastAsia="Arial" w:hAnsi="Arial" w:cs="Arial"/>
          <w:b/>
          <w:bCs/>
        </w:rPr>
        <w:t xml:space="preserve">.4-2: Case 4: UL mean and 5%-tile user throughput of SBFD network, FR1, </w:t>
      </w:r>
      <w:r w:rsidR="00CA4763">
        <w:rPr>
          <w:rFonts w:ascii="Arial" w:eastAsia="Arial" w:hAnsi="Arial" w:cs="Arial"/>
          <w:b/>
          <w:bCs/>
        </w:rPr>
        <w:t>S</w:t>
      </w:r>
      <w:r w:rsidR="00CA4763" w:rsidRPr="00CA5655">
        <w:rPr>
          <w:rFonts w:ascii="Arial" w:eastAsia="Arial" w:hAnsi="Arial" w:cs="Arial"/>
          <w:b/>
          <w:bCs/>
        </w:rPr>
        <w:t xml:space="preserve">cenario </w:t>
      </w:r>
      <w:r>
        <w:rPr>
          <w:rFonts w:ascii="Arial" w:eastAsia="Arial" w:hAnsi="Arial" w:cs="Arial"/>
          <w:b/>
          <w:bCs/>
        </w:rPr>
        <w:t>5</w:t>
      </w:r>
      <w:r w:rsidRPr="00CA5655">
        <w:rPr>
          <w:rFonts w:ascii="Arial" w:eastAsia="Arial" w:hAnsi="Arial" w:cs="Arial"/>
          <w:b/>
          <w:bCs/>
        </w:rPr>
        <w:t xml:space="preserve"> (sweeping ACIR_UE_BS)</w:t>
      </w:r>
    </w:p>
    <w:p w14:paraId="4AD2CE06" w14:textId="4F74B1EF" w:rsidR="25E7C944" w:rsidRDefault="6B504E59" w:rsidP="00792AF3">
      <w:r w:rsidRPr="25E7C944">
        <w:rPr>
          <w:b/>
          <w:bCs/>
          <w:u w:val="single"/>
        </w:rPr>
        <w:t>Observation 20:</w:t>
      </w:r>
      <w:r w:rsidRPr="25E7C944">
        <w:rPr>
          <w:b/>
          <w:bCs/>
        </w:rPr>
        <w:t xml:space="preserve"> </w:t>
      </w:r>
      <w:r>
        <w:t xml:space="preserve">For Scenario 5/Case 4, coexistence of legacy TDD Micro network (aggressor), with DL and UL of an SBFD Micro network (Scenario 5/Case 4) is possible in a scenario where users are uniformly distributed. In this case, the UE-to-UE CLI does not cause harmful impact against the DL or UL of SBFD. Conclusion is </w:t>
      </w:r>
      <w:proofErr w:type="gramStart"/>
      <w:r>
        <w:t>similar to</w:t>
      </w:r>
      <w:proofErr w:type="gramEnd"/>
      <w:r>
        <w:t xml:space="preserve"> Scenario 1 and 4, Case 4, and coexistence issues may be hidden by the fact that users are uniformly distributed in the scenario and then unlikely they are close to each other.</w:t>
      </w:r>
    </w:p>
    <w:p w14:paraId="7C3CA9EB" w14:textId="77777777" w:rsidR="00DC287D" w:rsidRDefault="00DC287D" w:rsidP="00A02C4A">
      <w:pPr>
        <w:jc w:val="center"/>
      </w:pPr>
    </w:p>
    <w:p w14:paraId="63DD1B00" w14:textId="41981A18" w:rsidR="00AC7F7D" w:rsidRPr="003D11CD" w:rsidRDefault="00AC7F7D" w:rsidP="00FE52EC">
      <w:pPr>
        <w:pStyle w:val="BodyText"/>
        <w:numPr>
          <w:ilvl w:val="1"/>
          <w:numId w:val="5"/>
        </w:numPr>
        <w:ind w:hanging="720"/>
        <w:rPr>
          <w:rFonts w:ascii="Arial" w:hAnsi="Arial" w:cs="Arial"/>
          <w:sz w:val="28"/>
          <w:szCs w:val="28"/>
        </w:rPr>
      </w:pPr>
      <w:r w:rsidRPr="003D11CD">
        <w:rPr>
          <w:rFonts w:ascii="Arial" w:hAnsi="Arial" w:cs="Arial"/>
          <w:sz w:val="28"/>
          <w:szCs w:val="28"/>
        </w:rPr>
        <w:t>FR2-1</w:t>
      </w:r>
    </w:p>
    <w:p w14:paraId="374F2CD4" w14:textId="7E91A423" w:rsidR="00AC7F7D" w:rsidRPr="003D11CD" w:rsidRDefault="7570894E">
      <w:pPr>
        <w:spacing w:line="259" w:lineRule="auto"/>
      </w:pPr>
      <w:r w:rsidRPr="003D11CD">
        <w:t xml:space="preserve">For FR2 deployment Scenario </w:t>
      </w:r>
      <w:r w:rsidR="11F78E72" w:rsidRPr="003D11CD">
        <w:t>6</w:t>
      </w:r>
      <w:r w:rsidRPr="003D11CD">
        <w:t xml:space="preserve"> </w:t>
      </w:r>
      <w:r w:rsidR="006E522A" w:rsidRPr="003D11CD">
        <w:t>is</w:t>
      </w:r>
      <w:r w:rsidRPr="003D11CD">
        <w:t xml:space="preserve"> considered for coexistence evaluation Cases 1, 2, 3 and 4. </w:t>
      </w:r>
    </w:p>
    <w:p w14:paraId="2B1429F4" w14:textId="31E7B178" w:rsidR="003367D9" w:rsidRPr="003D11CD" w:rsidRDefault="00965CDA">
      <w:pPr>
        <w:spacing w:line="259" w:lineRule="auto"/>
      </w:pPr>
      <w:r w:rsidRPr="003D11CD">
        <w:t>Similarly,</w:t>
      </w:r>
      <w:r w:rsidR="003367D9" w:rsidRPr="003D11CD">
        <w:t xml:space="preserve"> to FR1, the discussion is organized based on coexistence cases. We will focus, as for FR1, primarily on </w:t>
      </w:r>
      <w:r w:rsidR="00281D39" w:rsidRPr="003D11CD">
        <w:t xml:space="preserve">all the priority assumptions that have been agreed. Then, for certain cases that we believe are sensitive to critical parameters, we also evaluate the coexistence performance </w:t>
      </w:r>
      <w:r w:rsidR="00212758" w:rsidRPr="003D11CD">
        <w:t xml:space="preserve">for </w:t>
      </w:r>
      <w:r w:rsidR="00500153" w:rsidRPr="003D11CD">
        <w:t xml:space="preserve">the </w:t>
      </w:r>
      <w:r w:rsidR="00212758" w:rsidRPr="003D11CD">
        <w:t>option</w:t>
      </w:r>
      <w:r w:rsidR="00500153" w:rsidRPr="003D11CD">
        <w:t>al</w:t>
      </w:r>
      <w:r w:rsidR="00212758" w:rsidRPr="003D11CD">
        <w:t xml:space="preserve"> assumptions. Specifically, we will focus on two optional parameters: 1) the TRP: 30 dBm (priority), 40 dBm (optional)</w:t>
      </w:r>
      <w:r w:rsidR="001D2BEF" w:rsidRPr="003D11CD">
        <w:t xml:space="preserve"> and the</w:t>
      </w:r>
      <w:r w:rsidR="00212758" w:rsidRPr="003D11CD">
        <w:t>2) Grid</w:t>
      </w:r>
      <w:r w:rsidR="00160E19" w:rsidRPr="003D11CD">
        <w:t>-S</w:t>
      </w:r>
      <w:r w:rsidR="00212758" w:rsidRPr="003D11CD">
        <w:t xml:space="preserve">hift (GS): 100% (priority), </w:t>
      </w:r>
      <w:r w:rsidR="00AB2506" w:rsidRPr="003D11CD">
        <w:t xml:space="preserve">50%, 25%, and </w:t>
      </w:r>
      <w:r w:rsidR="00212758" w:rsidRPr="003D11CD">
        <w:t>10% (optional).</w:t>
      </w:r>
    </w:p>
    <w:p w14:paraId="6FB6459E" w14:textId="36B6CD08" w:rsidR="00B33F02" w:rsidRPr="003D11CD" w:rsidRDefault="00B33F02">
      <w:pPr>
        <w:spacing w:line="259" w:lineRule="auto"/>
      </w:pPr>
      <w:r w:rsidRPr="003D11CD">
        <w:t xml:space="preserve">For </w:t>
      </w:r>
      <w:r w:rsidR="00AB2506" w:rsidRPr="003D11CD">
        <w:t>C</w:t>
      </w:r>
      <w:r w:rsidRPr="003D11CD">
        <w:t xml:space="preserve">ase 1 and 4 where the DL of TDD and SBFD, respectively, are the victim, we will focus only on priority assumptions. The reason is that the DL is not expected to be sensitive to the GS between operators, and </w:t>
      </w:r>
      <w:r w:rsidR="00F04EC1" w:rsidRPr="003D11CD">
        <w:t xml:space="preserve">when increasing the BS Transmission power, the wanted DL will be stronger and so more resilient to UE-to-UE CLI. This is why we </w:t>
      </w:r>
      <w:r w:rsidR="005E50B8" w:rsidRPr="003D11CD">
        <w:t>expect</w:t>
      </w:r>
      <w:r w:rsidR="00F04EC1" w:rsidRPr="003D11CD">
        <w:t xml:space="preserve"> that the coexistence is more critical with the priority assumptions</w:t>
      </w:r>
      <w:r w:rsidR="00B55A0C" w:rsidRPr="003D11CD">
        <w:t>,</w:t>
      </w:r>
      <w:r w:rsidR="00F04EC1" w:rsidRPr="003D11CD">
        <w:t xml:space="preserve"> and we will focus only on them.</w:t>
      </w:r>
    </w:p>
    <w:p w14:paraId="314A8A88" w14:textId="4E59FA9C" w:rsidR="00F04EC1" w:rsidRDefault="00F04EC1" w:rsidP="001F4E98">
      <w:pPr>
        <w:spacing w:line="259" w:lineRule="auto"/>
      </w:pPr>
      <w:r w:rsidRPr="003D11CD">
        <w:lastRenderedPageBreak/>
        <w:t xml:space="preserve">Differently, cases 2 and 4 focus on </w:t>
      </w:r>
      <w:r w:rsidR="005E50B8" w:rsidRPr="003D11CD">
        <w:t xml:space="preserve">the UL of TDD and SBFD, respectively, as a victim. The UL is extremely sensitive to the GS between operators and the BS transmission power, so for these cases we will also evaluate </w:t>
      </w:r>
      <w:r w:rsidR="00776BAB" w:rsidRPr="003D11CD">
        <w:t xml:space="preserve">the </w:t>
      </w:r>
      <w:r w:rsidR="005E50B8" w:rsidRPr="003D11CD">
        <w:t>optional assumptions.</w:t>
      </w:r>
    </w:p>
    <w:p w14:paraId="308BDDD9" w14:textId="4E59FA9C" w:rsidR="00792AF3" w:rsidRPr="003D11CD" w:rsidRDefault="00792AF3" w:rsidP="001F4E98">
      <w:pPr>
        <w:spacing w:line="259" w:lineRule="auto"/>
      </w:pPr>
    </w:p>
    <w:p w14:paraId="0C0AD052" w14:textId="2938A0FE" w:rsidR="007C6B86" w:rsidRDefault="007C6B86" w:rsidP="007C6B86">
      <w:pPr>
        <w:pStyle w:val="ListParagraph"/>
        <w:numPr>
          <w:ilvl w:val="2"/>
          <w:numId w:val="5"/>
        </w:numPr>
        <w:ind w:left="709" w:hanging="709"/>
        <w:rPr>
          <w:rFonts w:ascii="Arial" w:hAnsi="Arial" w:cs="Arial"/>
          <w:sz w:val="24"/>
          <w:szCs w:val="24"/>
        </w:rPr>
      </w:pPr>
      <w:r>
        <w:rPr>
          <w:rFonts w:ascii="Arial" w:hAnsi="Arial" w:cs="Arial"/>
          <w:sz w:val="24"/>
          <w:szCs w:val="24"/>
        </w:rPr>
        <w:t xml:space="preserve">Scenario </w:t>
      </w:r>
      <w:r w:rsidR="00D354F3">
        <w:rPr>
          <w:rFonts w:ascii="Arial" w:hAnsi="Arial" w:cs="Arial"/>
          <w:sz w:val="24"/>
          <w:szCs w:val="24"/>
        </w:rPr>
        <w:t>6</w:t>
      </w:r>
      <w:r w:rsidR="00C42E8C">
        <w:rPr>
          <w:rFonts w:ascii="Arial" w:hAnsi="Arial" w:cs="Arial"/>
          <w:sz w:val="24"/>
          <w:szCs w:val="24"/>
        </w:rPr>
        <w:t xml:space="preserve"> (Urban Macro)</w:t>
      </w:r>
    </w:p>
    <w:p w14:paraId="67D3C550" w14:textId="272A27DE" w:rsidR="0069492C" w:rsidRPr="0069492C" w:rsidRDefault="0069492C" w:rsidP="0036228C">
      <w:pPr>
        <w:rPr>
          <w:lang w:val="en-US"/>
        </w:rPr>
      </w:pPr>
      <w:r w:rsidRPr="0069492C">
        <w:rPr>
          <w:lang w:val="en-US"/>
        </w:rPr>
        <w:t xml:space="preserve">Scenario </w:t>
      </w:r>
      <w:r>
        <w:rPr>
          <w:lang w:val="en-US"/>
        </w:rPr>
        <w:t>6</w:t>
      </w:r>
      <w:r w:rsidRPr="0069492C">
        <w:rPr>
          <w:lang w:val="en-US"/>
        </w:rPr>
        <w:t xml:space="preserve"> consists of a coexistence Urban Macro scenario, </w:t>
      </w:r>
      <w:proofErr w:type="spellStart"/>
      <w:r w:rsidRPr="0069492C">
        <w:rPr>
          <w:lang w:val="en-US"/>
        </w:rPr>
        <w:t>UMa-UMa</w:t>
      </w:r>
      <w:proofErr w:type="spellEnd"/>
      <w:r w:rsidRPr="0069492C">
        <w:rPr>
          <w:lang w:val="en-US"/>
        </w:rPr>
        <w:t xml:space="preserve">, where users (UEs) are uniformly distributed in the operator’s coverage area. More details on the scenario are reported in the </w:t>
      </w:r>
      <w:r w:rsidR="00441EC7">
        <w:rPr>
          <w:lang w:val="en-US"/>
        </w:rPr>
        <w:t xml:space="preserve">parameter </w:t>
      </w:r>
      <w:r w:rsidRPr="0069492C">
        <w:rPr>
          <w:lang w:val="en-US"/>
        </w:rPr>
        <w:t>Annex in section 5. For this scenario, cases 1, 2, 3 and 4 have been evaluated.</w:t>
      </w:r>
    </w:p>
    <w:p w14:paraId="3A02C6FB" w14:textId="77777777" w:rsidR="00D354F3" w:rsidRDefault="00D354F3" w:rsidP="008934F4">
      <w:pPr>
        <w:rPr>
          <w:rFonts w:ascii="Arial" w:eastAsia="Arial" w:hAnsi="Arial" w:cs="Arial"/>
          <w:b/>
          <w:bCs/>
        </w:rPr>
      </w:pPr>
    </w:p>
    <w:p w14:paraId="743A30C1" w14:textId="428E09A0" w:rsidR="002A74F1" w:rsidRPr="003E7CC4" w:rsidRDefault="00D354F3" w:rsidP="003E7CC4">
      <w:pPr>
        <w:pStyle w:val="ListParagraph"/>
        <w:numPr>
          <w:ilvl w:val="3"/>
          <w:numId w:val="5"/>
        </w:numPr>
        <w:ind w:left="709" w:hanging="709"/>
        <w:rPr>
          <w:rFonts w:ascii="Arial" w:hAnsi="Arial" w:cs="Arial"/>
        </w:rPr>
      </w:pPr>
      <w:r>
        <w:rPr>
          <w:rFonts w:ascii="Arial" w:hAnsi="Arial" w:cs="Arial"/>
        </w:rPr>
        <w:t xml:space="preserve">Scenario </w:t>
      </w:r>
      <w:r w:rsidR="003E7CC4">
        <w:rPr>
          <w:rFonts w:ascii="Arial" w:hAnsi="Arial" w:cs="Arial"/>
        </w:rPr>
        <w:t>6</w:t>
      </w:r>
      <w:r>
        <w:rPr>
          <w:rFonts w:ascii="Arial" w:hAnsi="Arial" w:cs="Arial"/>
        </w:rPr>
        <w:t xml:space="preserve">, </w:t>
      </w:r>
      <w:r w:rsidRPr="009607F7">
        <w:rPr>
          <w:rFonts w:ascii="Arial" w:hAnsi="Arial" w:cs="Arial"/>
        </w:rPr>
        <w:t xml:space="preserve">Case </w:t>
      </w:r>
      <w:r w:rsidR="003E7CC4">
        <w:rPr>
          <w:rFonts w:ascii="Arial" w:hAnsi="Arial" w:cs="Arial"/>
        </w:rPr>
        <w:t>1</w:t>
      </w:r>
    </w:p>
    <w:p w14:paraId="39567642" w14:textId="65CE6922" w:rsidR="00046E47" w:rsidRPr="00A11079" w:rsidRDefault="53C4DCDC" w:rsidP="00046E47">
      <w:r w:rsidRPr="00A11079">
        <w:t xml:space="preserve">Case 1 refers to the coexistence case where the aggressor is </w:t>
      </w:r>
      <w:r w:rsidR="00C42E8C">
        <w:t>the Macro</w:t>
      </w:r>
      <w:r w:rsidRPr="00A11079">
        <w:t xml:space="preserve"> SBFD operator, and the victim is the DL of legacy static TDD </w:t>
      </w:r>
      <w:r w:rsidR="00C42E8C">
        <w:t xml:space="preserve">Macro </w:t>
      </w:r>
      <w:r w:rsidRPr="00A11079">
        <w:t xml:space="preserve">operator. </w:t>
      </w:r>
    </w:p>
    <w:p w14:paraId="6171A4C4" w14:textId="20901639" w:rsidR="2D5A8B01" w:rsidRPr="00A11079" w:rsidRDefault="2A23C705" w:rsidP="3B81CCDD">
      <w:r w:rsidRPr="00A11079">
        <w:t xml:space="preserve">Notice that the aggressor SBFD transmits both UL and DL, so the performance of legacy TDD DL are the result of the ACI impact from both </w:t>
      </w:r>
      <w:r w:rsidR="00C429A4" w:rsidRPr="00A11079">
        <w:t xml:space="preserve">SBFD </w:t>
      </w:r>
      <w:r w:rsidRPr="00A11079">
        <w:t xml:space="preserve">UL and DL. The impact from DL SBFD, however, will not be noticeable because also the baseline of the comparison (TDD coexistence with TDD) is affected by </w:t>
      </w:r>
      <w:r w:rsidR="007B0C30" w:rsidRPr="00A11079">
        <w:t xml:space="preserve">similar </w:t>
      </w:r>
      <w:r w:rsidRPr="00A11079">
        <w:t>DL interference, and the assumption taken on the PSD (Power Spectral Density) from DL SBFD is to be the same as TDD. This is why in the following we will focus on studying the impact on DL STDD from UL SBFD, by sweeping the ACIR</w:t>
      </w:r>
      <w:r w:rsidR="2B631A38" w:rsidRPr="00A11079">
        <w:t>_UE_UE value.</w:t>
      </w:r>
    </w:p>
    <w:p w14:paraId="34C643CD" w14:textId="5724F172" w:rsidR="00046E47" w:rsidRPr="00A11079" w:rsidRDefault="00FF6D8B" w:rsidP="00046E47">
      <w:r w:rsidRPr="00A11079">
        <w:t>As already mentioned, in this coexistence case we will focus only</w:t>
      </w:r>
      <w:r w:rsidR="005D3726" w:rsidRPr="00A11079">
        <w:t xml:space="preserve"> on</w:t>
      </w:r>
      <w:r w:rsidRPr="00A11079">
        <w:t xml:space="preserve"> the priority assumptions.</w:t>
      </w:r>
    </w:p>
    <w:p w14:paraId="5A91B0A2" w14:textId="52B14313" w:rsidR="00046E47" w:rsidRPr="00A11079" w:rsidRDefault="77A4B5CB" w:rsidP="00046E47">
      <w:r w:rsidRPr="00A11079">
        <w:t>Figure 2.2.1</w:t>
      </w:r>
      <w:r w:rsidR="00AE0F86" w:rsidRPr="00A11079">
        <w:t>.1</w:t>
      </w:r>
      <w:r w:rsidRPr="00A11079">
        <w:t xml:space="preserve">-1 shows the DL mean and 5%-tile user throughput of TDD network, in FR2 urban </w:t>
      </w:r>
      <w:r w:rsidR="00E045E3">
        <w:t>M</w:t>
      </w:r>
      <w:r w:rsidRPr="00A11079">
        <w:t xml:space="preserve">acro scenario, and as can be observed, there is not </w:t>
      </w:r>
      <w:r w:rsidR="0023346B">
        <w:t xml:space="preserve">a </w:t>
      </w:r>
      <w:r w:rsidRPr="00A11079">
        <w:t xml:space="preserve">coexistence </w:t>
      </w:r>
      <w:r w:rsidR="000E0492" w:rsidRPr="00A11079">
        <w:t>issue</w:t>
      </w:r>
      <w:r w:rsidRPr="00A11079">
        <w:t xml:space="preserve"> on the DL TDD performance. </w:t>
      </w:r>
      <w:r w:rsidR="00AE0F86" w:rsidRPr="00A11079">
        <w:t>Similarly,</w:t>
      </w:r>
      <w:r w:rsidRPr="00A11079">
        <w:t xml:space="preserve"> to </w:t>
      </w:r>
      <w:r w:rsidR="00313C68" w:rsidRPr="00A11079">
        <w:t xml:space="preserve">Case 1 </w:t>
      </w:r>
      <w:r w:rsidRPr="00A11079">
        <w:t>Scenario 1</w:t>
      </w:r>
      <w:r w:rsidR="001C2162" w:rsidRPr="00A11079">
        <w:t xml:space="preserve"> for FR1</w:t>
      </w:r>
      <w:r w:rsidRPr="00A11079">
        <w:t>, the reason is that in a wide area scenario, if users are dropped uniformly, it is highly unlikely that they happen to be at a distance where they are subject to UE-to-UE CLI. In addition, FR2 is characteri</w:t>
      </w:r>
      <w:r w:rsidR="06A18E98" w:rsidRPr="00A11079">
        <w:t>zed by higher directionality of transmissions, which fur</w:t>
      </w:r>
      <w:r w:rsidR="52EFB1A0" w:rsidRPr="00A11079">
        <w:t>th</w:t>
      </w:r>
      <w:r w:rsidR="06A18E98" w:rsidRPr="00A11079">
        <w:t xml:space="preserve">er reduces risks of UE-to-UE CLI. </w:t>
      </w:r>
    </w:p>
    <w:p w14:paraId="3AFFF329" w14:textId="3BC7FA23" w:rsidR="00046E47" w:rsidRPr="00A11079" w:rsidRDefault="00AE0F86" w:rsidP="009A01BE">
      <w:pPr>
        <w:jc w:val="center"/>
      </w:pPr>
      <w:r w:rsidRPr="00A11079">
        <w:rPr>
          <w:noProof/>
        </w:rPr>
        <w:t xml:space="preserve">  </w:t>
      </w:r>
      <w:r w:rsidR="006B56C6" w:rsidRPr="006B56C6">
        <w:rPr>
          <w:noProof/>
        </w:rPr>
        <w:drawing>
          <wp:inline distT="0" distB="0" distL="0" distR="0" wp14:anchorId="401E7797" wp14:editId="4EBAE639">
            <wp:extent cx="2497536" cy="19861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09958" cy="1996043"/>
                    </a:xfrm>
                    <a:prstGeom prst="rect">
                      <a:avLst/>
                    </a:prstGeom>
                  </pic:spPr>
                </pic:pic>
              </a:graphicData>
            </a:graphic>
          </wp:inline>
        </w:drawing>
      </w:r>
      <w:r w:rsidR="00911FC0">
        <w:rPr>
          <w:noProof/>
        </w:rPr>
        <w:t xml:space="preserve">    </w:t>
      </w:r>
      <w:r w:rsidRPr="00A11079">
        <w:rPr>
          <w:noProof/>
        </w:rPr>
        <w:t xml:space="preserve">  </w:t>
      </w:r>
      <w:r w:rsidR="003D72D8">
        <w:rPr>
          <w:noProof/>
        </w:rPr>
        <w:drawing>
          <wp:inline distT="0" distB="0" distL="0" distR="0" wp14:anchorId="629B97E2" wp14:editId="566CC6C8">
            <wp:extent cx="2493374" cy="1974055"/>
            <wp:effectExtent l="0" t="0" r="254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37850" cy="2009267"/>
                    </a:xfrm>
                    <a:prstGeom prst="rect">
                      <a:avLst/>
                    </a:prstGeom>
                    <a:noFill/>
                  </pic:spPr>
                </pic:pic>
              </a:graphicData>
            </a:graphic>
          </wp:inline>
        </w:drawing>
      </w:r>
    </w:p>
    <w:p w14:paraId="3FEA5593" w14:textId="4E59FA9C" w:rsidR="3127E40C" w:rsidRDefault="477FA7A2" w:rsidP="00AE0F86">
      <w:pPr>
        <w:jc w:val="center"/>
        <w:rPr>
          <w:rFonts w:ascii="Arial" w:eastAsia="Arial" w:hAnsi="Arial" w:cs="Arial"/>
          <w:b/>
          <w:bCs/>
        </w:rPr>
      </w:pPr>
      <w:r w:rsidRPr="00A11079">
        <w:rPr>
          <w:rFonts w:ascii="Arial" w:eastAsia="Arial" w:hAnsi="Arial" w:cs="Arial"/>
          <w:b/>
          <w:bCs/>
        </w:rPr>
        <w:t>Figure 2.2.1</w:t>
      </w:r>
      <w:r w:rsidR="00AE0F86" w:rsidRPr="00A11079">
        <w:rPr>
          <w:rFonts w:ascii="Arial" w:eastAsia="Arial" w:hAnsi="Arial" w:cs="Arial"/>
          <w:b/>
          <w:bCs/>
        </w:rPr>
        <w:t>.1</w:t>
      </w:r>
      <w:r w:rsidRPr="00A11079">
        <w:rPr>
          <w:rFonts w:ascii="Arial" w:eastAsia="Arial" w:hAnsi="Arial" w:cs="Arial"/>
          <w:b/>
          <w:bCs/>
        </w:rPr>
        <w:t xml:space="preserve">-1: </w:t>
      </w:r>
      <w:r w:rsidR="00423B51" w:rsidRPr="00A11079">
        <w:rPr>
          <w:rFonts w:ascii="Arial" w:eastAsia="Arial" w:hAnsi="Arial" w:cs="Arial"/>
          <w:b/>
          <w:bCs/>
        </w:rPr>
        <w:t xml:space="preserve">Case 1: </w:t>
      </w:r>
      <w:r w:rsidRPr="00A11079">
        <w:rPr>
          <w:rFonts w:ascii="Arial" w:eastAsia="Arial" w:hAnsi="Arial" w:cs="Arial"/>
          <w:b/>
          <w:bCs/>
        </w:rPr>
        <w:t xml:space="preserve">DL mean and 5%-tile user throughput of TDD, FR2, </w:t>
      </w:r>
      <w:r w:rsidR="009121E7">
        <w:rPr>
          <w:rFonts w:ascii="Arial" w:eastAsia="Arial" w:hAnsi="Arial" w:cs="Arial"/>
          <w:b/>
          <w:bCs/>
        </w:rPr>
        <w:t>S</w:t>
      </w:r>
      <w:r w:rsidR="009121E7" w:rsidRPr="00A11079">
        <w:rPr>
          <w:rFonts w:ascii="Arial" w:eastAsia="Arial" w:hAnsi="Arial" w:cs="Arial"/>
          <w:b/>
          <w:bCs/>
        </w:rPr>
        <w:t xml:space="preserve">cenario </w:t>
      </w:r>
      <w:r w:rsidRPr="00A11079">
        <w:rPr>
          <w:rFonts w:ascii="Arial" w:eastAsia="Arial" w:hAnsi="Arial" w:cs="Arial"/>
          <w:b/>
          <w:bCs/>
        </w:rPr>
        <w:t>6</w:t>
      </w:r>
      <w:r w:rsidR="00423B51" w:rsidRPr="00A11079">
        <w:rPr>
          <w:rFonts w:ascii="Arial" w:eastAsia="Arial" w:hAnsi="Arial" w:cs="Arial"/>
          <w:b/>
          <w:bCs/>
        </w:rPr>
        <w:t xml:space="preserve"> (sweeping ACIR_UE_UE)</w:t>
      </w:r>
    </w:p>
    <w:p w14:paraId="73DC82F6" w14:textId="4E59FA9C" w:rsidR="00C50C2C" w:rsidRDefault="00792AF3" w:rsidP="2F9B6905">
      <w:pPr>
        <w:spacing w:line="259" w:lineRule="auto"/>
      </w:pPr>
      <w:r>
        <w:rPr>
          <w:b/>
          <w:bCs/>
          <w:u w:val="single"/>
        </w:rPr>
        <w:t>O</w:t>
      </w:r>
      <w:r w:rsidR="4CC46367" w:rsidRPr="2F9B6905">
        <w:rPr>
          <w:b/>
          <w:bCs/>
          <w:u w:val="single"/>
        </w:rPr>
        <w:t>bservation 21:</w:t>
      </w:r>
      <w:r w:rsidR="4CC46367" w:rsidRPr="2F9B6905">
        <w:rPr>
          <w:b/>
          <w:bCs/>
        </w:rPr>
        <w:t xml:space="preserve"> </w:t>
      </w:r>
      <w:r w:rsidR="4CC46367">
        <w:t xml:space="preserve">For Scenario 6/Case 1, coexistence of an SBFD Macro network with a DL legacy TDD of Macro network is possible in a scenario where users are uniformly distributed. In this case, the UE-to-UE CLI does not cause harmful impact against the DL of the legacy network. Conclusion is </w:t>
      </w:r>
      <w:proofErr w:type="gramStart"/>
      <w:r w:rsidR="4CC46367">
        <w:t>similar to</w:t>
      </w:r>
      <w:proofErr w:type="gramEnd"/>
      <w:r w:rsidR="4CC46367">
        <w:t xml:space="preserve"> those summarized for Scenario 1, 4 and 5, Case 1.</w:t>
      </w:r>
    </w:p>
    <w:p w14:paraId="505956E3" w14:textId="77777777" w:rsidR="00DB71E8" w:rsidRDefault="00DB71E8" w:rsidP="00C50C2C">
      <w:pPr>
        <w:spacing w:line="259" w:lineRule="auto"/>
      </w:pPr>
    </w:p>
    <w:p w14:paraId="290CA101" w14:textId="5A9D74D6" w:rsidR="0094605A" w:rsidRPr="00707E84" w:rsidRDefault="00AF516C" w:rsidP="00707E84">
      <w:pPr>
        <w:pStyle w:val="ListParagraph"/>
        <w:numPr>
          <w:ilvl w:val="3"/>
          <w:numId w:val="5"/>
        </w:numPr>
        <w:ind w:left="709" w:hanging="709"/>
        <w:rPr>
          <w:rFonts w:ascii="Arial" w:hAnsi="Arial" w:cs="Arial"/>
        </w:rPr>
      </w:pPr>
      <w:r>
        <w:rPr>
          <w:rFonts w:ascii="Arial" w:hAnsi="Arial" w:cs="Arial"/>
        </w:rPr>
        <w:t xml:space="preserve">Scenario 6, </w:t>
      </w:r>
      <w:r w:rsidRPr="009607F7">
        <w:rPr>
          <w:rFonts w:ascii="Arial" w:hAnsi="Arial" w:cs="Arial"/>
        </w:rPr>
        <w:t xml:space="preserve">Case </w:t>
      </w:r>
      <w:r w:rsidR="00707E84">
        <w:rPr>
          <w:rFonts w:ascii="Arial" w:hAnsi="Arial" w:cs="Arial"/>
        </w:rPr>
        <w:t>2</w:t>
      </w:r>
    </w:p>
    <w:p w14:paraId="164CDCF8" w14:textId="09AF446A" w:rsidR="00B920D9" w:rsidRPr="00AE4935" w:rsidRDefault="52157C24" w:rsidP="00B920D9">
      <w:r w:rsidRPr="00AE4935">
        <w:t xml:space="preserve">Case 2 refers to the coexistence case where the aggressor is the </w:t>
      </w:r>
      <w:r w:rsidR="003C7E01" w:rsidRPr="00AE4935">
        <w:t xml:space="preserve">Macro </w:t>
      </w:r>
      <w:r w:rsidRPr="00AE4935">
        <w:t xml:space="preserve">SBFD </w:t>
      </w:r>
      <w:r w:rsidR="2CF1E528" w:rsidRPr="00AE4935">
        <w:t xml:space="preserve">DU </w:t>
      </w:r>
      <w:r w:rsidRPr="00AE4935">
        <w:t>operator, and the victim is the UL of the legacy TDD</w:t>
      </w:r>
      <w:r w:rsidR="00C1219B" w:rsidRPr="00AE4935">
        <w:t xml:space="preserve"> Macro</w:t>
      </w:r>
      <w:r w:rsidRPr="00AE4935">
        <w:t xml:space="preserve"> operator.</w:t>
      </w:r>
      <w:r w:rsidR="43E2CAEF" w:rsidRPr="00AE4935">
        <w:t xml:space="preserve"> In the following results we study the impact of the BS-</w:t>
      </w:r>
      <w:r w:rsidR="00231C87" w:rsidRPr="00AE4935">
        <w:t>to-</w:t>
      </w:r>
      <w:r w:rsidR="43E2CAEF" w:rsidRPr="00AE4935">
        <w:t>BS interference, by sweeping the ACIR_BS_BS.</w:t>
      </w:r>
      <w:r w:rsidR="001D4203" w:rsidRPr="00AE4935">
        <w:t xml:space="preserve"> </w:t>
      </w:r>
      <w:r w:rsidR="00B920D9" w:rsidRPr="00AE4935">
        <w:t>To further investigate this coexistence case, we will also include results with some optional parameters, specifically BS transmission power and grid</w:t>
      </w:r>
      <w:r w:rsidR="002E7508" w:rsidRPr="00AE4935">
        <w:t>-</w:t>
      </w:r>
      <w:r w:rsidR="00B920D9" w:rsidRPr="00AE4935">
        <w:t>shift</w:t>
      </w:r>
      <w:r w:rsidR="003A2436" w:rsidRPr="00AE4935">
        <w:t xml:space="preserve">, since the UL of TDD is victim of BS-to-BS interference </w:t>
      </w:r>
      <w:r w:rsidR="003A2436" w:rsidRPr="00AE4935">
        <w:lastRenderedPageBreak/>
        <w:t>and th</w:t>
      </w:r>
      <w:r w:rsidR="00FF3341" w:rsidRPr="00AE4935">
        <w:t xml:space="preserve">is is strongly sensitive to the considered transmission power and </w:t>
      </w:r>
      <w:r w:rsidR="00FF6D8B" w:rsidRPr="00AE4935">
        <w:t>GS</w:t>
      </w:r>
      <w:r w:rsidR="00FF3341" w:rsidRPr="00AE4935">
        <w:t xml:space="preserve"> between operators</w:t>
      </w:r>
      <w:r w:rsidR="009E64DD" w:rsidRPr="00AE4935">
        <w:t>, as listed in Table 2.2.</w:t>
      </w:r>
      <w:r w:rsidR="007411F4" w:rsidRPr="00AE4935">
        <w:t>1.</w:t>
      </w:r>
      <w:r w:rsidR="006A60AA">
        <w:t>2</w:t>
      </w:r>
      <w:r w:rsidR="009E64DD" w:rsidRPr="00AE4935">
        <w:t>-1.</w:t>
      </w:r>
    </w:p>
    <w:p w14:paraId="0B5F8C78" w14:textId="5F4E2BB3" w:rsidR="00376B07" w:rsidRPr="006A65B9" w:rsidRDefault="00376B07" w:rsidP="009E64DD">
      <w:pPr>
        <w:keepNext/>
        <w:keepLines/>
        <w:spacing w:after="0"/>
        <w:jc w:val="center"/>
        <w:rPr>
          <w:rFonts w:ascii="Arial" w:eastAsia="SimSun" w:hAnsi="Arial"/>
          <w:b/>
        </w:rPr>
      </w:pPr>
      <w:r w:rsidRPr="006A65B9">
        <w:rPr>
          <w:rFonts w:ascii="Arial" w:eastAsia="SimSun" w:hAnsi="Arial"/>
          <w:b/>
        </w:rPr>
        <w:t>Table 2.2.</w:t>
      </w:r>
      <w:r w:rsidR="007411F4" w:rsidRPr="006A65B9">
        <w:rPr>
          <w:rFonts w:ascii="Arial" w:eastAsia="SimSun" w:hAnsi="Arial"/>
          <w:b/>
        </w:rPr>
        <w:t>1.</w:t>
      </w:r>
      <w:r w:rsidRPr="006A65B9" w:rsidDel="007411F4">
        <w:rPr>
          <w:rFonts w:ascii="Arial" w:eastAsia="SimSun" w:hAnsi="Arial"/>
          <w:b/>
        </w:rPr>
        <w:t>2</w:t>
      </w:r>
      <w:r w:rsidRPr="006A65B9">
        <w:rPr>
          <w:rFonts w:ascii="Arial" w:eastAsia="SimSun" w:hAnsi="Arial"/>
          <w:b/>
        </w:rPr>
        <w:t xml:space="preserve">-1: </w:t>
      </w:r>
      <w:r w:rsidR="0014207B" w:rsidRPr="006A65B9">
        <w:rPr>
          <w:rFonts w:ascii="Arial" w:eastAsia="SimSun" w:hAnsi="Arial"/>
          <w:b/>
        </w:rPr>
        <w:t>Simulation assumptions</w:t>
      </w:r>
    </w:p>
    <w:tbl>
      <w:tblPr>
        <w:tblStyle w:val="TableGrid"/>
        <w:tblW w:w="5720" w:type="dxa"/>
        <w:jc w:val="center"/>
        <w:tblLook w:val="04A0" w:firstRow="1" w:lastRow="0" w:firstColumn="1" w:lastColumn="0" w:noHBand="0" w:noVBand="1"/>
      </w:tblPr>
      <w:tblGrid>
        <w:gridCol w:w="2290"/>
        <w:gridCol w:w="1689"/>
        <w:gridCol w:w="1741"/>
      </w:tblGrid>
      <w:tr w:rsidR="00A275EB" w:rsidRPr="00880A14" w14:paraId="64BCC52A" w14:textId="77777777" w:rsidTr="003D27DC">
        <w:trPr>
          <w:trHeight w:val="300"/>
          <w:jc w:val="center"/>
        </w:trPr>
        <w:tc>
          <w:tcPr>
            <w:tcW w:w="2290" w:type="dxa"/>
          </w:tcPr>
          <w:p w14:paraId="1DC5C42D" w14:textId="77777777" w:rsidR="00B920D9" w:rsidRPr="006A65B9" w:rsidRDefault="00B920D9" w:rsidP="00376B07">
            <w:pPr>
              <w:jc w:val="center"/>
            </w:pPr>
            <w:r w:rsidRPr="006A65B9">
              <w:t>Priority assumptions</w:t>
            </w:r>
          </w:p>
        </w:tc>
        <w:tc>
          <w:tcPr>
            <w:tcW w:w="1689" w:type="dxa"/>
          </w:tcPr>
          <w:p w14:paraId="4703C106" w14:textId="77777777" w:rsidR="00B920D9" w:rsidRPr="006A65B9" w:rsidRDefault="00B920D9" w:rsidP="00376B07">
            <w:pPr>
              <w:jc w:val="center"/>
            </w:pPr>
            <w:r w:rsidRPr="006A65B9">
              <w:t>TRP = 30 dBm</w:t>
            </w:r>
          </w:p>
        </w:tc>
        <w:tc>
          <w:tcPr>
            <w:tcW w:w="1741" w:type="dxa"/>
          </w:tcPr>
          <w:p w14:paraId="7610D260" w14:textId="77777777" w:rsidR="00B920D9" w:rsidRPr="006A65B9" w:rsidRDefault="00B920D9" w:rsidP="00376B07">
            <w:pPr>
              <w:jc w:val="center"/>
            </w:pPr>
            <w:r w:rsidRPr="006A65B9">
              <w:t>GS=100%</w:t>
            </w:r>
          </w:p>
        </w:tc>
      </w:tr>
      <w:tr w:rsidR="00A275EB" w:rsidRPr="00880A14" w14:paraId="537AC051" w14:textId="77777777" w:rsidTr="003D27DC">
        <w:trPr>
          <w:trHeight w:val="300"/>
          <w:jc w:val="center"/>
        </w:trPr>
        <w:tc>
          <w:tcPr>
            <w:tcW w:w="2290" w:type="dxa"/>
          </w:tcPr>
          <w:p w14:paraId="50EB0A53" w14:textId="224743CE" w:rsidR="00B920D9" w:rsidRPr="006A65B9" w:rsidRDefault="00B920D9" w:rsidP="00376B07">
            <w:pPr>
              <w:jc w:val="center"/>
            </w:pPr>
            <w:r w:rsidRPr="006A65B9">
              <w:t>Optional assumptions</w:t>
            </w:r>
            <w:r w:rsidR="005651C9" w:rsidRPr="006A65B9">
              <w:t xml:space="preserve"> A</w:t>
            </w:r>
          </w:p>
        </w:tc>
        <w:tc>
          <w:tcPr>
            <w:tcW w:w="1689" w:type="dxa"/>
          </w:tcPr>
          <w:p w14:paraId="63F7F7FA" w14:textId="73D36858" w:rsidR="00B920D9" w:rsidRPr="006A65B9" w:rsidRDefault="00B920D9" w:rsidP="00376B07">
            <w:pPr>
              <w:jc w:val="center"/>
            </w:pPr>
            <w:r w:rsidRPr="006A65B9">
              <w:t xml:space="preserve">TRP = </w:t>
            </w:r>
            <w:r w:rsidR="00C1219B" w:rsidRPr="006A65B9">
              <w:t>3</w:t>
            </w:r>
            <w:r w:rsidRPr="006A65B9">
              <w:t>0 dBm</w:t>
            </w:r>
          </w:p>
        </w:tc>
        <w:tc>
          <w:tcPr>
            <w:tcW w:w="1741" w:type="dxa"/>
          </w:tcPr>
          <w:p w14:paraId="3AF12C41" w14:textId="72E60874" w:rsidR="00B920D9" w:rsidRPr="006A65B9" w:rsidRDefault="00B920D9" w:rsidP="00376B07">
            <w:pPr>
              <w:jc w:val="center"/>
            </w:pPr>
            <w:r w:rsidRPr="006A65B9">
              <w:t xml:space="preserve">GS = </w:t>
            </w:r>
            <w:r w:rsidR="00C1219B" w:rsidRPr="006A65B9">
              <w:t>5</w:t>
            </w:r>
            <w:r w:rsidRPr="006A65B9">
              <w:t>0%</w:t>
            </w:r>
          </w:p>
        </w:tc>
      </w:tr>
      <w:tr w:rsidR="006D54D3" w:rsidRPr="00880A14" w14:paraId="1B82DA4B" w14:textId="77777777" w:rsidTr="003D27DC">
        <w:trPr>
          <w:trHeight w:val="300"/>
          <w:jc w:val="center"/>
        </w:trPr>
        <w:tc>
          <w:tcPr>
            <w:tcW w:w="2290" w:type="dxa"/>
          </w:tcPr>
          <w:p w14:paraId="16FACB5C" w14:textId="4F349B95" w:rsidR="006D54D3" w:rsidRPr="006A65B9" w:rsidRDefault="006D54D3" w:rsidP="00376B07">
            <w:pPr>
              <w:jc w:val="center"/>
            </w:pPr>
            <w:r w:rsidRPr="006A65B9">
              <w:t>Optional assumptions B</w:t>
            </w:r>
          </w:p>
        </w:tc>
        <w:tc>
          <w:tcPr>
            <w:tcW w:w="1689" w:type="dxa"/>
          </w:tcPr>
          <w:p w14:paraId="2E5842DE" w14:textId="6520ADA1" w:rsidR="006D54D3" w:rsidRPr="006A65B9" w:rsidRDefault="006D54D3" w:rsidP="00376B07">
            <w:pPr>
              <w:jc w:val="center"/>
            </w:pPr>
            <w:r w:rsidRPr="006A65B9">
              <w:t>TRP = 30 dBm</w:t>
            </w:r>
          </w:p>
        </w:tc>
        <w:tc>
          <w:tcPr>
            <w:tcW w:w="1741" w:type="dxa"/>
          </w:tcPr>
          <w:p w14:paraId="0B0A0C34" w14:textId="272304BD" w:rsidR="006D54D3" w:rsidRPr="006A65B9" w:rsidRDefault="006D54D3" w:rsidP="00376B07">
            <w:pPr>
              <w:jc w:val="center"/>
            </w:pPr>
            <w:r w:rsidRPr="006A65B9">
              <w:t>GS = 25%</w:t>
            </w:r>
          </w:p>
        </w:tc>
      </w:tr>
      <w:tr w:rsidR="006D54D3" w:rsidRPr="00880A14" w14:paraId="3E8E644F" w14:textId="77777777" w:rsidTr="003D27DC">
        <w:trPr>
          <w:trHeight w:val="300"/>
          <w:jc w:val="center"/>
        </w:trPr>
        <w:tc>
          <w:tcPr>
            <w:tcW w:w="2290" w:type="dxa"/>
          </w:tcPr>
          <w:p w14:paraId="1D96C1EA" w14:textId="685C0538" w:rsidR="006D54D3" w:rsidRPr="006A65B9" w:rsidRDefault="006D54D3" w:rsidP="00376B07">
            <w:pPr>
              <w:jc w:val="center"/>
            </w:pPr>
            <w:r w:rsidRPr="006A65B9">
              <w:t>Optional assumptions C</w:t>
            </w:r>
          </w:p>
        </w:tc>
        <w:tc>
          <w:tcPr>
            <w:tcW w:w="1689" w:type="dxa"/>
          </w:tcPr>
          <w:p w14:paraId="3B99FC29" w14:textId="4E71AA15" w:rsidR="006D54D3" w:rsidRPr="006A65B9" w:rsidRDefault="006D54D3" w:rsidP="00376B07">
            <w:pPr>
              <w:jc w:val="center"/>
            </w:pPr>
            <w:r w:rsidRPr="006A65B9">
              <w:t>TRP = 30 dBm</w:t>
            </w:r>
          </w:p>
        </w:tc>
        <w:tc>
          <w:tcPr>
            <w:tcW w:w="1741" w:type="dxa"/>
          </w:tcPr>
          <w:p w14:paraId="1D6B75AE" w14:textId="70B989AB" w:rsidR="006D54D3" w:rsidRPr="006A65B9" w:rsidRDefault="006D54D3" w:rsidP="00376B07">
            <w:pPr>
              <w:jc w:val="center"/>
            </w:pPr>
            <w:r w:rsidRPr="006A65B9">
              <w:t>GS = 10%</w:t>
            </w:r>
          </w:p>
        </w:tc>
      </w:tr>
      <w:tr w:rsidR="006D54D3" w:rsidRPr="00880A14" w14:paraId="22D416C8" w14:textId="77777777" w:rsidTr="003D27DC">
        <w:trPr>
          <w:trHeight w:val="300"/>
          <w:jc w:val="center"/>
        </w:trPr>
        <w:tc>
          <w:tcPr>
            <w:tcW w:w="2290" w:type="dxa"/>
          </w:tcPr>
          <w:p w14:paraId="40DBE796" w14:textId="245B0785" w:rsidR="006D54D3" w:rsidRPr="006A65B9" w:rsidRDefault="006D54D3" w:rsidP="00376B07">
            <w:pPr>
              <w:jc w:val="center"/>
            </w:pPr>
            <w:r w:rsidRPr="006A65B9">
              <w:t>Optional assumption D</w:t>
            </w:r>
          </w:p>
        </w:tc>
        <w:tc>
          <w:tcPr>
            <w:tcW w:w="1689" w:type="dxa"/>
          </w:tcPr>
          <w:p w14:paraId="4F503391" w14:textId="2EA90E5F" w:rsidR="006D54D3" w:rsidRPr="006A65B9" w:rsidRDefault="0021209F" w:rsidP="00376B07">
            <w:pPr>
              <w:jc w:val="center"/>
            </w:pPr>
            <w:r w:rsidRPr="006A65B9">
              <w:t>TRP = 40 dBm</w:t>
            </w:r>
          </w:p>
        </w:tc>
        <w:tc>
          <w:tcPr>
            <w:tcW w:w="1741" w:type="dxa"/>
          </w:tcPr>
          <w:p w14:paraId="52D725DB" w14:textId="3C0298AD" w:rsidR="006D54D3" w:rsidRPr="006A65B9" w:rsidRDefault="00942AF7" w:rsidP="00376B07">
            <w:pPr>
              <w:jc w:val="center"/>
            </w:pPr>
            <w:r w:rsidRPr="006A65B9">
              <w:t>GS = 100%</w:t>
            </w:r>
          </w:p>
        </w:tc>
      </w:tr>
    </w:tbl>
    <w:p w14:paraId="23B5F78B" w14:textId="1672588B" w:rsidR="3B81CCDD" w:rsidRDefault="3B81CCDD" w:rsidP="3B81CCDD">
      <w:pPr>
        <w:rPr>
          <w:highlight w:val="yellow"/>
        </w:rPr>
      </w:pPr>
    </w:p>
    <w:p w14:paraId="3EC003A6" w14:textId="7B4F2FCA" w:rsidR="000657D5" w:rsidRPr="00880A14" w:rsidRDefault="000657D5" w:rsidP="007911E8">
      <w:pPr>
        <w:rPr>
          <w:highlight w:val="yellow"/>
        </w:rPr>
      </w:pPr>
      <w:r w:rsidRPr="00A36FAF">
        <w:t>Figure 2.2.</w:t>
      </w:r>
      <w:r w:rsidR="003D142D">
        <w:t>1.2</w:t>
      </w:r>
      <w:r w:rsidRPr="00A36FAF">
        <w:t xml:space="preserve">-1 shows the UL mean and 5%-tile user throughput of TDD, when SBFD is the aggressor and priority assumptions are considered. The dominant source of interference is the internal co-link, so that the impact of BS-to-BS ACI is not as high as in FR1 scenario. Considering the reference ACIR values based on assumptions, it can be observed a degradation of </w:t>
      </w:r>
      <w:r>
        <w:t>1</w:t>
      </w:r>
      <w:r w:rsidR="1FFC2742">
        <w:t>1.34</w:t>
      </w:r>
      <w:r w:rsidRPr="00A36FAF">
        <w:t xml:space="preserve">% in terms of 5%-tile user throughout. To reduce the degradation to below 5%, it is necessary to increase the ACIR_BS_BS by 8 dB, so up to 30 </w:t>
      </w:r>
      <w:proofErr w:type="spellStart"/>
      <w:r w:rsidRPr="00A36FAF">
        <w:t>dB.</w:t>
      </w:r>
      <w:proofErr w:type="spellEnd"/>
      <w:r w:rsidRPr="00A36FAF">
        <w:t xml:space="preserve"> This would require increasing the ACS of TDD BSs beyond the value that is currently assumed (24 dB).</w:t>
      </w:r>
    </w:p>
    <w:p w14:paraId="568C9D51" w14:textId="0FD560D7" w:rsidR="008F72A2" w:rsidRPr="00934D37" w:rsidRDefault="00F44E3C" w:rsidP="00A205BF">
      <w:pPr>
        <w:jc w:val="center"/>
      </w:pPr>
      <w:r w:rsidRPr="00934D37">
        <w:rPr>
          <w:noProof/>
        </w:rPr>
        <w:drawing>
          <wp:inline distT="0" distB="0" distL="0" distR="0" wp14:anchorId="5AEFD3F9" wp14:editId="13F3B31C">
            <wp:extent cx="2428745" cy="1959813"/>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51209" cy="1977939"/>
                    </a:xfrm>
                    <a:prstGeom prst="rect">
                      <a:avLst/>
                    </a:prstGeom>
                    <a:noFill/>
                  </pic:spPr>
                </pic:pic>
              </a:graphicData>
            </a:graphic>
          </wp:inline>
        </w:drawing>
      </w:r>
      <w:r w:rsidR="0084046A" w:rsidRPr="00934D37">
        <w:rPr>
          <w:noProof/>
        </w:rPr>
        <w:t xml:space="preserve">    </w:t>
      </w:r>
      <w:r w:rsidR="00AA6624" w:rsidRPr="00934D37">
        <w:rPr>
          <w:noProof/>
        </w:rPr>
        <w:drawing>
          <wp:inline distT="0" distB="0" distL="0" distR="0" wp14:anchorId="3AF82FAB" wp14:editId="3F356A8F">
            <wp:extent cx="2396200" cy="1984404"/>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36797" cy="2018024"/>
                    </a:xfrm>
                    <a:prstGeom prst="rect">
                      <a:avLst/>
                    </a:prstGeom>
                    <a:noFill/>
                  </pic:spPr>
                </pic:pic>
              </a:graphicData>
            </a:graphic>
          </wp:inline>
        </w:drawing>
      </w:r>
    </w:p>
    <w:p w14:paraId="525F07FA" w14:textId="5F6C78F5" w:rsidR="008F72A2" w:rsidRPr="00934D37" w:rsidRDefault="017EF138" w:rsidP="3127E40C">
      <w:pPr>
        <w:jc w:val="center"/>
        <w:rPr>
          <w:rFonts w:ascii="Arial" w:eastAsia="Arial" w:hAnsi="Arial" w:cs="Arial"/>
          <w:b/>
          <w:bCs/>
        </w:rPr>
      </w:pPr>
      <w:r w:rsidRPr="00934D37">
        <w:rPr>
          <w:rFonts w:ascii="Arial" w:eastAsia="Arial" w:hAnsi="Arial" w:cs="Arial"/>
          <w:b/>
          <w:bCs/>
        </w:rPr>
        <w:t>Figure 2.2.</w:t>
      </w:r>
      <w:r w:rsidR="003D142D">
        <w:rPr>
          <w:rFonts w:ascii="Arial" w:eastAsia="Arial" w:hAnsi="Arial" w:cs="Arial"/>
          <w:b/>
          <w:bCs/>
        </w:rPr>
        <w:t>1.2</w:t>
      </w:r>
      <w:r w:rsidRPr="00934D37">
        <w:rPr>
          <w:rFonts w:ascii="Arial" w:eastAsia="Arial" w:hAnsi="Arial" w:cs="Arial"/>
          <w:b/>
          <w:bCs/>
        </w:rPr>
        <w:t>-</w:t>
      </w:r>
      <w:r w:rsidR="5C1D1650" w:rsidRPr="00934D37">
        <w:rPr>
          <w:rFonts w:ascii="Arial" w:eastAsia="Arial" w:hAnsi="Arial" w:cs="Arial"/>
          <w:b/>
          <w:bCs/>
        </w:rPr>
        <w:t>1</w:t>
      </w:r>
      <w:r w:rsidRPr="00934D37">
        <w:rPr>
          <w:rFonts w:ascii="Arial" w:eastAsia="Arial" w:hAnsi="Arial" w:cs="Arial"/>
          <w:b/>
          <w:bCs/>
        </w:rPr>
        <w:t xml:space="preserve">: </w:t>
      </w:r>
      <w:r w:rsidR="1BFBD7FB" w:rsidRPr="00934D37">
        <w:rPr>
          <w:rFonts w:ascii="Arial" w:eastAsia="Arial" w:hAnsi="Arial" w:cs="Arial"/>
          <w:b/>
          <w:bCs/>
        </w:rPr>
        <w:t>Case 2</w:t>
      </w:r>
      <w:r w:rsidR="00B920D9" w:rsidRPr="00934D37">
        <w:rPr>
          <w:rFonts w:ascii="Arial" w:eastAsia="Arial" w:hAnsi="Arial" w:cs="Arial"/>
          <w:b/>
          <w:bCs/>
        </w:rPr>
        <w:t xml:space="preserve"> (priority assumptions)</w:t>
      </w:r>
      <w:r w:rsidR="1BFBD7FB" w:rsidRPr="00934D37">
        <w:rPr>
          <w:rFonts w:ascii="Arial" w:eastAsia="Arial" w:hAnsi="Arial" w:cs="Arial"/>
          <w:b/>
          <w:bCs/>
        </w:rPr>
        <w:t xml:space="preserve">: </w:t>
      </w:r>
      <w:r w:rsidRPr="00934D37">
        <w:rPr>
          <w:rFonts w:ascii="Arial" w:eastAsia="Arial" w:hAnsi="Arial" w:cs="Arial"/>
          <w:b/>
          <w:bCs/>
        </w:rPr>
        <w:t>UL mean and 5%-tile user throughput of S</w:t>
      </w:r>
      <w:r w:rsidR="0A46FF6A" w:rsidRPr="00934D37">
        <w:rPr>
          <w:rFonts w:ascii="Arial" w:eastAsia="Arial" w:hAnsi="Arial" w:cs="Arial"/>
          <w:b/>
          <w:bCs/>
        </w:rPr>
        <w:t>TDD</w:t>
      </w:r>
      <w:r w:rsidRPr="00934D37">
        <w:rPr>
          <w:rFonts w:ascii="Arial" w:eastAsia="Arial" w:hAnsi="Arial" w:cs="Arial"/>
          <w:b/>
          <w:bCs/>
        </w:rPr>
        <w:t xml:space="preserve">, FR2, </w:t>
      </w:r>
      <w:r w:rsidR="0084418F">
        <w:rPr>
          <w:rFonts w:ascii="Arial" w:eastAsia="Arial" w:hAnsi="Arial" w:cs="Arial"/>
          <w:b/>
          <w:bCs/>
        </w:rPr>
        <w:t>S</w:t>
      </w:r>
      <w:r w:rsidR="0084418F" w:rsidRPr="00934D37">
        <w:rPr>
          <w:rFonts w:ascii="Arial" w:eastAsia="Arial" w:hAnsi="Arial" w:cs="Arial"/>
          <w:b/>
          <w:bCs/>
        </w:rPr>
        <w:t xml:space="preserve">cenario </w:t>
      </w:r>
      <w:r w:rsidRPr="00934D37">
        <w:rPr>
          <w:rFonts w:ascii="Arial" w:eastAsia="Arial" w:hAnsi="Arial" w:cs="Arial"/>
          <w:b/>
          <w:bCs/>
        </w:rPr>
        <w:t>6</w:t>
      </w:r>
      <w:r w:rsidR="1BDF848E" w:rsidRPr="00934D37">
        <w:rPr>
          <w:rFonts w:ascii="Arial" w:eastAsia="Arial" w:hAnsi="Arial" w:cs="Arial"/>
          <w:b/>
          <w:bCs/>
        </w:rPr>
        <w:t xml:space="preserve"> (sweeping ACIR_BS_BS)</w:t>
      </w:r>
    </w:p>
    <w:p w14:paraId="0B59D32B" w14:textId="3F5134B8" w:rsidR="00AC43AD" w:rsidRPr="00C34220" w:rsidRDefault="00AC43AD" w:rsidP="3127E40C">
      <w:r w:rsidRPr="00A36FAF">
        <w:t>Figure 2.2.</w:t>
      </w:r>
      <w:r w:rsidR="003D142D">
        <w:t>1.2</w:t>
      </w:r>
      <w:r w:rsidRPr="00A36FAF">
        <w:t xml:space="preserve">-2 shows the UL mean and 5%-tile user throughput of TDD, when SBFD is the aggressor and optional assumptions A, with </w:t>
      </w:r>
      <w:r w:rsidR="00B23DF1">
        <w:t>g</w:t>
      </w:r>
      <w:r w:rsidRPr="00A36FAF">
        <w:t>ri</w:t>
      </w:r>
      <w:r w:rsidR="00064E68">
        <w:t>d-</w:t>
      </w:r>
      <w:r w:rsidRPr="00A36FAF">
        <w:t xml:space="preserve">shift 50% </w:t>
      </w:r>
      <w:r>
        <w:t>are considered</w:t>
      </w:r>
      <w:r w:rsidRPr="00A36FAF">
        <w:t>. In this case, the 5%</w:t>
      </w:r>
      <w:r w:rsidR="00064E68">
        <w:t>-</w:t>
      </w:r>
      <w:r w:rsidRPr="00A36FAF">
        <w:t>tile throughput is further impacted by the operation of DL SBFD, compared to the 100% case</w:t>
      </w:r>
      <w:r>
        <w:t>, reaching 1</w:t>
      </w:r>
      <w:r w:rsidR="40CE1EB4">
        <w:t>4.5</w:t>
      </w:r>
      <w:r>
        <w:t xml:space="preserve">% degradation. This requires an even higher ACIR than for the 100% </w:t>
      </w:r>
      <w:r w:rsidR="00EA098F">
        <w:t>g</w:t>
      </w:r>
      <w:r>
        <w:t>ri</w:t>
      </w:r>
      <w:r w:rsidR="00064E68">
        <w:t>d-</w:t>
      </w:r>
      <w:r>
        <w:t>shift case to reduce the degradation below 5%</w:t>
      </w:r>
      <w:r w:rsidRPr="00A36FAF">
        <w:t xml:space="preserve">.  </w:t>
      </w:r>
    </w:p>
    <w:p w14:paraId="7AAA0658" w14:textId="0B10A12B" w:rsidR="00B920D9" w:rsidRPr="00C34220" w:rsidRDefault="00132A65" w:rsidP="001D5326">
      <w:pPr>
        <w:jc w:val="center"/>
      </w:pPr>
      <w:r w:rsidRPr="00C34220">
        <w:rPr>
          <w:noProof/>
        </w:rPr>
        <w:drawing>
          <wp:inline distT="0" distB="0" distL="0" distR="0" wp14:anchorId="397CBB7F" wp14:editId="1789D779">
            <wp:extent cx="2635623" cy="2126748"/>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53281" cy="2140997"/>
                    </a:xfrm>
                    <a:prstGeom prst="rect">
                      <a:avLst/>
                    </a:prstGeom>
                    <a:noFill/>
                  </pic:spPr>
                </pic:pic>
              </a:graphicData>
            </a:graphic>
          </wp:inline>
        </w:drawing>
      </w:r>
      <w:r w:rsidR="00A205BF" w:rsidRPr="00C34220">
        <w:rPr>
          <w:noProof/>
        </w:rPr>
        <w:t xml:space="preserve">    </w:t>
      </w:r>
      <w:r w:rsidR="00BA1D41" w:rsidRPr="00C34220">
        <w:rPr>
          <w:noProof/>
        </w:rPr>
        <w:drawing>
          <wp:inline distT="0" distB="0" distL="0" distR="0" wp14:anchorId="4F5FB8F7" wp14:editId="7124A765">
            <wp:extent cx="2580022" cy="2105299"/>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11027" cy="2130599"/>
                    </a:xfrm>
                    <a:prstGeom prst="rect">
                      <a:avLst/>
                    </a:prstGeom>
                    <a:noFill/>
                  </pic:spPr>
                </pic:pic>
              </a:graphicData>
            </a:graphic>
          </wp:inline>
        </w:drawing>
      </w:r>
    </w:p>
    <w:p w14:paraId="12020353" w14:textId="7DEF7E03" w:rsidR="00B920D9" w:rsidRDefault="00B920D9" w:rsidP="00A205BF">
      <w:pPr>
        <w:jc w:val="center"/>
        <w:rPr>
          <w:rFonts w:ascii="Arial" w:eastAsia="Arial" w:hAnsi="Arial" w:cs="Arial"/>
          <w:b/>
          <w:bCs/>
        </w:rPr>
      </w:pPr>
      <w:r w:rsidRPr="00C34220">
        <w:rPr>
          <w:rFonts w:ascii="Arial" w:eastAsia="Arial" w:hAnsi="Arial" w:cs="Arial"/>
          <w:b/>
          <w:bCs/>
        </w:rPr>
        <w:t>Figure 2.2.</w:t>
      </w:r>
      <w:r w:rsidR="003D142D">
        <w:rPr>
          <w:rFonts w:ascii="Arial" w:eastAsia="Arial" w:hAnsi="Arial" w:cs="Arial"/>
          <w:b/>
          <w:bCs/>
        </w:rPr>
        <w:t>1.2</w:t>
      </w:r>
      <w:r w:rsidRPr="00C34220">
        <w:rPr>
          <w:rFonts w:ascii="Arial" w:eastAsia="Arial" w:hAnsi="Arial" w:cs="Arial"/>
          <w:b/>
          <w:bCs/>
        </w:rPr>
        <w:t>-</w:t>
      </w:r>
      <w:r w:rsidR="00FA4F48" w:rsidRPr="00C34220">
        <w:rPr>
          <w:rFonts w:ascii="Arial" w:eastAsia="Arial" w:hAnsi="Arial" w:cs="Arial"/>
          <w:b/>
          <w:bCs/>
        </w:rPr>
        <w:t>2</w:t>
      </w:r>
      <w:r w:rsidRPr="00C34220">
        <w:rPr>
          <w:rFonts w:ascii="Arial" w:eastAsia="Arial" w:hAnsi="Arial" w:cs="Arial"/>
          <w:b/>
          <w:bCs/>
        </w:rPr>
        <w:t>: Case 2 (optional assumptions</w:t>
      </w:r>
      <w:r w:rsidR="001E69BB" w:rsidRPr="00C34220">
        <w:rPr>
          <w:rFonts w:ascii="Arial" w:eastAsia="Arial" w:hAnsi="Arial" w:cs="Arial"/>
          <w:b/>
          <w:bCs/>
        </w:rPr>
        <w:t xml:space="preserve"> A</w:t>
      </w:r>
      <w:r w:rsidRPr="00C34220">
        <w:rPr>
          <w:rFonts w:ascii="Arial" w:eastAsia="Arial" w:hAnsi="Arial" w:cs="Arial"/>
          <w:b/>
          <w:bCs/>
        </w:rPr>
        <w:t xml:space="preserve">): UL mean and 5%-tile user throughput of STDD, FR2, </w:t>
      </w:r>
      <w:r w:rsidR="0084418F">
        <w:rPr>
          <w:rFonts w:ascii="Arial" w:eastAsia="Arial" w:hAnsi="Arial" w:cs="Arial"/>
          <w:b/>
          <w:bCs/>
        </w:rPr>
        <w:t>S</w:t>
      </w:r>
      <w:r w:rsidR="0084418F" w:rsidRPr="00C34220">
        <w:rPr>
          <w:rFonts w:ascii="Arial" w:eastAsia="Arial" w:hAnsi="Arial" w:cs="Arial"/>
          <w:b/>
          <w:bCs/>
        </w:rPr>
        <w:t xml:space="preserve">cenario </w:t>
      </w:r>
      <w:r w:rsidRPr="00C34220">
        <w:rPr>
          <w:rFonts w:ascii="Arial" w:eastAsia="Arial" w:hAnsi="Arial" w:cs="Arial"/>
          <w:b/>
          <w:bCs/>
        </w:rPr>
        <w:t>6 (sweeping ACIR_BS_BS)</w:t>
      </w:r>
    </w:p>
    <w:p w14:paraId="37BF1AA6" w14:textId="29605B66" w:rsidR="000657D5" w:rsidRDefault="00AC43AD" w:rsidP="00704B20">
      <w:pPr>
        <w:rPr>
          <w:rFonts w:ascii="Arial" w:eastAsia="Arial" w:hAnsi="Arial" w:cs="Arial"/>
          <w:b/>
          <w:bCs/>
        </w:rPr>
      </w:pPr>
      <w:r w:rsidRPr="00A36FAF">
        <w:lastRenderedPageBreak/>
        <w:t>Figure 2.2.</w:t>
      </w:r>
      <w:r w:rsidR="003D142D">
        <w:t>1.2</w:t>
      </w:r>
      <w:r w:rsidRPr="00A36FAF">
        <w:t>-</w:t>
      </w:r>
      <w:r>
        <w:t>3</w:t>
      </w:r>
      <w:r w:rsidRPr="00A36FAF">
        <w:t xml:space="preserve"> shows the UL mean and 5%-tile user throughput of TDD, when SBFD is the aggressor and optional assumptions </w:t>
      </w:r>
      <w:r>
        <w:t>B</w:t>
      </w:r>
      <w:r w:rsidRPr="00A36FAF">
        <w:t xml:space="preserve">, with </w:t>
      </w:r>
      <w:r>
        <w:t>grid-shift</w:t>
      </w:r>
      <w:r w:rsidRPr="00A36FAF">
        <w:t xml:space="preserve"> </w:t>
      </w:r>
      <w:r>
        <w:t>25</w:t>
      </w:r>
      <w:r w:rsidRPr="00A36FAF">
        <w:t xml:space="preserve">% </w:t>
      </w:r>
      <w:r>
        <w:t>are considered</w:t>
      </w:r>
      <w:r w:rsidRPr="00A36FAF">
        <w:t>. In this case, the 5%</w:t>
      </w:r>
      <w:r w:rsidR="00064E68">
        <w:t>-</w:t>
      </w:r>
      <w:r w:rsidRPr="00A36FAF">
        <w:t>tile throughput is further impacted by the operation of DL SBFD, compared to the 100% case</w:t>
      </w:r>
      <w:r>
        <w:t>, reaching 18.</w:t>
      </w:r>
      <w:r w:rsidR="1CBA2CB7">
        <w:t>8</w:t>
      </w:r>
      <w:r>
        <w:t>% degradation. T</w:t>
      </w:r>
      <w:r w:rsidRPr="00A95C67">
        <w:t xml:space="preserve">he </w:t>
      </w:r>
      <w:r>
        <w:t>fact that some BSs are closer due to the reduced grid-shift</w:t>
      </w:r>
      <w:r w:rsidRPr="00A95C67">
        <w:t xml:space="preserve"> causes a percentage of blocking and an increment of the noise figure </w:t>
      </w:r>
      <w:r>
        <w:t>when</w:t>
      </w:r>
      <w:r w:rsidRPr="00A95C67">
        <w:t xml:space="preserve"> the receiver is not completely blocked. This makes that even increasing the ACIR_BS_BS and so reducing the BS-to-BS interference, it is not possible to reduce the</w:t>
      </w:r>
      <w:r>
        <w:t xml:space="preserve"> 5%</w:t>
      </w:r>
      <w:r w:rsidR="00064E68">
        <w:t>-</w:t>
      </w:r>
      <w:r>
        <w:t>tile</w:t>
      </w:r>
      <w:r w:rsidRPr="00A95C67">
        <w:t xml:space="preserve"> degradation compared to the baseline below 5%.</w:t>
      </w:r>
      <w:r>
        <w:t xml:space="preserve"> This can be observed in Figure 2.2.</w:t>
      </w:r>
      <w:r w:rsidR="003D142D">
        <w:t>1.2</w:t>
      </w:r>
      <w:r>
        <w:t>-3, where even increasing the ACIR by 26 dB, the degradation is still 7%.</w:t>
      </w:r>
    </w:p>
    <w:p w14:paraId="49BFC0A9" w14:textId="73D96A55" w:rsidR="00C34220" w:rsidRDefault="002A7F45" w:rsidP="00A205BF">
      <w:pPr>
        <w:jc w:val="center"/>
        <w:rPr>
          <w:rFonts w:ascii="Arial" w:eastAsia="Arial" w:hAnsi="Arial" w:cs="Arial"/>
          <w:b/>
          <w:bCs/>
        </w:rPr>
      </w:pPr>
      <w:r w:rsidRPr="002A7F45">
        <w:rPr>
          <w:rFonts w:ascii="Arial" w:eastAsia="Arial" w:hAnsi="Arial" w:cs="Arial"/>
          <w:b/>
          <w:bCs/>
          <w:noProof/>
        </w:rPr>
        <w:drawing>
          <wp:inline distT="0" distB="0" distL="0" distR="0" wp14:anchorId="44F71B96" wp14:editId="381F1B1A">
            <wp:extent cx="2606477" cy="2137955"/>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610643" cy="2141372"/>
                    </a:xfrm>
                    <a:prstGeom prst="rect">
                      <a:avLst/>
                    </a:prstGeom>
                  </pic:spPr>
                </pic:pic>
              </a:graphicData>
            </a:graphic>
          </wp:inline>
        </w:drawing>
      </w:r>
      <w:r w:rsidR="00911FC0">
        <w:rPr>
          <w:rFonts w:ascii="Arial" w:eastAsia="Arial" w:hAnsi="Arial" w:cs="Arial"/>
          <w:b/>
          <w:bCs/>
          <w:noProof/>
        </w:rPr>
        <w:t xml:space="preserve">     </w:t>
      </w:r>
      <w:r w:rsidR="004E51C7">
        <w:rPr>
          <w:rFonts w:ascii="Arial" w:eastAsia="Arial" w:hAnsi="Arial" w:cs="Arial"/>
          <w:b/>
          <w:bCs/>
          <w:noProof/>
        </w:rPr>
        <w:drawing>
          <wp:inline distT="0" distB="0" distL="0" distR="0" wp14:anchorId="52DF82FE" wp14:editId="7A159068">
            <wp:extent cx="2547891" cy="2130713"/>
            <wp:effectExtent l="0" t="0" r="508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65039" cy="2145053"/>
                    </a:xfrm>
                    <a:prstGeom prst="rect">
                      <a:avLst/>
                    </a:prstGeom>
                    <a:noFill/>
                  </pic:spPr>
                </pic:pic>
              </a:graphicData>
            </a:graphic>
          </wp:inline>
        </w:drawing>
      </w:r>
    </w:p>
    <w:p w14:paraId="5B107ED1" w14:textId="67C243C8" w:rsidR="00942AF7" w:rsidRDefault="00942AF7" w:rsidP="00942AF7">
      <w:pPr>
        <w:jc w:val="center"/>
        <w:rPr>
          <w:rFonts w:ascii="Arial" w:eastAsia="Arial" w:hAnsi="Arial" w:cs="Arial"/>
          <w:b/>
          <w:bCs/>
        </w:rPr>
      </w:pPr>
      <w:r w:rsidRPr="00C34220">
        <w:rPr>
          <w:rFonts w:ascii="Arial" w:eastAsia="Arial" w:hAnsi="Arial" w:cs="Arial"/>
          <w:b/>
          <w:bCs/>
        </w:rPr>
        <w:t>Figure 2.2.</w:t>
      </w:r>
      <w:r w:rsidR="003D142D">
        <w:rPr>
          <w:rFonts w:ascii="Arial" w:eastAsia="Arial" w:hAnsi="Arial" w:cs="Arial"/>
          <w:b/>
          <w:bCs/>
        </w:rPr>
        <w:t>1.2</w:t>
      </w:r>
      <w:r w:rsidRPr="00C34220">
        <w:rPr>
          <w:rFonts w:ascii="Arial" w:eastAsia="Arial" w:hAnsi="Arial" w:cs="Arial"/>
          <w:b/>
          <w:bCs/>
        </w:rPr>
        <w:t>-</w:t>
      </w:r>
      <w:r w:rsidR="00AD6547">
        <w:rPr>
          <w:rFonts w:ascii="Arial" w:eastAsia="Arial" w:hAnsi="Arial" w:cs="Arial"/>
          <w:b/>
          <w:bCs/>
        </w:rPr>
        <w:t>3</w:t>
      </w:r>
      <w:r w:rsidRPr="00C34220">
        <w:rPr>
          <w:rFonts w:ascii="Arial" w:eastAsia="Arial" w:hAnsi="Arial" w:cs="Arial"/>
          <w:b/>
          <w:bCs/>
        </w:rPr>
        <w:t xml:space="preserve">: Case 2 (optional assumptions </w:t>
      </w:r>
      <w:r>
        <w:rPr>
          <w:rFonts w:ascii="Arial" w:eastAsia="Arial" w:hAnsi="Arial" w:cs="Arial"/>
          <w:b/>
          <w:bCs/>
        </w:rPr>
        <w:t>B</w:t>
      </w:r>
      <w:r w:rsidRPr="00C34220">
        <w:rPr>
          <w:rFonts w:ascii="Arial" w:eastAsia="Arial" w:hAnsi="Arial" w:cs="Arial"/>
          <w:b/>
          <w:bCs/>
        </w:rPr>
        <w:t xml:space="preserve">): UL mean and 5%-tile user throughput of STDD, FR2, </w:t>
      </w:r>
      <w:r w:rsidR="00F65749">
        <w:rPr>
          <w:rFonts w:ascii="Arial" w:eastAsia="Arial" w:hAnsi="Arial" w:cs="Arial"/>
          <w:b/>
          <w:bCs/>
        </w:rPr>
        <w:t>S</w:t>
      </w:r>
      <w:r w:rsidR="00F65749" w:rsidRPr="00C34220">
        <w:rPr>
          <w:rFonts w:ascii="Arial" w:eastAsia="Arial" w:hAnsi="Arial" w:cs="Arial"/>
          <w:b/>
          <w:bCs/>
        </w:rPr>
        <w:t xml:space="preserve">cenario </w:t>
      </w:r>
      <w:r w:rsidRPr="00C34220">
        <w:rPr>
          <w:rFonts w:ascii="Arial" w:eastAsia="Arial" w:hAnsi="Arial" w:cs="Arial"/>
          <w:b/>
          <w:bCs/>
        </w:rPr>
        <w:t>6 (sweeping ACIR_BS_BS)</w:t>
      </w:r>
    </w:p>
    <w:p w14:paraId="2EE1D1A1" w14:textId="24EB3FA5" w:rsidR="00AC43AD" w:rsidRDefault="00AC43AD" w:rsidP="00741213">
      <w:pPr>
        <w:rPr>
          <w:rFonts w:ascii="Arial" w:eastAsia="Arial" w:hAnsi="Arial" w:cs="Arial"/>
          <w:b/>
          <w:bCs/>
        </w:rPr>
      </w:pPr>
      <w:r w:rsidRPr="00A36FAF">
        <w:t>Figure 2.2.</w:t>
      </w:r>
      <w:r w:rsidR="003D142D">
        <w:t>1.2</w:t>
      </w:r>
      <w:r w:rsidRPr="00A36FAF">
        <w:t>-</w:t>
      </w:r>
      <w:r>
        <w:t>4</w:t>
      </w:r>
      <w:r w:rsidRPr="00A36FAF">
        <w:t xml:space="preserve"> shows the UL mean and 5%-tile user throughput of TDD, when SBFD is the aggressor and optional assumptions </w:t>
      </w:r>
      <w:r>
        <w:t>C</w:t>
      </w:r>
      <w:r w:rsidRPr="00A36FAF">
        <w:t xml:space="preserve">, with </w:t>
      </w:r>
      <w:r>
        <w:t>grid-shift</w:t>
      </w:r>
      <w:r w:rsidRPr="00A36FAF">
        <w:t xml:space="preserve"> </w:t>
      </w:r>
      <w:r>
        <w:t>10</w:t>
      </w:r>
      <w:r w:rsidRPr="00A36FAF">
        <w:t xml:space="preserve">% </w:t>
      </w:r>
      <w:r>
        <w:t>are considered</w:t>
      </w:r>
      <w:r w:rsidRPr="00A36FAF">
        <w:t>.</w:t>
      </w:r>
      <w:r>
        <w:t xml:space="preserve"> </w:t>
      </w:r>
      <w:r w:rsidR="00064E68">
        <w:t>Similarly,</w:t>
      </w:r>
      <w:r>
        <w:t xml:space="preserve"> to assumptions B, with grid-shift 10% the degradation is further improved, reaching 36.</w:t>
      </w:r>
      <w:r w:rsidR="72087B95">
        <w:t>9</w:t>
      </w:r>
      <w:r>
        <w:t xml:space="preserve">4%. Due to </w:t>
      </w:r>
      <w:r w:rsidR="006272D4">
        <w:t>an</w:t>
      </w:r>
      <w:r>
        <w:t xml:space="preserve"> increase in noise figure and blocking probability (</w:t>
      </w:r>
      <w:r w:rsidR="2FBA8711">
        <w:t>1</w:t>
      </w:r>
      <w:r>
        <w:t>%), caused by the fact that some BSs are closer, the 5%</w:t>
      </w:r>
      <w:r w:rsidR="00064E68">
        <w:t>-</w:t>
      </w:r>
      <w:r>
        <w:t xml:space="preserve">tile throughput degradation cannot be recovered. </w:t>
      </w:r>
    </w:p>
    <w:p w14:paraId="3D87B58C" w14:textId="53F50CB7" w:rsidR="00B5236A" w:rsidRDefault="00B5236A" w:rsidP="006A65B9">
      <w:pPr>
        <w:jc w:val="center"/>
        <w:rPr>
          <w:rFonts w:ascii="Arial" w:eastAsia="Arial" w:hAnsi="Arial" w:cs="Arial"/>
          <w:b/>
          <w:bCs/>
        </w:rPr>
      </w:pPr>
      <w:r w:rsidRPr="00B5236A">
        <w:rPr>
          <w:rFonts w:ascii="Arial" w:eastAsia="Arial" w:hAnsi="Arial" w:cs="Arial"/>
          <w:b/>
          <w:bCs/>
          <w:noProof/>
        </w:rPr>
        <w:drawing>
          <wp:inline distT="0" distB="0" distL="0" distR="0" wp14:anchorId="33C44C76" wp14:editId="6C5B8E92">
            <wp:extent cx="2754496" cy="2259367"/>
            <wp:effectExtent l="0" t="0" r="8255" b="7620"/>
            <wp:docPr id="2050401152" name="Picture 205040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61846" cy="2265396"/>
                    </a:xfrm>
                    <a:prstGeom prst="rect">
                      <a:avLst/>
                    </a:prstGeom>
                  </pic:spPr>
                </pic:pic>
              </a:graphicData>
            </a:graphic>
          </wp:inline>
        </w:drawing>
      </w:r>
      <w:r w:rsidR="006A65B9">
        <w:rPr>
          <w:rFonts w:ascii="Arial" w:eastAsia="Arial" w:hAnsi="Arial" w:cs="Arial"/>
          <w:b/>
          <w:bCs/>
        </w:rPr>
        <w:t xml:space="preserve">     </w:t>
      </w:r>
      <w:r w:rsidR="00E408B9">
        <w:rPr>
          <w:rFonts w:ascii="Arial" w:eastAsia="Arial" w:hAnsi="Arial" w:cs="Arial"/>
          <w:b/>
          <w:bCs/>
          <w:noProof/>
        </w:rPr>
        <w:drawing>
          <wp:inline distT="0" distB="0" distL="0" distR="0" wp14:anchorId="73CECBDD" wp14:editId="35F3583C">
            <wp:extent cx="2725444" cy="2279193"/>
            <wp:effectExtent l="0" t="0" r="0" b="6985"/>
            <wp:docPr id="2050401153" name="Picture 205040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60934" cy="2308872"/>
                    </a:xfrm>
                    <a:prstGeom prst="rect">
                      <a:avLst/>
                    </a:prstGeom>
                    <a:noFill/>
                  </pic:spPr>
                </pic:pic>
              </a:graphicData>
            </a:graphic>
          </wp:inline>
        </w:drawing>
      </w:r>
    </w:p>
    <w:p w14:paraId="1310F7BC" w14:textId="128E3859" w:rsidR="00942AF7" w:rsidRDefault="00942AF7" w:rsidP="006A65B9">
      <w:pPr>
        <w:jc w:val="center"/>
        <w:rPr>
          <w:rFonts w:ascii="Arial" w:eastAsia="Arial" w:hAnsi="Arial" w:cs="Arial"/>
          <w:b/>
          <w:bCs/>
        </w:rPr>
      </w:pPr>
      <w:r w:rsidRPr="00C34220">
        <w:rPr>
          <w:rFonts w:ascii="Arial" w:eastAsia="Arial" w:hAnsi="Arial" w:cs="Arial"/>
          <w:b/>
          <w:bCs/>
        </w:rPr>
        <w:t>Figure 2.2.2.1-</w:t>
      </w:r>
      <w:r w:rsidR="00AD6547">
        <w:rPr>
          <w:rFonts w:ascii="Arial" w:eastAsia="Arial" w:hAnsi="Arial" w:cs="Arial"/>
          <w:b/>
          <w:bCs/>
        </w:rPr>
        <w:t>4</w:t>
      </w:r>
      <w:r w:rsidRPr="00C34220">
        <w:rPr>
          <w:rFonts w:ascii="Arial" w:eastAsia="Arial" w:hAnsi="Arial" w:cs="Arial"/>
          <w:b/>
          <w:bCs/>
        </w:rPr>
        <w:t xml:space="preserve">: Case 2 (optional assumptions </w:t>
      </w:r>
      <w:r>
        <w:rPr>
          <w:rFonts w:ascii="Arial" w:eastAsia="Arial" w:hAnsi="Arial" w:cs="Arial"/>
          <w:b/>
          <w:bCs/>
        </w:rPr>
        <w:t>C</w:t>
      </w:r>
      <w:r w:rsidRPr="00C34220">
        <w:rPr>
          <w:rFonts w:ascii="Arial" w:eastAsia="Arial" w:hAnsi="Arial" w:cs="Arial"/>
          <w:b/>
          <w:bCs/>
        </w:rPr>
        <w:t xml:space="preserve">): UL mean and 5%-tile user throughput of STDD, FR2, </w:t>
      </w:r>
      <w:r w:rsidR="00F65749">
        <w:rPr>
          <w:rFonts w:ascii="Arial" w:eastAsia="Arial" w:hAnsi="Arial" w:cs="Arial"/>
          <w:b/>
          <w:bCs/>
        </w:rPr>
        <w:t>S</w:t>
      </w:r>
      <w:r w:rsidR="00F65749" w:rsidRPr="00C34220">
        <w:rPr>
          <w:rFonts w:ascii="Arial" w:eastAsia="Arial" w:hAnsi="Arial" w:cs="Arial"/>
          <w:b/>
          <w:bCs/>
        </w:rPr>
        <w:t xml:space="preserve">cenario </w:t>
      </w:r>
      <w:r w:rsidRPr="00C34220">
        <w:rPr>
          <w:rFonts w:ascii="Arial" w:eastAsia="Arial" w:hAnsi="Arial" w:cs="Arial"/>
          <w:b/>
          <w:bCs/>
        </w:rPr>
        <w:t>6 (sweeping ACIR_BS_BS)</w:t>
      </w:r>
    </w:p>
    <w:p w14:paraId="4E517273" w14:textId="1DD88ACA" w:rsidR="00AC43AD" w:rsidRDefault="00AC43AD" w:rsidP="00741213">
      <w:pPr>
        <w:rPr>
          <w:rFonts w:ascii="Arial" w:eastAsia="Arial" w:hAnsi="Arial" w:cs="Arial"/>
          <w:b/>
          <w:bCs/>
        </w:rPr>
      </w:pPr>
      <w:r w:rsidRPr="00A36FAF">
        <w:t>Figure 2.2.</w:t>
      </w:r>
      <w:r w:rsidR="003D142D">
        <w:t>1.2</w:t>
      </w:r>
      <w:r w:rsidRPr="00A36FAF">
        <w:t>-</w:t>
      </w:r>
      <w:r>
        <w:t>5</w:t>
      </w:r>
      <w:r w:rsidRPr="00A36FAF">
        <w:t xml:space="preserve"> shows the UL mean and 5%-tile user throughput of TDD, when SBFD is the aggressor and optional assumptions </w:t>
      </w:r>
      <w:r>
        <w:t>D</w:t>
      </w:r>
      <w:r w:rsidRPr="00A36FAF">
        <w:t xml:space="preserve">, </w:t>
      </w:r>
      <w:r w:rsidR="003A5381">
        <w:t>when</w:t>
      </w:r>
      <w:r w:rsidR="003A5381" w:rsidRPr="00A36FAF">
        <w:t xml:space="preserve"> </w:t>
      </w:r>
      <w:r>
        <w:t>grid-shift</w:t>
      </w:r>
      <w:r w:rsidRPr="00A36FAF">
        <w:t xml:space="preserve"> </w:t>
      </w:r>
      <w:r>
        <w:t>100</w:t>
      </w:r>
      <w:r w:rsidRPr="00A36FAF">
        <w:t xml:space="preserve">% </w:t>
      </w:r>
      <w:r>
        <w:t>and TRP 40 dBm are considered</w:t>
      </w:r>
      <w:r w:rsidRPr="00A36FAF">
        <w:t>.</w:t>
      </w:r>
      <w:r>
        <w:t xml:space="preserve"> In this case, 9.5% and 3</w:t>
      </w:r>
      <w:r w:rsidR="276551DC">
        <w:t>9</w:t>
      </w:r>
      <w:r>
        <w:t>% degradation for mean user and 5%</w:t>
      </w:r>
      <w:r w:rsidR="00064E68">
        <w:t>-</w:t>
      </w:r>
      <w:r>
        <w:t xml:space="preserve">tile user throughput are observed. Increasing the ACIR to very high values it is not possible to reduce the degradation of 5%tile throughput below 5%, </w:t>
      </w:r>
      <w:proofErr w:type="gramStart"/>
      <w:r>
        <w:t>due to the fact that</w:t>
      </w:r>
      <w:proofErr w:type="gramEnd"/>
      <w:r>
        <w:t xml:space="preserve"> the higher transmission power </w:t>
      </w:r>
      <w:r w:rsidR="00F936CB">
        <w:t xml:space="preserve">causes a </w:t>
      </w:r>
      <w:r>
        <w:t>blocking probability (</w:t>
      </w:r>
      <w:r w:rsidR="1CD39648">
        <w:t>0.5</w:t>
      </w:r>
      <w:r>
        <w:t xml:space="preserve">%) and </w:t>
      </w:r>
      <w:r w:rsidR="00F936CB">
        <w:t xml:space="preserve">an increment in </w:t>
      </w:r>
      <w:r>
        <w:t xml:space="preserve">noise figure.  </w:t>
      </w:r>
    </w:p>
    <w:p w14:paraId="484CCBE3" w14:textId="4A417FEA" w:rsidR="002235DA" w:rsidRDefault="002235DA" w:rsidP="006A65B9">
      <w:pPr>
        <w:jc w:val="center"/>
        <w:rPr>
          <w:rFonts w:ascii="Arial" w:eastAsia="Arial" w:hAnsi="Arial" w:cs="Arial"/>
          <w:b/>
          <w:bCs/>
        </w:rPr>
      </w:pPr>
      <w:r w:rsidRPr="002235DA">
        <w:rPr>
          <w:rFonts w:ascii="Arial" w:eastAsia="Arial" w:hAnsi="Arial" w:cs="Arial"/>
          <w:b/>
          <w:bCs/>
          <w:noProof/>
        </w:rPr>
        <w:lastRenderedPageBreak/>
        <w:drawing>
          <wp:inline distT="0" distB="0" distL="0" distR="0" wp14:anchorId="69389DDC" wp14:editId="46D51221">
            <wp:extent cx="2734323" cy="2242819"/>
            <wp:effectExtent l="0" t="0" r="0" b="5715"/>
            <wp:docPr id="2050401154" name="Picture 205040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741905" cy="2249038"/>
                    </a:xfrm>
                    <a:prstGeom prst="rect">
                      <a:avLst/>
                    </a:prstGeom>
                  </pic:spPr>
                </pic:pic>
              </a:graphicData>
            </a:graphic>
          </wp:inline>
        </w:drawing>
      </w:r>
      <w:r w:rsidR="006A65B9">
        <w:rPr>
          <w:rFonts w:ascii="Arial" w:eastAsia="Arial" w:hAnsi="Arial" w:cs="Arial"/>
          <w:b/>
          <w:bCs/>
        </w:rPr>
        <w:t xml:space="preserve">     </w:t>
      </w:r>
      <w:r w:rsidR="008C0FBD">
        <w:rPr>
          <w:rFonts w:ascii="Arial" w:eastAsia="Arial" w:hAnsi="Arial" w:cs="Arial"/>
          <w:b/>
          <w:bCs/>
          <w:noProof/>
        </w:rPr>
        <w:drawing>
          <wp:inline distT="0" distB="0" distL="0" distR="0" wp14:anchorId="303AD248" wp14:editId="4FAEB6E2">
            <wp:extent cx="2689934" cy="2249499"/>
            <wp:effectExtent l="0" t="0" r="0" b="0"/>
            <wp:docPr id="2050401155" name="Picture 205040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23495" cy="2277565"/>
                    </a:xfrm>
                    <a:prstGeom prst="rect">
                      <a:avLst/>
                    </a:prstGeom>
                    <a:noFill/>
                  </pic:spPr>
                </pic:pic>
              </a:graphicData>
            </a:graphic>
          </wp:inline>
        </w:drawing>
      </w:r>
    </w:p>
    <w:p w14:paraId="7FFD91D4" w14:textId="37C1BC99" w:rsidR="000950A7" w:rsidRDefault="00942AF7" w:rsidP="00741213">
      <w:pPr>
        <w:jc w:val="center"/>
        <w:rPr>
          <w:rFonts w:eastAsia="Arial"/>
        </w:rPr>
      </w:pPr>
      <w:r w:rsidRPr="00C34220">
        <w:rPr>
          <w:rFonts w:ascii="Arial" w:eastAsia="Arial" w:hAnsi="Arial" w:cs="Arial"/>
          <w:b/>
          <w:bCs/>
        </w:rPr>
        <w:t>Figure 2.2.</w:t>
      </w:r>
      <w:r w:rsidR="003D142D">
        <w:rPr>
          <w:rFonts w:ascii="Arial" w:eastAsia="Arial" w:hAnsi="Arial" w:cs="Arial"/>
          <w:b/>
          <w:bCs/>
        </w:rPr>
        <w:t>1.2</w:t>
      </w:r>
      <w:r w:rsidRPr="00C34220">
        <w:rPr>
          <w:rFonts w:ascii="Arial" w:eastAsia="Arial" w:hAnsi="Arial" w:cs="Arial"/>
          <w:b/>
          <w:bCs/>
        </w:rPr>
        <w:t>-</w:t>
      </w:r>
      <w:r w:rsidR="00AD6547">
        <w:rPr>
          <w:rFonts w:ascii="Arial" w:eastAsia="Arial" w:hAnsi="Arial" w:cs="Arial"/>
          <w:b/>
          <w:bCs/>
        </w:rPr>
        <w:t>5</w:t>
      </w:r>
      <w:r w:rsidRPr="00C34220">
        <w:rPr>
          <w:rFonts w:ascii="Arial" w:eastAsia="Arial" w:hAnsi="Arial" w:cs="Arial"/>
          <w:b/>
          <w:bCs/>
        </w:rPr>
        <w:t xml:space="preserve">: Case 2 (optional assumptions </w:t>
      </w:r>
      <w:r>
        <w:rPr>
          <w:rFonts w:ascii="Arial" w:eastAsia="Arial" w:hAnsi="Arial" w:cs="Arial"/>
          <w:b/>
          <w:bCs/>
        </w:rPr>
        <w:t>D</w:t>
      </w:r>
      <w:r w:rsidRPr="00C34220">
        <w:rPr>
          <w:rFonts w:ascii="Arial" w:eastAsia="Arial" w:hAnsi="Arial" w:cs="Arial"/>
          <w:b/>
          <w:bCs/>
        </w:rPr>
        <w:t xml:space="preserve">): UL mean and 5%-tile user throughput of STDD, FR2, </w:t>
      </w:r>
      <w:r w:rsidR="00F65749">
        <w:rPr>
          <w:rFonts w:ascii="Arial" w:eastAsia="Arial" w:hAnsi="Arial" w:cs="Arial"/>
          <w:b/>
          <w:bCs/>
        </w:rPr>
        <w:t>S</w:t>
      </w:r>
      <w:r w:rsidR="00F65749" w:rsidRPr="00C34220">
        <w:rPr>
          <w:rFonts w:ascii="Arial" w:eastAsia="Arial" w:hAnsi="Arial" w:cs="Arial"/>
          <w:b/>
          <w:bCs/>
        </w:rPr>
        <w:t xml:space="preserve">cenario </w:t>
      </w:r>
      <w:r w:rsidRPr="00C34220">
        <w:rPr>
          <w:rFonts w:ascii="Arial" w:eastAsia="Arial" w:hAnsi="Arial" w:cs="Arial"/>
          <w:b/>
          <w:bCs/>
        </w:rPr>
        <w:t>6 (sweeping ACIR_BS_BS)</w:t>
      </w:r>
    </w:p>
    <w:p w14:paraId="46E5ED23" w14:textId="762DD4F4" w:rsidR="44EF03C0" w:rsidRDefault="44EF03C0" w:rsidP="5FE52A71">
      <w:pPr>
        <w:rPr>
          <w:rFonts w:eastAsia="Arial"/>
        </w:rPr>
      </w:pPr>
      <w:r w:rsidRPr="5FE52A71">
        <w:rPr>
          <w:b/>
          <w:bCs/>
          <w:u w:val="single"/>
        </w:rPr>
        <w:t>Observation 22:</w:t>
      </w:r>
      <w:r w:rsidRPr="5FE52A71">
        <w:rPr>
          <w:b/>
          <w:bCs/>
        </w:rPr>
        <w:t xml:space="preserve"> </w:t>
      </w:r>
      <w:r>
        <w:t>For Scenario 6/Case 2, coexistence of an SBFD Macro network with the UL of a legacy TDD Macro network in FR2, is not possible assuming the baseline assumptions (TRP = 30 dBm and GS=100%) if the requirement of ACS = 24 dB is considered for the Macro TDD BS. It would be necessary to increase the ACS of the BS TDD to more than 30 dB to reduce the 5%-tile user throughout degradation below 5%.</w:t>
      </w:r>
    </w:p>
    <w:p w14:paraId="68D25460" w14:textId="7DED52AB" w:rsidR="44EF03C0" w:rsidRDefault="44EF03C0">
      <w:r w:rsidRPr="5FE52A71">
        <w:rPr>
          <w:b/>
          <w:bCs/>
          <w:u w:val="single"/>
        </w:rPr>
        <w:t>Observation 23</w:t>
      </w:r>
      <w:r w:rsidRPr="5FE52A71">
        <w:rPr>
          <w:b/>
          <w:bCs/>
        </w:rPr>
        <w:t>:</w:t>
      </w:r>
      <w:r>
        <w:t xml:space="preserve"> For Scenario 6/Case 2, when reducing the grid-shift between the SBFD and TDD operators (values of 50%, 25% and 10% have been studied), the degradation of UL </w:t>
      </w:r>
      <w:proofErr w:type="gramStart"/>
      <w:r>
        <w:t>mean</w:t>
      </w:r>
      <w:proofErr w:type="gramEnd"/>
      <w:r>
        <w:t xml:space="preserve"> and 5%-tile user throughput gradually increases because some BSs are closer to each other. There is also a gradual increment in the noise figure and the blocking probability (up to 1%), which makes for the 25% and 10% grid-shift cases impossible to reduce the degradation even if the ACIR is improved to very high and unfeasible values. As a result, the coexistence performance is highly dependent on the grid-shift between operators.</w:t>
      </w:r>
    </w:p>
    <w:p w14:paraId="6A2828BA" w14:textId="07E6DAB6" w:rsidR="5FE52A71" w:rsidRDefault="44EF03C0" w:rsidP="5FE52A71">
      <w:r w:rsidRPr="5FE52A71">
        <w:rPr>
          <w:b/>
          <w:bCs/>
          <w:u w:val="single"/>
        </w:rPr>
        <w:t>Observation 24</w:t>
      </w:r>
      <w:r w:rsidRPr="5FE52A71">
        <w:rPr>
          <w:b/>
          <w:bCs/>
        </w:rPr>
        <w:t>:</w:t>
      </w:r>
      <w:r>
        <w:t xml:space="preserve"> For Scenario 6/Case 2, when considering the grid-shift 100% and increasing the TRP to 40 dBm, the degradation of UL </w:t>
      </w:r>
      <w:proofErr w:type="gramStart"/>
      <w:r>
        <w:t>mean</w:t>
      </w:r>
      <w:proofErr w:type="gramEnd"/>
      <w:r>
        <w:t xml:space="preserve"> and 5%-tile user throughput increases significantly in such a way that cannot be reduced to acceptable values even when increasing the ACIR to very high values. This is due to an increment in noise figure and blocking probability (0.5%). As a result, the coexistence performance is highly dependent on the BS TRP.</w:t>
      </w:r>
    </w:p>
    <w:p w14:paraId="7B851214" w14:textId="77777777" w:rsidR="00B73772" w:rsidRPr="00880A14" w:rsidRDefault="00B73772" w:rsidP="55C8191D">
      <w:pPr>
        <w:pStyle w:val="BodyText"/>
        <w:rPr>
          <w:b/>
          <w:bCs/>
          <w:highlight w:val="yellow"/>
        </w:rPr>
      </w:pPr>
    </w:p>
    <w:p w14:paraId="0B44C437" w14:textId="6C45CB1E" w:rsidR="003878DB" w:rsidRPr="00707E84" w:rsidRDefault="003878DB" w:rsidP="003878DB">
      <w:pPr>
        <w:pStyle w:val="ListParagraph"/>
        <w:numPr>
          <w:ilvl w:val="3"/>
          <w:numId w:val="5"/>
        </w:numPr>
        <w:ind w:left="709" w:hanging="709"/>
        <w:rPr>
          <w:rFonts w:ascii="Arial" w:hAnsi="Arial" w:cs="Arial"/>
        </w:rPr>
      </w:pPr>
      <w:r>
        <w:rPr>
          <w:rFonts w:ascii="Arial" w:hAnsi="Arial" w:cs="Arial"/>
        </w:rPr>
        <w:t xml:space="preserve">Scenario 6, </w:t>
      </w:r>
      <w:r w:rsidRPr="009607F7">
        <w:rPr>
          <w:rFonts w:ascii="Arial" w:hAnsi="Arial" w:cs="Arial"/>
        </w:rPr>
        <w:t xml:space="preserve">Case </w:t>
      </w:r>
      <w:r>
        <w:rPr>
          <w:rFonts w:ascii="Arial" w:hAnsi="Arial" w:cs="Arial"/>
        </w:rPr>
        <w:t>3</w:t>
      </w:r>
    </w:p>
    <w:p w14:paraId="766BFE24" w14:textId="034EDEEF" w:rsidR="008F3A95" w:rsidRDefault="69DFAB0E" w:rsidP="008F3A95">
      <w:r w:rsidRPr="00A02C4A">
        <w:t>Case 3 refers to the coexistence case where the aggressor is the legacy TDD operator, and the victim</w:t>
      </w:r>
      <w:r w:rsidR="09E73343" w:rsidRPr="00A02C4A">
        <w:t>s are</w:t>
      </w:r>
      <w:r w:rsidRPr="00A02C4A">
        <w:t xml:space="preserve"> the </w:t>
      </w:r>
      <w:r w:rsidR="25763B71" w:rsidRPr="00A02C4A">
        <w:t xml:space="preserve">UL and DL of </w:t>
      </w:r>
      <w:r w:rsidR="00A944FE">
        <w:t>the</w:t>
      </w:r>
      <w:r w:rsidR="25763B71" w:rsidRPr="00A02C4A">
        <w:t xml:space="preserve"> </w:t>
      </w:r>
      <w:r w:rsidRPr="00A02C4A">
        <w:t xml:space="preserve">SBFD </w:t>
      </w:r>
      <w:r w:rsidR="00A944FE">
        <w:t>Macro</w:t>
      </w:r>
      <w:r w:rsidRPr="00A02C4A">
        <w:t xml:space="preserve"> operator.</w:t>
      </w:r>
      <w:r w:rsidR="4D1CFC02" w:rsidRPr="00A02C4A">
        <w:t xml:space="preserve"> </w:t>
      </w:r>
      <w:r w:rsidR="008F3A95" w:rsidRPr="00A02C4A">
        <w:t>In the following results we study the impact of the BS-to-BS interference</w:t>
      </w:r>
      <w:r w:rsidR="00E4018C" w:rsidRPr="00A02C4A">
        <w:t xml:space="preserve"> on </w:t>
      </w:r>
      <w:r w:rsidR="00620914" w:rsidRPr="00A02C4A">
        <w:t>SBFD UL</w:t>
      </w:r>
      <w:r w:rsidR="008F3A95" w:rsidRPr="00A02C4A">
        <w:t>, by sweeping the ACIR_BS_BS</w:t>
      </w:r>
      <w:r w:rsidR="00620914" w:rsidRPr="00A02C4A">
        <w:t>,</w:t>
      </w:r>
      <w:r w:rsidR="00461DC9" w:rsidRPr="00A02C4A">
        <w:t xml:space="preserve"> and the BS-to-UE interference on DL</w:t>
      </w:r>
      <w:r w:rsidR="00E4018C" w:rsidRPr="00A02C4A">
        <w:t xml:space="preserve"> SBFD</w:t>
      </w:r>
      <w:r w:rsidR="008F3A95" w:rsidRPr="00A02C4A">
        <w:t xml:space="preserve">. To further investigate this coexistence case, we will also include results with some optional parameters, </w:t>
      </w:r>
      <w:r w:rsidR="00E80344">
        <w:t>for the</w:t>
      </w:r>
      <w:r w:rsidR="008F3A95" w:rsidRPr="00A02C4A">
        <w:t xml:space="preserve"> BS transmission power and grid-shift, as </w:t>
      </w:r>
      <w:r w:rsidR="00620914" w:rsidRPr="00A02C4A">
        <w:t>shown in</w:t>
      </w:r>
      <w:r w:rsidR="008F3A95" w:rsidRPr="00A02C4A">
        <w:t xml:space="preserve"> Table 2.2.</w:t>
      </w:r>
      <w:r w:rsidR="007411F4">
        <w:t>1.</w:t>
      </w:r>
      <w:r w:rsidR="003C5998" w:rsidRPr="00A02C4A">
        <w:t>3</w:t>
      </w:r>
      <w:r w:rsidR="008F3A95" w:rsidRPr="00A02C4A">
        <w:t>-1.</w:t>
      </w:r>
    </w:p>
    <w:p w14:paraId="4443EB5A" w14:textId="7566EDC7" w:rsidR="005E1B23" w:rsidRPr="00A02C4A" w:rsidRDefault="005E1B23" w:rsidP="005E1B23">
      <w:pPr>
        <w:keepNext/>
        <w:keepLines/>
        <w:spacing w:after="0"/>
        <w:jc w:val="center"/>
        <w:rPr>
          <w:rFonts w:ascii="Arial" w:eastAsia="SimSun" w:hAnsi="Arial"/>
          <w:b/>
        </w:rPr>
      </w:pPr>
      <w:r w:rsidRPr="00A02C4A">
        <w:rPr>
          <w:rFonts w:ascii="Arial" w:eastAsia="SimSun" w:hAnsi="Arial"/>
          <w:b/>
        </w:rPr>
        <w:t>Table 2.2.</w:t>
      </w:r>
      <w:r w:rsidR="007411F4">
        <w:rPr>
          <w:rFonts w:ascii="Arial" w:eastAsia="SimSun" w:hAnsi="Arial"/>
          <w:b/>
        </w:rPr>
        <w:t>1.</w:t>
      </w:r>
      <w:r w:rsidRPr="00A02C4A">
        <w:rPr>
          <w:rFonts w:ascii="Arial" w:eastAsia="SimSun" w:hAnsi="Arial"/>
          <w:b/>
        </w:rPr>
        <w:t>3-1: Simulation assumptions</w:t>
      </w:r>
    </w:p>
    <w:tbl>
      <w:tblPr>
        <w:tblStyle w:val="TableGrid"/>
        <w:tblW w:w="5601" w:type="dxa"/>
        <w:jc w:val="center"/>
        <w:tblLook w:val="04A0" w:firstRow="1" w:lastRow="0" w:firstColumn="1" w:lastColumn="0" w:noHBand="0" w:noVBand="1"/>
      </w:tblPr>
      <w:tblGrid>
        <w:gridCol w:w="2269"/>
        <w:gridCol w:w="1668"/>
        <w:gridCol w:w="1664"/>
      </w:tblGrid>
      <w:tr w:rsidR="005E1B23" w:rsidRPr="005E1B23" w14:paraId="0E90E58C" w14:textId="77777777" w:rsidTr="00741213">
        <w:trPr>
          <w:trHeight w:val="300"/>
          <w:jc w:val="center"/>
        </w:trPr>
        <w:tc>
          <w:tcPr>
            <w:tcW w:w="2269" w:type="dxa"/>
          </w:tcPr>
          <w:p w14:paraId="7CA8C3B1" w14:textId="77777777" w:rsidR="005E1B23" w:rsidRPr="00A02C4A" w:rsidRDefault="005E1B23">
            <w:pPr>
              <w:jc w:val="center"/>
            </w:pPr>
            <w:r w:rsidRPr="00A02C4A">
              <w:t>Priority assumptions</w:t>
            </w:r>
          </w:p>
        </w:tc>
        <w:tc>
          <w:tcPr>
            <w:tcW w:w="1668" w:type="dxa"/>
          </w:tcPr>
          <w:p w14:paraId="716861FF" w14:textId="77777777" w:rsidR="005E1B23" w:rsidRPr="00A02C4A" w:rsidRDefault="005E1B23">
            <w:pPr>
              <w:jc w:val="center"/>
            </w:pPr>
            <w:r w:rsidRPr="00A02C4A">
              <w:t>TRP = 30 dBm</w:t>
            </w:r>
          </w:p>
        </w:tc>
        <w:tc>
          <w:tcPr>
            <w:tcW w:w="1664" w:type="dxa"/>
          </w:tcPr>
          <w:p w14:paraId="4C8467DA" w14:textId="77777777" w:rsidR="005E1B23" w:rsidRPr="00A02C4A" w:rsidRDefault="005E1B23">
            <w:pPr>
              <w:jc w:val="center"/>
            </w:pPr>
            <w:r w:rsidRPr="00A02C4A">
              <w:t>GS=100%</w:t>
            </w:r>
          </w:p>
        </w:tc>
      </w:tr>
      <w:tr w:rsidR="005E1B23" w:rsidRPr="005E1B23" w14:paraId="12E61D64" w14:textId="77777777" w:rsidTr="00741213">
        <w:trPr>
          <w:trHeight w:val="300"/>
          <w:jc w:val="center"/>
        </w:trPr>
        <w:tc>
          <w:tcPr>
            <w:tcW w:w="2269" w:type="dxa"/>
          </w:tcPr>
          <w:p w14:paraId="67C2ED0B" w14:textId="77777777" w:rsidR="005E1B23" w:rsidRPr="00A02C4A" w:rsidRDefault="005E1B23">
            <w:pPr>
              <w:jc w:val="center"/>
            </w:pPr>
            <w:r w:rsidRPr="00A02C4A">
              <w:t>Optional assumptions A</w:t>
            </w:r>
          </w:p>
        </w:tc>
        <w:tc>
          <w:tcPr>
            <w:tcW w:w="1668" w:type="dxa"/>
          </w:tcPr>
          <w:p w14:paraId="3C0CC03F" w14:textId="77777777" w:rsidR="005E1B23" w:rsidRPr="00A02C4A" w:rsidRDefault="005E1B23">
            <w:pPr>
              <w:jc w:val="center"/>
            </w:pPr>
            <w:r w:rsidRPr="00A02C4A">
              <w:t>TRP = 30 dBm</w:t>
            </w:r>
          </w:p>
        </w:tc>
        <w:tc>
          <w:tcPr>
            <w:tcW w:w="1664" w:type="dxa"/>
          </w:tcPr>
          <w:p w14:paraId="50381763" w14:textId="77777777" w:rsidR="005E1B23" w:rsidRPr="00A02C4A" w:rsidRDefault="005E1B23">
            <w:pPr>
              <w:jc w:val="center"/>
            </w:pPr>
            <w:r w:rsidRPr="00A02C4A">
              <w:t>GS = 50%</w:t>
            </w:r>
          </w:p>
        </w:tc>
      </w:tr>
      <w:tr w:rsidR="005E1B23" w:rsidRPr="005E1B23" w14:paraId="190CA664" w14:textId="77777777" w:rsidTr="00741213">
        <w:trPr>
          <w:trHeight w:val="300"/>
          <w:jc w:val="center"/>
        </w:trPr>
        <w:tc>
          <w:tcPr>
            <w:tcW w:w="2269" w:type="dxa"/>
          </w:tcPr>
          <w:p w14:paraId="21023270" w14:textId="77777777" w:rsidR="005E1B23" w:rsidRPr="00A02C4A" w:rsidRDefault="005E1B23">
            <w:pPr>
              <w:jc w:val="center"/>
            </w:pPr>
            <w:r w:rsidRPr="00A02C4A">
              <w:t>Optional assumptions B</w:t>
            </w:r>
          </w:p>
        </w:tc>
        <w:tc>
          <w:tcPr>
            <w:tcW w:w="1668" w:type="dxa"/>
          </w:tcPr>
          <w:p w14:paraId="6C55B380" w14:textId="77777777" w:rsidR="005E1B23" w:rsidRPr="00A02C4A" w:rsidRDefault="005E1B23">
            <w:pPr>
              <w:jc w:val="center"/>
            </w:pPr>
            <w:r w:rsidRPr="00A02C4A">
              <w:t>TRP = 30 dBm</w:t>
            </w:r>
          </w:p>
        </w:tc>
        <w:tc>
          <w:tcPr>
            <w:tcW w:w="1664" w:type="dxa"/>
          </w:tcPr>
          <w:p w14:paraId="2ED413E9" w14:textId="77777777" w:rsidR="005E1B23" w:rsidRPr="00A02C4A" w:rsidRDefault="005E1B23">
            <w:pPr>
              <w:jc w:val="center"/>
            </w:pPr>
            <w:r w:rsidRPr="00A02C4A">
              <w:t>GS = 25%</w:t>
            </w:r>
          </w:p>
        </w:tc>
      </w:tr>
      <w:tr w:rsidR="005E1B23" w:rsidRPr="005E1B23" w14:paraId="3771FDD7" w14:textId="77777777" w:rsidTr="00741213">
        <w:trPr>
          <w:trHeight w:val="300"/>
          <w:jc w:val="center"/>
        </w:trPr>
        <w:tc>
          <w:tcPr>
            <w:tcW w:w="2269" w:type="dxa"/>
          </w:tcPr>
          <w:p w14:paraId="15580E84" w14:textId="77777777" w:rsidR="005E1B23" w:rsidRPr="00A02C4A" w:rsidRDefault="005E1B23">
            <w:pPr>
              <w:jc w:val="center"/>
            </w:pPr>
            <w:r w:rsidRPr="00A02C4A">
              <w:t>Optional assumptions C</w:t>
            </w:r>
          </w:p>
        </w:tc>
        <w:tc>
          <w:tcPr>
            <w:tcW w:w="1668" w:type="dxa"/>
          </w:tcPr>
          <w:p w14:paraId="6E319CAA" w14:textId="77777777" w:rsidR="005E1B23" w:rsidRPr="00A02C4A" w:rsidRDefault="005E1B23">
            <w:pPr>
              <w:jc w:val="center"/>
            </w:pPr>
            <w:r w:rsidRPr="00A02C4A">
              <w:t>TRP = 30 dBm</w:t>
            </w:r>
          </w:p>
        </w:tc>
        <w:tc>
          <w:tcPr>
            <w:tcW w:w="1664" w:type="dxa"/>
          </w:tcPr>
          <w:p w14:paraId="0054273D" w14:textId="77777777" w:rsidR="005E1B23" w:rsidRPr="00A02C4A" w:rsidRDefault="005E1B23">
            <w:pPr>
              <w:jc w:val="center"/>
            </w:pPr>
            <w:r w:rsidRPr="00A02C4A">
              <w:t>GS = 10%</w:t>
            </w:r>
          </w:p>
        </w:tc>
      </w:tr>
      <w:tr w:rsidR="005E1B23" w:rsidRPr="00880A14" w14:paraId="3DF19E2A" w14:textId="77777777" w:rsidTr="00741213">
        <w:trPr>
          <w:trHeight w:val="300"/>
          <w:jc w:val="center"/>
        </w:trPr>
        <w:tc>
          <w:tcPr>
            <w:tcW w:w="2269" w:type="dxa"/>
          </w:tcPr>
          <w:p w14:paraId="2B24012B" w14:textId="77777777" w:rsidR="005E1B23" w:rsidRPr="00A02C4A" w:rsidRDefault="005E1B23">
            <w:pPr>
              <w:jc w:val="center"/>
            </w:pPr>
            <w:r w:rsidRPr="00A02C4A">
              <w:t>Optional assumptions D</w:t>
            </w:r>
          </w:p>
        </w:tc>
        <w:tc>
          <w:tcPr>
            <w:tcW w:w="1668" w:type="dxa"/>
          </w:tcPr>
          <w:p w14:paraId="1F4D8B3E" w14:textId="77777777" w:rsidR="005E1B23" w:rsidRPr="00A02C4A" w:rsidRDefault="005E1B23">
            <w:pPr>
              <w:jc w:val="center"/>
            </w:pPr>
            <w:r w:rsidRPr="00A02C4A">
              <w:t>TRP = 40 dBm</w:t>
            </w:r>
          </w:p>
        </w:tc>
        <w:tc>
          <w:tcPr>
            <w:tcW w:w="1664" w:type="dxa"/>
          </w:tcPr>
          <w:p w14:paraId="7CE37AF9" w14:textId="77777777" w:rsidR="005E1B23" w:rsidRPr="00A02C4A" w:rsidRDefault="005E1B23">
            <w:pPr>
              <w:jc w:val="center"/>
            </w:pPr>
            <w:r w:rsidRPr="00A02C4A">
              <w:t>GS= 100%</w:t>
            </w:r>
          </w:p>
        </w:tc>
      </w:tr>
    </w:tbl>
    <w:p w14:paraId="77E5CD65" w14:textId="77777777" w:rsidR="00DC287D" w:rsidRDefault="00DC287D" w:rsidP="005E581B">
      <w:pPr>
        <w:jc w:val="both"/>
      </w:pPr>
    </w:p>
    <w:p w14:paraId="02BD7361" w14:textId="03CB2C2D" w:rsidR="008726A8" w:rsidRDefault="008726A8" w:rsidP="005E581B">
      <w:pPr>
        <w:jc w:val="both"/>
      </w:pPr>
      <w:r w:rsidRPr="005E581B">
        <w:t xml:space="preserve">Figure 2.2.1.3-1 and Figure 2.2.3.1-2 refer to </w:t>
      </w:r>
      <w:r w:rsidR="004D5248">
        <w:t>S</w:t>
      </w:r>
      <w:r w:rsidR="004D5248" w:rsidRPr="005E581B">
        <w:t xml:space="preserve">cenario </w:t>
      </w:r>
      <w:r w:rsidRPr="005E581B">
        <w:t xml:space="preserve">6 considering the priority assumptions, which specifically accounts for TRP equal to 30 dBm and for </w:t>
      </w:r>
      <w:r w:rsidR="001F2A76">
        <w:t>grid-shift</w:t>
      </w:r>
      <w:r w:rsidRPr="005E581B">
        <w:t xml:space="preserve"> equal to 100%.</w:t>
      </w:r>
    </w:p>
    <w:p w14:paraId="678C4D5D" w14:textId="23E70A98" w:rsidR="003521B6" w:rsidRPr="002B6F32" w:rsidRDefault="003521B6" w:rsidP="003521B6">
      <w:r w:rsidRPr="229463FF">
        <w:t>Figure 2.</w:t>
      </w:r>
      <w:r>
        <w:t>2</w:t>
      </w:r>
      <w:r w:rsidRPr="229463FF">
        <w:t>.</w:t>
      </w:r>
      <w:r w:rsidR="00756EE6">
        <w:t>1</w:t>
      </w:r>
      <w:r>
        <w:t>.3</w:t>
      </w:r>
      <w:r w:rsidRPr="229463FF">
        <w:t>-1 shows the UL mean and 5%-tile user throughput of SBFD</w:t>
      </w:r>
      <w:r>
        <w:t>, when the aggressor is the DL of the M</w:t>
      </w:r>
      <w:r w:rsidR="00756EE6">
        <w:t>a</w:t>
      </w:r>
      <w:r>
        <w:t>cro TDD network</w:t>
      </w:r>
      <w:r w:rsidR="00A532FF">
        <w:t xml:space="preserve"> considering the priority assumptions (</w:t>
      </w:r>
      <w:r w:rsidR="001F2A76">
        <w:t>grid-shift</w:t>
      </w:r>
      <w:r w:rsidR="00A532FF">
        <w:t xml:space="preserve"> = 100% and TRP=</w:t>
      </w:r>
      <w:r w:rsidR="00C6217B">
        <w:t>3</w:t>
      </w:r>
      <w:r w:rsidR="00A532FF">
        <w:t>0 dBm)</w:t>
      </w:r>
      <w:r>
        <w:t>.</w:t>
      </w:r>
      <w:r w:rsidRPr="229463FF">
        <w:t xml:space="preserve"> </w:t>
      </w:r>
      <w:r w:rsidR="00A532FF">
        <w:t>When</w:t>
      </w:r>
      <w:r w:rsidRPr="229463FF">
        <w:t xml:space="preserve"> the reference ACIR </w:t>
      </w:r>
      <w:r w:rsidR="00A532FF">
        <w:lastRenderedPageBreak/>
        <w:t>values are considered</w:t>
      </w:r>
      <w:r w:rsidRPr="229463FF">
        <w:t>, it can be observed a degradation with respect to the baseline of</w:t>
      </w:r>
      <w:r>
        <w:t xml:space="preserve"> </w:t>
      </w:r>
      <w:r w:rsidR="000F7509">
        <w:t>1.8</w:t>
      </w:r>
      <w:r>
        <w:t>%</w:t>
      </w:r>
      <w:r w:rsidRPr="229463FF">
        <w:t xml:space="preserve"> </w:t>
      </w:r>
      <w:r w:rsidRPr="00485025">
        <w:t xml:space="preserve">and </w:t>
      </w:r>
      <w:r w:rsidR="000F7509">
        <w:t>6.1</w:t>
      </w:r>
      <w:r w:rsidRPr="00485025">
        <w:t>%</w:t>
      </w:r>
      <w:r w:rsidRPr="229463FF">
        <w:t xml:space="preserve"> in terms of </w:t>
      </w:r>
      <w:r>
        <w:t xml:space="preserve">mean and </w:t>
      </w:r>
      <w:r w:rsidRPr="229463FF">
        <w:t>5%-tile user throughout</w:t>
      </w:r>
      <w:r>
        <w:t>, respectively</w:t>
      </w:r>
      <w:r w:rsidRPr="229463FF">
        <w:t xml:space="preserve">. </w:t>
      </w:r>
      <w:r w:rsidR="00443C58">
        <w:t xml:space="preserve">It is required to increase the ACIR_BS_BS by 4 dB </w:t>
      </w:r>
      <w:proofErr w:type="gramStart"/>
      <w:r w:rsidR="00443C58">
        <w:t>in order to</w:t>
      </w:r>
      <w:proofErr w:type="gramEnd"/>
      <w:r w:rsidR="00443C58">
        <w:t xml:space="preserve"> reduce the degradation below 5%, which means that the ACS of the SBFD BS should be increased compared to current assumptions. </w:t>
      </w:r>
      <w:r w:rsidR="007B6475" w:rsidRPr="00A02C4A">
        <w:t>Like in Case 2, also in this Case 3, when priority assumptions are considered</w:t>
      </w:r>
      <w:r w:rsidR="00370813" w:rsidRPr="00A02C4A">
        <w:t xml:space="preserve">, </w:t>
      </w:r>
      <w:r w:rsidR="007B6475" w:rsidRPr="00A02C4A">
        <w:t xml:space="preserve">the interference at the victim is dominated by internal interference. Specifically, a great source of internal interference, besides the co-link one, which was present also in </w:t>
      </w:r>
      <w:r w:rsidR="00DF0DE1">
        <w:t>C</w:t>
      </w:r>
      <w:r w:rsidR="00DF0DE1" w:rsidRPr="00A02C4A">
        <w:t xml:space="preserve">ase </w:t>
      </w:r>
      <w:r w:rsidR="007B6475" w:rsidRPr="00A02C4A">
        <w:t xml:space="preserve">2, is the inter-sector and self-interference. In general, the SBFD internal interference dominates </w:t>
      </w:r>
      <w:r w:rsidR="00370813" w:rsidRPr="00A02C4A">
        <w:t>so that</w:t>
      </w:r>
      <w:r w:rsidR="007B6475" w:rsidRPr="00A02C4A">
        <w:t xml:space="preserve"> the impact from ACI is lower than for FR1 and </w:t>
      </w:r>
      <w:r w:rsidR="00C83F77">
        <w:t>C</w:t>
      </w:r>
      <w:r w:rsidR="00C83F77" w:rsidRPr="00A02C4A">
        <w:t xml:space="preserve">ase </w:t>
      </w:r>
      <w:r w:rsidR="007B6475" w:rsidRPr="00A02C4A">
        <w:t>2.</w:t>
      </w:r>
    </w:p>
    <w:p w14:paraId="0C80E58B" w14:textId="792603B5" w:rsidR="003521B6" w:rsidRPr="00E73874" w:rsidRDefault="003521B6" w:rsidP="003521B6">
      <w:r>
        <w:t>Figure 2.</w:t>
      </w:r>
      <w:r w:rsidR="002527FD">
        <w:t>2.1.</w:t>
      </w:r>
      <w:r w:rsidDel="002527FD">
        <w:t>3</w:t>
      </w:r>
      <w:r>
        <w:t>-2 shows the DL mean and 5%-</w:t>
      </w:r>
      <w:r w:rsidRPr="00E73874">
        <w:t>tile user throughput of SBFD, when the aggressor is the DL of TDD</w:t>
      </w:r>
      <w:r w:rsidR="00760529">
        <w:t>. Degradation is not observed.</w:t>
      </w:r>
    </w:p>
    <w:p w14:paraId="180C1D7A" w14:textId="14098876" w:rsidR="003521B6" w:rsidRPr="00AE4935" w:rsidRDefault="008F601A" w:rsidP="00AE4935">
      <w:pPr>
        <w:jc w:val="center"/>
        <w:rPr>
          <w:rFonts w:ascii="Arial" w:hAnsi="Arial" w:cs="Arial"/>
        </w:rPr>
      </w:pPr>
      <w:r w:rsidRPr="00E73874">
        <w:rPr>
          <w:rFonts w:ascii="Arial" w:hAnsi="Arial" w:cs="Arial"/>
          <w:noProof/>
        </w:rPr>
        <w:drawing>
          <wp:inline distT="0" distB="0" distL="0" distR="0" wp14:anchorId="4E46CD49" wp14:editId="32020EE9">
            <wp:extent cx="2805764" cy="2264168"/>
            <wp:effectExtent l="0" t="0" r="0" b="3175"/>
            <wp:docPr id="2050401156" name="Picture 205040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21036" cy="2276492"/>
                    </a:xfrm>
                    <a:prstGeom prst="rect">
                      <a:avLst/>
                    </a:prstGeom>
                  </pic:spPr>
                </pic:pic>
              </a:graphicData>
            </a:graphic>
          </wp:inline>
        </w:drawing>
      </w:r>
      <w:r w:rsidR="006A65B9">
        <w:rPr>
          <w:rFonts w:ascii="Arial" w:hAnsi="Arial" w:cs="Arial"/>
        </w:rPr>
        <w:t xml:space="preserve">     </w:t>
      </w:r>
      <w:r w:rsidR="00812C93" w:rsidRPr="00AE4935">
        <w:rPr>
          <w:rFonts w:ascii="Arial" w:hAnsi="Arial" w:cs="Arial"/>
          <w:noProof/>
        </w:rPr>
        <w:drawing>
          <wp:inline distT="0" distB="0" distL="0" distR="0" wp14:anchorId="4DD28B41" wp14:editId="3D666CCA">
            <wp:extent cx="2839452" cy="2280504"/>
            <wp:effectExtent l="0" t="0" r="0" b="5715"/>
            <wp:docPr id="2050401157" name="Picture 205040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59629" cy="2296709"/>
                    </a:xfrm>
                    <a:prstGeom prst="rect">
                      <a:avLst/>
                    </a:prstGeom>
                    <a:noFill/>
                  </pic:spPr>
                </pic:pic>
              </a:graphicData>
            </a:graphic>
          </wp:inline>
        </w:drawing>
      </w:r>
    </w:p>
    <w:p w14:paraId="15EEEF79" w14:textId="718E287E" w:rsidR="00812C93" w:rsidRPr="00955C13" w:rsidRDefault="00812C93" w:rsidP="00812C93">
      <w:pPr>
        <w:jc w:val="center"/>
        <w:rPr>
          <w:rFonts w:ascii="Arial" w:eastAsia="Arial" w:hAnsi="Arial" w:cs="Arial"/>
          <w:b/>
          <w:bCs/>
        </w:rPr>
      </w:pPr>
      <w:r w:rsidRPr="00AE4935">
        <w:rPr>
          <w:rFonts w:ascii="Arial" w:eastAsia="Arial" w:hAnsi="Arial" w:cs="Arial"/>
          <w:b/>
        </w:rPr>
        <w:t>Figure 2.</w:t>
      </w:r>
      <w:r w:rsidR="003D142D" w:rsidRPr="00AE4935">
        <w:rPr>
          <w:rFonts w:ascii="Arial" w:eastAsia="Arial" w:hAnsi="Arial" w:cs="Arial"/>
          <w:b/>
        </w:rPr>
        <w:t>2.1.3</w:t>
      </w:r>
      <w:r w:rsidRPr="00AE4935">
        <w:rPr>
          <w:rFonts w:ascii="Arial" w:eastAsia="Arial" w:hAnsi="Arial" w:cs="Arial"/>
          <w:b/>
        </w:rPr>
        <w:t>-1: Case 3</w:t>
      </w:r>
      <w:r w:rsidR="00AD114A">
        <w:rPr>
          <w:rFonts w:ascii="Arial" w:eastAsia="Arial" w:hAnsi="Arial" w:cs="Arial"/>
          <w:b/>
          <w:bCs/>
        </w:rPr>
        <w:t xml:space="preserve"> (priority assumptions)</w:t>
      </w:r>
      <w:r w:rsidRPr="00AE4935">
        <w:rPr>
          <w:rFonts w:ascii="Arial" w:eastAsia="Arial" w:hAnsi="Arial" w:cs="Arial"/>
          <w:b/>
          <w:bCs/>
        </w:rPr>
        <w:t>:</w:t>
      </w:r>
      <w:r w:rsidRPr="00AE4935">
        <w:rPr>
          <w:rFonts w:ascii="Arial" w:eastAsia="Arial" w:hAnsi="Arial" w:cs="Arial"/>
          <w:b/>
        </w:rPr>
        <w:t xml:space="preserve"> UL mean and 5%-tile user throughput of SBFD, FR1, </w:t>
      </w:r>
      <w:r w:rsidR="00FC7535">
        <w:rPr>
          <w:rFonts w:ascii="Arial" w:eastAsia="Arial" w:hAnsi="Arial" w:cs="Arial"/>
          <w:b/>
        </w:rPr>
        <w:t>S</w:t>
      </w:r>
      <w:r w:rsidR="00FC7535" w:rsidRPr="00AE4935">
        <w:rPr>
          <w:rFonts w:ascii="Arial" w:eastAsia="Arial" w:hAnsi="Arial" w:cs="Arial"/>
          <w:b/>
        </w:rPr>
        <w:t xml:space="preserve">cenario </w:t>
      </w:r>
      <w:r w:rsidR="00AB2506">
        <w:rPr>
          <w:rFonts w:ascii="Arial" w:eastAsia="Arial" w:hAnsi="Arial" w:cs="Arial"/>
          <w:b/>
          <w:bCs/>
        </w:rPr>
        <w:t>6</w:t>
      </w:r>
      <w:r w:rsidRPr="00AE4935">
        <w:rPr>
          <w:rFonts w:ascii="Arial" w:eastAsia="Arial" w:hAnsi="Arial" w:cs="Arial"/>
          <w:b/>
        </w:rPr>
        <w:t xml:space="preserve"> (sweeping ACIR_BS_BS)</w:t>
      </w:r>
    </w:p>
    <w:p w14:paraId="18C747EE" w14:textId="307AAECD" w:rsidR="00812C93" w:rsidRPr="00AE4935" w:rsidRDefault="00113996" w:rsidP="005E581B">
      <w:pPr>
        <w:jc w:val="center"/>
        <w:rPr>
          <w:rFonts w:ascii="Arial" w:hAnsi="Arial" w:cs="Arial"/>
        </w:rPr>
      </w:pPr>
      <w:r w:rsidRPr="00955C13">
        <w:rPr>
          <w:rFonts w:ascii="Arial" w:hAnsi="Arial" w:cs="Arial"/>
          <w:noProof/>
        </w:rPr>
        <w:drawing>
          <wp:inline distT="0" distB="0" distL="0" distR="0" wp14:anchorId="008D87F8" wp14:editId="7392C537">
            <wp:extent cx="2852548" cy="2268487"/>
            <wp:effectExtent l="0" t="0" r="5080" b="0"/>
            <wp:docPr id="2050401158" name="Picture 205040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81623" cy="2291609"/>
                    </a:xfrm>
                    <a:prstGeom prst="rect">
                      <a:avLst/>
                    </a:prstGeom>
                  </pic:spPr>
                </pic:pic>
              </a:graphicData>
            </a:graphic>
          </wp:inline>
        </w:drawing>
      </w:r>
      <w:r w:rsidR="006A65B9">
        <w:rPr>
          <w:rFonts w:ascii="Arial" w:hAnsi="Arial" w:cs="Arial"/>
        </w:rPr>
        <w:t xml:space="preserve">    </w:t>
      </w:r>
      <w:r w:rsidR="00955C13" w:rsidRPr="00AE4935">
        <w:rPr>
          <w:rFonts w:ascii="Arial" w:hAnsi="Arial" w:cs="Arial"/>
          <w:noProof/>
        </w:rPr>
        <w:drawing>
          <wp:inline distT="0" distB="0" distL="0" distR="0" wp14:anchorId="0EC74CA7" wp14:editId="6E76149A">
            <wp:extent cx="2868329" cy="2303696"/>
            <wp:effectExtent l="0" t="0" r="8255" b="1905"/>
            <wp:docPr id="2050401159" name="Picture 205040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14084" cy="2340444"/>
                    </a:xfrm>
                    <a:prstGeom prst="rect">
                      <a:avLst/>
                    </a:prstGeom>
                    <a:noFill/>
                  </pic:spPr>
                </pic:pic>
              </a:graphicData>
            </a:graphic>
          </wp:inline>
        </w:drawing>
      </w:r>
    </w:p>
    <w:p w14:paraId="09290873" w14:textId="75B465F7" w:rsidR="00AB2506" w:rsidRDefault="00AB2506" w:rsidP="00AB2506">
      <w:pPr>
        <w:jc w:val="center"/>
        <w:rPr>
          <w:rFonts w:ascii="Arial" w:eastAsia="Arial" w:hAnsi="Arial" w:cs="Arial"/>
          <w:b/>
          <w:bCs/>
        </w:rPr>
      </w:pPr>
      <w:r w:rsidRPr="00D77C15">
        <w:rPr>
          <w:rFonts w:ascii="Arial" w:eastAsia="Arial" w:hAnsi="Arial" w:cs="Arial"/>
          <w:b/>
          <w:bCs/>
        </w:rPr>
        <w:t>Figure 2.</w:t>
      </w:r>
      <w:r>
        <w:rPr>
          <w:rFonts w:ascii="Arial" w:eastAsia="Arial" w:hAnsi="Arial" w:cs="Arial"/>
          <w:b/>
          <w:bCs/>
        </w:rPr>
        <w:t>2</w:t>
      </w:r>
      <w:r w:rsidRPr="00D77C15">
        <w:rPr>
          <w:rFonts w:ascii="Arial" w:eastAsia="Arial" w:hAnsi="Arial" w:cs="Arial"/>
          <w:b/>
          <w:bCs/>
        </w:rPr>
        <w:t>.</w:t>
      </w:r>
      <w:r>
        <w:rPr>
          <w:rFonts w:ascii="Arial" w:eastAsia="Arial" w:hAnsi="Arial" w:cs="Arial"/>
          <w:b/>
          <w:bCs/>
        </w:rPr>
        <w:t>1</w:t>
      </w:r>
      <w:r w:rsidRPr="00D77C15">
        <w:rPr>
          <w:rFonts w:ascii="Arial" w:eastAsia="Arial" w:hAnsi="Arial" w:cs="Arial"/>
          <w:b/>
          <w:bCs/>
        </w:rPr>
        <w:t>.3-2: Case 3</w:t>
      </w:r>
      <w:r w:rsidR="00AD114A">
        <w:rPr>
          <w:rFonts w:ascii="Arial" w:eastAsia="Arial" w:hAnsi="Arial" w:cs="Arial"/>
          <w:b/>
          <w:bCs/>
        </w:rPr>
        <w:t xml:space="preserve"> (priority assumptions)</w:t>
      </w:r>
      <w:r w:rsidRPr="00D77C15">
        <w:rPr>
          <w:rFonts w:ascii="Arial" w:eastAsia="Arial" w:hAnsi="Arial" w:cs="Arial"/>
          <w:b/>
          <w:bCs/>
        </w:rPr>
        <w:t xml:space="preserve">: DL mean and 5%-tile user throughput of SBFD, FR1, </w:t>
      </w:r>
      <w:r w:rsidR="00FC7535">
        <w:rPr>
          <w:rFonts w:ascii="Arial" w:eastAsia="Arial" w:hAnsi="Arial" w:cs="Arial"/>
          <w:b/>
          <w:bCs/>
        </w:rPr>
        <w:t>S</w:t>
      </w:r>
      <w:r w:rsidR="00FC7535" w:rsidRPr="00D77C15">
        <w:rPr>
          <w:rFonts w:ascii="Arial" w:eastAsia="Arial" w:hAnsi="Arial" w:cs="Arial"/>
          <w:b/>
          <w:bCs/>
        </w:rPr>
        <w:t xml:space="preserve">cenario </w:t>
      </w:r>
      <w:r>
        <w:rPr>
          <w:rFonts w:ascii="Arial" w:eastAsia="Arial" w:hAnsi="Arial" w:cs="Arial"/>
          <w:b/>
          <w:bCs/>
        </w:rPr>
        <w:t>6</w:t>
      </w:r>
      <w:r w:rsidRPr="00D77C15">
        <w:rPr>
          <w:rFonts w:ascii="Arial" w:eastAsia="Arial" w:hAnsi="Arial" w:cs="Arial"/>
          <w:b/>
          <w:bCs/>
        </w:rPr>
        <w:t xml:space="preserve"> (sweeping ACIR_BS_UE)</w:t>
      </w:r>
    </w:p>
    <w:p w14:paraId="0B78247C" w14:textId="4D5DE84F" w:rsidR="00AD114A" w:rsidRDefault="00AD114A" w:rsidP="000E01FD">
      <w:pPr>
        <w:rPr>
          <w:rFonts w:ascii="Arial" w:eastAsia="Arial" w:hAnsi="Arial" w:cs="Arial"/>
          <w:b/>
          <w:bCs/>
        </w:rPr>
      </w:pPr>
      <w:r w:rsidRPr="00A36FAF">
        <w:t>Figure 2.2.</w:t>
      </w:r>
      <w:r>
        <w:t>1.3</w:t>
      </w:r>
      <w:r w:rsidRPr="00A36FAF">
        <w:t>-</w:t>
      </w:r>
      <w:r>
        <w:t>3</w:t>
      </w:r>
      <w:r w:rsidRPr="00A36FAF">
        <w:t xml:space="preserve"> shows the UL mean and 5%-tile user throughput of </w:t>
      </w:r>
      <w:r w:rsidR="00035E88">
        <w:t>UL SBFD</w:t>
      </w:r>
      <w:r w:rsidRPr="00A36FAF">
        <w:t xml:space="preserve">, when </w:t>
      </w:r>
      <w:r w:rsidR="00035E88">
        <w:t>DL TDD</w:t>
      </w:r>
      <w:r w:rsidRPr="00A36FAF">
        <w:t xml:space="preserve"> is the aggressor and optional assumptions A, with </w:t>
      </w:r>
      <w:r w:rsidR="00035E88">
        <w:t>g</w:t>
      </w:r>
      <w:r w:rsidRPr="00A36FAF">
        <w:t>ri</w:t>
      </w:r>
      <w:r>
        <w:t>d-</w:t>
      </w:r>
      <w:r w:rsidRPr="00A36FAF">
        <w:t>shift 50%</w:t>
      </w:r>
      <w:r w:rsidR="00282413">
        <w:t>,</w:t>
      </w:r>
      <w:r w:rsidRPr="00A36FAF">
        <w:t xml:space="preserve"> </w:t>
      </w:r>
      <w:r>
        <w:t>are considered</w:t>
      </w:r>
      <w:r w:rsidRPr="00A36FAF">
        <w:t>. In this case, the 5%</w:t>
      </w:r>
      <w:r>
        <w:t>-</w:t>
      </w:r>
      <w:r w:rsidRPr="00A36FAF">
        <w:t xml:space="preserve">tile throughput is further impacted by the operation of DL </w:t>
      </w:r>
      <w:r w:rsidR="00035E88">
        <w:t>TDD</w:t>
      </w:r>
      <w:r w:rsidRPr="00A36FAF">
        <w:t>, compared to the 100% case</w:t>
      </w:r>
      <w:r>
        <w:t>, reaching 10.</w:t>
      </w:r>
      <w:r w:rsidR="2B17066B">
        <w:t>7</w:t>
      </w:r>
      <w:r>
        <w:t xml:space="preserve">% degradation. To reduce the degradation below 5%, it is necessary to increase the ACIR_BS_BS at least 10 dB, so up to 32 </w:t>
      </w:r>
      <w:proofErr w:type="spellStart"/>
      <w:r>
        <w:t>dB.</w:t>
      </w:r>
      <w:proofErr w:type="spellEnd"/>
      <w:r>
        <w:t xml:space="preserve"> This is not possible to achieve if the TDD BS ACLR is fixed at 28 </w:t>
      </w:r>
      <w:proofErr w:type="spellStart"/>
      <w:r>
        <w:t>dB</w:t>
      </w:r>
      <w:r w:rsidR="000E01FD">
        <w:t>.</w:t>
      </w:r>
      <w:proofErr w:type="spellEnd"/>
    </w:p>
    <w:p w14:paraId="69C47C35" w14:textId="7F1A1FFC" w:rsidR="00AB2506" w:rsidRPr="006A65B9" w:rsidRDefault="00927420" w:rsidP="006A65B9">
      <w:pPr>
        <w:jc w:val="center"/>
        <w:rPr>
          <w:rFonts w:ascii="Arial" w:hAnsi="Arial" w:cs="Arial"/>
        </w:rPr>
      </w:pPr>
      <w:r w:rsidRPr="006A65B9">
        <w:rPr>
          <w:rFonts w:ascii="Arial" w:hAnsi="Arial" w:cs="Arial"/>
          <w:noProof/>
        </w:rPr>
        <w:lastRenderedPageBreak/>
        <w:drawing>
          <wp:inline distT="0" distB="0" distL="0" distR="0" wp14:anchorId="5969AD07" wp14:editId="43F3DED4">
            <wp:extent cx="2849228" cy="2299242"/>
            <wp:effectExtent l="0" t="0" r="8890" b="6350"/>
            <wp:docPr id="2050401160" name="Picture 205040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62673" cy="2310092"/>
                    </a:xfrm>
                    <a:prstGeom prst="rect">
                      <a:avLst/>
                    </a:prstGeom>
                  </pic:spPr>
                </pic:pic>
              </a:graphicData>
            </a:graphic>
          </wp:inline>
        </w:drawing>
      </w:r>
      <w:r w:rsidR="006A65B9" w:rsidRPr="006A65B9">
        <w:rPr>
          <w:rFonts w:ascii="Arial" w:hAnsi="Arial" w:cs="Arial"/>
        </w:rPr>
        <w:t xml:space="preserve">     </w:t>
      </w:r>
      <w:r w:rsidRPr="006A65B9">
        <w:rPr>
          <w:rFonts w:ascii="Arial" w:hAnsi="Arial" w:cs="Arial"/>
          <w:noProof/>
        </w:rPr>
        <w:drawing>
          <wp:inline distT="0" distB="0" distL="0" distR="0" wp14:anchorId="31C9496B" wp14:editId="32E98EAA">
            <wp:extent cx="2875602" cy="2309538"/>
            <wp:effectExtent l="0" t="0" r="1270" b="0"/>
            <wp:docPr id="2050401161" name="Picture 205040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99105" cy="2328414"/>
                    </a:xfrm>
                    <a:prstGeom prst="rect">
                      <a:avLst/>
                    </a:prstGeom>
                    <a:noFill/>
                  </pic:spPr>
                </pic:pic>
              </a:graphicData>
            </a:graphic>
          </wp:inline>
        </w:drawing>
      </w:r>
    </w:p>
    <w:p w14:paraId="3FF1503E" w14:textId="3A5F69EB" w:rsidR="00443C58" w:rsidRDefault="00443C58" w:rsidP="00443C58">
      <w:pPr>
        <w:jc w:val="center"/>
        <w:rPr>
          <w:rFonts w:ascii="Arial" w:eastAsia="Arial" w:hAnsi="Arial" w:cs="Arial"/>
          <w:b/>
          <w:bCs/>
        </w:rPr>
      </w:pPr>
      <w:r w:rsidRPr="006A65B9">
        <w:rPr>
          <w:rFonts w:ascii="Arial" w:eastAsia="Arial" w:hAnsi="Arial" w:cs="Arial"/>
          <w:b/>
          <w:bCs/>
        </w:rPr>
        <w:t xml:space="preserve">Figure 2.2.1.3-3: Case 3 (optional assumptions A): UL mean and 5%-tile user throughput of SBFD, FR2, </w:t>
      </w:r>
      <w:r w:rsidR="00FC7535">
        <w:rPr>
          <w:rFonts w:ascii="Arial" w:eastAsia="Arial" w:hAnsi="Arial" w:cs="Arial"/>
          <w:b/>
          <w:bCs/>
        </w:rPr>
        <w:t>S</w:t>
      </w:r>
      <w:r w:rsidR="00FC7535" w:rsidRPr="006A65B9">
        <w:rPr>
          <w:rFonts w:ascii="Arial" w:eastAsia="Arial" w:hAnsi="Arial" w:cs="Arial"/>
          <w:b/>
          <w:bCs/>
        </w:rPr>
        <w:t xml:space="preserve">cenario </w:t>
      </w:r>
      <w:r w:rsidRPr="006A65B9">
        <w:rPr>
          <w:rFonts w:ascii="Arial" w:eastAsia="Arial" w:hAnsi="Arial" w:cs="Arial"/>
          <w:b/>
          <w:bCs/>
        </w:rPr>
        <w:t>6 (sweeping ACIR_BS_BS)</w:t>
      </w:r>
    </w:p>
    <w:p w14:paraId="4CC1B7C0" w14:textId="22CE5B4C" w:rsidR="00035E88" w:rsidRDefault="00035E88" w:rsidP="00035E88">
      <w:r w:rsidRPr="00A36FAF">
        <w:t>Figure 2.2.</w:t>
      </w:r>
      <w:r>
        <w:t>1.3</w:t>
      </w:r>
      <w:r w:rsidRPr="00A36FAF">
        <w:t>-</w:t>
      </w:r>
      <w:r>
        <w:t>4</w:t>
      </w:r>
      <w:r w:rsidRPr="00A36FAF">
        <w:t xml:space="preserve"> shows the UL mean and 5%-tile user throughput of </w:t>
      </w:r>
      <w:r>
        <w:t>UL SBFD</w:t>
      </w:r>
      <w:r w:rsidRPr="00A36FAF">
        <w:t xml:space="preserve">, when </w:t>
      </w:r>
      <w:r>
        <w:t>DL TDD</w:t>
      </w:r>
      <w:r w:rsidRPr="00A36FAF">
        <w:t xml:space="preserve"> is the aggressor and optional assumptions </w:t>
      </w:r>
      <w:r w:rsidR="00703C99">
        <w:t>B</w:t>
      </w:r>
      <w:r w:rsidRPr="00A36FAF">
        <w:t xml:space="preserve">, with </w:t>
      </w:r>
      <w:r w:rsidR="00631C9A">
        <w:t>g</w:t>
      </w:r>
      <w:r w:rsidRPr="00A36FAF">
        <w:t>ri</w:t>
      </w:r>
      <w:r>
        <w:t>d-</w:t>
      </w:r>
      <w:r w:rsidRPr="00A36FAF">
        <w:t xml:space="preserve">shift </w:t>
      </w:r>
      <w:r>
        <w:t>25</w:t>
      </w:r>
      <w:r w:rsidRPr="00A36FAF">
        <w:t xml:space="preserve">% </w:t>
      </w:r>
      <w:r>
        <w:t>are considered</w:t>
      </w:r>
      <w:r w:rsidRPr="00A36FAF">
        <w:t>. In this case, the 5%</w:t>
      </w:r>
      <w:r>
        <w:t>-</w:t>
      </w:r>
      <w:r w:rsidRPr="00A36FAF">
        <w:t xml:space="preserve">tile throughput is further impacted by the operation of DL </w:t>
      </w:r>
      <w:r>
        <w:t>TDD</w:t>
      </w:r>
      <w:r w:rsidRPr="00A36FAF">
        <w:t xml:space="preserve">, compared to the 100% </w:t>
      </w:r>
      <w:r>
        <w:t xml:space="preserve">grid-shift </w:t>
      </w:r>
      <w:r w:rsidRPr="00A36FAF">
        <w:t>case</w:t>
      </w:r>
      <w:r>
        <w:t xml:space="preserve">, reaching 18.5% degradation. It is not possible to reduce the degradation below 5%, even when the ACIR_BS_BS is increased up to a very high value. This is due by the fact that some of the BSs are much closer than with higher grid-shift and this increases the blocking probability </w:t>
      </w:r>
      <w:r w:rsidR="0030792F">
        <w:t xml:space="preserve">(0.5%) </w:t>
      </w:r>
      <w:r>
        <w:t>and the noise figure.</w:t>
      </w:r>
      <w:r w:rsidR="00631C9A">
        <w:t xml:space="preserve"> </w:t>
      </w:r>
    </w:p>
    <w:p w14:paraId="72620A69" w14:textId="42E424C0" w:rsidR="00035E88" w:rsidRDefault="00631C9A" w:rsidP="00B4004C">
      <w:pPr>
        <w:rPr>
          <w:rFonts w:ascii="Arial" w:eastAsia="Arial" w:hAnsi="Arial" w:cs="Arial"/>
          <w:b/>
          <w:bCs/>
        </w:rPr>
      </w:pPr>
      <w:r>
        <w:t xml:space="preserve">For optional assumptions A DL SBFD coexistence with DL TDD is not shown because the trend is </w:t>
      </w:r>
      <w:proofErr w:type="gramStart"/>
      <w:r>
        <w:t>similar to</w:t>
      </w:r>
      <w:proofErr w:type="gramEnd"/>
      <w:r>
        <w:t xml:space="preserve"> what already shown for priority assumptions in Figure 2.2.1.3-2.</w:t>
      </w:r>
    </w:p>
    <w:p w14:paraId="081E3D5D" w14:textId="1EE54693" w:rsidR="00927420" w:rsidRDefault="008510EF" w:rsidP="00443C58">
      <w:pPr>
        <w:jc w:val="center"/>
        <w:rPr>
          <w:rFonts w:ascii="Arial" w:eastAsia="Arial" w:hAnsi="Arial" w:cs="Arial"/>
          <w:b/>
          <w:bCs/>
        </w:rPr>
      </w:pPr>
      <w:r w:rsidRPr="008510EF">
        <w:rPr>
          <w:rFonts w:ascii="Arial" w:eastAsia="Arial" w:hAnsi="Arial" w:cs="Arial"/>
          <w:b/>
          <w:bCs/>
          <w:noProof/>
        </w:rPr>
        <w:drawing>
          <wp:inline distT="0" distB="0" distL="0" distR="0" wp14:anchorId="6C9A1E4F" wp14:editId="73F51B95">
            <wp:extent cx="2738762" cy="2246461"/>
            <wp:effectExtent l="0" t="0" r="444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55109" cy="2259870"/>
                    </a:xfrm>
                    <a:prstGeom prst="rect">
                      <a:avLst/>
                    </a:prstGeom>
                  </pic:spPr>
                </pic:pic>
              </a:graphicData>
            </a:graphic>
          </wp:inline>
        </w:drawing>
      </w:r>
      <w:r w:rsidR="006A65B9">
        <w:rPr>
          <w:rFonts w:ascii="Arial" w:eastAsia="Arial" w:hAnsi="Arial" w:cs="Arial"/>
          <w:b/>
          <w:bCs/>
        </w:rPr>
        <w:t xml:space="preserve">     </w:t>
      </w:r>
      <w:r w:rsidR="003942A1">
        <w:rPr>
          <w:rFonts w:ascii="Arial" w:eastAsia="Arial" w:hAnsi="Arial" w:cs="Arial"/>
          <w:b/>
          <w:bCs/>
          <w:noProof/>
        </w:rPr>
        <w:drawing>
          <wp:inline distT="0" distB="0" distL="0" distR="0" wp14:anchorId="18CEC493" wp14:editId="6D3EF26F">
            <wp:extent cx="2734820" cy="2250490"/>
            <wp:effectExtent l="0" t="0" r="8890" b="0"/>
            <wp:docPr id="2050401162" name="Picture 205040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53149" cy="2265573"/>
                    </a:xfrm>
                    <a:prstGeom prst="rect">
                      <a:avLst/>
                    </a:prstGeom>
                    <a:noFill/>
                  </pic:spPr>
                </pic:pic>
              </a:graphicData>
            </a:graphic>
          </wp:inline>
        </w:drawing>
      </w:r>
    </w:p>
    <w:p w14:paraId="0724565F" w14:textId="76676F60" w:rsidR="00927420" w:rsidRDefault="00927420" w:rsidP="00927420">
      <w:pPr>
        <w:jc w:val="center"/>
        <w:rPr>
          <w:rFonts w:ascii="Arial" w:eastAsia="Arial" w:hAnsi="Arial" w:cs="Arial"/>
          <w:b/>
          <w:bCs/>
        </w:rPr>
      </w:pPr>
      <w:r w:rsidRPr="00C34220">
        <w:rPr>
          <w:rFonts w:ascii="Arial" w:eastAsia="Arial" w:hAnsi="Arial" w:cs="Arial"/>
          <w:b/>
          <w:bCs/>
        </w:rPr>
        <w:t>Figure 2.2.</w:t>
      </w:r>
      <w:r>
        <w:rPr>
          <w:rFonts w:ascii="Arial" w:eastAsia="Arial" w:hAnsi="Arial" w:cs="Arial"/>
          <w:b/>
          <w:bCs/>
        </w:rPr>
        <w:t>1.3</w:t>
      </w:r>
      <w:r w:rsidRPr="00C34220">
        <w:rPr>
          <w:rFonts w:ascii="Arial" w:eastAsia="Arial" w:hAnsi="Arial" w:cs="Arial"/>
          <w:b/>
          <w:bCs/>
        </w:rPr>
        <w:t>-</w:t>
      </w:r>
      <w:r>
        <w:rPr>
          <w:rFonts w:ascii="Arial" w:eastAsia="Arial" w:hAnsi="Arial" w:cs="Arial"/>
          <w:b/>
          <w:bCs/>
        </w:rPr>
        <w:t>4</w:t>
      </w:r>
      <w:r w:rsidRPr="00C34220">
        <w:rPr>
          <w:rFonts w:ascii="Arial" w:eastAsia="Arial" w:hAnsi="Arial" w:cs="Arial"/>
          <w:b/>
          <w:bCs/>
        </w:rPr>
        <w:t xml:space="preserve">: Case </w:t>
      </w:r>
      <w:r>
        <w:rPr>
          <w:rFonts w:ascii="Arial" w:eastAsia="Arial" w:hAnsi="Arial" w:cs="Arial"/>
          <w:b/>
          <w:bCs/>
        </w:rPr>
        <w:t>3</w:t>
      </w:r>
      <w:r w:rsidRPr="00C34220">
        <w:rPr>
          <w:rFonts w:ascii="Arial" w:eastAsia="Arial" w:hAnsi="Arial" w:cs="Arial"/>
          <w:b/>
          <w:bCs/>
        </w:rPr>
        <w:t xml:space="preserve"> (optional assumptions </w:t>
      </w:r>
      <w:r>
        <w:rPr>
          <w:rFonts w:ascii="Arial" w:eastAsia="Arial" w:hAnsi="Arial" w:cs="Arial"/>
          <w:b/>
          <w:bCs/>
        </w:rPr>
        <w:t>B</w:t>
      </w:r>
      <w:r w:rsidRPr="00C34220">
        <w:rPr>
          <w:rFonts w:ascii="Arial" w:eastAsia="Arial" w:hAnsi="Arial" w:cs="Arial"/>
          <w:b/>
          <w:bCs/>
        </w:rPr>
        <w:t xml:space="preserve">): UL mean and 5%-tile user throughput of </w:t>
      </w:r>
      <w:r>
        <w:rPr>
          <w:rFonts w:ascii="Arial" w:eastAsia="Arial" w:hAnsi="Arial" w:cs="Arial"/>
          <w:b/>
          <w:bCs/>
        </w:rPr>
        <w:t>SBFD</w:t>
      </w:r>
      <w:r w:rsidRPr="00C34220">
        <w:rPr>
          <w:rFonts w:ascii="Arial" w:eastAsia="Arial" w:hAnsi="Arial" w:cs="Arial"/>
          <w:b/>
          <w:bCs/>
        </w:rPr>
        <w:t xml:space="preserve">, FR2, </w:t>
      </w:r>
      <w:r w:rsidR="001850C3">
        <w:rPr>
          <w:rFonts w:ascii="Arial" w:eastAsia="Arial" w:hAnsi="Arial" w:cs="Arial"/>
          <w:b/>
          <w:bCs/>
        </w:rPr>
        <w:t>S</w:t>
      </w:r>
      <w:r w:rsidR="001850C3" w:rsidRPr="00C34220">
        <w:rPr>
          <w:rFonts w:ascii="Arial" w:eastAsia="Arial" w:hAnsi="Arial" w:cs="Arial"/>
          <w:b/>
          <w:bCs/>
        </w:rPr>
        <w:t xml:space="preserve">cenario </w:t>
      </w:r>
      <w:r w:rsidRPr="00C34220">
        <w:rPr>
          <w:rFonts w:ascii="Arial" w:eastAsia="Arial" w:hAnsi="Arial" w:cs="Arial"/>
          <w:b/>
          <w:bCs/>
        </w:rPr>
        <w:t>6 (sweeping ACIR_BS_BS)</w:t>
      </w:r>
    </w:p>
    <w:p w14:paraId="3796933C" w14:textId="7A1AF860" w:rsidR="00927420" w:rsidRDefault="00631C9A" w:rsidP="000E01FD">
      <w:pPr>
        <w:rPr>
          <w:rFonts w:ascii="Arial" w:eastAsia="Arial" w:hAnsi="Arial" w:cs="Arial"/>
          <w:b/>
          <w:bCs/>
        </w:rPr>
      </w:pPr>
      <w:r w:rsidRPr="00A36FAF">
        <w:t>Figure 2.2.</w:t>
      </w:r>
      <w:r>
        <w:t>1.3</w:t>
      </w:r>
      <w:r w:rsidRPr="00A36FAF">
        <w:t>-</w:t>
      </w:r>
      <w:r>
        <w:t>5</w:t>
      </w:r>
      <w:r w:rsidRPr="00A36FAF">
        <w:t xml:space="preserve"> shows the UL mean and 5%-tile user throughput of </w:t>
      </w:r>
      <w:r>
        <w:t>UL SBFD</w:t>
      </w:r>
      <w:r w:rsidRPr="00A36FAF">
        <w:t xml:space="preserve">, when </w:t>
      </w:r>
      <w:r>
        <w:t>DL TDD</w:t>
      </w:r>
      <w:r w:rsidRPr="00A36FAF">
        <w:t xml:space="preserve"> is the aggressor and optional assumptions </w:t>
      </w:r>
      <w:r w:rsidR="00240E6A">
        <w:t>C</w:t>
      </w:r>
      <w:r w:rsidRPr="00A36FAF">
        <w:t xml:space="preserve">, with </w:t>
      </w:r>
      <w:r>
        <w:t>g</w:t>
      </w:r>
      <w:r w:rsidRPr="00A36FAF">
        <w:t>ri</w:t>
      </w:r>
      <w:r>
        <w:t>d-</w:t>
      </w:r>
      <w:r w:rsidRPr="00A36FAF">
        <w:t xml:space="preserve">shift </w:t>
      </w:r>
      <w:r>
        <w:t>10</w:t>
      </w:r>
      <w:r w:rsidRPr="00A36FAF">
        <w:t xml:space="preserve">% </w:t>
      </w:r>
      <w:r>
        <w:t>are considered</w:t>
      </w:r>
      <w:r w:rsidRPr="00A36FAF">
        <w:t>. In this case, the 5%</w:t>
      </w:r>
      <w:r>
        <w:t>-</w:t>
      </w:r>
      <w:r w:rsidRPr="00A36FAF">
        <w:t xml:space="preserve">tile throughput is further impacted by the operation of DL </w:t>
      </w:r>
      <w:r>
        <w:t>TDD</w:t>
      </w:r>
      <w:r w:rsidRPr="00A36FAF">
        <w:t xml:space="preserve">, compared to the 100% </w:t>
      </w:r>
      <w:r>
        <w:t xml:space="preserve">grid-shift </w:t>
      </w:r>
      <w:r w:rsidRPr="00A36FAF">
        <w:t>case</w:t>
      </w:r>
      <w:r>
        <w:t xml:space="preserve">, reaching </w:t>
      </w:r>
      <w:r w:rsidR="70473596">
        <w:t>36.2</w:t>
      </w:r>
      <w:r>
        <w:t>% degradation</w:t>
      </w:r>
      <w:r w:rsidR="00A9012B">
        <w:t xml:space="preserve"> for 5%-tile throughout</w:t>
      </w:r>
      <w:r>
        <w:t xml:space="preserve">. It is not possible to reduce the degradation below 5%, even when the ACIR_BS_BS is increased up to a very high value. This is </w:t>
      </w:r>
      <w:proofErr w:type="gramStart"/>
      <w:r>
        <w:t>due to the fact that</w:t>
      </w:r>
      <w:proofErr w:type="gramEnd"/>
      <w:r>
        <w:t xml:space="preserve"> some of the BSs are much closer than with higher grid-shift and this increases the blocking probability (0.5%) and the noise figure.</w:t>
      </w:r>
    </w:p>
    <w:p w14:paraId="6F47E5BA" w14:textId="2F671EF6" w:rsidR="00F106C9" w:rsidRDefault="00F106C9" w:rsidP="00927420">
      <w:pPr>
        <w:jc w:val="center"/>
        <w:rPr>
          <w:rFonts w:ascii="Arial" w:eastAsia="Arial" w:hAnsi="Arial" w:cs="Arial"/>
          <w:b/>
          <w:bCs/>
        </w:rPr>
      </w:pPr>
      <w:r w:rsidRPr="00F106C9">
        <w:rPr>
          <w:rFonts w:ascii="Arial" w:eastAsia="Arial" w:hAnsi="Arial" w:cs="Arial"/>
          <w:b/>
          <w:bCs/>
          <w:noProof/>
        </w:rPr>
        <w:lastRenderedPageBreak/>
        <w:drawing>
          <wp:inline distT="0" distB="0" distL="0" distR="0" wp14:anchorId="714662DF" wp14:editId="4AE98AC5">
            <wp:extent cx="2833221" cy="2290439"/>
            <wp:effectExtent l="0" t="0" r="5715" b="0"/>
            <wp:docPr id="2050401163" name="Picture 205040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45420" cy="2300301"/>
                    </a:xfrm>
                    <a:prstGeom prst="rect">
                      <a:avLst/>
                    </a:prstGeom>
                  </pic:spPr>
                </pic:pic>
              </a:graphicData>
            </a:graphic>
          </wp:inline>
        </w:drawing>
      </w:r>
      <w:r w:rsidR="008F79F0">
        <w:rPr>
          <w:rFonts w:ascii="Arial" w:eastAsia="Arial" w:hAnsi="Arial" w:cs="Arial"/>
          <w:b/>
          <w:bCs/>
        </w:rPr>
        <w:t xml:space="preserve">    </w:t>
      </w:r>
      <w:r>
        <w:rPr>
          <w:rFonts w:ascii="Arial" w:eastAsia="Arial" w:hAnsi="Arial" w:cs="Arial"/>
          <w:b/>
          <w:bCs/>
          <w:noProof/>
        </w:rPr>
        <w:drawing>
          <wp:inline distT="0" distB="0" distL="0" distR="0" wp14:anchorId="1247E199" wp14:editId="689C9E27">
            <wp:extent cx="2835787" cy="2299891"/>
            <wp:effectExtent l="0" t="0" r="3175" b="5715"/>
            <wp:docPr id="2050401164" name="Picture 205040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3514" cy="2330488"/>
                    </a:xfrm>
                    <a:prstGeom prst="rect">
                      <a:avLst/>
                    </a:prstGeom>
                    <a:noFill/>
                  </pic:spPr>
                </pic:pic>
              </a:graphicData>
            </a:graphic>
          </wp:inline>
        </w:drawing>
      </w:r>
    </w:p>
    <w:p w14:paraId="2E8B5142" w14:textId="7C188343" w:rsidR="00927420" w:rsidRDefault="00927420" w:rsidP="00927420">
      <w:pPr>
        <w:jc w:val="center"/>
        <w:rPr>
          <w:rFonts w:ascii="Arial" w:eastAsia="Arial" w:hAnsi="Arial" w:cs="Arial"/>
          <w:b/>
          <w:bCs/>
        </w:rPr>
      </w:pPr>
      <w:r w:rsidRPr="00C34220">
        <w:rPr>
          <w:rFonts w:ascii="Arial" w:eastAsia="Arial" w:hAnsi="Arial" w:cs="Arial"/>
          <w:b/>
          <w:bCs/>
        </w:rPr>
        <w:t>Figure 2.2.</w:t>
      </w:r>
      <w:r>
        <w:rPr>
          <w:rFonts w:ascii="Arial" w:eastAsia="Arial" w:hAnsi="Arial" w:cs="Arial"/>
          <w:b/>
          <w:bCs/>
        </w:rPr>
        <w:t>1.3</w:t>
      </w:r>
      <w:r w:rsidRPr="00C34220">
        <w:rPr>
          <w:rFonts w:ascii="Arial" w:eastAsia="Arial" w:hAnsi="Arial" w:cs="Arial"/>
          <w:b/>
          <w:bCs/>
        </w:rPr>
        <w:t>-</w:t>
      </w:r>
      <w:r>
        <w:rPr>
          <w:rFonts w:ascii="Arial" w:eastAsia="Arial" w:hAnsi="Arial" w:cs="Arial"/>
          <w:b/>
          <w:bCs/>
        </w:rPr>
        <w:t>5</w:t>
      </w:r>
      <w:r w:rsidRPr="00C34220">
        <w:rPr>
          <w:rFonts w:ascii="Arial" w:eastAsia="Arial" w:hAnsi="Arial" w:cs="Arial"/>
          <w:b/>
          <w:bCs/>
        </w:rPr>
        <w:t xml:space="preserve">: Case </w:t>
      </w:r>
      <w:r>
        <w:rPr>
          <w:rFonts w:ascii="Arial" w:eastAsia="Arial" w:hAnsi="Arial" w:cs="Arial"/>
          <w:b/>
          <w:bCs/>
        </w:rPr>
        <w:t>3</w:t>
      </w:r>
      <w:r w:rsidRPr="00C34220">
        <w:rPr>
          <w:rFonts w:ascii="Arial" w:eastAsia="Arial" w:hAnsi="Arial" w:cs="Arial"/>
          <w:b/>
          <w:bCs/>
        </w:rPr>
        <w:t xml:space="preserve"> (optional assumptions </w:t>
      </w:r>
      <w:r>
        <w:rPr>
          <w:rFonts w:ascii="Arial" w:eastAsia="Arial" w:hAnsi="Arial" w:cs="Arial"/>
          <w:b/>
          <w:bCs/>
        </w:rPr>
        <w:t>C</w:t>
      </w:r>
      <w:r w:rsidRPr="00C34220">
        <w:rPr>
          <w:rFonts w:ascii="Arial" w:eastAsia="Arial" w:hAnsi="Arial" w:cs="Arial"/>
          <w:b/>
          <w:bCs/>
        </w:rPr>
        <w:t xml:space="preserve">): UL mean and 5%-tile user throughput of </w:t>
      </w:r>
      <w:r>
        <w:rPr>
          <w:rFonts w:ascii="Arial" w:eastAsia="Arial" w:hAnsi="Arial" w:cs="Arial"/>
          <w:b/>
          <w:bCs/>
        </w:rPr>
        <w:t>SBFD</w:t>
      </w:r>
      <w:r w:rsidRPr="00C34220">
        <w:rPr>
          <w:rFonts w:ascii="Arial" w:eastAsia="Arial" w:hAnsi="Arial" w:cs="Arial"/>
          <w:b/>
          <w:bCs/>
        </w:rPr>
        <w:t xml:space="preserve">, FR2, </w:t>
      </w:r>
      <w:r w:rsidR="001850C3">
        <w:rPr>
          <w:rFonts w:ascii="Arial" w:eastAsia="Arial" w:hAnsi="Arial" w:cs="Arial"/>
          <w:b/>
          <w:bCs/>
        </w:rPr>
        <w:t>S</w:t>
      </w:r>
      <w:r w:rsidR="001850C3" w:rsidRPr="00C34220">
        <w:rPr>
          <w:rFonts w:ascii="Arial" w:eastAsia="Arial" w:hAnsi="Arial" w:cs="Arial"/>
          <w:b/>
          <w:bCs/>
        </w:rPr>
        <w:t xml:space="preserve">cenario </w:t>
      </w:r>
      <w:r w:rsidRPr="00C34220">
        <w:rPr>
          <w:rFonts w:ascii="Arial" w:eastAsia="Arial" w:hAnsi="Arial" w:cs="Arial"/>
          <w:b/>
          <w:bCs/>
        </w:rPr>
        <w:t>6 (sweeping ACIR_BS_BS)</w:t>
      </w:r>
    </w:p>
    <w:p w14:paraId="028B3341" w14:textId="144A3FCB" w:rsidR="00E02DA7" w:rsidRDefault="00E02DA7" w:rsidP="00B4004C">
      <w:pPr>
        <w:rPr>
          <w:rFonts w:ascii="Arial" w:eastAsia="Arial" w:hAnsi="Arial" w:cs="Arial"/>
          <w:b/>
          <w:bCs/>
        </w:rPr>
      </w:pPr>
      <w:r w:rsidRPr="00A36FAF">
        <w:t>Figure 2.2.</w:t>
      </w:r>
      <w:r>
        <w:t>1.3</w:t>
      </w:r>
      <w:r w:rsidRPr="00A36FAF">
        <w:t>-</w:t>
      </w:r>
      <w:r>
        <w:t>6</w:t>
      </w:r>
      <w:r w:rsidRPr="00A36FAF">
        <w:t xml:space="preserve"> shows the UL mean and 5%-tile user throughput of </w:t>
      </w:r>
      <w:r>
        <w:t>UL SBFD</w:t>
      </w:r>
      <w:r w:rsidRPr="00A36FAF">
        <w:t xml:space="preserve">, when </w:t>
      </w:r>
      <w:r>
        <w:t>DL TDD</w:t>
      </w:r>
      <w:r w:rsidRPr="00A36FAF">
        <w:t xml:space="preserve"> is the aggressor and optional assumptions </w:t>
      </w:r>
      <w:r>
        <w:t>D</w:t>
      </w:r>
      <w:r w:rsidRPr="00A36FAF">
        <w:t xml:space="preserve">, with </w:t>
      </w:r>
      <w:r>
        <w:t>TRP 40 dBm</w:t>
      </w:r>
      <w:r w:rsidRPr="00A36FAF">
        <w:t xml:space="preserve"> </w:t>
      </w:r>
      <w:r>
        <w:t>are considered</w:t>
      </w:r>
      <w:r w:rsidRPr="00A36FAF">
        <w:t>. In this case, the 5%</w:t>
      </w:r>
      <w:r>
        <w:t>-</w:t>
      </w:r>
      <w:r w:rsidRPr="00A36FAF">
        <w:t xml:space="preserve">tile throughput is impacted by the operation of DL </w:t>
      </w:r>
      <w:r>
        <w:t>TDD</w:t>
      </w:r>
      <w:r w:rsidRPr="00A36FAF">
        <w:t xml:space="preserve">, compared to </w:t>
      </w:r>
      <w:r w:rsidR="00425F50">
        <w:t>priority assumption</w:t>
      </w:r>
      <w:r>
        <w:t xml:space="preserve"> </w:t>
      </w:r>
      <w:r w:rsidRPr="00A36FAF">
        <w:t>case</w:t>
      </w:r>
      <w:r w:rsidR="00425F50">
        <w:t xml:space="preserve"> (30 dBm)</w:t>
      </w:r>
      <w:r>
        <w:t>, reaching</w:t>
      </w:r>
      <w:r w:rsidR="00956549">
        <w:t xml:space="preserve"> 7.3% degradation for mean user throughput and</w:t>
      </w:r>
      <w:r>
        <w:t xml:space="preserve"> </w:t>
      </w:r>
      <w:r w:rsidRPr="00741213">
        <w:t>3</w:t>
      </w:r>
      <w:r w:rsidR="00C73E0F" w:rsidRPr="00741213">
        <w:t>0</w:t>
      </w:r>
      <w:r w:rsidRPr="00741213">
        <w:t>.1</w:t>
      </w:r>
      <w:r>
        <w:t xml:space="preserve">% degradation for 5%-tile throughout. It is not possible to reduce the </w:t>
      </w:r>
      <w:r w:rsidR="00956549">
        <w:t xml:space="preserve">5%-tile throughput </w:t>
      </w:r>
      <w:r>
        <w:t xml:space="preserve">degradation below 5%, even when the ACIR_BS_BS is increased up to a very high value. This is </w:t>
      </w:r>
      <w:proofErr w:type="gramStart"/>
      <w:r>
        <w:t>due to the fact that</w:t>
      </w:r>
      <w:proofErr w:type="gramEnd"/>
      <w:r>
        <w:t xml:space="preserve"> some of the BSs are much closer than with higher grid-shift and this increases the blocking probability (0.</w:t>
      </w:r>
      <w:r w:rsidR="002C6448">
        <w:t>3</w:t>
      </w:r>
      <w:r>
        <w:t>%) and the noise figure.</w:t>
      </w:r>
    </w:p>
    <w:p w14:paraId="0B30D1A3" w14:textId="769B84F8" w:rsidR="00927420" w:rsidRDefault="008A15B4" w:rsidP="00443C58">
      <w:pPr>
        <w:jc w:val="center"/>
        <w:rPr>
          <w:rFonts w:ascii="Arial" w:eastAsia="Arial" w:hAnsi="Arial" w:cs="Arial"/>
          <w:b/>
          <w:bCs/>
        </w:rPr>
      </w:pPr>
      <w:r w:rsidRPr="008A15B4">
        <w:rPr>
          <w:rFonts w:ascii="Arial" w:eastAsia="Arial" w:hAnsi="Arial" w:cs="Arial"/>
          <w:b/>
          <w:bCs/>
          <w:noProof/>
        </w:rPr>
        <w:drawing>
          <wp:inline distT="0" distB="0" distL="0" distR="0" wp14:anchorId="23F37F4A" wp14:editId="6C1371B2">
            <wp:extent cx="2575156" cy="208181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91147" cy="2094742"/>
                    </a:xfrm>
                    <a:prstGeom prst="rect">
                      <a:avLst/>
                    </a:prstGeom>
                  </pic:spPr>
                </pic:pic>
              </a:graphicData>
            </a:graphic>
          </wp:inline>
        </w:drawing>
      </w:r>
      <w:r w:rsidR="000D6ECB">
        <w:rPr>
          <w:rFonts w:ascii="Arial" w:eastAsia="Arial" w:hAnsi="Arial" w:cs="Arial"/>
          <w:b/>
          <w:bCs/>
        </w:rPr>
        <w:t xml:space="preserve">    </w:t>
      </w:r>
      <w:r w:rsidR="00E02DA7">
        <w:rPr>
          <w:rFonts w:ascii="Arial" w:eastAsia="Arial" w:hAnsi="Arial" w:cs="Arial"/>
          <w:b/>
          <w:bCs/>
          <w:noProof/>
        </w:rPr>
        <w:drawing>
          <wp:inline distT="0" distB="0" distL="0" distR="0" wp14:anchorId="418DED37" wp14:editId="153464C6">
            <wp:extent cx="2578963" cy="209160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00787" cy="2109301"/>
                    </a:xfrm>
                    <a:prstGeom prst="rect">
                      <a:avLst/>
                    </a:prstGeom>
                    <a:noFill/>
                  </pic:spPr>
                </pic:pic>
              </a:graphicData>
            </a:graphic>
          </wp:inline>
        </w:drawing>
      </w:r>
    </w:p>
    <w:p w14:paraId="1535CB35" w14:textId="666E845A" w:rsidR="00927420" w:rsidRDefault="00927420" w:rsidP="00927420">
      <w:pPr>
        <w:jc w:val="center"/>
        <w:rPr>
          <w:rFonts w:ascii="Arial" w:eastAsia="Arial" w:hAnsi="Arial" w:cs="Arial"/>
          <w:b/>
          <w:bCs/>
        </w:rPr>
      </w:pPr>
      <w:r w:rsidRPr="00C34220">
        <w:rPr>
          <w:rFonts w:ascii="Arial" w:eastAsia="Arial" w:hAnsi="Arial" w:cs="Arial"/>
          <w:b/>
          <w:bCs/>
        </w:rPr>
        <w:t>Figure 2.2.</w:t>
      </w:r>
      <w:r>
        <w:rPr>
          <w:rFonts w:ascii="Arial" w:eastAsia="Arial" w:hAnsi="Arial" w:cs="Arial"/>
          <w:b/>
          <w:bCs/>
        </w:rPr>
        <w:t>1.3</w:t>
      </w:r>
      <w:r w:rsidRPr="00C34220">
        <w:rPr>
          <w:rFonts w:ascii="Arial" w:eastAsia="Arial" w:hAnsi="Arial" w:cs="Arial"/>
          <w:b/>
          <w:bCs/>
        </w:rPr>
        <w:t>-</w:t>
      </w:r>
      <w:r>
        <w:rPr>
          <w:rFonts w:ascii="Arial" w:eastAsia="Arial" w:hAnsi="Arial" w:cs="Arial"/>
          <w:b/>
          <w:bCs/>
        </w:rPr>
        <w:t>6</w:t>
      </w:r>
      <w:r w:rsidRPr="00C34220">
        <w:rPr>
          <w:rFonts w:ascii="Arial" w:eastAsia="Arial" w:hAnsi="Arial" w:cs="Arial"/>
          <w:b/>
          <w:bCs/>
        </w:rPr>
        <w:t xml:space="preserve">: Case </w:t>
      </w:r>
      <w:r>
        <w:rPr>
          <w:rFonts w:ascii="Arial" w:eastAsia="Arial" w:hAnsi="Arial" w:cs="Arial"/>
          <w:b/>
          <w:bCs/>
        </w:rPr>
        <w:t>3</w:t>
      </w:r>
      <w:r w:rsidRPr="00C34220">
        <w:rPr>
          <w:rFonts w:ascii="Arial" w:eastAsia="Arial" w:hAnsi="Arial" w:cs="Arial"/>
          <w:b/>
          <w:bCs/>
        </w:rPr>
        <w:t xml:space="preserve"> (optional assumptions </w:t>
      </w:r>
      <w:r>
        <w:rPr>
          <w:rFonts w:ascii="Arial" w:eastAsia="Arial" w:hAnsi="Arial" w:cs="Arial"/>
          <w:b/>
          <w:bCs/>
        </w:rPr>
        <w:t>D</w:t>
      </w:r>
      <w:r w:rsidRPr="00C34220">
        <w:rPr>
          <w:rFonts w:ascii="Arial" w:eastAsia="Arial" w:hAnsi="Arial" w:cs="Arial"/>
          <w:b/>
          <w:bCs/>
        </w:rPr>
        <w:t xml:space="preserve">): UL mean and 5%-tile user throughput of </w:t>
      </w:r>
      <w:r>
        <w:rPr>
          <w:rFonts w:ascii="Arial" w:eastAsia="Arial" w:hAnsi="Arial" w:cs="Arial"/>
          <w:b/>
          <w:bCs/>
        </w:rPr>
        <w:t>SBFD</w:t>
      </w:r>
      <w:r w:rsidRPr="00C34220">
        <w:rPr>
          <w:rFonts w:ascii="Arial" w:eastAsia="Arial" w:hAnsi="Arial" w:cs="Arial"/>
          <w:b/>
          <w:bCs/>
        </w:rPr>
        <w:t xml:space="preserve">, FR2, </w:t>
      </w:r>
      <w:r w:rsidR="00FF1952">
        <w:rPr>
          <w:rFonts w:ascii="Arial" w:eastAsia="Arial" w:hAnsi="Arial" w:cs="Arial"/>
          <w:b/>
          <w:bCs/>
        </w:rPr>
        <w:t>S</w:t>
      </w:r>
      <w:r w:rsidR="00FF1952" w:rsidRPr="00C34220">
        <w:rPr>
          <w:rFonts w:ascii="Arial" w:eastAsia="Arial" w:hAnsi="Arial" w:cs="Arial"/>
          <w:b/>
          <w:bCs/>
        </w:rPr>
        <w:t xml:space="preserve">cenario </w:t>
      </w:r>
      <w:r w:rsidRPr="00C34220">
        <w:rPr>
          <w:rFonts w:ascii="Arial" w:eastAsia="Arial" w:hAnsi="Arial" w:cs="Arial"/>
          <w:b/>
          <w:bCs/>
        </w:rPr>
        <w:t>6 (sweeping ACIR_BS_BS)</w:t>
      </w:r>
    </w:p>
    <w:p w14:paraId="3D7F0472" w14:textId="6CB4F04A" w:rsidR="4FEBCC0A" w:rsidRDefault="4FEBCC0A" w:rsidP="321E16A5">
      <w:pPr>
        <w:rPr>
          <w:highlight w:val="yellow"/>
        </w:rPr>
      </w:pPr>
      <w:r w:rsidRPr="321E16A5">
        <w:rPr>
          <w:b/>
          <w:bCs/>
          <w:u w:val="single"/>
        </w:rPr>
        <w:t>Observation 25</w:t>
      </w:r>
      <w:r w:rsidRPr="321E16A5">
        <w:rPr>
          <w:b/>
          <w:bCs/>
        </w:rPr>
        <w:t>:</w:t>
      </w:r>
      <w:r>
        <w:t xml:space="preserve"> For Scenario 6/Case 3, coexistence in FR2 of legacy TDD DL Macro with Macro SBFD UL and DL is possible, assuming the priority assumptions, if the ACIR_BS_BS is increased by 4 </w:t>
      </w:r>
      <w:proofErr w:type="spellStart"/>
      <w:r>
        <w:t>dB.</w:t>
      </w:r>
      <w:proofErr w:type="spellEnd"/>
      <w:r>
        <w:t xml:space="preserve"> The degradation is reduced compared to FR1 Case 3 because the dominating interference is the internal interference. </w:t>
      </w:r>
    </w:p>
    <w:p w14:paraId="69E64984" w14:textId="1E688CEA" w:rsidR="4FEBCC0A" w:rsidRDefault="4FEBCC0A">
      <w:r w:rsidRPr="321E16A5">
        <w:rPr>
          <w:b/>
          <w:bCs/>
          <w:u w:val="single"/>
        </w:rPr>
        <w:t>Observation 26</w:t>
      </w:r>
      <w:r w:rsidRPr="321E16A5">
        <w:rPr>
          <w:b/>
          <w:bCs/>
        </w:rPr>
        <w:t>:</w:t>
      </w:r>
      <w:r>
        <w:t xml:space="preserve"> For Scenario 6/Case 3, coexistence of legacy TDD DL Macro with Macro SBFD UL is highly sensitive to gird-shift values. Degradation gradually increases as the grid-shift between the two operators is decreased. Values of 50%, 25% and 10% have been studies, showing that degradation cannot be recovered to acceptable values below 5% if the grid-shift is 50% and lower. </w:t>
      </w:r>
    </w:p>
    <w:p w14:paraId="7671585A" w14:textId="6CB4F04A" w:rsidR="4FEBCC0A" w:rsidRDefault="4FEBCC0A">
      <w:r w:rsidRPr="321E16A5">
        <w:rPr>
          <w:b/>
          <w:bCs/>
          <w:u w:val="single"/>
        </w:rPr>
        <w:t>Observation 27</w:t>
      </w:r>
      <w:r>
        <w:t xml:space="preserve">: For Scenario 6/Case 3, coexistence of legacy TDD DL Macro with Macro SBFD </w:t>
      </w:r>
      <w:proofErr w:type="gramStart"/>
      <w:r>
        <w:t>UL  is</w:t>
      </w:r>
      <w:proofErr w:type="gramEnd"/>
      <w:r>
        <w:t xml:space="preserve">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14:paraId="0519F633" w14:textId="77777777" w:rsidR="00B6029D" w:rsidRDefault="00B6029D" w:rsidP="003D11CD">
      <w:pPr>
        <w:jc w:val="both"/>
        <w:rPr>
          <w:highlight w:val="yellow"/>
        </w:rPr>
      </w:pPr>
    </w:p>
    <w:p w14:paraId="24F891B4" w14:textId="77777777" w:rsidR="00B4004C" w:rsidRDefault="00B4004C" w:rsidP="003D11CD">
      <w:pPr>
        <w:jc w:val="both"/>
        <w:rPr>
          <w:highlight w:val="yellow"/>
        </w:rPr>
      </w:pPr>
    </w:p>
    <w:p w14:paraId="00BD1DDC" w14:textId="59EEBF74" w:rsidR="00084ED4" w:rsidRPr="00707E84" w:rsidRDefault="00084ED4" w:rsidP="00084ED4">
      <w:pPr>
        <w:pStyle w:val="ListParagraph"/>
        <w:numPr>
          <w:ilvl w:val="3"/>
          <w:numId w:val="5"/>
        </w:numPr>
        <w:ind w:left="709" w:hanging="709"/>
        <w:rPr>
          <w:rFonts w:ascii="Arial" w:hAnsi="Arial" w:cs="Arial"/>
        </w:rPr>
      </w:pPr>
      <w:r>
        <w:rPr>
          <w:rFonts w:ascii="Arial" w:hAnsi="Arial" w:cs="Arial"/>
        </w:rPr>
        <w:lastRenderedPageBreak/>
        <w:t xml:space="preserve">Scenario 6, </w:t>
      </w:r>
      <w:r w:rsidRPr="009607F7">
        <w:rPr>
          <w:rFonts w:ascii="Arial" w:hAnsi="Arial" w:cs="Arial"/>
        </w:rPr>
        <w:t xml:space="preserve">Case </w:t>
      </w:r>
      <w:r w:rsidR="5BDEC7C0" w:rsidRPr="0990C1D3">
        <w:rPr>
          <w:rFonts w:ascii="Arial" w:hAnsi="Arial" w:cs="Arial"/>
        </w:rPr>
        <w:t>4</w:t>
      </w:r>
    </w:p>
    <w:p w14:paraId="47C3922E" w14:textId="38D85D6B" w:rsidR="008F72A2" w:rsidRPr="001D0A1D" w:rsidRDefault="08D3195F" w:rsidP="00C929ED">
      <w:r w:rsidRPr="003D11CD">
        <w:t xml:space="preserve">Case 4 refers to the coexistence case where the aggressor is the UL of legacy TDD </w:t>
      </w:r>
      <w:r w:rsidR="00AF1984" w:rsidRPr="003D11CD">
        <w:t xml:space="preserve">Macro </w:t>
      </w:r>
      <w:r w:rsidRPr="003D11CD">
        <w:t xml:space="preserve">operator, and the victim </w:t>
      </w:r>
      <w:r w:rsidR="00AF1984" w:rsidRPr="003D11CD">
        <w:t xml:space="preserve">are </w:t>
      </w:r>
      <w:r w:rsidRPr="003D11CD">
        <w:t xml:space="preserve">the DL </w:t>
      </w:r>
      <w:r w:rsidR="00214B14" w:rsidRPr="003D11CD">
        <w:t>and UL</w:t>
      </w:r>
      <w:r w:rsidRPr="003D11CD">
        <w:t xml:space="preserve"> of the </w:t>
      </w:r>
      <w:r w:rsidR="00AF1984" w:rsidRPr="003D11CD">
        <w:t xml:space="preserve">Macro </w:t>
      </w:r>
      <w:r w:rsidRPr="003D11CD">
        <w:t>SBFD operator.</w:t>
      </w:r>
    </w:p>
    <w:p w14:paraId="4428FC35" w14:textId="63DBE6DA" w:rsidR="008F72A2" w:rsidRPr="003D11CD" w:rsidRDefault="2063DAC5" w:rsidP="00C929ED">
      <w:r w:rsidRPr="003D11CD">
        <w:t>Figure 2.2.4</w:t>
      </w:r>
      <w:r w:rsidR="001D43E9" w:rsidRPr="003D11CD">
        <w:t>.1</w:t>
      </w:r>
      <w:r w:rsidRPr="003D11CD">
        <w:t xml:space="preserve">-1 shows the DL mean and 5%-tile user throughput of TDD network, in urban macro scenario, and as can be observed, there is not coexistence </w:t>
      </w:r>
      <w:r w:rsidR="00C20831" w:rsidRPr="003D11CD">
        <w:t>issue</w:t>
      </w:r>
      <w:r w:rsidRPr="003D11CD">
        <w:t xml:space="preserve"> on the DL TDD performance in urban scenario. The reason is that in a wide area scenario, if users are dropped uniformly, it is highly unlikely that they happen to be at a distance where they are subject to UE-to-UE CLI, in addition, in an FR2 scenario directionality reduces interference among nodes.</w:t>
      </w:r>
    </w:p>
    <w:p w14:paraId="36792206" w14:textId="54AB2503" w:rsidR="001D43E9" w:rsidRPr="00AF1984" w:rsidRDefault="5584EDF0" w:rsidP="3127E40C">
      <w:r w:rsidRPr="003D11CD">
        <w:t>Figure 2.2.4</w:t>
      </w:r>
      <w:r w:rsidR="001D43E9" w:rsidRPr="003D11CD">
        <w:t>.1</w:t>
      </w:r>
      <w:r w:rsidRPr="003D11CD">
        <w:t xml:space="preserve">-2 shows UL mean and 5%-tile user throughput of TDD network, in urban scenario, and as expected it is not impacted by the coexistence with </w:t>
      </w:r>
      <w:r w:rsidR="2EF4FC47" w:rsidRPr="003D11CD">
        <w:t xml:space="preserve">UL TDD. </w:t>
      </w:r>
    </w:p>
    <w:p w14:paraId="3A92A305" w14:textId="3A11CDEA" w:rsidR="008F72A2" w:rsidRPr="00AF1984" w:rsidRDefault="001C3699" w:rsidP="00972CBD">
      <w:pPr>
        <w:jc w:val="center"/>
      </w:pPr>
      <w:r w:rsidRPr="001C3699">
        <w:rPr>
          <w:noProof/>
        </w:rPr>
        <w:drawing>
          <wp:inline distT="0" distB="0" distL="0" distR="0" wp14:anchorId="2E261A81" wp14:editId="29C9608A">
            <wp:extent cx="2863407" cy="2277123"/>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74930" cy="2286286"/>
                    </a:xfrm>
                    <a:prstGeom prst="rect">
                      <a:avLst/>
                    </a:prstGeom>
                  </pic:spPr>
                </pic:pic>
              </a:graphicData>
            </a:graphic>
          </wp:inline>
        </w:drawing>
      </w:r>
      <w:r w:rsidR="001D43E9" w:rsidRPr="00AF1984">
        <w:rPr>
          <w:noProof/>
        </w:rPr>
        <w:t xml:space="preserve">   </w:t>
      </w:r>
      <w:r w:rsidR="00B6029D">
        <w:rPr>
          <w:noProof/>
        </w:rPr>
        <w:t xml:space="preserve">  </w:t>
      </w:r>
      <w:r w:rsidR="001D43E9" w:rsidRPr="00AF1984">
        <w:rPr>
          <w:noProof/>
        </w:rPr>
        <w:t xml:space="preserve"> </w:t>
      </w:r>
      <w:r w:rsidR="00C160D9">
        <w:rPr>
          <w:noProof/>
        </w:rPr>
        <w:drawing>
          <wp:inline distT="0" distB="0" distL="0" distR="0" wp14:anchorId="55FC0C9B" wp14:editId="693CFF61">
            <wp:extent cx="2853690" cy="229194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4488" cy="2308644"/>
                    </a:xfrm>
                    <a:prstGeom prst="rect">
                      <a:avLst/>
                    </a:prstGeom>
                    <a:noFill/>
                  </pic:spPr>
                </pic:pic>
              </a:graphicData>
            </a:graphic>
          </wp:inline>
        </w:drawing>
      </w:r>
    </w:p>
    <w:p w14:paraId="6B7EF5F6" w14:textId="74A49F95" w:rsidR="008F72A2" w:rsidRPr="00AF1984" w:rsidRDefault="198E74E4" w:rsidP="3127E40C">
      <w:pPr>
        <w:jc w:val="center"/>
        <w:rPr>
          <w:rFonts w:ascii="Arial" w:eastAsia="Arial" w:hAnsi="Arial" w:cs="Arial"/>
          <w:b/>
          <w:bCs/>
        </w:rPr>
      </w:pPr>
      <w:r w:rsidRPr="00AF1984">
        <w:rPr>
          <w:rFonts w:ascii="Arial" w:eastAsia="Arial" w:hAnsi="Arial" w:cs="Arial"/>
          <w:b/>
          <w:bCs/>
        </w:rPr>
        <w:t>Figure 2.2.4</w:t>
      </w:r>
      <w:r w:rsidR="001D43E9" w:rsidRPr="00AF1984">
        <w:rPr>
          <w:rFonts w:ascii="Arial" w:eastAsia="Arial" w:hAnsi="Arial" w:cs="Arial"/>
          <w:b/>
          <w:bCs/>
        </w:rPr>
        <w:t>.1</w:t>
      </w:r>
      <w:r w:rsidRPr="00AF1984">
        <w:rPr>
          <w:rFonts w:ascii="Arial" w:eastAsia="Arial" w:hAnsi="Arial" w:cs="Arial"/>
          <w:b/>
          <w:bCs/>
        </w:rPr>
        <w:t xml:space="preserve">-1: </w:t>
      </w:r>
      <w:r w:rsidR="00F857BD" w:rsidRPr="00AF1984">
        <w:rPr>
          <w:rFonts w:ascii="Arial" w:eastAsia="Arial" w:hAnsi="Arial" w:cs="Arial"/>
          <w:b/>
          <w:bCs/>
        </w:rPr>
        <w:t xml:space="preserve">Case 4: </w:t>
      </w:r>
      <w:r w:rsidRPr="00AF1984">
        <w:rPr>
          <w:rFonts w:ascii="Arial" w:eastAsia="Arial" w:hAnsi="Arial" w:cs="Arial"/>
          <w:b/>
          <w:bCs/>
        </w:rPr>
        <w:t xml:space="preserve">DL mean and 5%-tile user throughput of SBFD network, FR2, </w:t>
      </w:r>
      <w:r w:rsidR="00FF1952">
        <w:rPr>
          <w:rFonts w:ascii="Arial" w:eastAsia="Arial" w:hAnsi="Arial" w:cs="Arial"/>
          <w:b/>
          <w:bCs/>
        </w:rPr>
        <w:t>S</w:t>
      </w:r>
      <w:r w:rsidR="00FF1952" w:rsidRPr="00AF1984">
        <w:rPr>
          <w:rFonts w:ascii="Arial" w:eastAsia="Arial" w:hAnsi="Arial" w:cs="Arial"/>
          <w:b/>
          <w:bCs/>
        </w:rPr>
        <w:t xml:space="preserve">cenario </w:t>
      </w:r>
      <w:r w:rsidRPr="00AF1984">
        <w:rPr>
          <w:rFonts w:ascii="Arial" w:eastAsia="Arial" w:hAnsi="Arial" w:cs="Arial"/>
          <w:b/>
          <w:bCs/>
        </w:rPr>
        <w:t>6</w:t>
      </w:r>
      <w:r w:rsidR="4AEB9996" w:rsidRPr="00AF1984">
        <w:rPr>
          <w:rFonts w:ascii="Arial" w:eastAsia="Arial" w:hAnsi="Arial" w:cs="Arial"/>
          <w:b/>
          <w:bCs/>
        </w:rPr>
        <w:t xml:space="preserve"> (sweeping ACIR UE UE)</w:t>
      </w:r>
    </w:p>
    <w:p w14:paraId="631EEE7A" w14:textId="5015E44B" w:rsidR="3E62F534" w:rsidRPr="00AF1984" w:rsidRDefault="001D43E9" w:rsidP="00972CBD">
      <w:pPr>
        <w:jc w:val="center"/>
      </w:pPr>
      <w:r w:rsidRPr="00AF1984">
        <w:rPr>
          <w:noProof/>
        </w:rPr>
        <w:t xml:space="preserve">     </w:t>
      </w:r>
      <w:r w:rsidR="00B30B12" w:rsidRPr="00B30B12">
        <w:rPr>
          <w:noProof/>
        </w:rPr>
        <w:drawing>
          <wp:inline distT="0" distB="0" distL="0" distR="0" wp14:anchorId="7A48404E" wp14:editId="6EB98A8B">
            <wp:extent cx="2569843" cy="2073786"/>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602578" cy="2100203"/>
                    </a:xfrm>
                    <a:prstGeom prst="rect">
                      <a:avLst/>
                    </a:prstGeom>
                  </pic:spPr>
                </pic:pic>
              </a:graphicData>
            </a:graphic>
          </wp:inline>
        </w:drawing>
      </w:r>
      <w:r w:rsidR="00B6029D">
        <w:rPr>
          <w:noProof/>
        </w:rPr>
        <w:t xml:space="preserve">    </w:t>
      </w:r>
      <w:r w:rsidR="00B63C84">
        <w:rPr>
          <w:noProof/>
        </w:rPr>
        <w:drawing>
          <wp:inline distT="0" distB="0" distL="0" distR="0" wp14:anchorId="48D5DA8B" wp14:editId="40CA20F4">
            <wp:extent cx="2551743" cy="2079449"/>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69519" cy="2093935"/>
                    </a:xfrm>
                    <a:prstGeom prst="rect">
                      <a:avLst/>
                    </a:prstGeom>
                    <a:noFill/>
                  </pic:spPr>
                </pic:pic>
              </a:graphicData>
            </a:graphic>
          </wp:inline>
        </w:drawing>
      </w:r>
    </w:p>
    <w:p w14:paraId="552E0C4A" w14:textId="35A8F091" w:rsidR="008F72A2" w:rsidRPr="00AF1984" w:rsidRDefault="48C76194" w:rsidP="001D43E9">
      <w:pPr>
        <w:jc w:val="center"/>
        <w:rPr>
          <w:rFonts w:ascii="Arial" w:hAnsi="Arial" w:cs="Arial"/>
        </w:rPr>
      </w:pPr>
      <w:r w:rsidRPr="00AF1984">
        <w:rPr>
          <w:rFonts w:ascii="Arial" w:eastAsia="Arial" w:hAnsi="Arial" w:cs="Arial"/>
          <w:b/>
          <w:bCs/>
        </w:rPr>
        <w:t>Figure 2.2.4</w:t>
      </w:r>
      <w:r w:rsidR="001D43E9" w:rsidRPr="00AF1984">
        <w:rPr>
          <w:rFonts w:ascii="Arial" w:eastAsia="Arial" w:hAnsi="Arial" w:cs="Arial"/>
          <w:b/>
          <w:bCs/>
        </w:rPr>
        <w:t>.1</w:t>
      </w:r>
      <w:r w:rsidRPr="00AF1984">
        <w:rPr>
          <w:rFonts w:ascii="Arial" w:eastAsia="Arial" w:hAnsi="Arial" w:cs="Arial"/>
          <w:b/>
          <w:bCs/>
        </w:rPr>
        <w:t xml:space="preserve">-2: </w:t>
      </w:r>
      <w:r w:rsidR="00F857BD" w:rsidRPr="00AF1984">
        <w:rPr>
          <w:rFonts w:ascii="Arial" w:eastAsia="Arial" w:hAnsi="Arial" w:cs="Arial"/>
          <w:b/>
          <w:bCs/>
        </w:rPr>
        <w:t>Case 4:</w:t>
      </w:r>
      <w:r w:rsidR="001D43E9" w:rsidRPr="00AF1984">
        <w:rPr>
          <w:rFonts w:ascii="Arial" w:eastAsia="Arial" w:hAnsi="Arial" w:cs="Arial"/>
          <w:b/>
          <w:bCs/>
        </w:rPr>
        <w:t xml:space="preserve"> </w:t>
      </w:r>
      <w:r w:rsidRPr="00AF1984">
        <w:rPr>
          <w:rFonts w:ascii="Arial" w:eastAsia="Arial" w:hAnsi="Arial" w:cs="Arial"/>
          <w:b/>
          <w:bCs/>
        </w:rPr>
        <w:t xml:space="preserve">UL mean and 5%-tile user throughput of SBFD network, FR2, </w:t>
      </w:r>
      <w:r w:rsidR="00FF1952">
        <w:rPr>
          <w:rFonts w:ascii="Arial" w:eastAsia="Arial" w:hAnsi="Arial" w:cs="Arial"/>
          <w:b/>
          <w:bCs/>
        </w:rPr>
        <w:t>S</w:t>
      </w:r>
      <w:r w:rsidR="00FF1952" w:rsidRPr="00AF1984">
        <w:rPr>
          <w:rFonts w:ascii="Arial" w:eastAsia="Arial" w:hAnsi="Arial" w:cs="Arial"/>
          <w:b/>
          <w:bCs/>
        </w:rPr>
        <w:t xml:space="preserve">cenario </w:t>
      </w:r>
      <w:r w:rsidRPr="00AF1984">
        <w:rPr>
          <w:rFonts w:ascii="Arial" w:eastAsia="Arial" w:hAnsi="Arial" w:cs="Arial"/>
          <w:b/>
          <w:bCs/>
        </w:rPr>
        <w:t>6</w:t>
      </w:r>
      <w:r w:rsidR="0CB57D0F" w:rsidRPr="00AF1984">
        <w:rPr>
          <w:rFonts w:ascii="Arial" w:eastAsia="Arial" w:hAnsi="Arial" w:cs="Arial"/>
          <w:b/>
          <w:bCs/>
        </w:rPr>
        <w:t xml:space="preserve"> (sweeping ACIR UE BS)</w:t>
      </w:r>
    </w:p>
    <w:p w14:paraId="01E82192" w14:textId="055B9BA4" w:rsidR="00F90F98" w:rsidRDefault="674207CA" w:rsidP="7F3CD00B">
      <w:pPr>
        <w:spacing w:line="259" w:lineRule="auto"/>
      </w:pPr>
      <w:r w:rsidRPr="7F3CD00B">
        <w:rPr>
          <w:b/>
          <w:bCs/>
          <w:u w:val="single"/>
        </w:rPr>
        <w:t>Observation 28:</w:t>
      </w:r>
      <w:r w:rsidRPr="7F3CD00B">
        <w:rPr>
          <w:b/>
          <w:bCs/>
        </w:rPr>
        <w:t xml:space="preserve"> </w:t>
      </w:r>
      <w:r>
        <w:t xml:space="preserve">For Scenario 6/Case 4, coexistence of UL legacy TDD Macro network (aggressor), with DL and UL of an SBFD Macro network is possible in a scenario where users are uniformly distributed. In this case, the UE-to-UE CLI does not cause harmful impact against the DL of SBFD. Conclusion is </w:t>
      </w:r>
      <w:proofErr w:type="gramStart"/>
      <w:r>
        <w:t>similar to</w:t>
      </w:r>
      <w:proofErr w:type="gramEnd"/>
      <w:r>
        <w:t xml:space="preserve"> Scenario 1 and 4, Case 4, and coexistence issues may be hidden by the fact that users are uniformly distributed in the scenario and then unlikely they are close to each other.</w:t>
      </w:r>
    </w:p>
    <w:p w14:paraId="0FE61935" w14:textId="49A6DDFD" w:rsidR="7F3CD00B" w:rsidRDefault="7F3CD00B" w:rsidP="7F3CD00B">
      <w:pPr>
        <w:spacing w:line="259" w:lineRule="auto"/>
      </w:pPr>
    </w:p>
    <w:p w14:paraId="2AAEA53F" w14:textId="77777777" w:rsidR="002362FA" w:rsidRDefault="002362FA" w:rsidP="00C929ED"/>
    <w:p w14:paraId="37F50F1C" w14:textId="0608B8BE" w:rsidR="000E69A5" w:rsidRDefault="000E69A5" w:rsidP="00C929ED"/>
    <w:p w14:paraId="573DCCB9" w14:textId="77777777" w:rsidR="00FF1952" w:rsidRDefault="00FF1952" w:rsidP="00C929ED"/>
    <w:p w14:paraId="147CF240" w14:textId="6F7E65E4" w:rsidR="00FF13B4" w:rsidRPr="005B42A5" w:rsidRDefault="00FF13B4" w:rsidP="005B42A5">
      <w:pPr>
        <w:pStyle w:val="BodyText"/>
        <w:numPr>
          <w:ilvl w:val="1"/>
          <w:numId w:val="5"/>
        </w:numPr>
        <w:ind w:hanging="720"/>
        <w:rPr>
          <w:rFonts w:ascii="Arial" w:hAnsi="Arial" w:cs="Arial"/>
          <w:sz w:val="28"/>
          <w:szCs w:val="28"/>
        </w:rPr>
      </w:pPr>
      <w:r w:rsidRPr="005B42A5">
        <w:rPr>
          <w:rFonts w:ascii="Arial" w:hAnsi="Arial" w:cs="Arial"/>
          <w:sz w:val="28"/>
          <w:szCs w:val="28"/>
        </w:rPr>
        <w:lastRenderedPageBreak/>
        <w:t>Simulation res</w:t>
      </w:r>
      <w:r w:rsidR="00E2294C" w:rsidRPr="005B42A5">
        <w:rPr>
          <w:rFonts w:ascii="Arial" w:hAnsi="Arial" w:cs="Arial"/>
          <w:sz w:val="28"/>
          <w:szCs w:val="28"/>
        </w:rPr>
        <w:t>ult overview</w:t>
      </w:r>
    </w:p>
    <w:p w14:paraId="2B7AA007" w14:textId="752B3EAC" w:rsidR="00B777E5" w:rsidRDefault="001B4D06" w:rsidP="00C929ED">
      <w:r>
        <w:t>The simulation results</w:t>
      </w:r>
      <w:r w:rsidR="00633847">
        <w:t xml:space="preserve"> </w:t>
      </w:r>
      <w:r w:rsidR="000F2BBF">
        <w:t>are</w:t>
      </w:r>
      <w:r w:rsidR="00633847">
        <w:t xml:space="preserve"> formatted in agreed templates from last RAN4 meeting</w:t>
      </w:r>
      <w:r w:rsidR="0052209E">
        <w:t>.</w:t>
      </w:r>
      <w:r w:rsidR="00092BFB">
        <w:t xml:space="preserve"> Where not explicitly indicated, the </w:t>
      </w:r>
      <w:proofErr w:type="gramStart"/>
      <w:r w:rsidR="00092BFB">
        <w:t>first priority</w:t>
      </w:r>
      <w:proofErr w:type="gramEnd"/>
      <w:r w:rsidR="00092BFB">
        <w:t xml:space="preserve"> assumptions are followed </w:t>
      </w:r>
      <w:r w:rsidR="0008727B">
        <w:t xml:space="preserve">reported in the Annex and in </w:t>
      </w:r>
      <w:r w:rsidR="0008727B" w:rsidRPr="005D702E">
        <w:t>[</w:t>
      </w:r>
      <w:r w:rsidR="006E5732">
        <w:t>5</w:t>
      </w:r>
      <w:r w:rsidR="0008727B" w:rsidRPr="005D702E">
        <w:t>]</w:t>
      </w:r>
      <w:r w:rsidR="00092BFB">
        <w:t xml:space="preserve">. </w:t>
      </w:r>
      <w:r w:rsidR="0008727B">
        <w:t xml:space="preserve">For FR2, </w:t>
      </w:r>
      <w:proofErr w:type="gramStart"/>
      <w:r w:rsidR="0008727B">
        <w:t>i</w:t>
      </w:r>
      <w:r w:rsidR="003C7116">
        <w:t>n order to</w:t>
      </w:r>
      <w:proofErr w:type="gramEnd"/>
      <w:r w:rsidR="003C7116">
        <w:t xml:space="preserve"> study also the impact of some key optional assumptions, we also add for high priority case 3</w:t>
      </w:r>
      <w:r w:rsidR="0008727B">
        <w:t xml:space="preserve"> the study of the optional parameters BS TRP = 40 dBm and Grid</w:t>
      </w:r>
      <w:r w:rsidR="005D53E8">
        <w:t>-</w:t>
      </w:r>
      <w:r w:rsidR="0008727B">
        <w:t>Shift = 10% (while first priority assumptions consider TRP = 30 dBm and Grid</w:t>
      </w:r>
      <w:r w:rsidR="003443D0">
        <w:t>-</w:t>
      </w:r>
      <w:r w:rsidR="0008727B">
        <w:t>Shift=100%). For those results the optional parameter column is also used.</w:t>
      </w:r>
    </w:p>
    <w:p w14:paraId="34C42307" w14:textId="0AD0AA21" w:rsidR="0052209E" w:rsidRDefault="006369B3" w:rsidP="00C929ED">
      <w:r>
        <w:t>A d</w:t>
      </w:r>
      <w:r w:rsidR="00761FC9">
        <w:t xml:space="preserve">etailed collection of </w:t>
      </w:r>
      <w:r>
        <w:t xml:space="preserve">all </w:t>
      </w:r>
      <w:r w:rsidR="00761FC9">
        <w:t xml:space="preserve">simulation results </w:t>
      </w:r>
      <w:r w:rsidR="003B45FF">
        <w:t>is</w:t>
      </w:r>
      <w:r w:rsidR="00761FC9">
        <w:t xml:space="preserve"> captured in template</w:t>
      </w:r>
      <w:r>
        <w:t xml:space="preserve"> </w:t>
      </w:r>
      <w:r w:rsidR="00FA3827">
        <w:t xml:space="preserve">format from </w:t>
      </w:r>
      <w:r>
        <w:t>[2]</w:t>
      </w:r>
      <w:r w:rsidR="00FA3827">
        <w:t xml:space="preserve"> in a companion contribution [7]. </w:t>
      </w:r>
    </w:p>
    <w:p w14:paraId="382A3095" w14:textId="77777777" w:rsidR="003B45FF" w:rsidRDefault="003B45FF" w:rsidP="00C929ED"/>
    <w:p w14:paraId="0F833132" w14:textId="0194DCF4" w:rsidR="002B54F4" w:rsidRDefault="002B54F4" w:rsidP="002B54F4">
      <w:pPr>
        <w:pStyle w:val="ListParagraph"/>
        <w:numPr>
          <w:ilvl w:val="2"/>
          <w:numId w:val="5"/>
        </w:numPr>
        <w:ind w:left="709" w:hanging="709"/>
        <w:rPr>
          <w:rFonts w:ascii="Arial" w:hAnsi="Arial" w:cs="Arial"/>
          <w:sz w:val="24"/>
          <w:szCs w:val="24"/>
        </w:rPr>
      </w:pPr>
      <w:r>
        <w:rPr>
          <w:rFonts w:ascii="Arial" w:hAnsi="Arial" w:cs="Arial"/>
          <w:sz w:val="24"/>
          <w:szCs w:val="24"/>
        </w:rPr>
        <w:t>Scenario 1</w:t>
      </w:r>
    </w:p>
    <w:p w14:paraId="20EE6986" w14:textId="03CBBB8D" w:rsidR="002B54F4" w:rsidRDefault="005300D4" w:rsidP="00C929ED">
      <w:bookmarkStart w:id="4" w:name="_Hlk138322562"/>
      <w:r>
        <w:t xml:space="preserve">The results for scenario 1 </w:t>
      </w:r>
      <w:r w:rsidR="00E10688">
        <w:t>are</w:t>
      </w:r>
      <w:r>
        <w:t xml:space="preserve"> listed in Table 2.3.1-1, Table 2.3.1-2, Table 2.3.1-3</w:t>
      </w:r>
      <w:r w:rsidR="00ED40AC">
        <w:t xml:space="preserve">, </w:t>
      </w:r>
      <w:r>
        <w:t>Table 2.3.1-4</w:t>
      </w:r>
      <w:r w:rsidR="00ED40AC">
        <w:t>, Table 2.3.1-5 and Table 2.3.1-6.</w:t>
      </w:r>
    </w:p>
    <w:p w14:paraId="1D510AB9" w14:textId="620A8B70" w:rsidR="00644039" w:rsidRPr="003C0B2F" w:rsidRDefault="00644039" w:rsidP="00D5127E">
      <w:pPr>
        <w:jc w:val="center"/>
        <w:rPr>
          <w:rFonts w:ascii="Arial" w:eastAsia="SimSun" w:hAnsi="Arial"/>
          <w:b/>
        </w:rPr>
      </w:pPr>
      <w:r w:rsidRPr="00E03CBA">
        <w:rPr>
          <w:rFonts w:ascii="Arial" w:eastAsia="SimSun" w:hAnsi="Arial"/>
          <w:b/>
        </w:rPr>
        <w:t>Table 2.3</w:t>
      </w:r>
      <w:r w:rsidR="00231F72" w:rsidRPr="00E03CBA">
        <w:rPr>
          <w:rFonts w:ascii="Arial" w:eastAsia="SimSun" w:hAnsi="Arial"/>
          <w:b/>
        </w:rPr>
        <w:t>.1</w:t>
      </w:r>
      <w:r w:rsidRPr="00E03CBA">
        <w:rPr>
          <w:rFonts w:ascii="Arial" w:eastAsia="SimSun" w:hAnsi="Arial"/>
          <w:b/>
        </w:rPr>
        <w:t xml:space="preserve">-1: </w:t>
      </w:r>
      <w:r w:rsidR="00227960" w:rsidRPr="00E03CBA">
        <w:rPr>
          <w:rFonts w:ascii="Arial" w:eastAsia="SimSun" w:hAnsi="Arial"/>
          <w:b/>
        </w:rPr>
        <w:t>Scenario 1,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851"/>
        <w:gridCol w:w="850"/>
        <w:gridCol w:w="992"/>
        <w:gridCol w:w="993"/>
        <w:gridCol w:w="850"/>
      </w:tblGrid>
      <w:tr w:rsidR="00644039" w:rsidRPr="000C0827" w14:paraId="194FC26B" w14:textId="77777777" w:rsidTr="00FE52EC">
        <w:trPr>
          <w:trHeight w:val="300"/>
          <w:tblHeader/>
          <w:jc w:val="center"/>
        </w:trPr>
        <w:tc>
          <w:tcPr>
            <w:tcW w:w="0" w:type="auto"/>
            <w:vMerge w:val="restart"/>
          </w:tcPr>
          <w:p w14:paraId="3D5D9077" w14:textId="5FAB9DA2" w:rsidR="00644039" w:rsidRDefault="00644039" w:rsidP="003117C3">
            <w:pPr>
              <w:keepNext/>
              <w:keepLines/>
              <w:spacing w:after="0"/>
              <w:jc w:val="center"/>
              <w:rPr>
                <w:rFonts w:ascii="Arial" w:hAnsi="Arial"/>
                <w:b/>
                <w:sz w:val="18"/>
              </w:rPr>
            </w:pPr>
            <w:r>
              <w:rPr>
                <w:rFonts w:ascii="Arial" w:hAnsi="Arial"/>
                <w:b/>
                <w:sz w:val="18"/>
              </w:rPr>
              <w:t>C</w:t>
            </w:r>
            <w:r w:rsidR="007366E4">
              <w:rPr>
                <w:rFonts w:ascii="Arial" w:hAnsi="Arial"/>
                <w:b/>
                <w:sz w:val="18"/>
              </w:rPr>
              <w:t>ompany</w:t>
            </w:r>
          </w:p>
        </w:tc>
        <w:tc>
          <w:tcPr>
            <w:tcW w:w="0" w:type="auto"/>
            <w:vMerge w:val="restart"/>
          </w:tcPr>
          <w:p w14:paraId="497C01EB" w14:textId="77777777" w:rsidR="00644039" w:rsidRDefault="00644039" w:rsidP="003117C3">
            <w:pPr>
              <w:keepNext/>
              <w:keepLines/>
              <w:spacing w:after="0"/>
              <w:jc w:val="center"/>
              <w:rPr>
                <w:rFonts w:ascii="Arial" w:hAnsi="Arial"/>
                <w:b/>
                <w:sz w:val="18"/>
              </w:rPr>
            </w:pPr>
            <w:r>
              <w:rPr>
                <w:rFonts w:ascii="Arial" w:hAnsi="Arial"/>
                <w:b/>
                <w:sz w:val="18"/>
              </w:rPr>
              <w:t>Observation</w:t>
            </w:r>
          </w:p>
          <w:p w14:paraId="3562624C" w14:textId="77777777" w:rsidR="00644039" w:rsidRDefault="00644039"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1A61D3DB" w14:textId="3B17F588" w:rsidR="00644039" w:rsidRDefault="00644039" w:rsidP="003117C3">
            <w:pPr>
              <w:jc w:val="center"/>
              <w:rPr>
                <w:rFonts w:ascii="Arial" w:hAnsi="Arial"/>
                <w:b/>
                <w:sz w:val="18"/>
                <w:szCs w:val="18"/>
              </w:rPr>
            </w:pPr>
          </w:p>
        </w:tc>
        <w:tc>
          <w:tcPr>
            <w:tcW w:w="4536" w:type="dxa"/>
            <w:gridSpan w:val="5"/>
          </w:tcPr>
          <w:p w14:paraId="36092EA8" w14:textId="533F078D" w:rsidR="00644039" w:rsidRPr="008B5B35" w:rsidRDefault="009979C1" w:rsidP="003117C3">
            <w:pPr>
              <w:jc w:val="center"/>
              <w:rPr>
                <w:rFonts w:ascii="Arial" w:hAnsi="Arial" w:cs="Arial"/>
                <w:b/>
                <w:bCs/>
                <w:sz w:val="18"/>
                <w:szCs w:val="18"/>
              </w:rPr>
            </w:pPr>
            <w:r>
              <w:rPr>
                <w:rFonts w:ascii="Arial" w:hAnsi="Arial" w:cs="Arial"/>
                <w:b/>
                <w:bCs/>
                <w:sz w:val="18"/>
                <w:szCs w:val="18"/>
              </w:rPr>
              <w:t>Performance degradation</w:t>
            </w:r>
          </w:p>
        </w:tc>
      </w:tr>
      <w:tr w:rsidR="00644039" w:rsidRPr="000C0827" w14:paraId="61CB7902" w14:textId="77777777" w:rsidTr="00FE52EC">
        <w:trPr>
          <w:trHeight w:val="300"/>
          <w:tblHeader/>
          <w:jc w:val="center"/>
        </w:trPr>
        <w:tc>
          <w:tcPr>
            <w:tcW w:w="0" w:type="auto"/>
            <w:vMerge/>
          </w:tcPr>
          <w:p w14:paraId="342652F6" w14:textId="77777777" w:rsidR="00644039" w:rsidRDefault="00644039" w:rsidP="003117C3">
            <w:pPr>
              <w:keepNext/>
              <w:keepLines/>
              <w:spacing w:after="0"/>
              <w:jc w:val="center"/>
              <w:rPr>
                <w:rFonts w:ascii="Arial" w:hAnsi="Arial"/>
                <w:b/>
                <w:sz w:val="18"/>
              </w:rPr>
            </w:pPr>
          </w:p>
        </w:tc>
        <w:tc>
          <w:tcPr>
            <w:tcW w:w="0" w:type="auto"/>
            <w:vMerge/>
          </w:tcPr>
          <w:p w14:paraId="3D497B10" w14:textId="77777777" w:rsidR="00644039" w:rsidRDefault="00644039" w:rsidP="003117C3">
            <w:pPr>
              <w:keepNext/>
              <w:keepLines/>
              <w:spacing w:after="0"/>
              <w:jc w:val="center"/>
              <w:rPr>
                <w:rFonts w:ascii="Arial" w:hAnsi="Arial"/>
                <w:b/>
                <w:sz w:val="18"/>
              </w:rPr>
            </w:pPr>
          </w:p>
        </w:tc>
        <w:tc>
          <w:tcPr>
            <w:tcW w:w="1962" w:type="dxa"/>
            <w:vMerge/>
          </w:tcPr>
          <w:p w14:paraId="4702EA88" w14:textId="77777777" w:rsidR="00644039" w:rsidRPr="69276FD7" w:rsidRDefault="00644039" w:rsidP="003117C3">
            <w:pPr>
              <w:jc w:val="center"/>
              <w:rPr>
                <w:rFonts w:ascii="Arial" w:hAnsi="Arial"/>
                <w:b/>
                <w:sz w:val="18"/>
                <w:szCs w:val="18"/>
              </w:rPr>
            </w:pPr>
          </w:p>
        </w:tc>
        <w:tc>
          <w:tcPr>
            <w:tcW w:w="4536" w:type="dxa"/>
            <w:gridSpan w:val="5"/>
          </w:tcPr>
          <w:p w14:paraId="55EC3574" w14:textId="77777777" w:rsidR="00644039" w:rsidRPr="008B5B35" w:rsidRDefault="00644039" w:rsidP="003117C3">
            <w:pPr>
              <w:jc w:val="center"/>
              <w:rPr>
                <w:rFonts w:ascii="Arial" w:hAnsi="Arial" w:cs="Arial"/>
                <w:b/>
                <w:bCs/>
                <w:sz w:val="18"/>
                <w:szCs w:val="18"/>
              </w:rPr>
            </w:pPr>
            <w:r w:rsidRPr="008B5B35">
              <w:rPr>
                <w:rFonts w:ascii="Arial" w:hAnsi="Arial" w:cs="Arial"/>
                <w:b/>
                <w:bCs/>
                <w:sz w:val="18"/>
                <w:szCs w:val="18"/>
              </w:rPr>
              <w:t>Swept ACIR offset (dB)</w:t>
            </w:r>
          </w:p>
        </w:tc>
      </w:tr>
      <w:tr w:rsidR="00F578B5" w:rsidRPr="000C0827" w14:paraId="4657893F" w14:textId="77777777" w:rsidTr="00F578B5">
        <w:trPr>
          <w:trHeight w:val="300"/>
          <w:tblHeader/>
          <w:jc w:val="center"/>
        </w:trPr>
        <w:tc>
          <w:tcPr>
            <w:tcW w:w="0" w:type="auto"/>
            <w:vMerge/>
          </w:tcPr>
          <w:p w14:paraId="50DF29C1" w14:textId="77777777" w:rsidR="00F578B5" w:rsidRDefault="00F578B5" w:rsidP="003117C3">
            <w:pPr>
              <w:keepNext/>
              <w:keepLines/>
              <w:spacing w:after="0"/>
              <w:jc w:val="center"/>
              <w:rPr>
                <w:rFonts w:ascii="Arial" w:hAnsi="Arial"/>
                <w:b/>
                <w:sz w:val="18"/>
              </w:rPr>
            </w:pPr>
          </w:p>
        </w:tc>
        <w:tc>
          <w:tcPr>
            <w:tcW w:w="0" w:type="auto"/>
            <w:vMerge/>
          </w:tcPr>
          <w:p w14:paraId="1C51BE10" w14:textId="77777777" w:rsidR="00F578B5" w:rsidRDefault="00F578B5" w:rsidP="003117C3">
            <w:pPr>
              <w:keepNext/>
              <w:keepLines/>
              <w:spacing w:after="0"/>
              <w:jc w:val="center"/>
              <w:rPr>
                <w:rFonts w:ascii="Arial" w:hAnsi="Arial"/>
                <w:b/>
                <w:sz w:val="18"/>
              </w:rPr>
            </w:pPr>
          </w:p>
        </w:tc>
        <w:tc>
          <w:tcPr>
            <w:tcW w:w="1962" w:type="dxa"/>
            <w:vMerge/>
          </w:tcPr>
          <w:p w14:paraId="06F52357" w14:textId="77777777" w:rsidR="00F578B5" w:rsidRPr="0065195B" w:rsidRDefault="00F578B5" w:rsidP="003117C3">
            <w:pPr>
              <w:jc w:val="center"/>
              <w:rPr>
                <w:rFonts w:ascii="Arial" w:hAnsi="Arial" w:cs="Arial"/>
                <w:sz w:val="18"/>
                <w:szCs w:val="18"/>
              </w:rPr>
            </w:pPr>
          </w:p>
        </w:tc>
        <w:tc>
          <w:tcPr>
            <w:tcW w:w="851" w:type="dxa"/>
            <w:tcBorders>
              <w:top w:val="single" w:sz="4" w:space="0" w:color="auto"/>
              <w:left w:val="single" w:sz="4" w:space="0" w:color="auto"/>
              <w:bottom w:val="single" w:sz="4" w:space="0" w:color="auto"/>
              <w:right w:val="single" w:sz="4" w:space="0" w:color="auto"/>
            </w:tcBorders>
          </w:tcPr>
          <w:p w14:paraId="05596493" w14:textId="77777777" w:rsidR="00F578B5" w:rsidRDefault="00F578B5" w:rsidP="003117C3">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51741612" w14:textId="77777777" w:rsidR="00F578B5" w:rsidRDefault="00F578B5" w:rsidP="003117C3">
            <w:pPr>
              <w:keepNext/>
              <w:keepLines/>
              <w:spacing w:after="0"/>
              <w:jc w:val="center"/>
              <w:rPr>
                <w:rFonts w:ascii="Arial" w:hAnsi="Arial"/>
                <w:b/>
                <w:sz w:val="18"/>
              </w:rPr>
            </w:pPr>
            <w:r>
              <w:rPr>
                <w:rFonts w:ascii="Arial" w:hAnsi="Arial"/>
                <w:b/>
                <w:sz w:val="18"/>
              </w:rPr>
              <w:t>2</w:t>
            </w:r>
          </w:p>
        </w:tc>
        <w:tc>
          <w:tcPr>
            <w:tcW w:w="992" w:type="dxa"/>
            <w:tcBorders>
              <w:top w:val="single" w:sz="4" w:space="0" w:color="auto"/>
              <w:left w:val="single" w:sz="4" w:space="0" w:color="auto"/>
              <w:bottom w:val="single" w:sz="4" w:space="0" w:color="auto"/>
              <w:right w:val="single" w:sz="4" w:space="0" w:color="auto"/>
            </w:tcBorders>
          </w:tcPr>
          <w:p w14:paraId="6D7F92FE" w14:textId="77777777" w:rsidR="00F578B5" w:rsidRDefault="00F578B5" w:rsidP="003117C3">
            <w:pPr>
              <w:keepNext/>
              <w:keepLines/>
              <w:spacing w:after="0"/>
              <w:jc w:val="center"/>
              <w:rPr>
                <w:rFonts w:ascii="Arial" w:hAnsi="Arial"/>
                <w:b/>
                <w:sz w:val="18"/>
              </w:rPr>
            </w:pPr>
            <w:r>
              <w:rPr>
                <w:rFonts w:ascii="Arial" w:hAnsi="Arial"/>
                <w:b/>
                <w:sz w:val="18"/>
              </w:rPr>
              <w:t>4</w:t>
            </w:r>
          </w:p>
        </w:tc>
        <w:tc>
          <w:tcPr>
            <w:tcW w:w="993" w:type="dxa"/>
            <w:tcBorders>
              <w:top w:val="single" w:sz="4" w:space="0" w:color="auto"/>
              <w:left w:val="single" w:sz="4" w:space="0" w:color="auto"/>
              <w:bottom w:val="single" w:sz="4" w:space="0" w:color="auto"/>
              <w:right w:val="single" w:sz="4" w:space="0" w:color="auto"/>
            </w:tcBorders>
          </w:tcPr>
          <w:p w14:paraId="52370E09" w14:textId="77777777" w:rsidR="00F578B5" w:rsidRDefault="00F578B5" w:rsidP="003117C3">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2522618A" w14:textId="1FBA6954" w:rsidR="00F578B5" w:rsidRDefault="00F578B5" w:rsidP="003117C3">
            <w:pPr>
              <w:jc w:val="center"/>
              <w:rPr>
                <w:rFonts w:ascii="Arial" w:hAnsi="Arial"/>
                <w:b/>
                <w:sz w:val="18"/>
                <w:szCs w:val="18"/>
              </w:rPr>
            </w:pPr>
            <w:r>
              <w:rPr>
                <w:rFonts w:ascii="Arial" w:hAnsi="Arial"/>
                <w:b/>
                <w:sz w:val="18"/>
                <w:szCs w:val="18"/>
              </w:rPr>
              <w:t>8</w:t>
            </w:r>
          </w:p>
        </w:tc>
      </w:tr>
      <w:tr w:rsidR="00F578B5" w:rsidRPr="000C0827" w14:paraId="59ABA3E5" w14:textId="77777777" w:rsidTr="00F578B5">
        <w:trPr>
          <w:trHeight w:val="300"/>
          <w:jc w:val="center"/>
        </w:trPr>
        <w:tc>
          <w:tcPr>
            <w:tcW w:w="0" w:type="auto"/>
            <w:vMerge w:val="restart"/>
            <w:tcBorders>
              <w:top w:val="single" w:sz="4" w:space="0" w:color="auto"/>
              <w:left w:val="single" w:sz="4" w:space="0" w:color="auto"/>
              <w:right w:val="single" w:sz="4" w:space="0" w:color="auto"/>
            </w:tcBorders>
          </w:tcPr>
          <w:p w14:paraId="27496739" w14:textId="77777777" w:rsidR="00F578B5" w:rsidRDefault="00F578B5" w:rsidP="003117C3">
            <w:pPr>
              <w:keepNext/>
              <w:keepLines/>
              <w:spacing w:after="0"/>
              <w:jc w:val="center"/>
              <w:rPr>
                <w:rFonts w:ascii="Arial" w:hAnsi="Arial"/>
                <w:sz w:val="18"/>
                <w:szCs w:val="18"/>
                <w:lang w:eastAsia="zh-CN"/>
              </w:rPr>
            </w:pPr>
          </w:p>
          <w:p w14:paraId="50624289" w14:textId="77777777" w:rsidR="00F578B5" w:rsidRDefault="00F578B5" w:rsidP="003117C3">
            <w:pPr>
              <w:keepNext/>
              <w:keepLines/>
              <w:spacing w:after="0"/>
              <w:jc w:val="center"/>
              <w:rPr>
                <w:rFonts w:ascii="Arial" w:hAnsi="Arial"/>
                <w:sz w:val="18"/>
                <w:szCs w:val="18"/>
                <w:lang w:eastAsia="zh-CN"/>
              </w:rPr>
            </w:pPr>
          </w:p>
          <w:p w14:paraId="4D045886" w14:textId="77777777" w:rsidR="00F578B5" w:rsidRDefault="00F578B5" w:rsidP="003117C3">
            <w:pPr>
              <w:keepNext/>
              <w:keepLines/>
              <w:spacing w:after="0"/>
              <w:jc w:val="center"/>
              <w:rPr>
                <w:rFonts w:ascii="Arial" w:hAnsi="Arial"/>
                <w:sz w:val="18"/>
                <w:szCs w:val="18"/>
                <w:lang w:eastAsia="zh-CN"/>
              </w:rPr>
            </w:pPr>
          </w:p>
          <w:p w14:paraId="4BA2FE80" w14:textId="77777777" w:rsidR="00F578B5" w:rsidRDefault="00F578B5" w:rsidP="003117C3">
            <w:pPr>
              <w:keepNext/>
              <w:keepLines/>
              <w:spacing w:after="0"/>
              <w:jc w:val="center"/>
              <w:rPr>
                <w:rFonts w:ascii="Arial" w:hAnsi="Arial"/>
                <w:sz w:val="18"/>
                <w:szCs w:val="18"/>
                <w:lang w:eastAsia="zh-CN"/>
              </w:rPr>
            </w:pPr>
          </w:p>
          <w:p w14:paraId="2924FDE3" w14:textId="77777777" w:rsidR="00F578B5" w:rsidRDefault="00F578B5" w:rsidP="003117C3">
            <w:pPr>
              <w:keepNext/>
              <w:keepLines/>
              <w:spacing w:after="0"/>
              <w:jc w:val="center"/>
              <w:rPr>
                <w:rFonts w:ascii="Arial" w:hAnsi="Arial"/>
                <w:sz w:val="18"/>
                <w:szCs w:val="18"/>
                <w:lang w:eastAsia="zh-CN"/>
              </w:rPr>
            </w:pPr>
          </w:p>
          <w:p w14:paraId="75CFC999" w14:textId="77777777" w:rsidR="00F578B5" w:rsidRDefault="00F578B5" w:rsidP="003117C3">
            <w:pPr>
              <w:keepNext/>
              <w:keepLines/>
              <w:spacing w:after="0"/>
              <w:jc w:val="center"/>
              <w:rPr>
                <w:rFonts w:ascii="Arial" w:hAnsi="Arial"/>
                <w:sz w:val="18"/>
                <w:szCs w:val="18"/>
                <w:lang w:eastAsia="zh-CN"/>
              </w:rPr>
            </w:pPr>
          </w:p>
          <w:p w14:paraId="4609C73B" w14:textId="2451EBCC" w:rsidR="00F578B5" w:rsidRDefault="00F578B5"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A0EF536" w14:textId="77777777" w:rsidR="00F578B5" w:rsidRDefault="00F578B5" w:rsidP="003117C3">
            <w:pPr>
              <w:keepNext/>
              <w:keepLines/>
              <w:spacing w:after="0"/>
              <w:jc w:val="center"/>
              <w:rPr>
                <w:rFonts w:ascii="Arial" w:hAnsi="Arial"/>
                <w:sz w:val="18"/>
                <w:szCs w:val="18"/>
                <w:lang w:eastAsia="zh-CN"/>
              </w:rPr>
            </w:pPr>
          </w:p>
          <w:p w14:paraId="7443909F" w14:textId="77777777" w:rsidR="00F578B5" w:rsidRDefault="00F578B5" w:rsidP="003117C3">
            <w:pPr>
              <w:keepNext/>
              <w:keepLines/>
              <w:spacing w:after="0"/>
              <w:jc w:val="center"/>
              <w:rPr>
                <w:rFonts w:ascii="Arial" w:hAnsi="Arial"/>
                <w:sz w:val="18"/>
                <w:szCs w:val="18"/>
                <w:lang w:eastAsia="zh-CN"/>
              </w:rPr>
            </w:pPr>
          </w:p>
          <w:p w14:paraId="6E696DCA" w14:textId="77777777" w:rsidR="00F578B5" w:rsidRDefault="00F578B5" w:rsidP="003117C3">
            <w:pPr>
              <w:keepNext/>
              <w:keepLines/>
              <w:spacing w:after="0"/>
              <w:jc w:val="center"/>
              <w:rPr>
                <w:rFonts w:ascii="Arial" w:hAnsi="Arial"/>
                <w:sz w:val="18"/>
                <w:szCs w:val="18"/>
                <w:lang w:eastAsia="zh-CN"/>
              </w:rPr>
            </w:pPr>
          </w:p>
          <w:p w14:paraId="002CEDE4" w14:textId="634FFF21" w:rsidR="00F578B5" w:rsidRDefault="00F578B5" w:rsidP="00CF155C">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56AEF3EE" w14:textId="4EAB4C97" w:rsidR="00F578B5" w:rsidRDefault="00F578B5" w:rsidP="00315B0E">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51" w:type="dxa"/>
            <w:tcBorders>
              <w:top w:val="single" w:sz="4" w:space="0" w:color="auto"/>
              <w:left w:val="single" w:sz="4" w:space="0" w:color="auto"/>
              <w:bottom w:val="single" w:sz="4" w:space="0" w:color="auto"/>
              <w:right w:val="single" w:sz="4" w:space="0" w:color="auto"/>
            </w:tcBorders>
          </w:tcPr>
          <w:p w14:paraId="10D0E2D5" w14:textId="77C8B7AC" w:rsidR="00F578B5" w:rsidRDefault="00D75CBF" w:rsidP="003117C3">
            <w:pPr>
              <w:keepNext/>
              <w:keepLines/>
              <w:spacing w:after="0"/>
              <w:jc w:val="center"/>
              <w:rPr>
                <w:rFonts w:ascii="Arial" w:hAnsi="Arial"/>
                <w:sz w:val="18"/>
                <w:szCs w:val="18"/>
                <w:lang w:eastAsia="zh-CN"/>
              </w:rPr>
            </w:pPr>
            <w:r>
              <w:rPr>
                <w:rFonts w:ascii="Arial" w:hAnsi="Arial"/>
                <w:sz w:val="18"/>
                <w:szCs w:val="18"/>
                <w:lang w:eastAsia="zh-CN"/>
              </w:rPr>
              <w:t>0.04</w:t>
            </w:r>
          </w:p>
        </w:tc>
        <w:tc>
          <w:tcPr>
            <w:tcW w:w="850" w:type="dxa"/>
            <w:tcBorders>
              <w:top w:val="single" w:sz="4" w:space="0" w:color="auto"/>
              <w:left w:val="single" w:sz="4" w:space="0" w:color="auto"/>
              <w:bottom w:val="single" w:sz="4" w:space="0" w:color="auto"/>
              <w:right w:val="single" w:sz="4" w:space="0" w:color="auto"/>
            </w:tcBorders>
          </w:tcPr>
          <w:p w14:paraId="389AC06C" w14:textId="01CE0AB0" w:rsidR="00F578B5" w:rsidRDefault="00D75CBF" w:rsidP="003117C3">
            <w:pPr>
              <w:keepNext/>
              <w:keepLines/>
              <w:spacing w:after="0"/>
              <w:jc w:val="center"/>
              <w:rPr>
                <w:rFonts w:ascii="Arial" w:hAnsi="Arial"/>
                <w:sz w:val="18"/>
                <w:szCs w:val="18"/>
                <w:lang w:eastAsia="zh-CN"/>
              </w:rPr>
            </w:pPr>
            <w:r>
              <w:rPr>
                <w:rFonts w:ascii="Arial" w:hAnsi="Arial"/>
                <w:sz w:val="18"/>
                <w:szCs w:val="18"/>
                <w:lang w:eastAsia="zh-CN"/>
              </w:rPr>
              <w:t>0.04</w:t>
            </w:r>
          </w:p>
        </w:tc>
        <w:tc>
          <w:tcPr>
            <w:tcW w:w="992" w:type="dxa"/>
            <w:tcBorders>
              <w:top w:val="single" w:sz="4" w:space="0" w:color="auto"/>
              <w:left w:val="single" w:sz="4" w:space="0" w:color="auto"/>
              <w:bottom w:val="single" w:sz="4" w:space="0" w:color="auto"/>
              <w:right w:val="single" w:sz="4" w:space="0" w:color="auto"/>
            </w:tcBorders>
          </w:tcPr>
          <w:p w14:paraId="23D4CE2C" w14:textId="332A8C8C" w:rsidR="00F578B5" w:rsidRDefault="00D75CBF" w:rsidP="003117C3">
            <w:pPr>
              <w:keepNext/>
              <w:keepLines/>
              <w:spacing w:after="0"/>
              <w:jc w:val="center"/>
              <w:rPr>
                <w:rFonts w:ascii="Arial" w:hAnsi="Arial"/>
                <w:sz w:val="18"/>
                <w:szCs w:val="18"/>
                <w:lang w:eastAsia="zh-CN"/>
              </w:rPr>
            </w:pPr>
            <w:r>
              <w:rPr>
                <w:rFonts w:ascii="Arial" w:hAnsi="Arial"/>
                <w:sz w:val="18"/>
                <w:szCs w:val="18"/>
                <w:lang w:eastAsia="zh-CN"/>
              </w:rPr>
              <w:t>0.02</w:t>
            </w:r>
          </w:p>
        </w:tc>
        <w:tc>
          <w:tcPr>
            <w:tcW w:w="993" w:type="dxa"/>
            <w:tcBorders>
              <w:top w:val="single" w:sz="4" w:space="0" w:color="auto"/>
              <w:left w:val="single" w:sz="4" w:space="0" w:color="auto"/>
              <w:bottom w:val="single" w:sz="4" w:space="0" w:color="auto"/>
              <w:right w:val="single" w:sz="4" w:space="0" w:color="auto"/>
            </w:tcBorders>
          </w:tcPr>
          <w:p w14:paraId="35F626C8" w14:textId="26A22AB9" w:rsidR="00F578B5" w:rsidRDefault="00D75CBF" w:rsidP="003117C3">
            <w:pPr>
              <w:keepNext/>
              <w:keepLines/>
              <w:spacing w:after="0"/>
              <w:jc w:val="center"/>
              <w:rPr>
                <w:rFonts w:ascii="Arial" w:hAnsi="Arial"/>
                <w:sz w:val="18"/>
                <w:szCs w:val="18"/>
                <w:lang w:eastAsia="zh-CN"/>
              </w:rPr>
            </w:pPr>
            <w:r>
              <w:rPr>
                <w:rFonts w:ascii="Arial" w:hAnsi="Arial"/>
                <w:sz w:val="18"/>
                <w:szCs w:val="18"/>
                <w:lang w:eastAsia="zh-CN"/>
              </w:rPr>
              <w:t>0.02</w:t>
            </w:r>
          </w:p>
        </w:tc>
        <w:tc>
          <w:tcPr>
            <w:tcW w:w="850" w:type="dxa"/>
            <w:tcBorders>
              <w:top w:val="single" w:sz="4" w:space="0" w:color="auto"/>
              <w:left w:val="single" w:sz="4" w:space="0" w:color="auto"/>
              <w:bottom w:val="single" w:sz="4" w:space="0" w:color="auto"/>
              <w:right w:val="single" w:sz="4" w:space="0" w:color="auto"/>
            </w:tcBorders>
          </w:tcPr>
          <w:p w14:paraId="3F3A945B" w14:textId="3C2C3FD7" w:rsidR="00F578B5" w:rsidRDefault="00D75CBF" w:rsidP="003117C3">
            <w:pPr>
              <w:jc w:val="center"/>
              <w:rPr>
                <w:rFonts w:ascii="Arial" w:hAnsi="Arial"/>
                <w:sz w:val="18"/>
                <w:szCs w:val="18"/>
                <w:lang w:eastAsia="zh-CN"/>
              </w:rPr>
            </w:pPr>
            <w:r>
              <w:rPr>
                <w:rFonts w:ascii="Arial" w:hAnsi="Arial"/>
                <w:sz w:val="18"/>
                <w:szCs w:val="18"/>
                <w:lang w:eastAsia="zh-CN"/>
              </w:rPr>
              <w:t>0.02</w:t>
            </w:r>
          </w:p>
        </w:tc>
      </w:tr>
      <w:tr w:rsidR="00F578B5" w:rsidRPr="000C0827" w14:paraId="4B479B01" w14:textId="77777777" w:rsidTr="00F578B5">
        <w:trPr>
          <w:trHeight w:val="300"/>
          <w:jc w:val="center"/>
        </w:trPr>
        <w:tc>
          <w:tcPr>
            <w:tcW w:w="0" w:type="auto"/>
            <w:vMerge/>
          </w:tcPr>
          <w:p w14:paraId="15B1E8A2" w14:textId="77777777" w:rsidR="00F578B5" w:rsidRDefault="00F578B5" w:rsidP="003117C3">
            <w:pPr>
              <w:keepNext/>
              <w:keepLines/>
              <w:spacing w:after="0"/>
              <w:jc w:val="center"/>
              <w:rPr>
                <w:rFonts w:ascii="Arial" w:hAnsi="Arial"/>
                <w:sz w:val="18"/>
                <w:szCs w:val="18"/>
                <w:lang w:eastAsia="zh-CN"/>
              </w:rPr>
            </w:pPr>
          </w:p>
        </w:tc>
        <w:tc>
          <w:tcPr>
            <w:tcW w:w="0" w:type="auto"/>
            <w:vMerge/>
          </w:tcPr>
          <w:p w14:paraId="65364A58" w14:textId="77777777" w:rsidR="00F578B5" w:rsidRDefault="00F578B5"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ECEF459" w14:textId="4A93E011" w:rsidR="00F578B5" w:rsidRDefault="00F578B5"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51" w:type="dxa"/>
            <w:tcBorders>
              <w:top w:val="single" w:sz="4" w:space="0" w:color="auto"/>
              <w:left w:val="single" w:sz="4" w:space="0" w:color="auto"/>
              <w:bottom w:val="single" w:sz="4" w:space="0" w:color="auto"/>
              <w:right w:val="single" w:sz="4" w:space="0" w:color="auto"/>
            </w:tcBorders>
          </w:tcPr>
          <w:p w14:paraId="1480E722" w14:textId="65447F77" w:rsidR="00F578B5" w:rsidRDefault="00155C0F" w:rsidP="005D702E">
            <w:pPr>
              <w:keepNext/>
              <w:keepLines/>
              <w:spacing w:after="0" w:line="259" w:lineRule="auto"/>
              <w:jc w:val="center"/>
              <w:rPr>
                <w:rFonts w:ascii="Arial" w:hAnsi="Arial"/>
                <w:sz w:val="18"/>
                <w:szCs w:val="18"/>
                <w:lang w:eastAsia="zh-CN"/>
              </w:rPr>
            </w:pPr>
            <w:r>
              <w:rPr>
                <w:rFonts w:ascii="Arial" w:hAnsi="Arial"/>
                <w:sz w:val="18"/>
                <w:szCs w:val="18"/>
                <w:lang w:eastAsia="zh-CN"/>
              </w:rPr>
              <w:t>0.53</w:t>
            </w:r>
          </w:p>
        </w:tc>
        <w:tc>
          <w:tcPr>
            <w:tcW w:w="850" w:type="dxa"/>
            <w:tcBorders>
              <w:top w:val="single" w:sz="4" w:space="0" w:color="auto"/>
              <w:left w:val="single" w:sz="4" w:space="0" w:color="auto"/>
              <w:bottom w:val="single" w:sz="4" w:space="0" w:color="auto"/>
              <w:right w:val="single" w:sz="4" w:space="0" w:color="auto"/>
            </w:tcBorders>
          </w:tcPr>
          <w:p w14:paraId="302FACF0" w14:textId="5423142C" w:rsidR="00F578B5" w:rsidRDefault="00155C0F" w:rsidP="005D702E">
            <w:pPr>
              <w:keepNext/>
              <w:keepLines/>
              <w:spacing w:after="0" w:line="259" w:lineRule="auto"/>
              <w:jc w:val="center"/>
              <w:rPr>
                <w:rFonts w:ascii="Arial" w:hAnsi="Arial"/>
                <w:sz w:val="18"/>
                <w:szCs w:val="18"/>
                <w:lang w:eastAsia="zh-CN"/>
              </w:rPr>
            </w:pPr>
            <w:r>
              <w:rPr>
                <w:rFonts w:ascii="Arial" w:hAnsi="Arial"/>
                <w:sz w:val="18"/>
                <w:szCs w:val="18"/>
                <w:lang w:eastAsia="zh-CN"/>
              </w:rPr>
              <w:t>0.53</w:t>
            </w:r>
          </w:p>
        </w:tc>
        <w:tc>
          <w:tcPr>
            <w:tcW w:w="992" w:type="dxa"/>
            <w:tcBorders>
              <w:top w:val="single" w:sz="4" w:space="0" w:color="auto"/>
              <w:left w:val="single" w:sz="4" w:space="0" w:color="auto"/>
              <w:bottom w:val="single" w:sz="4" w:space="0" w:color="auto"/>
              <w:right w:val="single" w:sz="4" w:space="0" w:color="auto"/>
            </w:tcBorders>
          </w:tcPr>
          <w:p w14:paraId="300A45C3" w14:textId="17103CF4" w:rsidR="00F578B5" w:rsidRDefault="00155C0F" w:rsidP="005D702E">
            <w:pPr>
              <w:keepNext/>
              <w:keepLines/>
              <w:spacing w:after="0" w:line="259" w:lineRule="auto"/>
              <w:jc w:val="center"/>
              <w:rPr>
                <w:rFonts w:ascii="Arial" w:eastAsia="Arial" w:hAnsi="Arial" w:cs="Arial"/>
                <w:sz w:val="18"/>
                <w:szCs w:val="18"/>
              </w:rPr>
            </w:pPr>
            <w:r>
              <w:rPr>
                <w:rFonts w:ascii="Arial" w:eastAsia="Arial" w:hAnsi="Arial" w:cs="Arial"/>
                <w:sz w:val="18"/>
                <w:szCs w:val="18"/>
              </w:rPr>
              <w:t>0.2</w:t>
            </w:r>
            <w:r w:rsidR="00562DEB">
              <w:rPr>
                <w:rFonts w:ascii="Arial" w:eastAsia="Arial" w:hAnsi="Arial" w:cs="Arial"/>
                <w:sz w:val="18"/>
                <w:szCs w:val="18"/>
              </w:rPr>
              <w:t>2</w:t>
            </w:r>
          </w:p>
        </w:tc>
        <w:tc>
          <w:tcPr>
            <w:tcW w:w="993" w:type="dxa"/>
            <w:tcBorders>
              <w:top w:val="single" w:sz="4" w:space="0" w:color="auto"/>
              <w:left w:val="single" w:sz="4" w:space="0" w:color="auto"/>
              <w:bottom w:val="single" w:sz="4" w:space="0" w:color="auto"/>
              <w:right w:val="single" w:sz="4" w:space="0" w:color="auto"/>
            </w:tcBorders>
          </w:tcPr>
          <w:p w14:paraId="152303C3" w14:textId="64FF28D7" w:rsidR="00F578B5" w:rsidRDefault="00155C0F" w:rsidP="003117C3">
            <w:pPr>
              <w:keepNext/>
              <w:keepLines/>
              <w:spacing w:after="0"/>
              <w:jc w:val="center"/>
              <w:rPr>
                <w:rFonts w:ascii="Arial" w:hAnsi="Arial"/>
                <w:sz w:val="18"/>
                <w:szCs w:val="18"/>
                <w:lang w:eastAsia="zh-CN"/>
              </w:rPr>
            </w:pPr>
            <w:r>
              <w:rPr>
                <w:rFonts w:ascii="Arial" w:hAnsi="Arial"/>
                <w:sz w:val="18"/>
                <w:szCs w:val="18"/>
                <w:lang w:eastAsia="zh-CN"/>
              </w:rPr>
              <w:t>0.2</w:t>
            </w:r>
            <w:r w:rsidR="00562DEB">
              <w:rPr>
                <w:rFonts w:ascii="Arial" w:hAnsi="Arial"/>
                <w:sz w:val="18"/>
                <w:szCs w:val="18"/>
                <w:lang w:eastAsia="zh-CN"/>
              </w:rPr>
              <w:t>2</w:t>
            </w:r>
          </w:p>
        </w:tc>
        <w:tc>
          <w:tcPr>
            <w:tcW w:w="850" w:type="dxa"/>
            <w:tcBorders>
              <w:top w:val="single" w:sz="4" w:space="0" w:color="auto"/>
              <w:left w:val="single" w:sz="4" w:space="0" w:color="auto"/>
              <w:bottom w:val="single" w:sz="4" w:space="0" w:color="auto"/>
              <w:right w:val="single" w:sz="4" w:space="0" w:color="auto"/>
            </w:tcBorders>
          </w:tcPr>
          <w:p w14:paraId="7B5412F9" w14:textId="2BCEB5E5" w:rsidR="00F578B5" w:rsidRDefault="00155C0F" w:rsidP="003117C3">
            <w:pPr>
              <w:jc w:val="center"/>
              <w:rPr>
                <w:rFonts w:ascii="Arial" w:hAnsi="Arial"/>
                <w:sz w:val="18"/>
                <w:szCs w:val="18"/>
                <w:lang w:eastAsia="zh-CN"/>
              </w:rPr>
            </w:pPr>
            <w:r>
              <w:rPr>
                <w:rFonts w:ascii="Arial" w:hAnsi="Arial"/>
                <w:sz w:val="18"/>
                <w:szCs w:val="18"/>
                <w:lang w:eastAsia="zh-CN"/>
              </w:rPr>
              <w:t>0.2</w:t>
            </w:r>
            <w:r w:rsidR="00562DEB">
              <w:rPr>
                <w:rFonts w:ascii="Arial" w:hAnsi="Arial"/>
                <w:sz w:val="18"/>
                <w:szCs w:val="18"/>
                <w:lang w:eastAsia="zh-CN"/>
              </w:rPr>
              <w:t>2</w:t>
            </w:r>
          </w:p>
        </w:tc>
      </w:tr>
      <w:tr w:rsidR="00F578B5" w:rsidRPr="000C0827" w14:paraId="209FFEF6" w14:textId="77777777" w:rsidTr="00F578B5">
        <w:trPr>
          <w:trHeight w:val="300"/>
          <w:jc w:val="center"/>
        </w:trPr>
        <w:tc>
          <w:tcPr>
            <w:tcW w:w="0" w:type="auto"/>
            <w:vMerge/>
          </w:tcPr>
          <w:p w14:paraId="37DB1B5B" w14:textId="77777777" w:rsidR="00F578B5" w:rsidRDefault="00F578B5"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6BB550EA" w14:textId="35BAE437" w:rsidR="00F578B5" w:rsidRDefault="00F578B5"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5EE1F90" w14:textId="4E547071" w:rsidR="00F578B5" w:rsidRDefault="00F578B5"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51" w:type="dxa"/>
            <w:tcBorders>
              <w:top w:val="single" w:sz="4" w:space="0" w:color="auto"/>
              <w:left w:val="single" w:sz="4" w:space="0" w:color="auto"/>
              <w:bottom w:val="single" w:sz="4" w:space="0" w:color="auto"/>
              <w:right w:val="single" w:sz="4" w:space="0" w:color="auto"/>
            </w:tcBorders>
          </w:tcPr>
          <w:p w14:paraId="3B3DA936" w14:textId="03326DBB" w:rsidR="00F578B5" w:rsidRDefault="005D0AF5" w:rsidP="003117C3">
            <w:pPr>
              <w:keepNext/>
              <w:keepLines/>
              <w:spacing w:after="0"/>
              <w:jc w:val="center"/>
              <w:rPr>
                <w:rFonts w:ascii="Arial" w:hAnsi="Arial"/>
                <w:sz w:val="18"/>
                <w:szCs w:val="18"/>
                <w:lang w:eastAsia="x-none"/>
              </w:rPr>
            </w:pPr>
            <w:r>
              <w:rPr>
                <w:rFonts w:ascii="Arial" w:hAnsi="Arial"/>
                <w:sz w:val="18"/>
                <w:szCs w:val="18"/>
                <w:lang w:eastAsia="x-none"/>
              </w:rPr>
              <w:t>0.02</w:t>
            </w:r>
          </w:p>
        </w:tc>
        <w:tc>
          <w:tcPr>
            <w:tcW w:w="850" w:type="dxa"/>
            <w:tcBorders>
              <w:top w:val="single" w:sz="4" w:space="0" w:color="auto"/>
              <w:left w:val="single" w:sz="4" w:space="0" w:color="auto"/>
              <w:bottom w:val="single" w:sz="4" w:space="0" w:color="auto"/>
              <w:right w:val="single" w:sz="4" w:space="0" w:color="auto"/>
            </w:tcBorders>
          </w:tcPr>
          <w:p w14:paraId="4791448C" w14:textId="408E0FBD" w:rsidR="00F578B5" w:rsidRDefault="005D0AF5" w:rsidP="003117C3">
            <w:pPr>
              <w:keepNext/>
              <w:keepLines/>
              <w:spacing w:after="0"/>
              <w:jc w:val="center"/>
              <w:rPr>
                <w:rFonts w:ascii="Arial" w:hAnsi="Arial"/>
                <w:sz w:val="18"/>
                <w:szCs w:val="18"/>
                <w:lang w:eastAsia="x-none"/>
              </w:rPr>
            </w:pPr>
            <w:r>
              <w:rPr>
                <w:rFonts w:ascii="Arial" w:hAnsi="Arial"/>
                <w:sz w:val="18"/>
                <w:szCs w:val="18"/>
                <w:lang w:eastAsia="x-none"/>
              </w:rPr>
              <w:t>0.02</w:t>
            </w:r>
          </w:p>
        </w:tc>
        <w:tc>
          <w:tcPr>
            <w:tcW w:w="992" w:type="dxa"/>
            <w:tcBorders>
              <w:top w:val="single" w:sz="4" w:space="0" w:color="auto"/>
              <w:left w:val="single" w:sz="4" w:space="0" w:color="auto"/>
              <w:bottom w:val="single" w:sz="4" w:space="0" w:color="auto"/>
              <w:right w:val="single" w:sz="4" w:space="0" w:color="auto"/>
            </w:tcBorders>
          </w:tcPr>
          <w:p w14:paraId="2AFF9716" w14:textId="3424DA59" w:rsidR="00F578B5" w:rsidRDefault="005D0AF5" w:rsidP="003117C3">
            <w:pPr>
              <w:keepNext/>
              <w:keepLines/>
              <w:spacing w:after="0"/>
              <w:jc w:val="center"/>
              <w:rPr>
                <w:rFonts w:ascii="Arial" w:hAnsi="Arial"/>
                <w:sz w:val="18"/>
                <w:szCs w:val="18"/>
                <w:lang w:eastAsia="x-none"/>
              </w:rPr>
            </w:pPr>
            <w:r>
              <w:rPr>
                <w:rFonts w:ascii="Arial" w:hAnsi="Arial"/>
                <w:sz w:val="18"/>
                <w:szCs w:val="18"/>
                <w:lang w:eastAsia="x-none"/>
              </w:rPr>
              <w:t>0.0</w:t>
            </w:r>
            <w:r w:rsidR="00993C3A">
              <w:rPr>
                <w:rFonts w:ascii="Arial" w:hAnsi="Arial"/>
                <w:sz w:val="18"/>
                <w:szCs w:val="18"/>
                <w:lang w:eastAsia="x-none"/>
              </w:rPr>
              <w:t>2</w:t>
            </w:r>
          </w:p>
        </w:tc>
        <w:tc>
          <w:tcPr>
            <w:tcW w:w="993" w:type="dxa"/>
            <w:tcBorders>
              <w:top w:val="single" w:sz="4" w:space="0" w:color="auto"/>
              <w:left w:val="single" w:sz="4" w:space="0" w:color="auto"/>
              <w:bottom w:val="single" w:sz="4" w:space="0" w:color="auto"/>
              <w:right w:val="single" w:sz="4" w:space="0" w:color="auto"/>
            </w:tcBorders>
          </w:tcPr>
          <w:p w14:paraId="2A53F3DF" w14:textId="04D95F1A" w:rsidR="00F578B5" w:rsidRDefault="005D0AF5" w:rsidP="003117C3">
            <w:pPr>
              <w:keepNext/>
              <w:keepLines/>
              <w:spacing w:after="0"/>
              <w:jc w:val="center"/>
              <w:rPr>
                <w:rFonts w:ascii="Arial" w:hAnsi="Arial"/>
                <w:sz w:val="18"/>
                <w:lang w:eastAsia="x-none"/>
              </w:rPr>
            </w:pPr>
            <w:r>
              <w:rPr>
                <w:rFonts w:ascii="Arial" w:hAnsi="Arial"/>
                <w:sz w:val="18"/>
                <w:lang w:eastAsia="x-none"/>
              </w:rPr>
              <w:t>0.0</w:t>
            </w:r>
            <w:r w:rsidR="00993C3A">
              <w:rPr>
                <w:rFonts w:ascii="Arial" w:hAnsi="Arial"/>
                <w:sz w:val="18"/>
                <w:lang w:eastAsia="x-none"/>
              </w:rPr>
              <w:t>2</w:t>
            </w:r>
          </w:p>
        </w:tc>
        <w:tc>
          <w:tcPr>
            <w:tcW w:w="850" w:type="dxa"/>
            <w:tcBorders>
              <w:top w:val="single" w:sz="4" w:space="0" w:color="auto"/>
              <w:left w:val="single" w:sz="4" w:space="0" w:color="auto"/>
              <w:bottom w:val="single" w:sz="4" w:space="0" w:color="auto"/>
              <w:right w:val="single" w:sz="4" w:space="0" w:color="auto"/>
            </w:tcBorders>
          </w:tcPr>
          <w:p w14:paraId="71BF736C" w14:textId="222228F6" w:rsidR="00F578B5" w:rsidRDefault="005D0AF5" w:rsidP="003117C3">
            <w:pPr>
              <w:jc w:val="center"/>
              <w:rPr>
                <w:rFonts w:ascii="Arial" w:hAnsi="Arial"/>
                <w:sz w:val="18"/>
                <w:szCs w:val="18"/>
              </w:rPr>
            </w:pPr>
            <w:r>
              <w:rPr>
                <w:rFonts w:ascii="Arial" w:hAnsi="Arial"/>
                <w:sz w:val="18"/>
                <w:szCs w:val="18"/>
              </w:rPr>
              <w:t>0.0</w:t>
            </w:r>
            <w:r w:rsidR="00993C3A">
              <w:rPr>
                <w:rFonts w:ascii="Arial" w:hAnsi="Arial"/>
                <w:sz w:val="18"/>
                <w:szCs w:val="18"/>
              </w:rPr>
              <w:t>1</w:t>
            </w:r>
          </w:p>
        </w:tc>
      </w:tr>
      <w:tr w:rsidR="00F578B5" w:rsidRPr="000C0827" w14:paraId="0E7B154B" w14:textId="77777777" w:rsidTr="00F578B5">
        <w:trPr>
          <w:trHeight w:val="300"/>
          <w:jc w:val="center"/>
        </w:trPr>
        <w:tc>
          <w:tcPr>
            <w:tcW w:w="0" w:type="auto"/>
            <w:vMerge/>
          </w:tcPr>
          <w:p w14:paraId="4D14792F" w14:textId="77777777" w:rsidR="00F578B5" w:rsidRDefault="00F578B5" w:rsidP="003117C3">
            <w:pPr>
              <w:keepNext/>
              <w:keepLines/>
              <w:spacing w:after="0"/>
              <w:jc w:val="center"/>
              <w:rPr>
                <w:rFonts w:ascii="Arial" w:hAnsi="Arial"/>
                <w:sz w:val="18"/>
                <w:lang w:eastAsia="x-none"/>
              </w:rPr>
            </w:pPr>
          </w:p>
        </w:tc>
        <w:tc>
          <w:tcPr>
            <w:tcW w:w="0" w:type="auto"/>
            <w:vMerge/>
          </w:tcPr>
          <w:p w14:paraId="2579E202" w14:textId="77777777" w:rsidR="00F578B5" w:rsidRDefault="00F578B5"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4FE029B6" w14:textId="050ABEAE" w:rsidR="00F578B5" w:rsidRDefault="00F578B5"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51" w:type="dxa"/>
            <w:tcBorders>
              <w:top w:val="single" w:sz="4" w:space="0" w:color="auto"/>
              <w:left w:val="single" w:sz="4" w:space="0" w:color="auto"/>
              <w:bottom w:val="single" w:sz="4" w:space="0" w:color="auto"/>
              <w:right w:val="single" w:sz="4" w:space="0" w:color="auto"/>
            </w:tcBorders>
          </w:tcPr>
          <w:p w14:paraId="65AD13CA" w14:textId="108C17C5" w:rsidR="00F578B5" w:rsidRDefault="00411246" w:rsidP="003117C3">
            <w:pPr>
              <w:keepNext/>
              <w:keepLines/>
              <w:spacing w:after="0"/>
              <w:jc w:val="center"/>
              <w:rPr>
                <w:rFonts w:ascii="Arial" w:hAnsi="Arial"/>
                <w:sz w:val="18"/>
                <w:szCs w:val="18"/>
                <w:lang w:eastAsia="x-none"/>
              </w:rPr>
            </w:pPr>
            <w:r>
              <w:rPr>
                <w:rFonts w:ascii="Arial" w:hAnsi="Arial"/>
                <w:sz w:val="18"/>
                <w:szCs w:val="18"/>
                <w:lang w:eastAsia="x-none"/>
              </w:rPr>
              <w:t>0.07</w:t>
            </w:r>
          </w:p>
        </w:tc>
        <w:tc>
          <w:tcPr>
            <w:tcW w:w="850" w:type="dxa"/>
            <w:tcBorders>
              <w:top w:val="single" w:sz="4" w:space="0" w:color="auto"/>
              <w:left w:val="single" w:sz="4" w:space="0" w:color="auto"/>
              <w:bottom w:val="single" w:sz="4" w:space="0" w:color="auto"/>
              <w:right w:val="single" w:sz="4" w:space="0" w:color="auto"/>
            </w:tcBorders>
          </w:tcPr>
          <w:p w14:paraId="3BDD2312" w14:textId="624B8C30" w:rsidR="00F578B5" w:rsidRDefault="00411246" w:rsidP="003117C3">
            <w:pPr>
              <w:keepNext/>
              <w:keepLines/>
              <w:spacing w:after="0"/>
              <w:jc w:val="center"/>
              <w:rPr>
                <w:rFonts w:ascii="Arial" w:hAnsi="Arial"/>
                <w:sz w:val="18"/>
                <w:szCs w:val="18"/>
                <w:lang w:eastAsia="x-none"/>
              </w:rPr>
            </w:pPr>
            <w:r>
              <w:rPr>
                <w:rFonts w:ascii="Arial" w:hAnsi="Arial"/>
                <w:sz w:val="18"/>
                <w:szCs w:val="18"/>
                <w:lang w:eastAsia="x-none"/>
              </w:rPr>
              <w:t>0.06</w:t>
            </w:r>
          </w:p>
        </w:tc>
        <w:tc>
          <w:tcPr>
            <w:tcW w:w="992" w:type="dxa"/>
            <w:tcBorders>
              <w:top w:val="single" w:sz="4" w:space="0" w:color="auto"/>
              <w:left w:val="single" w:sz="4" w:space="0" w:color="auto"/>
              <w:bottom w:val="single" w:sz="4" w:space="0" w:color="auto"/>
              <w:right w:val="single" w:sz="4" w:space="0" w:color="auto"/>
            </w:tcBorders>
          </w:tcPr>
          <w:p w14:paraId="2D973897" w14:textId="29F21914" w:rsidR="00F578B5" w:rsidRDefault="00411246" w:rsidP="003117C3">
            <w:pPr>
              <w:keepNext/>
              <w:keepLines/>
              <w:spacing w:after="0"/>
              <w:jc w:val="center"/>
              <w:rPr>
                <w:rFonts w:ascii="Arial" w:hAnsi="Arial"/>
                <w:sz w:val="18"/>
                <w:szCs w:val="18"/>
                <w:lang w:eastAsia="x-none"/>
              </w:rPr>
            </w:pPr>
            <w:r>
              <w:rPr>
                <w:rFonts w:ascii="Arial" w:hAnsi="Arial"/>
                <w:sz w:val="18"/>
                <w:szCs w:val="18"/>
                <w:lang w:eastAsia="x-none"/>
              </w:rPr>
              <w:t>0.05</w:t>
            </w:r>
          </w:p>
        </w:tc>
        <w:tc>
          <w:tcPr>
            <w:tcW w:w="993" w:type="dxa"/>
            <w:tcBorders>
              <w:top w:val="single" w:sz="4" w:space="0" w:color="auto"/>
              <w:left w:val="single" w:sz="4" w:space="0" w:color="auto"/>
              <w:bottom w:val="single" w:sz="4" w:space="0" w:color="auto"/>
              <w:right w:val="single" w:sz="4" w:space="0" w:color="auto"/>
            </w:tcBorders>
          </w:tcPr>
          <w:p w14:paraId="1D62C489" w14:textId="0B4E733B" w:rsidR="00F578B5" w:rsidRDefault="00411246" w:rsidP="003117C3">
            <w:pPr>
              <w:keepNext/>
              <w:keepLines/>
              <w:spacing w:after="0"/>
              <w:jc w:val="center"/>
              <w:rPr>
                <w:rFonts w:ascii="Arial" w:hAnsi="Arial"/>
                <w:sz w:val="18"/>
                <w:lang w:eastAsia="x-none"/>
              </w:rPr>
            </w:pPr>
            <w:r>
              <w:rPr>
                <w:rFonts w:ascii="Arial" w:hAnsi="Arial"/>
                <w:sz w:val="18"/>
                <w:lang w:eastAsia="x-none"/>
              </w:rPr>
              <w:t>0.04</w:t>
            </w:r>
          </w:p>
        </w:tc>
        <w:tc>
          <w:tcPr>
            <w:tcW w:w="850" w:type="dxa"/>
            <w:tcBorders>
              <w:top w:val="single" w:sz="4" w:space="0" w:color="auto"/>
              <w:left w:val="single" w:sz="4" w:space="0" w:color="auto"/>
              <w:bottom w:val="single" w:sz="4" w:space="0" w:color="auto"/>
              <w:right w:val="single" w:sz="4" w:space="0" w:color="auto"/>
            </w:tcBorders>
          </w:tcPr>
          <w:p w14:paraId="711A80C7" w14:textId="331F1E48" w:rsidR="00F578B5" w:rsidRDefault="00411246" w:rsidP="003117C3">
            <w:pPr>
              <w:jc w:val="center"/>
              <w:rPr>
                <w:rFonts w:ascii="Arial" w:hAnsi="Arial"/>
                <w:sz w:val="18"/>
                <w:szCs w:val="18"/>
              </w:rPr>
            </w:pPr>
            <w:r>
              <w:rPr>
                <w:rFonts w:ascii="Arial" w:hAnsi="Arial"/>
                <w:sz w:val="18"/>
                <w:szCs w:val="18"/>
              </w:rPr>
              <w:t>0.03</w:t>
            </w:r>
          </w:p>
        </w:tc>
      </w:tr>
    </w:tbl>
    <w:p w14:paraId="452CD70C" w14:textId="77777777" w:rsidR="008A7064" w:rsidRDefault="008A7064" w:rsidP="00C929ED"/>
    <w:p w14:paraId="1852DED9" w14:textId="14D4FC59" w:rsidR="008A7064" w:rsidRPr="003C0B2F" w:rsidRDefault="008A7064" w:rsidP="00D5127E">
      <w:pPr>
        <w:jc w:val="center"/>
        <w:rPr>
          <w:rFonts w:ascii="Arial" w:eastAsia="SimSun" w:hAnsi="Arial"/>
          <w:b/>
        </w:rPr>
      </w:pPr>
      <w:r w:rsidRPr="00DF45A1">
        <w:rPr>
          <w:rFonts w:ascii="Arial" w:eastAsia="SimSun" w:hAnsi="Arial"/>
          <w:b/>
        </w:rPr>
        <w:t>Table 2.3</w:t>
      </w:r>
      <w:r w:rsidR="00231F72" w:rsidRPr="00DF45A1">
        <w:rPr>
          <w:rFonts w:ascii="Arial" w:eastAsia="SimSun" w:hAnsi="Arial"/>
          <w:b/>
        </w:rPr>
        <w:t>.1</w:t>
      </w:r>
      <w:r w:rsidRPr="00DF45A1">
        <w:rPr>
          <w:rFonts w:ascii="Arial" w:eastAsia="SimSun" w:hAnsi="Arial"/>
          <w:b/>
        </w:rPr>
        <w:t>-</w:t>
      </w:r>
      <w:r w:rsidR="00231F72" w:rsidRPr="00DF45A1">
        <w:rPr>
          <w:rFonts w:ascii="Arial" w:eastAsia="SimSun" w:hAnsi="Arial"/>
          <w:b/>
        </w:rPr>
        <w:t>2</w:t>
      </w:r>
      <w:r w:rsidRPr="00DF45A1">
        <w:rPr>
          <w:rFonts w:ascii="Arial" w:eastAsia="SimSun" w:hAnsi="Arial"/>
          <w:b/>
        </w:rPr>
        <w:t>: Scenario 1, Case 2</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1270"/>
        <w:gridCol w:w="1824"/>
        <w:gridCol w:w="870"/>
        <w:gridCol w:w="850"/>
        <w:gridCol w:w="992"/>
        <w:gridCol w:w="993"/>
        <w:gridCol w:w="866"/>
      </w:tblGrid>
      <w:tr w:rsidR="00696513" w:rsidRPr="000C0827" w14:paraId="52CAA592" w14:textId="55DC5BAA" w:rsidTr="00D35278">
        <w:trPr>
          <w:trHeight w:val="300"/>
          <w:tblHeader/>
          <w:jc w:val="center"/>
        </w:trPr>
        <w:tc>
          <w:tcPr>
            <w:tcW w:w="993" w:type="dxa"/>
            <w:vMerge w:val="restart"/>
          </w:tcPr>
          <w:p w14:paraId="3E3BD6D1" w14:textId="77777777" w:rsidR="00696513" w:rsidRDefault="00696513" w:rsidP="003117C3">
            <w:pPr>
              <w:keepNext/>
              <w:keepLines/>
              <w:spacing w:after="0"/>
              <w:jc w:val="center"/>
              <w:rPr>
                <w:rFonts w:ascii="Arial" w:hAnsi="Arial"/>
                <w:b/>
                <w:sz w:val="18"/>
              </w:rPr>
            </w:pPr>
            <w:r>
              <w:rPr>
                <w:rFonts w:ascii="Arial" w:hAnsi="Arial"/>
                <w:b/>
                <w:sz w:val="18"/>
              </w:rPr>
              <w:t>Company</w:t>
            </w:r>
          </w:p>
        </w:tc>
        <w:tc>
          <w:tcPr>
            <w:tcW w:w="1270" w:type="dxa"/>
            <w:vMerge w:val="restart"/>
          </w:tcPr>
          <w:p w14:paraId="18ACDB4E" w14:textId="77777777" w:rsidR="00696513" w:rsidRDefault="00696513" w:rsidP="003117C3">
            <w:pPr>
              <w:keepNext/>
              <w:keepLines/>
              <w:spacing w:after="0"/>
              <w:jc w:val="center"/>
              <w:rPr>
                <w:rFonts w:ascii="Arial" w:hAnsi="Arial"/>
                <w:b/>
                <w:sz w:val="18"/>
              </w:rPr>
            </w:pPr>
            <w:r>
              <w:rPr>
                <w:rFonts w:ascii="Arial" w:hAnsi="Arial"/>
                <w:b/>
                <w:sz w:val="18"/>
              </w:rPr>
              <w:t>Observation</w:t>
            </w:r>
          </w:p>
          <w:p w14:paraId="3A660ED6" w14:textId="77777777" w:rsidR="00696513" w:rsidRDefault="00696513" w:rsidP="003117C3">
            <w:pPr>
              <w:keepNext/>
              <w:keepLines/>
              <w:spacing w:after="0"/>
              <w:jc w:val="center"/>
              <w:rPr>
                <w:rFonts w:ascii="Arial" w:hAnsi="Arial"/>
                <w:b/>
                <w:sz w:val="18"/>
                <w:szCs w:val="18"/>
              </w:rPr>
            </w:pPr>
            <w:r w:rsidRPr="0CDB6D6E">
              <w:rPr>
                <w:rFonts w:ascii="Arial" w:hAnsi="Arial"/>
                <w:b/>
                <w:sz w:val="18"/>
                <w:szCs w:val="18"/>
              </w:rPr>
              <w:t>Point</w:t>
            </w:r>
          </w:p>
        </w:tc>
        <w:tc>
          <w:tcPr>
            <w:tcW w:w="1824" w:type="dxa"/>
            <w:vMerge w:val="restart"/>
          </w:tcPr>
          <w:p w14:paraId="7853F6DD" w14:textId="77777777" w:rsidR="00696513" w:rsidRDefault="00696513" w:rsidP="003117C3">
            <w:pPr>
              <w:jc w:val="center"/>
              <w:rPr>
                <w:rFonts w:ascii="Arial" w:hAnsi="Arial"/>
                <w:b/>
                <w:sz w:val="18"/>
                <w:szCs w:val="18"/>
              </w:rPr>
            </w:pPr>
          </w:p>
        </w:tc>
        <w:tc>
          <w:tcPr>
            <w:tcW w:w="4571" w:type="dxa"/>
            <w:gridSpan w:val="5"/>
          </w:tcPr>
          <w:p w14:paraId="01B56A9E" w14:textId="25C8D878" w:rsidR="00696513" w:rsidRDefault="00696513" w:rsidP="003117C3">
            <w:pPr>
              <w:jc w:val="center"/>
              <w:rPr>
                <w:rFonts w:ascii="Arial" w:hAnsi="Arial" w:cs="Arial"/>
                <w:b/>
                <w:bCs/>
                <w:sz w:val="18"/>
                <w:szCs w:val="18"/>
              </w:rPr>
            </w:pPr>
            <w:r>
              <w:rPr>
                <w:rFonts w:ascii="Arial" w:hAnsi="Arial" w:cs="Arial"/>
                <w:b/>
                <w:bCs/>
                <w:sz w:val="18"/>
                <w:szCs w:val="18"/>
              </w:rPr>
              <w:t>Performance degradation</w:t>
            </w:r>
          </w:p>
        </w:tc>
      </w:tr>
      <w:tr w:rsidR="00696513" w:rsidRPr="000C0827" w14:paraId="2775F49C" w14:textId="4061D963" w:rsidTr="00D35278">
        <w:trPr>
          <w:trHeight w:val="300"/>
          <w:tblHeader/>
          <w:jc w:val="center"/>
        </w:trPr>
        <w:tc>
          <w:tcPr>
            <w:tcW w:w="993" w:type="dxa"/>
            <w:vMerge/>
          </w:tcPr>
          <w:p w14:paraId="433EBE63" w14:textId="77777777" w:rsidR="00696513" w:rsidRDefault="00696513" w:rsidP="003117C3">
            <w:pPr>
              <w:keepNext/>
              <w:keepLines/>
              <w:spacing w:after="0"/>
              <w:jc w:val="center"/>
              <w:rPr>
                <w:rFonts w:ascii="Arial" w:hAnsi="Arial"/>
                <w:b/>
                <w:sz w:val="18"/>
              </w:rPr>
            </w:pPr>
          </w:p>
        </w:tc>
        <w:tc>
          <w:tcPr>
            <w:tcW w:w="1270" w:type="dxa"/>
            <w:vMerge/>
          </w:tcPr>
          <w:p w14:paraId="591AA877" w14:textId="77777777" w:rsidR="00696513" w:rsidRDefault="00696513" w:rsidP="003117C3">
            <w:pPr>
              <w:keepNext/>
              <w:keepLines/>
              <w:spacing w:after="0"/>
              <w:jc w:val="center"/>
              <w:rPr>
                <w:rFonts w:ascii="Arial" w:hAnsi="Arial"/>
                <w:b/>
                <w:sz w:val="18"/>
              </w:rPr>
            </w:pPr>
          </w:p>
        </w:tc>
        <w:tc>
          <w:tcPr>
            <w:tcW w:w="1824" w:type="dxa"/>
            <w:vMerge/>
          </w:tcPr>
          <w:p w14:paraId="6EBDC886" w14:textId="77777777" w:rsidR="00696513" w:rsidRPr="69276FD7" w:rsidRDefault="00696513" w:rsidP="003117C3">
            <w:pPr>
              <w:jc w:val="center"/>
              <w:rPr>
                <w:rFonts w:ascii="Arial" w:hAnsi="Arial"/>
                <w:b/>
                <w:sz w:val="18"/>
                <w:szCs w:val="18"/>
              </w:rPr>
            </w:pPr>
          </w:p>
        </w:tc>
        <w:tc>
          <w:tcPr>
            <w:tcW w:w="4571" w:type="dxa"/>
            <w:gridSpan w:val="5"/>
          </w:tcPr>
          <w:p w14:paraId="04DD8C13" w14:textId="22DAF51B" w:rsidR="00696513" w:rsidRPr="008B5B35" w:rsidRDefault="00696513" w:rsidP="003117C3">
            <w:pPr>
              <w:jc w:val="center"/>
              <w:rPr>
                <w:rFonts w:ascii="Arial" w:hAnsi="Arial" w:cs="Arial"/>
                <w:b/>
                <w:bCs/>
                <w:sz w:val="18"/>
                <w:szCs w:val="18"/>
              </w:rPr>
            </w:pPr>
            <w:r w:rsidRPr="008B5B35">
              <w:rPr>
                <w:rFonts w:ascii="Arial" w:hAnsi="Arial" w:cs="Arial"/>
                <w:b/>
                <w:bCs/>
                <w:sz w:val="18"/>
                <w:szCs w:val="18"/>
              </w:rPr>
              <w:t>Swept ACIR offset (dB)</w:t>
            </w:r>
          </w:p>
        </w:tc>
      </w:tr>
      <w:tr w:rsidR="00D35278" w:rsidRPr="000C0827" w14:paraId="760DCEBE" w14:textId="0D4E37AC" w:rsidTr="00D35278">
        <w:trPr>
          <w:trHeight w:val="300"/>
          <w:tblHeader/>
          <w:jc w:val="center"/>
        </w:trPr>
        <w:tc>
          <w:tcPr>
            <w:tcW w:w="993" w:type="dxa"/>
            <w:vMerge/>
          </w:tcPr>
          <w:p w14:paraId="7335BE11" w14:textId="77777777" w:rsidR="00D35278" w:rsidRDefault="00D35278" w:rsidP="003117C3">
            <w:pPr>
              <w:keepNext/>
              <w:keepLines/>
              <w:spacing w:after="0"/>
              <w:jc w:val="center"/>
              <w:rPr>
                <w:rFonts w:ascii="Arial" w:hAnsi="Arial"/>
                <w:b/>
                <w:sz w:val="18"/>
              </w:rPr>
            </w:pPr>
          </w:p>
        </w:tc>
        <w:tc>
          <w:tcPr>
            <w:tcW w:w="1270" w:type="dxa"/>
            <w:vMerge/>
          </w:tcPr>
          <w:p w14:paraId="6FC98843" w14:textId="77777777" w:rsidR="00D35278" w:rsidRDefault="00D35278" w:rsidP="003117C3">
            <w:pPr>
              <w:keepNext/>
              <w:keepLines/>
              <w:spacing w:after="0"/>
              <w:jc w:val="center"/>
              <w:rPr>
                <w:rFonts w:ascii="Arial" w:hAnsi="Arial"/>
                <w:b/>
                <w:sz w:val="18"/>
              </w:rPr>
            </w:pPr>
          </w:p>
        </w:tc>
        <w:tc>
          <w:tcPr>
            <w:tcW w:w="1824" w:type="dxa"/>
            <w:vMerge/>
          </w:tcPr>
          <w:p w14:paraId="217D565F" w14:textId="77777777" w:rsidR="00D35278" w:rsidRPr="0065195B" w:rsidRDefault="00D35278" w:rsidP="003117C3">
            <w:pPr>
              <w:jc w:val="center"/>
              <w:rPr>
                <w:rFonts w:ascii="Arial" w:hAnsi="Arial" w:cs="Arial"/>
                <w:sz w:val="18"/>
                <w:szCs w:val="18"/>
              </w:rPr>
            </w:pPr>
          </w:p>
        </w:tc>
        <w:tc>
          <w:tcPr>
            <w:tcW w:w="870" w:type="dxa"/>
            <w:tcBorders>
              <w:top w:val="single" w:sz="4" w:space="0" w:color="auto"/>
              <w:left w:val="single" w:sz="4" w:space="0" w:color="auto"/>
              <w:bottom w:val="single" w:sz="4" w:space="0" w:color="auto"/>
              <w:right w:val="single" w:sz="4" w:space="0" w:color="auto"/>
            </w:tcBorders>
          </w:tcPr>
          <w:p w14:paraId="606740DE" w14:textId="77777777" w:rsidR="00D35278" w:rsidRDefault="00D35278" w:rsidP="003117C3">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743073FD" w14:textId="77777777" w:rsidR="00D35278" w:rsidRDefault="00D35278" w:rsidP="003117C3">
            <w:pPr>
              <w:keepNext/>
              <w:keepLines/>
              <w:spacing w:after="0"/>
              <w:jc w:val="center"/>
              <w:rPr>
                <w:rFonts w:ascii="Arial" w:hAnsi="Arial"/>
                <w:b/>
                <w:sz w:val="18"/>
              </w:rPr>
            </w:pPr>
            <w:r>
              <w:rPr>
                <w:rFonts w:ascii="Arial" w:hAnsi="Arial"/>
                <w:b/>
                <w:sz w:val="18"/>
              </w:rPr>
              <w:t>2</w:t>
            </w:r>
          </w:p>
        </w:tc>
        <w:tc>
          <w:tcPr>
            <w:tcW w:w="992" w:type="dxa"/>
            <w:tcBorders>
              <w:top w:val="single" w:sz="4" w:space="0" w:color="auto"/>
              <w:left w:val="single" w:sz="4" w:space="0" w:color="auto"/>
              <w:bottom w:val="single" w:sz="4" w:space="0" w:color="auto"/>
              <w:right w:val="single" w:sz="4" w:space="0" w:color="auto"/>
            </w:tcBorders>
          </w:tcPr>
          <w:p w14:paraId="01DEADF8" w14:textId="77777777" w:rsidR="00D35278" w:rsidRDefault="00D35278" w:rsidP="003117C3">
            <w:pPr>
              <w:keepNext/>
              <w:keepLines/>
              <w:spacing w:after="0"/>
              <w:jc w:val="center"/>
              <w:rPr>
                <w:rFonts w:ascii="Arial" w:hAnsi="Arial"/>
                <w:b/>
                <w:sz w:val="18"/>
              </w:rPr>
            </w:pPr>
            <w:r>
              <w:rPr>
                <w:rFonts w:ascii="Arial" w:hAnsi="Arial"/>
                <w:b/>
                <w:sz w:val="18"/>
              </w:rPr>
              <w:t>4</w:t>
            </w:r>
          </w:p>
        </w:tc>
        <w:tc>
          <w:tcPr>
            <w:tcW w:w="993" w:type="dxa"/>
            <w:tcBorders>
              <w:top w:val="single" w:sz="4" w:space="0" w:color="auto"/>
              <w:left w:val="single" w:sz="4" w:space="0" w:color="auto"/>
              <w:bottom w:val="single" w:sz="4" w:space="0" w:color="auto"/>
              <w:right w:val="single" w:sz="4" w:space="0" w:color="auto"/>
            </w:tcBorders>
          </w:tcPr>
          <w:p w14:paraId="56C4BCB6" w14:textId="77777777" w:rsidR="00D35278" w:rsidRDefault="00D35278" w:rsidP="003117C3">
            <w:pPr>
              <w:keepNext/>
              <w:keepLines/>
              <w:spacing w:after="0"/>
              <w:jc w:val="center"/>
              <w:rPr>
                <w:rFonts w:ascii="Arial" w:hAnsi="Arial"/>
                <w:b/>
                <w:sz w:val="18"/>
                <w:szCs w:val="18"/>
              </w:rPr>
            </w:pPr>
            <w:r w:rsidRPr="3C4F59A1">
              <w:rPr>
                <w:rFonts w:ascii="Arial" w:hAnsi="Arial"/>
                <w:b/>
                <w:sz w:val="18"/>
                <w:szCs w:val="18"/>
              </w:rPr>
              <w:t>6</w:t>
            </w:r>
          </w:p>
        </w:tc>
        <w:tc>
          <w:tcPr>
            <w:tcW w:w="866" w:type="dxa"/>
            <w:tcBorders>
              <w:top w:val="single" w:sz="4" w:space="0" w:color="auto"/>
              <w:left w:val="single" w:sz="4" w:space="0" w:color="auto"/>
              <w:bottom w:val="single" w:sz="4" w:space="0" w:color="auto"/>
              <w:right w:val="single" w:sz="4" w:space="0" w:color="auto"/>
            </w:tcBorders>
          </w:tcPr>
          <w:p w14:paraId="5488861C" w14:textId="658CA59A" w:rsidR="00D35278" w:rsidRDefault="00AE6EE7" w:rsidP="003117C3">
            <w:pPr>
              <w:jc w:val="center"/>
              <w:rPr>
                <w:rFonts w:ascii="Arial" w:hAnsi="Arial"/>
                <w:b/>
                <w:sz w:val="18"/>
                <w:szCs w:val="18"/>
              </w:rPr>
            </w:pPr>
            <w:r>
              <w:rPr>
                <w:rFonts w:ascii="Arial" w:hAnsi="Arial"/>
                <w:b/>
                <w:bCs/>
                <w:sz w:val="18"/>
                <w:szCs w:val="18"/>
              </w:rPr>
              <w:t>8</w:t>
            </w:r>
          </w:p>
        </w:tc>
      </w:tr>
      <w:tr w:rsidR="00D35278" w:rsidRPr="000C0827" w14:paraId="703783EF" w14:textId="58C7D752" w:rsidTr="00D35278">
        <w:trPr>
          <w:trHeight w:val="300"/>
          <w:jc w:val="center"/>
        </w:trPr>
        <w:tc>
          <w:tcPr>
            <w:tcW w:w="993" w:type="dxa"/>
            <w:vMerge w:val="restart"/>
            <w:tcBorders>
              <w:top w:val="single" w:sz="4" w:space="0" w:color="auto"/>
              <w:left w:val="single" w:sz="4" w:space="0" w:color="auto"/>
              <w:right w:val="single" w:sz="4" w:space="0" w:color="auto"/>
            </w:tcBorders>
          </w:tcPr>
          <w:p w14:paraId="0AC14F74" w14:textId="77777777" w:rsidR="00D35278" w:rsidRDefault="00D35278" w:rsidP="003117C3">
            <w:pPr>
              <w:keepNext/>
              <w:keepLines/>
              <w:spacing w:after="0"/>
              <w:jc w:val="center"/>
              <w:rPr>
                <w:rFonts w:ascii="Arial" w:hAnsi="Arial"/>
                <w:sz w:val="18"/>
                <w:szCs w:val="18"/>
                <w:lang w:eastAsia="zh-CN"/>
              </w:rPr>
            </w:pPr>
          </w:p>
          <w:p w14:paraId="3511D581" w14:textId="77777777" w:rsidR="00D35278" w:rsidRDefault="00D35278" w:rsidP="003117C3">
            <w:pPr>
              <w:keepNext/>
              <w:keepLines/>
              <w:spacing w:after="0"/>
              <w:jc w:val="center"/>
              <w:rPr>
                <w:rFonts w:ascii="Arial" w:hAnsi="Arial"/>
                <w:sz w:val="18"/>
                <w:szCs w:val="18"/>
                <w:lang w:eastAsia="zh-CN"/>
              </w:rPr>
            </w:pPr>
          </w:p>
          <w:p w14:paraId="083890D4" w14:textId="77777777" w:rsidR="00D35278" w:rsidRDefault="00D35278" w:rsidP="003117C3">
            <w:pPr>
              <w:keepNext/>
              <w:keepLines/>
              <w:spacing w:after="0"/>
              <w:jc w:val="center"/>
              <w:rPr>
                <w:rFonts w:ascii="Arial" w:hAnsi="Arial"/>
                <w:sz w:val="18"/>
                <w:szCs w:val="18"/>
                <w:lang w:eastAsia="zh-CN"/>
              </w:rPr>
            </w:pPr>
          </w:p>
          <w:p w14:paraId="7D18DC1F" w14:textId="77777777" w:rsidR="00D35278" w:rsidRDefault="00D35278" w:rsidP="003117C3">
            <w:pPr>
              <w:keepNext/>
              <w:keepLines/>
              <w:spacing w:after="0"/>
              <w:jc w:val="center"/>
              <w:rPr>
                <w:rFonts w:ascii="Arial" w:hAnsi="Arial"/>
                <w:sz w:val="18"/>
                <w:szCs w:val="18"/>
                <w:lang w:eastAsia="zh-CN"/>
              </w:rPr>
            </w:pPr>
          </w:p>
          <w:p w14:paraId="3DC17990" w14:textId="77777777" w:rsidR="00D35278" w:rsidRDefault="00D35278" w:rsidP="003117C3">
            <w:pPr>
              <w:keepNext/>
              <w:keepLines/>
              <w:spacing w:after="0"/>
              <w:jc w:val="center"/>
              <w:rPr>
                <w:rFonts w:ascii="Arial" w:hAnsi="Arial"/>
                <w:sz w:val="18"/>
                <w:szCs w:val="18"/>
                <w:lang w:eastAsia="zh-CN"/>
              </w:rPr>
            </w:pPr>
          </w:p>
          <w:p w14:paraId="442A938C" w14:textId="77777777" w:rsidR="00D35278" w:rsidRDefault="00D35278" w:rsidP="003117C3">
            <w:pPr>
              <w:keepNext/>
              <w:keepLines/>
              <w:spacing w:after="0"/>
              <w:jc w:val="center"/>
              <w:rPr>
                <w:rFonts w:ascii="Arial" w:hAnsi="Arial"/>
                <w:sz w:val="18"/>
                <w:szCs w:val="18"/>
                <w:lang w:eastAsia="zh-CN"/>
              </w:rPr>
            </w:pPr>
          </w:p>
          <w:p w14:paraId="3BCC54B6" w14:textId="77777777" w:rsidR="00D35278" w:rsidRDefault="00D35278" w:rsidP="003117C3">
            <w:pPr>
              <w:keepNext/>
              <w:keepLines/>
              <w:spacing w:after="0"/>
              <w:jc w:val="center"/>
              <w:rPr>
                <w:rFonts w:ascii="Arial" w:hAnsi="Arial"/>
                <w:sz w:val="18"/>
                <w:szCs w:val="18"/>
                <w:lang w:eastAsia="zh-CN"/>
              </w:rPr>
            </w:pPr>
          </w:p>
          <w:p w14:paraId="42615D28" w14:textId="01CD8316" w:rsidR="00D35278" w:rsidRDefault="00D35278"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1270" w:type="dxa"/>
            <w:vMerge w:val="restart"/>
            <w:tcBorders>
              <w:top w:val="single" w:sz="4" w:space="0" w:color="auto"/>
              <w:left w:val="single" w:sz="4" w:space="0" w:color="auto"/>
              <w:right w:val="single" w:sz="4" w:space="0" w:color="auto"/>
            </w:tcBorders>
          </w:tcPr>
          <w:p w14:paraId="2C3FAB30" w14:textId="77777777" w:rsidR="00D35278" w:rsidRDefault="00D35278" w:rsidP="003117C3">
            <w:pPr>
              <w:keepNext/>
              <w:keepLines/>
              <w:spacing w:after="0"/>
              <w:jc w:val="center"/>
              <w:rPr>
                <w:rFonts w:ascii="Arial" w:hAnsi="Arial"/>
                <w:sz w:val="18"/>
                <w:szCs w:val="18"/>
                <w:lang w:eastAsia="zh-CN"/>
              </w:rPr>
            </w:pPr>
          </w:p>
          <w:p w14:paraId="21971A3E" w14:textId="77777777" w:rsidR="00D35278" w:rsidRDefault="00D35278" w:rsidP="003117C3">
            <w:pPr>
              <w:keepNext/>
              <w:keepLines/>
              <w:spacing w:after="0"/>
              <w:jc w:val="center"/>
              <w:rPr>
                <w:rFonts w:ascii="Arial" w:hAnsi="Arial"/>
                <w:sz w:val="18"/>
                <w:szCs w:val="18"/>
                <w:lang w:eastAsia="zh-CN"/>
              </w:rPr>
            </w:pPr>
          </w:p>
          <w:p w14:paraId="3CD69324" w14:textId="77777777" w:rsidR="00D35278" w:rsidRDefault="00D35278" w:rsidP="003117C3">
            <w:pPr>
              <w:keepNext/>
              <w:keepLines/>
              <w:spacing w:after="0"/>
              <w:jc w:val="center"/>
              <w:rPr>
                <w:rFonts w:ascii="Arial" w:hAnsi="Arial"/>
                <w:sz w:val="18"/>
                <w:szCs w:val="18"/>
                <w:lang w:eastAsia="zh-CN"/>
              </w:rPr>
            </w:pPr>
          </w:p>
          <w:p w14:paraId="0ED7A505" w14:textId="77777777" w:rsidR="00D35278" w:rsidRDefault="00D35278"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824" w:type="dxa"/>
            <w:tcBorders>
              <w:top w:val="single" w:sz="4" w:space="0" w:color="auto"/>
              <w:left w:val="single" w:sz="4" w:space="0" w:color="auto"/>
              <w:bottom w:val="single" w:sz="4" w:space="0" w:color="auto"/>
              <w:right w:val="single" w:sz="4" w:space="0" w:color="auto"/>
            </w:tcBorders>
          </w:tcPr>
          <w:p w14:paraId="01E27B99" w14:textId="77777777" w:rsidR="00D35278" w:rsidRDefault="00D35278"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70" w:type="dxa"/>
            <w:tcBorders>
              <w:top w:val="single" w:sz="4" w:space="0" w:color="auto"/>
              <w:left w:val="single" w:sz="4" w:space="0" w:color="auto"/>
              <w:bottom w:val="single" w:sz="4" w:space="0" w:color="auto"/>
              <w:right w:val="single" w:sz="4" w:space="0" w:color="auto"/>
            </w:tcBorders>
          </w:tcPr>
          <w:p w14:paraId="68AC5AB2" w14:textId="393CD956" w:rsidR="00D35278" w:rsidRDefault="00B23DA9" w:rsidP="003117C3">
            <w:pPr>
              <w:keepNext/>
              <w:keepLines/>
              <w:spacing w:after="0"/>
              <w:jc w:val="center"/>
              <w:rPr>
                <w:rFonts w:ascii="Arial" w:hAnsi="Arial"/>
                <w:sz w:val="18"/>
                <w:szCs w:val="18"/>
                <w:lang w:eastAsia="zh-CN"/>
              </w:rPr>
            </w:pPr>
            <w:r>
              <w:rPr>
                <w:rFonts w:ascii="Arial" w:hAnsi="Arial"/>
                <w:sz w:val="18"/>
                <w:szCs w:val="18"/>
                <w:lang w:eastAsia="zh-CN"/>
              </w:rPr>
              <w:t>8.4</w:t>
            </w:r>
          </w:p>
        </w:tc>
        <w:tc>
          <w:tcPr>
            <w:tcW w:w="850" w:type="dxa"/>
            <w:tcBorders>
              <w:top w:val="single" w:sz="4" w:space="0" w:color="auto"/>
              <w:left w:val="single" w:sz="4" w:space="0" w:color="auto"/>
              <w:bottom w:val="single" w:sz="4" w:space="0" w:color="auto"/>
              <w:right w:val="single" w:sz="4" w:space="0" w:color="auto"/>
            </w:tcBorders>
          </w:tcPr>
          <w:p w14:paraId="37204EC3" w14:textId="5C3A23EC" w:rsidR="00D35278" w:rsidRDefault="00B23DA9" w:rsidP="003117C3">
            <w:pPr>
              <w:keepNext/>
              <w:keepLines/>
              <w:spacing w:after="0"/>
              <w:jc w:val="center"/>
              <w:rPr>
                <w:rFonts w:ascii="Arial" w:hAnsi="Arial"/>
                <w:sz w:val="18"/>
                <w:szCs w:val="18"/>
                <w:lang w:eastAsia="zh-CN"/>
              </w:rPr>
            </w:pPr>
            <w:r>
              <w:rPr>
                <w:rFonts w:ascii="Arial" w:hAnsi="Arial"/>
                <w:sz w:val="18"/>
                <w:szCs w:val="18"/>
                <w:lang w:eastAsia="zh-CN"/>
              </w:rPr>
              <w:t>6.7</w:t>
            </w:r>
          </w:p>
        </w:tc>
        <w:tc>
          <w:tcPr>
            <w:tcW w:w="992" w:type="dxa"/>
            <w:tcBorders>
              <w:top w:val="single" w:sz="4" w:space="0" w:color="auto"/>
              <w:left w:val="single" w:sz="4" w:space="0" w:color="auto"/>
              <w:bottom w:val="single" w:sz="4" w:space="0" w:color="auto"/>
              <w:right w:val="single" w:sz="4" w:space="0" w:color="auto"/>
            </w:tcBorders>
          </w:tcPr>
          <w:p w14:paraId="6D7A4F20" w14:textId="63281C36" w:rsidR="00D35278" w:rsidRDefault="00B23DA9" w:rsidP="003117C3">
            <w:pPr>
              <w:keepNext/>
              <w:keepLines/>
              <w:spacing w:after="0"/>
              <w:jc w:val="center"/>
              <w:rPr>
                <w:rFonts w:ascii="Arial" w:hAnsi="Arial"/>
                <w:sz w:val="18"/>
                <w:szCs w:val="18"/>
                <w:lang w:eastAsia="zh-CN"/>
              </w:rPr>
            </w:pPr>
            <w:r>
              <w:rPr>
                <w:rFonts w:ascii="Arial" w:hAnsi="Arial"/>
                <w:sz w:val="18"/>
                <w:szCs w:val="18"/>
                <w:lang w:eastAsia="zh-CN"/>
              </w:rPr>
              <w:t>5.3</w:t>
            </w:r>
          </w:p>
        </w:tc>
        <w:tc>
          <w:tcPr>
            <w:tcW w:w="993" w:type="dxa"/>
            <w:tcBorders>
              <w:top w:val="single" w:sz="4" w:space="0" w:color="auto"/>
              <w:left w:val="single" w:sz="4" w:space="0" w:color="auto"/>
              <w:bottom w:val="single" w:sz="4" w:space="0" w:color="auto"/>
              <w:right w:val="single" w:sz="4" w:space="0" w:color="auto"/>
            </w:tcBorders>
          </w:tcPr>
          <w:p w14:paraId="083A78FD" w14:textId="20C0C5EE" w:rsidR="00D35278" w:rsidRDefault="00241FC7" w:rsidP="003117C3">
            <w:pPr>
              <w:keepNext/>
              <w:keepLines/>
              <w:spacing w:after="0"/>
              <w:jc w:val="center"/>
              <w:rPr>
                <w:rFonts w:ascii="Arial" w:hAnsi="Arial"/>
                <w:sz w:val="18"/>
                <w:szCs w:val="18"/>
                <w:lang w:eastAsia="zh-CN"/>
              </w:rPr>
            </w:pPr>
            <w:r>
              <w:rPr>
                <w:rFonts w:ascii="Arial" w:hAnsi="Arial"/>
                <w:sz w:val="18"/>
                <w:szCs w:val="18"/>
                <w:lang w:eastAsia="zh-CN"/>
              </w:rPr>
              <w:t>4.3</w:t>
            </w:r>
          </w:p>
        </w:tc>
        <w:tc>
          <w:tcPr>
            <w:tcW w:w="866" w:type="dxa"/>
            <w:tcBorders>
              <w:top w:val="single" w:sz="4" w:space="0" w:color="auto"/>
              <w:left w:val="single" w:sz="4" w:space="0" w:color="auto"/>
              <w:bottom w:val="single" w:sz="4" w:space="0" w:color="auto"/>
              <w:right w:val="single" w:sz="4" w:space="0" w:color="auto"/>
            </w:tcBorders>
          </w:tcPr>
          <w:p w14:paraId="464026DA" w14:textId="7BC6917F" w:rsidR="00D35278" w:rsidRDefault="00241FC7" w:rsidP="003117C3">
            <w:pPr>
              <w:jc w:val="center"/>
              <w:rPr>
                <w:rFonts w:ascii="Arial" w:hAnsi="Arial"/>
                <w:sz w:val="18"/>
                <w:szCs w:val="18"/>
                <w:lang w:eastAsia="zh-CN"/>
              </w:rPr>
            </w:pPr>
            <w:r>
              <w:rPr>
                <w:rFonts w:ascii="Arial" w:hAnsi="Arial"/>
                <w:sz w:val="18"/>
                <w:szCs w:val="18"/>
                <w:lang w:eastAsia="zh-CN"/>
              </w:rPr>
              <w:t>3.6</w:t>
            </w:r>
          </w:p>
        </w:tc>
      </w:tr>
      <w:tr w:rsidR="00D35278" w:rsidRPr="000C0827" w14:paraId="146DB3E7" w14:textId="77777777" w:rsidTr="00D35278">
        <w:trPr>
          <w:trHeight w:val="300"/>
          <w:jc w:val="center"/>
        </w:trPr>
        <w:tc>
          <w:tcPr>
            <w:tcW w:w="993" w:type="dxa"/>
            <w:vMerge/>
          </w:tcPr>
          <w:p w14:paraId="1CCD61CF" w14:textId="77777777" w:rsidR="00D35278" w:rsidRDefault="00D35278" w:rsidP="003117C3">
            <w:pPr>
              <w:keepNext/>
              <w:keepLines/>
              <w:spacing w:after="0"/>
              <w:jc w:val="center"/>
              <w:rPr>
                <w:rFonts w:ascii="Arial" w:hAnsi="Arial"/>
                <w:sz w:val="18"/>
                <w:szCs w:val="18"/>
                <w:lang w:eastAsia="zh-CN"/>
              </w:rPr>
            </w:pPr>
          </w:p>
        </w:tc>
        <w:tc>
          <w:tcPr>
            <w:tcW w:w="1270" w:type="dxa"/>
            <w:vMerge/>
          </w:tcPr>
          <w:p w14:paraId="0E2E10F4" w14:textId="77777777" w:rsidR="00D35278" w:rsidRDefault="00D35278" w:rsidP="003117C3">
            <w:pPr>
              <w:keepNext/>
              <w:keepLines/>
              <w:spacing w:after="0"/>
              <w:jc w:val="center"/>
              <w:rPr>
                <w:rFonts w:ascii="Arial" w:hAnsi="Arial"/>
                <w:sz w:val="18"/>
                <w:szCs w:val="18"/>
                <w:lang w:eastAsia="zh-CN"/>
              </w:rPr>
            </w:pPr>
          </w:p>
        </w:tc>
        <w:tc>
          <w:tcPr>
            <w:tcW w:w="1824" w:type="dxa"/>
            <w:tcBorders>
              <w:top w:val="single" w:sz="4" w:space="0" w:color="auto"/>
              <w:left w:val="single" w:sz="4" w:space="0" w:color="auto"/>
              <w:bottom w:val="single" w:sz="4" w:space="0" w:color="auto"/>
              <w:right w:val="single" w:sz="4" w:space="0" w:color="auto"/>
            </w:tcBorders>
          </w:tcPr>
          <w:p w14:paraId="184D1073" w14:textId="77777777" w:rsidR="00D35278" w:rsidRDefault="00D35278"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70" w:type="dxa"/>
            <w:tcBorders>
              <w:top w:val="single" w:sz="4" w:space="0" w:color="auto"/>
              <w:left w:val="single" w:sz="4" w:space="0" w:color="auto"/>
              <w:bottom w:val="single" w:sz="4" w:space="0" w:color="auto"/>
              <w:right w:val="single" w:sz="4" w:space="0" w:color="auto"/>
            </w:tcBorders>
          </w:tcPr>
          <w:p w14:paraId="3AE04F0C" w14:textId="133830A8" w:rsidR="00D35278" w:rsidRPr="3B81CCDD" w:rsidDel="6FE5C61F" w:rsidRDefault="00241FC7" w:rsidP="6FE5C61F">
            <w:pPr>
              <w:keepNext/>
              <w:keepLines/>
              <w:spacing w:after="0"/>
              <w:jc w:val="center"/>
              <w:rPr>
                <w:rFonts w:ascii="Arial" w:hAnsi="Arial"/>
                <w:sz w:val="18"/>
                <w:szCs w:val="18"/>
                <w:lang w:eastAsia="zh-CN"/>
              </w:rPr>
            </w:pPr>
            <w:r>
              <w:rPr>
                <w:rFonts w:ascii="Arial" w:hAnsi="Arial"/>
                <w:sz w:val="18"/>
                <w:szCs w:val="18"/>
                <w:lang w:eastAsia="zh-CN"/>
              </w:rPr>
              <w:t>7</w:t>
            </w:r>
            <w:r w:rsidR="008F45AC">
              <w:rPr>
                <w:rFonts w:ascii="Arial" w:hAnsi="Arial"/>
                <w:sz w:val="18"/>
                <w:szCs w:val="18"/>
                <w:lang w:eastAsia="zh-CN"/>
              </w:rPr>
              <w:t>0</w:t>
            </w:r>
            <w:r w:rsidR="00FD2340">
              <w:rPr>
                <w:rFonts w:ascii="Arial" w:hAnsi="Arial"/>
                <w:sz w:val="18"/>
                <w:szCs w:val="18"/>
                <w:lang w:eastAsia="zh-CN"/>
              </w:rPr>
              <w:t>.02</w:t>
            </w:r>
          </w:p>
        </w:tc>
        <w:tc>
          <w:tcPr>
            <w:tcW w:w="850" w:type="dxa"/>
            <w:tcBorders>
              <w:top w:val="single" w:sz="4" w:space="0" w:color="auto"/>
              <w:left w:val="single" w:sz="4" w:space="0" w:color="auto"/>
              <w:bottom w:val="single" w:sz="4" w:space="0" w:color="auto"/>
              <w:right w:val="single" w:sz="4" w:space="0" w:color="auto"/>
            </w:tcBorders>
          </w:tcPr>
          <w:p w14:paraId="05DFD866" w14:textId="2E437EBE" w:rsidR="00D35278" w:rsidRPr="3B81CCDD" w:rsidDel="6FE5C61F" w:rsidRDefault="00241FC7" w:rsidP="3B81CCDD">
            <w:pPr>
              <w:keepNext/>
              <w:keepLines/>
              <w:spacing w:after="0" w:line="259" w:lineRule="auto"/>
              <w:jc w:val="center"/>
              <w:rPr>
                <w:rFonts w:ascii="Arial" w:hAnsi="Arial"/>
                <w:sz w:val="18"/>
                <w:szCs w:val="18"/>
                <w:lang w:eastAsia="zh-CN"/>
              </w:rPr>
            </w:pPr>
            <w:r>
              <w:rPr>
                <w:rFonts w:ascii="Arial" w:hAnsi="Arial"/>
                <w:sz w:val="18"/>
                <w:szCs w:val="18"/>
                <w:lang w:eastAsia="zh-CN"/>
              </w:rPr>
              <w:t>6</w:t>
            </w:r>
            <w:r w:rsidR="008F45AC">
              <w:rPr>
                <w:rFonts w:ascii="Arial" w:hAnsi="Arial"/>
                <w:sz w:val="18"/>
                <w:szCs w:val="18"/>
                <w:lang w:eastAsia="zh-CN"/>
              </w:rPr>
              <w:t>5.1</w:t>
            </w:r>
          </w:p>
        </w:tc>
        <w:tc>
          <w:tcPr>
            <w:tcW w:w="992" w:type="dxa"/>
            <w:tcBorders>
              <w:top w:val="single" w:sz="4" w:space="0" w:color="auto"/>
              <w:left w:val="single" w:sz="4" w:space="0" w:color="auto"/>
              <w:bottom w:val="single" w:sz="4" w:space="0" w:color="auto"/>
              <w:right w:val="single" w:sz="4" w:space="0" w:color="auto"/>
            </w:tcBorders>
          </w:tcPr>
          <w:p w14:paraId="1E17DBF4" w14:textId="0B9FC2C7" w:rsidR="00D35278" w:rsidRPr="3B81CCDD" w:rsidDel="6FE5C61F" w:rsidRDefault="008F45AC" w:rsidP="6FE5C61F">
            <w:pPr>
              <w:keepNext/>
              <w:keepLines/>
              <w:spacing w:after="0"/>
              <w:jc w:val="center"/>
              <w:rPr>
                <w:rFonts w:ascii="Arial" w:hAnsi="Arial"/>
                <w:sz w:val="18"/>
                <w:szCs w:val="18"/>
                <w:lang w:eastAsia="zh-CN"/>
              </w:rPr>
            </w:pPr>
            <w:r>
              <w:rPr>
                <w:rFonts w:ascii="Arial" w:hAnsi="Arial"/>
                <w:sz w:val="18"/>
                <w:szCs w:val="18"/>
                <w:lang w:eastAsia="zh-CN"/>
              </w:rPr>
              <w:t>61.5</w:t>
            </w:r>
            <w:r w:rsidR="00332BCD">
              <w:rPr>
                <w:rFonts w:ascii="Arial" w:hAnsi="Arial"/>
                <w:sz w:val="18"/>
                <w:szCs w:val="18"/>
                <w:lang w:eastAsia="zh-CN"/>
              </w:rPr>
              <w:t>1</w:t>
            </w:r>
          </w:p>
        </w:tc>
        <w:tc>
          <w:tcPr>
            <w:tcW w:w="993" w:type="dxa"/>
            <w:tcBorders>
              <w:top w:val="single" w:sz="4" w:space="0" w:color="auto"/>
              <w:left w:val="single" w:sz="4" w:space="0" w:color="auto"/>
              <w:bottom w:val="single" w:sz="4" w:space="0" w:color="auto"/>
              <w:right w:val="single" w:sz="4" w:space="0" w:color="auto"/>
            </w:tcBorders>
          </w:tcPr>
          <w:p w14:paraId="184565DC" w14:textId="4AC57F65" w:rsidR="00D35278" w:rsidRPr="3B81CCDD" w:rsidDel="6FE5C61F" w:rsidRDefault="008F45AC" w:rsidP="6FE5C61F">
            <w:pPr>
              <w:keepNext/>
              <w:keepLines/>
              <w:spacing w:after="0"/>
              <w:jc w:val="center"/>
              <w:rPr>
                <w:rFonts w:ascii="Arial" w:hAnsi="Arial"/>
                <w:sz w:val="18"/>
                <w:szCs w:val="18"/>
                <w:lang w:eastAsia="zh-CN"/>
              </w:rPr>
            </w:pPr>
            <w:r>
              <w:rPr>
                <w:rFonts w:ascii="Arial" w:hAnsi="Arial"/>
                <w:sz w:val="18"/>
                <w:szCs w:val="18"/>
                <w:lang w:eastAsia="zh-CN"/>
              </w:rPr>
              <w:t>59</w:t>
            </w:r>
            <w:r w:rsidR="00332BCD">
              <w:rPr>
                <w:rFonts w:ascii="Arial" w:hAnsi="Arial"/>
                <w:sz w:val="18"/>
                <w:szCs w:val="18"/>
                <w:lang w:eastAsia="zh-CN"/>
              </w:rPr>
              <w:t>.04</w:t>
            </w:r>
          </w:p>
        </w:tc>
        <w:tc>
          <w:tcPr>
            <w:tcW w:w="866" w:type="dxa"/>
            <w:tcBorders>
              <w:top w:val="single" w:sz="4" w:space="0" w:color="auto"/>
              <w:left w:val="single" w:sz="4" w:space="0" w:color="auto"/>
              <w:bottom w:val="single" w:sz="4" w:space="0" w:color="auto"/>
              <w:right w:val="single" w:sz="4" w:space="0" w:color="auto"/>
            </w:tcBorders>
          </w:tcPr>
          <w:p w14:paraId="2F622E44" w14:textId="6FD55231" w:rsidR="00D35278" w:rsidRPr="3B81CCDD" w:rsidDel="6FE5C61F" w:rsidRDefault="00D85CD7" w:rsidP="6FE5C61F">
            <w:pPr>
              <w:jc w:val="center"/>
              <w:rPr>
                <w:rFonts w:ascii="Arial" w:hAnsi="Arial"/>
                <w:sz w:val="18"/>
                <w:szCs w:val="18"/>
                <w:lang w:eastAsia="zh-CN"/>
              </w:rPr>
            </w:pPr>
            <w:r>
              <w:rPr>
                <w:rFonts w:ascii="Arial" w:hAnsi="Arial"/>
                <w:sz w:val="18"/>
                <w:szCs w:val="18"/>
                <w:lang w:eastAsia="zh-CN"/>
              </w:rPr>
              <w:t>56.6</w:t>
            </w:r>
            <w:r w:rsidR="008E67EE">
              <w:rPr>
                <w:rFonts w:ascii="Arial" w:hAnsi="Arial"/>
                <w:sz w:val="18"/>
                <w:szCs w:val="18"/>
                <w:lang w:eastAsia="zh-CN"/>
              </w:rPr>
              <w:t>3</w:t>
            </w:r>
          </w:p>
        </w:tc>
      </w:tr>
      <w:tr w:rsidR="00D35278" w:rsidRPr="000C0827" w14:paraId="1940D36D" w14:textId="77777777" w:rsidTr="00D35278">
        <w:trPr>
          <w:trHeight w:val="300"/>
          <w:jc w:val="center"/>
        </w:trPr>
        <w:tc>
          <w:tcPr>
            <w:tcW w:w="993" w:type="dxa"/>
            <w:vMerge/>
          </w:tcPr>
          <w:p w14:paraId="4F9B65BB" w14:textId="77777777" w:rsidR="00D35278" w:rsidRDefault="00D35278" w:rsidP="003117C3">
            <w:pPr>
              <w:keepNext/>
              <w:keepLines/>
              <w:spacing w:after="0"/>
              <w:jc w:val="center"/>
              <w:rPr>
                <w:rFonts w:ascii="Arial" w:hAnsi="Arial"/>
                <w:sz w:val="18"/>
                <w:lang w:eastAsia="x-none"/>
              </w:rPr>
            </w:pPr>
          </w:p>
        </w:tc>
        <w:tc>
          <w:tcPr>
            <w:tcW w:w="1270" w:type="dxa"/>
            <w:vMerge w:val="restart"/>
            <w:tcBorders>
              <w:top w:val="single" w:sz="4" w:space="0" w:color="auto"/>
              <w:left w:val="single" w:sz="4" w:space="0" w:color="auto"/>
              <w:right w:val="single" w:sz="4" w:space="0" w:color="auto"/>
            </w:tcBorders>
          </w:tcPr>
          <w:p w14:paraId="179A9559" w14:textId="77777777" w:rsidR="00D35278" w:rsidRDefault="00D35278" w:rsidP="003117C3">
            <w:pPr>
              <w:keepNext/>
              <w:keepLines/>
              <w:spacing w:after="0"/>
              <w:jc w:val="center"/>
              <w:rPr>
                <w:rFonts w:ascii="Arial" w:hAnsi="Arial"/>
                <w:sz w:val="18"/>
                <w:lang w:eastAsia="x-none"/>
              </w:rPr>
            </w:pPr>
          </w:p>
        </w:tc>
        <w:tc>
          <w:tcPr>
            <w:tcW w:w="1824" w:type="dxa"/>
            <w:tcBorders>
              <w:top w:val="single" w:sz="4" w:space="0" w:color="auto"/>
              <w:left w:val="single" w:sz="4" w:space="0" w:color="auto"/>
              <w:bottom w:val="single" w:sz="4" w:space="0" w:color="auto"/>
              <w:right w:val="single" w:sz="4" w:space="0" w:color="auto"/>
            </w:tcBorders>
          </w:tcPr>
          <w:p w14:paraId="206025B7" w14:textId="77777777" w:rsidR="00D35278" w:rsidRDefault="00D35278"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70" w:type="dxa"/>
            <w:tcBorders>
              <w:top w:val="single" w:sz="4" w:space="0" w:color="auto"/>
              <w:left w:val="single" w:sz="4" w:space="0" w:color="auto"/>
              <w:bottom w:val="single" w:sz="4" w:space="0" w:color="auto"/>
              <w:right w:val="single" w:sz="4" w:space="0" w:color="auto"/>
            </w:tcBorders>
          </w:tcPr>
          <w:p w14:paraId="2393A1AB" w14:textId="1DB878BE" w:rsidR="00D35278" w:rsidRDefault="002A56D6" w:rsidP="005D702E">
            <w:pPr>
              <w:keepNext/>
              <w:keepLines/>
              <w:spacing w:after="0" w:line="259" w:lineRule="auto"/>
              <w:jc w:val="center"/>
              <w:rPr>
                <w:rFonts w:ascii="Arial" w:hAnsi="Arial"/>
                <w:sz w:val="18"/>
                <w:szCs w:val="18"/>
              </w:rPr>
            </w:pPr>
            <w:r>
              <w:rPr>
                <w:rFonts w:ascii="Arial" w:hAnsi="Arial"/>
                <w:sz w:val="18"/>
                <w:szCs w:val="18"/>
              </w:rPr>
              <w:t>2.2</w:t>
            </w:r>
            <w:r w:rsidR="00D56DDA">
              <w:rPr>
                <w:rFonts w:ascii="Arial" w:hAnsi="Arial"/>
                <w:sz w:val="18"/>
                <w:szCs w:val="18"/>
              </w:rPr>
              <w:t>4</w:t>
            </w:r>
          </w:p>
        </w:tc>
        <w:tc>
          <w:tcPr>
            <w:tcW w:w="850" w:type="dxa"/>
            <w:tcBorders>
              <w:top w:val="single" w:sz="4" w:space="0" w:color="auto"/>
              <w:left w:val="single" w:sz="4" w:space="0" w:color="auto"/>
              <w:bottom w:val="single" w:sz="4" w:space="0" w:color="auto"/>
              <w:right w:val="single" w:sz="4" w:space="0" w:color="auto"/>
            </w:tcBorders>
          </w:tcPr>
          <w:p w14:paraId="71ADDBD5" w14:textId="53BCA429" w:rsidR="00D35278" w:rsidRDefault="002A56D6" w:rsidP="003117C3">
            <w:pPr>
              <w:keepNext/>
              <w:keepLines/>
              <w:spacing w:after="0"/>
              <w:jc w:val="center"/>
              <w:rPr>
                <w:rFonts w:ascii="Arial" w:hAnsi="Arial"/>
                <w:sz w:val="18"/>
                <w:szCs w:val="18"/>
                <w:lang w:eastAsia="x-none"/>
              </w:rPr>
            </w:pPr>
            <w:r>
              <w:rPr>
                <w:rFonts w:ascii="Arial" w:hAnsi="Arial"/>
                <w:sz w:val="18"/>
                <w:szCs w:val="18"/>
                <w:lang w:eastAsia="x-none"/>
              </w:rPr>
              <w:t>1.8</w:t>
            </w:r>
            <w:r w:rsidR="00D56DDA">
              <w:rPr>
                <w:rFonts w:ascii="Arial" w:hAnsi="Arial"/>
                <w:sz w:val="18"/>
                <w:szCs w:val="18"/>
                <w:lang w:eastAsia="x-none"/>
              </w:rPr>
              <w:t>3</w:t>
            </w:r>
          </w:p>
        </w:tc>
        <w:tc>
          <w:tcPr>
            <w:tcW w:w="992" w:type="dxa"/>
            <w:tcBorders>
              <w:top w:val="single" w:sz="4" w:space="0" w:color="auto"/>
              <w:left w:val="single" w:sz="4" w:space="0" w:color="auto"/>
              <w:bottom w:val="single" w:sz="4" w:space="0" w:color="auto"/>
              <w:right w:val="single" w:sz="4" w:space="0" w:color="auto"/>
            </w:tcBorders>
          </w:tcPr>
          <w:p w14:paraId="35D77BDB" w14:textId="718E2D2E" w:rsidR="00D35278" w:rsidRDefault="002A56D6" w:rsidP="003117C3">
            <w:pPr>
              <w:keepNext/>
              <w:keepLines/>
              <w:spacing w:after="0"/>
              <w:jc w:val="center"/>
              <w:rPr>
                <w:rFonts w:ascii="Arial" w:hAnsi="Arial"/>
                <w:sz w:val="18"/>
                <w:szCs w:val="18"/>
                <w:lang w:eastAsia="x-none"/>
              </w:rPr>
            </w:pPr>
            <w:r>
              <w:rPr>
                <w:rFonts w:ascii="Arial" w:hAnsi="Arial"/>
                <w:sz w:val="18"/>
                <w:szCs w:val="18"/>
                <w:lang w:eastAsia="x-none"/>
              </w:rPr>
              <w:t>1.5</w:t>
            </w:r>
            <w:r w:rsidR="00E03F8E">
              <w:rPr>
                <w:rFonts w:ascii="Arial" w:hAnsi="Arial"/>
                <w:sz w:val="18"/>
                <w:szCs w:val="18"/>
                <w:lang w:eastAsia="x-none"/>
              </w:rPr>
              <w:t>8</w:t>
            </w:r>
          </w:p>
        </w:tc>
        <w:tc>
          <w:tcPr>
            <w:tcW w:w="993" w:type="dxa"/>
            <w:tcBorders>
              <w:top w:val="single" w:sz="4" w:space="0" w:color="auto"/>
              <w:left w:val="single" w:sz="4" w:space="0" w:color="auto"/>
              <w:bottom w:val="single" w:sz="4" w:space="0" w:color="auto"/>
              <w:right w:val="single" w:sz="4" w:space="0" w:color="auto"/>
            </w:tcBorders>
          </w:tcPr>
          <w:p w14:paraId="26B7559B" w14:textId="2929AAFA" w:rsidR="00D35278" w:rsidRDefault="002A56D6" w:rsidP="003117C3">
            <w:pPr>
              <w:keepNext/>
              <w:keepLines/>
              <w:spacing w:after="0"/>
              <w:jc w:val="center"/>
              <w:rPr>
                <w:rFonts w:ascii="Arial" w:hAnsi="Arial"/>
                <w:sz w:val="18"/>
                <w:szCs w:val="18"/>
                <w:lang w:eastAsia="x-none"/>
              </w:rPr>
            </w:pPr>
            <w:r>
              <w:rPr>
                <w:rFonts w:ascii="Arial" w:hAnsi="Arial"/>
                <w:sz w:val="18"/>
                <w:szCs w:val="18"/>
                <w:lang w:eastAsia="x-none"/>
              </w:rPr>
              <w:t>1.3</w:t>
            </w:r>
            <w:r w:rsidR="00E03F8E">
              <w:rPr>
                <w:rFonts w:ascii="Arial" w:hAnsi="Arial"/>
                <w:sz w:val="18"/>
                <w:szCs w:val="18"/>
                <w:lang w:eastAsia="x-none"/>
              </w:rPr>
              <w:t>6</w:t>
            </w:r>
          </w:p>
        </w:tc>
        <w:tc>
          <w:tcPr>
            <w:tcW w:w="866" w:type="dxa"/>
            <w:tcBorders>
              <w:top w:val="single" w:sz="4" w:space="0" w:color="auto"/>
              <w:left w:val="single" w:sz="4" w:space="0" w:color="auto"/>
              <w:bottom w:val="single" w:sz="4" w:space="0" w:color="auto"/>
              <w:right w:val="single" w:sz="4" w:space="0" w:color="auto"/>
            </w:tcBorders>
          </w:tcPr>
          <w:p w14:paraId="625BD500" w14:textId="138A27E8" w:rsidR="00D35278" w:rsidRDefault="002A56D6" w:rsidP="003117C3">
            <w:pPr>
              <w:jc w:val="center"/>
              <w:rPr>
                <w:rFonts w:ascii="Arial" w:hAnsi="Arial"/>
                <w:sz w:val="18"/>
                <w:szCs w:val="18"/>
              </w:rPr>
            </w:pPr>
            <w:r>
              <w:rPr>
                <w:rFonts w:ascii="Arial" w:hAnsi="Arial"/>
                <w:sz w:val="18"/>
                <w:szCs w:val="18"/>
              </w:rPr>
              <w:t>1.</w:t>
            </w:r>
            <w:r w:rsidR="00431DBD">
              <w:rPr>
                <w:rFonts w:ascii="Arial" w:hAnsi="Arial"/>
                <w:sz w:val="18"/>
                <w:szCs w:val="18"/>
              </w:rPr>
              <w:t>2</w:t>
            </w:r>
          </w:p>
        </w:tc>
      </w:tr>
      <w:tr w:rsidR="00D35278" w:rsidRPr="000C0827" w14:paraId="361886B1" w14:textId="77777777" w:rsidTr="00D35278">
        <w:trPr>
          <w:trHeight w:val="300"/>
          <w:jc w:val="center"/>
        </w:trPr>
        <w:tc>
          <w:tcPr>
            <w:tcW w:w="993" w:type="dxa"/>
            <w:vMerge/>
          </w:tcPr>
          <w:p w14:paraId="66FBB252" w14:textId="77777777" w:rsidR="00D35278" w:rsidRDefault="00D35278" w:rsidP="003117C3">
            <w:pPr>
              <w:keepNext/>
              <w:keepLines/>
              <w:spacing w:after="0"/>
              <w:jc w:val="center"/>
              <w:rPr>
                <w:rFonts w:ascii="Arial" w:hAnsi="Arial"/>
                <w:sz w:val="18"/>
                <w:lang w:eastAsia="x-none"/>
              </w:rPr>
            </w:pPr>
          </w:p>
        </w:tc>
        <w:tc>
          <w:tcPr>
            <w:tcW w:w="1270" w:type="dxa"/>
            <w:vMerge/>
          </w:tcPr>
          <w:p w14:paraId="60F4D6B1" w14:textId="77777777" w:rsidR="00D35278" w:rsidRDefault="00D35278" w:rsidP="003117C3">
            <w:pPr>
              <w:keepNext/>
              <w:keepLines/>
              <w:spacing w:after="0"/>
              <w:jc w:val="center"/>
              <w:rPr>
                <w:rFonts w:ascii="Arial" w:hAnsi="Arial"/>
                <w:sz w:val="18"/>
                <w:lang w:eastAsia="x-none"/>
              </w:rPr>
            </w:pPr>
          </w:p>
        </w:tc>
        <w:tc>
          <w:tcPr>
            <w:tcW w:w="1824" w:type="dxa"/>
            <w:tcBorders>
              <w:top w:val="single" w:sz="4" w:space="0" w:color="auto"/>
              <w:left w:val="single" w:sz="4" w:space="0" w:color="auto"/>
              <w:bottom w:val="single" w:sz="4" w:space="0" w:color="auto"/>
              <w:right w:val="single" w:sz="4" w:space="0" w:color="auto"/>
            </w:tcBorders>
          </w:tcPr>
          <w:p w14:paraId="2BDD3B83" w14:textId="77777777" w:rsidR="00D35278" w:rsidRDefault="00D35278"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70" w:type="dxa"/>
            <w:tcBorders>
              <w:top w:val="single" w:sz="4" w:space="0" w:color="auto"/>
              <w:left w:val="single" w:sz="4" w:space="0" w:color="auto"/>
              <w:bottom w:val="single" w:sz="4" w:space="0" w:color="auto"/>
              <w:right w:val="single" w:sz="4" w:space="0" w:color="auto"/>
            </w:tcBorders>
          </w:tcPr>
          <w:p w14:paraId="6140EA0D" w14:textId="6060A2ED" w:rsidR="00D35278" w:rsidRDefault="007E574E" w:rsidP="003117C3">
            <w:pPr>
              <w:keepNext/>
              <w:keepLines/>
              <w:spacing w:after="0"/>
              <w:jc w:val="center"/>
              <w:rPr>
                <w:rFonts w:ascii="Arial" w:hAnsi="Arial"/>
                <w:sz w:val="18"/>
                <w:szCs w:val="18"/>
                <w:lang w:eastAsia="x-none"/>
              </w:rPr>
            </w:pPr>
            <w:r>
              <w:rPr>
                <w:rFonts w:ascii="Arial" w:hAnsi="Arial"/>
                <w:sz w:val="18"/>
                <w:szCs w:val="18"/>
                <w:lang w:eastAsia="x-none"/>
              </w:rPr>
              <w:t>17.</w:t>
            </w:r>
            <w:r w:rsidR="00D85CD7">
              <w:rPr>
                <w:rFonts w:ascii="Arial" w:hAnsi="Arial"/>
                <w:sz w:val="18"/>
                <w:szCs w:val="18"/>
                <w:lang w:eastAsia="x-none"/>
              </w:rPr>
              <w:t>3</w:t>
            </w:r>
            <w:r w:rsidR="00C237FA">
              <w:rPr>
                <w:rFonts w:ascii="Arial" w:hAnsi="Arial"/>
                <w:sz w:val="18"/>
                <w:szCs w:val="18"/>
                <w:lang w:eastAsia="x-none"/>
              </w:rPr>
              <w:t>1</w:t>
            </w:r>
          </w:p>
        </w:tc>
        <w:tc>
          <w:tcPr>
            <w:tcW w:w="850" w:type="dxa"/>
            <w:tcBorders>
              <w:top w:val="single" w:sz="4" w:space="0" w:color="auto"/>
              <w:left w:val="single" w:sz="4" w:space="0" w:color="auto"/>
              <w:bottom w:val="single" w:sz="4" w:space="0" w:color="auto"/>
              <w:right w:val="single" w:sz="4" w:space="0" w:color="auto"/>
            </w:tcBorders>
          </w:tcPr>
          <w:p w14:paraId="125FF048" w14:textId="2B9C5DE5" w:rsidR="00D35278" w:rsidRDefault="007E574E" w:rsidP="003117C3">
            <w:pPr>
              <w:keepNext/>
              <w:keepLines/>
              <w:spacing w:after="0"/>
              <w:jc w:val="center"/>
              <w:rPr>
                <w:rFonts w:ascii="Arial" w:hAnsi="Arial"/>
                <w:sz w:val="18"/>
                <w:szCs w:val="18"/>
                <w:lang w:eastAsia="x-none"/>
              </w:rPr>
            </w:pPr>
            <w:r>
              <w:rPr>
                <w:rFonts w:ascii="Arial" w:hAnsi="Arial"/>
                <w:sz w:val="18"/>
                <w:szCs w:val="18"/>
                <w:lang w:eastAsia="x-none"/>
              </w:rPr>
              <w:t>14.</w:t>
            </w:r>
            <w:r w:rsidR="00D85CD7">
              <w:rPr>
                <w:rFonts w:ascii="Arial" w:hAnsi="Arial"/>
                <w:sz w:val="18"/>
                <w:szCs w:val="18"/>
                <w:lang w:eastAsia="x-none"/>
              </w:rPr>
              <w:t>6</w:t>
            </w:r>
            <w:r w:rsidR="00C237FA">
              <w:rPr>
                <w:rFonts w:ascii="Arial" w:hAnsi="Arial"/>
                <w:sz w:val="18"/>
                <w:szCs w:val="18"/>
                <w:lang w:eastAsia="x-none"/>
              </w:rPr>
              <w:t>2</w:t>
            </w:r>
          </w:p>
        </w:tc>
        <w:tc>
          <w:tcPr>
            <w:tcW w:w="992" w:type="dxa"/>
            <w:tcBorders>
              <w:top w:val="single" w:sz="4" w:space="0" w:color="auto"/>
              <w:left w:val="single" w:sz="4" w:space="0" w:color="auto"/>
              <w:bottom w:val="single" w:sz="4" w:space="0" w:color="auto"/>
              <w:right w:val="single" w:sz="4" w:space="0" w:color="auto"/>
            </w:tcBorders>
          </w:tcPr>
          <w:p w14:paraId="0591C1CB" w14:textId="59775AB5" w:rsidR="00D35278" w:rsidRDefault="007E574E" w:rsidP="003117C3">
            <w:pPr>
              <w:keepNext/>
              <w:keepLines/>
              <w:spacing w:after="0"/>
              <w:jc w:val="center"/>
              <w:rPr>
                <w:rFonts w:ascii="Arial" w:hAnsi="Arial"/>
                <w:sz w:val="18"/>
                <w:szCs w:val="18"/>
                <w:lang w:eastAsia="x-none"/>
              </w:rPr>
            </w:pPr>
            <w:r>
              <w:rPr>
                <w:rFonts w:ascii="Arial" w:hAnsi="Arial"/>
                <w:sz w:val="18"/>
                <w:szCs w:val="18"/>
                <w:lang w:eastAsia="x-none"/>
              </w:rPr>
              <w:t>12.</w:t>
            </w:r>
            <w:r w:rsidR="00D85CD7">
              <w:rPr>
                <w:rFonts w:ascii="Arial" w:hAnsi="Arial"/>
                <w:sz w:val="18"/>
                <w:szCs w:val="18"/>
                <w:lang w:eastAsia="x-none"/>
              </w:rPr>
              <w:t>7</w:t>
            </w:r>
          </w:p>
        </w:tc>
        <w:tc>
          <w:tcPr>
            <w:tcW w:w="993" w:type="dxa"/>
            <w:tcBorders>
              <w:top w:val="single" w:sz="4" w:space="0" w:color="auto"/>
              <w:left w:val="single" w:sz="4" w:space="0" w:color="auto"/>
              <w:bottom w:val="single" w:sz="4" w:space="0" w:color="auto"/>
              <w:right w:val="single" w:sz="4" w:space="0" w:color="auto"/>
            </w:tcBorders>
          </w:tcPr>
          <w:p w14:paraId="43C42EBC" w14:textId="5730DC1B" w:rsidR="00D35278" w:rsidRDefault="00112858" w:rsidP="003117C3">
            <w:pPr>
              <w:keepNext/>
              <w:keepLines/>
              <w:spacing w:after="0"/>
              <w:jc w:val="center"/>
              <w:rPr>
                <w:rFonts w:ascii="Arial" w:hAnsi="Arial"/>
                <w:sz w:val="18"/>
                <w:szCs w:val="18"/>
                <w:lang w:eastAsia="x-none"/>
              </w:rPr>
            </w:pPr>
            <w:r>
              <w:rPr>
                <w:rFonts w:ascii="Arial" w:hAnsi="Arial"/>
                <w:sz w:val="18"/>
                <w:szCs w:val="18"/>
                <w:lang w:eastAsia="x-none"/>
              </w:rPr>
              <w:t>11</w:t>
            </w:r>
            <w:r w:rsidR="00106FDA">
              <w:rPr>
                <w:rFonts w:ascii="Arial" w:hAnsi="Arial"/>
                <w:sz w:val="18"/>
                <w:szCs w:val="18"/>
                <w:lang w:eastAsia="x-none"/>
              </w:rPr>
              <w:t>.08</w:t>
            </w:r>
          </w:p>
        </w:tc>
        <w:tc>
          <w:tcPr>
            <w:tcW w:w="866" w:type="dxa"/>
            <w:tcBorders>
              <w:top w:val="single" w:sz="4" w:space="0" w:color="auto"/>
              <w:left w:val="single" w:sz="4" w:space="0" w:color="auto"/>
              <w:bottom w:val="single" w:sz="4" w:space="0" w:color="auto"/>
              <w:right w:val="single" w:sz="4" w:space="0" w:color="auto"/>
            </w:tcBorders>
          </w:tcPr>
          <w:p w14:paraId="5841BFA8" w14:textId="4C10CA84" w:rsidR="00D35278" w:rsidRDefault="00112858" w:rsidP="003117C3">
            <w:pPr>
              <w:jc w:val="center"/>
              <w:rPr>
                <w:rFonts w:ascii="Arial" w:hAnsi="Arial"/>
                <w:sz w:val="18"/>
                <w:szCs w:val="18"/>
              </w:rPr>
            </w:pPr>
            <w:r>
              <w:rPr>
                <w:rFonts w:ascii="Arial" w:hAnsi="Arial"/>
                <w:sz w:val="18"/>
                <w:szCs w:val="18"/>
              </w:rPr>
              <w:t>9.</w:t>
            </w:r>
            <w:r w:rsidR="00594FFD">
              <w:rPr>
                <w:rFonts w:ascii="Arial" w:hAnsi="Arial"/>
                <w:sz w:val="18"/>
                <w:szCs w:val="18"/>
              </w:rPr>
              <w:t>7</w:t>
            </w:r>
            <w:r w:rsidR="00106FDA">
              <w:rPr>
                <w:rFonts w:ascii="Arial" w:hAnsi="Arial"/>
                <w:sz w:val="18"/>
                <w:szCs w:val="18"/>
              </w:rPr>
              <w:t>7</w:t>
            </w:r>
          </w:p>
        </w:tc>
      </w:tr>
    </w:tbl>
    <w:p w14:paraId="3CD1C681" w14:textId="77777777" w:rsidR="008A7064" w:rsidRDefault="008A7064" w:rsidP="00C929ED"/>
    <w:p w14:paraId="3844BE3F" w14:textId="77777777" w:rsidR="00E10688" w:rsidRDefault="00E10688" w:rsidP="00C929ED"/>
    <w:p w14:paraId="02877BD1" w14:textId="6AB1B81F" w:rsidR="00231F72" w:rsidRPr="003C0B2F" w:rsidRDefault="00231F72" w:rsidP="00D5127E">
      <w:pPr>
        <w:jc w:val="center"/>
        <w:rPr>
          <w:rFonts w:ascii="Arial" w:eastAsia="SimSun" w:hAnsi="Arial"/>
          <w:b/>
        </w:rPr>
      </w:pPr>
      <w:r w:rsidRPr="00DF45A1">
        <w:rPr>
          <w:rFonts w:ascii="Arial" w:eastAsia="SimSun" w:hAnsi="Arial"/>
          <w:b/>
        </w:rPr>
        <w:lastRenderedPageBreak/>
        <w:t>Table 2.3.1-3: Scenario 1, Case 3</w:t>
      </w:r>
      <w:r w:rsidR="00AC2C9C" w:rsidRPr="00DF45A1">
        <w:rPr>
          <w:rFonts w:ascii="Arial" w:eastAsia="SimSun" w:hAnsi="Arial"/>
          <w:b/>
        </w:rPr>
        <w:t>,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3A4C6D" w:rsidRPr="000C0827" w14:paraId="030F4F99" w14:textId="76509044" w:rsidTr="003B2435">
        <w:trPr>
          <w:trHeight w:val="300"/>
          <w:tblHeader/>
          <w:jc w:val="center"/>
        </w:trPr>
        <w:tc>
          <w:tcPr>
            <w:tcW w:w="957" w:type="dxa"/>
            <w:vMerge w:val="restart"/>
          </w:tcPr>
          <w:p w14:paraId="04F83C7C" w14:textId="77777777" w:rsidR="003A4C6D" w:rsidRDefault="003A4C6D" w:rsidP="003117C3">
            <w:pPr>
              <w:keepNext/>
              <w:keepLines/>
              <w:spacing w:after="0"/>
              <w:jc w:val="center"/>
              <w:rPr>
                <w:rFonts w:ascii="Arial" w:hAnsi="Arial"/>
                <w:b/>
                <w:sz w:val="18"/>
              </w:rPr>
            </w:pPr>
            <w:r>
              <w:rPr>
                <w:rFonts w:ascii="Arial" w:hAnsi="Arial"/>
                <w:b/>
                <w:sz w:val="18"/>
              </w:rPr>
              <w:t>Company</w:t>
            </w:r>
          </w:p>
        </w:tc>
        <w:tc>
          <w:tcPr>
            <w:tcW w:w="678" w:type="dxa"/>
            <w:vMerge w:val="restart"/>
          </w:tcPr>
          <w:p w14:paraId="592D5A07" w14:textId="0990AB16" w:rsidR="003A4C6D" w:rsidRPr="6FE5C61F" w:rsidRDefault="003A4C6D" w:rsidP="6FE5C61F">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423517AB" w14:textId="77777777" w:rsidR="003A4C6D" w:rsidRDefault="003A4C6D" w:rsidP="003117C3">
            <w:pPr>
              <w:keepNext/>
              <w:keepLines/>
              <w:spacing w:after="0"/>
              <w:jc w:val="center"/>
              <w:rPr>
                <w:rFonts w:ascii="Arial" w:hAnsi="Arial"/>
                <w:b/>
                <w:sz w:val="18"/>
              </w:rPr>
            </w:pPr>
            <w:r>
              <w:rPr>
                <w:rFonts w:ascii="Arial" w:hAnsi="Arial"/>
                <w:b/>
                <w:sz w:val="18"/>
              </w:rPr>
              <w:t>Observation</w:t>
            </w:r>
          </w:p>
          <w:p w14:paraId="09D9E4EC" w14:textId="77777777" w:rsidR="003A4C6D" w:rsidRDefault="003A4C6D" w:rsidP="003117C3">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072FF77F" w14:textId="77777777" w:rsidR="003A4C6D" w:rsidRDefault="003A4C6D" w:rsidP="003117C3">
            <w:pPr>
              <w:jc w:val="center"/>
              <w:rPr>
                <w:rFonts w:ascii="Arial" w:hAnsi="Arial"/>
                <w:b/>
                <w:sz w:val="18"/>
                <w:szCs w:val="18"/>
              </w:rPr>
            </w:pPr>
          </w:p>
        </w:tc>
        <w:tc>
          <w:tcPr>
            <w:tcW w:w="4498" w:type="dxa"/>
            <w:gridSpan w:val="5"/>
          </w:tcPr>
          <w:p w14:paraId="56367ABC" w14:textId="1B7C608A" w:rsidR="003A4C6D" w:rsidRPr="008B5B35" w:rsidRDefault="003A4C6D" w:rsidP="003117C3">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31D1A71A" w14:textId="6A1E2CFB" w:rsidR="003A4C6D" w:rsidRDefault="003A4C6D" w:rsidP="00A11919">
            <w:pPr>
              <w:jc w:val="center"/>
              <w:rPr>
                <w:rFonts w:ascii="Arial" w:hAnsi="Arial" w:cs="Arial"/>
                <w:b/>
                <w:bCs/>
                <w:sz w:val="18"/>
                <w:szCs w:val="18"/>
              </w:rPr>
            </w:pPr>
            <w:r>
              <w:rPr>
                <w:rFonts w:ascii="Arial" w:hAnsi="Arial" w:cs="Arial"/>
                <w:b/>
                <w:bCs/>
                <w:sz w:val="18"/>
                <w:szCs w:val="18"/>
              </w:rPr>
              <w:t>Performance degradation reference</w:t>
            </w:r>
            <w:r>
              <w:br/>
            </w:r>
          </w:p>
        </w:tc>
      </w:tr>
      <w:tr w:rsidR="003A4C6D" w:rsidRPr="000C0827" w14:paraId="42FB7282" w14:textId="0EA3279A" w:rsidTr="003B2435">
        <w:trPr>
          <w:trHeight w:val="300"/>
          <w:tblHeader/>
          <w:jc w:val="center"/>
        </w:trPr>
        <w:tc>
          <w:tcPr>
            <w:tcW w:w="957" w:type="dxa"/>
            <w:vMerge/>
          </w:tcPr>
          <w:p w14:paraId="7D6D5720" w14:textId="77777777" w:rsidR="003A4C6D" w:rsidRDefault="003A4C6D" w:rsidP="003117C3">
            <w:pPr>
              <w:keepNext/>
              <w:keepLines/>
              <w:spacing w:after="0"/>
              <w:jc w:val="center"/>
              <w:rPr>
                <w:rFonts w:ascii="Arial" w:hAnsi="Arial"/>
                <w:b/>
                <w:sz w:val="18"/>
              </w:rPr>
            </w:pPr>
          </w:p>
        </w:tc>
        <w:tc>
          <w:tcPr>
            <w:tcW w:w="678" w:type="dxa"/>
            <w:vMerge/>
          </w:tcPr>
          <w:p w14:paraId="18B7321A" w14:textId="77777777" w:rsidR="003A4C6D" w:rsidRDefault="003A4C6D"/>
        </w:tc>
        <w:tc>
          <w:tcPr>
            <w:tcW w:w="1190" w:type="dxa"/>
            <w:vMerge/>
          </w:tcPr>
          <w:p w14:paraId="66B46FD2" w14:textId="77777777" w:rsidR="003A4C6D" w:rsidRDefault="003A4C6D" w:rsidP="003117C3">
            <w:pPr>
              <w:keepNext/>
              <w:keepLines/>
              <w:spacing w:after="0"/>
              <w:jc w:val="center"/>
              <w:rPr>
                <w:rFonts w:ascii="Arial" w:hAnsi="Arial"/>
                <w:b/>
                <w:sz w:val="18"/>
              </w:rPr>
            </w:pPr>
          </w:p>
        </w:tc>
        <w:tc>
          <w:tcPr>
            <w:tcW w:w="1177" w:type="dxa"/>
            <w:vMerge/>
          </w:tcPr>
          <w:p w14:paraId="3332AC2C" w14:textId="77777777" w:rsidR="003A4C6D" w:rsidRPr="69276FD7" w:rsidRDefault="003A4C6D" w:rsidP="003117C3">
            <w:pPr>
              <w:jc w:val="center"/>
              <w:rPr>
                <w:rFonts w:ascii="Arial" w:hAnsi="Arial"/>
                <w:b/>
                <w:sz w:val="18"/>
                <w:szCs w:val="18"/>
              </w:rPr>
            </w:pPr>
          </w:p>
        </w:tc>
        <w:tc>
          <w:tcPr>
            <w:tcW w:w="4498" w:type="dxa"/>
            <w:gridSpan w:val="5"/>
          </w:tcPr>
          <w:p w14:paraId="3A03E881" w14:textId="03BD380A" w:rsidR="003A4C6D" w:rsidRPr="008B5B35" w:rsidRDefault="003A4C6D" w:rsidP="003117C3">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41A4D6B" w14:textId="12F9BE4A" w:rsidR="003A4C6D" w:rsidRPr="008B5B35" w:rsidRDefault="003A4C6D" w:rsidP="003117C3">
            <w:pPr>
              <w:jc w:val="center"/>
              <w:rPr>
                <w:rFonts w:ascii="Arial" w:hAnsi="Arial" w:cs="Arial"/>
                <w:b/>
                <w:bCs/>
                <w:sz w:val="18"/>
                <w:szCs w:val="18"/>
              </w:rPr>
            </w:pPr>
          </w:p>
        </w:tc>
      </w:tr>
      <w:tr w:rsidR="007B42F9" w:rsidRPr="000C0827" w14:paraId="7F734B5B" w14:textId="77777777" w:rsidTr="00B53225">
        <w:trPr>
          <w:trHeight w:val="300"/>
          <w:tblHeader/>
          <w:jc w:val="center"/>
        </w:trPr>
        <w:tc>
          <w:tcPr>
            <w:tcW w:w="957" w:type="dxa"/>
            <w:vMerge/>
          </w:tcPr>
          <w:p w14:paraId="4364B04E" w14:textId="77777777" w:rsidR="007B42F9" w:rsidRDefault="007B42F9" w:rsidP="003117C3">
            <w:pPr>
              <w:keepNext/>
              <w:keepLines/>
              <w:spacing w:after="0"/>
              <w:jc w:val="center"/>
              <w:rPr>
                <w:rFonts w:ascii="Arial" w:hAnsi="Arial"/>
                <w:b/>
                <w:sz w:val="18"/>
              </w:rPr>
            </w:pPr>
          </w:p>
        </w:tc>
        <w:tc>
          <w:tcPr>
            <w:tcW w:w="678" w:type="dxa"/>
            <w:vMerge/>
          </w:tcPr>
          <w:p w14:paraId="10704459" w14:textId="77777777" w:rsidR="007B42F9" w:rsidRDefault="007B42F9"/>
        </w:tc>
        <w:tc>
          <w:tcPr>
            <w:tcW w:w="1190" w:type="dxa"/>
            <w:vMerge/>
          </w:tcPr>
          <w:p w14:paraId="08CC7A54" w14:textId="77777777" w:rsidR="007B42F9" w:rsidRDefault="007B42F9" w:rsidP="003117C3">
            <w:pPr>
              <w:keepNext/>
              <w:keepLines/>
              <w:spacing w:after="0"/>
              <w:jc w:val="center"/>
              <w:rPr>
                <w:rFonts w:ascii="Arial" w:hAnsi="Arial"/>
                <w:b/>
                <w:sz w:val="18"/>
              </w:rPr>
            </w:pPr>
          </w:p>
        </w:tc>
        <w:tc>
          <w:tcPr>
            <w:tcW w:w="1177" w:type="dxa"/>
            <w:vMerge/>
          </w:tcPr>
          <w:p w14:paraId="277DA1C3" w14:textId="77777777" w:rsidR="007B42F9" w:rsidRPr="0065195B" w:rsidRDefault="007B42F9" w:rsidP="003117C3">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19B386FD" w14:textId="77777777" w:rsidR="007B42F9" w:rsidRDefault="007B42F9" w:rsidP="003117C3">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174E66E3" w14:textId="77777777" w:rsidR="007B42F9" w:rsidRDefault="007B42F9" w:rsidP="003117C3">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35CDD72D" w14:textId="77777777" w:rsidR="007B42F9" w:rsidRDefault="007B42F9" w:rsidP="003117C3">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34C4A27B" w14:textId="77777777" w:rsidR="007B42F9" w:rsidRDefault="007B42F9" w:rsidP="003117C3">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769A06F2" w14:textId="4DC7209A" w:rsidR="007B42F9" w:rsidRDefault="00B53225" w:rsidP="003117C3">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3A5B9802" w14:textId="00D82892" w:rsidR="007B42F9" w:rsidRPr="383A8D98" w:rsidRDefault="007B42F9" w:rsidP="003117C3">
            <w:pPr>
              <w:keepNext/>
              <w:keepLines/>
              <w:spacing w:after="0"/>
              <w:jc w:val="center"/>
              <w:rPr>
                <w:rFonts w:ascii="Arial" w:hAnsi="Arial"/>
                <w:b/>
                <w:sz w:val="18"/>
                <w:szCs w:val="18"/>
              </w:rPr>
            </w:pPr>
          </w:p>
        </w:tc>
      </w:tr>
      <w:tr w:rsidR="007B42F9" w:rsidRPr="000C0827" w14:paraId="02BF5C96" w14:textId="77777777" w:rsidTr="00B53225">
        <w:trPr>
          <w:trHeight w:val="300"/>
          <w:jc w:val="center"/>
        </w:trPr>
        <w:tc>
          <w:tcPr>
            <w:tcW w:w="957" w:type="dxa"/>
            <w:vMerge w:val="restart"/>
            <w:tcBorders>
              <w:top w:val="single" w:sz="4" w:space="0" w:color="auto"/>
              <w:left w:val="single" w:sz="4" w:space="0" w:color="auto"/>
              <w:right w:val="single" w:sz="4" w:space="0" w:color="auto"/>
            </w:tcBorders>
          </w:tcPr>
          <w:p w14:paraId="4C14C5E5" w14:textId="77777777" w:rsidR="007B42F9" w:rsidRDefault="007B42F9" w:rsidP="003117C3">
            <w:pPr>
              <w:keepNext/>
              <w:keepLines/>
              <w:spacing w:after="0"/>
              <w:jc w:val="center"/>
              <w:rPr>
                <w:rFonts w:ascii="Arial" w:hAnsi="Arial"/>
                <w:sz w:val="18"/>
                <w:szCs w:val="18"/>
                <w:lang w:eastAsia="zh-CN"/>
              </w:rPr>
            </w:pPr>
          </w:p>
          <w:p w14:paraId="5E76D726" w14:textId="7F4757CD" w:rsidR="007B42F9" w:rsidRDefault="007B42F9" w:rsidP="6FE5C61F">
            <w:pPr>
              <w:keepNext/>
              <w:keepLines/>
              <w:spacing w:after="0"/>
              <w:jc w:val="center"/>
              <w:rPr>
                <w:rFonts w:ascii="Arial" w:hAnsi="Arial"/>
                <w:sz w:val="18"/>
                <w:szCs w:val="18"/>
                <w:lang w:eastAsia="zh-CN"/>
              </w:rPr>
            </w:pPr>
          </w:p>
          <w:p w14:paraId="638FE0E6" w14:textId="500DEE75" w:rsidR="007B42F9" w:rsidRDefault="007B42F9" w:rsidP="6FE5C61F">
            <w:pPr>
              <w:keepNext/>
              <w:keepLines/>
              <w:spacing w:after="0"/>
              <w:jc w:val="center"/>
              <w:rPr>
                <w:rFonts w:ascii="Arial" w:hAnsi="Arial"/>
                <w:sz w:val="18"/>
                <w:szCs w:val="18"/>
                <w:lang w:eastAsia="zh-CN"/>
              </w:rPr>
            </w:pPr>
          </w:p>
          <w:p w14:paraId="1666FD1A" w14:textId="0E509C8F" w:rsidR="007B42F9" w:rsidRDefault="007B42F9" w:rsidP="6FE5C61F">
            <w:pPr>
              <w:keepNext/>
              <w:keepLines/>
              <w:spacing w:after="0"/>
              <w:jc w:val="center"/>
              <w:rPr>
                <w:rFonts w:ascii="Arial" w:hAnsi="Arial"/>
                <w:sz w:val="18"/>
                <w:szCs w:val="18"/>
                <w:lang w:eastAsia="zh-CN"/>
              </w:rPr>
            </w:pPr>
          </w:p>
          <w:p w14:paraId="3D50B568" w14:textId="77777777" w:rsidR="007B42F9" w:rsidRDefault="007B42F9" w:rsidP="003117C3">
            <w:pPr>
              <w:keepNext/>
              <w:keepLines/>
              <w:spacing w:after="0"/>
              <w:jc w:val="center"/>
              <w:rPr>
                <w:rFonts w:ascii="Arial" w:hAnsi="Arial"/>
                <w:sz w:val="18"/>
                <w:szCs w:val="18"/>
                <w:lang w:eastAsia="zh-CN"/>
              </w:rPr>
            </w:pPr>
          </w:p>
          <w:p w14:paraId="5C4C2B00" w14:textId="77777777" w:rsidR="007B42F9" w:rsidRDefault="007B42F9" w:rsidP="003117C3">
            <w:pPr>
              <w:keepNext/>
              <w:keepLines/>
              <w:spacing w:after="0"/>
              <w:jc w:val="center"/>
              <w:rPr>
                <w:rFonts w:ascii="Arial" w:hAnsi="Arial"/>
                <w:sz w:val="18"/>
                <w:szCs w:val="18"/>
                <w:lang w:eastAsia="zh-CN"/>
              </w:rPr>
            </w:pPr>
          </w:p>
          <w:p w14:paraId="711A7F21" w14:textId="77777777" w:rsidR="007B42F9" w:rsidRDefault="007B42F9" w:rsidP="003117C3">
            <w:pPr>
              <w:keepNext/>
              <w:keepLines/>
              <w:spacing w:after="0"/>
              <w:jc w:val="center"/>
              <w:rPr>
                <w:rFonts w:ascii="Arial" w:hAnsi="Arial"/>
                <w:sz w:val="18"/>
                <w:szCs w:val="18"/>
                <w:lang w:eastAsia="zh-CN"/>
              </w:rPr>
            </w:pPr>
          </w:p>
          <w:p w14:paraId="208C16EB" w14:textId="77777777" w:rsidR="007B42F9" w:rsidRDefault="007B42F9"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16FFA427" w14:textId="57A67EC3" w:rsidR="007B42F9" w:rsidRPr="6FE5C61F" w:rsidRDefault="007B42F9" w:rsidP="00C54B48">
            <w:pPr>
              <w:jc w:val="center"/>
              <w:rPr>
                <w:rFonts w:ascii="Arial" w:hAnsi="Arial"/>
                <w:sz w:val="18"/>
                <w:szCs w:val="18"/>
                <w:lang w:eastAsia="zh-CN"/>
              </w:rPr>
            </w:pPr>
            <w:r w:rsidRPr="6FE5C61F">
              <w:rPr>
                <w:rFonts w:ascii="Arial" w:hAnsi="Arial"/>
                <w:sz w:val="18"/>
                <w:szCs w:val="18"/>
                <w:lang w:eastAsia="zh-CN"/>
              </w:rPr>
              <w:t>SBFD UL</w:t>
            </w:r>
          </w:p>
        </w:tc>
        <w:tc>
          <w:tcPr>
            <w:tcW w:w="1190" w:type="dxa"/>
            <w:vMerge w:val="restart"/>
            <w:tcBorders>
              <w:top w:val="single" w:sz="4" w:space="0" w:color="auto"/>
              <w:left w:val="single" w:sz="4" w:space="0" w:color="auto"/>
              <w:right w:val="single" w:sz="4" w:space="0" w:color="auto"/>
            </w:tcBorders>
          </w:tcPr>
          <w:p w14:paraId="3957E7A6" w14:textId="77777777" w:rsidR="007B42F9" w:rsidRDefault="007B42F9" w:rsidP="003117C3">
            <w:pPr>
              <w:keepNext/>
              <w:keepLines/>
              <w:spacing w:after="0"/>
              <w:jc w:val="center"/>
              <w:rPr>
                <w:rFonts w:ascii="Arial" w:hAnsi="Arial"/>
                <w:sz w:val="18"/>
                <w:szCs w:val="18"/>
                <w:lang w:eastAsia="zh-CN"/>
              </w:rPr>
            </w:pPr>
          </w:p>
          <w:p w14:paraId="7C5EA092" w14:textId="77777777" w:rsidR="007B42F9" w:rsidRDefault="007B42F9" w:rsidP="003117C3">
            <w:pPr>
              <w:keepNext/>
              <w:keepLines/>
              <w:spacing w:after="0"/>
              <w:jc w:val="center"/>
              <w:rPr>
                <w:rFonts w:ascii="Arial" w:hAnsi="Arial"/>
                <w:sz w:val="18"/>
                <w:szCs w:val="18"/>
                <w:lang w:eastAsia="zh-CN"/>
              </w:rPr>
            </w:pPr>
          </w:p>
          <w:p w14:paraId="5542F600" w14:textId="77777777" w:rsidR="007B42F9" w:rsidRDefault="007B42F9" w:rsidP="003117C3">
            <w:pPr>
              <w:keepNext/>
              <w:keepLines/>
              <w:spacing w:after="0"/>
              <w:jc w:val="center"/>
              <w:rPr>
                <w:rFonts w:ascii="Arial" w:hAnsi="Arial"/>
                <w:sz w:val="18"/>
                <w:szCs w:val="18"/>
                <w:lang w:eastAsia="zh-CN"/>
              </w:rPr>
            </w:pPr>
          </w:p>
          <w:p w14:paraId="04E44CAC" w14:textId="77777777" w:rsidR="007B42F9" w:rsidRDefault="007B42F9"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455E20D3" w14:textId="77777777" w:rsidR="007B42F9" w:rsidRDefault="007B42F9"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471E1D49" w14:textId="53384C18" w:rsidR="007B42F9" w:rsidRPr="00B53225" w:rsidRDefault="00BA5F0D" w:rsidP="003117C3">
            <w:pPr>
              <w:keepNext/>
              <w:keepLines/>
              <w:spacing w:after="0"/>
              <w:jc w:val="center"/>
              <w:rPr>
                <w:rFonts w:ascii="Arial" w:hAnsi="Arial"/>
                <w:sz w:val="18"/>
                <w:szCs w:val="18"/>
                <w:highlight w:val="yellow"/>
                <w:lang w:eastAsia="zh-CN"/>
              </w:rPr>
            </w:pPr>
            <w:r w:rsidRPr="00CA7171">
              <w:rPr>
                <w:rFonts w:ascii="Arial" w:hAnsi="Arial"/>
                <w:sz w:val="18"/>
                <w:szCs w:val="18"/>
                <w:lang w:eastAsia="zh-CN"/>
              </w:rPr>
              <w:t>5.7</w:t>
            </w:r>
            <w:r w:rsidR="00290FB5">
              <w:rPr>
                <w:rFonts w:ascii="Arial" w:hAnsi="Arial"/>
                <w:sz w:val="18"/>
                <w:szCs w:val="18"/>
                <w:lang w:eastAsia="zh-CN"/>
              </w:rPr>
              <w:t>9</w:t>
            </w:r>
          </w:p>
        </w:tc>
        <w:tc>
          <w:tcPr>
            <w:tcW w:w="850" w:type="dxa"/>
            <w:tcBorders>
              <w:top w:val="single" w:sz="4" w:space="0" w:color="auto"/>
              <w:left w:val="single" w:sz="4" w:space="0" w:color="auto"/>
              <w:bottom w:val="single" w:sz="4" w:space="0" w:color="auto"/>
              <w:right w:val="single" w:sz="4" w:space="0" w:color="auto"/>
            </w:tcBorders>
          </w:tcPr>
          <w:p w14:paraId="6956632B" w14:textId="6F377F7C" w:rsidR="007B42F9" w:rsidRPr="00CA7171" w:rsidRDefault="00CA7171" w:rsidP="003117C3">
            <w:pPr>
              <w:keepNext/>
              <w:keepLines/>
              <w:spacing w:after="0"/>
              <w:jc w:val="center"/>
              <w:rPr>
                <w:rFonts w:ascii="Arial" w:hAnsi="Arial"/>
                <w:sz w:val="18"/>
                <w:szCs w:val="18"/>
                <w:lang w:eastAsia="zh-CN"/>
              </w:rPr>
            </w:pPr>
            <w:r w:rsidRPr="00CA7171">
              <w:rPr>
                <w:rFonts w:ascii="Arial" w:hAnsi="Arial"/>
                <w:sz w:val="18"/>
                <w:szCs w:val="18"/>
                <w:lang w:eastAsia="zh-CN"/>
              </w:rPr>
              <w:t>4.7</w:t>
            </w:r>
            <w:r w:rsidR="00290FB5">
              <w:rPr>
                <w:rFonts w:ascii="Arial" w:hAnsi="Arial"/>
                <w:sz w:val="18"/>
                <w:szCs w:val="18"/>
                <w:lang w:eastAsia="zh-CN"/>
              </w:rPr>
              <w:t>6</w:t>
            </w:r>
          </w:p>
        </w:tc>
        <w:tc>
          <w:tcPr>
            <w:tcW w:w="993" w:type="dxa"/>
            <w:tcBorders>
              <w:top w:val="single" w:sz="4" w:space="0" w:color="auto"/>
              <w:left w:val="single" w:sz="4" w:space="0" w:color="auto"/>
              <w:bottom w:val="single" w:sz="4" w:space="0" w:color="auto"/>
              <w:right w:val="single" w:sz="4" w:space="0" w:color="auto"/>
            </w:tcBorders>
          </w:tcPr>
          <w:p w14:paraId="322746CF" w14:textId="7C6ED049" w:rsidR="007B42F9" w:rsidRPr="00CA7171" w:rsidRDefault="00CA7171" w:rsidP="003117C3">
            <w:pPr>
              <w:keepNext/>
              <w:keepLines/>
              <w:spacing w:after="0"/>
              <w:jc w:val="center"/>
              <w:rPr>
                <w:rFonts w:ascii="Arial" w:hAnsi="Arial"/>
                <w:sz w:val="18"/>
                <w:szCs w:val="18"/>
                <w:lang w:eastAsia="zh-CN"/>
              </w:rPr>
            </w:pPr>
            <w:r w:rsidRPr="00CA7171">
              <w:rPr>
                <w:rFonts w:ascii="Arial" w:hAnsi="Arial"/>
                <w:sz w:val="18"/>
                <w:szCs w:val="18"/>
                <w:lang w:eastAsia="zh-CN"/>
              </w:rPr>
              <w:t>3.7</w:t>
            </w:r>
            <w:r w:rsidR="008B45DD">
              <w:rPr>
                <w:rFonts w:ascii="Arial" w:hAnsi="Arial"/>
                <w:sz w:val="18"/>
                <w:szCs w:val="18"/>
                <w:lang w:eastAsia="zh-CN"/>
              </w:rPr>
              <w:t>8</w:t>
            </w:r>
          </w:p>
        </w:tc>
        <w:tc>
          <w:tcPr>
            <w:tcW w:w="992" w:type="dxa"/>
            <w:tcBorders>
              <w:top w:val="single" w:sz="4" w:space="0" w:color="auto"/>
              <w:left w:val="single" w:sz="4" w:space="0" w:color="auto"/>
              <w:bottom w:val="single" w:sz="4" w:space="0" w:color="auto"/>
              <w:right w:val="single" w:sz="4" w:space="0" w:color="auto"/>
            </w:tcBorders>
          </w:tcPr>
          <w:p w14:paraId="27D4330A" w14:textId="21C3B446" w:rsidR="007B42F9" w:rsidRPr="00CA7171" w:rsidRDefault="00CA7171" w:rsidP="003117C3">
            <w:pPr>
              <w:keepNext/>
              <w:keepLines/>
              <w:spacing w:after="0"/>
              <w:jc w:val="center"/>
              <w:rPr>
                <w:rFonts w:ascii="Arial" w:hAnsi="Arial"/>
                <w:sz w:val="18"/>
                <w:szCs w:val="18"/>
                <w:lang w:eastAsia="zh-CN"/>
              </w:rPr>
            </w:pPr>
            <w:r w:rsidRPr="00CA7171">
              <w:rPr>
                <w:rFonts w:ascii="Arial" w:hAnsi="Arial"/>
                <w:sz w:val="18"/>
                <w:szCs w:val="18"/>
                <w:lang w:eastAsia="zh-CN"/>
              </w:rPr>
              <w:t>3</w:t>
            </w:r>
            <w:r w:rsidR="008B45DD">
              <w:rPr>
                <w:rFonts w:ascii="Arial" w:hAnsi="Arial"/>
                <w:sz w:val="18"/>
                <w:szCs w:val="18"/>
                <w:lang w:eastAsia="zh-CN"/>
              </w:rPr>
              <w:t>.05</w:t>
            </w:r>
          </w:p>
        </w:tc>
        <w:tc>
          <w:tcPr>
            <w:tcW w:w="850" w:type="dxa"/>
            <w:tcBorders>
              <w:top w:val="single" w:sz="4" w:space="0" w:color="auto"/>
              <w:left w:val="single" w:sz="4" w:space="0" w:color="auto"/>
              <w:bottom w:val="single" w:sz="4" w:space="0" w:color="auto"/>
              <w:right w:val="single" w:sz="4" w:space="0" w:color="auto"/>
            </w:tcBorders>
          </w:tcPr>
          <w:p w14:paraId="12B6D72F" w14:textId="70027ABF" w:rsidR="007B42F9" w:rsidRPr="00CA7171" w:rsidRDefault="00CA7171" w:rsidP="003117C3">
            <w:pPr>
              <w:jc w:val="center"/>
              <w:rPr>
                <w:rFonts w:ascii="Arial" w:hAnsi="Arial"/>
                <w:sz w:val="18"/>
                <w:szCs w:val="18"/>
                <w:lang w:eastAsia="zh-CN"/>
              </w:rPr>
            </w:pPr>
            <w:r w:rsidRPr="00CA7171">
              <w:rPr>
                <w:rFonts w:ascii="Arial" w:hAnsi="Arial"/>
                <w:sz w:val="18"/>
                <w:szCs w:val="18"/>
                <w:lang w:eastAsia="zh-CN"/>
              </w:rPr>
              <w:t>2.4</w:t>
            </w:r>
          </w:p>
        </w:tc>
        <w:tc>
          <w:tcPr>
            <w:tcW w:w="1276" w:type="dxa"/>
            <w:tcBorders>
              <w:top w:val="single" w:sz="4" w:space="0" w:color="auto"/>
              <w:left w:val="single" w:sz="4" w:space="0" w:color="auto"/>
              <w:bottom w:val="single" w:sz="4" w:space="0" w:color="auto"/>
              <w:right w:val="single" w:sz="4" w:space="0" w:color="auto"/>
            </w:tcBorders>
          </w:tcPr>
          <w:p w14:paraId="26BD64AB" w14:textId="30840B43" w:rsidR="007B42F9" w:rsidRPr="007615E8" w:rsidRDefault="007B42F9" w:rsidP="003117C3">
            <w:pPr>
              <w:keepNext/>
              <w:keepLines/>
              <w:spacing w:after="0"/>
              <w:jc w:val="center"/>
              <w:rPr>
                <w:rFonts w:ascii="Arial" w:hAnsi="Arial"/>
                <w:sz w:val="18"/>
                <w:szCs w:val="18"/>
                <w:lang w:eastAsia="zh-CN"/>
              </w:rPr>
            </w:pPr>
            <w:r w:rsidRPr="007615E8">
              <w:rPr>
                <w:rFonts w:ascii="Arial" w:hAnsi="Arial"/>
                <w:sz w:val="18"/>
                <w:szCs w:val="18"/>
                <w:lang w:eastAsia="zh-CN"/>
              </w:rPr>
              <w:t>0.</w:t>
            </w:r>
            <w:r w:rsidR="00DC4164" w:rsidRPr="007615E8">
              <w:rPr>
                <w:rFonts w:ascii="Arial" w:hAnsi="Arial"/>
                <w:sz w:val="18"/>
                <w:szCs w:val="18"/>
                <w:lang w:eastAsia="zh-CN"/>
              </w:rPr>
              <w:t>09</w:t>
            </w:r>
          </w:p>
        </w:tc>
      </w:tr>
      <w:tr w:rsidR="007B42F9" w:rsidRPr="000C0827" w14:paraId="01DF9CD7" w14:textId="77777777" w:rsidTr="00B53225">
        <w:trPr>
          <w:trHeight w:val="300"/>
          <w:jc w:val="center"/>
        </w:trPr>
        <w:tc>
          <w:tcPr>
            <w:tcW w:w="957" w:type="dxa"/>
            <w:vMerge/>
            <w:tcBorders>
              <w:left w:val="single" w:sz="4" w:space="0" w:color="auto"/>
              <w:right w:val="single" w:sz="4" w:space="0" w:color="auto"/>
            </w:tcBorders>
          </w:tcPr>
          <w:p w14:paraId="373838A0" w14:textId="77777777" w:rsidR="007B42F9" w:rsidRDefault="007B42F9" w:rsidP="003117C3">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5F0A35B7" w14:textId="77777777" w:rsidR="007B42F9" w:rsidRDefault="007B42F9">
            <w:pPr>
              <w:jc w:val="center"/>
            </w:pPr>
          </w:p>
        </w:tc>
        <w:tc>
          <w:tcPr>
            <w:tcW w:w="1190" w:type="dxa"/>
            <w:vMerge/>
          </w:tcPr>
          <w:p w14:paraId="02E130EA" w14:textId="77777777" w:rsidR="007B42F9" w:rsidRDefault="007B42F9" w:rsidP="003117C3">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141E2BDF" w14:textId="77777777" w:rsidR="007B42F9" w:rsidRDefault="007B42F9"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6485B997" w14:textId="61D4BC1D" w:rsidR="007B42F9" w:rsidRPr="00B73BAC" w:rsidRDefault="008A1AF0" w:rsidP="003117C3">
            <w:pPr>
              <w:keepNext/>
              <w:keepLines/>
              <w:spacing w:after="0"/>
              <w:jc w:val="center"/>
              <w:rPr>
                <w:rFonts w:ascii="Arial" w:hAnsi="Arial"/>
                <w:sz w:val="18"/>
                <w:szCs w:val="18"/>
                <w:lang w:eastAsia="zh-CN"/>
              </w:rPr>
            </w:pPr>
            <w:r w:rsidRPr="00B73BAC">
              <w:rPr>
                <w:rFonts w:ascii="Arial" w:hAnsi="Arial"/>
                <w:sz w:val="18"/>
                <w:szCs w:val="18"/>
                <w:lang w:eastAsia="zh-CN"/>
              </w:rPr>
              <w:t>6</w:t>
            </w:r>
            <w:r w:rsidR="006B268B">
              <w:rPr>
                <w:rFonts w:ascii="Arial" w:hAnsi="Arial"/>
                <w:sz w:val="18"/>
                <w:szCs w:val="18"/>
                <w:lang w:eastAsia="zh-CN"/>
              </w:rPr>
              <w:t>0.4</w:t>
            </w:r>
            <w:r w:rsidR="00610BB8">
              <w:rPr>
                <w:rFonts w:ascii="Arial" w:hAnsi="Arial"/>
                <w:sz w:val="18"/>
                <w:szCs w:val="18"/>
                <w:lang w:eastAsia="zh-CN"/>
              </w:rPr>
              <w:t>9</w:t>
            </w:r>
          </w:p>
        </w:tc>
        <w:tc>
          <w:tcPr>
            <w:tcW w:w="850" w:type="dxa"/>
            <w:tcBorders>
              <w:top w:val="single" w:sz="4" w:space="0" w:color="auto"/>
              <w:left w:val="single" w:sz="4" w:space="0" w:color="auto"/>
              <w:bottom w:val="single" w:sz="4" w:space="0" w:color="auto"/>
              <w:right w:val="single" w:sz="4" w:space="0" w:color="auto"/>
            </w:tcBorders>
          </w:tcPr>
          <w:p w14:paraId="792DD3CF" w14:textId="1BF087AF" w:rsidR="007B42F9" w:rsidRPr="00B73BAC" w:rsidRDefault="008A1AF0" w:rsidP="003117C3">
            <w:pPr>
              <w:keepNext/>
              <w:keepLines/>
              <w:spacing w:after="0"/>
              <w:jc w:val="center"/>
              <w:rPr>
                <w:rFonts w:ascii="Arial" w:hAnsi="Arial"/>
                <w:sz w:val="18"/>
                <w:szCs w:val="18"/>
                <w:lang w:eastAsia="zh-CN"/>
              </w:rPr>
            </w:pPr>
            <w:r w:rsidRPr="00B73BAC">
              <w:rPr>
                <w:rFonts w:ascii="Arial" w:hAnsi="Arial"/>
                <w:sz w:val="18"/>
                <w:szCs w:val="18"/>
                <w:lang w:eastAsia="zh-CN"/>
              </w:rPr>
              <w:t>55</w:t>
            </w:r>
            <w:r w:rsidR="00610BB8">
              <w:rPr>
                <w:rFonts w:ascii="Arial" w:hAnsi="Arial"/>
                <w:sz w:val="18"/>
                <w:szCs w:val="18"/>
                <w:lang w:eastAsia="zh-CN"/>
              </w:rPr>
              <w:t>.05</w:t>
            </w:r>
          </w:p>
        </w:tc>
        <w:tc>
          <w:tcPr>
            <w:tcW w:w="993" w:type="dxa"/>
            <w:tcBorders>
              <w:top w:val="single" w:sz="4" w:space="0" w:color="auto"/>
              <w:left w:val="single" w:sz="4" w:space="0" w:color="auto"/>
              <w:bottom w:val="single" w:sz="4" w:space="0" w:color="auto"/>
              <w:right w:val="single" w:sz="4" w:space="0" w:color="auto"/>
            </w:tcBorders>
          </w:tcPr>
          <w:p w14:paraId="6E239300" w14:textId="3E10329D" w:rsidR="007B42F9" w:rsidRPr="00B73BAC" w:rsidRDefault="007D550A" w:rsidP="003117C3">
            <w:pPr>
              <w:keepNext/>
              <w:keepLines/>
              <w:spacing w:after="0"/>
              <w:jc w:val="center"/>
              <w:rPr>
                <w:rFonts w:ascii="Arial" w:hAnsi="Arial"/>
                <w:sz w:val="18"/>
                <w:szCs w:val="18"/>
                <w:lang w:eastAsia="zh-CN"/>
              </w:rPr>
            </w:pPr>
            <w:r>
              <w:rPr>
                <w:rFonts w:ascii="Arial" w:hAnsi="Arial"/>
                <w:sz w:val="18"/>
                <w:szCs w:val="18"/>
                <w:lang w:eastAsia="zh-CN"/>
              </w:rPr>
              <w:t>51.3</w:t>
            </w:r>
            <w:r w:rsidR="00610BB8">
              <w:rPr>
                <w:rFonts w:ascii="Arial" w:hAnsi="Arial"/>
                <w:sz w:val="18"/>
                <w:szCs w:val="18"/>
                <w:lang w:eastAsia="zh-CN"/>
              </w:rPr>
              <w:t>3</w:t>
            </w:r>
          </w:p>
        </w:tc>
        <w:tc>
          <w:tcPr>
            <w:tcW w:w="992" w:type="dxa"/>
            <w:tcBorders>
              <w:top w:val="single" w:sz="4" w:space="0" w:color="auto"/>
              <w:left w:val="single" w:sz="4" w:space="0" w:color="auto"/>
              <w:bottom w:val="single" w:sz="4" w:space="0" w:color="auto"/>
              <w:right w:val="single" w:sz="4" w:space="0" w:color="auto"/>
            </w:tcBorders>
          </w:tcPr>
          <w:p w14:paraId="65CB48EE" w14:textId="579A0E7C" w:rsidR="007B42F9" w:rsidRPr="00B73BAC" w:rsidRDefault="007D550A" w:rsidP="003117C3">
            <w:pPr>
              <w:keepNext/>
              <w:keepLines/>
              <w:spacing w:after="0"/>
              <w:jc w:val="center"/>
              <w:rPr>
                <w:rFonts w:ascii="Arial" w:hAnsi="Arial"/>
                <w:sz w:val="18"/>
                <w:szCs w:val="18"/>
                <w:lang w:eastAsia="zh-CN"/>
              </w:rPr>
            </w:pPr>
            <w:r>
              <w:rPr>
                <w:rFonts w:ascii="Arial" w:hAnsi="Arial"/>
                <w:sz w:val="18"/>
                <w:szCs w:val="18"/>
                <w:lang w:eastAsia="zh-CN"/>
              </w:rPr>
              <w:t>47.9</w:t>
            </w:r>
            <w:r w:rsidR="002C665D">
              <w:rPr>
                <w:rFonts w:ascii="Arial" w:hAnsi="Arial"/>
                <w:sz w:val="18"/>
                <w:szCs w:val="18"/>
                <w:lang w:eastAsia="zh-CN"/>
              </w:rPr>
              <w:t>3</w:t>
            </w:r>
          </w:p>
        </w:tc>
        <w:tc>
          <w:tcPr>
            <w:tcW w:w="850" w:type="dxa"/>
            <w:tcBorders>
              <w:top w:val="single" w:sz="4" w:space="0" w:color="auto"/>
              <w:left w:val="single" w:sz="4" w:space="0" w:color="auto"/>
              <w:bottom w:val="single" w:sz="4" w:space="0" w:color="auto"/>
              <w:right w:val="single" w:sz="4" w:space="0" w:color="auto"/>
            </w:tcBorders>
          </w:tcPr>
          <w:p w14:paraId="42B9BBE3" w14:textId="30D0D82D" w:rsidR="007B42F9" w:rsidRPr="00B73BAC" w:rsidRDefault="007D550A" w:rsidP="003117C3">
            <w:pPr>
              <w:jc w:val="center"/>
              <w:rPr>
                <w:rFonts w:ascii="Arial" w:hAnsi="Arial"/>
                <w:sz w:val="18"/>
                <w:szCs w:val="18"/>
                <w:lang w:eastAsia="zh-CN"/>
              </w:rPr>
            </w:pPr>
            <w:r>
              <w:rPr>
                <w:rFonts w:ascii="Arial" w:hAnsi="Arial"/>
                <w:sz w:val="18"/>
                <w:szCs w:val="18"/>
                <w:lang w:eastAsia="zh-CN"/>
              </w:rPr>
              <w:t>45</w:t>
            </w:r>
            <w:r w:rsidR="002C665D">
              <w:rPr>
                <w:rFonts w:ascii="Arial" w:hAnsi="Arial"/>
                <w:sz w:val="18"/>
                <w:szCs w:val="18"/>
                <w:lang w:eastAsia="zh-CN"/>
              </w:rPr>
              <w:t>.03</w:t>
            </w:r>
          </w:p>
        </w:tc>
        <w:tc>
          <w:tcPr>
            <w:tcW w:w="1276" w:type="dxa"/>
            <w:tcBorders>
              <w:top w:val="single" w:sz="4" w:space="0" w:color="auto"/>
              <w:left w:val="single" w:sz="4" w:space="0" w:color="auto"/>
              <w:bottom w:val="single" w:sz="4" w:space="0" w:color="auto"/>
              <w:right w:val="single" w:sz="4" w:space="0" w:color="auto"/>
            </w:tcBorders>
          </w:tcPr>
          <w:p w14:paraId="19B675C6" w14:textId="3BAF4A1C" w:rsidR="007B42F9" w:rsidRPr="007615E8" w:rsidRDefault="00D555FD" w:rsidP="003117C3">
            <w:pPr>
              <w:keepNext/>
              <w:keepLines/>
              <w:spacing w:after="0"/>
              <w:jc w:val="center"/>
              <w:rPr>
                <w:rFonts w:ascii="Arial" w:hAnsi="Arial"/>
                <w:sz w:val="18"/>
                <w:szCs w:val="18"/>
                <w:lang w:eastAsia="zh-CN"/>
              </w:rPr>
            </w:pPr>
            <w:r>
              <w:rPr>
                <w:rFonts w:ascii="Arial" w:hAnsi="Arial"/>
                <w:sz w:val="18"/>
                <w:szCs w:val="18"/>
                <w:lang w:eastAsia="zh-CN"/>
              </w:rPr>
              <w:t>0.01</w:t>
            </w:r>
          </w:p>
        </w:tc>
      </w:tr>
      <w:tr w:rsidR="007B42F9" w:rsidRPr="000C0827" w14:paraId="6F77487B" w14:textId="77777777" w:rsidTr="00B53225">
        <w:trPr>
          <w:trHeight w:val="300"/>
          <w:jc w:val="center"/>
        </w:trPr>
        <w:tc>
          <w:tcPr>
            <w:tcW w:w="957" w:type="dxa"/>
            <w:vMerge/>
            <w:tcBorders>
              <w:left w:val="single" w:sz="4" w:space="0" w:color="auto"/>
              <w:right w:val="single" w:sz="4" w:space="0" w:color="auto"/>
            </w:tcBorders>
          </w:tcPr>
          <w:p w14:paraId="7A3560E7" w14:textId="77777777" w:rsidR="007B42F9" w:rsidRDefault="007B42F9" w:rsidP="003117C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F0DFFCE" w14:textId="77777777" w:rsidR="007B42F9" w:rsidRDefault="007B42F9">
            <w:pPr>
              <w:jc w:val="center"/>
            </w:pPr>
          </w:p>
        </w:tc>
        <w:tc>
          <w:tcPr>
            <w:tcW w:w="1190" w:type="dxa"/>
            <w:vMerge w:val="restart"/>
            <w:tcBorders>
              <w:top w:val="single" w:sz="4" w:space="0" w:color="auto"/>
              <w:left w:val="single" w:sz="4" w:space="0" w:color="auto"/>
              <w:right w:val="single" w:sz="4" w:space="0" w:color="auto"/>
            </w:tcBorders>
          </w:tcPr>
          <w:p w14:paraId="6CD36BC3" w14:textId="77777777" w:rsidR="007B42F9" w:rsidRDefault="007B42F9" w:rsidP="003117C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5D9FCC6" w14:textId="77777777" w:rsidR="007B42F9" w:rsidRDefault="007B42F9"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16C2DED2" w14:textId="1F72520B" w:rsidR="007B42F9" w:rsidRPr="001F5827" w:rsidRDefault="001F5827" w:rsidP="003117C3">
            <w:pPr>
              <w:keepNext/>
              <w:keepLines/>
              <w:spacing w:after="0"/>
              <w:jc w:val="center"/>
              <w:rPr>
                <w:rFonts w:ascii="Arial" w:hAnsi="Arial"/>
                <w:sz w:val="18"/>
                <w:szCs w:val="18"/>
                <w:lang w:eastAsia="x-none"/>
              </w:rPr>
            </w:pPr>
            <w:r w:rsidRPr="001F5827">
              <w:rPr>
                <w:rFonts w:ascii="Arial" w:hAnsi="Arial"/>
                <w:sz w:val="18"/>
                <w:szCs w:val="18"/>
                <w:lang w:eastAsia="x-none"/>
              </w:rPr>
              <w:t>2</w:t>
            </w:r>
            <w:r w:rsidR="008B45DD">
              <w:rPr>
                <w:rFonts w:ascii="Arial" w:hAnsi="Arial"/>
                <w:sz w:val="18"/>
                <w:szCs w:val="18"/>
                <w:lang w:eastAsia="x-none"/>
              </w:rPr>
              <w:t>.07</w:t>
            </w:r>
          </w:p>
        </w:tc>
        <w:tc>
          <w:tcPr>
            <w:tcW w:w="850" w:type="dxa"/>
            <w:tcBorders>
              <w:top w:val="single" w:sz="4" w:space="0" w:color="auto"/>
              <w:left w:val="single" w:sz="4" w:space="0" w:color="auto"/>
              <w:bottom w:val="single" w:sz="4" w:space="0" w:color="auto"/>
              <w:right w:val="single" w:sz="4" w:space="0" w:color="auto"/>
            </w:tcBorders>
          </w:tcPr>
          <w:p w14:paraId="4CEADC2E" w14:textId="7793BC58" w:rsidR="007B42F9" w:rsidRPr="001F5827" w:rsidRDefault="001F5827" w:rsidP="003117C3">
            <w:pPr>
              <w:keepNext/>
              <w:keepLines/>
              <w:spacing w:after="0"/>
              <w:jc w:val="center"/>
              <w:rPr>
                <w:rFonts w:ascii="Arial" w:hAnsi="Arial"/>
                <w:sz w:val="18"/>
                <w:szCs w:val="18"/>
                <w:lang w:eastAsia="x-none"/>
              </w:rPr>
            </w:pPr>
            <w:r w:rsidRPr="001F5827">
              <w:rPr>
                <w:rFonts w:ascii="Arial" w:hAnsi="Arial"/>
                <w:sz w:val="18"/>
                <w:szCs w:val="18"/>
                <w:lang w:eastAsia="x-none"/>
              </w:rPr>
              <w:t>1.7</w:t>
            </w:r>
            <w:r w:rsidR="008B45DD">
              <w:rPr>
                <w:rFonts w:ascii="Arial" w:hAnsi="Arial"/>
                <w:sz w:val="18"/>
                <w:szCs w:val="18"/>
                <w:lang w:eastAsia="x-none"/>
              </w:rPr>
              <w:t>6</w:t>
            </w:r>
          </w:p>
        </w:tc>
        <w:tc>
          <w:tcPr>
            <w:tcW w:w="993" w:type="dxa"/>
            <w:tcBorders>
              <w:top w:val="single" w:sz="4" w:space="0" w:color="auto"/>
              <w:left w:val="single" w:sz="4" w:space="0" w:color="auto"/>
              <w:bottom w:val="single" w:sz="4" w:space="0" w:color="auto"/>
              <w:right w:val="single" w:sz="4" w:space="0" w:color="auto"/>
            </w:tcBorders>
          </w:tcPr>
          <w:p w14:paraId="690DABE6" w14:textId="21487C9E" w:rsidR="007B42F9" w:rsidRPr="001F5827" w:rsidRDefault="001F5827" w:rsidP="003117C3">
            <w:pPr>
              <w:keepNext/>
              <w:keepLines/>
              <w:spacing w:after="0"/>
              <w:jc w:val="center"/>
              <w:rPr>
                <w:rFonts w:ascii="Arial" w:hAnsi="Arial"/>
                <w:sz w:val="18"/>
                <w:szCs w:val="18"/>
                <w:lang w:eastAsia="x-none"/>
              </w:rPr>
            </w:pPr>
            <w:r w:rsidRPr="001F5827">
              <w:rPr>
                <w:rFonts w:ascii="Arial" w:hAnsi="Arial"/>
                <w:sz w:val="18"/>
                <w:szCs w:val="18"/>
                <w:lang w:eastAsia="x-none"/>
              </w:rPr>
              <w:t>1.5</w:t>
            </w:r>
            <w:r w:rsidR="008B45DD">
              <w:rPr>
                <w:rFonts w:ascii="Arial" w:hAnsi="Arial"/>
                <w:sz w:val="18"/>
                <w:szCs w:val="18"/>
                <w:lang w:eastAsia="x-none"/>
              </w:rPr>
              <w:t>1</w:t>
            </w:r>
          </w:p>
        </w:tc>
        <w:tc>
          <w:tcPr>
            <w:tcW w:w="992" w:type="dxa"/>
            <w:tcBorders>
              <w:top w:val="single" w:sz="4" w:space="0" w:color="auto"/>
              <w:left w:val="single" w:sz="4" w:space="0" w:color="auto"/>
              <w:bottom w:val="single" w:sz="4" w:space="0" w:color="auto"/>
              <w:right w:val="single" w:sz="4" w:space="0" w:color="auto"/>
            </w:tcBorders>
          </w:tcPr>
          <w:p w14:paraId="4C887291" w14:textId="554DDF90" w:rsidR="007B42F9" w:rsidRPr="001F5827" w:rsidRDefault="001F5827" w:rsidP="003117C3">
            <w:pPr>
              <w:keepNext/>
              <w:keepLines/>
              <w:spacing w:after="0"/>
              <w:jc w:val="center"/>
              <w:rPr>
                <w:rFonts w:ascii="Arial" w:hAnsi="Arial"/>
                <w:sz w:val="18"/>
                <w:szCs w:val="18"/>
                <w:lang w:eastAsia="x-none"/>
              </w:rPr>
            </w:pPr>
            <w:r w:rsidRPr="001F5827">
              <w:rPr>
                <w:rFonts w:ascii="Arial" w:hAnsi="Arial"/>
                <w:sz w:val="18"/>
                <w:szCs w:val="18"/>
                <w:lang w:eastAsia="x-none"/>
              </w:rPr>
              <w:t>1.3</w:t>
            </w:r>
            <w:r w:rsidR="00610BB8">
              <w:rPr>
                <w:rFonts w:ascii="Arial" w:hAnsi="Arial"/>
                <w:sz w:val="18"/>
                <w:szCs w:val="18"/>
                <w:lang w:eastAsia="x-none"/>
              </w:rPr>
              <w:t>3</w:t>
            </w:r>
          </w:p>
        </w:tc>
        <w:tc>
          <w:tcPr>
            <w:tcW w:w="850" w:type="dxa"/>
            <w:tcBorders>
              <w:top w:val="single" w:sz="4" w:space="0" w:color="auto"/>
              <w:left w:val="single" w:sz="4" w:space="0" w:color="auto"/>
              <w:bottom w:val="single" w:sz="4" w:space="0" w:color="auto"/>
              <w:right w:val="single" w:sz="4" w:space="0" w:color="auto"/>
            </w:tcBorders>
          </w:tcPr>
          <w:p w14:paraId="29A0009D" w14:textId="3629AE26" w:rsidR="007B42F9" w:rsidRPr="001F5827" w:rsidRDefault="001F5827" w:rsidP="003117C3">
            <w:pPr>
              <w:jc w:val="center"/>
              <w:rPr>
                <w:rFonts w:ascii="Arial" w:hAnsi="Arial"/>
                <w:sz w:val="18"/>
                <w:szCs w:val="18"/>
              </w:rPr>
            </w:pPr>
            <w:r w:rsidRPr="001F5827">
              <w:rPr>
                <w:rFonts w:ascii="Arial" w:hAnsi="Arial"/>
                <w:sz w:val="18"/>
                <w:szCs w:val="18"/>
              </w:rPr>
              <w:t>1.</w:t>
            </w:r>
            <w:r w:rsidR="00610BB8">
              <w:rPr>
                <w:rFonts w:ascii="Arial" w:hAnsi="Arial"/>
                <w:sz w:val="18"/>
                <w:szCs w:val="18"/>
              </w:rPr>
              <w:t>2</w:t>
            </w:r>
          </w:p>
        </w:tc>
        <w:tc>
          <w:tcPr>
            <w:tcW w:w="1276" w:type="dxa"/>
            <w:tcBorders>
              <w:top w:val="single" w:sz="4" w:space="0" w:color="auto"/>
              <w:left w:val="single" w:sz="4" w:space="0" w:color="auto"/>
              <w:bottom w:val="single" w:sz="4" w:space="0" w:color="auto"/>
              <w:right w:val="single" w:sz="4" w:space="0" w:color="auto"/>
            </w:tcBorders>
          </w:tcPr>
          <w:p w14:paraId="021A85C0" w14:textId="780AAA7D" w:rsidR="007B42F9" w:rsidRPr="007615E8" w:rsidRDefault="007B42F9" w:rsidP="003117C3">
            <w:pPr>
              <w:keepNext/>
              <w:keepLines/>
              <w:spacing w:after="0"/>
              <w:jc w:val="center"/>
              <w:rPr>
                <w:rFonts w:ascii="Arial" w:hAnsi="Arial"/>
                <w:sz w:val="18"/>
                <w:szCs w:val="18"/>
                <w:lang w:eastAsia="x-none"/>
              </w:rPr>
            </w:pPr>
            <w:r w:rsidRPr="007615E8">
              <w:rPr>
                <w:rFonts w:ascii="Arial" w:hAnsi="Arial"/>
                <w:sz w:val="18"/>
                <w:szCs w:val="18"/>
              </w:rPr>
              <w:t>0.0</w:t>
            </w:r>
            <w:r w:rsidR="00B54D9D">
              <w:rPr>
                <w:rFonts w:ascii="Arial" w:hAnsi="Arial"/>
                <w:sz w:val="18"/>
                <w:szCs w:val="18"/>
              </w:rPr>
              <w:t>8</w:t>
            </w:r>
          </w:p>
        </w:tc>
      </w:tr>
      <w:tr w:rsidR="007B42F9" w:rsidRPr="000C0827" w14:paraId="00C86C9E" w14:textId="77777777" w:rsidTr="00B53225">
        <w:trPr>
          <w:trHeight w:val="300"/>
          <w:jc w:val="center"/>
        </w:trPr>
        <w:tc>
          <w:tcPr>
            <w:tcW w:w="957" w:type="dxa"/>
            <w:vMerge/>
            <w:tcBorders>
              <w:left w:val="single" w:sz="4" w:space="0" w:color="auto"/>
              <w:right w:val="single" w:sz="4" w:space="0" w:color="auto"/>
            </w:tcBorders>
          </w:tcPr>
          <w:p w14:paraId="4091407B" w14:textId="77777777" w:rsidR="007B42F9" w:rsidRDefault="007B42F9" w:rsidP="003117C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D12F6E5" w14:textId="77777777" w:rsidR="007B42F9" w:rsidRDefault="007B42F9">
            <w:pPr>
              <w:jc w:val="center"/>
            </w:pPr>
          </w:p>
        </w:tc>
        <w:tc>
          <w:tcPr>
            <w:tcW w:w="1190" w:type="dxa"/>
            <w:vMerge/>
          </w:tcPr>
          <w:p w14:paraId="1F6377AB" w14:textId="77777777" w:rsidR="007B42F9" w:rsidRDefault="007B42F9" w:rsidP="003117C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45F28B73" w14:textId="77777777" w:rsidR="007B42F9" w:rsidRDefault="007B42F9"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04DC9AB1" w14:textId="45EE77FE" w:rsidR="007B42F9" w:rsidRPr="00DD0129" w:rsidRDefault="003A7278" w:rsidP="003117C3">
            <w:pPr>
              <w:keepNext/>
              <w:keepLines/>
              <w:spacing w:after="0"/>
              <w:jc w:val="center"/>
              <w:rPr>
                <w:rFonts w:ascii="Arial" w:hAnsi="Arial"/>
                <w:sz w:val="18"/>
                <w:szCs w:val="18"/>
                <w:lang w:eastAsia="x-none"/>
              </w:rPr>
            </w:pPr>
            <w:r w:rsidRPr="00DD0129">
              <w:rPr>
                <w:rFonts w:ascii="Arial" w:hAnsi="Arial"/>
                <w:sz w:val="18"/>
                <w:szCs w:val="18"/>
                <w:lang w:eastAsia="x-none"/>
              </w:rPr>
              <w:t>15.</w:t>
            </w:r>
            <w:r w:rsidR="000720C7">
              <w:rPr>
                <w:rFonts w:ascii="Arial" w:hAnsi="Arial"/>
                <w:sz w:val="18"/>
                <w:szCs w:val="18"/>
                <w:lang w:eastAsia="x-none"/>
              </w:rPr>
              <w:t>7</w:t>
            </w:r>
            <w:r w:rsidR="002C665D">
              <w:rPr>
                <w:rFonts w:ascii="Arial" w:hAnsi="Arial"/>
                <w:sz w:val="18"/>
                <w:szCs w:val="18"/>
                <w:lang w:eastAsia="x-none"/>
              </w:rPr>
              <w:t>5</w:t>
            </w:r>
          </w:p>
        </w:tc>
        <w:tc>
          <w:tcPr>
            <w:tcW w:w="850" w:type="dxa"/>
            <w:tcBorders>
              <w:top w:val="single" w:sz="4" w:space="0" w:color="auto"/>
              <w:left w:val="single" w:sz="4" w:space="0" w:color="auto"/>
              <w:bottom w:val="single" w:sz="4" w:space="0" w:color="auto"/>
              <w:right w:val="single" w:sz="4" w:space="0" w:color="auto"/>
            </w:tcBorders>
          </w:tcPr>
          <w:p w14:paraId="1E271899" w14:textId="4C3B7093" w:rsidR="007B42F9" w:rsidRPr="00DD0129" w:rsidRDefault="003A7278" w:rsidP="003117C3">
            <w:pPr>
              <w:keepNext/>
              <w:keepLines/>
              <w:spacing w:after="0"/>
              <w:jc w:val="center"/>
              <w:rPr>
                <w:rFonts w:ascii="Arial" w:hAnsi="Arial"/>
                <w:sz w:val="18"/>
                <w:szCs w:val="18"/>
                <w:lang w:eastAsia="x-none"/>
              </w:rPr>
            </w:pPr>
            <w:r w:rsidRPr="00DD0129">
              <w:rPr>
                <w:rFonts w:ascii="Arial" w:hAnsi="Arial"/>
                <w:sz w:val="18"/>
                <w:szCs w:val="18"/>
                <w:lang w:eastAsia="x-none"/>
              </w:rPr>
              <w:t>13.</w:t>
            </w:r>
            <w:r w:rsidR="002C665D">
              <w:rPr>
                <w:rFonts w:ascii="Arial" w:hAnsi="Arial"/>
                <w:sz w:val="18"/>
                <w:szCs w:val="18"/>
                <w:lang w:eastAsia="x-none"/>
              </w:rPr>
              <w:t>29</w:t>
            </w:r>
          </w:p>
        </w:tc>
        <w:tc>
          <w:tcPr>
            <w:tcW w:w="993" w:type="dxa"/>
            <w:tcBorders>
              <w:top w:val="single" w:sz="4" w:space="0" w:color="auto"/>
              <w:left w:val="single" w:sz="4" w:space="0" w:color="auto"/>
              <w:bottom w:val="single" w:sz="4" w:space="0" w:color="auto"/>
              <w:right w:val="single" w:sz="4" w:space="0" w:color="auto"/>
            </w:tcBorders>
          </w:tcPr>
          <w:p w14:paraId="5CE76412" w14:textId="3E77E145" w:rsidR="007B42F9" w:rsidRPr="00DD0129" w:rsidRDefault="003A7278" w:rsidP="003117C3">
            <w:pPr>
              <w:keepNext/>
              <w:keepLines/>
              <w:spacing w:after="0"/>
              <w:jc w:val="center"/>
              <w:rPr>
                <w:rFonts w:ascii="Arial" w:hAnsi="Arial"/>
                <w:sz w:val="18"/>
                <w:szCs w:val="18"/>
                <w:lang w:eastAsia="x-none"/>
              </w:rPr>
            </w:pPr>
            <w:r w:rsidRPr="00DD0129">
              <w:rPr>
                <w:rFonts w:ascii="Arial" w:hAnsi="Arial"/>
                <w:sz w:val="18"/>
                <w:szCs w:val="18"/>
                <w:lang w:eastAsia="x-none"/>
              </w:rPr>
              <w:t>11.</w:t>
            </w:r>
            <w:r w:rsidR="000720C7">
              <w:rPr>
                <w:rFonts w:ascii="Arial" w:hAnsi="Arial"/>
                <w:sz w:val="18"/>
                <w:szCs w:val="18"/>
                <w:lang w:eastAsia="x-none"/>
              </w:rPr>
              <w:t>4</w:t>
            </w:r>
            <w:r w:rsidR="002C665D">
              <w:rPr>
                <w:rFonts w:ascii="Arial" w:hAnsi="Arial"/>
                <w:sz w:val="18"/>
                <w:szCs w:val="18"/>
                <w:lang w:eastAsia="x-none"/>
              </w:rPr>
              <w:t>7</w:t>
            </w:r>
          </w:p>
        </w:tc>
        <w:tc>
          <w:tcPr>
            <w:tcW w:w="992" w:type="dxa"/>
            <w:tcBorders>
              <w:top w:val="single" w:sz="4" w:space="0" w:color="auto"/>
              <w:left w:val="single" w:sz="4" w:space="0" w:color="auto"/>
              <w:bottom w:val="single" w:sz="4" w:space="0" w:color="auto"/>
              <w:right w:val="single" w:sz="4" w:space="0" w:color="auto"/>
            </w:tcBorders>
          </w:tcPr>
          <w:p w14:paraId="33F6F31C" w14:textId="1F5A9849" w:rsidR="007B42F9" w:rsidRPr="00DD0129" w:rsidRDefault="002C665D" w:rsidP="003117C3">
            <w:pPr>
              <w:keepNext/>
              <w:keepLines/>
              <w:spacing w:after="0"/>
              <w:jc w:val="center"/>
              <w:rPr>
                <w:rFonts w:ascii="Arial" w:hAnsi="Arial"/>
                <w:sz w:val="18"/>
                <w:szCs w:val="18"/>
                <w:lang w:eastAsia="x-none"/>
              </w:rPr>
            </w:pPr>
            <w:r>
              <w:rPr>
                <w:rFonts w:ascii="Arial" w:hAnsi="Arial"/>
                <w:sz w:val="18"/>
                <w:szCs w:val="18"/>
                <w:lang w:eastAsia="x-none"/>
              </w:rPr>
              <w:t>9.99</w:t>
            </w:r>
          </w:p>
        </w:tc>
        <w:tc>
          <w:tcPr>
            <w:tcW w:w="850" w:type="dxa"/>
            <w:tcBorders>
              <w:top w:val="single" w:sz="4" w:space="0" w:color="auto"/>
              <w:left w:val="single" w:sz="4" w:space="0" w:color="auto"/>
              <w:bottom w:val="single" w:sz="4" w:space="0" w:color="auto"/>
              <w:right w:val="single" w:sz="4" w:space="0" w:color="auto"/>
            </w:tcBorders>
          </w:tcPr>
          <w:p w14:paraId="23D95A95" w14:textId="376126D2" w:rsidR="007B42F9" w:rsidRPr="00DD0129" w:rsidRDefault="00DD0129" w:rsidP="003117C3">
            <w:pPr>
              <w:jc w:val="center"/>
              <w:rPr>
                <w:rFonts w:ascii="Arial" w:hAnsi="Arial"/>
                <w:sz w:val="18"/>
                <w:szCs w:val="18"/>
              </w:rPr>
            </w:pPr>
            <w:r w:rsidRPr="00DD0129">
              <w:rPr>
                <w:rFonts w:ascii="Arial" w:hAnsi="Arial"/>
                <w:sz w:val="18"/>
                <w:szCs w:val="18"/>
              </w:rPr>
              <w:t>8.8</w:t>
            </w:r>
            <w:r w:rsidR="002C665D">
              <w:rPr>
                <w:rFonts w:ascii="Arial" w:hAnsi="Arial"/>
                <w:sz w:val="18"/>
                <w:szCs w:val="18"/>
              </w:rPr>
              <w:t>3</w:t>
            </w:r>
          </w:p>
        </w:tc>
        <w:tc>
          <w:tcPr>
            <w:tcW w:w="1276" w:type="dxa"/>
            <w:tcBorders>
              <w:top w:val="single" w:sz="4" w:space="0" w:color="auto"/>
              <w:left w:val="single" w:sz="4" w:space="0" w:color="auto"/>
              <w:bottom w:val="single" w:sz="4" w:space="0" w:color="auto"/>
              <w:right w:val="single" w:sz="4" w:space="0" w:color="auto"/>
            </w:tcBorders>
          </w:tcPr>
          <w:p w14:paraId="2F9D6CF7" w14:textId="641AEC98" w:rsidR="007B42F9" w:rsidRPr="007615E8" w:rsidRDefault="007B42F9" w:rsidP="003117C3">
            <w:pPr>
              <w:keepNext/>
              <w:keepLines/>
              <w:spacing w:after="0"/>
              <w:jc w:val="center"/>
              <w:rPr>
                <w:rFonts w:ascii="Arial" w:hAnsi="Arial"/>
                <w:sz w:val="18"/>
                <w:szCs w:val="18"/>
                <w:lang w:eastAsia="x-none"/>
              </w:rPr>
            </w:pPr>
            <w:r w:rsidRPr="007615E8">
              <w:rPr>
                <w:rFonts w:ascii="Arial" w:hAnsi="Arial"/>
                <w:sz w:val="18"/>
                <w:szCs w:val="18"/>
              </w:rPr>
              <w:t>0.</w:t>
            </w:r>
            <w:r w:rsidR="007615E8" w:rsidRPr="007615E8">
              <w:rPr>
                <w:rFonts w:ascii="Arial" w:hAnsi="Arial"/>
                <w:sz w:val="18"/>
                <w:szCs w:val="18"/>
              </w:rPr>
              <w:t>5</w:t>
            </w:r>
            <w:r w:rsidR="009362D9">
              <w:rPr>
                <w:rFonts w:ascii="Arial" w:hAnsi="Arial"/>
                <w:sz w:val="18"/>
                <w:szCs w:val="18"/>
              </w:rPr>
              <w:t>5</w:t>
            </w:r>
          </w:p>
        </w:tc>
      </w:tr>
    </w:tbl>
    <w:p w14:paraId="1CB6990B" w14:textId="77777777" w:rsidR="00644039" w:rsidRDefault="00644039" w:rsidP="00C929ED"/>
    <w:p w14:paraId="5350CB46" w14:textId="43F18CB4" w:rsidR="003B2435" w:rsidRPr="003C0B2F" w:rsidRDefault="003B2435" w:rsidP="003B2435">
      <w:pPr>
        <w:jc w:val="center"/>
        <w:rPr>
          <w:rFonts w:ascii="Arial" w:eastAsia="SimSun" w:hAnsi="Arial"/>
          <w:b/>
        </w:rPr>
      </w:pPr>
      <w:r w:rsidRPr="00DF45A1">
        <w:rPr>
          <w:rFonts w:ascii="Arial" w:eastAsia="SimSun" w:hAnsi="Arial"/>
          <w:b/>
        </w:rPr>
        <w:t>Table 2.3.1-</w:t>
      </w:r>
      <w:r w:rsidR="00AC2C9C" w:rsidRPr="00DF45A1">
        <w:rPr>
          <w:rFonts w:ascii="Arial" w:eastAsia="SimSun" w:hAnsi="Arial"/>
          <w:b/>
        </w:rPr>
        <w:t>4</w:t>
      </w:r>
      <w:r w:rsidRPr="00DF45A1">
        <w:rPr>
          <w:rFonts w:ascii="Arial" w:eastAsia="SimSun" w:hAnsi="Arial"/>
          <w:b/>
        </w:rPr>
        <w:t>: Scenario 1, Case 3</w:t>
      </w:r>
      <w:r w:rsidR="00AC2C9C" w:rsidRPr="00DF45A1">
        <w:rPr>
          <w:rFonts w:ascii="Arial" w:eastAsia="SimSun" w:hAnsi="Arial"/>
          <w:b/>
        </w:rPr>
        <w:t>, DL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671"/>
        <w:gridCol w:w="992"/>
        <w:gridCol w:w="993"/>
        <w:gridCol w:w="992"/>
        <w:gridCol w:w="850"/>
        <w:gridCol w:w="1276"/>
      </w:tblGrid>
      <w:tr w:rsidR="003B2435" w:rsidRPr="000C0827" w14:paraId="42C0EDC7" w14:textId="77777777" w:rsidTr="004B7CB3">
        <w:trPr>
          <w:trHeight w:val="300"/>
          <w:tblHeader/>
          <w:jc w:val="center"/>
        </w:trPr>
        <w:tc>
          <w:tcPr>
            <w:tcW w:w="957" w:type="dxa"/>
            <w:vMerge w:val="restart"/>
          </w:tcPr>
          <w:p w14:paraId="5D930BB4" w14:textId="77777777" w:rsidR="003B2435" w:rsidRDefault="003B2435">
            <w:pPr>
              <w:keepNext/>
              <w:keepLines/>
              <w:spacing w:after="0"/>
              <w:jc w:val="center"/>
              <w:rPr>
                <w:rFonts w:ascii="Arial" w:hAnsi="Arial"/>
                <w:b/>
                <w:sz w:val="18"/>
              </w:rPr>
            </w:pPr>
            <w:bookmarkStart w:id="5" w:name="_Hlk144981688"/>
            <w:r>
              <w:rPr>
                <w:rFonts w:ascii="Arial" w:hAnsi="Arial"/>
                <w:b/>
                <w:sz w:val="18"/>
              </w:rPr>
              <w:t>Company</w:t>
            </w:r>
          </w:p>
        </w:tc>
        <w:tc>
          <w:tcPr>
            <w:tcW w:w="678" w:type="dxa"/>
            <w:vMerge w:val="restart"/>
          </w:tcPr>
          <w:p w14:paraId="6D34D8F9" w14:textId="77777777" w:rsidR="003B2435" w:rsidRPr="6FE5C61F" w:rsidRDefault="003B2435">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1F74A778" w14:textId="77777777" w:rsidR="003B2435" w:rsidRDefault="003B2435">
            <w:pPr>
              <w:keepNext/>
              <w:keepLines/>
              <w:spacing w:after="0"/>
              <w:jc w:val="center"/>
              <w:rPr>
                <w:rFonts w:ascii="Arial" w:hAnsi="Arial"/>
                <w:b/>
                <w:sz w:val="18"/>
              </w:rPr>
            </w:pPr>
            <w:r>
              <w:rPr>
                <w:rFonts w:ascii="Arial" w:hAnsi="Arial"/>
                <w:b/>
                <w:sz w:val="18"/>
              </w:rPr>
              <w:t>Observation</w:t>
            </w:r>
          </w:p>
          <w:p w14:paraId="5949665B" w14:textId="77777777" w:rsidR="003B2435" w:rsidRDefault="003B2435">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6FE8A100" w14:textId="77777777" w:rsidR="003B2435" w:rsidRDefault="003B2435">
            <w:pPr>
              <w:jc w:val="center"/>
              <w:rPr>
                <w:rFonts w:ascii="Arial" w:hAnsi="Arial"/>
                <w:b/>
                <w:sz w:val="18"/>
                <w:szCs w:val="18"/>
              </w:rPr>
            </w:pPr>
          </w:p>
        </w:tc>
        <w:tc>
          <w:tcPr>
            <w:tcW w:w="4498" w:type="dxa"/>
            <w:gridSpan w:val="5"/>
          </w:tcPr>
          <w:p w14:paraId="4A756513" w14:textId="77777777" w:rsidR="003B2435" w:rsidRPr="008B5B35" w:rsidRDefault="003B2435">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14B36F49" w14:textId="77777777" w:rsidR="003B2435" w:rsidRDefault="003B2435">
            <w:pPr>
              <w:jc w:val="center"/>
              <w:rPr>
                <w:rFonts w:ascii="Arial" w:hAnsi="Arial" w:cs="Arial"/>
                <w:b/>
                <w:bCs/>
                <w:sz w:val="18"/>
                <w:szCs w:val="18"/>
              </w:rPr>
            </w:pPr>
            <w:r>
              <w:rPr>
                <w:rFonts w:ascii="Arial" w:hAnsi="Arial" w:cs="Arial"/>
                <w:b/>
                <w:bCs/>
                <w:sz w:val="18"/>
                <w:szCs w:val="18"/>
              </w:rPr>
              <w:t>Performance degradation reference</w:t>
            </w:r>
            <w:r>
              <w:br/>
            </w:r>
          </w:p>
        </w:tc>
      </w:tr>
      <w:tr w:rsidR="003B2435" w:rsidRPr="000C0827" w14:paraId="36830AB9" w14:textId="77777777" w:rsidTr="004B7CB3">
        <w:trPr>
          <w:trHeight w:val="300"/>
          <w:tblHeader/>
          <w:jc w:val="center"/>
        </w:trPr>
        <w:tc>
          <w:tcPr>
            <w:tcW w:w="957" w:type="dxa"/>
            <w:vMerge/>
          </w:tcPr>
          <w:p w14:paraId="7E6ED636" w14:textId="77777777" w:rsidR="003B2435" w:rsidRDefault="003B2435">
            <w:pPr>
              <w:keepNext/>
              <w:keepLines/>
              <w:spacing w:after="0"/>
              <w:jc w:val="center"/>
              <w:rPr>
                <w:rFonts w:ascii="Arial" w:hAnsi="Arial"/>
                <w:b/>
                <w:sz w:val="18"/>
              </w:rPr>
            </w:pPr>
          </w:p>
        </w:tc>
        <w:tc>
          <w:tcPr>
            <w:tcW w:w="678" w:type="dxa"/>
            <w:vMerge/>
          </w:tcPr>
          <w:p w14:paraId="7D1CDD89" w14:textId="77777777" w:rsidR="003B2435" w:rsidRDefault="003B2435"/>
        </w:tc>
        <w:tc>
          <w:tcPr>
            <w:tcW w:w="1190" w:type="dxa"/>
            <w:vMerge/>
          </w:tcPr>
          <w:p w14:paraId="576BBDCA" w14:textId="77777777" w:rsidR="003B2435" w:rsidRDefault="003B2435">
            <w:pPr>
              <w:keepNext/>
              <w:keepLines/>
              <w:spacing w:after="0"/>
              <w:jc w:val="center"/>
              <w:rPr>
                <w:rFonts w:ascii="Arial" w:hAnsi="Arial"/>
                <w:b/>
                <w:sz w:val="18"/>
              </w:rPr>
            </w:pPr>
          </w:p>
        </w:tc>
        <w:tc>
          <w:tcPr>
            <w:tcW w:w="1177" w:type="dxa"/>
            <w:vMerge/>
          </w:tcPr>
          <w:p w14:paraId="5B5CD34F" w14:textId="77777777" w:rsidR="003B2435" w:rsidRPr="69276FD7" w:rsidRDefault="003B2435">
            <w:pPr>
              <w:jc w:val="center"/>
              <w:rPr>
                <w:rFonts w:ascii="Arial" w:hAnsi="Arial"/>
                <w:b/>
                <w:sz w:val="18"/>
                <w:szCs w:val="18"/>
              </w:rPr>
            </w:pPr>
          </w:p>
        </w:tc>
        <w:tc>
          <w:tcPr>
            <w:tcW w:w="4498" w:type="dxa"/>
            <w:gridSpan w:val="5"/>
          </w:tcPr>
          <w:p w14:paraId="1323713E" w14:textId="77777777" w:rsidR="003B2435" w:rsidRPr="008B5B35" w:rsidRDefault="003B2435">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1BC0E72" w14:textId="77777777" w:rsidR="003B2435" w:rsidRPr="008B5B35" w:rsidRDefault="003B2435">
            <w:pPr>
              <w:jc w:val="center"/>
              <w:rPr>
                <w:rFonts w:ascii="Arial" w:hAnsi="Arial" w:cs="Arial"/>
                <w:b/>
                <w:bCs/>
                <w:sz w:val="18"/>
                <w:szCs w:val="18"/>
              </w:rPr>
            </w:pPr>
          </w:p>
        </w:tc>
      </w:tr>
      <w:tr w:rsidR="00BD6FD0" w:rsidRPr="000C0827" w14:paraId="3F5D9825" w14:textId="77777777" w:rsidTr="00BD6FD0">
        <w:trPr>
          <w:trHeight w:val="300"/>
          <w:tblHeader/>
          <w:jc w:val="center"/>
        </w:trPr>
        <w:tc>
          <w:tcPr>
            <w:tcW w:w="957" w:type="dxa"/>
            <w:vMerge/>
          </w:tcPr>
          <w:p w14:paraId="5C3F36D8" w14:textId="77777777" w:rsidR="00BD6FD0" w:rsidRDefault="00BD6FD0">
            <w:pPr>
              <w:keepNext/>
              <w:keepLines/>
              <w:spacing w:after="0"/>
              <w:jc w:val="center"/>
              <w:rPr>
                <w:rFonts w:ascii="Arial" w:hAnsi="Arial"/>
                <w:b/>
                <w:sz w:val="18"/>
              </w:rPr>
            </w:pPr>
          </w:p>
        </w:tc>
        <w:tc>
          <w:tcPr>
            <w:tcW w:w="678" w:type="dxa"/>
            <w:vMerge/>
          </w:tcPr>
          <w:p w14:paraId="0027DBEE" w14:textId="77777777" w:rsidR="00BD6FD0" w:rsidRDefault="00BD6FD0"/>
        </w:tc>
        <w:tc>
          <w:tcPr>
            <w:tcW w:w="1190" w:type="dxa"/>
            <w:vMerge/>
          </w:tcPr>
          <w:p w14:paraId="142CFCAD" w14:textId="77777777" w:rsidR="00BD6FD0" w:rsidRDefault="00BD6FD0">
            <w:pPr>
              <w:keepNext/>
              <w:keepLines/>
              <w:spacing w:after="0"/>
              <w:jc w:val="center"/>
              <w:rPr>
                <w:rFonts w:ascii="Arial" w:hAnsi="Arial"/>
                <w:b/>
                <w:sz w:val="18"/>
              </w:rPr>
            </w:pPr>
          </w:p>
        </w:tc>
        <w:tc>
          <w:tcPr>
            <w:tcW w:w="1177" w:type="dxa"/>
            <w:vMerge/>
          </w:tcPr>
          <w:p w14:paraId="1CE629B4" w14:textId="77777777" w:rsidR="00BD6FD0" w:rsidRPr="0065195B" w:rsidRDefault="00BD6FD0">
            <w:pPr>
              <w:jc w:val="center"/>
              <w:rPr>
                <w:rFonts w:ascii="Arial" w:hAnsi="Arial" w:cs="Arial"/>
                <w:sz w:val="18"/>
                <w:szCs w:val="18"/>
              </w:rPr>
            </w:pPr>
          </w:p>
        </w:tc>
        <w:tc>
          <w:tcPr>
            <w:tcW w:w="671" w:type="dxa"/>
            <w:tcBorders>
              <w:top w:val="single" w:sz="4" w:space="0" w:color="auto"/>
              <w:left w:val="single" w:sz="4" w:space="0" w:color="auto"/>
              <w:bottom w:val="single" w:sz="4" w:space="0" w:color="auto"/>
              <w:right w:val="single" w:sz="4" w:space="0" w:color="auto"/>
            </w:tcBorders>
          </w:tcPr>
          <w:p w14:paraId="44DAB0B8" w14:textId="77777777" w:rsidR="00BD6FD0" w:rsidRDefault="00BD6FD0">
            <w:pPr>
              <w:keepNext/>
              <w:keepLines/>
              <w:spacing w:after="0"/>
              <w:jc w:val="center"/>
              <w:rPr>
                <w:rFonts w:ascii="Arial" w:hAnsi="Arial"/>
                <w:b/>
                <w:sz w:val="18"/>
              </w:rPr>
            </w:pPr>
            <w:r>
              <w:rPr>
                <w:rFonts w:ascii="Arial" w:hAnsi="Arial"/>
                <w:b/>
                <w:sz w:val="18"/>
              </w:rPr>
              <w:t>0</w:t>
            </w:r>
          </w:p>
        </w:tc>
        <w:tc>
          <w:tcPr>
            <w:tcW w:w="992" w:type="dxa"/>
            <w:tcBorders>
              <w:top w:val="single" w:sz="4" w:space="0" w:color="auto"/>
              <w:left w:val="single" w:sz="4" w:space="0" w:color="auto"/>
              <w:bottom w:val="single" w:sz="4" w:space="0" w:color="auto"/>
              <w:right w:val="single" w:sz="4" w:space="0" w:color="auto"/>
            </w:tcBorders>
          </w:tcPr>
          <w:p w14:paraId="14BA5618" w14:textId="77777777" w:rsidR="00BD6FD0" w:rsidRDefault="00BD6FD0">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4B8582A0" w14:textId="77777777" w:rsidR="00BD6FD0" w:rsidRDefault="00BD6FD0">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5BF11EE5" w14:textId="77777777" w:rsidR="00BD6FD0" w:rsidRDefault="00BD6FD0">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4C3B312D" w14:textId="1DA661BA" w:rsidR="00BD6FD0" w:rsidRDefault="00BD6FD0">
            <w:pPr>
              <w:jc w:val="center"/>
              <w:rPr>
                <w:rFonts w:ascii="Arial" w:hAnsi="Arial"/>
                <w:b/>
                <w:sz w:val="18"/>
                <w:szCs w:val="18"/>
              </w:rPr>
            </w:pPr>
            <w:r>
              <w:rPr>
                <w:rFonts w:ascii="Arial" w:hAnsi="Arial"/>
                <w:b/>
                <w:sz w:val="18"/>
                <w:szCs w:val="18"/>
              </w:rPr>
              <w:t>8</w:t>
            </w:r>
          </w:p>
        </w:tc>
        <w:tc>
          <w:tcPr>
            <w:tcW w:w="1276" w:type="dxa"/>
            <w:tcBorders>
              <w:top w:val="single" w:sz="4" w:space="0" w:color="auto"/>
              <w:left w:val="single" w:sz="4" w:space="0" w:color="auto"/>
              <w:bottom w:val="single" w:sz="4" w:space="0" w:color="auto"/>
              <w:right w:val="single" w:sz="4" w:space="0" w:color="auto"/>
            </w:tcBorders>
          </w:tcPr>
          <w:p w14:paraId="20F0579B" w14:textId="77777777" w:rsidR="00BD6FD0" w:rsidRPr="383A8D98" w:rsidRDefault="00BD6FD0">
            <w:pPr>
              <w:keepNext/>
              <w:keepLines/>
              <w:spacing w:after="0"/>
              <w:jc w:val="center"/>
              <w:rPr>
                <w:rFonts w:ascii="Arial" w:hAnsi="Arial"/>
                <w:b/>
                <w:sz w:val="18"/>
                <w:szCs w:val="18"/>
              </w:rPr>
            </w:pPr>
          </w:p>
        </w:tc>
      </w:tr>
      <w:tr w:rsidR="00BD6FD0" w:rsidRPr="000C0827" w14:paraId="243DF283" w14:textId="77777777" w:rsidTr="00BD6FD0">
        <w:trPr>
          <w:trHeight w:val="300"/>
          <w:jc w:val="center"/>
        </w:trPr>
        <w:tc>
          <w:tcPr>
            <w:tcW w:w="957" w:type="dxa"/>
            <w:vMerge w:val="restart"/>
            <w:tcBorders>
              <w:top w:val="single" w:sz="4" w:space="0" w:color="auto"/>
              <w:left w:val="single" w:sz="4" w:space="0" w:color="auto"/>
              <w:right w:val="single" w:sz="4" w:space="0" w:color="auto"/>
            </w:tcBorders>
          </w:tcPr>
          <w:p w14:paraId="04A29E2F" w14:textId="77777777" w:rsidR="00BD6FD0" w:rsidRDefault="00BD6FD0">
            <w:pPr>
              <w:keepNext/>
              <w:keepLines/>
              <w:spacing w:after="0"/>
              <w:jc w:val="center"/>
              <w:rPr>
                <w:rFonts w:ascii="Arial" w:hAnsi="Arial"/>
                <w:sz w:val="18"/>
                <w:szCs w:val="18"/>
                <w:lang w:eastAsia="zh-CN"/>
              </w:rPr>
            </w:pPr>
          </w:p>
          <w:p w14:paraId="6D9B2346" w14:textId="77777777" w:rsidR="00BD6FD0" w:rsidRDefault="00BD6FD0">
            <w:pPr>
              <w:keepNext/>
              <w:keepLines/>
              <w:spacing w:after="0"/>
              <w:jc w:val="center"/>
              <w:rPr>
                <w:rFonts w:ascii="Arial" w:hAnsi="Arial"/>
                <w:sz w:val="18"/>
                <w:szCs w:val="18"/>
                <w:lang w:eastAsia="zh-CN"/>
              </w:rPr>
            </w:pPr>
          </w:p>
          <w:p w14:paraId="73A52917" w14:textId="77777777" w:rsidR="00BD6FD0" w:rsidRDefault="00BD6FD0">
            <w:pPr>
              <w:keepNext/>
              <w:keepLines/>
              <w:spacing w:after="0"/>
              <w:jc w:val="center"/>
              <w:rPr>
                <w:rFonts w:ascii="Arial" w:hAnsi="Arial"/>
                <w:sz w:val="18"/>
                <w:szCs w:val="18"/>
                <w:lang w:eastAsia="zh-CN"/>
              </w:rPr>
            </w:pPr>
          </w:p>
          <w:p w14:paraId="22265084" w14:textId="77777777" w:rsidR="00BD6FD0" w:rsidRDefault="00BD6FD0">
            <w:pPr>
              <w:keepNext/>
              <w:keepLines/>
              <w:spacing w:after="0"/>
              <w:jc w:val="center"/>
              <w:rPr>
                <w:rFonts w:ascii="Arial" w:hAnsi="Arial"/>
                <w:sz w:val="18"/>
                <w:szCs w:val="18"/>
                <w:lang w:eastAsia="zh-CN"/>
              </w:rPr>
            </w:pPr>
          </w:p>
          <w:p w14:paraId="15EDBE86" w14:textId="77777777" w:rsidR="00BD6FD0" w:rsidRDefault="00BD6FD0" w:rsidP="00590D8A">
            <w:pPr>
              <w:keepNext/>
              <w:keepLines/>
              <w:spacing w:after="0"/>
              <w:rPr>
                <w:rFonts w:ascii="Arial" w:hAnsi="Arial"/>
                <w:sz w:val="18"/>
                <w:szCs w:val="18"/>
                <w:lang w:eastAsia="zh-CN"/>
              </w:rPr>
            </w:pPr>
          </w:p>
          <w:p w14:paraId="5CB2C949" w14:textId="77777777" w:rsidR="00BD6FD0" w:rsidRDefault="00BD6FD0">
            <w:pPr>
              <w:keepNext/>
              <w:keepLines/>
              <w:spacing w:after="0"/>
              <w:jc w:val="center"/>
              <w:rPr>
                <w:rFonts w:ascii="Arial" w:hAnsi="Arial"/>
                <w:sz w:val="18"/>
                <w:szCs w:val="18"/>
                <w:lang w:eastAsia="zh-CN"/>
              </w:rPr>
            </w:pPr>
          </w:p>
          <w:p w14:paraId="51E0CE9C" w14:textId="77777777" w:rsidR="00BD6FD0" w:rsidRDefault="00BD6FD0">
            <w:pPr>
              <w:keepNext/>
              <w:keepLines/>
              <w:spacing w:after="0"/>
              <w:jc w:val="center"/>
              <w:rPr>
                <w:rFonts w:ascii="Arial" w:hAnsi="Arial"/>
                <w:sz w:val="18"/>
                <w:szCs w:val="18"/>
                <w:lang w:eastAsia="zh-CN"/>
              </w:rPr>
            </w:pPr>
          </w:p>
          <w:p w14:paraId="38630F63" w14:textId="77777777" w:rsidR="00BD6FD0" w:rsidRDefault="00BD6FD0">
            <w:pPr>
              <w:keepNext/>
              <w:keepLines/>
              <w:spacing w:after="0"/>
              <w:jc w:val="center"/>
              <w:rPr>
                <w:rFonts w:ascii="Arial" w:hAnsi="Arial"/>
                <w:sz w:val="18"/>
                <w:szCs w:val="18"/>
                <w:lang w:eastAsia="zh-CN"/>
              </w:rPr>
            </w:pPr>
          </w:p>
          <w:p w14:paraId="4B522534" w14:textId="77777777" w:rsidR="00BD6FD0" w:rsidRDefault="00BD6FD0">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296A065F" w14:textId="2AB4169C" w:rsidR="00BD6FD0" w:rsidRPr="6FE5C61F" w:rsidRDefault="00BD6FD0">
            <w:pPr>
              <w:jc w:val="center"/>
              <w:rPr>
                <w:rFonts w:ascii="Arial" w:hAnsi="Arial"/>
                <w:sz w:val="18"/>
                <w:szCs w:val="18"/>
                <w:lang w:eastAsia="zh-CN"/>
              </w:rPr>
            </w:pPr>
            <w:r w:rsidRPr="6FE5C61F">
              <w:rPr>
                <w:rFonts w:ascii="Arial" w:hAnsi="Arial"/>
                <w:sz w:val="18"/>
                <w:szCs w:val="18"/>
                <w:lang w:eastAsia="zh-CN"/>
              </w:rPr>
              <w:t xml:space="preserve">SBFD </w:t>
            </w:r>
            <w:r>
              <w:rPr>
                <w:rFonts w:ascii="Arial" w:hAnsi="Arial"/>
                <w:sz w:val="18"/>
                <w:szCs w:val="18"/>
                <w:lang w:eastAsia="zh-CN"/>
              </w:rPr>
              <w:t>D</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6383331E" w14:textId="77777777" w:rsidR="00BD6FD0" w:rsidRDefault="00BD6FD0">
            <w:pPr>
              <w:keepNext/>
              <w:keepLines/>
              <w:spacing w:after="0"/>
              <w:jc w:val="center"/>
              <w:rPr>
                <w:rFonts w:ascii="Arial" w:hAnsi="Arial"/>
                <w:sz w:val="18"/>
                <w:szCs w:val="18"/>
                <w:lang w:eastAsia="zh-CN"/>
              </w:rPr>
            </w:pPr>
          </w:p>
          <w:p w14:paraId="3B4CE01D" w14:textId="77777777" w:rsidR="00BD6FD0" w:rsidRDefault="00BD6FD0">
            <w:pPr>
              <w:keepNext/>
              <w:keepLines/>
              <w:spacing w:after="0"/>
              <w:jc w:val="center"/>
              <w:rPr>
                <w:rFonts w:ascii="Arial" w:hAnsi="Arial"/>
                <w:sz w:val="18"/>
                <w:szCs w:val="18"/>
                <w:lang w:eastAsia="zh-CN"/>
              </w:rPr>
            </w:pPr>
          </w:p>
          <w:p w14:paraId="0F3E86B0" w14:textId="77777777" w:rsidR="00BD6FD0" w:rsidRDefault="00BD6FD0">
            <w:pPr>
              <w:keepNext/>
              <w:keepLines/>
              <w:spacing w:after="0"/>
              <w:jc w:val="center"/>
              <w:rPr>
                <w:rFonts w:ascii="Arial" w:hAnsi="Arial"/>
                <w:sz w:val="18"/>
                <w:szCs w:val="18"/>
                <w:lang w:eastAsia="zh-CN"/>
              </w:rPr>
            </w:pPr>
          </w:p>
          <w:p w14:paraId="6CC1D2B8" w14:textId="77777777" w:rsidR="00BD6FD0" w:rsidRDefault="00BD6FD0">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62BDD34E" w14:textId="77777777" w:rsidR="00BD6FD0" w:rsidRDefault="00BD6FD0">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671" w:type="dxa"/>
            <w:tcBorders>
              <w:top w:val="single" w:sz="4" w:space="0" w:color="auto"/>
              <w:left w:val="single" w:sz="4" w:space="0" w:color="auto"/>
              <w:bottom w:val="single" w:sz="4" w:space="0" w:color="auto"/>
              <w:right w:val="single" w:sz="4" w:space="0" w:color="auto"/>
            </w:tcBorders>
          </w:tcPr>
          <w:p w14:paraId="276037EC" w14:textId="7190FD09" w:rsidR="00BD6FD0" w:rsidRDefault="007E74FE">
            <w:pPr>
              <w:keepNext/>
              <w:keepLines/>
              <w:spacing w:after="0"/>
              <w:jc w:val="center"/>
              <w:rPr>
                <w:rFonts w:ascii="Arial" w:hAnsi="Arial"/>
                <w:sz w:val="18"/>
                <w:szCs w:val="18"/>
                <w:lang w:eastAsia="zh-CN"/>
              </w:rPr>
            </w:pPr>
            <w:r>
              <w:rPr>
                <w:rFonts w:ascii="Arial" w:hAnsi="Arial"/>
                <w:sz w:val="18"/>
                <w:szCs w:val="18"/>
                <w:lang w:eastAsia="zh-CN"/>
              </w:rPr>
              <w:t>0.3</w:t>
            </w:r>
            <w:r w:rsidR="002534F8">
              <w:rPr>
                <w:rFonts w:ascii="Arial" w:hAnsi="Arial"/>
                <w:sz w:val="18"/>
                <w:szCs w:val="18"/>
                <w:lang w:eastAsia="zh-CN"/>
              </w:rPr>
              <w:t>8</w:t>
            </w:r>
          </w:p>
        </w:tc>
        <w:tc>
          <w:tcPr>
            <w:tcW w:w="992" w:type="dxa"/>
            <w:tcBorders>
              <w:top w:val="single" w:sz="4" w:space="0" w:color="auto"/>
              <w:left w:val="single" w:sz="4" w:space="0" w:color="auto"/>
              <w:bottom w:val="single" w:sz="4" w:space="0" w:color="auto"/>
              <w:right w:val="single" w:sz="4" w:space="0" w:color="auto"/>
            </w:tcBorders>
          </w:tcPr>
          <w:p w14:paraId="314E1162" w14:textId="3E01190F" w:rsidR="00BD6FD0" w:rsidRDefault="007E74FE">
            <w:pPr>
              <w:keepNext/>
              <w:keepLines/>
              <w:spacing w:after="0"/>
              <w:jc w:val="center"/>
              <w:rPr>
                <w:rFonts w:ascii="Arial" w:hAnsi="Arial"/>
                <w:sz w:val="18"/>
                <w:szCs w:val="18"/>
                <w:lang w:eastAsia="zh-CN"/>
              </w:rPr>
            </w:pPr>
            <w:r>
              <w:rPr>
                <w:rFonts w:ascii="Arial" w:hAnsi="Arial"/>
                <w:sz w:val="18"/>
                <w:szCs w:val="18"/>
                <w:lang w:eastAsia="zh-CN"/>
              </w:rPr>
              <w:t>0.3</w:t>
            </w:r>
            <w:r w:rsidR="005F511D">
              <w:rPr>
                <w:rFonts w:ascii="Arial" w:hAnsi="Arial"/>
                <w:sz w:val="18"/>
                <w:szCs w:val="18"/>
                <w:lang w:eastAsia="zh-CN"/>
              </w:rPr>
              <w:t>3</w:t>
            </w:r>
          </w:p>
        </w:tc>
        <w:tc>
          <w:tcPr>
            <w:tcW w:w="993" w:type="dxa"/>
            <w:tcBorders>
              <w:top w:val="single" w:sz="4" w:space="0" w:color="auto"/>
              <w:left w:val="single" w:sz="4" w:space="0" w:color="auto"/>
              <w:bottom w:val="single" w:sz="4" w:space="0" w:color="auto"/>
              <w:right w:val="single" w:sz="4" w:space="0" w:color="auto"/>
            </w:tcBorders>
          </w:tcPr>
          <w:p w14:paraId="1AFD9C5E" w14:textId="62483E46" w:rsidR="00BD6FD0" w:rsidRDefault="007E74FE">
            <w:pPr>
              <w:keepNext/>
              <w:keepLines/>
              <w:spacing w:after="0"/>
              <w:jc w:val="center"/>
              <w:rPr>
                <w:rFonts w:ascii="Arial" w:hAnsi="Arial"/>
                <w:sz w:val="18"/>
                <w:szCs w:val="18"/>
                <w:lang w:eastAsia="zh-CN"/>
              </w:rPr>
            </w:pPr>
            <w:r>
              <w:rPr>
                <w:rFonts w:ascii="Arial" w:hAnsi="Arial"/>
                <w:sz w:val="18"/>
                <w:szCs w:val="18"/>
                <w:lang w:eastAsia="zh-CN"/>
              </w:rPr>
              <w:t>0.2</w:t>
            </w:r>
            <w:r w:rsidR="00CF663E">
              <w:rPr>
                <w:rFonts w:ascii="Arial" w:hAnsi="Arial"/>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tcPr>
          <w:p w14:paraId="0E648BBB" w14:textId="0889F4F3" w:rsidR="00BD6FD0" w:rsidRDefault="007E74FE">
            <w:pPr>
              <w:keepNext/>
              <w:keepLines/>
              <w:spacing w:after="0"/>
              <w:jc w:val="center"/>
              <w:rPr>
                <w:rFonts w:ascii="Arial" w:hAnsi="Arial"/>
                <w:sz w:val="18"/>
                <w:szCs w:val="18"/>
                <w:lang w:eastAsia="zh-CN"/>
              </w:rPr>
            </w:pPr>
            <w:r>
              <w:rPr>
                <w:rFonts w:ascii="Arial" w:hAnsi="Arial"/>
                <w:sz w:val="18"/>
                <w:szCs w:val="18"/>
                <w:lang w:eastAsia="zh-CN"/>
              </w:rPr>
              <w:t>0.1</w:t>
            </w:r>
            <w:r w:rsidR="00CF663E">
              <w:rPr>
                <w:rFonts w:ascii="Arial" w:hAnsi="Arial"/>
                <w:sz w:val="18"/>
                <w:szCs w:val="18"/>
                <w:lang w:eastAsia="zh-CN"/>
              </w:rPr>
              <w:t>3</w:t>
            </w:r>
          </w:p>
        </w:tc>
        <w:tc>
          <w:tcPr>
            <w:tcW w:w="850" w:type="dxa"/>
            <w:tcBorders>
              <w:top w:val="single" w:sz="4" w:space="0" w:color="auto"/>
              <w:left w:val="single" w:sz="4" w:space="0" w:color="auto"/>
              <w:bottom w:val="single" w:sz="4" w:space="0" w:color="auto"/>
              <w:right w:val="single" w:sz="4" w:space="0" w:color="auto"/>
            </w:tcBorders>
          </w:tcPr>
          <w:p w14:paraId="425146A5" w14:textId="689C9E48" w:rsidR="00BD6FD0" w:rsidRDefault="007E74FE">
            <w:pPr>
              <w:jc w:val="center"/>
              <w:rPr>
                <w:rFonts w:ascii="Arial" w:hAnsi="Arial"/>
                <w:sz w:val="18"/>
                <w:szCs w:val="18"/>
                <w:lang w:eastAsia="zh-CN"/>
              </w:rPr>
            </w:pPr>
            <w:r>
              <w:rPr>
                <w:rFonts w:ascii="Arial" w:hAnsi="Arial"/>
                <w:sz w:val="18"/>
                <w:szCs w:val="18"/>
                <w:lang w:eastAsia="zh-CN"/>
              </w:rPr>
              <w:t>0.</w:t>
            </w:r>
            <w:r w:rsidR="005F511D">
              <w:rPr>
                <w:rFonts w:ascii="Arial" w:hAnsi="Arial"/>
                <w:sz w:val="18"/>
                <w:szCs w:val="18"/>
                <w:lang w:eastAsia="zh-CN"/>
              </w:rPr>
              <w:t>1</w:t>
            </w:r>
            <w:r>
              <w:rPr>
                <w:rFonts w:ascii="Arial" w:hAnsi="Arial"/>
                <w:sz w:val="18"/>
                <w:szCs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7557387" w14:textId="5B7E77A9" w:rsidR="00BD6FD0" w:rsidRDefault="00072C76">
            <w:pPr>
              <w:keepNext/>
              <w:keepLines/>
              <w:spacing w:after="0"/>
              <w:jc w:val="center"/>
              <w:rPr>
                <w:rFonts w:ascii="Arial" w:hAnsi="Arial"/>
                <w:sz w:val="18"/>
                <w:szCs w:val="18"/>
                <w:lang w:eastAsia="zh-CN"/>
              </w:rPr>
            </w:pPr>
            <w:r>
              <w:rPr>
                <w:rFonts w:ascii="Arial" w:hAnsi="Arial"/>
                <w:sz w:val="18"/>
                <w:szCs w:val="18"/>
                <w:lang w:eastAsia="zh-CN"/>
              </w:rPr>
              <w:t>0.</w:t>
            </w:r>
            <w:r w:rsidR="00D30A1C">
              <w:rPr>
                <w:rFonts w:ascii="Arial" w:hAnsi="Arial"/>
                <w:sz w:val="18"/>
                <w:szCs w:val="18"/>
                <w:lang w:eastAsia="zh-CN"/>
              </w:rPr>
              <w:t>2</w:t>
            </w:r>
            <w:r w:rsidR="003E7930">
              <w:rPr>
                <w:rFonts w:ascii="Arial" w:hAnsi="Arial"/>
                <w:sz w:val="18"/>
                <w:szCs w:val="18"/>
                <w:lang w:eastAsia="zh-CN"/>
              </w:rPr>
              <w:t>9</w:t>
            </w:r>
          </w:p>
        </w:tc>
      </w:tr>
      <w:tr w:rsidR="00BD6FD0" w:rsidRPr="000C0827" w14:paraId="0E41A8DE" w14:textId="77777777" w:rsidTr="00BD6FD0">
        <w:trPr>
          <w:trHeight w:val="300"/>
          <w:jc w:val="center"/>
        </w:trPr>
        <w:tc>
          <w:tcPr>
            <w:tcW w:w="957" w:type="dxa"/>
            <w:vMerge/>
            <w:tcBorders>
              <w:left w:val="single" w:sz="4" w:space="0" w:color="auto"/>
              <w:right w:val="single" w:sz="4" w:space="0" w:color="auto"/>
            </w:tcBorders>
          </w:tcPr>
          <w:p w14:paraId="778D57CA" w14:textId="77777777" w:rsidR="00BD6FD0" w:rsidRDefault="00BD6FD0">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046DD62D" w14:textId="77777777" w:rsidR="00BD6FD0" w:rsidRDefault="00BD6FD0">
            <w:pPr>
              <w:jc w:val="center"/>
            </w:pPr>
          </w:p>
        </w:tc>
        <w:tc>
          <w:tcPr>
            <w:tcW w:w="1190" w:type="dxa"/>
            <w:vMerge/>
          </w:tcPr>
          <w:p w14:paraId="04BE1E25" w14:textId="77777777" w:rsidR="00BD6FD0" w:rsidRDefault="00BD6FD0">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0C9721D9" w14:textId="77777777" w:rsidR="00BD6FD0" w:rsidRDefault="00BD6FD0">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671" w:type="dxa"/>
            <w:tcBorders>
              <w:top w:val="single" w:sz="4" w:space="0" w:color="auto"/>
              <w:left w:val="single" w:sz="4" w:space="0" w:color="auto"/>
              <w:bottom w:val="single" w:sz="4" w:space="0" w:color="auto"/>
              <w:right w:val="single" w:sz="4" w:space="0" w:color="auto"/>
            </w:tcBorders>
          </w:tcPr>
          <w:p w14:paraId="1CFA4259" w14:textId="1E53B294" w:rsidR="00BD6FD0" w:rsidRDefault="00730BC7">
            <w:pPr>
              <w:keepNext/>
              <w:keepLines/>
              <w:spacing w:after="0"/>
              <w:jc w:val="center"/>
              <w:rPr>
                <w:rFonts w:ascii="Arial" w:hAnsi="Arial"/>
                <w:sz w:val="18"/>
                <w:szCs w:val="18"/>
                <w:lang w:eastAsia="zh-CN"/>
              </w:rPr>
            </w:pPr>
            <w:r>
              <w:rPr>
                <w:rFonts w:ascii="Arial" w:hAnsi="Arial"/>
                <w:sz w:val="18"/>
                <w:szCs w:val="18"/>
                <w:lang w:eastAsia="zh-CN"/>
              </w:rPr>
              <w:t>4.2</w:t>
            </w:r>
            <w:r w:rsidR="00CF663E">
              <w:rPr>
                <w:rFonts w:ascii="Arial" w:hAnsi="Arial"/>
                <w:sz w:val="18"/>
                <w:szCs w:val="18"/>
                <w:lang w:eastAsia="zh-CN"/>
              </w:rPr>
              <w:t>6</w:t>
            </w:r>
          </w:p>
        </w:tc>
        <w:tc>
          <w:tcPr>
            <w:tcW w:w="992" w:type="dxa"/>
            <w:tcBorders>
              <w:top w:val="single" w:sz="4" w:space="0" w:color="auto"/>
              <w:left w:val="single" w:sz="4" w:space="0" w:color="auto"/>
              <w:bottom w:val="single" w:sz="4" w:space="0" w:color="auto"/>
              <w:right w:val="single" w:sz="4" w:space="0" w:color="auto"/>
            </w:tcBorders>
          </w:tcPr>
          <w:p w14:paraId="47D012DE" w14:textId="0F320882" w:rsidR="00BD6FD0" w:rsidRDefault="00730BC7">
            <w:pPr>
              <w:keepNext/>
              <w:keepLines/>
              <w:spacing w:after="0"/>
              <w:jc w:val="center"/>
              <w:rPr>
                <w:rFonts w:ascii="Arial" w:hAnsi="Arial"/>
                <w:sz w:val="18"/>
                <w:szCs w:val="18"/>
                <w:lang w:eastAsia="zh-CN"/>
              </w:rPr>
            </w:pPr>
            <w:r>
              <w:rPr>
                <w:rFonts w:ascii="Arial" w:hAnsi="Arial"/>
                <w:sz w:val="18"/>
                <w:szCs w:val="18"/>
                <w:lang w:eastAsia="zh-CN"/>
              </w:rPr>
              <w:t>3.7</w:t>
            </w:r>
            <w:r w:rsidR="00CF663E">
              <w:rPr>
                <w:rFonts w:ascii="Arial" w:hAnsi="Arial"/>
                <w:sz w:val="18"/>
                <w:szCs w:val="18"/>
                <w:lang w:eastAsia="zh-CN"/>
              </w:rPr>
              <w:t>3</w:t>
            </w:r>
          </w:p>
        </w:tc>
        <w:tc>
          <w:tcPr>
            <w:tcW w:w="993" w:type="dxa"/>
            <w:tcBorders>
              <w:top w:val="single" w:sz="4" w:space="0" w:color="auto"/>
              <w:left w:val="single" w:sz="4" w:space="0" w:color="auto"/>
              <w:bottom w:val="single" w:sz="4" w:space="0" w:color="auto"/>
              <w:right w:val="single" w:sz="4" w:space="0" w:color="auto"/>
            </w:tcBorders>
          </w:tcPr>
          <w:p w14:paraId="1470B3E1" w14:textId="222870F6" w:rsidR="00BD6FD0" w:rsidRDefault="00C110D4" w:rsidP="00C110D4">
            <w:pPr>
              <w:keepNext/>
              <w:keepLines/>
              <w:spacing w:after="0"/>
              <w:jc w:val="center"/>
              <w:rPr>
                <w:rFonts w:ascii="Arial" w:hAnsi="Arial"/>
                <w:sz w:val="18"/>
                <w:szCs w:val="18"/>
                <w:lang w:eastAsia="zh-CN"/>
              </w:rPr>
            </w:pPr>
            <w:r>
              <w:rPr>
                <w:rFonts w:ascii="Arial" w:hAnsi="Arial"/>
                <w:sz w:val="18"/>
                <w:szCs w:val="18"/>
                <w:lang w:eastAsia="zh-CN"/>
              </w:rPr>
              <w:t>2.4</w:t>
            </w:r>
            <w:r w:rsidR="000B7D06">
              <w:rPr>
                <w:rFonts w:ascii="Arial" w:hAnsi="Arial"/>
                <w:sz w:val="18"/>
                <w:szCs w:val="18"/>
                <w:lang w:eastAsia="zh-CN"/>
              </w:rPr>
              <w:t>3</w:t>
            </w:r>
          </w:p>
        </w:tc>
        <w:tc>
          <w:tcPr>
            <w:tcW w:w="992" w:type="dxa"/>
            <w:tcBorders>
              <w:top w:val="single" w:sz="4" w:space="0" w:color="auto"/>
              <w:left w:val="single" w:sz="4" w:space="0" w:color="auto"/>
              <w:bottom w:val="single" w:sz="4" w:space="0" w:color="auto"/>
              <w:right w:val="single" w:sz="4" w:space="0" w:color="auto"/>
            </w:tcBorders>
          </w:tcPr>
          <w:p w14:paraId="42B1816D" w14:textId="76940DA5" w:rsidR="00BD6FD0" w:rsidRDefault="00C110D4">
            <w:pPr>
              <w:keepNext/>
              <w:keepLines/>
              <w:spacing w:after="0"/>
              <w:jc w:val="center"/>
              <w:rPr>
                <w:rFonts w:ascii="Arial" w:hAnsi="Arial"/>
                <w:sz w:val="18"/>
                <w:szCs w:val="18"/>
                <w:lang w:eastAsia="zh-CN"/>
              </w:rPr>
            </w:pPr>
            <w:r>
              <w:rPr>
                <w:rFonts w:ascii="Arial" w:hAnsi="Arial"/>
                <w:sz w:val="18"/>
                <w:szCs w:val="18"/>
                <w:lang w:eastAsia="zh-CN"/>
              </w:rPr>
              <w:t>1.4</w:t>
            </w:r>
            <w:r w:rsidR="000B7D06">
              <w:rPr>
                <w:rFonts w:ascii="Arial" w:hAnsi="Arial"/>
                <w:sz w:val="18"/>
                <w:szCs w:val="18"/>
                <w:lang w:eastAsia="zh-CN"/>
              </w:rPr>
              <w:t>5</w:t>
            </w:r>
          </w:p>
        </w:tc>
        <w:tc>
          <w:tcPr>
            <w:tcW w:w="850" w:type="dxa"/>
            <w:tcBorders>
              <w:top w:val="single" w:sz="4" w:space="0" w:color="auto"/>
              <w:left w:val="single" w:sz="4" w:space="0" w:color="auto"/>
              <w:bottom w:val="single" w:sz="4" w:space="0" w:color="auto"/>
              <w:right w:val="single" w:sz="4" w:space="0" w:color="auto"/>
            </w:tcBorders>
          </w:tcPr>
          <w:p w14:paraId="2EBEFF67" w14:textId="7ED72785" w:rsidR="00BD6FD0" w:rsidRDefault="00C110D4">
            <w:pPr>
              <w:jc w:val="center"/>
              <w:rPr>
                <w:rFonts w:ascii="Arial" w:hAnsi="Arial"/>
                <w:sz w:val="18"/>
                <w:szCs w:val="18"/>
                <w:lang w:eastAsia="zh-CN"/>
              </w:rPr>
            </w:pPr>
            <w:r>
              <w:rPr>
                <w:rFonts w:ascii="Arial" w:hAnsi="Arial"/>
                <w:sz w:val="18"/>
                <w:szCs w:val="18"/>
                <w:lang w:eastAsia="zh-CN"/>
              </w:rPr>
              <w:t>1.3</w:t>
            </w:r>
            <w:r w:rsidR="000B7D06">
              <w:rPr>
                <w:rFonts w:ascii="Arial" w:hAnsi="Arial"/>
                <w:sz w:val="18"/>
                <w:szCs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6CFF03CC" w14:textId="778BE3E1" w:rsidR="00BD6FD0" w:rsidRDefault="00895EFC">
            <w:pPr>
              <w:keepNext/>
              <w:keepLines/>
              <w:spacing w:after="0"/>
              <w:jc w:val="center"/>
              <w:rPr>
                <w:rFonts w:ascii="Arial" w:hAnsi="Arial"/>
                <w:sz w:val="18"/>
                <w:szCs w:val="18"/>
                <w:lang w:eastAsia="zh-CN"/>
              </w:rPr>
            </w:pPr>
            <w:r>
              <w:rPr>
                <w:rFonts w:ascii="Arial" w:hAnsi="Arial"/>
                <w:sz w:val="18"/>
                <w:szCs w:val="18"/>
                <w:lang w:eastAsia="zh-CN"/>
              </w:rPr>
              <w:t>3.3</w:t>
            </w:r>
          </w:p>
        </w:tc>
      </w:tr>
      <w:tr w:rsidR="00BD6FD0" w:rsidRPr="000C0827" w14:paraId="7D0D6091" w14:textId="77777777" w:rsidTr="00BD6FD0">
        <w:trPr>
          <w:trHeight w:val="300"/>
          <w:jc w:val="center"/>
        </w:trPr>
        <w:tc>
          <w:tcPr>
            <w:tcW w:w="957" w:type="dxa"/>
            <w:vMerge/>
            <w:tcBorders>
              <w:left w:val="single" w:sz="4" w:space="0" w:color="auto"/>
              <w:right w:val="single" w:sz="4" w:space="0" w:color="auto"/>
            </w:tcBorders>
          </w:tcPr>
          <w:p w14:paraId="07F7F497" w14:textId="77777777" w:rsidR="00BD6FD0" w:rsidRDefault="00BD6FD0">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E6EF136" w14:textId="77777777" w:rsidR="00BD6FD0" w:rsidRDefault="00BD6FD0">
            <w:pPr>
              <w:jc w:val="center"/>
            </w:pPr>
          </w:p>
        </w:tc>
        <w:tc>
          <w:tcPr>
            <w:tcW w:w="1190" w:type="dxa"/>
            <w:vMerge w:val="restart"/>
            <w:tcBorders>
              <w:top w:val="single" w:sz="4" w:space="0" w:color="auto"/>
              <w:left w:val="single" w:sz="4" w:space="0" w:color="auto"/>
              <w:right w:val="single" w:sz="4" w:space="0" w:color="auto"/>
            </w:tcBorders>
          </w:tcPr>
          <w:p w14:paraId="112892D7" w14:textId="77777777" w:rsidR="00BD6FD0" w:rsidRDefault="00BD6FD0">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5C95FCFF" w14:textId="77777777" w:rsidR="00BD6FD0" w:rsidRDefault="00BD6FD0">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671" w:type="dxa"/>
            <w:tcBorders>
              <w:top w:val="single" w:sz="4" w:space="0" w:color="auto"/>
              <w:left w:val="single" w:sz="4" w:space="0" w:color="auto"/>
              <w:bottom w:val="single" w:sz="4" w:space="0" w:color="auto"/>
              <w:right w:val="single" w:sz="4" w:space="0" w:color="auto"/>
            </w:tcBorders>
          </w:tcPr>
          <w:p w14:paraId="0117BA00" w14:textId="2F86C8DF" w:rsidR="00BD6FD0" w:rsidRDefault="00C110D4">
            <w:pPr>
              <w:keepNext/>
              <w:keepLines/>
              <w:spacing w:after="0"/>
              <w:jc w:val="center"/>
              <w:rPr>
                <w:rFonts w:ascii="Arial" w:hAnsi="Arial"/>
                <w:sz w:val="18"/>
                <w:szCs w:val="18"/>
                <w:lang w:eastAsia="x-none"/>
              </w:rPr>
            </w:pPr>
            <w:r>
              <w:rPr>
                <w:rFonts w:ascii="Arial" w:hAnsi="Arial"/>
                <w:sz w:val="18"/>
                <w:szCs w:val="18"/>
                <w:lang w:eastAsia="x-none"/>
              </w:rPr>
              <w:t>0.2</w:t>
            </w:r>
            <w:r w:rsidR="000B7D06">
              <w:rPr>
                <w:rFonts w:ascii="Arial" w:hAnsi="Arial"/>
                <w:sz w:val="18"/>
                <w:szCs w:val="18"/>
                <w:lang w:eastAsia="x-none"/>
              </w:rPr>
              <w:t>7</w:t>
            </w:r>
          </w:p>
        </w:tc>
        <w:tc>
          <w:tcPr>
            <w:tcW w:w="992" w:type="dxa"/>
            <w:tcBorders>
              <w:top w:val="single" w:sz="4" w:space="0" w:color="auto"/>
              <w:left w:val="single" w:sz="4" w:space="0" w:color="auto"/>
              <w:bottom w:val="single" w:sz="4" w:space="0" w:color="auto"/>
              <w:right w:val="single" w:sz="4" w:space="0" w:color="auto"/>
            </w:tcBorders>
          </w:tcPr>
          <w:p w14:paraId="0647530B" w14:textId="60D4EE7F" w:rsidR="00BD6FD0" w:rsidRDefault="00C110D4">
            <w:pPr>
              <w:keepNext/>
              <w:keepLines/>
              <w:spacing w:after="0"/>
              <w:jc w:val="center"/>
              <w:rPr>
                <w:rFonts w:ascii="Arial" w:hAnsi="Arial"/>
                <w:sz w:val="18"/>
                <w:szCs w:val="18"/>
                <w:lang w:eastAsia="x-none"/>
              </w:rPr>
            </w:pPr>
            <w:r>
              <w:rPr>
                <w:rFonts w:ascii="Arial" w:hAnsi="Arial"/>
                <w:sz w:val="18"/>
                <w:szCs w:val="18"/>
                <w:lang w:eastAsia="x-none"/>
              </w:rPr>
              <w:t>0.1</w:t>
            </w:r>
            <w:r w:rsidR="000B7D06">
              <w:rPr>
                <w:rFonts w:ascii="Arial" w:hAnsi="Arial"/>
                <w:sz w:val="18"/>
                <w:szCs w:val="18"/>
                <w:lang w:eastAsia="x-none"/>
              </w:rPr>
              <w:t>9</w:t>
            </w:r>
          </w:p>
        </w:tc>
        <w:tc>
          <w:tcPr>
            <w:tcW w:w="993" w:type="dxa"/>
            <w:tcBorders>
              <w:top w:val="single" w:sz="4" w:space="0" w:color="auto"/>
              <w:left w:val="single" w:sz="4" w:space="0" w:color="auto"/>
              <w:bottom w:val="single" w:sz="4" w:space="0" w:color="auto"/>
              <w:right w:val="single" w:sz="4" w:space="0" w:color="auto"/>
            </w:tcBorders>
          </w:tcPr>
          <w:p w14:paraId="79497395" w14:textId="63CE7605" w:rsidR="00BD6FD0" w:rsidRDefault="0052084F">
            <w:pPr>
              <w:keepNext/>
              <w:keepLines/>
              <w:spacing w:after="0"/>
              <w:jc w:val="center"/>
              <w:rPr>
                <w:rFonts w:ascii="Arial" w:hAnsi="Arial"/>
                <w:sz w:val="18"/>
                <w:szCs w:val="18"/>
                <w:lang w:eastAsia="x-none"/>
              </w:rPr>
            </w:pPr>
            <w:r>
              <w:rPr>
                <w:rFonts w:ascii="Arial" w:hAnsi="Arial"/>
                <w:sz w:val="18"/>
                <w:szCs w:val="18"/>
                <w:lang w:eastAsia="x-none"/>
              </w:rPr>
              <w:t>0.1</w:t>
            </w:r>
            <w:r w:rsidR="00714D2E">
              <w:rPr>
                <w:rFonts w:ascii="Arial" w:hAnsi="Arial"/>
                <w:sz w:val="18"/>
                <w:szCs w:val="18"/>
                <w:lang w:eastAsia="x-none"/>
              </w:rPr>
              <w:t>4</w:t>
            </w:r>
          </w:p>
        </w:tc>
        <w:tc>
          <w:tcPr>
            <w:tcW w:w="992" w:type="dxa"/>
            <w:tcBorders>
              <w:top w:val="single" w:sz="4" w:space="0" w:color="auto"/>
              <w:left w:val="single" w:sz="4" w:space="0" w:color="auto"/>
              <w:bottom w:val="single" w:sz="4" w:space="0" w:color="auto"/>
              <w:right w:val="single" w:sz="4" w:space="0" w:color="auto"/>
            </w:tcBorders>
          </w:tcPr>
          <w:p w14:paraId="11E4155F" w14:textId="02928FA3" w:rsidR="00BD6FD0" w:rsidRDefault="0052084F">
            <w:pPr>
              <w:keepNext/>
              <w:keepLines/>
              <w:spacing w:after="0"/>
              <w:jc w:val="center"/>
              <w:rPr>
                <w:rFonts w:ascii="Arial" w:hAnsi="Arial"/>
                <w:sz w:val="18"/>
                <w:szCs w:val="18"/>
                <w:lang w:eastAsia="x-none"/>
              </w:rPr>
            </w:pPr>
            <w:r>
              <w:rPr>
                <w:rFonts w:ascii="Arial" w:hAnsi="Arial"/>
                <w:sz w:val="18"/>
                <w:szCs w:val="18"/>
                <w:lang w:eastAsia="x-none"/>
              </w:rPr>
              <w:t>0.</w:t>
            </w:r>
            <w:r w:rsidR="00714D2E">
              <w:rPr>
                <w:rFonts w:ascii="Arial" w:hAnsi="Arial"/>
                <w:sz w:val="18"/>
                <w:szCs w:val="18"/>
                <w:lang w:eastAsia="x-none"/>
              </w:rPr>
              <w:t>1</w:t>
            </w:r>
          </w:p>
        </w:tc>
        <w:tc>
          <w:tcPr>
            <w:tcW w:w="850" w:type="dxa"/>
            <w:tcBorders>
              <w:top w:val="single" w:sz="4" w:space="0" w:color="auto"/>
              <w:left w:val="single" w:sz="4" w:space="0" w:color="auto"/>
              <w:bottom w:val="single" w:sz="4" w:space="0" w:color="auto"/>
              <w:right w:val="single" w:sz="4" w:space="0" w:color="auto"/>
            </w:tcBorders>
          </w:tcPr>
          <w:p w14:paraId="7614A9DC" w14:textId="47DA5D7F" w:rsidR="00BD6FD0" w:rsidRDefault="0052084F">
            <w:pPr>
              <w:jc w:val="center"/>
              <w:rPr>
                <w:rFonts w:ascii="Arial" w:hAnsi="Arial"/>
                <w:sz w:val="18"/>
                <w:szCs w:val="18"/>
              </w:rPr>
            </w:pPr>
            <w:r>
              <w:rPr>
                <w:rFonts w:ascii="Arial" w:hAnsi="Arial"/>
                <w:sz w:val="18"/>
                <w:szCs w:val="18"/>
              </w:rPr>
              <w:t>0.06</w:t>
            </w:r>
          </w:p>
        </w:tc>
        <w:tc>
          <w:tcPr>
            <w:tcW w:w="1276" w:type="dxa"/>
            <w:tcBorders>
              <w:top w:val="single" w:sz="4" w:space="0" w:color="auto"/>
              <w:left w:val="single" w:sz="4" w:space="0" w:color="auto"/>
              <w:bottom w:val="single" w:sz="4" w:space="0" w:color="auto"/>
              <w:right w:val="single" w:sz="4" w:space="0" w:color="auto"/>
            </w:tcBorders>
          </w:tcPr>
          <w:p w14:paraId="18B89A8A" w14:textId="40580467" w:rsidR="00BD6FD0" w:rsidRDefault="00D10D16">
            <w:pPr>
              <w:keepNext/>
              <w:keepLines/>
              <w:spacing w:after="0"/>
              <w:jc w:val="center"/>
              <w:rPr>
                <w:rFonts w:ascii="Arial" w:hAnsi="Arial"/>
                <w:sz w:val="18"/>
                <w:szCs w:val="18"/>
                <w:lang w:eastAsia="x-none"/>
              </w:rPr>
            </w:pPr>
            <w:r>
              <w:rPr>
                <w:rFonts w:ascii="Arial" w:hAnsi="Arial"/>
                <w:sz w:val="18"/>
                <w:szCs w:val="18"/>
                <w:lang w:eastAsia="x-none"/>
              </w:rPr>
              <w:t>0.</w:t>
            </w:r>
            <w:r w:rsidR="00D30A1C">
              <w:rPr>
                <w:rFonts w:ascii="Arial" w:hAnsi="Arial"/>
                <w:sz w:val="18"/>
                <w:szCs w:val="18"/>
                <w:lang w:eastAsia="x-none"/>
              </w:rPr>
              <w:t>24</w:t>
            </w:r>
          </w:p>
        </w:tc>
      </w:tr>
      <w:tr w:rsidR="00BD6FD0" w:rsidRPr="000C0827" w14:paraId="689A6303" w14:textId="77777777" w:rsidTr="00BD6FD0">
        <w:trPr>
          <w:trHeight w:val="300"/>
          <w:jc w:val="center"/>
        </w:trPr>
        <w:tc>
          <w:tcPr>
            <w:tcW w:w="957" w:type="dxa"/>
            <w:vMerge/>
            <w:tcBorders>
              <w:left w:val="single" w:sz="4" w:space="0" w:color="auto"/>
              <w:right w:val="single" w:sz="4" w:space="0" w:color="auto"/>
            </w:tcBorders>
          </w:tcPr>
          <w:p w14:paraId="053EA2F9" w14:textId="77777777" w:rsidR="00BD6FD0" w:rsidRDefault="00BD6FD0">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EFEED84" w14:textId="77777777" w:rsidR="00BD6FD0" w:rsidRDefault="00BD6FD0">
            <w:pPr>
              <w:jc w:val="center"/>
            </w:pPr>
          </w:p>
        </w:tc>
        <w:tc>
          <w:tcPr>
            <w:tcW w:w="1190" w:type="dxa"/>
            <w:vMerge/>
          </w:tcPr>
          <w:p w14:paraId="24EAD099" w14:textId="77777777" w:rsidR="00BD6FD0" w:rsidRDefault="00BD6FD0">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5F5149C8" w14:textId="77777777" w:rsidR="00BD6FD0" w:rsidRDefault="00BD6FD0">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671" w:type="dxa"/>
            <w:tcBorders>
              <w:top w:val="single" w:sz="4" w:space="0" w:color="auto"/>
              <w:left w:val="single" w:sz="4" w:space="0" w:color="auto"/>
              <w:bottom w:val="single" w:sz="4" w:space="0" w:color="auto"/>
              <w:right w:val="single" w:sz="4" w:space="0" w:color="auto"/>
            </w:tcBorders>
          </w:tcPr>
          <w:p w14:paraId="4C887371" w14:textId="340ABC12" w:rsidR="00BD6FD0" w:rsidRDefault="0052084F">
            <w:pPr>
              <w:keepNext/>
              <w:keepLines/>
              <w:spacing w:after="0"/>
              <w:jc w:val="center"/>
              <w:rPr>
                <w:rFonts w:ascii="Arial" w:hAnsi="Arial"/>
                <w:sz w:val="18"/>
                <w:szCs w:val="18"/>
                <w:lang w:eastAsia="x-none"/>
              </w:rPr>
            </w:pPr>
            <w:r>
              <w:rPr>
                <w:rFonts w:ascii="Arial" w:hAnsi="Arial"/>
                <w:sz w:val="18"/>
                <w:szCs w:val="18"/>
                <w:lang w:eastAsia="x-none"/>
              </w:rPr>
              <w:t>0.93</w:t>
            </w:r>
          </w:p>
        </w:tc>
        <w:tc>
          <w:tcPr>
            <w:tcW w:w="992" w:type="dxa"/>
            <w:tcBorders>
              <w:top w:val="single" w:sz="4" w:space="0" w:color="auto"/>
              <w:left w:val="single" w:sz="4" w:space="0" w:color="auto"/>
              <w:bottom w:val="single" w:sz="4" w:space="0" w:color="auto"/>
              <w:right w:val="single" w:sz="4" w:space="0" w:color="auto"/>
            </w:tcBorders>
          </w:tcPr>
          <w:p w14:paraId="29C1A492" w14:textId="6DFF2FC9" w:rsidR="00BD6FD0" w:rsidRDefault="0052084F">
            <w:pPr>
              <w:keepNext/>
              <w:keepLines/>
              <w:spacing w:after="0"/>
              <w:jc w:val="center"/>
              <w:rPr>
                <w:rFonts w:ascii="Arial" w:hAnsi="Arial"/>
                <w:sz w:val="18"/>
                <w:szCs w:val="18"/>
                <w:lang w:eastAsia="x-none"/>
              </w:rPr>
            </w:pPr>
            <w:r>
              <w:rPr>
                <w:rFonts w:ascii="Arial" w:hAnsi="Arial"/>
                <w:sz w:val="18"/>
                <w:szCs w:val="18"/>
                <w:lang w:eastAsia="x-none"/>
              </w:rPr>
              <w:t>0.7</w:t>
            </w:r>
            <w:r w:rsidR="00714D2E">
              <w:rPr>
                <w:rFonts w:ascii="Arial" w:hAnsi="Arial"/>
                <w:sz w:val="18"/>
                <w:szCs w:val="18"/>
                <w:lang w:eastAsia="x-none"/>
              </w:rPr>
              <w:t>1</w:t>
            </w:r>
          </w:p>
        </w:tc>
        <w:tc>
          <w:tcPr>
            <w:tcW w:w="993" w:type="dxa"/>
            <w:tcBorders>
              <w:top w:val="single" w:sz="4" w:space="0" w:color="auto"/>
              <w:left w:val="single" w:sz="4" w:space="0" w:color="auto"/>
              <w:bottom w:val="single" w:sz="4" w:space="0" w:color="auto"/>
              <w:right w:val="single" w:sz="4" w:space="0" w:color="auto"/>
            </w:tcBorders>
          </w:tcPr>
          <w:p w14:paraId="04D34BCF" w14:textId="20F01D73" w:rsidR="00BD6FD0" w:rsidRDefault="0052084F">
            <w:pPr>
              <w:keepNext/>
              <w:keepLines/>
              <w:spacing w:after="0"/>
              <w:jc w:val="center"/>
              <w:rPr>
                <w:rFonts w:ascii="Arial" w:hAnsi="Arial"/>
                <w:sz w:val="18"/>
                <w:szCs w:val="18"/>
                <w:lang w:eastAsia="x-none"/>
              </w:rPr>
            </w:pPr>
            <w:r>
              <w:rPr>
                <w:rFonts w:ascii="Arial" w:hAnsi="Arial"/>
                <w:sz w:val="18"/>
                <w:szCs w:val="18"/>
                <w:lang w:eastAsia="x-none"/>
              </w:rPr>
              <w:t>0.5</w:t>
            </w:r>
            <w:r w:rsidR="009E7948">
              <w:rPr>
                <w:rFonts w:ascii="Arial" w:hAnsi="Arial"/>
                <w:sz w:val="18"/>
                <w:szCs w:val="18"/>
                <w:lang w:eastAsia="x-none"/>
              </w:rPr>
              <w:t>2</w:t>
            </w:r>
          </w:p>
        </w:tc>
        <w:tc>
          <w:tcPr>
            <w:tcW w:w="992" w:type="dxa"/>
            <w:tcBorders>
              <w:top w:val="single" w:sz="4" w:space="0" w:color="auto"/>
              <w:left w:val="single" w:sz="4" w:space="0" w:color="auto"/>
              <w:bottom w:val="single" w:sz="4" w:space="0" w:color="auto"/>
              <w:right w:val="single" w:sz="4" w:space="0" w:color="auto"/>
            </w:tcBorders>
          </w:tcPr>
          <w:p w14:paraId="391004B7" w14:textId="02407F0F" w:rsidR="00BD6FD0" w:rsidRDefault="009E7948">
            <w:pPr>
              <w:keepNext/>
              <w:keepLines/>
              <w:spacing w:after="0"/>
              <w:jc w:val="center"/>
              <w:rPr>
                <w:rFonts w:ascii="Arial" w:hAnsi="Arial"/>
                <w:sz w:val="18"/>
                <w:szCs w:val="18"/>
                <w:lang w:eastAsia="x-none"/>
              </w:rPr>
            </w:pPr>
            <w:r>
              <w:rPr>
                <w:rFonts w:ascii="Arial" w:hAnsi="Arial"/>
                <w:sz w:val="18"/>
                <w:szCs w:val="18"/>
                <w:lang w:eastAsia="x-none"/>
              </w:rPr>
              <w:t>0.38</w:t>
            </w:r>
          </w:p>
        </w:tc>
        <w:tc>
          <w:tcPr>
            <w:tcW w:w="850" w:type="dxa"/>
            <w:tcBorders>
              <w:top w:val="single" w:sz="4" w:space="0" w:color="auto"/>
              <w:left w:val="single" w:sz="4" w:space="0" w:color="auto"/>
              <w:bottom w:val="single" w:sz="4" w:space="0" w:color="auto"/>
              <w:right w:val="single" w:sz="4" w:space="0" w:color="auto"/>
            </w:tcBorders>
          </w:tcPr>
          <w:p w14:paraId="3691A305" w14:textId="629C2B80" w:rsidR="00BD6FD0" w:rsidRDefault="009E7948">
            <w:pPr>
              <w:jc w:val="center"/>
              <w:rPr>
                <w:rFonts w:ascii="Arial" w:hAnsi="Arial"/>
                <w:sz w:val="18"/>
                <w:szCs w:val="18"/>
              </w:rPr>
            </w:pPr>
            <w:r>
              <w:rPr>
                <w:rFonts w:ascii="Arial" w:hAnsi="Arial"/>
                <w:sz w:val="18"/>
                <w:szCs w:val="18"/>
              </w:rPr>
              <w:t>0.27</w:t>
            </w:r>
          </w:p>
        </w:tc>
        <w:tc>
          <w:tcPr>
            <w:tcW w:w="1276" w:type="dxa"/>
            <w:tcBorders>
              <w:top w:val="single" w:sz="4" w:space="0" w:color="auto"/>
              <w:left w:val="single" w:sz="4" w:space="0" w:color="auto"/>
              <w:bottom w:val="single" w:sz="4" w:space="0" w:color="auto"/>
              <w:right w:val="single" w:sz="4" w:space="0" w:color="auto"/>
            </w:tcBorders>
          </w:tcPr>
          <w:p w14:paraId="651EC5E2" w14:textId="4B9D1052" w:rsidR="00BD6FD0" w:rsidRDefault="004C7CD4">
            <w:pPr>
              <w:keepNext/>
              <w:keepLines/>
              <w:spacing w:after="0"/>
              <w:jc w:val="center"/>
              <w:rPr>
                <w:rFonts w:ascii="Arial" w:hAnsi="Arial"/>
                <w:sz w:val="18"/>
                <w:szCs w:val="18"/>
                <w:lang w:eastAsia="x-none"/>
              </w:rPr>
            </w:pPr>
            <w:r>
              <w:rPr>
                <w:rFonts w:ascii="Arial" w:hAnsi="Arial"/>
                <w:sz w:val="18"/>
                <w:szCs w:val="18"/>
                <w:lang w:eastAsia="x-none"/>
              </w:rPr>
              <w:t>0.</w:t>
            </w:r>
            <w:r w:rsidR="00895EFC">
              <w:rPr>
                <w:rFonts w:ascii="Arial" w:hAnsi="Arial"/>
                <w:sz w:val="18"/>
                <w:szCs w:val="18"/>
                <w:lang w:eastAsia="x-none"/>
              </w:rPr>
              <w:t>9</w:t>
            </w:r>
            <w:r w:rsidR="00C90342">
              <w:rPr>
                <w:rFonts w:ascii="Arial" w:hAnsi="Arial"/>
                <w:sz w:val="18"/>
                <w:szCs w:val="18"/>
                <w:lang w:eastAsia="x-none"/>
              </w:rPr>
              <w:t>6</w:t>
            </w:r>
          </w:p>
        </w:tc>
      </w:tr>
      <w:bookmarkEnd w:id="5"/>
    </w:tbl>
    <w:p w14:paraId="7FA2FCE8" w14:textId="77777777" w:rsidR="003B2435" w:rsidRDefault="003B2435" w:rsidP="00C929ED"/>
    <w:p w14:paraId="2BC641B1" w14:textId="77777777" w:rsidR="003B2435" w:rsidRDefault="003B2435" w:rsidP="00C929ED"/>
    <w:p w14:paraId="0BA7A45C" w14:textId="77777777" w:rsidR="003B2435" w:rsidRDefault="003B2435" w:rsidP="00C929ED"/>
    <w:p w14:paraId="003051C8" w14:textId="77777777" w:rsidR="00590D8A" w:rsidRDefault="00590D8A" w:rsidP="00C929ED"/>
    <w:p w14:paraId="1FA66DF0" w14:textId="77777777" w:rsidR="003B2435" w:rsidRDefault="003B2435" w:rsidP="00C929ED"/>
    <w:p w14:paraId="53C367BA" w14:textId="5D77F4F0" w:rsidR="00DD6071" w:rsidRDefault="00081A1D" w:rsidP="00821A7C">
      <w:pPr>
        <w:keepNext/>
        <w:keepLines/>
        <w:spacing w:after="0"/>
        <w:jc w:val="center"/>
        <w:rPr>
          <w:rFonts w:ascii="Arial" w:eastAsia="SimSun" w:hAnsi="Arial"/>
          <w:b/>
          <w:bCs/>
        </w:rPr>
      </w:pPr>
      <w:r w:rsidRPr="00707E84">
        <w:rPr>
          <w:rFonts w:ascii="Arial" w:eastAsia="SimSun" w:hAnsi="Arial"/>
          <w:b/>
        </w:rPr>
        <w:lastRenderedPageBreak/>
        <w:t>Table 2.3.1-</w:t>
      </w:r>
      <w:r w:rsidR="00AC2C9C" w:rsidRPr="00707E84">
        <w:rPr>
          <w:rFonts w:ascii="Arial" w:eastAsia="SimSun" w:hAnsi="Arial"/>
          <w:b/>
        </w:rPr>
        <w:t>5</w:t>
      </w:r>
      <w:r w:rsidRPr="00707E84">
        <w:rPr>
          <w:rFonts w:ascii="Arial" w:eastAsia="SimSun" w:hAnsi="Arial"/>
          <w:b/>
        </w:rPr>
        <w:t>: Scenario 1, Case 4</w:t>
      </w:r>
      <w:r w:rsidR="00ED40AC" w:rsidRPr="00707E84">
        <w:rPr>
          <w:rFonts w:ascii="Arial" w:eastAsia="SimSun" w:hAnsi="Arial"/>
          <w:b/>
        </w:rPr>
        <w:t>,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671"/>
        <w:gridCol w:w="992"/>
        <w:gridCol w:w="993"/>
        <w:gridCol w:w="992"/>
        <w:gridCol w:w="850"/>
        <w:gridCol w:w="1276"/>
      </w:tblGrid>
      <w:tr w:rsidR="00E80C1C" w:rsidRPr="000C0827" w14:paraId="4B850F49" w14:textId="77777777">
        <w:trPr>
          <w:trHeight w:val="300"/>
          <w:tblHeader/>
          <w:jc w:val="center"/>
        </w:trPr>
        <w:tc>
          <w:tcPr>
            <w:tcW w:w="957" w:type="dxa"/>
            <w:vMerge w:val="restart"/>
          </w:tcPr>
          <w:bookmarkEnd w:id="4"/>
          <w:p w14:paraId="115420C4" w14:textId="77777777" w:rsidR="00E80C1C" w:rsidRDefault="00E80C1C">
            <w:pPr>
              <w:keepNext/>
              <w:keepLines/>
              <w:spacing w:after="0"/>
              <w:jc w:val="center"/>
              <w:rPr>
                <w:rFonts w:ascii="Arial" w:hAnsi="Arial"/>
                <w:b/>
                <w:sz w:val="18"/>
              </w:rPr>
            </w:pPr>
            <w:r>
              <w:rPr>
                <w:rFonts w:ascii="Arial" w:hAnsi="Arial"/>
                <w:b/>
                <w:sz w:val="18"/>
              </w:rPr>
              <w:t>Company</w:t>
            </w:r>
          </w:p>
        </w:tc>
        <w:tc>
          <w:tcPr>
            <w:tcW w:w="678" w:type="dxa"/>
            <w:vMerge w:val="restart"/>
          </w:tcPr>
          <w:p w14:paraId="6379CBDA" w14:textId="77777777" w:rsidR="00E80C1C" w:rsidRPr="6FE5C61F" w:rsidRDefault="00E80C1C">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528E636E" w14:textId="77777777" w:rsidR="00E80C1C" w:rsidRDefault="00E80C1C">
            <w:pPr>
              <w:keepNext/>
              <w:keepLines/>
              <w:spacing w:after="0"/>
              <w:jc w:val="center"/>
              <w:rPr>
                <w:rFonts w:ascii="Arial" w:hAnsi="Arial"/>
                <w:b/>
                <w:sz w:val="18"/>
              </w:rPr>
            </w:pPr>
            <w:r>
              <w:rPr>
                <w:rFonts w:ascii="Arial" w:hAnsi="Arial"/>
                <w:b/>
                <w:sz w:val="18"/>
              </w:rPr>
              <w:t>Observation</w:t>
            </w:r>
          </w:p>
          <w:p w14:paraId="3B8948C1" w14:textId="77777777" w:rsidR="00E80C1C" w:rsidRDefault="00E80C1C">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1CB8ED21" w14:textId="77777777" w:rsidR="00E80C1C" w:rsidRDefault="00E80C1C">
            <w:pPr>
              <w:jc w:val="center"/>
              <w:rPr>
                <w:rFonts w:ascii="Arial" w:hAnsi="Arial"/>
                <w:b/>
                <w:sz w:val="18"/>
                <w:szCs w:val="18"/>
              </w:rPr>
            </w:pPr>
          </w:p>
        </w:tc>
        <w:tc>
          <w:tcPr>
            <w:tcW w:w="4498" w:type="dxa"/>
            <w:gridSpan w:val="5"/>
          </w:tcPr>
          <w:p w14:paraId="7D6DDCBB" w14:textId="77777777" w:rsidR="00E80C1C" w:rsidRPr="008B5B35" w:rsidRDefault="00E80C1C">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7AB9F8A7" w14:textId="77777777" w:rsidR="00E80C1C" w:rsidRDefault="00E80C1C">
            <w:pPr>
              <w:jc w:val="center"/>
              <w:rPr>
                <w:rFonts w:ascii="Arial" w:hAnsi="Arial" w:cs="Arial"/>
                <w:b/>
                <w:bCs/>
                <w:sz w:val="18"/>
                <w:szCs w:val="18"/>
              </w:rPr>
            </w:pPr>
            <w:r>
              <w:rPr>
                <w:rFonts w:ascii="Arial" w:hAnsi="Arial" w:cs="Arial"/>
                <w:b/>
                <w:bCs/>
                <w:sz w:val="18"/>
                <w:szCs w:val="18"/>
              </w:rPr>
              <w:t>Performance degradation reference</w:t>
            </w:r>
            <w:r>
              <w:br/>
            </w:r>
          </w:p>
        </w:tc>
      </w:tr>
      <w:tr w:rsidR="00E80C1C" w:rsidRPr="000C0827" w14:paraId="453AC6D9" w14:textId="77777777">
        <w:trPr>
          <w:trHeight w:val="300"/>
          <w:tblHeader/>
          <w:jc w:val="center"/>
        </w:trPr>
        <w:tc>
          <w:tcPr>
            <w:tcW w:w="957" w:type="dxa"/>
            <w:vMerge/>
          </w:tcPr>
          <w:p w14:paraId="4AA83DA8" w14:textId="77777777" w:rsidR="00E80C1C" w:rsidRDefault="00E80C1C">
            <w:pPr>
              <w:keepNext/>
              <w:keepLines/>
              <w:spacing w:after="0"/>
              <w:jc w:val="center"/>
              <w:rPr>
                <w:rFonts w:ascii="Arial" w:hAnsi="Arial"/>
                <w:b/>
                <w:sz w:val="18"/>
              </w:rPr>
            </w:pPr>
          </w:p>
        </w:tc>
        <w:tc>
          <w:tcPr>
            <w:tcW w:w="678" w:type="dxa"/>
            <w:vMerge/>
          </w:tcPr>
          <w:p w14:paraId="33524394" w14:textId="77777777" w:rsidR="00E80C1C" w:rsidRDefault="00E80C1C"/>
        </w:tc>
        <w:tc>
          <w:tcPr>
            <w:tcW w:w="1190" w:type="dxa"/>
            <w:vMerge/>
          </w:tcPr>
          <w:p w14:paraId="75F74DAB" w14:textId="77777777" w:rsidR="00E80C1C" w:rsidRDefault="00E80C1C">
            <w:pPr>
              <w:keepNext/>
              <w:keepLines/>
              <w:spacing w:after="0"/>
              <w:jc w:val="center"/>
              <w:rPr>
                <w:rFonts w:ascii="Arial" w:hAnsi="Arial"/>
                <w:b/>
                <w:sz w:val="18"/>
              </w:rPr>
            </w:pPr>
          </w:p>
        </w:tc>
        <w:tc>
          <w:tcPr>
            <w:tcW w:w="1177" w:type="dxa"/>
            <w:vMerge/>
          </w:tcPr>
          <w:p w14:paraId="2B6B8F36" w14:textId="77777777" w:rsidR="00E80C1C" w:rsidRPr="69276FD7" w:rsidRDefault="00E80C1C">
            <w:pPr>
              <w:jc w:val="center"/>
              <w:rPr>
                <w:rFonts w:ascii="Arial" w:hAnsi="Arial"/>
                <w:b/>
                <w:sz w:val="18"/>
                <w:szCs w:val="18"/>
              </w:rPr>
            </w:pPr>
          </w:p>
        </w:tc>
        <w:tc>
          <w:tcPr>
            <w:tcW w:w="4498" w:type="dxa"/>
            <w:gridSpan w:val="5"/>
          </w:tcPr>
          <w:p w14:paraId="5861C848" w14:textId="77777777" w:rsidR="00E80C1C" w:rsidRPr="008B5B35" w:rsidRDefault="00E80C1C">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3A4D5ECE" w14:textId="77777777" w:rsidR="00E80C1C" w:rsidRPr="008B5B35" w:rsidRDefault="00E80C1C">
            <w:pPr>
              <w:jc w:val="center"/>
              <w:rPr>
                <w:rFonts w:ascii="Arial" w:hAnsi="Arial" w:cs="Arial"/>
                <w:b/>
                <w:bCs/>
                <w:sz w:val="18"/>
                <w:szCs w:val="18"/>
              </w:rPr>
            </w:pPr>
          </w:p>
        </w:tc>
      </w:tr>
      <w:tr w:rsidR="00E80C1C" w:rsidRPr="000C0827" w14:paraId="0358D6BE" w14:textId="77777777">
        <w:trPr>
          <w:trHeight w:val="300"/>
          <w:tblHeader/>
          <w:jc w:val="center"/>
        </w:trPr>
        <w:tc>
          <w:tcPr>
            <w:tcW w:w="957" w:type="dxa"/>
            <w:vMerge/>
          </w:tcPr>
          <w:p w14:paraId="7AEB4DA4" w14:textId="77777777" w:rsidR="00E80C1C" w:rsidRDefault="00E80C1C">
            <w:pPr>
              <w:keepNext/>
              <w:keepLines/>
              <w:spacing w:after="0"/>
              <w:jc w:val="center"/>
              <w:rPr>
                <w:rFonts w:ascii="Arial" w:hAnsi="Arial"/>
                <w:b/>
                <w:sz w:val="18"/>
              </w:rPr>
            </w:pPr>
          </w:p>
        </w:tc>
        <w:tc>
          <w:tcPr>
            <w:tcW w:w="678" w:type="dxa"/>
            <w:vMerge/>
          </w:tcPr>
          <w:p w14:paraId="300E927A" w14:textId="77777777" w:rsidR="00E80C1C" w:rsidRDefault="00E80C1C"/>
        </w:tc>
        <w:tc>
          <w:tcPr>
            <w:tcW w:w="1190" w:type="dxa"/>
            <w:vMerge/>
          </w:tcPr>
          <w:p w14:paraId="3A161C93" w14:textId="77777777" w:rsidR="00E80C1C" w:rsidRDefault="00E80C1C">
            <w:pPr>
              <w:keepNext/>
              <w:keepLines/>
              <w:spacing w:after="0"/>
              <w:jc w:val="center"/>
              <w:rPr>
                <w:rFonts w:ascii="Arial" w:hAnsi="Arial"/>
                <w:b/>
                <w:sz w:val="18"/>
              </w:rPr>
            </w:pPr>
          </w:p>
        </w:tc>
        <w:tc>
          <w:tcPr>
            <w:tcW w:w="1177" w:type="dxa"/>
            <w:vMerge/>
          </w:tcPr>
          <w:p w14:paraId="7D530D76" w14:textId="77777777" w:rsidR="00E80C1C" w:rsidRPr="0065195B" w:rsidRDefault="00E80C1C">
            <w:pPr>
              <w:jc w:val="center"/>
              <w:rPr>
                <w:rFonts w:ascii="Arial" w:hAnsi="Arial" w:cs="Arial"/>
                <w:sz w:val="18"/>
                <w:szCs w:val="18"/>
              </w:rPr>
            </w:pPr>
          </w:p>
        </w:tc>
        <w:tc>
          <w:tcPr>
            <w:tcW w:w="671" w:type="dxa"/>
            <w:tcBorders>
              <w:top w:val="single" w:sz="4" w:space="0" w:color="auto"/>
              <w:left w:val="single" w:sz="4" w:space="0" w:color="auto"/>
              <w:bottom w:val="single" w:sz="4" w:space="0" w:color="auto"/>
              <w:right w:val="single" w:sz="4" w:space="0" w:color="auto"/>
            </w:tcBorders>
          </w:tcPr>
          <w:p w14:paraId="763874CE" w14:textId="77777777" w:rsidR="00E80C1C" w:rsidRDefault="00E80C1C">
            <w:pPr>
              <w:keepNext/>
              <w:keepLines/>
              <w:spacing w:after="0"/>
              <w:jc w:val="center"/>
              <w:rPr>
                <w:rFonts w:ascii="Arial" w:hAnsi="Arial"/>
                <w:b/>
                <w:sz w:val="18"/>
              </w:rPr>
            </w:pPr>
            <w:r>
              <w:rPr>
                <w:rFonts w:ascii="Arial" w:hAnsi="Arial"/>
                <w:b/>
                <w:sz w:val="18"/>
              </w:rPr>
              <w:t>0</w:t>
            </w:r>
          </w:p>
        </w:tc>
        <w:tc>
          <w:tcPr>
            <w:tcW w:w="992" w:type="dxa"/>
            <w:tcBorders>
              <w:top w:val="single" w:sz="4" w:space="0" w:color="auto"/>
              <w:left w:val="single" w:sz="4" w:space="0" w:color="auto"/>
              <w:bottom w:val="single" w:sz="4" w:space="0" w:color="auto"/>
              <w:right w:val="single" w:sz="4" w:space="0" w:color="auto"/>
            </w:tcBorders>
          </w:tcPr>
          <w:p w14:paraId="6EE5F64C" w14:textId="77777777" w:rsidR="00E80C1C" w:rsidRDefault="00E80C1C">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0726BE5E" w14:textId="77777777" w:rsidR="00E80C1C" w:rsidRDefault="00E80C1C">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7461E041" w14:textId="77777777" w:rsidR="00E80C1C" w:rsidRDefault="00E80C1C">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69E52216" w14:textId="77777777" w:rsidR="00E80C1C" w:rsidRDefault="00E80C1C">
            <w:pPr>
              <w:jc w:val="center"/>
              <w:rPr>
                <w:rFonts w:ascii="Arial" w:hAnsi="Arial"/>
                <w:b/>
                <w:sz w:val="18"/>
                <w:szCs w:val="18"/>
              </w:rPr>
            </w:pPr>
            <w:r>
              <w:rPr>
                <w:rFonts w:ascii="Arial" w:hAnsi="Arial"/>
                <w:b/>
                <w:sz w:val="18"/>
                <w:szCs w:val="18"/>
              </w:rPr>
              <w:t>8</w:t>
            </w:r>
          </w:p>
        </w:tc>
        <w:tc>
          <w:tcPr>
            <w:tcW w:w="1276" w:type="dxa"/>
            <w:tcBorders>
              <w:top w:val="single" w:sz="4" w:space="0" w:color="auto"/>
              <w:left w:val="single" w:sz="4" w:space="0" w:color="auto"/>
              <w:bottom w:val="single" w:sz="4" w:space="0" w:color="auto"/>
              <w:right w:val="single" w:sz="4" w:space="0" w:color="auto"/>
            </w:tcBorders>
          </w:tcPr>
          <w:p w14:paraId="1659853B" w14:textId="77777777" w:rsidR="00E80C1C" w:rsidRPr="383A8D98" w:rsidRDefault="00E80C1C">
            <w:pPr>
              <w:keepNext/>
              <w:keepLines/>
              <w:spacing w:after="0"/>
              <w:jc w:val="center"/>
              <w:rPr>
                <w:rFonts w:ascii="Arial" w:hAnsi="Arial"/>
                <w:b/>
                <w:sz w:val="18"/>
                <w:szCs w:val="18"/>
              </w:rPr>
            </w:pPr>
          </w:p>
        </w:tc>
      </w:tr>
      <w:tr w:rsidR="00E80C1C" w:rsidRPr="000C0827" w14:paraId="7EA863D8" w14:textId="77777777">
        <w:trPr>
          <w:trHeight w:val="300"/>
          <w:jc w:val="center"/>
        </w:trPr>
        <w:tc>
          <w:tcPr>
            <w:tcW w:w="957" w:type="dxa"/>
            <w:vMerge w:val="restart"/>
            <w:tcBorders>
              <w:top w:val="single" w:sz="4" w:space="0" w:color="auto"/>
              <w:left w:val="single" w:sz="4" w:space="0" w:color="auto"/>
              <w:right w:val="single" w:sz="4" w:space="0" w:color="auto"/>
            </w:tcBorders>
          </w:tcPr>
          <w:p w14:paraId="0232F43E" w14:textId="77777777" w:rsidR="00E80C1C" w:rsidRDefault="00E80C1C">
            <w:pPr>
              <w:keepNext/>
              <w:keepLines/>
              <w:spacing w:after="0"/>
              <w:jc w:val="center"/>
              <w:rPr>
                <w:rFonts w:ascii="Arial" w:hAnsi="Arial"/>
                <w:sz w:val="18"/>
                <w:szCs w:val="18"/>
                <w:lang w:eastAsia="zh-CN"/>
              </w:rPr>
            </w:pPr>
          </w:p>
          <w:p w14:paraId="77D0B15B" w14:textId="77777777" w:rsidR="00E80C1C" w:rsidRDefault="00E80C1C">
            <w:pPr>
              <w:keepNext/>
              <w:keepLines/>
              <w:spacing w:after="0"/>
              <w:jc w:val="center"/>
              <w:rPr>
                <w:rFonts w:ascii="Arial" w:hAnsi="Arial"/>
                <w:sz w:val="18"/>
                <w:szCs w:val="18"/>
                <w:lang w:eastAsia="zh-CN"/>
              </w:rPr>
            </w:pPr>
          </w:p>
          <w:p w14:paraId="1C30F12A" w14:textId="77777777" w:rsidR="00E80C1C" w:rsidRDefault="00E80C1C">
            <w:pPr>
              <w:keepNext/>
              <w:keepLines/>
              <w:spacing w:after="0"/>
              <w:jc w:val="center"/>
              <w:rPr>
                <w:rFonts w:ascii="Arial" w:hAnsi="Arial"/>
                <w:sz w:val="18"/>
                <w:szCs w:val="18"/>
                <w:lang w:eastAsia="zh-CN"/>
              </w:rPr>
            </w:pPr>
          </w:p>
          <w:p w14:paraId="1CA0A177" w14:textId="77777777" w:rsidR="00E80C1C" w:rsidRDefault="00E80C1C">
            <w:pPr>
              <w:keepNext/>
              <w:keepLines/>
              <w:spacing w:after="0"/>
              <w:jc w:val="center"/>
              <w:rPr>
                <w:rFonts w:ascii="Arial" w:hAnsi="Arial"/>
                <w:sz w:val="18"/>
                <w:szCs w:val="18"/>
                <w:lang w:eastAsia="zh-CN"/>
              </w:rPr>
            </w:pPr>
          </w:p>
          <w:p w14:paraId="595F1777" w14:textId="77777777" w:rsidR="00E80C1C" w:rsidRDefault="00E80C1C">
            <w:pPr>
              <w:keepNext/>
              <w:keepLines/>
              <w:spacing w:after="0"/>
              <w:rPr>
                <w:rFonts w:ascii="Arial" w:hAnsi="Arial"/>
                <w:sz w:val="18"/>
                <w:szCs w:val="18"/>
                <w:lang w:eastAsia="zh-CN"/>
              </w:rPr>
            </w:pPr>
          </w:p>
          <w:p w14:paraId="301403C7" w14:textId="77777777" w:rsidR="00E80C1C" w:rsidRDefault="00E80C1C">
            <w:pPr>
              <w:keepNext/>
              <w:keepLines/>
              <w:spacing w:after="0"/>
              <w:jc w:val="center"/>
              <w:rPr>
                <w:rFonts w:ascii="Arial" w:hAnsi="Arial"/>
                <w:sz w:val="18"/>
                <w:szCs w:val="18"/>
                <w:lang w:eastAsia="zh-CN"/>
              </w:rPr>
            </w:pPr>
          </w:p>
          <w:p w14:paraId="0AE1B114" w14:textId="77777777" w:rsidR="00E80C1C" w:rsidRDefault="00E80C1C">
            <w:pPr>
              <w:keepNext/>
              <w:keepLines/>
              <w:spacing w:after="0"/>
              <w:jc w:val="center"/>
              <w:rPr>
                <w:rFonts w:ascii="Arial" w:hAnsi="Arial"/>
                <w:sz w:val="18"/>
                <w:szCs w:val="18"/>
                <w:lang w:eastAsia="zh-CN"/>
              </w:rPr>
            </w:pPr>
          </w:p>
          <w:p w14:paraId="0F530032" w14:textId="77777777" w:rsidR="00E80C1C" w:rsidRDefault="00E80C1C">
            <w:pPr>
              <w:keepNext/>
              <w:keepLines/>
              <w:spacing w:after="0"/>
              <w:jc w:val="center"/>
              <w:rPr>
                <w:rFonts w:ascii="Arial" w:hAnsi="Arial"/>
                <w:sz w:val="18"/>
                <w:szCs w:val="18"/>
                <w:lang w:eastAsia="zh-CN"/>
              </w:rPr>
            </w:pPr>
          </w:p>
          <w:p w14:paraId="7E3B2CEA" w14:textId="77777777" w:rsidR="00E80C1C" w:rsidRDefault="00E80C1C">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3F371A66" w14:textId="6B27A418" w:rsidR="00E80C1C" w:rsidRPr="6FE5C61F" w:rsidRDefault="00E80C1C">
            <w:pPr>
              <w:jc w:val="center"/>
              <w:rPr>
                <w:rFonts w:ascii="Arial" w:hAnsi="Arial"/>
                <w:sz w:val="18"/>
                <w:szCs w:val="18"/>
                <w:lang w:eastAsia="zh-CN"/>
              </w:rPr>
            </w:pPr>
            <w:r w:rsidRPr="6FE5C61F">
              <w:rPr>
                <w:rFonts w:ascii="Arial" w:hAnsi="Arial"/>
                <w:sz w:val="18"/>
                <w:szCs w:val="18"/>
                <w:lang w:eastAsia="zh-CN"/>
              </w:rPr>
              <w:t xml:space="preserve">SBFD </w:t>
            </w:r>
            <w:r>
              <w:rPr>
                <w:rFonts w:ascii="Arial" w:hAnsi="Arial"/>
                <w:sz w:val="18"/>
                <w:szCs w:val="18"/>
                <w:lang w:eastAsia="zh-CN"/>
              </w:rPr>
              <w:t>U</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3FFC8B9A" w14:textId="77777777" w:rsidR="00E80C1C" w:rsidRDefault="00E80C1C">
            <w:pPr>
              <w:keepNext/>
              <w:keepLines/>
              <w:spacing w:after="0"/>
              <w:jc w:val="center"/>
              <w:rPr>
                <w:rFonts w:ascii="Arial" w:hAnsi="Arial"/>
                <w:sz w:val="18"/>
                <w:szCs w:val="18"/>
                <w:lang w:eastAsia="zh-CN"/>
              </w:rPr>
            </w:pPr>
          </w:p>
          <w:p w14:paraId="568476E6" w14:textId="77777777" w:rsidR="00E80C1C" w:rsidRDefault="00E80C1C">
            <w:pPr>
              <w:keepNext/>
              <w:keepLines/>
              <w:spacing w:after="0"/>
              <w:jc w:val="center"/>
              <w:rPr>
                <w:rFonts w:ascii="Arial" w:hAnsi="Arial"/>
                <w:sz w:val="18"/>
                <w:szCs w:val="18"/>
                <w:lang w:eastAsia="zh-CN"/>
              </w:rPr>
            </w:pPr>
          </w:p>
          <w:p w14:paraId="32D23B3C" w14:textId="77777777" w:rsidR="00E80C1C" w:rsidRDefault="00E80C1C">
            <w:pPr>
              <w:keepNext/>
              <w:keepLines/>
              <w:spacing w:after="0"/>
              <w:jc w:val="center"/>
              <w:rPr>
                <w:rFonts w:ascii="Arial" w:hAnsi="Arial"/>
                <w:sz w:val="18"/>
                <w:szCs w:val="18"/>
                <w:lang w:eastAsia="zh-CN"/>
              </w:rPr>
            </w:pPr>
          </w:p>
          <w:p w14:paraId="463732EE" w14:textId="77777777" w:rsidR="00E80C1C" w:rsidRDefault="00E80C1C">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4EA9AEE6" w14:textId="77777777" w:rsidR="00E80C1C" w:rsidRDefault="00E80C1C">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671" w:type="dxa"/>
            <w:tcBorders>
              <w:top w:val="single" w:sz="4" w:space="0" w:color="auto"/>
              <w:left w:val="single" w:sz="4" w:space="0" w:color="auto"/>
              <w:bottom w:val="single" w:sz="4" w:space="0" w:color="auto"/>
              <w:right w:val="single" w:sz="4" w:space="0" w:color="auto"/>
            </w:tcBorders>
          </w:tcPr>
          <w:p w14:paraId="5EA7909C" w14:textId="1075D2AE" w:rsidR="00E80C1C" w:rsidRDefault="00B321D5">
            <w:pPr>
              <w:keepNext/>
              <w:keepLines/>
              <w:spacing w:after="0"/>
              <w:jc w:val="center"/>
              <w:rPr>
                <w:rFonts w:ascii="Arial" w:hAnsi="Arial"/>
                <w:sz w:val="18"/>
                <w:szCs w:val="18"/>
                <w:lang w:eastAsia="zh-CN"/>
              </w:rPr>
            </w:pPr>
            <w:r>
              <w:rPr>
                <w:rFonts w:ascii="Arial" w:hAnsi="Arial"/>
                <w:sz w:val="18"/>
                <w:szCs w:val="18"/>
                <w:lang w:eastAsia="zh-CN"/>
              </w:rPr>
              <w:t>0.01</w:t>
            </w:r>
          </w:p>
        </w:tc>
        <w:tc>
          <w:tcPr>
            <w:tcW w:w="992" w:type="dxa"/>
            <w:tcBorders>
              <w:top w:val="single" w:sz="4" w:space="0" w:color="auto"/>
              <w:left w:val="single" w:sz="4" w:space="0" w:color="auto"/>
              <w:bottom w:val="single" w:sz="4" w:space="0" w:color="auto"/>
              <w:right w:val="single" w:sz="4" w:space="0" w:color="auto"/>
            </w:tcBorders>
          </w:tcPr>
          <w:p w14:paraId="5D638F74" w14:textId="55C4E2AC" w:rsidR="00E80C1C" w:rsidRDefault="00B321D5">
            <w:pPr>
              <w:keepNext/>
              <w:keepLines/>
              <w:spacing w:after="0"/>
              <w:jc w:val="center"/>
              <w:rPr>
                <w:rFonts w:ascii="Arial" w:hAnsi="Arial"/>
                <w:sz w:val="18"/>
                <w:szCs w:val="18"/>
                <w:lang w:eastAsia="zh-CN"/>
              </w:rPr>
            </w:pPr>
            <w:r>
              <w:rPr>
                <w:rFonts w:ascii="Arial" w:hAnsi="Arial"/>
                <w:sz w:val="18"/>
                <w:szCs w:val="18"/>
                <w:lang w:eastAsia="zh-CN"/>
              </w:rPr>
              <w:t>0</w:t>
            </w:r>
          </w:p>
        </w:tc>
        <w:tc>
          <w:tcPr>
            <w:tcW w:w="993" w:type="dxa"/>
            <w:tcBorders>
              <w:top w:val="single" w:sz="4" w:space="0" w:color="auto"/>
              <w:left w:val="single" w:sz="4" w:space="0" w:color="auto"/>
              <w:bottom w:val="single" w:sz="4" w:space="0" w:color="auto"/>
              <w:right w:val="single" w:sz="4" w:space="0" w:color="auto"/>
            </w:tcBorders>
          </w:tcPr>
          <w:p w14:paraId="4F834CBA" w14:textId="03DF7C35" w:rsidR="00E80C1C" w:rsidRDefault="00B321D5">
            <w:pPr>
              <w:keepNext/>
              <w:keepLines/>
              <w:spacing w:after="0"/>
              <w:jc w:val="center"/>
              <w:rPr>
                <w:rFonts w:ascii="Arial" w:hAnsi="Arial"/>
                <w:sz w:val="18"/>
                <w:szCs w:val="18"/>
                <w:lang w:eastAsia="zh-CN"/>
              </w:rPr>
            </w:pPr>
            <w:r>
              <w:rPr>
                <w:rFonts w:ascii="Arial" w:hAnsi="Arial"/>
                <w:sz w:val="18"/>
                <w:szCs w:val="18"/>
                <w:lang w:eastAsia="zh-CN"/>
              </w:rPr>
              <w:t>0</w:t>
            </w:r>
          </w:p>
        </w:tc>
        <w:tc>
          <w:tcPr>
            <w:tcW w:w="992" w:type="dxa"/>
            <w:tcBorders>
              <w:top w:val="single" w:sz="4" w:space="0" w:color="auto"/>
              <w:left w:val="single" w:sz="4" w:space="0" w:color="auto"/>
              <w:bottom w:val="single" w:sz="4" w:space="0" w:color="auto"/>
              <w:right w:val="single" w:sz="4" w:space="0" w:color="auto"/>
            </w:tcBorders>
          </w:tcPr>
          <w:p w14:paraId="7B235183" w14:textId="318BAA50" w:rsidR="00E80C1C" w:rsidRDefault="00B321D5">
            <w:pPr>
              <w:keepNext/>
              <w:keepLines/>
              <w:spacing w:after="0"/>
              <w:jc w:val="center"/>
              <w:rPr>
                <w:rFonts w:ascii="Arial" w:hAnsi="Arial"/>
                <w:sz w:val="18"/>
                <w:szCs w:val="18"/>
                <w:lang w:eastAsia="zh-CN"/>
              </w:rPr>
            </w:pPr>
            <w:r>
              <w:rPr>
                <w:rFonts w:ascii="Arial" w:hAnsi="Arial"/>
                <w:sz w:val="18"/>
                <w:szCs w:val="18"/>
                <w:lang w:eastAsia="zh-CN"/>
              </w:rPr>
              <w:t>0</w:t>
            </w:r>
          </w:p>
        </w:tc>
        <w:tc>
          <w:tcPr>
            <w:tcW w:w="850" w:type="dxa"/>
            <w:tcBorders>
              <w:top w:val="single" w:sz="4" w:space="0" w:color="auto"/>
              <w:left w:val="single" w:sz="4" w:space="0" w:color="auto"/>
              <w:bottom w:val="single" w:sz="4" w:space="0" w:color="auto"/>
              <w:right w:val="single" w:sz="4" w:space="0" w:color="auto"/>
            </w:tcBorders>
          </w:tcPr>
          <w:p w14:paraId="14FAF58B" w14:textId="4A11BA3D" w:rsidR="00E80C1C" w:rsidRDefault="00B321D5">
            <w:pPr>
              <w:jc w:val="center"/>
              <w:rPr>
                <w:rFonts w:ascii="Arial" w:hAnsi="Arial"/>
                <w:sz w:val="18"/>
                <w:szCs w:val="18"/>
                <w:lang w:eastAsia="zh-CN"/>
              </w:rPr>
            </w:pPr>
            <w:r>
              <w:rPr>
                <w:rFonts w:ascii="Arial" w:hAnsi="Arial"/>
                <w:sz w:val="18"/>
                <w:szCs w:val="18"/>
                <w:lang w:eastAsia="zh-CN"/>
              </w:rPr>
              <w:t>0</w:t>
            </w:r>
          </w:p>
        </w:tc>
        <w:tc>
          <w:tcPr>
            <w:tcW w:w="1276" w:type="dxa"/>
            <w:tcBorders>
              <w:top w:val="single" w:sz="4" w:space="0" w:color="auto"/>
              <w:left w:val="single" w:sz="4" w:space="0" w:color="auto"/>
              <w:bottom w:val="single" w:sz="4" w:space="0" w:color="auto"/>
              <w:right w:val="single" w:sz="4" w:space="0" w:color="auto"/>
            </w:tcBorders>
          </w:tcPr>
          <w:p w14:paraId="7AAA9F26" w14:textId="174E24A2" w:rsidR="00E80C1C" w:rsidRDefault="009673BD">
            <w:pPr>
              <w:keepNext/>
              <w:keepLines/>
              <w:spacing w:after="0"/>
              <w:jc w:val="center"/>
              <w:rPr>
                <w:rFonts w:ascii="Arial" w:hAnsi="Arial"/>
                <w:sz w:val="18"/>
                <w:szCs w:val="18"/>
                <w:lang w:eastAsia="zh-CN"/>
              </w:rPr>
            </w:pPr>
            <w:r>
              <w:rPr>
                <w:rFonts w:ascii="Arial" w:hAnsi="Arial"/>
                <w:sz w:val="18"/>
                <w:szCs w:val="18"/>
                <w:lang w:eastAsia="zh-CN"/>
              </w:rPr>
              <w:t>0.0</w:t>
            </w:r>
            <w:r w:rsidR="00AF60C4">
              <w:rPr>
                <w:rFonts w:ascii="Arial" w:hAnsi="Arial"/>
                <w:sz w:val="18"/>
                <w:szCs w:val="18"/>
                <w:lang w:eastAsia="zh-CN"/>
              </w:rPr>
              <w:t>9</w:t>
            </w:r>
          </w:p>
        </w:tc>
      </w:tr>
      <w:tr w:rsidR="00E80C1C" w:rsidRPr="000C0827" w14:paraId="4EA64379" w14:textId="77777777">
        <w:trPr>
          <w:trHeight w:val="300"/>
          <w:jc w:val="center"/>
        </w:trPr>
        <w:tc>
          <w:tcPr>
            <w:tcW w:w="957" w:type="dxa"/>
            <w:vMerge/>
            <w:tcBorders>
              <w:left w:val="single" w:sz="4" w:space="0" w:color="auto"/>
              <w:right w:val="single" w:sz="4" w:space="0" w:color="auto"/>
            </w:tcBorders>
          </w:tcPr>
          <w:p w14:paraId="1D0B5D2B" w14:textId="77777777" w:rsidR="00E80C1C" w:rsidRDefault="00E80C1C">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5801EC4C" w14:textId="77777777" w:rsidR="00E80C1C" w:rsidRDefault="00E80C1C">
            <w:pPr>
              <w:jc w:val="center"/>
            </w:pPr>
          </w:p>
        </w:tc>
        <w:tc>
          <w:tcPr>
            <w:tcW w:w="1190" w:type="dxa"/>
            <w:vMerge/>
          </w:tcPr>
          <w:p w14:paraId="5CD309DB" w14:textId="77777777" w:rsidR="00E80C1C" w:rsidRDefault="00E80C1C">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272E0621" w14:textId="77777777" w:rsidR="00E80C1C" w:rsidRDefault="00E80C1C">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671" w:type="dxa"/>
            <w:tcBorders>
              <w:top w:val="single" w:sz="4" w:space="0" w:color="auto"/>
              <w:left w:val="single" w:sz="4" w:space="0" w:color="auto"/>
              <w:bottom w:val="single" w:sz="4" w:space="0" w:color="auto"/>
              <w:right w:val="single" w:sz="4" w:space="0" w:color="auto"/>
            </w:tcBorders>
          </w:tcPr>
          <w:p w14:paraId="2BADE539" w14:textId="3D95ECA5" w:rsidR="00E80C1C" w:rsidRDefault="00C4337E">
            <w:pPr>
              <w:keepNext/>
              <w:keepLines/>
              <w:spacing w:after="0"/>
              <w:jc w:val="center"/>
              <w:rPr>
                <w:rFonts w:ascii="Arial" w:hAnsi="Arial"/>
                <w:sz w:val="18"/>
                <w:szCs w:val="18"/>
                <w:lang w:eastAsia="zh-CN"/>
              </w:rPr>
            </w:pPr>
            <w:r>
              <w:rPr>
                <w:rFonts w:ascii="Arial" w:hAnsi="Arial"/>
                <w:sz w:val="18"/>
                <w:szCs w:val="18"/>
                <w:lang w:eastAsia="zh-CN"/>
              </w:rPr>
              <w:t>0.</w:t>
            </w:r>
            <w:r w:rsidR="00F55421">
              <w:rPr>
                <w:rFonts w:ascii="Arial" w:hAnsi="Arial"/>
                <w:sz w:val="18"/>
                <w:szCs w:val="18"/>
                <w:lang w:eastAsia="zh-CN"/>
              </w:rPr>
              <w:t>3</w:t>
            </w:r>
            <w:r w:rsidR="008C7B95">
              <w:rPr>
                <w:rFonts w:ascii="Arial" w:hAnsi="Arial"/>
                <w:sz w:val="18"/>
                <w:szCs w:val="18"/>
                <w:lang w:eastAsia="zh-CN"/>
              </w:rPr>
              <w:t>8</w:t>
            </w:r>
          </w:p>
        </w:tc>
        <w:tc>
          <w:tcPr>
            <w:tcW w:w="992" w:type="dxa"/>
            <w:tcBorders>
              <w:top w:val="single" w:sz="4" w:space="0" w:color="auto"/>
              <w:left w:val="single" w:sz="4" w:space="0" w:color="auto"/>
              <w:bottom w:val="single" w:sz="4" w:space="0" w:color="auto"/>
              <w:right w:val="single" w:sz="4" w:space="0" w:color="auto"/>
            </w:tcBorders>
          </w:tcPr>
          <w:p w14:paraId="493F8F40" w14:textId="3CFF869E" w:rsidR="00E80C1C" w:rsidRDefault="00C4337E">
            <w:pPr>
              <w:keepNext/>
              <w:keepLines/>
              <w:spacing w:after="0"/>
              <w:jc w:val="center"/>
              <w:rPr>
                <w:rFonts w:ascii="Arial" w:hAnsi="Arial"/>
                <w:sz w:val="18"/>
                <w:szCs w:val="18"/>
                <w:lang w:eastAsia="zh-CN"/>
              </w:rPr>
            </w:pPr>
            <w:r>
              <w:rPr>
                <w:rFonts w:ascii="Arial" w:hAnsi="Arial"/>
                <w:sz w:val="18"/>
                <w:szCs w:val="18"/>
                <w:lang w:eastAsia="zh-CN"/>
              </w:rPr>
              <w:t>0</w:t>
            </w:r>
          </w:p>
        </w:tc>
        <w:tc>
          <w:tcPr>
            <w:tcW w:w="993" w:type="dxa"/>
            <w:tcBorders>
              <w:top w:val="single" w:sz="4" w:space="0" w:color="auto"/>
              <w:left w:val="single" w:sz="4" w:space="0" w:color="auto"/>
              <w:bottom w:val="single" w:sz="4" w:space="0" w:color="auto"/>
              <w:right w:val="single" w:sz="4" w:space="0" w:color="auto"/>
            </w:tcBorders>
          </w:tcPr>
          <w:p w14:paraId="26677865" w14:textId="42E8F11D" w:rsidR="00E80C1C" w:rsidRDefault="00C4337E">
            <w:pPr>
              <w:keepNext/>
              <w:keepLines/>
              <w:spacing w:after="0"/>
              <w:rPr>
                <w:rFonts w:ascii="Arial" w:hAnsi="Arial"/>
                <w:sz w:val="18"/>
                <w:szCs w:val="18"/>
                <w:lang w:eastAsia="zh-CN"/>
              </w:rPr>
            </w:pPr>
            <w:r>
              <w:rPr>
                <w:rFonts w:ascii="Arial" w:hAnsi="Arial"/>
                <w:sz w:val="18"/>
                <w:szCs w:val="18"/>
                <w:lang w:eastAsia="zh-CN"/>
              </w:rPr>
              <w:t xml:space="preserve">       0</w:t>
            </w:r>
          </w:p>
        </w:tc>
        <w:tc>
          <w:tcPr>
            <w:tcW w:w="992" w:type="dxa"/>
            <w:tcBorders>
              <w:top w:val="single" w:sz="4" w:space="0" w:color="auto"/>
              <w:left w:val="single" w:sz="4" w:space="0" w:color="auto"/>
              <w:bottom w:val="single" w:sz="4" w:space="0" w:color="auto"/>
              <w:right w:val="single" w:sz="4" w:space="0" w:color="auto"/>
            </w:tcBorders>
          </w:tcPr>
          <w:p w14:paraId="6A8294FA" w14:textId="3FDEEB11" w:rsidR="00E80C1C" w:rsidRDefault="00C4337E">
            <w:pPr>
              <w:keepNext/>
              <w:keepLines/>
              <w:spacing w:after="0"/>
              <w:jc w:val="center"/>
              <w:rPr>
                <w:rFonts w:ascii="Arial" w:hAnsi="Arial"/>
                <w:sz w:val="18"/>
                <w:szCs w:val="18"/>
                <w:lang w:eastAsia="zh-CN"/>
              </w:rPr>
            </w:pPr>
            <w:r>
              <w:rPr>
                <w:rFonts w:ascii="Arial" w:hAnsi="Arial"/>
                <w:sz w:val="18"/>
                <w:szCs w:val="18"/>
                <w:lang w:eastAsia="zh-CN"/>
              </w:rPr>
              <w:t>0</w:t>
            </w:r>
          </w:p>
        </w:tc>
        <w:tc>
          <w:tcPr>
            <w:tcW w:w="850" w:type="dxa"/>
            <w:tcBorders>
              <w:top w:val="single" w:sz="4" w:space="0" w:color="auto"/>
              <w:left w:val="single" w:sz="4" w:space="0" w:color="auto"/>
              <w:bottom w:val="single" w:sz="4" w:space="0" w:color="auto"/>
              <w:right w:val="single" w:sz="4" w:space="0" w:color="auto"/>
            </w:tcBorders>
          </w:tcPr>
          <w:p w14:paraId="2E9A364E" w14:textId="1BCAA609" w:rsidR="00E80C1C" w:rsidRDefault="00C4337E">
            <w:pPr>
              <w:jc w:val="center"/>
              <w:rPr>
                <w:rFonts w:ascii="Arial" w:hAnsi="Arial"/>
                <w:sz w:val="18"/>
                <w:szCs w:val="18"/>
                <w:lang w:eastAsia="zh-CN"/>
              </w:rPr>
            </w:pPr>
            <w:r>
              <w:rPr>
                <w:rFonts w:ascii="Arial" w:hAnsi="Arial"/>
                <w:sz w:val="18"/>
                <w:szCs w:val="18"/>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D220EFF" w14:textId="385C1E46" w:rsidR="00E80C1C" w:rsidRDefault="007007F6">
            <w:pPr>
              <w:keepNext/>
              <w:keepLines/>
              <w:spacing w:after="0"/>
              <w:jc w:val="center"/>
              <w:rPr>
                <w:rFonts w:ascii="Arial" w:hAnsi="Arial"/>
                <w:sz w:val="18"/>
                <w:szCs w:val="18"/>
                <w:lang w:eastAsia="zh-CN"/>
              </w:rPr>
            </w:pPr>
            <w:r>
              <w:rPr>
                <w:rFonts w:ascii="Arial" w:hAnsi="Arial"/>
                <w:sz w:val="18"/>
                <w:szCs w:val="18"/>
                <w:lang w:eastAsia="zh-CN"/>
              </w:rPr>
              <w:t>0.0</w:t>
            </w:r>
            <w:r w:rsidR="00153405">
              <w:rPr>
                <w:rFonts w:ascii="Arial" w:hAnsi="Arial"/>
                <w:sz w:val="18"/>
                <w:szCs w:val="18"/>
                <w:lang w:eastAsia="zh-CN"/>
              </w:rPr>
              <w:t>1</w:t>
            </w:r>
          </w:p>
        </w:tc>
      </w:tr>
      <w:tr w:rsidR="00E80C1C" w:rsidRPr="000C0827" w14:paraId="5E1F30C7" w14:textId="77777777">
        <w:trPr>
          <w:trHeight w:val="300"/>
          <w:jc w:val="center"/>
        </w:trPr>
        <w:tc>
          <w:tcPr>
            <w:tcW w:w="957" w:type="dxa"/>
            <w:vMerge/>
            <w:tcBorders>
              <w:left w:val="single" w:sz="4" w:space="0" w:color="auto"/>
              <w:right w:val="single" w:sz="4" w:space="0" w:color="auto"/>
            </w:tcBorders>
          </w:tcPr>
          <w:p w14:paraId="5B775617" w14:textId="77777777" w:rsidR="00E80C1C" w:rsidRDefault="00E80C1C">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0C2EA818" w14:textId="77777777" w:rsidR="00E80C1C" w:rsidRDefault="00E80C1C">
            <w:pPr>
              <w:jc w:val="center"/>
            </w:pPr>
          </w:p>
        </w:tc>
        <w:tc>
          <w:tcPr>
            <w:tcW w:w="1190" w:type="dxa"/>
            <w:vMerge w:val="restart"/>
            <w:tcBorders>
              <w:top w:val="single" w:sz="4" w:space="0" w:color="auto"/>
              <w:left w:val="single" w:sz="4" w:space="0" w:color="auto"/>
              <w:right w:val="single" w:sz="4" w:space="0" w:color="auto"/>
            </w:tcBorders>
          </w:tcPr>
          <w:p w14:paraId="74F35E3B" w14:textId="77777777" w:rsidR="00E80C1C" w:rsidRDefault="00E80C1C">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37730282" w14:textId="77777777" w:rsidR="00E80C1C" w:rsidRDefault="00E80C1C">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671" w:type="dxa"/>
            <w:tcBorders>
              <w:top w:val="single" w:sz="4" w:space="0" w:color="auto"/>
              <w:left w:val="single" w:sz="4" w:space="0" w:color="auto"/>
              <w:bottom w:val="single" w:sz="4" w:space="0" w:color="auto"/>
              <w:right w:val="single" w:sz="4" w:space="0" w:color="auto"/>
            </w:tcBorders>
          </w:tcPr>
          <w:p w14:paraId="5233FF7B" w14:textId="0948BA2F" w:rsidR="00E80C1C" w:rsidRDefault="00CA2986">
            <w:pPr>
              <w:keepNext/>
              <w:keepLines/>
              <w:spacing w:after="0"/>
              <w:jc w:val="center"/>
              <w:rPr>
                <w:rFonts w:ascii="Arial" w:hAnsi="Arial"/>
                <w:sz w:val="18"/>
                <w:szCs w:val="18"/>
                <w:lang w:eastAsia="x-none"/>
              </w:rPr>
            </w:pPr>
            <w:r>
              <w:rPr>
                <w:rFonts w:ascii="Arial" w:hAnsi="Arial"/>
                <w:sz w:val="18"/>
                <w:szCs w:val="18"/>
                <w:lang w:eastAsia="x-none"/>
              </w:rPr>
              <w:t>0.0</w:t>
            </w:r>
            <w:r w:rsidR="006131B3">
              <w:rPr>
                <w:rFonts w:ascii="Arial" w:hAnsi="Arial"/>
                <w:sz w:val="18"/>
                <w:szCs w:val="18"/>
                <w:lang w:eastAsia="x-none"/>
              </w:rPr>
              <w:t>6</w:t>
            </w:r>
          </w:p>
        </w:tc>
        <w:tc>
          <w:tcPr>
            <w:tcW w:w="992" w:type="dxa"/>
            <w:tcBorders>
              <w:top w:val="single" w:sz="4" w:space="0" w:color="auto"/>
              <w:left w:val="single" w:sz="4" w:space="0" w:color="auto"/>
              <w:bottom w:val="single" w:sz="4" w:space="0" w:color="auto"/>
              <w:right w:val="single" w:sz="4" w:space="0" w:color="auto"/>
            </w:tcBorders>
          </w:tcPr>
          <w:p w14:paraId="2FDCEBC0" w14:textId="705A6FEB" w:rsidR="00E80C1C" w:rsidRDefault="00CA2986">
            <w:pPr>
              <w:keepNext/>
              <w:keepLines/>
              <w:spacing w:after="0"/>
              <w:jc w:val="center"/>
              <w:rPr>
                <w:rFonts w:ascii="Arial" w:hAnsi="Arial"/>
                <w:sz w:val="18"/>
                <w:szCs w:val="18"/>
                <w:lang w:eastAsia="x-none"/>
              </w:rPr>
            </w:pPr>
            <w:r>
              <w:rPr>
                <w:rFonts w:ascii="Arial" w:hAnsi="Arial"/>
                <w:sz w:val="18"/>
                <w:szCs w:val="18"/>
                <w:lang w:eastAsia="x-none"/>
              </w:rPr>
              <w:t>0.04</w:t>
            </w:r>
          </w:p>
        </w:tc>
        <w:tc>
          <w:tcPr>
            <w:tcW w:w="993" w:type="dxa"/>
            <w:tcBorders>
              <w:top w:val="single" w:sz="4" w:space="0" w:color="auto"/>
              <w:left w:val="single" w:sz="4" w:space="0" w:color="auto"/>
              <w:bottom w:val="single" w:sz="4" w:space="0" w:color="auto"/>
              <w:right w:val="single" w:sz="4" w:space="0" w:color="auto"/>
            </w:tcBorders>
          </w:tcPr>
          <w:p w14:paraId="494CE4F7" w14:textId="6F6334C3" w:rsidR="00E80C1C" w:rsidRDefault="00CA2986">
            <w:pPr>
              <w:keepNext/>
              <w:keepLines/>
              <w:spacing w:after="0"/>
              <w:jc w:val="center"/>
              <w:rPr>
                <w:rFonts w:ascii="Arial" w:hAnsi="Arial"/>
                <w:sz w:val="18"/>
                <w:szCs w:val="18"/>
                <w:lang w:eastAsia="x-none"/>
              </w:rPr>
            </w:pPr>
            <w:r>
              <w:rPr>
                <w:rFonts w:ascii="Arial" w:hAnsi="Arial"/>
                <w:sz w:val="18"/>
                <w:szCs w:val="18"/>
                <w:lang w:eastAsia="x-none"/>
              </w:rPr>
              <w:t>0.03</w:t>
            </w:r>
          </w:p>
        </w:tc>
        <w:tc>
          <w:tcPr>
            <w:tcW w:w="992" w:type="dxa"/>
            <w:tcBorders>
              <w:top w:val="single" w:sz="4" w:space="0" w:color="auto"/>
              <w:left w:val="single" w:sz="4" w:space="0" w:color="auto"/>
              <w:bottom w:val="single" w:sz="4" w:space="0" w:color="auto"/>
              <w:right w:val="single" w:sz="4" w:space="0" w:color="auto"/>
            </w:tcBorders>
          </w:tcPr>
          <w:p w14:paraId="25F8A4C2" w14:textId="461B5725" w:rsidR="00E80C1C" w:rsidRDefault="00CA2986">
            <w:pPr>
              <w:keepNext/>
              <w:keepLines/>
              <w:spacing w:after="0"/>
              <w:jc w:val="center"/>
              <w:rPr>
                <w:rFonts w:ascii="Arial" w:hAnsi="Arial"/>
                <w:sz w:val="18"/>
                <w:szCs w:val="18"/>
                <w:lang w:eastAsia="x-none"/>
              </w:rPr>
            </w:pPr>
            <w:r>
              <w:rPr>
                <w:rFonts w:ascii="Arial" w:hAnsi="Arial"/>
                <w:sz w:val="18"/>
                <w:szCs w:val="18"/>
                <w:lang w:eastAsia="x-none"/>
              </w:rPr>
              <w:t>0.0</w:t>
            </w:r>
            <w:r w:rsidR="00ED2145">
              <w:rPr>
                <w:rFonts w:ascii="Arial" w:hAnsi="Arial"/>
                <w:sz w:val="18"/>
                <w:szCs w:val="18"/>
                <w:lang w:eastAsia="x-none"/>
              </w:rPr>
              <w:t>3</w:t>
            </w:r>
          </w:p>
        </w:tc>
        <w:tc>
          <w:tcPr>
            <w:tcW w:w="850" w:type="dxa"/>
            <w:tcBorders>
              <w:top w:val="single" w:sz="4" w:space="0" w:color="auto"/>
              <w:left w:val="single" w:sz="4" w:space="0" w:color="auto"/>
              <w:bottom w:val="single" w:sz="4" w:space="0" w:color="auto"/>
              <w:right w:val="single" w:sz="4" w:space="0" w:color="auto"/>
            </w:tcBorders>
          </w:tcPr>
          <w:p w14:paraId="4ED575D3" w14:textId="21EAF784" w:rsidR="00E80C1C" w:rsidRDefault="00CA2986">
            <w:pPr>
              <w:jc w:val="center"/>
              <w:rPr>
                <w:rFonts w:ascii="Arial" w:hAnsi="Arial"/>
                <w:sz w:val="18"/>
                <w:szCs w:val="18"/>
              </w:rPr>
            </w:pPr>
            <w:r>
              <w:rPr>
                <w:rFonts w:ascii="Arial" w:hAnsi="Arial"/>
                <w:sz w:val="18"/>
                <w:szCs w:val="18"/>
              </w:rPr>
              <w:t>0.0</w:t>
            </w:r>
            <w:r w:rsidR="00ED2145">
              <w:rPr>
                <w:rFonts w:ascii="Arial" w:hAnsi="Arial"/>
                <w:sz w:val="18"/>
                <w:szCs w:val="18"/>
              </w:rPr>
              <w:t>2</w:t>
            </w:r>
          </w:p>
        </w:tc>
        <w:tc>
          <w:tcPr>
            <w:tcW w:w="1276" w:type="dxa"/>
            <w:tcBorders>
              <w:top w:val="single" w:sz="4" w:space="0" w:color="auto"/>
              <w:left w:val="single" w:sz="4" w:space="0" w:color="auto"/>
              <w:bottom w:val="single" w:sz="4" w:space="0" w:color="auto"/>
              <w:right w:val="single" w:sz="4" w:space="0" w:color="auto"/>
            </w:tcBorders>
          </w:tcPr>
          <w:p w14:paraId="6E160733" w14:textId="4E264AF5" w:rsidR="00E80C1C" w:rsidRDefault="00C66D90">
            <w:pPr>
              <w:keepNext/>
              <w:keepLines/>
              <w:spacing w:after="0"/>
              <w:jc w:val="center"/>
              <w:rPr>
                <w:rFonts w:ascii="Arial" w:hAnsi="Arial"/>
                <w:sz w:val="18"/>
                <w:szCs w:val="18"/>
                <w:lang w:eastAsia="x-none"/>
              </w:rPr>
            </w:pPr>
            <w:r>
              <w:rPr>
                <w:rFonts w:ascii="Arial" w:hAnsi="Arial"/>
                <w:sz w:val="18"/>
                <w:szCs w:val="18"/>
                <w:lang w:eastAsia="x-none"/>
              </w:rPr>
              <w:t>0.0</w:t>
            </w:r>
            <w:r w:rsidR="00046218">
              <w:rPr>
                <w:rFonts w:ascii="Arial" w:hAnsi="Arial"/>
                <w:sz w:val="18"/>
                <w:szCs w:val="18"/>
                <w:lang w:eastAsia="x-none"/>
              </w:rPr>
              <w:t>8</w:t>
            </w:r>
          </w:p>
        </w:tc>
      </w:tr>
      <w:tr w:rsidR="00E80C1C" w:rsidRPr="000C0827" w14:paraId="64E335D3" w14:textId="77777777">
        <w:trPr>
          <w:trHeight w:val="300"/>
          <w:jc w:val="center"/>
        </w:trPr>
        <w:tc>
          <w:tcPr>
            <w:tcW w:w="957" w:type="dxa"/>
            <w:vMerge/>
            <w:tcBorders>
              <w:left w:val="single" w:sz="4" w:space="0" w:color="auto"/>
              <w:right w:val="single" w:sz="4" w:space="0" w:color="auto"/>
            </w:tcBorders>
          </w:tcPr>
          <w:p w14:paraId="6D9F28DE" w14:textId="77777777" w:rsidR="00E80C1C" w:rsidRDefault="00E80C1C">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0DEFC00B" w14:textId="77777777" w:rsidR="00E80C1C" w:rsidRDefault="00E80C1C">
            <w:pPr>
              <w:jc w:val="center"/>
            </w:pPr>
          </w:p>
        </w:tc>
        <w:tc>
          <w:tcPr>
            <w:tcW w:w="1190" w:type="dxa"/>
            <w:vMerge/>
          </w:tcPr>
          <w:p w14:paraId="41A70EFB" w14:textId="77777777" w:rsidR="00E80C1C" w:rsidRDefault="00E80C1C">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40F69ABC" w14:textId="77777777" w:rsidR="00E80C1C" w:rsidRDefault="00E80C1C">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671" w:type="dxa"/>
            <w:tcBorders>
              <w:top w:val="single" w:sz="4" w:space="0" w:color="auto"/>
              <w:left w:val="single" w:sz="4" w:space="0" w:color="auto"/>
              <w:bottom w:val="single" w:sz="4" w:space="0" w:color="auto"/>
              <w:right w:val="single" w:sz="4" w:space="0" w:color="auto"/>
            </w:tcBorders>
          </w:tcPr>
          <w:p w14:paraId="4F9AF92F" w14:textId="7AB0FABE" w:rsidR="00E80C1C" w:rsidRDefault="00A96103">
            <w:pPr>
              <w:keepNext/>
              <w:keepLines/>
              <w:spacing w:after="0"/>
              <w:jc w:val="center"/>
              <w:rPr>
                <w:rFonts w:ascii="Arial" w:hAnsi="Arial"/>
                <w:sz w:val="18"/>
                <w:szCs w:val="18"/>
                <w:lang w:eastAsia="x-none"/>
              </w:rPr>
            </w:pPr>
            <w:r>
              <w:rPr>
                <w:rFonts w:ascii="Arial" w:hAnsi="Arial"/>
                <w:sz w:val="18"/>
                <w:szCs w:val="18"/>
                <w:lang w:eastAsia="x-none"/>
              </w:rPr>
              <w:t>0.</w:t>
            </w:r>
            <w:r w:rsidR="007E5FFB">
              <w:rPr>
                <w:rFonts w:ascii="Arial" w:hAnsi="Arial"/>
                <w:sz w:val="18"/>
                <w:szCs w:val="18"/>
                <w:lang w:eastAsia="x-none"/>
              </w:rPr>
              <w:t>3</w:t>
            </w:r>
            <w:r>
              <w:rPr>
                <w:rFonts w:ascii="Arial" w:hAnsi="Arial"/>
                <w:sz w:val="18"/>
                <w:szCs w:val="18"/>
                <w:lang w:eastAsia="x-none"/>
              </w:rPr>
              <w:t>8</w:t>
            </w:r>
          </w:p>
        </w:tc>
        <w:tc>
          <w:tcPr>
            <w:tcW w:w="992" w:type="dxa"/>
            <w:tcBorders>
              <w:top w:val="single" w:sz="4" w:space="0" w:color="auto"/>
              <w:left w:val="single" w:sz="4" w:space="0" w:color="auto"/>
              <w:bottom w:val="single" w:sz="4" w:space="0" w:color="auto"/>
              <w:right w:val="single" w:sz="4" w:space="0" w:color="auto"/>
            </w:tcBorders>
          </w:tcPr>
          <w:p w14:paraId="07566694" w14:textId="2E168833" w:rsidR="00E80C1C" w:rsidRDefault="007E5FFB">
            <w:pPr>
              <w:keepNext/>
              <w:keepLines/>
              <w:spacing w:after="0"/>
              <w:jc w:val="center"/>
              <w:rPr>
                <w:rFonts w:ascii="Arial" w:hAnsi="Arial"/>
                <w:sz w:val="18"/>
                <w:szCs w:val="18"/>
                <w:lang w:eastAsia="x-none"/>
              </w:rPr>
            </w:pPr>
            <w:r>
              <w:rPr>
                <w:rFonts w:ascii="Arial" w:hAnsi="Arial"/>
                <w:sz w:val="18"/>
                <w:szCs w:val="18"/>
                <w:lang w:eastAsia="x-none"/>
              </w:rPr>
              <w:t>0.2</w:t>
            </w:r>
            <w:r w:rsidR="00507DD1">
              <w:rPr>
                <w:rFonts w:ascii="Arial" w:hAnsi="Arial"/>
                <w:sz w:val="18"/>
                <w:szCs w:val="18"/>
                <w:lang w:eastAsia="x-none"/>
              </w:rPr>
              <w:t>6</w:t>
            </w:r>
          </w:p>
        </w:tc>
        <w:tc>
          <w:tcPr>
            <w:tcW w:w="993" w:type="dxa"/>
            <w:tcBorders>
              <w:top w:val="single" w:sz="4" w:space="0" w:color="auto"/>
              <w:left w:val="single" w:sz="4" w:space="0" w:color="auto"/>
              <w:bottom w:val="single" w:sz="4" w:space="0" w:color="auto"/>
              <w:right w:val="single" w:sz="4" w:space="0" w:color="auto"/>
            </w:tcBorders>
          </w:tcPr>
          <w:p w14:paraId="18AA01D4" w14:textId="3173D549" w:rsidR="00E80C1C" w:rsidRDefault="00652ECC">
            <w:pPr>
              <w:keepNext/>
              <w:keepLines/>
              <w:spacing w:after="0"/>
              <w:jc w:val="center"/>
              <w:rPr>
                <w:rFonts w:ascii="Arial" w:hAnsi="Arial"/>
                <w:sz w:val="18"/>
                <w:szCs w:val="18"/>
                <w:lang w:eastAsia="x-none"/>
              </w:rPr>
            </w:pPr>
            <w:r>
              <w:rPr>
                <w:rFonts w:ascii="Arial" w:hAnsi="Arial"/>
                <w:sz w:val="18"/>
                <w:szCs w:val="18"/>
                <w:lang w:eastAsia="x-none"/>
              </w:rPr>
              <w:t>0.1</w:t>
            </w:r>
            <w:r w:rsidR="00046218">
              <w:rPr>
                <w:rFonts w:ascii="Arial" w:hAnsi="Arial"/>
                <w:sz w:val="18"/>
                <w:szCs w:val="18"/>
                <w:lang w:eastAsia="x-none"/>
              </w:rPr>
              <w:t>7</w:t>
            </w:r>
          </w:p>
        </w:tc>
        <w:tc>
          <w:tcPr>
            <w:tcW w:w="992" w:type="dxa"/>
            <w:tcBorders>
              <w:top w:val="single" w:sz="4" w:space="0" w:color="auto"/>
              <w:left w:val="single" w:sz="4" w:space="0" w:color="auto"/>
              <w:bottom w:val="single" w:sz="4" w:space="0" w:color="auto"/>
              <w:right w:val="single" w:sz="4" w:space="0" w:color="auto"/>
            </w:tcBorders>
          </w:tcPr>
          <w:p w14:paraId="4D14CF1F" w14:textId="33FBF394" w:rsidR="00E80C1C" w:rsidRDefault="00652ECC">
            <w:pPr>
              <w:keepNext/>
              <w:keepLines/>
              <w:spacing w:after="0"/>
              <w:jc w:val="center"/>
              <w:rPr>
                <w:rFonts w:ascii="Arial" w:hAnsi="Arial"/>
                <w:sz w:val="18"/>
                <w:szCs w:val="18"/>
                <w:lang w:eastAsia="x-none"/>
              </w:rPr>
            </w:pPr>
            <w:r>
              <w:rPr>
                <w:rFonts w:ascii="Arial" w:hAnsi="Arial"/>
                <w:sz w:val="18"/>
                <w:szCs w:val="18"/>
                <w:lang w:eastAsia="x-none"/>
              </w:rPr>
              <w:t>0.1</w:t>
            </w:r>
            <w:r w:rsidR="00046218">
              <w:rPr>
                <w:rFonts w:ascii="Arial" w:hAnsi="Arial"/>
                <w:sz w:val="18"/>
                <w:szCs w:val="18"/>
                <w:lang w:eastAsia="x-none"/>
              </w:rPr>
              <w:t>1</w:t>
            </w:r>
          </w:p>
        </w:tc>
        <w:tc>
          <w:tcPr>
            <w:tcW w:w="850" w:type="dxa"/>
            <w:tcBorders>
              <w:top w:val="single" w:sz="4" w:space="0" w:color="auto"/>
              <w:left w:val="single" w:sz="4" w:space="0" w:color="auto"/>
              <w:bottom w:val="single" w:sz="4" w:space="0" w:color="auto"/>
              <w:right w:val="single" w:sz="4" w:space="0" w:color="auto"/>
            </w:tcBorders>
          </w:tcPr>
          <w:p w14:paraId="325ABF70" w14:textId="3C1DA71A" w:rsidR="00E80C1C" w:rsidRDefault="00652ECC">
            <w:pPr>
              <w:jc w:val="center"/>
              <w:rPr>
                <w:rFonts w:ascii="Arial" w:hAnsi="Arial"/>
                <w:sz w:val="18"/>
                <w:szCs w:val="18"/>
              </w:rPr>
            </w:pPr>
            <w:r>
              <w:rPr>
                <w:rFonts w:ascii="Arial" w:hAnsi="Arial"/>
                <w:sz w:val="18"/>
                <w:szCs w:val="18"/>
              </w:rPr>
              <w:t>0.06</w:t>
            </w:r>
          </w:p>
        </w:tc>
        <w:tc>
          <w:tcPr>
            <w:tcW w:w="1276" w:type="dxa"/>
            <w:tcBorders>
              <w:top w:val="single" w:sz="4" w:space="0" w:color="auto"/>
              <w:left w:val="single" w:sz="4" w:space="0" w:color="auto"/>
              <w:bottom w:val="single" w:sz="4" w:space="0" w:color="auto"/>
              <w:right w:val="single" w:sz="4" w:space="0" w:color="auto"/>
            </w:tcBorders>
          </w:tcPr>
          <w:p w14:paraId="5E6F0A18" w14:textId="55EF5AD4" w:rsidR="00E80C1C" w:rsidRDefault="00C66D90">
            <w:pPr>
              <w:keepNext/>
              <w:keepLines/>
              <w:spacing w:after="0"/>
              <w:jc w:val="center"/>
              <w:rPr>
                <w:rFonts w:ascii="Arial" w:hAnsi="Arial"/>
                <w:sz w:val="18"/>
                <w:szCs w:val="18"/>
                <w:lang w:eastAsia="x-none"/>
              </w:rPr>
            </w:pPr>
            <w:r>
              <w:rPr>
                <w:rFonts w:ascii="Arial" w:hAnsi="Arial"/>
                <w:sz w:val="18"/>
                <w:szCs w:val="18"/>
                <w:lang w:eastAsia="x-none"/>
              </w:rPr>
              <w:t>0.5</w:t>
            </w:r>
            <w:r w:rsidR="00E55131">
              <w:rPr>
                <w:rFonts w:ascii="Arial" w:hAnsi="Arial"/>
                <w:sz w:val="18"/>
                <w:szCs w:val="18"/>
                <w:lang w:eastAsia="x-none"/>
              </w:rPr>
              <w:t>5</w:t>
            </w:r>
          </w:p>
        </w:tc>
      </w:tr>
    </w:tbl>
    <w:p w14:paraId="43A6877B" w14:textId="5BCEEE94" w:rsidR="6FE5C61F" w:rsidRDefault="6FE5C61F" w:rsidP="6FE5C61F">
      <w:pPr>
        <w:keepNext/>
        <w:keepLines/>
        <w:spacing w:after="0"/>
        <w:jc w:val="center"/>
        <w:rPr>
          <w:rFonts w:ascii="Arial" w:eastAsia="SimSun" w:hAnsi="Arial"/>
          <w:b/>
          <w:bCs/>
        </w:rPr>
      </w:pPr>
    </w:p>
    <w:p w14:paraId="1A5EA660" w14:textId="64A0A54D" w:rsidR="6FE5C61F" w:rsidRDefault="6FE5C61F" w:rsidP="6FE5C61F">
      <w:pPr>
        <w:keepNext/>
        <w:keepLines/>
        <w:spacing w:after="0"/>
        <w:jc w:val="center"/>
        <w:rPr>
          <w:rFonts w:ascii="Arial" w:eastAsia="SimSun" w:hAnsi="Arial"/>
          <w:b/>
          <w:bCs/>
        </w:rPr>
      </w:pPr>
    </w:p>
    <w:p w14:paraId="6B27CE9B" w14:textId="2A8FDBE1" w:rsidR="00DD6071" w:rsidRDefault="00ED40AC" w:rsidP="00821A7C">
      <w:pPr>
        <w:keepNext/>
        <w:keepLines/>
        <w:spacing w:after="0"/>
        <w:jc w:val="center"/>
        <w:rPr>
          <w:rFonts w:ascii="Arial" w:eastAsia="SimSun" w:hAnsi="Arial"/>
          <w:b/>
          <w:bCs/>
        </w:rPr>
      </w:pPr>
      <w:r w:rsidRPr="00707E84">
        <w:rPr>
          <w:rFonts w:ascii="Arial" w:eastAsia="SimSun" w:hAnsi="Arial"/>
          <w:b/>
        </w:rPr>
        <w:t>Table 2.3.1-6: Scenario 1, Case 4, DL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671"/>
        <w:gridCol w:w="992"/>
        <w:gridCol w:w="993"/>
        <w:gridCol w:w="992"/>
        <w:gridCol w:w="850"/>
        <w:gridCol w:w="1276"/>
      </w:tblGrid>
      <w:tr w:rsidR="00EF5C87" w:rsidRPr="000C0827" w14:paraId="3EE64506" w14:textId="77777777">
        <w:trPr>
          <w:trHeight w:val="300"/>
          <w:tblHeader/>
          <w:jc w:val="center"/>
        </w:trPr>
        <w:tc>
          <w:tcPr>
            <w:tcW w:w="957" w:type="dxa"/>
            <w:vMerge w:val="restart"/>
          </w:tcPr>
          <w:p w14:paraId="01C9270C" w14:textId="77777777" w:rsidR="00EF5C87" w:rsidRDefault="00EF5C87">
            <w:pPr>
              <w:keepNext/>
              <w:keepLines/>
              <w:spacing w:after="0"/>
              <w:jc w:val="center"/>
              <w:rPr>
                <w:rFonts w:ascii="Arial" w:hAnsi="Arial"/>
                <w:b/>
                <w:sz w:val="18"/>
              </w:rPr>
            </w:pPr>
            <w:r>
              <w:rPr>
                <w:rFonts w:ascii="Arial" w:hAnsi="Arial"/>
                <w:b/>
                <w:sz w:val="18"/>
              </w:rPr>
              <w:t>Company</w:t>
            </w:r>
          </w:p>
        </w:tc>
        <w:tc>
          <w:tcPr>
            <w:tcW w:w="678" w:type="dxa"/>
            <w:vMerge w:val="restart"/>
          </w:tcPr>
          <w:p w14:paraId="1CEB9F00" w14:textId="77777777" w:rsidR="00EF5C87" w:rsidRPr="6FE5C61F" w:rsidRDefault="00EF5C87">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163F79DA" w14:textId="77777777" w:rsidR="00EF5C87" w:rsidRDefault="00EF5C87">
            <w:pPr>
              <w:keepNext/>
              <w:keepLines/>
              <w:spacing w:after="0"/>
              <w:jc w:val="center"/>
              <w:rPr>
                <w:rFonts w:ascii="Arial" w:hAnsi="Arial"/>
                <w:b/>
                <w:sz w:val="18"/>
              </w:rPr>
            </w:pPr>
            <w:r>
              <w:rPr>
                <w:rFonts w:ascii="Arial" w:hAnsi="Arial"/>
                <w:b/>
                <w:sz w:val="18"/>
              </w:rPr>
              <w:t>Observation</w:t>
            </w:r>
          </w:p>
          <w:p w14:paraId="1C32692E" w14:textId="77777777" w:rsidR="00EF5C87" w:rsidRDefault="00EF5C87">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54F9BA0A" w14:textId="77777777" w:rsidR="00EF5C87" w:rsidRDefault="00EF5C87">
            <w:pPr>
              <w:jc w:val="center"/>
              <w:rPr>
                <w:rFonts w:ascii="Arial" w:hAnsi="Arial"/>
                <w:b/>
                <w:sz w:val="18"/>
                <w:szCs w:val="18"/>
              </w:rPr>
            </w:pPr>
          </w:p>
        </w:tc>
        <w:tc>
          <w:tcPr>
            <w:tcW w:w="4498" w:type="dxa"/>
            <w:gridSpan w:val="5"/>
          </w:tcPr>
          <w:p w14:paraId="0B62F18B" w14:textId="77777777" w:rsidR="00EF5C87" w:rsidRPr="008B5B35" w:rsidRDefault="00EF5C87">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6DD92827" w14:textId="77777777" w:rsidR="00EF5C87" w:rsidRDefault="00EF5C87">
            <w:pPr>
              <w:jc w:val="center"/>
              <w:rPr>
                <w:rFonts w:ascii="Arial" w:hAnsi="Arial" w:cs="Arial"/>
                <w:b/>
                <w:bCs/>
                <w:sz w:val="18"/>
                <w:szCs w:val="18"/>
              </w:rPr>
            </w:pPr>
            <w:r>
              <w:rPr>
                <w:rFonts w:ascii="Arial" w:hAnsi="Arial" w:cs="Arial"/>
                <w:b/>
                <w:bCs/>
                <w:sz w:val="18"/>
                <w:szCs w:val="18"/>
              </w:rPr>
              <w:t>Performance degradation reference</w:t>
            </w:r>
            <w:r>
              <w:br/>
            </w:r>
          </w:p>
        </w:tc>
      </w:tr>
      <w:tr w:rsidR="00EF5C87" w:rsidRPr="000C0827" w14:paraId="71E35993" w14:textId="77777777">
        <w:trPr>
          <w:trHeight w:val="300"/>
          <w:tblHeader/>
          <w:jc w:val="center"/>
        </w:trPr>
        <w:tc>
          <w:tcPr>
            <w:tcW w:w="957" w:type="dxa"/>
            <w:vMerge/>
          </w:tcPr>
          <w:p w14:paraId="22F2BD8A" w14:textId="77777777" w:rsidR="00EF5C87" w:rsidRDefault="00EF5C87">
            <w:pPr>
              <w:keepNext/>
              <w:keepLines/>
              <w:spacing w:after="0"/>
              <w:jc w:val="center"/>
              <w:rPr>
                <w:rFonts w:ascii="Arial" w:hAnsi="Arial"/>
                <w:b/>
                <w:sz w:val="18"/>
              </w:rPr>
            </w:pPr>
          </w:p>
        </w:tc>
        <w:tc>
          <w:tcPr>
            <w:tcW w:w="678" w:type="dxa"/>
            <w:vMerge/>
          </w:tcPr>
          <w:p w14:paraId="555E201D" w14:textId="77777777" w:rsidR="00EF5C87" w:rsidRDefault="00EF5C87"/>
        </w:tc>
        <w:tc>
          <w:tcPr>
            <w:tcW w:w="1190" w:type="dxa"/>
            <w:vMerge/>
          </w:tcPr>
          <w:p w14:paraId="1702CF3B" w14:textId="77777777" w:rsidR="00EF5C87" w:rsidRDefault="00EF5C87">
            <w:pPr>
              <w:keepNext/>
              <w:keepLines/>
              <w:spacing w:after="0"/>
              <w:jc w:val="center"/>
              <w:rPr>
                <w:rFonts w:ascii="Arial" w:hAnsi="Arial"/>
                <w:b/>
                <w:sz w:val="18"/>
              </w:rPr>
            </w:pPr>
          </w:p>
        </w:tc>
        <w:tc>
          <w:tcPr>
            <w:tcW w:w="1177" w:type="dxa"/>
            <w:vMerge/>
          </w:tcPr>
          <w:p w14:paraId="61D4C3FA" w14:textId="77777777" w:rsidR="00EF5C87" w:rsidRPr="69276FD7" w:rsidRDefault="00EF5C87">
            <w:pPr>
              <w:jc w:val="center"/>
              <w:rPr>
                <w:rFonts w:ascii="Arial" w:hAnsi="Arial"/>
                <w:b/>
                <w:sz w:val="18"/>
                <w:szCs w:val="18"/>
              </w:rPr>
            </w:pPr>
          </w:p>
        </w:tc>
        <w:tc>
          <w:tcPr>
            <w:tcW w:w="4498" w:type="dxa"/>
            <w:gridSpan w:val="5"/>
          </w:tcPr>
          <w:p w14:paraId="3A6F3AD7" w14:textId="77777777" w:rsidR="00EF5C87" w:rsidRPr="008B5B35" w:rsidRDefault="00EF5C87">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8312EF5" w14:textId="77777777" w:rsidR="00EF5C87" w:rsidRPr="008B5B35" w:rsidRDefault="00EF5C87">
            <w:pPr>
              <w:jc w:val="center"/>
              <w:rPr>
                <w:rFonts w:ascii="Arial" w:hAnsi="Arial" w:cs="Arial"/>
                <w:b/>
                <w:bCs/>
                <w:sz w:val="18"/>
                <w:szCs w:val="18"/>
              </w:rPr>
            </w:pPr>
          </w:p>
        </w:tc>
      </w:tr>
      <w:tr w:rsidR="00EF5C87" w:rsidRPr="000C0827" w14:paraId="21B881E4" w14:textId="77777777">
        <w:trPr>
          <w:trHeight w:val="300"/>
          <w:tblHeader/>
          <w:jc w:val="center"/>
        </w:trPr>
        <w:tc>
          <w:tcPr>
            <w:tcW w:w="957" w:type="dxa"/>
            <w:vMerge/>
          </w:tcPr>
          <w:p w14:paraId="39F03DCF" w14:textId="77777777" w:rsidR="00EF5C87" w:rsidRDefault="00EF5C87">
            <w:pPr>
              <w:keepNext/>
              <w:keepLines/>
              <w:spacing w:after="0"/>
              <w:jc w:val="center"/>
              <w:rPr>
                <w:rFonts w:ascii="Arial" w:hAnsi="Arial"/>
                <w:b/>
                <w:sz w:val="18"/>
              </w:rPr>
            </w:pPr>
          </w:p>
        </w:tc>
        <w:tc>
          <w:tcPr>
            <w:tcW w:w="678" w:type="dxa"/>
            <w:vMerge/>
          </w:tcPr>
          <w:p w14:paraId="50800D22" w14:textId="77777777" w:rsidR="00EF5C87" w:rsidRDefault="00EF5C87"/>
        </w:tc>
        <w:tc>
          <w:tcPr>
            <w:tcW w:w="1190" w:type="dxa"/>
            <w:vMerge/>
          </w:tcPr>
          <w:p w14:paraId="5B84B082" w14:textId="77777777" w:rsidR="00EF5C87" w:rsidRDefault="00EF5C87">
            <w:pPr>
              <w:keepNext/>
              <w:keepLines/>
              <w:spacing w:after="0"/>
              <w:jc w:val="center"/>
              <w:rPr>
                <w:rFonts w:ascii="Arial" w:hAnsi="Arial"/>
                <w:b/>
                <w:sz w:val="18"/>
              </w:rPr>
            </w:pPr>
          </w:p>
        </w:tc>
        <w:tc>
          <w:tcPr>
            <w:tcW w:w="1177" w:type="dxa"/>
            <w:vMerge/>
          </w:tcPr>
          <w:p w14:paraId="0C745F4B" w14:textId="77777777" w:rsidR="00EF5C87" w:rsidRPr="0065195B" w:rsidRDefault="00EF5C87">
            <w:pPr>
              <w:jc w:val="center"/>
              <w:rPr>
                <w:rFonts w:ascii="Arial" w:hAnsi="Arial" w:cs="Arial"/>
                <w:sz w:val="18"/>
                <w:szCs w:val="18"/>
              </w:rPr>
            </w:pPr>
          </w:p>
        </w:tc>
        <w:tc>
          <w:tcPr>
            <w:tcW w:w="671" w:type="dxa"/>
            <w:tcBorders>
              <w:top w:val="single" w:sz="4" w:space="0" w:color="auto"/>
              <w:left w:val="single" w:sz="4" w:space="0" w:color="auto"/>
              <w:bottom w:val="single" w:sz="4" w:space="0" w:color="auto"/>
              <w:right w:val="single" w:sz="4" w:space="0" w:color="auto"/>
            </w:tcBorders>
          </w:tcPr>
          <w:p w14:paraId="67788195" w14:textId="77777777" w:rsidR="00EF5C87" w:rsidRDefault="00EF5C87">
            <w:pPr>
              <w:keepNext/>
              <w:keepLines/>
              <w:spacing w:after="0"/>
              <w:jc w:val="center"/>
              <w:rPr>
                <w:rFonts w:ascii="Arial" w:hAnsi="Arial"/>
                <w:b/>
                <w:sz w:val="18"/>
              </w:rPr>
            </w:pPr>
            <w:r>
              <w:rPr>
                <w:rFonts w:ascii="Arial" w:hAnsi="Arial"/>
                <w:b/>
                <w:sz w:val="18"/>
              </w:rPr>
              <w:t>0</w:t>
            </w:r>
          </w:p>
        </w:tc>
        <w:tc>
          <w:tcPr>
            <w:tcW w:w="992" w:type="dxa"/>
            <w:tcBorders>
              <w:top w:val="single" w:sz="4" w:space="0" w:color="auto"/>
              <w:left w:val="single" w:sz="4" w:space="0" w:color="auto"/>
              <w:bottom w:val="single" w:sz="4" w:space="0" w:color="auto"/>
              <w:right w:val="single" w:sz="4" w:space="0" w:color="auto"/>
            </w:tcBorders>
          </w:tcPr>
          <w:p w14:paraId="151019F5" w14:textId="77777777" w:rsidR="00EF5C87" w:rsidRDefault="00EF5C87">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25C083E7" w14:textId="77777777" w:rsidR="00EF5C87" w:rsidRDefault="00EF5C87">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6590FBB9" w14:textId="77777777" w:rsidR="00EF5C87" w:rsidRDefault="00EF5C87">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0615DB00" w14:textId="77777777" w:rsidR="00EF5C87" w:rsidRDefault="00EF5C87">
            <w:pPr>
              <w:jc w:val="center"/>
              <w:rPr>
                <w:rFonts w:ascii="Arial" w:hAnsi="Arial"/>
                <w:b/>
                <w:sz w:val="18"/>
                <w:szCs w:val="18"/>
              </w:rPr>
            </w:pPr>
            <w:r>
              <w:rPr>
                <w:rFonts w:ascii="Arial" w:hAnsi="Arial"/>
                <w:b/>
                <w:sz w:val="18"/>
                <w:szCs w:val="18"/>
              </w:rPr>
              <w:t>8</w:t>
            </w:r>
          </w:p>
        </w:tc>
        <w:tc>
          <w:tcPr>
            <w:tcW w:w="1276" w:type="dxa"/>
            <w:tcBorders>
              <w:top w:val="single" w:sz="4" w:space="0" w:color="auto"/>
              <w:left w:val="single" w:sz="4" w:space="0" w:color="auto"/>
              <w:bottom w:val="single" w:sz="4" w:space="0" w:color="auto"/>
              <w:right w:val="single" w:sz="4" w:space="0" w:color="auto"/>
            </w:tcBorders>
          </w:tcPr>
          <w:p w14:paraId="0F7F4CF8" w14:textId="77777777" w:rsidR="00EF5C87" w:rsidRPr="383A8D98" w:rsidRDefault="00EF5C87">
            <w:pPr>
              <w:keepNext/>
              <w:keepLines/>
              <w:spacing w:after="0"/>
              <w:jc w:val="center"/>
              <w:rPr>
                <w:rFonts w:ascii="Arial" w:hAnsi="Arial"/>
                <w:b/>
                <w:sz w:val="18"/>
                <w:szCs w:val="18"/>
              </w:rPr>
            </w:pPr>
          </w:p>
        </w:tc>
      </w:tr>
      <w:tr w:rsidR="00E55131" w:rsidRPr="000C0827" w14:paraId="5ABD37DE" w14:textId="77777777">
        <w:trPr>
          <w:trHeight w:val="300"/>
          <w:jc w:val="center"/>
        </w:trPr>
        <w:tc>
          <w:tcPr>
            <w:tcW w:w="957" w:type="dxa"/>
            <w:vMerge w:val="restart"/>
            <w:tcBorders>
              <w:top w:val="single" w:sz="4" w:space="0" w:color="auto"/>
              <w:left w:val="single" w:sz="4" w:space="0" w:color="auto"/>
              <w:right w:val="single" w:sz="4" w:space="0" w:color="auto"/>
            </w:tcBorders>
          </w:tcPr>
          <w:p w14:paraId="3E5BB95B" w14:textId="77777777" w:rsidR="00E55131" w:rsidRDefault="00E55131" w:rsidP="00E55131">
            <w:pPr>
              <w:keepNext/>
              <w:keepLines/>
              <w:spacing w:after="0"/>
              <w:jc w:val="center"/>
              <w:rPr>
                <w:rFonts w:ascii="Arial" w:hAnsi="Arial"/>
                <w:sz w:val="18"/>
                <w:szCs w:val="18"/>
                <w:lang w:eastAsia="zh-CN"/>
              </w:rPr>
            </w:pPr>
          </w:p>
          <w:p w14:paraId="5FE2B45E" w14:textId="77777777" w:rsidR="00E55131" w:rsidRDefault="00E55131" w:rsidP="00E55131">
            <w:pPr>
              <w:keepNext/>
              <w:keepLines/>
              <w:spacing w:after="0"/>
              <w:jc w:val="center"/>
              <w:rPr>
                <w:rFonts w:ascii="Arial" w:hAnsi="Arial"/>
                <w:sz w:val="18"/>
                <w:szCs w:val="18"/>
                <w:lang w:eastAsia="zh-CN"/>
              </w:rPr>
            </w:pPr>
          </w:p>
          <w:p w14:paraId="172E71F6" w14:textId="77777777" w:rsidR="00E55131" w:rsidRDefault="00E55131" w:rsidP="00E55131">
            <w:pPr>
              <w:keepNext/>
              <w:keepLines/>
              <w:spacing w:after="0"/>
              <w:jc w:val="center"/>
              <w:rPr>
                <w:rFonts w:ascii="Arial" w:hAnsi="Arial"/>
                <w:sz w:val="18"/>
                <w:szCs w:val="18"/>
                <w:lang w:eastAsia="zh-CN"/>
              </w:rPr>
            </w:pPr>
          </w:p>
          <w:p w14:paraId="6BD6AED9" w14:textId="77777777" w:rsidR="00E55131" w:rsidRDefault="00E55131" w:rsidP="00E55131">
            <w:pPr>
              <w:keepNext/>
              <w:keepLines/>
              <w:spacing w:after="0"/>
              <w:jc w:val="center"/>
              <w:rPr>
                <w:rFonts w:ascii="Arial" w:hAnsi="Arial"/>
                <w:sz w:val="18"/>
                <w:szCs w:val="18"/>
                <w:lang w:eastAsia="zh-CN"/>
              </w:rPr>
            </w:pPr>
          </w:p>
          <w:p w14:paraId="25FEBBC9" w14:textId="77777777" w:rsidR="00E55131" w:rsidRDefault="00E55131" w:rsidP="00E55131">
            <w:pPr>
              <w:keepNext/>
              <w:keepLines/>
              <w:spacing w:after="0"/>
              <w:rPr>
                <w:rFonts w:ascii="Arial" w:hAnsi="Arial"/>
                <w:sz w:val="18"/>
                <w:szCs w:val="18"/>
                <w:lang w:eastAsia="zh-CN"/>
              </w:rPr>
            </w:pPr>
          </w:p>
          <w:p w14:paraId="3876D8B9" w14:textId="77777777" w:rsidR="00E55131" w:rsidRDefault="00E55131" w:rsidP="00E55131">
            <w:pPr>
              <w:keepNext/>
              <w:keepLines/>
              <w:spacing w:after="0"/>
              <w:jc w:val="center"/>
              <w:rPr>
                <w:rFonts w:ascii="Arial" w:hAnsi="Arial"/>
                <w:sz w:val="18"/>
                <w:szCs w:val="18"/>
                <w:lang w:eastAsia="zh-CN"/>
              </w:rPr>
            </w:pPr>
          </w:p>
          <w:p w14:paraId="42650EB8" w14:textId="77777777" w:rsidR="00E55131" w:rsidRDefault="00E55131" w:rsidP="00E55131">
            <w:pPr>
              <w:keepNext/>
              <w:keepLines/>
              <w:spacing w:after="0"/>
              <w:jc w:val="center"/>
              <w:rPr>
                <w:rFonts w:ascii="Arial" w:hAnsi="Arial"/>
                <w:sz w:val="18"/>
                <w:szCs w:val="18"/>
                <w:lang w:eastAsia="zh-CN"/>
              </w:rPr>
            </w:pPr>
          </w:p>
          <w:p w14:paraId="39F276B2" w14:textId="77777777" w:rsidR="00E55131" w:rsidRDefault="00E55131" w:rsidP="00E55131">
            <w:pPr>
              <w:keepNext/>
              <w:keepLines/>
              <w:spacing w:after="0"/>
              <w:jc w:val="center"/>
              <w:rPr>
                <w:rFonts w:ascii="Arial" w:hAnsi="Arial"/>
                <w:sz w:val="18"/>
                <w:szCs w:val="18"/>
                <w:lang w:eastAsia="zh-CN"/>
              </w:rPr>
            </w:pPr>
          </w:p>
          <w:p w14:paraId="25C059F1" w14:textId="77777777"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5F472CC5" w14:textId="77777777" w:rsidR="00E55131" w:rsidRPr="6FE5C61F" w:rsidRDefault="00E55131" w:rsidP="00E55131">
            <w:pPr>
              <w:jc w:val="center"/>
              <w:rPr>
                <w:rFonts w:ascii="Arial" w:hAnsi="Arial"/>
                <w:sz w:val="18"/>
                <w:szCs w:val="18"/>
                <w:lang w:eastAsia="zh-CN"/>
              </w:rPr>
            </w:pPr>
            <w:r w:rsidRPr="6FE5C61F">
              <w:rPr>
                <w:rFonts w:ascii="Arial" w:hAnsi="Arial"/>
                <w:sz w:val="18"/>
                <w:szCs w:val="18"/>
                <w:lang w:eastAsia="zh-CN"/>
              </w:rPr>
              <w:t xml:space="preserve">SBFD </w:t>
            </w:r>
            <w:r>
              <w:rPr>
                <w:rFonts w:ascii="Arial" w:hAnsi="Arial"/>
                <w:sz w:val="18"/>
                <w:szCs w:val="18"/>
                <w:lang w:eastAsia="zh-CN"/>
              </w:rPr>
              <w:t>D</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488D6093" w14:textId="77777777" w:rsidR="00E55131" w:rsidRDefault="00E55131" w:rsidP="00E55131">
            <w:pPr>
              <w:keepNext/>
              <w:keepLines/>
              <w:spacing w:after="0"/>
              <w:jc w:val="center"/>
              <w:rPr>
                <w:rFonts w:ascii="Arial" w:hAnsi="Arial"/>
                <w:sz w:val="18"/>
                <w:szCs w:val="18"/>
                <w:lang w:eastAsia="zh-CN"/>
              </w:rPr>
            </w:pPr>
          </w:p>
          <w:p w14:paraId="72BECD87" w14:textId="77777777" w:rsidR="00E55131" w:rsidRDefault="00E55131" w:rsidP="00E55131">
            <w:pPr>
              <w:keepNext/>
              <w:keepLines/>
              <w:spacing w:after="0"/>
              <w:jc w:val="center"/>
              <w:rPr>
                <w:rFonts w:ascii="Arial" w:hAnsi="Arial"/>
                <w:sz w:val="18"/>
                <w:szCs w:val="18"/>
                <w:lang w:eastAsia="zh-CN"/>
              </w:rPr>
            </w:pPr>
          </w:p>
          <w:p w14:paraId="1CDFA3FD" w14:textId="77777777" w:rsidR="00E55131" w:rsidRDefault="00E55131" w:rsidP="00E55131">
            <w:pPr>
              <w:keepNext/>
              <w:keepLines/>
              <w:spacing w:after="0"/>
              <w:jc w:val="center"/>
              <w:rPr>
                <w:rFonts w:ascii="Arial" w:hAnsi="Arial"/>
                <w:sz w:val="18"/>
                <w:szCs w:val="18"/>
                <w:lang w:eastAsia="zh-CN"/>
              </w:rPr>
            </w:pPr>
          </w:p>
          <w:p w14:paraId="4AA2E2C6" w14:textId="77777777"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65E292CE" w14:textId="77777777" w:rsidR="00E55131" w:rsidRDefault="00E55131" w:rsidP="00E55131">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671" w:type="dxa"/>
            <w:tcBorders>
              <w:top w:val="single" w:sz="4" w:space="0" w:color="auto"/>
              <w:left w:val="single" w:sz="4" w:space="0" w:color="auto"/>
              <w:bottom w:val="single" w:sz="4" w:space="0" w:color="auto"/>
              <w:right w:val="single" w:sz="4" w:space="0" w:color="auto"/>
            </w:tcBorders>
          </w:tcPr>
          <w:p w14:paraId="4026D09D" w14:textId="7F257B3C"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0.01</w:t>
            </w:r>
          </w:p>
        </w:tc>
        <w:tc>
          <w:tcPr>
            <w:tcW w:w="992" w:type="dxa"/>
            <w:tcBorders>
              <w:top w:val="single" w:sz="4" w:space="0" w:color="auto"/>
              <w:left w:val="single" w:sz="4" w:space="0" w:color="auto"/>
              <w:bottom w:val="single" w:sz="4" w:space="0" w:color="auto"/>
              <w:right w:val="single" w:sz="4" w:space="0" w:color="auto"/>
            </w:tcBorders>
          </w:tcPr>
          <w:p w14:paraId="2C1DE077" w14:textId="3CBDF82A"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0.01</w:t>
            </w:r>
          </w:p>
        </w:tc>
        <w:tc>
          <w:tcPr>
            <w:tcW w:w="993" w:type="dxa"/>
            <w:tcBorders>
              <w:top w:val="single" w:sz="4" w:space="0" w:color="auto"/>
              <w:left w:val="single" w:sz="4" w:space="0" w:color="auto"/>
              <w:bottom w:val="single" w:sz="4" w:space="0" w:color="auto"/>
              <w:right w:val="single" w:sz="4" w:space="0" w:color="auto"/>
            </w:tcBorders>
          </w:tcPr>
          <w:p w14:paraId="11390F5F" w14:textId="4929CF51"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0.01</w:t>
            </w:r>
          </w:p>
        </w:tc>
        <w:tc>
          <w:tcPr>
            <w:tcW w:w="992" w:type="dxa"/>
            <w:tcBorders>
              <w:top w:val="single" w:sz="4" w:space="0" w:color="auto"/>
              <w:left w:val="single" w:sz="4" w:space="0" w:color="auto"/>
              <w:bottom w:val="single" w:sz="4" w:space="0" w:color="auto"/>
              <w:right w:val="single" w:sz="4" w:space="0" w:color="auto"/>
            </w:tcBorders>
          </w:tcPr>
          <w:p w14:paraId="550F76B1" w14:textId="6CF97A4A"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0.01</w:t>
            </w:r>
          </w:p>
        </w:tc>
        <w:tc>
          <w:tcPr>
            <w:tcW w:w="850" w:type="dxa"/>
            <w:tcBorders>
              <w:top w:val="single" w:sz="4" w:space="0" w:color="auto"/>
              <w:left w:val="single" w:sz="4" w:space="0" w:color="auto"/>
              <w:bottom w:val="single" w:sz="4" w:space="0" w:color="auto"/>
              <w:right w:val="single" w:sz="4" w:space="0" w:color="auto"/>
            </w:tcBorders>
          </w:tcPr>
          <w:p w14:paraId="4D495392" w14:textId="6168D7DA" w:rsidR="00E55131" w:rsidRDefault="00E55131" w:rsidP="00E55131">
            <w:pPr>
              <w:jc w:val="center"/>
              <w:rPr>
                <w:rFonts w:ascii="Arial" w:hAnsi="Arial"/>
                <w:sz w:val="18"/>
                <w:szCs w:val="18"/>
                <w:lang w:eastAsia="zh-CN"/>
              </w:rPr>
            </w:pPr>
            <w:r>
              <w:rPr>
                <w:rFonts w:ascii="Arial" w:hAnsi="Arial"/>
                <w:sz w:val="18"/>
                <w:szCs w:val="18"/>
                <w:lang w:eastAsia="zh-CN"/>
              </w:rPr>
              <w:t>0.01</w:t>
            </w:r>
          </w:p>
        </w:tc>
        <w:tc>
          <w:tcPr>
            <w:tcW w:w="1276" w:type="dxa"/>
            <w:tcBorders>
              <w:top w:val="single" w:sz="4" w:space="0" w:color="auto"/>
              <w:left w:val="single" w:sz="4" w:space="0" w:color="auto"/>
              <w:bottom w:val="single" w:sz="4" w:space="0" w:color="auto"/>
              <w:right w:val="single" w:sz="4" w:space="0" w:color="auto"/>
            </w:tcBorders>
          </w:tcPr>
          <w:p w14:paraId="1117D7C4" w14:textId="3458E2EF"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0.29</w:t>
            </w:r>
          </w:p>
        </w:tc>
      </w:tr>
      <w:tr w:rsidR="00E55131" w:rsidRPr="000C0827" w14:paraId="4963198A" w14:textId="77777777">
        <w:trPr>
          <w:trHeight w:val="300"/>
          <w:jc w:val="center"/>
        </w:trPr>
        <w:tc>
          <w:tcPr>
            <w:tcW w:w="957" w:type="dxa"/>
            <w:vMerge/>
            <w:tcBorders>
              <w:left w:val="single" w:sz="4" w:space="0" w:color="auto"/>
              <w:right w:val="single" w:sz="4" w:space="0" w:color="auto"/>
            </w:tcBorders>
          </w:tcPr>
          <w:p w14:paraId="28152C4C" w14:textId="77777777" w:rsidR="00E55131" w:rsidRDefault="00E55131" w:rsidP="00E55131">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4F51219F" w14:textId="77777777" w:rsidR="00E55131" w:rsidRDefault="00E55131" w:rsidP="00E55131">
            <w:pPr>
              <w:jc w:val="center"/>
            </w:pPr>
          </w:p>
        </w:tc>
        <w:tc>
          <w:tcPr>
            <w:tcW w:w="1190" w:type="dxa"/>
            <w:vMerge/>
          </w:tcPr>
          <w:p w14:paraId="7683AB92" w14:textId="77777777" w:rsidR="00E55131" w:rsidRDefault="00E55131" w:rsidP="00E55131">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345A05F0" w14:textId="77777777" w:rsidR="00E55131" w:rsidRDefault="00E55131" w:rsidP="00E55131">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671" w:type="dxa"/>
            <w:tcBorders>
              <w:top w:val="single" w:sz="4" w:space="0" w:color="auto"/>
              <w:left w:val="single" w:sz="4" w:space="0" w:color="auto"/>
              <w:bottom w:val="single" w:sz="4" w:space="0" w:color="auto"/>
              <w:right w:val="single" w:sz="4" w:space="0" w:color="auto"/>
            </w:tcBorders>
          </w:tcPr>
          <w:p w14:paraId="7CA29270" w14:textId="47DF7A02"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0.1</w:t>
            </w:r>
            <w:r w:rsidR="008819BB">
              <w:rPr>
                <w:rFonts w:ascii="Arial" w:hAnsi="Arial"/>
                <w:sz w:val="18"/>
                <w:szCs w:val="18"/>
                <w:lang w:eastAsia="zh-CN"/>
              </w:rPr>
              <w:t>6</w:t>
            </w:r>
          </w:p>
        </w:tc>
        <w:tc>
          <w:tcPr>
            <w:tcW w:w="992" w:type="dxa"/>
            <w:tcBorders>
              <w:top w:val="single" w:sz="4" w:space="0" w:color="auto"/>
              <w:left w:val="single" w:sz="4" w:space="0" w:color="auto"/>
              <w:bottom w:val="single" w:sz="4" w:space="0" w:color="auto"/>
              <w:right w:val="single" w:sz="4" w:space="0" w:color="auto"/>
            </w:tcBorders>
          </w:tcPr>
          <w:p w14:paraId="03D8D31E" w14:textId="526F1F42"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0.1</w:t>
            </w:r>
            <w:r w:rsidR="008819BB">
              <w:rPr>
                <w:rFonts w:ascii="Arial" w:hAnsi="Arial"/>
                <w:sz w:val="18"/>
                <w:szCs w:val="18"/>
                <w:lang w:eastAsia="zh-CN"/>
              </w:rPr>
              <w:t>6</w:t>
            </w:r>
          </w:p>
        </w:tc>
        <w:tc>
          <w:tcPr>
            <w:tcW w:w="993" w:type="dxa"/>
            <w:tcBorders>
              <w:top w:val="single" w:sz="4" w:space="0" w:color="auto"/>
              <w:left w:val="single" w:sz="4" w:space="0" w:color="auto"/>
              <w:bottom w:val="single" w:sz="4" w:space="0" w:color="auto"/>
              <w:right w:val="single" w:sz="4" w:space="0" w:color="auto"/>
            </w:tcBorders>
          </w:tcPr>
          <w:p w14:paraId="3027E643" w14:textId="77C164C0"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0.1</w:t>
            </w:r>
            <w:r w:rsidR="008819BB">
              <w:rPr>
                <w:rFonts w:ascii="Arial" w:hAnsi="Arial"/>
                <w:sz w:val="18"/>
                <w:szCs w:val="18"/>
                <w:lang w:eastAsia="zh-CN"/>
              </w:rPr>
              <w:t>6</w:t>
            </w:r>
          </w:p>
        </w:tc>
        <w:tc>
          <w:tcPr>
            <w:tcW w:w="992" w:type="dxa"/>
            <w:tcBorders>
              <w:top w:val="single" w:sz="4" w:space="0" w:color="auto"/>
              <w:left w:val="single" w:sz="4" w:space="0" w:color="auto"/>
              <w:bottom w:val="single" w:sz="4" w:space="0" w:color="auto"/>
              <w:right w:val="single" w:sz="4" w:space="0" w:color="auto"/>
            </w:tcBorders>
          </w:tcPr>
          <w:p w14:paraId="05B9734F" w14:textId="055CEDA3"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0.1</w:t>
            </w:r>
            <w:r w:rsidR="008819BB">
              <w:rPr>
                <w:rFonts w:ascii="Arial" w:hAnsi="Arial"/>
                <w:sz w:val="18"/>
                <w:szCs w:val="18"/>
                <w:lang w:eastAsia="zh-CN"/>
              </w:rPr>
              <w:t>6</w:t>
            </w:r>
          </w:p>
        </w:tc>
        <w:tc>
          <w:tcPr>
            <w:tcW w:w="850" w:type="dxa"/>
            <w:tcBorders>
              <w:top w:val="single" w:sz="4" w:space="0" w:color="auto"/>
              <w:left w:val="single" w:sz="4" w:space="0" w:color="auto"/>
              <w:bottom w:val="single" w:sz="4" w:space="0" w:color="auto"/>
              <w:right w:val="single" w:sz="4" w:space="0" w:color="auto"/>
            </w:tcBorders>
          </w:tcPr>
          <w:p w14:paraId="36893E72" w14:textId="42FD279B" w:rsidR="00E55131" w:rsidRDefault="00E55131" w:rsidP="00E55131">
            <w:pPr>
              <w:jc w:val="center"/>
              <w:rPr>
                <w:rFonts w:ascii="Arial" w:hAnsi="Arial"/>
                <w:sz w:val="18"/>
                <w:szCs w:val="18"/>
                <w:lang w:eastAsia="zh-CN"/>
              </w:rPr>
            </w:pPr>
            <w:r>
              <w:rPr>
                <w:rFonts w:ascii="Arial" w:hAnsi="Arial"/>
                <w:sz w:val="18"/>
                <w:szCs w:val="18"/>
                <w:lang w:eastAsia="zh-CN"/>
              </w:rPr>
              <w:t>0.1</w:t>
            </w:r>
            <w:r w:rsidR="008819BB">
              <w:rPr>
                <w:rFonts w:ascii="Arial" w:hAnsi="Arial"/>
                <w:sz w:val="18"/>
                <w:szCs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A2D5D5A" w14:textId="08AE4239" w:rsidR="00E55131" w:rsidRDefault="00E55131" w:rsidP="00E55131">
            <w:pPr>
              <w:keepNext/>
              <w:keepLines/>
              <w:spacing w:after="0"/>
              <w:jc w:val="center"/>
              <w:rPr>
                <w:rFonts w:ascii="Arial" w:hAnsi="Arial"/>
                <w:sz w:val="18"/>
                <w:szCs w:val="18"/>
                <w:lang w:eastAsia="zh-CN"/>
              </w:rPr>
            </w:pPr>
            <w:r>
              <w:rPr>
                <w:rFonts w:ascii="Arial" w:hAnsi="Arial"/>
                <w:sz w:val="18"/>
                <w:szCs w:val="18"/>
                <w:lang w:eastAsia="zh-CN"/>
              </w:rPr>
              <w:t>3.3</w:t>
            </w:r>
          </w:p>
        </w:tc>
      </w:tr>
      <w:tr w:rsidR="00E55131" w:rsidRPr="000C0827" w14:paraId="5DDAC9C5" w14:textId="77777777">
        <w:trPr>
          <w:trHeight w:val="300"/>
          <w:jc w:val="center"/>
        </w:trPr>
        <w:tc>
          <w:tcPr>
            <w:tcW w:w="957" w:type="dxa"/>
            <w:vMerge/>
            <w:tcBorders>
              <w:left w:val="single" w:sz="4" w:space="0" w:color="auto"/>
              <w:right w:val="single" w:sz="4" w:space="0" w:color="auto"/>
            </w:tcBorders>
          </w:tcPr>
          <w:p w14:paraId="79D7A6C9" w14:textId="77777777" w:rsidR="00E55131" w:rsidRDefault="00E55131" w:rsidP="00E55131">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61265D2F" w14:textId="77777777" w:rsidR="00E55131" w:rsidRDefault="00E55131" w:rsidP="00E55131">
            <w:pPr>
              <w:jc w:val="center"/>
            </w:pPr>
          </w:p>
        </w:tc>
        <w:tc>
          <w:tcPr>
            <w:tcW w:w="1190" w:type="dxa"/>
            <w:vMerge w:val="restart"/>
            <w:tcBorders>
              <w:top w:val="single" w:sz="4" w:space="0" w:color="auto"/>
              <w:left w:val="single" w:sz="4" w:space="0" w:color="auto"/>
              <w:right w:val="single" w:sz="4" w:space="0" w:color="auto"/>
            </w:tcBorders>
          </w:tcPr>
          <w:p w14:paraId="17D1D122" w14:textId="77777777" w:rsidR="00E55131" w:rsidRDefault="00E55131" w:rsidP="00E55131">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6750BEE5" w14:textId="77777777" w:rsidR="00E55131" w:rsidRDefault="00E55131" w:rsidP="00E55131">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671" w:type="dxa"/>
            <w:tcBorders>
              <w:top w:val="single" w:sz="4" w:space="0" w:color="auto"/>
              <w:left w:val="single" w:sz="4" w:space="0" w:color="auto"/>
              <w:bottom w:val="single" w:sz="4" w:space="0" w:color="auto"/>
              <w:right w:val="single" w:sz="4" w:space="0" w:color="auto"/>
            </w:tcBorders>
          </w:tcPr>
          <w:p w14:paraId="1FB84437" w14:textId="3FF132DF"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992" w:type="dxa"/>
            <w:tcBorders>
              <w:top w:val="single" w:sz="4" w:space="0" w:color="auto"/>
              <w:left w:val="single" w:sz="4" w:space="0" w:color="auto"/>
              <w:bottom w:val="single" w:sz="4" w:space="0" w:color="auto"/>
              <w:right w:val="single" w:sz="4" w:space="0" w:color="auto"/>
            </w:tcBorders>
          </w:tcPr>
          <w:p w14:paraId="7B1DB078" w14:textId="3A78D16B"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993" w:type="dxa"/>
            <w:tcBorders>
              <w:top w:val="single" w:sz="4" w:space="0" w:color="auto"/>
              <w:left w:val="single" w:sz="4" w:space="0" w:color="auto"/>
              <w:bottom w:val="single" w:sz="4" w:space="0" w:color="auto"/>
              <w:right w:val="single" w:sz="4" w:space="0" w:color="auto"/>
            </w:tcBorders>
          </w:tcPr>
          <w:p w14:paraId="3D07D82A" w14:textId="2E76AAAE"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992" w:type="dxa"/>
            <w:tcBorders>
              <w:top w:val="single" w:sz="4" w:space="0" w:color="auto"/>
              <w:left w:val="single" w:sz="4" w:space="0" w:color="auto"/>
              <w:bottom w:val="single" w:sz="4" w:space="0" w:color="auto"/>
              <w:right w:val="single" w:sz="4" w:space="0" w:color="auto"/>
            </w:tcBorders>
          </w:tcPr>
          <w:p w14:paraId="70FCA4BD" w14:textId="2A55CB8D"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850" w:type="dxa"/>
            <w:tcBorders>
              <w:top w:val="single" w:sz="4" w:space="0" w:color="auto"/>
              <w:left w:val="single" w:sz="4" w:space="0" w:color="auto"/>
              <w:bottom w:val="single" w:sz="4" w:space="0" w:color="auto"/>
              <w:right w:val="single" w:sz="4" w:space="0" w:color="auto"/>
            </w:tcBorders>
          </w:tcPr>
          <w:p w14:paraId="2748CC91" w14:textId="16427CCE" w:rsidR="00E55131" w:rsidRDefault="00E55131" w:rsidP="00E55131">
            <w:pPr>
              <w:jc w:val="center"/>
              <w:rPr>
                <w:rFonts w:ascii="Arial" w:hAnsi="Arial"/>
                <w:sz w:val="18"/>
                <w:szCs w:val="18"/>
              </w:rPr>
            </w:pPr>
            <w:r>
              <w:rPr>
                <w:rFonts w:ascii="Arial" w:hAnsi="Arial"/>
                <w:sz w:val="18"/>
                <w:szCs w:val="18"/>
              </w:rPr>
              <w:t>0</w:t>
            </w:r>
          </w:p>
        </w:tc>
        <w:tc>
          <w:tcPr>
            <w:tcW w:w="1276" w:type="dxa"/>
            <w:tcBorders>
              <w:top w:val="single" w:sz="4" w:space="0" w:color="auto"/>
              <w:left w:val="single" w:sz="4" w:space="0" w:color="auto"/>
              <w:bottom w:val="single" w:sz="4" w:space="0" w:color="auto"/>
              <w:right w:val="single" w:sz="4" w:space="0" w:color="auto"/>
            </w:tcBorders>
          </w:tcPr>
          <w:p w14:paraId="2EDC8B5A" w14:textId="4DE19C60"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0.24</w:t>
            </w:r>
          </w:p>
        </w:tc>
      </w:tr>
      <w:tr w:rsidR="00E55131" w:rsidRPr="000C0827" w14:paraId="0DACC7B7" w14:textId="77777777">
        <w:trPr>
          <w:trHeight w:val="300"/>
          <w:jc w:val="center"/>
        </w:trPr>
        <w:tc>
          <w:tcPr>
            <w:tcW w:w="957" w:type="dxa"/>
            <w:vMerge/>
            <w:tcBorders>
              <w:left w:val="single" w:sz="4" w:space="0" w:color="auto"/>
              <w:right w:val="single" w:sz="4" w:space="0" w:color="auto"/>
            </w:tcBorders>
          </w:tcPr>
          <w:p w14:paraId="2D7B6EBF" w14:textId="77777777" w:rsidR="00E55131" w:rsidRDefault="00E55131" w:rsidP="00E55131">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7354699A" w14:textId="77777777" w:rsidR="00E55131" w:rsidRDefault="00E55131" w:rsidP="00E55131">
            <w:pPr>
              <w:jc w:val="center"/>
            </w:pPr>
          </w:p>
        </w:tc>
        <w:tc>
          <w:tcPr>
            <w:tcW w:w="1190" w:type="dxa"/>
            <w:vMerge/>
          </w:tcPr>
          <w:p w14:paraId="08643F72" w14:textId="77777777" w:rsidR="00E55131" w:rsidRDefault="00E55131" w:rsidP="00E55131">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8E2ADB1" w14:textId="77777777" w:rsidR="00E55131" w:rsidRDefault="00E55131" w:rsidP="00E55131">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671" w:type="dxa"/>
            <w:tcBorders>
              <w:top w:val="single" w:sz="4" w:space="0" w:color="auto"/>
              <w:left w:val="single" w:sz="4" w:space="0" w:color="auto"/>
              <w:bottom w:val="single" w:sz="4" w:space="0" w:color="auto"/>
              <w:right w:val="single" w:sz="4" w:space="0" w:color="auto"/>
            </w:tcBorders>
          </w:tcPr>
          <w:p w14:paraId="7B2E1865" w14:textId="43CA134F"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0.0</w:t>
            </w:r>
            <w:r w:rsidR="00256BBA">
              <w:rPr>
                <w:rFonts w:ascii="Arial" w:hAnsi="Arial"/>
                <w:sz w:val="18"/>
                <w:szCs w:val="18"/>
                <w:lang w:eastAsia="x-none"/>
              </w:rPr>
              <w:t>2</w:t>
            </w:r>
          </w:p>
        </w:tc>
        <w:tc>
          <w:tcPr>
            <w:tcW w:w="992" w:type="dxa"/>
            <w:tcBorders>
              <w:top w:val="single" w:sz="4" w:space="0" w:color="auto"/>
              <w:left w:val="single" w:sz="4" w:space="0" w:color="auto"/>
              <w:bottom w:val="single" w:sz="4" w:space="0" w:color="auto"/>
              <w:right w:val="single" w:sz="4" w:space="0" w:color="auto"/>
            </w:tcBorders>
          </w:tcPr>
          <w:p w14:paraId="326AC444" w14:textId="4BE58764"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993" w:type="dxa"/>
            <w:tcBorders>
              <w:top w:val="single" w:sz="4" w:space="0" w:color="auto"/>
              <w:left w:val="single" w:sz="4" w:space="0" w:color="auto"/>
              <w:bottom w:val="single" w:sz="4" w:space="0" w:color="auto"/>
              <w:right w:val="single" w:sz="4" w:space="0" w:color="auto"/>
            </w:tcBorders>
          </w:tcPr>
          <w:p w14:paraId="44F83BFF" w14:textId="6284C1A8"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992" w:type="dxa"/>
            <w:tcBorders>
              <w:top w:val="single" w:sz="4" w:space="0" w:color="auto"/>
              <w:left w:val="single" w:sz="4" w:space="0" w:color="auto"/>
              <w:bottom w:val="single" w:sz="4" w:space="0" w:color="auto"/>
              <w:right w:val="single" w:sz="4" w:space="0" w:color="auto"/>
            </w:tcBorders>
          </w:tcPr>
          <w:p w14:paraId="02227092" w14:textId="2C76CBFF"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w:t>
            </w:r>
          </w:p>
        </w:tc>
        <w:tc>
          <w:tcPr>
            <w:tcW w:w="850" w:type="dxa"/>
            <w:tcBorders>
              <w:top w:val="single" w:sz="4" w:space="0" w:color="auto"/>
              <w:left w:val="single" w:sz="4" w:space="0" w:color="auto"/>
              <w:bottom w:val="single" w:sz="4" w:space="0" w:color="auto"/>
              <w:right w:val="single" w:sz="4" w:space="0" w:color="auto"/>
            </w:tcBorders>
          </w:tcPr>
          <w:p w14:paraId="7E4536B9" w14:textId="7D6C0CA8" w:rsidR="00E55131" w:rsidRDefault="00E55131" w:rsidP="00E55131">
            <w:pPr>
              <w:jc w:val="center"/>
              <w:rPr>
                <w:rFonts w:ascii="Arial" w:hAnsi="Arial"/>
                <w:sz w:val="18"/>
                <w:szCs w:val="18"/>
              </w:rPr>
            </w:pPr>
            <w:r>
              <w:rPr>
                <w:rFonts w:ascii="Arial" w:hAnsi="Arial"/>
                <w:sz w:val="18"/>
                <w:szCs w:val="18"/>
              </w:rPr>
              <w:t>0</w:t>
            </w:r>
          </w:p>
        </w:tc>
        <w:tc>
          <w:tcPr>
            <w:tcW w:w="1276" w:type="dxa"/>
            <w:tcBorders>
              <w:top w:val="single" w:sz="4" w:space="0" w:color="auto"/>
              <w:left w:val="single" w:sz="4" w:space="0" w:color="auto"/>
              <w:bottom w:val="single" w:sz="4" w:space="0" w:color="auto"/>
              <w:right w:val="single" w:sz="4" w:space="0" w:color="auto"/>
            </w:tcBorders>
          </w:tcPr>
          <w:p w14:paraId="4051656C" w14:textId="3A53839C" w:rsidR="00E55131" w:rsidRDefault="00E55131" w:rsidP="00E55131">
            <w:pPr>
              <w:keepNext/>
              <w:keepLines/>
              <w:spacing w:after="0"/>
              <w:jc w:val="center"/>
              <w:rPr>
                <w:rFonts w:ascii="Arial" w:hAnsi="Arial"/>
                <w:sz w:val="18"/>
                <w:szCs w:val="18"/>
                <w:lang w:eastAsia="x-none"/>
              </w:rPr>
            </w:pPr>
            <w:r>
              <w:rPr>
                <w:rFonts w:ascii="Arial" w:hAnsi="Arial"/>
                <w:sz w:val="18"/>
                <w:szCs w:val="18"/>
                <w:lang w:eastAsia="x-none"/>
              </w:rPr>
              <w:t>0.9</w:t>
            </w:r>
            <w:r w:rsidR="0083146B">
              <w:rPr>
                <w:rFonts w:ascii="Arial" w:hAnsi="Arial"/>
                <w:sz w:val="18"/>
                <w:szCs w:val="18"/>
                <w:lang w:eastAsia="x-none"/>
              </w:rPr>
              <w:t>6</w:t>
            </w:r>
          </w:p>
        </w:tc>
      </w:tr>
    </w:tbl>
    <w:p w14:paraId="2849C0C2" w14:textId="77777777" w:rsidR="00ED40AC" w:rsidRDefault="00ED40AC" w:rsidP="001F0D95">
      <w:pPr>
        <w:rPr>
          <w:rFonts w:eastAsia="SimSun"/>
        </w:rPr>
      </w:pPr>
    </w:p>
    <w:p w14:paraId="35A52038" w14:textId="77777777" w:rsidR="00ED40AC" w:rsidRDefault="00ED40AC" w:rsidP="001F0D95">
      <w:pPr>
        <w:rPr>
          <w:rFonts w:eastAsia="SimSun"/>
        </w:rPr>
      </w:pPr>
    </w:p>
    <w:p w14:paraId="76756778" w14:textId="77777777" w:rsidR="001F0D95" w:rsidRDefault="001F0D95" w:rsidP="001F0D95">
      <w:pPr>
        <w:rPr>
          <w:rFonts w:eastAsia="SimSun"/>
        </w:rPr>
      </w:pPr>
    </w:p>
    <w:p w14:paraId="0B07CE9D" w14:textId="77777777" w:rsidR="001F0D95" w:rsidRDefault="001F0D95" w:rsidP="001F0D95">
      <w:pPr>
        <w:rPr>
          <w:rFonts w:eastAsia="SimSun"/>
        </w:rPr>
      </w:pPr>
    </w:p>
    <w:p w14:paraId="7B558051" w14:textId="77777777" w:rsidR="001F0D95" w:rsidRDefault="001F0D95" w:rsidP="001F0D95">
      <w:pPr>
        <w:rPr>
          <w:rFonts w:eastAsia="SimSun"/>
        </w:rPr>
      </w:pPr>
    </w:p>
    <w:p w14:paraId="4E6F7879" w14:textId="77777777" w:rsidR="001F0D95" w:rsidRDefault="001F0D95" w:rsidP="001F0D95">
      <w:pPr>
        <w:rPr>
          <w:rFonts w:eastAsia="SimSun"/>
        </w:rPr>
      </w:pPr>
    </w:p>
    <w:p w14:paraId="16EE784E" w14:textId="77777777" w:rsidR="00E31C58" w:rsidRDefault="00E31C58" w:rsidP="001F0D95">
      <w:pPr>
        <w:rPr>
          <w:rFonts w:eastAsia="SimSun"/>
        </w:rPr>
      </w:pPr>
    </w:p>
    <w:p w14:paraId="05AF3DCF" w14:textId="77777777" w:rsidR="001F0D95" w:rsidRDefault="001F0D95" w:rsidP="001F0D95">
      <w:pPr>
        <w:rPr>
          <w:rFonts w:eastAsia="SimSun"/>
        </w:rPr>
      </w:pPr>
    </w:p>
    <w:p w14:paraId="46923404" w14:textId="05F02F77" w:rsidR="6FE5C61F" w:rsidRDefault="6FE5C61F" w:rsidP="001F0D95">
      <w:pPr>
        <w:keepNext/>
        <w:keepLines/>
        <w:spacing w:after="0"/>
        <w:rPr>
          <w:rFonts w:ascii="Arial" w:eastAsia="SimSun" w:hAnsi="Arial"/>
          <w:b/>
          <w:bCs/>
        </w:rPr>
      </w:pPr>
    </w:p>
    <w:p w14:paraId="112DE4F5" w14:textId="6462F693" w:rsidR="00123448" w:rsidRDefault="00123448" w:rsidP="00123448">
      <w:pPr>
        <w:pStyle w:val="ListParagraph"/>
        <w:numPr>
          <w:ilvl w:val="2"/>
          <w:numId w:val="5"/>
        </w:numPr>
        <w:ind w:left="709" w:hanging="709"/>
        <w:rPr>
          <w:rFonts w:ascii="Arial" w:hAnsi="Arial" w:cs="Arial"/>
          <w:sz w:val="24"/>
          <w:szCs w:val="24"/>
        </w:rPr>
      </w:pPr>
      <w:r>
        <w:rPr>
          <w:rFonts w:ascii="Arial" w:hAnsi="Arial" w:cs="Arial"/>
          <w:sz w:val="24"/>
          <w:szCs w:val="24"/>
        </w:rPr>
        <w:t>Scenario 2</w:t>
      </w:r>
    </w:p>
    <w:p w14:paraId="498AE079" w14:textId="1B93355E" w:rsidR="00F576FD" w:rsidRDefault="001F0D95" w:rsidP="00F576FD">
      <w:r>
        <w:t>The results for scenario 2 are listed in Table 2.3.2-1, Table 2.3.2-2, Table 2.3.2-3, Table 2.3.2-4, Table 2.3.2-5 and Table 2.3.2-6.</w:t>
      </w:r>
    </w:p>
    <w:p w14:paraId="6FD26C6D" w14:textId="3E0301EF" w:rsidR="00F576FD" w:rsidRPr="003C0B2F" w:rsidRDefault="00F576FD" w:rsidP="006A311E">
      <w:pPr>
        <w:jc w:val="center"/>
        <w:rPr>
          <w:rFonts w:ascii="Arial" w:eastAsia="SimSun" w:hAnsi="Arial"/>
          <w:b/>
        </w:rPr>
      </w:pPr>
      <w:r w:rsidRPr="003D27DC">
        <w:rPr>
          <w:rFonts w:ascii="Arial" w:eastAsia="SimSun" w:hAnsi="Arial"/>
          <w:b/>
        </w:rPr>
        <w:t>Table 2.3.2-1: Scenario 2, Case 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F576FD" w:rsidRPr="000C0827" w14:paraId="02407168" w14:textId="77777777" w:rsidTr="006A311E">
        <w:trPr>
          <w:trHeight w:val="300"/>
          <w:tblHeader/>
          <w:jc w:val="center"/>
        </w:trPr>
        <w:tc>
          <w:tcPr>
            <w:tcW w:w="0" w:type="auto"/>
            <w:vMerge w:val="restart"/>
          </w:tcPr>
          <w:p w14:paraId="76969611" w14:textId="77777777" w:rsidR="00F576FD" w:rsidRDefault="00F576FD"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0A080FC7" w14:textId="77777777" w:rsidR="00F576FD" w:rsidRDefault="00F576FD" w:rsidP="003117C3">
            <w:pPr>
              <w:keepNext/>
              <w:keepLines/>
              <w:spacing w:after="0"/>
              <w:jc w:val="center"/>
              <w:rPr>
                <w:rFonts w:ascii="Arial" w:hAnsi="Arial"/>
                <w:b/>
                <w:sz w:val="18"/>
              </w:rPr>
            </w:pPr>
            <w:r>
              <w:rPr>
                <w:rFonts w:ascii="Arial" w:hAnsi="Arial"/>
                <w:b/>
                <w:sz w:val="18"/>
              </w:rPr>
              <w:t>Observation</w:t>
            </w:r>
          </w:p>
          <w:p w14:paraId="7251F3AC" w14:textId="77777777" w:rsidR="00F576FD" w:rsidRDefault="00F576FD"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4CFDF808" w14:textId="77777777" w:rsidR="00F576FD" w:rsidRDefault="00F576FD" w:rsidP="003117C3">
            <w:pPr>
              <w:jc w:val="center"/>
              <w:rPr>
                <w:rFonts w:ascii="Arial" w:hAnsi="Arial"/>
                <w:b/>
                <w:sz w:val="18"/>
                <w:szCs w:val="18"/>
              </w:rPr>
            </w:pPr>
          </w:p>
        </w:tc>
        <w:tc>
          <w:tcPr>
            <w:tcW w:w="5528" w:type="dxa"/>
            <w:gridSpan w:val="5"/>
          </w:tcPr>
          <w:p w14:paraId="46213022" w14:textId="77777777" w:rsidR="00F576FD" w:rsidRPr="008B5B35" w:rsidRDefault="00F576FD" w:rsidP="003117C3">
            <w:pPr>
              <w:jc w:val="center"/>
              <w:rPr>
                <w:rFonts w:ascii="Arial" w:hAnsi="Arial" w:cs="Arial"/>
                <w:b/>
                <w:bCs/>
                <w:sz w:val="18"/>
                <w:szCs w:val="18"/>
              </w:rPr>
            </w:pPr>
            <w:r>
              <w:rPr>
                <w:rFonts w:ascii="Arial" w:hAnsi="Arial" w:cs="Arial"/>
                <w:b/>
                <w:bCs/>
                <w:sz w:val="18"/>
                <w:szCs w:val="18"/>
              </w:rPr>
              <w:t>Performance degradation</w:t>
            </w:r>
          </w:p>
        </w:tc>
      </w:tr>
      <w:tr w:rsidR="00F576FD" w:rsidRPr="000C0827" w14:paraId="7F2F4CB2" w14:textId="77777777" w:rsidTr="006A311E">
        <w:trPr>
          <w:trHeight w:val="300"/>
          <w:tblHeader/>
          <w:jc w:val="center"/>
        </w:trPr>
        <w:tc>
          <w:tcPr>
            <w:tcW w:w="0" w:type="auto"/>
            <w:vMerge/>
          </w:tcPr>
          <w:p w14:paraId="7D4B4937" w14:textId="77777777" w:rsidR="00F576FD" w:rsidRDefault="00F576FD" w:rsidP="003117C3">
            <w:pPr>
              <w:keepNext/>
              <w:keepLines/>
              <w:spacing w:after="0"/>
              <w:jc w:val="center"/>
              <w:rPr>
                <w:rFonts w:ascii="Arial" w:hAnsi="Arial"/>
                <w:b/>
                <w:sz w:val="18"/>
              </w:rPr>
            </w:pPr>
          </w:p>
        </w:tc>
        <w:tc>
          <w:tcPr>
            <w:tcW w:w="0" w:type="auto"/>
            <w:vMerge/>
          </w:tcPr>
          <w:p w14:paraId="4C44CA27" w14:textId="77777777" w:rsidR="00F576FD" w:rsidRDefault="00F576FD" w:rsidP="003117C3">
            <w:pPr>
              <w:keepNext/>
              <w:keepLines/>
              <w:spacing w:after="0"/>
              <w:jc w:val="center"/>
              <w:rPr>
                <w:rFonts w:ascii="Arial" w:hAnsi="Arial"/>
                <w:b/>
                <w:sz w:val="18"/>
              </w:rPr>
            </w:pPr>
          </w:p>
        </w:tc>
        <w:tc>
          <w:tcPr>
            <w:tcW w:w="1962" w:type="dxa"/>
            <w:vMerge/>
          </w:tcPr>
          <w:p w14:paraId="060C1ECD" w14:textId="77777777" w:rsidR="00F576FD" w:rsidRPr="69276FD7" w:rsidRDefault="00F576FD" w:rsidP="003117C3">
            <w:pPr>
              <w:jc w:val="center"/>
              <w:rPr>
                <w:rFonts w:ascii="Arial" w:hAnsi="Arial"/>
                <w:b/>
                <w:sz w:val="18"/>
                <w:szCs w:val="18"/>
              </w:rPr>
            </w:pPr>
          </w:p>
        </w:tc>
        <w:tc>
          <w:tcPr>
            <w:tcW w:w="5528" w:type="dxa"/>
            <w:gridSpan w:val="5"/>
          </w:tcPr>
          <w:p w14:paraId="1A064FC7" w14:textId="77777777" w:rsidR="00F576FD" w:rsidRPr="008B5B35" w:rsidRDefault="00F576FD" w:rsidP="003117C3">
            <w:pPr>
              <w:jc w:val="center"/>
              <w:rPr>
                <w:rFonts w:ascii="Arial" w:hAnsi="Arial" w:cs="Arial"/>
                <w:b/>
                <w:bCs/>
                <w:sz w:val="18"/>
                <w:szCs w:val="18"/>
              </w:rPr>
            </w:pPr>
            <w:r w:rsidRPr="008B5B35">
              <w:rPr>
                <w:rFonts w:ascii="Arial" w:hAnsi="Arial" w:cs="Arial"/>
                <w:b/>
                <w:bCs/>
                <w:sz w:val="18"/>
                <w:szCs w:val="18"/>
              </w:rPr>
              <w:t>Swept ACIR offset (dB)</w:t>
            </w:r>
          </w:p>
        </w:tc>
      </w:tr>
      <w:tr w:rsidR="00AD4B78" w:rsidRPr="000C0827" w14:paraId="6D73EB1F" w14:textId="77777777" w:rsidTr="00AD4B78">
        <w:trPr>
          <w:trHeight w:val="300"/>
          <w:tblHeader/>
          <w:jc w:val="center"/>
        </w:trPr>
        <w:tc>
          <w:tcPr>
            <w:tcW w:w="0" w:type="auto"/>
            <w:vMerge/>
          </w:tcPr>
          <w:p w14:paraId="549E4CD6" w14:textId="77777777" w:rsidR="00AD4B78" w:rsidRDefault="00AD4B78" w:rsidP="003117C3">
            <w:pPr>
              <w:keepNext/>
              <w:keepLines/>
              <w:spacing w:after="0"/>
              <w:jc w:val="center"/>
              <w:rPr>
                <w:rFonts w:ascii="Arial" w:hAnsi="Arial"/>
                <w:b/>
                <w:sz w:val="18"/>
              </w:rPr>
            </w:pPr>
          </w:p>
        </w:tc>
        <w:tc>
          <w:tcPr>
            <w:tcW w:w="0" w:type="auto"/>
            <w:vMerge/>
          </w:tcPr>
          <w:p w14:paraId="57F69777" w14:textId="77777777" w:rsidR="00AD4B78" w:rsidRDefault="00AD4B78" w:rsidP="003117C3">
            <w:pPr>
              <w:keepNext/>
              <w:keepLines/>
              <w:spacing w:after="0"/>
              <w:jc w:val="center"/>
              <w:rPr>
                <w:rFonts w:ascii="Arial" w:hAnsi="Arial"/>
                <w:b/>
                <w:sz w:val="18"/>
              </w:rPr>
            </w:pPr>
          </w:p>
        </w:tc>
        <w:tc>
          <w:tcPr>
            <w:tcW w:w="1962" w:type="dxa"/>
            <w:vMerge/>
          </w:tcPr>
          <w:p w14:paraId="2A1D9563" w14:textId="77777777" w:rsidR="00AD4B78" w:rsidRPr="0065195B" w:rsidRDefault="00AD4B78" w:rsidP="003117C3">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4BF8B2AF" w14:textId="273D4AE3" w:rsidR="00AD4B78" w:rsidRDefault="00AD4B78" w:rsidP="003117C3">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1EEBB480" w14:textId="756EB37D" w:rsidR="00AD4B78" w:rsidRDefault="00AD4B78" w:rsidP="003117C3">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53784C92" w14:textId="32E8B820" w:rsidR="00AD4B78" w:rsidRDefault="00AD4B78" w:rsidP="6FE5C61F">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491E4E1C" w14:textId="24EC64E4" w:rsidR="00AD4B78" w:rsidRDefault="00AD4B78" w:rsidP="6FE5C61F">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2AA7768B" w14:textId="1BE73A53" w:rsidR="00AD4B78" w:rsidRDefault="00AD4B78" w:rsidP="00F737B8">
            <w:pPr>
              <w:spacing w:line="259" w:lineRule="auto"/>
              <w:jc w:val="center"/>
              <w:rPr>
                <w:rFonts w:ascii="Arial" w:eastAsia="Arial" w:hAnsi="Arial" w:cs="Arial"/>
                <w:sz w:val="18"/>
                <w:szCs w:val="18"/>
              </w:rPr>
            </w:pPr>
            <w:r w:rsidRPr="6FE5C61F">
              <w:rPr>
                <w:rFonts w:ascii="Arial" w:hAnsi="Arial"/>
                <w:b/>
                <w:bCs/>
                <w:sz w:val="18"/>
                <w:szCs w:val="18"/>
              </w:rPr>
              <w:t>8</w:t>
            </w:r>
          </w:p>
        </w:tc>
      </w:tr>
      <w:tr w:rsidR="00AD4B78" w:rsidRPr="000C0827" w14:paraId="44651AA1" w14:textId="77777777" w:rsidTr="00AD4B78">
        <w:trPr>
          <w:trHeight w:val="300"/>
          <w:jc w:val="center"/>
        </w:trPr>
        <w:tc>
          <w:tcPr>
            <w:tcW w:w="0" w:type="auto"/>
            <w:vMerge w:val="restart"/>
            <w:tcBorders>
              <w:top w:val="single" w:sz="4" w:space="0" w:color="auto"/>
              <w:left w:val="single" w:sz="4" w:space="0" w:color="auto"/>
              <w:right w:val="single" w:sz="4" w:space="0" w:color="auto"/>
            </w:tcBorders>
          </w:tcPr>
          <w:p w14:paraId="130FEC0A" w14:textId="77777777" w:rsidR="00AD4B78" w:rsidRDefault="00AD4B78" w:rsidP="003117C3">
            <w:pPr>
              <w:keepNext/>
              <w:keepLines/>
              <w:spacing w:after="0"/>
              <w:jc w:val="center"/>
              <w:rPr>
                <w:rFonts w:ascii="Arial" w:hAnsi="Arial"/>
                <w:sz w:val="18"/>
                <w:szCs w:val="18"/>
                <w:lang w:eastAsia="zh-CN"/>
              </w:rPr>
            </w:pPr>
          </w:p>
          <w:p w14:paraId="64DF0523" w14:textId="77777777" w:rsidR="00AD4B78" w:rsidRDefault="00AD4B78" w:rsidP="003117C3">
            <w:pPr>
              <w:keepNext/>
              <w:keepLines/>
              <w:spacing w:after="0"/>
              <w:jc w:val="center"/>
              <w:rPr>
                <w:rFonts w:ascii="Arial" w:hAnsi="Arial"/>
                <w:sz w:val="18"/>
                <w:szCs w:val="18"/>
                <w:lang w:eastAsia="zh-CN"/>
              </w:rPr>
            </w:pPr>
          </w:p>
          <w:p w14:paraId="5AD4F0D2" w14:textId="77777777" w:rsidR="00AD4B78" w:rsidRDefault="00AD4B78" w:rsidP="003117C3">
            <w:pPr>
              <w:keepNext/>
              <w:keepLines/>
              <w:spacing w:after="0"/>
              <w:jc w:val="center"/>
              <w:rPr>
                <w:rFonts w:ascii="Arial" w:hAnsi="Arial"/>
                <w:sz w:val="18"/>
                <w:szCs w:val="18"/>
                <w:lang w:eastAsia="zh-CN"/>
              </w:rPr>
            </w:pPr>
          </w:p>
          <w:p w14:paraId="362791B7" w14:textId="77777777" w:rsidR="00AD4B78" w:rsidRDefault="00AD4B78" w:rsidP="003117C3">
            <w:pPr>
              <w:keepNext/>
              <w:keepLines/>
              <w:spacing w:after="0"/>
              <w:jc w:val="center"/>
              <w:rPr>
                <w:rFonts w:ascii="Arial" w:hAnsi="Arial"/>
                <w:sz w:val="18"/>
                <w:szCs w:val="18"/>
                <w:lang w:eastAsia="zh-CN"/>
              </w:rPr>
            </w:pPr>
          </w:p>
          <w:p w14:paraId="270DE2C3" w14:textId="77777777" w:rsidR="00AD4B78" w:rsidRDefault="00AD4B78" w:rsidP="003117C3">
            <w:pPr>
              <w:keepNext/>
              <w:keepLines/>
              <w:spacing w:after="0"/>
              <w:jc w:val="center"/>
              <w:rPr>
                <w:rFonts w:ascii="Arial" w:hAnsi="Arial"/>
                <w:sz w:val="18"/>
                <w:szCs w:val="18"/>
                <w:lang w:eastAsia="zh-CN"/>
              </w:rPr>
            </w:pPr>
          </w:p>
          <w:p w14:paraId="5AC11F0A" w14:textId="77777777" w:rsidR="00AD4B78" w:rsidRDefault="00AD4B78" w:rsidP="003117C3">
            <w:pPr>
              <w:keepNext/>
              <w:keepLines/>
              <w:spacing w:after="0"/>
              <w:jc w:val="center"/>
              <w:rPr>
                <w:rFonts w:ascii="Arial" w:hAnsi="Arial"/>
                <w:sz w:val="18"/>
                <w:szCs w:val="18"/>
                <w:lang w:eastAsia="zh-CN"/>
              </w:rPr>
            </w:pPr>
          </w:p>
          <w:p w14:paraId="3DD0B86C" w14:textId="77777777" w:rsidR="00AD4B78" w:rsidRDefault="00AD4B78"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B3FCF65" w14:textId="77777777" w:rsidR="00AD4B78" w:rsidRDefault="00AD4B78" w:rsidP="003117C3">
            <w:pPr>
              <w:keepNext/>
              <w:keepLines/>
              <w:spacing w:after="0"/>
              <w:jc w:val="center"/>
              <w:rPr>
                <w:rFonts w:ascii="Arial" w:hAnsi="Arial"/>
                <w:sz w:val="18"/>
                <w:szCs w:val="18"/>
                <w:lang w:eastAsia="zh-CN"/>
              </w:rPr>
            </w:pPr>
          </w:p>
          <w:p w14:paraId="2A040619" w14:textId="77777777" w:rsidR="00AD4B78" w:rsidRDefault="00AD4B78" w:rsidP="003117C3">
            <w:pPr>
              <w:keepNext/>
              <w:keepLines/>
              <w:spacing w:after="0"/>
              <w:jc w:val="center"/>
              <w:rPr>
                <w:rFonts w:ascii="Arial" w:hAnsi="Arial"/>
                <w:sz w:val="18"/>
                <w:szCs w:val="18"/>
                <w:lang w:eastAsia="zh-CN"/>
              </w:rPr>
            </w:pPr>
          </w:p>
          <w:p w14:paraId="776AAD98" w14:textId="77777777" w:rsidR="00AD4B78" w:rsidRDefault="00AD4B78" w:rsidP="003117C3">
            <w:pPr>
              <w:keepNext/>
              <w:keepLines/>
              <w:spacing w:after="0"/>
              <w:jc w:val="center"/>
              <w:rPr>
                <w:rFonts w:ascii="Arial" w:hAnsi="Arial"/>
                <w:sz w:val="18"/>
                <w:szCs w:val="18"/>
                <w:lang w:eastAsia="zh-CN"/>
              </w:rPr>
            </w:pPr>
          </w:p>
          <w:p w14:paraId="5292891E" w14:textId="77777777" w:rsidR="00AD4B78" w:rsidRDefault="00AD4B78"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5AA32920" w14:textId="77777777" w:rsidR="00AD4B78" w:rsidRDefault="00AD4B78"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406D99AD" w14:textId="09B5580F" w:rsidR="00AD4B78" w:rsidRDefault="00AD4B78"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00395E3E">
              <w:rPr>
                <w:rFonts w:ascii="Arial" w:hAnsi="Arial"/>
                <w:sz w:val="18"/>
                <w:szCs w:val="18"/>
                <w:lang w:eastAsia="zh-CN"/>
              </w:rPr>
              <w:t>81</w:t>
            </w:r>
          </w:p>
        </w:tc>
        <w:tc>
          <w:tcPr>
            <w:tcW w:w="1134" w:type="dxa"/>
            <w:tcBorders>
              <w:top w:val="single" w:sz="4" w:space="0" w:color="auto"/>
              <w:left w:val="single" w:sz="4" w:space="0" w:color="auto"/>
              <w:bottom w:val="single" w:sz="4" w:space="0" w:color="auto"/>
              <w:right w:val="single" w:sz="4" w:space="0" w:color="auto"/>
            </w:tcBorders>
          </w:tcPr>
          <w:p w14:paraId="47AD4EA6" w14:textId="01FABFDE" w:rsidR="00AD4B78" w:rsidRDefault="00AD4B78"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00395E3E">
              <w:rPr>
                <w:rFonts w:ascii="Arial" w:hAnsi="Arial"/>
                <w:sz w:val="18"/>
                <w:szCs w:val="18"/>
                <w:lang w:eastAsia="zh-CN"/>
              </w:rPr>
              <w:t>72</w:t>
            </w:r>
          </w:p>
        </w:tc>
        <w:tc>
          <w:tcPr>
            <w:tcW w:w="1134" w:type="dxa"/>
            <w:tcBorders>
              <w:top w:val="single" w:sz="4" w:space="0" w:color="auto"/>
              <w:left w:val="single" w:sz="4" w:space="0" w:color="auto"/>
              <w:bottom w:val="single" w:sz="4" w:space="0" w:color="auto"/>
              <w:right w:val="single" w:sz="4" w:space="0" w:color="auto"/>
            </w:tcBorders>
          </w:tcPr>
          <w:p w14:paraId="5EAF171C" w14:textId="30ECBD35" w:rsidR="00AD4B78" w:rsidRDefault="00AD4B78" w:rsidP="003117C3">
            <w:pPr>
              <w:keepNext/>
              <w:keepLines/>
              <w:spacing w:after="0"/>
              <w:jc w:val="center"/>
              <w:rPr>
                <w:rFonts w:ascii="Arial" w:hAnsi="Arial"/>
                <w:sz w:val="18"/>
                <w:szCs w:val="18"/>
                <w:lang w:eastAsia="zh-CN"/>
              </w:rPr>
            </w:pPr>
            <w:r w:rsidRPr="255BD9F3">
              <w:rPr>
                <w:rFonts w:ascii="Arial" w:hAnsi="Arial"/>
                <w:sz w:val="18"/>
                <w:szCs w:val="18"/>
                <w:lang w:eastAsia="zh-CN"/>
              </w:rPr>
              <w:t>0.5</w:t>
            </w:r>
            <w:r w:rsidR="00B21D4C">
              <w:rPr>
                <w:rFonts w:ascii="Arial" w:hAnsi="Arial"/>
                <w:sz w:val="18"/>
                <w:szCs w:val="18"/>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E168115" w14:textId="4F2A0D11" w:rsidR="00AD4B78" w:rsidRDefault="00AD4B78"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00D106E7">
              <w:rPr>
                <w:rFonts w:ascii="Arial" w:hAnsi="Arial"/>
                <w:sz w:val="18"/>
                <w:szCs w:val="18"/>
                <w:lang w:eastAsia="zh-CN"/>
              </w:rPr>
              <w:t>43</w:t>
            </w:r>
          </w:p>
        </w:tc>
        <w:tc>
          <w:tcPr>
            <w:tcW w:w="1134" w:type="dxa"/>
            <w:tcBorders>
              <w:top w:val="single" w:sz="4" w:space="0" w:color="auto"/>
              <w:left w:val="single" w:sz="4" w:space="0" w:color="auto"/>
              <w:bottom w:val="single" w:sz="4" w:space="0" w:color="auto"/>
              <w:right w:val="single" w:sz="4" w:space="0" w:color="auto"/>
            </w:tcBorders>
          </w:tcPr>
          <w:p w14:paraId="406302C2" w14:textId="37CFB36D" w:rsidR="00AD4B78" w:rsidRDefault="00AD4B78" w:rsidP="003117C3">
            <w:pPr>
              <w:jc w:val="center"/>
              <w:rPr>
                <w:rFonts w:ascii="Arial" w:hAnsi="Arial"/>
                <w:sz w:val="18"/>
                <w:szCs w:val="18"/>
                <w:lang w:eastAsia="zh-CN"/>
              </w:rPr>
            </w:pPr>
            <w:r w:rsidRPr="255BD9F3">
              <w:rPr>
                <w:rFonts w:ascii="Arial" w:hAnsi="Arial"/>
                <w:sz w:val="18"/>
                <w:szCs w:val="18"/>
                <w:lang w:eastAsia="zh-CN"/>
              </w:rPr>
              <w:t>0.3</w:t>
            </w:r>
            <w:r w:rsidR="00D106E7">
              <w:rPr>
                <w:rFonts w:ascii="Arial" w:hAnsi="Arial"/>
                <w:sz w:val="18"/>
                <w:szCs w:val="18"/>
                <w:lang w:eastAsia="zh-CN"/>
              </w:rPr>
              <w:t>4</w:t>
            </w:r>
          </w:p>
        </w:tc>
      </w:tr>
      <w:tr w:rsidR="00AD4B78" w:rsidRPr="000C0827" w14:paraId="547FCB2C" w14:textId="77777777" w:rsidTr="00AD4B78">
        <w:trPr>
          <w:trHeight w:val="300"/>
          <w:jc w:val="center"/>
        </w:trPr>
        <w:tc>
          <w:tcPr>
            <w:tcW w:w="0" w:type="auto"/>
            <w:vMerge/>
          </w:tcPr>
          <w:p w14:paraId="75BB6C06" w14:textId="77777777" w:rsidR="00AD4B78" w:rsidRDefault="00AD4B78" w:rsidP="003117C3">
            <w:pPr>
              <w:keepNext/>
              <w:keepLines/>
              <w:spacing w:after="0"/>
              <w:jc w:val="center"/>
              <w:rPr>
                <w:rFonts w:ascii="Arial" w:hAnsi="Arial"/>
                <w:sz w:val="18"/>
                <w:szCs w:val="18"/>
                <w:lang w:eastAsia="zh-CN"/>
              </w:rPr>
            </w:pPr>
          </w:p>
        </w:tc>
        <w:tc>
          <w:tcPr>
            <w:tcW w:w="0" w:type="auto"/>
            <w:vMerge/>
          </w:tcPr>
          <w:p w14:paraId="322C24B5" w14:textId="77777777" w:rsidR="00AD4B78" w:rsidRDefault="00AD4B78"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288F76A" w14:textId="77777777" w:rsidR="00AD4B78" w:rsidRDefault="00AD4B78"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3B88782C" w14:textId="225468A5" w:rsidR="00AD4B78" w:rsidRDefault="00D106E7" w:rsidP="003117C3">
            <w:pPr>
              <w:keepNext/>
              <w:keepLines/>
              <w:spacing w:after="0"/>
              <w:jc w:val="center"/>
              <w:rPr>
                <w:rFonts w:ascii="Arial" w:hAnsi="Arial"/>
                <w:sz w:val="18"/>
                <w:szCs w:val="18"/>
                <w:lang w:eastAsia="zh-CN"/>
              </w:rPr>
            </w:pPr>
            <w:r>
              <w:rPr>
                <w:rFonts w:ascii="Arial" w:hAnsi="Arial"/>
                <w:sz w:val="18"/>
                <w:szCs w:val="18"/>
                <w:lang w:eastAsia="zh-CN"/>
              </w:rPr>
              <w:t>9.5</w:t>
            </w:r>
          </w:p>
        </w:tc>
        <w:tc>
          <w:tcPr>
            <w:tcW w:w="1134" w:type="dxa"/>
            <w:tcBorders>
              <w:top w:val="single" w:sz="4" w:space="0" w:color="auto"/>
              <w:left w:val="single" w:sz="4" w:space="0" w:color="auto"/>
              <w:bottom w:val="single" w:sz="4" w:space="0" w:color="auto"/>
              <w:right w:val="single" w:sz="4" w:space="0" w:color="auto"/>
            </w:tcBorders>
          </w:tcPr>
          <w:p w14:paraId="7D770194" w14:textId="54701847" w:rsidR="00AD4B78" w:rsidRDefault="00D106E7" w:rsidP="003117C3">
            <w:pPr>
              <w:keepNext/>
              <w:keepLines/>
              <w:spacing w:after="0"/>
              <w:jc w:val="center"/>
              <w:rPr>
                <w:rFonts w:ascii="Arial" w:hAnsi="Arial"/>
                <w:sz w:val="18"/>
                <w:szCs w:val="18"/>
                <w:lang w:eastAsia="zh-CN"/>
              </w:rPr>
            </w:pPr>
            <w:r>
              <w:rPr>
                <w:rFonts w:ascii="Arial" w:hAnsi="Arial"/>
                <w:sz w:val="18"/>
                <w:szCs w:val="18"/>
                <w:lang w:eastAsia="zh-CN"/>
              </w:rPr>
              <w:t>8.4</w:t>
            </w:r>
            <w:r w:rsidR="00440CC0">
              <w:rPr>
                <w:rFonts w:ascii="Arial" w:hAnsi="Arial"/>
                <w:sz w:val="18"/>
                <w:szCs w:val="18"/>
                <w:lang w:eastAsia="zh-CN"/>
              </w:rPr>
              <w:t>9</w:t>
            </w:r>
          </w:p>
        </w:tc>
        <w:tc>
          <w:tcPr>
            <w:tcW w:w="1134" w:type="dxa"/>
            <w:tcBorders>
              <w:top w:val="single" w:sz="4" w:space="0" w:color="auto"/>
              <w:left w:val="single" w:sz="4" w:space="0" w:color="auto"/>
              <w:bottom w:val="single" w:sz="4" w:space="0" w:color="auto"/>
              <w:right w:val="single" w:sz="4" w:space="0" w:color="auto"/>
            </w:tcBorders>
          </w:tcPr>
          <w:p w14:paraId="5984838C" w14:textId="3B6F6BA7" w:rsidR="00AD4B78" w:rsidRDefault="00B40479" w:rsidP="003117C3">
            <w:pPr>
              <w:keepNext/>
              <w:keepLines/>
              <w:spacing w:after="0"/>
              <w:jc w:val="center"/>
              <w:rPr>
                <w:rFonts w:ascii="Arial" w:hAnsi="Arial"/>
                <w:sz w:val="18"/>
                <w:szCs w:val="18"/>
                <w:lang w:eastAsia="zh-CN"/>
              </w:rPr>
            </w:pPr>
            <w:r>
              <w:rPr>
                <w:rFonts w:ascii="Arial" w:hAnsi="Arial"/>
                <w:sz w:val="18"/>
                <w:szCs w:val="18"/>
                <w:lang w:eastAsia="zh-CN"/>
              </w:rPr>
              <w:t>6.3</w:t>
            </w:r>
            <w:r w:rsidR="00440CC0">
              <w:rPr>
                <w:rFonts w:ascii="Arial" w:hAnsi="Arial"/>
                <w:sz w:val="18"/>
                <w:szCs w:val="18"/>
                <w:lang w:eastAsia="zh-CN"/>
              </w:rPr>
              <w:t>3</w:t>
            </w:r>
          </w:p>
        </w:tc>
        <w:tc>
          <w:tcPr>
            <w:tcW w:w="1134" w:type="dxa"/>
            <w:tcBorders>
              <w:top w:val="single" w:sz="4" w:space="0" w:color="auto"/>
              <w:left w:val="single" w:sz="4" w:space="0" w:color="auto"/>
              <w:bottom w:val="single" w:sz="4" w:space="0" w:color="auto"/>
              <w:right w:val="single" w:sz="4" w:space="0" w:color="auto"/>
            </w:tcBorders>
          </w:tcPr>
          <w:p w14:paraId="4BB78A92" w14:textId="24644A8B" w:rsidR="00AD4B78" w:rsidRDefault="00B40479" w:rsidP="003117C3">
            <w:pPr>
              <w:keepNext/>
              <w:keepLines/>
              <w:spacing w:after="0"/>
              <w:jc w:val="center"/>
              <w:rPr>
                <w:rFonts w:ascii="Arial" w:hAnsi="Arial"/>
                <w:sz w:val="18"/>
                <w:szCs w:val="18"/>
                <w:lang w:eastAsia="zh-CN"/>
              </w:rPr>
            </w:pPr>
            <w:r>
              <w:rPr>
                <w:rFonts w:ascii="Arial" w:hAnsi="Arial"/>
                <w:sz w:val="18"/>
                <w:szCs w:val="18"/>
                <w:lang w:eastAsia="zh-CN"/>
              </w:rPr>
              <w:t>5.1</w:t>
            </w:r>
            <w:r w:rsidR="00440CC0">
              <w:rPr>
                <w:rFonts w:ascii="Arial" w:hAnsi="Arial"/>
                <w:sz w:val="18"/>
                <w:szCs w:val="18"/>
                <w:lang w:eastAsia="zh-CN"/>
              </w:rPr>
              <w:t>3</w:t>
            </w:r>
          </w:p>
        </w:tc>
        <w:tc>
          <w:tcPr>
            <w:tcW w:w="1134" w:type="dxa"/>
            <w:tcBorders>
              <w:top w:val="single" w:sz="4" w:space="0" w:color="auto"/>
              <w:left w:val="single" w:sz="4" w:space="0" w:color="auto"/>
              <w:bottom w:val="single" w:sz="4" w:space="0" w:color="auto"/>
              <w:right w:val="single" w:sz="4" w:space="0" w:color="auto"/>
            </w:tcBorders>
          </w:tcPr>
          <w:p w14:paraId="5B4BCE6A" w14:textId="07689B44" w:rsidR="00AD4B78" w:rsidRDefault="00B40479" w:rsidP="003117C3">
            <w:pPr>
              <w:jc w:val="center"/>
              <w:rPr>
                <w:rFonts w:ascii="Arial" w:hAnsi="Arial"/>
                <w:sz w:val="18"/>
                <w:szCs w:val="18"/>
                <w:lang w:eastAsia="zh-CN"/>
              </w:rPr>
            </w:pPr>
            <w:r>
              <w:rPr>
                <w:rFonts w:ascii="Arial" w:hAnsi="Arial"/>
                <w:sz w:val="18"/>
                <w:szCs w:val="18"/>
                <w:lang w:eastAsia="zh-CN"/>
              </w:rPr>
              <w:t>4</w:t>
            </w:r>
            <w:r w:rsidR="00440CC0">
              <w:rPr>
                <w:rFonts w:ascii="Arial" w:hAnsi="Arial"/>
                <w:sz w:val="18"/>
                <w:szCs w:val="18"/>
                <w:lang w:eastAsia="zh-CN"/>
              </w:rPr>
              <w:t>.05</w:t>
            </w:r>
          </w:p>
        </w:tc>
      </w:tr>
      <w:tr w:rsidR="00AD4B78" w:rsidRPr="000C0827" w14:paraId="1FC3AF98" w14:textId="77777777" w:rsidTr="00AD4B78">
        <w:trPr>
          <w:trHeight w:val="300"/>
          <w:jc w:val="center"/>
        </w:trPr>
        <w:tc>
          <w:tcPr>
            <w:tcW w:w="0" w:type="auto"/>
            <w:vMerge/>
          </w:tcPr>
          <w:p w14:paraId="45A23C5D" w14:textId="77777777" w:rsidR="00AD4B78" w:rsidRDefault="00AD4B78"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7BF29ACA" w14:textId="77777777" w:rsidR="00AD4B78" w:rsidRDefault="00AD4B78"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52943E0" w14:textId="77777777" w:rsidR="00AD4B78" w:rsidRDefault="00AD4B78"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3B1DB208" w14:textId="30912F76" w:rsidR="00AD4B78" w:rsidRDefault="00AD4B78" w:rsidP="00F737B8">
            <w:pPr>
              <w:keepNext/>
              <w:keepLines/>
              <w:spacing w:after="0" w:line="259" w:lineRule="auto"/>
              <w:jc w:val="center"/>
              <w:rPr>
                <w:rFonts w:ascii="Arial" w:eastAsia="Arial" w:hAnsi="Arial" w:cs="Arial"/>
                <w:sz w:val="18"/>
                <w:szCs w:val="18"/>
              </w:rPr>
            </w:pPr>
            <w:r w:rsidRPr="6FE5C61F">
              <w:rPr>
                <w:rFonts w:ascii="Arial" w:hAnsi="Arial"/>
                <w:sz w:val="18"/>
                <w:szCs w:val="18"/>
              </w:rPr>
              <w:t>0.</w:t>
            </w:r>
            <w:r w:rsidR="000E3D26">
              <w:rPr>
                <w:rFonts w:ascii="Arial" w:hAnsi="Arial"/>
                <w:sz w:val="18"/>
                <w:szCs w:val="18"/>
              </w:rPr>
              <w:t>26</w:t>
            </w:r>
          </w:p>
        </w:tc>
        <w:tc>
          <w:tcPr>
            <w:tcW w:w="1134" w:type="dxa"/>
            <w:tcBorders>
              <w:top w:val="single" w:sz="4" w:space="0" w:color="auto"/>
              <w:left w:val="single" w:sz="4" w:space="0" w:color="auto"/>
              <w:bottom w:val="single" w:sz="4" w:space="0" w:color="auto"/>
              <w:right w:val="single" w:sz="4" w:space="0" w:color="auto"/>
            </w:tcBorders>
          </w:tcPr>
          <w:p w14:paraId="7D43A595" w14:textId="028341D8" w:rsidR="00AD4B78" w:rsidRDefault="00AD4B78" w:rsidP="00F737B8">
            <w:pPr>
              <w:keepNext/>
              <w:keepLines/>
              <w:spacing w:after="0" w:line="259" w:lineRule="auto"/>
              <w:jc w:val="center"/>
              <w:rPr>
                <w:rFonts w:ascii="Arial" w:hAnsi="Arial"/>
                <w:sz w:val="18"/>
                <w:szCs w:val="18"/>
              </w:rPr>
            </w:pPr>
            <w:r w:rsidRPr="255BD9F3">
              <w:rPr>
                <w:rFonts w:ascii="Arial" w:hAnsi="Arial"/>
                <w:sz w:val="18"/>
                <w:szCs w:val="18"/>
              </w:rPr>
              <w:t>0.</w:t>
            </w:r>
            <w:r w:rsidR="000E3D26">
              <w:rPr>
                <w:rFonts w:ascii="Arial" w:hAnsi="Arial"/>
                <w:sz w:val="18"/>
                <w:szCs w:val="18"/>
              </w:rPr>
              <w:t>23</w:t>
            </w:r>
          </w:p>
        </w:tc>
        <w:tc>
          <w:tcPr>
            <w:tcW w:w="1134" w:type="dxa"/>
            <w:tcBorders>
              <w:top w:val="single" w:sz="4" w:space="0" w:color="auto"/>
              <w:left w:val="single" w:sz="4" w:space="0" w:color="auto"/>
              <w:bottom w:val="single" w:sz="4" w:space="0" w:color="auto"/>
              <w:right w:val="single" w:sz="4" w:space="0" w:color="auto"/>
            </w:tcBorders>
          </w:tcPr>
          <w:p w14:paraId="27344CAD" w14:textId="73893828" w:rsidR="00AD4B78" w:rsidRDefault="00AD4B78" w:rsidP="00F737B8">
            <w:pPr>
              <w:keepNext/>
              <w:keepLines/>
              <w:spacing w:after="0" w:line="259" w:lineRule="auto"/>
              <w:jc w:val="center"/>
              <w:rPr>
                <w:rFonts w:ascii="Arial" w:hAnsi="Arial"/>
                <w:sz w:val="18"/>
                <w:szCs w:val="18"/>
              </w:rPr>
            </w:pPr>
            <w:r w:rsidRPr="255BD9F3">
              <w:rPr>
                <w:rFonts w:ascii="Arial" w:hAnsi="Arial"/>
                <w:sz w:val="18"/>
                <w:szCs w:val="18"/>
              </w:rPr>
              <w:t>0.1</w:t>
            </w:r>
            <w:r w:rsidR="000E3D26">
              <w:rPr>
                <w:rFonts w:ascii="Arial" w:hAnsi="Arial"/>
                <w:sz w:val="18"/>
                <w:szCs w:val="18"/>
              </w:rPr>
              <w:t>8</w:t>
            </w:r>
          </w:p>
        </w:tc>
        <w:tc>
          <w:tcPr>
            <w:tcW w:w="1134" w:type="dxa"/>
            <w:tcBorders>
              <w:top w:val="single" w:sz="4" w:space="0" w:color="auto"/>
              <w:left w:val="single" w:sz="4" w:space="0" w:color="auto"/>
              <w:bottom w:val="single" w:sz="4" w:space="0" w:color="auto"/>
              <w:right w:val="single" w:sz="4" w:space="0" w:color="auto"/>
            </w:tcBorders>
          </w:tcPr>
          <w:p w14:paraId="1C6E52F4" w14:textId="05236350" w:rsidR="00AD4B78" w:rsidRDefault="00AD4B78" w:rsidP="00F737B8">
            <w:pPr>
              <w:keepNext/>
              <w:keepLines/>
              <w:spacing w:after="0" w:line="259" w:lineRule="auto"/>
              <w:jc w:val="center"/>
              <w:rPr>
                <w:rFonts w:ascii="Arial" w:hAnsi="Arial"/>
                <w:sz w:val="18"/>
                <w:szCs w:val="18"/>
              </w:rPr>
            </w:pPr>
            <w:r w:rsidRPr="255BD9F3">
              <w:rPr>
                <w:rFonts w:ascii="Arial" w:hAnsi="Arial"/>
                <w:sz w:val="18"/>
                <w:szCs w:val="18"/>
              </w:rPr>
              <w:t>0.1</w:t>
            </w:r>
            <w:r w:rsidR="006A211E">
              <w:rPr>
                <w:rFonts w:ascii="Arial" w:hAnsi="Arial"/>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4F7126C4" w14:textId="123EEF46" w:rsidR="00AD4B78" w:rsidRDefault="00AD4B78" w:rsidP="00F737B8">
            <w:pPr>
              <w:spacing w:line="259" w:lineRule="auto"/>
              <w:jc w:val="center"/>
              <w:rPr>
                <w:rFonts w:ascii="Arial" w:eastAsia="Arial" w:hAnsi="Arial" w:cs="Arial"/>
                <w:sz w:val="18"/>
                <w:szCs w:val="18"/>
              </w:rPr>
            </w:pPr>
            <w:r w:rsidRPr="255BD9F3">
              <w:rPr>
                <w:rFonts w:ascii="Arial" w:hAnsi="Arial"/>
                <w:sz w:val="18"/>
                <w:szCs w:val="18"/>
              </w:rPr>
              <w:t>0.1</w:t>
            </w:r>
            <w:r w:rsidR="000E3D26">
              <w:rPr>
                <w:rFonts w:ascii="Arial" w:hAnsi="Arial"/>
                <w:sz w:val="18"/>
                <w:szCs w:val="18"/>
              </w:rPr>
              <w:t>3</w:t>
            </w:r>
          </w:p>
        </w:tc>
      </w:tr>
      <w:tr w:rsidR="00AD4B78" w:rsidRPr="000C0827" w14:paraId="24B29C4E" w14:textId="77777777" w:rsidTr="00AD4B78">
        <w:trPr>
          <w:trHeight w:val="300"/>
          <w:jc w:val="center"/>
        </w:trPr>
        <w:tc>
          <w:tcPr>
            <w:tcW w:w="0" w:type="auto"/>
            <w:vMerge/>
          </w:tcPr>
          <w:p w14:paraId="31340B00" w14:textId="77777777" w:rsidR="00AD4B78" w:rsidRDefault="00AD4B78" w:rsidP="003117C3">
            <w:pPr>
              <w:keepNext/>
              <w:keepLines/>
              <w:spacing w:after="0"/>
              <w:jc w:val="center"/>
              <w:rPr>
                <w:rFonts w:ascii="Arial" w:hAnsi="Arial"/>
                <w:sz w:val="18"/>
                <w:lang w:eastAsia="x-none"/>
              </w:rPr>
            </w:pPr>
          </w:p>
        </w:tc>
        <w:tc>
          <w:tcPr>
            <w:tcW w:w="0" w:type="auto"/>
            <w:vMerge/>
          </w:tcPr>
          <w:p w14:paraId="3496BBFE" w14:textId="77777777" w:rsidR="00AD4B78" w:rsidRDefault="00AD4B78"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15B6D392" w14:textId="77777777" w:rsidR="00AD4B78" w:rsidRDefault="00AD4B78"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21DF48C7" w14:textId="3AF28CCB" w:rsidR="00AD4B78" w:rsidRDefault="00AD4B78" w:rsidP="003117C3">
            <w:pPr>
              <w:keepNext/>
              <w:keepLines/>
              <w:spacing w:after="0"/>
              <w:jc w:val="center"/>
              <w:rPr>
                <w:rFonts w:ascii="Arial" w:hAnsi="Arial"/>
                <w:sz w:val="18"/>
                <w:szCs w:val="18"/>
                <w:lang w:eastAsia="x-none"/>
              </w:rPr>
            </w:pPr>
            <w:r w:rsidRPr="255BD9F3">
              <w:rPr>
                <w:rFonts w:ascii="Arial" w:hAnsi="Arial"/>
                <w:sz w:val="18"/>
                <w:szCs w:val="18"/>
              </w:rPr>
              <w:t>1</w:t>
            </w:r>
            <w:r w:rsidR="004E4D68">
              <w:rPr>
                <w:rFonts w:ascii="Arial" w:hAnsi="Arial"/>
                <w:sz w:val="18"/>
                <w:szCs w:val="18"/>
              </w:rPr>
              <w:t>.2</w:t>
            </w:r>
            <w:r w:rsidR="00402E8B">
              <w:rPr>
                <w:rFonts w:ascii="Arial" w:hAnsi="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0DF7D1BD" w14:textId="0B8EC36D" w:rsidR="00AD4B78" w:rsidRDefault="004E4D68" w:rsidP="003117C3">
            <w:pPr>
              <w:keepNext/>
              <w:keepLines/>
              <w:spacing w:after="0"/>
              <w:jc w:val="center"/>
              <w:rPr>
                <w:rFonts w:ascii="Arial" w:hAnsi="Arial"/>
                <w:sz w:val="18"/>
                <w:szCs w:val="18"/>
                <w:lang w:eastAsia="x-none"/>
              </w:rPr>
            </w:pPr>
            <w:r>
              <w:rPr>
                <w:rFonts w:ascii="Arial" w:hAnsi="Arial"/>
                <w:sz w:val="18"/>
                <w:szCs w:val="18"/>
              </w:rPr>
              <w:t>1</w:t>
            </w:r>
            <w:r w:rsidR="00402E8B">
              <w:rPr>
                <w:rFonts w:ascii="Arial" w:hAnsi="Arial"/>
                <w:sz w:val="18"/>
                <w:szCs w:val="18"/>
              </w:rPr>
              <w:t>.04</w:t>
            </w:r>
          </w:p>
        </w:tc>
        <w:tc>
          <w:tcPr>
            <w:tcW w:w="1134" w:type="dxa"/>
            <w:tcBorders>
              <w:top w:val="single" w:sz="4" w:space="0" w:color="auto"/>
              <w:left w:val="single" w:sz="4" w:space="0" w:color="auto"/>
              <w:bottom w:val="single" w:sz="4" w:space="0" w:color="auto"/>
              <w:right w:val="single" w:sz="4" w:space="0" w:color="auto"/>
            </w:tcBorders>
          </w:tcPr>
          <w:p w14:paraId="7735F229" w14:textId="1802CE07" w:rsidR="00AD4B78" w:rsidRDefault="00AD4B78" w:rsidP="003117C3">
            <w:pPr>
              <w:keepNext/>
              <w:keepLines/>
              <w:spacing w:after="0"/>
              <w:jc w:val="center"/>
              <w:rPr>
                <w:rFonts w:ascii="Arial" w:hAnsi="Arial"/>
                <w:sz w:val="18"/>
                <w:szCs w:val="18"/>
                <w:lang w:eastAsia="x-none"/>
              </w:rPr>
            </w:pPr>
            <w:r w:rsidRPr="255BD9F3">
              <w:rPr>
                <w:rFonts w:ascii="Arial" w:hAnsi="Arial"/>
                <w:sz w:val="18"/>
                <w:szCs w:val="18"/>
              </w:rPr>
              <w:t>0.</w:t>
            </w:r>
            <w:r w:rsidR="004E4D68">
              <w:rPr>
                <w:rFonts w:ascii="Arial" w:hAnsi="Arial"/>
                <w:sz w:val="18"/>
                <w:szCs w:val="18"/>
              </w:rPr>
              <w:t>86</w:t>
            </w:r>
          </w:p>
        </w:tc>
        <w:tc>
          <w:tcPr>
            <w:tcW w:w="1134" w:type="dxa"/>
            <w:tcBorders>
              <w:top w:val="single" w:sz="4" w:space="0" w:color="auto"/>
              <w:left w:val="single" w:sz="4" w:space="0" w:color="auto"/>
              <w:bottom w:val="single" w:sz="4" w:space="0" w:color="auto"/>
              <w:right w:val="single" w:sz="4" w:space="0" w:color="auto"/>
            </w:tcBorders>
          </w:tcPr>
          <w:p w14:paraId="6B97F911" w14:textId="5C58F06D" w:rsidR="00AD4B78" w:rsidRDefault="00AD4B78" w:rsidP="003117C3">
            <w:pPr>
              <w:keepNext/>
              <w:keepLines/>
              <w:spacing w:after="0"/>
              <w:jc w:val="center"/>
              <w:rPr>
                <w:rFonts w:ascii="Arial" w:hAnsi="Arial"/>
                <w:sz w:val="18"/>
                <w:szCs w:val="18"/>
                <w:lang w:eastAsia="x-none"/>
              </w:rPr>
            </w:pPr>
            <w:r w:rsidRPr="255BD9F3">
              <w:rPr>
                <w:rFonts w:ascii="Arial" w:hAnsi="Arial"/>
                <w:sz w:val="18"/>
                <w:szCs w:val="18"/>
              </w:rPr>
              <w:t>0.</w:t>
            </w:r>
            <w:r w:rsidR="004E4D68">
              <w:rPr>
                <w:rFonts w:ascii="Arial" w:hAnsi="Arial"/>
                <w:sz w:val="18"/>
                <w:szCs w:val="18"/>
              </w:rPr>
              <w:t>7</w:t>
            </w:r>
            <w:r w:rsidR="00D374A0">
              <w:rPr>
                <w:rFonts w:ascii="Arial" w:hAnsi="Arial"/>
                <w:sz w:val="18"/>
                <w:szCs w:val="18"/>
              </w:rPr>
              <w:t>1</w:t>
            </w:r>
          </w:p>
        </w:tc>
        <w:tc>
          <w:tcPr>
            <w:tcW w:w="1134" w:type="dxa"/>
            <w:tcBorders>
              <w:top w:val="single" w:sz="4" w:space="0" w:color="auto"/>
              <w:left w:val="single" w:sz="4" w:space="0" w:color="auto"/>
              <w:bottom w:val="single" w:sz="4" w:space="0" w:color="auto"/>
              <w:right w:val="single" w:sz="4" w:space="0" w:color="auto"/>
            </w:tcBorders>
          </w:tcPr>
          <w:p w14:paraId="403AE9DA" w14:textId="311A96CF" w:rsidR="00AD4B78" w:rsidRDefault="00AD4B78" w:rsidP="003117C3">
            <w:pPr>
              <w:jc w:val="center"/>
              <w:rPr>
                <w:rFonts w:ascii="Arial" w:hAnsi="Arial"/>
                <w:sz w:val="18"/>
                <w:szCs w:val="18"/>
              </w:rPr>
            </w:pPr>
            <w:r w:rsidRPr="255BD9F3">
              <w:rPr>
                <w:rFonts w:ascii="Arial" w:hAnsi="Arial"/>
                <w:sz w:val="18"/>
                <w:szCs w:val="18"/>
              </w:rPr>
              <w:t>0.5</w:t>
            </w:r>
            <w:r w:rsidR="007A76C8">
              <w:rPr>
                <w:rFonts w:ascii="Arial" w:hAnsi="Arial"/>
                <w:sz w:val="18"/>
                <w:szCs w:val="18"/>
              </w:rPr>
              <w:t>6</w:t>
            </w:r>
          </w:p>
        </w:tc>
      </w:tr>
    </w:tbl>
    <w:p w14:paraId="45C7DDE8" w14:textId="77777777" w:rsidR="001F0D95" w:rsidRDefault="001F0D95" w:rsidP="006A311E">
      <w:pPr>
        <w:jc w:val="center"/>
        <w:rPr>
          <w:rFonts w:ascii="Arial" w:eastAsia="SimSun" w:hAnsi="Arial"/>
          <w:b/>
        </w:rPr>
      </w:pPr>
    </w:p>
    <w:p w14:paraId="6B52524A" w14:textId="3A918DAA" w:rsidR="008F598A" w:rsidRDefault="00F576FD" w:rsidP="00AA0668">
      <w:pPr>
        <w:jc w:val="center"/>
        <w:rPr>
          <w:rFonts w:ascii="Arial" w:eastAsia="SimSun" w:hAnsi="Arial"/>
          <w:b/>
        </w:rPr>
      </w:pPr>
      <w:r w:rsidRPr="00D3474A">
        <w:rPr>
          <w:rFonts w:ascii="Arial" w:eastAsia="SimSun" w:hAnsi="Arial"/>
          <w:b/>
        </w:rPr>
        <w:t>Table 2.3.2-2: Scenario 2, Case 2</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AA3DAC" w:rsidRPr="000C0827" w14:paraId="5B8DEEAE" w14:textId="77777777">
        <w:trPr>
          <w:trHeight w:val="300"/>
          <w:tblHeader/>
          <w:jc w:val="center"/>
        </w:trPr>
        <w:tc>
          <w:tcPr>
            <w:tcW w:w="0" w:type="auto"/>
            <w:vMerge w:val="restart"/>
          </w:tcPr>
          <w:p w14:paraId="2D00AC6F" w14:textId="77777777" w:rsidR="00AA3DAC" w:rsidRDefault="00AA3DAC">
            <w:pPr>
              <w:keepNext/>
              <w:keepLines/>
              <w:spacing w:after="0"/>
              <w:jc w:val="center"/>
              <w:rPr>
                <w:rFonts w:ascii="Arial" w:hAnsi="Arial"/>
                <w:b/>
                <w:sz w:val="18"/>
              </w:rPr>
            </w:pPr>
            <w:r>
              <w:rPr>
                <w:rFonts w:ascii="Arial" w:hAnsi="Arial"/>
                <w:b/>
                <w:sz w:val="18"/>
              </w:rPr>
              <w:t>Company</w:t>
            </w:r>
          </w:p>
        </w:tc>
        <w:tc>
          <w:tcPr>
            <w:tcW w:w="0" w:type="auto"/>
            <w:vMerge w:val="restart"/>
          </w:tcPr>
          <w:p w14:paraId="0DE3E163" w14:textId="77777777" w:rsidR="00AA3DAC" w:rsidRDefault="00AA3DAC">
            <w:pPr>
              <w:keepNext/>
              <w:keepLines/>
              <w:spacing w:after="0"/>
              <w:jc w:val="center"/>
              <w:rPr>
                <w:rFonts w:ascii="Arial" w:hAnsi="Arial"/>
                <w:b/>
                <w:sz w:val="18"/>
              </w:rPr>
            </w:pPr>
            <w:r>
              <w:rPr>
                <w:rFonts w:ascii="Arial" w:hAnsi="Arial"/>
                <w:b/>
                <w:sz w:val="18"/>
              </w:rPr>
              <w:t>Observation</w:t>
            </w:r>
          </w:p>
          <w:p w14:paraId="7A4A5C3E" w14:textId="77777777" w:rsidR="00AA3DAC" w:rsidRDefault="00AA3DAC">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11C1A918" w14:textId="77777777" w:rsidR="00AA3DAC" w:rsidRDefault="00AA3DAC">
            <w:pPr>
              <w:jc w:val="center"/>
              <w:rPr>
                <w:rFonts w:ascii="Arial" w:hAnsi="Arial"/>
                <w:b/>
                <w:sz w:val="18"/>
                <w:szCs w:val="18"/>
              </w:rPr>
            </w:pPr>
          </w:p>
        </w:tc>
        <w:tc>
          <w:tcPr>
            <w:tcW w:w="5528" w:type="dxa"/>
            <w:gridSpan w:val="5"/>
          </w:tcPr>
          <w:p w14:paraId="4D80A6DB" w14:textId="77777777" w:rsidR="00AA3DAC" w:rsidRPr="008B5B35" w:rsidRDefault="00AA3DAC">
            <w:pPr>
              <w:jc w:val="center"/>
              <w:rPr>
                <w:rFonts w:ascii="Arial" w:hAnsi="Arial" w:cs="Arial"/>
                <w:b/>
                <w:bCs/>
                <w:sz w:val="18"/>
                <w:szCs w:val="18"/>
              </w:rPr>
            </w:pPr>
            <w:r>
              <w:rPr>
                <w:rFonts w:ascii="Arial" w:hAnsi="Arial" w:cs="Arial"/>
                <w:b/>
                <w:bCs/>
                <w:sz w:val="18"/>
                <w:szCs w:val="18"/>
              </w:rPr>
              <w:t>Performance degradation</w:t>
            </w:r>
          </w:p>
        </w:tc>
      </w:tr>
      <w:tr w:rsidR="00AA3DAC" w:rsidRPr="000C0827" w14:paraId="37B44019" w14:textId="77777777">
        <w:trPr>
          <w:trHeight w:val="300"/>
          <w:tblHeader/>
          <w:jc w:val="center"/>
        </w:trPr>
        <w:tc>
          <w:tcPr>
            <w:tcW w:w="0" w:type="auto"/>
            <w:vMerge/>
          </w:tcPr>
          <w:p w14:paraId="6F0A8238" w14:textId="77777777" w:rsidR="00AA3DAC" w:rsidRDefault="00AA3DAC">
            <w:pPr>
              <w:keepNext/>
              <w:keepLines/>
              <w:spacing w:after="0"/>
              <w:jc w:val="center"/>
              <w:rPr>
                <w:rFonts w:ascii="Arial" w:hAnsi="Arial"/>
                <w:b/>
                <w:sz w:val="18"/>
              </w:rPr>
            </w:pPr>
          </w:p>
        </w:tc>
        <w:tc>
          <w:tcPr>
            <w:tcW w:w="0" w:type="auto"/>
            <w:vMerge/>
          </w:tcPr>
          <w:p w14:paraId="01328599" w14:textId="77777777" w:rsidR="00AA3DAC" w:rsidRDefault="00AA3DAC">
            <w:pPr>
              <w:keepNext/>
              <w:keepLines/>
              <w:spacing w:after="0"/>
              <w:jc w:val="center"/>
              <w:rPr>
                <w:rFonts w:ascii="Arial" w:hAnsi="Arial"/>
                <w:b/>
                <w:sz w:val="18"/>
              </w:rPr>
            </w:pPr>
          </w:p>
        </w:tc>
        <w:tc>
          <w:tcPr>
            <w:tcW w:w="1962" w:type="dxa"/>
            <w:vMerge/>
          </w:tcPr>
          <w:p w14:paraId="0A3BFDC0" w14:textId="77777777" w:rsidR="00AA3DAC" w:rsidRPr="69276FD7" w:rsidRDefault="00AA3DAC">
            <w:pPr>
              <w:jc w:val="center"/>
              <w:rPr>
                <w:rFonts w:ascii="Arial" w:hAnsi="Arial"/>
                <w:b/>
                <w:sz w:val="18"/>
                <w:szCs w:val="18"/>
              </w:rPr>
            </w:pPr>
          </w:p>
        </w:tc>
        <w:tc>
          <w:tcPr>
            <w:tcW w:w="5528" w:type="dxa"/>
            <w:gridSpan w:val="5"/>
          </w:tcPr>
          <w:p w14:paraId="3A8266F3" w14:textId="77777777" w:rsidR="00AA3DAC" w:rsidRPr="008B5B35" w:rsidRDefault="00AA3DAC">
            <w:pPr>
              <w:jc w:val="center"/>
              <w:rPr>
                <w:rFonts w:ascii="Arial" w:hAnsi="Arial" w:cs="Arial"/>
                <w:b/>
                <w:bCs/>
                <w:sz w:val="18"/>
                <w:szCs w:val="18"/>
              </w:rPr>
            </w:pPr>
            <w:r w:rsidRPr="008B5B35">
              <w:rPr>
                <w:rFonts w:ascii="Arial" w:hAnsi="Arial" w:cs="Arial"/>
                <w:b/>
                <w:bCs/>
                <w:sz w:val="18"/>
                <w:szCs w:val="18"/>
              </w:rPr>
              <w:t>Swept ACIR offset (dB)</w:t>
            </w:r>
          </w:p>
        </w:tc>
      </w:tr>
      <w:tr w:rsidR="00AA3DAC" w:rsidRPr="000C0827" w14:paraId="6AB39DC6" w14:textId="77777777">
        <w:trPr>
          <w:trHeight w:val="300"/>
          <w:tblHeader/>
          <w:jc w:val="center"/>
        </w:trPr>
        <w:tc>
          <w:tcPr>
            <w:tcW w:w="0" w:type="auto"/>
            <w:vMerge/>
          </w:tcPr>
          <w:p w14:paraId="190BC9B7" w14:textId="77777777" w:rsidR="00AA3DAC" w:rsidRDefault="00AA3DAC">
            <w:pPr>
              <w:keepNext/>
              <w:keepLines/>
              <w:spacing w:after="0"/>
              <w:jc w:val="center"/>
              <w:rPr>
                <w:rFonts w:ascii="Arial" w:hAnsi="Arial"/>
                <w:b/>
                <w:sz w:val="18"/>
              </w:rPr>
            </w:pPr>
          </w:p>
        </w:tc>
        <w:tc>
          <w:tcPr>
            <w:tcW w:w="0" w:type="auto"/>
            <w:vMerge/>
          </w:tcPr>
          <w:p w14:paraId="744621A8" w14:textId="77777777" w:rsidR="00AA3DAC" w:rsidRDefault="00AA3DAC">
            <w:pPr>
              <w:keepNext/>
              <w:keepLines/>
              <w:spacing w:after="0"/>
              <w:jc w:val="center"/>
              <w:rPr>
                <w:rFonts w:ascii="Arial" w:hAnsi="Arial"/>
                <w:b/>
                <w:sz w:val="18"/>
              </w:rPr>
            </w:pPr>
          </w:p>
        </w:tc>
        <w:tc>
          <w:tcPr>
            <w:tcW w:w="1962" w:type="dxa"/>
            <w:vMerge/>
          </w:tcPr>
          <w:p w14:paraId="4186225E" w14:textId="77777777" w:rsidR="00AA3DAC" w:rsidRPr="0065195B" w:rsidRDefault="00AA3DAC">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51E13F32" w14:textId="77777777" w:rsidR="00AA3DAC" w:rsidRDefault="00AA3DAC">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49425334" w14:textId="77777777" w:rsidR="00AA3DAC" w:rsidRDefault="00AA3DAC">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07EDD44" w14:textId="77777777" w:rsidR="00AA3DAC" w:rsidRDefault="00AA3DAC">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6DFB3857" w14:textId="77777777" w:rsidR="00AA3DAC" w:rsidRDefault="00AA3DAC">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59AD5C1D" w14:textId="77777777" w:rsidR="00AA3DAC" w:rsidRDefault="00AA3DAC">
            <w:pPr>
              <w:spacing w:line="259" w:lineRule="auto"/>
              <w:jc w:val="center"/>
              <w:rPr>
                <w:rFonts w:ascii="Arial" w:eastAsia="Arial" w:hAnsi="Arial" w:cs="Arial"/>
                <w:sz w:val="18"/>
                <w:szCs w:val="18"/>
              </w:rPr>
            </w:pPr>
            <w:r w:rsidRPr="6FE5C61F">
              <w:rPr>
                <w:rFonts w:ascii="Arial" w:hAnsi="Arial"/>
                <w:b/>
                <w:bCs/>
                <w:sz w:val="18"/>
                <w:szCs w:val="18"/>
              </w:rPr>
              <w:t>8</w:t>
            </w:r>
          </w:p>
        </w:tc>
      </w:tr>
      <w:tr w:rsidR="00AA3DAC" w:rsidRPr="000C0827" w14:paraId="4BED7E81" w14:textId="77777777">
        <w:trPr>
          <w:trHeight w:val="300"/>
          <w:jc w:val="center"/>
        </w:trPr>
        <w:tc>
          <w:tcPr>
            <w:tcW w:w="0" w:type="auto"/>
            <w:vMerge w:val="restart"/>
            <w:tcBorders>
              <w:top w:val="single" w:sz="4" w:space="0" w:color="auto"/>
              <w:left w:val="single" w:sz="4" w:space="0" w:color="auto"/>
              <w:right w:val="single" w:sz="4" w:space="0" w:color="auto"/>
            </w:tcBorders>
          </w:tcPr>
          <w:p w14:paraId="07B89B96" w14:textId="77777777" w:rsidR="00AA3DAC" w:rsidRDefault="00AA3DAC">
            <w:pPr>
              <w:keepNext/>
              <w:keepLines/>
              <w:spacing w:after="0"/>
              <w:jc w:val="center"/>
              <w:rPr>
                <w:rFonts w:ascii="Arial" w:hAnsi="Arial"/>
                <w:sz w:val="18"/>
                <w:szCs w:val="18"/>
                <w:lang w:eastAsia="zh-CN"/>
              </w:rPr>
            </w:pPr>
          </w:p>
          <w:p w14:paraId="5035771F" w14:textId="77777777" w:rsidR="00AA3DAC" w:rsidRDefault="00AA3DAC">
            <w:pPr>
              <w:keepNext/>
              <w:keepLines/>
              <w:spacing w:after="0"/>
              <w:jc w:val="center"/>
              <w:rPr>
                <w:rFonts w:ascii="Arial" w:hAnsi="Arial"/>
                <w:sz w:val="18"/>
                <w:szCs w:val="18"/>
                <w:lang w:eastAsia="zh-CN"/>
              </w:rPr>
            </w:pPr>
          </w:p>
          <w:p w14:paraId="2E27D1DB" w14:textId="77777777" w:rsidR="00AA3DAC" w:rsidRDefault="00AA3DAC">
            <w:pPr>
              <w:keepNext/>
              <w:keepLines/>
              <w:spacing w:after="0"/>
              <w:jc w:val="center"/>
              <w:rPr>
                <w:rFonts w:ascii="Arial" w:hAnsi="Arial"/>
                <w:sz w:val="18"/>
                <w:szCs w:val="18"/>
                <w:lang w:eastAsia="zh-CN"/>
              </w:rPr>
            </w:pPr>
          </w:p>
          <w:p w14:paraId="48AA801F" w14:textId="77777777" w:rsidR="00AA3DAC" w:rsidRDefault="00AA3DAC">
            <w:pPr>
              <w:keepNext/>
              <w:keepLines/>
              <w:spacing w:after="0"/>
              <w:jc w:val="center"/>
              <w:rPr>
                <w:rFonts w:ascii="Arial" w:hAnsi="Arial"/>
                <w:sz w:val="18"/>
                <w:szCs w:val="18"/>
                <w:lang w:eastAsia="zh-CN"/>
              </w:rPr>
            </w:pPr>
          </w:p>
          <w:p w14:paraId="5001FCA1" w14:textId="77777777" w:rsidR="00AA3DAC" w:rsidRDefault="00AA3DAC">
            <w:pPr>
              <w:keepNext/>
              <w:keepLines/>
              <w:spacing w:after="0"/>
              <w:jc w:val="center"/>
              <w:rPr>
                <w:rFonts w:ascii="Arial" w:hAnsi="Arial"/>
                <w:sz w:val="18"/>
                <w:szCs w:val="18"/>
                <w:lang w:eastAsia="zh-CN"/>
              </w:rPr>
            </w:pPr>
          </w:p>
          <w:p w14:paraId="77457E62" w14:textId="77777777" w:rsidR="00AA3DAC" w:rsidRDefault="00AA3DAC">
            <w:pPr>
              <w:keepNext/>
              <w:keepLines/>
              <w:spacing w:after="0"/>
              <w:jc w:val="center"/>
              <w:rPr>
                <w:rFonts w:ascii="Arial" w:hAnsi="Arial"/>
                <w:sz w:val="18"/>
                <w:szCs w:val="18"/>
                <w:lang w:eastAsia="zh-CN"/>
              </w:rPr>
            </w:pPr>
          </w:p>
          <w:p w14:paraId="400E63E5" w14:textId="77777777" w:rsidR="00AA3DAC" w:rsidRDefault="00AA3DAC">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31B306C" w14:textId="77777777" w:rsidR="00AA3DAC" w:rsidRDefault="00AA3DAC">
            <w:pPr>
              <w:keepNext/>
              <w:keepLines/>
              <w:spacing w:after="0"/>
              <w:jc w:val="center"/>
              <w:rPr>
                <w:rFonts w:ascii="Arial" w:hAnsi="Arial"/>
                <w:sz w:val="18"/>
                <w:szCs w:val="18"/>
                <w:lang w:eastAsia="zh-CN"/>
              </w:rPr>
            </w:pPr>
          </w:p>
          <w:p w14:paraId="451D45BF" w14:textId="77777777" w:rsidR="00AA3DAC" w:rsidRDefault="00AA3DAC">
            <w:pPr>
              <w:keepNext/>
              <w:keepLines/>
              <w:spacing w:after="0"/>
              <w:jc w:val="center"/>
              <w:rPr>
                <w:rFonts w:ascii="Arial" w:hAnsi="Arial"/>
                <w:sz w:val="18"/>
                <w:szCs w:val="18"/>
                <w:lang w:eastAsia="zh-CN"/>
              </w:rPr>
            </w:pPr>
          </w:p>
          <w:p w14:paraId="0F09982B" w14:textId="77777777" w:rsidR="00AA3DAC" w:rsidRDefault="00AA3DAC">
            <w:pPr>
              <w:keepNext/>
              <w:keepLines/>
              <w:spacing w:after="0"/>
              <w:jc w:val="center"/>
              <w:rPr>
                <w:rFonts w:ascii="Arial" w:hAnsi="Arial"/>
                <w:sz w:val="18"/>
                <w:szCs w:val="18"/>
                <w:lang w:eastAsia="zh-CN"/>
              </w:rPr>
            </w:pPr>
          </w:p>
          <w:p w14:paraId="7E1F63B0" w14:textId="77777777" w:rsidR="00AA3DAC" w:rsidRDefault="00AA3DAC">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15404E60" w14:textId="77777777" w:rsidR="00AA3DAC" w:rsidRDefault="00AA3DAC">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5F0B8108" w14:textId="34CB59E4" w:rsidR="00AA3DAC" w:rsidRDefault="0034016B">
            <w:pPr>
              <w:keepNext/>
              <w:keepLines/>
              <w:spacing w:after="0"/>
              <w:jc w:val="center"/>
              <w:rPr>
                <w:rFonts w:ascii="Arial" w:hAnsi="Arial"/>
                <w:sz w:val="18"/>
                <w:szCs w:val="18"/>
                <w:lang w:eastAsia="zh-CN"/>
              </w:rPr>
            </w:pPr>
            <w:r>
              <w:rPr>
                <w:rFonts w:ascii="Arial" w:hAnsi="Arial"/>
                <w:sz w:val="18"/>
                <w:szCs w:val="18"/>
                <w:lang w:eastAsia="zh-CN"/>
              </w:rPr>
              <w:t>6.2</w:t>
            </w:r>
            <w:r w:rsidR="00FF1C5C">
              <w:rPr>
                <w:rFonts w:ascii="Arial" w:hAnsi="Arial"/>
                <w:sz w:val="18"/>
                <w:szCs w:val="18"/>
                <w:lang w:eastAsia="zh-CN"/>
              </w:rPr>
              <w:t>4</w:t>
            </w:r>
          </w:p>
        </w:tc>
        <w:tc>
          <w:tcPr>
            <w:tcW w:w="1134" w:type="dxa"/>
            <w:tcBorders>
              <w:top w:val="single" w:sz="4" w:space="0" w:color="auto"/>
              <w:left w:val="single" w:sz="4" w:space="0" w:color="auto"/>
              <w:bottom w:val="single" w:sz="4" w:space="0" w:color="auto"/>
              <w:right w:val="single" w:sz="4" w:space="0" w:color="auto"/>
            </w:tcBorders>
          </w:tcPr>
          <w:p w14:paraId="5761E6AC" w14:textId="7D9251E5" w:rsidR="00AA3DAC" w:rsidRDefault="0034016B">
            <w:pPr>
              <w:keepNext/>
              <w:keepLines/>
              <w:spacing w:after="0"/>
              <w:jc w:val="center"/>
              <w:rPr>
                <w:rFonts w:ascii="Arial" w:hAnsi="Arial"/>
                <w:sz w:val="18"/>
                <w:szCs w:val="18"/>
                <w:lang w:eastAsia="zh-CN"/>
              </w:rPr>
            </w:pPr>
            <w:r>
              <w:rPr>
                <w:rFonts w:ascii="Arial" w:hAnsi="Arial"/>
                <w:sz w:val="18"/>
                <w:szCs w:val="18"/>
                <w:lang w:eastAsia="zh-CN"/>
              </w:rPr>
              <w:t>4.6</w:t>
            </w:r>
            <w:r w:rsidR="00C446D1">
              <w:rPr>
                <w:rFonts w:ascii="Arial" w:hAnsi="Arial"/>
                <w:sz w:val="18"/>
                <w:szCs w:val="18"/>
                <w:lang w:eastAsia="zh-CN"/>
              </w:rPr>
              <w:t>9</w:t>
            </w:r>
          </w:p>
        </w:tc>
        <w:tc>
          <w:tcPr>
            <w:tcW w:w="1134" w:type="dxa"/>
            <w:tcBorders>
              <w:top w:val="single" w:sz="4" w:space="0" w:color="auto"/>
              <w:left w:val="single" w:sz="4" w:space="0" w:color="auto"/>
              <w:bottom w:val="single" w:sz="4" w:space="0" w:color="auto"/>
              <w:right w:val="single" w:sz="4" w:space="0" w:color="auto"/>
            </w:tcBorders>
          </w:tcPr>
          <w:p w14:paraId="61DB3B5C" w14:textId="4AB225EA" w:rsidR="00AA3DAC" w:rsidRDefault="0034016B">
            <w:pPr>
              <w:keepNext/>
              <w:keepLines/>
              <w:spacing w:after="0"/>
              <w:jc w:val="center"/>
              <w:rPr>
                <w:rFonts w:ascii="Arial" w:hAnsi="Arial"/>
                <w:sz w:val="18"/>
                <w:szCs w:val="18"/>
                <w:lang w:eastAsia="zh-CN"/>
              </w:rPr>
            </w:pPr>
            <w:r>
              <w:rPr>
                <w:rFonts w:ascii="Arial" w:hAnsi="Arial"/>
                <w:sz w:val="18"/>
                <w:szCs w:val="18"/>
                <w:lang w:eastAsia="zh-CN"/>
              </w:rPr>
              <w:t>3.7</w:t>
            </w:r>
            <w:r w:rsidR="00C446D1">
              <w:rPr>
                <w:rFonts w:ascii="Arial" w:hAnsi="Arial"/>
                <w:sz w:val="18"/>
                <w:szCs w:val="18"/>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12153" w14:textId="0BE6EA7B" w:rsidR="00AA3DAC" w:rsidRDefault="0034016B">
            <w:pPr>
              <w:keepNext/>
              <w:keepLines/>
              <w:spacing w:after="0"/>
              <w:jc w:val="center"/>
              <w:rPr>
                <w:rFonts w:ascii="Arial" w:hAnsi="Arial"/>
                <w:sz w:val="18"/>
                <w:szCs w:val="18"/>
                <w:lang w:eastAsia="zh-CN"/>
              </w:rPr>
            </w:pPr>
            <w:r>
              <w:rPr>
                <w:rFonts w:ascii="Arial" w:hAnsi="Arial"/>
                <w:sz w:val="18"/>
                <w:szCs w:val="18"/>
                <w:lang w:eastAsia="zh-CN"/>
              </w:rPr>
              <w:t>2.</w:t>
            </w:r>
            <w:r w:rsidR="00730F59">
              <w:rPr>
                <w:rFonts w:ascii="Arial" w:hAnsi="Arial"/>
                <w:sz w:val="18"/>
                <w:szCs w:val="18"/>
                <w:lang w:eastAsia="zh-CN"/>
              </w:rPr>
              <w:t>9</w:t>
            </w:r>
            <w:r w:rsidR="00C446D1">
              <w:rPr>
                <w:rFonts w:ascii="Arial" w:hAnsi="Arial"/>
                <w:sz w:val="18"/>
                <w:szCs w:val="18"/>
                <w:lang w:eastAsia="zh-CN"/>
              </w:rPr>
              <w:t>8</w:t>
            </w:r>
          </w:p>
        </w:tc>
        <w:tc>
          <w:tcPr>
            <w:tcW w:w="1134" w:type="dxa"/>
            <w:tcBorders>
              <w:top w:val="single" w:sz="4" w:space="0" w:color="auto"/>
              <w:left w:val="single" w:sz="4" w:space="0" w:color="auto"/>
              <w:bottom w:val="single" w:sz="4" w:space="0" w:color="auto"/>
              <w:right w:val="single" w:sz="4" w:space="0" w:color="auto"/>
            </w:tcBorders>
          </w:tcPr>
          <w:p w14:paraId="1EE82C05" w14:textId="742ED7C4" w:rsidR="00AA3DAC" w:rsidRDefault="00730F59">
            <w:pPr>
              <w:jc w:val="center"/>
              <w:rPr>
                <w:rFonts w:ascii="Arial" w:hAnsi="Arial"/>
                <w:sz w:val="18"/>
                <w:szCs w:val="18"/>
                <w:lang w:eastAsia="zh-CN"/>
              </w:rPr>
            </w:pPr>
            <w:r>
              <w:rPr>
                <w:rFonts w:ascii="Arial" w:hAnsi="Arial"/>
                <w:sz w:val="18"/>
                <w:szCs w:val="18"/>
                <w:lang w:eastAsia="zh-CN"/>
              </w:rPr>
              <w:t>2.3</w:t>
            </w:r>
            <w:r w:rsidR="00C446D1">
              <w:rPr>
                <w:rFonts w:ascii="Arial" w:hAnsi="Arial"/>
                <w:sz w:val="18"/>
                <w:szCs w:val="18"/>
                <w:lang w:eastAsia="zh-CN"/>
              </w:rPr>
              <w:t>7</w:t>
            </w:r>
          </w:p>
        </w:tc>
      </w:tr>
      <w:tr w:rsidR="00AA3DAC" w:rsidRPr="000C0827" w14:paraId="2132A903" w14:textId="77777777">
        <w:trPr>
          <w:trHeight w:val="300"/>
          <w:jc w:val="center"/>
        </w:trPr>
        <w:tc>
          <w:tcPr>
            <w:tcW w:w="0" w:type="auto"/>
            <w:vMerge/>
          </w:tcPr>
          <w:p w14:paraId="711AE7AA" w14:textId="77777777" w:rsidR="00AA3DAC" w:rsidRDefault="00AA3DAC">
            <w:pPr>
              <w:keepNext/>
              <w:keepLines/>
              <w:spacing w:after="0"/>
              <w:jc w:val="center"/>
              <w:rPr>
                <w:rFonts w:ascii="Arial" w:hAnsi="Arial"/>
                <w:sz w:val="18"/>
                <w:szCs w:val="18"/>
                <w:lang w:eastAsia="zh-CN"/>
              </w:rPr>
            </w:pPr>
          </w:p>
        </w:tc>
        <w:tc>
          <w:tcPr>
            <w:tcW w:w="0" w:type="auto"/>
            <w:vMerge/>
          </w:tcPr>
          <w:p w14:paraId="30364591" w14:textId="77777777" w:rsidR="00AA3DAC" w:rsidRDefault="00AA3DAC">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2D17993A" w14:textId="77777777" w:rsidR="00AA3DAC" w:rsidRDefault="00AA3DAC">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7D5E1FD5" w14:textId="17BC8E8A" w:rsidR="00AA3DAC" w:rsidRDefault="00730F59">
            <w:pPr>
              <w:keepNext/>
              <w:keepLines/>
              <w:spacing w:after="0"/>
              <w:jc w:val="center"/>
              <w:rPr>
                <w:rFonts w:ascii="Arial" w:hAnsi="Arial"/>
                <w:sz w:val="18"/>
                <w:szCs w:val="18"/>
                <w:lang w:eastAsia="zh-CN"/>
              </w:rPr>
            </w:pPr>
            <w:r>
              <w:rPr>
                <w:rFonts w:ascii="Arial" w:hAnsi="Arial"/>
                <w:sz w:val="18"/>
                <w:szCs w:val="18"/>
                <w:lang w:eastAsia="zh-CN"/>
              </w:rPr>
              <w:t>6</w:t>
            </w:r>
            <w:r w:rsidR="00B74C10">
              <w:rPr>
                <w:rFonts w:ascii="Arial" w:hAnsi="Arial"/>
                <w:sz w:val="18"/>
                <w:szCs w:val="18"/>
                <w:lang w:eastAsia="zh-CN"/>
              </w:rPr>
              <w:t>2.2</w:t>
            </w:r>
            <w:r w:rsidR="001C104A">
              <w:rPr>
                <w:rFonts w:ascii="Arial" w:hAnsi="Arial"/>
                <w:sz w:val="18"/>
                <w:szCs w:val="18"/>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EF81F73" w14:textId="56C88EEF" w:rsidR="00AA3DAC" w:rsidRDefault="00542652">
            <w:pPr>
              <w:keepNext/>
              <w:keepLines/>
              <w:spacing w:after="0"/>
              <w:jc w:val="center"/>
              <w:rPr>
                <w:rFonts w:ascii="Arial" w:hAnsi="Arial"/>
                <w:sz w:val="18"/>
                <w:szCs w:val="18"/>
                <w:lang w:eastAsia="zh-CN"/>
              </w:rPr>
            </w:pPr>
            <w:r>
              <w:rPr>
                <w:rFonts w:ascii="Arial" w:hAnsi="Arial"/>
                <w:sz w:val="18"/>
                <w:szCs w:val="18"/>
                <w:lang w:eastAsia="zh-CN"/>
              </w:rPr>
              <w:t>5</w:t>
            </w:r>
            <w:r w:rsidR="00B74C10">
              <w:rPr>
                <w:rFonts w:ascii="Arial" w:hAnsi="Arial"/>
                <w:sz w:val="18"/>
                <w:szCs w:val="18"/>
                <w:lang w:eastAsia="zh-CN"/>
              </w:rPr>
              <w:t>2</w:t>
            </w:r>
            <w:r w:rsidR="001C104A">
              <w:rPr>
                <w:rFonts w:ascii="Arial" w:hAnsi="Arial"/>
                <w:sz w:val="18"/>
                <w:szCs w:val="18"/>
                <w:lang w:eastAsia="zh-CN"/>
              </w:rPr>
              <w:t>.01</w:t>
            </w:r>
          </w:p>
        </w:tc>
        <w:tc>
          <w:tcPr>
            <w:tcW w:w="1134" w:type="dxa"/>
            <w:tcBorders>
              <w:top w:val="single" w:sz="4" w:space="0" w:color="auto"/>
              <w:left w:val="single" w:sz="4" w:space="0" w:color="auto"/>
              <w:bottom w:val="single" w:sz="4" w:space="0" w:color="auto"/>
              <w:right w:val="single" w:sz="4" w:space="0" w:color="auto"/>
            </w:tcBorders>
          </w:tcPr>
          <w:p w14:paraId="2FDB3600" w14:textId="69B34B18" w:rsidR="00AA3DAC" w:rsidRDefault="00542652">
            <w:pPr>
              <w:keepNext/>
              <w:keepLines/>
              <w:spacing w:after="0"/>
              <w:jc w:val="center"/>
              <w:rPr>
                <w:rFonts w:ascii="Arial" w:hAnsi="Arial"/>
                <w:sz w:val="18"/>
                <w:szCs w:val="18"/>
                <w:lang w:eastAsia="zh-CN"/>
              </w:rPr>
            </w:pPr>
            <w:r>
              <w:rPr>
                <w:rFonts w:ascii="Arial" w:hAnsi="Arial"/>
                <w:sz w:val="18"/>
                <w:szCs w:val="18"/>
                <w:lang w:eastAsia="zh-CN"/>
              </w:rPr>
              <w:t>4</w:t>
            </w:r>
            <w:r w:rsidR="00C84A99">
              <w:rPr>
                <w:rFonts w:ascii="Arial" w:hAnsi="Arial"/>
                <w:sz w:val="18"/>
                <w:szCs w:val="18"/>
                <w:lang w:eastAsia="zh-CN"/>
              </w:rPr>
              <w:t>5.2</w:t>
            </w:r>
          </w:p>
        </w:tc>
        <w:tc>
          <w:tcPr>
            <w:tcW w:w="1134" w:type="dxa"/>
            <w:tcBorders>
              <w:top w:val="single" w:sz="4" w:space="0" w:color="auto"/>
              <w:left w:val="single" w:sz="4" w:space="0" w:color="auto"/>
              <w:bottom w:val="single" w:sz="4" w:space="0" w:color="auto"/>
              <w:right w:val="single" w:sz="4" w:space="0" w:color="auto"/>
            </w:tcBorders>
          </w:tcPr>
          <w:p w14:paraId="07B372D3" w14:textId="764354AE" w:rsidR="00AA3DAC" w:rsidRDefault="00C84A99">
            <w:pPr>
              <w:keepNext/>
              <w:keepLines/>
              <w:spacing w:after="0"/>
              <w:jc w:val="center"/>
              <w:rPr>
                <w:rFonts w:ascii="Arial" w:hAnsi="Arial"/>
                <w:sz w:val="18"/>
                <w:szCs w:val="18"/>
                <w:lang w:eastAsia="zh-CN"/>
              </w:rPr>
            </w:pPr>
            <w:r>
              <w:rPr>
                <w:rFonts w:ascii="Arial" w:hAnsi="Arial"/>
                <w:sz w:val="18"/>
                <w:szCs w:val="18"/>
                <w:lang w:eastAsia="zh-CN"/>
              </w:rPr>
              <w:t>42.5</w:t>
            </w:r>
          </w:p>
        </w:tc>
        <w:tc>
          <w:tcPr>
            <w:tcW w:w="1134" w:type="dxa"/>
            <w:tcBorders>
              <w:top w:val="single" w:sz="4" w:space="0" w:color="auto"/>
              <w:left w:val="single" w:sz="4" w:space="0" w:color="auto"/>
              <w:bottom w:val="single" w:sz="4" w:space="0" w:color="auto"/>
              <w:right w:val="single" w:sz="4" w:space="0" w:color="auto"/>
            </w:tcBorders>
          </w:tcPr>
          <w:p w14:paraId="0A48AD72" w14:textId="44C92328" w:rsidR="00AA3DAC" w:rsidRDefault="00542652">
            <w:pPr>
              <w:jc w:val="center"/>
              <w:rPr>
                <w:rFonts w:ascii="Arial" w:hAnsi="Arial"/>
                <w:sz w:val="18"/>
                <w:szCs w:val="18"/>
                <w:lang w:eastAsia="zh-CN"/>
              </w:rPr>
            </w:pPr>
            <w:r>
              <w:rPr>
                <w:rFonts w:ascii="Arial" w:hAnsi="Arial"/>
                <w:sz w:val="18"/>
                <w:szCs w:val="18"/>
                <w:lang w:eastAsia="zh-CN"/>
              </w:rPr>
              <w:t>3</w:t>
            </w:r>
            <w:r w:rsidR="006E7D0F">
              <w:rPr>
                <w:rFonts w:ascii="Arial" w:hAnsi="Arial"/>
                <w:sz w:val="18"/>
                <w:szCs w:val="18"/>
                <w:lang w:eastAsia="zh-CN"/>
              </w:rPr>
              <w:t>7.5</w:t>
            </w:r>
          </w:p>
        </w:tc>
      </w:tr>
      <w:tr w:rsidR="00AA3DAC" w:rsidRPr="000C0827" w14:paraId="2EB9E513" w14:textId="77777777">
        <w:trPr>
          <w:trHeight w:val="300"/>
          <w:jc w:val="center"/>
        </w:trPr>
        <w:tc>
          <w:tcPr>
            <w:tcW w:w="0" w:type="auto"/>
            <w:vMerge/>
          </w:tcPr>
          <w:p w14:paraId="2F8A8D37" w14:textId="77777777" w:rsidR="00AA3DAC" w:rsidRDefault="00AA3DAC">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71584880" w14:textId="77777777" w:rsidR="00AA3DAC" w:rsidRDefault="00AA3DAC">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62E24850" w14:textId="77777777" w:rsidR="00AA3DAC" w:rsidRDefault="00AA3DAC">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1DFD21F8" w14:textId="00E9F0C8" w:rsidR="00AA3DAC" w:rsidRDefault="00841C17">
            <w:pPr>
              <w:keepNext/>
              <w:keepLines/>
              <w:spacing w:after="0" w:line="259" w:lineRule="auto"/>
              <w:jc w:val="center"/>
              <w:rPr>
                <w:rFonts w:ascii="Arial" w:eastAsia="Arial" w:hAnsi="Arial" w:cs="Arial"/>
                <w:sz w:val="18"/>
                <w:szCs w:val="18"/>
              </w:rPr>
            </w:pPr>
            <w:r>
              <w:rPr>
                <w:rFonts w:ascii="Arial" w:eastAsia="Arial" w:hAnsi="Arial" w:cs="Arial"/>
                <w:sz w:val="18"/>
                <w:szCs w:val="18"/>
              </w:rPr>
              <w:t>2.7</w:t>
            </w:r>
          </w:p>
        </w:tc>
        <w:tc>
          <w:tcPr>
            <w:tcW w:w="1134" w:type="dxa"/>
            <w:tcBorders>
              <w:top w:val="single" w:sz="4" w:space="0" w:color="auto"/>
              <w:left w:val="single" w:sz="4" w:space="0" w:color="auto"/>
              <w:bottom w:val="single" w:sz="4" w:space="0" w:color="auto"/>
              <w:right w:val="single" w:sz="4" w:space="0" w:color="auto"/>
            </w:tcBorders>
          </w:tcPr>
          <w:p w14:paraId="130CF912" w14:textId="61FFB70F" w:rsidR="00AA3DAC" w:rsidRDefault="00841C17">
            <w:pPr>
              <w:keepNext/>
              <w:keepLines/>
              <w:spacing w:after="0" w:line="259" w:lineRule="auto"/>
              <w:jc w:val="center"/>
              <w:rPr>
                <w:rFonts w:ascii="Arial" w:hAnsi="Arial"/>
                <w:sz w:val="18"/>
                <w:szCs w:val="18"/>
              </w:rPr>
            </w:pPr>
            <w:r>
              <w:rPr>
                <w:rFonts w:ascii="Arial" w:hAnsi="Arial"/>
                <w:sz w:val="18"/>
                <w:szCs w:val="18"/>
              </w:rPr>
              <w:t>2.3</w:t>
            </w:r>
          </w:p>
        </w:tc>
        <w:tc>
          <w:tcPr>
            <w:tcW w:w="1134" w:type="dxa"/>
            <w:tcBorders>
              <w:top w:val="single" w:sz="4" w:space="0" w:color="auto"/>
              <w:left w:val="single" w:sz="4" w:space="0" w:color="auto"/>
              <w:bottom w:val="single" w:sz="4" w:space="0" w:color="auto"/>
              <w:right w:val="single" w:sz="4" w:space="0" w:color="auto"/>
            </w:tcBorders>
          </w:tcPr>
          <w:p w14:paraId="73BBD013" w14:textId="4B2AD148" w:rsidR="00AA3DAC" w:rsidRDefault="00841C17">
            <w:pPr>
              <w:keepNext/>
              <w:keepLines/>
              <w:spacing w:after="0" w:line="259" w:lineRule="auto"/>
              <w:jc w:val="center"/>
              <w:rPr>
                <w:rFonts w:ascii="Arial" w:hAnsi="Arial"/>
                <w:sz w:val="18"/>
                <w:szCs w:val="18"/>
              </w:rPr>
            </w:pPr>
            <w:r>
              <w:rPr>
                <w:rFonts w:ascii="Arial" w:hAnsi="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072A4D03" w14:textId="487B859B" w:rsidR="00AA3DAC" w:rsidRDefault="00841C17">
            <w:pPr>
              <w:keepNext/>
              <w:keepLines/>
              <w:spacing w:after="0" w:line="259" w:lineRule="auto"/>
              <w:jc w:val="center"/>
              <w:rPr>
                <w:rFonts w:ascii="Arial" w:hAnsi="Arial"/>
                <w:sz w:val="18"/>
                <w:szCs w:val="18"/>
              </w:rPr>
            </w:pPr>
            <w:r>
              <w:rPr>
                <w:rFonts w:ascii="Arial" w:hAnsi="Arial"/>
                <w:sz w:val="18"/>
                <w:szCs w:val="18"/>
              </w:rPr>
              <w:t>1.7</w:t>
            </w:r>
          </w:p>
        </w:tc>
        <w:tc>
          <w:tcPr>
            <w:tcW w:w="1134" w:type="dxa"/>
            <w:tcBorders>
              <w:top w:val="single" w:sz="4" w:space="0" w:color="auto"/>
              <w:left w:val="single" w:sz="4" w:space="0" w:color="auto"/>
              <w:bottom w:val="single" w:sz="4" w:space="0" w:color="auto"/>
              <w:right w:val="single" w:sz="4" w:space="0" w:color="auto"/>
            </w:tcBorders>
          </w:tcPr>
          <w:p w14:paraId="7CD912F9" w14:textId="231760BA" w:rsidR="00AA3DAC" w:rsidRDefault="00841C17">
            <w:pPr>
              <w:spacing w:line="259" w:lineRule="auto"/>
              <w:jc w:val="center"/>
              <w:rPr>
                <w:rFonts w:ascii="Arial" w:eastAsia="Arial" w:hAnsi="Arial" w:cs="Arial"/>
                <w:sz w:val="18"/>
                <w:szCs w:val="18"/>
              </w:rPr>
            </w:pPr>
            <w:r>
              <w:rPr>
                <w:rFonts w:ascii="Arial" w:eastAsia="Arial" w:hAnsi="Arial" w:cs="Arial"/>
                <w:sz w:val="18"/>
                <w:szCs w:val="18"/>
              </w:rPr>
              <w:t>1.5</w:t>
            </w:r>
          </w:p>
        </w:tc>
      </w:tr>
      <w:tr w:rsidR="00AA3DAC" w:rsidRPr="000C0827" w14:paraId="087F0F17" w14:textId="77777777">
        <w:trPr>
          <w:trHeight w:val="300"/>
          <w:jc w:val="center"/>
        </w:trPr>
        <w:tc>
          <w:tcPr>
            <w:tcW w:w="0" w:type="auto"/>
            <w:vMerge/>
          </w:tcPr>
          <w:p w14:paraId="2C95E53E" w14:textId="77777777" w:rsidR="00AA3DAC" w:rsidRDefault="00AA3DAC">
            <w:pPr>
              <w:keepNext/>
              <w:keepLines/>
              <w:spacing w:after="0"/>
              <w:jc w:val="center"/>
              <w:rPr>
                <w:rFonts w:ascii="Arial" w:hAnsi="Arial"/>
                <w:sz w:val="18"/>
                <w:lang w:eastAsia="x-none"/>
              </w:rPr>
            </w:pPr>
          </w:p>
        </w:tc>
        <w:tc>
          <w:tcPr>
            <w:tcW w:w="0" w:type="auto"/>
            <w:vMerge/>
          </w:tcPr>
          <w:p w14:paraId="0D883F1D" w14:textId="77777777" w:rsidR="00AA3DAC" w:rsidRDefault="00AA3DAC">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3EE9E8DE" w14:textId="77777777" w:rsidR="00AA3DAC" w:rsidRDefault="00AA3DAC">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2E97625E" w14:textId="3368BC81" w:rsidR="00AA3DAC" w:rsidRDefault="00A56449">
            <w:pPr>
              <w:keepNext/>
              <w:keepLines/>
              <w:spacing w:after="0"/>
              <w:jc w:val="center"/>
              <w:rPr>
                <w:rFonts w:ascii="Arial" w:hAnsi="Arial"/>
                <w:sz w:val="18"/>
                <w:szCs w:val="18"/>
                <w:lang w:eastAsia="x-none"/>
              </w:rPr>
            </w:pPr>
            <w:r>
              <w:rPr>
                <w:rFonts w:ascii="Arial" w:hAnsi="Arial"/>
                <w:sz w:val="18"/>
                <w:szCs w:val="18"/>
                <w:lang w:eastAsia="x-none"/>
              </w:rPr>
              <w:t>1</w:t>
            </w:r>
            <w:r w:rsidR="005B73B2">
              <w:rPr>
                <w:rFonts w:ascii="Arial" w:hAnsi="Arial"/>
                <w:sz w:val="18"/>
                <w:szCs w:val="18"/>
                <w:lang w:eastAsia="x-none"/>
              </w:rPr>
              <w:t>7.6</w:t>
            </w:r>
            <w:r w:rsidR="004D0227">
              <w:rPr>
                <w:rFonts w:ascii="Arial" w:hAnsi="Arial"/>
                <w:sz w:val="18"/>
                <w:szCs w:val="18"/>
                <w:lang w:eastAsia="x-none"/>
              </w:rPr>
              <w:t>8</w:t>
            </w:r>
          </w:p>
        </w:tc>
        <w:tc>
          <w:tcPr>
            <w:tcW w:w="1134" w:type="dxa"/>
            <w:tcBorders>
              <w:top w:val="single" w:sz="4" w:space="0" w:color="auto"/>
              <w:left w:val="single" w:sz="4" w:space="0" w:color="auto"/>
              <w:bottom w:val="single" w:sz="4" w:space="0" w:color="auto"/>
              <w:right w:val="single" w:sz="4" w:space="0" w:color="auto"/>
            </w:tcBorders>
          </w:tcPr>
          <w:p w14:paraId="00A58233" w14:textId="1075C269" w:rsidR="00AA3DAC" w:rsidRDefault="00A56449">
            <w:pPr>
              <w:keepNext/>
              <w:keepLines/>
              <w:spacing w:after="0"/>
              <w:jc w:val="center"/>
              <w:rPr>
                <w:rFonts w:ascii="Arial" w:hAnsi="Arial"/>
                <w:sz w:val="18"/>
                <w:szCs w:val="18"/>
                <w:lang w:eastAsia="x-none"/>
              </w:rPr>
            </w:pPr>
            <w:r>
              <w:rPr>
                <w:rFonts w:ascii="Arial" w:hAnsi="Arial"/>
                <w:sz w:val="18"/>
                <w:szCs w:val="18"/>
                <w:lang w:eastAsia="x-none"/>
              </w:rPr>
              <w:t>1</w:t>
            </w:r>
            <w:r w:rsidR="00E2389D">
              <w:rPr>
                <w:rFonts w:ascii="Arial" w:hAnsi="Arial"/>
                <w:sz w:val="18"/>
                <w:szCs w:val="18"/>
                <w:lang w:eastAsia="x-none"/>
              </w:rPr>
              <w:t>4.9</w:t>
            </w:r>
            <w:r w:rsidR="00BD6BDB">
              <w:rPr>
                <w:rFonts w:ascii="Arial" w:hAnsi="Arial"/>
                <w:sz w:val="18"/>
                <w:szCs w:val="18"/>
                <w:lang w:eastAsia="x-none"/>
              </w:rPr>
              <w:t>5</w:t>
            </w:r>
          </w:p>
        </w:tc>
        <w:tc>
          <w:tcPr>
            <w:tcW w:w="1134" w:type="dxa"/>
            <w:tcBorders>
              <w:top w:val="single" w:sz="4" w:space="0" w:color="auto"/>
              <w:left w:val="single" w:sz="4" w:space="0" w:color="auto"/>
              <w:bottom w:val="single" w:sz="4" w:space="0" w:color="auto"/>
              <w:right w:val="single" w:sz="4" w:space="0" w:color="auto"/>
            </w:tcBorders>
          </w:tcPr>
          <w:p w14:paraId="68808E08" w14:textId="39A5AB5C" w:rsidR="00AA3DAC" w:rsidRDefault="00A56449">
            <w:pPr>
              <w:keepNext/>
              <w:keepLines/>
              <w:spacing w:after="0"/>
              <w:jc w:val="center"/>
              <w:rPr>
                <w:rFonts w:ascii="Arial" w:hAnsi="Arial"/>
                <w:sz w:val="18"/>
                <w:szCs w:val="18"/>
                <w:lang w:eastAsia="x-none"/>
              </w:rPr>
            </w:pPr>
            <w:r>
              <w:rPr>
                <w:rFonts w:ascii="Arial" w:hAnsi="Arial"/>
                <w:sz w:val="18"/>
                <w:szCs w:val="18"/>
                <w:lang w:eastAsia="x-none"/>
              </w:rPr>
              <w:t>1</w:t>
            </w:r>
            <w:r w:rsidR="00E2389D">
              <w:rPr>
                <w:rFonts w:ascii="Arial" w:hAnsi="Arial"/>
                <w:sz w:val="18"/>
                <w:szCs w:val="18"/>
                <w:lang w:eastAsia="x-none"/>
              </w:rPr>
              <w:t>2.</w:t>
            </w:r>
            <w:r w:rsidR="00BD6BDB">
              <w:rPr>
                <w:rFonts w:ascii="Arial" w:hAnsi="Arial"/>
                <w:sz w:val="18"/>
                <w:szCs w:val="18"/>
                <w:lang w:eastAsia="x-none"/>
              </w:rPr>
              <w:t>9</w:t>
            </w:r>
          </w:p>
        </w:tc>
        <w:tc>
          <w:tcPr>
            <w:tcW w:w="1134" w:type="dxa"/>
            <w:tcBorders>
              <w:top w:val="single" w:sz="4" w:space="0" w:color="auto"/>
              <w:left w:val="single" w:sz="4" w:space="0" w:color="auto"/>
              <w:bottom w:val="single" w:sz="4" w:space="0" w:color="auto"/>
              <w:right w:val="single" w:sz="4" w:space="0" w:color="auto"/>
            </w:tcBorders>
          </w:tcPr>
          <w:p w14:paraId="26D5A8E4" w14:textId="6491FCCA" w:rsidR="00AA3DAC" w:rsidRDefault="00A56449">
            <w:pPr>
              <w:keepNext/>
              <w:keepLines/>
              <w:spacing w:after="0"/>
              <w:jc w:val="center"/>
              <w:rPr>
                <w:rFonts w:ascii="Arial" w:hAnsi="Arial"/>
                <w:sz w:val="18"/>
                <w:szCs w:val="18"/>
                <w:lang w:eastAsia="x-none"/>
              </w:rPr>
            </w:pPr>
            <w:r>
              <w:rPr>
                <w:rFonts w:ascii="Arial" w:hAnsi="Arial"/>
                <w:sz w:val="18"/>
                <w:szCs w:val="18"/>
                <w:lang w:eastAsia="x-none"/>
              </w:rPr>
              <w:t>11.</w:t>
            </w:r>
            <w:r w:rsidR="00E2389D">
              <w:rPr>
                <w:rFonts w:ascii="Arial" w:hAnsi="Arial"/>
                <w:sz w:val="18"/>
                <w:szCs w:val="18"/>
                <w:lang w:eastAsia="x-none"/>
              </w:rPr>
              <w:t>2</w:t>
            </w:r>
            <w:r w:rsidR="00BD6BDB">
              <w:rPr>
                <w:rFonts w:ascii="Arial" w:hAnsi="Arial"/>
                <w:sz w:val="18"/>
                <w:szCs w:val="18"/>
                <w:lang w:eastAsia="x-none"/>
              </w:rPr>
              <w:t>5</w:t>
            </w:r>
          </w:p>
        </w:tc>
        <w:tc>
          <w:tcPr>
            <w:tcW w:w="1134" w:type="dxa"/>
            <w:tcBorders>
              <w:top w:val="single" w:sz="4" w:space="0" w:color="auto"/>
              <w:left w:val="single" w:sz="4" w:space="0" w:color="auto"/>
              <w:bottom w:val="single" w:sz="4" w:space="0" w:color="auto"/>
              <w:right w:val="single" w:sz="4" w:space="0" w:color="auto"/>
            </w:tcBorders>
          </w:tcPr>
          <w:p w14:paraId="6DBD0BEA" w14:textId="79643B69" w:rsidR="00AA3DAC" w:rsidRDefault="00E2389D">
            <w:pPr>
              <w:jc w:val="center"/>
              <w:rPr>
                <w:rFonts w:ascii="Arial" w:hAnsi="Arial"/>
                <w:sz w:val="18"/>
                <w:szCs w:val="18"/>
              </w:rPr>
            </w:pPr>
            <w:r>
              <w:rPr>
                <w:rFonts w:ascii="Arial" w:hAnsi="Arial"/>
                <w:sz w:val="18"/>
                <w:szCs w:val="18"/>
              </w:rPr>
              <w:t>9.9</w:t>
            </w:r>
            <w:r w:rsidR="00BD6BDB">
              <w:rPr>
                <w:rFonts w:ascii="Arial" w:hAnsi="Arial"/>
                <w:sz w:val="18"/>
                <w:szCs w:val="18"/>
              </w:rPr>
              <w:t>5</w:t>
            </w:r>
          </w:p>
        </w:tc>
      </w:tr>
    </w:tbl>
    <w:p w14:paraId="3227AA6D" w14:textId="77777777" w:rsidR="00AA3DAC" w:rsidRDefault="00AA3DAC" w:rsidP="006A311E">
      <w:pPr>
        <w:jc w:val="center"/>
        <w:rPr>
          <w:rFonts w:ascii="Arial" w:eastAsia="SimSun" w:hAnsi="Arial"/>
          <w:b/>
        </w:rPr>
      </w:pPr>
    </w:p>
    <w:p w14:paraId="1FF5A1CB" w14:textId="77777777" w:rsidR="00AA3DAC" w:rsidRDefault="00AA3DAC" w:rsidP="006A311E">
      <w:pPr>
        <w:jc w:val="center"/>
        <w:rPr>
          <w:rFonts w:ascii="Arial" w:eastAsia="SimSun" w:hAnsi="Arial"/>
          <w:b/>
        </w:rPr>
      </w:pPr>
    </w:p>
    <w:p w14:paraId="0BE287FB" w14:textId="77777777" w:rsidR="00AA3DAC" w:rsidRPr="003C0B2F" w:rsidRDefault="00AA3DAC" w:rsidP="006A311E">
      <w:pPr>
        <w:jc w:val="center"/>
        <w:rPr>
          <w:rFonts w:ascii="Arial" w:eastAsia="SimSun" w:hAnsi="Arial"/>
          <w:b/>
        </w:rPr>
      </w:pPr>
    </w:p>
    <w:p w14:paraId="0D26D879" w14:textId="77777777" w:rsidR="00F576FD" w:rsidRDefault="00F576FD" w:rsidP="00F576FD"/>
    <w:p w14:paraId="1726907D" w14:textId="77777777" w:rsidR="001F0D95" w:rsidRDefault="001F0D95" w:rsidP="00F576FD"/>
    <w:p w14:paraId="4CE29BC9" w14:textId="77777777" w:rsidR="001F0D95" w:rsidRDefault="001F0D95" w:rsidP="00F576FD"/>
    <w:p w14:paraId="0B8DB353" w14:textId="77777777" w:rsidR="001F0D95" w:rsidRDefault="001F0D95" w:rsidP="00F576FD"/>
    <w:p w14:paraId="6C5F90D8" w14:textId="77777777" w:rsidR="001F0D95" w:rsidRDefault="001F0D95" w:rsidP="00F576FD"/>
    <w:p w14:paraId="7E39F262" w14:textId="77777777" w:rsidR="001F0D95" w:rsidRDefault="001F0D95" w:rsidP="00F576FD"/>
    <w:p w14:paraId="19067D06" w14:textId="2C0E7EAD" w:rsidR="00C475BD" w:rsidRDefault="00F576FD" w:rsidP="006A311E">
      <w:pPr>
        <w:jc w:val="center"/>
        <w:rPr>
          <w:rFonts w:ascii="Arial" w:eastAsia="SimSun" w:hAnsi="Arial"/>
          <w:b/>
        </w:rPr>
      </w:pPr>
      <w:r w:rsidRPr="00A56C75">
        <w:rPr>
          <w:rFonts w:ascii="Arial" w:eastAsia="SimSun" w:hAnsi="Arial"/>
          <w:b/>
        </w:rPr>
        <w:t xml:space="preserve">Table 2.3.2-3: Scenario </w:t>
      </w:r>
      <w:r w:rsidR="007C1B4E" w:rsidRPr="00A56C75">
        <w:rPr>
          <w:rFonts w:ascii="Arial" w:eastAsia="SimSun" w:hAnsi="Arial"/>
          <w:b/>
        </w:rPr>
        <w:t>2</w:t>
      </w:r>
      <w:r w:rsidRPr="00A56C75">
        <w:rPr>
          <w:rFonts w:ascii="Arial" w:eastAsia="SimSun" w:hAnsi="Arial"/>
          <w:b/>
        </w:rPr>
        <w:t>, Case 3</w:t>
      </w:r>
      <w:r w:rsidR="001F0D95" w:rsidRPr="00A56C75">
        <w:rPr>
          <w:rFonts w:ascii="Arial" w:eastAsia="SimSun" w:hAnsi="Arial"/>
          <w:b/>
        </w:rPr>
        <w:t>,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C475BD" w:rsidRPr="000C0827" w14:paraId="21219B3C" w14:textId="77777777">
        <w:trPr>
          <w:trHeight w:val="300"/>
          <w:tblHeader/>
          <w:jc w:val="center"/>
        </w:trPr>
        <w:tc>
          <w:tcPr>
            <w:tcW w:w="957" w:type="dxa"/>
            <w:vMerge w:val="restart"/>
          </w:tcPr>
          <w:p w14:paraId="66BDC076" w14:textId="77777777" w:rsidR="00C475BD" w:rsidRDefault="00C475BD">
            <w:pPr>
              <w:keepNext/>
              <w:keepLines/>
              <w:spacing w:after="0"/>
              <w:jc w:val="center"/>
              <w:rPr>
                <w:rFonts w:ascii="Arial" w:hAnsi="Arial"/>
                <w:b/>
                <w:sz w:val="18"/>
              </w:rPr>
            </w:pPr>
            <w:r>
              <w:rPr>
                <w:rFonts w:ascii="Arial" w:hAnsi="Arial"/>
                <w:b/>
                <w:sz w:val="18"/>
              </w:rPr>
              <w:t>Company</w:t>
            </w:r>
          </w:p>
        </w:tc>
        <w:tc>
          <w:tcPr>
            <w:tcW w:w="678" w:type="dxa"/>
            <w:vMerge w:val="restart"/>
          </w:tcPr>
          <w:p w14:paraId="188D55D2" w14:textId="77777777" w:rsidR="00C475BD" w:rsidRPr="6FE5C61F" w:rsidRDefault="00C475BD">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012222CC" w14:textId="77777777" w:rsidR="00C475BD" w:rsidRDefault="00C475BD">
            <w:pPr>
              <w:keepNext/>
              <w:keepLines/>
              <w:spacing w:after="0"/>
              <w:jc w:val="center"/>
              <w:rPr>
                <w:rFonts w:ascii="Arial" w:hAnsi="Arial"/>
                <w:b/>
                <w:sz w:val="18"/>
              </w:rPr>
            </w:pPr>
            <w:r>
              <w:rPr>
                <w:rFonts w:ascii="Arial" w:hAnsi="Arial"/>
                <w:b/>
                <w:sz w:val="18"/>
              </w:rPr>
              <w:t>Observation</w:t>
            </w:r>
          </w:p>
          <w:p w14:paraId="159DA6DB" w14:textId="77777777" w:rsidR="00C475BD" w:rsidRDefault="00C475BD">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5C16E29F" w14:textId="77777777" w:rsidR="00C475BD" w:rsidRDefault="00C475BD">
            <w:pPr>
              <w:jc w:val="center"/>
              <w:rPr>
                <w:rFonts w:ascii="Arial" w:hAnsi="Arial"/>
                <w:b/>
                <w:sz w:val="18"/>
                <w:szCs w:val="18"/>
              </w:rPr>
            </w:pPr>
          </w:p>
        </w:tc>
        <w:tc>
          <w:tcPr>
            <w:tcW w:w="4498" w:type="dxa"/>
            <w:gridSpan w:val="5"/>
          </w:tcPr>
          <w:p w14:paraId="7500C28A" w14:textId="77777777" w:rsidR="00C475BD" w:rsidRPr="008B5B35" w:rsidRDefault="00C475BD">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3934294F" w14:textId="77777777" w:rsidR="00C475BD" w:rsidRDefault="00C475BD">
            <w:pPr>
              <w:jc w:val="center"/>
              <w:rPr>
                <w:rFonts w:ascii="Arial" w:hAnsi="Arial" w:cs="Arial"/>
                <w:b/>
                <w:bCs/>
                <w:sz w:val="18"/>
                <w:szCs w:val="18"/>
              </w:rPr>
            </w:pPr>
            <w:r>
              <w:rPr>
                <w:rFonts w:ascii="Arial" w:hAnsi="Arial" w:cs="Arial"/>
                <w:b/>
                <w:bCs/>
                <w:sz w:val="18"/>
                <w:szCs w:val="18"/>
              </w:rPr>
              <w:t>Performance degradation reference</w:t>
            </w:r>
            <w:r>
              <w:br/>
            </w:r>
          </w:p>
        </w:tc>
      </w:tr>
      <w:tr w:rsidR="00C475BD" w:rsidRPr="000C0827" w14:paraId="04C4C7C7" w14:textId="77777777">
        <w:trPr>
          <w:trHeight w:val="300"/>
          <w:tblHeader/>
          <w:jc w:val="center"/>
        </w:trPr>
        <w:tc>
          <w:tcPr>
            <w:tcW w:w="957" w:type="dxa"/>
            <w:vMerge/>
          </w:tcPr>
          <w:p w14:paraId="214D16FA" w14:textId="77777777" w:rsidR="00C475BD" w:rsidRDefault="00C475BD">
            <w:pPr>
              <w:keepNext/>
              <w:keepLines/>
              <w:spacing w:after="0"/>
              <w:jc w:val="center"/>
              <w:rPr>
                <w:rFonts w:ascii="Arial" w:hAnsi="Arial"/>
                <w:b/>
                <w:sz w:val="18"/>
              </w:rPr>
            </w:pPr>
          </w:p>
        </w:tc>
        <w:tc>
          <w:tcPr>
            <w:tcW w:w="678" w:type="dxa"/>
            <w:vMerge/>
          </w:tcPr>
          <w:p w14:paraId="257747EB" w14:textId="77777777" w:rsidR="00C475BD" w:rsidRDefault="00C475BD"/>
        </w:tc>
        <w:tc>
          <w:tcPr>
            <w:tcW w:w="1190" w:type="dxa"/>
            <w:vMerge/>
          </w:tcPr>
          <w:p w14:paraId="6C0EC6B4" w14:textId="77777777" w:rsidR="00C475BD" w:rsidRDefault="00C475BD">
            <w:pPr>
              <w:keepNext/>
              <w:keepLines/>
              <w:spacing w:after="0"/>
              <w:jc w:val="center"/>
              <w:rPr>
                <w:rFonts w:ascii="Arial" w:hAnsi="Arial"/>
                <w:b/>
                <w:sz w:val="18"/>
              </w:rPr>
            </w:pPr>
          </w:p>
        </w:tc>
        <w:tc>
          <w:tcPr>
            <w:tcW w:w="1177" w:type="dxa"/>
            <w:vMerge/>
          </w:tcPr>
          <w:p w14:paraId="0DE9DA69" w14:textId="77777777" w:rsidR="00C475BD" w:rsidRPr="69276FD7" w:rsidRDefault="00C475BD">
            <w:pPr>
              <w:jc w:val="center"/>
              <w:rPr>
                <w:rFonts w:ascii="Arial" w:hAnsi="Arial"/>
                <w:b/>
                <w:sz w:val="18"/>
                <w:szCs w:val="18"/>
              </w:rPr>
            </w:pPr>
          </w:p>
        </w:tc>
        <w:tc>
          <w:tcPr>
            <w:tcW w:w="4498" w:type="dxa"/>
            <w:gridSpan w:val="5"/>
          </w:tcPr>
          <w:p w14:paraId="5F6C9ABA" w14:textId="77777777" w:rsidR="00C475BD" w:rsidRPr="008B5B35" w:rsidRDefault="00C475BD">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6478AE54" w14:textId="77777777" w:rsidR="00C475BD" w:rsidRPr="008B5B35" w:rsidRDefault="00C475BD">
            <w:pPr>
              <w:jc w:val="center"/>
              <w:rPr>
                <w:rFonts w:ascii="Arial" w:hAnsi="Arial" w:cs="Arial"/>
                <w:b/>
                <w:bCs/>
                <w:sz w:val="18"/>
                <w:szCs w:val="18"/>
              </w:rPr>
            </w:pPr>
          </w:p>
        </w:tc>
      </w:tr>
      <w:tr w:rsidR="00C475BD" w:rsidRPr="000C0827" w14:paraId="0A4BDDF6" w14:textId="77777777">
        <w:trPr>
          <w:trHeight w:val="300"/>
          <w:tblHeader/>
          <w:jc w:val="center"/>
        </w:trPr>
        <w:tc>
          <w:tcPr>
            <w:tcW w:w="957" w:type="dxa"/>
            <w:vMerge/>
          </w:tcPr>
          <w:p w14:paraId="0C30C90E" w14:textId="77777777" w:rsidR="00C475BD" w:rsidRDefault="00C475BD">
            <w:pPr>
              <w:keepNext/>
              <w:keepLines/>
              <w:spacing w:after="0"/>
              <w:jc w:val="center"/>
              <w:rPr>
                <w:rFonts w:ascii="Arial" w:hAnsi="Arial"/>
                <w:b/>
                <w:sz w:val="18"/>
              </w:rPr>
            </w:pPr>
          </w:p>
        </w:tc>
        <w:tc>
          <w:tcPr>
            <w:tcW w:w="678" w:type="dxa"/>
            <w:vMerge/>
          </w:tcPr>
          <w:p w14:paraId="469DD48F" w14:textId="77777777" w:rsidR="00C475BD" w:rsidRDefault="00C475BD"/>
        </w:tc>
        <w:tc>
          <w:tcPr>
            <w:tcW w:w="1190" w:type="dxa"/>
            <w:vMerge/>
          </w:tcPr>
          <w:p w14:paraId="2FF04DD0" w14:textId="77777777" w:rsidR="00C475BD" w:rsidRDefault="00C475BD">
            <w:pPr>
              <w:keepNext/>
              <w:keepLines/>
              <w:spacing w:after="0"/>
              <w:jc w:val="center"/>
              <w:rPr>
                <w:rFonts w:ascii="Arial" w:hAnsi="Arial"/>
                <w:b/>
                <w:sz w:val="18"/>
              </w:rPr>
            </w:pPr>
          </w:p>
        </w:tc>
        <w:tc>
          <w:tcPr>
            <w:tcW w:w="1177" w:type="dxa"/>
            <w:vMerge/>
          </w:tcPr>
          <w:p w14:paraId="30E5F290" w14:textId="77777777" w:rsidR="00C475BD" w:rsidRPr="0065195B" w:rsidRDefault="00C475BD">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00975B87" w14:textId="77777777" w:rsidR="00C475BD" w:rsidRDefault="00C475BD">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499EFC05" w14:textId="77777777" w:rsidR="00C475BD" w:rsidRDefault="00C475BD">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73372B93" w14:textId="77777777" w:rsidR="00C475BD" w:rsidRDefault="00C475BD">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268F90F4" w14:textId="77777777" w:rsidR="00C475BD" w:rsidRDefault="00C475BD">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6CB89F81" w14:textId="77777777" w:rsidR="00C475BD" w:rsidRDefault="00C475BD">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01CC00EB" w14:textId="77777777" w:rsidR="00C475BD" w:rsidRPr="383A8D98" w:rsidRDefault="00C475BD">
            <w:pPr>
              <w:keepNext/>
              <w:keepLines/>
              <w:spacing w:after="0"/>
              <w:jc w:val="center"/>
              <w:rPr>
                <w:rFonts w:ascii="Arial" w:hAnsi="Arial"/>
                <w:b/>
                <w:sz w:val="18"/>
                <w:szCs w:val="18"/>
              </w:rPr>
            </w:pPr>
          </w:p>
        </w:tc>
      </w:tr>
      <w:tr w:rsidR="00C475BD" w:rsidRPr="000C0827" w14:paraId="42CAFFD3" w14:textId="77777777">
        <w:trPr>
          <w:trHeight w:val="300"/>
          <w:jc w:val="center"/>
        </w:trPr>
        <w:tc>
          <w:tcPr>
            <w:tcW w:w="957" w:type="dxa"/>
            <w:vMerge w:val="restart"/>
            <w:tcBorders>
              <w:top w:val="single" w:sz="4" w:space="0" w:color="auto"/>
              <w:left w:val="single" w:sz="4" w:space="0" w:color="auto"/>
              <w:right w:val="single" w:sz="4" w:space="0" w:color="auto"/>
            </w:tcBorders>
          </w:tcPr>
          <w:p w14:paraId="1B8EEEC1" w14:textId="77777777" w:rsidR="00C475BD" w:rsidRDefault="00C475BD">
            <w:pPr>
              <w:keepNext/>
              <w:keepLines/>
              <w:spacing w:after="0"/>
              <w:jc w:val="center"/>
              <w:rPr>
                <w:rFonts w:ascii="Arial" w:hAnsi="Arial"/>
                <w:sz w:val="18"/>
                <w:szCs w:val="18"/>
                <w:lang w:eastAsia="zh-CN"/>
              </w:rPr>
            </w:pPr>
          </w:p>
          <w:p w14:paraId="556A180D" w14:textId="77777777" w:rsidR="00C475BD" w:rsidRDefault="00C475BD">
            <w:pPr>
              <w:keepNext/>
              <w:keepLines/>
              <w:spacing w:after="0"/>
              <w:jc w:val="center"/>
              <w:rPr>
                <w:rFonts w:ascii="Arial" w:hAnsi="Arial"/>
                <w:sz w:val="18"/>
                <w:szCs w:val="18"/>
                <w:lang w:eastAsia="zh-CN"/>
              </w:rPr>
            </w:pPr>
          </w:p>
          <w:p w14:paraId="62299349" w14:textId="77777777" w:rsidR="00C475BD" w:rsidRDefault="00C475BD">
            <w:pPr>
              <w:keepNext/>
              <w:keepLines/>
              <w:spacing w:after="0"/>
              <w:jc w:val="center"/>
              <w:rPr>
                <w:rFonts w:ascii="Arial" w:hAnsi="Arial"/>
                <w:sz w:val="18"/>
                <w:szCs w:val="18"/>
                <w:lang w:eastAsia="zh-CN"/>
              </w:rPr>
            </w:pPr>
          </w:p>
          <w:p w14:paraId="70043088" w14:textId="77777777" w:rsidR="00C475BD" w:rsidRDefault="00C475BD">
            <w:pPr>
              <w:keepNext/>
              <w:keepLines/>
              <w:spacing w:after="0"/>
              <w:jc w:val="center"/>
              <w:rPr>
                <w:rFonts w:ascii="Arial" w:hAnsi="Arial"/>
                <w:sz w:val="18"/>
                <w:szCs w:val="18"/>
                <w:lang w:eastAsia="zh-CN"/>
              </w:rPr>
            </w:pPr>
          </w:p>
          <w:p w14:paraId="6BC6C984" w14:textId="77777777" w:rsidR="00C475BD" w:rsidRDefault="00C475BD">
            <w:pPr>
              <w:keepNext/>
              <w:keepLines/>
              <w:spacing w:after="0"/>
              <w:jc w:val="center"/>
              <w:rPr>
                <w:rFonts w:ascii="Arial" w:hAnsi="Arial"/>
                <w:sz w:val="18"/>
                <w:szCs w:val="18"/>
                <w:lang w:eastAsia="zh-CN"/>
              </w:rPr>
            </w:pPr>
          </w:p>
          <w:p w14:paraId="442DAD63" w14:textId="77777777" w:rsidR="00C475BD" w:rsidRDefault="00C475BD">
            <w:pPr>
              <w:keepNext/>
              <w:keepLines/>
              <w:spacing w:after="0"/>
              <w:jc w:val="center"/>
              <w:rPr>
                <w:rFonts w:ascii="Arial" w:hAnsi="Arial"/>
                <w:sz w:val="18"/>
                <w:szCs w:val="18"/>
                <w:lang w:eastAsia="zh-CN"/>
              </w:rPr>
            </w:pPr>
          </w:p>
          <w:p w14:paraId="2761801D" w14:textId="77777777" w:rsidR="00C475BD" w:rsidRDefault="00C475BD">
            <w:pPr>
              <w:keepNext/>
              <w:keepLines/>
              <w:spacing w:after="0"/>
              <w:jc w:val="center"/>
              <w:rPr>
                <w:rFonts w:ascii="Arial" w:hAnsi="Arial"/>
                <w:sz w:val="18"/>
                <w:szCs w:val="18"/>
                <w:lang w:eastAsia="zh-CN"/>
              </w:rPr>
            </w:pPr>
          </w:p>
          <w:p w14:paraId="627CA782" w14:textId="77777777" w:rsidR="00C475BD" w:rsidRDefault="00C475BD">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6333114C" w14:textId="77777777" w:rsidR="00C475BD" w:rsidRPr="6FE5C61F" w:rsidRDefault="00C475BD">
            <w:pPr>
              <w:jc w:val="center"/>
              <w:rPr>
                <w:rFonts w:ascii="Arial" w:hAnsi="Arial"/>
                <w:sz w:val="18"/>
                <w:szCs w:val="18"/>
                <w:lang w:eastAsia="zh-CN"/>
              </w:rPr>
            </w:pPr>
            <w:r w:rsidRPr="6FE5C61F">
              <w:rPr>
                <w:rFonts w:ascii="Arial" w:hAnsi="Arial"/>
                <w:sz w:val="18"/>
                <w:szCs w:val="18"/>
                <w:lang w:eastAsia="zh-CN"/>
              </w:rPr>
              <w:t>SBFD UL</w:t>
            </w:r>
          </w:p>
        </w:tc>
        <w:tc>
          <w:tcPr>
            <w:tcW w:w="1190" w:type="dxa"/>
            <w:vMerge w:val="restart"/>
            <w:tcBorders>
              <w:top w:val="single" w:sz="4" w:space="0" w:color="auto"/>
              <w:left w:val="single" w:sz="4" w:space="0" w:color="auto"/>
              <w:right w:val="single" w:sz="4" w:space="0" w:color="auto"/>
            </w:tcBorders>
          </w:tcPr>
          <w:p w14:paraId="392B801A" w14:textId="77777777" w:rsidR="00C475BD" w:rsidRDefault="00C475BD">
            <w:pPr>
              <w:keepNext/>
              <w:keepLines/>
              <w:spacing w:after="0"/>
              <w:jc w:val="center"/>
              <w:rPr>
                <w:rFonts w:ascii="Arial" w:hAnsi="Arial"/>
                <w:sz w:val="18"/>
                <w:szCs w:val="18"/>
                <w:lang w:eastAsia="zh-CN"/>
              </w:rPr>
            </w:pPr>
          </w:p>
          <w:p w14:paraId="54DE4A13" w14:textId="77777777" w:rsidR="00C475BD" w:rsidRDefault="00C475BD">
            <w:pPr>
              <w:keepNext/>
              <w:keepLines/>
              <w:spacing w:after="0"/>
              <w:jc w:val="center"/>
              <w:rPr>
                <w:rFonts w:ascii="Arial" w:hAnsi="Arial"/>
                <w:sz w:val="18"/>
                <w:szCs w:val="18"/>
                <w:lang w:eastAsia="zh-CN"/>
              </w:rPr>
            </w:pPr>
          </w:p>
          <w:p w14:paraId="6ECC9291" w14:textId="77777777" w:rsidR="00C475BD" w:rsidRDefault="00C475BD">
            <w:pPr>
              <w:keepNext/>
              <w:keepLines/>
              <w:spacing w:after="0"/>
              <w:jc w:val="center"/>
              <w:rPr>
                <w:rFonts w:ascii="Arial" w:hAnsi="Arial"/>
                <w:sz w:val="18"/>
                <w:szCs w:val="18"/>
                <w:lang w:eastAsia="zh-CN"/>
              </w:rPr>
            </w:pPr>
          </w:p>
          <w:p w14:paraId="391FB272" w14:textId="77777777" w:rsidR="00C475BD" w:rsidRDefault="00C475BD">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100D9D4D" w14:textId="77777777" w:rsidR="00C475BD" w:rsidRDefault="00C475BD">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75585D4C" w14:textId="73ED9AE6" w:rsidR="00C475BD" w:rsidRPr="00B53225" w:rsidRDefault="00C17856">
            <w:pPr>
              <w:keepNext/>
              <w:keepLines/>
              <w:spacing w:after="0"/>
              <w:jc w:val="center"/>
              <w:rPr>
                <w:rFonts w:ascii="Arial" w:hAnsi="Arial"/>
                <w:sz w:val="18"/>
                <w:szCs w:val="18"/>
                <w:highlight w:val="yellow"/>
                <w:lang w:eastAsia="zh-CN"/>
              </w:rPr>
            </w:pPr>
            <w:r w:rsidRPr="00BE2AE6">
              <w:rPr>
                <w:rFonts w:ascii="Arial" w:hAnsi="Arial"/>
                <w:sz w:val="18"/>
                <w:szCs w:val="18"/>
                <w:lang w:eastAsia="zh-CN"/>
              </w:rPr>
              <w:t>4.6</w:t>
            </w:r>
            <w:r w:rsidR="000B6B15">
              <w:rPr>
                <w:rFonts w:ascii="Arial" w:hAnsi="Arial"/>
                <w:sz w:val="18"/>
                <w:szCs w:val="18"/>
                <w:lang w:eastAsia="zh-CN"/>
              </w:rPr>
              <w:t>3</w:t>
            </w:r>
          </w:p>
        </w:tc>
        <w:tc>
          <w:tcPr>
            <w:tcW w:w="850" w:type="dxa"/>
            <w:tcBorders>
              <w:top w:val="single" w:sz="4" w:space="0" w:color="auto"/>
              <w:left w:val="single" w:sz="4" w:space="0" w:color="auto"/>
              <w:bottom w:val="single" w:sz="4" w:space="0" w:color="auto"/>
              <w:right w:val="single" w:sz="4" w:space="0" w:color="auto"/>
            </w:tcBorders>
          </w:tcPr>
          <w:p w14:paraId="5A003401" w14:textId="002496D9" w:rsidR="00C475BD" w:rsidRPr="00CA7171" w:rsidRDefault="00C17856">
            <w:pPr>
              <w:keepNext/>
              <w:keepLines/>
              <w:spacing w:after="0"/>
              <w:jc w:val="center"/>
              <w:rPr>
                <w:rFonts w:ascii="Arial" w:hAnsi="Arial"/>
                <w:sz w:val="18"/>
                <w:szCs w:val="18"/>
                <w:lang w:eastAsia="zh-CN"/>
              </w:rPr>
            </w:pPr>
            <w:r>
              <w:rPr>
                <w:rFonts w:ascii="Arial" w:hAnsi="Arial"/>
                <w:sz w:val="18"/>
                <w:szCs w:val="18"/>
                <w:lang w:eastAsia="zh-CN"/>
              </w:rPr>
              <w:t>3.7</w:t>
            </w:r>
            <w:r w:rsidR="000B6B15">
              <w:rPr>
                <w:rFonts w:ascii="Arial" w:hAnsi="Arial"/>
                <w:sz w:val="18"/>
                <w:szCs w:val="18"/>
                <w:lang w:eastAsia="zh-CN"/>
              </w:rPr>
              <w:t>3</w:t>
            </w:r>
          </w:p>
        </w:tc>
        <w:tc>
          <w:tcPr>
            <w:tcW w:w="993" w:type="dxa"/>
            <w:tcBorders>
              <w:top w:val="single" w:sz="4" w:space="0" w:color="auto"/>
              <w:left w:val="single" w:sz="4" w:space="0" w:color="auto"/>
              <w:bottom w:val="single" w:sz="4" w:space="0" w:color="auto"/>
              <w:right w:val="single" w:sz="4" w:space="0" w:color="auto"/>
            </w:tcBorders>
          </w:tcPr>
          <w:p w14:paraId="54D7ECE5" w14:textId="7D50BBC2" w:rsidR="00C475BD" w:rsidRPr="00CA7171" w:rsidRDefault="00C17856">
            <w:pPr>
              <w:keepNext/>
              <w:keepLines/>
              <w:spacing w:after="0"/>
              <w:jc w:val="center"/>
              <w:rPr>
                <w:rFonts w:ascii="Arial" w:hAnsi="Arial"/>
                <w:sz w:val="18"/>
                <w:szCs w:val="18"/>
                <w:lang w:eastAsia="zh-CN"/>
              </w:rPr>
            </w:pPr>
            <w:r>
              <w:rPr>
                <w:rFonts w:ascii="Arial" w:hAnsi="Arial"/>
                <w:sz w:val="18"/>
                <w:szCs w:val="18"/>
                <w:lang w:eastAsia="zh-CN"/>
              </w:rPr>
              <w:t>3</w:t>
            </w:r>
            <w:r w:rsidR="003D7CE3">
              <w:rPr>
                <w:rFonts w:ascii="Arial" w:hAnsi="Arial"/>
                <w:sz w:val="18"/>
                <w:szCs w:val="18"/>
                <w:lang w:eastAsia="zh-CN"/>
              </w:rPr>
              <w:t>.02</w:t>
            </w:r>
          </w:p>
        </w:tc>
        <w:tc>
          <w:tcPr>
            <w:tcW w:w="992" w:type="dxa"/>
            <w:tcBorders>
              <w:top w:val="single" w:sz="4" w:space="0" w:color="auto"/>
              <w:left w:val="single" w:sz="4" w:space="0" w:color="auto"/>
              <w:bottom w:val="single" w:sz="4" w:space="0" w:color="auto"/>
              <w:right w:val="single" w:sz="4" w:space="0" w:color="auto"/>
            </w:tcBorders>
          </w:tcPr>
          <w:p w14:paraId="7AA7E18F" w14:textId="5CF04083" w:rsidR="00C475BD" w:rsidRPr="00CA7171" w:rsidRDefault="00C17856">
            <w:pPr>
              <w:keepNext/>
              <w:keepLines/>
              <w:spacing w:after="0"/>
              <w:jc w:val="center"/>
              <w:rPr>
                <w:rFonts w:ascii="Arial" w:hAnsi="Arial"/>
                <w:sz w:val="18"/>
                <w:szCs w:val="18"/>
                <w:lang w:eastAsia="zh-CN"/>
              </w:rPr>
            </w:pPr>
            <w:r>
              <w:rPr>
                <w:rFonts w:ascii="Arial" w:hAnsi="Arial"/>
                <w:sz w:val="18"/>
                <w:szCs w:val="18"/>
                <w:lang w:eastAsia="zh-CN"/>
              </w:rPr>
              <w:t>2.5</w:t>
            </w:r>
            <w:r w:rsidR="00DB488F">
              <w:rPr>
                <w:rFonts w:ascii="Arial" w:hAnsi="Arial"/>
                <w:sz w:val="18"/>
                <w:szCs w:val="18"/>
                <w:lang w:eastAsia="zh-CN"/>
              </w:rPr>
              <w:t>7</w:t>
            </w:r>
          </w:p>
        </w:tc>
        <w:tc>
          <w:tcPr>
            <w:tcW w:w="850" w:type="dxa"/>
            <w:tcBorders>
              <w:top w:val="single" w:sz="4" w:space="0" w:color="auto"/>
              <w:left w:val="single" w:sz="4" w:space="0" w:color="auto"/>
              <w:bottom w:val="single" w:sz="4" w:space="0" w:color="auto"/>
              <w:right w:val="single" w:sz="4" w:space="0" w:color="auto"/>
            </w:tcBorders>
          </w:tcPr>
          <w:p w14:paraId="15851906" w14:textId="6C17941A" w:rsidR="00C475BD" w:rsidRPr="00CA7171" w:rsidRDefault="00C17856">
            <w:pPr>
              <w:jc w:val="center"/>
              <w:rPr>
                <w:rFonts w:ascii="Arial" w:hAnsi="Arial"/>
                <w:sz w:val="18"/>
                <w:szCs w:val="18"/>
                <w:lang w:eastAsia="zh-CN"/>
              </w:rPr>
            </w:pPr>
            <w:r>
              <w:rPr>
                <w:rFonts w:ascii="Arial" w:hAnsi="Arial"/>
                <w:sz w:val="18"/>
                <w:szCs w:val="18"/>
                <w:lang w:eastAsia="zh-CN"/>
              </w:rPr>
              <w:t>2</w:t>
            </w:r>
            <w:r w:rsidR="00996C4E">
              <w:rPr>
                <w:rFonts w:ascii="Arial" w:hAnsi="Arial"/>
                <w:sz w:val="18"/>
                <w:szCs w:val="18"/>
                <w:lang w:eastAsia="zh-CN"/>
              </w:rPr>
              <w:t>.09</w:t>
            </w:r>
          </w:p>
        </w:tc>
        <w:tc>
          <w:tcPr>
            <w:tcW w:w="1276" w:type="dxa"/>
            <w:tcBorders>
              <w:top w:val="single" w:sz="4" w:space="0" w:color="auto"/>
              <w:left w:val="single" w:sz="4" w:space="0" w:color="auto"/>
              <w:bottom w:val="single" w:sz="4" w:space="0" w:color="auto"/>
              <w:right w:val="single" w:sz="4" w:space="0" w:color="auto"/>
            </w:tcBorders>
          </w:tcPr>
          <w:p w14:paraId="2E1DA837" w14:textId="13FB7ECB" w:rsidR="00C475BD" w:rsidRPr="007615E8" w:rsidRDefault="000030C9">
            <w:pPr>
              <w:keepNext/>
              <w:keepLines/>
              <w:spacing w:after="0"/>
              <w:jc w:val="center"/>
              <w:rPr>
                <w:rFonts w:ascii="Arial" w:hAnsi="Arial"/>
                <w:sz w:val="18"/>
                <w:szCs w:val="18"/>
                <w:lang w:eastAsia="zh-CN"/>
              </w:rPr>
            </w:pPr>
            <w:r>
              <w:rPr>
                <w:rFonts w:ascii="Arial" w:hAnsi="Arial"/>
                <w:sz w:val="18"/>
                <w:szCs w:val="18"/>
                <w:lang w:eastAsia="zh-CN"/>
              </w:rPr>
              <w:t>0.02</w:t>
            </w:r>
          </w:p>
        </w:tc>
      </w:tr>
      <w:tr w:rsidR="00C475BD" w:rsidRPr="000C0827" w14:paraId="73044FEC" w14:textId="77777777">
        <w:trPr>
          <w:trHeight w:val="300"/>
          <w:jc w:val="center"/>
        </w:trPr>
        <w:tc>
          <w:tcPr>
            <w:tcW w:w="957" w:type="dxa"/>
            <w:vMerge/>
            <w:tcBorders>
              <w:left w:val="single" w:sz="4" w:space="0" w:color="auto"/>
              <w:right w:val="single" w:sz="4" w:space="0" w:color="auto"/>
            </w:tcBorders>
          </w:tcPr>
          <w:p w14:paraId="00C52430" w14:textId="77777777" w:rsidR="00C475BD" w:rsidRDefault="00C475BD">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2609F372" w14:textId="77777777" w:rsidR="00C475BD" w:rsidRDefault="00C475BD">
            <w:pPr>
              <w:jc w:val="center"/>
            </w:pPr>
          </w:p>
        </w:tc>
        <w:tc>
          <w:tcPr>
            <w:tcW w:w="1190" w:type="dxa"/>
            <w:vMerge/>
          </w:tcPr>
          <w:p w14:paraId="66CD241F" w14:textId="77777777" w:rsidR="00C475BD" w:rsidRDefault="00C475BD">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66EF9815" w14:textId="77777777" w:rsidR="00C475BD" w:rsidRDefault="00C475BD">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10AA457C" w14:textId="3AD1B405" w:rsidR="00C475BD" w:rsidRPr="00B73BAC" w:rsidRDefault="008A7731">
            <w:pPr>
              <w:keepNext/>
              <w:keepLines/>
              <w:spacing w:after="0"/>
              <w:jc w:val="center"/>
              <w:rPr>
                <w:rFonts w:ascii="Arial" w:hAnsi="Arial"/>
                <w:sz w:val="18"/>
                <w:szCs w:val="18"/>
                <w:lang w:eastAsia="zh-CN"/>
              </w:rPr>
            </w:pPr>
            <w:r>
              <w:rPr>
                <w:rFonts w:ascii="Arial" w:hAnsi="Arial"/>
                <w:sz w:val="18"/>
                <w:szCs w:val="18"/>
                <w:lang w:eastAsia="zh-CN"/>
              </w:rPr>
              <w:t>5</w:t>
            </w:r>
            <w:r w:rsidR="00033539">
              <w:rPr>
                <w:rFonts w:ascii="Arial" w:hAnsi="Arial"/>
                <w:sz w:val="18"/>
                <w:szCs w:val="18"/>
                <w:lang w:eastAsia="zh-CN"/>
              </w:rPr>
              <w:t>4.3</w:t>
            </w:r>
            <w:r w:rsidR="00634AAE">
              <w:rPr>
                <w:rFonts w:ascii="Arial" w:hAnsi="Arial"/>
                <w:sz w:val="18"/>
                <w:szCs w:val="18"/>
                <w:lang w:eastAsia="zh-CN"/>
              </w:rPr>
              <w:t>5</w:t>
            </w:r>
          </w:p>
        </w:tc>
        <w:tc>
          <w:tcPr>
            <w:tcW w:w="850" w:type="dxa"/>
            <w:tcBorders>
              <w:top w:val="single" w:sz="4" w:space="0" w:color="auto"/>
              <w:left w:val="single" w:sz="4" w:space="0" w:color="auto"/>
              <w:bottom w:val="single" w:sz="4" w:space="0" w:color="auto"/>
              <w:right w:val="single" w:sz="4" w:space="0" w:color="auto"/>
            </w:tcBorders>
          </w:tcPr>
          <w:p w14:paraId="6F385014" w14:textId="08EE0282" w:rsidR="00C475BD" w:rsidRPr="00B73BAC" w:rsidRDefault="00033539">
            <w:pPr>
              <w:keepNext/>
              <w:keepLines/>
              <w:spacing w:after="0"/>
              <w:jc w:val="center"/>
              <w:rPr>
                <w:rFonts w:ascii="Arial" w:hAnsi="Arial"/>
                <w:sz w:val="18"/>
                <w:szCs w:val="18"/>
                <w:lang w:eastAsia="zh-CN"/>
              </w:rPr>
            </w:pPr>
            <w:r>
              <w:rPr>
                <w:rFonts w:ascii="Arial" w:hAnsi="Arial"/>
                <w:sz w:val="18"/>
                <w:szCs w:val="18"/>
                <w:lang w:eastAsia="zh-CN"/>
              </w:rPr>
              <w:t>44.4</w:t>
            </w:r>
            <w:r w:rsidR="00634AAE">
              <w:rPr>
                <w:rFonts w:ascii="Arial" w:hAnsi="Arial"/>
                <w:sz w:val="18"/>
                <w:szCs w:val="18"/>
                <w:lang w:eastAsia="zh-CN"/>
              </w:rPr>
              <w:t>6</w:t>
            </w:r>
          </w:p>
        </w:tc>
        <w:tc>
          <w:tcPr>
            <w:tcW w:w="993" w:type="dxa"/>
            <w:tcBorders>
              <w:top w:val="single" w:sz="4" w:space="0" w:color="auto"/>
              <w:left w:val="single" w:sz="4" w:space="0" w:color="auto"/>
              <w:bottom w:val="single" w:sz="4" w:space="0" w:color="auto"/>
              <w:right w:val="single" w:sz="4" w:space="0" w:color="auto"/>
            </w:tcBorders>
          </w:tcPr>
          <w:p w14:paraId="5E650BA5" w14:textId="7ADC8D27" w:rsidR="00C475BD" w:rsidRPr="00B73BAC" w:rsidRDefault="00AF131D">
            <w:pPr>
              <w:keepNext/>
              <w:keepLines/>
              <w:spacing w:after="0"/>
              <w:jc w:val="center"/>
              <w:rPr>
                <w:rFonts w:ascii="Arial" w:hAnsi="Arial"/>
                <w:sz w:val="18"/>
                <w:szCs w:val="18"/>
                <w:lang w:eastAsia="zh-CN"/>
              </w:rPr>
            </w:pPr>
            <w:r>
              <w:rPr>
                <w:rFonts w:ascii="Arial" w:hAnsi="Arial"/>
                <w:sz w:val="18"/>
                <w:szCs w:val="18"/>
                <w:lang w:eastAsia="zh-CN"/>
              </w:rPr>
              <w:t>39.3</w:t>
            </w:r>
            <w:r w:rsidR="00634AAE">
              <w:rPr>
                <w:rFonts w:ascii="Arial" w:hAnsi="Arial"/>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tcPr>
          <w:p w14:paraId="657CA6DC" w14:textId="0DD30CFE" w:rsidR="00C475BD" w:rsidRPr="00B73BAC" w:rsidRDefault="0034325A">
            <w:pPr>
              <w:keepNext/>
              <w:keepLines/>
              <w:spacing w:after="0"/>
              <w:jc w:val="center"/>
              <w:rPr>
                <w:rFonts w:ascii="Arial" w:hAnsi="Arial"/>
                <w:sz w:val="18"/>
                <w:szCs w:val="18"/>
                <w:lang w:eastAsia="zh-CN"/>
              </w:rPr>
            </w:pPr>
            <w:r>
              <w:rPr>
                <w:rFonts w:ascii="Arial" w:hAnsi="Arial"/>
                <w:sz w:val="18"/>
                <w:szCs w:val="18"/>
                <w:lang w:eastAsia="zh-CN"/>
              </w:rPr>
              <w:t>3</w:t>
            </w:r>
            <w:r w:rsidR="00AF131D">
              <w:rPr>
                <w:rFonts w:ascii="Arial" w:hAnsi="Arial"/>
                <w:sz w:val="18"/>
                <w:szCs w:val="18"/>
                <w:lang w:eastAsia="zh-CN"/>
              </w:rPr>
              <w:t>4.9</w:t>
            </w:r>
            <w:r w:rsidR="00634AAE">
              <w:rPr>
                <w:rFonts w:ascii="Arial" w:hAnsi="Arial"/>
                <w:sz w:val="18"/>
                <w:szCs w:val="18"/>
                <w:lang w:eastAsia="zh-CN"/>
              </w:rPr>
              <w:t>7</w:t>
            </w:r>
          </w:p>
        </w:tc>
        <w:tc>
          <w:tcPr>
            <w:tcW w:w="850" w:type="dxa"/>
            <w:tcBorders>
              <w:top w:val="single" w:sz="4" w:space="0" w:color="auto"/>
              <w:left w:val="single" w:sz="4" w:space="0" w:color="auto"/>
              <w:bottom w:val="single" w:sz="4" w:space="0" w:color="auto"/>
              <w:right w:val="single" w:sz="4" w:space="0" w:color="auto"/>
            </w:tcBorders>
          </w:tcPr>
          <w:p w14:paraId="7A1A31AA" w14:textId="5B4EE718" w:rsidR="00C475BD" w:rsidRPr="00B73BAC" w:rsidRDefault="0034325A">
            <w:pPr>
              <w:jc w:val="center"/>
              <w:rPr>
                <w:rFonts w:ascii="Arial" w:hAnsi="Arial"/>
                <w:sz w:val="18"/>
                <w:szCs w:val="18"/>
                <w:lang w:eastAsia="zh-CN"/>
              </w:rPr>
            </w:pPr>
            <w:r>
              <w:rPr>
                <w:rFonts w:ascii="Arial" w:hAnsi="Arial"/>
                <w:sz w:val="18"/>
                <w:szCs w:val="18"/>
                <w:lang w:eastAsia="zh-CN"/>
              </w:rPr>
              <w:t>3</w:t>
            </w:r>
            <w:r w:rsidR="00AF131D">
              <w:rPr>
                <w:rFonts w:ascii="Arial" w:hAnsi="Arial"/>
                <w:sz w:val="18"/>
                <w:szCs w:val="18"/>
                <w:lang w:eastAsia="zh-CN"/>
              </w:rPr>
              <w:t>3.5</w:t>
            </w:r>
            <w:r w:rsidR="003B2365">
              <w:rPr>
                <w:rFonts w:ascii="Arial" w:hAnsi="Arial"/>
                <w:sz w:val="18"/>
                <w:szCs w:val="18"/>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9F04E9A" w14:textId="23ABC436" w:rsidR="00C475BD" w:rsidRPr="007615E8" w:rsidRDefault="0084229E">
            <w:pPr>
              <w:keepNext/>
              <w:keepLines/>
              <w:spacing w:after="0"/>
              <w:jc w:val="center"/>
              <w:rPr>
                <w:rFonts w:ascii="Arial" w:hAnsi="Arial"/>
                <w:sz w:val="18"/>
                <w:szCs w:val="18"/>
                <w:lang w:eastAsia="zh-CN"/>
              </w:rPr>
            </w:pPr>
            <w:r>
              <w:rPr>
                <w:rFonts w:ascii="Arial" w:hAnsi="Arial"/>
                <w:sz w:val="18"/>
                <w:szCs w:val="18"/>
                <w:lang w:eastAsia="zh-CN"/>
              </w:rPr>
              <w:t>0.</w:t>
            </w:r>
            <w:r w:rsidR="00FB2A21">
              <w:rPr>
                <w:rFonts w:ascii="Arial" w:hAnsi="Arial"/>
                <w:sz w:val="18"/>
                <w:szCs w:val="18"/>
                <w:lang w:eastAsia="zh-CN"/>
              </w:rPr>
              <w:t>2</w:t>
            </w:r>
            <w:r w:rsidR="00E63DF2">
              <w:rPr>
                <w:rFonts w:ascii="Arial" w:hAnsi="Arial"/>
                <w:sz w:val="18"/>
                <w:szCs w:val="18"/>
                <w:lang w:eastAsia="zh-CN"/>
              </w:rPr>
              <w:t>8</w:t>
            </w:r>
          </w:p>
        </w:tc>
      </w:tr>
      <w:tr w:rsidR="00C475BD" w:rsidRPr="000C0827" w14:paraId="27DBEFCD" w14:textId="77777777">
        <w:trPr>
          <w:trHeight w:val="300"/>
          <w:jc w:val="center"/>
        </w:trPr>
        <w:tc>
          <w:tcPr>
            <w:tcW w:w="957" w:type="dxa"/>
            <w:vMerge/>
            <w:tcBorders>
              <w:left w:val="single" w:sz="4" w:space="0" w:color="auto"/>
              <w:right w:val="single" w:sz="4" w:space="0" w:color="auto"/>
            </w:tcBorders>
          </w:tcPr>
          <w:p w14:paraId="077AF2BF" w14:textId="77777777" w:rsidR="00C475BD" w:rsidRDefault="00C475BD">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2BF2CFB" w14:textId="77777777" w:rsidR="00C475BD" w:rsidRDefault="00C475BD">
            <w:pPr>
              <w:jc w:val="center"/>
            </w:pPr>
          </w:p>
        </w:tc>
        <w:tc>
          <w:tcPr>
            <w:tcW w:w="1190" w:type="dxa"/>
            <w:vMerge w:val="restart"/>
            <w:tcBorders>
              <w:top w:val="single" w:sz="4" w:space="0" w:color="auto"/>
              <w:left w:val="single" w:sz="4" w:space="0" w:color="auto"/>
              <w:right w:val="single" w:sz="4" w:space="0" w:color="auto"/>
            </w:tcBorders>
          </w:tcPr>
          <w:p w14:paraId="4B2D5760" w14:textId="77777777" w:rsidR="00C475BD" w:rsidRDefault="00C475BD">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257DCE93" w14:textId="77777777" w:rsidR="00C475BD" w:rsidRDefault="00C475BD">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666AA8EE" w14:textId="26BF8338" w:rsidR="00C475BD" w:rsidRPr="001F5827" w:rsidRDefault="00975BC0">
            <w:pPr>
              <w:keepNext/>
              <w:keepLines/>
              <w:spacing w:after="0"/>
              <w:jc w:val="center"/>
              <w:rPr>
                <w:rFonts w:ascii="Arial" w:hAnsi="Arial"/>
                <w:sz w:val="18"/>
                <w:szCs w:val="18"/>
                <w:lang w:eastAsia="x-none"/>
              </w:rPr>
            </w:pPr>
            <w:r>
              <w:rPr>
                <w:rFonts w:ascii="Arial" w:hAnsi="Arial"/>
                <w:sz w:val="18"/>
                <w:szCs w:val="18"/>
                <w:lang w:eastAsia="x-none"/>
              </w:rPr>
              <w:t>2</w:t>
            </w:r>
          </w:p>
        </w:tc>
        <w:tc>
          <w:tcPr>
            <w:tcW w:w="850" w:type="dxa"/>
            <w:tcBorders>
              <w:top w:val="single" w:sz="4" w:space="0" w:color="auto"/>
              <w:left w:val="single" w:sz="4" w:space="0" w:color="auto"/>
              <w:bottom w:val="single" w:sz="4" w:space="0" w:color="auto"/>
              <w:right w:val="single" w:sz="4" w:space="0" w:color="auto"/>
            </w:tcBorders>
          </w:tcPr>
          <w:p w14:paraId="24DF8FE6" w14:textId="6CF6DA11" w:rsidR="00C475BD" w:rsidRPr="001F5827" w:rsidRDefault="00975BC0">
            <w:pPr>
              <w:keepNext/>
              <w:keepLines/>
              <w:spacing w:after="0"/>
              <w:jc w:val="center"/>
              <w:rPr>
                <w:rFonts w:ascii="Arial" w:hAnsi="Arial"/>
                <w:sz w:val="18"/>
                <w:szCs w:val="18"/>
                <w:lang w:eastAsia="x-none"/>
              </w:rPr>
            </w:pPr>
            <w:r>
              <w:rPr>
                <w:rFonts w:ascii="Arial" w:hAnsi="Arial"/>
                <w:sz w:val="18"/>
                <w:szCs w:val="18"/>
                <w:lang w:eastAsia="x-none"/>
              </w:rPr>
              <w:t>1.6</w:t>
            </w:r>
          </w:p>
        </w:tc>
        <w:tc>
          <w:tcPr>
            <w:tcW w:w="993" w:type="dxa"/>
            <w:tcBorders>
              <w:top w:val="single" w:sz="4" w:space="0" w:color="auto"/>
              <w:left w:val="single" w:sz="4" w:space="0" w:color="auto"/>
              <w:bottom w:val="single" w:sz="4" w:space="0" w:color="auto"/>
              <w:right w:val="single" w:sz="4" w:space="0" w:color="auto"/>
            </w:tcBorders>
          </w:tcPr>
          <w:p w14:paraId="2FA03170" w14:textId="04C5268D" w:rsidR="00C475BD" w:rsidRPr="001F5827" w:rsidRDefault="00975BC0">
            <w:pPr>
              <w:keepNext/>
              <w:keepLines/>
              <w:spacing w:after="0"/>
              <w:jc w:val="center"/>
              <w:rPr>
                <w:rFonts w:ascii="Arial" w:hAnsi="Arial"/>
                <w:sz w:val="18"/>
                <w:szCs w:val="18"/>
                <w:lang w:eastAsia="x-none"/>
              </w:rPr>
            </w:pPr>
            <w:r>
              <w:rPr>
                <w:rFonts w:ascii="Arial" w:hAnsi="Arial"/>
                <w:sz w:val="18"/>
                <w:szCs w:val="18"/>
                <w:lang w:eastAsia="x-none"/>
              </w:rPr>
              <w:t>1.4</w:t>
            </w:r>
          </w:p>
        </w:tc>
        <w:tc>
          <w:tcPr>
            <w:tcW w:w="992" w:type="dxa"/>
            <w:tcBorders>
              <w:top w:val="single" w:sz="4" w:space="0" w:color="auto"/>
              <w:left w:val="single" w:sz="4" w:space="0" w:color="auto"/>
              <w:bottom w:val="single" w:sz="4" w:space="0" w:color="auto"/>
              <w:right w:val="single" w:sz="4" w:space="0" w:color="auto"/>
            </w:tcBorders>
          </w:tcPr>
          <w:p w14:paraId="2F956916" w14:textId="5E7BEB99" w:rsidR="00C475BD" w:rsidRPr="001F5827" w:rsidRDefault="00975BC0">
            <w:pPr>
              <w:keepNext/>
              <w:keepLines/>
              <w:spacing w:after="0"/>
              <w:jc w:val="center"/>
              <w:rPr>
                <w:rFonts w:ascii="Arial" w:hAnsi="Arial"/>
                <w:sz w:val="18"/>
                <w:szCs w:val="18"/>
                <w:lang w:eastAsia="x-none"/>
              </w:rPr>
            </w:pPr>
            <w:r>
              <w:rPr>
                <w:rFonts w:ascii="Arial" w:hAnsi="Arial"/>
                <w:sz w:val="18"/>
                <w:szCs w:val="18"/>
                <w:lang w:eastAsia="x-none"/>
              </w:rPr>
              <w:t>1.3</w:t>
            </w:r>
          </w:p>
        </w:tc>
        <w:tc>
          <w:tcPr>
            <w:tcW w:w="850" w:type="dxa"/>
            <w:tcBorders>
              <w:top w:val="single" w:sz="4" w:space="0" w:color="auto"/>
              <w:left w:val="single" w:sz="4" w:space="0" w:color="auto"/>
              <w:bottom w:val="single" w:sz="4" w:space="0" w:color="auto"/>
              <w:right w:val="single" w:sz="4" w:space="0" w:color="auto"/>
            </w:tcBorders>
          </w:tcPr>
          <w:p w14:paraId="11ED2AD7" w14:textId="6C4E1B09" w:rsidR="00C475BD" w:rsidRPr="001F5827" w:rsidRDefault="00975BC0">
            <w:pPr>
              <w:jc w:val="center"/>
              <w:rPr>
                <w:rFonts w:ascii="Arial" w:hAnsi="Arial"/>
                <w:sz w:val="18"/>
                <w:szCs w:val="18"/>
              </w:rPr>
            </w:pPr>
            <w:r>
              <w:rPr>
                <w:rFonts w:ascii="Arial" w:hAnsi="Arial"/>
                <w:sz w:val="18"/>
                <w:szCs w:val="18"/>
              </w:rPr>
              <w:t>1.1</w:t>
            </w:r>
          </w:p>
        </w:tc>
        <w:tc>
          <w:tcPr>
            <w:tcW w:w="1276" w:type="dxa"/>
            <w:tcBorders>
              <w:top w:val="single" w:sz="4" w:space="0" w:color="auto"/>
              <w:left w:val="single" w:sz="4" w:space="0" w:color="auto"/>
              <w:bottom w:val="single" w:sz="4" w:space="0" w:color="auto"/>
              <w:right w:val="single" w:sz="4" w:space="0" w:color="auto"/>
            </w:tcBorders>
          </w:tcPr>
          <w:p w14:paraId="52913646" w14:textId="0F9312A7" w:rsidR="00C475BD" w:rsidRPr="007615E8" w:rsidRDefault="00150C5B">
            <w:pPr>
              <w:keepNext/>
              <w:keepLines/>
              <w:spacing w:after="0"/>
              <w:jc w:val="center"/>
              <w:rPr>
                <w:rFonts w:ascii="Arial" w:hAnsi="Arial"/>
                <w:sz w:val="18"/>
                <w:szCs w:val="18"/>
                <w:lang w:eastAsia="x-none"/>
              </w:rPr>
            </w:pPr>
            <w:r>
              <w:rPr>
                <w:rFonts w:ascii="Arial" w:hAnsi="Arial"/>
                <w:sz w:val="18"/>
                <w:szCs w:val="18"/>
                <w:lang w:eastAsia="x-none"/>
              </w:rPr>
              <w:t>0.</w:t>
            </w:r>
            <w:r w:rsidR="00FB2A21">
              <w:rPr>
                <w:rFonts w:ascii="Arial" w:hAnsi="Arial"/>
                <w:sz w:val="18"/>
                <w:szCs w:val="18"/>
                <w:lang w:eastAsia="x-none"/>
              </w:rPr>
              <w:t>1</w:t>
            </w:r>
            <w:r w:rsidR="00303B3E">
              <w:rPr>
                <w:rFonts w:ascii="Arial" w:hAnsi="Arial"/>
                <w:sz w:val="18"/>
                <w:szCs w:val="18"/>
                <w:lang w:eastAsia="x-none"/>
              </w:rPr>
              <w:t>3</w:t>
            </w:r>
          </w:p>
        </w:tc>
      </w:tr>
      <w:tr w:rsidR="00C475BD" w:rsidRPr="000C0827" w14:paraId="2E005216" w14:textId="77777777">
        <w:trPr>
          <w:trHeight w:val="300"/>
          <w:jc w:val="center"/>
        </w:trPr>
        <w:tc>
          <w:tcPr>
            <w:tcW w:w="957" w:type="dxa"/>
            <w:vMerge/>
            <w:tcBorders>
              <w:left w:val="single" w:sz="4" w:space="0" w:color="auto"/>
              <w:right w:val="single" w:sz="4" w:space="0" w:color="auto"/>
            </w:tcBorders>
          </w:tcPr>
          <w:p w14:paraId="3B8B532E" w14:textId="77777777" w:rsidR="00C475BD" w:rsidRDefault="00C475BD">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6B02DF07" w14:textId="77777777" w:rsidR="00C475BD" w:rsidRDefault="00C475BD">
            <w:pPr>
              <w:jc w:val="center"/>
            </w:pPr>
          </w:p>
        </w:tc>
        <w:tc>
          <w:tcPr>
            <w:tcW w:w="1190" w:type="dxa"/>
            <w:vMerge/>
          </w:tcPr>
          <w:p w14:paraId="68330F25" w14:textId="77777777" w:rsidR="00C475BD" w:rsidRDefault="00C475BD">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9D8E52C" w14:textId="77777777" w:rsidR="00C475BD" w:rsidRDefault="00C475BD">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60DC7D95" w14:textId="280D97BB" w:rsidR="00C475BD" w:rsidRPr="00DD0129" w:rsidRDefault="00DB3438">
            <w:pPr>
              <w:keepNext/>
              <w:keepLines/>
              <w:spacing w:after="0"/>
              <w:jc w:val="center"/>
              <w:rPr>
                <w:rFonts w:ascii="Arial" w:hAnsi="Arial"/>
                <w:sz w:val="18"/>
                <w:szCs w:val="18"/>
                <w:lang w:eastAsia="x-none"/>
              </w:rPr>
            </w:pPr>
            <w:r>
              <w:rPr>
                <w:rFonts w:ascii="Arial" w:hAnsi="Arial"/>
                <w:sz w:val="18"/>
                <w:szCs w:val="18"/>
                <w:lang w:eastAsia="x-none"/>
              </w:rPr>
              <w:t>14.</w:t>
            </w:r>
            <w:r w:rsidR="002A055A">
              <w:rPr>
                <w:rFonts w:ascii="Arial" w:hAnsi="Arial"/>
                <w:sz w:val="18"/>
                <w:szCs w:val="18"/>
                <w:lang w:eastAsia="x-none"/>
              </w:rPr>
              <w:t>9</w:t>
            </w:r>
            <w:r w:rsidR="00E1171F">
              <w:rPr>
                <w:rFonts w:ascii="Arial" w:hAnsi="Arial"/>
                <w:sz w:val="18"/>
                <w:szCs w:val="18"/>
                <w:lang w:eastAsia="x-none"/>
              </w:rPr>
              <w:t>6</w:t>
            </w:r>
          </w:p>
        </w:tc>
        <w:tc>
          <w:tcPr>
            <w:tcW w:w="850" w:type="dxa"/>
            <w:tcBorders>
              <w:top w:val="single" w:sz="4" w:space="0" w:color="auto"/>
              <w:left w:val="single" w:sz="4" w:space="0" w:color="auto"/>
              <w:bottom w:val="single" w:sz="4" w:space="0" w:color="auto"/>
              <w:right w:val="single" w:sz="4" w:space="0" w:color="auto"/>
            </w:tcBorders>
          </w:tcPr>
          <w:p w14:paraId="05CAAA9A" w14:textId="5B7DDBCA" w:rsidR="00C475BD" w:rsidRPr="00DD0129" w:rsidRDefault="00DB3438">
            <w:pPr>
              <w:keepNext/>
              <w:keepLines/>
              <w:spacing w:after="0"/>
              <w:jc w:val="center"/>
              <w:rPr>
                <w:rFonts w:ascii="Arial" w:hAnsi="Arial"/>
                <w:sz w:val="18"/>
                <w:szCs w:val="18"/>
                <w:lang w:eastAsia="x-none"/>
              </w:rPr>
            </w:pPr>
            <w:r>
              <w:rPr>
                <w:rFonts w:ascii="Arial" w:hAnsi="Arial"/>
                <w:sz w:val="18"/>
                <w:szCs w:val="18"/>
                <w:lang w:eastAsia="x-none"/>
              </w:rPr>
              <w:t>12.</w:t>
            </w:r>
            <w:r w:rsidR="002A055A">
              <w:rPr>
                <w:rFonts w:ascii="Arial" w:hAnsi="Arial"/>
                <w:sz w:val="18"/>
                <w:szCs w:val="18"/>
                <w:lang w:eastAsia="x-none"/>
              </w:rPr>
              <w:t>5</w:t>
            </w:r>
            <w:r w:rsidR="00CF497F">
              <w:rPr>
                <w:rFonts w:ascii="Arial" w:hAnsi="Arial"/>
                <w:sz w:val="18"/>
                <w:szCs w:val="18"/>
                <w:lang w:eastAsia="x-none"/>
              </w:rPr>
              <w:t>8</w:t>
            </w:r>
          </w:p>
        </w:tc>
        <w:tc>
          <w:tcPr>
            <w:tcW w:w="993" w:type="dxa"/>
            <w:tcBorders>
              <w:top w:val="single" w:sz="4" w:space="0" w:color="auto"/>
              <w:left w:val="single" w:sz="4" w:space="0" w:color="auto"/>
              <w:bottom w:val="single" w:sz="4" w:space="0" w:color="auto"/>
              <w:right w:val="single" w:sz="4" w:space="0" w:color="auto"/>
            </w:tcBorders>
          </w:tcPr>
          <w:p w14:paraId="4AFF97E2" w14:textId="183F4BA4" w:rsidR="00C475BD" w:rsidRPr="00DD0129" w:rsidRDefault="00DB3438">
            <w:pPr>
              <w:keepNext/>
              <w:keepLines/>
              <w:spacing w:after="0"/>
              <w:jc w:val="center"/>
              <w:rPr>
                <w:rFonts w:ascii="Arial" w:hAnsi="Arial"/>
                <w:sz w:val="18"/>
                <w:szCs w:val="18"/>
                <w:lang w:eastAsia="x-none"/>
              </w:rPr>
            </w:pPr>
            <w:r>
              <w:rPr>
                <w:rFonts w:ascii="Arial" w:hAnsi="Arial"/>
                <w:sz w:val="18"/>
                <w:szCs w:val="18"/>
                <w:lang w:eastAsia="x-none"/>
              </w:rPr>
              <w:t>10.</w:t>
            </w:r>
            <w:r w:rsidR="00CF497F">
              <w:rPr>
                <w:rFonts w:ascii="Arial" w:hAnsi="Arial"/>
                <w:sz w:val="18"/>
                <w:szCs w:val="18"/>
                <w:lang w:eastAsia="x-none"/>
              </w:rPr>
              <w:t>8</w:t>
            </w:r>
          </w:p>
        </w:tc>
        <w:tc>
          <w:tcPr>
            <w:tcW w:w="992" w:type="dxa"/>
            <w:tcBorders>
              <w:top w:val="single" w:sz="4" w:space="0" w:color="auto"/>
              <w:left w:val="single" w:sz="4" w:space="0" w:color="auto"/>
              <w:bottom w:val="single" w:sz="4" w:space="0" w:color="auto"/>
              <w:right w:val="single" w:sz="4" w:space="0" w:color="auto"/>
            </w:tcBorders>
          </w:tcPr>
          <w:p w14:paraId="4A728CF2" w14:textId="1472F390" w:rsidR="00C475BD" w:rsidRPr="00DD0129" w:rsidRDefault="00DB3438">
            <w:pPr>
              <w:keepNext/>
              <w:keepLines/>
              <w:spacing w:after="0"/>
              <w:jc w:val="center"/>
              <w:rPr>
                <w:rFonts w:ascii="Arial" w:hAnsi="Arial"/>
                <w:sz w:val="18"/>
                <w:szCs w:val="18"/>
                <w:lang w:eastAsia="x-none"/>
              </w:rPr>
            </w:pPr>
            <w:r>
              <w:rPr>
                <w:rFonts w:ascii="Arial" w:hAnsi="Arial"/>
                <w:sz w:val="18"/>
                <w:szCs w:val="18"/>
                <w:lang w:eastAsia="x-none"/>
              </w:rPr>
              <w:t>9.</w:t>
            </w:r>
            <w:r w:rsidR="00D73D84">
              <w:rPr>
                <w:rFonts w:ascii="Arial" w:hAnsi="Arial"/>
                <w:sz w:val="18"/>
                <w:szCs w:val="18"/>
                <w:lang w:eastAsia="x-none"/>
              </w:rPr>
              <w:t>3</w:t>
            </w:r>
            <w:r w:rsidR="00302BDE">
              <w:rPr>
                <w:rFonts w:ascii="Arial" w:hAnsi="Arial"/>
                <w:sz w:val="18"/>
                <w:szCs w:val="18"/>
                <w:lang w:eastAsia="x-none"/>
              </w:rPr>
              <w:t>7</w:t>
            </w:r>
          </w:p>
        </w:tc>
        <w:tc>
          <w:tcPr>
            <w:tcW w:w="850" w:type="dxa"/>
            <w:tcBorders>
              <w:top w:val="single" w:sz="4" w:space="0" w:color="auto"/>
              <w:left w:val="single" w:sz="4" w:space="0" w:color="auto"/>
              <w:bottom w:val="single" w:sz="4" w:space="0" w:color="auto"/>
              <w:right w:val="single" w:sz="4" w:space="0" w:color="auto"/>
            </w:tcBorders>
          </w:tcPr>
          <w:p w14:paraId="27960392" w14:textId="4182CA5B" w:rsidR="00C475BD" w:rsidRPr="00DD0129" w:rsidRDefault="00D73D84">
            <w:pPr>
              <w:jc w:val="center"/>
              <w:rPr>
                <w:rFonts w:ascii="Arial" w:hAnsi="Arial"/>
                <w:sz w:val="18"/>
                <w:szCs w:val="18"/>
              </w:rPr>
            </w:pPr>
            <w:r>
              <w:rPr>
                <w:rFonts w:ascii="Arial" w:hAnsi="Arial"/>
                <w:sz w:val="18"/>
                <w:szCs w:val="18"/>
              </w:rPr>
              <w:t>8.2</w:t>
            </w:r>
            <w:r w:rsidR="00302BDE">
              <w:rPr>
                <w:rFonts w:ascii="Arial" w:hAnsi="Arial"/>
                <w:sz w:val="18"/>
                <w:szCs w:val="18"/>
              </w:rPr>
              <w:t>2</w:t>
            </w:r>
          </w:p>
        </w:tc>
        <w:tc>
          <w:tcPr>
            <w:tcW w:w="1276" w:type="dxa"/>
            <w:tcBorders>
              <w:top w:val="single" w:sz="4" w:space="0" w:color="auto"/>
              <w:left w:val="single" w:sz="4" w:space="0" w:color="auto"/>
              <w:bottom w:val="single" w:sz="4" w:space="0" w:color="auto"/>
              <w:right w:val="single" w:sz="4" w:space="0" w:color="auto"/>
            </w:tcBorders>
          </w:tcPr>
          <w:p w14:paraId="4113C1D8" w14:textId="4F45842E" w:rsidR="00C475BD" w:rsidRPr="007615E8" w:rsidRDefault="007D2796">
            <w:pPr>
              <w:keepNext/>
              <w:keepLines/>
              <w:spacing w:after="0"/>
              <w:jc w:val="center"/>
              <w:rPr>
                <w:rFonts w:ascii="Arial" w:hAnsi="Arial"/>
                <w:sz w:val="18"/>
                <w:szCs w:val="18"/>
                <w:lang w:eastAsia="x-none"/>
              </w:rPr>
            </w:pPr>
            <w:r>
              <w:rPr>
                <w:rFonts w:ascii="Arial" w:hAnsi="Arial"/>
                <w:sz w:val="18"/>
                <w:szCs w:val="18"/>
                <w:lang w:eastAsia="x-none"/>
              </w:rPr>
              <w:t>0.</w:t>
            </w:r>
            <w:r w:rsidR="00475C2F">
              <w:rPr>
                <w:rFonts w:ascii="Arial" w:hAnsi="Arial"/>
                <w:sz w:val="18"/>
                <w:szCs w:val="18"/>
                <w:lang w:eastAsia="x-none"/>
              </w:rPr>
              <w:t>8</w:t>
            </w:r>
            <w:r w:rsidR="00A2483A">
              <w:rPr>
                <w:rFonts w:ascii="Arial" w:hAnsi="Arial"/>
                <w:sz w:val="18"/>
                <w:szCs w:val="18"/>
                <w:lang w:eastAsia="x-none"/>
              </w:rPr>
              <w:t>1</w:t>
            </w:r>
          </w:p>
        </w:tc>
      </w:tr>
    </w:tbl>
    <w:p w14:paraId="55DB9A1C" w14:textId="77777777" w:rsidR="00C475BD" w:rsidRDefault="00C475BD" w:rsidP="00AA0668">
      <w:pPr>
        <w:rPr>
          <w:rFonts w:ascii="Arial" w:eastAsia="SimSun" w:hAnsi="Arial"/>
          <w:b/>
        </w:rPr>
      </w:pPr>
    </w:p>
    <w:p w14:paraId="150B5A42" w14:textId="641AB794" w:rsidR="6FE5C61F" w:rsidRDefault="00714746" w:rsidP="00AA0668">
      <w:pPr>
        <w:jc w:val="center"/>
      </w:pPr>
      <w:r w:rsidRPr="00A56C75">
        <w:rPr>
          <w:rFonts w:ascii="Arial" w:eastAsia="SimSun" w:hAnsi="Arial"/>
          <w:b/>
        </w:rPr>
        <w:t>Table 2.3.2-</w:t>
      </w:r>
      <w:r>
        <w:rPr>
          <w:rFonts w:ascii="Arial" w:eastAsia="SimSun" w:hAnsi="Arial"/>
          <w:b/>
        </w:rPr>
        <w:t>4</w:t>
      </w:r>
      <w:r w:rsidRPr="00A56C75">
        <w:rPr>
          <w:rFonts w:ascii="Arial" w:eastAsia="SimSun" w:hAnsi="Arial"/>
          <w:b/>
        </w:rPr>
        <w:t xml:space="preserve">: Scenario 2, Case 3, </w:t>
      </w:r>
      <w:r>
        <w:rPr>
          <w:rFonts w:ascii="Arial" w:eastAsia="SimSun" w:hAnsi="Arial"/>
          <w:b/>
        </w:rPr>
        <w:t>D</w:t>
      </w:r>
      <w:r w:rsidRPr="00A56C75">
        <w:rPr>
          <w:rFonts w:ascii="Arial" w:eastAsia="SimSun" w:hAnsi="Arial"/>
          <w:b/>
        </w:rPr>
        <w:t>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A70A32" w:rsidRPr="000C0827" w14:paraId="2F600520" w14:textId="77777777">
        <w:trPr>
          <w:trHeight w:val="300"/>
          <w:tblHeader/>
          <w:jc w:val="center"/>
        </w:trPr>
        <w:tc>
          <w:tcPr>
            <w:tcW w:w="957" w:type="dxa"/>
            <w:vMerge w:val="restart"/>
          </w:tcPr>
          <w:p w14:paraId="18D056A3" w14:textId="2F3AC496" w:rsidR="00A70A32" w:rsidRDefault="00A70A32">
            <w:pPr>
              <w:keepNext/>
              <w:keepLines/>
              <w:spacing w:after="0"/>
              <w:jc w:val="center"/>
              <w:rPr>
                <w:rFonts w:ascii="Arial" w:hAnsi="Arial"/>
                <w:b/>
                <w:sz w:val="18"/>
              </w:rPr>
            </w:pPr>
            <w:r>
              <w:rPr>
                <w:rFonts w:ascii="Arial" w:hAnsi="Arial"/>
                <w:b/>
                <w:sz w:val="18"/>
              </w:rPr>
              <w:t>Company</w:t>
            </w:r>
          </w:p>
        </w:tc>
        <w:tc>
          <w:tcPr>
            <w:tcW w:w="678" w:type="dxa"/>
            <w:vMerge w:val="restart"/>
          </w:tcPr>
          <w:p w14:paraId="0B986926" w14:textId="77777777" w:rsidR="00A70A32" w:rsidRPr="6FE5C61F" w:rsidRDefault="00A70A32">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71067BEE" w14:textId="77777777" w:rsidR="00A70A32" w:rsidRDefault="00A70A32">
            <w:pPr>
              <w:keepNext/>
              <w:keepLines/>
              <w:spacing w:after="0"/>
              <w:jc w:val="center"/>
              <w:rPr>
                <w:rFonts w:ascii="Arial" w:hAnsi="Arial"/>
                <w:b/>
                <w:sz w:val="18"/>
              </w:rPr>
            </w:pPr>
            <w:r>
              <w:rPr>
                <w:rFonts w:ascii="Arial" w:hAnsi="Arial"/>
                <w:b/>
                <w:sz w:val="18"/>
              </w:rPr>
              <w:t>Observation</w:t>
            </w:r>
          </w:p>
          <w:p w14:paraId="20CD4699" w14:textId="77777777" w:rsidR="00A70A32" w:rsidRDefault="00A70A32">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7E1A1174" w14:textId="77777777" w:rsidR="00A70A32" w:rsidRDefault="00A70A32">
            <w:pPr>
              <w:jc w:val="center"/>
              <w:rPr>
                <w:rFonts w:ascii="Arial" w:hAnsi="Arial"/>
                <w:b/>
                <w:sz w:val="18"/>
                <w:szCs w:val="18"/>
              </w:rPr>
            </w:pPr>
          </w:p>
        </w:tc>
        <w:tc>
          <w:tcPr>
            <w:tcW w:w="4498" w:type="dxa"/>
            <w:gridSpan w:val="5"/>
          </w:tcPr>
          <w:p w14:paraId="491C7FFB" w14:textId="77777777" w:rsidR="00A70A32" w:rsidRPr="008B5B35" w:rsidRDefault="00A70A32">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6566AF4D" w14:textId="77777777" w:rsidR="00A70A32" w:rsidRDefault="00A70A32">
            <w:pPr>
              <w:jc w:val="center"/>
              <w:rPr>
                <w:rFonts w:ascii="Arial" w:hAnsi="Arial" w:cs="Arial"/>
                <w:b/>
                <w:bCs/>
                <w:sz w:val="18"/>
                <w:szCs w:val="18"/>
              </w:rPr>
            </w:pPr>
            <w:r>
              <w:rPr>
                <w:rFonts w:ascii="Arial" w:hAnsi="Arial" w:cs="Arial"/>
                <w:b/>
                <w:bCs/>
                <w:sz w:val="18"/>
                <w:szCs w:val="18"/>
              </w:rPr>
              <w:t>Performance degradation reference</w:t>
            </w:r>
            <w:r>
              <w:br/>
            </w:r>
          </w:p>
        </w:tc>
      </w:tr>
      <w:tr w:rsidR="00A70A32" w:rsidRPr="000C0827" w14:paraId="12ABA0C9" w14:textId="77777777">
        <w:trPr>
          <w:trHeight w:val="300"/>
          <w:tblHeader/>
          <w:jc w:val="center"/>
        </w:trPr>
        <w:tc>
          <w:tcPr>
            <w:tcW w:w="957" w:type="dxa"/>
            <w:vMerge/>
          </w:tcPr>
          <w:p w14:paraId="11B16289" w14:textId="77777777" w:rsidR="00A70A32" w:rsidRDefault="00A70A32">
            <w:pPr>
              <w:keepNext/>
              <w:keepLines/>
              <w:spacing w:after="0"/>
              <w:jc w:val="center"/>
              <w:rPr>
                <w:rFonts w:ascii="Arial" w:hAnsi="Arial"/>
                <w:b/>
                <w:sz w:val="18"/>
              </w:rPr>
            </w:pPr>
          </w:p>
        </w:tc>
        <w:tc>
          <w:tcPr>
            <w:tcW w:w="678" w:type="dxa"/>
            <w:vMerge/>
          </w:tcPr>
          <w:p w14:paraId="5D1DE74D" w14:textId="77777777" w:rsidR="00A70A32" w:rsidRDefault="00A70A32"/>
        </w:tc>
        <w:tc>
          <w:tcPr>
            <w:tcW w:w="1190" w:type="dxa"/>
            <w:vMerge/>
          </w:tcPr>
          <w:p w14:paraId="5F3F6464" w14:textId="77777777" w:rsidR="00A70A32" w:rsidRDefault="00A70A32">
            <w:pPr>
              <w:keepNext/>
              <w:keepLines/>
              <w:spacing w:after="0"/>
              <w:jc w:val="center"/>
              <w:rPr>
                <w:rFonts w:ascii="Arial" w:hAnsi="Arial"/>
                <w:b/>
                <w:sz w:val="18"/>
              </w:rPr>
            </w:pPr>
          </w:p>
        </w:tc>
        <w:tc>
          <w:tcPr>
            <w:tcW w:w="1177" w:type="dxa"/>
            <w:vMerge/>
          </w:tcPr>
          <w:p w14:paraId="1DFB2DFE" w14:textId="77777777" w:rsidR="00A70A32" w:rsidRPr="69276FD7" w:rsidRDefault="00A70A32">
            <w:pPr>
              <w:jc w:val="center"/>
              <w:rPr>
                <w:rFonts w:ascii="Arial" w:hAnsi="Arial"/>
                <w:b/>
                <w:sz w:val="18"/>
                <w:szCs w:val="18"/>
              </w:rPr>
            </w:pPr>
          </w:p>
        </w:tc>
        <w:tc>
          <w:tcPr>
            <w:tcW w:w="4498" w:type="dxa"/>
            <w:gridSpan w:val="5"/>
          </w:tcPr>
          <w:p w14:paraId="48201EB2" w14:textId="77777777" w:rsidR="00A70A32" w:rsidRPr="008B5B35" w:rsidRDefault="00A70A32">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13468010" w14:textId="77777777" w:rsidR="00A70A32" w:rsidRPr="008B5B35" w:rsidRDefault="00A70A32">
            <w:pPr>
              <w:jc w:val="center"/>
              <w:rPr>
                <w:rFonts w:ascii="Arial" w:hAnsi="Arial" w:cs="Arial"/>
                <w:b/>
                <w:bCs/>
                <w:sz w:val="18"/>
                <w:szCs w:val="18"/>
              </w:rPr>
            </w:pPr>
          </w:p>
        </w:tc>
      </w:tr>
      <w:tr w:rsidR="00A70A32" w:rsidRPr="000C0827" w14:paraId="13B57425" w14:textId="77777777">
        <w:trPr>
          <w:trHeight w:val="300"/>
          <w:tblHeader/>
          <w:jc w:val="center"/>
        </w:trPr>
        <w:tc>
          <w:tcPr>
            <w:tcW w:w="957" w:type="dxa"/>
            <w:vMerge/>
          </w:tcPr>
          <w:p w14:paraId="5D43F09F" w14:textId="77777777" w:rsidR="00A70A32" w:rsidRDefault="00A70A32">
            <w:pPr>
              <w:keepNext/>
              <w:keepLines/>
              <w:spacing w:after="0"/>
              <w:jc w:val="center"/>
              <w:rPr>
                <w:rFonts w:ascii="Arial" w:hAnsi="Arial"/>
                <w:b/>
                <w:sz w:val="18"/>
              </w:rPr>
            </w:pPr>
          </w:p>
        </w:tc>
        <w:tc>
          <w:tcPr>
            <w:tcW w:w="678" w:type="dxa"/>
            <w:vMerge/>
          </w:tcPr>
          <w:p w14:paraId="1272E70B" w14:textId="77777777" w:rsidR="00A70A32" w:rsidRDefault="00A70A32"/>
        </w:tc>
        <w:tc>
          <w:tcPr>
            <w:tcW w:w="1190" w:type="dxa"/>
            <w:vMerge/>
          </w:tcPr>
          <w:p w14:paraId="5D165E52" w14:textId="77777777" w:rsidR="00A70A32" w:rsidRDefault="00A70A32">
            <w:pPr>
              <w:keepNext/>
              <w:keepLines/>
              <w:spacing w:after="0"/>
              <w:jc w:val="center"/>
              <w:rPr>
                <w:rFonts w:ascii="Arial" w:hAnsi="Arial"/>
                <w:b/>
                <w:sz w:val="18"/>
              </w:rPr>
            </w:pPr>
          </w:p>
        </w:tc>
        <w:tc>
          <w:tcPr>
            <w:tcW w:w="1177" w:type="dxa"/>
            <w:vMerge/>
          </w:tcPr>
          <w:p w14:paraId="3E2D5B03" w14:textId="77777777" w:rsidR="00A70A32" w:rsidRPr="0065195B" w:rsidRDefault="00A70A32">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6D095927" w14:textId="77777777" w:rsidR="00A70A32" w:rsidRDefault="00A70A32">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1AAE2FEC" w14:textId="77777777" w:rsidR="00A70A32" w:rsidRDefault="00A70A32">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277122DD" w14:textId="77777777" w:rsidR="00A70A32" w:rsidRDefault="00A70A32">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3A533F9E" w14:textId="77777777" w:rsidR="00A70A32" w:rsidRDefault="00A70A32">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26BC673E" w14:textId="77777777" w:rsidR="00A70A32" w:rsidRDefault="00A70A32">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24D17D02" w14:textId="77777777" w:rsidR="00A70A32" w:rsidRPr="383A8D98" w:rsidRDefault="00A70A32">
            <w:pPr>
              <w:keepNext/>
              <w:keepLines/>
              <w:spacing w:after="0"/>
              <w:jc w:val="center"/>
              <w:rPr>
                <w:rFonts w:ascii="Arial" w:hAnsi="Arial"/>
                <w:b/>
                <w:sz w:val="18"/>
                <w:szCs w:val="18"/>
              </w:rPr>
            </w:pPr>
          </w:p>
        </w:tc>
      </w:tr>
      <w:tr w:rsidR="00A70A32" w:rsidRPr="000C0827" w14:paraId="2E3D41EC" w14:textId="77777777">
        <w:trPr>
          <w:trHeight w:val="300"/>
          <w:jc w:val="center"/>
        </w:trPr>
        <w:tc>
          <w:tcPr>
            <w:tcW w:w="957" w:type="dxa"/>
            <w:vMerge w:val="restart"/>
            <w:tcBorders>
              <w:top w:val="single" w:sz="4" w:space="0" w:color="auto"/>
              <w:left w:val="single" w:sz="4" w:space="0" w:color="auto"/>
              <w:right w:val="single" w:sz="4" w:space="0" w:color="auto"/>
            </w:tcBorders>
          </w:tcPr>
          <w:p w14:paraId="33356EAF" w14:textId="77777777" w:rsidR="00A70A32" w:rsidRDefault="00A70A32">
            <w:pPr>
              <w:keepNext/>
              <w:keepLines/>
              <w:spacing w:after="0"/>
              <w:jc w:val="center"/>
              <w:rPr>
                <w:rFonts w:ascii="Arial" w:hAnsi="Arial"/>
                <w:sz w:val="18"/>
                <w:szCs w:val="18"/>
                <w:lang w:eastAsia="zh-CN"/>
              </w:rPr>
            </w:pPr>
          </w:p>
          <w:p w14:paraId="23E3EEBE" w14:textId="77777777" w:rsidR="00A70A32" w:rsidRDefault="00A70A32">
            <w:pPr>
              <w:keepNext/>
              <w:keepLines/>
              <w:spacing w:after="0"/>
              <w:jc w:val="center"/>
              <w:rPr>
                <w:rFonts w:ascii="Arial" w:hAnsi="Arial"/>
                <w:sz w:val="18"/>
                <w:szCs w:val="18"/>
                <w:lang w:eastAsia="zh-CN"/>
              </w:rPr>
            </w:pPr>
          </w:p>
          <w:p w14:paraId="7A4AA737" w14:textId="77777777" w:rsidR="00A70A32" w:rsidRDefault="00A70A32">
            <w:pPr>
              <w:keepNext/>
              <w:keepLines/>
              <w:spacing w:after="0"/>
              <w:jc w:val="center"/>
              <w:rPr>
                <w:rFonts w:ascii="Arial" w:hAnsi="Arial"/>
                <w:sz w:val="18"/>
                <w:szCs w:val="18"/>
                <w:lang w:eastAsia="zh-CN"/>
              </w:rPr>
            </w:pPr>
          </w:p>
          <w:p w14:paraId="1CFDF207" w14:textId="77777777" w:rsidR="00A70A32" w:rsidRDefault="00A70A32">
            <w:pPr>
              <w:keepNext/>
              <w:keepLines/>
              <w:spacing w:after="0"/>
              <w:jc w:val="center"/>
              <w:rPr>
                <w:rFonts w:ascii="Arial" w:hAnsi="Arial"/>
                <w:sz w:val="18"/>
                <w:szCs w:val="18"/>
                <w:lang w:eastAsia="zh-CN"/>
              </w:rPr>
            </w:pPr>
          </w:p>
          <w:p w14:paraId="553AB28F" w14:textId="77777777" w:rsidR="00A70A32" w:rsidRDefault="00A70A32">
            <w:pPr>
              <w:keepNext/>
              <w:keepLines/>
              <w:spacing w:after="0"/>
              <w:jc w:val="center"/>
              <w:rPr>
                <w:rFonts w:ascii="Arial" w:hAnsi="Arial"/>
                <w:sz w:val="18"/>
                <w:szCs w:val="18"/>
                <w:lang w:eastAsia="zh-CN"/>
              </w:rPr>
            </w:pPr>
          </w:p>
          <w:p w14:paraId="47E104BF" w14:textId="77777777" w:rsidR="00A70A32" w:rsidRDefault="00A70A32">
            <w:pPr>
              <w:keepNext/>
              <w:keepLines/>
              <w:spacing w:after="0"/>
              <w:jc w:val="center"/>
              <w:rPr>
                <w:rFonts w:ascii="Arial" w:hAnsi="Arial"/>
                <w:sz w:val="18"/>
                <w:szCs w:val="18"/>
                <w:lang w:eastAsia="zh-CN"/>
              </w:rPr>
            </w:pPr>
          </w:p>
          <w:p w14:paraId="1E7FE356" w14:textId="77777777" w:rsidR="00A70A32" w:rsidRDefault="00A70A32">
            <w:pPr>
              <w:keepNext/>
              <w:keepLines/>
              <w:spacing w:after="0"/>
              <w:jc w:val="center"/>
              <w:rPr>
                <w:rFonts w:ascii="Arial" w:hAnsi="Arial"/>
                <w:sz w:val="18"/>
                <w:szCs w:val="18"/>
                <w:lang w:eastAsia="zh-CN"/>
              </w:rPr>
            </w:pPr>
          </w:p>
          <w:p w14:paraId="2B412CD1" w14:textId="77777777" w:rsidR="00A70A32" w:rsidRDefault="00A70A32">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7E6107D8" w14:textId="3276B392" w:rsidR="00A70A32" w:rsidRPr="6FE5C61F" w:rsidRDefault="00A70A32">
            <w:pPr>
              <w:jc w:val="center"/>
              <w:rPr>
                <w:rFonts w:ascii="Arial" w:hAnsi="Arial"/>
                <w:sz w:val="18"/>
                <w:szCs w:val="18"/>
                <w:lang w:eastAsia="zh-CN"/>
              </w:rPr>
            </w:pPr>
            <w:r w:rsidRPr="6FE5C61F">
              <w:rPr>
                <w:rFonts w:ascii="Arial" w:hAnsi="Arial"/>
                <w:sz w:val="18"/>
                <w:szCs w:val="18"/>
                <w:lang w:eastAsia="zh-CN"/>
              </w:rPr>
              <w:t xml:space="preserve">SBFD </w:t>
            </w:r>
            <w:r w:rsidR="005F4D1C">
              <w:rPr>
                <w:rFonts w:ascii="Arial" w:hAnsi="Arial"/>
                <w:sz w:val="18"/>
                <w:szCs w:val="18"/>
                <w:lang w:eastAsia="zh-CN"/>
              </w:rPr>
              <w:t>D</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6B76D2F7" w14:textId="77777777" w:rsidR="00A70A32" w:rsidRDefault="00A70A32">
            <w:pPr>
              <w:keepNext/>
              <w:keepLines/>
              <w:spacing w:after="0"/>
              <w:jc w:val="center"/>
              <w:rPr>
                <w:rFonts w:ascii="Arial" w:hAnsi="Arial"/>
                <w:sz w:val="18"/>
                <w:szCs w:val="18"/>
                <w:lang w:eastAsia="zh-CN"/>
              </w:rPr>
            </w:pPr>
          </w:p>
          <w:p w14:paraId="48884457" w14:textId="77777777" w:rsidR="00A70A32" w:rsidRDefault="00A70A32">
            <w:pPr>
              <w:keepNext/>
              <w:keepLines/>
              <w:spacing w:after="0"/>
              <w:jc w:val="center"/>
              <w:rPr>
                <w:rFonts w:ascii="Arial" w:hAnsi="Arial"/>
                <w:sz w:val="18"/>
                <w:szCs w:val="18"/>
                <w:lang w:eastAsia="zh-CN"/>
              </w:rPr>
            </w:pPr>
          </w:p>
          <w:p w14:paraId="2EB2AC20" w14:textId="77777777" w:rsidR="00A70A32" w:rsidRDefault="00A70A32">
            <w:pPr>
              <w:keepNext/>
              <w:keepLines/>
              <w:spacing w:after="0"/>
              <w:jc w:val="center"/>
              <w:rPr>
                <w:rFonts w:ascii="Arial" w:hAnsi="Arial"/>
                <w:sz w:val="18"/>
                <w:szCs w:val="18"/>
                <w:lang w:eastAsia="zh-CN"/>
              </w:rPr>
            </w:pPr>
          </w:p>
          <w:p w14:paraId="17821E65" w14:textId="77777777" w:rsidR="00A70A32" w:rsidRDefault="00A70A32">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75D4C934" w14:textId="77777777" w:rsidR="00A70A32" w:rsidRDefault="00A70A32">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7F37B8C9" w14:textId="38ECBBFE" w:rsidR="00A70A32" w:rsidRPr="00B53225" w:rsidRDefault="008C4F7A">
            <w:pPr>
              <w:keepNext/>
              <w:keepLines/>
              <w:spacing w:after="0"/>
              <w:jc w:val="center"/>
              <w:rPr>
                <w:rFonts w:ascii="Arial" w:hAnsi="Arial"/>
                <w:sz w:val="18"/>
                <w:szCs w:val="18"/>
                <w:highlight w:val="yellow"/>
                <w:lang w:eastAsia="zh-CN"/>
              </w:rPr>
            </w:pPr>
            <w:r w:rsidRPr="00BB3E68">
              <w:rPr>
                <w:rFonts w:ascii="Arial" w:hAnsi="Arial"/>
                <w:sz w:val="18"/>
                <w:szCs w:val="18"/>
                <w:lang w:eastAsia="zh-CN"/>
              </w:rPr>
              <w:t>0.</w:t>
            </w:r>
            <w:r w:rsidR="005B2684" w:rsidRPr="00BB3E68">
              <w:rPr>
                <w:rFonts w:ascii="Arial" w:hAnsi="Arial"/>
                <w:sz w:val="18"/>
                <w:szCs w:val="18"/>
                <w:lang w:eastAsia="zh-CN"/>
              </w:rPr>
              <w:t>1</w:t>
            </w:r>
            <w:r w:rsidR="005B2684">
              <w:rPr>
                <w:rFonts w:ascii="Arial" w:hAnsi="Arial"/>
                <w:sz w:val="18"/>
                <w:szCs w:val="18"/>
                <w:lang w:eastAsia="zh-CN"/>
              </w:rPr>
              <w:t>6</w:t>
            </w:r>
          </w:p>
        </w:tc>
        <w:tc>
          <w:tcPr>
            <w:tcW w:w="850" w:type="dxa"/>
            <w:tcBorders>
              <w:top w:val="single" w:sz="4" w:space="0" w:color="auto"/>
              <w:left w:val="single" w:sz="4" w:space="0" w:color="auto"/>
              <w:bottom w:val="single" w:sz="4" w:space="0" w:color="auto"/>
              <w:right w:val="single" w:sz="4" w:space="0" w:color="auto"/>
            </w:tcBorders>
          </w:tcPr>
          <w:p w14:paraId="17B9029D" w14:textId="18F0702C" w:rsidR="00A70A32" w:rsidRPr="00CA7171" w:rsidRDefault="008C4F7A">
            <w:pPr>
              <w:keepNext/>
              <w:keepLines/>
              <w:spacing w:after="0"/>
              <w:jc w:val="center"/>
              <w:rPr>
                <w:rFonts w:ascii="Arial" w:hAnsi="Arial"/>
                <w:sz w:val="18"/>
                <w:szCs w:val="18"/>
                <w:lang w:eastAsia="zh-CN"/>
              </w:rPr>
            </w:pPr>
            <w:r>
              <w:rPr>
                <w:rFonts w:ascii="Arial" w:hAnsi="Arial"/>
                <w:sz w:val="18"/>
                <w:szCs w:val="18"/>
                <w:lang w:eastAsia="zh-CN"/>
              </w:rPr>
              <w:t>0.</w:t>
            </w:r>
            <w:r w:rsidR="005B2684">
              <w:rPr>
                <w:rFonts w:ascii="Arial" w:hAnsi="Arial"/>
                <w:sz w:val="18"/>
                <w:szCs w:val="18"/>
                <w:lang w:eastAsia="zh-CN"/>
              </w:rPr>
              <w:t>11</w:t>
            </w:r>
          </w:p>
        </w:tc>
        <w:tc>
          <w:tcPr>
            <w:tcW w:w="993" w:type="dxa"/>
            <w:tcBorders>
              <w:top w:val="single" w:sz="4" w:space="0" w:color="auto"/>
              <w:left w:val="single" w:sz="4" w:space="0" w:color="auto"/>
              <w:bottom w:val="single" w:sz="4" w:space="0" w:color="auto"/>
              <w:right w:val="single" w:sz="4" w:space="0" w:color="auto"/>
            </w:tcBorders>
          </w:tcPr>
          <w:p w14:paraId="2FA603CC" w14:textId="62473313" w:rsidR="00A70A32" w:rsidRPr="00CA7171" w:rsidRDefault="008C4F7A">
            <w:pPr>
              <w:keepNext/>
              <w:keepLines/>
              <w:spacing w:after="0"/>
              <w:jc w:val="center"/>
              <w:rPr>
                <w:rFonts w:ascii="Arial" w:hAnsi="Arial"/>
                <w:sz w:val="18"/>
                <w:szCs w:val="18"/>
                <w:lang w:eastAsia="zh-CN"/>
              </w:rPr>
            </w:pPr>
            <w:r>
              <w:rPr>
                <w:rFonts w:ascii="Arial" w:hAnsi="Arial"/>
                <w:sz w:val="18"/>
                <w:szCs w:val="18"/>
                <w:lang w:eastAsia="zh-CN"/>
              </w:rPr>
              <w:t>0.06</w:t>
            </w:r>
          </w:p>
        </w:tc>
        <w:tc>
          <w:tcPr>
            <w:tcW w:w="992" w:type="dxa"/>
            <w:tcBorders>
              <w:top w:val="single" w:sz="4" w:space="0" w:color="auto"/>
              <w:left w:val="single" w:sz="4" w:space="0" w:color="auto"/>
              <w:bottom w:val="single" w:sz="4" w:space="0" w:color="auto"/>
              <w:right w:val="single" w:sz="4" w:space="0" w:color="auto"/>
            </w:tcBorders>
          </w:tcPr>
          <w:p w14:paraId="0EEC7CE2" w14:textId="6CF4CC99" w:rsidR="00A70A32" w:rsidRPr="00CA7171" w:rsidRDefault="00AE43F8">
            <w:pPr>
              <w:keepNext/>
              <w:keepLines/>
              <w:spacing w:after="0"/>
              <w:jc w:val="center"/>
              <w:rPr>
                <w:rFonts w:ascii="Arial" w:hAnsi="Arial"/>
                <w:sz w:val="18"/>
                <w:szCs w:val="18"/>
                <w:lang w:eastAsia="zh-CN"/>
              </w:rPr>
            </w:pPr>
            <w:r>
              <w:rPr>
                <w:rFonts w:ascii="Arial" w:hAnsi="Arial"/>
                <w:sz w:val="18"/>
                <w:szCs w:val="18"/>
                <w:lang w:eastAsia="zh-CN"/>
              </w:rPr>
              <w:t>0.</w:t>
            </w:r>
            <w:r w:rsidR="005B2684">
              <w:rPr>
                <w:rFonts w:ascii="Arial" w:hAnsi="Arial"/>
                <w:sz w:val="18"/>
                <w:szCs w:val="18"/>
                <w:lang w:eastAsia="zh-CN"/>
              </w:rPr>
              <w:t>04</w:t>
            </w:r>
          </w:p>
        </w:tc>
        <w:tc>
          <w:tcPr>
            <w:tcW w:w="850" w:type="dxa"/>
            <w:tcBorders>
              <w:top w:val="single" w:sz="4" w:space="0" w:color="auto"/>
              <w:left w:val="single" w:sz="4" w:space="0" w:color="auto"/>
              <w:bottom w:val="single" w:sz="4" w:space="0" w:color="auto"/>
              <w:right w:val="single" w:sz="4" w:space="0" w:color="auto"/>
            </w:tcBorders>
          </w:tcPr>
          <w:p w14:paraId="217FA06D" w14:textId="0659F4CF" w:rsidR="00A70A32" w:rsidRPr="00CA7171" w:rsidRDefault="00AE43F8">
            <w:pPr>
              <w:jc w:val="center"/>
              <w:rPr>
                <w:rFonts w:ascii="Arial" w:hAnsi="Arial"/>
                <w:sz w:val="18"/>
                <w:szCs w:val="18"/>
                <w:lang w:eastAsia="zh-CN"/>
              </w:rPr>
            </w:pPr>
            <w:r>
              <w:rPr>
                <w:rFonts w:ascii="Arial" w:hAnsi="Arial"/>
                <w:sz w:val="18"/>
                <w:szCs w:val="18"/>
                <w:lang w:eastAsia="zh-CN"/>
              </w:rPr>
              <w:t>0.</w:t>
            </w:r>
            <w:r w:rsidR="005B2684">
              <w:rPr>
                <w:rFonts w:ascii="Arial" w:hAnsi="Arial"/>
                <w:sz w:val="18"/>
                <w:szCs w:val="18"/>
                <w:lang w:eastAsia="zh-CN"/>
              </w:rPr>
              <w:t>01</w:t>
            </w:r>
          </w:p>
        </w:tc>
        <w:tc>
          <w:tcPr>
            <w:tcW w:w="1276" w:type="dxa"/>
            <w:tcBorders>
              <w:top w:val="single" w:sz="4" w:space="0" w:color="auto"/>
              <w:left w:val="single" w:sz="4" w:space="0" w:color="auto"/>
              <w:bottom w:val="single" w:sz="4" w:space="0" w:color="auto"/>
              <w:right w:val="single" w:sz="4" w:space="0" w:color="auto"/>
            </w:tcBorders>
          </w:tcPr>
          <w:p w14:paraId="383A4386" w14:textId="441159FA" w:rsidR="00A70A32" w:rsidRPr="007615E8" w:rsidRDefault="005B2684">
            <w:pPr>
              <w:keepNext/>
              <w:keepLines/>
              <w:spacing w:after="0"/>
              <w:jc w:val="center"/>
              <w:rPr>
                <w:rFonts w:ascii="Arial" w:hAnsi="Arial"/>
                <w:sz w:val="18"/>
                <w:szCs w:val="18"/>
                <w:lang w:eastAsia="zh-CN"/>
              </w:rPr>
            </w:pPr>
            <w:r>
              <w:rPr>
                <w:rFonts w:ascii="Arial" w:hAnsi="Arial"/>
                <w:sz w:val="18"/>
                <w:szCs w:val="18"/>
              </w:rPr>
              <w:t>0.32</w:t>
            </w:r>
          </w:p>
        </w:tc>
      </w:tr>
      <w:tr w:rsidR="00A70A32" w:rsidRPr="000C0827" w14:paraId="27E31194" w14:textId="77777777">
        <w:trPr>
          <w:trHeight w:val="300"/>
          <w:jc w:val="center"/>
        </w:trPr>
        <w:tc>
          <w:tcPr>
            <w:tcW w:w="957" w:type="dxa"/>
            <w:vMerge/>
            <w:tcBorders>
              <w:left w:val="single" w:sz="4" w:space="0" w:color="auto"/>
              <w:right w:val="single" w:sz="4" w:space="0" w:color="auto"/>
            </w:tcBorders>
          </w:tcPr>
          <w:p w14:paraId="7F16D731" w14:textId="77777777" w:rsidR="00A70A32" w:rsidRDefault="00A70A32">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2A4A788D" w14:textId="77777777" w:rsidR="00A70A32" w:rsidRDefault="00A70A32">
            <w:pPr>
              <w:jc w:val="center"/>
            </w:pPr>
          </w:p>
        </w:tc>
        <w:tc>
          <w:tcPr>
            <w:tcW w:w="1190" w:type="dxa"/>
            <w:vMerge/>
          </w:tcPr>
          <w:p w14:paraId="05FF758B" w14:textId="77777777" w:rsidR="00A70A32" w:rsidRDefault="00A70A32">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344D1171" w14:textId="77777777" w:rsidR="00A70A32" w:rsidRDefault="00A70A32">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0BA2DB85" w14:textId="02A779B5" w:rsidR="00A70A32" w:rsidRPr="00B73BAC" w:rsidRDefault="00AE43F8">
            <w:pPr>
              <w:keepNext/>
              <w:keepLines/>
              <w:spacing w:after="0"/>
              <w:jc w:val="center"/>
              <w:rPr>
                <w:rFonts w:ascii="Arial" w:hAnsi="Arial"/>
                <w:sz w:val="18"/>
                <w:szCs w:val="18"/>
                <w:lang w:eastAsia="zh-CN"/>
              </w:rPr>
            </w:pPr>
            <w:r>
              <w:rPr>
                <w:rFonts w:ascii="Arial" w:hAnsi="Arial"/>
                <w:sz w:val="18"/>
                <w:szCs w:val="18"/>
                <w:lang w:eastAsia="zh-CN"/>
              </w:rPr>
              <w:t>2.</w:t>
            </w:r>
            <w:r w:rsidR="005B2684">
              <w:rPr>
                <w:rFonts w:ascii="Arial" w:hAnsi="Arial"/>
                <w:sz w:val="18"/>
                <w:szCs w:val="18"/>
                <w:lang w:eastAsia="zh-CN"/>
              </w:rPr>
              <w:t>19</w:t>
            </w:r>
          </w:p>
        </w:tc>
        <w:tc>
          <w:tcPr>
            <w:tcW w:w="850" w:type="dxa"/>
            <w:tcBorders>
              <w:top w:val="single" w:sz="4" w:space="0" w:color="auto"/>
              <w:left w:val="single" w:sz="4" w:space="0" w:color="auto"/>
              <w:bottom w:val="single" w:sz="4" w:space="0" w:color="auto"/>
              <w:right w:val="single" w:sz="4" w:space="0" w:color="auto"/>
            </w:tcBorders>
          </w:tcPr>
          <w:p w14:paraId="01CC2B07" w14:textId="29FAAD74" w:rsidR="00A70A32" w:rsidRPr="00B73BAC" w:rsidRDefault="00AE43F8">
            <w:pPr>
              <w:keepNext/>
              <w:keepLines/>
              <w:spacing w:after="0"/>
              <w:jc w:val="center"/>
              <w:rPr>
                <w:rFonts w:ascii="Arial" w:hAnsi="Arial"/>
                <w:sz w:val="18"/>
                <w:szCs w:val="18"/>
                <w:lang w:eastAsia="zh-CN"/>
              </w:rPr>
            </w:pPr>
            <w:r>
              <w:rPr>
                <w:rFonts w:ascii="Arial" w:hAnsi="Arial"/>
                <w:sz w:val="18"/>
                <w:szCs w:val="18"/>
                <w:lang w:eastAsia="zh-CN"/>
              </w:rPr>
              <w:t>1.</w:t>
            </w:r>
            <w:r w:rsidR="005B2684">
              <w:rPr>
                <w:rFonts w:ascii="Arial" w:hAnsi="Arial"/>
                <w:sz w:val="18"/>
                <w:szCs w:val="18"/>
                <w:lang w:eastAsia="zh-CN"/>
              </w:rPr>
              <w:t>49</w:t>
            </w:r>
          </w:p>
        </w:tc>
        <w:tc>
          <w:tcPr>
            <w:tcW w:w="993" w:type="dxa"/>
            <w:tcBorders>
              <w:top w:val="single" w:sz="4" w:space="0" w:color="auto"/>
              <w:left w:val="single" w:sz="4" w:space="0" w:color="auto"/>
              <w:bottom w:val="single" w:sz="4" w:space="0" w:color="auto"/>
              <w:right w:val="single" w:sz="4" w:space="0" w:color="auto"/>
            </w:tcBorders>
          </w:tcPr>
          <w:p w14:paraId="109B5761" w14:textId="2F54F864" w:rsidR="00A70A32" w:rsidRPr="00B73BAC" w:rsidRDefault="00952856">
            <w:pPr>
              <w:keepNext/>
              <w:keepLines/>
              <w:spacing w:after="0"/>
              <w:jc w:val="center"/>
              <w:rPr>
                <w:rFonts w:ascii="Arial" w:hAnsi="Arial"/>
                <w:sz w:val="18"/>
                <w:szCs w:val="18"/>
                <w:lang w:eastAsia="zh-CN"/>
              </w:rPr>
            </w:pPr>
            <w:r>
              <w:rPr>
                <w:rFonts w:ascii="Arial" w:hAnsi="Arial"/>
                <w:sz w:val="18"/>
                <w:szCs w:val="18"/>
                <w:lang w:eastAsia="zh-CN"/>
              </w:rPr>
              <w:t>0.</w:t>
            </w:r>
            <w:r w:rsidR="005B2684">
              <w:rPr>
                <w:rFonts w:ascii="Arial" w:hAnsi="Arial"/>
                <w:sz w:val="18"/>
                <w:szCs w:val="18"/>
                <w:lang w:eastAsia="zh-CN"/>
              </w:rPr>
              <w:t>87</w:t>
            </w:r>
          </w:p>
        </w:tc>
        <w:tc>
          <w:tcPr>
            <w:tcW w:w="992" w:type="dxa"/>
            <w:tcBorders>
              <w:top w:val="single" w:sz="4" w:space="0" w:color="auto"/>
              <w:left w:val="single" w:sz="4" w:space="0" w:color="auto"/>
              <w:bottom w:val="single" w:sz="4" w:space="0" w:color="auto"/>
              <w:right w:val="single" w:sz="4" w:space="0" w:color="auto"/>
            </w:tcBorders>
          </w:tcPr>
          <w:p w14:paraId="3273E1AF" w14:textId="7C92196D" w:rsidR="00A70A32" w:rsidRPr="00B73BAC" w:rsidRDefault="00952856">
            <w:pPr>
              <w:keepNext/>
              <w:keepLines/>
              <w:spacing w:after="0"/>
              <w:jc w:val="center"/>
              <w:rPr>
                <w:rFonts w:ascii="Arial" w:hAnsi="Arial"/>
                <w:sz w:val="18"/>
                <w:szCs w:val="18"/>
                <w:lang w:eastAsia="zh-CN"/>
              </w:rPr>
            </w:pPr>
            <w:r>
              <w:rPr>
                <w:rFonts w:ascii="Arial" w:hAnsi="Arial"/>
                <w:sz w:val="18"/>
                <w:szCs w:val="18"/>
                <w:lang w:eastAsia="zh-CN"/>
              </w:rPr>
              <w:t>0.5</w:t>
            </w:r>
          </w:p>
        </w:tc>
        <w:tc>
          <w:tcPr>
            <w:tcW w:w="850" w:type="dxa"/>
            <w:tcBorders>
              <w:top w:val="single" w:sz="4" w:space="0" w:color="auto"/>
              <w:left w:val="single" w:sz="4" w:space="0" w:color="auto"/>
              <w:bottom w:val="single" w:sz="4" w:space="0" w:color="auto"/>
              <w:right w:val="single" w:sz="4" w:space="0" w:color="auto"/>
            </w:tcBorders>
          </w:tcPr>
          <w:p w14:paraId="22A5BEF5" w14:textId="781FD909" w:rsidR="00A70A32" w:rsidRPr="00B73BAC" w:rsidRDefault="00952856">
            <w:pPr>
              <w:jc w:val="center"/>
              <w:rPr>
                <w:rFonts w:ascii="Arial" w:hAnsi="Arial"/>
                <w:sz w:val="18"/>
                <w:szCs w:val="18"/>
                <w:lang w:eastAsia="zh-CN"/>
              </w:rPr>
            </w:pPr>
            <w:r>
              <w:rPr>
                <w:rFonts w:ascii="Arial" w:hAnsi="Arial"/>
                <w:sz w:val="18"/>
                <w:szCs w:val="18"/>
                <w:lang w:eastAsia="zh-CN"/>
              </w:rPr>
              <w:t>0.</w:t>
            </w:r>
            <w:r w:rsidR="005B2684">
              <w:rPr>
                <w:rFonts w:ascii="Arial" w:hAnsi="Arial"/>
                <w:sz w:val="18"/>
                <w:szCs w:val="18"/>
                <w:lang w:eastAsia="zh-CN"/>
              </w:rPr>
              <w:t>12</w:t>
            </w:r>
          </w:p>
        </w:tc>
        <w:tc>
          <w:tcPr>
            <w:tcW w:w="1276" w:type="dxa"/>
            <w:tcBorders>
              <w:top w:val="single" w:sz="4" w:space="0" w:color="auto"/>
              <w:left w:val="single" w:sz="4" w:space="0" w:color="auto"/>
              <w:bottom w:val="single" w:sz="4" w:space="0" w:color="auto"/>
              <w:right w:val="single" w:sz="4" w:space="0" w:color="auto"/>
            </w:tcBorders>
          </w:tcPr>
          <w:p w14:paraId="4B9B8250" w14:textId="68B5AF2C" w:rsidR="00A70A32" w:rsidRPr="007615E8" w:rsidRDefault="005B2684">
            <w:pPr>
              <w:keepNext/>
              <w:keepLines/>
              <w:spacing w:after="0"/>
              <w:jc w:val="center"/>
              <w:rPr>
                <w:rFonts w:ascii="Arial" w:hAnsi="Arial"/>
                <w:sz w:val="18"/>
                <w:szCs w:val="18"/>
                <w:lang w:eastAsia="zh-CN"/>
              </w:rPr>
            </w:pPr>
            <w:r>
              <w:rPr>
                <w:rFonts w:ascii="Arial" w:hAnsi="Arial"/>
                <w:sz w:val="18"/>
                <w:szCs w:val="18"/>
              </w:rPr>
              <w:t>3.65</w:t>
            </w:r>
          </w:p>
        </w:tc>
      </w:tr>
      <w:tr w:rsidR="00A70A32" w:rsidRPr="000C0827" w14:paraId="7107CD1F" w14:textId="77777777">
        <w:trPr>
          <w:trHeight w:val="300"/>
          <w:jc w:val="center"/>
        </w:trPr>
        <w:tc>
          <w:tcPr>
            <w:tcW w:w="957" w:type="dxa"/>
            <w:vMerge/>
            <w:tcBorders>
              <w:left w:val="single" w:sz="4" w:space="0" w:color="auto"/>
              <w:right w:val="single" w:sz="4" w:space="0" w:color="auto"/>
            </w:tcBorders>
          </w:tcPr>
          <w:p w14:paraId="4D261E6D" w14:textId="77777777" w:rsidR="00A70A32" w:rsidRDefault="00A70A32">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A6A1643" w14:textId="77777777" w:rsidR="00A70A32" w:rsidRDefault="00A70A32">
            <w:pPr>
              <w:jc w:val="center"/>
            </w:pPr>
          </w:p>
        </w:tc>
        <w:tc>
          <w:tcPr>
            <w:tcW w:w="1190" w:type="dxa"/>
            <w:vMerge w:val="restart"/>
            <w:tcBorders>
              <w:top w:val="single" w:sz="4" w:space="0" w:color="auto"/>
              <w:left w:val="single" w:sz="4" w:space="0" w:color="auto"/>
              <w:right w:val="single" w:sz="4" w:space="0" w:color="auto"/>
            </w:tcBorders>
          </w:tcPr>
          <w:p w14:paraId="62E4D9EF" w14:textId="77777777" w:rsidR="00A70A32" w:rsidRDefault="00A70A32">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0899E9D" w14:textId="77777777" w:rsidR="00A70A32" w:rsidRDefault="00A70A32">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3A969905" w14:textId="49730F24" w:rsidR="00A70A32" w:rsidRPr="001F5827" w:rsidRDefault="00952856">
            <w:pPr>
              <w:keepNext/>
              <w:keepLines/>
              <w:spacing w:after="0"/>
              <w:jc w:val="center"/>
              <w:rPr>
                <w:rFonts w:ascii="Arial" w:hAnsi="Arial"/>
                <w:sz w:val="18"/>
                <w:szCs w:val="18"/>
                <w:lang w:eastAsia="x-none"/>
              </w:rPr>
            </w:pPr>
            <w:r>
              <w:rPr>
                <w:rFonts w:ascii="Arial" w:hAnsi="Arial"/>
                <w:sz w:val="18"/>
                <w:szCs w:val="18"/>
                <w:lang w:eastAsia="x-none"/>
              </w:rPr>
              <w:t>0.26</w:t>
            </w:r>
          </w:p>
        </w:tc>
        <w:tc>
          <w:tcPr>
            <w:tcW w:w="850" w:type="dxa"/>
            <w:tcBorders>
              <w:top w:val="single" w:sz="4" w:space="0" w:color="auto"/>
              <w:left w:val="single" w:sz="4" w:space="0" w:color="auto"/>
              <w:bottom w:val="single" w:sz="4" w:space="0" w:color="auto"/>
              <w:right w:val="single" w:sz="4" w:space="0" w:color="auto"/>
            </w:tcBorders>
          </w:tcPr>
          <w:p w14:paraId="3E792032" w14:textId="1D0E25A5" w:rsidR="00A70A32" w:rsidRPr="001F5827" w:rsidRDefault="00952856">
            <w:pPr>
              <w:keepNext/>
              <w:keepLines/>
              <w:spacing w:after="0"/>
              <w:jc w:val="center"/>
              <w:rPr>
                <w:rFonts w:ascii="Arial" w:hAnsi="Arial"/>
                <w:sz w:val="18"/>
                <w:szCs w:val="18"/>
                <w:lang w:eastAsia="x-none"/>
              </w:rPr>
            </w:pPr>
            <w:r>
              <w:rPr>
                <w:rFonts w:ascii="Arial" w:hAnsi="Arial"/>
                <w:sz w:val="18"/>
                <w:szCs w:val="18"/>
                <w:lang w:eastAsia="x-none"/>
              </w:rPr>
              <w:t>0.</w:t>
            </w:r>
            <w:r w:rsidR="005B2684">
              <w:rPr>
                <w:rFonts w:ascii="Arial" w:hAnsi="Arial"/>
                <w:sz w:val="18"/>
                <w:szCs w:val="18"/>
                <w:lang w:eastAsia="x-none"/>
              </w:rPr>
              <w:t>19</w:t>
            </w:r>
          </w:p>
        </w:tc>
        <w:tc>
          <w:tcPr>
            <w:tcW w:w="993" w:type="dxa"/>
            <w:tcBorders>
              <w:top w:val="single" w:sz="4" w:space="0" w:color="auto"/>
              <w:left w:val="single" w:sz="4" w:space="0" w:color="auto"/>
              <w:bottom w:val="single" w:sz="4" w:space="0" w:color="auto"/>
              <w:right w:val="single" w:sz="4" w:space="0" w:color="auto"/>
            </w:tcBorders>
          </w:tcPr>
          <w:p w14:paraId="47D4F920" w14:textId="45E66F53" w:rsidR="00A70A32" w:rsidRPr="001F5827" w:rsidRDefault="00952856">
            <w:pPr>
              <w:keepNext/>
              <w:keepLines/>
              <w:spacing w:after="0"/>
              <w:jc w:val="center"/>
              <w:rPr>
                <w:rFonts w:ascii="Arial" w:hAnsi="Arial"/>
                <w:sz w:val="18"/>
                <w:szCs w:val="18"/>
                <w:lang w:eastAsia="x-none"/>
              </w:rPr>
            </w:pPr>
            <w:r>
              <w:rPr>
                <w:rFonts w:ascii="Arial" w:hAnsi="Arial"/>
                <w:sz w:val="18"/>
                <w:szCs w:val="18"/>
                <w:lang w:eastAsia="x-none"/>
              </w:rPr>
              <w:t>0.15</w:t>
            </w:r>
          </w:p>
        </w:tc>
        <w:tc>
          <w:tcPr>
            <w:tcW w:w="992" w:type="dxa"/>
            <w:tcBorders>
              <w:top w:val="single" w:sz="4" w:space="0" w:color="auto"/>
              <w:left w:val="single" w:sz="4" w:space="0" w:color="auto"/>
              <w:bottom w:val="single" w:sz="4" w:space="0" w:color="auto"/>
              <w:right w:val="single" w:sz="4" w:space="0" w:color="auto"/>
            </w:tcBorders>
          </w:tcPr>
          <w:p w14:paraId="50662E18" w14:textId="42C6EBAE" w:rsidR="00A70A32" w:rsidRPr="001F5827" w:rsidRDefault="003E06D8">
            <w:pPr>
              <w:keepNext/>
              <w:keepLines/>
              <w:spacing w:after="0"/>
              <w:jc w:val="center"/>
              <w:rPr>
                <w:rFonts w:ascii="Arial" w:hAnsi="Arial"/>
                <w:sz w:val="18"/>
                <w:szCs w:val="18"/>
                <w:lang w:eastAsia="x-none"/>
              </w:rPr>
            </w:pPr>
            <w:r>
              <w:rPr>
                <w:rFonts w:ascii="Arial" w:hAnsi="Arial"/>
                <w:sz w:val="18"/>
                <w:szCs w:val="18"/>
                <w:lang w:eastAsia="x-none"/>
              </w:rPr>
              <w:t>0.</w:t>
            </w:r>
            <w:r w:rsidR="005B2684">
              <w:rPr>
                <w:rFonts w:ascii="Arial" w:hAnsi="Arial"/>
                <w:sz w:val="18"/>
                <w:szCs w:val="18"/>
                <w:lang w:eastAsia="x-none"/>
              </w:rPr>
              <w:t>12</w:t>
            </w:r>
          </w:p>
        </w:tc>
        <w:tc>
          <w:tcPr>
            <w:tcW w:w="850" w:type="dxa"/>
            <w:tcBorders>
              <w:top w:val="single" w:sz="4" w:space="0" w:color="auto"/>
              <w:left w:val="single" w:sz="4" w:space="0" w:color="auto"/>
              <w:bottom w:val="single" w:sz="4" w:space="0" w:color="auto"/>
              <w:right w:val="single" w:sz="4" w:space="0" w:color="auto"/>
            </w:tcBorders>
          </w:tcPr>
          <w:p w14:paraId="7B033704" w14:textId="644C49A6" w:rsidR="00A70A32" w:rsidRPr="001F5827" w:rsidRDefault="003E06D8">
            <w:pPr>
              <w:jc w:val="center"/>
              <w:rPr>
                <w:rFonts w:ascii="Arial" w:hAnsi="Arial"/>
                <w:sz w:val="18"/>
                <w:szCs w:val="18"/>
              </w:rPr>
            </w:pPr>
            <w:r>
              <w:rPr>
                <w:rFonts w:ascii="Arial" w:hAnsi="Arial"/>
                <w:sz w:val="18"/>
                <w:szCs w:val="18"/>
              </w:rPr>
              <w:t>0.</w:t>
            </w:r>
            <w:r w:rsidR="005B2684">
              <w:rPr>
                <w:rFonts w:ascii="Arial" w:hAnsi="Arial"/>
                <w:sz w:val="18"/>
                <w:szCs w:val="18"/>
              </w:rPr>
              <w:t>09</w:t>
            </w:r>
          </w:p>
        </w:tc>
        <w:tc>
          <w:tcPr>
            <w:tcW w:w="1276" w:type="dxa"/>
            <w:tcBorders>
              <w:top w:val="single" w:sz="4" w:space="0" w:color="auto"/>
              <w:left w:val="single" w:sz="4" w:space="0" w:color="auto"/>
              <w:bottom w:val="single" w:sz="4" w:space="0" w:color="auto"/>
              <w:right w:val="single" w:sz="4" w:space="0" w:color="auto"/>
            </w:tcBorders>
          </w:tcPr>
          <w:p w14:paraId="45628EA9" w14:textId="5DB26488" w:rsidR="00A70A32" w:rsidRPr="007615E8" w:rsidRDefault="005B2684">
            <w:pPr>
              <w:keepNext/>
              <w:keepLines/>
              <w:spacing w:after="0"/>
              <w:jc w:val="center"/>
              <w:rPr>
                <w:rFonts w:ascii="Arial" w:hAnsi="Arial"/>
                <w:sz w:val="18"/>
                <w:szCs w:val="18"/>
                <w:lang w:eastAsia="x-none"/>
              </w:rPr>
            </w:pPr>
            <w:r>
              <w:rPr>
                <w:rFonts w:ascii="Arial" w:hAnsi="Arial"/>
                <w:sz w:val="18"/>
                <w:szCs w:val="18"/>
              </w:rPr>
              <w:t>0.26</w:t>
            </w:r>
          </w:p>
        </w:tc>
      </w:tr>
      <w:tr w:rsidR="00A70A32" w:rsidRPr="000C0827" w14:paraId="5CF2DE70" w14:textId="77777777">
        <w:trPr>
          <w:trHeight w:val="300"/>
          <w:jc w:val="center"/>
        </w:trPr>
        <w:tc>
          <w:tcPr>
            <w:tcW w:w="957" w:type="dxa"/>
            <w:vMerge/>
            <w:tcBorders>
              <w:left w:val="single" w:sz="4" w:space="0" w:color="auto"/>
              <w:right w:val="single" w:sz="4" w:space="0" w:color="auto"/>
            </w:tcBorders>
          </w:tcPr>
          <w:p w14:paraId="53551566" w14:textId="77777777" w:rsidR="00A70A32" w:rsidRDefault="00A70A32">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0222BCB4" w14:textId="77777777" w:rsidR="00A70A32" w:rsidRDefault="00A70A32">
            <w:pPr>
              <w:jc w:val="center"/>
            </w:pPr>
          </w:p>
        </w:tc>
        <w:tc>
          <w:tcPr>
            <w:tcW w:w="1190" w:type="dxa"/>
            <w:vMerge/>
          </w:tcPr>
          <w:p w14:paraId="09AE0648" w14:textId="77777777" w:rsidR="00A70A32" w:rsidRDefault="00A70A32">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7433B72C" w14:textId="77777777" w:rsidR="00A70A32" w:rsidRDefault="00A70A32">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7F06FA99" w14:textId="1FC79F95" w:rsidR="00A70A32" w:rsidRPr="00DD0129" w:rsidRDefault="003E06D8">
            <w:pPr>
              <w:keepNext/>
              <w:keepLines/>
              <w:spacing w:after="0"/>
              <w:jc w:val="center"/>
              <w:rPr>
                <w:rFonts w:ascii="Arial" w:hAnsi="Arial"/>
                <w:sz w:val="18"/>
                <w:szCs w:val="18"/>
                <w:lang w:eastAsia="x-none"/>
              </w:rPr>
            </w:pPr>
            <w:r>
              <w:rPr>
                <w:rFonts w:ascii="Arial" w:hAnsi="Arial"/>
                <w:sz w:val="18"/>
                <w:szCs w:val="18"/>
                <w:lang w:eastAsia="x-none"/>
              </w:rPr>
              <w:t>0.</w:t>
            </w:r>
            <w:r w:rsidR="005B2684">
              <w:rPr>
                <w:rFonts w:ascii="Arial" w:hAnsi="Arial"/>
                <w:sz w:val="18"/>
                <w:szCs w:val="18"/>
                <w:lang w:eastAsia="x-none"/>
              </w:rPr>
              <w:t>89</w:t>
            </w:r>
          </w:p>
        </w:tc>
        <w:tc>
          <w:tcPr>
            <w:tcW w:w="850" w:type="dxa"/>
            <w:tcBorders>
              <w:top w:val="single" w:sz="4" w:space="0" w:color="auto"/>
              <w:left w:val="single" w:sz="4" w:space="0" w:color="auto"/>
              <w:bottom w:val="single" w:sz="4" w:space="0" w:color="auto"/>
              <w:right w:val="single" w:sz="4" w:space="0" w:color="auto"/>
            </w:tcBorders>
          </w:tcPr>
          <w:p w14:paraId="49C8B897" w14:textId="4841D95E" w:rsidR="00A70A32" w:rsidRPr="00DD0129" w:rsidRDefault="003E06D8">
            <w:pPr>
              <w:keepNext/>
              <w:keepLines/>
              <w:spacing w:after="0"/>
              <w:jc w:val="center"/>
              <w:rPr>
                <w:rFonts w:ascii="Arial" w:hAnsi="Arial"/>
                <w:sz w:val="18"/>
                <w:szCs w:val="18"/>
                <w:lang w:eastAsia="x-none"/>
              </w:rPr>
            </w:pPr>
            <w:r>
              <w:rPr>
                <w:rFonts w:ascii="Arial" w:hAnsi="Arial"/>
                <w:sz w:val="18"/>
                <w:szCs w:val="18"/>
                <w:lang w:eastAsia="x-none"/>
              </w:rPr>
              <w:t>0.</w:t>
            </w:r>
            <w:r w:rsidR="005B2684">
              <w:rPr>
                <w:rFonts w:ascii="Arial" w:hAnsi="Arial"/>
                <w:sz w:val="18"/>
                <w:szCs w:val="18"/>
                <w:lang w:eastAsia="x-none"/>
              </w:rPr>
              <w:t>64</w:t>
            </w:r>
          </w:p>
        </w:tc>
        <w:tc>
          <w:tcPr>
            <w:tcW w:w="993" w:type="dxa"/>
            <w:tcBorders>
              <w:top w:val="single" w:sz="4" w:space="0" w:color="auto"/>
              <w:left w:val="single" w:sz="4" w:space="0" w:color="auto"/>
              <w:bottom w:val="single" w:sz="4" w:space="0" w:color="auto"/>
              <w:right w:val="single" w:sz="4" w:space="0" w:color="auto"/>
            </w:tcBorders>
          </w:tcPr>
          <w:p w14:paraId="345E602F" w14:textId="213CB481" w:rsidR="00A70A32" w:rsidRPr="00DD0129" w:rsidRDefault="003E06D8">
            <w:pPr>
              <w:keepNext/>
              <w:keepLines/>
              <w:spacing w:after="0"/>
              <w:jc w:val="center"/>
              <w:rPr>
                <w:rFonts w:ascii="Arial" w:hAnsi="Arial"/>
                <w:sz w:val="18"/>
                <w:szCs w:val="18"/>
                <w:lang w:eastAsia="x-none"/>
              </w:rPr>
            </w:pPr>
            <w:r>
              <w:rPr>
                <w:rFonts w:ascii="Arial" w:hAnsi="Arial"/>
                <w:sz w:val="18"/>
                <w:szCs w:val="18"/>
                <w:lang w:eastAsia="x-none"/>
              </w:rPr>
              <w:t>0.</w:t>
            </w:r>
            <w:r w:rsidR="005B2684">
              <w:rPr>
                <w:rFonts w:ascii="Arial" w:hAnsi="Arial"/>
                <w:sz w:val="18"/>
                <w:szCs w:val="18"/>
                <w:lang w:eastAsia="x-none"/>
              </w:rPr>
              <w:t>47</w:t>
            </w:r>
          </w:p>
        </w:tc>
        <w:tc>
          <w:tcPr>
            <w:tcW w:w="992" w:type="dxa"/>
            <w:tcBorders>
              <w:top w:val="single" w:sz="4" w:space="0" w:color="auto"/>
              <w:left w:val="single" w:sz="4" w:space="0" w:color="auto"/>
              <w:bottom w:val="single" w:sz="4" w:space="0" w:color="auto"/>
              <w:right w:val="single" w:sz="4" w:space="0" w:color="auto"/>
            </w:tcBorders>
          </w:tcPr>
          <w:p w14:paraId="239CB10F" w14:textId="37CC70C5" w:rsidR="00A70A32" w:rsidRPr="00DD0129" w:rsidRDefault="003E06D8">
            <w:pPr>
              <w:keepNext/>
              <w:keepLines/>
              <w:spacing w:after="0"/>
              <w:jc w:val="center"/>
              <w:rPr>
                <w:rFonts w:ascii="Arial" w:hAnsi="Arial"/>
                <w:sz w:val="18"/>
                <w:szCs w:val="18"/>
                <w:lang w:eastAsia="x-none"/>
              </w:rPr>
            </w:pPr>
            <w:r>
              <w:rPr>
                <w:rFonts w:ascii="Arial" w:hAnsi="Arial"/>
                <w:sz w:val="18"/>
                <w:szCs w:val="18"/>
                <w:lang w:eastAsia="x-none"/>
              </w:rPr>
              <w:t>0.33</w:t>
            </w:r>
          </w:p>
        </w:tc>
        <w:tc>
          <w:tcPr>
            <w:tcW w:w="850" w:type="dxa"/>
            <w:tcBorders>
              <w:top w:val="single" w:sz="4" w:space="0" w:color="auto"/>
              <w:left w:val="single" w:sz="4" w:space="0" w:color="auto"/>
              <w:bottom w:val="single" w:sz="4" w:space="0" w:color="auto"/>
              <w:right w:val="single" w:sz="4" w:space="0" w:color="auto"/>
            </w:tcBorders>
          </w:tcPr>
          <w:p w14:paraId="4D4158F3" w14:textId="30E58C09" w:rsidR="00A70A32" w:rsidRPr="00DD0129" w:rsidRDefault="003E06D8">
            <w:pPr>
              <w:jc w:val="center"/>
              <w:rPr>
                <w:rFonts w:ascii="Arial" w:hAnsi="Arial"/>
                <w:sz w:val="18"/>
                <w:szCs w:val="18"/>
              </w:rPr>
            </w:pPr>
            <w:r>
              <w:rPr>
                <w:rFonts w:ascii="Arial" w:hAnsi="Arial"/>
                <w:sz w:val="18"/>
                <w:szCs w:val="18"/>
              </w:rPr>
              <w:t>0.</w:t>
            </w:r>
            <w:r w:rsidR="005B2684">
              <w:rPr>
                <w:rFonts w:ascii="Arial" w:hAnsi="Arial"/>
                <w:sz w:val="18"/>
                <w:szCs w:val="18"/>
              </w:rPr>
              <w:t>24</w:t>
            </w:r>
          </w:p>
        </w:tc>
        <w:tc>
          <w:tcPr>
            <w:tcW w:w="1276" w:type="dxa"/>
            <w:tcBorders>
              <w:top w:val="single" w:sz="4" w:space="0" w:color="auto"/>
              <w:left w:val="single" w:sz="4" w:space="0" w:color="auto"/>
              <w:bottom w:val="single" w:sz="4" w:space="0" w:color="auto"/>
              <w:right w:val="single" w:sz="4" w:space="0" w:color="auto"/>
            </w:tcBorders>
          </w:tcPr>
          <w:p w14:paraId="5EFE4D93" w14:textId="713A0092" w:rsidR="00A70A32" w:rsidRPr="007615E8" w:rsidRDefault="005B2684">
            <w:pPr>
              <w:keepNext/>
              <w:keepLines/>
              <w:spacing w:after="0"/>
              <w:jc w:val="center"/>
              <w:rPr>
                <w:rFonts w:ascii="Arial" w:hAnsi="Arial"/>
                <w:sz w:val="18"/>
                <w:szCs w:val="18"/>
                <w:lang w:eastAsia="x-none"/>
              </w:rPr>
            </w:pPr>
            <w:r>
              <w:rPr>
                <w:rFonts w:ascii="Arial" w:hAnsi="Arial"/>
                <w:sz w:val="18"/>
                <w:szCs w:val="18"/>
                <w:lang w:eastAsia="x-none"/>
              </w:rPr>
              <w:t>1</w:t>
            </w:r>
          </w:p>
        </w:tc>
      </w:tr>
    </w:tbl>
    <w:p w14:paraId="677C9B5B" w14:textId="77777777" w:rsidR="00A70A32" w:rsidRDefault="00A70A32" w:rsidP="001F0D95">
      <w:pPr>
        <w:jc w:val="center"/>
        <w:rPr>
          <w:rFonts w:ascii="Arial" w:eastAsia="SimSun" w:hAnsi="Arial"/>
          <w:b/>
        </w:rPr>
      </w:pPr>
    </w:p>
    <w:p w14:paraId="6F072E5A" w14:textId="77777777" w:rsidR="00A70A32" w:rsidRDefault="00A70A32" w:rsidP="001F0D95">
      <w:pPr>
        <w:jc w:val="center"/>
        <w:rPr>
          <w:rFonts w:ascii="Arial" w:eastAsia="SimSun" w:hAnsi="Arial"/>
          <w:b/>
        </w:rPr>
      </w:pPr>
    </w:p>
    <w:p w14:paraId="063D2CD6" w14:textId="77777777" w:rsidR="00E01930" w:rsidRDefault="00E01930" w:rsidP="00F576FD"/>
    <w:p w14:paraId="6B15545D" w14:textId="77777777" w:rsidR="00AA0668" w:rsidRDefault="00AA0668" w:rsidP="00F576FD"/>
    <w:p w14:paraId="12DDF5AF" w14:textId="77777777" w:rsidR="00AA0668" w:rsidRDefault="00AA0668" w:rsidP="00F576FD"/>
    <w:p w14:paraId="55BED5FC" w14:textId="77777777" w:rsidR="00AA0668" w:rsidRDefault="00AA0668" w:rsidP="00F576FD"/>
    <w:p w14:paraId="139F2586" w14:textId="77777777" w:rsidR="00E01930" w:rsidRDefault="00E01930" w:rsidP="00F576FD"/>
    <w:p w14:paraId="52C6AEA5" w14:textId="0988EF2A" w:rsidR="3127E40C" w:rsidRDefault="00F576FD" w:rsidP="00FD5C49">
      <w:pPr>
        <w:jc w:val="center"/>
      </w:pPr>
      <w:r w:rsidRPr="00A56C75">
        <w:rPr>
          <w:rFonts w:ascii="Arial" w:eastAsia="SimSun" w:hAnsi="Arial"/>
          <w:b/>
        </w:rPr>
        <w:lastRenderedPageBreak/>
        <w:t>Table 2.3.</w:t>
      </w:r>
      <w:r w:rsidR="007C1B4E" w:rsidRPr="00A56C75">
        <w:rPr>
          <w:rFonts w:ascii="Arial" w:eastAsia="SimSun" w:hAnsi="Arial"/>
          <w:b/>
        </w:rPr>
        <w:t>2</w:t>
      </w:r>
      <w:r w:rsidRPr="00A56C75">
        <w:rPr>
          <w:rFonts w:ascii="Arial" w:eastAsia="SimSun" w:hAnsi="Arial"/>
          <w:b/>
        </w:rPr>
        <w:t>-</w:t>
      </w:r>
      <w:r w:rsidR="00E01930" w:rsidRPr="00A56C75">
        <w:rPr>
          <w:rFonts w:ascii="Arial" w:eastAsia="SimSun" w:hAnsi="Arial"/>
          <w:b/>
        </w:rPr>
        <w:t>5</w:t>
      </w:r>
      <w:r w:rsidRPr="00A56C75">
        <w:rPr>
          <w:rFonts w:ascii="Arial" w:eastAsia="SimSun" w:hAnsi="Arial"/>
          <w:b/>
        </w:rPr>
        <w:t xml:space="preserve">: Scenario </w:t>
      </w:r>
      <w:r w:rsidR="007C1B4E" w:rsidRPr="00A56C75">
        <w:rPr>
          <w:rFonts w:ascii="Arial" w:eastAsia="SimSun" w:hAnsi="Arial"/>
          <w:b/>
        </w:rPr>
        <w:t>2</w:t>
      </w:r>
      <w:r w:rsidRPr="00A56C75">
        <w:rPr>
          <w:rFonts w:ascii="Arial" w:eastAsia="SimSun" w:hAnsi="Arial"/>
          <w:b/>
        </w:rPr>
        <w:t>, Case 4</w:t>
      </w:r>
      <w:r w:rsidR="00E01930" w:rsidRPr="00A56C75">
        <w:rPr>
          <w:rFonts w:ascii="Arial" w:eastAsia="SimSun" w:hAnsi="Arial"/>
          <w:b/>
        </w:rPr>
        <w:t>, UL</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851"/>
        <w:gridCol w:w="1276"/>
        <w:gridCol w:w="1701"/>
        <w:gridCol w:w="850"/>
        <w:gridCol w:w="851"/>
        <w:gridCol w:w="708"/>
        <w:gridCol w:w="709"/>
        <w:gridCol w:w="709"/>
        <w:gridCol w:w="1417"/>
      </w:tblGrid>
      <w:tr w:rsidR="00FD5C49" w14:paraId="0BB4178C" w14:textId="77777777" w:rsidTr="005248B2">
        <w:trPr>
          <w:trHeight w:val="300"/>
          <w:jc w:val="center"/>
        </w:trPr>
        <w:tc>
          <w:tcPr>
            <w:tcW w:w="1129" w:type="dxa"/>
            <w:vMerge w:val="restart"/>
          </w:tcPr>
          <w:p w14:paraId="4F2FAF46" w14:textId="3CE0CFA8" w:rsidR="00FD5C49" w:rsidRPr="3127E40C" w:rsidRDefault="00FD5C49" w:rsidP="3127E40C">
            <w:pPr>
              <w:jc w:val="center"/>
              <w:rPr>
                <w:rFonts w:ascii="Arial" w:hAnsi="Arial"/>
                <w:b/>
                <w:bCs/>
                <w:sz w:val="18"/>
                <w:szCs w:val="18"/>
              </w:rPr>
            </w:pPr>
            <w:r>
              <w:rPr>
                <w:rFonts w:ascii="Arial" w:hAnsi="Arial"/>
                <w:b/>
                <w:bCs/>
                <w:sz w:val="18"/>
                <w:szCs w:val="18"/>
              </w:rPr>
              <w:t>Company</w:t>
            </w:r>
          </w:p>
        </w:tc>
        <w:tc>
          <w:tcPr>
            <w:tcW w:w="851" w:type="dxa"/>
            <w:vMerge w:val="restart"/>
          </w:tcPr>
          <w:p w14:paraId="16BBBC64" w14:textId="2CC65175" w:rsidR="00FD5C49" w:rsidRDefault="00FD5C49" w:rsidP="3127E40C">
            <w:pPr>
              <w:jc w:val="center"/>
              <w:rPr>
                <w:rFonts w:ascii="Arial" w:hAnsi="Arial"/>
                <w:b/>
                <w:bCs/>
                <w:sz w:val="18"/>
                <w:szCs w:val="18"/>
              </w:rPr>
            </w:pPr>
            <w:r w:rsidRPr="3127E40C">
              <w:rPr>
                <w:rFonts w:ascii="Arial" w:hAnsi="Arial"/>
                <w:b/>
                <w:bCs/>
                <w:sz w:val="18"/>
                <w:szCs w:val="18"/>
              </w:rPr>
              <w:t>Victim</w:t>
            </w:r>
          </w:p>
        </w:tc>
        <w:tc>
          <w:tcPr>
            <w:tcW w:w="1276" w:type="dxa"/>
            <w:vMerge w:val="restart"/>
          </w:tcPr>
          <w:p w14:paraId="09246110"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Observation</w:t>
            </w:r>
          </w:p>
          <w:p w14:paraId="0FBF23F4"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Point</w:t>
            </w:r>
          </w:p>
        </w:tc>
        <w:tc>
          <w:tcPr>
            <w:tcW w:w="1701" w:type="dxa"/>
            <w:vMerge w:val="restart"/>
          </w:tcPr>
          <w:p w14:paraId="5666F3A8" w14:textId="77777777" w:rsidR="00FD5C49" w:rsidRDefault="00FD5C49" w:rsidP="3127E40C">
            <w:pPr>
              <w:jc w:val="center"/>
              <w:rPr>
                <w:rFonts w:ascii="Arial" w:hAnsi="Arial"/>
                <w:b/>
                <w:bCs/>
                <w:sz w:val="18"/>
                <w:szCs w:val="18"/>
              </w:rPr>
            </w:pPr>
          </w:p>
        </w:tc>
        <w:tc>
          <w:tcPr>
            <w:tcW w:w="3827" w:type="dxa"/>
            <w:gridSpan w:val="5"/>
          </w:tcPr>
          <w:p w14:paraId="13844AB2" w14:textId="77777777" w:rsidR="00FD5C49" w:rsidRDefault="00FD5C49" w:rsidP="3127E40C">
            <w:pPr>
              <w:jc w:val="center"/>
              <w:rPr>
                <w:rFonts w:ascii="Arial" w:hAnsi="Arial" w:cs="Arial"/>
                <w:b/>
                <w:bCs/>
                <w:sz w:val="18"/>
                <w:szCs w:val="18"/>
              </w:rPr>
            </w:pPr>
            <w:r w:rsidRPr="3127E40C">
              <w:rPr>
                <w:rFonts w:ascii="Arial" w:hAnsi="Arial" w:cs="Arial"/>
                <w:b/>
                <w:bCs/>
                <w:sz w:val="18"/>
                <w:szCs w:val="18"/>
              </w:rPr>
              <w:t>Performance degradation</w:t>
            </w:r>
          </w:p>
        </w:tc>
        <w:tc>
          <w:tcPr>
            <w:tcW w:w="1417" w:type="dxa"/>
            <w:vMerge w:val="restart"/>
          </w:tcPr>
          <w:p w14:paraId="138A20B7" w14:textId="102A0091" w:rsidR="00FD5C49" w:rsidRDefault="00FD5C49" w:rsidP="3127E40C">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FD5C49" w14:paraId="1455880C" w14:textId="77777777" w:rsidTr="005248B2">
        <w:trPr>
          <w:trHeight w:val="300"/>
          <w:jc w:val="center"/>
        </w:trPr>
        <w:tc>
          <w:tcPr>
            <w:tcW w:w="1129" w:type="dxa"/>
            <w:vMerge/>
          </w:tcPr>
          <w:p w14:paraId="44E3CB7B" w14:textId="77777777" w:rsidR="00FD5C49" w:rsidRDefault="00FD5C49"/>
        </w:tc>
        <w:tc>
          <w:tcPr>
            <w:tcW w:w="851" w:type="dxa"/>
            <w:vMerge/>
          </w:tcPr>
          <w:p w14:paraId="1D82E54E" w14:textId="3E0AF19C" w:rsidR="00FD5C49" w:rsidRDefault="00FD5C49"/>
        </w:tc>
        <w:tc>
          <w:tcPr>
            <w:tcW w:w="1276" w:type="dxa"/>
            <w:vMerge/>
          </w:tcPr>
          <w:p w14:paraId="52DCC6F1" w14:textId="77777777" w:rsidR="00FD5C49" w:rsidRDefault="00FD5C49"/>
        </w:tc>
        <w:tc>
          <w:tcPr>
            <w:tcW w:w="1701" w:type="dxa"/>
            <w:vMerge/>
          </w:tcPr>
          <w:p w14:paraId="22267741" w14:textId="77777777" w:rsidR="00FD5C49" w:rsidRDefault="00FD5C49"/>
        </w:tc>
        <w:tc>
          <w:tcPr>
            <w:tcW w:w="3827" w:type="dxa"/>
            <w:gridSpan w:val="5"/>
          </w:tcPr>
          <w:p w14:paraId="33BE6B48" w14:textId="77777777" w:rsidR="00FD5C49" w:rsidRDefault="00FD5C49" w:rsidP="3127E40C">
            <w:pPr>
              <w:jc w:val="center"/>
              <w:rPr>
                <w:rFonts w:ascii="Arial" w:hAnsi="Arial" w:cs="Arial"/>
                <w:b/>
                <w:bCs/>
                <w:sz w:val="18"/>
                <w:szCs w:val="18"/>
              </w:rPr>
            </w:pPr>
            <w:r w:rsidRPr="3127E40C">
              <w:rPr>
                <w:rFonts w:ascii="Arial" w:hAnsi="Arial" w:cs="Arial"/>
                <w:b/>
                <w:bCs/>
                <w:sz w:val="18"/>
                <w:szCs w:val="18"/>
              </w:rPr>
              <w:t>Swept ACIR offset (dB)</w:t>
            </w:r>
          </w:p>
        </w:tc>
        <w:tc>
          <w:tcPr>
            <w:tcW w:w="1417" w:type="dxa"/>
            <w:vMerge/>
          </w:tcPr>
          <w:p w14:paraId="231856F5" w14:textId="77777777" w:rsidR="00FD5C49" w:rsidRDefault="00FD5C49"/>
        </w:tc>
      </w:tr>
      <w:tr w:rsidR="00CC6430" w14:paraId="4551F55B" w14:textId="77777777" w:rsidTr="00CC6430">
        <w:trPr>
          <w:trHeight w:val="300"/>
          <w:jc w:val="center"/>
        </w:trPr>
        <w:tc>
          <w:tcPr>
            <w:tcW w:w="1129" w:type="dxa"/>
            <w:vMerge/>
          </w:tcPr>
          <w:p w14:paraId="5CC23BF2" w14:textId="77777777" w:rsidR="00CC6430" w:rsidRDefault="00CC6430"/>
        </w:tc>
        <w:tc>
          <w:tcPr>
            <w:tcW w:w="851" w:type="dxa"/>
            <w:vMerge/>
          </w:tcPr>
          <w:p w14:paraId="5549DE34" w14:textId="6644140E" w:rsidR="00CC6430" w:rsidRDefault="00CC6430"/>
        </w:tc>
        <w:tc>
          <w:tcPr>
            <w:tcW w:w="1276" w:type="dxa"/>
            <w:vMerge/>
          </w:tcPr>
          <w:p w14:paraId="1AC94CF3" w14:textId="77777777" w:rsidR="00CC6430" w:rsidRDefault="00CC6430"/>
        </w:tc>
        <w:tc>
          <w:tcPr>
            <w:tcW w:w="1701" w:type="dxa"/>
          </w:tcPr>
          <w:p w14:paraId="5491E5DF" w14:textId="77777777" w:rsidR="00CC6430" w:rsidRDefault="00CC6430"/>
        </w:tc>
        <w:tc>
          <w:tcPr>
            <w:tcW w:w="850" w:type="dxa"/>
            <w:tcBorders>
              <w:top w:val="single" w:sz="4" w:space="0" w:color="auto"/>
              <w:left w:val="single" w:sz="4" w:space="0" w:color="auto"/>
              <w:bottom w:val="single" w:sz="4" w:space="0" w:color="auto"/>
              <w:right w:val="single" w:sz="4" w:space="0" w:color="auto"/>
            </w:tcBorders>
          </w:tcPr>
          <w:p w14:paraId="0F65BAA2" w14:textId="77777777" w:rsidR="00CC6430" w:rsidRDefault="00CC6430" w:rsidP="3127E40C">
            <w:pPr>
              <w:keepNext/>
              <w:keepLines/>
              <w:spacing w:after="0"/>
              <w:jc w:val="center"/>
              <w:rPr>
                <w:rFonts w:ascii="Arial" w:hAnsi="Arial"/>
                <w:b/>
                <w:bCs/>
                <w:sz w:val="18"/>
                <w:szCs w:val="18"/>
              </w:rPr>
            </w:pPr>
            <w:r w:rsidRPr="3127E40C">
              <w:rPr>
                <w:rFonts w:ascii="Arial" w:hAnsi="Arial"/>
                <w:b/>
                <w:bCs/>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D7B4780" w14:textId="77777777" w:rsidR="00CC6430" w:rsidRDefault="00CC6430" w:rsidP="3127E40C">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49DF9D83" w14:textId="77777777" w:rsidR="00CC6430" w:rsidRDefault="00CC6430" w:rsidP="3127E40C">
            <w:pPr>
              <w:keepNext/>
              <w:keepLines/>
              <w:spacing w:after="0"/>
              <w:jc w:val="center"/>
              <w:rPr>
                <w:rFonts w:ascii="Arial" w:hAnsi="Arial"/>
                <w:b/>
                <w:bCs/>
                <w:sz w:val="18"/>
                <w:szCs w:val="18"/>
              </w:rPr>
            </w:pPr>
            <w:r w:rsidRPr="3127E40C">
              <w:rPr>
                <w:rFonts w:ascii="Arial" w:hAnsi="Arial"/>
                <w:b/>
                <w:bCs/>
                <w:sz w:val="18"/>
                <w:szCs w:val="18"/>
              </w:rPr>
              <w:t>4</w:t>
            </w:r>
          </w:p>
        </w:tc>
        <w:tc>
          <w:tcPr>
            <w:tcW w:w="709" w:type="dxa"/>
            <w:tcBorders>
              <w:top w:val="single" w:sz="4" w:space="0" w:color="auto"/>
              <w:left w:val="single" w:sz="4" w:space="0" w:color="auto"/>
              <w:bottom w:val="single" w:sz="4" w:space="0" w:color="auto"/>
              <w:right w:val="single" w:sz="4" w:space="0" w:color="auto"/>
            </w:tcBorders>
          </w:tcPr>
          <w:p w14:paraId="469849CB" w14:textId="77777777" w:rsidR="00CC6430" w:rsidRDefault="00CC6430" w:rsidP="3127E40C">
            <w:pPr>
              <w:keepNext/>
              <w:keepLines/>
              <w:spacing w:after="0"/>
              <w:jc w:val="center"/>
              <w:rPr>
                <w:rFonts w:ascii="Arial" w:hAnsi="Arial"/>
                <w:b/>
                <w:bCs/>
                <w:sz w:val="18"/>
                <w:szCs w:val="18"/>
              </w:rPr>
            </w:pPr>
            <w:r w:rsidRPr="3127E40C">
              <w:rPr>
                <w:rFonts w:ascii="Arial" w:hAnsi="Arial"/>
                <w:b/>
                <w:bCs/>
                <w:sz w:val="18"/>
                <w:szCs w:val="18"/>
              </w:rPr>
              <w:t>6</w:t>
            </w:r>
          </w:p>
        </w:tc>
        <w:tc>
          <w:tcPr>
            <w:tcW w:w="709" w:type="dxa"/>
            <w:tcBorders>
              <w:top w:val="single" w:sz="4" w:space="0" w:color="auto"/>
              <w:left w:val="single" w:sz="4" w:space="0" w:color="auto"/>
              <w:bottom w:val="single" w:sz="4" w:space="0" w:color="auto"/>
              <w:right w:val="single" w:sz="4" w:space="0" w:color="auto"/>
            </w:tcBorders>
          </w:tcPr>
          <w:p w14:paraId="146D3323" w14:textId="7B108CFD" w:rsidR="00CC6430" w:rsidRDefault="00CC6430" w:rsidP="3127E40C">
            <w:pPr>
              <w:jc w:val="center"/>
              <w:rPr>
                <w:rFonts w:ascii="Arial" w:hAnsi="Arial"/>
                <w:b/>
                <w:bCs/>
                <w:sz w:val="18"/>
                <w:szCs w:val="18"/>
              </w:rPr>
            </w:pPr>
            <w:r w:rsidRPr="3127E40C">
              <w:rPr>
                <w:rFonts w:ascii="Arial" w:hAnsi="Arial"/>
                <w:b/>
                <w:bCs/>
                <w:sz w:val="18"/>
                <w:szCs w:val="18"/>
              </w:rPr>
              <w:t>8</w:t>
            </w:r>
          </w:p>
        </w:tc>
        <w:tc>
          <w:tcPr>
            <w:tcW w:w="1417" w:type="dxa"/>
            <w:tcBorders>
              <w:top w:val="single" w:sz="4" w:space="0" w:color="auto"/>
              <w:left w:val="single" w:sz="4" w:space="0" w:color="auto"/>
              <w:bottom w:val="single" w:sz="4" w:space="0" w:color="auto"/>
              <w:right w:val="single" w:sz="4" w:space="0" w:color="auto"/>
            </w:tcBorders>
          </w:tcPr>
          <w:p w14:paraId="37A033FB" w14:textId="77777777" w:rsidR="00CC6430" w:rsidRDefault="00CC6430" w:rsidP="3127E40C">
            <w:pPr>
              <w:keepNext/>
              <w:keepLines/>
              <w:spacing w:after="0"/>
              <w:jc w:val="center"/>
              <w:rPr>
                <w:rFonts w:ascii="Arial" w:hAnsi="Arial"/>
                <w:b/>
                <w:bCs/>
                <w:sz w:val="18"/>
                <w:szCs w:val="18"/>
              </w:rPr>
            </w:pPr>
          </w:p>
        </w:tc>
      </w:tr>
      <w:tr w:rsidR="00CC6430" w14:paraId="1076669A" w14:textId="77777777" w:rsidTr="00CC6430">
        <w:trPr>
          <w:trHeight w:val="300"/>
          <w:jc w:val="center"/>
        </w:trPr>
        <w:tc>
          <w:tcPr>
            <w:tcW w:w="1129" w:type="dxa"/>
            <w:vMerge w:val="restart"/>
            <w:tcBorders>
              <w:top w:val="single" w:sz="4" w:space="0" w:color="auto"/>
              <w:left w:val="single" w:sz="4" w:space="0" w:color="auto"/>
              <w:right w:val="single" w:sz="4" w:space="0" w:color="auto"/>
            </w:tcBorders>
          </w:tcPr>
          <w:p w14:paraId="4D0931F3" w14:textId="77777777" w:rsidR="00CC6430" w:rsidRDefault="00CC6430" w:rsidP="3127E40C">
            <w:pPr>
              <w:jc w:val="center"/>
              <w:rPr>
                <w:rFonts w:ascii="Arial" w:hAnsi="Arial"/>
                <w:sz w:val="18"/>
                <w:szCs w:val="18"/>
                <w:lang w:eastAsia="zh-CN"/>
              </w:rPr>
            </w:pPr>
          </w:p>
          <w:p w14:paraId="0D3616B8" w14:textId="77777777" w:rsidR="00CC6430" w:rsidRDefault="00CC6430" w:rsidP="3127E40C">
            <w:pPr>
              <w:jc w:val="center"/>
              <w:rPr>
                <w:rFonts w:ascii="Arial" w:hAnsi="Arial"/>
                <w:sz w:val="18"/>
                <w:szCs w:val="18"/>
                <w:lang w:eastAsia="zh-CN"/>
              </w:rPr>
            </w:pPr>
          </w:p>
          <w:p w14:paraId="53A4B463" w14:textId="77777777" w:rsidR="00CC6430" w:rsidRDefault="00CC6430" w:rsidP="3127E40C">
            <w:pPr>
              <w:jc w:val="center"/>
              <w:rPr>
                <w:rFonts w:ascii="Arial" w:hAnsi="Arial"/>
                <w:sz w:val="18"/>
                <w:szCs w:val="18"/>
                <w:lang w:eastAsia="zh-CN"/>
              </w:rPr>
            </w:pPr>
          </w:p>
          <w:p w14:paraId="4734DEE9" w14:textId="36C8E277" w:rsidR="00CC6430" w:rsidRPr="3127E40C" w:rsidRDefault="00CC6430" w:rsidP="3127E40C">
            <w:pPr>
              <w:jc w:val="center"/>
              <w:rPr>
                <w:rFonts w:ascii="Arial" w:hAnsi="Arial"/>
                <w:sz w:val="18"/>
                <w:szCs w:val="18"/>
                <w:lang w:eastAsia="zh-CN"/>
              </w:rPr>
            </w:pPr>
            <w:r>
              <w:rPr>
                <w:rFonts w:ascii="Arial" w:hAnsi="Arial"/>
                <w:sz w:val="18"/>
                <w:szCs w:val="18"/>
                <w:lang w:eastAsia="zh-CN"/>
              </w:rPr>
              <w:t>Ericsson</w:t>
            </w:r>
          </w:p>
        </w:tc>
        <w:tc>
          <w:tcPr>
            <w:tcW w:w="851" w:type="dxa"/>
            <w:vMerge w:val="restart"/>
            <w:tcBorders>
              <w:top w:val="single" w:sz="4" w:space="0" w:color="auto"/>
              <w:left w:val="single" w:sz="4" w:space="0" w:color="auto"/>
              <w:right w:val="single" w:sz="4" w:space="0" w:color="auto"/>
            </w:tcBorders>
          </w:tcPr>
          <w:p w14:paraId="11D56761" w14:textId="1F3173D1" w:rsidR="00CC6430" w:rsidRDefault="00CC6430" w:rsidP="3127E40C">
            <w:pPr>
              <w:jc w:val="center"/>
              <w:rPr>
                <w:rFonts w:ascii="Arial" w:hAnsi="Arial"/>
                <w:sz w:val="18"/>
                <w:szCs w:val="18"/>
                <w:lang w:eastAsia="zh-CN"/>
              </w:rPr>
            </w:pPr>
            <w:r w:rsidRPr="3127E40C">
              <w:rPr>
                <w:rFonts w:ascii="Arial" w:hAnsi="Arial"/>
                <w:sz w:val="18"/>
                <w:szCs w:val="18"/>
                <w:lang w:eastAsia="zh-CN"/>
              </w:rPr>
              <w:t>SBFD UL</w:t>
            </w:r>
          </w:p>
        </w:tc>
        <w:tc>
          <w:tcPr>
            <w:tcW w:w="1276" w:type="dxa"/>
            <w:vMerge w:val="restart"/>
            <w:tcBorders>
              <w:top w:val="single" w:sz="4" w:space="0" w:color="auto"/>
              <w:left w:val="single" w:sz="4" w:space="0" w:color="auto"/>
              <w:right w:val="single" w:sz="4" w:space="0" w:color="auto"/>
            </w:tcBorders>
          </w:tcPr>
          <w:p w14:paraId="00DA9190" w14:textId="77777777" w:rsidR="00CC6430" w:rsidRDefault="00CC6430" w:rsidP="3127E40C">
            <w:pPr>
              <w:keepNext/>
              <w:keepLines/>
              <w:spacing w:after="0"/>
              <w:jc w:val="center"/>
              <w:rPr>
                <w:rFonts w:ascii="Arial" w:hAnsi="Arial"/>
                <w:sz w:val="18"/>
                <w:szCs w:val="18"/>
                <w:lang w:eastAsia="zh-CN"/>
              </w:rPr>
            </w:pPr>
          </w:p>
          <w:p w14:paraId="14FCE98E" w14:textId="77777777" w:rsidR="00CC6430" w:rsidRDefault="00CC6430" w:rsidP="3127E40C">
            <w:pPr>
              <w:keepNext/>
              <w:keepLines/>
              <w:spacing w:after="0"/>
              <w:jc w:val="center"/>
              <w:rPr>
                <w:rFonts w:ascii="Arial" w:hAnsi="Arial"/>
                <w:sz w:val="18"/>
                <w:szCs w:val="18"/>
                <w:lang w:eastAsia="zh-CN"/>
              </w:rPr>
            </w:pPr>
          </w:p>
          <w:p w14:paraId="3B07F7A2" w14:textId="77777777" w:rsidR="00CC6430" w:rsidRDefault="00CC6430" w:rsidP="3127E40C">
            <w:pPr>
              <w:keepNext/>
              <w:keepLines/>
              <w:spacing w:after="0"/>
              <w:jc w:val="center"/>
              <w:rPr>
                <w:rFonts w:ascii="Arial" w:hAnsi="Arial"/>
                <w:sz w:val="18"/>
                <w:szCs w:val="18"/>
                <w:lang w:eastAsia="zh-CN"/>
              </w:rPr>
            </w:pPr>
          </w:p>
          <w:p w14:paraId="0B3210CA" w14:textId="77777777" w:rsidR="00CC6430" w:rsidRDefault="00CC6430" w:rsidP="3127E40C">
            <w:pPr>
              <w:keepNext/>
              <w:keepLines/>
              <w:spacing w:after="0"/>
              <w:jc w:val="center"/>
              <w:rPr>
                <w:rFonts w:ascii="Arial" w:hAnsi="Arial"/>
                <w:sz w:val="18"/>
                <w:szCs w:val="18"/>
                <w:lang w:eastAsia="zh-CN"/>
              </w:rPr>
            </w:pPr>
            <w:r w:rsidRPr="3127E40C">
              <w:rPr>
                <w:rFonts w:ascii="Arial" w:hAnsi="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tcPr>
          <w:p w14:paraId="1143BE26" w14:textId="77777777" w:rsidR="00CC6430" w:rsidRDefault="00CC6430" w:rsidP="3127E40C">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850" w:type="dxa"/>
            <w:tcBorders>
              <w:top w:val="single" w:sz="4" w:space="0" w:color="auto"/>
              <w:left w:val="single" w:sz="4" w:space="0" w:color="auto"/>
              <w:bottom w:val="single" w:sz="4" w:space="0" w:color="auto"/>
              <w:right w:val="single" w:sz="4" w:space="0" w:color="auto"/>
            </w:tcBorders>
          </w:tcPr>
          <w:p w14:paraId="34FE1C87" w14:textId="3ABD3C02" w:rsidR="00CC6430" w:rsidRDefault="00B63609"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727AC2" w14:textId="095095D7" w:rsidR="00CC6430" w:rsidRDefault="00B63609"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708" w:type="dxa"/>
            <w:tcBorders>
              <w:top w:val="single" w:sz="4" w:space="0" w:color="auto"/>
              <w:left w:val="single" w:sz="4" w:space="0" w:color="auto"/>
              <w:bottom w:val="single" w:sz="4" w:space="0" w:color="auto"/>
              <w:right w:val="single" w:sz="4" w:space="0" w:color="auto"/>
            </w:tcBorders>
          </w:tcPr>
          <w:p w14:paraId="591149C8" w14:textId="2C5F3283" w:rsidR="00CC6430" w:rsidRDefault="00B63609"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7F8D88C0" w14:textId="3BF84A59" w:rsidR="00CC6430" w:rsidRDefault="00B63609" w:rsidP="000477C9">
            <w:pPr>
              <w:keepNext/>
              <w:keepLines/>
              <w:spacing w:after="0" w:line="259" w:lineRule="auto"/>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356E0490" w14:textId="44276BDD" w:rsidR="00CC6430" w:rsidRDefault="00BE0AF4" w:rsidP="000477C9">
            <w:pPr>
              <w:spacing w:line="259" w:lineRule="auto"/>
              <w:jc w:val="center"/>
              <w:rPr>
                <w:rFonts w:ascii="Arial" w:hAnsi="Arial"/>
                <w:sz w:val="18"/>
                <w:szCs w:val="18"/>
                <w:lang w:eastAsia="zh-CN"/>
              </w:rPr>
            </w:pPr>
            <w:r>
              <w:rPr>
                <w:rFonts w:ascii="Arial" w:hAnsi="Arial"/>
                <w:sz w:val="18"/>
                <w:szCs w:val="18"/>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D239B01" w14:textId="7136FC58" w:rsidR="00CC6430" w:rsidRDefault="009D63FB" w:rsidP="3127E40C">
            <w:pPr>
              <w:keepNext/>
              <w:keepLines/>
              <w:spacing w:after="0"/>
              <w:jc w:val="center"/>
              <w:rPr>
                <w:rFonts w:ascii="Arial" w:hAnsi="Arial"/>
                <w:sz w:val="18"/>
                <w:szCs w:val="18"/>
                <w:lang w:eastAsia="zh-CN"/>
              </w:rPr>
            </w:pPr>
            <w:r>
              <w:rPr>
                <w:rFonts w:ascii="Arial" w:hAnsi="Arial"/>
                <w:sz w:val="18"/>
                <w:szCs w:val="18"/>
                <w:lang w:eastAsia="zh-CN"/>
              </w:rPr>
              <w:t>0.02</w:t>
            </w:r>
          </w:p>
        </w:tc>
      </w:tr>
      <w:tr w:rsidR="00CC6430" w14:paraId="7AF249C5" w14:textId="77777777" w:rsidTr="00CC6430">
        <w:trPr>
          <w:trHeight w:val="300"/>
          <w:jc w:val="center"/>
        </w:trPr>
        <w:tc>
          <w:tcPr>
            <w:tcW w:w="1129" w:type="dxa"/>
            <w:vMerge/>
            <w:tcBorders>
              <w:left w:val="single" w:sz="4" w:space="0" w:color="auto"/>
              <w:right w:val="single" w:sz="4" w:space="0" w:color="auto"/>
            </w:tcBorders>
          </w:tcPr>
          <w:p w14:paraId="4E3C6BEE" w14:textId="77777777" w:rsidR="00CC6430" w:rsidRDefault="00CC6430"/>
        </w:tc>
        <w:tc>
          <w:tcPr>
            <w:tcW w:w="851" w:type="dxa"/>
            <w:vMerge/>
            <w:tcBorders>
              <w:left w:val="single" w:sz="4" w:space="0" w:color="auto"/>
            </w:tcBorders>
          </w:tcPr>
          <w:p w14:paraId="7232E608" w14:textId="756C13B1" w:rsidR="00CC6430" w:rsidRDefault="00CC6430"/>
        </w:tc>
        <w:tc>
          <w:tcPr>
            <w:tcW w:w="1276" w:type="dxa"/>
            <w:vMerge/>
          </w:tcPr>
          <w:p w14:paraId="2D6C3F2A" w14:textId="77777777" w:rsidR="00CC6430" w:rsidRDefault="00CC6430"/>
        </w:tc>
        <w:tc>
          <w:tcPr>
            <w:tcW w:w="1701" w:type="dxa"/>
            <w:tcBorders>
              <w:top w:val="single" w:sz="4" w:space="0" w:color="auto"/>
              <w:left w:val="single" w:sz="4" w:space="0" w:color="auto"/>
              <w:bottom w:val="single" w:sz="4" w:space="0" w:color="auto"/>
              <w:right w:val="single" w:sz="4" w:space="0" w:color="auto"/>
            </w:tcBorders>
          </w:tcPr>
          <w:p w14:paraId="5D486F1B" w14:textId="77777777" w:rsidR="00CC6430" w:rsidRDefault="00CC6430" w:rsidP="3127E40C">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E024FB5" w14:textId="6427EFF9" w:rsidR="00CC6430" w:rsidRDefault="00BE0AF4"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851" w:type="dxa"/>
            <w:tcBorders>
              <w:top w:val="single" w:sz="4" w:space="0" w:color="auto"/>
              <w:left w:val="single" w:sz="4" w:space="0" w:color="auto"/>
              <w:bottom w:val="single" w:sz="4" w:space="0" w:color="auto"/>
              <w:right w:val="single" w:sz="4" w:space="0" w:color="auto"/>
            </w:tcBorders>
          </w:tcPr>
          <w:p w14:paraId="24036435" w14:textId="392D737C" w:rsidR="00CC6430" w:rsidRDefault="00BE0AF4"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708" w:type="dxa"/>
            <w:tcBorders>
              <w:top w:val="single" w:sz="4" w:space="0" w:color="auto"/>
              <w:left w:val="single" w:sz="4" w:space="0" w:color="auto"/>
              <w:bottom w:val="single" w:sz="4" w:space="0" w:color="auto"/>
              <w:right w:val="single" w:sz="4" w:space="0" w:color="auto"/>
            </w:tcBorders>
          </w:tcPr>
          <w:p w14:paraId="3AC53570" w14:textId="3A3E972F" w:rsidR="00CC6430" w:rsidRDefault="00BE0AF4"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17F43192" w14:textId="727794EF" w:rsidR="00CC6430" w:rsidRDefault="00BE0AF4" w:rsidP="3127E40C">
            <w:pPr>
              <w:keepNext/>
              <w:keepLines/>
              <w:spacing w:after="0"/>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73FF4B49" w14:textId="08DFE79D" w:rsidR="00CC6430" w:rsidRDefault="00BE0AF4" w:rsidP="3127E40C">
            <w:pPr>
              <w:jc w:val="center"/>
              <w:rPr>
                <w:rFonts w:ascii="Arial" w:hAnsi="Arial"/>
                <w:sz w:val="18"/>
                <w:szCs w:val="18"/>
                <w:lang w:eastAsia="zh-CN"/>
              </w:rPr>
            </w:pPr>
            <w:r>
              <w:rPr>
                <w:rFonts w:ascii="Arial" w:hAnsi="Arial"/>
                <w:sz w:val="18"/>
                <w:szCs w:val="18"/>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DE89A80" w14:textId="5934CFEF" w:rsidR="00CC6430" w:rsidRDefault="00FA12E4" w:rsidP="3127E40C">
            <w:pPr>
              <w:keepNext/>
              <w:keepLines/>
              <w:spacing w:after="0"/>
              <w:jc w:val="center"/>
              <w:rPr>
                <w:rFonts w:ascii="Arial" w:hAnsi="Arial"/>
                <w:sz w:val="18"/>
                <w:szCs w:val="18"/>
                <w:lang w:eastAsia="zh-CN"/>
              </w:rPr>
            </w:pPr>
            <w:r>
              <w:rPr>
                <w:rFonts w:ascii="Arial" w:hAnsi="Arial"/>
                <w:sz w:val="18"/>
                <w:szCs w:val="18"/>
                <w:lang w:eastAsia="zh-CN"/>
              </w:rPr>
              <w:t>0.</w:t>
            </w:r>
            <w:r w:rsidR="00FB2A21">
              <w:rPr>
                <w:rFonts w:ascii="Arial" w:hAnsi="Arial"/>
                <w:sz w:val="18"/>
                <w:szCs w:val="18"/>
                <w:lang w:eastAsia="zh-CN"/>
              </w:rPr>
              <w:t>2</w:t>
            </w:r>
            <w:r w:rsidR="00AC6C19">
              <w:rPr>
                <w:rFonts w:ascii="Arial" w:hAnsi="Arial"/>
                <w:sz w:val="18"/>
                <w:szCs w:val="18"/>
                <w:lang w:eastAsia="zh-CN"/>
              </w:rPr>
              <w:t>8</w:t>
            </w:r>
          </w:p>
        </w:tc>
      </w:tr>
      <w:tr w:rsidR="00CC6430" w14:paraId="2FD58BAA" w14:textId="77777777" w:rsidTr="00CC6430">
        <w:trPr>
          <w:trHeight w:val="300"/>
          <w:jc w:val="center"/>
        </w:trPr>
        <w:tc>
          <w:tcPr>
            <w:tcW w:w="1129" w:type="dxa"/>
            <w:vMerge/>
            <w:tcBorders>
              <w:left w:val="single" w:sz="4" w:space="0" w:color="auto"/>
              <w:right w:val="single" w:sz="4" w:space="0" w:color="auto"/>
            </w:tcBorders>
          </w:tcPr>
          <w:p w14:paraId="53C55169" w14:textId="77777777" w:rsidR="00CC6430" w:rsidRDefault="00CC6430"/>
        </w:tc>
        <w:tc>
          <w:tcPr>
            <w:tcW w:w="851" w:type="dxa"/>
            <w:vMerge/>
            <w:tcBorders>
              <w:left w:val="single" w:sz="4" w:space="0" w:color="auto"/>
            </w:tcBorders>
          </w:tcPr>
          <w:p w14:paraId="1E1464BF" w14:textId="778566CA" w:rsidR="00CC6430" w:rsidRDefault="00CC6430"/>
        </w:tc>
        <w:tc>
          <w:tcPr>
            <w:tcW w:w="1276" w:type="dxa"/>
            <w:vMerge w:val="restart"/>
            <w:tcBorders>
              <w:top w:val="single" w:sz="4" w:space="0" w:color="auto"/>
              <w:left w:val="single" w:sz="4" w:space="0" w:color="auto"/>
              <w:right w:val="single" w:sz="4" w:space="0" w:color="auto"/>
            </w:tcBorders>
          </w:tcPr>
          <w:p w14:paraId="5417E935" w14:textId="77777777" w:rsidR="00CC6430" w:rsidRDefault="00CC6430" w:rsidP="3127E40C">
            <w:pPr>
              <w:keepNext/>
              <w:keepLines/>
              <w:spacing w:after="0"/>
              <w:jc w:val="center"/>
              <w:rPr>
                <w:rFonts w:ascii="Arial" w:hAnsi="Arial"/>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DB285C2" w14:textId="77777777" w:rsidR="00CC6430" w:rsidRDefault="00CC6430" w:rsidP="3127E40C">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850" w:type="dxa"/>
            <w:tcBorders>
              <w:top w:val="single" w:sz="4" w:space="0" w:color="auto"/>
              <w:left w:val="single" w:sz="4" w:space="0" w:color="auto"/>
              <w:bottom w:val="single" w:sz="4" w:space="0" w:color="auto"/>
              <w:right w:val="single" w:sz="4" w:space="0" w:color="auto"/>
            </w:tcBorders>
          </w:tcPr>
          <w:p w14:paraId="684DEB8C" w14:textId="1188B541" w:rsidR="00CC6430" w:rsidRDefault="00964A13" w:rsidP="3127E40C">
            <w:pPr>
              <w:keepNext/>
              <w:keepLines/>
              <w:spacing w:after="0"/>
              <w:jc w:val="center"/>
              <w:rPr>
                <w:rFonts w:ascii="Arial" w:hAnsi="Arial"/>
                <w:sz w:val="18"/>
                <w:szCs w:val="18"/>
              </w:rPr>
            </w:pPr>
            <w:r>
              <w:rPr>
                <w:rFonts w:ascii="Arial" w:hAnsi="Arial"/>
                <w:sz w:val="18"/>
                <w:szCs w:val="18"/>
              </w:rPr>
              <w:t>0</w:t>
            </w:r>
            <w:r w:rsidR="00AF1DDD">
              <w:rPr>
                <w:rFonts w:ascii="Arial" w:hAnsi="Arial"/>
                <w:sz w:val="18"/>
                <w:szCs w:val="18"/>
              </w:rPr>
              <w:t>.09</w:t>
            </w:r>
          </w:p>
        </w:tc>
        <w:tc>
          <w:tcPr>
            <w:tcW w:w="851" w:type="dxa"/>
            <w:tcBorders>
              <w:top w:val="single" w:sz="4" w:space="0" w:color="auto"/>
              <w:left w:val="single" w:sz="4" w:space="0" w:color="auto"/>
              <w:bottom w:val="single" w:sz="4" w:space="0" w:color="auto"/>
              <w:right w:val="single" w:sz="4" w:space="0" w:color="auto"/>
            </w:tcBorders>
          </w:tcPr>
          <w:p w14:paraId="59C95BFC" w14:textId="5A19D711" w:rsidR="00CC6430" w:rsidRDefault="00964A13" w:rsidP="000477C9">
            <w:pPr>
              <w:keepNext/>
              <w:keepLines/>
              <w:spacing w:after="0" w:line="259" w:lineRule="auto"/>
              <w:jc w:val="center"/>
              <w:rPr>
                <w:rFonts w:ascii="Arial" w:hAnsi="Arial"/>
                <w:sz w:val="18"/>
                <w:szCs w:val="18"/>
              </w:rPr>
            </w:pPr>
            <w:r>
              <w:rPr>
                <w:rFonts w:ascii="Arial" w:hAnsi="Arial"/>
                <w:sz w:val="18"/>
                <w:szCs w:val="18"/>
              </w:rPr>
              <w:t>0</w:t>
            </w:r>
            <w:r w:rsidR="00E772EB">
              <w:rPr>
                <w:rFonts w:ascii="Arial" w:hAnsi="Arial"/>
                <w:sz w:val="18"/>
                <w:szCs w:val="18"/>
              </w:rPr>
              <w:t>.0</w:t>
            </w:r>
            <w:r w:rsidR="00AD0CA0">
              <w:rPr>
                <w:rFonts w:ascii="Arial" w:hAnsi="Arial"/>
                <w:sz w:val="18"/>
                <w:szCs w:val="18"/>
              </w:rPr>
              <w:t>6</w:t>
            </w:r>
          </w:p>
        </w:tc>
        <w:tc>
          <w:tcPr>
            <w:tcW w:w="708" w:type="dxa"/>
            <w:tcBorders>
              <w:top w:val="single" w:sz="4" w:space="0" w:color="auto"/>
              <w:left w:val="single" w:sz="4" w:space="0" w:color="auto"/>
              <w:bottom w:val="single" w:sz="4" w:space="0" w:color="auto"/>
              <w:right w:val="single" w:sz="4" w:space="0" w:color="auto"/>
            </w:tcBorders>
          </w:tcPr>
          <w:p w14:paraId="51F0BB1F" w14:textId="7F608160" w:rsidR="00CC6430" w:rsidRDefault="00964A13" w:rsidP="000477C9">
            <w:pPr>
              <w:keepNext/>
              <w:keepLines/>
              <w:spacing w:after="0" w:line="259" w:lineRule="auto"/>
              <w:jc w:val="center"/>
              <w:rPr>
                <w:rFonts w:ascii="Arial" w:hAnsi="Arial"/>
                <w:sz w:val="18"/>
                <w:szCs w:val="18"/>
              </w:rPr>
            </w:pPr>
            <w:r>
              <w:rPr>
                <w:rFonts w:ascii="Arial" w:hAnsi="Arial"/>
                <w:sz w:val="18"/>
                <w:szCs w:val="18"/>
              </w:rPr>
              <w:t>0</w:t>
            </w:r>
            <w:r w:rsidR="00E772EB">
              <w:rPr>
                <w:rFonts w:ascii="Arial" w:hAnsi="Arial"/>
                <w:sz w:val="18"/>
                <w:szCs w:val="18"/>
              </w:rPr>
              <w:t>.04</w:t>
            </w:r>
          </w:p>
        </w:tc>
        <w:tc>
          <w:tcPr>
            <w:tcW w:w="709" w:type="dxa"/>
            <w:tcBorders>
              <w:top w:val="single" w:sz="4" w:space="0" w:color="auto"/>
              <w:left w:val="single" w:sz="4" w:space="0" w:color="auto"/>
              <w:bottom w:val="single" w:sz="4" w:space="0" w:color="auto"/>
              <w:right w:val="single" w:sz="4" w:space="0" w:color="auto"/>
            </w:tcBorders>
          </w:tcPr>
          <w:p w14:paraId="5908E5B2" w14:textId="0A2F3F44" w:rsidR="00CC6430" w:rsidRDefault="00964A13" w:rsidP="000477C9">
            <w:pPr>
              <w:keepNext/>
              <w:keepLines/>
              <w:spacing w:after="0" w:line="259" w:lineRule="auto"/>
              <w:jc w:val="center"/>
              <w:rPr>
                <w:rFonts w:ascii="Arial" w:hAnsi="Arial"/>
                <w:sz w:val="18"/>
                <w:szCs w:val="18"/>
              </w:rPr>
            </w:pPr>
            <w:r>
              <w:rPr>
                <w:rFonts w:ascii="Arial" w:hAnsi="Arial"/>
                <w:sz w:val="18"/>
                <w:szCs w:val="18"/>
              </w:rPr>
              <w:t>0</w:t>
            </w:r>
            <w:r w:rsidR="00E772EB">
              <w:rPr>
                <w:rFonts w:ascii="Arial" w:hAnsi="Arial"/>
                <w:sz w:val="18"/>
                <w:szCs w:val="18"/>
              </w:rPr>
              <w:t>.04</w:t>
            </w:r>
          </w:p>
        </w:tc>
        <w:tc>
          <w:tcPr>
            <w:tcW w:w="709" w:type="dxa"/>
            <w:tcBorders>
              <w:top w:val="single" w:sz="4" w:space="0" w:color="auto"/>
              <w:left w:val="single" w:sz="4" w:space="0" w:color="auto"/>
              <w:bottom w:val="single" w:sz="4" w:space="0" w:color="auto"/>
              <w:right w:val="single" w:sz="4" w:space="0" w:color="auto"/>
            </w:tcBorders>
          </w:tcPr>
          <w:p w14:paraId="32DCD8B9" w14:textId="247CC308" w:rsidR="00CC6430" w:rsidRDefault="001C571F" w:rsidP="000477C9">
            <w:pPr>
              <w:spacing w:line="259" w:lineRule="auto"/>
              <w:jc w:val="center"/>
              <w:rPr>
                <w:rFonts w:ascii="Arial" w:hAnsi="Arial"/>
                <w:sz w:val="18"/>
                <w:szCs w:val="18"/>
              </w:rPr>
            </w:pPr>
            <w:r>
              <w:rPr>
                <w:rFonts w:ascii="Arial" w:hAnsi="Arial"/>
                <w:sz w:val="18"/>
                <w:szCs w:val="18"/>
              </w:rPr>
              <w:t>0</w:t>
            </w:r>
            <w:r w:rsidR="00E772EB">
              <w:rPr>
                <w:rFonts w:ascii="Arial" w:hAnsi="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AFEA187" w14:textId="2C5C9FD0" w:rsidR="00CC6430" w:rsidRDefault="00FA12E4" w:rsidP="3127E40C">
            <w:pPr>
              <w:keepNext/>
              <w:keepLines/>
              <w:spacing w:after="0"/>
              <w:jc w:val="center"/>
              <w:rPr>
                <w:rFonts w:ascii="Arial" w:hAnsi="Arial"/>
                <w:sz w:val="18"/>
                <w:szCs w:val="18"/>
              </w:rPr>
            </w:pPr>
            <w:r>
              <w:rPr>
                <w:rFonts w:ascii="Arial" w:hAnsi="Arial"/>
                <w:sz w:val="18"/>
                <w:szCs w:val="18"/>
              </w:rPr>
              <w:t>0.</w:t>
            </w:r>
            <w:r w:rsidR="00FB2A21">
              <w:rPr>
                <w:rFonts w:ascii="Arial" w:hAnsi="Arial"/>
                <w:sz w:val="18"/>
                <w:szCs w:val="18"/>
              </w:rPr>
              <w:t>1</w:t>
            </w:r>
            <w:r w:rsidR="00CB48F6">
              <w:rPr>
                <w:rFonts w:ascii="Arial" w:hAnsi="Arial"/>
                <w:sz w:val="18"/>
                <w:szCs w:val="18"/>
              </w:rPr>
              <w:t>3</w:t>
            </w:r>
          </w:p>
        </w:tc>
      </w:tr>
      <w:tr w:rsidR="00CC6430" w14:paraId="3A89FB11" w14:textId="77777777" w:rsidTr="00CC6430">
        <w:trPr>
          <w:trHeight w:val="300"/>
          <w:jc w:val="center"/>
        </w:trPr>
        <w:tc>
          <w:tcPr>
            <w:tcW w:w="1129" w:type="dxa"/>
            <w:vMerge/>
            <w:tcBorders>
              <w:left w:val="single" w:sz="4" w:space="0" w:color="auto"/>
              <w:right w:val="single" w:sz="4" w:space="0" w:color="auto"/>
            </w:tcBorders>
          </w:tcPr>
          <w:p w14:paraId="7D2F20DC" w14:textId="77777777" w:rsidR="00CC6430" w:rsidRDefault="00CC6430"/>
        </w:tc>
        <w:tc>
          <w:tcPr>
            <w:tcW w:w="851" w:type="dxa"/>
            <w:vMerge/>
            <w:tcBorders>
              <w:left w:val="single" w:sz="4" w:space="0" w:color="auto"/>
            </w:tcBorders>
          </w:tcPr>
          <w:p w14:paraId="62C4BA6E" w14:textId="0BDECB6F" w:rsidR="00CC6430" w:rsidRDefault="00CC6430"/>
        </w:tc>
        <w:tc>
          <w:tcPr>
            <w:tcW w:w="1276" w:type="dxa"/>
            <w:vMerge/>
          </w:tcPr>
          <w:p w14:paraId="05BDDB46" w14:textId="77777777" w:rsidR="00CC6430" w:rsidRDefault="00CC6430"/>
        </w:tc>
        <w:tc>
          <w:tcPr>
            <w:tcW w:w="1701" w:type="dxa"/>
            <w:tcBorders>
              <w:top w:val="single" w:sz="4" w:space="0" w:color="auto"/>
              <w:left w:val="single" w:sz="4" w:space="0" w:color="auto"/>
              <w:bottom w:val="single" w:sz="4" w:space="0" w:color="auto"/>
              <w:right w:val="single" w:sz="4" w:space="0" w:color="auto"/>
            </w:tcBorders>
          </w:tcPr>
          <w:p w14:paraId="40136996" w14:textId="77777777" w:rsidR="00CC6430" w:rsidRDefault="00CC6430" w:rsidP="3127E40C">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387557CB" w14:textId="4F3DBCD4" w:rsidR="00CC6430" w:rsidRDefault="00F81911" w:rsidP="3127E40C">
            <w:pPr>
              <w:keepNext/>
              <w:keepLines/>
              <w:spacing w:after="0"/>
              <w:jc w:val="center"/>
              <w:rPr>
                <w:rFonts w:ascii="Arial" w:hAnsi="Arial"/>
                <w:sz w:val="18"/>
                <w:szCs w:val="18"/>
              </w:rPr>
            </w:pPr>
            <w:r>
              <w:rPr>
                <w:rFonts w:ascii="Arial" w:hAnsi="Arial"/>
                <w:sz w:val="18"/>
                <w:szCs w:val="18"/>
              </w:rPr>
              <w:t>0</w:t>
            </w:r>
            <w:r w:rsidR="00C57B66">
              <w:rPr>
                <w:rFonts w:ascii="Arial" w:hAnsi="Arial"/>
                <w:sz w:val="18"/>
                <w:szCs w:val="18"/>
              </w:rPr>
              <w:t>.3</w:t>
            </w:r>
            <w:r w:rsidR="00EC41A0">
              <w:rPr>
                <w:rFonts w:ascii="Arial" w:hAnsi="Arial"/>
                <w:sz w:val="18"/>
                <w:szCs w:val="18"/>
              </w:rPr>
              <w:t>8</w:t>
            </w:r>
          </w:p>
        </w:tc>
        <w:tc>
          <w:tcPr>
            <w:tcW w:w="851" w:type="dxa"/>
            <w:tcBorders>
              <w:top w:val="single" w:sz="4" w:space="0" w:color="auto"/>
              <w:left w:val="single" w:sz="4" w:space="0" w:color="auto"/>
              <w:bottom w:val="single" w:sz="4" w:space="0" w:color="auto"/>
              <w:right w:val="single" w:sz="4" w:space="0" w:color="auto"/>
            </w:tcBorders>
          </w:tcPr>
          <w:p w14:paraId="30235E49" w14:textId="376F8160" w:rsidR="00CC6430" w:rsidRDefault="00C57B66" w:rsidP="3127E40C">
            <w:pPr>
              <w:keepNext/>
              <w:keepLines/>
              <w:spacing w:after="0"/>
              <w:jc w:val="center"/>
              <w:rPr>
                <w:rFonts w:ascii="Arial" w:hAnsi="Arial"/>
                <w:sz w:val="18"/>
                <w:szCs w:val="18"/>
              </w:rPr>
            </w:pPr>
            <w:r>
              <w:rPr>
                <w:rFonts w:ascii="Arial" w:hAnsi="Arial"/>
                <w:sz w:val="18"/>
                <w:szCs w:val="18"/>
              </w:rPr>
              <w:t>0.2</w:t>
            </w:r>
            <w:r w:rsidR="00EC41A0">
              <w:rPr>
                <w:rFonts w:ascii="Arial" w:hAnsi="Arial"/>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6A330DC0" w14:textId="0ABCE98B" w:rsidR="00CC6430" w:rsidRDefault="00C57B66" w:rsidP="3127E40C">
            <w:pPr>
              <w:keepNext/>
              <w:keepLines/>
              <w:spacing w:after="0"/>
              <w:jc w:val="center"/>
              <w:rPr>
                <w:rFonts w:ascii="Arial" w:hAnsi="Arial"/>
                <w:sz w:val="18"/>
                <w:szCs w:val="18"/>
              </w:rPr>
            </w:pPr>
            <w:r>
              <w:rPr>
                <w:rFonts w:ascii="Arial" w:hAnsi="Arial"/>
                <w:sz w:val="18"/>
                <w:szCs w:val="18"/>
              </w:rPr>
              <w:t>0.1</w:t>
            </w:r>
            <w:r w:rsidR="00EC41A0">
              <w:rPr>
                <w:rFonts w:ascii="Arial" w:hAnsi="Arial"/>
                <w:sz w:val="18"/>
                <w:szCs w:val="18"/>
              </w:rPr>
              <w:t>1</w:t>
            </w:r>
          </w:p>
        </w:tc>
        <w:tc>
          <w:tcPr>
            <w:tcW w:w="709" w:type="dxa"/>
            <w:tcBorders>
              <w:top w:val="single" w:sz="4" w:space="0" w:color="auto"/>
              <w:left w:val="single" w:sz="4" w:space="0" w:color="auto"/>
              <w:bottom w:val="single" w:sz="4" w:space="0" w:color="auto"/>
              <w:right w:val="single" w:sz="4" w:space="0" w:color="auto"/>
            </w:tcBorders>
          </w:tcPr>
          <w:p w14:paraId="6D36D47F" w14:textId="0DE8CFBA" w:rsidR="00CC6430" w:rsidRDefault="00453B1C" w:rsidP="3127E40C">
            <w:pPr>
              <w:keepNext/>
              <w:keepLines/>
              <w:spacing w:after="0"/>
              <w:jc w:val="center"/>
              <w:rPr>
                <w:rFonts w:ascii="Arial" w:hAnsi="Arial"/>
                <w:sz w:val="18"/>
                <w:szCs w:val="18"/>
              </w:rPr>
            </w:pPr>
            <w:r>
              <w:rPr>
                <w:rFonts w:ascii="Arial" w:hAnsi="Arial"/>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C58EEF7" w14:textId="4258D6FE" w:rsidR="00CC6430" w:rsidRDefault="00453B1C" w:rsidP="3127E40C">
            <w:pPr>
              <w:jc w:val="center"/>
              <w:rPr>
                <w:rFonts w:ascii="Arial" w:hAnsi="Arial"/>
                <w:sz w:val="18"/>
                <w:szCs w:val="18"/>
              </w:rPr>
            </w:pPr>
            <w:r>
              <w:rPr>
                <w:rFonts w:ascii="Arial" w:hAnsi="Arial"/>
                <w:sz w:val="18"/>
                <w:szCs w:val="18"/>
              </w:rPr>
              <w:t>0</w:t>
            </w:r>
          </w:p>
        </w:tc>
        <w:tc>
          <w:tcPr>
            <w:tcW w:w="1417" w:type="dxa"/>
            <w:tcBorders>
              <w:top w:val="single" w:sz="4" w:space="0" w:color="auto"/>
              <w:left w:val="single" w:sz="4" w:space="0" w:color="auto"/>
              <w:bottom w:val="single" w:sz="4" w:space="0" w:color="auto"/>
              <w:right w:val="single" w:sz="4" w:space="0" w:color="auto"/>
            </w:tcBorders>
          </w:tcPr>
          <w:p w14:paraId="23E65CCC" w14:textId="3202130C" w:rsidR="00CC6430" w:rsidRDefault="004B794C" w:rsidP="3127E40C">
            <w:pPr>
              <w:keepNext/>
              <w:keepLines/>
              <w:spacing w:after="0"/>
              <w:jc w:val="center"/>
              <w:rPr>
                <w:rFonts w:ascii="Arial" w:hAnsi="Arial"/>
                <w:sz w:val="18"/>
                <w:szCs w:val="18"/>
              </w:rPr>
            </w:pPr>
            <w:r>
              <w:rPr>
                <w:rFonts w:ascii="Arial" w:hAnsi="Arial"/>
                <w:sz w:val="18"/>
                <w:szCs w:val="18"/>
              </w:rPr>
              <w:t>0.</w:t>
            </w:r>
            <w:r w:rsidR="005937F3">
              <w:rPr>
                <w:rFonts w:ascii="Arial" w:hAnsi="Arial"/>
                <w:sz w:val="18"/>
                <w:szCs w:val="18"/>
              </w:rPr>
              <w:t>8</w:t>
            </w:r>
            <w:r>
              <w:rPr>
                <w:rFonts w:ascii="Arial" w:hAnsi="Arial"/>
                <w:sz w:val="18"/>
                <w:szCs w:val="18"/>
              </w:rPr>
              <w:t>1</w:t>
            </w:r>
          </w:p>
        </w:tc>
      </w:tr>
    </w:tbl>
    <w:p w14:paraId="4FE099FA" w14:textId="7F94F1A6" w:rsidR="3127E40C" w:rsidRDefault="3127E40C" w:rsidP="3127E40C"/>
    <w:p w14:paraId="1947FB82" w14:textId="3E3A58CA" w:rsidR="00E01930" w:rsidRDefault="00E01930" w:rsidP="00E01930">
      <w:pPr>
        <w:jc w:val="center"/>
      </w:pPr>
      <w:r w:rsidRPr="00D51C01">
        <w:rPr>
          <w:rFonts w:ascii="Arial" w:eastAsia="SimSun" w:hAnsi="Arial"/>
          <w:b/>
        </w:rPr>
        <w:t>Table 2.3.2-6: Scenario 2, Case 4, DL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52"/>
        <w:gridCol w:w="1267"/>
        <w:gridCol w:w="1801"/>
        <w:gridCol w:w="567"/>
        <w:gridCol w:w="567"/>
        <w:gridCol w:w="708"/>
        <w:gridCol w:w="705"/>
        <w:gridCol w:w="804"/>
        <w:gridCol w:w="1326"/>
      </w:tblGrid>
      <w:tr w:rsidR="00014A64" w14:paraId="763B58FC" w14:textId="77777777" w:rsidTr="002D108A">
        <w:trPr>
          <w:trHeight w:val="300"/>
          <w:jc w:val="center"/>
        </w:trPr>
        <w:tc>
          <w:tcPr>
            <w:tcW w:w="0" w:type="auto"/>
            <w:vMerge w:val="restart"/>
          </w:tcPr>
          <w:p w14:paraId="1FD1C841" w14:textId="1B3FC7C0" w:rsidR="00014A64" w:rsidRPr="3127E40C" w:rsidRDefault="00014A64">
            <w:pPr>
              <w:jc w:val="center"/>
              <w:rPr>
                <w:rFonts w:ascii="Arial" w:hAnsi="Arial"/>
                <w:b/>
                <w:bCs/>
                <w:sz w:val="18"/>
                <w:szCs w:val="18"/>
              </w:rPr>
            </w:pPr>
            <w:r>
              <w:rPr>
                <w:rFonts w:ascii="Arial" w:hAnsi="Arial"/>
                <w:b/>
                <w:bCs/>
                <w:sz w:val="18"/>
                <w:szCs w:val="18"/>
              </w:rPr>
              <w:t>Company</w:t>
            </w:r>
          </w:p>
        </w:tc>
        <w:tc>
          <w:tcPr>
            <w:tcW w:w="0" w:type="auto"/>
            <w:vMerge w:val="restart"/>
          </w:tcPr>
          <w:p w14:paraId="7FB6319A" w14:textId="7BD119A5" w:rsidR="00014A64" w:rsidRDefault="00014A64">
            <w:pPr>
              <w:jc w:val="center"/>
              <w:rPr>
                <w:rFonts w:ascii="Arial" w:hAnsi="Arial"/>
                <w:b/>
                <w:bCs/>
                <w:sz w:val="18"/>
                <w:szCs w:val="18"/>
              </w:rPr>
            </w:pPr>
            <w:r w:rsidRPr="3127E40C">
              <w:rPr>
                <w:rFonts w:ascii="Arial" w:hAnsi="Arial"/>
                <w:b/>
                <w:bCs/>
                <w:sz w:val="18"/>
                <w:szCs w:val="18"/>
              </w:rPr>
              <w:t>Victim</w:t>
            </w:r>
          </w:p>
        </w:tc>
        <w:tc>
          <w:tcPr>
            <w:tcW w:w="0" w:type="auto"/>
            <w:vMerge w:val="restart"/>
          </w:tcPr>
          <w:p w14:paraId="0B99DF34" w14:textId="77777777" w:rsidR="00014A64" w:rsidRDefault="00014A64">
            <w:pPr>
              <w:keepNext/>
              <w:keepLines/>
              <w:spacing w:after="0"/>
              <w:jc w:val="center"/>
              <w:rPr>
                <w:rFonts w:ascii="Arial" w:hAnsi="Arial"/>
                <w:b/>
                <w:bCs/>
                <w:sz w:val="18"/>
                <w:szCs w:val="18"/>
              </w:rPr>
            </w:pPr>
            <w:r w:rsidRPr="3127E40C">
              <w:rPr>
                <w:rFonts w:ascii="Arial" w:hAnsi="Arial"/>
                <w:b/>
                <w:bCs/>
                <w:sz w:val="18"/>
                <w:szCs w:val="18"/>
              </w:rPr>
              <w:t>Observation</w:t>
            </w:r>
          </w:p>
          <w:p w14:paraId="291483EA" w14:textId="77777777" w:rsidR="00014A64" w:rsidRDefault="00014A64">
            <w:pPr>
              <w:keepNext/>
              <w:keepLines/>
              <w:spacing w:after="0"/>
              <w:jc w:val="center"/>
              <w:rPr>
                <w:rFonts w:ascii="Arial" w:hAnsi="Arial"/>
                <w:b/>
                <w:bCs/>
                <w:sz w:val="18"/>
                <w:szCs w:val="18"/>
              </w:rPr>
            </w:pPr>
            <w:r w:rsidRPr="3127E40C">
              <w:rPr>
                <w:rFonts w:ascii="Arial" w:hAnsi="Arial"/>
                <w:b/>
                <w:bCs/>
                <w:sz w:val="18"/>
                <w:szCs w:val="18"/>
              </w:rPr>
              <w:t>Point</w:t>
            </w:r>
          </w:p>
        </w:tc>
        <w:tc>
          <w:tcPr>
            <w:tcW w:w="0" w:type="auto"/>
            <w:vMerge w:val="restart"/>
          </w:tcPr>
          <w:p w14:paraId="1315806D" w14:textId="77777777" w:rsidR="00014A64" w:rsidRDefault="00014A64">
            <w:pPr>
              <w:jc w:val="center"/>
              <w:rPr>
                <w:rFonts w:ascii="Arial" w:hAnsi="Arial"/>
                <w:b/>
                <w:bCs/>
                <w:sz w:val="18"/>
                <w:szCs w:val="18"/>
              </w:rPr>
            </w:pPr>
          </w:p>
        </w:tc>
        <w:tc>
          <w:tcPr>
            <w:tcW w:w="3165" w:type="dxa"/>
            <w:gridSpan w:val="5"/>
          </w:tcPr>
          <w:p w14:paraId="3AEC95F6" w14:textId="77777777" w:rsidR="00014A64" w:rsidRDefault="00014A64">
            <w:pPr>
              <w:jc w:val="center"/>
              <w:rPr>
                <w:rFonts w:ascii="Arial" w:hAnsi="Arial" w:cs="Arial"/>
                <w:b/>
                <w:bCs/>
                <w:sz w:val="18"/>
                <w:szCs w:val="18"/>
              </w:rPr>
            </w:pPr>
            <w:r w:rsidRPr="3127E40C">
              <w:rPr>
                <w:rFonts w:ascii="Arial" w:hAnsi="Arial" w:cs="Arial"/>
                <w:b/>
                <w:bCs/>
                <w:sz w:val="18"/>
                <w:szCs w:val="18"/>
              </w:rPr>
              <w:t>Performance degradation</w:t>
            </w:r>
          </w:p>
        </w:tc>
        <w:tc>
          <w:tcPr>
            <w:tcW w:w="1326" w:type="dxa"/>
            <w:vMerge w:val="restart"/>
          </w:tcPr>
          <w:p w14:paraId="2141D955" w14:textId="77777777" w:rsidR="00014A64" w:rsidRDefault="00014A64">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014A64" w14:paraId="69BEECB9" w14:textId="77777777" w:rsidTr="002D108A">
        <w:trPr>
          <w:trHeight w:val="300"/>
          <w:jc w:val="center"/>
        </w:trPr>
        <w:tc>
          <w:tcPr>
            <w:tcW w:w="0" w:type="auto"/>
            <w:vMerge/>
          </w:tcPr>
          <w:p w14:paraId="1595392A" w14:textId="77777777" w:rsidR="00014A64" w:rsidRDefault="00014A64"/>
        </w:tc>
        <w:tc>
          <w:tcPr>
            <w:tcW w:w="0" w:type="auto"/>
            <w:vMerge/>
          </w:tcPr>
          <w:p w14:paraId="4E878FAD" w14:textId="1573C690" w:rsidR="00014A64" w:rsidRDefault="00014A64"/>
        </w:tc>
        <w:tc>
          <w:tcPr>
            <w:tcW w:w="0" w:type="auto"/>
            <w:vMerge/>
          </w:tcPr>
          <w:p w14:paraId="419FC381" w14:textId="77777777" w:rsidR="00014A64" w:rsidRDefault="00014A64"/>
        </w:tc>
        <w:tc>
          <w:tcPr>
            <w:tcW w:w="0" w:type="auto"/>
            <w:vMerge/>
          </w:tcPr>
          <w:p w14:paraId="291BF5AB" w14:textId="77777777" w:rsidR="00014A64" w:rsidRDefault="00014A64"/>
        </w:tc>
        <w:tc>
          <w:tcPr>
            <w:tcW w:w="3165" w:type="dxa"/>
            <w:gridSpan w:val="5"/>
          </w:tcPr>
          <w:p w14:paraId="30AC77BD" w14:textId="77777777" w:rsidR="00014A64" w:rsidRDefault="00014A64">
            <w:pPr>
              <w:jc w:val="center"/>
              <w:rPr>
                <w:rFonts w:ascii="Arial" w:hAnsi="Arial" w:cs="Arial"/>
                <w:b/>
                <w:bCs/>
                <w:sz w:val="18"/>
                <w:szCs w:val="18"/>
              </w:rPr>
            </w:pPr>
            <w:r w:rsidRPr="3127E40C">
              <w:rPr>
                <w:rFonts w:ascii="Arial" w:hAnsi="Arial" w:cs="Arial"/>
                <w:b/>
                <w:bCs/>
                <w:sz w:val="18"/>
                <w:szCs w:val="18"/>
              </w:rPr>
              <w:t>Swept ACIR offset (dB)</w:t>
            </w:r>
          </w:p>
        </w:tc>
        <w:tc>
          <w:tcPr>
            <w:tcW w:w="1326" w:type="dxa"/>
            <w:vMerge/>
          </w:tcPr>
          <w:p w14:paraId="637A6699" w14:textId="77777777" w:rsidR="00014A64" w:rsidRDefault="00014A64"/>
        </w:tc>
      </w:tr>
      <w:tr w:rsidR="005400BB" w14:paraId="3509C399" w14:textId="77777777" w:rsidTr="002D108A">
        <w:trPr>
          <w:trHeight w:val="300"/>
          <w:jc w:val="center"/>
        </w:trPr>
        <w:tc>
          <w:tcPr>
            <w:tcW w:w="0" w:type="auto"/>
            <w:vMerge/>
          </w:tcPr>
          <w:p w14:paraId="004F5A39" w14:textId="77777777" w:rsidR="005400BB" w:rsidRDefault="005400BB"/>
        </w:tc>
        <w:tc>
          <w:tcPr>
            <w:tcW w:w="0" w:type="auto"/>
            <w:vMerge/>
          </w:tcPr>
          <w:p w14:paraId="0F597EAC" w14:textId="360531AC" w:rsidR="005400BB" w:rsidRDefault="005400BB"/>
        </w:tc>
        <w:tc>
          <w:tcPr>
            <w:tcW w:w="0" w:type="auto"/>
            <w:vMerge/>
          </w:tcPr>
          <w:p w14:paraId="775D35C4" w14:textId="77777777" w:rsidR="005400BB" w:rsidRDefault="005400BB"/>
        </w:tc>
        <w:tc>
          <w:tcPr>
            <w:tcW w:w="0" w:type="auto"/>
          </w:tcPr>
          <w:p w14:paraId="4DE4A3A0" w14:textId="77777777" w:rsidR="005400BB" w:rsidRDefault="005400BB"/>
        </w:tc>
        <w:tc>
          <w:tcPr>
            <w:tcW w:w="522" w:type="dxa"/>
            <w:tcBorders>
              <w:top w:val="single" w:sz="4" w:space="0" w:color="auto"/>
              <w:left w:val="single" w:sz="4" w:space="0" w:color="auto"/>
              <w:bottom w:val="single" w:sz="4" w:space="0" w:color="auto"/>
              <w:right w:val="single" w:sz="4" w:space="0" w:color="auto"/>
            </w:tcBorders>
          </w:tcPr>
          <w:p w14:paraId="5766220A" w14:textId="77777777" w:rsidR="005400BB" w:rsidRDefault="005400BB">
            <w:pPr>
              <w:keepNext/>
              <w:keepLines/>
              <w:spacing w:after="0"/>
              <w:jc w:val="center"/>
              <w:rPr>
                <w:rFonts w:ascii="Arial" w:hAnsi="Arial"/>
                <w:b/>
                <w:bCs/>
                <w:sz w:val="18"/>
                <w:szCs w:val="18"/>
              </w:rPr>
            </w:pPr>
            <w:r w:rsidRPr="3127E40C">
              <w:rPr>
                <w:rFonts w:ascii="Arial" w:hAnsi="Arial"/>
                <w:b/>
                <w:bCs/>
                <w:sz w:val="18"/>
                <w:szCs w:val="18"/>
              </w:rPr>
              <w:t>0</w:t>
            </w:r>
          </w:p>
        </w:tc>
        <w:tc>
          <w:tcPr>
            <w:tcW w:w="426" w:type="dxa"/>
            <w:tcBorders>
              <w:top w:val="single" w:sz="4" w:space="0" w:color="auto"/>
              <w:left w:val="single" w:sz="4" w:space="0" w:color="auto"/>
              <w:bottom w:val="single" w:sz="4" w:space="0" w:color="auto"/>
              <w:right w:val="single" w:sz="4" w:space="0" w:color="auto"/>
            </w:tcBorders>
          </w:tcPr>
          <w:p w14:paraId="0434CF93" w14:textId="77777777" w:rsidR="005400BB" w:rsidRDefault="005400BB">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790BEA21" w14:textId="77777777" w:rsidR="005400BB" w:rsidRDefault="005400BB">
            <w:pPr>
              <w:keepNext/>
              <w:keepLines/>
              <w:spacing w:after="0"/>
              <w:jc w:val="center"/>
              <w:rPr>
                <w:rFonts w:ascii="Arial" w:hAnsi="Arial"/>
                <w:b/>
                <w:bCs/>
                <w:sz w:val="18"/>
                <w:szCs w:val="18"/>
              </w:rPr>
            </w:pPr>
            <w:r w:rsidRPr="3127E40C">
              <w:rPr>
                <w:rFonts w:ascii="Arial" w:hAnsi="Arial"/>
                <w:b/>
                <w:bCs/>
                <w:sz w:val="18"/>
                <w:szCs w:val="18"/>
              </w:rPr>
              <w:t>4</w:t>
            </w:r>
          </w:p>
        </w:tc>
        <w:tc>
          <w:tcPr>
            <w:tcW w:w="705" w:type="dxa"/>
            <w:tcBorders>
              <w:top w:val="single" w:sz="4" w:space="0" w:color="auto"/>
              <w:left w:val="single" w:sz="4" w:space="0" w:color="auto"/>
              <w:bottom w:val="single" w:sz="4" w:space="0" w:color="auto"/>
              <w:right w:val="single" w:sz="4" w:space="0" w:color="auto"/>
            </w:tcBorders>
          </w:tcPr>
          <w:p w14:paraId="5921E8E0" w14:textId="77777777" w:rsidR="005400BB" w:rsidRDefault="005400BB">
            <w:pPr>
              <w:keepNext/>
              <w:keepLines/>
              <w:spacing w:after="0"/>
              <w:jc w:val="center"/>
              <w:rPr>
                <w:rFonts w:ascii="Arial" w:hAnsi="Arial"/>
                <w:b/>
                <w:bCs/>
                <w:sz w:val="18"/>
                <w:szCs w:val="18"/>
              </w:rPr>
            </w:pPr>
            <w:r w:rsidRPr="3127E40C">
              <w:rPr>
                <w:rFonts w:ascii="Arial" w:hAnsi="Arial"/>
                <w:b/>
                <w:bCs/>
                <w:sz w:val="18"/>
                <w:szCs w:val="18"/>
              </w:rPr>
              <w:t>6</w:t>
            </w:r>
          </w:p>
        </w:tc>
        <w:tc>
          <w:tcPr>
            <w:tcW w:w="804" w:type="dxa"/>
            <w:tcBorders>
              <w:top w:val="single" w:sz="4" w:space="0" w:color="auto"/>
              <w:left w:val="single" w:sz="4" w:space="0" w:color="auto"/>
              <w:bottom w:val="single" w:sz="4" w:space="0" w:color="auto"/>
              <w:right w:val="single" w:sz="4" w:space="0" w:color="auto"/>
            </w:tcBorders>
          </w:tcPr>
          <w:p w14:paraId="04EFC101" w14:textId="77777777" w:rsidR="005400BB" w:rsidRDefault="005400BB">
            <w:pPr>
              <w:jc w:val="center"/>
              <w:rPr>
                <w:rFonts w:ascii="Arial" w:hAnsi="Arial"/>
                <w:b/>
                <w:bCs/>
                <w:sz w:val="18"/>
                <w:szCs w:val="18"/>
              </w:rPr>
            </w:pPr>
            <w:r w:rsidRPr="3127E40C">
              <w:rPr>
                <w:rFonts w:ascii="Arial" w:hAnsi="Arial"/>
                <w:b/>
                <w:bCs/>
                <w:sz w:val="18"/>
                <w:szCs w:val="18"/>
              </w:rPr>
              <w:t>8</w:t>
            </w:r>
          </w:p>
        </w:tc>
        <w:tc>
          <w:tcPr>
            <w:tcW w:w="1326" w:type="dxa"/>
            <w:tcBorders>
              <w:top w:val="single" w:sz="4" w:space="0" w:color="auto"/>
              <w:left w:val="single" w:sz="4" w:space="0" w:color="auto"/>
              <w:bottom w:val="single" w:sz="4" w:space="0" w:color="auto"/>
              <w:right w:val="single" w:sz="4" w:space="0" w:color="auto"/>
            </w:tcBorders>
          </w:tcPr>
          <w:p w14:paraId="071E6B5F" w14:textId="77777777" w:rsidR="005400BB" w:rsidRDefault="005400BB">
            <w:pPr>
              <w:keepNext/>
              <w:keepLines/>
              <w:spacing w:after="0"/>
              <w:jc w:val="center"/>
              <w:rPr>
                <w:rFonts w:ascii="Arial" w:hAnsi="Arial"/>
                <w:b/>
                <w:bCs/>
                <w:sz w:val="18"/>
                <w:szCs w:val="18"/>
              </w:rPr>
            </w:pPr>
          </w:p>
        </w:tc>
      </w:tr>
      <w:tr w:rsidR="005400BB" w14:paraId="685E56F5" w14:textId="77777777" w:rsidTr="002D108A">
        <w:trPr>
          <w:trHeight w:val="300"/>
          <w:jc w:val="center"/>
        </w:trPr>
        <w:tc>
          <w:tcPr>
            <w:tcW w:w="0" w:type="auto"/>
            <w:vMerge w:val="restart"/>
            <w:tcBorders>
              <w:top w:val="single" w:sz="4" w:space="0" w:color="auto"/>
              <w:left w:val="single" w:sz="4" w:space="0" w:color="auto"/>
              <w:right w:val="single" w:sz="4" w:space="0" w:color="auto"/>
            </w:tcBorders>
          </w:tcPr>
          <w:p w14:paraId="732DC690" w14:textId="77777777" w:rsidR="005400BB" w:rsidRDefault="005400BB">
            <w:pPr>
              <w:jc w:val="center"/>
              <w:rPr>
                <w:rFonts w:ascii="Arial" w:hAnsi="Arial"/>
                <w:sz w:val="18"/>
                <w:szCs w:val="18"/>
                <w:lang w:eastAsia="zh-CN"/>
              </w:rPr>
            </w:pPr>
          </w:p>
          <w:p w14:paraId="312FFED7" w14:textId="77777777" w:rsidR="005400BB" w:rsidRDefault="005400BB">
            <w:pPr>
              <w:jc w:val="center"/>
              <w:rPr>
                <w:rFonts w:ascii="Arial" w:hAnsi="Arial"/>
                <w:sz w:val="18"/>
                <w:szCs w:val="18"/>
                <w:lang w:eastAsia="zh-CN"/>
              </w:rPr>
            </w:pPr>
          </w:p>
          <w:p w14:paraId="356A6986" w14:textId="77777777" w:rsidR="005400BB" w:rsidRDefault="005400BB">
            <w:pPr>
              <w:jc w:val="center"/>
              <w:rPr>
                <w:rFonts w:ascii="Arial" w:hAnsi="Arial"/>
                <w:sz w:val="18"/>
                <w:szCs w:val="18"/>
                <w:lang w:eastAsia="zh-CN"/>
              </w:rPr>
            </w:pPr>
          </w:p>
          <w:p w14:paraId="2D91D6CD" w14:textId="77777777" w:rsidR="005400BB" w:rsidRDefault="005400BB">
            <w:pPr>
              <w:jc w:val="center"/>
              <w:rPr>
                <w:rFonts w:ascii="Arial" w:hAnsi="Arial"/>
                <w:sz w:val="18"/>
                <w:szCs w:val="18"/>
                <w:lang w:eastAsia="zh-CN"/>
              </w:rPr>
            </w:pPr>
          </w:p>
          <w:p w14:paraId="59FA5489" w14:textId="601F5878" w:rsidR="005400BB" w:rsidRPr="3127E40C" w:rsidRDefault="005400BB">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0CE1C86D" w14:textId="77777777" w:rsidR="005400BB" w:rsidRDefault="005400BB">
            <w:pPr>
              <w:jc w:val="center"/>
              <w:rPr>
                <w:rFonts w:ascii="Arial" w:hAnsi="Arial"/>
                <w:sz w:val="18"/>
                <w:szCs w:val="18"/>
                <w:lang w:eastAsia="zh-CN"/>
              </w:rPr>
            </w:pPr>
          </w:p>
          <w:p w14:paraId="692590CF" w14:textId="77777777" w:rsidR="005400BB" w:rsidRDefault="005400BB">
            <w:pPr>
              <w:jc w:val="center"/>
              <w:rPr>
                <w:rFonts w:ascii="Arial" w:hAnsi="Arial"/>
                <w:sz w:val="18"/>
                <w:szCs w:val="18"/>
                <w:lang w:eastAsia="zh-CN"/>
              </w:rPr>
            </w:pPr>
          </w:p>
          <w:p w14:paraId="75AB9E54" w14:textId="77777777" w:rsidR="005400BB" w:rsidRDefault="005400BB">
            <w:pPr>
              <w:jc w:val="center"/>
              <w:rPr>
                <w:rFonts w:ascii="Arial" w:hAnsi="Arial"/>
                <w:sz w:val="18"/>
                <w:szCs w:val="18"/>
                <w:lang w:eastAsia="zh-CN"/>
              </w:rPr>
            </w:pPr>
          </w:p>
          <w:p w14:paraId="75DFB0AB" w14:textId="77777777" w:rsidR="005400BB" w:rsidRDefault="005400BB">
            <w:pPr>
              <w:jc w:val="center"/>
              <w:rPr>
                <w:rFonts w:ascii="Arial" w:hAnsi="Arial"/>
                <w:sz w:val="18"/>
                <w:szCs w:val="18"/>
                <w:lang w:eastAsia="zh-CN"/>
              </w:rPr>
            </w:pPr>
          </w:p>
          <w:p w14:paraId="640D34D9" w14:textId="1DC6FCDF" w:rsidR="005400BB" w:rsidRDefault="005400BB">
            <w:pPr>
              <w:jc w:val="center"/>
              <w:rPr>
                <w:rFonts w:ascii="Arial" w:hAnsi="Arial"/>
                <w:sz w:val="18"/>
                <w:szCs w:val="18"/>
                <w:lang w:eastAsia="zh-CN"/>
              </w:rPr>
            </w:pPr>
            <w:r w:rsidRPr="3127E40C">
              <w:rPr>
                <w:rFonts w:ascii="Arial" w:hAnsi="Arial"/>
                <w:sz w:val="18"/>
                <w:szCs w:val="18"/>
                <w:lang w:eastAsia="zh-CN"/>
              </w:rPr>
              <w:t>SBFD DL</w:t>
            </w:r>
          </w:p>
        </w:tc>
        <w:tc>
          <w:tcPr>
            <w:tcW w:w="0" w:type="auto"/>
            <w:vMerge w:val="restart"/>
            <w:tcBorders>
              <w:top w:val="single" w:sz="4" w:space="0" w:color="auto"/>
              <w:left w:val="single" w:sz="4" w:space="0" w:color="auto"/>
              <w:bottom w:val="single" w:sz="4" w:space="0" w:color="auto"/>
              <w:right w:val="single" w:sz="4" w:space="0" w:color="auto"/>
            </w:tcBorders>
          </w:tcPr>
          <w:p w14:paraId="69B1461E" w14:textId="77777777" w:rsidR="005400BB" w:rsidRDefault="005400BB">
            <w:pPr>
              <w:jc w:val="center"/>
              <w:rPr>
                <w:rFonts w:ascii="Arial" w:hAnsi="Arial"/>
                <w:sz w:val="18"/>
                <w:szCs w:val="18"/>
              </w:rPr>
            </w:pPr>
            <w:r w:rsidRPr="3127E40C">
              <w:rPr>
                <w:rFonts w:ascii="Arial" w:hAnsi="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50DBCC35" w14:textId="77777777" w:rsidR="005400BB" w:rsidRDefault="005400BB">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522" w:type="dxa"/>
            <w:tcBorders>
              <w:top w:val="single" w:sz="4" w:space="0" w:color="auto"/>
              <w:left w:val="single" w:sz="4" w:space="0" w:color="auto"/>
              <w:bottom w:val="single" w:sz="4" w:space="0" w:color="auto"/>
              <w:right w:val="single" w:sz="4" w:space="0" w:color="auto"/>
            </w:tcBorders>
          </w:tcPr>
          <w:p w14:paraId="1B35E8E5" w14:textId="3B2EFC7A" w:rsidR="005400BB" w:rsidRDefault="00555326">
            <w:pPr>
              <w:jc w:val="center"/>
              <w:rPr>
                <w:rFonts w:ascii="Arial" w:hAnsi="Arial"/>
                <w:sz w:val="18"/>
                <w:szCs w:val="18"/>
              </w:rPr>
            </w:pPr>
            <w:r>
              <w:rPr>
                <w:rFonts w:ascii="Arial" w:hAnsi="Arial"/>
                <w:sz w:val="18"/>
                <w:szCs w:val="18"/>
              </w:rPr>
              <w:t>0.09</w:t>
            </w:r>
          </w:p>
        </w:tc>
        <w:tc>
          <w:tcPr>
            <w:tcW w:w="426" w:type="dxa"/>
            <w:tcBorders>
              <w:top w:val="single" w:sz="4" w:space="0" w:color="auto"/>
              <w:left w:val="single" w:sz="4" w:space="0" w:color="auto"/>
              <w:bottom w:val="single" w:sz="4" w:space="0" w:color="auto"/>
              <w:right w:val="single" w:sz="4" w:space="0" w:color="auto"/>
            </w:tcBorders>
          </w:tcPr>
          <w:p w14:paraId="7E345249" w14:textId="367B7ED8" w:rsidR="005400BB" w:rsidRDefault="00555326">
            <w:pPr>
              <w:spacing w:line="259" w:lineRule="auto"/>
              <w:jc w:val="center"/>
              <w:rPr>
                <w:rFonts w:ascii="Arial" w:hAnsi="Arial"/>
                <w:sz w:val="18"/>
                <w:szCs w:val="18"/>
              </w:rPr>
            </w:pPr>
            <w:r>
              <w:rPr>
                <w:rFonts w:ascii="Arial" w:hAnsi="Arial"/>
                <w:sz w:val="18"/>
                <w:szCs w:val="18"/>
              </w:rPr>
              <w:t>0.06</w:t>
            </w:r>
          </w:p>
        </w:tc>
        <w:tc>
          <w:tcPr>
            <w:tcW w:w="708" w:type="dxa"/>
            <w:tcBorders>
              <w:top w:val="single" w:sz="4" w:space="0" w:color="auto"/>
              <w:left w:val="single" w:sz="4" w:space="0" w:color="auto"/>
              <w:bottom w:val="single" w:sz="4" w:space="0" w:color="auto"/>
              <w:right w:val="single" w:sz="4" w:space="0" w:color="auto"/>
            </w:tcBorders>
          </w:tcPr>
          <w:p w14:paraId="3845A418" w14:textId="6E20E6F2" w:rsidR="005400BB" w:rsidRDefault="00555326">
            <w:pPr>
              <w:jc w:val="center"/>
              <w:rPr>
                <w:rFonts w:ascii="Arial" w:hAnsi="Arial"/>
                <w:sz w:val="18"/>
                <w:szCs w:val="18"/>
              </w:rPr>
            </w:pPr>
            <w:r>
              <w:rPr>
                <w:rFonts w:ascii="Arial" w:hAnsi="Arial"/>
                <w:sz w:val="18"/>
                <w:szCs w:val="18"/>
              </w:rPr>
              <w:t>0.03</w:t>
            </w:r>
          </w:p>
        </w:tc>
        <w:tc>
          <w:tcPr>
            <w:tcW w:w="705" w:type="dxa"/>
            <w:tcBorders>
              <w:top w:val="single" w:sz="4" w:space="0" w:color="auto"/>
              <w:left w:val="single" w:sz="4" w:space="0" w:color="auto"/>
              <w:bottom w:val="single" w:sz="4" w:space="0" w:color="auto"/>
              <w:right w:val="single" w:sz="4" w:space="0" w:color="auto"/>
            </w:tcBorders>
          </w:tcPr>
          <w:p w14:paraId="62B50402" w14:textId="7A90F911" w:rsidR="005400BB" w:rsidRDefault="00555326">
            <w:pPr>
              <w:jc w:val="center"/>
              <w:rPr>
                <w:rFonts w:ascii="Arial" w:hAnsi="Arial"/>
                <w:sz w:val="18"/>
                <w:szCs w:val="18"/>
              </w:rPr>
            </w:pPr>
            <w:r>
              <w:rPr>
                <w:rFonts w:ascii="Arial" w:hAnsi="Arial"/>
                <w:sz w:val="18"/>
                <w:szCs w:val="18"/>
              </w:rPr>
              <w:t>0.02</w:t>
            </w:r>
          </w:p>
        </w:tc>
        <w:tc>
          <w:tcPr>
            <w:tcW w:w="804" w:type="dxa"/>
            <w:tcBorders>
              <w:top w:val="single" w:sz="4" w:space="0" w:color="auto"/>
              <w:left w:val="single" w:sz="4" w:space="0" w:color="auto"/>
              <w:bottom w:val="single" w:sz="4" w:space="0" w:color="auto"/>
              <w:right w:val="single" w:sz="4" w:space="0" w:color="auto"/>
            </w:tcBorders>
          </w:tcPr>
          <w:p w14:paraId="5567B204" w14:textId="1D2FD2B9" w:rsidR="005400BB" w:rsidRDefault="00555326">
            <w:pPr>
              <w:spacing w:line="259" w:lineRule="auto"/>
              <w:jc w:val="center"/>
              <w:rPr>
                <w:rFonts w:ascii="Arial" w:hAnsi="Arial"/>
                <w:sz w:val="18"/>
                <w:szCs w:val="18"/>
              </w:rPr>
            </w:pPr>
            <w:r>
              <w:rPr>
                <w:rFonts w:ascii="Arial" w:hAnsi="Arial"/>
                <w:sz w:val="18"/>
                <w:szCs w:val="18"/>
              </w:rPr>
              <w:t>0.01</w:t>
            </w:r>
          </w:p>
        </w:tc>
        <w:tc>
          <w:tcPr>
            <w:tcW w:w="1326" w:type="dxa"/>
            <w:tcBorders>
              <w:top w:val="single" w:sz="4" w:space="0" w:color="auto"/>
              <w:left w:val="single" w:sz="4" w:space="0" w:color="auto"/>
              <w:bottom w:val="single" w:sz="4" w:space="0" w:color="auto"/>
              <w:right w:val="single" w:sz="4" w:space="0" w:color="auto"/>
            </w:tcBorders>
          </w:tcPr>
          <w:p w14:paraId="56612892" w14:textId="786BB2F8" w:rsidR="005400BB" w:rsidRDefault="00570452">
            <w:pPr>
              <w:jc w:val="center"/>
              <w:rPr>
                <w:rFonts w:ascii="Arial" w:hAnsi="Arial"/>
                <w:sz w:val="18"/>
                <w:szCs w:val="18"/>
              </w:rPr>
            </w:pPr>
            <w:r>
              <w:rPr>
                <w:rFonts w:ascii="Arial" w:hAnsi="Arial"/>
                <w:sz w:val="18"/>
                <w:szCs w:val="18"/>
              </w:rPr>
              <w:t>0.3</w:t>
            </w:r>
            <w:r w:rsidR="0091650E">
              <w:rPr>
                <w:rFonts w:ascii="Arial" w:hAnsi="Arial"/>
                <w:sz w:val="18"/>
                <w:szCs w:val="18"/>
              </w:rPr>
              <w:t>2</w:t>
            </w:r>
          </w:p>
        </w:tc>
      </w:tr>
      <w:tr w:rsidR="005400BB" w14:paraId="2AA3BF8D" w14:textId="77777777" w:rsidTr="002D108A">
        <w:trPr>
          <w:trHeight w:val="300"/>
          <w:jc w:val="center"/>
        </w:trPr>
        <w:tc>
          <w:tcPr>
            <w:tcW w:w="0" w:type="auto"/>
            <w:vMerge/>
            <w:tcBorders>
              <w:left w:val="single" w:sz="4" w:space="0" w:color="auto"/>
              <w:right w:val="single" w:sz="4" w:space="0" w:color="auto"/>
            </w:tcBorders>
          </w:tcPr>
          <w:p w14:paraId="3B4694F5" w14:textId="77777777" w:rsidR="005400BB" w:rsidRDefault="005400BB"/>
        </w:tc>
        <w:tc>
          <w:tcPr>
            <w:tcW w:w="0" w:type="auto"/>
            <w:vMerge/>
            <w:tcBorders>
              <w:left w:val="single" w:sz="4" w:space="0" w:color="auto"/>
            </w:tcBorders>
          </w:tcPr>
          <w:p w14:paraId="1BCD073C" w14:textId="0BB509D3" w:rsidR="005400BB" w:rsidRDefault="005400BB"/>
        </w:tc>
        <w:tc>
          <w:tcPr>
            <w:tcW w:w="0" w:type="auto"/>
            <w:vMerge/>
          </w:tcPr>
          <w:p w14:paraId="239B4857" w14:textId="77777777" w:rsidR="005400BB" w:rsidRDefault="005400BB"/>
        </w:tc>
        <w:tc>
          <w:tcPr>
            <w:tcW w:w="0" w:type="auto"/>
            <w:tcBorders>
              <w:top w:val="single" w:sz="4" w:space="0" w:color="auto"/>
              <w:left w:val="single" w:sz="4" w:space="0" w:color="auto"/>
              <w:bottom w:val="single" w:sz="4" w:space="0" w:color="auto"/>
              <w:right w:val="single" w:sz="4" w:space="0" w:color="auto"/>
            </w:tcBorders>
          </w:tcPr>
          <w:p w14:paraId="1732E648" w14:textId="77777777" w:rsidR="005400BB" w:rsidRDefault="005400BB">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522" w:type="dxa"/>
            <w:tcBorders>
              <w:top w:val="single" w:sz="4" w:space="0" w:color="auto"/>
              <w:left w:val="single" w:sz="4" w:space="0" w:color="auto"/>
              <w:bottom w:val="single" w:sz="4" w:space="0" w:color="auto"/>
              <w:right w:val="single" w:sz="4" w:space="0" w:color="auto"/>
            </w:tcBorders>
          </w:tcPr>
          <w:p w14:paraId="16B9263C" w14:textId="7DF674F7" w:rsidR="005400BB" w:rsidRDefault="00273D97">
            <w:pPr>
              <w:jc w:val="center"/>
              <w:rPr>
                <w:rFonts w:ascii="Arial" w:hAnsi="Arial"/>
                <w:sz w:val="18"/>
                <w:szCs w:val="18"/>
              </w:rPr>
            </w:pPr>
            <w:r>
              <w:rPr>
                <w:rFonts w:ascii="Arial" w:hAnsi="Arial"/>
                <w:sz w:val="18"/>
                <w:szCs w:val="18"/>
              </w:rPr>
              <w:t>1.25</w:t>
            </w:r>
          </w:p>
        </w:tc>
        <w:tc>
          <w:tcPr>
            <w:tcW w:w="426" w:type="dxa"/>
            <w:tcBorders>
              <w:top w:val="single" w:sz="4" w:space="0" w:color="auto"/>
              <w:left w:val="single" w:sz="4" w:space="0" w:color="auto"/>
              <w:bottom w:val="single" w:sz="4" w:space="0" w:color="auto"/>
              <w:right w:val="single" w:sz="4" w:space="0" w:color="auto"/>
            </w:tcBorders>
          </w:tcPr>
          <w:p w14:paraId="57FC899D" w14:textId="369D5605" w:rsidR="005400BB" w:rsidRDefault="00273D97">
            <w:pPr>
              <w:jc w:val="center"/>
              <w:rPr>
                <w:rFonts w:ascii="Arial" w:hAnsi="Arial"/>
                <w:sz w:val="18"/>
                <w:szCs w:val="18"/>
              </w:rPr>
            </w:pPr>
            <w:r>
              <w:rPr>
                <w:rFonts w:ascii="Arial" w:hAnsi="Arial"/>
                <w:sz w:val="18"/>
                <w:szCs w:val="18"/>
              </w:rPr>
              <w:t>0.89</w:t>
            </w:r>
          </w:p>
        </w:tc>
        <w:tc>
          <w:tcPr>
            <w:tcW w:w="708" w:type="dxa"/>
            <w:tcBorders>
              <w:top w:val="single" w:sz="4" w:space="0" w:color="auto"/>
              <w:left w:val="single" w:sz="4" w:space="0" w:color="auto"/>
              <w:bottom w:val="single" w:sz="4" w:space="0" w:color="auto"/>
              <w:right w:val="single" w:sz="4" w:space="0" w:color="auto"/>
            </w:tcBorders>
          </w:tcPr>
          <w:p w14:paraId="0E382042" w14:textId="32E28A27" w:rsidR="005400BB" w:rsidRDefault="00273D97">
            <w:pPr>
              <w:jc w:val="center"/>
              <w:rPr>
                <w:rFonts w:ascii="Arial" w:hAnsi="Arial"/>
                <w:sz w:val="18"/>
                <w:szCs w:val="18"/>
              </w:rPr>
            </w:pPr>
            <w:r>
              <w:rPr>
                <w:rFonts w:ascii="Arial" w:hAnsi="Arial"/>
                <w:sz w:val="18"/>
                <w:szCs w:val="18"/>
              </w:rPr>
              <w:t>0.5</w:t>
            </w:r>
          </w:p>
        </w:tc>
        <w:tc>
          <w:tcPr>
            <w:tcW w:w="705" w:type="dxa"/>
            <w:tcBorders>
              <w:top w:val="single" w:sz="4" w:space="0" w:color="auto"/>
              <w:left w:val="single" w:sz="4" w:space="0" w:color="auto"/>
              <w:bottom w:val="single" w:sz="4" w:space="0" w:color="auto"/>
              <w:right w:val="single" w:sz="4" w:space="0" w:color="auto"/>
            </w:tcBorders>
          </w:tcPr>
          <w:p w14:paraId="1A3A3DC0" w14:textId="4293DAF4" w:rsidR="005400BB" w:rsidRDefault="00005C9A">
            <w:pPr>
              <w:jc w:val="center"/>
              <w:rPr>
                <w:rFonts w:ascii="Arial" w:hAnsi="Arial"/>
                <w:sz w:val="18"/>
                <w:szCs w:val="18"/>
              </w:rPr>
            </w:pPr>
            <w:r>
              <w:rPr>
                <w:rFonts w:ascii="Arial" w:hAnsi="Arial"/>
                <w:sz w:val="18"/>
                <w:szCs w:val="18"/>
              </w:rPr>
              <w:t>0.3</w:t>
            </w:r>
          </w:p>
        </w:tc>
        <w:tc>
          <w:tcPr>
            <w:tcW w:w="804" w:type="dxa"/>
            <w:tcBorders>
              <w:top w:val="single" w:sz="4" w:space="0" w:color="auto"/>
              <w:left w:val="single" w:sz="4" w:space="0" w:color="auto"/>
              <w:bottom w:val="single" w:sz="4" w:space="0" w:color="auto"/>
              <w:right w:val="single" w:sz="4" w:space="0" w:color="auto"/>
            </w:tcBorders>
          </w:tcPr>
          <w:p w14:paraId="475FA3F3" w14:textId="2578B8EB" w:rsidR="005400BB" w:rsidRDefault="00005C9A">
            <w:pPr>
              <w:jc w:val="center"/>
              <w:rPr>
                <w:rFonts w:ascii="Arial" w:hAnsi="Arial"/>
                <w:sz w:val="18"/>
                <w:szCs w:val="18"/>
              </w:rPr>
            </w:pPr>
            <w:r>
              <w:rPr>
                <w:rFonts w:ascii="Arial" w:hAnsi="Arial"/>
                <w:sz w:val="18"/>
                <w:szCs w:val="18"/>
              </w:rPr>
              <w:t>0.2</w:t>
            </w:r>
          </w:p>
        </w:tc>
        <w:tc>
          <w:tcPr>
            <w:tcW w:w="1326" w:type="dxa"/>
            <w:tcBorders>
              <w:top w:val="single" w:sz="4" w:space="0" w:color="auto"/>
              <w:left w:val="single" w:sz="4" w:space="0" w:color="auto"/>
              <w:bottom w:val="single" w:sz="4" w:space="0" w:color="auto"/>
              <w:right w:val="single" w:sz="4" w:space="0" w:color="auto"/>
            </w:tcBorders>
          </w:tcPr>
          <w:p w14:paraId="4C606F89" w14:textId="30F8625D" w:rsidR="005400BB" w:rsidRDefault="002B13C6">
            <w:pPr>
              <w:jc w:val="center"/>
              <w:rPr>
                <w:rFonts w:ascii="Arial" w:hAnsi="Arial"/>
                <w:sz w:val="18"/>
                <w:szCs w:val="18"/>
              </w:rPr>
            </w:pPr>
            <w:r>
              <w:rPr>
                <w:rFonts w:ascii="Arial" w:hAnsi="Arial"/>
                <w:sz w:val="18"/>
                <w:szCs w:val="18"/>
              </w:rPr>
              <w:t>3.6</w:t>
            </w:r>
            <w:r w:rsidR="00C579FA">
              <w:rPr>
                <w:rFonts w:ascii="Arial" w:hAnsi="Arial"/>
                <w:sz w:val="18"/>
                <w:szCs w:val="18"/>
              </w:rPr>
              <w:t>5</w:t>
            </w:r>
          </w:p>
        </w:tc>
      </w:tr>
      <w:tr w:rsidR="005400BB" w14:paraId="22F78346" w14:textId="77777777" w:rsidTr="002D108A">
        <w:trPr>
          <w:trHeight w:val="300"/>
          <w:jc w:val="center"/>
        </w:trPr>
        <w:tc>
          <w:tcPr>
            <w:tcW w:w="0" w:type="auto"/>
            <w:vMerge/>
            <w:tcBorders>
              <w:left w:val="single" w:sz="4" w:space="0" w:color="auto"/>
              <w:right w:val="single" w:sz="4" w:space="0" w:color="auto"/>
            </w:tcBorders>
          </w:tcPr>
          <w:p w14:paraId="382B91F0" w14:textId="77777777" w:rsidR="005400BB" w:rsidRDefault="005400BB"/>
        </w:tc>
        <w:tc>
          <w:tcPr>
            <w:tcW w:w="0" w:type="auto"/>
            <w:vMerge/>
            <w:tcBorders>
              <w:left w:val="single" w:sz="4" w:space="0" w:color="auto"/>
            </w:tcBorders>
          </w:tcPr>
          <w:p w14:paraId="5D40EB65" w14:textId="612DE15D" w:rsidR="005400BB" w:rsidRDefault="005400BB"/>
        </w:tc>
        <w:tc>
          <w:tcPr>
            <w:tcW w:w="0" w:type="auto"/>
            <w:vMerge w:val="restart"/>
            <w:tcBorders>
              <w:top w:val="single" w:sz="4" w:space="0" w:color="auto"/>
              <w:left w:val="single" w:sz="4" w:space="0" w:color="auto"/>
              <w:right w:val="single" w:sz="4" w:space="0" w:color="auto"/>
            </w:tcBorders>
          </w:tcPr>
          <w:p w14:paraId="1E936041" w14:textId="77777777" w:rsidR="005400BB" w:rsidRDefault="005400BB">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6E059EF" w14:textId="77777777" w:rsidR="005400BB" w:rsidRDefault="005400BB">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522" w:type="dxa"/>
            <w:tcBorders>
              <w:top w:val="single" w:sz="4" w:space="0" w:color="auto"/>
              <w:left w:val="single" w:sz="4" w:space="0" w:color="auto"/>
              <w:bottom w:val="single" w:sz="4" w:space="0" w:color="auto"/>
              <w:right w:val="single" w:sz="4" w:space="0" w:color="auto"/>
            </w:tcBorders>
          </w:tcPr>
          <w:p w14:paraId="37E6E1C5" w14:textId="5E932A0D" w:rsidR="005400BB" w:rsidRDefault="005A29C4">
            <w:pPr>
              <w:jc w:val="center"/>
              <w:rPr>
                <w:rFonts w:ascii="Arial" w:hAnsi="Arial"/>
                <w:sz w:val="18"/>
                <w:szCs w:val="18"/>
              </w:rPr>
            </w:pPr>
            <w:r>
              <w:rPr>
                <w:rFonts w:ascii="Arial" w:hAnsi="Arial"/>
                <w:sz w:val="18"/>
                <w:szCs w:val="18"/>
              </w:rPr>
              <w:t>0.1</w:t>
            </w:r>
            <w:r w:rsidR="00A97B81">
              <w:rPr>
                <w:rFonts w:ascii="Arial" w:hAnsi="Arial"/>
                <w:sz w:val="18"/>
                <w:szCs w:val="18"/>
              </w:rPr>
              <w:t>1</w:t>
            </w:r>
          </w:p>
        </w:tc>
        <w:tc>
          <w:tcPr>
            <w:tcW w:w="426" w:type="dxa"/>
            <w:tcBorders>
              <w:top w:val="single" w:sz="4" w:space="0" w:color="auto"/>
              <w:left w:val="single" w:sz="4" w:space="0" w:color="auto"/>
              <w:bottom w:val="single" w:sz="4" w:space="0" w:color="auto"/>
              <w:right w:val="single" w:sz="4" w:space="0" w:color="auto"/>
            </w:tcBorders>
          </w:tcPr>
          <w:p w14:paraId="2F700208" w14:textId="56BDCE13" w:rsidR="005400BB" w:rsidRDefault="005A29C4">
            <w:pPr>
              <w:spacing w:line="259" w:lineRule="auto"/>
              <w:jc w:val="center"/>
              <w:rPr>
                <w:rFonts w:ascii="Arial" w:eastAsia="Arial" w:hAnsi="Arial" w:cs="Arial"/>
                <w:sz w:val="18"/>
                <w:szCs w:val="18"/>
              </w:rPr>
            </w:pPr>
            <w:r>
              <w:rPr>
                <w:rFonts w:ascii="Arial" w:eastAsia="Arial" w:hAnsi="Arial" w:cs="Arial"/>
                <w:sz w:val="18"/>
                <w:szCs w:val="18"/>
              </w:rPr>
              <w:t>0.0</w:t>
            </w:r>
            <w:r w:rsidR="00A97B81">
              <w:rPr>
                <w:rFonts w:ascii="Arial" w:eastAsia="Arial" w:hAnsi="Arial" w:cs="Arial"/>
                <w:sz w:val="18"/>
                <w:szCs w:val="18"/>
              </w:rPr>
              <w:t>9</w:t>
            </w:r>
          </w:p>
        </w:tc>
        <w:tc>
          <w:tcPr>
            <w:tcW w:w="708" w:type="dxa"/>
            <w:tcBorders>
              <w:top w:val="single" w:sz="4" w:space="0" w:color="auto"/>
              <w:left w:val="single" w:sz="4" w:space="0" w:color="auto"/>
              <w:bottom w:val="single" w:sz="4" w:space="0" w:color="auto"/>
              <w:right w:val="single" w:sz="4" w:space="0" w:color="auto"/>
            </w:tcBorders>
          </w:tcPr>
          <w:p w14:paraId="770AC0F9" w14:textId="4A97A404" w:rsidR="005400BB" w:rsidRDefault="005A29C4">
            <w:pPr>
              <w:spacing w:line="259" w:lineRule="auto"/>
              <w:jc w:val="center"/>
              <w:rPr>
                <w:rFonts w:ascii="Arial" w:eastAsia="Arial" w:hAnsi="Arial" w:cs="Arial"/>
                <w:sz w:val="18"/>
                <w:szCs w:val="18"/>
              </w:rPr>
            </w:pPr>
            <w:r>
              <w:rPr>
                <w:rFonts w:ascii="Arial" w:eastAsia="Arial" w:hAnsi="Arial" w:cs="Arial"/>
                <w:sz w:val="18"/>
                <w:szCs w:val="18"/>
              </w:rPr>
              <w:t>0.0</w:t>
            </w:r>
            <w:r w:rsidR="00A97B81">
              <w:rPr>
                <w:rFonts w:ascii="Arial" w:eastAsia="Arial" w:hAnsi="Arial" w:cs="Arial"/>
                <w:sz w:val="18"/>
                <w:szCs w:val="18"/>
              </w:rPr>
              <w:t>8</w:t>
            </w:r>
          </w:p>
        </w:tc>
        <w:tc>
          <w:tcPr>
            <w:tcW w:w="705" w:type="dxa"/>
            <w:tcBorders>
              <w:top w:val="single" w:sz="4" w:space="0" w:color="auto"/>
              <w:left w:val="single" w:sz="4" w:space="0" w:color="auto"/>
              <w:bottom w:val="single" w:sz="4" w:space="0" w:color="auto"/>
              <w:right w:val="single" w:sz="4" w:space="0" w:color="auto"/>
            </w:tcBorders>
          </w:tcPr>
          <w:p w14:paraId="729A0904" w14:textId="21017A2F" w:rsidR="005400BB" w:rsidRDefault="005A29C4">
            <w:pPr>
              <w:jc w:val="center"/>
              <w:rPr>
                <w:rFonts w:ascii="Arial" w:hAnsi="Arial"/>
                <w:sz w:val="18"/>
                <w:szCs w:val="18"/>
              </w:rPr>
            </w:pPr>
            <w:r>
              <w:rPr>
                <w:rFonts w:ascii="Arial" w:hAnsi="Arial"/>
                <w:sz w:val="18"/>
                <w:szCs w:val="18"/>
              </w:rPr>
              <w:t>0.06</w:t>
            </w:r>
          </w:p>
        </w:tc>
        <w:tc>
          <w:tcPr>
            <w:tcW w:w="804" w:type="dxa"/>
            <w:tcBorders>
              <w:top w:val="single" w:sz="4" w:space="0" w:color="auto"/>
              <w:left w:val="single" w:sz="4" w:space="0" w:color="auto"/>
              <w:bottom w:val="single" w:sz="4" w:space="0" w:color="auto"/>
              <w:right w:val="single" w:sz="4" w:space="0" w:color="auto"/>
            </w:tcBorders>
          </w:tcPr>
          <w:p w14:paraId="1A58C256" w14:textId="3D96BF2C" w:rsidR="005400BB" w:rsidRDefault="005A29C4">
            <w:pPr>
              <w:jc w:val="center"/>
              <w:rPr>
                <w:rFonts w:ascii="Arial" w:hAnsi="Arial"/>
                <w:sz w:val="18"/>
                <w:szCs w:val="18"/>
              </w:rPr>
            </w:pPr>
            <w:r>
              <w:rPr>
                <w:rFonts w:ascii="Arial" w:hAnsi="Arial"/>
                <w:sz w:val="18"/>
                <w:szCs w:val="18"/>
              </w:rPr>
              <w:t>0.06</w:t>
            </w:r>
          </w:p>
        </w:tc>
        <w:tc>
          <w:tcPr>
            <w:tcW w:w="1326" w:type="dxa"/>
            <w:tcBorders>
              <w:top w:val="single" w:sz="4" w:space="0" w:color="auto"/>
              <w:left w:val="single" w:sz="4" w:space="0" w:color="auto"/>
              <w:bottom w:val="single" w:sz="4" w:space="0" w:color="auto"/>
              <w:right w:val="single" w:sz="4" w:space="0" w:color="auto"/>
            </w:tcBorders>
          </w:tcPr>
          <w:p w14:paraId="0745FC95" w14:textId="367C039F" w:rsidR="005400BB" w:rsidRDefault="008B4513">
            <w:pPr>
              <w:jc w:val="center"/>
              <w:rPr>
                <w:rFonts w:ascii="Arial" w:hAnsi="Arial"/>
                <w:sz w:val="18"/>
                <w:szCs w:val="18"/>
              </w:rPr>
            </w:pPr>
            <w:r>
              <w:rPr>
                <w:rFonts w:ascii="Arial" w:hAnsi="Arial"/>
                <w:sz w:val="18"/>
                <w:szCs w:val="18"/>
              </w:rPr>
              <w:t>0.2</w:t>
            </w:r>
            <w:r w:rsidR="002A670C">
              <w:rPr>
                <w:rFonts w:ascii="Arial" w:hAnsi="Arial"/>
                <w:sz w:val="18"/>
                <w:szCs w:val="18"/>
              </w:rPr>
              <w:t>6</w:t>
            </w:r>
          </w:p>
        </w:tc>
      </w:tr>
      <w:tr w:rsidR="005400BB" w14:paraId="61F675A8" w14:textId="77777777" w:rsidTr="002D108A">
        <w:trPr>
          <w:trHeight w:val="300"/>
          <w:jc w:val="center"/>
        </w:trPr>
        <w:tc>
          <w:tcPr>
            <w:tcW w:w="0" w:type="auto"/>
            <w:vMerge/>
            <w:tcBorders>
              <w:left w:val="single" w:sz="4" w:space="0" w:color="auto"/>
              <w:right w:val="single" w:sz="4" w:space="0" w:color="auto"/>
            </w:tcBorders>
          </w:tcPr>
          <w:p w14:paraId="0BE6A00B" w14:textId="77777777" w:rsidR="005400BB" w:rsidRDefault="005400BB"/>
        </w:tc>
        <w:tc>
          <w:tcPr>
            <w:tcW w:w="0" w:type="auto"/>
            <w:vMerge/>
            <w:tcBorders>
              <w:left w:val="single" w:sz="4" w:space="0" w:color="auto"/>
            </w:tcBorders>
          </w:tcPr>
          <w:p w14:paraId="51DFB468" w14:textId="58172B57" w:rsidR="005400BB" w:rsidRDefault="005400BB"/>
        </w:tc>
        <w:tc>
          <w:tcPr>
            <w:tcW w:w="0" w:type="auto"/>
            <w:vMerge/>
          </w:tcPr>
          <w:p w14:paraId="0E18E96E" w14:textId="77777777" w:rsidR="005400BB" w:rsidRDefault="005400BB"/>
        </w:tc>
        <w:tc>
          <w:tcPr>
            <w:tcW w:w="0" w:type="auto"/>
            <w:tcBorders>
              <w:top w:val="single" w:sz="4" w:space="0" w:color="auto"/>
              <w:left w:val="single" w:sz="4" w:space="0" w:color="auto"/>
              <w:bottom w:val="single" w:sz="4" w:space="0" w:color="auto"/>
              <w:right w:val="single" w:sz="4" w:space="0" w:color="auto"/>
            </w:tcBorders>
          </w:tcPr>
          <w:p w14:paraId="6CBFC6CC" w14:textId="77777777" w:rsidR="005400BB" w:rsidRDefault="005400BB">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522" w:type="dxa"/>
            <w:tcBorders>
              <w:top w:val="single" w:sz="4" w:space="0" w:color="auto"/>
              <w:left w:val="single" w:sz="4" w:space="0" w:color="auto"/>
              <w:bottom w:val="single" w:sz="4" w:space="0" w:color="auto"/>
              <w:right w:val="single" w:sz="4" w:space="0" w:color="auto"/>
            </w:tcBorders>
          </w:tcPr>
          <w:p w14:paraId="143A75E6" w14:textId="4EA3C041" w:rsidR="005400BB" w:rsidRDefault="00CA3AC1">
            <w:pPr>
              <w:jc w:val="center"/>
              <w:rPr>
                <w:rFonts w:ascii="Arial" w:hAnsi="Arial"/>
                <w:sz w:val="18"/>
                <w:szCs w:val="18"/>
              </w:rPr>
            </w:pPr>
            <w:r>
              <w:rPr>
                <w:rFonts w:ascii="Arial" w:hAnsi="Arial"/>
                <w:sz w:val="18"/>
                <w:szCs w:val="18"/>
              </w:rPr>
              <w:t>0.2</w:t>
            </w:r>
            <w:r w:rsidR="00D753E9">
              <w:rPr>
                <w:rFonts w:ascii="Arial" w:hAnsi="Arial"/>
                <w:sz w:val="18"/>
                <w:szCs w:val="18"/>
              </w:rPr>
              <w:t>4</w:t>
            </w:r>
          </w:p>
        </w:tc>
        <w:tc>
          <w:tcPr>
            <w:tcW w:w="426" w:type="dxa"/>
            <w:tcBorders>
              <w:top w:val="single" w:sz="4" w:space="0" w:color="auto"/>
              <w:left w:val="single" w:sz="4" w:space="0" w:color="auto"/>
              <w:bottom w:val="single" w:sz="4" w:space="0" w:color="auto"/>
              <w:right w:val="single" w:sz="4" w:space="0" w:color="auto"/>
            </w:tcBorders>
          </w:tcPr>
          <w:p w14:paraId="21C9C0B6" w14:textId="1937A0F2" w:rsidR="005400BB" w:rsidRDefault="00CA3AC1">
            <w:pPr>
              <w:jc w:val="center"/>
              <w:rPr>
                <w:rFonts w:ascii="Arial" w:hAnsi="Arial"/>
                <w:sz w:val="18"/>
                <w:szCs w:val="18"/>
              </w:rPr>
            </w:pPr>
            <w:r>
              <w:rPr>
                <w:rFonts w:ascii="Arial" w:hAnsi="Arial"/>
                <w:sz w:val="18"/>
                <w:szCs w:val="18"/>
              </w:rPr>
              <w:t>0.17</w:t>
            </w:r>
          </w:p>
        </w:tc>
        <w:tc>
          <w:tcPr>
            <w:tcW w:w="708" w:type="dxa"/>
            <w:tcBorders>
              <w:top w:val="single" w:sz="4" w:space="0" w:color="auto"/>
              <w:left w:val="single" w:sz="4" w:space="0" w:color="auto"/>
              <w:bottom w:val="single" w:sz="4" w:space="0" w:color="auto"/>
              <w:right w:val="single" w:sz="4" w:space="0" w:color="auto"/>
            </w:tcBorders>
          </w:tcPr>
          <w:p w14:paraId="53F2DCE2" w14:textId="7B13611D" w:rsidR="005400BB" w:rsidRDefault="00CA3AC1">
            <w:pPr>
              <w:jc w:val="center"/>
              <w:rPr>
                <w:rFonts w:ascii="Arial" w:hAnsi="Arial"/>
                <w:sz w:val="18"/>
                <w:szCs w:val="18"/>
              </w:rPr>
            </w:pPr>
            <w:r>
              <w:rPr>
                <w:rFonts w:ascii="Arial" w:hAnsi="Arial"/>
                <w:sz w:val="18"/>
                <w:szCs w:val="18"/>
              </w:rPr>
              <w:t>0.1</w:t>
            </w:r>
            <w:r w:rsidR="00D753E9">
              <w:rPr>
                <w:rFonts w:ascii="Arial" w:hAnsi="Arial"/>
                <w:sz w:val="18"/>
                <w:szCs w:val="18"/>
              </w:rPr>
              <w:t>5</w:t>
            </w:r>
          </w:p>
        </w:tc>
        <w:tc>
          <w:tcPr>
            <w:tcW w:w="705" w:type="dxa"/>
            <w:tcBorders>
              <w:top w:val="single" w:sz="4" w:space="0" w:color="auto"/>
              <w:left w:val="single" w:sz="4" w:space="0" w:color="auto"/>
              <w:bottom w:val="single" w:sz="4" w:space="0" w:color="auto"/>
              <w:right w:val="single" w:sz="4" w:space="0" w:color="auto"/>
            </w:tcBorders>
          </w:tcPr>
          <w:p w14:paraId="2710B0FB" w14:textId="378D7C06" w:rsidR="005400BB" w:rsidRDefault="00CA3AC1">
            <w:pPr>
              <w:jc w:val="center"/>
              <w:rPr>
                <w:rFonts w:ascii="Arial" w:hAnsi="Arial"/>
                <w:sz w:val="18"/>
                <w:szCs w:val="18"/>
              </w:rPr>
            </w:pPr>
            <w:r>
              <w:rPr>
                <w:rFonts w:ascii="Arial" w:hAnsi="Arial"/>
                <w:sz w:val="18"/>
                <w:szCs w:val="18"/>
              </w:rPr>
              <w:t>0.14</w:t>
            </w:r>
          </w:p>
        </w:tc>
        <w:tc>
          <w:tcPr>
            <w:tcW w:w="804" w:type="dxa"/>
            <w:tcBorders>
              <w:top w:val="single" w:sz="4" w:space="0" w:color="auto"/>
              <w:left w:val="single" w:sz="4" w:space="0" w:color="auto"/>
              <w:bottom w:val="single" w:sz="4" w:space="0" w:color="auto"/>
              <w:right w:val="single" w:sz="4" w:space="0" w:color="auto"/>
            </w:tcBorders>
          </w:tcPr>
          <w:p w14:paraId="46624FB8" w14:textId="128D33AD" w:rsidR="005400BB" w:rsidRDefault="00CA3AC1">
            <w:pPr>
              <w:jc w:val="center"/>
              <w:rPr>
                <w:rFonts w:ascii="Arial" w:hAnsi="Arial"/>
                <w:sz w:val="18"/>
                <w:szCs w:val="18"/>
              </w:rPr>
            </w:pPr>
            <w:r>
              <w:rPr>
                <w:rFonts w:ascii="Arial" w:hAnsi="Arial"/>
                <w:sz w:val="18"/>
                <w:szCs w:val="18"/>
              </w:rPr>
              <w:t>0.01</w:t>
            </w:r>
          </w:p>
        </w:tc>
        <w:tc>
          <w:tcPr>
            <w:tcW w:w="1326" w:type="dxa"/>
            <w:tcBorders>
              <w:top w:val="single" w:sz="4" w:space="0" w:color="auto"/>
              <w:left w:val="single" w:sz="4" w:space="0" w:color="auto"/>
              <w:bottom w:val="single" w:sz="4" w:space="0" w:color="auto"/>
              <w:right w:val="single" w:sz="4" w:space="0" w:color="auto"/>
            </w:tcBorders>
          </w:tcPr>
          <w:p w14:paraId="147830D7" w14:textId="46B48175" w:rsidR="005400BB" w:rsidRDefault="008B4513">
            <w:pPr>
              <w:jc w:val="center"/>
              <w:rPr>
                <w:rFonts w:ascii="Arial" w:hAnsi="Arial"/>
                <w:sz w:val="18"/>
                <w:szCs w:val="18"/>
              </w:rPr>
            </w:pPr>
            <w:r>
              <w:rPr>
                <w:rFonts w:ascii="Arial" w:hAnsi="Arial"/>
                <w:sz w:val="18"/>
                <w:szCs w:val="18"/>
              </w:rPr>
              <w:t>1</w:t>
            </w:r>
          </w:p>
        </w:tc>
      </w:tr>
    </w:tbl>
    <w:p w14:paraId="470C87CC" w14:textId="77777777" w:rsidR="00E01930" w:rsidRDefault="00E01930" w:rsidP="00E01930"/>
    <w:p w14:paraId="0396BDD3" w14:textId="77777777" w:rsidR="00014A64" w:rsidRDefault="00014A64"/>
    <w:p w14:paraId="0340521B" w14:textId="77777777" w:rsidR="00014A64" w:rsidRDefault="00014A64"/>
    <w:p w14:paraId="01A31C74" w14:textId="77777777" w:rsidR="00014A64" w:rsidRDefault="00014A64"/>
    <w:p w14:paraId="1B435E19" w14:textId="77777777" w:rsidR="005248B2" w:rsidRDefault="005248B2"/>
    <w:p w14:paraId="796BDF4F" w14:textId="0608B8BE" w:rsidR="005248B2" w:rsidRDefault="005248B2"/>
    <w:p w14:paraId="7EC04F13" w14:textId="0608B8BE" w:rsidR="000E69A5" w:rsidRDefault="000E69A5"/>
    <w:p w14:paraId="173933C7" w14:textId="77777777" w:rsidR="005248B2" w:rsidRDefault="005248B2"/>
    <w:p w14:paraId="04866061" w14:textId="77777777" w:rsidR="00AA0668" w:rsidRDefault="00AA0668"/>
    <w:p w14:paraId="0BCC3CE0" w14:textId="77777777" w:rsidR="005248B2" w:rsidRDefault="005248B2"/>
    <w:p w14:paraId="035B985E" w14:textId="5EADF5D7" w:rsidR="009416D6" w:rsidRDefault="009416D6" w:rsidP="009416D6">
      <w:pPr>
        <w:pStyle w:val="ListParagraph"/>
        <w:numPr>
          <w:ilvl w:val="2"/>
          <w:numId w:val="5"/>
        </w:numPr>
        <w:ind w:left="709" w:hanging="709"/>
        <w:rPr>
          <w:rFonts w:ascii="Arial" w:hAnsi="Arial" w:cs="Arial"/>
          <w:sz w:val="24"/>
          <w:szCs w:val="24"/>
        </w:rPr>
      </w:pPr>
      <w:bookmarkStart w:id="6" w:name="_Hlk146114888"/>
      <w:r>
        <w:rPr>
          <w:rFonts w:ascii="Arial" w:hAnsi="Arial" w:cs="Arial"/>
          <w:sz w:val="24"/>
          <w:szCs w:val="24"/>
        </w:rPr>
        <w:lastRenderedPageBreak/>
        <w:t>Scenario 4</w:t>
      </w:r>
    </w:p>
    <w:bookmarkEnd w:id="6"/>
    <w:p w14:paraId="444B19F1" w14:textId="2C184FB5" w:rsidR="00B27C30" w:rsidRDefault="00B27C30" w:rsidP="00A02C4A">
      <w:r>
        <w:t>The results for scenario 4 are listed in Table 2.3.3-1, Table 2.3.3-2, Table 2.3.3-3, Table 2.3.3-4, Table 2.3.3-5 and Table 2.3.3-6.</w:t>
      </w:r>
    </w:p>
    <w:p w14:paraId="70CC6572" w14:textId="3F71FDA8" w:rsidR="00B27C30" w:rsidRPr="003C0B2F" w:rsidRDefault="00B27C30" w:rsidP="00B27C30">
      <w:pPr>
        <w:jc w:val="center"/>
        <w:rPr>
          <w:rFonts w:ascii="Arial" w:eastAsia="SimSun" w:hAnsi="Arial"/>
          <w:b/>
        </w:rPr>
      </w:pPr>
      <w:r w:rsidRPr="00D51C01">
        <w:rPr>
          <w:rFonts w:ascii="Arial" w:eastAsia="SimSun" w:hAnsi="Arial"/>
          <w:b/>
        </w:rPr>
        <w:t>Table 2.3.3-1: Scenario 4, Case 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B27C30" w:rsidRPr="000C0827" w14:paraId="2A0B9A3F" w14:textId="77777777">
        <w:trPr>
          <w:trHeight w:val="300"/>
          <w:tblHeader/>
          <w:jc w:val="center"/>
        </w:trPr>
        <w:tc>
          <w:tcPr>
            <w:tcW w:w="0" w:type="auto"/>
            <w:vMerge w:val="restart"/>
          </w:tcPr>
          <w:p w14:paraId="6C5CAC2A" w14:textId="77777777" w:rsidR="00B27C30" w:rsidRDefault="00B27C30">
            <w:pPr>
              <w:keepNext/>
              <w:keepLines/>
              <w:spacing w:after="0"/>
              <w:jc w:val="center"/>
              <w:rPr>
                <w:rFonts w:ascii="Arial" w:hAnsi="Arial"/>
                <w:b/>
                <w:sz w:val="18"/>
              </w:rPr>
            </w:pPr>
            <w:r>
              <w:rPr>
                <w:rFonts w:ascii="Arial" w:hAnsi="Arial"/>
                <w:b/>
                <w:sz w:val="18"/>
              </w:rPr>
              <w:t>Company</w:t>
            </w:r>
          </w:p>
        </w:tc>
        <w:tc>
          <w:tcPr>
            <w:tcW w:w="0" w:type="auto"/>
            <w:vMerge w:val="restart"/>
          </w:tcPr>
          <w:p w14:paraId="3A45BADF" w14:textId="77777777" w:rsidR="00B27C30" w:rsidRDefault="00B27C30">
            <w:pPr>
              <w:keepNext/>
              <w:keepLines/>
              <w:spacing w:after="0"/>
              <w:jc w:val="center"/>
              <w:rPr>
                <w:rFonts w:ascii="Arial" w:hAnsi="Arial"/>
                <w:b/>
                <w:sz w:val="18"/>
              </w:rPr>
            </w:pPr>
            <w:r>
              <w:rPr>
                <w:rFonts w:ascii="Arial" w:hAnsi="Arial"/>
                <w:b/>
                <w:sz w:val="18"/>
              </w:rPr>
              <w:t>Observation</w:t>
            </w:r>
          </w:p>
          <w:p w14:paraId="201EE158" w14:textId="77777777" w:rsidR="00B27C30" w:rsidRDefault="00B27C30">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5BB7A8C3" w14:textId="77777777" w:rsidR="00B27C30" w:rsidRDefault="00B27C30">
            <w:pPr>
              <w:jc w:val="center"/>
              <w:rPr>
                <w:rFonts w:ascii="Arial" w:hAnsi="Arial"/>
                <w:b/>
                <w:sz w:val="18"/>
                <w:szCs w:val="18"/>
              </w:rPr>
            </w:pPr>
          </w:p>
        </w:tc>
        <w:tc>
          <w:tcPr>
            <w:tcW w:w="5528" w:type="dxa"/>
            <w:gridSpan w:val="5"/>
          </w:tcPr>
          <w:p w14:paraId="2FD218BB" w14:textId="77777777" w:rsidR="00B27C30" w:rsidRPr="008B5B35" w:rsidRDefault="00B27C30">
            <w:pPr>
              <w:jc w:val="center"/>
              <w:rPr>
                <w:rFonts w:ascii="Arial" w:hAnsi="Arial" w:cs="Arial"/>
                <w:b/>
                <w:bCs/>
                <w:sz w:val="18"/>
                <w:szCs w:val="18"/>
              </w:rPr>
            </w:pPr>
            <w:r>
              <w:rPr>
                <w:rFonts w:ascii="Arial" w:hAnsi="Arial" w:cs="Arial"/>
                <w:b/>
                <w:bCs/>
                <w:sz w:val="18"/>
                <w:szCs w:val="18"/>
              </w:rPr>
              <w:t>Performance degradation</w:t>
            </w:r>
          </w:p>
        </w:tc>
      </w:tr>
      <w:tr w:rsidR="00B27C30" w:rsidRPr="000C0827" w14:paraId="114F7F3A" w14:textId="77777777">
        <w:trPr>
          <w:trHeight w:val="300"/>
          <w:tblHeader/>
          <w:jc w:val="center"/>
        </w:trPr>
        <w:tc>
          <w:tcPr>
            <w:tcW w:w="0" w:type="auto"/>
            <w:vMerge/>
          </w:tcPr>
          <w:p w14:paraId="1A293456" w14:textId="77777777" w:rsidR="00B27C30" w:rsidRDefault="00B27C30">
            <w:pPr>
              <w:keepNext/>
              <w:keepLines/>
              <w:spacing w:after="0"/>
              <w:jc w:val="center"/>
              <w:rPr>
                <w:rFonts w:ascii="Arial" w:hAnsi="Arial"/>
                <w:b/>
                <w:sz w:val="18"/>
              </w:rPr>
            </w:pPr>
          </w:p>
        </w:tc>
        <w:tc>
          <w:tcPr>
            <w:tcW w:w="0" w:type="auto"/>
            <w:vMerge/>
          </w:tcPr>
          <w:p w14:paraId="39C98BBA" w14:textId="77777777" w:rsidR="00B27C30" w:rsidRDefault="00B27C30">
            <w:pPr>
              <w:keepNext/>
              <w:keepLines/>
              <w:spacing w:after="0"/>
              <w:jc w:val="center"/>
              <w:rPr>
                <w:rFonts w:ascii="Arial" w:hAnsi="Arial"/>
                <w:b/>
                <w:sz w:val="18"/>
              </w:rPr>
            </w:pPr>
          </w:p>
        </w:tc>
        <w:tc>
          <w:tcPr>
            <w:tcW w:w="1962" w:type="dxa"/>
            <w:vMerge/>
          </w:tcPr>
          <w:p w14:paraId="0402392A" w14:textId="77777777" w:rsidR="00B27C30" w:rsidRPr="69276FD7" w:rsidRDefault="00B27C30">
            <w:pPr>
              <w:jc w:val="center"/>
              <w:rPr>
                <w:rFonts w:ascii="Arial" w:hAnsi="Arial"/>
                <w:b/>
                <w:sz w:val="18"/>
                <w:szCs w:val="18"/>
              </w:rPr>
            </w:pPr>
          </w:p>
        </w:tc>
        <w:tc>
          <w:tcPr>
            <w:tcW w:w="5528" w:type="dxa"/>
            <w:gridSpan w:val="5"/>
          </w:tcPr>
          <w:p w14:paraId="6457A485" w14:textId="77777777" w:rsidR="00B27C30" w:rsidRPr="008B5B35" w:rsidRDefault="00B27C30">
            <w:pPr>
              <w:jc w:val="center"/>
              <w:rPr>
                <w:rFonts w:ascii="Arial" w:hAnsi="Arial" w:cs="Arial"/>
                <w:b/>
                <w:bCs/>
                <w:sz w:val="18"/>
                <w:szCs w:val="18"/>
              </w:rPr>
            </w:pPr>
            <w:r w:rsidRPr="008B5B35">
              <w:rPr>
                <w:rFonts w:ascii="Arial" w:hAnsi="Arial" w:cs="Arial"/>
                <w:b/>
                <w:bCs/>
                <w:sz w:val="18"/>
                <w:szCs w:val="18"/>
              </w:rPr>
              <w:t>Swept ACIR offset (dB)</w:t>
            </w:r>
          </w:p>
        </w:tc>
      </w:tr>
      <w:tr w:rsidR="00B27C30" w:rsidRPr="000C0827" w14:paraId="4A1FE2C6" w14:textId="77777777">
        <w:trPr>
          <w:trHeight w:val="300"/>
          <w:tblHeader/>
          <w:jc w:val="center"/>
        </w:trPr>
        <w:tc>
          <w:tcPr>
            <w:tcW w:w="0" w:type="auto"/>
            <w:vMerge/>
          </w:tcPr>
          <w:p w14:paraId="31D07FAE" w14:textId="77777777" w:rsidR="00B27C30" w:rsidRDefault="00B27C30">
            <w:pPr>
              <w:keepNext/>
              <w:keepLines/>
              <w:spacing w:after="0"/>
              <w:jc w:val="center"/>
              <w:rPr>
                <w:rFonts w:ascii="Arial" w:hAnsi="Arial"/>
                <w:b/>
                <w:sz w:val="18"/>
              </w:rPr>
            </w:pPr>
          </w:p>
        </w:tc>
        <w:tc>
          <w:tcPr>
            <w:tcW w:w="0" w:type="auto"/>
            <w:vMerge/>
          </w:tcPr>
          <w:p w14:paraId="26BF051D" w14:textId="77777777" w:rsidR="00B27C30" w:rsidRDefault="00B27C30">
            <w:pPr>
              <w:keepNext/>
              <w:keepLines/>
              <w:spacing w:after="0"/>
              <w:jc w:val="center"/>
              <w:rPr>
                <w:rFonts w:ascii="Arial" w:hAnsi="Arial"/>
                <w:b/>
                <w:sz w:val="18"/>
              </w:rPr>
            </w:pPr>
          </w:p>
        </w:tc>
        <w:tc>
          <w:tcPr>
            <w:tcW w:w="1962" w:type="dxa"/>
            <w:vMerge/>
          </w:tcPr>
          <w:p w14:paraId="0933E748" w14:textId="77777777" w:rsidR="00B27C30" w:rsidRPr="0065195B" w:rsidRDefault="00B27C30">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273C5C0C" w14:textId="77777777" w:rsidR="00B27C30" w:rsidRDefault="00B27C30">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51A3F640" w14:textId="77777777" w:rsidR="00B27C30" w:rsidRDefault="00B27C30">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1A2AD071" w14:textId="77777777" w:rsidR="00B27C30" w:rsidRDefault="00B27C30">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778B34B2" w14:textId="77777777" w:rsidR="00B27C30" w:rsidRDefault="00B27C30">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327192F7" w14:textId="77777777" w:rsidR="00B27C30" w:rsidRDefault="00B27C30">
            <w:pPr>
              <w:spacing w:line="259" w:lineRule="auto"/>
              <w:jc w:val="center"/>
              <w:rPr>
                <w:rFonts w:ascii="Arial" w:eastAsia="Arial" w:hAnsi="Arial" w:cs="Arial"/>
                <w:sz w:val="18"/>
                <w:szCs w:val="18"/>
              </w:rPr>
            </w:pPr>
            <w:r w:rsidRPr="6FE5C61F">
              <w:rPr>
                <w:rFonts w:ascii="Arial" w:hAnsi="Arial"/>
                <w:b/>
                <w:bCs/>
                <w:sz w:val="18"/>
                <w:szCs w:val="18"/>
              </w:rPr>
              <w:t>8</w:t>
            </w:r>
          </w:p>
        </w:tc>
      </w:tr>
      <w:tr w:rsidR="00B27C30" w:rsidRPr="000C0827" w14:paraId="2ECD54DA" w14:textId="77777777">
        <w:trPr>
          <w:trHeight w:val="300"/>
          <w:jc w:val="center"/>
        </w:trPr>
        <w:tc>
          <w:tcPr>
            <w:tcW w:w="0" w:type="auto"/>
            <w:vMerge w:val="restart"/>
            <w:tcBorders>
              <w:top w:val="single" w:sz="4" w:space="0" w:color="auto"/>
              <w:left w:val="single" w:sz="4" w:space="0" w:color="auto"/>
              <w:right w:val="single" w:sz="4" w:space="0" w:color="auto"/>
            </w:tcBorders>
          </w:tcPr>
          <w:p w14:paraId="444BA5FD" w14:textId="77777777" w:rsidR="00B27C30" w:rsidRDefault="00B27C30">
            <w:pPr>
              <w:keepNext/>
              <w:keepLines/>
              <w:spacing w:after="0"/>
              <w:jc w:val="center"/>
              <w:rPr>
                <w:rFonts w:ascii="Arial" w:hAnsi="Arial"/>
                <w:sz w:val="18"/>
                <w:szCs w:val="18"/>
                <w:lang w:eastAsia="zh-CN"/>
              </w:rPr>
            </w:pPr>
          </w:p>
          <w:p w14:paraId="252BAF82" w14:textId="77777777" w:rsidR="00B27C30" w:rsidRDefault="00B27C30">
            <w:pPr>
              <w:keepNext/>
              <w:keepLines/>
              <w:spacing w:after="0"/>
              <w:jc w:val="center"/>
              <w:rPr>
                <w:rFonts w:ascii="Arial" w:hAnsi="Arial"/>
                <w:sz w:val="18"/>
                <w:szCs w:val="18"/>
                <w:lang w:eastAsia="zh-CN"/>
              </w:rPr>
            </w:pPr>
          </w:p>
          <w:p w14:paraId="17F8C47A" w14:textId="77777777" w:rsidR="00B27C30" w:rsidRDefault="00B27C30">
            <w:pPr>
              <w:keepNext/>
              <w:keepLines/>
              <w:spacing w:after="0"/>
              <w:jc w:val="center"/>
              <w:rPr>
                <w:rFonts w:ascii="Arial" w:hAnsi="Arial"/>
                <w:sz w:val="18"/>
                <w:szCs w:val="18"/>
                <w:lang w:eastAsia="zh-CN"/>
              </w:rPr>
            </w:pPr>
          </w:p>
          <w:p w14:paraId="3D964347" w14:textId="77777777" w:rsidR="00B27C30" w:rsidRDefault="00B27C30">
            <w:pPr>
              <w:keepNext/>
              <w:keepLines/>
              <w:spacing w:after="0"/>
              <w:jc w:val="center"/>
              <w:rPr>
                <w:rFonts w:ascii="Arial" w:hAnsi="Arial"/>
                <w:sz w:val="18"/>
                <w:szCs w:val="18"/>
                <w:lang w:eastAsia="zh-CN"/>
              </w:rPr>
            </w:pPr>
          </w:p>
          <w:p w14:paraId="489FD528" w14:textId="77777777" w:rsidR="00B27C30" w:rsidRDefault="00B27C30">
            <w:pPr>
              <w:keepNext/>
              <w:keepLines/>
              <w:spacing w:after="0"/>
              <w:jc w:val="center"/>
              <w:rPr>
                <w:rFonts w:ascii="Arial" w:hAnsi="Arial"/>
                <w:sz w:val="18"/>
                <w:szCs w:val="18"/>
                <w:lang w:eastAsia="zh-CN"/>
              </w:rPr>
            </w:pPr>
          </w:p>
          <w:p w14:paraId="36C13B9E" w14:textId="77777777" w:rsidR="00B27C30" w:rsidRDefault="00B27C30">
            <w:pPr>
              <w:keepNext/>
              <w:keepLines/>
              <w:spacing w:after="0"/>
              <w:jc w:val="center"/>
              <w:rPr>
                <w:rFonts w:ascii="Arial" w:hAnsi="Arial"/>
                <w:sz w:val="18"/>
                <w:szCs w:val="18"/>
                <w:lang w:eastAsia="zh-CN"/>
              </w:rPr>
            </w:pPr>
          </w:p>
          <w:p w14:paraId="2E18FF4E" w14:textId="77777777" w:rsidR="00B27C30" w:rsidRDefault="00B27C30">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10072430" w14:textId="77777777" w:rsidR="00B27C30" w:rsidRDefault="00B27C30">
            <w:pPr>
              <w:keepNext/>
              <w:keepLines/>
              <w:spacing w:after="0"/>
              <w:jc w:val="center"/>
              <w:rPr>
                <w:rFonts w:ascii="Arial" w:hAnsi="Arial"/>
                <w:sz w:val="18"/>
                <w:szCs w:val="18"/>
                <w:lang w:eastAsia="zh-CN"/>
              </w:rPr>
            </w:pPr>
          </w:p>
          <w:p w14:paraId="7D03F889" w14:textId="77777777" w:rsidR="00B27C30" w:rsidRDefault="00B27C30">
            <w:pPr>
              <w:keepNext/>
              <w:keepLines/>
              <w:spacing w:after="0"/>
              <w:jc w:val="center"/>
              <w:rPr>
                <w:rFonts w:ascii="Arial" w:hAnsi="Arial"/>
                <w:sz w:val="18"/>
                <w:szCs w:val="18"/>
                <w:lang w:eastAsia="zh-CN"/>
              </w:rPr>
            </w:pPr>
          </w:p>
          <w:p w14:paraId="1C629B54" w14:textId="77777777" w:rsidR="00B27C30" w:rsidRDefault="00B27C30">
            <w:pPr>
              <w:keepNext/>
              <w:keepLines/>
              <w:spacing w:after="0"/>
              <w:jc w:val="center"/>
              <w:rPr>
                <w:rFonts w:ascii="Arial" w:hAnsi="Arial"/>
                <w:sz w:val="18"/>
                <w:szCs w:val="18"/>
                <w:lang w:eastAsia="zh-CN"/>
              </w:rPr>
            </w:pPr>
          </w:p>
          <w:p w14:paraId="0DEDAD3A" w14:textId="77777777" w:rsidR="00B27C30" w:rsidRDefault="00B27C30">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721B3706" w14:textId="77777777" w:rsidR="00B27C30" w:rsidRDefault="00B27C30">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191AE0C9" w14:textId="78DF1DCA" w:rsidR="00B27C30" w:rsidRDefault="00814860">
            <w:pPr>
              <w:keepNext/>
              <w:keepLines/>
              <w:spacing w:after="0"/>
              <w:jc w:val="center"/>
              <w:rPr>
                <w:rFonts w:ascii="Arial" w:hAnsi="Arial"/>
                <w:sz w:val="18"/>
                <w:szCs w:val="18"/>
                <w:lang w:eastAsia="zh-CN"/>
              </w:rPr>
            </w:pPr>
            <w:r>
              <w:rPr>
                <w:rFonts w:ascii="Arial" w:hAnsi="Arial"/>
                <w:sz w:val="18"/>
                <w:szCs w:val="18"/>
                <w:lang w:eastAsia="zh-CN"/>
              </w:rPr>
              <w:t>0.02</w:t>
            </w:r>
          </w:p>
        </w:tc>
        <w:tc>
          <w:tcPr>
            <w:tcW w:w="1134" w:type="dxa"/>
            <w:tcBorders>
              <w:top w:val="single" w:sz="4" w:space="0" w:color="auto"/>
              <w:left w:val="single" w:sz="4" w:space="0" w:color="auto"/>
              <w:bottom w:val="single" w:sz="4" w:space="0" w:color="auto"/>
              <w:right w:val="single" w:sz="4" w:space="0" w:color="auto"/>
            </w:tcBorders>
          </w:tcPr>
          <w:p w14:paraId="372E3F62" w14:textId="160A23FE" w:rsidR="00B27C30" w:rsidRDefault="00814860">
            <w:pPr>
              <w:keepNext/>
              <w:keepLines/>
              <w:spacing w:after="0"/>
              <w:jc w:val="center"/>
              <w:rPr>
                <w:rFonts w:ascii="Arial" w:hAnsi="Arial"/>
                <w:sz w:val="18"/>
                <w:szCs w:val="18"/>
                <w:lang w:eastAsia="zh-CN"/>
              </w:rPr>
            </w:pPr>
            <w:r>
              <w:rPr>
                <w:rFonts w:ascii="Arial" w:hAnsi="Arial"/>
                <w:sz w:val="18"/>
                <w:szCs w:val="18"/>
                <w:lang w:eastAsia="zh-CN"/>
              </w:rPr>
              <w:t>0.01</w:t>
            </w:r>
          </w:p>
        </w:tc>
        <w:tc>
          <w:tcPr>
            <w:tcW w:w="1134" w:type="dxa"/>
            <w:tcBorders>
              <w:top w:val="single" w:sz="4" w:space="0" w:color="auto"/>
              <w:left w:val="single" w:sz="4" w:space="0" w:color="auto"/>
              <w:bottom w:val="single" w:sz="4" w:space="0" w:color="auto"/>
              <w:right w:val="single" w:sz="4" w:space="0" w:color="auto"/>
            </w:tcBorders>
          </w:tcPr>
          <w:p w14:paraId="04426D92" w14:textId="31819E21" w:rsidR="00B27C30" w:rsidRDefault="00814860">
            <w:pPr>
              <w:keepNext/>
              <w:keepLines/>
              <w:spacing w:after="0"/>
              <w:jc w:val="center"/>
              <w:rPr>
                <w:rFonts w:ascii="Arial" w:hAnsi="Arial"/>
                <w:sz w:val="18"/>
                <w:szCs w:val="18"/>
                <w:lang w:eastAsia="zh-CN"/>
              </w:rPr>
            </w:pPr>
            <w:r>
              <w:rPr>
                <w:rFonts w:ascii="Arial" w:hAnsi="Arial"/>
                <w:sz w:val="18"/>
                <w:szCs w:val="18"/>
                <w:lang w:eastAsia="zh-CN"/>
              </w:rPr>
              <w:t>0</w:t>
            </w:r>
          </w:p>
        </w:tc>
        <w:tc>
          <w:tcPr>
            <w:tcW w:w="1134" w:type="dxa"/>
            <w:tcBorders>
              <w:top w:val="single" w:sz="4" w:space="0" w:color="auto"/>
              <w:left w:val="single" w:sz="4" w:space="0" w:color="auto"/>
              <w:bottom w:val="single" w:sz="4" w:space="0" w:color="auto"/>
              <w:right w:val="single" w:sz="4" w:space="0" w:color="auto"/>
            </w:tcBorders>
          </w:tcPr>
          <w:p w14:paraId="03721AC9" w14:textId="549C36EC" w:rsidR="00B27C30" w:rsidRDefault="00814860">
            <w:pPr>
              <w:keepNext/>
              <w:keepLines/>
              <w:spacing w:after="0"/>
              <w:jc w:val="center"/>
              <w:rPr>
                <w:rFonts w:ascii="Arial" w:hAnsi="Arial"/>
                <w:sz w:val="18"/>
                <w:szCs w:val="18"/>
                <w:lang w:eastAsia="zh-CN"/>
              </w:rPr>
            </w:pPr>
            <w:r>
              <w:rPr>
                <w:rFonts w:ascii="Arial" w:hAnsi="Arial"/>
                <w:sz w:val="18"/>
                <w:szCs w:val="18"/>
                <w:lang w:eastAsia="zh-CN"/>
              </w:rPr>
              <w:t>0</w:t>
            </w:r>
          </w:p>
        </w:tc>
        <w:tc>
          <w:tcPr>
            <w:tcW w:w="1134" w:type="dxa"/>
            <w:tcBorders>
              <w:top w:val="single" w:sz="4" w:space="0" w:color="auto"/>
              <w:left w:val="single" w:sz="4" w:space="0" w:color="auto"/>
              <w:bottom w:val="single" w:sz="4" w:space="0" w:color="auto"/>
              <w:right w:val="single" w:sz="4" w:space="0" w:color="auto"/>
            </w:tcBorders>
          </w:tcPr>
          <w:p w14:paraId="4B7A52F5" w14:textId="07F3DAE6" w:rsidR="00B27C30" w:rsidRDefault="00814860">
            <w:pPr>
              <w:jc w:val="center"/>
              <w:rPr>
                <w:rFonts w:ascii="Arial" w:hAnsi="Arial"/>
                <w:sz w:val="18"/>
                <w:szCs w:val="18"/>
                <w:lang w:eastAsia="zh-CN"/>
              </w:rPr>
            </w:pPr>
            <w:r>
              <w:rPr>
                <w:rFonts w:ascii="Arial" w:hAnsi="Arial"/>
                <w:sz w:val="18"/>
                <w:szCs w:val="18"/>
                <w:lang w:eastAsia="zh-CN"/>
              </w:rPr>
              <w:t>0</w:t>
            </w:r>
          </w:p>
        </w:tc>
      </w:tr>
      <w:tr w:rsidR="00B27C30" w:rsidRPr="000C0827" w14:paraId="513553DF" w14:textId="77777777">
        <w:trPr>
          <w:trHeight w:val="300"/>
          <w:jc w:val="center"/>
        </w:trPr>
        <w:tc>
          <w:tcPr>
            <w:tcW w:w="0" w:type="auto"/>
            <w:vMerge/>
          </w:tcPr>
          <w:p w14:paraId="163CEC7D" w14:textId="77777777" w:rsidR="00B27C30" w:rsidRDefault="00B27C30">
            <w:pPr>
              <w:keepNext/>
              <w:keepLines/>
              <w:spacing w:after="0"/>
              <w:jc w:val="center"/>
              <w:rPr>
                <w:rFonts w:ascii="Arial" w:hAnsi="Arial"/>
                <w:sz w:val="18"/>
                <w:szCs w:val="18"/>
                <w:lang w:eastAsia="zh-CN"/>
              </w:rPr>
            </w:pPr>
          </w:p>
        </w:tc>
        <w:tc>
          <w:tcPr>
            <w:tcW w:w="0" w:type="auto"/>
            <w:vMerge/>
          </w:tcPr>
          <w:p w14:paraId="3A494137" w14:textId="77777777" w:rsidR="00B27C30" w:rsidRDefault="00B27C30">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2757B199" w14:textId="77777777" w:rsidR="00B27C30" w:rsidRDefault="00B27C30">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6A451385" w14:textId="00DA8CB5" w:rsidR="00B27C30" w:rsidRDefault="000A6C41">
            <w:pPr>
              <w:keepNext/>
              <w:keepLines/>
              <w:spacing w:after="0"/>
              <w:jc w:val="center"/>
              <w:rPr>
                <w:rFonts w:ascii="Arial" w:hAnsi="Arial"/>
                <w:sz w:val="18"/>
                <w:szCs w:val="18"/>
                <w:lang w:eastAsia="zh-CN"/>
              </w:rPr>
            </w:pPr>
            <w:r>
              <w:rPr>
                <w:rFonts w:ascii="Arial" w:hAnsi="Arial"/>
                <w:sz w:val="18"/>
                <w:szCs w:val="18"/>
                <w:lang w:eastAsia="zh-CN"/>
              </w:rPr>
              <w:t>0.25</w:t>
            </w:r>
          </w:p>
        </w:tc>
        <w:tc>
          <w:tcPr>
            <w:tcW w:w="1134" w:type="dxa"/>
            <w:tcBorders>
              <w:top w:val="single" w:sz="4" w:space="0" w:color="auto"/>
              <w:left w:val="single" w:sz="4" w:space="0" w:color="auto"/>
              <w:bottom w:val="single" w:sz="4" w:space="0" w:color="auto"/>
              <w:right w:val="single" w:sz="4" w:space="0" w:color="auto"/>
            </w:tcBorders>
          </w:tcPr>
          <w:p w14:paraId="770AC675" w14:textId="312150E5" w:rsidR="00B27C30" w:rsidRDefault="000A6C41">
            <w:pPr>
              <w:keepNext/>
              <w:keepLines/>
              <w:spacing w:after="0"/>
              <w:jc w:val="center"/>
              <w:rPr>
                <w:rFonts w:ascii="Arial" w:hAnsi="Arial"/>
                <w:sz w:val="18"/>
                <w:szCs w:val="18"/>
                <w:lang w:eastAsia="zh-CN"/>
              </w:rPr>
            </w:pPr>
            <w:r>
              <w:rPr>
                <w:rFonts w:ascii="Arial" w:hAnsi="Arial"/>
                <w:sz w:val="18"/>
                <w:szCs w:val="18"/>
                <w:lang w:eastAsia="zh-CN"/>
              </w:rPr>
              <w:t>0.1</w:t>
            </w:r>
            <w:r w:rsidR="00776985">
              <w:rPr>
                <w:rFonts w:ascii="Arial" w:hAnsi="Arial"/>
                <w:sz w:val="18"/>
                <w:szCs w:val="18"/>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36C5AFB" w14:textId="0D061FD1" w:rsidR="00B27C30" w:rsidRDefault="000A6C41">
            <w:pPr>
              <w:keepNext/>
              <w:keepLines/>
              <w:spacing w:after="0"/>
              <w:jc w:val="center"/>
              <w:rPr>
                <w:rFonts w:ascii="Arial" w:hAnsi="Arial"/>
                <w:sz w:val="18"/>
                <w:szCs w:val="18"/>
                <w:lang w:eastAsia="zh-CN"/>
              </w:rPr>
            </w:pPr>
            <w:r>
              <w:rPr>
                <w:rFonts w:ascii="Arial" w:hAnsi="Arial"/>
                <w:sz w:val="18"/>
                <w:szCs w:val="18"/>
                <w:lang w:eastAsia="zh-CN"/>
              </w:rPr>
              <w:t>0.01</w:t>
            </w:r>
          </w:p>
        </w:tc>
        <w:tc>
          <w:tcPr>
            <w:tcW w:w="1134" w:type="dxa"/>
            <w:tcBorders>
              <w:top w:val="single" w:sz="4" w:space="0" w:color="auto"/>
              <w:left w:val="single" w:sz="4" w:space="0" w:color="auto"/>
              <w:bottom w:val="single" w:sz="4" w:space="0" w:color="auto"/>
              <w:right w:val="single" w:sz="4" w:space="0" w:color="auto"/>
            </w:tcBorders>
          </w:tcPr>
          <w:p w14:paraId="1EEB3F5B" w14:textId="497FCC31" w:rsidR="00B27C30" w:rsidRDefault="000A6C41">
            <w:pPr>
              <w:keepNext/>
              <w:keepLines/>
              <w:spacing w:after="0"/>
              <w:jc w:val="center"/>
              <w:rPr>
                <w:rFonts w:ascii="Arial" w:hAnsi="Arial"/>
                <w:sz w:val="18"/>
                <w:szCs w:val="18"/>
                <w:lang w:eastAsia="zh-CN"/>
              </w:rPr>
            </w:pPr>
            <w:r>
              <w:rPr>
                <w:rFonts w:ascii="Arial" w:hAnsi="Arial"/>
                <w:sz w:val="18"/>
                <w:szCs w:val="18"/>
                <w:lang w:eastAsia="zh-CN"/>
              </w:rPr>
              <w:t>0.01</w:t>
            </w:r>
          </w:p>
        </w:tc>
        <w:tc>
          <w:tcPr>
            <w:tcW w:w="1134" w:type="dxa"/>
            <w:tcBorders>
              <w:top w:val="single" w:sz="4" w:space="0" w:color="auto"/>
              <w:left w:val="single" w:sz="4" w:space="0" w:color="auto"/>
              <w:bottom w:val="single" w:sz="4" w:space="0" w:color="auto"/>
              <w:right w:val="single" w:sz="4" w:space="0" w:color="auto"/>
            </w:tcBorders>
          </w:tcPr>
          <w:p w14:paraId="41EA3663" w14:textId="278BE108" w:rsidR="00B27C30" w:rsidRDefault="000A6C41">
            <w:pPr>
              <w:jc w:val="center"/>
              <w:rPr>
                <w:rFonts w:ascii="Arial" w:hAnsi="Arial"/>
                <w:sz w:val="18"/>
                <w:szCs w:val="18"/>
                <w:lang w:eastAsia="zh-CN"/>
              </w:rPr>
            </w:pPr>
            <w:r>
              <w:rPr>
                <w:rFonts w:ascii="Arial" w:hAnsi="Arial"/>
                <w:sz w:val="18"/>
                <w:szCs w:val="18"/>
                <w:lang w:eastAsia="zh-CN"/>
              </w:rPr>
              <w:t>0.01</w:t>
            </w:r>
          </w:p>
        </w:tc>
      </w:tr>
      <w:tr w:rsidR="00B27C30" w:rsidRPr="000C0827" w14:paraId="644034A4" w14:textId="77777777">
        <w:trPr>
          <w:trHeight w:val="300"/>
          <w:jc w:val="center"/>
        </w:trPr>
        <w:tc>
          <w:tcPr>
            <w:tcW w:w="0" w:type="auto"/>
            <w:vMerge/>
          </w:tcPr>
          <w:p w14:paraId="05DF7F09" w14:textId="77777777" w:rsidR="00B27C30" w:rsidRDefault="00B27C30">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6A193AC2" w14:textId="77777777" w:rsidR="00B27C30" w:rsidRDefault="00B27C30">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64F0110C" w14:textId="77777777" w:rsidR="00B27C30" w:rsidRDefault="00B27C30">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68CADAC4" w14:textId="66292287" w:rsidR="00B27C30" w:rsidRDefault="00340291">
            <w:pPr>
              <w:keepNext/>
              <w:keepLines/>
              <w:spacing w:after="0" w:line="259" w:lineRule="auto"/>
              <w:jc w:val="center"/>
              <w:rPr>
                <w:rFonts w:ascii="Arial" w:eastAsia="Arial" w:hAnsi="Arial" w:cs="Arial"/>
                <w:sz w:val="18"/>
                <w:szCs w:val="18"/>
              </w:rPr>
            </w:pPr>
            <w:r>
              <w:rPr>
                <w:rFonts w:ascii="Arial" w:eastAsia="Arial" w:hAnsi="Arial" w:cs="Arial"/>
                <w:sz w:val="18"/>
                <w:szCs w:val="18"/>
              </w:rPr>
              <w:t>0.0</w:t>
            </w:r>
            <w:r w:rsidR="00F5394A">
              <w:rPr>
                <w:rFonts w:ascii="Arial" w:eastAsia="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49377023" w14:textId="531E7DDE" w:rsidR="00B27C30" w:rsidRDefault="00340291">
            <w:pPr>
              <w:keepNext/>
              <w:keepLines/>
              <w:spacing w:after="0" w:line="259" w:lineRule="auto"/>
              <w:jc w:val="center"/>
              <w:rPr>
                <w:rFonts w:ascii="Arial" w:hAnsi="Arial"/>
                <w:sz w:val="18"/>
                <w:szCs w:val="18"/>
              </w:rPr>
            </w:pPr>
            <w:r>
              <w:rPr>
                <w:rFonts w:ascii="Arial" w:hAnsi="Arial"/>
                <w:sz w:val="18"/>
                <w:szCs w:val="18"/>
              </w:rPr>
              <w:t>0.0</w:t>
            </w:r>
            <w:r w:rsidR="00F5394A">
              <w:rPr>
                <w:rFonts w:ascii="Arial" w:hAnsi="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6ED5CDDF" w14:textId="53CF8BE8" w:rsidR="00B27C30" w:rsidRDefault="00340291">
            <w:pPr>
              <w:keepNext/>
              <w:keepLines/>
              <w:spacing w:after="0" w:line="259" w:lineRule="auto"/>
              <w:jc w:val="center"/>
              <w:rPr>
                <w:rFonts w:ascii="Arial" w:hAnsi="Arial"/>
                <w:sz w:val="18"/>
                <w:szCs w:val="18"/>
              </w:rPr>
            </w:pPr>
            <w:r>
              <w:rPr>
                <w:rFonts w:ascii="Arial" w:hAnsi="Arial"/>
                <w:sz w:val="18"/>
                <w:szCs w:val="18"/>
              </w:rPr>
              <w:t>0.0</w:t>
            </w:r>
            <w:r w:rsidR="00F5394A">
              <w:rPr>
                <w:rFonts w:ascii="Arial" w:hAnsi="Arial"/>
                <w:sz w:val="18"/>
                <w:szCs w:val="18"/>
              </w:rPr>
              <w:t>1</w:t>
            </w:r>
          </w:p>
        </w:tc>
        <w:tc>
          <w:tcPr>
            <w:tcW w:w="1134" w:type="dxa"/>
            <w:tcBorders>
              <w:top w:val="single" w:sz="4" w:space="0" w:color="auto"/>
              <w:left w:val="single" w:sz="4" w:space="0" w:color="auto"/>
              <w:bottom w:val="single" w:sz="4" w:space="0" w:color="auto"/>
              <w:right w:val="single" w:sz="4" w:space="0" w:color="auto"/>
            </w:tcBorders>
          </w:tcPr>
          <w:p w14:paraId="1B47D814" w14:textId="5C373073" w:rsidR="00B27C30" w:rsidRDefault="00B11A44">
            <w:pPr>
              <w:keepNext/>
              <w:keepLines/>
              <w:spacing w:after="0" w:line="259" w:lineRule="auto"/>
              <w:jc w:val="center"/>
              <w:rPr>
                <w:rFonts w:ascii="Arial" w:hAnsi="Arial"/>
                <w:sz w:val="18"/>
                <w:szCs w:val="18"/>
              </w:rPr>
            </w:pPr>
            <w:r>
              <w:rPr>
                <w:rFonts w:ascii="Arial" w:hAnsi="Arial"/>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E3938AE" w14:textId="4C4A9E91" w:rsidR="00B27C30" w:rsidRDefault="00B11A44">
            <w:pPr>
              <w:spacing w:line="259" w:lineRule="auto"/>
              <w:jc w:val="center"/>
              <w:rPr>
                <w:rFonts w:ascii="Arial" w:eastAsia="Arial" w:hAnsi="Arial" w:cs="Arial"/>
                <w:sz w:val="18"/>
                <w:szCs w:val="18"/>
              </w:rPr>
            </w:pPr>
            <w:r>
              <w:rPr>
                <w:rFonts w:ascii="Arial" w:eastAsia="Arial" w:hAnsi="Arial" w:cs="Arial"/>
                <w:sz w:val="18"/>
                <w:szCs w:val="18"/>
              </w:rPr>
              <w:t>0</w:t>
            </w:r>
          </w:p>
        </w:tc>
      </w:tr>
      <w:tr w:rsidR="00B27C30" w:rsidRPr="000C0827" w14:paraId="0C2D1AD2" w14:textId="77777777">
        <w:trPr>
          <w:trHeight w:val="300"/>
          <w:jc w:val="center"/>
        </w:trPr>
        <w:tc>
          <w:tcPr>
            <w:tcW w:w="0" w:type="auto"/>
            <w:vMerge/>
          </w:tcPr>
          <w:p w14:paraId="0E3051B8" w14:textId="77777777" w:rsidR="00B27C30" w:rsidRDefault="00B27C30">
            <w:pPr>
              <w:keepNext/>
              <w:keepLines/>
              <w:spacing w:after="0"/>
              <w:jc w:val="center"/>
              <w:rPr>
                <w:rFonts w:ascii="Arial" w:hAnsi="Arial"/>
                <w:sz w:val="18"/>
                <w:lang w:eastAsia="x-none"/>
              </w:rPr>
            </w:pPr>
          </w:p>
        </w:tc>
        <w:tc>
          <w:tcPr>
            <w:tcW w:w="0" w:type="auto"/>
            <w:vMerge/>
          </w:tcPr>
          <w:p w14:paraId="6EBBC706" w14:textId="77777777" w:rsidR="00B27C30" w:rsidRDefault="00B27C30">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34CF2073" w14:textId="77777777" w:rsidR="00B27C30" w:rsidRDefault="00B27C30">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091CAB94" w14:textId="79F1D1CD" w:rsidR="00B27C30" w:rsidRDefault="00B11A44">
            <w:pPr>
              <w:keepNext/>
              <w:keepLines/>
              <w:spacing w:after="0"/>
              <w:jc w:val="center"/>
              <w:rPr>
                <w:rFonts w:ascii="Arial" w:hAnsi="Arial"/>
                <w:sz w:val="18"/>
                <w:szCs w:val="18"/>
                <w:lang w:eastAsia="x-none"/>
              </w:rPr>
            </w:pPr>
            <w:r>
              <w:rPr>
                <w:rFonts w:ascii="Arial" w:hAnsi="Arial"/>
                <w:sz w:val="18"/>
                <w:szCs w:val="18"/>
                <w:lang w:eastAsia="x-none"/>
              </w:rPr>
              <w:t>0.07</w:t>
            </w:r>
          </w:p>
        </w:tc>
        <w:tc>
          <w:tcPr>
            <w:tcW w:w="1134" w:type="dxa"/>
            <w:tcBorders>
              <w:top w:val="single" w:sz="4" w:space="0" w:color="auto"/>
              <w:left w:val="single" w:sz="4" w:space="0" w:color="auto"/>
              <w:bottom w:val="single" w:sz="4" w:space="0" w:color="auto"/>
              <w:right w:val="single" w:sz="4" w:space="0" w:color="auto"/>
            </w:tcBorders>
          </w:tcPr>
          <w:p w14:paraId="2BEF1167" w14:textId="65B20501" w:rsidR="00B27C30" w:rsidRDefault="00F01D8F">
            <w:pPr>
              <w:keepNext/>
              <w:keepLines/>
              <w:spacing w:after="0"/>
              <w:jc w:val="center"/>
              <w:rPr>
                <w:rFonts w:ascii="Arial" w:hAnsi="Arial"/>
                <w:sz w:val="18"/>
                <w:szCs w:val="18"/>
                <w:lang w:eastAsia="x-none"/>
              </w:rPr>
            </w:pPr>
            <w:r>
              <w:rPr>
                <w:rFonts w:ascii="Arial" w:hAnsi="Arial"/>
                <w:sz w:val="18"/>
                <w:szCs w:val="18"/>
                <w:lang w:eastAsia="x-none"/>
              </w:rPr>
              <w:t>0.0</w:t>
            </w:r>
            <w:r w:rsidR="00B00D60">
              <w:rPr>
                <w:rFonts w:ascii="Arial" w:hAnsi="Arial"/>
                <w:sz w:val="18"/>
                <w:szCs w:val="18"/>
                <w:lang w:eastAsia="x-none"/>
              </w:rPr>
              <w:t>6</w:t>
            </w:r>
          </w:p>
        </w:tc>
        <w:tc>
          <w:tcPr>
            <w:tcW w:w="1134" w:type="dxa"/>
            <w:tcBorders>
              <w:top w:val="single" w:sz="4" w:space="0" w:color="auto"/>
              <w:left w:val="single" w:sz="4" w:space="0" w:color="auto"/>
              <w:bottom w:val="single" w:sz="4" w:space="0" w:color="auto"/>
              <w:right w:val="single" w:sz="4" w:space="0" w:color="auto"/>
            </w:tcBorders>
          </w:tcPr>
          <w:p w14:paraId="0D7B5E95" w14:textId="54AF077B" w:rsidR="00B27C30" w:rsidRDefault="00F01D8F">
            <w:pPr>
              <w:keepNext/>
              <w:keepLines/>
              <w:spacing w:after="0"/>
              <w:jc w:val="center"/>
              <w:rPr>
                <w:rFonts w:ascii="Arial" w:hAnsi="Arial"/>
                <w:sz w:val="18"/>
                <w:szCs w:val="18"/>
                <w:lang w:eastAsia="x-none"/>
              </w:rPr>
            </w:pPr>
            <w:r>
              <w:rPr>
                <w:rFonts w:ascii="Arial" w:hAnsi="Arial"/>
                <w:sz w:val="18"/>
                <w:szCs w:val="18"/>
                <w:lang w:eastAsia="x-none"/>
              </w:rPr>
              <w:t>0.04</w:t>
            </w:r>
          </w:p>
        </w:tc>
        <w:tc>
          <w:tcPr>
            <w:tcW w:w="1134" w:type="dxa"/>
            <w:tcBorders>
              <w:top w:val="single" w:sz="4" w:space="0" w:color="auto"/>
              <w:left w:val="single" w:sz="4" w:space="0" w:color="auto"/>
              <w:bottom w:val="single" w:sz="4" w:space="0" w:color="auto"/>
              <w:right w:val="single" w:sz="4" w:space="0" w:color="auto"/>
            </w:tcBorders>
          </w:tcPr>
          <w:p w14:paraId="50E83C84" w14:textId="7976D984" w:rsidR="00B27C30" w:rsidRDefault="00F01D8F">
            <w:pPr>
              <w:keepNext/>
              <w:keepLines/>
              <w:spacing w:after="0"/>
              <w:jc w:val="center"/>
              <w:rPr>
                <w:rFonts w:ascii="Arial" w:hAnsi="Arial"/>
                <w:sz w:val="18"/>
                <w:szCs w:val="18"/>
                <w:lang w:eastAsia="x-none"/>
              </w:rPr>
            </w:pPr>
            <w:r>
              <w:rPr>
                <w:rFonts w:ascii="Arial" w:hAnsi="Arial"/>
                <w:sz w:val="18"/>
                <w:szCs w:val="18"/>
                <w:lang w:eastAsia="x-none"/>
              </w:rPr>
              <w:t>0.0</w:t>
            </w:r>
            <w:r w:rsidR="00B00D60">
              <w:rPr>
                <w:rFonts w:ascii="Arial" w:hAnsi="Arial"/>
                <w:sz w:val="18"/>
                <w:szCs w:val="18"/>
                <w:lang w:eastAsia="x-none"/>
              </w:rPr>
              <w:t>4</w:t>
            </w:r>
          </w:p>
        </w:tc>
        <w:tc>
          <w:tcPr>
            <w:tcW w:w="1134" w:type="dxa"/>
            <w:tcBorders>
              <w:top w:val="single" w:sz="4" w:space="0" w:color="auto"/>
              <w:left w:val="single" w:sz="4" w:space="0" w:color="auto"/>
              <w:bottom w:val="single" w:sz="4" w:space="0" w:color="auto"/>
              <w:right w:val="single" w:sz="4" w:space="0" w:color="auto"/>
            </w:tcBorders>
          </w:tcPr>
          <w:p w14:paraId="78666B3E" w14:textId="5F839B35" w:rsidR="00B27C30" w:rsidRDefault="00F01D8F">
            <w:pPr>
              <w:jc w:val="center"/>
              <w:rPr>
                <w:rFonts w:ascii="Arial" w:hAnsi="Arial"/>
                <w:sz w:val="18"/>
                <w:szCs w:val="18"/>
              </w:rPr>
            </w:pPr>
            <w:r>
              <w:rPr>
                <w:rFonts w:ascii="Arial" w:hAnsi="Arial"/>
                <w:sz w:val="18"/>
                <w:szCs w:val="18"/>
              </w:rPr>
              <w:t>0.0</w:t>
            </w:r>
            <w:r w:rsidR="00B00D60">
              <w:rPr>
                <w:rFonts w:ascii="Arial" w:hAnsi="Arial"/>
                <w:sz w:val="18"/>
                <w:szCs w:val="18"/>
              </w:rPr>
              <w:t>3</w:t>
            </w:r>
          </w:p>
        </w:tc>
      </w:tr>
    </w:tbl>
    <w:p w14:paraId="396A8FFB" w14:textId="77777777" w:rsidR="00B27C30" w:rsidRDefault="00B27C30" w:rsidP="00B27C30">
      <w:pPr>
        <w:jc w:val="center"/>
        <w:rPr>
          <w:rFonts w:ascii="Arial" w:eastAsia="SimSun" w:hAnsi="Arial"/>
          <w:b/>
        </w:rPr>
      </w:pPr>
    </w:p>
    <w:p w14:paraId="67A403E1" w14:textId="0FE3D519" w:rsidR="00B27C30" w:rsidRDefault="00B27C30" w:rsidP="00B27C30">
      <w:pPr>
        <w:jc w:val="center"/>
        <w:rPr>
          <w:rFonts w:ascii="Arial" w:eastAsia="SimSun" w:hAnsi="Arial"/>
          <w:b/>
        </w:rPr>
      </w:pPr>
      <w:r w:rsidRPr="00D51C01">
        <w:rPr>
          <w:rFonts w:ascii="Arial" w:eastAsia="SimSun" w:hAnsi="Arial"/>
          <w:b/>
        </w:rPr>
        <w:t>Table 2.3.</w:t>
      </w:r>
      <w:r w:rsidR="00E140C3" w:rsidRPr="00D51C01">
        <w:rPr>
          <w:rFonts w:ascii="Arial" w:eastAsia="SimSun" w:hAnsi="Arial"/>
          <w:b/>
        </w:rPr>
        <w:t>3</w:t>
      </w:r>
      <w:r w:rsidRPr="00D51C01">
        <w:rPr>
          <w:rFonts w:ascii="Arial" w:eastAsia="SimSun" w:hAnsi="Arial"/>
          <w:b/>
        </w:rPr>
        <w:t xml:space="preserve">-2: Scenario </w:t>
      </w:r>
      <w:r w:rsidR="00E140C3" w:rsidRPr="00D51C01">
        <w:rPr>
          <w:rFonts w:ascii="Arial" w:eastAsia="SimSun" w:hAnsi="Arial"/>
          <w:b/>
        </w:rPr>
        <w:t>4</w:t>
      </w:r>
      <w:r w:rsidRPr="00D51C01">
        <w:rPr>
          <w:rFonts w:ascii="Arial" w:eastAsia="SimSun" w:hAnsi="Arial"/>
          <w:b/>
        </w:rPr>
        <w:t>, Case 2</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B27C30" w:rsidRPr="000C0827" w14:paraId="119431E5" w14:textId="77777777">
        <w:trPr>
          <w:trHeight w:val="300"/>
          <w:tblHeader/>
          <w:jc w:val="center"/>
        </w:trPr>
        <w:tc>
          <w:tcPr>
            <w:tcW w:w="0" w:type="auto"/>
            <w:vMerge w:val="restart"/>
          </w:tcPr>
          <w:p w14:paraId="1A35CB1F" w14:textId="77777777" w:rsidR="00B27C30" w:rsidRDefault="00B27C30">
            <w:pPr>
              <w:keepNext/>
              <w:keepLines/>
              <w:spacing w:after="0"/>
              <w:jc w:val="center"/>
              <w:rPr>
                <w:rFonts w:ascii="Arial" w:hAnsi="Arial"/>
                <w:b/>
                <w:sz w:val="18"/>
              </w:rPr>
            </w:pPr>
            <w:r>
              <w:rPr>
                <w:rFonts w:ascii="Arial" w:hAnsi="Arial"/>
                <w:b/>
                <w:sz w:val="18"/>
              </w:rPr>
              <w:t>Company</w:t>
            </w:r>
          </w:p>
        </w:tc>
        <w:tc>
          <w:tcPr>
            <w:tcW w:w="0" w:type="auto"/>
            <w:vMerge w:val="restart"/>
          </w:tcPr>
          <w:p w14:paraId="1CBE2BD2" w14:textId="77777777" w:rsidR="00B27C30" w:rsidRDefault="00B27C30">
            <w:pPr>
              <w:keepNext/>
              <w:keepLines/>
              <w:spacing w:after="0"/>
              <w:jc w:val="center"/>
              <w:rPr>
                <w:rFonts w:ascii="Arial" w:hAnsi="Arial"/>
                <w:b/>
                <w:sz w:val="18"/>
              </w:rPr>
            </w:pPr>
            <w:r>
              <w:rPr>
                <w:rFonts w:ascii="Arial" w:hAnsi="Arial"/>
                <w:b/>
                <w:sz w:val="18"/>
              </w:rPr>
              <w:t>Observation</w:t>
            </w:r>
          </w:p>
          <w:p w14:paraId="46A3DCAC" w14:textId="77777777" w:rsidR="00B27C30" w:rsidRDefault="00B27C30">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175593F8" w14:textId="77777777" w:rsidR="00B27C30" w:rsidRDefault="00B27C30">
            <w:pPr>
              <w:jc w:val="center"/>
              <w:rPr>
                <w:rFonts w:ascii="Arial" w:hAnsi="Arial"/>
                <w:b/>
                <w:sz w:val="18"/>
                <w:szCs w:val="18"/>
              </w:rPr>
            </w:pPr>
          </w:p>
        </w:tc>
        <w:tc>
          <w:tcPr>
            <w:tcW w:w="5528" w:type="dxa"/>
            <w:gridSpan w:val="5"/>
          </w:tcPr>
          <w:p w14:paraId="491A50A2" w14:textId="77777777" w:rsidR="00B27C30" w:rsidRPr="008B5B35" w:rsidRDefault="00B27C30">
            <w:pPr>
              <w:jc w:val="center"/>
              <w:rPr>
                <w:rFonts w:ascii="Arial" w:hAnsi="Arial" w:cs="Arial"/>
                <w:b/>
                <w:bCs/>
                <w:sz w:val="18"/>
                <w:szCs w:val="18"/>
              </w:rPr>
            </w:pPr>
            <w:r>
              <w:rPr>
                <w:rFonts w:ascii="Arial" w:hAnsi="Arial" w:cs="Arial"/>
                <w:b/>
                <w:bCs/>
                <w:sz w:val="18"/>
                <w:szCs w:val="18"/>
              </w:rPr>
              <w:t>Performance degradation</w:t>
            </w:r>
          </w:p>
        </w:tc>
      </w:tr>
      <w:tr w:rsidR="00B27C30" w:rsidRPr="000C0827" w14:paraId="75479D42" w14:textId="77777777">
        <w:trPr>
          <w:trHeight w:val="300"/>
          <w:tblHeader/>
          <w:jc w:val="center"/>
        </w:trPr>
        <w:tc>
          <w:tcPr>
            <w:tcW w:w="0" w:type="auto"/>
            <w:vMerge/>
          </w:tcPr>
          <w:p w14:paraId="7D4AC5E6" w14:textId="77777777" w:rsidR="00B27C30" w:rsidRDefault="00B27C30">
            <w:pPr>
              <w:keepNext/>
              <w:keepLines/>
              <w:spacing w:after="0"/>
              <w:jc w:val="center"/>
              <w:rPr>
                <w:rFonts w:ascii="Arial" w:hAnsi="Arial"/>
                <w:b/>
                <w:sz w:val="18"/>
              </w:rPr>
            </w:pPr>
          </w:p>
        </w:tc>
        <w:tc>
          <w:tcPr>
            <w:tcW w:w="0" w:type="auto"/>
            <w:vMerge/>
          </w:tcPr>
          <w:p w14:paraId="38971319" w14:textId="77777777" w:rsidR="00B27C30" w:rsidRDefault="00B27C30">
            <w:pPr>
              <w:keepNext/>
              <w:keepLines/>
              <w:spacing w:after="0"/>
              <w:jc w:val="center"/>
              <w:rPr>
                <w:rFonts w:ascii="Arial" w:hAnsi="Arial"/>
                <w:b/>
                <w:sz w:val="18"/>
              </w:rPr>
            </w:pPr>
          </w:p>
        </w:tc>
        <w:tc>
          <w:tcPr>
            <w:tcW w:w="1962" w:type="dxa"/>
            <w:vMerge/>
          </w:tcPr>
          <w:p w14:paraId="16C47A61" w14:textId="77777777" w:rsidR="00B27C30" w:rsidRPr="69276FD7" w:rsidRDefault="00B27C30">
            <w:pPr>
              <w:jc w:val="center"/>
              <w:rPr>
                <w:rFonts w:ascii="Arial" w:hAnsi="Arial"/>
                <w:b/>
                <w:sz w:val="18"/>
                <w:szCs w:val="18"/>
              </w:rPr>
            </w:pPr>
          </w:p>
        </w:tc>
        <w:tc>
          <w:tcPr>
            <w:tcW w:w="5528" w:type="dxa"/>
            <w:gridSpan w:val="5"/>
          </w:tcPr>
          <w:p w14:paraId="0A979BFB" w14:textId="77777777" w:rsidR="00B27C30" w:rsidRPr="008B5B35" w:rsidRDefault="00B27C30">
            <w:pPr>
              <w:jc w:val="center"/>
              <w:rPr>
                <w:rFonts w:ascii="Arial" w:hAnsi="Arial" w:cs="Arial"/>
                <w:b/>
                <w:bCs/>
                <w:sz w:val="18"/>
                <w:szCs w:val="18"/>
              </w:rPr>
            </w:pPr>
            <w:r w:rsidRPr="008B5B35">
              <w:rPr>
                <w:rFonts w:ascii="Arial" w:hAnsi="Arial" w:cs="Arial"/>
                <w:b/>
                <w:bCs/>
                <w:sz w:val="18"/>
                <w:szCs w:val="18"/>
              </w:rPr>
              <w:t>Swept ACIR offset (dB)</w:t>
            </w:r>
          </w:p>
        </w:tc>
      </w:tr>
      <w:tr w:rsidR="00B27C30" w:rsidRPr="000C0827" w14:paraId="4EA23C67" w14:textId="77777777">
        <w:trPr>
          <w:trHeight w:val="300"/>
          <w:tblHeader/>
          <w:jc w:val="center"/>
        </w:trPr>
        <w:tc>
          <w:tcPr>
            <w:tcW w:w="0" w:type="auto"/>
            <w:vMerge/>
          </w:tcPr>
          <w:p w14:paraId="5768EC34" w14:textId="77777777" w:rsidR="00B27C30" w:rsidRDefault="00B27C30">
            <w:pPr>
              <w:keepNext/>
              <w:keepLines/>
              <w:spacing w:after="0"/>
              <w:jc w:val="center"/>
              <w:rPr>
                <w:rFonts w:ascii="Arial" w:hAnsi="Arial"/>
                <w:b/>
                <w:sz w:val="18"/>
              </w:rPr>
            </w:pPr>
          </w:p>
        </w:tc>
        <w:tc>
          <w:tcPr>
            <w:tcW w:w="0" w:type="auto"/>
            <w:vMerge/>
          </w:tcPr>
          <w:p w14:paraId="6F3A7136" w14:textId="77777777" w:rsidR="00B27C30" w:rsidRDefault="00B27C30">
            <w:pPr>
              <w:keepNext/>
              <w:keepLines/>
              <w:spacing w:after="0"/>
              <w:jc w:val="center"/>
              <w:rPr>
                <w:rFonts w:ascii="Arial" w:hAnsi="Arial"/>
                <w:b/>
                <w:sz w:val="18"/>
              </w:rPr>
            </w:pPr>
          </w:p>
        </w:tc>
        <w:tc>
          <w:tcPr>
            <w:tcW w:w="1962" w:type="dxa"/>
            <w:vMerge/>
          </w:tcPr>
          <w:p w14:paraId="30161B28" w14:textId="77777777" w:rsidR="00B27C30" w:rsidRPr="0065195B" w:rsidRDefault="00B27C30">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5B1C8ECB" w14:textId="77777777" w:rsidR="00B27C30" w:rsidRDefault="00B27C30">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719EE39A" w14:textId="77777777" w:rsidR="00B27C30" w:rsidRDefault="00B27C30">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778E6D53" w14:textId="77777777" w:rsidR="00B27C30" w:rsidRDefault="00B27C30">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2E04F606" w14:textId="77777777" w:rsidR="00B27C30" w:rsidRDefault="00B27C30">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0F5F1B2D" w14:textId="77777777" w:rsidR="00B27C30" w:rsidRDefault="00B27C30">
            <w:pPr>
              <w:spacing w:line="259" w:lineRule="auto"/>
              <w:jc w:val="center"/>
              <w:rPr>
                <w:rFonts w:ascii="Arial" w:eastAsia="Arial" w:hAnsi="Arial" w:cs="Arial"/>
                <w:sz w:val="18"/>
                <w:szCs w:val="18"/>
              </w:rPr>
            </w:pPr>
            <w:r w:rsidRPr="6FE5C61F">
              <w:rPr>
                <w:rFonts w:ascii="Arial" w:hAnsi="Arial"/>
                <w:b/>
                <w:bCs/>
                <w:sz w:val="18"/>
                <w:szCs w:val="18"/>
              </w:rPr>
              <w:t>8</w:t>
            </w:r>
          </w:p>
        </w:tc>
      </w:tr>
      <w:tr w:rsidR="00B27C30" w:rsidRPr="000C0827" w14:paraId="6BF8B9C3" w14:textId="77777777">
        <w:trPr>
          <w:trHeight w:val="300"/>
          <w:jc w:val="center"/>
        </w:trPr>
        <w:tc>
          <w:tcPr>
            <w:tcW w:w="0" w:type="auto"/>
            <w:vMerge w:val="restart"/>
            <w:tcBorders>
              <w:top w:val="single" w:sz="4" w:space="0" w:color="auto"/>
              <w:left w:val="single" w:sz="4" w:space="0" w:color="auto"/>
              <w:right w:val="single" w:sz="4" w:space="0" w:color="auto"/>
            </w:tcBorders>
          </w:tcPr>
          <w:p w14:paraId="40F417F4" w14:textId="77777777" w:rsidR="00B27C30" w:rsidRDefault="00B27C30">
            <w:pPr>
              <w:keepNext/>
              <w:keepLines/>
              <w:spacing w:after="0"/>
              <w:jc w:val="center"/>
              <w:rPr>
                <w:rFonts w:ascii="Arial" w:hAnsi="Arial"/>
                <w:sz w:val="18"/>
                <w:szCs w:val="18"/>
                <w:lang w:eastAsia="zh-CN"/>
              </w:rPr>
            </w:pPr>
          </w:p>
          <w:p w14:paraId="6F47D1FD" w14:textId="77777777" w:rsidR="00B27C30" w:rsidRDefault="00B27C30">
            <w:pPr>
              <w:keepNext/>
              <w:keepLines/>
              <w:spacing w:after="0"/>
              <w:jc w:val="center"/>
              <w:rPr>
                <w:rFonts w:ascii="Arial" w:hAnsi="Arial"/>
                <w:sz w:val="18"/>
                <w:szCs w:val="18"/>
                <w:lang w:eastAsia="zh-CN"/>
              </w:rPr>
            </w:pPr>
          </w:p>
          <w:p w14:paraId="314FDBC2" w14:textId="77777777" w:rsidR="00B27C30" w:rsidRDefault="00B27C30">
            <w:pPr>
              <w:keepNext/>
              <w:keepLines/>
              <w:spacing w:after="0"/>
              <w:jc w:val="center"/>
              <w:rPr>
                <w:rFonts w:ascii="Arial" w:hAnsi="Arial"/>
                <w:sz w:val="18"/>
                <w:szCs w:val="18"/>
                <w:lang w:eastAsia="zh-CN"/>
              </w:rPr>
            </w:pPr>
          </w:p>
          <w:p w14:paraId="5FAE7D43" w14:textId="77777777" w:rsidR="00B27C30" w:rsidRDefault="00B27C30">
            <w:pPr>
              <w:keepNext/>
              <w:keepLines/>
              <w:spacing w:after="0"/>
              <w:jc w:val="center"/>
              <w:rPr>
                <w:rFonts w:ascii="Arial" w:hAnsi="Arial"/>
                <w:sz w:val="18"/>
                <w:szCs w:val="18"/>
                <w:lang w:eastAsia="zh-CN"/>
              </w:rPr>
            </w:pPr>
          </w:p>
          <w:p w14:paraId="440860BC" w14:textId="77777777" w:rsidR="00B27C30" w:rsidRDefault="00B27C30">
            <w:pPr>
              <w:keepNext/>
              <w:keepLines/>
              <w:spacing w:after="0"/>
              <w:jc w:val="center"/>
              <w:rPr>
                <w:rFonts w:ascii="Arial" w:hAnsi="Arial"/>
                <w:sz w:val="18"/>
                <w:szCs w:val="18"/>
                <w:lang w:eastAsia="zh-CN"/>
              </w:rPr>
            </w:pPr>
          </w:p>
          <w:p w14:paraId="1073EDA2" w14:textId="77777777" w:rsidR="00B27C30" w:rsidRDefault="00B27C30">
            <w:pPr>
              <w:keepNext/>
              <w:keepLines/>
              <w:spacing w:after="0"/>
              <w:jc w:val="center"/>
              <w:rPr>
                <w:rFonts w:ascii="Arial" w:hAnsi="Arial"/>
                <w:sz w:val="18"/>
                <w:szCs w:val="18"/>
                <w:lang w:eastAsia="zh-CN"/>
              </w:rPr>
            </w:pPr>
          </w:p>
          <w:p w14:paraId="4A701174" w14:textId="77777777" w:rsidR="00B27C30" w:rsidRDefault="00B27C30">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485A726C" w14:textId="77777777" w:rsidR="00B27C30" w:rsidRDefault="00B27C30">
            <w:pPr>
              <w:keepNext/>
              <w:keepLines/>
              <w:spacing w:after="0"/>
              <w:jc w:val="center"/>
              <w:rPr>
                <w:rFonts w:ascii="Arial" w:hAnsi="Arial"/>
                <w:sz w:val="18"/>
                <w:szCs w:val="18"/>
                <w:lang w:eastAsia="zh-CN"/>
              </w:rPr>
            </w:pPr>
          </w:p>
          <w:p w14:paraId="50E4668F" w14:textId="77777777" w:rsidR="00B27C30" w:rsidRDefault="00B27C30">
            <w:pPr>
              <w:keepNext/>
              <w:keepLines/>
              <w:spacing w:after="0"/>
              <w:jc w:val="center"/>
              <w:rPr>
                <w:rFonts w:ascii="Arial" w:hAnsi="Arial"/>
                <w:sz w:val="18"/>
                <w:szCs w:val="18"/>
                <w:lang w:eastAsia="zh-CN"/>
              </w:rPr>
            </w:pPr>
          </w:p>
          <w:p w14:paraId="653F672B" w14:textId="77777777" w:rsidR="00B27C30" w:rsidRDefault="00B27C30">
            <w:pPr>
              <w:keepNext/>
              <w:keepLines/>
              <w:spacing w:after="0"/>
              <w:jc w:val="center"/>
              <w:rPr>
                <w:rFonts w:ascii="Arial" w:hAnsi="Arial"/>
                <w:sz w:val="18"/>
                <w:szCs w:val="18"/>
                <w:lang w:eastAsia="zh-CN"/>
              </w:rPr>
            </w:pPr>
          </w:p>
          <w:p w14:paraId="4C65DA0D" w14:textId="77777777" w:rsidR="00B27C30" w:rsidRDefault="00B27C30">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7A6B011B" w14:textId="77777777" w:rsidR="00B27C30" w:rsidRDefault="00B27C30">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76166796" w14:textId="56E61CA4" w:rsidR="00B27C30" w:rsidRDefault="000418C3">
            <w:pPr>
              <w:keepNext/>
              <w:keepLines/>
              <w:spacing w:after="0"/>
              <w:jc w:val="center"/>
              <w:rPr>
                <w:rFonts w:ascii="Arial" w:hAnsi="Arial"/>
                <w:sz w:val="18"/>
                <w:szCs w:val="18"/>
                <w:lang w:eastAsia="zh-CN"/>
              </w:rPr>
            </w:pPr>
            <w:r>
              <w:rPr>
                <w:rFonts w:ascii="Arial" w:hAnsi="Arial"/>
                <w:sz w:val="18"/>
                <w:szCs w:val="18"/>
                <w:lang w:eastAsia="zh-CN"/>
              </w:rPr>
              <w:t>1.</w:t>
            </w:r>
            <w:r w:rsidR="003C49A7">
              <w:rPr>
                <w:rFonts w:ascii="Arial" w:hAnsi="Arial"/>
                <w:sz w:val="18"/>
                <w:szCs w:val="18"/>
                <w:lang w:eastAsia="zh-CN"/>
              </w:rPr>
              <w:t>1</w:t>
            </w:r>
            <w:r w:rsidR="009566B9">
              <w:rPr>
                <w:rFonts w:ascii="Arial" w:hAnsi="Arial"/>
                <w:sz w:val="18"/>
                <w:szCs w:val="18"/>
                <w:lang w:eastAsia="zh-CN"/>
              </w:rPr>
              <w:t>6</w:t>
            </w:r>
          </w:p>
        </w:tc>
        <w:tc>
          <w:tcPr>
            <w:tcW w:w="1134" w:type="dxa"/>
            <w:tcBorders>
              <w:top w:val="single" w:sz="4" w:space="0" w:color="auto"/>
              <w:left w:val="single" w:sz="4" w:space="0" w:color="auto"/>
              <w:bottom w:val="single" w:sz="4" w:space="0" w:color="auto"/>
              <w:right w:val="single" w:sz="4" w:space="0" w:color="auto"/>
            </w:tcBorders>
          </w:tcPr>
          <w:p w14:paraId="5490CC38" w14:textId="54E597FE" w:rsidR="00B27C30" w:rsidRDefault="003C49A7">
            <w:pPr>
              <w:keepNext/>
              <w:keepLines/>
              <w:spacing w:after="0"/>
              <w:jc w:val="center"/>
              <w:rPr>
                <w:rFonts w:ascii="Arial" w:hAnsi="Arial"/>
                <w:sz w:val="18"/>
                <w:szCs w:val="18"/>
                <w:lang w:eastAsia="zh-CN"/>
              </w:rPr>
            </w:pPr>
            <w:r>
              <w:rPr>
                <w:rFonts w:ascii="Arial" w:hAnsi="Arial"/>
                <w:sz w:val="18"/>
                <w:szCs w:val="18"/>
                <w:lang w:eastAsia="zh-CN"/>
              </w:rPr>
              <w:t>0.8</w:t>
            </w:r>
            <w:r w:rsidR="009566B9">
              <w:rPr>
                <w:rFonts w:ascii="Arial" w:hAnsi="Arial"/>
                <w:sz w:val="18"/>
                <w:szCs w:val="18"/>
                <w:lang w:eastAsia="zh-CN"/>
              </w:rPr>
              <w:t>8</w:t>
            </w:r>
          </w:p>
        </w:tc>
        <w:tc>
          <w:tcPr>
            <w:tcW w:w="1134" w:type="dxa"/>
            <w:tcBorders>
              <w:top w:val="single" w:sz="4" w:space="0" w:color="auto"/>
              <w:left w:val="single" w:sz="4" w:space="0" w:color="auto"/>
              <w:bottom w:val="single" w:sz="4" w:space="0" w:color="auto"/>
              <w:right w:val="single" w:sz="4" w:space="0" w:color="auto"/>
            </w:tcBorders>
          </w:tcPr>
          <w:p w14:paraId="51F75B61" w14:textId="2BD275EF" w:rsidR="00B27C30" w:rsidRDefault="00811B06">
            <w:pPr>
              <w:keepNext/>
              <w:keepLines/>
              <w:spacing w:after="0"/>
              <w:jc w:val="center"/>
              <w:rPr>
                <w:rFonts w:ascii="Arial" w:hAnsi="Arial"/>
                <w:sz w:val="18"/>
                <w:szCs w:val="18"/>
                <w:lang w:eastAsia="zh-CN"/>
              </w:rPr>
            </w:pPr>
            <w:r>
              <w:rPr>
                <w:rFonts w:ascii="Arial" w:hAnsi="Arial"/>
                <w:sz w:val="18"/>
                <w:szCs w:val="18"/>
                <w:lang w:eastAsia="zh-CN"/>
              </w:rPr>
              <w:t>0.</w:t>
            </w:r>
            <w:r w:rsidR="00AA048D">
              <w:rPr>
                <w:rFonts w:ascii="Arial" w:hAnsi="Arial"/>
                <w:sz w:val="18"/>
                <w:szCs w:val="18"/>
                <w:lang w:eastAsia="zh-CN"/>
              </w:rPr>
              <w:t>73</w:t>
            </w:r>
          </w:p>
        </w:tc>
        <w:tc>
          <w:tcPr>
            <w:tcW w:w="1134" w:type="dxa"/>
            <w:tcBorders>
              <w:top w:val="single" w:sz="4" w:space="0" w:color="auto"/>
              <w:left w:val="single" w:sz="4" w:space="0" w:color="auto"/>
              <w:bottom w:val="single" w:sz="4" w:space="0" w:color="auto"/>
              <w:right w:val="single" w:sz="4" w:space="0" w:color="auto"/>
            </w:tcBorders>
          </w:tcPr>
          <w:p w14:paraId="19798CAE" w14:textId="0704D201" w:rsidR="00B27C30" w:rsidRDefault="00AA048D">
            <w:pPr>
              <w:keepNext/>
              <w:keepLines/>
              <w:spacing w:after="0"/>
              <w:jc w:val="center"/>
              <w:rPr>
                <w:rFonts w:ascii="Arial" w:hAnsi="Arial"/>
                <w:sz w:val="18"/>
                <w:szCs w:val="18"/>
                <w:lang w:eastAsia="zh-CN"/>
              </w:rPr>
            </w:pPr>
            <w:r>
              <w:rPr>
                <w:rFonts w:ascii="Arial" w:hAnsi="Arial"/>
                <w:sz w:val="18"/>
                <w:szCs w:val="18"/>
                <w:lang w:eastAsia="zh-CN"/>
              </w:rPr>
              <w:t>0.6</w:t>
            </w:r>
            <w:r w:rsidR="00C33AC1">
              <w:rPr>
                <w:rFonts w:ascii="Arial" w:hAnsi="Arial"/>
                <w:sz w:val="18"/>
                <w:szCs w:val="18"/>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716AD06" w14:textId="5EF924F6" w:rsidR="00B27C30" w:rsidRDefault="00811B06">
            <w:pPr>
              <w:jc w:val="center"/>
              <w:rPr>
                <w:rFonts w:ascii="Arial" w:hAnsi="Arial"/>
                <w:sz w:val="18"/>
                <w:szCs w:val="18"/>
                <w:lang w:eastAsia="zh-CN"/>
              </w:rPr>
            </w:pPr>
            <w:r>
              <w:rPr>
                <w:rFonts w:ascii="Arial" w:hAnsi="Arial"/>
                <w:sz w:val="18"/>
                <w:szCs w:val="18"/>
                <w:lang w:eastAsia="zh-CN"/>
              </w:rPr>
              <w:t>0.</w:t>
            </w:r>
            <w:r w:rsidR="00AA048D">
              <w:rPr>
                <w:rFonts w:ascii="Arial" w:hAnsi="Arial"/>
                <w:sz w:val="18"/>
                <w:szCs w:val="18"/>
                <w:lang w:eastAsia="zh-CN"/>
              </w:rPr>
              <w:t>5</w:t>
            </w:r>
            <w:r w:rsidR="00660155">
              <w:rPr>
                <w:rFonts w:ascii="Arial" w:hAnsi="Arial"/>
                <w:sz w:val="18"/>
                <w:szCs w:val="18"/>
                <w:lang w:eastAsia="zh-CN"/>
              </w:rPr>
              <w:t>7</w:t>
            </w:r>
          </w:p>
        </w:tc>
      </w:tr>
      <w:tr w:rsidR="00B27C30" w:rsidRPr="000C0827" w14:paraId="7696BCCB" w14:textId="77777777">
        <w:trPr>
          <w:trHeight w:val="300"/>
          <w:jc w:val="center"/>
        </w:trPr>
        <w:tc>
          <w:tcPr>
            <w:tcW w:w="0" w:type="auto"/>
            <w:vMerge/>
          </w:tcPr>
          <w:p w14:paraId="3FFB4DF9" w14:textId="77777777" w:rsidR="00B27C30" w:rsidRDefault="00B27C30">
            <w:pPr>
              <w:keepNext/>
              <w:keepLines/>
              <w:spacing w:after="0"/>
              <w:jc w:val="center"/>
              <w:rPr>
                <w:rFonts w:ascii="Arial" w:hAnsi="Arial"/>
                <w:sz w:val="18"/>
                <w:szCs w:val="18"/>
                <w:lang w:eastAsia="zh-CN"/>
              </w:rPr>
            </w:pPr>
          </w:p>
        </w:tc>
        <w:tc>
          <w:tcPr>
            <w:tcW w:w="0" w:type="auto"/>
            <w:vMerge/>
          </w:tcPr>
          <w:p w14:paraId="26EB2519" w14:textId="77777777" w:rsidR="00B27C30" w:rsidRDefault="00B27C30">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25FAE92E" w14:textId="77777777" w:rsidR="00B27C30" w:rsidRDefault="00B27C30">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25D04CEC" w14:textId="49541F10" w:rsidR="00B27C30" w:rsidRDefault="00097556">
            <w:pPr>
              <w:keepNext/>
              <w:keepLines/>
              <w:spacing w:after="0"/>
              <w:jc w:val="center"/>
              <w:rPr>
                <w:rFonts w:ascii="Arial" w:hAnsi="Arial"/>
                <w:sz w:val="18"/>
                <w:szCs w:val="18"/>
                <w:lang w:eastAsia="zh-CN"/>
              </w:rPr>
            </w:pPr>
            <w:r>
              <w:rPr>
                <w:rFonts w:ascii="Arial" w:hAnsi="Arial"/>
                <w:sz w:val="18"/>
                <w:szCs w:val="18"/>
                <w:lang w:eastAsia="zh-CN"/>
              </w:rPr>
              <w:t>2</w:t>
            </w:r>
            <w:r w:rsidR="0002266B">
              <w:rPr>
                <w:rFonts w:ascii="Arial" w:hAnsi="Arial"/>
                <w:sz w:val="18"/>
                <w:szCs w:val="18"/>
                <w:lang w:eastAsia="zh-CN"/>
              </w:rPr>
              <w:t>0.4</w:t>
            </w:r>
            <w:r w:rsidR="00864E73">
              <w:rPr>
                <w:rFonts w:ascii="Arial" w:hAnsi="Arial"/>
                <w:sz w:val="18"/>
                <w:szCs w:val="18"/>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323D0F3" w14:textId="3D70A00B" w:rsidR="00B27C30" w:rsidRDefault="0002266B">
            <w:pPr>
              <w:keepNext/>
              <w:keepLines/>
              <w:spacing w:after="0"/>
              <w:jc w:val="center"/>
              <w:rPr>
                <w:rFonts w:ascii="Arial" w:hAnsi="Arial"/>
                <w:sz w:val="18"/>
                <w:szCs w:val="18"/>
                <w:lang w:eastAsia="zh-CN"/>
              </w:rPr>
            </w:pPr>
            <w:r>
              <w:rPr>
                <w:rFonts w:ascii="Arial" w:hAnsi="Arial"/>
                <w:sz w:val="18"/>
                <w:szCs w:val="18"/>
                <w:lang w:eastAsia="zh-CN"/>
              </w:rPr>
              <w:t>18.</w:t>
            </w:r>
            <w:r w:rsidR="004617CA">
              <w:rPr>
                <w:rFonts w:ascii="Arial" w:hAnsi="Arial"/>
                <w:sz w:val="18"/>
                <w:szCs w:val="18"/>
                <w:lang w:eastAsia="zh-CN"/>
              </w:rPr>
              <w:t>09</w:t>
            </w:r>
          </w:p>
        </w:tc>
        <w:tc>
          <w:tcPr>
            <w:tcW w:w="1134" w:type="dxa"/>
            <w:tcBorders>
              <w:top w:val="single" w:sz="4" w:space="0" w:color="auto"/>
              <w:left w:val="single" w:sz="4" w:space="0" w:color="auto"/>
              <w:bottom w:val="single" w:sz="4" w:space="0" w:color="auto"/>
              <w:right w:val="single" w:sz="4" w:space="0" w:color="auto"/>
            </w:tcBorders>
          </w:tcPr>
          <w:p w14:paraId="5013E49A" w14:textId="6555AE08" w:rsidR="00B27C30" w:rsidRDefault="00097556">
            <w:pPr>
              <w:keepNext/>
              <w:keepLines/>
              <w:spacing w:after="0"/>
              <w:jc w:val="center"/>
              <w:rPr>
                <w:rFonts w:ascii="Arial" w:hAnsi="Arial"/>
                <w:sz w:val="18"/>
                <w:szCs w:val="18"/>
                <w:lang w:eastAsia="zh-CN"/>
              </w:rPr>
            </w:pPr>
            <w:r>
              <w:rPr>
                <w:rFonts w:ascii="Arial" w:hAnsi="Arial"/>
                <w:sz w:val="18"/>
                <w:szCs w:val="18"/>
                <w:lang w:eastAsia="zh-CN"/>
              </w:rPr>
              <w:t>1</w:t>
            </w:r>
            <w:r w:rsidR="00EF5157">
              <w:rPr>
                <w:rFonts w:ascii="Arial" w:hAnsi="Arial"/>
                <w:sz w:val="18"/>
                <w:szCs w:val="18"/>
                <w:lang w:eastAsia="zh-CN"/>
              </w:rPr>
              <w:t>5.9</w:t>
            </w:r>
            <w:r w:rsidR="00432CEB">
              <w:rPr>
                <w:rFonts w:ascii="Arial" w:hAnsi="Arial"/>
                <w:sz w:val="18"/>
                <w:szCs w:val="18"/>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635B81F" w14:textId="142F9690" w:rsidR="00B27C30" w:rsidRDefault="00097556">
            <w:pPr>
              <w:keepNext/>
              <w:keepLines/>
              <w:spacing w:after="0"/>
              <w:jc w:val="center"/>
              <w:rPr>
                <w:rFonts w:ascii="Arial" w:hAnsi="Arial"/>
                <w:sz w:val="18"/>
                <w:szCs w:val="18"/>
                <w:lang w:eastAsia="zh-CN"/>
              </w:rPr>
            </w:pPr>
            <w:r>
              <w:rPr>
                <w:rFonts w:ascii="Arial" w:hAnsi="Arial"/>
                <w:sz w:val="18"/>
                <w:szCs w:val="18"/>
                <w:lang w:eastAsia="zh-CN"/>
              </w:rPr>
              <w:t>1</w:t>
            </w:r>
            <w:r w:rsidR="00EF5157">
              <w:rPr>
                <w:rFonts w:ascii="Arial" w:hAnsi="Arial"/>
                <w:sz w:val="18"/>
                <w:szCs w:val="18"/>
                <w:lang w:eastAsia="zh-CN"/>
              </w:rPr>
              <w:t>5</w:t>
            </w:r>
            <w:r w:rsidR="00432CEB">
              <w:rPr>
                <w:rFonts w:ascii="Arial" w:hAnsi="Arial"/>
                <w:sz w:val="18"/>
                <w:szCs w:val="18"/>
                <w:lang w:eastAsia="zh-CN"/>
              </w:rPr>
              <w:t>.03</w:t>
            </w:r>
          </w:p>
        </w:tc>
        <w:tc>
          <w:tcPr>
            <w:tcW w:w="1134" w:type="dxa"/>
            <w:tcBorders>
              <w:top w:val="single" w:sz="4" w:space="0" w:color="auto"/>
              <w:left w:val="single" w:sz="4" w:space="0" w:color="auto"/>
              <w:bottom w:val="single" w:sz="4" w:space="0" w:color="auto"/>
              <w:right w:val="single" w:sz="4" w:space="0" w:color="auto"/>
            </w:tcBorders>
          </w:tcPr>
          <w:p w14:paraId="75E53E5F" w14:textId="25F31165" w:rsidR="00B27C30" w:rsidRDefault="00757267">
            <w:pPr>
              <w:jc w:val="center"/>
              <w:rPr>
                <w:rFonts w:ascii="Arial" w:hAnsi="Arial"/>
                <w:sz w:val="18"/>
                <w:szCs w:val="18"/>
                <w:lang w:eastAsia="zh-CN"/>
              </w:rPr>
            </w:pPr>
            <w:r>
              <w:rPr>
                <w:rFonts w:ascii="Arial" w:hAnsi="Arial"/>
                <w:sz w:val="18"/>
                <w:szCs w:val="18"/>
                <w:lang w:eastAsia="zh-CN"/>
              </w:rPr>
              <w:t>1</w:t>
            </w:r>
            <w:r w:rsidR="00EF5157">
              <w:rPr>
                <w:rFonts w:ascii="Arial" w:hAnsi="Arial"/>
                <w:sz w:val="18"/>
                <w:szCs w:val="18"/>
                <w:lang w:eastAsia="zh-CN"/>
              </w:rPr>
              <w:t>3.9</w:t>
            </w:r>
            <w:r w:rsidR="00EE46ED">
              <w:rPr>
                <w:rFonts w:ascii="Arial" w:hAnsi="Arial"/>
                <w:sz w:val="18"/>
                <w:szCs w:val="18"/>
                <w:lang w:eastAsia="zh-CN"/>
              </w:rPr>
              <w:t>2</w:t>
            </w:r>
          </w:p>
        </w:tc>
      </w:tr>
      <w:tr w:rsidR="00B27C30" w:rsidRPr="000C0827" w14:paraId="00517AC5" w14:textId="77777777">
        <w:trPr>
          <w:trHeight w:val="300"/>
          <w:jc w:val="center"/>
        </w:trPr>
        <w:tc>
          <w:tcPr>
            <w:tcW w:w="0" w:type="auto"/>
            <w:vMerge/>
          </w:tcPr>
          <w:p w14:paraId="0FD5A25F" w14:textId="77777777" w:rsidR="00B27C30" w:rsidRDefault="00B27C30">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11C2DC46" w14:textId="77777777" w:rsidR="00B27C30" w:rsidRDefault="00B27C30">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B892106" w14:textId="77777777" w:rsidR="00B27C30" w:rsidRDefault="00B27C30">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56C4DAD7" w14:textId="6E5FB8CD" w:rsidR="00B27C30" w:rsidRDefault="009D36ED">
            <w:pPr>
              <w:keepNext/>
              <w:keepLines/>
              <w:spacing w:after="0" w:line="259" w:lineRule="auto"/>
              <w:jc w:val="center"/>
              <w:rPr>
                <w:rFonts w:ascii="Arial" w:eastAsia="Arial" w:hAnsi="Arial" w:cs="Arial"/>
                <w:sz w:val="18"/>
                <w:szCs w:val="18"/>
              </w:rPr>
            </w:pPr>
            <w:r>
              <w:rPr>
                <w:rFonts w:ascii="Arial" w:eastAsia="Arial" w:hAnsi="Arial" w:cs="Arial"/>
                <w:sz w:val="18"/>
                <w:szCs w:val="18"/>
              </w:rPr>
              <w:t>0.5</w:t>
            </w:r>
            <w:r w:rsidR="007F654F">
              <w:rPr>
                <w:rFonts w:ascii="Arial" w:eastAsia="Arial" w:hAnsi="Arial" w:cs="Arial"/>
                <w:sz w:val="18"/>
                <w:szCs w:val="18"/>
              </w:rPr>
              <w:t>8</w:t>
            </w:r>
          </w:p>
        </w:tc>
        <w:tc>
          <w:tcPr>
            <w:tcW w:w="1134" w:type="dxa"/>
            <w:tcBorders>
              <w:top w:val="single" w:sz="4" w:space="0" w:color="auto"/>
              <w:left w:val="single" w:sz="4" w:space="0" w:color="auto"/>
              <w:bottom w:val="single" w:sz="4" w:space="0" w:color="auto"/>
              <w:right w:val="single" w:sz="4" w:space="0" w:color="auto"/>
            </w:tcBorders>
          </w:tcPr>
          <w:p w14:paraId="590C4717" w14:textId="24B899D8" w:rsidR="00B27C30" w:rsidRDefault="009D36ED">
            <w:pPr>
              <w:keepNext/>
              <w:keepLines/>
              <w:spacing w:after="0" w:line="259" w:lineRule="auto"/>
              <w:jc w:val="center"/>
              <w:rPr>
                <w:rFonts w:ascii="Arial" w:hAnsi="Arial"/>
                <w:sz w:val="18"/>
                <w:szCs w:val="18"/>
              </w:rPr>
            </w:pPr>
            <w:r>
              <w:rPr>
                <w:rFonts w:ascii="Arial" w:hAnsi="Arial"/>
                <w:sz w:val="18"/>
                <w:szCs w:val="18"/>
              </w:rPr>
              <w:t>0.4</w:t>
            </w:r>
            <w:r w:rsidR="00662903">
              <w:rPr>
                <w:rFonts w:ascii="Arial" w:hAnsi="Arial"/>
                <w:sz w:val="18"/>
                <w:szCs w:val="18"/>
              </w:rPr>
              <w:t>9</w:t>
            </w:r>
          </w:p>
        </w:tc>
        <w:tc>
          <w:tcPr>
            <w:tcW w:w="1134" w:type="dxa"/>
            <w:tcBorders>
              <w:top w:val="single" w:sz="4" w:space="0" w:color="auto"/>
              <w:left w:val="single" w:sz="4" w:space="0" w:color="auto"/>
              <w:bottom w:val="single" w:sz="4" w:space="0" w:color="auto"/>
              <w:right w:val="single" w:sz="4" w:space="0" w:color="auto"/>
            </w:tcBorders>
          </w:tcPr>
          <w:p w14:paraId="47102727" w14:textId="4AE324FC" w:rsidR="00B27C30" w:rsidRDefault="009A4003">
            <w:pPr>
              <w:keepNext/>
              <w:keepLines/>
              <w:spacing w:after="0" w:line="259" w:lineRule="auto"/>
              <w:jc w:val="center"/>
              <w:rPr>
                <w:rFonts w:ascii="Arial" w:hAnsi="Arial"/>
                <w:sz w:val="18"/>
                <w:szCs w:val="18"/>
              </w:rPr>
            </w:pPr>
            <w:r>
              <w:rPr>
                <w:rFonts w:ascii="Arial" w:hAnsi="Arial"/>
                <w:sz w:val="18"/>
                <w:szCs w:val="18"/>
              </w:rPr>
              <w:t>0.</w:t>
            </w:r>
            <w:r w:rsidR="007F654F">
              <w:rPr>
                <w:rFonts w:ascii="Arial" w:hAnsi="Arial"/>
                <w:sz w:val="18"/>
                <w:szCs w:val="18"/>
              </w:rPr>
              <w:t>41</w:t>
            </w:r>
          </w:p>
        </w:tc>
        <w:tc>
          <w:tcPr>
            <w:tcW w:w="1134" w:type="dxa"/>
            <w:tcBorders>
              <w:top w:val="single" w:sz="4" w:space="0" w:color="auto"/>
              <w:left w:val="single" w:sz="4" w:space="0" w:color="auto"/>
              <w:bottom w:val="single" w:sz="4" w:space="0" w:color="auto"/>
              <w:right w:val="single" w:sz="4" w:space="0" w:color="auto"/>
            </w:tcBorders>
          </w:tcPr>
          <w:p w14:paraId="51BAEF4A" w14:textId="58F2B0C2" w:rsidR="00B27C30" w:rsidRDefault="009A4003">
            <w:pPr>
              <w:keepNext/>
              <w:keepLines/>
              <w:spacing w:after="0" w:line="259" w:lineRule="auto"/>
              <w:jc w:val="center"/>
              <w:rPr>
                <w:rFonts w:ascii="Arial" w:hAnsi="Arial"/>
                <w:sz w:val="18"/>
                <w:szCs w:val="18"/>
              </w:rPr>
            </w:pPr>
            <w:r>
              <w:rPr>
                <w:rFonts w:ascii="Arial" w:hAnsi="Arial"/>
                <w:sz w:val="18"/>
                <w:szCs w:val="18"/>
              </w:rPr>
              <w:t>0.3</w:t>
            </w:r>
            <w:r w:rsidR="003B4723">
              <w:rPr>
                <w:rFonts w:ascii="Arial" w:hAnsi="Arial"/>
                <w:sz w:val="18"/>
                <w:szCs w:val="18"/>
              </w:rPr>
              <w:t>7</w:t>
            </w:r>
          </w:p>
        </w:tc>
        <w:tc>
          <w:tcPr>
            <w:tcW w:w="1134" w:type="dxa"/>
            <w:tcBorders>
              <w:top w:val="single" w:sz="4" w:space="0" w:color="auto"/>
              <w:left w:val="single" w:sz="4" w:space="0" w:color="auto"/>
              <w:bottom w:val="single" w:sz="4" w:space="0" w:color="auto"/>
              <w:right w:val="single" w:sz="4" w:space="0" w:color="auto"/>
            </w:tcBorders>
          </w:tcPr>
          <w:p w14:paraId="0B7AC7D9" w14:textId="7173F2A4" w:rsidR="00B27C30" w:rsidRDefault="00F3278B">
            <w:pPr>
              <w:spacing w:line="259" w:lineRule="auto"/>
              <w:jc w:val="center"/>
              <w:rPr>
                <w:rFonts w:ascii="Arial" w:eastAsia="Arial" w:hAnsi="Arial" w:cs="Arial"/>
                <w:sz w:val="18"/>
                <w:szCs w:val="18"/>
              </w:rPr>
            </w:pPr>
            <w:r>
              <w:rPr>
                <w:rFonts w:ascii="Arial" w:eastAsia="Arial" w:hAnsi="Arial" w:cs="Arial"/>
                <w:sz w:val="18"/>
                <w:szCs w:val="18"/>
              </w:rPr>
              <w:t>0.</w:t>
            </w:r>
            <w:r w:rsidR="007F654F">
              <w:rPr>
                <w:rFonts w:ascii="Arial" w:eastAsia="Arial" w:hAnsi="Arial" w:cs="Arial"/>
                <w:sz w:val="18"/>
                <w:szCs w:val="18"/>
              </w:rPr>
              <w:t>3</w:t>
            </w:r>
            <w:r w:rsidR="0087552A">
              <w:rPr>
                <w:rFonts w:ascii="Arial" w:eastAsia="Arial" w:hAnsi="Arial" w:cs="Arial"/>
                <w:sz w:val="18"/>
                <w:szCs w:val="18"/>
              </w:rPr>
              <w:t>3</w:t>
            </w:r>
          </w:p>
        </w:tc>
      </w:tr>
      <w:tr w:rsidR="00B27C30" w:rsidRPr="000C0827" w14:paraId="50D74114" w14:textId="77777777">
        <w:trPr>
          <w:trHeight w:val="300"/>
          <w:jc w:val="center"/>
        </w:trPr>
        <w:tc>
          <w:tcPr>
            <w:tcW w:w="0" w:type="auto"/>
            <w:vMerge/>
          </w:tcPr>
          <w:p w14:paraId="50DF8E1D" w14:textId="77777777" w:rsidR="00B27C30" w:rsidRDefault="00B27C30">
            <w:pPr>
              <w:keepNext/>
              <w:keepLines/>
              <w:spacing w:after="0"/>
              <w:jc w:val="center"/>
              <w:rPr>
                <w:rFonts w:ascii="Arial" w:hAnsi="Arial"/>
                <w:sz w:val="18"/>
                <w:lang w:eastAsia="x-none"/>
              </w:rPr>
            </w:pPr>
          </w:p>
        </w:tc>
        <w:tc>
          <w:tcPr>
            <w:tcW w:w="0" w:type="auto"/>
            <w:vMerge/>
          </w:tcPr>
          <w:p w14:paraId="2B5BD15E" w14:textId="77777777" w:rsidR="00B27C30" w:rsidRDefault="00B27C30">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C7BDB69" w14:textId="77777777" w:rsidR="00B27C30" w:rsidRDefault="00B27C30">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369D4A4C" w14:textId="04F41C58" w:rsidR="00B27C30" w:rsidRDefault="003623F0">
            <w:pPr>
              <w:keepNext/>
              <w:keepLines/>
              <w:spacing w:after="0"/>
              <w:jc w:val="center"/>
              <w:rPr>
                <w:rFonts w:ascii="Arial" w:hAnsi="Arial"/>
                <w:sz w:val="18"/>
                <w:szCs w:val="18"/>
                <w:lang w:eastAsia="x-none"/>
              </w:rPr>
            </w:pPr>
            <w:r>
              <w:rPr>
                <w:rFonts w:ascii="Arial" w:hAnsi="Arial"/>
                <w:sz w:val="18"/>
                <w:szCs w:val="18"/>
                <w:lang w:eastAsia="x-none"/>
              </w:rPr>
              <w:t>4.</w:t>
            </w:r>
            <w:r w:rsidR="00A1107B">
              <w:rPr>
                <w:rFonts w:ascii="Arial" w:hAnsi="Arial"/>
                <w:sz w:val="18"/>
                <w:szCs w:val="18"/>
                <w:lang w:eastAsia="x-none"/>
              </w:rPr>
              <w:t>5</w:t>
            </w:r>
            <w:r w:rsidR="00167DCA">
              <w:rPr>
                <w:rFonts w:ascii="Arial" w:hAnsi="Arial"/>
                <w:sz w:val="18"/>
                <w:szCs w:val="18"/>
                <w:lang w:eastAsia="x-none"/>
              </w:rPr>
              <w:t>1</w:t>
            </w:r>
          </w:p>
        </w:tc>
        <w:tc>
          <w:tcPr>
            <w:tcW w:w="1134" w:type="dxa"/>
            <w:tcBorders>
              <w:top w:val="single" w:sz="4" w:space="0" w:color="auto"/>
              <w:left w:val="single" w:sz="4" w:space="0" w:color="auto"/>
              <w:bottom w:val="single" w:sz="4" w:space="0" w:color="auto"/>
              <w:right w:val="single" w:sz="4" w:space="0" w:color="auto"/>
            </w:tcBorders>
          </w:tcPr>
          <w:p w14:paraId="4B3828E4" w14:textId="3E8DBD99" w:rsidR="00B27C30" w:rsidRDefault="003623F0">
            <w:pPr>
              <w:keepNext/>
              <w:keepLines/>
              <w:spacing w:after="0"/>
              <w:jc w:val="center"/>
              <w:rPr>
                <w:rFonts w:ascii="Arial" w:hAnsi="Arial"/>
                <w:sz w:val="18"/>
                <w:szCs w:val="18"/>
                <w:lang w:eastAsia="x-none"/>
              </w:rPr>
            </w:pPr>
            <w:r>
              <w:rPr>
                <w:rFonts w:ascii="Arial" w:hAnsi="Arial"/>
                <w:sz w:val="18"/>
                <w:szCs w:val="18"/>
                <w:lang w:eastAsia="x-none"/>
              </w:rPr>
              <w:t>3.</w:t>
            </w:r>
            <w:r w:rsidR="00A1107B">
              <w:rPr>
                <w:rFonts w:ascii="Arial" w:hAnsi="Arial"/>
                <w:sz w:val="18"/>
                <w:szCs w:val="18"/>
                <w:lang w:eastAsia="x-none"/>
              </w:rPr>
              <w:t>7</w:t>
            </w:r>
            <w:r w:rsidR="00167DCA">
              <w:rPr>
                <w:rFonts w:ascii="Arial" w:hAnsi="Arial"/>
                <w:sz w:val="18"/>
                <w:szCs w:val="18"/>
                <w:lang w:eastAsia="x-none"/>
              </w:rPr>
              <w:t>4</w:t>
            </w:r>
          </w:p>
        </w:tc>
        <w:tc>
          <w:tcPr>
            <w:tcW w:w="1134" w:type="dxa"/>
            <w:tcBorders>
              <w:top w:val="single" w:sz="4" w:space="0" w:color="auto"/>
              <w:left w:val="single" w:sz="4" w:space="0" w:color="auto"/>
              <w:bottom w:val="single" w:sz="4" w:space="0" w:color="auto"/>
              <w:right w:val="single" w:sz="4" w:space="0" w:color="auto"/>
            </w:tcBorders>
          </w:tcPr>
          <w:p w14:paraId="44858027" w14:textId="4B169A5B" w:rsidR="00B27C30" w:rsidRDefault="0039713C">
            <w:pPr>
              <w:keepNext/>
              <w:keepLines/>
              <w:spacing w:after="0"/>
              <w:jc w:val="center"/>
              <w:rPr>
                <w:rFonts w:ascii="Arial" w:hAnsi="Arial"/>
                <w:sz w:val="18"/>
                <w:szCs w:val="18"/>
                <w:lang w:eastAsia="x-none"/>
              </w:rPr>
            </w:pPr>
            <w:r>
              <w:rPr>
                <w:rFonts w:ascii="Arial" w:hAnsi="Arial"/>
                <w:sz w:val="18"/>
                <w:szCs w:val="18"/>
                <w:lang w:eastAsia="x-none"/>
              </w:rPr>
              <w:t>3.</w:t>
            </w:r>
            <w:r w:rsidR="00A1107B">
              <w:rPr>
                <w:rFonts w:ascii="Arial" w:hAnsi="Arial"/>
                <w:sz w:val="18"/>
                <w:szCs w:val="18"/>
                <w:lang w:eastAsia="x-none"/>
              </w:rPr>
              <w:t>2</w:t>
            </w:r>
          </w:p>
        </w:tc>
        <w:tc>
          <w:tcPr>
            <w:tcW w:w="1134" w:type="dxa"/>
            <w:tcBorders>
              <w:top w:val="single" w:sz="4" w:space="0" w:color="auto"/>
              <w:left w:val="single" w:sz="4" w:space="0" w:color="auto"/>
              <w:bottom w:val="single" w:sz="4" w:space="0" w:color="auto"/>
              <w:right w:val="single" w:sz="4" w:space="0" w:color="auto"/>
            </w:tcBorders>
          </w:tcPr>
          <w:p w14:paraId="50924364" w14:textId="65A72336" w:rsidR="00B27C30" w:rsidRDefault="0039713C">
            <w:pPr>
              <w:keepNext/>
              <w:keepLines/>
              <w:spacing w:after="0"/>
              <w:jc w:val="center"/>
              <w:rPr>
                <w:rFonts w:ascii="Arial" w:hAnsi="Arial"/>
                <w:sz w:val="18"/>
                <w:szCs w:val="18"/>
                <w:lang w:eastAsia="x-none"/>
              </w:rPr>
            </w:pPr>
            <w:r>
              <w:rPr>
                <w:rFonts w:ascii="Arial" w:hAnsi="Arial"/>
                <w:sz w:val="18"/>
                <w:szCs w:val="18"/>
                <w:lang w:eastAsia="x-none"/>
              </w:rPr>
              <w:t>2.</w:t>
            </w:r>
            <w:r w:rsidR="00A1107B">
              <w:rPr>
                <w:rFonts w:ascii="Arial" w:hAnsi="Arial"/>
                <w:sz w:val="18"/>
                <w:szCs w:val="18"/>
                <w:lang w:eastAsia="x-none"/>
              </w:rPr>
              <w:t>8</w:t>
            </w:r>
            <w:r w:rsidR="00300D53">
              <w:rPr>
                <w:rFonts w:ascii="Arial" w:hAnsi="Arial"/>
                <w:sz w:val="18"/>
                <w:szCs w:val="18"/>
                <w:lang w:eastAsia="x-none"/>
              </w:rPr>
              <w:t>2</w:t>
            </w:r>
          </w:p>
        </w:tc>
        <w:tc>
          <w:tcPr>
            <w:tcW w:w="1134" w:type="dxa"/>
            <w:tcBorders>
              <w:top w:val="single" w:sz="4" w:space="0" w:color="auto"/>
              <w:left w:val="single" w:sz="4" w:space="0" w:color="auto"/>
              <w:bottom w:val="single" w:sz="4" w:space="0" w:color="auto"/>
              <w:right w:val="single" w:sz="4" w:space="0" w:color="auto"/>
            </w:tcBorders>
          </w:tcPr>
          <w:p w14:paraId="16302A66" w14:textId="6BF2A177" w:rsidR="00B27C30" w:rsidRDefault="003A4AE2">
            <w:pPr>
              <w:jc w:val="center"/>
              <w:rPr>
                <w:rFonts w:ascii="Arial" w:hAnsi="Arial"/>
                <w:sz w:val="18"/>
                <w:szCs w:val="18"/>
              </w:rPr>
            </w:pPr>
            <w:r>
              <w:rPr>
                <w:rFonts w:ascii="Arial" w:hAnsi="Arial"/>
                <w:sz w:val="18"/>
                <w:szCs w:val="18"/>
              </w:rPr>
              <w:t>2.5</w:t>
            </w:r>
          </w:p>
        </w:tc>
      </w:tr>
    </w:tbl>
    <w:p w14:paraId="6CE874AE" w14:textId="77777777" w:rsidR="00B27C30" w:rsidRDefault="00B27C30" w:rsidP="00B27C30">
      <w:pPr>
        <w:jc w:val="center"/>
        <w:rPr>
          <w:rFonts w:ascii="Arial" w:eastAsia="SimSun" w:hAnsi="Arial"/>
          <w:b/>
        </w:rPr>
      </w:pPr>
    </w:p>
    <w:p w14:paraId="2BE94B7F" w14:textId="77777777" w:rsidR="005248B2" w:rsidRDefault="005248B2"/>
    <w:p w14:paraId="67F0B972" w14:textId="77777777" w:rsidR="00AA0668" w:rsidRDefault="00AA0668"/>
    <w:p w14:paraId="546947E1" w14:textId="77777777" w:rsidR="00AA0668" w:rsidRDefault="00AA0668"/>
    <w:p w14:paraId="52890742" w14:textId="77777777" w:rsidR="00AA0668" w:rsidRDefault="00AA0668"/>
    <w:p w14:paraId="3CBB52D3" w14:textId="77777777" w:rsidR="00AA0668" w:rsidRDefault="00AA0668"/>
    <w:p w14:paraId="3863A6B9" w14:textId="77777777" w:rsidR="00AA0668" w:rsidRDefault="00AA0668"/>
    <w:p w14:paraId="38FDB27D" w14:textId="77777777" w:rsidR="00AA0668" w:rsidRDefault="00AA0668"/>
    <w:p w14:paraId="01FAC6E3" w14:textId="6A7E8F5C" w:rsidR="007835C6" w:rsidRPr="003C0B2F" w:rsidRDefault="007835C6" w:rsidP="007835C6">
      <w:pPr>
        <w:jc w:val="center"/>
        <w:rPr>
          <w:rFonts w:ascii="Arial" w:eastAsia="SimSun" w:hAnsi="Arial"/>
          <w:b/>
        </w:rPr>
      </w:pPr>
      <w:r w:rsidRPr="00D51C01">
        <w:rPr>
          <w:rFonts w:ascii="Arial" w:eastAsia="SimSun" w:hAnsi="Arial"/>
          <w:b/>
        </w:rPr>
        <w:lastRenderedPageBreak/>
        <w:t>Table 2.3.</w:t>
      </w:r>
      <w:r w:rsidR="00CB3033" w:rsidRPr="00D51C01">
        <w:rPr>
          <w:rFonts w:ascii="Arial" w:eastAsia="SimSun" w:hAnsi="Arial"/>
          <w:b/>
        </w:rPr>
        <w:t>3</w:t>
      </w:r>
      <w:r w:rsidRPr="00D51C01">
        <w:rPr>
          <w:rFonts w:ascii="Arial" w:eastAsia="SimSun" w:hAnsi="Arial"/>
          <w:b/>
        </w:rPr>
        <w:t xml:space="preserve">-3: Scenario </w:t>
      </w:r>
      <w:r w:rsidR="00CB3033" w:rsidRPr="00D51C01">
        <w:rPr>
          <w:rFonts w:ascii="Arial" w:eastAsia="SimSun" w:hAnsi="Arial"/>
          <w:b/>
        </w:rPr>
        <w:t>4</w:t>
      </w:r>
      <w:r w:rsidRPr="00D51C01">
        <w:rPr>
          <w:rFonts w:ascii="Arial" w:eastAsia="SimSun" w:hAnsi="Arial"/>
          <w:b/>
        </w:rPr>
        <w:t>, Case 3,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7835C6" w:rsidRPr="000C0827" w14:paraId="3DB6760A" w14:textId="77777777">
        <w:trPr>
          <w:trHeight w:val="300"/>
          <w:tblHeader/>
          <w:jc w:val="center"/>
        </w:trPr>
        <w:tc>
          <w:tcPr>
            <w:tcW w:w="957" w:type="dxa"/>
            <w:vMerge w:val="restart"/>
          </w:tcPr>
          <w:p w14:paraId="0CAC9490" w14:textId="77777777" w:rsidR="007835C6" w:rsidRDefault="007835C6">
            <w:pPr>
              <w:keepNext/>
              <w:keepLines/>
              <w:spacing w:after="0"/>
              <w:jc w:val="center"/>
              <w:rPr>
                <w:rFonts w:ascii="Arial" w:hAnsi="Arial"/>
                <w:b/>
                <w:sz w:val="18"/>
              </w:rPr>
            </w:pPr>
            <w:r>
              <w:rPr>
                <w:rFonts w:ascii="Arial" w:hAnsi="Arial"/>
                <w:b/>
                <w:sz w:val="18"/>
              </w:rPr>
              <w:t>Company</w:t>
            </w:r>
          </w:p>
        </w:tc>
        <w:tc>
          <w:tcPr>
            <w:tcW w:w="678" w:type="dxa"/>
            <w:vMerge w:val="restart"/>
          </w:tcPr>
          <w:p w14:paraId="53CBFE3A" w14:textId="77777777" w:rsidR="007835C6" w:rsidRPr="6FE5C61F" w:rsidRDefault="007835C6">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53E4E475" w14:textId="77777777" w:rsidR="007835C6" w:rsidRDefault="007835C6">
            <w:pPr>
              <w:keepNext/>
              <w:keepLines/>
              <w:spacing w:after="0"/>
              <w:jc w:val="center"/>
              <w:rPr>
                <w:rFonts w:ascii="Arial" w:hAnsi="Arial"/>
                <w:b/>
                <w:sz w:val="18"/>
              </w:rPr>
            </w:pPr>
            <w:r>
              <w:rPr>
                <w:rFonts w:ascii="Arial" w:hAnsi="Arial"/>
                <w:b/>
                <w:sz w:val="18"/>
              </w:rPr>
              <w:t>Observation</w:t>
            </w:r>
          </w:p>
          <w:p w14:paraId="0F1D2E8E" w14:textId="77777777" w:rsidR="007835C6" w:rsidRDefault="007835C6">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6D8FAD17" w14:textId="77777777" w:rsidR="007835C6" w:rsidRDefault="007835C6">
            <w:pPr>
              <w:jc w:val="center"/>
              <w:rPr>
                <w:rFonts w:ascii="Arial" w:hAnsi="Arial"/>
                <w:b/>
                <w:sz w:val="18"/>
                <w:szCs w:val="18"/>
              </w:rPr>
            </w:pPr>
          </w:p>
        </w:tc>
        <w:tc>
          <w:tcPr>
            <w:tcW w:w="4498" w:type="dxa"/>
            <w:gridSpan w:val="5"/>
          </w:tcPr>
          <w:p w14:paraId="3BF02B57" w14:textId="77777777" w:rsidR="007835C6" w:rsidRPr="008B5B35" w:rsidRDefault="007835C6">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07BB764F" w14:textId="77777777" w:rsidR="007835C6" w:rsidRDefault="007835C6">
            <w:pPr>
              <w:jc w:val="center"/>
              <w:rPr>
                <w:rFonts w:ascii="Arial" w:hAnsi="Arial" w:cs="Arial"/>
                <w:b/>
                <w:bCs/>
                <w:sz w:val="18"/>
                <w:szCs w:val="18"/>
              </w:rPr>
            </w:pPr>
            <w:r>
              <w:rPr>
                <w:rFonts w:ascii="Arial" w:hAnsi="Arial" w:cs="Arial"/>
                <w:b/>
                <w:bCs/>
                <w:sz w:val="18"/>
                <w:szCs w:val="18"/>
              </w:rPr>
              <w:t>Performance degradation reference</w:t>
            </w:r>
            <w:r>
              <w:br/>
            </w:r>
          </w:p>
        </w:tc>
      </w:tr>
      <w:tr w:rsidR="007835C6" w:rsidRPr="000C0827" w14:paraId="3DE092DF" w14:textId="77777777">
        <w:trPr>
          <w:trHeight w:val="300"/>
          <w:tblHeader/>
          <w:jc w:val="center"/>
        </w:trPr>
        <w:tc>
          <w:tcPr>
            <w:tcW w:w="957" w:type="dxa"/>
            <w:vMerge/>
          </w:tcPr>
          <w:p w14:paraId="1BDB2019" w14:textId="77777777" w:rsidR="007835C6" w:rsidRDefault="007835C6">
            <w:pPr>
              <w:keepNext/>
              <w:keepLines/>
              <w:spacing w:after="0"/>
              <w:jc w:val="center"/>
              <w:rPr>
                <w:rFonts w:ascii="Arial" w:hAnsi="Arial"/>
                <w:b/>
                <w:sz w:val="18"/>
              </w:rPr>
            </w:pPr>
          </w:p>
        </w:tc>
        <w:tc>
          <w:tcPr>
            <w:tcW w:w="678" w:type="dxa"/>
            <w:vMerge/>
          </w:tcPr>
          <w:p w14:paraId="406B16FB" w14:textId="77777777" w:rsidR="007835C6" w:rsidRDefault="007835C6"/>
        </w:tc>
        <w:tc>
          <w:tcPr>
            <w:tcW w:w="1190" w:type="dxa"/>
            <w:vMerge/>
          </w:tcPr>
          <w:p w14:paraId="675D61FD" w14:textId="77777777" w:rsidR="007835C6" w:rsidRDefault="007835C6">
            <w:pPr>
              <w:keepNext/>
              <w:keepLines/>
              <w:spacing w:after="0"/>
              <w:jc w:val="center"/>
              <w:rPr>
                <w:rFonts w:ascii="Arial" w:hAnsi="Arial"/>
                <w:b/>
                <w:sz w:val="18"/>
              </w:rPr>
            </w:pPr>
          </w:p>
        </w:tc>
        <w:tc>
          <w:tcPr>
            <w:tcW w:w="1177" w:type="dxa"/>
            <w:vMerge/>
          </w:tcPr>
          <w:p w14:paraId="048519B4" w14:textId="77777777" w:rsidR="007835C6" w:rsidRPr="69276FD7" w:rsidRDefault="007835C6">
            <w:pPr>
              <w:jc w:val="center"/>
              <w:rPr>
                <w:rFonts w:ascii="Arial" w:hAnsi="Arial"/>
                <w:b/>
                <w:sz w:val="18"/>
                <w:szCs w:val="18"/>
              </w:rPr>
            </w:pPr>
          </w:p>
        </w:tc>
        <w:tc>
          <w:tcPr>
            <w:tcW w:w="4498" w:type="dxa"/>
            <w:gridSpan w:val="5"/>
          </w:tcPr>
          <w:p w14:paraId="0137CC5C" w14:textId="77777777" w:rsidR="007835C6" w:rsidRPr="008B5B35" w:rsidRDefault="007835C6">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4A7A137" w14:textId="77777777" w:rsidR="007835C6" w:rsidRPr="008B5B35" w:rsidRDefault="007835C6">
            <w:pPr>
              <w:jc w:val="center"/>
              <w:rPr>
                <w:rFonts w:ascii="Arial" w:hAnsi="Arial" w:cs="Arial"/>
                <w:b/>
                <w:bCs/>
                <w:sz w:val="18"/>
                <w:szCs w:val="18"/>
              </w:rPr>
            </w:pPr>
          </w:p>
        </w:tc>
      </w:tr>
      <w:tr w:rsidR="007835C6" w:rsidRPr="000C0827" w14:paraId="6E3B588C" w14:textId="77777777">
        <w:trPr>
          <w:trHeight w:val="300"/>
          <w:tblHeader/>
          <w:jc w:val="center"/>
        </w:trPr>
        <w:tc>
          <w:tcPr>
            <w:tcW w:w="957" w:type="dxa"/>
            <w:vMerge/>
          </w:tcPr>
          <w:p w14:paraId="6B6F5CC9" w14:textId="77777777" w:rsidR="007835C6" w:rsidRDefault="007835C6">
            <w:pPr>
              <w:keepNext/>
              <w:keepLines/>
              <w:spacing w:after="0"/>
              <w:jc w:val="center"/>
              <w:rPr>
                <w:rFonts w:ascii="Arial" w:hAnsi="Arial"/>
                <w:b/>
                <w:sz w:val="18"/>
              </w:rPr>
            </w:pPr>
          </w:p>
        </w:tc>
        <w:tc>
          <w:tcPr>
            <w:tcW w:w="678" w:type="dxa"/>
            <w:vMerge/>
          </w:tcPr>
          <w:p w14:paraId="2A477AD0" w14:textId="77777777" w:rsidR="007835C6" w:rsidRDefault="007835C6"/>
        </w:tc>
        <w:tc>
          <w:tcPr>
            <w:tcW w:w="1190" w:type="dxa"/>
            <w:vMerge/>
          </w:tcPr>
          <w:p w14:paraId="133F57B4" w14:textId="77777777" w:rsidR="007835C6" w:rsidRDefault="007835C6">
            <w:pPr>
              <w:keepNext/>
              <w:keepLines/>
              <w:spacing w:after="0"/>
              <w:jc w:val="center"/>
              <w:rPr>
                <w:rFonts w:ascii="Arial" w:hAnsi="Arial"/>
                <w:b/>
                <w:sz w:val="18"/>
              </w:rPr>
            </w:pPr>
          </w:p>
        </w:tc>
        <w:tc>
          <w:tcPr>
            <w:tcW w:w="1177" w:type="dxa"/>
            <w:vMerge/>
          </w:tcPr>
          <w:p w14:paraId="00145B94" w14:textId="77777777" w:rsidR="007835C6" w:rsidRPr="0065195B" w:rsidRDefault="007835C6">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2809DF4F" w14:textId="77777777" w:rsidR="007835C6" w:rsidRDefault="007835C6">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1DC8A96D" w14:textId="77777777" w:rsidR="007835C6" w:rsidRDefault="007835C6">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361885E7" w14:textId="77777777" w:rsidR="007835C6" w:rsidRDefault="007835C6">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65D5B772" w14:textId="77777777" w:rsidR="007835C6" w:rsidRDefault="007835C6">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52EB8A06" w14:textId="77777777" w:rsidR="007835C6" w:rsidRDefault="007835C6">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311ADA74" w14:textId="77777777" w:rsidR="007835C6" w:rsidRPr="383A8D98" w:rsidRDefault="007835C6">
            <w:pPr>
              <w:keepNext/>
              <w:keepLines/>
              <w:spacing w:after="0"/>
              <w:jc w:val="center"/>
              <w:rPr>
                <w:rFonts w:ascii="Arial" w:hAnsi="Arial"/>
                <w:b/>
                <w:sz w:val="18"/>
                <w:szCs w:val="18"/>
              </w:rPr>
            </w:pPr>
          </w:p>
        </w:tc>
      </w:tr>
      <w:tr w:rsidR="007835C6" w:rsidRPr="000C0827" w14:paraId="0FC0CF8E" w14:textId="77777777">
        <w:trPr>
          <w:trHeight w:val="300"/>
          <w:jc w:val="center"/>
        </w:trPr>
        <w:tc>
          <w:tcPr>
            <w:tcW w:w="957" w:type="dxa"/>
            <w:vMerge w:val="restart"/>
            <w:tcBorders>
              <w:top w:val="single" w:sz="4" w:space="0" w:color="auto"/>
              <w:left w:val="single" w:sz="4" w:space="0" w:color="auto"/>
              <w:right w:val="single" w:sz="4" w:space="0" w:color="auto"/>
            </w:tcBorders>
          </w:tcPr>
          <w:p w14:paraId="75C0ECD7" w14:textId="77777777" w:rsidR="007835C6" w:rsidRDefault="007835C6">
            <w:pPr>
              <w:keepNext/>
              <w:keepLines/>
              <w:spacing w:after="0"/>
              <w:jc w:val="center"/>
              <w:rPr>
                <w:rFonts w:ascii="Arial" w:hAnsi="Arial"/>
                <w:sz w:val="18"/>
                <w:szCs w:val="18"/>
                <w:lang w:eastAsia="zh-CN"/>
              </w:rPr>
            </w:pPr>
          </w:p>
          <w:p w14:paraId="054AE939" w14:textId="77777777" w:rsidR="007835C6" w:rsidRDefault="007835C6">
            <w:pPr>
              <w:keepNext/>
              <w:keepLines/>
              <w:spacing w:after="0"/>
              <w:jc w:val="center"/>
              <w:rPr>
                <w:rFonts w:ascii="Arial" w:hAnsi="Arial"/>
                <w:sz w:val="18"/>
                <w:szCs w:val="18"/>
                <w:lang w:eastAsia="zh-CN"/>
              </w:rPr>
            </w:pPr>
          </w:p>
          <w:p w14:paraId="25E1DF97" w14:textId="77777777" w:rsidR="007835C6" w:rsidRDefault="007835C6">
            <w:pPr>
              <w:keepNext/>
              <w:keepLines/>
              <w:spacing w:after="0"/>
              <w:jc w:val="center"/>
              <w:rPr>
                <w:rFonts w:ascii="Arial" w:hAnsi="Arial"/>
                <w:sz w:val="18"/>
                <w:szCs w:val="18"/>
                <w:lang w:eastAsia="zh-CN"/>
              </w:rPr>
            </w:pPr>
          </w:p>
          <w:p w14:paraId="654B59F4" w14:textId="77777777" w:rsidR="007835C6" w:rsidRDefault="007835C6">
            <w:pPr>
              <w:keepNext/>
              <w:keepLines/>
              <w:spacing w:after="0"/>
              <w:jc w:val="center"/>
              <w:rPr>
                <w:rFonts w:ascii="Arial" w:hAnsi="Arial"/>
                <w:sz w:val="18"/>
                <w:szCs w:val="18"/>
                <w:lang w:eastAsia="zh-CN"/>
              </w:rPr>
            </w:pPr>
          </w:p>
          <w:p w14:paraId="16C6C507" w14:textId="77777777" w:rsidR="007835C6" w:rsidRDefault="007835C6">
            <w:pPr>
              <w:keepNext/>
              <w:keepLines/>
              <w:spacing w:after="0"/>
              <w:jc w:val="center"/>
              <w:rPr>
                <w:rFonts w:ascii="Arial" w:hAnsi="Arial"/>
                <w:sz w:val="18"/>
                <w:szCs w:val="18"/>
                <w:lang w:eastAsia="zh-CN"/>
              </w:rPr>
            </w:pPr>
          </w:p>
          <w:p w14:paraId="628159C9" w14:textId="77777777" w:rsidR="007835C6" w:rsidRDefault="007835C6">
            <w:pPr>
              <w:keepNext/>
              <w:keepLines/>
              <w:spacing w:after="0"/>
              <w:jc w:val="center"/>
              <w:rPr>
                <w:rFonts w:ascii="Arial" w:hAnsi="Arial"/>
                <w:sz w:val="18"/>
                <w:szCs w:val="18"/>
                <w:lang w:eastAsia="zh-CN"/>
              </w:rPr>
            </w:pPr>
          </w:p>
          <w:p w14:paraId="175E4F5C" w14:textId="77777777" w:rsidR="007835C6" w:rsidRDefault="007835C6">
            <w:pPr>
              <w:keepNext/>
              <w:keepLines/>
              <w:spacing w:after="0"/>
              <w:jc w:val="center"/>
              <w:rPr>
                <w:rFonts w:ascii="Arial" w:hAnsi="Arial"/>
                <w:sz w:val="18"/>
                <w:szCs w:val="18"/>
                <w:lang w:eastAsia="zh-CN"/>
              </w:rPr>
            </w:pPr>
          </w:p>
          <w:p w14:paraId="18174003" w14:textId="77777777" w:rsidR="007835C6" w:rsidRDefault="007835C6">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4EFF606C" w14:textId="77777777" w:rsidR="007835C6" w:rsidRPr="6FE5C61F" w:rsidRDefault="007835C6">
            <w:pPr>
              <w:jc w:val="center"/>
              <w:rPr>
                <w:rFonts w:ascii="Arial" w:hAnsi="Arial"/>
                <w:sz w:val="18"/>
                <w:szCs w:val="18"/>
                <w:lang w:eastAsia="zh-CN"/>
              </w:rPr>
            </w:pPr>
            <w:r w:rsidRPr="6FE5C61F">
              <w:rPr>
                <w:rFonts w:ascii="Arial" w:hAnsi="Arial"/>
                <w:sz w:val="18"/>
                <w:szCs w:val="18"/>
                <w:lang w:eastAsia="zh-CN"/>
              </w:rPr>
              <w:t>SBFD UL</w:t>
            </w:r>
          </w:p>
        </w:tc>
        <w:tc>
          <w:tcPr>
            <w:tcW w:w="1190" w:type="dxa"/>
            <w:vMerge w:val="restart"/>
            <w:tcBorders>
              <w:top w:val="single" w:sz="4" w:space="0" w:color="auto"/>
              <w:left w:val="single" w:sz="4" w:space="0" w:color="auto"/>
              <w:right w:val="single" w:sz="4" w:space="0" w:color="auto"/>
            </w:tcBorders>
          </w:tcPr>
          <w:p w14:paraId="3622E4F4" w14:textId="77777777" w:rsidR="007835C6" w:rsidRDefault="007835C6">
            <w:pPr>
              <w:keepNext/>
              <w:keepLines/>
              <w:spacing w:after="0"/>
              <w:jc w:val="center"/>
              <w:rPr>
                <w:rFonts w:ascii="Arial" w:hAnsi="Arial"/>
                <w:sz w:val="18"/>
                <w:szCs w:val="18"/>
                <w:lang w:eastAsia="zh-CN"/>
              </w:rPr>
            </w:pPr>
          </w:p>
          <w:p w14:paraId="73B636AF" w14:textId="77777777" w:rsidR="007835C6" w:rsidRDefault="007835C6">
            <w:pPr>
              <w:keepNext/>
              <w:keepLines/>
              <w:spacing w:after="0"/>
              <w:jc w:val="center"/>
              <w:rPr>
                <w:rFonts w:ascii="Arial" w:hAnsi="Arial"/>
                <w:sz w:val="18"/>
                <w:szCs w:val="18"/>
                <w:lang w:eastAsia="zh-CN"/>
              </w:rPr>
            </w:pPr>
          </w:p>
          <w:p w14:paraId="305CD3CE" w14:textId="77777777" w:rsidR="007835C6" w:rsidRDefault="007835C6">
            <w:pPr>
              <w:keepNext/>
              <w:keepLines/>
              <w:spacing w:after="0"/>
              <w:jc w:val="center"/>
              <w:rPr>
                <w:rFonts w:ascii="Arial" w:hAnsi="Arial"/>
                <w:sz w:val="18"/>
                <w:szCs w:val="18"/>
                <w:lang w:eastAsia="zh-CN"/>
              </w:rPr>
            </w:pPr>
          </w:p>
          <w:p w14:paraId="743665F7" w14:textId="77777777" w:rsidR="007835C6" w:rsidRDefault="007835C6">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65F2B6A7" w14:textId="77777777" w:rsidR="007835C6" w:rsidRDefault="007835C6">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2B5623AC" w14:textId="3205D6C4" w:rsidR="007835C6" w:rsidRPr="00B53225" w:rsidRDefault="007448A3">
            <w:pPr>
              <w:keepNext/>
              <w:keepLines/>
              <w:spacing w:after="0"/>
              <w:jc w:val="center"/>
              <w:rPr>
                <w:rFonts w:ascii="Arial" w:hAnsi="Arial"/>
                <w:sz w:val="18"/>
                <w:szCs w:val="18"/>
                <w:highlight w:val="yellow"/>
                <w:lang w:eastAsia="zh-CN"/>
              </w:rPr>
            </w:pPr>
            <w:r>
              <w:rPr>
                <w:rFonts w:ascii="Arial" w:hAnsi="Arial"/>
                <w:sz w:val="18"/>
                <w:szCs w:val="18"/>
                <w:lang w:eastAsia="zh-CN"/>
              </w:rPr>
              <w:t>1.</w:t>
            </w:r>
            <w:r w:rsidR="004866A4">
              <w:rPr>
                <w:rFonts w:ascii="Arial" w:hAnsi="Arial"/>
                <w:sz w:val="18"/>
                <w:szCs w:val="18"/>
                <w:lang w:eastAsia="zh-CN"/>
              </w:rPr>
              <w:t>2</w:t>
            </w:r>
            <w:r w:rsidR="00CE2991">
              <w:rPr>
                <w:rFonts w:ascii="Arial" w:hAnsi="Arial"/>
                <w:sz w:val="18"/>
                <w:szCs w:val="18"/>
                <w:lang w:eastAsia="zh-CN"/>
              </w:rPr>
              <w:t>7</w:t>
            </w:r>
          </w:p>
        </w:tc>
        <w:tc>
          <w:tcPr>
            <w:tcW w:w="850" w:type="dxa"/>
            <w:tcBorders>
              <w:top w:val="single" w:sz="4" w:space="0" w:color="auto"/>
              <w:left w:val="single" w:sz="4" w:space="0" w:color="auto"/>
              <w:bottom w:val="single" w:sz="4" w:space="0" w:color="auto"/>
              <w:right w:val="single" w:sz="4" w:space="0" w:color="auto"/>
            </w:tcBorders>
          </w:tcPr>
          <w:p w14:paraId="22A352C1" w14:textId="70E96433" w:rsidR="007835C6" w:rsidRPr="00CA7171" w:rsidRDefault="007448A3">
            <w:pPr>
              <w:keepNext/>
              <w:keepLines/>
              <w:spacing w:after="0"/>
              <w:jc w:val="center"/>
              <w:rPr>
                <w:rFonts w:ascii="Arial" w:hAnsi="Arial"/>
                <w:sz w:val="18"/>
                <w:szCs w:val="18"/>
                <w:lang w:eastAsia="zh-CN"/>
              </w:rPr>
            </w:pPr>
            <w:r>
              <w:rPr>
                <w:rFonts w:ascii="Arial" w:hAnsi="Arial"/>
                <w:sz w:val="18"/>
                <w:szCs w:val="18"/>
                <w:lang w:eastAsia="zh-CN"/>
              </w:rPr>
              <w:t>0.8</w:t>
            </w:r>
            <w:r w:rsidR="00D40D46">
              <w:rPr>
                <w:rFonts w:ascii="Arial" w:hAnsi="Arial"/>
                <w:sz w:val="18"/>
                <w:szCs w:val="18"/>
                <w:lang w:eastAsia="zh-CN"/>
              </w:rPr>
              <w:t>7</w:t>
            </w:r>
          </w:p>
        </w:tc>
        <w:tc>
          <w:tcPr>
            <w:tcW w:w="993" w:type="dxa"/>
            <w:tcBorders>
              <w:top w:val="single" w:sz="4" w:space="0" w:color="auto"/>
              <w:left w:val="single" w:sz="4" w:space="0" w:color="auto"/>
              <w:bottom w:val="single" w:sz="4" w:space="0" w:color="auto"/>
              <w:right w:val="single" w:sz="4" w:space="0" w:color="auto"/>
            </w:tcBorders>
          </w:tcPr>
          <w:p w14:paraId="6EAA84B6" w14:textId="39F3CFF5" w:rsidR="007835C6" w:rsidRPr="00CA7171" w:rsidRDefault="007448A3">
            <w:pPr>
              <w:keepNext/>
              <w:keepLines/>
              <w:spacing w:after="0"/>
              <w:jc w:val="center"/>
              <w:rPr>
                <w:rFonts w:ascii="Arial" w:hAnsi="Arial"/>
                <w:sz w:val="18"/>
                <w:szCs w:val="18"/>
                <w:lang w:eastAsia="zh-CN"/>
              </w:rPr>
            </w:pPr>
            <w:r>
              <w:rPr>
                <w:rFonts w:ascii="Arial" w:hAnsi="Arial"/>
                <w:sz w:val="18"/>
                <w:szCs w:val="18"/>
                <w:lang w:eastAsia="zh-CN"/>
              </w:rPr>
              <w:t>0.</w:t>
            </w:r>
            <w:r w:rsidR="004866A4">
              <w:rPr>
                <w:rFonts w:ascii="Arial" w:hAnsi="Arial"/>
                <w:sz w:val="18"/>
                <w:szCs w:val="18"/>
                <w:lang w:eastAsia="zh-CN"/>
              </w:rPr>
              <w:t>6</w:t>
            </w:r>
            <w:r w:rsidR="00D40D46">
              <w:rPr>
                <w:rFonts w:ascii="Arial" w:hAnsi="Arial"/>
                <w:sz w:val="18"/>
                <w:szCs w:val="18"/>
                <w:lang w:eastAsia="zh-CN"/>
              </w:rPr>
              <w:t>6</w:t>
            </w:r>
          </w:p>
        </w:tc>
        <w:tc>
          <w:tcPr>
            <w:tcW w:w="992" w:type="dxa"/>
            <w:tcBorders>
              <w:top w:val="single" w:sz="4" w:space="0" w:color="auto"/>
              <w:left w:val="single" w:sz="4" w:space="0" w:color="auto"/>
              <w:bottom w:val="single" w:sz="4" w:space="0" w:color="auto"/>
              <w:right w:val="single" w:sz="4" w:space="0" w:color="auto"/>
            </w:tcBorders>
          </w:tcPr>
          <w:p w14:paraId="1EB228B7" w14:textId="1E542799" w:rsidR="007835C6" w:rsidRPr="00CA7171" w:rsidRDefault="00763CA7">
            <w:pPr>
              <w:keepNext/>
              <w:keepLines/>
              <w:spacing w:after="0"/>
              <w:jc w:val="center"/>
              <w:rPr>
                <w:rFonts w:ascii="Arial" w:hAnsi="Arial"/>
                <w:sz w:val="18"/>
                <w:szCs w:val="18"/>
                <w:lang w:eastAsia="zh-CN"/>
              </w:rPr>
            </w:pPr>
            <w:r>
              <w:rPr>
                <w:rFonts w:ascii="Arial" w:hAnsi="Arial"/>
                <w:sz w:val="18"/>
                <w:szCs w:val="18"/>
                <w:lang w:eastAsia="zh-CN"/>
              </w:rPr>
              <w:t>0.</w:t>
            </w:r>
            <w:r w:rsidR="00BD1887">
              <w:rPr>
                <w:rFonts w:ascii="Arial" w:hAnsi="Arial"/>
                <w:sz w:val="18"/>
                <w:szCs w:val="18"/>
                <w:lang w:eastAsia="zh-CN"/>
              </w:rPr>
              <w:t>4</w:t>
            </w:r>
            <w:r w:rsidR="00D40D46">
              <w:rPr>
                <w:rFonts w:ascii="Arial" w:hAnsi="Arial"/>
                <w:sz w:val="18"/>
                <w:szCs w:val="18"/>
                <w:lang w:eastAsia="zh-CN"/>
              </w:rPr>
              <w:t>7</w:t>
            </w:r>
          </w:p>
        </w:tc>
        <w:tc>
          <w:tcPr>
            <w:tcW w:w="850" w:type="dxa"/>
            <w:tcBorders>
              <w:top w:val="single" w:sz="4" w:space="0" w:color="auto"/>
              <w:left w:val="single" w:sz="4" w:space="0" w:color="auto"/>
              <w:bottom w:val="single" w:sz="4" w:space="0" w:color="auto"/>
              <w:right w:val="single" w:sz="4" w:space="0" w:color="auto"/>
            </w:tcBorders>
          </w:tcPr>
          <w:p w14:paraId="33D0ABDB" w14:textId="1D4AB254" w:rsidR="007835C6" w:rsidRPr="00CA7171" w:rsidRDefault="00763CA7">
            <w:pPr>
              <w:jc w:val="center"/>
              <w:rPr>
                <w:rFonts w:ascii="Arial" w:hAnsi="Arial"/>
                <w:sz w:val="18"/>
                <w:szCs w:val="18"/>
                <w:lang w:eastAsia="zh-CN"/>
              </w:rPr>
            </w:pPr>
            <w:r>
              <w:rPr>
                <w:rFonts w:ascii="Arial" w:hAnsi="Arial"/>
                <w:sz w:val="18"/>
                <w:szCs w:val="18"/>
                <w:lang w:eastAsia="zh-CN"/>
              </w:rPr>
              <w:t>0.</w:t>
            </w:r>
            <w:r w:rsidR="00BD1887">
              <w:rPr>
                <w:rFonts w:ascii="Arial" w:hAnsi="Arial"/>
                <w:sz w:val="18"/>
                <w:szCs w:val="18"/>
                <w:lang w:eastAsia="zh-CN"/>
              </w:rPr>
              <w:t>3</w:t>
            </w:r>
            <w:r w:rsidR="00ED5FE2">
              <w:rPr>
                <w:rFonts w:ascii="Arial" w:hAnsi="Arial"/>
                <w:sz w:val="18"/>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675DACF3" w14:textId="08307A90" w:rsidR="007835C6" w:rsidRPr="007615E8" w:rsidRDefault="00FB52A2">
            <w:pPr>
              <w:keepNext/>
              <w:keepLines/>
              <w:spacing w:after="0"/>
              <w:jc w:val="center"/>
              <w:rPr>
                <w:rFonts w:ascii="Arial" w:hAnsi="Arial"/>
                <w:sz w:val="18"/>
                <w:szCs w:val="18"/>
                <w:lang w:eastAsia="zh-CN"/>
              </w:rPr>
            </w:pPr>
            <w:r>
              <w:rPr>
                <w:rFonts w:ascii="Arial" w:hAnsi="Arial"/>
                <w:sz w:val="18"/>
                <w:szCs w:val="18"/>
                <w:lang w:eastAsia="zh-CN"/>
              </w:rPr>
              <w:t>0.1</w:t>
            </w:r>
            <w:r w:rsidR="00C922DA">
              <w:rPr>
                <w:rFonts w:ascii="Arial" w:hAnsi="Arial"/>
                <w:sz w:val="18"/>
                <w:szCs w:val="18"/>
                <w:lang w:eastAsia="zh-CN"/>
              </w:rPr>
              <w:t>6</w:t>
            </w:r>
          </w:p>
        </w:tc>
      </w:tr>
      <w:tr w:rsidR="007835C6" w:rsidRPr="000C0827" w14:paraId="641AC6D7" w14:textId="77777777">
        <w:trPr>
          <w:trHeight w:val="300"/>
          <w:jc w:val="center"/>
        </w:trPr>
        <w:tc>
          <w:tcPr>
            <w:tcW w:w="957" w:type="dxa"/>
            <w:vMerge/>
            <w:tcBorders>
              <w:left w:val="single" w:sz="4" w:space="0" w:color="auto"/>
              <w:right w:val="single" w:sz="4" w:space="0" w:color="auto"/>
            </w:tcBorders>
          </w:tcPr>
          <w:p w14:paraId="72E735ED" w14:textId="77777777" w:rsidR="007835C6" w:rsidRDefault="007835C6">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2B0CBFE8" w14:textId="77777777" w:rsidR="007835C6" w:rsidRDefault="007835C6">
            <w:pPr>
              <w:jc w:val="center"/>
            </w:pPr>
          </w:p>
        </w:tc>
        <w:tc>
          <w:tcPr>
            <w:tcW w:w="1190" w:type="dxa"/>
            <w:vMerge/>
          </w:tcPr>
          <w:p w14:paraId="232AF608" w14:textId="77777777" w:rsidR="007835C6" w:rsidRDefault="007835C6">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422D6713" w14:textId="77777777" w:rsidR="007835C6" w:rsidRDefault="007835C6">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62D81965" w14:textId="5EF46E17" w:rsidR="007835C6" w:rsidRPr="00B73BAC" w:rsidRDefault="00D46882">
            <w:pPr>
              <w:keepNext/>
              <w:keepLines/>
              <w:spacing w:after="0"/>
              <w:jc w:val="center"/>
              <w:rPr>
                <w:rFonts w:ascii="Arial" w:hAnsi="Arial"/>
                <w:sz w:val="18"/>
                <w:szCs w:val="18"/>
                <w:lang w:eastAsia="zh-CN"/>
              </w:rPr>
            </w:pPr>
            <w:r>
              <w:rPr>
                <w:rFonts w:ascii="Arial" w:hAnsi="Arial"/>
                <w:sz w:val="18"/>
                <w:szCs w:val="18"/>
                <w:lang w:eastAsia="zh-CN"/>
              </w:rPr>
              <w:t>1</w:t>
            </w:r>
            <w:r w:rsidR="00BD1887">
              <w:rPr>
                <w:rFonts w:ascii="Arial" w:hAnsi="Arial"/>
                <w:sz w:val="18"/>
                <w:szCs w:val="18"/>
                <w:lang w:eastAsia="zh-CN"/>
              </w:rPr>
              <w:t>4.4</w:t>
            </w:r>
            <w:r w:rsidR="00D1627F">
              <w:rPr>
                <w:rFonts w:ascii="Arial" w:hAnsi="Arial"/>
                <w:sz w:val="18"/>
                <w:szCs w:val="18"/>
                <w:lang w:eastAsia="zh-CN"/>
              </w:rPr>
              <w:t>8</w:t>
            </w:r>
          </w:p>
        </w:tc>
        <w:tc>
          <w:tcPr>
            <w:tcW w:w="850" w:type="dxa"/>
            <w:tcBorders>
              <w:top w:val="single" w:sz="4" w:space="0" w:color="auto"/>
              <w:left w:val="single" w:sz="4" w:space="0" w:color="auto"/>
              <w:bottom w:val="single" w:sz="4" w:space="0" w:color="auto"/>
              <w:right w:val="single" w:sz="4" w:space="0" w:color="auto"/>
            </w:tcBorders>
          </w:tcPr>
          <w:p w14:paraId="17531B33" w14:textId="47D19E7D" w:rsidR="007835C6" w:rsidRPr="00B73BAC" w:rsidRDefault="00BD1887">
            <w:pPr>
              <w:keepNext/>
              <w:keepLines/>
              <w:spacing w:after="0"/>
              <w:jc w:val="center"/>
              <w:rPr>
                <w:rFonts w:ascii="Arial" w:hAnsi="Arial"/>
                <w:sz w:val="18"/>
                <w:szCs w:val="18"/>
                <w:lang w:eastAsia="zh-CN"/>
              </w:rPr>
            </w:pPr>
            <w:r>
              <w:rPr>
                <w:rFonts w:ascii="Arial" w:hAnsi="Arial"/>
                <w:sz w:val="18"/>
                <w:szCs w:val="18"/>
                <w:lang w:eastAsia="zh-CN"/>
              </w:rPr>
              <w:t>10.9</w:t>
            </w:r>
            <w:r w:rsidR="00D1627F">
              <w:rPr>
                <w:rFonts w:ascii="Arial" w:hAnsi="Arial"/>
                <w:sz w:val="18"/>
                <w:szCs w:val="18"/>
                <w:lang w:eastAsia="zh-CN"/>
              </w:rPr>
              <w:t>6</w:t>
            </w:r>
          </w:p>
        </w:tc>
        <w:tc>
          <w:tcPr>
            <w:tcW w:w="993" w:type="dxa"/>
            <w:tcBorders>
              <w:top w:val="single" w:sz="4" w:space="0" w:color="auto"/>
              <w:left w:val="single" w:sz="4" w:space="0" w:color="auto"/>
              <w:bottom w:val="single" w:sz="4" w:space="0" w:color="auto"/>
              <w:right w:val="single" w:sz="4" w:space="0" w:color="auto"/>
            </w:tcBorders>
          </w:tcPr>
          <w:p w14:paraId="6A472F65" w14:textId="3CF1FFC6" w:rsidR="007835C6" w:rsidRPr="00B73BAC" w:rsidRDefault="00363D43">
            <w:pPr>
              <w:keepNext/>
              <w:keepLines/>
              <w:spacing w:after="0"/>
              <w:jc w:val="center"/>
              <w:rPr>
                <w:rFonts w:ascii="Arial" w:hAnsi="Arial"/>
                <w:sz w:val="18"/>
                <w:szCs w:val="18"/>
                <w:lang w:eastAsia="zh-CN"/>
              </w:rPr>
            </w:pPr>
            <w:r>
              <w:rPr>
                <w:rFonts w:ascii="Arial" w:hAnsi="Arial"/>
                <w:sz w:val="18"/>
                <w:szCs w:val="18"/>
                <w:lang w:eastAsia="zh-CN"/>
              </w:rPr>
              <w:t>9</w:t>
            </w:r>
            <w:r w:rsidR="00D1627F">
              <w:rPr>
                <w:rFonts w:ascii="Arial" w:hAnsi="Arial"/>
                <w:sz w:val="18"/>
                <w:szCs w:val="18"/>
                <w:lang w:eastAsia="zh-CN"/>
              </w:rPr>
              <w:t>.08</w:t>
            </w:r>
          </w:p>
        </w:tc>
        <w:tc>
          <w:tcPr>
            <w:tcW w:w="992" w:type="dxa"/>
            <w:tcBorders>
              <w:top w:val="single" w:sz="4" w:space="0" w:color="auto"/>
              <w:left w:val="single" w:sz="4" w:space="0" w:color="auto"/>
              <w:bottom w:val="single" w:sz="4" w:space="0" w:color="auto"/>
              <w:right w:val="single" w:sz="4" w:space="0" w:color="auto"/>
            </w:tcBorders>
          </w:tcPr>
          <w:p w14:paraId="47F2148D" w14:textId="46DA98E4" w:rsidR="007835C6" w:rsidRPr="00B73BAC" w:rsidRDefault="00D1627F">
            <w:pPr>
              <w:keepNext/>
              <w:keepLines/>
              <w:spacing w:after="0"/>
              <w:jc w:val="center"/>
              <w:rPr>
                <w:rFonts w:ascii="Arial" w:hAnsi="Arial"/>
                <w:sz w:val="18"/>
                <w:szCs w:val="18"/>
                <w:lang w:eastAsia="zh-CN"/>
              </w:rPr>
            </w:pPr>
            <w:r>
              <w:rPr>
                <w:rFonts w:ascii="Arial" w:hAnsi="Arial"/>
                <w:sz w:val="18"/>
                <w:szCs w:val="18"/>
                <w:lang w:eastAsia="zh-CN"/>
              </w:rPr>
              <w:t>6.99</w:t>
            </w:r>
          </w:p>
        </w:tc>
        <w:tc>
          <w:tcPr>
            <w:tcW w:w="850" w:type="dxa"/>
            <w:tcBorders>
              <w:top w:val="single" w:sz="4" w:space="0" w:color="auto"/>
              <w:left w:val="single" w:sz="4" w:space="0" w:color="auto"/>
              <w:bottom w:val="single" w:sz="4" w:space="0" w:color="auto"/>
              <w:right w:val="single" w:sz="4" w:space="0" w:color="auto"/>
            </w:tcBorders>
          </w:tcPr>
          <w:p w14:paraId="2D0B3D6A" w14:textId="64D59493" w:rsidR="007835C6" w:rsidRPr="00B73BAC" w:rsidRDefault="00363D43">
            <w:pPr>
              <w:jc w:val="center"/>
              <w:rPr>
                <w:rFonts w:ascii="Arial" w:hAnsi="Arial"/>
                <w:sz w:val="18"/>
                <w:szCs w:val="18"/>
                <w:lang w:eastAsia="zh-CN"/>
              </w:rPr>
            </w:pPr>
            <w:r>
              <w:rPr>
                <w:rFonts w:ascii="Arial" w:hAnsi="Arial"/>
                <w:sz w:val="18"/>
                <w:szCs w:val="18"/>
                <w:lang w:eastAsia="zh-CN"/>
              </w:rPr>
              <w:t>6.8</w:t>
            </w:r>
          </w:p>
        </w:tc>
        <w:tc>
          <w:tcPr>
            <w:tcW w:w="1276" w:type="dxa"/>
            <w:tcBorders>
              <w:top w:val="single" w:sz="4" w:space="0" w:color="auto"/>
              <w:left w:val="single" w:sz="4" w:space="0" w:color="auto"/>
              <w:bottom w:val="single" w:sz="4" w:space="0" w:color="auto"/>
              <w:right w:val="single" w:sz="4" w:space="0" w:color="auto"/>
            </w:tcBorders>
          </w:tcPr>
          <w:p w14:paraId="233FDD55" w14:textId="4B282D9B" w:rsidR="007835C6" w:rsidRPr="007615E8" w:rsidRDefault="00FB52A2">
            <w:pPr>
              <w:keepNext/>
              <w:keepLines/>
              <w:spacing w:after="0"/>
              <w:jc w:val="center"/>
              <w:rPr>
                <w:rFonts w:ascii="Arial" w:hAnsi="Arial"/>
                <w:sz w:val="18"/>
                <w:szCs w:val="18"/>
                <w:lang w:eastAsia="zh-CN"/>
              </w:rPr>
            </w:pPr>
            <w:r>
              <w:rPr>
                <w:rFonts w:ascii="Arial" w:hAnsi="Arial"/>
                <w:sz w:val="18"/>
                <w:szCs w:val="18"/>
                <w:lang w:eastAsia="zh-CN"/>
              </w:rPr>
              <w:t>0.3</w:t>
            </w:r>
            <w:r w:rsidR="00C922DA">
              <w:rPr>
                <w:rFonts w:ascii="Arial" w:hAnsi="Arial"/>
                <w:sz w:val="18"/>
                <w:szCs w:val="18"/>
                <w:lang w:eastAsia="zh-CN"/>
              </w:rPr>
              <w:t>2</w:t>
            </w:r>
          </w:p>
        </w:tc>
      </w:tr>
      <w:tr w:rsidR="007835C6" w:rsidRPr="000C0827" w14:paraId="4EF0C169" w14:textId="77777777">
        <w:trPr>
          <w:trHeight w:val="300"/>
          <w:jc w:val="center"/>
        </w:trPr>
        <w:tc>
          <w:tcPr>
            <w:tcW w:w="957" w:type="dxa"/>
            <w:vMerge/>
            <w:tcBorders>
              <w:left w:val="single" w:sz="4" w:space="0" w:color="auto"/>
              <w:right w:val="single" w:sz="4" w:space="0" w:color="auto"/>
            </w:tcBorders>
          </w:tcPr>
          <w:p w14:paraId="724B1273" w14:textId="77777777" w:rsidR="007835C6" w:rsidRDefault="007835C6">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50FB8A4" w14:textId="77777777" w:rsidR="007835C6" w:rsidRDefault="007835C6">
            <w:pPr>
              <w:jc w:val="center"/>
            </w:pPr>
          </w:p>
        </w:tc>
        <w:tc>
          <w:tcPr>
            <w:tcW w:w="1190" w:type="dxa"/>
            <w:vMerge w:val="restart"/>
            <w:tcBorders>
              <w:top w:val="single" w:sz="4" w:space="0" w:color="auto"/>
              <w:left w:val="single" w:sz="4" w:space="0" w:color="auto"/>
              <w:right w:val="single" w:sz="4" w:space="0" w:color="auto"/>
            </w:tcBorders>
          </w:tcPr>
          <w:p w14:paraId="072B56F4" w14:textId="77777777" w:rsidR="007835C6" w:rsidRDefault="007835C6">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24B38D48" w14:textId="77777777" w:rsidR="007835C6" w:rsidRDefault="007835C6">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173FD74E" w14:textId="55D25BDA" w:rsidR="007835C6" w:rsidRPr="001F5827" w:rsidRDefault="004123C7">
            <w:pPr>
              <w:keepNext/>
              <w:keepLines/>
              <w:spacing w:after="0"/>
              <w:jc w:val="center"/>
              <w:rPr>
                <w:rFonts w:ascii="Arial" w:hAnsi="Arial"/>
                <w:sz w:val="18"/>
                <w:szCs w:val="18"/>
                <w:lang w:eastAsia="x-none"/>
              </w:rPr>
            </w:pPr>
            <w:r>
              <w:rPr>
                <w:rFonts w:ascii="Arial" w:hAnsi="Arial"/>
                <w:sz w:val="18"/>
                <w:szCs w:val="18"/>
                <w:lang w:eastAsia="x-none"/>
              </w:rPr>
              <w:t>0.4</w:t>
            </w:r>
            <w:r w:rsidR="00962D99">
              <w:rPr>
                <w:rFonts w:ascii="Arial" w:hAnsi="Arial"/>
                <w:sz w:val="18"/>
                <w:szCs w:val="18"/>
                <w:lang w:eastAsia="x-none"/>
              </w:rPr>
              <w:t>8</w:t>
            </w:r>
          </w:p>
        </w:tc>
        <w:tc>
          <w:tcPr>
            <w:tcW w:w="850" w:type="dxa"/>
            <w:tcBorders>
              <w:top w:val="single" w:sz="4" w:space="0" w:color="auto"/>
              <w:left w:val="single" w:sz="4" w:space="0" w:color="auto"/>
              <w:bottom w:val="single" w:sz="4" w:space="0" w:color="auto"/>
              <w:right w:val="single" w:sz="4" w:space="0" w:color="auto"/>
            </w:tcBorders>
          </w:tcPr>
          <w:p w14:paraId="07337E24" w14:textId="5189F79F" w:rsidR="007835C6" w:rsidRPr="001F5827" w:rsidRDefault="004123C7">
            <w:pPr>
              <w:keepNext/>
              <w:keepLines/>
              <w:spacing w:after="0"/>
              <w:jc w:val="center"/>
              <w:rPr>
                <w:rFonts w:ascii="Arial" w:hAnsi="Arial"/>
                <w:sz w:val="18"/>
                <w:szCs w:val="18"/>
                <w:lang w:eastAsia="x-none"/>
              </w:rPr>
            </w:pPr>
            <w:r>
              <w:rPr>
                <w:rFonts w:ascii="Arial" w:hAnsi="Arial"/>
                <w:sz w:val="18"/>
                <w:szCs w:val="18"/>
                <w:lang w:eastAsia="x-none"/>
              </w:rPr>
              <w:t>0.3</w:t>
            </w:r>
            <w:r w:rsidR="00962D99">
              <w:rPr>
                <w:rFonts w:ascii="Arial" w:hAnsi="Arial"/>
                <w:sz w:val="18"/>
                <w:szCs w:val="18"/>
                <w:lang w:eastAsia="x-none"/>
              </w:rPr>
              <w:t>9</w:t>
            </w:r>
          </w:p>
        </w:tc>
        <w:tc>
          <w:tcPr>
            <w:tcW w:w="993" w:type="dxa"/>
            <w:tcBorders>
              <w:top w:val="single" w:sz="4" w:space="0" w:color="auto"/>
              <w:left w:val="single" w:sz="4" w:space="0" w:color="auto"/>
              <w:bottom w:val="single" w:sz="4" w:space="0" w:color="auto"/>
              <w:right w:val="single" w:sz="4" w:space="0" w:color="auto"/>
            </w:tcBorders>
          </w:tcPr>
          <w:p w14:paraId="5D7AE466" w14:textId="5F6A77C9" w:rsidR="007835C6" w:rsidRPr="001F5827" w:rsidRDefault="004123C7">
            <w:pPr>
              <w:keepNext/>
              <w:keepLines/>
              <w:spacing w:after="0"/>
              <w:jc w:val="center"/>
              <w:rPr>
                <w:rFonts w:ascii="Arial" w:hAnsi="Arial"/>
                <w:sz w:val="18"/>
                <w:szCs w:val="18"/>
                <w:lang w:eastAsia="x-none"/>
              </w:rPr>
            </w:pPr>
            <w:r>
              <w:rPr>
                <w:rFonts w:ascii="Arial" w:hAnsi="Arial"/>
                <w:sz w:val="18"/>
                <w:szCs w:val="18"/>
                <w:lang w:eastAsia="x-none"/>
              </w:rPr>
              <w:t>0.3</w:t>
            </w:r>
            <w:r w:rsidR="002F211C">
              <w:rPr>
                <w:rFonts w:ascii="Arial" w:hAnsi="Arial"/>
                <w:sz w:val="18"/>
                <w:szCs w:val="18"/>
                <w:lang w:eastAsia="x-none"/>
              </w:rPr>
              <w:t>3</w:t>
            </w:r>
          </w:p>
        </w:tc>
        <w:tc>
          <w:tcPr>
            <w:tcW w:w="992" w:type="dxa"/>
            <w:tcBorders>
              <w:top w:val="single" w:sz="4" w:space="0" w:color="auto"/>
              <w:left w:val="single" w:sz="4" w:space="0" w:color="auto"/>
              <w:bottom w:val="single" w:sz="4" w:space="0" w:color="auto"/>
              <w:right w:val="single" w:sz="4" w:space="0" w:color="auto"/>
            </w:tcBorders>
          </w:tcPr>
          <w:p w14:paraId="4E98F52B" w14:textId="274354D0" w:rsidR="007835C6" w:rsidRPr="001F5827" w:rsidRDefault="004123C7">
            <w:pPr>
              <w:keepNext/>
              <w:keepLines/>
              <w:spacing w:after="0"/>
              <w:jc w:val="center"/>
              <w:rPr>
                <w:rFonts w:ascii="Arial" w:hAnsi="Arial"/>
                <w:sz w:val="18"/>
                <w:szCs w:val="18"/>
                <w:lang w:eastAsia="x-none"/>
              </w:rPr>
            </w:pPr>
            <w:r>
              <w:rPr>
                <w:rFonts w:ascii="Arial" w:hAnsi="Arial"/>
                <w:sz w:val="18"/>
                <w:szCs w:val="18"/>
                <w:lang w:eastAsia="x-none"/>
              </w:rPr>
              <w:t>0.2</w:t>
            </w:r>
            <w:r w:rsidR="00962D99">
              <w:rPr>
                <w:rFonts w:ascii="Arial" w:hAnsi="Arial"/>
                <w:sz w:val="18"/>
                <w:szCs w:val="18"/>
                <w:lang w:eastAsia="x-none"/>
              </w:rPr>
              <w:t>8</w:t>
            </w:r>
          </w:p>
        </w:tc>
        <w:tc>
          <w:tcPr>
            <w:tcW w:w="850" w:type="dxa"/>
            <w:tcBorders>
              <w:top w:val="single" w:sz="4" w:space="0" w:color="auto"/>
              <w:left w:val="single" w:sz="4" w:space="0" w:color="auto"/>
              <w:bottom w:val="single" w:sz="4" w:space="0" w:color="auto"/>
              <w:right w:val="single" w:sz="4" w:space="0" w:color="auto"/>
            </w:tcBorders>
          </w:tcPr>
          <w:p w14:paraId="5D0263D6" w14:textId="12824A1E" w:rsidR="007835C6" w:rsidRPr="001F5827" w:rsidRDefault="004123C7">
            <w:pPr>
              <w:jc w:val="center"/>
              <w:rPr>
                <w:rFonts w:ascii="Arial" w:hAnsi="Arial"/>
                <w:sz w:val="18"/>
                <w:szCs w:val="18"/>
              </w:rPr>
            </w:pPr>
            <w:r>
              <w:rPr>
                <w:rFonts w:ascii="Arial" w:hAnsi="Arial"/>
                <w:sz w:val="18"/>
                <w:szCs w:val="18"/>
              </w:rPr>
              <w:t>0.2</w:t>
            </w:r>
            <w:r w:rsidR="002F211C">
              <w:rPr>
                <w:rFonts w:ascii="Arial" w:hAnsi="Arial"/>
                <w:sz w:val="18"/>
                <w:szCs w:val="18"/>
              </w:rPr>
              <w:t>5</w:t>
            </w:r>
          </w:p>
        </w:tc>
        <w:tc>
          <w:tcPr>
            <w:tcW w:w="1276" w:type="dxa"/>
            <w:tcBorders>
              <w:top w:val="single" w:sz="4" w:space="0" w:color="auto"/>
              <w:left w:val="single" w:sz="4" w:space="0" w:color="auto"/>
              <w:bottom w:val="single" w:sz="4" w:space="0" w:color="auto"/>
              <w:right w:val="single" w:sz="4" w:space="0" w:color="auto"/>
            </w:tcBorders>
          </w:tcPr>
          <w:p w14:paraId="3FBCF431" w14:textId="2B620A2F" w:rsidR="007835C6" w:rsidRPr="007615E8" w:rsidRDefault="00A1528B">
            <w:pPr>
              <w:keepNext/>
              <w:keepLines/>
              <w:spacing w:after="0"/>
              <w:jc w:val="center"/>
              <w:rPr>
                <w:rFonts w:ascii="Arial" w:hAnsi="Arial"/>
                <w:sz w:val="18"/>
                <w:szCs w:val="18"/>
                <w:lang w:eastAsia="x-none"/>
              </w:rPr>
            </w:pPr>
            <w:r>
              <w:rPr>
                <w:rFonts w:ascii="Arial" w:hAnsi="Arial"/>
                <w:sz w:val="18"/>
                <w:szCs w:val="18"/>
                <w:lang w:eastAsia="x-none"/>
              </w:rPr>
              <w:t>0.0</w:t>
            </w:r>
            <w:r w:rsidR="00C922DA">
              <w:rPr>
                <w:rFonts w:ascii="Arial" w:hAnsi="Arial"/>
                <w:sz w:val="18"/>
                <w:szCs w:val="18"/>
                <w:lang w:eastAsia="x-none"/>
              </w:rPr>
              <w:t>9</w:t>
            </w:r>
          </w:p>
        </w:tc>
      </w:tr>
      <w:tr w:rsidR="007835C6" w:rsidRPr="000C0827" w14:paraId="33BBFCCC" w14:textId="77777777">
        <w:trPr>
          <w:trHeight w:val="300"/>
          <w:jc w:val="center"/>
        </w:trPr>
        <w:tc>
          <w:tcPr>
            <w:tcW w:w="957" w:type="dxa"/>
            <w:vMerge/>
            <w:tcBorders>
              <w:left w:val="single" w:sz="4" w:space="0" w:color="auto"/>
              <w:right w:val="single" w:sz="4" w:space="0" w:color="auto"/>
            </w:tcBorders>
          </w:tcPr>
          <w:p w14:paraId="0538A92C" w14:textId="77777777" w:rsidR="007835C6" w:rsidRDefault="007835C6">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69BEB028" w14:textId="77777777" w:rsidR="007835C6" w:rsidRDefault="007835C6">
            <w:pPr>
              <w:jc w:val="center"/>
            </w:pPr>
          </w:p>
        </w:tc>
        <w:tc>
          <w:tcPr>
            <w:tcW w:w="1190" w:type="dxa"/>
            <w:vMerge/>
          </w:tcPr>
          <w:p w14:paraId="5378F10E" w14:textId="77777777" w:rsidR="007835C6" w:rsidRDefault="007835C6">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61C48FF5" w14:textId="77777777" w:rsidR="007835C6" w:rsidRDefault="007835C6">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4CD39D18" w14:textId="58C9DF66" w:rsidR="007835C6" w:rsidRPr="00DD0129" w:rsidRDefault="00851F6C">
            <w:pPr>
              <w:keepNext/>
              <w:keepLines/>
              <w:spacing w:after="0"/>
              <w:jc w:val="center"/>
              <w:rPr>
                <w:rFonts w:ascii="Arial" w:hAnsi="Arial"/>
                <w:sz w:val="18"/>
                <w:szCs w:val="18"/>
                <w:lang w:eastAsia="x-none"/>
              </w:rPr>
            </w:pPr>
            <w:r>
              <w:rPr>
                <w:rFonts w:ascii="Arial" w:hAnsi="Arial"/>
                <w:sz w:val="18"/>
                <w:szCs w:val="18"/>
                <w:lang w:eastAsia="x-none"/>
              </w:rPr>
              <w:t>4</w:t>
            </w:r>
            <w:r w:rsidR="00D1627F">
              <w:rPr>
                <w:rFonts w:ascii="Arial" w:hAnsi="Arial"/>
                <w:sz w:val="18"/>
                <w:szCs w:val="18"/>
                <w:lang w:eastAsia="x-none"/>
              </w:rPr>
              <w:t>.05</w:t>
            </w:r>
          </w:p>
        </w:tc>
        <w:tc>
          <w:tcPr>
            <w:tcW w:w="850" w:type="dxa"/>
            <w:tcBorders>
              <w:top w:val="single" w:sz="4" w:space="0" w:color="auto"/>
              <w:left w:val="single" w:sz="4" w:space="0" w:color="auto"/>
              <w:bottom w:val="single" w:sz="4" w:space="0" w:color="auto"/>
              <w:right w:val="single" w:sz="4" w:space="0" w:color="auto"/>
            </w:tcBorders>
          </w:tcPr>
          <w:p w14:paraId="6D3E7B8E" w14:textId="10D89067" w:rsidR="007835C6" w:rsidRPr="00DD0129" w:rsidRDefault="00E87013">
            <w:pPr>
              <w:keepNext/>
              <w:keepLines/>
              <w:spacing w:after="0"/>
              <w:jc w:val="center"/>
              <w:rPr>
                <w:rFonts w:ascii="Arial" w:hAnsi="Arial"/>
                <w:sz w:val="18"/>
                <w:szCs w:val="18"/>
                <w:lang w:eastAsia="x-none"/>
              </w:rPr>
            </w:pPr>
            <w:r>
              <w:rPr>
                <w:rFonts w:ascii="Arial" w:hAnsi="Arial"/>
                <w:sz w:val="18"/>
                <w:szCs w:val="18"/>
                <w:lang w:eastAsia="x-none"/>
              </w:rPr>
              <w:t>3.</w:t>
            </w:r>
            <w:r w:rsidR="00851F6C">
              <w:rPr>
                <w:rFonts w:ascii="Arial" w:hAnsi="Arial"/>
                <w:sz w:val="18"/>
                <w:szCs w:val="18"/>
                <w:lang w:eastAsia="x-none"/>
              </w:rPr>
              <w:t>2</w:t>
            </w:r>
            <w:r w:rsidR="00D1627F">
              <w:rPr>
                <w:rFonts w:ascii="Arial" w:hAnsi="Arial"/>
                <w:sz w:val="18"/>
                <w:szCs w:val="18"/>
                <w:lang w:eastAsia="x-none"/>
              </w:rPr>
              <w:t>3</w:t>
            </w:r>
          </w:p>
        </w:tc>
        <w:tc>
          <w:tcPr>
            <w:tcW w:w="993" w:type="dxa"/>
            <w:tcBorders>
              <w:top w:val="single" w:sz="4" w:space="0" w:color="auto"/>
              <w:left w:val="single" w:sz="4" w:space="0" w:color="auto"/>
              <w:bottom w:val="single" w:sz="4" w:space="0" w:color="auto"/>
              <w:right w:val="single" w:sz="4" w:space="0" w:color="auto"/>
            </w:tcBorders>
          </w:tcPr>
          <w:p w14:paraId="1116EEA0" w14:textId="23113816" w:rsidR="007835C6" w:rsidRPr="00DD0129" w:rsidRDefault="00614365">
            <w:pPr>
              <w:keepNext/>
              <w:keepLines/>
              <w:spacing w:after="0"/>
              <w:jc w:val="center"/>
              <w:rPr>
                <w:rFonts w:ascii="Arial" w:hAnsi="Arial"/>
                <w:sz w:val="18"/>
                <w:szCs w:val="18"/>
                <w:lang w:eastAsia="x-none"/>
              </w:rPr>
            </w:pPr>
            <w:r>
              <w:rPr>
                <w:rFonts w:ascii="Arial" w:hAnsi="Arial"/>
                <w:sz w:val="18"/>
                <w:szCs w:val="18"/>
                <w:lang w:eastAsia="x-none"/>
              </w:rPr>
              <w:t>2.</w:t>
            </w:r>
            <w:r w:rsidR="00851F6C">
              <w:rPr>
                <w:rFonts w:ascii="Arial" w:hAnsi="Arial"/>
                <w:sz w:val="18"/>
                <w:szCs w:val="18"/>
                <w:lang w:eastAsia="x-none"/>
              </w:rPr>
              <w:t>6</w:t>
            </w:r>
            <w:r w:rsidR="00D1627F">
              <w:rPr>
                <w:rFonts w:ascii="Arial" w:hAnsi="Arial"/>
                <w:sz w:val="18"/>
                <w:szCs w:val="18"/>
                <w:lang w:eastAsia="x-none"/>
              </w:rPr>
              <w:t>3</w:t>
            </w:r>
          </w:p>
        </w:tc>
        <w:tc>
          <w:tcPr>
            <w:tcW w:w="992" w:type="dxa"/>
            <w:tcBorders>
              <w:top w:val="single" w:sz="4" w:space="0" w:color="auto"/>
              <w:left w:val="single" w:sz="4" w:space="0" w:color="auto"/>
              <w:bottom w:val="single" w:sz="4" w:space="0" w:color="auto"/>
              <w:right w:val="single" w:sz="4" w:space="0" w:color="auto"/>
            </w:tcBorders>
          </w:tcPr>
          <w:p w14:paraId="37CD234D" w14:textId="76BD86A8" w:rsidR="007835C6" w:rsidRPr="00DD0129" w:rsidRDefault="00614365">
            <w:pPr>
              <w:keepNext/>
              <w:keepLines/>
              <w:spacing w:after="0"/>
              <w:jc w:val="center"/>
              <w:rPr>
                <w:rFonts w:ascii="Arial" w:hAnsi="Arial"/>
                <w:sz w:val="18"/>
                <w:szCs w:val="18"/>
                <w:lang w:eastAsia="x-none"/>
              </w:rPr>
            </w:pPr>
            <w:r>
              <w:rPr>
                <w:rFonts w:ascii="Arial" w:hAnsi="Arial"/>
                <w:sz w:val="18"/>
                <w:szCs w:val="18"/>
                <w:lang w:eastAsia="x-none"/>
              </w:rPr>
              <w:t>2</w:t>
            </w:r>
            <w:r w:rsidR="00851F6C">
              <w:rPr>
                <w:rFonts w:ascii="Arial" w:hAnsi="Arial"/>
                <w:sz w:val="18"/>
                <w:szCs w:val="18"/>
                <w:lang w:eastAsia="x-none"/>
              </w:rPr>
              <w:t>.1</w:t>
            </w:r>
            <w:r w:rsidR="00750844">
              <w:rPr>
                <w:rFonts w:ascii="Arial" w:hAnsi="Arial"/>
                <w:sz w:val="18"/>
                <w:szCs w:val="18"/>
                <w:lang w:eastAsia="x-none"/>
              </w:rPr>
              <w:t>5</w:t>
            </w:r>
          </w:p>
        </w:tc>
        <w:tc>
          <w:tcPr>
            <w:tcW w:w="850" w:type="dxa"/>
            <w:tcBorders>
              <w:top w:val="single" w:sz="4" w:space="0" w:color="auto"/>
              <w:left w:val="single" w:sz="4" w:space="0" w:color="auto"/>
              <w:bottom w:val="single" w:sz="4" w:space="0" w:color="auto"/>
              <w:right w:val="single" w:sz="4" w:space="0" w:color="auto"/>
            </w:tcBorders>
          </w:tcPr>
          <w:p w14:paraId="53D01D22" w14:textId="28ED3EEA" w:rsidR="007835C6" w:rsidRPr="00DD0129" w:rsidRDefault="00EE4157">
            <w:pPr>
              <w:jc w:val="center"/>
              <w:rPr>
                <w:rFonts w:ascii="Arial" w:hAnsi="Arial"/>
                <w:sz w:val="18"/>
                <w:szCs w:val="18"/>
              </w:rPr>
            </w:pPr>
            <w:r>
              <w:rPr>
                <w:rFonts w:ascii="Arial" w:hAnsi="Arial"/>
                <w:sz w:val="18"/>
                <w:szCs w:val="18"/>
              </w:rPr>
              <w:t>1.7</w:t>
            </w:r>
            <w:r w:rsidR="00750844">
              <w:rPr>
                <w:rFonts w:ascii="Arial" w:hAnsi="Arial"/>
                <w:sz w:val="18"/>
                <w:szCs w:val="18"/>
              </w:rPr>
              <w:t>9</w:t>
            </w:r>
          </w:p>
        </w:tc>
        <w:tc>
          <w:tcPr>
            <w:tcW w:w="1276" w:type="dxa"/>
            <w:tcBorders>
              <w:top w:val="single" w:sz="4" w:space="0" w:color="auto"/>
              <w:left w:val="single" w:sz="4" w:space="0" w:color="auto"/>
              <w:bottom w:val="single" w:sz="4" w:space="0" w:color="auto"/>
              <w:right w:val="single" w:sz="4" w:space="0" w:color="auto"/>
            </w:tcBorders>
          </w:tcPr>
          <w:p w14:paraId="71FA8B39" w14:textId="6B2D8A22" w:rsidR="007835C6" w:rsidRPr="007615E8" w:rsidRDefault="00A1528B">
            <w:pPr>
              <w:keepNext/>
              <w:keepLines/>
              <w:spacing w:after="0"/>
              <w:jc w:val="center"/>
              <w:rPr>
                <w:rFonts w:ascii="Arial" w:hAnsi="Arial"/>
                <w:sz w:val="18"/>
                <w:szCs w:val="18"/>
                <w:lang w:eastAsia="x-none"/>
              </w:rPr>
            </w:pPr>
            <w:r>
              <w:rPr>
                <w:rFonts w:ascii="Arial" w:hAnsi="Arial"/>
                <w:sz w:val="18"/>
                <w:szCs w:val="18"/>
                <w:lang w:eastAsia="x-none"/>
              </w:rPr>
              <w:t>0.6</w:t>
            </w:r>
            <w:r w:rsidR="00C922DA">
              <w:rPr>
                <w:rFonts w:ascii="Arial" w:hAnsi="Arial"/>
                <w:sz w:val="18"/>
                <w:szCs w:val="18"/>
                <w:lang w:eastAsia="x-none"/>
              </w:rPr>
              <w:t>9</w:t>
            </w:r>
          </w:p>
        </w:tc>
      </w:tr>
    </w:tbl>
    <w:p w14:paraId="4DDDF7F3" w14:textId="77777777" w:rsidR="007835C6" w:rsidRDefault="007835C6" w:rsidP="007835C6"/>
    <w:p w14:paraId="0FC94B52" w14:textId="1AF47A2F" w:rsidR="00987F63" w:rsidRDefault="00987F63" w:rsidP="00987F63">
      <w:pPr>
        <w:jc w:val="center"/>
        <w:rPr>
          <w:rFonts w:ascii="Arial" w:eastAsia="SimSun" w:hAnsi="Arial"/>
          <w:b/>
        </w:rPr>
      </w:pPr>
      <w:r w:rsidRPr="00D51C01">
        <w:rPr>
          <w:rFonts w:ascii="Arial" w:eastAsia="SimSun" w:hAnsi="Arial"/>
          <w:b/>
        </w:rPr>
        <w:t>Table 2.3.</w:t>
      </w:r>
      <w:r w:rsidR="0025161F" w:rsidRPr="00D51C01">
        <w:rPr>
          <w:rFonts w:ascii="Arial" w:eastAsia="SimSun" w:hAnsi="Arial"/>
          <w:b/>
        </w:rPr>
        <w:t>3</w:t>
      </w:r>
      <w:r w:rsidRPr="00D51C01">
        <w:rPr>
          <w:rFonts w:ascii="Arial" w:eastAsia="SimSun" w:hAnsi="Arial"/>
          <w:b/>
        </w:rPr>
        <w:t xml:space="preserve">-4: Scenario </w:t>
      </w:r>
      <w:r w:rsidR="0025161F" w:rsidRPr="00D51C01">
        <w:rPr>
          <w:rFonts w:ascii="Arial" w:eastAsia="SimSun" w:hAnsi="Arial"/>
          <w:b/>
        </w:rPr>
        <w:t>4</w:t>
      </w:r>
      <w:r w:rsidRPr="00D51C01">
        <w:rPr>
          <w:rFonts w:ascii="Arial" w:eastAsia="SimSun" w:hAnsi="Arial"/>
          <w:b/>
        </w:rPr>
        <w:t>, Case 3, DL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987F63" w:rsidRPr="000C0827" w14:paraId="743482D3" w14:textId="77777777">
        <w:trPr>
          <w:trHeight w:val="300"/>
          <w:tblHeader/>
          <w:jc w:val="center"/>
        </w:trPr>
        <w:tc>
          <w:tcPr>
            <w:tcW w:w="957" w:type="dxa"/>
            <w:vMerge w:val="restart"/>
          </w:tcPr>
          <w:p w14:paraId="385B3034" w14:textId="77777777" w:rsidR="00987F63" w:rsidRDefault="00987F63">
            <w:pPr>
              <w:keepNext/>
              <w:keepLines/>
              <w:spacing w:after="0"/>
              <w:jc w:val="center"/>
              <w:rPr>
                <w:rFonts w:ascii="Arial" w:hAnsi="Arial"/>
                <w:b/>
                <w:sz w:val="18"/>
              </w:rPr>
            </w:pPr>
            <w:r>
              <w:rPr>
                <w:rFonts w:ascii="Arial" w:hAnsi="Arial"/>
                <w:b/>
                <w:sz w:val="18"/>
              </w:rPr>
              <w:t>Company</w:t>
            </w:r>
          </w:p>
        </w:tc>
        <w:tc>
          <w:tcPr>
            <w:tcW w:w="678" w:type="dxa"/>
            <w:vMerge w:val="restart"/>
          </w:tcPr>
          <w:p w14:paraId="1D550333" w14:textId="77777777" w:rsidR="00987F63" w:rsidRPr="6FE5C61F" w:rsidRDefault="00987F63">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616879DE" w14:textId="77777777" w:rsidR="00987F63" w:rsidRDefault="00987F63">
            <w:pPr>
              <w:keepNext/>
              <w:keepLines/>
              <w:spacing w:after="0"/>
              <w:jc w:val="center"/>
              <w:rPr>
                <w:rFonts w:ascii="Arial" w:hAnsi="Arial"/>
                <w:b/>
                <w:sz w:val="18"/>
              </w:rPr>
            </w:pPr>
            <w:r>
              <w:rPr>
                <w:rFonts w:ascii="Arial" w:hAnsi="Arial"/>
                <w:b/>
                <w:sz w:val="18"/>
              </w:rPr>
              <w:t>Observation</w:t>
            </w:r>
          </w:p>
          <w:p w14:paraId="00181849" w14:textId="77777777" w:rsidR="00987F63" w:rsidRDefault="00987F63">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37686BCE" w14:textId="77777777" w:rsidR="00987F63" w:rsidRDefault="00987F63">
            <w:pPr>
              <w:jc w:val="center"/>
              <w:rPr>
                <w:rFonts w:ascii="Arial" w:hAnsi="Arial"/>
                <w:b/>
                <w:sz w:val="18"/>
                <w:szCs w:val="18"/>
              </w:rPr>
            </w:pPr>
          </w:p>
        </w:tc>
        <w:tc>
          <w:tcPr>
            <w:tcW w:w="4498" w:type="dxa"/>
            <w:gridSpan w:val="5"/>
          </w:tcPr>
          <w:p w14:paraId="3BFC9C06" w14:textId="77777777" w:rsidR="00987F63" w:rsidRPr="008B5B35" w:rsidRDefault="00987F63">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64FA5FA7" w14:textId="77777777" w:rsidR="00987F63" w:rsidRDefault="00987F63">
            <w:pPr>
              <w:jc w:val="center"/>
              <w:rPr>
                <w:rFonts w:ascii="Arial" w:hAnsi="Arial" w:cs="Arial"/>
                <w:b/>
                <w:bCs/>
                <w:sz w:val="18"/>
                <w:szCs w:val="18"/>
              </w:rPr>
            </w:pPr>
            <w:r>
              <w:rPr>
                <w:rFonts w:ascii="Arial" w:hAnsi="Arial" w:cs="Arial"/>
                <w:b/>
                <w:bCs/>
                <w:sz w:val="18"/>
                <w:szCs w:val="18"/>
              </w:rPr>
              <w:t>Performance degradation reference</w:t>
            </w:r>
            <w:r>
              <w:br/>
            </w:r>
          </w:p>
        </w:tc>
      </w:tr>
      <w:tr w:rsidR="00987F63" w:rsidRPr="000C0827" w14:paraId="2F89CEEE" w14:textId="77777777">
        <w:trPr>
          <w:trHeight w:val="300"/>
          <w:tblHeader/>
          <w:jc w:val="center"/>
        </w:trPr>
        <w:tc>
          <w:tcPr>
            <w:tcW w:w="957" w:type="dxa"/>
            <w:vMerge/>
          </w:tcPr>
          <w:p w14:paraId="1D8BCDD8" w14:textId="77777777" w:rsidR="00987F63" w:rsidRDefault="00987F63">
            <w:pPr>
              <w:keepNext/>
              <w:keepLines/>
              <w:spacing w:after="0"/>
              <w:jc w:val="center"/>
              <w:rPr>
                <w:rFonts w:ascii="Arial" w:hAnsi="Arial"/>
                <w:b/>
                <w:sz w:val="18"/>
              </w:rPr>
            </w:pPr>
          </w:p>
        </w:tc>
        <w:tc>
          <w:tcPr>
            <w:tcW w:w="678" w:type="dxa"/>
            <w:vMerge/>
          </w:tcPr>
          <w:p w14:paraId="17648E3E" w14:textId="77777777" w:rsidR="00987F63" w:rsidRDefault="00987F63"/>
        </w:tc>
        <w:tc>
          <w:tcPr>
            <w:tcW w:w="1190" w:type="dxa"/>
            <w:vMerge/>
          </w:tcPr>
          <w:p w14:paraId="07B1B1E6" w14:textId="77777777" w:rsidR="00987F63" w:rsidRDefault="00987F63">
            <w:pPr>
              <w:keepNext/>
              <w:keepLines/>
              <w:spacing w:after="0"/>
              <w:jc w:val="center"/>
              <w:rPr>
                <w:rFonts w:ascii="Arial" w:hAnsi="Arial"/>
                <w:b/>
                <w:sz w:val="18"/>
              </w:rPr>
            </w:pPr>
          </w:p>
        </w:tc>
        <w:tc>
          <w:tcPr>
            <w:tcW w:w="1177" w:type="dxa"/>
            <w:vMerge/>
          </w:tcPr>
          <w:p w14:paraId="47028212" w14:textId="77777777" w:rsidR="00987F63" w:rsidRPr="69276FD7" w:rsidRDefault="00987F63">
            <w:pPr>
              <w:jc w:val="center"/>
              <w:rPr>
                <w:rFonts w:ascii="Arial" w:hAnsi="Arial"/>
                <w:b/>
                <w:sz w:val="18"/>
                <w:szCs w:val="18"/>
              </w:rPr>
            </w:pPr>
          </w:p>
        </w:tc>
        <w:tc>
          <w:tcPr>
            <w:tcW w:w="4498" w:type="dxa"/>
            <w:gridSpan w:val="5"/>
          </w:tcPr>
          <w:p w14:paraId="4644CB40" w14:textId="77777777" w:rsidR="00987F63" w:rsidRPr="008B5B35" w:rsidRDefault="00987F63">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8362081" w14:textId="77777777" w:rsidR="00987F63" w:rsidRPr="008B5B35" w:rsidRDefault="00987F63">
            <w:pPr>
              <w:jc w:val="center"/>
              <w:rPr>
                <w:rFonts w:ascii="Arial" w:hAnsi="Arial" w:cs="Arial"/>
                <w:b/>
                <w:bCs/>
                <w:sz w:val="18"/>
                <w:szCs w:val="18"/>
              </w:rPr>
            </w:pPr>
          </w:p>
        </w:tc>
      </w:tr>
      <w:tr w:rsidR="00987F63" w:rsidRPr="000C0827" w14:paraId="4EA2303E" w14:textId="77777777">
        <w:trPr>
          <w:trHeight w:val="300"/>
          <w:tblHeader/>
          <w:jc w:val="center"/>
        </w:trPr>
        <w:tc>
          <w:tcPr>
            <w:tcW w:w="957" w:type="dxa"/>
            <w:vMerge/>
          </w:tcPr>
          <w:p w14:paraId="54D440AC" w14:textId="77777777" w:rsidR="00987F63" w:rsidRDefault="00987F63">
            <w:pPr>
              <w:keepNext/>
              <w:keepLines/>
              <w:spacing w:after="0"/>
              <w:jc w:val="center"/>
              <w:rPr>
                <w:rFonts w:ascii="Arial" w:hAnsi="Arial"/>
                <w:b/>
                <w:sz w:val="18"/>
              </w:rPr>
            </w:pPr>
          </w:p>
        </w:tc>
        <w:tc>
          <w:tcPr>
            <w:tcW w:w="678" w:type="dxa"/>
            <w:vMerge/>
          </w:tcPr>
          <w:p w14:paraId="6DC1F9DF" w14:textId="77777777" w:rsidR="00987F63" w:rsidRDefault="00987F63"/>
        </w:tc>
        <w:tc>
          <w:tcPr>
            <w:tcW w:w="1190" w:type="dxa"/>
            <w:vMerge/>
          </w:tcPr>
          <w:p w14:paraId="459BD5B9" w14:textId="77777777" w:rsidR="00987F63" w:rsidRDefault="00987F63">
            <w:pPr>
              <w:keepNext/>
              <w:keepLines/>
              <w:spacing w:after="0"/>
              <w:jc w:val="center"/>
              <w:rPr>
                <w:rFonts w:ascii="Arial" w:hAnsi="Arial"/>
                <w:b/>
                <w:sz w:val="18"/>
              </w:rPr>
            </w:pPr>
          </w:p>
        </w:tc>
        <w:tc>
          <w:tcPr>
            <w:tcW w:w="1177" w:type="dxa"/>
            <w:vMerge/>
          </w:tcPr>
          <w:p w14:paraId="066301D6" w14:textId="77777777" w:rsidR="00987F63" w:rsidRPr="0065195B" w:rsidRDefault="00987F63">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1F4A2A3D" w14:textId="77777777" w:rsidR="00987F63" w:rsidRDefault="00987F63">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7B43222D" w14:textId="77777777" w:rsidR="00987F63" w:rsidRDefault="00987F63">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59830524" w14:textId="77777777" w:rsidR="00987F63" w:rsidRDefault="00987F63">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12692C65" w14:textId="77777777" w:rsidR="00987F63" w:rsidRDefault="00987F63">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67D8CAE6" w14:textId="77777777" w:rsidR="00987F63" w:rsidRDefault="00987F63">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02ECB9D7" w14:textId="77777777" w:rsidR="00987F63" w:rsidRPr="383A8D98" w:rsidRDefault="00987F63">
            <w:pPr>
              <w:keepNext/>
              <w:keepLines/>
              <w:spacing w:after="0"/>
              <w:jc w:val="center"/>
              <w:rPr>
                <w:rFonts w:ascii="Arial" w:hAnsi="Arial"/>
                <w:b/>
                <w:sz w:val="18"/>
                <w:szCs w:val="18"/>
              </w:rPr>
            </w:pPr>
          </w:p>
        </w:tc>
      </w:tr>
      <w:tr w:rsidR="00987F63" w:rsidRPr="000C0827" w14:paraId="25A7094F" w14:textId="77777777">
        <w:trPr>
          <w:trHeight w:val="300"/>
          <w:jc w:val="center"/>
        </w:trPr>
        <w:tc>
          <w:tcPr>
            <w:tcW w:w="957" w:type="dxa"/>
            <w:vMerge w:val="restart"/>
            <w:tcBorders>
              <w:top w:val="single" w:sz="4" w:space="0" w:color="auto"/>
              <w:left w:val="single" w:sz="4" w:space="0" w:color="auto"/>
              <w:right w:val="single" w:sz="4" w:space="0" w:color="auto"/>
            </w:tcBorders>
          </w:tcPr>
          <w:p w14:paraId="3F218AC6" w14:textId="77777777" w:rsidR="00987F63" w:rsidRDefault="00987F63">
            <w:pPr>
              <w:keepNext/>
              <w:keepLines/>
              <w:spacing w:after="0"/>
              <w:jc w:val="center"/>
              <w:rPr>
                <w:rFonts w:ascii="Arial" w:hAnsi="Arial"/>
                <w:sz w:val="18"/>
                <w:szCs w:val="18"/>
                <w:lang w:eastAsia="zh-CN"/>
              </w:rPr>
            </w:pPr>
          </w:p>
          <w:p w14:paraId="04D5AD05" w14:textId="77777777" w:rsidR="00987F63" w:rsidRDefault="00987F63">
            <w:pPr>
              <w:keepNext/>
              <w:keepLines/>
              <w:spacing w:after="0"/>
              <w:jc w:val="center"/>
              <w:rPr>
                <w:rFonts w:ascii="Arial" w:hAnsi="Arial"/>
                <w:sz w:val="18"/>
                <w:szCs w:val="18"/>
                <w:lang w:eastAsia="zh-CN"/>
              </w:rPr>
            </w:pPr>
          </w:p>
          <w:p w14:paraId="145B3930" w14:textId="77777777" w:rsidR="00987F63" w:rsidRDefault="00987F63">
            <w:pPr>
              <w:keepNext/>
              <w:keepLines/>
              <w:spacing w:after="0"/>
              <w:jc w:val="center"/>
              <w:rPr>
                <w:rFonts w:ascii="Arial" w:hAnsi="Arial"/>
                <w:sz w:val="18"/>
                <w:szCs w:val="18"/>
                <w:lang w:eastAsia="zh-CN"/>
              </w:rPr>
            </w:pPr>
          </w:p>
          <w:p w14:paraId="0AADABE6" w14:textId="77777777" w:rsidR="00987F63" w:rsidRDefault="00987F63">
            <w:pPr>
              <w:keepNext/>
              <w:keepLines/>
              <w:spacing w:after="0"/>
              <w:jc w:val="center"/>
              <w:rPr>
                <w:rFonts w:ascii="Arial" w:hAnsi="Arial"/>
                <w:sz w:val="18"/>
                <w:szCs w:val="18"/>
                <w:lang w:eastAsia="zh-CN"/>
              </w:rPr>
            </w:pPr>
          </w:p>
          <w:p w14:paraId="43A858A4" w14:textId="77777777" w:rsidR="00987F63" w:rsidRDefault="00987F63">
            <w:pPr>
              <w:keepNext/>
              <w:keepLines/>
              <w:spacing w:after="0"/>
              <w:jc w:val="center"/>
              <w:rPr>
                <w:rFonts w:ascii="Arial" w:hAnsi="Arial"/>
                <w:sz w:val="18"/>
                <w:szCs w:val="18"/>
                <w:lang w:eastAsia="zh-CN"/>
              </w:rPr>
            </w:pPr>
          </w:p>
          <w:p w14:paraId="2C5D6D5C" w14:textId="77777777" w:rsidR="00987F63" w:rsidRDefault="00987F63">
            <w:pPr>
              <w:keepNext/>
              <w:keepLines/>
              <w:spacing w:after="0"/>
              <w:jc w:val="center"/>
              <w:rPr>
                <w:rFonts w:ascii="Arial" w:hAnsi="Arial"/>
                <w:sz w:val="18"/>
                <w:szCs w:val="18"/>
                <w:lang w:eastAsia="zh-CN"/>
              </w:rPr>
            </w:pPr>
          </w:p>
          <w:p w14:paraId="17393DD6" w14:textId="77777777" w:rsidR="00987F63" w:rsidRDefault="00987F63">
            <w:pPr>
              <w:keepNext/>
              <w:keepLines/>
              <w:spacing w:after="0"/>
              <w:jc w:val="center"/>
              <w:rPr>
                <w:rFonts w:ascii="Arial" w:hAnsi="Arial"/>
                <w:sz w:val="18"/>
                <w:szCs w:val="18"/>
                <w:lang w:eastAsia="zh-CN"/>
              </w:rPr>
            </w:pPr>
          </w:p>
          <w:p w14:paraId="0A06054D" w14:textId="77777777" w:rsidR="00987F63" w:rsidRDefault="00987F6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2406042F" w14:textId="77777777" w:rsidR="00987F63" w:rsidRPr="6FE5C61F" w:rsidRDefault="00987F63">
            <w:pPr>
              <w:jc w:val="center"/>
              <w:rPr>
                <w:rFonts w:ascii="Arial" w:hAnsi="Arial"/>
                <w:sz w:val="18"/>
                <w:szCs w:val="18"/>
                <w:lang w:eastAsia="zh-CN"/>
              </w:rPr>
            </w:pPr>
            <w:r w:rsidRPr="6FE5C61F">
              <w:rPr>
                <w:rFonts w:ascii="Arial" w:hAnsi="Arial"/>
                <w:sz w:val="18"/>
                <w:szCs w:val="18"/>
                <w:lang w:eastAsia="zh-CN"/>
              </w:rPr>
              <w:t xml:space="preserve">SBFD </w:t>
            </w:r>
            <w:r>
              <w:rPr>
                <w:rFonts w:ascii="Arial" w:hAnsi="Arial"/>
                <w:sz w:val="18"/>
                <w:szCs w:val="18"/>
                <w:lang w:eastAsia="zh-CN"/>
              </w:rPr>
              <w:t>D</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15DB552B" w14:textId="77777777" w:rsidR="00987F63" w:rsidRDefault="00987F63">
            <w:pPr>
              <w:keepNext/>
              <w:keepLines/>
              <w:spacing w:after="0"/>
              <w:jc w:val="center"/>
              <w:rPr>
                <w:rFonts w:ascii="Arial" w:hAnsi="Arial"/>
                <w:sz w:val="18"/>
                <w:szCs w:val="18"/>
                <w:lang w:eastAsia="zh-CN"/>
              </w:rPr>
            </w:pPr>
          </w:p>
          <w:p w14:paraId="1A5F2126" w14:textId="77777777" w:rsidR="00987F63" w:rsidRDefault="00987F63">
            <w:pPr>
              <w:keepNext/>
              <w:keepLines/>
              <w:spacing w:after="0"/>
              <w:jc w:val="center"/>
              <w:rPr>
                <w:rFonts w:ascii="Arial" w:hAnsi="Arial"/>
                <w:sz w:val="18"/>
                <w:szCs w:val="18"/>
                <w:lang w:eastAsia="zh-CN"/>
              </w:rPr>
            </w:pPr>
          </w:p>
          <w:p w14:paraId="4E877011" w14:textId="77777777" w:rsidR="00987F63" w:rsidRDefault="00987F63">
            <w:pPr>
              <w:keepNext/>
              <w:keepLines/>
              <w:spacing w:after="0"/>
              <w:jc w:val="center"/>
              <w:rPr>
                <w:rFonts w:ascii="Arial" w:hAnsi="Arial"/>
                <w:sz w:val="18"/>
                <w:szCs w:val="18"/>
                <w:lang w:eastAsia="zh-CN"/>
              </w:rPr>
            </w:pPr>
          </w:p>
          <w:p w14:paraId="3CE31E08" w14:textId="77777777" w:rsidR="00987F63" w:rsidRDefault="00987F63">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7003FB49" w14:textId="77777777" w:rsidR="00987F63" w:rsidRDefault="00987F6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63CC0C50" w14:textId="4D192B1E" w:rsidR="00987F63" w:rsidRPr="00B53225" w:rsidRDefault="00987F63">
            <w:pPr>
              <w:keepNext/>
              <w:keepLines/>
              <w:spacing w:after="0"/>
              <w:jc w:val="center"/>
              <w:rPr>
                <w:rFonts w:ascii="Arial" w:hAnsi="Arial"/>
                <w:sz w:val="18"/>
                <w:szCs w:val="18"/>
                <w:highlight w:val="yellow"/>
                <w:lang w:eastAsia="zh-CN"/>
              </w:rPr>
            </w:pPr>
            <w:r w:rsidRPr="00BB3E68">
              <w:rPr>
                <w:rFonts w:ascii="Arial" w:hAnsi="Arial"/>
                <w:sz w:val="18"/>
                <w:szCs w:val="18"/>
                <w:lang w:eastAsia="zh-CN"/>
              </w:rPr>
              <w:t>0.</w:t>
            </w:r>
            <w:r w:rsidR="00B44BE6">
              <w:rPr>
                <w:rFonts w:ascii="Arial" w:hAnsi="Arial"/>
                <w:sz w:val="18"/>
                <w:szCs w:val="18"/>
                <w:lang w:eastAsia="zh-CN"/>
              </w:rPr>
              <w:t>6</w:t>
            </w:r>
            <w:r w:rsidR="00BD25DC">
              <w:rPr>
                <w:rFonts w:ascii="Arial" w:hAnsi="Arial"/>
                <w:sz w:val="18"/>
                <w:szCs w:val="18"/>
                <w:lang w:eastAsia="zh-CN"/>
              </w:rPr>
              <w:t>4</w:t>
            </w:r>
          </w:p>
        </w:tc>
        <w:tc>
          <w:tcPr>
            <w:tcW w:w="850" w:type="dxa"/>
            <w:tcBorders>
              <w:top w:val="single" w:sz="4" w:space="0" w:color="auto"/>
              <w:left w:val="single" w:sz="4" w:space="0" w:color="auto"/>
              <w:bottom w:val="single" w:sz="4" w:space="0" w:color="auto"/>
              <w:right w:val="single" w:sz="4" w:space="0" w:color="auto"/>
            </w:tcBorders>
          </w:tcPr>
          <w:p w14:paraId="26014F60" w14:textId="599805F9" w:rsidR="00987F63" w:rsidRPr="00CA7171" w:rsidRDefault="00987F63">
            <w:pPr>
              <w:keepNext/>
              <w:keepLines/>
              <w:spacing w:after="0"/>
              <w:jc w:val="center"/>
              <w:rPr>
                <w:rFonts w:ascii="Arial" w:hAnsi="Arial"/>
                <w:sz w:val="18"/>
                <w:szCs w:val="18"/>
                <w:lang w:eastAsia="zh-CN"/>
              </w:rPr>
            </w:pPr>
            <w:r>
              <w:rPr>
                <w:rFonts w:ascii="Arial" w:hAnsi="Arial"/>
                <w:sz w:val="18"/>
                <w:szCs w:val="18"/>
                <w:lang w:eastAsia="zh-CN"/>
              </w:rPr>
              <w:t>0.</w:t>
            </w:r>
            <w:r w:rsidR="003D14A8">
              <w:rPr>
                <w:rFonts w:ascii="Arial" w:hAnsi="Arial"/>
                <w:sz w:val="18"/>
                <w:szCs w:val="18"/>
                <w:lang w:eastAsia="zh-CN"/>
              </w:rPr>
              <w:t>4</w:t>
            </w:r>
            <w:r w:rsidR="00BD25DC">
              <w:rPr>
                <w:rFonts w:ascii="Arial" w:hAnsi="Arial"/>
                <w:sz w:val="18"/>
                <w:szCs w:val="18"/>
                <w:lang w:eastAsia="zh-CN"/>
              </w:rPr>
              <w:t>2</w:t>
            </w:r>
          </w:p>
        </w:tc>
        <w:tc>
          <w:tcPr>
            <w:tcW w:w="993" w:type="dxa"/>
            <w:tcBorders>
              <w:top w:val="single" w:sz="4" w:space="0" w:color="auto"/>
              <w:left w:val="single" w:sz="4" w:space="0" w:color="auto"/>
              <w:bottom w:val="single" w:sz="4" w:space="0" w:color="auto"/>
              <w:right w:val="single" w:sz="4" w:space="0" w:color="auto"/>
            </w:tcBorders>
          </w:tcPr>
          <w:p w14:paraId="1B4EE873" w14:textId="382A06C3" w:rsidR="00987F63" w:rsidRPr="00CA7171" w:rsidRDefault="00987F63">
            <w:pPr>
              <w:keepNext/>
              <w:keepLines/>
              <w:spacing w:after="0"/>
              <w:jc w:val="center"/>
              <w:rPr>
                <w:rFonts w:ascii="Arial" w:hAnsi="Arial"/>
                <w:sz w:val="18"/>
                <w:szCs w:val="18"/>
                <w:lang w:eastAsia="zh-CN"/>
              </w:rPr>
            </w:pPr>
            <w:r>
              <w:rPr>
                <w:rFonts w:ascii="Arial" w:hAnsi="Arial"/>
                <w:sz w:val="18"/>
                <w:szCs w:val="18"/>
                <w:lang w:eastAsia="zh-CN"/>
              </w:rPr>
              <w:t>0.</w:t>
            </w:r>
            <w:r w:rsidR="00113C85">
              <w:rPr>
                <w:rFonts w:ascii="Arial" w:hAnsi="Arial"/>
                <w:sz w:val="18"/>
                <w:szCs w:val="18"/>
                <w:lang w:eastAsia="zh-CN"/>
              </w:rPr>
              <w:t>3</w:t>
            </w:r>
            <w:r w:rsidR="003B587F">
              <w:rPr>
                <w:rFonts w:ascii="Arial" w:hAnsi="Arial"/>
                <w:sz w:val="18"/>
                <w:szCs w:val="18"/>
                <w:lang w:eastAsia="zh-CN"/>
              </w:rPr>
              <w:t>9</w:t>
            </w:r>
          </w:p>
        </w:tc>
        <w:tc>
          <w:tcPr>
            <w:tcW w:w="992" w:type="dxa"/>
            <w:tcBorders>
              <w:top w:val="single" w:sz="4" w:space="0" w:color="auto"/>
              <w:left w:val="single" w:sz="4" w:space="0" w:color="auto"/>
              <w:bottom w:val="single" w:sz="4" w:space="0" w:color="auto"/>
              <w:right w:val="single" w:sz="4" w:space="0" w:color="auto"/>
            </w:tcBorders>
          </w:tcPr>
          <w:p w14:paraId="3D383DB3" w14:textId="4F1B40D1" w:rsidR="00987F63" w:rsidRPr="00CA7171" w:rsidRDefault="00987F63">
            <w:pPr>
              <w:keepNext/>
              <w:keepLines/>
              <w:spacing w:after="0"/>
              <w:jc w:val="center"/>
              <w:rPr>
                <w:rFonts w:ascii="Arial" w:hAnsi="Arial"/>
                <w:sz w:val="18"/>
                <w:szCs w:val="18"/>
                <w:lang w:eastAsia="zh-CN"/>
              </w:rPr>
            </w:pPr>
            <w:r>
              <w:rPr>
                <w:rFonts w:ascii="Arial" w:hAnsi="Arial"/>
                <w:sz w:val="18"/>
                <w:szCs w:val="18"/>
                <w:lang w:eastAsia="zh-CN"/>
              </w:rPr>
              <w:t>0.</w:t>
            </w:r>
            <w:r w:rsidR="003B587F">
              <w:rPr>
                <w:rFonts w:ascii="Arial" w:hAnsi="Arial"/>
                <w:sz w:val="18"/>
                <w:szCs w:val="18"/>
                <w:lang w:eastAsia="zh-CN"/>
              </w:rPr>
              <w:t>3</w:t>
            </w:r>
          </w:p>
        </w:tc>
        <w:tc>
          <w:tcPr>
            <w:tcW w:w="850" w:type="dxa"/>
            <w:tcBorders>
              <w:top w:val="single" w:sz="4" w:space="0" w:color="auto"/>
              <w:left w:val="single" w:sz="4" w:space="0" w:color="auto"/>
              <w:bottom w:val="single" w:sz="4" w:space="0" w:color="auto"/>
              <w:right w:val="single" w:sz="4" w:space="0" w:color="auto"/>
            </w:tcBorders>
          </w:tcPr>
          <w:p w14:paraId="31A3BF2A" w14:textId="6392731B" w:rsidR="00987F63" w:rsidRPr="00CA7171" w:rsidRDefault="00987F63">
            <w:pPr>
              <w:jc w:val="center"/>
              <w:rPr>
                <w:rFonts w:ascii="Arial" w:hAnsi="Arial"/>
                <w:sz w:val="18"/>
                <w:szCs w:val="18"/>
                <w:lang w:eastAsia="zh-CN"/>
              </w:rPr>
            </w:pPr>
            <w:r>
              <w:rPr>
                <w:rFonts w:ascii="Arial" w:hAnsi="Arial"/>
                <w:sz w:val="18"/>
                <w:szCs w:val="18"/>
                <w:lang w:eastAsia="zh-CN"/>
              </w:rPr>
              <w:t>0.</w:t>
            </w:r>
            <w:r w:rsidR="008A4F76">
              <w:rPr>
                <w:rFonts w:ascii="Arial" w:hAnsi="Arial"/>
                <w:sz w:val="18"/>
                <w:szCs w:val="18"/>
                <w:lang w:eastAsia="zh-CN"/>
              </w:rPr>
              <w:t>1</w:t>
            </w:r>
            <w:r w:rsidR="003B587F">
              <w:rPr>
                <w:rFonts w:ascii="Arial" w:hAnsi="Arial"/>
                <w:sz w:val="18"/>
                <w:szCs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71E97E81" w14:textId="07594393" w:rsidR="00987F63" w:rsidRPr="007615E8" w:rsidRDefault="00987F63">
            <w:pPr>
              <w:keepNext/>
              <w:keepLines/>
              <w:spacing w:after="0"/>
              <w:jc w:val="center"/>
              <w:rPr>
                <w:rFonts w:ascii="Arial" w:hAnsi="Arial"/>
                <w:sz w:val="18"/>
                <w:szCs w:val="18"/>
                <w:lang w:eastAsia="zh-CN"/>
              </w:rPr>
            </w:pPr>
            <w:r>
              <w:rPr>
                <w:rFonts w:ascii="Arial" w:hAnsi="Arial"/>
                <w:sz w:val="18"/>
                <w:szCs w:val="18"/>
                <w:lang w:eastAsia="zh-CN"/>
              </w:rPr>
              <w:t>0.</w:t>
            </w:r>
            <w:r w:rsidR="009A407B">
              <w:rPr>
                <w:rFonts w:ascii="Arial" w:hAnsi="Arial"/>
                <w:sz w:val="18"/>
                <w:szCs w:val="18"/>
                <w:lang w:eastAsia="zh-CN"/>
              </w:rPr>
              <w:t>49</w:t>
            </w:r>
          </w:p>
        </w:tc>
      </w:tr>
      <w:tr w:rsidR="00987F63" w:rsidRPr="000C0827" w14:paraId="1B725C89" w14:textId="77777777">
        <w:trPr>
          <w:trHeight w:val="300"/>
          <w:jc w:val="center"/>
        </w:trPr>
        <w:tc>
          <w:tcPr>
            <w:tcW w:w="957" w:type="dxa"/>
            <w:vMerge/>
            <w:tcBorders>
              <w:left w:val="single" w:sz="4" w:space="0" w:color="auto"/>
              <w:right w:val="single" w:sz="4" w:space="0" w:color="auto"/>
            </w:tcBorders>
          </w:tcPr>
          <w:p w14:paraId="141CEBA7" w14:textId="77777777" w:rsidR="00987F63" w:rsidRDefault="00987F63">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348911E0" w14:textId="77777777" w:rsidR="00987F63" w:rsidRDefault="00987F63">
            <w:pPr>
              <w:jc w:val="center"/>
            </w:pPr>
          </w:p>
        </w:tc>
        <w:tc>
          <w:tcPr>
            <w:tcW w:w="1190" w:type="dxa"/>
            <w:vMerge/>
          </w:tcPr>
          <w:p w14:paraId="097F9EA9" w14:textId="77777777" w:rsidR="00987F63" w:rsidRDefault="00987F63">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7FF67C87" w14:textId="77777777" w:rsidR="00987F63" w:rsidRDefault="00987F6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2E143DA8" w14:textId="7AA78E32" w:rsidR="00987F63" w:rsidRPr="00B73BAC" w:rsidRDefault="00E449AB">
            <w:pPr>
              <w:keepNext/>
              <w:keepLines/>
              <w:spacing w:after="0"/>
              <w:jc w:val="center"/>
              <w:rPr>
                <w:rFonts w:ascii="Arial" w:hAnsi="Arial"/>
                <w:sz w:val="18"/>
                <w:szCs w:val="18"/>
                <w:lang w:eastAsia="zh-CN"/>
              </w:rPr>
            </w:pPr>
            <w:r>
              <w:rPr>
                <w:rFonts w:ascii="Arial" w:hAnsi="Arial"/>
                <w:sz w:val="18"/>
                <w:szCs w:val="18"/>
                <w:lang w:eastAsia="zh-CN"/>
              </w:rPr>
              <w:t>7.</w:t>
            </w:r>
            <w:r w:rsidR="00AC1A4C">
              <w:rPr>
                <w:rFonts w:ascii="Arial" w:hAnsi="Arial"/>
                <w:sz w:val="18"/>
                <w:szCs w:val="18"/>
                <w:lang w:eastAsia="zh-CN"/>
              </w:rPr>
              <w:t>1</w:t>
            </w:r>
            <w:r w:rsidR="003B587F">
              <w:rPr>
                <w:rFonts w:ascii="Arial" w:hAnsi="Arial"/>
                <w:sz w:val="18"/>
                <w:szCs w:val="18"/>
                <w:lang w:eastAsia="zh-CN"/>
              </w:rPr>
              <w:t>6</w:t>
            </w:r>
          </w:p>
        </w:tc>
        <w:tc>
          <w:tcPr>
            <w:tcW w:w="850" w:type="dxa"/>
            <w:tcBorders>
              <w:top w:val="single" w:sz="4" w:space="0" w:color="auto"/>
              <w:left w:val="single" w:sz="4" w:space="0" w:color="auto"/>
              <w:bottom w:val="single" w:sz="4" w:space="0" w:color="auto"/>
              <w:right w:val="single" w:sz="4" w:space="0" w:color="auto"/>
            </w:tcBorders>
          </w:tcPr>
          <w:p w14:paraId="598E1E30" w14:textId="371B058E" w:rsidR="00987F63" w:rsidRPr="00B73BAC" w:rsidRDefault="00AC1A4C">
            <w:pPr>
              <w:keepNext/>
              <w:keepLines/>
              <w:spacing w:after="0"/>
              <w:jc w:val="center"/>
              <w:rPr>
                <w:rFonts w:ascii="Arial" w:hAnsi="Arial"/>
                <w:sz w:val="18"/>
                <w:szCs w:val="18"/>
                <w:lang w:eastAsia="zh-CN"/>
              </w:rPr>
            </w:pPr>
            <w:r>
              <w:rPr>
                <w:rFonts w:ascii="Arial" w:hAnsi="Arial"/>
                <w:sz w:val="18"/>
                <w:szCs w:val="18"/>
                <w:lang w:eastAsia="zh-CN"/>
              </w:rPr>
              <w:t>4.7</w:t>
            </w:r>
            <w:r w:rsidR="003B587F">
              <w:rPr>
                <w:rFonts w:ascii="Arial" w:hAnsi="Arial"/>
                <w:sz w:val="18"/>
                <w:szCs w:val="18"/>
                <w:lang w:eastAsia="zh-CN"/>
              </w:rPr>
              <w:t>5</w:t>
            </w:r>
          </w:p>
        </w:tc>
        <w:tc>
          <w:tcPr>
            <w:tcW w:w="993" w:type="dxa"/>
            <w:tcBorders>
              <w:top w:val="single" w:sz="4" w:space="0" w:color="auto"/>
              <w:left w:val="single" w:sz="4" w:space="0" w:color="auto"/>
              <w:bottom w:val="single" w:sz="4" w:space="0" w:color="auto"/>
              <w:right w:val="single" w:sz="4" w:space="0" w:color="auto"/>
            </w:tcBorders>
          </w:tcPr>
          <w:p w14:paraId="3C28EE34" w14:textId="475DB313" w:rsidR="00987F63" w:rsidRPr="00B73BAC" w:rsidRDefault="00FB772A">
            <w:pPr>
              <w:keepNext/>
              <w:keepLines/>
              <w:spacing w:after="0"/>
              <w:jc w:val="center"/>
              <w:rPr>
                <w:rFonts w:ascii="Arial" w:hAnsi="Arial"/>
                <w:sz w:val="18"/>
                <w:szCs w:val="18"/>
                <w:lang w:eastAsia="zh-CN"/>
              </w:rPr>
            </w:pPr>
            <w:r>
              <w:rPr>
                <w:rFonts w:ascii="Arial" w:hAnsi="Arial"/>
                <w:sz w:val="18"/>
                <w:szCs w:val="18"/>
                <w:lang w:eastAsia="zh-CN"/>
              </w:rPr>
              <w:t>4.</w:t>
            </w:r>
            <w:r w:rsidR="00AC1A4C">
              <w:rPr>
                <w:rFonts w:ascii="Arial" w:hAnsi="Arial"/>
                <w:sz w:val="18"/>
                <w:szCs w:val="18"/>
                <w:lang w:eastAsia="zh-CN"/>
              </w:rPr>
              <w:t>3</w:t>
            </w:r>
            <w:r w:rsidR="003B587F">
              <w:rPr>
                <w:rFonts w:ascii="Arial" w:hAnsi="Arial"/>
                <w:sz w:val="18"/>
                <w:szCs w:val="18"/>
                <w:lang w:eastAsia="zh-CN"/>
              </w:rPr>
              <w:t>8</w:t>
            </w:r>
          </w:p>
        </w:tc>
        <w:tc>
          <w:tcPr>
            <w:tcW w:w="992" w:type="dxa"/>
            <w:tcBorders>
              <w:top w:val="single" w:sz="4" w:space="0" w:color="auto"/>
              <w:left w:val="single" w:sz="4" w:space="0" w:color="auto"/>
              <w:bottom w:val="single" w:sz="4" w:space="0" w:color="auto"/>
              <w:right w:val="single" w:sz="4" w:space="0" w:color="auto"/>
            </w:tcBorders>
          </w:tcPr>
          <w:p w14:paraId="094727C5" w14:textId="58242C84" w:rsidR="00987F63" w:rsidRPr="00B73BAC" w:rsidRDefault="00FB772A">
            <w:pPr>
              <w:keepNext/>
              <w:keepLines/>
              <w:spacing w:after="0"/>
              <w:jc w:val="center"/>
              <w:rPr>
                <w:rFonts w:ascii="Arial" w:hAnsi="Arial"/>
                <w:sz w:val="18"/>
                <w:szCs w:val="18"/>
                <w:lang w:eastAsia="zh-CN"/>
              </w:rPr>
            </w:pPr>
            <w:r>
              <w:rPr>
                <w:rFonts w:ascii="Arial" w:hAnsi="Arial"/>
                <w:sz w:val="18"/>
                <w:szCs w:val="18"/>
                <w:lang w:eastAsia="zh-CN"/>
              </w:rPr>
              <w:t>3.</w:t>
            </w:r>
            <w:r w:rsidR="00AC1A4C">
              <w:rPr>
                <w:rFonts w:ascii="Arial" w:hAnsi="Arial"/>
                <w:sz w:val="18"/>
                <w:szCs w:val="18"/>
                <w:lang w:eastAsia="zh-CN"/>
              </w:rPr>
              <w:t>3</w:t>
            </w:r>
            <w:r w:rsidR="003B587F">
              <w:rPr>
                <w:rFonts w:ascii="Arial" w:hAnsi="Arial"/>
                <w:sz w:val="18"/>
                <w:szCs w:val="18"/>
                <w:lang w:eastAsia="zh-CN"/>
              </w:rPr>
              <w:t>7</w:t>
            </w:r>
          </w:p>
        </w:tc>
        <w:tc>
          <w:tcPr>
            <w:tcW w:w="850" w:type="dxa"/>
            <w:tcBorders>
              <w:top w:val="single" w:sz="4" w:space="0" w:color="auto"/>
              <w:left w:val="single" w:sz="4" w:space="0" w:color="auto"/>
              <w:bottom w:val="single" w:sz="4" w:space="0" w:color="auto"/>
              <w:right w:val="single" w:sz="4" w:space="0" w:color="auto"/>
            </w:tcBorders>
          </w:tcPr>
          <w:p w14:paraId="09CD731B" w14:textId="143CE779" w:rsidR="00987F63" w:rsidRPr="00B73BAC" w:rsidRDefault="00AC1A4C">
            <w:pPr>
              <w:jc w:val="center"/>
              <w:rPr>
                <w:rFonts w:ascii="Arial" w:hAnsi="Arial"/>
                <w:sz w:val="18"/>
                <w:szCs w:val="18"/>
                <w:lang w:eastAsia="zh-CN"/>
              </w:rPr>
            </w:pPr>
            <w:r>
              <w:rPr>
                <w:rFonts w:ascii="Arial" w:hAnsi="Arial"/>
                <w:sz w:val="18"/>
                <w:szCs w:val="18"/>
                <w:lang w:eastAsia="zh-CN"/>
              </w:rPr>
              <w:t>1</w:t>
            </w:r>
            <w:r w:rsidR="00F2079C">
              <w:rPr>
                <w:rFonts w:ascii="Arial" w:hAnsi="Arial"/>
                <w:sz w:val="18"/>
                <w:szCs w:val="18"/>
                <w:lang w:eastAsia="zh-CN"/>
              </w:rPr>
              <w:t>.7</w:t>
            </w:r>
            <w:r w:rsidR="003B587F">
              <w:rPr>
                <w:rFonts w:ascii="Arial" w:hAnsi="Arial"/>
                <w:sz w:val="18"/>
                <w:szCs w:val="18"/>
                <w:lang w:eastAsia="zh-CN"/>
              </w:rPr>
              <w:t>9</w:t>
            </w:r>
          </w:p>
        </w:tc>
        <w:tc>
          <w:tcPr>
            <w:tcW w:w="1276" w:type="dxa"/>
            <w:tcBorders>
              <w:top w:val="single" w:sz="4" w:space="0" w:color="auto"/>
              <w:left w:val="single" w:sz="4" w:space="0" w:color="auto"/>
              <w:bottom w:val="single" w:sz="4" w:space="0" w:color="auto"/>
              <w:right w:val="single" w:sz="4" w:space="0" w:color="auto"/>
            </w:tcBorders>
          </w:tcPr>
          <w:p w14:paraId="29C591AD" w14:textId="0456C334" w:rsidR="00987F63" w:rsidRPr="007615E8" w:rsidRDefault="001E7BED">
            <w:pPr>
              <w:keepNext/>
              <w:keepLines/>
              <w:spacing w:after="0"/>
              <w:jc w:val="center"/>
              <w:rPr>
                <w:rFonts w:ascii="Arial" w:hAnsi="Arial"/>
                <w:sz w:val="18"/>
                <w:szCs w:val="18"/>
                <w:lang w:eastAsia="zh-CN"/>
              </w:rPr>
            </w:pPr>
            <w:r>
              <w:rPr>
                <w:rFonts w:ascii="Arial" w:hAnsi="Arial"/>
                <w:sz w:val="18"/>
                <w:szCs w:val="18"/>
                <w:lang w:eastAsia="zh-CN"/>
              </w:rPr>
              <w:t>5.</w:t>
            </w:r>
            <w:r w:rsidR="00E70DC2">
              <w:rPr>
                <w:rFonts w:ascii="Arial" w:hAnsi="Arial"/>
                <w:sz w:val="18"/>
                <w:szCs w:val="18"/>
                <w:lang w:eastAsia="zh-CN"/>
              </w:rPr>
              <w:t>5</w:t>
            </w:r>
          </w:p>
        </w:tc>
      </w:tr>
      <w:tr w:rsidR="00987F63" w:rsidRPr="000C0827" w14:paraId="475034C1" w14:textId="77777777">
        <w:trPr>
          <w:trHeight w:val="300"/>
          <w:jc w:val="center"/>
        </w:trPr>
        <w:tc>
          <w:tcPr>
            <w:tcW w:w="957" w:type="dxa"/>
            <w:vMerge/>
            <w:tcBorders>
              <w:left w:val="single" w:sz="4" w:space="0" w:color="auto"/>
              <w:right w:val="single" w:sz="4" w:space="0" w:color="auto"/>
            </w:tcBorders>
          </w:tcPr>
          <w:p w14:paraId="0D54C093" w14:textId="77777777" w:rsidR="00987F63" w:rsidRDefault="00987F6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076C81DA" w14:textId="77777777" w:rsidR="00987F63" w:rsidRDefault="00987F63">
            <w:pPr>
              <w:jc w:val="center"/>
            </w:pPr>
          </w:p>
        </w:tc>
        <w:tc>
          <w:tcPr>
            <w:tcW w:w="1190" w:type="dxa"/>
            <w:vMerge w:val="restart"/>
            <w:tcBorders>
              <w:top w:val="single" w:sz="4" w:space="0" w:color="auto"/>
              <w:left w:val="single" w:sz="4" w:space="0" w:color="auto"/>
              <w:right w:val="single" w:sz="4" w:space="0" w:color="auto"/>
            </w:tcBorders>
          </w:tcPr>
          <w:p w14:paraId="68BE2F61" w14:textId="77777777" w:rsidR="00987F63" w:rsidRDefault="00987F6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632C9C5D" w14:textId="77777777" w:rsidR="00987F63" w:rsidRDefault="00987F6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41778CDA" w14:textId="517CD284" w:rsidR="00987F63" w:rsidRPr="001F5827"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8709FF">
              <w:rPr>
                <w:rFonts w:ascii="Arial" w:hAnsi="Arial"/>
                <w:sz w:val="18"/>
                <w:szCs w:val="18"/>
                <w:lang w:eastAsia="x-none"/>
              </w:rPr>
              <w:t>4</w:t>
            </w:r>
            <w:r w:rsidR="008E1DC5">
              <w:rPr>
                <w:rFonts w:ascii="Arial" w:hAnsi="Arial"/>
                <w:sz w:val="18"/>
                <w:szCs w:val="18"/>
                <w:lang w:eastAsia="x-none"/>
              </w:rPr>
              <w:t>1</w:t>
            </w:r>
          </w:p>
        </w:tc>
        <w:tc>
          <w:tcPr>
            <w:tcW w:w="850" w:type="dxa"/>
            <w:tcBorders>
              <w:top w:val="single" w:sz="4" w:space="0" w:color="auto"/>
              <w:left w:val="single" w:sz="4" w:space="0" w:color="auto"/>
              <w:bottom w:val="single" w:sz="4" w:space="0" w:color="auto"/>
              <w:right w:val="single" w:sz="4" w:space="0" w:color="auto"/>
            </w:tcBorders>
          </w:tcPr>
          <w:p w14:paraId="226364B5" w14:textId="31A4EC40" w:rsidR="00987F63" w:rsidRPr="001F5827"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C87EB3">
              <w:rPr>
                <w:rFonts w:ascii="Arial" w:hAnsi="Arial"/>
                <w:sz w:val="18"/>
                <w:szCs w:val="18"/>
                <w:lang w:eastAsia="x-none"/>
              </w:rPr>
              <w:t>3</w:t>
            </w:r>
            <w:r w:rsidR="00367E1D">
              <w:rPr>
                <w:rFonts w:ascii="Arial" w:hAnsi="Arial"/>
                <w:sz w:val="18"/>
                <w:szCs w:val="18"/>
                <w:lang w:eastAsia="x-none"/>
              </w:rPr>
              <w:t>2</w:t>
            </w:r>
          </w:p>
        </w:tc>
        <w:tc>
          <w:tcPr>
            <w:tcW w:w="993" w:type="dxa"/>
            <w:tcBorders>
              <w:top w:val="single" w:sz="4" w:space="0" w:color="auto"/>
              <w:left w:val="single" w:sz="4" w:space="0" w:color="auto"/>
              <w:bottom w:val="single" w:sz="4" w:space="0" w:color="auto"/>
              <w:right w:val="single" w:sz="4" w:space="0" w:color="auto"/>
            </w:tcBorders>
          </w:tcPr>
          <w:p w14:paraId="5A1B419A" w14:textId="0F8B670D" w:rsidR="00987F63" w:rsidRPr="001F5827"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C87EB3">
              <w:rPr>
                <w:rFonts w:ascii="Arial" w:hAnsi="Arial"/>
                <w:sz w:val="18"/>
                <w:szCs w:val="18"/>
                <w:lang w:eastAsia="x-none"/>
              </w:rPr>
              <w:t>2</w:t>
            </w:r>
            <w:r w:rsidR="008E1DC5">
              <w:rPr>
                <w:rFonts w:ascii="Arial" w:hAnsi="Arial"/>
                <w:sz w:val="18"/>
                <w:szCs w:val="18"/>
                <w:lang w:eastAsia="x-none"/>
              </w:rPr>
              <w:t>5</w:t>
            </w:r>
          </w:p>
        </w:tc>
        <w:tc>
          <w:tcPr>
            <w:tcW w:w="992" w:type="dxa"/>
            <w:tcBorders>
              <w:top w:val="single" w:sz="4" w:space="0" w:color="auto"/>
              <w:left w:val="single" w:sz="4" w:space="0" w:color="auto"/>
              <w:bottom w:val="single" w:sz="4" w:space="0" w:color="auto"/>
              <w:right w:val="single" w:sz="4" w:space="0" w:color="auto"/>
            </w:tcBorders>
          </w:tcPr>
          <w:p w14:paraId="62B0A695" w14:textId="08964E74" w:rsidR="00987F63" w:rsidRPr="001F5827"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367E1D">
              <w:rPr>
                <w:rFonts w:ascii="Arial" w:hAnsi="Arial"/>
                <w:sz w:val="18"/>
                <w:szCs w:val="18"/>
                <w:lang w:eastAsia="x-none"/>
              </w:rPr>
              <w:t>2</w:t>
            </w:r>
          </w:p>
        </w:tc>
        <w:tc>
          <w:tcPr>
            <w:tcW w:w="850" w:type="dxa"/>
            <w:tcBorders>
              <w:top w:val="single" w:sz="4" w:space="0" w:color="auto"/>
              <w:left w:val="single" w:sz="4" w:space="0" w:color="auto"/>
              <w:bottom w:val="single" w:sz="4" w:space="0" w:color="auto"/>
              <w:right w:val="single" w:sz="4" w:space="0" w:color="auto"/>
            </w:tcBorders>
          </w:tcPr>
          <w:p w14:paraId="2DF382B7" w14:textId="71FD2A4C" w:rsidR="00987F63" w:rsidRPr="001F5827" w:rsidRDefault="00987F63">
            <w:pPr>
              <w:jc w:val="center"/>
              <w:rPr>
                <w:rFonts w:ascii="Arial" w:hAnsi="Arial"/>
                <w:sz w:val="18"/>
                <w:szCs w:val="18"/>
              </w:rPr>
            </w:pPr>
            <w:r>
              <w:rPr>
                <w:rFonts w:ascii="Arial" w:hAnsi="Arial"/>
                <w:sz w:val="18"/>
                <w:szCs w:val="18"/>
              </w:rPr>
              <w:t>0.</w:t>
            </w:r>
            <w:r w:rsidR="00062CED">
              <w:rPr>
                <w:rFonts w:ascii="Arial" w:hAnsi="Arial"/>
                <w:sz w:val="18"/>
                <w:szCs w:val="18"/>
              </w:rPr>
              <w:t>1</w:t>
            </w:r>
            <w:r w:rsidR="008E1DC5">
              <w:rPr>
                <w:rFonts w:ascii="Arial" w:hAnsi="Arial"/>
                <w:sz w:val="18"/>
                <w:szCs w:val="18"/>
              </w:rPr>
              <w:t>3</w:t>
            </w:r>
          </w:p>
        </w:tc>
        <w:tc>
          <w:tcPr>
            <w:tcW w:w="1276" w:type="dxa"/>
            <w:tcBorders>
              <w:top w:val="single" w:sz="4" w:space="0" w:color="auto"/>
              <w:left w:val="single" w:sz="4" w:space="0" w:color="auto"/>
              <w:bottom w:val="single" w:sz="4" w:space="0" w:color="auto"/>
              <w:right w:val="single" w:sz="4" w:space="0" w:color="auto"/>
            </w:tcBorders>
          </w:tcPr>
          <w:p w14:paraId="71EA5F20" w14:textId="184C97E1" w:rsidR="00987F63" w:rsidRPr="007615E8"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B11C83">
              <w:rPr>
                <w:rFonts w:ascii="Arial" w:hAnsi="Arial"/>
                <w:sz w:val="18"/>
                <w:szCs w:val="18"/>
                <w:lang w:eastAsia="x-none"/>
              </w:rPr>
              <w:t>3</w:t>
            </w:r>
            <w:r w:rsidR="00C765FE">
              <w:rPr>
                <w:rFonts w:ascii="Arial" w:hAnsi="Arial"/>
                <w:sz w:val="18"/>
                <w:szCs w:val="18"/>
                <w:lang w:eastAsia="x-none"/>
              </w:rPr>
              <w:t>7</w:t>
            </w:r>
          </w:p>
        </w:tc>
      </w:tr>
      <w:tr w:rsidR="00987F63" w:rsidRPr="000C0827" w14:paraId="21264E30" w14:textId="77777777">
        <w:trPr>
          <w:trHeight w:val="300"/>
          <w:jc w:val="center"/>
        </w:trPr>
        <w:tc>
          <w:tcPr>
            <w:tcW w:w="957" w:type="dxa"/>
            <w:vMerge/>
            <w:tcBorders>
              <w:left w:val="single" w:sz="4" w:space="0" w:color="auto"/>
              <w:right w:val="single" w:sz="4" w:space="0" w:color="auto"/>
            </w:tcBorders>
          </w:tcPr>
          <w:p w14:paraId="6B0499C4" w14:textId="77777777" w:rsidR="00987F63" w:rsidRDefault="00987F6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2A8BE340" w14:textId="77777777" w:rsidR="00987F63" w:rsidRDefault="00987F63">
            <w:pPr>
              <w:jc w:val="center"/>
            </w:pPr>
          </w:p>
        </w:tc>
        <w:tc>
          <w:tcPr>
            <w:tcW w:w="1190" w:type="dxa"/>
            <w:vMerge/>
          </w:tcPr>
          <w:p w14:paraId="5399C938" w14:textId="77777777" w:rsidR="00987F63" w:rsidRDefault="00987F6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4DC9414F" w14:textId="77777777" w:rsidR="00987F63" w:rsidRDefault="00987F6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3CDB56FB" w14:textId="5EB17858" w:rsidR="00987F63" w:rsidRPr="00DD0129" w:rsidRDefault="000C00C6">
            <w:pPr>
              <w:keepNext/>
              <w:keepLines/>
              <w:spacing w:after="0"/>
              <w:jc w:val="center"/>
              <w:rPr>
                <w:rFonts w:ascii="Arial" w:hAnsi="Arial"/>
                <w:sz w:val="18"/>
                <w:szCs w:val="18"/>
                <w:lang w:eastAsia="x-none"/>
              </w:rPr>
            </w:pPr>
            <w:r>
              <w:rPr>
                <w:rFonts w:ascii="Arial" w:hAnsi="Arial"/>
                <w:sz w:val="18"/>
                <w:szCs w:val="18"/>
                <w:lang w:eastAsia="x-none"/>
              </w:rPr>
              <w:t>1.</w:t>
            </w:r>
            <w:r w:rsidR="005B642D">
              <w:rPr>
                <w:rFonts w:ascii="Arial" w:hAnsi="Arial"/>
                <w:sz w:val="18"/>
                <w:szCs w:val="18"/>
                <w:lang w:eastAsia="x-none"/>
              </w:rPr>
              <w:t>3</w:t>
            </w:r>
            <w:r w:rsidR="00E52583">
              <w:rPr>
                <w:rFonts w:ascii="Arial" w:hAnsi="Arial"/>
                <w:sz w:val="18"/>
                <w:szCs w:val="18"/>
                <w:lang w:eastAsia="x-none"/>
              </w:rPr>
              <w:t>6</w:t>
            </w:r>
          </w:p>
        </w:tc>
        <w:tc>
          <w:tcPr>
            <w:tcW w:w="850" w:type="dxa"/>
            <w:tcBorders>
              <w:top w:val="single" w:sz="4" w:space="0" w:color="auto"/>
              <w:left w:val="single" w:sz="4" w:space="0" w:color="auto"/>
              <w:bottom w:val="single" w:sz="4" w:space="0" w:color="auto"/>
              <w:right w:val="single" w:sz="4" w:space="0" w:color="auto"/>
            </w:tcBorders>
          </w:tcPr>
          <w:p w14:paraId="45A4A882" w14:textId="51DB56B2" w:rsidR="00987F63" w:rsidRPr="00DD0129" w:rsidRDefault="00C518B4">
            <w:pPr>
              <w:keepNext/>
              <w:keepLines/>
              <w:spacing w:after="0"/>
              <w:jc w:val="center"/>
              <w:rPr>
                <w:rFonts w:ascii="Arial" w:hAnsi="Arial"/>
                <w:sz w:val="18"/>
                <w:szCs w:val="18"/>
                <w:lang w:eastAsia="x-none"/>
              </w:rPr>
            </w:pPr>
            <w:r>
              <w:rPr>
                <w:rFonts w:ascii="Arial" w:hAnsi="Arial"/>
                <w:sz w:val="18"/>
                <w:szCs w:val="18"/>
                <w:lang w:eastAsia="x-none"/>
              </w:rPr>
              <w:t>1</w:t>
            </w:r>
            <w:r w:rsidR="00E52583">
              <w:rPr>
                <w:rFonts w:ascii="Arial" w:hAnsi="Arial"/>
                <w:sz w:val="18"/>
                <w:szCs w:val="18"/>
                <w:lang w:eastAsia="x-none"/>
              </w:rPr>
              <w:t>.06</w:t>
            </w:r>
          </w:p>
        </w:tc>
        <w:tc>
          <w:tcPr>
            <w:tcW w:w="993" w:type="dxa"/>
            <w:tcBorders>
              <w:top w:val="single" w:sz="4" w:space="0" w:color="auto"/>
              <w:left w:val="single" w:sz="4" w:space="0" w:color="auto"/>
              <w:bottom w:val="single" w:sz="4" w:space="0" w:color="auto"/>
              <w:right w:val="single" w:sz="4" w:space="0" w:color="auto"/>
            </w:tcBorders>
          </w:tcPr>
          <w:p w14:paraId="58E16E73" w14:textId="6B6D667C" w:rsidR="00987F63" w:rsidRPr="00DD0129"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C518B4">
              <w:rPr>
                <w:rFonts w:ascii="Arial" w:hAnsi="Arial"/>
                <w:sz w:val="18"/>
                <w:szCs w:val="18"/>
                <w:lang w:eastAsia="x-none"/>
              </w:rPr>
              <w:t>8</w:t>
            </w:r>
            <w:r w:rsidR="00E52583">
              <w:rPr>
                <w:rFonts w:ascii="Arial" w:hAnsi="Arial"/>
                <w:sz w:val="18"/>
                <w:szCs w:val="18"/>
                <w:lang w:eastAsia="x-none"/>
              </w:rPr>
              <w:t>1</w:t>
            </w:r>
          </w:p>
        </w:tc>
        <w:tc>
          <w:tcPr>
            <w:tcW w:w="992" w:type="dxa"/>
            <w:tcBorders>
              <w:top w:val="single" w:sz="4" w:space="0" w:color="auto"/>
              <w:left w:val="single" w:sz="4" w:space="0" w:color="auto"/>
              <w:bottom w:val="single" w:sz="4" w:space="0" w:color="auto"/>
              <w:right w:val="single" w:sz="4" w:space="0" w:color="auto"/>
            </w:tcBorders>
          </w:tcPr>
          <w:p w14:paraId="5B5708D8" w14:textId="4AFD3F72" w:rsidR="00987F63" w:rsidRPr="00DD0129" w:rsidRDefault="00987F63">
            <w:pPr>
              <w:keepNext/>
              <w:keepLines/>
              <w:spacing w:after="0"/>
              <w:jc w:val="center"/>
              <w:rPr>
                <w:rFonts w:ascii="Arial" w:hAnsi="Arial"/>
                <w:sz w:val="18"/>
                <w:szCs w:val="18"/>
                <w:lang w:eastAsia="x-none"/>
              </w:rPr>
            </w:pPr>
            <w:r>
              <w:rPr>
                <w:rFonts w:ascii="Arial" w:hAnsi="Arial"/>
                <w:sz w:val="18"/>
                <w:szCs w:val="18"/>
                <w:lang w:eastAsia="x-none"/>
              </w:rPr>
              <w:t>0.</w:t>
            </w:r>
            <w:r w:rsidR="00BB2C62">
              <w:rPr>
                <w:rFonts w:ascii="Arial" w:hAnsi="Arial"/>
                <w:sz w:val="18"/>
                <w:szCs w:val="18"/>
                <w:lang w:eastAsia="x-none"/>
              </w:rPr>
              <w:t>6</w:t>
            </w:r>
            <w:r w:rsidR="00E52583">
              <w:rPr>
                <w:rFonts w:ascii="Arial" w:hAnsi="Arial"/>
                <w:sz w:val="18"/>
                <w:szCs w:val="18"/>
                <w:lang w:eastAsia="x-none"/>
              </w:rPr>
              <w:t>3</w:t>
            </w:r>
          </w:p>
        </w:tc>
        <w:tc>
          <w:tcPr>
            <w:tcW w:w="850" w:type="dxa"/>
            <w:tcBorders>
              <w:top w:val="single" w:sz="4" w:space="0" w:color="auto"/>
              <w:left w:val="single" w:sz="4" w:space="0" w:color="auto"/>
              <w:bottom w:val="single" w:sz="4" w:space="0" w:color="auto"/>
              <w:right w:val="single" w:sz="4" w:space="0" w:color="auto"/>
            </w:tcBorders>
          </w:tcPr>
          <w:p w14:paraId="34FB22DB" w14:textId="4D6B465D" w:rsidR="00987F63" w:rsidRPr="00DD0129" w:rsidRDefault="00987F63">
            <w:pPr>
              <w:jc w:val="center"/>
              <w:rPr>
                <w:rFonts w:ascii="Arial" w:hAnsi="Arial"/>
                <w:sz w:val="18"/>
                <w:szCs w:val="18"/>
              </w:rPr>
            </w:pPr>
            <w:r>
              <w:rPr>
                <w:rFonts w:ascii="Arial" w:hAnsi="Arial"/>
                <w:sz w:val="18"/>
                <w:szCs w:val="18"/>
              </w:rPr>
              <w:t>0.</w:t>
            </w:r>
            <w:r w:rsidR="00E52583">
              <w:rPr>
                <w:rFonts w:ascii="Arial" w:hAnsi="Arial"/>
                <w:sz w:val="18"/>
                <w:szCs w:val="18"/>
              </w:rPr>
              <w:t>46</w:t>
            </w:r>
          </w:p>
        </w:tc>
        <w:tc>
          <w:tcPr>
            <w:tcW w:w="1276" w:type="dxa"/>
            <w:tcBorders>
              <w:top w:val="single" w:sz="4" w:space="0" w:color="auto"/>
              <w:left w:val="single" w:sz="4" w:space="0" w:color="auto"/>
              <w:bottom w:val="single" w:sz="4" w:space="0" w:color="auto"/>
              <w:right w:val="single" w:sz="4" w:space="0" w:color="auto"/>
            </w:tcBorders>
          </w:tcPr>
          <w:p w14:paraId="217503FA" w14:textId="27773D65" w:rsidR="00987F63" w:rsidRPr="007615E8" w:rsidRDefault="00987F63">
            <w:pPr>
              <w:keepNext/>
              <w:keepLines/>
              <w:spacing w:after="0"/>
              <w:jc w:val="center"/>
              <w:rPr>
                <w:rFonts w:ascii="Arial" w:hAnsi="Arial"/>
                <w:sz w:val="18"/>
                <w:szCs w:val="18"/>
                <w:lang w:eastAsia="x-none"/>
              </w:rPr>
            </w:pPr>
            <w:r>
              <w:rPr>
                <w:rFonts w:ascii="Arial" w:hAnsi="Arial"/>
                <w:sz w:val="18"/>
                <w:szCs w:val="18"/>
                <w:lang w:eastAsia="x-none"/>
              </w:rPr>
              <w:t>1</w:t>
            </w:r>
            <w:r w:rsidR="00281234">
              <w:rPr>
                <w:rFonts w:ascii="Arial" w:hAnsi="Arial"/>
                <w:sz w:val="18"/>
                <w:szCs w:val="18"/>
                <w:lang w:eastAsia="x-none"/>
              </w:rPr>
              <w:t>.</w:t>
            </w:r>
            <w:r w:rsidR="00E70DC2">
              <w:rPr>
                <w:rFonts w:ascii="Arial" w:hAnsi="Arial"/>
                <w:sz w:val="18"/>
                <w:szCs w:val="18"/>
                <w:lang w:eastAsia="x-none"/>
              </w:rPr>
              <w:t>38</w:t>
            </w:r>
          </w:p>
        </w:tc>
      </w:tr>
    </w:tbl>
    <w:p w14:paraId="55923C09" w14:textId="77777777" w:rsidR="00987F63" w:rsidRDefault="00987F63" w:rsidP="00987F63">
      <w:pPr>
        <w:jc w:val="center"/>
        <w:rPr>
          <w:rFonts w:ascii="Arial" w:eastAsia="SimSun" w:hAnsi="Arial"/>
          <w:b/>
        </w:rPr>
      </w:pPr>
    </w:p>
    <w:p w14:paraId="25447007" w14:textId="77777777" w:rsidR="00DA3673" w:rsidRDefault="00DA3673" w:rsidP="00DA3673"/>
    <w:p w14:paraId="378650ED" w14:textId="77777777" w:rsidR="00AA0668" w:rsidRDefault="00AA0668" w:rsidP="00DA3673"/>
    <w:p w14:paraId="7C8E66F2" w14:textId="77777777" w:rsidR="00AA0668" w:rsidRDefault="00AA0668" w:rsidP="00DA3673"/>
    <w:p w14:paraId="73273E21" w14:textId="77777777" w:rsidR="00AA0668" w:rsidRDefault="00AA0668" w:rsidP="00DA3673"/>
    <w:p w14:paraId="29520842" w14:textId="77777777" w:rsidR="00AA0668" w:rsidRDefault="00AA0668" w:rsidP="00DA3673"/>
    <w:p w14:paraId="68D8573E" w14:textId="77777777" w:rsidR="00AA0668" w:rsidRDefault="00AA0668" w:rsidP="00DA3673"/>
    <w:p w14:paraId="091835BD" w14:textId="77777777" w:rsidR="00AA0668" w:rsidRDefault="00AA0668" w:rsidP="00DA3673"/>
    <w:p w14:paraId="4D8A74D0" w14:textId="4AC9DE6F" w:rsidR="00DA3673" w:rsidRDefault="00DA3673" w:rsidP="00DA3673">
      <w:pPr>
        <w:jc w:val="center"/>
      </w:pPr>
      <w:r w:rsidRPr="001978AF">
        <w:rPr>
          <w:rFonts w:ascii="Arial" w:eastAsia="SimSun" w:hAnsi="Arial"/>
          <w:b/>
        </w:rPr>
        <w:lastRenderedPageBreak/>
        <w:t>Table 2.3.</w:t>
      </w:r>
      <w:r w:rsidR="00E65619">
        <w:rPr>
          <w:rFonts w:ascii="Arial" w:eastAsia="SimSun" w:hAnsi="Arial"/>
          <w:b/>
        </w:rPr>
        <w:t>3</w:t>
      </w:r>
      <w:r w:rsidRPr="001978AF">
        <w:rPr>
          <w:rFonts w:ascii="Arial" w:eastAsia="SimSun" w:hAnsi="Arial"/>
          <w:b/>
        </w:rPr>
        <w:t xml:space="preserve">-5: Scenario </w:t>
      </w:r>
      <w:r w:rsidR="003C29B6" w:rsidRPr="001978AF">
        <w:rPr>
          <w:rFonts w:ascii="Arial" w:eastAsia="SimSun" w:hAnsi="Arial"/>
          <w:b/>
        </w:rPr>
        <w:t>4</w:t>
      </w:r>
      <w:r w:rsidRPr="001978AF">
        <w:rPr>
          <w:rFonts w:ascii="Arial" w:eastAsia="SimSun" w:hAnsi="Arial"/>
          <w:b/>
        </w:rPr>
        <w:t>, Case 4, UL</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851"/>
        <w:gridCol w:w="1276"/>
        <w:gridCol w:w="1701"/>
        <w:gridCol w:w="850"/>
        <w:gridCol w:w="851"/>
        <w:gridCol w:w="708"/>
        <w:gridCol w:w="709"/>
        <w:gridCol w:w="709"/>
        <w:gridCol w:w="1417"/>
      </w:tblGrid>
      <w:tr w:rsidR="00DA3673" w14:paraId="2495E2A2" w14:textId="77777777">
        <w:trPr>
          <w:trHeight w:val="300"/>
          <w:jc w:val="center"/>
        </w:trPr>
        <w:tc>
          <w:tcPr>
            <w:tcW w:w="1129" w:type="dxa"/>
            <w:vMerge w:val="restart"/>
          </w:tcPr>
          <w:p w14:paraId="53B03936" w14:textId="77777777" w:rsidR="00DA3673" w:rsidRPr="3127E40C" w:rsidRDefault="00DA3673">
            <w:pPr>
              <w:jc w:val="center"/>
              <w:rPr>
                <w:rFonts w:ascii="Arial" w:hAnsi="Arial"/>
                <w:b/>
                <w:bCs/>
                <w:sz w:val="18"/>
                <w:szCs w:val="18"/>
              </w:rPr>
            </w:pPr>
            <w:r>
              <w:rPr>
                <w:rFonts w:ascii="Arial" w:hAnsi="Arial"/>
                <w:b/>
                <w:bCs/>
                <w:sz w:val="18"/>
                <w:szCs w:val="18"/>
              </w:rPr>
              <w:t>Company</w:t>
            </w:r>
          </w:p>
        </w:tc>
        <w:tc>
          <w:tcPr>
            <w:tcW w:w="851" w:type="dxa"/>
            <w:vMerge w:val="restart"/>
          </w:tcPr>
          <w:p w14:paraId="2A8FAACE" w14:textId="77777777" w:rsidR="00DA3673" w:rsidRDefault="00DA3673">
            <w:pPr>
              <w:jc w:val="center"/>
              <w:rPr>
                <w:rFonts w:ascii="Arial" w:hAnsi="Arial"/>
                <w:b/>
                <w:bCs/>
                <w:sz w:val="18"/>
                <w:szCs w:val="18"/>
              </w:rPr>
            </w:pPr>
            <w:r w:rsidRPr="3127E40C">
              <w:rPr>
                <w:rFonts w:ascii="Arial" w:hAnsi="Arial"/>
                <w:b/>
                <w:bCs/>
                <w:sz w:val="18"/>
                <w:szCs w:val="18"/>
              </w:rPr>
              <w:t>Victim</w:t>
            </w:r>
          </w:p>
        </w:tc>
        <w:tc>
          <w:tcPr>
            <w:tcW w:w="1276" w:type="dxa"/>
            <w:vMerge w:val="restart"/>
          </w:tcPr>
          <w:p w14:paraId="649860AC"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Observation</w:t>
            </w:r>
          </w:p>
          <w:p w14:paraId="44C19D65"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Point</w:t>
            </w:r>
          </w:p>
        </w:tc>
        <w:tc>
          <w:tcPr>
            <w:tcW w:w="1701" w:type="dxa"/>
            <w:vMerge w:val="restart"/>
          </w:tcPr>
          <w:p w14:paraId="52C00FA5" w14:textId="77777777" w:rsidR="00DA3673" w:rsidRDefault="00DA3673">
            <w:pPr>
              <w:jc w:val="center"/>
              <w:rPr>
                <w:rFonts w:ascii="Arial" w:hAnsi="Arial"/>
                <w:b/>
                <w:bCs/>
                <w:sz w:val="18"/>
                <w:szCs w:val="18"/>
              </w:rPr>
            </w:pPr>
          </w:p>
        </w:tc>
        <w:tc>
          <w:tcPr>
            <w:tcW w:w="3827" w:type="dxa"/>
            <w:gridSpan w:val="5"/>
          </w:tcPr>
          <w:p w14:paraId="2D25129F" w14:textId="77777777" w:rsidR="00DA3673" w:rsidRDefault="00DA3673">
            <w:pPr>
              <w:jc w:val="center"/>
              <w:rPr>
                <w:rFonts w:ascii="Arial" w:hAnsi="Arial" w:cs="Arial"/>
                <w:b/>
                <w:bCs/>
                <w:sz w:val="18"/>
                <w:szCs w:val="18"/>
              </w:rPr>
            </w:pPr>
            <w:r w:rsidRPr="3127E40C">
              <w:rPr>
                <w:rFonts w:ascii="Arial" w:hAnsi="Arial" w:cs="Arial"/>
                <w:b/>
                <w:bCs/>
                <w:sz w:val="18"/>
                <w:szCs w:val="18"/>
              </w:rPr>
              <w:t>Performance degradation</w:t>
            </w:r>
          </w:p>
        </w:tc>
        <w:tc>
          <w:tcPr>
            <w:tcW w:w="1417" w:type="dxa"/>
            <w:vMerge w:val="restart"/>
          </w:tcPr>
          <w:p w14:paraId="024823E6" w14:textId="77777777" w:rsidR="00DA3673" w:rsidRDefault="00DA3673">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DA3673" w14:paraId="03AE8DD2" w14:textId="77777777">
        <w:trPr>
          <w:trHeight w:val="300"/>
          <w:jc w:val="center"/>
        </w:trPr>
        <w:tc>
          <w:tcPr>
            <w:tcW w:w="1129" w:type="dxa"/>
            <w:vMerge/>
          </w:tcPr>
          <w:p w14:paraId="25241D8C" w14:textId="77777777" w:rsidR="00DA3673" w:rsidRDefault="00DA3673"/>
        </w:tc>
        <w:tc>
          <w:tcPr>
            <w:tcW w:w="851" w:type="dxa"/>
            <w:vMerge/>
          </w:tcPr>
          <w:p w14:paraId="758E5348" w14:textId="77777777" w:rsidR="00DA3673" w:rsidRDefault="00DA3673"/>
        </w:tc>
        <w:tc>
          <w:tcPr>
            <w:tcW w:w="1276" w:type="dxa"/>
            <w:vMerge/>
          </w:tcPr>
          <w:p w14:paraId="701DDFAC" w14:textId="77777777" w:rsidR="00DA3673" w:rsidRDefault="00DA3673"/>
        </w:tc>
        <w:tc>
          <w:tcPr>
            <w:tcW w:w="1701" w:type="dxa"/>
            <w:vMerge/>
          </w:tcPr>
          <w:p w14:paraId="451AC6B1" w14:textId="77777777" w:rsidR="00DA3673" w:rsidRDefault="00DA3673"/>
        </w:tc>
        <w:tc>
          <w:tcPr>
            <w:tcW w:w="3827" w:type="dxa"/>
            <w:gridSpan w:val="5"/>
          </w:tcPr>
          <w:p w14:paraId="2F453BDC" w14:textId="77777777" w:rsidR="00DA3673" w:rsidRDefault="00DA3673">
            <w:pPr>
              <w:jc w:val="center"/>
              <w:rPr>
                <w:rFonts w:ascii="Arial" w:hAnsi="Arial" w:cs="Arial"/>
                <w:b/>
                <w:bCs/>
                <w:sz w:val="18"/>
                <w:szCs w:val="18"/>
              </w:rPr>
            </w:pPr>
            <w:r w:rsidRPr="3127E40C">
              <w:rPr>
                <w:rFonts w:ascii="Arial" w:hAnsi="Arial" w:cs="Arial"/>
                <w:b/>
                <w:bCs/>
                <w:sz w:val="18"/>
                <w:szCs w:val="18"/>
              </w:rPr>
              <w:t>Swept ACIR offset (dB)</w:t>
            </w:r>
          </w:p>
        </w:tc>
        <w:tc>
          <w:tcPr>
            <w:tcW w:w="1417" w:type="dxa"/>
            <w:vMerge/>
          </w:tcPr>
          <w:p w14:paraId="0E162C4F" w14:textId="77777777" w:rsidR="00DA3673" w:rsidRDefault="00DA3673"/>
        </w:tc>
      </w:tr>
      <w:tr w:rsidR="00DA3673" w14:paraId="62F7FF0F" w14:textId="77777777">
        <w:trPr>
          <w:trHeight w:val="300"/>
          <w:jc w:val="center"/>
        </w:trPr>
        <w:tc>
          <w:tcPr>
            <w:tcW w:w="1129" w:type="dxa"/>
            <w:vMerge/>
          </w:tcPr>
          <w:p w14:paraId="5A8370D4" w14:textId="77777777" w:rsidR="00DA3673" w:rsidRDefault="00DA3673"/>
        </w:tc>
        <w:tc>
          <w:tcPr>
            <w:tcW w:w="851" w:type="dxa"/>
            <w:vMerge/>
          </w:tcPr>
          <w:p w14:paraId="7F8C500D" w14:textId="77777777" w:rsidR="00DA3673" w:rsidRDefault="00DA3673"/>
        </w:tc>
        <w:tc>
          <w:tcPr>
            <w:tcW w:w="1276" w:type="dxa"/>
            <w:vMerge/>
          </w:tcPr>
          <w:p w14:paraId="44E7F729" w14:textId="77777777" w:rsidR="00DA3673" w:rsidRDefault="00DA3673"/>
        </w:tc>
        <w:tc>
          <w:tcPr>
            <w:tcW w:w="1701" w:type="dxa"/>
          </w:tcPr>
          <w:p w14:paraId="1201C43A" w14:textId="77777777" w:rsidR="00DA3673" w:rsidRDefault="00DA3673"/>
        </w:tc>
        <w:tc>
          <w:tcPr>
            <w:tcW w:w="850" w:type="dxa"/>
            <w:tcBorders>
              <w:top w:val="single" w:sz="4" w:space="0" w:color="auto"/>
              <w:left w:val="single" w:sz="4" w:space="0" w:color="auto"/>
              <w:bottom w:val="single" w:sz="4" w:space="0" w:color="auto"/>
              <w:right w:val="single" w:sz="4" w:space="0" w:color="auto"/>
            </w:tcBorders>
          </w:tcPr>
          <w:p w14:paraId="68D1A0DC"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4D15162D"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3D0098A9"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4</w:t>
            </w:r>
          </w:p>
        </w:tc>
        <w:tc>
          <w:tcPr>
            <w:tcW w:w="709" w:type="dxa"/>
            <w:tcBorders>
              <w:top w:val="single" w:sz="4" w:space="0" w:color="auto"/>
              <w:left w:val="single" w:sz="4" w:space="0" w:color="auto"/>
              <w:bottom w:val="single" w:sz="4" w:space="0" w:color="auto"/>
              <w:right w:val="single" w:sz="4" w:space="0" w:color="auto"/>
            </w:tcBorders>
          </w:tcPr>
          <w:p w14:paraId="5AED5CD7"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6</w:t>
            </w:r>
          </w:p>
        </w:tc>
        <w:tc>
          <w:tcPr>
            <w:tcW w:w="709" w:type="dxa"/>
            <w:tcBorders>
              <w:top w:val="single" w:sz="4" w:space="0" w:color="auto"/>
              <w:left w:val="single" w:sz="4" w:space="0" w:color="auto"/>
              <w:bottom w:val="single" w:sz="4" w:space="0" w:color="auto"/>
              <w:right w:val="single" w:sz="4" w:space="0" w:color="auto"/>
            </w:tcBorders>
          </w:tcPr>
          <w:p w14:paraId="5F0F8EF4" w14:textId="77777777" w:rsidR="00DA3673" w:rsidRDefault="00DA3673">
            <w:pPr>
              <w:jc w:val="center"/>
              <w:rPr>
                <w:rFonts w:ascii="Arial" w:hAnsi="Arial"/>
                <w:b/>
                <w:bCs/>
                <w:sz w:val="18"/>
                <w:szCs w:val="18"/>
              </w:rPr>
            </w:pPr>
            <w:r w:rsidRPr="3127E40C">
              <w:rPr>
                <w:rFonts w:ascii="Arial" w:hAnsi="Arial"/>
                <w:b/>
                <w:bCs/>
                <w:sz w:val="18"/>
                <w:szCs w:val="18"/>
              </w:rPr>
              <w:t>8</w:t>
            </w:r>
          </w:p>
        </w:tc>
        <w:tc>
          <w:tcPr>
            <w:tcW w:w="1417" w:type="dxa"/>
            <w:tcBorders>
              <w:top w:val="single" w:sz="4" w:space="0" w:color="auto"/>
              <w:left w:val="single" w:sz="4" w:space="0" w:color="auto"/>
              <w:bottom w:val="single" w:sz="4" w:space="0" w:color="auto"/>
              <w:right w:val="single" w:sz="4" w:space="0" w:color="auto"/>
            </w:tcBorders>
          </w:tcPr>
          <w:p w14:paraId="72EC013A" w14:textId="77777777" w:rsidR="00DA3673" w:rsidRDefault="00DA3673">
            <w:pPr>
              <w:keepNext/>
              <w:keepLines/>
              <w:spacing w:after="0"/>
              <w:jc w:val="center"/>
              <w:rPr>
                <w:rFonts w:ascii="Arial" w:hAnsi="Arial"/>
                <w:b/>
                <w:bCs/>
                <w:sz w:val="18"/>
                <w:szCs w:val="18"/>
              </w:rPr>
            </w:pPr>
          </w:p>
        </w:tc>
      </w:tr>
      <w:tr w:rsidR="00876D38" w14:paraId="67E74FAF" w14:textId="77777777">
        <w:trPr>
          <w:trHeight w:val="300"/>
          <w:jc w:val="center"/>
        </w:trPr>
        <w:tc>
          <w:tcPr>
            <w:tcW w:w="1129" w:type="dxa"/>
            <w:vMerge w:val="restart"/>
            <w:tcBorders>
              <w:top w:val="single" w:sz="4" w:space="0" w:color="auto"/>
              <w:left w:val="single" w:sz="4" w:space="0" w:color="auto"/>
              <w:right w:val="single" w:sz="4" w:space="0" w:color="auto"/>
            </w:tcBorders>
          </w:tcPr>
          <w:p w14:paraId="5F00DF5A" w14:textId="77777777" w:rsidR="00876D38" w:rsidRDefault="00876D38" w:rsidP="00876D38">
            <w:pPr>
              <w:jc w:val="center"/>
              <w:rPr>
                <w:rFonts w:ascii="Arial" w:hAnsi="Arial"/>
                <w:sz w:val="18"/>
                <w:szCs w:val="18"/>
                <w:lang w:eastAsia="zh-CN"/>
              </w:rPr>
            </w:pPr>
          </w:p>
          <w:p w14:paraId="3F857808" w14:textId="77777777" w:rsidR="00876D38" w:rsidRDefault="00876D38" w:rsidP="00876D38">
            <w:pPr>
              <w:jc w:val="center"/>
              <w:rPr>
                <w:rFonts w:ascii="Arial" w:hAnsi="Arial"/>
                <w:sz w:val="18"/>
                <w:szCs w:val="18"/>
                <w:lang w:eastAsia="zh-CN"/>
              </w:rPr>
            </w:pPr>
          </w:p>
          <w:p w14:paraId="7E5A99CD" w14:textId="77777777" w:rsidR="00876D38" w:rsidRDefault="00876D38" w:rsidP="00876D38">
            <w:pPr>
              <w:jc w:val="center"/>
              <w:rPr>
                <w:rFonts w:ascii="Arial" w:hAnsi="Arial"/>
                <w:sz w:val="18"/>
                <w:szCs w:val="18"/>
                <w:lang w:eastAsia="zh-CN"/>
              </w:rPr>
            </w:pPr>
          </w:p>
          <w:p w14:paraId="74CB57F0" w14:textId="77777777" w:rsidR="00876D38" w:rsidRPr="3127E40C" w:rsidRDefault="00876D38" w:rsidP="00876D38">
            <w:pPr>
              <w:jc w:val="center"/>
              <w:rPr>
                <w:rFonts w:ascii="Arial" w:hAnsi="Arial"/>
                <w:sz w:val="18"/>
                <w:szCs w:val="18"/>
                <w:lang w:eastAsia="zh-CN"/>
              </w:rPr>
            </w:pPr>
            <w:r>
              <w:rPr>
                <w:rFonts w:ascii="Arial" w:hAnsi="Arial"/>
                <w:sz w:val="18"/>
                <w:szCs w:val="18"/>
                <w:lang w:eastAsia="zh-CN"/>
              </w:rPr>
              <w:t>Ericsson</w:t>
            </w:r>
          </w:p>
        </w:tc>
        <w:tc>
          <w:tcPr>
            <w:tcW w:w="851" w:type="dxa"/>
            <w:vMerge w:val="restart"/>
            <w:tcBorders>
              <w:top w:val="single" w:sz="4" w:space="0" w:color="auto"/>
              <w:left w:val="single" w:sz="4" w:space="0" w:color="auto"/>
              <w:right w:val="single" w:sz="4" w:space="0" w:color="auto"/>
            </w:tcBorders>
          </w:tcPr>
          <w:p w14:paraId="37F985CD" w14:textId="77777777" w:rsidR="00876D38" w:rsidRDefault="00876D38" w:rsidP="00876D38">
            <w:pPr>
              <w:jc w:val="center"/>
              <w:rPr>
                <w:rFonts w:ascii="Arial" w:hAnsi="Arial"/>
                <w:sz w:val="18"/>
                <w:szCs w:val="18"/>
                <w:lang w:eastAsia="zh-CN"/>
              </w:rPr>
            </w:pPr>
            <w:r w:rsidRPr="3127E40C">
              <w:rPr>
                <w:rFonts w:ascii="Arial" w:hAnsi="Arial"/>
                <w:sz w:val="18"/>
                <w:szCs w:val="18"/>
                <w:lang w:eastAsia="zh-CN"/>
              </w:rPr>
              <w:t>SBFD UL</w:t>
            </w:r>
          </w:p>
        </w:tc>
        <w:tc>
          <w:tcPr>
            <w:tcW w:w="1276" w:type="dxa"/>
            <w:vMerge w:val="restart"/>
            <w:tcBorders>
              <w:top w:val="single" w:sz="4" w:space="0" w:color="auto"/>
              <w:left w:val="single" w:sz="4" w:space="0" w:color="auto"/>
              <w:right w:val="single" w:sz="4" w:space="0" w:color="auto"/>
            </w:tcBorders>
          </w:tcPr>
          <w:p w14:paraId="7A8EEDCC" w14:textId="77777777" w:rsidR="00876D38" w:rsidRDefault="00876D38" w:rsidP="00876D38">
            <w:pPr>
              <w:keepNext/>
              <w:keepLines/>
              <w:spacing w:after="0"/>
              <w:jc w:val="center"/>
              <w:rPr>
                <w:rFonts w:ascii="Arial" w:hAnsi="Arial"/>
                <w:sz w:val="18"/>
                <w:szCs w:val="18"/>
                <w:lang w:eastAsia="zh-CN"/>
              </w:rPr>
            </w:pPr>
          </w:p>
          <w:p w14:paraId="5845B3A1" w14:textId="77777777" w:rsidR="00876D38" w:rsidRDefault="00876D38" w:rsidP="00876D38">
            <w:pPr>
              <w:keepNext/>
              <w:keepLines/>
              <w:spacing w:after="0"/>
              <w:jc w:val="center"/>
              <w:rPr>
                <w:rFonts w:ascii="Arial" w:hAnsi="Arial"/>
                <w:sz w:val="18"/>
                <w:szCs w:val="18"/>
                <w:lang w:eastAsia="zh-CN"/>
              </w:rPr>
            </w:pPr>
          </w:p>
          <w:p w14:paraId="0508FF88" w14:textId="77777777" w:rsidR="00876D38" w:rsidRDefault="00876D38" w:rsidP="00876D38">
            <w:pPr>
              <w:keepNext/>
              <w:keepLines/>
              <w:spacing w:after="0"/>
              <w:jc w:val="center"/>
              <w:rPr>
                <w:rFonts w:ascii="Arial" w:hAnsi="Arial"/>
                <w:sz w:val="18"/>
                <w:szCs w:val="18"/>
                <w:lang w:eastAsia="zh-CN"/>
              </w:rPr>
            </w:pPr>
          </w:p>
          <w:p w14:paraId="453FC84B" w14:textId="77777777" w:rsidR="00876D38" w:rsidRDefault="00876D38" w:rsidP="00876D38">
            <w:pPr>
              <w:keepNext/>
              <w:keepLines/>
              <w:spacing w:after="0"/>
              <w:jc w:val="center"/>
              <w:rPr>
                <w:rFonts w:ascii="Arial" w:hAnsi="Arial"/>
                <w:sz w:val="18"/>
                <w:szCs w:val="18"/>
                <w:lang w:eastAsia="zh-CN"/>
              </w:rPr>
            </w:pPr>
            <w:r w:rsidRPr="3127E40C">
              <w:rPr>
                <w:rFonts w:ascii="Arial" w:hAnsi="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tcPr>
          <w:p w14:paraId="3AF3AE74" w14:textId="77777777" w:rsidR="00876D38" w:rsidRDefault="00876D38" w:rsidP="00876D38">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850" w:type="dxa"/>
            <w:tcBorders>
              <w:top w:val="single" w:sz="4" w:space="0" w:color="auto"/>
              <w:left w:val="single" w:sz="4" w:space="0" w:color="auto"/>
              <w:bottom w:val="single" w:sz="4" w:space="0" w:color="auto"/>
              <w:right w:val="single" w:sz="4" w:space="0" w:color="auto"/>
            </w:tcBorders>
          </w:tcPr>
          <w:p w14:paraId="31785D60" w14:textId="220E3315" w:rsidR="00876D38" w:rsidRDefault="00876D38" w:rsidP="00876D38">
            <w:pPr>
              <w:keepNext/>
              <w:keepLines/>
              <w:spacing w:after="0"/>
              <w:jc w:val="center"/>
              <w:rPr>
                <w:rFonts w:ascii="Arial" w:hAnsi="Arial"/>
                <w:sz w:val="18"/>
                <w:szCs w:val="18"/>
                <w:lang w:eastAsia="zh-CN"/>
              </w:rPr>
            </w:pPr>
            <w:r w:rsidRPr="00AE4935">
              <w:rPr>
                <w:rFonts w:ascii="Arial" w:hAnsi="Arial"/>
                <w:sz w:val="18"/>
                <w:szCs w:val="18"/>
                <w:lang w:eastAsia="zh-CN"/>
              </w:rPr>
              <w:t>0.</w:t>
            </w:r>
            <w:r w:rsidR="00732D12">
              <w:rPr>
                <w:rFonts w:ascii="Arial" w:hAnsi="Arial"/>
                <w:sz w:val="18"/>
                <w:szCs w:val="18"/>
                <w:lang w:eastAsia="zh-CN"/>
              </w:rPr>
              <w:t>1</w:t>
            </w:r>
          </w:p>
        </w:tc>
        <w:tc>
          <w:tcPr>
            <w:tcW w:w="851" w:type="dxa"/>
            <w:tcBorders>
              <w:top w:val="single" w:sz="4" w:space="0" w:color="auto"/>
              <w:left w:val="single" w:sz="4" w:space="0" w:color="auto"/>
              <w:bottom w:val="single" w:sz="4" w:space="0" w:color="auto"/>
              <w:right w:val="single" w:sz="4" w:space="0" w:color="auto"/>
            </w:tcBorders>
          </w:tcPr>
          <w:p w14:paraId="71A2FF6B" w14:textId="15CA7157" w:rsidR="00876D38" w:rsidRDefault="00876D38" w:rsidP="00876D38">
            <w:pPr>
              <w:keepNext/>
              <w:keepLines/>
              <w:spacing w:after="0"/>
              <w:jc w:val="center"/>
              <w:rPr>
                <w:rFonts w:ascii="Arial" w:hAnsi="Arial"/>
                <w:sz w:val="18"/>
                <w:szCs w:val="18"/>
                <w:lang w:eastAsia="zh-CN"/>
              </w:rPr>
            </w:pPr>
            <w:r>
              <w:rPr>
                <w:rFonts w:ascii="Arial" w:hAnsi="Arial"/>
                <w:sz w:val="18"/>
                <w:szCs w:val="18"/>
              </w:rPr>
              <w:t>0.</w:t>
            </w:r>
            <w:r w:rsidR="00086894">
              <w:rPr>
                <w:rFonts w:ascii="Arial" w:hAnsi="Arial"/>
                <w:sz w:val="18"/>
                <w:szCs w:val="18"/>
                <w:lang w:eastAsia="zh-CN"/>
              </w:rPr>
              <w:t>0</w:t>
            </w:r>
            <w:r w:rsidR="00D47979">
              <w:rPr>
                <w:rFonts w:ascii="Arial" w:hAnsi="Arial"/>
                <w:sz w:val="18"/>
                <w:szCs w:val="18"/>
                <w:lang w:eastAsia="zh-CN"/>
              </w:rPr>
              <w:t>7</w:t>
            </w:r>
          </w:p>
        </w:tc>
        <w:tc>
          <w:tcPr>
            <w:tcW w:w="708" w:type="dxa"/>
            <w:tcBorders>
              <w:top w:val="single" w:sz="4" w:space="0" w:color="auto"/>
              <w:left w:val="single" w:sz="4" w:space="0" w:color="auto"/>
              <w:bottom w:val="single" w:sz="4" w:space="0" w:color="auto"/>
              <w:right w:val="single" w:sz="4" w:space="0" w:color="auto"/>
            </w:tcBorders>
          </w:tcPr>
          <w:p w14:paraId="152D9A05" w14:textId="0ADB86CA" w:rsidR="00876D38" w:rsidRDefault="00876D38" w:rsidP="00876D38">
            <w:pPr>
              <w:keepNext/>
              <w:keepLines/>
              <w:spacing w:after="0"/>
              <w:jc w:val="center"/>
              <w:rPr>
                <w:rFonts w:ascii="Arial" w:hAnsi="Arial"/>
                <w:sz w:val="18"/>
                <w:szCs w:val="18"/>
                <w:lang w:eastAsia="zh-CN"/>
              </w:rPr>
            </w:pPr>
            <w:r>
              <w:rPr>
                <w:rFonts w:ascii="Arial" w:hAnsi="Arial"/>
                <w:sz w:val="18"/>
                <w:szCs w:val="18"/>
              </w:rPr>
              <w:t>0.</w:t>
            </w:r>
            <w:r>
              <w:rPr>
                <w:rFonts w:ascii="Arial" w:hAnsi="Arial"/>
                <w:sz w:val="18"/>
                <w:szCs w:val="18"/>
                <w:lang w:eastAsia="zh-CN"/>
              </w:rPr>
              <w:t>06</w:t>
            </w:r>
          </w:p>
        </w:tc>
        <w:tc>
          <w:tcPr>
            <w:tcW w:w="709" w:type="dxa"/>
            <w:tcBorders>
              <w:top w:val="single" w:sz="4" w:space="0" w:color="auto"/>
              <w:left w:val="single" w:sz="4" w:space="0" w:color="auto"/>
              <w:bottom w:val="single" w:sz="4" w:space="0" w:color="auto"/>
              <w:right w:val="single" w:sz="4" w:space="0" w:color="auto"/>
            </w:tcBorders>
          </w:tcPr>
          <w:p w14:paraId="117A65E5" w14:textId="027F576F" w:rsidR="00876D38" w:rsidRDefault="00876D38" w:rsidP="00876D38">
            <w:pPr>
              <w:keepNext/>
              <w:keepLines/>
              <w:spacing w:after="0" w:line="259" w:lineRule="auto"/>
              <w:jc w:val="center"/>
              <w:rPr>
                <w:rFonts w:ascii="Arial" w:hAnsi="Arial"/>
                <w:sz w:val="18"/>
                <w:szCs w:val="18"/>
                <w:lang w:eastAsia="zh-CN"/>
              </w:rPr>
            </w:pPr>
            <w:r>
              <w:rPr>
                <w:rFonts w:ascii="Arial" w:hAnsi="Arial"/>
                <w:sz w:val="18"/>
                <w:szCs w:val="18"/>
              </w:rPr>
              <w:t>0.</w:t>
            </w:r>
            <w:r>
              <w:rPr>
                <w:rFonts w:ascii="Arial" w:hAnsi="Arial"/>
                <w:sz w:val="18"/>
                <w:szCs w:val="18"/>
                <w:lang w:eastAsia="zh-CN"/>
              </w:rPr>
              <w:t>04</w:t>
            </w:r>
          </w:p>
        </w:tc>
        <w:tc>
          <w:tcPr>
            <w:tcW w:w="709" w:type="dxa"/>
            <w:tcBorders>
              <w:top w:val="single" w:sz="4" w:space="0" w:color="auto"/>
              <w:left w:val="single" w:sz="4" w:space="0" w:color="auto"/>
              <w:bottom w:val="single" w:sz="4" w:space="0" w:color="auto"/>
              <w:right w:val="single" w:sz="4" w:space="0" w:color="auto"/>
            </w:tcBorders>
          </w:tcPr>
          <w:p w14:paraId="1FA3BEE3" w14:textId="56B855A0" w:rsidR="00876D38" w:rsidRDefault="00876D38" w:rsidP="00876D38">
            <w:pPr>
              <w:spacing w:line="259" w:lineRule="auto"/>
              <w:jc w:val="center"/>
              <w:rPr>
                <w:rFonts w:ascii="Arial" w:hAnsi="Arial"/>
                <w:sz w:val="18"/>
                <w:szCs w:val="18"/>
                <w:lang w:eastAsia="zh-CN"/>
              </w:rPr>
            </w:pPr>
            <w:r>
              <w:rPr>
                <w:rFonts w:ascii="Arial" w:hAnsi="Arial"/>
                <w:sz w:val="18"/>
                <w:szCs w:val="18"/>
              </w:rPr>
              <w:t>0.04</w:t>
            </w:r>
          </w:p>
        </w:tc>
        <w:tc>
          <w:tcPr>
            <w:tcW w:w="1417" w:type="dxa"/>
            <w:tcBorders>
              <w:top w:val="single" w:sz="4" w:space="0" w:color="auto"/>
              <w:left w:val="single" w:sz="4" w:space="0" w:color="auto"/>
              <w:bottom w:val="single" w:sz="4" w:space="0" w:color="auto"/>
              <w:right w:val="single" w:sz="4" w:space="0" w:color="auto"/>
            </w:tcBorders>
          </w:tcPr>
          <w:p w14:paraId="67DEC2E2" w14:textId="126ADFBD" w:rsidR="00876D38" w:rsidRDefault="00086894" w:rsidP="00876D38">
            <w:pPr>
              <w:keepNext/>
              <w:keepLines/>
              <w:spacing w:after="0"/>
              <w:jc w:val="center"/>
              <w:rPr>
                <w:rFonts w:ascii="Arial" w:hAnsi="Arial"/>
                <w:sz w:val="18"/>
                <w:szCs w:val="18"/>
                <w:lang w:eastAsia="zh-CN"/>
              </w:rPr>
            </w:pPr>
            <w:r>
              <w:rPr>
                <w:rFonts w:ascii="Arial" w:hAnsi="Arial"/>
                <w:sz w:val="18"/>
                <w:szCs w:val="18"/>
                <w:lang w:eastAsia="zh-CN"/>
              </w:rPr>
              <w:t>0.16</w:t>
            </w:r>
          </w:p>
        </w:tc>
      </w:tr>
      <w:tr w:rsidR="00876D38" w14:paraId="7CA73923" w14:textId="77777777">
        <w:trPr>
          <w:trHeight w:val="300"/>
          <w:jc w:val="center"/>
        </w:trPr>
        <w:tc>
          <w:tcPr>
            <w:tcW w:w="1129" w:type="dxa"/>
            <w:vMerge/>
            <w:tcBorders>
              <w:left w:val="single" w:sz="4" w:space="0" w:color="auto"/>
              <w:right w:val="single" w:sz="4" w:space="0" w:color="auto"/>
            </w:tcBorders>
          </w:tcPr>
          <w:p w14:paraId="2FE8E8E2" w14:textId="77777777" w:rsidR="00876D38" w:rsidRDefault="00876D38" w:rsidP="00876D38"/>
        </w:tc>
        <w:tc>
          <w:tcPr>
            <w:tcW w:w="851" w:type="dxa"/>
            <w:vMerge/>
            <w:tcBorders>
              <w:left w:val="single" w:sz="4" w:space="0" w:color="auto"/>
            </w:tcBorders>
          </w:tcPr>
          <w:p w14:paraId="153AE6B1" w14:textId="77777777" w:rsidR="00876D38" w:rsidRDefault="00876D38" w:rsidP="00876D38"/>
        </w:tc>
        <w:tc>
          <w:tcPr>
            <w:tcW w:w="1276" w:type="dxa"/>
            <w:vMerge/>
          </w:tcPr>
          <w:p w14:paraId="0FB0DDCF" w14:textId="77777777" w:rsidR="00876D38" w:rsidRDefault="00876D38" w:rsidP="00876D38"/>
        </w:tc>
        <w:tc>
          <w:tcPr>
            <w:tcW w:w="1701" w:type="dxa"/>
            <w:tcBorders>
              <w:top w:val="single" w:sz="4" w:space="0" w:color="auto"/>
              <w:left w:val="single" w:sz="4" w:space="0" w:color="auto"/>
              <w:bottom w:val="single" w:sz="4" w:space="0" w:color="auto"/>
              <w:right w:val="single" w:sz="4" w:space="0" w:color="auto"/>
            </w:tcBorders>
          </w:tcPr>
          <w:p w14:paraId="0F3A08F2" w14:textId="77777777" w:rsidR="00876D38" w:rsidRDefault="00876D38" w:rsidP="00876D38">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075EEFA" w14:textId="6789D8A7" w:rsidR="00876D38" w:rsidRDefault="00876D38" w:rsidP="00876D38">
            <w:pPr>
              <w:keepNext/>
              <w:keepLines/>
              <w:spacing w:after="0"/>
              <w:jc w:val="center"/>
              <w:rPr>
                <w:rFonts w:ascii="Arial" w:hAnsi="Arial"/>
                <w:sz w:val="18"/>
                <w:szCs w:val="18"/>
                <w:lang w:eastAsia="zh-CN"/>
              </w:rPr>
            </w:pPr>
            <w:r>
              <w:rPr>
                <w:rFonts w:ascii="Arial" w:hAnsi="Arial"/>
                <w:sz w:val="18"/>
                <w:szCs w:val="18"/>
                <w:lang w:eastAsia="zh-CN"/>
              </w:rPr>
              <w:t>3.</w:t>
            </w:r>
            <w:r w:rsidR="00086894">
              <w:rPr>
                <w:rFonts w:ascii="Arial" w:hAnsi="Arial"/>
                <w:sz w:val="18"/>
                <w:szCs w:val="18"/>
                <w:lang w:eastAsia="zh-CN"/>
              </w:rPr>
              <w:t>5</w:t>
            </w:r>
            <w:r w:rsidR="00D47979">
              <w:rPr>
                <w:rFonts w:ascii="Arial" w:hAnsi="Arial"/>
                <w:sz w:val="18"/>
                <w:szCs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075DB61B" w14:textId="1078F4A3" w:rsidR="00876D38" w:rsidRDefault="00876D38" w:rsidP="00876D38">
            <w:pPr>
              <w:keepNext/>
              <w:keepLines/>
              <w:spacing w:after="0"/>
              <w:jc w:val="center"/>
              <w:rPr>
                <w:rFonts w:ascii="Arial" w:hAnsi="Arial"/>
                <w:sz w:val="18"/>
                <w:szCs w:val="18"/>
                <w:lang w:eastAsia="zh-CN"/>
              </w:rPr>
            </w:pPr>
            <w:r>
              <w:rPr>
                <w:rFonts w:ascii="Arial" w:hAnsi="Arial"/>
                <w:sz w:val="18"/>
                <w:szCs w:val="18"/>
              </w:rPr>
              <w:t>3.</w:t>
            </w:r>
            <w:r w:rsidR="00086894">
              <w:rPr>
                <w:rFonts w:ascii="Arial" w:hAnsi="Arial"/>
                <w:sz w:val="18"/>
                <w:szCs w:val="18"/>
              </w:rPr>
              <w:t>2</w:t>
            </w:r>
            <w:r w:rsidR="00D47979">
              <w:rPr>
                <w:rFonts w:ascii="Arial" w:hAnsi="Arial"/>
                <w:sz w:val="18"/>
                <w:szCs w:val="18"/>
              </w:rPr>
              <w:t>6</w:t>
            </w:r>
          </w:p>
        </w:tc>
        <w:tc>
          <w:tcPr>
            <w:tcW w:w="708" w:type="dxa"/>
            <w:tcBorders>
              <w:top w:val="single" w:sz="4" w:space="0" w:color="auto"/>
              <w:left w:val="single" w:sz="4" w:space="0" w:color="auto"/>
              <w:bottom w:val="single" w:sz="4" w:space="0" w:color="auto"/>
              <w:right w:val="single" w:sz="4" w:space="0" w:color="auto"/>
            </w:tcBorders>
          </w:tcPr>
          <w:p w14:paraId="311FCFA6" w14:textId="717ACC62" w:rsidR="00876D38" w:rsidRDefault="00876D38" w:rsidP="00876D38">
            <w:pPr>
              <w:keepNext/>
              <w:keepLines/>
              <w:spacing w:after="0"/>
              <w:jc w:val="center"/>
              <w:rPr>
                <w:rFonts w:ascii="Arial" w:hAnsi="Arial"/>
                <w:sz w:val="18"/>
                <w:szCs w:val="18"/>
                <w:lang w:eastAsia="zh-CN"/>
              </w:rPr>
            </w:pPr>
            <w:r>
              <w:rPr>
                <w:rFonts w:ascii="Arial" w:hAnsi="Arial"/>
                <w:sz w:val="18"/>
                <w:szCs w:val="18"/>
              </w:rPr>
              <w:t>3.</w:t>
            </w:r>
            <w:r w:rsidR="00086894">
              <w:rPr>
                <w:rFonts w:ascii="Arial" w:hAnsi="Arial"/>
                <w:sz w:val="18"/>
                <w:szCs w:val="18"/>
              </w:rPr>
              <w:t>2</w:t>
            </w:r>
            <w:r w:rsidR="00D47979">
              <w:rPr>
                <w:rFonts w:ascii="Arial" w:hAnsi="Arial"/>
                <w:sz w:val="18"/>
                <w:szCs w:val="18"/>
              </w:rPr>
              <w:t>6</w:t>
            </w:r>
          </w:p>
        </w:tc>
        <w:tc>
          <w:tcPr>
            <w:tcW w:w="709" w:type="dxa"/>
            <w:tcBorders>
              <w:top w:val="single" w:sz="4" w:space="0" w:color="auto"/>
              <w:left w:val="single" w:sz="4" w:space="0" w:color="auto"/>
              <w:bottom w:val="single" w:sz="4" w:space="0" w:color="auto"/>
              <w:right w:val="single" w:sz="4" w:space="0" w:color="auto"/>
            </w:tcBorders>
          </w:tcPr>
          <w:p w14:paraId="2C6DE2BB" w14:textId="291613ED" w:rsidR="00876D38" w:rsidRDefault="007F52C4" w:rsidP="00876D38">
            <w:pPr>
              <w:keepNext/>
              <w:keepLines/>
              <w:spacing w:after="0"/>
              <w:jc w:val="center"/>
              <w:rPr>
                <w:rFonts w:ascii="Arial" w:hAnsi="Arial"/>
                <w:sz w:val="18"/>
                <w:szCs w:val="18"/>
                <w:lang w:eastAsia="zh-CN"/>
              </w:rPr>
            </w:pPr>
            <w:r>
              <w:rPr>
                <w:rFonts w:ascii="Arial" w:hAnsi="Arial"/>
                <w:sz w:val="18"/>
                <w:szCs w:val="18"/>
              </w:rPr>
              <w:t>2.8</w:t>
            </w:r>
          </w:p>
        </w:tc>
        <w:tc>
          <w:tcPr>
            <w:tcW w:w="709" w:type="dxa"/>
            <w:tcBorders>
              <w:top w:val="single" w:sz="4" w:space="0" w:color="auto"/>
              <w:left w:val="single" w:sz="4" w:space="0" w:color="auto"/>
              <w:bottom w:val="single" w:sz="4" w:space="0" w:color="auto"/>
              <w:right w:val="single" w:sz="4" w:space="0" w:color="auto"/>
            </w:tcBorders>
          </w:tcPr>
          <w:p w14:paraId="0E9FE818" w14:textId="4F0742C3" w:rsidR="00876D38" w:rsidRDefault="007F52C4" w:rsidP="00876D38">
            <w:pPr>
              <w:jc w:val="center"/>
              <w:rPr>
                <w:rFonts w:ascii="Arial" w:hAnsi="Arial"/>
                <w:sz w:val="18"/>
                <w:szCs w:val="18"/>
                <w:lang w:eastAsia="zh-CN"/>
              </w:rPr>
            </w:pPr>
            <w:r>
              <w:rPr>
                <w:rFonts w:ascii="Arial" w:hAnsi="Arial"/>
                <w:sz w:val="18"/>
                <w:szCs w:val="18"/>
              </w:rPr>
              <w:t>1.72</w:t>
            </w:r>
          </w:p>
        </w:tc>
        <w:tc>
          <w:tcPr>
            <w:tcW w:w="1417" w:type="dxa"/>
            <w:tcBorders>
              <w:top w:val="single" w:sz="4" w:space="0" w:color="auto"/>
              <w:left w:val="single" w:sz="4" w:space="0" w:color="auto"/>
              <w:bottom w:val="single" w:sz="4" w:space="0" w:color="auto"/>
              <w:right w:val="single" w:sz="4" w:space="0" w:color="auto"/>
            </w:tcBorders>
          </w:tcPr>
          <w:p w14:paraId="27979120" w14:textId="6499209C" w:rsidR="00876D38" w:rsidRDefault="00086894" w:rsidP="00876D38">
            <w:pPr>
              <w:keepNext/>
              <w:keepLines/>
              <w:spacing w:after="0"/>
              <w:jc w:val="center"/>
              <w:rPr>
                <w:rFonts w:ascii="Arial" w:hAnsi="Arial"/>
                <w:sz w:val="18"/>
                <w:szCs w:val="18"/>
                <w:lang w:eastAsia="zh-CN"/>
              </w:rPr>
            </w:pPr>
            <w:r>
              <w:rPr>
                <w:rFonts w:ascii="Arial" w:hAnsi="Arial"/>
                <w:sz w:val="18"/>
                <w:szCs w:val="18"/>
                <w:lang w:eastAsia="zh-CN"/>
              </w:rPr>
              <w:t>0.32</w:t>
            </w:r>
          </w:p>
        </w:tc>
      </w:tr>
      <w:tr w:rsidR="00876D38" w14:paraId="223DE9ED" w14:textId="77777777">
        <w:trPr>
          <w:trHeight w:val="300"/>
          <w:jc w:val="center"/>
        </w:trPr>
        <w:tc>
          <w:tcPr>
            <w:tcW w:w="1129" w:type="dxa"/>
            <w:vMerge/>
            <w:tcBorders>
              <w:left w:val="single" w:sz="4" w:space="0" w:color="auto"/>
              <w:right w:val="single" w:sz="4" w:space="0" w:color="auto"/>
            </w:tcBorders>
          </w:tcPr>
          <w:p w14:paraId="3647DC9E" w14:textId="77777777" w:rsidR="00876D38" w:rsidRDefault="00876D38" w:rsidP="00876D38"/>
        </w:tc>
        <w:tc>
          <w:tcPr>
            <w:tcW w:w="851" w:type="dxa"/>
            <w:vMerge/>
            <w:tcBorders>
              <w:left w:val="single" w:sz="4" w:space="0" w:color="auto"/>
            </w:tcBorders>
          </w:tcPr>
          <w:p w14:paraId="7DE75843" w14:textId="77777777" w:rsidR="00876D38" w:rsidRDefault="00876D38" w:rsidP="00876D38"/>
        </w:tc>
        <w:tc>
          <w:tcPr>
            <w:tcW w:w="1276" w:type="dxa"/>
            <w:vMerge w:val="restart"/>
            <w:tcBorders>
              <w:top w:val="single" w:sz="4" w:space="0" w:color="auto"/>
              <w:left w:val="single" w:sz="4" w:space="0" w:color="auto"/>
              <w:right w:val="single" w:sz="4" w:space="0" w:color="auto"/>
            </w:tcBorders>
          </w:tcPr>
          <w:p w14:paraId="2F31EB64" w14:textId="77777777" w:rsidR="00876D38" w:rsidRDefault="00876D38" w:rsidP="00876D38">
            <w:pPr>
              <w:keepNext/>
              <w:keepLines/>
              <w:spacing w:after="0"/>
              <w:jc w:val="center"/>
              <w:rPr>
                <w:rFonts w:ascii="Arial" w:hAnsi="Arial"/>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9202848" w14:textId="77777777" w:rsidR="00876D38" w:rsidRDefault="00876D38" w:rsidP="00876D38">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850" w:type="dxa"/>
            <w:tcBorders>
              <w:top w:val="single" w:sz="4" w:space="0" w:color="auto"/>
              <w:left w:val="single" w:sz="4" w:space="0" w:color="auto"/>
              <w:bottom w:val="single" w:sz="4" w:space="0" w:color="auto"/>
              <w:right w:val="single" w:sz="4" w:space="0" w:color="auto"/>
            </w:tcBorders>
          </w:tcPr>
          <w:p w14:paraId="51B61A89" w14:textId="6184DE7B" w:rsidR="00876D38" w:rsidRDefault="00876D38" w:rsidP="00876D38">
            <w:pPr>
              <w:keepNext/>
              <w:keepLines/>
              <w:spacing w:after="0"/>
              <w:jc w:val="center"/>
              <w:rPr>
                <w:rFonts w:ascii="Arial" w:hAnsi="Arial"/>
                <w:sz w:val="18"/>
                <w:szCs w:val="18"/>
              </w:rPr>
            </w:pPr>
            <w:r>
              <w:rPr>
                <w:rFonts w:ascii="Arial" w:hAnsi="Arial"/>
                <w:sz w:val="18"/>
                <w:szCs w:val="18"/>
              </w:rPr>
              <w:t>0.</w:t>
            </w:r>
            <w:r w:rsidR="00086894">
              <w:rPr>
                <w:rFonts w:ascii="Arial" w:hAnsi="Arial"/>
                <w:sz w:val="18"/>
                <w:szCs w:val="18"/>
                <w:lang w:eastAsia="x-none"/>
              </w:rPr>
              <w:t>0</w:t>
            </w:r>
            <w:r w:rsidR="00E0683F">
              <w:rPr>
                <w:rFonts w:ascii="Arial" w:hAnsi="Arial"/>
                <w:sz w:val="18"/>
                <w:szCs w:val="18"/>
                <w:lang w:eastAsia="x-none"/>
              </w:rPr>
              <w:t>7</w:t>
            </w:r>
          </w:p>
        </w:tc>
        <w:tc>
          <w:tcPr>
            <w:tcW w:w="851" w:type="dxa"/>
            <w:tcBorders>
              <w:top w:val="single" w:sz="4" w:space="0" w:color="auto"/>
              <w:left w:val="single" w:sz="4" w:space="0" w:color="auto"/>
              <w:bottom w:val="single" w:sz="4" w:space="0" w:color="auto"/>
              <w:right w:val="single" w:sz="4" w:space="0" w:color="auto"/>
            </w:tcBorders>
          </w:tcPr>
          <w:p w14:paraId="5224E571" w14:textId="7B6AB852" w:rsidR="00876D38" w:rsidRDefault="00876D38" w:rsidP="00876D38">
            <w:pPr>
              <w:keepNext/>
              <w:keepLines/>
              <w:spacing w:after="0" w:line="259" w:lineRule="auto"/>
              <w:jc w:val="center"/>
              <w:rPr>
                <w:rFonts w:ascii="Arial" w:hAnsi="Arial"/>
                <w:sz w:val="18"/>
                <w:szCs w:val="18"/>
              </w:rPr>
            </w:pPr>
            <w:r>
              <w:rPr>
                <w:rFonts w:ascii="Arial" w:eastAsia="Arial" w:hAnsi="Arial" w:cs="Arial"/>
                <w:sz w:val="18"/>
                <w:szCs w:val="18"/>
              </w:rPr>
              <w:t>0.</w:t>
            </w:r>
            <w:r>
              <w:rPr>
                <w:rFonts w:ascii="Arial" w:hAnsi="Arial"/>
                <w:sz w:val="18"/>
                <w:szCs w:val="18"/>
                <w:lang w:eastAsia="x-none"/>
              </w:rPr>
              <w:t>05</w:t>
            </w:r>
          </w:p>
        </w:tc>
        <w:tc>
          <w:tcPr>
            <w:tcW w:w="708" w:type="dxa"/>
            <w:tcBorders>
              <w:top w:val="single" w:sz="4" w:space="0" w:color="auto"/>
              <w:left w:val="single" w:sz="4" w:space="0" w:color="auto"/>
              <w:bottom w:val="single" w:sz="4" w:space="0" w:color="auto"/>
              <w:right w:val="single" w:sz="4" w:space="0" w:color="auto"/>
            </w:tcBorders>
          </w:tcPr>
          <w:p w14:paraId="6C82FA90" w14:textId="4EB8C78B" w:rsidR="00876D38" w:rsidRDefault="00876D38" w:rsidP="00876D38">
            <w:pPr>
              <w:keepNext/>
              <w:keepLines/>
              <w:spacing w:after="0" w:line="259" w:lineRule="auto"/>
              <w:jc w:val="center"/>
              <w:rPr>
                <w:rFonts w:ascii="Arial" w:hAnsi="Arial"/>
                <w:sz w:val="18"/>
                <w:szCs w:val="18"/>
              </w:rPr>
            </w:pPr>
            <w:r>
              <w:rPr>
                <w:rFonts w:ascii="Arial" w:eastAsia="Arial" w:hAnsi="Arial" w:cs="Arial"/>
                <w:sz w:val="18"/>
                <w:szCs w:val="18"/>
              </w:rPr>
              <w:t>0.</w:t>
            </w:r>
            <w:r>
              <w:rPr>
                <w:rFonts w:ascii="Arial" w:hAnsi="Arial"/>
                <w:sz w:val="18"/>
                <w:szCs w:val="18"/>
                <w:lang w:eastAsia="x-none"/>
              </w:rPr>
              <w:t>03</w:t>
            </w:r>
          </w:p>
        </w:tc>
        <w:tc>
          <w:tcPr>
            <w:tcW w:w="709" w:type="dxa"/>
            <w:tcBorders>
              <w:top w:val="single" w:sz="4" w:space="0" w:color="auto"/>
              <w:left w:val="single" w:sz="4" w:space="0" w:color="auto"/>
              <w:bottom w:val="single" w:sz="4" w:space="0" w:color="auto"/>
              <w:right w:val="single" w:sz="4" w:space="0" w:color="auto"/>
            </w:tcBorders>
          </w:tcPr>
          <w:p w14:paraId="77D35055" w14:textId="2D96E785" w:rsidR="00876D38" w:rsidRDefault="00876D38" w:rsidP="00876D38">
            <w:pPr>
              <w:keepNext/>
              <w:keepLines/>
              <w:spacing w:after="0" w:line="259" w:lineRule="auto"/>
              <w:jc w:val="center"/>
              <w:rPr>
                <w:rFonts w:ascii="Arial" w:hAnsi="Arial"/>
                <w:sz w:val="18"/>
                <w:szCs w:val="18"/>
              </w:rPr>
            </w:pPr>
            <w:r>
              <w:rPr>
                <w:rFonts w:ascii="Arial" w:hAnsi="Arial"/>
                <w:sz w:val="18"/>
                <w:szCs w:val="18"/>
              </w:rPr>
              <w:t>0.02</w:t>
            </w:r>
          </w:p>
        </w:tc>
        <w:tc>
          <w:tcPr>
            <w:tcW w:w="709" w:type="dxa"/>
            <w:tcBorders>
              <w:top w:val="single" w:sz="4" w:space="0" w:color="auto"/>
              <w:left w:val="single" w:sz="4" w:space="0" w:color="auto"/>
              <w:bottom w:val="single" w:sz="4" w:space="0" w:color="auto"/>
              <w:right w:val="single" w:sz="4" w:space="0" w:color="auto"/>
            </w:tcBorders>
          </w:tcPr>
          <w:p w14:paraId="00BDCDFC" w14:textId="4157FE68" w:rsidR="00876D38" w:rsidRDefault="00876D38" w:rsidP="00876D38">
            <w:pPr>
              <w:spacing w:line="259" w:lineRule="auto"/>
              <w:jc w:val="center"/>
              <w:rPr>
                <w:rFonts w:ascii="Arial" w:hAnsi="Arial"/>
                <w:sz w:val="18"/>
                <w:szCs w:val="18"/>
              </w:rPr>
            </w:pPr>
            <w:r>
              <w:rPr>
                <w:rFonts w:ascii="Arial" w:hAnsi="Arial"/>
                <w:sz w:val="18"/>
                <w:szCs w:val="18"/>
              </w:rPr>
              <w:t>0.</w:t>
            </w:r>
            <w:r w:rsidR="00086894">
              <w:rPr>
                <w:rFonts w:ascii="Arial" w:hAnsi="Arial"/>
                <w:sz w:val="18"/>
                <w:szCs w:val="18"/>
              </w:rPr>
              <w:t>0</w:t>
            </w:r>
            <w:r w:rsidR="006F2FAA">
              <w:rPr>
                <w:rFonts w:ascii="Arial" w:hAnsi="Arial"/>
                <w:sz w:val="18"/>
                <w:szCs w:val="18"/>
              </w:rPr>
              <w:t>2</w:t>
            </w:r>
          </w:p>
        </w:tc>
        <w:tc>
          <w:tcPr>
            <w:tcW w:w="1417" w:type="dxa"/>
            <w:tcBorders>
              <w:top w:val="single" w:sz="4" w:space="0" w:color="auto"/>
              <w:left w:val="single" w:sz="4" w:space="0" w:color="auto"/>
              <w:bottom w:val="single" w:sz="4" w:space="0" w:color="auto"/>
              <w:right w:val="single" w:sz="4" w:space="0" w:color="auto"/>
            </w:tcBorders>
          </w:tcPr>
          <w:p w14:paraId="0C93EED4" w14:textId="67C7C0EF" w:rsidR="00876D38" w:rsidRDefault="00086894" w:rsidP="00876D38">
            <w:pPr>
              <w:keepNext/>
              <w:keepLines/>
              <w:spacing w:after="0"/>
              <w:jc w:val="center"/>
              <w:rPr>
                <w:rFonts w:ascii="Arial" w:hAnsi="Arial"/>
                <w:sz w:val="18"/>
                <w:szCs w:val="18"/>
              </w:rPr>
            </w:pPr>
            <w:r>
              <w:rPr>
                <w:rFonts w:ascii="Arial" w:hAnsi="Arial"/>
                <w:sz w:val="18"/>
                <w:szCs w:val="18"/>
                <w:lang w:eastAsia="x-none"/>
              </w:rPr>
              <w:t>0.09</w:t>
            </w:r>
          </w:p>
        </w:tc>
      </w:tr>
      <w:tr w:rsidR="00876D38" w14:paraId="082590C1" w14:textId="77777777">
        <w:trPr>
          <w:trHeight w:val="300"/>
          <w:jc w:val="center"/>
        </w:trPr>
        <w:tc>
          <w:tcPr>
            <w:tcW w:w="1129" w:type="dxa"/>
            <w:vMerge/>
            <w:tcBorders>
              <w:left w:val="single" w:sz="4" w:space="0" w:color="auto"/>
              <w:right w:val="single" w:sz="4" w:space="0" w:color="auto"/>
            </w:tcBorders>
          </w:tcPr>
          <w:p w14:paraId="3C43DCD6" w14:textId="77777777" w:rsidR="00876D38" w:rsidRDefault="00876D38" w:rsidP="00876D38"/>
        </w:tc>
        <w:tc>
          <w:tcPr>
            <w:tcW w:w="851" w:type="dxa"/>
            <w:vMerge/>
            <w:tcBorders>
              <w:left w:val="single" w:sz="4" w:space="0" w:color="auto"/>
            </w:tcBorders>
          </w:tcPr>
          <w:p w14:paraId="127BD4A0" w14:textId="77777777" w:rsidR="00876D38" w:rsidRDefault="00876D38" w:rsidP="00876D38"/>
        </w:tc>
        <w:tc>
          <w:tcPr>
            <w:tcW w:w="1276" w:type="dxa"/>
            <w:vMerge/>
          </w:tcPr>
          <w:p w14:paraId="3398B5DF" w14:textId="77777777" w:rsidR="00876D38" w:rsidRDefault="00876D38" w:rsidP="00876D38"/>
        </w:tc>
        <w:tc>
          <w:tcPr>
            <w:tcW w:w="1701" w:type="dxa"/>
            <w:tcBorders>
              <w:top w:val="single" w:sz="4" w:space="0" w:color="auto"/>
              <w:left w:val="single" w:sz="4" w:space="0" w:color="auto"/>
              <w:bottom w:val="single" w:sz="4" w:space="0" w:color="auto"/>
              <w:right w:val="single" w:sz="4" w:space="0" w:color="auto"/>
            </w:tcBorders>
          </w:tcPr>
          <w:p w14:paraId="04860B40" w14:textId="77777777" w:rsidR="00876D38" w:rsidRDefault="00876D38" w:rsidP="00876D38">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56A448F" w14:textId="2F378A65" w:rsidR="00876D38" w:rsidRDefault="00876D38" w:rsidP="00876D38">
            <w:pPr>
              <w:keepNext/>
              <w:keepLines/>
              <w:spacing w:after="0"/>
              <w:jc w:val="center"/>
              <w:rPr>
                <w:rFonts w:ascii="Arial" w:hAnsi="Arial"/>
                <w:sz w:val="18"/>
                <w:szCs w:val="18"/>
              </w:rPr>
            </w:pPr>
            <w:r>
              <w:rPr>
                <w:rFonts w:ascii="Arial" w:hAnsi="Arial"/>
                <w:sz w:val="18"/>
                <w:szCs w:val="18"/>
              </w:rPr>
              <w:t>0.</w:t>
            </w:r>
            <w:r w:rsidR="00086894">
              <w:rPr>
                <w:rFonts w:ascii="Arial" w:hAnsi="Arial"/>
                <w:sz w:val="18"/>
                <w:szCs w:val="18"/>
                <w:lang w:eastAsia="x-none"/>
              </w:rPr>
              <w:t>5</w:t>
            </w:r>
            <w:r w:rsidR="006F2FAA">
              <w:rPr>
                <w:rFonts w:ascii="Arial" w:hAnsi="Arial"/>
                <w:sz w:val="18"/>
                <w:szCs w:val="18"/>
                <w:lang w:eastAsia="x-none"/>
              </w:rPr>
              <w:t>1</w:t>
            </w:r>
          </w:p>
        </w:tc>
        <w:tc>
          <w:tcPr>
            <w:tcW w:w="851" w:type="dxa"/>
            <w:tcBorders>
              <w:top w:val="single" w:sz="4" w:space="0" w:color="auto"/>
              <w:left w:val="single" w:sz="4" w:space="0" w:color="auto"/>
              <w:bottom w:val="single" w:sz="4" w:space="0" w:color="auto"/>
              <w:right w:val="single" w:sz="4" w:space="0" w:color="auto"/>
            </w:tcBorders>
          </w:tcPr>
          <w:p w14:paraId="78D4DF2A" w14:textId="1DC85B8C" w:rsidR="00876D38" w:rsidRDefault="00876D38" w:rsidP="00876D38">
            <w:pPr>
              <w:keepNext/>
              <w:keepLines/>
              <w:spacing w:after="0"/>
              <w:jc w:val="center"/>
              <w:rPr>
                <w:rFonts w:ascii="Arial" w:hAnsi="Arial"/>
                <w:sz w:val="18"/>
                <w:szCs w:val="18"/>
              </w:rPr>
            </w:pPr>
            <w:r>
              <w:rPr>
                <w:rFonts w:ascii="Arial" w:hAnsi="Arial"/>
                <w:sz w:val="18"/>
                <w:szCs w:val="18"/>
              </w:rPr>
              <w:t>0.</w:t>
            </w:r>
            <w:r>
              <w:rPr>
                <w:rFonts w:ascii="Arial" w:hAnsi="Arial"/>
                <w:sz w:val="18"/>
                <w:szCs w:val="18"/>
                <w:lang w:eastAsia="x-none"/>
              </w:rPr>
              <w:t>37</w:t>
            </w:r>
          </w:p>
        </w:tc>
        <w:tc>
          <w:tcPr>
            <w:tcW w:w="708" w:type="dxa"/>
            <w:tcBorders>
              <w:top w:val="single" w:sz="4" w:space="0" w:color="auto"/>
              <w:left w:val="single" w:sz="4" w:space="0" w:color="auto"/>
              <w:bottom w:val="single" w:sz="4" w:space="0" w:color="auto"/>
              <w:right w:val="single" w:sz="4" w:space="0" w:color="auto"/>
            </w:tcBorders>
          </w:tcPr>
          <w:p w14:paraId="19823776" w14:textId="20232C59" w:rsidR="00876D38" w:rsidRDefault="00876D38" w:rsidP="00876D38">
            <w:pPr>
              <w:keepNext/>
              <w:keepLines/>
              <w:spacing w:after="0"/>
              <w:jc w:val="center"/>
              <w:rPr>
                <w:rFonts w:ascii="Arial" w:hAnsi="Arial"/>
                <w:sz w:val="18"/>
                <w:szCs w:val="18"/>
              </w:rPr>
            </w:pPr>
            <w:r>
              <w:rPr>
                <w:rFonts w:ascii="Arial" w:hAnsi="Arial"/>
                <w:sz w:val="18"/>
                <w:szCs w:val="18"/>
              </w:rPr>
              <w:t>0.</w:t>
            </w:r>
            <w:r>
              <w:rPr>
                <w:rFonts w:ascii="Arial" w:hAnsi="Arial"/>
                <w:sz w:val="18"/>
                <w:szCs w:val="18"/>
                <w:lang w:eastAsia="x-none"/>
              </w:rPr>
              <w:t>27</w:t>
            </w:r>
          </w:p>
        </w:tc>
        <w:tc>
          <w:tcPr>
            <w:tcW w:w="709" w:type="dxa"/>
            <w:tcBorders>
              <w:top w:val="single" w:sz="4" w:space="0" w:color="auto"/>
              <w:left w:val="single" w:sz="4" w:space="0" w:color="auto"/>
              <w:bottom w:val="single" w:sz="4" w:space="0" w:color="auto"/>
              <w:right w:val="single" w:sz="4" w:space="0" w:color="auto"/>
            </w:tcBorders>
          </w:tcPr>
          <w:p w14:paraId="33965E3E" w14:textId="51687FEB" w:rsidR="00876D38" w:rsidRDefault="00876D38" w:rsidP="00876D38">
            <w:pPr>
              <w:keepNext/>
              <w:keepLines/>
              <w:spacing w:after="0"/>
              <w:jc w:val="center"/>
              <w:rPr>
                <w:rFonts w:ascii="Arial" w:hAnsi="Arial"/>
                <w:sz w:val="18"/>
                <w:szCs w:val="18"/>
              </w:rPr>
            </w:pPr>
            <w:r>
              <w:rPr>
                <w:rFonts w:ascii="Arial" w:hAnsi="Arial"/>
                <w:sz w:val="18"/>
                <w:szCs w:val="18"/>
              </w:rPr>
              <w:t>0.</w:t>
            </w:r>
            <w:r>
              <w:rPr>
                <w:rFonts w:ascii="Arial" w:hAnsi="Arial"/>
                <w:sz w:val="18"/>
                <w:szCs w:val="18"/>
                <w:lang w:eastAsia="x-none"/>
              </w:rPr>
              <w:t>19</w:t>
            </w:r>
          </w:p>
        </w:tc>
        <w:tc>
          <w:tcPr>
            <w:tcW w:w="709" w:type="dxa"/>
            <w:tcBorders>
              <w:top w:val="single" w:sz="4" w:space="0" w:color="auto"/>
              <w:left w:val="single" w:sz="4" w:space="0" w:color="auto"/>
              <w:bottom w:val="single" w:sz="4" w:space="0" w:color="auto"/>
              <w:right w:val="single" w:sz="4" w:space="0" w:color="auto"/>
            </w:tcBorders>
          </w:tcPr>
          <w:p w14:paraId="2AAA4917" w14:textId="754172E7" w:rsidR="00876D38" w:rsidRDefault="00876D38" w:rsidP="00876D38">
            <w:pPr>
              <w:jc w:val="center"/>
              <w:rPr>
                <w:rFonts w:ascii="Arial" w:hAnsi="Arial"/>
                <w:sz w:val="18"/>
                <w:szCs w:val="18"/>
              </w:rPr>
            </w:pPr>
            <w:r>
              <w:rPr>
                <w:rFonts w:ascii="Arial" w:hAnsi="Arial"/>
                <w:sz w:val="18"/>
                <w:szCs w:val="18"/>
              </w:rPr>
              <w:t>0.</w:t>
            </w:r>
            <w:r w:rsidR="00086894">
              <w:rPr>
                <w:rFonts w:ascii="Arial" w:hAnsi="Arial"/>
                <w:sz w:val="18"/>
                <w:szCs w:val="18"/>
              </w:rPr>
              <w:t>1</w:t>
            </w:r>
            <w:r w:rsidR="006F2FAA">
              <w:rPr>
                <w:rFonts w:ascii="Arial" w:hAnsi="Arial"/>
                <w:sz w:val="18"/>
                <w:szCs w:val="18"/>
              </w:rPr>
              <w:t>4</w:t>
            </w:r>
          </w:p>
        </w:tc>
        <w:tc>
          <w:tcPr>
            <w:tcW w:w="1417" w:type="dxa"/>
            <w:tcBorders>
              <w:top w:val="single" w:sz="4" w:space="0" w:color="auto"/>
              <w:left w:val="single" w:sz="4" w:space="0" w:color="auto"/>
              <w:bottom w:val="single" w:sz="4" w:space="0" w:color="auto"/>
              <w:right w:val="single" w:sz="4" w:space="0" w:color="auto"/>
            </w:tcBorders>
          </w:tcPr>
          <w:p w14:paraId="61C2C5A7" w14:textId="6AE1FF34" w:rsidR="00876D38" w:rsidRDefault="00086894" w:rsidP="00876D38">
            <w:pPr>
              <w:keepNext/>
              <w:keepLines/>
              <w:spacing w:after="0"/>
              <w:jc w:val="center"/>
              <w:rPr>
                <w:rFonts w:ascii="Arial" w:hAnsi="Arial"/>
                <w:sz w:val="18"/>
                <w:szCs w:val="18"/>
              </w:rPr>
            </w:pPr>
            <w:r>
              <w:rPr>
                <w:rFonts w:ascii="Arial" w:hAnsi="Arial"/>
                <w:sz w:val="18"/>
                <w:szCs w:val="18"/>
                <w:lang w:eastAsia="x-none"/>
              </w:rPr>
              <w:t>0.69</w:t>
            </w:r>
          </w:p>
        </w:tc>
      </w:tr>
    </w:tbl>
    <w:p w14:paraId="242F03F9" w14:textId="77777777" w:rsidR="00DA3673" w:rsidRDefault="00DA3673" w:rsidP="00DA3673"/>
    <w:p w14:paraId="3AB8225A" w14:textId="7499C299" w:rsidR="00DA3673" w:rsidRDefault="00DA3673" w:rsidP="00DA3673">
      <w:pPr>
        <w:jc w:val="center"/>
      </w:pPr>
      <w:r w:rsidRPr="00722481">
        <w:rPr>
          <w:rFonts w:ascii="Arial" w:eastAsia="SimSun" w:hAnsi="Arial"/>
          <w:b/>
        </w:rPr>
        <w:t>Table 2.3.</w:t>
      </w:r>
      <w:r w:rsidR="00E65619">
        <w:rPr>
          <w:rFonts w:ascii="Arial" w:eastAsia="SimSun" w:hAnsi="Arial"/>
          <w:b/>
        </w:rPr>
        <w:t>3</w:t>
      </w:r>
      <w:r w:rsidRPr="00722481">
        <w:rPr>
          <w:rFonts w:ascii="Arial" w:eastAsia="SimSun" w:hAnsi="Arial"/>
          <w:b/>
        </w:rPr>
        <w:t xml:space="preserve">-6: Scenario </w:t>
      </w:r>
      <w:r w:rsidR="003C29B6" w:rsidRPr="00722481">
        <w:rPr>
          <w:rFonts w:ascii="Arial" w:eastAsia="SimSun" w:hAnsi="Arial"/>
          <w:b/>
        </w:rPr>
        <w:t>4</w:t>
      </w:r>
      <w:r w:rsidRPr="00722481">
        <w:rPr>
          <w:rFonts w:ascii="Arial" w:eastAsia="SimSun" w:hAnsi="Arial"/>
          <w:b/>
        </w:rPr>
        <w:t>, Case 4, DL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52"/>
        <w:gridCol w:w="1267"/>
        <w:gridCol w:w="1801"/>
        <w:gridCol w:w="567"/>
        <w:gridCol w:w="567"/>
        <w:gridCol w:w="708"/>
        <w:gridCol w:w="705"/>
        <w:gridCol w:w="804"/>
        <w:gridCol w:w="1326"/>
      </w:tblGrid>
      <w:tr w:rsidR="00DA3673" w14:paraId="61704503" w14:textId="77777777" w:rsidTr="00087384">
        <w:trPr>
          <w:trHeight w:val="300"/>
          <w:jc w:val="center"/>
        </w:trPr>
        <w:tc>
          <w:tcPr>
            <w:tcW w:w="0" w:type="auto"/>
            <w:vMerge w:val="restart"/>
          </w:tcPr>
          <w:p w14:paraId="450AA7B1" w14:textId="77777777" w:rsidR="00DA3673" w:rsidRPr="3127E40C" w:rsidRDefault="00DA3673">
            <w:pPr>
              <w:jc w:val="center"/>
              <w:rPr>
                <w:rFonts w:ascii="Arial" w:hAnsi="Arial"/>
                <w:b/>
                <w:bCs/>
                <w:sz w:val="18"/>
                <w:szCs w:val="18"/>
              </w:rPr>
            </w:pPr>
            <w:r>
              <w:rPr>
                <w:rFonts w:ascii="Arial" w:hAnsi="Arial"/>
                <w:b/>
                <w:bCs/>
                <w:sz w:val="18"/>
                <w:szCs w:val="18"/>
              </w:rPr>
              <w:t>Company</w:t>
            </w:r>
          </w:p>
        </w:tc>
        <w:tc>
          <w:tcPr>
            <w:tcW w:w="0" w:type="auto"/>
            <w:vMerge w:val="restart"/>
          </w:tcPr>
          <w:p w14:paraId="44D018B4" w14:textId="77777777" w:rsidR="00DA3673" w:rsidRDefault="00DA3673">
            <w:pPr>
              <w:jc w:val="center"/>
              <w:rPr>
                <w:rFonts w:ascii="Arial" w:hAnsi="Arial"/>
                <w:b/>
                <w:bCs/>
                <w:sz w:val="18"/>
                <w:szCs w:val="18"/>
              </w:rPr>
            </w:pPr>
            <w:r w:rsidRPr="3127E40C">
              <w:rPr>
                <w:rFonts w:ascii="Arial" w:hAnsi="Arial"/>
                <w:b/>
                <w:bCs/>
                <w:sz w:val="18"/>
                <w:szCs w:val="18"/>
              </w:rPr>
              <w:t>Victim</w:t>
            </w:r>
          </w:p>
        </w:tc>
        <w:tc>
          <w:tcPr>
            <w:tcW w:w="0" w:type="auto"/>
            <w:vMerge w:val="restart"/>
          </w:tcPr>
          <w:p w14:paraId="7E507E57"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Observation</w:t>
            </w:r>
          </w:p>
          <w:p w14:paraId="710BBE59"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Point</w:t>
            </w:r>
          </w:p>
        </w:tc>
        <w:tc>
          <w:tcPr>
            <w:tcW w:w="0" w:type="auto"/>
            <w:vMerge w:val="restart"/>
          </w:tcPr>
          <w:p w14:paraId="6A924827" w14:textId="77777777" w:rsidR="00DA3673" w:rsidRDefault="00DA3673">
            <w:pPr>
              <w:jc w:val="center"/>
              <w:rPr>
                <w:rFonts w:ascii="Arial" w:hAnsi="Arial"/>
                <w:b/>
                <w:bCs/>
                <w:sz w:val="18"/>
                <w:szCs w:val="18"/>
              </w:rPr>
            </w:pPr>
          </w:p>
        </w:tc>
        <w:tc>
          <w:tcPr>
            <w:tcW w:w="3351" w:type="dxa"/>
            <w:gridSpan w:val="5"/>
          </w:tcPr>
          <w:p w14:paraId="08E6E8B2" w14:textId="77777777" w:rsidR="00DA3673" w:rsidRDefault="00DA3673">
            <w:pPr>
              <w:jc w:val="center"/>
              <w:rPr>
                <w:rFonts w:ascii="Arial" w:hAnsi="Arial" w:cs="Arial"/>
                <w:b/>
                <w:bCs/>
                <w:sz w:val="18"/>
                <w:szCs w:val="18"/>
              </w:rPr>
            </w:pPr>
            <w:r w:rsidRPr="3127E40C">
              <w:rPr>
                <w:rFonts w:ascii="Arial" w:hAnsi="Arial" w:cs="Arial"/>
                <w:b/>
                <w:bCs/>
                <w:sz w:val="18"/>
                <w:szCs w:val="18"/>
              </w:rPr>
              <w:t>Performance degradation</w:t>
            </w:r>
          </w:p>
        </w:tc>
        <w:tc>
          <w:tcPr>
            <w:tcW w:w="1326" w:type="dxa"/>
            <w:vMerge w:val="restart"/>
          </w:tcPr>
          <w:p w14:paraId="1D79B70E" w14:textId="77777777" w:rsidR="00DA3673" w:rsidRDefault="00DA3673">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DA3673" w14:paraId="5E2684D5" w14:textId="77777777" w:rsidTr="00087384">
        <w:trPr>
          <w:trHeight w:val="300"/>
          <w:jc w:val="center"/>
        </w:trPr>
        <w:tc>
          <w:tcPr>
            <w:tcW w:w="0" w:type="auto"/>
            <w:vMerge/>
          </w:tcPr>
          <w:p w14:paraId="2B147562" w14:textId="77777777" w:rsidR="00DA3673" w:rsidRDefault="00DA3673"/>
        </w:tc>
        <w:tc>
          <w:tcPr>
            <w:tcW w:w="0" w:type="auto"/>
            <w:vMerge/>
          </w:tcPr>
          <w:p w14:paraId="4AE7FCA7" w14:textId="77777777" w:rsidR="00DA3673" w:rsidRDefault="00DA3673"/>
        </w:tc>
        <w:tc>
          <w:tcPr>
            <w:tcW w:w="0" w:type="auto"/>
            <w:vMerge/>
          </w:tcPr>
          <w:p w14:paraId="40D47A85" w14:textId="77777777" w:rsidR="00DA3673" w:rsidRDefault="00DA3673"/>
        </w:tc>
        <w:tc>
          <w:tcPr>
            <w:tcW w:w="0" w:type="auto"/>
            <w:vMerge/>
          </w:tcPr>
          <w:p w14:paraId="326D10B7" w14:textId="77777777" w:rsidR="00DA3673" w:rsidRDefault="00DA3673"/>
        </w:tc>
        <w:tc>
          <w:tcPr>
            <w:tcW w:w="3351" w:type="dxa"/>
            <w:gridSpan w:val="5"/>
          </w:tcPr>
          <w:p w14:paraId="1D271280" w14:textId="77777777" w:rsidR="00DA3673" w:rsidRDefault="00DA3673">
            <w:pPr>
              <w:jc w:val="center"/>
              <w:rPr>
                <w:rFonts w:ascii="Arial" w:hAnsi="Arial" w:cs="Arial"/>
                <w:b/>
                <w:bCs/>
                <w:sz w:val="18"/>
                <w:szCs w:val="18"/>
              </w:rPr>
            </w:pPr>
            <w:r w:rsidRPr="3127E40C">
              <w:rPr>
                <w:rFonts w:ascii="Arial" w:hAnsi="Arial" w:cs="Arial"/>
                <w:b/>
                <w:bCs/>
                <w:sz w:val="18"/>
                <w:szCs w:val="18"/>
              </w:rPr>
              <w:t>Swept ACIR offset (dB)</w:t>
            </w:r>
          </w:p>
        </w:tc>
        <w:tc>
          <w:tcPr>
            <w:tcW w:w="1326" w:type="dxa"/>
            <w:vMerge/>
          </w:tcPr>
          <w:p w14:paraId="7EFD800E" w14:textId="77777777" w:rsidR="00DA3673" w:rsidRDefault="00DA3673"/>
        </w:tc>
      </w:tr>
      <w:tr w:rsidR="00DA3673" w14:paraId="2C920086" w14:textId="77777777" w:rsidTr="00087384">
        <w:trPr>
          <w:trHeight w:val="300"/>
          <w:jc w:val="center"/>
        </w:trPr>
        <w:tc>
          <w:tcPr>
            <w:tcW w:w="0" w:type="auto"/>
            <w:vMerge/>
          </w:tcPr>
          <w:p w14:paraId="06C2C104" w14:textId="77777777" w:rsidR="00DA3673" w:rsidRDefault="00DA3673"/>
        </w:tc>
        <w:tc>
          <w:tcPr>
            <w:tcW w:w="0" w:type="auto"/>
            <w:vMerge/>
          </w:tcPr>
          <w:p w14:paraId="78735D90" w14:textId="77777777" w:rsidR="00DA3673" w:rsidRDefault="00DA3673"/>
        </w:tc>
        <w:tc>
          <w:tcPr>
            <w:tcW w:w="0" w:type="auto"/>
            <w:vMerge/>
          </w:tcPr>
          <w:p w14:paraId="7CD95678" w14:textId="77777777" w:rsidR="00DA3673" w:rsidRDefault="00DA3673"/>
        </w:tc>
        <w:tc>
          <w:tcPr>
            <w:tcW w:w="0" w:type="auto"/>
          </w:tcPr>
          <w:p w14:paraId="38D72EDB" w14:textId="77777777" w:rsidR="00DA3673" w:rsidRDefault="00DA3673"/>
        </w:tc>
        <w:tc>
          <w:tcPr>
            <w:tcW w:w="567" w:type="dxa"/>
            <w:tcBorders>
              <w:top w:val="single" w:sz="4" w:space="0" w:color="auto"/>
              <w:left w:val="single" w:sz="4" w:space="0" w:color="auto"/>
              <w:bottom w:val="single" w:sz="4" w:space="0" w:color="auto"/>
              <w:right w:val="single" w:sz="4" w:space="0" w:color="auto"/>
            </w:tcBorders>
          </w:tcPr>
          <w:p w14:paraId="322D6BBD"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138B05E2"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576D68DF"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4</w:t>
            </w:r>
          </w:p>
        </w:tc>
        <w:tc>
          <w:tcPr>
            <w:tcW w:w="705" w:type="dxa"/>
            <w:tcBorders>
              <w:top w:val="single" w:sz="4" w:space="0" w:color="auto"/>
              <w:left w:val="single" w:sz="4" w:space="0" w:color="auto"/>
              <w:bottom w:val="single" w:sz="4" w:space="0" w:color="auto"/>
              <w:right w:val="single" w:sz="4" w:space="0" w:color="auto"/>
            </w:tcBorders>
          </w:tcPr>
          <w:p w14:paraId="1B5D0E94" w14:textId="77777777" w:rsidR="00DA3673" w:rsidRDefault="00DA3673">
            <w:pPr>
              <w:keepNext/>
              <w:keepLines/>
              <w:spacing w:after="0"/>
              <w:jc w:val="center"/>
              <w:rPr>
                <w:rFonts w:ascii="Arial" w:hAnsi="Arial"/>
                <w:b/>
                <w:bCs/>
                <w:sz w:val="18"/>
                <w:szCs w:val="18"/>
              </w:rPr>
            </w:pPr>
            <w:r w:rsidRPr="3127E40C">
              <w:rPr>
                <w:rFonts w:ascii="Arial" w:hAnsi="Arial"/>
                <w:b/>
                <w:bCs/>
                <w:sz w:val="18"/>
                <w:szCs w:val="18"/>
              </w:rPr>
              <w:t>6</w:t>
            </w:r>
          </w:p>
        </w:tc>
        <w:tc>
          <w:tcPr>
            <w:tcW w:w="804" w:type="dxa"/>
            <w:tcBorders>
              <w:top w:val="single" w:sz="4" w:space="0" w:color="auto"/>
              <w:left w:val="single" w:sz="4" w:space="0" w:color="auto"/>
              <w:bottom w:val="single" w:sz="4" w:space="0" w:color="auto"/>
              <w:right w:val="single" w:sz="4" w:space="0" w:color="auto"/>
            </w:tcBorders>
          </w:tcPr>
          <w:p w14:paraId="5C04F5E4" w14:textId="77777777" w:rsidR="00DA3673" w:rsidRDefault="00DA3673">
            <w:pPr>
              <w:jc w:val="center"/>
              <w:rPr>
                <w:rFonts w:ascii="Arial" w:hAnsi="Arial"/>
                <w:b/>
                <w:bCs/>
                <w:sz w:val="18"/>
                <w:szCs w:val="18"/>
              </w:rPr>
            </w:pPr>
            <w:r w:rsidRPr="3127E40C">
              <w:rPr>
                <w:rFonts w:ascii="Arial" w:hAnsi="Arial"/>
                <w:b/>
                <w:bCs/>
                <w:sz w:val="18"/>
                <w:szCs w:val="18"/>
              </w:rPr>
              <w:t>8</w:t>
            </w:r>
          </w:p>
        </w:tc>
        <w:tc>
          <w:tcPr>
            <w:tcW w:w="1326" w:type="dxa"/>
            <w:tcBorders>
              <w:top w:val="single" w:sz="4" w:space="0" w:color="auto"/>
              <w:left w:val="single" w:sz="4" w:space="0" w:color="auto"/>
              <w:bottom w:val="single" w:sz="4" w:space="0" w:color="auto"/>
              <w:right w:val="single" w:sz="4" w:space="0" w:color="auto"/>
            </w:tcBorders>
          </w:tcPr>
          <w:p w14:paraId="455A1986" w14:textId="77777777" w:rsidR="00DA3673" w:rsidRDefault="00DA3673">
            <w:pPr>
              <w:keepNext/>
              <w:keepLines/>
              <w:spacing w:after="0"/>
              <w:jc w:val="center"/>
              <w:rPr>
                <w:rFonts w:ascii="Arial" w:hAnsi="Arial"/>
                <w:b/>
                <w:bCs/>
                <w:sz w:val="18"/>
                <w:szCs w:val="18"/>
              </w:rPr>
            </w:pPr>
          </w:p>
        </w:tc>
      </w:tr>
      <w:tr w:rsidR="00C70DB1" w14:paraId="34484B70" w14:textId="77777777" w:rsidTr="00087384">
        <w:trPr>
          <w:trHeight w:val="300"/>
          <w:jc w:val="center"/>
        </w:trPr>
        <w:tc>
          <w:tcPr>
            <w:tcW w:w="0" w:type="auto"/>
            <w:vMerge w:val="restart"/>
            <w:tcBorders>
              <w:top w:val="single" w:sz="4" w:space="0" w:color="auto"/>
              <w:left w:val="single" w:sz="4" w:space="0" w:color="auto"/>
              <w:right w:val="single" w:sz="4" w:space="0" w:color="auto"/>
            </w:tcBorders>
          </w:tcPr>
          <w:p w14:paraId="782ADC28" w14:textId="77777777" w:rsidR="00C70DB1" w:rsidRDefault="00C70DB1" w:rsidP="00C70DB1">
            <w:pPr>
              <w:jc w:val="center"/>
              <w:rPr>
                <w:rFonts w:ascii="Arial" w:hAnsi="Arial"/>
                <w:sz w:val="18"/>
                <w:szCs w:val="18"/>
                <w:lang w:eastAsia="zh-CN"/>
              </w:rPr>
            </w:pPr>
          </w:p>
          <w:p w14:paraId="1F4CF5AD" w14:textId="77777777" w:rsidR="00C70DB1" w:rsidRDefault="00C70DB1" w:rsidP="00C70DB1">
            <w:pPr>
              <w:jc w:val="center"/>
              <w:rPr>
                <w:rFonts w:ascii="Arial" w:hAnsi="Arial"/>
                <w:sz w:val="18"/>
                <w:szCs w:val="18"/>
                <w:lang w:eastAsia="zh-CN"/>
              </w:rPr>
            </w:pPr>
          </w:p>
          <w:p w14:paraId="6679AD29" w14:textId="77777777" w:rsidR="00C70DB1" w:rsidRDefault="00C70DB1" w:rsidP="00C70DB1">
            <w:pPr>
              <w:jc w:val="center"/>
              <w:rPr>
                <w:rFonts w:ascii="Arial" w:hAnsi="Arial"/>
                <w:sz w:val="18"/>
                <w:szCs w:val="18"/>
                <w:lang w:eastAsia="zh-CN"/>
              </w:rPr>
            </w:pPr>
          </w:p>
          <w:p w14:paraId="64F4EA64" w14:textId="77777777" w:rsidR="00C70DB1" w:rsidRDefault="00C70DB1" w:rsidP="00C70DB1">
            <w:pPr>
              <w:jc w:val="center"/>
              <w:rPr>
                <w:rFonts w:ascii="Arial" w:hAnsi="Arial"/>
                <w:sz w:val="18"/>
                <w:szCs w:val="18"/>
                <w:lang w:eastAsia="zh-CN"/>
              </w:rPr>
            </w:pPr>
          </w:p>
          <w:p w14:paraId="22D0D8C5" w14:textId="77777777" w:rsidR="00C70DB1" w:rsidRPr="3127E40C" w:rsidRDefault="00C70DB1" w:rsidP="00C70DB1">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4118BA42" w14:textId="77777777" w:rsidR="00C70DB1" w:rsidRDefault="00C70DB1" w:rsidP="00C70DB1">
            <w:pPr>
              <w:jc w:val="center"/>
              <w:rPr>
                <w:rFonts w:ascii="Arial" w:hAnsi="Arial"/>
                <w:sz w:val="18"/>
                <w:szCs w:val="18"/>
                <w:lang w:eastAsia="zh-CN"/>
              </w:rPr>
            </w:pPr>
          </w:p>
          <w:p w14:paraId="6CAE54C2" w14:textId="77777777" w:rsidR="00C70DB1" w:rsidRDefault="00C70DB1" w:rsidP="00C70DB1">
            <w:pPr>
              <w:jc w:val="center"/>
              <w:rPr>
                <w:rFonts w:ascii="Arial" w:hAnsi="Arial"/>
                <w:sz w:val="18"/>
                <w:szCs w:val="18"/>
                <w:lang w:eastAsia="zh-CN"/>
              </w:rPr>
            </w:pPr>
          </w:p>
          <w:p w14:paraId="76F68E0F" w14:textId="77777777" w:rsidR="00C70DB1" w:rsidRDefault="00C70DB1" w:rsidP="00C70DB1">
            <w:pPr>
              <w:jc w:val="center"/>
              <w:rPr>
                <w:rFonts w:ascii="Arial" w:hAnsi="Arial"/>
                <w:sz w:val="18"/>
                <w:szCs w:val="18"/>
                <w:lang w:eastAsia="zh-CN"/>
              </w:rPr>
            </w:pPr>
          </w:p>
          <w:p w14:paraId="6BB4D1C1" w14:textId="77777777" w:rsidR="00C70DB1" w:rsidRDefault="00C70DB1" w:rsidP="00C70DB1">
            <w:pPr>
              <w:jc w:val="center"/>
              <w:rPr>
                <w:rFonts w:ascii="Arial" w:hAnsi="Arial"/>
                <w:sz w:val="18"/>
                <w:szCs w:val="18"/>
                <w:lang w:eastAsia="zh-CN"/>
              </w:rPr>
            </w:pPr>
          </w:p>
          <w:p w14:paraId="12DFC025" w14:textId="77777777" w:rsidR="00C70DB1" w:rsidRDefault="00C70DB1" w:rsidP="00C70DB1">
            <w:pPr>
              <w:jc w:val="center"/>
              <w:rPr>
                <w:rFonts w:ascii="Arial" w:hAnsi="Arial"/>
                <w:sz w:val="18"/>
                <w:szCs w:val="18"/>
                <w:lang w:eastAsia="zh-CN"/>
              </w:rPr>
            </w:pPr>
            <w:r w:rsidRPr="3127E40C">
              <w:rPr>
                <w:rFonts w:ascii="Arial" w:hAnsi="Arial"/>
                <w:sz w:val="18"/>
                <w:szCs w:val="18"/>
                <w:lang w:eastAsia="zh-CN"/>
              </w:rPr>
              <w:t>SBFD DL</w:t>
            </w:r>
          </w:p>
        </w:tc>
        <w:tc>
          <w:tcPr>
            <w:tcW w:w="0" w:type="auto"/>
            <w:vMerge w:val="restart"/>
            <w:tcBorders>
              <w:top w:val="single" w:sz="4" w:space="0" w:color="auto"/>
              <w:left w:val="single" w:sz="4" w:space="0" w:color="auto"/>
              <w:bottom w:val="single" w:sz="4" w:space="0" w:color="auto"/>
              <w:right w:val="single" w:sz="4" w:space="0" w:color="auto"/>
            </w:tcBorders>
          </w:tcPr>
          <w:p w14:paraId="2CDAF5A1" w14:textId="77777777" w:rsidR="00C70DB1" w:rsidRDefault="00C70DB1" w:rsidP="00C70DB1">
            <w:pPr>
              <w:jc w:val="center"/>
              <w:rPr>
                <w:rFonts w:ascii="Arial" w:hAnsi="Arial"/>
                <w:sz w:val="18"/>
                <w:szCs w:val="18"/>
              </w:rPr>
            </w:pPr>
            <w:r w:rsidRPr="3127E40C">
              <w:rPr>
                <w:rFonts w:ascii="Arial" w:hAnsi="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670DDF14" w14:textId="77777777" w:rsidR="00C70DB1" w:rsidRDefault="00C70DB1" w:rsidP="00C70DB1">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1A33E7F2" w14:textId="7B084E52"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0</w:t>
            </w:r>
            <w:r w:rsidR="00582574">
              <w:rPr>
                <w:rFonts w:ascii="Arial" w:hAnsi="Arial"/>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5455F50C" w14:textId="08B1974E" w:rsidR="00C70DB1" w:rsidRDefault="00C70DB1" w:rsidP="00C70DB1">
            <w:pPr>
              <w:spacing w:line="259" w:lineRule="auto"/>
              <w:jc w:val="center"/>
              <w:rPr>
                <w:rFonts w:ascii="Arial" w:hAnsi="Arial"/>
                <w:sz w:val="18"/>
                <w:szCs w:val="18"/>
              </w:rPr>
            </w:pPr>
            <w:r>
              <w:rPr>
                <w:rFonts w:ascii="Arial" w:hAnsi="Arial"/>
                <w:sz w:val="18"/>
                <w:szCs w:val="18"/>
              </w:rPr>
              <w:t>0.</w:t>
            </w:r>
            <w:r w:rsidR="00086894">
              <w:rPr>
                <w:rFonts w:ascii="Arial" w:hAnsi="Arial"/>
                <w:sz w:val="18"/>
                <w:szCs w:val="18"/>
              </w:rPr>
              <w:t>0</w:t>
            </w:r>
            <w:r w:rsidR="00582574">
              <w:rPr>
                <w:rFonts w:ascii="Arial" w:hAnsi="Arial"/>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00A6A7CD" w14:textId="74432CA3" w:rsidR="00C70DB1" w:rsidRDefault="00C70DB1" w:rsidP="00C70DB1">
            <w:pPr>
              <w:jc w:val="center"/>
              <w:rPr>
                <w:rFonts w:ascii="Arial" w:hAnsi="Arial"/>
                <w:sz w:val="18"/>
                <w:szCs w:val="18"/>
              </w:rPr>
            </w:pPr>
            <w:r>
              <w:rPr>
                <w:rFonts w:ascii="Arial" w:hAnsi="Arial"/>
                <w:sz w:val="18"/>
                <w:szCs w:val="18"/>
              </w:rPr>
              <w:t>0.01</w:t>
            </w:r>
          </w:p>
        </w:tc>
        <w:tc>
          <w:tcPr>
            <w:tcW w:w="705" w:type="dxa"/>
            <w:tcBorders>
              <w:top w:val="single" w:sz="4" w:space="0" w:color="auto"/>
              <w:left w:val="single" w:sz="4" w:space="0" w:color="auto"/>
              <w:bottom w:val="single" w:sz="4" w:space="0" w:color="auto"/>
              <w:right w:val="single" w:sz="4" w:space="0" w:color="auto"/>
            </w:tcBorders>
          </w:tcPr>
          <w:p w14:paraId="1480202B" w14:textId="759F14C2" w:rsidR="00C70DB1" w:rsidRDefault="00C70DB1" w:rsidP="00C70DB1">
            <w:pPr>
              <w:jc w:val="center"/>
              <w:rPr>
                <w:rFonts w:ascii="Arial" w:hAnsi="Arial"/>
                <w:sz w:val="18"/>
                <w:szCs w:val="18"/>
              </w:rPr>
            </w:pPr>
            <w:r>
              <w:rPr>
                <w:rFonts w:ascii="Arial" w:hAnsi="Arial"/>
                <w:sz w:val="18"/>
                <w:szCs w:val="18"/>
              </w:rPr>
              <w:t>0.01</w:t>
            </w:r>
          </w:p>
        </w:tc>
        <w:tc>
          <w:tcPr>
            <w:tcW w:w="804" w:type="dxa"/>
            <w:tcBorders>
              <w:top w:val="single" w:sz="4" w:space="0" w:color="auto"/>
              <w:left w:val="single" w:sz="4" w:space="0" w:color="auto"/>
              <w:bottom w:val="single" w:sz="4" w:space="0" w:color="auto"/>
              <w:right w:val="single" w:sz="4" w:space="0" w:color="auto"/>
            </w:tcBorders>
          </w:tcPr>
          <w:p w14:paraId="125ECA0C" w14:textId="55CA53BB" w:rsidR="00C70DB1" w:rsidRDefault="00C70DB1" w:rsidP="00C70DB1">
            <w:pPr>
              <w:spacing w:line="259" w:lineRule="auto"/>
              <w:jc w:val="center"/>
              <w:rPr>
                <w:rFonts w:ascii="Arial" w:hAnsi="Arial"/>
                <w:sz w:val="18"/>
                <w:szCs w:val="18"/>
              </w:rPr>
            </w:pPr>
            <w:r>
              <w:rPr>
                <w:rFonts w:ascii="Arial" w:hAnsi="Arial"/>
                <w:sz w:val="18"/>
                <w:szCs w:val="18"/>
              </w:rPr>
              <w:t>0.001</w:t>
            </w:r>
          </w:p>
        </w:tc>
        <w:tc>
          <w:tcPr>
            <w:tcW w:w="1326" w:type="dxa"/>
            <w:tcBorders>
              <w:top w:val="single" w:sz="4" w:space="0" w:color="auto"/>
              <w:left w:val="single" w:sz="4" w:space="0" w:color="auto"/>
              <w:bottom w:val="single" w:sz="4" w:space="0" w:color="auto"/>
              <w:right w:val="single" w:sz="4" w:space="0" w:color="auto"/>
            </w:tcBorders>
          </w:tcPr>
          <w:p w14:paraId="5979E4B8" w14:textId="20063406" w:rsidR="00C70DB1" w:rsidRDefault="00086894" w:rsidP="00C70DB1">
            <w:pPr>
              <w:jc w:val="center"/>
              <w:rPr>
                <w:rFonts w:ascii="Arial" w:hAnsi="Arial"/>
                <w:sz w:val="18"/>
                <w:szCs w:val="18"/>
              </w:rPr>
            </w:pPr>
            <w:r>
              <w:rPr>
                <w:rFonts w:ascii="Arial" w:hAnsi="Arial"/>
                <w:sz w:val="18"/>
                <w:szCs w:val="18"/>
                <w:lang w:eastAsia="zh-CN"/>
              </w:rPr>
              <w:t>0.49</w:t>
            </w:r>
          </w:p>
        </w:tc>
      </w:tr>
      <w:tr w:rsidR="00C70DB1" w14:paraId="7C28E6A3" w14:textId="77777777" w:rsidTr="00087384">
        <w:trPr>
          <w:trHeight w:val="300"/>
          <w:jc w:val="center"/>
        </w:trPr>
        <w:tc>
          <w:tcPr>
            <w:tcW w:w="0" w:type="auto"/>
            <w:vMerge/>
            <w:tcBorders>
              <w:left w:val="single" w:sz="4" w:space="0" w:color="auto"/>
              <w:right w:val="single" w:sz="4" w:space="0" w:color="auto"/>
            </w:tcBorders>
          </w:tcPr>
          <w:p w14:paraId="5482C8B9" w14:textId="77777777" w:rsidR="00C70DB1" w:rsidRDefault="00C70DB1" w:rsidP="00C70DB1"/>
        </w:tc>
        <w:tc>
          <w:tcPr>
            <w:tcW w:w="0" w:type="auto"/>
            <w:vMerge/>
            <w:tcBorders>
              <w:left w:val="single" w:sz="4" w:space="0" w:color="auto"/>
            </w:tcBorders>
          </w:tcPr>
          <w:p w14:paraId="385B5486" w14:textId="77777777" w:rsidR="00C70DB1" w:rsidRDefault="00C70DB1" w:rsidP="00C70DB1"/>
        </w:tc>
        <w:tc>
          <w:tcPr>
            <w:tcW w:w="0" w:type="auto"/>
            <w:vMerge/>
          </w:tcPr>
          <w:p w14:paraId="22C66110" w14:textId="77777777" w:rsidR="00C70DB1" w:rsidRDefault="00C70DB1" w:rsidP="00C70DB1"/>
        </w:tc>
        <w:tc>
          <w:tcPr>
            <w:tcW w:w="0" w:type="auto"/>
            <w:tcBorders>
              <w:top w:val="single" w:sz="4" w:space="0" w:color="auto"/>
              <w:left w:val="single" w:sz="4" w:space="0" w:color="auto"/>
              <w:bottom w:val="single" w:sz="4" w:space="0" w:color="auto"/>
              <w:right w:val="single" w:sz="4" w:space="0" w:color="auto"/>
            </w:tcBorders>
          </w:tcPr>
          <w:p w14:paraId="2F86681F" w14:textId="77777777" w:rsidR="00C70DB1" w:rsidRDefault="00C70DB1" w:rsidP="00C70DB1">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25547C6" w14:textId="290695DC"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2</w:t>
            </w:r>
            <w:r w:rsidR="00781F78">
              <w:rPr>
                <w:rFonts w:ascii="Arial" w:hAnsi="Arial"/>
                <w:sz w:val="18"/>
                <w:szCs w:val="18"/>
              </w:rPr>
              <w:t>3</w:t>
            </w:r>
          </w:p>
        </w:tc>
        <w:tc>
          <w:tcPr>
            <w:tcW w:w="567" w:type="dxa"/>
            <w:tcBorders>
              <w:top w:val="single" w:sz="4" w:space="0" w:color="auto"/>
              <w:left w:val="single" w:sz="4" w:space="0" w:color="auto"/>
              <w:bottom w:val="single" w:sz="4" w:space="0" w:color="auto"/>
              <w:right w:val="single" w:sz="4" w:space="0" w:color="auto"/>
            </w:tcBorders>
          </w:tcPr>
          <w:p w14:paraId="2CAF60F4" w14:textId="120851F9" w:rsidR="00C70DB1" w:rsidRDefault="00C70DB1" w:rsidP="00C70DB1">
            <w:pPr>
              <w:jc w:val="center"/>
              <w:rPr>
                <w:rFonts w:ascii="Arial" w:hAnsi="Arial"/>
                <w:sz w:val="18"/>
                <w:szCs w:val="18"/>
              </w:rPr>
            </w:pPr>
            <w:r>
              <w:rPr>
                <w:rFonts w:ascii="Arial" w:hAnsi="Arial"/>
                <w:sz w:val="18"/>
                <w:szCs w:val="18"/>
              </w:rPr>
              <w:t>0.17</w:t>
            </w:r>
          </w:p>
        </w:tc>
        <w:tc>
          <w:tcPr>
            <w:tcW w:w="708" w:type="dxa"/>
            <w:tcBorders>
              <w:top w:val="single" w:sz="4" w:space="0" w:color="auto"/>
              <w:left w:val="single" w:sz="4" w:space="0" w:color="auto"/>
              <w:bottom w:val="single" w:sz="4" w:space="0" w:color="auto"/>
              <w:right w:val="single" w:sz="4" w:space="0" w:color="auto"/>
            </w:tcBorders>
          </w:tcPr>
          <w:p w14:paraId="5F274B4D" w14:textId="063B2342" w:rsidR="00C70DB1" w:rsidRDefault="00C70DB1" w:rsidP="00C70DB1">
            <w:pPr>
              <w:jc w:val="center"/>
              <w:rPr>
                <w:rFonts w:ascii="Arial" w:hAnsi="Arial"/>
                <w:sz w:val="18"/>
                <w:szCs w:val="18"/>
              </w:rPr>
            </w:pPr>
            <w:r>
              <w:rPr>
                <w:rFonts w:ascii="Arial" w:hAnsi="Arial"/>
                <w:sz w:val="18"/>
                <w:szCs w:val="18"/>
              </w:rPr>
              <w:t>0.16</w:t>
            </w:r>
          </w:p>
        </w:tc>
        <w:tc>
          <w:tcPr>
            <w:tcW w:w="705" w:type="dxa"/>
            <w:tcBorders>
              <w:top w:val="single" w:sz="4" w:space="0" w:color="auto"/>
              <w:left w:val="single" w:sz="4" w:space="0" w:color="auto"/>
              <w:bottom w:val="single" w:sz="4" w:space="0" w:color="auto"/>
              <w:right w:val="single" w:sz="4" w:space="0" w:color="auto"/>
            </w:tcBorders>
          </w:tcPr>
          <w:p w14:paraId="0180C0F0" w14:textId="7CAFDDED"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1</w:t>
            </w:r>
            <w:r w:rsidR="00781F78">
              <w:rPr>
                <w:rFonts w:ascii="Arial" w:hAnsi="Arial"/>
                <w:sz w:val="18"/>
                <w:szCs w:val="18"/>
              </w:rPr>
              <w:t>4</w:t>
            </w:r>
          </w:p>
        </w:tc>
        <w:tc>
          <w:tcPr>
            <w:tcW w:w="804" w:type="dxa"/>
            <w:tcBorders>
              <w:top w:val="single" w:sz="4" w:space="0" w:color="auto"/>
              <w:left w:val="single" w:sz="4" w:space="0" w:color="auto"/>
              <w:bottom w:val="single" w:sz="4" w:space="0" w:color="auto"/>
              <w:right w:val="single" w:sz="4" w:space="0" w:color="auto"/>
            </w:tcBorders>
          </w:tcPr>
          <w:p w14:paraId="4376633F" w14:textId="01E1D878"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0</w:t>
            </w:r>
            <w:r w:rsidR="00781F78">
              <w:rPr>
                <w:rFonts w:ascii="Arial" w:hAnsi="Arial"/>
                <w:sz w:val="18"/>
                <w:szCs w:val="18"/>
              </w:rPr>
              <w:t>8</w:t>
            </w:r>
          </w:p>
        </w:tc>
        <w:tc>
          <w:tcPr>
            <w:tcW w:w="1326" w:type="dxa"/>
            <w:tcBorders>
              <w:top w:val="single" w:sz="4" w:space="0" w:color="auto"/>
              <w:left w:val="single" w:sz="4" w:space="0" w:color="auto"/>
              <w:bottom w:val="single" w:sz="4" w:space="0" w:color="auto"/>
              <w:right w:val="single" w:sz="4" w:space="0" w:color="auto"/>
            </w:tcBorders>
          </w:tcPr>
          <w:p w14:paraId="2FCA3A3C" w14:textId="503A2160" w:rsidR="00C70DB1" w:rsidRDefault="00086894" w:rsidP="00C70DB1">
            <w:pPr>
              <w:jc w:val="center"/>
              <w:rPr>
                <w:rFonts w:ascii="Arial" w:hAnsi="Arial"/>
                <w:sz w:val="18"/>
                <w:szCs w:val="18"/>
              </w:rPr>
            </w:pPr>
            <w:r>
              <w:rPr>
                <w:rFonts w:ascii="Arial" w:hAnsi="Arial"/>
                <w:sz w:val="18"/>
                <w:szCs w:val="18"/>
                <w:lang w:eastAsia="zh-CN"/>
              </w:rPr>
              <w:t>5.5</w:t>
            </w:r>
          </w:p>
        </w:tc>
      </w:tr>
      <w:tr w:rsidR="00C70DB1" w14:paraId="11A52554" w14:textId="77777777" w:rsidTr="00087384">
        <w:trPr>
          <w:trHeight w:val="300"/>
          <w:jc w:val="center"/>
        </w:trPr>
        <w:tc>
          <w:tcPr>
            <w:tcW w:w="0" w:type="auto"/>
            <w:vMerge/>
            <w:tcBorders>
              <w:left w:val="single" w:sz="4" w:space="0" w:color="auto"/>
              <w:right w:val="single" w:sz="4" w:space="0" w:color="auto"/>
            </w:tcBorders>
          </w:tcPr>
          <w:p w14:paraId="4824E90F" w14:textId="77777777" w:rsidR="00C70DB1" w:rsidRDefault="00C70DB1" w:rsidP="00C70DB1"/>
        </w:tc>
        <w:tc>
          <w:tcPr>
            <w:tcW w:w="0" w:type="auto"/>
            <w:vMerge/>
            <w:tcBorders>
              <w:left w:val="single" w:sz="4" w:space="0" w:color="auto"/>
            </w:tcBorders>
          </w:tcPr>
          <w:p w14:paraId="4B0DC961" w14:textId="77777777" w:rsidR="00C70DB1" w:rsidRDefault="00C70DB1" w:rsidP="00C70DB1"/>
        </w:tc>
        <w:tc>
          <w:tcPr>
            <w:tcW w:w="0" w:type="auto"/>
            <w:vMerge w:val="restart"/>
            <w:tcBorders>
              <w:top w:val="single" w:sz="4" w:space="0" w:color="auto"/>
              <w:left w:val="single" w:sz="4" w:space="0" w:color="auto"/>
              <w:right w:val="single" w:sz="4" w:space="0" w:color="auto"/>
            </w:tcBorders>
          </w:tcPr>
          <w:p w14:paraId="6AF35B6A" w14:textId="77777777" w:rsidR="00C70DB1" w:rsidRDefault="00C70DB1" w:rsidP="00C70DB1">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506CECC" w14:textId="77777777" w:rsidR="00C70DB1" w:rsidRDefault="00C70DB1" w:rsidP="00C70DB1">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41382121" w14:textId="54520822" w:rsidR="00C70DB1" w:rsidRDefault="00C70DB1" w:rsidP="00C70DB1">
            <w:pPr>
              <w:jc w:val="center"/>
              <w:rPr>
                <w:rFonts w:ascii="Arial" w:hAnsi="Arial"/>
                <w:sz w:val="18"/>
                <w:szCs w:val="18"/>
              </w:rPr>
            </w:pPr>
            <w:r>
              <w:rPr>
                <w:rFonts w:ascii="Arial" w:hAnsi="Arial"/>
                <w:sz w:val="18"/>
                <w:szCs w:val="18"/>
              </w:rPr>
              <w:t>0.02</w:t>
            </w:r>
          </w:p>
        </w:tc>
        <w:tc>
          <w:tcPr>
            <w:tcW w:w="567" w:type="dxa"/>
            <w:tcBorders>
              <w:top w:val="single" w:sz="4" w:space="0" w:color="auto"/>
              <w:left w:val="single" w:sz="4" w:space="0" w:color="auto"/>
              <w:bottom w:val="single" w:sz="4" w:space="0" w:color="auto"/>
              <w:right w:val="single" w:sz="4" w:space="0" w:color="auto"/>
            </w:tcBorders>
          </w:tcPr>
          <w:p w14:paraId="215BD199" w14:textId="53AADAAA" w:rsidR="00C70DB1" w:rsidRDefault="00C70DB1" w:rsidP="00C70DB1">
            <w:pPr>
              <w:spacing w:line="259" w:lineRule="auto"/>
              <w:jc w:val="center"/>
              <w:rPr>
                <w:rFonts w:ascii="Arial" w:eastAsia="Arial" w:hAnsi="Arial" w:cs="Arial"/>
                <w:sz w:val="18"/>
                <w:szCs w:val="18"/>
              </w:rPr>
            </w:pPr>
            <w:r>
              <w:rPr>
                <w:rFonts w:ascii="Arial" w:eastAsia="Arial" w:hAnsi="Arial" w:cs="Arial"/>
                <w:sz w:val="18"/>
                <w:szCs w:val="18"/>
              </w:rPr>
              <w:t>0.02</w:t>
            </w:r>
          </w:p>
        </w:tc>
        <w:tc>
          <w:tcPr>
            <w:tcW w:w="708" w:type="dxa"/>
            <w:tcBorders>
              <w:top w:val="single" w:sz="4" w:space="0" w:color="auto"/>
              <w:left w:val="single" w:sz="4" w:space="0" w:color="auto"/>
              <w:bottom w:val="single" w:sz="4" w:space="0" w:color="auto"/>
              <w:right w:val="single" w:sz="4" w:space="0" w:color="auto"/>
            </w:tcBorders>
          </w:tcPr>
          <w:p w14:paraId="5A848F8E" w14:textId="47A4411F" w:rsidR="00C70DB1" w:rsidRDefault="00C70DB1" w:rsidP="00C70DB1">
            <w:pPr>
              <w:spacing w:line="259" w:lineRule="auto"/>
              <w:jc w:val="center"/>
              <w:rPr>
                <w:rFonts w:ascii="Arial" w:eastAsia="Arial" w:hAnsi="Arial" w:cs="Arial"/>
                <w:sz w:val="18"/>
                <w:szCs w:val="18"/>
              </w:rPr>
            </w:pPr>
            <w:r>
              <w:rPr>
                <w:rFonts w:ascii="Arial" w:eastAsia="Arial" w:hAnsi="Arial" w:cs="Arial"/>
                <w:sz w:val="18"/>
                <w:szCs w:val="18"/>
              </w:rPr>
              <w:t>0.02</w:t>
            </w:r>
          </w:p>
        </w:tc>
        <w:tc>
          <w:tcPr>
            <w:tcW w:w="705" w:type="dxa"/>
            <w:tcBorders>
              <w:top w:val="single" w:sz="4" w:space="0" w:color="auto"/>
              <w:left w:val="single" w:sz="4" w:space="0" w:color="auto"/>
              <w:bottom w:val="single" w:sz="4" w:space="0" w:color="auto"/>
              <w:right w:val="single" w:sz="4" w:space="0" w:color="auto"/>
            </w:tcBorders>
          </w:tcPr>
          <w:p w14:paraId="2A842489" w14:textId="3FB530FA" w:rsidR="00C70DB1" w:rsidRDefault="00C70DB1" w:rsidP="00C70DB1">
            <w:pPr>
              <w:jc w:val="center"/>
              <w:rPr>
                <w:rFonts w:ascii="Arial" w:hAnsi="Arial"/>
                <w:sz w:val="18"/>
                <w:szCs w:val="18"/>
              </w:rPr>
            </w:pPr>
            <w:r>
              <w:rPr>
                <w:rFonts w:ascii="Arial" w:hAnsi="Arial"/>
                <w:sz w:val="18"/>
                <w:szCs w:val="18"/>
              </w:rPr>
              <w:t>0.02</w:t>
            </w:r>
          </w:p>
        </w:tc>
        <w:tc>
          <w:tcPr>
            <w:tcW w:w="804" w:type="dxa"/>
            <w:tcBorders>
              <w:top w:val="single" w:sz="4" w:space="0" w:color="auto"/>
              <w:left w:val="single" w:sz="4" w:space="0" w:color="auto"/>
              <w:bottom w:val="single" w:sz="4" w:space="0" w:color="auto"/>
              <w:right w:val="single" w:sz="4" w:space="0" w:color="auto"/>
            </w:tcBorders>
          </w:tcPr>
          <w:p w14:paraId="2A7A6F77" w14:textId="71ECF798" w:rsidR="00C70DB1" w:rsidRDefault="00C70DB1" w:rsidP="00C70DB1">
            <w:pPr>
              <w:jc w:val="center"/>
              <w:rPr>
                <w:rFonts w:ascii="Arial" w:hAnsi="Arial"/>
                <w:sz w:val="18"/>
                <w:szCs w:val="18"/>
              </w:rPr>
            </w:pPr>
            <w:r>
              <w:rPr>
                <w:rFonts w:ascii="Arial" w:hAnsi="Arial"/>
                <w:sz w:val="18"/>
                <w:szCs w:val="18"/>
              </w:rPr>
              <w:t>0.02</w:t>
            </w:r>
          </w:p>
        </w:tc>
        <w:tc>
          <w:tcPr>
            <w:tcW w:w="1326" w:type="dxa"/>
            <w:tcBorders>
              <w:top w:val="single" w:sz="4" w:space="0" w:color="auto"/>
              <w:left w:val="single" w:sz="4" w:space="0" w:color="auto"/>
              <w:bottom w:val="single" w:sz="4" w:space="0" w:color="auto"/>
              <w:right w:val="single" w:sz="4" w:space="0" w:color="auto"/>
            </w:tcBorders>
          </w:tcPr>
          <w:p w14:paraId="3612FDF3" w14:textId="611F390A" w:rsidR="00C70DB1" w:rsidRDefault="00086894" w:rsidP="00C70DB1">
            <w:pPr>
              <w:jc w:val="center"/>
              <w:rPr>
                <w:rFonts w:ascii="Arial" w:hAnsi="Arial"/>
                <w:sz w:val="18"/>
                <w:szCs w:val="18"/>
              </w:rPr>
            </w:pPr>
            <w:r>
              <w:rPr>
                <w:rFonts w:ascii="Arial" w:hAnsi="Arial"/>
                <w:sz w:val="18"/>
                <w:szCs w:val="18"/>
                <w:lang w:eastAsia="x-none"/>
              </w:rPr>
              <w:t>0.37</w:t>
            </w:r>
          </w:p>
        </w:tc>
      </w:tr>
      <w:tr w:rsidR="00C70DB1" w14:paraId="131BBA0D" w14:textId="77777777" w:rsidTr="00087384">
        <w:trPr>
          <w:trHeight w:val="300"/>
          <w:jc w:val="center"/>
        </w:trPr>
        <w:tc>
          <w:tcPr>
            <w:tcW w:w="0" w:type="auto"/>
            <w:vMerge/>
            <w:tcBorders>
              <w:left w:val="single" w:sz="4" w:space="0" w:color="auto"/>
              <w:right w:val="single" w:sz="4" w:space="0" w:color="auto"/>
            </w:tcBorders>
          </w:tcPr>
          <w:p w14:paraId="0795B706" w14:textId="77777777" w:rsidR="00C70DB1" w:rsidRDefault="00C70DB1" w:rsidP="00C70DB1"/>
        </w:tc>
        <w:tc>
          <w:tcPr>
            <w:tcW w:w="0" w:type="auto"/>
            <w:vMerge/>
            <w:tcBorders>
              <w:left w:val="single" w:sz="4" w:space="0" w:color="auto"/>
            </w:tcBorders>
          </w:tcPr>
          <w:p w14:paraId="159B1ACD" w14:textId="77777777" w:rsidR="00C70DB1" w:rsidRDefault="00C70DB1" w:rsidP="00C70DB1"/>
        </w:tc>
        <w:tc>
          <w:tcPr>
            <w:tcW w:w="0" w:type="auto"/>
            <w:vMerge/>
          </w:tcPr>
          <w:p w14:paraId="7A5FF818" w14:textId="77777777" w:rsidR="00C70DB1" w:rsidRDefault="00C70DB1" w:rsidP="00C70DB1"/>
        </w:tc>
        <w:tc>
          <w:tcPr>
            <w:tcW w:w="0" w:type="auto"/>
            <w:tcBorders>
              <w:top w:val="single" w:sz="4" w:space="0" w:color="auto"/>
              <w:left w:val="single" w:sz="4" w:space="0" w:color="auto"/>
              <w:bottom w:val="single" w:sz="4" w:space="0" w:color="auto"/>
              <w:right w:val="single" w:sz="4" w:space="0" w:color="auto"/>
            </w:tcBorders>
          </w:tcPr>
          <w:p w14:paraId="4EBDB7D0" w14:textId="77777777" w:rsidR="00C70DB1" w:rsidRDefault="00C70DB1" w:rsidP="00C70DB1">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F419395" w14:textId="05DC2B53"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0</w:t>
            </w:r>
            <w:r w:rsidR="00541437">
              <w:rPr>
                <w:rFonts w:ascii="Arial" w:hAnsi="Arial"/>
                <w:sz w:val="18"/>
                <w:szCs w:val="18"/>
              </w:rPr>
              <w:t>9</w:t>
            </w:r>
          </w:p>
        </w:tc>
        <w:tc>
          <w:tcPr>
            <w:tcW w:w="567" w:type="dxa"/>
            <w:tcBorders>
              <w:top w:val="single" w:sz="4" w:space="0" w:color="auto"/>
              <w:left w:val="single" w:sz="4" w:space="0" w:color="auto"/>
              <w:bottom w:val="single" w:sz="4" w:space="0" w:color="auto"/>
              <w:right w:val="single" w:sz="4" w:space="0" w:color="auto"/>
            </w:tcBorders>
          </w:tcPr>
          <w:p w14:paraId="71C79FFB" w14:textId="6A76B7D6"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0</w:t>
            </w:r>
            <w:r w:rsidR="00541437">
              <w:rPr>
                <w:rFonts w:ascii="Arial" w:hAnsi="Arial"/>
                <w:sz w:val="18"/>
                <w:szCs w:val="18"/>
              </w:rPr>
              <w:t>8</w:t>
            </w:r>
          </w:p>
        </w:tc>
        <w:tc>
          <w:tcPr>
            <w:tcW w:w="708" w:type="dxa"/>
            <w:tcBorders>
              <w:top w:val="single" w:sz="4" w:space="0" w:color="auto"/>
              <w:left w:val="single" w:sz="4" w:space="0" w:color="auto"/>
              <w:bottom w:val="single" w:sz="4" w:space="0" w:color="auto"/>
              <w:right w:val="single" w:sz="4" w:space="0" w:color="auto"/>
            </w:tcBorders>
          </w:tcPr>
          <w:p w14:paraId="12514CC2" w14:textId="67777EC8" w:rsidR="00C70DB1" w:rsidRDefault="00C70DB1" w:rsidP="00C70DB1">
            <w:pPr>
              <w:jc w:val="center"/>
              <w:rPr>
                <w:rFonts w:ascii="Arial" w:hAnsi="Arial"/>
                <w:sz w:val="18"/>
                <w:szCs w:val="18"/>
              </w:rPr>
            </w:pPr>
            <w:r>
              <w:rPr>
                <w:rFonts w:ascii="Arial" w:hAnsi="Arial"/>
                <w:sz w:val="18"/>
                <w:szCs w:val="18"/>
              </w:rPr>
              <w:t>0.</w:t>
            </w:r>
            <w:r w:rsidR="00086894">
              <w:rPr>
                <w:rFonts w:ascii="Arial" w:hAnsi="Arial"/>
                <w:sz w:val="18"/>
                <w:szCs w:val="18"/>
              </w:rPr>
              <w:t>0</w:t>
            </w:r>
            <w:r w:rsidR="00541437">
              <w:rPr>
                <w:rFonts w:ascii="Arial" w:hAnsi="Arial"/>
                <w:sz w:val="18"/>
                <w:szCs w:val="18"/>
              </w:rPr>
              <w:t>7</w:t>
            </w:r>
          </w:p>
        </w:tc>
        <w:tc>
          <w:tcPr>
            <w:tcW w:w="705" w:type="dxa"/>
            <w:tcBorders>
              <w:top w:val="single" w:sz="4" w:space="0" w:color="auto"/>
              <w:left w:val="single" w:sz="4" w:space="0" w:color="auto"/>
              <w:bottom w:val="single" w:sz="4" w:space="0" w:color="auto"/>
              <w:right w:val="single" w:sz="4" w:space="0" w:color="auto"/>
            </w:tcBorders>
          </w:tcPr>
          <w:p w14:paraId="53FA6998" w14:textId="1AD2BBA8" w:rsidR="00C70DB1" w:rsidRDefault="00C70DB1" w:rsidP="00C70DB1">
            <w:pPr>
              <w:jc w:val="center"/>
              <w:rPr>
                <w:rFonts w:ascii="Arial" w:hAnsi="Arial"/>
                <w:sz w:val="18"/>
                <w:szCs w:val="18"/>
              </w:rPr>
            </w:pPr>
            <w:r>
              <w:rPr>
                <w:rFonts w:ascii="Arial" w:hAnsi="Arial"/>
                <w:sz w:val="18"/>
                <w:szCs w:val="18"/>
              </w:rPr>
              <w:t>0.06</w:t>
            </w:r>
          </w:p>
        </w:tc>
        <w:tc>
          <w:tcPr>
            <w:tcW w:w="804" w:type="dxa"/>
            <w:tcBorders>
              <w:top w:val="single" w:sz="4" w:space="0" w:color="auto"/>
              <w:left w:val="single" w:sz="4" w:space="0" w:color="auto"/>
              <w:bottom w:val="single" w:sz="4" w:space="0" w:color="auto"/>
              <w:right w:val="single" w:sz="4" w:space="0" w:color="auto"/>
            </w:tcBorders>
          </w:tcPr>
          <w:p w14:paraId="48B1D21F" w14:textId="65716051" w:rsidR="00C70DB1" w:rsidRDefault="00C70DB1" w:rsidP="00C70DB1">
            <w:pPr>
              <w:jc w:val="center"/>
              <w:rPr>
                <w:rFonts w:ascii="Arial" w:hAnsi="Arial"/>
                <w:sz w:val="18"/>
                <w:szCs w:val="18"/>
              </w:rPr>
            </w:pPr>
            <w:r>
              <w:rPr>
                <w:rFonts w:ascii="Arial" w:hAnsi="Arial"/>
                <w:sz w:val="18"/>
                <w:szCs w:val="18"/>
              </w:rPr>
              <w:t>0.05</w:t>
            </w:r>
          </w:p>
        </w:tc>
        <w:tc>
          <w:tcPr>
            <w:tcW w:w="1326" w:type="dxa"/>
            <w:tcBorders>
              <w:top w:val="single" w:sz="4" w:space="0" w:color="auto"/>
              <w:left w:val="single" w:sz="4" w:space="0" w:color="auto"/>
              <w:bottom w:val="single" w:sz="4" w:space="0" w:color="auto"/>
              <w:right w:val="single" w:sz="4" w:space="0" w:color="auto"/>
            </w:tcBorders>
          </w:tcPr>
          <w:p w14:paraId="68D6CA4C" w14:textId="6E47AA07" w:rsidR="00C70DB1" w:rsidRDefault="00086894" w:rsidP="00C70DB1">
            <w:pPr>
              <w:jc w:val="center"/>
              <w:rPr>
                <w:rFonts w:ascii="Arial" w:hAnsi="Arial"/>
                <w:sz w:val="18"/>
                <w:szCs w:val="18"/>
              </w:rPr>
            </w:pPr>
            <w:r>
              <w:rPr>
                <w:rFonts w:ascii="Arial" w:hAnsi="Arial"/>
                <w:sz w:val="18"/>
                <w:szCs w:val="18"/>
                <w:lang w:eastAsia="x-none"/>
              </w:rPr>
              <w:t>1.38</w:t>
            </w:r>
          </w:p>
        </w:tc>
      </w:tr>
    </w:tbl>
    <w:p w14:paraId="29BD428A" w14:textId="77777777" w:rsidR="00DA3673" w:rsidRDefault="00DA3673" w:rsidP="00DA3673"/>
    <w:p w14:paraId="2297CE03" w14:textId="77777777" w:rsidR="00AA0668" w:rsidRDefault="00AA0668" w:rsidP="00DA3673"/>
    <w:p w14:paraId="0FBEF9BD" w14:textId="77777777" w:rsidR="00AA0668" w:rsidRDefault="00AA0668" w:rsidP="00DA3673"/>
    <w:p w14:paraId="198AAF23" w14:textId="77777777" w:rsidR="00AA0668" w:rsidRDefault="00AA0668" w:rsidP="00DA3673"/>
    <w:p w14:paraId="50BFC3AA" w14:textId="77777777" w:rsidR="00AA0668" w:rsidRDefault="00AA0668" w:rsidP="00DA3673"/>
    <w:p w14:paraId="19C17514" w14:textId="77777777" w:rsidR="00AA0668" w:rsidRDefault="00AA0668" w:rsidP="00DA3673"/>
    <w:p w14:paraId="7C034A51" w14:textId="77777777" w:rsidR="00AA0668" w:rsidRDefault="00AA0668" w:rsidP="00DA3673"/>
    <w:p w14:paraId="78E1C199" w14:textId="0608B8BE" w:rsidR="00AA0668" w:rsidRDefault="00AA0668" w:rsidP="00DA3673"/>
    <w:p w14:paraId="0E0EB59D" w14:textId="0608B8BE" w:rsidR="000E69A5" w:rsidRDefault="000E69A5" w:rsidP="00DA3673"/>
    <w:p w14:paraId="5CAE7C5A" w14:textId="77777777" w:rsidR="00DA3673" w:rsidRDefault="00DA3673" w:rsidP="00DA3673"/>
    <w:p w14:paraId="471D658A" w14:textId="1BCA69D1" w:rsidR="000D13D7" w:rsidRDefault="000D13D7" w:rsidP="000D13D7">
      <w:pPr>
        <w:pStyle w:val="ListParagraph"/>
        <w:numPr>
          <w:ilvl w:val="2"/>
          <w:numId w:val="5"/>
        </w:numPr>
        <w:ind w:left="709" w:hanging="709"/>
        <w:rPr>
          <w:rFonts w:ascii="Arial" w:hAnsi="Arial" w:cs="Arial"/>
          <w:sz w:val="24"/>
          <w:szCs w:val="24"/>
        </w:rPr>
      </w:pPr>
      <w:r>
        <w:rPr>
          <w:rFonts w:ascii="Arial" w:hAnsi="Arial" w:cs="Arial"/>
          <w:sz w:val="24"/>
          <w:szCs w:val="24"/>
        </w:rPr>
        <w:lastRenderedPageBreak/>
        <w:t xml:space="preserve">Scenario </w:t>
      </w:r>
      <w:r w:rsidR="00315DCC">
        <w:rPr>
          <w:rFonts w:ascii="Arial" w:hAnsi="Arial" w:cs="Arial"/>
          <w:sz w:val="24"/>
          <w:szCs w:val="24"/>
        </w:rPr>
        <w:t>5</w:t>
      </w:r>
    </w:p>
    <w:p w14:paraId="77F36893" w14:textId="54EE2AD3" w:rsidR="00DA3673" w:rsidRDefault="00DE5E70" w:rsidP="00A02C4A">
      <w:pPr>
        <w:tabs>
          <w:tab w:val="left" w:pos="4350"/>
        </w:tabs>
      </w:pPr>
      <w:r w:rsidRPr="00DE5E70">
        <w:t xml:space="preserve">The results for scenario </w:t>
      </w:r>
      <w:r>
        <w:t>5</w:t>
      </w:r>
      <w:r w:rsidRPr="00DE5E70">
        <w:t xml:space="preserve"> are listed in Table 2.3.</w:t>
      </w:r>
      <w:r>
        <w:t>4</w:t>
      </w:r>
      <w:r w:rsidRPr="00DE5E70">
        <w:t>-1, Table 2.3.</w:t>
      </w:r>
      <w:r>
        <w:t>4</w:t>
      </w:r>
      <w:r w:rsidRPr="00DE5E70">
        <w:t>-2, Table 2.3.</w:t>
      </w:r>
      <w:r>
        <w:t>4</w:t>
      </w:r>
      <w:r w:rsidRPr="00DE5E70">
        <w:t>-3, Table 2.3.</w:t>
      </w:r>
      <w:r>
        <w:t>4</w:t>
      </w:r>
      <w:r w:rsidRPr="00DE5E70">
        <w:t>-4, Table 2.3.</w:t>
      </w:r>
      <w:r>
        <w:t>4</w:t>
      </w:r>
      <w:r w:rsidRPr="00DE5E70">
        <w:t>-5 and Table 2.3.</w:t>
      </w:r>
      <w:r>
        <w:t>4</w:t>
      </w:r>
      <w:r w:rsidRPr="00DE5E70">
        <w:t>-6.</w:t>
      </w:r>
      <w:r w:rsidR="000D13D7">
        <w:tab/>
      </w:r>
    </w:p>
    <w:p w14:paraId="774A6866" w14:textId="7BDE07F8" w:rsidR="007C40EC" w:rsidRPr="003C0B2F" w:rsidRDefault="007C40EC" w:rsidP="007C40EC">
      <w:pPr>
        <w:jc w:val="center"/>
        <w:rPr>
          <w:rFonts w:ascii="Arial" w:eastAsia="SimSun" w:hAnsi="Arial"/>
          <w:b/>
        </w:rPr>
      </w:pPr>
      <w:r w:rsidRPr="00722481">
        <w:rPr>
          <w:rFonts w:ascii="Arial" w:eastAsia="SimSun" w:hAnsi="Arial"/>
          <w:b/>
        </w:rPr>
        <w:t xml:space="preserve">Table 2.3.4-1: Scenario </w:t>
      </w:r>
      <w:r w:rsidR="00E539AF" w:rsidRPr="00722481">
        <w:rPr>
          <w:rFonts w:ascii="Arial" w:eastAsia="SimSun" w:hAnsi="Arial"/>
          <w:b/>
        </w:rPr>
        <w:t>5</w:t>
      </w:r>
      <w:r w:rsidRPr="00722481">
        <w:rPr>
          <w:rFonts w:ascii="Arial" w:eastAsia="SimSun" w:hAnsi="Arial"/>
          <w:b/>
        </w:rPr>
        <w:t>, Case 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7C40EC" w:rsidRPr="000C0827" w14:paraId="730134C8" w14:textId="77777777">
        <w:trPr>
          <w:trHeight w:val="300"/>
          <w:tblHeader/>
          <w:jc w:val="center"/>
        </w:trPr>
        <w:tc>
          <w:tcPr>
            <w:tcW w:w="0" w:type="auto"/>
            <w:vMerge w:val="restart"/>
          </w:tcPr>
          <w:p w14:paraId="7C93FE72" w14:textId="77777777" w:rsidR="007C40EC" w:rsidRDefault="007C40EC">
            <w:pPr>
              <w:keepNext/>
              <w:keepLines/>
              <w:spacing w:after="0"/>
              <w:jc w:val="center"/>
              <w:rPr>
                <w:rFonts w:ascii="Arial" w:hAnsi="Arial"/>
                <w:b/>
                <w:sz w:val="18"/>
              </w:rPr>
            </w:pPr>
            <w:r>
              <w:rPr>
                <w:rFonts w:ascii="Arial" w:hAnsi="Arial"/>
                <w:b/>
                <w:sz w:val="18"/>
              </w:rPr>
              <w:t>Company</w:t>
            </w:r>
          </w:p>
        </w:tc>
        <w:tc>
          <w:tcPr>
            <w:tcW w:w="0" w:type="auto"/>
            <w:vMerge w:val="restart"/>
          </w:tcPr>
          <w:p w14:paraId="5495631C" w14:textId="77777777" w:rsidR="007C40EC" w:rsidRDefault="007C40EC">
            <w:pPr>
              <w:keepNext/>
              <w:keepLines/>
              <w:spacing w:after="0"/>
              <w:jc w:val="center"/>
              <w:rPr>
                <w:rFonts w:ascii="Arial" w:hAnsi="Arial"/>
                <w:b/>
                <w:sz w:val="18"/>
              </w:rPr>
            </w:pPr>
            <w:r>
              <w:rPr>
                <w:rFonts w:ascii="Arial" w:hAnsi="Arial"/>
                <w:b/>
                <w:sz w:val="18"/>
              </w:rPr>
              <w:t>Observation</w:t>
            </w:r>
          </w:p>
          <w:p w14:paraId="02080137" w14:textId="77777777" w:rsidR="007C40EC" w:rsidRDefault="007C40EC">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08235EDF" w14:textId="77777777" w:rsidR="007C40EC" w:rsidRDefault="007C40EC">
            <w:pPr>
              <w:jc w:val="center"/>
              <w:rPr>
                <w:rFonts w:ascii="Arial" w:hAnsi="Arial"/>
                <w:b/>
                <w:sz w:val="18"/>
                <w:szCs w:val="18"/>
              </w:rPr>
            </w:pPr>
          </w:p>
        </w:tc>
        <w:tc>
          <w:tcPr>
            <w:tcW w:w="5528" w:type="dxa"/>
            <w:gridSpan w:val="5"/>
          </w:tcPr>
          <w:p w14:paraId="4FFB33DB" w14:textId="77777777" w:rsidR="007C40EC" w:rsidRPr="008B5B35" w:rsidRDefault="007C40EC">
            <w:pPr>
              <w:jc w:val="center"/>
              <w:rPr>
                <w:rFonts w:ascii="Arial" w:hAnsi="Arial" w:cs="Arial"/>
                <w:b/>
                <w:bCs/>
                <w:sz w:val="18"/>
                <w:szCs w:val="18"/>
              </w:rPr>
            </w:pPr>
            <w:r>
              <w:rPr>
                <w:rFonts w:ascii="Arial" w:hAnsi="Arial" w:cs="Arial"/>
                <w:b/>
                <w:bCs/>
                <w:sz w:val="18"/>
                <w:szCs w:val="18"/>
              </w:rPr>
              <w:t>Performance degradation</w:t>
            </w:r>
          </w:p>
        </w:tc>
      </w:tr>
      <w:tr w:rsidR="007C40EC" w:rsidRPr="000C0827" w14:paraId="25A669B9" w14:textId="77777777">
        <w:trPr>
          <w:trHeight w:val="300"/>
          <w:tblHeader/>
          <w:jc w:val="center"/>
        </w:trPr>
        <w:tc>
          <w:tcPr>
            <w:tcW w:w="0" w:type="auto"/>
            <w:vMerge/>
          </w:tcPr>
          <w:p w14:paraId="1052E494" w14:textId="77777777" w:rsidR="007C40EC" w:rsidRDefault="007C40EC">
            <w:pPr>
              <w:keepNext/>
              <w:keepLines/>
              <w:spacing w:after="0"/>
              <w:jc w:val="center"/>
              <w:rPr>
                <w:rFonts w:ascii="Arial" w:hAnsi="Arial"/>
                <w:b/>
                <w:sz w:val="18"/>
              </w:rPr>
            </w:pPr>
          </w:p>
        </w:tc>
        <w:tc>
          <w:tcPr>
            <w:tcW w:w="0" w:type="auto"/>
            <w:vMerge/>
          </w:tcPr>
          <w:p w14:paraId="5717C86C" w14:textId="77777777" w:rsidR="007C40EC" w:rsidRDefault="007C40EC">
            <w:pPr>
              <w:keepNext/>
              <w:keepLines/>
              <w:spacing w:after="0"/>
              <w:jc w:val="center"/>
              <w:rPr>
                <w:rFonts w:ascii="Arial" w:hAnsi="Arial"/>
                <w:b/>
                <w:sz w:val="18"/>
              </w:rPr>
            </w:pPr>
          </w:p>
        </w:tc>
        <w:tc>
          <w:tcPr>
            <w:tcW w:w="1962" w:type="dxa"/>
            <w:vMerge/>
          </w:tcPr>
          <w:p w14:paraId="4670BC16" w14:textId="77777777" w:rsidR="007C40EC" w:rsidRPr="69276FD7" w:rsidRDefault="007C40EC">
            <w:pPr>
              <w:jc w:val="center"/>
              <w:rPr>
                <w:rFonts w:ascii="Arial" w:hAnsi="Arial"/>
                <w:b/>
                <w:sz w:val="18"/>
                <w:szCs w:val="18"/>
              </w:rPr>
            </w:pPr>
          </w:p>
        </w:tc>
        <w:tc>
          <w:tcPr>
            <w:tcW w:w="5528" w:type="dxa"/>
            <w:gridSpan w:val="5"/>
          </w:tcPr>
          <w:p w14:paraId="6DEC8490" w14:textId="77777777" w:rsidR="007C40EC" w:rsidRPr="008B5B35" w:rsidRDefault="007C40EC">
            <w:pPr>
              <w:jc w:val="center"/>
              <w:rPr>
                <w:rFonts w:ascii="Arial" w:hAnsi="Arial" w:cs="Arial"/>
                <w:b/>
                <w:bCs/>
                <w:sz w:val="18"/>
                <w:szCs w:val="18"/>
              </w:rPr>
            </w:pPr>
            <w:r w:rsidRPr="008B5B35">
              <w:rPr>
                <w:rFonts w:ascii="Arial" w:hAnsi="Arial" w:cs="Arial"/>
                <w:b/>
                <w:bCs/>
                <w:sz w:val="18"/>
                <w:szCs w:val="18"/>
              </w:rPr>
              <w:t>Swept ACIR offset (dB)</w:t>
            </w:r>
          </w:p>
        </w:tc>
      </w:tr>
      <w:tr w:rsidR="007C40EC" w:rsidRPr="000C0827" w14:paraId="6C045023" w14:textId="77777777">
        <w:trPr>
          <w:trHeight w:val="300"/>
          <w:tblHeader/>
          <w:jc w:val="center"/>
        </w:trPr>
        <w:tc>
          <w:tcPr>
            <w:tcW w:w="0" w:type="auto"/>
            <w:vMerge/>
          </w:tcPr>
          <w:p w14:paraId="7C3296C6" w14:textId="77777777" w:rsidR="007C40EC" w:rsidRDefault="007C40EC">
            <w:pPr>
              <w:keepNext/>
              <w:keepLines/>
              <w:spacing w:after="0"/>
              <w:jc w:val="center"/>
              <w:rPr>
                <w:rFonts w:ascii="Arial" w:hAnsi="Arial"/>
                <w:b/>
                <w:sz w:val="18"/>
              </w:rPr>
            </w:pPr>
          </w:p>
        </w:tc>
        <w:tc>
          <w:tcPr>
            <w:tcW w:w="0" w:type="auto"/>
            <w:vMerge/>
          </w:tcPr>
          <w:p w14:paraId="3BCF2F74" w14:textId="77777777" w:rsidR="007C40EC" w:rsidRDefault="007C40EC">
            <w:pPr>
              <w:keepNext/>
              <w:keepLines/>
              <w:spacing w:after="0"/>
              <w:jc w:val="center"/>
              <w:rPr>
                <w:rFonts w:ascii="Arial" w:hAnsi="Arial"/>
                <w:b/>
                <w:sz w:val="18"/>
              </w:rPr>
            </w:pPr>
          </w:p>
        </w:tc>
        <w:tc>
          <w:tcPr>
            <w:tcW w:w="1962" w:type="dxa"/>
            <w:vMerge/>
          </w:tcPr>
          <w:p w14:paraId="165C42FE" w14:textId="77777777" w:rsidR="007C40EC" w:rsidRPr="0065195B" w:rsidRDefault="007C40EC">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6C82D98C" w14:textId="77777777" w:rsidR="007C40EC" w:rsidRDefault="007C40EC">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72E0B070" w14:textId="77777777" w:rsidR="007C40EC" w:rsidRDefault="007C40EC">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30DDBE23" w14:textId="77777777" w:rsidR="007C40EC" w:rsidRDefault="007C40EC">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45D40B86" w14:textId="77777777" w:rsidR="007C40EC" w:rsidRDefault="007C40EC">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72CAE01B" w14:textId="77777777" w:rsidR="007C40EC" w:rsidRDefault="007C40EC">
            <w:pPr>
              <w:spacing w:line="259" w:lineRule="auto"/>
              <w:jc w:val="center"/>
              <w:rPr>
                <w:rFonts w:ascii="Arial" w:eastAsia="Arial" w:hAnsi="Arial" w:cs="Arial"/>
                <w:sz w:val="18"/>
                <w:szCs w:val="18"/>
              </w:rPr>
            </w:pPr>
            <w:r w:rsidRPr="6FE5C61F">
              <w:rPr>
                <w:rFonts w:ascii="Arial" w:hAnsi="Arial"/>
                <w:b/>
                <w:bCs/>
                <w:sz w:val="18"/>
                <w:szCs w:val="18"/>
              </w:rPr>
              <w:t>8</w:t>
            </w:r>
          </w:p>
        </w:tc>
      </w:tr>
      <w:tr w:rsidR="007C40EC" w:rsidRPr="000C0827" w14:paraId="2A0DC65B" w14:textId="77777777">
        <w:trPr>
          <w:trHeight w:val="300"/>
          <w:jc w:val="center"/>
        </w:trPr>
        <w:tc>
          <w:tcPr>
            <w:tcW w:w="0" w:type="auto"/>
            <w:vMerge w:val="restart"/>
            <w:tcBorders>
              <w:top w:val="single" w:sz="4" w:space="0" w:color="auto"/>
              <w:left w:val="single" w:sz="4" w:space="0" w:color="auto"/>
              <w:right w:val="single" w:sz="4" w:space="0" w:color="auto"/>
            </w:tcBorders>
          </w:tcPr>
          <w:p w14:paraId="7C8330F1" w14:textId="77777777" w:rsidR="007C40EC" w:rsidRDefault="007C40EC">
            <w:pPr>
              <w:keepNext/>
              <w:keepLines/>
              <w:spacing w:after="0"/>
              <w:jc w:val="center"/>
              <w:rPr>
                <w:rFonts w:ascii="Arial" w:hAnsi="Arial"/>
                <w:sz w:val="18"/>
                <w:szCs w:val="18"/>
                <w:lang w:eastAsia="zh-CN"/>
              </w:rPr>
            </w:pPr>
          </w:p>
          <w:p w14:paraId="4FF992D9" w14:textId="77777777" w:rsidR="007C40EC" w:rsidRDefault="007C40EC">
            <w:pPr>
              <w:keepNext/>
              <w:keepLines/>
              <w:spacing w:after="0"/>
              <w:jc w:val="center"/>
              <w:rPr>
                <w:rFonts w:ascii="Arial" w:hAnsi="Arial"/>
                <w:sz w:val="18"/>
                <w:szCs w:val="18"/>
                <w:lang w:eastAsia="zh-CN"/>
              </w:rPr>
            </w:pPr>
          </w:p>
          <w:p w14:paraId="34836E11" w14:textId="77777777" w:rsidR="007C40EC" w:rsidRDefault="007C40EC">
            <w:pPr>
              <w:keepNext/>
              <w:keepLines/>
              <w:spacing w:after="0"/>
              <w:jc w:val="center"/>
              <w:rPr>
                <w:rFonts w:ascii="Arial" w:hAnsi="Arial"/>
                <w:sz w:val="18"/>
                <w:szCs w:val="18"/>
                <w:lang w:eastAsia="zh-CN"/>
              </w:rPr>
            </w:pPr>
          </w:p>
          <w:p w14:paraId="312256D9" w14:textId="77777777" w:rsidR="007C40EC" w:rsidRDefault="007C40EC">
            <w:pPr>
              <w:keepNext/>
              <w:keepLines/>
              <w:spacing w:after="0"/>
              <w:jc w:val="center"/>
              <w:rPr>
                <w:rFonts w:ascii="Arial" w:hAnsi="Arial"/>
                <w:sz w:val="18"/>
                <w:szCs w:val="18"/>
                <w:lang w:eastAsia="zh-CN"/>
              </w:rPr>
            </w:pPr>
          </w:p>
          <w:p w14:paraId="0D6A800D" w14:textId="77777777" w:rsidR="007C40EC" w:rsidRDefault="007C40EC">
            <w:pPr>
              <w:keepNext/>
              <w:keepLines/>
              <w:spacing w:after="0"/>
              <w:jc w:val="center"/>
              <w:rPr>
                <w:rFonts w:ascii="Arial" w:hAnsi="Arial"/>
                <w:sz w:val="18"/>
                <w:szCs w:val="18"/>
                <w:lang w:eastAsia="zh-CN"/>
              </w:rPr>
            </w:pPr>
          </w:p>
          <w:p w14:paraId="49BF358F" w14:textId="77777777" w:rsidR="007C40EC" w:rsidRDefault="007C40EC">
            <w:pPr>
              <w:keepNext/>
              <w:keepLines/>
              <w:spacing w:after="0"/>
              <w:jc w:val="center"/>
              <w:rPr>
                <w:rFonts w:ascii="Arial" w:hAnsi="Arial"/>
                <w:sz w:val="18"/>
                <w:szCs w:val="18"/>
                <w:lang w:eastAsia="zh-CN"/>
              </w:rPr>
            </w:pPr>
          </w:p>
          <w:p w14:paraId="477689B0" w14:textId="77777777" w:rsidR="007C40EC" w:rsidRDefault="007C40EC">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98CFD81" w14:textId="77777777" w:rsidR="007C40EC" w:rsidRDefault="007C40EC">
            <w:pPr>
              <w:keepNext/>
              <w:keepLines/>
              <w:spacing w:after="0"/>
              <w:jc w:val="center"/>
              <w:rPr>
                <w:rFonts w:ascii="Arial" w:hAnsi="Arial"/>
                <w:sz w:val="18"/>
                <w:szCs w:val="18"/>
                <w:lang w:eastAsia="zh-CN"/>
              </w:rPr>
            </w:pPr>
          </w:p>
          <w:p w14:paraId="20E60C2A" w14:textId="77777777" w:rsidR="007C40EC" w:rsidRDefault="007C40EC">
            <w:pPr>
              <w:keepNext/>
              <w:keepLines/>
              <w:spacing w:after="0"/>
              <w:jc w:val="center"/>
              <w:rPr>
                <w:rFonts w:ascii="Arial" w:hAnsi="Arial"/>
                <w:sz w:val="18"/>
                <w:szCs w:val="18"/>
                <w:lang w:eastAsia="zh-CN"/>
              </w:rPr>
            </w:pPr>
          </w:p>
          <w:p w14:paraId="346D79FB" w14:textId="77777777" w:rsidR="007C40EC" w:rsidRDefault="007C40EC">
            <w:pPr>
              <w:keepNext/>
              <w:keepLines/>
              <w:spacing w:after="0"/>
              <w:jc w:val="center"/>
              <w:rPr>
                <w:rFonts w:ascii="Arial" w:hAnsi="Arial"/>
                <w:sz w:val="18"/>
                <w:szCs w:val="18"/>
                <w:lang w:eastAsia="zh-CN"/>
              </w:rPr>
            </w:pPr>
          </w:p>
          <w:p w14:paraId="66ED5A0A" w14:textId="77777777" w:rsidR="007C40EC" w:rsidRDefault="007C40EC">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3AA412E4" w14:textId="77777777" w:rsidR="007C40EC" w:rsidRDefault="007C40EC">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437585D3" w14:textId="44620988" w:rsidR="007C40EC" w:rsidRDefault="00A41453">
            <w:pPr>
              <w:keepNext/>
              <w:keepLines/>
              <w:spacing w:after="0"/>
              <w:jc w:val="center"/>
              <w:rPr>
                <w:rFonts w:ascii="Arial" w:hAnsi="Arial"/>
                <w:sz w:val="18"/>
                <w:szCs w:val="18"/>
                <w:lang w:eastAsia="zh-CN"/>
              </w:rPr>
            </w:pPr>
            <w:r>
              <w:rPr>
                <w:rFonts w:ascii="Arial" w:hAnsi="Arial"/>
                <w:sz w:val="18"/>
                <w:szCs w:val="18"/>
                <w:lang w:eastAsia="zh-CN"/>
              </w:rPr>
              <w:t>0.04</w:t>
            </w:r>
          </w:p>
        </w:tc>
        <w:tc>
          <w:tcPr>
            <w:tcW w:w="1134" w:type="dxa"/>
            <w:tcBorders>
              <w:top w:val="single" w:sz="4" w:space="0" w:color="auto"/>
              <w:left w:val="single" w:sz="4" w:space="0" w:color="auto"/>
              <w:bottom w:val="single" w:sz="4" w:space="0" w:color="auto"/>
              <w:right w:val="single" w:sz="4" w:space="0" w:color="auto"/>
            </w:tcBorders>
          </w:tcPr>
          <w:p w14:paraId="0E9BD70F" w14:textId="3BAFF4AF" w:rsidR="007C40EC" w:rsidRDefault="00A41453">
            <w:pPr>
              <w:keepNext/>
              <w:keepLines/>
              <w:spacing w:after="0"/>
              <w:jc w:val="center"/>
              <w:rPr>
                <w:rFonts w:ascii="Arial" w:hAnsi="Arial"/>
                <w:sz w:val="18"/>
                <w:szCs w:val="18"/>
                <w:lang w:eastAsia="zh-CN"/>
              </w:rPr>
            </w:pPr>
            <w:r>
              <w:rPr>
                <w:rFonts w:ascii="Arial" w:hAnsi="Arial"/>
                <w:sz w:val="18"/>
                <w:szCs w:val="18"/>
                <w:lang w:eastAsia="zh-CN"/>
              </w:rPr>
              <w:t>0.03</w:t>
            </w:r>
          </w:p>
        </w:tc>
        <w:tc>
          <w:tcPr>
            <w:tcW w:w="1134" w:type="dxa"/>
            <w:tcBorders>
              <w:top w:val="single" w:sz="4" w:space="0" w:color="auto"/>
              <w:left w:val="single" w:sz="4" w:space="0" w:color="auto"/>
              <w:bottom w:val="single" w:sz="4" w:space="0" w:color="auto"/>
              <w:right w:val="single" w:sz="4" w:space="0" w:color="auto"/>
            </w:tcBorders>
          </w:tcPr>
          <w:p w14:paraId="0B96010A" w14:textId="3FC037D1" w:rsidR="007C40EC" w:rsidRDefault="006C3D34">
            <w:pPr>
              <w:keepNext/>
              <w:keepLines/>
              <w:spacing w:after="0"/>
              <w:jc w:val="center"/>
              <w:rPr>
                <w:rFonts w:ascii="Arial" w:hAnsi="Arial"/>
                <w:sz w:val="18"/>
                <w:szCs w:val="18"/>
                <w:lang w:eastAsia="zh-CN"/>
              </w:rPr>
            </w:pPr>
            <w:r>
              <w:rPr>
                <w:rFonts w:ascii="Arial" w:hAnsi="Arial"/>
                <w:sz w:val="18"/>
                <w:szCs w:val="18"/>
                <w:lang w:eastAsia="zh-CN"/>
              </w:rPr>
              <w:t>0.03</w:t>
            </w:r>
          </w:p>
        </w:tc>
        <w:tc>
          <w:tcPr>
            <w:tcW w:w="1134" w:type="dxa"/>
            <w:tcBorders>
              <w:top w:val="single" w:sz="4" w:space="0" w:color="auto"/>
              <w:left w:val="single" w:sz="4" w:space="0" w:color="auto"/>
              <w:bottom w:val="single" w:sz="4" w:space="0" w:color="auto"/>
              <w:right w:val="single" w:sz="4" w:space="0" w:color="auto"/>
            </w:tcBorders>
          </w:tcPr>
          <w:p w14:paraId="14B2A504" w14:textId="38D15F8A" w:rsidR="007C40EC" w:rsidRDefault="006C3D34">
            <w:pPr>
              <w:keepNext/>
              <w:keepLines/>
              <w:spacing w:after="0"/>
              <w:jc w:val="center"/>
              <w:rPr>
                <w:rFonts w:ascii="Arial" w:hAnsi="Arial"/>
                <w:sz w:val="18"/>
                <w:szCs w:val="18"/>
                <w:lang w:eastAsia="zh-CN"/>
              </w:rPr>
            </w:pPr>
            <w:r>
              <w:rPr>
                <w:rFonts w:ascii="Arial" w:hAnsi="Arial"/>
                <w:sz w:val="18"/>
                <w:szCs w:val="18"/>
                <w:lang w:eastAsia="zh-CN"/>
              </w:rPr>
              <w:t>0.01</w:t>
            </w:r>
          </w:p>
        </w:tc>
        <w:tc>
          <w:tcPr>
            <w:tcW w:w="1134" w:type="dxa"/>
            <w:tcBorders>
              <w:top w:val="single" w:sz="4" w:space="0" w:color="auto"/>
              <w:left w:val="single" w:sz="4" w:space="0" w:color="auto"/>
              <w:bottom w:val="single" w:sz="4" w:space="0" w:color="auto"/>
              <w:right w:val="single" w:sz="4" w:space="0" w:color="auto"/>
            </w:tcBorders>
          </w:tcPr>
          <w:p w14:paraId="24714FC4" w14:textId="2D54FC72" w:rsidR="007C40EC" w:rsidRDefault="006C3D34">
            <w:pPr>
              <w:jc w:val="center"/>
              <w:rPr>
                <w:rFonts w:ascii="Arial" w:hAnsi="Arial"/>
                <w:sz w:val="18"/>
                <w:szCs w:val="18"/>
                <w:lang w:eastAsia="zh-CN"/>
              </w:rPr>
            </w:pPr>
            <w:r>
              <w:rPr>
                <w:rFonts w:ascii="Arial" w:hAnsi="Arial"/>
                <w:sz w:val="18"/>
                <w:szCs w:val="18"/>
                <w:lang w:eastAsia="zh-CN"/>
              </w:rPr>
              <w:t>0.01</w:t>
            </w:r>
          </w:p>
        </w:tc>
      </w:tr>
      <w:tr w:rsidR="007C40EC" w:rsidRPr="000C0827" w14:paraId="1C14DB60" w14:textId="77777777">
        <w:trPr>
          <w:trHeight w:val="300"/>
          <w:jc w:val="center"/>
        </w:trPr>
        <w:tc>
          <w:tcPr>
            <w:tcW w:w="0" w:type="auto"/>
            <w:vMerge/>
          </w:tcPr>
          <w:p w14:paraId="6D7F54B7" w14:textId="77777777" w:rsidR="007C40EC" w:rsidRDefault="007C40EC">
            <w:pPr>
              <w:keepNext/>
              <w:keepLines/>
              <w:spacing w:after="0"/>
              <w:jc w:val="center"/>
              <w:rPr>
                <w:rFonts w:ascii="Arial" w:hAnsi="Arial"/>
                <w:sz w:val="18"/>
                <w:szCs w:val="18"/>
                <w:lang w:eastAsia="zh-CN"/>
              </w:rPr>
            </w:pPr>
          </w:p>
        </w:tc>
        <w:tc>
          <w:tcPr>
            <w:tcW w:w="0" w:type="auto"/>
            <w:vMerge/>
          </w:tcPr>
          <w:p w14:paraId="48E1F182" w14:textId="77777777" w:rsidR="007C40EC" w:rsidRDefault="007C40EC">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1EFAD9FA" w14:textId="77777777" w:rsidR="007C40EC" w:rsidRDefault="007C40EC">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188905D1" w14:textId="69ACD2BB" w:rsidR="007C40EC" w:rsidRDefault="007801B0">
            <w:pPr>
              <w:keepNext/>
              <w:keepLines/>
              <w:spacing w:after="0"/>
              <w:jc w:val="center"/>
              <w:rPr>
                <w:rFonts w:ascii="Arial" w:hAnsi="Arial"/>
                <w:sz w:val="18"/>
                <w:szCs w:val="18"/>
                <w:lang w:eastAsia="zh-CN"/>
              </w:rPr>
            </w:pPr>
            <w:r>
              <w:rPr>
                <w:rFonts w:ascii="Arial" w:hAnsi="Arial"/>
                <w:sz w:val="18"/>
                <w:szCs w:val="18"/>
                <w:lang w:eastAsia="zh-CN"/>
              </w:rPr>
              <w:t>0.5</w:t>
            </w:r>
          </w:p>
        </w:tc>
        <w:tc>
          <w:tcPr>
            <w:tcW w:w="1134" w:type="dxa"/>
            <w:tcBorders>
              <w:top w:val="single" w:sz="4" w:space="0" w:color="auto"/>
              <w:left w:val="single" w:sz="4" w:space="0" w:color="auto"/>
              <w:bottom w:val="single" w:sz="4" w:space="0" w:color="auto"/>
              <w:right w:val="single" w:sz="4" w:space="0" w:color="auto"/>
            </w:tcBorders>
          </w:tcPr>
          <w:p w14:paraId="5BB0ED07" w14:textId="4E52B38C" w:rsidR="007C40EC" w:rsidRDefault="007801B0">
            <w:pPr>
              <w:keepNext/>
              <w:keepLines/>
              <w:spacing w:after="0"/>
              <w:jc w:val="center"/>
              <w:rPr>
                <w:rFonts w:ascii="Arial" w:hAnsi="Arial"/>
                <w:sz w:val="18"/>
                <w:szCs w:val="18"/>
                <w:lang w:eastAsia="zh-CN"/>
              </w:rPr>
            </w:pPr>
            <w:r>
              <w:rPr>
                <w:rFonts w:ascii="Arial" w:hAnsi="Arial"/>
                <w:sz w:val="18"/>
                <w:szCs w:val="18"/>
                <w:lang w:eastAsia="zh-CN"/>
              </w:rPr>
              <w:t>0.4</w:t>
            </w:r>
            <w:r w:rsidR="00FE78E6">
              <w:rPr>
                <w:rFonts w:ascii="Arial" w:hAnsi="Arial"/>
                <w:sz w:val="18"/>
                <w:szCs w:val="18"/>
                <w:lang w:eastAsia="zh-CN"/>
              </w:rPr>
              <w:t>6</w:t>
            </w:r>
          </w:p>
        </w:tc>
        <w:tc>
          <w:tcPr>
            <w:tcW w:w="1134" w:type="dxa"/>
            <w:tcBorders>
              <w:top w:val="single" w:sz="4" w:space="0" w:color="auto"/>
              <w:left w:val="single" w:sz="4" w:space="0" w:color="auto"/>
              <w:bottom w:val="single" w:sz="4" w:space="0" w:color="auto"/>
              <w:right w:val="single" w:sz="4" w:space="0" w:color="auto"/>
            </w:tcBorders>
          </w:tcPr>
          <w:p w14:paraId="2D821809" w14:textId="55BED601" w:rsidR="007C40EC" w:rsidRDefault="007801B0">
            <w:pPr>
              <w:keepNext/>
              <w:keepLines/>
              <w:spacing w:after="0"/>
              <w:jc w:val="center"/>
              <w:rPr>
                <w:rFonts w:ascii="Arial" w:hAnsi="Arial"/>
                <w:sz w:val="18"/>
                <w:szCs w:val="18"/>
                <w:lang w:eastAsia="zh-CN"/>
              </w:rPr>
            </w:pPr>
            <w:r>
              <w:rPr>
                <w:rFonts w:ascii="Arial" w:hAnsi="Arial"/>
                <w:sz w:val="18"/>
                <w:szCs w:val="18"/>
                <w:lang w:eastAsia="zh-CN"/>
              </w:rPr>
              <w:t>0.4</w:t>
            </w:r>
            <w:r w:rsidR="00FE78E6">
              <w:rPr>
                <w:rFonts w:ascii="Arial" w:hAnsi="Arial"/>
                <w:sz w:val="18"/>
                <w:szCs w:val="18"/>
                <w:lang w:eastAsia="zh-CN"/>
              </w:rPr>
              <w:t>6</w:t>
            </w:r>
          </w:p>
        </w:tc>
        <w:tc>
          <w:tcPr>
            <w:tcW w:w="1134" w:type="dxa"/>
            <w:tcBorders>
              <w:top w:val="single" w:sz="4" w:space="0" w:color="auto"/>
              <w:left w:val="single" w:sz="4" w:space="0" w:color="auto"/>
              <w:bottom w:val="single" w:sz="4" w:space="0" w:color="auto"/>
              <w:right w:val="single" w:sz="4" w:space="0" w:color="auto"/>
            </w:tcBorders>
          </w:tcPr>
          <w:p w14:paraId="72E0D9B9" w14:textId="1524BD88" w:rsidR="007C40EC" w:rsidRDefault="007801B0">
            <w:pPr>
              <w:keepNext/>
              <w:keepLines/>
              <w:spacing w:after="0"/>
              <w:jc w:val="center"/>
              <w:rPr>
                <w:rFonts w:ascii="Arial" w:hAnsi="Arial"/>
                <w:sz w:val="18"/>
                <w:szCs w:val="18"/>
                <w:lang w:eastAsia="zh-CN"/>
              </w:rPr>
            </w:pPr>
            <w:r>
              <w:rPr>
                <w:rFonts w:ascii="Arial" w:hAnsi="Arial"/>
                <w:sz w:val="18"/>
                <w:szCs w:val="18"/>
                <w:lang w:eastAsia="zh-CN"/>
              </w:rPr>
              <w:t>0.1</w:t>
            </w:r>
            <w:r w:rsidR="00FE78E6">
              <w:rPr>
                <w:rFonts w:ascii="Arial" w:hAnsi="Arial"/>
                <w:sz w:val="18"/>
                <w:szCs w:val="18"/>
                <w:lang w:eastAsia="zh-CN"/>
              </w:rPr>
              <w:t>8</w:t>
            </w:r>
          </w:p>
        </w:tc>
        <w:tc>
          <w:tcPr>
            <w:tcW w:w="1134" w:type="dxa"/>
            <w:tcBorders>
              <w:top w:val="single" w:sz="4" w:space="0" w:color="auto"/>
              <w:left w:val="single" w:sz="4" w:space="0" w:color="auto"/>
              <w:bottom w:val="single" w:sz="4" w:space="0" w:color="auto"/>
              <w:right w:val="single" w:sz="4" w:space="0" w:color="auto"/>
            </w:tcBorders>
          </w:tcPr>
          <w:p w14:paraId="370D80D9" w14:textId="3D87C3BA" w:rsidR="007C40EC" w:rsidRDefault="007801B0">
            <w:pPr>
              <w:jc w:val="center"/>
              <w:rPr>
                <w:rFonts w:ascii="Arial" w:hAnsi="Arial"/>
                <w:sz w:val="18"/>
                <w:szCs w:val="18"/>
                <w:lang w:eastAsia="zh-CN"/>
              </w:rPr>
            </w:pPr>
            <w:r>
              <w:rPr>
                <w:rFonts w:ascii="Arial" w:hAnsi="Arial"/>
                <w:sz w:val="18"/>
                <w:szCs w:val="18"/>
                <w:lang w:eastAsia="zh-CN"/>
              </w:rPr>
              <w:t>0.1</w:t>
            </w:r>
            <w:r w:rsidR="00FE78E6">
              <w:rPr>
                <w:rFonts w:ascii="Arial" w:hAnsi="Arial"/>
                <w:sz w:val="18"/>
                <w:szCs w:val="18"/>
                <w:lang w:eastAsia="zh-CN"/>
              </w:rPr>
              <w:t>3</w:t>
            </w:r>
          </w:p>
        </w:tc>
      </w:tr>
      <w:tr w:rsidR="007C40EC" w:rsidRPr="000C0827" w14:paraId="7D2209BD" w14:textId="77777777">
        <w:trPr>
          <w:trHeight w:val="300"/>
          <w:jc w:val="center"/>
        </w:trPr>
        <w:tc>
          <w:tcPr>
            <w:tcW w:w="0" w:type="auto"/>
            <w:vMerge/>
          </w:tcPr>
          <w:p w14:paraId="6730C3D8" w14:textId="77777777" w:rsidR="007C40EC" w:rsidRDefault="007C40EC">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54D62ABB" w14:textId="77777777" w:rsidR="007C40EC" w:rsidRDefault="007C40EC">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37322C0A" w14:textId="77777777" w:rsidR="007C40EC" w:rsidRDefault="007C40EC">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1AD048E3" w14:textId="1C6C8EB0" w:rsidR="007C40EC" w:rsidRDefault="00F54AC3">
            <w:pPr>
              <w:keepNext/>
              <w:keepLines/>
              <w:spacing w:after="0" w:line="259" w:lineRule="auto"/>
              <w:jc w:val="center"/>
              <w:rPr>
                <w:rFonts w:ascii="Arial" w:eastAsia="Arial" w:hAnsi="Arial" w:cs="Arial"/>
                <w:sz w:val="18"/>
                <w:szCs w:val="18"/>
              </w:rPr>
            </w:pPr>
            <w:r>
              <w:rPr>
                <w:rFonts w:ascii="Arial" w:eastAsia="Arial" w:hAnsi="Arial" w:cs="Arial"/>
                <w:sz w:val="18"/>
                <w:szCs w:val="18"/>
              </w:rPr>
              <w:t>0.0</w:t>
            </w:r>
            <w:r w:rsidR="00843365">
              <w:rPr>
                <w:rFonts w:ascii="Arial" w:eastAsia="Arial" w:hAnsi="Arial" w:cs="Arial"/>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4388EA5B" w14:textId="73F2A2F5" w:rsidR="007C40EC" w:rsidRDefault="00F54AC3">
            <w:pPr>
              <w:keepNext/>
              <w:keepLines/>
              <w:spacing w:after="0" w:line="259" w:lineRule="auto"/>
              <w:jc w:val="center"/>
              <w:rPr>
                <w:rFonts w:ascii="Arial" w:hAnsi="Arial"/>
                <w:sz w:val="18"/>
                <w:szCs w:val="18"/>
              </w:rPr>
            </w:pPr>
            <w:r>
              <w:rPr>
                <w:rFonts w:ascii="Arial" w:hAnsi="Arial"/>
                <w:sz w:val="18"/>
                <w:szCs w:val="18"/>
              </w:rPr>
              <w:t>0.03</w:t>
            </w:r>
          </w:p>
        </w:tc>
        <w:tc>
          <w:tcPr>
            <w:tcW w:w="1134" w:type="dxa"/>
            <w:tcBorders>
              <w:top w:val="single" w:sz="4" w:space="0" w:color="auto"/>
              <w:left w:val="single" w:sz="4" w:space="0" w:color="auto"/>
              <w:bottom w:val="single" w:sz="4" w:space="0" w:color="auto"/>
              <w:right w:val="single" w:sz="4" w:space="0" w:color="auto"/>
            </w:tcBorders>
          </w:tcPr>
          <w:p w14:paraId="7693803E" w14:textId="58D478E3" w:rsidR="007C40EC" w:rsidRDefault="00F54AC3">
            <w:pPr>
              <w:keepNext/>
              <w:keepLines/>
              <w:spacing w:after="0" w:line="259" w:lineRule="auto"/>
              <w:jc w:val="center"/>
              <w:rPr>
                <w:rFonts w:ascii="Arial" w:hAnsi="Arial"/>
                <w:sz w:val="18"/>
                <w:szCs w:val="18"/>
              </w:rPr>
            </w:pPr>
            <w:r>
              <w:rPr>
                <w:rFonts w:ascii="Arial" w:hAnsi="Arial"/>
                <w:sz w:val="18"/>
                <w:szCs w:val="18"/>
              </w:rPr>
              <w:t>0.03</w:t>
            </w:r>
          </w:p>
        </w:tc>
        <w:tc>
          <w:tcPr>
            <w:tcW w:w="1134" w:type="dxa"/>
            <w:tcBorders>
              <w:top w:val="single" w:sz="4" w:space="0" w:color="auto"/>
              <w:left w:val="single" w:sz="4" w:space="0" w:color="auto"/>
              <w:bottom w:val="single" w:sz="4" w:space="0" w:color="auto"/>
              <w:right w:val="single" w:sz="4" w:space="0" w:color="auto"/>
            </w:tcBorders>
          </w:tcPr>
          <w:p w14:paraId="13ABCCE7" w14:textId="03E46491" w:rsidR="007C40EC" w:rsidRDefault="00F54AC3">
            <w:pPr>
              <w:keepNext/>
              <w:keepLines/>
              <w:spacing w:after="0" w:line="259" w:lineRule="auto"/>
              <w:jc w:val="center"/>
              <w:rPr>
                <w:rFonts w:ascii="Arial" w:hAnsi="Arial"/>
                <w:sz w:val="18"/>
                <w:szCs w:val="18"/>
              </w:rPr>
            </w:pPr>
            <w:r>
              <w:rPr>
                <w:rFonts w:ascii="Arial" w:hAnsi="Arial"/>
                <w:sz w:val="18"/>
                <w:szCs w:val="18"/>
              </w:rPr>
              <w:t>0.03</w:t>
            </w:r>
          </w:p>
        </w:tc>
        <w:tc>
          <w:tcPr>
            <w:tcW w:w="1134" w:type="dxa"/>
            <w:tcBorders>
              <w:top w:val="single" w:sz="4" w:space="0" w:color="auto"/>
              <w:left w:val="single" w:sz="4" w:space="0" w:color="auto"/>
              <w:bottom w:val="single" w:sz="4" w:space="0" w:color="auto"/>
              <w:right w:val="single" w:sz="4" w:space="0" w:color="auto"/>
            </w:tcBorders>
          </w:tcPr>
          <w:p w14:paraId="40E06F7E" w14:textId="7912ED3E" w:rsidR="007C40EC" w:rsidRDefault="00F54AC3">
            <w:pPr>
              <w:spacing w:line="259" w:lineRule="auto"/>
              <w:jc w:val="center"/>
              <w:rPr>
                <w:rFonts w:ascii="Arial" w:eastAsia="Arial" w:hAnsi="Arial" w:cs="Arial"/>
                <w:sz w:val="18"/>
                <w:szCs w:val="18"/>
              </w:rPr>
            </w:pPr>
            <w:r>
              <w:rPr>
                <w:rFonts w:ascii="Arial" w:eastAsia="Arial" w:hAnsi="Arial" w:cs="Arial"/>
                <w:sz w:val="18"/>
                <w:szCs w:val="18"/>
              </w:rPr>
              <w:t>0.03</w:t>
            </w:r>
          </w:p>
        </w:tc>
      </w:tr>
      <w:tr w:rsidR="007C40EC" w:rsidRPr="000C0827" w14:paraId="42CD48BA" w14:textId="77777777">
        <w:trPr>
          <w:trHeight w:val="300"/>
          <w:jc w:val="center"/>
        </w:trPr>
        <w:tc>
          <w:tcPr>
            <w:tcW w:w="0" w:type="auto"/>
            <w:vMerge/>
          </w:tcPr>
          <w:p w14:paraId="1DDC971E" w14:textId="77777777" w:rsidR="007C40EC" w:rsidRDefault="007C40EC">
            <w:pPr>
              <w:keepNext/>
              <w:keepLines/>
              <w:spacing w:after="0"/>
              <w:jc w:val="center"/>
              <w:rPr>
                <w:rFonts w:ascii="Arial" w:hAnsi="Arial"/>
                <w:sz w:val="18"/>
                <w:lang w:eastAsia="x-none"/>
              </w:rPr>
            </w:pPr>
          </w:p>
        </w:tc>
        <w:tc>
          <w:tcPr>
            <w:tcW w:w="0" w:type="auto"/>
            <w:vMerge/>
          </w:tcPr>
          <w:p w14:paraId="329E0C54" w14:textId="77777777" w:rsidR="007C40EC" w:rsidRDefault="007C40EC">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44BAF5B" w14:textId="77777777" w:rsidR="007C40EC" w:rsidRDefault="007C40EC">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169322C8" w14:textId="5558D09B" w:rsidR="007C40EC" w:rsidRDefault="00F54AC3">
            <w:pPr>
              <w:keepNext/>
              <w:keepLines/>
              <w:spacing w:after="0"/>
              <w:jc w:val="center"/>
              <w:rPr>
                <w:rFonts w:ascii="Arial" w:hAnsi="Arial"/>
                <w:sz w:val="18"/>
                <w:szCs w:val="18"/>
                <w:lang w:eastAsia="x-none"/>
              </w:rPr>
            </w:pPr>
            <w:r>
              <w:rPr>
                <w:rFonts w:ascii="Arial" w:hAnsi="Arial"/>
                <w:sz w:val="18"/>
                <w:szCs w:val="18"/>
                <w:lang w:eastAsia="x-none"/>
              </w:rPr>
              <w:t>0.1</w:t>
            </w:r>
            <w:r w:rsidR="007E103E">
              <w:rPr>
                <w:rFonts w:ascii="Arial" w:hAnsi="Arial"/>
                <w:sz w:val="18"/>
                <w:szCs w:val="18"/>
                <w:lang w:eastAsia="x-none"/>
              </w:rPr>
              <w:t>1</w:t>
            </w:r>
          </w:p>
        </w:tc>
        <w:tc>
          <w:tcPr>
            <w:tcW w:w="1134" w:type="dxa"/>
            <w:tcBorders>
              <w:top w:val="single" w:sz="4" w:space="0" w:color="auto"/>
              <w:left w:val="single" w:sz="4" w:space="0" w:color="auto"/>
              <w:bottom w:val="single" w:sz="4" w:space="0" w:color="auto"/>
              <w:right w:val="single" w:sz="4" w:space="0" w:color="auto"/>
            </w:tcBorders>
          </w:tcPr>
          <w:p w14:paraId="25AA1BB7" w14:textId="46EE3632" w:rsidR="007C40EC" w:rsidRDefault="00F54AC3">
            <w:pPr>
              <w:keepNext/>
              <w:keepLines/>
              <w:spacing w:after="0"/>
              <w:jc w:val="center"/>
              <w:rPr>
                <w:rFonts w:ascii="Arial" w:hAnsi="Arial"/>
                <w:sz w:val="18"/>
                <w:szCs w:val="18"/>
                <w:lang w:eastAsia="x-none"/>
              </w:rPr>
            </w:pPr>
            <w:r>
              <w:rPr>
                <w:rFonts w:ascii="Arial" w:hAnsi="Arial"/>
                <w:sz w:val="18"/>
                <w:szCs w:val="18"/>
                <w:lang w:eastAsia="x-none"/>
              </w:rPr>
              <w:t>0.08</w:t>
            </w:r>
          </w:p>
        </w:tc>
        <w:tc>
          <w:tcPr>
            <w:tcW w:w="1134" w:type="dxa"/>
            <w:tcBorders>
              <w:top w:val="single" w:sz="4" w:space="0" w:color="auto"/>
              <w:left w:val="single" w:sz="4" w:space="0" w:color="auto"/>
              <w:bottom w:val="single" w:sz="4" w:space="0" w:color="auto"/>
              <w:right w:val="single" w:sz="4" w:space="0" w:color="auto"/>
            </w:tcBorders>
          </w:tcPr>
          <w:p w14:paraId="09F5F2C8" w14:textId="48ED2C2D" w:rsidR="007C40EC" w:rsidRDefault="00F54AC3">
            <w:pPr>
              <w:keepNext/>
              <w:keepLines/>
              <w:spacing w:after="0"/>
              <w:jc w:val="center"/>
              <w:rPr>
                <w:rFonts w:ascii="Arial" w:hAnsi="Arial"/>
                <w:sz w:val="18"/>
                <w:szCs w:val="18"/>
                <w:lang w:eastAsia="x-none"/>
              </w:rPr>
            </w:pPr>
            <w:r>
              <w:rPr>
                <w:rFonts w:ascii="Arial" w:hAnsi="Arial"/>
                <w:sz w:val="18"/>
                <w:szCs w:val="18"/>
                <w:lang w:eastAsia="x-none"/>
              </w:rPr>
              <w:t>0.06</w:t>
            </w:r>
          </w:p>
        </w:tc>
        <w:tc>
          <w:tcPr>
            <w:tcW w:w="1134" w:type="dxa"/>
            <w:tcBorders>
              <w:top w:val="single" w:sz="4" w:space="0" w:color="auto"/>
              <w:left w:val="single" w:sz="4" w:space="0" w:color="auto"/>
              <w:bottom w:val="single" w:sz="4" w:space="0" w:color="auto"/>
              <w:right w:val="single" w:sz="4" w:space="0" w:color="auto"/>
            </w:tcBorders>
          </w:tcPr>
          <w:p w14:paraId="3B6F9815" w14:textId="0BAAC0CB" w:rsidR="007C40EC" w:rsidRDefault="007C5769">
            <w:pPr>
              <w:keepNext/>
              <w:keepLines/>
              <w:spacing w:after="0"/>
              <w:jc w:val="center"/>
              <w:rPr>
                <w:rFonts w:ascii="Arial" w:hAnsi="Arial"/>
                <w:sz w:val="18"/>
                <w:szCs w:val="18"/>
                <w:lang w:eastAsia="x-none"/>
              </w:rPr>
            </w:pPr>
            <w:r>
              <w:rPr>
                <w:rFonts w:ascii="Arial" w:hAnsi="Arial"/>
                <w:sz w:val="18"/>
                <w:szCs w:val="18"/>
                <w:lang w:eastAsia="x-none"/>
              </w:rPr>
              <w:t>0.0</w:t>
            </w:r>
            <w:r w:rsidR="007E103E">
              <w:rPr>
                <w:rFonts w:ascii="Arial" w:hAnsi="Arial"/>
                <w:sz w:val="18"/>
                <w:szCs w:val="18"/>
                <w:lang w:eastAsia="x-none"/>
              </w:rPr>
              <w:t>5</w:t>
            </w:r>
          </w:p>
        </w:tc>
        <w:tc>
          <w:tcPr>
            <w:tcW w:w="1134" w:type="dxa"/>
            <w:tcBorders>
              <w:top w:val="single" w:sz="4" w:space="0" w:color="auto"/>
              <w:left w:val="single" w:sz="4" w:space="0" w:color="auto"/>
              <w:bottom w:val="single" w:sz="4" w:space="0" w:color="auto"/>
              <w:right w:val="single" w:sz="4" w:space="0" w:color="auto"/>
            </w:tcBorders>
          </w:tcPr>
          <w:p w14:paraId="432A24A9" w14:textId="30B2F0D5" w:rsidR="007C40EC" w:rsidRDefault="007C5769">
            <w:pPr>
              <w:jc w:val="center"/>
              <w:rPr>
                <w:rFonts w:ascii="Arial" w:hAnsi="Arial"/>
                <w:sz w:val="18"/>
                <w:szCs w:val="18"/>
              </w:rPr>
            </w:pPr>
            <w:r>
              <w:rPr>
                <w:rFonts w:ascii="Arial" w:hAnsi="Arial"/>
                <w:sz w:val="18"/>
                <w:szCs w:val="18"/>
              </w:rPr>
              <w:t>0.0</w:t>
            </w:r>
            <w:r w:rsidR="007E103E">
              <w:rPr>
                <w:rFonts w:ascii="Arial" w:hAnsi="Arial"/>
                <w:sz w:val="18"/>
                <w:szCs w:val="18"/>
              </w:rPr>
              <w:t>4</w:t>
            </w:r>
          </w:p>
        </w:tc>
      </w:tr>
    </w:tbl>
    <w:p w14:paraId="586BDF89" w14:textId="77777777" w:rsidR="00AA0668" w:rsidRPr="00B604BC" w:rsidRDefault="00AA0668" w:rsidP="00E539AF">
      <w:pPr>
        <w:jc w:val="center"/>
        <w:rPr>
          <w:rFonts w:ascii="Arial" w:eastAsia="SimSun" w:hAnsi="Arial"/>
          <w:b/>
        </w:rPr>
      </w:pPr>
    </w:p>
    <w:p w14:paraId="4825CCB8" w14:textId="0034FB58" w:rsidR="00E539AF" w:rsidRPr="00B604BC" w:rsidRDefault="00E539AF" w:rsidP="00E539AF">
      <w:pPr>
        <w:jc w:val="center"/>
        <w:rPr>
          <w:rFonts w:ascii="Arial" w:eastAsia="SimSun" w:hAnsi="Arial"/>
          <w:b/>
        </w:rPr>
      </w:pPr>
      <w:r w:rsidRPr="00B604BC">
        <w:rPr>
          <w:rFonts w:ascii="Arial" w:eastAsia="SimSun" w:hAnsi="Arial"/>
          <w:b/>
        </w:rPr>
        <w:t>Table 2.3.4-</w:t>
      </w:r>
      <w:r w:rsidR="00CB2717" w:rsidRPr="00B604BC">
        <w:rPr>
          <w:rFonts w:ascii="Arial" w:eastAsia="SimSun" w:hAnsi="Arial"/>
          <w:b/>
        </w:rPr>
        <w:t>2</w:t>
      </w:r>
      <w:r w:rsidRPr="00B604BC">
        <w:rPr>
          <w:rFonts w:ascii="Arial" w:eastAsia="SimSun" w:hAnsi="Arial"/>
          <w:b/>
        </w:rPr>
        <w:t>: Scenario 5, Case 2</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E539AF" w:rsidRPr="000C0827" w14:paraId="2B03846A" w14:textId="77777777">
        <w:trPr>
          <w:trHeight w:val="300"/>
          <w:tblHeader/>
          <w:jc w:val="center"/>
        </w:trPr>
        <w:tc>
          <w:tcPr>
            <w:tcW w:w="0" w:type="auto"/>
            <w:vMerge w:val="restart"/>
          </w:tcPr>
          <w:p w14:paraId="6D2B9232" w14:textId="77777777" w:rsidR="00E539AF" w:rsidRDefault="00E539AF">
            <w:pPr>
              <w:keepNext/>
              <w:keepLines/>
              <w:spacing w:after="0"/>
              <w:jc w:val="center"/>
              <w:rPr>
                <w:rFonts w:ascii="Arial" w:hAnsi="Arial"/>
                <w:b/>
                <w:sz w:val="18"/>
              </w:rPr>
            </w:pPr>
            <w:r>
              <w:rPr>
                <w:rFonts w:ascii="Arial" w:hAnsi="Arial"/>
                <w:b/>
                <w:sz w:val="18"/>
              </w:rPr>
              <w:t>Company</w:t>
            </w:r>
          </w:p>
        </w:tc>
        <w:tc>
          <w:tcPr>
            <w:tcW w:w="0" w:type="auto"/>
            <w:vMerge w:val="restart"/>
          </w:tcPr>
          <w:p w14:paraId="3B9482D3" w14:textId="77777777" w:rsidR="00E539AF" w:rsidRDefault="00E539AF">
            <w:pPr>
              <w:keepNext/>
              <w:keepLines/>
              <w:spacing w:after="0"/>
              <w:jc w:val="center"/>
              <w:rPr>
                <w:rFonts w:ascii="Arial" w:hAnsi="Arial"/>
                <w:b/>
                <w:sz w:val="18"/>
              </w:rPr>
            </w:pPr>
            <w:r>
              <w:rPr>
                <w:rFonts w:ascii="Arial" w:hAnsi="Arial"/>
                <w:b/>
                <w:sz w:val="18"/>
              </w:rPr>
              <w:t>Observation</w:t>
            </w:r>
          </w:p>
          <w:p w14:paraId="4B6B9977" w14:textId="77777777" w:rsidR="00E539AF" w:rsidRDefault="00E539AF">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79EB48A3" w14:textId="77777777" w:rsidR="00E539AF" w:rsidRDefault="00E539AF">
            <w:pPr>
              <w:jc w:val="center"/>
              <w:rPr>
                <w:rFonts w:ascii="Arial" w:hAnsi="Arial"/>
                <w:b/>
                <w:sz w:val="18"/>
                <w:szCs w:val="18"/>
              </w:rPr>
            </w:pPr>
          </w:p>
        </w:tc>
        <w:tc>
          <w:tcPr>
            <w:tcW w:w="5528" w:type="dxa"/>
            <w:gridSpan w:val="5"/>
          </w:tcPr>
          <w:p w14:paraId="524E9052" w14:textId="77777777" w:rsidR="00E539AF" w:rsidRPr="008B5B35" w:rsidRDefault="00E539AF">
            <w:pPr>
              <w:jc w:val="center"/>
              <w:rPr>
                <w:rFonts w:ascii="Arial" w:hAnsi="Arial" w:cs="Arial"/>
                <w:b/>
                <w:bCs/>
                <w:sz w:val="18"/>
                <w:szCs w:val="18"/>
              </w:rPr>
            </w:pPr>
            <w:r>
              <w:rPr>
                <w:rFonts w:ascii="Arial" w:hAnsi="Arial" w:cs="Arial"/>
                <w:b/>
                <w:bCs/>
                <w:sz w:val="18"/>
                <w:szCs w:val="18"/>
              </w:rPr>
              <w:t>Performance degradation</w:t>
            </w:r>
          </w:p>
        </w:tc>
      </w:tr>
      <w:tr w:rsidR="00E539AF" w:rsidRPr="000C0827" w14:paraId="0A60C81A" w14:textId="77777777">
        <w:trPr>
          <w:trHeight w:val="300"/>
          <w:tblHeader/>
          <w:jc w:val="center"/>
        </w:trPr>
        <w:tc>
          <w:tcPr>
            <w:tcW w:w="0" w:type="auto"/>
            <w:vMerge/>
          </w:tcPr>
          <w:p w14:paraId="40FB9C31" w14:textId="77777777" w:rsidR="00E539AF" w:rsidRDefault="00E539AF">
            <w:pPr>
              <w:keepNext/>
              <w:keepLines/>
              <w:spacing w:after="0"/>
              <w:jc w:val="center"/>
              <w:rPr>
                <w:rFonts w:ascii="Arial" w:hAnsi="Arial"/>
                <w:b/>
                <w:sz w:val="18"/>
              </w:rPr>
            </w:pPr>
          </w:p>
        </w:tc>
        <w:tc>
          <w:tcPr>
            <w:tcW w:w="0" w:type="auto"/>
            <w:vMerge/>
          </w:tcPr>
          <w:p w14:paraId="0FA3DACC" w14:textId="77777777" w:rsidR="00E539AF" w:rsidRDefault="00E539AF">
            <w:pPr>
              <w:keepNext/>
              <w:keepLines/>
              <w:spacing w:after="0"/>
              <w:jc w:val="center"/>
              <w:rPr>
                <w:rFonts w:ascii="Arial" w:hAnsi="Arial"/>
                <w:b/>
                <w:sz w:val="18"/>
              </w:rPr>
            </w:pPr>
          </w:p>
        </w:tc>
        <w:tc>
          <w:tcPr>
            <w:tcW w:w="1962" w:type="dxa"/>
            <w:vMerge/>
          </w:tcPr>
          <w:p w14:paraId="1C0D732B" w14:textId="77777777" w:rsidR="00E539AF" w:rsidRPr="69276FD7" w:rsidRDefault="00E539AF">
            <w:pPr>
              <w:jc w:val="center"/>
              <w:rPr>
                <w:rFonts w:ascii="Arial" w:hAnsi="Arial"/>
                <w:b/>
                <w:sz w:val="18"/>
                <w:szCs w:val="18"/>
              </w:rPr>
            </w:pPr>
          </w:p>
        </w:tc>
        <w:tc>
          <w:tcPr>
            <w:tcW w:w="5528" w:type="dxa"/>
            <w:gridSpan w:val="5"/>
          </w:tcPr>
          <w:p w14:paraId="4B07EECB" w14:textId="77777777" w:rsidR="00E539AF" w:rsidRPr="008B5B35" w:rsidRDefault="00E539AF">
            <w:pPr>
              <w:jc w:val="center"/>
              <w:rPr>
                <w:rFonts w:ascii="Arial" w:hAnsi="Arial" w:cs="Arial"/>
                <w:b/>
                <w:bCs/>
                <w:sz w:val="18"/>
                <w:szCs w:val="18"/>
              </w:rPr>
            </w:pPr>
            <w:r w:rsidRPr="008B5B35">
              <w:rPr>
                <w:rFonts w:ascii="Arial" w:hAnsi="Arial" w:cs="Arial"/>
                <w:b/>
                <w:bCs/>
                <w:sz w:val="18"/>
                <w:szCs w:val="18"/>
              </w:rPr>
              <w:t>Swept ACIR offset (dB)</w:t>
            </w:r>
          </w:p>
        </w:tc>
      </w:tr>
      <w:tr w:rsidR="00E539AF" w:rsidRPr="000C0827" w14:paraId="390F6050" w14:textId="77777777">
        <w:trPr>
          <w:trHeight w:val="300"/>
          <w:tblHeader/>
          <w:jc w:val="center"/>
        </w:trPr>
        <w:tc>
          <w:tcPr>
            <w:tcW w:w="0" w:type="auto"/>
            <w:vMerge/>
          </w:tcPr>
          <w:p w14:paraId="3DE94591" w14:textId="77777777" w:rsidR="00E539AF" w:rsidRDefault="00E539AF">
            <w:pPr>
              <w:keepNext/>
              <w:keepLines/>
              <w:spacing w:after="0"/>
              <w:jc w:val="center"/>
              <w:rPr>
                <w:rFonts w:ascii="Arial" w:hAnsi="Arial"/>
                <w:b/>
                <w:sz w:val="18"/>
              </w:rPr>
            </w:pPr>
          </w:p>
        </w:tc>
        <w:tc>
          <w:tcPr>
            <w:tcW w:w="0" w:type="auto"/>
            <w:vMerge/>
          </w:tcPr>
          <w:p w14:paraId="391EA764" w14:textId="77777777" w:rsidR="00E539AF" w:rsidRDefault="00E539AF">
            <w:pPr>
              <w:keepNext/>
              <w:keepLines/>
              <w:spacing w:after="0"/>
              <w:jc w:val="center"/>
              <w:rPr>
                <w:rFonts w:ascii="Arial" w:hAnsi="Arial"/>
                <w:b/>
                <w:sz w:val="18"/>
              </w:rPr>
            </w:pPr>
          </w:p>
        </w:tc>
        <w:tc>
          <w:tcPr>
            <w:tcW w:w="1962" w:type="dxa"/>
            <w:vMerge/>
          </w:tcPr>
          <w:p w14:paraId="68086764" w14:textId="77777777" w:rsidR="00E539AF" w:rsidRPr="0065195B" w:rsidRDefault="00E539AF">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25734CC8" w14:textId="77777777" w:rsidR="00E539AF" w:rsidRDefault="00E539AF">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53556C3F" w14:textId="77777777" w:rsidR="00E539AF" w:rsidRDefault="00E539AF">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0F2693B1" w14:textId="77777777" w:rsidR="00E539AF" w:rsidRDefault="00E539AF">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55FCA8DE" w14:textId="77777777" w:rsidR="00E539AF" w:rsidRDefault="00E539AF">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58E735FF" w14:textId="77777777" w:rsidR="00E539AF" w:rsidRDefault="00E539AF">
            <w:pPr>
              <w:spacing w:line="259" w:lineRule="auto"/>
              <w:jc w:val="center"/>
              <w:rPr>
                <w:rFonts w:ascii="Arial" w:eastAsia="Arial" w:hAnsi="Arial" w:cs="Arial"/>
                <w:sz w:val="18"/>
                <w:szCs w:val="18"/>
              </w:rPr>
            </w:pPr>
            <w:r w:rsidRPr="6FE5C61F">
              <w:rPr>
                <w:rFonts w:ascii="Arial" w:hAnsi="Arial"/>
                <w:b/>
                <w:bCs/>
                <w:sz w:val="18"/>
                <w:szCs w:val="18"/>
              </w:rPr>
              <w:t>8</w:t>
            </w:r>
          </w:p>
        </w:tc>
      </w:tr>
      <w:tr w:rsidR="00E539AF" w:rsidRPr="000C0827" w14:paraId="2A9E8573" w14:textId="77777777">
        <w:trPr>
          <w:trHeight w:val="300"/>
          <w:jc w:val="center"/>
        </w:trPr>
        <w:tc>
          <w:tcPr>
            <w:tcW w:w="0" w:type="auto"/>
            <w:vMerge w:val="restart"/>
            <w:tcBorders>
              <w:top w:val="single" w:sz="4" w:space="0" w:color="auto"/>
              <w:left w:val="single" w:sz="4" w:space="0" w:color="auto"/>
              <w:right w:val="single" w:sz="4" w:space="0" w:color="auto"/>
            </w:tcBorders>
          </w:tcPr>
          <w:p w14:paraId="1DEEAD63" w14:textId="77777777" w:rsidR="00E539AF" w:rsidRDefault="00E539AF">
            <w:pPr>
              <w:keepNext/>
              <w:keepLines/>
              <w:spacing w:after="0"/>
              <w:jc w:val="center"/>
              <w:rPr>
                <w:rFonts w:ascii="Arial" w:hAnsi="Arial"/>
                <w:sz w:val="18"/>
                <w:szCs w:val="18"/>
                <w:lang w:eastAsia="zh-CN"/>
              </w:rPr>
            </w:pPr>
          </w:p>
          <w:p w14:paraId="687E7E03" w14:textId="77777777" w:rsidR="00E539AF" w:rsidRDefault="00E539AF">
            <w:pPr>
              <w:keepNext/>
              <w:keepLines/>
              <w:spacing w:after="0"/>
              <w:jc w:val="center"/>
              <w:rPr>
                <w:rFonts w:ascii="Arial" w:hAnsi="Arial"/>
                <w:sz w:val="18"/>
                <w:szCs w:val="18"/>
                <w:lang w:eastAsia="zh-CN"/>
              </w:rPr>
            </w:pPr>
          </w:p>
          <w:p w14:paraId="57B52B21" w14:textId="77777777" w:rsidR="00E539AF" w:rsidRDefault="00E539AF">
            <w:pPr>
              <w:keepNext/>
              <w:keepLines/>
              <w:spacing w:after="0"/>
              <w:jc w:val="center"/>
              <w:rPr>
                <w:rFonts w:ascii="Arial" w:hAnsi="Arial"/>
                <w:sz w:val="18"/>
                <w:szCs w:val="18"/>
                <w:lang w:eastAsia="zh-CN"/>
              </w:rPr>
            </w:pPr>
          </w:p>
          <w:p w14:paraId="5C447C5C" w14:textId="77777777" w:rsidR="00E539AF" w:rsidRDefault="00E539AF">
            <w:pPr>
              <w:keepNext/>
              <w:keepLines/>
              <w:spacing w:after="0"/>
              <w:jc w:val="center"/>
              <w:rPr>
                <w:rFonts w:ascii="Arial" w:hAnsi="Arial"/>
                <w:sz w:val="18"/>
                <w:szCs w:val="18"/>
                <w:lang w:eastAsia="zh-CN"/>
              </w:rPr>
            </w:pPr>
          </w:p>
          <w:p w14:paraId="4A63BA6D" w14:textId="77777777" w:rsidR="00E539AF" w:rsidRDefault="00E539AF">
            <w:pPr>
              <w:keepNext/>
              <w:keepLines/>
              <w:spacing w:after="0"/>
              <w:jc w:val="center"/>
              <w:rPr>
                <w:rFonts w:ascii="Arial" w:hAnsi="Arial"/>
                <w:sz w:val="18"/>
                <w:szCs w:val="18"/>
                <w:lang w:eastAsia="zh-CN"/>
              </w:rPr>
            </w:pPr>
          </w:p>
          <w:p w14:paraId="6EF3BBBD" w14:textId="77777777" w:rsidR="00E539AF" w:rsidRDefault="00E539AF">
            <w:pPr>
              <w:keepNext/>
              <w:keepLines/>
              <w:spacing w:after="0"/>
              <w:jc w:val="center"/>
              <w:rPr>
                <w:rFonts w:ascii="Arial" w:hAnsi="Arial"/>
                <w:sz w:val="18"/>
                <w:szCs w:val="18"/>
                <w:lang w:eastAsia="zh-CN"/>
              </w:rPr>
            </w:pPr>
          </w:p>
          <w:p w14:paraId="17764131" w14:textId="77777777" w:rsidR="00E539AF" w:rsidRDefault="00E539AF">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EAFAE46" w14:textId="77777777" w:rsidR="00E539AF" w:rsidRDefault="00E539AF">
            <w:pPr>
              <w:keepNext/>
              <w:keepLines/>
              <w:spacing w:after="0"/>
              <w:jc w:val="center"/>
              <w:rPr>
                <w:rFonts w:ascii="Arial" w:hAnsi="Arial"/>
                <w:sz w:val="18"/>
                <w:szCs w:val="18"/>
                <w:lang w:eastAsia="zh-CN"/>
              </w:rPr>
            </w:pPr>
          </w:p>
          <w:p w14:paraId="24BD731F" w14:textId="77777777" w:rsidR="00E539AF" w:rsidRDefault="00E539AF">
            <w:pPr>
              <w:keepNext/>
              <w:keepLines/>
              <w:spacing w:after="0"/>
              <w:jc w:val="center"/>
              <w:rPr>
                <w:rFonts w:ascii="Arial" w:hAnsi="Arial"/>
                <w:sz w:val="18"/>
                <w:szCs w:val="18"/>
                <w:lang w:eastAsia="zh-CN"/>
              </w:rPr>
            </w:pPr>
          </w:p>
          <w:p w14:paraId="12F62EE0" w14:textId="77777777" w:rsidR="00E539AF" w:rsidRDefault="00E539AF">
            <w:pPr>
              <w:keepNext/>
              <w:keepLines/>
              <w:spacing w:after="0"/>
              <w:jc w:val="center"/>
              <w:rPr>
                <w:rFonts w:ascii="Arial" w:hAnsi="Arial"/>
                <w:sz w:val="18"/>
                <w:szCs w:val="18"/>
                <w:lang w:eastAsia="zh-CN"/>
              </w:rPr>
            </w:pPr>
          </w:p>
          <w:p w14:paraId="09710D36" w14:textId="77777777" w:rsidR="00E539AF" w:rsidRDefault="00E539AF">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51148F2E" w14:textId="77777777" w:rsidR="00E539AF" w:rsidRDefault="00E539AF">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1CC5CB41" w14:textId="4F3FD083" w:rsidR="00E539AF" w:rsidRDefault="00BF222D">
            <w:pPr>
              <w:keepNext/>
              <w:keepLines/>
              <w:spacing w:after="0"/>
              <w:jc w:val="center"/>
              <w:rPr>
                <w:rFonts w:ascii="Arial" w:hAnsi="Arial"/>
                <w:sz w:val="18"/>
                <w:szCs w:val="18"/>
                <w:lang w:eastAsia="zh-CN"/>
              </w:rPr>
            </w:pPr>
            <w:r>
              <w:rPr>
                <w:rFonts w:ascii="Arial" w:hAnsi="Arial"/>
                <w:sz w:val="18"/>
                <w:szCs w:val="18"/>
                <w:lang w:eastAsia="zh-CN"/>
              </w:rPr>
              <w:t>2.5</w:t>
            </w:r>
            <w:r w:rsidR="0094739A">
              <w:rPr>
                <w:rFonts w:ascii="Arial" w:hAnsi="Arial"/>
                <w:sz w:val="18"/>
                <w:szCs w:val="18"/>
                <w:lang w:eastAsia="zh-CN"/>
              </w:rPr>
              <w:t>9</w:t>
            </w:r>
          </w:p>
        </w:tc>
        <w:tc>
          <w:tcPr>
            <w:tcW w:w="1134" w:type="dxa"/>
            <w:tcBorders>
              <w:top w:val="single" w:sz="4" w:space="0" w:color="auto"/>
              <w:left w:val="single" w:sz="4" w:space="0" w:color="auto"/>
              <w:bottom w:val="single" w:sz="4" w:space="0" w:color="auto"/>
              <w:right w:val="single" w:sz="4" w:space="0" w:color="auto"/>
            </w:tcBorders>
          </w:tcPr>
          <w:p w14:paraId="6B133389" w14:textId="70252347" w:rsidR="00E539AF" w:rsidRDefault="00BF222D">
            <w:pPr>
              <w:keepNext/>
              <w:keepLines/>
              <w:spacing w:after="0"/>
              <w:jc w:val="center"/>
              <w:rPr>
                <w:rFonts w:ascii="Arial" w:hAnsi="Arial"/>
                <w:sz w:val="18"/>
                <w:szCs w:val="18"/>
                <w:lang w:eastAsia="zh-CN"/>
              </w:rPr>
            </w:pPr>
            <w:r>
              <w:rPr>
                <w:rFonts w:ascii="Arial" w:hAnsi="Arial"/>
                <w:sz w:val="18"/>
                <w:szCs w:val="18"/>
                <w:lang w:eastAsia="zh-CN"/>
              </w:rPr>
              <w:t>1.8</w:t>
            </w:r>
          </w:p>
        </w:tc>
        <w:tc>
          <w:tcPr>
            <w:tcW w:w="1134" w:type="dxa"/>
            <w:tcBorders>
              <w:top w:val="single" w:sz="4" w:space="0" w:color="auto"/>
              <w:left w:val="single" w:sz="4" w:space="0" w:color="auto"/>
              <w:bottom w:val="single" w:sz="4" w:space="0" w:color="auto"/>
              <w:right w:val="single" w:sz="4" w:space="0" w:color="auto"/>
            </w:tcBorders>
          </w:tcPr>
          <w:p w14:paraId="5AACEE14" w14:textId="55A29792" w:rsidR="00E539AF" w:rsidRDefault="00BF222D">
            <w:pPr>
              <w:keepNext/>
              <w:keepLines/>
              <w:spacing w:after="0"/>
              <w:jc w:val="center"/>
              <w:rPr>
                <w:rFonts w:ascii="Arial" w:hAnsi="Arial"/>
                <w:sz w:val="18"/>
                <w:szCs w:val="18"/>
                <w:lang w:eastAsia="zh-CN"/>
              </w:rPr>
            </w:pPr>
            <w:r>
              <w:rPr>
                <w:rFonts w:ascii="Arial" w:hAnsi="Arial"/>
                <w:sz w:val="18"/>
                <w:szCs w:val="18"/>
                <w:lang w:eastAsia="zh-CN"/>
              </w:rPr>
              <w:t>1.4</w:t>
            </w:r>
            <w:r w:rsidR="0094739A">
              <w:rPr>
                <w:rFonts w:ascii="Arial" w:hAnsi="Arial"/>
                <w:sz w:val="18"/>
                <w:szCs w:val="18"/>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73650E7" w14:textId="4AF48219" w:rsidR="00E539AF" w:rsidRDefault="001E4044">
            <w:pPr>
              <w:keepNext/>
              <w:keepLines/>
              <w:spacing w:after="0"/>
              <w:jc w:val="center"/>
              <w:rPr>
                <w:rFonts w:ascii="Arial" w:hAnsi="Arial"/>
                <w:sz w:val="18"/>
                <w:szCs w:val="18"/>
                <w:lang w:eastAsia="zh-CN"/>
              </w:rPr>
            </w:pPr>
            <w:r>
              <w:rPr>
                <w:rFonts w:ascii="Arial" w:hAnsi="Arial"/>
                <w:sz w:val="18"/>
                <w:szCs w:val="18"/>
                <w:lang w:eastAsia="zh-CN"/>
              </w:rPr>
              <w:t>1.1</w:t>
            </w:r>
          </w:p>
        </w:tc>
        <w:tc>
          <w:tcPr>
            <w:tcW w:w="1134" w:type="dxa"/>
            <w:tcBorders>
              <w:top w:val="single" w:sz="4" w:space="0" w:color="auto"/>
              <w:left w:val="single" w:sz="4" w:space="0" w:color="auto"/>
              <w:bottom w:val="single" w:sz="4" w:space="0" w:color="auto"/>
              <w:right w:val="single" w:sz="4" w:space="0" w:color="auto"/>
            </w:tcBorders>
          </w:tcPr>
          <w:p w14:paraId="39CA8D61" w14:textId="04E71AC7" w:rsidR="00E539AF" w:rsidRDefault="001E4044">
            <w:pPr>
              <w:jc w:val="center"/>
              <w:rPr>
                <w:rFonts w:ascii="Arial" w:hAnsi="Arial"/>
                <w:sz w:val="18"/>
                <w:szCs w:val="18"/>
                <w:lang w:eastAsia="zh-CN"/>
              </w:rPr>
            </w:pPr>
            <w:r>
              <w:rPr>
                <w:rFonts w:ascii="Arial" w:hAnsi="Arial"/>
                <w:sz w:val="18"/>
                <w:szCs w:val="18"/>
                <w:lang w:eastAsia="zh-CN"/>
              </w:rPr>
              <w:t>0.9</w:t>
            </w:r>
            <w:r w:rsidR="0094739A">
              <w:rPr>
                <w:rFonts w:ascii="Arial" w:hAnsi="Arial"/>
                <w:sz w:val="18"/>
                <w:szCs w:val="18"/>
                <w:lang w:eastAsia="zh-CN"/>
              </w:rPr>
              <w:t>2</w:t>
            </w:r>
          </w:p>
        </w:tc>
      </w:tr>
      <w:tr w:rsidR="00E539AF" w:rsidRPr="000C0827" w14:paraId="14CD32F2" w14:textId="77777777">
        <w:trPr>
          <w:trHeight w:val="300"/>
          <w:jc w:val="center"/>
        </w:trPr>
        <w:tc>
          <w:tcPr>
            <w:tcW w:w="0" w:type="auto"/>
            <w:vMerge/>
          </w:tcPr>
          <w:p w14:paraId="1E7263FF" w14:textId="77777777" w:rsidR="00E539AF" w:rsidRDefault="00E539AF">
            <w:pPr>
              <w:keepNext/>
              <w:keepLines/>
              <w:spacing w:after="0"/>
              <w:jc w:val="center"/>
              <w:rPr>
                <w:rFonts w:ascii="Arial" w:hAnsi="Arial"/>
                <w:sz w:val="18"/>
                <w:szCs w:val="18"/>
                <w:lang w:eastAsia="zh-CN"/>
              </w:rPr>
            </w:pPr>
          </w:p>
        </w:tc>
        <w:tc>
          <w:tcPr>
            <w:tcW w:w="0" w:type="auto"/>
            <w:vMerge/>
          </w:tcPr>
          <w:p w14:paraId="2572F199" w14:textId="77777777" w:rsidR="00E539AF" w:rsidRDefault="00E539AF">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45AB4AC1" w14:textId="77777777" w:rsidR="00E539AF" w:rsidRDefault="00E539AF">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575FB597" w14:textId="08EF01E6" w:rsidR="00E539AF" w:rsidRDefault="00B908BC">
            <w:pPr>
              <w:keepNext/>
              <w:keepLines/>
              <w:spacing w:after="0"/>
              <w:jc w:val="center"/>
              <w:rPr>
                <w:rFonts w:ascii="Arial" w:hAnsi="Arial"/>
                <w:sz w:val="18"/>
                <w:szCs w:val="18"/>
                <w:lang w:eastAsia="zh-CN"/>
              </w:rPr>
            </w:pPr>
            <w:r>
              <w:rPr>
                <w:rFonts w:ascii="Arial" w:hAnsi="Arial"/>
                <w:sz w:val="18"/>
                <w:szCs w:val="18"/>
                <w:lang w:eastAsia="zh-CN"/>
              </w:rPr>
              <w:t>28.1</w:t>
            </w:r>
            <w:r w:rsidR="00440B25">
              <w:rPr>
                <w:rFonts w:ascii="Arial" w:hAnsi="Arial"/>
                <w:sz w:val="18"/>
                <w:szCs w:val="18"/>
                <w:lang w:eastAsia="zh-CN"/>
              </w:rPr>
              <w:t>4</w:t>
            </w:r>
          </w:p>
        </w:tc>
        <w:tc>
          <w:tcPr>
            <w:tcW w:w="1134" w:type="dxa"/>
            <w:tcBorders>
              <w:top w:val="single" w:sz="4" w:space="0" w:color="auto"/>
              <w:left w:val="single" w:sz="4" w:space="0" w:color="auto"/>
              <w:bottom w:val="single" w:sz="4" w:space="0" w:color="auto"/>
              <w:right w:val="single" w:sz="4" w:space="0" w:color="auto"/>
            </w:tcBorders>
          </w:tcPr>
          <w:p w14:paraId="0DC635C7" w14:textId="6C40D167" w:rsidR="00E539AF" w:rsidRDefault="00B908BC">
            <w:pPr>
              <w:keepNext/>
              <w:keepLines/>
              <w:spacing w:after="0"/>
              <w:jc w:val="center"/>
              <w:rPr>
                <w:rFonts w:ascii="Arial" w:hAnsi="Arial"/>
                <w:sz w:val="18"/>
                <w:szCs w:val="18"/>
                <w:lang w:eastAsia="zh-CN"/>
              </w:rPr>
            </w:pPr>
            <w:r>
              <w:rPr>
                <w:rFonts w:ascii="Arial" w:hAnsi="Arial"/>
                <w:sz w:val="18"/>
                <w:szCs w:val="18"/>
                <w:lang w:eastAsia="zh-CN"/>
              </w:rPr>
              <w:t>23.2</w:t>
            </w:r>
            <w:r w:rsidR="00440B25">
              <w:rPr>
                <w:rFonts w:ascii="Arial" w:hAnsi="Arial"/>
                <w:sz w:val="18"/>
                <w:szCs w:val="18"/>
                <w:lang w:eastAsia="zh-CN"/>
              </w:rPr>
              <w:t>7</w:t>
            </w:r>
          </w:p>
        </w:tc>
        <w:tc>
          <w:tcPr>
            <w:tcW w:w="1134" w:type="dxa"/>
            <w:tcBorders>
              <w:top w:val="single" w:sz="4" w:space="0" w:color="auto"/>
              <w:left w:val="single" w:sz="4" w:space="0" w:color="auto"/>
              <w:bottom w:val="single" w:sz="4" w:space="0" w:color="auto"/>
              <w:right w:val="single" w:sz="4" w:space="0" w:color="auto"/>
            </w:tcBorders>
          </w:tcPr>
          <w:p w14:paraId="0809D78E" w14:textId="5BCDE0FC" w:rsidR="00E539AF" w:rsidRDefault="00B908BC">
            <w:pPr>
              <w:keepNext/>
              <w:keepLines/>
              <w:spacing w:after="0"/>
              <w:jc w:val="center"/>
              <w:rPr>
                <w:rFonts w:ascii="Arial" w:hAnsi="Arial"/>
                <w:sz w:val="18"/>
                <w:szCs w:val="18"/>
                <w:lang w:eastAsia="zh-CN"/>
              </w:rPr>
            </w:pPr>
            <w:r>
              <w:rPr>
                <w:rFonts w:ascii="Arial" w:hAnsi="Arial"/>
                <w:sz w:val="18"/>
                <w:szCs w:val="18"/>
                <w:lang w:eastAsia="zh-CN"/>
              </w:rPr>
              <w:t>18.</w:t>
            </w:r>
            <w:r w:rsidR="00E17E46">
              <w:rPr>
                <w:rFonts w:ascii="Arial" w:hAnsi="Arial"/>
                <w:sz w:val="18"/>
                <w:szCs w:val="18"/>
                <w:lang w:eastAsia="zh-CN"/>
              </w:rPr>
              <w:t>73</w:t>
            </w:r>
          </w:p>
        </w:tc>
        <w:tc>
          <w:tcPr>
            <w:tcW w:w="1134" w:type="dxa"/>
            <w:tcBorders>
              <w:top w:val="single" w:sz="4" w:space="0" w:color="auto"/>
              <w:left w:val="single" w:sz="4" w:space="0" w:color="auto"/>
              <w:bottom w:val="single" w:sz="4" w:space="0" w:color="auto"/>
              <w:right w:val="single" w:sz="4" w:space="0" w:color="auto"/>
            </w:tcBorders>
          </w:tcPr>
          <w:p w14:paraId="7C9F2844" w14:textId="40877530" w:rsidR="00E539AF" w:rsidRDefault="00B908BC">
            <w:pPr>
              <w:keepNext/>
              <w:keepLines/>
              <w:spacing w:after="0"/>
              <w:jc w:val="center"/>
              <w:rPr>
                <w:rFonts w:ascii="Arial" w:hAnsi="Arial"/>
                <w:sz w:val="18"/>
                <w:szCs w:val="18"/>
                <w:lang w:eastAsia="zh-CN"/>
              </w:rPr>
            </w:pPr>
            <w:r>
              <w:rPr>
                <w:rFonts w:ascii="Arial" w:hAnsi="Arial"/>
                <w:sz w:val="18"/>
                <w:szCs w:val="18"/>
                <w:lang w:eastAsia="zh-CN"/>
              </w:rPr>
              <w:t>15.2</w:t>
            </w:r>
            <w:r w:rsidR="00E17E46">
              <w:rPr>
                <w:rFonts w:ascii="Arial" w:hAnsi="Arial"/>
                <w:sz w:val="18"/>
                <w:szCs w:val="18"/>
                <w:lang w:eastAsia="zh-CN"/>
              </w:rPr>
              <w:t>4</w:t>
            </w:r>
          </w:p>
        </w:tc>
        <w:tc>
          <w:tcPr>
            <w:tcW w:w="1134" w:type="dxa"/>
            <w:tcBorders>
              <w:top w:val="single" w:sz="4" w:space="0" w:color="auto"/>
              <w:left w:val="single" w:sz="4" w:space="0" w:color="auto"/>
              <w:bottom w:val="single" w:sz="4" w:space="0" w:color="auto"/>
              <w:right w:val="single" w:sz="4" w:space="0" w:color="auto"/>
            </w:tcBorders>
          </w:tcPr>
          <w:p w14:paraId="00D8B610" w14:textId="765EC11C" w:rsidR="00E539AF" w:rsidRDefault="00BF222D">
            <w:pPr>
              <w:jc w:val="center"/>
              <w:rPr>
                <w:rFonts w:ascii="Arial" w:hAnsi="Arial"/>
                <w:sz w:val="18"/>
                <w:szCs w:val="18"/>
                <w:lang w:eastAsia="zh-CN"/>
              </w:rPr>
            </w:pPr>
            <w:r>
              <w:rPr>
                <w:rFonts w:ascii="Arial" w:hAnsi="Arial"/>
                <w:sz w:val="18"/>
                <w:szCs w:val="18"/>
                <w:lang w:eastAsia="zh-CN"/>
              </w:rPr>
              <w:t>13.4</w:t>
            </w:r>
            <w:r w:rsidR="00E17E46">
              <w:rPr>
                <w:rFonts w:ascii="Arial" w:hAnsi="Arial"/>
                <w:sz w:val="18"/>
                <w:szCs w:val="18"/>
                <w:lang w:eastAsia="zh-CN"/>
              </w:rPr>
              <w:t>5</w:t>
            </w:r>
          </w:p>
        </w:tc>
      </w:tr>
      <w:tr w:rsidR="00E539AF" w:rsidRPr="000C0827" w14:paraId="7EBB1578" w14:textId="77777777">
        <w:trPr>
          <w:trHeight w:val="300"/>
          <w:jc w:val="center"/>
        </w:trPr>
        <w:tc>
          <w:tcPr>
            <w:tcW w:w="0" w:type="auto"/>
            <w:vMerge/>
          </w:tcPr>
          <w:p w14:paraId="1F282B0F" w14:textId="77777777" w:rsidR="00E539AF" w:rsidRDefault="00E539AF">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6308A5D1" w14:textId="77777777" w:rsidR="00E539AF" w:rsidRDefault="00E539AF">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5DCE306F" w14:textId="77777777" w:rsidR="00E539AF" w:rsidRDefault="00E539AF">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4A24EAE4" w14:textId="7D0C40F3" w:rsidR="00E539AF" w:rsidRDefault="00241FB5">
            <w:pPr>
              <w:keepNext/>
              <w:keepLines/>
              <w:spacing w:after="0" w:line="259" w:lineRule="auto"/>
              <w:jc w:val="center"/>
              <w:rPr>
                <w:rFonts w:ascii="Arial" w:eastAsia="Arial" w:hAnsi="Arial" w:cs="Arial"/>
                <w:sz w:val="18"/>
                <w:szCs w:val="18"/>
              </w:rPr>
            </w:pPr>
            <w:r>
              <w:rPr>
                <w:rFonts w:ascii="Arial" w:eastAsia="Arial" w:hAnsi="Arial" w:cs="Arial"/>
                <w:sz w:val="18"/>
                <w:szCs w:val="18"/>
              </w:rPr>
              <w:t>1</w:t>
            </w:r>
            <w:r w:rsidR="00440B25">
              <w:rPr>
                <w:rFonts w:ascii="Arial" w:eastAsia="Arial" w:hAnsi="Arial" w:cs="Arial"/>
                <w:sz w:val="18"/>
                <w:szCs w:val="18"/>
              </w:rPr>
              <w:t>.03</w:t>
            </w:r>
          </w:p>
        </w:tc>
        <w:tc>
          <w:tcPr>
            <w:tcW w:w="1134" w:type="dxa"/>
            <w:tcBorders>
              <w:top w:val="single" w:sz="4" w:space="0" w:color="auto"/>
              <w:left w:val="single" w:sz="4" w:space="0" w:color="auto"/>
              <w:bottom w:val="single" w:sz="4" w:space="0" w:color="auto"/>
              <w:right w:val="single" w:sz="4" w:space="0" w:color="auto"/>
            </w:tcBorders>
          </w:tcPr>
          <w:p w14:paraId="0553FB22" w14:textId="029B2E9F" w:rsidR="00E539AF" w:rsidRDefault="00241FB5">
            <w:pPr>
              <w:keepNext/>
              <w:keepLines/>
              <w:spacing w:after="0" w:line="259" w:lineRule="auto"/>
              <w:jc w:val="center"/>
              <w:rPr>
                <w:rFonts w:ascii="Arial" w:hAnsi="Arial"/>
                <w:sz w:val="18"/>
                <w:szCs w:val="18"/>
              </w:rPr>
            </w:pPr>
            <w:r>
              <w:rPr>
                <w:rFonts w:ascii="Arial" w:hAnsi="Arial"/>
                <w:sz w:val="18"/>
                <w:szCs w:val="18"/>
              </w:rPr>
              <w:t>0.79</w:t>
            </w:r>
          </w:p>
        </w:tc>
        <w:tc>
          <w:tcPr>
            <w:tcW w:w="1134" w:type="dxa"/>
            <w:tcBorders>
              <w:top w:val="single" w:sz="4" w:space="0" w:color="auto"/>
              <w:left w:val="single" w:sz="4" w:space="0" w:color="auto"/>
              <w:bottom w:val="single" w:sz="4" w:space="0" w:color="auto"/>
              <w:right w:val="single" w:sz="4" w:space="0" w:color="auto"/>
            </w:tcBorders>
          </w:tcPr>
          <w:p w14:paraId="01D5F3B7" w14:textId="551DCBEF" w:rsidR="00E539AF" w:rsidRDefault="00241FB5">
            <w:pPr>
              <w:keepNext/>
              <w:keepLines/>
              <w:spacing w:after="0" w:line="259" w:lineRule="auto"/>
              <w:jc w:val="center"/>
              <w:rPr>
                <w:rFonts w:ascii="Arial" w:hAnsi="Arial"/>
                <w:sz w:val="18"/>
                <w:szCs w:val="18"/>
              </w:rPr>
            </w:pPr>
            <w:r>
              <w:rPr>
                <w:rFonts w:ascii="Arial" w:hAnsi="Arial"/>
                <w:sz w:val="18"/>
                <w:szCs w:val="18"/>
              </w:rPr>
              <w:t>0.65</w:t>
            </w:r>
          </w:p>
        </w:tc>
        <w:tc>
          <w:tcPr>
            <w:tcW w:w="1134" w:type="dxa"/>
            <w:tcBorders>
              <w:top w:val="single" w:sz="4" w:space="0" w:color="auto"/>
              <w:left w:val="single" w:sz="4" w:space="0" w:color="auto"/>
              <w:bottom w:val="single" w:sz="4" w:space="0" w:color="auto"/>
              <w:right w:val="single" w:sz="4" w:space="0" w:color="auto"/>
            </w:tcBorders>
          </w:tcPr>
          <w:p w14:paraId="07F354FA" w14:textId="043D19F0" w:rsidR="00E539AF" w:rsidRDefault="00241FB5">
            <w:pPr>
              <w:keepNext/>
              <w:keepLines/>
              <w:spacing w:after="0" w:line="259" w:lineRule="auto"/>
              <w:jc w:val="center"/>
              <w:rPr>
                <w:rFonts w:ascii="Arial" w:hAnsi="Arial"/>
                <w:sz w:val="18"/>
                <w:szCs w:val="18"/>
              </w:rPr>
            </w:pPr>
            <w:r>
              <w:rPr>
                <w:rFonts w:ascii="Arial" w:hAnsi="Arial"/>
                <w:sz w:val="18"/>
                <w:szCs w:val="18"/>
              </w:rPr>
              <w:t>0.5</w:t>
            </w:r>
            <w:r w:rsidR="00440B25">
              <w:rPr>
                <w:rFonts w:ascii="Arial" w:hAnsi="Arial"/>
                <w:sz w:val="18"/>
                <w:szCs w:val="18"/>
              </w:rPr>
              <w:t>3</w:t>
            </w:r>
          </w:p>
        </w:tc>
        <w:tc>
          <w:tcPr>
            <w:tcW w:w="1134" w:type="dxa"/>
            <w:tcBorders>
              <w:top w:val="single" w:sz="4" w:space="0" w:color="auto"/>
              <w:left w:val="single" w:sz="4" w:space="0" w:color="auto"/>
              <w:bottom w:val="single" w:sz="4" w:space="0" w:color="auto"/>
              <w:right w:val="single" w:sz="4" w:space="0" w:color="auto"/>
            </w:tcBorders>
          </w:tcPr>
          <w:p w14:paraId="1D0FB5B8" w14:textId="3718BF5D" w:rsidR="00E539AF" w:rsidRDefault="00241FB5">
            <w:pPr>
              <w:spacing w:line="259" w:lineRule="auto"/>
              <w:jc w:val="center"/>
              <w:rPr>
                <w:rFonts w:ascii="Arial" w:eastAsia="Arial" w:hAnsi="Arial" w:cs="Arial"/>
                <w:sz w:val="18"/>
                <w:szCs w:val="18"/>
              </w:rPr>
            </w:pPr>
            <w:r>
              <w:rPr>
                <w:rFonts w:ascii="Arial" w:eastAsia="Arial" w:hAnsi="Arial" w:cs="Arial"/>
                <w:sz w:val="18"/>
                <w:szCs w:val="18"/>
              </w:rPr>
              <w:t>0.4</w:t>
            </w:r>
            <w:r w:rsidR="00440B25">
              <w:rPr>
                <w:rFonts w:ascii="Arial" w:eastAsia="Arial" w:hAnsi="Arial" w:cs="Arial"/>
                <w:sz w:val="18"/>
                <w:szCs w:val="18"/>
              </w:rPr>
              <w:t>5</w:t>
            </w:r>
          </w:p>
        </w:tc>
      </w:tr>
      <w:tr w:rsidR="00E539AF" w:rsidRPr="000C0827" w14:paraId="3FCE5E90" w14:textId="77777777">
        <w:trPr>
          <w:trHeight w:val="300"/>
          <w:jc w:val="center"/>
        </w:trPr>
        <w:tc>
          <w:tcPr>
            <w:tcW w:w="0" w:type="auto"/>
            <w:vMerge/>
          </w:tcPr>
          <w:p w14:paraId="6A33920B" w14:textId="77777777" w:rsidR="00E539AF" w:rsidRDefault="00E539AF">
            <w:pPr>
              <w:keepNext/>
              <w:keepLines/>
              <w:spacing w:after="0"/>
              <w:jc w:val="center"/>
              <w:rPr>
                <w:rFonts w:ascii="Arial" w:hAnsi="Arial"/>
                <w:sz w:val="18"/>
                <w:lang w:eastAsia="x-none"/>
              </w:rPr>
            </w:pPr>
          </w:p>
        </w:tc>
        <w:tc>
          <w:tcPr>
            <w:tcW w:w="0" w:type="auto"/>
            <w:vMerge/>
          </w:tcPr>
          <w:p w14:paraId="57769260" w14:textId="77777777" w:rsidR="00E539AF" w:rsidRDefault="00E539AF">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ADA59AB" w14:textId="77777777" w:rsidR="00E539AF" w:rsidRDefault="00E539AF">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25AEEB6F" w14:textId="56048236" w:rsidR="00E539AF" w:rsidRDefault="00D47709">
            <w:pPr>
              <w:keepNext/>
              <w:keepLines/>
              <w:spacing w:after="0"/>
              <w:jc w:val="center"/>
              <w:rPr>
                <w:rFonts w:ascii="Arial" w:hAnsi="Arial"/>
                <w:sz w:val="18"/>
                <w:szCs w:val="18"/>
                <w:lang w:eastAsia="x-none"/>
              </w:rPr>
            </w:pPr>
            <w:r>
              <w:rPr>
                <w:rFonts w:ascii="Arial" w:hAnsi="Arial"/>
                <w:sz w:val="18"/>
                <w:szCs w:val="18"/>
                <w:lang w:eastAsia="x-none"/>
              </w:rPr>
              <w:t>8</w:t>
            </w:r>
            <w:r w:rsidR="00375753">
              <w:rPr>
                <w:rFonts w:ascii="Arial" w:hAnsi="Arial"/>
                <w:sz w:val="18"/>
                <w:szCs w:val="18"/>
                <w:lang w:eastAsia="x-none"/>
              </w:rPr>
              <w:t>.06</w:t>
            </w:r>
          </w:p>
        </w:tc>
        <w:tc>
          <w:tcPr>
            <w:tcW w:w="1134" w:type="dxa"/>
            <w:tcBorders>
              <w:top w:val="single" w:sz="4" w:space="0" w:color="auto"/>
              <w:left w:val="single" w:sz="4" w:space="0" w:color="auto"/>
              <w:bottom w:val="single" w:sz="4" w:space="0" w:color="auto"/>
              <w:right w:val="single" w:sz="4" w:space="0" w:color="auto"/>
            </w:tcBorders>
          </w:tcPr>
          <w:p w14:paraId="428AD3F8" w14:textId="56F5CF83" w:rsidR="00E539AF" w:rsidRDefault="00D47709">
            <w:pPr>
              <w:keepNext/>
              <w:keepLines/>
              <w:spacing w:after="0"/>
              <w:jc w:val="center"/>
              <w:rPr>
                <w:rFonts w:ascii="Arial" w:hAnsi="Arial"/>
                <w:sz w:val="18"/>
                <w:szCs w:val="18"/>
                <w:lang w:eastAsia="x-none"/>
              </w:rPr>
            </w:pPr>
            <w:r>
              <w:rPr>
                <w:rFonts w:ascii="Arial" w:hAnsi="Arial"/>
                <w:sz w:val="18"/>
                <w:szCs w:val="18"/>
                <w:lang w:eastAsia="x-none"/>
              </w:rPr>
              <w:t>6.4</w:t>
            </w:r>
            <w:r w:rsidR="00375753">
              <w:rPr>
                <w:rFonts w:ascii="Arial" w:hAnsi="Arial"/>
                <w:sz w:val="18"/>
                <w:szCs w:val="18"/>
                <w:lang w:eastAsia="x-none"/>
              </w:rPr>
              <w:t>2</w:t>
            </w:r>
          </w:p>
        </w:tc>
        <w:tc>
          <w:tcPr>
            <w:tcW w:w="1134" w:type="dxa"/>
            <w:tcBorders>
              <w:top w:val="single" w:sz="4" w:space="0" w:color="auto"/>
              <w:left w:val="single" w:sz="4" w:space="0" w:color="auto"/>
              <w:bottom w:val="single" w:sz="4" w:space="0" w:color="auto"/>
              <w:right w:val="single" w:sz="4" w:space="0" w:color="auto"/>
            </w:tcBorders>
          </w:tcPr>
          <w:p w14:paraId="62F2B858" w14:textId="790894BA" w:rsidR="00E539AF" w:rsidRDefault="00D47709">
            <w:pPr>
              <w:keepNext/>
              <w:keepLines/>
              <w:spacing w:after="0"/>
              <w:jc w:val="center"/>
              <w:rPr>
                <w:rFonts w:ascii="Arial" w:hAnsi="Arial"/>
                <w:sz w:val="18"/>
                <w:szCs w:val="18"/>
                <w:lang w:eastAsia="x-none"/>
              </w:rPr>
            </w:pPr>
            <w:r>
              <w:rPr>
                <w:rFonts w:ascii="Arial" w:hAnsi="Arial"/>
                <w:sz w:val="18"/>
                <w:szCs w:val="18"/>
                <w:lang w:eastAsia="x-none"/>
              </w:rPr>
              <w:t>5.2</w:t>
            </w:r>
            <w:r w:rsidR="00375753">
              <w:rPr>
                <w:rFonts w:ascii="Arial" w:hAnsi="Arial"/>
                <w:sz w:val="18"/>
                <w:szCs w:val="18"/>
                <w:lang w:eastAsia="x-none"/>
              </w:rPr>
              <w:t>6</w:t>
            </w:r>
          </w:p>
        </w:tc>
        <w:tc>
          <w:tcPr>
            <w:tcW w:w="1134" w:type="dxa"/>
            <w:tcBorders>
              <w:top w:val="single" w:sz="4" w:space="0" w:color="auto"/>
              <w:left w:val="single" w:sz="4" w:space="0" w:color="auto"/>
              <w:bottom w:val="single" w:sz="4" w:space="0" w:color="auto"/>
              <w:right w:val="single" w:sz="4" w:space="0" w:color="auto"/>
            </w:tcBorders>
          </w:tcPr>
          <w:p w14:paraId="1496ED5A" w14:textId="7E2AF870" w:rsidR="00E539AF" w:rsidRDefault="00D47709">
            <w:pPr>
              <w:keepNext/>
              <w:keepLines/>
              <w:spacing w:after="0"/>
              <w:jc w:val="center"/>
              <w:rPr>
                <w:rFonts w:ascii="Arial" w:hAnsi="Arial"/>
                <w:sz w:val="18"/>
                <w:szCs w:val="18"/>
                <w:lang w:eastAsia="x-none"/>
              </w:rPr>
            </w:pPr>
            <w:r>
              <w:rPr>
                <w:rFonts w:ascii="Arial" w:hAnsi="Arial"/>
                <w:sz w:val="18"/>
                <w:szCs w:val="18"/>
                <w:lang w:eastAsia="x-none"/>
              </w:rPr>
              <w:t>4.3</w:t>
            </w:r>
            <w:r w:rsidR="00375753">
              <w:rPr>
                <w:rFonts w:ascii="Arial" w:hAnsi="Arial"/>
                <w:sz w:val="18"/>
                <w:szCs w:val="18"/>
                <w:lang w:eastAsia="x-none"/>
              </w:rPr>
              <w:t>2</w:t>
            </w:r>
          </w:p>
        </w:tc>
        <w:tc>
          <w:tcPr>
            <w:tcW w:w="1134" w:type="dxa"/>
            <w:tcBorders>
              <w:top w:val="single" w:sz="4" w:space="0" w:color="auto"/>
              <w:left w:val="single" w:sz="4" w:space="0" w:color="auto"/>
              <w:bottom w:val="single" w:sz="4" w:space="0" w:color="auto"/>
              <w:right w:val="single" w:sz="4" w:space="0" w:color="auto"/>
            </w:tcBorders>
          </w:tcPr>
          <w:p w14:paraId="7D1C3FF4" w14:textId="2E0C6772" w:rsidR="00E539AF" w:rsidRDefault="00D47709">
            <w:pPr>
              <w:jc w:val="center"/>
              <w:rPr>
                <w:rFonts w:ascii="Arial" w:hAnsi="Arial"/>
                <w:sz w:val="18"/>
                <w:szCs w:val="18"/>
              </w:rPr>
            </w:pPr>
            <w:r>
              <w:rPr>
                <w:rFonts w:ascii="Arial" w:hAnsi="Arial"/>
                <w:sz w:val="18"/>
                <w:szCs w:val="18"/>
              </w:rPr>
              <w:t>3.5</w:t>
            </w:r>
            <w:r w:rsidR="00375753">
              <w:rPr>
                <w:rFonts w:ascii="Arial" w:hAnsi="Arial"/>
                <w:sz w:val="18"/>
                <w:szCs w:val="18"/>
              </w:rPr>
              <w:t>9</w:t>
            </w:r>
          </w:p>
        </w:tc>
      </w:tr>
    </w:tbl>
    <w:p w14:paraId="6B0E9BF1" w14:textId="77777777" w:rsidR="00E539AF" w:rsidRDefault="00E539AF" w:rsidP="00E539AF">
      <w:pPr>
        <w:jc w:val="center"/>
        <w:rPr>
          <w:rFonts w:ascii="Arial" w:eastAsia="SimSun" w:hAnsi="Arial"/>
          <w:b/>
        </w:rPr>
      </w:pPr>
    </w:p>
    <w:p w14:paraId="69C5888E" w14:textId="77777777" w:rsidR="00C6500A" w:rsidRDefault="00C6500A" w:rsidP="00C6500A"/>
    <w:p w14:paraId="78257D5D" w14:textId="312D4032" w:rsidR="00AA0668" w:rsidRDefault="000E69A5" w:rsidP="00B604BC">
      <w:pPr>
        <w:tabs>
          <w:tab w:val="left" w:pos="1252"/>
        </w:tabs>
      </w:pPr>
      <w:r>
        <w:tab/>
      </w:r>
    </w:p>
    <w:p w14:paraId="44BEB5B5" w14:textId="77777777" w:rsidR="00AA0668" w:rsidRDefault="00AA0668" w:rsidP="00C6500A"/>
    <w:p w14:paraId="134D4E9A" w14:textId="77777777" w:rsidR="00AA0668" w:rsidRDefault="00AA0668" w:rsidP="00C6500A"/>
    <w:p w14:paraId="31B1EB73" w14:textId="77777777" w:rsidR="00AA0668" w:rsidRDefault="00AA0668" w:rsidP="00C6500A"/>
    <w:p w14:paraId="06410C31" w14:textId="77777777" w:rsidR="00AA0668" w:rsidRDefault="00AA0668" w:rsidP="00C6500A"/>
    <w:p w14:paraId="5F60C7B3" w14:textId="77777777" w:rsidR="00AA0668" w:rsidRDefault="00AA0668" w:rsidP="00C6500A"/>
    <w:p w14:paraId="5A149497" w14:textId="77333802" w:rsidR="00C6500A" w:rsidRPr="003C0B2F" w:rsidRDefault="00C6500A" w:rsidP="00C6500A">
      <w:pPr>
        <w:jc w:val="center"/>
        <w:rPr>
          <w:rFonts w:ascii="Arial" w:eastAsia="SimSun" w:hAnsi="Arial"/>
          <w:b/>
        </w:rPr>
      </w:pPr>
      <w:r w:rsidRPr="00722481">
        <w:rPr>
          <w:rFonts w:ascii="Arial" w:eastAsia="SimSun" w:hAnsi="Arial"/>
          <w:b/>
        </w:rPr>
        <w:lastRenderedPageBreak/>
        <w:t xml:space="preserve">Table 2.3.4-3: Scenario </w:t>
      </w:r>
      <w:r w:rsidR="00783407" w:rsidRPr="00722481">
        <w:rPr>
          <w:rFonts w:ascii="Arial" w:eastAsia="SimSun" w:hAnsi="Arial"/>
          <w:b/>
        </w:rPr>
        <w:t>5</w:t>
      </w:r>
      <w:r w:rsidRPr="00722481">
        <w:rPr>
          <w:rFonts w:ascii="Arial" w:eastAsia="SimSun" w:hAnsi="Arial"/>
          <w:b/>
        </w:rPr>
        <w:t>, Case 3,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C6500A" w:rsidRPr="000C0827" w14:paraId="10DFE9DB" w14:textId="77777777">
        <w:trPr>
          <w:trHeight w:val="300"/>
          <w:tblHeader/>
          <w:jc w:val="center"/>
        </w:trPr>
        <w:tc>
          <w:tcPr>
            <w:tcW w:w="957" w:type="dxa"/>
            <w:vMerge w:val="restart"/>
          </w:tcPr>
          <w:p w14:paraId="62953900" w14:textId="77777777" w:rsidR="00C6500A" w:rsidRDefault="00C6500A">
            <w:pPr>
              <w:keepNext/>
              <w:keepLines/>
              <w:spacing w:after="0"/>
              <w:jc w:val="center"/>
              <w:rPr>
                <w:rFonts w:ascii="Arial" w:hAnsi="Arial"/>
                <w:b/>
                <w:sz w:val="18"/>
              </w:rPr>
            </w:pPr>
            <w:r>
              <w:rPr>
                <w:rFonts w:ascii="Arial" w:hAnsi="Arial"/>
                <w:b/>
                <w:sz w:val="18"/>
              </w:rPr>
              <w:t>Company</w:t>
            </w:r>
          </w:p>
        </w:tc>
        <w:tc>
          <w:tcPr>
            <w:tcW w:w="678" w:type="dxa"/>
            <w:vMerge w:val="restart"/>
          </w:tcPr>
          <w:p w14:paraId="11B88E2B" w14:textId="77777777" w:rsidR="00C6500A" w:rsidRPr="6FE5C61F" w:rsidRDefault="00C6500A">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7032C0F0" w14:textId="77777777" w:rsidR="00C6500A" w:rsidRDefault="00C6500A">
            <w:pPr>
              <w:keepNext/>
              <w:keepLines/>
              <w:spacing w:after="0"/>
              <w:jc w:val="center"/>
              <w:rPr>
                <w:rFonts w:ascii="Arial" w:hAnsi="Arial"/>
                <w:b/>
                <w:sz w:val="18"/>
              </w:rPr>
            </w:pPr>
            <w:r>
              <w:rPr>
                <w:rFonts w:ascii="Arial" w:hAnsi="Arial"/>
                <w:b/>
                <w:sz w:val="18"/>
              </w:rPr>
              <w:t>Observation</w:t>
            </w:r>
          </w:p>
          <w:p w14:paraId="6620B5AA" w14:textId="77777777" w:rsidR="00C6500A" w:rsidRDefault="00C6500A">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0FE62BFA" w14:textId="77777777" w:rsidR="00C6500A" w:rsidRDefault="00C6500A">
            <w:pPr>
              <w:jc w:val="center"/>
              <w:rPr>
                <w:rFonts w:ascii="Arial" w:hAnsi="Arial"/>
                <w:b/>
                <w:sz w:val="18"/>
                <w:szCs w:val="18"/>
              </w:rPr>
            </w:pPr>
          </w:p>
        </w:tc>
        <w:tc>
          <w:tcPr>
            <w:tcW w:w="4498" w:type="dxa"/>
            <w:gridSpan w:val="5"/>
          </w:tcPr>
          <w:p w14:paraId="0C31DAE8" w14:textId="77777777" w:rsidR="00C6500A" w:rsidRPr="008B5B35" w:rsidRDefault="00C6500A">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6FA7BBE3" w14:textId="77777777" w:rsidR="00C6500A" w:rsidRDefault="00C6500A">
            <w:pPr>
              <w:jc w:val="center"/>
              <w:rPr>
                <w:rFonts w:ascii="Arial" w:hAnsi="Arial" w:cs="Arial"/>
                <w:b/>
                <w:bCs/>
                <w:sz w:val="18"/>
                <w:szCs w:val="18"/>
              </w:rPr>
            </w:pPr>
            <w:r>
              <w:rPr>
                <w:rFonts w:ascii="Arial" w:hAnsi="Arial" w:cs="Arial"/>
                <w:b/>
                <w:bCs/>
                <w:sz w:val="18"/>
                <w:szCs w:val="18"/>
              </w:rPr>
              <w:t>Performance degradation reference</w:t>
            </w:r>
            <w:r>
              <w:br/>
            </w:r>
          </w:p>
        </w:tc>
      </w:tr>
      <w:tr w:rsidR="00C6500A" w:rsidRPr="000C0827" w14:paraId="3540011E" w14:textId="77777777">
        <w:trPr>
          <w:trHeight w:val="300"/>
          <w:tblHeader/>
          <w:jc w:val="center"/>
        </w:trPr>
        <w:tc>
          <w:tcPr>
            <w:tcW w:w="957" w:type="dxa"/>
            <w:vMerge/>
          </w:tcPr>
          <w:p w14:paraId="791B29BB" w14:textId="77777777" w:rsidR="00C6500A" w:rsidRDefault="00C6500A">
            <w:pPr>
              <w:keepNext/>
              <w:keepLines/>
              <w:spacing w:after="0"/>
              <w:jc w:val="center"/>
              <w:rPr>
                <w:rFonts w:ascii="Arial" w:hAnsi="Arial"/>
                <w:b/>
                <w:sz w:val="18"/>
              </w:rPr>
            </w:pPr>
          </w:p>
        </w:tc>
        <w:tc>
          <w:tcPr>
            <w:tcW w:w="678" w:type="dxa"/>
            <w:vMerge/>
          </w:tcPr>
          <w:p w14:paraId="221CED76" w14:textId="77777777" w:rsidR="00C6500A" w:rsidRDefault="00C6500A"/>
        </w:tc>
        <w:tc>
          <w:tcPr>
            <w:tcW w:w="1190" w:type="dxa"/>
            <w:vMerge/>
          </w:tcPr>
          <w:p w14:paraId="4ACE8B87" w14:textId="77777777" w:rsidR="00C6500A" w:rsidRDefault="00C6500A">
            <w:pPr>
              <w:keepNext/>
              <w:keepLines/>
              <w:spacing w:after="0"/>
              <w:jc w:val="center"/>
              <w:rPr>
                <w:rFonts w:ascii="Arial" w:hAnsi="Arial"/>
                <w:b/>
                <w:sz w:val="18"/>
              </w:rPr>
            </w:pPr>
          </w:p>
        </w:tc>
        <w:tc>
          <w:tcPr>
            <w:tcW w:w="1177" w:type="dxa"/>
            <w:vMerge/>
          </w:tcPr>
          <w:p w14:paraId="70CB94B4" w14:textId="77777777" w:rsidR="00C6500A" w:rsidRPr="69276FD7" w:rsidRDefault="00C6500A">
            <w:pPr>
              <w:jc w:val="center"/>
              <w:rPr>
                <w:rFonts w:ascii="Arial" w:hAnsi="Arial"/>
                <w:b/>
                <w:sz w:val="18"/>
                <w:szCs w:val="18"/>
              </w:rPr>
            </w:pPr>
          </w:p>
        </w:tc>
        <w:tc>
          <w:tcPr>
            <w:tcW w:w="4498" w:type="dxa"/>
            <w:gridSpan w:val="5"/>
          </w:tcPr>
          <w:p w14:paraId="4D14B55A" w14:textId="77777777" w:rsidR="00C6500A" w:rsidRPr="008B5B35" w:rsidRDefault="00C6500A">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2E7E1031" w14:textId="77777777" w:rsidR="00C6500A" w:rsidRPr="008B5B35" w:rsidRDefault="00C6500A">
            <w:pPr>
              <w:jc w:val="center"/>
              <w:rPr>
                <w:rFonts w:ascii="Arial" w:hAnsi="Arial" w:cs="Arial"/>
                <w:b/>
                <w:bCs/>
                <w:sz w:val="18"/>
                <w:szCs w:val="18"/>
              </w:rPr>
            </w:pPr>
          </w:p>
        </w:tc>
      </w:tr>
      <w:tr w:rsidR="00C6500A" w:rsidRPr="000C0827" w14:paraId="1472CE6E" w14:textId="77777777">
        <w:trPr>
          <w:trHeight w:val="300"/>
          <w:tblHeader/>
          <w:jc w:val="center"/>
        </w:trPr>
        <w:tc>
          <w:tcPr>
            <w:tcW w:w="957" w:type="dxa"/>
            <w:vMerge/>
          </w:tcPr>
          <w:p w14:paraId="7377A327" w14:textId="77777777" w:rsidR="00C6500A" w:rsidRDefault="00C6500A">
            <w:pPr>
              <w:keepNext/>
              <w:keepLines/>
              <w:spacing w:after="0"/>
              <w:jc w:val="center"/>
              <w:rPr>
                <w:rFonts w:ascii="Arial" w:hAnsi="Arial"/>
                <w:b/>
                <w:sz w:val="18"/>
              </w:rPr>
            </w:pPr>
          </w:p>
        </w:tc>
        <w:tc>
          <w:tcPr>
            <w:tcW w:w="678" w:type="dxa"/>
            <w:vMerge/>
          </w:tcPr>
          <w:p w14:paraId="4FBB0567" w14:textId="77777777" w:rsidR="00C6500A" w:rsidRDefault="00C6500A"/>
        </w:tc>
        <w:tc>
          <w:tcPr>
            <w:tcW w:w="1190" w:type="dxa"/>
            <w:vMerge/>
          </w:tcPr>
          <w:p w14:paraId="54CB3288" w14:textId="77777777" w:rsidR="00C6500A" w:rsidRDefault="00C6500A">
            <w:pPr>
              <w:keepNext/>
              <w:keepLines/>
              <w:spacing w:after="0"/>
              <w:jc w:val="center"/>
              <w:rPr>
                <w:rFonts w:ascii="Arial" w:hAnsi="Arial"/>
                <w:b/>
                <w:sz w:val="18"/>
              </w:rPr>
            </w:pPr>
          </w:p>
        </w:tc>
        <w:tc>
          <w:tcPr>
            <w:tcW w:w="1177" w:type="dxa"/>
            <w:vMerge/>
          </w:tcPr>
          <w:p w14:paraId="125E7DC0" w14:textId="77777777" w:rsidR="00C6500A" w:rsidRPr="0065195B" w:rsidRDefault="00C6500A">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4E0AE945" w14:textId="77777777" w:rsidR="00C6500A" w:rsidRDefault="00C6500A">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13A3D097" w14:textId="77777777" w:rsidR="00C6500A" w:rsidRDefault="00C6500A">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0E85E023" w14:textId="77777777" w:rsidR="00C6500A" w:rsidRDefault="00C6500A">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40F469CB" w14:textId="77777777" w:rsidR="00C6500A" w:rsidRDefault="00C6500A">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7B8B6ABB" w14:textId="77777777" w:rsidR="00C6500A" w:rsidRDefault="00C6500A">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2E8A8DE8" w14:textId="77777777" w:rsidR="00C6500A" w:rsidRPr="383A8D98" w:rsidRDefault="00C6500A">
            <w:pPr>
              <w:keepNext/>
              <w:keepLines/>
              <w:spacing w:after="0"/>
              <w:jc w:val="center"/>
              <w:rPr>
                <w:rFonts w:ascii="Arial" w:hAnsi="Arial"/>
                <w:b/>
                <w:sz w:val="18"/>
                <w:szCs w:val="18"/>
              </w:rPr>
            </w:pPr>
          </w:p>
        </w:tc>
      </w:tr>
      <w:tr w:rsidR="00C6500A" w:rsidRPr="000C0827" w14:paraId="39F22A70" w14:textId="77777777">
        <w:trPr>
          <w:trHeight w:val="300"/>
          <w:jc w:val="center"/>
        </w:trPr>
        <w:tc>
          <w:tcPr>
            <w:tcW w:w="957" w:type="dxa"/>
            <w:vMerge w:val="restart"/>
            <w:tcBorders>
              <w:top w:val="single" w:sz="4" w:space="0" w:color="auto"/>
              <w:left w:val="single" w:sz="4" w:space="0" w:color="auto"/>
              <w:right w:val="single" w:sz="4" w:space="0" w:color="auto"/>
            </w:tcBorders>
          </w:tcPr>
          <w:p w14:paraId="136620F0" w14:textId="77777777" w:rsidR="00C6500A" w:rsidRDefault="00C6500A">
            <w:pPr>
              <w:keepNext/>
              <w:keepLines/>
              <w:spacing w:after="0"/>
              <w:jc w:val="center"/>
              <w:rPr>
                <w:rFonts w:ascii="Arial" w:hAnsi="Arial"/>
                <w:sz w:val="18"/>
                <w:szCs w:val="18"/>
                <w:lang w:eastAsia="zh-CN"/>
              </w:rPr>
            </w:pPr>
          </w:p>
          <w:p w14:paraId="500A5BE5" w14:textId="77777777" w:rsidR="00C6500A" w:rsidRDefault="00C6500A">
            <w:pPr>
              <w:keepNext/>
              <w:keepLines/>
              <w:spacing w:after="0"/>
              <w:jc w:val="center"/>
              <w:rPr>
                <w:rFonts w:ascii="Arial" w:hAnsi="Arial"/>
                <w:sz w:val="18"/>
                <w:szCs w:val="18"/>
                <w:lang w:eastAsia="zh-CN"/>
              </w:rPr>
            </w:pPr>
          </w:p>
          <w:p w14:paraId="38744FAF" w14:textId="77777777" w:rsidR="00C6500A" w:rsidRDefault="00C6500A">
            <w:pPr>
              <w:keepNext/>
              <w:keepLines/>
              <w:spacing w:after="0"/>
              <w:jc w:val="center"/>
              <w:rPr>
                <w:rFonts w:ascii="Arial" w:hAnsi="Arial"/>
                <w:sz w:val="18"/>
                <w:szCs w:val="18"/>
                <w:lang w:eastAsia="zh-CN"/>
              </w:rPr>
            </w:pPr>
          </w:p>
          <w:p w14:paraId="6121D134" w14:textId="77777777" w:rsidR="00C6500A" w:rsidRDefault="00C6500A">
            <w:pPr>
              <w:keepNext/>
              <w:keepLines/>
              <w:spacing w:after="0"/>
              <w:jc w:val="center"/>
              <w:rPr>
                <w:rFonts w:ascii="Arial" w:hAnsi="Arial"/>
                <w:sz w:val="18"/>
                <w:szCs w:val="18"/>
                <w:lang w:eastAsia="zh-CN"/>
              </w:rPr>
            </w:pPr>
          </w:p>
          <w:p w14:paraId="69638F8E" w14:textId="77777777" w:rsidR="00C6500A" w:rsidRDefault="00C6500A">
            <w:pPr>
              <w:keepNext/>
              <w:keepLines/>
              <w:spacing w:after="0"/>
              <w:jc w:val="center"/>
              <w:rPr>
                <w:rFonts w:ascii="Arial" w:hAnsi="Arial"/>
                <w:sz w:val="18"/>
                <w:szCs w:val="18"/>
                <w:lang w:eastAsia="zh-CN"/>
              </w:rPr>
            </w:pPr>
          </w:p>
          <w:p w14:paraId="2B87285C" w14:textId="77777777" w:rsidR="00C6500A" w:rsidRDefault="00C6500A">
            <w:pPr>
              <w:keepNext/>
              <w:keepLines/>
              <w:spacing w:after="0"/>
              <w:jc w:val="center"/>
              <w:rPr>
                <w:rFonts w:ascii="Arial" w:hAnsi="Arial"/>
                <w:sz w:val="18"/>
                <w:szCs w:val="18"/>
                <w:lang w:eastAsia="zh-CN"/>
              </w:rPr>
            </w:pPr>
          </w:p>
          <w:p w14:paraId="7B2408DE" w14:textId="77777777" w:rsidR="00C6500A" w:rsidRDefault="00C6500A">
            <w:pPr>
              <w:keepNext/>
              <w:keepLines/>
              <w:spacing w:after="0"/>
              <w:jc w:val="center"/>
              <w:rPr>
                <w:rFonts w:ascii="Arial" w:hAnsi="Arial"/>
                <w:sz w:val="18"/>
                <w:szCs w:val="18"/>
                <w:lang w:eastAsia="zh-CN"/>
              </w:rPr>
            </w:pPr>
          </w:p>
          <w:p w14:paraId="30751660" w14:textId="77777777" w:rsidR="00C6500A" w:rsidRDefault="00C6500A">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16E81FBE" w14:textId="77777777" w:rsidR="00C6500A" w:rsidRPr="6FE5C61F" w:rsidRDefault="00C6500A">
            <w:pPr>
              <w:jc w:val="center"/>
              <w:rPr>
                <w:rFonts w:ascii="Arial" w:hAnsi="Arial"/>
                <w:sz w:val="18"/>
                <w:szCs w:val="18"/>
                <w:lang w:eastAsia="zh-CN"/>
              </w:rPr>
            </w:pPr>
            <w:r w:rsidRPr="6FE5C61F">
              <w:rPr>
                <w:rFonts w:ascii="Arial" w:hAnsi="Arial"/>
                <w:sz w:val="18"/>
                <w:szCs w:val="18"/>
                <w:lang w:eastAsia="zh-CN"/>
              </w:rPr>
              <w:t>SBFD UL</w:t>
            </w:r>
          </w:p>
        </w:tc>
        <w:tc>
          <w:tcPr>
            <w:tcW w:w="1190" w:type="dxa"/>
            <w:vMerge w:val="restart"/>
            <w:tcBorders>
              <w:top w:val="single" w:sz="4" w:space="0" w:color="auto"/>
              <w:left w:val="single" w:sz="4" w:space="0" w:color="auto"/>
              <w:right w:val="single" w:sz="4" w:space="0" w:color="auto"/>
            </w:tcBorders>
          </w:tcPr>
          <w:p w14:paraId="62167EB5" w14:textId="77777777" w:rsidR="00C6500A" w:rsidRDefault="00C6500A">
            <w:pPr>
              <w:keepNext/>
              <w:keepLines/>
              <w:spacing w:after="0"/>
              <w:jc w:val="center"/>
              <w:rPr>
                <w:rFonts w:ascii="Arial" w:hAnsi="Arial"/>
                <w:sz w:val="18"/>
                <w:szCs w:val="18"/>
                <w:lang w:eastAsia="zh-CN"/>
              </w:rPr>
            </w:pPr>
          </w:p>
          <w:p w14:paraId="1407D8EC" w14:textId="77777777" w:rsidR="00C6500A" w:rsidRDefault="00C6500A">
            <w:pPr>
              <w:keepNext/>
              <w:keepLines/>
              <w:spacing w:after="0"/>
              <w:jc w:val="center"/>
              <w:rPr>
                <w:rFonts w:ascii="Arial" w:hAnsi="Arial"/>
                <w:sz w:val="18"/>
                <w:szCs w:val="18"/>
                <w:lang w:eastAsia="zh-CN"/>
              </w:rPr>
            </w:pPr>
          </w:p>
          <w:p w14:paraId="0C19902F" w14:textId="77777777" w:rsidR="00C6500A" w:rsidRDefault="00C6500A">
            <w:pPr>
              <w:keepNext/>
              <w:keepLines/>
              <w:spacing w:after="0"/>
              <w:jc w:val="center"/>
              <w:rPr>
                <w:rFonts w:ascii="Arial" w:hAnsi="Arial"/>
                <w:sz w:val="18"/>
                <w:szCs w:val="18"/>
                <w:lang w:eastAsia="zh-CN"/>
              </w:rPr>
            </w:pPr>
          </w:p>
          <w:p w14:paraId="4BBD0243" w14:textId="77777777" w:rsidR="00C6500A" w:rsidRDefault="00C6500A">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2D0C9E1B" w14:textId="77777777" w:rsidR="00C6500A" w:rsidRDefault="00C6500A">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581A3C83" w14:textId="14564986" w:rsidR="00C6500A" w:rsidRPr="00B53225" w:rsidRDefault="00745872">
            <w:pPr>
              <w:keepNext/>
              <w:keepLines/>
              <w:spacing w:after="0"/>
              <w:jc w:val="center"/>
              <w:rPr>
                <w:rFonts w:ascii="Arial" w:hAnsi="Arial"/>
                <w:sz w:val="18"/>
                <w:szCs w:val="18"/>
                <w:highlight w:val="yellow"/>
                <w:lang w:eastAsia="zh-CN"/>
              </w:rPr>
            </w:pPr>
            <w:r w:rsidRPr="00AE4935">
              <w:rPr>
                <w:rFonts w:ascii="Arial" w:hAnsi="Arial"/>
                <w:sz w:val="18"/>
                <w:szCs w:val="18"/>
                <w:lang w:eastAsia="zh-CN"/>
              </w:rPr>
              <w:t>2.4</w:t>
            </w:r>
            <w:r w:rsidR="003C438A">
              <w:rPr>
                <w:rFonts w:ascii="Arial" w:hAnsi="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01904B1B" w14:textId="0CA412C6" w:rsidR="00C6500A" w:rsidRPr="00CA7171" w:rsidRDefault="00745872">
            <w:pPr>
              <w:keepNext/>
              <w:keepLines/>
              <w:spacing w:after="0"/>
              <w:jc w:val="center"/>
              <w:rPr>
                <w:rFonts w:ascii="Arial" w:hAnsi="Arial"/>
                <w:sz w:val="18"/>
                <w:szCs w:val="18"/>
                <w:lang w:eastAsia="zh-CN"/>
              </w:rPr>
            </w:pPr>
            <w:r>
              <w:rPr>
                <w:rFonts w:ascii="Arial" w:hAnsi="Arial"/>
                <w:sz w:val="18"/>
                <w:szCs w:val="18"/>
                <w:lang w:eastAsia="zh-CN"/>
              </w:rPr>
              <w:t>1.8</w:t>
            </w:r>
            <w:r w:rsidR="003C438A">
              <w:rPr>
                <w:rFonts w:ascii="Arial" w:hAnsi="Arial"/>
                <w:sz w:val="18"/>
                <w:szCs w:val="18"/>
                <w:lang w:eastAsia="zh-CN"/>
              </w:rPr>
              <w:t>7</w:t>
            </w:r>
          </w:p>
        </w:tc>
        <w:tc>
          <w:tcPr>
            <w:tcW w:w="993" w:type="dxa"/>
            <w:tcBorders>
              <w:top w:val="single" w:sz="4" w:space="0" w:color="auto"/>
              <w:left w:val="single" w:sz="4" w:space="0" w:color="auto"/>
              <w:bottom w:val="single" w:sz="4" w:space="0" w:color="auto"/>
              <w:right w:val="single" w:sz="4" w:space="0" w:color="auto"/>
            </w:tcBorders>
          </w:tcPr>
          <w:p w14:paraId="179DF24C" w14:textId="4E9022AB" w:rsidR="00C6500A" w:rsidRPr="00CA7171" w:rsidRDefault="00717A9B">
            <w:pPr>
              <w:keepNext/>
              <w:keepLines/>
              <w:spacing w:after="0"/>
              <w:jc w:val="center"/>
              <w:rPr>
                <w:rFonts w:ascii="Arial" w:hAnsi="Arial"/>
                <w:sz w:val="18"/>
                <w:szCs w:val="18"/>
                <w:lang w:eastAsia="zh-CN"/>
              </w:rPr>
            </w:pPr>
            <w:r>
              <w:rPr>
                <w:rFonts w:ascii="Arial" w:hAnsi="Arial"/>
                <w:sz w:val="18"/>
                <w:szCs w:val="18"/>
                <w:lang w:eastAsia="zh-CN"/>
              </w:rPr>
              <w:t>1.4</w:t>
            </w:r>
            <w:r w:rsidR="003C438A">
              <w:rPr>
                <w:rFonts w:ascii="Arial" w:hAnsi="Arial"/>
                <w:sz w:val="18"/>
                <w:szCs w:val="18"/>
                <w:lang w:eastAsia="zh-CN"/>
              </w:rPr>
              <w:t>7</w:t>
            </w:r>
          </w:p>
        </w:tc>
        <w:tc>
          <w:tcPr>
            <w:tcW w:w="992" w:type="dxa"/>
            <w:tcBorders>
              <w:top w:val="single" w:sz="4" w:space="0" w:color="auto"/>
              <w:left w:val="single" w:sz="4" w:space="0" w:color="auto"/>
              <w:bottom w:val="single" w:sz="4" w:space="0" w:color="auto"/>
              <w:right w:val="single" w:sz="4" w:space="0" w:color="auto"/>
            </w:tcBorders>
          </w:tcPr>
          <w:p w14:paraId="21651CE3" w14:textId="4BBF90EC" w:rsidR="00C6500A" w:rsidRPr="00CA7171" w:rsidRDefault="00717A9B">
            <w:pPr>
              <w:keepNext/>
              <w:keepLines/>
              <w:spacing w:after="0"/>
              <w:jc w:val="center"/>
              <w:rPr>
                <w:rFonts w:ascii="Arial" w:hAnsi="Arial"/>
                <w:sz w:val="18"/>
                <w:szCs w:val="18"/>
                <w:lang w:eastAsia="zh-CN"/>
              </w:rPr>
            </w:pPr>
            <w:r>
              <w:rPr>
                <w:rFonts w:ascii="Arial" w:hAnsi="Arial"/>
                <w:sz w:val="18"/>
                <w:szCs w:val="18"/>
                <w:lang w:eastAsia="zh-CN"/>
              </w:rPr>
              <w:t>1.1</w:t>
            </w:r>
            <w:r w:rsidR="003C438A">
              <w:rPr>
                <w:rFonts w:ascii="Arial" w:hAnsi="Arial"/>
                <w:sz w:val="18"/>
                <w:szCs w:val="18"/>
                <w:lang w:eastAsia="zh-CN"/>
              </w:rPr>
              <w:t>4</w:t>
            </w:r>
          </w:p>
        </w:tc>
        <w:tc>
          <w:tcPr>
            <w:tcW w:w="850" w:type="dxa"/>
            <w:tcBorders>
              <w:top w:val="single" w:sz="4" w:space="0" w:color="auto"/>
              <w:left w:val="single" w:sz="4" w:space="0" w:color="auto"/>
              <w:bottom w:val="single" w:sz="4" w:space="0" w:color="auto"/>
              <w:right w:val="single" w:sz="4" w:space="0" w:color="auto"/>
            </w:tcBorders>
          </w:tcPr>
          <w:p w14:paraId="3F11F630" w14:textId="6E2F3BC4" w:rsidR="00C6500A" w:rsidRPr="00CA7171" w:rsidRDefault="00717A9B">
            <w:pPr>
              <w:jc w:val="center"/>
              <w:rPr>
                <w:rFonts w:ascii="Arial" w:hAnsi="Arial"/>
                <w:sz w:val="18"/>
                <w:szCs w:val="18"/>
                <w:lang w:eastAsia="zh-CN"/>
              </w:rPr>
            </w:pPr>
            <w:r>
              <w:rPr>
                <w:rFonts w:ascii="Arial" w:hAnsi="Arial"/>
                <w:sz w:val="18"/>
                <w:szCs w:val="18"/>
                <w:lang w:eastAsia="zh-CN"/>
              </w:rPr>
              <w:t>0.8</w:t>
            </w:r>
            <w:r w:rsidR="003C438A">
              <w:rPr>
                <w:rFonts w:ascii="Arial" w:hAnsi="Arial"/>
                <w:sz w:val="18"/>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2F1E56BC" w14:textId="600BD3E0" w:rsidR="00C6500A" w:rsidRPr="007615E8" w:rsidRDefault="008D0FA7">
            <w:pPr>
              <w:keepNext/>
              <w:keepLines/>
              <w:spacing w:after="0"/>
              <w:jc w:val="center"/>
              <w:rPr>
                <w:rFonts w:ascii="Arial" w:hAnsi="Arial"/>
                <w:sz w:val="18"/>
                <w:szCs w:val="18"/>
                <w:lang w:eastAsia="zh-CN"/>
              </w:rPr>
            </w:pPr>
            <w:r>
              <w:rPr>
                <w:rFonts w:ascii="Arial" w:hAnsi="Arial"/>
                <w:sz w:val="18"/>
                <w:szCs w:val="18"/>
                <w:lang w:eastAsia="zh-CN"/>
              </w:rPr>
              <w:t>0.09</w:t>
            </w:r>
          </w:p>
        </w:tc>
      </w:tr>
      <w:tr w:rsidR="00C6500A" w:rsidRPr="000C0827" w14:paraId="5BB218CE" w14:textId="77777777">
        <w:trPr>
          <w:trHeight w:val="300"/>
          <w:jc w:val="center"/>
        </w:trPr>
        <w:tc>
          <w:tcPr>
            <w:tcW w:w="957" w:type="dxa"/>
            <w:vMerge/>
            <w:tcBorders>
              <w:left w:val="single" w:sz="4" w:space="0" w:color="auto"/>
              <w:right w:val="single" w:sz="4" w:space="0" w:color="auto"/>
            </w:tcBorders>
          </w:tcPr>
          <w:p w14:paraId="1A52D0C0" w14:textId="77777777" w:rsidR="00C6500A" w:rsidRDefault="00C6500A">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761F02DB" w14:textId="77777777" w:rsidR="00C6500A" w:rsidRDefault="00C6500A">
            <w:pPr>
              <w:jc w:val="center"/>
            </w:pPr>
          </w:p>
        </w:tc>
        <w:tc>
          <w:tcPr>
            <w:tcW w:w="1190" w:type="dxa"/>
            <w:vMerge/>
          </w:tcPr>
          <w:p w14:paraId="1EBD72BD" w14:textId="77777777" w:rsidR="00C6500A" w:rsidRDefault="00C6500A">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64E774C8" w14:textId="77777777" w:rsidR="00C6500A" w:rsidRDefault="00C6500A">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1E77F85F" w14:textId="60F7F01D" w:rsidR="00C6500A" w:rsidRPr="00B73BAC" w:rsidRDefault="006E418F">
            <w:pPr>
              <w:keepNext/>
              <w:keepLines/>
              <w:spacing w:after="0"/>
              <w:jc w:val="center"/>
              <w:rPr>
                <w:rFonts w:ascii="Arial" w:hAnsi="Arial"/>
                <w:sz w:val="18"/>
                <w:szCs w:val="18"/>
                <w:lang w:eastAsia="zh-CN"/>
              </w:rPr>
            </w:pPr>
            <w:r>
              <w:rPr>
                <w:rFonts w:ascii="Arial" w:hAnsi="Arial"/>
                <w:sz w:val="18"/>
                <w:szCs w:val="18"/>
                <w:lang w:eastAsia="zh-CN"/>
              </w:rPr>
              <w:t>42.5</w:t>
            </w:r>
            <w:r w:rsidR="00AD14A0">
              <w:rPr>
                <w:rFonts w:ascii="Arial" w:hAnsi="Arial"/>
                <w:sz w:val="18"/>
                <w:szCs w:val="18"/>
                <w:lang w:eastAsia="zh-CN"/>
              </w:rPr>
              <w:t>2</w:t>
            </w:r>
          </w:p>
        </w:tc>
        <w:tc>
          <w:tcPr>
            <w:tcW w:w="850" w:type="dxa"/>
            <w:tcBorders>
              <w:top w:val="single" w:sz="4" w:space="0" w:color="auto"/>
              <w:left w:val="single" w:sz="4" w:space="0" w:color="auto"/>
              <w:bottom w:val="single" w:sz="4" w:space="0" w:color="auto"/>
              <w:right w:val="single" w:sz="4" w:space="0" w:color="auto"/>
            </w:tcBorders>
          </w:tcPr>
          <w:p w14:paraId="7B801492" w14:textId="7EBFDC31" w:rsidR="00C6500A" w:rsidRPr="00B73BAC" w:rsidRDefault="006E418F">
            <w:pPr>
              <w:keepNext/>
              <w:keepLines/>
              <w:spacing w:after="0"/>
              <w:jc w:val="center"/>
              <w:rPr>
                <w:rFonts w:ascii="Arial" w:hAnsi="Arial"/>
                <w:sz w:val="18"/>
                <w:szCs w:val="18"/>
                <w:lang w:eastAsia="zh-CN"/>
              </w:rPr>
            </w:pPr>
            <w:r>
              <w:rPr>
                <w:rFonts w:ascii="Arial" w:hAnsi="Arial"/>
                <w:sz w:val="18"/>
                <w:szCs w:val="18"/>
                <w:lang w:eastAsia="zh-CN"/>
              </w:rPr>
              <w:t>33.2</w:t>
            </w:r>
            <w:r w:rsidR="00AD14A0">
              <w:rPr>
                <w:rFonts w:ascii="Arial" w:hAnsi="Arial"/>
                <w:sz w:val="18"/>
                <w:szCs w:val="18"/>
                <w:lang w:eastAsia="zh-CN"/>
              </w:rPr>
              <w:t>6</w:t>
            </w:r>
          </w:p>
        </w:tc>
        <w:tc>
          <w:tcPr>
            <w:tcW w:w="993" w:type="dxa"/>
            <w:tcBorders>
              <w:top w:val="single" w:sz="4" w:space="0" w:color="auto"/>
              <w:left w:val="single" w:sz="4" w:space="0" w:color="auto"/>
              <w:bottom w:val="single" w:sz="4" w:space="0" w:color="auto"/>
              <w:right w:val="single" w:sz="4" w:space="0" w:color="auto"/>
            </w:tcBorders>
          </w:tcPr>
          <w:p w14:paraId="7BA230DA" w14:textId="1B01222C" w:rsidR="00C6500A" w:rsidRPr="00B73BAC" w:rsidRDefault="006E418F">
            <w:pPr>
              <w:keepNext/>
              <w:keepLines/>
              <w:spacing w:after="0"/>
              <w:jc w:val="center"/>
              <w:rPr>
                <w:rFonts w:ascii="Arial" w:hAnsi="Arial"/>
                <w:sz w:val="18"/>
                <w:szCs w:val="18"/>
                <w:lang w:eastAsia="zh-CN"/>
              </w:rPr>
            </w:pPr>
            <w:r>
              <w:rPr>
                <w:rFonts w:ascii="Arial" w:hAnsi="Arial"/>
                <w:sz w:val="18"/>
                <w:szCs w:val="18"/>
                <w:lang w:eastAsia="zh-CN"/>
              </w:rPr>
              <w:t>27</w:t>
            </w:r>
            <w:r w:rsidR="00AD14A0">
              <w:rPr>
                <w:rFonts w:ascii="Arial" w:hAnsi="Arial"/>
                <w:sz w:val="18"/>
                <w:szCs w:val="18"/>
                <w:lang w:eastAsia="zh-CN"/>
              </w:rPr>
              <w:t>.08</w:t>
            </w:r>
          </w:p>
        </w:tc>
        <w:tc>
          <w:tcPr>
            <w:tcW w:w="992" w:type="dxa"/>
            <w:tcBorders>
              <w:top w:val="single" w:sz="4" w:space="0" w:color="auto"/>
              <w:left w:val="single" w:sz="4" w:space="0" w:color="auto"/>
              <w:bottom w:val="single" w:sz="4" w:space="0" w:color="auto"/>
              <w:right w:val="single" w:sz="4" w:space="0" w:color="auto"/>
            </w:tcBorders>
          </w:tcPr>
          <w:p w14:paraId="1839194D" w14:textId="3F32B78D" w:rsidR="00C6500A" w:rsidRPr="00B73BAC" w:rsidRDefault="006E418F">
            <w:pPr>
              <w:keepNext/>
              <w:keepLines/>
              <w:spacing w:after="0"/>
              <w:jc w:val="center"/>
              <w:rPr>
                <w:rFonts w:ascii="Arial" w:hAnsi="Arial"/>
                <w:sz w:val="18"/>
                <w:szCs w:val="18"/>
                <w:lang w:eastAsia="zh-CN"/>
              </w:rPr>
            </w:pPr>
            <w:r>
              <w:rPr>
                <w:rFonts w:ascii="Arial" w:hAnsi="Arial"/>
                <w:sz w:val="18"/>
                <w:szCs w:val="18"/>
                <w:lang w:eastAsia="zh-CN"/>
              </w:rPr>
              <w:t>21</w:t>
            </w:r>
            <w:r w:rsidR="00AD14A0">
              <w:rPr>
                <w:rFonts w:ascii="Arial" w:hAnsi="Arial"/>
                <w:sz w:val="18"/>
                <w:szCs w:val="18"/>
                <w:lang w:eastAsia="zh-CN"/>
              </w:rPr>
              <w:t>.05</w:t>
            </w:r>
          </w:p>
        </w:tc>
        <w:tc>
          <w:tcPr>
            <w:tcW w:w="850" w:type="dxa"/>
            <w:tcBorders>
              <w:top w:val="single" w:sz="4" w:space="0" w:color="auto"/>
              <w:left w:val="single" w:sz="4" w:space="0" w:color="auto"/>
              <w:bottom w:val="single" w:sz="4" w:space="0" w:color="auto"/>
              <w:right w:val="single" w:sz="4" w:space="0" w:color="auto"/>
            </w:tcBorders>
          </w:tcPr>
          <w:p w14:paraId="618C6D6C" w14:textId="16BFA9AC" w:rsidR="00C6500A" w:rsidRPr="00B73BAC" w:rsidRDefault="006E418F">
            <w:pPr>
              <w:jc w:val="center"/>
              <w:rPr>
                <w:rFonts w:ascii="Arial" w:hAnsi="Arial"/>
                <w:sz w:val="18"/>
                <w:szCs w:val="18"/>
                <w:lang w:eastAsia="zh-CN"/>
              </w:rPr>
            </w:pPr>
            <w:r>
              <w:rPr>
                <w:rFonts w:ascii="Arial" w:hAnsi="Arial"/>
                <w:sz w:val="18"/>
                <w:szCs w:val="18"/>
                <w:lang w:eastAsia="zh-CN"/>
              </w:rPr>
              <w:t>16.3</w:t>
            </w:r>
            <w:r w:rsidR="00AD14A0">
              <w:rPr>
                <w:rFonts w:ascii="Arial" w:hAnsi="Arial"/>
                <w:sz w:val="18"/>
                <w:szCs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634EA8E4" w14:textId="2C0DE12D" w:rsidR="00C6500A" w:rsidRPr="007615E8" w:rsidRDefault="00B670A2">
            <w:pPr>
              <w:keepNext/>
              <w:keepLines/>
              <w:spacing w:after="0"/>
              <w:jc w:val="center"/>
              <w:rPr>
                <w:rFonts w:ascii="Arial" w:hAnsi="Arial"/>
                <w:sz w:val="18"/>
                <w:szCs w:val="18"/>
                <w:lang w:eastAsia="zh-CN"/>
              </w:rPr>
            </w:pPr>
            <w:r>
              <w:rPr>
                <w:rFonts w:ascii="Arial" w:hAnsi="Arial"/>
                <w:sz w:val="18"/>
                <w:szCs w:val="18"/>
                <w:lang w:eastAsia="zh-CN"/>
              </w:rPr>
              <w:t>1.1</w:t>
            </w:r>
          </w:p>
        </w:tc>
      </w:tr>
      <w:tr w:rsidR="00C6500A" w:rsidRPr="000C0827" w14:paraId="0B789E8B" w14:textId="77777777">
        <w:trPr>
          <w:trHeight w:val="300"/>
          <w:jc w:val="center"/>
        </w:trPr>
        <w:tc>
          <w:tcPr>
            <w:tcW w:w="957" w:type="dxa"/>
            <w:vMerge/>
            <w:tcBorders>
              <w:left w:val="single" w:sz="4" w:space="0" w:color="auto"/>
              <w:right w:val="single" w:sz="4" w:space="0" w:color="auto"/>
            </w:tcBorders>
          </w:tcPr>
          <w:p w14:paraId="5A6E78D7" w14:textId="77777777" w:rsidR="00C6500A" w:rsidRDefault="00C6500A">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5B1EC06C" w14:textId="77777777" w:rsidR="00C6500A" w:rsidRDefault="00C6500A">
            <w:pPr>
              <w:jc w:val="center"/>
            </w:pPr>
          </w:p>
        </w:tc>
        <w:tc>
          <w:tcPr>
            <w:tcW w:w="1190" w:type="dxa"/>
            <w:vMerge w:val="restart"/>
            <w:tcBorders>
              <w:top w:val="single" w:sz="4" w:space="0" w:color="auto"/>
              <w:left w:val="single" w:sz="4" w:space="0" w:color="auto"/>
              <w:right w:val="single" w:sz="4" w:space="0" w:color="auto"/>
            </w:tcBorders>
          </w:tcPr>
          <w:p w14:paraId="45C8D3CA" w14:textId="77777777" w:rsidR="00C6500A" w:rsidRDefault="00C6500A">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4471BD15" w14:textId="77777777" w:rsidR="00C6500A" w:rsidRDefault="00C6500A">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5A6F9A28" w14:textId="7471F900" w:rsidR="00C6500A" w:rsidRPr="001F5827" w:rsidRDefault="002E3734">
            <w:pPr>
              <w:keepNext/>
              <w:keepLines/>
              <w:spacing w:after="0"/>
              <w:jc w:val="center"/>
              <w:rPr>
                <w:rFonts w:ascii="Arial" w:hAnsi="Arial"/>
                <w:sz w:val="18"/>
                <w:szCs w:val="18"/>
                <w:lang w:eastAsia="x-none"/>
              </w:rPr>
            </w:pPr>
            <w:r>
              <w:rPr>
                <w:rFonts w:ascii="Arial" w:hAnsi="Arial"/>
                <w:sz w:val="18"/>
                <w:szCs w:val="18"/>
                <w:lang w:eastAsia="x-none"/>
              </w:rPr>
              <w:t>0.8</w:t>
            </w:r>
            <w:r w:rsidR="000C1F4D">
              <w:rPr>
                <w:rFonts w:ascii="Arial" w:hAnsi="Arial"/>
                <w:sz w:val="18"/>
                <w:szCs w:val="18"/>
                <w:lang w:eastAsia="x-none"/>
              </w:rPr>
              <w:t>2</w:t>
            </w:r>
          </w:p>
        </w:tc>
        <w:tc>
          <w:tcPr>
            <w:tcW w:w="850" w:type="dxa"/>
            <w:tcBorders>
              <w:top w:val="single" w:sz="4" w:space="0" w:color="auto"/>
              <w:left w:val="single" w:sz="4" w:space="0" w:color="auto"/>
              <w:bottom w:val="single" w:sz="4" w:space="0" w:color="auto"/>
              <w:right w:val="single" w:sz="4" w:space="0" w:color="auto"/>
            </w:tcBorders>
          </w:tcPr>
          <w:p w14:paraId="0679CDF8" w14:textId="5EDF7395" w:rsidR="00C6500A" w:rsidRPr="001F5827" w:rsidRDefault="002E3734">
            <w:pPr>
              <w:keepNext/>
              <w:keepLines/>
              <w:spacing w:after="0"/>
              <w:jc w:val="center"/>
              <w:rPr>
                <w:rFonts w:ascii="Arial" w:hAnsi="Arial"/>
                <w:sz w:val="18"/>
                <w:szCs w:val="18"/>
                <w:lang w:eastAsia="x-none"/>
              </w:rPr>
            </w:pPr>
            <w:r>
              <w:rPr>
                <w:rFonts w:ascii="Arial" w:hAnsi="Arial"/>
                <w:sz w:val="18"/>
                <w:szCs w:val="18"/>
                <w:lang w:eastAsia="x-none"/>
              </w:rPr>
              <w:t>0.6</w:t>
            </w:r>
            <w:r w:rsidR="000C1F4D">
              <w:rPr>
                <w:rFonts w:ascii="Arial" w:hAnsi="Arial"/>
                <w:sz w:val="18"/>
                <w:szCs w:val="18"/>
                <w:lang w:eastAsia="x-none"/>
              </w:rPr>
              <w:t>4</w:t>
            </w:r>
          </w:p>
        </w:tc>
        <w:tc>
          <w:tcPr>
            <w:tcW w:w="993" w:type="dxa"/>
            <w:tcBorders>
              <w:top w:val="single" w:sz="4" w:space="0" w:color="auto"/>
              <w:left w:val="single" w:sz="4" w:space="0" w:color="auto"/>
              <w:bottom w:val="single" w:sz="4" w:space="0" w:color="auto"/>
              <w:right w:val="single" w:sz="4" w:space="0" w:color="auto"/>
            </w:tcBorders>
          </w:tcPr>
          <w:p w14:paraId="09DF69FB" w14:textId="49604818" w:rsidR="00C6500A" w:rsidRPr="001F5827" w:rsidRDefault="002E3734">
            <w:pPr>
              <w:keepNext/>
              <w:keepLines/>
              <w:spacing w:after="0"/>
              <w:jc w:val="center"/>
              <w:rPr>
                <w:rFonts w:ascii="Arial" w:hAnsi="Arial"/>
                <w:sz w:val="18"/>
                <w:szCs w:val="18"/>
                <w:lang w:eastAsia="x-none"/>
              </w:rPr>
            </w:pPr>
            <w:r>
              <w:rPr>
                <w:rFonts w:ascii="Arial" w:hAnsi="Arial"/>
                <w:sz w:val="18"/>
                <w:szCs w:val="18"/>
                <w:lang w:eastAsia="x-none"/>
              </w:rPr>
              <w:t>0.5</w:t>
            </w:r>
            <w:r w:rsidR="000C1F4D">
              <w:rPr>
                <w:rFonts w:ascii="Arial" w:hAnsi="Arial"/>
                <w:sz w:val="18"/>
                <w:szCs w:val="18"/>
                <w:lang w:eastAsia="x-none"/>
              </w:rPr>
              <w:t>2</w:t>
            </w:r>
          </w:p>
        </w:tc>
        <w:tc>
          <w:tcPr>
            <w:tcW w:w="992" w:type="dxa"/>
            <w:tcBorders>
              <w:top w:val="single" w:sz="4" w:space="0" w:color="auto"/>
              <w:left w:val="single" w:sz="4" w:space="0" w:color="auto"/>
              <w:bottom w:val="single" w:sz="4" w:space="0" w:color="auto"/>
              <w:right w:val="single" w:sz="4" w:space="0" w:color="auto"/>
            </w:tcBorders>
          </w:tcPr>
          <w:p w14:paraId="5AF16F37" w14:textId="2619E0AC" w:rsidR="00C6500A" w:rsidRPr="001F5827" w:rsidRDefault="00FA60E6">
            <w:pPr>
              <w:keepNext/>
              <w:keepLines/>
              <w:spacing w:after="0"/>
              <w:jc w:val="center"/>
              <w:rPr>
                <w:rFonts w:ascii="Arial" w:hAnsi="Arial"/>
                <w:sz w:val="18"/>
                <w:szCs w:val="18"/>
                <w:lang w:eastAsia="x-none"/>
              </w:rPr>
            </w:pPr>
            <w:r>
              <w:rPr>
                <w:rFonts w:ascii="Arial" w:hAnsi="Arial"/>
                <w:sz w:val="18"/>
                <w:szCs w:val="18"/>
                <w:lang w:eastAsia="x-none"/>
              </w:rPr>
              <w:t>0.4</w:t>
            </w:r>
            <w:r w:rsidR="000C1F4D">
              <w:rPr>
                <w:rFonts w:ascii="Arial" w:hAnsi="Arial"/>
                <w:sz w:val="18"/>
                <w:szCs w:val="18"/>
                <w:lang w:eastAsia="x-none"/>
              </w:rPr>
              <w:t>f3</w:t>
            </w:r>
          </w:p>
        </w:tc>
        <w:tc>
          <w:tcPr>
            <w:tcW w:w="850" w:type="dxa"/>
            <w:tcBorders>
              <w:top w:val="single" w:sz="4" w:space="0" w:color="auto"/>
              <w:left w:val="single" w:sz="4" w:space="0" w:color="auto"/>
              <w:bottom w:val="single" w:sz="4" w:space="0" w:color="auto"/>
              <w:right w:val="single" w:sz="4" w:space="0" w:color="auto"/>
            </w:tcBorders>
          </w:tcPr>
          <w:p w14:paraId="7B44712F" w14:textId="1A1D4950" w:rsidR="00C6500A" w:rsidRPr="001F5827" w:rsidRDefault="00FA60E6">
            <w:pPr>
              <w:jc w:val="center"/>
              <w:rPr>
                <w:rFonts w:ascii="Arial" w:hAnsi="Arial"/>
                <w:sz w:val="18"/>
                <w:szCs w:val="18"/>
              </w:rPr>
            </w:pPr>
            <w:r>
              <w:rPr>
                <w:rFonts w:ascii="Arial" w:hAnsi="Arial"/>
                <w:sz w:val="18"/>
                <w:szCs w:val="18"/>
              </w:rPr>
              <w:t>0.3</w:t>
            </w:r>
            <w:r w:rsidR="000C1F4D">
              <w:rPr>
                <w:rFonts w:ascii="Arial" w:hAnsi="Arial"/>
                <w:sz w:val="18"/>
                <w:szCs w:val="18"/>
              </w:rPr>
              <w:t>7</w:t>
            </w:r>
          </w:p>
        </w:tc>
        <w:tc>
          <w:tcPr>
            <w:tcW w:w="1276" w:type="dxa"/>
            <w:tcBorders>
              <w:top w:val="single" w:sz="4" w:space="0" w:color="auto"/>
              <w:left w:val="single" w:sz="4" w:space="0" w:color="auto"/>
              <w:bottom w:val="single" w:sz="4" w:space="0" w:color="auto"/>
              <w:right w:val="single" w:sz="4" w:space="0" w:color="auto"/>
            </w:tcBorders>
          </w:tcPr>
          <w:p w14:paraId="0BB720F9" w14:textId="4B722EF2" w:rsidR="00C6500A" w:rsidRPr="007615E8" w:rsidRDefault="003964D6">
            <w:pPr>
              <w:keepNext/>
              <w:keepLines/>
              <w:spacing w:after="0"/>
              <w:jc w:val="center"/>
              <w:rPr>
                <w:rFonts w:ascii="Arial" w:hAnsi="Arial"/>
                <w:sz w:val="18"/>
                <w:szCs w:val="18"/>
                <w:lang w:eastAsia="x-none"/>
              </w:rPr>
            </w:pPr>
            <w:r>
              <w:rPr>
                <w:rFonts w:ascii="Arial" w:hAnsi="Arial"/>
                <w:sz w:val="18"/>
                <w:szCs w:val="18"/>
                <w:lang w:eastAsia="x-none"/>
              </w:rPr>
              <w:t>0.0</w:t>
            </w:r>
            <w:r w:rsidR="00870996">
              <w:rPr>
                <w:rFonts w:ascii="Arial" w:hAnsi="Arial"/>
                <w:sz w:val="18"/>
                <w:szCs w:val="18"/>
                <w:lang w:eastAsia="x-none"/>
              </w:rPr>
              <w:t>9</w:t>
            </w:r>
          </w:p>
        </w:tc>
      </w:tr>
      <w:tr w:rsidR="00C6500A" w:rsidRPr="000C0827" w14:paraId="29B3730D" w14:textId="77777777">
        <w:trPr>
          <w:trHeight w:val="300"/>
          <w:jc w:val="center"/>
        </w:trPr>
        <w:tc>
          <w:tcPr>
            <w:tcW w:w="957" w:type="dxa"/>
            <w:vMerge/>
            <w:tcBorders>
              <w:left w:val="single" w:sz="4" w:space="0" w:color="auto"/>
              <w:right w:val="single" w:sz="4" w:space="0" w:color="auto"/>
            </w:tcBorders>
          </w:tcPr>
          <w:p w14:paraId="2D66E2CF" w14:textId="77777777" w:rsidR="00C6500A" w:rsidRDefault="00C6500A">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5F17EE66" w14:textId="77777777" w:rsidR="00C6500A" w:rsidRDefault="00C6500A">
            <w:pPr>
              <w:jc w:val="center"/>
            </w:pPr>
          </w:p>
        </w:tc>
        <w:tc>
          <w:tcPr>
            <w:tcW w:w="1190" w:type="dxa"/>
            <w:vMerge/>
          </w:tcPr>
          <w:p w14:paraId="342198AC" w14:textId="77777777" w:rsidR="00C6500A" w:rsidRDefault="00C6500A">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7EABB41" w14:textId="77777777" w:rsidR="00C6500A" w:rsidRDefault="00C6500A">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531E6C00" w14:textId="260CB790" w:rsidR="00C6500A" w:rsidRPr="00DD0129" w:rsidRDefault="00FA60E6">
            <w:pPr>
              <w:keepNext/>
              <w:keepLines/>
              <w:spacing w:after="0"/>
              <w:jc w:val="center"/>
              <w:rPr>
                <w:rFonts w:ascii="Arial" w:hAnsi="Arial"/>
                <w:sz w:val="18"/>
                <w:szCs w:val="18"/>
                <w:lang w:eastAsia="x-none"/>
              </w:rPr>
            </w:pPr>
            <w:r>
              <w:rPr>
                <w:rFonts w:ascii="Arial" w:hAnsi="Arial"/>
                <w:sz w:val="18"/>
                <w:szCs w:val="18"/>
                <w:lang w:eastAsia="x-none"/>
              </w:rPr>
              <w:t>7.4</w:t>
            </w:r>
            <w:r w:rsidR="000C1F4D">
              <w:rPr>
                <w:rFonts w:ascii="Arial" w:hAnsi="Arial"/>
                <w:sz w:val="18"/>
                <w:szCs w:val="18"/>
                <w:lang w:eastAsia="x-none"/>
              </w:rPr>
              <w:t>4</w:t>
            </w:r>
          </w:p>
        </w:tc>
        <w:tc>
          <w:tcPr>
            <w:tcW w:w="850" w:type="dxa"/>
            <w:tcBorders>
              <w:top w:val="single" w:sz="4" w:space="0" w:color="auto"/>
              <w:left w:val="single" w:sz="4" w:space="0" w:color="auto"/>
              <w:bottom w:val="single" w:sz="4" w:space="0" w:color="auto"/>
              <w:right w:val="single" w:sz="4" w:space="0" w:color="auto"/>
            </w:tcBorders>
          </w:tcPr>
          <w:p w14:paraId="51222F77" w14:textId="4FA11B38" w:rsidR="00C6500A" w:rsidRPr="00DD0129" w:rsidRDefault="00FA60E6">
            <w:pPr>
              <w:keepNext/>
              <w:keepLines/>
              <w:spacing w:after="0"/>
              <w:jc w:val="center"/>
              <w:rPr>
                <w:rFonts w:ascii="Arial" w:hAnsi="Arial"/>
                <w:sz w:val="18"/>
                <w:szCs w:val="18"/>
                <w:lang w:eastAsia="x-none"/>
              </w:rPr>
            </w:pPr>
            <w:r>
              <w:rPr>
                <w:rFonts w:ascii="Arial" w:hAnsi="Arial"/>
                <w:sz w:val="18"/>
                <w:szCs w:val="18"/>
                <w:lang w:eastAsia="x-none"/>
              </w:rPr>
              <w:t>5.9</w:t>
            </w:r>
            <w:r w:rsidR="003A2D8A">
              <w:rPr>
                <w:rFonts w:ascii="Arial" w:hAnsi="Arial"/>
                <w:sz w:val="18"/>
                <w:szCs w:val="18"/>
                <w:lang w:eastAsia="x-none"/>
              </w:rPr>
              <w:t>7</w:t>
            </w:r>
          </w:p>
        </w:tc>
        <w:tc>
          <w:tcPr>
            <w:tcW w:w="993" w:type="dxa"/>
            <w:tcBorders>
              <w:top w:val="single" w:sz="4" w:space="0" w:color="auto"/>
              <w:left w:val="single" w:sz="4" w:space="0" w:color="auto"/>
              <w:bottom w:val="single" w:sz="4" w:space="0" w:color="auto"/>
              <w:right w:val="single" w:sz="4" w:space="0" w:color="auto"/>
            </w:tcBorders>
          </w:tcPr>
          <w:p w14:paraId="2783BE8D" w14:textId="49F483E1" w:rsidR="00C6500A" w:rsidRPr="00DD0129" w:rsidRDefault="00977C71">
            <w:pPr>
              <w:keepNext/>
              <w:keepLines/>
              <w:spacing w:after="0"/>
              <w:jc w:val="center"/>
              <w:rPr>
                <w:rFonts w:ascii="Arial" w:hAnsi="Arial"/>
                <w:sz w:val="18"/>
                <w:szCs w:val="18"/>
                <w:lang w:eastAsia="x-none"/>
              </w:rPr>
            </w:pPr>
            <w:r>
              <w:rPr>
                <w:rFonts w:ascii="Arial" w:hAnsi="Arial"/>
                <w:sz w:val="18"/>
                <w:szCs w:val="18"/>
                <w:lang w:eastAsia="x-none"/>
              </w:rPr>
              <w:t>4.8</w:t>
            </w:r>
            <w:r w:rsidR="003A2D8A">
              <w:rPr>
                <w:rFonts w:ascii="Arial" w:hAnsi="Arial"/>
                <w:sz w:val="18"/>
                <w:szCs w:val="18"/>
                <w:lang w:eastAsia="x-none"/>
              </w:rPr>
              <w:t>6</w:t>
            </w:r>
          </w:p>
        </w:tc>
        <w:tc>
          <w:tcPr>
            <w:tcW w:w="992" w:type="dxa"/>
            <w:tcBorders>
              <w:top w:val="single" w:sz="4" w:space="0" w:color="auto"/>
              <w:left w:val="single" w:sz="4" w:space="0" w:color="auto"/>
              <w:bottom w:val="single" w:sz="4" w:space="0" w:color="auto"/>
              <w:right w:val="single" w:sz="4" w:space="0" w:color="auto"/>
            </w:tcBorders>
          </w:tcPr>
          <w:p w14:paraId="0431E44B" w14:textId="11A84914" w:rsidR="00C6500A" w:rsidRPr="00DD0129" w:rsidRDefault="00977C71">
            <w:pPr>
              <w:keepNext/>
              <w:keepLines/>
              <w:spacing w:after="0"/>
              <w:jc w:val="center"/>
              <w:rPr>
                <w:rFonts w:ascii="Arial" w:hAnsi="Arial"/>
                <w:sz w:val="18"/>
                <w:szCs w:val="18"/>
                <w:lang w:eastAsia="x-none"/>
              </w:rPr>
            </w:pPr>
            <w:r>
              <w:rPr>
                <w:rFonts w:ascii="Arial" w:hAnsi="Arial"/>
                <w:sz w:val="18"/>
                <w:szCs w:val="18"/>
                <w:lang w:eastAsia="x-none"/>
              </w:rPr>
              <w:t>4</w:t>
            </w:r>
            <w:r w:rsidR="003A2D8A">
              <w:rPr>
                <w:rFonts w:ascii="Arial" w:hAnsi="Arial"/>
                <w:sz w:val="18"/>
                <w:szCs w:val="18"/>
                <w:lang w:eastAsia="x-none"/>
              </w:rPr>
              <w:t>.02</w:t>
            </w:r>
          </w:p>
        </w:tc>
        <w:tc>
          <w:tcPr>
            <w:tcW w:w="850" w:type="dxa"/>
            <w:tcBorders>
              <w:top w:val="single" w:sz="4" w:space="0" w:color="auto"/>
              <w:left w:val="single" w:sz="4" w:space="0" w:color="auto"/>
              <w:bottom w:val="single" w:sz="4" w:space="0" w:color="auto"/>
              <w:right w:val="single" w:sz="4" w:space="0" w:color="auto"/>
            </w:tcBorders>
          </w:tcPr>
          <w:p w14:paraId="090FC626" w14:textId="056250B0" w:rsidR="00C6500A" w:rsidRPr="00DD0129" w:rsidRDefault="00977C71">
            <w:pPr>
              <w:jc w:val="center"/>
              <w:rPr>
                <w:rFonts w:ascii="Arial" w:hAnsi="Arial"/>
                <w:sz w:val="18"/>
                <w:szCs w:val="18"/>
              </w:rPr>
            </w:pPr>
            <w:r>
              <w:rPr>
                <w:rFonts w:ascii="Arial" w:hAnsi="Arial"/>
                <w:sz w:val="18"/>
                <w:szCs w:val="18"/>
              </w:rPr>
              <w:t>3.3</w:t>
            </w:r>
            <w:r w:rsidR="003A2D8A">
              <w:rPr>
                <w:rFonts w:ascii="Arial" w:hAnsi="Arial"/>
                <w:sz w:val="18"/>
                <w:szCs w:val="18"/>
              </w:rPr>
              <w:t>6</w:t>
            </w:r>
          </w:p>
        </w:tc>
        <w:tc>
          <w:tcPr>
            <w:tcW w:w="1276" w:type="dxa"/>
            <w:tcBorders>
              <w:top w:val="single" w:sz="4" w:space="0" w:color="auto"/>
              <w:left w:val="single" w:sz="4" w:space="0" w:color="auto"/>
              <w:bottom w:val="single" w:sz="4" w:space="0" w:color="auto"/>
              <w:right w:val="single" w:sz="4" w:space="0" w:color="auto"/>
            </w:tcBorders>
          </w:tcPr>
          <w:p w14:paraId="3D315C6C" w14:textId="7B37B5D0" w:rsidR="00C6500A" w:rsidRPr="007615E8" w:rsidRDefault="003964D6">
            <w:pPr>
              <w:keepNext/>
              <w:keepLines/>
              <w:spacing w:after="0"/>
              <w:jc w:val="center"/>
              <w:rPr>
                <w:rFonts w:ascii="Arial" w:hAnsi="Arial"/>
                <w:sz w:val="18"/>
                <w:szCs w:val="18"/>
                <w:lang w:eastAsia="x-none"/>
              </w:rPr>
            </w:pPr>
            <w:r>
              <w:rPr>
                <w:rFonts w:ascii="Arial" w:hAnsi="Arial"/>
                <w:sz w:val="18"/>
                <w:szCs w:val="18"/>
                <w:lang w:eastAsia="x-none"/>
              </w:rPr>
              <w:t>0.55</w:t>
            </w:r>
          </w:p>
        </w:tc>
      </w:tr>
    </w:tbl>
    <w:p w14:paraId="219C3F8A" w14:textId="77777777" w:rsidR="00E539AF" w:rsidRDefault="00E539AF"/>
    <w:p w14:paraId="38CCB18A" w14:textId="1EAFC547" w:rsidR="00352764" w:rsidRDefault="00352764" w:rsidP="00352764">
      <w:pPr>
        <w:jc w:val="center"/>
        <w:rPr>
          <w:rFonts w:ascii="Arial" w:eastAsia="SimSun" w:hAnsi="Arial"/>
          <w:b/>
        </w:rPr>
      </w:pPr>
      <w:r w:rsidRPr="00722481">
        <w:rPr>
          <w:rFonts w:ascii="Arial" w:eastAsia="SimSun" w:hAnsi="Arial"/>
          <w:b/>
        </w:rPr>
        <w:t>Table 2.3.4-4: Scenario 5, Case 3, DL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813"/>
        <w:gridCol w:w="850"/>
        <w:gridCol w:w="993"/>
        <w:gridCol w:w="992"/>
        <w:gridCol w:w="850"/>
        <w:gridCol w:w="1276"/>
      </w:tblGrid>
      <w:tr w:rsidR="00352764" w:rsidRPr="000C0827" w14:paraId="5048F74A" w14:textId="77777777">
        <w:trPr>
          <w:trHeight w:val="300"/>
          <w:tblHeader/>
          <w:jc w:val="center"/>
        </w:trPr>
        <w:tc>
          <w:tcPr>
            <w:tcW w:w="957" w:type="dxa"/>
            <w:vMerge w:val="restart"/>
          </w:tcPr>
          <w:p w14:paraId="1FC3CDB5" w14:textId="77777777" w:rsidR="00352764" w:rsidRDefault="00352764">
            <w:pPr>
              <w:keepNext/>
              <w:keepLines/>
              <w:spacing w:after="0"/>
              <w:jc w:val="center"/>
              <w:rPr>
                <w:rFonts w:ascii="Arial" w:hAnsi="Arial"/>
                <w:b/>
                <w:sz w:val="18"/>
              </w:rPr>
            </w:pPr>
            <w:r>
              <w:rPr>
                <w:rFonts w:ascii="Arial" w:hAnsi="Arial"/>
                <w:b/>
                <w:sz w:val="18"/>
              </w:rPr>
              <w:t>Company</w:t>
            </w:r>
          </w:p>
        </w:tc>
        <w:tc>
          <w:tcPr>
            <w:tcW w:w="678" w:type="dxa"/>
            <w:vMerge w:val="restart"/>
          </w:tcPr>
          <w:p w14:paraId="35B752AD" w14:textId="77777777" w:rsidR="00352764" w:rsidRPr="6FE5C61F" w:rsidRDefault="00352764">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54EB79FC" w14:textId="77777777" w:rsidR="00352764" w:rsidRDefault="00352764">
            <w:pPr>
              <w:keepNext/>
              <w:keepLines/>
              <w:spacing w:after="0"/>
              <w:jc w:val="center"/>
              <w:rPr>
                <w:rFonts w:ascii="Arial" w:hAnsi="Arial"/>
                <w:b/>
                <w:sz w:val="18"/>
              </w:rPr>
            </w:pPr>
            <w:r>
              <w:rPr>
                <w:rFonts w:ascii="Arial" w:hAnsi="Arial"/>
                <w:b/>
                <w:sz w:val="18"/>
              </w:rPr>
              <w:t>Observation</w:t>
            </w:r>
          </w:p>
          <w:p w14:paraId="68B388CB" w14:textId="77777777" w:rsidR="00352764" w:rsidRDefault="00352764">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4A93C231" w14:textId="77777777" w:rsidR="00352764" w:rsidRDefault="00352764">
            <w:pPr>
              <w:jc w:val="center"/>
              <w:rPr>
                <w:rFonts w:ascii="Arial" w:hAnsi="Arial"/>
                <w:b/>
                <w:sz w:val="18"/>
                <w:szCs w:val="18"/>
              </w:rPr>
            </w:pPr>
          </w:p>
        </w:tc>
        <w:tc>
          <w:tcPr>
            <w:tcW w:w="4498" w:type="dxa"/>
            <w:gridSpan w:val="5"/>
          </w:tcPr>
          <w:p w14:paraId="218DA19A" w14:textId="77777777" w:rsidR="00352764" w:rsidRPr="008B5B35" w:rsidRDefault="00352764">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517D5594" w14:textId="77777777" w:rsidR="00352764" w:rsidRDefault="00352764">
            <w:pPr>
              <w:jc w:val="center"/>
              <w:rPr>
                <w:rFonts w:ascii="Arial" w:hAnsi="Arial" w:cs="Arial"/>
                <w:b/>
                <w:bCs/>
                <w:sz w:val="18"/>
                <w:szCs w:val="18"/>
              </w:rPr>
            </w:pPr>
            <w:r>
              <w:rPr>
                <w:rFonts w:ascii="Arial" w:hAnsi="Arial" w:cs="Arial"/>
                <w:b/>
                <w:bCs/>
                <w:sz w:val="18"/>
                <w:szCs w:val="18"/>
              </w:rPr>
              <w:t>Performance degradation reference</w:t>
            </w:r>
            <w:r>
              <w:br/>
            </w:r>
          </w:p>
        </w:tc>
      </w:tr>
      <w:tr w:rsidR="00352764" w:rsidRPr="000C0827" w14:paraId="08393BCB" w14:textId="77777777">
        <w:trPr>
          <w:trHeight w:val="300"/>
          <w:tblHeader/>
          <w:jc w:val="center"/>
        </w:trPr>
        <w:tc>
          <w:tcPr>
            <w:tcW w:w="957" w:type="dxa"/>
            <w:vMerge/>
          </w:tcPr>
          <w:p w14:paraId="1A43BAA3" w14:textId="77777777" w:rsidR="00352764" w:rsidRDefault="00352764">
            <w:pPr>
              <w:keepNext/>
              <w:keepLines/>
              <w:spacing w:after="0"/>
              <w:jc w:val="center"/>
              <w:rPr>
                <w:rFonts w:ascii="Arial" w:hAnsi="Arial"/>
                <w:b/>
                <w:sz w:val="18"/>
              </w:rPr>
            </w:pPr>
          </w:p>
        </w:tc>
        <w:tc>
          <w:tcPr>
            <w:tcW w:w="678" w:type="dxa"/>
            <w:vMerge/>
          </w:tcPr>
          <w:p w14:paraId="335BB025" w14:textId="77777777" w:rsidR="00352764" w:rsidRDefault="00352764"/>
        </w:tc>
        <w:tc>
          <w:tcPr>
            <w:tcW w:w="1190" w:type="dxa"/>
            <w:vMerge/>
          </w:tcPr>
          <w:p w14:paraId="5F81465E" w14:textId="77777777" w:rsidR="00352764" w:rsidRDefault="00352764">
            <w:pPr>
              <w:keepNext/>
              <w:keepLines/>
              <w:spacing w:after="0"/>
              <w:jc w:val="center"/>
              <w:rPr>
                <w:rFonts w:ascii="Arial" w:hAnsi="Arial"/>
                <w:b/>
                <w:sz w:val="18"/>
              </w:rPr>
            </w:pPr>
          </w:p>
        </w:tc>
        <w:tc>
          <w:tcPr>
            <w:tcW w:w="1177" w:type="dxa"/>
            <w:vMerge/>
          </w:tcPr>
          <w:p w14:paraId="7D75768F" w14:textId="77777777" w:rsidR="00352764" w:rsidRPr="69276FD7" w:rsidRDefault="00352764">
            <w:pPr>
              <w:jc w:val="center"/>
              <w:rPr>
                <w:rFonts w:ascii="Arial" w:hAnsi="Arial"/>
                <w:b/>
                <w:sz w:val="18"/>
                <w:szCs w:val="18"/>
              </w:rPr>
            </w:pPr>
          </w:p>
        </w:tc>
        <w:tc>
          <w:tcPr>
            <w:tcW w:w="4498" w:type="dxa"/>
            <w:gridSpan w:val="5"/>
          </w:tcPr>
          <w:p w14:paraId="1E525A2A" w14:textId="77777777" w:rsidR="00352764" w:rsidRPr="008B5B35" w:rsidRDefault="00352764">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859CDCE" w14:textId="77777777" w:rsidR="00352764" w:rsidRPr="008B5B35" w:rsidRDefault="00352764">
            <w:pPr>
              <w:jc w:val="center"/>
              <w:rPr>
                <w:rFonts w:ascii="Arial" w:hAnsi="Arial" w:cs="Arial"/>
                <w:b/>
                <w:bCs/>
                <w:sz w:val="18"/>
                <w:szCs w:val="18"/>
              </w:rPr>
            </w:pPr>
          </w:p>
        </w:tc>
      </w:tr>
      <w:tr w:rsidR="00352764" w:rsidRPr="000C0827" w14:paraId="42A20A5E" w14:textId="77777777">
        <w:trPr>
          <w:trHeight w:val="300"/>
          <w:tblHeader/>
          <w:jc w:val="center"/>
        </w:trPr>
        <w:tc>
          <w:tcPr>
            <w:tcW w:w="957" w:type="dxa"/>
            <w:vMerge/>
          </w:tcPr>
          <w:p w14:paraId="16B79A10" w14:textId="77777777" w:rsidR="00352764" w:rsidRDefault="00352764">
            <w:pPr>
              <w:keepNext/>
              <w:keepLines/>
              <w:spacing w:after="0"/>
              <w:jc w:val="center"/>
              <w:rPr>
                <w:rFonts w:ascii="Arial" w:hAnsi="Arial"/>
                <w:b/>
                <w:sz w:val="18"/>
              </w:rPr>
            </w:pPr>
          </w:p>
        </w:tc>
        <w:tc>
          <w:tcPr>
            <w:tcW w:w="678" w:type="dxa"/>
            <w:vMerge/>
          </w:tcPr>
          <w:p w14:paraId="1C9E1DF3" w14:textId="77777777" w:rsidR="00352764" w:rsidRDefault="00352764"/>
        </w:tc>
        <w:tc>
          <w:tcPr>
            <w:tcW w:w="1190" w:type="dxa"/>
            <w:vMerge/>
          </w:tcPr>
          <w:p w14:paraId="78EFA759" w14:textId="77777777" w:rsidR="00352764" w:rsidRDefault="00352764">
            <w:pPr>
              <w:keepNext/>
              <w:keepLines/>
              <w:spacing w:after="0"/>
              <w:jc w:val="center"/>
              <w:rPr>
                <w:rFonts w:ascii="Arial" w:hAnsi="Arial"/>
                <w:b/>
                <w:sz w:val="18"/>
              </w:rPr>
            </w:pPr>
          </w:p>
        </w:tc>
        <w:tc>
          <w:tcPr>
            <w:tcW w:w="1177" w:type="dxa"/>
            <w:vMerge/>
          </w:tcPr>
          <w:p w14:paraId="1CF40AC1" w14:textId="77777777" w:rsidR="00352764" w:rsidRPr="0065195B" w:rsidRDefault="00352764">
            <w:pPr>
              <w:jc w:val="center"/>
              <w:rPr>
                <w:rFonts w:ascii="Arial" w:hAnsi="Arial" w:cs="Arial"/>
                <w:sz w:val="18"/>
                <w:szCs w:val="18"/>
              </w:rPr>
            </w:pPr>
          </w:p>
        </w:tc>
        <w:tc>
          <w:tcPr>
            <w:tcW w:w="813" w:type="dxa"/>
            <w:tcBorders>
              <w:top w:val="single" w:sz="4" w:space="0" w:color="auto"/>
              <w:left w:val="single" w:sz="4" w:space="0" w:color="auto"/>
              <w:bottom w:val="single" w:sz="4" w:space="0" w:color="auto"/>
              <w:right w:val="single" w:sz="4" w:space="0" w:color="auto"/>
            </w:tcBorders>
          </w:tcPr>
          <w:p w14:paraId="594D46AF" w14:textId="77777777" w:rsidR="00352764" w:rsidRDefault="00352764">
            <w:pPr>
              <w:keepNext/>
              <w:keepLines/>
              <w:spacing w:after="0"/>
              <w:jc w:val="center"/>
              <w:rPr>
                <w:rFonts w:ascii="Arial" w:hAnsi="Arial"/>
                <w:b/>
                <w:sz w:val="18"/>
              </w:rPr>
            </w:pPr>
            <w:r>
              <w:rPr>
                <w:rFonts w:ascii="Arial" w:hAnsi="Arial"/>
                <w:b/>
                <w:sz w:val="18"/>
              </w:rPr>
              <w:t>0</w:t>
            </w:r>
          </w:p>
        </w:tc>
        <w:tc>
          <w:tcPr>
            <w:tcW w:w="850" w:type="dxa"/>
            <w:tcBorders>
              <w:top w:val="single" w:sz="4" w:space="0" w:color="auto"/>
              <w:left w:val="single" w:sz="4" w:space="0" w:color="auto"/>
              <w:bottom w:val="single" w:sz="4" w:space="0" w:color="auto"/>
              <w:right w:val="single" w:sz="4" w:space="0" w:color="auto"/>
            </w:tcBorders>
          </w:tcPr>
          <w:p w14:paraId="049D86BD" w14:textId="77777777" w:rsidR="00352764" w:rsidRDefault="00352764">
            <w:pPr>
              <w:keepNext/>
              <w:keepLines/>
              <w:spacing w:after="0"/>
              <w:jc w:val="center"/>
              <w:rPr>
                <w:rFonts w:ascii="Arial" w:hAnsi="Arial"/>
                <w:b/>
                <w:sz w:val="18"/>
              </w:rPr>
            </w:pPr>
            <w:r>
              <w:rPr>
                <w:rFonts w:ascii="Arial" w:hAnsi="Arial"/>
                <w:b/>
                <w:sz w:val="18"/>
              </w:rPr>
              <w:t>2</w:t>
            </w:r>
          </w:p>
        </w:tc>
        <w:tc>
          <w:tcPr>
            <w:tcW w:w="993" w:type="dxa"/>
            <w:tcBorders>
              <w:top w:val="single" w:sz="4" w:space="0" w:color="auto"/>
              <w:left w:val="single" w:sz="4" w:space="0" w:color="auto"/>
              <w:bottom w:val="single" w:sz="4" w:space="0" w:color="auto"/>
              <w:right w:val="single" w:sz="4" w:space="0" w:color="auto"/>
            </w:tcBorders>
          </w:tcPr>
          <w:p w14:paraId="2A46A800" w14:textId="77777777" w:rsidR="00352764" w:rsidRDefault="00352764">
            <w:pPr>
              <w:keepNext/>
              <w:keepLines/>
              <w:spacing w:after="0"/>
              <w:jc w:val="center"/>
              <w:rPr>
                <w:rFonts w:ascii="Arial" w:hAnsi="Arial"/>
                <w:b/>
                <w:sz w:val="18"/>
              </w:rPr>
            </w:pPr>
            <w:r>
              <w:rPr>
                <w:rFonts w:ascii="Arial" w:hAnsi="Arial"/>
                <w:b/>
                <w:sz w:val="18"/>
              </w:rPr>
              <w:t>4</w:t>
            </w:r>
          </w:p>
        </w:tc>
        <w:tc>
          <w:tcPr>
            <w:tcW w:w="992" w:type="dxa"/>
            <w:tcBorders>
              <w:top w:val="single" w:sz="4" w:space="0" w:color="auto"/>
              <w:left w:val="single" w:sz="4" w:space="0" w:color="auto"/>
              <w:bottom w:val="single" w:sz="4" w:space="0" w:color="auto"/>
              <w:right w:val="single" w:sz="4" w:space="0" w:color="auto"/>
            </w:tcBorders>
          </w:tcPr>
          <w:p w14:paraId="73A7C956" w14:textId="77777777" w:rsidR="00352764" w:rsidRDefault="00352764">
            <w:pPr>
              <w:keepNext/>
              <w:keepLines/>
              <w:spacing w:after="0"/>
              <w:jc w:val="center"/>
              <w:rPr>
                <w:rFonts w:ascii="Arial" w:hAnsi="Arial"/>
                <w:b/>
                <w:sz w:val="18"/>
                <w:szCs w:val="18"/>
              </w:rPr>
            </w:pPr>
            <w:r w:rsidRPr="3C4F59A1">
              <w:rPr>
                <w:rFonts w:ascii="Arial" w:hAnsi="Arial"/>
                <w:b/>
                <w:sz w:val="18"/>
                <w:szCs w:val="18"/>
              </w:rPr>
              <w:t>6</w:t>
            </w:r>
          </w:p>
        </w:tc>
        <w:tc>
          <w:tcPr>
            <w:tcW w:w="850" w:type="dxa"/>
            <w:tcBorders>
              <w:top w:val="single" w:sz="4" w:space="0" w:color="auto"/>
              <w:left w:val="single" w:sz="4" w:space="0" w:color="auto"/>
              <w:bottom w:val="single" w:sz="4" w:space="0" w:color="auto"/>
              <w:right w:val="single" w:sz="4" w:space="0" w:color="auto"/>
            </w:tcBorders>
          </w:tcPr>
          <w:p w14:paraId="06E3D112" w14:textId="77777777" w:rsidR="00352764" w:rsidRDefault="00352764">
            <w:pPr>
              <w:jc w:val="center"/>
              <w:rPr>
                <w:rFonts w:ascii="Arial" w:hAnsi="Arial"/>
                <w:b/>
                <w:sz w:val="18"/>
                <w:szCs w:val="18"/>
              </w:rPr>
            </w:pPr>
            <w:r>
              <w:rPr>
                <w:rFonts w:ascii="Arial" w:hAnsi="Arial"/>
                <w:b/>
                <w:sz w:val="18"/>
                <w:szCs w:val="18"/>
              </w:rPr>
              <w:t>8</w:t>
            </w:r>
          </w:p>
        </w:tc>
        <w:tc>
          <w:tcPr>
            <w:tcW w:w="1276" w:type="dxa"/>
            <w:tcBorders>
              <w:bottom w:val="single" w:sz="4" w:space="0" w:color="auto"/>
            </w:tcBorders>
          </w:tcPr>
          <w:p w14:paraId="6CD85782" w14:textId="77777777" w:rsidR="00352764" w:rsidRPr="383A8D98" w:rsidRDefault="00352764">
            <w:pPr>
              <w:keepNext/>
              <w:keepLines/>
              <w:spacing w:after="0"/>
              <w:jc w:val="center"/>
              <w:rPr>
                <w:rFonts w:ascii="Arial" w:hAnsi="Arial"/>
                <w:b/>
                <w:sz w:val="18"/>
                <w:szCs w:val="18"/>
              </w:rPr>
            </w:pPr>
          </w:p>
        </w:tc>
      </w:tr>
      <w:tr w:rsidR="00352764" w:rsidRPr="000C0827" w14:paraId="28813C1E" w14:textId="77777777">
        <w:trPr>
          <w:trHeight w:val="300"/>
          <w:jc w:val="center"/>
        </w:trPr>
        <w:tc>
          <w:tcPr>
            <w:tcW w:w="957" w:type="dxa"/>
            <w:vMerge w:val="restart"/>
            <w:tcBorders>
              <w:top w:val="single" w:sz="4" w:space="0" w:color="auto"/>
              <w:left w:val="single" w:sz="4" w:space="0" w:color="auto"/>
              <w:right w:val="single" w:sz="4" w:space="0" w:color="auto"/>
            </w:tcBorders>
          </w:tcPr>
          <w:p w14:paraId="5D74809A" w14:textId="77777777" w:rsidR="00352764" w:rsidRDefault="00352764">
            <w:pPr>
              <w:keepNext/>
              <w:keepLines/>
              <w:spacing w:after="0"/>
              <w:jc w:val="center"/>
              <w:rPr>
                <w:rFonts w:ascii="Arial" w:hAnsi="Arial"/>
                <w:sz w:val="18"/>
                <w:szCs w:val="18"/>
                <w:lang w:eastAsia="zh-CN"/>
              </w:rPr>
            </w:pPr>
          </w:p>
          <w:p w14:paraId="59768696" w14:textId="77777777" w:rsidR="00352764" w:rsidRDefault="00352764">
            <w:pPr>
              <w:keepNext/>
              <w:keepLines/>
              <w:spacing w:after="0"/>
              <w:jc w:val="center"/>
              <w:rPr>
                <w:rFonts w:ascii="Arial" w:hAnsi="Arial"/>
                <w:sz w:val="18"/>
                <w:szCs w:val="18"/>
                <w:lang w:eastAsia="zh-CN"/>
              </w:rPr>
            </w:pPr>
          </w:p>
          <w:p w14:paraId="3315FEE3" w14:textId="77777777" w:rsidR="00352764" w:rsidRDefault="00352764">
            <w:pPr>
              <w:keepNext/>
              <w:keepLines/>
              <w:spacing w:after="0"/>
              <w:jc w:val="center"/>
              <w:rPr>
                <w:rFonts w:ascii="Arial" w:hAnsi="Arial"/>
                <w:sz w:val="18"/>
                <w:szCs w:val="18"/>
                <w:lang w:eastAsia="zh-CN"/>
              </w:rPr>
            </w:pPr>
          </w:p>
          <w:p w14:paraId="6DE00E7F" w14:textId="77777777" w:rsidR="00352764" w:rsidRDefault="00352764">
            <w:pPr>
              <w:keepNext/>
              <w:keepLines/>
              <w:spacing w:after="0"/>
              <w:jc w:val="center"/>
              <w:rPr>
                <w:rFonts w:ascii="Arial" w:hAnsi="Arial"/>
                <w:sz w:val="18"/>
                <w:szCs w:val="18"/>
                <w:lang w:eastAsia="zh-CN"/>
              </w:rPr>
            </w:pPr>
          </w:p>
          <w:p w14:paraId="47991BA4" w14:textId="77777777" w:rsidR="00352764" w:rsidRDefault="00352764">
            <w:pPr>
              <w:keepNext/>
              <w:keepLines/>
              <w:spacing w:after="0"/>
              <w:jc w:val="center"/>
              <w:rPr>
                <w:rFonts w:ascii="Arial" w:hAnsi="Arial"/>
                <w:sz w:val="18"/>
                <w:szCs w:val="18"/>
                <w:lang w:eastAsia="zh-CN"/>
              </w:rPr>
            </w:pPr>
          </w:p>
          <w:p w14:paraId="57C64602" w14:textId="77777777" w:rsidR="00352764" w:rsidRDefault="00352764">
            <w:pPr>
              <w:keepNext/>
              <w:keepLines/>
              <w:spacing w:after="0"/>
              <w:jc w:val="center"/>
              <w:rPr>
                <w:rFonts w:ascii="Arial" w:hAnsi="Arial"/>
                <w:sz w:val="18"/>
                <w:szCs w:val="18"/>
                <w:lang w:eastAsia="zh-CN"/>
              </w:rPr>
            </w:pPr>
          </w:p>
          <w:p w14:paraId="6C7895FD" w14:textId="77777777" w:rsidR="00352764" w:rsidRDefault="00352764">
            <w:pPr>
              <w:keepNext/>
              <w:keepLines/>
              <w:spacing w:after="0"/>
              <w:jc w:val="center"/>
              <w:rPr>
                <w:rFonts w:ascii="Arial" w:hAnsi="Arial"/>
                <w:sz w:val="18"/>
                <w:szCs w:val="18"/>
                <w:lang w:eastAsia="zh-CN"/>
              </w:rPr>
            </w:pPr>
          </w:p>
          <w:p w14:paraId="691EEDE3" w14:textId="77777777" w:rsidR="00352764" w:rsidRDefault="00352764">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62991BB8" w14:textId="77777777" w:rsidR="00352764" w:rsidRPr="6FE5C61F" w:rsidRDefault="00352764">
            <w:pPr>
              <w:jc w:val="center"/>
              <w:rPr>
                <w:rFonts w:ascii="Arial" w:hAnsi="Arial"/>
                <w:sz w:val="18"/>
                <w:szCs w:val="18"/>
                <w:lang w:eastAsia="zh-CN"/>
              </w:rPr>
            </w:pPr>
            <w:r w:rsidRPr="6FE5C61F">
              <w:rPr>
                <w:rFonts w:ascii="Arial" w:hAnsi="Arial"/>
                <w:sz w:val="18"/>
                <w:szCs w:val="18"/>
                <w:lang w:eastAsia="zh-CN"/>
              </w:rPr>
              <w:t xml:space="preserve">SBFD </w:t>
            </w:r>
            <w:r>
              <w:rPr>
                <w:rFonts w:ascii="Arial" w:hAnsi="Arial"/>
                <w:sz w:val="18"/>
                <w:szCs w:val="18"/>
                <w:lang w:eastAsia="zh-CN"/>
              </w:rPr>
              <w:t>D</w:t>
            </w:r>
            <w:r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26C93E28" w14:textId="77777777" w:rsidR="00352764" w:rsidRDefault="00352764">
            <w:pPr>
              <w:keepNext/>
              <w:keepLines/>
              <w:spacing w:after="0"/>
              <w:jc w:val="center"/>
              <w:rPr>
                <w:rFonts w:ascii="Arial" w:hAnsi="Arial"/>
                <w:sz w:val="18"/>
                <w:szCs w:val="18"/>
                <w:lang w:eastAsia="zh-CN"/>
              </w:rPr>
            </w:pPr>
          </w:p>
          <w:p w14:paraId="116255FB" w14:textId="77777777" w:rsidR="00352764" w:rsidRDefault="00352764">
            <w:pPr>
              <w:keepNext/>
              <w:keepLines/>
              <w:spacing w:after="0"/>
              <w:jc w:val="center"/>
              <w:rPr>
                <w:rFonts w:ascii="Arial" w:hAnsi="Arial"/>
                <w:sz w:val="18"/>
                <w:szCs w:val="18"/>
                <w:lang w:eastAsia="zh-CN"/>
              </w:rPr>
            </w:pPr>
          </w:p>
          <w:p w14:paraId="048942AC" w14:textId="77777777" w:rsidR="00352764" w:rsidRDefault="00352764">
            <w:pPr>
              <w:keepNext/>
              <w:keepLines/>
              <w:spacing w:after="0"/>
              <w:jc w:val="center"/>
              <w:rPr>
                <w:rFonts w:ascii="Arial" w:hAnsi="Arial"/>
                <w:sz w:val="18"/>
                <w:szCs w:val="18"/>
                <w:lang w:eastAsia="zh-CN"/>
              </w:rPr>
            </w:pPr>
          </w:p>
          <w:p w14:paraId="20CF74B6" w14:textId="77777777" w:rsidR="00352764" w:rsidRDefault="00352764">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51BD34BF" w14:textId="77777777" w:rsidR="00352764" w:rsidRDefault="00352764">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813" w:type="dxa"/>
            <w:tcBorders>
              <w:top w:val="single" w:sz="4" w:space="0" w:color="auto"/>
              <w:left w:val="single" w:sz="4" w:space="0" w:color="auto"/>
              <w:bottom w:val="single" w:sz="4" w:space="0" w:color="auto"/>
              <w:right w:val="single" w:sz="4" w:space="0" w:color="auto"/>
            </w:tcBorders>
          </w:tcPr>
          <w:p w14:paraId="629D59ED" w14:textId="0E3792E6" w:rsidR="00352764" w:rsidRPr="00B53225" w:rsidRDefault="007329F4">
            <w:pPr>
              <w:keepNext/>
              <w:keepLines/>
              <w:spacing w:after="0"/>
              <w:jc w:val="center"/>
              <w:rPr>
                <w:rFonts w:ascii="Arial" w:hAnsi="Arial"/>
                <w:sz w:val="18"/>
                <w:szCs w:val="18"/>
                <w:highlight w:val="yellow"/>
                <w:lang w:eastAsia="zh-CN"/>
              </w:rPr>
            </w:pPr>
            <w:r w:rsidRPr="00AE4935">
              <w:rPr>
                <w:rFonts w:ascii="Arial" w:hAnsi="Arial"/>
                <w:sz w:val="18"/>
                <w:szCs w:val="18"/>
                <w:lang w:eastAsia="zh-CN"/>
              </w:rPr>
              <w:t>0.45</w:t>
            </w:r>
          </w:p>
        </w:tc>
        <w:tc>
          <w:tcPr>
            <w:tcW w:w="850" w:type="dxa"/>
            <w:tcBorders>
              <w:top w:val="single" w:sz="4" w:space="0" w:color="auto"/>
              <w:left w:val="single" w:sz="4" w:space="0" w:color="auto"/>
              <w:bottom w:val="single" w:sz="4" w:space="0" w:color="auto"/>
              <w:right w:val="single" w:sz="4" w:space="0" w:color="auto"/>
            </w:tcBorders>
          </w:tcPr>
          <w:p w14:paraId="498FD16F" w14:textId="4C63ED41" w:rsidR="00352764" w:rsidRPr="00CA7171" w:rsidRDefault="007329F4">
            <w:pPr>
              <w:keepNext/>
              <w:keepLines/>
              <w:spacing w:after="0"/>
              <w:jc w:val="center"/>
              <w:rPr>
                <w:rFonts w:ascii="Arial" w:hAnsi="Arial"/>
                <w:sz w:val="18"/>
                <w:szCs w:val="18"/>
                <w:lang w:eastAsia="zh-CN"/>
              </w:rPr>
            </w:pPr>
            <w:r>
              <w:rPr>
                <w:rFonts w:ascii="Arial" w:hAnsi="Arial"/>
                <w:sz w:val="18"/>
                <w:szCs w:val="18"/>
                <w:lang w:eastAsia="zh-CN"/>
              </w:rPr>
              <w:t>0.41</w:t>
            </w:r>
          </w:p>
        </w:tc>
        <w:tc>
          <w:tcPr>
            <w:tcW w:w="993" w:type="dxa"/>
            <w:tcBorders>
              <w:top w:val="single" w:sz="4" w:space="0" w:color="auto"/>
              <w:left w:val="single" w:sz="4" w:space="0" w:color="auto"/>
              <w:bottom w:val="single" w:sz="4" w:space="0" w:color="auto"/>
              <w:right w:val="single" w:sz="4" w:space="0" w:color="auto"/>
            </w:tcBorders>
          </w:tcPr>
          <w:p w14:paraId="2D625E3A" w14:textId="767FE3C9" w:rsidR="00352764" w:rsidRPr="00CA7171" w:rsidRDefault="007329F4">
            <w:pPr>
              <w:keepNext/>
              <w:keepLines/>
              <w:spacing w:after="0"/>
              <w:jc w:val="center"/>
              <w:rPr>
                <w:rFonts w:ascii="Arial" w:hAnsi="Arial"/>
                <w:sz w:val="18"/>
                <w:szCs w:val="18"/>
                <w:lang w:eastAsia="zh-CN"/>
              </w:rPr>
            </w:pPr>
            <w:r>
              <w:rPr>
                <w:rFonts w:ascii="Arial" w:hAnsi="Arial"/>
                <w:sz w:val="18"/>
                <w:szCs w:val="18"/>
                <w:lang w:eastAsia="zh-CN"/>
              </w:rPr>
              <w:t>0.3</w:t>
            </w:r>
            <w:r w:rsidR="00840C7F">
              <w:rPr>
                <w:rFonts w:ascii="Arial" w:hAnsi="Arial"/>
                <w:sz w:val="18"/>
                <w:szCs w:val="18"/>
                <w:lang w:eastAsia="zh-CN"/>
              </w:rPr>
              <w:t>8</w:t>
            </w:r>
          </w:p>
        </w:tc>
        <w:tc>
          <w:tcPr>
            <w:tcW w:w="992" w:type="dxa"/>
            <w:tcBorders>
              <w:top w:val="single" w:sz="4" w:space="0" w:color="auto"/>
              <w:left w:val="single" w:sz="4" w:space="0" w:color="auto"/>
              <w:bottom w:val="single" w:sz="4" w:space="0" w:color="auto"/>
              <w:right w:val="single" w:sz="4" w:space="0" w:color="auto"/>
            </w:tcBorders>
          </w:tcPr>
          <w:p w14:paraId="31C594D0" w14:textId="14D2EA97" w:rsidR="00352764" w:rsidRPr="00CA7171" w:rsidRDefault="007979F8">
            <w:pPr>
              <w:keepNext/>
              <w:keepLines/>
              <w:spacing w:after="0"/>
              <w:jc w:val="center"/>
              <w:rPr>
                <w:rFonts w:ascii="Arial" w:hAnsi="Arial"/>
                <w:sz w:val="18"/>
                <w:szCs w:val="18"/>
                <w:lang w:eastAsia="zh-CN"/>
              </w:rPr>
            </w:pPr>
            <w:r>
              <w:rPr>
                <w:rFonts w:ascii="Arial" w:hAnsi="Arial"/>
                <w:sz w:val="18"/>
                <w:szCs w:val="18"/>
                <w:lang w:eastAsia="zh-CN"/>
              </w:rPr>
              <w:t>0.34</w:t>
            </w:r>
          </w:p>
        </w:tc>
        <w:tc>
          <w:tcPr>
            <w:tcW w:w="850" w:type="dxa"/>
            <w:tcBorders>
              <w:top w:val="single" w:sz="4" w:space="0" w:color="auto"/>
              <w:left w:val="single" w:sz="4" w:space="0" w:color="auto"/>
              <w:bottom w:val="single" w:sz="4" w:space="0" w:color="auto"/>
              <w:right w:val="single" w:sz="4" w:space="0" w:color="auto"/>
            </w:tcBorders>
          </w:tcPr>
          <w:p w14:paraId="03EABCD1" w14:textId="1BE2EB14" w:rsidR="00352764" w:rsidRPr="00CA7171" w:rsidRDefault="007979F8">
            <w:pPr>
              <w:jc w:val="center"/>
              <w:rPr>
                <w:rFonts w:ascii="Arial" w:hAnsi="Arial"/>
                <w:sz w:val="18"/>
                <w:szCs w:val="18"/>
                <w:lang w:eastAsia="zh-CN"/>
              </w:rPr>
            </w:pPr>
            <w:r>
              <w:rPr>
                <w:rFonts w:ascii="Arial" w:hAnsi="Arial"/>
                <w:sz w:val="18"/>
                <w:szCs w:val="18"/>
                <w:lang w:eastAsia="zh-CN"/>
              </w:rPr>
              <w:t>0.32</w:t>
            </w:r>
          </w:p>
        </w:tc>
        <w:tc>
          <w:tcPr>
            <w:tcW w:w="1276" w:type="dxa"/>
            <w:tcBorders>
              <w:top w:val="single" w:sz="4" w:space="0" w:color="auto"/>
              <w:left w:val="single" w:sz="4" w:space="0" w:color="auto"/>
              <w:bottom w:val="single" w:sz="4" w:space="0" w:color="auto"/>
              <w:right w:val="single" w:sz="4" w:space="0" w:color="auto"/>
            </w:tcBorders>
          </w:tcPr>
          <w:p w14:paraId="5F5A5BD1" w14:textId="2352891D" w:rsidR="00352764" w:rsidRPr="007615E8" w:rsidRDefault="00DD4BC1">
            <w:pPr>
              <w:keepNext/>
              <w:keepLines/>
              <w:spacing w:after="0"/>
              <w:jc w:val="center"/>
              <w:rPr>
                <w:rFonts w:ascii="Arial" w:hAnsi="Arial"/>
                <w:sz w:val="18"/>
                <w:szCs w:val="18"/>
                <w:lang w:eastAsia="zh-CN"/>
              </w:rPr>
            </w:pPr>
            <w:r>
              <w:rPr>
                <w:rFonts w:ascii="Arial" w:hAnsi="Arial"/>
                <w:sz w:val="18"/>
                <w:szCs w:val="18"/>
                <w:lang w:eastAsia="zh-CN"/>
              </w:rPr>
              <w:t>0.1</w:t>
            </w:r>
            <w:r w:rsidR="00E469EC">
              <w:rPr>
                <w:rFonts w:ascii="Arial" w:hAnsi="Arial"/>
                <w:sz w:val="18"/>
                <w:szCs w:val="18"/>
                <w:lang w:eastAsia="zh-CN"/>
              </w:rPr>
              <w:t>7</w:t>
            </w:r>
          </w:p>
        </w:tc>
      </w:tr>
      <w:tr w:rsidR="00352764" w:rsidRPr="000C0827" w14:paraId="7C379BB3" w14:textId="77777777">
        <w:trPr>
          <w:trHeight w:val="300"/>
          <w:jc w:val="center"/>
        </w:trPr>
        <w:tc>
          <w:tcPr>
            <w:tcW w:w="957" w:type="dxa"/>
            <w:vMerge/>
            <w:tcBorders>
              <w:left w:val="single" w:sz="4" w:space="0" w:color="auto"/>
              <w:right w:val="single" w:sz="4" w:space="0" w:color="auto"/>
            </w:tcBorders>
          </w:tcPr>
          <w:p w14:paraId="00EC008D" w14:textId="77777777" w:rsidR="00352764" w:rsidRDefault="00352764">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78DDD6CB" w14:textId="77777777" w:rsidR="00352764" w:rsidRDefault="00352764">
            <w:pPr>
              <w:jc w:val="center"/>
            </w:pPr>
          </w:p>
        </w:tc>
        <w:tc>
          <w:tcPr>
            <w:tcW w:w="1190" w:type="dxa"/>
            <w:vMerge/>
          </w:tcPr>
          <w:p w14:paraId="71862514" w14:textId="77777777" w:rsidR="00352764" w:rsidRDefault="00352764">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424954E5" w14:textId="77777777" w:rsidR="00352764" w:rsidRDefault="00352764">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813" w:type="dxa"/>
            <w:tcBorders>
              <w:top w:val="single" w:sz="4" w:space="0" w:color="auto"/>
              <w:left w:val="single" w:sz="4" w:space="0" w:color="auto"/>
              <w:bottom w:val="single" w:sz="4" w:space="0" w:color="auto"/>
              <w:right w:val="single" w:sz="4" w:space="0" w:color="auto"/>
            </w:tcBorders>
          </w:tcPr>
          <w:p w14:paraId="124AACF0" w14:textId="69E1691E" w:rsidR="00352764" w:rsidRPr="00B73BAC" w:rsidRDefault="007979F8">
            <w:pPr>
              <w:keepNext/>
              <w:keepLines/>
              <w:spacing w:after="0"/>
              <w:jc w:val="center"/>
              <w:rPr>
                <w:rFonts w:ascii="Arial" w:hAnsi="Arial"/>
                <w:sz w:val="18"/>
                <w:szCs w:val="18"/>
                <w:lang w:eastAsia="zh-CN"/>
              </w:rPr>
            </w:pPr>
            <w:r>
              <w:rPr>
                <w:rFonts w:ascii="Arial" w:hAnsi="Arial"/>
                <w:sz w:val="18"/>
                <w:szCs w:val="18"/>
                <w:lang w:eastAsia="zh-CN"/>
              </w:rPr>
              <w:t>5.4</w:t>
            </w:r>
            <w:r w:rsidR="00036185">
              <w:rPr>
                <w:rFonts w:ascii="Arial" w:hAnsi="Arial"/>
                <w:sz w:val="18"/>
                <w:szCs w:val="18"/>
                <w:lang w:eastAsia="zh-CN"/>
              </w:rPr>
              <w:t>2</w:t>
            </w:r>
          </w:p>
        </w:tc>
        <w:tc>
          <w:tcPr>
            <w:tcW w:w="850" w:type="dxa"/>
            <w:tcBorders>
              <w:top w:val="single" w:sz="4" w:space="0" w:color="auto"/>
              <w:left w:val="single" w:sz="4" w:space="0" w:color="auto"/>
              <w:bottom w:val="single" w:sz="4" w:space="0" w:color="auto"/>
              <w:right w:val="single" w:sz="4" w:space="0" w:color="auto"/>
            </w:tcBorders>
          </w:tcPr>
          <w:p w14:paraId="55D91B33" w14:textId="5A7B9A70" w:rsidR="00352764" w:rsidRPr="00B73BAC" w:rsidRDefault="007979F8">
            <w:pPr>
              <w:keepNext/>
              <w:keepLines/>
              <w:spacing w:after="0"/>
              <w:jc w:val="center"/>
              <w:rPr>
                <w:rFonts w:ascii="Arial" w:hAnsi="Arial"/>
                <w:sz w:val="18"/>
                <w:szCs w:val="18"/>
                <w:lang w:eastAsia="zh-CN"/>
              </w:rPr>
            </w:pPr>
            <w:r>
              <w:rPr>
                <w:rFonts w:ascii="Arial" w:hAnsi="Arial"/>
                <w:sz w:val="18"/>
                <w:szCs w:val="18"/>
                <w:lang w:eastAsia="zh-CN"/>
              </w:rPr>
              <w:t>4.9</w:t>
            </w:r>
            <w:r w:rsidR="00036185">
              <w:rPr>
                <w:rFonts w:ascii="Arial" w:hAnsi="Arial"/>
                <w:sz w:val="18"/>
                <w:szCs w:val="18"/>
                <w:lang w:eastAsia="zh-CN"/>
              </w:rPr>
              <w:t>5</w:t>
            </w:r>
          </w:p>
        </w:tc>
        <w:tc>
          <w:tcPr>
            <w:tcW w:w="993" w:type="dxa"/>
            <w:tcBorders>
              <w:top w:val="single" w:sz="4" w:space="0" w:color="auto"/>
              <w:left w:val="single" w:sz="4" w:space="0" w:color="auto"/>
              <w:bottom w:val="single" w:sz="4" w:space="0" w:color="auto"/>
              <w:right w:val="single" w:sz="4" w:space="0" w:color="auto"/>
            </w:tcBorders>
          </w:tcPr>
          <w:p w14:paraId="04F54D38" w14:textId="2A86770B" w:rsidR="00352764" w:rsidRPr="00B73BAC" w:rsidRDefault="00A42780">
            <w:pPr>
              <w:keepNext/>
              <w:keepLines/>
              <w:spacing w:after="0"/>
              <w:jc w:val="center"/>
              <w:rPr>
                <w:rFonts w:ascii="Arial" w:hAnsi="Arial"/>
                <w:sz w:val="18"/>
                <w:szCs w:val="18"/>
                <w:lang w:eastAsia="zh-CN"/>
              </w:rPr>
            </w:pPr>
            <w:r>
              <w:rPr>
                <w:rFonts w:ascii="Arial" w:hAnsi="Arial"/>
                <w:sz w:val="18"/>
                <w:szCs w:val="18"/>
                <w:lang w:eastAsia="zh-CN"/>
              </w:rPr>
              <w:t>4.5</w:t>
            </w:r>
            <w:r w:rsidR="00036185">
              <w:rPr>
                <w:rFonts w:ascii="Arial" w:hAnsi="Arial"/>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tcPr>
          <w:p w14:paraId="51A02114" w14:textId="2741A487" w:rsidR="00352764" w:rsidRPr="00B73BAC" w:rsidRDefault="00A42780">
            <w:pPr>
              <w:keepNext/>
              <w:keepLines/>
              <w:spacing w:after="0"/>
              <w:jc w:val="center"/>
              <w:rPr>
                <w:rFonts w:ascii="Arial" w:hAnsi="Arial"/>
                <w:sz w:val="18"/>
                <w:szCs w:val="18"/>
                <w:lang w:eastAsia="zh-CN"/>
              </w:rPr>
            </w:pPr>
            <w:r>
              <w:rPr>
                <w:rFonts w:ascii="Arial" w:hAnsi="Arial"/>
                <w:sz w:val="18"/>
                <w:szCs w:val="18"/>
                <w:lang w:eastAsia="zh-CN"/>
              </w:rPr>
              <w:t>4</w:t>
            </w:r>
            <w:r w:rsidR="00036185">
              <w:rPr>
                <w:rFonts w:ascii="Arial" w:hAnsi="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0721DDE7" w14:textId="27825D12" w:rsidR="00352764" w:rsidRPr="00B73BAC" w:rsidRDefault="00A42780">
            <w:pPr>
              <w:jc w:val="center"/>
              <w:rPr>
                <w:rFonts w:ascii="Arial" w:hAnsi="Arial"/>
                <w:sz w:val="18"/>
                <w:szCs w:val="18"/>
                <w:lang w:eastAsia="zh-CN"/>
              </w:rPr>
            </w:pPr>
            <w:r>
              <w:rPr>
                <w:rFonts w:ascii="Arial" w:hAnsi="Arial"/>
                <w:sz w:val="18"/>
                <w:szCs w:val="18"/>
                <w:lang w:eastAsia="zh-CN"/>
              </w:rPr>
              <w:t>3.8</w:t>
            </w:r>
            <w:r w:rsidR="00036185">
              <w:rPr>
                <w:rFonts w:ascii="Arial" w:hAnsi="Arial"/>
                <w:sz w:val="18"/>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394A8E08" w14:textId="788F67E0" w:rsidR="00352764" w:rsidRPr="007615E8" w:rsidRDefault="00DD4BC1">
            <w:pPr>
              <w:keepNext/>
              <w:keepLines/>
              <w:spacing w:after="0"/>
              <w:jc w:val="center"/>
              <w:rPr>
                <w:rFonts w:ascii="Arial" w:hAnsi="Arial"/>
                <w:sz w:val="18"/>
                <w:szCs w:val="18"/>
                <w:lang w:eastAsia="zh-CN"/>
              </w:rPr>
            </w:pPr>
            <w:r>
              <w:rPr>
                <w:rFonts w:ascii="Arial" w:hAnsi="Arial"/>
                <w:sz w:val="18"/>
                <w:szCs w:val="18"/>
                <w:lang w:eastAsia="zh-CN"/>
              </w:rPr>
              <w:t>2</w:t>
            </w:r>
          </w:p>
        </w:tc>
      </w:tr>
      <w:tr w:rsidR="00352764" w:rsidRPr="000C0827" w14:paraId="5C3D1FEE" w14:textId="77777777">
        <w:trPr>
          <w:trHeight w:val="300"/>
          <w:jc w:val="center"/>
        </w:trPr>
        <w:tc>
          <w:tcPr>
            <w:tcW w:w="957" w:type="dxa"/>
            <w:vMerge/>
            <w:tcBorders>
              <w:left w:val="single" w:sz="4" w:space="0" w:color="auto"/>
              <w:right w:val="single" w:sz="4" w:space="0" w:color="auto"/>
            </w:tcBorders>
          </w:tcPr>
          <w:p w14:paraId="7C5D1736" w14:textId="77777777" w:rsidR="00352764" w:rsidRDefault="00352764">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A50761E" w14:textId="77777777" w:rsidR="00352764" w:rsidRDefault="00352764">
            <w:pPr>
              <w:jc w:val="center"/>
            </w:pPr>
          </w:p>
        </w:tc>
        <w:tc>
          <w:tcPr>
            <w:tcW w:w="1190" w:type="dxa"/>
            <w:vMerge w:val="restart"/>
            <w:tcBorders>
              <w:top w:val="single" w:sz="4" w:space="0" w:color="auto"/>
              <w:left w:val="single" w:sz="4" w:space="0" w:color="auto"/>
              <w:right w:val="single" w:sz="4" w:space="0" w:color="auto"/>
            </w:tcBorders>
          </w:tcPr>
          <w:p w14:paraId="1BD02E59" w14:textId="77777777" w:rsidR="00352764" w:rsidRDefault="00352764">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1C8ED0D2" w14:textId="77777777" w:rsidR="00352764" w:rsidRDefault="00352764">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813" w:type="dxa"/>
            <w:tcBorders>
              <w:top w:val="single" w:sz="4" w:space="0" w:color="auto"/>
              <w:left w:val="single" w:sz="4" w:space="0" w:color="auto"/>
              <w:bottom w:val="single" w:sz="4" w:space="0" w:color="auto"/>
              <w:right w:val="single" w:sz="4" w:space="0" w:color="auto"/>
            </w:tcBorders>
          </w:tcPr>
          <w:p w14:paraId="2DEDBC84" w14:textId="3062D103" w:rsidR="00352764" w:rsidRPr="001F5827" w:rsidRDefault="005D05ED">
            <w:pPr>
              <w:keepNext/>
              <w:keepLines/>
              <w:spacing w:after="0"/>
              <w:jc w:val="center"/>
              <w:rPr>
                <w:rFonts w:ascii="Arial" w:hAnsi="Arial"/>
                <w:sz w:val="18"/>
                <w:szCs w:val="18"/>
                <w:lang w:eastAsia="x-none"/>
              </w:rPr>
            </w:pPr>
            <w:r>
              <w:rPr>
                <w:rFonts w:ascii="Arial" w:hAnsi="Arial"/>
                <w:sz w:val="18"/>
                <w:szCs w:val="18"/>
                <w:lang w:eastAsia="x-none"/>
              </w:rPr>
              <w:t>0.8</w:t>
            </w:r>
            <w:r w:rsidR="00730BA4">
              <w:rPr>
                <w:rFonts w:ascii="Arial" w:hAnsi="Arial"/>
                <w:sz w:val="18"/>
                <w:szCs w:val="18"/>
                <w:lang w:eastAsia="x-none"/>
              </w:rPr>
              <w:t>4</w:t>
            </w:r>
          </w:p>
        </w:tc>
        <w:tc>
          <w:tcPr>
            <w:tcW w:w="850" w:type="dxa"/>
            <w:tcBorders>
              <w:top w:val="single" w:sz="4" w:space="0" w:color="auto"/>
              <w:left w:val="single" w:sz="4" w:space="0" w:color="auto"/>
              <w:bottom w:val="single" w:sz="4" w:space="0" w:color="auto"/>
              <w:right w:val="single" w:sz="4" w:space="0" w:color="auto"/>
            </w:tcBorders>
          </w:tcPr>
          <w:p w14:paraId="1465DE96" w14:textId="59F931C3" w:rsidR="00352764" w:rsidRPr="001F5827" w:rsidRDefault="005D05ED">
            <w:pPr>
              <w:keepNext/>
              <w:keepLines/>
              <w:spacing w:after="0"/>
              <w:jc w:val="center"/>
              <w:rPr>
                <w:rFonts w:ascii="Arial" w:hAnsi="Arial"/>
                <w:sz w:val="18"/>
                <w:szCs w:val="18"/>
                <w:lang w:eastAsia="x-none"/>
              </w:rPr>
            </w:pPr>
            <w:r>
              <w:rPr>
                <w:rFonts w:ascii="Arial" w:hAnsi="Arial"/>
                <w:sz w:val="18"/>
                <w:szCs w:val="18"/>
                <w:lang w:eastAsia="x-none"/>
              </w:rPr>
              <w:t>0.</w:t>
            </w:r>
            <w:r w:rsidR="00730BA4">
              <w:rPr>
                <w:rFonts w:ascii="Arial" w:hAnsi="Arial"/>
                <w:sz w:val="18"/>
                <w:szCs w:val="18"/>
                <w:lang w:eastAsia="x-none"/>
              </w:rPr>
              <w:t>8</w:t>
            </w:r>
          </w:p>
        </w:tc>
        <w:tc>
          <w:tcPr>
            <w:tcW w:w="993" w:type="dxa"/>
            <w:tcBorders>
              <w:top w:val="single" w:sz="4" w:space="0" w:color="auto"/>
              <w:left w:val="single" w:sz="4" w:space="0" w:color="auto"/>
              <w:bottom w:val="single" w:sz="4" w:space="0" w:color="auto"/>
              <w:right w:val="single" w:sz="4" w:space="0" w:color="auto"/>
            </w:tcBorders>
          </w:tcPr>
          <w:p w14:paraId="2318D0AC" w14:textId="47F6DF3B" w:rsidR="00352764" w:rsidRPr="001F5827" w:rsidRDefault="005D05ED">
            <w:pPr>
              <w:keepNext/>
              <w:keepLines/>
              <w:spacing w:after="0"/>
              <w:jc w:val="center"/>
              <w:rPr>
                <w:rFonts w:ascii="Arial" w:hAnsi="Arial"/>
                <w:sz w:val="18"/>
                <w:szCs w:val="18"/>
                <w:lang w:eastAsia="x-none"/>
              </w:rPr>
            </w:pPr>
            <w:r>
              <w:rPr>
                <w:rFonts w:ascii="Arial" w:hAnsi="Arial"/>
                <w:sz w:val="18"/>
                <w:szCs w:val="18"/>
                <w:lang w:eastAsia="x-none"/>
              </w:rPr>
              <w:t>0.</w:t>
            </w:r>
            <w:r w:rsidR="00A76A94">
              <w:rPr>
                <w:rFonts w:ascii="Arial" w:hAnsi="Arial"/>
                <w:sz w:val="18"/>
                <w:szCs w:val="18"/>
                <w:lang w:eastAsia="x-none"/>
              </w:rPr>
              <w:t>7</w:t>
            </w:r>
            <w:r w:rsidR="00730BA4">
              <w:rPr>
                <w:rFonts w:ascii="Arial" w:hAnsi="Arial"/>
                <w:sz w:val="18"/>
                <w:szCs w:val="18"/>
                <w:lang w:eastAsia="x-none"/>
              </w:rPr>
              <w:t>6</w:t>
            </w:r>
          </w:p>
        </w:tc>
        <w:tc>
          <w:tcPr>
            <w:tcW w:w="992" w:type="dxa"/>
            <w:tcBorders>
              <w:top w:val="single" w:sz="4" w:space="0" w:color="auto"/>
              <w:left w:val="single" w:sz="4" w:space="0" w:color="auto"/>
              <w:bottom w:val="single" w:sz="4" w:space="0" w:color="auto"/>
              <w:right w:val="single" w:sz="4" w:space="0" w:color="auto"/>
            </w:tcBorders>
          </w:tcPr>
          <w:p w14:paraId="0A0A2876" w14:textId="1EEDD07C" w:rsidR="00352764" w:rsidRPr="001F5827" w:rsidRDefault="00A76A94">
            <w:pPr>
              <w:keepNext/>
              <w:keepLines/>
              <w:spacing w:after="0"/>
              <w:jc w:val="center"/>
              <w:rPr>
                <w:rFonts w:ascii="Arial" w:hAnsi="Arial"/>
                <w:sz w:val="18"/>
                <w:szCs w:val="18"/>
                <w:lang w:eastAsia="x-none"/>
              </w:rPr>
            </w:pPr>
            <w:r>
              <w:rPr>
                <w:rFonts w:ascii="Arial" w:hAnsi="Arial"/>
                <w:sz w:val="18"/>
                <w:szCs w:val="18"/>
                <w:lang w:eastAsia="x-none"/>
              </w:rPr>
              <w:t>0.72</w:t>
            </w:r>
          </w:p>
        </w:tc>
        <w:tc>
          <w:tcPr>
            <w:tcW w:w="850" w:type="dxa"/>
            <w:tcBorders>
              <w:top w:val="single" w:sz="4" w:space="0" w:color="auto"/>
              <w:left w:val="single" w:sz="4" w:space="0" w:color="auto"/>
              <w:bottom w:val="single" w:sz="4" w:space="0" w:color="auto"/>
              <w:right w:val="single" w:sz="4" w:space="0" w:color="auto"/>
            </w:tcBorders>
          </w:tcPr>
          <w:p w14:paraId="42BEDF67" w14:textId="3510AA98" w:rsidR="00352764" w:rsidRPr="001F5827" w:rsidRDefault="00A76A94">
            <w:pPr>
              <w:jc w:val="center"/>
              <w:rPr>
                <w:rFonts w:ascii="Arial" w:hAnsi="Arial"/>
                <w:sz w:val="18"/>
                <w:szCs w:val="18"/>
              </w:rPr>
            </w:pPr>
            <w:r>
              <w:rPr>
                <w:rFonts w:ascii="Arial" w:hAnsi="Arial"/>
                <w:sz w:val="18"/>
                <w:szCs w:val="18"/>
              </w:rPr>
              <w:t>0.7</w:t>
            </w:r>
          </w:p>
        </w:tc>
        <w:tc>
          <w:tcPr>
            <w:tcW w:w="1276" w:type="dxa"/>
            <w:tcBorders>
              <w:top w:val="single" w:sz="4" w:space="0" w:color="auto"/>
              <w:left w:val="single" w:sz="4" w:space="0" w:color="auto"/>
              <w:bottom w:val="single" w:sz="4" w:space="0" w:color="auto"/>
              <w:right w:val="single" w:sz="4" w:space="0" w:color="auto"/>
            </w:tcBorders>
          </w:tcPr>
          <w:p w14:paraId="2F8D5686" w14:textId="64DEA8A8" w:rsidR="00352764" w:rsidRPr="007615E8" w:rsidRDefault="003E60E0">
            <w:pPr>
              <w:keepNext/>
              <w:keepLines/>
              <w:spacing w:after="0"/>
              <w:jc w:val="center"/>
              <w:rPr>
                <w:rFonts w:ascii="Arial" w:hAnsi="Arial"/>
                <w:sz w:val="18"/>
                <w:szCs w:val="18"/>
                <w:lang w:eastAsia="x-none"/>
              </w:rPr>
            </w:pPr>
            <w:r>
              <w:rPr>
                <w:rFonts w:ascii="Arial" w:hAnsi="Arial"/>
                <w:sz w:val="18"/>
                <w:szCs w:val="18"/>
                <w:lang w:eastAsia="x-none"/>
              </w:rPr>
              <w:t>0.1</w:t>
            </w:r>
            <w:r w:rsidR="00334047">
              <w:rPr>
                <w:rFonts w:ascii="Arial" w:hAnsi="Arial"/>
                <w:sz w:val="18"/>
                <w:szCs w:val="18"/>
                <w:lang w:eastAsia="x-none"/>
              </w:rPr>
              <w:t>8</w:t>
            </w:r>
          </w:p>
        </w:tc>
      </w:tr>
      <w:tr w:rsidR="00352764" w:rsidRPr="000C0827" w14:paraId="1DB71117" w14:textId="77777777">
        <w:trPr>
          <w:trHeight w:val="300"/>
          <w:jc w:val="center"/>
        </w:trPr>
        <w:tc>
          <w:tcPr>
            <w:tcW w:w="957" w:type="dxa"/>
            <w:vMerge/>
            <w:tcBorders>
              <w:left w:val="single" w:sz="4" w:space="0" w:color="auto"/>
              <w:right w:val="single" w:sz="4" w:space="0" w:color="auto"/>
            </w:tcBorders>
          </w:tcPr>
          <w:p w14:paraId="2FFED1B7" w14:textId="77777777" w:rsidR="00352764" w:rsidRDefault="00352764">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5DC034AB" w14:textId="77777777" w:rsidR="00352764" w:rsidRDefault="00352764">
            <w:pPr>
              <w:jc w:val="center"/>
            </w:pPr>
          </w:p>
        </w:tc>
        <w:tc>
          <w:tcPr>
            <w:tcW w:w="1190" w:type="dxa"/>
            <w:vMerge/>
          </w:tcPr>
          <w:p w14:paraId="31B16022" w14:textId="77777777" w:rsidR="00352764" w:rsidRDefault="00352764">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7CC1D449" w14:textId="77777777" w:rsidR="00352764" w:rsidRDefault="00352764">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813" w:type="dxa"/>
            <w:tcBorders>
              <w:top w:val="single" w:sz="4" w:space="0" w:color="auto"/>
              <w:left w:val="single" w:sz="4" w:space="0" w:color="auto"/>
              <w:bottom w:val="single" w:sz="4" w:space="0" w:color="auto"/>
              <w:right w:val="single" w:sz="4" w:space="0" w:color="auto"/>
            </w:tcBorders>
          </w:tcPr>
          <w:p w14:paraId="32F9EFDA" w14:textId="51CBA217" w:rsidR="00352764" w:rsidRPr="00DD0129" w:rsidRDefault="00A76A94">
            <w:pPr>
              <w:keepNext/>
              <w:keepLines/>
              <w:spacing w:after="0"/>
              <w:jc w:val="center"/>
              <w:rPr>
                <w:rFonts w:ascii="Arial" w:hAnsi="Arial"/>
                <w:sz w:val="18"/>
                <w:szCs w:val="18"/>
                <w:lang w:eastAsia="x-none"/>
              </w:rPr>
            </w:pPr>
            <w:r>
              <w:rPr>
                <w:rFonts w:ascii="Arial" w:hAnsi="Arial"/>
                <w:sz w:val="18"/>
                <w:szCs w:val="18"/>
                <w:lang w:eastAsia="x-none"/>
              </w:rPr>
              <w:t>2.9</w:t>
            </w:r>
          </w:p>
        </w:tc>
        <w:tc>
          <w:tcPr>
            <w:tcW w:w="850" w:type="dxa"/>
            <w:tcBorders>
              <w:top w:val="single" w:sz="4" w:space="0" w:color="auto"/>
              <w:left w:val="single" w:sz="4" w:space="0" w:color="auto"/>
              <w:bottom w:val="single" w:sz="4" w:space="0" w:color="auto"/>
              <w:right w:val="single" w:sz="4" w:space="0" w:color="auto"/>
            </w:tcBorders>
          </w:tcPr>
          <w:p w14:paraId="39735770" w14:textId="25FA7B1C" w:rsidR="00352764" w:rsidRPr="00DD0129" w:rsidRDefault="00A76A94">
            <w:pPr>
              <w:keepNext/>
              <w:keepLines/>
              <w:spacing w:after="0"/>
              <w:jc w:val="center"/>
              <w:rPr>
                <w:rFonts w:ascii="Arial" w:hAnsi="Arial"/>
                <w:sz w:val="18"/>
                <w:szCs w:val="18"/>
                <w:lang w:eastAsia="x-none"/>
              </w:rPr>
            </w:pPr>
            <w:r>
              <w:rPr>
                <w:rFonts w:ascii="Arial" w:hAnsi="Arial"/>
                <w:sz w:val="18"/>
                <w:szCs w:val="18"/>
                <w:lang w:eastAsia="x-none"/>
              </w:rPr>
              <w:t>2.7</w:t>
            </w:r>
            <w:r w:rsidR="00730BA4">
              <w:rPr>
                <w:rFonts w:ascii="Arial" w:hAnsi="Arial"/>
                <w:sz w:val="18"/>
                <w:szCs w:val="18"/>
                <w:lang w:eastAsia="x-none"/>
              </w:rPr>
              <w:t>1</w:t>
            </w:r>
          </w:p>
        </w:tc>
        <w:tc>
          <w:tcPr>
            <w:tcW w:w="993" w:type="dxa"/>
            <w:tcBorders>
              <w:top w:val="single" w:sz="4" w:space="0" w:color="auto"/>
              <w:left w:val="single" w:sz="4" w:space="0" w:color="auto"/>
              <w:bottom w:val="single" w:sz="4" w:space="0" w:color="auto"/>
              <w:right w:val="single" w:sz="4" w:space="0" w:color="auto"/>
            </w:tcBorders>
          </w:tcPr>
          <w:p w14:paraId="18EE23FB" w14:textId="50A4C3C5" w:rsidR="00352764" w:rsidRPr="00DD0129" w:rsidRDefault="00A76A94">
            <w:pPr>
              <w:keepNext/>
              <w:keepLines/>
              <w:spacing w:after="0"/>
              <w:jc w:val="center"/>
              <w:rPr>
                <w:rFonts w:ascii="Arial" w:hAnsi="Arial"/>
                <w:sz w:val="18"/>
                <w:szCs w:val="18"/>
                <w:lang w:eastAsia="x-none"/>
              </w:rPr>
            </w:pPr>
            <w:r>
              <w:rPr>
                <w:rFonts w:ascii="Arial" w:hAnsi="Arial"/>
                <w:sz w:val="18"/>
                <w:szCs w:val="18"/>
                <w:lang w:eastAsia="x-none"/>
              </w:rPr>
              <w:t>2.5</w:t>
            </w:r>
            <w:r w:rsidR="00730BA4">
              <w:rPr>
                <w:rFonts w:ascii="Arial" w:hAnsi="Arial"/>
                <w:sz w:val="18"/>
                <w:szCs w:val="18"/>
                <w:lang w:eastAsia="x-none"/>
              </w:rPr>
              <w:t>5</w:t>
            </w:r>
          </w:p>
        </w:tc>
        <w:tc>
          <w:tcPr>
            <w:tcW w:w="992" w:type="dxa"/>
            <w:tcBorders>
              <w:top w:val="single" w:sz="4" w:space="0" w:color="auto"/>
              <w:left w:val="single" w:sz="4" w:space="0" w:color="auto"/>
              <w:bottom w:val="single" w:sz="4" w:space="0" w:color="auto"/>
              <w:right w:val="single" w:sz="4" w:space="0" w:color="auto"/>
            </w:tcBorders>
          </w:tcPr>
          <w:p w14:paraId="02E701D2" w14:textId="58D30237" w:rsidR="00352764" w:rsidRPr="00DD0129" w:rsidRDefault="00A76A94">
            <w:pPr>
              <w:keepNext/>
              <w:keepLines/>
              <w:spacing w:after="0"/>
              <w:jc w:val="center"/>
              <w:rPr>
                <w:rFonts w:ascii="Arial" w:hAnsi="Arial"/>
                <w:sz w:val="18"/>
                <w:szCs w:val="18"/>
                <w:lang w:eastAsia="x-none"/>
              </w:rPr>
            </w:pPr>
            <w:r>
              <w:rPr>
                <w:rFonts w:ascii="Arial" w:hAnsi="Arial"/>
                <w:sz w:val="18"/>
                <w:szCs w:val="18"/>
                <w:lang w:eastAsia="x-none"/>
              </w:rPr>
              <w:t>2.4</w:t>
            </w:r>
            <w:r w:rsidR="00CE6B66">
              <w:rPr>
                <w:rFonts w:ascii="Arial" w:hAnsi="Arial"/>
                <w:sz w:val="18"/>
                <w:szCs w:val="18"/>
                <w:lang w:eastAsia="x-none"/>
              </w:rPr>
              <w:t>5</w:t>
            </w:r>
          </w:p>
        </w:tc>
        <w:tc>
          <w:tcPr>
            <w:tcW w:w="850" w:type="dxa"/>
            <w:tcBorders>
              <w:top w:val="single" w:sz="4" w:space="0" w:color="auto"/>
              <w:left w:val="single" w:sz="4" w:space="0" w:color="auto"/>
              <w:bottom w:val="single" w:sz="4" w:space="0" w:color="auto"/>
              <w:right w:val="single" w:sz="4" w:space="0" w:color="auto"/>
            </w:tcBorders>
          </w:tcPr>
          <w:p w14:paraId="733D7A27" w14:textId="71DEDC13" w:rsidR="00352764" w:rsidRPr="00DD0129" w:rsidRDefault="00CD501A">
            <w:pPr>
              <w:jc w:val="center"/>
              <w:rPr>
                <w:rFonts w:ascii="Arial" w:hAnsi="Arial"/>
                <w:sz w:val="18"/>
                <w:szCs w:val="18"/>
              </w:rPr>
            </w:pPr>
            <w:r>
              <w:rPr>
                <w:rFonts w:ascii="Arial" w:hAnsi="Arial"/>
                <w:sz w:val="18"/>
                <w:szCs w:val="18"/>
              </w:rPr>
              <w:t>2.3</w:t>
            </w:r>
            <w:r w:rsidR="00CE6B66">
              <w:rPr>
                <w:rFonts w:ascii="Arial" w:hAnsi="Arial"/>
                <w:sz w:val="18"/>
                <w:szCs w:val="18"/>
              </w:rPr>
              <w:t>7</w:t>
            </w:r>
          </w:p>
        </w:tc>
        <w:tc>
          <w:tcPr>
            <w:tcW w:w="1276" w:type="dxa"/>
            <w:tcBorders>
              <w:top w:val="single" w:sz="4" w:space="0" w:color="auto"/>
              <w:left w:val="single" w:sz="4" w:space="0" w:color="auto"/>
              <w:bottom w:val="single" w:sz="4" w:space="0" w:color="auto"/>
              <w:right w:val="single" w:sz="4" w:space="0" w:color="auto"/>
            </w:tcBorders>
          </w:tcPr>
          <w:p w14:paraId="18841219" w14:textId="7E887922" w:rsidR="00352764" w:rsidRPr="007615E8" w:rsidRDefault="003E60E0">
            <w:pPr>
              <w:keepNext/>
              <w:keepLines/>
              <w:spacing w:after="0"/>
              <w:jc w:val="center"/>
              <w:rPr>
                <w:rFonts w:ascii="Arial" w:hAnsi="Arial"/>
                <w:sz w:val="18"/>
                <w:szCs w:val="18"/>
                <w:lang w:eastAsia="x-none"/>
              </w:rPr>
            </w:pPr>
            <w:r>
              <w:rPr>
                <w:rFonts w:ascii="Arial" w:hAnsi="Arial"/>
                <w:sz w:val="18"/>
                <w:szCs w:val="18"/>
                <w:lang w:eastAsia="x-none"/>
              </w:rPr>
              <w:t>0.7</w:t>
            </w:r>
            <w:r w:rsidR="00334047">
              <w:rPr>
                <w:rFonts w:ascii="Arial" w:hAnsi="Arial"/>
                <w:sz w:val="18"/>
                <w:szCs w:val="18"/>
                <w:lang w:eastAsia="x-none"/>
              </w:rPr>
              <w:t>2</w:t>
            </w:r>
          </w:p>
        </w:tc>
      </w:tr>
    </w:tbl>
    <w:p w14:paraId="13176830" w14:textId="77777777" w:rsidR="00352764" w:rsidRDefault="00352764" w:rsidP="00352764">
      <w:pPr>
        <w:jc w:val="center"/>
        <w:rPr>
          <w:rFonts w:ascii="Arial" w:eastAsia="SimSun" w:hAnsi="Arial"/>
          <w:b/>
        </w:rPr>
      </w:pPr>
    </w:p>
    <w:p w14:paraId="1C8E92D3" w14:textId="77777777" w:rsidR="00424A58" w:rsidRDefault="00424A58" w:rsidP="00424A58"/>
    <w:p w14:paraId="4EF837BD" w14:textId="77777777" w:rsidR="00AA0668" w:rsidRDefault="00AA0668" w:rsidP="00424A58"/>
    <w:p w14:paraId="7E4F9740" w14:textId="77777777" w:rsidR="00AA0668" w:rsidRDefault="00AA0668" w:rsidP="00424A58"/>
    <w:p w14:paraId="63500F9B" w14:textId="77777777" w:rsidR="00AA0668" w:rsidRDefault="00AA0668" w:rsidP="00424A58"/>
    <w:p w14:paraId="47E7CD55" w14:textId="77777777" w:rsidR="00AA0668" w:rsidRDefault="00AA0668" w:rsidP="00424A58"/>
    <w:p w14:paraId="2E6DFC2C" w14:textId="77777777" w:rsidR="00AA0668" w:rsidRDefault="00AA0668" w:rsidP="00424A58"/>
    <w:p w14:paraId="2E694B40" w14:textId="77777777" w:rsidR="00AA0668" w:rsidRDefault="00AA0668" w:rsidP="00424A58"/>
    <w:p w14:paraId="24A36E1D" w14:textId="4CF92726" w:rsidR="00424A58" w:rsidRDefault="00424A58" w:rsidP="00424A58">
      <w:pPr>
        <w:jc w:val="center"/>
      </w:pPr>
      <w:r w:rsidRPr="00722481">
        <w:rPr>
          <w:rFonts w:ascii="Arial" w:eastAsia="SimSun" w:hAnsi="Arial"/>
          <w:b/>
        </w:rPr>
        <w:lastRenderedPageBreak/>
        <w:t>Table 2.3.</w:t>
      </w:r>
      <w:r w:rsidR="00E65619">
        <w:rPr>
          <w:rFonts w:ascii="Arial" w:eastAsia="SimSun" w:hAnsi="Arial"/>
          <w:b/>
        </w:rPr>
        <w:t>4</w:t>
      </w:r>
      <w:r w:rsidRPr="00722481">
        <w:rPr>
          <w:rFonts w:ascii="Arial" w:eastAsia="SimSun" w:hAnsi="Arial"/>
          <w:b/>
        </w:rPr>
        <w:t xml:space="preserve">-5: Scenario </w:t>
      </w:r>
      <w:r w:rsidR="002862BA">
        <w:rPr>
          <w:rFonts w:ascii="Arial" w:eastAsia="SimSun" w:hAnsi="Arial"/>
          <w:b/>
        </w:rPr>
        <w:t>5</w:t>
      </w:r>
      <w:r w:rsidRPr="00722481">
        <w:rPr>
          <w:rFonts w:ascii="Arial" w:eastAsia="SimSun" w:hAnsi="Arial"/>
          <w:b/>
        </w:rPr>
        <w:t>, Case 4, UL</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851"/>
        <w:gridCol w:w="1276"/>
        <w:gridCol w:w="1701"/>
        <w:gridCol w:w="850"/>
        <w:gridCol w:w="851"/>
        <w:gridCol w:w="708"/>
        <w:gridCol w:w="709"/>
        <w:gridCol w:w="709"/>
        <w:gridCol w:w="1417"/>
      </w:tblGrid>
      <w:tr w:rsidR="00424A58" w14:paraId="2C13FCA9" w14:textId="77777777">
        <w:trPr>
          <w:trHeight w:val="300"/>
          <w:jc w:val="center"/>
        </w:trPr>
        <w:tc>
          <w:tcPr>
            <w:tcW w:w="1129" w:type="dxa"/>
            <w:vMerge w:val="restart"/>
          </w:tcPr>
          <w:p w14:paraId="2CC410A0" w14:textId="77777777" w:rsidR="00424A58" w:rsidRPr="3127E40C" w:rsidRDefault="00424A58">
            <w:pPr>
              <w:jc w:val="center"/>
              <w:rPr>
                <w:rFonts w:ascii="Arial" w:hAnsi="Arial"/>
                <w:b/>
                <w:bCs/>
                <w:sz w:val="18"/>
                <w:szCs w:val="18"/>
              </w:rPr>
            </w:pPr>
            <w:r>
              <w:rPr>
                <w:rFonts w:ascii="Arial" w:hAnsi="Arial"/>
                <w:b/>
                <w:bCs/>
                <w:sz w:val="18"/>
                <w:szCs w:val="18"/>
              </w:rPr>
              <w:t>Company</w:t>
            </w:r>
          </w:p>
        </w:tc>
        <w:tc>
          <w:tcPr>
            <w:tcW w:w="851" w:type="dxa"/>
            <w:vMerge w:val="restart"/>
          </w:tcPr>
          <w:p w14:paraId="78BE858A" w14:textId="77777777" w:rsidR="00424A58" w:rsidRDefault="00424A58">
            <w:pPr>
              <w:jc w:val="center"/>
              <w:rPr>
                <w:rFonts w:ascii="Arial" w:hAnsi="Arial"/>
                <w:b/>
                <w:bCs/>
                <w:sz w:val="18"/>
                <w:szCs w:val="18"/>
              </w:rPr>
            </w:pPr>
            <w:r w:rsidRPr="3127E40C">
              <w:rPr>
                <w:rFonts w:ascii="Arial" w:hAnsi="Arial"/>
                <w:b/>
                <w:bCs/>
                <w:sz w:val="18"/>
                <w:szCs w:val="18"/>
              </w:rPr>
              <w:t>Victim</w:t>
            </w:r>
          </w:p>
        </w:tc>
        <w:tc>
          <w:tcPr>
            <w:tcW w:w="1276" w:type="dxa"/>
            <w:vMerge w:val="restart"/>
          </w:tcPr>
          <w:p w14:paraId="401600E9"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Observation</w:t>
            </w:r>
          </w:p>
          <w:p w14:paraId="272DB533"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Point</w:t>
            </w:r>
          </w:p>
        </w:tc>
        <w:tc>
          <w:tcPr>
            <w:tcW w:w="1701" w:type="dxa"/>
            <w:vMerge w:val="restart"/>
          </w:tcPr>
          <w:p w14:paraId="1F8D351A" w14:textId="77777777" w:rsidR="00424A58" w:rsidRDefault="00424A58">
            <w:pPr>
              <w:jc w:val="center"/>
              <w:rPr>
                <w:rFonts w:ascii="Arial" w:hAnsi="Arial"/>
                <w:b/>
                <w:bCs/>
                <w:sz w:val="18"/>
                <w:szCs w:val="18"/>
              </w:rPr>
            </w:pPr>
          </w:p>
        </w:tc>
        <w:tc>
          <w:tcPr>
            <w:tcW w:w="3827" w:type="dxa"/>
            <w:gridSpan w:val="5"/>
          </w:tcPr>
          <w:p w14:paraId="073AFC8B" w14:textId="77777777" w:rsidR="00424A58" w:rsidRDefault="00424A58">
            <w:pPr>
              <w:jc w:val="center"/>
              <w:rPr>
                <w:rFonts w:ascii="Arial" w:hAnsi="Arial" w:cs="Arial"/>
                <w:b/>
                <w:bCs/>
                <w:sz w:val="18"/>
                <w:szCs w:val="18"/>
              </w:rPr>
            </w:pPr>
            <w:r w:rsidRPr="3127E40C">
              <w:rPr>
                <w:rFonts w:ascii="Arial" w:hAnsi="Arial" w:cs="Arial"/>
                <w:b/>
                <w:bCs/>
                <w:sz w:val="18"/>
                <w:szCs w:val="18"/>
              </w:rPr>
              <w:t>Performance degradation</w:t>
            </w:r>
          </w:p>
        </w:tc>
        <w:tc>
          <w:tcPr>
            <w:tcW w:w="1417" w:type="dxa"/>
            <w:vMerge w:val="restart"/>
          </w:tcPr>
          <w:p w14:paraId="7CF708A7" w14:textId="77777777" w:rsidR="00424A58" w:rsidRDefault="00424A58">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424A58" w14:paraId="366EF0E8" w14:textId="77777777">
        <w:trPr>
          <w:trHeight w:val="300"/>
          <w:jc w:val="center"/>
        </w:trPr>
        <w:tc>
          <w:tcPr>
            <w:tcW w:w="1129" w:type="dxa"/>
            <w:vMerge/>
          </w:tcPr>
          <w:p w14:paraId="15D09AF7" w14:textId="77777777" w:rsidR="00424A58" w:rsidRDefault="00424A58"/>
        </w:tc>
        <w:tc>
          <w:tcPr>
            <w:tcW w:w="851" w:type="dxa"/>
            <w:vMerge/>
          </w:tcPr>
          <w:p w14:paraId="7ED5B8B6" w14:textId="77777777" w:rsidR="00424A58" w:rsidRDefault="00424A58"/>
        </w:tc>
        <w:tc>
          <w:tcPr>
            <w:tcW w:w="1276" w:type="dxa"/>
            <w:vMerge/>
          </w:tcPr>
          <w:p w14:paraId="681C2D27" w14:textId="77777777" w:rsidR="00424A58" w:rsidRDefault="00424A58"/>
        </w:tc>
        <w:tc>
          <w:tcPr>
            <w:tcW w:w="1701" w:type="dxa"/>
            <w:vMerge/>
          </w:tcPr>
          <w:p w14:paraId="1BFD27EF" w14:textId="77777777" w:rsidR="00424A58" w:rsidRDefault="00424A58"/>
        </w:tc>
        <w:tc>
          <w:tcPr>
            <w:tcW w:w="3827" w:type="dxa"/>
            <w:gridSpan w:val="5"/>
          </w:tcPr>
          <w:p w14:paraId="59F1AB7A" w14:textId="77777777" w:rsidR="00424A58" w:rsidRDefault="00424A58">
            <w:pPr>
              <w:jc w:val="center"/>
              <w:rPr>
                <w:rFonts w:ascii="Arial" w:hAnsi="Arial" w:cs="Arial"/>
                <w:b/>
                <w:bCs/>
                <w:sz w:val="18"/>
                <w:szCs w:val="18"/>
              </w:rPr>
            </w:pPr>
            <w:r w:rsidRPr="3127E40C">
              <w:rPr>
                <w:rFonts w:ascii="Arial" w:hAnsi="Arial" w:cs="Arial"/>
                <w:b/>
                <w:bCs/>
                <w:sz w:val="18"/>
                <w:szCs w:val="18"/>
              </w:rPr>
              <w:t>Swept ACIR offset (dB)</w:t>
            </w:r>
          </w:p>
        </w:tc>
        <w:tc>
          <w:tcPr>
            <w:tcW w:w="1417" w:type="dxa"/>
            <w:vMerge/>
          </w:tcPr>
          <w:p w14:paraId="274C553E" w14:textId="77777777" w:rsidR="00424A58" w:rsidRDefault="00424A58"/>
        </w:tc>
      </w:tr>
      <w:tr w:rsidR="00424A58" w14:paraId="6AFB990C" w14:textId="77777777">
        <w:trPr>
          <w:trHeight w:val="300"/>
          <w:jc w:val="center"/>
        </w:trPr>
        <w:tc>
          <w:tcPr>
            <w:tcW w:w="1129" w:type="dxa"/>
            <w:vMerge/>
          </w:tcPr>
          <w:p w14:paraId="591CD5C3" w14:textId="77777777" w:rsidR="00424A58" w:rsidRDefault="00424A58"/>
        </w:tc>
        <w:tc>
          <w:tcPr>
            <w:tcW w:w="851" w:type="dxa"/>
            <w:vMerge/>
          </w:tcPr>
          <w:p w14:paraId="42417FBE" w14:textId="77777777" w:rsidR="00424A58" w:rsidRDefault="00424A58"/>
        </w:tc>
        <w:tc>
          <w:tcPr>
            <w:tcW w:w="1276" w:type="dxa"/>
            <w:vMerge/>
          </w:tcPr>
          <w:p w14:paraId="65CE770F" w14:textId="77777777" w:rsidR="00424A58" w:rsidRDefault="00424A58"/>
        </w:tc>
        <w:tc>
          <w:tcPr>
            <w:tcW w:w="1701" w:type="dxa"/>
          </w:tcPr>
          <w:p w14:paraId="3CBA6EE3" w14:textId="77777777" w:rsidR="00424A58" w:rsidRDefault="00424A58"/>
        </w:tc>
        <w:tc>
          <w:tcPr>
            <w:tcW w:w="850" w:type="dxa"/>
            <w:tcBorders>
              <w:top w:val="single" w:sz="4" w:space="0" w:color="auto"/>
              <w:left w:val="single" w:sz="4" w:space="0" w:color="auto"/>
              <w:bottom w:val="single" w:sz="4" w:space="0" w:color="auto"/>
              <w:right w:val="single" w:sz="4" w:space="0" w:color="auto"/>
            </w:tcBorders>
          </w:tcPr>
          <w:p w14:paraId="573CDEA5"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5363429"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1B7BE908"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4</w:t>
            </w:r>
          </w:p>
        </w:tc>
        <w:tc>
          <w:tcPr>
            <w:tcW w:w="709" w:type="dxa"/>
            <w:tcBorders>
              <w:top w:val="single" w:sz="4" w:space="0" w:color="auto"/>
              <w:left w:val="single" w:sz="4" w:space="0" w:color="auto"/>
              <w:bottom w:val="single" w:sz="4" w:space="0" w:color="auto"/>
              <w:right w:val="single" w:sz="4" w:space="0" w:color="auto"/>
            </w:tcBorders>
          </w:tcPr>
          <w:p w14:paraId="7BA78D1A"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6</w:t>
            </w:r>
          </w:p>
        </w:tc>
        <w:tc>
          <w:tcPr>
            <w:tcW w:w="709" w:type="dxa"/>
            <w:tcBorders>
              <w:top w:val="single" w:sz="4" w:space="0" w:color="auto"/>
              <w:left w:val="single" w:sz="4" w:space="0" w:color="auto"/>
              <w:bottom w:val="single" w:sz="4" w:space="0" w:color="auto"/>
              <w:right w:val="single" w:sz="4" w:space="0" w:color="auto"/>
            </w:tcBorders>
          </w:tcPr>
          <w:p w14:paraId="65DD1D4C" w14:textId="77777777" w:rsidR="00424A58" w:rsidRDefault="00424A58">
            <w:pPr>
              <w:jc w:val="center"/>
              <w:rPr>
                <w:rFonts w:ascii="Arial" w:hAnsi="Arial"/>
                <w:b/>
                <w:bCs/>
                <w:sz w:val="18"/>
                <w:szCs w:val="18"/>
              </w:rPr>
            </w:pPr>
            <w:r w:rsidRPr="3127E40C">
              <w:rPr>
                <w:rFonts w:ascii="Arial" w:hAnsi="Arial"/>
                <w:b/>
                <w:bCs/>
                <w:sz w:val="18"/>
                <w:szCs w:val="18"/>
              </w:rPr>
              <w:t>8</w:t>
            </w:r>
          </w:p>
        </w:tc>
        <w:tc>
          <w:tcPr>
            <w:tcW w:w="1417" w:type="dxa"/>
            <w:tcBorders>
              <w:top w:val="single" w:sz="4" w:space="0" w:color="auto"/>
              <w:left w:val="single" w:sz="4" w:space="0" w:color="auto"/>
              <w:bottom w:val="single" w:sz="4" w:space="0" w:color="auto"/>
              <w:right w:val="single" w:sz="4" w:space="0" w:color="auto"/>
            </w:tcBorders>
          </w:tcPr>
          <w:p w14:paraId="6EB9DA60" w14:textId="77777777" w:rsidR="00424A58" w:rsidRDefault="00424A58">
            <w:pPr>
              <w:keepNext/>
              <w:keepLines/>
              <w:spacing w:after="0"/>
              <w:jc w:val="center"/>
              <w:rPr>
                <w:rFonts w:ascii="Arial" w:hAnsi="Arial"/>
                <w:b/>
                <w:bCs/>
                <w:sz w:val="18"/>
                <w:szCs w:val="18"/>
              </w:rPr>
            </w:pPr>
          </w:p>
        </w:tc>
      </w:tr>
      <w:tr w:rsidR="00424A58" w14:paraId="0080725B" w14:textId="77777777">
        <w:trPr>
          <w:trHeight w:val="300"/>
          <w:jc w:val="center"/>
        </w:trPr>
        <w:tc>
          <w:tcPr>
            <w:tcW w:w="1129" w:type="dxa"/>
            <w:vMerge w:val="restart"/>
            <w:tcBorders>
              <w:top w:val="single" w:sz="4" w:space="0" w:color="auto"/>
              <w:left w:val="single" w:sz="4" w:space="0" w:color="auto"/>
              <w:right w:val="single" w:sz="4" w:space="0" w:color="auto"/>
            </w:tcBorders>
          </w:tcPr>
          <w:p w14:paraId="512B4B15" w14:textId="77777777" w:rsidR="00424A58" w:rsidRDefault="00424A58">
            <w:pPr>
              <w:jc w:val="center"/>
              <w:rPr>
                <w:rFonts w:ascii="Arial" w:hAnsi="Arial"/>
                <w:sz w:val="18"/>
                <w:szCs w:val="18"/>
                <w:lang w:eastAsia="zh-CN"/>
              </w:rPr>
            </w:pPr>
          </w:p>
          <w:p w14:paraId="04EC49DC" w14:textId="77777777" w:rsidR="00424A58" w:rsidRDefault="00424A58">
            <w:pPr>
              <w:jc w:val="center"/>
              <w:rPr>
                <w:rFonts w:ascii="Arial" w:hAnsi="Arial"/>
                <w:sz w:val="18"/>
                <w:szCs w:val="18"/>
                <w:lang w:eastAsia="zh-CN"/>
              </w:rPr>
            </w:pPr>
          </w:p>
          <w:p w14:paraId="77DA3F9B" w14:textId="77777777" w:rsidR="00424A58" w:rsidRDefault="00424A58">
            <w:pPr>
              <w:jc w:val="center"/>
              <w:rPr>
                <w:rFonts w:ascii="Arial" w:hAnsi="Arial"/>
                <w:sz w:val="18"/>
                <w:szCs w:val="18"/>
                <w:lang w:eastAsia="zh-CN"/>
              </w:rPr>
            </w:pPr>
          </w:p>
          <w:p w14:paraId="0AC7107A" w14:textId="77777777" w:rsidR="00424A58" w:rsidRPr="3127E40C" w:rsidRDefault="00424A58">
            <w:pPr>
              <w:jc w:val="center"/>
              <w:rPr>
                <w:rFonts w:ascii="Arial" w:hAnsi="Arial"/>
                <w:sz w:val="18"/>
                <w:szCs w:val="18"/>
                <w:lang w:eastAsia="zh-CN"/>
              </w:rPr>
            </w:pPr>
            <w:r>
              <w:rPr>
                <w:rFonts w:ascii="Arial" w:hAnsi="Arial"/>
                <w:sz w:val="18"/>
                <w:szCs w:val="18"/>
                <w:lang w:eastAsia="zh-CN"/>
              </w:rPr>
              <w:t>Ericsson</w:t>
            </w:r>
          </w:p>
        </w:tc>
        <w:tc>
          <w:tcPr>
            <w:tcW w:w="851" w:type="dxa"/>
            <w:vMerge w:val="restart"/>
            <w:tcBorders>
              <w:top w:val="single" w:sz="4" w:space="0" w:color="auto"/>
              <w:left w:val="single" w:sz="4" w:space="0" w:color="auto"/>
              <w:right w:val="single" w:sz="4" w:space="0" w:color="auto"/>
            </w:tcBorders>
          </w:tcPr>
          <w:p w14:paraId="11CFD2D8" w14:textId="77777777" w:rsidR="00424A58" w:rsidRDefault="00424A58">
            <w:pPr>
              <w:jc w:val="center"/>
              <w:rPr>
                <w:rFonts w:ascii="Arial" w:hAnsi="Arial"/>
                <w:sz w:val="18"/>
                <w:szCs w:val="18"/>
                <w:lang w:eastAsia="zh-CN"/>
              </w:rPr>
            </w:pPr>
            <w:r w:rsidRPr="3127E40C">
              <w:rPr>
                <w:rFonts w:ascii="Arial" w:hAnsi="Arial"/>
                <w:sz w:val="18"/>
                <w:szCs w:val="18"/>
                <w:lang w:eastAsia="zh-CN"/>
              </w:rPr>
              <w:t>SBFD UL</w:t>
            </w:r>
          </w:p>
        </w:tc>
        <w:tc>
          <w:tcPr>
            <w:tcW w:w="1276" w:type="dxa"/>
            <w:vMerge w:val="restart"/>
            <w:tcBorders>
              <w:top w:val="single" w:sz="4" w:space="0" w:color="auto"/>
              <w:left w:val="single" w:sz="4" w:space="0" w:color="auto"/>
              <w:right w:val="single" w:sz="4" w:space="0" w:color="auto"/>
            </w:tcBorders>
          </w:tcPr>
          <w:p w14:paraId="6CD8569F" w14:textId="77777777" w:rsidR="00424A58" w:rsidRDefault="00424A58">
            <w:pPr>
              <w:keepNext/>
              <w:keepLines/>
              <w:spacing w:after="0"/>
              <w:jc w:val="center"/>
              <w:rPr>
                <w:rFonts w:ascii="Arial" w:hAnsi="Arial"/>
                <w:sz w:val="18"/>
                <w:szCs w:val="18"/>
                <w:lang w:eastAsia="zh-CN"/>
              </w:rPr>
            </w:pPr>
          </w:p>
          <w:p w14:paraId="42800DC5" w14:textId="77777777" w:rsidR="00424A58" w:rsidRDefault="00424A58">
            <w:pPr>
              <w:keepNext/>
              <w:keepLines/>
              <w:spacing w:after="0"/>
              <w:jc w:val="center"/>
              <w:rPr>
                <w:rFonts w:ascii="Arial" w:hAnsi="Arial"/>
                <w:sz w:val="18"/>
                <w:szCs w:val="18"/>
                <w:lang w:eastAsia="zh-CN"/>
              </w:rPr>
            </w:pPr>
          </w:p>
          <w:p w14:paraId="459D09B8" w14:textId="77777777" w:rsidR="00424A58" w:rsidRDefault="00424A58">
            <w:pPr>
              <w:keepNext/>
              <w:keepLines/>
              <w:spacing w:after="0"/>
              <w:jc w:val="center"/>
              <w:rPr>
                <w:rFonts w:ascii="Arial" w:hAnsi="Arial"/>
                <w:sz w:val="18"/>
                <w:szCs w:val="18"/>
                <w:lang w:eastAsia="zh-CN"/>
              </w:rPr>
            </w:pPr>
          </w:p>
          <w:p w14:paraId="348AB8CD" w14:textId="77777777" w:rsidR="00424A58" w:rsidRDefault="00424A58">
            <w:pPr>
              <w:keepNext/>
              <w:keepLines/>
              <w:spacing w:after="0"/>
              <w:jc w:val="center"/>
              <w:rPr>
                <w:rFonts w:ascii="Arial" w:hAnsi="Arial"/>
                <w:sz w:val="18"/>
                <w:szCs w:val="18"/>
                <w:lang w:eastAsia="zh-CN"/>
              </w:rPr>
            </w:pPr>
            <w:r w:rsidRPr="3127E40C">
              <w:rPr>
                <w:rFonts w:ascii="Arial" w:hAnsi="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tcPr>
          <w:p w14:paraId="48E06BF6" w14:textId="77777777" w:rsidR="00424A58" w:rsidRDefault="00424A58">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850" w:type="dxa"/>
            <w:tcBorders>
              <w:top w:val="single" w:sz="4" w:space="0" w:color="auto"/>
              <w:left w:val="single" w:sz="4" w:space="0" w:color="auto"/>
              <w:bottom w:val="single" w:sz="4" w:space="0" w:color="auto"/>
              <w:right w:val="single" w:sz="4" w:space="0" w:color="auto"/>
            </w:tcBorders>
          </w:tcPr>
          <w:p w14:paraId="649A8DE3" w14:textId="0D5FA8C9" w:rsidR="00424A58" w:rsidRDefault="00571918">
            <w:pPr>
              <w:keepNext/>
              <w:keepLines/>
              <w:spacing w:after="0"/>
              <w:jc w:val="center"/>
              <w:rPr>
                <w:rFonts w:ascii="Arial" w:hAnsi="Arial"/>
                <w:sz w:val="18"/>
                <w:szCs w:val="18"/>
                <w:lang w:eastAsia="zh-CN"/>
              </w:rPr>
            </w:pPr>
            <w:r>
              <w:rPr>
                <w:rFonts w:ascii="Arial" w:hAnsi="Arial"/>
                <w:sz w:val="18"/>
                <w:szCs w:val="18"/>
                <w:lang w:eastAsia="zh-CN"/>
              </w:rPr>
              <w:t>0.</w:t>
            </w:r>
            <w:r w:rsidR="00092819">
              <w:rPr>
                <w:rFonts w:ascii="Arial" w:hAnsi="Arial"/>
                <w:sz w:val="18"/>
                <w:szCs w:val="18"/>
                <w:lang w:eastAsia="zh-CN"/>
              </w:rPr>
              <w:t>0</w:t>
            </w:r>
            <w:r w:rsidR="004F3BA2">
              <w:rPr>
                <w:rFonts w:ascii="Arial" w:hAnsi="Arial"/>
                <w:sz w:val="18"/>
                <w:szCs w:val="18"/>
                <w:lang w:eastAsia="zh-CN"/>
              </w:rPr>
              <w:t>2</w:t>
            </w:r>
          </w:p>
        </w:tc>
        <w:tc>
          <w:tcPr>
            <w:tcW w:w="851" w:type="dxa"/>
            <w:tcBorders>
              <w:top w:val="single" w:sz="4" w:space="0" w:color="auto"/>
              <w:left w:val="single" w:sz="4" w:space="0" w:color="auto"/>
              <w:bottom w:val="single" w:sz="4" w:space="0" w:color="auto"/>
              <w:right w:val="single" w:sz="4" w:space="0" w:color="auto"/>
            </w:tcBorders>
          </w:tcPr>
          <w:p w14:paraId="18422F49" w14:textId="1BBB1369" w:rsidR="00424A58" w:rsidRDefault="00571918">
            <w:pPr>
              <w:keepNext/>
              <w:keepLines/>
              <w:spacing w:after="0"/>
              <w:jc w:val="center"/>
              <w:rPr>
                <w:rFonts w:ascii="Arial" w:hAnsi="Arial"/>
                <w:sz w:val="18"/>
                <w:szCs w:val="18"/>
                <w:lang w:eastAsia="zh-CN"/>
              </w:rPr>
            </w:pPr>
            <w:r>
              <w:rPr>
                <w:rFonts w:ascii="Arial" w:hAnsi="Arial"/>
                <w:sz w:val="18"/>
                <w:szCs w:val="18"/>
                <w:lang w:eastAsia="zh-CN"/>
              </w:rPr>
              <w:t>0</w:t>
            </w:r>
          </w:p>
        </w:tc>
        <w:tc>
          <w:tcPr>
            <w:tcW w:w="708" w:type="dxa"/>
            <w:tcBorders>
              <w:top w:val="single" w:sz="4" w:space="0" w:color="auto"/>
              <w:left w:val="single" w:sz="4" w:space="0" w:color="auto"/>
              <w:bottom w:val="single" w:sz="4" w:space="0" w:color="auto"/>
              <w:right w:val="single" w:sz="4" w:space="0" w:color="auto"/>
            </w:tcBorders>
          </w:tcPr>
          <w:p w14:paraId="3E1CB3A0" w14:textId="72E46022" w:rsidR="00424A58" w:rsidRDefault="00571918">
            <w:pPr>
              <w:keepNext/>
              <w:keepLines/>
              <w:spacing w:after="0"/>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6E23CC20" w14:textId="3E48F302" w:rsidR="00424A58" w:rsidRDefault="00571918">
            <w:pPr>
              <w:keepNext/>
              <w:keepLines/>
              <w:spacing w:after="0" w:line="259" w:lineRule="auto"/>
              <w:jc w:val="center"/>
              <w:rPr>
                <w:rFonts w:ascii="Arial" w:hAnsi="Arial"/>
                <w:sz w:val="18"/>
                <w:szCs w:val="18"/>
                <w:lang w:eastAsia="zh-CN"/>
              </w:rPr>
            </w:pPr>
            <w:r>
              <w:rPr>
                <w:rFonts w:ascii="Arial" w:hAnsi="Arial"/>
                <w:sz w:val="18"/>
                <w:szCs w:val="18"/>
                <w:lang w:eastAsia="zh-CN"/>
              </w:rPr>
              <w:t>0</w:t>
            </w:r>
          </w:p>
        </w:tc>
        <w:tc>
          <w:tcPr>
            <w:tcW w:w="709" w:type="dxa"/>
            <w:tcBorders>
              <w:top w:val="single" w:sz="4" w:space="0" w:color="auto"/>
              <w:left w:val="single" w:sz="4" w:space="0" w:color="auto"/>
              <w:bottom w:val="single" w:sz="4" w:space="0" w:color="auto"/>
              <w:right w:val="single" w:sz="4" w:space="0" w:color="auto"/>
            </w:tcBorders>
          </w:tcPr>
          <w:p w14:paraId="6E5AE102" w14:textId="1A29F8AA" w:rsidR="00424A58" w:rsidRDefault="00D5656A">
            <w:pPr>
              <w:spacing w:line="259" w:lineRule="auto"/>
              <w:jc w:val="center"/>
              <w:rPr>
                <w:rFonts w:ascii="Arial" w:hAnsi="Arial"/>
                <w:sz w:val="18"/>
                <w:szCs w:val="18"/>
                <w:lang w:eastAsia="zh-CN"/>
              </w:rPr>
            </w:pPr>
            <w:r>
              <w:rPr>
                <w:rFonts w:ascii="Arial" w:hAnsi="Arial"/>
                <w:sz w:val="18"/>
                <w:szCs w:val="18"/>
                <w:lang w:eastAsia="zh-CN"/>
              </w:rPr>
              <w:t>0</w:t>
            </w:r>
          </w:p>
        </w:tc>
        <w:tc>
          <w:tcPr>
            <w:tcW w:w="1417" w:type="dxa"/>
            <w:tcBorders>
              <w:top w:val="single" w:sz="4" w:space="0" w:color="auto"/>
              <w:left w:val="single" w:sz="4" w:space="0" w:color="auto"/>
              <w:bottom w:val="single" w:sz="4" w:space="0" w:color="auto"/>
              <w:right w:val="single" w:sz="4" w:space="0" w:color="auto"/>
            </w:tcBorders>
          </w:tcPr>
          <w:p w14:paraId="2F76ED75" w14:textId="5FE05CBD" w:rsidR="00424A58" w:rsidRDefault="00092819">
            <w:pPr>
              <w:keepNext/>
              <w:keepLines/>
              <w:spacing w:after="0"/>
              <w:jc w:val="center"/>
              <w:rPr>
                <w:rFonts w:ascii="Arial" w:hAnsi="Arial"/>
                <w:sz w:val="18"/>
                <w:szCs w:val="18"/>
                <w:lang w:eastAsia="zh-CN"/>
              </w:rPr>
            </w:pPr>
            <w:r>
              <w:rPr>
                <w:rFonts w:ascii="Arial" w:hAnsi="Arial"/>
                <w:sz w:val="18"/>
                <w:szCs w:val="18"/>
                <w:lang w:eastAsia="zh-CN"/>
              </w:rPr>
              <w:t>0.09</w:t>
            </w:r>
          </w:p>
        </w:tc>
      </w:tr>
      <w:tr w:rsidR="00424A58" w14:paraId="36BE2AF9" w14:textId="77777777">
        <w:trPr>
          <w:trHeight w:val="300"/>
          <w:jc w:val="center"/>
        </w:trPr>
        <w:tc>
          <w:tcPr>
            <w:tcW w:w="1129" w:type="dxa"/>
            <w:vMerge/>
            <w:tcBorders>
              <w:left w:val="single" w:sz="4" w:space="0" w:color="auto"/>
              <w:right w:val="single" w:sz="4" w:space="0" w:color="auto"/>
            </w:tcBorders>
          </w:tcPr>
          <w:p w14:paraId="5AAFC029" w14:textId="77777777" w:rsidR="00424A58" w:rsidRDefault="00424A58"/>
        </w:tc>
        <w:tc>
          <w:tcPr>
            <w:tcW w:w="851" w:type="dxa"/>
            <w:vMerge/>
            <w:tcBorders>
              <w:left w:val="single" w:sz="4" w:space="0" w:color="auto"/>
            </w:tcBorders>
          </w:tcPr>
          <w:p w14:paraId="236BBA17" w14:textId="77777777" w:rsidR="00424A58" w:rsidRDefault="00424A58"/>
        </w:tc>
        <w:tc>
          <w:tcPr>
            <w:tcW w:w="1276" w:type="dxa"/>
            <w:vMerge/>
          </w:tcPr>
          <w:p w14:paraId="76CED773" w14:textId="77777777" w:rsidR="00424A58" w:rsidRDefault="00424A58"/>
        </w:tc>
        <w:tc>
          <w:tcPr>
            <w:tcW w:w="1701" w:type="dxa"/>
            <w:tcBorders>
              <w:top w:val="single" w:sz="4" w:space="0" w:color="auto"/>
              <w:left w:val="single" w:sz="4" w:space="0" w:color="auto"/>
              <w:bottom w:val="single" w:sz="4" w:space="0" w:color="auto"/>
              <w:right w:val="single" w:sz="4" w:space="0" w:color="auto"/>
            </w:tcBorders>
          </w:tcPr>
          <w:p w14:paraId="782C4179" w14:textId="77777777" w:rsidR="00424A58" w:rsidRDefault="00424A58">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8B1F9" w14:textId="180378A5" w:rsidR="00424A58" w:rsidRDefault="00D5656A">
            <w:pPr>
              <w:keepNext/>
              <w:keepLines/>
              <w:spacing w:after="0"/>
              <w:jc w:val="center"/>
              <w:rPr>
                <w:rFonts w:ascii="Arial" w:hAnsi="Arial"/>
                <w:sz w:val="18"/>
                <w:szCs w:val="18"/>
                <w:lang w:eastAsia="zh-CN"/>
              </w:rPr>
            </w:pPr>
            <w:r>
              <w:rPr>
                <w:rFonts w:ascii="Arial" w:hAnsi="Arial"/>
                <w:sz w:val="18"/>
                <w:szCs w:val="18"/>
                <w:lang w:eastAsia="zh-CN"/>
              </w:rPr>
              <w:t>0.7</w:t>
            </w:r>
          </w:p>
        </w:tc>
        <w:tc>
          <w:tcPr>
            <w:tcW w:w="851" w:type="dxa"/>
            <w:tcBorders>
              <w:top w:val="single" w:sz="4" w:space="0" w:color="auto"/>
              <w:left w:val="single" w:sz="4" w:space="0" w:color="auto"/>
              <w:bottom w:val="single" w:sz="4" w:space="0" w:color="auto"/>
              <w:right w:val="single" w:sz="4" w:space="0" w:color="auto"/>
            </w:tcBorders>
          </w:tcPr>
          <w:p w14:paraId="18307068" w14:textId="680E99A4" w:rsidR="00424A58" w:rsidRDefault="00D5656A">
            <w:pPr>
              <w:keepNext/>
              <w:keepLines/>
              <w:spacing w:after="0"/>
              <w:jc w:val="center"/>
              <w:rPr>
                <w:rFonts w:ascii="Arial" w:hAnsi="Arial"/>
                <w:sz w:val="18"/>
                <w:szCs w:val="18"/>
                <w:lang w:eastAsia="zh-CN"/>
              </w:rPr>
            </w:pPr>
            <w:r>
              <w:rPr>
                <w:rFonts w:ascii="Arial" w:hAnsi="Arial"/>
                <w:sz w:val="18"/>
                <w:szCs w:val="18"/>
                <w:lang w:eastAsia="zh-CN"/>
              </w:rPr>
              <w:t>0.5</w:t>
            </w:r>
          </w:p>
        </w:tc>
        <w:tc>
          <w:tcPr>
            <w:tcW w:w="708" w:type="dxa"/>
            <w:tcBorders>
              <w:top w:val="single" w:sz="4" w:space="0" w:color="auto"/>
              <w:left w:val="single" w:sz="4" w:space="0" w:color="auto"/>
              <w:bottom w:val="single" w:sz="4" w:space="0" w:color="auto"/>
              <w:right w:val="single" w:sz="4" w:space="0" w:color="auto"/>
            </w:tcBorders>
          </w:tcPr>
          <w:p w14:paraId="1554FC2F" w14:textId="3B81F67D" w:rsidR="00424A58" w:rsidRDefault="00D5656A">
            <w:pPr>
              <w:keepNext/>
              <w:keepLines/>
              <w:spacing w:after="0"/>
              <w:jc w:val="center"/>
              <w:rPr>
                <w:rFonts w:ascii="Arial" w:hAnsi="Arial"/>
                <w:sz w:val="18"/>
                <w:szCs w:val="18"/>
                <w:lang w:eastAsia="zh-CN"/>
              </w:rPr>
            </w:pPr>
            <w:r>
              <w:rPr>
                <w:rFonts w:ascii="Arial" w:hAnsi="Arial"/>
                <w:sz w:val="18"/>
                <w:szCs w:val="18"/>
                <w:lang w:eastAsia="zh-CN"/>
              </w:rPr>
              <w:t>0.3</w:t>
            </w:r>
          </w:p>
        </w:tc>
        <w:tc>
          <w:tcPr>
            <w:tcW w:w="709" w:type="dxa"/>
            <w:tcBorders>
              <w:top w:val="single" w:sz="4" w:space="0" w:color="auto"/>
              <w:left w:val="single" w:sz="4" w:space="0" w:color="auto"/>
              <w:bottom w:val="single" w:sz="4" w:space="0" w:color="auto"/>
              <w:right w:val="single" w:sz="4" w:space="0" w:color="auto"/>
            </w:tcBorders>
          </w:tcPr>
          <w:p w14:paraId="785B459A" w14:textId="0D4FB40C" w:rsidR="00424A58" w:rsidRDefault="00D5656A">
            <w:pPr>
              <w:keepNext/>
              <w:keepLines/>
              <w:spacing w:after="0"/>
              <w:jc w:val="center"/>
              <w:rPr>
                <w:rFonts w:ascii="Arial" w:hAnsi="Arial"/>
                <w:sz w:val="18"/>
                <w:szCs w:val="18"/>
                <w:lang w:eastAsia="zh-CN"/>
              </w:rPr>
            </w:pPr>
            <w:r>
              <w:rPr>
                <w:rFonts w:ascii="Arial" w:hAnsi="Arial"/>
                <w:sz w:val="18"/>
                <w:szCs w:val="18"/>
                <w:lang w:eastAsia="zh-CN"/>
              </w:rPr>
              <w:t>0.3</w:t>
            </w:r>
          </w:p>
        </w:tc>
        <w:tc>
          <w:tcPr>
            <w:tcW w:w="709" w:type="dxa"/>
            <w:tcBorders>
              <w:top w:val="single" w:sz="4" w:space="0" w:color="auto"/>
              <w:left w:val="single" w:sz="4" w:space="0" w:color="auto"/>
              <w:bottom w:val="single" w:sz="4" w:space="0" w:color="auto"/>
              <w:right w:val="single" w:sz="4" w:space="0" w:color="auto"/>
            </w:tcBorders>
          </w:tcPr>
          <w:p w14:paraId="608A1D6E" w14:textId="3EBAAA74" w:rsidR="00424A58" w:rsidRDefault="00D5656A">
            <w:pPr>
              <w:jc w:val="center"/>
              <w:rPr>
                <w:rFonts w:ascii="Arial" w:hAnsi="Arial"/>
                <w:sz w:val="18"/>
                <w:szCs w:val="18"/>
                <w:lang w:eastAsia="zh-CN"/>
              </w:rPr>
            </w:pPr>
            <w:r>
              <w:rPr>
                <w:rFonts w:ascii="Arial" w:hAnsi="Arial"/>
                <w:sz w:val="18"/>
                <w:szCs w:val="18"/>
                <w:lang w:eastAsia="zh-CN"/>
              </w:rPr>
              <w:t>0.3</w:t>
            </w:r>
          </w:p>
        </w:tc>
        <w:tc>
          <w:tcPr>
            <w:tcW w:w="1417" w:type="dxa"/>
            <w:tcBorders>
              <w:top w:val="single" w:sz="4" w:space="0" w:color="auto"/>
              <w:left w:val="single" w:sz="4" w:space="0" w:color="auto"/>
              <w:bottom w:val="single" w:sz="4" w:space="0" w:color="auto"/>
              <w:right w:val="single" w:sz="4" w:space="0" w:color="auto"/>
            </w:tcBorders>
          </w:tcPr>
          <w:p w14:paraId="2D97E1CC" w14:textId="3D52A77C" w:rsidR="00424A58" w:rsidRDefault="00092819">
            <w:pPr>
              <w:keepNext/>
              <w:keepLines/>
              <w:spacing w:after="0"/>
              <w:jc w:val="center"/>
              <w:rPr>
                <w:rFonts w:ascii="Arial" w:hAnsi="Arial"/>
                <w:sz w:val="18"/>
                <w:szCs w:val="18"/>
                <w:lang w:eastAsia="zh-CN"/>
              </w:rPr>
            </w:pPr>
            <w:r>
              <w:rPr>
                <w:rFonts w:ascii="Arial" w:hAnsi="Arial"/>
                <w:sz w:val="18"/>
                <w:szCs w:val="18"/>
                <w:lang w:eastAsia="zh-CN"/>
              </w:rPr>
              <w:t>1.1</w:t>
            </w:r>
          </w:p>
        </w:tc>
      </w:tr>
      <w:tr w:rsidR="00424A58" w14:paraId="333BBB8D" w14:textId="77777777">
        <w:trPr>
          <w:trHeight w:val="300"/>
          <w:jc w:val="center"/>
        </w:trPr>
        <w:tc>
          <w:tcPr>
            <w:tcW w:w="1129" w:type="dxa"/>
            <w:vMerge/>
            <w:tcBorders>
              <w:left w:val="single" w:sz="4" w:space="0" w:color="auto"/>
              <w:right w:val="single" w:sz="4" w:space="0" w:color="auto"/>
            </w:tcBorders>
          </w:tcPr>
          <w:p w14:paraId="38836075" w14:textId="77777777" w:rsidR="00424A58" w:rsidRDefault="00424A58"/>
        </w:tc>
        <w:tc>
          <w:tcPr>
            <w:tcW w:w="851" w:type="dxa"/>
            <w:vMerge/>
            <w:tcBorders>
              <w:left w:val="single" w:sz="4" w:space="0" w:color="auto"/>
            </w:tcBorders>
          </w:tcPr>
          <w:p w14:paraId="231845B7" w14:textId="77777777" w:rsidR="00424A58" w:rsidRDefault="00424A58"/>
        </w:tc>
        <w:tc>
          <w:tcPr>
            <w:tcW w:w="1276" w:type="dxa"/>
            <w:vMerge w:val="restart"/>
            <w:tcBorders>
              <w:top w:val="single" w:sz="4" w:space="0" w:color="auto"/>
              <w:left w:val="single" w:sz="4" w:space="0" w:color="auto"/>
              <w:right w:val="single" w:sz="4" w:space="0" w:color="auto"/>
            </w:tcBorders>
          </w:tcPr>
          <w:p w14:paraId="753755D1" w14:textId="77777777" w:rsidR="00424A58" w:rsidRDefault="00424A58">
            <w:pPr>
              <w:keepNext/>
              <w:keepLines/>
              <w:spacing w:after="0"/>
              <w:jc w:val="center"/>
              <w:rPr>
                <w:rFonts w:ascii="Arial" w:hAnsi="Arial"/>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6E4390C" w14:textId="77777777" w:rsidR="00424A58" w:rsidRDefault="00424A58">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850" w:type="dxa"/>
            <w:tcBorders>
              <w:top w:val="single" w:sz="4" w:space="0" w:color="auto"/>
              <w:left w:val="single" w:sz="4" w:space="0" w:color="auto"/>
              <w:bottom w:val="single" w:sz="4" w:space="0" w:color="auto"/>
              <w:right w:val="single" w:sz="4" w:space="0" w:color="auto"/>
            </w:tcBorders>
          </w:tcPr>
          <w:p w14:paraId="5C6D6098" w14:textId="559465D1" w:rsidR="00424A58" w:rsidRDefault="0025117A">
            <w:pPr>
              <w:keepNext/>
              <w:keepLines/>
              <w:spacing w:after="0"/>
              <w:jc w:val="center"/>
              <w:rPr>
                <w:rFonts w:ascii="Arial" w:hAnsi="Arial"/>
                <w:sz w:val="18"/>
                <w:szCs w:val="18"/>
              </w:rPr>
            </w:pPr>
            <w:r>
              <w:rPr>
                <w:rFonts w:ascii="Arial" w:hAnsi="Arial"/>
                <w:sz w:val="18"/>
                <w:szCs w:val="18"/>
              </w:rPr>
              <w:t>0.05</w:t>
            </w:r>
          </w:p>
        </w:tc>
        <w:tc>
          <w:tcPr>
            <w:tcW w:w="851" w:type="dxa"/>
            <w:tcBorders>
              <w:top w:val="single" w:sz="4" w:space="0" w:color="auto"/>
              <w:left w:val="single" w:sz="4" w:space="0" w:color="auto"/>
              <w:bottom w:val="single" w:sz="4" w:space="0" w:color="auto"/>
              <w:right w:val="single" w:sz="4" w:space="0" w:color="auto"/>
            </w:tcBorders>
          </w:tcPr>
          <w:p w14:paraId="6B1F7BE3" w14:textId="441C712E" w:rsidR="00424A58" w:rsidRDefault="0025117A">
            <w:pPr>
              <w:keepNext/>
              <w:keepLines/>
              <w:spacing w:after="0" w:line="259" w:lineRule="auto"/>
              <w:jc w:val="center"/>
              <w:rPr>
                <w:rFonts w:ascii="Arial" w:hAnsi="Arial"/>
                <w:sz w:val="18"/>
                <w:szCs w:val="18"/>
              </w:rPr>
            </w:pPr>
            <w:r>
              <w:rPr>
                <w:rFonts w:ascii="Arial" w:hAnsi="Arial"/>
                <w:sz w:val="18"/>
                <w:szCs w:val="18"/>
              </w:rPr>
              <w:t>0.04</w:t>
            </w:r>
          </w:p>
        </w:tc>
        <w:tc>
          <w:tcPr>
            <w:tcW w:w="708" w:type="dxa"/>
            <w:tcBorders>
              <w:top w:val="single" w:sz="4" w:space="0" w:color="auto"/>
              <w:left w:val="single" w:sz="4" w:space="0" w:color="auto"/>
              <w:bottom w:val="single" w:sz="4" w:space="0" w:color="auto"/>
              <w:right w:val="single" w:sz="4" w:space="0" w:color="auto"/>
            </w:tcBorders>
          </w:tcPr>
          <w:p w14:paraId="31E0970C" w14:textId="7DAD2307" w:rsidR="00424A58" w:rsidRDefault="0025117A">
            <w:pPr>
              <w:keepNext/>
              <w:keepLines/>
              <w:spacing w:after="0" w:line="259" w:lineRule="auto"/>
              <w:jc w:val="center"/>
              <w:rPr>
                <w:rFonts w:ascii="Arial" w:hAnsi="Arial"/>
                <w:sz w:val="18"/>
                <w:szCs w:val="18"/>
              </w:rPr>
            </w:pPr>
            <w:r>
              <w:rPr>
                <w:rFonts w:ascii="Arial" w:hAnsi="Arial"/>
                <w:sz w:val="18"/>
                <w:szCs w:val="18"/>
              </w:rPr>
              <w:t>0.02</w:t>
            </w:r>
          </w:p>
        </w:tc>
        <w:tc>
          <w:tcPr>
            <w:tcW w:w="709" w:type="dxa"/>
            <w:tcBorders>
              <w:top w:val="single" w:sz="4" w:space="0" w:color="auto"/>
              <w:left w:val="single" w:sz="4" w:space="0" w:color="auto"/>
              <w:bottom w:val="single" w:sz="4" w:space="0" w:color="auto"/>
              <w:right w:val="single" w:sz="4" w:space="0" w:color="auto"/>
            </w:tcBorders>
          </w:tcPr>
          <w:p w14:paraId="100F6A46" w14:textId="48179695" w:rsidR="00424A58" w:rsidRDefault="0025117A">
            <w:pPr>
              <w:keepNext/>
              <w:keepLines/>
              <w:spacing w:after="0" w:line="259" w:lineRule="auto"/>
              <w:jc w:val="center"/>
              <w:rPr>
                <w:rFonts w:ascii="Arial" w:hAnsi="Arial"/>
                <w:sz w:val="18"/>
                <w:szCs w:val="18"/>
              </w:rPr>
            </w:pPr>
            <w:r>
              <w:rPr>
                <w:rFonts w:ascii="Arial" w:hAnsi="Arial"/>
                <w:sz w:val="18"/>
                <w:szCs w:val="18"/>
              </w:rPr>
              <w:t>0.02</w:t>
            </w:r>
          </w:p>
        </w:tc>
        <w:tc>
          <w:tcPr>
            <w:tcW w:w="709" w:type="dxa"/>
            <w:tcBorders>
              <w:top w:val="single" w:sz="4" w:space="0" w:color="auto"/>
              <w:left w:val="single" w:sz="4" w:space="0" w:color="auto"/>
              <w:bottom w:val="single" w:sz="4" w:space="0" w:color="auto"/>
              <w:right w:val="single" w:sz="4" w:space="0" w:color="auto"/>
            </w:tcBorders>
          </w:tcPr>
          <w:p w14:paraId="3A6CBAC6" w14:textId="4E61CDAC" w:rsidR="00424A58" w:rsidRDefault="0025117A">
            <w:pPr>
              <w:spacing w:line="259" w:lineRule="auto"/>
              <w:jc w:val="center"/>
              <w:rPr>
                <w:rFonts w:ascii="Arial" w:hAnsi="Arial"/>
                <w:sz w:val="18"/>
                <w:szCs w:val="18"/>
              </w:rPr>
            </w:pPr>
            <w:r>
              <w:rPr>
                <w:rFonts w:ascii="Arial" w:hAnsi="Arial"/>
                <w:sz w:val="18"/>
                <w:szCs w:val="18"/>
              </w:rPr>
              <w:t>0.01</w:t>
            </w:r>
          </w:p>
        </w:tc>
        <w:tc>
          <w:tcPr>
            <w:tcW w:w="1417" w:type="dxa"/>
            <w:tcBorders>
              <w:top w:val="single" w:sz="4" w:space="0" w:color="auto"/>
              <w:left w:val="single" w:sz="4" w:space="0" w:color="auto"/>
              <w:bottom w:val="single" w:sz="4" w:space="0" w:color="auto"/>
              <w:right w:val="single" w:sz="4" w:space="0" w:color="auto"/>
            </w:tcBorders>
          </w:tcPr>
          <w:p w14:paraId="7846125F" w14:textId="26F01E4F" w:rsidR="00424A58" w:rsidRDefault="00092819">
            <w:pPr>
              <w:keepNext/>
              <w:keepLines/>
              <w:spacing w:after="0"/>
              <w:jc w:val="center"/>
              <w:rPr>
                <w:rFonts w:ascii="Arial" w:hAnsi="Arial"/>
                <w:sz w:val="18"/>
                <w:szCs w:val="18"/>
              </w:rPr>
            </w:pPr>
            <w:r>
              <w:rPr>
                <w:rFonts w:ascii="Arial" w:hAnsi="Arial"/>
                <w:sz w:val="18"/>
                <w:szCs w:val="18"/>
                <w:lang w:eastAsia="x-none"/>
              </w:rPr>
              <w:t>0.09</w:t>
            </w:r>
          </w:p>
        </w:tc>
      </w:tr>
      <w:tr w:rsidR="00424A58" w14:paraId="7121CE89" w14:textId="77777777">
        <w:trPr>
          <w:trHeight w:val="300"/>
          <w:jc w:val="center"/>
        </w:trPr>
        <w:tc>
          <w:tcPr>
            <w:tcW w:w="1129" w:type="dxa"/>
            <w:vMerge/>
            <w:tcBorders>
              <w:left w:val="single" w:sz="4" w:space="0" w:color="auto"/>
              <w:right w:val="single" w:sz="4" w:space="0" w:color="auto"/>
            </w:tcBorders>
          </w:tcPr>
          <w:p w14:paraId="1596DF93" w14:textId="77777777" w:rsidR="00424A58" w:rsidRDefault="00424A58"/>
        </w:tc>
        <w:tc>
          <w:tcPr>
            <w:tcW w:w="851" w:type="dxa"/>
            <w:vMerge/>
            <w:tcBorders>
              <w:left w:val="single" w:sz="4" w:space="0" w:color="auto"/>
            </w:tcBorders>
          </w:tcPr>
          <w:p w14:paraId="580BCB97" w14:textId="77777777" w:rsidR="00424A58" w:rsidRDefault="00424A58"/>
        </w:tc>
        <w:tc>
          <w:tcPr>
            <w:tcW w:w="1276" w:type="dxa"/>
            <w:vMerge/>
          </w:tcPr>
          <w:p w14:paraId="578E3ABE" w14:textId="77777777" w:rsidR="00424A58" w:rsidRDefault="00424A58"/>
        </w:tc>
        <w:tc>
          <w:tcPr>
            <w:tcW w:w="1701" w:type="dxa"/>
            <w:tcBorders>
              <w:top w:val="single" w:sz="4" w:space="0" w:color="auto"/>
              <w:left w:val="single" w:sz="4" w:space="0" w:color="auto"/>
              <w:bottom w:val="single" w:sz="4" w:space="0" w:color="auto"/>
              <w:right w:val="single" w:sz="4" w:space="0" w:color="auto"/>
            </w:tcBorders>
          </w:tcPr>
          <w:p w14:paraId="06707187" w14:textId="77777777" w:rsidR="00424A58" w:rsidRDefault="00424A58">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22C00E1A" w14:textId="57927CD3" w:rsidR="00424A58" w:rsidRDefault="005C23D4">
            <w:pPr>
              <w:keepNext/>
              <w:keepLines/>
              <w:spacing w:after="0"/>
              <w:jc w:val="center"/>
              <w:rPr>
                <w:rFonts w:ascii="Arial" w:hAnsi="Arial"/>
                <w:sz w:val="18"/>
                <w:szCs w:val="18"/>
              </w:rPr>
            </w:pPr>
            <w:r>
              <w:rPr>
                <w:rFonts w:ascii="Arial" w:hAnsi="Arial"/>
                <w:sz w:val="18"/>
                <w:szCs w:val="18"/>
              </w:rPr>
              <w:t>0.4</w:t>
            </w:r>
          </w:p>
        </w:tc>
        <w:tc>
          <w:tcPr>
            <w:tcW w:w="851" w:type="dxa"/>
            <w:tcBorders>
              <w:top w:val="single" w:sz="4" w:space="0" w:color="auto"/>
              <w:left w:val="single" w:sz="4" w:space="0" w:color="auto"/>
              <w:bottom w:val="single" w:sz="4" w:space="0" w:color="auto"/>
              <w:right w:val="single" w:sz="4" w:space="0" w:color="auto"/>
            </w:tcBorders>
          </w:tcPr>
          <w:p w14:paraId="3CE9CEEA" w14:textId="37537CB3" w:rsidR="00424A58" w:rsidRDefault="005C23D4">
            <w:pPr>
              <w:keepNext/>
              <w:keepLines/>
              <w:spacing w:after="0"/>
              <w:jc w:val="center"/>
              <w:rPr>
                <w:rFonts w:ascii="Arial" w:hAnsi="Arial"/>
                <w:sz w:val="18"/>
                <w:szCs w:val="18"/>
              </w:rPr>
            </w:pPr>
            <w:r>
              <w:rPr>
                <w:rFonts w:ascii="Arial" w:hAnsi="Arial"/>
                <w:sz w:val="18"/>
                <w:szCs w:val="18"/>
              </w:rPr>
              <w:t>0.2</w:t>
            </w:r>
          </w:p>
        </w:tc>
        <w:tc>
          <w:tcPr>
            <w:tcW w:w="708" w:type="dxa"/>
            <w:tcBorders>
              <w:top w:val="single" w:sz="4" w:space="0" w:color="auto"/>
              <w:left w:val="single" w:sz="4" w:space="0" w:color="auto"/>
              <w:bottom w:val="single" w:sz="4" w:space="0" w:color="auto"/>
              <w:right w:val="single" w:sz="4" w:space="0" w:color="auto"/>
            </w:tcBorders>
          </w:tcPr>
          <w:p w14:paraId="70B3CE2E" w14:textId="4EE38DAC" w:rsidR="00424A58" w:rsidRDefault="005C23D4">
            <w:pPr>
              <w:keepNext/>
              <w:keepLines/>
              <w:spacing w:after="0"/>
              <w:jc w:val="center"/>
              <w:rPr>
                <w:rFonts w:ascii="Arial" w:hAnsi="Arial"/>
                <w:sz w:val="18"/>
                <w:szCs w:val="18"/>
              </w:rPr>
            </w:pPr>
            <w:r>
              <w:rPr>
                <w:rFonts w:ascii="Arial" w:hAnsi="Arial"/>
                <w:sz w:val="18"/>
                <w:szCs w:val="18"/>
              </w:rPr>
              <w:t>0.18</w:t>
            </w:r>
          </w:p>
        </w:tc>
        <w:tc>
          <w:tcPr>
            <w:tcW w:w="709" w:type="dxa"/>
            <w:tcBorders>
              <w:top w:val="single" w:sz="4" w:space="0" w:color="auto"/>
              <w:left w:val="single" w:sz="4" w:space="0" w:color="auto"/>
              <w:bottom w:val="single" w:sz="4" w:space="0" w:color="auto"/>
              <w:right w:val="single" w:sz="4" w:space="0" w:color="auto"/>
            </w:tcBorders>
          </w:tcPr>
          <w:p w14:paraId="3CF9BF7C" w14:textId="6426A93B" w:rsidR="00424A58" w:rsidRDefault="005C23D4">
            <w:pPr>
              <w:keepNext/>
              <w:keepLines/>
              <w:spacing w:after="0"/>
              <w:jc w:val="center"/>
              <w:rPr>
                <w:rFonts w:ascii="Arial" w:hAnsi="Arial"/>
                <w:sz w:val="18"/>
                <w:szCs w:val="18"/>
              </w:rPr>
            </w:pPr>
            <w:r>
              <w:rPr>
                <w:rFonts w:ascii="Arial" w:hAnsi="Arial"/>
                <w:sz w:val="18"/>
                <w:szCs w:val="18"/>
              </w:rPr>
              <w:t>0.1</w:t>
            </w:r>
          </w:p>
        </w:tc>
        <w:tc>
          <w:tcPr>
            <w:tcW w:w="709" w:type="dxa"/>
            <w:tcBorders>
              <w:top w:val="single" w:sz="4" w:space="0" w:color="auto"/>
              <w:left w:val="single" w:sz="4" w:space="0" w:color="auto"/>
              <w:bottom w:val="single" w:sz="4" w:space="0" w:color="auto"/>
              <w:right w:val="single" w:sz="4" w:space="0" w:color="auto"/>
            </w:tcBorders>
          </w:tcPr>
          <w:p w14:paraId="74262DD7" w14:textId="77777777" w:rsidR="00424A58" w:rsidRDefault="005C23D4">
            <w:pPr>
              <w:jc w:val="center"/>
              <w:rPr>
                <w:rFonts w:ascii="Arial" w:hAnsi="Arial"/>
                <w:sz w:val="18"/>
                <w:szCs w:val="18"/>
              </w:rPr>
            </w:pPr>
            <w:r>
              <w:rPr>
                <w:rFonts w:ascii="Arial" w:hAnsi="Arial"/>
                <w:sz w:val="18"/>
                <w:szCs w:val="18"/>
              </w:rPr>
              <w:t>0.05</w:t>
            </w:r>
          </w:p>
          <w:p w14:paraId="5433CCCA" w14:textId="503DF67E" w:rsidR="0082309A" w:rsidRDefault="0082309A">
            <w:pPr>
              <w:jc w:val="center"/>
              <w:rPr>
                <w:rFonts w:ascii="Arial" w:hAnsi="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2444BEE" w14:textId="64C78381" w:rsidR="00424A58" w:rsidRDefault="00092819">
            <w:pPr>
              <w:keepNext/>
              <w:keepLines/>
              <w:spacing w:after="0"/>
              <w:jc w:val="center"/>
              <w:rPr>
                <w:rFonts w:ascii="Arial" w:hAnsi="Arial"/>
                <w:sz w:val="18"/>
                <w:szCs w:val="18"/>
              </w:rPr>
            </w:pPr>
            <w:r>
              <w:rPr>
                <w:rFonts w:ascii="Arial" w:hAnsi="Arial"/>
                <w:sz w:val="18"/>
                <w:szCs w:val="18"/>
                <w:lang w:eastAsia="x-none"/>
              </w:rPr>
              <w:t>0.55</w:t>
            </w:r>
          </w:p>
        </w:tc>
      </w:tr>
    </w:tbl>
    <w:p w14:paraId="38FD5F3F" w14:textId="77777777" w:rsidR="00424A58" w:rsidRDefault="00424A58" w:rsidP="00424A58"/>
    <w:p w14:paraId="6B3BC8EE" w14:textId="29DAE18A" w:rsidR="00424A58" w:rsidRDefault="00424A58" w:rsidP="00424A58">
      <w:pPr>
        <w:jc w:val="center"/>
      </w:pPr>
      <w:r w:rsidRPr="00722481">
        <w:rPr>
          <w:rFonts w:ascii="Arial" w:eastAsia="SimSun" w:hAnsi="Arial"/>
          <w:b/>
        </w:rPr>
        <w:t>Table 2.3.</w:t>
      </w:r>
      <w:r w:rsidR="00E65619">
        <w:rPr>
          <w:rFonts w:ascii="Arial" w:eastAsia="SimSun" w:hAnsi="Arial"/>
          <w:b/>
        </w:rPr>
        <w:t>4</w:t>
      </w:r>
      <w:r w:rsidRPr="00722481">
        <w:rPr>
          <w:rFonts w:ascii="Arial" w:eastAsia="SimSun" w:hAnsi="Arial"/>
          <w:b/>
        </w:rPr>
        <w:t xml:space="preserve">-6: Scenario </w:t>
      </w:r>
      <w:r w:rsidR="002862BA">
        <w:rPr>
          <w:rFonts w:ascii="Arial" w:eastAsia="SimSun" w:hAnsi="Arial"/>
          <w:b/>
        </w:rPr>
        <w:t>5</w:t>
      </w:r>
      <w:r w:rsidRPr="00722481">
        <w:rPr>
          <w:rFonts w:ascii="Arial" w:eastAsia="SimSun" w:hAnsi="Arial"/>
          <w:b/>
        </w:rPr>
        <w:t>, Case 4, DL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39"/>
        <w:gridCol w:w="1267"/>
        <w:gridCol w:w="1714"/>
        <w:gridCol w:w="567"/>
        <w:gridCol w:w="667"/>
        <w:gridCol w:w="708"/>
        <w:gridCol w:w="705"/>
        <w:gridCol w:w="804"/>
        <w:gridCol w:w="1326"/>
      </w:tblGrid>
      <w:tr w:rsidR="00424A58" w14:paraId="7585B050" w14:textId="77777777" w:rsidTr="00092819">
        <w:trPr>
          <w:trHeight w:val="300"/>
          <w:jc w:val="center"/>
        </w:trPr>
        <w:tc>
          <w:tcPr>
            <w:tcW w:w="0" w:type="auto"/>
            <w:vMerge w:val="restart"/>
          </w:tcPr>
          <w:p w14:paraId="6F983284" w14:textId="77777777" w:rsidR="00424A58" w:rsidRPr="3127E40C" w:rsidRDefault="00424A58">
            <w:pPr>
              <w:jc w:val="center"/>
              <w:rPr>
                <w:rFonts w:ascii="Arial" w:hAnsi="Arial"/>
                <w:b/>
                <w:bCs/>
                <w:sz w:val="18"/>
                <w:szCs w:val="18"/>
              </w:rPr>
            </w:pPr>
            <w:r>
              <w:rPr>
                <w:rFonts w:ascii="Arial" w:hAnsi="Arial"/>
                <w:b/>
                <w:bCs/>
                <w:sz w:val="18"/>
                <w:szCs w:val="18"/>
              </w:rPr>
              <w:t>Company</w:t>
            </w:r>
          </w:p>
        </w:tc>
        <w:tc>
          <w:tcPr>
            <w:tcW w:w="0" w:type="auto"/>
            <w:vMerge w:val="restart"/>
          </w:tcPr>
          <w:p w14:paraId="3CD6ED10" w14:textId="77777777" w:rsidR="00424A58" w:rsidRDefault="00424A58">
            <w:pPr>
              <w:jc w:val="center"/>
              <w:rPr>
                <w:rFonts w:ascii="Arial" w:hAnsi="Arial"/>
                <w:b/>
                <w:bCs/>
                <w:sz w:val="18"/>
                <w:szCs w:val="18"/>
              </w:rPr>
            </w:pPr>
            <w:r w:rsidRPr="3127E40C">
              <w:rPr>
                <w:rFonts w:ascii="Arial" w:hAnsi="Arial"/>
                <w:b/>
                <w:bCs/>
                <w:sz w:val="18"/>
                <w:szCs w:val="18"/>
              </w:rPr>
              <w:t>Victim</w:t>
            </w:r>
          </w:p>
        </w:tc>
        <w:tc>
          <w:tcPr>
            <w:tcW w:w="0" w:type="auto"/>
            <w:vMerge w:val="restart"/>
          </w:tcPr>
          <w:p w14:paraId="1C514313"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Observation</w:t>
            </w:r>
          </w:p>
          <w:p w14:paraId="7486F595"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Point</w:t>
            </w:r>
          </w:p>
        </w:tc>
        <w:tc>
          <w:tcPr>
            <w:tcW w:w="0" w:type="auto"/>
            <w:vMerge w:val="restart"/>
          </w:tcPr>
          <w:p w14:paraId="7888527B" w14:textId="77777777" w:rsidR="00424A58" w:rsidRDefault="00424A58">
            <w:pPr>
              <w:jc w:val="center"/>
              <w:rPr>
                <w:rFonts w:ascii="Arial" w:hAnsi="Arial"/>
                <w:b/>
                <w:bCs/>
                <w:sz w:val="18"/>
                <w:szCs w:val="18"/>
              </w:rPr>
            </w:pPr>
          </w:p>
        </w:tc>
        <w:tc>
          <w:tcPr>
            <w:tcW w:w="3451" w:type="dxa"/>
            <w:gridSpan w:val="5"/>
          </w:tcPr>
          <w:p w14:paraId="20D1348B" w14:textId="77777777" w:rsidR="00424A58" w:rsidRDefault="00424A58">
            <w:pPr>
              <w:jc w:val="center"/>
              <w:rPr>
                <w:rFonts w:ascii="Arial" w:hAnsi="Arial" w:cs="Arial"/>
                <w:b/>
                <w:bCs/>
                <w:sz w:val="18"/>
                <w:szCs w:val="18"/>
              </w:rPr>
            </w:pPr>
            <w:r w:rsidRPr="3127E40C">
              <w:rPr>
                <w:rFonts w:ascii="Arial" w:hAnsi="Arial" w:cs="Arial"/>
                <w:b/>
                <w:bCs/>
                <w:sz w:val="18"/>
                <w:szCs w:val="18"/>
              </w:rPr>
              <w:t>Performance degradation</w:t>
            </w:r>
          </w:p>
        </w:tc>
        <w:tc>
          <w:tcPr>
            <w:tcW w:w="1326" w:type="dxa"/>
            <w:vMerge w:val="restart"/>
          </w:tcPr>
          <w:p w14:paraId="14D975B7" w14:textId="77777777" w:rsidR="00424A58" w:rsidRDefault="00424A58">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424A58" w14:paraId="5C9E590D" w14:textId="77777777" w:rsidTr="00092819">
        <w:trPr>
          <w:trHeight w:val="300"/>
          <w:jc w:val="center"/>
        </w:trPr>
        <w:tc>
          <w:tcPr>
            <w:tcW w:w="0" w:type="auto"/>
            <w:vMerge/>
          </w:tcPr>
          <w:p w14:paraId="24C9EE2A" w14:textId="77777777" w:rsidR="00424A58" w:rsidRDefault="00424A58"/>
        </w:tc>
        <w:tc>
          <w:tcPr>
            <w:tcW w:w="0" w:type="auto"/>
            <w:vMerge/>
          </w:tcPr>
          <w:p w14:paraId="71C299E5" w14:textId="77777777" w:rsidR="00424A58" w:rsidRDefault="00424A58"/>
        </w:tc>
        <w:tc>
          <w:tcPr>
            <w:tcW w:w="0" w:type="auto"/>
            <w:vMerge/>
          </w:tcPr>
          <w:p w14:paraId="5196E1D3" w14:textId="77777777" w:rsidR="00424A58" w:rsidRDefault="00424A58"/>
        </w:tc>
        <w:tc>
          <w:tcPr>
            <w:tcW w:w="0" w:type="auto"/>
            <w:vMerge/>
          </w:tcPr>
          <w:p w14:paraId="24622A67" w14:textId="77777777" w:rsidR="00424A58" w:rsidRDefault="00424A58"/>
        </w:tc>
        <w:tc>
          <w:tcPr>
            <w:tcW w:w="3451" w:type="dxa"/>
            <w:gridSpan w:val="5"/>
          </w:tcPr>
          <w:p w14:paraId="65018795" w14:textId="77777777" w:rsidR="00424A58" w:rsidRDefault="00424A58">
            <w:pPr>
              <w:jc w:val="center"/>
              <w:rPr>
                <w:rFonts w:ascii="Arial" w:hAnsi="Arial" w:cs="Arial"/>
                <w:b/>
                <w:bCs/>
                <w:sz w:val="18"/>
                <w:szCs w:val="18"/>
              </w:rPr>
            </w:pPr>
            <w:r w:rsidRPr="3127E40C">
              <w:rPr>
                <w:rFonts w:ascii="Arial" w:hAnsi="Arial" w:cs="Arial"/>
                <w:b/>
                <w:bCs/>
                <w:sz w:val="18"/>
                <w:szCs w:val="18"/>
              </w:rPr>
              <w:t>Swept ACIR offset (dB)</w:t>
            </w:r>
          </w:p>
        </w:tc>
        <w:tc>
          <w:tcPr>
            <w:tcW w:w="1326" w:type="dxa"/>
            <w:vMerge/>
          </w:tcPr>
          <w:p w14:paraId="06BB5AFD" w14:textId="77777777" w:rsidR="00424A58" w:rsidRDefault="00424A58"/>
        </w:tc>
      </w:tr>
      <w:tr w:rsidR="00424A58" w14:paraId="3E54AE87" w14:textId="77777777" w:rsidTr="00092819">
        <w:trPr>
          <w:trHeight w:val="300"/>
          <w:jc w:val="center"/>
        </w:trPr>
        <w:tc>
          <w:tcPr>
            <w:tcW w:w="0" w:type="auto"/>
            <w:vMerge/>
          </w:tcPr>
          <w:p w14:paraId="41CB29F4" w14:textId="77777777" w:rsidR="00424A58" w:rsidRDefault="00424A58"/>
        </w:tc>
        <w:tc>
          <w:tcPr>
            <w:tcW w:w="0" w:type="auto"/>
            <w:vMerge/>
          </w:tcPr>
          <w:p w14:paraId="2A155480" w14:textId="77777777" w:rsidR="00424A58" w:rsidRDefault="00424A58"/>
        </w:tc>
        <w:tc>
          <w:tcPr>
            <w:tcW w:w="0" w:type="auto"/>
            <w:vMerge/>
          </w:tcPr>
          <w:p w14:paraId="0F578AB2" w14:textId="77777777" w:rsidR="00424A58" w:rsidRDefault="00424A58"/>
        </w:tc>
        <w:tc>
          <w:tcPr>
            <w:tcW w:w="0" w:type="auto"/>
          </w:tcPr>
          <w:p w14:paraId="2C707A20" w14:textId="77777777" w:rsidR="00424A58" w:rsidRDefault="00424A58"/>
        </w:tc>
        <w:tc>
          <w:tcPr>
            <w:tcW w:w="567" w:type="dxa"/>
            <w:tcBorders>
              <w:top w:val="single" w:sz="4" w:space="0" w:color="auto"/>
              <w:left w:val="single" w:sz="4" w:space="0" w:color="auto"/>
              <w:bottom w:val="single" w:sz="4" w:space="0" w:color="auto"/>
              <w:right w:val="single" w:sz="4" w:space="0" w:color="auto"/>
            </w:tcBorders>
          </w:tcPr>
          <w:p w14:paraId="7209DE96"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0</w:t>
            </w:r>
          </w:p>
        </w:tc>
        <w:tc>
          <w:tcPr>
            <w:tcW w:w="667" w:type="dxa"/>
            <w:tcBorders>
              <w:top w:val="single" w:sz="4" w:space="0" w:color="auto"/>
              <w:left w:val="single" w:sz="4" w:space="0" w:color="auto"/>
              <w:bottom w:val="single" w:sz="4" w:space="0" w:color="auto"/>
              <w:right w:val="single" w:sz="4" w:space="0" w:color="auto"/>
            </w:tcBorders>
          </w:tcPr>
          <w:p w14:paraId="7FAD0CD6"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2</w:t>
            </w:r>
          </w:p>
        </w:tc>
        <w:tc>
          <w:tcPr>
            <w:tcW w:w="708" w:type="dxa"/>
            <w:tcBorders>
              <w:top w:val="single" w:sz="4" w:space="0" w:color="auto"/>
              <w:left w:val="single" w:sz="4" w:space="0" w:color="auto"/>
              <w:bottom w:val="single" w:sz="4" w:space="0" w:color="auto"/>
              <w:right w:val="single" w:sz="4" w:space="0" w:color="auto"/>
            </w:tcBorders>
          </w:tcPr>
          <w:p w14:paraId="2CD260C2"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4</w:t>
            </w:r>
          </w:p>
        </w:tc>
        <w:tc>
          <w:tcPr>
            <w:tcW w:w="705" w:type="dxa"/>
            <w:tcBorders>
              <w:top w:val="single" w:sz="4" w:space="0" w:color="auto"/>
              <w:left w:val="single" w:sz="4" w:space="0" w:color="auto"/>
              <w:bottom w:val="single" w:sz="4" w:space="0" w:color="auto"/>
              <w:right w:val="single" w:sz="4" w:space="0" w:color="auto"/>
            </w:tcBorders>
          </w:tcPr>
          <w:p w14:paraId="1DD6C56D" w14:textId="77777777" w:rsidR="00424A58" w:rsidRDefault="00424A58">
            <w:pPr>
              <w:keepNext/>
              <w:keepLines/>
              <w:spacing w:after="0"/>
              <w:jc w:val="center"/>
              <w:rPr>
                <w:rFonts w:ascii="Arial" w:hAnsi="Arial"/>
                <w:b/>
                <w:bCs/>
                <w:sz w:val="18"/>
                <w:szCs w:val="18"/>
              </w:rPr>
            </w:pPr>
            <w:r w:rsidRPr="3127E40C">
              <w:rPr>
                <w:rFonts w:ascii="Arial" w:hAnsi="Arial"/>
                <w:b/>
                <w:bCs/>
                <w:sz w:val="18"/>
                <w:szCs w:val="18"/>
              </w:rPr>
              <w:t>6</w:t>
            </w:r>
          </w:p>
        </w:tc>
        <w:tc>
          <w:tcPr>
            <w:tcW w:w="804" w:type="dxa"/>
            <w:tcBorders>
              <w:top w:val="single" w:sz="4" w:space="0" w:color="auto"/>
              <w:left w:val="single" w:sz="4" w:space="0" w:color="auto"/>
              <w:bottom w:val="single" w:sz="4" w:space="0" w:color="auto"/>
              <w:right w:val="single" w:sz="4" w:space="0" w:color="auto"/>
            </w:tcBorders>
          </w:tcPr>
          <w:p w14:paraId="53609CFF" w14:textId="77777777" w:rsidR="00424A58" w:rsidRDefault="00424A58">
            <w:pPr>
              <w:jc w:val="center"/>
              <w:rPr>
                <w:rFonts w:ascii="Arial" w:hAnsi="Arial"/>
                <w:b/>
                <w:bCs/>
                <w:sz w:val="18"/>
                <w:szCs w:val="18"/>
              </w:rPr>
            </w:pPr>
            <w:r w:rsidRPr="3127E40C">
              <w:rPr>
                <w:rFonts w:ascii="Arial" w:hAnsi="Arial"/>
                <w:b/>
                <w:bCs/>
                <w:sz w:val="18"/>
                <w:szCs w:val="18"/>
              </w:rPr>
              <w:t>8</w:t>
            </w:r>
          </w:p>
        </w:tc>
        <w:tc>
          <w:tcPr>
            <w:tcW w:w="1326" w:type="dxa"/>
            <w:tcBorders>
              <w:top w:val="single" w:sz="4" w:space="0" w:color="auto"/>
              <w:left w:val="single" w:sz="4" w:space="0" w:color="auto"/>
              <w:bottom w:val="single" w:sz="4" w:space="0" w:color="auto"/>
              <w:right w:val="single" w:sz="4" w:space="0" w:color="auto"/>
            </w:tcBorders>
          </w:tcPr>
          <w:p w14:paraId="3C73B788" w14:textId="77777777" w:rsidR="00424A58" w:rsidRDefault="00424A58">
            <w:pPr>
              <w:keepNext/>
              <w:keepLines/>
              <w:spacing w:after="0"/>
              <w:jc w:val="center"/>
              <w:rPr>
                <w:rFonts w:ascii="Arial" w:hAnsi="Arial"/>
                <w:b/>
                <w:bCs/>
                <w:sz w:val="18"/>
                <w:szCs w:val="18"/>
              </w:rPr>
            </w:pPr>
          </w:p>
        </w:tc>
      </w:tr>
      <w:tr w:rsidR="00424A58" w14:paraId="3B4BCDB4" w14:textId="77777777" w:rsidTr="00092819">
        <w:trPr>
          <w:trHeight w:val="300"/>
          <w:jc w:val="center"/>
        </w:trPr>
        <w:tc>
          <w:tcPr>
            <w:tcW w:w="0" w:type="auto"/>
            <w:vMerge w:val="restart"/>
            <w:tcBorders>
              <w:top w:val="single" w:sz="4" w:space="0" w:color="auto"/>
              <w:left w:val="single" w:sz="4" w:space="0" w:color="auto"/>
              <w:right w:val="single" w:sz="4" w:space="0" w:color="auto"/>
            </w:tcBorders>
          </w:tcPr>
          <w:p w14:paraId="51B84DE1" w14:textId="77777777" w:rsidR="00424A58" w:rsidRDefault="00424A58">
            <w:pPr>
              <w:jc w:val="center"/>
              <w:rPr>
                <w:rFonts w:ascii="Arial" w:hAnsi="Arial"/>
                <w:sz w:val="18"/>
                <w:szCs w:val="18"/>
                <w:lang w:eastAsia="zh-CN"/>
              </w:rPr>
            </w:pPr>
          </w:p>
          <w:p w14:paraId="26908C9A" w14:textId="77777777" w:rsidR="00424A58" w:rsidRDefault="00424A58">
            <w:pPr>
              <w:jc w:val="center"/>
              <w:rPr>
                <w:rFonts w:ascii="Arial" w:hAnsi="Arial"/>
                <w:sz w:val="18"/>
                <w:szCs w:val="18"/>
                <w:lang w:eastAsia="zh-CN"/>
              </w:rPr>
            </w:pPr>
          </w:p>
          <w:p w14:paraId="126EBDF3" w14:textId="77777777" w:rsidR="00424A58" w:rsidRDefault="00424A58">
            <w:pPr>
              <w:jc w:val="center"/>
              <w:rPr>
                <w:rFonts w:ascii="Arial" w:hAnsi="Arial"/>
                <w:sz w:val="18"/>
                <w:szCs w:val="18"/>
                <w:lang w:eastAsia="zh-CN"/>
              </w:rPr>
            </w:pPr>
          </w:p>
          <w:p w14:paraId="3D79CA20" w14:textId="77777777" w:rsidR="00424A58" w:rsidRDefault="00424A58">
            <w:pPr>
              <w:jc w:val="center"/>
              <w:rPr>
                <w:rFonts w:ascii="Arial" w:hAnsi="Arial"/>
                <w:sz w:val="18"/>
                <w:szCs w:val="18"/>
                <w:lang w:eastAsia="zh-CN"/>
              </w:rPr>
            </w:pPr>
          </w:p>
          <w:p w14:paraId="044C05F8" w14:textId="77777777" w:rsidR="00424A58" w:rsidRPr="3127E40C" w:rsidRDefault="00424A58">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738DB47C" w14:textId="77777777" w:rsidR="00424A58" w:rsidRDefault="00424A58">
            <w:pPr>
              <w:jc w:val="center"/>
              <w:rPr>
                <w:rFonts w:ascii="Arial" w:hAnsi="Arial"/>
                <w:sz w:val="18"/>
                <w:szCs w:val="18"/>
                <w:lang w:eastAsia="zh-CN"/>
              </w:rPr>
            </w:pPr>
          </w:p>
          <w:p w14:paraId="1E51FE7F" w14:textId="77777777" w:rsidR="00424A58" w:rsidRDefault="00424A58">
            <w:pPr>
              <w:jc w:val="center"/>
              <w:rPr>
                <w:rFonts w:ascii="Arial" w:hAnsi="Arial"/>
                <w:sz w:val="18"/>
                <w:szCs w:val="18"/>
                <w:lang w:eastAsia="zh-CN"/>
              </w:rPr>
            </w:pPr>
          </w:p>
          <w:p w14:paraId="4A9D14F2" w14:textId="77777777" w:rsidR="00424A58" w:rsidRDefault="00424A58">
            <w:pPr>
              <w:jc w:val="center"/>
              <w:rPr>
                <w:rFonts w:ascii="Arial" w:hAnsi="Arial"/>
                <w:sz w:val="18"/>
                <w:szCs w:val="18"/>
                <w:lang w:eastAsia="zh-CN"/>
              </w:rPr>
            </w:pPr>
          </w:p>
          <w:p w14:paraId="07395458" w14:textId="77777777" w:rsidR="00424A58" w:rsidRDefault="00424A58">
            <w:pPr>
              <w:jc w:val="center"/>
              <w:rPr>
                <w:rFonts w:ascii="Arial" w:hAnsi="Arial"/>
                <w:sz w:val="18"/>
                <w:szCs w:val="18"/>
                <w:lang w:eastAsia="zh-CN"/>
              </w:rPr>
            </w:pPr>
          </w:p>
          <w:p w14:paraId="3D6571EF" w14:textId="77777777" w:rsidR="00424A58" w:rsidRDefault="00424A58">
            <w:pPr>
              <w:jc w:val="center"/>
              <w:rPr>
                <w:rFonts w:ascii="Arial" w:hAnsi="Arial"/>
                <w:sz w:val="18"/>
                <w:szCs w:val="18"/>
                <w:lang w:eastAsia="zh-CN"/>
              </w:rPr>
            </w:pPr>
            <w:r w:rsidRPr="3127E40C">
              <w:rPr>
                <w:rFonts w:ascii="Arial" w:hAnsi="Arial"/>
                <w:sz w:val="18"/>
                <w:szCs w:val="18"/>
                <w:lang w:eastAsia="zh-CN"/>
              </w:rPr>
              <w:t>SBFD DL</w:t>
            </w:r>
          </w:p>
        </w:tc>
        <w:tc>
          <w:tcPr>
            <w:tcW w:w="0" w:type="auto"/>
            <w:vMerge w:val="restart"/>
            <w:tcBorders>
              <w:top w:val="single" w:sz="4" w:space="0" w:color="auto"/>
              <w:left w:val="single" w:sz="4" w:space="0" w:color="auto"/>
              <w:bottom w:val="single" w:sz="4" w:space="0" w:color="auto"/>
              <w:right w:val="single" w:sz="4" w:space="0" w:color="auto"/>
            </w:tcBorders>
          </w:tcPr>
          <w:p w14:paraId="77D0BFFA" w14:textId="77777777" w:rsidR="00424A58" w:rsidRDefault="00424A58">
            <w:pPr>
              <w:jc w:val="center"/>
              <w:rPr>
                <w:rFonts w:ascii="Arial" w:hAnsi="Arial"/>
                <w:sz w:val="18"/>
                <w:szCs w:val="18"/>
              </w:rPr>
            </w:pPr>
            <w:r w:rsidRPr="3127E40C">
              <w:rPr>
                <w:rFonts w:ascii="Arial" w:hAnsi="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1E61D814" w14:textId="77777777" w:rsidR="00424A58" w:rsidRDefault="00424A58">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2AAB2D4A" w14:textId="72267B61" w:rsidR="00424A58" w:rsidRDefault="00424A58">
            <w:pPr>
              <w:jc w:val="center"/>
              <w:rPr>
                <w:rFonts w:ascii="Arial" w:hAnsi="Arial"/>
                <w:sz w:val="18"/>
                <w:szCs w:val="18"/>
              </w:rPr>
            </w:pPr>
            <w:r>
              <w:rPr>
                <w:rFonts w:ascii="Arial" w:hAnsi="Arial"/>
                <w:sz w:val="18"/>
                <w:szCs w:val="18"/>
              </w:rPr>
              <w:t>0.05</w:t>
            </w:r>
          </w:p>
        </w:tc>
        <w:tc>
          <w:tcPr>
            <w:tcW w:w="667" w:type="dxa"/>
            <w:tcBorders>
              <w:top w:val="single" w:sz="4" w:space="0" w:color="auto"/>
              <w:left w:val="single" w:sz="4" w:space="0" w:color="auto"/>
              <w:bottom w:val="single" w:sz="4" w:space="0" w:color="auto"/>
              <w:right w:val="single" w:sz="4" w:space="0" w:color="auto"/>
            </w:tcBorders>
          </w:tcPr>
          <w:p w14:paraId="03F5484D" w14:textId="4E280B22" w:rsidR="00424A58" w:rsidRDefault="00424A58">
            <w:pPr>
              <w:spacing w:line="259" w:lineRule="auto"/>
              <w:jc w:val="center"/>
              <w:rPr>
                <w:rFonts w:ascii="Arial" w:hAnsi="Arial"/>
                <w:sz w:val="18"/>
                <w:szCs w:val="18"/>
              </w:rPr>
            </w:pPr>
            <w:r>
              <w:rPr>
                <w:rFonts w:ascii="Arial" w:hAnsi="Arial"/>
                <w:sz w:val="18"/>
                <w:szCs w:val="18"/>
              </w:rPr>
              <w:t>0.05</w:t>
            </w:r>
          </w:p>
        </w:tc>
        <w:tc>
          <w:tcPr>
            <w:tcW w:w="708" w:type="dxa"/>
            <w:tcBorders>
              <w:top w:val="single" w:sz="4" w:space="0" w:color="auto"/>
              <w:left w:val="single" w:sz="4" w:space="0" w:color="auto"/>
              <w:bottom w:val="single" w:sz="4" w:space="0" w:color="auto"/>
              <w:right w:val="single" w:sz="4" w:space="0" w:color="auto"/>
            </w:tcBorders>
          </w:tcPr>
          <w:p w14:paraId="73E37255" w14:textId="45A20BB2" w:rsidR="00424A58" w:rsidRDefault="00424A58">
            <w:pPr>
              <w:jc w:val="center"/>
              <w:rPr>
                <w:rFonts w:ascii="Arial" w:hAnsi="Arial"/>
                <w:sz w:val="18"/>
                <w:szCs w:val="18"/>
              </w:rPr>
            </w:pPr>
            <w:r>
              <w:rPr>
                <w:rFonts w:ascii="Arial" w:hAnsi="Arial"/>
                <w:sz w:val="18"/>
                <w:szCs w:val="18"/>
              </w:rPr>
              <w:t>0.05</w:t>
            </w:r>
          </w:p>
        </w:tc>
        <w:tc>
          <w:tcPr>
            <w:tcW w:w="705" w:type="dxa"/>
            <w:tcBorders>
              <w:top w:val="single" w:sz="4" w:space="0" w:color="auto"/>
              <w:left w:val="single" w:sz="4" w:space="0" w:color="auto"/>
              <w:bottom w:val="single" w:sz="4" w:space="0" w:color="auto"/>
              <w:right w:val="single" w:sz="4" w:space="0" w:color="auto"/>
            </w:tcBorders>
          </w:tcPr>
          <w:p w14:paraId="77A62834" w14:textId="0B3D6AF1" w:rsidR="00424A58" w:rsidRDefault="009A796E">
            <w:pPr>
              <w:jc w:val="center"/>
              <w:rPr>
                <w:rFonts w:ascii="Arial" w:hAnsi="Arial"/>
                <w:sz w:val="18"/>
                <w:szCs w:val="18"/>
              </w:rPr>
            </w:pPr>
            <w:r>
              <w:rPr>
                <w:rFonts w:ascii="Arial" w:hAnsi="Arial"/>
                <w:sz w:val="18"/>
                <w:szCs w:val="18"/>
              </w:rPr>
              <w:t>0.05</w:t>
            </w:r>
          </w:p>
        </w:tc>
        <w:tc>
          <w:tcPr>
            <w:tcW w:w="804" w:type="dxa"/>
            <w:tcBorders>
              <w:top w:val="single" w:sz="4" w:space="0" w:color="auto"/>
              <w:left w:val="single" w:sz="4" w:space="0" w:color="auto"/>
              <w:bottom w:val="single" w:sz="4" w:space="0" w:color="auto"/>
              <w:right w:val="single" w:sz="4" w:space="0" w:color="auto"/>
            </w:tcBorders>
          </w:tcPr>
          <w:p w14:paraId="3C614083" w14:textId="175DB012" w:rsidR="00424A58" w:rsidRDefault="009A796E">
            <w:pPr>
              <w:spacing w:line="259" w:lineRule="auto"/>
              <w:jc w:val="center"/>
              <w:rPr>
                <w:rFonts w:ascii="Arial" w:hAnsi="Arial"/>
                <w:sz w:val="18"/>
                <w:szCs w:val="18"/>
              </w:rPr>
            </w:pPr>
            <w:r>
              <w:rPr>
                <w:rFonts w:ascii="Arial" w:hAnsi="Arial"/>
                <w:sz w:val="18"/>
                <w:szCs w:val="18"/>
              </w:rPr>
              <w:t>0.05</w:t>
            </w:r>
          </w:p>
        </w:tc>
        <w:tc>
          <w:tcPr>
            <w:tcW w:w="1326" w:type="dxa"/>
            <w:tcBorders>
              <w:top w:val="single" w:sz="4" w:space="0" w:color="auto"/>
              <w:left w:val="single" w:sz="4" w:space="0" w:color="auto"/>
              <w:bottom w:val="single" w:sz="4" w:space="0" w:color="auto"/>
              <w:right w:val="single" w:sz="4" w:space="0" w:color="auto"/>
            </w:tcBorders>
          </w:tcPr>
          <w:p w14:paraId="79F4B189" w14:textId="6C9F697F" w:rsidR="00424A58" w:rsidRDefault="00092819">
            <w:pPr>
              <w:jc w:val="center"/>
              <w:rPr>
                <w:rFonts w:ascii="Arial" w:hAnsi="Arial"/>
                <w:sz w:val="18"/>
                <w:szCs w:val="18"/>
              </w:rPr>
            </w:pPr>
            <w:r>
              <w:rPr>
                <w:rFonts w:ascii="Arial" w:hAnsi="Arial"/>
                <w:sz w:val="18"/>
                <w:szCs w:val="18"/>
                <w:lang w:eastAsia="zh-CN"/>
              </w:rPr>
              <w:t>0.17</w:t>
            </w:r>
          </w:p>
        </w:tc>
      </w:tr>
      <w:tr w:rsidR="00424A58" w14:paraId="42B51A1C" w14:textId="77777777" w:rsidTr="00092819">
        <w:trPr>
          <w:trHeight w:val="300"/>
          <w:jc w:val="center"/>
        </w:trPr>
        <w:tc>
          <w:tcPr>
            <w:tcW w:w="0" w:type="auto"/>
            <w:vMerge/>
            <w:tcBorders>
              <w:left w:val="single" w:sz="4" w:space="0" w:color="auto"/>
              <w:right w:val="single" w:sz="4" w:space="0" w:color="auto"/>
            </w:tcBorders>
          </w:tcPr>
          <w:p w14:paraId="661F52D2" w14:textId="77777777" w:rsidR="00424A58" w:rsidRDefault="00424A58"/>
        </w:tc>
        <w:tc>
          <w:tcPr>
            <w:tcW w:w="0" w:type="auto"/>
            <w:vMerge/>
            <w:tcBorders>
              <w:left w:val="single" w:sz="4" w:space="0" w:color="auto"/>
            </w:tcBorders>
          </w:tcPr>
          <w:p w14:paraId="5AB939B9" w14:textId="77777777" w:rsidR="00424A58" w:rsidRDefault="00424A58"/>
        </w:tc>
        <w:tc>
          <w:tcPr>
            <w:tcW w:w="0" w:type="auto"/>
            <w:vMerge/>
          </w:tcPr>
          <w:p w14:paraId="0EE85C94" w14:textId="77777777" w:rsidR="00424A58" w:rsidRDefault="00424A58"/>
        </w:tc>
        <w:tc>
          <w:tcPr>
            <w:tcW w:w="0" w:type="auto"/>
            <w:tcBorders>
              <w:top w:val="single" w:sz="4" w:space="0" w:color="auto"/>
              <w:left w:val="single" w:sz="4" w:space="0" w:color="auto"/>
              <w:bottom w:val="single" w:sz="4" w:space="0" w:color="auto"/>
              <w:right w:val="single" w:sz="4" w:space="0" w:color="auto"/>
            </w:tcBorders>
          </w:tcPr>
          <w:p w14:paraId="0334629A" w14:textId="77777777" w:rsidR="00424A58" w:rsidRDefault="00424A58">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BB75057" w14:textId="18DCFDDF" w:rsidR="00424A58" w:rsidRDefault="004D150A">
            <w:pPr>
              <w:jc w:val="center"/>
              <w:rPr>
                <w:rFonts w:ascii="Arial" w:hAnsi="Arial"/>
                <w:sz w:val="18"/>
                <w:szCs w:val="18"/>
              </w:rPr>
            </w:pPr>
            <w:r>
              <w:rPr>
                <w:rFonts w:ascii="Arial" w:hAnsi="Arial"/>
                <w:sz w:val="18"/>
                <w:szCs w:val="18"/>
              </w:rPr>
              <w:t>0.</w:t>
            </w:r>
            <w:r w:rsidR="00092819">
              <w:rPr>
                <w:rFonts w:ascii="Arial" w:hAnsi="Arial"/>
                <w:sz w:val="18"/>
                <w:szCs w:val="18"/>
              </w:rPr>
              <w:t>6</w:t>
            </w:r>
            <w:r w:rsidR="005519B3">
              <w:rPr>
                <w:rFonts w:ascii="Arial" w:hAnsi="Arial"/>
                <w:sz w:val="18"/>
                <w:szCs w:val="18"/>
              </w:rPr>
              <w:t>7</w:t>
            </w:r>
          </w:p>
        </w:tc>
        <w:tc>
          <w:tcPr>
            <w:tcW w:w="667" w:type="dxa"/>
            <w:tcBorders>
              <w:top w:val="single" w:sz="4" w:space="0" w:color="auto"/>
              <w:left w:val="single" w:sz="4" w:space="0" w:color="auto"/>
              <w:bottom w:val="single" w:sz="4" w:space="0" w:color="auto"/>
              <w:right w:val="single" w:sz="4" w:space="0" w:color="auto"/>
            </w:tcBorders>
          </w:tcPr>
          <w:p w14:paraId="1291DB66" w14:textId="38C07CEE" w:rsidR="00424A58" w:rsidRDefault="004D150A">
            <w:pPr>
              <w:jc w:val="center"/>
              <w:rPr>
                <w:rFonts w:ascii="Arial" w:hAnsi="Arial"/>
                <w:sz w:val="18"/>
                <w:szCs w:val="18"/>
              </w:rPr>
            </w:pPr>
            <w:r>
              <w:rPr>
                <w:rFonts w:ascii="Arial" w:hAnsi="Arial"/>
                <w:sz w:val="18"/>
                <w:szCs w:val="18"/>
              </w:rPr>
              <w:t>0.</w:t>
            </w:r>
            <w:r w:rsidR="00092819">
              <w:rPr>
                <w:rFonts w:ascii="Arial" w:hAnsi="Arial"/>
                <w:sz w:val="18"/>
                <w:szCs w:val="18"/>
              </w:rPr>
              <w:t>6</w:t>
            </w:r>
            <w:r w:rsidR="005519B3">
              <w:rPr>
                <w:rFonts w:ascii="Arial" w:hAnsi="Arial"/>
                <w:sz w:val="18"/>
                <w:szCs w:val="18"/>
              </w:rPr>
              <w:t>3</w:t>
            </w:r>
          </w:p>
        </w:tc>
        <w:tc>
          <w:tcPr>
            <w:tcW w:w="708" w:type="dxa"/>
            <w:tcBorders>
              <w:top w:val="single" w:sz="4" w:space="0" w:color="auto"/>
              <w:left w:val="single" w:sz="4" w:space="0" w:color="auto"/>
              <w:bottom w:val="single" w:sz="4" w:space="0" w:color="auto"/>
              <w:right w:val="single" w:sz="4" w:space="0" w:color="auto"/>
            </w:tcBorders>
          </w:tcPr>
          <w:p w14:paraId="009A8E99" w14:textId="648370F7" w:rsidR="00424A58" w:rsidRDefault="004D150A">
            <w:pPr>
              <w:jc w:val="center"/>
              <w:rPr>
                <w:rFonts w:ascii="Arial" w:hAnsi="Arial"/>
                <w:sz w:val="18"/>
                <w:szCs w:val="18"/>
              </w:rPr>
            </w:pPr>
            <w:r>
              <w:rPr>
                <w:rFonts w:ascii="Arial" w:hAnsi="Arial"/>
                <w:sz w:val="18"/>
                <w:szCs w:val="18"/>
              </w:rPr>
              <w:t>0.</w:t>
            </w:r>
            <w:r w:rsidR="00092819">
              <w:rPr>
                <w:rFonts w:ascii="Arial" w:hAnsi="Arial"/>
                <w:sz w:val="18"/>
                <w:szCs w:val="18"/>
              </w:rPr>
              <w:t>6</w:t>
            </w:r>
            <w:r w:rsidR="005519B3">
              <w:rPr>
                <w:rFonts w:ascii="Arial" w:hAnsi="Arial"/>
                <w:sz w:val="18"/>
                <w:szCs w:val="18"/>
              </w:rPr>
              <w:t>3</w:t>
            </w:r>
          </w:p>
        </w:tc>
        <w:tc>
          <w:tcPr>
            <w:tcW w:w="705" w:type="dxa"/>
            <w:tcBorders>
              <w:top w:val="single" w:sz="4" w:space="0" w:color="auto"/>
              <w:left w:val="single" w:sz="4" w:space="0" w:color="auto"/>
              <w:bottom w:val="single" w:sz="4" w:space="0" w:color="auto"/>
              <w:right w:val="single" w:sz="4" w:space="0" w:color="auto"/>
            </w:tcBorders>
          </w:tcPr>
          <w:p w14:paraId="445D30CD" w14:textId="673D472D" w:rsidR="00424A58" w:rsidRDefault="004D150A">
            <w:pPr>
              <w:jc w:val="center"/>
              <w:rPr>
                <w:rFonts w:ascii="Arial" w:hAnsi="Arial"/>
                <w:sz w:val="18"/>
                <w:szCs w:val="18"/>
              </w:rPr>
            </w:pPr>
            <w:r>
              <w:rPr>
                <w:rFonts w:ascii="Arial" w:hAnsi="Arial"/>
                <w:sz w:val="18"/>
                <w:szCs w:val="18"/>
              </w:rPr>
              <w:t>0.</w:t>
            </w:r>
            <w:r w:rsidR="00092819">
              <w:rPr>
                <w:rFonts w:ascii="Arial" w:hAnsi="Arial"/>
                <w:sz w:val="18"/>
                <w:szCs w:val="18"/>
              </w:rPr>
              <w:t>6</w:t>
            </w:r>
            <w:r w:rsidR="005519B3">
              <w:rPr>
                <w:rFonts w:ascii="Arial" w:hAnsi="Arial"/>
                <w:sz w:val="18"/>
                <w:szCs w:val="18"/>
              </w:rPr>
              <w:t>3</w:t>
            </w:r>
          </w:p>
        </w:tc>
        <w:tc>
          <w:tcPr>
            <w:tcW w:w="804" w:type="dxa"/>
            <w:tcBorders>
              <w:top w:val="single" w:sz="4" w:space="0" w:color="auto"/>
              <w:left w:val="single" w:sz="4" w:space="0" w:color="auto"/>
              <w:bottom w:val="single" w:sz="4" w:space="0" w:color="auto"/>
              <w:right w:val="single" w:sz="4" w:space="0" w:color="auto"/>
            </w:tcBorders>
          </w:tcPr>
          <w:p w14:paraId="462606EC" w14:textId="3E165EF0" w:rsidR="00424A58" w:rsidRDefault="004D150A">
            <w:pPr>
              <w:jc w:val="center"/>
              <w:rPr>
                <w:rFonts w:ascii="Arial" w:hAnsi="Arial"/>
                <w:sz w:val="18"/>
                <w:szCs w:val="18"/>
              </w:rPr>
            </w:pPr>
            <w:r>
              <w:rPr>
                <w:rFonts w:ascii="Arial" w:hAnsi="Arial"/>
                <w:sz w:val="18"/>
                <w:szCs w:val="18"/>
              </w:rPr>
              <w:t>0.</w:t>
            </w:r>
            <w:r w:rsidR="00092819">
              <w:rPr>
                <w:rFonts w:ascii="Arial" w:hAnsi="Arial"/>
                <w:sz w:val="18"/>
                <w:szCs w:val="18"/>
              </w:rPr>
              <w:t>6</w:t>
            </w:r>
            <w:r w:rsidR="005519B3">
              <w:rPr>
                <w:rFonts w:ascii="Arial" w:hAnsi="Arial"/>
                <w:sz w:val="18"/>
                <w:szCs w:val="18"/>
              </w:rPr>
              <w:t>3</w:t>
            </w:r>
          </w:p>
        </w:tc>
        <w:tc>
          <w:tcPr>
            <w:tcW w:w="1326" w:type="dxa"/>
            <w:tcBorders>
              <w:top w:val="single" w:sz="4" w:space="0" w:color="auto"/>
              <w:left w:val="single" w:sz="4" w:space="0" w:color="auto"/>
              <w:bottom w:val="single" w:sz="4" w:space="0" w:color="auto"/>
              <w:right w:val="single" w:sz="4" w:space="0" w:color="auto"/>
            </w:tcBorders>
          </w:tcPr>
          <w:p w14:paraId="3BE45C48" w14:textId="3A9F1A62" w:rsidR="00424A58" w:rsidRDefault="00092819">
            <w:pPr>
              <w:jc w:val="center"/>
              <w:rPr>
                <w:rFonts w:ascii="Arial" w:hAnsi="Arial"/>
                <w:sz w:val="18"/>
                <w:szCs w:val="18"/>
              </w:rPr>
            </w:pPr>
            <w:r>
              <w:rPr>
                <w:rFonts w:ascii="Arial" w:hAnsi="Arial"/>
                <w:sz w:val="18"/>
                <w:szCs w:val="18"/>
                <w:lang w:eastAsia="zh-CN"/>
              </w:rPr>
              <w:t>2</w:t>
            </w:r>
          </w:p>
        </w:tc>
      </w:tr>
      <w:tr w:rsidR="00424A58" w14:paraId="3B230F10" w14:textId="77777777" w:rsidTr="00092819">
        <w:trPr>
          <w:trHeight w:val="300"/>
          <w:jc w:val="center"/>
        </w:trPr>
        <w:tc>
          <w:tcPr>
            <w:tcW w:w="0" w:type="auto"/>
            <w:vMerge/>
            <w:tcBorders>
              <w:left w:val="single" w:sz="4" w:space="0" w:color="auto"/>
              <w:right w:val="single" w:sz="4" w:space="0" w:color="auto"/>
            </w:tcBorders>
          </w:tcPr>
          <w:p w14:paraId="38B789DA" w14:textId="77777777" w:rsidR="00424A58" w:rsidRDefault="00424A58"/>
        </w:tc>
        <w:tc>
          <w:tcPr>
            <w:tcW w:w="0" w:type="auto"/>
            <w:vMerge/>
            <w:tcBorders>
              <w:left w:val="single" w:sz="4" w:space="0" w:color="auto"/>
            </w:tcBorders>
          </w:tcPr>
          <w:p w14:paraId="74303653" w14:textId="77777777" w:rsidR="00424A58" w:rsidRDefault="00424A58"/>
        </w:tc>
        <w:tc>
          <w:tcPr>
            <w:tcW w:w="0" w:type="auto"/>
            <w:vMerge w:val="restart"/>
            <w:tcBorders>
              <w:top w:val="single" w:sz="4" w:space="0" w:color="auto"/>
              <w:left w:val="single" w:sz="4" w:space="0" w:color="auto"/>
              <w:right w:val="single" w:sz="4" w:space="0" w:color="auto"/>
            </w:tcBorders>
          </w:tcPr>
          <w:p w14:paraId="78A10EF3" w14:textId="77777777" w:rsidR="00424A58" w:rsidRDefault="00424A58">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C789C5" w14:textId="77777777" w:rsidR="00424A58" w:rsidRDefault="00424A58">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62FD3064" w14:textId="4D0B3FA7" w:rsidR="00424A58" w:rsidRDefault="006740B2">
            <w:pPr>
              <w:jc w:val="center"/>
              <w:rPr>
                <w:rFonts w:ascii="Arial" w:hAnsi="Arial"/>
                <w:sz w:val="18"/>
                <w:szCs w:val="18"/>
              </w:rPr>
            </w:pPr>
            <w:r>
              <w:rPr>
                <w:rFonts w:ascii="Arial" w:hAnsi="Arial"/>
                <w:sz w:val="18"/>
                <w:szCs w:val="18"/>
              </w:rPr>
              <w:t>0.</w:t>
            </w:r>
            <w:r w:rsidR="00092819">
              <w:rPr>
                <w:rFonts w:ascii="Arial" w:hAnsi="Arial"/>
                <w:sz w:val="18"/>
                <w:szCs w:val="18"/>
              </w:rPr>
              <w:t>0</w:t>
            </w:r>
            <w:r w:rsidR="00654934">
              <w:rPr>
                <w:rFonts w:ascii="Arial" w:hAnsi="Arial"/>
                <w:sz w:val="18"/>
                <w:szCs w:val="18"/>
              </w:rPr>
              <w:t>2</w:t>
            </w:r>
          </w:p>
        </w:tc>
        <w:tc>
          <w:tcPr>
            <w:tcW w:w="667" w:type="dxa"/>
            <w:tcBorders>
              <w:top w:val="single" w:sz="4" w:space="0" w:color="auto"/>
              <w:left w:val="single" w:sz="4" w:space="0" w:color="auto"/>
              <w:bottom w:val="single" w:sz="4" w:space="0" w:color="auto"/>
              <w:right w:val="single" w:sz="4" w:space="0" w:color="auto"/>
            </w:tcBorders>
          </w:tcPr>
          <w:p w14:paraId="263666C3" w14:textId="4395BF50" w:rsidR="00424A58" w:rsidRDefault="006740B2">
            <w:pPr>
              <w:spacing w:line="259" w:lineRule="auto"/>
              <w:jc w:val="center"/>
              <w:rPr>
                <w:rFonts w:ascii="Arial" w:eastAsia="Arial" w:hAnsi="Arial" w:cs="Arial"/>
                <w:sz w:val="18"/>
                <w:szCs w:val="18"/>
              </w:rPr>
            </w:pPr>
            <w:r>
              <w:rPr>
                <w:rFonts w:ascii="Arial" w:eastAsia="Arial" w:hAnsi="Arial" w:cs="Arial"/>
                <w:sz w:val="18"/>
                <w:szCs w:val="18"/>
              </w:rPr>
              <w:t>0.</w:t>
            </w:r>
            <w:r w:rsidR="00092819">
              <w:rPr>
                <w:rFonts w:ascii="Arial" w:eastAsia="Arial" w:hAnsi="Arial" w:cs="Arial"/>
                <w:sz w:val="18"/>
                <w:szCs w:val="18"/>
              </w:rPr>
              <w:t>0</w:t>
            </w:r>
            <w:r w:rsidR="00654934">
              <w:rPr>
                <w:rFonts w:ascii="Arial" w:eastAsia="Arial" w:hAnsi="Arial" w:cs="Arial"/>
                <w:sz w:val="18"/>
                <w:szCs w:val="18"/>
              </w:rPr>
              <w:t>1</w:t>
            </w:r>
          </w:p>
        </w:tc>
        <w:tc>
          <w:tcPr>
            <w:tcW w:w="708" w:type="dxa"/>
            <w:tcBorders>
              <w:top w:val="single" w:sz="4" w:space="0" w:color="auto"/>
              <w:left w:val="single" w:sz="4" w:space="0" w:color="auto"/>
              <w:bottom w:val="single" w:sz="4" w:space="0" w:color="auto"/>
              <w:right w:val="single" w:sz="4" w:space="0" w:color="auto"/>
            </w:tcBorders>
          </w:tcPr>
          <w:p w14:paraId="1011190A" w14:textId="62D92B24" w:rsidR="00424A58" w:rsidRDefault="006740B2">
            <w:pPr>
              <w:spacing w:line="259" w:lineRule="auto"/>
              <w:jc w:val="center"/>
              <w:rPr>
                <w:rFonts w:ascii="Arial" w:eastAsia="Arial" w:hAnsi="Arial" w:cs="Arial"/>
                <w:sz w:val="18"/>
                <w:szCs w:val="18"/>
              </w:rPr>
            </w:pPr>
            <w:r>
              <w:rPr>
                <w:rFonts w:ascii="Arial" w:eastAsia="Arial" w:hAnsi="Arial" w:cs="Arial"/>
                <w:sz w:val="18"/>
                <w:szCs w:val="18"/>
              </w:rPr>
              <w:t>0.</w:t>
            </w:r>
            <w:r w:rsidR="00092819">
              <w:rPr>
                <w:rFonts w:ascii="Arial" w:eastAsia="Arial" w:hAnsi="Arial" w:cs="Arial"/>
                <w:sz w:val="18"/>
                <w:szCs w:val="18"/>
              </w:rPr>
              <w:t>0</w:t>
            </w:r>
            <w:r w:rsidR="00654934">
              <w:rPr>
                <w:rFonts w:ascii="Arial" w:eastAsia="Arial" w:hAnsi="Arial" w:cs="Arial"/>
                <w:sz w:val="18"/>
                <w:szCs w:val="18"/>
              </w:rPr>
              <w:t>1</w:t>
            </w:r>
          </w:p>
        </w:tc>
        <w:tc>
          <w:tcPr>
            <w:tcW w:w="705" w:type="dxa"/>
            <w:tcBorders>
              <w:top w:val="single" w:sz="4" w:space="0" w:color="auto"/>
              <w:left w:val="single" w:sz="4" w:space="0" w:color="auto"/>
              <w:bottom w:val="single" w:sz="4" w:space="0" w:color="auto"/>
              <w:right w:val="single" w:sz="4" w:space="0" w:color="auto"/>
            </w:tcBorders>
          </w:tcPr>
          <w:p w14:paraId="7AFA5212" w14:textId="4058DE11" w:rsidR="00424A58" w:rsidRDefault="006740B2">
            <w:pPr>
              <w:jc w:val="center"/>
              <w:rPr>
                <w:rFonts w:ascii="Arial" w:hAnsi="Arial"/>
                <w:sz w:val="18"/>
                <w:szCs w:val="18"/>
              </w:rPr>
            </w:pPr>
            <w:r>
              <w:rPr>
                <w:rFonts w:ascii="Arial" w:hAnsi="Arial"/>
                <w:sz w:val="18"/>
                <w:szCs w:val="18"/>
              </w:rPr>
              <w:t>0</w:t>
            </w:r>
          </w:p>
        </w:tc>
        <w:tc>
          <w:tcPr>
            <w:tcW w:w="804" w:type="dxa"/>
            <w:tcBorders>
              <w:top w:val="single" w:sz="4" w:space="0" w:color="auto"/>
              <w:left w:val="single" w:sz="4" w:space="0" w:color="auto"/>
              <w:bottom w:val="single" w:sz="4" w:space="0" w:color="auto"/>
              <w:right w:val="single" w:sz="4" w:space="0" w:color="auto"/>
            </w:tcBorders>
          </w:tcPr>
          <w:p w14:paraId="702B7AA4" w14:textId="2C4C11C9" w:rsidR="00424A58" w:rsidRDefault="006740B2">
            <w:pPr>
              <w:jc w:val="center"/>
              <w:rPr>
                <w:rFonts w:ascii="Arial" w:hAnsi="Arial"/>
                <w:sz w:val="18"/>
                <w:szCs w:val="18"/>
              </w:rPr>
            </w:pPr>
            <w:r>
              <w:rPr>
                <w:rFonts w:ascii="Arial" w:hAnsi="Arial"/>
                <w:sz w:val="18"/>
                <w:szCs w:val="18"/>
              </w:rPr>
              <w:t>0</w:t>
            </w:r>
          </w:p>
        </w:tc>
        <w:tc>
          <w:tcPr>
            <w:tcW w:w="1326" w:type="dxa"/>
            <w:tcBorders>
              <w:top w:val="single" w:sz="4" w:space="0" w:color="auto"/>
              <w:left w:val="single" w:sz="4" w:space="0" w:color="auto"/>
              <w:bottom w:val="single" w:sz="4" w:space="0" w:color="auto"/>
              <w:right w:val="single" w:sz="4" w:space="0" w:color="auto"/>
            </w:tcBorders>
          </w:tcPr>
          <w:p w14:paraId="4F0CDA64" w14:textId="04C3F527" w:rsidR="00424A58" w:rsidRDefault="00092819">
            <w:pPr>
              <w:jc w:val="center"/>
              <w:rPr>
                <w:rFonts w:ascii="Arial" w:hAnsi="Arial"/>
                <w:sz w:val="18"/>
                <w:szCs w:val="18"/>
              </w:rPr>
            </w:pPr>
            <w:r>
              <w:rPr>
                <w:rFonts w:ascii="Arial" w:hAnsi="Arial"/>
                <w:sz w:val="18"/>
                <w:szCs w:val="18"/>
                <w:lang w:eastAsia="x-none"/>
              </w:rPr>
              <w:t>0.18</w:t>
            </w:r>
          </w:p>
        </w:tc>
      </w:tr>
      <w:tr w:rsidR="00424A58" w14:paraId="12730585" w14:textId="77777777" w:rsidTr="00092819">
        <w:trPr>
          <w:trHeight w:val="300"/>
          <w:jc w:val="center"/>
        </w:trPr>
        <w:tc>
          <w:tcPr>
            <w:tcW w:w="0" w:type="auto"/>
            <w:vMerge/>
            <w:tcBorders>
              <w:left w:val="single" w:sz="4" w:space="0" w:color="auto"/>
              <w:right w:val="single" w:sz="4" w:space="0" w:color="auto"/>
            </w:tcBorders>
          </w:tcPr>
          <w:p w14:paraId="4B059F65" w14:textId="77777777" w:rsidR="00424A58" w:rsidRDefault="00424A58"/>
        </w:tc>
        <w:tc>
          <w:tcPr>
            <w:tcW w:w="0" w:type="auto"/>
            <w:vMerge/>
            <w:tcBorders>
              <w:left w:val="single" w:sz="4" w:space="0" w:color="auto"/>
            </w:tcBorders>
          </w:tcPr>
          <w:p w14:paraId="31C0C394" w14:textId="77777777" w:rsidR="00424A58" w:rsidRDefault="00424A58"/>
        </w:tc>
        <w:tc>
          <w:tcPr>
            <w:tcW w:w="0" w:type="auto"/>
            <w:vMerge/>
          </w:tcPr>
          <w:p w14:paraId="4B1BCF18" w14:textId="77777777" w:rsidR="00424A58" w:rsidRDefault="00424A58"/>
        </w:tc>
        <w:tc>
          <w:tcPr>
            <w:tcW w:w="0" w:type="auto"/>
            <w:tcBorders>
              <w:top w:val="single" w:sz="4" w:space="0" w:color="auto"/>
              <w:left w:val="single" w:sz="4" w:space="0" w:color="auto"/>
              <w:bottom w:val="single" w:sz="4" w:space="0" w:color="auto"/>
              <w:right w:val="single" w:sz="4" w:space="0" w:color="auto"/>
            </w:tcBorders>
          </w:tcPr>
          <w:p w14:paraId="04E4ACC1" w14:textId="77777777" w:rsidR="00424A58" w:rsidRDefault="00424A58">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3C42434" w14:textId="0C5F6FE7" w:rsidR="00424A58" w:rsidRDefault="00595C9E">
            <w:pPr>
              <w:jc w:val="center"/>
              <w:rPr>
                <w:rFonts w:ascii="Arial" w:hAnsi="Arial"/>
                <w:sz w:val="18"/>
                <w:szCs w:val="18"/>
              </w:rPr>
            </w:pPr>
            <w:r>
              <w:rPr>
                <w:rFonts w:ascii="Arial" w:hAnsi="Arial"/>
                <w:sz w:val="18"/>
                <w:szCs w:val="18"/>
              </w:rPr>
              <w:t>0.07</w:t>
            </w:r>
          </w:p>
        </w:tc>
        <w:tc>
          <w:tcPr>
            <w:tcW w:w="667" w:type="dxa"/>
            <w:tcBorders>
              <w:top w:val="single" w:sz="4" w:space="0" w:color="auto"/>
              <w:left w:val="single" w:sz="4" w:space="0" w:color="auto"/>
              <w:bottom w:val="single" w:sz="4" w:space="0" w:color="auto"/>
              <w:right w:val="single" w:sz="4" w:space="0" w:color="auto"/>
            </w:tcBorders>
          </w:tcPr>
          <w:p w14:paraId="26ADD2A8" w14:textId="2F161C15" w:rsidR="00424A58" w:rsidRDefault="00595C9E">
            <w:pPr>
              <w:jc w:val="center"/>
              <w:rPr>
                <w:rFonts w:ascii="Arial" w:hAnsi="Arial"/>
                <w:sz w:val="18"/>
                <w:szCs w:val="18"/>
              </w:rPr>
            </w:pPr>
            <w:r>
              <w:rPr>
                <w:rFonts w:ascii="Arial" w:hAnsi="Arial"/>
                <w:sz w:val="18"/>
                <w:szCs w:val="18"/>
              </w:rPr>
              <w:t>0.05</w:t>
            </w:r>
          </w:p>
        </w:tc>
        <w:tc>
          <w:tcPr>
            <w:tcW w:w="708" w:type="dxa"/>
            <w:tcBorders>
              <w:top w:val="single" w:sz="4" w:space="0" w:color="auto"/>
              <w:left w:val="single" w:sz="4" w:space="0" w:color="auto"/>
              <w:bottom w:val="single" w:sz="4" w:space="0" w:color="auto"/>
              <w:right w:val="single" w:sz="4" w:space="0" w:color="auto"/>
            </w:tcBorders>
          </w:tcPr>
          <w:p w14:paraId="757742DB" w14:textId="7D531D2A" w:rsidR="00424A58" w:rsidRDefault="00595C9E">
            <w:pPr>
              <w:jc w:val="center"/>
              <w:rPr>
                <w:rFonts w:ascii="Arial" w:hAnsi="Arial"/>
                <w:sz w:val="18"/>
                <w:szCs w:val="18"/>
              </w:rPr>
            </w:pPr>
            <w:r>
              <w:rPr>
                <w:rFonts w:ascii="Arial" w:hAnsi="Arial"/>
                <w:sz w:val="18"/>
                <w:szCs w:val="18"/>
              </w:rPr>
              <w:t>0.</w:t>
            </w:r>
            <w:r w:rsidR="00092819">
              <w:rPr>
                <w:rFonts w:ascii="Arial" w:hAnsi="Arial"/>
                <w:sz w:val="18"/>
                <w:szCs w:val="18"/>
              </w:rPr>
              <w:t>0</w:t>
            </w:r>
            <w:r w:rsidR="00A41B3C">
              <w:rPr>
                <w:rFonts w:ascii="Arial" w:hAnsi="Arial"/>
                <w:sz w:val="18"/>
                <w:szCs w:val="18"/>
              </w:rPr>
              <w:t>4</w:t>
            </w:r>
          </w:p>
        </w:tc>
        <w:tc>
          <w:tcPr>
            <w:tcW w:w="705" w:type="dxa"/>
            <w:tcBorders>
              <w:top w:val="single" w:sz="4" w:space="0" w:color="auto"/>
              <w:left w:val="single" w:sz="4" w:space="0" w:color="auto"/>
              <w:bottom w:val="single" w:sz="4" w:space="0" w:color="auto"/>
              <w:right w:val="single" w:sz="4" w:space="0" w:color="auto"/>
            </w:tcBorders>
          </w:tcPr>
          <w:p w14:paraId="7B4CC4DD" w14:textId="0831689D" w:rsidR="00424A58" w:rsidRDefault="00595C9E">
            <w:pPr>
              <w:jc w:val="center"/>
              <w:rPr>
                <w:rFonts w:ascii="Arial" w:hAnsi="Arial"/>
                <w:sz w:val="18"/>
                <w:szCs w:val="18"/>
              </w:rPr>
            </w:pPr>
            <w:r>
              <w:rPr>
                <w:rFonts w:ascii="Arial" w:hAnsi="Arial"/>
                <w:sz w:val="18"/>
                <w:szCs w:val="18"/>
              </w:rPr>
              <w:t>0.03</w:t>
            </w:r>
          </w:p>
        </w:tc>
        <w:tc>
          <w:tcPr>
            <w:tcW w:w="804" w:type="dxa"/>
            <w:tcBorders>
              <w:top w:val="single" w:sz="4" w:space="0" w:color="auto"/>
              <w:left w:val="single" w:sz="4" w:space="0" w:color="auto"/>
              <w:bottom w:val="single" w:sz="4" w:space="0" w:color="auto"/>
              <w:right w:val="single" w:sz="4" w:space="0" w:color="auto"/>
            </w:tcBorders>
          </w:tcPr>
          <w:p w14:paraId="4B29557C" w14:textId="7892C998" w:rsidR="00424A58" w:rsidRDefault="00595C9E">
            <w:pPr>
              <w:jc w:val="center"/>
              <w:rPr>
                <w:rFonts w:ascii="Arial" w:hAnsi="Arial"/>
                <w:sz w:val="18"/>
                <w:szCs w:val="18"/>
              </w:rPr>
            </w:pPr>
            <w:r>
              <w:rPr>
                <w:rFonts w:ascii="Arial" w:hAnsi="Arial"/>
                <w:sz w:val="18"/>
                <w:szCs w:val="18"/>
              </w:rPr>
              <w:t>0.</w:t>
            </w:r>
            <w:r w:rsidR="00092819">
              <w:rPr>
                <w:rFonts w:ascii="Arial" w:hAnsi="Arial"/>
                <w:sz w:val="18"/>
                <w:szCs w:val="18"/>
              </w:rPr>
              <w:t>0</w:t>
            </w:r>
            <w:r w:rsidR="00A41B3C">
              <w:rPr>
                <w:rFonts w:ascii="Arial" w:hAnsi="Arial"/>
                <w:sz w:val="18"/>
                <w:szCs w:val="18"/>
              </w:rPr>
              <w:t>2</w:t>
            </w:r>
          </w:p>
        </w:tc>
        <w:tc>
          <w:tcPr>
            <w:tcW w:w="1326" w:type="dxa"/>
            <w:tcBorders>
              <w:top w:val="single" w:sz="4" w:space="0" w:color="auto"/>
              <w:left w:val="single" w:sz="4" w:space="0" w:color="auto"/>
              <w:bottom w:val="single" w:sz="4" w:space="0" w:color="auto"/>
              <w:right w:val="single" w:sz="4" w:space="0" w:color="auto"/>
            </w:tcBorders>
          </w:tcPr>
          <w:p w14:paraId="0BC151FD" w14:textId="6CA07A95" w:rsidR="00424A58" w:rsidRDefault="00092819">
            <w:pPr>
              <w:jc w:val="center"/>
              <w:rPr>
                <w:rFonts w:ascii="Arial" w:hAnsi="Arial"/>
                <w:sz w:val="18"/>
                <w:szCs w:val="18"/>
              </w:rPr>
            </w:pPr>
            <w:r>
              <w:rPr>
                <w:rFonts w:ascii="Arial" w:hAnsi="Arial"/>
                <w:sz w:val="18"/>
                <w:szCs w:val="18"/>
                <w:lang w:eastAsia="x-none"/>
              </w:rPr>
              <w:t>0.72</w:t>
            </w:r>
          </w:p>
        </w:tc>
      </w:tr>
    </w:tbl>
    <w:p w14:paraId="61A7720B" w14:textId="77777777" w:rsidR="00424A58" w:rsidRDefault="00424A58" w:rsidP="00424A58"/>
    <w:p w14:paraId="5F914931" w14:textId="77777777" w:rsidR="005248B2" w:rsidRDefault="005248B2"/>
    <w:p w14:paraId="21DD7703" w14:textId="77777777" w:rsidR="00014A64" w:rsidRDefault="00014A64"/>
    <w:p w14:paraId="6ADD2BD4" w14:textId="77777777" w:rsidR="00AA0668" w:rsidRDefault="00AA0668"/>
    <w:p w14:paraId="6E6736FA" w14:textId="77777777" w:rsidR="00AA0668" w:rsidRDefault="00AA0668"/>
    <w:p w14:paraId="7B826F81" w14:textId="77777777" w:rsidR="00AA0668" w:rsidRDefault="00AA0668"/>
    <w:p w14:paraId="07607A5E" w14:textId="77777777" w:rsidR="00AA0668" w:rsidRDefault="00AA0668"/>
    <w:p w14:paraId="4A370C32" w14:textId="0608B8BE" w:rsidR="00AA0668" w:rsidRDefault="00AA0668"/>
    <w:p w14:paraId="27E6AA59" w14:textId="0608B8BE" w:rsidR="000E69A5" w:rsidRDefault="000E69A5"/>
    <w:p w14:paraId="4149C625" w14:textId="77777777" w:rsidR="008F72A2" w:rsidRDefault="008F72A2" w:rsidP="008F72A2">
      <w:pPr>
        <w:pStyle w:val="BodyText"/>
      </w:pPr>
    </w:p>
    <w:p w14:paraId="6AD6D272" w14:textId="2F88B118" w:rsidR="00123448" w:rsidRPr="00AE4935" w:rsidRDefault="00123448" w:rsidP="00123448">
      <w:pPr>
        <w:pStyle w:val="ListParagraph"/>
        <w:numPr>
          <w:ilvl w:val="2"/>
          <w:numId w:val="5"/>
        </w:numPr>
        <w:ind w:left="709" w:hanging="709"/>
        <w:rPr>
          <w:rFonts w:ascii="Arial" w:hAnsi="Arial" w:cs="Arial"/>
          <w:sz w:val="24"/>
          <w:szCs w:val="24"/>
        </w:rPr>
      </w:pPr>
      <w:r w:rsidRPr="00AE4935">
        <w:rPr>
          <w:rFonts w:ascii="Arial" w:hAnsi="Arial" w:cs="Arial"/>
          <w:sz w:val="24"/>
          <w:szCs w:val="24"/>
        </w:rPr>
        <w:lastRenderedPageBreak/>
        <w:t>Scenario 6</w:t>
      </w:r>
    </w:p>
    <w:p w14:paraId="2B969AA8" w14:textId="324CB771" w:rsidR="007C1B4E" w:rsidRPr="00AE4935" w:rsidRDefault="005248B2" w:rsidP="007C1B4E">
      <w:r w:rsidRPr="00AE4935">
        <w:t>The results for scenario 6 are listed in Table 2.3.</w:t>
      </w:r>
      <w:r w:rsidR="00E65619" w:rsidRPr="00AE4935">
        <w:t>5</w:t>
      </w:r>
      <w:r w:rsidRPr="00AE4935">
        <w:t>-1</w:t>
      </w:r>
      <w:r w:rsidR="00D7464A" w:rsidRPr="00AE4935">
        <w:t xml:space="preserve"> to</w:t>
      </w:r>
      <w:r w:rsidRPr="00AE4935">
        <w:t xml:space="preserve"> Table 2.3.</w:t>
      </w:r>
      <w:r w:rsidR="00E65619" w:rsidRPr="00AE4935">
        <w:t>5</w:t>
      </w:r>
      <w:r w:rsidRPr="00AE4935">
        <w:t>-</w:t>
      </w:r>
      <w:r w:rsidR="007E62E6">
        <w:t>14</w:t>
      </w:r>
      <w:r w:rsidRPr="00AE4935">
        <w:t>.</w:t>
      </w:r>
    </w:p>
    <w:p w14:paraId="4BB7F293" w14:textId="1E709F37" w:rsidR="007C1B4E" w:rsidRPr="005E581B" w:rsidRDefault="007C1B4E" w:rsidP="007C1B4E">
      <w:pPr>
        <w:keepNext/>
        <w:keepLines/>
        <w:spacing w:after="0"/>
        <w:jc w:val="center"/>
        <w:rPr>
          <w:rFonts w:ascii="Arial" w:eastAsia="SimSun" w:hAnsi="Arial"/>
          <w:b/>
        </w:rPr>
      </w:pPr>
      <w:r w:rsidRPr="005E581B">
        <w:rPr>
          <w:rFonts w:ascii="Arial" w:eastAsia="SimSun" w:hAnsi="Arial"/>
          <w:b/>
        </w:rPr>
        <w:t>Table 2.3.</w:t>
      </w:r>
      <w:r w:rsidR="00E65619" w:rsidRPr="005E581B">
        <w:rPr>
          <w:rFonts w:ascii="Arial" w:eastAsia="SimSun" w:hAnsi="Arial"/>
          <w:b/>
        </w:rPr>
        <w:t>5</w:t>
      </w:r>
      <w:r w:rsidRPr="005E581B">
        <w:rPr>
          <w:rFonts w:ascii="Arial" w:eastAsia="SimSun" w:hAnsi="Arial"/>
          <w:b/>
        </w:rPr>
        <w:t xml:space="preserve">-1: Scenario </w:t>
      </w:r>
      <w:r w:rsidR="005B43A9" w:rsidRPr="005E581B">
        <w:rPr>
          <w:rFonts w:ascii="Arial" w:eastAsia="SimSun" w:hAnsi="Arial"/>
          <w:b/>
        </w:rPr>
        <w:t>6</w:t>
      </w:r>
      <w:r w:rsidRPr="005E581B">
        <w:rPr>
          <w:rFonts w:ascii="Arial" w:eastAsia="SimSun" w:hAnsi="Arial"/>
          <w:b/>
        </w:rPr>
        <w:t>, Case 1</w:t>
      </w:r>
    </w:p>
    <w:p w14:paraId="2A42C8C6" w14:textId="77777777" w:rsidR="00036C68" w:rsidRDefault="00036C68" w:rsidP="007C1B4E">
      <w:pPr>
        <w:keepNext/>
        <w:keepLines/>
        <w:spacing w:after="0"/>
        <w:jc w:val="center"/>
        <w:rPr>
          <w:rFonts w:ascii="Arial" w:eastAsia="SimSun" w:hAnsi="Arial"/>
          <w:b/>
          <w:highlight w:val="yellow"/>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992"/>
        <w:gridCol w:w="1134"/>
        <w:gridCol w:w="1134"/>
        <w:gridCol w:w="1134"/>
        <w:gridCol w:w="1134"/>
      </w:tblGrid>
      <w:tr w:rsidR="00036C68" w:rsidRPr="000C0827" w14:paraId="19D797A7" w14:textId="77777777">
        <w:trPr>
          <w:trHeight w:val="300"/>
          <w:tblHeader/>
          <w:jc w:val="center"/>
        </w:trPr>
        <w:tc>
          <w:tcPr>
            <w:tcW w:w="0" w:type="auto"/>
            <w:vMerge w:val="restart"/>
          </w:tcPr>
          <w:p w14:paraId="37E4B7E2" w14:textId="77777777" w:rsidR="00036C68" w:rsidRDefault="00036C68">
            <w:pPr>
              <w:keepNext/>
              <w:keepLines/>
              <w:spacing w:after="0"/>
              <w:jc w:val="center"/>
              <w:rPr>
                <w:rFonts w:ascii="Arial" w:hAnsi="Arial"/>
                <w:b/>
                <w:sz w:val="18"/>
              </w:rPr>
            </w:pPr>
            <w:r>
              <w:rPr>
                <w:rFonts w:ascii="Arial" w:hAnsi="Arial"/>
                <w:b/>
                <w:sz w:val="18"/>
              </w:rPr>
              <w:t>Company</w:t>
            </w:r>
          </w:p>
        </w:tc>
        <w:tc>
          <w:tcPr>
            <w:tcW w:w="0" w:type="auto"/>
            <w:vMerge w:val="restart"/>
          </w:tcPr>
          <w:p w14:paraId="5C6F3842" w14:textId="77777777" w:rsidR="00036C68" w:rsidRDefault="00036C68">
            <w:pPr>
              <w:keepNext/>
              <w:keepLines/>
              <w:spacing w:after="0"/>
              <w:jc w:val="center"/>
              <w:rPr>
                <w:rFonts w:ascii="Arial" w:hAnsi="Arial"/>
                <w:b/>
                <w:sz w:val="18"/>
              </w:rPr>
            </w:pPr>
            <w:r>
              <w:rPr>
                <w:rFonts w:ascii="Arial" w:hAnsi="Arial"/>
                <w:b/>
                <w:sz w:val="18"/>
              </w:rPr>
              <w:t>Observation</w:t>
            </w:r>
          </w:p>
          <w:p w14:paraId="31CE300B" w14:textId="77777777" w:rsidR="00036C68" w:rsidRDefault="00036C68">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4E15D755" w14:textId="77777777" w:rsidR="00036C68" w:rsidRDefault="00036C68">
            <w:pPr>
              <w:jc w:val="center"/>
              <w:rPr>
                <w:rFonts w:ascii="Arial" w:hAnsi="Arial"/>
                <w:b/>
                <w:sz w:val="18"/>
                <w:szCs w:val="18"/>
              </w:rPr>
            </w:pPr>
          </w:p>
        </w:tc>
        <w:tc>
          <w:tcPr>
            <w:tcW w:w="5528" w:type="dxa"/>
            <w:gridSpan w:val="5"/>
          </w:tcPr>
          <w:p w14:paraId="36F2C0B4" w14:textId="77777777" w:rsidR="00036C68" w:rsidRPr="008B5B35" w:rsidRDefault="00036C68">
            <w:pPr>
              <w:jc w:val="center"/>
              <w:rPr>
                <w:rFonts w:ascii="Arial" w:hAnsi="Arial" w:cs="Arial"/>
                <w:b/>
                <w:bCs/>
                <w:sz w:val="18"/>
                <w:szCs w:val="18"/>
              </w:rPr>
            </w:pPr>
            <w:r>
              <w:rPr>
                <w:rFonts w:ascii="Arial" w:hAnsi="Arial" w:cs="Arial"/>
                <w:b/>
                <w:bCs/>
                <w:sz w:val="18"/>
                <w:szCs w:val="18"/>
              </w:rPr>
              <w:t>Performance degradation</w:t>
            </w:r>
          </w:p>
        </w:tc>
      </w:tr>
      <w:tr w:rsidR="00036C68" w:rsidRPr="000C0827" w14:paraId="56BA021B" w14:textId="77777777">
        <w:trPr>
          <w:trHeight w:val="300"/>
          <w:tblHeader/>
          <w:jc w:val="center"/>
        </w:trPr>
        <w:tc>
          <w:tcPr>
            <w:tcW w:w="0" w:type="auto"/>
            <w:vMerge/>
          </w:tcPr>
          <w:p w14:paraId="7EE1A879" w14:textId="77777777" w:rsidR="00036C68" w:rsidRDefault="00036C68">
            <w:pPr>
              <w:keepNext/>
              <w:keepLines/>
              <w:spacing w:after="0"/>
              <w:jc w:val="center"/>
              <w:rPr>
                <w:rFonts w:ascii="Arial" w:hAnsi="Arial"/>
                <w:b/>
                <w:sz w:val="18"/>
              </w:rPr>
            </w:pPr>
          </w:p>
        </w:tc>
        <w:tc>
          <w:tcPr>
            <w:tcW w:w="0" w:type="auto"/>
            <w:vMerge/>
          </w:tcPr>
          <w:p w14:paraId="32091CC0" w14:textId="77777777" w:rsidR="00036C68" w:rsidRDefault="00036C68">
            <w:pPr>
              <w:keepNext/>
              <w:keepLines/>
              <w:spacing w:after="0"/>
              <w:jc w:val="center"/>
              <w:rPr>
                <w:rFonts w:ascii="Arial" w:hAnsi="Arial"/>
                <w:b/>
                <w:sz w:val="18"/>
              </w:rPr>
            </w:pPr>
          </w:p>
        </w:tc>
        <w:tc>
          <w:tcPr>
            <w:tcW w:w="1962" w:type="dxa"/>
            <w:vMerge/>
          </w:tcPr>
          <w:p w14:paraId="22A0AFB8" w14:textId="77777777" w:rsidR="00036C68" w:rsidRPr="69276FD7" w:rsidRDefault="00036C68">
            <w:pPr>
              <w:jc w:val="center"/>
              <w:rPr>
                <w:rFonts w:ascii="Arial" w:hAnsi="Arial"/>
                <w:b/>
                <w:sz w:val="18"/>
                <w:szCs w:val="18"/>
              </w:rPr>
            </w:pPr>
          </w:p>
        </w:tc>
        <w:tc>
          <w:tcPr>
            <w:tcW w:w="5528" w:type="dxa"/>
            <w:gridSpan w:val="5"/>
          </w:tcPr>
          <w:p w14:paraId="0981E1A4" w14:textId="77777777" w:rsidR="00036C68" w:rsidRPr="008B5B35" w:rsidRDefault="00036C68">
            <w:pPr>
              <w:jc w:val="center"/>
              <w:rPr>
                <w:rFonts w:ascii="Arial" w:hAnsi="Arial" w:cs="Arial"/>
                <w:b/>
                <w:bCs/>
                <w:sz w:val="18"/>
                <w:szCs w:val="18"/>
              </w:rPr>
            </w:pPr>
            <w:r w:rsidRPr="008B5B35">
              <w:rPr>
                <w:rFonts w:ascii="Arial" w:hAnsi="Arial" w:cs="Arial"/>
                <w:b/>
                <w:bCs/>
                <w:sz w:val="18"/>
                <w:szCs w:val="18"/>
              </w:rPr>
              <w:t>Swept ACIR offset (dB)</w:t>
            </w:r>
          </w:p>
        </w:tc>
      </w:tr>
      <w:tr w:rsidR="00036C68" w:rsidRPr="000C0827" w14:paraId="2A21DB27" w14:textId="77777777">
        <w:trPr>
          <w:trHeight w:val="300"/>
          <w:tblHeader/>
          <w:jc w:val="center"/>
        </w:trPr>
        <w:tc>
          <w:tcPr>
            <w:tcW w:w="0" w:type="auto"/>
            <w:vMerge/>
          </w:tcPr>
          <w:p w14:paraId="38EFA21F" w14:textId="77777777" w:rsidR="00036C68" w:rsidRDefault="00036C68">
            <w:pPr>
              <w:keepNext/>
              <w:keepLines/>
              <w:spacing w:after="0"/>
              <w:jc w:val="center"/>
              <w:rPr>
                <w:rFonts w:ascii="Arial" w:hAnsi="Arial"/>
                <w:b/>
                <w:sz w:val="18"/>
              </w:rPr>
            </w:pPr>
          </w:p>
        </w:tc>
        <w:tc>
          <w:tcPr>
            <w:tcW w:w="0" w:type="auto"/>
            <w:vMerge/>
          </w:tcPr>
          <w:p w14:paraId="5C2B50B5" w14:textId="77777777" w:rsidR="00036C68" w:rsidRDefault="00036C68">
            <w:pPr>
              <w:keepNext/>
              <w:keepLines/>
              <w:spacing w:after="0"/>
              <w:jc w:val="center"/>
              <w:rPr>
                <w:rFonts w:ascii="Arial" w:hAnsi="Arial"/>
                <w:b/>
                <w:sz w:val="18"/>
              </w:rPr>
            </w:pPr>
          </w:p>
        </w:tc>
        <w:tc>
          <w:tcPr>
            <w:tcW w:w="1962" w:type="dxa"/>
            <w:vMerge/>
          </w:tcPr>
          <w:p w14:paraId="04C41A9B" w14:textId="77777777" w:rsidR="00036C68" w:rsidRPr="0065195B" w:rsidRDefault="00036C68">
            <w:pPr>
              <w:jc w:val="center"/>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723D6088" w14:textId="77777777" w:rsidR="00036C68" w:rsidRDefault="00036C68">
            <w:pPr>
              <w:keepNext/>
              <w:keepLines/>
              <w:spacing w:after="0"/>
              <w:jc w:val="center"/>
              <w:rPr>
                <w:rFonts w:ascii="Arial" w:hAnsi="Arial"/>
                <w:b/>
                <w:sz w:val="18"/>
                <w:szCs w:val="18"/>
              </w:rPr>
            </w:pPr>
            <w:r w:rsidRPr="6FE5C61F">
              <w:rPr>
                <w:rFonts w:ascii="Arial" w:hAnsi="Arial"/>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37AD3266" w14:textId="77777777" w:rsidR="00036C68" w:rsidRDefault="00036C68">
            <w:pPr>
              <w:keepNext/>
              <w:keepLines/>
              <w:spacing w:after="0"/>
              <w:jc w:val="center"/>
              <w:rPr>
                <w:rFonts w:ascii="Arial" w:hAnsi="Arial"/>
                <w:b/>
                <w:sz w:val="18"/>
                <w:szCs w:val="18"/>
              </w:rPr>
            </w:pPr>
            <w:r w:rsidRPr="6FE5C61F">
              <w:rPr>
                <w:rFonts w:ascii="Arial" w:hAnsi="Arial"/>
                <w:b/>
                <w:bCs/>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0A73499A" w14:textId="77777777" w:rsidR="00036C68" w:rsidRDefault="00036C68">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1134" w:type="dxa"/>
            <w:tcBorders>
              <w:top w:val="single" w:sz="4" w:space="0" w:color="auto"/>
              <w:left w:val="single" w:sz="4" w:space="0" w:color="auto"/>
              <w:bottom w:val="single" w:sz="4" w:space="0" w:color="auto"/>
              <w:right w:val="single" w:sz="4" w:space="0" w:color="auto"/>
            </w:tcBorders>
          </w:tcPr>
          <w:p w14:paraId="03DB448F" w14:textId="77777777" w:rsidR="00036C68" w:rsidRDefault="00036C68">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1134" w:type="dxa"/>
            <w:tcBorders>
              <w:top w:val="single" w:sz="4" w:space="0" w:color="auto"/>
              <w:left w:val="single" w:sz="4" w:space="0" w:color="auto"/>
              <w:bottom w:val="single" w:sz="4" w:space="0" w:color="auto"/>
              <w:right w:val="single" w:sz="4" w:space="0" w:color="auto"/>
            </w:tcBorders>
          </w:tcPr>
          <w:p w14:paraId="0DE1CA7D" w14:textId="77777777" w:rsidR="00036C68" w:rsidRDefault="00036C68">
            <w:pPr>
              <w:spacing w:line="259" w:lineRule="auto"/>
              <w:jc w:val="center"/>
              <w:rPr>
                <w:rFonts w:ascii="Arial" w:eastAsia="Arial" w:hAnsi="Arial" w:cs="Arial"/>
                <w:sz w:val="18"/>
                <w:szCs w:val="18"/>
              </w:rPr>
            </w:pPr>
            <w:r w:rsidRPr="6FE5C61F">
              <w:rPr>
                <w:rFonts w:ascii="Arial" w:hAnsi="Arial"/>
                <w:b/>
                <w:bCs/>
                <w:sz w:val="18"/>
                <w:szCs w:val="18"/>
              </w:rPr>
              <w:t>8</w:t>
            </w:r>
          </w:p>
        </w:tc>
      </w:tr>
      <w:tr w:rsidR="00036C68" w:rsidRPr="000C0827" w14:paraId="73DC88F0" w14:textId="77777777">
        <w:trPr>
          <w:trHeight w:val="300"/>
          <w:jc w:val="center"/>
        </w:trPr>
        <w:tc>
          <w:tcPr>
            <w:tcW w:w="0" w:type="auto"/>
            <w:vMerge w:val="restart"/>
            <w:tcBorders>
              <w:top w:val="single" w:sz="4" w:space="0" w:color="auto"/>
              <w:left w:val="single" w:sz="4" w:space="0" w:color="auto"/>
              <w:right w:val="single" w:sz="4" w:space="0" w:color="auto"/>
            </w:tcBorders>
          </w:tcPr>
          <w:p w14:paraId="6FE1346B" w14:textId="77777777" w:rsidR="00036C68" w:rsidRDefault="00036C68">
            <w:pPr>
              <w:keepNext/>
              <w:keepLines/>
              <w:spacing w:after="0"/>
              <w:jc w:val="center"/>
              <w:rPr>
                <w:rFonts w:ascii="Arial" w:hAnsi="Arial"/>
                <w:sz w:val="18"/>
                <w:szCs w:val="18"/>
                <w:lang w:eastAsia="zh-CN"/>
              </w:rPr>
            </w:pPr>
          </w:p>
          <w:p w14:paraId="2DA4D120" w14:textId="77777777" w:rsidR="00036C68" w:rsidRDefault="00036C68">
            <w:pPr>
              <w:keepNext/>
              <w:keepLines/>
              <w:spacing w:after="0"/>
              <w:jc w:val="center"/>
              <w:rPr>
                <w:rFonts w:ascii="Arial" w:hAnsi="Arial"/>
                <w:sz w:val="18"/>
                <w:szCs w:val="18"/>
                <w:lang w:eastAsia="zh-CN"/>
              </w:rPr>
            </w:pPr>
          </w:p>
          <w:p w14:paraId="26F793F7" w14:textId="77777777" w:rsidR="00036C68" w:rsidRDefault="00036C68">
            <w:pPr>
              <w:keepNext/>
              <w:keepLines/>
              <w:spacing w:after="0"/>
              <w:jc w:val="center"/>
              <w:rPr>
                <w:rFonts w:ascii="Arial" w:hAnsi="Arial"/>
                <w:sz w:val="18"/>
                <w:szCs w:val="18"/>
                <w:lang w:eastAsia="zh-CN"/>
              </w:rPr>
            </w:pPr>
          </w:p>
          <w:p w14:paraId="02F42E52" w14:textId="77777777" w:rsidR="00036C68" w:rsidRDefault="00036C68">
            <w:pPr>
              <w:keepNext/>
              <w:keepLines/>
              <w:spacing w:after="0"/>
              <w:jc w:val="center"/>
              <w:rPr>
                <w:rFonts w:ascii="Arial" w:hAnsi="Arial"/>
                <w:sz w:val="18"/>
                <w:szCs w:val="18"/>
                <w:lang w:eastAsia="zh-CN"/>
              </w:rPr>
            </w:pPr>
          </w:p>
          <w:p w14:paraId="6CA1AD1E" w14:textId="77777777" w:rsidR="00036C68" w:rsidRDefault="00036C68">
            <w:pPr>
              <w:keepNext/>
              <w:keepLines/>
              <w:spacing w:after="0"/>
              <w:jc w:val="center"/>
              <w:rPr>
                <w:rFonts w:ascii="Arial" w:hAnsi="Arial"/>
                <w:sz w:val="18"/>
                <w:szCs w:val="18"/>
                <w:lang w:eastAsia="zh-CN"/>
              </w:rPr>
            </w:pPr>
          </w:p>
          <w:p w14:paraId="117B53FC" w14:textId="77777777" w:rsidR="00036C68" w:rsidRDefault="00036C68">
            <w:pPr>
              <w:keepNext/>
              <w:keepLines/>
              <w:spacing w:after="0"/>
              <w:jc w:val="center"/>
              <w:rPr>
                <w:rFonts w:ascii="Arial" w:hAnsi="Arial"/>
                <w:sz w:val="18"/>
                <w:szCs w:val="18"/>
                <w:lang w:eastAsia="zh-CN"/>
              </w:rPr>
            </w:pPr>
          </w:p>
          <w:p w14:paraId="4351AD4F" w14:textId="77777777" w:rsidR="00036C68" w:rsidRDefault="00036C68">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F728378" w14:textId="77777777" w:rsidR="00036C68" w:rsidRDefault="00036C68">
            <w:pPr>
              <w:keepNext/>
              <w:keepLines/>
              <w:spacing w:after="0"/>
              <w:jc w:val="center"/>
              <w:rPr>
                <w:rFonts w:ascii="Arial" w:hAnsi="Arial"/>
                <w:sz w:val="18"/>
                <w:szCs w:val="18"/>
                <w:lang w:eastAsia="zh-CN"/>
              </w:rPr>
            </w:pPr>
          </w:p>
          <w:p w14:paraId="572A6F47" w14:textId="77777777" w:rsidR="00036C68" w:rsidRDefault="00036C68">
            <w:pPr>
              <w:keepNext/>
              <w:keepLines/>
              <w:spacing w:after="0"/>
              <w:jc w:val="center"/>
              <w:rPr>
                <w:rFonts w:ascii="Arial" w:hAnsi="Arial"/>
                <w:sz w:val="18"/>
                <w:szCs w:val="18"/>
                <w:lang w:eastAsia="zh-CN"/>
              </w:rPr>
            </w:pPr>
          </w:p>
          <w:p w14:paraId="11FBEB16" w14:textId="77777777" w:rsidR="00036C68" w:rsidRDefault="00036C68">
            <w:pPr>
              <w:keepNext/>
              <w:keepLines/>
              <w:spacing w:after="0"/>
              <w:jc w:val="center"/>
              <w:rPr>
                <w:rFonts w:ascii="Arial" w:hAnsi="Arial"/>
                <w:sz w:val="18"/>
                <w:szCs w:val="18"/>
                <w:lang w:eastAsia="zh-CN"/>
              </w:rPr>
            </w:pPr>
          </w:p>
          <w:p w14:paraId="08765AE0" w14:textId="77777777" w:rsidR="00036C68" w:rsidRDefault="00036C68">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3F88F979" w14:textId="77777777" w:rsidR="00036C68" w:rsidRDefault="00036C68">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992" w:type="dxa"/>
            <w:tcBorders>
              <w:top w:val="single" w:sz="4" w:space="0" w:color="auto"/>
              <w:left w:val="single" w:sz="4" w:space="0" w:color="auto"/>
              <w:bottom w:val="single" w:sz="4" w:space="0" w:color="auto"/>
              <w:right w:val="single" w:sz="4" w:space="0" w:color="auto"/>
            </w:tcBorders>
          </w:tcPr>
          <w:p w14:paraId="04D77658" w14:textId="60B2C05A" w:rsidR="00036C68" w:rsidRDefault="004C6B80">
            <w:pPr>
              <w:keepNext/>
              <w:keepLines/>
              <w:spacing w:after="0"/>
              <w:jc w:val="center"/>
              <w:rPr>
                <w:rFonts w:ascii="Arial" w:hAnsi="Arial"/>
                <w:sz w:val="18"/>
                <w:szCs w:val="18"/>
                <w:lang w:eastAsia="zh-CN"/>
              </w:rPr>
            </w:pPr>
            <w:r>
              <w:rPr>
                <w:rFonts w:ascii="Arial" w:hAnsi="Arial"/>
                <w:sz w:val="18"/>
                <w:szCs w:val="18"/>
                <w:lang w:eastAsia="zh-CN"/>
              </w:rPr>
              <w:t>0.</w:t>
            </w:r>
            <w:r w:rsidR="005B4C96">
              <w:rPr>
                <w:rFonts w:ascii="Arial" w:hAnsi="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tcPr>
          <w:p w14:paraId="58E3CA36" w14:textId="2DCCA19F" w:rsidR="00036C68" w:rsidRDefault="00783919">
            <w:pPr>
              <w:keepNext/>
              <w:keepLines/>
              <w:spacing w:after="0"/>
              <w:jc w:val="center"/>
              <w:rPr>
                <w:rFonts w:ascii="Arial" w:hAnsi="Arial"/>
                <w:sz w:val="18"/>
                <w:szCs w:val="18"/>
                <w:lang w:eastAsia="zh-CN"/>
              </w:rPr>
            </w:pPr>
            <w:r>
              <w:rPr>
                <w:rFonts w:ascii="Arial" w:hAnsi="Arial"/>
                <w:sz w:val="18"/>
                <w:szCs w:val="18"/>
                <w:lang w:eastAsia="zh-CN"/>
              </w:rPr>
              <w:t>0.16</w:t>
            </w:r>
          </w:p>
        </w:tc>
        <w:tc>
          <w:tcPr>
            <w:tcW w:w="1134" w:type="dxa"/>
            <w:tcBorders>
              <w:top w:val="single" w:sz="4" w:space="0" w:color="auto"/>
              <w:left w:val="single" w:sz="4" w:space="0" w:color="auto"/>
              <w:bottom w:val="single" w:sz="4" w:space="0" w:color="auto"/>
              <w:right w:val="single" w:sz="4" w:space="0" w:color="auto"/>
            </w:tcBorders>
          </w:tcPr>
          <w:p w14:paraId="35D154F5" w14:textId="20382B5A" w:rsidR="00036C68" w:rsidRDefault="00783919">
            <w:pPr>
              <w:keepNext/>
              <w:keepLines/>
              <w:spacing w:after="0"/>
              <w:jc w:val="center"/>
              <w:rPr>
                <w:rFonts w:ascii="Arial" w:hAnsi="Arial"/>
                <w:sz w:val="18"/>
                <w:szCs w:val="18"/>
                <w:lang w:eastAsia="zh-CN"/>
              </w:rPr>
            </w:pPr>
            <w:r>
              <w:rPr>
                <w:rFonts w:ascii="Arial" w:hAnsi="Arial"/>
                <w:sz w:val="18"/>
                <w:szCs w:val="18"/>
                <w:lang w:eastAsia="zh-CN"/>
              </w:rPr>
              <w:t>0.16</w:t>
            </w:r>
          </w:p>
        </w:tc>
        <w:tc>
          <w:tcPr>
            <w:tcW w:w="1134" w:type="dxa"/>
            <w:tcBorders>
              <w:top w:val="single" w:sz="4" w:space="0" w:color="auto"/>
              <w:left w:val="single" w:sz="4" w:space="0" w:color="auto"/>
              <w:bottom w:val="single" w:sz="4" w:space="0" w:color="auto"/>
              <w:right w:val="single" w:sz="4" w:space="0" w:color="auto"/>
            </w:tcBorders>
          </w:tcPr>
          <w:p w14:paraId="3AB4FE97" w14:textId="36BBB92D" w:rsidR="00036C68" w:rsidRDefault="00783919">
            <w:pPr>
              <w:keepNext/>
              <w:keepLines/>
              <w:spacing w:after="0"/>
              <w:jc w:val="center"/>
              <w:rPr>
                <w:rFonts w:ascii="Arial" w:hAnsi="Arial"/>
                <w:sz w:val="18"/>
                <w:szCs w:val="18"/>
                <w:lang w:eastAsia="zh-CN"/>
              </w:rPr>
            </w:pPr>
            <w:r>
              <w:rPr>
                <w:rFonts w:ascii="Arial" w:hAnsi="Arial"/>
                <w:sz w:val="18"/>
                <w:szCs w:val="18"/>
                <w:lang w:eastAsia="zh-CN"/>
              </w:rPr>
              <w:t>0.05</w:t>
            </w:r>
          </w:p>
        </w:tc>
        <w:tc>
          <w:tcPr>
            <w:tcW w:w="1134" w:type="dxa"/>
            <w:tcBorders>
              <w:top w:val="single" w:sz="4" w:space="0" w:color="auto"/>
              <w:left w:val="single" w:sz="4" w:space="0" w:color="auto"/>
              <w:bottom w:val="single" w:sz="4" w:space="0" w:color="auto"/>
              <w:right w:val="single" w:sz="4" w:space="0" w:color="auto"/>
            </w:tcBorders>
          </w:tcPr>
          <w:p w14:paraId="4C97BA8D" w14:textId="613EE454" w:rsidR="00036C68" w:rsidRDefault="0017432B">
            <w:pPr>
              <w:jc w:val="center"/>
              <w:rPr>
                <w:rFonts w:ascii="Arial" w:hAnsi="Arial"/>
                <w:sz w:val="18"/>
                <w:szCs w:val="18"/>
                <w:lang w:eastAsia="zh-CN"/>
              </w:rPr>
            </w:pPr>
            <w:r>
              <w:rPr>
                <w:rFonts w:ascii="Arial" w:hAnsi="Arial"/>
                <w:sz w:val="18"/>
                <w:szCs w:val="18"/>
                <w:lang w:eastAsia="zh-CN"/>
              </w:rPr>
              <w:t>0.05</w:t>
            </w:r>
          </w:p>
        </w:tc>
      </w:tr>
      <w:tr w:rsidR="00036C68" w:rsidRPr="000C0827" w14:paraId="68D8E137" w14:textId="77777777">
        <w:trPr>
          <w:trHeight w:val="300"/>
          <w:jc w:val="center"/>
        </w:trPr>
        <w:tc>
          <w:tcPr>
            <w:tcW w:w="0" w:type="auto"/>
            <w:vMerge/>
          </w:tcPr>
          <w:p w14:paraId="6E7E5798" w14:textId="77777777" w:rsidR="00036C68" w:rsidRDefault="00036C68">
            <w:pPr>
              <w:keepNext/>
              <w:keepLines/>
              <w:spacing w:after="0"/>
              <w:jc w:val="center"/>
              <w:rPr>
                <w:rFonts w:ascii="Arial" w:hAnsi="Arial"/>
                <w:sz w:val="18"/>
                <w:szCs w:val="18"/>
                <w:lang w:eastAsia="zh-CN"/>
              </w:rPr>
            </w:pPr>
          </w:p>
        </w:tc>
        <w:tc>
          <w:tcPr>
            <w:tcW w:w="0" w:type="auto"/>
            <w:vMerge/>
          </w:tcPr>
          <w:p w14:paraId="7FF35E85" w14:textId="77777777" w:rsidR="00036C68" w:rsidRDefault="00036C68">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367E21B5" w14:textId="77777777" w:rsidR="00036C68" w:rsidRDefault="00036C68">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992" w:type="dxa"/>
            <w:tcBorders>
              <w:top w:val="single" w:sz="4" w:space="0" w:color="auto"/>
              <w:left w:val="single" w:sz="4" w:space="0" w:color="auto"/>
              <w:bottom w:val="single" w:sz="4" w:space="0" w:color="auto"/>
              <w:right w:val="single" w:sz="4" w:space="0" w:color="auto"/>
            </w:tcBorders>
          </w:tcPr>
          <w:p w14:paraId="1FDFED4E" w14:textId="1C430AB3" w:rsidR="00036C68" w:rsidRDefault="00BA5325">
            <w:pPr>
              <w:keepNext/>
              <w:keepLines/>
              <w:spacing w:after="0"/>
              <w:jc w:val="center"/>
              <w:rPr>
                <w:rFonts w:ascii="Arial" w:hAnsi="Arial"/>
                <w:sz w:val="18"/>
                <w:szCs w:val="18"/>
                <w:lang w:eastAsia="zh-CN"/>
              </w:rPr>
            </w:pPr>
            <w:r>
              <w:rPr>
                <w:rFonts w:ascii="Arial" w:hAnsi="Arial"/>
                <w:sz w:val="18"/>
                <w:szCs w:val="18"/>
                <w:lang w:eastAsia="zh-CN"/>
              </w:rPr>
              <w:t>2</w:t>
            </w:r>
            <w:r w:rsidR="00A13676">
              <w:rPr>
                <w:rFonts w:ascii="Arial" w:hAnsi="Arial"/>
                <w:sz w:val="18"/>
                <w:szCs w:val="18"/>
                <w:lang w:eastAsia="zh-CN"/>
              </w:rPr>
              <w:t>.4</w:t>
            </w:r>
            <w:r w:rsidR="003900A0">
              <w:rPr>
                <w:rFonts w:ascii="Arial" w:hAnsi="Arial"/>
                <w:sz w:val="18"/>
                <w:szCs w:val="18"/>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C9F86ED" w14:textId="44264131" w:rsidR="00036C68" w:rsidRDefault="00A13676">
            <w:pPr>
              <w:keepNext/>
              <w:keepLines/>
              <w:spacing w:after="0"/>
              <w:jc w:val="center"/>
              <w:rPr>
                <w:rFonts w:ascii="Arial" w:hAnsi="Arial"/>
                <w:sz w:val="18"/>
                <w:szCs w:val="18"/>
                <w:lang w:eastAsia="zh-CN"/>
              </w:rPr>
            </w:pPr>
            <w:r>
              <w:rPr>
                <w:rFonts w:ascii="Arial" w:hAnsi="Arial"/>
                <w:sz w:val="18"/>
                <w:szCs w:val="18"/>
                <w:lang w:eastAsia="zh-CN"/>
              </w:rPr>
              <w:t>1.</w:t>
            </w:r>
            <w:r w:rsidR="003900A0">
              <w:rPr>
                <w:rFonts w:ascii="Arial" w:hAnsi="Arial"/>
                <w:sz w:val="18"/>
                <w:szCs w:val="18"/>
                <w:lang w:eastAsia="zh-CN"/>
              </w:rPr>
              <w:t>79</w:t>
            </w:r>
          </w:p>
        </w:tc>
        <w:tc>
          <w:tcPr>
            <w:tcW w:w="1134" w:type="dxa"/>
            <w:tcBorders>
              <w:top w:val="single" w:sz="4" w:space="0" w:color="auto"/>
              <w:left w:val="single" w:sz="4" w:space="0" w:color="auto"/>
              <w:bottom w:val="single" w:sz="4" w:space="0" w:color="auto"/>
              <w:right w:val="single" w:sz="4" w:space="0" w:color="auto"/>
            </w:tcBorders>
          </w:tcPr>
          <w:p w14:paraId="3F0817C7" w14:textId="022B0293" w:rsidR="00036C68" w:rsidRDefault="00A13676">
            <w:pPr>
              <w:keepNext/>
              <w:keepLines/>
              <w:spacing w:after="0"/>
              <w:jc w:val="center"/>
              <w:rPr>
                <w:rFonts w:ascii="Arial" w:hAnsi="Arial"/>
                <w:sz w:val="18"/>
                <w:szCs w:val="18"/>
                <w:lang w:eastAsia="zh-CN"/>
              </w:rPr>
            </w:pPr>
            <w:r>
              <w:rPr>
                <w:rFonts w:ascii="Arial" w:hAnsi="Arial"/>
                <w:sz w:val="18"/>
                <w:szCs w:val="18"/>
                <w:lang w:eastAsia="zh-CN"/>
              </w:rPr>
              <w:t>1.</w:t>
            </w:r>
            <w:r w:rsidR="00BA5325">
              <w:rPr>
                <w:rFonts w:ascii="Arial" w:hAnsi="Arial"/>
                <w:sz w:val="18"/>
                <w:szCs w:val="18"/>
                <w:lang w:eastAsia="zh-CN"/>
              </w:rPr>
              <w:t>8</w:t>
            </w:r>
            <w:r w:rsidR="003900A0">
              <w:rPr>
                <w:rFonts w:ascii="Arial" w:hAnsi="Arial"/>
                <w:sz w:val="18"/>
                <w:szCs w:val="18"/>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484F380" w14:textId="6BE79B36" w:rsidR="00036C68" w:rsidRDefault="009F539C">
            <w:pPr>
              <w:keepNext/>
              <w:keepLines/>
              <w:spacing w:after="0"/>
              <w:jc w:val="center"/>
              <w:rPr>
                <w:rFonts w:ascii="Arial" w:hAnsi="Arial"/>
                <w:sz w:val="18"/>
                <w:szCs w:val="18"/>
                <w:lang w:eastAsia="zh-CN"/>
              </w:rPr>
            </w:pPr>
            <w:r>
              <w:rPr>
                <w:rFonts w:ascii="Arial" w:hAnsi="Arial"/>
                <w:sz w:val="18"/>
                <w:szCs w:val="18"/>
                <w:lang w:eastAsia="zh-CN"/>
              </w:rPr>
              <w:t>0.</w:t>
            </w:r>
            <w:r w:rsidR="00531F7D">
              <w:rPr>
                <w:rFonts w:ascii="Arial" w:hAnsi="Arial"/>
                <w:sz w:val="18"/>
                <w:szCs w:val="18"/>
                <w:lang w:eastAsia="zh-CN"/>
              </w:rPr>
              <w:t>5</w:t>
            </w:r>
            <w:r w:rsidR="0073214B">
              <w:rPr>
                <w:rFonts w:ascii="Arial" w:hAnsi="Arial"/>
                <w:sz w:val="18"/>
                <w:szCs w:val="18"/>
                <w:lang w:eastAsia="zh-CN"/>
              </w:rPr>
              <w:t>6</w:t>
            </w:r>
          </w:p>
        </w:tc>
        <w:tc>
          <w:tcPr>
            <w:tcW w:w="1134" w:type="dxa"/>
            <w:tcBorders>
              <w:top w:val="single" w:sz="4" w:space="0" w:color="auto"/>
              <w:left w:val="single" w:sz="4" w:space="0" w:color="auto"/>
              <w:bottom w:val="single" w:sz="4" w:space="0" w:color="auto"/>
              <w:right w:val="single" w:sz="4" w:space="0" w:color="auto"/>
            </w:tcBorders>
          </w:tcPr>
          <w:p w14:paraId="6B7E56E8" w14:textId="4FF910DE" w:rsidR="00036C68" w:rsidRDefault="009F539C">
            <w:pPr>
              <w:jc w:val="center"/>
              <w:rPr>
                <w:rFonts w:ascii="Arial" w:hAnsi="Arial"/>
                <w:sz w:val="18"/>
                <w:szCs w:val="18"/>
                <w:lang w:eastAsia="zh-CN"/>
              </w:rPr>
            </w:pPr>
            <w:r>
              <w:rPr>
                <w:rFonts w:ascii="Arial" w:hAnsi="Arial"/>
                <w:sz w:val="18"/>
                <w:szCs w:val="18"/>
                <w:lang w:eastAsia="zh-CN"/>
              </w:rPr>
              <w:t>0.</w:t>
            </w:r>
            <w:r w:rsidR="00531F7D">
              <w:rPr>
                <w:rFonts w:ascii="Arial" w:hAnsi="Arial"/>
                <w:sz w:val="18"/>
                <w:szCs w:val="18"/>
                <w:lang w:eastAsia="zh-CN"/>
              </w:rPr>
              <w:t>6</w:t>
            </w:r>
            <w:r w:rsidR="0073214B">
              <w:rPr>
                <w:rFonts w:ascii="Arial" w:hAnsi="Arial"/>
                <w:sz w:val="18"/>
                <w:szCs w:val="18"/>
                <w:lang w:eastAsia="zh-CN"/>
              </w:rPr>
              <w:t>1</w:t>
            </w:r>
          </w:p>
        </w:tc>
      </w:tr>
      <w:tr w:rsidR="00036C68" w:rsidRPr="000C0827" w14:paraId="119541B9" w14:textId="77777777">
        <w:trPr>
          <w:trHeight w:val="300"/>
          <w:jc w:val="center"/>
        </w:trPr>
        <w:tc>
          <w:tcPr>
            <w:tcW w:w="0" w:type="auto"/>
            <w:vMerge/>
          </w:tcPr>
          <w:p w14:paraId="6344DA36" w14:textId="77777777" w:rsidR="00036C68" w:rsidRDefault="00036C68">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637444A6" w14:textId="77777777" w:rsidR="00036C68" w:rsidRDefault="00036C68">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E7A77E2" w14:textId="77777777" w:rsidR="00036C68" w:rsidRDefault="00036C68">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992" w:type="dxa"/>
            <w:tcBorders>
              <w:top w:val="single" w:sz="4" w:space="0" w:color="auto"/>
              <w:left w:val="single" w:sz="4" w:space="0" w:color="auto"/>
              <w:bottom w:val="single" w:sz="4" w:space="0" w:color="auto"/>
              <w:right w:val="single" w:sz="4" w:space="0" w:color="auto"/>
            </w:tcBorders>
          </w:tcPr>
          <w:p w14:paraId="3B56024D" w14:textId="0A9FD829" w:rsidR="00036C68" w:rsidRDefault="00F91CB2">
            <w:pPr>
              <w:keepNext/>
              <w:keepLines/>
              <w:spacing w:after="0" w:line="259" w:lineRule="auto"/>
              <w:jc w:val="center"/>
              <w:rPr>
                <w:rFonts w:ascii="Arial" w:eastAsia="Arial" w:hAnsi="Arial" w:cs="Arial"/>
                <w:sz w:val="18"/>
                <w:szCs w:val="18"/>
              </w:rPr>
            </w:pPr>
            <w:r>
              <w:rPr>
                <w:rFonts w:ascii="Arial" w:eastAsia="Arial" w:hAnsi="Arial" w:cs="Arial"/>
                <w:sz w:val="18"/>
                <w:szCs w:val="18"/>
              </w:rPr>
              <w:t>0.</w:t>
            </w:r>
            <w:r w:rsidR="00F73B12">
              <w:rPr>
                <w:rFonts w:ascii="Arial" w:eastAsia="Arial" w:hAnsi="Arial" w:cs="Arial"/>
                <w:sz w:val="18"/>
                <w:szCs w:val="18"/>
              </w:rPr>
              <w:t>2</w:t>
            </w:r>
            <w:r w:rsidR="00704F64">
              <w:rPr>
                <w:rFonts w:ascii="Arial" w:eastAsia="Arial" w:hAnsi="Arial" w:cs="Arial"/>
                <w:sz w:val="18"/>
                <w:szCs w:val="18"/>
              </w:rPr>
              <w:t>2</w:t>
            </w:r>
          </w:p>
        </w:tc>
        <w:tc>
          <w:tcPr>
            <w:tcW w:w="1134" w:type="dxa"/>
            <w:tcBorders>
              <w:top w:val="single" w:sz="4" w:space="0" w:color="auto"/>
              <w:left w:val="single" w:sz="4" w:space="0" w:color="auto"/>
              <w:bottom w:val="single" w:sz="4" w:space="0" w:color="auto"/>
              <w:right w:val="single" w:sz="4" w:space="0" w:color="auto"/>
            </w:tcBorders>
          </w:tcPr>
          <w:p w14:paraId="6DA31EB5" w14:textId="16A0ECD9" w:rsidR="00036C68" w:rsidRDefault="00F73B12">
            <w:pPr>
              <w:keepNext/>
              <w:keepLines/>
              <w:spacing w:after="0" w:line="259" w:lineRule="auto"/>
              <w:jc w:val="center"/>
              <w:rPr>
                <w:rFonts w:ascii="Arial" w:hAnsi="Arial"/>
                <w:sz w:val="18"/>
                <w:szCs w:val="18"/>
              </w:rPr>
            </w:pPr>
            <w:r>
              <w:rPr>
                <w:rFonts w:ascii="Arial" w:hAnsi="Arial"/>
                <w:sz w:val="18"/>
                <w:szCs w:val="18"/>
              </w:rPr>
              <w:t>0.18</w:t>
            </w:r>
          </w:p>
        </w:tc>
        <w:tc>
          <w:tcPr>
            <w:tcW w:w="1134" w:type="dxa"/>
            <w:tcBorders>
              <w:top w:val="single" w:sz="4" w:space="0" w:color="auto"/>
              <w:left w:val="single" w:sz="4" w:space="0" w:color="auto"/>
              <w:bottom w:val="single" w:sz="4" w:space="0" w:color="auto"/>
              <w:right w:val="single" w:sz="4" w:space="0" w:color="auto"/>
            </w:tcBorders>
          </w:tcPr>
          <w:p w14:paraId="25DE04AF" w14:textId="31344AD4" w:rsidR="00036C68" w:rsidRDefault="0083571E">
            <w:pPr>
              <w:keepNext/>
              <w:keepLines/>
              <w:spacing w:after="0" w:line="259" w:lineRule="auto"/>
              <w:jc w:val="center"/>
              <w:rPr>
                <w:rFonts w:ascii="Arial" w:hAnsi="Arial"/>
                <w:sz w:val="18"/>
                <w:szCs w:val="18"/>
              </w:rPr>
            </w:pPr>
            <w:r>
              <w:rPr>
                <w:rFonts w:ascii="Arial" w:hAnsi="Arial"/>
                <w:sz w:val="18"/>
                <w:szCs w:val="18"/>
              </w:rPr>
              <w:t>0.1</w:t>
            </w:r>
            <w:r w:rsidR="00704F64">
              <w:rPr>
                <w:rFonts w:ascii="Arial" w:hAnsi="Arial"/>
                <w:sz w:val="18"/>
                <w:szCs w:val="18"/>
              </w:rPr>
              <w:t>7</w:t>
            </w:r>
          </w:p>
        </w:tc>
        <w:tc>
          <w:tcPr>
            <w:tcW w:w="1134" w:type="dxa"/>
            <w:tcBorders>
              <w:top w:val="single" w:sz="4" w:space="0" w:color="auto"/>
              <w:left w:val="single" w:sz="4" w:space="0" w:color="auto"/>
              <w:bottom w:val="single" w:sz="4" w:space="0" w:color="auto"/>
              <w:right w:val="single" w:sz="4" w:space="0" w:color="auto"/>
            </w:tcBorders>
          </w:tcPr>
          <w:p w14:paraId="51667C06" w14:textId="3E2767C1" w:rsidR="00036C68" w:rsidRDefault="0083571E">
            <w:pPr>
              <w:keepNext/>
              <w:keepLines/>
              <w:spacing w:after="0" w:line="259" w:lineRule="auto"/>
              <w:jc w:val="center"/>
              <w:rPr>
                <w:rFonts w:ascii="Arial" w:hAnsi="Arial"/>
                <w:sz w:val="18"/>
                <w:szCs w:val="18"/>
              </w:rPr>
            </w:pPr>
            <w:r>
              <w:rPr>
                <w:rFonts w:ascii="Arial" w:hAnsi="Arial"/>
                <w:sz w:val="18"/>
                <w:szCs w:val="18"/>
              </w:rPr>
              <w:t>0.</w:t>
            </w:r>
            <w:r w:rsidR="00F73B12">
              <w:rPr>
                <w:rFonts w:ascii="Arial" w:hAnsi="Arial"/>
                <w:sz w:val="18"/>
                <w:szCs w:val="18"/>
              </w:rPr>
              <w:t>1</w:t>
            </w:r>
            <w:r w:rsidR="00704F64">
              <w:rPr>
                <w:rFonts w:ascii="Arial" w:hAnsi="Arial"/>
                <w:sz w:val="18"/>
                <w:szCs w:val="18"/>
              </w:rPr>
              <w:t>5</w:t>
            </w:r>
          </w:p>
        </w:tc>
        <w:tc>
          <w:tcPr>
            <w:tcW w:w="1134" w:type="dxa"/>
            <w:tcBorders>
              <w:top w:val="single" w:sz="4" w:space="0" w:color="auto"/>
              <w:left w:val="single" w:sz="4" w:space="0" w:color="auto"/>
              <w:bottom w:val="single" w:sz="4" w:space="0" w:color="auto"/>
              <w:right w:val="single" w:sz="4" w:space="0" w:color="auto"/>
            </w:tcBorders>
          </w:tcPr>
          <w:p w14:paraId="63B0D2D6" w14:textId="3926275F" w:rsidR="00036C68" w:rsidRDefault="0083571E">
            <w:pPr>
              <w:spacing w:line="259" w:lineRule="auto"/>
              <w:jc w:val="center"/>
              <w:rPr>
                <w:rFonts w:ascii="Arial" w:eastAsia="Arial" w:hAnsi="Arial" w:cs="Arial"/>
                <w:sz w:val="18"/>
                <w:szCs w:val="18"/>
              </w:rPr>
            </w:pPr>
            <w:r>
              <w:rPr>
                <w:rFonts w:ascii="Arial" w:eastAsia="Arial" w:hAnsi="Arial" w:cs="Arial"/>
                <w:sz w:val="18"/>
                <w:szCs w:val="18"/>
              </w:rPr>
              <w:t>0.</w:t>
            </w:r>
            <w:r w:rsidR="00F73B12">
              <w:rPr>
                <w:rFonts w:ascii="Arial" w:eastAsia="Arial" w:hAnsi="Arial" w:cs="Arial"/>
                <w:sz w:val="18"/>
                <w:szCs w:val="18"/>
              </w:rPr>
              <w:t>12</w:t>
            </w:r>
          </w:p>
        </w:tc>
      </w:tr>
      <w:tr w:rsidR="00036C68" w:rsidRPr="000C0827" w14:paraId="4E789893" w14:textId="77777777">
        <w:trPr>
          <w:trHeight w:val="300"/>
          <w:jc w:val="center"/>
        </w:trPr>
        <w:tc>
          <w:tcPr>
            <w:tcW w:w="0" w:type="auto"/>
            <w:vMerge/>
          </w:tcPr>
          <w:p w14:paraId="260711DA" w14:textId="77777777" w:rsidR="00036C68" w:rsidRDefault="00036C68">
            <w:pPr>
              <w:keepNext/>
              <w:keepLines/>
              <w:spacing w:after="0"/>
              <w:jc w:val="center"/>
              <w:rPr>
                <w:rFonts w:ascii="Arial" w:hAnsi="Arial"/>
                <w:sz w:val="18"/>
                <w:lang w:eastAsia="x-none"/>
              </w:rPr>
            </w:pPr>
          </w:p>
        </w:tc>
        <w:tc>
          <w:tcPr>
            <w:tcW w:w="0" w:type="auto"/>
            <w:vMerge/>
          </w:tcPr>
          <w:p w14:paraId="7844A225" w14:textId="77777777" w:rsidR="00036C68" w:rsidRDefault="00036C68">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7C0D705B" w14:textId="77777777" w:rsidR="00036C68" w:rsidRDefault="00036C68">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992" w:type="dxa"/>
            <w:tcBorders>
              <w:top w:val="single" w:sz="4" w:space="0" w:color="auto"/>
              <w:left w:val="single" w:sz="4" w:space="0" w:color="auto"/>
              <w:bottom w:val="single" w:sz="4" w:space="0" w:color="auto"/>
              <w:right w:val="single" w:sz="4" w:space="0" w:color="auto"/>
            </w:tcBorders>
          </w:tcPr>
          <w:p w14:paraId="2A9C4A45" w14:textId="1E96B8AA" w:rsidR="00036C68" w:rsidRDefault="00C201B2">
            <w:pPr>
              <w:keepNext/>
              <w:keepLines/>
              <w:spacing w:after="0"/>
              <w:jc w:val="center"/>
              <w:rPr>
                <w:rFonts w:ascii="Arial" w:hAnsi="Arial"/>
                <w:sz w:val="18"/>
                <w:szCs w:val="18"/>
                <w:lang w:eastAsia="x-none"/>
              </w:rPr>
            </w:pPr>
            <w:r>
              <w:rPr>
                <w:rFonts w:ascii="Arial" w:hAnsi="Arial"/>
                <w:sz w:val="18"/>
                <w:szCs w:val="18"/>
                <w:lang w:eastAsia="x-none"/>
              </w:rPr>
              <w:t>0.</w:t>
            </w:r>
            <w:r w:rsidR="00A1397B">
              <w:rPr>
                <w:rFonts w:ascii="Arial" w:hAnsi="Arial"/>
                <w:sz w:val="18"/>
                <w:szCs w:val="18"/>
                <w:lang w:eastAsia="x-none"/>
              </w:rPr>
              <w:t>6</w:t>
            </w:r>
            <w:r w:rsidR="00B6123F">
              <w:rPr>
                <w:rFonts w:ascii="Arial" w:hAnsi="Arial"/>
                <w:sz w:val="18"/>
                <w:szCs w:val="18"/>
                <w:lang w:eastAsia="x-none"/>
              </w:rPr>
              <w:t>2</w:t>
            </w:r>
          </w:p>
        </w:tc>
        <w:tc>
          <w:tcPr>
            <w:tcW w:w="1134" w:type="dxa"/>
            <w:tcBorders>
              <w:top w:val="single" w:sz="4" w:space="0" w:color="auto"/>
              <w:left w:val="single" w:sz="4" w:space="0" w:color="auto"/>
              <w:bottom w:val="single" w:sz="4" w:space="0" w:color="auto"/>
              <w:right w:val="single" w:sz="4" w:space="0" w:color="auto"/>
            </w:tcBorders>
          </w:tcPr>
          <w:p w14:paraId="48DA129B" w14:textId="08C42E8F" w:rsidR="00036C68" w:rsidRDefault="00C201B2">
            <w:pPr>
              <w:keepNext/>
              <w:keepLines/>
              <w:spacing w:after="0"/>
              <w:jc w:val="center"/>
              <w:rPr>
                <w:rFonts w:ascii="Arial" w:hAnsi="Arial"/>
                <w:sz w:val="18"/>
                <w:szCs w:val="18"/>
                <w:lang w:eastAsia="x-none"/>
              </w:rPr>
            </w:pPr>
            <w:r>
              <w:rPr>
                <w:rFonts w:ascii="Arial" w:hAnsi="Arial"/>
                <w:sz w:val="18"/>
                <w:szCs w:val="18"/>
                <w:lang w:eastAsia="x-none"/>
              </w:rPr>
              <w:t>0.</w:t>
            </w:r>
            <w:r w:rsidR="00B6123F">
              <w:rPr>
                <w:rFonts w:ascii="Arial" w:hAnsi="Arial"/>
                <w:sz w:val="18"/>
                <w:szCs w:val="18"/>
                <w:lang w:eastAsia="x-none"/>
              </w:rPr>
              <w:t>4</w:t>
            </w:r>
            <w:r w:rsidR="0073214B">
              <w:rPr>
                <w:rFonts w:ascii="Arial" w:hAnsi="Arial"/>
                <w:sz w:val="18"/>
                <w:szCs w:val="18"/>
                <w:lang w:eastAsia="x-none"/>
              </w:rPr>
              <w:t>7</w:t>
            </w:r>
          </w:p>
        </w:tc>
        <w:tc>
          <w:tcPr>
            <w:tcW w:w="1134" w:type="dxa"/>
            <w:tcBorders>
              <w:top w:val="single" w:sz="4" w:space="0" w:color="auto"/>
              <w:left w:val="single" w:sz="4" w:space="0" w:color="auto"/>
              <w:bottom w:val="single" w:sz="4" w:space="0" w:color="auto"/>
              <w:right w:val="single" w:sz="4" w:space="0" w:color="auto"/>
            </w:tcBorders>
          </w:tcPr>
          <w:p w14:paraId="7108A078" w14:textId="693AD673" w:rsidR="00036C68" w:rsidRDefault="00C201B2">
            <w:pPr>
              <w:keepNext/>
              <w:keepLines/>
              <w:spacing w:after="0"/>
              <w:jc w:val="center"/>
              <w:rPr>
                <w:rFonts w:ascii="Arial" w:hAnsi="Arial"/>
                <w:sz w:val="18"/>
                <w:szCs w:val="18"/>
                <w:lang w:eastAsia="x-none"/>
              </w:rPr>
            </w:pPr>
            <w:r>
              <w:rPr>
                <w:rFonts w:ascii="Arial" w:hAnsi="Arial"/>
                <w:sz w:val="18"/>
                <w:szCs w:val="18"/>
                <w:lang w:eastAsia="x-none"/>
              </w:rPr>
              <w:t>0.3</w:t>
            </w:r>
            <w:r w:rsidR="0073214B">
              <w:rPr>
                <w:rFonts w:ascii="Arial" w:hAnsi="Arial"/>
                <w:sz w:val="18"/>
                <w:szCs w:val="18"/>
                <w:lang w:eastAsia="x-none"/>
              </w:rPr>
              <w:t>6</w:t>
            </w:r>
          </w:p>
        </w:tc>
        <w:tc>
          <w:tcPr>
            <w:tcW w:w="1134" w:type="dxa"/>
            <w:tcBorders>
              <w:top w:val="single" w:sz="4" w:space="0" w:color="auto"/>
              <w:left w:val="single" w:sz="4" w:space="0" w:color="auto"/>
              <w:bottom w:val="single" w:sz="4" w:space="0" w:color="auto"/>
              <w:right w:val="single" w:sz="4" w:space="0" w:color="auto"/>
            </w:tcBorders>
          </w:tcPr>
          <w:p w14:paraId="73010577" w14:textId="7EAE9DE3" w:rsidR="00036C68" w:rsidRDefault="00C201B2">
            <w:pPr>
              <w:keepNext/>
              <w:keepLines/>
              <w:spacing w:after="0"/>
              <w:jc w:val="center"/>
              <w:rPr>
                <w:rFonts w:ascii="Arial" w:hAnsi="Arial"/>
                <w:sz w:val="18"/>
                <w:szCs w:val="18"/>
                <w:lang w:eastAsia="x-none"/>
              </w:rPr>
            </w:pPr>
            <w:r>
              <w:rPr>
                <w:rFonts w:ascii="Arial" w:hAnsi="Arial"/>
                <w:sz w:val="18"/>
                <w:szCs w:val="18"/>
                <w:lang w:eastAsia="x-none"/>
              </w:rPr>
              <w:t>0.</w:t>
            </w:r>
            <w:r w:rsidR="00B6123F">
              <w:rPr>
                <w:rFonts w:ascii="Arial" w:hAnsi="Arial"/>
                <w:sz w:val="18"/>
                <w:szCs w:val="18"/>
                <w:lang w:eastAsia="x-none"/>
              </w:rPr>
              <w:t>3</w:t>
            </w:r>
            <w:r w:rsidR="0073214B">
              <w:rPr>
                <w:rFonts w:ascii="Arial" w:hAnsi="Arial"/>
                <w:sz w:val="18"/>
                <w:szCs w:val="18"/>
                <w:lang w:eastAsia="x-none"/>
              </w:rPr>
              <w:t>1</w:t>
            </w:r>
          </w:p>
        </w:tc>
        <w:tc>
          <w:tcPr>
            <w:tcW w:w="1134" w:type="dxa"/>
            <w:tcBorders>
              <w:top w:val="single" w:sz="4" w:space="0" w:color="auto"/>
              <w:left w:val="single" w:sz="4" w:space="0" w:color="auto"/>
              <w:bottom w:val="single" w:sz="4" w:space="0" w:color="auto"/>
              <w:right w:val="single" w:sz="4" w:space="0" w:color="auto"/>
            </w:tcBorders>
          </w:tcPr>
          <w:p w14:paraId="093B9966" w14:textId="473B9871" w:rsidR="00036C68" w:rsidRDefault="006E57F2">
            <w:pPr>
              <w:jc w:val="center"/>
              <w:rPr>
                <w:rFonts w:ascii="Arial" w:hAnsi="Arial"/>
                <w:sz w:val="18"/>
                <w:szCs w:val="18"/>
              </w:rPr>
            </w:pPr>
            <w:r>
              <w:rPr>
                <w:rFonts w:ascii="Arial" w:hAnsi="Arial"/>
                <w:sz w:val="18"/>
                <w:szCs w:val="18"/>
              </w:rPr>
              <w:t>0.</w:t>
            </w:r>
            <w:r w:rsidR="00B6123F">
              <w:rPr>
                <w:rFonts w:ascii="Arial" w:hAnsi="Arial"/>
                <w:sz w:val="18"/>
                <w:szCs w:val="18"/>
              </w:rPr>
              <w:t>26</w:t>
            </w:r>
          </w:p>
        </w:tc>
      </w:tr>
    </w:tbl>
    <w:p w14:paraId="7C130003" w14:textId="77777777" w:rsidR="00036C68" w:rsidRDefault="00036C68" w:rsidP="007C1B4E">
      <w:pPr>
        <w:keepNext/>
        <w:keepLines/>
        <w:spacing w:after="0"/>
        <w:jc w:val="center"/>
        <w:rPr>
          <w:rFonts w:ascii="Arial" w:eastAsia="SimSun" w:hAnsi="Arial"/>
          <w:b/>
          <w:highlight w:val="yellow"/>
        </w:rPr>
      </w:pPr>
    </w:p>
    <w:p w14:paraId="274C87AE" w14:textId="779148DF" w:rsidR="007C1B4E" w:rsidRPr="00AB3C21" w:rsidRDefault="007C1B4E" w:rsidP="007C1B4E">
      <w:pPr>
        <w:keepNext/>
        <w:keepLines/>
        <w:spacing w:after="0"/>
        <w:jc w:val="center"/>
        <w:rPr>
          <w:rFonts w:ascii="Arial" w:eastAsia="SimSun" w:hAnsi="Arial"/>
          <w:b/>
        </w:rPr>
      </w:pPr>
      <w:r w:rsidRPr="00AB3C21">
        <w:rPr>
          <w:rFonts w:ascii="Arial" w:eastAsia="SimSun" w:hAnsi="Arial"/>
          <w:b/>
        </w:rPr>
        <w:t>Table 2.3.</w:t>
      </w:r>
      <w:r w:rsidR="00E65619">
        <w:rPr>
          <w:rFonts w:ascii="Arial" w:eastAsia="SimSun" w:hAnsi="Arial"/>
          <w:b/>
        </w:rPr>
        <w:t>5</w:t>
      </w:r>
      <w:r w:rsidRPr="00AB3C21">
        <w:rPr>
          <w:rFonts w:ascii="Arial" w:eastAsia="SimSun" w:hAnsi="Arial"/>
          <w:b/>
        </w:rPr>
        <w:t xml:space="preserve">-2: Scenario </w:t>
      </w:r>
      <w:r w:rsidR="005B43A9" w:rsidRPr="00AB3C21">
        <w:rPr>
          <w:rFonts w:ascii="Arial" w:eastAsia="SimSun" w:hAnsi="Arial"/>
          <w:b/>
        </w:rPr>
        <w:t>6</w:t>
      </w:r>
      <w:r w:rsidRPr="00AB3C21">
        <w:rPr>
          <w:rFonts w:ascii="Arial" w:eastAsia="SimSun" w:hAnsi="Arial"/>
          <w:b/>
        </w:rPr>
        <w:t>, Case 2</w:t>
      </w:r>
      <w:r w:rsidR="002D29D0" w:rsidRPr="00AB3C21">
        <w:rPr>
          <w:rFonts w:ascii="Arial" w:eastAsia="SimSun" w:hAnsi="Arial"/>
          <w:b/>
        </w:rPr>
        <w:t xml:space="preserve"> (with priority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839"/>
        <w:gridCol w:w="900"/>
        <w:gridCol w:w="900"/>
        <w:gridCol w:w="990"/>
        <w:gridCol w:w="900"/>
        <w:gridCol w:w="7"/>
      </w:tblGrid>
      <w:tr w:rsidR="007C1B4E" w:rsidRPr="00AB3C21" w14:paraId="017CEAEA" w14:textId="77777777" w:rsidTr="003117C3">
        <w:trPr>
          <w:trHeight w:val="300"/>
          <w:tblHeader/>
          <w:jc w:val="center"/>
        </w:trPr>
        <w:tc>
          <w:tcPr>
            <w:tcW w:w="0" w:type="auto"/>
            <w:vMerge w:val="restart"/>
          </w:tcPr>
          <w:p w14:paraId="3DFDF68D" w14:textId="77777777" w:rsidR="007C1B4E" w:rsidRPr="00AB3C21" w:rsidRDefault="007C1B4E" w:rsidP="003117C3">
            <w:pPr>
              <w:keepNext/>
              <w:keepLines/>
              <w:spacing w:after="0"/>
              <w:jc w:val="center"/>
              <w:rPr>
                <w:rFonts w:ascii="Arial" w:hAnsi="Arial"/>
                <w:b/>
                <w:sz w:val="18"/>
              </w:rPr>
            </w:pPr>
            <w:r w:rsidRPr="00AB3C21">
              <w:rPr>
                <w:rFonts w:ascii="Arial" w:hAnsi="Arial"/>
                <w:b/>
                <w:sz w:val="18"/>
              </w:rPr>
              <w:t>Company</w:t>
            </w:r>
          </w:p>
        </w:tc>
        <w:tc>
          <w:tcPr>
            <w:tcW w:w="0" w:type="auto"/>
            <w:vMerge w:val="restart"/>
          </w:tcPr>
          <w:p w14:paraId="52E85EFB" w14:textId="77777777" w:rsidR="007C1B4E" w:rsidRPr="00AB3C21" w:rsidRDefault="007C1B4E" w:rsidP="003117C3">
            <w:pPr>
              <w:keepNext/>
              <w:keepLines/>
              <w:spacing w:after="0"/>
              <w:jc w:val="center"/>
              <w:rPr>
                <w:rFonts w:ascii="Arial" w:hAnsi="Arial"/>
                <w:b/>
                <w:sz w:val="18"/>
              </w:rPr>
            </w:pPr>
            <w:r w:rsidRPr="00AB3C21">
              <w:rPr>
                <w:rFonts w:ascii="Arial" w:hAnsi="Arial"/>
                <w:b/>
                <w:sz w:val="18"/>
              </w:rPr>
              <w:t>Observation</w:t>
            </w:r>
          </w:p>
          <w:p w14:paraId="3790A245" w14:textId="77777777" w:rsidR="007C1B4E" w:rsidRPr="00AB3C21" w:rsidRDefault="007C1B4E" w:rsidP="003117C3">
            <w:pPr>
              <w:keepNext/>
              <w:keepLines/>
              <w:spacing w:after="0"/>
              <w:jc w:val="center"/>
              <w:rPr>
                <w:rFonts w:ascii="Arial" w:hAnsi="Arial"/>
                <w:b/>
                <w:sz w:val="18"/>
                <w:szCs w:val="18"/>
              </w:rPr>
            </w:pPr>
            <w:r w:rsidRPr="00AB3C21">
              <w:rPr>
                <w:rFonts w:ascii="Arial" w:hAnsi="Arial"/>
                <w:b/>
                <w:sz w:val="18"/>
                <w:szCs w:val="18"/>
              </w:rPr>
              <w:t>Point</w:t>
            </w:r>
          </w:p>
        </w:tc>
        <w:tc>
          <w:tcPr>
            <w:tcW w:w="1962" w:type="dxa"/>
            <w:vMerge w:val="restart"/>
          </w:tcPr>
          <w:p w14:paraId="42ADF7CD" w14:textId="77777777" w:rsidR="007C1B4E" w:rsidRPr="00AB3C21" w:rsidRDefault="007C1B4E" w:rsidP="003117C3">
            <w:pPr>
              <w:jc w:val="center"/>
              <w:rPr>
                <w:rFonts w:ascii="Arial" w:hAnsi="Arial"/>
                <w:b/>
                <w:sz w:val="18"/>
                <w:szCs w:val="18"/>
              </w:rPr>
            </w:pPr>
          </w:p>
        </w:tc>
        <w:tc>
          <w:tcPr>
            <w:tcW w:w="4536" w:type="dxa"/>
            <w:gridSpan w:val="6"/>
          </w:tcPr>
          <w:p w14:paraId="270838EF" w14:textId="77777777" w:rsidR="007C1B4E" w:rsidRPr="00AB3C21" w:rsidRDefault="007C1B4E" w:rsidP="003117C3">
            <w:pPr>
              <w:jc w:val="center"/>
              <w:rPr>
                <w:rFonts w:ascii="Arial" w:hAnsi="Arial" w:cs="Arial"/>
                <w:b/>
                <w:bCs/>
                <w:sz w:val="18"/>
                <w:szCs w:val="18"/>
              </w:rPr>
            </w:pPr>
            <w:r w:rsidRPr="00AB3C21">
              <w:rPr>
                <w:rFonts w:ascii="Arial" w:hAnsi="Arial" w:cs="Arial"/>
                <w:b/>
                <w:bCs/>
                <w:sz w:val="18"/>
                <w:szCs w:val="18"/>
              </w:rPr>
              <w:t>Performance degradation</w:t>
            </w:r>
          </w:p>
        </w:tc>
      </w:tr>
      <w:tr w:rsidR="007C1B4E" w:rsidRPr="00AB3C21" w14:paraId="7E2FE942" w14:textId="77777777" w:rsidTr="003117C3">
        <w:trPr>
          <w:trHeight w:val="300"/>
          <w:tblHeader/>
          <w:jc w:val="center"/>
        </w:trPr>
        <w:tc>
          <w:tcPr>
            <w:tcW w:w="0" w:type="auto"/>
            <w:vMerge/>
          </w:tcPr>
          <w:p w14:paraId="304CCE6D" w14:textId="77777777" w:rsidR="007C1B4E" w:rsidRPr="00AB3C21" w:rsidRDefault="007C1B4E" w:rsidP="003117C3">
            <w:pPr>
              <w:keepNext/>
              <w:keepLines/>
              <w:spacing w:after="0"/>
              <w:jc w:val="center"/>
              <w:rPr>
                <w:rFonts w:ascii="Arial" w:hAnsi="Arial"/>
                <w:b/>
                <w:sz w:val="18"/>
              </w:rPr>
            </w:pPr>
          </w:p>
        </w:tc>
        <w:tc>
          <w:tcPr>
            <w:tcW w:w="0" w:type="auto"/>
            <w:vMerge/>
          </w:tcPr>
          <w:p w14:paraId="0D980704" w14:textId="77777777" w:rsidR="007C1B4E" w:rsidRPr="00AB3C21" w:rsidRDefault="007C1B4E" w:rsidP="003117C3">
            <w:pPr>
              <w:keepNext/>
              <w:keepLines/>
              <w:spacing w:after="0"/>
              <w:jc w:val="center"/>
              <w:rPr>
                <w:rFonts w:ascii="Arial" w:hAnsi="Arial"/>
                <w:b/>
                <w:sz w:val="18"/>
              </w:rPr>
            </w:pPr>
          </w:p>
        </w:tc>
        <w:tc>
          <w:tcPr>
            <w:tcW w:w="1962" w:type="dxa"/>
            <w:vMerge/>
          </w:tcPr>
          <w:p w14:paraId="1C51D426" w14:textId="77777777" w:rsidR="007C1B4E" w:rsidRPr="00AB3C21" w:rsidRDefault="007C1B4E" w:rsidP="003117C3">
            <w:pPr>
              <w:jc w:val="center"/>
              <w:rPr>
                <w:rFonts w:ascii="Arial" w:hAnsi="Arial"/>
                <w:b/>
                <w:sz w:val="18"/>
                <w:szCs w:val="18"/>
              </w:rPr>
            </w:pPr>
          </w:p>
        </w:tc>
        <w:tc>
          <w:tcPr>
            <w:tcW w:w="4536" w:type="dxa"/>
            <w:gridSpan w:val="6"/>
          </w:tcPr>
          <w:p w14:paraId="0A446DAB" w14:textId="77777777" w:rsidR="007C1B4E" w:rsidRPr="00AB3C21" w:rsidRDefault="007C1B4E" w:rsidP="003117C3">
            <w:pPr>
              <w:jc w:val="center"/>
              <w:rPr>
                <w:rFonts w:ascii="Arial" w:hAnsi="Arial" w:cs="Arial"/>
                <w:b/>
                <w:bCs/>
                <w:sz w:val="18"/>
                <w:szCs w:val="18"/>
              </w:rPr>
            </w:pPr>
            <w:r w:rsidRPr="00AB3C21">
              <w:rPr>
                <w:rFonts w:ascii="Arial" w:hAnsi="Arial" w:cs="Arial"/>
                <w:b/>
                <w:bCs/>
                <w:sz w:val="18"/>
                <w:szCs w:val="18"/>
              </w:rPr>
              <w:t>Swept ACIR offset (dB)</w:t>
            </w:r>
          </w:p>
        </w:tc>
      </w:tr>
      <w:tr w:rsidR="00AB3C21" w:rsidRPr="00AB3C21" w14:paraId="5D15AF28" w14:textId="77777777" w:rsidTr="00AB3C21">
        <w:trPr>
          <w:gridAfter w:val="1"/>
          <w:wAfter w:w="7" w:type="dxa"/>
          <w:trHeight w:val="300"/>
          <w:tblHeader/>
          <w:jc w:val="center"/>
        </w:trPr>
        <w:tc>
          <w:tcPr>
            <w:tcW w:w="0" w:type="auto"/>
            <w:vMerge/>
          </w:tcPr>
          <w:p w14:paraId="0F149103" w14:textId="77777777" w:rsidR="00AB3C21" w:rsidRPr="00AB3C21" w:rsidRDefault="00AB3C21" w:rsidP="003117C3">
            <w:pPr>
              <w:keepNext/>
              <w:keepLines/>
              <w:spacing w:after="0"/>
              <w:jc w:val="center"/>
              <w:rPr>
                <w:rFonts w:ascii="Arial" w:hAnsi="Arial"/>
                <w:b/>
                <w:sz w:val="18"/>
              </w:rPr>
            </w:pPr>
          </w:p>
        </w:tc>
        <w:tc>
          <w:tcPr>
            <w:tcW w:w="0" w:type="auto"/>
            <w:vMerge/>
          </w:tcPr>
          <w:p w14:paraId="230BDDE8" w14:textId="77777777" w:rsidR="00AB3C21" w:rsidRPr="00AB3C21" w:rsidRDefault="00AB3C21" w:rsidP="003117C3">
            <w:pPr>
              <w:keepNext/>
              <w:keepLines/>
              <w:spacing w:after="0"/>
              <w:jc w:val="center"/>
              <w:rPr>
                <w:rFonts w:ascii="Arial" w:hAnsi="Arial"/>
                <w:b/>
                <w:sz w:val="18"/>
              </w:rPr>
            </w:pPr>
          </w:p>
        </w:tc>
        <w:tc>
          <w:tcPr>
            <w:tcW w:w="1962" w:type="dxa"/>
            <w:vMerge/>
          </w:tcPr>
          <w:p w14:paraId="194CE181" w14:textId="77777777" w:rsidR="00AB3C21" w:rsidRPr="00AB3C21" w:rsidRDefault="00AB3C21" w:rsidP="003117C3">
            <w:pPr>
              <w:jc w:val="center"/>
              <w:rPr>
                <w:rFonts w:ascii="Arial" w:hAnsi="Arial" w:cs="Arial"/>
                <w:sz w:val="18"/>
                <w:szCs w:val="18"/>
              </w:rPr>
            </w:pPr>
          </w:p>
        </w:tc>
        <w:tc>
          <w:tcPr>
            <w:tcW w:w="839" w:type="dxa"/>
            <w:tcBorders>
              <w:top w:val="single" w:sz="4" w:space="0" w:color="auto"/>
              <w:left w:val="single" w:sz="4" w:space="0" w:color="auto"/>
              <w:bottom w:val="single" w:sz="4" w:space="0" w:color="auto"/>
              <w:right w:val="single" w:sz="4" w:space="0" w:color="auto"/>
            </w:tcBorders>
          </w:tcPr>
          <w:p w14:paraId="3573CBA2" w14:textId="77777777" w:rsidR="00AB3C21" w:rsidRPr="00AB3C21" w:rsidRDefault="00AB3C21" w:rsidP="003117C3">
            <w:pPr>
              <w:keepNext/>
              <w:keepLines/>
              <w:spacing w:after="0"/>
              <w:jc w:val="center"/>
              <w:rPr>
                <w:rFonts w:ascii="Arial" w:hAnsi="Arial"/>
                <w:b/>
                <w:sz w:val="18"/>
              </w:rPr>
            </w:pPr>
            <w:r w:rsidRPr="00AB3C21">
              <w:rPr>
                <w:rFonts w:ascii="Arial" w:hAnsi="Arial"/>
                <w:b/>
                <w:sz w:val="18"/>
              </w:rPr>
              <w:t>0</w:t>
            </w:r>
          </w:p>
        </w:tc>
        <w:tc>
          <w:tcPr>
            <w:tcW w:w="900" w:type="dxa"/>
            <w:tcBorders>
              <w:top w:val="single" w:sz="4" w:space="0" w:color="auto"/>
              <w:left w:val="single" w:sz="4" w:space="0" w:color="auto"/>
              <w:bottom w:val="single" w:sz="4" w:space="0" w:color="auto"/>
              <w:right w:val="single" w:sz="4" w:space="0" w:color="auto"/>
            </w:tcBorders>
          </w:tcPr>
          <w:p w14:paraId="3657E16A" w14:textId="77777777" w:rsidR="00AB3C21" w:rsidRPr="00AB3C21" w:rsidRDefault="00AB3C21" w:rsidP="003117C3">
            <w:pPr>
              <w:keepNext/>
              <w:keepLines/>
              <w:spacing w:after="0"/>
              <w:jc w:val="center"/>
              <w:rPr>
                <w:rFonts w:ascii="Arial" w:hAnsi="Arial"/>
                <w:b/>
                <w:sz w:val="18"/>
              </w:rPr>
            </w:pPr>
            <w:r w:rsidRPr="00AB3C21">
              <w:rPr>
                <w:rFonts w:ascii="Arial" w:hAnsi="Arial"/>
                <w:b/>
                <w:sz w:val="18"/>
              </w:rPr>
              <w:t>2</w:t>
            </w:r>
          </w:p>
        </w:tc>
        <w:tc>
          <w:tcPr>
            <w:tcW w:w="900" w:type="dxa"/>
            <w:tcBorders>
              <w:top w:val="single" w:sz="4" w:space="0" w:color="auto"/>
              <w:left w:val="single" w:sz="4" w:space="0" w:color="auto"/>
              <w:bottom w:val="single" w:sz="4" w:space="0" w:color="auto"/>
              <w:right w:val="single" w:sz="4" w:space="0" w:color="auto"/>
            </w:tcBorders>
          </w:tcPr>
          <w:p w14:paraId="646F77FF" w14:textId="77777777" w:rsidR="00AB3C21" w:rsidRPr="00AB3C21" w:rsidRDefault="00AB3C21" w:rsidP="003117C3">
            <w:pPr>
              <w:keepNext/>
              <w:keepLines/>
              <w:spacing w:after="0"/>
              <w:jc w:val="center"/>
              <w:rPr>
                <w:rFonts w:ascii="Arial" w:hAnsi="Arial"/>
                <w:b/>
                <w:sz w:val="18"/>
              </w:rPr>
            </w:pPr>
            <w:r w:rsidRPr="00AB3C21">
              <w:rPr>
                <w:rFonts w:ascii="Arial" w:hAnsi="Arial"/>
                <w:b/>
                <w:sz w:val="18"/>
              </w:rPr>
              <w:t>4</w:t>
            </w:r>
          </w:p>
        </w:tc>
        <w:tc>
          <w:tcPr>
            <w:tcW w:w="990" w:type="dxa"/>
            <w:tcBorders>
              <w:top w:val="single" w:sz="4" w:space="0" w:color="auto"/>
              <w:left w:val="single" w:sz="4" w:space="0" w:color="auto"/>
              <w:bottom w:val="single" w:sz="4" w:space="0" w:color="auto"/>
              <w:right w:val="single" w:sz="4" w:space="0" w:color="auto"/>
            </w:tcBorders>
          </w:tcPr>
          <w:p w14:paraId="235B5F55" w14:textId="77777777" w:rsidR="00AB3C21" w:rsidRPr="00AB3C21" w:rsidRDefault="00AB3C21" w:rsidP="003117C3">
            <w:pPr>
              <w:keepNext/>
              <w:keepLines/>
              <w:spacing w:after="0"/>
              <w:jc w:val="center"/>
              <w:rPr>
                <w:rFonts w:ascii="Arial" w:hAnsi="Arial"/>
                <w:b/>
                <w:sz w:val="18"/>
                <w:szCs w:val="18"/>
              </w:rPr>
            </w:pPr>
            <w:r w:rsidRPr="00AB3C21">
              <w:rPr>
                <w:rFonts w:ascii="Arial" w:hAnsi="Arial"/>
                <w:b/>
                <w:sz w:val="18"/>
                <w:szCs w:val="18"/>
              </w:rPr>
              <w:t>6</w:t>
            </w:r>
          </w:p>
        </w:tc>
        <w:tc>
          <w:tcPr>
            <w:tcW w:w="900" w:type="dxa"/>
            <w:tcBorders>
              <w:top w:val="single" w:sz="4" w:space="0" w:color="auto"/>
              <w:left w:val="single" w:sz="4" w:space="0" w:color="auto"/>
              <w:bottom w:val="single" w:sz="4" w:space="0" w:color="auto"/>
              <w:right w:val="single" w:sz="4" w:space="0" w:color="auto"/>
            </w:tcBorders>
          </w:tcPr>
          <w:p w14:paraId="036516BA" w14:textId="11A087C0" w:rsidR="00AB3C21" w:rsidRPr="00AB3C21" w:rsidRDefault="00AB3C21" w:rsidP="003117C3">
            <w:pPr>
              <w:jc w:val="center"/>
              <w:rPr>
                <w:rFonts w:ascii="Arial" w:hAnsi="Arial"/>
                <w:b/>
                <w:sz w:val="18"/>
                <w:szCs w:val="18"/>
              </w:rPr>
            </w:pPr>
            <w:r>
              <w:rPr>
                <w:rFonts w:ascii="Arial" w:hAnsi="Arial"/>
                <w:b/>
                <w:sz w:val="18"/>
                <w:szCs w:val="18"/>
              </w:rPr>
              <w:t>8</w:t>
            </w:r>
          </w:p>
        </w:tc>
      </w:tr>
      <w:tr w:rsidR="00AB3C21" w:rsidRPr="00AB3C21" w14:paraId="319A30AE" w14:textId="77777777" w:rsidTr="00AB3C21">
        <w:trPr>
          <w:gridAfter w:val="1"/>
          <w:wAfter w:w="7" w:type="dxa"/>
          <w:trHeight w:val="300"/>
          <w:jc w:val="center"/>
        </w:trPr>
        <w:tc>
          <w:tcPr>
            <w:tcW w:w="0" w:type="auto"/>
            <w:vMerge w:val="restart"/>
            <w:tcBorders>
              <w:top w:val="single" w:sz="4" w:space="0" w:color="auto"/>
              <w:left w:val="single" w:sz="4" w:space="0" w:color="auto"/>
              <w:right w:val="single" w:sz="4" w:space="0" w:color="auto"/>
            </w:tcBorders>
          </w:tcPr>
          <w:p w14:paraId="23ED7018" w14:textId="77777777" w:rsidR="00AB3C21" w:rsidRPr="00AB3C21" w:rsidRDefault="00AB3C21" w:rsidP="003117C3">
            <w:pPr>
              <w:keepNext/>
              <w:keepLines/>
              <w:spacing w:after="0"/>
              <w:jc w:val="center"/>
              <w:rPr>
                <w:rFonts w:ascii="Arial" w:hAnsi="Arial"/>
                <w:sz w:val="18"/>
                <w:szCs w:val="18"/>
                <w:lang w:eastAsia="zh-CN"/>
              </w:rPr>
            </w:pPr>
          </w:p>
          <w:p w14:paraId="66F20509" w14:textId="77777777" w:rsidR="00AB3C21" w:rsidRPr="00AB3C21" w:rsidRDefault="00AB3C21" w:rsidP="003117C3">
            <w:pPr>
              <w:keepNext/>
              <w:keepLines/>
              <w:spacing w:after="0"/>
              <w:jc w:val="center"/>
              <w:rPr>
                <w:rFonts w:ascii="Arial" w:hAnsi="Arial"/>
                <w:sz w:val="18"/>
                <w:szCs w:val="18"/>
                <w:lang w:eastAsia="zh-CN"/>
              </w:rPr>
            </w:pPr>
          </w:p>
          <w:p w14:paraId="6DB80C93" w14:textId="77777777" w:rsidR="00AB3C21" w:rsidRPr="00AB3C21" w:rsidRDefault="00AB3C21" w:rsidP="003117C3">
            <w:pPr>
              <w:keepNext/>
              <w:keepLines/>
              <w:spacing w:after="0"/>
              <w:jc w:val="center"/>
              <w:rPr>
                <w:rFonts w:ascii="Arial" w:hAnsi="Arial"/>
                <w:sz w:val="18"/>
                <w:szCs w:val="18"/>
                <w:lang w:eastAsia="zh-CN"/>
              </w:rPr>
            </w:pPr>
          </w:p>
          <w:p w14:paraId="48C7493B" w14:textId="77777777" w:rsidR="00AB3C21" w:rsidRPr="00AB3C21" w:rsidRDefault="00AB3C21" w:rsidP="003117C3">
            <w:pPr>
              <w:keepNext/>
              <w:keepLines/>
              <w:spacing w:after="0"/>
              <w:jc w:val="center"/>
              <w:rPr>
                <w:rFonts w:ascii="Arial" w:hAnsi="Arial"/>
                <w:sz w:val="18"/>
                <w:szCs w:val="18"/>
                <w:lang w:eastAsia="zh-CN"/>
              </w:rPr>
            </w:pPr>
          </w:p>
          <w:p w14:paraId="20513095" w14:textId="77777777" w:rsidR="00AB3C21" w:rsidRPr="00AB3C21" w:rsidRDefault="00AB3C21" w:rsidP="003117C3">
            <w:pPr>
              <w:keepNext/>
              <w:keepLines/>
              <w:spacing w:after="0"/>
              <w:jc w:val="center"/>
              <w:rPr>
                <w:rFonts w:ascii="Arial" w:hAnsi="Arial"/>
                <w:sz w:val="18"/>
                <w:szCs w:val="18"/>
                <w:lang w:eastAsia="zh-CN"/>
              </w:rPr>
            </w:pPr>
          </w:p>
          <w:p w14:paraId="65C176EE" w14:textId="77777777" w:rsidR="00AB3C21" w:rsidRPr="00AB3C21" w:rsidRDefault="00AB3C21" w:rsidP="003117C3">
            <w:pPr>
              <w:keepNext/>
              <w:keepLines/>
              <w:spacing w:after="0"/>
              <w:jc w:val="center"/>
              <w:rPr>
                <w:rFonts w:ascii="Arial" w:hAnsi="Arial"/>
                <w:sz w:val="18"/>
                <w:szCs w:val="18"/>
                <w:lang w:eastAsia="zh-CN"/>
              </w:rPr>
            </w:pPr>
          </w:p>
          <w:p w14:paraId="49FC6825" w14:textId="77777777" w:rsidR="00AB3C21" w:rsidRPr="00AB3C21" w:rsidRDefault="00AB3C21" w:rsidP="003117C3">
            <w:pPr>
              <w:keepNext/>
              <w:keepLines/>
              <w:spacing w:after="0"/>
              <w:jc w:val="center"/>
              <w:rPr>
                <w:rFonts w:ascii="Arial" w:hAnsi="Arial"/>
                <w:sz w:val="18"/>
                <w:szCs w:val="18"/>
                <w:lang w:eastAsia="zh-CN"/>
              </w:rPr>
            </w:pPr>
            <w:r w:rsidRPr="00AB3C21">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73342B8E" w14:textId="77777777" w:rsidR="00AB3C21" w:rsidRPr="00AB3C21" w:rsidRDefault="00AB3C21" w:rsidP="003117C3">
            <w:pPr>
              <w:keepNext/>
              <w:keepLines/>
              <w:spacing w:after="0"/>
              <w:jc w:val="center"/>
              <w:rPr>
                <w:rFonts w:ascii="Arial" w:hAnsi="Arial"/>
                <w:sz w:val="18"/>
                <w:szCs w:val="18"/>
                <w:lang w:eastAsia="zh-CN"/>
              </w:rPr>
            </w:pPr>
          </w:p>
          <w:p w14:paraId="3377D7CE" w14:textId="77777777" w:rsidR="00AB3C21" w:rsidRPr="00AB3C21" w:rsidRDefault="00AB3C21" w:rsidP="003117C3">
            <w:pPr>
              <w:keepNext/>
              <w:keepLines/>
              <w:spacing w:after="0"/>
              <w:jc w:val="center"/>
              <w:rPr>
                <w:rFonts w:ascii="Arial" w:hAnsi="Arial"/>
                <w:sz w:val="18"/>
                <w:szCs w:val="18"/>
                <w:lang w:eastAsia="zh-CN"/>
              </w:rPr>
            </w:pPr>
          </w:p>
          <w:p w14:paraId="179EBEFF" w14:textId="77777777" w:rsidR="00AB3C21" w:rsidRPr="00AB3C21" w:rsidRDefault="00AB3C21" w:rsidP="003117C3">
            <w:pPr>
              <w:keepNext/>
              <w:keepLines/>
              <w:spacing w:after="0"/>
              <w:jc w:val="center"/>
              <w:rPr>
                <w:rFonts w:ascii="Arial" w:hAnsi="Arial"/>
                <w:sz w:val="18"/>
                <w:szCs w:val="18"/>
                <w:lang w:eastAsia="zh-CN"/>
              </w:rPr>
            </w:pPr>
          </w:p>
          <w:p w14:paraId="40120937" w14:textId="77777777" w:rsidR="00AB3C21" w:rsidRPr="00AB3C21" w:rsidRDefault="00AB3C21" w:rsidP="003117C3">
            <w:pPr>
              <w:keepNext/>
              <w:keepLines/>
              <w:spacing w:after="0"/>
              <w:jc w:val="center"/>
              <w:rPr>
                <w:rFonts w:ascii="Arial" w:hAnsi="Arial"/>
                <w:sz w:val="18"/>
                <w:szCs w:val="18"/>
                <w:lang w:eastAsia="zh-CN"/>
              </w:rPr>
            </w:pPr>
            <w:r w:rsidRPr="00AB3C21">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0EF84EE3" w14:textId="77777777" w:rsidR="00AB3C21" w:rsidRPr="00AB3C21" w:rsidRDefault="00AB3C21" w:rsidP="003117C3">
            <w:pPr>
              <w:jc w:val="center"/>
              <w:rPr>
                <w:rFonts w:ascii="Arial" w:hAnsi="Arial"/>
                <w:sz w:val="18"/>
                <w:szCs w:val="18"/>
                <w:lang w:eastAsia="zh-CN"/>
              </w:rPr>
            </w:pPr>
            <w:r w:rsidRPr="00AB3C21">
              <w:rPr>
                <w:rFonts w:ascii="Arial" w:hAnsi="Arial"/>
                <w:sz w:val="18"/>
                <w:szCs w:val="18"/>
                <w:lang w:eastAsia="zh-CN"/>
              </w:rPr>
              <w:t>SINR degradation</w:t>
            </w:r>
            <w:r w:rsidRPr="00AB3C21">
              <w:rPr>
                <w:rFonts w:ascii="Arial" w:hAnsi="Arial"/>
                <w:sz w:val="18"/>
                <w:szCs w:val="18"/>
                <w:lang w:eastAsia="zh-CN"/>
              </w:rPr>
              <w:br/>
              <w:t>(dB)</w:t>
            </w:r>
          </w:p>
        </w:tc>
        <w:tc>
          <w:tcPr>
            <w:tcW w:w="839" w:type="dxa"/>
            <w:tcBorders>
              <w:top w:val="single" w:sz="4" w:space="0" w:color="auto"/>
              <w:left w:val="single" w:sz="4" w:space="0" w:color="auto"/>
              <w:bottom w:val="single" w:sz="4" w:space="0" w:color="auto"/>
              <w:right w:val="single" w:sz="4" w:space="0" w:color="auto"/>
            </w:tcBorders>
          </w:tcPr>
          <w:p w14:paraId="66F70E03" w14:textId="1141E3F4" w:rsidR="00AB3C21" w:rsidRPr="00AB3C21" w:rsidRDefault="00163C55" w:rsidP="003117C3">
            <w:pPr>
              <w:keepNext/>
              <w:keepLines/>
              <w:spacing w:after="0"/>
              <w:jc w:val="center"/>
              <w:rPr>
                <w:rFonts w:ascii="Arial" w:hAnsi="Arial"/>
                <w:sz w:val="18"/>
                <w:szCs w:val="18"/>
                <w:lang w:eastAsia="zh-CN"/>
              </w:rPr>
            </w:pPr>
            <w:r>
              <w:rPr>
                <w:rFonts w:ascii="Arial" w:hAnsi="Arial"/>
                <w:sz w:val="18"/>
                <w:szCs w:val="18"/>
                <w:lang w:eastAsia="zh-CN"/>
              </w:rPr>
              <w:t>0.5</w:t>
            </w:r>
            <w:r w:rsidR="009A7AE7">
              <w:rPr>
                <w:rFonts w:ascii="Arial" w:hAnsi="Arial"/>
                <w:sz w:val="18"/>
                <w:szCs w:val="18"/>
                <w:lang w:eastAsia="zh-CN"/>
              </w:rPr>
              <w:t>2</w:t>
            </w:r>
          </w:p>
        </w:tc>
        <w:tc>
          <w:tcPr>
            <w:tcW w:w="900" w:type="dxa"/>
            <w:tcBorders>
              <w:top w:val="single" w:sz="4" w:space="0" w:color="auto"/>
              <w:left w:val="single" w:sz="4" w:space="0" w:color="auto"/>
              <w:bottom w:val="single" w:sz="4" w:space="0" w:color="auto"/>
              <w:right w:val="single" w:sz="4" w:space="0" w:color="auto"/>
            </w:tcBorders>
          </w:tcPr>
          <w:p w14:paraId="2EE18818" w14:textId="78033B7C" w:rsidR="00AB3C21" w:rsidRPr="00AB3C21" w:rsidRDefault="00163C55" w:rsidP="003117C3">
            <w:pPr>
              <w:keepNext/>
              <w:keepLines/>
              <w:spacing w:after="0"/>
              <w:jc w:val="center"/>
              <w:rPr>
                <w:rFonts w:ascii="Arial" w:hAnsi="Arial"/>
                <w:sz w:val="18"/>
                <w:szCs w:val="18"/>
                <w:lang w:eastAsia="zh-CN"/>
              </w:rPr>
            </w:pPr>
            <w:r>
              <w:rPr>
                <w:rFonts w:ascii="Arial" w:hAnsi="Arial"/>
                <w:sz w:val="18"/>
                <w:szCs w:val="18"/>
                <w:lang w:eastAsia="zh-CN"/>
              </w:rPr>
              <w:t>0.4</w:t>
            </w:r>
            <w:r w:rsidR="007B4F14">
              <w:rPr>
                <w:rFonts w:ascii="Arial" w:hAnsi="Arial"/>
                <w:sz w:val="18"/>
                <w:szCs w:val="18"/>
                <w:lang w:eastAsia="zh-CN"/>
              </w:rPr>
              <w:t>1</w:t>
            </w:r>
          </w:p>
        </w:tc>
        <w:tc>
          <w:tcPr>
            <w:tcW w:w="900" w:type="dxa"/>
            <w:tcBorders>
              <w:top w:val="single" w:sz="4" w:space="0" w:color="auto"/>
              <w:left w:val="single" w:sz="4" w:space="0" w:color="auto"/>
              <w:bottom w:val="single" w:sz="4" w:space="0" w:color="auto"/>
              <w:right w:val="single" w:sz="4" w:space="0" w:color="auto"/>
            </w:tcBorders>
          </w:tcPr>
          <w:p w14:paraId="1D2ED5FD" w14:textId="16D627CC" w:rsidR="00AB3C21" w:rsidRPr="00AB3C21" w:rsidRDefault="00B65B4C" w:rsidP="003117C3">
            <w:pPr>
              <w:keepNext/>
              <w:keepLines/>
              <w:spacing w:after="0"/>
              <w:jc w:val="center"/>
              <w:rPr>
                <w:rFonts w:ascii="Arial" w:hAnsi="Arial"/>
                <w:sz w:val="18"/>
                <w:szCs w:val="18"/>
                <w:lang w:eastAsia="zh-CN"/>
              </w:rPr>
            </w:pPr>
            <w:r>
              <w:rPr>
                <w:rFonts w:ascii="Arial" w:hAnsi="Arial"/>
                <w:sz w:val="18"/>
                <w:szCs w:val="18"/>
                <w:lang w:eastAsia="zh-CN"/>
              </w:rPr>
              <w:t>0.34</w:t>
            </w:r>
          </w:p>
        </w:tc>
        <w:tc>
          <w:tcPr>
            <w:tcW w:w="990" w:type="dxa"/>
            <w:tcBorders>
              <w:top w:val="single" w:sz="4" w:space="0" w:color="auto"/>
              <w:left w:val="single" w:sz="4" w:space="0" w:color="auto"/>
              <w:bottom w:val="single" w:sz="4" w:space="0" w:color="auto"/>
              <w:right w:val="single" w:sz="4" w:space="0" w:color="auto"/>
            </w:tcBorders>
          </w:tcPr>
          <w:p w14:paraId="28D41983" w14:textId="27D2C9E1" w:rsidR="00AB3C21" w:rsidRPr="00AB3C21" w:rsidRDefault="00B65B4C" w:rsidP="003117C3">
            <w:pPr>
              <w:keepNext/>
              <w:keepLines/>
              <w:spacing w:after="0"/>
              <w:jc w:val="center"/>
              <w:rPr>
                <w:rFonts w:ascii="Arial" w:hAnsi="Arial"/>
                <w:sz w:val="18"/>
                <w:szCs w:val="18"/>
                <w:lang w:eastAsia="zh-CN"/>
              </w:rPr>
            </w:pPr>
            <w:r>
              <w:rPr>
                <w:rFonts w:ascii="Arial" w:hAnsi="Arial"/>
                <w:sz w:val="18"/>
                <w:szCs w:val="18"/>
                <w:lang w:eastAsia="zh-CN"/>
              </w:rPr>
              <w:t>0.2</w:t>
            </w:r>
            <w:r w:rsidR="00396690">
              <w:rPr>
                <w:rFonts w:ascii="Arial" w:hAnsi="Arial"/>
                <w:sz w:val="18"/>
                <w:szCs w:val="18"/>
                <w:lang w:eastAsia="zh-CN"/>
              </w:rPr>
              <w:t>8</w:t>
            </w:r>
          </w:p>
        </w:tc>
        <w:tc>
          <w:tcPr>
            <w:tcW w:w="900" w:type="dxa"/>
            <w:tcBorders>
              <w:top w:val="single" w:sz="4" w:space="0" w:color="auto"/>
              <w:left w:val="single" w:sz="4" w:space="0" w:color="auto"/>
              <w:bottom w:val="single" w:sz="4" w:space="0" w:color="auto"/>
              <w:right w:val="single" w:sz="4" w:space="0" w:color="auto"/>
            </w:tcBorders>
          </w:tcPr>
          <w:p w14:paraId="6BE37ED2" w14:textId="2B68C007" w:rsidR="00AB3C21" w:rsidRPr="00AB3C21" w:rsidRDefault="00B65B4C" w:rsidP="003117C3">
            <w:pPr>
              <w:jc w:val="center"/>
              <w:rPr>
                <w:rFonts w:ascii="Arial" w:hAnsi="Arial"/>
                <w:sz w:val="18"/>
                <w:szCs w:val="18"/>
                <w:lang w:eastAsia="zh-CN"/>
              </w:rPr>
            </w:pPr>
            <w:r>
              <w:rPr>
                <w:rFonts w:ascii="Arial" w:hAnsi="Arial"/>
                <w:sz w:val="18"/>
                <w:szCs w:val="18"/>
                <w:lang w:eastAsia="zh-CN"/>
              </w:rPr>
              <w:t>0.18</w:t>
            </w:r>
          </w:p>
        </w:tc>
      </w:tr>
      <w:tr w:rsidR="00AB3C21" w:rsidRPr="00AB3C21" w14:paraId="1DDAB910" w14:textId="77777777" w:rsidTr="00AB3C21">
        <w:trPr>
          <w:gridAfter w:val="1"/>
          <w:wAfter w:w="7" w:type="dxa"/>
          <w:trHeight w:val="300"/>
          <w:jc w:val="center"/>
        </w:trPr>
        <w:tc>
          <w:tcPr>
            <w:tcW w:w="0" w:type="auto"/>
            <w:vMerge/>
          </w:tcPr>
          <w:p w14:paraId="034A5809" w14:textId="77777777" w:rsidR="00AB3C21" w:rsidRPr="00AB3C21" w:rsidRDefault="00AB3C21" w:rsidP="003117C3">
            <w:pPr>
              <w:keepNext/>
              <w:keepLines/>
              <w:spacing w:after="0"/>
              <w:jc w:val="center"/>
              <w:rPr>
                <w:rFonts w:ascii="Arial" w:hAnsi="Arial"/>
                <w:sz w:val="18"/>
                <w:szCs w:val="18"/>
                <w:lang w:eastAsia="zh-CN"/>
              </w:rPr>
            </w:pPr>
          </w:p>
        </w:tc>
        <w:tc>
          <w:tcPr>
            <w:tcW w:w="0" w:type="auto"/>
            <w:vMerge/>
          </w:tcPr>
          <w:p w14:paraId="561FF60F" w14:textId="77777777" w:rsidR="00AB3C21" w:rsidRPr="00AB3C21" w:rsidRDefault="00AB3C21"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232F7E69" w14:textId="77777777" w:rsidR="00AB3C21" w:rsidRPr="00AB3C21" w:rsidRDefault="00AB3C21" w:rsidP="003117C3">
            <w:pPr>
              <w:jc w:val="center"/>
              <w:rPr>
                <w:rFonts w:ascii="Arial" w:hAnsi="Arial"/>
                <w:sz w:val="18"/>
                <w:szCs w:val="18"/>
                <w:lang w:eastAsia="zh-CN"/>
              </w:rPr>
            </w:pPr>
            <w:r w:rsidRPr="00AB3C21">
              <w:rPr>
                <w:rFonts w:ascii="Arial" w:hAnsi="Arial"/>
                <w:sz w:val="18"/>
                <w:szCs w:val="18"/>
                <w:lang w:eastAsia="zh-CN"/>
              </w:rPr>
              <w:t>Throughput degradation</w:t>
            </w:r>
            <w:r w:rsidRPr="00AB3C21">
              <w:rPr>
                <w:rFonts w:ascii="Arial" w:hAnsi="Arial"/>
                <w:sz w:val="18"/>
                <w:szCs w:val="18"/>
                <w:lang w:eastAsia="zh-CN"/>
              </w:rPr>
              <w:br/>
              <w:t>(%)</w:t>
            </w:r>
          </w:p>
        </w:tc>
        <w:tc>
          <w:tcPr>
            <w:tcW w:w="839" w:type="dxa"/>
            <w:tcBorders>
              <w:top w:val="single" w:sz="4" w:space="0" w:color="auto"/>
              <w:left w:val="single" w:sz="4" w:space="0" w:color="auto"/>
              <w:bottom w:val="single" w:sz="4" w:space="0" w:color="auto"/>
              <w:right w:val="single" w:sz="4" w:space="0" w:color="auto"/>
            </w:tcBorders>
          </w:tcPr>
          <w:p w14:paraId="70114E45" w14:textId="4B7D7051" w:rsidR="00AB3C21" w:rsidRPr="00AB3C21" w:rsidRDefault="00B65B4C" w:rsidP="003117C3">
            <w:pPr>
              <w:keepNext/>
              <w:keepLines/>
              <w:spacing w:after="0"/>
              <w:jc w:val="center"/>
              <w:rPr>
                <w:rFonts w:ascii="Arial" w:hAnsi="Arial"/>
                <w:sz w:val="18"/>
                <w:szCs w:val="18"/>
                <w:lang w:eastAsia="zh-CN"/>
              </w:rPr>
            </w:pPr>
            <w:r>
              <w:rPr>
                <w:rFonts w:ascii="Arial" w:hAnsi="Arial"/>
                <w:sz w:val="18"/>
                <w:szCs w:val="18"/>
                <w:lang w:eastAsia="zh-CN"/>
              </w:rPr>
              <w:t>10</w:t>
            </w:r>
            <w:r w:rsidR="00E06A6C">
              <w:rPr>
                <w:rFonts w:ascii="Arial" w:hAnsi="Arial"/>
                <w:sz w:val="18"/>
                <w:szCs w:val="18"/>
                <w:lang w:eastAsia="zh-CN"/>
              </w:rPr>
              <w:t>.08</w:t>
            </w:r>
          </w:p>
        </w:tc>
        <w:tc>
          <w:tcPr>
            <w:tcW w:w="900" w:type="dxa"/>
            <w:tcBorders>
              <w:top w:val="single" w:sz="4" w:space="0" w:color="auto"/>
              <w:left w:val="single" w:sz="4" w:space="0" w:color="auto"/>
              <w:bottom w:val="single" w:sz="4" w:space="0" w:color="auto"/>
              <w:right w:val="single" w:sz="4" w:space="0" w:color="auto"/>
            </w:tcBorders>
          </w:tcPr>
          <w:p w14:paraId="62F49BE2" w14:textId="35EC3A5A" w:rsidR="00AB3C21" w:rsidRPr="00AB3C21" w:rsidRDefault="00B65B4C" w:rsidP="003117C3">
            <w:pPr>
              <w:keepNext/>
              <w:keepLines/>
              <w:spacing w:after="0"/>
              <w:jc w:val="center"/>
              <w:rPr>
                <w:rFonts w:ascii="Arial" w:hAnsi="Arial"/>
                <w:sz w:val="18"/>
                <w:szCs w:val="18"/>
                <w:lang w:eastAsia="zh-CN"/>
              </w:rPr>
            </w:pPr>
            <w:r>
              <w:rPr>
                <w:rFonts w:ascii="Arial" w:hAnsi="Arial"/>
                <w:sz w:val="18"/>
                <w:szCs w:val="18"/>
                <w:lang w:eastAsia="zh-CN"/>
              </w:rPr>
              <w:t>7.9</w:t>
            </w:r>
            <w:r w:rsidR="00E06A6C">
              <w:rPr>
                <w:rFonts w:ascii="Arial" w:hAnsi="Arial"/>
                <w:sz w:val="18"/>
                <w:szCs w:val="18"/>
                <w:lang w:eastAsia="zh-CN"/>
              </w:rPr>
              <w:t>7</w:t>
            </w:r>
          </w:p>
        </w:tc>
        <w:tc>
          <w:tcPr>
            <w:tcW w:w="900" w:type="dxa"/>
            <w:tcBorders>
              <w:top w:val="single" w:sz="4" w:space="0" w:color="auto"/>
              <w:left w:val="single" w:sz="4" w:space="0" w:color="auto"/>
              <w:bottom w:val="single" w:sz="4" w:space="0" w:color="auto"/>
              <w:right w:val="single" w:sz="4" w:space="0" w:color="auto"/>
            </w:tcBorders>
          </w:tcPr>
          <w:p w14:paraId="5D0D1FD1" w14:textId="1D907A96" w:rsidR="00AB3C21" w:rsidRPr="00AB3C21" w:rsidRDefault="00C66F9B" w:rsidP="003117C3">
            <w:pPr>
              <w:keepNext/>
              <w:keepLines/>
              <w:spacing w:after="0"/>
              <w:jc w:val="center"/>
              <w:rPr>
                <w:rFonts w:ascii="Arial" w:hAnsi="Arial"/>
                <w:sz w:val="18"/>
                <w:szCs w:val="18"/>
                <w:lang w:eastAsia="zh-CN"/>
              </w:rPr>
            </w:pPr>
            <w:r>
              <w:rPr>
                <w:rFonts w:ascii="Arial" w:hAnsi="Arial"/>
                <w:sz w:val="18"/>
                <w:szCs w:val="18"/>
                <w:lang w:eastAsia="zh-CN"/>
              </w:rPr>
              <w:t>6.7</w:t>
            </w:r>
            <w:r w:rsidR="005752AE">
              <w:rPr>
                <w:rFonts w:ascii="Arial" w:hAnsi="Arial"/>
                <w:sz w:val="18"/>
                <w:szCs w:val="18"/>
                <w:lang w:eastAsia="zh-CN"/>
              </w:rPr>
              <w:t>8</w:t>
            </w:r>
          </w:p>
        </w:tc>
        <w:tc>
          <w:tcPr>
            <w:tcW w:w="990" w:type="dxa"/>
            <w:tcBorders>
              <w:top w:val="single" w:sz="4" w:space="0" w:color="auto"/>
              <w:left w:val="single" w:sz="4" w:space="0" w:color="auto"/>
              <w:bottom w:val="single" w:sz="4" w:space="0" w:color="auto"/>
              <w:right w:val="single" w:sz="4" w:space="0" w:color="auto"/>
            </w:tcBorders>
          </w:tcPr>
          <w:p w14:paraId="5B8A7249" w14:textId="5BCE5136" w:rsidR="00AB3C21" w:rsidRPr="00AB3C21" w:rsidRDefault="00C66F9B" w:rsidP="003117C3">
            <w:pPr>
              <w:keepNext/>
              <w:keepLines/>
              <w:spacing w:after="0"/>
              <w:jc w:val="center"/>
              <w:rPr>
                <w:rFonts w:ascii="Arial" w:hAnsi="Arial"/>
                <w:sz w:val="18"/>
                <w:szCs w:val="18"/>
                <w:lang w:eastAsia="zh-CN"/>
              </w:rPr>
            </w:pPr>
            <w:r>
              <w:rPr>
                <w:rFonts w:ascii="Arial" w:hAnsi="Arial"/>
                <w:sz w:val="18"/>
                <w:szCs w:val="18"/>
                <w:lang w:eastAsia="zh-CN"/>
              </w:rPr>
              <w:t>5.4</w:t>
            </w:r>
            <w:r w:rsidR="00473E01">
              <w:rPr>
                <w:rFonts w:ascii="Arial" w:hAnsi="Arial"/>
                <w:sz w:val="18"/>
                <w:szCs w:val="18"/>
                <w:lang w:eastAsia="zh-CN"/>
              </w:rPr>
              <w:t>9</w:t>
            </w:r>
          </w:p>
        </w:tc>
        <w:tc>
          <w:tcPr>
            <w:tcW w:w="900" w:type="dxa"/>
            <w:tcBorders>
              <w:top w:val="single" w:sz="4" w:space="0" w:color="auto"/>
              <w:left w:val="single" w:sz="4" w:space="0" w:color="auto"/>
              <w:bottom w:val="single" w:sz="4" w:space="0" w:color="auto"/>
              <w:right w:val="single" w:sz="4" w:space="0" w:color="auto"/>
            </w:tcBorders>
          </w:tcPr>
          <w:p w14:paraId="694F40CB" w14:textId="48BB0B8D" w:rsidR="00AB3C21" w:rsidRPr="00AB3C21" w:rsidRDefault="00C66F9B" w:rsidP="003117C3">
            <w:pPr>
              <w:jc w:val="center"/>
              <w:rPr>
                <w:rFonts w:ascii="Arial" w:hAnsi="Arial"/>
                <w:sz w:val="18"/>
                <w:szCs w:val="18"/>
                <w:lang w:eastAsia="zh-CN"/>
              </w:rPr>
            </w:pPr>
            <w:r>
              <w:rPr>
                <w:rFonts w:ascii="Arial" w:hAnsi="Arial"/>
                <w:sz w:val="18"/>
                <w:szCs w:val="18"/>
                <w:lang w:eastAsia="zh-CN"/>
              </w:rPr>
              <w:t>3.6</w:t>
            </w:r>
            <w:r w:rsidR="00114174">
              <w:rPr>
                <w:rFonts w:ascii="Arial" w:hAnsi="Arial"/>
                <w:sz w:val="18"/>
                <w:szCs w:val="18"/>
                <w:lang w:eastAsia="zh-CN"/>
              </w:rPr>
              <w:t>4</w:t>
            </w:r>
          </w:p>
        </w:tc>
      </w:tr>
      <w:tr w:rsidR="00AB3C21" w:rsidRPr="00AB3C21" w14:paraId="48CDEB8C" w14:textId="77777777" w:rsidTr="00AB3C21">
        <w:trPr>
          <w:gridAfter w:val="1"/>
          <w:wAfter w:w="7" w:type="dxa"/>
          <w:trHeight w:val="300"/>
          <w:jc w:val="center"/>
        </w:trPr>
        <w:tc>
          <w:tcPr>
            <w:tcW w:w="0" w:type="auto"/>
            <w:vMerge/>
          </w:tcPr>
          <w:p w14:paraId="6AFA60A5" w14:textId="77777777" w:rsidR="00AB3C21" w:rsidRPr="00AB3C21" w:rsidRDefault="00AB3C21"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225A7EDF" w14:textId="77777777" w:rsidR="00AB3C21" w:rsidRPr="00AB3C21" w:rsidRDefault="00AB3C21"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04C1FE44" w14:textId="77777777" w:rsidR="00AB3C21" w:rsidRPr="00AB3C21" w:rsidRDefault="00AB3C21" w:rsidP="003117C3">
            <w:pPr>
              <w:jc w:val="center"/>
              <w:rPr>
                <w:rFonts w:ascii="Arial" w:hAnsi="Arial"/>
                <w:sz w:val="18"/>
                <w:szCs w:val="18"/>
              </w:rPr>
            </w:pPr>
            <w:r w:rsidRPr="00AB3C21">
              <w:rPr>
                <w:rFonts w:ascii="Arial" w:hAnsi="Arial"/>
                <w:sz w:val="18"/>
                <w:szCs w:val="18"/>
              </w:rPr>
              <w:t xml:space="preserve">50% SINR degradation </w:t>
            </w:r>
            <w:r w:rsidRPr="00AB3C21">
              <w:rPr>
                <w:rFonts w:ascii="Arial" w:hAnsi="Arial"/>
                <w:sz w:val="18"/>
                <w:szCs w:val="18"/>
              </w:rPr>
              <w:br/>
              <w:t>(dB)</w:t>
            </w:r>
          </w:p>
        </w:tc>
        <w:tc>
          <w:tcPr>
            <w:tcW w:w="839" w:type="dxa"/>
            <w:tcBorders>
              <w:top w:val="single" w:sz="4" w:space="0" w:color="auto"/>
              <w:left w:val="single" w:sz="4" w:space="0" w:color="auto"/>
              <w:bottom w:val="single" w:sz="4" w:space="0" w:color="auto"/>
              <w:right w:val="single" w:sz="4" w:space="0" w:color="auto"/>
            </w:tcBorders>
          </w:tcPr>
          <w:p w14:paraId="21443499" w14:textId="5C978617" w:rsidR="00AB3C21" w:rsidRPr="00AB3C21" w:rsidRDefault="00C66F9B" w:rsidP="003117C3">
            <w:pPr>
              <w:keepNext/>
              <w:keepLines/>
              <w:spacing w:after="0"/>
              <w:jc w:val="center"/>
              <w:rPr>
                <w:rFonts w:ascii="Arial" w:hAnsi="Arial"/>
                <w:sz w:val="18"/>
                <w:szCs w:val="18"/>
                <w:lang w:eastAsia="x-none"/>
              </w:rPr>
            </w:pPr>
            <w:r>
              <w:rPr>
                <w:rFonts w:ascii="Arial" w:hAnsi="Arial"/>
                <w:sz w:val="18"/>
                <w:szCs w:val="18"/>
                <w:lang w:eastAsia="x-none"/>
              </w:rPr>
              <w:t>0.6</w:t>
            </w:r>
            <w:r w:rsidR="000C09FA">
              <w:rPr>
                <w:rFonts w:ascii="Arial" w:hAnsi="Arial"/>
                <w:sz w:val="18"/>
                <w:szCs w:val="18"/>
                <w:lang w:eastAsia="x-none"/>
              </w:rPr>
              <w:t>4</w:t>
            </w:r>
          </w:p>
        </w:tc>
        <w:tc>
          <w:tcPr>
            <w:tcW w:w="900" w:type="dxa"/>
            <w:tcBorders>
              <w:top w:val="single" w:sz="4" w:space="0" w:color="auto"/>
              <w:left w:val="single" w:sz="4" w:space="0" w:color="auto"/>
              <w:bottom w:val="single" w:sz="4" w:space="0" w:color="auto"/>
              <w:right w:val="single" w:sz="4" w:space="0" w:color="auto"/>
            </w:tcBorders>
          </w:tcPr>
          <w:p w14:paraId="50A28668" w14:textId="3C0019E4" w:rsidR="00AB3C21" w:rsidRPr="00AB3C21" w:rsidRDefault="00C66F9B" w:rsidP="003117C3">
            <w:pPr>
              <w:keepNext/>
              <w:keepLines/>
              <w:spacing w:after="0"/>
              <w:jc w:val="center"/>
              <w:rPr>
                <w:rFonts w:ascii="Arial" w:hAnsi="Arial"/>
                <w:sz w:val="18"/>
                <w:szCs w:val="18"/>
                <w:lang w:eastAsia="x-none"/>
              </w:rPr>
            </w:pPr>
            <w:r>
              <w:rPr>
                <w:rFonts w:ascii="Arial" w:hAnsi="Arial"/>
                <w:sz w:val="18"/>
                <w:szCs w:val="18"/>
                <w:lang w:eastAsia="x-none"/>
              </w:rPr>
              <w:t>0.5</w:t>
            </w:r>
            <w:r w:rsidR="000C09FA">
              <w:rPr>
                <w:rFonts w:ascii="Arial" w:hAnsi="Arial"/>
                <w:sz w:val="18"/>
                <w:szCs w:val="18"/>
                <w:lang w:eastAsia="x-none"/>
              </w:rPr>
              <w:t>7</w:t>
            </w:r>
          </w:p>
        </w:tc>
        <w:tc>
          <w:tcPr>
            <w:tcW w:w="900" w:type="dxa"/>
            <w:tcBorders>
              <w:top w:val="single" w:sz="4" w:space="0" w:color="auto"/>
              <w:left w:val="single" w:sz="4" w:space="0" w:color="auto"/>
              <w:bottom w:val="single" w:sz="4" w:space="0" w:color="auto"/>
              <w:right w:val="single" w:sz="4" w:space="0" w:color="auto"/>
            </w:tcBorders>
          </w:tcPr>
          <w:p w14:paraId="060B1FCC" w14:textId="2C982AA2" w:rsidR="00AB3C21" w:rsidRPr="00AB3C21" w:rsidRDefault="00745653" w:rsidP="003117C3">
            <w:pPr>
              <w:keepNext/>
              <w:keepLines/>
              <w:spacing w:after="0"/>
              <w:jc w:val="center"/>
              <w:rPr>
                <w:rFonts w:ascii="Arial" w:hAnsi="Arial"/>
                <w:sz w:val="18"/>
                <w:szCs w:val="18"/>
                <w:lang w:eastAsia="x-none"/>
              </w:rPr>
            </w:pPr>
            <w:r>
              <w:rPr>
                <w:rFonts w:ascii="Arial" w:hAnsi="Arial"/>
                <w:sz w:val="18"/>
                <w:szCs w:val="18"/>
                <w:lang w:eastAsia="x-none"/>
              </w:rPr>
              <w:t>0.5</w:t>
            </w:r>
          </w:p>
        </w:tc>
        <w:tc>
          <w:tcPr>
            <w:tcW w:w="990" w:type="dxa"/>
            <w:tcBorders>
              <w:top w:val="single" w:sz="4" w:space="0" w:color="auto"/>
              <w:left w:val="single" w:sz="4" w:space="0" w:color="auto"/>
              <w:bottom w:val="single" w:sz="4" w:space="0" w:color="auto"/>
              <w:right w:val="single" w:sz="4" w:space="0" w:color="auto"/>
            </w:tcBorders>
          </w:tcPr>
          <w:p w14:paraId="73CF8AAE" w14:textId="5DCFC05B" w:rsidR="00AB3C21" w:rsidRPr="00AB3C21" w:rsidRDefault="00745653" w:rsidP="003117C3">
            <w:pPr>
              <w:keepNext/>
              <w:keepLines/>
              <w:spacing w:after="0"/>
              <w:jc w:val="center"/>
              <w:rPr>
                <w:rFonts w:ascii="Arial" w:hAnsi="Arial"/>
                <w:sz w:val="18"/>
                <w:szCs w:val="18"/>
                <w:lang w:eastAsia="x-none"/>
              </w:rPr>
            </w:pPr>
            <w:r>
              <w:rPr>
                <w:rFonts w:ascii="Arial" w:hAnsi="Arial"/>
                <w:sz w:val="18"/>
                <w:szCs w:val="18"/>
                <w:lang w:eastAsia="x-none"/>
              </w:rPr>
              <w:t>0.44</w:t>
            </w:r>
          </w:p>
        </w:tc>
        <w:tc>
          <w:tcPr>
            <w:tcW w:w="900" w:type="dxa"/>
            <w:tcBorders>
              <w:top w:val="single" w:sz="4" w:space="0" w:color="auto"/>
              <w:left w:val="single" w:sz="4" w:space="0" w:color="auto"/>
              <w:bottom w:val="single" w:sz="4" w:space="0" w:color="auto"/>
              <w:right w:val="single" w:sz="4" w:space="0" w:color="auto"/>
            </w:tcBorders>
          </w:tcPr>
          <w:p w14:paraId="7C08308A" w14:textId="11560D89" w:rsidR="00AB3C21" w:rsidRPr="00AB3C21" w:rsidRDefault="00745653" w:rsidP="003117C3">
            <w:pPr>
              <w:jc w:val="center"/>
              <w:rPr>
                <w:rFonts w:ascii="Arial" w:hAnsi="Arial"/>
                <w:sz w:val="18"/>
                <w:szCs w:val="18"/>
              </w:rPr>
            </w:pPr>
            <w:r>
              <w:rPr>
                <w:rFonts w:ascii="Arial" w:hAnsi="Arial"/>
                <w:sz w:val="18"/>
                <w:szCs w:val="18"/>
              </w:rPr>
              <w:t>0.39</w:t>
            </w:r>
          </w:p>
        </w:tc>
      </w:tr>
      <w:tr w:rsidR="00AB3C21" w:rsidRPr="00552534" w14:paraId="354CB90B" w14:textId="77777777" w:rsidTr="00AB3C21">
        <w:trPr>
          <w:gridAfter w:val="1"/>
          <w:wAfter w:w="7" w:type="dxa"/>
          <w:trHeight w:val="300"/>
          <w:jc w:val="center"/>
        </w:trPr>
        <w:tc>
          <w:tcPr>
            <w:tcW w:w="0" w:type="auto"/>
            <w:vMerge/>
          </w:tcPr>
          <w:p w14:paraId="1ED24229" w14:textId="77777777" w:rsidR="00AB3C21" w:rsidRPr="00AB3C21" w:rsidRDefault="00AB3C21" w:rsidP="003117C3">
            <w:pPr>
              <w:keepNext/>
              <w:keepLines/>
              <w:spacing w:after="0"/>
              <w:jc w:val="center"/>
              <w:rPr>
                <w:rFonts w:ascii="Arial" w:hAnsi="Arial"/>
                <w:sz w:val="18"/>
                <w:lang w:eastAsia="x-none"/>
              </w:rPr>
            </w:pPr>
          </w:p>
        </w:tc>
        <w:tc>
          <w:tcPr>
            <w:tcW w:w="0" w:type="auto"/>
            <w:vMerge/>
          </w:tcPr>
          <w:p w14:paraId="0340F2BE" w14:textId="77777777" w:rsidR="00AB3C21" w:rsidRPr="00AB3C21" w:rsidRDefault="00AB3C21"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6DAD2050" w14:textId="77777777" w:rsidR="00AB3C21" w:rsidRPr="00AB3C21" w:rsidRDefault="00AB3C21" w:rsidP="003117C3">
            <w:pPr>
              <w:jc w:val="center"/>
              <w:rPr>
                <w:rFonts w:ascii="Arial" w:hAnsi="Arial"/>
                <w:sz w:val="18"/>
                <w:szCs w:val="18"/>
              </w:rPr>
            </w:pPr>
            <w:r w:rsidRPr="00AB3C21">
              <w:rPr>
                <w:rFonts w:ascii="Arial" w:hAnsi="Arial"/>
                <w:sz w:val="18"/>
                <w:szCs w:val="18"/>
              </w:rPr>
              <w:t>Mean Throughput degradation</w:t>
            </w:r>
            <w:r w:rsidRPr="00AB3C21">
              <w:rPr>
                <w:rFonts w:ascii="Arial" w:hAnsi="Arial"/>
                <w:sz w:val="18"/>
                <w:szCs w:val="18"/>
              </w:rPr>
              <w:br/>
              <w:t>(%)</w:t>
            </w:r>
          </w:p>
        </w:tc>
        <w:tc>
          <w:tcPr>
            <w:tcW w:w="839" w:type="dxa"/>
            <w:tcBorders>
              <w:top w:val="single" w:sz="4" w:space="0" w:color="auto"/>
              <w:left w:val="single" w:sz="4" w:space="0" w:color="auto"/>
              <w:bottom w:val="single" w:sz="4" w:space="0" w:color="auto"/>
              <w:right w:val="single" w:sz="4" w:space="0" w:color="auto"/>
            </w:tcBorders>
          </w:tcPr>
          <w:p w14:paraId="25BD8D3C" w14:textId="26C26C61" w:rsidR="00AB3C21" w:rsidRPr="00AB3C21" w:rsidRDefault="00487421" w:rsidP="003117C3">
            <w:pPr>
              <w:keepNext/>
              <w:keepLines/>
              <w:spacing w:after="0"/>
              <w:jc w:val="center"/>
              <w:rPr>
                <w:rFonts w:ascii="Arial" w:hAnsi="Arial"/>
                <w:sz w:val="18"/>
                <w:szCs w:val="18"/>
                <w:lang w:eastAsia="x-none"/>
              </w:rPr>
            </w:pPr>
            <w:r>
              <w:rPr>
                <w:rFonts w:ascii="Arial" w:hAnsi="Arial"/>
                <w:sz w:val="18"/>
                <w:szCs w:val="18"/>
                <w:lang w:eastAsia="x-none"/>
              </w:rPr>
              <w:t>2.5</w:t>
            </w:r>
            <w:r w:rsidR="00691CD7">
              <w:rPr>
                <w:rFonts w:ascii="Arial" w:hAnsi="Arial"/>
                <w:sz w:val="18"/>
                <w:szCs w:val="18"/>
                <w:lang w:eastAsia="x-none"/>
              </w:rPr>
              <w:t>5</w:t>
            </w:r>
          </w:p>
        </w:tc>
        <w:tc>
          <w:tcPr>
            <w:tcW w:w="900" w:type="dxa"/>
            <w:tcBorders>
              <w:top w:val="single" w:sz="4" w:space="0" w:color="auto"/>
              <w:left w:val="single" w:sz="4" w:space="0" w:color="auto"/>
              <w:bottom w:val="single" w:sz="4" w:space="0" w:color="auto"/>
              <w:right w:val="single" w:sz="4" w:space="0" w:color="auto"/>
            </w:tcBorders>
          </w:tcPr>
          <w:p w14:paraId="73DFFE0D" w14:textId="356941AD" w:rsidR="00AB3C21" w:rsidRPr="00AB3C21" w:rsidRDefault="00487421" w:rsidP="003117C3">
            <w:pPr>
              <w:keepNext/>
              <w:keepLines/>
              <w:spacing w:after="0"/>
              <w:jc w:val="center"/>
              <w:rPr>
                <w:rFonts w:ascii="Arial" w:hAnsi="Arial"/>
                <w:sz w:val="18"/>
                <w:szCs w:val="18"/>
                <w:lang w:eastAsia="x-none"/>
              </w:rPr>
            </w:pPr>
            <w:r>
              <w:rPr>
                <w:rFonts w:ascii="Arial" w:hAnsi="Arial"/>
                <w:sz w:val="18"/>
                <w:szCs w:val="18"/>
                <w:lang w:eastAsia="x-none"/>
              </w:rPr>
              <w:t>2.2</w:t>
            </w:r>
            <w:r w:rsidR="00691CD7">
              <w:rPr>
                <w:rFonts w:ascii="Arial" w:hAnsi="Arial"/>
                <w:sz w:val="18"/>
                <w:szCs w:val="18"/>
                <w:lang w:eastAsia="x-none"/>
              </w:rPr>
              <w:t>4</w:t>
            </w:r>
          </w:p>
        </w:tc>
        <w:tc>
          <w:tcPr>
            <w:tcW w:w="900" w:type="dxa"/>
            <w:tcBorders>
              <w:top w:val="single" w:sz="4" w:space="0" w:color="auto"/>
              <w:left w:val="single" w:sz="4" w:space="0" w:color="auto"/>
              <w:bottom w:val="single" w:sz="4" w:space="0" w:color="auto"/>
              <w:right w:val="single" w:sz="4" w:space="0" w:color="auto"/>
            </w:tcBorders>
          </w:tcPr>
          <w:p w14:paraId="73222EF5" w14:textId="12B0324A" w:rsidR="00AB3C21" w:rsidRPr="00AB3C21" w:rsidRDefault="00487421" w:rsidP="003117C3">
            <w:pPr>
              <w:keepNext/>
              <w:keepLines/>
              <w:spacing w:after="0"/>
              <w:jc w:val="center"/>
              <w:rPr>
                <w:rFonts w:ascii="Arial" w:hAnsi="Arial"/>
                <w:sz w:val="18"/>
                <w:szCs w:val="18"/>
                <w:lang w:eastAsia="x-none"/>
              </w:rPr>
            </w:pPr>
            <w:r>
              <w:rPr>
                <w:rFonts w:ascii="Arial" w:hAnsi="Arial"/>
                <w:sz w:val="18"/>
                <w:szCs w:val="18"/>
                <w:lang w:eastAsia="x-none"/>
              </w:rPr>
              <w:t>1.8</w:t>
            </w:r>
            <w:r w:rsidR="000565F4">
              <w:rPr>
                <w:rFonts w:ascii="Arial" w:hAnsi="Arial"/>
                <w:sz w:val="18"/>
                <w:szCs w:val="18"/>
                <w:lang w:eastAsia="x-none"/>
              </w:rPr>
              <w:t>1</w:t>
            </w:r>
          </w:p>
        </w:tc>
        <w:tc>
          <w:tcPr>
            <w:tcW w:w="990" w:type="dxa"/>
            <w:tcBorders>
              <w:top w:val="single" w:sz="4" w:space="0" w:color="auto"/>
              <w:left w:val="single" w:sz="4" w:space="0" w:color="auto"/>
              <w:bottom w:val="single" w:sz="4" w:space="0" w:color="auto"/>
              <w:right w:val="single" w:sz="4" w:space="0" w:color="auto"/>
            </w:tcBorders>
          </w:tcPr>
          <w:p w14:paraId="01705F20" w14:textId="2B01B1A1" w:rsidR="00AB3C21" w:rsidRPr="00AB3C21" w:rsidRDefault="00487421" w:rsidP="003117C3">
            <w:pPr>
              <w:keepNext/>
              <w:keepLines/>
              <w:spacing w:after="0"/>
              <w:jc w:val="center"/>
              <w:rPr>
                <w:rFonts w:ascii="Arial" w:hAnsi="Arial"/>
                <w:sz w:val="18"/>
                <w:szCs w:val="18"/>
                <w:lang w:eastAsia="x-none"/>
              </w:rPr>
            </w:pPr>
            <w:r>
              <w:rPr>
                <w:rFonts w:ascii="Arial" w:hAnsi="Arial"/>
                <w:sz w:val="18"/>
                <w:szCs w:val="18"/>
                <w:lang w:eastAsia="x-none"/>
              </w:rPr>
              <w:t>1.5</w:t>
            </w:r>
            <w:r w:rsidR="000565F4">
              <w:rPr>
                <w:rFonts w:ascii="Arial" w:hAnsi="Arial"/>
                <w:sz w:val="18"/>
                <w:szCs w:val="18"/>
                <w:lang w:eastAsia="x-none"/>
              </w:rPr>
              <w:t>1</w:t>
            </w:r>
          </w:p>
        </w:tc>
        <w:tc>
          <w:tcPr>
            <w:tcW w:w="900" w:type="dxa"/>
            <w:tcBorders>
              <w:top w:val="single" w:sz="4" w:space="0" w:color="auto"/>
              <w:left w:val="single" w:sz="4" w:space="0" w:color="auto"/>
              <w:bottom w:val="single" w:sz="4" w:space="0" w:color="auto"/>
              <w:right w:val="single" w:sz="4" w:space="0" w:color="auto"/>
            </w:tcBorders>
          </w:tcPr>
          <w:p w14:paraId="4EFDF450" w14:textId="38C965F8" w:rsidR="00AB3C21" w:rsidRPr="00AB3C21" w:rsidRDefault="00487421" w:rsidP="003117C3">
            <w:pPr>
              <w:jc w:val="center"/>
              <w:rPr>
                <w:rFonts w:ascii="Arial" w:hAnsi="Arial"/>
                <w:sz w:val="18"/>
                <w:szCs w:val="18"/>
              </w:rPr>
            </w:pPr>
            <w:r>
              <w:rPr>
                <w:rFonts w:ascii="Arial" w:hAnsi="Arial"/>
                <w:sz w:val="18"/>
                <w:szCs w:val="18"/>
              </w:rPr>
              <w:t>1.2</w:t>
            </w:r>
            <w:r w:rsidR="000565F4">
              <w:rPr>
                <w:rFonts w:ascii="Arial" w:hAnsi="Arial"/>
                <w:sz w:val="18"/>
                <w:szCs w:val="18"/>
              </w:rPr>
              <w:t>7</w:t>
            </w:r>
          </w:p>
        </w:tc>
      </w:tr>
    </w:tbl>
    <w:p w14:paraId="5B63AB18" w14:textId="77777777" w:rsidR="007C1B4E" w:rsidRPr="00552534" w:rsidRDefault="007C1B4E" w:rsidP="007C1B4E">
      <w:pPr>
        <w:rPr>
          <w:highlight w:val="yellow"/>
        </w:rPr>
      </w:pPr>
    </w:p>
    <w:p w14:paraId="21FDB729" w14:textId="77777777" w:rsidR="00AB62E0" w:rsidRPr="00552534" w:rsidRDefault="00AB62E0" w:rsidP="007C1B4E">
      <w:pPr>
        <w:rPr>
          <w:highlight w:val="yellow"/>
        </w:rPr>
      </w:pPr>
    </w:p>
    <w:p w14:paraId="7194AAA7" w14:textId="1BA594CA" w:rsidR="00AB62E0" w:rsidRPr="007550DA" w:rsidRDefault="78FBD79D" w:rsidP="00AB62E0">
      <w:pPr>
        <w:keepNext/>
        <w:keepLines/>
        <w:spacing w:after="0"/>
        <w:jc w:val="center"/>
        <w:rPr>
          <w:rFonts w:ascii="Arial" w:eastAsia="SimSun" w:hAnsi="Arial"/>
          <w:b/>
          <w:bCs/>
        </w:rPr>
      </w:pPr>
      <w:r w:rsidRPr="007550DA">
        <w:rPr>
          <w:rFonts w:ascii="Arial" w:eastAsia="SimSun" w:hAnsi="Arial"/>
          <w:b/>
          <w:bCs/>
        </w:rPr>
        <w:lastRenderedPageBreak/>
        <w:t>Table 2.3.</w:t>
      </w:r>
      <w:r w:rsidR="00E65619">
        <w:rPr>
          <w:rFonts w:ascii="Arial" w:eastAsia="SimSun" w:hAnsi="Arial"/>
          <w:b/>
        </w:rPr>
        <w:t>5</w:t>
      </w:r>
      <w:r w:rsidR="00AB62E0" w:rsidRPr="007550DA">
        <w:rPr>
          <w:rFonts w:ascii="Arial" w:eastAsia="SimSun" w:hAnsi="Arial"/>
          <w:b/>
        </w:rPr>
        <w:t>-</w:t>
      </w:r>
      <w:r w:rsidR="00D7464A" w:rsidRPr="007550DA">
        <w:rPr>
          <w:rFonts w:ascii="Arial" w:eastAsia="SimSun" w:hAnsi="Arial"/>
          <w:b/>
        </w:rPr>
        <w:t>3</w:t>
      </w:r>
      <w:r w:rsidR="00AB62E0" w:rsidRPr="007550DA">
        <w:rPr>
          <w:rFonts w:ascii="Arial" w:eastAsia="SimSun" w:hAnsi="Arial"/>
          <w:b/>
        </w:rPr>
        <w:t xml:space="preserve">: Scenario 6, Case 2 </w:t>
      </w:r>
      <w:r w:rsidR="00BA5F27" w:rsidRPr="007550DA">
        <w:rPr>
          <w:rFonts w:ascii="Arial" w:eastAsia="SimSun" w:hAnsi="Arial"/>
          <w:b/>
          <w:bCs/>
        </w:rPr>
        <w:t>(</w:t>
      </w:r>
      <w:r w:rsidR="00AB62E0" w:rsidRPr="007550DA">
        <w:rPr>
          <w:rFonts w:ascii="Arial" w:eastAsia="SimSun" w:hAnsi="Arial"/>
          <w:b/>
          <w:bCs/>
        </w:rPr>
        <w:t xml:space="preserve">with optional TRP </w:t>
      </w:r>
      <w:r w:rsidR="007550DA" w:rsidRPr="007550DA">
        <w:rPr>
          <w:rFonts w:ascii="Arial" w:eastAsia="SimSun" w:hAnsi="Arial"/>
          <w:b/>
          <w:bCs/>
        </w:rPr>
        <w:t>3</w:t>
      </w:r>
      <w:r w:rsidR="00AB62E0" w:rsidRPr="007550DA">
        <w:rPr>
          <w:rFonts w:ascii="Arial" w:eastAsia="SimSun" w:hAnsi="Arial"/>
          <w:b/>
          <w:bCs/>
        </w:rPr>
        <w:t>0 dBm, and Grid</w:t>
      </w:r>
      <w:r w:rsidR="00BA5F27" w:rsidRPr="007550DA">
        <w:rPr>
          <w:rFonts w:ascii="Arial" w:eastAsia="SimSun" w:hAnsi="Arial"/>
          <w:b/>
          <w:bCs/>
        </w:rPr>
        <w:t>-</w:t>
      </w:r>
      <w:r w:rsidR="00AB62E0" w:rsidRPr="007550DA">
        <w:rPr>
          <w:rFonts w:ascii="Arial" w:eastAsia="SimSun" w:hAnsi="Arial"/>
          <w:b/>
          <w:bCs/>
        </w:rPr>
        <w:t xml:space="preserve">shift </w:t>
      </w:r>
      <w:r w:rsidR="007550DA" w:rsidRPr="007550DA">
        <w:rPr>
          <w:rFonts w:ascii="Arial" w:eastAsia="SimSun" w:hAnsi="Arial"/>
          <w:b/>
          <w:bCs/>
        </w:rPr>
        <w:t>5</w:t>
      </w:r>
      <w:r w:rsidR="00AB62E0" w:rsidRPr="007550DA">
        <w:rPr>
          <w:rFonts w:ascii="Arial" w:eastAsia="SimSun" w:hAnsi="Arial"/>
          <w:b/>
          <w:bCs/>
        </w:rP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2558"/>
        <w:gridCol w:w="603"/>
        <w:gridCol w:w="720"/>
        <w:gridCol w:w="720"/>
        <w:gridCol w:w="720"/>
        <w:gridCol w:w="720"/>
        <w:gridCol w:w="1350"/>
      </w:tblGrid>
      <w:tr w:rsidR="000477C9" w:rsidRPr="007550DA" w14:paraId="183A3CFA" w14:textId="36B05B0B" w:rsidTr="00640EC9">
        <w:trPr>
          <w:trHeight w:val="300"/>
          <w:tblHeader/>
          <w:jc w:val="center"/>
        </w:trPr>
        <w:tc>
          <w:tcPr>
            <w:tcW w:w="0" w:type="auto"/>
            <w:vMerge w:val="restart"/>
          </w:tcPr>
          <w:p w14:paraId="6F63BD41" w14:textId="77777777" w:rsidR="00AB62E0" w:rsidRPr="007550DA" w:rsidRDefault="00AB62E0">
            <w:pPr>
              <w:keepNext/>
              <w:keepLines/>
              <w:spacing w:after="0"/>
              <w:jc w:val="center"/>
              <w:rPr>
                <w:rFonts w:ascii="Arial" w:hAnsi="Arial"/>
                <w:b/>
                <w:sz w:val="18"/>
              </w:rPr>
            </w:pPr>
            <w:r w:rsidRPr="007550DA">
              <w:rPr>
                <w:rFonts w:ascii="Arial" w:hAnsi="Arial"/>
                <w:b/>
                <w:sz w:val="18"/>
              </w:rPr>
              <w:t>Company</w:t>
            </w:r>
          </w:p>
        </w:tc>
        <w:tc>
          <w:tcPr>
            <w:tcW w:w="0" w:type="auto"/>
            <w:vMerge w:val="restart"/>
          </w:tcPr>
          <w:p w14:paraId="606058BA" w14:textId="77777777" w:rsidR="00AB62E0" w:rsidRPr="007550DA" w:rsidRDefault="00AB62E0">
            <w:pPr>
              <w:keepNext/>
              <w:keepLines/>
              <w:spacing w:after="0"/>
              <w:jc w:val="center"/>
              <w:rPr>
                <w:rFonts w:ascii="Arial" w:hAnsi="Arial"/>
                <w:b/>
                <w:sz w:val="18"/>
              </w:rPr>
            </w:pPr>
            <w:r w:rsidRPr="007550DA">
              <w:rPr>
                <w:rFonts w:ascii="Arial" w:hAnsi="Arial"/>
                <w:b/>
                <w:sz w:val="18"/>
              </w:rPr>
              <w:t>Observation</w:t>
            </w:r>
          </w:p>
          <w:p w14:paraId="6B38C9FC" w14:textId="77777777" w:rsidR="00AB62E0" w:rsidRPr="007550DA" w:rsidRDefault="00AB62E0">
            <w:pPr>
              <w:keepNext/>
              <w:keepLines/>
              <w:spacing w:after="0"/>
              <w:jc w:val="center"/>
              <w:rPr>
                <w:rFonts w:ascii="Arial" w:hAnsi="Arial"/>
                <w:b/>
                <w:sz w:val="18"/>
                <w:szCs w:val="18"/>
              </w:rPr>
            </w:pPr>
            <w:r w:rsidRPr="007550DA">
              <w:rPr>
                <w:rFonts w:ascii="Arial" w:hAnsi="Arial"/>
                <w:b/>
                <w:sz w:val="18"/>
                <w:szCs w:val="18"/>
              </w:rPr>
              <w:t>Point</w:t>
            </w:r>
          </w:p>
        </w:tc>
        <w:tc>
          <w:tcPr>
            <w:tcW w:w="0" w:type="auto"/>
            <w:vMerge w:val="restart"/>
          </w:tcPr>
          <w:p w14:paraId="7CA9B065" w14:textId="77777777" w:rsidR="00AB62E0" w:rsidRPr="007550DA" w:rsidRDefault="00AB62E0">
            <w:pPr>
              <w:jc w:val="center"/>
              <w:rPr>
                <w:rFonts w:ascii="Arial" w:hAnsi="Arial"/>
                <w:b/>
                <w:sz w:val="18"/>
                <w:szCs w:val="18"/>
              </w:rPr>
            </w:pPr>
          </w:p>
        </w:tc>
        <w:tc>
          <w:tcPr>
            <w:tcW w:w="3483" w:type="dxa"/>
            <w:gridSpan w:val="5"/>
          </w:tcPr>
          <w:p w14:paraId="14E1099B" w14:textId="77777777" w:rsidR="00AB62E0" w:rsidRPr="007550DA" w:rsidRDefault="00AB62E0">
            <w:pPr>
              <w:jc w:val="center"/>
              <w:rPr>
                <w:rFonts w:ascii="Arial" w:hAnsi="Arial" w:cs="Arial"/>
                <w:b/>
                <w:bCs/>
                <w:sz w:val="18"/>
                <w:szCs w:val="18"/>
              </w:rPr>
            </w:pPr>
            <w:r w:rsidRPr="007550DA">
              <w:rPr>
                <w:rFonts w:ascii="Arial" w:hAnsi="Arial" w:cs="Arial"/>
                <w:b/>
                <w:bCs/>
                <w:sz w:val="18"/>
                <w:szCs w:val="18"/>
              </w:rPr>
              <w:t>Performance degradation</w:t>
            </w:r>
          </w:p>
        </w:tc>
        <w:tc>
          <w:tcPr>
            <w:tcW w:w="1350" w:type="dxa"/>
            <w:vMerge w:val="restart"/>
          </w:tcPr>
          <w:p w14:paraId="26A18F70" w14:textId="77777777" w:rsidR="00AB62E0" w:rsidRPr="007550DA" w:rsidRDefault="00AB62E0" w:rsidP="000477C9">
            <w:pPr>
              <w:rPr>
                <w:rFonts w:ascii="Arial" w:hAnsi="Arial" w:cs="Arial"/>
                <w:b/>
                <w:bCs/>
                <w:sz w:val="18"/>
                <w:szCs w:val="18"/>
              </w:rPr>
            </w:pPr>
          </w:p>
        </w:tc>
      </w:tr>
      <w:tr w:rsidR="000477C9" w:rsidRPr="007550DA" w14:paraId="0C7A205E" w14:textId="2BB0B767" w:rsidTr="00640EC9">
        <w:trPr>
          <w:trHeight w:val="300"/>
          <w:tblHeader/>
          <w:jc w:val="center"/>
        </w:trPr>
        <w:tc>
          <w:tcPr>
            <w:tcW w:w="0" w:type="auto"/>
            <w:vMerge/>
          </w:tcPr>
          <w:p w14:paraId="0D42091B" w14:textId="77777777" w:rsidR="00AB62E0" w:rsidRPr="007550DA" w:rsidRDefault="00AB62E0">
            <w:pPr>
              <w:keepNext/>
              <w:keepLines/>
              <w:spacing w:after="0"/>
              <w:jc w:val="center"/>
              <w:rPr>
                <w:rFonts w:ascii="Arial" w:hAnsi="Arial"/>
                <w:b/>
                <w:sz w:val="18"/>
              </w:rPr>
            </w:pPr>
          </w:p>
        </w:tc>
        <w:tc>
          <w:tcPr>
            <w:tcW w:w="0" w:type="auto"/>
            <w:vMerge/>
          </w:tcPr>
          <w:p w14:paraId="396412D2" w14:textId="77777777" w:rsidR="00AB62E0" w:rsidRPr="007550DA" w:rsidRDefault="00AB62E0">
            <w:pPr>
              <w:keepNext/>
              <w:keepLines/>
              <w:spacing w:after="0"/>
              <w:jc w:val="center"/>
              <w:rPr>
                <w:rFonts w:ascii="Arial" w:hAnsi="Arial"/>
                <w:b/>
                <w:sz w:val="18"/>
              </w:rPr>
            </w:pPr>
          </w:p>
        </w:tc>
        <w:tc>
          <w:tcPr>
            <w:tcW w:w="0" w:type="auto"/>
            <w:vMerge/>
          </w:tcPr>
          <w:p w14:paraId="4F32DD1A" w14:textId="77777777" w:rsidR="00AB62E0" w:rsidRPr="007550DA" w:rsidRDefault="00AB62E0">
            <w:pPr>
              <w:jc w:val="center"/>
              <w:rPr>
                <w:rFonts w:ascii="Arial" w:hAnsi="Arial"/>
                <w:b/>
                <w:sz w:val="18"/>
                <w:szCs w:val="18"/>
              </w:rPr>
            </w:pPr>
          </w:p>
        </w:tc>
        <w:tc>
          <w:tcPr>
            <w:tcW w:w="3483" w:type="dxa"/>
            <w:gridSpan w:val="5"/>
          </w:tcPr>
          <w:p w14:paraId="6D590DFA" w14:textId="77777777" w:rsidR="00AB62E0" w:rsidRPr="007550DA" w:rsidRDefault="00AB62E0">
            <w:pPr>
              <w:jc w:val="center"/>
              <w:rPr>
                <w:rFonts w:ascii="Arial" w:hAnsi="Arial" w:cs="Arial"/>
                <w:b/>
                <w:bCs/>
                <w:sz w:val="18"/>
                <w:szCs w:val="18"/>
              </w:rPr>
            </w:pPr>
            <w:r w:rsidRPr="007550DA">
              <w:rPr>
                <w:rFonts w:ascii="Arial" w:hAnsi="Arial" w:cs="Arial"/>
                <w:b/>
                <w:bCs/>
                <w:sz w:val="18"/>
                <w:szCs w:val="18"/>
              </w:rPr>
              <w:t>Swept ACIR offset (dB)</w:t>
            </w:r>
          </w:p>
        </w:tc>
        <w:tc>
          <w:tcPr>
            <w:tcW w:w="1350" w:type="dxa"/>
            <w:vMerge/>
          </w:tcPr>
          <w:p w14:paraId="3578C05D" w14:textId="77777777" w:rsidR="00AB62E0" w:rsidRPr="007550DA" w:rsidRDefault="00AB62E0">
            <w:pPr>
              <w:jc w:val="center"/>
              <w:rPr>
                <w:rFonts w:ascii="Arial" w:hAnsi="Arial" w:cs="Arial"/>
                <w:b/>
                <w:bCs/>
                <w:sz w:val="18"/>
                <w:szCs w:val="18"/>
              </w:rPr>
            </w:pPr>
          </w:p>
        </w:tc>
      </w:tr>
      <w:tr w:rsidR="00640EC9" w:rsidRPr="00552534" w14:paraId="32F273E0" w14:textId="77777777" w:rsidTr="00640EC9">
        <w:trPr>
          <w:trHeight w:val="300"/>
          <w:tblHeader/>
          <w:jc w:val="center"/>
        </w:trPr>
        <w:tc>
          <w:tcPr>
            <w:tcW w:w="0" w:type="auto"/>
            <w:vMerge/>
          </w:tcPr>
          <w:p w14:paraId="44386308" w14:textId="77777777" w:rsidR="007550DA" w:rsidRPr="007550DA" w:rsidRDefault="007550DA">
            <w:pPr>
              <w:keepNext/>
              <w:keepLines/>
              <w:spacing w:after="0"/>
              <w:jc w:val="center"/>
              <w:rPr>
                <w:rFonts w:ascii="Arial" w:hAnsi="Arial"/>
                <w:b/>
                <w:sz w:val="18"/>
              </w:rPr>
            </w:pPr>
          </w:p>
        </w:tc>
        <w:tc>
          <w:tcPr>
            <w:tcW w:w="0" w:type="auto"/>
            <w:vMerge/>
          </w:tcPr>
          <w:p w14:paraId="423BFC2D" w14:textId="77777777" w:rsidR="007550DA" w:rsidRPr="007550DA" w:rsidRDefault="007550DA">
            <w:pPr>
              <w:keepNext/>
              <w:keepLines/>
              <w:spacing w:after="0"/>
              <w:jc w:val="center"/>
              <w:rPr>
                <w:rFonts w:ascii="Arial" w:hAnsi="Arial"/>
                <w:b/>
                <w:sz w:val="18"/>
              </w:rPr>
            </w:pPr>
          </w:p>
        </w:tc>
        <w:tc>
          <w:tcPr>
            <w:tcW w:w="0" w:type="auto"/>
            <w:vMerge/>
          </w:tcPr>
          <w:p w14:paraId="12463520" w14:textId="77777777" w:rsidR="007550DA" w:rsidRPr="007550DA" w:rsidRDefault="007550DA">
            <w:pPr>
              <w:jc w:val="center"/>
              <w:rPr>
                <w:rFonts w:ascii="Arial" w:hAnsi="Arial" w:cs="Arial"/>
                <w:sz w:val="18"/>
                <w:szCs w:val="18"/>
              </w:rPr>
            </w:pPr>
          </w:p>
        </w:tc>
        <w:tc>
          <w:tcPr>
            <w:tcW w:w="603" w:type="dxa"/>
            <w:tcBorders>
              <w:top w:val="single" w:sz="4" w:space="0" w:color="auto"/>
              <w:left w:val="single" w:sz="4" w:space="0" w:color="auto"/>
              <w:bottom w:val="single" w:sz="4" w:space="0" w:color="auto"/>
              <w:right w:val="single" w:sz="4" w:space="0" w:color="auto"/>
            </w:tcBorders>
          </w:tcPr>
          <w:p w14:paraId="2A70B9E2" w14:textId="77777777" w:rsidR="007550DA" w:rsidRPr="007550DA" w:rsidRDefault="007550DA">
            <w:pPr>
              <w:keepNext/>
              <w:keepLines/>
              <w:spacing w:after="0"/>
              <w:jc w:val="center"/>
              <w:rPr>
                <w:rFonts w:ascii="Arial" w:hAnsi="Arial"/>
                <w:b/>
                <w:sz w:val="18"/>
              </w:rPr>
            </w:pPr>
            <w:r w:rsidRPr="007550DA">
              <w:rPr>
                <w:rFonts w:ascii="Arial" w:hAnsi="Arial"/>
                <w:b/>
                <w:sz w:val="18"/>
              </w:rPr>
              <w:t>0</w:t>
            </w:r>
          </w:p>
        </w:tc>
        <w:tc>
          <w:tcPr>
            <w:tcW w:w="720" w:type="dxa"/>
            <w:tcBorders>
              <w:top w:val="single" w:sz="4" w:space="0" w:color="auto"/>
              <w:left w:val="single" w:sz="4" w:space="0" w:color="auto"/>
              <w:bottom w:val="single" w:sz="4" w:space="0" w:color="auto"/>
              <w:right w:val="single" w:sz="4" w:space="0" w:color="auto"/>
            </w:tcBorders>
          </w:tcPr>
          <w:p w14:paraId="4197E1DA" w14:textId="77777777" w:rsidR="007550DA" w:rsidRPr="007550DA" w:rsidRDefault="007550DA">
            <w:pPr>
              <w:keepNext/>
              <w:keepLines/>
              <w:spacing w:after="0"/>
              <w:jc w:val="center"/>
              <w:rPr>
                <w:rFonts w:ascii="Arial" w:hAnsi="Arial"/>
                <w:b/>
                <w:sz w:val="18"/>
              </w:rPr>
            </w:pPr>
            <w:r w:rsidRPr="007550DA">
              <w:rPr>
                <w:rFonts w:ascii="Arial" w:hAnsi="Arial"/>
                <w:b/>
                <w:sz w:val="18"/>
              </w:rPr>
              <w:t>2</w:t>
            </w:r>
          </w:p>
        </w:tc>
        <w:tc>
          <w:tcPr>
            <w:tcW w:w="720" w:type="dxa"/>
            <w:tcBorders>
              <w:top w:val="single" w:sz="4" w:space="0" w:color="auto"/>
              <w:left w:val="single" w:sz="4" w:space="0" w:color="auto"/>
              <w:bottom w:val="single" w:sz="4" w:space="0" w:color="auto"/>
              <w:right w:val="single" w:sz="4" w:space="0" w:color="auto"/>
            </w:tcBorders>
          </w:tcPr>
          <w:p w14:paraId="7AC03E5C" w14:textId="77777777" w:rsidR="007550DA" w:rsidRPr="007550DA" w:rsidRDefault="007550DA">
            <w:pPr>
              <w:keepNext/>
              <w:keepLines/>
              <w:spacing w:after="0"/>
              <w:jc w:val="center"/>
              <w:rPr>
                <w:rFonts w:ascii="Arial" w:hAnsi="Arial"/>
                <w:b/>
                <w:sz w:val="18"/>
              </w:rPr>
            </w:pPr>
            <w:r w:rsidRPr="007550DA">
              <w:rPr>
                <w:rFonts w:ascii="Arial" w:hAnsi="Arial"/>
                <w:b/>
                <w:sz w:val="18"/>
              </w:rPr>
              <w:t>4</w:t>
            </w:r>
          </w:p>
        </w:tc>
        <w:tc>
          <w:tcPr>
            <w:tcW w:w="720" w:type="dxa"/>
            <w:tcBorders>
              <w:top w:val="single" w:sz="4" w:space="0" w:color="auto"/>
              <w:left w:val="single" w:sz="4" w:space="0" w:color="auto"/>
              <w:bottom w:val="single" w:sz="4" w:space="0" w:color="auto"/>
              <w:right w:val="single" w:sz="4" w:space="0" w:color="auto"/>
            </w:tcBorders>
          </w:tcPr>
          <w:p w14:paraId="3C254B47" w14:textId="77777777" w:rsidR="007550DA" w:rsidRPr="007550DA" w:rsidRDefault="007550DA">
            <w:pPr>
              <w:keepNext/>
              <w:keepLines/>
              <w:spacing w:after="0"/>
              <w:jc w:val="center"/>
              <w:rPr>
                <w:rFonts w:ascii="Arial" w:hAnsi="Arial"/>
                <w:b/>
                <w:sz w:val="18"/>
                <w:szCs w:val="18"/>
              </w:rPr>
            </w:pPr>
            <w:r w:rsidRPr="007550DA">
              <w:rPr>
                <w:rFonts w:ascii="Arial" w:hAnsi="Arial"/>
                <w:b/>
                <w:sz w:val="18"/>
                <w:szCs w:val="18"/>
              </w:rPr>
              <w:t>6</w:t>
            </w:r>
          </w:p>
        </w:tc>
        <w:tc>
          <w:tcPr>
            <w:tcW w:w="720" w:type="dxa"/>
            <w:tcBorders>
              <w:top w:val="single" w:sz="4" w:space="0" w:color="auto"/>
              <w:left w:val="single" w:sz="4" w:space="0" w:color="auto"/>
              <w:bottom w:val="single" w:sz="4" w:space="0" w:color="auto"/>
              <w:right w:val="single" w:sz="4" w:space="0" w:color="auto"/>
            </w:tcBorders>
          </w:tcPr>
          <w:p w14:paraId="7DC5C65F" w14:textId="47648110" w:rsidR="007550DA" w:rsidRPr="007550DA" w:rsidRDefault="007550DA">
            <w:pPr>
              <w:jc w:val="center"/>
              <w:rPr>
                <w:rFonts w:ascii="Arial" w:hAnsi="Arial"/>
                <w:b/>
                <w:sz w:val="18"/>
                <w:szCs w:val="18"/>
              </w:rPr>
            </w:pPr>
            <w:r w:rsidRPr="007550DA">
              <w:rPr>
                <w:rFonts w:ascii="Arial" w:hAnsi="Arial"/>
                <w:b/>
                <w:sz w:val="18"/>
                <w:szCs w:val="18"/>
              </w:rPr>
              <w:t>8</w:t>
            </w:r>
          </w:p>
        </w:tc>
        <w:tc>
          <w:tcPr>
            <w:tcW w:w="1350" w:type="dxa"/>
            <w:vMerge w:val="restart"/>
            <w:tcBorders>
              <w:top w:val="single" w:sz="4" w:space="0" w:color="auto"/>
              <w:left w:val="single" w:sz="4" w:space="0" w:color="auto"/>
              <w:right w:val="single" w:sz="4" w:space="0" w:color="auto"/>
            </w:tcBorders>
          </w:tcPr>
          <w:p w14:paraId="5534B806" w14:textId="77777777" w:rsidR="007550DA" w:rsidRPr="007550DA" w:rsidRDefault="007550DA">
            <w:pPr>
              <w:keepNext/>
              <w:keepLines/>
              <w:spacing w:after="0"/>
              <w:jc w:val="center"/>
              <w:rPr>
                <w:rFonts w:ascii="Arial" w:hAnsi="Arial"/>
                <w:sz w:val="18"/>
                <w:szCs w:val="18"/>
                <w:lang w:eastAsia="zh-CN"/>
              </w:rPr>
            </w:pPr>
          </w:p>
          <w:p w14:paraId="00FA9C32" w14:textId="77777777" w:rsidR="007550DA" w:rsidRPr="007550DA" w:rsidRDefault="007550DA">
            <w:pPr>
              <w:keepNext/>
              <w:keepLines/>
              <w:spacing w:after="0"/>
              <w:jc w:val="center"/>
              <w:rPr>
                <w:rFonts w:ascii="Arial" w:hAnsi="Arial"/>
                <w:sz w:val="18"/>
                <w:szCs w:val="18"/>
                <w:lang w:eastAsia="zh-CN"/>
              </w:rPr>
            </w:pPr>
          </w:p>
          <w:p w14:paraId="52C6F3E2" w14:textId="77777777" w:rsidR="007550DA" w:rsidRPr="007550DA" w:rsidRDefault="007550DA">
            <w:pPr>
              <w:keepNext/>
              <w:keepLines/>
              <w:spacing w:after="0"/>
              <w:jc w:val="center"/>
              <w:rPr>
                <w:rFonts w:ascii="Arial" w:hAnsi="Arial"/>
                <w:sz w:val="18"/>
                <w:szCs w:val="18"/>
                <w:lang w:eastAsia="zh-CN"/>
              </w:rPr>
            </w:pPr>
          </w:p>
          <w:p w14:paraId="73D73A37" w14:textId="77777777" w:rsidR="007550DA" w:rsidRPr="007550DA" w:rsidRDefault="007550DA">
            <w:pPr>
              <w:keepNext/>
              <w:keepLines/>
              <w:spacing w:after="0"/>
              <w:jc w:val="center"/>
              <w:rPr>
                <w:rFonts w:ascii="Arial" w:hAnsi="Arial"/>
                <w:sz w:val="18"/>
                <w:szCs w:val="18"/>
                <w:lang w:eastAsia="zh-CN"/>
              </w:rPr>
            </w:pPr>
          </w:p>
          <w:p w14:paraId="1CDB4E05" w14:textId="77777777" w:rsidR="007550DA" w:rsidRPr="007550DA" w:rsidRDefault="007550DA">
            <w:pPr>
              <w:keepNext/>
              <w:keepLines/>
              <w:spacing w:after="0"/>
              <w:jc w:val="center"/>
              <w:rPr>
                <w:rFonts w:ascii="Arial" w:hAnsi="Arial"/>
                <w:sz w:val="18"/>
                <w:szCs w:val="18"/>
                <w:lang w:eastAsia="zh-CN"/>
              </w:rPr>
            </w:pPr>
          </w:p>
          <w:p w14:paraId="7DED2B72" w14:textId="40D74596" w:rsidR="007550DA" w:rsidRPr="007550DA" w:rsidRDefault="007550DA">
            <w:pPr>
              <w:keepNext/>
              <w:keepLines/>
              <w:spacing w:after="0"/>
              <w:jc w:val="center"/>
              <w:rPr>
                <w:rFonts w:ascii="Arial" w:hAnsi="Arial"/>
                <w:sz w:val="18"/>
                <w:szCs w:val="18"/>
                <w:lang w:eastAsia="zh-CN"/>
              </w:rPr>
            </w:pPr>
            <w:r w:rsidRPr="007550DA">
              <w:rPr>
                <w:rFonts w:ascii="Arial" w:hAnsi="Arial"/>
                <w:sz w:val="18"/>
                <w:szCs w:val="18"/>
                <w:lang w:eastAsia="zh-CN"/>
              </w:rPr>
              <w:t>TRP= 30 dBm,</w:t>
            </w:r>
          </w:p>
          <w:p w14:paraId="5F7A3743" w14:textId="05BF522D" w:rsidR="007550DA" w:rsidRPr="007550DA" w:rsidRDefault="007550DA">
            <w:pPr>
              <w:keepNext/>
              <w:keepLines/>
              <w:spacing w:after="0"/>
              <w:jc w:val="center"/>
              <w:rPr>
                <w:rFonts w:ascii="Arial" w:hAnsi="Arial"/>
                <w:b/>
                <w:sz w:val="18"/>
                <w:szCs w:val="18"/>
              </w:rPr>
            </w:pPr>
            <w:r w:rsidRPr="007550DA">
              <w:rPr>
                <w:rFonts w:ascii="Arial" w:hAnsi="Arial"/>
                <w:sz w:val="18"/>
                <w:szCs w:val="18"/>
                <w:lang w:eastAsia="zh-CN"/>
              </w:rPr>
              <w:t>GS = 50%</w:t>
            </w:r>
          </w:p>
        </w:tc>
      </w:tr>
      <w:tr w:rsidR="00640EC9" w:rsidRPr="00552534" w14:paraId="6C493FE4" w14:textId="77777777" w:rsidTr="00640EC9">
        <w:trPr>
          <w:trHeight w:val="300"/>
          <w:jc w:val="center"/>
        </w:trPr>
        <w:tc>
          <w:tcPr>
            <w:tcW w:w="0" w:type="auto"/>
            <w:vMerge w:val="restart"/>
            <w:tcBorders>
              <w:top w:val="single" w:sz="4" w:space="0" w:color="auto"/>
              <w:left w:val="single" w:sz="4" w:space="0" w:color="auto"/>
              <w:right w:val="single" w:sz="4" w:space="0" w:color="auto"/>
            </w:tcBorders>
          </w:tcPr>
          <w:p w14:paraId="20024890" w14:textId="77777777" w:rsidR="007550DA" w:rsidRPr="007550DA" w:rsidRDefault="007550DA">
            <w:pPr>
              <w:keepNext/>
              <w:keepLines/>
              <w:spacing w:after="0"/>
              <w:jc w:val="center"/>
              <w:rPr>
                <w:rFonts w:ascii="Arial" w:hAnsi="Arial"/>
                <w:sz w:val="18"/>
                <w:szCs w:val="18"/>
                <w:lang w:eastAsia="zh-CN"/>
              </w:rPr>
            </w:pPr>
          </w:p>
          <w:p w14:paraId="12A67BEE" w14:textId="77777777" w:rsidR="007550DA" w:rsidRPr="007550DA" w:rsidRDefault="007550DA">
            <w:pPr>
              <w:keepNext/>
              <w:keepLines/>
              <w:spacing w:after="0"/>
              <w:jc w:val="center"/>
              <w:rPr>
                <w:rFonts w:ascii="Arial" w:hAnsi="Arial"/>
                <w:sz w:val="18"/>
                <w:szCs w:val="18"/>
                <w:lang w:eastAsia="zh-CN"/>
              </w:rPr>
            </w:pPr>
          </w:p>
          <w:p w14:paraId="17ED151B" w14:textId="77777777" w:rsidR="007550DA" w:rsidRPr="007550DA" w:rsidRDefault="007550DA">
            <w:pPr>
              <w:keepNext/>
              <w:keepLines/>
              <w:spacing w:after="0"/>
              <w:jc w:val="center"/>
              <w:rPr>
                <w:rFonts w:ascii="Arial" w:hAnsi="Arial"/>
                <w:sz w:val="18"/>
                <w:szCs w:val="18"/>
                <w:lang w:eastAsia="zh-CN"/>
              </w:rPr>
            </w:pPr>
          </w:p>
          <w:p w14:paraId="7D4F76C2" w14:textId="77777777" w:rsidR="007550DA" w:rsidRPr="007550DA" w:rsidRDefault="007550DA">
            <w:pPr>
              <w:keepNext/>
              <w:keepLines/>
              <w:spacing w:after="0"/>
              <w:jc w:val="center"/>
              <w:rPr>
                <w:rFonts w:ascii="Arial" w:hAnsi="Arial"/>
                <w:sz w:val="18"/>
                <w:szCs w:val="18"/>
                <w:lang w:eastAsia="zh-CN"/>
              </w:rPr>
            </w:pPr>
          </w:p>
          <w:p w14:paraId="6C8BFB64" w14:textId="77777777" w:rsidR="007550DA" w:rsidRPr="007550DA" w:rsidRDefault="007550DA">
            <w:pPr>
              <w:keepNext/>
              <w:keepLines/>
              <w:spacing w:after="0"/>
              <w:jc w:val="center"/>
              <w:rPr>
                <w:rFonts w:ascii="Arial" w:hAnsi="Arial"/>
                <w:sz w:val="18"/>
                <w:szCs w:val="18"/>
                <w:lang w:eastAsia="zh-CN"/>
              </w:rPr>
            </w:pPr>
          </w:p>
          <w:p w14:paraId="5138228A" w14:textId="77777777" w:rsidR="007550DA" w:rsidRPr="007550DA" w:rsidRDefault="007550DA">
            <w:pPr>
              <w:keepNext/>
              <w:keepLines/>
              <w:spacing w:after="0"/>
              <w:jc w:val="center"/>
              <w:rPr>
                <w:rFonts w:ascii="Arial" w:hAnsi="Arial"/>
                <w:sz w:val="18"/>
                <w:szCs w:val="18"/>
                <w:lang w:eastAsia="zh-CN"/>
              </w:rPr>
            </w:pPr>
          </w:p>
          <w:p w14:paraId="7191E1AB" w14:textId="77777777" w:rsidR="007550DA" w:rsidRPr="007550DA" w:rsidRDefault="007550DA">
            <w:pPr>
              <w:keepNext/>
              <w:keepLines/>
              <w:spacing w:after="0"/>
              <w:jc w:val="center"/>
              <w:rPr>
                <w:rFonts w:ascii="Arial" w:hAnsi="Arial"/>
                <w:sz w:val="18"/>
                <w:szCs w:val="18"/>
                <w:lang w:eastAsia="zh-CN"/>
              </w:rPr>
            </w:pPr>
            <w:r w:rsidRPr="007550DA">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48B5FA6" w14:textId="77777777" w:rsidR="007550DA" w:rsidRPr="007550DA" w:rsidRDefault="007550DA">
            <w:pPr>
              <w:keepNext/>
              <w:keepLines/>
              <w:spacing w:after="0"/>
              <w:jc w:val="center"/>
              <w:rPr>
                <w:rFonts w:ascii="Arial" w:hAnsi="Arial"/>
                <w:sz w:val="18"/>
                <w:szCs w:val="18"/>
                <w:lang w:eastAsia="zh-CN"/>
              </w:rPr>
            </w:pPr>
          </w:p>
          <w:p w14:paraId="71E126F6" w14:textId="77777777" w:rsidR="007550DA" w:rsidRPr="007550DA" w:rsidRDefault="007550DA">
            <w:pPr>
              <w:keepNext/>
              <w:keepLines/>
              <w:spacing w:after="0"/>
              <w:jc w:val="center"/>
              <w:rPr>
                <w:rFonts w:ascii="Arial" w:hAnsi="Arial"/>
                <w:sz w:val="18"/>
                <w:szCs w:val="18"/>
                <w:lang w:eastAsia="zh-CN"/>
              </w:rPr>
            </w:pPr>
          </w:p>
          <w:p w14:paraId="65A0AC64" w14:textId="77777777" w:rsidR="007550DA" w:rsidRPr="007550DA" w:rsidRDefault="007550DA">
            <w:pPr>
              <w:keepNext/>
              <w:keepLines/>
              <w:spacing w:after="0"/>
              <w:jc w:val="center"/>
              <w:rPr>
                <w:rFonts w:ascii="Arial" w:hAnsi="Arial"/>
                <w:sz w:val="18"/>
                <w:szCs w:val="18"/>
                <w:lang w:eastAsia="zh-CN"/>
              </w:rPr>
            </w:pPr>
          </w:p>
          <w:p w14:paraId="60027070" w14:textId="77777777" w:rsidR="007550DA" w:rsidRPr="007550DA" w:rsidRDefault="007550DA">
            <w:pPr>
              <w:keepNext/>
              <w:keepLines/>
              <w:spacing w:after="0"/>
              <w:jc w:val="center"/>
              <w:rPr>
                <w:rFonts w:ascii="Arial" w:hAnsi="Arial"/>
                <w:sz w:val="18"/>
                <w:szCs w:val="18"/>
                <w:lang w:eastAsia="zh-CN"/>
              </w:rPr>
            </w:pPr>
            <w:r w:rsidRPr="007550DA">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58A0590B" w14:textId="77777777" w:rsidR="007550DA" w:rsidRPr="007550DA" w:rsidRDefault="007550DA">
            <w:pPr>
              <w:jc w:val="center"/>
              <w:rPr>
                <w:rFonts w:ascii="Arial" w:hAnsi="Arial"/>
                <w:sz w:val="18"/>
                <w:szCs w:val="18"/>
                <w:lang w:eastAsia="zh-CN"/>
              </w:rPr>
            </w:pPr>
            <w:r w:rsidRPr="007550DA">
              <w:rPr>
                <w:rFonts w:ascii="Arial" w:hAnsi="Arial"/>
                <w:sz w:val="18"/>
                <w:szCs w:val="18"/>
                <w:lang w:eastAsia="zh-CN"/>
              </w:rPr>
              <w:t>SINR degradation</w:t>
            </w:r>
            <w:r w:rsidRPr="007550DA">
              <w:rPr>
                <w:rFonts w:ascii="Arial" w:hAnsi="Arial"/>
                <w:sz w:val="18"/>
                <w:szCs w:val="18"/>
                <w:lang w:eastAsia="zh-CN"/>
              </w:rPr>
              <w:br/>
              <w:t>(dB)</w:t>
            </w:r>
          </w:p>
        </w:tc>
        <w:tc>
          <w:tcPr>
            <w:tcW w:w="603" w:type="dxa"/>
            <w:tcBorders>
              <w:top w:val="single" w:sz="4" w:space="0" w:color="auto"/>
              <w:left w:val="single" w:sz="4" w:space="0" w:color="auto"/>
              <w:bottom w:val="single" w:sz="4" w:space="0" w:color="auto"/>
              <w:right w:val="single" w:sz="4" w:space="0" w:color="auto"/>
            </w:tcBorders>
          </w:tcPr>
          <w:p w14:paraId="1A84EB77" w14:textId="56615271" w:rsidR="007550DA" w:rsidRPr="007550DA" w:rsidRDefault="00BB390B">
            <w:pPr>
              <w:keepNext/>
              <w:keepLines/>
              <w:spacing w:after="0"/>
              <w:jc w:val="center"/>
              <w:rPr>
                <w:rFonts w:ascii="Arial" w:hAnsi="Arial"/>
                <w:sz w:val="18"/>
                <w:szCs w:val="18"/>
                <w:lang w:eastAsia="zh-CN"/>
              </w:rPr>
            </w:pPr>
            <w:r>
              <w:rPr>
                <w:rFonts w:ascii="Arial" w:hAnsi="Arial"/>
                <w:sz w:val="18"/>
                <w:szCs w:val="18"/>
                <w:lang w:eastAsia="zh-CN"/>
              </w:rPr>
              <w:t>0.7</w:t>
            </w:r>
            <w:r w:rsidR="00AF53AE">
              <w:rPr>
                <w:rFonts w:ascii="Arial" w:hAnsi="Arial"/>
                <w:sz w:val="18"/>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784A005B" w14:textId="60FB2931" w:rsidR="007550DA" w:rsidRPr="007550DA" w:rsidRDefault="00BB390B">
            <w:pPr>
              <w:keepNext/>
              <w:keepLines/>
              <w:spacing w:after="0"/>
              <w:jc w:val="center"/>
              <w:rPr>
                <w:rFonts w:ascii="Arial" w:hAnsi="Arial"/>
                <w:sz w:val="18"/>
                <w:szCs w:val="18"/>
                <w:lang w:eastAsia="zh-CN"/>
              </w:rPr>
            </w:pPr>
            <w:r>
              <w:rPr>
                <w:rFonts w:ascii="Arial" w:hAnsi="Arial"/>
                <w:sz w:val="18"/>
                <w:szCs w:val="18"/>
                <w:lang w:eastAsia="zh-CN"/>
              </w:rPr>
              <w:t>0.6</w:t>
            </w:r>
            <w:r w:rsidR="00AF53AE">
              <w:rPr>
                <w:rFonts w:ascii="Arial" w:hAnsi="Arial"/>
                <w:sz w:val="18"/>
                <w:szCs w:val="18"/>
                <w:lang w:eastAsia="zh-CN"/>
              </w:rPr>
              <w:t>1</w:t>
            </w:r>
          </w:p>
        </w:tc>
        <w:tc>
          <w:tcPr>
            <w:tcW w:w="720" w:type="dxa"/>
            <w:tcBorders>
              <w:top w:val="single" w:sz="4" w:space="0" w:color="auto"/>
              <w:left w:val="single" w:sz="4" w:space="0" w:color="auto"/>
              <w:bottom w:val="single" w:sz="4" w:space="0" w:color="auto"/>
              <w:right w:val="single" w:sz="4" w:space="0" w:color="auto"/>
            </w:tcBorders>
          </w:tcPr>
          <w:p w14:paraId="49FC91E1" w14:textId="53C78659" w:rsidR="007550DA" w:rsidRPr="007550DA" w:rsidRDefault="00995BDA">
            <w:pPr>
              <w:keepNext/>
              <w:keepLines/>
              <w:spacing w:after="0"/>
              <w:jc w:val="center"/>
              <w:rPr>
                <w:rFonts w:ascii="Arial" w:hAnsi="Arial"/>
                <w:sz w:val="18"/>
                <w:szCs w:val="18"/>
                <w:lang w:eastAsia="zh-CN"/>
              </w:rPr>
            </w:pPr>
            <w:r>
              <w:rPr>
                <w:rFonts w:ascii="Arial" w:hAnsi="Arial"/>
                <w:sz w:val="18"/>
                <w:szCs w:val="18"/>
                <w:lang w:eastAsia="zh-CN"/>
              </w:rPr>
              <w:t>0.4</w:t>
            </w:r>
            <w:r w:rsidR="009D548F">
              <w:rPr>
                <w:rFonts w:ascii="Arial" w:hAnsi="Arial"/>
                <w:sz w:val="18"/>
                <w:szCs w:val="18"/>
                <w:lang w:eastAsia="zh-CN"/>
              </w:rPr>
              <w:t>5</w:t>
            </w:r>
          </w:p>
        </w:tc>
        <w:tc>
          <w:tcPr>
            <w:tcW w:w="720" w:type="dxa"/>
            <w:tcBorders>
              <w:top w:val="single" w:sz="4" w:space="0" w:color="auto"/>
              <w:left w:val="single" w:sz="4" w:space="0" w:color="auto"/>
              <w:bottom w:val="single" w:sz="4" w:space="0" w:color="auto"/>
              <w:right w:val="single" w:sz="4" w:space="0" w:color="auto"/>
            </w:tcBorders>
          </w:tcPr>
          <w:p w14:paraId="79753116" w14:textId="4A6A3761" w:rsidR="007550DA" w:rsidRPr="007550DA" w:rsidRDefault="00995BDA">
            <w:pPr>
              <w:keepNext/>
              <w:keepLines/>
              <w:spacing w:after="0"/>
              <w:jc w:val="center"/>
              <w:rPr>
                <w:rFonts w:ascii="Arial" w:hAnsi="Arial"/>
                <w:sz w:val="18"/>
                <w:szCs w:val="18"/>
                <w:lang w:eastAsia="zh-CN"/>
              </w:rPr>
            </w:pPr>
            <w:r>
              <w:rPr>
                <w:rFonts w:ascii="Arial" w:hAnsi="Arial"/>
                <w:sz w:val="18"/>
                <w:szCs w:val="18"/>
                <w:lang w:eastAsia="zh-CN"/>
              </w:rPr>
              <w:t>0.4</w:t>
            </w:r>
            <w:r w:rsidR="009D548F">
              <w:rPr>
                <w:rFonts w:ascii="Arial" w:hAnsi="Arial"/>
                <w:sz w:val="18"/>
                <w:szCs w:val="18"/>
                <w:lang w:eastAsia="zh-CN"/>
              </w:rPr>
              <w:t>4</w:t>
            </w:r>
          </w:p>
        </w:tc>
        <w:tc>
          <w:tcPr>
            <w:tcW w:w="720" w:type="dxa"/>
            <w:tcBorders>
              <w:top w:val="single" w:sz="4" w:space="0" w:color="auto"/>
              <w:left w:val="single" w:sz="4" w:space="0" w:color="auto"/>
              <w:bottom w:val="single" w:sz="4" w:space="0" w:color="auto"/>
              <w:right w:val="single" w:sz="4" w:space="0" w:color="auto"/>
            </w:tcBorders>
          </w:tcPr>
          <w:p w14:paraId="1FE91CB8" w14:textId="31FE4D21" w:rsidR="007550DA" w:rsidRPr="007550DA" w:rsidRDefault="00995BDA">
            <w:pPr>
              <w:jc w:val="center"/>
              <w:rPr>
                <w:rFonts w:ascii="Arial" w:hAnsi="Arial"/>
                <w:sz w:val="18"/>
                <w:szCs w:val="18"/>
                <w:lang w:eastAsia="zh-CN"/>
              </w:rPr>
            </w:pPr>
            <w:r>
              <w:rPr>
                <w:rFonts w:ascii="Arial" w:hAnsi="Arial"/>
                <w:sz w:val="18"/>
                <w:szCs w:val="18"/>
                <w:lang w:eastAsia="zh-CN"/>
              </w:rPr>
              <w:t>0.3</w:t>
            </w:r>
            <w:r w:rsidR="009D548F">
              <w:rPr>
                <w:rFonts w:ascii="Arial" w:hAnsi="Arial"/>
                <w:sz w:val="18"/>
                <w:szCs w:val="18"/>
                <w:lang w:eastAsia="zh-CN"/>
              </w:rPr>
              <w:t>9</w:t>
            </w:r>
          </w:p>
        </w:tc>
        <w:tc>
          <w:tcPr>
            <w:tcW w:w="1350" w:type="dxa"/>
            <w:vMerge/>
            <w:tcBorders>
              <w:left w:val="single" w:sz="4" w:space="0" w:color="auto"/>
              <w:right w:val="single" w:sz="4" w:space="0" w:color="auto"/>
            </w:tcBorders>
          </w:tcPr>
          <w:p w14:paraId="03153719" w14:textId="77777777" w:rsidR="007550DA" w:rsidRPr="00552534" w:rsidRDefault="007550DA">
            <w:pPr>
              <w:keepNext/>
              <w:keepLines/>
              <w:spacing w:after="0"/>
              <w:jc w:val="center"/>
              <w:rPr>
                <w:rFonts w:ascii="Arial" w:hAnsi="Arial"/>
                <w:sz w:val="18"/>
                <w:szCs w:val="18"/>
                <w:highlight w:val="yellow"/>
                <w:lang w:eastAsia="zh-CN"/>
              </w:rPr>
            </w:pPr>
          </w:p>
        </w:tc>
      </w:tr>
      <w:tr w:rsidR="00640EC9" w:rsidRPr="00552534" w14:paraId="21D5DB6A" w14:textId="77777777" w:rsidTr="00640EC9">
        <w:trPr>
          <w:trHeight w:val="300"/>
          <w:jc w:val="center"/>
        </w:trPr>
        <w:tc>
          <w:tcPr>
            <w:tcW w:w="0" w:type="auto"/>
            <w:vMerge/>
          </w:tcPr>
          <w:p w14:paraId="40AD0323" w14:textId="77777777" w:rsidR="007550DA" w:rsidRPr="007550DA" w:rsidRDefault="007550DA">
            <w:pPr>
              <w:keepNext/>
              <w:keepLines/>
              <w:spacing w:after="0"/>
              <w:jc w:val="center"/>
              <w:rPr>
                <w:rFonts w:ascii="Arial" w:hAnsi="Arial"/>
                <w:sz w:val="18"/>
                <w:szCs w:val="18"/>
                <w:lang w:eastAsia="zh-CN"/>
              </w:rPr>
            </w:pPr>
          </w:p>
        </w:tc>
        <w:tc>
          <w:tcPr>
            <w:tcW w:w="0" w:type="auto"/>
            <w:vMerge/>
          </w:tcPr>
          <w:p w14:paraId="485E2759" w14:textId="77777777" w:rsidR="007550DA" w:rsidRPr="007550DA" w:rsidRDefault="007550DA">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F186A61" w14:textId="77777777" w:rsidR="007550DA" w:rsidRPr="007550DA" w:rsidRDefault="007550DA">
            <w:pPr>
              <w:jc w:val="center"/>
              <w:rPr>
                <w:rFonts w:ascii="Arial" w:hAnsi="Arial"/>
                <w:sz w:val="18"/>
                <w:szCs w:val="18"/>
                <w:lang w:eastAsia="zh-CN"/>
              </w:rPr>
            </w:pPr>
            <w:r w:rsidRPr="007550DA">
              <w:rPr>
                <w:rFonts w:ascii="Arial" w:hAnsi="Arial"/>
                <w:sz w:val="18"/>
                <w:szCs w:val="18"/>
                <w:lang w:eastAsia="zh-CN"/>
              </w:rPr>
              <w:t>Throughput degradation</w:t>
            </w:r>
            <w:r w:rsidRPr="007550DA">
              <w:rPr>
                <w:rFonts w:ascii="Arial" w:hAnsi="Arial"/>
                <w:sz w:val="18"/>
                <w:szCs w:val="18"/>
                <w:lang w:eastAsia="zh-CN"/>
              </w:rPr>
              <w:br/>
              <w:t>(%)</w:t>
            </w:r>
          </w:p>
        </w:tc>
        <w:tc>
          <w:tcPr>
            <w:tcW w:w="603" w:type="dxa"/>
            <w:tcBorders>
              <w:top w:val="single" w:sz="4" w:space="0" w:color="auto"/>
              <w:left w:val="single" w:sz="4" w:space="0" w:color="auto"/>
              <w:bottom w:val="single" w:sz="4" w:space="0" w:color="auto"/>
              <w:right w:val="single" w:sz="4" w:space="0" w:color="auto"/>
            </w:tcBorders>
          </w:tcPr>
          <w:p w14:paraId="46B5FE67" w14:textId="6AEE0B21" w:rsidR="007550DA" w:rsidRPr="007550DA" w:rsidRDefault="00081C6C">
            <w:pPr>
              <w:keepNext/>
              <w:keepLines/>
              <w:spacing w:after="0"/>
              <w:jc w:val="center"/>
              <w:rPr>
                <w:rFonts w:ascii="Arial" w:hAnsi="Arial"/>
                <w:sz w:val="18"/>
                <w:szCs w:val="18"/>
                <w:lang w:eastAsia="zh-CN"/>
              </w:rPr>
            </w:pPr>
            <w:r>
              <w:rPr>
                <w:rFonts w:ascii="Arial" w:hAnsi="Arial"/>
                <w:sz w:val="18"/>
                <w:szCs w:val="18"/>
                <w:lang w:eastAsia="zh-CN"/>
              </w:rPr>
              <w:t>13.99</w:t>
            </w:r>
          </w:p>
        </w:tc>
        <w:tc>
          <w:tcPr>
            <w:tcW w:w="720" w:type="dxa"/>
            <w:tcBorders>
              <w:top w:val="single" w:sz="4" w:space="0" w:color="auto"/>
              <w:left w:val="single" w:sz="4" w:space="0" w:color="auto"/>
              <w:bottom w:val="single" w:sz="4" w:space="0" w:color="auto"/>
              <w:right w:val="single" w:sz="4" w:space="0" w:color="auto"/>
            </w:tcBorders>
          </w:tcPr>
          <w:p w14:paraId="4EED963A" w14:textId="09F82252" w:rsidR="007550DA" w:rsidRPr="007550DA" w:rsidRDefault="007F149F">
            <w:pPr>
              <w:keepNext/>
              <w:keepLines/>
              <w:spacing w:after="0"/>
              <w:jc w:val="center"/>
              <w:rPr>
                <w:rFonts w:ascii="Arial" w:hAnsi="Arial"/>
                <w:sz w:val="18"/>
                <w:szCs w:val="18"/>
                <w:lang w:eastAsia="zh-CN"/>
              </w:rPr>
            </w:pPr>
            <w:r>
              <w:rPr>
                <w:rFonts w:ascii="Arial" w:hAnsi="Arial"/>
                <w:sz w:val="18"/>
                <w:szCs w:val="18"/>
                <w:lang w:eastAsia="zh-CN"/>
              </w:rPr>
              <w:t>11.7</w:t>
            </w:r>
            <w:r w:rsidR="00B97503">
              <w:rPr>
                <w:rFonts w:ascii="Arial" w:hAnsi="Arial"/>
                <w:sz w:val="18"/>
                <w:szCs w:val="18"/>
                <w:lang w:eastAsia="zh-CN"/>
              </w:rPr>
              <w:t>5</w:t>
            </w:r>
          </w:p>
        </w:tc>
        <w:tc>
          <w:tcPr>
            <w:tcW w:w="720" w:type="dxa"/>
            <w:tcBorders>
              <w:top w:val="single" w:sz="4" w:space="0" w:color="auto"/>
              <w:left w:val="single" w:sz="4" w:space="0" w:color="auto"/>
              <w:bottom w:val="single" w:sz="4" w:space="0" w:color="auto"/>
              <w:right w:val="single" w:sz="4" w:space="0" w:color="auto"/>
            </w:tcBorders>
          </w:tcPr>
          <w:p w14:paraId="0BA8FCA0" w14:textId="2006BF58" w:rsidR="007550DA" w:rsidRPr="007550DA" w:rsidRDefault="007F149F">
            <w:pPr>
              <w:keepNext/>
              <w:keepLines/>
              <w:spacing w:after="0"/>
              <w:jc w:val="center"/>
              <w:rPr>
                <w:rFonts w:ascii="Arial" w:hAnsi="Arial"/>
                <w:sz w:val="18"/>
                <w:szCs w:val="18"/>
                <w:lang w:eastAsia="zh-CN"/>
              </w:rPr>
            </w:pPr>
            <w:r>
              <w:rPr>
                <w:rFonts w:ascii="Arial" w:hAnsi="Arial"/>
                <w:sz w:val="18"/>
                <w:szCs w:val="18"/>
                <w:lang w:eastAsia="zh-CN"/>
              </w:rPr>
              <w:t>8.8</w:t>
            </w:r>
            <w:r w:rsidR="00B97503">
              <w:rPr>
                <w:rFonts w:ascii="Arial" w:hAnsi="Arial"/>
                <w:sz w:val="18"/>
                <w:szCs w:val="18"/>
                <w:lang w:eastAsia="zh-CN"/>
              </w:rPr>
              <w:t>9</w:t>
            </w:r>
          </w:p>
        </w:tc>
        <w:tc>
          <w:tcPr>
            <w:tcW w:w="720" w:type="dxa"/>
            <w:tcBorders>
              <w:top w:val="single" w:sz="4" w:space="0" w:color="auto"/>
              <w:left w:val="single" w:sz="4" w:space="0" w:color="auto"/>
              <w:bottom w:val="single" w:sz="4" w:space="0" w:color="auto"/>
              <w:right w:val="single" w:sz="4" w:space="0" w:color="auto"/>
            </w:tcBorders>
          </w:tcPr>
          <w:p w14:paraId="6CF03986" w14:textId="6F838B19" w:rsidR="007550DA" w:rsidRPr="007550DA" w:rsidRDefault="007F149F">
            <w:pPr>
              <w:keepNext/>
              <w:keepLines/>
              <w:spacing w:after="0"/>
              <w:jc w:val="center"/>
              <w:rPr>
                <w:rFonts w:ascii="Arial" w:hAnsi="Arial"/>
                <w:sz w:val="18"/>
                <w:szCs w:val="18"/>
                <w:lang w:eastAsia="zh-CN"/>
              </w:rPr>
            </w:pPr>
            <w:r>
              <w:rPr>
                <w:rFonts w:ascii="Arial" w:hAnsi="Arial"/>
                <w:sz w:val="18"/>
                <w:szCs w:val="18"/>
                <w:lang w:eastAsia="zh-CN"/>
              </w:rPr>
              <w:t>8.6</w:t>
            </w:r>
            <w:r w:rsidR="00F728A5">
              <w:rPr>
                <w:rFonts w:ascii="Arial" w:hAnsi="Arial"/>
                <w:sz w:val="18"/>
                <w:szCs w:val="18"/>
                <w:lang w:eastAsia="zh-CN"/>
              </w:rPr>
              <w:t>9</w:t>
            </w:r>
          </w:p>
        </w:tc>
        <w:tc>
          <w:tcPr>
            <w:tcW w:w="720" w:type="dxa"/>
            <w:tcBorders>
              <w:top w:val="single" w:sz="4" w:space="0" w:color="auto"/>
              <w:left w:val="single" w:sz="4" w:space="0" w:color="auto"/>
              <w:bottom w:val="single" w:sz="4" w:space="0" w:color="auto"/>
              <w:right w:val="single" w:sz="4" w:space="0" w:color="auto"/>
            </w:tcBorders>
          </w:tcPr>
          <w:p w14:paraId="56DBBABF" w14:textId="241FAC70" w:rsidR="007550DA" w:rsidRPr="007550DA" w:rsidRDefault="006B22DD">
            <w:pPr>
              <w:jc w:val="center"/>
              <w:rPr>
                <w:rFonts w:ascii="Arial" w:hAnsi="Arial"/>
                <w:sz w:val="18"/>
                <w:szCs w:val="18"/>
                <w:lang w:eastAsia="zh-CN"/>
              </w:rPr>
            </w:pPr>
            <w:r>
              <w:rPr>
                <w:rFonts w:ascii="Arial" w:hAnsi="Arial"/>
                <w:sz w:val="18"/>
                <w:szCs w:val="18"/>
                <w:lang w:eastAsia="zh-CN"/>
              </w:rPr>
              <w:t>7.6</w:t>
            </w:r>
            <w:r w:rsidR="00D01621">
              <w:rPr>
                <w:rFonts w:ascii="Arial" w:hAnsi="Arial"/>
                <w:sz w:val="18"/>
                <w:szCs w:val="18"/>
                <w:lang w:eastAsia="zh-CN"/>
              </w:rPr>
              <w:t>2</w:t>
            </w:r>
          </w:p>
        </w:tc>
        <w:tc>
          <w:tcPr>
            <w:tcW w:w="1350" w:type="dxa"/>
            <w:vMerge/>
            <w:tcBorders>
              <w:left w:val="single" w:sz="4" w:space="0" w:color="auto"/>
              <w:right w:val="single" w:sz="4" w:space="0" w:color="auto"/>
            </w:tcBorders>
          </w:tcPr>
          <w:p w14:paraId="2ECAB68C" w14:textId="77777777" w:rsidR="007550DA" w:rsidRPr="00552534" w:rsidRDefault="007550DA">
            <w:pPr>
              <w:keepNext/>
              <w:keepLines/>
              <w:spacing w:after="0"/>
              <w:jc w:val="center"/>
              <w:rPr>
                <w:rFonts w:ascii="Arial" w:hAnsi="Arial"/>
                <w:sz w:val="18"/>
                <w:szCs w:val="18"/>
                <w:highlight w:val="yellow"/>
                <w:lang w:eastAsia="zh-CN"/>
              </w:rPr>
            </w:pPr>
          </w:p>
        </w:tc>
      </w:tr>
      <w:tr w:rsidR="00640EC9" w:rsidRPr="00552534" w14:paraId="7A8E8018" w14:textId="77777777" w:rsidTr="00640EC9">
        <w:trPr>
          <w:trHeight w:val="300"/>
          <w:jc w:val="center"/>
        </w:trPr>
        <w:tc>
          <w:tcPr>
            <w:tcW w:w="0" w:type="auto"/>
            <w:vMerge/>
          </w:tcPr>
          <w:p w14:paraId="2EA3DF80" w14:textId="77777777" w:rsidR="007550DA" w:rsidRPr="007550DA" w:rsidRDefault="007550DA">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5FC20305" w14:textId="77777777" w:rsidR="007550DA" w:rsidRPr="007550DA" w:rsidRDefault="007550DA">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30FAC8A2" w14:textId="77777777" w:rsidR="007550DA" w:rsidRPr="007550DA" w:rsidRDefault="007550DA">
            <w:pPr>
              <w:jc w:val="center"/>
              <w:rPr>
                <w:rFonts w:ascii="Arial" w:hAnsi="Arial"/>
                <w:sz w:val="18"/>
                <w:szCs w:val="18"/>
              </w:rPr>
            </w:pPr>
            <w:r w:rsidRPr="007550DA">
              <w:rPr>
                <w:rFonts w:ascii="Arial" w:hAnsi="Arial"/>
                <w:sz w:val="18"/>
                <w:szCs w:val="18"/>
              </w:rPr>
              <w:t xml:space="preserve">50% SINR degradation </w:t>
            </w:r>
            <w:r w:rsidRPr="007550DA">
              <w:rPr>
                <w:rFonts w:ascii="Arial" w:hAnsi="Arial"/>
                <w:sz w:val="18"/>
                <w:szCs w:val="18"/>
              </w:rPr>
              <w:br/>
              <w:t>(dB)</w:t>
            </w:r>
          </w:p>
        </w:tc>
        <w:tc>
          <w:tcPr>
            <w:tcW w:w="603" w:type="dxa"/>
            <w:tcBorders>
              <w:top w:val="single" w:sz="4" w:space="0" w:color="auto"/>
              <w:left w:val="single" w:sz="4" w:space="0" w:color="auto"/>
              <w:bottom w:val="single" w:sz="4" w:space="0" w:color="auto"/>
              <w:right w:val="single" w:sz="4" w:space="0" w:color="auto"/>
            </w:tcBorders>
          </w:tcPr>
          <w:p w14:paraId="1FEFC552" w14:textId="353E4538" w:rsidR="007550DA" w:rsidRPr="007550DA" w:rsidRDefault="006B22DD">
            <w:pPr>
              <w:keepNext/>
              <w:keepLines/>
              <w:spacing w:after="0"/>
              <w:jc w:val="center"/>
              <w:rPr>
                <w:rFonts w:ascii="Arial" w:hAnsi="Arial"/>
                <w:sz w:val="18"/>
                <w:szCs w:val="18"/>
                <w:lang w:eastAsia="x-none"/>
              </w:rPr>
            </w:pPr>
            <w:r>
              <w:rPr>
                <w:rFonts w:ascii="Arial" w:hAnsi="Arial"/>
                <w:sz w:val="18"/>
                <w:szCs w:val="18"/>
                <w:lang w:eastAsia="x-none"/>
              </w:rPr>
              <w:t>0.6</w:t>
            </w:r>
            <w:r w:rsidR="00266B6E">
              <w:rPr>
                <w:rFonts w:ascii="Arial" w:hAnsi="Arial"/>
                <w:sz w:val="18"/>
                <w:szCs w:val="18"/>
                <w:lang w:eastAsia="x-none"/>
              </w:rPr>
              <w:t>3</w:t>
            </w:r>
          </w:p>
        </w:tc>
        <w:tc>
          <w:tcPr>
            <w:tcW w:w="720" w:type="dxa"/>
            <w:tcBorders>
              <w:top w:val="single" w:sz="4" w:space="0" w:color="auto"/>
              <w:left w:val="single" w:sz="4" w:space="0" w:color="auto"/>
              <w:bottom w:val="single" w:sz="4" w:space="0" w:color="auto"/>
              <w:right w:val="single" w:sz="4" w:space="0" w:color="auto"/>
            </w:tcBorders>
          </w:tcPr>
          <w:p w14:paraId="4C71A5CB" w14:textId="120EF8D0" w:rsidR="007550DA" w:rsidRPr="007550DA" w:rsidRDefault="006B22DD">
            <w:pPr>
              <w:keepNext/>
              <w:keepLines/>
              <w:spacing w:after="0"/>
              <w:jc w:val="center"/>
              <w:rPr>
                <w:rFonts w:ascii="Arial" w:hAnsi="Arial"/>
                <w:sz w:val="18"/>
                <w:szCs w:val="18"/>
                <w:lang w:eastAsia="x-none"/>
              </w:rPr>
            </w:pPr>
            <w:r>
              <w:rPr>
                <w:rFonts w:ascii="Arial" w:hAnsi="Arial"/>
                <w:sz w:val="18"/>
                <w:szCs w:val="18"/>
                <w:lang w:eastAsia="x-none"/>
              </w:rPr>
              <w:t>0.5</w:t>
            </w:r>
            <w:r w:rsidR="00266B6E">
              <w:rPr>
                <w:rFonts w:ascii="Arial" w:hAnsi="Arial"/>
                <w:sz w:val="18"/>
                <w:szCs w:val="18"/>
                <w:lang w:eastAsia="x-none"/>
              </w:rPr>
              <w:t>5</w:t>
            </w:r>
          </w:p>
        </w:tc>
        <w:tc>
          <w:tcPr>
            <w:tcW w:w="720" w:type="dxa"/>
            <w:tcBorders>
              <w:top w:val="single" w:sz="4" w:space="0" w:color="auto"/>
              <w:left w:val="single" w:sz="4" w:space="0" w:color="auto"/>
              <w:bottom w:val="single" w:sz="4" w:space="0" w:color="auto"/>
              <w:right w:val="single" w:sz="4" w:space="0" w:color="auto"/>
            </w:tcBorders>
          </w:tcPr>
          <w:p w14:paraId="3EF22FC4" w14:textId="1A68B1A8" w:rsidR="007550DA" w:rsidRPr="007550DA" w:rsidRDefault="006B22DD">
            <w:pPr>
              <w:keepNext/>
              <w:keepLines/>
              <w:spacing w:after="0"/>
              <w:jc w:val="center"/>
              <w:rPr>
                <w:rFonts w:ascii="Arial" w:hAnsi="Arial"/>
                <w:sz w:val="18"/>
                <w:szCs w:val="18"/>
                <w:lang w:eastAsia="x-none"/>
              </w:rPr>
            </w:pPr>
            <w:r>
              <w:rPr>
                <w:rFonts w:ascii="Arial" w:hAnsi="Arial"/>
                <w:sz w:val="18"/>
                <w:szCs w:val="18"/>
                <w:lang w:eastAsia="x-none"/>
              </w:rPr>
              <w:t>0.5</w:t>
            </w:r>
            <w:r w:rsidR="00266B6E">
              <w:rPr>
                <w:rFonts w:ascii="Arial" w:hAnsi="Arial"/>
                <w:sz w:val="18"/>
                <w:szCs w:val="18"/>
                <w:lang w:eastAsia="x-none"/>
              </w:rPr>
              <w:t>1</w:t>
            </w:r>
          </w:p>
        </w:tc>
        <w:tc>
          <w:tcPr>
            <w:tcW w:w="720" w:type="dxa"/>
            <w:tcBorders>
              <w:top w:val="single" w:sz="4" w:space="0" w:color="auto"/>
              <w:left w:val="single" w:sz="4" w:space="0" w:color="auto"/>
              <w:bottom w:val="single" w:sz="4" w:space="0" w:color="auto"/>
              <w:right w:val="single" w:sz="4" w:space="0" w:color="auto"/>
            </w:tcBorders>
          </w:tcPr>
          <w:p w14:paraId="6C1F55EE" w14:textId="653A6A96" w:rsidR="007550DA" w:rsidRPr="007550DA" w:rsidRDefault="006B22DD">
            <w:pPr>
              <w:keepNext/>
              <w:keepLines/>
              <w:spacing w:after="0"/>
              <w:jc w:val="center"/>
              <w:rPr>
                <w:rFonts w:ascii="Arial" w:hAnsi="Arial"/>
                <w:sz w:val="18"/>
                <w:szCs w:val="18"/>
                <w:lang w:eastAsia="x-none"/>
              </w:rPr>
            </w:pPr>
            <w:r>
              <w:rPr>
                <w:rFonts w:ascii="Arial" w:hAnsi="Arial"/>
                <w:sz w:val="18"/>
                <w:szCs w:val="18"/>
                <w:lang w:eastAsia="x-none"/>
              </w:rPr>
              <w:t>0.4</w:t>
            </w:r>
            <w:r w:rsidR="00E71CC5">
              <w:rPr>
                <w:rFonts w:ascii="Arial" w:hAnsi="Arial"/>
                <w:sz w:val="18"/>
                <w:szCs w:val="18"/>
                <w:lang w:eastAsia="x-none"/>
              </w:rPr>
              <w:t>1</w:t>
            </w:r>
          </w:p>
        </w:tc>
        <w:tc>
          <w:tcPr>
            <w:tcW w:w="720" w:type="dxa"/>
            <w:tcBorders>
              <w:top w:val="single" w:sz="4" w:space="0" w:color="auto"/>
              <w:left w:val="single" w:sz="4" w:space="0" w:color="auto"/>
              <w:bottom w:val="single" w:sz="4" w:space="0" w:color="auto"/>
              <w:right w:val="single" w:sz="4" w:space="0" w:color="auto"/>
            </w:tcBorders>
          </w:tcPr>
          <w:p w14:paraId="0930829A" w14:textId="5FDBDDB4" w:rsidR="007550DA" w:rsidRPr="007550DA" w:rsidRDefault="00264004">
            <w:pPr>
              <w:jc w:val="center"/>
              <w:rPr>
                <w:rFonts w:ascii="Arial" w:hAnsi="Arial"/>
                <w:sz w:val="18"/>
                <w:szCs w:val="18"/>
              </w:rPr>
            </w:pPr>
            <w:r>
              <w:rPr>
                <w:rFonts w:ascii="Arial" w:hAnsi="Arial"/>
                <w:sz w:val="18"/>
                <w:szCs w:val="18"/>
              </w:rPr>
              <w:t>0.3</w:t>
            </w:r>
            <w:r w:rsidR="00E71CC5">
              <w:rPr>
                <w:rFonts w:ascii="Arial" w:hAnsi="Arial"/>
                <w:sz w:val="18"/>
                <w:szCs w:val="18"/>
              </w:rPr>
              <w:t>5</w:t>
            </w:r>
          </w:p>
        </w:tc>
        <w:tc>
          <w:tcPr>
            <w:tcW w:w="1350" w:type="dxa"/>
            <w:vMerge/>
            <w:tcBorders>
              <w:left w:val="single" w:sz="4" w:space="0" w:color="auto"/>
              <w:right w:val="single" w:sz="4" w:space="0" w:color="auto"/>
            </w:tcBorders>
          </w:tcPr>
          <w:p w14:paraId="40EDC4F3" w14:textId="77777777" w:rsidR="007550DA" w:rsidRPr="00552534" w:rsidRDefault="007550DA">
            <w:pPr>
              <w:keepNext/>
              <w:keepLines/>
              <w:spacing w:after="0"/>
              <w:jc w:val="center"/>
              <w:rPr>
                <w:rFonts w:ascii="Arial" w:hAnsi="Arial"/>
                <w:sz w:val="18"/>
                <w:highlight w:val="yellow"/>
                <w:lang w:eastAsia="x-none"/>
              </w:rPr>
            </w:pPr>
          </w:p>
        </w:tc>
      </w:tr>
      <w:tr w:rsidR="00640EC9" w:rsidRPr="00552534" w14:paraId="069205A9" w14:textId="77777777" w:rsidTr="00640EC9">
        <w:trPr>
          <w:trHeight w:val="300"/>
          <w:jc w:val="center"/>
        </w:trPr>
        <w:tc>
          <w:tcPr>
            <w:tcW w:w="0" w:type="auto"/>
            <w:vMerge/>
          </w:tcPr>
          <w:p w14:paraId="72562872" w14:textId="77777777" w:rsidR="007550DA" w:rsidRPr="007550DA" w:rsidRDefault="007550DA">
            <w:pPr>
              <w:keepNext/>
              <w:keepLines/>
              <w:spacing w:after="0"/>
              <w:jc w:val="center"/>
              <w:rPr>
                <w:rFonts w:ascii="Arial" w:hAnsi="Arial"/>
                <w:sz w:val="18"/>
                <w:lang w:eastAsia="x-none"/>
              </w:rPr>
            </w:pPr>
          </w:p>
        </w:tc>
        <w:tc>
          <w:tcPr>
            <w:tcW w:w="0" w:type="auto"/>
            <w:vMerge/>
          </w:tcPr>
          <w:p w14:paraId="6E5A7EF8" w14:textId="77777777" w:rsidR="007550DA" w:rsidRPr="007550DA" w:rsidRDefault="007550DA">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20C5DD1E" w14:textId="77777777" w:rsidR="007550DA" w:rsidRPr="007550DA" w:rsidRDefault="007550DA">
            <w:pPr>
              <w:jc w:val="center"/>
              <w:rPr>
                <w:rFonts w:ascii="Arial" w:hAnsi="Arial"/>
                <w:sz w:val="18"/>
                <w:szCs w:val="18"/>
              </w:rPr>
            </w:pPr>
            <w:r w:rsidRPr="007550DA">
              <w:rPr>
                <w:rFonts w:ascii="Arial" w:hAnsi="Arial"/>
                <w:sz w:val="18"/>
                <w:szCs w:val="18"/>
              </w:rPr>
              <w:t>Mean Throughput degradation</w:t>
            </w:r>
            <w:r w:rsidRPr="007550DA">
              <w:rPr>
                <w:rFonts w:ascii="Arial" w:hAnsi="Arial"/>
                <w:sz w:val="18"/>
                <w:szCs w:val="18"/>
              </w:rPr>
              <w:br/>
              <w:t>(%)</w:t>
            </w:r>
          </w:p>
        </w:tc>
        <w:tc>
          <w:tcPr>
            <w:tcW w:w="603" w:type="dxa"/>
            <w:tcBorders>
              <w:top w:val="single" w:sz="4" w:space="0" w:color="auto"/>
              <w:left w:val="single" w:sz="4" w:space="0" w:color="auto"/>
              <w:bottom w:val="single" w:sz="4" w:space="0" w:color="auto"/>
              <w:right w:val="single" w:sz="4" w:space="0" w:color="auto"/>
            </w:tcBorders>
          </w:tcPr>
          <w:p w14:paraId="61C08676" w14:textId="3E281A50" w:rsidR="007550DA" w:rsidRPr="007550DA" w:rsidRDefault="00264004">
            <w:pPr>
              <w:keepNext/>
              <w:keepLines/>
              <w:spacing w:after="0"/>
              <w:jc w:val="center"/>
              <w:rPr>
                <w:rFonts w:ascii="Arial" w:hAnsi="Arial"/>
                <w:sz w:val="18"/>
                <w:szCs w:val="18"/>
                <w:lang w:eastAsia="x-none"/>
              </w:rPr>
            </w:pPr>
            <w:r>
              <w:rPr>
                <w:rFonts w:ascii="Arial" w:hAnsi="Arial"/>
                <w:sz w:val="18"/>
                <w:szCs w:val="18"/>
                <w:lang w:eastAsia="x-none"/>
              </w:rPr>
              <w:t>2.4</w:t>
            </w:r>
            <w:r w:rsidR="00DC7B3A">
              <w:rPr>
                <w:rFonts w:ascii="Arial" w:hAnsi="Arial"/>
                <w:sz w:val="18"/>
                <w:szCs w:val="18"/>
                <w:lang w:eastAsia="x-none"/>
              </w:rPr>
              <w:t>9</w:t>
            </w:r>
          </w:p>
        </w:tc>
        <w:tc>
          <w:tcPr>
            <w:tcW w:w="720" w:type="dxa"/>
            <w:tcBorders>
              <w:top w:val="single" w:sz="4" w:space="0" w:color="auto"/>
              <w:left w:val="single" w:sz="4" w:space="0" w:color="auto"/>
              <w:bottom w:val="single" w:sz="4" w:space="0" w:color="auto"/>
              <w:right w:val="single" w:sz="4" w:space="0" w:color="auto"/>
            </w:tcBorders>
          </w:tcPr>
          <w:p w14:paraId="31F35068" w14:textId="07AB798E" w:rsidR="007550DA" w:rsidRPr="007550DA" w:rsidRDefault="00264004">
            <w:pPr>
              <w:keepNext/>
              <w:keepLines/>
              <w:spacing w:after="0"/>
              <w:jc w:val="center"/>
              <w:rPr>
                <w:rFonts w:ascii="Arial" w:hAnsi="Arial"/>
                <w:sz w:val="18"/>
                <w:szCs w:val="18"/>
                <w:lang w:eastAsia="x-none"/>
              </w:rPr>
            </w:pPr>
            <w:r>
              <w:rPr>
                <w:rFonts w:ascii="Arial" w:hAnsi="Arial"/>
                <w:sz w:val="18"/>
                <w:szCs w:val="18"/>
                <w:lang w:eastAsia="x-none"/>
              </w:rPr>
              <w:t>2.1</w:t>
            </w:r>
            <w:r w:rsidR="00DC7B3A">
              <w:rPr>
                <w:rFonts w:ascii="Arial" w:hAnsi="Arial"/>
                <w:sz w:val="18"/>
                <w:szCs w:val="18"/>
                <w:lang w:eastAsia="x-none"/>
              </w:rPr>
              <w:t>3</w:t>
            </w:r>
          </w:p>
        </w:tc>
        <w:tc>
          <w:tcPr>
            <w:tcW w:w="720" w:type="dxa"/>
            <w:tcBorders>
              <w:top w:val="single" w:sz="4" w:space="0" w:color="auto"/>
              <w:left w:val="single" w:sz="4" w:space="0" w:color="auto"/>
              <w:bottom w:val="single" w:sz="4" w:space="0" w:color="auto"/>
              <w:right w:val="single" w:sz="4" w:space="0" w:color="auto"/>
            </w:tcBorders>
          </w:tcPr>
          <w:p w14:paraId="5E608311" w14:textId="492DDFE2" w:rsidR="007550DA" w:rsidRPr="007550DA" w:rsidRDefault="00264004">
            <w:pPr>
              <w:keepNext/>
              <w:keepLines/>
              <w:spacing w:after="0"/>
              <w:jc w:val="center"/>
              <w:rPr>
                <w:rFonts w:ascii="Arial" w:hAnsi="Arial"/>
                <w:sz w:val="18"/>
                <w:szCs w:val="18"/>
                <w:lang w:eastAsia="x-none"/>
              </w:rPr>
            </w:pPr>
            <w:r>
              <w:rPr>
                <w:rFonts w:ascii="Arial" w:hAnsi="Arial"/>
                <w:sz w:val="18"/>
                <w:szCs w:val="18"/>
                <w:lang w:eastAsia="x-none"/>
              </w:rPr>
              <w:t>1.</w:t>
            </w:r>
            <w:r w:rsidR="00FE2945">
              <w:rPr>
                <w:rFonts w:ascii="Arial" w:hAnsi="Arial"/>
                <w:sz w:val="18"/>
                <w:szCs w:val="18"/>
                <w:lang w:eastAsia="x-none"/>
              </w:rPr>
              <w:t>8</w:t>
            </w:r>
          </w:p>
        </w:tc>
        <w:tc>
          <w:tcPr>
            <w:tcW w:w="720" w:type="dxa"/>
            <w:tcBorders>
              <w:top w:val="single" w:sz="4" w:space="0" w:color="auto"/>
              <w:left w:val="single" w:sz="4" w:space="0" w:color="auto"/>
              <w:bottom w:val="single" w:sz="4" w:space="0" w:color="auto"/>
              <w:right w:val="single" w:sz="4" w:space="0" w:color="auto"/>
            </w:tcBorders>
          </w:tcPr>
          <w:p w14:paraId="3791027C" w14:textId="7A591847" w:rsidR="007550DA" w:rsidRPr="007550DA" w:rsidRDefault="001420A7">
            <w:pPr>
              <w:keepNext/>
              <w:keepLines/>
              <w:spacing w:after="0"/>
              <w:jc w:val="center"/>
              <w:rPr>
                <w:rFonts w:ascii="Arial" w:hAnsi="Arial"/>
                <w:sz w:val="18"/>
                <w:szCs w:val="18"/>
                <w:lang w:eastAsia="x-none"/>
              </w:rPr>
            </w:pPr>
            <w:r>
              <w:rPr>
                <w:rFonts w:ascii="Arial" w:hAnsi="Arial"/>
                <w:sz w:val="18"/>
                <w:szCs w:val="18"/>
                <w:lang w:eastAsia="x-none"/>
              </w:rPr>
              <w:t>1.4</w:t>
            </w:r>
            <w:r w:rsidR="00FE2945">
              <w:rPr>
                <w:rFonts w:ascii="Arial" w:hAnsi="Arial"/>
                <w:sz w:val="18"/>
                <w:szCs w:val="18"/>
                <w:lang w:eastAsia="x-none"/>
              </w:rPr>
              <w:t>8</w:t>
            </w:r>
          </w:p>
        </w:tc>
        <w:tc>
          <w:tcPr>
            <w:tcW w:w="720" w:type="dxa"/>
            <w:tcBorders>
              <w:top w:val="single" w:sz="4" w:space="0" w:color="auto"/>
              <w:left w:val="single" w:sz="4" w:space="0" w:color="auto"/>
              <w:bottom w:val="single" w:sz="4" w:space="0" w:color="auto"/>
              <w:right w:val="single" w:sz="4" w:space="0" w:color="auto"/>
            </w:tcBorders>
          </w:tcPr>
          <w:p w14:paraId="51192AAF" w14:textId="27BA6033" w:rsidR="007550DA" w:rsidRPr="007550DA" w:rsidRDefault="001420A7">
            <w:pPr>
              <w:jc w:val="center"/>
              <w:rPr>
                <w:rFonts w:ascii="Arial" w:hAnsi="Arial"/>
                <w:sz w:val="18"/>
                <w:szCs w:val="18"/>
              </w:rPr>
            </w:pPr>
            <w:r>
              <w:rPr>
                <w:rFonts w:ascii="Arial" w:hAnsi="Arial"/>
                <w:sz w:val="18"/>
                <w:szCs w:val="18"/>
              </w:rPr>
              <w:t>1.2</w:t>
            </w:r>
            <w:r w:rsidR="006D2323">
              <w:rPr>
                <w:rFonts w:ascii="Arial" w:hAnsi="Arial"/>
                <w:sz w:val="18"/>
                <w:szCs w:val="18"/>
              </w:rPr>
              <w:t>2</w:t>
            </w:r>
          </w:p>
        </w:tc>
        <w:tc>
          <w:tcPr>
            <w:tcW w:w="1350" w:type="dxa"/>
            <w:vMerge/>
            <w:tcBorders>
              <w:left w:val="single" w:sz="4" w:space="0" w:color="auto"/>
              <w:bottom w:val="single" w:sz="4" w:space="0" w:color="auto"/>
              <w:right w:val="single" w:sz="4" w:space="0" w:color="auto"/>
            </w:tcBorders>
          </w:tcPr>
          <w:p w14:paraId="5813087F" w14:textId="77777777" w:rsidR="007550DA" w:rsidRPr="00552534" w:rsidRDefault="007550DA">
            <w:pPr>
              <w:keepNext/>
              <w:keepLines/>
              <w:spacing w:after="0"/>
              <w:jc w:val="center"/>
              <w:rPr>
                <w:rFonts w:ascii="Arial" w:hAnsi="Arial"/>
                <w:sz w:val="18"/>
                <w:highlight w:val="yellow"/>
                <w:lang w:eastAsia="x-none"/>
              </w:rPr>
            </w:pPr>
          </w:p>
        </w:tc>
      </w:tr>
    </w:tbl>
    <w:p w14:paraId="5E1DFD9A" w14:textId="77777777" w:rsidR="00AB62E0" w:rsidRDefault="00AB62E0" w:rsidP="007C1B4E">
      <w:pPr>
        <w:rPr>
          <w:highlight w:val="yellow"/>
        </w:rPr>
      </w:pPr>
    </w:p>
    <w:p w14:paraId="20F015C8" w14:textId="66266F12" w:rsidR="00E65619" w:rsidRPr="007550DA" w:rsidRDefault="00E65619" w:rsidP="00E65619">
      <w:pPr>
        <w:keepNext/>
        <w:keepLines/>
        <w:spacing w:after="0"/>
        <w:jc w:val="center"/>
        <w:rPr>
          <w:rFonts w:ascii="Arial" w:eastAsia="SimSun" w:hAnsi="Arial"/>
          <w:b/>
          <w:bCs/>
        </w:rPr>
      </w:pPr>
      <w:r w:rsidRPr="007550DA">
        <w:rPr>
          <w:rFonts w:ascii="Arial" w:eastAsia="SimSun" w:hAnsi="Arial"/>
          <w:b/>
          <w:bCs/>
        </w:rPr>
        <w:t>Table 2.3.</w:t>
      </w:r>
      <w:r>
        <w:rPr>
          <w:rFonts w:ascii="Arial" w:eastAsia="SimSun" w:hAnsi="Arial"/>
          <w:b/>
        </w:rPr>
        <w:t>5</w:t>
      </w:r>
      <w:r w:rsidRPr="007550DA">
        <w:rPr>
          <w:rFonts w:ascii="Arial" w:eastAsia="SimSun" w:hAnsi="Arial"/>
          <w:b/>
        </w:rPr>
        <w:t>-</w:t>
      </w:r>
      <w:r>
        <w:rPr>
          <w:rFonts w:ascii="Arial" w:eastAsia="SimSun" w:hAnsi="Arial"/>
          <w:b/>
        </w:rPr>
        <w:t>4</w:t>
      </w:r>
      <w:r w:rsidRPr="007550DA">
        <w:rPr>
          <w:rFonts w:ascii="Arial" w:eastAsia="SimSun" w:hAnsi="Arial"/>
          <w:b/>
        </w:rPr>
        <w:t xml:space="preserve">: Scenario 6, Case 2 </w:t>
      </w:r>
      <w:r w:rsidRPr="007550DA">
        <w:rPr>
          <w:rFonts w:ascii="Arial" w:eastAsia="SimSun" w:hAnsi="Arial"/>
          <w:b/>
          <w:bCs/>
        </w:rPr>
        <w:t xml:space="preserve">(with optional TRP 30 dBm, and Grid-shift </w:t>
      </w:r>
      <w:r>
        <w:rPr>
          <w:rFonts w:ascii="Arial" w:eastAsia="SimSun" w:hAnsi="Arial"/>
          <w:b/>
          <w:bCs/>
        </w:rPr>
        <w:t>25</w:t>
      </w:r>
      <w:r w:rsidRPr="007550DA">
        <w:rPr>
          <w:rFonts w:ascii="Arial" w:eastAsia="SimSun" w:hAnsi="Arial"/>
          <w:b/>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2558"/>
        <w:gridCol w:w="603"/>
        <w:gridCol w:w="720"/>
        <w:gridCol w:w="720"/>
        <w:gridCol w:w="720"/>
        <w:gridCol w:w="720"/>
        <w:gridCol w:w="1350"/>
      </w:tblGrid>
      <w:tr w:rsidR="00E65619" w:rsidRPr="007550DA" w14:paraId="31ED4D9B" w14:textId="77777777">
        <w:trPr>
          <w:trHeight w:val="300"/>
          <w:tblHeader/>
          <w:jc w:val="center"/>
        </w:trPr>
        <w:tc>
          <w:tcPr>
            <w:tcW w:w="0" w:type="auto"/>
            <w:vMerge w:val="restart"/>
          </w:tcPr>
          <w:p w14:paraId="35805B38" w14:textId="77777777" w:rsidR="00E65619" w:rsidRPr="007550DA" w:rsidRDefault="00E65619">
            <w:pPr>
              <w:keepNext/>
              <w:keepLines/>
              <w:spacing w:after="0"/>
              <w:jc w:val="center"/>
              <w:rPr>
                <w:rFonts w:ascii="Arial" w:hAnsi="Arial"/>
                <w:b/>
                <w:sz w:val="18"/>
              </w:rPr>
            </w:pPr>
            <w:r w:rsidRPr="007550DA">
              <w:rPr>
                <w:rFonts w:ascii="Arial" w:hAnsi="Arial"/>
                <w:b/>
                <w:sz w:val="18"/>
              </w:rPr>
              <w:t>Company</w:t>
            </w:r>
          </w:p>
        </w:tc>
        <w:tc>
          <w:tcPr>
            <w:tcW w:w="0" w:type="auto"/>
            <w:vMerge w:val="restart"/>
          </w:tcPr>
          <w:p w14:paraId="18384AB7" w14:textId="77777777" w:rsidR="00E65619" w:rsidRPr="007550DA" w:rsidRDefault="00E65619">
            <w:pPr>
              <w:keepNext/>
              <w:keepLines/>
              <w:spacing w:after="0"/>
              <w:jc w:val="center"/>
              <w:rPr>
                <w:rFonts w:ascii="Arial" w:hAnsi="Arial"/>
                <w:b/>
                <w:sz w:val="18"/>
              </w:rPr>
            </w:pPr>
            <w:r w:rsidRPr="007550DA">
              <w:rPr>
                <w:rFonts w:ascii="Arial" w:hAnsi="Arial"/>
                <w:b/>
                <w:sz w:val="18"/>
              </w:rPr>
              <w:t>Observation</w:t>
            </w:r>
          </w:p>
          <w:p w14:paraId="4296FA04" w14:textId="77777777" w:rsidR="00E65619" w:rsidRPr="007550DA" w:rsidRDefault="00E65619">
            <w:pPr>
              <w:keepNext/>
              <w:keepLines/>
              <w:spacing w:after="0"/>
              <w:jc w:val="center"/>
              <w:rPr>
                <w:rFonts w:ascii="Arial" w:hAnsi="Arial"/>
                <w:b/>
                <w:sz w:val="18"/>
                <w:szCs w:val="18"/>
              </w:rPr>
            </w:pPr>
            <w:r w:rsidRPr="007550DA">
              <w:rPr>
                <w:rFonts w:ascii="Arial" w:hAnsi="Arial"/>
                <w:b/>
                <w:sz w:val="18"/>
                <w:szCs w:val="18"/>
              </w:rPr>
              <w:t>Point</w:t>
            </w:r>
          </w:p>
        </w:tc>
        <w:tc>
          <w:tcPr>
            <w:tcW w:w="0" w:type="auto"/>
            <w:vMerge w:val="restart"/>
          </w:tcPr>
          <w:p w14:paraId="35023363" w14:textId="77777777" w:rsidR="00E65619" w:rsidRPr="007550DA" w:rsidRDefault="00E65619">
            <w:pPr>
              <w:jc w:val="center"/>
              <w:rPr>
                <w:rFonts w:ascii="Arial" w:hAnsi="Arial"/>
                <w:b/>
                <w:sz w:val="18"/>
                <w:szCs w:val="18"/>
              </w:rPr>
            </w:pPr>
          </w:p>
        </w:tc>
        <w:tc>
          <w:tcPr>
            <w:tcW w:w="3483" w:type="dxa"/>
            <w:gridSpan w:val="5"/>
          </w:tcPr>
          <w:p w14:paraId="307A1ED4" w14:textId="77777777" w:rsidR="00E65619" w:rsidRPr="007550DA" w:rsidRDefault="00E65619">
            <w:pPr>
              <w:jc w:val="center"/>
              <w:rPr>
                <w:rFonts w:ascii="Arial" w:hAnsi="Arial" w:cs="Arial"/>
                <w:b/>
                <w:bCs/>
                <w:sz w:val="18"/>
                <w:szCs w:val="18"/>
              </w:rPr>
            </w:pPr>
            <w:r w:rsidRPr="007550DA">
              <w:rPr>
                <w:rFonts w:ascii="Arial" w:hAnsi="Arial" w:cs="Arial"/>
                <w:b/>
                <w:bCs/>
                <w:sz w:val="18"/>
                <w:szCs w:val="18"/>
              </w:rPr>
              <w:t>Performance degradation</w:t>
            </w:r>
          </w:p>
        </w:tc>
        <w:tc>
          <w:tcPr>
            <w:tcW w:w="1350" w:type="dxa"/>
            <w:vMerge w:val="restart"/>
          </w:tcPr>
          <w:p w14:paraId="57FD77E4" w14:textId="77777777" w:rsidR="00E65619" w:rsidRPr="007550DA" w:rsidRDefault="00E65619">
            <w:pPr>
              <w:rPr>
                <w:rFonts w:ascii="Arial" w:hAnsi="Arial" w:cs="Arial"/>
                <w:b/>
                <w:bCs/>
                <w:sz w:val="18"/>
                <w:szCs w:val="18"/>
              </w:rPr>
            </w:pPr>
          </w:p>
        </w:tc>
      </w:tr>
      <w:tr w:rsidR="00E65619" w:rsidRPr="007550DA" w14:paraId="17F01CF4" w14:textId="77777777">
        <w:trPr>
          <w:trHeight w:val="300"/>
          <w:tblHeader/>
          <w:jc w:val="center"/>
        </w:trPr>
        <w:tc>
          <w:tcPr>
            <w:tcW w:w="0" w:type="auto"/>
            <w:vMerge/>
          </w:tcPr>
          <w:p w14:paraId="77C6FCBC" w14:textId="77777777" w:rsidR="00E65619" w:rsidRPr="007550DA" w:rsidRDefault="00E65619">
            <w:pPr>
              <w:keepNext/>
              <w:keepLines/>
              <w:spacing w:after="0"/>
              <w:jc w:val="center"/>
              <w:rPr>
                <w:rFonts w:ascii="Arial" w:hAnsi="Arial"/>
                <w:b/>
                <w:sz w:val="18"/>
              </w:rPr>
            </w:pPr>
          </w:p>
        </w:tc>
        <w:tc>
          <w:tcPr>
            <w:tcW w:w="0" w:type="auto"/>
            <w:vMerge/>
          </w:tcPr>
          <w:p w14:paraId="27DAB8CD" w14:textId="77777777" w:rsidR="00E65619" w:rsidRPr="007550DA" w:rsidRDefault="00E65619">
            <w:pPr>
              <w:keepNext/>
              <w:keepLines/>
              <w:spacing w:after="0"/>
              <w:jc w:val="center"/>
              <w:rPr>
                <w:rFonts w:ascii="Arial" w:hAnsi="Arial"/>
                <w:b/>
                <w:sz w:val="18"/>
              </w:rPr>
            </w:pPr>
          </w:p>
        </w:tc>
        <w:tc>
          <w:tcPr>
            <w:tcW w:w="0" w:type="auto"/>
            <w:vMerge/>
          </w:tcPr>
          <w:p w14:paraId="0CF057BC" w14:textId="77777777" w:rsidR="00E65619" w:rsidRPr="007550DA" w:rsidRDefault="00E65619">
            <w:pPr>
              <w:jc w:val="center"/>
              <w:rPr>
                <w:rFonts w:ascii="Arial" w:hAnsi="Arial"/>
                <w:b/>
                <w:sz w:val="18"/>
                <w:szCs w:val="18"/>
              </w:rPr>
            </w:pPr>
          </w:p>
        </w:tc>
        <w:tc>
          <w:tcPr>
            <w:tcW w:w="3483" w:type="dxa"/>
            <w:gridSpan w:val="5"/>
          </w:tcPr>
          <w:p w14:paraId="7B6270CE" w14:textId="77777777" w:rsidR="00E65619" w:rsidRPr="007550DA" w:rsidRDefault="00E65619">
            <w:pPr>
              <w:jc w:val="center"/>
              <w:rPr>
                <w:rFonts w:ascii="Arial" w:hAnsi="Arial" w:cs="Arial"/>
                <w:b/>
                <w:bCs/>
                <w:sz w:val="18"/>
                <w:szCs w:val="18"/>
              </w:rPr>
            </w:pPr>
            <w:r w:rsidRPr="007550DA">
              <w:rPr>
                <w:rFonts w:ascii="Arial" w:hAnsi="Arial" w:cs="Arial"/>
                <w:b/>
                <w:bCs/>
                <w:sz w:val="18"/>
                <w:szCs w:val="18"/>
              </w:rPr>
              <w:t>Swept ACIR offset (dB)</w:t>
            </w:r>
          </w:p>
        </w:tc>
        <w:tc>
          <w:tcPr>
            <w:tcW w:w="1350" w:type="dxa"/>
            <w:vMerge/>
          </w:tcPr>
          <w:p w14:paraId="0A8E80CE" w14:textId="77777777" w:rsidR="00E65619" w:rsidRPr="007550DA" w:rsidRDefault="00E65619">
            <w:pPr>
              <w:jc w:val="center"/>
              <w:rPr>
                <w:rFonts w:ascii="Arial" w:hAnsi="Arial" w:cs="Arial"/>
                <w:b/>
                <w:bCs/>
                <w:sz w:val="18"/>
                <w:szCs w:val="18"/>
              </w:rPr>
            </w:pPr>
          </w:p>
        </w:tc>
      </w:tr>
      <w:tr w:rsidR="00E65619" w:rsidRPr="00552534" w14:paraId="25794494" w14:textId="77777777">
        <w:trPr>
          <w:trHeight w:val="300"/>
          <w:tblHeader/>
          <w:jc w:val="center"/>
        </w:trPr>
        <w:tc>
          <w:tcPr>
            <w:tcW w:w="0" w:type="auto"/>
            <w:vMerge/>
          </w:tcPr>
          <w:p w14:paraId="7193865E" w14:textId="77777777" w:rsidR="00E65619" w:rsidRPr="007550DA" w:rsidRDefault="00E65619">
            <w:pPr>
              <w:keepNext/>
              <w:keepLines/>
              <w:spacing w:after="0"/>
              <w:jc w:val="center"/>
              <w:rPr>
                <w:rFonts w:ascii="Arial" w:hAnsi="Arial"/>
                <w:b/>
                <w:sz w:val="18"/>
              </w:rPr>
            </w:pPr>
          </w:p>
        </w:tc>
        <w:tc>
          <w:tcPr>
            <w:tcW w:w="0" w:type="auto"/>
            <w:vMerge/>
          </w:tcPr>
          <w:p w14:paraId="4396BA29" w14:textId="77777777" w:rsidR="00E65619" w:rsidRPr="007550DA" w:rsidRDefault="00E65619">
            <w:pPr>
              <w:keepNext/>
              <w:keepLines/>
              <w:spacing w:after="0"/>
              <w:jc w:val="center"/>
              <w:rPr>
                <w:rFonts w:ascii="Arial" w:hAnsi="Arial"/>
                <w:b/>
                <w:sz w:val="18"/>
              </w:rPr>
            </w:pPr>
          </w:p>
        </w:tc>
        <w:tc>
          <w:tcPr>
            <w:tcW w:w="0" w:type="auto"/>
            <w:vMerge/>
          </w:tcPr>
          <w:p w14:paraId="08709409" w14:textId="77777777" w:rsidR="00E65619" w:rsidRPr="007550DA" w:rsidRDefault="00E65619">
            <w:pPr>
              <w:jc w:val="center"/>
              <w:rPr>
                <w:rFonts w:ascii="Arial" w:hAnsi="Arial" w:cs="Arial"/>
                <w:sz w:val="18"/>
                <w:szCs w:val="18"/>
              </w:rPr>
            </w:pPr>
          </w:p>
        </w:tc>
        <w:tc>
          <w:tcPr>
            <w:tcW w:w="603" w:type="dxa"/>
            <w:tcBorders>
              <w:top w:val="single" w:sz="4" w:space="0" w:color="auto"/>
              <w:left w:val="single" w:sz="4" w:space="0" w:color="auto"/>
              <w:bottom w:val="single" w:sz="4" w:space="0" w:color="auto"/>
              <w:right w:val="single" w:sz="4" w:space="0" w:color="auto"/>
            </w:tcBorders>
          </w:tcPr>
          <w:p w14:paraId="61EBC847" w14:textId="77777777" w:rsidR="00E65619" w:rsidRPr="007550DA" w:rsidRDefault="00E65619">
            <w:pPr>
              <w:keepNext/>
              <w:keepLines/>
              <w:spacing w:after="0"/>
              <w:jc w:val="center"/>
              <w:rPr>
                <w:rFonts w:ascii="Arial" w:hAnsi="Arial"/>
                <w:b/>
                <w:sz w:val="18"/>
              </w:rPr>
            </w:pPr>
            <w:r w:rsidRPr="007550DA">
              <w:rPr>
                <w:rFonts w:ascii="Arial" w:hAnsi="Arial"/>
                <w:b/>
                <w:sz w:val="18"/>
              </w:rPr>
              <w:t>0</w:t>
            </w:r>
          </w:p>
        </w:tc>
        <w:tc>
          <w:tcPr>
            <w:tcW w:w="720" w:type="dxa"/>
            <w:tcBorders>
              <w:top w:val="single" w:sz="4" w:space="0" w:color="auto"/>
              <w:left w:val="single" w:sz="4" w:space="0" w:color="auto"/>
              <w:bottom w:val="single" w:sz="4" w:space="0" w:color="auto"/>
              <w:right w:val="single" w:sz="4" w:space="0" w:color="auto"/>
            </w:tcBorders>
          </w:tcPr>
          <w:p w14:paraId="2D6F2FAD" w14:textId="77777777" w:rsidR="00E65619" w:rsidRPr="007550DA" w:rsidRDefault="00E65619">
            <w:pPr>
              <w:keepNext/>
              <w:keepLines/>
              <w:spacing w:after="0"/>
              <w:jc w:val="center"/>
              <w:rPr>
                <w:rFonts w:ascii="Arial" w:hAnsi="Arial"/>
                <w:b/>
                <w:sz w:val="18"/>
              </w:rPr>
            </w:pPr>
            <w:r w:rsidRPr="007550DA">
              <w:rPr>
                <w:rFonts w:ascii="Arial" w:hAnsi="Arial"/>
                <w:b/>
                <w:sz w:val="18"/>
              </w:rPr>
              <w:t>2</w:t>
            </w:r>
          </w:p>
        </w:tc>
        <w:tc>
          <w:tcPr>
            <w:tcW w:w="720" w:type="dxa"/>
            <w:tcBorders>
              <w:top w:val="single" w:sz="4" w:space="0" w:color="auto"/>
              <w:left w:val="single" w:sz="4" w:space="0" w:color="auto"/>
              <w:bottom w:val="single" w:sz="4" w:space="0" w:color="auto"/>
              <w:right w:val="single" w:sz="4" w:space="0" w:color="auto"/>
            </w:tcBorders>
          </w:tcPr>
          <w:p w14:paraId="1D84B832" w14:textId="77777777" w:rsidR="00E65619" w:rsidRPr="007550DA" w:rsidRDefault="00E65619">
            <w:pPr>
              <w:keepNext/>
              <w:keepLines/>
              <w:spacing w:after="0"/>
              <w:jc w:val="center"/>
              <w:rPr>
                <w:rFonts w:ascii="Arial" w:hAnsi="Arial"/>
                <w:b/>
                <w:sz w:val="18"/>
              </w:rPr>
            </w:pPr>
            <w:r w:rsidRPr="007550DA">
              <w:rPr>
                <w:rFonts w:ascii="Arial" w:hAnsi="Arial"/>
                <w:b/>
                <w:sz w:val="18"/>
              </w:rPr>
              <w:t>4</w:t>
            </w:r>
          </w:p>
        </w:tc>
        <w:tc>
          <w:tcPr>
            <w:tcW w:w="720" w:type="dxa"/>
            <w:tcBorders>
              <w:top w:val="single" w:sz="4" w:space="0" w:color="auto"/>
              <w:left w:val="single" w:sz="4" w:space="0" w:color="auto"/>
              <w:bottom w:val="single" w:sz="4" w:space="0" w:color="auto"/>
              <w:right w:val="single" w:sz="4" w:space="0" w:color="auto"/>
            </w:tcBorders>
          </w:tcPr>
          <w:p w14:paraId="079B206C" w14:textId="77777777" w:rsidR="00E65619" w:rsidRPr="007550DA" w:rsidRDefault="00E65619">
            <w:pPr>
              <w:keepNext/>
              <w:keepLines/>
              <w:spacing w:after="0"/>
              <w:jc w:val="center"/>
              <w:rPr>
                <w:rFonts w:ascii="Arial" w:hAnsi="Arial"/>
                <w:b/>
                <w:sz w:val="18"/>
                <w:szCs w:val="18"/>
              </w:rPr>
            </w:pPr>
            <w:r w:rsidRPr="007550DA">
              <w:rPr>
                <w:rFonts w:ascii="Arial" w:hAnsi="Arial"/>
                <w:b/>
                <w:sz w:val="18"/>
                <w:szCs w:val="18"/>
              </w:rPr>
              <w:t>6</w:t>
            </w:r>
          </w:p>
        </w:tc>
        <w:tc>
          <w:tcPr>
            <w:tcW w:w="720" w:type="dxa"/>
            <w:tcBorders>
              <w:top w:val="single" w:sz="4" w:space="0" w:color="auto"/>
              <w:left w:val="single" w:sz="4" w:space="0" w:color="auto"/>
              <w:bottom w:val="single" w:sz="4" w:space="0" w:color="auto"/>
              <w:right w:val="single" w:sz="4" w:space="0" w:color="auto"/>
            </w:tcBorders>
          </w:tcPr>
          <w:p w14:paraId="653782EF" w14:textId="77777777" w:rsidR="00E65619" w:rsidRPr="007550DA" w:rsidRDefault="00E65619">
            <w:pPr>
              <w:jc w:val="center"/>
              <w:rPr>
                <w:rFonts w:ascii="Arial" w:hAnsi="Arial"/>
                <w:b/>
                <w:sz w:val="18"/>
                <w:szCs w:val="18"/>
              </w:rPr>
            </w:pPr>
            <w:r w:rsidRPr="007550DA">
              <w:rPr>
                <w:rFonts w:ascii="Arial" w:hAnsi="Arial"/>
                <w:b/>
                <w:sz w:val="18"/>
                <w:szCs w:val="18"/>
              </w:rPr>
              <w:t>8</w:t>
            </w:r>
          </w:p>
        </w:tc>
        <w:tc>
          <w:tcPr>
            <w:tcW w:w="1350" w:type="dxa"/>
            <w:vMerge w:val="restart"/>
            <w:tcBorders>
              <w:top w:val="single" w:sz="4" w:space="0" w:color="auto"/>
              <w:left w:val="single" w:sz="4" w:space="0" w:color="auto"/>
              <w:right w:val="single" w:sz="4" w:space="0" w:color="auto"/>
            </w:tcBorders>
          </w:tcPr>
          <w:p w14:paraId="1DA6F167" w14:textId="77777777" w:rsidR="00E65619" w:rsidRPr="007550DA" w:rsidRDefault="00E65619">
            <w:pPr>
              <w:keepNext/>
              <w:keepLines/>
              <w:spacing w:after="0"/>
              <w:jc w:val="center"/>
              <w:rPr>
                <w:rFonts w:ascii="Arial" w:hAnsi="Arial"/>
                <w:sz w:val="18"/>
                <w:szCs w:val="18"/>
                <w:lang w:eastAsia="zh-CN"/>
              </w:rPr>
            </w:pPr>
          </w:p>
          <w:p w14:paraId="2887C972" w14:textId="77777777" w:rsidR="00E65619" w:rsidRPr="007550DA" w:rsidRDefault="00E65619">
            <w:pPr>
              <w:keepNext/>
              <w:keepLines/>
              <w:spacing w:after="0"/>
              <w:jc w:val="center"/>
              <w:rPr>
                <w:rFonts w:ascii="Arial" w:hAnsi="Arial"/>
                <w:sz w:val="18"/>
                <w:szCs w:val="18"/>
                <w:lang w:eastAsia="zh-CN"/>
              </w:rPr>
            </w:pPr>
          </w:p>
          <w:p w14:paraId="7C47E9C3" w14:textId="77777777" w:rsidR="00E65619" w:rsidRPr="007550DA" w:rsidRDefault="00E65619">
            <w:pPr>
              <w:keepNext/>
              <w:keepLines/>
              <w:spacing w:after="0"/>
              <w:jc w:val="center"/>
              <w:rPr>
                <w:rFonts w:ascii="Arial" w:hAnsi="Arial"/>
                <w:sz w:val="18"/>
                <w:szCs w:val="18"/>
                <w:lang w:eastAsia="zh-CN"/>
              </w:rPr>
            </w:pPr>
          </w:p>
          <w:p w14:paraId="6DDFC563" w14:textId="77777777" w:rsidR="00E65619" w:rsidRPr="007550DA" w:rsidRDefault="00E65619">
            <w:pPr>
              <w:keepNext/>
              <w:keepLines/>
              <w:spacing w:after="0"/>
              <w:jc w:val="center"/>
              <w:rPr>
                <w:rFonts w:ascii="Arial" w:hAnsi="Arial"/>
                <w:sz w:val="18"/>
                <w:szCs w:val="18"/>
                <w:lang w:eastAsia="zh-CN"/>
              </w:rPr>
            </w:pPr>
          </w:p>
          <w:p w14:paraId="3CA4685E" w14:textId="77777777" w:rsidR="00E65619" w:rsidRPr="007550DA" w:rsidRDefault="00E65619">
            <w:pPr>
              <w:keepNext/>
              <w:keepLines/>
              <w:spacing w:after="0"/>
              <w:jc w:val="center"/>
              <w:rPr>
                <w:rFonts w:ascii="Arial" w:hAnsi="Arial"/>
                <w:sz w:val="18"/>
                <w:szCs w:val="18"/>
                <w:lang w:eastAsia="zh-CN"/>
              </w:rPr>
            </w:pPr>
          </w:p>
          <w:p w14:paraId="0A44AC4D" w14:textId="77777777" w:rsidR="00E65619" w:rsidRPr="007550DA" w:rsidRDefault="00E65619">
            <w:pPr>
              <w:keepNext/>
              <w:keepLines/>
              <w:spacing w:after="0"/>
              <w:jc w:val="center"/>
              <w:rPr>
                <w:rFonts w:ascii="Arial" w:hAnsi="Arial"/>
                <w:sz w:val="18"/>
                <w:szCs w:val="18"/>
                <w:lang w:eastAsia="zh-CN"/>
              </w:rPr>
            </w:pPr>
            <w:r w:rsidRPr="007550DA">
              <w:rPr>
                <w:rFonts w:ascii="Arial" w:hAnsi="Arial"/>
                <w:sz w:val="18"/>
                <w:szCs w:val="18"/>
                <w:lang w:eastAsia="zh-CN"/>
              </w:rPr>
              <w:t>TRP= 30 dBm,</w:t>
            </w:r>
          </w:p>
          <w:p w14:paraId="0792CAC3" w14:textId="6788E31A" w:rsidR="00E65619" w:rsidRPr="007550DA" w:rsidRDefault="00E65619">
            <w:pPr>
              <w:keepNext/>
              <w:keepLines/>
              <w:spacing w:after="0"/>
              <w:jc w:val="center"/>
              <w:rPr>
                <w:rFonts w:ascii="Arial" w:hAnsi="Arial"/>
                <w:b/>
                <w:sz w:val="18"/>
                <w:szCs w:val="18"/>
              </w:rPr>
            </w:pPr>
            <w:r w:rsidRPr="007550DA">
              <w:rPr>
                <w:rFonts w:ascii="Arial" w:hAnsi="Arial"/>
                <w:sz w:val="18"/>
                <w:szCs w:val="18"/>
                <w:lang w:eastAsia="zh-CN"/>
              </w:rPr>
              <w:t xml:space="preserve">GS = </w:t>
            </w:r>
            <w:r>
              <w:rPr>
                <w:rFonts w:ascii="Arial" w:hAnsi="Arial"/>
                <w:sz w:val="18"/>
                <w:szCs w:val="18"/>
                <w:lang w:eastAsia="zh-CN"/>
              </w:rPr>
              <w:t>25</w:t>
            </w:r>
            <w:r w:rsidRPr="007550DA">
              <w:rPr>
                <w:rFonts w:ascii="Arial" w:hAnsi="Arial"/>
                <w:sz w:val="18"/>
                <w:szCs w:val="18"/>
                <w:lang w:eastAsia="zh-CN"/>
              </w:rPr>
              <w:t>%</w:t>
            </w:r>
          </w:p>
        </w:tc>
      </w:tr>
      <w:tr w:rsidR="00E65619" w:rsidRPr="00552534" w14:paraId="281A02AA" w14:textId="77777777">
        <w:trPr>
          <w:trHeight w:val="300"/>
          <w:jc w:val="center"/>
        </w:trPr>
        <w:tc>
          <w:tcPr>
            <w:tcW w:w="0" w:type="auto"/>
            <w:vMerge w:val="restart"/>
            <w:tcBorders>
              <w:top w:val="single" w:sz="4" w:space="0" w:color="auto"/>
              <w:left w:val="single" w:sz="4" w:space="0" w:color="auto"/>
              <w:right w:val="single" w:sz="4" w:space="0" w:color="auto"/>
            </w:tcBorders>
          </w:tcPr>
          <w:p w14:paraId="38489BE9" w14:textId="77777777" w:rsidR="00E65619" w:rsidRPr="007550DA" w:rsidRDefault="00E65619">
            <w:pPr>
              <w:keepNext/>
              <w:keepLines/>
              <w:spacing w:after="0"/>
              <w:jc w:val="center"/>
              <w:rPr>
                <w:rFonts w:ascii="Arial" w:hAnsi="Arial"/>
                <w:sz w:val="18"/>
                <w:szCs w:val="18"/>
                <w:lang w:eastAsia="zh-CN"/>
              </w:rPr>
            </w:pPr>
          </w:p>
          <w:p w14:paraId="549211AF" w14:textId="77777777" w:rsidR="00E65619" w:rsidRPr="007550DA" w:rsidRDefault="00E65619">
            <w:pPr>
              <w:keepNext/>
              <w:keepLines/>
              <w:spacing w:after="0"/>
              <w:jc w:val="center"/>
              <w:rPr>
                <w:rFonts w:ascii="Arial" w:hAnsi="Arial"/>
                <w:sz w:val="18"/>
                <w:szCs w:val="18"/>
                <w:lang w:eastAsia="zh-CN"/>
              </w:rPr>
            </w:pPr>
          </w:p>
          <w:p w14:paraId="02BD50D4" w14:textId="77777777" w:rsidR="00E65619" w:rsidRPr="007550DA" w:rsidRDefault="00E65619">
            <w:pPr>
              <w:keepNext/>
              <w:keepLines/>
              <w:spacing w:after="0"/>
              <w:jc w:val="center"/>
              <w:rPr>
                <w:rFonts w:ascii="Arial" w:hAnsi="Arial"/>
                <w:sz w:val="18"/>
                <w:szCs w:val="18"/>
                <w:lang w:eastAsia="zh-CN"/>
              </w:rPr>
            </w:pPr>
          </w:p>
          <w:p w14:paraId="33D277DC" w14:textId="77777777" w:rsidR="00E65619" w:rsidRPr="007550DA" w:rsidRDefault="00E65619">
            <w:pPr>
              <w:keepNext/>
              <w:keepLines/>
              <w:spacing w:after="0"/>
              <w:jc w:val="center"/>
              <w:rPr>
                <w:rFonts w:ascii="Arial" w:hAnsi="Arial"/>
                <w:sz w:val="18"/>
                <w:szCs w:val="18"/>
                <w:lang w:eastAsia="zh-CN"/>
              </w:rPr>
            </w:pPr>
          </w:p>
          <w:p w14:paraId="2C4CF829" w14:textId="77777777" w:rsidR="00E65619" w:rsidRPr="007550DA" w:rsidRDefault="00E65619">
            <w:pPr>
              <w:keepNext/>
              <w:keepLines/>
              <w:spacing w:after="0"/>
              <w:jc w:val="center"/>
              <w:rPr>
                <w:rFonts w:ascii="Arial" w:hAnsi="Arial"/>
                <w:sz w:val="18"/>
                <w:szCs w:val="18"/>
                <w:lang w:eastAsia="zh-CN"/>
              </w:rPr>
            </w:pPr>
          </w:p>
          <w:p w14:paraId="1FD90115" w14:textId="77777777" w:rsidR="00E65619" w:rsidRPr="007550DA" w:rsidRDefault="00E65619">
            <w:pPr>
              <w:keepNext/>
              <w:keepLines/>
              <w:spacing w:after="0"/>
              <w:jc w:val="center"/>
              <w:rPr>
                <w:rFonts w:ascii="Arial" w:hAnsi="Arial"/>
                <w:sz w:val="18"/>
                <w:szCs w:val="18"/>
                <w:lang w:eastAsia="zh-CN"/>
              </w:rPr>
            </w:pPr>
          </w:p>
          <w:p w14:paraId="630B4158" w14:textId="77777777" w:rsidR="00E65619" w:rsidRPr="007550DA" w:rsidRDefault="00E65619">
            <w:pPr>
              <w:keepNext/>
              <w:keepLines/>
              <w:spacing w:after="0"/>
              <w:jc w:val="center"/>
              <w:rPr>
                <w:rFonts w:ascii="Arial" w:hAnsi="Arial"/>
                <w:sz w:val="18"/>
                <w:szCs w:val="18"/>
                <w:lang w:eastAsia="zh-CN"/>
              </w:rPr>
            </w:pPr>
            <w:r w:rsidRPr="007550DA">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41D6A815" w14:textId="77777777" w:rsidR="00E65619" w:rsidRPr="007550DA" w:rsidRDefault="00E65619">
            <w:pPr>
              <w:keepNext/>
              <w:keepLines/>
              <w:spacing w:after="0"/>
              <w:jc w:val="center"/>
              <w:rPr>
                <w:rFonts w:ascii="Arial" w:hAnsi="Arial"/>
                <w:sz w:val="18"/>
                <w:szCs w:val="18"/>
                <w:lang w:eastAsia="zh-CN"/>
              </w:rPr>
            </w:pPr>
          </w:p>
          <w:p w14:paraId="62FB02AC" w14:textId="77777777" w:rsidR="00E65619" w:rsidRPr="007550DA" w:rsidRDefault="00E65619">
            <w:pPr>
              <w:keepNext/>
              <w:keepLines/>
              <w:spacing w:after="0"/>
              <w:jc w:val="center"/>
              <w:rPr>
                <w:rFonts w:ascii="Arial" w:hAnsi="Arial"/>
                <w:sz w:val="18"/>
                <w:szCs w:val="18"/>
                <w:lang w:eastAsia="zh-CN"/>
              </w:rPr>
            </w:pPr>
          </w:p>
          <w:p w14:paraId="52A2608B" w14:textId="77777777" w:rsidR="00E65619" w:rsidRPr="007550DA" w:rsidRDefault="00E65619">
            <w:pPr>
              <w:keepNext/>
              <w:keepLines/>
              <w:spacing w:after="0"/>
              <w:jc w:val="center"/>
              <w:rPr>
                <w:rFonts w:ascii="Arial" w:hAnsi="Arial"/>
                <w:sz w:val="18"/>
                <w:szCs w:val="18"/>
                <w:lang w:eastAsia="zh-CN"/>
              </w:rPr>
            </w:pPr>
          </w:p>
          <w:p w14:paraId="3A5E8917" w14:textId="77777777" w:rsidR="00E65619" w:rsidRPr="007550DA" w:rsidRDefault="00E65619">
            <w:pPr>
              <w:keepNext/>
              <w:keepLines/>
              <w:spacing w:after="0"/>
              <w:jc w:val="center"/>
              <w:rPr>
                <w:rFonts w:ascii="Arial" w:hAnsi="Arial"/>
                <w:sz w:val="18"/>
                <w:szCs w:val="18"/>
                <w:lang w:eastAsia="zh-CN"/>
              </w:rPr>
            </w:pPr>
            <w:r w:rsidRPr="007550DA">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57BE13F7" w14:textId="77777777" w:rsidR="00E65619" w:rsidRPr="007550DA" w:rsidRDefault="00E65619">
            <w:pPr>
              <w:jc w:val="center"/>
              <w:rPr>
                <w:rFonts w:ascii="Arial" w:hAnsi="Arial"/>
                <w:sz w:val="18"/>
                <w:szCs w:val="18"/>
                <w:lang w:eastAsia="zh-CN"/>
              </w:rPr>
            </w:pPr>
            <w:r w:rsidRPr="007550DA">
              <w:rPr>
                <w:rFonts w:ascii="Arial" w:hAnsi="Arial"/>
                <w:sz w:val="18"/>
                <w:szCs w:val="18"/>
                <w:lang w:eastAsia="zh-CN"/>
              </w:rPr>
              <w:t>SINR degradation</w:t>
            </w:r>
            <w:r w:rsidRPr="007550DA">
              <w:rPr>
                <w:rFonts w:ascii="Arial" w:hAnsi="Arial"/>
                <w:sz w:val="18"/>
                <w:szCs w:val="18"/>
                <w:lang w:eastAsia="zh-CN"/>
              </w:rPr>
              <w:br/>
              <w:t>(dB)</w:t>
            </w:r>
          </w:p>
        </w:tc>
        <w:tc>
          <w:tcPr>
            <w:tcW w:w="603" w:type="dxa"/>
            <w:tcBorders>
              <w:top w:val="single" w:sz="4" w:space="0" w:color="auto"/>
              <w:left w:val="single" w:sz="4" w:space="0" w:color="auto"/>
              <w:bottom w:val="single" w:sz="4" w:space="0" w:color="auto"/>
              <w:right w:val="single" w:sz="4" w:space="0" w:color="auto"/>
            </w:tcBorders>
          </w:tcPr>
          <w:p w14:paraId="3210D80D" w14:textId="7FF2B458" w:rsidR="00E65619" w:rsidRPr="007550DA" w:rsidRDefault="00804620">
            <w:pPr>
              <w:keepNext/>
              <w:keepLines/>
              <w:spacing w:after="0"/>
              <w:jc w:val="center"/>
              <w:rPr>
                <w:rFonts w:ascii="Arial" w:hAnsi="Arial"/>
                <w:sz w:val="18"/>
                <w:szCs w:val="18"/>
                <w:lang w:eastAsia="zh-CN"/>
              </w:rPr>
            </w:pPr>
            <w:r>
              <w:rPr>
                <w:rFonts w:ascii="Arial" w:hAnsi="Arial"/>
                <w:sz w:val="18"/>
                <w:szCs w:val="18"/>
                <w:lang w:eastAsia="zh-CN"/>
              </w:rPr>
              <w:t>1</w:t>
            </w:r>
          </w:p>
        </w:tc>
        <w:tc>
          <w:tcPr>
            <w:tcW w:w="720" w:type="dxa"/>
            <w:tcBorders>
              <w:top w:val="single" w:sz="4" w:space="0" w:color="auto"/>
              <w:left w:val="single" w:sz="4" w:space="0" w:color="auto"/>
              <w:bottom w:val="single" w:sz="4" w:space="0" w:color="auto"/>
              <w:right w:val="single" w:sz="4" w:space="0" w:color="auto"/>
            </w:tcBorders>
          </w:tcPr>
          <w:p w14:paraId="4B3D4516" w14:textId="1CFD8C9B" w:rsidR="00E65619" w:rsidRPr="007550DA" w:rsidRDefault="001D36A2">
            <w:pPr>
              <w:keepNext/>
              <w:keepLines/>
              <w:spacing w:after="0"/>
              <w:jc w:val="center"/>
              <w:rPr>
                <w:rFonts w:ascii="Arial" w:hAnsi="Arial"/>
                <w:sz w:val="18"/>
                <w:szCs w:val="18"/>
                <w:lang w:eastAsia="zh-CN"/>
              </w:rPr>
            </w:pPr>
            <w:r>
              <w:rPr>
                <w:rFonts w:ascii="Arial" w:hAnsi="Arial"/>
                <w:sz w:val="18"/>
                <w:szCs w:val="18"/>
                <w:lang w:eastAsia="zh-CN"/>
              </w:rPr>
              <w:t>0.9</w:t>
            </w:r>
          </w:p>
        </w:tc>
        <w:tc>
          <w:tcPr>
            <w:tcW w:w="720" w:type="dxa"/>
            <w:tcBorders>
              <w:top w:val="single" w:sz="4" w:space="0" w:color="auto"/>
              <w:left w:val="single" w:sz="4" w:space="0" w:color="auto"/>
              <w:bottom w:val="single" w:sz="4" w:space="0" w:color="auto"/>
              <w:right w:val="single" w:sz="4" w:space="0" w:color="auto"/>
            </w:tcBorders>
          </w:tcPr>
          <w:p w14:paraId="08903915" w14:textId="4607DADE" w:rsidR="00E65619" w:rsidRPr="007550DA" w:rsidRDefault="001D36A2">
            <w:pPr>
              <w:keepNext/>
              <w:keepLines/>
              <w:spacing w:after="0"/>
              <w:jc w:val="center"/>
              <w:rPr>
                <w:rFonts w:ascii="Arial" w:hAnsi="Arial"/>
                <w:sz w:val="18"/>
                <w:szCs w:val="18"/>
                <w:lang w:eastAsia="zh-CN"/>
              </w:rPr>
            </w:pPr>
            <w:r>
              <w:rPr>
                <w:rFonts w:ascii="Arial" w:hAnsi="Arial"/>
                <w:sz w:val="18"/>
                <w:szCs w:val="18"/>
                <w:lang w:eastAsia="zh-CN"/>
              </w:rPr>
              <w:t>0.7</w:t>
            </w:r>
            <w:r w:rsidR="003441E9">
              <w:rPr>
                <w:rFonts w:ascii="Arial" w:hAnsi="Arial"/>
                <w:sz w:val="18"/>
                <w:szCs w:val="18"/>
                <w:lang w:eastAsia="zh-CN"/>
              </w:rPr>
              <w:t>2</w:t>
            </w:r>
          </w:p>
        </w:tc>
        <w:tc>
          <w:tcPr>
            <w:tcW w:w="720" w:type="dxa"/>
            <w:tcBorders>
              <w:top w:val="single" w:sz="4" w:space="0" w:color="auto"/>
              <w:left w:val="single" w:sz="4" w:space="0" w:color="auto"/>
              <w:bottom w:val="single" w:sz="4" w:space="0" w:color="auto"/>
              <w:right w:val="single" w:sz="4" w:space="0" w:color="auto"/>
            </w:tcBorders>
          </w:tcPr>
          <w:p w14:paraId="1FEA972C" w14:textId="7564408C" w:rsidR="00E65619" w:rsidRPr="007550DA" w:rsidRDefault="00143E5D">
            <w:pPr>
              <w:keepNext/>
              <w:keepLines/>
              <w:spacing w:after="0"/>
              <w:jc w:val="center"/>
              <w:rPr>
                <w:rFonts w:ascii="Arial" w:hAnsi="Arial"/>
                <w:sz w:val="18"/>
                <w:szCs w:val="18"/>
                <w:lang w:eastAsia="zh-CN"/>
              </w:rPr>
            </w:pPr>
            <w:r>
              <w:rPr>
                <w:rFonts w:ascii="Arial" w:hAnsi="Arial"/>
                <w:sz w:val="18"/>
                <w:szCs w:val="18"/>
                <w:lang w:eastAsia="zh-CN"/>
              </w:rPr>
              <w:t>0.59</w:t>
            </w:r>
          </w:p>
        </w:tc>
        <w:tc>
          <w:tcPr>
            <w:tcW w:w="720" w:type="dxa"/>
            <w:tcBorders>
              <w:top w:val="single" w:sz="4" w:space="0" w:color="auto"/>
              <w:left w:val="single" w:sz="4" w:space="0" w:color="auto"/>
              <w:bottom w:val="single" w:sz="4" w:space="0" w:color="auto"/>
              <w:right w:val="single" w:sz="4" w:space="0" w:color="auto"/>
            </w:tcBorders>
          </w:tcPr>
          <w:p w14:paraId="05B643D6" w14:textId="5E58D85C" w:rsidR="00E65619" w:rsidRPr="007550DA" w:rsidRDefault="00143E5D">
            <w:pPr>
              <w:jc w:val="center"/>
              <w:rPr>
                <w:rFonts w:ascii="Arial" w:hAnsi="Arial"/>
                <w:sz w:val="18"/>
                <w:szCs w:val="18"/>
                <w:lang w:eastAsia="zh-CN"/>
              </w:rPr>
            </w:pPr>
            <w:r>
              <w:rPr>
                <w:rFonts w:ascii="Arial" w:hAnsi="Arial"/>
                <w:sz w:val="18"/>
                <w:szCs w:val="18"/>
                <w:lang w:eastAsia="zh-CN"/>
              </w:rPr>
              <w:t>0.57</w:t>
            </w:r>
          </w:p>
        </w:tc>
        <w:tc>
          <w:tcPr>
            <w:tcW w:w="1350" w:type="dxa"/>
            <w:vMerge/>
            <w:tcBorders>
              <w:left w:val="single" w:sz="4" w:space="0" w:color="auto"/>
              <w:right w:val="single" w:sz="4" w:space="0" w:color="auto"/>
            </w:tcBorders>
          </w:tcPr>
          <w:p w14:paraId="3C551BD8" w14:textId="77777777" w:rsidR="00E65619" w:rsidRPr="00552534" w:rsidRDefault="00E65619">
            <w:pPr>
              <w:keepNext/>
              <w:keepLines/>
              <w:spacing w:after="0"/>
              <w:jc w:val="center"/>
              <w:rPr>
                <w:rFonts w:ascii="Arial" w:hAnsi="Arial"/>
                <w:sz w:val="18"/>
                <w:szCs w:val="18"/>
                <w:highlight w:val="yellow"/>
                <w:lang w:eastAsia="zh-CN"/>
              </w:rPr>
            </w:pPr>
          </w:p>
        </w:tc>
      </w:tr>
      <w:tr w:rsidR="00E65619" w:rsidRPr="00552534" w14:paraId="55B8B8DB" w14:textId="77777777">
        <w:trPr>
          <w:trHeight w:val="300"/>
          <w:jc w:val="center"/>
        </w:trPr>
        <w:tc>
          <w:tcPr>
            <w:tcW w:w="0" w:type="auto"/>
            <w:vMerge/>
          </w:tcPr>
          <w:p w14:paraId="08E4FB65" w14:textId="77777777" w:rsidR="00E65619" w:rsidRPr="007550DA" w:rsidRDefault="00E65619">
            <w:pPr>
              <w:keepNext/>
              <w:keepLines/>
              <w:spacing w:after="0"/>
              <w:jc w:val="center"/>
              <w:rPr>
                <w:rFonts w:ascii="Arial" w:hAnsi="Arial"/>
                <w:sz w:val="18"/>
                <w:szCs w:val="18"/>
                <w:lang w:eastAsia="zh-CN"/>
              </w:rPr>
            </w:pPr>
          </w:p>
        </w:tc>
        <w:tc>
          <w:tcPr>
            <w:tcW w:w="0" w:type="auto"/>
            <w:vMerge/>
          </w:tcPr>
          <w:p w14:paraId="538CF7AE" w14:textId="77777777" w:rsidR="00E65619" w:rsidRPr="007550DA" w:rsidRDefault="00E65619">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206AB92" w14:textId="77777777" w:rsidR="00E65619" w:rsidRPr="007550DA" w:rsidRDefault="00E65619">
            <w:pPr>
              <w:jc w:val="center"/>
              <w:rPr>
                <w:rFonts w:ascii="Arial" w:hAnsi="Arial"/>
                <w:sz w:val="18"/>
                <w:szCs w:val="18"/>
                <w:lang w:eastAsia="zh-CN"/>
              </w:rPr>
            </w:pPr>
            <w:r w:rsidRPr="007550DA">
              <w:rPr>
                <w:rFonts w:ascii="Arial" w:hAnsi="Arial"/>
                <w:sz w:val="18"/>
                <w:szCs w:val="18"/>
                <w:lang w:eastAsia="zh-CN"/>
              </w:rPr>
              <w:t>Throughput degradation</w:t>
            </w:r>
            <w:r w:rsidRPr="007550DA">
              <w:rPr>
                <w:rFonts w:ascii="Arial" w:hAnsi="Arial"/>
                <w:sz w:val="18"/>
                <w:szCs w:val="18"/>
                <w:lang w:eastAsia="zh-CN"/>
              </w:rPr>
              <w:br/>
              <w:t>(%)</w:t>
            </w:r>
          </w:p>
        </w:tc>
        <w:tc>
          <w:tcPr>
            <w:tcW w:w="603" w:type="dxa"/>
            <w:tcBorders>
              <w:top w:val="single" w:sz="4" w:space="0" w:color="auto"/>
              <w:left w:val="single" w:sz="4" w:space="0" w:color="auto"/>
              <w:bottom w:val="single" w:sz="4" w:space="0" w:color="auto"/>
              <w:right w:val="single" w:sz="4" w:space="0" w:color="auto"/>
            </w:tcBorders>
          </w:tcPr>
          <w:p w14:paraId="34F0E651" w14:textId="369DE7F2" w:rsidR="00E65619" w:rsidRPr="007550DA" w:rsidRDefault="00B46123">
            <w:pPr>
              <w:keepNext/>
              <w:keepLines/>
              <w:spacing w:after="0"/>
              <w:jc w:val="center"/>
              <w:rPr>
                <w:rFonts w:ascii="Arial" w:hAnsi="Arial"/>
                <w:sz w:val="18"/>
                <w:szCs w:val="18"/>
                <w:lang w:eastAsia="zh-CN"/>
              </w:rPr>
            </w:pPr>
            <w:r>
              <w:rPr>
                <w:rFonts w:ascii="Arial" w:hAnsi="Arial"/>
                <w:sz w:val="18"/>
                <w:szCs w:val="18"/>
                <w:lang w:eastAsia="zh-CN"/>
              </w:rPr>
              <w:t>18.7</w:t>
            </w:r>
            <w:r w:rsidR="0055459D">
              <w:rPr>
                <w:rFonts w:ascii="Arial" w:hAnsi="Arial"/>
                <w:sz w:val="18"/>
                <w:szCs w:val="18"/>
                <w:lang w:eastAsia="zh-CN"/>
              </w:rPr>
              <w:t>4</w:t>
            </w:r>
          </w:p>
        </w:tc>
        <w:tc>
          <w:tcPr>
            <w:tcW w:w="720" w:type="dxa"/>
            <w:tcBorders>
              <w:top w:val="single" w:sz="4" w:space="0" w:color="auto"/>
              <w:left w:val="single" w:sz="4" w:space="0" w:color="auto"/>
              <w:bottom w:val="single" w:sz="4" w:space="0" w:color="auto"/>
              <w:right w:val="single" w:sz="4" w:space="0" w:color="auto"/>
            </w:tcBorders>
          </w:tcPr>
          <w:p w14:paraId="18C088F2" w14:textId="6915EB97" w:rsidR="00E65619" w:rsidRPr="007550DA" w:rsidRDefault="00B46123">
            <w:pPr>
              <w:keepNext/>
              <w:keepLines/>
              <w:spacing w:after="0"/>
              <w:jc w:val="center"/>
              <w:rPr>
                <w:rFonts w:ascii="Arial" w:hAnsi="Arial"/>
                <w:sz w:val="18"/>
                <w:szCs w:val="18"/>
                <w:lang w:eastAsia="zh-CN"/>
              </w:rPr>
            </w:pPr>
            <w:r>
              <w:rPr>
                <w:rFonts w:ascii="Arial" w:hAnsi="Arial"/>
                <w:sz w:val="18"/>
                <w:szCs w:val="18"/>
                <w:lang w:eastAsia="zh-CN"/>
              </w:rPr>
              <w:t>17</w:t>
            </w:r>
            <w:r w:rsidR="00A456B1">
              <w:rPr>
                <w:rFonts w:ascii="Arial" w:hAnsi="Arial"/>
                <w:sz w:val="18"/>
                <w:szCs w:val="18"/>
                <w:lang w:eastAsia="zh-CN"/>
              </w:rPr>
              <w:t>.04</w:t>
            </w:r>
          </w:p>
        </w:tc>
        <w:tc>
          <w:tcPr>
            <w:tcW w:w="720" w:type="dxa"/>
            <w:tcBorders>
              <w:top w:val="single" w:sz="4" w:space="0" w:color="auto"/>
              <w:left w:val="single" w:sz="4" w:space="0" w:color="auto"/>
              <w:bottom w:val="single" w:sz="4" w:space="0" w:color="auto"/>
              <w:right w:val="single" w:sz="4" w:space="0" w:color="auto"/>
            </w:tcBorders>
          </w:tcPr>
          <w:p w14:paraId="2D526563" w14:textId="490F35BC" w:rsidR="00E65619" w:rsidRPr="007550DA" w:rsidRDefault="00FA1EAC">
            <w:pPr>
              <w:keepNext/>
              <w:keepLines/>
              <w:spacing w:after="0"/>
              <w:jc w:val="center"/>
              <w:rPr>
                <w:rFonts w:ascii="Arial" w:hAnsi="Arial"/>
                <w:sz w:val="18"/>
                <w:szCs w:val="18"/>
                <w:lang w:eastAsia="zh-CN"/>
              </w:rPr>
            </w:pPr>
            <w:r>
              <w:rPr>
                <w:rFonts w:ascii="Arial" w:hAnsi="Arial"/>
                <w:sz w:val="18"/>
                <w:szCs w:val="18"/>
                <w:lang w:eastAsia="zh-CN"/>
              </w:rPr>
              <w:t>13.9</w:t>
            </w:r>
          </w:p>
        </w:tc>
        <w:tc>
          <w:tcPr>
            <w:tcW w:w="720" w:type="dxa"/>
            <w:tcBorders>
              <w:top w:val="single" w:sz="4" w:space="0" w:color="auto"/>
              <w:left w:val="single" w:sz="4" w:space="0" w:color="auto"/>
              <w:bottom w:val="single" w:sz="4" w:space="0" w:color="auto"/>
              <w:right w:val="single" w:sz="4" w:space="0" w:color="auto"/>
            </w:tcBorders>
          </w:tcPr>
          <w:p w14:paraId="4D0846A7" w14:textId="73EEFEAC" w:rsidR="00E65619" w:rsidRPr="007550DA" w:rsidRDefault="00FA1EAC">
            <w:pPr>
              <w:keepNext/>
              <w:keepLines/>
              <w:spacing w:after="0"/>
              <w:jc w:val="center"/>
              <w:rPr>
                <w:rFonts w:ascii="Arial" w:hAnsi="Arial"/>
                <w:sz w:val="18"/>
                <w:szCs w:val="18"/>
                <w:lang w:eastAsia="zh-CN"/>
              </w:rPr>
            </w:pPr>
            <w:r>
              <w:rPr>
                <w:rFonts w:ascii="Arial" w:hAnsi="Arial"/>
                <w:sz w:val="18"/>
                <w:szCs w:val="18"/>
                <w:lang w:eastAsia="zh-CN"/>
              </w:rPr>
              <w:t>11.5</w:t>
            </w:r>
            <w:r w:rsidR="002B322F">
              <w:rPr>
                <w:rFonts w:ascii="Arial" w:hAnsi="Arial"/>
                <w:sz w:val="18"/>
                <w:szCs w:val="18"/>
                <w:lang w:eastAsia="zh-CN"/>
              </w:rPr>
              <w:t>7</w:t>
            </w:r>
          </w:p>
        </w:tc>
        <w:tc>
          <w:tcPr>
            <w:tcW w:w="720" w:type="dxa"/>
            <w:tcBorders>
              <w:top w:val="single" w:sz="4" w:space="0" w:color="auto"/>
              <w:left w:val="single" w:sz="4" w:space="0" w:color="auto"/>
              <w:bottom w:val="single" w:sz="4" w:space="0" w:color="auto"/>
              <w:right w:val="single" w:sz="4" w:space="0" w:color="auto"/>
            </w:tcBorders>
          </w:tcPr>
          <w:p w14:paraId="518B5DA4" w14:textId="045CFFA4" w:rsidR="00E65619" w:rsidRPr="007550DA" w:rsidRDefault="00AB70C3">
            <w:pPr>
              <w:jc w:val="center"/>
              <w:rPr>
                <w:rFonts w:ascii="Arial" w:hAnsi="Arial"/>
                <w:sz w:val="18"/>
                <w:szCs w:val="18"/>
                <w:lang w:eastAsia="zh-CN"/>
              </w:rPr>
            </w:pPr>
            <w:r>
              <w:rPr>
                <w:rFonts w:ascii="Arial" w:hAnsi="Arial"/>
                <w:sz w:val="18"/>
                <w:szCs w:val="18"/>
                <w:lang w:eastAsia="zh-CN"/>
              </w:rPr>
              <w:t>11.2</w:t>
            </w:r>
            <w:r w:rsidR="00331F7C">
              <w:rPr>
                <w:rFonts w:ascii="Arial" w:hAnsi="Arial"/>
                <w:sz w:val="18"/>
                <w:szCs w:val="18"/>
                <w:lang w:eastAsia="zh-CN"/>
              </w:rPr>
              <w:t>3</w:t>
            </w:r>
          </w:p>
        </w:tc>
        <w:tc>
          <w:tcPr>
            <w:tcW w:w="1350" w:type="dxa"/>
            <w:vMerge/>
            <w:tcBorders>
              <w:left w:val="single" w:sz="4" w:space="0" w:color="auto"/>
              <w:right w:val="single" w:sz="4" w:space="0" w:color="auto"/>
            </w:tcBorders>
          </w:tcPr>
          <w:p w14:paraId="6A9448C6" w14:textId="77777777" w:rsidR="00E65619" w:rsidRPr="00552534" w:rsidRDefault="00E65619">
            <w:pPr>
              <w:keepNext/>
              <w:keepLines/>
              <w:spacing w:after="0"/>
              <w:jc w:val="center"/>
              <w:rPr>
                <w:rFonts w:ascii="Arial" w:hAnsi="Arial"/>
                <w:sz w:val="18"/>
                <w:szCs w:val="18"/>
                <w:highlight w:val="yellow"/>
                <w:lang w:eastAsia="zh-CN"/>
              </w:rPr>
            </w:pPr>
          </w:p>
        </w:tc>
      </w:tr>
      <w:tr w:rsidR="00E65619" w:rsidRPr="00552534" w14:paraId="7BFC048B" w14:textId="77777777">
        <w:trPr>
          <w:trHeight w:val="300"/>
          <w:jc w:val="center"/>
        </w:trPr>
        <w:tc>
          <w:tcPr>
            <w:tcW w:w="0" w:type="auto"/>
            <w:vMerge/>
          </w:tcPr>
          <w:p w14:paraId="2A989D1A" w14:textId="77777777" w:rsidR="00E65619" w:rsidRPr="007550DA" w:rsidRDefault="00E65619">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3BCFA55E" w14:textId="77777777" w:rsidR="00E65619" w:rsidRPr="007550DA" w:rsidRDefault="00E65619">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2807E676" w14:textId="77777777" w:rsidR="00E65619" w:rsidRPr="007550DA" w:rsidRDefault="00E65619">
            <w:pPr>
              <w:jc w:val="center"/>
              <w:rPr>
                <w:rFonts w:ascii="Arial" w:hAnsi="Arial"/>
                <w:sz w:val="18"/>
                <w:szCs w:val="18"/>
              </w:rPr>
            </w:pPr>
            <w:r w:rsidRPr="007550DA">
              <w:rPr>
                <w:rFonts w:ascii="Arial" w:hAnsi="Arial"/>
                <w:sz w:val="18"/>
                <w:szCs w:val="18"/>
              </w:rPr>
              <w:t xml:space="preserve">50% SINR degradation </w:t>
            </w:r>
            <w:r w:rsidRPr="007550DA">
              <w:rPr>
                <w:rFonts w:ascii="Arial" w:hAnsi="Arial"/>
                <w:sz w:val="18"/>
                <w:szCs w:val="18"/>
              </w:rPr>
              <w:br/>
              <w:t>(dB)</w:t>
            </w:r>
          </w:p>
        </w:tc>
        <w:tc>
          <w:tcPr>
            <w:tcW w:w="603" w:type="dxa"/>
            <w:tcBorders>
              <w:top w:val="single" w:sz="4" w:space="0" w:color="auto"/>
              <w:left w:val="single" w:sz="4" w:space="0" w:color="auto"/>
              <w:bottom w:val="single" w:sz="4" w:space="0" w:color="auto"/>
              <w:right w:val="single" w:sz="4" w:space="0" w:color="auto"/>
            </w:tcBorders>
          </w:tcPr>
          <w:p w14:paraId="5220F224" w14:textId="36645835" w:rsidR="00E65619" w:rsidRPr="007550DA" w:rsidRDefault="00A705FF">
            <w:pPr>
              <w:keepNext/>
              <w:keepLines/>
              <w:spacing w:after="0"/>
              <w:jc w:val="center"/>
              <w:rPr>
                <w:rFonts w:ascii="Arial" w:hAnsi="Arial"/>
                <w:sz w:val="18"/>
                <w:szCs w:val="18"/>
                <w:lang w:eastAsia="x-none"/>
              </w:rPr>
            </w:pPr>
            <w:r>
              <w:rPr>
                <w:rFonts w:ascii="Arial" w:hAnsi="Arial"/>
                <w:sz w:val="18"/>
                <w:szCs w:val="18"/>
                <w:lang w:eastAsia="x-none"/>
              </w:rPr>
              <w:t>0.8</w:t>
            </w:r>
            <w:r w:rsidR="00AC4051">
              <w:rPr>
                <w:rFonts w:ascii="Arial" w:hAnsi="Arial"/>
                <w:sz w:val="18"/>
                <w:szCs w:val="18"/>
                <w:lang w:eastAsia="x-none"/>
              </w:rPr>
              <w:t>6</w:t>
            </w:r>
          </w:p>
        </w:tc>
        <w:tc>
          <w:tcPr>
            <w:tcW w:w="720" w:type="dxa"/>
            <w:tcBorders>
              <w:top w:val="single" w:sz="4" w:space="0" w:color="auto"/>
              <w:left w:val="single" w:sz="4" w:space="0" w:color="auto"/>
              <w:bottom w:val="single" w:sz="4" w:space="0" w:color="auto"/>
              <w:right w:val="single" w:sz="4" w:space="0" w:color="auto"/>
            </w:tcBorders>
          </w:tcPr>
          <w:p w14:paraId="54F62E89" w14:textId="5DB4F35C" w:rsidR="00E65619" w:rsidRPr="007550DA" w:rsidRDefault="00A705FF">
            <w:pPr>
              <w:keepNext/>
              <w:keepLines/>
              <w:spacing w:after="0"/>
              <w:jc w:val="center"/>
              <w:rPr>
                <w:rFonts w:ascii="Arial" w:hAnsi="Arial"/>
                <w:sz w:val="18"/>
                <w:szCs w:val="18"/>
                <w:lang w:eastAsia="x-none"/>
              </w:rPr>
            </w:pPr>
            <w:r>
              <w:rPr>
                <w:rFonts w:ascii="Arial" w:hAnsi="Arial"/>
                <w:sz w:val="18"/>
                <w:szCs w:val="18"/>
                <w:lang w:eastAsia="x-none"/>
              </w:rPr>
              <w:t>0.74</w:t>
            </w:r>
          </w:p>
        </w:tc>
        <w:tc>
          <w:tcPr>
            <w:tcW w:w="720" w:type="dxa"/>
            <w:tcBorders>
              <w:top w:val="single" w:sz="4" w:space="0" w:color="auto"/>
              <w:left w:val="single" w:sz="4" w:space="0" w:color="auto"/>
              <w:bottom w:val="single" w:sz="4" w:space="0" w:color="auto"/>
              <w:right w:val="single" w:sz="4" w:space="0" w:color="auto"/>
            </w:tcBorders>
          </w:tcPr>
          <w:p w14:paraId="03642759" w14:textId="4298AFC3" w:rsidR="00E65619" w:rsidRPr="007550DA" w:rsidRDefault="006A32A7">
            <w:pPr>
              <w:keepNext/>
              <w:keepLines/>
              <w:spacing w:after="0"/>
              <w:jc w:val="center"/>
              <w:rPr>
                <w:rFonts w:ascii="Arial" w:hAnsi="Arial"/>
                <w:sz w:val="18"/>
                <w:szCs w:val="18"/>
                <w:lang w:eastAsia="x-none"/>
              </w:rPr>
            </w:pPr>
            <w:r>
              <w:rPr>
                <w:rFonts w:ascii="Arial" w:hAnsi="Arial"/>
                <w:sz w:val="18"/>
                <w:szCs w:val="18"/>
                <w:lang w:eastAsia="x-none"/>
              </w:rPr>
              <w:t>0.6</w:t>
            </w:r>
            <w:r w:rsidR="00056C12">
              <w:rPr>
                <w:rFonts w:ascii="Arial" w:hAnsi="Arial"/>
                <w:sz w:val="18"/>
                <w:szCs w:val="18"/>
                <w:lang w:eastAsia="x-none"/>
              </w:rPr>
              <w:t>6</w:t>
            </w:r>
          </w:p>
        </w:tc>
        <w:tc>
          <w:tcPr>
            <w:tcW w:w="720" w:type="dxa"/>
            <w:tcBorders>
              <w:top w:val="single" w:sz="4" w:space="0" w:color="auto"/>
              <w:left w:val="single" w:sz="4" w:space="0" w:color="auto"/>
              <w:bottom w:val="single" w:sz="4" w:space="0" w:color="auto"/>
              <w:right w:val="single" w:sz="4" w:space="0" w:color="auto"/>
            </w:tcBorders>
          </w:tcPr>
          <w:p w14:paraId="34463230" w14:textId="66853FDB" w:rsidR="00E65619" w:rsidRPr="007550DA" w:rsidRDefault="002C417B">
            <w:pPr>
              <w:keepNext/>
              <w:keepLines/>
              <w:spacing w:after="0"/>
              <w:jc w:val="center"/>
              <w:rPr>
                <w:rFonts w:ascii="Arial" w:hAnsi="Arial"/>
                <w:sz w:val="18"/>
                <w:szCs w:val="18"/>
                <w:lang w:eastAsia="x-none"/>
              </w:rPr>
            </w:pPr>
            <w:r>
              <w:rPr>
                <w:rFonts w:ascii="Arial" w:hAnsi="Arial"/>
                <w:sz w:val="18"/>
                <w:szCs w:val="18"/>
                <w:lang w:eastAsia="x-none"/>
              </w:rPr>
              <w:t>0.57</w:t>
            </w:r>
          </w:p>
        </w:tc>
        <w:tc>
          <w:tcPr>
            <w:tcW w:w="720" w:type="dxa"/>
            <w:tcBorders>
              <w:top w:val="single" w:sz="4" w:space="0" w:color="auto"/>
              <w:left w:val="single" w:sz="4" w:space="0" w:color="auto"/>
              <w:bottom w:val="single" w:sz="4" w:space="0" w:color="auto"/>
              <w:right w:val="single" w:sz="4" w:space="0" w:color="auto"/>
            </w:tcBorders>
          </w:tcPr>
          <w:p w14:paraId="04001F67" w14:textId="769BA2C1" w:rsidR="00E65619" w:rsidRPr="007550DA" w:rsidRDefault="002C417B">
            <w:pPr>
              <w:jc w:val="center"/>
              <w:rPr>
                <w:rFonts w:ascii="Arial" w:hAnsi="Arial"/>
                <w:sz w:val="18"/>
                <w:szCs w:val="18"/>
              </w:rPr>
            </w:pPr>
            <w:r>
              <w:rPr>
                <w:rFonts w:ascii="Arial" w:hAnsi="Arial"/>
                <w:sz w:val="18"/>
                <w:szCs w:val="18"/>
              </w:rPr>
              <w:t>0.5</w:t>
            </w:r>
            <w:r w:rsidR="00056C12">
              <w:rPr>
                <w:rFonts w:ascii="Arial" w:hAnsi="Arial"/>
                <w:sz w:val="18"/>
                <w:szCs w:val="18"/>
              </w:rPr>
              <w:t>2</w:t>
            </w:r>
          </w:p>
        </w:tc>
        <w:tc>
          <w:tcPr>
            <w:tcW w:w="1350" w:type="dxa"/>
            <w:vMerge/>
            <w:tcBorders>
              <w:left w:val="single" w:sz="4" w:space="0" w:color="auto"/>
              <w:right w:val="single" w:sz="4" w:space="0" w:color="auto"/>
            </w:tcBorders>
          </w:tcPr>
          <w:p w14:paraId="13C15C3B" w14:textId="77777777" w:rsidR="00E65619" w:rsidRPr="00552534" w:rsidRDefault="00E65619">
            <w:pPr>
              <w:keepNext/>
              <w:keepLines/>
              <w:spacing w:after="0"/>
              <w:jc w:val="center"/>
              <w:rPr>
                <w:rFonts w:ascii="Arial" w:hAnsi="Arial"/>
                <w:sz w:val="18"/>
                <w:highlight w:val="yellow"/>
                <w:lang w:eastAsia="x-none"/>
              </w:rPr>
            </w:pPr>
          </w:p>
        </w:tc>
      </w:tr>
      <w:tr w:rsidR="00E65619" w:rsidRPr="00552534" w14:paraId="46C0D64D" w14:textId="77777777">
        <w:trPr>
          <w:trHeight w:val="300"/>
          <w:jc w:val="center"/>
        </w:trPr>
        <w:tc>
          <w:tcPr>
            <w:tcW w:w="0" w:type="auto"/>
            <w:vMerge/>
          </w:tcPr>
          <w:p w14:paraId="0E4742C8" w14:textId="77777777" w:rsidR="00E65619" w:rsidRPr="007550DA" w:rsidRDefault="00E65619">
            <w:pPr>
              <w:keepNext/>
              <w:keepLines/>
              <w:spacing w:after="0"/>
              <w:jc w:val="center"/>
              <w:rPr>
                <w:rFonts w:ascii="Arial" w:hAnsi="Arial"/>
                <w:sz w:val="18"/>
                <w:lang w:eastAsia="x-none"/>
              </w:rPr>
            </w:pPr>
          </w:p>
        </w:tc>
        <w:tc>
          <w:tcPr>
            <w:tcW w:w="0" w:type="auto"/>
            <w:vMerge/>
          </w:tcPr>
          <w:p w14:paraId="5ED9B6EA" w14:textId="77777777" w:rsidR="00E65619" w:rsidRPr="007550DA" w:rsidRDefault="00E65619">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614B1B0D" w14:textId="77777777" w:rsidR="00E65619" w:rsidRPr="007550DA" w:rsidRDefault="00E65619">
            <w:pPr>
              <w:jc w:val="center"/>
              <w:rPr>
                <w:rFonts w:ascii="Arial" w:hAnsi="Arial"/>
                <w:sz w:val="18"/>
                <w:szCs w:val="18"/>
              </w:rPr>
            </w:pPr>
            <w:r w:rsidRPr="007550DA">
              <w:rPr>
                <w:rFonts w:ascii="Arial" w:hAnsi="Arial"/>
                <w:sz w:val="18"/>
                <w:szCs w:val="18"/>
              </w:rPr>
              <w:t>Mean Throughput degradation</w:t>
            </w:r>
            <w:r w:rsidRPr="007550DA">
              <w:rPr>
                <w:rFonts w:ascii="Arial" w:hAnsi="Arial"/>
                <w:sz w:val="18"/>
                <w:szCs w:val="18"/>
              </w:rPr>
              <w:br/>
              <w:t>(%)</w:t>
            </w:r>
          </w:p>
        </w:tc>
        <w:tc>
          <w:tcPr>
            <w:tcW w:w="603" w:type="dxa"/>
            <w:tcBorders>
              <w:top w:val="single" w:sz="4" w:space="0" w:color="auto"/>
              <w:left w:val="single" w:sz="4" w:space="0" w:color="auto"/>
              <w:bottom w:val="single" w:sz="4" w:space="0" w:color="auto"/>
              <w:right w:val="single" w:sz="4" w:space="0" w:color="auto"/>
            </w:tcBorders>
          </w:tcPr>
          <w:p w14:paraId="1959BF15" w14:textId="76CE8A04" w:rsidR="00E65619" w:rsidRPr="007550DA" w:rsidRDefault="00D03ABC">
            <w:pPr>
              <w:keepNext/>
              <w:keepLines/>
              <w:spacing w:after="0"/>
              <w:jc w:val="center"/>
              <w:rPr>
                <w:rFonts w:ascii="Arial" w:hAnsi="Arial"/>
                <w:sz w:val="18"/>
                <w:szCs w:val="18"/>
                <w:lang w:eastAsia="x-none"/>
              </w:rPr>
            </w:pPr>
            <w:r>
              <w:rPr>
                <w:rFonts w:ascii="Arial" w:hAnsi="Arial"/>
                <w:sz w:val="18"/>
                <w:szCs w:val="18"/>
                <w:lang w:eastAsia="x-none"/>
              </w:rPr>
              <w:t>3.5</w:t>
            </w:r>
            <w:r w:rsidR="00183B15">
              <w:rPr>
                <w:rFonts w:ascii="Arial" w:hAnsi="Arial"/>
                <w:sz w:val="18"/>
                <w:szCs w:val="18"/>
                <w:lang w:eastAsia="x-none"/>
              </w:rPr>
              <w:t>3</w:t>
            </w:r>
          </w:p>
        </w:tc>
        <w:tc>
          <w:tcPr>
            <w:tcW w:w="720" w:type="dxa"/>
            <w:tcBorders>
              <w:top w:val="single" w:sz="4" w:space="0" w:color="auto"/>
              <w:left w:val="single" w:sz="4" w:space="0" w:color="auto"/>
              <w:bottom w:val="single" w:sz="4" w:space="0" w:color="auto"/>
              <w:right w:val="single" w:sz="4" w:space="0" w:color="auto"/>
            </w:tcBorders>
          </w:tcPr>
          <w:p w14:paraId="230437B0" w14:textId="21EBB253" w:rsidR="00E65619" w:rsidRPr="007550DA" w:rsidRDefault="00D03ABC">
            <w:pPr>
              <w:keepNext/>
              <w:keepLines/>
              <w:spacing w:after="0"/>
              <w:jc w:val="center"/>
              <w:rPr>
                <w:rFonts w:ascii="Arial" w:hAnsi="Arial"/>
                <w:sz w:val="18"/>
                <w:szCs w:val="18"/>
                <w:lang w:eastAsia="x-none"/>
              </w:rPr>
            </w:pPr>
            <w:r>
              <w:rPr>
                <w:rFonts w:ascii="Arial" w:hAnsi="Arial"/>
                <w:sz w:val="18"/>
                <w:szCs w:val="18"/>
                <w:lang w:eastAsia="x-none"/>
              </w:rPr>
              <w:t>2.9</w:t>
            </w:r>
            <w:r w:rsidR="00B34476">
              <w:rPr>
                <w:rFonts w:ascii="Arial" w:hAnsi="Arial"/>
                <w:sz w:val="18"/>
                <w:szCs w:val="18"/>
                <w:lang w:eastAsia="x-none"/>
              </w:rPr>
              <w:t>8</w:t>
            </w:r>
          </w:p>
        </w:tc>
        <w:tc>
          <w:tcPr>
            <w:tcW w:w="720" w:type="dxa"/>
            <w:tcBorders>
              <w:top w:val="single" w:sz="4" w:space="0" w:color="auto"/>
              <w:left w:val="single" w:sz="4" w:space="0" w:color="auto"/>
              <w:bottom w:val="single" w:sz="4" w:space="0" w:color="auto"/>
              <w:right w:val="single" w:sz="4" w:space="0" w:color="auto"/>
            </w:tcBorders>
          </w:tcPr>
          <w:p w14:paraId="73D9111C" w14:textId="51FBD516" w:rsidR="00E65619" w:rsidRPr="007550DA" w:rsidRDefault="005B013F">
            <w:pPr>
              <w:keepNext/>
              <w:keepLines/>
              <w:spacing w:after="0"/>
              <w:jc w:val="center"/>
              <w:rPr>
                <w:rFonts w:ascii="Arial" w:hAnsi="Arial"/>
                <w:sz w:val="18"/>
                <w:szCs w:val="18"/>
                <w:lang w:eastAsia="x-none"/>
              </w:rPr>
            </w:pPr>
            <w:r>
              <w:rPr>
                <w:rFonts w:ascii="Arial" w:hAnsi="Arial"/>
                <w:sz w:val="18"/>
                <w:szCs w:val="18"/>
                <w:lang w:eastAsia="x-none"/>
              </w:rPr>
              <w:t>2.5</w:t>
            </w:r>
          </w:p>
        </w:tc>
        <w:tc>
          <w:tcPr>
            <w:tcW w:w="720" w:type="dxa"/>
            <w:tcBorders>
              <w:top w:val="single" w:sz="4" w:space="0" w:color="auto"/>
              <w:left w:val="single" w:sz="4" w:space="0" w:color="auto"/>
              <w:bottom w:val="single" w:sz="4" w:space="0" w:color="auto"/>
              <w:right w:val="single" w:sz="4" w:space="0" w:color="auto"/>
            </w:tcBorders>
          </w:tcPr>
          <w:p w14:paraId="69724586" w14:textId="2E76343F" w:rsidR="00E65619" w:rsidRPr="007550DA" w:rsidRDefault="005B013F">
            <w:pPr>
              <w:keepNext/>
              <w:keepLines/>
              <w:spacing w:after="0"/>
              <w:jc w:val="center"/>
              <w:rPr>
                <w:rFonts w:ascii="Arial" w:hAnsi="Arial"/>
                <w:sz w:val="18"/>
                <w:szCs w:val="18"/>
                <w:lang w:eastAsia="x-none"/>
              </w:rPr>
            </w:pPr>
            <w:r>
              <w:rPr>
                <w:rFonts w:ascii="Arial" w:hAnsi="Arial"/>
                <w:sz w:val="18"/>
                <w:szCs w:val="18"/>
                <w:lang w:eastAsia="x-none"/>
              </w:rPr>
              <w:t>2.1</w:t>
            </w:r>
            <w:r w:rsidR="00742E7D">
              <w:rPr>
                <w:rFonts w:ascii="Arial" w:hAnsi="Arial"/>
                <w:sz w:val="18"/>
                <w:szCs w:val="18"/>
                <w:lang w:eastAsia="x-none"/>
              </w:rPr>
              <w:t>8</w:t>
            </w:r>
          </w:p>
        </w:tc>
        <w:tc>
          <w:tcPr>
            <w:tcW w:w="720" w:type="dxa"/>
            <w:tcBorders>
              <w:top w:val="single" w:sz="4" w:space="0" w:color="auto"/>
              <w:left w:val="single" w:sz="4" w:space="0" w:color="auto"/>
              <w:bottom w:val="single" w:sz="4" w:space="0" w:color="auto"/>
              <w:right w:val="single" w:sz="4" w:space="0" w:color="auto"/>
            </w:tcBorders>
          </w:tcPr>
          <w:p w14:paraId="5FE20450" w14:textId="4BBFBAED" w:rsidR="00E65619" w:rsidRPr="007550DA" w:rsidRDefault="005F3A72">
            <w:pPr>
              <w:jc w:val="center"/>
              <w:rPr>
                <w:rFonts w:ascii="Arial" w:hAnsi="Arial"/>
                <w:sz w:val="18"/>
                <w:szCs w:val="18"/>
              </w:rPr>
            </w:pPr>
            <w:r>
              <w:rPr>
                <w:rFonts w:ascii="Arial" w:hAnsi="Arial"/>
                <w:sz w:val="18"/>
                <w:szCs w:val="18"/>
              </w:rPr>
              <w:t>1.99</w:t>
            </w:r>
          </w:p>
        </w:tc>
        <w:tc>
          <w:tcPr>
            <w:tcW w:w="1350" w:type="dxa"/>
            <w:vMerge/>
            <w:tcBorders>
              <w:left w:val="single" w:sz="4" w:space="0" w:color="auto"/>
              <w:bottom w:val="single" w:sz="4" w:space="0" w:color="auto"/>
              <w:right w:val="single" w:sz="4" w:space="0" w:color="auto"/>
            </w:tcBorders>
          </w:tcPr>
          <w:p w14:paraId="7CCC5AB5" w14:textId="77777777" w:rsidR="00E65619" w:rsidRPr="00552534" w:rsidRDefault="00E65619">
            <w:pPr>
              <w:keepNext/>
              <w:keepLines/>
              <w:spacing w:after="0"/>
              <w:jc w:val="center"/>
              <w:rPr>
                <w:rFonts w:ascii="Arial" w:hAnsi="Arial"/>
                <w:sz w:val="18"/>
                <w:highlight w:val="yellow"/>
                <w:lang w:eastAsia="x-none"/>
              </w:rPr>
            </w:pPr>
          </w:p>
        </w:tc>
      </w:tr>
    </w:tbl>
    <w:p w14:paraId="6EEA2E3F" w14:textId="77777777" w:rsidR="00E65619" w:rsidRDefault="00E65619" w:rsidP="00E65619">
      <w:pPr>
        <w:rPr>
          <w:highlight w:val="yellow"/>
        </w:rPr>
      </w:pPr>
    </w:p>
    <w:p w14:paraId="6AF1F6C6" w14:textId="0715B4F7" w:rsidR="00F24470" w:rsidRPr="007550DA" w:rsidRDefault="00F24470" w:rsidP="00F24470">
      <w:pPr>
        <w:keepNext/>
        <w:keepLines/>
        <w:spacing w:after="0"/>
        <w:jc w:val="center"/>
        <w:rPr>
          <w:rFonts w:ascii="Arial" w:eastAsia="SimSun" w:hAnsi="Arial"/>
          <w:b/>
          <w:bCs/>
        </w:rPr>
      </w:pPr>
      <w:r w:rsidRPr="007550DA">
        <w:rPr>
          <w:rFonts w:ascii="Arial" w:eastAsia="SimSun" w:hAnsi="Arial"/>
          <w:b/>
          <w:bCs/>
        </w:rPr>
        <w:t>Table 2.3.</w:t>
      </w:r>
      <w:r>
        <w:rPr>
          <w:rFonts w:ascii="Arial" w:eastAsia="SimSun" w:hAnsi="Arial"/>
          <w:b/>
        </w:rPr>
        <w:t>5</w:t>
      </w:r>
      <w:r w:rsidRPr="007550DA">
        <w:rPr>
          <w:rFonts w:ascii="Arial" w:eastAsia="SimSun" w:hAnsi="Arial"/>
          <w:b/>
        </w:rPr>
        <w:t>-</w:t>
      </w:r>
      <w:r>
        <w:rPr>
          <w:rFonts w:ascii="Arial" w:eastAsia="SimSun" w:hAnsi="Arial"/>
          <w:b/>
        </w:rPr>
        <w:t>5</w:t>
      </w:r>
      <w:r w:rsidRPr="007550DA">
        <w:rPr>
          <w:rFonts w:ascii="Arial" w:eastAsia="SimSun" w:hAnsi="Arial"/>
          <w:b/>
        </w:rPr>
        <w:t xml:space="preserve">: Scenario 6, Case 2 </w:t>
      </w:r>
      <w:r w:rsidRPr="007550DA">
        <w:rPr>
          <w:rFonts w:ascii="Arial" w:eastAsia="SimSun" w:hAnsi="Arial"/>
          <w:b/>
          <w:bCs/>
        </w:rPr>
        <w:t xml:space="preserve">(with optional TRP 30 dBm, and Grid-shift </w:t>
      </w:r>
      <w:r w:rsidR="005259AA">
        <w:rPr>
          <w:rFonts w:ascii="Arial" w:eastAsia="SimSun" w:hAnsi="Arial"/>
          <w:b/>
          <w:bCs/>
        </w:rPr>
        <w:t>10</w:t>
      </w:r>
      <w:r w:rsidRPr="007550DA">
        <w:rPr>
          <w:rFonts w:ascii="Arial" w:eastAsia="SimSun" w:hAnsi="Arial"/>
          <w:b/>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2558"/>
        <w:gridCol w:w="603"/>
        <w:gridCol w:w="720"/>
        <w:gridCol w:w="720"/>
        <w:gridCol w:w="720"/>
        <w:gridCol w:w="720"/>
        <w:gridCol w:w="1350"/>
      </w:tblGrid>
      <w:tr w:rsidR="00F24470" w:rsidRPr="007550DA" w14:paraId="1785B6DF" w14:textId="77777777">
        <w:trPr>
          <w:trHeight w:val="300"/>
          <w:tblHeader/>
          <w:jc w:val="center"/>
        </w:trPr>
        <w:tc>
          <w:tcPr>
            <w:tcW w:w="0" w:type="auto"/>
            <w:vMerge w:val="restart"/>
          </w:tcPr>
          <w:p w14:paraId="5F94FCCB" w14:textId="77777777" w:rsidR="00F24470" w:rsidRPr="007550DA" w:rsidRDefault="00F24470">
            <w:pPr>
              <w:keepNext/>
              <w:keepLines/>
              <w:spacing w:after="0"/>
              <w:jc w:val="center"/>
              <w:rPr>
                <w:rFonts w:ascii="Arial" w:hAnsi="Arial"/>
                <w:b/>
                <w:sz w:val="18"/>
              </w:rPr>
            </w:pPr>
            <w:r w:rsidRPr="007550DA">
              <w:rPr>
                <w:rFonts w:ascii="Arial" w:hAnsi="Arial"/>
                <w:b/>
                <w:sz w:val="18"/>
              </w:rPr>
              <w:t>Company</w:t>
            </w:r>
          </w:p>
        </w:tc>
        <w:tc>
          <w:tcPr>
            <w:tcW w:w="0" w:type="auto"/>
            <w:vMerge w:val="restart"/>
          </w:tcPr>
          <w:p w14:paraId="71B2E31E" w14:textId="77777777" w:rsidR="00F24470" w:rsidRPr="007550DA" w:rsidRDefault="00F24470">
            <w:pPr>
              <w:keepNext/>
              <w:keepLines/>
              <w:spacing w:after="0"/>
              <w:jc w:val="center"/>
              <w:rPr>
                <w:rFonts w:ascii="Arial" w:hAnsi="Arial"/>
                <w:b/>
                <w:sz w:val="18"/>
              </w:rPr>
            </w:pPr>
            <w:r w:rsidRPr="007550DA">
              <w:rPr>
                <w:rFonts w:ascii="Arial" w:hAnsi="Arial"/>
                <w:b/>
                <w:sz w:val="18"/>
              </w:rPr>
              <w:t>Observation</w:t>
            </w:r>
          </w:p>
          <w:p w14:paraId="76BFDAE6" w14:textId="77777777" w:rsidR="00F24470" w:rsidRPr="007550DA" w:rsidRDefault="00F24470">
            <w:pPr>
              <w:keepNext/>
              <w:keepLines/>
              <w:spacing w:after="0"/>
              <w:jc w:val="center"/>
              <w:rPr>
                <w:rFonts w:ascii="Arial" w:hAnsi="Arial"/>
                <w:b/>
                <w:sz w:val="18"/>
                <w:szCs w:val="18"/>
              </w:rPr>
            </w:pPr>
            <w:r w:rsidRPr="007550DA">
              <w:rPr>
                <w:rFonts w:ascii="Arial" w:hAnsi="Arial"/>
                <w:b/>
                <w:sz w:val="18"/>
                <w:szCs w:val="18"/>
              </w:rPr>
              <w:t>Point</w:t>
            </w:r>
          </w:p>
        </w:tc>
        <w:tc>
          <w:tcPr>
            <w:tcW w:w="0" w:type="auto"/>
            <w:vMerge w:val="restart"/>
          </w:tcPr>
          <w:p w14:paraId="393DA410" w14:textId="77777777" w:rsidR="00F24470" w:rsidRPr="007550DA" w:rsidRDefault="00F24470">
            <w:pPr>
              <w:jc w:val="center"/>
              <w:rPr>
                <w:rFonts w:ascii="Arial" w:hAnsi="Arial"/>
                <w:b/>
                <w:sz w:val="18"/>
                <w:szCs w:val="18"/>
              </w:rPr>
            </w:pPr>
          </w:p>
        </w:tc>
        <w:tc>
          <w:tcPr>
            <w:tcW w:w="3483" w:type="dxa"/>
            <w:gridSpan w:val="5"/>
          </w:tcPr>
          <w:p w14:paraId="0CCBD30E" w14:textId="77777777" w:rsidR="00F24470" w:rsidRPr="007550DA" w:rsidRDefault="00F24470">
            <w:pPr>
              <w:jc w:val="center"/>
              <w:rPr>
                <w:rFonts w:ascii="Arial" w:hAnsi="Arial" w:cs="Arial"/>
                <w:b/>
                <w:bCs/>
                <w:sz w:val="18"/>
                <w:szCs w:val="18"/>
              </w:rPr>
            </w:pPr>
            <w:r w:rsidRPr="007550DA">
              <w:rPr>
                <w:rFonts w:ascii="Arial" w:hAnsi="Arial" w:cs="Arial"/>
                <w:b/>
                <w:bCs/>
                <w:sz w:val="18"/>
                <w:szCs w:val="18"/>
              </w:rPr>
              <w:t>Performance degradation</w:t>
            </w:r>
          </w:p>
        </w:tc>
        <w:tc>
          <w:tcPr>
            <w:tcW w:w="1350" w:type="dxa"/>
            <w:vMerge w:val="restart"/>
          </w:tcPr>
          <w:p w14:paraId="026C8061" w14:textId="77777777" w:rsidR="00F24470" w:rsidRPr="007550DA" w:rsidRDefault="00F24470">
            <w:pPr>
              <w:rPr>
                <w:rFonts w:ascii="Arial" w:hAnsi="Arial" w:cs="Arial"/>
                <w:b/>
                <w:bCs/>
                <w:sz w:val="18"/>
                <w:szCs w:val="18"/>
              </w:rPr>
            </w:pPr>
          </w:p>
        </w:tc>
      </w:tr>
      <w:tr w:rsidR="00F24470" w:rsidRPr="007550DA" w14:paraId="797280D4" w14:textId="77777777">
        <w:trPr>
          <w:trHeight w:val="300"/>
          <w:tblHeader/>
          <w:jc w:val="center"/>
        </w:trPr>
        <w:tc>
          <w:tcPr>
            <w:tcW w:w="0" w:type="auto"/>
            <w:vMerge/>
          </w:tcPr>
          <w:p w14:paraId="7FC5543D" w14:textId="77777777" w:rsidR="00F24470" w:rsidRPr="007550DA" w:rsidRDefault="00F24470">
            <w:pPr>
              <w:keepNext/>
              <w:keepLines/>
              <w:spacing w:after="0"/>
              <w:jc w:val="center"/>
              <w:rPr>
                <w:rFonts w:ascii="Arial" w:hAnsi="Arial"/>
                <w:b/>
                <w:sz w:val="18"/>
              </w:rPr>
            </w:pPr>
          </w:p>
        </w:tc>
        <w:tc>
          <w:tcPr>
            <w:tcW w:w="0" w:type="auto"/>
            <w:vMerge/>
          </w:tcPr>
          <w:p w14:paraId="503DA717" w14:textId="77777777" w:rsidR="00F24470" w:rsidRPr="007550DA" w:rsidRDefault="00F24470">
            <w:pPr>
              <w:keepNext/>
              <w:keepLines/>
              <w:spacing w:after="0"/>
              <w:jc w:val="center"/>
              <w:rPr>
                <w:rFonts w:ascii="Arial" w:hAnsi="Arial"/>
                <w:b/>
                <w:sz w:val="18"/>
              </w:rPr>
            </w:pPr>
          </w:p>
        </w:tc>
        <w:tc>
          <w:tcPr>
            <w:tcW w:w="0" w:type="auto"/>
            <w:vMerge/>
          </w:tcPr>
          <w:p w14:paraId="683FEBCE" w14:textId="77777777" w:rsidR="00F24470" w:rsidRPr="007550DA" w:rsidRDefault="00F24470">
            <w:pPr>
              <w:jc w:val="center"/>
              <w:rPr>
                <w:rFonts w:ascii="Arial" w:hAnsi="Arial"/>
                <w:b/>
                <w:sz w:val="18"/>
                <w:szCs w:val="18"/>
              </w:rPr>
            </w:pPr>
          </w:p>
        </w:tc>
        <w:tc>
          <w:tcPr>
            <w:tcW w:w="3483" w:type="dxa"/>
            <w:gridSpan w:val="5"/>
          </w:tcPr>
          <w:p w14:paraId="77461E7E" w14:textId="77777777" w:rsidR="00F24470" w:rsidRPr="007550DA" w:rsidRDefault="00F24470">
            <w:pPr>
              <w:jc w:val="center"/>
              <w:rPr>
                <w:rFonts w:ascii="Arial" w:hAnsi="Arial" w:cs="Arial"/>
                <w:b/>
                <w:bCs/>
                <w:sz w:val="18"/>
                <w:szCs w:val="18"/>
              </w:rPr>
            </w:pPr>
            <w:r w:rsidRPr="007550DA">
              <w:rPr>
                <w:rFonts w:ascii="Arial" w:hAnsi="Arial" w:cs="Arial"/>
                <w:b/>
                <w:bCs/>
                <w:sz w:val="18"/>
                <w:szCs w:val="18"/>
              </w:rPr>
              <w:t>Swept ACIR offset (dB)</w:t>
            </w:r>
          </w:p>
        </w:tc>
        <w:tc>
          <w:tcPr>
            <w:tcW w:w="1350" w:type="dxa"/>
            <w:vMerge/>
          </w:tcPr>
          <w:p w14:paraId="580CADC0" w14:textId="77777777" w:rsidR="00F24470" w:rsidRPr="007550DA" w:rsidRDefault="00F24470">
            <w:pPr>
              <w:jc w:val="center"/>
              <w:rPr>
                <w:rFonts w:ascii="Arial" w:hAnsi="Arial" w:cs="Arial"/>
                <w:b/>
                <w:bCs/>
                <w:sz w:val="18"/>
                <w:szCs w:val="18"/>
              </w:rPr>
            </w:pPr>
          </w:p>
        </w:tc>
      </w:tr>
      <w:tr w:rsidR="00F24470" w:rsidRPr="00552534" w14:paraId="45C9EDC5" w14:textId="77777777">
        <w:trPr>
          <w:trHeight w:val="300"/>
          <w:tblHeader/>
          <w:jc w:val="center"/>
        </w:trPr>
        <w:tc>
          <w:tcPr>
            <w:tcW w:w="0" w:type="auto"/>
            <w:vMerge/>
          </w:tcPr>
          <w:p w14:paraId="38C53C4D" w14:textId="77777777" w:rsidR="00F24470" w:rsidRPr="007550DA" w:rsidRDefault="00F24470">
            <w:pPr>
              <w:keepNext/>
              <w:keepLines/>
              <w:spacing w:after="0"/>
              <w:jc w:val="center"/>
              <w:rPr>
                <w:rFonts w:ascii="Arial" w:hAnsi="Arial"/>
                <w:b/>
                <w:sz w:val="18"/>
              </w:rPr>
            </w:pPr>
          </w:p>
        </w:tc>
        <w:tc>
          <w:tcPr>
            <w:tcW w:w="0" w:type="auto"/>
            <w:vMerge/>
          </w:tcPr>
          <w:p w14:paraId="01A73669" w14:textId="77777777" w:rsidR="00F24470" w:rsidRPr="007550DA" w:rsidRDefault="00F24470">
            <w:pPr>
              <w:keepNext/>
              <w:keepLines/>
              <w:spacing w:after="0"/>
              <w:jc w:val="center"/>
              <w:rPr>
                <w:rFonts w:ascii="Arial" w:hAnsi="Arial"/>
                <w:b/>
                <w:sz w:val="18"/>
              </w:rPr>
            </w:pPr>
          </w:p>
        </w:tc>
        <w:tc>
          <w:tcPr>
            <w:tcW w:w="0" w:type="auto"/>
            <w:vMerge/>
          </w:tcPr>
          <w:p w14:paraId="06DF04DC" w14:textId="77777777" w:rsidR="00F24470" w:rsidRPr="007550DA" w:rsidRDefault="00F24470">
            <w:pPr>
              <w:jc w:val="center"/>
              <w:rPr>
                <w:rFonts w:ascii="Arial" w:hAnsi="Arial" w:cs="Arial"/>
                <w:sz w:val="18"/>
                <w:szCs w:val="18"/>
              </w:rPr>
            </w:pPr>
          </w:p>
        </w:tc>
        <w:tc>
          <w:tcPr>
            <w:tcW w:w="603" w:type="dxa"/>
            <w:tcBorders>
              <w:top w:val="single" w:sz="4" w:space="0" w:color="auto"/>
              <w:left w:val="single" w:sz="4" w:space="0" w:color="auto"/>
              <w:bottom w:val="single" w:sz="4" w:space="0" w:color="auto"/>
              <w:right w:val="single" w:sz="4" w:space="0" w:color="auto"/>
            </w:tcBorders>
          </w:tcPr>
          <w:p w14:paraId="34CA0D91" w14:textId="77777777" w:rsidR="00F24470" w:rsidRPr="007550DA" w:rsidRDefault="00F24470">
            <w:pPr>
              <w:keepNext/>
              <w:keepLines/>
              <w:spacing w:after="0"/>
              <w:jc w:val="center"/>
              <w:rPr>
                <w:rFonts w:ascii="Arial" w:hAnsi="Arial"/>
                <w:b/>
                <w:sz w:val="18"/>
              </w:rPr>
            </w:pPr>
            <w:r w:rsidRPr="007550DA">
              <w:rPr>
                <w:rFonts w:ascii="Arial" w:hAnsi="Arial"/>
                <w:b/>
                <w:sz w:val="18"/>
              </w:rPr>
              <w:t>0</w:t>
            </w:r>
          </w:p>
        </w:tc>
        <w:tc>
          <w:tcPr>
            <w:tcW w:w="720" w:type="dxa"/>
            <w:tcBorders>
              <w:top w:val="single" w:sz="4" w:space="0" w:color="auto"/>
              <w:left w:val="single" w:sz="4" w:space="0" w:color="auto"/>
              <w:bottom w:val="single" w:sz="4" w:space="0" w:color="auto"/>
              <w:right w:val="single" w:sz="4" w:space="0" w:color="auto"/>
            </w:tcBorders>
          </w:tcPr>
          <w:p w14:paraId="46774802" w14:textId="77777777" w:rsidR="00F24470" w:rsidRPr="007550DA" w:rsidRDefault="00F24470">
            <w:pPr>
              <w:keepNext/>
              <w:keepLines/>
              <w:spacing w:after="0"/>
              <w:jc w:val="center"/>
              <w:rPr>
                <w:rFonts w:ascii="Arial" w:hAnsi="Arial"/>
                <w:b/>
                <w:sz w:val="18"/>
              </w:rPr>
            </w:pPr>
            <w:r w:rsidRPr="007550DA">
              <w:rPr>
                <w:rFonts w:ascii="Arial" w:hAnsi="Arial"/>
                <w:b/>
                <w:sz w:val="18"/>
              </w:rPr>
              <w:t>2</w:t>
            </w:r>
          </w:p>
        </w:tc>
        <w:tc>
          <w:tcPr>
            <w:tcW w:w="720" w:type="dxa"/>
            <w:tcBorders>
              <w:top w:val="single" w:sz="4" w:space="0" w:color="auto"/>
              <w:left w:val="single" w:sz="4" w:space="0" w:color="auto"/>
              <w:bottom w:val="single" w:sz="4" w:space="0" w:color="auto"/>
              <w:right w:val="single" w:sz="4" w:space="0" w:color="auto"/>
            </w:tcBorders>
          </w:tcPr>
          <w:p w14:paraId="69124C21" w14:textId="77777777" w:rsidR="00F24470" w:rsidRPr="007550DA" w:rsidRDefault="00F24470">
            <w:pPr>
              <w:keepNext/>
              <w:keepLines/>
              <w:spacing w:after="0"/>
              <w:jc w:val="center"/>
              <w:rPr>
                <w:rFonts w:ascii="Arial" w:hAnsi="Arial"/>
                <w:b/>
                <w:sz w:val="18"/>
              </w:rPr>
            </w:pPr>
            <w:r w:rsidRPr="007550DA">
              <w:rPr>
                <w:rFonts w:ascii="Arial" w:hAnsi="Arial"/>
                <w:b/>
                <w:sz w:val="18"/>
              </w:rPr>
              <w:t>4</w:t>
            </w:r>
          </w:p>
        </w:tc>
        <w:tc>
          <w:tcPr>
            <w:tcW w:w="720" w:type="dxa"/>
            <w:tcBorders>
              <w:top w:val="single" w:sz="4" w:space="0" w:color="auto"/>
              <w:left w:val="single" w:sz="4" w:space="0" w:color="auto"/>
              <w:bottom w:val="single" w:sz="4" w:space="0" w:color="auto"/>
              <w:right w:val="single" w:sz="4" w:space="0" w:color="auto"/>
            </w:tcBorders>
          </w:tcPr>
          <w:p w14:paraId="7DFF7696" w14:textId="77777777" w:rsidR="00F24470" w:rsidRPr="007550DA" w:rsidRDefault="00F24470">
            <w:pPr>
              <w:keepNext/>
              <w:keepLines/>
              <w:spacing w:after="0"/>
              <w:jc w:val="center"/>
              <w:rPr>
                <w:rFonts w:ascii="Arial" w:hAnsi="Arial"/>
                <w:b/>
                <w:sz w:val="18"/>
                <w:szCs w:val="18"/>
              </w:rPr>
            </w:pPr>
            <w:r w:rsidRPr="007550DA">
              <w:rPr>
                <w:rFonts w:ascii="Arial" w:hAnsi="Arial"/>
                <w:b/>
                <w:sz w:val="18"/>
                <w:szCs w:val="18"/>
              </w:rPr>
              <w:t>6</w:t>
            </w:r>
          </w:p>
        </w:tc>
        <w:tc>
          <w:tcPr>
            <w:tcW w:w="720" w:type="dxa"/>
            <w:tcBorders>
              <w:top w:val="single" w:sz="4" w:space="0" w:color="auto"/>
              <w:left w:val="single" w:sz="4" w:space="0" w:color="auto"/>
              <w:bottom w:val="single" w:sz="4" w:space="0" w:color="auto"/>
              <w:right w:val="single" w:sz="4" w:space="0" w:color="auto"/>
            </w:tcBorders>
          </w:tcPr>
          <w:p w14:paraId="4C754836" w14:textId="77777777" w:rsidR="00F24470" w:rsidRPr="007550DA" w:rsidRDefault="00F24470">
            <w:pPr>
              <w:jc w:val="center"/>
              <w:rPr>
                <w:rFonts w:ascii="Arial" w:hAnsi="Arial"/>
                <w:b/>
                <w:sz w:val="18"/>
                <w:szCs w:val="18"/>
              </w:rPr>
            </w:pPr>
            <w:r w:rsidRPr="007550DA">
              <w:rPr>
                <w:rFonts w:ascii="Arial" w:hAnsi="Arial"/>
                <w:b/>
                <w:sz w:val="18"/>
                <w:szCs w:val="18"/>
              </w:rPr>
              <w:t>8</w:t>
            </w:r>
          </w:p>
        </w:tc>
        <w:tc>
          <w:tcPr>
            <w:tcW w:w="1350" w:type="dxa"/>
            <w:vMerge w:val="restart"/>
            <w:tcBorders>
              <w:top w:val="single" w:sz="4" w:space="0" w:color="auto"/>
              <w:left w:val="single" w:sz="4" w:space="0" w:color="auto"/>
              <w:right w:val="single" w:sz="4" w:space="0" w:color="auto"/>
            </w:tcBorders>
          </w:tcPr>
          <w:p w14:paraId="4A6012DD" w14:textId="77777777" w:rsidR="00F24470" w:rsidRPr="007550DA" w:rsidRDefault="00F24470">
            <w:pPr>
              <w:keepNext/>
              <w:keepLines/>
              <w:spacing w:after="0"/>
              <w:jc w:val="center"/>
              <w:rPr>
                <w:rFonts w:ascii="Arial" w:hAnsi="Arial"/>
                <w:sz w:val="18"/>
                <w:szCs w:val="18"/>
                <w:lang w:eastAsia="zh-CN"/>
              </w:rPr>
            </w:pPr>
          </w:p>
          <w:p w14:paraId="62C07A8E" w14:textId="77777777" w:rsidR="00F24470" w:rsidRPr="007550DA" w:rsidRDefault="00F24470">
            <w:pPr>
              <w:keepNext/>
              <w:keepLines/>
              <w:spacing w:after="0"/>
              <w:jc w:val="center"/>
              <w:rPr>
                <w:rFonts w:ascii="Arial" w:hAnsi="Arial"/>
                <w:sz w:val="18"/>
                <w:szCs w:val="18"/>
                <w:lang w:eastAsia="zh-CN"/>
              </w:rPr>
            </w:pPr>
          </w:p>
          <w:p w14:paraId="0D2A845D" w14:textId="77777777" w:rsidR="00F24470" w:rsidRPr="007550DA" w:rsidRDefault="00F24470">
            <w:pPr>
              <w:keepNext/>
              <w:keepLines/>
              <w:spacing w:after="0"/>
              <w:jc w:val="center"/>
              <w:rPr>
                <w:rFonts w:ascii="Arial" w:hAnsi="Arial"/>
                <w:sz w:val="18"/>
                <w:szCs w:val="18"/>
                <w:lang w:eastAsia="zh-CN"/>
              </w:rPr>
            </w:pPr>
          </w:p>
          <w:p w14:paraId="3324910B" w14:textId="77777777" w:rsidR="00F24470" w:rsidRPr="007550DA" w:rsidRDefault="00F24470">
            <w:pPr>
              <w:keepNext/>
              <w:keepLines/>
              <w:spacing w:after="0"/>
              <w:jc w:val="center"/>
              <w:rPr>
                <w:rFonts w:ascii="Arial" w:hAnsi="Arial"/>
                <w:sz w:val="18"/>
                <w:szCs w:val="18"/>
                <w:lang w:eastAsia="zh-CN"/>
              </w:rPr>
            </w:pPr>
          </w:p>
          <w:p w14:paraId="1CDD21C0" w14:textId="77777777" w:rsidR="00F24470" w:rsidRPr="007550DA" w:rsidRDefault="00F24470">
            <w:pPr>
              <w:keepNext/>
              <w:keepLines/>
              <w:spacing w:after="0"/>
              <w:jc w:val="center"/>
              <w:rPr>
                <w:rFonts w:ascii="Arial" w:hAnsi="Arial"/>
                <w:sz w:val="18"/>
                <w:szCs w:val="18"/>
                <w:lang w:eastAsia="zh-CN"/>
              </w:rPr>
            </w:pPr>
          </w:p>
          <w:p w14:paraId="6A64728D" w14:textId="77777777" w:rsidR="00F24470" w:rsidRPr="007550DA" w:rsidRDefault="00F24470">
            <w:pPr>
              <w:keepNext/>
              <w:keepLines/>
              <w:spacing w:after="0"/>
              <w:jc w:val="center"/>
              <w:rPr>
                <w:rFonts w:ascii="Arial" w:hAnsi="Arial"/>
                <w:sz w:val="18"/>
                <w:szCs w:val="18"/>
                <w:lang w:eastAsia="zh-CN"/>
              </w:rPr>
            </w:pPr>
            <w:r w:rsidRPr="007550DA">
              <w:rPr>
                <w:rFonts w:ascii="Arial" w:hAnsi="Arial"/>
                <w:sz w:val="18"/>
                <w:szCs w:val="18"/>
                <w:lang w:eastAsia="zh-CN"/>
              </w:rPr>
              <w:t>TRP= 30 dBm,</w:t>
            </w:r>
          </w:p>
          <w:p w14:paraId="2A8B8715" w14:textId="175B4745" w:rsidR="00F24470" w:rsidRPr="007550DA" w:rsidRDefault="00F24470">
            <w:pPr>
              <w:keepNext/>
              <w:keepLines/>
              <w:spacing w:after="0"/>
              <w:jc w:val="center"/>
              <w:rPr>
                <w:rFonts w:ascii="Arial" w:hAnsi="Arial"/>
                <w:b/>
                <w:sz w:val="18"/>
                <w:szCs w:val="18"/>
              </w:rPr>
            </w:pPr>
            <w:r w:rsidRPr="007550DA">
              <w:rPr>
                <w:rFonts w:ascii="Arial" w:hAnsi="Arial"/>
                <w:sz w:val="18"/>
                <w:szCs w:val="18"/>
                <w:lang w:eastAsia="zh-CN"/>
              </w:rPr>
              <w:t xml:space="preserve">GS = </w:t>
            </w:r>
            <w:r>
              <w:rPr>
                <w:rFonts w:ascii="Arial" w:hAnsi="Arial"/>
                <w:sz w:val="18"/>
                <w:szCs w:val="18"/>
                <w:lang w:eastAsia="zh-CN"/>
              </w:rPr>
              <w:t>10</w:t>
            </w:r>
            <w:r w:rsidRPr="007550DA">
              <w:rPr>
                <w:rFonts w:ascii="Arial" w:hAnsi="Arial"/>
                <w:sz w:val="18"/>
                <w:szCs w:val="18"/>
                <w:lang w:eastAsia="zh-CN"/>
              </w:rPr>
              <w:t>%</w:t>
            </w:r>
          </w:p>
        </w:tc>
      </w:tr>
      <w:tr w:rsidR="00F24470" w:rsidRPr="00552534" w14:paraId="6CFBFD2E" w14:textId="77777777">
        <w:trPr>
          <w:trHeight w:val="300"/>
          <w:jc w:val="center"/>
        </w:trPr>
        <w:tc>
          <w:tcPr>
            <w:tcW w:w="0" w:type="auto"/>
            <w:vMerge w:val="restart"/>
            <w:tcBorders>
              <w:top w:val="single" w:sz="4" w:space="0" w:color="auto"/>
              <w:left w:val="single" w:sz="4" w:space="0" w:color="auto"/>
              <w:right w:val="single" w:sz="4" w:space="0" w:color="auto"/>
            </w:tcBorders>
          </w:tcPr>
          <w:p w14:paraId="6EB380CB" w14:textId="77777777" w:rsidR="00F24470" w:rsidRPr="007550DA" w:rsidRDefault="00F24470">
            <w:pPr>
              <w:keepNext/>
              <w:keepLines/>
              <w:spacing w:after="0"/>
              <w:jc w:val="center"/>
              <w:rPr>
                <w:rFonts w:ascii="Arial" w:hAnsi="Arial"/>
                <w:sz w:val="18"/>
                <w:szCs w:val="18"/>
                <w:lang w:eastAsia="zh-CN"/>
              </w:rPr>
            </w:pPr>
          </w:p>
          <w:p w14:paraId="7760F0F7" w14:textId="77777777" w:rsidR="00F24470" w:rsidRPr="007550DA" w:rsidRDefault="00F24470">
            <w:pPr>
              <w:keepNext/>
              <w:keepLines/>
              <w:spacing w:after="0"/>
              <w:jc w:val="center"/>
              <w:rPr>
                <w:rFonts w:ascii="Arial" w:hAnsi="Arial"/>
                <w:sz w:val="18"/>
                <w:szCs w:val="18"/>
                <w:lang w:eastAsia="zh-CN"/>
              </w:rPr>
            </w:pPr>
          </w:p>
          <w:p w14:paraId="5D09326F" w14:textId="77777777" w:rsidR="00F24470" w:rsidRPr="007550DA" w:rsidRDefault="00F24470">
            <w:pPr>
              <w:keepNext/>
              <w:keepLines/>
              <w:spacing w:after="0"/>
              <w:jc w:val="center"/>
              <w:rPr>
                <w:rFonts w:ascii="Arial" w:hAnsi="Arial"/>
                <w:sz w:val="18"/>
                <w:szCs w:val="18"/>
                <w:lang w:eastAsia="zh-CN"/>
              </w:rPr>
            </w:pPr>
          </w:p>
          <w:p w14:paraId="44E0AC28" w14:textId="77777777" w:rsidR="00F24470" w:rsidRPr="007550DA" w:rsidRDefault="00F24470">
            <w:pPr>
              <w:keepNext/>
              <w:keepLines/>
              <w:spacing w:after="0"/>
              <w:jc w:val="center"/>
              <w:rPr>
                <w:rFonts w:ascii="Arial" w:hAnsi="Arial"/>
                <w:sz w:val="18"/>
                <w:szCs w:val="18"/>
                <w:lang w:eastAsia="zh-CN"/>
              </w:rPr>
            </w:pPr>
          </w:p>
          <w:p w14:paraId="7A396095" w14:textId="77777777" w:rsidR="00F24470" w:rsidRPr="007550DA" w:rsidRDefault="00F24470">
            <w:pPr>
              <w:keepNext/>
              <w:keepLines/>
              <w:spacing w:after="0"/>
              <w:jc w:val="center"/>
              <w:rPr>
                <w:rFonts w:ascii="Arial" w:hAnsi="Arial"/>
                <w:sz w:val="18"/>
                <w:szCs w:val="18"/>
                <w:lang w:eastAsia="zh-CN"/>
              </w:rPr>
            </w:pPr>
          </w:p>
          <w:p w14:paraId="063B1D1B" w14:textId="77777777" w:rsidR="00F24470" w:rsidRPr="007550DA" w:rsidRDefault="00F24470">
            <w:pPr>
              <w:keepNext/>
              <w:keepLines/>
              <w:spacing w:after="0"/>
              <w:jc w:val="center"/>
              <w:rPr>
                <w:rFonts w:ascii="Arial" w:hAnsi="Arial"/>
                <w:sz w:val="18"/>
                <w:szCs w:val="18"/>
                <w:lang w:eastAsia="zh-CN"/>
              </w:rPr>
            </w:pPr>
          </w:p>
          <w:p w14:paraId="24D85AB8" w14:textId="77777777" w:rsidR="00F24470" w:rsidRPr="007550DA" w:rsidRDefault="00F24470">
            <w:pPr>
              <w:keepNext/>
              <w:keepLines/>
              <w:spacing w:after="0"/>
              <w:jc w:val="center"/>
              <w:rPr>
                <w:rFonts w:ascii="Arial" w:hAnsi="Arial"/>
                <w:sz w:val="18"/>
                <w:szCs w:val="18"/>
                <w:lang w:eastAsia="zh-CN"/>
              </w:rPr>
            </w:pPr>
            <w:r w:rsidRPr="007550DA">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1B1D0A61" w14:textId="77777777" w:rsidR="00F24470" w:rsidRPr="007550DA" w:rsidRDefault="00F24470">
            <w:pPr>
              <w:keepNext/>
              <w:keepLines/>
              <w:spacing w:after="0"/>
              <w:jc w:val="center"/>
              <w:rPr>
                <w:rFonts w:ascii="Arial" w:hAnsi="Arial"/>
                <w:sz w:val="18"/>
                <w:szCs w:val="18"/>
                <w:lang w:eastAsia="zh-CN"/>
              </w:rPr>
            </w:pPr>
          </w:p>
          <w:p w14:paraId="4423F44B" w14:textId="77777777" w:rsidR="00F24470" w:rsidRPr="007550DA" w:rsidRDefault="00F24470">
            <w:pPr>
              <w:keepNext/>
              <w:keepLines/>
              <w:spacing w:after="0"/>
              <w:jc w:val="center"/>
              <w:rPr>
                <w:rFonts w:ascii="Arial" w:hAnsi="Arial"/>
                <w:sz w:val="18"/>
                <w:szCs w:val="18"/>
                <w:lang w:eastAsia="zh-CN"/>
              </w:rPr>
            </w:pPr>
          </w:p>
          <w:p w14:paraId="325FBEE8" w14:textId="77777777" w:rsidR="00F24470" w:rsidRPr="007550DA" w:rsidRDefault="00F24470">
            <w:pPr>
              <w:keepNext/>
              <w:keepLines/>
              <w:spacing w:after="0"/>
              <w:jc w:val="center"/>
              <w:rPr>
                <w:rFonts w:ascii="Arial" w:hAnsi="Arial"/>
                <w:sz w:val="18"/>
                <w:szCs w:val="18"/>
                <w:lang w:eastAsia="zh-CN"/>
              </w:rPr>
            </w:pPr>
          </w:p>
          <w:p w14:paraId="1E2BA612" w14:textId="77777777" w:rsidR="00F24470" w:rsidRPr="007550DA" w:rsidRDefault="00F24470">
            <w:pPr>
              <w:keepNext/>
              <w:keepLines/>
              <w:spacing w:after="0"/>
              <w:jc w:val="center"/>
              <w:rPr>
                <w:rFonts w:ascii="Arial" w:hAnsi="Arial"/>
                <w:sz w:val="18"/>
                <w:szCs w:val="18"/>
                <w:lang w:eastAsia="zh-CN"/>
              </w:rPr>
            </w:pPr>
            <w:r w:rsidRPr="007550DA">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0B8EC793" w14:textId="77777777" w:rsidR="00F24470" w:rsidRPr="007550DA" w:rsidRDefault="00F24470">
            <w:pPr>
              <w:jc w:val="center"/>
              <w:rPr>
                <w:rFonts w:ascii="Arial" w:hAnsi="Arial"/>
                <w:sz w:val="18"/>
                <w:szCs w:val="18"/>
                <w:lang w:eastAsia="zh-CN"/>
              </w:rPr>
            </w:pPr>
            <w:r w:rsidRPr="007550DA">
              <w:rPr>
                <w:rFonts w:ascii="Arial" w:hAnsi="Arial"/>
                <w:sz w:val="18"/>
                <w:szCs w:val="18"/>
                <w:lang w:eastAsia="zh-CN"/>
              </w:rPr>
              <w:t>SINR degradation</w:t>
            </w:r>
            <w:r w:rsidRPr="007550DA">
              <w:rPr>
                <w:rFonts w:ascii="Arial" w:hAnsi="Arial"/>
                <w:sz w:val="18"/>
                <w:szCs w:val="18"/>
                <w:lang w:eastAsia="zh-CN"/>
              </w:rPr>
              <w:br/>
              <w:t>(dB)</w:t>
            </w:r>
          </w:p>
        </w:tc>
        <w:tc>
          <w:tcPr>
            <w:tcW w:w="603" w:type="dxa"/>
            <w:tcBorders>
              <w:top w:val="single" w:sz="4" w:space="0" w:color="auto"/>
              <w:left w:val="single" w:sz="4" w:space="0" w:color="auto"/>
              <w:bottom w:val="single" w:sz="4" w:space="0" w:color="auto"/>
              <w:right w:val="single" w:sz="4" w:space="0" w:color="auto"/>
            </w:tcBorders>
          </w:tcPr>
          <w:p w14:paraId="7F8B0D5E" w14:textId="55287012" w:rsidR="00F24470" w:rsidRPr="007550DA" w:rsidRDefault="007D44AE">
            <w:pPr>
              <w:keepNext/>
              <w:keepLines/>
              <w:spacing w:after="0"/>
              <w:jc w:val="center"/>
              <w:rPr>
                <w:rFonts w:ascii="Arial" w:hAnsi="Arial"/>
                <w:sz w:val="18"/>
                <w:szCs w:val="18"/>
                <w:lang w:eastAsia="zh-CN"/>
              </w:rPr>
            </w:pPr>
            <w:r>
              <w:rPr>
                <w:rFonts w:ascii="Arial" w:hAnsi="Arial"/>
                <w:sz w:val="18"/>
                <w:szCs w:val="18"/>
                <w:lang w:eastAsia="zh-CN"/>
              </w:rPr>
              <w:t>2.1</w:t>
            </w:r>
            <w:r w:rsidR="00CB3350">
              <w:rPr>
                <w:rFonts w:ascii="Arial" w:hAnsi="Arial"/>
                <w:sz w:val="18"/>
                <w:szCs w:val="18"/>
                <w:lang w:eastAsia="zh-CN"/>
              </w:rPr>
              <w:t>7</w:t>
            </w:r>
          </w:p>
        </w:tc>
        <w:tc>
          <w:tcPr>
            <w:tcW w:w="720" w:type="dxa"/>
            <w:tcBorders>
              <w:top w:val="single" w:sz="4" w:space="0" w:color="auto"/>
              <w:left w:val="single" w:sz="4" w:space="0" w:color="auto"/>
              <w:bottom w:val="single" w:sz="4" w:space="0" w:color="auto"/>
              <w:right w:val="single" w:sz="4" w:space="0" w:color="auto"/>
            </w:tcBorders>
          </w:tcPr>
          <w:p w14:paraId="148CCD7B" w14:textId="198FF3F9" w:rsidR="00F24470" w:rsidRPr="007550DA" w:rsidRDefault="007D44AE">
            <w:pPr>
              <w:keepNext/>
              <w:keepLines/>
              <w:spacing w:after="0"/>
              <w:jc w:val="center"/>
              <w:rPr>
                <w:rFonts w:ascii="Arial" w:hAnsi="Arial"/>
                <w:sz w:val="18"/>
                <w:szCs w:val="18"/>
                <w:lang w:eastAsia="zh-CN"/>
              </w:rPr>
            </w:pPr>
            <w:r>
              <w:rPr>
                <w:rFonts w:ascii="Arial" w:hAnsi="Arial"/>
                <w:sz w:val="18"/>
                <w:szCs w:val="18"/>
                <w:lang w:eastAsia="zh-CN"/>
              </w:rPr>
              <w:t>2</w:t>
            </w:r>
            <w:r w:rsidR="00EE1E54">
              <w:rPr>
                <w:rFonts w:ascii="Arial" w:hAnsi="Arial"/>
                <w:sz w:val="18"/>
                <w:szCs w:val="18"/>
                <w:lang w:eastAsia="zh-CN"/>
              </w:rPr>
              <w:t>.01</w:t>
            </w:r>
          </w:p>
        </w:tc>
        <w:tc>
          <w:tcPr>
            <w:tcW w:w="720" w:type="dxa"/>
            <w:tcBorders>
              <w:top w:val="single" w:sz="4" w:space="0" w:color="auto"/>
              <w:left w:val="single" w:sz="4" w:space="0" w:color="auto"/>
              <w:bottom w:val="single" w:sz="4" w:space="0" w:color="auto"/>
              <w:right w:val="single" w:sz="4" w:space="0" w:color="auto"/>
            </w:tcBorders>
          </w:tcPr>
          <w:p w14:paraId="78B3A4BF" w14:textId="4A48598E" w:rsidR="00F24470" w:rsidRPr="007550DA" w:rsidRDefault="00E262AA">
            <w:pPr>
              <w:keepNext/>
              <w:keepLines/>
              <w:spacing w:after="0"/>
              <w:jc w:val="center"/>
              <w:rPr>
                <w:rFonts w:ascii="Arial" w:hAnsi="Arial"/>
                <w:sz w:val="18"/>
                <w:szCs w:val="18"/>
                <w:lang w:eastAsia="zh-CN"/>
              </w:rPr>
            </w:pPr>
            <w:r>
              <w:rPr>
                <w:rFonts w:ascii="Arial" w:hAnsi="Arial"/>
                <w:sz w:val="18"/>
                <w:szCs w:val="18"/>
                <w:lang w:eastAsia="zh-CN"/>
              </w:rPr>
              <w:t>1.8</w:t>
            </w:r>
            <w:r w:rsidR="00EE1E54">
              <w:rPr>
                <w:rFonts w:ascii="Arial" w:hAnsi="Arial"/>
                <w:sz w:val="18"/>
                <w:szCs w:val="18"/>
                <w:lang w:eastAsia="zh-CN"/>
              </w:rPr>
              <w:t>1</w:t>
            </w:r>
          </w:p>
        </w:tc>
        <w:tc>
          <w:tcPr>
            <w:tcW w:w="720" w:type="dxa"/>
            <w:tcBorders>
              <w:top w:val="single" w:sz="4" w:space="0" w:color="auto"/>
              <w:left w:val="single" w:sz="4" w:space="0" w:color="auto"/>
              <w:bottom w:val="single" w:sz="4" w:space="0" w:color="auto"/>
              <w:right w:val="single" w:sz="4" w:space="0" w:color="auto"/>
            </w:tcBorders>
          </w:tcPr>
          <w:p w14:paraId="1EC43504" w14:textId="611EFF10" w:rsidR="00F24470" w:rsidRPr="007550DA" w:rsidRDefault="0059428B">
            <w:pPr>
              <w:keepNext/>
              <w:keepLines/>
              <w:spacing w:after="0"/>
              <w:jc w:val="center"/>
              <w:rPr>
                <w:rFonts w:ascii="Arial" w:hAnsi="Arial"/>
                <w:sz w:val="18"/>
                <w:szCs w:val="18"/>
                <w:lang w:eastAsia="zh-CN"/>
              </w:rPr>
            </w:pPr>
            <w:r>
              <w:rPr>
                <w:rFonts w:ascii="Arial" w:hAnsi="Arial"/>
                <w:sz w:val="18"/>
                <w:szCs w:val="18"/>
                <w:lang w:eastAsia="zh-CN"/>
              </w:rPr>
              <w:t>1.6</w:t>
            </w:r>
            <w:r w:rsidR="004C107B">
              <w:rPr>
                <w:rFonts w:ascii="Arial" w:hAnsi="Arial"/>
                <w:sz w:val="18"/>
                <w:szCs w:val="18"/>
                <w:lang w:eastAsia="zh-CN"/>
              </w:rPr>
              <w:t>8</w:t>
            </w:r>
          </w:p>
        </w:tc>
        <w:tc>
          <w:tcPr>
            <w:tcW w:w="720" w:type="dxa"/>
            <w:tcBorders>
              <w:top w:val="single" w:sz="4" w:space="0" w:color="auto"/>
              <w:left w:val="single" w:sz="4" w:space="0" w:color="auto"/>
              <w:bottom w:val="single" w:sz="4" w:space="0" w:color="auto"/>
              <w:right w:val="single" w:sz="4" w:space="0" w:color="auto"/>
            </w:tcBorders>
          </w:tcPr>
          <w:p w14:paraId="68329738" w14:textId="6422FA1A" w:rsidR="00F24470" w:rsidRPr="007550DA" w:rsidRDefault="002B0B86">
            <w:pPr>
              <w:jc w:val="center"/>
              <w:rPr>
                <w:rFonts w:ascii="Arial" w:hAnsi="Arial"/>
                <w:sz w:val="18"/>
                <w:szCs w:val="18"/>
                <w:lang w:eastAsia="zh-CN"/>
              </w:rPr>
            </w:pPr>
            <w:r>
              <w:rPr>
                <w:rFonts w:ascii="Arial" w:hAnsi="Arial"/>
                <w:sz w:val="18"/>
                <w:szCs w:val="18"/>
                <w:lang w:eastAsia="zh-CN"/>
              </w:rPr>
              <w:t>1.5</w:t>
            </w:r>
            <w:r w:rsidR="004C107B">
              <w:rPr>
                <w:rFonts w:ascii="Arial" w:hAnsi="Arial"/>
                <w:sz w:val="18"/>
                <w:szCs w:val="18"/>
                <w:lang w:eastAsia="zh-CN"/>
              </w:rPr>
              <w:t>8</w:t>
            </w:r>
          </w:p>
        </w:tc>
        <w:tc>
          <w:tcPr>
            <w:tcW w:w="1350" w:type="dxa"/>
            <w:vMerge/>
            <w:tcBorders>
              <w:left w:val="single" w:sz="4" w:space="0" w:color="auto"/>
              <w:right w:val="single" w:sz="4" w:space="0" w:color="auto"/>
            </w:tcBorders>
          </w:tcPr>
          <w:p w14:paraId="77E02518" w14:textId="77777777" w:rsidR="00F24470" w:rsidRPr="00552534" w:rsidRDefault="00F24470">
            <w:pPr>
              <w:keepNext/>
              <w:keepLines/>
              <w:spacing w:after="0"/>
              <w:jc w:val="center"/>
              <w:rPr>
                <w:rFonts w:ascii="Arial" w:hAnsi="Arial"/>
                <w:sz w:val="18"/>
                <w:szCs w:val="18"/>
                <w:highlight w:val="yellow"/>
                <w:lang w:eastAsia="zh-CN"/>
              </w:rPr>
            </w:pPr>
          </w:p>
        </w:tc>
      </w:tr>
      <w:tr w:rsidR="00F24470" w:rsidRPr="00552534" w14:paraId="1CFA4811" w14:textId="77777777">
        <w:trPr>
          <w:trHeight w:val="300"/>
          <w:jc w:val="center"/>
        </w:trPr>
        <w:tc>
          <w:tcPr>
            <w:tcW w:w="0" w:type="auto"/>
            <w:vMerge/>
          </w:tcPr>
          <w:p w14:paraId="1A2CCA78" w14:textId="77777777" w:rsidR="00F24470" w:rsidRPr="007550DA" w:rsidRDefault="00F24470">
            <w:pPr>
              <w:keepNext/>
              <w:keepLines/>
              <w:spacing w:after="0"/>
              <w:jc w:val="center"/>
              <w:rPr>
                <w:rFonts w:ascii="Arial" w:hAnsi="Arial"/>
                <w:sz w:val="18"/>
                <w:szCs w:val="18"/>
                <w:lang w:eastAsia="zh-CN"/>
              </w:rPr>
            </w:pPr>
          </w:p>
        </w:tc>
        <w:tc>
          <w:tcPr>
            <w:tcW w:w="0" w:type="auto"/>
            <w:vMerge/>
          </w:tcPr>
          <w:p w14:paraId="436021B4" w14:textId="77777777" w:rsidR="00F24470" w:rsidRPr="007550DA" w:rsidRDefault="00F24470">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9F9D480" w14:textId="77777777" w:rsidR="00F24470" w:rsidRPr="007550DA" w:rsidRDefault="00F24470">
            <w:pPr>
              <w:jc w:val="center"/>
              <w:rPr>
                <w:rFonts w:ascii="Arial" w:hAnsi="Arial"/>
                <w:sz w:val="18"/>
                <w:szCs w:val="18"/>
                <w:lang w:eastAsia="zh-CN"/>
              </w:rPr>
            </w:pPr>
            <w:r w:rsidRPr="007550DA">
              <w:rPr>
                <w:rFonts w:ascii="Arial" w:hAnsi="Arial"/>
                <w:sz w:val="18"/>
                <w:szCs w:val="18"/>
                <w:lang w:eastAsia="zh-CN"/>
              </w:rPr>
              <w:t>Throughput degradation</w:t>
            </w:r>
            <w:r w:rsidRPr="007550DA">
              <w:rPr>
                <w:rFonts w:ascii="Arial" w:hAnsi="Arial"/>
                <w:sz w:val="18"/>
                <w:szCs w:val="18"/>
                <w:lang w:eastAsia="zh-CN"/>
              </w:rPr>
              <w:br/>
              <w:t>(%)</w:t>
            </w:r>
          </w:p>
        </w:tc>
        <w:tc>
          <w:tcPr>
            <w:tcW w:w="603" w:type="dxa"/>
            <w:tcBorders>
              <w:top w:val="single" w:sz="4" w:space="0" w:color="auto"/>
              <w:left w:val="single" w:sz="4" w:space="0" w:color="auto"/>
              <w:bottom w:val="single" w:sz="4" w:space="0" w:color="auto"/>
              <w:right w:val="single" w:sz="4" w:space="0" w:color="auto"/>
            </w:tcBorders>
          </w:tcPr>
          <w:p w14:paraId="605A11BB" w14:textId="551A091B" w:rsidR="00F24470" w:rsidRPr="007550DA" w:rsidRDefault="00587F30">
            <w:pPr>
              <w:keepNext/>
              <w:keepLines/>
              <w:spacing w:after="0"/>
              <w:jc w:val="center"/>
              <w:rPr>
                <w:rFonts w:ascii="Arial" w:hAnsi="Arial"/>
                <w:sz w:val="18"/>
                <w:szCs w:val="18"/>
                <w:lang w:eastAsia="zh-CN"/>
              </w:rPr>
            </w:pPr>
            <w:r>
              <w:rPr>
                <w:rFonts w:ascii="Arial" w:hAnsi="Arial"/>
                <w:sz w:val="18"/>
                <w:szCs w:val="18"/>
                <w:lang w:eastAsia="zh-CN"/>
              </w:rPr>
              <w:t>36.4</w:t>
            </w:r>
            <w:r w:rsidR="00D666D2">
              <w:rPr>
                <w:rFonts w:ascii="Arial" w:hAnsi="Arial"/>
                <w:sz w:val="18"/>
                <w:szCs w:val="18"/>
                <w:lang w:eastAsia="zh-CN"/>
              </w:rPr>
              <w:t>8</w:t>
            </w:r>
          </w:p>
        </w:tc>
        <w:tc>
          <w:tcPr>
            <w:tcW w:w="720" w:type="dxa"/>
            <w:tcBorders>
              <w:top w:val="single" w:sz="4" w:space="0" w:color="auto"/>
              <w:left w:val="single" w:sz="4" w:space="0" w:color="auto"/>
              <w:bottom w:val="single" w:sz="4" w:space="0" w:color="auto"/>
              <w:right w:val="single" w:sz="4" w:space="0" w:color="auto"/>
            </w:tcBorders>
          </w:tcPr>
          <w:p w14:paraId="7A672DF6" w14:textId="1ED32ABD" w:rsidR="00F24470" w:rsidRPr="007550DA" w:rsidRDefault="00F77F30">
            <w:pPr>
              <w:keepNext/>
              <w:keepLines/>
              <w:spacing w:after="0"/>
              <w:jc w:val="center"/>
              <w:rPr>
                <w:rFonts w:ascii="Arial" w:hAnsi="Arial"/>
                <w:sz w:val="18"/>
                <w:szCs w:val="18"/>
                <w:lang w:eastAsia="zh-CN"/>
              </w:rPr>
            </w:pPr>
            <w:r>
              <w:rPr>
                <w:rFonts w:ascii="Arial" w:hAnsi="Arial"/>
                <w:sz w:val="18"/>
                <w:szCs w:val="18"/>
                <w:lang w:eastAsia="zh-CN"/>
              </w:rPr>
              <w:t>34.2</w:t>
            </w:r>
            <w:r w:rsidR="002733A6">
              <w:rPr>
                <w:rFonts w:ascii="Arial" w:hAnsi="Arial"/>
                <w:sz w:val="18"/>
                <w:szCs w:val="18"/>
                <w:lang w:eastAsia="zh-CN"/>
              </w:rPr>
              <w:t>5</w:t>
            </w:r>
          </w:p>
        </w:tc>
        <w:tc>
          <w:tcPr>
            <w:tcW w:w="720" w:type="dxa"/>
            <w:tcBorders>
              <w:top w:val="single" w:sz="4" w:space="0" w:color="auto"/>
              <w:left w:val="single" w:sz="4" w:space="0" w:color="auto"/>
              <w:bottom w:val="single" w:sz="4" w:space="0" w:color="auto"/>
              <w:right w:val="single" w:sz="4" w:space="0" w:color="auto"/>
            </w:tcBorders>
          </w:tcPr>
          <w:p w14:paraId="635B404F" w14:textId="119A4852" w:rsidR="00F24470" w:rsidRPr="007550DA" w:rsidRDefault="00682BA9">
            <w:pPr>
              <w:keepNext/>
              <w:keepLines/>
              <w:spacing w:after="0"/>
              <w:jc w:val="center"/>
              <w:rPr>
                <w:rFonts w:ascii="Arial" w:hAnsi="Arial"/>
                <w:sz w:val="18"/>
                <w:szCs w:val="18"/>
                <w:lang w:eastAsia="zh-CN"/>
              </w:rPr>
            </w:pPr>
            <w:r>
              <w:rPr>
                <w:rFonts w:ascii="Arial" w:hAnsi="Arial"/>
                <w:sz w:val="18"/>
                <w:szCs w:val="18"/>
                <w:lang w:eastAsia="zh-CN"/>
              </w:rPr>
              <w:t>31.4</w:t>
            </w:r>
            <w:r w:rsidR="002733A6">
              <w:rPr>
                <w:rFonts w:ascii="Arial" w:hAnsi="Arial"/>
                <w:sz w:val="18"/>
                <w:szCs w:val="18"/>
                <w:lang w:eastAsia="zh-CN"/>
              </w:rPr>
              <w:t>9</w:t>
            </w:r>
          </w:p>
        </w:tc>
        <w:tc>
          <w:tcPr>
            <w:tcW w:w="720" w:type="dxa"/>
            <w:tcBorders>
              <w:top w:val="single" w:sz="4" w:space="0" w:color="auto"/>
              <w:left w:val="single" w:sz="4" w:space="0" w:color="auto"/>
              <w:bottom w:val="single" w:sz="4" w:space="0" w:color="auto"/>
              <w:right w:val="single" w:sz="4" w:space="0" w:color="auto"/>
            </w:tcBorders>
          </w:tcPr>
          <w:p w14:paraId="3EBEFFF9" w14:textId="73922706" w:rsidR="00F24470" w:rsidRPr="007550DA" w:rsidRDefault="00E10583">
            <w:pPr>
              <w:keepNext/>
              <w:keepLines/>
              <w:spacing w:after="0"/>
              <w:jc w:val="center"/>
              <w:rPr>
                <w:rFonts w:ascii="Arial" w:hAnsi="Arial"/>
                <w:sz w:val="18"/>
                <w:szCs w:val="18"/>
                <w:lang w:eastAsia="zh-CN"/>
              </w:rPr>
            </w:pPr>
            <w:r>
              <w:rPr>
                <w:rFonts w:ascii="Arial" w:hAnsi="Arial"/>
                <w:sz w:val="18"/>
                <w:szCs w:val="18"/>
                <w:lang w:eastAsia="zh-CN"/>
              </w:rPr>
              <w:t>29.5</w:t>
            </w:r>
            <w:r w:rsidR="001D1790">
              <w:rPr>
                <w:rFonts w:ascii="Arial" w:hAnsi="Arial"/>
                <w:sz w:val="18"/>
                <w:szCs w:val="18"/>
                <w:lang w:eastAsia="zh-CN"/>
              </w:rPr>
              <w:t>7</w:t>
            </w:r>
          </w:p>
        </w:tc>
        <w:tc>
          <w:tcPr>
            <w:tcW w:w="720" w:type="dxa"/>
            <w:tcBorders>
              <w:top w:val="single" w:sz="4" w:space="0" w:color="auto"/>
              <w:left w:val="single" w:sz="4" w:space="0" w:color="auto"/>
              <w:bottom w:val="single" w:sz="4" w:space="0" w:color="auto"/>
              <w:right w:val="single" w:sz="4" w:space="0" w:color="auto"/>
            </w:tcBorders>
          </w:tcPr>
          <w:p w14:paraId="406ED52A" w14:textId="36DD3FF1" w:rsidR="00F24470" w:rsidRPr="007550DA" w:rsidRDefault="003E7971">
            <w:pPr>
              <w:jc w:val="center"/>
              <w:rPr>
                <w:rFonts w:ascii="Arial" w:hAnsi="Arial"/>
                <w:sz w:val="18"/>
                <w:szCs w:val="18"/>
                <w:lang w:eastAsia="zh-CN"/>
              </w:rPr>
            </w:pPr>
            <w:r>
              <w:rPr>
                <w:rFonts w:ascii="Arial" w:hAnsi="Arial"/>
                <w:sz w:val="18"/>
                <w:szCs w:val="18"/>
                <w:lang w:eastAsia="zh-CN"/>
              </w:rPr>
              <w:t>28</w:t>
            </w:r>
            <w:r w:rsidR="001D1790">
              <w:rPr>
                <w:rFonts w:ascii="Arial" w:hAnsi="Arial"/>
                <w:sz w:val="18"/>
                <w:szCs w:val="18"/>
                <w:lang w:eastAsia="zh-CN"/>
              </w:rPr>
              <w:t>.01</w:t>
            </w:r>
          </w:p>
        </w:tc>
        <w:tc>
          <w:tcPr>
            <w:tcW w:w="1350" w:type="dxa"/>
            <w:vMerge/>
            <w:tcBorders>
              <w:left w:val="single" w:sz="4" w:space="0" w:color="auto"/>
              <w:right w:val="single" w:sz="4" w:space="0" w:color="auto"/>
            </w:tcBorders>
          </w:tcPr>
          <w:p w14:paraId="76F480B3" w14:textId="77777777" w:rsidR="00F24470" w:rsidRPr="00552534" w:rsidRDefault="00F24470">
            <w:pPr>
              <w:keepNext/>
              <w:keepLines/>
              <w:spacing w:after="0"/>
              <w:jc w:val="center"/>
              <w:rPr>
                <w:rFonts w:ascii="Arial" w:hAnsi="Arial"/>
                <w:sz w:val="18"/>
                <w:szCs w:val="18"/>
                <w:highlight w:val="yellow"/>
                <w:lang w:eastAsia="zh-CN"/>
              </w:rPr>
            </w:pPr>
          </w:p>
        </w:tc>
      </w:tr>
      <w:tr w:rsidR="00F24470" w:rsidRPr="00552534" w14:paraId="6B4616A4" w14:textId="77777777">
        <w:trPr>
          <w:trHeight w:val="300"/>
          <w:jc w:val="center"/>
        </w:trPr>
        <w:tc>
          <w:tcPr>
            <w:tcW w:w="0" w:type="auto"/>
            <w:vMerge/>
          </w:tcPr>
          <w:p w14:paraId="48AB8386" w14:textId="77777777" w:rsidR="00F24470" w:rsidRPr="007550DA" w:rsidRDefault="00F24470">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76E1933A" w14:textId="77777777" w:rsidR="00F24470" w:rsidRPr="007550DA" w:rsidRDefault="00F24470">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46DA1952" w14:textId="77777777" w:rsidR="00F24470" w:rsidRPr="007550DA" w:rsidRDefault="00F24470">
            <w:pPr>
              <w:jc w:val="center"/>
              <w:rPr>
                <w:rFonts w:ascii="Arial" w:hAnsi="Arial"/>
                <w:sz w:val="18"/>
                <w:szCs w:val="18"/>
              </w:rPr>
            </w:pPr>
            <w:r w:rsidRPr="007550DA">
              <w:rPr>
                <w:rFonts w:ascii="Arial" w:hAnsi="Arial"/>
                <w:sz w:val="18"/>
                <w:szCs w:val="18"/>
              </w:rPr>
              <w:t xml:space="preserve">50% SINR degradation </w:t>
            </w:r>
            <w:r w:rsidRPr="007550DA">
              <w:rPr>
                <w:rFonts w:ascii="Arial" w:hAnsi="Arial"/>
                <w:sz w:val="18"/>
                <w:szCs w:val="18"/>
              </w:rPr>
              <w:br/>
              <w:t>(dB)</w:t>
            </w:r>
          </w:p>
        </w:tc>
        <w:tc>
          <w:tcPr>
            <w:tcW w:w="603" w:type="dxa"/>
            <w:tcBorders>
              <w:top w:val="single" w:sz="4" w:space="0" w:color="auto"/>
              <w:left w:val="single" w:sz="4" w:space="0" w:color="auto"/>
              <w:bottom w:val="single" w:sz="4" w:space="0" w:color="auto"/>
              <w:right w:val="single" w:sz="4" w:space="0" w:color="auto"/>
            </w:tcBorders>
          </w:tcPr>
          <w:p w14:paraId="380A455E" w14:textId="732FB839" w:rsidR="00F24470" w:rsidRPr="007550DA" w:rsidRDefault="005256A1">
            <w:pPr>
              <w:keepNext/>
              <w:keepLines/>
              <w:spacing w:after="0"/>
              <w:jc w:val="center"/>
              <w:rPr>
                <w:rFonts w:ascii="Arial" w:hAnsi="Arial"/>
                <w:sz w:val="18"/>
                <w:szCs w:val="18"/>
                <w:lang w:eastAsia="x-none"/>
              </w:rPr>
            </w:pPr>
            <w:r>
              <w:rPr>
                <w:rFonts w:ascii="Arial" w:hAnsi="Arial"/>
                <w:sz w:val="18"/>
                <w:szCs w:val="18"/>
                <w:lang w:eastAsia="x-none"/>
              </w:rPr>
              <w:t>1.4</w:t>
            </w:r>
            <w:r w:rsidR="0087238F">
              <w:rPr>
                <w:rFonts w:ascii="Arial" w:hAnsi="Arial"/>
                <w:sz w:val="18"/>
                <w:szCs w:val="18"/>
                <w:lang w:eastAsia="x-none"/>
              </w:rPr>
              <w:t>1</w:t>
            </w:r>
          </w:p>
        </w:tc>
        <w:tc>
          <w:tcPr>
            <w:tcW w:w="720" w:type="dxa"/>
            <w:tcBorders>
              <w:top w:val="single" w:sz="4" w:space="0" w:color="auto"/>
              <w:left w:val="single" w:sz="4" w:space="0" w:color="auto"/>
              <w:bottom w:val="single" w:sz="4" w:space="0" w:color="auto"/>
              <w:right w:val="single" w:sz="4" w:space="0" w:color="auto"/>
            </w:tcBorders>
          </w:tcPr>
          <w:p w14:paraId="7D13F42C" w14:textId="014269CB" w:rsidR="00F24470" w:rsidRPr="007550DA" w:rsidRDefault="00D30FF3">
            <w:pPr>
              <w:keepNext/>
              <w:keepLines/>
              <w:spacing w:after="0"/>
              <w:jc w:val="center"/>
              <w:rPr>
                <w:rFonts w:ascii="Arial" w:hAnsi="Arial"/>
                <w:sz w:val="18"/>
                <w:szCs w:val="18"/>
                <w:lang w:eastAsia="x-none"/>
              </w:rPr>
            </w:pPr>
            <w:r>
              <w:rPr>
                <w:rFonts w:ascii="Arial" w:hAnsi="Arial"/>
                <w:sz w:val="18"/>
                <w:szCs w:val="18"/>
                <w:lang w:eastAsia="x-none"/>
              </w:rPr>
              <w:t>1.2</w:t>
            </w:r>
            <w:r w:rsidR="0087238F">
              <w:rPr>
                <w:rFonts w:ascii="Arial" w:hAnsi="Arial"/>
                <w:sz w:val="18"/>
                <w:szCs w:val="18"/>
                <w:lang w:eastAsia="x-none"/>
              </w:rPr>
              <w:t>9</w:t>
            </w:r>
          </w:p>
        </w:tc>
        <w:tc>
          <w:tcPr>
            <w:tcW w:w="720" w:type="dxa"/>
            <w:tcBorders>
              <w:top w:val="single" w:sz="4" w:space="0" w:color="auto"/>
              <w:left w:val="single" w:sz="4" w:space="0" w:color="auto"/>
              <w:bottom w:val="single" w:sz="4" w:space="0" w:color="auto"/>
              <w:right w:val="single" w:sz="4" w:space="0" w:color="auto"/>
            </w:tcBorders>
          </w:tcPr>
          <w:p w14:paraId="018B31B3" w14:textId="018FBAD0" w:rsidR="00F24470" w:rsidRPr="007550DA" w:rsidRDefault="00D30FF3">
            <w:pPr>
              <w:keepNext/>
              <w:keepLines/>
              <w:spacing w:after="0"/>
              <w:jc w:val="center"/>
              <w:rPr>
                <w:rFonts w:ascii="Arial" w:hAnsi="Arial"/>
                <w:sz w:val="18"/>
                <w:szCs w:val="18"/>
                <w:lang w:eastAsia="x-none"/>
              </w:rPr>
            </w:pPr>
            <w:r>
              <w:rPr>
                <w:rFonts w:ascii="Arial" w:hAnsi="Arial"/>
                <w:sz w:val="18"/>
                <w:szCs w:val="18"/>
                <w:lang w:eastAsia="x-none"/>
              </w:rPr>
              <w:t>1.1</w:t>
            </w:r>
            <w:r w:rsidR="0087238F">
              <w:rPr>
                <w:rFonts w:ascii="Arial" w:hAnsi="Arial"/>
                <w:sz w:val="18"/>
                <w:szCs w:val="18"/>
                <w:lang w:eastAsia="x-none"/>
              </w:rPr>
              <w:t>7</w:t>
            </w:r>
          </w:p>
        </w:tc>
        <w:tc>
          <w:tcPr>
            <w:tcW w:w="720" w:type="dxa"/>
            <w:tcBorders>
              <w:top w:val="single" w:sz="4" w:space="0" w:color="auto"/>
              <w:left w:val="single" w:sz="4" w:space="0" w:color="auto"/>
              <w:bottom w:val="single" w:sz="4" w:space="0" w:color="auto"/>
              <w:right w:val="single" w:sz="4" w:space="0" w:color="auto"/>
            </w:tcBorders>
          </w:tcPr>
          <w:p w14:paraId="53FE614A" w14:textId="310F7FB2" w:rsidR="00F24470" w:rsidRPr="007550DA" w:rsidRDefault="00D30FF3">
            <w:pPr>
              <w:keepNext/>
              <w:keepLines/>
              <w:spacing w:after="0"/>
              <w:jc w:val="center"/>
              <w:rPr>
                <w:rFonts w:ascii="Arial" w:hAnsi="Arial"/>
                <w:sz w:val="18"/>
                <w:szCs w:val="18"/>
                <w:lang w:eastAsia="x-none"/>
              </w:rPr>
            </w:pPr>
            <w:r>
              <w:rPr>
                <w:rFonts w:ascii="Arial" w:hAnsi="Arial"/>
                <w:sz w:val="18"/>
                <w:szCs w:val="18"/>
                <w:lang w:eastAsia="x-none"/>
              </w:rPr>
              <w:t>1</w:t>
            </w:r>
            <w:r w:rsidR="00C72FEE">
              <w:rPr>
                <w:rFonts w:ascii="Arial" w:hAnsi="Arial"/>
                <w:sz w:val="18"/>
                <w:szCs w:val="18"/>
                <w:lang w:eastAsia="x-none"/>
              </w:rPr>
              <w:t>.03</w:t>
            </w:r>
          </w:p>
        </w:tc>
        <w:tc>
          <w:tcPr>
            <w:tcW w:w="720" w:type="dxa"/>
            <w:tcBorders>
              <w:top w:val="single" w:sz="4" w:space="0" w:color="auto"/>
              <w:left w:val="single" w:sz="4" w:space="0" w:color="auto"/>
              <w:bottom w:val="single" w:sz="4" w:space="0" w:color="auto"/>
              <w:right w:val="single" w:sz="4" w:space="0" w:color="auto"/>
            </w:tcBorders>
          </w:tcPr>
          <w:p w14:paraId="60E735BD" w14:textId="1572F6D5" w:rsidR="00F24470" w:rsidRPr="007550DA" w:rsidRDefault="00C72FEE">
            <w:pPr>
              <w:jc w:val="center"/>
              <w:rPr>
                <w:rFonts w:ascii="Arial" w:hAnsi="Arial"/>
                <w:sz w:val="18"/>
                <w:szCs w:val="18"/>
              </w:rPr>
            </w:pPr>
            <w:r>
              <w:rPr>
                <w:rFonts w:ascii="Arial" w:hAnsi="Arial"/>
                <w:sz w:val="18"/>
                <w:szCs w:val="18"/>
              </w:rPr>
              <w:t>0.98</w:t>
            </w:r>
          </w:p>
        </w:tc>
        <w:tc>
          <w:tcPr>
            <w:tcW w:w="1350" w:type="dxa"/>
            <w:vMerge/>
            <w:tcBorders>
              <w:left w:val="single" w:sz="4" w:space="0" w:color="auto"/>
              <w:right w:val="single" w:sz="4" w:space="0" w:color="auto"/>
            </w:tcBorders>
          </w:tcPr>
          <w:p w14:paraId="21058182" w14:textId="77777777" w:rsidR="00F24470" w:rsidRPr="00552534" w:rsidRDefault="00F24470">
            <w:pPr>
              <w:keepNext/>
              <w:keepLines/>
              <w:spacing w:after="0"/>
              <w:jc w:val="center"/>
              <w:rPr>
                <w:rFonts w:ascii="Arial" w:hAnsi="Arial"/>
                <w:sz w:val="18"/>
                <w:highlight w:val="yellow"/>
                <w:lang w:eastAsia="x-none"/>
              </w:rPr>
            </w:pPr>
          </w:p>
        </w:tc>
      </w:tr>
      <w:tr w:rsidR="00F24470" w:rsidRPr="00552534" w14:paraId="1EB2637D" w14:textId="77777777">
        <w:trPr>
          <w:trHeight w:val="300"/>
          <w:jc w:val="center"/>
        </w:trPr>
        <w:tc>
          <w:tcPr>
            <w:tcW w:w="0" w:type="auto"/>
            <w:vMerge/>
          </w:tcPr>
          <w:p w14:paraId="7ADF772D" w14:textId="77777777" w:rsidR="00F24470" w:rsidRPr="007550DA" w:rsidRDefault="00F24470">
            <w:pPr>
              <w:keepNext/>
              <w:keepLines/>
              <w:spacing w:after="0"/>
              <w:jc w:val="center"/>
              <w:rPr>
                <w:rFonts w:ascii="Arial" w:hAnsi="Arial"/>
                <w:sz w:val="18"/>
                <w:lang w:eastAsia="x-none"/>
              </w:rPr>
            </w:pPr>
          </w:p>
        </w:tc>
        <w:tc>
          <w:tcPr>
            <w:tcW w:w="0" w:type="auto"/>
            <w:vMerge/>
          </w:tcPr>
          <w:p w14:paraId="69EC053D" w14:textId="77777777" w:rsidR="00F24470" w:rsidRPr="007550DA" w:rsidRDefault="00F24470">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1E91D3CC" w14:textId="77777777" w:rsidR="00F24470" w:rsidRPr="007550DA" w:rsidRDefault="00F24470">
            <w:pPr>
              <w:jc w:val="center"/>
              <w:rPr>
                <w:rFonts w:ascii="Arial" w:hAnsi="Arial"/>
                <w:sz w:val="18"/>
                <w:szCs w:val="18"/>
              </w:rPr>
            </w:pPr>
            <w:r w:rsidRPr="007550DA">
              <w:rPr>
                <w:rFonts w:ascii="Arial" w:hAnsi="Arial"/>
                <w:sz w:val="18"/>
                <w:szCs w:val="18"/>
              </w:rPr>
              <w:t>Mean Throughput degradation</w:t>
            </w:r>
            <w:r w:rsidRPr="007550DA">
              <w:rPr>
                <w:rFonts w:ascii="Arial" w:hAnsi="Arial"/>
                <w:sz w:val="18"/>
                <w:szCs w:val="18"/>
              </w:rPr>
              <w:br/>
              <w:t>(%)</w:t>
            </w:r>
          </w:p>
        </w:tc>
        <w:tc>
          <w:tcPr>
            <w:tcW w:w="603" w:type="dxa"/>
            <w:tcBorders>
              <w:top w:val="single" w:sz="4" w:space="0" w:color="auto"/>
              <w:left w:val="single" w:sz="4" w:space="0" w:color="auto"/>
              <w:bottom w:val="single" w:sz="4" w:space="0" w:color="auto"/>
              <w:right w:val="single" w:sz="4" w:space="0" w:color="auto"/>
            </w:tcBorders>
          </w:tcPr>
          <w:p w14:paraId="5B76FC65" w14:textId="5E147562" w:rsidR="00F24470" w:rsidRPr="007550DA" w:rsidRDefault="00E62E14">
            <w:pPr>
              <w:keepNext/>
              <w:keepLines/>
              <w:spacing w:after="0"/>
              <w:jc w:val="center"/>
              <w:rPr>
                <w:rFonts w:ascii="Arial" w:hAnsi="Arial"/>
                <w:sz w:val="18"/>
                <w:szCs w:val="18"/>
                <w:lang w:eastAsia="x-none"/>
              </w:rPr>
            </w:pPr>
            <w:r>
              <w:rPr>
                <w:rFonts w:ascii="Arial" w:hAnsi="Arial"/>
                <w:sz w:val="18"/>
                <w:szCs w:val="18"/>
                <w:lang w:eastAsia="x-none"/>
              </w:rPr>
              <w:t>5.8</w:t>
            </w:r>
            <w:r w:rsidR="00153EC2">
              <w:rPr>
                <w:rFonts w:ascii="Arial" w:hAnsi="Arial"/>
                <w:sz w:val="18"/>
                <w:szCs w:val="18"/>
                <w:lang w:eastAsia="x-none"/>
              </w:rPr>
              <w:t>8</w:t>
            </w:r>
          </w:p>
        </w:tc>
        <w:tc>
          <w:tcPr>
            <w:tcW w:w="720" w:type="dxa"/>
            <w:tcBorders>
              <w:top w:val="single" w:sz="4" w:space="0" w:color="auto"/>
              <w:left w:val="single" w:sz="4" w:space="0" w:color="auto"/>
              <w:bottom w:val="single" w:sz="4" w:space="0" w:color="auto"/>
              <w:right w:val="single" w:sz="4" w:space="0" w:color="auto"/>
            </w:tcBorders>
          </w:tcPr>
          <w:p w14:paraId="7EBD8CDF" w14:textId="34F608FE" w:rsidR="00F24470" w:rsidRPr="007550DA" w:rsidRDefault="00E62E14">
            <w:pPr>
              <w:keepNext/>
              <w:keepLines/>
              <w:spacing w:after="0"/>
              <w:jc w:val="center"/>
              <w:rPr>
                <w:rFonts w:ascii="Arial" w:hAnsi="Arial"/>
                <w:sz w:val="18"/>
                <w:szCs w:val="18"/>
                <w:lang w:eastAsia="x-none"/>
              </w:rPr>
            </w:pPr>
            <w:r>
              <w:rPr>
                <w:rFonts w:ascii="Arial" w:hAnsi="Arial"/>
                <w:sz w:val="18"/>
                <w:szCs w:val="18"/>
                <w:lang w:eastAsia="x-none"/>
              </w:rPr>
              <w:t>5.3</w:t>
            </w:r>
            <w:r w:rsidR="00153EC2">
              <w:rPr>
                <w:rFonts w:ascii="Arial" w:hAnsi="Arial"/>
                <w:sz w:val="18"/>
                <w:szCs w:val="18"/>
                <w:lang w:eastAsia="x-none"/>
              </w:rPr>
              <w:t>5</w:t>
            </w:r>
          </w:p>
        </w:tc>
        <w:tc>
          <w:tcPr>
            <w:tcW w:w="720" w:type="dxa"/>
            <w:tcBorders>
              <w:top w:val="single" w:sz="4" w:space="0" w:color="auto"/>
              <w:left w:val="single" w:sz="4" w:space="0" w:color="auto"/>
              <w:bottom w:val="single" w:sz="4" w:space="0" w:color="auto"/>
              <w:right w:val="single" w:sz="4" w:space="0" w:color="auto"/>
            </w:tcBorders>
          </w:tcPr>
          <w:p w14:paraId="48D25394" w14:textId="09A9CF7A" w:rsidR="00F24470" w:rsidRPr="007550DA" w:rsidRDefault="00E62E14">
            <w:pPr>
              <w:keepNext/>
              <w:keepLines/>
              <w:spacing w:after="0"/>
              <w:jc w:val="center"/>
              <w:rPr>
                <w:rFonts w:ascii="Arial" w:hAnsi="Arial"/>
                <w:sz w:val="18"/>
                <w:szCs w:val="18"/>
                <w:lang w:eastAsia="x-none"/>
              </w:rPr>
            </w:pPr>
            <w:r>
              <w:rPr>
                <w:rFonts w:ascii="Arial" w:hAnsi="Arial"/>
                <w:sz w:val="18"/>
                <w:szCs w:val="18"/>
                <w:lang w:eastAsia="x-none"/>
              </w:rPr>
              <w:t>4.7</w:t>
            </w:r>
            <w:r w:rsidR="0003178F">
              <w:rPr>
                <w:rFonts w:ascii="Arial" w:hAnsi="Arial"/>
                <w:sz w:val="18"/>
                <w:szCs w:val="18"/>
                <w:lang w:eastAsia="x-none"/>
              </w:rPr>
              <w:t>3</w:t>
            </w:r>
          </w:p>
        </w:tc>
        <w:tc>
          <w:tcPr>
            <w:tcW w:w="720" w:type="dxa"/>
            <w:tcBorders>
              <w:top w:val="single" w:sz="4" w:space="0" w:color="auto"/>
              <w:left w:val="single" w:sz="4" w:space="0" w:color="auto"/>
              <w:bottom w:val="single" w:sz="4" w:space="0" w:color="auto"/>
              <w:right w:val="single" w:sz="4" w:space="0" w:color="auto"/>
            </w:tcBorders>
          </w:tcPr>
          <w:p w14:paraId="47DD2550" w14:textId="2F7072B3" w:rsidR="00F24470" w:rsidRPr="007550DA" w:rsidRDefault="00E62E14">
            <w:pPr>
              <w:keepNext/>
              <w:keepLines/>
              <w:spacing w:after="0"/>
              <w:jc w:val="center"/>
              <w:rPr>
                <w:rFonts w:ascii="Arial" w:hAnsi="Arial"/>
                <w:sz w:val="18"/>
                <w:szCs w:val="18"/>
                <w:lang w:eastAsia="x-none"/>
              </w:rPr>
            </w:pPr>
            <w:r>
              <w:rPr>
                <w:rFonts w:ascii="Arial" w:hAnsi="Arial"/>
                <w:sz w:val="18"/>
                <w:szCs w:val="18"/>
                <w:lang w:eastAsia="x-none"/>
              </w:rPr>
              <w:t>4.2</w:t>
            </w:r>
            <w:r w:rsidR="0003178F">
              <w:rPr>
                <w:rFonts w:ascii="Arial" w:hAnsi="Arial"/>
                <w:sz w:val="18"/>
                <w:szCs w:val="18"/>
                <w:lang w:eastAsia="x-none"/>
              </w:rPr>
              <w:t>5</w:t>
            </w:r>
          </w:p>
        </w:tc>
        <w:tc>
          <w:tcPr>
            <w:tcW w:w="720" w:type="dxa"/>
            <w:tcBorders>
              <w:top w:val="single" w:sz="4" w:space="0" w:color="auto"/>
              <w:left w:val="single" w:sz="4" w:space="0" w:color="auto"/>
              <w:bottom w:val="single" w:sz="4" w:space="0" w:color="auto"/>
              <w:right w:val="single" w:sz="4" w:space="0" w:color="auto"/>
            </w:tcBorders>
          </w:tcPr>
          <w:p w14:paraId="09ED5205" w14:textId="1CDF579E" w:rsidR="00F24470" w:rsidRPr="007550DA" w:rsidRDefault="00E62E14">
            <w:pPr>
              <w:jc w:val="center"/>
              <w:rPr>
                <w:rFonts w:ascii="Arial" w:hAnsi="Arial"/>
                <w:sz w:val="18"/>
                <w:szCs w:val="18"/>
              </w:rPr>
            </w:pPr>
            <w:r>
              <w:rPr>
                <w:rFonts w:ascii="Arial" w:hAnsi="Arial"/>
                <w:sz w:val="18"/>
                <w:szCs w:val="18"/>
              </w:rPr>
              <w:t>3.9</w:t>
            </w:r>
            <w:r w:rsidR="004D2C42">
              <w:rPr>
                <w:rFonts w:ascii="Arial" w:hAnsi="Arial"/>
                <w:sz w:val="18"/>
                <w:szCs w:val="18"/>
              </w:rPr>
              <w:t>2</w:t>
            </w:r>
          </w:p>
        </w:tc>
        <w:tc>
          <w:tcPr>
            <w:tcW w:w="1350" w:type="dxa"/>
            <w:vMerge/>
            <w:tcBorders>
              <w:left w:val="single" w:sz="4" w:space="0" w:color="auto"/>
              <w:bottom w:val="single" w:sz="4" w:space="0" w:color="auto"/>
              <w:right w:val="single" w:sz="4" w:space="0" w:color="auto"/>
            </w:tcBorders>
          </w:tcPr>
          <w:p w14:paraId="70704921" w14:textId="77777777" w:rsidR="00F24470" w:rsidRPr="00552534" w:rsidRDefault="00F24470">
            <w:pPr>
              <w:keepNext/>
              <w:keepLines/>
              <w:spacing w:after="0"/>
              <w:jc w:val="center"/>
              <w:rPr>
                <w:rFonts w:ascii="Arial" w:hAnsi="Arial"/>
                <w:sz w:val="18"/>
                <w:highlight w:val="yellow"/>
                <w:lang w:eastAsia="x-none"/>
              </w:rPr>
            </w:pPr>
          </w:p>
        </w:tc>
      </w:tr>
    </w:tbl>
    <w:p w14:paraId="3C9F667C" w14:textId="77777777" w:rsidR="00F24470" w:rsidRDefault="00F24470" w:rsidP="00F24470">
      <w:pPr>
        <w:rPr>
          <w:highlight w:val="yellow"/>
        </w:rPr>
      </w:pPr>
    </w:p>
    <w:p w14:paraId="7EC4071F" w14:textId="76740FF5" w:rsidR="00ED43B0" w:rsidRPr="007550DA" w:rsidRDefault="00ED43B0" w:rsidP="00ED43B0">
      <w:pPr>
        <w:keepNext/>
        <w:keepLines/>
        <w:spacing w:after="0"/>
        <w:jc w:val="center"/>
        <w:rPr>
          <w:rFonts w:ascii="Arial" w:eastAsia="SimSun" w:hAnsi="Arial"/>
          <w:b/>
          <w:bCs/>
        </w:rPr>
      </w:pPr>
      <w:r w:rsidRPr="007550DA">
        <w:rPr>
          <w:rFonts w:ascii="Arial" w:eastAsia="SimSun" w:hAnsi="Arial"/>
          <w:b/>
          <w:bCs/>
        </w:rPr>
        <w:lastRenderedPageBreak/>
        <w:t>Table 2.3.</w:t>
      </w:r>
      <w:r>
        <w:rPr>
          <w:rFonts w:ascii="Arial" w:eastAsia="SimSun" w:hAnsi="Arial"/>
          <w:b/>
        </w:rPr>
        <w:t>5</w:t>
      </w:r>
      <w:r w:rsidRPr="007550DA">
        <w:rPr>
          <w:rFonts w:ascii="Arial" w:eastAsia="SimSun" w:hAnsi="Arial"/>
          <w:b/>
        </w:rPr>
        <w:t>-</w:t>
      </w:r>
      <w:r w:rsidR="00043B24">
        <w:rPr>
          <w:rFonts w:ascii="Arial" w:eastAsia="SimSun" w:hAnsi="Arial"/>
          <w:b/>
        </w:rPr>
        <w:t>6</w:t>
      </w:r>
      <w:r w:rsidRPr="007550DA">
        <w:rPr>
          <w:rFonts w:ascii="Arial" w:eastAsia="SimSun" w:hAnsi="Arial"/>
          <w:b/>
        </w:rPr>
        <w:t xml:space="preserve">: Scenario 6, Case 2 </w:t>
      </w:r>
      <w:r w:rsidRPr="007550DA">
        <w:rPr>
          <w:rFonts w:ascii="Arial" w:eastAsia="SimSun" w:hAnsi="Arial"/>
          <w:b/>
          <w:bCs/>
        </w:rPr>
        <w:t xml:space="preserve">(with optional TRP </w:t>
      </w:r>
      <w:r w:rsidR="007D7193">
        <w:rPr>
          <w:rFonts w:ascii="Arial" w:eastAsia="SimSun" w:hAnsi="Arial"/>
          <w:b/>
          <w:bCs/>
        </w:rPr>
        <w:t>4</w:t>
      </w:r>
      <w:r w:rsidRPr="007550DA">
        <w:rPr>
          <w:rFonts w:ascii="Arial" w:eastAsia="SimSun" w:hAnsi="Arial"/>
          <w:b/>
          <w:bCs/>
        </w:rPr>
        <w:t xml:space="preserve">0 dBm, and Grid-shift </w:t>
      </w:r>
      <w:r>
        <w:rPr>
          <w:rFonts w:ascii="Arial" w:eastAsia="SimSun" w:hAnsi="Arial"/>
          <w:b/>
          <w:bCs/>
        </w:rPr>
        <w:t>1</w:t>
      </w:r>
      <w:r w:rsidR="007D7193">
        <w:rPr>
          <w:rFonts w:ascii="Arial" w:eastAsia="SimSun" w:hAnsi="Arial"/>
          <w:b/>
          <w:bCs/>
        </w:rPr>
        <w:t>0</w:t>
      </w:r>
      <w:r>
        <w:rPr>
          <w:rFonts w:ascii="Arial" w:eastAsia="SimSun" w:hAnsi="Arial"/>
          <w:b/>
          <w:bCs/>
        </w:rPr>
        <w:t>0</w:t>
      </w:r>
      <w:r w:rsidRPr="007550DA">
        <w:rPr>
          <w:rFonts w:ascii="Arial" w:eastAsia="SimSun" w:hAnsi="Arial"/>
          <w:b/>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2558"/>
        <w:gridCol w:w="603"/>
        <w:gridCol w:w="720"/>
        <w:gridCol w:w="720"/>
        <w:gridCol w:w="720"/>
        <w:gridCol w:w="720"/>
        <w:gridCol w:w="1350"/>
      </w:tblGrid>
      <w:tr w:rsidR="00ED43B0" w:rsidRPr="007550DA" w14:paraId="6D0C3049" w14:textId="77777777">
        <w:trPr>
          <w:trHeight w:val="300"/>
          <w:tblHeader/>
          <w:jc w:val="center"/>
        </w:trPr>
        <w:tc>
          <w:tcPr>
            <w:tcW w:w="0" w:type="auto"/>
            <w:vMerge w:val="restart"/>
          </w:tcPr>
          <w:p w14:paraId="41522D51" w14:textId="77777777" w:rsidR="00ED43B0" w:rsidRPr="007550DA" w:rsidRDefault="00ED43B0">
            <w:pPr>
              <w:keepNext/>
              <w:keepLines/>
              <w:spacing w:after="0"/>
              <w:jc w:val="center"/>
              <w:rPr>
                <w:rFonts w:ascii="Arial" w:hAnsi="Arial"/>
                <w:b/>
                <w:sz w:val="18"/>
              </w:rPr>
            </w:pPr>
            <w:r w:rsidRPr="007550DA">
              <w:rPr>
                <w:rFonts w:ascii="Arial" w:hAnsi="Arial"/>
                <w:b/>
                <w:sz w:val="18"/>
              </w:rPr>
              <w:t>Company</w:t>
            </w:r>
          </w:p>
        </w:tc>
        <w:tc>
          <w:tcPr>
            <w:tcW w:w="0" w:type="auto"/>
            <w:vMerge w:val="restart"/>
          </w:tcPr>
          <w:p w14:paraId="08A15C6A" w14:textId="77777777" w:rsidR="00ED43B0" w:rsidRPr="007550DA" w:rsidRDefault="00ED43B0">
            <w:pPr>
              <w:keepNext/>
              <w:keepLines/>
              <w:spacing w:after="0"/>
              <w:jc w:val="center"/>
              <w:rPr>
                <w:rFonts w:ascii="Arial" w:hAnsi="Arial"/>
                <w:b/>
                <w:sz w:val="18"/>
              </w:rPr>
            </w:pPr>
            <w:r w:rsidRPr="007550DA">
              <w:rPr>
                <w:rFonts w:ascii="Arial" w:hAnsi="Arial"/>
                <w:b/>
                <w:sz w:val="18"/>
              </w:rPr>
              <w:t>Observation</w:t>
            </w:r>
          </w:p>
          <w:p w14:paraId="3162F5C5" w14:textId="77777777" w:rsidR="00ED43B0" w:rsidRPr="007550DA" w:rsidRDefault="00ED43B0">
            <w:pPr>
              <w:keepNext/>
              <w:keepLines/>
              <w:spacing w:after="0"/>
              <w:jc w:val="center"/>
              <w:rPr>
                <w:rFonts w:ascii="Arial" w:hAnsi="Arial"/>
                <w:b/>
                <w:sz w:val="18"/>
                <w:szCs w:val="18"/>
              </w:rPr>
            </w:pPr>
            <w:r w:rsidRPr="007550DA">
              <w:rPr>
                <w:rFonts w:ascii="Arial" w:hAnsi="Arial"/>
                <w:b/>
                <w:sz w:val="18"/>
                <w:szCs w:val="18"/>
              </w:rPr>
              <w:t>Point</w:t>
            </w:r>
          </w:p>
        </w:tc>
        <w:tc>
          <w:tcPr>
            <w:tcW w:w="0" w:type="auto"/>
            <w:vMerge w:val="restart"/>
          </w:tcPr>
          <w:p w14:paraId="3C7B674D" w14:textId="77777777" w:rsidR="00ED43B0" w:rsidRPr="007550DA" w:rsidRDefault="00ED43B0">
            <w:pPr>
              <w:jc w:val="center"/>
              <w:rPr>
                <w:rFonts w:ascii="Arial" w:hAnsi="Arial"/>
                <w:b/>
                <w:sz w:val="18"/>
                <w:szCs w:val="18"/>
              </w:rPr>
            </w:pPr>
          </w:p>
        </w:tc>
        <w:tc>
          <w:tcPr>
            <w:tcW w:w="3483" w:type="dxa"/>
            <w:gridSpan w:val="5"/>
          </w:tcPr>
          <w:p w14:paraId="6536BB8E" w14:textId="77777777" w:rsidR="00ED43B0" w:rsidRPr="007550DA" w:rsidRDefault="00ED43B0">
            <w:pPr>
              <w:jc w:val="center"/>
              <w:rPr>
                <w:rFonts w:ascii="Arial" w:hAnsi="Arial" w:cs="Arial"/>
                <w:b/>
                <w:bCs/>
                <w:sz w:val="18"/>
                <w:szCs w:val="18"/>
              </w:rPr>
            </w:pPr>
            <w:r w:rsidRPr="007550DA">
              <w:rPr>
                <w:rFonts w:ascii="Arial" w:hAnsi="Arial" w:cs="Arial"/>
                <w:b/>
                <w:bCs/>
                <w:sz w:val="18"/>
                <w:szCs w:val="18"/>
              </w:rPr>
              <w:t>Performance degradation</w:t>
            </w:r>
          </w:p>
        </w:tc>
        <w:tc>
          <w:tcPr>
            <w:tcW w:w="1350" w:type="dxa"/>
            <w:vMerge w:val="restart"/>
          </w:tcPr>
          <w:p w14:paraId="7FC61478" w14:textId="77777777" w:rsidR="00ED43B0" w:rsidRPr="007550DA" w:rsidRDefault="00ED43B0">
            <w:pPr>
              <w:rPr>
                <w:rFonts w:ascii="Arial" w:hAnsi="Arial" w:cs="Arial"/>
                <w:b/>
                <w:bCs/>
                <w:sz w:val="18"/>
                <w:szCs w:val="18"/>
              </w:rPr>
            </w:pPr>
          </w:p>
        </w:tc>
      </w:tr>
      <w:tr w:rsidR="00ED43B0" w:rsidRPr="007550DA" w14:paraId="7BB07A8F" w14:textId="77777777">
        <w:trPr>
          <w:trHeight w:val="300"/>
          <w:tblHeader/>
          <w:jc w:val="center"/>
        </w:trPr>
        <w:tc>
          <w:tcPr>
            <w:tcW w:w="0" w:type="auto"/>
            <w:vMerge/>
          </w:tcPr>
          <w:p w14:paraId="07A5418E" w14:textId="77777777" w:rsidR="00ED43B0" w:rsidRPr="007550DA" w:rsidRDefault="00ED43B0">
            <w:pPr>
              <w:keepNext/>
              <w:keepLines/>
              <w:spacing w:after="0"/>
              <w:jc w:val="center"/>
              <w:rPr>
                <w:rFonts w:ascii="Arial" w:hAnsi="Arial"/>
                <w:b/>
                <w:sz w:val="18"/>
              </w:rPr>
            </w:pPr>
          </w:p>
        </w:tc>
        <w:tc>
          <w:tcPr>
            <w:tcW w:w="0" w:type="auto"/>
            <w:vMerge/>
          </w:tcPr>
          <w:p w14:paraId="69D0A0C0" w14:textId="77777777" w:rsidR="00ED43B0" w:rsidRPr="007550DA" w:rsidRDefault="00ED43B0">
            <w:pPr>
              <w:keepNext/>
              <w:keepLines/>
              <w:spacing w:after="0"/>
              <w:jc w:val="center"/>
              <w:rPr>
                <w:rFonts w:ascii="Arial" w:hAnsi="Arial"/>
                <w:b/>
                <w:sz w:val="18"/>
              </w:rPr>
            </w:pPr>
          </w:p>
        </w:tc>
        <w:tc>
          <w:tcPr>
            <w:tcW w:w="0" w:type="auto"/>
            <w:vMerge/>
          </w:tcPr>
          <w:p w14:paraId="03B3E07D" w14:textId="77777777" w:rsidR="00ED43B0" w:rsidRPr="007550DA" w:rsidRDefault="00ED43B0">
            <w:pPr>
              <w:jc w:val="center"/>
              <w:rPr>
                <w:rFonts w:ascii="Arial" w:hAnsi="Arial"/>
                <w:b/>
                <w:sz w:val="18"/>
                <w:szCs w:val="18"/>
              </w:rPr>
            </w:pPr>
          </w:p>
        </w:tc>
        <w:tc>
          <w:tcPr>
            <w:tcW w:w="3483" w:type="dxa"/>
            <w:gridSpan w:val="5"/>
          </w:tcPr>
          <w:p w14:paraId="26B7BCC1" w14:textId="77777777" w:rsidR="00ED43B0" w:rsidRPr="007550DA" w:rsidRDefault="00ED43B0">
            <w:pPr>
              <w:jc w:val="center"/>
              <w:rPr>
                <w:rFonts w:ascii="Arial" w:hAnsi="Arial" w:cs="Arial"/>
                <w:b/>
                <w:bCs/>
                <w:sz w:val="18"/>
                <w:szCs w:val="18"/>
              </w:rPr>
            </w:pPr>
            <w:r w:rsidRPr="007550DA">
              <w:rPr>
                <w:rFonts w:ascii="Arial" w:hAnsi="Arial" w:cs="Arial"/>
                <w:b/>
                <w:bCs/>
                <w:sz w:val="18"/>
                <w:szCs w:val="18"/>
              </w:rPr>
              <w:t>Swept ACIR offset (dB)</w:t>
            </w:r>
          </w:p>
        </w:tc>
        <w:tc>
          <w:tcPr>
            <w:tcW w:w="1350" w:type="dxa"/>
            <w:vMerge/>
          </w:tcPr>
          <w:p w14:paraId="71D10B6E" w14:textId="77777777" w:rsidR="00ED43B0" w:rsidRPr="007550DA" w:rsidRDefault="00ED43B0">
            <w:pPr>
              <w:jc w:val="center"/>
              <w:rPr>
                <w:rFonts w:ascii="Arial" w:hAnsi="Arial" w:cs="Arial"/>
                <w:b/>
                <w:bCs/>
                <w:sz w:val="18"/>
                <w:szCs w:val="18"/>
              </w:rPr>
            </w:pPr>
          </w:p>
        </w:tc>
      </w:tr>
      <w:tr w:rsidR="00ED43B0" w:rsidRPr="00552534" w14:paraId="3CD267C1" w14:textId="77777777">
        <w:trPr>
          <w:trHeight w:val="300"/>
          <w:tblHeader/>
          <w:jc w:val="center"/>
        </w:trPr>
        <w:tc>
          <w:tcPr>
            <w:tcW w:w="0" w:type="auto"/>
            <w:vMerge/>
          </w:tcPr>
          <w:p w14:paraId="3C5ACD0A" w14:textId="77777777" w:rsidR="00ED43B0" w:rsidRPr="007550DA" w:rsidRDefault="00ED43B0">
            <w:pPr>
              <w:keepNext/>
              <w:keepLines/>
              <w:spacing w:after="0"/>
              <w:jc w:val="center"/>
              <w:rPr>
                <w:rFonts w:ascii="Arial" w:hAnsi="Arial"/>
                <w:b/>
                <w:sz w:val="18"/>
              </w:rPr>
            </w:pPr>
          </w:p>
        </w:tc>
        <w:tc>
          <w:tcPr>
            <w:tcW w:w="0" w:type="auto"/>
            <w:vMerge/>
          </w:tcPr>
          <w:p w14:paraId="0278D3AD" w14:textId="77777777" w:rsidR="00ED43B0" w:rsidRPr="007550DA" w:rsidRDefault="00ED43B0">
            <w:pPr>
              <w:keepNext/>
              <w:keepLines/>
              <w:spacing w:after="0"/>
              <w:jc w:val="center"/>
              <w:rPr>
                <w:rFonts w:ascii="Arial" w:hAnsi="Arial"/>
                <w:b/>
                <w:sz w:val="18"/>
              </w:rPr>
            </w:pPr>
          </w:p>
        </w:tc>
        <w:tc>
          <w:tcPr>
            <w:tcW w:w="0" w:type="auto"/>
            <w:vMerge/>
          </w:tcPr>
          <w:p w14:paraId="705D3B8F" w14:textId="77777777" w:rsidR="00ED43B0" w:rsidRPr="007550DA" w:rsidRDefault="00ED43B0">
            <w:pPr>
              <w:jc w:val="center"/>
              <w:rPr>
                <w:rFonts w:ascii="Arial" w:hAnsi="Arial" w:cs="Arial"/>
                <w:sz w:val="18"/>
                <w:szCs w:val="18"/>
              </w:rPr>
            </w:pPr>
          </w:p>
        </w:tc>
        <w:tc>
          <w:tcPr>
            <w:tcW w:w="603" w:type="dxa"/>
            <w:tcBorders>
              <w:top w:val="single" w:sz="4" w:space="0" w:color="auto"/>
              <w:left w:val="single" w:sz="4" w:space="0" w:color="auto"/>
              <w:bottom w:val="single" w:sz="4" w:space="0" w:color="auto"/>
              <w:right w:val="single" w:sz="4" w:space="0" w:color="auto"/>
            </w:tcBorders>
          </w:tcPr>
          <w:p w14:paraId="43C2C121" w14:textId="77777777" w:rsidR="00ED43B0" w:rsidRPr="007550DA" w:rsidRDefault="00ED43B0">
            <w:pPr>
              <w:keepNext/>
              <w:keepLines/>
              <w:spacing w:after="0"/>
              <w:jc w:val="center"/>
              <w:rPr>
                <w:rFonts w:ascii="Arial" w:hAnsi="Arial"/>
                <w:b/>
                <w:sz w:val="18"/>
              </w:rPr>
            </w:pPr>
            <w:r w:rsidRPr="007550DA">
              <w:rPr>
                <w:rFonts w:ascii="Arial" w:hAnsi="Arial"/>
                <w:b/>
                <w:sz w:val="18"/>
              </w:rPr>
              <w:t>0</w:t>
            </w:r>
          </w:p>
        </w:tc>
        <w:tc>
          <w:tcPr>
            <w:tcW w:w="720" w:type="dxa"/>
            <w:tcBorders>
              <w:top w:val="single" w:sz="4" w:space="0" w:color="auto"/>
              <w:left w:val="single" w:sz="4" w:space="0" w:color="auto"/>
              <w:bottom w:val="single" w:sz="4" w:space="0" w:color="auto"/>
              <w:right w:val="single" w:sz="4" w:space="0" w:color="auto"/>
            </w:tcBorders>
          </w:tcPr>
          <w:p w14:paraId="2177FA36" w14:textId="77777777" w:rsidR="00ED43B0" w:rsidRPr="007550DA" w:rsidRDefault="00ED43B0">
            <w:pPr>
              <w:keepNext/>
              <w:keepLines/>
              <w:spacing w:after="0"/>
              <w:jc w:val="center"/>
              <w:rPr>
                <w:rFonts w:ascii="Arial" w:hAnsi="Arial"/>
                <w:b/>
                <w:sz w:val="18"/>
              </w:rPr>
            </w:pPr>
            <w:r w:rsidRPr="007550DA">
              <w:rPr>
                <w:rFonts w:ascii="Arial" w:hAnsi="Arial"/>
                <w:b/>
                <w:sz w:val="18"/>
              </w:rPr>
              <w:t>2</w:t>
            </w:r>
          </w:p>
        </w:tc>
        <w:tc>
          <w:tcPr>
            <w:tcW w:w="720" w:type="dxa"/>
            <w:tcBorders>
              <w:top w:val="single" w:sz="4" w:space="0" w:color="auto"/>
              <w:left w:val="single" w:sz="4" w:space="0" w:color="auto"/>
              <w:bottom w:val="single" w:sz="4" w:space="0" w:color="auto"/>
              <w:right w:val="single" w:sz="4" w:space="0" w:color="auto"/>
            </w:tcBorders>
          </w:tcPr>
          <w:p w14:paraId="12C6C0B0" w14:textId="77777777" w:rsidR="00ED43B0" w:rsidRPr="007550DA" w:rsidRDefault="00ED43B0">
            <w:pPr>
              <w:keepNext/>
              <w:keepLines/>
              <w:spacing w:after="0"/>
              <w:jc w:val="center"/>
              <w:rPr>
                <w:rFonts w:ascii="Arial" w:hAnsi="Arial"/>
                <w:b/>
                <w:sz w:val="18"/>
              </w:rPr>
            </w:pPr>
            <w:r w:rsidRPr="007550DA">
              <w:rPr>
                <w:rFonts w:ascii="Arial" w:hAnsi="Arial"/>
                <w:b/>
                <w:sz w:val="18"/>
              </w:rPr>
              <w:t>4</w:t>
            </w:r>
          </w:p>
        </w:tc>
        <w:tc>
          <w:tcPr>
            <w:tcW w:w="720" w:type="dxa"/>
            <w:tcBorders>
              <w:top w:val="single" w:sz="4" w:space="0" w:color="auto"/>
              <w:left w:val="single" w:sz="4" w:space="0" w:color="auto"/>
              <w:bottom w:val="single" w:sz="4" w:space="0" w:color="auto"/>
              <w:right w:val="single" w:sz="4" w:space="0" w:color="auto"/>
            </w:tcBorders>
          </w:tcPr>
          <w:p w14:paraId="6DDAD5F5" w14:textId="77777777" w:rsidR="00ED43B0" w:rsidRPr="007550DA" w:rsidRDefault="00ED43B0">
            <w:pPr>
              <w:keepNext/>
              <w:keepLines/>
              <w:spacing w:after="0"/>
              <w:jc w:val="center"/>
              <w:rPr>
                <w:rFonts w:ascii="Arial" w:hAnsi="Arial"/>
                <w:b/>
                <w:sz w:val="18"/>
                <w:szCs w:val="18"/>
              </w:rPr>
            </w:pPr>
            <w:r w:rsidRPr="007550DA">
              <w:rPr>
                <w:rFonts w:ascii="Arial" w:hAnsi="Arial"/>
                <w:b/>
                <w:sz w:val="18"/>
                <w:szCs w:val="18"/>
              </w:rPr>
              <w:t>6</w:t>
            </w:r>
          </w:p>
        </w:tc>
        <w:tc>
          <w:tcPr>
            <w:tcW w:w="720" w:type="dxa"/>
            <w:tcBorders>
              <w:top w:val="single" w:sz="4" w:space="0" w:color="auto"/>
              <w:left w:val="single" w:sz="4" w:space="0" w:color="auto"/>
              <w:bottom w:val="single" w:sz="4" w:space="0" w:color="auto"/>
              <w:right w:val="single" w:sz="4" w:space="0" w:color="auto"/>
            </w:tcBorders>
          </w:tcPr>
          <w:p w14:paraId="7F4F16C7" w14:textId="77777777" w:rsidR="00ED43B0" w:rsidRPr="007550DA" w:rsidRDefault="00ED43B0">
            <w:pPr>
              <w:jc w:val="center"/>
              <w:rPr>
                <w:rFonts w:ascii="Arial" w:hAnsi="Arial"/>
                <w:b/>
                <w:sz w:val="18"/>
                <w:szCs w:val="18"/>
              </w:rPr>
            </w:pPr>
            <w:r w:rsidRPr="007550DA">
              <w:rPr>
                <w:rFonts w:ascii="Arial" w:hAnsi="Arial"/>
                <w:b/>
                <w:sz w:val="18"/>
                <w:szCs w:val="18"/>
              </w:rPr>
              <w:t>8</w:t>
            </w:r>
          </w:p>
        </w:tc>
        <w:tc>
          <w:tcPr>
            <w:tcW w:w="1350" w:type="dxa"/>
            <w:vMerge w:val="restart"/>
            <w:tcBorders>
              <w:top w:val="single" w:sz="4" w:space="0" w:color="auto"/>
              <w:left w:val="single" w:sz="4" w:space="0" w:color="auto"/>
              <w:right w:val="single" w:sz="4" w:space="0" w:color="auto"/>
            </w:tcBorders>
          </w:tcPr>
          <w:p w14:paraId="1829DD63" w14:textId="77777777" w:rsidR="00ED43B0" w:rsidRPr="007550DA" w:rsidRDefault="00ED43B0">
            <w:pPr>
              <w:keepNext/>
              <w:keepLines/>
              <w:spacing w:after="0"/>
              <w:jc w:val="center"/>
              <w:rPr>
                <w:rFonts w:ascii="Arial" w:hAnsi="Arial"/>
                <w:sz w:val="18"/>
                <w:szCs w:val="18"/>
                <w:lang w:eastAsia="zh-CN"/>
              </w:rPr>
            </w:pPr>
          </w:p>
          <w:p w14:paraId="191ED3A4" w14:textId="77777777" w:rsidR="00ED43B0" w:rsidRPr="007550DA" w:rsidRDefault="00ED43B0">
            <w:pPr>
              <w:keepNext/>
              <w:keepLines/>
              <w:spacing w:after="0"/>
              <w:jc w:val="center"/>
              <w:rPr>
                <w:rFonts w:ascii="Arial" w:hAnsi="Arial"/>
                <w:sz w:val="18"/>
                <w:szCs w:val="18"/>
                <w:lang w:eastAsia="zh-CN"/>
              </w:rPr>
            </w:pPr>
          </w:p>
          <w:p w14:paraId="4EAA08A7" w14:textId="77777777" w:rsidR="00ED43B0" w:rsidRPr="007550DA" w:rsidRDefault="00ED43B0">
            <w:pPr>
              <w:keepNext/>
              <w:keepLines/>
              <w:spacing w:after="0"/>
              <w:jc w:val="center"/>
              <w:rPr>
                <w:rFonts w:ascii="Arial" w:hAnsi="Arial"/>
                <w:sz w:val="18"/>
                <w:szCs w:val="18"/>
                <w:lang w:eastAsia="zh-CN"/>
              </w:rPr>
            </w:pPr>
          </w:p>
          <w:p w14:paraId="6C1AD2D8" w14:textId="77777777" w:rsidR="00ED43B0" w:rsidRPr="007550DA" w:rsidRDefault="00ED43B0">
            <w:pPr>
              <w:keepNext/>
              <w:keepLines/>
              <w:spacing w:after="0"/>
              <w:jc w:val="center"/>
              <w:rPr>
                <w:rFonts w:ascii="Arial" w:hAnsi="Arial"/>
                <w:sz w:val="18"/>
                <w:szCs w:val="18"/>
                <w:lang w:eastAsia="zh-CN"/>
              </w:rPr>
            </w:pPr>
          </w:p>
          <w:p w14:paraId="5C17A30D" w14:textId="77777777" w:rsidR="00ED43B0" w:rsidRPr="007550DA" w:rsidRDefault="00ED43B0">
            <w:pPr>
              <w:keepNext/>
              <w:keepLines/>
              <w:spacing w:after="0"/>
              <w:jc w:val="center"/>
              <w:rPr>
                <w:rFonts w:ascii="Arial" w:hAnsi="Arial"/>
                <w:sz w:val="18"/>
                <w:szCs w:val="18"/>
                <w:lang w:eastAsia="zh-CN"/>
              </w:rPr>
            </w:pPr>
          </w:p>
          <w:p w14:paraId="11D709DC" w14:textId="61239390" w:rsidR="00ED43B0" w:rsidRPr="007550DA" w:rsidRDefault="00ED43B0">
            <w:pPr>
              <w:keepNext/>
              <w:keepLines/>
              <w:spacing w:after="0"/>
              <w:jc w:val="center"/>
              <w:rPr>
                <w:rFonts w:ascii="Arial" w:hAnsi="Arial"/>
                <w:sz w:val="18"/>
                <w:szCs w:val="18"/>
                <w:lang w:eastAsia="zh-CN"/>
              </w:rPr>
            </w:pPr>
            <w:r w:rsidRPr="007550DA">
              <w:rPr>
                <w:rFonts w:ascii="Arial" w:hAnsi="Arial"/>
                <w:sz w:val="18"/>
                <w:szCs w:val="18"/>
                <w:lang w:eastAsia="zh-CN"/>
              </w:rPr>
              <w:t xml:space="preserve">TRP= </w:t>
            </w:r>
            <w:r w:rsidR="007D7193">
              <w:rPr>
                <w:rFonts w:ascii="Arial" w:hAnsi="Arial"/>
                <w:sz w:val="18"/>
                <w:szCs w:val="18"/>
                <w:lang w:eastAsia="zh-CN"/>
              </w:rPr>
              <w:t>4</w:t>
            </w:r>
            <w:r w:rsidRPr="007550DA">
              <w:rPr>
                <w:rFonts w:ascii="Arial" w:hAnsi="Arial"/>
                <w:sz w:val="18"/>
                <w:szCs w:val="18"/>
                <w:lang w:eastAsia="zh-CN"/>
              </w:rPr>
              <w:t>0 dBm,</w:t>
            </w:r>
          </w:p>
          <w:p w14:paraId="01A1F220" w14:textId="5094A336" w:rsidR="00ED43B0" w:rsidRPr="007550DA" w:rsidRDefault="00ED43B0">
            <w:pPr>
              <w:keepNext/>
              <w:keepLines/>
              <w:spacing w:after="0"/>
              <w:jc w:val="center"/>
              <w:rPr>
                <w:rFonts w:ascii="Arial" w:hAnsi="Arial"/>
                <w:b/>
                <w:sz w:val="18"/>
                <w:szCs w:val="18"/>
              </w:rPr>
            </w:pPr>
            <w:r w:rsidRPr="007550DA">
              <w:rPr>
                <w:rFonts w:ascii="Arial" w:hAnsi="Arial"/>
                <w:sz w:val="18"/>
                <w:szCs w:val="18"/>
                <w:lang w:eastAsia="zh-CN"/>
              </w:rPr>
              <w:t xml:space="preserve">GS = </w:t>
            </w:r>
            <w:r>
              <w:rPr>
                <w:rFonts w:ascii="Arial" w:hAnsi="Arial"/>
                <w:sz w:val="18"/>
                <w:szCs w:val="18"/>
                <w:lang w:eastAsia="zh-CN"/>
              </w:rPr>
              <w:t>1</w:t>
            </w:r>
            <w:r w:rsidR="007D7193">
              <w:rPr>
                <w:rFonts w:ascii="Arial" w:hAnsi="Arial"/>
                <w:sz w:val="18"/>
                <w:szCs w:val="18"/>
                <w:lang w:eastAsia="zh-CN"/>
              </w:rPr>
              <w:t>0</w:t>
            </w:r>
            <w:r>
              <w:rPr>
                <w:rFonts w:ascii="Arial" w:hAnsi="Arial"/>
                <w:sz w:val="18"/>
                <w:szCs w:val="18"/>
                <w:lang w:eastAsia="zh-CN"/>
              </w:rPr>
              <w:t>0</w:t>
            </w:r>
            <w:r w:rsidRPr="007550DA">
              <w:rPr>
                <w:rFonts w:ascii="Arial" w:hAnsi="Arial"/>
                <w:sz w:val="18"/>
                <w:szCs w:val="18"/>
                <w:lang w:eastAsia="zh-CN"/>
              </w:rPr>
              <w:t>%</w:t>
            </w:r>
          </w:p>
        </w:tc>
      </w:tr>
      <w:tr w:rsidR="00ED43B0" w:rsidRPr="00552534" w14:paraId="575C918C" w14:textId="77777777">
        <w:trPr>
          <w:trHeight w:val="300"/>
          <w:jc w:val="center"/>
        </w:trPr>
        <w:tc>
          <w:tcPr>
            <w:tcW w:w="0" w:type="auto"/>
            <w:vMerge w:val="restart"/>
            <w:tcBorders>
              <w:top w:val="single" w:sz="4" w:space="0" w:color="auto"/>
              <w:left w:val="single" w:sz="4" w:space="0" w:color="auto"/>
              <w:right w:val="single" w:sz="4" w:space="0" w:color="auto"/>
            </w:tcBorders>
          </w:tcPr>
          <w:p w14:paraId="6EE31E72" w14:textId="77777777" w:rsidR="00ED43B0" w:rsidRPr="007550DA" w:rsidRDefault="00ED43B0">
            <w:pPr>
              <w:keepNext/>
              <w:keepLines/>
              <w:spacing w:after="0"/>
              <w:jc w:val="center"/>
              <w:rPr>
                <w:rFonts w:ascii="Arial" w:hAnsi="Arial"/>
                <w:sz w:val="18"/>
                <w:szCs w:val="18"/>
                <w:lang w:eastAsia="zh-CN"/>
              </w:rPr>
            </w:pPr>
          </w:p>
          <w:p w14:paraId="1A13DDB9" w14:textId="77777777" w:rsidR="00ED43B0" w:rsidRPr="007550DA" w:rsidRDefault="00ED43B0">
            <w:pPr>
              <w:keepNext/>
              <w:keepLines/>
              <w:spacing w:after="0"/>
              <w:jc w:val="center"/>
              <w:rPr>
                <w:rFonts w:ascii="Arial" w:hAnsi="Arial"/>
                <w:sz w:val="18"/>
                <w:szCs w:val="18"/>
                <w:lang w:eastAsia="zh-CN"/>
              </w:rPr>
            </w:pPr>
          </w:p>
          <w:p w14:paraId="072DC1AD" w14:textId="77777777" w:rsidR="00ED43B0" w:rsidRPr="007550DA" w:rsidRDefault="00ED43B0">
            <w:pPr>
              <w:keepNext/>
              <w:keepLines/>
              <w:spacing w:after="0"/>
              <w:jc w:val="center"/>
              <w:rPr>
                <w:rFonts w:ascii="Arial" w:hAnsi="Arial"/>
                <w:sz w:val="18"/>
                <w:szCs w:val="18"/>
                <w:lang w:eastAsia="zh-CN"/>
              </w:rPr>
            </w:pPr>
          </w:p>
          <w:p w14:paraId="016BB78F" w14:textId="77777777" w:rsidR="00ED43B0" w:rsidRPr="007550DA" w:rsidRDefault="00ED43B0">
            <w:pPr>
              <w:keepNext/>
              <w:keepLines/>
              <w:spacing w:after="0"/>
              <w:jc w:val="center"/>
              <w:rPr>
                <w:rFonts w:ascii="Arial" w:hAnsi="Arial"/>
                <w:sz w:val="18"/>
                <w:szCs w:val="18"/>
                <w:lang w:eastAsia="zh-CN"/>
              </w:rPr>
            </w:pPr>
          </w:p>
          <w:p w14:paraId="1C6D94C9" w14:textId="77777777" w:rsidR="00ED43B0" w:rsidRPr="007550DA" w:rsidRDefault="00ED43B0">
            <w:pPr>
              <w:keepNext/>
              <w:keepLines/>
              <w:spacing w:after="0"/>
              <w:jc w:val="center"/>
              <w:rPr>
                <w:rFonts w:ascii="Arial" w:hAnsi="Arial"/>
                <w:sz w:val="18"/>
                <w:szCs w:val="18"/>
                <w:lang w:eastAsia="zh-CN"/>
              </w:rPr>
            </w:pPr>
          </w:p>
          <w:p w14:paraId="32F1A077" w14:textId="77777777" w:rsidR="00ED43B0" w:rsidRPr="007550DA" w:rsidRDefault="00ED43B0">
            <w:pPr>
              <w:keepNext/>
              <w:keepLines/>
              <w:spacing w:after="0"/>
              <w:jc w:val="center"/>
              <w:rPr>
                <w:rFonts w:ascii="Arial" w:hAnsi="Arial"/>
                <w:sz w:val="18"/>
                <w:szCs w:val="18"/>
                <w:lang w:eastAsia="zh-CN"/>
              </w:rPr>
            </w:pPr>
          </w:p>
          <w:p w14:paraId="7AA5B21B" w14:textId="77777777" w:rsidR="00ED43B0" w:rsidRPr="007550DA" w:rsidRDefault="00ED43B0">
            <w:pPr>
              <w:keepNext/>
              <w:keepLines/>
              <w:spacing w:after="0"/>
              <w:jc w:val="center"/>
              <w:rPr>
                <w:rFonts w:ascii="Arial" w:hAnsi="Arial"/>
                <w:sz w:val="18"/>
                <w:szCs w:val="18"/>
                <w:lang w:eastAsia="zh-CN"/>
              </w:rPr>
            </w:pPr>
            <w:r w:rsidRPr="007550DA">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41AEB932" w14:textId="77777777" w:rsidR="00ED43B0" w:rsidRPr="007550DA" w:rsidRDefault="00ED43B0">
            <w:pPr>
              <w:keepNext/>
              <w:keepLines/>
              <w:spacing w:after="0"/>
              <w:jc w:val="center"/>
              <w:rPr>
                <w:rFonts w:ascii="Arial" w:hAnsi="Arial"/>
                <w:sz w:val="18"/>
                <w:szCs w:val="18"/>
                <w:lang w:eastAsia="zh-CN"/>
              </w:rPr>
            </w:pPr>
          </w:p>
          <w:p w14:paraId="67038D4D" w14:textId="77777777" w:rsidR="00ED43B0" w:rsidRPr="007550DA" w:rsidRDefault="00ED43B0">
            <w:pPr>
              <w:keepNext/>
              <w:keepLines/>
              <w:spacing w:after="0"/>
              <w:jc w:val="center"/>
              <w:rPr>
                <w:rFonts w:ascii="Arial" w:hAnsi="Arial"/>
                <w:sz w:val="18"/>
                <w:szCs w:val="18"/>
                <w:lang w:eastAsia="zh-CN"/>
              </w:rPr>
            </w:pPr>
          </w:p>
          <w:p w14:paraId="0E50B085" w14:textId="77777777" w:rsidR="00ED43B0" w:rsidRPr="007550DA" w:rsidRDefault="00ED43B0">
            <w:pPr>
              <w:keepNext/>
              <w:keepLines/>
              <w:spacing w:after="0"/>
              <w:jc w:val="center"/>
              <w:rPr>
                <w:rFonts w:ascii="Arial" w:hAnsi="Arial"/>
                <w:sz w:val="18"/>
                <w:szCs w:val="18"/>
                <w:lang w:eastAsia="zh-CN"/>
              </w:rPr>
            </w:pPr>
          </w:p>
          <w:p w14:paraId="4890A739" w14:textId="77777777" w:rsidR="00ED43B0" w:rsidRPr="007550DA" w:rsidRDefault="00ED43B0">
            <w:pPr>
              <w:keepNext/>
              <w:keepLines/>
              <w:spacing w:after="0"/>
              <w:jc w:val="center"/>
              <w:rPr>
                <w:rFonts w:ascii="Arial" w:hAnsi="Arial"/>
                <w:sz w:val="18"/>
                <w:szCs w:val="18"/>
                <w:lang w:eastAsia="zh-CN"/>
              </w:rPr>
            </w:pPr>
            <w:r w:rsidRPr="007550DA">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706C056E" w14:textId="77777777" w:rsidR="00ED43B0" w:rsidRPr="007550DA" w:rsidRDefault="00ED43B0">
            <w:pPr>
              <w:jc w:val="center"/>
              <w:rPr>
                <w:rFonts w:ascii="Arial" w:hAnsi="Arial"/>
                <w:sz w:val="18"/>
                <w:szCs w:val="18"/>
                <w:lang w:eastAsia="zh-CN"/>
              </w:rPr>
            </w:pPr>
            <w:r w:rsidRPr="007550DA">
              <w:rPr>
                <w:rFonts w:ascii="Arial" w:hAnsi="Arial"/>
                <w:sz w:val="18"/>
                <w:szCs w:val="18"/>
                <w:lang w:eastAsia="zh-CN"/>
              </w:rPr>
              <w:t>SINR degradation</w:t>
            </w:r>
            <w:r w:rsidRPr="007550DA">
              <w:rPr>
                <w:rFonts w:ascii="Arial" w:hAnsi="Arial"/>
                <w:sz w:val="18"/>
                <w:szCs w:val="18"/>
                <w:lang w:eastAsia="zh-CN"/>
              </w:rPr>
              <w:br/>
              <w:t>(dB)</w:t>
            </w:r>
          </w:p>
        </w:tc>
        <w:tc>
          <w:tcPr>
            <w:tcW w:w="603" w:type="dxa"/>
            <w:tcBorders>
              <w:top w:val="single" w:sz="4" w:space="0" w:color="auto"/>
              <w:left w:val="single" w:sz="4" w:space="0" w:color="auto"/>
              <w:bottom w:val="single" w:sz="4" w:space="0" w:color="auto"/>
              <w:right w:val="single" w:sz="4" w:space="0" w:color="auto"/>
            </w:tcBorders>
          </w:tcPr>
          <w:p w14:paraId="7B1930FD" w14:textId="0A13D322" w:rsidR="00ED43B0" w:rsidRPr="007550DA" w:rsidRDefault="005F14C9">
            <w:pPr>
              <w:keepNext/>
              <w:keepLines/>
              <w:spacing w:after="0"/>
              <w:jc w:val="center"/>
              <w:rPr>
                <w:rFonts w:ascii="Arial" w:hAnsi="Arial"/>
                <w:sz w:val="18"/>
                <w:szCs w:val="18"/>
                <w:lang w:eastAsia="zh-CN"/>
              </w:rPr>
            </w:pPr>
            <w:r>
              <w:rPr>
                <w:rFonts w:ascii="Arial" w:hAnsi="Arial"/>
                <w:sz w:val="18"/>
                <w:szCs w:val="18"/>
                <w:lang w:eastAsia="zh-CN"/>
              </w:rPr>
              <w:t>2.3</w:t>
            </w:r>
            <w:r w:rsidR="00B0402B">
              <w:rPr>
                <w:rFonts w:ascii="Arial" w:hAnsi="Arial"/>
                <w:sz w:val="18"/>
                <w:szCs w:val="18"/>
                <w:lang w:eastAsia="zh-CN"/>
              </w:rPr>
              <w:t>1</w:t>
            </w:r>
          </w:p>
        </w:tc>
        <w:tc>
          <w:tcPr>
            <w:tcW w:w="720" w:type="dxa"/>
            <w:tcBorders>
              <w:top w:val="single" w:sz="4" w:space="0" w:color="auto"/>
              <w:left w:val="single" w:sz="4" w:space="0" w:color="auto"/>
              <w:bottom w:val="single" w:sz="4" w:space="0" w:color="auto"/>
              <w:right w:val="single" w:sz="4" w:space="0" w:color="auto"/>
            </w:tcBorders>
          </w:tcPr>
          <w:p w14:paraId="107946A2" w14:textId="3675C1B8" w:rsidR="00ED43B0" w:rsidRPr="007550DA" w:rsidRDefault="005F14C9">
            <w:pPr>
              <w:keepNext/>
              <w:keepLines/>
              <w:spacing w:after="0"/>
              <w:jc w:val="center"/>
              <w:rPr>
                <w:rFonts w:ascii="Arial" w:hAnsi="Arial"/>
                <w:sz w:val="18"/>
                <w:szCs w:val="18"/>
                <w:lang w:eastAsia="zh-CN"/>
              </w:rPr>
            </w:pPr>
            <w:r>
              <w:rPr>
                <w:rFonts w:ascii="Arial" w:hAnsi="Arial"/>
                <w:sz w:val="18"/>
                <w:szCs w:val="18"/>
                <w:lang w:eastAsia="zh-CN"/>
              </w:rPr>
              <w:t>1.8</w:t>
            </w:r>
            <w:r w:rsidR="00B0402B">
              <w:rPr>
                <w:rFonts w:ascii="Arial" w:hAnsi="Arial"/>
                <w:sz w:val="18"/>
                <w:szCs w:val="18"/>
                <w:lang w:eastAsia="zh-CN"/>
              </w:rPr>
              <w:t>9</w:t>
            </w:r>
          </w:p>
        </w:tc>
        <w:tc>
          <w:tcPr>
            <w:tcW w:w="720" w:type="dxa"/>
            <w:tcBorders>
              <w:top w:val="single" w:sz="4" w:space="0" w:color="auto"/>
              <w:left w:val="single" w:sz="4" w:space="0" w:color="auto"/>
              <w:bottom w:val="single" w:sz="4" w:space="0" w:color="auto"/>
              <w:right w:val="single" w:sz="4" w:space="0" w:color="auto"/>
            </w:tcBorders>
          </w:tcPr>
          <w:p w14:paraId="17977DE9" w14:textId="163BD500" w:rsidR="00ED43B0" w:rsidRPr="007550DA" w:rsidRDefault="00DB6BEC">
            <w:pPr>
              <w:keepNext/>
              <w:keepLines/>
              <w:spacing w:after="0"/>
              <w:jc w:val="center"/>
              <w:rPr>
                <w:rFonts w:ascii="Arial" w:hAnsi="Arial"/>
                <w:sz w:val="18"/>
                <w:szCs w:val="18"/>
                <w:lang w:eastAsia="zh-CN"/>
              </w:rPr>
            </w:pPr>
            <w:r>
              <w:rPr>
                <w:rFonts w:ascii="Arial" w:hAnsi="Arial"/>
                <w:sz w:val="18"/>
                <w:szCs w:val="18"/>
                <w:lang w:eastAsia="zh-CN"/>
              </w:rPr>
              <w:t>1.6</w:t>
            </w:r>
            <w:r w:rsidR="00472F87">
              <w:rPr>
                <w:rFonts w:ascii="Arial" w:hAnsi="Arial"/>
                <w:sz w:val="18"/>
                <w:szCs w:val="18"/>
                <w:lang w:eastAsia="zh-CN"/>
              </w:rPr>
              <w:t>6</w:t>
            </w:r>
          </w:p>
        </w:tc>
        <w:tc>
          <w:tcPr>
            <w:tcW w:w="720" w:type="dxa"/>
            <w:tcBorders>
              <w:top w:val="single" w:sz="4" w:space="0" w:color="auto"/>
              <w:left w:val="single" w:sz="4" w:space="0" w:color="auto"/>
              <w:bottom w:val="single" w:sz="4" w:space="0" w:color="auto"/>
              <w:right w:val="single" w:sz="4" w:space="0" w:color="auto"/>
            </w:tcBorders>
          </w:tcPr>
          <w:p w14:paraId="29C60AF1" w14:textId="3E9E9C11" w:rsidR="00ED43B0" w:rsidRPr="007550DA" w:rsidRDefault="00DB6BEC">
            <w:pPr>
              <w:keepNext/>
              <w:keepLines/>
              <w:spacing w:after="0"/>
              <w:jc w:val="center"/>
              <w:rPr>
                <w:rFonts w:ascii="Arial" w:hAnsi="Arial"/>
                <w:sz w:val="18"/>
                <w:szCs w:val="18"/>
                <w:lang w:eastAsia="zh-CN"/>
              </w:rPr>
            </w:pPr>
            <w:r>
              <w:rPr>
                <w:rFonts w:ascii="Arial" w:hAnsi="Arial"/>
                <w:sz w:val="18"/>
                <w:szCs w:val="18"/>
                <w:lang w:eastAsia="zh-CN"/>
              </w:rPr>
              <w:t>1.4</w:t>
            </w:r>
            <w:r w:rsidR="006D395F">
              <w:rPr>
                <w:rFonts w:ascii="Arial" w:hAnsi="Arial"/>
                <w:sz w:val="18"/>
                <w:szCs w:val="18"/>
                <w:lang w:eastAsia="zh-CN"/>
              </w:rPr>
              <w:t>1</w:t>
            </w:r>
          </w:p>
        </w:tc>
        <w:tc>
          <w:tcPr>
            <w:tcW w:w="720" w:type="dxa"/>
            <w:tcBorders>
              <w:top w:val="single" w:sz="4" w:space="0" w:color="auto"/>
              <w:left w:val="single" w:sz="4" w:space="0" w:color="auto"/>
              <w:bottom w:val="single" w:sz="4" w:space="0" w:color="auto"/>
              <w:right w:val="single" w:sz="4" w:space="0" w:color="auto"/>
            </w:tcBorders>
          </w:tcPr>
          <w:p w14:paraId="2D9E9B57" w14:textId="7A5A6C28" w:rsidR="00ED43B0" w:rsidRPr="007550DA" w:rsidRDefault="005E7A3F">
            <w:pPr>
              <w:jc w:val="center"/>
              <w:rPr>
                <w:rFonts w:ascii="Arial" w:hAnsi="Arial"/>
                <w:sz w:val="18"/>
                <w:szCs w:val="18"/>
                <w:lang w:eastAsia="zh-CN"/>
              </w:rPr>
            </w:pPr>
            <w:r>
              <w:rPr>
                <w:rFonts w:ascii="Arial" w:hAnsi="Arial"/>
                <w:sz w:val="18"/>
                <w:szCs w:val="18"/>
                <w:lang w:eastAsia="zh-CN"/>
              </w:rPr>
              <w:t>1.1</w:t>
            </w:r>
            <w:r w:rsidR="006D395F">
              <w:rPr>
                <w:rFonts w:ascii="Arial" w:hAnsi="Arial"/>
                <w:sz w:val="18"/>
                <w:szCs w:val="18"/>
                <w:lang w:eastAsia="zh-CN"/>
              </w:rPr>
              <w:t>9</w:t>
            </w:r>
          </w:p>
        </w:tc>
        <w:tc>
          <w:tcPr>
            <w:tcW w:w="1350" w:type="dxa"/>
            <w:vMerge/>
            <w:tcBorders>
              <w:left w:val="single" w:sz="4" w:space="0" w:color="auto"/>
              <w:right w:val="single" w:sz="4" w:space="0" w:color="auto"/>
            </w:tcBorders>
          </w:tcPr>
          <w:p w14:paraId="38BA1FA3" w14:textId="77777777" w:rsidR="00ED43B0" w:rsidRPr="00552534" w:rsidRDefault="00ED43B0">
            <w:pPr>
              <w:keepNext/>
              <w:keepLines/>
              <w:spacing w:after="0"/>
              <w:jc w:val="center"/>
              <w:rPr>
                <w:rFonts w:ascii="Arial" w:hAnsi="Arial"/>
                <w:sz w:val="18"/>
                <w:szCs w:val="18"/>
                <w:highlight w:val="yellow"/>
                <w:lang w:eastAsia="zh-CN"/>
              </w:rPr>
            </w:pPr>
          </w:p>
        </w:tc>
      </w:tr>
      <w:tr w:rsidR="00ED43B0" w:rsidRPr="00552534" w14:paraId="5301F931" w14:textId="77777777">
        <w:trPr>
          <w:trHeight w:val="300"/>
          <w:jc w:val="center"/>
        </w:trPr>
        <w:tc>
          <w:tcPr>
            <w:tcW w:w="0" w:type="auto"/>
            <w:vMerge/>
          </w:tcPr>
          <w:p w14:paraId="15487FD4" w14:textId="77777777" w:rsidR="00ED43B0" w:rsidRPr="007550DA" w:rsidRDefault="00ED43B0">
            <w:pPr>
              <w:keepNext/>
              <w:keepLines/>
              <w:spacing w:after="0"/>
              <w:jc w:val="center"/>
              <w:rPr>
                <w:rFonts w:ascii="Arial" w:hAnsi="Arial"/>
                <w:sz w:val="18"/>
                <w:szCs w:val="18"/>
                <w:lang w:eastAsia="zh-CN"/>
              </w:rPr>
            </w:pPr>
          </w:p>
        </w:tc>
        <w:tc>
          <w:tcPr>
            <w:tcW w:w="0" w:type="auto"/>
            <w:vMerge/>
          </w:tcPr>
          <w:p w14:paraId="195CA4EF" w14:textId="77777777" w:rsidR="00ED43B0" w:rsidRPr="007550DA" w:rsidRDefault="00ED43B0">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2303227" w14:textId="77777777" w:rsidR="00ED43B0" w:rsidRPr="007550DA" w:rsidRDefault="00ED43B0">
            <w:pPr>
              <w:jc w:val="center"/>
              <w:rPr>
                <w:rFonts w:ascii="Arial" w:hAnsi="Arial"/>
                <w:sz w:val="18"/>
                <w:szCs w:val="18"/>
                <w:lang w:eastAsia="zh-CN"/>
              </w:rPr>
            </w:pPr>
            <w:r w:rsidRPr="007550DA">
              <w:rPr>
                <w:rFonts w:ascii="Arial" w:hAnsi="Arial"/>
                <w:sz w:val="18"/>
                <w:szCs w:val="18"/>
                <w:lang w:eastAsia="zh-CN"/>
              </w:rPr>
              <w:t>Throughput degradation</w:t>
            </w:r>
            <w:r w:rsidRPr="007550DA">
              <w:rPr>
                <w:rFonts w:ascii="Arial" w:hAnsi="Arial"/>
                <w:sz w:val="18"/>
                <w:szCs w:val="18"/>
                <w:lang w:eastAsia="zh-CN"/>
              </w:rPr>
              <w:br/>
              <w:t>(%)</w:t>
            </w:r>
          </w:p>
        </w:tc>
        <w:tc>
          <w:tcPr>
            <w:tcW w:w="603" w:type="dxa"/>
            <w:tcBorders>
              <w:top w:val="single" w:sz="4" w:space="0" w:color="auto"/>
              <w:left w:val="single" w:sz="4" w:space="0" w:color="auto"/>
              <w:bottom w:val="single" w:sz="4" w:space="0" w:color="auto"/>
              <w:right w:val="single" w:sz="4" w:space="0" w:color="auto"/>
            </w:tcBorders>
          </w:tcPr>
          <w:p w14:paraId="5E00C707" w14:textId="1274FD7E" w:rsidR="00ED43B0" w:rsidRPr="007550DA" w:rsidRDefault="003518F3">
            <w:pPr>
              <w:keepNext/>
              <w:keepLines/>
              <w:spacing w:after="0"/>
              <w:jc w:val="center"/>
              <w:rPr>
                <w:rFonts w:ascii="Arial" w:hAnsi="Arial"/>
                <w:sz w:val="18"/>
                <w:szCs w:val="18"/>
                <w:lang w:eastAsia="zh-CN"/>
              </w:rPr>
            </w:pPr>
            <w:r>
              <w:rPr>
                <w:rFonts w:ascii="Arial" w:hAnsi="Arial"/>
                <w:sz w:val="18"/>
                <w:szCs w:val="18"/>
                <w:lang w:eastAsia="zh-CN"/>
              </w:rPr>
              <w:t>38.2</w:t>
            </w:r>
          </w:p>
        </w:tc>
        <w:tc>
          <w:tcPr>
            <w:tcW w:w="720" w:type="dxa"/>
            <w:tcBorders>
              <w:top w:val="single" w:sz="4" w:space="0" w:color="auto"/>
              <w:left w:val="single" w:sz="4" w:space="0" w:color="auto"/>
              <w:bottom w:val="single" w:sz="4" w:space="0" w:color="auto"/>
              <w:right w:val="single" w:sz="4" w:space="0" w:color="auto"/>
            </w:tcBorders>
          </w:tcPr>
          <w:p w14:paraId="5EE02E9C" w14:textId="77D78809" w:rsidR="00ED43B0" w:rsidRPr="007550DA" w:rsidRDefault="003518F3">
            <w:pPr>
              <w:keepNext/>
              <w:keepLines/>
              <w:spacing w:after="0"/>
              <w:jc w:val="center"/>
              <w:rPr>
                <w:rFonts w:ascii="Arial" w:hAnsi="Arial"/>
                <w:sz w:val="18"/>
                <w:szCs w:val="18"/>
                <w:lang w:eastAsia="zh-CN"/>
              </w:rPr>
            </w:pPr>
            <w:r>
              <w:rPr>
                <w:rFonts w:ascii="Arial" w:hAnsi="Arial"/>
                <w:sz w:val="18"/>
                <w:szCs w:val="18"/>
                <w:lang w:eastAsia="zh-CN"/>
              </w:rPr>
              <w:t>32.4</w:t>
            </w:r>
            <w:r w:rsidR="001B4435">
              <w:rPr>
                <w:rFonts w:ascii="Arial" w:hAnsi="Arial"/>
                <w:sz w:val="18"/>
                <w:szCs w:val="18"/>
                <w:lang w:eastAsia="zh-CN"/>
              </w:rPr>
              <w:t>6</w:t>
            </w:r>
          </w:p>
        </w:tc>
        <w:tc>
          <w:tcPr>
            <w:tcW w:w="720" w:type="dxa"/>
            <w:tcBorders>
              <w:top w:val="single" w:sz="4" w:space="0" w:color="auto"/>
              <w:left w:val="single" w:sz="4" w:space="0" w:color="auto"/>
              <w:bottom w:val="single" w:sz="4" w:space="0" w:color="auto"/>
              <w:right w:val="single" w:sz="4" w:space="0" w:color="auto"/>
            </w:tcBorders>
          </w:tcPr>
          <w:p w14:paraId="5968F30F" w14:textId="5D952E40" w:rsidR="00ED43B0" w:rsidRPr="007550DA" w:rsidRDefault="0005085A">
            <w:pPr>
              <w:keepNext/>
              <w:keepLines/>
              <w:spacing w:after="0"/>
              <w:jc w:val="center"/>
              <w:rPr>
                <w:rFonts w:ascii="Arial" w:hAnsi="Arial"/>
                <w:sz w:val="18"/>
                <w:szCs w:val="18"/>
                <w:lang w:eastAsia="zh-CN"/>
              </w:rPr>
            </w:pPr>
            <w:r>
              <w:rPr>
                <w:rFonts w:ascii="Arial" w:hAnsi="Arial"/>
                <w:sz w:val="18"/>
                <w:szCs w:val="18"/>
                <w:lang w:eastAsia="zh-CN"/>
              </w:rPr>
              <w:t>29.</w:t>
            </w:r>
            <w:r w:rsidR="002839F6">
              <w:rPr>
                <w:rFonts w:ascii="Arial" w:hAnsi="Arial"/>
                <w:sz w:val="18"/>
                <w:szCs w:val="18"/>
                <w:lang w:eastAsia="zh-CN"/>
              </w:rPr>
              <w:t>2</w:t>
            </w:r>
          </w:p>
        </w:tc>
        <w:tc>
          <w:tcPr>
            <w:tcW w:w="720" w:type="dxa"/>
            <w:tcBorders>
              <w:top w:val="single" w:sz="4" w:space="0" w:color="auto"/>
              <w:left w:val="single" w:sz="4" w:space="0" w:color="auto"/>
              <w:bottom w:val="single" w:sz="4" w:space="0" w:color="auto"/>
              <w:right w:val="single" w:sz="4" w:space="0" w:color="auto"/>
            </w:tcBorders>
          </w:tcPr>
          <w:p w14:paraId="2A415EDE" w14:textId="70DD4898" w:rsidR="00ED43B0" w:rsidRPr="007550DA" w:rsidRDefault="0005085A">
            <w:pPr>
              <w:keepNext/>
              <w:keepLines/>
              <w:spacing w:after="0"/>
              <w:jc w:val="center"/>
              <w:rPr>
                <w:rFonts w:ascii="Arial" w:hAnsi="Arial"/>
                <w:sz w:val="18"/>
                <w:szCs w:val="18"/>
                <w:lang w:eastAsia="zh-CN"/>
              </w:rPr>
            </w:pPr>
            <w:r>
              <w:rPr>
                <w:rFonts w:ascii="Arial" w:hAnsi="Arial"/>
                <w:sz w:val="18"/>
                <w:szCs w:val="18"/>
                <w:lang w:eastAsia="zh-CN"/>
              </w:rPr>
              <w:t>25.3</w:t>
            </w:r>
          </w:p>
        </w:tc>
        <w:tc>
          <w:tcPr>
            <w:tcW w:w="720" w:type="dxa"/>
            <w:tcBorders>
              <w:top w:val="single" w:sz="4" w:space="0" w:color="auto"/>
              <w:left w:val="single" w:sz="4" w:space="0" w:color="auto"/>
              <w:bottom w:val="single" w:sz="4" w:space="0" w:color="auto"/>
              <w:right w:val="single" w:sz="4" w:space="0" w:color="auto"/>
            </w:tcBorders>
          </w:tcPr>
          <w:p w14:paraId="28E12B03" w14:textId="3B68F206" w:rsidR="00ED43B0" w:rsidRPr="007550DA" w:rsidRDefault="000E43CF">
            <w:pPr>
              <w:jc w:val="center"/>
              <w:rPr>
                <w:rFonts w:ascii="Arial" w:hAnsi="Arial"/>
                <w:sz w:val="18"/>
                <w:szCs w:val="18"/>
                <w:lang w:eastAsia="zh-CN"/>
              </w:rPr>
            </w:pPr>
            <w:r>
              <w:rPr>
                <w:rFonts w:ascii="Arial" w:hAnsi="Arial"/>
                <w:sz w:val="18"/>
                <w:szCs w:val="18"/>
                <w:lang w:eastAsia="zh-CN"/>
              </w:rPr>
              <w:t>21.7</w:t>
            </w:r>
            <w:r w:rsidR="00213EE9">
              <w:rPr>
                <w:rFonts w:ascii="Arial" w:hAnsi="Arial"/>
                <w:sz w:val="18"/>
                <w:szCs w:val="18"/>
                <w:lang w:eastAsia="zh-CN"/>
              </w:rPr>
              <w:t>4</w:t>
            </w:r>
          </w:p>
        </w:tc>
        <w:tc>
          <w:tcPr>
            <w:tcW w:w="1350" w:type="dxa"/>
            <w:vMerge/>
            <w:tcBorders>
              <w:left w:val="single" w:sz="4" w:space="0" w:color="auto"/>
              <w:right w:val="single" w:sz="4" w:space="0" w:color="auto"/>
            </w:tcBorders>
          </w:tcPr>
          <w:p w14:paraId="613BED0D" w14:textId="77777777" w:rsidR="00ED43B0" w:rsidRPr="00552534" w:rsidRDefault="00ED43B0">
            <w:pPr>
              <w:keepNext/>
              <w:keepLines/>
              <w:spacing w:after="0"/>
              <w:jc w:val="center"/>
              <w:rPr>
                <w:rFonts w:ascii="Arial" w:hAnsi="Arial"/>
                <w:sz w:val="18"/>
                <w:szCs w:val="18"/>
                <w:highlight w:val="yellow"/>
                <w:lang w:eastAsia="zh-CN"/>
              </w:rPr>
            </w:pPr>
          </w:p>
        </w:tc>
      </w:tr>
      <w:tr w:rsidR="00ED43B0" w:rsidRPr="00552534" w14:paraId="115F3A83" w14:textId="77777777">
        <w:trPr>
          <w:trHeight w:val="300"/>
          <w:jc w:val="center"/>
        </w:trPr>
        <w:tc>
          <w:tcPr>
            <w:tcW w:w="0" w:type="auto"/>
            <w:vMerge/>
          </w:tcPr>
          <w:p w14:paraId="0DC1B51B" w14:textId="77777777" w:rsidR="00ED43B0" w:rsidRPr="007550DA" w:rsidRDefault="00ED43B0">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5B4D7A4A" w14:textId="77777777" w:rsidR="00ED43B0" w:rsidRPr="007550DA" w:rsidRDefault="00ED43B0">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46594C8A" w14:textId="77777777" w:rsidR="00ED43B0" w:rsidRPr="007550DA" w:rsidRDefault="00ED43B0">
            <w:pPr>
              <w:jc w:val="center"/>
              <w:rPr>
                <w:rFonts w:ascii="Arial" w:hAnsi="Arial"/>
                <w:sz w:val="18"/>
                <w:szCs w:val="18"/>
              </w:rPr>
            </w:pPr>
            <w:r w:rsidRPr="007550DA">
              <w:rPr>
                <w:rFonts w:ascii="Arial" w:hAnsi="Arial"/>
                <w:sz w:val="18"/>
                <w:szCs w:val="18"/>
              </w:rPr>
              <w:t xml:space="preserve">50% SINR degradation </w:t>
            </w:r>
            <w:r w:rsidRPr="007550DA">
              <w:rPr>
                <w:rFonts w:ascii="Arial" w:hAnsi="Arial"/>
                <w:sz w:val="18"/>
                <w:szCs w:val="18"/>
              </w:rPr>
              <w:br/>
              <w:t>(dB)</w:t>
            </w:r>
          </w:p>
        </w:tc>
        <w:tc>
          <w:tcPr>
            <w:tcW w:w="603" w:type="dxa"/>
            <w:tcBorders>
              <w:top w:val="single" w:sz="4" w:space="0" w:color="auto"/>
              <w:left w:val="single" w:sz="4" w:space="0" w:color="auto"/>
              <w:bottom w:val="single" w:sz="4" w:space="0" w:color="auto"/>
              <w:right w:val="single" w:sz="4" w:space="0" w:color="auto"/>
            </w:tcBorders>
          </w:tcPr>
          <w:p w14:paraId="6ADA13EF" w14:textId="71AED014" w:rsidR="00ED43B0" w:rsidRPr="007550DA" w:rsidRDefault="00157215">
            <w:pPr>
              <w:keepNext/>
              <w:keepLines/>
              <w:spacing w:after="0"/>
              <w:jc w:val="center"/>
              <w:rPr>
                <w:rFonts w:ascii="Arial" w:hAnsi="Arial"/>
                <w:sz w:val="18"/>
                <w:szCs w:val="18"/>
                <w:lang w:eastAsia="x-none"/>
              </w:rPr>
            </w:pPr>
            <w:r>
              <w:rPr>
                <w:rFonts w:ascii="Arial" w:hAnsi="Arial"/>
                <w:sz w:val="18"/>
                <w:szCs w:val="18"/>
                <w:lang w:eastAsia="x-none"/>
              </w:rPr>
              <w:t>2.2</w:t>
            </w:r>
            <w:r w:rsidR="00E3767D">
              <w:rPr>
                <w:rFonts w:ascii="Arial" w:hAnsi="Arial"/>
                <w:sz w:val="18"/>
                <w:szCs w:val="18"/>
                <w:lang w:eastAsia="x-none"/>
              </w:rPr>
              <w:t>2</w:t>
            </w:r>
          </w:p>
        </w:tc>
        <w:tc>
          <w:tcPr>
            <w:tcW w:w="720" w:type="dxa"/>
            <w:tcBorders>
              <w:top w:val="single" w:sz="4" w:space="0" w:color="auto"/>
              <w:left w:val="single" w:sz="4" w:space="0" w:color="auto"/>
              <w:bottom w:val="single" w:sz="4" w:space="0" w:color="auto"/>
              <w:right w:val="single" w:sz="4" w:space="0" w:color="auto"/>
            </w:tcBorders>
          </w:tcPr>
          <w:p w14:paraId="4B3BB4CE" w14:textId="3095554B" w:rsidR="00ED43B0" w:rsidRPr="007550DA" w:rsidRDefault="00157215">
            <w:pPr>
              <w:keepNext/>
              <w:keepLines/>
              <w:spacing w:after="0"/>
              <w:jc w:val="center"/>
              <w:rPr>
                <w:rFonts w:ascii="Arial" w:hAnsi="Arial"/>
                <w:sz w:val="18"/>
                <w:szCs w:val="18"/>
                <w:lang w:eastAsia="x-none"/>
              </w:rPr>
            </w:pPr>
            <w:r>
              <w:rPr>
                <w:rFonts w:ascii="Arial" w:hAnsi="Arial"/>
                <w:sz w:val="18"/>
                <w:szCs w:val="18"/>
                <w:lang w:eastAsia="x-none"/>
              </w:rPr>
              <w:t>2</w:t>
            </w:r>
          </w:p>
        </w:tc>
        <w:tc>
          <w:tcPr>
            <w:tcW w:w="720" w:type="dxa"/>
            <w:tcBorders>
              <w:top w:val="single" w:sz="4" w:space="0" w:color="auto"/>
              <w:left w:val="single" w:sz="4" w:space="0" w:color="auto"/>
              <w:bottom w:val="single" w:sz="4" w:space="0" w:color="auto"/>
              <w:right w:val="single" w:sz="4" w:space="0" w:color="auto"/>
            </w:tcBorders>
          </w:tcPr>
          <w:p w14:paraId="4C941BC6" w14:textId="0C6F73C4" w:rsidR="00ED43B0" w:rsidRPr="007550DA" w:rsidRDefault="00157215">
            <w:pPr>
              <w:keepNext/>
              <w:keepLines/>
              <w:spacing w:after="0"/>
              <w:jc w:val="center"/>
              <w:rPr>
                <w:rFonts w:ascii="Arial" w:hAnsi="Arial"/>
                <w:sz w:val="18"/>
                <w:szCs w:val="18"/>
                <w:lang w:eastAsia="x-none"/>
              </w:rPr>
            </w:pPr>
            <w:r>
              <w:rPr>
                <w:rFonts w:ascii="Arial" w:hAnsi="Arial"/>
                <w:sz w:val="18"/>
                <w:szCs w:val="18"/>
                <w:lang w:eastAsia="x-none"/>
              </w:rPr>
              <w:t>1.7</w:t>
            </w:r>
            <w:r w:rsidR="002A50FD">
              <w:rPr>
                <w:rFonts w:ascii="Arial" w:hAnsi="Arial"/>
                <w:sz w:val="18"/>
                <w:szCs w:val="18"/>
                <w:lang w:eastAsia="x-none"/>
              </w:rPr>
              <w:t>5</w:t>
            </w:r>
          </w:p>
        </w:tc>
        <w:tc>
          <w:tcPr>
            <w:tcW w:w="720" w:type="dxa"/>
            <w:tcBorders>
              <w:top w:val="single" w:sz="4" w:space="0" w:color="auto"/>
              <w:left w:val="single" w:sz="4" w:space="0" w:color="auto"/>
              <w:bottom w:val="single" w:sz="4" w:space="0" w:color="auto"/>
              <w:right w:val="single" w:sz="4" w:space="0" w:color="auto"/>
            </w:tcBorders>
          </w:tcPr>
          <w:p w14:paraId="68FA6C12" w14:textId="236A077D" w:rsidR="00ED43B0" w:rsidRPr="007550DA" w:rsidRDefault="00645E2C">
            <w:pPr>
              <w:keepNext/>
              <w:keepLines/>
              <w:spacing w:after="0"/>
              <w:jc w:val="center"/>
              <w:rPr>
                <w:rFonts w:ascii="Arial" w:hAnsi="Arial"/>
                <w:sz w:val="18"/>
                <w:szCs w:val="18"/>
                <w:lang w:eastAsia="x-none"/>
              </w:rPr>
            </w:pPr>
            <w:r>
              <w:rPr>
                <w:rFonts w:ascii="Arial" w:hAnsi="Arial"/>
                <w:sz w:val="18"/>
                <w:szCs w:val="18"/>
                <w:lang w:eastAsia="x-none"/>
              </w:rPr>
              <w:t>1.5</w:t>
            </w:r>
            <w:r w:rsidR="00E140F3">
              <w:rPr>
                <w:rFonts w:ascii="Arial" w:hAnsi="Arial"/>
                <w:sz w:val="18"/>
                <w:szCs w:val="18"/>
                <w:lang w:eastAsia="x-none"/>
              </w:rPr>
              <w:t>9</w:t>
            </w:r>
          </w:p>
        </w:tc>
        <w:tc>
          <w:tcPr>
            <w:tcW w:w="720" w:type="dxa"/>
            <w:tcBorders>
              <w:top w:val="single" w:sz="4" w:space="0" w:color="auto"/>
              <w:left w:val="single" w:sz="4" w:space="0" w:color="auto"/>
              <w:bottom w:val="single" w:sz="4" w:space="0" w:color="auto"/>
              <w:right w:val="single" w:sz="4" w:space="0" w:color="auto"/>
            </w:tcBorders>
          </w:tcPr>
          <w:p w14:paraId="6A10D304" w14:textId="4075EB69" w:rsidR="00ED43B0" w:rsidRPr="007550DA" w:rsidRDefault="00645E2C">
            <w:pPr>
              <w:jc w:val="center"/>
              <w:rPr>
                <w:rFonts w:ascii="Arial" w:hAnsi="Arial"/>
                <w:sz w:val="18"/>
                <w:szCs w:val="18"/>
              </w:rPr>
            </w:pPr>
            <w:r>
              <w:rPr>
                <w:rFonts w:ascii="Arial" w:hAnsi="Arial"/>
                <w:sz w:val="18"/>
                <w:szCs w:val="18"/>
              </w:rPr>
              <w:t>1.4</w:t>
            </w:r>
            <w:r w:rsidR="00E140F3">
              <w:rPr>
                <w:rFonts w:ascii="Arial" w:hAnsi="Arial"/>
                <w:sz w:val="18"/>
                <w:szCs w:val="18"/>
              </w:rPr>
              <w:t>4</w:t>
            </w:r>
          </w:p>
        </w:tc>
        <w:tc>
          <w:tcPr>
            <w:tcW w:w="1350" w:type="dxa"/>
            <w:vMerge/>
            <w:tcBorders>
              <w:left w:val="single" w:sz="4" w:space="0" w:color="auto"/>
              <w:right w:val="single" w:sz="4" w:space="0" w:color="auto"/>
            </w:tcBorders>
          </w:tcPr>
          <w:p w14:paraId="227C308C" w14:textId="77777777" w:rsidR="00ED43B0" w:rsidRPr="00552534" w:rsidRDefault="00ED43B0">
            <w:pPr>
              <w:keepNext/>
              <w:keepLines/>
              <w:spacing w:after="0"/>
              <w:jc w:val="center"/>
              <w:rPr>
                <w:rFonts w:ascii="Arial" w:hAnsi="Arial"/>
                <w:sz w:val="18"/>
                <w:highlight w:val="yellow"/>
                <w:lang w:eastAsia="x-none"/>
              </w:rPr>
            </w:pPr>
          </w:p>
        </w:tc>
      </w:tr>
      <w:tr w:rsidR="00ED43B0" w:rsidRPr="00552534" w14:paraId="56ED186B" w14:textId="77777777">
        <w:trPr>
          <w:trHeight w:val="300"/>
          <w:jc w:val="center"/>
        </w:trPr>
        <w:tc>
          <w:tcPr>
            <w:tcW w:w="0" w:type="auto"/>
            <w:vMerge/>
          </w:tcPr>
          <w:p w14:paraId="0D546A4A" w14:textId="77777777" w:rsidR="00ED43B0" w:rsidRPr="007550DA" w:rsidRDefault="00ED43B0">
            <w:pPr>
              <w:keepNext/>
              <w:keepLines/>
              <w:spacing w:after="0"/>
              <w:jc w:val="center"/>
              <w:rPr>
                <w:rFonts w:ascii="Arial" w:hAnsi="Arial"/>
                <w:sz w:val="18"/>
                <w:lang w:eastAsia="x-none"/>
              </w:rPr>
            </w:pPr>
          </w:p>
        </w:tc>
        <w:tc>
          <w:tcPr>
            <w:tcW w:w="0" w:type="auto"/>
            <w:vMerge/>
          </w:tcPr>
          <w:p w14:paraId="7A7E6349" w14:textId="77777777" w:rsidR="00ED43B0" w:rsidRPr="007550DA" w:rsidRDefault="00ED43B0">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5DB3CF85" w14:textId="77777777" w:rsidR="00ED43B0" w:rsidRPr="007550DA" w:rsidRDefault="00ED43B0">
            <w:pPr>
              <w:jc w:val="center"/>
              <w:rPr>
                <w:rFonts w:ascii="Arial" w:hAnsi="Arial"/>
                <w:sz w:val="18"/>
                <w:szCs w:val="18"/>
              </w:rPr>
            </w:pPr>
            <w:r w:rsidRPr="007550DA">
              <w:rPr>
                <w:rFonts w:ascii="Arial" w:hAnsi="Arial"/>
                <w:sz w:val="18"/>
                <w:szCs w:val="18"/>
              </w:rPr>
              <w:t>Mean Throughput degradation</w:t>
            </w:r>
            <w:r w:rsidRPr="007550DA">
              <w:rPr>
                <w:rFonts w:ascii="Arial" w:hAnsi="Arial"/>
                <w:sz w:val="18"/>
                <w:szCs w:val="18"/>
              </w:rPr>
              <w:br/>
              <w:t>(%)</w:t>
            </w:r>
          </w:p>
        </w:tc>
        <w:tc>
          <w:tcPr>
            <w:tcW w:w="603" w:type="dxa"/>
            <w:tcBorders>
              <w:top w:val="single" w:sz="4" w:space="0" w:color="auto"/>
              <w:left w:val="single" w:sz="4" w:space="0" w:color="auto"/>
              <w:bottom w:val="single" w:sz="4" w:space="0" w:color="auto"/>
              <w:right w:val="single" w:sz="4" w:space="0" w:color="auto"/>
            </w:tcBorders>
          </w:tcPr>
          <w:p w14:paraId="562CFFA6" w14:textId="6545BA4C" w:rsidR="00ED43B0" w:rsidRPr="007550DA" w:rsidRDefault="00BF7FB8">
            <w:pPr>
              <w:keepNext/>
              <w:keepLines/>
              <w:spacing w:after="0"/>
              <w:jc w:val="center"/>
              <w:rPr>
                <w:rFonts w:ascii="Arial" w:hAnsi="Arial"/>
                <w:sz w:val="18"/>
                <w:szCs w:val="18"/>
                <w:lang w:eastAsia="x-none"/>
              </w:rPr>
            </w:pPr>
            <w:r>
              <w:rPr>
                <w:rFonts w:ascii="Arial" w:hAnsi="Arial"/>
                <w:sz w:val="18"/>
                <w:szCs w:val="18"/>
                <w:lang w:eastAsia="x-none"/>
              </w:rPr>
              <w:t>9.5</w:t>
            </w:r>
            <w:r w:rsidR="007E0E5B">
              <w:rPr>
                <w:rFonts w:ascii="Arial" w:hAnsi="Arial"/>
                <w:sz w:val="18"/>
                <w:szCs w:val="18"/>
                <w:lang w:eastAsia="x-none"/>
              </w:rPr>
              <w:t>5</w:t>
            </w:r>
          </w:p>
        </w:tc>
        <w:tc>
          <w:tcPr>
            <w:tcW w:w="720" w:type="dxa"/>
            <w:tcBorders>
              <w:top w:val="single" w:sz="4" w:space="0" w:color="auto"/>
              <w:left w:val="single" w:sz="4" w:space="0" w:color="auto"/>
              <w:bottom w:val="single" w:sz="4" w:space="0" w:color="auto"/>
              <w:right w:val="single" w:sz="4" w:space="0" w:color="auto"/>
            </w:tcBorders>
          </w:tcPr>
          <w:p w14:paraId="17587772" w14:textId="547FE4F6" w:rsidR="00ED43B0" w:rsidRPr="007550DA" w:rsidRDefault="00BF7FB8">
            <w:pPr>
              <w:keepNext/>
              <w:keepLines/>
              <w:spacing w:after="0"/>
              <w:jc w:val="center"/>
              <w:rPr>
                <w:rFonts w:ascii="Arial" w:hAnsi="Arial"/>
                <w:sz w:val="18"/>
                <w:szCs w:val="18"/>
                <w:lang w:eastAsia="x-none"/>
              </w:rPr>
            </w:pPr>
            <w:r>
              <w:rPr>
                <w:rFonts w:ascii="Arial" w:hAnsi="Arial"/>
                <w:sz w:val="18"/>
                <w:szCs w:val="18"/>
                <w:lang w:eastAsia="x-none"/>
              </w:rPr>
              <w:t>8.3</w:t>
            </w:r>
            <w:r w:rsidR="004E2714">
              <w:rPr>
                <w:rFonts w:ascii="Arial" w:hAnsi="Arial"/>
                <w:sz w:val="18"/>
                <w:szCs w:val="18"/>
                <w:lang w:eastAsia="x-none"/>
              </w:rPr>
              <w:t>4</w:t>
            </w:r>
          </w:p>
        </w:tc>
        <w:tc>
          <w:tcPr>
            <w:tcW w:w="720" w:type="dxa"/>
            <w:tcBorders>
              <w:top w:val="single" w:sz="4" w:space="0" w:color="auto"/>
              <w:left w:val="single" w:sz="4" w:space="0" w:color="auto"/>
              <w:bottom w:val="single" w:sz="4" w:space="0" w:color="auto"/>
              <w:right w:val="single" w:sz="4" w:space="0" w:color="auto"/>
            </w:tcBorders>
          </w:tcPr>
          <w:p w14:paraId="37EB18B8" w14:textId="3F1C3E04" w:rsidR="00ED43B0" w:rsidRPr="007550DA" w:rsidRDefault="000555A5">
            <w:pPr>
              <w:keepNext/>
              <w:keepLines/>
              <w:spacing w:after="0"/>
              <w:jc w:val="center"/>
              <w:rPr>
                <w:rFonts w:ascii="Arial" w:hAnsi="Arial"/>
                <w:sz w:val="18"/>
                <w:szCs w:val="18"/>
                <w:lang w:eastAsia="x-none"/>
              </w:rPr>
            </w:pPr>
            <w:r>
              <w:rPr>
                <w:rFonts w:ascii="Arial" w:hAnsi="Arial"/>
                <w:sz w:val="18"/>
                <w:szCs w:val="18"/>
                <w:lang w:eastAsia="x-none"/>
              </w:rPr>
              <w:t>7.</w:t>
            </w:r>
            <w:r w:rsidR="00C74047">
              <w:rPr>
                <w:rFonts w:ascii="Arial" w:hAnsi="Arial"/>
                <w:sz w:val="18"/>
                <w:szCs w:val="18"/>
                <w:lang w:eastAsia="x-none"/>
              </w:rPr>
              <w:t>2</w:t>
            </w:r>
          </w:p>
        </w:tc>
        <w:tc>
          <w:tcPr>
            <w:tcW w:w="720" w:type="dxa"/>
            <w:tcBorders>
              <w:top w:val="single" w:sz="4" w:space="0" w:color="auto"/>
              <w:left w:val="single" w:sz="4" w:space="0" w:color="auto"/>
              <w:bottom w:val="single" w:sz="4" w:space="0" w:color="auto"/>
              <w:right w:val="single" w:sz="4" w:space="0" w:color="auto"/>
            </w:tcBorders>
          </w:tcPr>
          <w:p w14:paraId="51202F8C" w14:textId="5C1F7729" w:rsidR="00ED43B0" w:rsidRPr="007550DA" w:rsidRDefault="00B20A6C">
            <w:pPr>
              <w:keepNext/>
              <w:keepLines/>
              <w:spacing w:after="0"/>
              <w:jc w:val="center"/>
              <w:rPr>
                <w:rFonts w:ascii="Arial" w:hAnsi="Arial"/>
                <w:sz w:val="18"/>
                <w:szCs w:val="18"/>
                <w:lang w:eastAsia="x-none"/>
              </w:rPr>
            </w:pPr>
            <w:r>
              <w:rPr>
                <w:rFonts w:ascii="Arial" w:hAnsi="Arial"/>
                <w:sz w:val="18"/>
                <w:szCs w:val="18"/>
                <w:lang w:eastAsia="x-none"/>
              </w:rPr>
              <w:t>6.3</w:t>
            </w:r>
          </w:p>
        </w:tc>
        <w:tc>
          <w:tcPr>
            <w:tcW w:w="720" w:type="dxa"/>
            <w:tcBorders>
              <w:top w:val="single" w:sz="4" w:space="0" w:color="auto"/>
              <w:left w:val="single" w:sz="4" w:space="0" w:color="auto"/>
              <w:bottom w:val="single" w:sz="4" w:space="0" w:color="auto"/>
              <w:right w:val="single" w:sz="4" w:space="0" w:color="auto"/>
            </w:tcBorders>
          </w:tcPr>
          <w:p w14:paraId="5ACCEC7E" w14:textId="6D475552" w:rsidR="00ED43B0" w:rsidRPr="007550DA" w:rsidRDefault="00B20A6C">
            <w:pPr>
              <w:jc w:val="center"/>
              <w:rPr>
                <w:rFonts w:ascii="Arial" w:hAnsi="Arial"/>
                <w:sz w:val="18"/>
                <w:szCs w:val="18"/>
              </w:rPr>
            </w:pPr>
            <w:r>
              <w:rPr>
                <w:rFonts w:ascii="Arial" w:hAnsi="Arial"/>
                <w:sz w:val="18"/>
                <w:szCs w:val="18"/>
              </w:rPr>
              <w:t>5.5</w:t>
            </w:r>
            <w:r w:rsidR="003814AD">
              <w:rPr>
                <w:rFonts w:ascii="Arial" w:hAnsi="Arial"/>
                <w:sz w:val="18"/>
                <w:szCs w:val="18"/>
              </w:rPr>
              <w:t>3</w:t>
            </w:r>
          </w:p>
        </w:tc>
        <w:tc>
          <w:tcPr>
            <w:tcW w:w="1350" w:type="dxa"/>
            <w:vMerge/>
            <w:tcBorders>
              <w:left w:val="single" w:sz="4" w:space="0" w:color="auto"/>
              <w:bottom w:val="single" w:sz="4" w:space="0" w:color="auto"/>
              <w:right w:val="single" w:sz="4" w:space="0" w:color="auto"/>
            </w:tcBorders>
          </w:tcPr>
          <w:p w14:paraId="0299876D" w14:textId="77777777" w:rsidR="00ED43B0" w:rsidRPr="00552534" w:rsidRDefault="00ED43B0">
            <w:pPr>
              <w:keepNext/>
              <w:keepLines/>
              <w:spacing w:after="0"/>
              <w:jc w:val="center"/>
              <w:rPr>
                <w:rFonts w:ascii="Arial" w:hAnsi="Arial"/>
                <w:sz w:val="18"/>
                <w:highlight w:val="yellow"/>
                <w:lang w:eastAsia="x-none"/>
              </w:rPr>
            </w:pPr>
          </w:p>
        </w:tc>
      </w:tr>
    </w:tbl>
    <w:p w14:paraId="63727F7D" w14:textId="77777777" w:rsidR="00E65619" w:rsidRPr="00552534" w:rsidRDefault="00E65619" w:rsidP="007C1B4E">
      <w:pPr>
        <w:rPr>
          <w:highlight w:val="yellow"/>
        </w:rPr>
      </w:pPr>
    </w:p>
    <w:p w14:paraId="19A7983B" w14:textId="39840774" w:rsidR="007C1B4E" w:rsidRPr="00A02C4A" w:rsidRDefault="78FBD79D" w:rsidP="007C1B4E">
      <w:pPr>
        <w:keepNext/>
        <w:keepLines/>
        <w:spacing w:after="0"/>
        <w:jc w:val="center"/>
        <w:rPr>
          <w:rFonts w:ascii="Arial" w:eastAsia="SimSun" w:hAnsi="Arial"/>
          <w:b/>
        </w:rPr>
      </w:pPr>
      <w:r w:rsidRPr="00A02C4A">
        <w:rPr>
          <w:rFonts w:ascii="Arial" w:eastAsia="SimSun" w:hAnsi="Arial"/>
          <w:b/>
          <w:bCs/>
        </w:rPr>
        <w:t>Table 2.3.</w:t>
      </w:r>
      <w:r w:rsidR="00E65619" w:rsidRPr="00A02C4A">
        <w:rPr>
          <w:rFonts w:ascii="Arial" w:eastAsia="SimSun" w:hAnsi="Arial"/>
          <w:b/>
          <w:bCs/>
        </w:rPr>
        <w:t>5</w:t>
      </w:r>
      <w:r w:rsidRPr="00A02C4A">
        <w:rPr>
          <w:rFonts w:ascii="Arial" w:eastAsia="SimSun" w:hAnsi="Arial"/>
          <w:b/>
          <w:bCs/>
        </w:rPr>
        <w:t>-</w:t>
      </w:r>
      <w:r w:rsidR="00043B24">
        <w:rPr>
          <w:rFonts w:ascii="Arial" w:eastAsia="SimSun" w:hAnsi="Arial"/>
          <w:b/>
          <w:bCs/>
        </w:rPr>
        <w:t>7</w:t>
      </w:r>
      <w:r w:rsidRPr="00A02C4A">
        <w:rPr>
          <w:rFonts w:ascii="Arial" w:eastAsia="SimSun" w:hAnsi="Arial"/>
          <w:b/>
          <w:bCs/>
        </w:rPr>
        <w:t xml:space="preserve">: Scenario </w:t>
      </w:r>
      <w:r w:rsidR="239A34B0" w:rsidRPr="00A02C4A">
        <w:rPr>
          <w:rFonts w:ascii="Arial" w:eastAsia="SimSun" w:hAnsi="Arial"/>
          <w:b/>
          <w:bCs/>
        </w:rPr>
        <w:t>6</w:t>
      </w:r>
      <w:r w:rsidRPr="00A02C4A">
        <w:rPr>
          <w:rFonts w:ascii="Arial" w:eastAsia="SimSun" w:hAnsi="Arial"/>
          <w:b/>
          <w:bCs/>
        </w:rPr>
        <w:t>, Case 3</w:t>
      </w:r>
      <w:r w:rsidR="002D29D0" w:rsidRPr="00A02C4A">
        <w:rPr>
          <w:rFonts w:ascii="Arial" w:eastAsia="SimSun" w:hAnsi="Arial"/>
          <w:b/>
          <w:bCs/>
        </w:rPr>
        <w:t xml:space="preserve"> (with priority assumptions</w:t>
      </w:r>
      <w:r w:rsidR="00AB62E0" w:rsidRPr="00A02C4A">
        <w:rPr>
          <w:rFonts w:ascii="Arial" w:eastAsia="SimSun" w:hAnsi="Arial"/>
          <w:b/>
          <w:bCs/>
        </w:rPr>
        <w:t>)</w:t>
      </w:r>
      <w:r w:rsidR="00D90261" w:rsidRPr="00A02C4A">
        <w:rPr>
          <w:rFonts w:ascii="Arial" w:eastAsia="SimSun" w:hAnsi="Arial"/>
          <w:b/>
          <w:bCs/>
        </w:rPr>
        <w:t>, UL</w:t>
      </w:r>
    </w:p>
    <w:p w14:paraId="5A253BB8" w14:textId="79A68A0F" w:rsidR="5A861135" w:rsidRPr="00A02C4A" w:rsidRDefault="5A861135" w:rsidP="00D90261">
      <w:pPr>
        <w:keepNext/>
        <w:keepLines/>
        <w:spacing w:after="0"/>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717"/>
        <w:gridCol w:w="810"/>
        <w:gridCol w:w="810"/>
        <w:gridCol w:w="810"/>
        <w:gridCol w:w="810"/>
        <w:gridCol w:w="1446"/>
      </w:tblGrid>
      <w:tr w:rsidR="00D90261" w:rsidRPr="00A02C4A" w14:paraId="4EFBC7AC" w14:textId="77777777" w:rsidTr="00A02C4A">
        <w:trPr>
          <w:trHeight w:val="300"/>
          <w:jc w:val="center"/>
        </w:trPr>
        <w:tc>
          <w:tcPr>
            <w:tcW w:w="0" w:type="auto"/>
            <w:vMerge w:val="restart"/>
          </w:tcPr>
          <w:p w14:paraId="0A3DCBD1" w14:textId="7F19A741" w:rsidR="00D90261" w:rsidRPr="00A02C4A" w:rsidRDefault="00D90261" w:rsidP="5A861135">
            <w:pPr>
              <w:jc w:val="center"/>
              <w:rPr>
                <w:rFonts w:ascii="Arial" w:hAnsi="Arial"/>
                <w:b/>
                <w:bCs/>
                <w:sz w:val="18"/>
                <w:szCs w:val="18"/>
              </w:rPr>
            </w:pPr>
            <w:r w:rsidRPr="00A02C4A">
              <w:rPr>
                <w:rFonts w:ascii="Arial" w:hAnsi="Arial"/>
                <w:b/>
                <w:bCs/>
                <w:sz w:val="18"/>
                <w:szCs w:val="18"/>
              </w:rPr>
              <w:t>Company</w:t>
            </w:r>
          </w:p>
        </w:tc>
        <w:tc>
          <w:tcPr>
            <w:tcW w:w="0" w:type="auto"/>
            <w:vMerge w:val="restart"/>
          </w:tcPr>
          <w:p w14:paraId="1744DA99" w14:textId="6363E464" w:rsidR="00D90261" w:rsidRPr="00A02C4A" w:rsidRDefault="00D90261" w:rsidP="5A861135">
            <w:pPr>
              <w:jc w:val="center"/>
              <w:rPr>
                <w:rFonts w:ascii="Arial" w:hAnsi="Arial"/>
                <w:b/>
                <w:bCs/>
                <w:sz w:val="18"/>
                <w:szCs w:val="18"/>
              </w:rPr>
            </w:pPr>
            <w:r w:rsidRPr="00A02C4A">
              <w:rPr>
                <w:rFonts w:ascii="Arial" w:hAnsi="Arial"/>
                <w:b/>
                <w:bCs/>
                <w:sz w:val="18"/>
                <w:szCs w:val="18"/>
              </w:rPr>
              <w:t>Victim</w:t>
            </w:r>
          </w:p>
        </w:tc>
        <w:tc>
          <w:tcPr>
            <w:tcW w:w="0" w:type="auto"/>
            <w:vMerge w:val="restart"/>
          </w:tcPr>
          <w:p w14:paraId="60B2324A" w14:textId="77777777" w:rsidR="00D90261" w:rsidRPr="00A02C4A" w:rsidRDefault="00D90261" w:rsidP="5A861135">
            <w:pPr>
              <w:keepNext/>
              <w:keepLines/>
              <w:spacing w:after="0"/>
              <w:jc w:val="center"/>
              <w:rPr>
                <w:rFonts w:ascii="Arial" w:hAnsi="Arial"/>
                <w:b/>
                <w:bCs/>
                <w:sz w:val="18"/>
                <w:szCs w:val="18"/>
              </w:rPr>
            </w:pPr>
            <w:r w:rsidRPr="00A02C4A">
              <w:rPr>
                <w:rFonts w:ascii="Arial" w:hAnsi="Arial"/>
                <w:b/>
                <w:bCs/>
                <w:sz w:val="18"/>
                <w:szCs w:val="18"/>
              </w:rPr>
              <w:t>Observation</w:t>
            </w:r>
          </w:p>
          <w:p w14:paraId="0367AE31" w14:textId="77777777" w:rsidR="00D90261" w:rsidRPr="00A02C4A" w:rsidRDefault="00D90261" w:rsidP="5A861135">
            <w:pPr>
              <w:keepNext/>
              <w:keepLines/>
              <w:spacing w:after="0"/>
              <w:jc w:val="center"/>
              <w:rPr>
                <w:rFonts w:ascii="Arial" w:hAnsi="Arial"/>
                <w:b/>
                <w:bCs/>
                <w:sz w:val="18"/>
                <w:szCs w:val="18"/>
              </w:rPr>
            </w:pPr>
            <w:r w:rsidRPr="00A02C4A">
              <w:rPr>
                <w:rFonts w:ascii="Arial" w:hAnsi="Arial"/>
                <w:b/>
                <w:bCs/>
                <w:sz w:val="18"/>
                <w:szCs w:val="18"/>
              </w:rPr>
              <w:t>Point</w:t>
            </w:r>
          </w:p>
        </w:tc>
        <w:tc>
          <w:tcPr>
            <w:tcW w:w="0" w:type="auto"/>
            <w:vMerge w:val="restart"/>
          </w:tcPr>
          <w:p w14:paraId="52338641" w14:textId="77777777" w:rsidR="00D90261" w:rsidRPr="00A02C4A" w:rsidRDefault="00D90261" w:rsidP="5A861135">
            <w:pPr>
              <w:jc w:val="center"/>
              <w:rPr>
                <w:rFonts w:ascii="Arial" w:hAnsi="Arial"/>
                <w:b/>
                <w:bCs/>
                <w:sz w:val="18"/>
                <w:szCs w:val="18"/>
              </w:rPr>
            </w:pPr>
          </w:p>
        </w:tc>
        <w:tc>
          <w:tcPr>
            <w:tcW w:w="3957" w:type="dxa"/>
            <w:gridSpan w:val="5"/>
          </w:tcPr>
          <w:p w14:paraId="1A0F665A" w14:textId="77777777" w:rsidR="00D90261" w:rsidRPr="00A02C4A" w:rsidRDefault="00D90261" w:rsidP="5A861135">
            <w:pPr>
              <w:jc w:val="center"/>
              <w:rPr>
                <w:rFonts w:ascii="Arial" w:hAnsi="Arial" w:cs="Arial"/>
                <w:b/>
                <w:bCs/>
                <w:sz w:val="18"/>
                <w:szCs w:val="18"/>
              </w:rPr>
            </w:pPr>
            <w:r w:rsidRPr="00A02C4A">
              <w:rPr>
                <w:rFonts w:ascii="Arial" w:hAnsi="Arial" w:cs="Arial"/>
                <w:b/>
                <w:bCs/>
                <w:sz w:val="18"/>
                <w:szCs w:val="18"/>
              </w:rPr>
              <w:t>Performance degradation</w:t>
            </w:r>
          </w:p>
        </w:tc>
        <w:tc>
          <w:tcPr>
            <w:tcW w:w="1446" w:type="dxa"/>
            <w:vMerge w:val="restart"/>
          </w:tcPr>
          <w:p w14:paraId="320031C4" w14:textId="07DFB8BB" w:rsidR="00D90261" w:rsidRPr="00A02C4A" w:rsidRDefault="00D90261" w:rsidP="5A861135">
            <w:pPr>
              <w:jc w:val="center"/>
              <w:rPr>
                <w:rFonts w:ascii="Arial" w:hAnsi="Arial" w:cs="Arial"/>
                <w:b/>
                <w:bCs/>
                <w:sz w:val="18"/>
                <w:szCs w:val="18"/>
              </w:rPr>
            </w:pPr>
            <w:r w:rsidRPr="00A02C4A">
              <w:rPr>
                <w:rFonts w:ascii="Arial" w:hAnsi="Arial" w:cs="Arial"/>
                <w:b/>
                <w:bCs/>
                <w:sz w:val="18"/>
                <w:szCs w:val="18"/>
              </w:rPr>
              <w:t>Performance degradation reference</w:t>
            </w:r>
            <w:r w:rsidRPr="00A02C4A">
              <w:br/>
            </w:r>
          </w:p>
        </w:tc>
      </w:tr>
      <w:tr w:rsidR="00D90261" w:rsidRPr="00A02C4A" w14:paraId="15C81039" w14:textId="77777777" w:rsidTr="00A02C4A">
        <w:trPr>
          <w:trHeight w:val="300"/>
          <w:jc w:val="center"/>
        </w:trPr>
        <w:tc>
          <w:tcPr>
            <w:tcW w:w="0" w:type="auto"/>
            <w:vMerge/>
          </w:tcPr>
          <w:p w14:paraId="43A4539A" w14:textId="77777777" w:rsidR="00D90261" w:rsidRPr="00A02C4A" w:rsidRDefault="00D90261"/>
        </w:tc>
        <w:tc>
          <w:tcPr>
            <w:tcW w:w="0" w:type="auto"/>
            <w:vMerge/>
          </w:tcPr>
          <w:p w14:paraId="7B89AF69" w14:textId="030DCDFF" w:rsidR="00D90261" w:rsidRPr="00A02C4A" w:rsidRDefault="00D90261"/>
        </w:tc>
        <w:tc>
          <w:tcPr>
            <w:tcW w:w="0" w:type="auto"/>
            <w:vMerge/>
          </w:tcPr>
          <w:p w14:paraId="608D6B69" w14:textId="77777777" w:rsidR="00D90261" w:rsidRPr="00A02C4A" w:rsidRDefault="00D90261"/>
        </w:tc>
        <w:tc>
          <w:tcPr>
            <w:tcW w:w="0" w:type="auto"/>
            <w:vMerge/>
          </w:tcPr>
          <w:p w14:paraId="55B7A028" w14:textId="77777777" w:rsidR="00D90261" w:rsidRPr="00A02C4A" w:rsidRDefault="00D90261"/>
        </w:tc>
        <w:tc>
          <w:tcPr>
            <w:tcW w:w="3957" w:type="dxa"/>
            <w:gridSpan w:val="5"/>
          </w:tcPr>
          <w:p w14:paraId="7277B9EC" w14:textId="77777777" w:rsidR="00D90261" w:rsidRPr="00A02C4A" w:rsidRDefault="00D90261" w:rsidP="5A861135">
            <w:pPr>
              <w:jc w:val="center"/>
              <w:rPr>
                <w:rFonts w:ascii="Arial" w:hAnsi="Arial" w:cs="Arial"/>
                <w:b/>
                <w:bCs/>
                <w:sz w:val="18"/>
                <w:szCs w:val="18"/>
              </w:rPr>
            </w:pPr>
            <w:r w:rsidRPr="00A02C4A">
              <w:rPr>
                <w:rFonts w:ascii="Arial" w:hAnsi="Arial" w:cs="Arial"/>
                <w:b/>
                <w:bCs/>
                <w:sz w:val="18"/>
                <w:szCs w:val="18"/>
              </w:rPr>
              <w:t>Swept ACIR offset (dB)</w:t>
            </w:r>
          </w:p>
        </w:tc>
        <w:tc>
          <w:tcPr>
            <w:tcW w:w="1446" w:type="dxa"/>
            <w:vMerge/>
          </w:tcPr>
          <w:p w14:paraId="5A314697" w14:textId="77777777" w:rsidR="00D90261" w:rsidRPr="00A02C4A" w:rsidRDefault="00D90261"/>
        </w:tc>
      </w:tr>
      <w:tr w:rsidR="00C937EF" w:rsidRPr="00A02C4A" w14:paraId="5FA495C8" w14:textId="77777777" w:rsidTr="00A02C4A">
        <w:trPr>
          <w:trHeight w:val="300"/>
          <w:jc w:val="center"/>
        </w:trPr>
        <w:tc>
          <w:tcPr>
            <w:tcW w:w="0" w:type="auto"/>
            <w:vMerge/>
          </w:tcPr>
          <w:p w14:paraId="09ECBB6E" w14:textId="77777777" w:rsidR="00C937EF" w:rsidRPr="00A02C4A" w:rsidRDefault="00C937EF"/>
        </w:tc>
        <w:tc>
          <w:tcPr>
            <w:tcW w:w="0" w:type="auto"/>
            <w:vMerge/>
          </w:tcPr>
          <w:p w14:paraId="143F77E1" w14:textId="7B76717D" w:rsidR="00C937EF" w:rsidRPr="00A02C4A" w:rsidRDefault="00C937EF"/>
        </w:tc>
        <w:tc>
          <w:tcPr>
            <w:tcW w:w="0" w:type="auto"/>
            <w:vMerge/>
          </w:tcPr>
          <w:p w14:paraId="6224D4D0" w14:textId="77777777" w:rsidR="00C937EF" w:rsidRPr="00A02C4A" w:rsidRDefault="00C937EF"/>
        </w:tc>
        <w:tc>
          <w:tcPr>
            <w:tcW w:w="0" w:type="auto"/>
            <w:vMerge/>
          </w:tcPr>
          <w:p w14:paraId="53F53E13" w14:textId="77777777" w:rsidR="00C937EF" w:rsidRPr="00A02C4A" w:rsidRDefault="00C937EF"/>
        </w:tc>
        <w:tc>
          <w:tcPr>
            <w:tcW w:w="717" w:type="dxa"/>
            <w:tcBorders>
              <w:top w:val="single" w:sz="4" w:space="0" w:color="auto"/>
              <w:left w:val="single" w:sz="4" w:space="0" w:color="auto"/>
              <w:bottom w:val="single" w:sz="4" w:space="0" w:color="auto"/>
              <w:right w:val="single" w:sz="4" w:space="0" w:color="auto"/>
            </w:tcBorders>
          </w:tcPr>
          <w:p w14:paraId="688013C8" w14:textId="77777777" w:rsidR="00C937EF" w:rsidRPr="00A02C4A" w:rsidRDefault="00C937EF" w:rsidP="5A861135">
            <w:pPr>
              <w:keepNext/>
              <w:keepLines/>
              <w:spacing w:after="0"/>
              <w:jc w:val="center"/>
              <w:rPr>
                <w:rFonts w:ascii="Arial" w:hAnsi="Arial"/>
                <w:b/>
                <w:bCs/>
                <w:sz w:val="18"/>
                <w:szCs w:val="18"/>
              </w:rPr>
            </w:pPr>
            <w:r w:rsidRPr="00A02C4A">
              <w:rPr>
                <w:rFonts w:ascii="Arial" w:hAnsi="Arial"/>
                <w:b/>
                <w:bCs/>
                <w:sz w:val="18"/>
                <w:szCs w:val="18"/>
              </w:rPr>
              <w:t>0</w:t>
            </w:r>
          </w:p>
        </w:tc>
        <w:tc>
          <w:tcPr>
            <w:tcW w:w="810" w:type="dxa"/>
            <w:tcBorders>
              <w:top w:val="single" w:sz="4" w:space="0" w:color="auto"/>
              <w:left w:val="single" w:sz="4" w:space="0" w:color="auto"/>
              <w:bottom w:val="single" w:sz="4" w:space="0" w:color="auto"/>
              <w:right w:val="single" w:sz="4" w:space="0" w:color="auto"/>
            </w:tcBorders>
          </w:tcPr>
          <w:p w14:paraId="51C505DB" w14:textId="77777777" w:rsidR="00C937EF" w:rsidRPr="00A02C4A" w:rsidRDefault="00C937EF" w:rsidP="5A861135">
            <w:pPr>
              <w:keepNext/>
              <w:keepLines/>
              <w:spacing w:after="0"/>
              <w:jc w:val="center"/>
              <w:rPr>
                <w:rFonts w:ascii="Arial" w:hAnsi="Arial"/>
                <w:b/>
                <w:bCs/>
                <w:sz w:val="18"/>
                <w:szCs w:val="18"/>
              </w:rPr>
            </w:pPr>
            <w:r w:rsidRPr="00A02C4A">
              <w:rPr>
                <w:rFonts w:ascii="Arial" w:hAnsi="Arial"/>
                <w:b/>
                <w:bCs/>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69E6E60F" w14:textId="77777777" w:rsidR="00C937EF" w:rsidRPr="00A02C4A" w:rsidRDefault="00C937EF" w:rsidP="5A861135">
            <w:pPr>
              <w:keepNext/>
              <w:keepLines/>
              <w:spacing w:after="0"/>
              <w:jc w:val="center"/>
              <w:rPr>
                <w:rFonts w:ascii="Arial" w:hAnsi="Arial"/>
                <w:b/>
                <w:bCs/>
                <w:sz w:val="18"/>
                <w:szCs w:val="18"/>
              </w:rPr>
            </w:pPr>
            <w:r w:rsidRPr="00A02C4A">
              <w:rPr>
                <w:rFonts w:ascii="Arial" w:hAnsi="Arial"/>
                <w:b/>
                <w:bCs/>
                <w:sz w:val="18"/>
                <w:szCs w:val="18"/>
              </w:rPr>
              <w:t>4</w:t>
            </w:r>
          </w:p>
        </w:tc>
        <w:tc>
          <w:tcPr>
            <w:tcW w:w="810" w:type="dxa"/>
            <w:tcBorders>
              <w:top w:val="single" w:sz="4" w:space="0" w:color="auto"/>
              <w:left w:val="single" w:sz="4" w:space="0" w:color="auto"/>
              <w:bottom w:val="single" w:sz="4" w:space="0" w:color="auto"/>
              <w:right w:val="single" w:sz="4" w:space="0" w:color="auto"/>
            </w:tcBorders>
          </w:tcPr>
          <w:p w14:paraId="4D61DAC9" w14:textId="77777777" w:rsidR="00C937EF" w:rsidRPr="00A02C4A" w:rsidRDefault="00C937EF" w:rsidP="5A861135">
            <w:pPr>
              <w:keepNext/>
              <w:keepLines/>
              <w:spacing w:after="0"/>
              <w:jc w:val="center"/>
              <w:rPr>
                <w:rFonts w:ascii="Arial" w:hAnsi="Arial"/>
                <w:b/>
                <w:bCs/>
                <w:sz w:val="18"/>
                <w:szCs w:val="18"/>
              </w:rPr>
            </w:pPr>
            <w:r w:rsidRPr="00A02C4A">
              <w:rPr>
                <w:rFonts w:ascii="Arial" w:hAnsi="Arial"/>
                <w:b/>
                <w:bCs/>
                <w:sz w:val="18"/>
                <w:szCs w:val="18"/>
              </w:rPr>
              <w:t>6</w:t>
            </w:r>
          </w:p>
        </w:tc>
        <w:tc>
          <w:tcPr>
            <w:tcW w:w="810" w:type="dxa"/>
            <w:tcBorders>
              <w:top w:val="single" w:sz="4" w:space="0" w:color="auto"/>
              <w:left w:val="single" w:sz="4" w:space="0" w:color="auto"/>
              <w:bottom w:val="single" w:sz="4" w:space="0" w:color="auto"/>
              <w:right w:val="single" w:sz="4" w:space="0" w:color="auto"/>
            </w:tcBorders>
          </w:tcPr>
          <w:p w14:paraId="443207BF" w14:textId="538DAAF6" w:rsidR="00C937EF" w:rsidRPr="00A02C4A" w:rsidRDefault="00C937EF" w:rsidP="5A861135">
            <w:pPr>
              <w:jc w:val="center"/>
              <w:rPr>
                <w:rFonts w:ascii="Arial" w:hAnsi="Arial"/>
                <w:b/>
                <w:bCs/>
                <w:sz w:val="18"/>
                <w:szCs w:val="18"/>
              </w:rPr>
            </w:pPr>
            <w:r w:rsidRPr="00A02C4A">
              <w:rPr>
                <w:rFonts w:ascii="Arial" w:hAnsi="Arial"/>
                <w:b/>
                <w:bCs/>
                <w:sz w:val="18"/>
                <w:szCs w:val="18"/>
              </w:rPr>
              <w:t>8</w:t>
            </w:r>
          </w:p>
        </w:tc>
        <w:tc>
          <w:tcPr>
            <w:tcW w:w="1446" w:type="dxa"/>
            <w:tcBorders>
              <w:top w:val="single" w:sz="4" w:space="0" w:color="auto"/>
              <w:left w:val="single" w:sz="4" w:space="0" w:color="auto"/>
              <w:bottom w:val="single" w:sz="4" w:space="0" w:color="auto"/>
              <w:right w:val="single" w:sz="4" w:space="0" w:color="auto"/>
            </w:tcBorders>
          </w:tcPr>
          <w:p w14:paraId="755D0AC7" w14:textId="77777777" w:rsidR="00C937EF" w:rsidRPr="00A02C4A" w:rsidRDefault="00C937EF" w:rsidP="5A861135">
            <w:pPr>
              <w:keepNext/>
              <w:keepLines/>
              <w:spacing w:after="0"/>
              <w:jc w:val="center"/>
              <w:rPr>
                <w:rFonts w:ascii="Arial" w:hAnsi="Arial"/>
                <w:b/>
                <w:bCs/>
                <w:sz w:val="18"/>
                <w:szCs w:val="18"/>
              </w:rPr>
            </w:pPr>
          </w:p>
        </w:tc>
      </w:tr>
      <w:tr w:rsidR="00C937EF" w:rsidRPr="00A02C4A" w14:paraId="3FAC2821" w14:textId="77777777" w:rsidTr="00A02C4A">
        <w:trPr>
          <w:trHeight w:val="300"/>
          <w:jc w:val="center"/>
        </w:trPr>
        <w:tc>
          <w:tcPr>
            <w:tcW w:w="0" w:type="auto"/>
            <w:vMerge w:val="restart"/>
            <w:tcBorders>
              <w:top w:val="single" w:sz="4" w:space="0" w:color="auto"/>
              <w:left w:val="single" w:sz="4" w:space="0" w:color="auto"/>
              <w:right w:val="single" w:sz="4" w:space="0" w:color="auto"/>
            </w:tcBorders>
          </w:tcPr>
          <w:p w14:paraId="53304240" w14:textId="77777777" w:rsidR="00C937EF" w:rsidRPr="00A02C4A" w:rsidRDefault="00C937EF" w:rsidP="5A861135">
            <w:pPr>
              <w:jc w:val="center"/>
              <w:rPr>
                <w:rFonts w:ascii="Arial" w:hAnsi="Arial"/>
                <w:sz w:val="18"/>
                <w:szCs w:val="18"/>
                <w:lang w:eastAsia="zh-CN"/>
              </w:rPr>
            </w:pPr>
          </w:p>
          <w:p w14:paraId="160887CC" w14:textId="77777777" w:rsidR="00C937EF" w:rsidRPr="00A02C4A" w:rsidRDefault="00C937EF" w:rsidP="5A861135">
            <w:pPr>
              <w:jc w:val="center"/>
              <w:rPr>
                <w:rFonts w:ascii="Arial" w:hAnsi="Arial"/>
                <w:sz w:val="18"/>
                <w:szCs w:val="18"/>
                <w:lang w:eastAsia="zh-CN"/>
              </w:rPr>
            </w:pPr>
          </w:p>
          <w:p w14:paraId="0902478E" w14:textId="77777777" w:rsidR="00C937EF" w:rsidRPr="00A02C4A" w:rsidRDefault="00C937EF" w:rsidP="5A861135">
            <w:pPr>
              <w:jc w:val="center"/>
              <w:rPr>
                <w:rFonts w:ascii="Arial" w:hAnsi="Arial"/>
                <w:sz w:val="18"/>
                <w:szCs w:val="18"/>
                <w:lang w:eastAsia="zh-CN"/>
              </w:rPr>
            </w:pPr>
          </w:p>
          <w:p w14:paraId="0E338123" w14:textId="330D207E" w:rsidR="00C937EF" w:rsidRPr="00A02C4A" w:rsidRDefault="00C937EF" w:rsidP="5A861135">
            <w:pPr>
              <w:jc w:val="center"/>
              <w:rPr>
                <w:rFonts w:ascii="Arial" w:hAnsi="Arial"/>
                <w:sz w:val="18"/>
                <w:szCs w:val="18"/>
                <w:lang w:eastAsia="zh-CN"/>
              </w:rPr>
            </w:pPr>
            <w:r w:rsidRPr="00A02C4A">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FE4C702" w14:textId="77777777" w:rsidR="00C937EF" w:rsidRPr="00A02C4A" w:rsidRDefault="00C937EF" w:rsidP="5A861135">
            <w:pPr>
              <w:jc w:val="center"/>
              <w:rPr>
                <w:rFonts w:ascii="Arial" w:hAnsi="Arial"/>
                <w:sz w:val="18"/>
                <w:szCs w:val="18"/>
                <w:lang w:eastAsia="zh-CN"/>
              </w:rPr>
            </w:pPr>
          </w:p>
          <w:p w14:paraId="2A806576" w14:textId="77777777" w:rsidR="00C937EF" w:rsidRPr="00A02C4A" w:rsidRDefault="00C937EF" w:rsidP="5A861135">
            <w:pPr>
              <w:jc w:val="center"/>
              <w:rPr>
                <w:rFonts w:ascii="Arial" w:hAnsi="Arial"/>
                <w:sz w:val="18"/>
                <w:szCs w:val="18"/>
                <w:lang w:eastAsia="zh-CN"/>
              </w:rPr>
            </w:pPr>
          </w:p>
          <w:p w14:paraId="6DF8A555" w14:textId="77777777" w:rsidR="00C937EF" w:rsidRPr="00A02C4A" w:rsidRDefault="00C937EF" w:rsidP="5A861135">
            <w:pPr>
              <w:jc w:val="center"/>
              <w:rPr>
                <w:rFonts w:ascii="Arial" w:hAnsi="Arial"/>
                <w:sz w:val="18"/>
                <w:szCs w:val="18"/>
                <w:lang w:eastAsia="zh-CN"/>
              </w:rPr>
            </w:pPr>
          </w:p>
          <w:p w14:paraId="2A671D4A" w14:textId="77777777" w:rsidR="00C937EF" w:rsidRPr="00A02C4A" w:rsidRDefault="00C937EF" w:rsidP="5A861135">
            <w:pPr>
              <w:jc w:val="center"/>
              <w:rPr>
                <w:rFonts w:ascii="Arial" w:hAnsi="Arial"/>
                <w:sz w:val="18"/>
                <w:szCs w:val="18"/>
                <w:lang w:eastAsia="zh-CN"/>
              </w:rPr>
            </w:pPr>
          </w:p>
          <w:p w14:paraId="5AAC3129" w14:textId="782E7C65" w:rsidR="00C937EF" w:rsidRPr="00A02C4A" w:rsidRDefault="00C937EF" w:rsidP="5A861135">
            <w:pPr>
              <w:jc w:val="center"/>
              <w:rPr>
                <w:rFonts w:ascii="Arial" w:hAnsi="Arial"/>
                <w:sz w:val="18"/>
                <w:szCs w:val="18"/>
                <w:lang w:eastAsia="zh-CN"/>
              </w:rPr>
            </w:pPr>
            <w:r w:rsidRPr="00A02C4A">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4D9D1F0D" w14:textId="77777777" w:rsidR="00C937EF" w:rsidRPr="00A02C4A" w:rsidRDefault="00C937EF" w:rsidP="5A861135">
            <w:pPr>
              <w:keepNext/>
              <w:keepLines/>
              <w:spacing w:after="0"/>
              <w:jc w:val="center"/>
              <w:rPr>
                <w:rFonts w:ascii="Arial" w:hAnsi="Arial"/>
                <w:sz w:val="18"/>
                <w:szCs w:val="18"/>
                <w:lang w:eastAsia="zh-CN"/>
              </w:rPr>
            </w:pPr>
          </w:p>
          <w:p w14:paraId="238420B2" w14:textId="77777777" w:rsidR="00C937EF" w:rsidRPr="00A02C4A" w:rsidRDefault="00C937EF" w:rsidP="5A861135">
            <w:pPr>
              <w:keepNext/>
              <w:keepLines/>
              <w:spacing w:after="0"/>
              <w:jc w:val="center"/>
              <w:rPr>
                <w:rFonts w:ascii="Arial" w:hAnsi="Arial"/>
                <w:sz w:val="18"/>
                <w:szCs w:val="18"/>
                <w:lang w:eastAsia="zh-CN"/>
              </w:rPr>
            </w:pPr>
          </w:p>
          <w:p w14:paraId="563D4270" w14:textId="77777777" w:rsidR="00C937EF" w:rsidRPr="00A02C4A" w:rsidRDefault="00C937EF" w:rsidP="5A861135">
            <w:pPr>
              <w:keepNext/>
              <w:keepLines/>
              <w:spacing w:after="0"/>
              <w:jc w:val="center"/>
              <w:rPr>
                <w:rFonts w:ascii="Arial" w:hAnsi="Arial"/>
                <w:sz w:val="18"/>
                <w:szCs w:val="18"/>
                <w:lang w:eastAsia="zh-CN"/>
              </w:rPr>
            </w:pPr>
          </w:p>
          <w:p w14:paraId="7315D1D6" w14:textId="77777777" w:rsidR="00C937EF" w:rsidRPr="00A02C4A" w:rsidRDefault="00C937EF" w:rsidP="5A861135">
            <w:pPr>
              <w:keepNext/>
              <w:keepLines/>
              <w:spacing w:after="0"/>
              <w:jc w:val="center"/>
              <w:rPr>
                <w:rFonts w:ascii="Arial" w:hAnsi="Arial"/>
                <w:sz w:val="18"/>
                <w:szCs w:val="18"/>
                <w:lang w:eastAsia="zh-CN"/>
              </w:rPr>
            </w:pPr>
            <w:r w:rsidRPr="00A02C4A">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2848891B" w14:textId="77777777" w:rsidR="00C937EF" w:rsidRPr="00A02C4A" w:rsidRDefault="00C937EF" w:rsidP="5A861135">
            <w:pPr>
              <w:jc w:val="center"/>
              <w:rPr>
                <w:rFonts w:ascii="Arial" w:hAnsi="Arial"/>
                <w:sz w:val="18"/>
                <w:szCs w:val="18"/>
                <w:lang w:eastAsia="zh-CN"/>
              </w:rPr>
            </w:pPr>
            <w:r w:rsidRPr="00A02C4A">
              <w:rPr>
                <w:rFonts w:ascii="Arial" w:hAnsi="Arial"/>
                <w:sz w:val="18"/>
                <w:szCs w:val="18"/>
                <w:lang w:eastAsia="zh-CN"/>
              </w:rPr>
              <w:t>SINR degradation</w:t>
            </w:r>
            <w:r w:rsidRPr="00A02C4A">
              <w:br/>
            </w:r>
            <w:r w:rsidRPr="00A02C4A">
              <w:rPr>
                <w:rFonts w:ascii="Arial" w:hAnsi="Arial"/>
                <w:sz w:val="18"/>
                <w:szCs w:val="18"/>
                <w:lang w:eastAsia="zh-CN"/>
              </w:rPr>
              <w:t>(dB)</w:t>
            </w:r>
          </w:p>
        </w:tc>
        <w:tc>
          <w:tcPr>
            <w:tcW w:w="717" w:type="dxa"/>
            <w:tcBorders>
              <w:top w:val="single" w:sz="4" w:space="0" w:color="auto"/>
              <w:left w:val="single" w:sz="4" w:space="0" w:color="auto"/>
              <w:bottom w:val="single" w:sz="4" w:space="0" w:color="auto"/>
              <w:right w:val="single" w:sz="4" w:space="0" w:color="auto"/>
            </w:tcBorders>
          </w:tcPr>
          <w:p w14:paraId="057E635C" w14:textId="191ECB7A" w:rsidR="00C937EF" w:rsidRPr="00A02C4A" w:rsidRDefault="00315B2C" w:rsidP="5A861135">
            <w:pPr>
              <w:keepNext/>
              <w:keepLines/>
              <w:spacing w:after="0"/>
              <w:jc w:val="center"/>
              <w:rPr>
                <w:rFonts w:ascii="Arial" w:hAnsi="Arial"/>
                <w:sz w:val="18"/>
                <w:szCs w:val="18"/>
                <w:lang w:eastAsia="zh-CN"/>
              </w:rPr>
            </w:pPr>
            <w:r>
              <w:rPr>
                <w:rFonts w:ascii="Arial" w:hAnsi="Arial"/>
                <w:sz w:val="18"/>
                <w:szCs w:val="18"/>
                <w:lang w:eastAsia="zh-CN"/>
              </w:rPr>
              <w:t>0.3</w:t>
            </w:r>
            <w:r w:rsidR="005D56E8">
              <w:rPr>
                <w:rFonts w:ascii="Arial" w:hAnsi="Arial"/>
                <w:sz w:val="18"/>
                <w:szCs w:val="18"/>
                <w:lang w:eastAsia="zh-CN"/>
              </w:rPr>
              <w:t>7</w:t>
            </w:r>
          </w:p>
        </w:tc>
        <w:tc>
          <w:tcPr>
            <w:tcW w:w="810" w:type="dxa"/>
            <w:tcBorders>
              <w:top w:val="single" w:sz="4" w:space="0" w:color="auto"/>
              <w:left w:val="single" w:sz="4" w:space="0" w:color="auto"/>
              <w:bottom w:val="single" w:sz="4" w:space="0" w:color="auto"/>
              <w:right w:val="single" w:sz="4" w:space="0" w:color="auto"/>
            </w:tcBorders>
          </w:tcPr>
          <w:p w14:paraId="0B3831B9" w14:textId="3BAFEAA6" w:rsidR="00C937EF" w:rsidRPr="00A02C4A" w:rsidRDefault="00315B2C" w:rsidP="5A861135">
            <w:pPr>
              <w:keepNext/>
              <w:keepLines/>
              <w:spacing w:after="0"/>
              <w:jc w:val="center"/>
              <w:rPr>
                <w:rFonts w:ascii="Arial" w:hAnsi="Arial"/>
                <w:sz w:val="18"/>
                <w:szCs w:val="18"/>
                <w:lang w:eastAsia="zh-CN"/>
              </w:rPr>
            </w:pPr>
            <w:r>
              <w:rPr>
                <w:rFonts w:ascii="Arial" w:hAnsi="Arial"/>
                <w:sz w:val="18"/>
                <w:szCs w:val="18"/>
                <w:lang w:eastAsia="zh-CN"/>
              </w:rPr>
              <w:t>0.32</w:t>
            </w:r>
          </w:p>
        </w:tc>
        <w:tc>
          <w:tcPr>
            <w:tcW w:w="810" w:type="dxa"/>
            <w:tcBorders>
              <w:top w:val="single" w:sz="4" w:space="0" w:color="auto"/>
              <w:left w:val="single" w:sz="4" w:space="0" w:color="auto"/>
              <w:bottom w:val="single" w:sz="4" w:space="0" w:color="auto"/>
              <w:right w:val="single" w:sz="4" w:space="0" w:color="auto"/>
            </w:tcBorders>
          </w:tcPr>
          <w:p w14:paraId="48668566" w14:textId="59F46C6D" w:rsidR="00C937EF" w:rsidRPr="00A02C4A" w:rsidRDefault="00315B2C" w:rsidP="5A861135">
            <w:pPr>
              <w:keepNext/>
              <w:keepLines/>
              <w:spacing w:after="0"/>
              <w:jc w:val="center"/>
              <w:rPr>
                <w:rFonts w:ascii="Arial" w:hAnsi="Arial"/>
                <w:sz w:val="18"/>
                <w:szCs w:val="18"/>
                <w:lang w:eastAsia="zh-CN"/>
              </w:rPr>
            </w:pPr>
            <w:r>
              <w:rPr>
                <w:rFonts w:ascii="Arial" w:hAnsi="Arial"/>
                <w:sz w:val="18"/>
                <w:szCs w:val="18"/>
                <w:lang w:eastAsia="zh-CN"/>
              </w:rPr>
              <w:t>0.25</w:t>
            </w:r>
          </w:p>
        </w:tc>
        <w:tc>
          <w:tcPr>
            <w:tcW w:w="810" w:type="dxa"/>
            <w:tcBorders>
              <w:top w:val="single" w:sz="4" w:space="0" w:color="auto"/>
              <w:left w:val="single" w:sz="4" w:space="0" w:color="auto"/>
              <w:bottom w:val="single" w:sz="4" w:space="0" w:color="auto"/>
              <w:right w:val="single" w:sz="4" w:space="0" w:color="auto"/>
            </w:tcBorders>
          </w:tcPr>
          <w:p w14:paraId="69A3F3BA" w14:textId="4D716725" w:rsidR="00C937EF" w:rsidRPr="00A02C4A" w:rsidRDefault="00895679" w:rsidP="5A861135">
            <w:pPr>
              <w:keepNext/>
              <w:keepLines/>
              <w:spacing w:after="0"/>
              <w:jc w:val="center"/>
              <w:rPr>
                <w:rFonts w:ascii="Arial" w:hAnsi="Arial"/>
                <w:sz w:val="18"/>
                <w:szCs w:val="18"/>
                <w:lang w:eastAsia="zh-CN"/>
              </w:rPr>
            </w:pPr>
            <w:r>
              <w:rPr>
                <w:rFonts w:ascii="Arial" w:hAnsi="Arial"/>
                <w:sz w:val="18"/>
                <w:szCs w:val="18"/>
                <w:lang w:eastAsia="zh-CN"/>
              </w:rPr>
              <w:t>0.2</w:t>
            </w:r>
            <w:r w:rsidR="00B54BDA">
              <w:rPr>
                <w:rFonts w:ascii="Arial" w:hAnsi="Arial"/>
                <w:sz w:val="18"/>
                <w:szCs w:val="18"/>
                <w:lang w:eastAsia="zh-CN"/>
              </w:rPr>
              <w:t>1</w:t>
            </w:r>
          </w:p>
        </w:tc>
        <w:tc>
          <w:tcPr>
            <w:tcW w:w="810" w:type="dxa"/>
            <w:tcBorders>
              <w:top w:val="single" w:sz="4" w:space="0" w:color="auto"/>
              <w:left w:val="single" w:sz="4" w:space="0" w:color="auto"/>
              <w:bottom w:val="single" w:sz="4" w:space="0" w:color="auto"/>
              <w:right w:val="single" w:sz="4" w:space="0" w:color="auto"/>
            </w:tcBorders>
          </w:tcPr>
          <w:p w14:paraId="695898A2" w14:textId="4D70D518" w:rsidR="00C937EF" w:rsidRPr="00A02C4A" w:rsidRDefault="00895679" w:rsidP="5A861135">
            <w:pPr>
              <w:keepNext/>
              <w:keepLines/>
              <w:spacing w:after="0" w:line="259" w:lineRule="auto"/>
              <w:jc w:val="center"/>
              <w:rPr>
                <w:rFonts w:ascii="Arial" w:eastAsia="Arial" w:hAnsi="Arial" w:cs="Arial"/>
                <w:sz w:val="18"/>
                <w:szCs w:val="18"/>
              </w:rPr>
            </w:pPr>
            <w:r>
              <w:rPr>
                <w:rFonts w:ascii="Arial" w:eastAsia="Arial" w:hAnsi="Arial" w:cs="Arial"/>
                <w:sz w:val="18"/>
                <w:szCs w:val="18"/>
              </w:rPr>
              <w:t>0.</w:t>
            </w:r>
            <w:r w:rsidR="00B54BDA">
              <w:rPr>
                <w:rFonts w:ascii="Arial" w:eastAsia="Arial" w:hAnsi="Arial" w:cs="Arial"/>
                <w:sz w:val="18"/>
                <w:szCs w:val="18"/>
              </w:rPr>
              <w:t>2</w:t>
            </w:r>
          </w:p>
        </w:tc>
        <w:tc>
          <w:tcPr>
            <w:tcW w:w="1446" w:type="dxa"/>
            <w:tcBorders>
              <w:top w:val="single" w:sz="4" w:space="0" w:color="auto"/>
              <w:left w:val="single" w:sz="4" w:space="0" w:color="auto"/>
              <w:bottom w:val="single" w:sz="4" w:space="0" w:color="auto"/>
              <w:right w:val="single" w:sz="4" w:space="0" w:color="auto"/>
            </w:tcBorders>
          </w:tcPr>
          <w:p w14:paraId="7B8034A1" w14:textId="01B7FBDD" w:rsidR="00C937EF" w:rsidRPr="00A02C4A" w:rsidRDefault="00161B77" w:rsidP="5A861135">
            <w:pPr>
              <w:keepNext/>
              <w:keepLines/>
              <w:spacing w:after="0"/>
              <w:jc w:val="center"/>
              <w:rPr>
                <w:rFonts w:ascii="Arial" w:hAnsi="Arial"/>
                <w:sz w:val="18"/>
                <w:szCs w:val="18"/>
                <w:lang w:eastAsia="zh-CN"/>
              </w:rPr>
            </w:pPr>
            <w:r>
              <w:rPr>
                <w:rFonts w:ascii="Arial" w:hAnsi="Arial"/>
                <w:sz w:val="18"/>
                <w:szCs w:val="18"/>
                <w:lang w:eastAsia="zh-CN"/>
              </w:rPr>
              <w:t>0.</w:t>
            </w:r>
            <w:r w:rsidR="714FD0FD" w:rsidRPr="2E9103CE">
              <w:rPr>
                <w:rFonts w:ascii="Arial" w:hAnsi="Arial"/>
                <w:sz w:val="18"/>
                <w:szCs w:val="18"/>
                <w:lang w:eastAsia="zh-CN"/>
              </w:rPr>
              <w:t>13</w:t>
            </w:r>
          </w:p>
        </w:tc>
      </w:tr>
      <w:tr w:rsidR="00C937EF" w:rsidRPr="00A02C4A" w14:paraId="1C2A065D" w14:textId="77777777" w:rsidTr="2E9103CE">
        <w:trPr>
          <w:trHeight w:val="300"/>
          <w:jc w:val="center"/>
        </w:trPr>
        <w:tc>
          <w:tcPr>
            <w:tcW w:w="0" w:type="auto"/>
            <w:vMerge/>
          </w:tcPr>
          <w:p w14:paraId="420017AB" w14:textId="77777777" w:rsidR="00C937EF" w:rsidRPr="00A02C4A" w:rsidRDefault="00C937EF"/>
        </w:tc>
        <w:tc>
          <w:tcPr>
            <w:tcW w:w="0" w:type="auto"/>
            <w:vMerge/>
          </w:tcPr>
          <w:p w14:paraId="34A8E6CC" w14:textId="1012F2FA" w:rsidR="00C937EF" w:rsidRPr="00A02C4A" w:rsidRDefault="00C937EF"/>
        </w:tc>
        <w:tc>
          <w:tcPr>
            <w:tcW w:w="0" w:type="auto"/>
            <w:vMerge/>
          </w:tcPr>
          <w:p w14:paraId="599FE4D0" w14:textId="77777777" w:rsidR="00C937EF" w:rsidRPr="00A02C4A" w:rsidRDefault="00C937EF"/>
        </w:tc>
        <w:tc>
          <w:tcPr>
            <w:tcW w:w="0" w:type="auto"/>
            <w:tcBorders>
              <w:top w:val="single" w:sz="4" w:space="0" w:color="auto"/>
              <w:left w:val="single" w:sz="4" w:space="0" w:color="auto"/>
              <w:bottom w:val="single" w:sz="4" w:space="0" w:color="auto"/>
              <w:right w:val="single" w:sz="4" w:space="0" w:color="auto"/>
            </w:tcBorders>
          </w:tcPr>
          <w:p w14:paraId="6B32444A" w14:textId="77777777" w:rsidR="00C937EF" w:rsidRPr="00A02C4A" w:rsidRDefault="00C937EF" w:rsidP="5A861135">
            <w:pPr>
              <w:jc w:val="center"/>
              <w:rPr>
                <w:rFonts w:ascii="Arial" w:hAnsi="Arial"/>
                <w:sz w:val="18"/>
                <w:szCs w:val="18"/>
                <w:lang w:eastAsia="zh-CN"/>
              </w:rPr>
            </w:pPr>
            <w:r w:rsidRPr="00A02C4A">
              <w:rPr>
                <w:rFonts w:ascii="Arial" w:hAnsi="Arial"/>
                <w:sz w:val="18"/>
                <w:szCs w:val="18"/>
                <w:lang w:eastAsia="zh-CN"/>
              </w:rPr>
              <w:t>Throughput degradation</w:t>
            </w:r>
            <w:r w:rsidRPr="00A02C4A">
              <w:br/>
            </w:r>
            <w:r w:rsidRPr="00A02C4A">
              <w:rPr>
                <w:rFonts w:ascii="Arial" w:hAnsi="Arial"/>
                <w:sz w:val="18"/>
                <w:szCs w:val="18"/>
                <w:lang w:eastAsia="zh-CN"/>
              </w:rPr>
              <w:t>(%)</w:t>
            </w:r>
          </w:p>
        </w:tc>
        <w:tc>
          <w:tcPr>
            <w:tcW w:w="717" w:type="dxa"/>
            <w:tcBorders>
              <w:top w:val="single" w:sz="4" w:space="0" w:color="auto"/>
              <w:left w:val="single" w:sz="4" w:space="0" w:color="auto"/>
              <w:bottom w:val="single" w:sz="4" w:space="0" w:color="auto"/>
              <w:right w:val="single" w:sz="4" w:space="0" w:color="auto"/>
            </w:tcBorders>
          </w:tcPr>
          <w:p w14:paraId="3FB00919" w14:textId="4AB9E91A" w:rsidR="00C937EF" w:rsidRPr="00A02C4A" w:rsidRDefault="00895679" w:rsidP="5A861135">
            <w:pPr>
              <w:keepNext/>
              <w:keepLines/>
              <w:spacing w:after="0"/>
              <w:jc w:val="center"/>
              <w:rPr>
                <w:rFonts w:ascii="Arial" w:hAnsi="Arial"/>
                <w:sz w:val="18"/>
                <w:szCs w:val="18"/>
                <w:lang w:eastAsia="zh-CN"/>
              </w:rPr>
            </w:pPr>
            <w:r>
              <w:rPr>
                <w:rFonts w:ascii="Arial" w:hAnsi="Arial"/>
                <w:sz w:val="18"/>
                <w:szCs w:val="18"/>
                <w:lang w:eastAsia="zh-CN"/>
              </w:rPr>
              <w:t>6.1</w:t>
            </w:r>
            <w:r w:rsidR="00FC03F8">
              <w:rPr>
                <w:rFonts w:ascii="Arial" w:hAnsi="Arial"/>
                <w:sz w:val="18"/>
                <w:szCs w:val="18"/>
                <w:lang w:eastAsia="zh-CN"/>
              </w:rPr>
              <w:t>9</w:t>
            </w:r>
          </w:p>
        </w:tc>
        <w:tc>
          <w:tcPr>
            <w:tcW w:w="810" w:type="dxa"/>
            <w:tcBorders>
              <w:top w:val="single" w:sz="4" w:space="0" w:color="auto"/>
              <w:left w:val="single" w:sz="4" w:space="0" w:color="auto"/>
              <w:bottom w:val="single" w:sz="4" w:space="0" w:color="auto"/>
              <w:right w:val="single" w:sz="4" w:space="0" w:color="auto"/>
            </w:tcBorders>
          </w:tcPr>
          <w:p w14:paraId="4F0931C3" w14:textId="50795330" w:rsidR="00C937EF" w:rsidRPr="00A02C4A" w:rsidRDefault="00895679" w:rsidP="5A861135">
            <w:pPr>
              <w:keepNext/>
              <w:keepLines/>
              <w:spacing w:after="0"/>
              <w:jc w:val="center"/>
              <w:rPr>
                <w:rFonts w:ascii="Arial" w:hAnsi="Arial"/>
                <w:sz w:val="18"/>
                <w:szCs w:val="18"/>
                <w:lang w:eastAsia="zh-CN"/>
              </w:rPr>
            </w:pPr>
            <w:r>
              <w:rPr>
                <w:rFonts w:ascii="Arial" w:hAnsi="Arial"/>
                <w:sz w:val="18"/>
                <w:szCs w:val="18"/>
                <w:lang w:eastAsia="zh-CN"/>
              </w:rPr>
              <w:t>5.4</w:t>
            </w:r>
            <w:r w:rsidR="00FC03F8">
              <w:rPr>
                <w:rFonts w:ascii="Arial" w:hAnsi="Arial"/>
                <w:sz w:val="18"/>
                <w:szCs w:val="18"/>
                <w:lang w:eastAsia="zh-CN"/>
              </w:rPr>
              <w:t>4</w:t>
            </w:r>
          </w:p>
        </w:tc>
        <w:tc>
          <w:tcPr>
            <w:tcW w:w="810" w:type="dxa"/>
            <w:tcBorders>
              <w:top w:val="single" w:sz="4" w:space="0" w:color="auto"/>
              <w:left w:val="single" w:sz="4" w:space="0" w:color="auto"/>
              <w:bottom w:val="single" w:sz="4" w:space="0" w:color="auto"/>
              <w:right w:val="single" w:sz="4" w:space="0" w:color="auto"/>
            </w:tcBorders>
          </w:tcPr>
          <w:p w14:paraId="20ED12B9" w14:textId="7696287A" w:rsidR="00C937EF" w:rsidRPr="00A02C4A" w:rsidRDefault="00895679" w:rsidP="5A861135">
            <w:pPr>
              <w:keepNext/>
              <w:keepLines/>
              <w:spacing w:after="0"/>
              <w:jc w:val="center"/>
              <w:rPr>
                <w:rFonts w:ascii="Arial" w:hAnsi="Arial"/>
                <w:sz w:val="18"/>
                <w:szCs w:val="18"/>
                <w:lang w:eastAsia="zh-CN"/>
              </w:rPr>
            </w:pPr>
            <w:r>
              <w:rPr>
                <w:rFonts w:ascii="Arial" w:hAnsi="Arial"/>
                <w:sz w:val="18"/>
                <w:szCs w:val="18"/>
                <w:lang w:eastAsia="zh-CN"/>
              </w:rPr>
              <w:t>4.3</w:t>
            </w:r>
          </w:p>
        </w:tc>
        <w:tc>
          <w:tcPr>
            <w:tcW w:w="810" w:type="dxa"/>
            <w:tcBorders>
              <w:top w:val="single" w:sz="4" w:space="0" w:color="auto"/>
              <w:left w:val="single" w:sz="4" w:space="0" w:color="auto"/>
              <w:bottom w:val="single" w:sz="4" w:space="0" w:color="auto"/>
              <w:right w:val="single" w:sz="4" w:space="0" w:color="auto"/>
            </w:tcBorders>
          </w:tcPr>
          <w:p w14:paraId="2A9724DA" w14:textId="36271A5F" w:rsidR="00C937EF" w:rsidRPr="00A02C4A" w:rsidRDefault="00F00083" w:rsidP="5A861135">
            <w:pPr>
              <w:keepNext/>
              <w:keepLines/>
              <w:spacing w:after="0"/>
              <w:jc w:val="center"/>
              <w:rPr>
                <w:rFonts w:ascii="Arial" w:hAnsi="Arial"/>
                <w:sz w:val="18"/>
                <w:szCs w:val="18"/>
                <w:lang w:eastAsia="zh-CN"/>
              </w:rPr>
            </w:pPr>
            <w:r>
              <w:rPr>
                <w:rFonts w:ascii="Arial" w:hAnsi="Arial"/>
                <w:sz w:val="18"/>
                <w:szCs w:val="18"/>
                <w:lang w:eastAsia="zh-CN"/>
              </w:rPr>
              <w:t>3.5</w:t>
            </w:r>
            <w:r w:rsidR="009502DB">
              <w:rPr>
                <w:rFonts w:ascii="Arial" w:hAnsi="Arial"/>
                <w:sz w:val="18"/>
                <w:szCs w:val="18"/>
                <w:lang w:eastAsia="zh-CN"/>
              </w:rPr>
              <w:t>5</w:t>
            </w:r>
          </w:p>
        </w:tc>
        <w:tc>
          <w:tcPr>
            <w:tcW w:w="810" w:type="dxa"/>
            <w:tcBorders>
              <w:top w:val="single" w:sz="4" w:space="0" w:color="auto"/>
              <w:left w:val="single" w:sz="4" w:space="0" w:color="auto"/>
              <w:bottom w:val="single" w:sz="4" w:space="0" w:color="auto"/>
              <w:right w:val="single" w:sz="4" w:space="0" w:color="auto"/>
            </w:tcBorders>
          </w:tcPr>
          <w:p w14:paraId="5051143E" w14:textId="7AD3E6C9" w:rsidR="00C937EF" w:rsidRPr="00A02C4A" w:rsidRDefault="00F00083" w:rsidP="5A861135">
            <w:pPr>
              <w:jc w:val="center"/>
              <w:rPr>
                <w:rFonts w:ascii="Arial" w:hAnsi="Arial"/>
                <w:sz w:val="18"/>
                <w:szCs w:val="18"/>
                <w:lang w:eastAsia="zh-CN"/>
              </w:rPr>
            </w:pPr>
            <w:r>
              <w:rPr>
                <w:rFonts w:ascii="Arial" w:hAnsi="Arial"/>
                <w:sz w:val="18"/>
                <w:szCs w:val="18"/>
                <w:lang w:eastAsia="zh-CN"/>
              </w:rPr>
              <w:t>3.3</w:t>
            </w:r>
            <w:r w:rsidR="009502DB">
              <w:rPr>
                <w:rFonts w:ascii="Arial" w:hAnsi="Arial"/>
                <w:sz w:val="18"/>
                <w:szCs w:val="18"/>
                <w:lang w:eastAsia="zh-CN"/>
              </w:rPr>
              <w:t>3</w:t>
            </w:r>
          </w:p>
        </w:tc>
        <w:tc>
          <w:tcPr>
            <w:tcW w:w="1446" w:type="dxa"/>
            <w:tcBorders>
              <w:top w:val="single" w:sz="4" w:space="0" w:color="auto"/>
              <w:left w:val="single" w:sz="4" w:space="0" w:color="auto"/>
              <w:bottom w:val="single" w:sz="4" w:space="0" w:color="auto"/>
              <w:right w:val="single" w:sz="4" w:space="0" w:color="auto"/>
            </w:tcBorders>
          </w:tcPr>
          <w:p w14:paraId="266CAED2" w14:textId="0A460303" w:rsidR="00C937EF" w:rsidRPr="00A02C4A" w:rsidRDefault="68C241F1" w:rsidP="5A861135">
            <w:pPr>
              <w:keepNext/>
              <w:keepLines/>
              <w:spacing w:after="0"/>
              <w:jc w:val="center"/>
              <w:rPr>
                <w:rFonts w:ascii="Arial" w:hAnsi="Arial"/>
                <w:sz w:val="18"/>
                <w:szCs w:val="18"/>
                <w:lang w:eastAsia="zh-CN"/>
              </w:rPr>
            </w:pPr>
            <w:r w:rsidRPr="2E9103CE">
              <w:rPr>
                <w:rFonts w:ascii="Arial" w:hAnsi="Arial"/>
                <w:sz w:val="18"/>
                <w:szCs w:val="18"/>
                <w:lang w:eastAsia="zh-CN"/>
              </w:rPr>
              <w:t>2.67</w:t>
            </w:r>
          </w:p>
        </w:tc>
      </w:tr>
      <w:tr w:rsidR="00C937EF" w:rsidRPr="00A02C4A" w14:paraId="3AA3D8A8" w14:textId="77777777" w:rsidTr="2E9103CE">
        <w:trPr>
          <w:trHeight w:val="300"/>
          <w:jc w:val="center"/>
        </w:trPr>
        <w:tc>
          <w:tcPr>
            <w:tcW w:w="0" w:type="auto"/>
            <w:vMerge/>
          </w:tcPr>
          <w:p w14:paraId="0455505A" w14:textId="77777777" w:rsidR="00C937EF" w:rsidRPr="00A02C4A" w:rsidRDefault="00C937EF"/>
        </w:tc>
        <w:tc>
          <w:tcPr>
            <w:tcW w:w="0" w:type="auto"/>
            <w:vMerge/>
          </w:tcPr>
          <w:p w14:paraId="1A2F5550" w14:textId="0F171A36" w:rsidR="00C937EF" w:rsidRPr="00A02C4A" w:rsidRDefault="00C937EF"/>
        </w:tc>
        <w:tc>
          <w:tcPr>
            <w:tcW w:w="0" w:type="auto"/>
            <w:vMerge w:val="restart"/>
            <w:tcBorders>
              <w:top w:val="single" w:sz="4" w:space="0" w:color="auto"/>
              <w:left w:val="single" w:sz="4" w:space="0" w:color="auto"/>
              <w:right w:val="single" w:sz="4" w:space="0" w:color="auto"/>
            </w:tcBorders>
          </w:tcPr>
          <w:p w14:paraId="67E93632" w14:textId="77777777" w:rsidR="00C937EF" w:rsidRPr="00A02C4A" w:rsidRDefault="00C937EF" w:rsidP="5A861135">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53C2A77" w14:textId="77777777" w:rsidR="00C937EF" w:rsidRPr="00A02C4A" w:rsidRDefault="00C937EF" w:rsidP="5A861135">
            <w:pPr>
              <w:jc w:val="center"/>
              <w:rPr>
                <w:rFonts w:ascii="Arial" w:hAnsi="Arial"/>
                <w:sz w:val="18"/>
                <w:szCs w:val="18"/>
              </w:rPr>
            </w:pPr>
            <w:r w:rsidRPr="00A02C4A">
              <w:rPr>
                <w:rFonts w:ascii="Arial" w:hAnsi="Arial"/>
                <w:sz w:val="18"/>
                <w:szCs w:val="18"/>
              </w:rPr>
              <w:t xml:space="preserve">50% SINR degradation </w:t>
            </w:r>
            <w:r w:rsidRPr="00A02C4A">
              <w:br/>
            </w:r>
            <w:r w:rsidRPr="00A02C4A">
              <w:rPr>
                <w:rFonts w:ascii="Arial" w:hAnsi="Arial"/>
                <w:sz w:val="18"/>
                <w:szCs w:val="18"/>
              </w:rPr>
              <w:t>(dB)</w:t>
            </w:r>
          </w:p>
        </w:tc>
        <w:tc>
          <w:tcPr>
            <w:tcW w:w="717" w:type="dxa"/>
            <w:tcBorders>
              <w:top w:val="single" w:sz="4" w:space="0" w:color="auto"/>
              <w:left w:val="single" w:sz="4" w:space="0" w:color="auto"/>
              <w:bottom w:val="single" w:sz="4" w:space="0" w:color="auto"/>
              <w:right w:val="single" w:sz="4" w:space="0" w:color="auto"/>
            </w:tcBorders>
          </w:tcPr>
          <w:p w14:paraId="77D134DF" w14:textId="7CABE862" w:rsidR="00C937EF" w:rsidRPr="00A02C4A" w:rsidRDefault="003D2D77" w:rsidP="5A861135">
            <w:pPr>
              <w:keepNext/>
              <w:keepLines/>
              <w:spacing w:after="0" w:line="259" w:lineRule="auto"/>
              <w:jc w:val="center"/>
              <w:rPr>
                <w:rFonts w:ascii="Arial" w:hAnsi="Arial"/>
                <w:sz w:val="18"/>
                <w:szCs w:val="18"/>
              </w:rPr>
            </w:pPr>
            <w:r>
              <w:rPr>
                <w:rFonts w:ascii="Arial" w:hAnsi="Arial"/>
                <w:sz w:val="18"/>
                <w:szCs w:val="18"/>
              </w:rPr>
              <w:t>0.1</w:t>
            </w:r>
            <w:r w:rsidR="00BB2E50">
              <w:rPr>
                <w:rFonts w:ascii="Arial" w:hAnsi="Arial"/>
                <w:sz w:val="18"/>
                <w:szCs w:val="18"/>
              </w:rPr>
              <w:t>8</w:t>
            </w:r>
          </w:p>
        </w:tc>
        <w:tc>
          <w:tcPr>
            <w:tcW w:w="810" w:type="dxa"/>
            <w:tcBorders>
              <w:top w:val="single" w:sz="4" w:space="0" w:color="auto"/>
              <w:left w:val="single" w:sz="4" w:space="0" w:color="auto"/>
              <w:bottom w:val="single" w:sz="4" w:space="0" w:color="auto"/>
              <w:right w:val="single" w:sz="4" w:space="0" w:color="auto"/>
            </w:tcBorders>
          </w:tcPr>
          <w:p w14:paraId="1B2F1347" w14:textId="69FF02AB" w:rsidR="00C937EF" w:rsidRPr="00A02C4A" w:rsidRDefault="003D2D77" w:rsidP="5A861135">
            <w:pPr>
              <w:keepNext/>
              <w:keepLines/>
              <w:spacing w:after="0" w:line="259" w:lineRule="auto"/>
              <w:jc w:val="center"/>
              <w:rPr>
                <w:rFonts w:ascii="Arial" w:hAnsi="Arial"/>
                <w:sz w:val="18"/>
                <w:szCs w:val="18"/>
              </w:rPr>
            </w:pPr>
            <w:r>
              <w:rPr>
                <w:rFonts w:ascii="Arial" w:hAnsi="Arial"/>
                <w:sz w:val="18"/>
                <w:szCs w:val="18"/>
              </w:rPr>
              <w:t>0.1</w:t>
            </w:r>
            <w:r w:rsidR="007A1BCE">
              <w:rPr>
                <w:rFonts w:ascii="Arial" w:hAnsi="Arial"/>
                <w:sz w:val="18"/>
                <w:szCs w:val="18"/>
              </w:rPr>
              <w:t>5</w:t>
            </w:r>
          </w:p>
        </w:tc>
        <w:tc>
          <w:tcPr>
            <w:tcW w:w="810" w:type="dxa"/>
            <w:tcBorders>
              <w:top w:val="single" w:sz="4" w:space="0" w:color="auto"/>
              <w:left w:val="single" w:sz="4" w:space="0" w:color="auto"/>
              <w:bottom w:val="single" w:sz="4" w:space="0" w:color="auto"/>
              <w:right w:val="single" w:sz="4" w:space="0" w:color="auto"/>
            </w:tcBorders>
          </w:tcPr>
          <w:p w14:paraId="45E08C82" w14:textId="771638C1" w:rsidR="00C937EF" w:rsidRPr="00A02C4A" w:rsidRDefault="003D2D77" w:rsidP="5A861135">
            <w:pPr>
              <w:keepNext/>
              <w:keepLines/>
              <w:spacing w:after="0" w:line="259" w:lineRule="auto"/>
              <w:jc w:val="center"/>
              <w:rPr>
                <w:rFonts w:ascii="Arial" w:hAnsi="Arial"/>
                <w:sz w:val="18"/>
                <w:szCs w:val="18"/>
              </w:rPr>
            </w:pPr>
            <w:r>
              <w:rPr>
                <w:rFonts w:ascii="Arial" w:hAnsi="Arial"/>
                <w:sz w:val="18"/>
                <w:szCs w:val="18"/>
              </w:rPr>
              <w:t>0.1</w:t>
            </w:r>
            <w:r w:rsidR="007A1BCE">
              <w:rPr>
                <w:rFonts w:ascii="Arial" w:hAnsi="Arial"/>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5DA04629" w14:textId="1A10572D" w:rsidR="00C937EF" w:rsidRPr="00A02C4A" w:rsidRDefault="003D2D77" w:rsidP="5A861135">
            <w:pPr>
              <w:keepNext/>
              <w:keepLines/>
              <w:spacing w:after="0" w:line="259" w:lineRule="auto"/>
              <w:jc w:val="center"/>
              <w:rPr>
                <w:rFonts w:ascii="Arial" w:hAnsi="Arial"/>
                <w:sz w:val="18"/>
                <w:szCs w:val="18"/>
              </w:rPr>
            </w:pPr>
            <w:r>
              <w:rPr>
                <w:rFonts w:ascii="Arial" w:hAnsi="Arial"/>
                <w:sz w:val="18"/>
                <w:szCs w:val="18"/>
              </w:rPr>
              <w:t>0.09</w:t>
            </w:r>
          </w:p>
        </w:tc>
        <w:tc>
          <w:tcPr>
            <w:tcW w:w="810" w:type="dxa"/>
            <w:tcBorders>
              <w:top w:val="single" w:sz="4" w:space="0" w:color="auto"/>
              <w:left w:val="single" w:sz="4" w:space="0" w:color="auto"/>
              <w:bottom w:val="single" w:sz="4" w:space="0" w:color="auto"/>
              <w:right w:val="single" w:sz="4" w:space="0" w:color="auto"/>
            </w:tcBorders>
          </w:tcPr>
          <w:p w14:paraId="67808F9D" w14:textId="5D54DC1F" w:rsidR="00C937EF" w:rsidRPr="00A02C4A" w:rsidRDefault="003D2D77" w:rsidP="5A861135">
            <w:pPr>
              <w:spacing w:line="259" w:lineRule="auto"/>
              <w:jc w:val="center"/>
              <w:rPr>
                <w:rFonts w:ascii="Arial" w:hAnsi="Arial"/>
                <w:sz w:val="18"/>
                <w:szCs w:val="18"/>
              </w:rPr>
            </w:pPr>
            <w:r>
              <w:rPr>
                <w:rFonts w:ascii="Arial" w:hAnsi="Arial"/>
                <w:sz w:val="18"/>
                <w:szCs w:val="18"/>
              </w:rPr>
              <w:t>0.08</w:t>
            </w:r>
          </w:p>
        </w:tc>
        <w:tc>
          <w:tcPr>
            <w:tcW w:w="1446" w:type="dxa"/>
            <w:tcBorders>
              <w:top w:val="single" w:sz="4" w:space="0" w:color="auto"/>
              <w:left w:val="single" w:sz="4" w:space="0" w:color="auto"/>
              <w:bottom w:val="single" w:sz="4" w:space="0" w:color="auto"/>
              <w:right w:val="single" w:sz="4" w:space="0" w:color="auto"/>
            </w:tcBorders>
          </w:tcPr>
          <w:p w14:paraId="3D10467E" w14:textId="3AEE46A3" w:rsidR="00C937EF" w:rsidRPr="00A02C4A" w:rsidRDefault="0F76A9FD" w:rsidP="5A861135">
            <w:pPr>
              <w:keepNext/>
              <w:keepLines/>
              <w:spacing w:after="0"/>
              <w:jc w:val="center"/>
              <w:rPr>
                <w:rFonts w:ascii="Arial" w:hAnsi="Arial"/>
                <w:sz w:val="18"/>
                <w:szCs w:val="18"/>
              </w:rPr>
            </w:pPr>
            <w:r w:rsidRPr="2E9103CE">
              <w:rPr>
                <w:rFonts w:ascii="Arial" w:hAnsi="Arial"/>
                <w:sz w:val="18"/>
                <w:szCs w:val="18"/>
              </w:rPr>
              <w:t>0.15</w:t>
            </w:r>
          </w:p>
        </w:tc>
      </w:tr>
      <w:tr w:rsidR="00C937EF" w:rsidRPr="00552534" w14:paraId="2022C4EB" w14:textId="77777777" w:rsidTr="2E9103CE">
        <w:trPr>
          <w:trHeight w:val="300"/>
          <w:jc w:val="center"/>
        </w:trPr>
        <w:tc>
          <w:tcPr>
            <w:tcW w:w="0" w:type="auto"/>
            <w:vMerge/>
          </w:tcPr>
          <w:p w14:paraId="0BF80D34" w14:textId="77777777" w:rsidR="00C937EF" w:rsidRPr="00A02C4A" w:rsidRDefault="00C937EF"/>
        </w:tc>
        <w:tc>
          <w:tcPr>
            <w:tcW w:w="0" w:type="auto"/>
            <w:vMerge/>
          </w:tcPr>
          <w:p w14:paraId="2FA7ADDB" w14:textId="4DF6B12E" w:rsidR="00C937EF" w:rsidRPr="00A02C4A" w:rsidRDefault="00C937EF"/>
        </w:tc>
        <w:tc>
          <w:tcPr>
            <w:tcW w:w="0" w:type="auto"/>
            <w:vMerge/>
          </w:tcPr>
          <w:p w14:paraId="7E37AE66" w14:textId="77777777" w:rsidR="00C937EF" w:rsidRPr="00A02C4A" w:rsidRDefault="00C937EF"/>
        </w:tc>
        <w:tc>
          <w:tcPr>
            <w:tcW w:w="0" w:type="auto"/>
            <w:tcBorders>
              <w:top w:val="single" w:sz="4" w:space="0" w:color="auto"/>
              <w:left w:val="single" w:sz="4" w:space="0" w:color="auto"/>
              <w:bottom w:val="single" w:sz="4" w:space="0" w:color="auto"/>
              <w:right w:val="single" w:sz="4" w:space="0" w:color="auto"/>
            </w:tcBorders>
          </w:tcPr>
          <w:p w14:paraId="7B983928" w14:textId="77777777" w:rsidR="00C937EF" w:rsidRPr="00A02C4A" w:rsidRDefault="00C937EF" w:rsidP="5A861135">
            <w:pPr>
              <w:jc w:val="center"/>
              <w:rPr>
                <w:rFonts w:ascii="Arial" w:hAnsi="Arial"/>
                <w:sz w:val="18"/>
                <w:szCs w:val="18"/>
              </w:rPr>
            </w:pPr>
            <w:r w:rsidRPr="00A02C4A">
              <w:rPr>
                <w:rFonts w:ascii="Arial" w:hAnsi="Arial"/>
                <w:sz w:val="18"/>
                <w:szCs w:val="18"/>
              </w:rPr>
              <w:t>Mean Throughput degradation</w:t>
            </w:r>
            <w:r w:rsidRPr="00A02C4A">
              <w:br/>
            </w:r>
            <w:r w:rsidRPr="00A02C4A">
              <w:rPr>
                <w:rFonts w:ascii="Arial" w:hAnsi="Arial"/>
                <w:sz w:val="18"/>
                <w:szCs w:val="18"/>
              </w:rPr>
              <w:t>(%)</w:t>
            </w:r>
          </w:p>
        </w:tc>
        <w:tc>
          <w:tcPr>
            <w:tcW w:w="717" w:type="dxa"/>
            <w:tcBorders>
              <w:top w:val="single" w:sz="4" w:space="0" w:color="auto"/>
              <w:left w:val="single" w:sz="4" w:space="0" w:color="auto"/>
              <w:bottom w:val="single" w:sz="4" w:space="0" w:color="auto"/>
              <w:right w:val="single" w:sz="4" w:space="0" w:color="auto"/>
            </w:tcBorders>
          </w:tcPr>
          <w:p w14:paraId="3A6F708B" w14:textId="298598C5" w:rsidR="00C937EF" w:rsidRPr="00A02C4A" w:rsidRDefault="006535F3" w:rsidP="5A861135">
            <w:pPr>
              <w:keepNext/>
              <w:keepLines/>
              <w:spacing w:after="0"/>
              <w:jc w:val="center"/>
              <w:rPr>
                <w:rFonts w:ascii="Arial" w:hAnsi="Arial"/>
                <w:sz w:val="18"/>
                <w:szCs w:val="18"/>
              </w:rPr>
            </w:pPr>
            <w:r>
              <w:rPr>
                <w:rFonts w:ascii="Arial" w:hAnsi="Arial"/>
                <w:sz w:val="18"/>
                <w:szCs w:val="18"/>
              </w:rPr>
              <w:t>1.8</w:t>
            </w:r>
            <w:r w:rsidR="00BC3032">
              <w:rPr>
                <w:rFonts w:ascii="Arial" w:hAnsi="Arial"/>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48CFE909" w14:textId="2A8C2DC4" w:rsidR="00C937EF" w:rsidRPr="00A02C4A" w:rsidRDefault="006535F3" w:rsidP="5A861135">
            <w:pPr>
              <w:keepNext/>
              <w:keepLines/>
              <w:spacing w:after="0"/>
              <w:jc w:val="center"/>
              <w:rPr>
                <w:rFonts w:ascii="Arial" w:hAnsi="Arial"/>
                <w:sz w:val="18"/>
                <w:szCs w:val="18"/>
              </w:rPr>
            </w:pPr>
            <w:r>
              <w:rPr>
                <w:rFonts w:ascii="Arial" w:hAnsi="Arial"/>
                <w:sz w:val="18"/>
                <w:szCs w:val="18"/>
              </w:rPr>
              <w:t>1.</w:t>
            </w:r>
            <w:r w:rsidR="00BC3032">
              <w:rPr>
                <w:rFonts w:ascii="Arial" w:hAnsi="Arial"/>
                <w:sz w:val="18"/>
                <w:szCs w:val="18"/>
              </w:rPr>
              <w:t>5</w:t>
            </w:r>
          </w:p>
        </w:tc>
        <w:tc>
          <w:tcPr>
            <w:tcW w:w="810" w:type="dxa"/>
            <w:tcBorders>
              <w:top w:val="single" w:sz="4" w:space="0" w:color="auto"/>
              <w:left w:val="single" w:sz="4" w:space="0" w:color="auto"/>
              <w:bottom w:val="single" w:sz="4" w:space="0" w:color="auto"/>
              <w:right w:val="single" w:sz="4" w:space="0" w:color="auto"/>
            </w:tcBorders>
          </w:tcPr>
          <w:p w14:paraId="07E10B54" w14:textId="38CE8112" w:rsidR="00C937EF" w:rsidRPr="00A02C4A" w:rsidRDefault="006535F3" w:rsidP="5A861135">
            <w:pPr>
              <w:keepNext/>
              <w:keepLines/>
              <w:spacing w:after="0"/>
              <w:jc w:val="center"/>
              <w:rPr>
                <w:rFonts w:ascii="Arial" w:hAnsi="Arial"/>
                <w:sz w:val="18"/>
                <w:szCs w:val="18"/>
              </w:rPr>
            </w:pPr>
            <w:r>
              <w:rPr>
                <w:rFonts w:ascii="Arial" w:hAnsi="Arial"/>
                <w:sz w:val="18"/>
                <w:szCs w:val="18"/>
              </w:rPr>
              <w:t>1.2</w:t>
            </w:r>
            <w:r w:rsidR="00C75035">
              <w:rPr>
                <w:rFonts w:ascii="Arial" w:hAnsi="Arial"/>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4D55CC73" w14:textId="094116E9" w:rsidR="00C937EF" w:rsidRPr="00A02C4A" w:rsidRDefault="006535F3" w:rsidP="5A861135">
            <w:pPr>
              <w:keepNext/>
              <w:keepLines/>
              <w:spacing w:after="0"/>
              <w:jc w:val="center"/>
              <w:rPr>
                <w:rFonts w:ascii="Arial" w:hAnsi="Arial"/>
                <w:sz w:val="18"/>
                <w:szCs w:val="18"/>
              </w:rPr>
            </w:pPr>
            <w:r>
              <w:rPr>
                <w:rFonts w:ascii="Arial" w:hAnsi="Arial"/>
                <w:sz w:val="18"/>
                <w:szCs w:val="18"/>
              </w:rPr>
              <w:t>0.9</w:t>
            </w:r>
            <w:r w:rsidR="00212E79">
              <w:rPr>
                <w:rFonts w:ascii="Arial" w:hAnsi="Arial"/>
                <w:sz w:val="18"/>
                <w:szCs w:val="18"/>
              </w:rPr>
              <w:t>4</w:t>
            </w:r>
          </w:p>
        </w:tc>
        <w:tc>
          <w:tcPr>
            <w:tcW w:w="810" w:type="dxa"/>
            <w:tcBorders>
              <w:top w:val="single" w:sz="4" w:space="0" w:color="auto"/>
              <w:left w:val="single" w:sz="4" w:space="0" w:color="auto"/>
              <w:bottom w:val="single" w:sz="4" w:space="0" w:color="auto"/>
              <w:right w:val="single" w:sz="4" w:space="0" w:color="auto"/>
            </w:tcBorders>
          </w:tcPr>
          <w:p w14:paraId="557C304E" w14:textId="3B43A273" w:rsidR="00C937EF" w:rsidRPr="00A02C4A" w:rsidRDefault="006535F3" w:rsidP="3B81CCDD">
            <w:pPr>
              <w:keepNext/>
              <w:keepLines/>
              <w:spacing w:after="0" w:line="259" w:lineRule="auto"/>
              <w:jc w:val="center"/>
              <w:rPr>
                <w:rFonts w:ascii="Arial" w:hAnsi="Arial"/>
                <w:sz w:val="18"/>
                <w:szCs w:val="18"/>
                <w:lang w:eastAsia="zh-CN"/>
              </w:rPr>
            </w:pPr>
            <w:r>
              <w:rPr>
                <w:rFonts w:ascii="Arial" w:hAnsi="Arial"/>
                <w:sz w:val="18"/>
                <w:szCs w:val="18"/>
                <w:lang w:eastAsia="zh-CN"/>
              </w:rPr>
              <w:t>0.7</w:t>
            </w:r>
            <w:r w:rsidR="00212E79">
              <w:rPr>
                <w:rFonts w:ascii="Arial" w:hAnsi="Arial"/>
                <w:sz w:val="18"/>
                <w:szCs w:val="18"/>
                <w:lang w:eastAsia="zh-CN"/>
              </w:rPr>
              <w:t>9</w:t>
            </w:r>
          </w:p>
        </w:tc>
        <w:tc>
          <w:tcPr>
            <w:tcW w:w="1446" w:type="dxa"/>
            <w:tcBorders>
              <w:top w:val="single" w:sz="4" w:space="0" w:color="auto"/>
              <w:left w:val="single" w:sz="4" w:space="0" w:color="auto"/>
              <w:bottom w:val="single" w:sz="4" w:space="0" w:color="auto"/>
              <w:right w:val="single" w:sz="4" w:space="0" w:color="auto"/>
            </w:tcBorders>
          </w:tcPr>
          <w:p w14:paraId="1A414003" w14:textId="62189CB1" w:rsidR="00C937EF" w:rsidRPr="00A02C4A" w:rsidRDefault="0062375A" w:rsidP="5A861135">
            <w:pPr>
              <w:keepNext/>
              <w:keepLines/>
              <w:spacing w:after="0"/>
              <w:jc w:val="center"/>
              <w:rPr>
                <w:rFonts w:ascii="Arial" w:hAnsi="Arial"/>
                <w:sz w:val="18"/>
                <w:szCs w:val="18"/>
              </w:rPr>
            </w:pPr>
            <w:r>
              <w:rPr>
                <w:rFonts w:ascii="Arial" w:hAnsi="Arial"/>
                <w:sz w:val="18"/>
                <w:szCs w:val="18"/>
              </w:rPr>
              <w:t>0</w:t>
            </w:r>
            <w:r w:rsidR="00F74FCD">
              <w:rPr>
                <w:rFonts w:ascii="Arial" w:hAnsi="Arial"/>
                <w:sz w:val="18"/>
                <w:szCs w:val="18"/>
              </w:rPr>
              <w:t>.</w:t>
            </w:r>
            <w:r w:rsidR="16ED8131" w:rsidRPr="2E9103CE">
              <w:rPr>
                <w:rFonts w:ascii="Arial" w:hAnsi="Arial"/>
                <w:sz w:val="18"/>
                <w:szCs w:val="18"/>
              </w:rPr>
              <w:t>42</w:t>
            </w:r>
          </w:p>
        </w:tc>
      </w:tr>
    </w:tbl>
    <w:p w14:paraId="79637D87" w14:textId="07725C3D" w:rsidR="5A861135" w:rsidRPr="00552534" w:rsidRDefault="5A861135" w:rsidP="00D90261">
      <w:pPr>
        <w:rPr>
          <w:rFonts w:eastAsia="SimSun"/>
          <w:highlight w:val="yellow"/>
        </w:rPr>
      </w:pPr>
    </w:p>
    <w:p w14:paraId="655BE889" w14:textId="77777777" w:rsidR="00D90261" w:rsidRPr="00552534" w:rsidRDefault="00D90261" w:rsidP="00D90261">
      <w:pPr>
        <w:rPr>
          <w:rFonts w:eastAsia="SimSun"/>
          <w:highlight w:val="yellow"/>
        </w:rPr>
      </w:pPr>
    </w:p>
    <w:p w14:paraId="23278DBB" w14:textId="77777777" w:rsidR="00D90261" w:rsidRPr="00552534" w:rsidRDefault="00D90261" w:rsidP="00D90261">
      <w:pPr>
        <w:rPr>
          <w:rFonts w:eastAsia="SimSun"/>
          <w:highlight w:val="yellow"/>
        </w:rPr>
      </w:pPr>
    </w:p>
    <w:p w14:paraId="59407EBD" w14:textId="77777777" w:rsidR="00D90261" w:rsidRPr="00552534" w:rsidRDefault="00D90261" w:rsidP="00D90261">
      <w:pPr>
        <w:rPr>
          <w:rFonts w:eastAsia="SimSun"/>
          <w:highlight w:val="yellow"/>
        </w:rPr>
      </w:pPr>
    </w:p>
    <w:p w14:paraId="788DEF2E" w14:textId="77777777" w:rsidR="00D90261" w:rsidRPr="00552534" w:rsidRDefault="00D90261" w:rsidP="00D90261">
      <w:pPr>
        <w:rPr>
          <w:rFonts w:eastAsia="SimSun"/>
          <w:highlight w:val="yellow"/>
        </w:rPr>
      </w:pPr>
    </w:p>
    <w:p w14:paraId="605AA153" w14:textId="77777777" w:rsidR="00D90261" w:rsidRPr="00552534" w:rsidRDefault="00D90261" w:rsidP="00D90261">
      <w:pPr>
        <w:rPr>
          <w:rFonts w:eastAsia="SimSun"/>
          <w:highlight w:val="yellow"/>
        </w:rPr>
      </w:pPr>
    </w:p>
    <w:p w14:paraId="025B1447" w14:textId="77777777" w:rsidR="00D90261" w:rsidRPr="00552534" w:rsidRDefault="00D90261" w:rsidP="00D90261">
      <w:pPr>
        <w:rPr>
          <w:rFonts w:eastAsia="SimSun"/>
          <w:highlight w:val="yellow"/>
        </w:rPr>
      </w:pPr>
    </w:p>
    <w:p w14:paraId="16D98EEB" w14:textId="77777777" w:rsidR="00D90261" w:rsidRPr="00552534" w:rsidRDefault="00D90261" w:rsidP="00D90261">
      <w:pPr>
        <w:rPr>
          <w:rFonts w:eastAsia="SimSun"/>
          <w:highlight w:val="yellow"/>
        </w:rPr>
      </w:pPr>
    </w:p>
    <w:p w14:paraId="57019630" w14:textId="77777777" w:rsidR="00D90261" w:rsidRPr="00552534" w:rsidRDefault="00D90261" w:rsidP="00D90261">
      <w:pPr>
        <w:rPr>
          <w:rFonts w:eastAsia="SimSun"/>
          <w:highlight w:val="yellow"/>
        </w:rPr>
      </w:pPr>
    </w:p>
    <w:p w14:paraId="2B825841" w14:textId="77777777" w:rsidR="00D90261" w:rsidRPr="00552534" w:rsidRDefault="00D90261" w:rsidP="00D90261">
      <w:pPr>
        <w:rPr>
          <w:rFonts w:eastAsia="SimSun"/>
          <w:highlight w:val="yellow"/>
        </w:rPr>
      </w:pPr>
    </w:p>
    <w:p w14:paraId="04B30B5B" w14:textId="31103C20" w:rsidR="00D90261" w:rsidRPr="00AE4935" w:rsidRDefault="00D90261" w:rsidP="00D90261">
      <w:pPr>
        <w:keepNext/>
        <w:keepLines/>
        <w:spacing w:after="0"/>
        <w:jc w:val="center"/>
        <w:rPr>
          <w:rFonts w:ascii="Arial" w:eastAsia="SimSun" w:hAnsi="Arial"/>
          <w:b/>
        </w:rPr>
      </w:pPr>
      <w:r w:rsidRPr="00AE4935">
        <w:rPr>
          <w:rFonts w:ascii="Arial" w:eastAsia="SimSun" w:hAnsi="Arial"/>
          <w:b/>
        </w:rPr>
        <w:lastRenderedPageBreak/>
        <w:t>Table 2.3.</w:t>
      </w:r>
      <w:r w:rsidR="00D7464A" w:rsidRPr="00AE4935">
        <w:rPr>
          <w:rFonts w:ascii="Arial" w:eastAsia="SimSun" w:hAnsi="Arial"/>
          <w:b/>
        </w:rPr>
        <w:t>5</w:t>
      </w:r>
      <w:r w:rsidRPr="00AE4935">
        <w:rPr>
          <w:rFonts w:ascii="Arial" w:eastAsia="SimSun" w:hAnsi="Arial"/>
          <w:b/>
          <w:bCs/>
        </w:rPr>
        <w:t>-</w:t>
      </w:r>
      <w:r w:rsidR="002D5B71">
        <w:rPr>
          <w:rFonts w:ascii="Arial" w:eastAsia="SimSun" w:hAnsi="Arial"/>
          <w:b/>
          <w:bCs/>
        </w:rPr>
        <w:t>8</w:t>
      </w:r>
      <w:r w:rsidRPr="00AE4935">
        <w:rPr>
          <w:rFonts w:ascii="Arial" w:eastAsia="SimSun" w:hAnsi="Arial"/>
          <w:b/>
        </w:rPr>
        <w:t>: Scenario 6, Case 3 (with priority assumptions), DL</w:t>
      </w:r>
    </w:p>
    <w:p w14:paraId="6FD049F5" w14:textId="77777777" w:rsidR="00D90261" w:rsidRPr="00AE4935" w:rsidRDefault="00D90261" w:rsidP="00D90261">
      <w:pPr>
        <w:keepNext/>
        <w:keepLines/>
        <w:spacing w:after="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8"/>
        <w:gridCol w:w="757"/>
        <w:gridCol w:w="1267"/>
        <w:gridCol w:w="1167"/>
        <w:gridCol w:w="884"/>
        <w:gridCol w:w="800"/>
        <w:gridCol w:w="800"/>
        <w:gridCol w:w="714"/>
        <w:gridCol w:w="887"/>
        <w:gridCol w:w="1309"/>
        <w:gridCol w:w="8"/>
      </w:tblGrid>
      <w:tr w:rsidR="00D90261" w:rsidRPr="00552534" w14:paraId="4538A7E1" w14:textId="77777777" w:rsidTr="005E581B">
        <w:trPr>
          <w:trHeight w:val="300"/>
          <w:jc w:val="center"/>
        </w:trPr>
        <w:tc>
          <w:tcPr>
            <w:tcW w:w="1037" w:type="dxa"/>
            <w:vMerge w:val="restart"/>
          </w:tcPr>
          <w:p w14:paraId="53915915" w14:textId="582763EE" w:rsidR="00D90261" w:rsidRPr="00AE4935" w:rsidRDefault="00D90261">
            <w:pPr>
              <w:jc w:val="center"/>
              <w:rPr>
                <w:rFonts w:ascii="Arial" w:hAnsi="Arial"/>
                <w:b/>
                <w:sz w:val="18"/>
                <w:szCs w:val="18"/>
              </w:rPr>
            </w:pPr>
            <w:r w:rsidRPr="00AE4935">
              <w:rPr>
                <w:rFonts w:ascii="Arial" w:hAnsi="Arial"/>
                <w:b/>
                <w:sz w:val="18"/>
                <w:szCs w:val="18"/>
              </w:rPr>
              <w:t>Company</w:t>
            </w:r>
          </w:p>
        </w:tc>
        <w:tc>
          <w:tcPr>
            <w:tcW w:w="757" w:type="dxa"/>
            <w:vMerge w:val="restart"/>
          </w:tcPr>
          <w:p w14:paraId="640A5704" w14:textId="55E1D410" w:rsidR="00D90261" w:rsidRPr="00AE4935" w:rsidRDefault="00D90261">
            <w:pPr>
              <w:jc w:val="center"/>
              <w:rPr>
                <w:rFonts w:ascii="Arial" w:hAnsi="Arial"/>
                <w:b/>
                <w:sz w:val="18"/>
                <w:szCs w:val="18"/>
              </w:rPr>
            </w:pPr>
            <w:r w:rsidRPr="00AE4935">
              <w:rPr>
                <w:rFonts w:ascii="Arial" w:hAnsi="Arial"/>
                <w:b/>
                <w:sz w:val="18"/>
                <w:szCs w:val="18"/>
              </w:rPr>
              <w:t>Victim</w:t>
            </w:r>
          </w:p>
        </w:tc>
        <w:tc>
          <w:tcPr>
            <w:tcW w:w="1267" w:type="dxa"/>
            <w:vMerge w:val="restart"/>
          </w:tcPr>
          <w:p w14:paraId="7BB92E22"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Observation</w:t>
            </w:r>
          </w:p>
          <w:p w14:paraId="0A2BCDF5"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Point</w:t>
            </w:r>
          </w:p>
        </w:tc>
        <w:tc>
          <w:tcPr>
            <w:tcW w:w="1167" w:type="dxa"/>
            <w:vMerge w:val="restart"/>
          </w:tcPr>
          <w:p w14:paraId="4D88F05E" w14:textId="77777777" w:rsidR="00D90261" w:rsidRPr="00AE4935" w:rsidRDefault="00D90261">
            <w:pPr>
              <w:jc w:val="center"/>
              <w:rPr>
                <w:rFonts w:ascii="Arial" w:hAnsi="Arial"/>
                <w:b/>
                <w:sz w:val="18"/>
                <w:szCs w:val="18"/>
              </w:rPr>
            </w:pPr>
          </w:p>
        </w:tc>
        <w:tc>
          <w:tcPr>
            <w:tcW w:w="4137" w:type="dxa"/>
            <w:gridSpan w:val="5"/>
          </w:tcPr>
          <w:p w14:paraId="197A211D" w14:textId="77777777" w:rsidR="00D90261" w:rsidRPr="00AE4935" w:rsidRDefault="00D90261">
            <w:pPr>
              <w:jc w:val="center"/>
              <w:rPr>
                <w:rFonts w:ascii="Arial" w:hAnsi="Arial" w:cs="Arial"/>
                <w:b/>
                <w:sz w:val="18"/>
                <w:szCs w:val="18"/>
              </w:rPr>
            </w:pPr>
            <w:r w:rsidRPr="00AE4935">
              <w:rPr>
                <w:rFonts w:ascii="Arial" w:hAnsi="Arial" w:cs="Arial"/>
                <w:b/>
                <w:sz w:val="18"/>
                <w:szCs w:val="18"/>
              </w:rPr>
              <w:t>Performance degradation</w:t>
            </w:r>
          </w:p>
        </w:tc>
        <w:tc>
          <w:tcPr>
            <w:tcW w:w="1266" w:type="dxa"/>
            <w:gridSpan w:val="2"/>
            <w:vMerge w:val="restart"/>
          </w:tcPr>
          <w:p w14:paraId="7D551CA4" w14:textId="77777777" w:rsidR="00D90261" w:rsidRPr="00AE4935" w:rsidRDefault="00D90261">
            <w:pPr>
              <w:jc w:val="center"/>
              <w:rPr>
                <w:rFonts w:ascii="Arial" w:hAnsi="Arial" w:cs="Arial"/>
                <w:b/>
                <w:sz w:val="18"/>
                <w:szCs w:val="18"/>
              </w:rPr>
            </w:pPr>
            <w:r w:rsidRPr="00AE4935">
              <w:rPr>
                <w:rFonts w:ascii="Arial" w:hAnsi="Arial" w:cs="Arial"/>
                <w:b/>
                <w:sz w:val="18"/>
                <w:szCs w:val="18"/>
              </w:rPr>
              <w:t>Performance degradation reference</w:t>
            </w:r>
            <w:r w:rsidRPr="00AE4935">
              <w:br/>
            </w:r>
          </w:p>
        </w:tc>
      </w:tr>
      <w:tr w:rsidR="00D90261" w:rsidRPr="00552534" w14:paraId="6E3E2657" w14:textId="77777777" w:rsidTr="005E581B">
        <w:trPr>
          <w:trHeight w:val="300"/>
          <w:jc w:val="center"/>
        </w:trPr>
        <w:tc>
          <w:tcPr>
            <w:tcW w:w="1037" w:type="dxa"/>
            <w:vMerge/>
          </w:tcPr>
          <w:p w14:paraId="24355693" w14:textId="77777777" w:rsidR="00D90261" w:rsidRPr="00AE4935" w:rsidRDefault="00D90261"/>
        </w:tc>
        <w:tc>
          <w:tcPr>
            <w:tcW w:w="757" w:type="dxa"/>
            <w:vMerge/>
          </w:tcPr>
          <w:p w14:paraId="2973D5C9" w14:textId="3AC49FDB" w:rsidR="00D90261" w:rsidRPr="00AE4935" w:rsidRDefault="00D90261"/>
        </w:tc>
        <w:tc>
          <w:tcPr>
            <w:tcW w:w="1267" w:type="dxa"/>
            <w:vMerge/>
          </w:tcPr>
          <w:p w14:paraId="5BDD49D3" w14:textId="77777777" w:rsidR="00D90261" w:rsidRPr="00AE4935" w:rsidRDefault="00D90261"/>
        </w:tc>
        <w:tc>
          <w:tcPr>
            <w:tcW w:w="1167" w:type="dxa"/>
            <w:vMerge/>
          </w:tcPr>
          <w:p w14:paraId="5365FA45" w14:textId="77777777" w:rsidR="00D90261" w:rsidRPr="00AE4935" w:rsidRDefault="00D90261"/>
        </w:tc>
        <w:tc>
          <w:tcPr>
            <w:tcW w:w="4137" w:type="dxa"/>
            <w:gridSpan w:val="5"/>
          </w:tcPr>
          <w:p w14:paraId="0A3F0203" w14:textId="77777777" w:rsidR="00D90261" w:rsidRPr="00AE4935" w:rsidRDefault="00D90261">
            <w:pPr>
              <w:jc w:val="center"/>
              <w:rPr>
                <w:rFonts w:ascii="Arial" w:hAnsi="Arial" w:cs="Arial"/>
                <w:b/>
                <w:sz w:val="18"/>
                <w:szCs w:val="18"/>
              </w:rPr>
            </w:pPr>
            <w:r w:rsidRPr="00AE4935">
              <w:rPr>
                <w:rFonts w:ascii="Arial" w:hAnsi="Arial" w:cs="Arial"/>
                <w:b/>
                <w:sz w:val="18"/>
                <w:szCs w:val="18"/>
              </w:rPr>
              <w:t>Swept ACIR offset (dB)</w:t>
            </w:r>
          </w:p>
        </w:tc>
        <w:tc>
          <w:tcPr>
            <w:tcW w:w="1266" w:type="dxa"/>
            <w:gridSpan w:val="2"/>
            <w:vMerge/>
          </w:tcPr>
          <w:p w14:paraId="2E3CD182" w14:textId="77777777" w:rsidR="00D90261" w:rsidRPr="00AE4935" w:rsidRDefault="00D90261"/>
        </w:tc>
      </w:tr>
      <w:tr w:rsidR="00D90261" w:rsidRPr="00552534" w14:paraId="57879D1D" w14:textId="77777777" w:rsidTr="00AE4935">
        <w:trPr>
          <w:gridAfter w:val="1"/>
          <w:wAfter w:w="6" w:type="dxa"/>
          <w:trHeight w:val="300"/>
          <w:jc w:val="center"/>
        </w:trPr>
        <w:tc>
          <w:tcPr>
            <w:tcW w:w="1037" w:type="dxa"/>
            <w:vMerge/>
          </w:tcPr>
          <w:p w14:paraId="0352F2A2" w14:textId="77777777" w:rsidR="00D90261" w:rsidRPr="00AE4935" w:rsidRDefault="00D90261"/>
        </w:tc>
        <w:tc>
          <w:tcPr>
            <w:tcW w:w="757" w:type="dxa"/>
            <w:vMerge/>
          </w:tcPr>
          <w:p w14:paraId="1966EDAE" w14:textId="76BE731C" w:rsidR="00D90261" w:rsidRPr="00AE4935" w:rsidRDefault="00D90261"/>
        </w:tc>
        <w:tc>
          <w:tcPr>
            <w:tcW w:w="1267" w:type="dxa"/>
            <w:vMerge/>
          </w:tcPr>
          <w:p w14:paraId="1CB8E2E9" w14:textId="77777777" w:rsidR="00D90261" w:rsidRPr="00AE4935" w:rsidRDefault="00D90261"/>
        </w:tc>
        <w:tc>
          <w:tcPr>
            <w:tcW w:w="1167" w:type="dxa"/>
            <w:vMerge/>
          </w:tcPr>
          <w:p w14:paraId="7BE5CF0C" w14:textId="77777777" w:rsidR="00D90261" w:rsidRPr="00AE4935" w:rsidRDefault="00D90261"/>
        </w:tc>
        <w:tc>
          <w:tcPr>
            <w:tcW w:w="897" w:type="dxa"/>
            <w:tcBorders>
              <w:top w:val="single" w:sz="4" w:space="0" w:color="auto"/>
              <w:left w:val="single" w:sz="4" w:space="0" w:color="auto"/>
              <w:bottom w:val="single" w:sz="4" w:space="0" w:color="auto"/>
              <w:right w:val="single" w:sz="4" w:space="0" w:color="auto"/>
            </w:tcBorders>
          </w:tcPr>
          <w:p w14:paraId="3A44E75C"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0</w:t>
            </w:r>
          </w:p>
        </w:tc>
        <w:tc>
          <w:tcPr>
            <w:tcW w:w="810" w:type="dxa"/>
            <w:tcBorders>
              <w:top w:val="single" w:sz="4" w:space="0" w:color="auto"/>
              <w:left w:val="single" w:sz="4" w:space="0" w:color="auto"/>
              <w:bottom w:val="single" w:sz="4" w:space="0" w:color="auto"/>
              <w:right w:val="single" w:sz="4" w:space="0" w:color="auto"/>
            </w:tcBorders>
          </w:tcPr>
          <w:p w14:paraId="006C92C3"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6046EA40"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4</w:t>
            </w:r>
          </w:p>
        </w:tc>
        <w:tc>
          <w:tcPr>
            <w:tcW w:w="720" w:type="dxa"/>
            <w:tcBorders>
              <w:top w:val="single" w:sz="4" w:space="0" w:color="auto"/>
              <w:left w:val="single" w:sz="4" w:space="0" w:color="auto"/>
              <w:bottom w:val="single" w:sz="4" w:space="0" w:color="auto"/>
              <w:right w:val="single" w:sz="4" w:space="0" w:color="auto"/>
            </w:tcBorders>
          </w:tcPr>
          <w:p w14:paraId="1B9587EC" w14:textId="77777777" w:rsidR="00D90261" w:rsidRPr="00AE4935" w:rsidRDefault="00D90261">
            <w:pPr>
              <w:keepNext/>
              <w:keepLines/>
              <w:spacing w:after="0"/>
              <w:jc w:val="center"/>
              <w:rPr>
                <w:rFonts w:ascii="Arial" w:hAnsi="Arial"/>
                <w:b/>
                <w:sz w:val="18"/>
                <w:szCs w:val="18"/>
              </w:rPr>
            </w:pPr>
            <w:r w:rsidRPr="00AE4935">
              <w:rPr>
                <w:rFonts w:ascii="Arial" w:hAnsi="Arial"/>
                <w:b/>
                <w:sz w:val="18"/>
                <w:szCs w:val="18"/>
              </w:rPr>
              <w:t>6</w:t>
            </w:r>
          </w:p>
        </w:tc>
        <w:tc>
          <w:tcPr>
            <w:tcW w:w="900" w:type="dxa"/>
            <w:tcBorders>
              <w:top w:val="single" w:sz="4" w:space="0" w:color="auto"/>
              <w:left w:val="single" w:sz="4" w:space="0" w:color="auto"/>
              <w:bottom w:val="single" w:sz="4" w:space="0" w:color="auto"/>
              <w:right w:val="single" w:sz="4" w:space="0" w:color="auto"/>
            </w:tcBorders>
          </w:tcPr>
          <w:p w14:paraId="528C328A" w14:textId="769CDD9D" w:rsidR="00D90261" w:rsidRPr="00AE4935" w:rsidRDefault="00AE4935">
            <w:pPr>
              <w:jc w:val="center"/>
              <w:rPr>
                <w:rFonts w:ascii="Arial" w:hAnsi="Arial"/>
                <w:b/>
                <w:sz w:val="18"/>
                <w:szCs w:val="18"/>
              </w:rPr>
            </w:pPr>
            <w:r w:rsidRPr="00AE4935">
              <w:rPr>
                <w:rFonts w:ascii="Arial" w:hAnsi="Arial"/>
                <w:b/>
                <w:bCs/>
                <w:sz w:val="18"/>
                <w:szCs w:val="18"/>
              </w:rPr>
              <w:t>8</w:t>
            </w:r>
          </w:p>
        </w:tc>
        <w:tc>
          <w:tcPr>
            <w:tcW w:w="1260" w:type="dxa"/>
            <w:tcBorders>
              <w:top w:val="single" w:sz="4" w:space="0" w:color="auto"/>
              <w:left w:val="single" w:sz="4" w:space="0" w:color="auto"/>
              <w:bottom w:val="single" w:sz="4" w:space="0" w:color="auto"/>
              <w:right w:val="single" w:sz="4" w:space="0" w:color="auto"/>
            </w:tcBorders>
          </w:tcPr>
          <w:p w14:paraId="4D0BC4BE" w14:textId="77777777" w:rsidR="00D90261" w:rsidRPr="00AE4935" w:rsidRDefault="00D90261">
            <w:pPr>
              <w:keepNext/>
              <w:keepLines/>
              <w:spacing w:after="0"/>
              <w:jc w:val="center"/>
              <w:rPr>
                <w:rFonts w:ascii="Arial" w:hAnsi="Arial"/>
                <w:b/>
                <w:sz w:val="18"/>
                <w:szCs w:val="18"/>
              </w:rPr>
            </w:pPr>
          </w:p>
        </w:tc>
      </w:tr>
      <w:tr w:rsidR="00D90261" w:rsidRPr="00552534" w14:paraId="77B9A177" w14:textId="77777777" w:rsidTr="00AE4935">
        <w:trPr>
          <w:gridAfter w:val="1"/>
          <w:wAfter w:w="6" w:type="dxa"/>
          <w:trHeight w:val="300"/>
          <w:jc w:val="center"/>
        </w:trPr>
        <w:tc>
          <w:tcPr>
            <w:tcW w:w="1037" w:type="dxa"/>
            <w:vMerge w:val="restart"/>
            <w:tcBorders>
              <w:top w:val="single" w:sz="4" w:space="0" w:color="auto"/>
              <w:left w:val="single" w:sz="4" w:space="0" w:color="auto"/>
              <w:right w:val="single" w:sz="4" w:space="0" w:color="auto"/>
            </w:tcBorders>
          </w:tcPr>
          <w:p w14:paraId="76DDB145" w14:textId="77777777" w:rsidR="00144C2C" w:rsidRPr="00AE4935" w:rsidRDefault="00144C2C">
            <w:pPr>
              <w:jc w:val="center"/>
              <w:rPr>
                <w:rFonts w:ascii="Arial" w:hAnsi="Arial"/>
                <w:sz w:val="18"/>
                <w:szCs w:val="18"/>
                <w:lang w:eastAsia="zh-CN"/>
              </w:rPr>
            </w:pPr>
          </w:p>
          <w:p w14:paraId="50A206F3" w14:textId="77777777" w:rsidR="00144C2C" w:rsidRPr="00AE4935" w:rsidRDefault="00144C2C">
            <w:pPr>
              <w:jc w:val="center"/>
              <w:rPr>
                <w:rFonts w:ascii="Arial" w:hAnsi="Arial"/>
                <w:sz w:val="18"/>
                <w:szCs w:val="18"/>
                <w:lang w:eastAsia="zh-CN"/>
              </w:rPr>
            </w:pPr>
          </w:p>
          <w:p w14:paraId="435F91D7" w14:textId="77777777" w:rsidR="00144C2C" w:rsidRPr="00AE4935" w:rsidRDefault="00144C2C">
            <w:pPr>
              <w:jc w:val="center"/>
              <w:rPr>
                <w:rFonts w:ascii="Arial" w:hAnsi="Arial"/>
                <w:sz w:val="18"/>
                <w:szCs w:val="18"/>
                <w:lang w:eastAsia="zh-CN"/>
              </w:rPr>
            </w:pPr>
          </w:p>
          <w:p w14:paraId="05BDCC02" w14:textId="77777777" w:rsidR="00144C2C" w:rsidRPr="00AE4935" w:rsidRDefault="00144C2C">
            <w:pPr>
              <w:jc w:val="center"/>
              <w:rPr>
                <w:rFonts w:ascii="Arial" w:hAnsi="Arial"/>
                <w:sz w:val="18"/>
                <w:szCs w:val="18"/>
                <w:lang w:eastAsia="zh-CN"/>
              </w:rPr>
            </w:pPr>
          </w:p>
          <w:p w14:paraId="479A975D" w14:textId="7E3D038A" w:rsidR="00D90261" w:rsidRPr="00AE4935" w:rsidRDefault="00D90261">
            <w:pPr>
              <w:jc w:val="center"/>
              <w:rPr>
                <w:rFonts w:ascii="Arial" w:hAnsi="Arial"/>
                <w:sz w:val="18"/>
                <w:szCs w:val="18"/>
                <w:lang w:eastAsia="zh-CN"/>
              </w:rPr>
            </w:pPr>
            <w:r w:rsidRPr="00AE4935">
              <w:rPr>
                <w:rFonts w:ascii="Arial" w:hAnsi="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tcPr>
          <w:p w14:paraId="1987893C" w14:textId="77777777" w:rsidR="00144C2C" w:rsidRPr="00AE4935" w:rsidRDefault="00144C2C">
            <w:pPr>
              <w:jc w:val="center"/>
              <w:rPr>
                <w:rFonts w:ascii="Arial" w:hAnsi="Arial"/>
                <w:sz w:val="18"/>
                <w:szCs w:val="18"/>
                <w:lang w:eastAsia="zh-CN"/>
              </w:rPr>
            </w:pPr>
          </w:p>
          <w:p w14:paraId="79372DB9" w14:textId="77777777" w:rsidR="00144C2C" w:rsidRPr="00AE4935" w:rsidRDefault="00144C2C">
            <w:pPr>
              <w:jc w:val="center"/>
              <w:rPr>
                <w:rFonts w:ascii="Arial" w:hAnsi="Arial"/>
                <w:sz w:val="18"/>
                <w:szCs w:val="18"/>
                <w:lang w:eastAsia="zh-CN"/>
              </w:rPr>
            </w:pPr>
          </w:p>
          <w:p w14:paraId="6FF1B93D" w14:textId="77777777" w:rsidR="00144C2C" w:rsidRPr="00AE4935" w:rsidRDefault="00144C2C">
            <w:pPr>
              <w:jc w:val="center"/>
              <w:rPr>
                <w:rFonts w:ascii="Arial" w:hAnsi="Arial"/>
                <w:sz w:val="18"/>
                <w:szCs w:val="18"/>
                <w:lang w:eastAsia="zh-CN"/>
              </w:rPr>
            </w:pPr>
          </w:p>
          <w:p w14:paraId="02E31BDD" w14:textId="77777777" w:rsidR="00144C2C" w:rsidRPr="00AE4935" w:rsidRDefault="00144C2C">
            <w:pPr>
              <w:jc w:val="center"/>
              <w:rPr>
                <w:rFonts w:ascii="Arial" w:hAnsi="Arial"/>
                <w:sz w:val="18"/>
                <w:szCs w:val="18"/>
                <w:lang w:eastAsia="zh-CN"/>
              </w:rPr>
            </w:pPr>
          </w:p>
          <w:p w14:paraId="010E1409" w14:textId="34AA4342" w:rsidR="00D90261" w:rsidRPr="00AE4935" w:rsidRDefault="00D90261">
            <w:pPr>
              <w:jc w:val="center"/>
              <w:rPr>
                <w:rFonts w:ascii="Arial" w:hAnsi="Arial"/>
                <w:sz w:val="18"/>
                <w:szCs w:val="18"/>
                <w:lang w:eastAsia="zh-CN"/>
              </w:rPr>
            </w:pPr>
            <w:r w:rsidRPr="00AE4935">
              <w:rPr>
                <w:rFonts w:ascii="Arial" w:hAnsi="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tcPr>
          <w:p w14:paraId="14235B8A" w14:textId="77777777" w:rsidR="00D90261" w:rsidRPr="00AE4935" w:rsidRDefault="00D90261">
            <w:pPr>
              <w:jc w:val="center"/>
              <w:rPr>
                <w:rFonts w:ascii="Arial" w:hAnsi="Arial"/>
                <w:sz w:val="18"/>
                <w:szCs w:val="18"/>
              </w:rPr>
            </w:pPr>
            <w:r w:rsidRPr="00AE4935">
              <w:rPr>
                <w:rFonts w:ascii="Arial" w:hAnsi="Arial"/>
                <w:sz w:val="18"/>
                <w:szCs w:val="18"/>
              </w:rPr>
              <w:t>5%</w:t>
            </w:r>
          </w:p>
        </w:tc>
        <w:tc>
          <w:tcPr>
            <w:tcW w:w="1167" w:type="dxa"/>
            <w:tcBorders>
              <w:top w:val="single" w:sz="4" w:space="0" w:color="auto"/>
              <w:left w:val="single" w:sz="4" w:space="0" w:color="auto"/>
              <w:bottom w:val="single" w:sz="4" w:space="0" w:color="auto"/>
              <w:right w:val="single" w:sz="4" w:space="0" w:color="auto"/>
            </w:tcBorders>
          </w:tcPr>
          <w:p w14:paraId="2B7B6E70" w14:textId="77777777" w:rsidR="00D90261" w:rsidRPr="00AE4935" w:rsidRDefault="00D90261">
            <w:pPr>
              <w:jc w:val="center"/>
              <w:rPr>
                <w:rFonts w:ascii="Arial" w:hAnsi="Arial"/>
                <w:sz w:val="18"/>
                <w:szCs w:val="18"/>
                <w:lang w:eastAsia="zh-CN"/>
              </w:rPr>
            </w:pPr>
            <w:r w:rsidRPr="00AE4935">
              <w:rPr>
                <w:rFonts w:ascii="Arial" w:hAnsi="Arial"/>
                <w:sz w:val="18"/>
                <w:szCs w:val="18"/>
                <w:lang w:eastAsia="zh-CN"/>
              </w:rPr>
              <w:t>SINR degradation</w:t>
            </w:r>
            <w:r w:rsidRPr="00AE4935">
              <w:br/>
            </w:r>
            <w:r w:rsidRPr="00AE4935">
              <w:rPr>
                <w:rFonts w:ascii="Arial" w:hAnsi="Arial"/>
                <w:sz w:val="18"/>
                <w:szCs w:val="18"/>
                <w:lang w:eastAsia="zh-CN"/>
              </w:rPr>
              <w:t>(dB)</w:t>
            </w:r>
          </w:p>
        </w:tc>
        <w:tc>
          <w:tcPr>
            <w:tcW w:w="897" w:type="dxa"/>
            <w:tcBorders>
              <w:top w:val="single" w:sz="4" w:space="0" w:color="auto"/>
              <w:left w:val="single" w:sz="4" w:space="0" w:color="auto"/>
              <w:bottom w:val="single" w:sz="4" w:space="0" w:color="auto"/>
              <w:right w:val="single" w:sz="4" w:space="0" w:color="auto"/>
            </w:tcBorders>
          </w:tcPr>
          <w:p w14:paraId="39489199" w14:textId="48BF29AF" w:rsidR="00D90261" w:rsidRPr="00AE4935" w:rsidRDefault="00D90261">
            <w:pPr>
              <w:jc w:val="center"/>
              <w:rPr>
                <w:rFonts w:ascii="Arial" w:hAnsi="Arial"/>
                <w:sz w:val="18"/>
                <w:szCs w:val="18"/>
              </w:rPr>
            </w:pPr>
            <w:r>
              <w:rPr>
                <w:rFonts w:ascii="Arial" w:hAnsi="Arial"/>
                <w:sz w:val="18"/>
                <w:szCs w:val="18"/>
              </w:rPr>
              <w:t>0.</w:t>
            </w:r>
            <w:r w:rsidR="00AE4935">
              <w:rPr>
                <w:rFonts w:ascii="Arial" w:hAnsi="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300660AE" w14:textId="1BC0E8B8" w:rsidR="00D90261" w:rsidRPr="00AE4935" w:rsidRDefault="00D90261">
            <w:pPr>
              <w:spacing w:line="259" w:lineRule="auto"/>
              <w:jc w:val="center"/>
              <w:rPr>
                <w:rFonts w:ascii="Arial" w:hAnsi="Arial"/>
                <w:sz w:val="18"/>
                <w:szCs w:val="18"/>
              </w:rPr>
            </w:pPr>
            <w:r>
              <w:rPr>
                <w:rFonts w:ascii="Arial" w:hAnsi="Arial"/>
                <w:sz w:val="18"/>
                <w:szCs w:val="18"/>
              </w:rPr>
              <w:t>0.</w:t>
            </w:r>
            <w:r w:rsidR="00AE4935">
              <w:rPr>
                <w:rFonts w:ascii="Arial" w:hAnsi="Arial"/>
                <w:sz w:val="18"/>
                <w:szCs w:val="18"/>
              </w:rPr>
              <w:t>25</w:t>
            </w:r>
          </w:p>
        </w:tc>
        <w:tc>
          <w:tcPr>
            <w:tcW w:w="810" w:type="dxa"/>
            <w:tcBorders>
              <w:top w:val="single" w:sz="4" w:space="0" w:color="auto"/>
              <w:left w:val="single" w:sz="4" w:space="0" w:color="auto"/>
              <w:bottom w:val="single" w:sz="4" w:space="0" w:color="auto"/>
              <w:right w:val="single" w:sz="4" w:space="0" w:color="auto"/>
            </w:tcBorders>
          </w:tcPr>
          <w:p w14:paraId="36F5EFF0" w14:textId="56DF5FEE" w:rsidR="0031500C" w:rsidRDefault="00D90261" w:rsidP="0031500C">
            <w:pPr>
              <w:jc w:val="center"/>
              <w:rPr>
                <w:rFonts w:ascii="Arial" w:hAnsi="Arial"/>
                <w:sz w:val="18"/>
                <w:szCs w:val="18"/>
              </w:rPr>
            </w:pPr>
            <w:r>
              <w:rPr>
                <w:rFonts w:ascii="Arial" w:hAnsi="Arial"/>
                <w:sz w:val="18"/>
                <w:szCs w:val="18"/>
              </w:rPr>
              <w:t>0.</w:t>
            </w:r>
            <w:r w:rsidR="00AE4935">
              <w:rPr>
                <w:rFonts w:ascii="Arial" w:hAnsi="Arial"/>
                <w:sz w:val="18"/>
                <w:szCs w:val="18"/>
              </w:rPr>
              <w:t>1</w:t>
            </w:r>
            <w:r w:rsidR="0031500C">
              <w:rPr>
                <w:rFonts w:ascii="Arial" w:hAnsi="Arial"/>
                <w:sz w:val="18"/>
                <w:szCs w:val="18"/>
              </w:rPr>
              <w:t>3</w:t>
            </w:r>
          </w:p>
          <w:p w14:paraId="7FB7B6F1" w14:textId="60DCCE3E" w:rsidR="00D90261" w:rsidRPr="00AE4935" w:rsidRDefault="00D90261">
            <w:pPr>
              <w:jc w:val="center"/>
              <w:rPr>
                <w:rFonts w:ascii="Arial" w:hAnsi="Arial"/>
                <w:sz w:val="18"/>
                <w:szCs w:val="18"/>
              </w:rPr>
            </w:pPr>
          </w:p>
        </w:tc>
        <w:tc>
          <w:tcPr>
            <w:tcW w:w="720" w:type="dxa"/>
            <w:tcBorders>
              <w:top w:val="single" w:sz="4" w:space="0" w:color="auto"/>
              <w:left w:val="single" w:sz="4" w:space="0" w:color="auto"/>
              <w:bottom w:val="single" w:sz="4" w:space="0" w:color="auto"/>
              <w:right w:val="single" w:sz="4" w:space="0" w:color="auto"/>
            </w:tcBorders>
          </w:tcPr>
          <w:p w14:paraId="45F2438C" w14:textId="5270122A" w:rsidR="00D90261" w:rsidRPr="00AE4935" w:rsidRDefault="00AE4935">
            <w:pPr>
              <w:spacing w:line="259" w:lineRule="auto"/>
              <w:jc w:val="center"/>
              <w:rPr>
                <w:rFonts w:ascii="Arial" w:hAnsi="Arial"/>
                <w:sz w:val="18"/>
                <w:szCs w:val="18"/>
              </w:rPr>
            </w:pPr>
            <w:r>
              <w:rPr>
                <w:rFonts w:ascii="Arial" w:hAnsi="Arial"/>
                <w:sz w:val="18"/>
                <w:szCs w:val="18"/>
              </w:rPr>
              <w:t>0.1</w:t>
            </w:r>
            <w:r w:rsidR="0031500C">
              <w:rPr>
                <w:rFonts w:ascii="Arial" w:hAnsi="Arial"/>
                <w:sz w:val="18"/>
                <w:szCs w:val="18"/>
              </w:rPr>
              <w:t>6</w:t>
            </w:r>
          </w:p>
        </w:tc>
        <w:tc>
          <w:tcPr>
            <w:tcW w:w="900" w:type="dxa"/>
            <w:tcBorders>
              <w:top w:val="single" w:sz="4" w:space="0" w:color="auto"/>
              <w:left w:val="single" w:sz="4" w:space="0" w:color="auto"/>
              <w:bottom w:val="single" w:sz="4" w:space="0" w:color="auto"/>
              <w:right w:val="single" w:sz="4" w:space="0" w:color="auto"/>
            </w:tcBorders>
          </w:tcPr>
          <w:p w14:paraId="7A161F68" w14:textId="3075B3E5" w:rsidR="00D90261" w:rsidRPr="00AE4935" w:rsidRDefault="00AE4935">
            <w:pPr>
              <w:jc w:val="center"/>
              <w:rPr>
                <w:rFonts w:ascii="Arial" w:hAnsi="Arial"/>
                <w:sz w:val="18"/>
                <w:szCs w:val="18"/>
              </w:rPr>
            </w:pPr>
            <w:r>
              <w:rPr>
                <w:rFonts w:ascii="Arial" w:hAnsi="Arial"/>
                <w:sz w:val="18"/>
                <w:szCs w:val="18"/>
              </w:rPr>
              <w:t>0.1</w:t>
            </w:r>
            <w:r w:rsidR="003D47AA">
              <w:rPr>
                <w:rFonts w:ascii="Arial" w:hAnsi="Arial"/>
                <w:sz w:val="18"/>
                <w:szCs w:val="18"/>
              </w:rPr>
              <w:t>4</w:t>
            </w:r>
          </w:p>
        </w:tc>
        <w:tc>
          <w:tcPr>
            <w:tcW w:w="1260" w:type="dxa"/>
            <w:tcBorders>
              <w:top w:val="single" w:sz="4" w:space="0" w:color="auto"/>
              <w:left w:val="single" w:sz="4" w:space="0" w:color="auto"/>
              <w:bottom w:val="single" w:sz="4" w:space="0" w:color="auto"/>
              <w:right w:val="single" w:sz="4" w:space="0" w:color="auto"/>
            </w:tcBorders>
          </w:tcPr>
          <w:p w14:paraId="6D65DC19" w14:textId="654019C6" w:rsidR="00D90261" w:rsidRPr="00AE4935" w:rsidRDefault="00D90261">
            <w:pPr>
              <w:jc w:val="center"/>
              <w:rPr>
                <w:rFonts w:ascii="Arial" w:hAnsi="Arial"/>
                <w:sz w:val="18"/>
                <w:szCs w:val="18"/>
              </w:rPr>
            </w:pPr>
            <w:r>
              <w:rPr>
                <w:rFonts w:ascii="Arial" w:hAnsi="Arial"/>
                <w:sz w:val="18"/>
                <w:szCs w:val="18"/>
              </w:rPr>
              <w:t>0.</w:t>
            </w:r>
            <w:r w:rsidR="7D43C49F" w:rsidRPr="2E9103CE">
              <w:rPr>
                <w:rFonts w:ascii="Arial" w:hAnsi="Arial"/>
                <w:sz w:val="18"/>
                <w:szCs w:val="18"/>
              </w:rPr>
              <w:t>41</w:t>
            </w:r>
          </w:p>
        </w:tc>
      </w:tr>
      <w:tr w:rsidR="00D90261" w:rsidRPr="00552534" w14:paraId="71E24495" w14:textId="77777777" w:rsidTr="2E9103CE">
        <w:trPr>
          <w:gridAfter w:val="1"/>
          <w:wAfter w:w="6" w:type="dxa"/>
          <w:trHeight w:val="300"/>
          <w:jc w:val="center"/>
        </w:trPr>
        <w:tc>
          <w:tcPr>
            <w:tcW w:w="1037" w:type="dxa"/>
            <w:vMerge/>
          </w:tcPr>
          <w:p w14:paraId="670BB958" w14:textId="77777777" w:rsidR="00D90261" w:rsidRPr="00AE4935" w:rsidRDefault="00D90261"/>
        </w:tc>
        <w:tc>
          <w:tcPr>
            <w:tcW w:w="757" w:type="dxa"/>
            <w:vMerge/>
          </w:tcPr>
          <w:p w14:paraId="347FBE97" w14:textId="55277DA3" w:rsidR="00D90261" w:rsidRPr="00AE4935" w:rsidRDefault="00D90261"/>
        </w:tc>
        <w:tc>
          <w:tcPr>
            <w:tcW w:w="1267" w:type="dxa"/>
            <w:vMerge/>
          </w:tcPr>
          <w:p w14:paraId="23BF7156" w14:textId="77777777" w:rsidR="00D90261" w:rsidRPr="00AE4935" w:rsidRDefault="00D90261"/>
        </w:tc>
        <w:tc>
          <w:tcPr>
            <w:tcW w:w="1167" w:type="dxa"/>
            <w:tcBorders>
              <w:top w:val="single" w:sz="4" w:space="0" w:color="auto"/>
              <w:left w:val="single" w:sz="4" w:space="0" w:color="auto"/>
              <w:bottom w:val="single" w:sz="4" w:space="0" w:color="auto"/>
              <w:right w:val="single" w:sz="4" w:space="0" w:color="auto"/>
            </w:tcBorders>
          </w:tcPr>
          <w:p w14:paraId="026BB8DA" w14:textId="77777777" w:rsidR="00D90261" w:rsidRPr="00AE4935" w:rsidRDefault="00D90261">
            <w:pPr>
              <w:jc w:val="center"/>
              <w:rPr>
                <w:rFonts w:ascii="Arial" w:hAnsi="Arial"/>
                <w:sz w:val="18"/>
                <w:szCs w:val="18"/>
                <w:lang w:eastAsia="zh-CN"/>
              </w:rPr>
            </w:pPr>
            <w:r w:rsidRPr="00AE4935">
              <w:rPr>
                <w:rFonts w:ascii="Arial" w:hAnsi="Arial"/>
                <w:sz w:val="18"/>
                <w:szCs w:val="18"/>
                <w:lang w:eastAsia="zh-CN"/>
              </w:rPr>
              <w:t>Throughput degradation</w:t>
            </w:r>
            <w:r w:rsidRPr="00AE4935">
              <w:br/>
            </w:r>
            <w:r w:rsidRPr="00AE4935">
              <w:rPr>
                <w:rFonts w:ascii="Arial" w:hAnsi="Arial"/>
                <w:sz w:val="18"/>
                <w:szCs w:val="18"/>
                <w:lang w:eastAsia="zh-CN"/>
              </w:rPr>
              <w:t>(%)</w:t>
            </w:r>
          </w:p>
        </w:tc>
        <w:tc>
          <w:tcPr>
            <w:tcW w:w="897" w:type="dxa"/>
            <w:tcBorders>
              <w:top w:val="single" w:sz="4" w:space="0" w:color="auto"/>
              <w:left w:val="single" w:sz="4" w:space="0" w:color="auto"/>
              <w:bottom w:val="single" w:sz="4" w:space="0" w:color="auto"/>
              <w:right w:val="single" w:sz="4" w:space="0" w:color="auto"/>
            </w:tcBorders>
          </w:tcPr>
          <w:p w14:paraId="799F370B" w14:textId="4C16C89E" w:rsidR="00D90261" w:rsidRPr="00AE4935" w:rsidRDefault="00AE4935">
            <w:pPr>
              <w:jc w:val="center"/>
              <w:rPr>
                <w:rFonts w:ascii="Arial" w:hAnsi="Arial"/>
                <w:sz w:val="18"/>
                <w:szCs w:val="18"/>
              </w:rPr>
            </w:pPr>
            <w:r>
              <w:rPr>
                <w:rFonts w:ascii="Arial" w:hAnsi="Arial"/>
                <w:sz w:val="18"/>
                <w:szCs w:val="18"/>
              </w:rPr>
              <w:t>3.1</w:t>
            </w:r>
            <w:r w:rsidR="00983A59">
              <w:rPr>
                <w:rFonts w:ascii="Arial" w:hAnsi="Arial"/>
                <w:sz w:val="18"/>
                <w:szCs w:val="18"/>
              </w:rPr>
              <w:t>7</w:t>
            </w:r>
          </w:p>
        </w:tc>
        <w:tc>
          <w:tcPr>
            <w:tcW w:w="810" w:type="dxa"/>
            <w:tcBorders>
              <w:top w:val="single" w:sz="4" w:space="0" w:color="auto"/>
              <w:left w:val="single" w:sz="4" w:space="0" w:color="auto"/>
              <w:bottom w:val="single" w:sz="4" w:space="0" w:color="auto"/>
              <w:right w:val="single" w:sz="4" w:space="0" w:color="auto"/>
            </w:tcBorders>
          </w:tcPr>
          <w:p w14:paraId="6C0F9582" w14:textId="7B7ECFE9" w:rsidR="00D90261" w:rsidRPr="00AE4935" w:rsidRDefault="00AE4935">
            <w:pPr>
              <w:jc w:val="center"/>
              <w:rPr>
                <w:rFonts w:ascii="Arial" w:hAnsi="Arial"/>
                <w:sz w:val="18"/>
                <w:szCs w:val="18"/>
              </w:rPr>
            </w:pPr>
            <w:r>
              <w:rPr>
                <w:rFonts w:ascii="Arial" w:hAnsi="Arial"/>
                <w:sz w:val="18"/>
                <w:szCs w:val="18"/>
              </w:rPr>
              <w:t>2.8</w:t>
            </w:r>
            <w:r w:rsidR="00983A59">
              <w:rPr>
                <w:rFonts w:ascii="Arial" w:hAnsi="Arial"/>
                <w:sz w:val="18"/>
                <w:szCs w:val="18"/>
              </w:rPr>
              <w:t>3</w:t>
            </w:r>
          </w:p>
        </w:tc>
        <w:tc>
          <w:tcPr>
            <w:tcW w:w="810" w:type="dxa"/>
            <w:tcBorders>
              <w:top w:val="single" w:sz="4" w:space="0" w:color="auto"/>
              <w:left w:val="single" w:sz="4" w:space="0" w:color="auto"/>
              <w:bottom w:val="single" w:sz="4" w:space="0" w:color="auto"/>
              <w:right w:val="single" w:sz="4" w:space="0" w:color="auto"/>
            </w:tcBorders>
          </w:tcPr>
          <w:p w14:paraId="2CE79E61" w14:textId="2E831B7A" w:rsidR="00D90261" w:rsidRPr="00AE4935" w:rsidRDefault="00D90261">
            <w:pPr>
              <w:jc w:val="center"/>
              <w:rPr>
                <w:rFonts w:ascii="Arial" w:hAnsi="Arial"/>
                <w:sz w:val="18"/>
                <w:szCs w:val="18"/>
              </w:rPr>
            </w:pPr>
            <w:r>
              <w:rPr>
                <w:rFonts w:ascii="Arial" w:hAnsi="Arial"/>
                <w:sz w:val="18"/>
                <w:szCs w:val="18"/>
              </w:rPr>
              <w:t>1</w:t>
            </w:r>
            <w:r w:rsidR="00AE4935">
              <w:rPr>
                <w:rFonts w:ascii="Arial" w:hAnsi="Arial"/>
                <w:sz w:val="18"/>
                <w:szCs w:val="18"/>
              </w:rPr>
              <w:t>.</w:t>
            </w:r>
            <w:r w:rsidR="004A3B05">
              <w:rPr>
                <w:rFonts w:ascii="Arial" w:hAnsi="Arial"/>
                <w:sz w:val="18"/>
                <w:szCs w:val="18"/>
              </w:rPr>
              <w:t>52</w:t>
            </w:r>
          </w:p>
        </w:tc>
        <w:tc>
          <w:tcPr>
            <w:tcW w:w="720" w:type="dxa"/>
            <w:tcBorders>
              <w:top w:val="single" w:sz="4" w:space="0" w:color="auto"/>
              <w:left w:val="single" w:sz="4" w:space="0" w:color="auto"/>
              <w:bottom w:val="single" w:sz="4" w:space="0" w:color="auto"/>
              <w:right w:val="single" w:sz="4" w:space="0" w:color="auto"/>
            </w:tcBorders>
          </w:tcPr>
          <w:p w14:paraId="4CB3B658" w14:textId="76C1F581" w:rsidR="00D90261" w:rsidRPr="00AE4935" w:rsidRDefault="00AE4935">
            <w:pPr>
              <w:jc w:val="center"/>
              <w:rPr>
                <w:rFonts w:ascii="Arial" w:hAnsi="Arial"/>
                <w:sz w:val="18"/>
                <w:szCs w:val="18"/>
              </w:rPr>
            </w:pPr>
            <w:r>
              <w:rPr>
                <w:rFonts w:ascii="Arial" w:hAnsi="Arial"/>
                <w:sz w:val="18"/>
                <w:szCs w:val="18"/>
              </w:rPr>
              <w:t>1.</w:t>
            </w:r>
            <w:r w:rsidR="0065551B">
              <w:rPr>
                <w:rFonts w:ascii="Arial" w:hAnsi="Arial"/>
                <w:sz w:val="18"/>
                <w:szCs w:val="18"/>
              </w:rPr>
              <w:t>75</w:t>
            </w:r>
          </w:p>
        </w:tc>
        <w:tc>
          <w:tcPr>
            <w:tcW w:w="900" w:type="dxa"/>
            <w:tcBorders>
              <w:top w:val="single" w:sz="4" w:space="0" w:color="auto"/>
              <w:left w:val="single" w:sz="4" w:space="0" w:color="auto"/>
              <w:bottom w:val="single" w:sz="4" w:space="0" w:color="auto"/>
              <w:right w:val="single" w:sz="4" w:space="0" w:color="auto"/>
            </w:tcBorders>
          </w:tcPr>
          <w:p w14:paraId="25673645" w14:textId="09F43C12" w:rsidR="00D90261" w:rsidRPr="00AE4935" w:rsidRDefault="0065551B">
            <w:pPr>
              <w:jc w:val="center"/>
              <w:rPr>
                <w:rFonts w:ascii="Arial" w:hAnsi="Arial"/>
                <w:sz w:val="18"/>
                <w:szCs w:val="18"/>
              </w:rPr>
            </w:pPr>
            <w:r>
              <w:rPr>
                <w:rFonts w:ascii="Arial" w:hAnsi="Arial"/>
                <w:sz w:val="18"/>
                <w:szCs w:val="18"/>
              </w:rPr>
              <w:t>1.61</w:t>
            </w:r>
          </w:p>
        </w:tc>
        <w:tc>
          <w:tcPr>
            <w:tcW w:w="1260" w:type="dxa"/>
            <w:tcBorders>
              <w:top w:val="single" w:sz="4" w:space="0" w:color="auto"/>
              <w:left w:val="single" w:sz="4" w:space="0" w:color="auto"/>
              <w:bottom w:val="single" w:sz="4" w:space="0" w:color="auto"/>
              <w:right w:val="single" w:sz="4" w:space="0" w:color="auto"/>
            </w:tcBorders>
          </w:tcPr>
          <w:p w14:paraId="733275E8" w14:textId="3B59D13F" w:rsidR="00D90261" w:rsidRPr="00AE4935" w:rsidRDefault="38CB8816">
            <w:pPr>
              <w:jc w:val="center"/>
              <w:rPr>
                <w:rFonts w:ascii="Arial" w:hAnsi="Arial"/>
                <w:sz w:val="18"/>
                <w:szCs w:val="18"/>
              </w:rPr>
            </w:pPr>
            <w:r w:rsidRPr="2E9103CE">
              <w:rPr>
                <w:rFonts w:ascii="Arial" w:hAnsi="Arial"/>
                <w:sz w:val="18"/>
                <w:szCs w:val="18"/>
              </w:rPr>
              <w:t>4.3</w:t>
            </w:r>
          </w:p>
        </w:tc>
      </w:tr>
      <w:tr w:rsidR="00D90261" w:rsidRPr="00552534" w14:paraId="7EEEDEE2" w14:textId="77777777" w:rsidTr="2E9103CE">
        <w:trPr>
          <w:gridAfter w:val="1"/>
          <w:wAfter w:w="6" w:type="dxa"/>
          <w:trHeight w:val="300"/>
          <w:jc w:val="center"/>
        </w:trPr>
        <w:tc>
          <w:tcPr>
            <w:tcW w:w="1037" w:type="dxa"/>
            <w:vMerge/>
          </w:tcPr>
          <w:p w14:paraId="035CFDE3" w14:textId="77777777" w:rsidR="00D90261" w:rsidRPr="00AE4935" w:rsidRDefault="00D90261"/>
        </w:tc>
        <w:tc>
          <w:tcPr>
            <w:tcW w:w="757" w:type="dxa"/>
            <w:vMerge/>
          </w:tcPr>
          <w:p w14:paraId="6603907D" w14:textId="57737504" w:rsidR="00D90261" w:rsidRPr="00AE4935" w:rsidRDefault="00D90261"/>
        </w:tc>
        <w:tc>
          <w:tcPr>
            <w:tcW w:w="1267" w:type="dxa"/>
            <w:vMerge w:val="restart"/>
            <w:tcBorders>
              <w:top w:val="single" w:sz="4" w:space="0" w:color="auto"/>
              <w:left w:val="single" w:sz="4" w:space="0" w:color="auto"/>
              <w:right w:val="single" w:sz="4" w:space="0" w:color="auto"/>
            </w:tcBorders>
          </w:tcPr>
          <w:p w14:paraId="31CAFE5A" w14:textId="77777777" w:rsidR="00D90261" w:rsidRPr="00AE4935" w:rsidRDefault="00D90261">
            <w:pPr>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538C8E99" w14:textId="77777777" w:rsidR="00D90261" w:rsidRPr="00AE4935" w:rsidRDefault="00D90261">
            <w:pPr>
              <w:jc w:val="center"/>
              <w:rPr>
                <w:rFonts w:ascii="Arial" w:hAnsi="Arial"/>
                <w:sz w:val="18"/>
                <w:szCs w:val="18"/>
              </w:rPr>
            </w:pPr>
            <w:r w:rsidRPr="00AE4935">
              <w:rPr>
                <w:rFonts w:ascii="Arial" w:hAnsi="Arial"/>
                <w:sz w:val="18"/>
                <w:szCs w:val="18"/>
              </w:rPr>
              <w:t xml:space="preserve">50% SINR degradation </w:t>
            </w:r>
            <w:r w:rsidRPr="00AE4935">
              <w:br/>
            </w:r>
            <w:r w:rsidRPr="00AE4935">
              <w:rPr>
                <w:rFonts w:ascii="Arial" w:hAnsi="Arial"/>
                <w:sz w:val="18"/>
                <w:szCs w:val="18"/>
              </w:rPr>
              <w:t>(dB)</w:t>
            </w:r>
          </w:p>
        </w:tc>
        <w:tc>
          <w:tcPr>
            <w:tcW w:w="897" w:type="dxa"/>
            <w:tcBorders>
              <w:top w:val="single" w:sz="4" w:space="0" w:color="auto"/>
              <w:left w:val="single" w:sz="4" w:space="0" w:color="auto"/>
              <w:bottom w:val="single" w:sz="4" w:space="0" w:color="auto"/>
              <w:right w:val="single" w:sz="4" w:space="0" w:color="auto"/>
            </w:tcBorders>
          </w:tcPr>
          <w:p w14:paraId="52475D7F" w14:textId="19CE8B86" w:rsidR="00D90261" w:rsidRPr="00AE4935" w:rsidRDefault="00D90261">
            <w:pPr>
              <w:jc w:val="center"/>
              <w:rPr>
                <w:rFonts w:ascii="Arial" w:hAnsi="Arial"/>
                <w:sz w:val="18"/>
                <w:szCs w:val="18"/>
              </w:rPr>
            </w:pPr>
            <w:r>
              <w:rPr>
                <w:rFonts w:ascii="Arial" w:hAnsi="Arial"/>
                <w:sz w:val="18"/>
                <w:szCs w:val="18"/>
              </w:rPr>
              <w:t>0.</w:t>
            </w:r>
            <w:r w:rsidR="00AE4935">
              <w:rPr>
                <w:rFonts w:ascii="Arial" w:hAnsi="Arial"/>
                <w:sz w:val="18"/>
                <w:szCs w:val="18"/>
              </w:rPr>
              <w:t>47</w:t>
            </w:r>
          </w:p>
        </w:tc>
        <w:tc>
          <w:tcPr>
            <w:tcW w:w="810" w:type="dxa"/>
            <w:tcBorders>
              <w:top w:val="single" w:sz="4" w:space="0" w:color="auto"/>
              <w:left w:val="single" w:sz="4" w:space="0" w:color="auto"/>
              <w:bottom w:val="single" w:sz="4" w:space="0" w:color="auto"/>
              <w:right w:val="single" w:sz="4" w:space="0" w:color="auto"/>
            </w:tcBorders>
          </w:tcPr>
          <w:p w14:paraId="16DAA9C8" w14:textId="79B128B8" w:rsidR="00D90261" w:rsidRPr="00AE4935" w:rsidRDefault="00D90261">
            <w:pPr>
              <w:jc w:val="center"/>
              <w:rPr>
                <w:rFonts w:ascii="Arial" w:hAnsi="Arial"/>
                <w:sz w:val="18"/>
                <w:szCs w:val="18"/>
              </w:rPr>
            </w:pPr>
            <w:r>
              <w:rPr>
                <w:rFonts w:ascii="Arial" w:hAnsi="Arial"/>
                <w:sz w:val="18"/>
                <w:szCs w:val="18"/>
              </w:rPr>
              <w:t>0.</w:t>
            </w:r>
            <w:r w:rsidR="00AE4935">
              <w:rPr>
                <w:rFonts w:ascii="Arial" w:hAnsi="Arial"/>
                <w:sz w:val="18"/>
                <w:szCs w:val="18"/>
              </w:rPr>
              <w:t>4</w:t>
            </w:r>
            <w:r w:rsidR="00782B36">
              <w:rPr>
                <w:rFonts w:ascii="Arial" w:hAnsi="Arial"/>
                <w:sz w:val="18"/>
                <w:szCs w:val="18"/>
              </w:rPr>
              <w:t>4</w:t>
            </w:r>
          </w:p>
        </w:tc>
        <w:tc>
          <w:tcPr>
            <w:tcW w:w="810" w:type="dxa"/>
            <w:tcBorders>
              <w:top w:val="single" w:sz="4" w:space="0" w:color="auto"/>
              <w:left w:val="single" w:sz="4" w:space="0" w:color="auto"/>
              <w:bottom w:val="single" w:sz="4" w:space="0" w:color="auto"/>
              <w:right w:val="single" w:sz="4" w:space="0" w:color="auto"/>
            </w:tcBorders>
          </w:tcPr>
          <w:p w14:paraId="5DB00C8F" w14:textId="1C74252A" w:rsidR="00D90261" w:rsidRPr="00AE4935" w:rsidRDefault="00D90261">
            <w:pPr>
              <w:jc w:val="center"/>
              <w:rPr>
                <w:rFonts w:ascii="Arial" w:hAnsi="Arial"/>
                <w:sz w:val="18"/>
                <w:szCs w:val="18"/>
              </w:rPr>
            </w:pPr>
            <w:r>
              <w:rPr>
                <w:rFonts w:ascii="Arial" w:hAnsi="Arial"/>
                <w:sz w:val="18"/>
                <w:szCs w:val="18"/>
              </w:rPr>
              <w:t>0.</w:t>
            </w:r>
            <w:r w:rsidR="00AE4935">
              <w:rPr>
                <w:rFonts w:ascii="Arial" w:hAnsi="Arial"/>
                <w:sz w:val="18"/>
                <w:szCs w:val="18"/>
              </w:rPr>
              <w:t>3</w:t>
            </w:r>
            <w:r w:rsidR="004E4DB0">
              <w:rPr>
                <w:rFonts w:ascii="Arial" w:hAnsi="Arial"/>
                <w:sz w:val="18"/>
                <w:szCs w:val="18"/>
              </w:rPr>
              <w:t>3</w:t>
            </w:r>
          </w:p>
        </w:tc>
        <w:tc>
          <w:tcPr>
            <w:tcW w:w="720" w:type="dxa"/>
            <w:tcBorders>
              <w:top w:val="single" w:sz="4" w:space="0" w:color="auto"/>
              <w:left w:val="single" w:sz="4" w:space="0" w:color="auto"/>
              <w:bottom w:val="single" w:sz="4" w:space="0" w:color="auto"/>
              <w:right w:val="single" w:sz="4" w:space="0" w:color="auto"/>
            </w:tcBorders>
          </w:tcPr>
          <w:p w14:paraId="45DEBEEA" w14:textId="2EC27BB9" w:rsidR="00D90261" w:rsidRPr="00AE4935" w:rsidRDefault="00AE4935">
            <w:pPr>
              <w:spacing w:line="259" w:lineRule="auto"/>
              <w:jc w:val="center"/>
              <w:rPr>
                <w:rFonts w:ascii="Arial" w:hAnsi="Arial"/>
                <w:sz w:val="18"/>
                <w:szCs w:val="18"/>
              </w:rPr>
            </w:pPr>
            <w:r>
              <w:rPr>
                <w:rFonts w:ascii="Arial" w:hAnsi="Arial"/>
                <w:sz w:val="18"/>
                <w:szCs w:val="18"/>
              </w:rPr>
              <w:t>0.1</w:t>
            </w:r>
            <w:r w:rsidR="004E4DB0">
              <w:rPr>
                <w:rFonts w:ascii="Arial" w:hAnsi="Arial"/>
                <w:sz w:val="18"/>
                <w:szCs w:val="18"/>
              </w:rPr>
              <w:t>8</w:t>
            </w:r>
          </w:p>
        </w:tc>
        <w:tc>
          <w:tcPr>
            <w:tcW w:w="900" w:type="dxa"/>
            <w:tcBorders>
              <w:top w:val="single" w:sz="4" w:space="0" w:color="auto"/>
              <w:left w:val="single" w:sz="4" w:space="0" w:color="auto"/>
              <w:bottom w:val="single" w:sz="4" w:space="0" w:color="auto"/>
              <w:right w:val="single" w:sz="4" w:space="0" w:color="auto"/>
            </w:tcBorders>
          </w:tcPr>
          <w:p w14:paraId="0D4EDF3E" w14:textId="2ED8B023" w:rsidR="00D90261" w:rsidRPr="00AE4935" w:rsidRDefault="00AE4935">
            <w:pPr>
              <w:spacing w:line="259" w:lineRule="auto"/>
              <w:jc w:val="center"/>
              <w:rPr>
                <w:rFonts w:ascii="Arial" w:hAnsi="Arial"/>
                <w:sz w:val="18"/>
                <w:szCs w:val="18"/>
              </w:rPr>
            </w:pPr>
            <w:r>
              <w:rPr>
                <w:rFonts w:ascii="Arial" w:hAnsi="Arial"/>
                <w:sz w:val="18"/>
                <w:szCs w:val="18"/>
              </w:rPr>
              <w:t>0.16</w:t>
            </w:r>
          </w:p>
        </w:tc>
        <w:tc>
          <w:tcPr>
            <w:tcW w:w="1260" w:type="dxa"/>
            <w:tcBorders>
              <w:top w:val="single" w:sz="4" w:space="0" w:color="auto"/>
              <w:left w:val="single" w:sz="4" w:space="0" w:color="auto"/>
              <w:bottom w:val="single" w:sz="4" w:space="0" w:color="auto"/>
              <w:right w:val="single" w:sz="4" w:space="0" w:color="auto"/>
            </w:tcBorders>
          </w:tcPr>
          <w:p w14:paraId="0AA88B26" w14:textId="186613E0" w:rsidR="00D90261" w:rsidRPr="00AE4935" w:rsidRDefault="00D90261">
            <w:pPr>
              <w:jc w:val="center"/>
              <w:rPr>
                <w:rFonts w:ascii="Arial" w:hAnsi="Arial"/>
                <w:sz w:val="18"/>
                <w:szCs w:val="18"/>
              </w:rPr>
            </w:pPr>
            <w:r>
              <w:rPr>
                <w:rFonts w:ascii="Arial" w:hAnsi="Arial"/>
                <w:sz w:val="18"/>
                <w:szCs w:val="18"/>
              </w:rPr>
              <w:t>0.</w:t>
            </w:r>
            <w:r w:rsidR="75D7A227" w:rsidRPr="63E6E9A8">
              <w:rPr>
                <w:rFonts w:ascii="Arial" w:hAnsi="Arial"/>
                <w:sz w:val="18"/>
                <w:szCs w:val="18"/>
              </w:rPr>
              <w:t>51</w:t>
            </w:r>
          </w:p>
        </w:tc>
      </w:tr>
      <w:tr w:rsidR="00D90261" w:rsidRPr="00552534" w14:paraId="2C60A586" w14:textId="77777777" w:rsidTr="2E9103CE">
        <w:trPr>
          <w:gridAfter w:val="1"/>
          <w:wAfter w:w="6" w:type="dxa"/>
          <w:trHeight w:val="300"/>
          <w:jc w:val="center"/>
        </w:trPr>
        <w:tc>
          <w:tcPr>
            <w:tcW w:w="1037" w:type="dxa"/>
            <w:vMerge/>
          </w:tcPr>
          <w:p w14:paraId="4CCD9C29" w14:textId="77777777" w:rsidR="00D90261" w:rsidRPr="00AE4935" w:rsidRDefault="00D90261"/>
        </w:tc>
        <w:tc>
          <w:tcPr>
            <w:tcW w:w="757" w:type="dxa"/>
            <w:vMerge/>
          </w:tcPr>
          <w:p w14:paraId="13D9296E" w14:textId="09D1B306" w:rsidR="00D90261" w:rsidRPr="00AE4935" w:rsidRDefault="00D90261"/>
        </w:tc>
        <w:tc>
          <w:tcPr>
            <w:tcW w:w="1267" w:type="dxa"/>
            <w:vMerge/>
          </w:tcPr>
          <w:p w14:paraId="0D172227" w14:textId="77777777" w:rsidR="00D90261" w:rsidRPr="00AE4935" w:rsidRDefault="00D90261"/>
        </w:tc>
        <w:tc>
          <w:tcPr>
            <w:tcW w:w="1167" w:type="dxa"/>
            <w:tcBorders>
              <w:top w:val="single" w:sz="4" w:space="0" w:color="auto"/>
              <w:left w:val="single" w:sz="4" w:space="0" w:color="auto"/>
              <w:bottom w:val="single" w:sz="4" w:space="0" w:color="auto"/>
              <w:right w:val="single" w:sz="4" w:space="0" w:color="auto"/>
            </w:tcBorders>
          </w:tcPr>
          <w:p w14:paraId="4B85E6B1" w14:textId="77777777" w:rsidR="00D90261" w:rsidRPr="00AE4935" w:rsidRDefault="00D90261">
            <w:pPr>
              <w:jc w:val="center"/>
              <w:rPr>
                <w:rFonts w:ascii="Arial" w:hAnsi="Arial"/>
                <w:sz w:val="18"/>
                <w:szCs w:val="18"/>
              </w:rPr>
            </w:pPr>
            <w:r w:rsidRPr="00AE4935">
              <w:rPr>
                <w:rFonts w:ascii="Arial" w:hAnsi="Arial"/>
                <w:sz w:val="18"/>
                <w:szCs w:val="18"/>
              </w:rPr>
              <w:t>Mean Throughput degradation</w:t>
            </w:r>
            <w:r w:rsidRPr="00AE4935">
              <w:br/>
            </w:r>
            <w:r w:rsidRPr="00AE4935">
              <w:rPr>
                <w:rFonts w:ascii="Arial" w:hAnsi="Arial"/>
                <w:sz w:val="18"/>
                <w:szCs w:val="18"/>
              </w:rPr>
              <w:t>(%)</w:t>
            </w:r>
          </w:p>
        </w:tc>
        <w:tc>
          <w:tcPr>
            <w:tcW w:w="897" w:type="dxa"/>
            <w:tcBorders>
              <w:top w:val="single" w:sz="4" w:space="0" w:color="auto"/>
              <w:left w:val="single" w:sz="4" w:space="0" w:color="auto"/>
              <w:bottom w:val="single" w:sz="4" w:space="0" w:color="auto"/>
              <w:right w:val="single" w:sz="4" w:space="0" w:color="auto"/>
            </w:tcBorders>
          </w:tcPr>
          <w:p w14:paraId="6AEFFACD" w14:textId="0E4241FE" w:rsidR="00D90261" w:rsidRPr="00AE4935" w:rsidRDefault="00D90261">
            <w:pPr>
              <w:jc w:val="center"/>
              <w:rPr>
                <w:rFonts w:ascii="Arial" w:hAnsi="Arial"/>
                <w:sz w:val="18"/>
                <w:szCs w:val="18"/>
              </w:rPr>
            </w:pPr>
            <w:r>
              <w:rPr>
                <w:rFonts w:ascii="Arial" w:hAnsi="Arial"/>
                <w:sz w:val="18"/>
                <w:szCs w:val="18"/>
              </w:rPr>
              <w:t>1.</w:t>
            </w:r>
            <w:r w:rsidR="00095FB3">
              <w:rPr>
                <w:rFonts w:ascii="Arial" w:hAnsi="Arial"/>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137576E6" w14:textId="480A8544" w:rsidR="00D90261" w:rsidRPr="00AE4935" w:rsidRDefault="00D90261">
            <w:pPr>
              <w:jc w:val="center"/>
              <w:rPr>
                <w:rFonts w:ascii="Arial" w:hAnsi="Arial"/>
                <w:sz w:val="18"/>
                <w:szCs w:val="18"/>
              </w:rPr>
            </w:pPr>
            <w:r>
              <w:rPr>
                <w:rFonts w:ascii="Arial" w:hAnsi="Arial"/>
                <w:sz w:val="18"/>
                <w:szCs w:val="18"/>
              </w:rPr>
              <w:t>0.9</w:t>
            </w:r>
            <w:r w:rsidR="0038696A">
              <w:rPr>
                <w:rFonts w:ascii="Arial" w:hAnsi="Arial"/>
                <w:sz w:val="18"/>
                <w:szCs w:val="18"/>
              </w:rPr>
              <w:t>4</w:t>
            </w:r>
          </w:p>
        </w:tc>
        <w:tc>
          <w:tcPr>
            <w:tcW w:w="810" w:type="dxa"/>
            <w:tcBorders>
              <w:top w:val="single" w:sz="4" w:space="0" w:color="auto"/>
              <w:left w:val="single" w:sz="4" w:space="0" w:color="auto"/>
              <w:bottom w:val="single" w:sz="4" w:space="0" w:color="auto"/>
              <w:right w:val="single" w:sz="4" w:space="0" w:color="auto"/>
            </w:tcBorders>
          </w:tcPr>
          <w:p w14:paraId="1C5F02BD" w14:textId="5C2C9E55" w:rsidR="00D90261" w:rsidRPr="00AE4935" w:rsidRDefault="00D90261">
            <w:pPr>
              <w:jc w:val="center"/>
              <w:rPr>
                <w:rFonts w:ascii="Arial" w:hAnsi="Arial"/>
                <w:sz w:val="18"/>
                <w:szCs w:val="18"/>
              </w:rPr>
            </w:pPr>
            <w:r>
              <w:rPr>
                <w:rFonts w:ascii="Arial" w:hAnsi="Arial"/>
                <w:sz w:val="18"/>
                <w:szCs w:val="18"/>
              </w:rPr>
              <w:t>0.6</w:t>
            </w:r>
            <w:r w:rsidR="007B1572">
              <w:rPr>
                <w:rFonts w:ascii="Arial" w:hAnsi="Arial"/>
                <w:sz w:val="18"/>
                <w:szCs w:val="18"/>
              </w:rPr>
              <w:t>6</w:t>
            </w:r>
          </w:p>
        </w:tc>
        <w:tc>
          <w:tcPr>
            <w:tcW w:w="720" w:type="dxa"/>
            <w:tcBorders>
              <w:top w:val="single" w:sz="4" w:space="0" w:color="auto"/>
              <w:left w:val="single" w:sz="4" w:space="0" w:color="auto"/>
              <w:bottom w:val="single" w:sz="4" w:space="0" w:color="auto"/>
              <w:right w:val="single" w:sz="4" w:space="0" w:color="auto"/>
            </w:tcBorders>
          </w:tcPr>
          <w:p w14:paraId="03F8D472" w14:textId="6B3AD7F6" w:rsidR="00D90261" w:rsidRPr="00AE4935" w:rsidRDefault="00AE4935">
            <w:pPr>
              <w:jc w:val="center"/>
              <w:rPr>
                <w:rFonts w:ascii="Arial" w:hAnsi="Arial"/>
                <w:sz w:val="18"/>
                <w:szCs w:val="18"/>
              </w:rPr>
            </w:pPr>
            <w:r>
              <w:rPr>
                <w:rFonts w:ascii="Arial" w:hAnsi="Arial"/>
                <w:sz w:val="18"/>
                <w:szCs w:val="18"/>
              </w:rPr>
              <w:t>0.5</w:t>
            </w:r>
            <w:r w:rsidR="00E934A5">
              <w:rPr>
                <w:rFonts w:ascii="Arial" w:hAnsi="Arial"/>
                <w:sz w:val="18"/>
                <w:szCs w:val="18"/>
              </w:rPr>
              <w:t>2</w:t>
            </w:r>
          </w:p>
        </w:tc>
        <w:tc>
          <w:tcPr>
            <w:tcW w:w="900" w:type="dxa"/>
            <w:tcBorders>
              <w:top w:val="single" w:sz="4" w:space="0" w:color="auto"/>
              <w:left w:val="single" w:sz="4" w:space="0" w:color="auto"/>
              <w:bottom w:val="single" w:sz="4" w:space="0" w:color="auto"/>
              <w:right w:val="single" w:sz="4" w:space="0" w:color="auto"/>
            </w:tcBorders>
          </w:tcPr>
          <w:p w14:paraId="7BFACD56" w14:textId="5749AF0C" w:rsidR="00D90261" w:rsidRPr="00AE4935" w:rsidRDefault="00AE4935">
            <w:pPr>
              <w:jc w:val="center"/>
              <w:rPr>
                <w:rFonts w:ascii="Arial" w:hAnsi="Arial"/>
                <w:sz w:val="18"/>
                <w:szCs w:val="18"/>
              </w:rPr>
            </w:pPr>
            <w:r>
              <w:rPr>
                <w:rFonts w:ascii="Arial" w:hAnsi="Arial"/>
                <w:sz w:val="18"/>
                <w:szCs w:val="18"/>
              </w:rPr>
              <w:t>0.4</w:t>
            </w:r>
            <w:r w:rsidR="00E934A5">
              <w:rPr>
                <w:rFonts w:ascii="Arial" w:hAnsi="Arial"/>
                <w:sz w:val="18"/>
                <w:szCs w:val="18"/>
              </w:rPr>
              <w:t>7</w:t>
            </w:r>
          </w:p>
        </w:tc>
        <w:tc>
          <w:tcPr>
            <w:tcW w:w="1260" w:type="dxa"/>
            <w:tcBorders>
              <w:top w:val="single" w:sz="4" w:space="0" w:color="auto"/>
              <w:left w:val="single" w:sz="4" w:space="0" w:color="auto"/>
              <w:bottom w:val="single" w:sz="4" w:space="0" w:color="auto"/>
              <w:right w:val="single" w:sz="4" w:space="0" w:color="auto"/>
            </w:tcBorders>
          </w:tcPr>
          <w:p w14:paraId="56CA5D0D" w14:textId="0C230625" w:rsidR="00D90261" w:rsidRPr="00AE4935" w:rsidRDefault="001043C7">
            <w:pPr>
              <w:jc w:val="center"/>
              <w:rPr>
                <w:rFonts w:ascii="Arial" w:hAnsi="Arial"/>
                <w:sz w:val="18"/>
                <w:szCs w:val="18"/>
              </w:rPr>
            </w:pPr>
            <w:r>
              <w:rPr>
                <w:rFonts w:ascii="Arial" w:hAnsi="Arial"/>
                <w:sz w:val="18"/>
                <w:szCs w:val="18"/>
              </w:rPr>
              <w:t>1.</w:t>
            </w:r>
            <w:r w:rsidR="7DA8E7FA" w:rsidRPr="63E6E9A8">
              <w:rPr>
                <w:rFonts w:ascii="Arial" w:hAnsi="Arial"/>
                <w:sz w:val="18"/>
                <w:szCs w:val="18"/>
              </w:rPr>
              <w:t>27</w:t>
            </w:r>
          </w:p>
        </w:tc>
      </w:tr>
    </w:tbl>
    <w:p w14:paraId="7E4BD69D" w14:textId="6EE2CCC6" w:rsidR="5A861135" w:rsidRPr="00552534" w:rsidRDefault="5A861135" w:rsidP="5A861135">
      <w:pPr>
        <w:keepNext/>
        <w:keepLines/>
        <w:spacing w:after="0"/>
        <w:jc w:val="center"/>
        <w:rPr>
          <w:rFonts w:ascii="Arial" w:eastAsia="SimSun" w:hAnsi="Arial"/>
          <w:b/>
          <w:bCs/>
          <w:highlight w:val="yellow"/>
        </w:rPr>
      </w:pPr>
    </w:p>
    <w:p w14:paraId="05507E7E" w14:textId="0A2FB49A" w:rsidR="5A861135" w:rsidRPr="00552534" w:rsidRDefault="5A861135" w:rsidP="5A861135">
      <w:pPr>
        <w:keepNext/>
        <w:keepLines/>
        <w:spacing w:after="0"/>
        <w:jc w:val="center"/>
        <w:rPr>
          <w:rFonts w:ascii="Arial" w:eastAsia="SimSun" w:hAnsi="Arial"/>
          <w:b/>
          <w:bCs/>
          <w:highlight w:val="yellow"/>
        </w:rPr>
      </w:pPr>
    </w:p>
    <w:p w14:paraId="47399D5D" w14:textId="220FA618" w:rsidR="00E0578F" w:rsidRPr="00552534" w:rsidRDefault="00E0578F" w:rsidP="00E0578F">
      <w:pPr>
        <w:keepNext/>
        <w:keepLines/>
        <w:spacing w:after="0"/>
        <w:jc w:val="center"/>
        <w:rPr>
          <w:rFonts w:ascii="Arial" w:eastAsia="SimSun" w:hAnsi="Arial"/>
          <w:b/>
          <w:bCs/>
          <w:highlight w:val="yellow"/>
        </w:rPr>
      </w:pPr>
      <w:r w:rsidRPr="003D11CD">
        <w:rPr>
          <w:rFonts w:ascii="Arial" w:eastAsia="SimSun" w:hAnsi="Arial"/>
          <w:b/>
        </w:rPr>
        <w:t>Table 2.3.</w:t>
      </w:r>
      <w:r w:rsidR="002D5B71">
        <w:rPr>
          <w:rFonts w:ascii="Arial" w:eastAsia="SimSun" w:hAnsi="Arial"/>
          <w:b/>
        </w:rPr>
        <w:t>5</w:t>
      </w:r>
      <w:r w:rsidRPr="003D11CD">
        <w:rPr>
          <w:rFonts w:ascii="Arial" w:eastAsia="SimSun" w:hAnsi="Arial"/>
          <w:b/>
        </w:rPr>
        <w:t>-</w:t>
      </w:r>
      <w:r w:rsidR="002D5B71">
        <w:rPr>
          <w:rFonts w:ascii="Arial" w:eastAsia="SimSun" w:hAnsi="Arial"/>
          <w:b/>
        </w:rPr>
        <w:t>9</w:t>
      </w:r>
      <w:r w:rsidRPr="003D11CD">
        <w:rPr>
          <w:rFonts w:ascii="Arial" w:eastAsia="SimSun" w:hAnsi="Arial"/>
          <w:b/>
        </w:rPr>
        <w:t xml:space="preserve">: Scenario 6, Case 3 (with optional TRP </w:t>
      </w:r>
      <w:r w:rsidR="00927420" w:rsidRPr="003D11CD">
        <w:rPr>
          <w:rFonts w:ascii="Arial" w:eastAsia="SimSun" w:hAnsi="Arial"/>
          <w:b/>
          <w:bCs/>
        </w:rPr>
        <w:t>3</w:t>
      </w:r>
      <w:r w:rsidRPr="003D11CD">
        <w:rPr>
          <w:rFonts w:ascii="Arial" w:eastAsia="SimSun" w:hAnsi="Arial"/>
          <w:b/>
          <w:bCs/>
        </w:rPr>
        <w:t>0</w:t>
      </w:r>
      <w:r w:rsidRPr="003D11CD">
        <w:rPr>
          <w:rFonts w:ascii="Arial" w:eastAsia="SimSun" w:hAnsi="Arial"/>
          <w:b/>
        </w:rPr>
        <w:t xml:space="preserve"> dBm, and Grid</w:t>
      </w:r>
      <w:r w:rsidR="00144C2C" w:rsidRPr="003D11CD">
        <w:rPr>
          <w:rFonts w:ascii="Arial" w:eastAsia="SimSun" w:hAnsi="Arial"/>
          <w:b/>
        </w:rPr>
        <w:t>-</w:t>
      </w:r>
      <w:r w:rsidRPr="003D11CD">
        <w:rPr>
          <w:rFonts w:ascii="Arial" w:eastAsia="SimSun" w:hAnsi="Arial"/>
          <w:b/>
        </w:rPr>
        <w:t xml:space="preserve">shift </w:t>
      </w:r>
      <w:r w:rsidR="00927420" w:rsidRPr="003D11CD">
        <w:rPr>
          <w:rFonts w:ascii="Arial" w:eastAsia="SimSun" w:hAnsi="Arial"/>
          <w:b/>
          <w:bCs/>
        </w:rPr>
        <w:t>5</w:t>
      </w:r>
      <w:r w:rsidRPr="003D11CD">
        <w:rPr>
          <w:rFonts w:ascii="Arial" w:eastAsia="SimSun" w:hAnsi="Arial"/>
          <w:b/>
          <w:bCs/>
        </w:rPr>
        <w:t>0</w:t>
      </w:r>
      <w:r w:rsidRPr="003D11CD">
        <w:rPr>
          <w:rFonts w:ascii="Arial" w:eastAsia="SimSun" w:hAnsi="Arial"/>
          <w:b/>
        </w:rPr>
        <w:t>%</w:t>
      </w:r>
      <w:r w:rsidR="00BB46CA" w:rsidRPr="003D11CD">
        <w:rPr>
          <w:rFonts w:ascii="Arial" w:eastAsia="SimSun" w:hAnsi="Arial"/>
          <w:b/>
        </w:rPr>
        <w:t>)</w:t>
      </w:r>
      <w:r w:rsidR="00144C2C" w:rsidRPr="003D11CD">
        <w:rPr>
          <w:rFonts w:ascii="Arial" w:eastAsia="SimSun" w:hAnsi="Arial"/>
          <w:b/>
        </w:rPr>
        <w:t>, UL</w:t>
      </w:r>
    </w:p>
    <w:p w14:paraId="038530B3" w14:textId="77777777" w:rsidR="00E0578F" w:rsidRPr="00552534" w:rsidRDefault="00E0578F" w:rsidP="00144C2C">
      <w:pPr>
        <w:keepNext/>
        <w:keepLines/>
        <w:spacing w:after="0"/>
        <w:rPr>
          <w:rFonts w:ascii="Arial" w:eastAsia="SimSun" w:hAnsi="Arial"/>
          <w:b/>
          <w:bCs/>
          <w:highlight w:val="yellow"/>
        </w:rPr>
      </w:pPr>
    </w:p>
    <w:tbl>
      <w:tblPr>
        <w:tblW w:w="10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87"/>
        <w:gridCol w:w="1267"/>
        <w:gridCol w:w="2039"/>
        <w:gridCol w:w="588"/>
        <w:gridCol w:w="630"/>
        <w:gridCol w:w="630"/>
        <w:gridCol w:w="630"/>
        <w:gridCol w:w="567"/>
        <w:gridCol w:w="1356"/>
        <w:gridCol w:w="682"/>
      </w:tblGrid>
      <w:tr w:rsidR="007F1978" w:rsidRPr="00552534" w14:paraId="4FDC09EA" w14:textId="01D95680" w:rsidTr="005E581B">
        <w:trPr>
          <w:trHeight w:val="300"/>
          <w:jc w:val="center"/>
        </w:trPr>
        <w:tc>
          <w:tcPr>
            <w:tcW w:w="0" w:type="auto"/>
            <w:vMerge w:val="restart"/>
          </w:tcPr>
          <w:p w14:paraId="6C865BF3" w14:textId="372D1A62" w:rsidR="007F1978" w:rsidRPr="005E581B" w:rsidRDefault="007F1978">
            <w:pPr>
              <w:jc w:val="center"/>
              <w:rPr>
                <w:rFonts w:ascii="Arial" w:hAnsi="Arial"/>
                <w:b/>
                <w:sz w:val="18"/>
                <w:szCs w:val="18"/>
              </w:rPr>
            </w:pPr>
            <w:r w:rsidRPr="005E581B">
              <w:rPr>
                <w:rFonts w:ascii="Arial" w:hAnsi="Arial"/>
                <w:b/>
                <w:sz w:val="18"/>
                <w:szCs w:val="18"/>
              </w:rPr>
              <w:t>Company</w:t>
            </w:r>
          </w:p>
        </w:tc>
        <w:tc>
          <w:tcPr>
            <w:tcW w:w="0" w:type="auto"/>
            <w:vMerge w:val="restart"/>
          </w:tcPr>
          <w:p w14:paraId="404B2E8D" w14:textId="53A142A3" w:rsidR="007F1978" w:rsidRPr="005E581B" w:rsidRDefault="007F1978">
            <w:pPr>
              <w:jc w:val="center"/>
              <w:rPr>
                <w:rFonts w:ascii="Arial" w:hAnsi="Arial"/>
                <w:b/>
                <w:sz w:val="18"/>
                <w:szCs w:val="18"/>
              </w:rPr>
            </w:pPr>
            <w:r w:rsidRPr="005E581B">
              <w:rPr>
                <w:rFonts w:ascii="Arial" w:hAnsi="Arial"/>
                <w:b/>
                <w:sz w:val="18"/>
                <w:szCs w:val="18"/>
              </w:rPr>
              <w:t>Victim</w:t>
            </w:r>
          </w:p>
        </w:tc>
        <w:tc>
          <w:tcPr>
            <w:tcW w:w="0" w:type="auto"/>
            <w:vMerge w:val="restart"/>
          </w:tcPr>
          <w:p w14:paraId="1F45A693"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Observation</w:t>
            </w:r>
          </w:p>
          <w:p w14:paraId="4E141697"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Point</w:t>
            </w:r>
          </w:p>
        </w:tc>
        <w:tc>
          <w:tcPr>
            <w:tcW w:w="0" w:type="auto"/>
            <w:vMerge w:val="restart"/>
          </w:tcPr>
          <w:p w14:paraId="73B379BE" w14:textId="77777777" w:rsidR="007F1978" w:rsidRPr="005E581B" w:rsidRDefault="007F1978">
            <w:pPr>
              <w:jc w:val="center"/>
              <w:rPr>
                <w:rFonts w:ascii="Arial" w:hAnsi="Arial"/>
                <w:b/>
                <w:sz w:val="18"/>
                <w:szCs w:val="18"/>
              </w:rPr>
            </w:pPr>
          </w:p>
        </w:tc>
        <w:tc>
          <w:tcPr>
            <w:tcW w:w="3018" w:type="dxa"/>
            <w:gridSpan w:val="5"/>
          </w:tcPr>
          <w:p w14:paraId="47525486" w14:textId="77777777" w:rsidR="007F1978" w:rsidRPr="005E581B" w:rsidRDefault="007F1978">
            <w:pPr>
              <w:jc w:val="center"/>
              <w:rPr>
                <w:rFonts w:ascii="Arial" w:hAnsi="Arial" w:cs="Arial"/>
                <w:b/>
                <w:sz w:val="18"/>
                <w:szCs w:val="18"/>
              </w:rPr>
            </w:pPr>
            <w:r w:rsidRPr="005E581B">
              <w:rPr>
                <w:rFonts w:ascii="Arial" w:hAnsi="Arial" w:cs="Arial"/>
                <w:b/>
                <w:sz w:val="18"/>
                <w:szCs w:val="18"/>
              </w:rPr>
              <w:t>Performance degradation</w:t>
            </w:r>
          </w:p>
        </w:tc>
        <w:tc>
          <w:tcPr>
            <w:tcW w:w="1356" w:type="dxa"/>
            <w:vMerge w:val="restart"/>
          </w:tcPr>
          <w:p w14:paraId="3C81851A" w14:textId="77777777" w:rsidR="007F1978" w:rsidRPr="005E581B" w:rsidRDefault="007F1978">
            <w:pPr>
              <w:jc w:val="center"/>
              <w:rPr>
                <w:rFonts w:ascii="Arial" w:hAnsi="Arial" w:cs="Arial"/>
                <w:b/>
                <w:sz w:val="18"/>
                <w:szCs w:val="18"/>
              </w:rPr>
            </w:pPr>
            <w:r w:rsidRPr="005E581B">
              <w:rPr>
                <w:rFonts w:ascii="Arial" w:hAnsi="Arial" w:cs="Arial"/>
                <w:b/>
                <w:sz w:val="18"/>
                <w:szCs w:val="18"/>
              </w:rPr>
              <w:t>Performance degradation reference</w:t>
            </w:r>
            <w:r w:rsidRPr="005E581B">
              <w:br/>
            </w:r>
          </w:p>
        </w:tc>
        <w:tc>
          <w:tcPr>
            <w:tcW w:w="682" w:type="dxa"/>
            <w:vMerge w:val="restart"/>
          </w:tcPr>
          <w:p w14:paraId="09D824DA" w14:textId="77777777" w:rsidR="007F1978" w:rsidRPr="005E581B" w:rsidRDefault="007F1978">
            <w:pPr>
              <w:jc w:val="center"/>
              <w:rPr>
                <w:rFonts w:ascii="Arial" w:hAnsi="Arial" w:cs="Arial"/>
                <w:b/>
                <w:sz w:val="18"/>
                <w:szCs w:val="18"/>
              </w:rPr>
            </w:pPr>
          </w:p>
        </w:tc>
      </w:tr>
      <w:tr w:rsidR="007F1978" w:rsidRPr="00552534" w14:paraId="3C9BF035" w14:textId="4D41A4F3" w:rsidTr="005E581B">
        <w:trPr>
          <w:trHeight w:val="300"/>
          <w:jc w:val="center"/>
        </w:trPr>
        <w:tc>
          <w:tcPr>
            <w:tcW w:w="0" w:type="auto"/>
            <w:vMerge/>
          </w:tcPr>
          <w:p w14:paraId="70B35C5B" w14:textId="77777777" w:rsidR="007F1978" w:rsidRPr="005E581B" w:rsidRDefault="007F1978"/>
        </w:tc>
        <w:tc>
          <w:tcPr>
            <w:tcW w:w="0" w:type="auto"/>
            <w:vMerge/>
          </w:tcPr>
          <w:p w14:paraId="77B9127B" w14:textId="3E30C99D" w:rsidR="007F1978" w:rsidRPr="005E581B" w:rsidRDefault="007F1978"/>
        </w:tc>
        <w:tc>
          <w:tcPr>
            <w:tcW w:w="0" w:type="auto"/>
            <w:vMerge/>
          </w:tcPr>
          <w:p w14:paraId="1206F3CB" w14:textId="77777777" w:rsidR="007F1978" w:rsidRPr="005E581B" w:rsidRDefault="007F1978"/>
        </w:tc>
        <w:tc>
          <w:tcPr>
            <w:tcW w:w="0" w:type="auto"/>
            <w:vMerge/>
          </w:tcPr>
          <w:p w14:paraId="2FC37702" w14:textId="77777777" w:rsidR="007F1978" w:rsidRPr="005E581B" w:rsidRDefault="007F1978"/>
        </w:tc>
        <w:tc>
          <w:tcPr>
            <w:tcW w:w="3018" w:type="dxa"/>
            <w:gridSpan w:val="5"/>
          </w:tcPr>
          <w:p w14:paraId="78B94D68" w14:textId="77777777" w:rsidR="007F1978" w:rsidRPr="005E581B" w:rsidRDefault="007F1978">
            <w:pPr>
              <w:jc w:val="center"/>
              <w:rPr>
                <w:rFonts w:ascii="Arial" w:hAnsi="Arial" w:cs="Arial"/>
                <w:b/>
                <w:sz w:val="18"/>
                <w:szCs w:val="18"/>
              </w:rPr>
            </w:pPr>
            <w:r w:rsidRPr="005E581B">
              <w:rPr>
                <w:rFonts w:ascii="Arial" w:hAnsi="Arial" w:cs="Arial"/>
                <w:b/>
                <w:sz w:val="18"/>
                <w:szCs w:val="18"/>
              </w:rPr>
              <w:t>Swept ACIR offset (dB)</w:t>
            </w:r>
          </w:p>
        </w:tc>
        <w:tc>
          <w:tcPr>
            <w:tcW w:w="1356" w:type="dxa"/>
            <w:vMerge/>
          </w:tcPr>
          <w:p w14:paraId="77DB8C22" w14:textId="77777777" w:rsidR="007F1978" w:rsidRPr="005E581B" w:rsidRDefault="007F1978"/>
        </w:tc>
        <w:tc>
          <w:tcPr>
            <w:tcW w:w="682" w:type="dxa"/>
            <w:vMerge/>
            <w:tcBorders>
              <w:bottom w:val="nil"/>
            </w:tcBorders>
          </w:tcPr>
          <w:p w14:paraId="6A61CA07" w14:textId="77777777" w:rsidR="007F1978" w:rsidRPr="005E581B" w:rsidRDefault="007F1978"/>
        </w:tc>
      </w:tr>
      <w:tr w:rsidR="00E37A7C" w:rsidRPr="00552534" w14:paraId="68AB63F5" w14:textId="77777777" w:rsidTr="005E581B">
        <w:trPr>
          <w:trHeight w:val="300"/>
          <w:jc w:val="center"/>
        </w:trPr>
        <w:tc>
          <w:tcPr>
            <w:tcW w:w="0" w:type="auto"/>
            <w:vMerge/>
          </w:tcPr>
          <w:p w14:paraId="21432CC1" w14:textId="77777777" w:rsidR="007F1978" w:rsidRPr="005E581B" w:rsidRDefault="007F1978"/>
        </w:tc>
        <w:tc>
          <w:tcPr>
            <w:tcW w:w="0" w:type="auto"/>
            <w:vMerge/>
          </w:tcPr>
          <w:p w14:paraId="4FD54894" w14:textId="060C4F19" w:rsidR="007F1978" w:rsidRPr="005E581B" w:rsidRDefault="007F1978"/>
        </w:tc>
        <w:tc>
          <w:tcPr>
            <w:tcW w:w="0" w:type="auto"/>
            <w:vMerge/>
          </w:tcPr>
          <w:p w14:paraId="444E3081" w14:textId="77777777" w:rsidR="007F1978" w:rsidRPr="005E581B" w:rsidRDefault="007F1978"/>
        </w:tc>
        <w:tc>
          <w:tcPr>
            <w:tcW w:w="0" w:type="auto"/>
            <w:vMerge/>
          </w:tcPr>
          <w:p w14:paraId="06A79D6F" w14:textId="77777777" w:rsidR="007F1978" w:rsidRPr="005E581B" w:rsidRDefault="007F1978"/>
        </w:tc>
        <w:tc>
          <w:tcPr>
            <w:tcW w:w="588" w:type="dxa"/>
            <w:tcBorders>
              <w:top w:val="single" w:sz="4" w:space="0" w:color="auto"/>
              <w:left w:val="single" w:sz="4" w:space="0" w:color="auto"/>
              <w:bottom w:val="single" w:sz="4" w:space="0" w:color="auto"/>
              <w:right w:val="single" w:sz="4" w:space="0" w:color="auto"/>
            </w:tcBorders>
          </w:tcPr>
          <w:p w14:paraId="674F5342"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693A040F"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2</w:t>
            </w:r>
          </w:p>
        </w:tc>
        <w:tc>
          <w:tcPr>
            <w:tcW w:w="630" w:type="dxa"/>
            <w:tcBorders>
              <w:top w:val="single" w:sz="4" w:space="0" w:color="auto"/>
              <w:left w:val="single" w:sz="4" w:space="0" w:color="auto"/>
              <w:bottom w:val="single" w:sz="4" w:space="0" w:color="auto"/>
              <w:right w:val="single" w:sz="4" w:space="0" w:color="auto"/>
            </w:tcBorders>
          </w:tcPr>
          <w:p w14:paraId="71BAA1AB"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1FD8FE61" w14:textId="77777777" w:rsidR="007F1978" w:rsidRPr="005E581B" w:rsidRDefault="007F1978">
            <w:pPr>
              <w:keepNext/>
              <w:keepLines/>
              <w:spacing w:after="0"/>
              <w:jc w:val="center"/>
              <w:rPr>
                <w:rFonts w:ascii="Arial" w:hAnsi="Arial"/>
                <w:b/>
                <w:sz w:val="18"/>
                <w:szCs w:val="18"/>
              </w:rPr>
            </w:pPr>
            <w:r w:rsidRPr="005E581B">
              <w:rPr>
                <w:rFonts w:ascii="Arial" w:hAnsi="Arial"/>
                <w:b/>
                <w:sz w:val="18"/>
                <w:szCs w:val="18"/>
              </w:rPr>
              <w:t>6</w:t>
            </w:r>
          </w:p>
        </w:tc>
        <w:tc>
          <w:tcPr>
            <w:tcW w:w="540" w:type="dxa"/>
            <w:tcBorders>
              <w:top w:val="single" w:sz="4" w:space="0" w:color="auto"/>
              <w:left w:val="single" w:sz="4" w:space="0" w:color="auto"/>
              <w:bottom w:val="single" w:sz="4" w:space="0" w:color="auto"/>
              <w:right w:val="single" w:sz="4" w:space="0" w:color="auto"/>
            </w:tcBorders>
          </w:tcPr>
          <w:p w14:paraId="6C5ED178" w14:textId="15839FBA" w:rsidR="007F1978" w:rsidRPr="005E581B" w:rsidRDefault="005E581B">
            <w:pPr>
              <w:keepNext/>
              <w:keepLines/>
              <w:spacing w:after="0"/>
              <w:jc w:val="center"/>
              <w:rPr>
                <w:rFonts w:ascii="Arial" w:hAnsi="Arial"/>
                <w:b/>
                <w:sz w:val="18"/>
                <w:szCs w:val="18"/>
              </w:rPr>
            </w:pPr>
            <w:r w:rsidRPr="005E581B">
              <w:rPr>
                <w:rFonts w:ascii="Arial" w:hAnsi="Arial"/>
                <w:b/>
                <w:bCs/>
                <w:sz w:val="18"/>
                <w:szCs w:val="18"/>
              </w:rPr>
              <w:t>8</w:t>
            </w:r>
          </w:p>
        </w:tc>
        <w:tc>
          <w:tcPr>
            <w:tcW w:w="1356" w:type="dxa"/>
            <w:tcBorders>
              <w:top w:val="single" w:sz="4" w:space="0" w:color="auto"/>
              <w:left w:val="single" w:sz="4" w:space="0" w:color="auto"/>
              <w:bottom w:val="single" w:sz="4" w:space="0" w:color="auto"/>
              <w:right w:val="single" w:sz="4" w:space="0" w:color="auto"/>
            </w:tcBorders>
          </w:tcPr>
          <w:p w14:paraId="0C96CD3A" w14:textId="77777777" w:rsidR="007F1978" w:rsidRPr="005E581B" w:rsidRDefault="007F1978">
            <w:pPr>
              <w:keepNext/>
              <w:keepLines/>
              <w:spacing w:after="0"/>
              <w:jc w:val="center"/>
              <w:rPr>
                <w:rFonts w:ascii="Arial" w:hAnsi="Arial"/>
                <w:b/>
                <w:sz w:val="18"/>
                <w:szCs w:val="18"/>
              </w:rPr>
            </w:pPr>
          </w:p>
        </w:tc>
        <w:tc>
          <w:tcPr>
            <w:tcW w:w="682" w:type="dxa"/>
            <w:tcBorders>
              <w:top w:val="nil"/>
              <w:left w:val="single" w:sz="4" w:space="0" w:color="auto"/>
              <w:bottom w:val="single" w:sz="4" w:space="0" w:color="auto"/>
              <w:right w:val="single" w:sz="4" w:space="0" w:color="auto"/>
            </w:tcBorders>
          </w:tcPr>
          <w:p w14:paraId="5CCBA7D1" w14:textId="77777777" w:rsidR="007F1978" w:rsidRPr="005E581B" w:rsidRDefault="007F1978">
            <w:pPr>
              <w:keepNext/>
              <w:keepLines/>
              <w:spacing w:after="0"/>
              <w:jc w:val="center"/>
              <w:rPr>
                <w:rFonts w:ascii="Arial" w:hAnsi="Arial"/>
                <w:b/>
                <w:sz w:val="18"/>
                <w:szCs w:val="18"/>
              </w:rPr>
            </w:pPr>
          </w:p>
        </w:tc>
      </w:tr>
      <w:tr w:rsidR="00E407ED" w:rsidRPr="00552534" w14:paraId="4A3351A8" w14:textId="716B9636" w:rsidTr="005E581B">
        <w:trPr>
          <w:trHeight w:val="300"/>
          <w:jc w:val="center"/>
        </w:trPr>
        <w:tc>
          <w:tcPr>
            <w:tcW w:w="0" w:type="auto"/>
            <w:vMerge w:val="restart"/>
            <w:tcBorders>
              <w:top w:val="single" w:sz="4" w:space="0" w:color="auto"/>
              <w:left w:val="single" w:sz="4" w:space="0" w:color="auto"/>
              <w:right w:val="single" w:sz="4" w:space="0" w:color="auto"/>
            </w:tcBorders>
          </w:tcPr>
          <w:p w14:paraId="76876A7A" w14:textId="77777777" w:rsidR="007F1978" w:rsidRPr="005E581B" w:rsidRDefault="007F1978">
            <w:pPr>
              <w:jc w:val="center"/>
              <w:rPr>
                <w:rFonts w:ascii="Arial" w:hAnsi="Arial"/>
                <w:sz w:val="18"/>
                <w:szCs w:val="18"/>
                <w:lang w:eastAsia="zh-CN"/>
              </w:rPr>
            </w:pPr>
          </w:p>
          <w:p w14:paraId="30EC6047" w14:textId="77777777" w:rsidR="007F1978" w:rsidRPr="005E581B" w:rsidRDefault="007F1978">
            <w:pPr>
              <w:jc w:val="center"/>
              <w:rPr>
                <w:rFonts w:ascii="Arial" w:hAnsi="Arial"/>
                <w:sz w:val="18"/>
                <w:szCs w:val="18"/>
                <w:lang w:eastAsia="zh-CN"/>
              </w:rPr>
            </w:pPr>
          </w:p>
          <w:p w14:paraId="1B7FA924" w14:textId="77777777" w:rsidR="007F1978" w:rsidRPr="005E581B" w:rsidRDefault="007F1978">
            <w:pPr>
              <w:jc w:val="center"/>
              <w:rPr>
                <w:rFonts w:ascii="Arial" w:hAnsi="Arial"/>
                <w:sz w:val="18"/>
                <w:szCs w:val="18"/>
                <w:lang w:eastAsia="zh-CN"/>
              </w:rPr>
            </w:pPr>
          </w:p>
          <w:p w14:paraId="560E269B" w14:textId="77777777" w:rsidR="007F1978" w:rsidRPr="005E581B" w:rsidRDefault="007F1978">
            <w:pPr>
              <w:jc w:val="center"/>
              <w:rPr>
                <w:rFonts w:ascii="Arial" w:hAnsi="Arial"/>
                <w:sz w:val="18"/>
                <w:szCs w:val="18"/>
                <w:lang w:eastAsia="zh-CN"/>
              </w:rPr>
            </w:pPr>
          </w:p>
          <w:p w14:paraId="29F344DF" w14:textId="68B3D563" w:rsidR="007F1978" w:rsidRPr="005E581B" w:rsidRDefault="007F1978">
            <w:pPr>
              <w:jc w:val="center"/>
              <w:rPr>
                <w:rFonts w:ascii="Arial" w:hAnsi="Arial"/>
                <w:sz w:val="18"/>
                <w:szCs w:val="18"/>
                <w:lang w:eastAsia="zh-CN"/>
              </w:rPr>
            </w:pPr>
            <w:r w:rsidRPr="005E581B">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36DAF369" w14:textId="77777777" w:rsidR="007F1978" w:rsidRPr="005E581B" w:rsidRDefault="007F1978">
            <w:pPr>
              <w:jc w:val="center"/>
              <w:rPr>
                <w:rFonts w:ascii="Arial" w:hAnsi="Arial"/>
                <w:sz w:val="18"/>
                <w:szCs w:val="18"/>
                <w:lang w:eastAsia="zh-CN"/>
              </w:rPr>
            </w:pPr>
          </w:p>
          <w:p w14:paraId="1BEC36E0" w14:textId="77777777" w:rsidR="007F1978" w:rsidRPr="005E581B" w:rsidRDefault="007F1978">
            <w:pPr>
              <w:jc w:val="center"/>
              <w:rPr>
                <w:rFonts w:ascii="Arial" w:hAnsi="Arial"/>
                <w:sz w:val="18"/>
                <w:szCs w:val="18"/>
                <w:lang w:eastAsia="zh-CN"/>
              </w:rPr>
            </w:pPr>
          </w:p>
          <w:p w14:paraId="089340A1" w14:textId="77777777" w:rsidR="007F1978" w:rsidRPr="005E581B" w:rsidRDefault="007F1978">
            <w:pPr>
              <w:jc w:val="center"/>
              <w:rPr>
                <w:rFonts w:ascii="Arial" w:hAnsi="Arial"/>
                <w:sz w:val="18"/>
                <w:szCs w:val="18"/>
                <w:lang w:eastAsia="zh-CN"/>
              </w:rPr>
            </w:pPr>
          </w:p>
          <w:p w14:paraId="53810CE8" w14:textId="77777777" w:rsidR="007F1978" w:rsidRPr="005E581B" w:rsidRDefault="007F1978">
            <w:pPr>
              <w:jc w:val="center"/>
              <w:rPr>
                <w:rFonts w:ascii="Arial" w:hAnsi="Arial"/>
                <w:sz w:val="18"/>
                <w:szCs w:val="18"/>
                <w:lang w:eastAsia="zh-CN"/>
              </w:rPr>
            </w:pPr>
          </w:p>
          <w:p w14:paraId="1A557B27" w14:textId="096DC73C" w:rsidR="007F1978" w:rsidRPr="005E581B" w:rsidRDefault="007F1978">
            <w:pPr>
              <w:jc w:val="center"/>
              <w:rPr>
                <w:rFonts w:ascii="Arial" w:hAnsi="Arial"/>
                <w:sz w:val="18"/>
                <w:szCs w:val="18"/>
                <w:lang w:eastAsia="zh-CN"/>
              </w:rPr>
            </w:pPr>
            <w:r w:rsidRPr="005E581B">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5C6256BE" w14:textId="77777777" w:rsidR="007F1978" w:rsidRPr="005E581B" w:rsidRDefault="007F1978">
            <w:pPr>
              <w:keepNext/>
              <w:keepLines/>
              <w:spacing w:after="0"/>
              <w:jc w:val="center"/>
              <w:rPr>
                <w:rFonts w:ascii="Arial" w:hAnsi="Arial"/>
                <w:sz w:val="18"/>
                <w:szCs w:val="18"/>
                <w:lang w:eastAsia="zh-CN"/>
              </w:rPr>
            </w:pPr>
          </w:p>
          <w:p w14:paraId="43A68D1E" w14:textId="77777777" w:rsidR="007F1978" w:rsidRPr="005E581B" w:rsidRDefault="007F1978">
            <w:pPr>
              <w:keepNext/>
              <w:keepLines/>
              <w:spacing w:after="0"/>
              <w:jc w:val="center"/>
              <w:rPr>
                <w:rFonts w:ascii="Arial" w:hAnsi="Arial"/>
                <w:sz w:val="18"/>
                <w:szCs w:val="18"/>
                <w:lang w:eastAsia="zh-CN"/>
              </w:rPr>
            </w:pPr>
          </w:p>
          <w:p w14:paraId="6780866C" w14:textId="77777777" w:rsidR="007F1978" w:rsidRPr="005E581B" w:rsidRDefault="007F1978">
            <w:pPr>
              <w:keepNext/>
              <w:keepLines/>
              <w:spacing w:after="0"/>
              <w:jc w:val="center"/>
              <w:rPr>
                <w:rFonts w:ascii="Arial" w:hAnsi="Arial"/>
                <w:sz w:val="18"/>
                <w:szCs w:val="18"/>
                <w:lang w:eastAsia="zh-CN"/>
              </w:rPr>
            </w:pPr>
          </w:p>
          <w:p w14:paraId="48B1C4DC" w14:textId="77777777" w:rsidR="007F1978" w:rsidRPr="005E581B" w:rsidRDefault="007F1978">
            <w:pPr>
              <w:keepNext/>
              <w:keepLines/>
              <w:spacing w:after="0"/>
              <w:jc w:val="center"/>
              <w:rPr>
                <w:rFonts w:ascii="Arial" w:hAnsi="Arial"/>
                <w:sz w:val="18"/>
                <w:szCs w:val="18"/>
                <w:lang w:eastAsia="zh-CN"/>
              </w:rPr>
            </w:pPr>
            <w:r w:rsidRPr="005E581B">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66DA0DC7" w14:textId="77777777" w:rsidR="007F1978" w:rsidRPr="005E581B" w:rsidRDefault="007F1978">
            <w:pPr>
              <w:jc w:val="center"/>
              <w:rPr>
                <w:rFonts w:ascii="Arial" w:hAnsi="Arial"/>
                <w:sz w:val="18"/>
                <w:szCs w:val="18"/>
                <w:lang w:eastAsia="zh-CN"/>
              </w:rPr>
            </w:pPr>
            <w:r w:rsidRPr="005E581B">
              <w:rPr>
                <w:rFonts w:ascii="Arial" w:hAnsi="Arial"/>
                <w:sz w:val="18"/>
                <w:szCs w:val="18"/>
                <w:lang w:eastAsia="zh-CN"/>
              </w:rPr>
              <w:t>SINR degradation</w:t>
            </w:r>
            <w:r w:rsidRPr="005E581B">
              <w:br/>
            </w:r>
            <w:r w:rsidRPr="005E581B">
              <w:rPr>
                <w:rFonts w:ascii="Arial" w:hAnsi="Arial"/>
                <w:sz w:val="18"/>
                <w:szCs w:val="18"/>
                <w:lang w:eastAsia="zh-CN"/>
              </w:rPr>
              <w:t>(dB)</w:t>
            </w:r>
          </w:p>
        </w:tc>
        <w:tc>
          <w:tcPr>
            <w:tcW w:w="588" w:type="dxa"/>
            <w:tcBorders>
              <w:top w:val="single" w:sz="4" w:space="0" w:color="auto"/>
              <w:left w:val="single" w:sz="4" w:space="0" w:color="auto"/>
              <w:bottom w:val="single" w:sz="4" w:space="0" w:color="auto"/>
              <w:right w:val="single" w:sz="4" w:space="0" w:color="auto"/>
            </w:tcBorders>
          </w:tcPr>
          <w:p w14:paraId="564F6DAC" w14:textId="2A84AF58"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0.6</w:t>
            </w:r>
            <w:r w:rsidR="00A417E9">
              <w:rPr>
                <w:rFonts w:ascii="Arial" w:hAnsi="Arial"/>
                <w:sz w:val="18"/>
                <w:szCs w:val="18"/>
                <w:lang w:eastAsia="zh-CN"/>
              </w:rPr>
              <w:t>4</w:t>
            </w:r>
          </w:p>
        </w:tc>
        <w:tc>
          <w:tcPr>
            <w:tcW w:w="630" w:type="dxa"/>
            <w:tcBorders>
              <w:top w:val="single" w:sz="4" w:space="0" w:color="auto"/>
              <w:left w:val="single" w:sz="4" w:space="0" w:color="auto"/>
              <w:bottom w:val="single" w:sz="4" w:space="0" w:color="auto"/>
              <w:right w:val="single" w:sz="4" w:space="0" w:color="auto"/>
            </w:tcBorders>
          </w:tcPr>
          <w:p w14:paraId="402F4C48" w14:textId="72195876"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0.5</w:t>
            </w:r>
            <w:r w:rsidR="00A417E9">
              <w:rPr>
                <w:rFonts w:ascii="Arial" w:hAnsi="Arial"/>
                <w:sz w:val="18"/>
                <w:szCs w:val="18"/>
                <w:lang w:eastAsia="zh-CN"/>
              </w:rPr>
              <w:t>9</w:t>
            </w:r>
          </w:p>
        </w:tc>
        <w:tc>
          <w:tcPr>
            <w:tcW w:w="630" w:type="dxa"/>
            <w:tcBorders>
              <w:top w:val="single" w:sz="4" w:space="0" w:color="auto"/>
              <w:left w:val="single" w:sz="4" w:space="0" w:color="auto"/>
              <w:bottom w:val="single" w:sz="4" w:space="0" w:color="auto"/>
              <w:right w:val="single" w:sz="4" w:space="0" w:color="auto"/>
            </w:tcBorders>
          </w:tcPr>
          <w:p w14:paraId="718E361A" w14:textId="488B4E51"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0.5</w:t>
            </w:r>
            <w:r w:rsidR="00F70B71">
              <w:rPr>
                <w:rFonts w:ascii="Arial" w:hAnsi="Arial"/>
                <w:sz w:val="18"/>
                <w:szCs w:val="18"/>
                <w:lang w:eastAsia="zh-CN"/>
              </w:rPr>
              <w:t>6</w:t>
            </w:r>
          </w:p>
        </w:tc>
        <w:tc>
          <w:tcPr>
            <w:tcW w:w="630" w:type="dxa"/>
            <w:tcBorders>
              <w:top w:val="single" w:sz="4" w:space="0" w:color="auto"/>
              <w:left w:val="single" w:sz="4" w:space="0" w:color="auto"/>
              <w:bottom w:val="single" w:sz="4" w:space="0" w:color="auto"/>
              <w:right w:val="single" w:sz="4" w:space="0" w:color="auto"/>
            </w:tcBorders>
          </w:tcPr>
          <w:p w14:paraId="77BE7C60" w14:textId="49894BA8"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0</w:t>
            </w:r>
            <w:r w:rsidR="007F1978">
              <w:rPr>
                <w:rFonts w:ascii="Arial" w:hAnsi="Arial"/>
                <w:sz w:val="18"/>
                <w:szCs w:val="18"/>
                <w:lang w:eastAsia="zh-CN"/>
              </w:rPr>
              <w:t>.4</w:t>
            </w:r>
            <w:r w:rsidR="00F70B71">
              <w:rPr>
                <w:rFonts w:ascii="Arial" w:hAnsi="Arial"/>
                <w:sz w:val="18"/>
                <w:szCs w:val="18"/>
                <w:lang w:eastAsia="zh-CN"/>
              </w:rPr>
              <w:t>1</w:t>
            </w:r>
          </w:p>
        </w:tc>
        <w:tc>
          <w:tcPr>
            <w:tcW w:w="540" w:type="dxa"/>
            <w:tcBorders>
              <w:top w:val="single" w:sz="4" w:space="0" w:color="auto"/>
              <w:left w:val="single" w:sz="4" w:space="0" w:color="auto"/>
              <w:bottom w:val="single" w:sz="4" w:space="0" w:color="auto"/>
              <w:right w:val="single" w:sz="4" w:space="0" w:color="auto"/>
            </w:tcBorders>
          </w:tcPr>
          <w:p w14:paraId="538302B9" w14:textId="7E9A520C"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0.3</w:t>
            </w:r>
            <w:r w:rsidR="00F70B71">
              <w:rPr>
                <w:rFonts w:ascii="Arial" w:hAnsi="Arial"/>
                <w:sz w:val="18"/>
                <w:szCs w:val="18"/>
                <w:lang w:eastAsia="zh-CN"/>
              </w:rPr>
              <w:t>1</w:t>
            </w:r>
          </w:p>
        </w:tc>
        <w:tc>
          <w:tcPr>
            <w:tcW w:w="1356" w:type="dxa"/>
            <w:tcBorders>
              <w:top w:val="single" w:sz="4" w:space="0" w:color="auto"/>
              <w:left w:val="single" w:sz="4" w:space="0" w:color="auto"/>
              <w:bottom w:val="single" w:sz="4" w:space="0" w:color="auto"/>
              <w:right w:val="single" w:sz="4" w:space="0" w:color="auto"/>
            </w:tcBorders>
          </w:tcPr>
          <w:p w14:paraId="640C62B3" w14:textId="72E318F9" w:rsidR="007F1978" w:rsidRPr="005E581B" w:rsidRDefault="007F1978">
            <w:pPr>
              <w:keepNext/>
              <w:keepLines/>
              <w:spacing w:after="0"/>
              <w:jc w:val="center"/>
              <w:rPr>
                <w:rFonts w:ascii="Arial" w:hAnsi="Arial"/>
                <w:sz w:val="18"/>
                <w:szCs w:val="18"/>
                <w:lang w:eastAsia="zh-CN"/>
              </w:rPr>
            </w:pPr>
            <w:r>
              <w:rPr>
                <w:rFonts w:ascii="Arial" w:hAnsi="Arial"/>
                <w:sz w:val="18"/>
                <w:szCs w:val="18"/>
                <w:lang w:eastAsia="zh-CN"/>
              </w:rPr>
              <w:t>0.</w:t>
            </w:r>
            <w:r w:rsidR="00F74372">
              <w:rPr>
                <w:rFonts w:ascii="Arial" w:hAnsi="Arial"/>
                <w:sz w:val="18"/>
                <w:szCs w:val="18"/>
                <w:lang w:eastAsia="zh-CN"/>
              </w:rPr>
              <w:t>1</w:t>
            </w:r>
            <w:r w:rsidR="00454E61">
              <w:rPr>
                <w:rFonts w:ascii="Arial" w:hAnsi="Arial"/>
                <w:sz w:val="18"/>
                <w:szCs w:val="18"/>
                <w:lang w:eastAsia="zh-CN"/>
              </w:rPr>
              <w:t>4</w:t>
            </w:r>
          </w:p>
        </w:tc>
        <w:tc>
          <w:tcPr>
            <w:tcW w:w="682" w:type="dxa"/>
            <w:vMerge w:val="restart"/>
            <w:tcBorders>
              <w:top w:val="single" w:sz="4" w:space="0" w:color="auto"/>
              <w:left w:val="single" w:sz="4" w:space="0" w:color="auto"/>
              <w:right w:val="single" w:sz="4" w:space="0" w:color="auto"/>
            </w:tcBorders>
          </w:tcPr>
          <w:p w14:paraId="0A7D0441" w14:textId="77777777" w:rsidR="007F1978" w:rsidRPr="005E581B" w:rsidRDefault="007F1978">
            <w:pPr>
              <w:keepNext/>
              <w:keepLines/>
              <w:spacing w:after="0"/>
              <w:jc w:val="center"/>
              <w:rPr>
                <w:rFonts w:ascii="Arial" w:hAnsi="Arial"/>
                <w:sz w:val="18"/>
                <w:szCs w:val="18"/>
                <w:lang w:eastAsia="zh-CN"/>
              </w:rPr>
            </w:pPr>
          </w:p>
          <w:p w14:paraId="017A594D" w14:textId="77777777" w:rsidR="007F1978" w:rsidRPr="005E581B" w:rsidRDefault="007F1978">
            <w:pPr>
              <w:keepNext/>
              <w:keepLines/>
              <w:spacing w:after="0"/>
              <w:jc w:val="center"/>
              <w:rPr>
                <w:rFonts w:ascii="Arial" w:hAnsi="Arial"/>
                <w:sz w:val="18"/>
                <w:szCs w:val="18"/>
                <w:lang w:eastAsia="zh-CN"/>
              </w:rPr>
            </w:pPr>
          </w:p>
          <w:p w14:paraId="1AF89F46" w14:textId="77777777" w:rsidR="007F1978" w:rsidRPr="005E581B" w:rsidRDefault="007F1978">
            <w:pPr>
              <w:keepNext/>
              <w:keepLines/>
              <w:spacing w:after="0"/>
              <w:jc w:val="center"/>
              <w:rPr>
                <w:rFonts w:ascii="Arial" w:hAnsi="Arial"/>
                <w:sz w:val="18"/>
                <w:szCs w:val="18"/>
                <w:lang w:eastAsia="zh-CN"/>
              </w:rPr>
            </w:pPr>
          </w:p>
          <w:p w14:paraId="59C62924" w14:textId="77777777" w:rsidR="007F1978" w:rsidRPr="005E581B" w:rsidRDefault="007F1978">
            <w:pPr>
              <w:keepNext/>
              <w:keepLines/>
              <w:spacing w:after="0"/>
              <w:jc w:val="center"/>
              <w:rPr>
                <w:rFonts w:ascii="Arial" w:hAnsi="Arial"/>
                <w:sz w:val="18"/>
                <w:szCs w:val="18"/>
                <w:lang w:eastAsia="zh-CN"/>
              </w:rPr>
            </w:pPr>
          </w:p>
          <w:p w14:paraId="5872BB88" w14:textId="77777777" w:rsidR="007F1978" w:rsidRPr="005E581B" w:rsidRDefault="007F1978" w:rsidP="003D11CD">
            <w:pPr>
              <w:keepNext/>
              <w:keepLines/>
              <w:spacing w:after="0"/>
              <w:rPr>
                <w:rFonts w:ascii="Arial" w:hAnsi="Arial"/>
                <w:sz w:val="18"/>
                <w:szCs w:val="18"/>
                <w:lang w:eastAsia="zh-CN"/>
              </w:rPr>
            </w:pPr>
          </w:p>
          <w:p w14:paraId="476E8D81" w14:textId="561A34E3" w:rsidR="007F1978" w:rsidRPr="005E581B" w:rsidRDefault="007F1978">
            <w:pPr>
              <w:keepNext/>
              <w:keepLines/>
              <w:spacing w:after="0"/>
              <w:jc w:val="center"/>
              <w:rPr>
                <w:rFonts w:ascii="Arial" w:hAnsi="Arial"/>
                <w:sz w:val="18"/>
                <w:szCs w:val="18"/>
                <w:lang w:eastAsia="zh-CN"/>
              </w:rPr>
            </w:pPr>
            <w:r w:rsidRPr="005E581B">
              <w:rPr>
                <w:rFonts w:ascii="Arial" w:hAnsi="Arial"/>
                <w:sz w:val="18"/>
                <w:szCs w:val="18"/>
                <w:lang w:eastAsia="zh-CN"/>
              </w:rPr>
              <w:t xml:space="preserve">TRP= </w:t>
            </w:r>
            <w:r w:rsidR="005E581B" w:rsidRPr="005E581B">
              <w:rPr>
                <w:rFonts w:ascii="Arial" w:hAnsi="Arial"/>
                <w:sz w:val="18"/>
                <w:szCs w:val="18"/>
                <w:lang w:eastAsia="zh-CN"/>
              </w:rPr>
              <w:t>30</w:t>
            </w:r>
            <w:r w:rsidRPr="005E581B">
              <w:rPr>
                <w:rFonts w:ascii="Arial" w:hAnsi="Arial"/>
                <w:sz w:val="18"/>
                <w:szCs w:val="18"/>
                <w:lang w:eastAsia="zh-CN"/>
              </w:rPr>
              <w:t xml:space="preserve"> dBm, GS = </w:t>
            </w:r>
            <w:r w:rsidR="005E581B" w:rsidRPr="005E581B">
              <w:rPr>
                <w:rFonts w:ascii="Arial" w:hAnsi="Arial"/>
                <w:sz w:val="18"/>
                <w:szCs w:val="18"/>
                <w:lang w:eastAsia="zh-CN"/>
              </w:rPr>
              <w:t>50</w:t>
            </w:r>
            <w:r w:rsidRPr="005E581B">
              <w:rPr>
                <w:rFonts w:ascii="Arial" w:hAnsi="Arial"/>
                <w:sz w:val="18"/>
                <w:szCs w:val="18"/>
                <w:lang w:eastAsia="zh-CN"/>
              </w:rPr>
              <w:t>%</w:t>
            </w:r>
          </w:p>
        </w:tc>
      </w:tr>
      <w:tr w:rsidR="00E407ED" w:rsidRPr="00552534" w14:paraId="7692BD28" w14:textId="06617259" w:rsidTr="005E581B">
        <w:trPr>
          <w:trHeight w:val="300"/>
          <w:jc w:val="center"/>
        </w:trPr>
        <w:tc>
          <w:tcPr>
            <w:tcW w:w="0" w:type="auto"/>
            <w:vMerge/>
            <w:tcBorders>
              <w:left w:val="single" w:sz="4" w:space="0" w:color="auto"/>
              <w:right w:val="single" w:sz="4" w:space="0" w:color="auto"/>
            </w:tcBorders>
          </w:tcPr>
          <w:p w14:paraId="038617D3" w14:textId="77777777" w:rsidR="007F1978" w:rsidRPr="00552534" w:rsidRDefault="007F1978">
            <w:pPr>
              <w:rPr>
                <w:highlight w:val="yellow"/>
              </w:rPr>
            </w:pPr>
          </w:p>
        </w:tc>
        <w:tc>
          <w:tcPr>
            <w:tcW w:w="0" w:type="auto"/>
            <w:vMerge/>
            <w:tcBorders>
              <w:left w:val="single" w:sz="4" w:space="0" w:color="auto"/>
            </w:tcBorders>
          </w:tcPr>
          <w:p w14:paraId="30A6A76F" w14:textId="216A3BD5" w:rsidR="007F1978" w:rsidRPr="00552534" w:rsidRDefault="007F1978">
            <w:pPr>
              <w:rPr>
                <w:highlight w:val="yellow"/>
              </w:rPr>
            </w:pPr>
          </w:p>
        </w:tc>
        <w:tc>
          <w:tcPr>
            <w:tcW w:w="0" w:type="auto"/>
            <w:vMerge/>
          </w:tcPr>
          <w:p w14:paraId="04722B23" w14:textId="77777777" w:rsidR="007F1978" w:rsidRPr="00552534" w:rsidRDefault="007F1978">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2AEDA114" w14:textId="77777777" w:rsidR="007F1978" w:rsidRPr="005E581B" w:rsidRDefault="007F1978">
            <w:pPr>
              <w:jc w:val="center"/>
              <w:rPr>
                <w:rFonts w:ascii="Arial" w:hAnsi="Arial"/>
                <w:sz w:val="18"/>
                <w:szCs w:val="18"/>
                <w:lang w:eastAsia="zh-CN"/>
              </w:rPr>
            </w:pPr>
            <w:r w:rsidRPr="005E581B">
              <w:rPr>
                <w:rFonts w:ascii="Arial" w:hAnsi="Arial"/>
                <w:sz w:val="18"/>
                <w:szCs w:val="18"/>
                <w:lang w:eastAsia="zh-CN"/>
              </w:rPr>
              <w:t>Throughput degradation</w:t>
            </w:r>
            <w:r w:rsidRPr="005E581B">
              <w:br/>
            </w:r>
            <w:r w:rsidRPr="005E581B">
              <w:rPr>
                <w:rFonts w:ascii="Arial" w:hAnsi="Arial"/>
                <w:sz w:val="18"/>
                <w:szCs w:val="18"/>
                <w:lang w:eastAsia="zh-CN"/>
              </w:rPr>
              <w:t>(%)</w:t>
            </w:r>
          </w:p>
        </w:tc>
        <w:tc>
          <w:tcPr>
            <w:tcW w:w="588" w:type="dxa"/>
            <w:tcBorders>
              <w:top w:val="single" w:sz="4" w:space="0" w:color="auto"/>
              <w:left w:val="single" w:sz="4" w:space="0" w:color="auto"/>
              <w:bottom w:val="single" w:sz="4" w:space="0" w:color="auto"/>
              <w:right w:val="single" w:sz="4" w:space="0" w:color="auto"/>
            </w:tcBorders>
          </w:tcPr>
          <w:p w14:paraId="79493B0D" w14:textId="16C3C47C"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10.</w:t>
            </w:r>
            <w:r w:rsidR="0083739C">
              <w:rPr>
                <w:rFonts w:ascii="Arial" w:hAnsi="Arial"/>
                <w:sz w:val="18"/>
                <w:szCs w:val="18"/>
                <w:lang w:eastAsia="zh-CN"/>
              </w:rPr>
              <w:t>7</w:t>
            </w:r>
          </w:p>
        </w:tc>
        <w:tc>
          <w:tcPr>
            <w:tcW w:w="630" w:type="dxa"/>
            <w:tcBorders>
              <w:top w:val="single" w:sz="4" w:space="0" w:color="auto"/>
              <w:left w:val="single" w:sz="4" w:space="0" w:color="auto"/>
              <w:bottom w:val="single" w:sz="4" w:space="0" w:color="auto"/>
              <w:right w:val="single" w:sz="4" w:space="0" w:color="auto"/>
            </w:tcBorders>
          </w:tcPr>
          <w:p w14:paraId="096B6A2C" w14:textId="2BFE2700"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9.9</w:t>
            </w:r>
            <w:r w:rsidR="0083739C">
              <w:rPr>
                <w:rFonts w:ascii="Arial" w:hAnsi="Arial"/>
                <w:sz w:val="18"/>
                <w:szCs w:val="18"/>
                <w:lang w:eastAsia="zh-CN"/>
              </w:rPr>
              <w:t>1</w:t>
            </w:r>
          </w:p>
        </w:tc>
        <w:tc>
          <w:tcPr>
            <w:tcW w:w="630" w:type="dxa"/>
            <w:tcBorders>
              <w:top w:val="single" w:sz="4" w:space="0" w:color="auto"/>
              <w:left w:val="single" w:sz="4" w:space="0" w:color="auto"/>
              <w:bottom w:val="single" w:sz="4" w:space="0" w:color="auto"/>
              <w:right w:val="single" w:sz="4" w:space="0" w:color="auto"/>
            </w:tcBorders>
          </w:tcPr>
          <w:p w14:paraId="78D4C49E" w14:textId="226F2EBC"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9.3</w:t>
            </w:r>
            <w:r w:rsidR="00DE299D">
              <w:rPr>
                <w:rFonts w:ascii="Arial" w:hAnsi="Arial"/>
                <w:sz w:val="18"/>
                <w:szCs w:val="18"/>
                <w:lang w:eastAsia="zh-CN"/>
              </w:rPr>
              <w:t>6</w:t>
            </w:r>
          </w:p>
        </w:tc>
        <w:tc>
          <w:tcPr>
            <w:tcW w:w="630" w:type="dxa"/>
            <w:tcBorders>
              <w:top w:val="single" w:sz="4" w:space="0" w:color="auto"/>
              <w:left w:val="single" w:sz="4" w:space="0" w:color="auto"/>
              <w:bottom w:val="single" w:sz="4" w:space="0" w:color="auto"/>
              <w:right w:val="single" w:sz="4" w:space="0" w:color="auto"/>
            </w:tcBorders>
          </w:tcPr>
          <w:p w14:paraId="1587C8CD" w14:textId="5C8A4AE7" w:rsidR="007F1978" w:rsidRPr="005E581B" w:rsidRDefault="007F1978">
            <w:pPr>
              <w:keepNext/>
              <w:keepLines/>
              <w:spacing w:after="0"/>
              <w:jc w:val="center"/>
              <w:rPr>
                <w:rFonts w:ascii="Arial" w:hAnsi="Arial"/>
                <w:sz w:val="18"/>
                <w:szCs w:val="18"/>
                <w:lang w:eastAsia="zh-CN"/>
              </w:rPr>
            </w:pPr>
            <w:r>
              <w:rPr>
                <w:rFonts w:ascii="Arial" w:hAnsi="Arial"/>
                <w:sz w:val="18"/>
                <w:szCs w:val="18"/>
                <w:lang w:eastAsia="zh-CN"/>
              </w:rPr>
              <w:t>6</w:t>
            </w:r>
            <w:r w:rsidR="00C87569">
              <w:rPr>
                <w:rFonts w:ascii="Arial" w:hAnsi="Arial"/>
                <w:sz w:val="18"/>
                <w:szCs w:val="18"/>
                <w:lang w:eastAsia="zh-CN"/>
              </w:rPr>
              <w:t>.8</w:t>
            </w:r>
            <w:r w:rsidR="00DE299D">
              <w:rPr>
                <w:rFonts w:ascii="Arial" w:hAnsi="Arial"/>
                <w:sz w:val="18"/>
                <w:szCs w:val="18"/>
                <w:lang w:eastAsia="zh-CN"/>
              </w:rPr>
              <w:t>9</w:t>
            </w:r>
          </w:p>
        </w:tc>
        <w:tc>
          <w:tcPr>
            <w:tcW w:w="540" w:type="dxa"/>
            <w:tcBorders>
              <w:top w:val="single" w:sz="4" w:space="0" w:color="auto"/>
              <w:left w:val="single" w:sz="4" w:space="0" w:color="auto"/>
              <w:bottom w:val="single" w:sz="4" w:space="0" w:color="auto"/>
              <w:right w:val="single" w:sz="4" w:space="0" w:color="auto"/>
            </w:tcBorders>
          </w:tcPr>
          <w:p w14:paraId="3E51FC4A" w14:textId="27700EF7" w:rsidR="007F1978" w:rsidRPr="005E581B" w:rsidRDefault="00C87569">
            <w:pPr>
              <w:keepNext/>
              <w:keepLines/>
              <w:spacing w:after="0"/>
              <w:jc w:val="center"/>
              <w:rPr>
                <w:rFonts w:ascii="Arial" w:hAnsi="Arial"/>
                <w:sz w:val="18"/>
                <w:szCs w:val="18"/>
                <w:lang w:eastAsia="zh-CN"/>
              </w:rPr>
            </w:pPr>
            <w:r>
              <w:rPr>
                <w:rFonts w:ascii="Arial" w:hAnsi="Arial"/>
                <w:sz w:val="18"/>
                <w:szCs w:val="18"/>
                <w:lang w:eastAsia="zh-CN"/>
              </w:rPr>
              <w:t>5.2</w:t>
            </w:r>
            <w:r w:rsidR="00DE299D">
              <w:rPr>
                <w:rFonts w:ascii="Arial" w:hAnsi="Arial"/>
                <w:sz w:val="18"/>
                <w:szCs w:val="18"/>
                <w:lang w:eastAsia="zh-CN"/>
              </w:rPr>
              <w:t>4</w:t>
            </w:r>
          </w:p>
        </w:tc>
        <w:tc>
          <w:tcPr>
            <w:tcW w:w="1356" w:type="dxa"/>
            <w:tcBorders>
              <w:top w:val="single" w:sz="4" w:space="0" w:color="auto"/>
              <w:left w:val="single" w:sz="4" w:space="0" w:color="auto"/>
              <w:bottom w:val="single" w:sz="4" w:space="0" w:color="auto"/>
              <w:right w:val="single" w:sz="4" w:space="0" w:color="auto"/>
            </w:tcBorders>
          </w:tcPr>
          <w:p w14:paraId="6A48668A" w14:textId="04BE8610" w:rsidR="007F1978" w:rsidRPr="005E581B" w:rsidRDefault="00F74372">
            <w:pPr>
              <w:keepNext/>
              <w:keepLines/>
              <w:spacing w:after="0"/>
              <w:jc w:val="center"/>
              <w:rPr>
                <w:rFonts w:ascii="Arial" w:hAnsi="Arial"/>
                <w:sz w:val="18"/>
                <w:szCs w:val="18"/>
                <w:lang w:eastAsia="zh-CN"/>
              </w:rPr>
            </w:pPr>
            <w:r>
              <w:rPr>
                <w:rFonts w:ascii="Arial" w:hAnsi="Arial"/>
                <w:sz w:val="18"/>
                <w:szCs w:val="18"/>
                <w:lang w:eastAsia="zh-CN"/>
              </w:rPr>
              <w:t>2.7</w:t>
            </w:r>
            <w:r w:rsidR="00D7768B">
              <w:rPr>
                <w:rFonts w:ascii="Arial" w:hAnsi="Arial"/>
                <w:sz w:val="18"/>
                <w:szCs w:val="18"/>
                <w:lang w:eastAsia="zh-CN"/>
              </w:rPr>
              <w:t>7</w:t>
            </w:r>
          </w:p>
        </w:tc>
        <w:tc>
          <w:tcPr>
            <w:tcW w:w="682" w:type="dxa"/>
            <w:vMerge/>
            <w:tcBorders>
              <w:left w:val="single" w:sz="4" w:space="0" w:color="auto"/>
              <w:right w:val="single" w:sz="4" w:space="0" w:color="auto"/>
            </w:tcBorders>
          </w:tcPr>
          <w:p w14:paraId="636C7AED" w14:textId="77777777" w:rsidR="007F1978" w:rsidRPr="00552534" w:rsidRDefault="007F1978">
            <w:pPr>
              <w:keepNext/>
              <w:keepLines/>
              <w:spacing w:after="0"/>
              <w:jc w:val="center"/>
              <w:rPr>
                <w:rFonts w:ascii="Arial" w:hAnsi="Arial"/>
                <w:sz w:val="18"/>
                <w:szCs w:val="18"/>
                <w:highlight w:val="yellow"/>
                <w:lang w:eastAsia="zh-CN"/>
              </w:rPr>
            </w:pPr>
          </w:p>
        </w:tc>
      </w:tr>
      <w:tr w:rsidR="00A91585" w:rsidRPr="00552534" w14:paraId="134BA1C7" w14:textId="62B3F9E7" w:rsidTr="005E581B">
        <w:trPr>
          <w:trHeight w:val="300"/>
          <w:jc w:val="center"/>
        </w:trPr>
        <w:tc>
          <w:tcPr>
            <w:tcW w:w="0" w:type="auto"/>
            <w:vMerge/>
            <w:tcBorders>
              <w:left w:val="single" w:sz="4" w:space="0" w:color="auto"/>
              <w:right w:val="single" w:sz="4" w:space="0" w:color="auto"/>
            </w:tcBorders>
          </w:tcPr>
          <w:p w14:paraId="12C89FA5" w14:textId="77777777" w:rsidR="007F1978" w:rsidRPr="00552534" w:rsidRDefault="007F1978">
            <w:pPr>
              <w:rPr>
                <w:highlight w:val="yellow"/>
              </w:rPr>
            </w:pPr>
          </w:p>
        </w:tc>
        <w:tc>
          <w:tcPr>
            <w:tcW w:w="0" w:type="auto"/>
            <w:vMerge/>
            <w:tcBorders>
              <w:left w:val="single" w:sz="4" w:space="0" w:color="auto"/>
            </w:tcBorders>
          </w:tcPr>
          <w:p w14:paraId="33467745" w14:textId="08C543D9" w:rsidR="007F1978" w:rsidRPr="00552534" w:rsidRDefault="007F1978">
            <w:pPr>
              <w:rPr>
                <w:highlight w:val="yellow"/>
              </w:rPr>
            </w:pPr>
          </w:p>
        </w:tc>
        <w:tc>
          <w:tcPr>
            <w:tcW w:w="0" w:type="auto"/>
            <w:vMerge w:val="restart"/>
            <w:tcBorders>
              <w:top w:val="single" w:sz="4" w:space="0" w:color="auto"/>
              <w:left w:val="single" w:sz="4" w:space="0" w:color="auto"/>
              <w:right w:val="single" w:sz="4" w:space="0" w:color="auto"/>
            </w:tcBorders>
          </w:tcPr>
          <w:p w14:paraId="315A6B75" w14:textId="77777777" w:rsidR="007F1978" w:rsidRPr="00552534" w:rsidRDefault="007F1978">
            <w:pPr>
              <w:keepNext/>
              <w:keepLines/>
              <w:spacing w:after="0"/>
              <w:jc w:val="center"/>
              <w:rPr>
                <w:rFonts w:ascii="Arial" w:hAnsi="Arial"/>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4D935BA" w14:textId="77777777" w:rsidR="007F1978" w:rsidRPr="005E581B" w:rsidRDefault="007F1978">
            <w:pPr>
              <w:jc w:val="center"/>
              <w:rPr>
                <w:rFonts w:ascii="Arial" w:hAnsi="Arial"/>
                <w:sz w:val="18"/>
                <w:szCs w:val="18"/>
              </w:rPr>
            </w:pPr>
            <w:r w:rsidRPr="005E581B">
              <w:rPr>
                <w:rFonts w:ascii="Arial" w:hAnsi="Arial"/>
                <w:sz w:val="18"/>
                <w:szCs w:val="18"/>
              </w:rPr>
              <w:t xml:space="preserve">50% SINR degradation </w:t>
            </w:r>
            <w:r w:rsidRPr="005E581B">
              <w:br/>
            </w:r>
            <w:r w:rsidRPr="005E581B">
              <w:rPr>
                <w:rFonts w:ascii="Arial" w:hAnsi="Arial"/>
                <w:sz w:val="18"/>
                <w:szCs w:val="18"/>
              </w:rPr>
              <w:t>(dB)</w:t>
            </w:r>
          </w:p>
        </w:tc>
        <w:tc>
          <w:tcPr>
            <w:tcW w:w="588" w:type="dxa"/>
            <w:tcBorders>
              <w:top w:val="single" w:sz="4" w:space="0" w:color="auto"/>
              <w:left w:val="single" w:sz="4" w:space="0" w:color="auto"/>
              <w:bottom w:val="single" w:sz="4" w:space="0" w:color="auto"/>
              <w:right w:val="single" w:sz="4" w:space="0" w:color="auto"/>
            </w:tcBorders>
          </w:tcPr>
          <w:p w14:paraId="4BEF12B0" w14:textId="548A6888" w:rsidR="007F1978" w:rsidRPr="005E581B" w:rsidRDefault="00F74372">
            <w:pPr>
              <w:keepNext/>
              <w:keepLines/>
              <w:spacing w:after="0" w:line="259" w:lineRule="auto"/>
              <w:jc w:val="center"/>
              <w:rPr>
                <w:rFonts w:ascii="Arial" w:hAnsi="Arial"/>
                <w:sz w:val="18"/>
                <w:szCs w:val="18"/>
              </w:rPr>
            </w:pPr>
            <w:r>
              <w:rPr>
                <w:rFonts w:ascii="Arial" w:hAnsi="Arial"/>
                <w:sz w:val="18"/>
                <w:szCs w:val="18"/>
              </w:rPr>
              <w:t>0.2</w:t>
            </w:r>
            <w:r w:rsidR="005654FC">
              <w:rPr>
                <w:rFonts w:ascii="Arial" w:hAnsi="Arial"/>
                <w:sz w:val="18"/>
                <w:szCs w:val="18"/>
              </w:rPr>
              <w:t>1</w:t>
            </w:r>
          </w:p>
        </w:tc>
        <w:tc>
          <w:tcPr>
            <w:tcW w:w="630" w:type="dxa"/>
            <w:tcBorders>
              <w:top w:val="single" w:sz="4" w:space="0" w:color="auto"/>
              <w:left w:val="single" w:sz="4" w:space="0" w:color="auto"/>
              <w:bottom w:val="single" w:sz="4" w:space="0" w:color="auto"/>
              <w:right w:val="single" w:sz="4" w:space="0" w:color="auto"/>
            </w:tcBorders>
          </w:tcPr>
          <w:p w14:paraId="2DACB5FE" w14:textId="73D0044B" w:rsidR="007F1978" w:rsidRPr="005E581B" w:rsidRDefault="00F74372">
            <w:pPr>
              <w:keepNext/>
              <w:keepLines/>
              <w:spacing w:after="0" w:line="259" w:lineRule="auto"/>
              <w:jc w:val="center"/>
              <w:rPr>
                <w:rFonts w:ascii="Arial" w:hAnsi="Arial"/>
                <w:sz w:val="18"/>
                <w:szCs w:val="18"/>
              </w:rPr>
            </w:pPr>
            <w:r>
              <w:rPr>
                <w:rFonts w:ascii="Arial" w:hAnsi="Arial"/>
                <w:sz w:val="18"/>
                <w:szCs w:val="18"/>
              </w:rPr>
              <w:t>0.17</w:t>
            </w:r>
          </w:p>
        </w:tc>
        <w:tc>
          <w:tcPr>
            <w:tcW w:w="630" w:type="dxa"/>
            <w:tcBorders>
              <w:top w:val="single" w:sz="4" w:space="0" w:color="auto"/>
              <w:left w:val="single" w:sz="4" w:space="0" w:color="auto"/>
              <w:bottom w:val="single" w:sz="4" w:space="0" w:color="auto"/>
              <w:right w:val="single" w:sz="4" w:space="0" w:color="auto"/>
            </w:tcBorders>
          </w:tcPr>
          <w:p w14:paraId="55CE92C2" w14:textId="2BDB5481" w:rsidR="007F1978" w:rsidRPr="005E581B" w:rsidRDefault="007F1978">
            <w:pPr>
              <w:keepNext/>
              <w:keepLines/>
              <w:spacing w:after="0" w:line="259" w:lineRule="auto"/>
              <w:jc w:val="center"/>
              <w:rPr>
                <w:rFonts w:ascii="Arial" w:hAnsi="Arial"/>
                <w:sz w:val="18"/>
                <w:szCs w:val="18"/>
              </w:rPr>
            </w:pPr>
            <w:r>
              <w:rPr>
                <w:rFonts w:ascii="Arial" w:hAnsi="Arial"/>
                <w:sz w:val="18"/>
                <w:szCs w:val="18"/>
              </w:rPr>
              <w:t>0.</w:t>
            </w:r>
            <w:r w:rsidR="00F74372">
              <w:rPr>
                <w:rFonts w:ascii="Arial" w:hAnsi="Arial"/>
                <w:sz w:val="18"/>
                <w:szCs w:val="18"/>
              </w:rPr>
              <w:t>13</w:t>
            </w:r>
          </w:p>
        </w:tc>
        <w:tc>
          <w:tcPr>
            <w:tcW w:w="630" w:type="dxa"/>
            <w:tcBorders>
              <w:top w:val="single" w:sz="4" w:space="0" w:color="auto"/>
              <w:left w:val="single" w:sz="4" w:space="0" w:color="auto"/>
              <w:bottom w:val="single" w:sz="4" w:space="0" w:color="auto"/>
              <w:right w:val="single" w:sz="4" w:space="0" w:color="auto"/>
            </w:tcBorders>
          </w:tcPr>
          <w:p w14:paraId="70E1133C" w14:textId="7E31FCAA" w:rsidR="007F1978" w:rsidRPr="005E581B" w:rsidRDefault="007F1978">
            <w:pPr>
              <w:keepNext/>
              <w:keepLines/>
              <w:spacing w:after="0" w:line="259" w:lineRule="auto"/>
              <w:jc w:val="center"/>
              <w:rPr>
                <w:rFonts w:ascii="Arial" w:hAnsi="Arial"/>
                <w:sz w:val="18"/>
                <w:szCs w:val="18"/>
              </w:rPr>
            </w:pPr>
            <w:r>
              <w:rPr>
                <w:rFonts w:ascii="Arial" w:hAnsi="Arial"/>
                <w:sz w:val="18"/>
                <w:szCs w:val="18"/>
              </w:rPr>
              <w:t>0.</w:t>
            </w:r>
            <w:r w:rsidR="00F74372">
              <w:rPr>
                <w:rFonts w:ascii="Arial" w:hAnsi="Arial"/>
                <w:sz w:val="18"/>
                <w:szCs w:val="18"/>
              </w:rPr>
              <w:t>1</w:t>
            </w:r>
          </w:p>
        </w:tc>
        <w:tc>
          <w:tcPr>
            <w:tcW w:w="540" w:type="dxa"/>
            <w:tcBorders>
              <w:top w:val="single" w:sz="4" w:space="0" w:color="auto"/>
              <w:left w:val="single" w:sz="4" w:space="0" w:color="auto"/>
              <w:bottom w:val="single" w:sz="4" w:space="0" w:color="auto"/>
              <w:right w:val="single" w:sz="4" w:space="0" w:color="auto"/>
            </w:tcBorders>
          </w:tcPr>
          <w:p w14:paraId="543CBA42" w14:textId="3F2D1B49" w:rsidR="007F1978" w:rsidRPr="005E581B" w:rsidRDefault="00F74372">
            <w:pPr>
              <w:keepNext/>
              <w:keepLines/>
              <w:spacing w:after="0" w:line="259" w:lineRule="auto"/>
              <w:jc w:val="center"/>
              <w:rPr>
                <w:rFonts w:ascii="Arial" w:hAnsi="Arial"/>
                <w:sz w:val="18"/>
                <w:szCs w:val="18"/>
              </w:rPr>
            </w:pPr>
            <w:r>
              <w:rPr>
                <w:rFonts w:ascii="Arial" w:hAnsi="Arial"/>
                <w:sz w:val="18"/>
                <w:szCs w:val="18"/>
              </w:rPr>
              <w:t>0.09</w:t>
            </w:r>
          </w:p>
        </w:tc>
        <w:tc>
          <w:tcPr>
            <w:tcW w:w="1356" w:type="dxa"/>
            <w:tcBorders>
              <w:top w:val="single" w:sz="4" w:space="0" w:color="auto"/>
              <w:left w:val="single" w:sz="4" w:space="0" w:color="auto"/>
              <w:bottom w:val="single" w:sz="4" w:space="0" w:color="auto"/>
              <w:right w:val="single" w:sz="4" w:space="0" w:color="auto"/>
            </w:tcBorders>
          </w:tcPr>
          <w:p w14:paraId="38C25BE1" w14:textId="076A5BEB" w:rsidR="007F1978" w:rsidRPr="005E581B" w:rsidRDefault="007F1978">
            <w:pPr>
              <w:keepNext/>
              <w:keepLines/>
              <w:spacing w:after="0"/>
              <w:jc w:val="center"/>
              <w:rPr>
                <w:rFonts w:ascii="Arial" w:hAnsi="Arial"/>
                <w:sz w:val="18"/>
                <w:szCs w:val="18"/>
              </w:rPr>
            </w:pPr>
            <w:r>
              <w:rPr>
                <w:rFonts w:ascii="Arial" w:hAnsi="Arial"/>
                <w:sz w:val="18"/>
                <w:szCs w:val="18"/>
              </w:rPr>
              <w:t>0.</w:t>
            </w:r>
            <w:r w:rsidR="00F74372">
              <w:rPr>
                <w:rFonts w:ascii="Arial" w:hAnsi="Arial"/>
                <w:sz w:val="18"/>
                <w:szCs w:val="18"/>
              </w:rPr>
              <w:t>1</w:t>
            </w:r>
            <w:r w:rsidR="00781FF1">
              <w:rPr>
                <w:rFonts w:ascii="Arial" w:hAnsi="Arial"/>
                <w:sz w:val="18"/>
                <w:szCs w:val="18"/>
              </w:rPr>
              <w:t>2</w:t>
            </w:r>
          </w:p>
        </w:tc>
        <w:tc>
          <w:tcPr>
            <w:tcW w:w="682" w:type="dxa"/>
            <w:vMerge/>
            <w:tcBorders>
              <w:left w:val="single" w:sz="4" w:space="0" w:color="auto"/>
              <w:right w:val="single" w:sz="4" w:space="0" w:color="auto"/>
            </w:tcBorders>
          </w:tcPr>
          <w:p w14:paraId="2D870FC0" w14:textId="77777777" w:rsidR="007F1978" w:rsidRPr="00552534" w:rsidRDefault="007F1978">
            <w:pPr>
              <w:keepNext/>
              <w:keepLines/>
              <w:spacing w:after="0"/>
              <w:jc w:val="center"/>
              <w:rPr>
                <w:rFonts w:ascii="Arial" w:hAnsi="Arial"/>
                <w:sz w:val="18"/>
                <w:szCs w:val="18"/>
                <w:highlight w:val="yellow"/>
              </w:rPr>
            </w:pPr>
          </w:p>
        </w:tc>
      </w:tr>
      <w:tr w:rsidR="00E407ED" w:rsidRPr="00552534" w14:paraId="4EDACAF8" w14:textId="62E3BA14" w:rsidTr="005E581B">
        <w:trPr>
          <w:trHeight w:val="300"/>
          <w:jc w:val="center"/>
        </w:trPr>
        <w:tc>
          <w:tcPr>
            <w:tcW w:w="0" w:type="auto"/>
            <w:vMerge/>
            <w:tcBorders>
              <w:left w:val="single" w:sz="4" w:space="0" w:color="auto"/>
              <w:right w:val="single" w:sz="4" w:space="0" w:color="auto"/>
            </w:tcBorders>
          </w:tcPr>
          <w:p w14:paraId="46117DA3" w14:textId="77777777" w:rsidR="007F1978" w:rsidRPr="00552534" w:rsidRDefault="007F1978">
            <w:pPr>
              <w:rPr>
                <w:highlight w:val="yellow"/>
              </w:rPr>
            </w:pPr>
          </w:p>
        </w:tc>
        <w:tc>
          <w:tcPr>
            <w:tcW w:w="0" w:type="auto"/>
            <w:vMerge/>
            <w:tcBorders>
              <w:left w:val="single" w:sz="4" w:space="0" w:color="auto"/>
            </w:tcBorders>
          </w:tcPr>
          <w:p w14:paraId="68958353" w14:textId="05270C5A" w:rsidR="007F1978" w:rsidRPr="00552534" w:rsidRDefault="007F1978">
            <w:pPr>
              <w:rPr>
                <w:highlight w:val="yellow"/>
              </w:rPr>
            </w:pPr>
          </w:p>
        </w:tc>
        <w:tc>
          <w:tcPr>
            <w:tcW w:w="0" w:type="auto"/>
            <w:vMerge/>
          </w:tcPr>
          <w:p w14:paraId="4ADC01BC" w14:textId="77777777" w:rsidR="007F1978" w:rsidRPr="00552534" w:rsidRDefault="007F1978">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753B696D" w14:textId="77777777" w:rsidR="007F1978" w:rsidRPr="005E581B" w:rsidRDefault="007F1978">
            <w:pPr>
              <w:jc w:val="center"/>
              <w:rPr>
                <w:rFonts w:ascii="Arial" w:hAnsi="Arial"/>
                <w:sz w:val="18"/>
                <w:szCs w:val="18"/>
              </w:rPr>
            </w:pPr>
            <w:r w:rsidRPr="005E581B">
              <w:rPr>
                <w:rFonts w:ascii="Arial" w:hAnsi="Arial"/>
                <w:sz w:val="18"/>
                <w:szCs w:val="18"/>
              </w:rPr>
              <w:t>Mean Throughput degradation</w:t>
            </w:r>
            <w:r w:rsidRPr="005E581B">
              <w:br/>
            </w:r>
            <w:r w:rsidRPr="005E581B">
              <w:rPr>
                <w:rFonts w:ascii="Arial" w:hAnsi="Arial"/>
                <w:sz w:val="18"/>
                <w:szCs w:val="18"/>
              </w:rPr>
              <w:t>(%)</w:t>
            </w:r>
          </w:p>
        </w:tc>
        <w:tc>
          <w:tcPr>
            <w:tcW w:w="588" w:type="dxa"/>
            <w:tcBorders>
              <w:top w:val="single" w:sz="4" w:space="0" w:color="auto"/>
              <w:left w:val="single" w:sz="4" w:space="0" w:color="auto"/>
              <w:bottom w:val="single" w:sz="4" w:space="0" w:color="auto"/>
              <w:right w:val="single" w:sz="4" w:space="0" w:color="auto"/>
            </w:tcBorders>
          </w:tcPr>
          <w:p w14:paraId="03487C87" w14:textId="6D0408E9" w:rsidR="007F1978" w:rsidRPr="005E581B" w:rsidRDefault="00F74372">
            <w:pPr>
              <w:keepNext/>
              <w:keepLines/>
              <w:spacing w:after="0"/>
              <w:jc w:val="center"/>
              <w:rPr>
                <w:rFonts w:ascii="Arial" w:hAnsi="Arial"/>
                <w:sz w:val="18"/>
                <w:szCs w:val="18"/>
              </w:rPr>
            </w:pPr>
            <w:r>
              <w:rPr>
                <w:rFonts w:ascii="Arial" w:hAnsi="Arial"/>
                <w:sz w:val="18"/>
                <w:szCs w:val="18"/>
              </w:rPr>
              <w:t>2.</w:t>
            </w:r>
            <w:r w:rsidR="008A1BF9">
              <w:rPr>
                <w:rFonts w:ascii="Arial" w:hAnsi="Arial"/>
                <w:sz w:val="18"/>
                <w:szCs w:val="18"/>
              </w:rPr>
              <w:t>3</w:t>
            </w:r>
          </w:p>
        </w:tc>
        <w:tc>
          <w:tcPr>
            <w:tcW w:w="630" w:type="dxa"/>
            <w:tcBorders>
              <w:top w:val="single" w:sz="4" w:space="0" w:color="auto"/>
              <w:left w:val="single" w:sz="4" w:space="0" w:color="auto"/>
              <w:bottom w:val="single" w:sz="4" w:space="0" w:color="auto"/>
              <w:right w:val="single" w:sz="4" w:space="0" w:color="auto"/>
            </w:tcBorders>
          </w:tcPr>
          <w:p w14:paraId="0EDDF953" w14:textId="160975DD" w:rsidR="007F1978" w:rsidRPr="005E581B" w:rsidRDefault="007F1978">
            <w:pPr>
              <w:keepNext/>
              <w:keepLines/>
              <w:spacing w:after="0"/>
              <w:jc w:val="center"/>
              <w:rPr>
                <w:rFonts w:ascii="Arial" w:hAnsi="Arial"/>
                <w:sz w:val="18"/>
                <w:szCs w:val="18"/>
              </w:rPr>
            </w:pPr>
            <w:r>
              <w:rPr>
                <w:rFonts w:ascii="Arial" w:hAnsi="Arial"/>
                <w:sz w:val="18"/>
                <w:szCs w:val="18"/>
              </w:rPr>
              <w:t>2</w:t>
            </w:r>
          </w:p>
        </w:tc>
        <w:tc>
          <w:tcPr>
            <w:tcW w:w="630" w:type="dxa"/>
            <w:tcBorders>
              <w:top w:val="single" w:sz="4" w:space="0" w:color="auto"/>
              <w:left w:val="single" w:sz="4" w:space="0" w:color="auto"/>
              <w:bottom w:val="single" w:sz="4" w:space="0" w:color="auto"/>
              <w:right w:val="single" w:sz="4" w:space="0" w:color="auto"/>
            </w:tcBorders>
          </w:tcPr>
          <w:p w14:paraId="74B2940F" w14:textId="07C155EF" w:rsidR="007F1978" w:rsidRPr="005E581B" w:rsidRDefault="00F74372">
            <w:pPr>
              <w:keepNext/>
              <w:keepLines/>
              <w:spacing w:after="0"/>
              <w:jc w:val="center"/>
              <w:rPr>
                <w:rFonts w:ascii="Arial" w:hAnsi="Arial"/>
                <w:sz w:val="18"/>
                <w:szCs w:val="18"/>
              </w:rPr>
            </w:pPr>
            <w:r>
              <w:rPr>
                <w:rFonts w:ascii="Arial" w:hAnsi="Arial"/>
                <w:sz w:val="18"/>
                <w:szCs w:val="18"/>
              </w:rPr>
              <w:t>1.6</w:t>
            </w:r>
            <w:r w:rsidR="00E00B7A">
              <w:rPr>
                <w:rFonts w:ascii="Arial" w:hAnsi="Arial"/>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01E6E90E" w14:textId="22192D10" w:rsidR="007F1978" w:rsidRPr="005E581B" w:rsidRDefault="00F74372">
            <w:pPr>
              <w:keepNext/>
              <w:keepLines/>
              <w:spacing w:after="0"/>
              <w:jc w:val="center"/>
              <w:rPr>
                <w:rFonts w:ascii="Arial" w:hAnsi="Arial"/>
                <w:sz w:val="18"/>
                <w:szCs w:val="18"/>
              </w:rPr>
            </w:pPr>
            <w:r>
              <w:rPr>
                <w:rFonts w:ascii="Arial" w:hAnsi="Arial"/>
                <w:sz w:val="18"/>
                <w:szCs w:val="18"/>
              </w:rPr>
              <w:t>1.3</w:t>
            </w:r>
            <w:r w:rsidR="00510A27">
              <w:rPr>
                <w:rFonts w:ascii="Arial" w:hAnsi="Arial"/>
                <w:sz w:val="18"/>
                <w:szCs w:val="18"/>
              </w:rPr>
              <w:t>3</w:t>
            </w:r>
          </w:p>
        </w:tc>
        <w:tc>
          <w:tcPr>
            <w:tcW w:w="540" w:type="dxa"/>
            <w:tcBorders>
              <w:top w:val="single" w:sz="4" w:space="0" w:color="auto"/>
              <w:left w:val="single" w:sz="4" w:space="0" w:color="auto"/>
              <w:bottom w:val="single" w:sz="4" w:space="0" w:color="auto"/>
              <w:right w:val="single" w:sz="4" w:space="0" w:color="auto"/>
            </w:tcBorders>
          </w:tcPr>
          <w:p w14:paraId="632E4B57" w14:textId="42338C01" w:rsidR="007F1978" w:rsidRPr="005E581B" w:rsidRDefault="00F74372">
            <w:pPr>
              <w:keepNext/>
              <w:keepLines/>
              <w:spacing w:after="0"/>
              <w:jc w:val="center"/>
              <w:rPr>
                <w:rFonts w:ascii="Arial" w:hAnsi="Arial"/>
                <w:sz w:val="18"/>
                <w:szCs w:val="18"/>
              </w:rPr>
            </w:pPr>
            <w:r>
              <w:rPr>
                <w:rFonts w:ascii="Arial" w:hAnsi="Arial"/>
                <w:sz w:val="18"/>
                <w:szCs w:val="18"/>
              </w:rPr>
              <w:t>1.1</w:t>
            </w:r>
            <w:r w:rsidR="00510A27">
              <w:rPr>
                <w:rFonts w:ascii="Arial" w:hAnsi="Arial"/>
                <w:sz w:val="18"/>
                <w:szCs w:val="18"/>
              </w:rPr>
              <w:t>3</w:t>
            </w:r>
          </w:p>
        </w:tc>
        <w:tc>
          <w:tcPr>
            <w:tcW w:w="1356" w:type="dxa"/>
            <w:tcBorders>
              <w:top w:val="single" w:sz="4" w:space="0" w:color="auto"/>
              <w:left w:val="single" w:sz="4" w:space="0" w:color="auto"/>
              <w:bottom w:val="single" w:sz="4" w:space="0" w:color="auto"/>
              <w:right w:val="single" w:sz="4" w:space="0" w:color="auto"/>
            </w:tcBorders>
          </w:tcPr>
          <w:p w14:paraId="020D2F43" w14:textId="760DE161" w:rsidR="007F1978" w:rsidRPr="005E581B" w:rsidRDefault="007F1978">
            <w:pPr>
              <w:keepNext/>
              <w:keepLines/>
              <w:spacing w:after="0"/>
              <w:jc w:val="center"/>
              <w:rPr>
                <w:rFonts w:ascii="Arial" w:hAnsi="Arial"/>
                <w:sz w:val="18"/>
                <w:szCs w:val="18"/>
              </w:rPr>
            </w:pPr>
            <w:r>
              <w:rPr>
                <w:rFonts w:ascii="Arial" w:hAnsi="Arial"/>
                <w:sz w:val="18"/>
                <w:szCs w:val="18"/>
              </w:rPr>
              <w:t>0.</w:t>
            </w:r>
            <w:r w:rsidR="00F74372">
              <w:rPr>
                <w:rFonts w:ascii="Arial" w:hAnsi="Arial"/>
                <w:sz w:val="18"/>
                <w:szCs w:val="18"/>
              </w:rPr>
              <w:t>33</w:t>
            </w:r>
          </w:p>
        </w:tc>
        <w:tc>
          <w:tcPr>
            <w:tcW w:w="682" w:type="dxa"/>
            <w:vMerge/>
            <w:tcBorders>
              <w:left w:val="single" w:sz="4" w:space="0" w:color="auto"/>
              <w:right w:val="single" w:sz="4" w:space="0" w:color="auto"/>
            </w:tcBorders>
          </w:tcPr>
          <w:p w14:paraId="55668867" w14:textId="77777777" w:rsidR="007F1978" w:rsidRPr="00552534" w:rsidRDefault="007F1978">
            <w:pPr>
              <w:keepNext/>
              <w:keepLines/>
              <w:spacing w:after="0"/>
              <w:jc w:val="center"/>
              <w:rPr>
                <w:rFonts w:ascii="Arial" w:hAnsi="Arial"/>
                <w:sz w:val="18"/>
                <w:szCs w:val="18"/>
                <w:highlight w:val="yellow"/>
              </w:rPr>
            </w:pPr>
          </w:p>
        </w:tc>
      </w:tr>
    </w:tbl>
    <w:p w14:paraId="72CBBD51" w14:textId="77777777" w:rsidR="00E0578F" w:rsidRPr="00552534" w:rsidRDefault="00E0578F" w:rsidP="00E0578F">
      <w:pPr>
        <w:keepNext/>
        <w:keepLines/>
        <w:spacing w:after="0"/>
        <w:jc w:val="center"/>
        <w:rPr>
          <w:rFonts w:ascii="Arial" w:eastAsia="SimSun" w:hAnsi="Arial"/>
          <w:b/>
          <w:bCs/>
          <w:highlight w:val="yellow"/>
        </w:rPr>
      </w:pPr>
    </w:p>
    <w:p w14:paraId="56E074DF" w14:textId="1D7AC3FB" w:rsidR="007F1978" w:rsidRDefault="007F1978" w:rsidP="007F1978">
      <w:pPr>
        <w:rPr>
          <w:rFonts w:eastAsia="SimSun"/>
          <w:highlight w:val="yellow"/>
        </w:rPr>
      </w:pPr>
    </w:p>
    <w:p w14:paraId="582AF513" w14:textId="77777777" w:rsidR="00AA0668" w:rsidRDefault="00AA0668" w:rsidP="007F1978">
      <w:pPr>
        <w:rPr>
          <w:rFonts w:eastAsia="SimSun"/>
          <w:highlight w:val="yellow"/>
        </w:rPr>
      </w:pPr>
    </w:p>
    <w:p w14:paraId="5403C726" w14:textId="77777777" w:rsidR="00AA0668" w:rsidRDefault="00AA0668" w:rsidP="007F1978">
      <w:pPr>
        <w:rPr>
          <w:rFonts w:eastAsia="SimSun"/>
          <w:highlight w:val="yellow"/>
        </w:rPr>
      </w:pPr>
    </w:p>
    <w:p w14:paraId="15CC2657" w14:textId="77777777" w:rsidR="00AA0668" w:rsidRDefault="00AA0668" w:rsidP="007F1978">
      <w:pPr>
        <w:rPr>
          <w:rFonts w:eastAsia="SimSun"/>
          <w:highlight w:val="yellow"/>
        </w:rPr>
      </w:pPr>
    </w:p>
    <w:p w14:paraId="29C42F40" w14:textId="77777777" w:rsidR="00AA0668" w:rsidRDefault="00AA0668" w:rsidP="007F1978">
      <w:pPr>
        <w:rPr>
          <w:rFonts w:eastAsia="SimSun"/>
          <w:highlight w:val="yellow"/>
        </w:rPr>
      </w:pPr>
    </w:p>
    <w:p w14:paraId="5B77FD7E" w14:textId="77777777" w:rsidR="00AA0668" w:rsidRDefault="00AA0668" w:rsidP="007F1978">
      <w:pPr>
        <w:rPr>
          <w:rFonts w:eastAsia="SimSun"/>
          <w:highlight w:val="yellow"/>
        </w:rPr>
      </w:pPr>
    </w:p>
    <w:p w14:paraId="3B7A159F" w14:textId="77777777" w:rsidR="00AA0668" w:rsidRPr="00552534" w:rsidRDefault="00AA0668" w:rsidP="007F1978">
      <w:pPr>
        <w:rPr>
          <w:rFonts w:eastAsia="SimSun"/>
          <w:highlight w:val="yellow"/>
        </w:rPr>
      </w:pPr>
    </w:p>
    <w:p w14:paraId="54B206B6" w14:textId="438F4307" w:rsidR="000F12AC" w:rsidRPr="00552534" w:rsidRDefault="000F12AC" w:rsidP="000F12AC">
      <w:pPr>
        <w:keepNext/>
        <w:keepLines/>
        <w:spacing w:after="0"/>
        <w:jc w:val="center"/>
        <w:rPr>
          <w:rFonts w:ascii="Arial" w:eastAsia="SimSun" w:hAnsi="Arial"/>
          <w:b/>
          <w:bCs/>
          <w:highlight w:val="yellow"/>
        </w:rPr>
      </w:pPr>
      <w:r w:rsidRPr="00D77C15">
        <w:rPr>
          <w:rFonts w:ascii="Arial" w:eastAsia="SimSun" w:hAnsi="Arial"/>
          <w:b/>
          <w:bCs/>
        </w:rPr>
        <w:lastRenderedPageBreak/>
        <w:t>Table 2.3.</w:t>
      </w:r>
      <w:r w:rsidR="004B5174">
        <w:rPr>
          <w:rFonts w:ascii="Arial" w:eastAsia="SimSun" w:hAnsi="Arial"/>
          <w:b/>
          <w:bCs/>
        </w:rPr>
        <w:t>5</w:t>
      </w:r>
      <w:r w:rsidRPr="00D77C15">
        <w:rPr>
          <w:rFonts w:ascii="Arial" w:eastAsia="SimSun" w:hAnsi="Arial"/>
          <w:b/>
          <w:bCs/>
        </w:rPr>
        <w:t>-</w:t>
      </w:r>
      <w:r w:rsidR="004B5174">
        <w:rPr>
          <w:rFonts w:ascii="Arial" w:eastAsia="SimSun" w:hAnsi="Arial"/>
          <w:b/>
          <w:bCs/>
        </w:rPr>
        <w:t>10</w:t>
      </w:r>
      <w:r w:rsidRPr="00D77C15">
        <w:rPr>
          <w:rFonts w:ascii="Arial" w:eastAsia="SimSun" w:hAnsi="Arial"/>
          <w:b/>
          <w:bCs/>
        </w:rPr>
        <w:t xml:space="preserve">: Scenario 6, Case 3 (with optional TRP 30 dBm, and Grid-shift </w:t>
      </w:r>
      <w:r>
        <w:rPr>
          <w:rFonts w:ascii="Arial" w:eastAsia="SimSun" w:hAnsi="Arial"/>
          <w:b/>
          <w:bCs/>
        </w:rPr>
        <w:t>25</w:t>
      </w:r>
      <w:r w:rsidRPr="00D77C15">
        <w:rPr>
          <w:rFonts w:ascii="Arial" w:eastAsia="SimSun" w:hAnsi="Arial"/>
          <w:b/>
          <w:bCs/>
        </w:rPr>
        <w:t>%), UL</w:t>
      </w:r>
    </w:p>
    <w:p w14:paraId="4CB84FFB" w14:textId="77777777" w:rsidR="000F12AC" w:rsidRPr="00552534" w:rsidRDefault="000F12AC" w:rsidP="000F12AC">
      <w:pPr>
        <w:keepNext/>
        <w:keepLines/>
        <w:spacing w:after="0"/>
        <w:rPr>
          <w:rFonts w:ascii="Arial" w:eastAsia="SimSun" w:hAnsi="Arial"/>
          <w:b/>
          <w:bCs/>
          <w:highlight w:val="yellow"/>
        </w:rPr>
      </w:pPr>
    </w:p>
    <w:tbl>
      <w:tblPr>
        <w:tblW w:w="10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67"/>
        <w:gridCol w:w="1267"/>
        <w:gridCol w:w="1906"/>
        <w:gridCol w:w="667"/>
        <w:gridCol w:w="630"/>
        <w:gridCol w:w="667"/>
        <w:gridCol w:w="667"/>
        <w:gridCol w:w="567"/>
        <w:gridCol w:w="1356"/>
        <w:gridCol w:w="682"/>
      </w:tblGrid>
      <w:tr w:rsidR="000F12AC" w:rsidRPr="00552534" w14:paraId="38DB6E24" w14:textId="77777777" w:rsidTr="00C72307">
        <w:trPr>
          <w:trHeight w:val="300"/>
          <w:jc w:val="center"/>
        </w:trPr>
        <w:tc>
          <w:tcPr>
            <w:tcW w:w="0" w:type="auto"/>
            <w:vMerge w:val="restart"/>
          </w:tcPr>
          <w:p w14:paraId="55E11E2F" w14:textId="77777777" w:rsidR="000F12AC" w:rsidRPr="005E581B" w:rsidRDefault="000F12AC" w:rsidP="00C72307">
            <w:pPr>
              <w:jc w:val="center"/>
              <w:rPr>
                <w:rFonts w:ascii="Arial" w:hAnsi="Arial"/>
                <w:b/>
                <w:bCs/>
                <w:sz w:val="18"/>
                <w:szCs w:val="18"/>
              </w:rPr>
            </w:pPr>
            <w:r w:rsidRPr="005E581B">
              <w:rPr>
                <w:rFonts w:ascii="Arial" w:hAnsi="Arial"/>
                <w:b/>
                <w:bCs/>
                <w:sz w:val="18"/>
                <w:szCs w:val="18"/>
              </w:rPr>
              <w:t>Company</w:t>
            </w:r>
          </w:p>
        </w:tc>
        <w:tc>
          <w:tcPr>
            <w:tcW w:w="0" w:type="auto"/>
            <w:vMerge w:val="restart"/>
          </w:tcPr>
          <w:p w14:paraId="384FCE49" w14:textId="77777777" w:rsidR="000F12AC" w:rsidRPr="005E581B" w:rsidRDefault="000F12AC" w:rsidP="00C72307">
            <w:pPr>
              <w:jc w:val="center"/>
              <w:rPr>
                <w:rFonts w:ascii="Arial" w:hAnsi="Arial"/>
                <w:b/>
                <w:bCs/>
                <w:sz w:val="18"/>
                <w:szCs w:val="18"/>
              </w:rPr>
            </w:pPr>
            <w:r w:rsidRPr="005E581B">
              <w:rPr>
                <w:rFonts w:ascii="Arial" w:hAnsi="Arial"/>
                <w:b/>
                <w:bCs/>
                <w:sz w:val="18"/>
                <w:szCs w:val="18"/>
              </w:rPr>
              <w:t>Victim</w:t>
            </w:r>
          </w:p>
        </w:tc>
        <w:tc>
          <w:tcPr>
            <w:tcW w:w="0" w:type="auto"/>
            <w:vMerge w:val="restart"/>
          </w:tcPr>
          <w:p w14:paraId="68A99EDC"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Observation</w:t>
            </w:r>
          </w:p>
          <w:p w14:paraId="4E403DAE"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Point</w:t>
            </w:r>
          </w:p>
        </w:tc>
        <w:tc>
          <w:tcPr>
            <w:tcW w:w="0" w:type="auto"/>
            <w:vMerge w:val="restart"/>
          </w:tcPr>
          <w:p w14:paraId="118B1B4C" w14:textId="77777777" w:rsidR="000F12AC" w:rsidRPr="005E581B" w:rsidRDefault="000F12AC" w:rsidP="00C72307">
            <w:pPr>
              <w:jc w:val="center"/>
              <w:rPr>
                <w:rFonts w:ascii="Arial" w:hAnsi="Arial"/>
                <w:b/>
                <w:bCs/>
                <w:sz w:val="18"/>
                <w:szCs w:val="18"/>
              </w:rPr>
            </w:pPr>
          </w:p>
        </w:tc>
        <w:tc>
          <w:tcPr>
            <w:tcW w:w="3018" w:type="dxa"/>
            <w:gridSpan w:val="5"/>
          </w:tcPr>
          <w:p w14:paraId="20A2F958"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Performance degradation</w:t>
            </w:r>
          </w:p>
        </w:tc>
        <w:tc>
          <w:tcPr>
            <w:tcW w:w="1356" w:type="dxa"/>
            <w:vMerge w:val="restart"/>
          </w:tcPr>
          <w:p w14:paraId="27446A6E"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Performance degradation reference</w:t>
            </w:r>
            <w:r w:rsidRPr="005E581B">
              <w:br/>
            </w:r>
          </w:p>
        </w:tc>
        <w:tc>
          <w:tcPr>
            <w:tcW w:w="682" w:type="dxa"/>
            <w:vMerge w:val="restart"/>
          </w:tcPr>
          <w:p w14:paraId="06B3C00D" w14:textId="77777777" w:rsidR="000F12AC" w:rsidRPr="005E581B" w:rsidRDefault="000F12AC" w:rsidP="00C72307">
            <w:pPr>
              <w:jc w:val="center"/>
              <w:rPr>
                <w:rFonts w:ascii="Arial" w:hAnsi="Arial" w:cs="Arial"/>
                <w:b/>
                <w:bCs/>
                <w:sz w:val="18"/>
                <w:szCs w:val="18"/>
              </w:rPr>
            </w:pPr>
          </w:p>
        </w:tc>
      </w:tr>
      <w:tr w:rsidR="000F12AC" w:rsidRPr="00552534" w14:paraId="19733912" w14:textId="77777777" w:rsidTr="00C72307">
        <w:trPr>
          <w:trHeight w:val="300"/>
          <w:jc w:val="center"/>
        </w:trPr>
        <w:tc>
          <w:tcPr>
            <w:tcW w:w="0" w:type="auto"/>
            <w:vMerge/>
          </w:tcPr>
          <w:p w14:paraId="551D367D" w14:textId="77777777" w:rsidR="000F12AC" w:rsidRPr="005E581B" w:rsidRDefault="000F12AC" w:rsidP="00C72307"/>
        </w:tc>
        <w:tc>
          <w:tcPr>
            <w:tcW w:w="0" w:type="auto"/>
            <w:vMerge/>
          </w:tcPr>
          <w:p w14:paraId="5CC04A53" w14:textId="77777777" w:rsidR="000F12AC" w:rsidRPr="005E581B" w:rsidRDefault="000F12AC" w:rsidP="00C72307"/>
        </w:tc>
        <w:tc>
          <w:tcPr>
            <w:tcW w:w="0" w:type="auto"/>
            <w:vMerge/>
          </w:tcPr>
          <w:p w14:paraId="57F04817" w14:textId="77777777" w:rsidR="000F12AC" w:rsidRPr="005E581B" w:rsidRDefault="000F12AC" w:rsidP="00C72307"/>
        </w:tc>
        <w:tc>
          <w:tcPr>
            <w:tcW w:w="0" w:type="auto"/>
            <w:vMerge/>
          </w:tcPr>
          <w:p w14:paraId="380A7073" w14:textId="77777777" w:rsidR="000F12AC" w:rsidRPr="005E581B" w:rsidRDefault="000F12AC" w:rsidP="00C72307"/>
        </w:tc>
        <w:tc>
          <w:tcPr>
            <w:tcW w:w="3018" w:type="dxa"/>
            <w:gridSpan w:val="5"/>
          </w:tcPr>
          <w:p w14:paraId="0388BA4E"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Swept ACIR offset (dB)</w:t>
            </w:r>
          </w:p>
        </w:tc>
        <w:tc>
          <w:tcPr>
            <w:tcW w:w="1356" w:type="dxa"/>
            <w:vMerge/>
          </w:tcPr>
          <w:p w14:paraId="2F60039A" w14:textId="77777777" w:rsidR="000F12AC" w:rsidRPr="005E581B" w:rsidRDefault="000F12AC" w:rsidP="00C72307"/>
        </w:tc>
        <w:tc>
          <w:tcPr>
            <w:tcW w:w="682" w:type="dxa"/>
            <w:vMerge/>
            <w:tcBorders>
              <w:bottom w:val="nil"/>
            </w:tcBorders>
          </w:tcPr>
          <w:p w14:paraId="1176E671" w14:textId="77777777" w:rsidR="000F12AC" w:rsidRPr="005E581B" w:rsidRDefault="000F12AC" w:rsidP="00C72307"/>
        </w:tc>
      </w:tr>
      <w:tr w:rsidR="000F12AC" w:rsidRPr="00552534" w14:paraId="2EBA7A70" w14:textId="77777777" w:rsidTr="00C72307">
        <w:trPr>
          <w:trHeight w:val="300"/>
          <w:jc w:val="center"/>
        </w:trPr>
        <w:tc>
          <w:tcPr>
            <w:tcW w:w="0" w:type="auto"/>
            <w:vMerge/>
          </w:tcPr>
          <w:p w14:paraId="74612DF8" w14:textId="77777777" w:rsidR="000F12AC" w:rsidRPr="005E581B" w:rsidRDefault="000F12AC" w:rsidP="00C72307"/>
        </w:tc>
        <w:tc>
          <w:tcPr>
            <w:tcW w:w="0" w:type="auto"/>
            <w:vMerge/>
          </w:tcPr>
          <w:p w14:paraId="4F2D7968" w14:textId="77777777" w:rsidR="000F12AC" w:rsidRPr="005E581B" w:rsidRDefault="000F12AC" w:rsidP="00C72307"/>
        </w:tc>
        <w:tc>
          <w:tcPr>
            <w:tcW w:w="0" w:type="auto"/>
            <w:vMerge/>
          </w:tcPr>
          <w:p w14:paraId="1E975D6E" w14:textId="77777777" w:rsidR="000F12AC" w:rsidRPr="005E581B" w:rsidRDefault="000F12AC" w:rsidP="00C72307"/>
        </w:tc>
        <w:tc>
          <w:tcPr>
            <w:tcW w:w="0" w:type="auto"/>
            <w:vMerge/>
          </w:tcPr>
          <w:p w14:paraId="2FE805DA" w14:textId="77777777" w:rsidR="000F12AC" w:rsidRPr="005E581B" w:rsidRDefault="000F12AC" w:rsidP="00C72307"/>
        </w:tc>
        <w:tc>
          <w:tcPr>
            <w:tcW w:w="588" w:type="dxa"/>
            <w:tcBorders>
              <w:top w:val="single" w:sz="4" w:space="0" w:color="auto"/>
              <w:left w:val="single" w:sz="4" w:space="0" w:color="auto"/>
              <w:bottom w:val="single" w:sz="4" w:space="0" w:color="auto"/>
              <w:right w:val="single" w:sz="4" w:space="0" w:color="auto"/>
            </w:tcBorders>
          </w:tcPr>
          <w:p w14:paraId="73353B35"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5C2D573D"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2</w:t>
            </w:r>
          </w:p>
        </w:tc>
        <w:tc>
          <w:tcPr>
            <w:tcW w:w="630" w:type="dxa"/>
            <w:tcBorders>
              <w:top w:val="single" w:sz="4" w:space="0" w:color="auto"/>
              <w:left w:val="single" w:sz="4" w:space="0" w:color="auto"/>
              <w:bottom w:val="single" w:sz="4" w:space="0" w:color="auto"/>
              <w:right w:val="single" w:sz="4" w:space="0" w:color="auto"/>
            </w:tcBorders>
          </w:tcPr>
          <w:p w14:paraId="5278AA15"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7A21C92F"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6</w:t>
            </w:r>
          </w:p>
        </w:tc>
        <w:tc>
          <w:tcPr>
            <w:tcW w:w="540" w:type="dxa"/>
            <w:tcBorders>
              <w:top w:val="single" w:sz="4" w:space="0" w:color="auto"/>
              <w:left w:val="single" w:sz="4" w:space="0" w:color="auto"/>
              <w:bottom w:val="single" w:sz="4" w:space="0" w:color="auto"/>
              <w:right w:val="single" w:sz="4" w:space="0" w:color="auto"/>
            </w:tcBorders>
          </w:tcPr>
          <w:p w14:paraId="7D2FFCF1"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8</w:t>
            </w:r>
          </w:p>
        </w:tc>
        <w:tc>
          <w:tcPr>
            <w:tcW w:w="1356" w:type="dxa"/>
            <w:tcBorders>
              <w:top w:val="single" w:sz="4" w:space="0" w:color="auto"/>
              <w:left w:val="single" w:sz="4" w:space="0" w:color="auto"/>
              <w:bottom w:val="single" w:sz="4" w:space="0" w:color="auto"/>
              <w:right w:val="single" w:sz="4" w:space="0" w:color="auto"/>
            </w:tcBorders>
          </w:tcPr>
          <w:p w14:paraId="3507A6E8" w14:textId="77777777" w:rsidR="000F12AC" w:rsidRPr="005E581B" w:rsidRDefault="000F12AC" w:rsidP="00C72307">
            <w:pPr>
              <w:keepNext/>
              <w:keepLines/>
              <w:spacing w:after="0"/>
              <w:jc w:val="center"/>
              <w:rPr>
                <w:rFonts w:ascii="Arial" w:hAnsi="Arial"/>
                <w:b/>
                <w:bCs/>
                <w:sz w:val="18"/>
                <w:szCs w:val="18"/>
              </w:rPr>
            </w:pPr>
          </w:p>
        </w:tc>
        <w:tc>
          <w:tcPr>
            <w:tcW w:w="682" w:type="dxa"/>
            <w:tcBorders>
              <w:top w:val="nil"/>
              <w:left w:val="single" w:sz="4" w:space="0" w:color="auto"/>
              <w:bottom w:val="single" w:sz="4" w:space="0" w:color="auto"/>
              <w:right w:val="single" w:sz="4" w:space="0" w:color="auto"/>
            </w:tcBorders>
          </w:tcPr>
          <w:p w14:paraId="019AE7C7" w14:textId="77777777" w:rsidR="000F12AC" w:rsidRPr="005E581B" w:rsidRDefault="000F12AC" w:rsidP="00C72307">
            <w:pPr>
              <w:keepNext/>
              <w:keepLines/>
              <w:spacing w:after="0"/>
              <w:jc w:val="center"/>
              <w:rPr>
                <w:rFonts w:ascii="Arial" w:hAnsi="Arial"/>
                <w:b/>
                <w:bCs/>
                <w:sz w:val="18"/>
                <w:szCs w:val="18"/>
              </w:rPr>
            </w:pPr>
          </w:p>
        </w:tc>
      </w:tr>
      <w:tr w:rsidR="000F12AC" w:rsidRPr="00552534" w14:paraId="6E59D4F1" w14:textId="77777777" w:rsidTr="00C72307">
        <w:trPr>
          <w:trHeight w:val="300"/>
          <w:jc w:val="center"/>
        </w:trPr>
        <w:tc>
          <w:tcPr>
            <w:tcW w:w="0" w:type="auto"/>
            <w:vMerge w:val="restart"/>
            <w:tcBorders>
              <w:top w:val="single" w:sz="4" w:space="0" w:color="auto"/>
              <w:left w:val="single" w:sz="4" w:space="0" w:color="auto"/>
              <w:right w:val="single" w:sz="4" w:space="0" w:color="auto"/>
            </w:tcBorders>
          </w:tcPr>
          <w:p w14:paraId="42F7D68E" w14:textId="77777777" w:rsidR="000F12AC" w:rsidRPr="005E581B" w:rsidRDefault="000F12AC" w:rsidP="00C72307">
            <w:pPr>
              <w:jc w:val="center"/>
              <w:rPr>
                <w:rFonts w:ascii="Arial" w:hAnsi="Arial"/>
                <w:sz w:val="18"/>
                <w:szCs w:val="18"/>
                <w:lang w:eastAsia="zh-CN"/>
              </w:rPr>
            </w:pPr>
          </w:p>
          <w:p w14:paraId="38EEEFF3" w14:textId="77777777" w:rsidR="000F12AC" w:rsidRPr="005E581B" w:rsidRDefault="000F12AC" w:rsidP="00C72307">
            <w:pPr>
              <w:jc w:val="center"/>
              <w:rPr>
                <w:rFonts w:ascii="Arial" w:hAnsi="Arial"/>
                <w:sz w:val="18"/>
                <w:szCs w:val="18"/>
                <w:lang w:eastAsia="zh-CN"/>
              </w:rPr>
            </w:pPr>
          </w:p>
          <w:p w14:paraId="4177FDB7" w14:textId="77777777" w:rsidR="000F12AC" w:rsidRPr="005E581B" w:rsidRDefault="000F12AC" w:rsidP="00C72307">
            <w:pPr>
              <w:jc w:val="center"/>
              <w:rPr>
                <w:rFonts w:ascii="Arial" w:hAnsi="Arial"/>
                <w:sz w:val="18"/>
                <w:szCs w:val="18"/>
                <w:lang w:eastAsia="zh-CN"/>
              </w:rPr>
            </w:pPr>
          </w:p>
          <w:p w14:paraId="334D376A" w14:textId="77777777" w:rsidR="000F12AC" w:rsidRPr="005E581B" w:rsidRDefault="000F12AC" w:rsidP="00C72307">
            <w:pPr>
              <w:jc w:val="center"/>
              <w:rPr>
                <w:rFonts w:ascii="Arial" w:hAnsi="Arial"/>
                <w:sz w:val="18"/>
                <w:szCs w:val="18"/>
                <w:lang w:eastAsia="zh-CN"/>
              </w:rPr>
            </w:pPr>
          </w:p>
          <w:p w14:paraId="3453A07F"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740EA74" w14:textId="77777777" w:rsidR="000F12AC" w:rsidRPr="005E581B" w:rsidRDefault="000F12AC" w:rsidP="00C72307">
            <w:pPr>
              <w:jc w:val="center"/>
              <w:rPr>
                <w:rFonts w:ascii="Arial" w:hAnsi="Arial"/>
                <w:sz w:val="18"/>
                <w:szCs w:val="18"/>
                <w:lang w:eastAsia="zh-CN"/>
              </w:rPr>
            </w:pPr>
          </w:p>
          <w:p w14:paraId="606F0E19" w14:textId="77777777" w:rsidR="000F12AC" w:rsidRPr="005E581B" w:rsidRDefault="000F12AC" w:rsidP="00C72307">
            <w:pPr>
              <w:jc w:val="center"/>
              <w:rPr>
                <w:rFonts w:ascii="Arial" w:hAnsi="Arial"/>
                <w:sz w:val="18"/>
                <w:szCs w:val="18"/>
                <w:lang w:eastAsia="zh-CN"/>
              </w:rPr>
            </w:pPr>
          </w:p>
          <w:p w14:paraId="1F7CCA7F" w14:textId="77777777" w:rsidR="000F12AC" w:rsidRPr="005E581B" w:rsidRDefault="000F12AC" w:rsidP="00C72307">
            <w:pPr>
              <w:jc w:val="center"/>
              <w:rPr>
                <w:rFonts w:ascii="Arial" w:hAnsi="Arial"/>
                <w:sz w:val="18"/>
                <w:szCs w:val="18"/>
                <w:lang w:eastAsia="zh-CN"/>
              </w:rPr>
            </w:pPr>
          </w:p>
          <w:p w14:paraId="117135D1" w14:textId="77777777" w:rsidR="000F12AC" w:rsidRPr="005E581B" w:rsidRDefault="000F12AC" w:rsidP="00C72307">
            <w:pPr>
              <w:jc w:val="center"/>
              <w:rPr>
                <w:rFonts w:ascii="Arial" w:hAnsi="Arial"/>
                <w:sz w:val="18"/>
                <w:szCs w:val="18"/>
                <w:lang w:eastAsia="zh-CN"/>
              </w:rPr>
            </w:pPr>
          </w:p>
          <w:p w14:paraId="3F2A57EF"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567C50D4" w14:textId="77777777" w:rsidR="000F12AC" w:rsidRPr="005E581B" w:rsidRDefault="000F12AC" w:rsidP="00C72307">
            <w:pPr>
              <w:keepNext/>
              <w:keepLines/>
              <w:spacing w:after="0"/>
              <w:jc w:val="center"/>
              <w:rPr>
                <w:rFonts w:ascii="Arial" w:hAnsi="Arial"/>
                <w:sz w:val="18"/>
                <w:szCs w:val="18"/>
                <w:lang w:eastAsia="zh-CN"/>
              </w:rPr>
            </w:pPr>
          </w:p>
          <w:p w14:paraId="7A35A928" w14:textId="77777777" w:rsidR="000F12AC" w:rsidRPr="005E581B" w:rsidRDefault="000F12AC" w:rsidP="00C72307">
            <w:pPr>
              <w:keepNext/>
              <w:keepLines/>
              <w:spacing w:after="0"/>
              <w:jc w:val="center"/>
              <w:rPr>
                <w:rFonts w:ascii="Arial" w:hAnsi="Arial"/>
                <w:sz w:val="18"/>
                <w:szCs w:val="18"/>
                <w:lang w:eastAsia="zh-CN"/>
              </w:rPr>
            </w:pPr>
          </w:p>
          <w:p w14:paraId="77A7630E" w14:textId="77777777" w:rsidR="000F12AC" w:rsidRPr="005E581B" w:rsidRDefault="000F12AC" w:rsidP="00C72307">
            <w:pPr>
              <w:keepNext/>
              <w:keepLines/>
              <w:spacing w:after="0"/>
              <w:jc w:val="center"/>
              <w:rPr>
                <w:rFonts w:ascii="Arial" w:hAnsi="Arial"/>
                <w:sz w:val="18"/>
                <w:szCs w:val="18"/>
                <w:lang w:eastAsia="zh-CN"/>
              </w:rPr>
            </w:pPr>
          </w:p>
          <w:p w14:paraId="6B901648" w14:textId="77777777" w:rsidR="000F12AC" w:rsidRPr="005E581B" w:rsidRDefault="000F12AC" w:rsidP="00C72307">
            <w:pPr>
              <w:keepNext/>
              <w:keepLines/>
              <w:spacing w:after="0"/>
              <w:jc w:val="center"/>
              <w:rPr>
                <w:rFonts w:ascii="Arial" w:hAnsi="Arial"/>
                <w:sz w:val="18"/>
                <w:szCs w:val="18"/>
                <w:lang w:eastAsia="zh-CN"/>
              </w:rPr>
            </w:pPr>
            <w:r w:rsidRPr="005E581B">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11B3AE49"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SINR degradation</w:t>
            </w:r>
            <w:r w:rsidRPr="005E581B">
              <w:br/>
            </w:r>
            <w:r w:rsidRPr="005E581B">
              <w:rPr>
                <w:rFonts w:ascii="Arial" w:hAnsi="Arial"/>
                <w:sz w:val="18"/>
                <w:szCs w:val="18"/>
                <w:lang w:eastAsia="zh-CN"/>
              </w:rPr>
              <w:t>(dB)</w:t>
            </w:r>
          </w:p>
        </w:tc>
        <w:tc>
          <w:tcPr>
            <w:tcW w:w="588" w:type="dxa"/>
            <w:tcBorders>
              <w:top w:val="single" w:sz="4" w:space="0" w:color="auto"/>
              <w:left w:val="single" w:sz="4" w:space="0" w:color="auto"/>
              <w:bottom w:val="single" w:sz="4" w:space="0" w:color="auto"/>
              <w:right w:val="single" w:sz="4" w:space="0" w:color="auto"/>
            </w:tcBorders>
          </w:tcPr>
          <w:p w14:paraId="3531F02D" w14:textId="56AEF554"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1.1</w:t>
            </w:r>
            <w:r w:rsidR="00DE07AF">
              <w:rPr>
                <w:rFonts w:ascii="Arial" w:hAnsi="Arial"/>
                <w:sz w:val="18"/>
                <w:szCs w:val="18"/>
                <w:lang w:eastAsia="zh-CN"/>
              </w:rPr>
              <w:t>5</w:t>
            </w:r>
          </w:p>
        </w:tc>
        <w:tc>
          <w:tcPr>
            <w:tcW w:w="630" w:type="dxa"/>
            <w:tcBorders>
              <w:top w:val="single" w:sz="4" w:space="0" w:color="auto"/>
              <w:left w:val="single" w:sz="4" w:space="0" w:color="auto"/>
              <w:bottom w:val="single" w:sz="4" w:space="0" w:color="auto"/>
              <w:right w:val="single" w:sz="4" w:space="0" w:color="auto"/>
            </w:tcBorders>
          </w:tcPr>
          <w:p w14:paraId="57D7B707" w14:textId="19CCCB28"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w:t>
            </w:r>
            <w:r w:rsidR="000249E3">
              <w:rPr>
                <w:rFonts w:ascii="Arial" w:hAnsi="Arial"/>
                <w:sz w:val="18"/>
                <w:szCs w:val="18"/>
                <w:lang w:eastAsia="zh-CN"/>
              </w:rPr>
              <w:t>.05</w:t>
            </w:r>
          </w:p>
        </w:tc>
        <w:tc>
          <w:tcPr>
            <w:tcW w:w="630" w:type="dxa"/>
            <w:tcBorders>
              <w:top w:val="single" w:sz="4" w:space="0" w:color="auto"/>
              <w:left w:val="single" w:sz="4" w:space="0" w:color="auto"/>
              <w:bottom w:val="single" w:sz="4" w:space="0" w:color="auto"/>
              <w:right w:val="single" w:sz="4" w:space="0" w:color="auto"/>
            </w:tcBorders>
          </w:tcPr>
          <w:p w14:paraId="099568BB" w14:textId="4297DD81"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0.8</w:t>
            </w:r>
            <w:r w:rsidR="00554E44">
              <w:rPr>
                <w:rFonts w:ascii="Arial" w:hAnsi="Arial"/>
                <w:sz w:val="18"/>
                <w:szCs w:val="18"/>
                <w:lang w:eastAsia="zh-CN"/>
              </w:rPr>
              <w:t>8</w:t>
            </w:r>
          </w:p>
        </w:tc>
        <w:tc>
          <w:tcPr>
            <w:tcW w:w="630" w:type="dxa"/>
            <w:tcBorders>
              <w:top w:val="single" w:sz="4" w:space="0" w:color="auto"/>
              <w:left w:val="single" w:sz="4" w:space="0" w:color="auto"/>
              <w:bottom w:val="single" w:sz="4" w:space="0" w:color="auto"/>
              <w:right w:val="single" w:sz="4" w:space="0" w:color="auto"/>
            </w:tcBorders>
          </w:tcPr>
          <w:p w14:paraId="43DF7199" w14:textId="434A880B"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0.8</w:t>
            </w:r>
            <w:r w:rsidR="00554E44">
              <w:rPr>
                <w:rFonts w:ascii="Arial" w:hAnsi="Arial"/>
                <w:sz w:val="18"/>
                <w:szCs w:val="18"/>
                <w:lang w:eastAsia="zh-CN"/>
              </w:rPr>
              <w:t>7</w:t>
            </w:r>
          </w:p>
        </w:tc>
        <w:tc>
          <w:tcPr>
            <w:tcW w:w="540" w:type="dxa"/>
            <w:tcBorders>
              <w:top w:val="single" w:sz="4" w:space="0" w:color="auto"/>
              <w:left w:val="single" w:sz="4" w:space="0" w:color="auto"/>
              <w:bottom w:val="single" w:sz="4" w:space="0" w:color="auto"/>
              <w:right w:val="single" w:sz="4" w:space="0" w:color="auto"/>
            </w:tcBorders>
          </w:tcPr>
          <w:p w14:paraId="6E15E61A" w14:textId="484CD10B"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0.7</w:t>
            </w:r>
            <w:r w:rsidR="00C52868">
              <w:rPr>
                <w:rFonts w:ascii="Arial" w:hAnsi="Arial"/>
                <w:sz w:val="18"/>
                <w:szCs w:val="18"/>
                <w:lang w:eastAsia="zh-CN"/>
              </w:rPr>
              <w:t>8</w:t>
            </w:r>
          </w:p>
        </w:tc>
        <w:tc>
          <w:tcPr>
            <w:tcW w:w="1356" w:type="dxa"/>
            <w:tcBorders>
              <w:top w:val="single" w:sz="4" w:space="0" w:color="auto"/>
              <w:left w:val="single" w:sz="4" w:space="0" w:color="auto"/>
              <w:bottom w:val="single" w:sz="4" w:space="0" w:color="auto"/>
              <w:right w:val="single" w:sz="4" w:space="0" w:color="auto"/>
            </w:tcBorders>
          </w:tcPr>
          <w:p w14:paraId="59296662" w14:textId="64DBF436" w:rsidR="000F12AC" w:rsidRPr="005E581B" w:rsidRDefault="00035E88" w:rsidP="00C72307">
            <w:pPr>
              <w:keepNext/>
              <w:keepLines/>
              <w:spacing w:after="0"/>
              <w:jc w:val="center"/>
              <w:rPr>
                <w:rFonts w:ascii="Arial" w:hAnsi="Arial"/>
                <w:sz w:val="18"/>
                <w:szCs w:val="18"/>
                <w:lang w:eastAsia="zh-CN"/>
              </w:rPr>
            </w:pPr>
            <w:r>
              <w:rPr>
                <w:rFonts w:ascii="Arial" w:hAnsi="Arial"/>
                <w:sz w:val="18"/>
                <w:szCs w:val="18"/>
                <w:lang w:eastAsia="zh-CN"/>
              </w:rPr>
              <w:t>0.1</w:t>
            </w:r>
            <w:r w:rsidR="000861DE">
              <w:rPr>
                <w:rFonts w:ascii="Arial" w:hAnsi="Arial"/>
                <w:sz w:val="18"/>
                <w:szCs w:val="18"/>
                <w:lang w:eastAsia="zh-CN"/>
              </w:rPr>
              <w:t>2</w:t>
            </w:r>
          </w:p>
        </w:tc>
        <w:tc>
          <w:tcPr>
            <w:tcW w:w="682" w:type="dxa"/>
            <w:vMerge w:val="restart"/>
            <w:tcBorders>
              <w:top w:val="single" w:sz="4" w:space="0" w:color="auto"/>
              <w:left w:val="single" w:sz="4" w:space="0" w:color="auto"/>
              <w:right w:val="single" w:sz="4" w:space="0" w:color="auto"/>
            </w:tcBorders>
          </w:tcPr>
          <w:p w14:paraId="2449B005" w14:textId="77777777" w:rsidR="000F12AC" w:rsidRPr="005E581B" w:rsidRDefault="000F12AC" w:rsidP="00C72307">
            <w:pPr>
              <w:keepNext/>
              <w:keepLines/>
              <w:spacing w:after="0"/>
              <w:jc w:val="center"/>
              <w:rPr>
                <w:rFonts w:ascii="Arial" w:hAnsi="Arial"/>
                <w:sz w:val="18"/>
                <w:szCs w:val="18"/>
                <w:lang w:eastAsia="zh-CN"/>
              </w:rPr>
            </w:pPr>
          </w:p>
          <w:p w14:paraId="39F2714E" w14:textId="77777777" w:rsidR="000F12AC" w:rsidRPr="005E581B" w:rsidRDefault="000F12AC" w:rsidP="00C72307">
            <w:pPr>
              <w:keepNext/>
              <w:keepLines/>
              <w:spacing w:after="0"/>
              <w:jc w:val="center"/>
              <w:rPr>
                <w:rFonts w:ascii="Arial" w:hAnsi="Arial"/>
                <w:sz w:val="18"/>
                <w:szCs w:val="18"/>
                <w:lang w:eastAsia="zh-CN"/>
              </w:rPr>
            </w:pPr>
          </w:p>
          <w:p w14:paraId="24F18DBC" w14:textId="77777777" w:rsidR="000F12AC" w:rsidRPr="005E581B" w:rsidRDefault="000F12AC" w:rsidP="00C72307">
            <w:pPr>
              <w:keepNext/>
              <w:keepLines/>
              <w:spacing w:after="0"/>
              <w:jc w:val="center"/>
              <w:rPr>
                <w:rFonts w:ascii="Arial" w:hAnsi="Arial"/>
                <w:sz w:val="18"/>
                <w:szCs w:val="18"/>
                <w:lang w:eastAsia="zh-CN"/>
              </w:rPr>
            </w:pPr>
          </w:p>
          <w:p w14:paraId="61D73B50" w14:textId="77777777" w:rsidR="000F12AC" w:rsidRPr="005E581B" w:rsidRDefault="000F12AC" w:rsidP="00C72307">
            <w:pPr>
              <w:keepNext/>
              <w:keepLines/>
              <w:spacing w:after="0"/>
              <w:jc w:val="center"/>
              <w:rPr>
                <w:rFonts w:ascii="Arial" w:hAnsi="Arial"/>
                <w:sz w:val="18"/>
                <w:szCs w:val="18"/>
                <w:lang w:eastAsia="zh-CN"/>
              </w:rPr>
            </w:pPr>
          </w:p>
          <w:p w14:paraId="190B59FC" w14:textId="77777777" w:rsidR="000F12AC" w:rsidRPr="005E581B" w:rsidRDefault="000F12AC" w:rsidP="00C72307">
            <w:pPr>
              <w:keepNext/>
              <w:keepLines/>
              <w:spacing w:after="0"/>
              <w:rPr>
                <w:rFonts w:ascii="Arial" w:hAnsi="Arial"/>
                <w:sz w:val="18"/>
                <w:szCs w:val="18"/>
                <w:lang w:eastAsia="zh-CN"/>
              </w:rPr>
            </w:pPr>
          </w:p>
          <w:p w14:paraId="6387DDEE" w14:textId="7CE0FBF9" w:rsidR="000F12AC" w:rsidRPr="005E581B" w:rsidRDefault="000F12AC" w:rsidP="00C72307">
            <w:pPr>
              <w:keepNext/>
              <w:keepLines/>
              <w:spacing w:after="0"/>
              <w:jc w:val="center"/>
              <w:rPr>
                <w:rFonts w:ascii="Arial" w:hAnsi="Arial"/>
                <w:sz w:val="18"/>
                <w:szCs w:val="18"/>
                <w:lang w:eastAsia="zh-CN"/>
              </w:rPr>
            </w:pPr>
            <w:r w:rsidRPr="005E581B">
              <w:rPr>
                <w:rFonts w:ascii="Arial" w:hAnsi="Arial"/>
                <w:sz w:val="18"/>
                <w:szCs w:val="18"/>
                <w:lang w:eastAsia="zh-CN"/>
              </w:rPr>
              <w:t xml:space="preserve">TRP= 30 dBm, GS = </w:t>
            </w:r>
            <w:r>
              <w:rPr>
                <w:rFonts w:ascii="Arial" w:hAnsi="Arial"/>
                <w:sz w:val="18"/>
                <w:szCs w:val="18"/>
                <w:lang w:eastAsia="zh-CN"/>
              </w:rPr>
              <w:t>25</w:t>
            </w:r>
            <w:r w:rsidRPr="005E581B">
              <w:rPr>
                <w:rFonts w:ascii="Arial" w:hAnsi="Arial"/>
                <w:sz w:val="18"/>
                <w:szCs w:val="18"/>
                <w:lang w:eastAsia="zh-CN"/>
              </w:rPr>
              <w:t>%</w:t>
            </w:r>
          </w:p>
        </w:tc>
      </w:tr>
      <w:tr w:rsidR="000F12AC" w:rsidRPr="00552534" w14:paraId="222B6D95" w14:textId="77777777" w:rsidTr="00C72307">
        <w:trPr>
          <w:trHeight w:val="300"/>
          <w:jc w:val="center"/>
        </w:trPr>
        <w:tc>
          <w:tcPr>
            <w:tcW w:w="0" w:type="auto"/>
            <w:vMerge/>
            <w:tcBorders>
              <w:left w:val="single" w:sz="4" w:space="0" w:color="auto"/>
              <w:right w:val="single" w:sz="4" w:space="0" w:color="auto"/>
            </w:tcBorders>
          </w:tcPr>
          <w:p w14:paraId="074B0775" w14:textId="77777777" w:rsidR="000F12AC" w:rsidRPr="00552534" w:rsidRDefault="000F12AC" w:rsidP="00C72307">
            <w:pPr>
              <w:rPr>
                <w:highlight w:val="yellow"/>
              </w:rPr>
            </w:pPr>
          </w:p>
        </w:tc>
        <w:tc>
          <w:tcPr>
            <w:tcW w:w="0" w:type="auto"/>
            <w:vMerge/>
            <w:tcBorders>
              <w:left w:val="single" w:sz="4" w:space="0" w:color="auto"/>
            </w:tcBorders>
          </w:tcPr>
          <w:p w14:paraId="6469C82D" w14:textId="77777777" w:rsidR="000F12AC" w:rsidRPr="00552534" w:rsidRDefault="000F12AC" w:rsidP="00C72307">
            <w:pPr>
              <w:rPr>
                <w:highlight w:val="yellow"/>
              </w:rPr>
            </w:pPr>
          </w:p>
        </w:tc>
        <w:tc>
          <w:tcPr>
            <w:tcW w:w="0" w:type="auto"/>
            <w:vMerge/>
          </w:tcPr>
          <w:p w14:paraId="49315AC9" w14:textId="77777777" w:rsidR="000F12AC" w:rsidRPr="00552534" w:rsidRDefault="000F12AC"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0574B534"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Throughput degradation</w:t>
            </w:r>
            <w:r w:rsidRPr="005E581B">
              <w:br/>
            </w:r>
            <w:r w:rsidRPr="005E581B">
              <w:rPr>
                <w:rFonts w:ascii="Arial" w:hAnsi="Arial"/>
                <w:sz w:val="18"/>
                <w:szCs w:val="18"/>
                <w:lang w:eastAsia="zh-CN"/>
              </w:rPr>
              <w:t>(%)</w:t>
            </w:r>
          </w:p>
        </w:tc>
        <w:tc>
          <w:tcPr>
            <w:tcW w:w="588" w:type="dxa"/>
            <w:tcBorders>
              <w:top w:val="single" w:sz="4" w:space="0" w:color="auto"/>
              <w:left w:val="single" w:sz="4" w:space="0" w:color="auto"/>
              <w:bottom w:val="single" w:sz="4" w:space="0" w:color="auto"/>
              <w:right w:val="single" w:sz="4" w:space="0" w:color="auto"/>
            </w:tcBorders>
          </w:tcPr>
          <w:p w14:paraId="695839BF" w14:textId="66EF7B9C"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18.5</w:t>
            </w:r>
            <w:r w:rsidR="000A464A">
              <w:rPr>
                <w:rFonts w:ascii="Arial" w:hAnsi="Arial"/>
                <w:sz w:val="18"/>
                <w:szCs w:val="18"/>
                <w:lang w:eastAsia="zh-CN"/>
              </w:rPr>
              <w:t>4</w:t>
            </w:r>
          </w:p>
        </w:tc>
        <w:tc>
          <w:tcPr>
            <w:tcW w:w="630" w:type="dxa"/>
            <w:tcBorders>
              <w:top w:val="single" w:sz="4" w:space="0" w:color="auto"/>
              <w:left w:val="single" w:sz="4" w:space="0" w:color="auto"/>
              <w:bottom w:val="single" w:sz="4" w:space="0" w:color="auto"/>
              <w:right w:val="single" w:sz="4" w:space="0" w:color="auto"/>
            </w:tcBorders>
          </w:tcPr>
          <w:p w14:paraId="78AC3484" w14:textId="7DB31549"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16.8</w:t>
            </w:r>
          </w:p>
        </w:tc>
        <w:tc>
          <w:tcPr>
            <w:tcW w:w="630" w:type="dxa"/>
            <w:tcBorders>
              <w:top w:val="single" w:sz="4" w:space="0" w:color="auto"/>
              <w:left w:val="single" w:sz="4" w:space="0" w:color="auto"/>
              <w:bottom w:val="single" w:sz="4" w:space="0" w:color="auto"/>
              <w:right w:val="single" w:sz="4" w:space="0" w:color="auto"/>
            </w:tcBorders>
          </w:tcPr>
          <w:p w14:paraId="0167ADE2" w14:textId="0C238E72"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14.3</w:t>
            </w:r>
            <w:r w:rsidR="00907DB6">
              <w:rPr>
                <w:rFonts w:ascii="Arial" w:hAnsi="Arial"/>
                <w:sz w:val="18"/>
                <w:szCs w:val="18"/>
                <w:lang w:eastAsia="zh-CN"/>
              </w:rPr>
              <w:t>7</w:t>
            </w:r>
          </w:p>
        </w:tc>
        <w:tc>
          <w:tcPr>
            <w:tcW w:w="630" w:type="dxa"/>
            <w:tcBorders>
              <w:top w:val="single" w:sz="4" w:space="0" w:color="auto"/>
              <w:left w:val="single" w:sz="4" w:space="0" w:color="auto"/>
              <w:bottom w:val="single" w:sz="4" w:space="0" w:color="auto"/>
              <w:right w:val="single" w:sz="4" w:space="0" w:color="auto"/>
            </w:tcBorders>
          </w:tcPr>
          <w:p w14:paraId="01866962" w14:textId="3699A8D7"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14.2</w:t>
            </w:r>
            <w:r w:rsidR="009532C7">
              <w:rPr>
                <w:rFonts w:ascii="Arial" w:hAnsi="Arial"/>
                <w:sz w:val="18"/>
                <w:szCs w:val="18"/>
                <w:lang w:eastAsia="zh-CN"/>
              </w:rPr>
              <w:t>1</w:t>
            </w:r>
          </w:p>
        </w:tc>
        <w:tc>
          <w:tcPr>
            <w:tcW w:w="540" w:type="dxa"/>
            <w:tcBorders>
              <w:top w:val="single" w:sz="4" w:space="0" w:color="auto"/>
              <w:left w:val="single" w:sz="4" w:space="0" w:color="auto"/>
              <w:bottom w:val="single" w:sz="4" w:space="0" w:color="auto"/>
              <w:right w:val="single" w:sz="4" w:space="0" w:color="auto"/>
            </w:tcBorders>
          </w:tcPr>
          <w:p w14:paraId="1C858383" w14:textId="2B002EF2" w:rsidR="000F12AC" w:rsidRPr="005E581B" w:rsidRDefault="003942A1" w:rsidP="00C72307">
            <w:pPr>
              <w:keepNext/>
              <w:keepLines/>
              <w:spacing w:after="0"/>
              <w:jc w:val="center"/>
              <w:rPr>
                <w:rFonts w:ascii="Arial" w:hAnsi="Arial"/>
                <w:sz w:val="18"/>
                <w:szCs w:val="18"/>
                <w:lang w:eastAsia="zh-CN"/>
              </w:rPr>
            </w:pPr>
            <w:r>
              <w:rPr>
                <w:rFonts w:ascii="Arial" w:hAnsi="Arial"/>
                <w:sz w:val="18"/>
                <w:szCs w:val="18"/>
                <w:lang w:eastAsia="zh-CN"/>
              </w:rPr>
              <w:t>12.</w:t>
            </w:r>
            <w:r w:rsidR="00940948">
              <w:rPr>
                <w:rFonts w:ascii="Arial" w:hAnsi="Arial"/>
                <w:sz w:val="18"/>
                <w:szCs w:val="18"/>
                <w:lang w:eastAsia="zh-CN"/>
              </w:rPr>
              <w:t>9</w:t>
            </w:r>
          </w:p>
        </w:tc>
        <w:tc>
          <w:tcPr>
            <w:tcW w:w="1356" w:type="dxa"/>
            <w:tcBorders>
              <w:top w:val="single" w:sz="4" w:space="0" w:color="auto"/>
              <w:left w:val="single" w:sz="4" w:space="0" w:color="auto"/>
              <w:bottom w:val="single" w:sz="4" w:space="0" w:color="auto"/>
              <w:right w:val="single" w:sz="4" w:space="0" w:color="auto"/>
            </w:tcBorders>
          </w:tcPr>
          <w:p w14:paraId="4912EC53" w14:textId="63C789B9" w:rsidR="000F12AC" w:rsidRPr="005E581B" w:rsidRDefault="00035E88" w:rsidP="00C72307">
            <w:pPr>
              <w:keepNext/>
              <w:keepLines/>
              <w:spacing w:after="0"/>
              <w:jc w:val="center"/>
              <w:rPr>
                <w:rFonts w:ascii="Arial" w:hAnsi="Arial"/>
                <w:sz w:val="18"/>
                <w:szCs w:val="18"/>
                <w:lang w:eastAsia="zh-CN"/>
              </w:rPr>
            </w:pPr>
            <w:r>
              <w:rPr>
                <w:rFonts w:ascii="Arial" w:hAnsi="Arial"/>
                <w:sz w:val="18"/>
                <w:szCs w:val="18"/>
                <w:lang w:eastAsia="zh-CN"/>
              </w:rPr>
              <w:t>2.3</w:t>
            </w:r>
            <w:r w:rsidR="00D01051">
              <w:rPr>
                <w:rFonts w:ascii="Arial" w:hAnsi="Arial"/>
                <w:sz w:val="18"/>
                <w:szCs w:val="18"/>
                <w:lang w:eastAsia="zh-CN"/>
              </w:rPr>
              <w:t>8</w:t>
            </w:r>
          </w:p>
        </w:tc>
        <w:tc>
          <w:tcPr>
            <w:tcW w:w="682" w:type="dxa"/>
            <w:vMerge/>
            <w:tcBorders>
              <w:left w:val="single" w:sz="4" w:space="0" w:color="auto"/>
              <w:right w:val="single" w:sz="4" w:space="0" w:color="auto"/>
            </w:tcBorders>
          </w:tcPr>
          <w:p w14:paraId="76011264" w14:textId="77777777" w:rsidR="000F12AC" w:rsidRPr="00552534" w:rsidRDefault="000F12AC" w:rsidP="00C72307">
            <w:pPr>
              <w:keepNext/>
              <w:keepLines/>
              <w:spacing w:after="0"/>
              <w:jc w:val="center"/>
              <w:rPr>
                <w:rFonts w:ascii="Arial" w:hAnsi="Arial"/>
                <w:sz w:val="18"/>
                <w:szCs w:val="18"/>
                <w:highlight w:val="yellow"/>
                <w:lang w:eastAsia="zh-CN"/>
              </w:rPr>
            </w:pPr>
          </w:p>
        </w:tc>
      </w:tr>
      <w:tr w:rsidR="000F12AC" w:rsidRPr="00552534" w14:paraId="07B9FDA3" w14:textId="77777777" w:rsidTr="00C72307">
        <w:trPr>
          <w:trHeight w:val="300"/>
          <w:jc w:val="center"/>
        </w:trPr>
        <w:tc>
          <w:tcPr>
            <w:tcW w:w="0" w:type="auto"/>
            <w:vMerge/>
            <w:tcBorders>
              <w:left w:val="single" w:sz="4" w:space="0" w:color="auto"/>
              <w:right w:val="single" w:sz="4" w:space="0" w:color="auto"/>
            </w:tcBorders>
          </w:tcPr>
          <w:p w14:paraId="7717AC4A" w14:textId="77777777" w:rsidR="000F12AC" w:rsidRPr="00552534" w:rsidRDefault="000F12AC" w:rsidP="00C72307">
            <w:pPr>
              <w:rPr>
                <w:highlight w:val="yellow"/>
              </w:rPr>
            </w:pPr>
          </w:p>
        </w:tc>
        <w:tc>
          <w:tcPr>
            <w:tcW w:w="0" w:type="auto"/>
            <w:vMerge/>
            <w:tcBorders>
              <w:left w:val="single" w:sz="4" w:space="0" w:color="auto"/>
            </w:tcBorders>
          </w:tcPr>
          <w:p w14:paraId="623997CE" w14:textId="77777777" w:rsidR="000F12AC" w:rsidRPr="00552534" w:rsidRDefault="000F12AC" w:rsidP="00C72307">
            <w:pPr>
              <w:rPr>
                <w:highlight w:val="yellow"/>
              </w:rPr>
            </w:pPr>
          </w:p>
        </w:tc>
        <w:tc>
          <w:tcPr>
            <w:tcW w:w="0" w:type="auto"/>
            <w:vMerge w:val="restart"/>
            <w:tcBorders>
              <w:top w:val="single" w:sz="4" w:space="0" w:color="auto"/>
              <w:left w:val="single" w:sz="4" w:space="0" w:color="auto"/>
              <w:right w:val="single" w:sz="4" w:space="0" w:color="auto"/>
            </w:tcBorders>
          </w:tcPr>
          <w:p w14:paraId="56819CAA" w14:textId="77777777" w:rsidR="000F12AC" w:rsidRPr="00552534" w:rsidRDefault="000F12AC" w:rsidP="00C72307">
            <w:pPr>
              <w:keepNext/>
              <w:keepLines/>
              <w:spacing w:after="0"/>
              <w:jc w:val="center"/>
              <w:rPr>
                <w:rFonts w:ascii="Arial" w:hAnsi="Arial"/>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5641600" w14:textId="77777777" w:rsidR="000F12AC" w:rsidRPr="005E581B" w:rsidRDefault="000F12AC" w:rsidP="00C72307">
            <w:pPr>
              <w:jc w:val="center"/>
              <w:rPr>
                <w:rFonts w:ascii="Arial" w:hAnsi="Arial"/>
                <w:sz w:val="18"/>
                <w:szCs w:val="18"/>
              </w:rPr>
            </w:pPr>
            <w:r w:rsidRPr="005E581B">
              <w:rPr>
                <w:rFonts w:ascii="Arial" w:hAnsi="Arial"/>
                <w:sz w:val="18"/>
                <w:szCs w:val="18"/>
              </w:rPr>
              <w:t xml:space="preserve">50% SINR degradation </w:t>
            </w:r>
            <w:r w:rsidRPr="005E581B">
              <w:br/>
            </w:r>
            <w:r w:rsidRPr="005E581B">
              <w:rPr>
                <w:rFonts w:ascii="Arial" w:hAnsi="Arial"/>
                <w:sz w:val="18"/>
                <w:szCs w:val="18"/>
              </w:rPr>
              <w:t>(dB)</w:t>
            </w:r>
          </w:p>
        </w:tc>
        <w:tc>
          <w:tcPr>
            <w:tcW w:w="588" w:type="dxa"/>
            <w:tcBorders>
              <w:top w:val="single" w:sz="4" w:space="0" w:color="auto"/>
              <w:left w:val="single" w:sz="4" w:space="0" w:color="auto"/>
              <w:bottom w:val="single" w:sz="4" w:space="0" w:color="auto"/>
              <w:right w:val="single" w:sz="4" w:space="0" w:color="auto"/>
            </w:tcBorders>
          </w:tcPr>
          <w:p w14:paraId="2BACDB96" w14:textId="05A1EF55" w:rsidR="000F12AC" w:rsidRPr="005E581B" w:rsidRDefault="003942A1" w:rsidP="00C72307">
            <w:pPr>
              <w:keepNext/>
              <w:keepLines/>
              <w:spacing w:after="0" w:line="259" w:lineRule="auto"/>
              <w:jc w:val="center"/>
              <w:rPr>
                <w:rFonts w:ascii="Arial" w:hAnsi="Arial"/>
                <w:sz w:val="18"/>
                <w:szCs w:val="18"/>
              </w:rPr>
            </w:pPr>
            <w:r>
              <w:rPr>
                <w:rFonts w:ascii="Arial" w:hAnsi="Arial"/>
                <w:sz w:val="18"/>
                <w:szCs w:val="18"/>
              </w:rPr>
              <w:t>0.23</w:t>
            </w:r>
          </w:p>
        </w:tc>
        <w:tc>
          <w:tcPr>
            <w:tcW w:w="630" w:type="dxa"/>
            <w:tcBorders>
              <w:top w:val="single" w:sz="4" w:space="0" w:color="auto"/>
              <w:left w:val="single" w:sz="4" w:space="0" w:color="auto"/>
              <w:bottom w:val="single" w:sz="4" w:space="0" w:color="auto"/>
              <w:right w:val="single" w:sz="4" w:space="0" w:color="auto"/>
            </w:tcBorders>
          </w:tcPr>
          <w:p w14:paraId="2170DE50" w14:textId="6208868A" w:rsidR="000F12AC" w:rsidRPr="005E581B" w:rsidRDefault="003942A1" w:rsidP="00C72307">
            <w:pPr>
              <w:keepNext/>
              <w:keepLines/>
              <w:spacing w:after="0" w:line="259" w:lineRule="auto"/>
              <w:jc w:val="center"/>
              <w:rPr>
                <w:rFonts w:ascii="Arial" w:hAnsi="Arial"/>
                <w:sz w:val="18"/>
                <w:szCs w:val="18"/>
              </w:rPr>
            </w:pPr>
            <w:r>
              <w:rPr>
                <w:rFonts w:ascii="Arial" w:hAnsi="Arial"/>
                <w:sz w:val="18"/>
                <w:szCs w:val="18"/>
              </w:rPr>
              <w:t>0.2</w:t>
            </w:r>
            <w:r w:rsidR="00FC1190">
              <w:rPr>
                <w:rFonts w:ascii="Arial" w:hAnsi="Arial"/>
                <w:sz w:val="18"/>
                <w:szCs w:val="18"/>
              </w:rPr>
              <w:t>1</w:t>
            </w:r>
          </w:p>
        </w:tc>
        <w:tc>
          <w:tcPr>
            <w:tcW w:w="630" w:type="dxa"/>
            <w:tcBorders>
              <w:top w:val="single" w:sz="4" w:space="0" w:color="auto"/>
              <w:left w:val="single" w:sz="4" w:space="0" w:color="auto"/>
              <w:bottom w:val="single" w:sz="4" w:space="0" w:color="auto"/>
              <w:right w:val="single" w:sz="4" w:space="0" w:color="auto"/>
            </w:tcBorders>
          </w:tcPr>
          <w:p w14:paraId="020D6E38" w14:textId="00DF75BD" w:rsidR="000F12AC" w:rsidRPr="005E581B" w:rsidRDefault="003942A1" w:rsidP="00C72307">
            <w:pPr>
              <w:keepNext/>
              <w:keepLines/>
              <w:spacing w:after="0" w:line="259" w:lineRule="auto"/>
              <w:jc w:val="center"/>
              <w:rPr>
                <w:rFonts w:ascii="Arial" w:hAnsi="Arial"/>
                <w:sz w:val="18"/>
                <w:szCs w:val="18"/>
              </w:rPr>
            </w:pPr>
            <w:r>
              <w:rPr>
                <w:rFonts w:ascii="Arial" w:hAnsi="Arial"/>
                <w:sz w:val="18"/>
                <w:szCs w:val="18"/>
              </w:rPr>
              <w:t>0.16</w:t>
            </w:r>
          </w:p>
        </w:tc>
        <w:tc>
          <w:tcPr>
            <w:tcW w:w="630" w:type="dxa"/>
            <w:tcBorders>
              <w:top w:val="single" w:sz="4" w:space="0" w:color="auto"/>
              <w:left w:val="single" w:sz="4" w:space="0" w:color="auto"/>
              <w:bottom w:val="single" w:sz="4" w:space="0" w:color="auto"/>
              <w:right w:val="single" w:sz="4" w:space="0" w:color="auto"/>
            </w:tcBorders>
          </w:tcPr>
          <w:p w14:paraId="584A14F0" w14:textId="3AABDB70" w:rsidR="000F12AC" w:rsidRPr="005E581B" w:rsidRDefault="003942A1" w:rsidP="00C72307">
            <w:pPr>
              <w:keepNext/>
              <w:keepLines/>
              <w:spacing w:after="0" w:line="259" w:lineRule="auto"/>
              <w:jc w:val="center"/>
              <w:rPr>
                <w:rFonts w:ascii="Arial" w:hAnsi="Arial"/>
                <w:sz w:val="18"/>
                <w:szCs w:val="18"/>
              </w:rPr>
            </w:pPr>
            <w:r>
              <w:rPr>
                <w:rFonts w:ascii="Arial" w:hAnsi="Arial"/>
                <w:sz w:val="18"/>
                <w:szCs w:val="18"/>
              </w:rPr>
              <w:t>0.14</w:t>
            </w:r>
          </w:p>
        </w:tc>
        <w:tc>
          <w:tcPr>
            <w:tcW w:w="540" w:type="dxa"/>
            <w:tcBorders>
              <w:top w:val="single" w:sz="4" w:space="0" w:color="auto"/>
              <w:left w:val="single" w:sz="4" w:space="0" w:color="auto"/>
              <w:bottom w:val="single" w:sz="4" w:space="0" w:color="auto"/>
              <w:right w:val="single" w:sz="4" w:space="0" w:color="auto"/>
            </w:tcBorders>
          </w:tcPr>
          <w:p w14:paraId="2D1216AE" w14:textId="6ED6DB6F" w:rsidR="000F12AC" w:rsidRPr="005E581B" w:rsidRDefault="003942A1" w:rsidP="00C72307">
            <w:pPr>
              <w:keepNext/>
              <w:keepLines/>
              <w:spacing w:after="0" w:line="259" w:lineRule="auto"/>
              <w:jc w:val="center"/>
              <w:rPr>
                <w:rFonts w:ascii="Arial" w:hAnsi="Arial"/>
                <w:sz w:val="18"/>
                <w:szCs w:val="18"/>
              </w:rPr>
            </w:pPr>
            <w:r>
              <w:rPr>
                <w:rFonts w:ascii="Arial" w:hAnsi="Arial"/>
                <w:sz w:val="18"/>
                <w:szCs w:val="18"/>
              </w:rPr>
              <w:t>0.1</w:t>
            </w:r>
            <w:r w:rsidR="00070D4D">
              <w:rPr>
                <w:rFonts w:ascii="Arial" w:hAnsi="Arial"/>
                <w:sz w:val="18"/>
                <w:szCs w:val="18"/>
              </w:rPr>
              <w:t>2</w:t>
            </w:r>
          </w:p>
        </w:tc>
        <w:tc>
          <w:tcPr>
            <w:tcW w:w="1356" w:type="dxa"/>
            <w:tcBorders>
              <w:top w:val="single" w:sz="4" w:space="0" w:color="auto"/>
              <w:left w:val="single" w:sz="4" w:space="0" w:color="auto"/>
              <w:bottom w:val="single" w:sz="4" w:space="0" w:color="auto"/>
              <w:right w:val="single" w:sz="4" w:space="0" w:color="auto"/>
            </w:tcBorders>
          </w:tcPr>
          <w:p w14:paraId="29FCD360" w14:textId="4A2A48D1" w:rsidR="000F12AC" w:rsidRPr="005E581B" w:rsidRDefault="00035E88" w:rsidP="00C72307">
            <w:pPr>
              <w:keepNext/>
              <w:keepLines/>
              <w:spacing w:after="0"/>
              <w:jc w:val="center"/>
              <w:rPr>
                <w:rFonts w:ascii="Arial" w:hAnsi="Arial"/>
                <w:sz w:val="18"/>
                <w:szCs w:val="18"/>
              </w:rPr>
            </w:pPr>
            <w:r>
              <w:rPr>
                <w:rFonts w:ascii="Arial" w:hAnsi="Arial"/>
                <w:sz w:val="18"/>
                <w:szCs w:val="18"/>
              </w:rPr>
              <w:t>0.0</w:t>
            </w:r>
            <w:r w:rsidR="0067524F">
              <w:rPr>
                <w:rFonts w:ascii="Arial" w:hAnsi="Arial"/>
                <w:sz w:val="18"/>
                <w:szCs w:val="18"/>
              </w:rPr>
              <w:t>8</w:t>
            </w:r>
          </w:p>
        </w:tc>
        <w:tc>
          <w:tcPr>
            <w:tcW w:w="682" w:type="dxa"/>
            <w:vMerge/>
            <w:tcBorders>
              <w:left w:val="single" w:sz="4" w:space="0" w:color="auto"/>
              <w:right w:val="single" w:sz="4" w:space="0" w:color="auto"/>
            </w:tcBorders>
          </w:tcPr>
          <w:p w14:paraId="6345CC42" w14:textId="77777777" w:rsidR="000F12AC" w:rsidRPr="00552534" w:rsidRDefault="000F12AC" w:rsidP="00C72307">
            <w:pPr>
              <w:keepNext/>
              <w:keepLines/>
              <w:spacing w:after="0"/>
              <w:jc w:val="center"/>
              <w:rPr>
                <w:rFonts w:ascii="Arial" w:hAnsi="Arial"/>
                <w:sz w:val="18"/>
                <w:szCs w:val="18"/>
                <w:highlight w:val="yellow"/>
              </w:rPr>
            </w:pPr>
          </w:p>
        </w:tc>
      </w:tr>
      <w:tr w:rsidR="000F12AC" w:rsidRPr="00552534" w14:paraId="2E850589" w14:textId="77777777" w:rsidTr="00C72307">
        <w:trPr>
          <w:trHeight w:val="300"/>
          <w:jc w:val="center"/>
        </w:trPr>
        <w:tc>
          <w:tcPr>
            <w:tcW w:w="0" w:type="auto"/>
            <w:vMerge/>
            <w:tcBorders>
              <w:left w:val="single" w:sz="4" w:space="0" w:color="auto"/>
              <w:right w:val="single" w:sz="4" w:space="0" w:color="auto"/>
            </w:tcBorders>
          </w:tcPr>
          <w:p w14:paraId="0543FAC9" w14:textId="77777777" w:rsidR="000F12AC" w:rsidRPr="00552534" w:rsidRDefault="000F12AC" w:rsidP="00C72307">
            <w:pPr>
              <w:rPr>
                <w:highlight w:val="yellow"/>
              </w:rPr>
            </w:pPr>
          </w:p>
        </w:tc>
        <w:tc>
          <w:tcPr>
            <w:tcW w:w="0" w:type="auto"/>
            <w:vMerge/>
            <w:tcBorders>
              <w:left w:val="single" w:sz="4" w:space="0" w:color="auto"/>
            </w:tcBorders>
          </w:tcPr>
          <w:p w14:paraId="1BF896B6" w14:textId="77777777" w:rsidR="000F12AC" w:rsidRPr="00552534" w:rsidRDefault="000F12AC" w:rsidP="00C72307">
            <w:pPr>
              <w:rPr>
                <w:highlight w:val="yellow"/>
              </w:rPr>
            </w:pPr>
          </w:p>
        </w:tc>
        <w:tc>
          <w:tcPr>
            <w:tcW w:w="0" w:type="auto"/>
            <w:vMerge/>
          </w:tcPr>
          <w:p w14:paraId="2ABA859B" w14:textId="77777777" w:rsidR="000F12AC" w:rsidRPr="00552534" w:rsidRDefault="000F12AC"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50A45BB5" w14:textId="77777777" w:rsidR="000F12AC" w:rsidRPr="005E581B" w:rsidRDefault="000F12AC" w:rsidP="00C72307">
            <w:pPr>
              <w:jc w:val="center"/>
              <w:rPr>
                <w:rFonts w:ascii="Arial" w:hAnsi="Arial"/>
                <w:sz w:val="18"/>
                <w:szCs w:val="18"/>
              </w:rPr>
            </w:pPr>
            <w:r w:rsidRPr="005E581B">
              <w:rPr>
                <w:rFonts w:ascii="Arial" w:hAnsi="Arial"/>
                <w:sz w:val="18"/>
                <w:szCs w:val="18"/>
              </w:rPr>
              <w:t>Mean Throughput degradation</w:t>
            </w:r>
            <w:r w:rsidRPr="005E581B">
              <w:br/>
            </w:r>
            <w:r w:rsidRPr="005E581B">
              <w:rPr>
                <w:rFonts w:ascii="Arial" w:hAnsi="Arial"/>
                <w:sz w:val="18"/>
                <w:szCs w:val="18"/>
              </w:rPr>
              <w:t>(%)</w:t>
            </w:r>
          </w:p>
        </w:tc>
        <w:tc>
          <w:tcPr>
            <w:tcW w:w="588" w:type="dxa"/>
            <w:tcBorders>
              <w:top w:val="single" w:sz="4" w:space="0" w:color="auto"/>
              <w:left w:val="single" w:sz="4" w:space="0" w:color="auto"/>
              <w:bottom w:val="single" w:sz="4" w:space="0" w:color="auto"/>
              <w:right w:val="single" w:sz="4" w:space="0" w:color="auto"/>
            </w:tcBorders>
          </w:tcPr>
          <w:p w14:paraId="4C5F04C5" w14:textId="0A77D044" w:rsidR="000F12AC" w:rsidRPr="005E581B" w:rsidRDefault="003942A1" w:rsidP="00C72307">
            <w:pPr>
              <w:keepNext/>
              <w:keepLines/>
              <w:spacing w:after="0"/>
              <w:jc w:val="center"/>
              <w:rPr>
                <w:rFonts w:ascii="Arial" w:hAnsi="Arial"/>
                <w:sz w:val="18"/>
                <w:szCs w:val="18"/>
              </w:rPr>
            </w:pPr>
            <w:r>
              <w:rPr>
                <w:rFonts w:ascii="Arial" w:hAnsi="Arial"/>
                <w:sz w:val="18"/>
                <w:szCs w:val="18"/>
              </w:rPr>
              <w:t>2.9</w:t>
            </w:r>
          </w:p>
        </w:tc>
        <w:tc>
          <w:tcPr>
            <w:tcW w:w="630" w:type="dxa"/>
            <w:tcBorders>
              <w:top w:val="single" w:sz="4" w:space="0" w:color="auto"/>
              <w:left w:val="single" w:sz="4" w:space="0" w:color="auto"/>
              <w:bottom w:val="single" w:sz="4" w:space="0" w:color="auto"/>
              <w:right w:val="single" w:sz="4" w:space="0" w:color="auto"/>
            </w:tcBorders>
          </w:tcPr>
          <w:p w14:paraId="7446E77C" w14:textId="4E9B8B2A" w:rsidR="000F12AC" w:rsidRPr="005E581B" w:rsidRDefault="003942A1" w:rsidP="00C72307">
            <w:pPr>
              <w:keepNext/>
              <w:keepLines/>
              <w:spacing w:after="0"/>
              <w:jc w:val="center"/>
              <w:rPr>
                <w:rFonts w:ascii="Arial" w:hAnsi="Arial"/>
                <w:sz w:val="18"/>
                <w:szCs w:val="18"/>
              </w:rPr>
            </w:pPr>
            <w:r>
              <w:rPr>
                <w:rFonts w:ascii="Arial" w:hAnsi="Arial"/>
                <w:sz w:val="18"/>
                <w:szCs w:val="18"/>
              </w:rPr>
              <w:t>2.</w:t>
            </w:r>
            <w:r w:rsidR="00BB0881">
              <w:rPr>
                <w:rFonts w:ascii="Arial" w:hAnsi="Arial"/>
                <w:sz w:val="18"/>
                <w:szCs w:val="18"/>
              </w:rPr>
              <w:t>6</w:t>
            </w:r>
          </w:p>
        </w:tc>
        <w:tc>
          <w:tcPr>
            <w:tcW w:w="630" w:type="dxa"/>
            <w:tcBorders>
              <w:top w:val="single" w:sz="4" w:space="0" w:color="auto"/>
              <w:left w:val="single" w:sz="4" w:space="0" w:color="auto"/>
              <w:bottom w:val="single" w:sz="4" w:space="0" w:color="auto"/>
              <w:right w:val="single" w:sz="4" w:space="0" w:color="auto"/>
            </w:tcBorders>
          </w:tcPr>
          <w:p w14:paraId="5F2B6BCB" w14:textId="0CC65E45" w:rsidR="000F12AC" w:rsidRPr="005E581B" w:rsidRDefault="003942A1" w:rsidP="00C72307">
            <w:pPr>
              <w:keepNext/>
              <w:keepLines/>
              <w:spacing w:after="0"/>
              <w:jc w:val="center"/>
              <w:rPr>
                <w:rFonts w:ascii="Arial" w:hAnsi="Arial"/>
                <w:sz w:val="18"/>
                <w:szCs w:val="18"/>
              </w:rPr>
            </w:pPr>
            <w:r>
              <w:rPr>
                <w:rFonts w:ascii="Arial" w:hAnsi="Arial"/>
                <w:sz w:val="18"/>
                <w:szCs w:val="18"/>
              </w:rPr>
              <w:t>2.1</w:t>
            </w:r>
            <w:r w:rsidR="007A5A1B">
              <w:rPr>
                <w:rFonts w:ascii="Arial" w:hAnsi="Arial"/>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1FD32C61" w14:textId="06E4CA20" w:rsidR="000F12AC" w:rsidRPr="005E581B" w:rsidRDefault="003942A1" w:rsidP="00C72307">
            <w:pPr>
              <w:keepNext/>
              <w:keepLines/>
              <w:spacing w:after="0"/>
              <w:jc w:val="center"/>
              <w:rPr>
                <w:rFonts w:ascii="Arial" w:hAnsi="Arial"/>
                <w:sz w:val="18"/>
                <w:szCs w:val="18"/>
              </w:rPr>
            </w:pPr>
            <w:r>
              <w:rPr>
                <w:rFonts w:ascii="Arial" w:hAnsi="Arial"/>
                <w:sz w:val="18"/>
                <w:szCs w:val="18"/>
              </w:rPr>
              <w:t>1.9</w:t>
            </w:r>
            <w:r w:rsidR="007A5A1B">
              <w:rPr>
                <w:rFonts w:ascii="Arial" w:hAnsi="Arial"/>
                <w:sz w:val="18"/>
                <w:szCs w:val="18"/>
              </w:rPr>
              <w:t>1</w:t>
            </w:r>
          </w:p>
        </w:tc>
        <w:tc>
          <w:tcPr>
            <w:tcW w:w="540" w:type="dxa"/>
            <w:tcBorders>
              <w:top w:val="single" w:sz="4" w:space="0" w:color="auto"/>
              <w:left w:val="single" w:sz="4" w:space="0" w:color="auto"/>
              <w:bottom w:val="single" w:sz="4" w:space="0" w:color="auto"/>
              <w:right w:val="single" w:sz="4" w:space="0" w:color="auto"/>
            </w:tcBorders>
          </w:tcPr>
          <w:p w14:paraId="035A52B8" w14:textId="4F3D5587" w:rsidR="000F12AC" w:rsidRPr="005E581B" w:rsidRDefault="003942A1" w:rsidP="00C72307">
            <w:pPr>
              <w:keepNext/>
              <w:keepLines/>
              <w:spacing w:after="0"/>
              <w:jc w:val="center"/>
              <w:rPr>
                <w:rFonts w:ascii="Arial" w:hAnsi="Arial"/>
                <w:sz w:val="18"/>
                <w:szCs w:val="18"/>
              </w:rPr>
            </w:pPr>
            <w:r>
              <w:rPr>
                <w:rFonts w:ascii="Arial" w:hAnsi="Arial"/>
                <w:sz w:val="18"/>
                <w:szCs w:val="18"/>
              </w:rPr>
              <w:t>1.7</w:t>
            </w:r>
            <w:r w:rsidR="007A5A1B">
              <w:rPr>
                <w:rFonts w:ascii="Arial" w:hAnsi="Arial"/>
                <w:sz w:val="18"/>
                <w:szCs w:val="18"/>
              </w:rPr>
              <w:t>5</w:t>
            </w:r>
          </w:p>
        </w:tc>
        <w:tc>
          <w:tcPr>
            <w:tcW w:w="1356" w:type="dxa"/>
            <w:tcBorders>
              <w:top w:val="single" w:sz="4" w:space="0" w:color="auto"/>
              <w:left w:val="single" w:sz="4" w:space="0" w:color="auto"/>
              <w:bottom w:val="single" w:sz="4" w:space="0" w:color="auto"/>
              <w:right w:val="single" w:sz="4" w:space="0" w:color="auto"/>
            </w:tcBorders>
          </w:tcPr>
          <w:p w14:paraId="3B240947" w14:textId="4627021F" w:rsidR="000F12AC" w:rsidRPr="005E581B" w:rsidRDefault="00035E88" w:rsidP="00C72307">
            <w:pPr>
              <w:keepNext/>
              <w:keepLines/>
              <w:spacing w:after="0"/>
              <w:jc w:val="center"/>
              <w:rPr>
                <w:rFonts w:ascii="Arial" w:hAnsi="Arial"/>
                <w:sz w:val="18"/>
                <w:szCs w:val="18"/>
              </w:rPr>
            </w:pPr>
            <w:r>
              <w:rPr>
                <w:rFonts w:ascii="Arial" w:hAnsi="Arial"/>
                <w:sz w:val="18"/>
                <w:szCs w:val="18"/>
              </w:rPr>
              <w:t>0.29</w:t>
            </w:r>
          </w:p>
        </w:tc>
        <w:tc>
          <w:tcPr>
            <w:tcW w:w="682" w:type="dxa"/>
            <w:vMerge/>
            <w:tcBorders>
              <w:left w:val="single" w:sz="4" w:space="0" w:color="auto"/>
              <w:right w:val="single" w:sz="4" w:space="0" w:color="auto"/>
            </w:tcBorders>
          </w:tcPr>
          <w:p w14:paraId="7084B79D" w14:textId="77777777" w:rsidR="000F12AC" w:rsidRPr="00552534" w:rsidRDefault="000F12AC" w:rsidP="00C72307">
            <w:pPr>
              <w:keepNext/>
              <w:keepLines/>
              <w:spacing w:after="0"/>
              <w:jc w:val="center"/>
              <w:rPr>
                <w:rFonts w:ascii="Arial" w:hAnsi="Arial"/>
                <w:sz w:val="18"/>
                <w:szCs w:val="18"/>
                <w:highlight w:val="yellow"/>
              </w:rPr>
            </w:pPr>
          </w:p>
        </w:tc>
      </w:tr>
    </w:tbl>
    <w:p w14:paraId="09BD4256" w14:textId="77777777" w:rsidR="000F12AC" w:rsidRPr="00552534" w:rsidRDefault="000F12AC" w:rsidP="007F1978">
      <w:pPr>
        <w:rPr>
          <w:rFonts w:eastAsia="SimSun"/>
          <w:highlight w:val="yellow"/>
        </w:rPr>
      </w:pPr>
    </w:p>
    <w:p w14:paraId="7A95222B" w14:textId="1BCEB7BE" w:rsidR="000F12AC" w:rsidRPr="00552534" w:rsidRDefault="000F12AC" w:rsidP="000F12AC">
      <w:pPr>
        <w:keepNext/>
        <w:keepLines/>
        <w:spacing w:after="0"/>
        <w:jc w:val="center"/>
        <w:rPr>
          <w:rFonts w:ascii="Arial" w:eastAsia="SimSun" w:hAnsi="Arial"/>
          <w:b/>
          <w:bCs/>
          <w:highlight w:val="yellow"/>
        </w:rPr>
      </w:pPr>
      <w:r w:rsidRPr="00D77C15">
        <w:rPr>
          <w:rFonts w:ascii="Arial" w:eastAsia="SimSun" w:hAnsi="Arial"/>
          <w:b/>
          <w:bCs/>
        </w:rPr>
        <w:t>Table 2.3.</w:t>
      </w:r>
      <w:r w:rsidR="004B5174">
        <w:rPr>
          <w:rFonts w:ascii="Arial" w:eastAsia="SimSun" w:hAnsi="Arial"/>
          <w:b/>
          <w:bCs/>
        </w:rPr>
        <w:t>5</w:t>
      </w:r>
      <w:r w:rsidRPr="00D77C15">
        <w:rPr>
          <w:rFonts w:ascii="Arial" w:eastAsia="SimSun" w:hAnsi="Arial"/>
          <w:b/>
          <w:bCs/>
        </w:rPr>
        <w:t>-</w:t>
      </w:r>
      <w:r w:rsidR="004B5174">
        <w:rPr>
          <w:rFonts w:ascii="Arial" w:eastAsia="SimSun" w:hAnsi="Arial"/>
          <w:b/>
          <w:bCs/>
        </w:rPr>
        <w:t>11</w:t>
      </w:r>
      <w:r w:rsidRPr="00D77C15">
        <w:rPr>
          <w:rFonts w:ascii="Arial" w:eastAsia="SimSun" w:hAnsi="Arial"/>
          <w:b/>
          <w:bCs/>
        </w:rPr>
        <w:t xml:space="preserve">: Scenario 6, Case 3 (with optional TRP 30 dBm, and Grid-shift </w:t>
      </w:r>
      <w:r>
        <w:rPr>
          <w:rFonts w:ascii="Arial" w:eastAsia="SimSun" w:hAnsi="Arial"/>
          <w:b/>
          <w:bCs/>
        </w:rPr>
        <w:t>10</w:t>
      </w:r>
      <w:r w:rsidRPr="00D77C15">
        <w:rPr>
          <w:rFonts w:ascii="Arial" w:eastAsia="SimSun" w:hAnsi="Arial"/>
          <w:b/>
          <w:bCs/>
        </w:rPr>
        <w:t>%), UL</w:t>
      </w:r>
    </w:p>
    <w:p w14:paraId="464CD5DD" w14:textId="77777777" w:rsidR="000F12AC" w:rsidRPr="00552534" w:rsidRDefault="000F12AC" w:rsidP="000F12AC">
      <w:pPr>
        <w:keepNext/>
        <w:keepLines/>
        <w:spacing w:after="0"/>
        <w:rPr>
          <w:rFonts w:ascii="Arial" w:eastAsia="SimSun" w:hAnsi="Arial"/>
          <w:b/>
          <w:bCs/>
          <w:highlight w:val="yellow"/>
        </w:rPr>
      </w:pPr>
    </w:p>
    <w:tbl>
      <w:tblPr>
        <w:tblW w:w="10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63"/>
        <w:gridCol w:w="1267"/>
        <w:gridCol w:w="1873"/>
        <w:gridCol w:w="667"/>
        <w:gridCol w:w="667"/>
        <w:gridCol w:w="667"/>
        <w:gridCol w:w="667"/>
        <w:gridCol w:w="567"/>
        <w:gridCol w:w="1356"/>
        <w:gridCol w:w="682"/>
      </w:tblGrid>
      <w:tr w:rsidR="000F12AC" w:rsidRPr="00552534" w14:paraId="135E1036" w14:textId="77777777" w:rsidTr="00C72307">
        <w:trPr>
          <w:trHeight w:val="300"/>
          <w:jc w:val="center"/>
        </w:trPr>
        <w:tc>
          <w:tcPr>
            <w:tcW w:w="0" w:type="auto"/>
            <w:vMerge w:val="restart"/>
          </w:tcPr>
          <w:p w14:paraId="0CB55E13" w14:textId="77777777" w:rsidR="000F12AC" w:rsidRPr="005E581B" w:rsidRDefault="000F12AC" w:rsidP="00C72307">
            <w:pPr>
              <w:jc w:val="center"/>
              <w:rPr>
                <w:rFonts w:ascii="Arial" w:hAnsi="Arial"/>
                <w:b/>
                <w:bCs/>
                <w:sz w:val="18"/>
                <w:szCs w:val="18"/>
              </w:rPr>
            </w:pPr>
            <w:r w:rsidRPr="005E581B">
              <w:rPr>
                <w:rFonts w:ascii="Arial" w:hAnsi="Arial"/>
                <w:b/>
                <w:bCs/>
                <w:sz w:val="18"/>
                <w:szCs w:val="18"/>
              </w:rPr>
              <w:t>Company</w:t>
            </w:r>
          </w:p>
        </w:tc>
        <w:tc>
          <w:tcPr>
            <w:tcW w:w="0" w:type="auto"/>
            <w:vMerge w:val="restart"/>
          </w:tcPr>
          <w:p w14:paraId="24E6A9C3" w14:textId="77777777" w:rsidR="000F12AC" w:rsidRPr="005E581B" w:rsidRDefault="000F12AC" w:rsidP="00C72307">
            <w:pPr>
              <w:jc w:val="center"/>
              <w:rPr>
                <w:rFonts w:ascii="Arial" w:hAnsi="Arial"/>
                <w:b/>
                <w:bCs/>
                <w:sz w:val="18"/>
                <w:szCs w:val="18"/>
              </w:rPr>
            </w:pPr>
            <w:r w:rsidRPr="005E581B">
              <w:rPr>
                <w:rFonts w:ascii="Arial" w:hAnsi="Arial"/>
                <w:b/>
                <w:bCs/>
                <w:sz w:val="18"/>
                <w:szCs w:val="18"/>
              </w:rPr>
              <w:t>Victim</w:t>
            </w:r>
          </w:p>
        </w:tc>
        <w:tc>
          <w:tcPr>
            <w:tcW w:w="0" w:type="auto"/>
            <w:vMerge w:val="restart"/>
          </w:tcPr>
          <w:p w14:paraId="400B73C8"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Observation</w:t>
            </w:r>
          </w:p>
          <w:p w14:paraId="1265A69C"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Point</w:t>
            </w:r>
          </w:p>
        </w:tc>
        <w:tc>
          <w:tcPr>
            <w:tcW w:w="0" w:type="auto"/>
            <w:vMerge w:val="restart"/>
          </w:tcPr>
          <w:p w14:paraId="60B5782D" w14:textId="77777777" w:rsidR="000F12AC" w:rsidRPr="005E581B" w:rsidRDefault="000F12AC" w:rsidP="00C72307">
            <w:pPr>
              <w:jc w:val="center"/>
              <w:rPr>
                <w:rFonts w:ascii="Arial" w:hAnsi="Arial"/>
                <w:b/>
                <w:bCs/>
                <w:sz w:val="18"/>
                <w:szCs w:val="18"/>
              </w:rPr>
            </w:pPr>
          </w:p>
        </w:tc>
        <w:tc>
          <w:tcPr>
            <w:tcW w:w="3018" w:type="dxa"/>
            <w:gridSpan w:val="5"/>
          </w:tcPr>
          <w:p w14:paraId="2CD03775"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Performance degradation</w:t>
            </w:r>
          </w:p>
        </w:tc>
        <w:tc>
          <w:tcPr>
            <w:tcW w:w="1356" w:type="dxa"/>
            <w:vMerge w:val="restart"/>
          </w:tcPr>
          <w:p w14:paraId="4AEC4690"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Performance degradation reference</w:t>
            </w:r>
            <w:r w:rsidRPr="005E581B">
              <w:br/>
            </w:r>
          </w:p>
        </w:tc>
        <w:tc>
          <w:tcPr>
            <w:tcW w:w="682" w:type="dxa"/>
            <w:vMerge w:val="restart"/>
          </w:tcPr>
          <w:p w14:paraId="655BF1F4" w14:textId="77777777" w:rsidR="000F12AC" w:rsidRPr="005E581B" w:rsidRDefault="000F12AC" w:rsidP="00C72307">
            <w:pPr>
              <w:jc w:val="center"/>
              <w:rPr>
                <w:rFonts w:ascii="Arial" w:hAnsi="Arial" w:cs="Arial"/>
                <w:b/>
                <w:bCs/>
                <w:sz w:val="18"/>
                <w:szCs w:val="18"/>
              </w:rPr>
            </w:pPr>
          </w:p>
        </w:tc>
      </w:tr>
      <w:tr w:rsidR="000F12AC" w:rsidRPr="00552534" w14:paraId="3B766A10" w14:textId="77777777" w:rsidTr="00C72307">
        <w:trPr>
          <w:trHeight w:val="300"/>
          <w:jc w:val="center"/>
        </w:trPr>
        <w:tc>
          <w:tcPr>
            <w:tcW w:w="0" w:type="auto"/>
            <w:vMerge/>
          </w:tcPr>
          <w:p w14:paraId="1AA090AE" w14:textId="77777777" w:rsidR="000F12AC" w:rsidRPr="005E581B" w:rsidRDefault="000F12AC" w:rsidP="00C72307"/>
        </w:tc>
        <w:tc>
          <w:tcPr>
            <w:tcW w:w="0" w:type="auto"/>
            <w:vMerge/>
          </w:tcPr>
          <w:p w14:paraId="1CDB2B5F" w14:textId="77777777" w:rsidR="000F12AC" w:rsidRPr="005E581B" w:rsidRDefault="000F12AC" w:rsidP="00C72307"/>
        </w:tc>
        <w:tc>
          <w:tcPr>
            <w:tcW w:w="0" w:type="auto"/>
            <w:vMerge/>
          </w:tcPr>
          <w:p w14:paraId="1F1B8BEB" w14:textId="77777777" w:rsidR="000F12AC" w:rsidRPr="005E581B" w:rsidRDefault="000F12AC" w:rsidP="00C72307"/>
        </w:tc>
        <w:tc>
          <w:tcPr>
            <w:tcW w:w="0" w:type="auto"/>
            <w:vMerge/>
          </w:tcPr>
          <w:p w14:paraId="7ED376E1" w14:textId="77777777" w:rsidR="000F12AC" w:rsidRPr="005E581B" w:rsidRDefault="000F12AC" w:rsidP="00C72307"/>
        </w:tc>
        <w:tc>
          <w:tcPr>
            <w:tcW w:w="3018" w:type="dxa"/>
            <w:gridSpan w:val="5"/>
          </w:tcPr>
          <w:p w14:paraId="1184A501" w14:textId="77777777" w:rsidR="000F12AC" w:rsidRPr="005E581B" w:rsidRDefault="000F12AC" w:rsidP="00C72307">
            <w:pPr>
              <w:jc w:val="center"/>
              <w:rPr>
                <w:rFonts w:ascii="Arial" w:hAnsi="Arial" w:cs="Arial"/>
                <w:b/>
                <w:bCs/>
                <w:sz w:val="18"/>
                <w:szCs w:val="18"/>
              </w:rPr>
            </w:pPr>
            <w:r w:rsidRPr="005E581B">
              <w:rPr>
                <w:rFonts w:ascii="Arial" w:hAnsi="Arial" w:cs="Arial"/>
                <w:b/>
                <w:bCs/>
                <w:sz w:val="18"/>
                <w:szCs w:val="18"/>
              </w:rPr>
              <w:t>Swept ACIR offset (dB)</w:t>
            </w:r>
          </w:p>
        </w:tc>
        <w:tc>
          <w:tcPr>
            <w:tcW w:w="1356" w:type="dxa"/>
            <w:vMerge/>
          </w:tcPr>
          <w:p w14:paraId="28BAD63B" w14:textId="77777777" w:rsidR="000F12AC" w:rsidRPr="005E581B" w:rsidRDefault="000F12AC" w:rsidP="00C72307"/>
        </w:tc>
        <w:tc>
          <w:tcPr>
            <w:tcW w:w="682" w:type="dxa"/>
            <w:vMerge/>
            <w:tcBorders>
              <w:bottom w:val="nil"/>
            </w:tcBorders>
          </w:tcPr>
          <w:p w14:paraId="22B9581F" w14:textId="77777777" w:rsidR="000F12AC" w:rsidRPr="005E581B" w:rsidRDefault="000F12AC" w:rsidP="00C72307"/>
        </w:tc>
      </w:tr>
      <w:tr w:rsidR="000F12AC" w:rsidRPr="00552534" w14:paraId="64AEE032" w14:textId="77777777" w:rsidTr="00C72307">
        <w:trPr>
          <w:trHeight w:val="300"/>
          <w:jc w:val="center"/>
        </w:trPr>
        <w:tc>
          <w:tcPr>
            <w:tcW w:w="0" w:type="auto"/>
            <w:vMerge/>
          </w:tcPr>
          <w:p w14:paraId="48CFC89F" w14:textId="77777777" w:rsidR="000F12AC" w:rsidRPr="005E581B" w:rsidRDefault="000F12AC" w:rsidP="00C72307"/>
        </w:tc>
        <w:tc>
          <w:tcPr>
            <w:tcW w:w="0" w:type="auto"/>
            <w:vMerge/>
          </w:tcPr>
          <w:p w14:paraId="6650494F" w14:textId="77777777" w:rsidR="000F12AC" w:rsidRPr="005E581B" w:rsidRDefault="000F12AC" w:rsidP="00C72307"/>
        </w:tc>
        <w:tc>
          <w:tcPr>
            <w:tcW w:w="0" w:type="auto"/>
            <w:vMerge/>
          </w:tcPr>
          <w:p w14:paraId="31195BD4" w14:textId="77777777" w:rsidR="000F12AC" w:rsidRPr="005E581B" w:rsidRDefault="000F12AC" w:rsidP="00C72307"/>
        </w:tc>
        <w:tc>
          <w:tcPr>
            <w:tcW w:w="0" w:type="auto"/>
            <w:vMerge/>
          </w:tcPr>
          <w:p w14:paraId="34E49EB8" w14:textId="77777777" w:rsidR="000F12AC" w:rsidRPr="005E581B" w:rsidRDefault="000F12AC" w:rsidP="00C72307"/>
        </w:tc>
        <w:tc>
          <w:tcPr>
            <w:tcW w:w="588" w:type="dxa"/>
            <w:tcBorders>
              <w:top w:val="single" w:sz="4" w:space="0" w:color="auto"/>
              <w:left w:val="single" w:sz="4" w:space="0" w:color="auto"/>
              <w:bottom w:val="single" w:sz="4" w:space="0" w:color="auto"/>
              <w:right w:val="single" w:sz="4" w:space="0" w:color="auto"/>
            </w:tcBorders>
          </w:tcPr>
          <w:p w14:paraId="41A9D65B"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B912EE9"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2</w:t>
            </w:r>
          </w:p>
        </w:tc>
        <w:tc>
          <w:tcPr>
            <w:tcW w:w="630" w:type="dxa"/>
            <w:tcBorders>
              <w:top w:val="single" w:sz="4" w:space="0" w:color="auto"/>
              <w:left w:val="single" w:sz="4" w:space="0" w:color="auto"/>
              <w:bottom w:val="single" w:sz="4" w:space="0" w:color="auto"/>
              <w:right w:val="single" w:sz="4" w:space="0" w:color="auto"/>
            </w:tcBorders>
          </w:tcPr>
          <w:p w14:paraId="7BC16FEA"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46EF6AF4"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6</w:t>
            </w:r>
          </w:p>
        </w:tc>
        <w:tc>
          <w:tcPr>
            <w:tcW w:w="540" w:type="dxa"/>
            <w:tcBorders>
              <w:top w:val="single" w:sz="4" w:space="0" w:color="auto"/>
              <w:left w:val="single" w:sz="4" w:space="0" w:color="auto"/>
              <w:bottom w:val="single" w:sz="4" w:space="0" w:color="auto"/>
              <w:right w:val="single" w:sz="4" w:space="0" w:color="auto"/>
            </w:tcBorders>
          </w:tcPr>
          <w:p w14:paraId="69E6F1B9" w14:textId="77777777" w:rsidR="000F12AC" w:rsidRPr="005E581B" w:rsidRDefault="000F12AC" w:rsidP="00C72307">
            <w:pPr>
              <w:keepNext/>
              <w:keepLines/>
              <w:spacing w:after="0"/>
              <w:jc w:val="center"/>
              <w:rPr>
                <w:rFonts w:ascii="Arial" w:hAnsi="Arial"/>
                <w:b/>
                <w:bCs/>
                <w:sz w:val="18"/>
                <w:szCs w:val="18"/>
              </w:rPr>
            </w:pPr>
            <w:r w:rsidRPr="005E581B">
              <w:rPr>
                <w:rFonts w:ascii="Arial" w:hAnsi="Arial"/>
                <w:b/>
                <w:bCs/>
                <w:sz w:val="18"/>
                <w:szCs w:val="18"/>
              </w:rPr>
              <w:t>8</w:t>
            </w:r>
          </w:p>
        </w:tc>
        <w:tc>
          <w:tcPr>
            <w:tcW w:w="1356" w:type="dxa"/>
            <w:tcBorders>
              <w:top w:val="single" w:sz="4" w:space="0" w:color="auto"/>
              <w:left w:val="single" w:sz="4" w:space="0" w:color="auto"/>
              <w:bottom w:val="single" w:sz="4" w:space="0" w:color="auto"/>
              <w:right w:val="single" w:sz="4" w:space="0" w:color="auto"/>
            </w:tcBorders>
          </w:tcPr>
          <w:p w14:paraId="5BD4334D" w14:textId="77777777" w:rsidR="000F12AC" w:rsidRPr="005E581B" w:rsidRDefault="000F12AC" w:rsidP="00C72307">
            <w:pPr>
              <w:keepNext/>
              <w:keepLines/>
              <w:spacing w:after="0"/>
              <w:jc w:val="center"/>
              <w:rPr>
                <w:rFonts w:ascii="Arial" w:hAnsi="Arial"/>
                <w:b/>
                <w:bCs/>
                <w:sz w:val="18"/>
                <w:szCs w:val="18"/>
              </w:rPr>
            </w:pPr>
          </w:p>
        </w:tc>
        <w:tc>
          <w:tcPr>
            <w:tcW w:w="682" w:type="dxa"/>
            <w:tcBorders>
              <w:top w:val="nil"/>
              <w:left w:val="single" w:sz="4" w:space="0" w:color="auto"/>
              <w:bottom w:val="single" w:sz="4" w:space="0" w:color="auto"/>
              <w:right w:val="single" w:sz="4" w:space="0" w:color="auto"/>
            </w:tcBorders>
          </w:tcPr>
          <w:p w14:paraId="76C0FCCB" w14:textId="77777777" w:rsidR="000F12AC" w:rsidRPr="005E581B" w:rsidRDefault="000F12AC" w:rsidP="00C72307">
            <w:pPr>
              <w:keepNext/>
              <w:keepLines/>
              <w:spacing w:after="0"/>
              <w:jc w:val="center"/>
              <w:rPr>
                <w:rFonts w:ascii="Arial" w:hAnsi="Arial"/>
                <w:b/>
                <w:bCs/>
                <w:sz w:val="18"/>
                <w:szCs w:val="18"/>
              </w:rPr>
            </w:pPr>
          </w:p>
        </w:tc>
      </w:tr>
      <w:tr w:rsidR="000F12AC" w:rsidRPr="00552534" w14:paraId="5969A593" w14:textId="77777777" w:rsidTr="00C72307">
        <w:trPr>
          <w:trHeight w:val="300"/>
          <w:jc w:val="center"/>
        </w:trPr>
        <w:tc>
          <w:tcPr>
            <w:tcW w:w="0" w:type="auto"/>
            <w:vMerge w:val="restart"/>
            <w:tcBorders>
              <w:top w:val="single" w:sz="4" w:space="0" w:color="auto"/>
              <w:left w:val="single" w:sz="4" w:space="0" w:color="auto"/>
              <w:right w:val="single" w:sz="4" w:space="0" w:color="auto"/>
            </w:tcBorders>
          </w:tcPr>
          <w:p w14:paraId="23DBC019" w14:textId="77777777" w:rsidR="000F12AC" w:rsidRPr="005E581B" w:rsidRDefault="000F12AC" w:rsidP="00C72307">
            <w:pPr>
              <w:jc w:val="center"/>
              <w:rPr>
                <w:rFonts w:ascii="Arial" w:hAnsi="Arial"/>
                <w:sz w:val="18"/>
                <w:szCs w:val="18"/>
                <w:lang w:eastAsia="zh-CN"/>
              </w:rPr>
            </w:pPr>
          </w:p>
          <w:p w14:paraId="40654211" w14:textId="77777777" w:rsidR="000F12AC" w:rsidRPr="005E581B" w:rsidRDefault="000F12AC" w:rsidP="00C72307">
            <w:pPr>
              <w:jc w:val="center"/>
              <w:rPr>
                <w:rFonts w:ascii="Arial" w:hAnsi="Arial"/>
                <w:sz w:val="18"/>
                <w:szCs w:val="18"/>
                <w:lang w:eastAsia="zh-CN"/>
              </w:rPr>
            </w:pPr>
          </w:p>
          <w:p w14:paraId="07A46EDB" w14:textId="77777777" w:rsidR="000F12AC" w:rsidRPr="005E581B" w:rsidRDefault="000F12AC" w:rsidP="00C72307">
            <w:pPr>
              <w:jc w:val="center"/>
              <w:rPr>
                <w:rFonts w:ascii="Arial" w:hAnsi="Arial"/>
                <w:sz w:val="18"/>
                <w:szCs w:val="18"/>
                <w:lang w:eastAsia="zh-CN"/>
              </w:rPr>
            </w:pPr>
          </w:p>
          <w:p w14:paraId="4A3D7185" w14:textId="77777777" w:rsidR="000F12AC" w:rsidRPr="005E581B" w:rsidRDefault="000F12AC" w:rsidP="00C72307">
            <w:pPr>
              <w:jc w:val="center"/>
              <w:rPr>
                <w:rFonts w:ascii="Arial" w:hAnsi="Arial"/>
                <w:sz w:val="18"/>
                <w:szCs w:val="18"/>
                <w:lang w:eastAsia="zh-CN"/>
              </w:rPr>
            </w:pPr>
          </w:p>
          <w:p w14:paraId="3238CA5E"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47B843D3" w14:textId="77777777" w:rsidR="000F12AC" w:rsidRPr="005E581B" w:rsidRDefault="000F12AC" w:rsidP="00C72307">
            <w:pPr>
              <w:jc w:val="center"/>
              <w:rPr>
                <w:rFonts w:ascii="Arial" w:hAnsi="Arial"/>
                <w:sz w:val="18"/>
                <w:szCs w:val="18"/>
                <w:lang w:eastAsia="zh-CN"/>
              </w:rPr>
            </w:pPr>
          </w:p>
          <w:p w14:paraId="030EE107" w14:textId="77777777" w:rsidR="000F12AC" w:rsidRPr="005E581B" w:rsidRDefault="000F12AC" w:rsidP="00C72307">
            <w:pPr>
              <w:jc w:val="center"/>
              <w:rPr>
                <w:rFonts w:ascii="Arial" w:hAnsi="Arial"/>
                <w:sz w:val="18"/>
                <w:szCs w:val="18"/>
                <w:lang w:eastAsia="zh-CN"/>
              </w:rPr>
            </w:pPr>
          </w:p>
          <w:p w14:paraId="6CDB882E" w14:textId="77777777" w:rsidR="000F12AC" w:rsidRPr="005E581B" w:rsidRDefault="000F12AC" w:rsidP="00C72307">
            <w:pPr>
              <w:jc w:val="center"/>
              <w:rPr>
                <w:rFonts w:ascii="Arial" w:hAnsi="Arial"/>
                <w:sz w:val="18"/>
                <w:szCs w:val="18"/>
                <w:lang w:eastAsia="zh-CN"/>
              </w:rPr>
            </w:pPr>
          </w:p>
          <w:p w14:paraId="3D044739" w14:textId="77777777" w:rsidR="000F12AC" w:rsidRPr="005E581B" w:rsidRDefault="000F12AC" w:rsidP="00C72307">
            <w:pPr>
              <w:jc w:val="center"/>
              <w:rPr>
                <w:rFonts w:ascii="Arial" w:hAnsi="Arial"/>
                <w:sz w:val="18"/>
                <w:szCs w:val="18"/>
                <w:lang w:eastAsia="zh-CN"/>
              </w:rPr>
            </w:pPr>
          </w:p>
          <w:p w14:paraId="682D1F82"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261EBB35" w14:textId="77777777" w:rsidR="000F12AC" w:rsidRPr="005E581B" w:rsidRDefault="000F12AC" w:rsidP="00C72307">
            <w:pPr>
              <w:keepNext/>
              <w:keepLines/>
              <w:spacing w:after="0"/>
              <w:jc w:val="center"/>
              <w:rPr>
                <w:rFonts w:ascii="Arial" w:hAnsi="Arial"/>
                <w:sz w:val="18"/>
                <w:szCs w:val="18"/>
                <w:lang w:eastAsia="zh-CN"/>
              </w:rPr>
            </w:pPr>
          </w:p>
          <w:p w14:paraId="0400B933" w14:textId="77777777" w:rsidR="000F12AC" w:rsidRPr="005E581B" w:rsidRDefault="000F12AC" w:rsidP="00C72307">
            <w:pPr>
              <w:keepNext/>
              <w:keepLines/>
              <w:spacing w:after="0"/>
              <w:jc w:val="center"/>
              <w:rPr>
                <w:rFonts w:ascii="Arial" w:hAnsi="Arial"/>
                <w:sz w:val="18"/>
                <w:szCs w:val="18"/>
                <w:lang w:eastAsia="zh-CN"/>
              </w:rPr>
            </w:pPr>
          </w:p>
          <w:p w14:paraId="2ACD7DF2" w14:textId="77777777" w:rsidR="000F12AC" w:rsidRPr="005E581B" w:rsidRDefault="000F12AC" w:rsidP="00C72307">
            <w:pPr>
              <w:keepNext/>
              <w:keepLines/>
              <w:spacing w:after="0"/>
              <w:jc w:val="center"/>
              <w:rPr>
                <w:rFonts w:ascii="Arial" w:hAnsi="Arial"/>
                <w:sz w:val="18"/>
                <w:szCs w:val="18"/>
                <w:lang w:eastAsia="zh-CN"/>
              </w:rPr>
            </w:pPr>
          </w:p>
          <w:p w14:paraId="28656B08" w14:textId="77777777" w:rsidR="000F12AC" w:rsidRPr="005E581B" w:rsidRDefault="000F12AC" w:rsidP="00C72307">
            <w:pPr>
              <w:keepNext/>
              <w:keepLines/>
              <w:spacing w:after="0"/>
              <w:jc w:val="center"/>
              <w:rPr>
                <w:rFonts w:ascii="Arial" w:hAnsi="Arial"/>
                <w:sz w:val="18"/>
                <w:szCs w:val="18"/>
                <w:lang w:eastAsia="zh-CN"/>
              </w:rPr>
            </w:pPr>
            <w:r w:rsidRPr="005E581B">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55C7DBA2"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SINR degradation</w:t>
            </w:r>
            <w:r w:rsidRPr="005E581B">
              <w:br/>
            </w:r>
            <w:r w:rsidRPr="005E581B">
              <w:rPr>
                <w:rFonts w:ascii="Arial" w:hAnsi="Arial"/>
                <w:sz w:val="18"/>
                <w:szCs w:val="18"/>
                <w:lang w:eastAsia="zh-CN"/>
              </w:rPr>
              <w:t>(dB)</w:t>
            </w:r>
          </w:p>
        </w:tc>
        <w:tc>
          <w:tcPr>
            <w:tcW w:w="588" w:type="dxa"/>
            <w:tcBorders>
              <w:top w:val="single" w:sz="4" w:space="0" w:color="auto"/>
              <w:left w:val="single" w:sz="4" w:space="0" w:color="auto"/>
              <w:bottom w:val="single" w:sz="4" w:space="0" w:color="auto"/>
              <w:right w:val="single" w:sz="4" w:space="0" w:color="auto"/>
            </w:tcBorders>
          </w:tcPr>
          <w:p w14:paraId="6F41CBDC" w14:textId="4BA967C6"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2.4</w:t>
            </w:r>
            <w:r w:rsidR="00CF57E8">
              <w:rPr>
                <w:rFonts w:ascii="Arial" w:hAnsi="Arial"/>
                <w:sz w:val="18"/>
                <w:szCs w:val="18"/>
                <w:lang w:eastAsia="zh-CN"/>
              </w:rPr>
              <w:t>7</w:t>
            </w:r>
          </w:p>
        </w:tc>
        <w:tc>
          <w:tcPr>
            <w:tcW w:w="630" w:type="dxa"/>
            <w:tcBorders>
              <w:top w:val="single" w:sz="4" w:space="0" w:color="auto"/>
              <w:left w:val="single" w:sz="4" w:space="0" w:color="auto"/>
              <w:bottom w:val="single" w:sz="4" w:space="0" w:color="auto"/>
              <w:right w:val="single" w:sz="4" w:space="0" w:color="auto"/>
            </w:tcBorders>
          </w:tcPr>
          <w:p w14:paraId="4A36BA59" w14:textId="5F524F9F"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2.4</w:t>
            </w:r>
            <w:r w:rsidR="00EF4E79">
              <w:rPr>
                <w:rFonts w:ascii="Arial" w:hAnsi="Arial"/>
                <w:sz w:val="18"/>
                <w:szCs w:val="18"/>
                <w:lang w:eastAsia="zh-CN"/>
              </w:rPr>
              <w:t>4</w:t>
            </w:r>
          </w:p>
        </w:tc>
        <w:tc>
          <w:tcPr>
            <w:tcW w:w="630" w:type="dxa"/>
            <w:tcBorders>
              <w:top w:val="single" w:sz="4" w:space="0" w:color="auto"/>
              <w:left w:val="single" w:sz="4" w:space="0" w:color="auto"/>
              <w:bottom w:val="single" w:sz="4" w:space="0" w:color="auto"/>
              <w:right w:val="single" w:sz="4" w:space="0" w:color="auto"/>
            </w:tcBorders>
          </w:tcPr>
          <w:p w14:paraId="3097B2E3" w14:textId="28B56868"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2.3</w:t>
            </w:r>
            <w:r w:rsidR="00EF4E79">
              <w:rPr>
                <w:rFonts w:ascii="Arial" w:hAnsi="Arial"/>
                <w:sz w:val="18"/>
                <w:szCs w:val="18"/>
                <w:lang w:eastAsia="zh-CN"/>
              </w:rPr>
              <w:t>3</w:t>
            </w:r>
          </w:p>
        </w:tc>
        <w:tc>
          <w:tcPr>
            <w:tcW w:w="630" w:type="dxa"/>
            <w:tcBorders>
              <w:top w:val="single" w:sz="4" w:space="0" w:color="auto"/>
              <w:left w:val="single" w:sz="4" w:space="0" w:color="auto"/>
              <w:bottom w:val="single" w:sz="4" w:space="0" w:color="auto"/>
              <w:right w:val="single" w:sz="4" w:space="0" w:color="auto"/>
            </w:tcBorders>
          </w:tcPr>
          <w:p w14:paraId="46B67E0A" w14:textId="598C022B"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2.2</w:t>
            </w:r>
            <w:r w:rsidR="00F460B5">
              <w:rPr>
                <w:rFonts w:ascii="Arial" w:hAnsi="Arial"/>
                <w:sz w:val="18"/>
                <w:szCs w:val="18"/>
                <w:lang w:eastAsia="zh-CN"/>
              </w:rPr>
              <w:t>3</w:t>
            </w:r>
          </w:p>
        </w:tc>
        <w:tc>
          <w:tcPr>
            <w:tcW w:w="540" w:type="dxa"/>
            <w:tcBorders>
              <w:top w:val="single" w:sz="4" w:space="0" w:color="auto"/>
              <w:left w:val="single" w:sz="4" w:space="0" w:color="auto"/>
              <w:bottom w:val="single" w:sz="4" w:space="0" w:color="auto"/>
              <w:right w:val="single" w:sz="4" w:space="0" w:color="auto"/>
            </w:tcBorders>
          </w:tcPr>
          <w:p w14:paraId="620E1BB9" w14:textId="029899F2"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2</w:t>
            </w:r>
            <w:r w:rsidR="00F460B5">
              <w:rPr>
                <w:rFonts w:ascii="Arial" w:hAnsi="Arial"/>
                <w:sz w:val="18"/>
                <w:szCs w:val="18"/>
                <w:lang w:eastAsia="zh-CN"/>
              </w:rPr>
              <w:t>.07</w:t>
            </w:r>
          </w:p>
        </w:tc>
        <w:tc>
          <w:tcPr>
            <w:tcW w:w="1356" w:type="dxa"/>
            <w:tcBorders>
              <w:top w:val="single" w:sz="4" w:space="0" w:color="auto"/>
              <w:left w:val="single" w:sz="4" w:space="0" w:color="auto"/>
              <w:bottom w:val="single" w:sz="4" w:space="0" w:color="auto"/>
              <w:right w:val="single" w:sz="4" w:space="0" w:color="auto"/>
            </w:tcBorders>
          </w:tcPr>
          <w:p w14:paraId="524A7D18" w14:textId="1C8E6AA5" w:rsidR="000F12AC" w:rsidRPr="005E581B" w:rsidRDefault="00CB4567" w:rsidP="00C72307">
            <w:pPr>
              <w:keepNext/>
              <w:keepLines/>
              <w:spacing w:after="0"/>
              <w:jc w:val="center"/>
              <w:rPr>
                <w:rFonts w:ascii="Arial" w:hAnsi="Arial"/>
                <w:sz w:val="18"/>
                <w:szCs w:val="18"/>
                <w:lang w:eastAsia="zh-CN"/>
              </w:rPr>
            </w:pPr>
            <w:r>
              <w:rPr>
                <w:rFonts w:ascii="Arial" w:hAnsi="Arial"/>
                <w:sz w:val="18"/>
                <w:szCs w:val="18"/>
                <w:lang w:eastAsia="zh-CN"/>
              </w:rPr>
              <w:t>0.0</w:t>
            </w:r>
            <w:r w:rsidR="00A615AE">
              <w:rPr>
                <w:rFonts w:ascii="Arial" w:hAnsi="Arial"/>
                <w:sz w:val="18"/>
                <w:szCs w:val="18"/>
                <w:lang w:eastAsia="zh-CN"/>
              </w:rPr>
              <w:t>4</w:t>
            </w:r>
          </w:p>
        </w:tc>
        <w:tc>
          <w:tcPr>
            <w:tcW w:w="682" w:type="dxa"/>
            <w:vMerge w:val="restart"/>
            <w:tcBorders>
              <w:top w:val="single" w:sz="4" w:space="0" w:color="auto"/>
              <w:left w:val="single" w:sz="4" w:space="0" w:color="auto"/>
              <w:right w:val="single" w:sz="4" w:space="0" w:color="auto"/>
            </w:tcBorders>
          </w:tcPr>
          <w:p w14:paraId="0EADE959" w14:textId="77777777" w:rsidR="000F12AC" w:rsidRPr="005E581B" w:rsidRDefault="000F12AC" w:rsidP="00C72307">
            <w:pPr>
              <w:keepNext/>
              <w:keepLines/>
              <w:spacing w:after="0"/>
              <w:jc w:val="center"/>
              <w:rPr>
                <w:rFonts w:ascii="Arial" w:hAnsi="Arial"/>
                <w:sz w:val="18"/>
                <w:szCs w:val="18"/>
                <w:lang w:eastAsia="zh-CN"/>
              </w:rPr>
            </w:pPr>
          </w:p>
          <w:p w14:paraId="40DDB6D3" w14:textId="77777777" w:rsidR="000F12AC" w:rsidRPr="005E581B" w:rsidRDefault="000F12AC" w:rsidP="00C72307">
            <w:pPr>
              <w:keepNext/>
              <w:keepLines/>
              <w:spacing w:after="0"/>
              <w:jc w:val="center"/>
              <w:rPr>
                <w:rFonts w:ascii="Arial" w:hAnsi="Arial"/>
                <w:sz w:val="18"/>
                <w:szCs w:val="18"/>
                <w:lang w:eastAsia="zh-CN"/>
              </w:rPr>
            </w:pPr>
          </w:p>
          <w:p w14:paraId="14BB9F09" w14:textId="77777777" w:rsidR="000F12AC" w:rsidRPr="005E581B" w:rsidRDefault="000F12AC" w:rsidP="00C72307">
            <w:pPr>
              <w:keepNext/>
              <w:keepLines/>
              <w:spacing w:after="0"/>
              <w:jc w:val="center"/>
              <w:rPr>
                <w:rFonts w:ascii="Arial" w:hAnsi="Arial"/>
                <w:sz w:val="18"/>
                <w:szCs w:val="18"/>
                <w:lang w:eastAsia="zh-CN"/>
              </w:rPr>
            </w:pPr>
          </w:p>
          <w:p w14:paraId="7CD0E2B3" w14:textId="77777777" w:rsidR="000F12AC" w:rsidRPr="005E581B" w:rsidRDefault="000F12AC" w:rsidP="00C72307">
            <w:pPr>
              <w:keepNext/>
              <w:keepLines/>
              <w:spacing w:after="0"/>
              <w:jc w:val="center"/>
              <w:rPr>
                <w:rFonts w:ascii="Arial" w:hAnsi="Arial"/>
                <w:sz w:val="18"/>
                <w:szCs w:val="18"/>
                <w:lang w:eastAsia="zh-CN"/>
              </w:rPr>
            </w:pPr>
          </w:p>
          <w:p w14:paraId="7495E356" w14:textId="77777777" w:rsidR="000F12AC" w:rsidRPr="005E581B" w:rsidRDefault="000F12AC" w:rsidP="00C72307">
            <w:pPr>
              <w:keepNext/>
              <w:keepLines/>
              <w:spacing w:after="0"/>
              <w:rPr>
                <w:rFonts w:ascii="Arial" w:hAnsi="Arial"/>
                <w:sz w:val="18"/>
                <w:szCs w:val="18"/>
                <w:lang w:eastAsia="zh-CN"/>
              </w:rPr>
            </w:pPr>
          </w:p>
          <w:p w14:paraId="353F5341" w14:textId="0405870F" w:rsidR="000F12AC" w:rsidRPr="005E581B" w:rsidRDefault="000F12AC" w:rsidP="00C72307">
            <w:pPr>
              <w:keepNext/>
              <w:keepLines/>
              <w:spacing w:after="0"/>
              <w:jc w:val="center"/>
              <w:rPr>
                <w:rFonts w:ascii="Arial" w:hAnsi="Arial"/>
                <w:sz w:val="18"/>
                <w:szCs w:val="18"/>
                <w:lang w:eastAsia="zh-CN"/>
              </w:rPr>
            </w:pPr>
            <w:r w:rsidRPr="005E581B">
              <w:rPr>
                <w:rFonts w:ascii="Arial" w:hAnsi="Arial"/>
                <w:sz w:val="18"/>
                <w:szCs w:val="18"/>
                <w:lang w:eastAsia="zh-CN"/>
              </w:rPr>
              <w:t xml:space="preserve">TRP= 30 dBm, GS = </w:t>
            </w:r>
            <w:r>
              <w:rPr>
                <w:rFonts w:ascii="Arial" w:hAnsi="Arial"/>
                <w:sz w:val="18"/>
                <w:szCs w:val="18"/>
                <w:lang w:eastAsia="zh-CN"/>
              </w:rPr>
              <w:t>1</w:t>
            </w:r>
            <w:r w:rsidRPr="005E581B">
              <w:rPr>
                <w:rFonts w:ascii="Arial" w:hAnsi="Arial"/>
                <w:sz w:val="18"/>
                <w:szCs w:val="18"/>
                <w:lang w:eastAsia="zh-CN"/>
              </w:rPr>
              <w:t>0%</w:t>
            </w:r>
          </w:p>
        </w:tc>
      </w:tr>
      <w:tr w:rsidR="000F12AC" w:rsidRPr="00552534" w14:paraId="714485DB" w14:textId="77777777" w:rsidTr="00C72307">
        <w:trPr>
          <w:trHeight w:val="300"/>
          <w:jc w:val="center"/>
        </w:trPr>
        <w:tc>
          <w:tcPr>
            <w:tcW w:w="0" w:type="auto"/>
            <w:vMerge/>
            <w:tcBorders>
              <w:left w:val="single" w:sz="4" w:space="0" w:color="auto"/>
              <w:right w:val="single" w:sz="4" w:space="0" w:color="auto"/>
            </w:tcBorders>
          </w:tcPr>
          <w:p w14:paraId="4501E4C0" w14:textId="77777777" w:rsidR="000F12AC" w:rsidRPr="00552534" w:rsidRDefault="000F12AC" w:rsidP="00C72307">
            <w:pPr>
              <w:rPr>
                <w:highlight w:val="yellow"/>
              </w:rPr>
            </w:pPr>
          </w:p>
        </w:tc>
        <w:tc>
          <w:tcPr>
            <w:tcW w:w="0" w:type="auto"/>
            <w:vMerge/>
            <w:tcBorders>
              <w:left w:val="single" w:sz="4" w:space="0" w:color="auto"/>
            </w:tcBorders>
          </w:tcPr>
          <w:p w14:paraId="74B16640" w14:textId="77777777" w:rsidR="000F12AC" w:rsidRPr="00552534" w:rsidRDefault="000F12AC" w:rsidP="00C72307">
            <w:pPr>
              <w:rPr>
                <w:highlight w:val="yellow"/>
              </w:rPr>
            </w:pPr>
          </w:p>
        </w:tc>
        <w:tc>
          <w:tcPr>
            <w:tcW w:w="0" w:type="auto"/>
            <w:vMerge/>
          </w:tcPr>
          <w:p w14:paraId="54AC908C" w14:textId="77777777" w:rsidR="000F12AC" w:rsidRPr="00552534" w:rsidRDefault="000F12AC"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7B3228E4" w14:textId="77777777" w:rsidR="000F12AC" w:rsidRPr="005E581B" w:rsidRDefault="000F12AC" w:rsidP="00C72307">
            <w:pPr>
              <w:jc w:val="center"/>
              <w:rPr>
                <w:rFonts w:ascii="Arial" w:hAnsi="Arial"/>
                <w:sz w:val="18"/>
                <w:szCs w:val="18"/>
                <w:lang w:eastAsia="zh-CN"/>
              </w:rPr>
            </w:pPr>
            <w:r w:rsidRPr="005E581B">
              <w:rPr>
                <w:rFonts w:ascii="Arial" w:hAnsi="Arial"/>
                <w:sz w:val="18"/>
                <w:szCs w:val="18"/>
                <w:lang w:eastAsia="zh-CN"/>
              </w:rPr>
              <w:t>Throughput degradation</w:t>
            </w:r>
            <w:r w:rsidRPr="005E581B">
              <w:br/>
            </w:r>
            <w:r w:rsidRPr="005E581B">
              <w:rPr>
                <w:rFonts w:ascii="Arial" w:hAnsi="Arial"/>
                <w:sz w:val="18"/>
                <w:szCs w:val="18"/>
                <w:lang w:eastAsia="zh-CN"/>
              </w:rPr>
              <w:t>(%)</w:t>
            </w:r>
          </w:p>
        </w:tc>
        <w:tc>
          <w:tcPr>
            <w:tcW w:w="588" w:type="dxa"/>
            <w:tcBorders>
              <w:top w:val="single" w:sz="4" w:space="0" w:color="auto"/>
              <w:left w:val="single" w:sz="4" w:space="0" w:color="auto"/>
              <w:bottom w:val="single" w:sz="4" w:space="0" w:color="auto"/>
              <w:right w:val="single" w:sz="4" w:space="0" w:color="auto"/>
            </w:tcBorders>
          </w:tcPr>
          <w:p w14:paraId="4E57B175" w14:textId="2D61DC29"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36.2</w:t>
            </w:r>
            <w:r w:rsidR="005A5AA1">
              <w:rPr>
                <w:rFonts w:ascii="Arial" w:hAnsi="Arial"/>
                <w:sz w:val="18"/>
                <w:szCs w:val="18"/>
                <w:lang w:eastAsia="zh-CN"/>
              </w:rPr>
              <w:t>7</w:t>
            </w:r>
          </w:p>
        </w:tc>
        <w:tc>
          <w:tcPr>
            <w:tcW w:w="630" w:type="dxa"/>
            <w:tcBorders>
              <w:top w:val="single" w:sz="4" w:space="0" w:color="auto"/>
              <w:left w:val="single" w:sz="4" w:space="0" w:color="auto"/>
              <w:bottom w:val="single" w:sz="4" w:space="0" w:color="auto"/>
              <w:right w:val="single" w:sz="4" w:space="0" w:color="auto"/>
            </w:tcBorders>
          </w:tcPr>
          <w:p w14:paraId="153FAE72" w14:textId="0C50154A"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35.8</w:t>
            </w:r>
            <w:r w:rsidR="002258BD">
              <w:rPr>
                <w:rFonts w:ascii="Arial" w:hAnsi="Arial"/>
                <w:sz w:val="18"/>
                <w:szCs w:val="18"/>
                <w:lang w:eastAsia="zh-CN"/>
              </w:rPr>
              <w:t>9</w:t>
            </w:r>
          </w:p>
        </w:tc>
        <w:tc>
          <w:tcPr>
            <w:tcW w:w="630" w:type="dxa"/>
            <w:tcBorders>
              <w:top w:val="single" w:sz="4" w:space="0" w:color="auto"/>
              <w:left w:val="single" w:sz="4" w:space="0" w:color="auto"/>
              <w:bottom w:val="single" w:sz="4" w:space="0" w:color="auto"/>
              <w:right w:val="single" w:sz="4" w:space="0" w:color="auto"/>
            </w:tcBorders>
          </w:tcPr>
          <w:p w14:paraId="47141631" w14:textId="207A3235"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34.7</w:t>
            </w:r>
            <w:r w:rsidR="00BB4CA2">
              <w:rPr>
                <w:rFonts w:ascii="Arial" w:hAnsi="Arial"/>
                <w:sz w:val="18"/>
                <w:szCs w:val="18"/>
                <w:lang w:eastAsia="zh-CN"/>
              </w:rPr>
              <w:t>6</w:t>
            </w:r>
          </w:p>
        </w:tc>
        <w:tc>
          <w:tcPr>
            <w:tcW w:w="630" w:type="dxa"/>
            <w:tcBorders>
              <w:top w:val="single" w:sz="4" w:space="0" w:color="auto"/>
              <w:left w:val="single" w:sz="4" w:space="0" w:color="auto"/>
              <w:bottom w:val="single" w:sz="4" w:space="0" w:color="auto"/>
              <w:right w:val="single" w:sz="4" w:space="0" w:color="auto"/>
            </w:tcBorders>
          </w:tcPr>
          <w:p w14:paraId="68A43A47" w14:textId="29745E46"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33.2</w:t>
            </w:r>
            <w:r w:rsidR="0061159C">
              <w:rPr>
                <w:rFonts w:ascii="Arial" w:hAnsi="Arial"/>
                <w:sz w:val="18"/>
                <w:szCs w:val="18"/>
                <w:lang w:eastAsia="zh-CN"/>
              </w:rPr>
              <w:t>4</w:t>
            </w:r>
          </w:p>
        </w:tc>
        <w:tc>
          <w:tcPr>
            <w:tcW w:w="540" w:type="dxa"/>
            <w:tcBorders>
              <w:top w:val="single" w:sz="4" w:space="0" w:color="auto"/>
              <w:left w:val="single" w:sz="4" w:space="0" w:color="auto"/>
              <w:bottom w:val="single" w:sz="4" w:space="0" w:color="auto"/>
              <w:right w:val="single" w:sz="4" w:space="0" w:color="auto"/>
            </w:tcBorders>
          </w:tcPr>
          <w:p w14:paraId="7F5CA5E2" w14:textId="57B04DAD" w:rsidR="000F12AC" w:rsidRPr="005E581B" w:rsidRDefault="00F106C9" w:rsidP="00C72307">
            <w:pPr>
              <w:keepNext/>
              <w:keepLines/>
              <w:spacing w:after="0"/>
              <w:jc w:val="center"/>
              <w:rPr>
                <w:rFonts w:ascii="Arial" w:hAnsi="Arial"/>
                <w:sz w:val="18"/>
                <w:szCs w:val="18"/>
                <w:lang w:eastAsia="zh-CN"/>
              </w:rPr>
            </w:pPr>
            <w:r>
              <w:rPr>
                <w:rFonts w:ascii="Arial" w:hAnsi="Arial"/>
                <w:sz w:val="18"/>
                <w:szCs w:val="18"/>
                <w:lang w:eastAsia="zh-CN"/>
              </w:rPr>
              <w:t>31.</w:t>
            </w:r>
            <w:r w:rsidR="0027558A">
              <w:rPr>
                <w:rFonts w:ascii="Arial" w:hAnsi="Arial"/>
                <w:sz w:val="18"/>
                <w:szCs w:val="18"/>
                <w:lang w:eastAsia="zh-CN"/>
              </w:rPr>
              <w:t>3</w:t>
            </w:r>
          </w:p>
        </w:tc>
        <w:tc>
          <w:tcPr>
            <w:tcW w:w="1356" w:type="dxa"/>
            <w:tcBorders>
              <w:top w:val="single" w:sz="4" w:space="0" w:color="auto"/>
              <w:left w:val="single" w:sz="4" w:space="0" w:color="auto"/>
              <w:bottom w:val="single" w:sz="4" w:space="0" w:color="auto"/>
              <w:right w:val="single" w:sz="4" w:space="0" w:color="auto"/>
            </w:tcBorders>
          </w:tcPr>
          <w:p w14:paraId="2054C51E" w14:textId="7B95B41F" w:rsidR="000F12AC" w:rsidRPr="005E581B" w:rsidRDefault="00AC5E7B" w:rsidP="00C72307">
            <w:pPr>
              <w:keepNext/>
              <w:keepLines/>
              <w:spacing w:after="0"/>
              <w:jc w:val="center"/>
              <w:rPr>
                <w:rFonts w:ascii="Arial" w:hAnsi="Arial"/>
                <w:sz w:val="18"/>
                <w:szCs w:val="18"/>
                <w:lang w:eastAsia="zh-CN"/>
              </w:rPr>
            </w:pPr>
            <w:r>
              <w:rPr>
                <w:rFonts w:ascii="Arial" w:hAnsi="Arial"/>
                <w:sz w:val="18"/>
                <w:szCs w:val="18"/>
                <w:lang w:eastAsia="zh-CN"/>
              </w:rPr>
              <w:t>0.7</w:t>
            </w:r>
            <w:r w:rsidR="007045A0">
              <w:rPr>
                <w:rFonts w:ascii="Arial" w:hAnsi="Arial"/>
                <w:sz w:val="18"/>
                <w:szCs w:val="18"/>
                <w:lang w:eastAsia="zh-CN"/>
              </w:rPr>
              <w:t>4</w:t>
            </w:r>
          </w:p>
        </w:tc>
        <w:tc>
          <w:tcPr>
            <w:tcW w:w="682" w:type="dxa"/>
            <w:vMerge/>
            <w:tcBorders>
              <w:left w:val="single" w:sz="4" w:space="0" w:color="auto"/>
              <w:right w:val="single" w:sz="4" w:space="0" w:color="auto"/>
            </w:tcBorders>
          </w:tcPr>
          <w:p w14:paraId="6F1AC6AB" w14:textId="77777777" w:rsidR="000F12AC" w:rsidRPr="00552534" w:rsidRDefault="000F12AC" w:rsidP="00C72307">
            <w:pPr>
              <w:keepNext/>
              <w:keepLines/>
              <w:spacing w:after="0"/>
              <w:jc w:val="center"/>
              <w:rPr>
                <w:rFonts w:ascii="Arial" w:hAnsi="Arial"/>
                <w:sz w:val="18"/>
                <w:szCs w:val="18"/>
                <w:highlight w:val="yellow"/>
                <w:lang w:eastAsia="zh-CN"/>
              </w:rPr>
            </w:pPr>
          </w:p>
        </w:tc>
      </w:tr>
      <w:tr w:rsidR="000F12AC" w:rsidRPr="00552534" w14:paraId="30AADBC9" w14:textId="77777777" w:rsidTr="00C72307">
        <w:trPr>
          <w:trHeight w:val="300"/>
          <w:jc w:val="center"/>
        </w:trPr>
        <w:tc>
          <w:tcPr>
            <w:tcW w:w="0" w:type="auto"/>
            <w:vMerge/>
            <w:tcBorders>
              <w:left w:val="single" w:sz="4" w:space="0" w:color="auto"/>
              <w:right w:val="single" w:sz="4" w:space="0" w:color="auto"/>
            </w:tcBorders>
          </w:tcPr>
          <w:p w14:paraId="6CD00696" w14:textId="77777777" w:rsidR="000F12AC" w:rsidRPr="00552534" w:rsidRDefault="000F12AC" w:rsidP="00C72307">
            <w:pPr>
              <w:rPr>
                <w:highlight w:val="yellow"/>
              </w:rPr>
            </w:pPr>
          </w:p>
        </w:tc>
        <w:tc>
          <w:tcPr>
            <w:tcW w:w="0" w:type="auto"/>
            <w:vMerge/>
            <w:tcBorders>
              <w:left w:val="single" w:sz="4" w:space="0" w:color="auto"/>
            </w:tcBorders>
          </w:tcPr>
          <w:p w14:paraId="03999538" w14:textId="77777777" w:rsidR="000F12AC" w:rsidRPr="00552534" w:rsidRDefault="000F12AC" w:rsidP="00C72307">
            <w:pPr>
              <w:rPr>
                <w:highlight w:val="yellow"/>
              </w:rPr>
            </w:pPr>
          </w:p>
        </w:tc>
        <w:tc>
          <w:tcPr>
            <w:tcW w:w="0" w:type="auto"/>
            <w:vMerge w:val="restart"/>
            <w:tcBorders>
              <w:top w:val="single" w:sz="4" w:space="0" w:color="auto"/>
              <w:left w:val="single" w:sz="4" w:space="0" w:color="auto"/>
              <w:right w:val="single" w:sz="4" w:space="0" w:color="auto"/>
            </w:tcBorders>
          </w:tcPr>
          <w:p w14:paraId="35FE2809" w14:textId="77777777" w:rsidR="000F12AC" w:rsidRPr="00552534" w:rsidRDefault="000F12AC" w:rsidP="00C72307">
            <w:pPr>
              <w:keepNext/>
              <w:keepLines/>
              <w:spacing w:after="0"/>
              <w:jc w:val="center"/>
              <w:rPr>
                <w:rFonts w:ascii="Arial" w:hAnsi="Arial"/>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252BEED" w14:textId="77777777" w:rsidR="000F12AC" w:rsidRPr="005E581B" w:rsidRDefault="000F12AC" w:rsidP="00C72307">
            <w:pPr>
              <w:jc w:val="center"/>
              <w:rPr>
                <w:rFonts w:ascii="Arial" w:hAnsi="Arial"/>
                <w:sz w:val="18"/>
                <w:szCs w:val="18"/>
              </w:rPr>
            </w:pPr>
            <w:r w:rsidRPr="005E581B">
              <w:rPr>
                <w:rFonts w:ascii="Arial" w:hAnsi="Arial"/>
                <w:sz w:val="18"/>
                <w:szCs w:val="18"/>
              </w:rPr>
              <w:t xml:space="preserve">50% SINR degradation </w:t>
            </w:r>
            <w:r w:rsidRPr="005E581B">
              <w:br/>
            </w:r>
            <w:r w:rsidRPr="005E581B">
              <w:rPr>
                <w:rFonts w:ascii="Arial" w:hAnsi="Arial"/>
                <w:sz w:val="18"/>
                <w:szCs w:val="18"/>
              </w:rPr>
              <w:t>(dB)</w:t>
            </w:r>
          </w:p>
        </w:tc>
        <w:tc>
          <w:tcPr>
            <w:tcW w:w="588" w:type="dxa"/>
            <w:tcBorders>
              <w:top w:val="single" w:sz="4" w:space="0" w:color="auto"/>
              <w:left w:val="single" w:sz="4" w:space="0" w:color="auto"/>
              <w:bottom w:val="single" w:sz="4" w:space="0" w:color="auto"/>
              <w:right w:val="single" w:sz="4" w:space="0" w:color="auto"/>
            </w:tcBorders>
          </w:tcPr>
          <w:p w14:paraId="6B738C3F" w14:textId="0D8237AF" w:rsidR="000F12AC" w:rsidRPr="005E581B" w:rsidRDefault="00F106C9" w:rsidP="00C72307">
            <w:pPr>
              <w:keepNext/>
              <w:keepLines/>
              <w:spacing w:after="0" w:line="259" w:lineRule="auto"/>
              <w:jc w:val="center"/>
              <w:rPr>
                <w:rFonts w:ascii="Arial" w:hAnsi="Arial"/>
                <w:sz w:val="18"/>
                <w:szCs w:val="18"/>
              </w:rPr>
            </w:pPr>
            <w:r>
              <w:rPr>
                <w:rFonts w:ascii="Arial" w:hAnsi="Arial"/>
                <w:sz w:val="18"/>
                <w:szCs w:val="18"/>
              </w:rPr>
              <w:t>0.3</w:t>
            </w:r>
            <w:r w:rsidR="002E45E6">
              <w:rPr>
                <w:rFonts w:ascii="Arial" w:hAnsi="Arial"/>
                <w:sz w:val="18"/>
                <w:szCs w:val="18"/>
              </w:rPr>
              <w:t>8</w:t>
            </w:r>
          </w:p>
        </w:tc>
        <w:tc>
          <w:tcPr>
            <w:tcW w:w="630" w:type="dxa"/>
            <w:tcBorders>
              <w:top w:val="single" w:sz="4" w:space="0" w:color="auto"/>
              <w:left w:val="single" w:sz="4" w:space="0" w:color="auto"/>
              <w:bottom w:val="single" w:sz="4" w:space="0" w:color="auto"/>
              <w:right w:val="single" w:sz="4" w:space="0" w:color="auto"/>
            </w:tcBorders>
          </w:tcPr>
          <w:p w14:paraId="4AD83A5B" w14:textId="1C42A3C3" w:rsidR="000F12AC" w:rsidRPr="005E581B" w:rsidRDefault="00F106C9" w:rsidP="00C72307">
            <w:pPr>
              <w:keepNext/>
              <w:keepLines/>
              <w:spacing w:after="0" w:line="259" w:lineRule="auto"/>
              <w:jc w:val="center"/>
              <w:rPr>
                <w:rFonts w:ascii="Arial" w:hAnsi="Arial"/>
                <w:sz w:val="18"/>
                <w:szCs w:val="18"/>
              </w:rPr>
            </w:pPr>
            <w:r>
              <w:rPr>
                <w:rFonts w:ascii="Arial" w:hAnsi="Arial"/>
                <w:sz w:val="18"/>
                <w:szCs w:val="18"/>
              </w:rPr>
              <w:t>0.3</w:t>
            </w:r>
            <w:r w:rsidR="002E45E6">
              <w:rPr>
                <w:rFonts w:ascii="Arial" w:hAnsi="Arial"/>
                <w:sz w:val="18"/>
                <w:szCs w:val="18"/>
              </w:rPr>
              <w:t>3</w:t>
            </w:r>
          </w:p>
        </w:tc>
        <w:tc>
          <w:tcPr>
            <w:tcW w:w="630" w:type="dxa"/>
            <w:tcBorders>
              <w:top w:val="single" w:sz="4" w:space="0" w:color="auto"/>
              <w:left w:val="single" w:sz="4" w:space="0" w:color="auto"/>
              <w:bottom w:val="single" w:sz="4" w:space="0" w:color="auto"/>
              <w:right w:val="single" w:sz="4" w:space="0" w:color="auto"/>
            </w:tcBorders>
          </w:tcPr>
          <w:p w14:paraId="64439D6F" w14:textId="69DE168B" w:rsidR="000F12AC" w:rsidRPr="005E581B" w:rsidRDefault="00F106C9" w:rsidP="00C72307">
            <w:pPr>
              <w:keepNext/>
              <w:keepLines/>
              <w:spacing w:after="0" w:line="259" w:lineRule="auto"/>
              <w:jc w:val="center"/>
              <w:rPr>
                <w:rFonts w:ascii="Arial" w:hAnsi="Arial"/>
                <w:sz w:val="18"/>
                <w:szCs w:val="18"/>
              </w:rPr>
            </w:pPr>
            <w:r>
              <w:rPr>
                <w:rFonts w:ascii="Arial" w:hAnsi="Arial"/>
                <w:sz w:val="18"/>
                <w:szCs w:val="18"/>
              </w:rPr>
              <w:t>0.2</w:t>
            </w:r>
            <w:r w:rsidR="00A725BF">
              <w:rPr>
                <w:rFonts w:ascii="Arial" w:hAnsi="Arial"/>
                <w:sz w:val="18"/>
                <w:szCs w:val="18"/>
              </w:rPr>
              <w:t>8</w:t>
            </w:r>
          </w:p>
        </w:tc>
        <w:tc>
          <w:tcPr>
            <w:tcW w:w="630" w:type="dxa"/>
            <w:tcBorders>
              <w:top w:val="single" w:sz="4" w:space="0" w:color="auto"/>
              <w:left w:val="single" w:sz="4" w:space="0" w:color="auto"/>
              <w:bottom w:val="single" w:sz="4" w:space="0" w:color="auto"/>
              <w:right w:val="single" w:sz="4" w:space="0" w:color="auto"/>
            </w:tcBorders>
          </w:tcPr>
          <w:p w14:paraId="10FB8624" w14:textId="1A359AC1" w:rsidR="000F12AC" w:rsidRPr="005E581B" w:rsidRDefault="00F106C9" w:rsidP="00C72307">
            <w:pPr>
              <w:keepNext/>
              <w:keepLines/>
              <w:spacing w:after="0" w:line="259" w:lineRule="auto"/>
              <w:jc w:val="center"/>
              <w:rPr>
                <w:rFonts w:ascii="Arial" w:hAnsi="Arial"/>
                <w:sz w:val="18"/>
                <w:szCs w:val="18"/>
              </w:rPr>
            </w:pPr>
            <w:r>
              <w:rPr>
                <w:rFonts w:ascii="Arial" w:hAnsi="Arial"/>
                <w:sz w:val="18"/>
                <w:szCs w:val="18"/>
              </w:rPr>
              <w:t>0.23</w:t>
            </w:r>
          </w:p>
        </w:tc>
        <w:tc>
          <w:tcPr>
            <w:tcW w:w="540" w:type="dxa"/>
            <w:tcBorders>
              <w:top w:val="single" w:sz="4" w:space="0" w:color="auto"/>
              <w:left w:val="single" w:sz="4" w:space="0" w:color="auto"/>
              <w:bottom w:val="single" w:sz="4" w:space="0" w:color="auto"/>
              <w:right w:val="single" w:sz="4" w:space="0" w:color="auto"/>
            </w:tcBorders>
          </w:tcPr>
          <w:p w14:paraId="1C55CC40" w14:textId="16D8AD33" w:rsidR="000F12AC" w:rsidRPr="005E581B" w:rsidRDefault="00F106C9" w:rsidP="00C72307">
            <w:pPr>
              <w:keepNext/>
              <w:keepLines/>
              <w:spacing w:after="0" w:line="259" w:lineRule="auto"/>
              <w:jc w:val="center"/>
              <w:rPr>
                <w:rFonts w:ascii="Arial" w:hAnsi="Arial"/>
                <w:sz w:val="18"/>
                <w:szCs w:val="18"/>
              </w:rPr>
            </w:pPr>
            <w:r>
              <w:rPr>
                <w:rFonts w:ascii="Arial" w:hAnsi="Arial"/>
                <w:sz w:val="18"/>
                <w:szCs w:val="18"/>
              </w:rPr>
              <w:t>0.2</w:t>
            </w:r>
            <w:r w:rsidR="00A725BF">
              <w:rPr>
                <w:rFonts w:ascii="Arial" w:hAnsi="Arial"/>
                <w:sz w:val="18"/>
                <w:szCs w:val="18"/>
              </w:rPr>
              <w:t>1</w:t>
            </w:r>
          </w:p>
        </w:tc>
        <w:tc>
          <w:tcPr>
            <w:tcW w:w="1356" w:type="dxa"/>
            <w:tcBorders>
              <w:top w:val="single" w:sz="4" w:space="0" w:color="auto"/>
              <w:left w:val="single" w:sz="4" w:space="0" w:color="auto"/>
              <w:bottom w:val="single" w:sz="4" w:space="0" w:color="auto"/>
              <w:right w:val="single" w:sz="4" w:space="0" w:color="auto"/>
            </w:tcBorders>
          </w:tcPr>
          <w:p w14:paraId="22897D6E" w14:textId="19663ADE" w:rsidR="000F12AC" w:rsidRPr="005E581B" w:rsidRDefault="00AC5E7B" w:rsidP="00C72307">
            <w:pPr>
              <w:keepNext/>
              <w:keepLines/>
              <w:spacing w:after="0"/>
              <w:jc w:val="center"/>
              <w:rPr>
                <w:rFonts w:ascii="Arial" w:hAnsi="Arial"/>
                <w:sz w:val="18"/>
                <w:szCs w:val="18"/>
              </w:rPr>
            </w:pPr>
            <w:r>
              <w:rPr>
                <w:rFonts w:ascii="Arial" w:hAnsi="Arial"/>
                <w:sz w:val="18"/>
                <w:szCs w:val="18"/>
              </w:rPr>
              <w:t>0.04</w:t>
            </w:r>
          </w:p>
        </w:tc>
        <w:tc>
          <w:tcPr>
            <w:tcW w:w="682" w:type="dxa"/>
            <w:vMerge/>
            <w:tcBorders>
              <w:left w:val="single" w:sz="4" w:space="0" w:color="auto"/>
              <w:right w:val="single" w:sz="4" w:space="0" w:color="auto"/>
            </w:tcBorders>
          </w:tcPr>
          <w:p w14:paraId="0F9DB80F" w14:textId="77777777" w:rsidR="000F12AC" w:rsidRPr="00552534" w:rsidRDefault="000F12AC" w:rsidP="00C72307">
            <w:pPr>
              <w:keepNext/>
              <w:keepLines/>
              <w:spacing w:after="0"/>
              <w:jc w:val="center"/>
              <w:rPr>
                <w:rFonts w:ascii="Arial" w:hAnsi="Arial"/>
                <w:sz w:val="18"/>
                <w:szCs w:val="18"/>
                <w:highlight w:val="yellow"/>
              </w:rPr>
            </w:pPr>
          </w:p>
        </w:tc>
      </w:tr>
      <w:tr w:rsidR="000F12AC" w:rsidRPr="00552534" w14:paraId="74A132AA" w14:textId="77777777" w:rsidTr="00C72307">
        <w:trPr>
          <w:trHeight w:val="300"/>
          <w:jc w:val="center"/>
        </w:trPr>
        <w:tc>
          <w:tcPr>
            <w:tcW w:w="0" w:type="auto"/>
            <w:vMerge/>
            <w:tcBorders>
              <w:left w:val="single" w:sz="4" w:space="0" w:color="auto"/>
              <w:right w:val="single" w:sz="4" w:space="0" w:color="auto"/>
            </w:tcBorders>
          </w:tcPr>
          <w:p w14:paraId="25BE7AAC" w14:textId="77777777" w:rsidR="000F12AC" w:rsidRPr="00552534" w:rsidRDefault="000F12AC" w:rsidP="00C72307">
            <w:pPr>
              <w:rPr>
                <w:highlight w:val="yellow"/>
              </w:rPr>
            </w:pPr>
          </w:p>
        </w:tc>
        <w:tc>
          <w:tcPr>
            <w:tcW w:w="0" w:type="auto"/>
            <w:vMerge/>
            <w:tcBorders>
              <w:left w:val="single" w:sz="4" w:space="0" w:color="auto"/>
            </w:tcBorders>
          </w:tcPr>
          <w:p w14:paraId="1774EB5C" w14:textId="77777777" w:rsidR="000F12AC" w:rsidRPr="00552534" w:rsidRDefault="000F12AC" w:rsidP="00C72307">
            <w:pPr>
              <w:rPr>
                <w:highlight w:val="yellow"/>
              </w:rPr>
            </w:pPr>
          </w:p>
        </w:tc>
        <w:tc>
          <w:tcPr>
            <w:tcW w:w="0" w:type="auto"/>
            <w:vMerge/>
          </w:tcPr>
          <w:p w14:paraId="7B75D7D9" w14:textId="77777777" w:rsidR="000F12AC" w:rsidRPr="00552534" w:rsidRDefault="000F12AC"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72E69F35" w14:textId="77777777" w:rsidR="000F12AC" w:rsidRPr="005E581B" w:rsidRDefault="000F12AC" w:rsidP="00C72307">
            <w:pPr>
              <w:jc w:val="center"/>
              <w:rPr>
                <w:rFonts w:ascii="Arial" w:hAnsi="Arial"/>
                <w:sz w:val="18"/>
                <w:szCs w:val="18"/>
              </w:rPr>
            </w:pPr>
            <w:r w:rsidRPr="005E581B">
              <w:rPr>
                <w:rFonts w:ascii="Arial" w:hAnsi="Arial"/>
                <w:sz w:val="18"/>
                <w:szCs w:val="18"/>
              </w:rPr>
              <w:t>Mean Throughput degradation</w:t>
            </w:r>
            <w:r w:rsidRPr="005E581B">
              <w:br/>
            </w:r>
            <w:r w:rsidRPr="005E581B">
              <w:rPr>
                <w:rFonts w:ascii="Arial" w:hAnsi="Arial"/>
                <w:sz w:val="18"/>
                <w:szCs w:val="18"/>
              </w:rPr>
              <w:t>(%)</w:t>
            </w:r>
          </w:p>
        </w:tc>
        <w:tc>
          <w:tcPr>
            <w:tcW w:w="588" w:type="dxa"/>
            <w:tcBorders>
              <w:top w:val="single" w:sz="4" w:space="0" w:color="auto"/>
              <w:left w:val="single" w:sz="4" w:space="0" w:color="auto"/>
              <w:bottom w:val="single" w:sz="4" w:space="0" w:color="auto"/>
              <w:right w:val="single" w:sz="4" w:space="0" w:color="auto"/>
            </w:tcBorders>
          </w:tcPr>
          <w:p w14:paraId="1476AC5E" w14:textId="4064389B" w:rsidR="000F12AC" w:rsidRPr="005E581B" w:rsidRDefault="00F106C9" w:rsidP="00C72307">
            <w:pPr>
              <w:keepNext/>
              <w:keepLines/>
              <w:spacing w:after="0"/>
              <w:jc w:val="center"/>
              <w:rPr>
                <w:rFonts w:ascii="Arial" w:hAnsi="Arial"/>
                <w:sz w:val="18"/>
                <w:szCs w:val="18"/>
              </w:rPr>
            </w:pPr>
            <w:r>
              <w:rPr>
                <w:rFonts w:ascii="Arial" w:hAnsi="Arial"/>
                <w:sz w:val="18"/>
                <w:szCs w:val="18"/>
              </w:rPr>
              <w:t>4.9</w:t>
            </w:r>
            <w:r w:rsidR="008B41AD">
              <w:rPr>
                <w:rFonts w:ascii="Arial" w:hAnsi="Arial"/>
                <w:sz w:val="18"/>
                <w:szCs w:val="18"/>
              </w:rPr>
              <w:t>7</w:t>
            </w:r>
          </w:p>
        </w:tc>
        <w:tc>
          <w:tcPr>
            <w:tcW w:w="630" w:type="dxa"/>
            <w:tcBorders>
              <w:top w:val="single" w:sz="4" w:space="0" w:color="auto"/>
              <w:left w:val="single" w:sz="4" w:space="0" w:color="auto"/>
              <w:bottom w:val="single" w:sz="4" w:space="0" w:color="auto"/>
              <w:right w:val="single" w:sz="4" w:space="0" w:color="auto"/>
            </w:tcBorders>
          </w:tcPr>
          <w:p w14:paraId="27BF4C38" w14:textId="5FDCB653" w:rsidR="000F12AC" w:rsidRPr="005E581B" w:rsidRDefault="00F106C9" w:rsidP="00C72307">
            <w:pPr>
              <w:keepNext/>
              <w:keepLines/>
              <w:spacing w:after="0"/>
              <w:jc w:val="center"/>
              <w:rPr>
                <w:rFonts w:ascii="Arial" w:hAnsi="Arial"/>
                <w:sz w:val="18"/>
                <w:szCs w:val="18"/>
              </w:rPr>
            </w:pPr>
            <w:r>
              <w:rPr>
                <w:rFonts w:ascii="Arial" w:hAnsi="Arial"/>
                <w:sz w:val="18"/>
                <w:szCs w:val="18"/>
              </w:rPr>
              <w:t>4.6</w:t>
            </w:r>
            <w:r w:rsidR="008B41AD">
              <w:rPr>
                <w:rFonts w:ascii="Arial" w:hAnsi="Arial"/>
                <w:sz w:val="18"/>
                <w:szCs w:val="18"/>
              </w:rPr>
              <w:t>9</w:t>
            </w:r>
          </w:p>
        </w:tc>
        <w:tc>
          <w:tcPr>
            <w:tcW w:w="630" w:type="dxa"/>
            <w:tcBorders>
              <w:top w:val="single" w:sz="4" w:space="0" w:color="auto"/>
              <w:left w:val="single" w:sz="4" w:space="0" w:color="auto"/>
              <w:bottom w:val="single" w:sz="4" w:space="0" w:color="auto"/>
              <w:right w:val="single" w:sz="4" w:space="0" w:color="auto"/>
            </w:tcBorders>
          </w:tcPr>
          <w:p w14:paraId="70DBD16A" w14:textId="592F6A60" w:rsidR="000F12AC" w:rsidRPr="005E581B" w:rsidRDefault="00F106C9" w:rsidP="00C72307">
            <w:pPr>
              <w:keepNext/>
              <w:keepLines/>
              <w:spacing w:after="0"/>
              <w:jc w:val="center"/>
              <w:rPr>
                <w:rFonts w:ascii="Arial" w:hAnsi="Arial"/>
                <w:sz w:val="18"/>
                <w:szCs w:val="18"/>
              </w:rPr>
            </w:pPr>
            <w:r>
              <w:rPr>
                <w:rFonts w:ascii="Arial" w:hAnsi="Arial"/>
                <w:sz w:val="18"/>
                <w:szCs w:val="18"/>
              </w:rPr>
              <w:t>4.3</w:t>
            </w:r>
            <w:r w:rsidR="00D92E74">
              <w:rPr>
                <w:rFonts w:ascii="Arial" w:hAnsi="Arial"/>
                <w:sz w:val="18"/>
                <w:szCs w:val="18"/>
              </w:rPr>
              <w:t>1</w:t>
            </w:r>
          </w:p>
        </w:tc>
        <w:tc>
          <w:tcPr>
            <w:tcW w:w="630" w:type="dxa"/>
            <w:tcBorders>
              <w:top w:val="single" w:sz="4" w:space="0" w:color="auto"/>
              <w:left w:val="single" w:sz="4" w:space="0" w:color="auto"/>
              <w:bottom w:val="single" w:sz="4" w:space="0" w:color="auto"/>
              <w:right w:val="single" w:sz="4" w:space="0" w:color="auto"/>
            </w:tcBorders>
          </w:tcPr>
          <w:p w14:paraId="3BFDBDE1" w14:textId="5CDBE5B6" w:rsidR="000F12AC" w:rsidRPr="005E581B" w:rsidRDefault="00F106C9" w:rsidP="00C72307">
            <w:pPr>
              <w:keepNext/>
              <w:keepLines/>
              <w:spacing w:after="0"/>
              <w:jc w:val="center"/>
              <w:rPr>
                <w:rFonts w:ascii="Arial" w:hAnsi="Arial"/>
                <w:sz w:val="18"/>
                <w:szCs w:val="18"/>
              </w:rPr>
            </w:pPr>
            <w:r>
              <w:rPr>
                <w:rFonts w:ascii="Arial" w:hAnsi="Arial"/>
                <w:sz w:val="18"/>
                <w:szCs w:val="18"/>
              </w:rPr>
              <w:t>3.9</w:t>
            </w:r>
            <w:r w:rsidR="00161108">
              <w:rPr>
                <w:rFonts w:ascii="Arial" w:hAnsi="Arial"/>
                <w:sz w:val="18"/>
                <w:szCs w:val="18"/>
              </w:rPr>
              <w:t>2</w:t>
            </w:r>
          </w:p>
        </w:tc>
        <w:tc>
          <w:tcPr>
            <w:tcW w:w="540" w:type="dxa"/>
            <w:tcBorders>
              <w:top w:val="single" w:sz="4" w:space="0" w:color="auto"/>
              <w:left w:val="single" w:sz="4" w:space="0" w:color="auto"/>
              <w:bottom w:val="single" w:sz="4" w:space="0" w:color="auto"/>
              <w:right w:val="single" w:sz="4" w:space="0" w:color="auto"/>
            </w:tcBorders>
          </w:tcPr>
          <w:p w14:paraId="106A29A6" w14:textId="77E448E6" w:rsidR="000F12AC" w:rsidRPr="005E581B" w:rsidRDefault="00F106C9" w:rsidP="00C72307">
            <w:pPr>
              <w:keepNext/>
              <w:keepLines/>
              <w:spacing w:after="0"/>
              <w:jc w:val="center"/>
              <w:rPr>
                <w:rFonts w:ascii="Arial" w:hAnsi="Arial"/>
                <w:sz w:val="18"/>
                <w:szCs w:val="18"/>
              </w:rPr>
            </w:pPr>
            <w:r>
              <w:rPr>
                <w:rFonts w:ascii="Arial" w:hAnsi="Arial"/>
                <w:sz w:val="18"/>
                <w:szCs w:val="18"/>
              </w:rPr>
              <w:t>3.6</w:t>
            </w:r>
            <w:r w:rsidR="00161108">
              <w:rPr>
                <w:rFonts w:ascii="Arial" w:hAnsi="Arial"/>
                <w:sz w:val="18"/>
                <w:szCs w:val="18"/>
              </w:rPr>
              <w:t>3</w:t>
            </w:r>
          </w:p>
        </w:tc>
        <w:tc>
          <w:tcPr>
            <w:tcW w:w="1356" w:type="dxa"/>
            <w:tcBorders>
              <w:top w:val="single" w:sz="4" w:space="0" w:color="auto"/>
              <w:left w:val="single" w:sz="4" w:space="0" w:color="auto"/>
              <w:bottom w:val="single" w:sz="4" w:space="0" w:color="auto"/>
              <w:right w:val="single" w:sz="4" w:space="0" w:color="auto"/>
            </w:tcBorders>
          </w:tcPr>
          <w:p w14:paraId="53CC6EAA" w14:textId="76631140" w:rsidR="000F12AC" w:rsidRPr="005E581B" w:rsidRDefault="00A64043" w:rsidP="00C72307">
            <w:pPr>
              <w:keepNext/>
              <w:keepLines/>
              <w:spacing w:after="0"/>
              <w:jc w:val="center"/>
              <w:rPr>
                <w:rFonts w:ascii="Arial" w:hAnsi="Arial"/>
                <w:sz w:val="18"/>
                <w:szCs w:val="18"/>
              </w:rPr>
            </w:pPr>
            <w:r>
              <w:rPr>
                <w:rFonts w:ascii="Arial" w:hAnsi="Arial"/>
                <w:sz w:val="18"/>
                <w:szCs w:val="18"/>
              </w:rPr>
              <w:t>0.2</w:t>
            </w:r>
            <w:r w:rsidR="00085655">
              <w:rPr>
                <w:rFonts w:ascii="Arial" w:hAnsi="Arial"/>
                <w:sz w:val="18"/>
                <w:szCs w:val="18"/>
              </w:rPr>
              <w:t>3</w:t>
            </w:r>
          </w:p>
        </w:tc>
        <w:tc>
          <w:tcPr>
            <w:tcW w:w="682" w:type="dxa"/>
            <w:vMerge/>
            <w:tcBorders>
              <w:left w:val="single" w:sz="4" w:space="0" w:color="auto"/>
              <w:right w:val="single" w:sz="4" w:space="0" w:color="auto"/>
            </w:tcBorders>
          </w:tcPr>
          <w:p w14:paraId="64BE53C9" w14:textId="77777777" w:rsidR="000F12AC" w:rsidRPr="00552534" w:rsidRDefault="000F12AC" w:rsidP="00C72307">
            <w:pPr>
              <w:keepNext/>
              <w:keepLines/>
              <w:spacing w:after="0"/>
              <w:jc w:val="center"/>
              <w:rPr>
                <w:rFonts w:ascii="Arial" w:hAnsi="Arial"/>
                <w:sz w:val="18"/>
                <w:szCs w:val="18"/>
                <w:highlight w:val="yellow"/>
              </w:rPr>
            </w:pPr>
          </w:p>
        </w:tc>
      </w:tr>
    </w:tbl>
    <w:p w14:paraId="67218C22" w14:textId="77777777" w:rsidR="000F12AC" w:rsidRDefault="000F12AC" w:rsidP="000F12AC">
      <w:pPr>
        <w:rPr>
          <w:rFonts w:eastAsia="SimSun"/>
          <w:highlight w:val="yellow"/>
        </w:rPr>
      </w:pPr>
    </w:p>
    <w:p w14:paraId="1FA73F26" w14:textId="77777777" w:rsidR="00AA0668" w:rsidRDefault="00AA0668" w:rsidP="000F12AC">
      <w:pPr>
        <w:rPr>
          <w:rFonts w:eastAsia="SimSun"/>
          <w:highlight w:val="yellow"/>
        </w:rPr>
      </w:pPr>
    </w:p>
    <w:p w14:paraId="77DEDBF1" w14:textId="77777777" w:rsidR="00AA0668" w:rsidRDefault="00AA0668" w:rsidP="000F12AC">
      <w:pPr>
        <w:rPr>
          <w:rFonts w:eastAsia="SimSun"/>
          <w:highlight w:val="yellow"/>
        </w:rPr>
      </w:pPr>
    </w:p>
    <w:p w14:paraId="37670816" w14:textId="77777777" w:rsidR="00AA0668" w:rsidRDefault="00AA0668" w:rsidP="000F12AC">
      <w:pPr>
        <w:rPr>
          <w:rFonts w:eastAsia="SimSun"/>
          <w:highlight w:val="yellow"/>
        </w:rPr>
      </w:pPr>
    </w:p>
    <w:p w14:paraId="2DDA35E7" w14:textId="77777777" w:rsidR="00AA0668" w:rsidRDefault="00AA0668" w:rsidP="000F12AC">
      <w:pPr>
        <w:rPr>
          <w:rFonts w:eastAsia="SimSun"/>
          <w:highlight w:val="yellow"/>
        </w:rPr>
      </w:pPr>
    </w:p>
    <w:p w14:paraId="38CB9302" w14:textId="77777777" w:rsidR="00AA0668" w:rsidRDefault="00AA0668" w:rsidP="000F12AC">
      <w:pPr>
        <w:rPr>
          <w:rFonts w:eastAsia="SimSun"/>
          <w:highlight w:val="yellow"/>
        </w:rPr>
      </w:pPr>
    </w:p>
    <w:p w14:paraId="0A2B8CB6" w14:textId="77777777" w:rsidR="00AA0668" w:rsidRDefault="00AA0668" w:rsidP="000F12AC">
      <w:pPr>
        <w:rPr>
          <w:rFonts w:eastAsia="SimSun"/>
          <w:highlight w:val="yellow"/>
        </w:rPr>
      </w:pPr>
    </w:p>
    <w:p w14:paraId="4D9DE9D3" w14:textId="77777777" w:rsidR="00AA0668" w:rsidRDefault="00AA0668" w:rsidP="000F12AC">
      <w:pPr>
        <w:rPr>
          <w:rFonts w:eastAsia="SimSun"/>
          <w:highlight w:val="yellow"/>
        </w:rPr>
      </w:pPr>
    </w:p>
    <w:p w14:paraId="28C689F5" w14:textId="77777777" w:rsidR="00AA0668" w:rsidRPr="00552534" w:rsidRDefault="00AA0668" w:rsidP="000F12AC">
      <w:pPr>
        <w:rPr>
          <w:rFonts w:eastAsia="SimSun"/>
          <w:highlight w:val="yellow"/>
        </w:rPr>
      </w:pPr>
    </w:p>
    <w:p w14:paraId="4686786C" w14:textId="32318D57" w:rsidR="00D26281" w:rsidRPr="00552534" w:rsidRDefault="00D26281" w:rsidP="00D26281">
      <w:pPr>
        <w:keepNext/>
        <w:keepLines/>
        <w:spacing w:after="0"/>
        <w:jc w:val="center"/>
        <w:rPr>
          <w:rFonts w:ascii="Arial" w:eastAsia="SimSun" w:hAnsi="Arial"/>
          <w:b/>
          <w:bCs/>
          <w:highlight w:val="yellow"/>
        </w:rPr>
      </w:pPr>
      <w:r w:rsidRPr="00D77C15">
        <w:rPr>
          <w:rFonts w:ascii="Arial" w:eastAsia="SimSun" w:hAnsi="Arial"/>
          <w:b/>
          <w:bCs/>
        </w:rPr>
        <w:lastRenderedPageBreak/>
        <w:t>Table 2.3.</w:t>
      </w:r>
      <w:r w:rsidR="0008672D">
        <w:rPr>
          <w:rFonts w:ascii="Arial" w:eastAsia="SimSun" w:hAnsi="Arial"/>
          <w:b/>
          <w:bCs/>
        </w:rPr>
        <w:t>5</w:t>
      </w:r>
      <w:r w:rsidRPr="00D77C15">
        <w:rPr>
          <w:rFonts w:ascii="Arial" w:eastAsia="SimSun" w:hAnsi="Arial"/>
          <w:b/>
          <w:bCs/>
        </w:rPr>
        <w:t>-</w:t>
      </w:r>
      <w:r w:rsidR="0008672D">
        <w:rPr>
          <w:rFonts w:ascii="Arial" w:eastAsia="SimSun" w:hAnsi="Arial"/>
          <w:b/>
          <w:bCs/>
        </w:rPr>
        <w:t>12</w:t>
      </w:r>
      <w:r w:rsidRPr="00D77C15">
        <w:rPr>
          <w:rFonts w:ascii="Arial" w:eastAsia="SimSun" w:hAnsi="Arial"/>
          <w:b/>
          <w:bCs/>
        </w:rPr>
        <w:t xml:space="preserve">: Scenario 6, Case 3 (with optional TRP </w:t>
      </w:r>
      <w:r>
        <w:rPr>
          <w:rFonts w:ascii="Arial" w:eastAsia="SimSun" w:hAnsi="Arial"/>
          <w:b/>
          <w:bCs/>
        </w:rPr>
        <w:t>4</w:t>
      </w:r>
      <w:r w:rsidRPr="00D77C15">
        <w:rPr>
          <w:rFonts w:ascii="Arial" w:eastAsia="SimSun" w:hAnsi="Arial"/>
          <w:b/>
          <w:bCs/>
        </w:rPr>
        <w:t xml:space="preserve">0 dBm, and Grid-shift </w:t>
      </w:r>
      <w:r>
        <w:rPr>
          <w:rFonts w:ascii="Arial" w:eastAsia="SimSun" w:hAnsi="Arial"/>
          <w:b/>
          <w:bCs/>
        </w:rPr>
        <w:t>100</w:t>
      </w:r>
      <w:r w:rsidRPr="00D77C15">
        <w:rPr>
          <w:rFonts w:ascii="Arial" w:eastAsia="SimSun" w:hAnsi="Arial"/>
          <w:b/>
          <w:bCs/>
        </w:rPr>
        <w:t>%), UL</w:t>
      </w:r>
    </w:p>
    <w:p w14:paraId="2FC6A74B" w14:textId="77777777" w:rsidR="00D26281" w:rsidRPr="00552534" w:rsidRDefault="00D26281" w:rsidP="00D26281">
      <w:pPr>
        <w:keepNext/>
        <w:keepLines/>
        <w:spacing w:after="0"/>
        <w:rPr>
          <w:rFonts w:ascii="Arial" w:eastAsia="SimSun" w:hAnsi="Arial"/>
          <w:b/>
          <w:bCs/>
          <w:highlight w:val="yellow"/>
        </w:rPr>
      </w:pPr>
    </w:p>
    <w:tbl>
      <w:tblPr>
        <w:tblW w:w="10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850"/>
        <w:gridCol w:w="1267"/>
        <w:gridCol w:w="1786"/>
        <w:gridCol w:w="667"/>
        <w:gridCol w:w="667"/>
        <w:gridCol w:w="667"/>
        <w:gridCol w:w="667"/>
        <w:gridCol w:w="667"/>
        <w:gridCol w:w="1356"/>
        <w:gridCol w:w="682"/>
      </w:tblGrid>
      <w:tr w:rsidR="00D26281" w:rsidRPr="00552534" w14:paraId="07156E5D" w14:textId="77777777" w:rsidTr="00C72307">
        <w:trPr>
          <w:trHeight w:val="300"/>
          <w:jc w:val="center"/>
        </w:trPr>
        <w:tc>
          <w:tcPr>
            <w:tcW w:w="0" w:type="auto"/>
            <w:vMerge w:val="restart"/>
          </w:tcPr>
          <w:p w14:paraId="730CBCD6" w14:textId="77777777" w:rsidR="00D26281" w:rsidRPr="005E581B" w:rsidRDefault="00D26281" w:rsidP="00C72307">
            <w:pPr>
              <w:jc w:val="center"/>
              <w:rPr>
                <w:rFonts w:ascii="Arial" w:hAnsi="Arial"/>
                <w:b/>
                <w:bCs/>
                <w:sz w:val="18"/>
                <w:szCs w:val="18"/>
              </w:rPr>
            </w:pPr>
            <w:r w:rsidRPr="005E581B">
              <w:rPr>
                <w:rFonts w:ascii="Arial" w:hAnsi="Arial"/>
                <w:b/>
                <w:bCs/>
                <w:sz w:val="18"/>
                <w:szCs w:val="18"/>
              </w:rPr>
              <w:t>Company</w:t>
            </w:r>
          </w:p>
        </w:tc>
        <w:tc>
          <w:tcPr>
            <w:tcW w:w="0" w:type="auto"/>
            <w:vMerge w:val="restart"/>
          </w:tcPr>
          <w:p w14:paraId="4AB560B7" w14:textId="77777777" w:rsidR="00D26281" w:rsidRPr="005E581B" w:rsidRDefault="00D26281" w:rsidP="00C72307">
            <w:pPr>
              <w:jc w:val="center"/>
              <w:rPr>
                <w:rFonts w:ascii="Arial" w:hAnsi="Arial"/>
                <w:b/>
                <w:bCs/>
                <w:sz w:val="18"/>
                <w:szCs w:val="18"/>
              </w:rPr>
            </w:pPr>
            <w:r w:rsidRPr="005E581B">
              <w:rPr>
                <w:rFonts w:ascii="Arial" w:hAnsi="Arial"/>
                <w:b/>
                <w:bCs/>
                <w:sz w:val="18"/>
                <w:szCs w:val="18"/>
              </w:rPr>
              <w:t>Victim</w:t>
            </w:r>
          </w:p>
        </w:tc>
        <w:tc>
          <w:tcPr>
            <w:tcW w:w="0" w:type="auto"/>
            <w:vMerge w:val="restart"/>
          </w:tcPr>
          <w:p w14:paraId="2B4C39CD"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Observation</w:t>
            </w:r>
          </w:p>
          <w:p w14:paraId="265247D7"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Point</w:t>
            </w:r>
          </w:p>
        </w:tc>
        <w:tc>
          <w:tcPr>
            <w:tcW w:w="0" w:type="auto"/>
            <w:vMerge w:val="restart"/>
          </w:tcPr>
          <w:p w14:paraId="3D9AB8D4" w14:textId="77777777" w:rsidR="00D26281" w:rsidRPr="005E581B" w:rsidRDefault="00D26281" w:rsidP="00C72307">
            <w:pPr>
              <w:jc w:val="center"/>
              <w:rPr>
                <w:rFonts w:ascii="Arial" w:hAnsi="Arial"/>
                <w:b/>
                <w:bCs/>
                <w:sz w:val="18"/>
                <w:szCs w:val="18"/>
              </w:rPr>
            </w:pPr>
          </w:p>
        </w:tc>
        <w:tc>
          <w:tcPr>
            <w:tcW w:w="3018" w:type="dxa"/>
            <w:gridSpan w:val="5"/>
          </w:tcPr>
          <w:p w14:paraId="73B17FEB" w14:textId="77777777" w:rsidR="00D26281" w:rsidRPr="005E581B" w:rsidRDefault="00D26281" w:rsidP="00C72307">
            <w:pPr>
              <w:jc w:val="center"/>
              <w:rPr>
                <w:rFonts w:ascii="Arial" w:hAnsi="Arial" w:cs="Arial"/>
                <w:b/>
                <w:bCs/>
                <w:sz w:val="18"/>
                <w:szCs w:val="18"/>
              </w:rPr>
            </w:pPr>
            <w:r w:rsidRPr="005E581B">
              <w:rPr>
                <w:rFonts w:ascii="Arial" w:hAnsi="Arial" w:cs="Arial"/>
                <w:b/>
                <w:bCs/>
                <w:sz w:val="18"/>
                <w:szCs w:val="18"/>
              </w:rPr>
              <w:t>Performance degradation</w:t>
            </w:r>
          </w:p>
        </w:tc>
        <w:tc>
          <w:tcPr>
            <w:tcW w:w="1356" w:type="dxa"/>
            <w:vMerge w:val="restart"/>
          </w:tcPr>
          <w:p w14:paraId="7B855194" w14:textId="77777777" w:rsidR="00D26281" w:rsidRPr="005E581B" w:rsidRDefault="00D26281" w:rsidP="00C72307">
            <w:pPr>
              <w:jc w:val="center"/>
              <w:rPr>
                <w:rFonts w:ascii="Arial" w:hAnsi="Arial" w:cs="Arial"/>
                <w:b/>
                <w:bCs/>
                <w:sz w:val="18"/>
                <w:szCs w:val="18"/>
              </w:rPr>
            </w:pPr>
            <w:r w:rsidRPr="005E581B">
              <w:rPr>
                <w:rFonts w:ascii="Arial" w:hAnsi="Arial" w:cs="Arial"/>
                <w:b/>
                <w:bCs/>
                <w:sz w:val="18"/>
                <w:szCs w:val="18"/>
              </w:rPr>
              <w:t>Performance degradation reference</w:t>
            </w:r>
            <w:r w:rsidRPr="005E581B">
              <w:br/>
            </w:r>
          </w:p>
        </w:tc>
        <w:tc>
          <w:tcPr>
            <w:tcW w:w="682" w:type="dxa"/>
            <w:vMerge w:val="restart"/>
          </w:tcPr>
          <w:p w14:paraId="44979AAB" w14:textId="77777777" w:rsidR="00D26281" w:rsidRPr="005E581B" w:rsidRDefault="00D26281" w:rsidP="00C72307">
            <w:pPr>
              <w:jc w:val="center"/>
              <w:rPr>
                <w:rFonts w:ascii="Arial" w:hAnsi="Arial" w:cs="Arial"/>
                <w:b/>
                <w:bCs/>
                <w:sz w:val="18"/>
                <w:szCs w:val="18"/>
              </w:rPr>
            </w:pPr>
          </w:p>
        </w:tc>
      </w:tr>
      <w:tr w:rsidR="00D26281" w:rsidRPr="00552534" w14:paraId="53BDF3AA" w14:textId="77777777" w:rsidTr="00C72307">
        <w:trPr>
          <w:trHeight w:val="300"/>
          <w:jc w:val="center"/>
        </w:trPr>
        <w:tc>
          <w:tcPr>
            <w:tcW w:w="0" w:type="auto"/>
            <w:vMerge/>
          </w:tcPr>
          <w:p w14:paraId="5C3789E6" w14:textId="77777777" w:rsidR="00D26281" w:rsidRPr="005E581B" w:rsidRDefault="00D26281" w:rsidP="00C72307"/>
        </w:tc>
        <w:tc>
          <w:tcPr>
            <w:tcW w:w="0" w:type="auto"/>
            <w:vMerge/>
          </w:tcPr>
          <w:p w14:paraId="59B22B86" w14:textId="77777777" w:rsidR="00D26281" w:rsidRPr="005E581B" w:rsidRDefault="00D26281" w:rsidP="00C72307"/>
        </w:tc>
        <w:tc>
          <w:tcPr>
            <w:tcW w:w="0" w:type="auto"/>
            <w:vMerge/>
          </w:tcPr>
          <w:p w14:paraId="233C8DE5" w14:textId="77777777" w:rsidR="00D26281" w:rsidRPr="005E581B" w:rsidRDefault="00D26281" w:rsidP="00C72307"/>
        </w:tc>
        <w:tc>
          <w:tcPr>
            <w:tcW w:w="0" w:type="auto"/>
            <w:vMerge/>
          </w:tcPr>
          <w:p w14:paraId="651C5857" w14:textId="77777777" w:rsidR="00D26281" w:rsidRPr="005E581B" w:rsidRDefault="00D26281" w:rsidP="00C72307"/>
        </w:tc>
        <w:tc>
          <w:tcPr>
            <w:tcW w:w="3018" w:type="dxa"/>
            <w:gridSpan w:val="5"/>
          </w:tcPr>
          <w:p w14:paraId="0B75ECC2" w14:textId="77777777" w:rsidR="00D26281" w:rsidRPr="005E581B" w:rsidRDefault="00D26281" w:rsidP="00C72307">
            <w:pPr>
              <w:jc w:val="center"/>
              <w:rPr>
                <w:rFonts w:ascii="Arial" w:hAnsi="Arial" w:cs="Arial"/>
                <w:b/>
                <w:bCs/>
                <w:sz w:val="18"/>
                <w:szCs w:val="18"/>
              </w:rPr>
            </w:pPr>
            <w:r w:rsidRPr="005E581B">
              <w:rPr>
                <w:rFonts w:ascii="Arial" w:hAnsi="Arial" w:cs="Arial"/>
                <w:b/>
                <w:bCs/>
                <w:sz w:val="18"/>
                <w:szCs w:val="18"/>
              </w:rPr>
              <w:t>Swept ACIR offset (dB)</w:t>
            </w:r>
          </w:p>
        </w:tc>
        <w:tc>
          <w:tcPr>
            <w:tcW w:w="1356" w:type="dxa"/>
            <w:vMerge/>
          </w:tcPr>
          <w:p w14:paraId="46087836" w14:textId="77777777" w:rsidR="00D26281" w:rsidRPr="005E581B" w:rsidRDefault="00D26281" w:rsidP="00C72307"/>
        </w:tc>
        <w:tc>
          <w:tcPr>
            <w:tcW w:w="682" w:type="dxa"/>
            <w:vMerge/>
            <w:tcBorders>
              <w:bottom w:val="nil"/>
            </w:tcBorders>
          </w:tcPr>
          <w:p w14:paraId="4DF89020" w14:textId="77777777" w:rsidR="00D26281" w:rsidRPr="005E581B" w:rsidRDefault="00D26281" w:rsidP="00C72307"/>
        </w:tc>
      </w:tr>
      <w:tr w:rsidR="00D26281" w:rsidRPr="00552534" w14:paraId="1D5B3063" w14:textId="77777777" w:rsidTr="00C72307">
        <w:trPr>
          <w:trHeight w:val="300"/>
          <w:jc w:val="center"/>
        </w:trPr>
        <w:tc>
          <w:tcPr>
            <w:tcW w:w="0" w:type="auto"/>
            <w:vMerge/>
          </w:tcPr>
          <w:p w14:paraId="3939AB02" w14:textId="77777777" w:rsidR="00D26281" w:rsidRPr="005E581B" w:rsidRDefault="00D26281" w:rsidP="00C72307"/>
        </w:tc>
        <w:tc>
          <w:tcPr>
            <w:tcW w:w="0" w:type="auto"/>
            <w:vMerge/>
          </w:tcPr>
          <w:p w14:paraId="746234EE" w14:textId="77777777" w:rsidR="00D26281" w:rsidRPr="005E581B" w:rsidRDefault="00D26281" w:rsidP="00C72307"/>
        </w:tc>
        <w:tc>
          <w:tcPr>
            <w:tcW w:w="0" w:type="auto"/>
            <w:vMerge/>
          </w:tcPr>
          <w:p w14:paraId="76957A0E" w14:textId="77777777" w:rsidR="00D26281" w:rsidRPr="005E581B" w:rsidRDefault="00D26281" w:rsidP="00C72307"/>
        </w:tc>
        <w:tc>
          <w:tcPr>
            <w:tcW w:w="0" w:type="auto"/>
            <w:vMerge/>
          </w:tcPr>
          <w:p w14:paraId="5F7864FE" w14:textId="77777777" w:rsidR="00D26281" w:rsidRPr="005E581B" w:rsidRDefault="00D26281" w:rsidP="00C72307"/>
        </w:tc>
        <w:tc>
          <w:tcPr>
            <w:tcW w:w="588" w:type="dxa"/>
            <w:tcBorders>
              <w:top w:val="single" w:sz="4" w:space="0" w:color="auto"/>
              <w:left w:val="single" w:sz="4" w:space="0" w:color="auto"/>
              <w:bottom w:val="single" w:sz="4" w:space="0" w:color="auto"/>
              <w:right w:val="single" w:sz="4" w:space="0" w:color="auto"/>
            </w:tcBorders>
          </w:tcPr>
          <w:p w14:paraId="28C7527F"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01B48D09"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2</w:t>
            </w:r>
          </w:p>
        </w:tc>
        <w:tc>
          <w:tcPr>
            <w:tcW w:w="630" w:type="dxa"/>
            <w:tcBorders>
              <w:top w:val="single" w:sz="4" w:space="0" w:color="auto"/>
              <w:left w:val="single" w:sz="4" w:space="0" w:color="auto"/>
              <w:bottom w:val="single" w:sz="4" w:space="0" w:color="auto"/>
              <w:right w:val="single" w:sz="4" w:space="0" w:color="auto"/>
            </w:tcBorders>
          </w:tcPr>
          <w:p w14:paraId="06933CE8"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59945152"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6</w:t>
            </w:r>
          </w:p>
        </w:tc>
        <w:tc>
          <w:tcPr>
            <w:tcW w:w="540" w:type="dxa"/>
            <w:tcBorders>
              <w:top w:val="single" w:sz="4" w:space="0" w:color="auto"/>
              <w:left w:val="single" w:sz="4" w:space="0" w:color="auto"/>
              <w:bottom w:val="single" w:sz="4" w:space="0" w:color="auto"/>
              <w:right w:val="single" w:sz="4" w:space="0" w:color="auto"/>
            </w:tcBorders>
          </w:tcPr>
          <w:p w14:paraId="2A009ABC" w14:textId="77777777" w:rsidR="00D26281" w:rsidRPr="005E581B" w:rsidRDefault="00D26281" w:rsidP="00C72307">
            <w:pPr>
              <w:keepNext/>
              <w:keepLines/>
              <w:spacing w:after="0"/>
              <w:jc w:val="center"/>
              <w:rPr>
                <w:rFonts w:ascii="Arial" w:hAnsi="Arial"/>
                <w:b/>
                <w:bCs/>
                <w:sz w:val="18"/>
                <w:szCs w:val="18"/>
              </w:rPr>
            </w:pPr>
            <w:r w:rsidRPr="005E581B">
              <w:rPr>
                <w:rFonts w:ascii="Arial" w:hAnsi="Arial"/>
                <w:b/>
                <w:bCs/>
                <w:sz w:val="18"/>
                <w:szCs w:val="18"/>
              </w:rPr>
              <w:t>8</w:t>
            </w:r>
          </w:p>
        </w:tc>
        <w:tc>
          <w:tcPr>
            <w:tcW w:w="1356" w:type="dxa"/>
            <w:tcBorders>
              <w:top w:val="single" w:sz="4" w:space="0" w:color="auto"/>
              <w:left w:val="single" w:sz="4" w:space="0" w:color="auto"/>
              <w:bottom w:val="single" w:sz="4" w:space="0" w:color="auto"/>
              <w:right w:val="single" w:sz="4" w:space="0" w:color="auto"/>
            </w:tcBorders>
          </w:tcPr>
          <w:p w14:paraId="743CF4B0" w14:textId="77777777" w:rsidR="00D26281" w:rsidRPr="005E581B" w:rsidRDefault="00D26281" w:rsidP="00C72307">
            <w:pPr>
              <w:keepNext/>
              <w:keepLines/>
              <w:spacing w:after="0"/>
              <w:jc w:val="center"/>
              <w:rPr>
                <w:rFonts w:ascii="Arial" w:hAnsi="Arial"/>
                <w:b/>
                <w:bCs/>
                <w:sz w:val="18"/>
                <w:szCs w:val="18"/>
              </w:rPr>
            </w:pPr>
          </w:p>
        </w:tc>
        <w:tc>
          <w:tcPr>
            <w:tcW w:w="682" w:type="dxa"/>
            <w:tcBorders>
              <w:top w:val="nil"/>
              <w:left w:val="single" w:sz="4" w:space="0" w:color="auto"/>
              <w:bottom w:val="single" w:sz="4" w:space="0" w:color="auto"/>
              <w:right w:val="single" w:sz="4" w:space="0" w:color="auto"/>
            </w:tcBorders>
          </w:tcPr>
          <w:p w14:paraId="6183EE55" w14:textId="77777777" w:rsidR="00D26281" w:rsidRPr="005E581B" w:rsidRDefault="00D26281" w:rsidP="00C72307">
            <w:pPr>
              <w:keepNext/>
              <w:keepLines/>
              <w:spacing w:after="0"/>
              <w:jc w:val="center"/>
              <w:rPr>
                <w:rFonts w:ascii="Arial" w:hAnsi="Arial"/>
                <w:b/>
                <w:bCs/>
                <w:sz w:val="18"/>
                <w:szCs w:val="18"/>
              </w:rPr>
            </w:pPr>
          </w:p>
        </w:tc>
      </w:tr>
      <w:tr w:rsidR="00D26281" w:rsidRPr="00552534" w14:paraId="14C40433" w14:textId="77777777" w:rsidTr="00C72307">
        <w:trPr>
          <w:trHeight w:val="300"/>
          <w:jc w:val="center"/>
        </w:trPr>
        <w:tc>
          <w:tcPr>
            <w:tcW w:w="0" w:type="auto"/>
            <w:vMerge w:val="restart"/>
            <w:tcBorders>
              <w:top w:val="single" w:sz="4" w:space="0" w:color="auto"/>
              <w:left w:val="single" w:sz="4" w:space="0" w:color="auto"/>
              <w:right w:val="single" w:sz="4" w:space="0" w:color="auto"/>
            </w:tcBorders>
          </w:tcPr>
          <w:p w14:paraId="4E5C02F5" w14:textId="77777777" w:rsidR="00D26281" w:rsidRPr="005E581B" w:rsidRDefault="00D26281" w:rsidP="00C72307">
            <w:pPr>
              <w:jc w:val="center"/>
              <w:rPr>
                <w:rFonts w:ascii="Arial" w:hAnsi="Arial"/>
                <w:sz w:val="18"/>
                <w:szCs w:val="18"/>
                <w:lang w:eastAsia="zh-CN"/>
              </w:rPr>
            </w:pPr>
          </w:p>
          <w:p w14:paraId="3AEA454D" w14:textId="77777777" w:rsidR="00D26281" w:rsidRPr="005E581B" w:rsidRDefault="00D26281" w:rsidP="00C72307">
            <w:pPr>
              <w:jc w:val="center"/>
              <w:rPr>
                <w:rFonts w:ascii="Arial" w:hAnsi="Arial"/>
                <w:sz w:val="18"/>
                <w:szCs w:val="18"/>
                <w:lang w:eastAsia="zh-CN"/>
              </w:rPr>
            </w:pPr>
          </w:p>
          <w:p w14:paraId="48715BB6" w14:textId="77777777" w:rsidR="00D26281" w:rsidRPr="005E581B" w:rsidRDefault="00D26281" w:rsidP="00C72307">
            <w:pPr>
              <w:jc w:val="center"/>
              <w:rPr>
                <w:rFonts w:ascii="Arial" w:hAnsi="Arial"/>
                <w:sz w:val="18"/>
                <w:szCs w:val="18"/>
                <w:lang w:eastAsia="zh-CN"/>
              </w:rPr>
            </w:pPr>
          </w:p>
          <w:p w14:paraId="3FD82C8F" w14:textId="77777777" w:rsidR="00D26281" w:rsidRPr="005E581B" w:rsidRDefault="00D26281" w:rsidP="00C72307">
            <w:pPr>
              <w:jc w:val="center"/>
              <w:rPr>
                <w:rFonts w:ascii="Arial" w:hAnsi="Arial"/>
                <w:sz w:val="18"/>
                <w:szCs w:val="18"/>
                <w:lang w:eastAsia="zh-CN"/>
              </w:rPr>
            </w:pPr>
          </w:p>
          <w:p w14:paraId="633242D0" w14:textId="77777777" w:rsidR="00D26281" w:rsidRPr="005E581B" w:rsidRDefault="00D26281" w:rsidP="00C72307">
            <w:pPr>
              <w:jc w:val="center"/>
              <w:rPr>
                <w:rFonts w:ascii="Arial" w:hAnsi="Arial"/>
                <w:sz w:val="18"/>
                <w:szCs w:val="18"/>
                <w:lang w:eastAsia="zh-CN"/>
              </w:rPr>
            </w:pPr>
            <w:r w:rsidRPr="005E581B">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1A3A0FBD" w14:textId="77777777" w:rsidR="00D26281" w:rsidRPr="005E581B" w:rsidRDefault="00D26281" w:rsidP="00C72307">
            <w:pPr>
              <w:jc w:val="center"/>
              <w:rPr>
                <w:rFonts w:ascii="Arial" w:hAnsi="Arial"/>
                <w:sz w:val="18"/>
                <w:szCs w:val="18"/>
                <w:lang w:eastAsia="zh-CN"/>
              </w:rPr>
            </w:pPr>
          </w:p>
          <w:p w14:paraId="407A87E6" w14:textId="77777777" w:rsidR="00D26281" w:rsidRPr="005E581B" w:rsidRDefault="00D26281" w:rsidP="00C72307">
            <w:pPr>
              <w:jc w:val="center"/>
              <w:rPr>
                <w:rFonts w:ascii="Arial" w:hAnsi="Arial"/>
                <w:sz w:val="18"/>
                <w:szCs w:val="18"/>
                <w:lang w:eastAsia="zh-CN"/>
              </w:rPr>
            </w:pPr>
          </w:p>
          <w:p w14:paraId="37BC4BE9" w14:textId="77777777" w:rsidR="00D26281" w:rsidRPr="005E581B" w:rsidRDefault="00D26281" w:rsidP="00C72307">
            <w:pPr>
              <w:jc w:val="center"/>
              <w:rPr>
                <w:rFonts w:ascii="Arial" w:hAnsi="Arial"/>
                <w:sz w:val="18"/>
                <w:szCs w:val="18"/>
                <w:lang w:eastAsia="zh-CN"/>
              </w:rPr>
            </w:pPr>
          </w:p>
          <w:p w14:paraId="4DB8FCD0" w14:textId="77777777" w:rsidR="00D26281" w:rsidRPr="005E581B" w:rsidRDefault="00D26281" w:rsidP="00C72307">
            <w:pPr>
              <w:jc w:val="center"/>
              <w:rPr>
                <w:rFonts w:ascii="Arial" w:hAnsi="Arial"/>
                <w:sz w:val="18"/>
                <w:szCs w:val="18"/>
                <w:lang w:eastAsia="zh-CN"/>
              </w:rPr>
            </w:pPr>
          </w:p>
          <w:p w14:paraId="4CC7A93A" w14:textId="77777777" w:rsidR="00D26281" w:rsidRPr="005E581B" w:rsidRDefault="00D26281" w:rsidP="00C72307">
            <w:pPr>
              <w:jc w:val="center"/>
              <w:rPr>
                <w:rFonts w:ascii="Arial" w:hAnsi="Arial"/>
                <w:sz w:val="18"/>
                <w:szCs w:val="18"/>
                <w:lang w:eastAsia="zh-CN"/>
              </w:rPr>
            </w:pPr>
            <w:r w:rsidRPr="005E581B">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22B404F7" w14:textId="77777777" w:rsidR="00D26281" w:rsidRPr="005E581B" w:rsidRDefault="00D26281" w:rsidP="00C72307">
            <w:pPr>
              <w:keepNext/>
              <w:keepLines/>
              <w:spacing w:after="0"/>
              <w:jc w:val="center"/>
              <w:rPr>
                <w:rFonts w:ascii="Arial" w:hAnsi="Arial"/>
                <w:sz w:val="18"/>
                <w:szCs w:val="18"/>
                <w:lang w:eastAsia="zh-CN"/>
              </w:rPr>
            </w:pPr>
          </w:p>
          <w:p w14:paraId="6F2F4AF9" w14:textId="77777777" w:rsidR="00D26281" w:rsidRPr="005E581B" w:rsidRDefault="00D26281" w:rsidP="00C72307">
            <w:pPr>
              <w:keepNext/>
              <w:keepLines/>
              <w:spacing w:after="0"/>
              <w:jc w:val="center"/>
              <w:rPr>
                <w:rFonts w:ascii="Arial" w:hAnsi="Arial"/>
                <w:sz w:val="18"/>
                <w:szCs w:val="18"/>
                <w:lang w:eastAsia="zh-CN"/>
              </w:rPr>
            </w:pPr>
          </w:p>
          <w:p w14:paraId="045C2B18" w14:textId="77777777" w:rsidR="00D26281" w:rsidRPr="005E581B" w:rsidRDefault="00D26281" w:rsidP="00C72307">
            <w:pPr>
              <w:keepNext/>
              <w:keepLines/>
              <w:spacing w:after="0"/>
              <w:jc w:val="center"/>
              <w:rPr>
                <w:rFonts w:ascii="Arial" w:hAnsi="Arial"/>
                <w:sz w:val="18"/>
                <w:szCs w:val="18"/>
                <w:lang w:eastAsia="zh-CN"/>
              </w:rPr>
            </w:pPr>
          </w:p>
          <w:p w14:paraId="5EEDFC47" w14:textId="77777777" w:rsidR="00D26281" w:rsidRPr="005E581B" w:rsidRDefault="00D26281" w:rsidP="00C72307">
            <w:pPr>
              <w:keepNext/>
              <w:keepLines/>
              <w:spacing w:after="0"/>
              <w:jc w:val="center"/>
              <w:rPr>
                <w:rFonts w:ascii="Arial" w:hAnsi="Arial"/>
                <w:sz w:val="18"/>
                <w:szCs w:val="18"/>
                <w:lang w:eastAsia="zh-CN"/>
              </w:rPr>
            </w:pPr>
            <w:r w:rsidRPr="005E581B">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6AF41159" w14:textId="77777777" w:rsidR="00D26281" w:rsidRPr="005E581B" w:rsidRDefault="00D26281" w:rsidP="00C72307">
            <w:pPr>
              <w:jc w:val="center"/>
              <w:rPr>
                <w:rFonts w:ascii="Arial" w:hAnsi="Arial"/>
                <w:sz w:val="18"/>
                <w:szCs w:val="18"/>
                <w:lang w:eastAsia="zh-CN"/>
              </w:rPr>
            </w:pPr>
            <w:r w:rsidRPr="005E581B">
              <w:rPr>
                <w:rFonts w:ascii="Arial" w:hAnsi="Arial"/>
                <w:sz w:val="18"/>
                <w:szCs w:val="18"/>
                <w:lang w:eastAsia="zh-CN"/>
              </w:rPr>
              <w:t>SINR degradation</w:t>
            </w:r>
            <w:r w:rsidRPr="005E581B">
              <w:br/>
            </w:r>
            <w:r w:rsidRPr="005E581B">
              <w:rPr>
                <w:rFonts w:ascii="Arial" w:hAnsi="Arial"/>
                <w:sz w:val="18"/>
                <w:szCs w:val="18"/>
                <w:lang w:eastAsia="zh-CN"/>
              </w:rPr>
              <w:t>(dB)</w:t>
            </w:r>
          </w:p>
        </w:tc>
        <w:tc>
          <w:tcPr>
            <w:tcW w:w="588" w:type="dxa"/>
            <w:tcBorders>
              <w:top w:val="single" w:sz="4" w:space="0" w:color="auto"/>
              <w:left w:val="single" w:sz="4" w:space="0" w:color="auto"/>
              <w:bottom w:val="single" w:sz="4" w:space="0" w:color="auto"/>
              <w:right w:val="single" w:sz="4" w:space="0" w:color="auto"/>
            </w:tcBorders>
          </w:tcPr>
          <w:p w14:paraId="304A7034" w14:textId="4858E7CF" w:rsidR="00D26281" w:rsidRPr="005E581B" w:rsidRDefault="00053494" w:rsidP="00C72307">
            <w:pPr>
              <w:keepNext/>
              <w:keepLines/>
              <w:spacing w:after="0"/>
              <w:jc w:val="center"/>
              <w:rPr>
                <w:rFonts w:ascii="Arial" w:hAnsi="Arial"/>
                <w:sz w:val="18"/>
                <w:szCs w:val="18"/>
                <w:lang w:eastAsia="zh-CN"/>
              </w:rPr>
            </w:pPr>
            <w:r>
              <w:rPr>
                <w:rFonts w:ascii="Arial" w:hAnsi="Arial"/>
                <w:sz w:val="18"/>
                <w:szCs w:val="18"/>
                <w:lang w:eastAsia="zh-CN"/>
              </w:rPr>
              <w:t>1.9</w:t>
            </w:r>
            <w:r w:rsidR="000410C1">
              <w:rPr>
                <w:rFonts w:ascii="Arial" w:hAnsi="Arial"/>
                <w:sz w:val="18"/>
                <w:szCs w:val="18"/>
                <w:lang w:eastAsia="zh-CN"/>
              </w:rPr>
              <w:t>3</w:t>
            </w:r>
          </w:p>
        </w:tc>
        <w:tc>
          <w:tcPr>
            <w:tcW w:w="630" w:type="dxa"/>
            <w:tcBorders>
              <w:top w:val="single" w:sz="4" w:space="0" w:color="auto"/>
              <w:left w:val="single" w:sz="4" w:space="0" w:color="auto"/>
              <w:bottom w:val="single" w:sz="4" w:space="0" w:color="auto"/>
              <w:right w:val="single" w:sz="4" w:space="0" w:color="auto"/>
            </w:tcBorders>
          </w:tcPr>
          <w:p w14:paraId="32BF51E2" w14:textId="347A3944" w:rsidR="00D26281" w:rsidRPr="005E581B" w:rsidRDefault="00053494" w:rsidP="00C72307">
            <w:pPr>
              <w:keepNext/>
              <w:keepLines/>
              <w:spacing w:after="0"/>
              <w:jc w:val="center"/>
              <w:rPr>
                <w:rFonts w:ascii="Arial" w:hAnsi="Arial"/>
                <w:sz w:val="18"/>
                <w:szCs w:val="18"/>
                <w:lang w:eastAsia="zh-CN"/>
              </w:rPr>
            </w:pPr>
            <w:r>
              <w:rPr>
                <w:rFonts w:ascii="Arial" w:hAnsi="Arial"/>
                <w:sz w:val="18"/>
                <w:szCs w:val="18"/>
                <w:lang w:eastAsia="zh-CN"/>
              </w:rPr>
              <w:t>1.5</w:t>
            </w:r>
            <w:r w:rsidR="00541BA5">
              <w:rPr>
                <w:rFonts w:ascii="Arial" w:hAnsi="Arial"/>
                <w:sz w:val="18"/>
                <w:szCs w:val="18"/>
                <w:lang w:eastAsia="zh-CN"/>
              </w:rPr>
              <w:t>4</w:t>
            </w:r>
          </w:p>
        </w:tc>
        <w:tc>
          <w:tcPr>
            <w:tcW w:w="630" w:type="dxa"/>
            <w:tcBorders>
              <w:top w:val="single" w:sz="4" w:space="0" w:color="auto"/>
              <w:left w:val="single" w:sz="4" w:space="0" w:color="auto"/>
              <w:bottom w:val="single" w:sz="4" w:space="0" w:color="auto"/>
              <w:right w:val="single" w:sz="4" w:space="0" w:color="auto"/>
            </w:tcBorders>
          </w:tcPr>
          <w:p w14:paraId="70B52084" w14:textId="04819755" w:rsidR="00D26281" w:rsidRPr="005E581B" w:rsidRDefault="00053494" w:rsidP="00C72307">
            <w:pPr>
              <w:keepNext/>
              <w:keepLines/>
              <w:spacing w:after="0"/>
              <w:jc w:val="center"/>
              <w:rPr>
                <w:rFonts w:ascii="Arial" w:hAnsi="Arial"/>
                <w:sz w:val="18"/>
                <w:szCs w:val="18"/>
                <w:lang w:eastAsia="zh-CN"/>
              </w:rPr>
            </w:pPr>
            <w:r>
              <w:rPr>
                <w:rFonts w:ascii="Arial" w:hAnsi="Arial"/>
                <w:sz w:val="18"/>
                <w:szCs w:val="18"/>
                <w:lang w:eastAsia="zh-CN"/>
              </w:rPr>
              <w:t>1.2</w:t>
            </w:r>
            <w:r w:rsidR="0017789A">
              <w:rPr>
                <w:rFonts w:ascii="Arial" w:hAnsi="Arial"/>
                <w:sz w:val="18"/>
                <w:szCs w:val="18"/>
                <w:lang w:eastAsia="zh-CN"/>
              </w:rPr>
              <w:t>7</w:t>
            </w:r>
          </w:p>
        </w:tc>
        <w:tc>
          <w:tcPr>
            <w:tcW w:w="630" w:type="dxa"/>
            <w:tcBorders>
              <w:top w:val="single" w:sz="4" w:space="0" w:color="auto"/>
              <w:left w:val="single" w:sz="4" w:space="0" w:color="auto"/>
              <w:bottom w:val="single" w:sz="4" w:space="0" w:color="auto"/>
              <w:right w:val="single" w:sz="4" w:space="0" w:color="auto"/>
            </w:tcBorders>
          </w:tcPr>
          <w:p w14:paraId="6FAD6ADA" w14:textId="270D56F7" w:rsidR="00D26281" w:rsidRPr="005E581B" w:rsidRDefault="00053494" w:rsidP="00C72307">
            <w:pPr>
              <w:keepNext/>
              <w:keepLines/>
              <w:spacing w:after="0"/>
              <w:jc w:val="center"/>
              <w:rPr>
                <w:rFonts w:ascii="Arial" w:hAnsi="Arial"/>
                <w:sz w:val="18"/>
                <w:szCs w:val="18"/>
                <w:lang w:eastAsia="zh-CN"/>
              </w:rPr>
            </w:pPr>
            <w:r>
              <w:rPr>
                <w:rFonts w:ascii="Arial" w:hAnsi="Arial"/>
                <w:sz w:val="18"/>
                <w:szCs w:val="18"/>
                <w:lang w:eastAsia="zh-CN"/>
              </w:rPr>
              <w:t>1.1</w:t>
            </w:r>
            <w:r w:rsidR="0017789A">
              <w:rPr>
                <w:rFonts w:ascii="Arial" w:hAnsi="Arial"/>
                <w:sz w:val="18"/>
                <w:szCs w:val="18"/>
                <w:lang w:eastAsia="zh-CN"/>
              </w:rPr>
              <w:t>1</w:t>
            </w:r>
          </w:p>
        </w:tc>
        <w:tc>
          <w:tcPr>
            <w:tcW w:w="540" w:type="dxa"/>
            <w:tcBorders>
              <w:top w:val="single" w:sz="4" w:space="0" w:color="auto"/>
              <w:left w:val="single" w:sz="4" w:space="0" w:color="auto"/>
              <w:bottom w:val="single" w:sz="4" w:space="0" w:color="auto"/>
              <w:right w:val="single" w:sz="4" w:space="0" w:color="auto"/>
            </w:tcBorders>
          </w:tcPr>
          <w:p w14:paraId="6AE9139F" w14:textId="5CBDC81C" w:rsidR="00D26281" w:rsidRPr="005E581B" w:rsidRDefault="00053494" w:rsidP="00C72307">
            <w:pPr>
              <w:keepNext/>
              <w:keepLines/>
              <w:spacing w:after="0"/>
              <w:jc w:val="center"/>
              <w:rPr>
                <w:rFonts w:ascii="Arial" w:hAnsi="Arial"/>
                <w:sz w:val="18"/>
                <w:szCs w:val="18"/>
                <w:lang w:eastAsia="zh-CN"/>
              </w:rPr>
            </w:pPr>
            <w:r>
              <w:rPr>
                <w:rFonts w:ascii="Arial" w:hAnsi="Arial"/>
                <w:sz w:val="18"/>
                <w:szCs w:val="18"/>
                <w:lang w:eastAsia="zh-CN"/>
              </w:rPr>
              <w:t>1</w:t>
            </w:r>
            <w:r w:rsidR="000A0899">
              <w:rPr>
                <w:rFonts w:ascii="Arial" w:hAnsi="Arial"/>
                <w:sz w:val="18"/>
                <w:szCs w:val="18"/>
                <w:lang w:eastAsia="zh-CN"/>
              </w:rPr>
              <w:t>.03</w:t>
            </w:r>
          </w:p>
        </w:tc>
        <w:tc>
          <w:tcPr>
            <w:tcW w:w="1356" w:type="dxa"/>
            <w:tcBorders>
              <w:top w:val="single" w:sz="4" w:space="0" w:color="auto"/>
              <w:left w:val="single" w:sz="4" w:space="0" w:color="auto"/>
              <w:bottom w:val="single" w:sz="4" w:space="0" w:color="auto"/>
              <w:right w:val="single" w:sz="4" w:space="0" w:color="auto"/>
            </w:tcBorders>
          </w:tcPr>
          <w:p w14:paraId="0AA2A04B" w14:textId="11A58DA7" w:rsidR="00D26281" w:rsidRPr="005E581B" w:rsidRDefault="00F068C9" w:rsidP="00C72307">
            <w:pPr>
              <w:keepNext/>
              <w:keepLines/>
              <w:spacing w:after="0"/>
              <w:jc w:val="center"/>
              <w:rPr>
                <w:rFonts w:ascii="Arial" w:hAnsi="Arial"/>
                <w:sz w:val="18"/>
                <w:szCs w:val="18"/>
                <w:lang w:eastAsia="zh-CN"/>
              </w:rPr>
            </w:pPr>
            <w:r>
              <w:rPr>
                <w:rFonts w:ascii="Arial" w:hAnsi="Arial"/>
                <w:sz w:val="18"/>
                <w:szCs w:val="18"/>
                <w:lang w:eastAsia="zh-CN"/>
              </w:rPr>
              <w:t>0.0</w:t>
            </w:r>
            <w:r w:rsidR="003466F5">
              <w:rPr>
                <w:rFonts w:ascii="Arial" w:hAnsi="Arial"/>
                <w:sz w:val="18"/>
                <w:szCs w:val="18"/>
                <w:lang w:eastAsia="zh-CN"/>
              </w:rPr>
              <w:t>7</w:t>
            </w:r>
          </w:p>
        </w:tc>
        <w:tc>
          <w:tcPr>
            <w:tcW w:w="682" w:type="dxa"/>
            <w:vMerge w:val="restart"/>
            <w:tcBorders>
              <w:top w:val="single" w:sz="4" w:space="0" w:color="auto"/>
              <w:left w:val="single" w:sz="4" w:space="0" w:color="auto"/>
              <w:right w:val="single" w:sz="4" w:space="0" w:color="auto"/>
            </w:tcBorders>
          </w:tcPr>
          <w:p w14:paraId="1BEC1585" w14:textId="77777777" w:rsidR="00D26281" w:rsidRPr="005E581B" w:rsidRDefault="00D26281" w:rsidP="00C72307">
            <w:pPr>
              <w:keepNext/>
              <w:keepLines/>
              <w:spacing w:after="0"/>
              <w:jc w:val="center"/>
              <w:rPr>
                <w:rFonts w:ascii="Arial" w:hAnsi="Arial"/>
                <w:sz w:val="18"/>
                <w:szCs w:val="18"/>
                <w:lang w:eastAsia="zh-CN"/>
              </w:rPr>
            </w:pPr>
          </w:p>
          <w:p w14:paraId="4B02529A" w14:textId="77777777" w:rsidR="00D26281" w:rsidRPr="005E581B" w:rsidRDefault="00D26281" w:rsidP="00C72307">
            <w:pPr>
              <w:keepNext/>
              <w:keepLines/>
              <w:spacing w:after="0"/>
              <w:jc w:val="center"/>
              <w:rPr>
                <w:rFonts w:ascii="Arial" w:hAnsi="Arial"/>
                <w:sz w:val="18"/>
                <w:szCs w:val="18"/>
                <w:lang w:eastAsia="zh-CN"/>
              </w:rPr>
            </w:pPr>
          </w:p>
          <w:p w14:paraId="3327BC22" w14:textId="77777777" w:rsidR="00D26281" w:rsidRPr="005E581B" w:rsidRDefault="00D26281" w:rsidP="00C72307">
            <w:pPr>
              <w:keepNext/>
              <w:keepLines/>
              <w:spacing w:after="0"/>
              <w:jc w:val="center"/>
              <w:rPr>
                <w:rFonts w:ascii="Arial" w:hAnsi="Arial"/>
                <w:sz w:val="18"/>
                <w:szCs w:val="18"/>
                <w:lang w:eastAsia="zh-CN"/>
              </w:rPr>
            </w:pPr>
          </w:p>
          <w:p w14:paraId="16692431" w14:textId="77777777" w:rsidR="00D26281" w:rsidRPr="005E581B" w:rsidRDefault="00D26281" w:rsidP="00C72307">
            <w:pPr>
              <w:keepNext/>
              <w:keepLines/>
              <w:spacing w:after="0"/>
              <w:jc w:val="center"/>
              <w:rPr>
                <w:rFonts w:ascii="Arial" w:hAnsi="Arial"/>
                <w:sz w:val="18"/>
                <w:szCs w:val="18"/>
                <w:lang w:eastAsia="zh-CN"/>
              </w:rPr>
            </w:pPr>
          </w:p>
          <w:p w14:paraId="5A9E3C59" w14:textId="77777777" w:rsidR="00D26281" w:rsidRPr="005E581B" w:rsidRDefault="00D26281" w:rsidP="00C72307">
            <w:pPr>
              <w:keepNext/>
              <w:keepLines/>
              <w:spacing w:after="0"/>
              <w:rPr>
                <w:rFonts w:ascii="Arial" w:hAnsi="Arial"/>
                <w:sz w:val="18"/>
                <w:szCs w:val="18"/>
                <w:lang w:eastAsia="zh-CN"/>
              </w:rPr>
            </w:pPr>
          </w:p>
          <w:p w14:paraId="037E064A" w14:textId="4E35443D" w:rsidR="00D26281" w:rsidRPr="005E581B" w:rsidRDefault="00D26281" w:rsidP="00C72307">
            <w:pPr>
              <w:keepNext/>
              <w:keepLines/>
              <w:spacing w:after="0"/>
              <w:jc w:val="center"/>
              <w:rPr>
                <w:rFonts w:ascii="Arial" w:hAnsi="Arial"/>
                <w:sz w:val="18"/>
                <w:szCs w:val="18"/>
                <w:lang w:eastAsia="zh-CN"/>
              </w:rPr>
            </w:pPr>
            <w:r w:rsidRPr="005E581B">
              <w:rPr>
                <w:rFonts w:ascii="Arial" w:hAnsi="Arial"/>
                <w:sz w:val="18"/>
                <w:szCs w:val="18"/>
                <w:lang w:eastAsia="zh-CN"/>
              </w:rPr>
              <w:t xml:space="preserve">TRP= </w:t>
            </w:r>
            <w:r>
              <w:rPr>
                <w:rFonts w:ascii="Arial" w:hAnsi="Arial"/>
                <w:sz w:val="18"/>
                <w:szCs w:val="18"/>
                <w:lang w:eastAsia="zh-CN"/>
              </w:rPr>
              <w:t>4</w:t>
            </w:r>
            <w:r w:rsidRPr="005E581B">
              <w:rPr>
                <w:rFonts w:ascii="Arial" w:hAnsi="Arial"/>
                <w:sz w:val="18"/>
                <w:szCs w:val="18"/>
                <w:lang w:eastAsia="zh-CN"/>
              </w:rPr>
              <w:t xml:space="preserve">0 dBm, GS = </w:t>
            </w:r>
            <w:r>
              <w:rPr>
                <w:rFonts w:ascii="Arial" w:hAnsi="Arial"/>
                <w:sz w:val="18"/>
                <w:szCs w:val="18"/>
                <w:lang w:eastAsia="zh-CN"/>
              </w:rPr>
              <w:t>10</w:t>
            </w:r>
            <w:r w:rsidRPr="005E581B">
              <w:rPr>
                <w:rFonts w:ascii="Arial" w:hAnsi="Arial"/>
                <w:sz w:val="18"/>
                <w:szCs w:val="18"/>
                <w:lang w:eastAsia="zh-CN"/>
              </w:rPr>
              <w:t>0%</w:t>
            </w:r>
          </w:p>
        </w:tc>
      </w:tr>
      <w:tr w:rsidR="00D26281" w:rsidRPr="00552534" w14:paraId="7E6F7616" w14:textId="77777777" w:rsidTr="00C72307">
        <w:trPr>
          <w:trHeight w:val="300"/>
          <w:jc w:val="center"/>
        </w:trPr>
        <w:tc>
          <w:tcPr>
            <w:tcW w:w="0" w:type="auto"/>
            <w:vMerge/>
            <w:tcBorders>
              <w:left w:val="single" w:sz="4" w:space="0" w:color="auto"/>
              <w:right w:val="single" w:sz="4" w:space="0" w:color="auto"/>
            </w:tcBorders>
          </w:tcPr>
          <w:p w14:paraId="3EE1DEA9" w14:textId="77777777" w:rsidR="00D26281" w:rsidRPr="00552534" w:rsidRDefault="00D26281" w:rsidP="00C72307">
            <w:pPr>
              <w:rPr>
                <w:highlight w:val="yellow"/>
              </w:rPr>
            </w:pPr>
          </w:p>
        </w:tc>
        <w:tc>
          <w:tcPr>
            <w:tcW w:w="0" w:type="auto"/>
            <w:vMerge/>
            <w:tcBorders>
              <w:left w:val="single" w:sz="4" w:space="0" w:color="auto"/>
            </w:tcBorders>
          </w:tcPr>
          <w:p w14:paraId="7A27D3D4" w14:textId="77777777" w:rsidR="00D26281" w:rsidRPr="00552534" w:rsidRDefault="00D26281" w:rsidP="00C72307">
            <w:pPr>
              <w:rPr>
                <w:highlight w:val="yellow"/>
              </w:rPr>
            </w:pPr>
          </w:p>
        </w:tc>
        <w:tc>
          <w:tcPr>
            <w:tcW w:w="0" w:type="auto"/>
            <w:vMerge/>
          </w:tcPr>
          <w:p w14:paraId="64F6756F" w14:textId="77777777" w:rsidR="00D26281" w:rsidRPr="00552534" w:rsidRDefault="00D26281"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5E040242" w14:textId="77777777" w:rsidR="00D26281" w:rsidRPr="005E581B" w:rsidRDefault="00D26281" w:rsidP="00C72307">
            <w:pPr>
              <w:jc w:val="center"/>
              <w:rPr>
                <w:rFonts w:ascii="Arial" w:hAnsi="Arial"/>
                <w:sz w:val="18"/>
                <w:szCs w:val="18"/>
                <w:lang w:eastAsia="zh-CN"/>
              </w:rPr>
            </w:pPr>
            <w:r w:rsidRPr="005E581B">
              <w:rPr>
                <w:rFonts w:ascii="Arial" w:hAnsi="Arial"/>
                <w:sz w:val="18"/>
                <w:szCs w:val="18"/>
                <w:lang w:eastAsia="zh-CN"/>
              </w:rPr>
              <w:t>Throughput degradation</w:t>
            </w:r>
            <w:r w:rsidRPr="005E581B">
              <w:br/>
            </w:r>
            <w:r w:rsidRPr="005E581B">
              <w:rPr>
                <w:rFonts w:ascii="Arial" w:hAnsi="Arial"/>
                <w:sz w:val="18"/>
                <w:szCs w:val="18"/>
                <w:lang w:eastAsia="zh-CN"/>
              </w:rPr>
              <w:t>(%)</w:t>
            </w:r>
          </w:p>
        </w:tc>
        <w:tc>
          <w:tcPr>
            <w:tcW w:w="588" w:type="dxa"/>
            <w:tcBorders>
              <w:top w:val="single" w:sz="4" w:space="0" w:color="auto"/>
              <w:left w:val="single" w:sz="4" w:space="0" w:color="auto"/>
              <w:bottom w:val="single" w:sz="4" w:space="0" w:color="auto"/>
              <w:right w:val="single" w:sz="4" w:space="0" w:color="auto"/>
            </w:tcBorders>
          </w:tcPr>
          <w:p w14:paraId="5AD77D22" w14:textId="60D67290" w:rsidR="00D26281" w:rsidRPr="005E581B" w:rsidRDefault="00AF217D" w:rsidP="00C72307">
            <w:pPr>
              <w:keepNext/>
              <w:keepLines/>
              <w:spacing w:after="0"/>
              <w:jc w:val="center"/>
              <w:rPr>
                <w:rFonts w:ascii="Arial" w:hAnsi="Arial"/>
                <w:sz w:val="18"/>
                <w:szCs w:val="18"/>
                <w:lang w:eastAsia="zh-CN"/>
              </w:rPr>
            </w:pPr>
            <w:r>
              <w:rPr>
                <w:rFonts w:ascii="Arial" w:hAnsi="Arial"/>
                <w:sz w:val="18"/>
                <w:szCs w:val="18"/>
                <w:lang w:eastAsia="zh-CN"/>
              </w:rPr>
              <w:t>30.1</w:t>
            </w:r>
            <w:r w:rsidR="0073213A">
              <w:rPr>
                <w:rFonts w:ascii="Arial" w:hAnsi="Arial"/>
                <w:sz w:val="18"/>
                <w:szCs w:val="18"/>
                <w:lang w:eastAsia="zh-CN"/>
              </w:rPr>
              <w:t>2</w:t>
            </w:r>
          </w:p>
        </w:tc>
        <w:tc>
          <w:tcPr>
            <w:tcW w:w="630" w:type="dxa"/>
            <w:tcBorders>
              <w:top w:val="single" w:sz="4" w:space="0" w:color="auto"/>
              <w:left w:val="single" w:sz="4" w:space="0" w:color="auto"/>
              <w:bottom w:val="single" w:sz="4" w:space="0" w:color="auto"/>
              <w:right w:val="single" w:sz="4" w:space="0" w:color="auto"/>
            </w:tcBorders>
          </w:tcPr>
          <w:p w14:paraId="17E8756B" w14:textId="3DBCC141" w:rsidR="00D26281" w:rsidRPr="005E581B" w:rsidRDefault="00AF217D" w:rsidP="00C72307">
            <w:pPr>
              <w:keepNext/>
              <w:keepLines/>
              <w:spacing w:after="0"/>
              <w:jc w:val="center"/>
              <w:rPr>
                <w:rFonts w:ascii="Arial" w:hAnsi="Arial"/>
                <w:sz w:val="18"/>
                <w:szCs w:val="18"/>
                <w:lang w:eastAsia="zh-CN"/>
              </w:rPr>
            </w:pPr>
            <w:r>
              <w:rPr>
                <w:rFonts w:ascii="Arial" w:hAnsi="Arial"/>
                <w:sz w:val="18"/>
                <w:szCs w:val="18"/>
                <w:lang w:eastAsia="zh-CN"/>
              </w:rPr>
              <w:t>24.6</w:t>
            </w:r>
            <w:r w:rsidR="0073213A">
              <w:rPr>
                <w:rFonts w:ascii="Arial" w:hAnsi="Arial"/>
                <w:sz w:val="18"/>
                <w:szCs w:val="18"/>
                <w:lang w:eastAsia="zh-CN"/>
              </w:rPr>
              <w:t>6</w:t>
            </w:r>
          </w:p>
        </w:tc>
        <w:tc>
          <w:tcPr>
            <w:tcW w:w="630" w:type="dxa"/>
            <w:tcBorders>
              <w:top w:val="single" w:sz="4" w:space="0" w:color="auto"/>
              <w:left w:val="single" w:sz="4" w:space="0" w:color="auto"/>
              <w:bottom w:val="single" w:sz="4" w:space="0" w:color="auto"/>
              <w:right w:val="single" w:sz="4" w:space="0" w:color="auto"/>
            </w:tcBorders>
          </w:tcPr>
          <w:p w14:paraId="4BED4B35" w14:textId="3E394910" w:rsidR="00D26281" w:rsidRPr="005E581B" w:rsidRDefault="00AF217D" w:rsidP="00C72307">
            <w:pPr>
              <w:keepNext/>
              <w:keepLines/>
              <w:spacing w:after="0"/>
              <w:jc w:val="center"/>
              <w:rPr>
                <w:rFonts w:ascii="Arial" w:hAnsi="Arial"/>
                <w:sz w:val="18"/>
                <w:szCs w:val="18"/>
                <w:lang w:eastAsia="zh-CN"/>
              </w:rPr>
            </w:pPr>
            <w:r>
              <w:rPr>
                <w:rFonts w:ascii="Arial" w:hAnsi="Arial"/>
                <w:sz w:val="18"/>
                <w:szCs w:val="18"/>
                <w:lang w:eastAsia="zh-CN"/>
              </w:rPr>
              <w:t>20.6</w:t>
            </w:r>
            <w:r w:rsidR="005B76C9">
              <w:rPr>
                <w:rFonts w:ascii="Arial" w:hAnsi="Arial"/>
                <w:sz w:val="18"/>
                <w:szCs w:val="18"/>
                <w:lang w:eastAsia="zh-CN"/>
              </w:rPr>
              <w:t>8</w:t>
            </w:r>
          </w:p>
        </w:tc>
        <w:tc>
          <w:tcPr>
            <w:tcW w:w="630" w:type="dxa"/>
            <w:tcBorders>
              <w:top w:val="single" w:sz="4" w:space="0" w:color="auto"/>
              <w:left w:val="single" w:sz="4" w:space="0" w:color="auto"/>
              <w:bottom w:val="single" w:sz="4" w:space="0" w:color="auto"/>
              <w:right w:val="single" w:sz="4" w:space="0" w:color="auto"/>
            </w:tcBorders>
          </w:tcPr>
          <w:p w14:paraId="696B1914" w14:textId="23DDD3B1" w:rsidR="00D26281" w:rsidRPr="005E581B" w:rsidRDefault="00AF217D" w:rsidP="00C72307">
            <w:pPr>
              <w:keepNext/>
              <w:keepLines/>
              <w:spacing w:after="0"/>
              <w:jc w:val="center"/>
              <w:rPr>
                <w:rFonts w:ascii="Arial" w:hAnsi="Arial"/>
                <w:sz w:val="18"/>
                <w:szCs w:val="18"/>
                <w:lang w:eastAsia="zh-CN"/>
              </w:rPr>
            </w:pPr>
            <w:r>
              <w:rPr>
                <w:rFonts w:ascii="Arial" w:hAnsi="Arial"/>
                <w:sz w:val="18"/>
                <w:szCs w:val="18"/>
                <w:lang w:eastAsia="zh-CN"/>
              </w:rPr>
              <w:t>18.2</w:t>
            </w:r>
            <w:r w:rsidR="002914CD">
              <w:rPr>
                <w:rFonts w:ascii="Arial" w:hAnsi="Arial"/>
                <w:sz w:val="18"/>
                <w:szCs w:val="18"/>
                <w:lang w:eastAsia="zh-CN"/>
              </w:rPr>
              <w:t>7</w:t>
            </w:r>
          </w:p>
        </w:tc>
        <w:tc>
          <w:tcPr>
            <w:tcW w:w="540" w:type="dxa"/>
            <w:tcBorders>
              <w:top w:val="single" w:sz="4" w:space="0" w:color="auto"/>
              <w:left w:val="single" w:sz="4" w:space="0" w:color="auto"/>
              <w:bottom w:val="single" w:sz="4" w:space="0" w:color="auto"/>
              <w:right w:val="single" w:sz="4" w:space="0" w:color="auto"/>
            </w:tcBorders>
          </w:tcPr>
          <w:p w14:paraId="4CADF286" w14:textId="3F2CE0A7" w:rsidR="00D26281" w:rsidRPr="005E581B" w:rsidRDefault="00B7135A" w:rsidP="00C72307">
            <w:pPr>
              <w:keepNext/>
              <w:keepLines/>
              <w:spacing w:after="0"/>
              <w:jc w:val="center"/>
              <w:rPr>
                <w:rFonts w:ascii="Arial" w:hAnsi="Arial"/>
                <w:sz w:val="18"/>
                <w:szCs w:val="18"/>
                <w:lang w:eastAsia="zh-CN"/>
              </w:rPr>
            </w:pPr>
            <w:r>
              <w:rPr>
                <w:rFonts w:ascii="Arial" w:hAnsi="Arial"/>
                <w:sz w:val="18"/>
                <w:szCs w:val="18"/>
                <w:lang w:eastAsia="zh-CN"/>
              </w:rPr>
              <w:t>17</w:t>
            </w:r>
            <w:r w:rsidR="00881B84">
              <w:rPr>
                <w:rFonts w:ascii="Arial" w:hAnsi="Arial"/>
                <w:sz w:val="18"/>
                <w:szCs w:val="18"/>
                <w:lang w:eastAsia="zh-CN"/>
              </w:rPr>
              <w:t>.03</w:t>
            </w:r>
          </w:p>
        </w:tc>
        <w:tc>
          <w:tcPr>
            <w:tcW w:w="1356" w:type="dxa"/>
            <w:tcBorders>
              <w:top w:val="single" w:sz="4" w:space="0" w:color="auto"/>
              <w:left w:val="single" w:sz="4" w:space="0" w:color="auto"/>
              <w:bottom w:val="single" w:sz="4" w:space="0" w:color="auto"/>
              <w:right w:val="single" w:sz="4" w:space="0" w:color="auto"/>
            </w:tcBorders>
          </w:tcPr>
          <w:p w14:paraId="483DEBDA" w14:textId="50F7B217" w:rsidR="00D26281" w:rsidRPr="005E581B" w:rsidRDefault="000444CE" w:rsidP="00C72307">
            <w:pPr>
              <w:keepNext/>
              <w:keepLines/>
              <w:spacing w:after="0"/>
              <w:jc w:val="center"/>
              <w:rPr>
                <w:rFonts w:ascii="Arial" w:hAnsi="Arial"/>
                <w:sz w:val="18"/>
                <w:szCs w:val="18"/>
                <w:lang w:eastAsia="zh-CN"/>
              </w:rPr>
            </w:pPr>
            <w:r>
              <w:rPr>
                <w:rFonts w:ascii="Arial" w:hAnsi="Arial"/>
                <w:sz w:val="18"/>
                <w:szCs w:val="18"/>
                <w:lang w:eastAsia="zh-CN"/>
              </w:rPr>
              <w:t>1.</w:t>
            </w:r>
            <w:r w:rsidR="00285E8F">
              <w:rPr>
                <w:rFonts w:ascii="Arial" w:hAnsi="Arial"/>
                <w:sz w:val="18"/>
                <w:szCs w:val="18"/>
                <w:lang w:eastAsia="zh-CN"/>
              </w:rPr>
              <w:t>4</w:t>
            </w:r>
          </w:p>
        </w:tc>
        <w:tc>
          <w:tcPr>
            <w:tcW w:w="682" w:type="dxa"/>
            <w:vMerge/>
            <w:tcBorders>
              <w:left w:val="single" w:sz="4" w:space="0" w:color="auto"/>
              <w:right w:val="single" w:sz="4" w:space="0" w:color="auto"/>
            </w:tcBorders>
          </w:tcPr>
          <w:p w14:paraId="0A8DD6A0" w14:textId="77777777" w:rsidR="00D26281" w:rsidRPr="00552534" w:rsidRDefault="00D26281" w:rsidP="00C72307">
            <w:pPr>
              <w:keepNext/>
              <w:keepLines/>
              <w:spacing w:after="0"/>
              <w:jc w:val="center"/>
              <w:rPr>
                <w:rFonts w:ascii="Arial" w:hAnsi="Arial"/>
                <w:sz w:val="18"/>
                <w:szCs w:val="18"/>
                <w:highlight w:val="yellow"/>
                <w:lang w:eastAsia="zh-CN"/>
              </w:rPr>
            </w:pPr>
          </w:p>
        </w:tc>
      </w:tr>
      <w:tr w:rsidR="00D26281" w:rsidRPr="00552534" w14:paraId="4792E246" w14:textId="77777777" w:rsidTr="00C72307">
        <w:trPr>
          <w:trHeight w:val="300"/>
          <w:jc w:val="center"/>
        </w:trPr>
        <w:tc>
          <w:tcPr>
            <w:tcW w:w="0" w:type="auto"/>
            <w:vMerge/>
            <w:tcBorders>
              <w:left w:val="single" w:sz="4" w:space="0" w:color="auto"/>
              <w:right w:val="single" w:sz="4" w:space="0" w:color="auto"/>
            </w:tcBorders>
          </w:tcPr>
          <w:p w14:paraId="15123284" w14:textId="77777777" w:rsidR="00D26281" w:rsidRPr="00552534" w:rsidRDefault="00D26281" w:rsidP="00C72307">
            <w:pPr>
              <w:rPr>
                <w:highlight w:val="yellow"/>
              </w:rPr>
            </w:pPr>
          </w:p>
        </w:tc>
        <w:tc>
          <w:tcPr>
            <w:tcW w:w="0" w:type="auto"/>
            <w:vMerge/>
            <w:tcBorders>
              <w:left w:val="single" w:sz="4" w:space="0" w:color="auto"/>
            </w:tcBorders>
          </w:tcPr>
          <w:p w14:paraId="7628A3A1" w14:textId="77777777" w:rsidR="00D26281" w:rsidRPr="00552534" w:rsidRDefault="00D26281" w:rsidP="00C72307">
            <w:pPr>
              <w:rPr>
                <w:highlight w:val="yellow"/>
              </w:rPr>
            </w:pPr>
          </w:p>
        </w:tc>
        <w:tc>
          <w:tcPr>
            <w:tcW w:w="0" w:type="auto"/>
            <w:vMerge w:val="restart"/>
            <w:tcBorders>
              <w:top w:val="single" w:sz="4" w:space="0" w:color="auto"/>
              <w:left w:val="single" w:sz="4" w:space="0" w:color="auto"/>
              <w:right w:val="single" w:sz="4" w:space="0" w:color="auto"/>
            </w:tcBorders>
          </w:tcPr>
          <w:p w14:paraId="101A41BD" w14:textId="77777777" w:rsidR="00D26281" w:rsidRPr="00552534" w:rsidRDefault="00D26281" w:rsidP="00C72307">
            <w:pPr>
              <w:keepNext/>
              <w:keepLines/>
              <w:spacing w:after="0"/>
              <w:jc w:val="center"/>
              <w:rPr>
                <w:rFonts w:ascii="Arial" w:hAnsi="Arial"/>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5A58B904" w14:textId="77777777" w:rsidR="00D26281" w:rsidRPr="005E581B" w:rsidRDefault="00D26281" w:rsidP="00C72307">
            <w:pPr>
              <w:jc w:val="center"/>
              <w:rPr>
                <w:rFonts w:ascii="Arial" w:hAnsi="Arial"/>
                <w:sz w:val="18"/>
                <w:szCs w:val="18"/>
              </w:rPr>
            </w:pPr>
            <w:r w:rsidRPr="005E581B">
              <w:rPr>
                <w:rFonts w:ascii="Arial" w:hAnsi="Arial"/>
                <w:sz w:val="18"/>
                <w:szCs w:val="18"/>
              </w:rPr>
              <w:t xml:space="preserve">50% SINR degradation </w:t>
            </w:r>
            <w:r w:rsidRPr="005E581B">
              <w:br/>
            </w:r>
            <w:r w:rsidRPr="005E581B">
              <w:rPr>
                <w:rFonts w:ascii="Arial" w:hAnsi="Arial"/>
                <w:sz w:val="18"/>
                <w:szCs w:val="18"/>
              </w:rPr>
              <w:t>(dB)</w:t>
            </w:r>
          </w:p>
        </w:tc>
        <w:tc>
          <w:tcPr>
            <w:tcW w:w="588" w:type="dxa"/>
            <w:tcBorders>
              <w:top w:val="single" w:sz="4" w:space="0" w:color="auto"/>
              <w:left w:val="single" w:sz="4" w:space="0" w:color="auto"/>
              <w:bottom w:val="single" w:sz="4" w:space="0" w:color="auto"/>
              <w:right w:val="single" w:sz="4" w:space="0" w:color="auto"/>
            </w:tcBorders>
          </w:tcPr>
          <w:p w14:paraId="18BEA1A0" w14:textId="0E905414" w:rsidR="00D26281" w:rsidRPr="005E581B" w:rsidRDefault="00B7135A" w:rsidP="00C72307">
            <w:pPr>
              <w:keepNext/>
              <w:keepLines/>
              <w:spacing w:after="0" w:line="259" w:lineRule="auto"/>
              <w:jc w:val="center"/>
              <w:rPr>
                <w:rFonts w:ascii="Arial" w:hAnsi="Arial"/>
                <w:sz w:val="18"/>
                <w:szCs w:val="18"/>
              </w:rPr>
            </w:pPr>
            <w:r>
              <w:rPr>
                <w:rFonts w:ascii="Arial" w:hAnsi="Arial"/>
                <w:sz w:val="18"/>
                <w:szCs w:val="18"/>
              </w:rPr>
              <w:t>1</w:t>
            </w:r>
            <w:r w:rsidR="00846CB0">
              <w:rPr>
                <w:rFonts w:ascii="Arial" w:hAnsi="Arial"/>
                <w:sz w:val="18"/>
                <w:szCs w:val="18"/>
              </w:rPr>
              <w:t>.08</w:t>
            </w:r>
          </w:p>
        </w:tc>
        <w:tc>
          <w:tcPr>
            <w:tcW w:w="630" w:type="dxa"/>
            <w:tcBorders>
              <w:top w:val="single" w:sz="4" w:space="0" w:color="auto"/>
              <w:left w:val="single" w:sz="4" w:space="0" w:color="auto"/>
              <w:bottom w:val="single" w:sz="4" w:space="0" w:color="auto"/>
              <w:right w:val="single" w:sz="4" w:space="0" w:color="auto"/>
            </w:tcBorders>
          </w:tcPr>
          <w:p w14:paraId="644B426D" w14:textId="66C8A306" w:rsidR="00D26281" w:rsidRPr="005E581B" w:rsidRDefault="00B7135A" w:rsidP="00C72307">
            <w:pPr>
              <w:keepNext/>
              <w:keepLines/>
              <w:spacing w:after="0" w:line="259" w:lineRule="auto"/>
              <w:jc w:val="center"/>
              <w:rPr>
                <w:rFonts w:ascii="Arial" w:hAnsi="Arial"/>
                <w:sz w:val="18"/>
                <w:szCs w:val="18"/>
              </w:rPr>
            </w:pPr>
            <w:r>
              <w:rPr>
                <w:rFonts w:ascii="Arial" w:hAnsi="Arial"/>
                <w:sz w:val="18"/>
                <w:szCs w:val="18"/>
              </w:rPr>
              <w:t>1</w:t>
            </w:r>
          </w:p>
        </w:tc>
        <w:tc>
          <w:tcPr>
            <w:tcW w:w="630" w:type="dxa"/>
            <w:tcBorders>
              <w:top w:val="single" w:sz="4" w:space="0" w:color="auto"/>
              <w:left w:val="single" w:sz="4" w:space="0" w:color="auto"/>
              <w:bottom w:val="single" w:sz="4" w:space="0" w:color="auto"/>
              <w:right w:val="single" w:sz="4" w:space="0" w:color="auto"/>
            </w:tcBorders>
          </w:tcPr>
          <w:p w14:paraId="36403E7E" w14:textId="3E1767CE" w:rsidR="00D26281" w:rsidRPr="005E581B" w:rsidRDefault="00B7135A" w:rsidP="00C72307">
            <w:pPr>
              <w:keepNext/>
              <w:keepLines/>
              <w:spacing w:after="0" w:line="259" w:lineRule="auto"/>
              <w:jc w:val="center"/>
              <w:rPr>
                <w:rFonts w:ascii="Arial" w:hAnsi="Arial"/>
                <w:sz w:val="18"/>
                <w:szCs w:val="18"/>
              </w:rPr>
            </w:pPr>
            <w:r>
              <w:rPr>
                <w:rFonts w:ascii="Arial" w:hAnsi="Arial"/>
                <w:sz w:val="18"/>
                <w:szCs w:val="18"/>
              </w:rPr>
              <w:t>0.86</w:t>
            </w:r>
          </w:p>
        </w:tc>
        <w:tc>
          <w:tcPr>
            <w:tcW w:w="630" w:type="dxa"/>
            <w:tcBorders>
              <w:top w:val="single" w:sz="4" w:space="0" w:color="auto"/>
              <w:left w:val="single" w:sz="4" w:space="0" w:color="auto"/>
              <w:bottom w:val="single" w:sz="4" w:space="0" w:color="auto"/>
              <w:right w:val="single" w:sz="4" w:space="0" w:color="auto"/>
            </w:tcBorders>
          </w:tcPr>
          <w:p w14:paraId="59AA3B04" w14:textId="2FA98C99" w:rsidR="00D26281" w:rsidRPr="005E581B" w:rsidRDefault="00EB5CA2" w:rsidP="00C72307">
            <w:pPr>
              <w:keepNext/>
              <w:keepLines/>
              <w:spacing w:after="0" w:line="259" w:lineRule="auto"/>
              <w:jc w:val="center"/>
              <w:rPr>
                <w:rFonts w:ascii="Arial" w:hAnsi="Arial"/>
                <w:sz w:val="18"/>
                <w:szCs w:val="18"/>
              </w:rPr>
            </w:pPr>
            <w:r>
              <w:rPr>
                <w:rFonts w:ascii="Arial" w:hAnsi="Arial"/>
                <w:sz w:val="18"/>
                <w:szCs w:val="18"/>
              </w:rPr>
              <w:t>0.78</w:t>
            </w:r>
          </w:p>
        </w:tc>
        <w:tc>
          <w:tcPr>
            <w:tcW w:w="540" w:type="dxa"/>
            <w:tcBorders>
              <w:top w:val="single" w:sz="4" w:space="0" w:color="auto"/>
              <w:left w:val="single" w:sz="4" w:space="0" w:color="auto"/>
              <w:bottom w:val="single" w:sz="4" w:space="0" w:color="auto"/>
              <w:right w:val="single" w:sz="4" w:space="0" w:color="auto"/>
            </w:tcBorders>
          </w:tcPr>
          <w:p w14:paraId="72A70116" w14:textId="15FA8D05" w:rsidR="00D26281" w:rsidRPr="005E581B" w:rsidRDefault="00EB5CA2" w:rsidP="00C72307">
            <w:pPr>
              <w:keepNext/>
              <w:keepLines/>
              <w:spacing w:after="0" w:line="259" w:lineRule="auto"/>
              <w:jc w:val="center"/>
              <w:rPr>
                <w:rFonts w:ascii="Arial" w:hAnsi="Arial"/>
                <w:sz w:val="18"/>
                <w:szCs w:val="18"/>
              </w:rPr>
            </w:pPr>
            <w:r>
              <w:rPr>
                <w:rFonts w:ascii="Arial" w:hAnsi="Arial"/>
                <w:sz w:val="18"/>
                <w:szCs w:val="18"/>
              </w:rPr>
              <w:t>0.</w:t>
            </w:r>
            <w:r w:rsidR="00FB4A28">
              <w:rPr>
                <w:rFonts w:ascii="Arial" w:hAnsi="Arial"/>
                <w:sz w:val="18"/>
                <w:szCs w:val="18"/>
              </w:rPr>
              <w:t>7</w:t>
            </w:r>
          </w:p>
        </w:tc>
        <w:tc>
          <w:tcPr>
            <w:tcW w:w="1356" w:type="dxa"/>
            <w:tcBorders>
              <w:top w:val="single" w:sz="4" w:space="0" w:color="auto"/>
              <w:left w:val="single" w:sz="4" w:space="0" w:color="auto"/>
              <w:bottom w:val="single" w:sz="4" w:space="0" w:color="auto"/>
              <w:right w:val="single" w:sz="4" w:space="0" w:color="auto"/>
            </w:tcBorders>
          </w:tcPr>
          <w:p w14:paraId="0BE193C5" w14:textId="371EEA53" w:rsidR="00D26281" w:rsidRPr="005E581B" w:rsidRDefault="0051641A" w:rsidP="00C72307">
            <w:pPr>
              <w:keepNext/>
              <w:keepLines/>
              <w:spacing w:after="0"/>
              <w:jc w:val="center"/>
              <w:rPr>
                <w:rFonts w:ascii="Arial" w:hAnsi="Arial"/>
                <w:sz w:val="18"/>
                <w:szCs w:val="18"/>
              </w:rPr>
            </w:pPr>
            <w:r>
              <w:rPr>
                <w:rFonts w:ascii="Arial" w:hAnsi="Arial"/>
                <w:sz w:val="18"/>
                <w:szCs w:val="18"/>
              </w:rPr>
              <w:t>0.1</w:t>
            </w:r>
            <w:r w:rsidR="006024B8">
              <w:rPr>
                <w:rFonts w:ascii="Arial" w:hAnsi="Arial"/>
                <w:sz w:val="18"/>
                <w:szCs w:val="18"/>
              </w:rPr>
              <w:t>2</w:t>
            </w:r>
          </w:p>
        </w:tc>
        <w:tc>
          <w:tcPr>
            <w:tcW w:w="682" w:type="dxa"/>
            <w:vMerge/>
            <w:tcBorders>
              <w:left w:val="single" w:sz="4" w:space="0" w:color="auto"/>
              <w:right w:val="single" w:sz="4" w:space="0" w:color="auto"/>
            </w:tcBorders>
          </w:tcPr>
          <w:p w14:paraId="67EE99E5" w14:textId="77777777" w:rsidR="00D26281" w:rsidRPr="00552534" w:rsidRDefault="00D26281" w:rsidP="00C72307">
            <w:pPr>
              <w:keepNext/>
              <w:keepLines/>
              <w:spacing w:after="0"/>
              <w:jc w:val="center"/>
              <w:rPr>
                <w:rFonts w:ascii="Arial" w:hAnsi="Arial"/>
                <w:sz w:val="18"/>
                <w:szCs w:val="18"/>
                <w:highlight w:val="yellow"/>
              </w:rPr>
            </w:pPr>
          </w:p>
        </w:tc>
      </w:tr>
      <w:tr w:rsidR="00D26281" w:rsidRPr="00552534" w14:paraId="1EF76238" w14:textId="77777777" w:rsidTr="00C72307">
        <w:trPr>
          <w:trHeight w:val="300"/>
          <w:jc w:val="center"/>
        </w:trPr>
        <w:tc>
          <w:tcPr>
            <w:tcW w:w="0" w:type="auto"/>
            <w:vMerge/>
            <w:tcBorders>
              <w:left w:val="single" w:sz="4" w:space="0" w:color="auto"/>
              <w:right w:val="single" w:sz="4" w:space="0" w:color="auto"/>
            </w:tcBorders>
          </w:tcPr>
          <w:p w14:paraId="68FF6979" w14:textId="77777777" w:rsidR="00D26281" w:rsidRPr="00552534" w:rsidRDefault="00D26281" w:rsidP="00C72307">
            <w:pPr>
              <w:rPr>
                <w:highlight w:val="yellow"/>
              </w:rPr>
            </w:pPr>
          </w:p>
        </w:tc>
        <w:tc>
          <w:tcPr>
            <w:tcW w:w="0" w:type="auto"/>
            <w:vMerge/>
            <w:tcBorders>
              <w:left w:val="single" w:sz="4" w:space="0" w:color="auto"/>
            </w:tcBorders>
          </w:tcPr>
          <w:p w14:paraId="297E4331" w14:textId="77777777" w:rsidR="00D26281" w:rsidRPr="00552534" w:rsidRDefault="00D26281" w:rsidP="00C72307">
            <w:pPr>
              <w:rPr>
                <w:highlight w:val="yellow"/>
              </w:rPr>
            </w:pPr>
          </w:p>
        </w:tc>
        <w:tc>
          <w:tcPr>
            <w:tcW w:w="0" w:type="auto"/>
            <w:vMerge/>
          </w:tcPr>
          <w:p w14:paraId="6BE4686B" w14:textId="77777777" w:rsidR="00D26281" w:rsidRPr="00552534" w:rsidRDefault="00D26281" w:rsidP="00C72307">
            <w:pPr>
              <w:rPr>
                <w:highlight w:val="yellow"/>
              </w:rPr>
            </w:pPr>
          </w:p>
        </w:tc>
        <w:tc>
          <w:tcPr>
            <w:tcW w:w="0" w:type="auto"/>
            <w:tcBorders>
              <w:top w:val="single" w:sz="4" w:space="0" w:color="auto"/>
              <w:left w:val="single" w:sz="4" w:space="0" w:color="auto"/>
              <w:bottom w:val="single" w:sz="4" w:space="0" w:color="auto"/>
              <w:right w:val="single" w:sz="4" w:space="0" w:color="auto"/>
            </w:tcBorders>
          </w:tcPr>
          <w:p w14:paraId="3486C4DC" w14:textId="77777777" w:rsidR="00D26281" w:rsidRPr="005E581B" w:rsidRDefault="00D26281" w:rsidP="00C72307">
            <w:pPr>
              <w:jc w:val="center"/>
              <w:rPr>
                <w:rFonts w:ascii="Arial" w:hAnsi="Arial"/>
                <w:sz w:val="18"/>
                <w:szCs w:val="18"/>
              </w:rPr>
            </w:pPr>
            <w:r w:rsidRPr="005E581B">
              <w:rPr>
                <w:rFonts w:ascii="Arial" w:hAnsi="Arial"/>
                <w:sz w:val="18"/>
                <w:szCs w:val="18"/>
              </w:rPr>
              <w:t>Mean Throughput degradation</w:t>
            </w:r>
            <w:r w:rsidRPr="005E581B">
              <w:br/>
            </w:r>
            <w:r w:rsidRPr="005E581B">
              <w:rPr>
                <w:rFonts w:ascii="Arial" w:hAnsi="Arial"/>
                <w:sz w:val="18"/>
                <w:szCs w:val="18"/>
              </w:rPr>
              <w:t>(%)</w:t>
            </w:r>
          </w:p>
        </w:tc>
        <w:tc>
          <w:tcPr>
            <w:tcW w:w="588" w:type="dxa"/>
            <w:tcBorders>
              <w:top w:val="single" w:sz="4" w:space="0" w:color="auto"/>
              <w:left w:val="single" w:sz="4" w:space="0" w:color="auto"/>
              <w:bottom w:val="single" w:sz="4" w:space="0" w:color="auto"/>
              <w:right w:val="single" w:sz="4" w:space="0" w:color="auto"/>
            </w:tcBorders>
          </w:tcPr>
          <w:p w14:paraId="313B0CA8" w14:textId="537A5773" w:rsidR="00D26281" w:rsidRPr="005E581B" w:rsidRDefault="000C4CC3" w:rsidP="00C72307">
            <w:pPr>
              <w:keepNext/>
              <w:keepLines/>
              <w:spacing w:after="0"/>
              <w:jc w:val="center"/>
              <w:rPr>
                <w:rFonts w:ascii="Arial" w:hAnsi="Arial"/>
                <w:sz w:val="18"/>
                <w:szCs w:val="18"/>
              </w:rPr>
            </w:pPr>
            <w:r>
              <w:rPr>
                <w:rFonts w:ascii="Arial" w:hAnsi="Arial"/>
                <w:sz w:val="18"/>
                <w:szCs w:val="18"/>
              </w:rPr>
              <w:t>7.3</w:t>
            </w:r>
            <w:r w:rsidR="006D35C0">
              <w:rPr>
                <w:rFonts w:ascii="Arial" w:hAnsi="Arial"/>
                <w:sz w:val="18"/>
                <w:szCs w:val="18"/>
              </w:rPr>
              <w:t>4</w:t>
            </w:r>
          </w:p>
        </w:tc>
        <w:tc>
          <w:tcPr>
            <w:tcW w:w="630" w:type="dxa"/>
            <w:tcBorders>
              <w:top w:val="single" w:sz="4" w:space="0" w:color="auto"/>
              <w:left w:val="single" w:sz="4" w:space="0" w:color="auto"/>
              <w:bottom w:val="single" w:sz="4" w:space="0" w:color="auto"/>
              <w:right w:val="single" w:sz="4" w:space="0" w:color="auto"/>
            </w:tcBorders>
          </w:tcPr>
          <w:p w14:paraId="41614F9D" w14:textId="4F986C11" w:rsidR="00D26281" w:rsidRPr="005E581B" w:rsidRDefault="000C4CC3" w:rsidP="00C72307">
            <w:pPr>
              <w:keepNext/>
              <w:keepLines/>
              <w:spacing w:after="0"/>
              <w:jc w:val="center"/>
              <w:rPr>
                <w:rFonts w:ascii="Arial" w:hAnsi="Arial"/>
                <w:sz w:val="18"/>
                <w:szCs w:val="18"/>
              </w:rPr>
            </w:pPr>
            <w:r>
              <w:rPr>
                <w:rFonts w:ascii="Arial" w:hAnsi="Arial"/>
                <w:sz w:val="18"/>
                <w:szCs w:val="18"/>
              </w:rPr>
              <w:t>6.6</w:t>
            </w:r>
            <w:r w:rsidR="006D35C0">
              <w:rPr>
                <w:rFonts w:ascii="Arial" w:hAnsi="Arial"/>
                <w:sz w:val="18"/>
                <w:szCs w:val="18"/>
              </w:rPr>
              <w:t>6</w:t>
            </w:r>
          </w:p>
        </w:tc>
        <w:tc>
          <w:tcPr>
            <w:tcW w:w="630" w:type="dxa"/>
            <w:tcBorders>
              <w:top w:val="single" w:sz="4" w:space="0" w:color="auto"/>
              <w:left w:val="single" w:sz="4" w:space="0" w:color="auto"/>
              <w:bottom w:val="single" w:sz="4" w:space="0" w:color="auto"/>
              <w:right w:val="single" w:sz="4" w:space="0" w:color="auto"/>
            </w:tcBorders>
          </w:tcPr>
          <w:p w14:paraId="4D3817EB" w14:textId="53A6740F" w:rsidR="00D26281" w:rsidRPr="005E581B" w:rsidRDefault="000C4CC3" w:rsidP="00C72307">
            <w:pPr>
              <w:keepNext/>
              <w:keepLines/>
              <w:spacing w:after="0"/>
              <w:jc w:val="center"/>
              <w:rPr>
                <w:rFonts w:ascii="Arial" w:hAnsi="Arial"/>
                <w:sz w:val="18"/>
                <w:szCs w:val="18"/>
              </w:rPr>
            </w:pPr>
            <w:r>
              <w:rPr>
                <w:rFonts w:ascii="Arial" w:hAnsi="Arial"/>
                <w:sz w:val="18"/>
                <w:szCs w:val="18"/>
              </w:rPr>
              <w:t>5.6</w:t>
            </w:r>
            <w:r w:rsidR="00285ACA">
              <w:rPr>
                <w:rFonts w:ascii="Arial" w:hAnsi="Arial"/>
                <w:sz w:val="18"/>
                <w:szCs w:val="18"/>
              </w:rPr>
              <w:t>6</w:t>
            </w:r>
          </w:p>
        </w:tc>
        <w:tc>
          <w:tcPr>
            <w:tcW w:w="630" w:type="dxa"/>
            <w:tcBorders>
              <w:top w:val="single" w:sz="4" w:space="0" w:color="auto"/>
              <w:left w:val="single" w:sz="4" w:space="0" w:color="auto"/>
              <w:bottom w:val="single" w:sz="4" w:space="0" w:color="auto"/>
              <w:right w:val="single" w:sz="4" w:space="0" w:color="auto"/>
            </w:tcBorders>
          </w:tcPr>
          <w:p w14:paraId="7BFA830F" w14:textId="2D9D48C4" w:rsidR="00D26281" w:rsidRPr="005E581B" w:rsidRDefault="000C4CC3" w:rsidP="00C72307">
            <w:pPr>
              <w:keepNext/>
              <w:keepLines/>
              <w:spacing w:after="0"/>
              <w:jc w:val="center"/>
              <w:rPr>
                <w:rFonts w:ascii="Arial" w:hAnsi="Arial"/>
                <w:sz w:val="18"/>
                <w:szCs w:val="18"/>
              </w:rPr>
            </w:pPr>
            <w:r>
              <w:rPr>
                <w:rFonts w:ascii="Arial" w:hAnsi="Arial"/>
                <w:sz w:val="18"/>
                <w:szCs w:val="18"/>
              </w:rPr>
              <w:t>5</w:t>
            </w:r>
            <w:r w:rsidR="00965828">
              <w:rPr>
                <w:rFonts w:ascii="Arial" w:hAnsi="Arial"/>
                <w:sz w:val="18"/>
                <w:szCs w:val="18"/>
              </w:rPr>
              <w:t>.05</w:t>
            </w:r>
          </w:p>
        </w:tc>
        <w:tc>
          <w:tcPr>
            <w:tcW w:w="540" w:type="dxa"/>
            <w:tcBorders>
              <w:top w:val="single" w:sz="4" w:space="0" w:color="auto"/>
              <w:left w:val="single" w:sz="4" w:space="0" w:color="auto"/>
              <w:bottom w:val="single" w:sz="4" w:space="0" w:color="auto"/>
              <w:right w:val="single" w:sz="4" w:space="0" w:color="auto"/>
            </w:tcBorders>
          </w:tcPr>
          <w:p w14:paraId="5482DDD8" w14:textId="282CA29A" w:rsidR="00D26281" w:rsidRPr="005E581B" w:rsidRDefault="000C4CC3" w:rsidP="00C72307">
            <w:pPr>
              <w:keepNext/>
              <w:keepLines/>
              <w:spacing w:after="0"/>
              <w:jc w:val="center"/>
              <w:rPr>
                <w:rFonts w:ascii="Arial" w:hAnsi="Arial"/>
                <w:sz w:val="18"/>
                <w:szCs w:val="18"/>
              </w:rPr>
            </w:pPr>
            <w:r>
              <w:rPr>
                <w:rFonts w:ascii="Arial" w:hAnsi="Arial"/>
                <w:sz w:val="18"/>
                <w:szCs w:val="18"/>
              </w:rPr>
              <w:t>4.3</w:t>
            </w:r>
            <w:r w:rsidR="00C63075">
              <w:rPr>
                <w:rFonts w:ascii="Arial" w:hAnsi="Arial"/>
                <w:sz w:val="18"/>
                <w:szCs w:val="18"/>
              </w:rPr>
              <w:t>8</w:t>
            </w:r>
          </w:p>
        </w:tc>
        <w:tc>
          <w:tcPr>
            <w:tcW w:w="1356" w:type="dxa"/>
            <w:tcBorders>
              <w:top w:val="single" w:sz="4" w:space="0" w:color="auto"/>
              <w:left w:val="single" w:sz="4" w:space="0" w:color="auto"/>
              <w:bottom w:val="single" w:sz="4" w:space="0" w:color="auto"/>
              <w:right w:val="single" w:sz="4" w:space="0" w:color="auto"/>
            </w:tcBorders>
          </w:tcPr>
          <w:p w14:paraId="639FBF3B" w14:textId="77777777" w:rsidR="00D26281" w:rsidRDefault="00BC2720" w:rsidP="00484EAB">
            <w:pPr>
              <w:keepNext/>
              <w:keepLines/>
              <w:spacing w:after="0"/>
              <w:jc w:val="center"/>
              <w:rPr>
                <w:rFonts w:ascii="Arial" w:hAnsi="Arial"/>
                <w:sz w:val="18"/>
                <w:szCs w:val="18"/>
              </w:rPr>
            </w:pPr>
            <w:r>
              <w:rPr>
                <w:rFonts w:ascii="Arial" w:hAnsi="Arial"/>
                <w:sz w:val="18"/>
                <w:szCs w:val="18"/>
              </w:rPr>
              <w:t>0.4</w:t>
            </w:r>
            <w:r w:rsidR="00B052D6">
              <w:rPr>
                <w:rFonts w:ascii="Arial" w:hAnsi="Arial"/>
                <w:sz w:val="18"/>
                <w:szCs w:val="18"/>
              </w:rPr>
              <w:t>2</w:t>
            </w:r>
          </w:p>
          <w:p w14:paraId="3B858A00" w14:textId="6C0DAC81" w:rsidR="00D26281" w:rsidRPr="005E581B" w:rsidRDefault="00D26281" w:rsidP="00C72307">
            <w:pPr>
              <w:keepNext/>
              <w:keepLines/>
              <w:spacing w:after="0"/>
              <w:jc w:val="center"/>
              <w:rPr>
                <w:rFonts w:ascii="Arial" w:hAnsi="Arial"/>
                <w:sz w:val="18"/>
                <w:szCs w:val="18"/>
              </w:rPr>
            </w:pPr>
          </w:p>
        </w:tc>
        <w:tc>
          <w:tcPr>
            <w:tcW w:w="682" w:type="dxa"/>
            <w:vMerge/>
            <w:tcBorders>
              <w:left w:val="single" w:sz="4" w:space="0" w:color="auto"/>
              <w:right w:val="single" w:sz="4" w:space="0" w:color="auto"/>
            </w:tcBorders>
          </w:tcPr>
          <w:p w14:paraId="0D0BF65F" w14:textId="77777777" w:rsidR="00D26281" w:rsidRPr="00552534" w:rsidRDefault="00D26281" w:rsidP="00C72307">
            <w:pPr>
              <w:keepNext/>
              <w:keepLines/>
              <w:spacing w:after="0"/>
              <w:jc w:val="center"/>
              <w:rPr>
                <w:rFonts w:ascii="Arial" w:hAnsi="Arial"/>
                <w:sz w:val="18"/>
                <w:szCs w:val="18"/>
                <w:highlight w:val="yellow"/>
              </w:rPr>
            </w:pPr>
          </w:p>
        </w:tc>
      </w:tr>
    </w:tbl>
    <w:p w14:paraId="137FD1AB" w14:textId="77777777" w:rsidR="00D26281" w:rsidRPr="00552534" w:rsidRDefault="00D26281" w:rsidP="00D26281">
      <w:pPr>
        <w:rPr>
          <w:rFonts w:eastAsia="SimSun"/>
          <w:highlight w:val="yellow"/>
        </w:rPr>
      </w:pPr>
    </w:p>
    <w:p w14:paraId="0BAA3F95" w14:textId="77777777" w:rsidR="007F1978" w:rsidRPr="00552534" w:rsidRDefault="007F1978" w:rsidP="007C1B4E">
      <w:pPr>
        <w:keepNext/>
        <w:keepLines/>
        <w:spacing w:after="0"/>
        <w:jc w:val="center"/>
        <w:rPr>
          <w:rFonts w:ascii="Arial" w:eastAsia="SimSun" w:hAnsi="Arial"/>
          <w:b/>
          <w:highlight w:val="yellow"/>
        </w:rPr>
      </w:pPr>
    </w:p>
    <w:p w14:paraId="20FA4F52" w14:textId="3CC9EC66" w:rsidR="00C834B4" w:rsidRPr="00E9266A" w:rsidRDefault="00C834B4" w:rsidP="00C834B4">
      <w:pPr>
        <w:keepNext/>
        <w:keepLines/>
        <w:spacing w:after="0"/>
        <w:jc w:val="center"/>
        <w:rPr>
          <w:rFonts w:ascii="Arial" w:eastAsia="SimSun" w:hAnsi="Arial"/>
          <w:b/>
        </w:rPr>
      </w:pPr>
      <w:r w:rsidRPr="00E9266A">
        <w:rPr>
          <w:rFonts w:ascii="Arial" w:eastAsia="SimSun" w:hAnsi="Arial"/>
          <w:b/>
        </w:rPr>
        <w:t>Table 2.3.</w:t>
      </w:r>
      <w:r w:rsidR="002C74CB">
        <w:rPr>
          <w:rFonts w:ascii="Arial" w:eastAsia="SimSun" w:hAnsi="Arial"/>
          <w:b/>
        </w:rPr>
        <w:t>5</w:t>
      </w:r>
      <w:r w:rsidRPr="00E9266A">
        <w:rPr>
          <w:rFonts w:ascii="Arial" w:eastAsia="SimSun" w:hAnsi="Arial"/>
          <w:b/>
        </w:rPr>
        <w:t>-</w:t>
      </w:r>
      <w:r w:rsidR="002C74CB">
        <w:rPr>
          <w:rFonts w:ascii="Arial" w:eastAsia="SimSun" w:hAnsi="Arial"/>
          <w:b/>
        </w:rPr>
        <w:t>1</w:t>
      </w:r>
      <w:r w:rsidR="00D2042F">
        <w:rPr>
          <w:rFonts w:ascii="Arial" w:eastAsia="SimSun" w:hAnsi="Arial"/>
          <w:b/>
        </w:rPr>
        <w:t>3</w:t>
      </w:r>
      <w:r w:rsidRPr="00E9266A">
        <w:rPr>
          <w:rFonts w:ascii="Arial" w:eastAsia="SimSun" w:hAnsi="Arial"/>
          <w:b/>
        </w:rPr>
        <w:t>: Scenario 6, Case 4, UL</w:t>
      </w:r>
    </w:p>
    <w:p w14:paraId="3DC1C386" w14:textId="77777777" w:rsidR="00C834B4" w:rsidRPr="002D6CE9" w:rsidRDefault="00C834B4" w:rsidP="00C834B4">
      <w:pPr>
        <w:keepNext/>
        <w:keepLines/>
        <w:spacing w:after="0"/>
        <w:jc w:val="center"/>
        <w:rPr>
          <w:rFonts w:ascii="Arial" w:eastAsia="SimSun" w:hAnsi="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1"/>
        <w:gridCol w:w="1261"/>
        <w:gridCol w:w="1161"/>
        <w:gridCol w:w="825"/>
        <w:gridCol w:w="810"/>
        <w:gridCol w:w="810"/>
        <w:gridCol w:w="720"/>
        <w:gridCol w:w="900"/>
        <w:gridCol w:w="1356"/>
      </w:tblGrid>
      <w:tr w:rsidR="00C834B4" w:rsidRPr="00552534" w14:paraId="2A7AB13C" w14:textId="77777777" w:rsidTr="00C160D9">
        <w:trPr>
          <w:trHeight w:val="300"/>
        </w:trPr>
        <w:tc>
          <w:tcPr>
            <w:tcW w:w="0" w:type="auto"/>
            <w:vMerge w:val="restart"/>
          </w:tcPr>
          <w:p w14:paraId="4D76B123" w14:textId="77777777" w:rsidR="00C834B4" w:rsidRPr="002D6CE9" w:rsidRDefault="00C834B4">
            <w:pPr>
              <w:jc w:val="center"/>
              <w:rPr>
                <w:rFonts w:ascii="Arial" w:eastAsia="Arial" w:hAnsi="Arial" w:cs="Arial"/>
                <w:b/>
                <w:bCs/>
                <w:sz w:val="18"/>
                <w:szCs w:val="18"/>
              </w:rPr>
            </w:pPr>
            <w:r w:rsidRPr="002D6CE9">
              <w:rPr>
                <w:rFonts w:ascii="Arial" w:eastAsia="Arial" w:hAnsi="Arial" w:cs="Arial"/>
                <w:b/>
                <w:bCs/>
                <w:sz w:val="18"/>
                <w:szCs w:val="18"/>
              </w:rPr>
              <w:t>Company</w:t>
            </w:r>
          </w:p>
        </w:tc>
        <w:tc>
          <w:tcPr>
            <w:tcW w:w="0" w:type="auto"/>
            <w:vMerge w:val="restart"/>
            <w:tcMar>
              <w:left w:w="105" w:type="dxa"/>
              <w:right w:w="105" w:type="dxa"/>
            </w:tcMar>
          </w:tcPr>
          <w:p w14:paraId="5D76742A" w14:textId="77777777" w:rsidR="00C834B4" w:rsidRPr="002D6CE9" w:rsidRDefault="00C834B4">
            <w:pPr>
              <w:jc w:val="center"/>
              <w:rPr>
                <w:rFonts w:ascii="Arial" w:eastAsia="Arial" w:hAnsi="Arial" w:cs="Arial"/>
                <w:sz w:val="18"/>
                <w:szCs w:val="18"/>
              </w:rPr>
            </w:pPr>
            <w:r w:rsidRPr="002D6CE9">
              <w:rPr>
                <w:rFonts w:ascii="Arial" w:eastAsia="Arial" w:hAnsi="Arial" w:cs="Arial"/>
                <w:b/>
                <w:bCs/>
                <w:sz w:val="18"/>
                <w:szCs w:val="18"/>
              </w:rPr>
              <w:t>Victim</w:t>
            </w:r>
          </w:p>
        </w:tc>
        <w:tc>
          <w:tcPr>
            <w:tcW w:w="0" w:type="auto"/>
            <w:vMerge w:val="restart"/>
            <w:tcMar>
              <w:left w:w="105" w:type="dxa"/>
              <w:right w:w="105" w:type="dxa"/>
            </w:tcMar>
          </w:tcPr>
          <w:p w14:paraId="2453510B" w14:textId="77777777" w:rsidR="00C834B4" w:rsidRPr="002D6CE9" w:rsidRDefault="00C834B4">
            <w:pPr>
              <w:keepNext/>
              <w:keepLines/>
              <w:spacing w:after="0"/>
              <w:jc w:val="center"/>
              <w:rPr>
                <w:rFonts w:ascii="Arial" w:eastAsia="Arial" w:hAnsi="Arial" w:cs="Arial"/>
                <w:sz w:val="18"/>
                <w:szCs w:val="18"/>
              </w:rPr>
            </w:pPr>
            <w:r w:rsidRPr="002D6CE9">
              <w:rPr>
                <w:rFonts w:ascii="Arial" w:eastAsia="Arial" w:hAnsi="Arial" w:cs="Arial"/>
                <w:b/>
                <w:bCs/>
                <w:sz w:val="18"/>
                <w:szCs w:val="18"/>
              </w:rPr>
              <w:t>Observation</w:t>
            </w:r>
          </w:p>
          <w:p w14:paraId="2B58C80C" w14:textId="77777777" w:rsidR="00C834B4" w:rsidRPr="002D6CE9" w:rsidRDefault="00C834B4">
            <w:pPr>
              <w:keepNext/>
              <w:keepLines/>
              <w:spacing w:after="0"/>
              <w:jc w:val="center"/>
              <w:rPr>
                <w:rFonts w:ascii="Arial" w:eastAsia="Arial" w:hAnsi="Arial" w:cs="Arial"/>
                <w:sz w:val="18"/>
                <w:szCs w:val="18"/>
              </w:rPr>
            </w:pPr>
            <w:r w:rsidRPr="002D6CE9">
              <w:rPr>
                <w:rFonts w:ascii="Arial" w:eastAsia="Arial" w:hAnsi="Arial" w:cs="Arial"/>
                <w:b/>
                <w:bCs/>
                <w:sz w:val="18"/>
                <w:szCs w:val="18"/>
              </w:rPr>
              <w:t>Point</w:t>
            </w:r>
          </w:p>
        </w:tc>
        <w:tc>
          <w:tcPr>
            <w:tcW w:w="0" w:type="auto"/>
            <w:vMerge w:val="restart"/>
            <w:tcMar>
              <w:left w:w="105" w:type="dxa"/>
              <w:right w:w="105" w:type="dxa"/>
            </w:tcMar>
          </w:tcPr>
          <w:p w14:paraId="07FF3EEB" w14:textId="77777777" w:rsidR="00C834B4" w:rsidRPr="002D6CE9" w:rsidRDefault="00C834B4">
            <w:pPr>
              <w:jc w:val="center"/>
              <w:rPr>
                <w:rFonts w:ascii="Arial" w:eastAsia="Arial" w:hAnsi="Arial" w:cs="Arial"/>
                <w:sz w:val="18"/>
                <w:szCs w:val="18"/>
              </w:rPr>
            </w:pPr>
          </w:p>
        </w:tc>
        <w:tc>
          <w:tcPr>
            <w:tcW w:w="4065" w:type="dxa"/>
            <w:gridSpan w:val="5"/>
            <w:tcMar>
              <w:left w:w="105" w:type="dxa"/>
              <w:right w:w="105" w:type="dxa"/>
            </w:tcMar>
          </w:tcPr>
          <w:p w14:paraId="661D6694" w14:textId="77777777" w:rsidR="00C834B4" w:rsidRPr="002D6CE9" w:rsidRDefault="00C834B4">
            <w:pPr>
              <w:jc w:val="center"/>
              <w:rPr>
                <w:rFonts w:ascii="Arial" w:eastAsia="Arial" w:hAnsi="Arial" w:cs="Arial"/>
                <w:sz w:val="18"/>
                <w:szCs w:val="18"/>
              </w:rPr>
            </w:pPr>
            <w:r w:rsidRPr="002D6CE9">
              <w:rPr>
                <w:rFonts w:ascii="Arial" w:eastAsia="Arial" w:hAnsi="Arial" w:cs="Arial"/>
                <w:b/>
                <w:bCs/>
                <w:sz w:val="18"/>
                <w:szCs w:val="18"/>
              </w:rPr>
              <w:t>Performance degradation</w:t>
            </w:r>
          </w:p>
        </w:tc>
        <w:tc>
          <w:tcPr>
            <w:tcW w:w="1356" w:type="dxa"/>
            <w:vMerge w:val="restart"/>
            <w:tcMar>
              <w:left w:w="105" w:type="dxa"/>
              <w:right w:w="105" w:type="dxa"/>
            </w:tcMar>
          </w:tcPr>
          <w:p w14:paraId="10F5383A" w14:textId="77777777" w:rsidR="00C834B4" w:rsidRPr="002D6CE9" w:rsidRDefault="00C834B4">
            <w:pPr>
              <w:jc w:val="center"/>
              <w:rPr>
                <w:rFonts w:ascii="Arial" w:eastAsia="Arial" w:hAnsi="Arial" w:cs="Arial"/>
                <w:sz w:val="18"/>
                <w:szCs w:val="18"/>
              </w:rPr>
            </w:pPr>
            <w:r w:rsidRPr="002D6CE9">
              <w:rPr>
                <w:rFonts w:ascii="Arial" w:eastAsia="Arial" w:hAnsi="Arial" w:cs="Arial"/>
                <w:b/>
                <w:bCs/>
                <w:sz w:val="18"/>
                <w:szCs w:val="18"/>
              </w:rPr>
              <w:t>Performance degradation reference</w:t>
            </w:r>
          </w:p>
        </w:tc>
      </w:tr>
      <w:tr w:rsidR="00C834B4" w:rsidRPr="00552534" w14:paraId="21F1D981" w14:textId="77777777" w:rsidTr="00C160D9">
        <w:trPr>
          <w:trHeight w:val="300"/>
        </w:trPr>
        <w:tc>
          <w:tcPr>
            <w:tcW w:w="0" w:type="auto"/>
            <w:vMerge/>
          </w:tcPr>
          <w:p w14:paraId="3FEE0C0F" w14:textId="77777777" w:rsidR="00C834B4" w:rsidRPr="002D6CE9" w:rsidRDefault="00C834B4"/>
        </w:tc>
        <w:tc>
          <w:tcPr>
            <w:tcW w:w="0" w:type="auto"/>
            <w:vMerge/>
            <w:vAlign w:val="center"/>
          </w:tcPr>
          <w:p w14:paraId="2A517D4F" w14:textId="77777777" w:rsidR="00C834B4" w:rsidRPr="002D6CE9" w:rsidRDefault="00C834B4"/>
        </w:tc>
        <w:tc>
          <w:tcPr>
            <w:tcW w:w="0" w:type="auto"/>
            <w:vMerge/>
            <w:vAlign w:val="center"/>
          </w:tcPr>
          <w:p w14:paraId="1340FBB8" w14:textId="77777777" w:rsidR="00C834B4" w:rsidRPr="002D6CE9" w:rsidRDefault="00C834B4"/>
        </w:tc>
        <w:tc>
          <w:tcPr>
            <w:tcW w:w="0" w:type="auto"/>
            <w:vMerge/>
            <w:vAlign w:val="center"/>
          </w:tcPr>
          <w:p w14:paraId="3F058847" w14:textId="77777777" w:rsidR="00C834B4" w:rsidRPr="002D6CE9" w:rsidRDefault="00C834B4"/>
        </w:tc>
        <w:tc>
          <w:tcPr>
            <w:tcW w:w="4065" w:type="dxa"/>
            <w:gridSpan w:val="5"/>
            <w:tcMar>
              <w:left w:w="105" w:type="dxa"/>
              <w:right w:w="105" w:type="dxa"/>
            </w:tcMar>
          </w:tcPr>
          <w:p w14:paraId="5249DBBE" w14:textId="77777777" w:rsidR="00C834B4" w:rsidRPr="002D6CE9" w:rsidRDefault="00C834B4">
            <w:pPr>
              <w:jc w:val="center"/>
              <w:rPr>
                <w:rFonts w:ascii="Arial" w:eastAsia="Arial" w:hAnsi="Arial" w:cs="Arial"/>
                <w:sz w:val="18"/>
                <w:szCs w:val="18"/>
              </w:rPr>
            </w:pPr>
            <w:r w:rsidRPr="002D6CE9">
              <w:rPr>
                <w:rFonts w:ascii="Arial" w:eastAsia="Arial" w:hAnsi="Arial" w:cs="Arial"/>
                <w:b/>
                <w:bCs/>
                <w:sz w:val="18"/>
                <w:szCs w:val="18"/>
              </w:rPr>
              <w:t>Swept ACIR offset (dB)</w:t>
            </w:r>
          </w:p>
        </w:tc>
        <w:tc>
          <w:tcPr>
            <w:tcW w:w="1356" w:type="dxa"/>
            <w:vMerge/>
            <w:vAlign w:val="center"/>
          </w:tcPr>
          <w:p w14:paraId="767FDA97" w14:textId="77777777" w:rsidR="00C834B4" w:rsidRPr="002D6CE9" w:rsidRDefault="00C834B4"/>
        </w:tc>
      </w:tr>
      <w:tr w:rsidR="00A91585" w:rsidRPr="00552534" w14:paraId="23654FD6" w14:textId="77777777" w:rsidTr="00C160D9">
        <w:trPr>
          <w:trHeight w:val="300"/>
        </w:trPr>
        <w:tc>
          <w:tcPr>
            <w:tcW w:w="0" w:type="auto"/>
            <w:vMerge/>
          </w:tcPr>
          <w:p w14:paraId="5631ED13" w14:textId="77777777" w:rsidR="00C834B4" w:rsidRPr="00C160D9" w:rsidRDefault="00C834B4"/>
        </w:tc>
        <w:tc>
          <w:tcPr>
            <w:tcW w:w="0" w:type="auto"/>
            <w:vMerge/>
            <w:vAlign w:val="center"/>
          </w:tcPr>
          <w:p w14:paraId="5460C91E" w14:textId="77777777" w:rsidR="00C834B4" w:rsidRPr="00C160D9" w:rsidRDefault="00C834B4"/>
        </w:tc>
        <w:tc>
          <w:tcPr>
            <w:tcW w:w="0" w:type="auto"/>
            <w:vMerge/>
            <w:vAlign w:val="center"/>
          </w:tcPr>
          <w:p w14:paraId="20106E39" w14:textId="77777777" w:rsidR="00C834B4" w:rsidRPr="00C160D9" w:rsidRDefault="00C834B4"/>
        </w:tc>
        <w:tc>
          <w:tcPr>
            <w:tcW w:w="0" w:type="auto"/>
            <w:vMerge/>
            <w:vAlign w:val="center"/>
          </w:tcPr>
          <w:p w14:paraId="316150E2" w14:textId="77777777" w:rsidR="00C834B4" w:rsidRPr="00C160D9" w:rsidRDefault="00C834B4"/>
        </w:tc>
        <w:tc>
          <w:tcPr>
            <w:tcW w:w="825" w:type="dxa"/>
            <w:tcMar>
              <w:left w:w="105" w:type="dxa"/>
              <w:right w:w="105" w:type="dxa"/>
            </w:tcMar>
          </w:tcPr>
          <w:p w14:paraId="7D68AF36" w14:textId="77777777" w:rsidR="00C834B4" w:rsidRPr="00C160D9" w:rsidRDefault="00C834B4">
            <w:pPr>
              <w:keepNext/>
              <w:keepLines/>
              <w:spacing w:after="0"/>
              <w:jc w:val="center"/>
              <w:rPr>
                <w:rFonts w:ascii="Arial" w:eastAsia="Arial" w:hAnsi="Arial" w:cs="Arial"/>
                <w:sz w:val="18"/>
                <w:szCs w:val="18"/>
              </w:rPr>
            </w:pPr>
            <w:r w:rsidRPr="00C160D9">
              <w:rPr>
                <w:rFonts w:ascii="Arial" w:eastAsia="Arial" w:hAnsi="Arial" w:cs="Arial"/>
                <w:b/>
                <w:bCs/>
                <w:sz w:val="18"/>
                <w:szCs w:val="18"/>
              </w:rPr>
              <w:t>0</w:t>
            </w:r>
          </w:p>
        </w:tc>
        <w:tc>
          <w:tcPr>
            <w:tcW w:w="810" w:type="dxa"/>
            <w:tcMar>
              <w:left w:w="105" w:type="dxa"/>
              <w:right w:w="105" w:type="dxa"/>
            </w:tcMar>
          </w:tcPr>
          <w:p w14:paraId="3416A4E7" w14:textId="77777777" w:rsidR="00C834B4" w:rsidRPr="00C160D9" w:rsidRDefault="00C834B4">
            <w:pPr>
              <w:keepNext/>
              <w:keepLines/>
              <w:spacing w:after="0"/>
              <w:jc w:val="center"/>
              <w:rPr>
                <w:rFonts w:ascii="Arial" w:eastAsia="Arial" w:hAnsi="Arial" w:cs="Arial"/>
                <w:sz w:val="18"/>
                <w:szCs w:val="18"/>
              </w:rPr>
            </w:pPr>
            <w:r w:rsidRPr="00C160D9">
              <w:rPr>
                <w:rFonts w:ascii="Arial" w:eastAsia="Arial" w:hAnsi="Arial" w:cs="Arial"/>
                <w:b/>
                <w:bCs/>
                <w:sz w:val="18"/>
                <w:szCs w:val="18"/>
              </w:rPr>
              <w:t>2</w:t>
            </w:r>
          </w:p>
        </w:tc>
        <w:tc>
          <w:tcPr>
            <w:tcW w:w="810" w:type="dxa"/>
            <w:tcMar>
              <w:left w:w="105" w:type="dxa"/>
              <w:right w:w="105" w:type="dxa"/>
            </w:tcMar>
          </w:tcPr>
          <w:p w14:paraId="63C0F62D" w14:textId="77777777" w:rsidR="00C834B4" w:rsidRPr="00C160D9" w:rsidRDefault="00C834B4">
            <w:pPr>
              <w:keepNext/>
              <w:keepLines/>
              <w:spacing w:after="0"/>
              <w:jc w:val="center"/>
              <w:rPr>
                <w:rFonts w:ascii="Arial" w:eastAsia="Arial" w:hAnsi="Arial" w:cs="Arial"/>
                <w:sz w:val="18"/>
                <w:szCs w:val="18"/>
              </w:rPr>
            </w:pPr>
            <w:r w:rsidRPr="00C160D9">
              <w:rPr>
                <w:rFonts w:ascii="Arial" w:eastAsia="Arial" w:hAnsi="Arial" w:cs="Arial"/>
                <w:b/>
                <w:bCs/>
                <w:sz w:val="18"/>
                <w:szCs w:val="18"/>
              </w:rPr>
              <w:t>4</w:t>
            </w:r>
          </w:p>
        </w:tc>
        <w:tc>
          <w:tcPr>
            <w:tcW w:w="720" w:type="dxa"/>
            <w:tcMar>
              <w:left w:w="105" w:type="dxa"/>
              <w:right w:w="105" w:type="dxa"/>
            </w:tcMar>
          </w:tcPr>
          <w:p w14:paraId="7CB10864" w14:textId="77777777" w:rsidR="00C834B4" w:rsidRPr="00C160D9" w:rsidRDefault="00C834B4">
            <w:pPr>
              <w:keepNext/>
              <w:keepLines/>
              <w:spacing w:after="0"/>
              <w:jc w:val="center"/>
              <w:rPr>
                <w:rFonts w:ascii="Arial" w:eastAsia="Arial" w:hAnsi="Arial" w:cs="Arial"/>
                <w:sz w:val="18"/>
                <w:szCs w:val="18"/>
              </w:rPr>
            </w:pPr>
            <w:r w:rsidRPr="00C160D9">
              <w:rPr>
                <w:rFonts w:ascii="Arial" w:eastAsia="Arial" w:hAnsi="Arial" w:cs="Arial"/>
                <w:b/>
                <w:bCs/>
                <w:sz w:val="18"/>
                <w:szCs w:val="18"/>
              </w:rPr>
              <w:t>6</w:t>
            </w:r>
          </w:p>
        </w:tc>
        <w:tc>
          <w:tcPr>
            <w:tcW w:w="900" w:type="dxa"/>
            <w:tcMar>
              <w:left w:w="105" w:type="dxa"/>
              <w:right w:w="105" w:type="dxa"/>
            </w:tcMar>
          </w:tcPr>
          <w:p w14:paraId="2E9BE1AF" w14:textId="297EE0B2" w:rsidR="00C834B4" w:rsidRPr="00C160D9" w:rsidRDefault="00C160D9">
            <w:pPr>
              <w:jc w:val="center"/>
              <w:rPr>
                <w:rFonts w:ascii="Arial" w:eastAsia="Arial" w:hAnsi="Arial" w:cs="Arial"/>
                <w:sz w:val="18"/>
                <w:szCs w:val="18"/>
              </w:rPr>
            </w:pPr>
            <w:r w:rsidRPr="00C160D9">
              <w:rPr>
                <w:rFonts w:ascii="Arial" w:eastAsia="Arial" w:hAnsi="Arial" w:cs="Arial"/>
                <w:b/>
                <w:bCs/>
                <w:sz w:val="18"/>
                <w:szCs w:val="18"/>
              </w:rPr>
              <w:t>8</w:t>
            </w:r>
          </w:p>
        </w:tc>
        <w:tc>
          <w:tcPr>
            <w:tcW w:w="1356" w:type="dxa"/>
            <w:tcMar>
              <w:left w:w="105" w:type="dxa"/>
              <w:right w:w="105" w:type="dxa"/>
            </w:tcMar>
          </w:tcPr>
          <w:p w14:paraId="02F8F1EA" w14:textId="77777777" w:rsidR="00C834B4" w:rsidRPr="00C160D9" w:rsidRDefault="00C834B4">
            <w:pPr>
              <w:keepNext/>
              <w:keepLines/>
              <w:spacing w:after="0"/>
              <w:jc w:val="center"/>
              <w:rPr>
                <w:rFonts w:ascii="Arial" w:eastAsia="Arial" w:hAnsi="Arial" w:cs="Arial"/>
                <w:sz w:val="18"/>
                <w:szCs w:val="18"/>
              </w:rPr>
            </w:pPr>
          </w:p>
        </w:tc>
      </w:tr>
      <w:tr w:rsidR="00A91585" w:rsidRPr="00552534" w14:paraId="4836E32A" w14:textId="77777777" w:rsidTr="00C160D9">
        <w:trPr>
          <w:trHeight w:val="300"/>
        </w:trPr>
        <w:tc>
          <w:tcPr>
            <w:tcW w:w="0" w:type="auto"/>
            <w:vMerge w:val="restart"/>
          </w:tcPr>
          <w:p w14:paraId="00B49692" w14:textId="77777777" w:rsidR="00C834B4" w:rsidRPr="002D6CE9" w:rsidRDefault="00C834B4">
            <w:pPr>
              <w:jc w:val="center"/>
              <w:rPr>
                <w:rFonts w:ascii="Arial" w:eastAsia="Arial" w:hAnsi="Arial" w:cs="Arial"/>
                <w:sz w:val="18"/>
                <w:szCs w:val="18"/>
              </w:rPr>
            </w:pPr>
          </w:p>
          <w:p w14:paraId="2B0110A5" w14:textId="77777777" w:rsidR="00C834B4" w:rsidRPr="002D6CE9" w:rsidRDefault="00C834B4">
            <w:pPr>
              <w:jc w:val="center"/>
              <w:rPr>
                <w:rFonts w:ascii="Arial" w:eastAsia="Arial" w:hAnsi="Arial" w:cs="Arial"/>
                <w:sz w:val="18"/>
                <w:szCs w:val="18"/>
              </w:rPr>
            </w:pPr>
          </w:p>
          <w:p w14:paraId="62E846DC" w14:textId="77777777" w:rsidR="00C834B4" w:rsidRPr="002D6CE9" w:rsidRDefault="00C834B4">
            <w:pPr>
              <w:jc w:val="center"/>
              <w:rPr>
                <w:rFonts w:ascii="Arial" w:eastAsia="Arial" w:hAnsi="Arial" w:cs="Arial"/>
                <w:sz w:val="18"/>
                <w:szCs w:val="18"/>
              </w:rPr>
            </w:pPr>
          </w:p>
          <w:p w14:paraId="03F33EC1" w14:textId="77777777" w:rsidR="00C834B4" w:rsidRPr="002D6CE9" w:rsidRDefault="00C834B4">
            <w:pPr>
              <w:jc w:val="center"/>
              <w:rPr>
                <w:rFonts w:ascii="Arial" w:eastAsia="Arial" w:hAnsi="Arial" w:cs="Arial"/>
                <w:sz w:val="18"/>
                <w:szCs w:val="18"/>
              </w:rPr>
            </w:pPr>
          </w:p>
          <w:p w14:paraId="25BB1F39"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Ericsson</w:t>
            </w:r>
          </w:p>
        </w:tc>
        <w:tc>
          <w:tcPr>
            <w:tcW w:w="0" w:type="auto"/>
            <w:vMerge w:val="restart"/>
            <w:tcMar>
              <w:left w:w="105" w:type="dxa"/>
              <w:right w:w="105" w:type="dxa"/>
            </w:tcMar>
          </w:tcPr>
          <w:p w14:paraId="16A98E86" w14:textId="77777777" w:rsidR="00C834B4" w:rsidRPr="002D6CE9" w:rsidRDefault="00C834B4">
            <w:pPr>
              <w:jc w:val="center"/>
              <w:rPr>
                <w:rFonts w:ascii="Arial" w:eastAsia="Arial" w:hAnsi="Arial" w:cs="Arial"/>
                <w:sz w:val="18"/>
                <w:szCs w:val="18"/>
              </w:rPr>
            </w:pPr>
          </w:p>
          <w:p w14:paraId="01CD62BB" w14:textId="77777777" w:rsidR="00C834B4" w:rsidRPr="002D6CE9" w:rsidRDefault="00C834B4">
            <w:pPr>
              <w:jc w:val="center"/>
              <w:rPr>
                <w:rFonts w:ascii="Arial" w:eastAsia="Arial" w:hAnsi="Arial" w:cs="Arial"/>
                <w:sz w:val="18"/>
                <w:szCs w:val="18"/>
              </w:rPr>
            </w:pPr>
          </w:p>
          <w:p w14:paraId="3F514E51" w14:textId="77777777" w:rsidR="00C834B4" w:rsidRPr="002D6CE9" w:rsidRDefault="00C834B4">
            <w:pPr>
              <w:jc w:val="center"/>
              <w:rPr>
                <w:rFonts w:ascii="Arial" w:eastAsia="Arial" w:hAnsi="Arial" w:cs="Arial"/>
                <w:sz w:val="18"/>
                <w:szCs w:val="18"/>
              </w:rPr>
            </w:pPr>
          </w:p>
          <w:p w14:paraId="2D363D9D" w14:textId="77777777" w:rsidR="00C834B4" w:rsidRPr="002D6CE9" w:rsidRDefault="00C834B4">
            <w:pPr>
              <w:jc w:val="center"/>
              <w:rPr>
                <w:rFonts w:ascii="Arial" w:eastAsia="Arial" w:hAnsi="Arial" w:cs="Arial"/>
                <w:sz w:val="18"/>
                <w:szCs w:val="18"/>
              </w:rPr>
            </w:pPr>
          </w:p>
          <w:p w14:paraId="14E685C2"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SBFD UL</w:t>
            </w:r>
          </w:p>
        </w:tc>
        <w:tc>
          <w:tcPr>
            <w:tcW w:w="0" w:type="auto"/>
            <w:vMerge w:val="restart"/>
            <w:tcMar>
              <w:left w:w="105" w:type="dxa"/>
              <w:right w:w="105" w:type="dxa"/>
            </w:tcMar>
          </w:tcPr>
          <w:p w14:paraId="6AA60F28" w14:textId="77777777" w:rsidR="00C834B4" w:rsidRPr="002D6CE9" w:rsidRDefault="00C834B4">
            <w:pPr>
              <w:keepNext/>
              <w:keepLines/>
              <w:spacing w:after="0"/>
              <w:jc w:val="center"/>
              <w:rPr>
                <w:rFonts w:ascii="Arial" w:eastAsia="Arial" w:hAnsi="Arial" w:cs="Arial"/>
                <w:sz w:val="18"/>
                <w:szCs w:val="18"/>
              </w:rPr>
            </w:pPr>
          </w:p>
          <w:p w14:paraId="7FA06DC2" w14:textId="77777777" w:rsidR="00C834B4" w:rsidRPr="002D6CE9" w:rsidRDefault="00C834B4">
            <w:pPr>
              <w:keepNext/>
              <w:keepLines/>
              <w:spacing w:after="0"/>
              <w:jc w:val="center"/>
              <w:rPr>
                <w:rFonts w:ascii="Arial" w:eastAsia="Arial" w:hAnsi="Arial" w:cs="Arial"/>
                <w:sz w:val="18"/>
                <w:szCs w:val="18"/>
              </w:rPr>
            </w:pPr>
          </w:p>
          <w:p w14:paraId="489FB1D3" w14:textId="77777777" w:rsidR="00C834B4" w:rsidRPr="002D6CE9" w:rsidRDefault="00C834B4">
            <w:pPr>
              <w:keepNext/>
              <w:keepLines/>
              <w:spacing w:after="0"/>
              <w:jc w:val="center"/>
              <w:rPr>
                <w:rFonts w:ascii="Arial" w:eastAsia="Arial" w:hAnsi="Arial" w:cs="Arial"/>
                <w:sz w:val="18"/>
                <w:szCs w:val="18"/>
              </w:rPr>
            </w:pPr>
          </w:p>
          <w:p w14:paraId="3175B95B" w14:textId="77777777" w:rsidR="00C834B4" w:rsidRPr="002D6CE9" w:rsidRDefault="00C834B4">
            <w:pPr>
              <w:keepNext/>
              <w:keepLines/>
              <w:spacing w:after="0"/>
              <w:jc w:val="center"/>
              <w:rPr>
                <w:rFonts w:ascii="Arial" w:eastAsia="Arial" w:hAnsi="Arial" w:cs="Arial"/>
                <w:sz w:val="18"/>
                <w:szCs w:val="18"/>
              </w:rPr>
            </w:pPr>
            <w:r w:rsidRPr="002D6CE9">
              <w:rPr>
                <w:rFonts w:ascii="Arial" w:eastAsia="Arial" w:hAnsi="Arial" w:cs="Arial"/>
                <w:sz w:val="18"/>
                <w:szCs w:val="18"/>
              </w:rPr>
              <w:t>5%</w:t>
            </w:r>
          </w:p>
        </w:tc>
        <w:tc>
          <w:tcPr>
            <w:tcW w:w="0" w:type="auto"/>
            <w:tcMar>
              <w:left w:w="105" w:type="dxa"/>
              <w:right w:w="105" w:type="dxa"/>
            </w:tcMar>
          </w:tcPr>
          <w:p w14:paraId="0C549966"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SINR degradation</w:t>
            </w:r>
            <w:r w:rsidRPr="002D6CE9">
              <w:br/>
            </w:r>
            <w:r w:rsidRPr="002D6CE9">
              <w:rPr>
                <w:rFonts w:ascii="Arial" w:eastAsia="Arial" w:hAnsi="Arial" w:cs="Arial"/>
                <w:sz w:val="18"/>
                <w:szCs w:val="18"/>
              </w:rPr>
              <w:t>(dB)</w:t>
            </w:r>
          </w:p>
        </w:tc>
        <w:tc>
          <w:tcPr>
            <w:tcW w:w="825" w:type="dxa"/>
            <w:tcMar>
              <w:left w:w="105" w:type="dxa"/>
              <w:right w:w="105" w:type="dxa"/>
            </w:tcMar>
          </w:tcPr>
          <w:p w14:paraId="248DA085" w14:textId="513A83BD" w:rsidR="00C834B4" w:rsidRPr="002D6CE9" w:rsidRDefault="00F8019F">
            <w:pPr>
              <w:keepNext/>
              <w:keepLines/>
              <w:spacing w:after="0"/>
              <w:jc w:val="center"/>
              <w:rPr>
                <w:rFonts w:ascii="Arial" w:eastAsia="Arial" w:hAnsi="Arial" w:cs="Arial"/>
                <w:sz w:val="18"/>
                <w:szCs w:val="18"/>
              </w:rPr>
            </w:pPr>
            <w:r>
              <w:rPr>
                <w:rFonts w:ascii="Arial" w:eastAsia="Arial" w:hAnsi="Arial" w:cs="Arial"/>
                <w:sz w:val="18"/>
                <w:szCs w:val="18"/>
              </w:rPr>
              <w:t>0.0</w:t>
            </w:r>
            <w:r w:rsidR="001B0944">
              <w:rPr>
                <w:rFonts w:ascii="Arial" w:eastAsia="Arial" w:hAnsi="Arial" w:cs="Arial"/>
                <w:sz w:val="18"/>
                <w:szCs w:val="18"/>
              </w:rPr>
              <w:t>9</w:t>
            </w:r>
          </w:p>
        </w:tc>
        <w:tc>
          <w:tcPr>
            <w:tcW w:w="810" w:type="dxa"/>
            <w:tcMar>
              <w:left w:w="105" w:type="dxa"/>
              <w:right w:w="105" w:type="dxa"/>
            </w:tcMar>
          </w:tcPr>
          <w:p w14:paraId="6853C636" w14:textId="4CDCD69B" w:rsidR="00C834B4" w:rsidRPr="002D6CE9" w:rsidRDefault="00F8019F">
            <w:pPr>
              <w:keepNext/>
              <w:keepLines/>
              <w:spacing w:after="0"/>
              <w:jc w:val="center"/>
              <w:rPr>
                <w:rFonts w:ascii="Arial" w:eastAsia="Arial" w:hAnsi="Arial" w:cs="Arial"/>
                <w:sz w:val="18"/>
                <w:szCs w:val="18"/>
              </w:rPr>
            </w:pPr>
            <w:r>
              <w:rPr>
                <w:rFonts w:ascii="Arial" w:eastAsia="Arial" w:hAnsi="Arial" w:cs="Arial"/>
                <w:sz w:val="18"/>
                <w:szCs w:val="18"/>
              </w:rPr>
              <w:t>0.05</w:t>
            </w:r>
          </w:p>
        </w:tc>
        <w:tc>
          <w:tcPr>
            <w:tcW w:w="810" w:type="dxa"/>
            <w:tcMar>
              <w:left w:w="105" w:type="dxa"/>
              <w:right w:w="105" w:type="dxa"/>
            </w:tcMar>
          </w:tcPr>
          <w:p w14:paraId="70E7F2C9" w14:textId="4F21D631" w:rsidR="00C834B4" w:rsidRPr="002D6CE9" w:rsidRDefault="00F8019F">
            <w:pPr>
              <w:keepNext/>
              <w:keepLines/>
              <w:spacing w:after="0"/>
              <w:jc w:val="center"/>
              <w:rPr>
                <w:rFonts w:ascii="Arial" w:eastAsia="Arial" w:hAnsi="Arial" w:cs="Arial"/>
                <w:sz w:val="18"/>
                <w:szCs w:val="18"/>
              </w:rPr>
            </w:pPr>
            <w:r>
              <w:rPr>
                <w:rFonts w:ascii="Arial" w:eastAsia="Arial" w:hAnsi="Arial" w:cs="Arial"/>
                <w:sz w:val="18"/>
                <w:szCs w:val="18"/>
              </w:rPr>
              <w:t>0.0</w:t>
            </w:r>
            <w:r w:rsidR="00CA0376">
              <w:rPr>
                <w:rFonts w:ascii="Arial" w:eastAsia="Arial" w:hAnsi="Arial" w:cs="Arial"/>
                <w:sz w:val="18"/>
                <w:szCs w:val="18"/>
              </w:rPr>
              <w:t>2</w:t>
            </w:r>
          </w:p>
        </w:tc>
        <w:tc>
          <w:tcPr>
            <w:tcW w:w="720" w:type="dxa"/>
            <w:tcMar>
              <w:left w:w="105" w:type="dxa"/>
              <w:right w:w="105" w:type="dxa"/>
            </w:tcMar>
          </w:tcPr>
          <w:p w14:paraId="0D59FBD0" w14:textId="560CB16B" w:rsidR="00C834B4" w:rsidRPr="002D6CE9" w:rsidRDefault="00F8019F">
            <w:pPr>
              <w:keepNext/>
              <w:keepLines/>
              <w:spacing w:after="0"/>
              <w:jc w:val="center"/>
              <w:rPr>
                <w:rFonts w:ascii="Arial" w:eastAsia="Arial" w:hAnsi="Arial" w:cs="Arial"/>
                <w:sz w:val="18"/>
                <w:szCs w:val="18"/>
              </w:rPr>
            </w:pPr>
            <w:r>
              <w:rPr>
                <w:rFonts w:ascii="Arial" w:eastAsia="Arial" w:hAnsi="Arial" w:cs="Arial"/>
                <w:sz w:val="18"/>
                <w:szCs w:val="18"/>
              </w:rPr>
              <w:t>0</w:t>
            </w:r>
          </w:p>
        </w:tc>
        <w:tc>
          <w:tcPr>
            <w:tcW w:w="900" w:type="dxa"/>
            <w:tcMar>
              <w:left w:w="105" w:type="dxa"/>
              <w:right w:w="105" w:type="dxa"/>
            </w:tcMar>
          </w:tcPr>
          <w:p w14:paraId="501E1887" w14:textId="5651E71A" w:rsidR="00C834B4" w:rsidRPr="002D6CE9" w:rsidRDefault="00F8019F">
            <w:pPr>
              <w:keepNext/>
              <w:keepLines/>
              <w:spacing w:after="0" w:line="259" w:lineRule="auto"/>
              <w:jc w:val="center"/>
              <w:rPr>
                <w:rFonts w:ascii="Arial" w:eastAsia="Arial" w:hAnsi="Arial" w:cs="Arial"/>
                <w:sz w:val="18"/>
                <w:szCs w:val="18"/>
              </w:rPr>
            </w:pPr>
            <w:r>
              <w:rPr>
                <w:rFonts w:ascii="Arial" w:eastAsia="Arial" w:hAnsi="Arial" w:cs="Arial"/>
                <w:sz w:val="18"/>
                <w:szCs w:val="18"/>
              </w:rPr>
              <w:t>0</w:t>
            </w:r>
          </w:p>
        </w:tc>
        <w:tc>
          <w:tcPr>
            <w:tcW w:w="1356" w:type="dxa"/>
            <w:tcMar>
              <w:left w:w="105" w:type="dxa"/>
              <w:right w:w="105" w:type="dxa"/>
            </w:tcMar>
          </w:tcPr>
          <w:p w14:paraId="76B99285" w14:textId="36AF6AAC" w:rsidR="00C834B4" w:rsidRPr="002D6CE9" w:rsidRDefault="00087D3C">
            <w:pPr>
              <w:keepNext/>
              <w:keepLines/>
              <w:spacing w:after="0"/>
              <w:jc w:val="center"/>
              <w:rPr>
                <w:rFonts w:ascii="Arial" w:eastAsia="Arial" w:hAnsi="Arial" w:cs="Arial"/>
                <w:sz w:val="18"/>
                <w:szCs w:val="18"/>
              </w:rPr>
            </w:pPr>
            <w:r>
              <w:rPr>
                <w:rFonts w:ascii="Arial" w:hAnsi="Arial"/>
                <w:sz w:val="18"/>
                <w:szCs w:val="18"/>
                <w:lang w:eastAsia="zh-CN"/>
              </w:rPr>
              <w:t>0.</w:t>
            </w:r>
            <w:r w:rsidR="7A865EA4" w:rsidRPr="487FCCBD">
              <w:rPr>
                <w:rFonts w:ascii="Arial" w:hAnsi="Arial"/>
                <w:sz w:val="18"/>
                <w:szCs w:val="18"/>
                <w:lang w:eastAsia="zh-CN"/>
              </w:rPr>
              <w:t>13</w:t>
            </w:r>
          </w:p>
        </w:tc>
      </w:tr>
      <w:tr w:rsidR="00A91585" w:rsidRPr="00552534" w14:paraId="6F50AF1A" w14:textId="77777777" w:rsidTr="00C160D9">
        <w:trPr>
          <w:trHeight w:val="300"/>
        </w:trPr>
        <w:tc>
          <w:tcPr>
            <w:tcW w:w="0" w:type="auto"/>
            <w:vMerge/>
          </w:tcPr>
          <w:p w14:paraId="7CB59CFE" w14:textId="77777777" w:rsidR="00C834B4" w:rsidRPr="002D6CE9" w:rsidRDefault="00C834B4"/>
        </w:tc>
        <w:tc>
          <w:tcPr>
            <w:tcW w:w="0" w:type="auto"/>
            <w:vMerge/>
            <w:vAlign w:val="center"/>
          </w:tcPr>
          <w:p w14:paraId="5E54BB33" w14:textId="77777777" w:rsidR="00C834B4" w:rsidRPr="002D6CE9" w:rsidRDefault="00C834B4"/>
        </w:tc>
        <w:tc>
          <w:tcPr>
            <w:tcW w:w="0" w:type="auto"/>
            <w:vMerge/>
            <w:vAlign w:val="center"/>
          </w:tcPr>
          <w:p w14:paraId="739E8856" w14:textId="77777777" w:rsidR="00C834B4" w:rsidRPr="002D6CE9" w:rsidRDefault="00C834B4"/>
        </w:tc>
        <w:tc>
          <w:tcPr>
            <w:tcW w:w="0" w:type="auto"/>
            <w:tcMar>
              <w:left w:w="105" w:type="dxa"/>
              <w:right w:w="105" w:type="dxa"/>
            </w:tcMar>
          </w:tcPr>
          <w:p w14:paraId="23E15244"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Throughput degradation</w:t>
            </w:r>
            <w:r w:rsidRPr="002D6CE9">
              <w:br/>
            </w:r>
            <w:r w:rsidRPr="002D6CE9">
              <w:rPr>
                <w:rFonts w:ascii="Arial" w:eastAsia="Arial" w:hAnsi="Arial" w:cs="Arial"/>
                <w:sz w:val="18"/>
                <w:szCs w:val="18"/>
              </w:rPr>
              <w:t>(%)</w:t>
            </w:r>
          </w:p>
        </w:tc>
        <w:tc>
          <w:tcPr>
            <w:tcW w:w="825" w:type="dxa"/>
            <w:tcMar>
              <w:left w:w="105" w:type="dxa"/>
              <w:right w:w="105" w:type="dxa"/>
            </w:tcMar>
          </w:tcPr>
          <w:p w14:paraId="161DBA78" w14:textId="5D4EECA4" w:rsidR="00C834B4" w:rsidRPr="002D6CE9" w:rsidRDefault="00E214DE">
            <w:pPr>
              <w:keepNext/>
              <w:keepLines/>
              <w:spacing w:after="0"/>
              <w:jc w:val="center"/>
              <w:rPr>
                <w:rFonts w:ascii="Arial" w:eastAsia="Arial" w:hAnsi="Arial" w:cs="Arial"/>
                <w:sz w:val="18"/>
                <w:szCs w:val="18"/>
              </w:rPr>
            </w:pPr>
            <w:r>
              <w:rPr>
                <w:rFonts w:ascii="Arial" w:eastAsia="Arial" w:hAnsi="Arial" w:cs="Arial"/>
                <w:sz w:val="18"/>
                <w:szCs w:val="18"/>
              </w:rPr>
              <w:t>1.5</w:t>
            </w:r>
            <w:r w:rsidR="00660F4C">
              <w:rPr>
                <w:rFonts w:ascii="Arial" w:eastAsia="Arial" w:hAnsi="Arial" w:cs="Arial"/>
                <w:sz w:val="18"/>
                <w:szCs w:val="18"/>
              </w:rPr>
              <w:t>5</w:t>
            </w:r>
          </w:p>
        </w:tc>
        <w:tc>
          <w:tcPr>
            <w:tcW w:w="810" w:type="dxa"/>
            <w:tcMar>
              <w:left w:w="105" w:type="dxa"/>
              <w:right w:w="105" w:type="dxa"/>
            </w:tcMar>
          </w:tcPr>
          <w:p w14:paraId="0D87572D" w14:textId="348228BF" w:rsidR="00C834B4" w:rsidRPr="002D6CE9" w:rsidRDefault="00E214DE">
            <w:pPr>
              <w:keepNext/>
              <w:keepLines/>
              <w:spacing w:after="0"/>
              <w:jc w:val="center"/>
              <w:rPr>
                <w:rFonts w:ascii="Arial" w:eastAsia="Arial" w:hAnsi="Arial" w:cs="Arial"/>
                <w:sz w:val="18"/>
                <w:szCs w:val="18"/>
              </w:rPr>
            </w:pPr>
            <w:r>
              <w:rPr>
                <w:rFonts w:ascii="Arial" w:eastAsia="Arial" w:hAnsi="Arial" w:cs="Arial"/>
                <w:sz w:val="18"/>
                <w:szCs w:val="18"/>
              </w:rPr>
              <w:t>0.8</w:t>
            </w:r>
            <w:r w:rsidR="00660F4C">
              <w:rPr>
                <w:rFonts w:ascii="Arial" w:eastAsia="Arial" w:hAnsi="Arial" w:cs="Arial"/>
                <w:sz w:val="18"/>
                <w:szCs w:val="18"/>
              </w:rPr>
              <w:t>6</w:t>
            </w:r>
          </w:p>
        </w:tc>
        <w:tc>
          <w:tcPr>
            <w:tcW w:w="810" w:type="dxa"/>
            <w:tcMar>
              <w:left w:w="105" w:type="dxa"/>
              <w:right w:w="105" w:type="dxa"/>
            </w:tcMar>
          </w:tcPr>
          <w:p w14:paraId="1C281B10" w14:textId="4BA06206" w:rsidR="00C834B4" w:rsidRPr="002D6CE9" w:rsidRDefault="00E214DE">
            <w:pPr>
              <w:keepNext/>
              <w:keepLines/>
              <w:spacing w:after="0"/>
              <w:jc w:val="center"/>
              <w:rPr>
                <w:rFonts w:ascii="Arial" w:eastAsia="Arial" w:hAnsi="Arial" w:cs="Arial"/>
                <w:sz w:val="18"/>
                <w:szCs w:val="18"/>
              </w:rPr>
            </w:pPr>
            <w:r>
              <w:rPr>
                <w:rFonts w:ascii="Arial" w:eastAsia="Arial" w:hAnsi="Arial" w:cs="Arial"/>
                <w:sz w:val="18"/>
                <w:szCs w:val="18"/>
              </w:rPr>
              <w:t>0.3</w:t>
            </w:r>
            <w:r w:rsidR="00660F4C">
              <w:rPr>
                <w:rFonts w:ascii="Arial" w:eastAsia="Arial" w:hAnsi="Arial" w:cs="Arial"/>
                <w:sz w:val="18"/>
                <w:szCs w:val="18"/>
              </w:rPr>
              <w:t>4</w:t>
            </w:r>
          </w:p>
        </w:tc>
        <w:tc>
          <w:tcPr>
            <w:tcW w:w="720" w:type="dxa"/>
            <w:tcMar>
              <w:left w:w="105" w:type="dxa"/>
              <w:right w:w="105" w:type="dxa"/>
            </w:tcMar>
          </w:tcPr>
          <w:p w14:paraId="49A2F3C1" w14:textId="2ADB2CC1" w:rsidR="00C834B4" w:rsidRPr="002D6CE9" w:rsidRDefault="00E214DE">
            <w:pPr>
              <w:keepNext/>
              <w:keepLines/>
              <w:spacing w:after="0"/>
              <w:jc w:val="center"/>
              <w:rPr>
                <w:rFonts w:ascii="Arial" w:eastAsia="Arial" w:hAnsi="Arial" w:cs="Arial"/>
                <w:sz w:val="18"/>
                <w:szCs w:val="18"/>
              </w:rPr>
            </w:pPr>
            <w:r>
              <w:rPr>
                <w:rFonts w:ascii="Arial" w:eastAsia="Arial" w:hAnsi="Arial" w:cs="Arial"/>
                <w:sz w:val="18"/>
                <w:szCs w:val="18"/>
              </w:rPr>
              <w:t>0</w:t>
            </w:r>
          </w:p>
        </w:tc>
        <w:tc>
          <w:tcPr>
            <w:tcW w:w="900" w:type="dxa"/>
            <w:tcMar>
              <w:left w:w="105" w:type="dxa"/>
              <w:right w:w="105" w:type="dxa"/>
            </w:tcMar>
          </w:tcPr>
          <w:p w14:paraId="0B6DFCC5" w14:textId="5D88A380" w:rsidR="00C834B4" w:rsidRPr="002D6CE9" w:rsidRDefault="00E214DE">
            <w:pPr>
              <w:jc w:val="center"/>
              <w:rPr>
                <w:rFonts w:ascii="Arial" w:eastAsia="Arial" w:hAnsi="Arial" w:cs="Arial"/>
                <w:sz w:val="18"/>
                <w:szCs w:val="18"/>
              </w:rPr>
            </w:pPr>
            <w:r>
              <w:rPr>
                <w:rFonts w:ascii="Arial" w:eastAsia="Arial" w:hAnsi="Arial" w:cs="Arial"/>
                <w:sz w:val="18"/>
                <w:szCs w:val="18"/>
              </w:rPr>
              <w:t>0</w:t>
            </w:r>
          </w:p>
        </w:tc>
        <w:tc>
          <w:tcPr>
            <w:tcW w:w="1356" w:type="dxa"/>
            <w:tcMar>
              <w:left w:w="105" w:type="dxa"/>
              <w:right w:w="105" w:type="dxa"/>
            </w:tcMar>
          </w:tcPr>
          <w:p w14:paraId="1D2D5633" w14:textId="029C08ED" w:rsidR="00C834B4" w:rsidRPr="002D6CE9" w:rsidRDefault="4F64F682">
            <w:pPr>
              <w:keepNext/>
              <w:keepLines/>
              <w:spacing w:after="0"/>
              <w:jc w:val="center"/>
              <w:rPr>
                <w:rFonts w:ascii="Arial" w:eastAsia="Arial" w:hAnsi="Arial" w:cs="Arial"/>
                <w:sz w:val="18"/>
                <w:szCs w:val="18"/>
              </w:rPr>
            </w:pPr>
            <w:r w:rsidRPr="54D494B8">
              <w:rPr>
                <w:rFonts w:ascii="Arial" w:hAnsi="Arial"/>
                <w:sz w:val="18"/>
                <w:szCs w:val="18"/>
                <w:lang w:eastAsia="zh-CN"/>
              </w:rPr>
              <w:t>2.67</w:t>
            </w:r>
          </w:p>
        </w:tc>
      </w:tr>
      <w:tr w:rsidR="00A91585" w:rsidRPr="00552534" w14:paraId="1B976424" w14:textId="77777777" w:rsidTr="00C160D9">
        <w:trPr>
          <w:trHeight w:val="300"/>
        </w:trPr>
        <w:tc>
          <w:tcPr>
            <w:tcW w:w="0" w:type="auto"/>
            <w:vMerge/>
          </w:tcPr>
          <w:p w14:paraId="055A6AB7" w14:textId="77777777" w:rsidR="00C834B4" w:rsidRPr="002D6CE9" w:rsidRDefault="00C834B4"/>
        </w:tc>
        <w:tc>
          <w:tcPr>
            <w:tcW w:w="0" w:type="auto"/>
            <w:vMerge/>
            <w:vAlign w:val="center"/>
          </w:tcPr>
          <w:p w14:paraId="78BCA21A" w14:textId="77777777" w:rsidR="00C834B4" w:rsidRPr="002D6CE9" w:rsidRDefault="00C834B4"/>
        </w:tc>
        <w:tc>
          <w:tcPr>
            <w:tcW w:w="0" w:type="auto"/>
            <w:vMerge w:val="restart"/>
            <w:tcMar>
              <w:left w:w="105" w:type="dxa"/>
              <w:right w:w="105" w:type="dxa"/>
            </w:tcMar>
          </w:tcPr>
          <w:p w14:paraId="77A3C56A" w14:textId="77777777" w:rsidR="00C834B4" w:rsidRPr="002D6CE9" w:rsidRDefault="00C834B4">
            <w:pPr>
              <w:keepNext/>
              <w:keepLines/>
              <w:spacing w:after="0"/>
              <w:jc w:val="center"/>
              <w:rPr>
                <w:rFonts w:ascii="Arial" w:eastAsia="Arial" w:hAnsi="Arial" w:cs="Arial"/>
                <w:sz w:val="18"/>
                <w:szCs w:val="18"/>
              </w:rPr>
            </w:pPr>
          </w:p>
        </w:tc>
        <w:tc>
          <w:tcPr>
            <w:tcW w:w="0" w:type="auto"/>
            <w:tcMar>
              <w:left w:w="105" w:type="dxa"/>
              <w:right w:w="105" w:type="dxa"/>
            </w:tcMar>
          </w:tcPr>
          <w:p w14:paraId="60D96B04"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 xml:space="preserve">50% SINR degradation </w:t>
            </w:r>
            <w:r w:rsidRPr="002D6CE9">
              <w:br/>
            </w:r>
            <w:r w:rsidRPr="002D6CE9">
              <w:rPr>
                <w:rFonts w:ascii="Arial" w:eastAsia="Arial" w:hAnsi="Arial" w:cs="Arial"/>
                <w:sz w:val="18"/>
                <w:szCs w:val="18"/>
              </w:rPr>
              <w:t>(dB)</w:t>
            </w:r>
          </w:p>
        </w:tc>
        <w:tc>
          <w:tcPr>
            <w:tcW w:w="825" w:type="dxa"/>
            <w:tcMar>
              <w:left w:w="105" w:type="dxa"/>
              <w:right w:w="105" w:type="dxa"/>
            </w:tcMar>
          </w:tcPr>
          <w:p w14:paraId="0FEB6DDE" w14:textId="242B97A6" w:rsidR="00C834B4" w:rsidRPr="002D6CE9" w:rsidRDefault="00673DF4">
            <w:pPr>
              <w:keepNext/>
              <w:keepLines/>
              <w:spacing w:after="0" w:line="259" w:lineRule="auto"/>
              <w:jc w:val="center"/>
              <w:rPr>
                <w:rFonts w:ascii="Arial" w:eastAsia="Arial" w:hAnsi="Arial" w:cs="Arial"/>
                <w:sz w:val="18"/>
                <w:szCs w:val="18"/>
              </w:rPr>
            </w:pPr>
            <w:r>
              <w:rPr>
                <w:rFonts w:ascii="Arial" w:eastAsia="Arial" w:hAnsi="Arial" w:cs="Arial"/>
                <w:sz w:val="18"/>
                <w:szCs w:val="18"/>
              </w:rPr>
              <w:t>0.0</w:t>
            </w:r>
            <w:r w:rsidR="00AC62C1">
              <w:rPr>
                <w:rFonts w:ascii="Arial" w:eastAsia="Arial" w:hAnsi="Arial" w:cs="Arial"/>
                <w:sz w:val="18"/>
                <w:szCs w:val="18"/>
              </w:rPr>
              <w:t>4</w:t>
            </w:r>
          </w:p>
        </w:tc>
        <w:tc>
          <w:tcPr>
            <w:tcW w:w="810" w:type="dxa"/>
            <w:tcMar>
              <w:left w:w="105" w:type="dxa"/>
              <w:right w:w="105" w:type="dxa"/>
            </w:tcMar>
          </w:tcPr>
          <w:p w14:paraId="55E2A953" w14:textId="37658735" w:rsidR="00C834B4" w:rsidRPr="002D6CE9" w:rsidRDefault="00673DF4">
            <w:pPr>
              <w:keepNext/>
              <w:keepLines/>
              <w:spacing w:after="0" w:line="259" w:lineRule="auto"/>
              <w:jc w:val="center"/>
              <w:rPr>
                <w:rFonts w:ascii="Arial" w:eastAsia="Arial" w:hAnsi="Arial" w:cs="Arial"/>
                <w:sz w:val="18"/>
                <w:szCs w:val="18"/>
              </w:rPr>
            </w:pPr>
            <w:r>
              <w:rPr>
                <w:rFonts w:ascii="Arial" w:eastAsia="Arial" w:hAnsi="Arial" w:cs="Arial"/>
                <w:sz w:val="18"/>
                <w:szCs w:val="18"/>
              </w:rPr>
              <w:t>0.0</w:t>
            </w:r>
            <w:r w:rsidR="00AC62C1">
              <w:rPr>
                <w:rFonts w:ascii="Arial" w:eastAsia="Arial" w:hAnsi="Arial" w:cs="Arial"/>
                <w:sz w:val="18"/>
                <w:szCs w:val="18"/>
              </w:rPr>
              <w:t>3</w:t>
            </w:r>
          </w:p>
        </w:tc>
        <w:tc>
          <w:tcPr>
            <w:tcW w:w="810" w:type="dxa"/>
            <w:tcMar>
              <w:left w:w="105" w:type="dxa"/>
              <w:right w:w="105" w:type="dxa"/>
            </w:tcMar>
          </w:tcPr>
          <w:p w14:paraId="7386C086" w14:textId="4D00D62B" w:rsidR="00C834B4" w:rsidRPr="002D6CE9" w:rsidRDefault="00673DF4">
            <w:pPr>
              <w:keepNext/>
              <w:keepLines/>
              <w:spacing w:after="0" w:line="259" w:lineRule="auto"/>
              <w:jc w:val="center"/>
              <w:rPr>
                <w:rFonts w:ascii="Arial" w:eastAsia="Arial" w:hAnsi="Arial" w:cs="Arial"/>
                <w:sz w:val="18"/>
                <w:szCs w:val="18"/>
              </w:rPr>
            </w:pPr>
            <w:r>
              <w:rPr>
                <w:rFonts w:ascii="Arial" w:eastAsia="Arial" w:hAnsi="Arial" w:cs="Arial"/>
                <w:sz w:val="18"/>
                <w:szCs w:val="18"/>
              </w:rPr>
              <w:t>0.0</w:t>
            </w:r>
            <w:r w:rsidR="00607F62">
              <w:rPr>
                <w:rFonts w:ascii="Arial" w:eastAsia="Arial" w:hAnsi="Arial" w:cs="Arial"/>
                <w:sz w:val="18"/>
                <w:szCs w:val="18"/>
              </w:rPr>
              <w:t>2</w:t>
            </w:r>
          </w:p>
        </w:tc>
        <w:tc>
          <w:tcPr>
            <w:tcW w:w="720" w:type="dxa"/>
            <w:tcMar>
              <w:left w:w="105" w:type="dxa"/>
              <w:right w:w="105" w:type="dxa"/>
            </w:tcMar>
          </w:tcPr>
          <w:p w14:paraId="1394B9B0" w14:textId="32436DEC" w:rsidR="00C834B4" w:rsidRPr="002D6CE9" w:rsidRDefault="00673DF4">
            <w:pPr>
              <w:keepNext/>
              <w:keepLines/>
              <w:spacing w:after="0" w:line="259" w:lineRule="auto"/>
              <w:jc w:val="center"/>
              <w:rPr>
                <w:rFonts w:ascii="Arial" w:eastAsia="Arial" w:hAnsi="Arial" w:cs="Arial"/>
                <w:sz w:val="18"/>
                <w:szCs w:val="18"/>
              </w:rPr>
            </w:pPr>
            <w:r>
              <w:rPr>
                <w:rFonts w:ascii="Arial" w:eastAsia="Arial" w:hAnsi="Arial" w:cs="Arial"/>
                <w:sz w:val="18"/>
                <w:szCs w:val="18"/>
              </w:rPr>
              <w:t>0.01</w:t>
            </w:r>
          </w:p>
        </w:tc>
        <w:tc>
          <w:tcPr>
            <w:tcW w:w="900" w:type="dxa"/>
            <w:tcMar>
              <w:left w:w="105" w:type="dxa"/>
              <w:right w:w="105" w:type="dxa"/>
            </w:tcMar>
          </w:tcPr>
          <w:p w14:paraId="4BA442B8" w14:textId="34250843" w:rsidR="00C834B4" w:rsidRPr="002D6CE9" w:rsidRDefault="00673DF4">
            <w:pPr>
              <w:spacing w:line="259" w:lineRule="auto"/>
              <w:jc w:val="center"/>
              <w:rPr>
                <w:rFonts w:ascii="Arial" w:eastAsia="Arial" w:hAnsi="Arial" w:cs="Arial"/>
                <w:sz w:val="18"/>
                <w:szCs w:val="18"/>
              </w:rPr>
            </w:pPr>
            <w:r>
              <w:rPr>
                <w:rFonts w:ascii="Arial" w:eastAsia="Arial" w:hAnsi="Arial" w:cs="Arial"/>
                <w:sz w:val="18"/>
                <w:szCs w:val="18"/>
              </w:rPr>
              <w:t>0.0</w:t>
            </w:r>
            <w:r w:rsidR="00607F62">
              <w:rPr>
                <w:rFonts w:ascii="Arial" w:eastAsia="Arial" w:hAnsi="Arial" w:cs="Arial"/>
                <w:sz w:val="18"/>
                <w:szCs w:val="18"/>
              </w:rPr>
              <w:t>1</w:t>
            </w:r>
          </w:p>
        </w:tc>
        <w:tc>
          <w:tcPr>
            <w:tcW w:w="1356" w:type="dxa"/>
            <w:tcMar>
              <w:left w:w="105" w:type="dxa"/>
              <w:right w:w="105" w:type="dxa"/>
            </w:tcMar>
          </w:tcPr>
          <w:p w14:paraId="35190311" w14:textId="370F27AB" w:rsidR="00C834B4" w:rsidRPr="002D6CE9" w:rsidRDefault="00EC04FE">
            <w:pPr>
              <w:keepNext/>
              <w:keepLines/>
              <w:spacing w:after="0"/>
              <w:jc w:val="center"/>
              <w:rPr>
                <w:rFonts w:ascii="Arial" w:eastAsia="Arial" w:hAnsi="Arial" w:cs="Arial"/>
                <w:sz w:val="18"/>
                <w:szCs w:val="18"/>
              </w:rPr>
            </w:pPr>
            <w:r>
              <w:rPr>
                <w:rFonts w:ascii="Arial" w:eastAsia="Arial" w:hAnsi="Arial" w:cs="Arial"/>
                <w:sz w:val="18"/>
                <w:szCs w:val="18"/>
              </w:rPr>
              <w:t>0.</w:t>
            </w:r>
            <w:r w:rsidR="24F6324A" w:rsidRPr="1CD5F32D">
              <w:rPr>
                <w:rFonts w:ascii="Arial" w:eastAsia="Arial" w:hAnsi="Arial" w:cs="Arial"/>
                <w:sz w:val="18"/>
                <w:szCs w:val="18"/>
              </w:rPr>
              <w:t>15</w:t>
            </w:r>
          </w:p>
        </w:tc>
      </w:tr>
      <w:tr w:rsidR="00A91585" w:rsidRPr="00552534" w14:paraId="660B0E66" w14:textId="77777777" w:rsidTr="00C160D9">
        <w:trPr>
          <w:trHeight w:val="300"/>
        </w:trPr>
        <w:tc>
          <w:tcPr>
            <w:tcW w:w="0" w:type="auto"/>
            <w:vMerge/>
          </w:tcPr>
          <w:p w14:paraId="19E97F10" w14:textId="77777777" w:rsidR="00C834B4" w:rsidRPr="002D6CE9" w:rsidRDefault="00C834B4"/>
        </w:tc>
        <w:tc>
          <w:tcPr>
            <w:tcW w:w="0" w:type="auto"/>
            <w:vMerge/>
            <w:vAlign w:val="center"/>
          </w:tcPr>
          <w:p w14:paraId="2DBC5551" w14:textId="77777777" w:rsidR="00C834B4" w:rsidRPr="002D6CE9" w:rsidRDefault="00C834B4"/>
        </w:tc>
        <w:tc>
          <w:tcPr>
            <w:tcW w:w="0" w:type="auto"/>
            <w:vMerge/>
            <w:vAlign w:val="center"/>
          </w:tcPr>
          <w:p w14:paraId="2D21C95C" w14:textId="77777777" w:rsidR="00C834B4" w:rsidRPr="002D6CE9" w:rsidRDefault="00C834B4"/>
        </w:tc>
        <w:tc>
          <w:tcPr>
            <w:tcW w:w="0" w:type="auto"/>
            <w:tcMar>
              <w:left w:w="105" w:type="dxa"/>
              <w:right w:w="105" w:type="dxa"/>
            </w:tcMar>
          </w:tcPr>
          <w:p w14:paraId="0436AC76" w14:textId="77777777" w:rsidR="00C834B4" w:rsidRPr="002D6CE9" w:rsidRDefault="00C834B4">
            <w:pPr>
              <w:jc w:val="center"/>
              <w:rPr>
                <w:rFonts w:ascii="Arial" w:eastAsia="Arial" w:hAnsi="Arial" w:cs="Arial"/>
                <w:sz w:val="18"/>
                <w:szCs w:val="18"/>
              </w:rPr>
            </w:pPr>
            <w:r w:rsidRPr="002D6CE9">
              <w:rPr>
                <w:rFonts w:ascii="Arial" w:eastAsia="Arial" w:hAnsi="Arial" w:cs="Arial"/>
                <w:sz w:val="18"/>
                <w:szCs w:val="18"/>
              </w:rPr>
              <w:t>Mean Throughput degradation</w:t>
            </w:r>
            <w:r w:rsidRPr="002D6CE9">
              <w:br/>
            </w:r>
            <w:r w:rsidRPr="002D6CE9">
              <w:rPr>
                <w:rFonts w:ascii="Arial" w:eastAsia="Arial" w:hAnsi="Arial" w:cs="Arial"/>
                <w:sz w:val="18"/>
                <w:szCs w:val="18"/>
              </w:rPr>
              <w:t>(%)</w:t>
            </w:r>
          </w:p>
        </w:tc>
        <w:tc>
          <w:tcPr>
            <w:tcW w:w="825" w:type="dxa"/>
            <w:tcMar>
              <w:left w:w="105" w:type="dxa"/>
              <w:right w:w="105" w:type="dxa"/>
            </w:tcMar>
          </w:tcPr>
          <w:p w14:paraId="4082DCC5" w14:textId="346830BF" w:rsidR="00C834B4" w:rsidRPr="002D6CE9" w:rsidRDefault="00514DC7">
            <w:pPr>
              <w:keepNext/>
              <w:keepLines/>
              <w:spacing w:after="0"/>
              <w:jc w:val="center"/>
              <w:rPr>
                <w:rFonts w:ascii="Arial" w:eastAsia="Arial" w:hAnsi="Arial" w:cs="Arial"/>
                <w:sz w:val="18"/>
                <w:szCs w:val="18"/>
              </w:rPr>
            </w:pPr>
            <w:r>
              <w:rPr>
                <w:rFonts w:ascii="Arial" w:eastAsia="Arial" w:hAnsi="Arial" w:cs="Arial"/>
                <w:sz w:val="18"/>
                <w:szCs w:val="18"/>
              </w:rPr>
              <w:t>0.2</w:t>
            </w:r>
            <w:r w:rsidR="00767248">
              <w:rPr>
                <w:rFonts w:ascii="Arial" w:eastAsia="Arial" w:hAnsi="Arial" w:cs="Arial"/>
                <w:sz w:val="18"/>
                <w:szCs w:val="18"/>
              </w:rPr>
              <w:t>7</w:t>
            </w:r>
          </w:p>
        </w:tc>
        <w:tc>
          <w:tcPr>
            <w:tcW w:w="810" w:type="dxa"/>
            <w:tcMar>
              <w:left w:w="105" w:type="dxa"/>
              <w:right w:w="105" w:type="dxa"/>
            </w:tcMar>
          </w:tcPr>
          <w:p w14:paraId="775C4A5A" w14:textId="1C22D24D" w:rsidR="00C834B4" w:rsidRPr="002D6CE9" w:rsidRDefault="00514DC7">
            <w:pPr>
              <w:keepNext/>
              <w:keepLines/>
              <w:spacing w:after="0"/>
              <w:jc w:val="center"/>
              <w:rPr>
                <w:rFonts w:ascii="Arial" w:eastAsia="Arial" w:hAnsi="Arial" w:cs="Arial"/>
                <w:sz w:val="18"/>
                <w:szCs w:val="18"/>
              </w:rPr>
            </w:pPr>
            <w:r>
              <w:rPr>
                <w:rFonts w:ascii="Arial" w:eastAsia="Arial" w:hAnsi="Arial" w:cs="Arial"/>
                <w:sz w:val="18"/>
                <w:szCs w:val="18"/>
              </w:rPr>
              <w:t>0.1</w:t>
            </w:r>
            <w:r w:rsidR="00767248">
              <w:rPr>
                <w:rFonts w:ascii="Arial" w:eastAsia="Arial" w:hAnsi="Arial" w:cs="Arial"/>
                <w:sz w:val="18"/>
                <w:szCs w:val="18"/>
              </w:rPr>
              <w:t>9</w:t>
            </w:r>
          </w:p>
        </w:tc>
        <w:tc>
          <w:tcPr>
            <w:tcW w:w="810" w:type="dxa"/>
            <w:tcMar>
              <w:left w:w="105" w:type="dxa"/>
              <w:right w:w="105" w:type="dxa"/>
            </w:tcMar>
          </w:tcPr>
          <w:p w14:paraId="2A9D6844" w14:textId="7EEA8F50" w:rsidR="00C834B4" w:rsidRPr="002D6CE9" w:rsidRDefault="00A54219">
            <w:pPr>
              <w:keepNext/>
              <w:keepLines/>
              <w:spacing w:after="0"/>
              <w:jc w:val="center"/>
              <w:rPr>
                <w:rFonts w:ascii="Arial" w:eastAsia="Arial" w:hAnsi="Arial" w:cs="Arial"/>
                <w:sz w:val="18"/>
                <w:szCs w:val="18"/>
              </w:rPr>
            </w:pPr>
            <w:r>
              <w:rPr>
                <w:rFonts w:ascii="Arial" w:eastAsia="Arial" w:hAnsi="Arial" w:cs="Arial"/>
                <w:sz w:val="18"/>
                <w:szCs w:val="18"/>
              </w:rPr>
              <w:t>0.0</w:t>
            </w:r>
            <w:r w:rsidR="004F3E0D">
              <w:rPr>
                <w:rFonts w:ascii="Arial" w:eastAsia="Arial" w:hAnsi="Arial" w:cs="Arial"/>
                <w:sz w:val="18"/>
                <w:szCs w:val="18"/>
              </w:rPr>
              <w:t>9</w:t>
            </w:r>
          </w:p>
        </w:tc>
        <w:tc>
          <w:tcPr>
            <w:tcW w:w="720" w:type="dxa"/>
            <w:tcMar>
              <w:left w:w="105" w:type="dxa"/>
              <w:right w:w="105" w:type="dxa"/>
            </w:tcMar>
          </w:tcPr>
          <w:p w14:paraId="73B5BF0F" w14:textId="7997AED5" w:rsidR="00C834B4" w:rsidRPr="002D6CE9" w:rsidRDefault="00A54219">
            <w:pPr>
              <w:keepNext/>
              <w:keepLines/>
              <w:spacing w:after="0"/>
              <w:jc w:val="center"/>
              <w:rPr>
                <w:rFonts w:ascii="Arial" w:eastAsia="Arial" w:hAnsi="Arial" w:cs="Arial"/>
                <w:sz w:val="18"/>
                <w:szCs w:val="18"/>
              </w:rPr>
            </w:pPr>
            <w:r>
              <w:rPr>
                <w:rFonts w:ascii="Arial" w:eastAsia="Arial" w:hAnsi="Arial" w:cs="Arial"/>
                <w:sz w:val="18"/>
                <w:szCs w:val="18"/>
              </w:rPr>
              <w:t>0.06</w:t>
            </w:r>
          </w:p>
        </w:tc>
        <w:tc>
          <w:tcPr>
            <w:tcW w:w="900" w:type="dxa"/>
            <w:tcMar>
              <w:left w:w="105" w:type="dxa"/>
              <w:right w:w="105" w:type="dxa"/>
            </w:tcMar>
          </w:tcPr>
          <w:p w14:paraId="1E6F91CC" w14:textId="62805CD2" w:rsidR="00C834B4" w:rsidRPr="002D6CE9" w:rsidRDefault="00A54219">
            <w:pPr>
              <w:keepNext/>
              <w:keepLines/>
              <w:spacing w:after="0" w:line="259" w:lineRule="auto"/>
              <w:jc w:val="center"/>
              <w:rPr>
                <w:rFonts w:ascii="Arial" w:eastAsia="Arial" w:hAnsi="Arial" w:cs="Arial"/>
                <w:sz w:val="18"/>
                <w:szCs w:val="18"/>
              </w:rPr>
            </w:pPr>
            <w:r>
              <w:rPr>
                <w:rFonts w:ascii="Arial" w:eastAsia="Arial" w:hAnsi="Arial" w:cs="Arial"/>
                <w:sz w:val="18"/>
                <w:szCs w:val="18"/>
              </w:rPr>
              <w:t>0.04</w:t>
            </w:r>
          </w:p>
        </w:tc>
        <w:tc>
          <w:tcPr>
            <w:tcW w:w="1356" w:type="dxa"/>
            <w:tcMar>
              <w:left w:w="105" w:type="dxa"/>
              <w:right w:w="105" w:type="dxa"/>
            </w:tcMar>
          </w:tcPr>
          <w:p w14:paraId="6784A06B" w14:textId="5B718E1C" w:rsidR="00C834B4" w:rsidRPr="002D6CE9" w:rsidRDefault="00087D3C">
            <w:pPr>
              <w:keepNext/>
              <w:keepLines/>
              <w:spacing w:after="0"/>
              <w:jc w:val="center"/>
              <w:rPr>
                <w:rFonts w:ascii="Arial" w:eastAsia="Arial" w:hAnsi="Arial" w:cs="Arial"/>
                <w:sz w:val="18"/>
                <w:szCs w:val="18"/>
              </w:rPr>
            </w:pPr>
            <w:r>
              <w:rPr>
                <w:rFonts w:ascii="Arial" w:hAnsi="Arial"/>
                <w:sz w:val="18"/>
                <w:szCs w:val="18"/>
              </w:rPr>
              <w:t>0.</w:t>
            </w:r>
            <w:r w:rsidR="1738E2E6" w:rsidRPr="54D494B8">
              <w:rPr>
                <w:rFonts w:ascii="Arial" w:hAnsi="Arial"/>
                <w:sz w:val="18"/>
                <w:szCs w:val="18"/>
              </w:rPr>
              <w:t>42</w:t>
            </w:r>
          </w:p>
        </w:tc>
      </w:tr>
    </w:tbl>
    <w:p w14:paraId="154213FF" w14:textId="588A097D" w:rsidR="3B81CCDD" w:rsidRPr="00552534" w:rsidRDefault="3B81CCDD" w:rsidP="00296022">
      <w:pPr>
        <w:rPr>
          <w:rFonts w:eastAsia="SimSun"/>
          <w:highlight w:val="yellow"/>
        </w:rPr>
      </w:pPr>
    </w:p>
    <w:p w14:paraId="5135D6C7" w14:textId="77777777" w:rsidR="00296022" w:rsidRPr="00552534" w:rsidRDefault="00296022" w:rsidP="00296022">
      <w:pPr>
        <w:rPr>
          <w:rFonts w:eastAsia="SimSun"/>
          <w:highlight w:val="yellow"/>
        </w:rPr>
      </w:pPr>
    </w:p>
    <w:p w14:paraId="55F99A47" w14:textId="77777777" w:rsidR="00296022" w:rsidRPr="00552534" w:rsidRDefault="00296022" w:rsidP="00296022">
      <w:pPr>
        <w:rPr>
          <w:rFonts w:eastAsia="SimSun"/>
          <w:highlight w:val="yellow"/>
        </w:rPr>
      </w:pPr>
    </w:p>
    <w:p w14:paraId="3A671C74" w14:textId="77777777" w:rsidR="00296022" w:rsidRPr="00552534" w:rsidRDefault="00296022" w:rsidP="00296022">
      <w:pPr>
        <w:rPr>
          <w:rFonts w:eastAsia="SimSun"/>
          <w:highlight w:val="yellow"/>
        </w:rPr>
      </w:pPr>
    </w:p>
    <w:p w14:paraId="16D2D7CE" w14:textId="77777777" w:rsidR="00296022" w:rsidRDefault="00296022" w:rsidP="00296022">
      <w:pPr>
        <w:rPr>
          <w:rFonts w:eastAsia="SimSun"/>
          <w:highlight w:val="yellow"/>
        </w:rPr>
      </w:pPr>
    </w:p>
    <w:p w14:paraId="625C4C1A" w14:textId="77777777" w:rsidR="002D6CE9" w:rsidRDefault="002D6CE9" w:rsidP="00296022">
      <w:pPr>
        <w:rPr>
          <w:rFonts w:eastAsia="SimSun"/>
          <w:highlight w:val="yellow"/>
        </w:rPr>
      </w:pPr>
    </w:p>
    <w:p w14:paraId="1416C359" w14:textId="77777777" w:rsidR="002D6CE9" w:rsidRPr="00552534" w:rsidRDefault="002D6CE9" w:rsidP="00296022">
      <w:pPr>
        <w:rPr>
          <w:rFonts w:eastAsia="SimSun"/>
          <w:highlight w:val="yellow"/>
        </w:rPr>
      </w:pPr>
    </w:p>
    <w:p w14:paraId="0AB4E74E" w14:textId="77777777" w:rsidR="007F1978" w:rsidRPr="002D6CE9" w:rsidRDefault="007F1978" w:rsidP="3B81CCDD">
      <w:pPr>
        <w:keepNext/>
        <w:keepLines/>
        <w:spacing w:after="0"/>
        <w:jc w:val="center"/>
        <w:rPr>
          <w:rFonts w:ascii="Arial" w:eastAsia="SimSun" w:hAnsi="Arial"/>
          <w:b/>
          <w:bCs/>
        </w:rPr>
      </w:pPr>
    </w:p>
    <w:p w14:paraId="3042B43C" w14:textId="5B45FA27" w:rsidR="007F1978" w:rsidRPr="002D6CE9" w:rsidRDefault="007F1978" w:rsidP="007F1978">
      <w:pPr>
        <w:keepNext/>
        <w:keepLines/>
        <w:spacing w:after="0"/>
        <w:jc w:val="center"/>
        <w:rPr>
          <w:rFonts w:ascii="Arial" w:eastAsia="SimSun" w:hAnsi="Arial"/>
          <w:b/>
        </w:rPr>
      </w:pPr>
      <w:r w:rsidRPr="002D6CE9">
        <w:rPr>
          <w:rFonts w:ascii="Arial" w:eastAsia="SimSun" w:hAnsi="Arial"/>
          <w:b/>
        </w:rPr>
        <w:t>Table 2.3.</w:t>
      </w:r>
      <w:r w:rsidR="00B738EE">
        <w:rPr>
          <w:rFonts w:ascii="Arial" w:eastAsia="SimSun" w:hAnsi="Arial"/>
          <w:b/>
        </w:rPr>
        <w:t>5</w:t>
      </w:r>
      <w:r w:rsidRPr="002D6CE9">
        <w:rPr>
          <w:rFonts w:ascii="Arial" w:eastAsia="SimSun" w:hAnsi="Arial"/>
          <w:b/>
        </w:rPr>
        <w:t>-</w:t>
      </w:r>
      <w:r w:rsidR="00B738EE">
        <w:rPr>
          <w:rFonts w:ascii="Arial" w:eastAsia="SimSun" w:hAnsi="Arial"/>
          <w:b/>
        </w:rPr>
        <w:t>14</w:t>
      </w:r>
      <w:r w:rsidRPr="002D6CE9">
        <w:rPr>
          <w:rFonts w:ascii="Arial" w:eastAsia="SimSun" w:hAnsi="Arial"/>
          <w:b/>
        </w:rPr>
        <w:t>: Scenario 6, Case 4, DL</w:t>
      </w:r>
    </w:p>
    <w:p w14:paraId="0A092C5B" w14:textId="77777777" w:rsidR="007F1978" w:rsidRPr="002D6CE9" w:rsidRDefault="007F1978" w:rsidP="007F1978">
      <w:pPr>
        <w:keepNext/>
        <w:keepLines/>
        <w:spacing w:after="0"/>
        <w:jc w:val="center"/>
        <w:rPr>
          <w:rFonts w:ascii="Arial" w:eastAsia="SimSun" w:hAnsi="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1"/>
        <w:gridCol w:w="1261"/>
        <w:gridCol w:w="1161"/>
        <w:gridCol w:w="735"/>
        <w:gridCol w:w="810"/>
        <w:gridCol w:w="900"/>
        <w:gridCol w:w="810"/>
        <w:gridCol w:w="810"/>
        <w:gridCol w:w="1356"/>
      </w:tblGrid>
      <w:tr w:rsidR="00296022" w:rsidRPr="00552534" w14:paraId="16CEAF2F" w14:textId="77777777" w:rsidTr="003723DD">
        <w:trPr>
          <w:trHeight w:val="300"/>
        </w:trPr>
        <w:tc>
          <w:tcPr>
            <w:tcW w:w="0" w:type="auto"/>
            <w:vMerge w:val="restart"/>
          </w:tcPr>
          <w:p w14:paraId="3B6C71BA" w14:textId="4DB9B911" w:rsidR="00296022" w:rsidRPr="002D6CE9" w:rsidRDefault="00296022">
            <w:pPr>
              <w:jc w:val="center"/>
              <w:rPr>
                <w:rFonts w:ascii="Arial" w:eastAsia="Arial" w:hAnsi="Arial" w:cs="Arial"/>
                <w:b/>
                <w:bCs/>
                <w:sz w:val="18"/>
                <w:szCs w:val="18"/>
              </w:rPr>
            </w:pPr>
            <w:r w:rsidRPr="002D6CE9">
              <w:rPr>
                <w:rFonts w:ascii="Arial" w:eastAsia="Arial" w:hAnsi="Arial" w:cs="Arial"/>
                <w:b/>
                <w:bCs/>
                <w:sz w:val="18"/>
                <w:szCs w:val="18"/>
              </w:rPr>
              <w:t>Company</w:t>
            </w:r>
          </w:p>
        </w:tc>
        <w:tc>
          <w:tcPr>
            <w:tcW w:w="0" w:type="auto"/>
            <w:vMerge w:val="restart"/>
            <w:tcMar>
              <w:left w:w="105" w:type="dxa"/>
              <w:right w:w="105" w:type="dxa"/>
            </w:tcMar>
          </w:tcPr>
          <w:p w14:paraId="559C5528" w14:textId="258005D5" w:rsidR="00296022" w:rsidRPr="002D6CE9" w:rsidRDefault="00296022">
            <w:pPr>
              <w:jc w:val="center"/>
              <w:rPr>
                <w:rFonts w:ascii="Arial" w:eastAsia="Arial" w:hAnsi="Arial" w:cs="Arial"/>
                <w:sz w:val="18"/>
                <w:szCs w:val="18"/>
              </w:rPr>
            </w:pPr>
            <w:r w:rsidRPr="002D6CE9">
              <w:rPr>
                <w:rFonts w:ascii="Arial" w:eastAsia="Arial" w:hAnsi="Arial" w:cs="Arial"/>
                <w:b/>
                <w:bCs/>
                <w:sz w:val="18"/>
                <w:szCs w:val="18"/>
              </w:rPr>
              <w:t>Victim</w:t>
            </w:r>
          </w:p>
        </w:tc>
        <w:tc>
          <w:tcPr>
            <w:tcW w:w="0" w:type="auto"/>
            <w:vMerge w:val="restart"/>
            <w:tcMar>
              <w:left w:w="105" w:type="dxa"/>
              <w:right w:w="105" w:type="dxa"/>
            </w:tcMar>
          </w:tcPr>
          <w:p w14:paraId="697BD46B"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Observation</w:t>
            </w:r>
          </w:p>
          <w:p w14:paraId="4E90F47F"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Point</w:t>
            </w:r>
          </w:p>
        </w:tc>
        <w:tc>
          <w:tcPr>
            <w:tcW w:w="0" w:type="auto"/>
            <w:vMerge w:val="restart"/>
            <w:tcMar>
              <w:left w:w="105" w:type="dxa"/>
              <w:right w:w="105" w:type="dxa"/>
            </w:tcMar>
          </w:tcPr>
          <w:p w14:paraId="2A008DFF" w14:textId="77777777" w:rsidR="00296022" w:rsidRPr="002D6CE9" w:rsidRDefault="00296022">
            <w:pPr>
              <w:jc w:val="center"/>
              <w:rPr>
                <w:rFonts w:ascii="Arial" w:eastAsia="Arial" w:hAnsi="Arial" w:cs="Arial"/>
                <w:sz w:val="18"/>
                <w:szCs w:val="18"/>
              </w:rPr>
            </w:pPr>
          </w:p>
        </w:tc>
        <w:tc>
          <w:tcPr>
            <w:tcW w:w="4065" w:type="dxa"/>
            <w:gridSpan w:val="5"/>
            <w:tcMar>
              <w:left w:w="105" w:type="dxa"/>
              <w:right w:w="105" w:type="dxa"/>
            </w:tcMar>
          </w:tcPr>
          <w:p w14:paraId="72542BA7" w14:textId="77777777" w:rsidR="00296022" w:rsidRPr="002D6CE9" w:rsidRDefault="00296022">
            <w:pPr>
              <w:jc w:val="center"/>
              <w:rPr>
                <w:rFonts w:ascii="Arial" w:eastAsia="Arial" w:hAnsi="Arial" w:cs="Arial"/>
                <w:sz w:val="18"/>
                <w:szCs w:val="18"/>
              </w:rPr>
            </w:pPr>
            <w:r w:rsidRPr="002D6CE9">
              <w:rPr>
                <w:rFonts w:ascii="Arial" w:eastAsia="Arial" w:hAnsi="Arial" w:cs="Arial"/>
                <w:b/>
                <w:bCs/>
                <w:sz w:val="18"/>
                <w:szCs w:val="18"/>
              </w:rPr>
              <w:t>Performance degradation</w:t>
            </w:r>
          </w:p>
        </w:tc>
        <w:tc>
          <w:tcPr>
            <w:tcW w:w="1356" w:type="dxa"/>
            <w:vMerge w:val="restart"/>
            <w:tcMar>
              <w:left w:w="105" w:type="dxa"/>
              <w:right w:w="105" w:type="dxa"/>
            </w:tcMar>
          </w:tcPr>
          <w:p w14:paraId="221B9277" w14:textId="77777777" w:rsidR="00296022" w:rsidRPr="002D6CE9" w:rsidRDefault="00296022">
            <w:pPr>
              <w:jc w:val="center"/>
              <w:rPr>
                <w:rFonts w:ascii="Arial" w:eastAsia="Arial" w:hAnsi="Arial" w:cs="Arial"/>
                <w:sz w:val="18"/>
                <w:szCs w:val="18"/>
              </w:rPr>
            </w:pPr>
            <w:r w:rsidRPr="002D6CE9">
              <w:rPr>
                <w:rFonts w:ascii="Arial" w:eastAsia="Arial" w:hAnsi="Arial" w:cs="Arial"/>
                <w:b/>
                <w:bCs/>
                <w:sz w:val="18"/>
                <w:szCs w:val="18"/>
              </w:rPr>
              <w:t>Performance degradation reference</w:t>
            </w:r>
          </w:p>
        </w:tc>
      </w:tr>
      <w:tr w:rsidR="00296022" w:rsidRPr="00552534" w14:paraId="293329ED" w14:textId="77777777" w:rsidTr="003723DD">
        <w:trPr>
          <w:trHeight w:val="300"/>
        </w:trPr>
        <w:tc>
          <w:tcPr>
            <w:tcW w:w="0" w:type="auto"/>
            <w:vMerge/>
          </w:tcPr>
          <w:p w14:paraId="5B71C5B7" w14:textId="77777777" w:rsidR="00296022" w:rsidRPr="002D6CE9" w:rsidRDefault="00296022"/>
        </w:tc>
        <w:tc>
          <w:tcPr>
            <w:tcW w:w="0" w:type="auto"/>
            <w:vMerge/>
            <w:vAlign w:val="center"/>
          </w:tcPr>
          <w:p w14:paraId="6EE58C70" w14:textId="7EA357F1" w:rsidR="00296022" w:rsidRPr="002D6CE9" w:rsidRDefault="00296022"/>
        </w:tc>
        <w:tc>
          <w:tcPr>
            <w:tcW w:w="0" w:type="auto"/>
            <w:vMerge/>
            <w:vAlign w:val="center"/>
          </w:tcPr>
          <w:p w14:paraId="77498E2F" w14:textId="77777777" w:rsidR="00296022" w:rsidRPr="002D6CE9" w:rsidRDefault="00296022"/>
        </w:tc>
        <w:tc>
          <w:tcPr>
            <w:tcW w:w="0" w:type="auto"/>
            <w:vMerge/>
            <w:vAlign w:val="center"/>
          </w:tcPr>
          <w:p w14:paraId="5BE097AF" w14:textId="77777777" w:rsidR="00296022" w:rsidRPr="002D6CE9" w:rsidRDefault="00296022"/>
        </w:tc>
        <w:tc>
          <w:tcPr>
            <w:tcW w:w="4065" w:type="dxa"/>
            <w:gridSpan w:val="5"/>
            <w:tcMar>
              <w:left w:w="105" w:type="dxa"/>
              <w:right w:w="105" w:type="dxa"/>
            </w:tcMar>
          </w:tcPr>
          <w:p w14:paraId="52280318" w14:textId="77777777" w:rsidR="00296022" w:rsidRPr="002D6CE9" w:rsidRDefault="00296022">
            <w:pPr>
              <w:jc w:val="center"/>
              <w:rPr>
                <w:rFonts w:ascii="Arial" w:eastAsia="Arial" w:hAnsi="Arial" w:cs="Arial"/>
                <w:sz w:val="18"/>
                <w:szCs w:val="18"/>
              </w:rPr>
            </w:pPr>
            <w:r w:rsidRPr="002D6CE9">
              <w:rPr>
                <w:rFonts w:ascii="Arial" w:eastAsia="Arial" w:hAnsi="Arial" w:cs="Arial"/>
                <w:b/>
                <w:bCs/>
                <w:sz w:val="18"/>
                <w:szCs w:val="18"/>
              </w:rPr>
              <w:t>Swept ACIR offset (dB)</w:t>
            </w:r>
          </w:p>
        </w:tc>
        <w:tc>
          <w:tcPr>
            <w:tcW w:w="1356" w:type="dxa"/>
            <w:vMerge/>
            <w:vAlign w:val="center"/>
          </w:tcPr>
          <w:p w14:paraId="640B867C" w14:textId="77777777" w:rsidR="00296022" w:rsidRPr="002D6CE9" w:rsidRDefault="00296022"/>
        </w:tc>
      </w:tr>
      <w:tr w:rsidR="00296022" w:rsidRPr="00552534" w14:paraId="1546ABDD" w14:textId="77777777" w:rsidTr="003723DD">
        <w:trPr>
          <w:trHeight w:val="300"/>
        </w:trPr>
        <w:tc>
          <w:tcPr>
            <w:tcW w:w="0" w:type="auto"/>
            <w:vMerge/>
          </w:tcPr>
          <w:p w14:paraId="14D3561A" w14:textId="77777777" w:rsidR="00296022" w:rsidRPr="002D6CE9" w:rsidRDefault="00296022"/>
        </w:tc>
        <w:tc>
          <w:tcPr>
            <w:tcW w:w="0" w:type="auto"/>
            <w:vMerge/>
            <w:vAlign w:val="center"/>
          </w:tcPr>
          <w:p w14:paraId="5B82CB14" w14:textId="0561D274" w:rsidR="00296022" w:rsidRPr="002D6CE9" w:rsidRDefault="00296022"/>
        </w:tc>
        <w:tc>
          <w:tcPr>
            <w:tcW w:w="0" w:type="auto"/>
            <w:vMerge/>
            <w:vAlign w:val="center"/>
          </w:tcPr>
          <w:p w14:paraId="43B5A751" w14:textId="77777777" w:rsidR="00296022" w:rsidRPr="002D6CE9" w:rsidRDefault="00296022"/>
        </w:tc>
        <w:tc>
          <w:tcPr>
            <w:tcW w:w="0" w:type="auto"/>
            <w:vMerge/>
            <w:vAlign w:val="center"/>
          </w:tcPr>
          <w:p w14:paraId="2AE09B3B" w14:textId="77777777" w:rsidR="00296022" w:rsidRPr="002D6CE9" w:rsidRDefault="00296022"/>
        </w:tc>
        <w:tc>
          <w:tcPr>
            <w:tcW w:w="735" w:type="dxa"/>
            <w:tcMar>
              <w:left w:w="105" w:type="dxa"/>
              <w:right w:w="105" w:type="dxa"/>
            </w:tcMar>
          </w:tcPr>
          <w:p w14:paraId="05AFE0E2"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0</w:t>
            </w:r>
          </w:p>
        </w:tc>
        <w:tc>
          <w:tcPr>
            <w:tcW w:w="810" w:type="dxa"/>
            <w:tcMar>
              <w:left w:w="105" w:type="dxa"/>
              <w:right w:w="105" w:type="dxa"/>
            </w:tcMar>
          </w:tcPr>
          <w:p w14:paraId="4752E54A"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2</w:t>
            </w:r>
          </w:p>
        </w:tc>
        <w:tc>
          <w:tcPr>
            <w:tcW w:w="900" w:type="dxa"/>
            <w:tcMar>
              <w:left w:w="105" w:type="dxa"/>
              <w:right w:w="105" w:type="dxa"/>
            </w:tcMar>
          </w:tcPr>
          <w:p w14:paraId="523321A5"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4</w:t>
            </w:r>
          </w:p>
        </w:tc>
        <w:tc>
          <w:tcPr>
            <w:tcW w:w="810" w:type="dxa"/>
            <w:tcMar>
              <w:left w:w="105" w:type="dxa"/>
              <w:right w:w="105" w:type="dxa"/>
            </w:tcMar>
          </w:tcPr>
          <w:p w14:paraId="0E9EA803" w14:textId="77777777" w:rsidR="00296022" w:rsidRPr="002D6CE9" w:rsidRDefault="00296022">
            <w:pPr>
              <w:keepNext/>
              <w:keepLines/>
              <w:spacing w:after="0"/>
              <w:jc w:val="center"/>
              <w:rPr>
                <w:rFonts w:ascii="Arial" w:eastAsia="Arial" w:hAnsi="Arial" w:cs="Arial"/>
                <w:sz w:val="18"/>
                <w:szCs w:val="18"/>
              </w:rPr>
            </w:pPr>
            <w:r w:rsidRPr="002D6CE9">
              <w:rPr>
                <w:rFonts w:ascii="Arial" w:eastAsia="Arial" w:hAnsi="Arial" w:cs="Arial"/>
                <w:b/>
                <w:bCs/>
                <w:sz w:val="18"/>
                <w:szCs w:val="18"/>
              </w:rPr>
              <w:t>6</w:t>
            </w:r>
          </w:p>
        </w:tc>
        <w:tc>
          <w:tcPr>
            <w:tcW w:w="810" w:type="dxa"/>
            <w:tcMar>
              <w:left w:w="105" w:type="dxa"/>
              <w:right w:w="105" w:type="dxa"/>
            </w:tcMar>
          </w:tcPr>
          <w:p w14:paraId="77A0323C" w14:textId="269A9F95" w:rsidR="00296022" w:rsidRPr="002D6CE9" w:rsidRDefault="003723DD">
            <w:pPr>
              <w:jc w:val="center"/>
              <w:rPr>
                <w:rFonts w:ascii="Arial" w:eastAsia="Arial" w:hAnsi="Arial" w:cs="Arial"/>
                <w:sz w:val="18"/>
                <w:szCs w:val="18"/>
              </w:rPr>
            </w:pPr>
            <w:r w:rsidRPr="002D6CE9">
              <w:rPr>
                <w:rFonts w:ascii="Arial" w:eastAsia="Arial" w:hAnsi="Arial" w:cs="Arial"/>
                <w:b/>
                <w:bCs/>
                <w:sz w:val="18"/>
                <w:szCs w:val="18"/>
              </w:rPr>
              <w:t>8</w:t>
            </w:r>
          </w:p>
        </w:tc>
        <w:tc>
          <w:tcPr>
            <w:tcW w:w="1356" w:type="dxa"/>
            <w:tcMar>
              <w:left w:w="105" w:type="dxa"/>
              <w:right w:w="105" w:type="dxa"/>
            </w:tcMar>
          </w:tcPr>
          <w:p w14:paraId="22864D0D" w14:textId="77777777" w:rsidR="00296022" w:rsidRPr="002D6CE9" w:rsidRDefault="00296022">
            <w:pPr>
              <w:keepNext/>
              <w:keepLines/>
              <w:spacing w:after="0"/>
              <w:jc w:val="center"/>
              <w:rPr>
                <w:rFonts w:ascii="Arial" w:eastAsia="Arial" w:hAnsi="Arial" w:cs="Arial"/>
                <w:sz w:val="18"/>
                <w:szCs w:val="18"/>
              </w:rPr>
            </w:pPr>
          </w:p>
        </w:tc>
      </w:tr>
      <w:tr w:rsidR="00296022" w:rsidRPr="00552534" w14:paraId="7C2639AB" w14:textId="77777777" w:rsidTr="003723DD">
        <w:trPr>
          <w:trHeight w:val="300"/>
        </w:trPr>
        <w:tc>
          <w:tcPr>
            <w:tcW w:w="0" w:type="auto"/>
            <w:vMerge w:val="restart"/>
          </w:tcPr>
          <w:p w14:paraId="755318E6" w14:textId="6ABF5560"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Ericsson</w:t>
            </w:r>
          </w:p>
        </w:tc>
        <w:tc>
          <w:tcPr>
            <w:tcW w:w="0" w:type="auto"/>
            <w:vMerge w:val="restart"/>
            <w:tcMar>
              <w:left w:w="105" w:type="dxa"/>
              <w:right w:w="105" w:type="dxa"/>
            </w:tcMar>
          </w:tcPr>
          <w:p w14:paraId="1E052C7C" w14:textId="755FBFEF"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SBFD DL</w:t>
            </w:r>
          </w:p>
        </w:tc>
        <w:tc>
          <w:tcPr>
            <w:tcW w:w="0" w:type="auto"/>
            <w:vMerge w:val="restart"/>
            <w:tcMar>
              <w:left w:w="105" w:type="dxa"/>
              <w:right w:w="105" w:type="dxa"/>
            </w:tcMar>
          </w:tcPr>
          <w:p w14:paraId="47884772" w14:textId="77777777"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5%</w:t>
            </w:r>
          </w:p>
        </w:tc>
        <w:tc>
          <w:tcPr>
            <w:tcW w:w="0" w:type="auto"/>
            <w:tcMar>
              <w:left w:w="105" w:type="dxa"/>
              <w:right w:w="105" w:type="dxa"/>
            </w:tcMar>
          </w:tcPr>
          <w:p w14:paraId="5229B54F" w14:textId="77777777"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SINR degradation</w:t>
            </w:r>
            <w:r w:rsidRPr="002D6CE9">
              <w:br/>
            </w:r>
            <w:r w:rsidRPr="002D6CE9">
              <w:rPr>
                <w:rFonts w:ascii="Arial" w:eastAsia="Arial" w:hAnsi="Arial" w:cs="Arial"/>
                <w:sz w:val="18"/>
                <w:szCs w:val="18"/>
              </w:rPr>
              <w:t>(dB)</w:t>
            </w:r>
          </w:p>
        </w:tc>
        <w:tc>
          <w:tcPr>
            <w:tcW w:w="735" w:type="dxa"/>
            <w:tcMar>
              <w:left w:w="105" w:type="dxa"/>
              <w:right w:w="105" w:type="dxa"/>
            </w:tcMar>
          </w:tcPr>
          <w:p w14:paraId="251D69D3" w14:textId="40221F7C"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0.12</w:t>
            </w:r>
          </w:p>
        </w:tc>
        <w:tc>
          <w:tcPr>
            <w:tcW w:w="810" w:type="dxa"/>
            <w:tcMar>
              <w:left w:w="105" w:type="dxa"/>
              <w:right w:w="105" w:type="dxa"/>
            </w:tcMar>
          </w:tcPr>
          <w:p w14:paraId="74717A1F" w14:textId="2AA73BC3" w:rsidR="00296022" w:rsidRPr="002D6CE9" w:rsidRDefault="00AE04AC">
            <w:pPr>
              <w:spacing w:line="259" w:lineRule="auto"/>
              <w:jc w:val="center"/>
              <w:rPr>
                <w:rFonts w:ascii="Arial" w:eastAsia="Arial" w:hAnsi="Arial" w:cs="Arial"/>
                <w:sz w:val="18"/>
                <w:szCs w:val="18"/>
              </w:rPr>
            </w:pPr>
            <w:r w:rsidRPr="00A37AEC">
              <w:rPr>
                <w:rFonts w:ascii="Arial" w:eastAsia="Arial" w:hAnsi="Arial" w:cs="Arial"/>
                <w:sz w:val="18"/>
                <w:szCs w:val="18"/>
              </w:rPr>
              <w:t xml:space="preserve"> 0.1</w:t>
            </w:r>
            <w:r w:rsidR="00FA6188">
              <w:rPr>
                <w:rFonts w:ascii="Arial" w:eastAsia="Arial" w:hAnsi="Arial" w:cs="Arial"/>
                <w:sz w:val="18"/>
                <w:szCs w:val="18"/>
              </w:rPr>
              <w:t>3</w:t>
            </w:r>
          </w:p>
        </w:tc>
        <w:tc>
          <w:tcPr>
            <w:tcW w:w="900" w:type="dxa"/>
            <w:tcMar>
              <w:left w:w="105" w:type="dxa"/>
              <w:right w:w="105" w:type="dxa"/>
            </w:tcMar>
          </w:tcPr>
          <w:p w14:paraId="4066F97D" w14:textId="4EB78AD3"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0.12</w:t>
            </w:r>
          </w:p>
        </w:tc>
        <w:tc>
          <w:tcPr>
            <w:tcW w:w="810" w:type="dxa"/>
            <w:tcMar>
              <w:left w:w="105" w:type="dxa"/>
              <w:right w:w="105" w:type="dxa"/>
            </w:tcMar>
          </w:tcPr>
          <w:p w14:paraId="497DFE8F" w14:textId="014F1931" w:rsidR="00296022" w:rsidRPr="002D6CE9" w:rsidRDefault="00AE04AC">
            <w:pPr>
              <w:spacing w:line="259" w:lineRule="auto"/>
              <w:jc w:val="center"/>
              <w:rPr>
                <w:rFonts w:ascii="Arial" w:eastAsia="Arial" w:hAnsi="Arial" w:cs="Arial"/>
                <w:sz w:val="18"/>
                <w:szCs w:val="18"/>
              </w:rPr>
            </w:pPr>
            <w:r w:rsidRPr="00A37AEC">
              <w:rPr>
                <w:rFonts w:ascii="Arial" w:eastAsia="Arial" w:hAnsi="Arial" w:cs="Arial"/>
                <w:sz w:val="18"/>
                <w:szCs w:val="18"/>
              </w:rPr>
              <w:t>0.1</w:t>
            </w:r>
          </w:p>
        </w:tc>
        <w:tc>
          <w:tcPr>
            <w:tcW w:w="810" w:type="dxa"/>
            <w:tcMar>
              <w:left w:w="105" w:type="dxa"/>
              <w:right w:w="105" w:type="dxa"/>
            </w:tcMar>
          </w:tcPr>
          <w:p w14:paraId="019B9F1A" w14:textId="52861F4D"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0.08</w:t>
            </w:r>
          </w:p>
        </w:tc>
        <w:tc>
          <w:tcPr>
            <w:tcW w:w="1356" w:type="dxa"/>
            <w:tcMar>
              <w:left w:w="105" w:type="dxa"/>
              <w:right w:w="105" w:type="dxa"/>
            </w:tcMar>
          </w:tcPr>
          <w:p w14:paraId="11797911" w14:textId="41DF6EFE" w:rsidR="00296022" w:rsidRPr="002D6CE9" w:rsidRDefault="00087D3C">
            <w:pPr>
              <w:jc w:val="center"/>
              <w:rPr>
                <w:rFonts w:ascii="Arial" w:eastAsia="Arial" w:hAnsi="Arial"/>
                <w:sz w:val="18"/>
                <w:szCs w:val="18"/>
              </w:rPr>
            </w:pPr>
            <w:r>
              <w:rPr>
                <w:rFonts w:ascii="Arial" w:hAnsi="Arial"/>
                <w:sz w:val="18"/>
                <w:szCs w:val="18"/>
              </w:rPr>
              <w:t>0.</w:t>
            </w:r>
            <w:r w:rsidR="1286F822" w:rsidRPr="478FFB41">
              <w:rPr>
                <w:rFonts w:ascii="Arial" w:hAnsi="Arial"/>
                <w:sz w:val="18"/>
                <w:szCs w:val="18"/>
              </w:rPr>
              <w:t>41</w:t>
            </w:r>
          </w:p>
        </w:tc>
      </w:tr>
      <w:tr w:rsidR="00296022" w:rsidRPr="00552534" w14:paraId="1BF467C6" w14:textId="77777777" w:rsidTr="003723DD">
        <w:trPr>
          <w:trHeight w:val="300"/>
        </w:trPr>
        <w:tc>
          <w:tcPr>
            <w:tcW w:w="0" w:type="auto"/>
            <w:vMerge/>
          </w:tcPr>
          <w:p w14:paraId="21B2C7EF" w14:textId="77777777" w:rsidR="00296022" w:rsidRPr="002D6CE9" w:rsidRDefault="00296022"/>
        </w:tc>
        <w:tc>
          <w:tcPr>
            <w:tcW w:w="0" w:type="auto"/>
            <w:vMerge/>
            <w:vAlign w:val="center"/>
          </w:tcPr>
          <w:p w14:paraId="6CB9E5BE" w14:textId="1B979819" w:rsidR="00296022" w:rsidRPr="002D6CE9" w:rsidRDefault="00296022"/>
        </w:tc>
        <w:tc>
          <w:tcPr>
            <w:tcW w:w="0" w:type="auto"/>
            <w:vMerge/>
            <w:vAlign w:val="center"/>
          </w:tcPr>
          <w:p w14:paraId="32AF9852" w14:textId="77777777" w:rsidR="00296022" w:rsidRPr="002D6CE9" w:rsidRDefault="00296022"/>
        </w:tc>
        <w:tc>
          <w:tcPr>
            <w:tcW w:w="0" w:type="auto"/>
            <w:tcMar>
              <w:left w:w="105" w:type="dxa"/>
              <w:right w:w="105" w:type="dxa"/>
            </w:tcMar>
          </w:tcPr>
          <w:p w14:paraId="157343A7" w14:textId="77777777"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Throughput degradation</w:t>
            </w:r>
            <w:r w:rsidRPr="002D6CE9">
              <w:br/>
            </w:r>
            <w:r w:rsidRPr="002D6CE9">
              <w:rPr>
                <w:rFonts w:ascii="Arial" w:eastAsia="Arial" w:hAnsi="Arial" w:cs="Arial"/>
                <w:sz w:val="18"/>
                <w:szCs w:val="18"/>
              </w:rPr>
              <w:t>(%)</w:t>
            </w:r>
          </w:p>
        </w:tc>
        <w:tc>
          <w:tcPr>
            <w:tcW w:w="735" w:type="dxa"/>
            <w:tcMar>
              <w:left w:w="105" w:type="dxa"/>
              <w:right w:w="105" w:type="dxa"/>
            </w:tcMar>
          </w:tcPr>
          <w:p w14:paraId="01F72A8C" w14:textId="6BE5B040"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1.3</w:t>
            </w:r>
            <w:r w:rsidR="00D6738A">
              <w:rPr>
                <w:rFonts w:ascii="Arial" w:eastAsia="Arial" w:hAnsi="Arial" w:cs="Arial"/>
                <w:sz w:val="18"/>
                <w:szCs w:val="18"/>
              </w:rPr>
              <w:t>7</w:t>
            </w:r>
          </w:p>
        </w:tc>
        <w:tc>
          <w:tcPr>
            <w:tcW w:w="810" w:type="dxa"/>
            <w:tcMar>
              <w:left w:w="105" w:type="dxa"/>
              <w:right w:w="105" w:type="dxa"/>
            </w:tcMar>
          </w:tcPr>
          <w:p w14:paraId="0227FE47" w14:textId="096CA5D4"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1.4</w:t>
            </w:r>
            <w:r w:rsidR="00D6738A">
              <w:rPr>
                <w:rFonts w:ascii="Arial" w:eastAsia="Arial" w:hAnsi="Arial" w:cs="Arial"/>
                <w:sz w:val="18"/>
                <w:szCs w:val="18"/>
              </w:rPr>
              <w:t>2</w:t>
            </w:r>
          </w:p>
        </w:tc>
        <w:tc>
          <w:tcPr>
            <w:tcW w:w="900" w:type="dxa"/>
            <w:tcMar>
              <w:left w:w="105" w:type="dxa"/>
              <w:right w:w="105" w:type="dxa"/>
            </w:tcMar>
          </w:tcPr>
          <w:p w14:paraId="53528CDC" w14:textId="5E7F13FF"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1.3</w:t>
            </w:r>
            <w:r w:rsidR="00D6738A">
              <w:rPr>
                <w:rFonts w:ascii="Arial" w:eastAsia="Arial" w:hAnsi="Arial" w:cs="Arial"/>
                <w:sz w:val="18"/>
                <w:szCs w:val="18"/>
              </w:rPr>
              <w:t>5</w:t>
            </w:r>
          </w:p>
        </w:tc>
        <w:tc>
          <w:tcPr>
            <w:tcW w:w="810" w:type="dxa"/>
            <w:tcMar>
              <w:left w:w="105" w:type="dxa"/>
              <w:right w:w="105" w:type="dxa"/>
            </w:tcMar>
          </w:tcPr>
          <w:p w14:paraId="20F2C510" w14:textId="3FF20FF7"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1.1</w:t>
            </w:r>
            <w:r w:rsidR="0004458C">
              <w:rPr>
                <w:rFonts w:ascii="Arial" w:eastAsia="Arial" w:hAnsi="Arial" w:cs="Arial"/>
                <w:sz w:val="18"/>
                <w:szCs w:val="18"/>
              </w:rPr>
              <w:t>4</w:t>
            </w:r>
          </w:p>
        </w:tc>
        <w:tc>
          <w:tcPr>
            <w:tcW w:w="810" w:type="dxa"/>
            <w:tcMar>
              <w:left w:w="105" w:type="dxa"/>
              <w:right w:w="105" w:type="dxa"/>
            </w:tcMar>
          </w:tcPr>
          <w:p w14:paraId="1C7EAD4A" w14:textId="4768304B"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0.98</w:t>
            </w:r>
          </w:p>
        </w:tc>
        <w:tc>
          <w:tcPr>
            <w:tcW w:w="1356" w:type="dxa"/>
            <w:tcMar>
              <w:left w:w="105" w:type="dxa"/>
              <w:right w:w="105" w:type="dxa"/>
            </w:tcMar>
          </w:tcPr>
          <w:p w14:paraId="41A2C1DF" w14:textId="378D12FF" w:rsidR="00296022" w:rsidRPr="002D6CE9" w:rsidRDefault="222CB20F">
            <w:pPr>
              <w:jc w:val="center"/>
              <w:rPr>
                <w:rFonts w:ascii="Arial" w:eastAsia="Arial" w:hAnsi="Arial" w:cs="Arial"/>
                <w:sz w:val="18"/>
                <w:szCs w:val="18"/>
              </w:rPr>
            </w:pPr>
            <w:r w:rsidRPr="73550004">
              <w:rPr>
                <w:rFonts w:ascii="Arial" w:hAnsi="Arial"/>
                <w:sz w:val="18"/>
                <w:szCs w:val="18"/>
              </w:rPr>
              <w:t>4.3</w:t>
            </w:r>
          </w:p>
        </w:tc>
      </w:tr>
      <w:tr w:rsidR="00296022" w:rsidRPr="00552534" w14:paraId="54767824" w14:textId="77777777" w:rsidTr="003723DD">
        <w:trPr>
          <w:trHeight w:val="300"/>
        </w:trPr>
        <w:tc>
          <w:tcPr>
            <w:tcW w:w="0" w:type="auto"/>
            <w:vMerge/>
          </w:tcPr>
          <w:p w14:paraId="2D7ADF17" w14:textId="77777777" w:rsidR="00296022" w:rsidRPr="002D6CE9" w:rsidRDefault="00296022"/>
        </w:tc>
        <w:tc>
          <w:tcPr>
            <w:tcW w:w="0" w:type="auto"/>
            <w:vMerge/>
            <w:vAlign w:val="center"/>
          </w:tcPr>
          <w:p w14:paraId="00540068" w14:textId="68A217E0" w:rsidR="00296022" w:rsidRPr="002D6CE9" w:rsidRDefault="00296022"/>
        </w:tc>
        <w:tc>
          <w:tcPr>
            <w:tcW w:w="0" w:type="auto"/>
            <w:vMerge w:val="restart"/>
            <w:tcMar>
              <w:left w:w="105" w:type="dxa"/>
              <w:right w:w="105" w:type="dxa"/>
            </w:tcMar>
          </w:tcPr>
          <w:p w14:paraId="31A034E1" w14:textId="77777777" w:rsidR="00296022" w:rsidRPr="002D6CE9" w:rsidRDefault="00296022">
            <w:pPr>
              <w:jc w:val="center"/>
              <w:rPr>
                <w:rFonts w:ascii="Arial" w:eastAsia="Arial" w:hAnsi="Arial" w:cs="Arial"/>
                <w:sz w:val="18"/>
                <w:szCs w:val="18"/>
              </w:rPr>
            </w:pPr>
          </w:p>
        </w:tc>
        <w:tc>
          <w:tcPr>
            <w:tcW w:w="0" w:type="auto"/>
            <w:tcMar>
              <w:left w:w="105" w:type="dxa"/>
              <w:right w:w="105" w:type="dxa"/>
            </w:tcMar>
          </w:tcPr>
          <w:p w14:paraId="6A195DD3" w14:textId="77777777"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 xml:space="preserve">50% SINR degradation </w:t>
            </w:r>
            <w:r w:rsidRPr="002D6CE9">
              <w:br/>
            </w:r>
            <w:r w:rsidRPr="002D6CE9">
              <w:rPr>
                <w:rFonts w:ascii="Arial" w:eastAsia="Arial" w:hAnsi="Arial" w:cs="Arial"/>
                <w:sz w:val="18"/>
                <w:szCs w:val="18"/>
              </w:rPr>
              <w:t>(dB)</w:t>
            </w:r>
          </w:p>
        </w:tc>
        <w:tc>
          <w:tcPr>
            <w:tcW w:w="735" w:type="dxa"/>
            <w:tcMar>
              <w:left w:w="105" w:type="dxa"/>
              <w:right w:w="105" w:type="dxa"/>
            </w:tcMar>
          </w:tcPr>
          <w:p w14:paraId="6A3157D1" w14:textId="47946090"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0.0</w:t>
            </w:r>
            <w:r w:rsidR="00EF65FF">
              <w:rPr>
                <w:rFonts w:ascii="Arial" w:eastAsia="Arial" w:hAnsi="Arial" w:cs="Arial"/>
                <w:sz w:val="18"/>
                <w:szCs w:val="18"/>
              </w:rPr>
              <w:t>8</w:t>
            </w:r>
          </w:p>
        </w:tc>
        <w:tc>
          <w:tcPr>
            <w:tcW w:w="810" w:type="dxa"/>
            <w:tcMar>
              <w:left w:w="105" w:type="dxa"/>
              <w:right w:w="105" w:type="dxa"/>
            </w:tcMar>
          </w:tcPr>
          <w:p w14:paraId="0202E9E9" w14:textId="22494CE1"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0.0</w:t>
            </w:r>
            <w:r w:rsidR="00EF65FF">
              <w:rPr>
                <w:rFonts w:ascii="Arial" w:eastAsia="Arial" w:hAnsi="Arial" w:cs="Arial"/>
                <w:sz w:val="18"/>
                <w:szCs w:val="18"/>
              </w:rPr>
              <w:t>9</w:t>
            </w:r>
          </w:p>
        </w:tc>
        <w:tc>
          <w:tcPr>
            <w:tcW w:w="900" w:type="dxa"/>
            <w:tcMar>
              <w:left w:w="105" w:type="dxa"/>
              <w:right w:w="105" w:type="dxa"/>
            </w:tcMar>
          </w:tcPr>
          <w:p w14:paraId="44D44239" w14:textId="2511018E"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0.04</w:t>
            </w:r>
          </w:p>
        </w:tc>
        <w:tc>
          <w:tcPr>
            <w:tcW w:w="810" w:type="dxa"/>
            <w:tcMar>
              <w:left w:w="105" w:type="dxa"/>
              <w:right w:w="105" w:type="dxa"/>
            </w:tcMar>
          </w:tcPr>
          <w:p w14:paraId="1DFD4F7D" w14:textId="59475873" w:rsidR="00296022" w:rsidRPr="002D6CE9" w:rsidRDefault="00AE04AC">
            <w:pPr>
              <w:spacing w:line="259" w:lineRule="auto"/>
              <w:jc w:val="center"/>
              <w:rPr>
                <w:rFonts w:ascii="Arial" w:eastAsia="Arial" w:hAnsi="Arial" w:cs="Arial"/>
                <w:sz w:val="18"/>
                <w:szCs w:val="18"/>
              </w:rPr>
            </w:pPr>
            <w:r w:rsidRPr="00A37AEC">
              <w:rPr>
                <w:rFonts w:ascii="Arial" w:eastAsia="Arial" w:hAnsi="Arial" w:cs="Arial"/>
                <w:sz w:val="18"/>
                <w:szCs w:val="18"/>
              </w:rPr>
              <w:t>0.01</w:t>
            </w:r>
          </w:p>
        </w:tc>
        <w:tc>
          <w:tcPr>
            <w:tcW w:w="810" w:type="dxa"/>
            <w:tcMar>
              <w:left w:w="105" w:type="dxa"/>
              <w:right w:w="105" w:type="dxa"/>
            </w:tcMar>
          </w:tcPr>
          <w:p w14:paraId="19DF4388" w14:textId="71172209" w:rsidR="00296022" w:rsidRPr="002D6CE9" w:rsidRDefault="00AE04AC">
            <w:pPr>
              <w:spacing w:line="259" w:lineRule="auto"/>
              <w:jc w:val="center"/>
              <w:rPr>
                <w:rFonts w:ascii="Arial" w:eastAsia="Arial" w:hAnsi="Arial" w:cs="Arial"/>
                <w:sz w:val="18"/>
                <w:szCs w:val="18"/>
              </w:rPr>
            </w:pPr>
            <w:r w:rsidRPr="00A37AEC">
              <w:rPr>
                <w:rFonts w:ascii="Arial" w:eastAsia="Arial" w:hAnsi="Arial" w:cs="Arial"/>
                <w:sz w:val="18"/>
                <w:szCs w:val="18"/>
              </w:rPr>
              <w:t>0.0</w:t>
            </w:r>
            <w:r w:rsidR="00EF65FF">
              <w:rPr>
                <w:rFonts w:ascii="Arial" w:eastAsia="Arial" w:hAnsi="Arial" w:cs="Arial"/>
                <w:sz w:val="18"/>
                <w:szCs w:val="18"/>
              </w:rPr>
              <w:t>1</w:t>
            </w:r>
          </w:p>
        </w:tc>
        <w:tc>
          <w:tcPr>
            <w:tcW w:w="1356" w:type="dxa"/>
            <w:tcMar>
              <w:left w:w="105" w:type="dxa"/>
              <w:right w:w="105" w:type="dxa"/>
            </w:tcMar>
          </w:tcPr>
          <w:p w14:paraId="1C1B0AB5" w14:textId="40F6E490" w:rsidR="00296022" w:rsidRPr="002D6CE9" w:rsidRDefault="00087D3C">
            <w:pPr>
              <w:jc w:val="center"/>
              <w:rPr>
                <w:rFonts w:ascii="Arial" w:eastAsia="Arial" w:hAnsi="Arial" w:cs="Arial"/>
                <w:sz w:val="18"/>
                <w:szCs w:val="18"/>
              </w:rPr>
            </w:pPr>
            <w:r>
              <w:rPr>
                <w:rFonts w:ascii="Arial" w:hAnsi="Arial"/>
                <w:sz w:val="18"/>
                <w:szCs w:val="18"/>
              </w:rPr>
              <w:t>0.</w:t>
            </w:r>
            <w:r w:rsidR="1B7BC963" w:rsidRPr="73550004">
              <w:rPr>
                <w:rFonts w:ascii="Arial" w:hAnsi="Arial"/>
                <w:sz w:val="18"/>
                <w:szCs w:val="18"/>
              </w:rPr>
              <w:t>51</w:t>
            </w:r>
          </w:p>
        </w:tc>
      </w:tr>
      <w:tr w:rsidR="00296022" w:rsidRPr="00552534" w14:paraId="0DBC86F6" w14:textId="77777777" w:rsidTr="003723DD">
        <w:trPr>
          <w:trHeight w:val="300"/>
        </w:trPr>
        <w:tc>
          <w:tcPr>
            <w:tcW w:w="0" w:type="auto"/>
            <w:vMerge/>
          </w:tcPr>
          <w:p w14:paraId="4A47911B" w14:textId="77777777" w:rsidR="00296022" w:rsidRPr="002D6CE9" w:rsidRDefault="00296022"/>
        </w:tc>
        <w:tc>
          <w:tcPr>
            <w:tcW w:w="0" w:type="auto"/>
            <w:vMerge/>
            <w:vAlign w:val="center"/>
          </w:tcPr>
          <w:p w14:paraId="7859D7A4" w14:textId="5EBB15FE" w:rsidR="00296022" w:rsidRPr="002D6CE9" w:rsidRDefault="00296022"/>
        </w:tc>
        <w:tc>
          <w:tcPr>
            <w:tcW w:w="0" w:type="auto"/>
            <w:vMerge/>
            <w:vAlign w:val="center"/>
          </w:tcPr>
          <w:p w14:paraId="29B2A8F0" w14:textId="77777777" w:rsidR="00296022" w:rsidRPr="002D6CE9" w:rsidRDefault="00296022"/>
        </w:tc>
        <w:tc>
          <w:tcPr>
            <w:tcW w:w="0" w:type="auto"/>
            <w:tcMar>
              <w:left w:w="105" w:type="dxa"/>
              <w:right w:w="105" w:type="dxa"/>
            </w:tcMar>
          </w:tcPr>
          <w:p w14:paraId="4607CA7E" w14:textId="77777777" w:rsidR="00296022" w:rsidRPr="002D6CE9" w:rsidRDefault="00296022">
            <w:pPr>
              <w:jc w:val="center"/>
              <w:rPr>
                <w:rFonts w:ascii="Arial" w:eastAsia="Arial" w:hAnsi="Arial" w:cs="Arial"/>
                <w:sz w:val="18"/>
                <w:szCs w:val="18"/>
              </w:rPr>
            </w:pPr>
            <w:r w:rsidRPr="002D6CE9">
              <w:rPr>
                <w:rFonts w:ascii="Arial" w:eastAsia="Arial" w:hAnsi="Arial" w:cs="Arial"/>
                <w:sz w:val="18"/>
                <w:szCs w:val="18"/>
              </w:rPr>
              <w:t>Mean Throughput degradation</w:t>
            </w:r>
            <w:r w:rsidRPr="002D6CE9">
              <w:br/>
            </w:r>
            <w:r w:rsidRPr="002D6CE9">
              <w:rPr>
                <w:rFonts w:ascii="Arial" w:eastAsia="Arial" w:hAnsi="Arial" w:cs="Arial"/>
                <w:sz w:val="18"/>
                <w:szCs w:val="18"/>
              </w:rPr>
              <w:t>(%)</w:t>
            </w:r>
          </w:p>
        </w:tc>
        <w:tc>
          <w:tcPr>
            <w:tcW w:w="735" w:type="dxa"/>
            <w:tcMar>
              <w:left w:w="105" w:type="dxa"/>
              <w:right w:w="105" w:type="dxa"/>
            </w:tcMar>
          </w:tcPr>
          <w:p w14:paraId="33F00C4E" w14:textId="6A63DC9A"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0.25</w:t>
            </w:r>
          </w:p>
        </w:tc>
        <w:tc>
          <w:tcPr>
            <w:tcW w:w="810" w:type="dxa"/>
            <w:tcMar>
              <w:left w:w="105" w:type="dxa"/>
              <w:right w:w="105" w:type="dxa"/>
            </w:tcMar>
          </w:tcPr>
          <w:p w14:paraId="1B14DF95" w14:textId="275581B4"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0.1</w:t>
            </w:r>
            <w:r w:rsidR="00F370E6">
              <w:rPr>
                <w:rFonts w:ascii="Arial" w:eastAsia="Arial" w:hAnsi="Arial" w:cs="Arial"/>
                <w:sz w:val="18"/>
                <w:szCs w:val="18"/>
              </w:rPr>
              <w:t>9</w:t>
            </w:r>
          </w:p>
        </w:tc>
        <w:tc>
          <w:tcPr>
            <w:tcW w:w="900" w:type="dxa"/>
            <w:tcMar>
              <w:left w:w="105" w:type="dxa"/>
              <w:right w:w="105" w:type="dxa"/>
            </w:tcMar>
          </w:tcPr>
          <w:p w14:paraId="3B8B18D4" w14:textId="18FB385D"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 xml:space="preserve"> 0.17</w:t>
            </w:r>
          </w:p>
        </w:tc>
        <w:tc>
          <w:tcPr>
            <w:tcW w:w="810" w:type="dxa"/>
            <w:tcMar>
              <w:left w:w="105" w:type="dxa"/>
              <w:right w:w="105" w:type="dxa"/>
            </w:tcMar>
          </w:tcPr>
          <w:p w14:paraId="624450A2" w14:textId="165D976E"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0.1</w:t>
            </w:r>
            <w:r w:rsidR="009413C4">
              <w:rPr>
                <w:rFonts w:ascii="Arial" w:eastAsia="Arial" w:hAnsi="Arial" w:cs="Arial"/>
                <w:sz w:val="18"/>
                <w:szCs w:val="18"/>
              </w:rPr>
              <w:t>2</w:t>
            </w:r>
          </w:p>
        </w:tc>
        <w:tc>
          <w:tcPr>
            <w:tcW w:w="810" w:type="dxa"/>
            <w:tcMar>
              <w:left w:w="105" w:type="dxa"/>
              <w:right w:w="105" w:type="dxa"/>
            </w:tcMar>
          </w:tcPr>
          <w:p w14:paraId="71D64BF6" w14:textId="1F8723EA" w:rsidR="00296022" w:rsidRPr="002D6CE9" w:rsidRDefault="00AE04AC">
            <w:pPr>
              <w:jc w:val="center"/>
              <w:rPr>
                <w:rFonts w:ascii="Arial" w:eastAsia="Arial" w:hAnsi="Arial" w:cs="Arial"/>
                <w:sz w:val="18"/>
                <w:szCs w:val="18"/>
              </w:rPr>
            </w:pPr>
            <w:r w:rsidRPr="00A37AEC">
              <w:rPr>
                <w:rFonts w:ascii="Arial" w:eastAsia="Arial" w:hAnsi="Arial" w:cs="Arial"/>
                <w:sz w:val="18"/>
                <w:szCs w:val="18"/>
              </w:rPr>
              <w:t>0.0</w:t>
            </w:r>
            <w:r w:rsidR="009413C4">
              <w:rPr>
                <w:rFonts w:ascii="Arial" w:eastAsia="Arial" w:hAnsi="Arial" w:cs="Arial"/>
                <w:sz w:val="18"/>
                <w:szCs w:val="18"/>
              </w:rPr>
              <w:t>7</w:t>
            </w:r>
          </w:p>
        </w:tc>
        <w:tc>
          <w:tcPr>
            <w:tcW w:w="1356" w:type="dxa"/>
            <w:tcMar>
              <w:left w:w="105" w:type="dxa"/>
              <w:right w:w="105" w:type="dxa"/>
            </w:tcMar>
          </w:tcPr>
          <w:p w14:paraId="0DA85473" w14:textId="79600974" w:rsidR="00296022" w:rsidRPr="002D6CE9" w:rsidRDefault="00087D3C">
            <w:pPr>
              <w:jc w:val="center"/>
              <w:rPr>
                <w:rFonts w:ascii="Arial" w:eastAsia="Arial" w:hAnsi="Arial" w:cs="Arial"/>
                <w:sz w:val="18"/>
                <w:szCs w:val="18"/>
              </w:rPr>
            </w:pPr>
            <w:r>
              <w:rPr>
                <w:rFonts w:ascii="Arial" w:hAnsi="Arial"/>
                <w:sz w:val="18"/>
                <w:szCs w:val="18"/>
              </w:rPr>
              <w:t>1.</w:t>
            </w:r>
            <w:r w:rsidR="10B5067E" w:rsidRPr="73550004">
              <w:rPr>
                <w:rFonts w:ascii="Arial" w:hAnsi="Arial"/>
                <w:sz w:val="18"/>
                <w:szCs w:val="18"/>
              </w:rPr>
              <w:t>27</w:t>
            </w:r>
          </w:p>
        </w:tc>
      </w:tr>
    </w:tbl>
    <w:p w14:paraId="2EEC31EF" w14:textId="77777777" w:rsidR="00123448" w:rsidRDefault="00123448" w:rsidP="008F72A2">
      <w:pPr>
        <w:pStyle w:val="BodyText"/>
      </w:pPr>
    </w:p>
    <w:p w14:paraId="55C54407" w14:textId="77777777" w:rsidR="00526027" w:rsidRDefault="00526027" w:rsidP="008F72A2">
      <w:pPr>
        <w:pStyle w:val="BodyText"/>
      </w:pPr>
    </w:p>
    <w:p w14:paraId="36543AC2" w14:textId="77777777" w:rsidR="00526027" w:rsidRDefault="00526027" w:rsidP="008F72A2">
      <w:pPr>
        <w:pStyle w:val="BodyText"/>
      </w:pPr>
    </w:p>
    <w:p w14:paraId="4DA8AE1C" w14:textId="77777777" w:rsidR="00526027" w:rsidRDefault="00526027" w:rsidP="008F72A2">
      <w:pPr>
        <w:pStyle w:val="BodyText"/>
      </w:pPr>
    </w:p>
    <w:p w14:paraId="4AA86D60" w14:textId="77777777" w:rsidR="00526027" w:rsidRDefault="00526027" w:rsidP="008F72A2">
      <w:pPr>
        <w:pStyle w:val="BodyText"/>
      </w:pPr>
    </w:p>
    <w:p w14:paraId="496676BF" w14:textId="77777777" w:rsidR="00526027" w:rsidRDefault="00526027" w:rsidP="008F72A2">
      <w:pPr>
        <w:pStyle w:val="BodyText"/>
      </w:pPr>
    </w:p>
    <w:p w14:paraId="71B5BD5A" w14:textId="77777777" w:rsidR="00526027" w:rsidRDefault="00526027" w:rsidP="008F72A2">
      <w:pPr>
        <w:pStyle w:val="BodyText"/>
      </w:pPr>
    </w:p>
    <w:p w14:paraId="57881049" w14:textId="77777777" w:rsidR="00526027" w:rsidRDefault="00526027" w:rsidP="008F72A2">
      <w:pPr>
        <w:pStyle w:val="BodyText"/>
      </w:pPr>
    </w:p>
    <w:p w14:paraId="1ADAD084" w14:textId="77777777" w:rsidR="00526027" w:rsidRDefault="00526027" w:rsidP="008F72A2">
      <w:pPr>
        <w:pStyle w:val="BodyText"/>
      </w:pPr>
    </w:p>
    <w:p w14:paraId="1AF65C36" w14:textId="77777777" w:rsidR="00526027" w:rsidRDefault="00526027" w:rsidP="008F72A2">
      <w:pPr>
        <w:pStyle w:val="BodyText"/>
      </w:pPr>
    </w:p>
    <w:p w14:paraId="3B172E80" w14:textId="77777777" w:rsidR="00526027" w:rsidRDefault="00526027" w:rsidP="008F72A2">
      <w:pPr>
        <w:pStyle w:val="BodyText"/>
      </w:pPr>
    </w:p>
    <w:p w14:paraId="0AF362D5" w14:textId="77777777" w:rsidR="00526027" w:rsidRDefault="00526027" w:rsidP="008F72A2">
      <w:pPr>
        <w:pStyle w:val="BodyText"/>
      </w:pPr>
    </w:p>
    <w:p w14:paraId="01E128DF" w14:textId="77777777" w:rsidR="00526027" w:rsidRDefault="00526027" w:rsidP="008F72A2">
      <w:pPr>
        <w:pStyle w:val="BodyText"/>
      </w:pPr>
    </w:p>
    <w:p w14:paraId="5E1DECAC" w14:textId="77777777" w:rsidR="00526027" w:rsidRDefault="00526027" w:rsidP="008F72A2">
      <w:pPr>
        <w:pStyle w:val="BodyText"/>
      </w:pPr>
    </w:p>
    <w:p w14:paraId="45BE00C3" w14:textId="77777777" w:rsidR="00526027" w:rsidRDefault="00526027" w:rsidP="008F72A2">
      <w:pPr>
        <w:pStyle w:val="BodyText"/>
      </w:pPr>
    </w:p>
    <w:p w14:paraId="411585B3" w14:textId="77777777" w:rsidR="00526027" w:rsidRDefault="00526027" w:rsidP="008F72A2">
      <w:pPr>
        <w:pStyle w:val="BodyText"/>
      </w:pPr>
    </w:p>
    <w:p w14:paraId="1649C766" w14:textId="77777777" w:rsidR="00526027" w:rsidRDefault="00526027" w:rsidP="008F72A2">
      <w:pPr>
        <w:pStyle w:val="BodyText"/>
      </w:pPr>
    </w:p>
    <w:p w14:paraId="7EA5DF65" w14:textId="77777777" w:rsidR="00526027" w:rsidRDefault="00526027" w:rsidP="008F72A2">
      <w:pPr>
        <w:pStyle w:val="BodyText"/>
      </w:pPr>
    </w:p>
    <w:p w14:paraId="70611C5F" w14:textId="77777777" w:rsidR="00526027" w:rsidRDefault="00526027" w:rsidP="008F72A2">
      <w:pPr>
        <w:pStyle w:val="BodyText"/>
      </w:pPr>
    </w:p>
    <w:p w14:paraId="260E2BA7" w14:textId="77777777" w:rsidR="00526027" w:rsidRDefault="00526027" w:rsidP="008F72A2">
      <w:pPr>
        <w:pStyle w:val="BodyText"/>
      </w:pPr>
    </w:p>
    <w:p w14:paraId="01D67D5A" w14:textId="77777777" w:rsidR="00526027" w:rsidRDefault="00526027" w:rsidP="008F72A2">
      <w:pPr>
        <w:pStyle w:val="BodyText"/>
      </w:pPr>
    </w:p>
    <w:p w14:paraId="6653B40D" w14:textId="77777777" w:rsidR="00526027" w:rsidRDefault="00526027" w:rsidP="008F72A2">
      <w:pPr>
        <w:pStyle w:val="BodyText"/>
      </w:pPr>
    </w:p>
    <w:p w14:paraId="3DF7F1FD" w14:textId="77777777" w:rsidR="00526027" w:rsidRDefault="00526027" w:rsidP="008F72A2">
      <w:pPr>
        <w:pStyle w:val="BodyText"/>
      </w:pPr>
    </w:p>
    <w:p w14:paraId="76B0A3DB" w14:textId="77777777" w:rsidR="00526027" w:rsidRDefault="00526027" w:rsidP="008F72A2">
      <w:pPr>
        <w:pStyle w:val="BodyText"/>
      </w:pPr>
    </w:p>
    <w:p w14:paraId="1482780D" w14:textId="77777777" w:rsidR="00526027" w:rsidRPr="002D6CE9" w:rsidRDefault="00526027" w:rsidP="008F72A2">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7AA704B4" w14:textId="1C3D41B3" w:rsidR="00033A05" w:rsidRPr="007D610C" w:rsidRDefault="004B02B8" w:rsidP="003B61A8">
      <w:pPr>
        <w:pStyle w:val="BodyText"/>
      </w:pPr>
      <w:r>
        <w:t xml:space="preserve">In </w:t>
      </w:r>
      <w:r w:rsidR="00794874">
        <w:t xml:space="preserve">this </w:t>
      </w:r>
      <w:r>
        <w:t xml:space="preserve">contribution </w:t>
      </w:r>
      <w:r w:rsidR="000E4E74">
        <w:t xml:space="preserve">we </w:t>
      </w:r>
      <w:r w:rsidR="00A12F71">
        <w:t>present</w:t>
      </w:r>
      <w:r w:rsidR="000E4E74">
        <w:t xml:space="preserve"> </w:t>
      </w:r>
      <w:r w:rsidR="001F5E84">
        <w:t xml:space="preserve">simulation </w:t>
      </w:r>
      <w:r w:rsidR="000C5D53">
        <w:t>result</w:t>
      </w:r>
      <w:r w:rsidR="001F5E84">
        <w:t>s</w:t>
      </w:r>
      <w:r w:rsidR="000E4E74">
        <w:t xml:space="preserve"> and </w:t>
      </w:r>
      <w:r w:rsidR="001F5E84">
        <w:t xml:space="preserve">corresponding </w:t>
      </w:r>
      <w:r w:rsidR="000E4E74">
        <w:t>observations</w:t>
      </w:r>
      <w:r w:rsidR="000C5D53">
        <w:t xml:space="preserve"> relevant for </w:t>
      </w:r>
      <w:r w:rsidR="00505CA9">
        <w:t>the</w:t>
      </w:r>
      <w:r w:rsidR="00E26B26">
        <w:t xml:space="preserve"> </w:t>
      </w:r>
      <w:r w:rsidR="00505CA9">
        <w:t>adjacent</w:t>
      </w:r>
      <w:r w:rsidR="000C5D53">
        <w:t xml:space="preserve"> channel </w:t>
      </w:r>
      <w:r w:rsidR="00505CA9">
        <w:t xml:space="preserve">coexistence evaluation part of </w:t>
      </w:r>
      <w:r w:rsidR="00E26B26">
        <w:t xml:space="preserve">SBFD </w:t>
      </w:r>
      <w:r w:rsidR="00505CA9">
        <w:t>SI</w:t>
      </w:r>
      <w:r w:rsidR="00E26B26">
        <w:t xml:space="preserve"> (</w:t>
      </w:r>
      <w:proofErr w:type="spellStart"/>
      <w:r w:rsidR="00DC233E" w:rsidRPr="00DC233E">
        <w:t>FS_NR_duplex_evo</w:t>
      </w:r>
      <w:proofErr w:type="spellEnd"/>
      <w:r w:rsidR="00E26B26">
        <w:t>)</w:t>
      </w:r>
      <w:r w:rsidR="00DC233E">
        <w:t>.</w:t>
      </w:r>
      <w:r w:rsidR="001F5E84">
        <w:t xml:space="preserve"> </w:t>
      </w:r>
      <w:r w:rsidR="00BC638F">
        <w:t xml:space="preserve">A detailed overview of all </w:t>
      </w:r>
      <w:r w:rsidR="00B459F0">
        <w:t>considered scenarios and all relevant cases are presented in section</w:t>
      </w:r>
      <w:r w:rsidR="00A12F71">
        <w:t xml:space="preserve"> 2.1 for FR1 and section 2.2 for FR2-1</w:t>
      </w:r>
      <w:r w:rsidR="00B459F0">
        <w:t xml:space="preserve"> of this contribution. The </w:t>
      </w:r>
      <w:r w:rsidR="00A779D9">
        <w:t xml:space="preserve">coexistence simulation results </w:t>
      </w:r>
      <w:proofErr w:type="gramStart"/>
      <w:r w:rsidR="00345866">
        <w:t>is</w:t>
      </w:r>
      <w:proofErr w:type="gramEnd"/>
      <w:r w:rsidR="00A12F71">
        <w:t xml:space="preserve"> collected in a </w:t>
      </w:r>
      <w:r w:rsidR="000F7C5B">
        <w:t>pre-defined</w:t>
      </w:r>
      <w:r w:rsidR="00A12F71">
        <w:t xml:space="preserve"> table format in section 2.3.</w:t>
      </w:r>
      <w:r w:rsidR="00851553">
        <w:t xml:space="preserve"> </w:t>
      </w:r>
      <w:r w:rsidR="00FB6276">
        <w:t>Detai</w:t>
      </w:r>
      <w:r w:rsidR="00B11362">
        <w:t>led resu</w:t>
      </w:r>
      <w:r w:rsidR="008F4E97">
        <w:t xml:space="preserve">lts are captured in </w:t>
      </w:r>
      <w:r w:rsidR="000D5BB5">
        <w:t xml:space="preserve">a </w:t>
      </w:r>
      <w:r w:rsidR="00570D5C">
        <w:t xml:space="preserve">pre-defined Excel format in a companion contribution [7]. </w:t>
      </w:r>
      <w:r w:rsidR="00A12F71">
        <w:t xml:space="preserve"> </w:t>
      </w:r>
      <w:r w:rsidR="00DC233E">
        <w:t xml:space="preserve"> </w:t>
      </w:r>
      <w:r w:rsidR="00505CA9">
        <w:t xml:space="preserve"> </w:t>
      </w:r>
    </w:p>
    <w:p w14:paraId="09DFD156" w14:textId="0925E6BF" w:rsidR="00345866" w:rsidRDefault="009A64DF" w:rsidP="003B61A8">
      <w:pPr>
        <w:pStyle w:val="BodyText"/>
      </w:pPr>
      <w:r>
        <w:t>When evaluating the results, the following observation have been made</w:t>
      </w:r>
      <w:r w:rsidR="002E35EB">
        <w:t xml:space="preserve"> for a specific scenario and case</w:t>
      </w:r>
      <w:r>
        <w:t>:</w:t>
      </w:r>
    </w:p>
    <w:p w14:paraId="37BDF661" w14:textId="7457AA30" w:rsidR="005917AF" w:rsidRDefault="005917AF" w:rsidP="00646FC9">
      <w:pPr>
        <w:spacing w:line="259" w:lineRule="auto"/>
      </w:pPr>
      <w:r w:rsidRPr="70FB5E56">
        <w:rPr>
          <w:b/>
          <w:bCs/>
          <w:u w:val="single"/>
        </w:rPr>
        <w:t>Observation 1:</w:t>
      </w:r>
      <w:r w:rsidRPr="00FD70C7">
        <w:t xml:space="preserve"> </w:t>
      </w:r>
      <w:r w:rsidR="00072D72">
        <w:t>For</w:t>
      </w:r>
      <w:r w:rsidR="00A14F07" w:rsidRPr="00FD70C7">
        <w:t xml:space="preserve"> Scenario</w:t>
      </w:r>
      <w:r w:rsidR="00800C72">
        <w:t xml:space="preserve"> 1</w:t>
      </w:r>
      <w:r w:rsidR="00A14F07" w:rsidRPr="00FD70C7">
        <w:t xml:space="preserve">/Case 1, </w:t>
      </w:r>
      <w:r w:rsidR="00A14F07" w:rsidRPr="00A14F07">
        <w:t>c</w:t>
      </w:r>
      <w:r w:rsidRPr="00A14F07">
        <w:t xml:space="preserve">oexistence </w:t>
      </w:r>
      <w:r>
        <w:t>of an SBFD Macro network with a DL legacy TDD Macro network is possible when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14:paraId="53E646E9" w14:textId="30CCD780" w:rsidR="004167DC" w:rsidRDefault="004167DC" w:rsidP="00646FC9">
      <w:r w:rsidRPr="70DA3F19">
        <w:rPr>
          <w:b/>
          <w:bCs/>
          <w:u w:val="single"/>
        </w:rPr>
        <w:t xml:space="preserve">Observation </w:t>
      </w:r>
      <w:r>
        <w:rPr>
          <w:b/>
          <w:bCs/>
          <w:u w:val="single"/>
        </w:rPr>
        <w:t>2</w:t>
      </w:r>
      <w:r w:rsidRPr="6FE5C61F">
        <w:rPr>
          <w:u w:val="single"/>
        </w:rPr>
        <w:t>:</w:t>
      </w:r>
      <w:r>
        <w:t xml:space="preserve"> </w:t>
      </w:r>
      <w:r w:rsidR="00072D72">
        <w:t>For</w:t>
      </w:r>
      <w:r w:rsidR="00177C4F">
        <w:t xml:space="preserve"> Scenario 1</w:t>
      </w:r>
      <w:r w:rsidR="00963735">
        <w:t>/Case 2</w:t>
      </w:r>
      <w:r w:rsidR="00177C4F">
        <w:t xml:space="preserve"> (</w:t>
      </w:r>
      <w:r>
        <w:t xml:space="preserve">wide area network </w:t>
      </w:r>
      <w:r w:rsidR="00832A04">
        <w:t xml:space="preserve">deployment </w:t>
      </w:r>
      <w:r>
        <w:t>scenario</w:t>
      </w:r>
      <w:r w:rsidR="00177C4F">
        <w:t>)</w:t>
      </w:r>
      <w:r w:rsidR="00963735">
        <w:t>,</w:t>
      </w:r>
      <w:r w:rsidR="00177C4F">
        <w:t xml:space="preserve"> </w:t>
      </w:r>
      <w:r>
        <w:t>the UL of a TDD network is highly impacted by the coexistence with an SBFD network. Around 17% degradation is observed in terms of mean user throughput, and around 70% in terms of 5%-tile user throughput.</w:t>
      </w:r>
    </w:p>
    <w:p w14:paraId="3914C926" w14:textId="3D740D29" w:rsidR="00970F32" w:rsidRDefault="004167DC" w:rsidP="00787D70">
      <w:r w:rsidRPr="70DA3F19">
        <w:rPr>
          <w:b/>
          <w:bCs/>
          <w:u w:val="single"/>
        </w:rPr>
        <w:t xml:space="preserve">Observation </w:t>
      </w:r>
      <w:r>
        <w:rPr>
          <w:b/>
          <w:bCs/>
          <w:u w:val="single"/>
        </w:rPr>
        <w:t>3</w:t>
      </w:r>
      <w:r w:rsidRPr="3B81CCDD">
        <w:rPr>
          <w:u w:val="single"/>
        </w:rPr>
        <w:t>:</w:t>
      </w:r>
      <w:r>
        <w:t xml:space="preserve"> </w:t>
      </w:r>
      <w:r w:rsidR="00072D72">
        <w:t>For</w:t>
      </w:r>
      <w:r>
        <w:t xml:space="preserve"> </w:t>
      </w:r>
      <w:r w:rsidR="00EB5E38">
        <w:t>Scenario 1</w:t>
      </w:r>
      <w:r w:rsidR="00963735">
        <w:t>/Case 2</w:t>
      </w:r>
      <w:r>
        <w:t>, for high power, wide area network scenarios, when blocking is modelled at SBFD and TDD BS, approximately a 2% of blocking probability is observed in our simulation, when considering a transmission power at the BS of 49 dBm,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throughput degradation to an acceptable level, below 5%, with respect to the baseline.</w:t>
      </w:r>
    </w:p>
    <w:p w14:paraId="00754F13" w14:textId="5079CFFE" w:rsidR="00111BEF" w:rsidRDefault="00111BEF" w:rsidP="00646FC9">
      <w:r w:rsidRPr="763DF70E">
        <w:rPr>
          <w:b/>
          <w:bCs/>
          <w:u w:val="single"/>
        </w:rPr>
        <w:t xml:space="preserve">Observation </w:t>
      </w:r>
      <w:r>
        <w:rPr>
          <w:b/>
          <w:bCs/>
          <w:u w:val="single"/>
        </w:rPr>
        <w:t>4</w:t>
      </w:r>
      <w:r w:rsidRPr="3127E40C">
        <w:rPr>
          <w:u w:val="single"/>
        </w:rPr>
        <w:t>:</w:t>
      </w:r>
      <w:r>
        <w:t xml:space="preserve"> </w:t>
      </w:r>
      <w:r w:rsidR="00072D72">
        <w:t>For</w:t>
      </w:r>
      <w:r>
        <w:t xml:space="preserve"> </w:t>
      </w:r>
      <w:r w:rsidR="009E52D2">
        <w:t>Scenario 1</w:t>
      </w:r>
      <w:r w:rsidR="003727D8">
        <w:t>/Case 3</w:t>
      </w:r>
      <w:r>
        <w:t xml:space="preserve">, for wide area and </w:t>
      </w:r>
      <w:proofErr w:type="gramStart"/>
      <w:r>
        <w:t>high power</w:t>
      </w:r>
      <w:proofErr w:type="gramEnd"/>
      <w:r>
        <w:t xml:space="preserve"> networks, the UL of a SBFD network is highly impacted by the coexistence with a legacy TDD network. Approximately 15</w:t>
      </w:r>
      <w:r w:rsidR="25442EF3">
        <w:t>.7</w:t>
      </w:r>
      <w:r>
        <w:t>% degradation is observed in terms of mean user throughput, and 6</w:t>
      </w:r>
      <w:r w:rsidR="4CA0A1FF">
        <w:t>0.4</w:t>
      </w:r>
      <w:r>
        <w:t>% in terms of 5%-tile user throughput.</w:t>
      </w:r>
    </w:p>
    <w:p w14:paraId="2F67473F" w14:textId="639A178B" w:rsidR="00111BEF" w:rsidRDefault="00111BEF" w:rsidP="00646FC9">
      <w:pPr>
        <w:rPr>
          <w:rFonts w:ascii="Arial" w:eastAsia="Arial" w:hAnsi="Arial" w:cs="Arial"/>
        </w:rPr>
      </w:pPr>
      <w:r w:rsidRPr="763DF70E">
        <w:rPr>
          <w:b/>
          <w:bCs/>
          <w:u w:val="single"/>
        </w:rPr>
        <w:t xml:space="preserve">Observation </w:t>
      </w:r>
      <w:r>
        <w:rPr>
          <w:b/>
          <w:bCs/>
          <w:u w:val="single"/>
        </w:rPr>
        <w:t>5:</w:t>
      </w:r>
      <w:r>
        <w:t xml:space="preserve"> </w:t>
      </w:r>
      <w:r w:rsidR="00616FE9">
        <w:t>For</w:t>
      </w:r>
      <w:r>
        <w:t xml:space="preserve"> </w:t>
      </w:r>
      <w:r w:rsidR="009E52D2">
        <w:t>Scenario 1</w:t>
      </w:r>
      <w:r w:rsidR="003727D8">
        <w:t>/Case 3</w:t>
      </w:r>
      <w:r>
        <w:t xml:space="preserve">, for wide area and </w:t>
      </w:r>
      <w:proofErr w:type="gramStart"/>
      <w:r>
        <w:t>high power</w:t>
      </w:r>
      <w:proofErr w:type="gramEnd"/>
      <w:r>
        <w:t xml:space="preserve"> networks, when blocking is modelled at SBFD and TDD BS, approximately a 2% of blocking probability is observed in our simulation, when the BS transmission power is set to 49 dBm, due to the CLI generated by the DL of legacy TDD neighbour operator. This probability of blocking, together with the increment in noise figure, harmfully impacts the UL performance of the SBFD Macro network in such a way that even increasing the BS-BS ACIR, it is not possible to reduce the throughout degradation to an acceptable level, below 5%, with respect to the baseline.</w:t>
      </w:r>
    </w:p>
    <w:p w14:paraId="28251055" w14:textId="1B3E2223" w:rsidR="00111BEF" w:rsidRDefault="00111BEF" w:rsidP="00646FC9">
      <w:r w:rsidRPr="002D104B">
        <w:rPr>
          <w:b/>
          <w:bCs/>
          <w:u w:val="single"/>
        </w:rPr>
        <w:t xml:space="preserve">Observation </w:t>
      </w:r>
      <w:r>
        <w:rPr>
          <w:b/>
          <w:bCs/>
          <w:u w:val="single"/>
        </w:rPr>
        <w:t>6:</w:t>
      </w:r>
      <w:r>
        <w:t xml:space="preserve"> </w:t>
      </w:r>
      <w:r w:rsidR="00616FE9">
        <w:t>For</w:t>
      </w:r>
      <w:r w:rsidR="003727D8">
        <w:t xml:space="preserve"> Scenario 1/Case 3, i</w:t>
      </w:r>
      <w:r>
        <w:t xml:space="preserve">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w:t>
      </w:r>
      <w:r w:rsidR="001D421A">
        <w:t>interference but</w:t>
      </w:r>
      <w:r>
        <w:t xml:space="preserve"> cannot reduce the risk of blocking of the receiver, and this is what we observe in the UL results reported for </w:t>
      </w:r>
      <w:r w:rsidR="00D16457">
        <w:t xml:space="preserve">Cases </w:t>
      </w:r>
      <w:r>
        <w:t>2 and 3, when the UL of TDD and SBFD are victim of the DL transmissions from the other operator.</w:t>
      </w:r>
    </w:p>
    <w:p w14:paraId="43E9CD95" w14:textId="4C1A8C0A" w:rsidR="0022491E" w:rsidRDefault="004B02B8" w:rsidP="00646FC9">
      <w:r w:rsidRPr="007A149A">
        <w:rPr>
          <w:b/>
          <w:bCs/>
          <w:u w:val="single"/>
        </w:rPr>
        <w:t xml:space="preserve">Observation </w:t>
      </w:r>
      <w:r>
        <w:rPr>
          <w:b/>
          <w:bCs/>
          <w:u w:val="single"/>
        </w:rPr>
        <w:t>7</w:t>
      </w:r>
      <w:r w:rsidRPr="007A149A">
        <w:rPr>
          <w:b/>
          <w:bCs/>
          <w:u w:val="single"/>
        </w:rPr>
        <w:t xml:space="preserve">: </w:t>
      </w:r>
      <w:r w:rsidR="00616FE9">
        <w:t>For</w:t>
      </w:r>
      <w:r w:rsidRPr="001F4E98">
        <w:t xml:space="preserve"> </w:t>
      </w:r>
      <w:r w:rsidR="007E4AA5">
        <w:t>Scenario 1</w:t>
      </w:r>
      <w:r w:rsidR="00E11330">
        <w:rPr>
          <w:u w:val="single"/>
        </w:rPr>
        <w:t>/Case 4</w:t>
      </w:r>
      <w:r>
        <w:t>, similarly to Case 1, the TDD legacy UL does not generate disruptive interference against the DL or UL of SBFD.</w:t>
      </w:r>
    </w:p>
    <w:p w14:paraId="2128374B" w14:textId="39B06B5D" w:rsidR="00205B32" w:rsidRDefault="00205B32" w:rsidP="00787D70">
      <w:pPr>
        <w:spacing w:line="259" w:lineRule="auto"/>
      </w:pPr>
      <w:r w:rsidRPr="7F401F41">
        <w:rPr>
          <w:b/>
          <w:bCs/>
          <w:u w:val="single"/>
        </w:rPr>
        <w:t xml:space="preserve">Observation </w:t>
      </w:r>
      <w:r>
        <w:rPr>
          <w:b/>
          <w:bCs/>
          <w:u w:val="single"/>
        </w:rPr>
        <w:t>8</w:t>
      </w:r>
      <w:r w:rsidRPr="7F401F41">
        <w:rPr>
          <w:b/>
          <w:bCs/>
          <w:u w:val="single"/>
        </w:rPr>
        <w:t>:</w:t>
      </w:r>
      <w:r>
        <w:t xml:space="preserve"> For Scenario 2/Case 1, where Macro DL TDD is the victim, and </w:t>
      </w:r>
      <w:r w:rsidR="00D16457">
        <w:t xml:space="preserve">Scenario </w:t>
      </w:r>
      <w:r>
        <w:t xml:space="preserve">2, when the users are clustered, and the distance among them is reduced, it is higher the probability that users interfere among each other. In this case, we observe that the DL mean user throughput is not affected by the coexistence with a Macro SBFD network, but the 5%-tile throughput is, with up to 9.5% degradation with respect to the baseline. </w:t>
      </w:r>
      <w:r w:rsidRPr="0096765B">
        <w:t>This requires</w:t>
      </w:r>
      <w:r>
        <w:t xml:space="preserve"> an ACIR increment up to at least 36 </w:t>
      </w:r>
      <w:proofErr w:type="spellStart"/>
      <w:r>
        <w:t>dB.</w:t>
      </w:r>
      <w:proofErr w:type="spellEnd"/>
      <w:r>
        <w:t xml:space="preserve"> It is not possible to achieve 36 dB ACIR considering that the UE ACS is limited to 33 </w:t>
      </w:r>
      <w:proofErr w:type="spellStart"/>
      <w:r>
        <w:t>dB.</w:t>
      </w:r>
      <w:proofErr w:type="spellEnd"/>
      <w:r>
        <w:t xml:space="preserve"> </w:t>
      </w:r>
      <w:proofErr w:type="gramStart"/>
      <w:r>
        <w:t>So</w:t>
      </w:r>
      <w:proofErr w:type="gramEnd"/>
      <w:r>
        <w:t xml:space="preserve"> this requirement for legacy UEs should be improved, or coexistence is unfeasible.</w:t>
      </w:r>
    </w:p>
    <w:p w14:paraId="0E37BBEC" w14:textId="497B9EDD" w:rsidR="00365061" w:rsidRDefault="00365061" w:rsidP="00787D70">
      <w:r w:rsidRPr="70DA3F19">
        <w:rPr>
          <w:b/>
          <w:bCs/>
          <w:u w:val="single"/>
        </w:rPr>
        <w:t xml:space="preserve">Observation </w:t>
      </w:r>
      <w:r>
        <w:rPr>
          <w:b/>
          <w:bCs/>
          <w:u w:val="single"/>
        </w:rPr>
        <w:t>9</w:t>
      </w:r>
      <w:r w:rsidRPr="6FE5C61F">
        <w:rPr>
          <w:u w:val="single"/>
        </w:rPr>
        <w:t>:</w:t>
      </w:r>
      <w:r>
        <w:t xml:space="preserve"> </w:t>
      </w:r>
      <w:r w:rsidR="00965603">
        <w:t>For</w:t>
      </w:r>
      <w:r w:rsidR="000645A0">
        <w:t xml:space="preserve"> Scenario 2/Case 2, s</w:t>
      </w:r>
      <w:r>
        <w:t>imilarly to Scenario 1</w:t>
      </w:r>
      <w:r w:rsidR="000645A0">
        <w:t>/Case 2</w:t>
      </w:r>
      <w:r>
        <w:t xml:space="preserve">, for wide area network scenarios, also in </w:t>
      </w:r>
      <w:r w:rsidR="00D16457">
        <w:t xml:space="preserve">Scenario </w:t>
      </w:r>
      <w:r>
        <w:t>2, the UL of a TDD network is highly impacted by the coexistence with an SBFD network. Around 1</w:t>
      </w:r>
      <w:r w:rsidR="11D14709">
        <w:t>8.3</w:t>
      </w:r>
      <w:r>
        <w:t>% degradation is observed in terms of mean user throughput, and around 62</w:t>
      </w:r>
      <w:r w:rsidR="78904CB5">
        <w:t>.2</w:t>
      </w:r>
      <w:r>
        <w:t xml:space="preserve">% in terms of 5%-tile user throughput. With 49 dBm transmission power, we observe approximately 2% of blocking, due to the CLI generated by the DL of SBFD neighbour operator. This probability of blocking, together with the increase in noise figure, harmfully impacts the UL performance </w:t>
      </w:r>
      <w:r>
        <w:lastRenderedPageBreak/>
        <w:t>of the TDD network in such a way that even increasing the ACIR to very high values, it is not possible to reduce the throughput degradation to an acceptable level, below 5%, with respect to the baseline.</w:t>
      </w:r>
    </w:p>
    <w:p w14:paraId="1E87BB22" w14:textId="1E013373" w:rsidR="00580F90" w:rsidRDefault="00580F90" w:rsidP="00787D70">
      <w:r w:rsidRPr="70DA3F19">
        <w:rPr>
          <w:b/>
          <w:bCs/>
          <w:u w:val="single"/>
        </w:rPr>
        <w:t xml:space="preserve">Observation </w:t>
      </w:r>
      <w:r>
        <w:rPr>
          <w:b/>
          <w:bCs/>
          <w:u w:val="single"/>
        </w:rPr>
        <w:t>10</w:t>
      </w:r>
      <w:r w:rsidRPr="6FE5C61F">
        <w:rPr>
          <w:u w:val="single"/>
        </w:rPr>
        <w:t>:</w:t>
      </w:r>
      <w:r>
        <w:t xml:space="preserve"> </w:t>
      </w:r>
      <w:r w:rsidR="00965603">
        <w:t>For</w:t>
      </w:r>
      <w:r>
        <w:t xml:space="preserve"> Scenario 2/Case 3, similarly to Scenario 1</w:t>
      </w:r>
      <w:r w:rsidR="00AE2EE4">
        <w:t>/Case 3</w:t>
      </w:r>
      <w:r>
        <w:t xml:space="preserve">, in FR1, for wide area network scenarios, also in </w:t>
      </w:r>
      <w:r w:rsidR="00D16457">
        <w:t xml:space="preserve">Scenario </w:t>
      </w:r>
      <w:r>
        <w:t>2, the UL of a SBFD network is highly impacted by the coexistence with an SBFD network. Around 1</w:t>
      </w:r>
      <w:r w:rsidR="2334B314">
        <w:t>5</w:t>
      </w:r>
      <w:r>
        <w:t xml:space="preserve">% degradation is observed in terms of mean user throughput, and around </w:t>
      </w:r>
      <w:r w:rsidR="0E19398E">
        <w:t>54.3</w:t>
      </w:r>
      <w:r>
        <w:t xml:space="preserve">% in terms of 5%-tile user throughput. With 49 dBm transmission power, we observe approximately 2% of blocking, due to the CLI generated by the DL of SBFD neighbour operator. This probability of blocking, together with the increase in noise figure, harmfully impacts the UL performance of the SBFD network in such a way that even increasing the ACIR to very high values, it is not possible to reduce the 5%tile degradation to an acceptable level, below 5%, with respect to the baseline. The UL mean user throughput requires to increase the ACIR beyond 52 dB, which is not possible considering current legacy TDD requirement of 45 dB ACLR at the BS. </w:t>
      </w:r>
    </w:p>
    <w:p w14:paraId="0BFC2B6E" w14:textId="654ED4DC" w:rsidR="003D310A" w:rsidRDefault="00B84372" w:rsidP="00787D70">
      <w:r w:rsidRPr="15B1234E">
        <w:rPr>
          <w:b/>
          <w:bCs/>
          <w:u w:val="single"/>
        </w:rPr>
        <w:t xml:space="preserve">Observation </w:t>
      </w:r>
      <w:r>
        <w:rPr>
          <w:b/>
          <w:bCs/>
          <w:u w:val="single"/>
        </w:rPr>
        <w:t>11</w:t>
      </w:r>
      <w:r w:rsidRPr="15B1234E">
        <w:rPr>
          <w:b/>
          <w:bCs/>
          <w:u w:val="single"/>
        </w:rPr>
        <w:t xml:space="preserve">: </w:t>
      </w:r>
      <w:r w:rsidR="00064E3B">
        <w:t>For</w:t>
      </w:r>
      <w:r w:rsidRPr="001F4E98">
        <w:t xml:space="preserve"> </w:t>
      </w:r>
      <w:r>
        <w:t>Scenario 2/Case 4</w:t>
      </w:r>
      <w:r w:rsidRPr="001F4E98">
        <w:rPr>
          <w:u w:val="single"/>
        </w:rPr>
        <w:t>,</w:t>
      </w:r>
      <w:r>
        <w:t xml:space="preserve"> and Urban Macro scenario, the TDD legacy UL does not generate disruptive interference against the DL or UL of SBFD. </w:t>
      </w:r>
    </w:p>
    <w:p w14:paraId="739E23B2" w14:textId="1C48E101" w:rsidR="0017585D" w:rsidRDefault="0017585D" w:rsidP="00646FC9">
      <w:pPr>
        <w:spacing w:line="259" w:lineRule="auto"/>
      </w:pPr>
      <w:r w:rsidRPr="70FB5E56">
        <w:rPr>
          <w:b/>
          <w:bCs/>
          <w:u w:val="single"/>
        </w:rPr>
        <w:t>Observation 1</w:t>
      </w:r>
      <w:r>
        <w:rPr>
          <w:b/>
          <w:bCs/>
          <w:u w:val="single"/>
        </w:rPr>
        <w:t>2</w:t>
      </w:r>
      <w:r w:rsidRPr="70FB5E56">
        <w:rPr>
          <w:b/>
          <w:bCs/>
          <w:u w:val="single"/>
        </w:rPr>
        <w:t>:</w:t>
      </w:r>
      <w:r w:rsidRPr="70FB5E56">
        <w:rPr>
          <w:b/>
          <w:bCs/>
        </w:rPr>
        <w:t xml:space="preserve"> </w:t>
      </w:r>
      <w:r w:rsidR="007760AC">
        <w:t>For</w:t>
      </w:r>
      <w:r w:rsidRPr="00A02C4A">
        <w:t xml:space="preserve"> Scenario 4/Case 1, </w:t>
      </w:r>
      <w:r w:rsidRPr="0017585D">
        <w:t>coexistence</w:t>
      </w:r>
      <w:r>
        <w:t xml:space="preserve"> of an SBFD Macro network with a DL legacy TDD of a Micro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Scenario 1, Case 1.</w:t>
      </w:r>
    </w:p>
    <w:p w14:paraId="524E9A24" w14:textId="2F1F8949" w:rsidR="001E629A" w:rsidRDefault="001E629A" w:rsidP="00646FC9">
      <w:r w:rsidRPr="70FB5E56">
        <w:rPr>
          <w:b/>
          <w:bCs/>
          <w:u w:val="single"/>
        </w:rPr>
        <w:t>Observation 1</w:t>
      </w:r>
      <w:r>
        <w:rPr>
          <w:b/>
          <w:bCs/>
          <w:u w:val="single"/>
        </w:rPr>
        <w:t>3</w:t>
      </w:r>
      <w:r w:rsidRPr="70FB5E56">
        <w:rPr>
          <w:b/>
          <w:bCs/>
          <w:u w:val="single"/>
        </w:rPr>
        <w:t>:</w:t>
      </w:r>
      <w:r w:rsidRPr="70FB5E56">
        <w:rPr>
          <w:b/>
          <w:bCs/>
        </w:rPr>
        <w:t xml:space="preserve"> </w:t>
      </w:r>
      <w:r w:rsidR="007760AC">
        <w:t>For</w:t>
      </w:r>
      <w:r>
        <w:t xml:space="preserve"> Scenario 4/Case 2, when Macro SBFD is the aggressor and Micro TDD UL is the victim, there is degradation in the performance of TDD UL, with respect to the baseline. Specifically, 5%</w:t>
      </w:r>
      <w:r w:rsidR="005775F0">
        <w:t>-</w:t>
      </w:r>
      <w:r>
        <w:t xml:space="preserve">tile throughout is reduced by </w:t>
      </w:r>
      <w:r w:rsidR="670A11F3">
        <w:t>21.3</w:t>
      </w:r>
      <w:r>
        <w:t>% and this degradation cannot be reduced, even considering very high and unrealistic ACIR values, due to the increase in noise figure and blocking probability, caused by the BS-to-BS interference generated by SBFD DL.</w:t>
      </w:r>
    </w:p>
    <w:p w14:paraId="75543944" w14:textId="39946594" w:rsidR="003B1FB1" w:rsidRDefault="003B1FB1" w:rsidP="00787D70">
      <w:pPr>
        <w:rPr>
          <w:rFonts w:ascii="Arial" w:eastAsia="Arial" w:hAnsi="Arial" w:cs="Arial"/>
          <w:b/>
          <w:bCs/>
        </w:rPr>
      </w:pPr>
      <w:r w:rsidRPr="70FB5E56">
        <w:rPr>
          <w:b/>
          <w:bCs/>
          <w:u w:val="single"/>
        </w:rPr>
        <w:t>Observation 1</w:t>
      </w:r>
      <w:r>
        <w:rPr>
          <w:b/>
          <w:bCs/>
          <w:u w:val="single"/>
        </w:rPr>
        <w:t>4</w:t>
      </w:r>
      <w:r w:rsidRPr="70FB5E56">
        <w:rPr>
          <w:b/>
          <w:bCs/>
          <w:u w:val="single"/>
        </w:rPr>
        <w:t>:</w:t>
      </w:r>
      <w:r w:rsidRPr="70FB5E56">
        <w:rPr>
          <w:b/>
          <w:bCs/>
        </w:rPr>
        <w:t xml:space="preserve"> </w:t>
      </w:r>
      <w:r w:rsidR="007760AC">
        <w:t>For</w:t>
      </w:r>
      <w:r>
        <w:t xml:space="preserve"> Scenario 4/Case 3, when Micro TDD is the aggressor and Macro SBFD UL is the victim, there is degradation in the performance above 5% for UL SBFD 5%</w:t>
      </w:r>
      <w:r w:rsidR="005775F0">
        <w:t>-</w:t>
      </w:r>
      <w:r>
        <w:t xml:space="preserve">tile throughput. This degradation cannot be recovered because it would require an increment of legacy ACLR above 54 </w:t>
      </w:r>
      <w:proofErr w:type="spellStart"/>
      <w:r>
        <w:t>dB.</w:t>
      </w:r>
      <w:proofErr w:type="spellEnd"/>
      <w:r>
        <w:t xml:space="preserve"> On the other hand, when the victim is SBFD Macro DL, degradation is not observed.</w:t>
      </w:r>
    </w:p>
    <w:p w14:paraId="679CE191" w14:textId="79327322" w:rsidR="007760AC" w:rsidRDefault="00FB6FE9" w:rsidP="00646FC9">
      <w:pPr>
        <w:spacing w:line="259" w:lineRule="auto"/>
      </w:pPr>
      <w:r w:rsidRPr="70FB5E56">
        <w:rPr>
          <w:b/>
          <w:bCs/>
          <w:u w:val="single"/>
        </w:rPr>
        <w:t>Observation 1</w:t>
      </w:r>
      <w:r>
        <w:rPr>
          <w:b/>
          <w:bCs/>
          <w:u w:val="single"/>
        </w:rPr>
        <w:t>5</w:t>
      </w:r>
      <w:r w:rsidRPr="70FB5E56">
        <w:rPr>
          <w:b/>
          <w:bCs/>
          <w:u w:val="single"/>
        </w:rPr>
        <w:t>:</w:t>
      </w:r>
      <w:r w:rsidRPr="70FB5E56">
        <w:rPr>
          <w:b/>
          <w:bCs/>
        </w:rPr>
        <w:t xml:space="preserve"> </w:t>
      </w:r>
      <w:r w:rsidR="00E11AD3">
        <w:t>For</w:t>
      </w:r>
      <w:r w:rsidR="00E11AD3" w:rsidRPr="00A02C4A">
        <w:t xml:space="preserve"> </w:t>
      </w:r>
      <w:r w:rsidRPr="00A02C4A">
        <w:t xml:space="preserve">Scenario 4/Case 4, </w:t>
      </w:r>
      <w:r w:rsidRPr="00FB6FE9">
        <w:t>coexistence</w:t>
      </w:r>
      <w:r>
        <w:t xml:space="preserve"> of legacy TDD Micro network (aggressor), with DL and UL of an SBFD Macro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w:t>
      </w:r>
      <w:r w:rsidR="004328FB">
        <w:t>S</w:t>
      </w:r>
      <w:r>
        <w:t xml:space="preserve">cenario 1, </w:t>
      </w:r>
      <w:r w:rsidR="004328FB">
        <w:t>C</w:t>
      </w:r>
      <w:r>
        <w:t>ase 4, and coexistence issues may be hidden by the fact that users are uniformly distributed in the scenario and then unlikely they are close to each other.</w:t>
      </w:r>
    </w:p>
    <w:p w14:paraId="2FFBE70E" w14:textId="49EA793F" w:rsidR="0010133B" w:rsidRDefault="0010133B" w:rsidP="00646FC9">
      <w:pPr>
        <w:spacing w:line="259" w:lineRule="auto"/>
      </w:pPr>
      <w:r w:rsidRPr="70FB5E56">
        <w:rPr>
          <w:b/>
          <w:bCs/>
          <w:u w:val="single"/>
        </w:rPr>
        <w:t>Observation 1</w:t>
      </w:r>
      <w:r>
        <w:rPr>
          <w:b/>
          <w:bCs/>
          <w:u w:val="single"/>
        </w:rPr>
        <w:t>6</w:t>
      </w:r>
      <w:r w:rsidRPr="70FB5E56">
        <w:rPr>
          <w:b/>
          <w:bCs/>
          <w:u w:val="single"/>
        </w:rPr>
        <w:t>:</w:t>
      </w:r>
      <w:r w:rsidRPr="70FB5E56">
        <w:rPr>
          <w:b/>
          <w:bCs/>
        </w:rPr>
        <w:t xml:space="preserve"> </w:t>
      </w:r>
      <w:r w:rsidR="00F11679">
        <w:t>For</w:t>
      </w:r>
      <w:r w:rsidRPr="00A02C4A">
        <w:t xml:space="preserve"> Scenario 5/Case 1, </w:t>
      </w:r>
      <w:r w:rsidRPr="0010133B">
        <w:t>coexistence</w:t>
      </w:r>
      <w:r>
        <w:t xml:space="preserve"> of an SBFD Micro network with a DL legacy TDD of Micro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those summarized for Scenario 1 and 5, Case 1.</w:t>
      </w:r>
    </w:p>
    <w:p w14:paraId="34FCD872" w14:textId="1F77E660" w:rsidR="0010133B" w:rsidRDefault="0010133B" w:rsidP="00787D70">
      <w:r w:rsidRPr="70DA3F19">
        <w:rPr>
          <w:b/>
          <w:bCs/>
          <w:u w:val="single"/>
        </w:rPr>
        <w:t xml:space="preserve">Observation </w:t>
      </w:r>
      <w:r>
        <w:rPr>
          <w:b/>
          <w:bCs/>
          <w:u w:val="single"/>
        </w:rPr>
        <w:t>17</w:t>
      </w:r>
      <w:r w:rsidRPr="6FE5C61F">
        <w:rPr>
          <w:u w:val="single"/>
        </w:rPr>
        <w:t>:</w:t>
      </w:r>
      <w:r>
        <w:t xml:space="preserve"> </w:t>
      </w:r>
      <w:r w:rsidR="00F11679">
        <w:t>For</w:t>
      </w:r>
      <w:r>
        <w:t xml:space="preserve"> Scenario 5/Case 2, similarly to other FR1 scenarios, also for coexistence in Micro deployments, the UL of a TDD network is highly impacted by the coexistence with an SBFD network. Around 8% degradation is observed in terms of mean user throughput, and around 2</w:t>
      </w:r>
      <w:r w:rsidR="206D7955">
        <w:t>9</w:t>
      </w:r>
      <w:r>
        <w:t>% in terms of 5%-tile user throughput. With 49 dBm transmission power, we observe approximately 0.4% of blocking,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14:paraId="03F92BCD" w14:textId="69BD74F2" w:rsidR="003A6EC9" w:rsidRDefault="003A6EC9" w:rsidP="00787D70">
      <w:r w:rsidRPr="008E4C9E">
        <w:rPr>
          <w:b/>
          <w:u w:val="single"/>
        </w:rPr>
        <w:t>Observation 18</w:t>
      </w:r>
      <w:r>
        <w:t xml:space="preserve">: </w:t>
      </w:r>
      <w:r w:rsidR="00D003C9">
        <w:t xml:space="preserve">For </w:t>
      </w:r>
      <w:r w:rsidR="002D6E1E">
        <w:t>Scenario 5/Case 2, s</w:t>
      </w:r>
      <w:r>
        <w:t xml:space="preserve">imilarly to other scenarios where the Micro network is the victim, even if coexistence is not possible since the UL of legacy TDD system is highly impacted, coexistence performances are less challenged than for </w:t>
      </w:r>
      <w:proofErr w:type="spellStart"/>
      <w:r>
        <w:t>UMa-UMa</w:t>
      </w:r>
      <w:proofErr w:type="spellEnd"/>
      <w:r>
        <w:t xml:space="preserve"> deployments (Scenario 1 and 2). The reasons are that the aggressor BS power is lower, and the UL of the victim Micro network is not as challenged as in Macro scenario from coverage perspective, so that it becomes more resilient to BS-to-BS CLI.</w:t>
      </w:r>
    </w:p>
    <w:p w14:paraId="7B05F8EC" w14:textId="2C054C34" w:rsidR="00BE68C4" w:rsidRDefault="00BE68C4" w:rsidP="00787D70">
      <w:r w:rsidRPr="00787D70">
        <w:rPr>
          <w:b/>
          <w:bCs/>
          <w:u w:val="single"/>
        </w:rPr>
        <w:t>Observation 19</w:t>
      </w:r>
      <w:r w:rsidRPr="00787D70">
        <w:rPr>
          <w:u w:val="single"/>
        </w:rPr>
        <w:t>:</w:t>
      </w:r>
      <w:r>
        <w:t xml:space="preserve"> </w:t>
      </w:r>
      <w:r w:rsidR="00F11679">
        <w:t xml:space="preserve">For </w:t>
      </w:r>
      <w:r>
        <w:t xml:space="preserve">Scenario 5/Case 3, similarly to Scenario 1, </w:t>
      </w:r>
      <w:r w:rsidRPr="00FD10F3">
        <w:t xml:space="preserve">also for coexistence in Micro deployments, the UL of a </w:t>
      </w:r>
      <w:r>
        <w:t>SBFD</w:t>
      </w:r>
      <w:r w:rsidRPr="00FD10F3">
        <w:t xml:space="preserve"> network is highly impacted by the coexistence with a</w:t>
      </w:r>
      <w:r>
        <w:t xml:space="preserve"> legacy TDD DL from a Micro network</w:t>
      </w:r>
      <w:r w:rsidRPr="00FD10F3">
        <w:t xml:space="preserve">. Around </w:t>
      </w:r>
      <w:r>
        <w:t>7.4</w:t>
      </w:r>
      <w:r w:rsidRPr="00FD10F3">
        <w:t xml:space="preserve">% degradation is observed in terms of mean user throughput, and around </w:t>
      </w:r>
      <w:r>
        <w:t>42.5</w:t>
      </w:r>
      <w:r w:rsidRPr="00FD10F3">
        <w:t>% in terms of 5%-tile user throughput. With 49 dBm transmission power, we observe approximately 0.</w:t>
      </w:r>
      <w:r>
        <w:t>4</w:t>
      </w:r>
      <w:r w:rsidRPr="00FD10F3">
        <w:t xml:space="preserve">% of blocking, due to the CLI generated by the DL of </w:t>
      </w:r>
      <w:r>
        <w:t>TDD</w:t>
      </w:r>
      <w:r w:rsidRPr="00FD10F3">
        <w:t xml:space="preserve"> neighbour operator. This probability of blocking, together with the increase in noise figure, harmfully impacts the UL performance of the TDD network in such a way that it is not possible to reduce the degradation to an acceptable level, below 5%, with respect to the baseline</w:t>
      </w:r>
      <w:r>
        <w:t>, considering feasible ACIR values.</w:t>
      </w:r>
    </w:p>
    <w:p w14:paraId="183F30E8" w14:textId="76A9229C" w:rsidR="00995760" w:rsidRPr="00045471" w:rsidRDefault="00A64E8B" w:rsidP="00787D70">
      <w:pPr>
        <w:rPr>
          <w:rFonts w:ascii="Arial" w:eastAsia="Arial" w:hAnsi="Arial" w:cs="Arial"/>
          <w:b/>
          <w:bCs/>
        </w:rPr>
      </w:pPr>
      <w:r w:rsidRPr="70FB5E56">
        <w:rPr>
          <w:b/>
          <w:bCs/>
          <w:u w:val="single"/>
        </w:rPr>
        <w:lastRenderedPageBreak/>
        <w:t xml:space="preserve">Observation </w:t>
      </w:r>
      <w:r>
        <w:rPr>
          <w:b/>
          <w:bCs/>
          <w:u w:val="single"/>
        </w:rPr>
        <w:t>20</w:t>
      </w:r>
      <w:r w:rsidRPr="70FB5E56">
        <w:rPr>
          <w:b/>
          <w:bCs/>
          <w:u w:val="single"/>
        </w:rPr>
        <w:t>:</w:t>
      </w:r>
      <w:r w:rsidRPr="70FB5E56">
        <w:rPr>
          <w:b/>
          <w:bCs/>
        </w:rPr>
        <w:t xml:space="preserve"> </w:t>
      </w:r>
      <w:r w:rsidRPr="00646FC9">
        <w:t xml:space="preserve">For Scenario 5/Case 4, </w:t>
      </w:r>
      <w:r w:rsidRPr="00A64E8B">
        <w:t>coexistence</w:t>
      </w:r>
      <w:r>
        <w:t xml:space="preserve"> of legacy TDD Micro network (aggressor), with DL and UL of an SBFD Micro network (Scenario 5/Case 4) is possible in a scenario where users are uniformly distributed. In this case, the UE-to-UE CLI does not cause harmful impact against the DL or UL of SBFD. Conclusion is </w:t>
      </w:r>
      <w:proofErr w:type="gramStart"/>
      <w:r>
        <w:t>similar to</w:t>
      </w:r>
      <w:proofErr w:type="gramEnd"/>
      <w:r>
        <w:t xml:space="preserve"> </w:t>
      </w:r>
      <w:r w:rsidR="005841A0">
        <w:t xml:space="preserve">Scenario </w:t>
      </w:r>
      <w:r>
        <w:t xml:space="preserve">1 and 4, </w:t>
      </w:r>
      <w:r w:rsidR="005841A0">
        <w:t xml:space="preserve">Case </w:t>
      </w:r>
      <w:r>
        <w:t>4, and coexistence issues may be hidden by the fact that users are uniformly distributed in the scenario and then unlikely they are close to each other.</w:t>
      </w:r>
    </w:p>
    <w:p w14:paraId="6D8AAFC5" w14:textId="1C8F01B2" w:rsidR="00D328F3" w:rsidRDefault="00D328F3" w:rsidP="00787D70">
      <w:pPr>
        <w:spacing w:line="259" w:lineRule="auto"/>
      </w:pPr>
      <w:r w:rsidRPr="00C50C2C">
        <w:rPr>
          <w:b/>
          <w:bCs/>
          <w:u w:val="single"/>
        </w:rPr>
        <w:t xml:space="preserve">Observation </w:t>
      </w:r>
      <w:r>
        <w:rPr>
          <w:b/>
          <w:bCs/>
          <w:u w:val="single"/>
        </w:rPr>
        <w:t>21</w:t>
      </w:r>
      <w:r w:rsidRPr="00C50C2C">
        <w:rPr>
          <w:b/>
          <w:bCs/>
          <w:u w:val="single"/>
        </w:rPr>
        <w:t>:</w:t>
      </w:r>
      <w:r w:rsidRPr="00C50C2C">
        <w:rPr>
          <w:b/>
          <w:bCs/>
        </w:rPr>
        <w:t xml:space="preserve"> </w:t>
      </w:r>
      <w:r w:rsidRPr="00787D70">
        <w:t xml:space="preserve">For Scenario 6/Case 1, </w:t>
      </w:r>
      <w:r w:rsidRPr="00D328F3">
        <w:t>coexistence</w:t>
      </w:r>
      <w:r>
        <w:t xml:space="preserve"> of an SBFD Macro network with a DL legacy TDD of Macro network is possible in a scenario where users are uniformly distributed. In this case, the UE-to-UE CLI does not cause harmful impact against the DL of the legacy network. Conclusion is </w:t>
      </w:r>
      <w:proofErr w:type="gramStart"/>
      <w:r>
        <w:t>similar to</w:t>
      </w:r>
      <w:proofErr w:type="gramEnd"/>
      <w:r>
        <w:t xml:space="preserve"> those summarized for Scenario 1, 4 and 5, Case 1.</w:t>
      </w:r>
    </w:p>
    <w:p w14:paraId="5F0306E3" w14:textId="55782EE2" w:rsidR="001E6EFF" w:rsidRDefault="001E6EFF" w:rsidP="00787D70">
      <w:pPr>
        <w:rPr>
          <w:rFonts w:eastAsia="Arial"/>
        </w:rPr>
      </w:pPr>
      <w:r w:rsidRPr="00C50C2C">
        <w:rPr>
          <w:b/>
          <w:bCs/>
          <w:u w:val="single"/>
        </w:rPr>
        <w:t xml:space="preserve">Observation </w:t>
      </w:r>
      <w:r>
        <w:rPr>
          <w:b/>
          <w:bCs/>
          <w:u w:val="single"/>
        </w:rPr>
        <w:t>22</w:t>
      </w:r>
      <w:r w:rsidRPr="00C50C2C">
        <w:rPr>
          <w:b/>
          <w:bCs/>
          <w:u w:val="single"/>
        </w:rPr>
        <w:t>:</w:t>
      </w:r>
      <w:r w:rsidRPr="00C50C2C">
        <w:rPr>
          <w:b/>
          <w:bCs/>
        </w:rPr>
        <w:t xml:space="preserve"> </w:t>
      </w:r>
      <w:r w:rsidRPr="00787D70">
        <w:t>For Scenario</w:t>
      </w:r>
      <w:r w:rsidR="00266876">
        <w:t xml:space="preserve"> 6</w:t>
      </w:r>
      <w:r w:rsidRPr="00787D70">
        <w:t xml:space="preserve">/Case 2, </w:t>
      </w:r>
      <w:r w:rsidRPr="001E6EFF">
        <w:t>coexistence of an SBFD Macro network with the UL of a legacy TDD Macro network in FR2, is not possible assuming the baseline assumptions (TRP = 30 dBm and GS=100%) if the requirement of ACS = 24 dB is considered for the Macro TDD BS. It would be necessary to increase the ACS of the BS TDD to more than 30 dB to reduce the 5%-tile user throughout degradation below 5%.</w:t>
      </w:r>
    </w:p>
    <w:p w14:paraId="122C0ACF" w14:textId="7DED52AB" w:rsidR="001E6EFF" w:rsidRDefault="001E6EFF" w:rsidP="00787D70">
      <w:r w:rsidRPr="001E6EFF">
        <w:rPr>
          <w:b/>
          <w:u w:val="single"/>
        </w:rPr>
        <w:t>Observation 2</w:t>
      </w:r>
      <w:r>
        <w:rPr>
          <w:b/>
          <w:bCs/>
          <w:u w:val="single"/>
        </w:rPr>
        <w:t>3</w:t>
      </w:r>
      <w:r w:rsidRPr="00A02C4A">
        <w:rPr>
          <w:b/>
          <w:bCs/>
        </w:rPr>
        <w:t>:</w:t>
      </w:r>
      <w:r>
        <w:t xml:space="preserve"> </w:t>
      </w:r>
      <w:r w:rsidR="00D0472C">
        <w:t>For Scenario</w:t>
      </w:r>
      <w:r w:rsidR="00266876">
        <w:t xml:space="preserve"> 6/Case 2, w</w:t>
      </w:r>
      <w:r>
        <w:t xml:space="preserve">hen reducing the grid-shift between the SBFD and TDD operators (values of 50%, 25% and 10% have been studied), the degradation of UL </w:t>
      </w:r>
      <w:proofErr w:type="gramStart"/>
      <w:r>
        <w:t>mean</w:t>
      </w:r>
      <w:proofErr w:type="gramEnd"/>
      <w:r>
        <w:t xml:space="preserve"> and 5%-tile user throughput gradually increases because some BSs are closer to each other. There is also a gradual increment in the noise figure and the </w:t>
      </w:r>
      <w:r w:rsidRPr="00787D70">
        <w:t>blocking</w:t>
      </w:r>
      <w:r>
        <w:t xml:space="preserve"> probability </w:t>
      </w:r>
      <w:r w:rsidR="25C91CD4">
        <w:t xml:space="preserve">(up to 1%), </w:t>
      </w:r>
      <w:r>
        <w:t>which makes for the 25% and 10% grid-shift cases impossible to reduce the degradation even if the ACIR is improved to very high and unfeasible values. As a result, the coexistence performance is highly dependent on the grid-shift between operators.</w:t>
      </w:r>
    </w:p>
    <w:p w14:paraId="54519F20" w14:textId="2405785A" w:rsidR="00101338" w:rsidRDefault="001E6EFF" w:rsidP="00787D70">
      <w:r w:rsidRPr="001E6EFF">
        <w:rPr>
          <w:b/>
          <w:u w:val="single"/>
        </w:rPr>
        <w:t xml:space="preserve">Observation </w:t>
      </w:r>
      <w:r w:rsidRPr="001E6EFF">
        <w:rPr>
          <w:b/>
          <w:bCs/>
          <w:u w:val="single"/>
        </w:rPr>
        <w:t>2</w:t>
      </w:r>
      <w:r>
        <w:rPr>
          <w:b/>
          <w:bCs/>
          <w:u w:val="single"/>
        </w:rPr>
        <w:t>4</w:t>
      </w:r>
      <w:r w:rsidRPr="00D77C15">
        <w:rPr>
          <w:b/>
          <w:bCs/>
        </w:rPr>
        <w:t>:</w:t>
      </w:r>
      <w:r>
        <w:t xml:space="preserve"> </w:t>
      </w:r>
      <w:r w:rsidR="00266876">
        <w:t>For Scenario 6/Case 2, w</w:t>
      </w:r>
      <w:r>
        <w:t xml:space="preserve">hen considering the grid-shift 100% and increasing the TRP to 40 dBm, the degradation of UL </w:t>
      </w:r>
      <w:proofErr w:type="gramStart"/>
      <w:r>
        <w:t>mean</w:t>
      </w:r>
      <w:proofErr w:type="gramEnd"/>
      <w:r>
        <w:t xml:space="preserve"> and 5%-tile user throughput increases significantly in such a way that cannot be reduced to acceptable values even when increasing the ACIR to very high values. This is due to an increment in noise figure and </w:t>
      </w:r>
      <w:r w:rsidRPr="00787D70">
        <w:t>blocking</w:t>
      </w:r>
      <w:r w:rsidRPr="00101338">
        <w:t xml:space="preserve"> probability</w:t>
      </w:r>
      <w:r w:rsidR="7BADCA44">
        <w:t xml:space="preserve"> (0.5%)</w:t>
      </w:r>
      <w:r>
        <w:t>. As a result, the coexistence performance is highly dependent on the BS TRP.</w:t>
      </w:r>
    </w:p>
    <w:p w14:paraId="3A23CAF7" w14:textId="565180C2" w:rsidR="00FE7CAB" w:rsidRDefault="00FE7CAB" w:rsidP="00787D70">
      <w:pPr>
        <w:rPr>
          <w:highlight w:val="yellow"/>
        </w:rPr>
      </w:pPr>
      <w:r w:rsidRPr="00AA5B49">
        <w:rPr>
          <w:b/>
          <w:bCs/>
          <w:u w:val="single"/>
        </w:rPr>
        <w:t>Observation 2</w:t>
      </w:r>
      <w:r>
        <w:rPr>
          <w:b/>
          <w:bCs/>
          <w:u w:val="single"/>
        </w:rPr>
        <w:t>5</w:t>
      </w:r>
      <w:r w:rsidRPr="00D77C15">
        <w:rPr>
          <w:b/>
          <w:bCs/>
        </w:rPr>
        <w:t>:</w:t>
      </w:r>
      <w:r>
        <w:t xml:space="preserve"> For Scenario 6/Case 3, coexistence in FR2 of legacy TDD DL Macro with Macro SBFD UL and DL is possible, assuming the priority assumptions, if the ACIR_BS_BS is increased by 4 </w:t>
      </w:r>
      <w:proofErr w:type="spellStart"/>
      <w:r>
        <w:t>dB.</w:t>
      </w:r>
      <w:proofErr w:type="spellEnd"/>
      <w:r>
        <w:t xml:space="preserve"> The degradation is reduced compared to FR1 </w:t>
      </w:r>
      <w:r w:rsidR="005E05ED">
        <w:t xml:space="preserve">Case </w:t>
      </w:r>
      <w:r>
        <w:t xml:space="preserve">3 because the dominating interference is the internal interference. </w:t>
      </w:r>
    </w:p>
    <w:p w14:paraId="0A2E4498" w14:textId="5051977D" w:rsidR="00FE7CAB" w:rsidRDefault="00FE7CAB" w:rsidP="00787D70">
      <w:r w:rsidRPr="00AA5B49">
        <w:rPr>
          <w:b/>
          <w:bCs/>
          <w:u w:val="single"/>
        </w:rPr>
        <w:t>Observation 2</w:t>
      </w:r>
      <w:r>
        <w:rPr>
          <w:b/>
          <w:bCs/>
          <w:u w:val="single"/>
        </w:rPr>
        <w:t>6</w:t>
      </w:r>
      <w:r w:rsidRPr="00D77C15">
        <w:rPr>
          <w:b/>
          <w:bCs/>
        </w:rPr>
        <w:t>:</w:t>
      </w:r>
      <w:r>
        <w:t xml:space="preserve"> </w:t>
      </w:r>
      <w:r w:rsidR="00787D70">
        <w:t>For Scenario 6/Case 3, c</w:t>
      </w:r>
      <w:r>
        <w:t xml:space="preserve">oexistence of legacy TDD DL Macro with Macro SBFD </w:t>
      </w:r>
      <w:proofErr w:type="gramStart"/>
      <w:r>
        <w:t>UL  is</w:t>
      </w:r>
      <w:proofErr w:type="gramEnd"/>
      <w:r>
        <w:t xml:space="preserve"> highly sensitive to gird-shift values. Degradation gradually increases as the grid-shift between the two operators is decreased. Values of 50%, 25% and 10% have been studies, showing that degradation cannot be recovered to acceptable values below 5% if the grid-shift is 50% and lower. </w:t>
      </w:r>
    </w:p>
    <w:p w14:paraId="2C0A2D0C" w14:textId="1A875E71" w:rsidR="00FE7CAB" w:rsidRDefault="00FE7CAB" w:rsidP="00787D70">
      <w:r w:rsidRPr="00AA5B49">
        <w:rPr>
          <w:b/>
          <w:bCs/>
          <w:u w:val="single"/>
        </w:rPr>
        <w:t>Observation 2</w:t>
      </w:r>
      <w:r>
        <w:rPr>
          <w:b/>
          <w:bCs/>
          <w:u w:val="single"/>
        </w:rPr>
        <w:t>7</w:t>
      </w:r>
      <w:r>
        <w:t xml:space="preserve">: </w:t>
      </w:r>
      <w:r w:rsidR="00787D70">
        <w:t>For Scenario 6/Case 3, c</w:t>
      </w:r>
      <w:r>
        <w:t xml:space="preserve">oexistence of legacy TDD DL Macro with Macro SBFD </w:t>
      </w:r>
      <w:proofErr w:type="gramStart"/>
      <w:r>
        <w:t>UL )</w:t>
      </w:r>
      <w:proofErr w:type="gramEnd"/>
      <w:r>
        <w:t xml:space="preserve"> is highly sensitive to the BS TRP values. Degradation observed with optional TRP 40 dBm, higher than the baseline, cannot be recovered to acceptable values below 5% even if the grid-shift is 100%, due to the increase of noise figure and blocking probability generated by BS-to-BS CLI.</w:t>
      </w:r>
    </w:p>
    <w:p w14:paraId="3664E613" w14:textId="74ACB7D0" w:rsidR="00787D70" w:rsidRDefault="00787D70" w:rsidP="00787D70">
      <w:pPr>
        <w:spacing w:line="259" w:lineRule="auto"/>
      </w:pPr>
      <w:r w:rsidRPr="70FB5E56">
        <w:rPr>
          <w:b/>
          <w:bCs/>
          <w:u w:val="single"/>
        </w:rPr>
        <w:t xml:space="preserve">Observation </w:t>
      </w:r>
      <w:r>
        <w:rPr>
          <w:b/>
          <w:bCs/>
          <w:u w:val="single"/>
        </w:rPr>
        <w:t>28</w:t>
      </w:r>
      <w:r w:rsidRPr="70FB5E56">
        <w:rPr>
          <w:b/>
          <w:bCs/>
          <w:u w:val="single"/>
        </w:rPr>
        <w:t>:</w:t>
      </w:r>
      <w:r w:rsidRPr="70FB5E56">
        <w:rPr>
          <w:b/>
          <w:bCs/>
        </w:rPr>
        <w:t xml:space="preserve"> </w:t>
      </w:r>
      <w:r w:rsidRPr="00787D70">
        <w:t xml:space="preserve">For Scenario 6/Case 4, coexistence of UL legacy TDD Macro network (aggressor), with DL and UL of an SBFD Macro network is possible in a scenario where users are uniformly distributed. In this case, the UE-to-UE CLI does not cause harmful impact against the DL of SBFD. Conclusion is </w:t>
      </w:r>
      <w:proofErr w:type="gramStart"/>
      <w:r w:rsidRPr="00787D70">
        <w:t>similar to</w:t>
      </w:r>
      <w:proofErr w:type="gramEnd"/>
      <w:r w:rsidRPr="00787D70">
        <w:t xml:space="preserve"> </w:t>
      </w:r>
      <w:r w:rsidR="00E83979">
        <w:t>S</w:t>
      </w:r>
      <w:r w:rsidRPr="00787D70">
        <w:t xml:space="preserve">cenario 1 and 4, </w:t>
      </w:r>
      <w:r w:rsidR="00E83979">
        <w:t>C</w:t>
      </w:r>
      <w:r w:rsidR="00E83979" w:rsidRPr="00787D70">
        <w:t xml:space="preserve">ase </w:t>
      </w:r>
      <w:r w:rsidRPr="00787D70">
        <w:t>4, and coexistence issues may be hidden by the fact that users are uniformly distributed in the scenario and then unlikely they are close to each other.</w:t>
      </w:r>
    </w:p>
    <w:p w14:paraId="1866B2A2" w14:textId="77777777" w:rsidR="00787D70" w:rsidRDefault="00787D70" w:rsidP="00787D70">
      <w:pPr>
        <w:spacing w:line="259" w:lineRule="auto"/>
      </w:pPr>
    </w:p>
    <w:p w14:paraId="1046E612" w14:textId="77777777" w:rsidR="00787D70" w:rsidRDefault="00787D70" w:rsidP="00787D70">
      <w:pPr>
        <w:spacing w:line="259" w:lineRule="auto"/>
        <w:rPr>
          <w:rFonts w:eastAsia="Arial"/>
        </w:rPr>
      </w:pPr>
    </w:p>
    <w:p w14:paraId="5EA2238A" w14:textId="77777777" w:rsidR="00787D70" w:rsidRDefault="00787D70" w:rsidP="00787D70">
      <w:pPr>
        <w:spacing w:line="259" w:lineRule="auto"/>
        <w:rPr>
          <w:rFonts w:eastAsia="Arial"/>
        </w:rPr>
      </w:pPr>
    </w:p>
    <w:p w14:paraId="644A1E6F" w14:textId="77777777" w:rsidR="00640268" w:rsidRDefault="00640268" w:rsidP="00787D70">
      <w:pPr>
        <w:spacing w:line="259" w:lineRule="auto"/>
        <w:rPr>
          <w:rFonts w:eastAsia="Arial"/>
        </w:rPr>
      </w:pPr>
    </w:p>
    <w:p w14:paraId="2A763C39" w14:textId="77777777" w:rsidR="00787D70" w:rsidRDefault="00787D70" w:rsidP="00787D70">
      <w:pPr>
        <w:spacing w:line="259" w:lineRule="auto"/>
      </w:pPr>
    </w:p>
    <w:p w14:paraId="374E165D" w14:textId="77777777" w:rsidR="00787D70" w:rsidRDefault="00787D70" w:rsidP="00787D70">
      <w:pPr>
        <w:spacing w:line="259" w:lineRule="auto"/>
      </w:pPr>
    </w:p>
    <w:p w14:paraId="2FA1211C" w14:textId="0608B8BE" w:rsidR="00787D70" w:rsidRDefault="00787D70" w:rsidP="00787D70">
      <w:pPr>
        <w:spacing w:line="259" w:lineRule="auto"/>
      </w:pPr>
    </w:p>
    <w:p w14:paraId="1ADEA3E3" w14:textId="0608B8BE" w:rsidR="000E69A5" w:rsidRPr="00787D70" w:rsidRDefault="000E69A5" w:rsidP="00787D70">
      <w:pPr>
        <w:spacing w:line="259" w:lineRule="auto"/>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7468E9FE" w14:textId="77777777" w:rsidR="003B61A8" w:rsidRDefault="003B61A8" w:rsidP="003B61A8">
      <w:pPr>
        <w:ind w:left="709" w:hanging="709"/>
      </w:pPr>
      <w:r>
        <w:t>[1]</w:t>
      </w:r>
      <w:r>
        <w:tab/>
      </w:r>
      <w:r w:rsidR="009926BB">
        <w:t>R4-2313985, “</w:t>
      </w:r>
      <w:r w:rsidR="00A1671F">
        <w:t>Excel-sheet with collected results</w:t>
      </w:r>
      <w:r w:rsidR="009926BB">
        <w:t>”, Samsung</w:t>
      </w:r>
    </w:p>
    <w:p w14:paraId="77E5A49D" w14:textId="77777777" w:rsidR="00880A14" w:rsidRDefault="003B61A8" w:rsidP="00880A14">
      <w:pPr>
        <w:ind w:left="709" w:hanging="709"/>
      </w:pPr>
      <w:r>
        <w:t>[2]</w:t>
      </w:r>
      <w:r w:rsidR="00507219">
        <w:tab/>
        <w:t>R4-</w:t>
      </w:r>
      <w:r w:rsidR="00BE7C27">
        <w:t>2313872, “</w:t>
      </w:r>
      <w:r w:rsidR="00BE7C27" w:rsidRPr="00BE7C27">
        <w:t>WF for SBFD co-existence study</w:t>
      </w:r>
      <w:r w:rsidR="00BE7C27">
        <w:t>”, CMC</w:t>
      </w:r>
      <w:r w:rsidR="005B42A5">
        <w:t>C</w:t>
      </w:r>
      <w:bookmarkEnd w:id="1"/>
    </w:p>
    <w:p w14:paraId="3FE9183E" w14:textId="77777777" w:rsidR="00880A14" w:rsidRDefault="00880A14" w:rsidP="00880A14">
      <w:pPr>
        <w:ind w:left="709" w:hanging="709"/>
      </w:pPr>
      <w:r>
        <w:t>[3]</w:t>
      </w:r>
      <w:r>
        <w:tab/>
        <w:t xml:space="preserve">R4-2312376, “Additional simulation results related to SBFD adjacent channel coexistence evaluation”, </w:t>
      </w:r>
      <w:proofErr w:type="gramStart"/>
      <w:r>
        <w:t>Ericsson</w:t>
      </w:r>
      <w:proofErr w:type="gramEnd"/>
    </w:p>
    <w:p w14:paraId="6C53CA14" w14:textId="77777777" w:rsidR="00880A14" w:rsidRDefault="00880A14" w:rsidP="00880A14">
      <w:pPr>
        <w:ind w:left="709" w:hanging="709"/>
      </w:pPr>
      <w:r>
        <w:t>[4]</w:t>
      </w:r>
      <w:r>
        <w:tab/>
        <w:t xml:space="preserve">R4-2307702, “Additional SBFD coexistence simulation results based on updated assumptions”, </w:t>
      </w:r>
      <w:proofErr w:type="gramStart"/>
      <w:r>
        <w:t>Ericsson</w:t>
      </w:r>
      <w:proofErr w:type="gramEnd"/>
    </w:p>
    <w:p w14:paraId="657C4D03" w14:textId="77777777" w:rsidR="00880A14" w:rsidRDefault="00880A14" w:rsidP="00880A14">
      <w:pPr>
        <w:ind w:left="709" w:hanging="709"/>
      </w:pPr>
      <w:r>
        <w:t>[5]</w:t>
      </w:r>
      <w:r>
        <w:tab/>
        <w:t>R4-2304093, “SBFD coexistence simulation results”, Ericsson</w:t>
      </w:r>
    </w:p>
    <w:p w14:paraId="605E2BC6" w14:textId="6CA34DB8" w:rsidR="00CC0CD4" w:rsidRDefault="00880A14" w:rsidP="00880A14">
      <w:pPr>
        <w:ind w:left="709" w:hanging="709"/>
      </w:pPr>
      <w:r>
        <w:t>[6]</w:t>
      </w:r>
      <w:r>
        <w:tab/>
        <w:t>R4-2302234, “On SBFD adjacent channel coexistence evaluation simulation assumptions and calibration results”, Ericsson</w:t>
      </w:r>
    </w:p>
    <w:p w14:paraId="718824E8" w14:textId="2B7E9920" w:rsidR="006369B3" w:rsidRPr="004123FF" w:rsidRDefault="006369B3" w:rsidP="00880A14">
      <w:pPr>
        <w:ind w:left="709" w:hanging="709"/>
      </w:pPr>
      <w:r w:rsidRPr="004123FF">
        <w:t>[7]</w:t>
      </w:r>
      <w:r w:rsidRPr="004123FF">
        <w:tab/>
      </w:r>
      <w:r w:rsidRPr="00B53CC8">
        <w:t>R4-</w:t>
      </w:r>
      <w:r w:rsidR="005C0F94" w:rsidRPr="00B53CC8">
        <w:t>231</w:t>
      </w:r>
      <w:r w:rsidR="00494639" w:rsidRPr="00B53CC8">
        <w:t>5868</w:t>
      </w:r>
      <w:r w:rsidRPr="004123FF">
        <w:t>, “</w:t>
      </w:r>
      <w:r w:rsidR="003B45FF" w:rsidRPr="004123FF">
        <w:t xml:space="preserve">Collection of coexistence simulation results </w:t>
      </w:r>
      <w:r w:rsidR="005B628E" w:rsidRPr="004123FF">
        <w:t>for SBFD in Excel-format</w:t>
      </w:r>
      <w:r w:rsidRPr="004123FF">
        <w:t>”, Ericsson</w:t>
      </w:r>
    </w:p>
    <w:p w14:paraId="3EB9092E" w14:textId="67AF25F2" w:rsidR="00685E76" w:rsidRPr="004123FF" w:rsidRDefault="00685E76" w:rsidP="00880A14">
      <w:pPr>
        <w:ind w:left="709" w:hanging="709"/>
      </w:pPr>
      <w:r w:rsidRPr="004123FF">
        <w:t>[8]</w:t>
      </w:r>
      <w:r w:rsidRPr="004123FF">
        <w:tab/>
        <w:t>R4-2313911, “TP to TR 38.858: Addition of coexistence simulation assumptions to Annex E”, Ericsson</w:t>
      </w:r>
    </w:p>
    <w:p w14:paraId="781614D0" w14:textId="32C53213" w:rsidR="007106CD" w:rsidRDefault="00685E76" w:rsidP="00880A14">
      <w:pPr>
        <w:ind w:left="709" w:hanging="709"/>
      </w:pPr>
      <w:r w:rsidRPr="004123FF">
        <w:t>[9]</w:t>
      </w:r>
      <w:r w:rsidRPr="004123FF">
        <w:tab/>
      </w:r>
      <w:r w:rsidRPr="00B53CC8">
        <w:t>R4-</w:t>
      </w:r>
      <w:r w:rsidR="00932B67" w:rsidRPr="00B53CC8">
        <w:t>231</w:t>
      </w:r>
      <w:r w:rsidR="00AE1F66" w:rsidRPr="00B53CC8">
        <w:t>5867</w:t>
      </w:r>
      <w:r w:rsidRPr="004123FF">
        <w:t>, “</w:t>
      </w:r>
      <w:r w:rsidR="004F578B" w:rsidRPr="004123FF">
        <w:t>TP to TR 38.858: Updates to RAN4 coexistence simulation assumptions in Annex E</w:t>
      </w:r>
      <w:r w:rsidRPr="004123FF">
        <w:t>”, Ericsson</w:t>
      </w:r>
    </w:p>
    <w:p w14:paraId="59D98377" w14:textId="4DA8D535" w:rsidR="001B3E7F" w:rsidRPr="004140F0" w:rsidRDefault="001B3E7F" w:rsidP="00880A14">
      <w:pPr>
        <w:ind w:left="709" w:hanging="709"/>
      </w:pPr>
      <w:r w:rsidRPr="00AC1D7B">
        <w:t>[10]</w:t>
      </w:r>
      <w:r w:rsidRPr="00AC1D7B">
        <w:tab/>
        <w:t>R4-</w:t>
      </w:r>
      <w:r w:rsidR="005E4D48" w:rsidRPr="00AC1D7B">
        <w:t>22</w:t>
      </w:r>
      <w:r w:rsidR="00BC7E9C" w:rsidRPr="00AC1D7B">
        <w:t>20247, “</w:t>
      </w:r>
      <w:r w:rsidR="004140F0" w:rsidRPr="00AC1D7B">
        <w:t>Simulation assumptions for SBFD adjacent channel co-existence study</w:t>
      </w:r>
      <w:r w:rsidR="00BC7E9C" w:rsidRPr="00AC1D7B">
        <w:t>”, Samsung</w:t>
      </w:r>
    </w:p>
    <w:p w14:paraId="58696427" w14:textId="759A9206" w:rsidR="0081457D" w:rsidRDefault="0081457D" w:rsidP="00AC1D7B">
      <w:pPr>
        <w:ind w:left="709" w:hanging="709"/>
        <w:rPr>
          <w:rFonts w:ascii="Arial" w:hAnsi="Arial" w:cs="Arial"/>
        </w:rPr>
      </w:pPr>
    </w:p>
    <w:p w14:paraId="536C30A2" w14:textId="77777777" w:rsidR="0081457D" w:rsidRDefault="0081457D" w:rsidP="001E114C">
      <w:pPr>
        <w:pBdr>
          <w:bottom w:val="single" w:sz="4" w:space="1" w:color="auto"/>
        </w:pBdr>
        <w:rPr>
          <w:rFonts w:ascii="Arial" w:hAnsi="Arial" w:cs="Arial"/>
        </w:rPr>
      </w:pPr>
    </w:p>
    <w:p w14:paraId="0C5D31FA" w14:textId="6ED8E9D3" w:rsidR="001E114C" w:rsidRDefault="00E952D0" w:rsidP="001E114C">
      <w:pPr>
        <w:pStyle w:val="Heading1"/>
        <w:keepLines w:val="0"/>
        <w:numPr>
          <w:ilvl w:val="0"/>
          <w:numId w:val="5"/>
        </w:numPr>
        <w:pBdr>
          <w:top w:val="none" w:sz="0" w:space="0" w:color="auto"/>
        </w:pBdr>
        <w:spacing w:before="0" w:after="240"/>
        <w:ind w:right="284" w:hanging="720"/>
      </w:pPr>
      <w:r>
        <w:t>Annex</w:t>
      </w:r>
    </w:p>
    <w:p w14:paraId="35230307" w14:textId="0EFC13E5" w:rsidR="000F2BBF" w:rsidRDefault="62F76F87" w:rsidP="00E952D0">
      <w:r w:rsidRPr="15B1234E">
        <w:t>In Table 5-1 and Table 5-2, parameters considered for simulation campaign relevant for urban macro</w:t>
      </w:r>
      <w:r w:rsidR="00452236">
        <w:t xml:space="preserve">, </w:t>
      </w:r>
      <w:r w:rsidRPr="15B1234E">
        <w:t xml:space="preserve">urban </w:t>
      </w:r>
      <w:proofErr w:type="gramStart"/>
      <w:r w:rsidRPr="15B1234E">
        <w:t>hotspot</w:t>
      </w:r>
      <w:proofErr w:type="gramEnd"/>
      <w:r w:rsidRPr="15B1234E">
        <w:t xml:space="preserve"> </w:t>
      </w:r>
      <w:r w:rsidR="00452236">
        <w:t xml:space="preserve">and </w:t>
      </w:r>
      <w:r w:rsidR="00CC7DC6">
        <w:t xml:space="preserve">urban micro </w:t>
      </w:r>
      <w:r w:rsidRPr="15B1234E">
        <w:t xml:space="preserve">scenarios, FR1 are listed. </w:t>
      </w:r>
    </w:p>
    <w:p w14:paraId="59DF7E1A" w14:textId="18DEC2E1" w:rsidR="000F2BBF" w:rsidRPr="00731276" w:rsidRDefault="00E952D0" w:rsidP="00731276">
      <w:pPr>
        <w:keepNext/>
        <w:keepLines/>
        <w:spacing w:after="0"/>
        <w:jc w:val="center"/>
        <w:rPr>
          <w:rFonts w:ascii="Arial" w:eastAsia="Arial" w:hAnsi="Arial" w:cs="Arial"/>
          <w:b/>
          <w:bCs/>
          <w:sz w:val="16"/>
          <w:szCs w:val="16"/>
        </w:rPr>
      </w:pPr>
      <w:r w:rsidRPr="003C0B2F">
        <w:rPr>
          <w:rFonts w:ascii="Arial" w:eastAsia="SimSun" w:hAnsi="Arial"/>
          <w:b/>
        </w:rPr>
        <w:t xml:space="preserve">Table </w:t>
      </w:r>
      <w:r>
        <w:rPr>
          <w:rFonts w:ascii="Arial" w:eastAsia="SimSun" w:hAnsi="Arial"/>
          <w:b/>
        </w:rPr>
        <w:t>5-1</w:t>
      </w:r>
      <w:r w:rsidRPr="003C0B2F">
        <w:rPr>
          <w:rFonts w:ascii="Arial" w:eastAsia="SimSun" w:hAnsi="Arial"/>
          <w:b/>
        </w:rPr>
        <w:t xml:space="preserve">: </w:t>
      </w:r>
      <w:r>
        <w:rPr>
          <w:rFonts w:ascii="Arial" w:eastAsia="SimSun" w:hAnsi="Arial"/>
          <w:b/>
        </w:rPr>
        <w:t>Urban Macro</w:t>
      </w:r>
      <w:r w:rsidR="00731276">
        <w:rPr>
          <w:rFonts w:ascii="Arial" w:eastAsia="SimSun" w:hAnsi="Arial"/>
          <w:b/>
        </w:rPr>
        <w:t>/Urban Hotspot scenario FR1</w:t>
      </w:r>
    </w:p>
    <w:tbl>
      <w:tblPr>
        <w:tblW w:w="964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4"/>
        <w:gridCol w:w="3155"/>
        <w:gridCol w:w="3261"/>
      </w:tblGrid>
      <w:tr w:rsidR="00F60F15" w14:paraId="4F28104D" w14:textId="77777777" w:rsidTr="00B53CC8">
        <w:trPr>
          <w:trHeight w:val="300"/>
        </w:trPr>
        <w:tc>
          <w:tcPr>
            <w:tcW w:w="3224" w:type="dxa"/>
            <w:tcMar>
              <w:left w:w="108" w:type="dxa"/>
              <w:right w:w="108" w:type="dxa"/>
            </w:tcMar>
          </w:tcPr>
          <w:p w14:paraId="7F205FE8" w14:textId="412B993F" w:rsidR="15B1234E" w:rsidRDefault="15B1234E" w:rsidP="00CC25B3">
            <w:pPr>
              <w:spacing w:line="257" w:lineRule="auto"/>
              <w:jc w:val="center"/>
              <w:rPr>
                <w:rFonts w:ascii="Arial" w:eastAsia="Arial" w:hAnsi="Arial" w:cs="Arial"/>
                <w:b/>
                <w:bCs/>
                <w:sz w:val="16"/>
                <w:szCs w:val="16"/>
              </w:rPr>
            </w:pPr>
            <w:r w:rsidRPr="15B1234E">
              <w:rPr>
                <w:rFonts w:ascii="Arial" w:eastAsia="Arial" w:hAnsi="Arial" w:cs="Arial"/>
                <w:b/>
                <w:bCs/>
                <w:sz w:val="16"/>
                <w:szCs w:val="16"/>
              </w:rPr>
              <w:t xml:space="preserve"> </w:t>
            </w:r>
          </w:p>
        </w:tc>
        <w:tc>
          <w:tcPr>
            <w:tcW w:w="3155" w:type="dxa"/>
            <w:tcMar>
              <w:left w:w="108" w:type="dxa"/>
              <w:right w:w="108" w:type="dxa"/>
            </w:tcMar>
          </w:tcPr>
          <w:p w14:paraId="1F2B6C3A" w14:textId="4862ED01"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Parameters</w:t>
            </w:r>
          </w:p>
        </w:tc>
        <w:tc>
          <w:tcPr>
            <w:tcW w:w="3261" w:type="dxa"/>
            <w:tcMar>
              <w:left w:w="108" w:type="dxa"/>
              <w:right w:w="108" w:type="dxa"/>
            </w:tcMar>
          </w:tcPr>
          <w:p w14:paraId="24C53B5C" w14:textId="6E7FBD85"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Scenario</w:t>
            </w:r>
          </w:p>
        </w:tc>
      </w:tr>
      <w:tr w:rsidR="00F60F15" w14:paraId="43825B85" w14:textId="77777777" w:rsidTr="00B53CC8">
        <w:trPr>
          <w:trHeight w:val="300"/>
        </w:trPr>
        <w:tc>
          <w:tcPr>
            <w:tcW w:w="3224" w:type="dxa"/>
            <w:vMerge w:val="restart"/>
            <w:tcMar>
              <w:left w:w="108" w:type="dxa"/>
              <w:right w:w="108" w:type="dxa"/>
            </w:tcMar>
          </w:tcPr>
          <w:p w14:paraId="6BD674DE" w14:textId="350ADB3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System parameters</w:t>
            </w:r>
          </w:p>
        </w:tc>
        <w:tc>
          <w:tcPr>
            <w:tcW w:w="3155" w:type="dxa"/>
            <w:tcMar>
              <w:left w:w="108" w:type="dxa"/>
              <w:right w:w="108" w:type="dxa"/>
            </w:tcMar>
          </w:tcPr>
          <w:p w14:paraId="62D4E124" w14:textId="5D9FFF9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Scenario</w:t>
            </w:r>
          </w:p>
        </w:tc>
        <w:tc>
          <w:tcPr>
            <w:tcW w:w="3261" w:type="dxa"/>
            <w:tcMar>
              <w:left w:w="108" w:type="dxa"/>
              <w:right w:w="108" w:type="dxa"/>
            </w:tcMar>
          </w:tcPr>
          <w:p w14:paraId="04994B20" w14:textId="6E9CB4FC" w:rsidR="15B1234E" w:rsidRDefault="15B1234E"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UMa</w:t>
            </w:r>
            <w:proofErr w:type="spellEnd"/>
            <w:r w:rsidRPr="15B1234E">
              <w:rPr>
                <w:rFonts w:ascii="Arial" w:eastAsia="Arial" w:hAnsi="Arial" w:cs="Arial"/>
                <w:sz w:val="16"/>
                <w:szCs w:val="16"/>
                <w:lang w:val="en-US"/>
              </w:rPr>
              <w:t>, Hexagonal layout, 19 BS per operator, 3 sectors per site, with wrapping</w:t>
            </w:r>
          </w:p>
        </w:tc>
      </w:tr>
      <w:tr w:rsidR="00AC39F2" w14:paraId="500CBC77" w14:textId="77777777" w:rsidTr="00B53CC8">
        <w:trPr>
          <w:trHeight w:val="300"/>
        </w:trPr>
        <w:tc>
          <w:tcPr>
            <w:tcW w:w="3224" w:type="dxa"/>
            <w:vMerge/>
            <w:vAlign w:val="center"/>
          </w:tcPr>
          <w:p w14:paraId="69AFDF71" w14:textId="77777777" w:rsidR="00462571" w:rsidRDefault="00462571"/>
        </w:tc>
        <w:tc>
          <w:tcPr>
            <w:tcW w:w="3155" w:type="dxa"/>
            <w:tcMar>
              <w:left w:w="108" w:type="dxa"/>
              <w:right w:w="108" w:type="dxa"/>
            </w:tcMar>
          </w:tcPr>
          <w:p w14:paraId="0A4A8E19" w14:textId="35007D9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ISD</w:t>
            </w:r>
          </w:p>
        </w:tc>
        <w:tc>
          <w:tcPr>
            <w:tcW w:w="3261" w:type="dxa"/>
            <w:tcMar>
              <w:left w:w="108" w:type="dxa"/>
              <w:right w:w="108" w:type="dxa"/>
            </w:tcMar>
          </w:tcPr>
          <w:p w14:paraId="68A6DE95" w14:textId="4EF941F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500 m</w:t>
            </w:r>
          </w:p>
        </w:tc>
      </w:tr>
      <w:tr w:rsidR="00AC39F2" w14:paraId="006B436A" w14:textId="77777777" w:rsidTr="00B53CC8">
        <w:trPr>
          <w:trHeight w:val="300"/>
        </w:trPr>
        <w:tc>
          <w:tcPr>
            <w:tcW w:w="3224" w:type="dxa"/>
            <w:vMerge/>
            <w:vAlign w:val="center"/>
          </w:tcPr>
          <w:p w14:paraId="30AD2781" w14:textId="77777777" w:rsidR="00462571" w:rsidRDefault="00462571"/>
        </w:tc>
        <w:tc>
          <w:tcPr>
            <w:tcW w:w="3155" w:type="dxa"/>
            <w:tcMar>
              <w:left w:w="108" w:type="dxa"/>
              <w:right w:w="108" w:type="dxa"/>
            </w:tcMar>
          </w:tcPr>
          <w:p w14:paraId="7B1123AA" w14:textId="1D0C434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Carrier Frequency</w:t>
            </w:r>
          </w:p>
        </w:tc>
        <w:tc>
          <w:tcPr>
            <w:tcW w:w="3261" w:type="dxa"/>
            <w:tcMar>
              <w:left w:w="108" w:type="dxa"/>
              <w:right w:w="108" w:type="dxa"/>
            </w:tcMar>
          </w:tcPr>
          <w:p w14:paraId="1DAB3F28" w14:textId="4180AE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 GHz</w:t>
            </w:r>
          </w:p>
        </w:tc>
      </w:tr>
      <w:tr w:rsidR="00AC39F2" w14:paraId="75A9724B" w14:textId="77777777" w:rsidTr="00B53CC8">
        <w:trPr>
          <w:trHeight w:val="300"/>
        </w:trPr>
        <w:tc>
          <w:tcPr>
            <w:tcW w:w="3224" w:type="dxa"/>
            <w:vMerge/>
            <w:vAlign w:val="center"/>
          </w:tcPr>
          <w:p w14:paraId="694F2264" w14:textId="77777777" w:rsidR="00462571" w:rsidRDefault="00462571"/>
        </w:tc>
        <w:tc>
          <w:tcPr>
            <w:tcW w:w="3155" w:type="dxa"/>
            <w:tcMar>
              <w:left w:w="108" w:type="dxa"/>
              <w:right w:w="108" w:type="dxa"/>
            </w:tcMar>
          </w:tcPr>
          <w:p w14:paraId="56506871" w14:textId="1F2502B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Duplex Type</w:t>
            </w:r>
          </w:p>
        </w:tc>
        <w:tc>
          <w:tcPr>
            <w:tcW w:w="3261" w:type="dxa"/>
            <w:tcMar>
              <w:left w:w="108" w:type="dxa"/>
              <w:right w:w="108" w:type="dxa"/>
            </w:tcMar>
          </w:tcPr>
          <w:p w14:paraId="256AD180" w14:textId="4B9A61A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Static TDD (DDDDU), SBFD (XXXXX)</w:t>
            </w:r>
          </w:p>
        </w:tc>
      </w:tr>
      <w:tr w:rsidR="00AC39F2" w14:paraId="2129E8AA" w14:textId="77777777" w:rsidTr="00B53CC8">
        <w:trPr>
          <w:trHeight w:val="300"/>
        </w:trPr>
        <w:tc>
          <w:tcPr>
            <w:tcW w:w="3224" w:type="dxa"/>
            <w:vMerge/>
            <w:vAlign w:val="center"/>
          </w:tcPr>
          <w:p w14:paraId="78B61F67" w14:textId="77777777" w:rsidR="00462571" w:rsidRDefault="00462571"/>
        </w:tc>
        <w:tc>
          <w:tcPr>
            <w:tcW w:w="3155" w:type="dxa"/>
            <w:tcMar>
              <w:left w:w="108" w:type="dxa"/>
              <w:right w:w="108" w:type="dxa"/>
            </w:tcMar>
          </w:tcPr>
          <w:p w14:paraId="23CCB705" w14:textId="69897DE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Base Static TDD pattern</w:t>
            </w:r>
          </w:p>
        </w:tc>
        <w:tc>
          <w:tcPr>
            <w:tcW w:w="3261" w:type="dxa"/>
            <w:tcMar>
              <w:left w:w="108" w:type="dxa"/>
              <w:right w:w="108" w:type="dxa"/>
            </w:tcMar>
          </w:tcPr>
          <w:p w14:paraId="28FCA952" w14:textId="509DA4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80:20 </w:t>
            </w:r>
            <w:proofErr w:type="gramStart"/>
            <w:r w:rsidRPr="15B1234E">
              <w:rPr>
                <w:rFonts w:ascii="Arial" w:eastAsia="Arial" w:hAnsi="Arial" w:cs="Arial"/>
                <w:sz w:val="16"/>
                <w:szCs w:val="16"/>
                <w:lang w:val="en-US"/>
              </w:rPr>
              <w:t>DL:UL</w:t>
            </w:r>
            <w:proofErr w:type="gramEnd"/>
          </w:p>
        </w:tc>
      </w:tr>
      <w:tr w:rsidR="00AC39F2" w14:paraId="485B413A" w14:textId="77777777" w:rsidTr="00B53CC8">
        <w:trPr>
          <w:trHeight w:val="300"/>
        </w:trPr>
        <w:tc>
          <w:tcPr>
            <w:tcW w:w="3224" w:type="dxa"/>
            <w:vMerge/>
            <w:vAlign w:val="center"/>
          </w:tcPr>
          <w:p w14:paraId="4A066F3B" w14:textId="77777777" w:rsidR="00462571" w:rsidRDefault="00462571"/>
        </w:tc>
        <w:tc>
          <w:tcPr>
            <w:tcW w:w="3155" w:type="dxa"/>
            <w:tcMar>
              <w:left w:w="108" w:type="dxa"/>
              <w:right w:w="108" w:type="dxa"/>
            </w:tcMar>
          </w:tcPr>
          <w:p w14:paraId="321C703B" w14:textId="658FE8D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SBFD pattern</w:t>
            </w:r>
          </w:p>
        </w:tc>
        <w:tc>
          <w:tcPr>
            <w:tcW w:w="3261" w:type="dxa"/>
            <w:tcMar>
              <w:left w:w="108" w:type="dxa"/>
              <w:right w:w="108" w:type="dxa"/>
            </w:tcMar>
          </w:tcPr>
          <w:p w14:paraId="124B7BF1" w14:textId="1939BC8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SBFD slots</w:t>
            </w:r>
          </w:p>
        </w:tc>
      </w:tr>
      <w:tr w:rsidR="00AC39F2" w14:paraId="72184936" w14:textId="77777777" w:rsidTr="00B53CC8">
        <w:trPr>
          <w:trHeight w:val="300"/>
        </w:trPr>
        <w:tc>
          <w:tcPr>
            <w:tcW w:w="3224" w:type="dxa"/>
            <w:vMerge/>
            <w:vAlign w:val="center"/>
          </w:tcPr>
          <w:p w14:paraId="234F5579" w14:textId="77777777" w:rsidR="00462571" w:rsidRDefault="00462571"/>
        </w:tc>
        <w:tc>
          <w:tcPr>
            <w:tcW w:w="3155" w:type="dxa"/>
            <w:tcMar>
              <w:left w:w="108" w:type="dxa"/>
              <w:right w:w="108" w:type="dxa"/>
            </w:tcMar>
          </w:tcPr>
          <w:p w14:paraId="59BA7019" w14:textId="74AC67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bandwidth</w:t>
            </w:r>
          </w:p>
        </w:tc>
        <w:tc>
          <w:tcPr>
            <w:tcW w:w="3261" w:type="dxa"/>
            <w:tcMar>
              <w:left w:w="108" w:type="dxa"/>
              <w:right w:w="108" w:type="dxa"/>
            </w:tcMar>
          </w:tcPr>
          <w:p w14:paraId="55AAB8E2" w14:textId="6912CE6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MHz for STDD</w:t>
            </w:r>
          </w:p>
          <w:p w14:paraId="4C3C8555" w14:textId="3F615B0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MHz (DU) for SBFD</w:t>
            </w:r>
          </w:p>
        </w:tc>
      </w:tr>
      <w:tr w:rsidR="00AC39F2" w14:paraId="32C07511" w14:textId="77777777" w:rsidTr="00B53CC8">
        <w:trPr>
          <w:trHeight w:val="300"/>
        </w:trPr>
        <w:tc>
          <w:tcPr>
            <w:tcW w:w="3224" w:type="dxa"/>
            <w:vMerge/>
            <w:vAlign w:val="center"/>
          </w:tcPr>
          <w:p w14:paraId="2AC44A8D" w14:textId="77777777" w:rsidR="00462571" w:rsidRDefault="00462571"/>
        </w:tc>
        <w:tc>
          <w:tcPr>
            <w:tcW w:w="3155" w:type="dxa"/>
            <w:tcMar>
              <w:left w:w="108" w:type="dxa"/>
              <w:right w:w="108" w:type="dxa"/>
            </w:tcMar>
          </w:tcPr>
          <w:p w14:paraId="140B773A" w14:textId="6DB75DC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Available resource blocks</w:t>
            </w:r>
          </w:p>
        </w:tc>
        <w:tc>
          <w:tcPr>
            <w:tcW w:w="3261" w:type="dxa"/>
            <w:tcMar>
              <w:left w:w="108" w:type="dxa"/>
              <w:right w:w="108" w:type="dxa"/>
            </w:tcMar>
          </w:tcPr>
          <w:p w14:paraId="3D432157" w14:textId="724115F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273 for STDD</w:t>
            </w:r>
          </w:p>
          <w:p w14:paraId="7E67ABA8" w14:textId="233EC37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218:55 (DU) for SBFD</w:t>
            </w:r>
          </w:p>
        </w:tc>
      </w:tr>
      <w:tr w:rsidR="00AC39F2" w14:paraId="4896F711" w14:textId="77777777" w:rsidTr="00B53CC8">
        <w:trPr>
          <w:trHeight w:val="300"/>
        </w:trPr>
        <w:tc>
          <w:tcPr>
            <w:tcW w:w="3224" w:type="dxa"/>
            <w:vMerge/>
            <w:vAlign w:val="center"/>
          </w:tcPr>
          <w:p w14:paraId="4AE12C68" w14:textId="77777777" w:rsidR="00462571" w:rsidRDefault="00462571"/>
        </w:tc>
        <w:tc>
          <w:tcPr>
            <w:tcW w:w="3155" w:type="dxa"/>
            <w:tcMar>
              <w:left w:w="108" w:type="dxa"/>
              <w:right w:w="108" w:type="dxa"/>
            </w:tcMar>
          </w:tcPr>
          <w:p w14:paraId="102059EA" w14:textId="690B5EB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Switching time</w:t>
            </w:r>
          </w:p>
        </w:tc>
        <w:tc>
          <w:tcPr>
            <w:tcW w:w="3261" w:type="dxa"/>
            <w:tcMar>
              <w:left w:w="108" w:type="dxa"/>
              <w:right w:w="108" w:type="dxa"/>
            </w:tcMar>
          </w:tcPr>
          <w:p w14:paraId="4C48306E" w14:textId="770B693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DL-&gt;UL: 2OS in the D slot</w:t>
            </w:r>
          </w:p>
        </w:tc>
      </w:tr>
      <w:tr w:rsidR="00AC39F2" w14:paraId="31454496" w14:textId="77777777" w:rsidTr="00B53CC8">
        <w:trPr>
          <w:trHeight w:val="300"/>
        </w:trPr>
        <w:tc>
          <w:tcPr>
            <w:tcW w:w="3224" w:type="dxa"/>
            <w:vMerge/>
            <w:vAlign w:val="center"/>
          </w:tcPr>
          <w:p w14:paraId="65476D14" w14:textId="77777777" w:rsidR="00462571" w:rsidRDefault="00462571"/>
        </w:tc>
        <w:tc>
          <w:tcPr>
            <w:tcW w:w="3155" w:type="dxa"/>
            <w:tcMar>
              <w:left w:w="108" w:type="dxa"/>
              <w:right w:w="108" w:type="dxa"/>
            </w:tcMar>
          </w:tcPr>
          <w:p w14:paraId="780764BA" w14:textId="08A1229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Sub-Carrier spacing</w:t>
            </w:r>
          </w:p>
        </w:tc>
        <w:tc>
          <w:tcPr>
            <w:tcW w:w="3261" w:type="dxa"/>
            <w:tcMar>
              <w:left w:w="108" w:type="dxa"/>
              <w:right w:w="108" w:type="dxa"/>
            </w:tcMar>
          </w:tcPr>
          <w:p w14:paraId="0DB0E50C" w14:textId="6EC3248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kHz</w:t>
            </w:r>
          </w:p>
        </w:tc>
      </w:tr>
      <w:tr w:rsidR="00AC39F2" w14:paraId="18248FC4" w14:textId="77777777" w:rsidTr="00B53CC8">
        <w:trPr>
          <w:trHeight w:val="300"/>
        </w:trPr>
        <w:tc>
          <w:tcPr>
            <w:tcW w:w="3224" w:type="dxa"/>
            <w:vMerge/>
            <w:vAlign w:val="center"/>
          </w:tcPr>
          <w:p w14:paraId="606B4139" w14:textId="77777777" w:rsidR="00462571" w:rsidRDefault="00462571"/>
        </w:tc>
        <w:tc>
          <w:tcPr>
            <w:tcW w:w="3155" w:type="dxa"/>
            <w:tcMar>
              <w:left w:w="108" w:type="dxa"/>
              <w:right w:w="108" w:type="dxa"/>
            </w:tcMar>
          </w:tcPr>
          <w:p w14:paraId="24C2C08E" w14:textId="0D13997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Number of active UEs</w:t>
            </w:r>
          </w:p>
        </w:tc>
        <w:tc>
          <w:tcPr>
            <w:tcW w:w="3261" w:type="dxa"/>
            <w:tcMar>
              <w:left w:w="108" w:type="dxa"/>
              <w:right w:w="108" w:type="dxa"/>
            </w:tcMar>
          </w:tcPr>
          <w:p w14:paraId="3D6BEF2C" w14:textId="4964177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 active users in UL or DL per cell at a time</w:t>
            </w:r>
          </w:p>
        </w:tc>
      </w:tr>
      <w:tr w:rsidR="00AC39F2" w14:paraId="462E2DDF" w14:textId="77777777" w:rsidTr="00B53CC8">
        <w:trPr>
          <w:trHeight w:val="300"/>
        </w:trPr>
        <w:tc>
          <w:tcPr>
            <w:tcW w:w="3224" w:type="dxa"/>
            <w:vMerge/>
            <w:vAlign w:val="center"/>
          </w:tcPr>
          <w:p w14:paraId="536B71F7" w14:textId="77777777" w:rsidR="00462571" w:rsidRDefault="00462571"/>
        </w:tc>
        <w:tc>
          <w:tcPr>
            <w:tcW w:w="3155" w:type="dxa"/>
            <w:tcMar>
              <w:left w:w="108" w:type="dxa"/>
              <w:right w:w="108" w:type="dxa"/>
            </w:tcMar>
          </w:tcPr>
          <w:p w14:paraId="4182C36B" w14:textId="6C242E2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model</w:t>
            </w:r>
          </w:p>
        </w:tc>
        <w:tc>
          <w:tcPr>
            <w:tcW w:w="3261" w:type="dxa"/>
            <w:tcMar>
              <w:left w:w="108" w:type="dxa"/>
              <w:right w:w="108" w:type="dxa"/>
            </w:tcMar>
          </w:tcPr>
          <w:p w14:paraId="08485E0A" w14:textId="2FDF5C8C"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gNB-UE: UMa TR 38.803/38.828</w:t>
            </w:r>
          </w:p>
          <w:p w14:paraId="7683616B" w14:textId="07111209"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lastRenderedPageBreak/>
              <w:t>gNB-gNB: UMa TR 38.803/38.828</w:t>
            </w:r>
          </w:p>
          <w:p w14:paraId="194C450E" w14:textId="7026CBD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UE-UE: </w:t>
            </w:r>
            <w:proofErr w:type="spellStart"/>
            <w:r w:rsidRPr="15B1234E">
              <w:rPr>
                <w:rFonts w:ascii="Arial" w:eastAsia="Arial" w:hAnsi="Arial" w:cs="Arial"/>
                <w:sz w:val="16"/>
                <w:szCs w:val="16"/>
                <w:lang w:val="en-US"/>
              </w:rPr>
              <w:t>UMi</w:t>
            </w:r>
            <w:proofErr w:type="spellEnd"/>
            <w:r w:rsidRPr="15B1234E">
              <w:rPr>
                <w:rFonts w:ascii="Arial" w:eastAsia="Arial" w:hAnsi="Arial" w:cs="Arial"/>
                <w:sz w:val="16"/>
                <w:szCs w:val="16"/>
                <w:lang w:val="en-US"/>
              </w:rPr>
              <w:t xml:space="preserve"> TR 38.803/38.828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&gt;10 m), FSPL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&lt;10m)</w:t>
            </w:r>
          </w:p>
        </w:tc>
      </w:tr>
      <w:tr w:rsidR="00AC39F2" w14:paraId="7E195840" w14:textId="77777777" w:rsidTr="00B53CC8">
        <w:trPr>
          <w:trHeight w:val="300"/>
        </w:trPr>
        <w:tc>
          <w:tcPr>
            <w:tcW w:w="3224" w:type="dxa"/>
            <w:vMerge/>
            <w:vAlign w:val="center"/>
          </w:tcPr>
          <w:p w14:paraId="48DBFBC8" w14:textId="77777777" w:rsidR="00462571" w:rsidRDefault="00462571"/>
        </w:tc>
        <w:tc>
          <w:tcPr>
            <w:tcW w:w="3155" w:type="dxa"/>
            <w:tcMar>
              <w:left w:w="108" w:type="dxa"/>
              <w:right w:w="108" w:type="dxa"/>
            </w:tcMar>
          </w:tcPr>
          <w:p w14:paraId="02FDAEF3" w14:textId="19BA78D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to BS min 2D distance</w:t>
            </w:r>
          </w:p>
        </w:tc>
        <w:tc>
          <w:tcPr>
            <w:tcW w:w="3261" w:type="dxa"/>
            <w:tcMar>
              <w:left w:w="108" w:type="dxa"/>
              <w:right w:w="108" w:type="dxa"/>
            </w:tcMar>
          </w:tcPr>
          <w:p w14:paraId="52719ADB" w14:textId="4FFA587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35 m</w:t>
            </w:r>
          </w:p>
        </w:tc>
      </w:tr>
      <w:tr w:rsidR="00AC39F2" w14:paraId="1A3F0344" w14:textId="77777777" w:rsidTr="00B53CC8">
        <w:trPr>
          <w:trHeight w:val="300"/>
        </w:trPr>
        <w:tc>
          <w:tcPr>
            <w:tcW w:w="3224" w:type="dxa"/>
            <w:vMerge/>
            <w:vAlign w:val="center"/>
          </w:tcPr>
          <w:p w14:paraId="331780C4" w14:textId="77777777" w:rsidR="00462571" w:rsidRDefault="00462571"/>
        </w:tc>
        <w:tc>
          <w:tcPr>
            <w:tcW w:w="3155" w:type="dxa"/>
            <w:tcMar>
              <w:left w:w="108" w:type="dxa"/>
              <w:right w:w="108" w:type="dxa"/>
            </w:tcMar>
          </w:tcPr>
          <w:p w14:paraId="7E16308A" w14:textId="7881D19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Grid-shift</w:t>
            </w:r>
          </w:p>
        </w:tc>
        <w:tc>
          <w:tcPr>
            <w:tcW w:w="3261" w:type="dxa"/>
            <w:tcMar>
              <w:left w:w="108" w:type="dxa"/>
              <w:right w:w="108" w:type="dxa"/>
            </w:tcMar>
          </w:tcPr>
          <w:p w14:paraId="2474CCD8" w14:textId="77D41E5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w:t>
            </w:r>
          </w:p>
        </w:tc>
      </w:tr>
      <w:tr w:rsidR="00F60F15" w14:paraId="22A7328D" w14:textId="77777777" w:rsidTr="00B53CC8">
        <w:trPr>
          <w:trHeight w:val="300"/>
        </w:trPr>
        <w:tc>
          <w:tcPr>
            <w:tcW w:w="3224" w:type="dxa"/>
            <w:vMerge w:val="restart"/>
            <w:tcMar>
              <w:left w:w="108" w:type="dxa"/>
              <w:right w:w="108" w:type="dxa"/>
            </w:tcMar>
          </w:tcPr>
          <w:p w14:paraId="2B508E25" w14:textId="02473240"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w:t>
            </w:r>
          </w:p>
        </w:tc>
        <w:tc>
          <w:tcPr>
            <w:tcW w:w="3155" w:type="dxa"/>
            <w:tcMar>
              <w:left w:w="108" w:type="dxa"/>
              <w:right w:w="108" w:type="dxa"/>
            </w:tcMar>
          </w:tcPr>
          <w:p w14:paraId="7AB4CD5B" w14:textId="29749873"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(Mg, Ng, M, N, P)</w:t>
            </w:r>
          </w:p>
        </w:tc>
        <w:tc>
          <w:tcPr>
            <w:tcW w:w="3261" w:type="dxa"/>
            <w:tcMar>
              <w:left w:w="108" w:type="dxa"/>
              <w:right w:w="108" w:type="dxa"/>
            </w:tcMar>
          </w:tcPr>
          <w:p w14:paraId="2C27F8BF" w14:textId="509722B3"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(1,1,8,8,2) (same antenna gain)</w:t>
            </w:r>
            <w:r>
              <w:br/>
            </w:r>
            <w:r w:rsidRPr="15B1234E">
              <w:rPr>
                <w:rFonts w:ascii="Arial" w:eastAsia="Arial" w:hAnsi="Arial" w:cs="Arial"/>
                <w:sz w:val="16"/>
                <w:szCs w:val="16"/>
                <w:lang w:val="en-US"/>
              </w:rPr>
              <w:t xml:space="preserve"> (1,1,4,8,2) (same antenna area)</w:t>
            </w:r>
          </w:p>
        </w:tc>
      </w:tr>
      <w:tr w:rsidR="00AC39F2" w14:paraId="4239F9F5" w14:textId="77777777">
        <w:trPr>
          <w:trHeight w:val="300"/>
        </w:trPr>
        <w:tc>
          <w:tcPr>
            <w:tcW w:w="3224" w:type="dxa"/>
            <w:vMerge/>
            <w:vAlign w:val="center"/>
          </w:tcPr>
          <w:p w14:paraId="3F3B9AC3" w14:textId="77777777" w:rsidR="00B53CC8" w:rsidRDefault="00B53CC8"/>
        </w:tc>
        <w:tc>
          <w:tcPr>
            <w:tcW w:w="3155" w:type="dxa"/>
            <w:tcMar>
              <w:left w:w="108" w:type="dxa"/>
              <w:right w:w="108" w:type="dxa"/>
            </w:tcMar>
          </w:tcPr>
          <w:p w14:paraId="1156854F" w14:textId="4B5D2ED0"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configuration</w:t>
            </w:r>
          </w:p>
        </w:tc>
        <w:tc>
          <w:tcPr>
            <w:tcW w:w="3261" w:type="dxa"/>
            <w:tcMar>
              <w:left w:w="108" w:type="dxa"/>
              <w:right w:w="108" w:type="dxa"/>
            </w:tcMar>
          </w:tcPr>
          <w:p w14:paraId="3FBDD103" w14:textId="43241986"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1x1</w:t>
            </w:r>
          </w:p>
        </w:tc>
      </w:tr>
      <w:tr w:rsidR="00AC39F2" w14:paraId="687DC211" w14:textId="77777777">
        <w:trPr>
          <w:trHeight w:val="300"/>
        </w:trPr>
        <w:tc>
          <w:tcPr>
            <w:tcW w:w="3224" w:type="dxa"/>
            <w:vMerge/>
            <w:vAlign w:val="center"/>
          </w:tcPr>
          <w:p w14:paraId="73ACAC64" w14:textId="77777777" w:rsidR="00B53CC8" w:rsidRDefault="00B53CC8"/>
        </w:tc>
        <w:tc>
          <w:tcPr>
            <w:tcW w:w="3155" w:type="dxa"/>
            <w:tcMar>
              <w:left w:w="108" w:type="dxa"/>
              <w:right w:w="108" w:type="dxa"/>
            </w:tcMar>
          </w:tcPr>
          <w:p w14:paraId="36D6343D" w14:textId="1ABCF421" w:rsidR="00B53CC8" w:rsidRDefault="00B53CC8"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gNB</w:t>
            </w:r>
            <w:proofErr w:type="spellEnd"/>
            <w:r w:rsidRPr="15B1234E">
              <w:rPr>
                <w:rFonts w:ascii="Arial" w:eastAsia="Arial" w:hAnsi="Arial" w:cs="Arial"/>
                <w:sz w:val="16"/>
                <w:szCs w:val="16"/>
                <w:lang w:val="en-US"/>
              </w:rPr>
              <w:t xml:space="preserve"> Tx Power </w:t>
            </w:r>
          </w:p>
        </w:tc>
        <w:tc>
          <w:tcPr>
            <w:tcW w:w="3261" w:type="dxa"/>
            <w:tcMar>
              <w:left w:w="108" w:type="dxa"/>
              <w:right w:w="108" w:type="dxa"/>
            </w:tcMar>
          </w:tcPr>
          <w:p w14:paraId="658FFE16" w14:textId="3B5F33A9"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49 dBm (same antenna gain)</w:t>
            </w:r>
          </w:p>
        </w:tc>
      </w:tr>
      <w:tr w:rsidR="00AC39F2" w14:paraId="53EB0CF3" w14:textId="77777777">
        <w:trPr>
          <w:trHeight w:val="300"/>
        </w:trPr>
        <w:tc>
          <w:tcPr>
            <w:tcW w:w="3224" w:type="dxa"/>
            <w:vMerge/>
            <w:vAlign w:val="center"/>
          </w:tcPr>
          <w:p w14:paraId="77594040" w14:textId="77777777" w:rsidR="00B53CC8" w:rsidRDefault="00B53CC8"/>
        </w:tc>
        <w:tc>
          <w:tcPr>
            <w:tcW w:w="3155" w:type="dxa"/>
            <w:tcMar>
              <w:left w:w="108" w:type="dxa"/>
              <w:right w:w="108" w:type="dxa"/>
            </w:tcMar>
          </w:tcPr>
          <w:p w14:paraId="4E07AD02" w14:textId="2D00A6B3"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w:t>
            </w:r>
            <w:proofErr w:type="gramStart"/>
            <w:r w:rsidRPr="15B1234E">
              <w:rPr>
                <w:rFonts w:ascii="Arial" w:eastAsia="Arial" w:hAnsi="Arial" w:cs="Arial"/>
                <w:sz w:val="16"/>
                <w:szCs w:val="16"/>
                <w:lang w:val="en-US"/>
              </w:rPr>
              <w:t>d</w:t>
            </w:r>
            <w:r w:rsidRPr="15B1234E">
              <w:rPr>
                <w:rFonts w:ascii="Arial" w:eastAsia="Arial" w:hAnsi="Arial" w:cs="Arial"/>
                <w:sz w:val="16"/>
                <w:szCs w:val="16"/>
                <w:vertAlign w:val="subscript"/>
                <w:lang w:val="en-US"/>
              </w:rPr>
              <w:t>v</w:t>
            </w:r>
            <w:proofErr w:type="gramEnd"/>
            <w:r w:rsidRPr="15B1234E">
              <w:rPr>
                <w:rFonts w:ascii="Arial" w:eastAsia="Arial" w:hAnsi="Arial" w:cs="Arial"/>
                <w:sz w:val="16"/>
                <w:szCs w:val="16"/>
                <w:lang w:val="en-US"/>
              </w:rPr>
              <w:t>, d</w:t>
            </w:r>
            <w:r w:rsidRPr="15B1234E">
              <w:rPr>
                <w:rFonts w:ascii="Arial" w:eastAsia="Arial" w:hAnsi="Arial" w:cs="Arial"/>
                <w:sz w:val="16"/>
                <w:szCs w:val="16"/>
                <w:vertAlign w:val="subscript"/>
                <w:lang w:val="en-US"/>
              </w:rPr>
              <w:t>h</w:t>
            </w:r>
            <w:r w:rsidRPr="15B1234E">
              <w:rPr>
                <w:rFonts w:ascii="Arial" w:eastAsia="Arial" w:hAnsi="Arial" w:cs="Arial"/>
                <w:sz w:val="16"/>
                <w:szCs w:val="16"/>
                <w:lang w:val="en-US"/>
              </w:rPr>
              <w:t>)</w:t>
            </w:r>
          </w:p>
        </w:tc>
        <w:tc>
          <w:tcPr>
            <w:tcW w:w="3261" w:type="dxa"/>
            <w:tcMar>
              <w:left w:w="108" w:type="dxa"/>
              <w:right w:w="108" w:type="dxa"/>
            </w:tcMar>
          </w:tcPr>
          <w:p w14:paraId="5EB2B83A" w14:textId="4A6257C9"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(0.5λ, 0.8λ)</w:t>
            </w:r>
          </w:p>
        </w:tc>
      </w:tr>
      <w:tr w:rsidR="00AC39F2" w14:paraId="479866F8" w14:textId="77777777">
        <w:trPr>
          <w:trHeight w:val="300"/>
        </w:trPr>
        <w:tc>
          <w:tcPr>
            <w:tcW w:w="3224" w:type="dxa"/>
            <w:vMerge/>
            <w:vAlign w:val="center"/>
          </w:tcPr>
          <w:p w14:paraId="625EA0B8" w14:textId="77777777" w:rsidR="00B53CC8" w:rsidRDefault="00B53CC8"/>
        </w:tc>
        <w:tc>
          <w:tcPr>
            <w:tcW w:w="3155" w:type="dxa"/>
            <w:tcMar>
              <w:left w:w="108" w:type="dxa"/>
              <w:right w:w="108" w:type="dxa"/>
            </w:tcMar>
          </w:tcPr>
          <w:p w14:paraId="3157C4D8" w14:textId="2FABEB16"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61" w:type="dxa"/>
            <w:tcMar>
              <w:left w:w="108" w:type="dxa"/>
              <w:right w:w="108" w:type="dxa"/>
            </w:tcMar>
          </w:tcPr>
          <w:p w14:paraId="0AB54A84" w14:textId="49CD5C02"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5 </w:t>
            </w:r>
            <w:proofErr w:type="spellStart"/>
            <w:r w:rsidRPr="15B1234E">
              <w:rPr>
                <w:rFonts w:ascii="Arial" w:eastAsia="Arial" w:hAnsi="Arial" w:cs="Arial"/>
                <w:sz w:val="16"/>
                <w:szCs w:val="16"/>
                <w:lang w:val="en-US"/>
              </w:rPr>
              <w:t>dBi</w:t>
            </w:r>
            <w:proofErr w:type="spellEnd"/>
          </w:p>
        </w:tc>
      </w:tr>
      <w:tr w:rsidR="00AC39F2" w14:paraId="7DBE13D3" w14:textId="77777777">
        <w:trPr>
          <w:trHeight w:val="300"/>
        </w:trPr>
        <w:tc>
          <w:tcPr>
            <w:tcW w:w="3224" w:type="dxa"/>
            <w:vMerge/>
            <w:vAlign w:val="center"/>
          </w:tcPr>
          <w:p w14:paraId="6BD96F04" w14:textId="77777777" w:rsidR="00B53CC8" w:rsidRDefault="00B53CC8"/>
        </w:tc>
        <w:tc>
          <w:tcPr>
            <w:tcW w:w="3155" w:type="dxa"/>
            <w:tcMar>
              <w:left w:w="108" w:type="dxa"/>
              <w:right w:w="108" w:type="dxa"/>
            </w:tcMar>
          </w:tcPr>
          <w:p w14:paraId="613238D0" w14:textId="46DA7ADC"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w:t>
            </w:r>
          </w:p>
        </w:tc>
        <w:tc>
          <w:tcPr>
            <w:tcW w:w="3261" w:type="dxa"/>
            <w:tcMar>
              <w:left w:w="108" w:type="dxa"/>
              <w:right w:w="108" w:type="dxa"/>
            </w:tcMar>
          </w:tcPr>
          <w:p w14:paraId="541ED7B8" w14:textId="41510C1B"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TR 38.803</w:t>
            </w:r>
          </w:p>
        </w:tc>
      </w:tr>
      <w:tr w:rsidR="00AC39F2" w14:paraId="75BE459F" w14:textId="77777777">
        <w:trPr>
          <w:trHeight w:val="300"/>
        </w:trPr>
        <w:tc>
          <w:tcPr>
            <w:tcW w:w="3224" w:type="dxa"/>
            <w:vMerge/>
            <w:vAlign w:val="center"/>
          </w:tcPr>
          <w:p w14:paraId="3DF7AC0B" w14:textId="77777777" w:rsidR="00B53CC8" w:rsidRDefault="00B53CC8"/>
        </w:tc>
        <w:tc>
          <w:tcPr>
            <w:tcW w:w="3155" w:type="dxa"/>
            <w:tcMar>
              <w:left w:w="108" w:type="dxa"/>
              <w:right w:w="108" w:type="dxa"/>
            </w:tcMar>
          </w:tcPr>
          <w:p w14:paraId="0605641D" w14:textId="5653D206"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electrical down-tilt</w:t>
            </w:r>
          </w:p>
        </w:tc>
        <w:tc>
          <w:tcPr>
            <w:tcW w:w="3261" w:type="dxa"/>
            <w:tcMar>
              <w:left w:w="108" w:type="dxa"/>
              <w:right w:w="108" w:type="dxa"/>
            </w:tcMar>
          </w:tcPr>
          <w:p w14:paraId="136645F4" w14:textId="6687800F"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N/A</w:t>
            </w:r>
          </w:p>
        </w:tc>
      </w:tr>
      <w:tr w:rsidR="00AC39F2" w14:paraId="60B430D1" w14:textId="77777777">
        <w:trPr>
          <w:trHeight w:val="300"/>
        </w:trPr>
        <w:tc>
          <w:tcPr>
            <w:tcW w:w="3224" w:type="dxa"/>
            <w:vMerge/>
            <w:vAlign w:val="center"/>
          </w:tcPr>
          <w:p w14:paraId="122BE38E" w14:textId="77777777" w:rsidR="00B53CC8" w:rsidRDefault="00B53CC8"/>
        </w:tc>
        <w:tc>
          <w:tcPr>
            <w:tcW w:w="3155" w:type="dxa"/>
            <w:tcMar>
              <w:left w:w="108" w:type="dxa"/>
              <w:right w:w="108" w:type="dxa"/>
            </w:tcMar>
          </w:tcPr>
          <w:p w14:paraId="4129897E" w14:textId="437070DE"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Mechanical down-tilt</w:t>
            </w:r>
          </w:p>
        </w:tc>
        <w:tc>
          <w:tcPr>
            <w:tcW w:w="3261" w:type="dxa"/>
            <w:tcMar>
              <w:left w:w="108" w:type="dxa"/>
              <w:right w:w="108" w:type="dxa"/>
            </w:tcMar>
          </w:tcPr>
          <w:p w14:paraId="6A9019C3" w14:textId="4608B4EE"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6 deg</w:t>
            </w:r>
          </w:p>
        </w:tc>
      </w:tr>
      <w:tr w:rsidR="00AC39F2" w14:paraId="04C2E224" w14:textId="77777777">
        <w:trPr>
          <w:trHeight w:val="300"/>
        </w:trPr>
        <w:tc>
          <w:tcPr>
            <w:tcW w:w="3224" w:type="dxa"/>
            <w:vMerge/>
            <w:vAlign w:val="center"/>
          </w:tcPr>
          <w:p w14:paraId="7335CE42" w14:textId="77777777" w:rsidR="00B53CC8" w:rsidRDefault="00B53CC8"/>
        </w:tc>
        <w:tc>
          <w:tcPr>
            <w:tcW w:w="3155" w:type="dxa"/>
            <w:tcMar>
              <w:left w:w="108" w:type="dxa"/>
              <w:right w:w="108" w:type="dxa"/>
            </w:tcMar>
          </w:tcPr>
          <w:p w14:paraId="08401B73" w14:textId="035A7F7C"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Beamforming method</w:t>
            </w:r>
          </w:p>
        </w:tc>
        <w:tc>
          <w:tcPr>
            <w:tcW w:w="3261" w:type="dxa"/>
            <w:tcMar>
              <w:left w:w="108" w:type="dxa"/>
              <w:right w:w="108" w:type="dxa"/>
            </w:tcMar>
          </w:tcPr>
          <w:p w14:paraId="2B4D2B76" w14:textId="73AC84C2"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Frequency domain</w:t>
            </w:r>
          </w:p>
        </w:tc>
      </w:tr>
      <w:tr w:rsidR="00AC39F2" w14:paraId="0D18F1D3" w14:textId="77777777">
        <w:trPr>
          <w:trHeight w:val="300"/>
        </w:trPr>
        <w:tc>
          <w:tcPr>
            <w:tcW w:w="3224" w:type="dxa"/>
            <w:vMerge/>
            <w:vAlign w:val="center"/>
          </w:tcPr>
          <w:p w14:paraId="46800874" w14:textId="77777777" w:rsidR="00B53CC8" w:rsidRDefault="00B53CC8"/>
        </w:tc>
        <w:tc>
          <w:tcPr>
            <w:tcW w:w="3155" w:type="dxa"/>
            <w:tcMar>
              <w:left w:w="108" w:type="dxa"/>
              <w:right w:w="108" w:type="dxa"/>
            </w:tcMar>
          </w:tcPr>
          <w:p w14:paraId="42052795" w14:textId="0D1D40E7"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61" w:type="dxa"/>
            <w:tcMar>
              <w:left w:w="108" w:type="dxa"/>
              <w:right w:w="108" w:type="dxa"/>
            </w:tcMar>
          </w:tcPr>
          <w:p w14:paraId="57EB9B9C" w14:textId="629E9AE8"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5 dB</w:t>
            </w:r>
          </w:p>
        </w:tc>
      </w:tr>
      <w:tr w:rsidR="00AC39F2" w14:paraId="0E3DE210" w14:textId="77777777">
        <w:trPr>
          <w:trHeight w:val="300"/>
        </w:trPr>
        <w:tc>
          <w:tcPr>
            <w:tcW w:w="3224" w:type="dxa"/>
            <w:vMerge/>
            <w:vAlign w:val="center"/>
          </w:tcPr>
          <w:p w14:paraId="4C169558" w14:textId="77777777" w:rsidR="00B53CC8" w:rsidRDefault="00B53CC8"/>
        </w:tc>
        <w:tc>
          <w:tcPr>
            <w:tcW w:w="3155" w:type="dxa"/>
            <w:tcMar>
              <w:left w:w="108" w:type="dxa"/>
              <w:right w:w="108" w:type="dxa"/>
            </w:tcMar>
          </w:tcPr>
          <w:p w14:paraId="1B120EF5" w14:textId="700FEBA3"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61" w:type="dxa"/>
            <w:tcMar>
              <w:left w:w="108" w:type="dxa"/>
              <w:right w:w="108" w:type="dxa"/>
            </w:tcMar>
          </w:tcPr>
          <w:p w14:paraId="2C440A9C" w14:textId="40F79A3B"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00AC39F2" w14:paraId="0234D903" w14:textId="77777777">
        <w:trPr>
          <w:trHeight w:val="300"/>
        </w:trPr>
        <w:tc>
          <w:tcPr>
            <w:tcW w:w="3224" w:type="dxa"/>
            <w:vMerge/>
            <w:vAlign w:val="center"/>
          </w:tcPr>
          <w:p w14:paraId="34CA661E" w14:textId="77777777" w:rsidR="00B53CC8" w:rsidRDefault="00B53CC8"/>
        </w:tc>
        <w:tc>
          <w:tcPr>
            <w:tcW w:w="3155" w:type="dxa"/>
            <w:tcMar>
              <w:left w:w="108" w:type="dxa"/>
              <w:right w:w="108" w:type="dxa"/>
            </w:tcMar>
          </w:tcPr>
          <w:p w14:paraId="37405F21" w14:textId="39D609A4"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 height</w:t>
            </w:r>
          </w:p>
        </w:tc>
        <w:tc>
          <w:tcPr>
            <w:tcW w:w="3261" w:type="dxa"/>
            <w:tcMar>
              <w:left w:w="108" w:type="dxa"/>
              <w:right w:w="108" w:type="dxa"/>
            </w:tcMar>
          </w:tcPr>
          <w:p w14:paraId="5F29B969" w14:textId="5365ED89"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25 m</w:t>
            </w:r>
          </w:p>
        </w:tc>
      </w:tr>
      <w:tr w:rsidR="00AC39F2" w14:paraId="0CB837A0" w14:textId="77777777">
        <w:trPr>
          <w:trHeight w:val="300"/>
        </w:trPr>
        <w:tc>
          <w:tcPr>
            <w:tcW w:w="3224" w:type="dxa"/>
            <w:vMerge/>
            <w:vAlign w:val="center"/>
          </w:tcPr>
          <w:p w14:paraId="54EDF2ED" w14:textId="77777777" w:rsidR="00B53CC8" w:rsidRDefault="00B53CC8"/>
        </w:tc>
        <w:tc>
          <w:tcPr>
            <w:tcW w:w="3155" w:type="dxa"/>
            <w:tcMar>
              <w:left w:w="108" w:type="dxa"/>
              <w:right w:w="108" w:type="dxa"/>
            </w:tcMar>
          </w:tcPr>
          <w:p w14:paraId="478D52F3" w14:textId="05C9DA16" w:rsidR="00B53CC8" w:rsidRPr="15B1234E" w:rsidRDefault="00B53CC8" w:rsidP="00CC25B3">
            <w:pPr>
              <w:spacing w:line="257" w:lineRule="auto"/>
              <w:jc w:val="center"/>
              <w:rPr>
                <w:rFonts w:ascii="Arial" w:eastAsia="Arial" w:hAnsi="Arial" w:cs="Arial"/>
                <w:sz w:val="16"/>
                <w:szCs w:val="16"/>
                <w:lang w:val="en-US"/>
              </w:rPr>
            </w:pPr>
            <w:r>
              <w:rPr>
                <w:rFonts w:ascii="Arial" w:eastAsia="Arial" w:hAnsi="Arial" w:cs="Arial"/>
                <w:sz w:val="16"/>
                <w:szCs w:val="16"/>
                <w:lang w:val="en-US"/>
              </w:rPr>
              <w:t>Noise figure/blocking model</w:t>
            </w:r>
          </w:p>
        </w:tc>
        <w:tc>
          <w:tcPr>
            <w:tcW w:w="3261" w:type="dxa"/>
            <w:tcMar>
              <w:left w:w="108" w:type="dxa"/>
              <w:right w:w="108" w:type="dxa"/>
            </w:tcMar>
          </w:tcPr>
          <w:p w14:paraId="13B420DA" w14:textId="41F9E3D8" w:rsidR="00B53CC8" w:rsidRPr="15B1234E" w:rsidRDefault="00B53CC8" w:rsidP="00CC25B3">
            <w:pPr>
              <w:spacing w:line="257" w:lineRule="auto"/>
              <w:jc w:val="center"/>
              <w:rPr>
                <w:rFonts w:ascii="Arial" w:eastAsia="Arial" w:hAnsi="Arial" w:cs="Arial"/>
                <w:sz w:val="16"/>
                <w:szCs w:val="16"/>
                <w:lang w:val="en-US"/>
              </w:rPr>
            </w:pPr>
            <w:r>
              <w:rPr>
                <w:rFonts w:ascii="Arial" w:eastAsia="Arial" w:hAnsi="Arial" w:cs="Arial"/>
                <w:sz w:val="16"/>
                <w:szCs w:val="16"/>
                <w:lang w:val="en-US"/>
              </w:rPr>
              <w:t>Sub-band filters</w:t>
            </w:r>
          </w:p>
        </w:tc>
      </w:tr>
      <w:tr w:rsidR="00AC39F2" w14:paraId="08519A09" w14:textId="77777777">
        <w:trPr>
          <w:trHeight w:val="300"/>
        </w:trPr>
        <w:tc>
          <w:tcPr>
            <w:tcW w:w="3224" w:type="dxa"/>
            <w:vMerge/>
            <w:vAlign w:val="center"/>
          </w:tcPr>
          <w:p w14:paraId="36A5F27B" w14:textId="77777777" w:rsidR="00B53CC8" w:rsidRDefault="00B53CC8"/>
        </w:tc>
        <w:tc>
          <w:tcPr>
            <w:tcW w:w="3155" w:type="dxa"/>
            <w:tcMar>
              <w:left w:w="108" w:type="dxa"/>
              <w:right w:w="108" w:type="dxa"/>
            </w:tcMar>
          </w:tcPr>
          <w:p w14:paraId="28D7DC10" w14:textId="6015105B"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Panel HW assumptions</w:t>
            </w:r>
          </w:p>
        </w:tc>
        <w:tc>
          <w:tcPr>
            <w:tcW w:w="3261" w:type="dxa"/>
            <w:tcMar>
              <w:left w:w="108" w:type="dxa"/>
              <w:right w:w="108" w:type="dxa"/>
            </w:tcMar>
          </w:tcPr>
          <w:p w14:paraId="32128A16" w14:textId="12B8D0BE" w:rsidR="00B53CC8" w:rsidRDefault="00B53CC8"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Same antenna gain, same antenna area</w:t>
            </w:r>
          </w:p>
        </w:tc>
      </w:tr>
      <w:tr w:rsidR="00F60F15" w14:paraId="54F4B7BD" w14:textId="77777777" w:rsidTr="00B53CC8">
        <w:trPr>
          <w:trHeight w:val="300"/>
        </w:trPr>
        <w:tc>
          <w:tcPr>
            <w:tcW w:w="3224" w:type="dxa"/>
            <w:vMerge w:val="restart"/>
            <w:tcMar>
              <w:left w:w="108" w:type="dxa"/>
              <w:right w:w="108" w:type="dxa"/>
            </w:tcMar>
          </w:tcPr>
          <w:p w14:paraId="3BC99B7D" w14:textId="36A3DD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w:t>
            </w:r>
          </w:p>
        </w:tc>
        <w:tc>
          <w:tcPr>
            <w:tcW w:w="3155" w:type="dxa"/>
            <w:tcMar>
              <w:left w:w="108" w:type="dxa"/>
              <w:right w:w="108" w:type="dxa"/>
            </w:tcMar>
          </w:tcPr>
          <w:p w14:paraId="53BB4AFF" w14:textId="03E1C1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antenna</w:t>
            </w:r>
          </w:p>
        </w:tc>
        <w:tc>
          <w:tcPr>
            <w:tcW w:w="3261" w:type="dxa"/>
            <w:tcMar>
              <w:left w:w="108" w:type="dxa"/>
              <w:right w:w="108" w:type="dxa"/>
            </w:tcMar>
          </w:tcPr>
          <w:p w14:paraId="22727B62" w14:textId="0DCC0F1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1TX 2RX</w:t>
            </w:r>
          </w:p>
        </w:tc>
      </w:tr>
      <w:tr w:rsidR="00AC39F2" w14:paraId="588B5F08" w14:textId="77777777" w:rsidTr="00B53CC8">
        <w:trPr>
          <w:trHeight w:val="300"/>
        </w:trPr>
        <w:tc>
          <w:tcPr>
            <w:tcW w:w="3224" w:type="dxa"/>
            <w:vMerge/>
            <w:vAlign w:val="center"/>
          </w:tcPr>
          <w:p w14:paraId="1249C0FA" w14:textId="77777777" w:rsidR="00462571" w:rsidRDefault="00462571"/>
        </w:tc>
        <w:tc>
          <w:tcPr>
            <w:tcW w:w="3155" w:type="dxa"/>
            <w:tcMar>
              <w:left w:w="108" w:type="dxa"/>
              <w:right w:w="108" w:type="dxa"/>
            </w:tcMar>
          </w:tcPr>
          <w:p w14:paraId="2A5484C6" w14:textId="2D4D433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model</w:t>
            </w:r>
          </w:p>
        </w:tc>
        <w:tc>
          <w:tcPr>
            <w:tcW w:w="3261" w:type="dxa"/>
            <w:tcMar>
              <w:left w:w="108" w:type="dxa"/>
              <w:right w:w="108" w:type="dxa"/>
            </w:tcMar>
          </w:tcPr>
          <w:p w14:paraId="3DE1E4EF" w14:textId="1CCBE95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isotropic</w:t>
            </w:r>
          </w:p>
        </w:tc>
      </w:tr>
      <w:tr w:rsidR="00AC39F2" w14:paraId="194D6F2B" w14:textId="77777777" w:rsidTr="00B53CC8">
        <w:trPr>
          <w:trHeight w:val="300"/>
        </w:trPr>
        <w:tc>
          <w:tcPr>
            <w:tcW w:w="3224" w:type="dxa"/>
            <w:vMerge/>
            <w:vAlign w:val="center"/>
          </w:tcPr>
          <w:p w14:paraId="6007B357" w14:textId="77777777" w:rsidR="00462571" w:rsidRDefault="00462571"/>
        </w:tc>
        <w:tc>
          <w:tcPr>
            <w:tcW w:w="3155" w:type="dxa"/>
            <w:tcMar>
              <w:left w:w="108" w:type="dxa"/>
              <w:right w:w="108" w:type="dxa"/>
            </w:tcMar>
          </w:tcPr>
          <w:p w14:paraId="0C5F2877" w14:textId="5A9D3E5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61" w:type="dxa"/>
            <w:tcMar>
              <w:left w:w="108" w:type="dxa"/>
              <w:right w:w="108" w:type="dxa"/>
            </w:tcMar>
          </w:tcPr>
          <w:p w14:paraId="6501A9A1" w14:textId="15C2718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0 </w:t>
            </w:r>
            <w:proofErr w:type="spellStart"/>
            <w:r w:rsidRPr="15B1234E">
              <w:rPr>
                <w:rFonts w:ascii="Arial" w:eastAsia="Arial" w:hAnsi="Arial" w:cs="Arial"/>
                <w:sz w:val="16"/>
                <w:szCs w:val="16"/>
                <w:lang w:val="en-US"/>
              </w:rPr>
              <w:t>dBi</w:t>
            </w:r>
            <w:proofErr w:type="spellEnd"/>
          </w:p>
        </w:tc>
      </w:tr>
      <w:tr w:rsidR="00AC39F2" w14:paraId="1ADFD1B6" w14:textId="77777777" w:rsidTr="00B53CC8">
        <w:trPr>
          <w:trHeight w:val="300"/>
        </w:trPr>
        <w:tc>
          <w:tcPr>
            <w:tcW w:w="3224" w:type="dxa"/>
            <w:vMerge/>
            <w:vAlign w:val="center"/>
          </w:tcPr>
          <w:p w14:paraId="6D612346" w14:textId="77777777" w:rsidR="00462571" w:rsidRDefault="00462571"/>
        </w:tc>
        <w:tc>
          <w:tcPr>
            <w:tcW w:w="3155" w:type="dxa"/>
            <w:tcMar>
              <w:left w:w="108" w:type="dxa"/>
              <w:right w:w="108" w:type="dxa"/>
            </w:tcMar>
          </w:tcPr>
          <w:p w14:paraId="1F331364" w14:textId="14BB10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Max UE TX Power</w:t>
            </w:r>
          </w:p>
        </w:tc>
        <w:tc>
          <w:tcPr>
            <w:tcW w:w="3261" w:type="dxa"/>
            <w:tcMar>
              <w:left w:w="108" w:type="dxa"/>
              <w:right w:w="108" w:type="dxa"/>
            </w:tcMar>
          </w:tcPr>
          <w:p w14:paraId="2C3DF5CB" w14:textId="30AF29C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23 dBm</w:t>
            </w:r>
          </w:p>
        </w:tc>
      </w:tr>
      <w:tr w:rsidR="00AC39F2" w14:paraId="253A114E" w14:textId="77777777" w:rsidTr="00B53CC8">
        <w:trPr>
          <w:trHeight w:val="300"/>
        </w:trPr>
        <w:tc>
          <w:tcPr>
            <w:tcW w:w="3224" w:type="dxa"/>
            <w:vMerge/>
            <w:vAlign w:val="center"/>
          </w:tcPr>
          <w:p w14:paraId="02978ABC" w14:textId="77777777" w:rsidR="00462571" w:rsidRDefault="00462571"/>
        </w:tc>
        <w:tc>
          <w:tcPr>
            <w:tcW w:w="3155" w:type="dxa"/>
            <w:tcMar>
              <w:left w:w="108" w:type="dxa"/>
              <w:right w:w="108" w:type="dxa"/>
            </w:tcMar>
          </w:tcPr>
          <w:p w14:paraId="150B55A2" w14:textId="1181C92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power control</w:t>
            </w:r>
          </w:p>
        </w:tc>
        <w:tc>
          <w:tcPr>
            <w:tcW w:w="3261" w:type="dxa"/>
            <w:tcMar>
              <w:left w:w="108" w:type="dxa"/>
              <w:right w:w="108" w:type="dxa"/>
            </w:tcMar>
          </w:tcPr>
          <w:p w14:paraId="250F0BA5" w14:textId="5AF939E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Sec. 9.1 TR36.942</w:t>
            </w:r>
          </w:p>
        </w:tc>
      </w:tr>
      <w:tr w:rsidR="00AC39F2" w14:paraId="04F53277" w14:textId="77777777" w:rsidTr="00B53CC8">
        <w:trPr>
          <w:trHeight w:val="300"/>
        </w:trPr>
        <w:tc>
          <w:tcPr>
            <w:tcW w:w="3224" w:type="dxa"/>
            <w:vMerge/>
            <w:vAlign w:val="center"/>
          </w:tcPr>
          <w:p w14:paraId="3F6DC654" w14:textId="77777777" w:rsidR="00462571" w:rsidRDefault="00462571"/>
        </w:tc>
        <w:tc>
          <w:tcPr>
            <w:tcW w:w="3155" w:type="dxa"/>
            <w:tcMar>
              <w:left w:w="108" w:type="dxa"/>
              <w:right w:w="108" w:type="dxa"/>
            </w:tcMar>
          </w:tcPr>
          <w:p w14:paraId="32B762A6" w14:textId="571B444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SNR target</w:t>
            </w:r>
          </w:p>
        </w:tc>
        <w:tc>
          <w:tcPr>
            <w:tcW w:w="3261" w:type="dxa"/>
            <w:tcMar>
              <w:left w:w="108" w:type="dxa"/>
              <w:right w:w="108" w:type="dxa"/>
            </w:tcMar>
          </w:tcPr>
          <w:p w14:paraId="219349D7" w14:textId="2C6FC20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15 dB</w:t>
            </w:r>
          </w:p>
        </w:tc>
      </w:tr>
      <w:tr w:rsidR="00AC39F2" w14:paraId="66C5618E" w14:textId="77777777" w:rsidTr="00B53CC8">
        <w:trPr>
          <w:trHeight w:val="300"/>
        </w:trPr>
        <w:tc>
          <w:tcPr>
            <w:tcW w:w="3224" w:type="dxa"/>
            <w:vMerge/>
            <w:vAlign w:val="center"/>
          </w:tcPr>
          <w:p w14:paraId="2A66C73E" w14:textId="77777777" w:rsidR="00462571" w:rsidRDefault="00462571"/>
        </w:tc>
        <w:tc>
          <w:tcPr>
            <w:tcW w:w="3155" w:type="dxa"/>
            <w:tcMar>
              <w:left w:w="108" w:type="dxa"/>
              <w:right w:w="108" w:type="dxa"/>
            </w:tcMar>
          </w:tcPr>
          <w:p w14:paraId="485A8007" w14:textId="24F221D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61" w:type="dxa"/>
            <w:tcMar>
              <w:left w:w="108" w:type="dxa"/>
              <w:right w:w="108" w:type="dxa"/>
            </w:tcMar>
          </w:tcPr>
          <w:p w14:paraId="58E064FE" w14:textId="5C62CEA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9 dB</w:t>
            </w:r>
          </w:p>
        </w:tc>
      </w:tr>
      <w:tr w:rsidR="00AC39F2" w14:paraId="22318F80" w14:textId="77777777" w:rsidTr="00B53CC8">
        <w:trPr>
          <w:trHeight w:val="300"/>
        </w:trPr>
        <w:tc>
          <w:tcPr>
            <w:tcW w:w="3224" w:type="dxa"/>
            <w:vMerge/>
            <w:vAlign w:val="center"/>
          </w:tcPr>
          <w:p w14:paraId="30C84FD8" w14:textId="77777777" w:rsidR="00462571" w:rsidRDefault="00462571"/>
        </w:tc>
        <w:tc>
          <w:tcPr>
            <w:tcW w:w="3155" w:type="dxa"/>
            <w:tcMar>
              <w:left w:w="108" w:type="dxa"/>
              <w:right w:w="108" w:type="dxa"/>
            </w:tcMar>
          </w:tcPr>
          <w:p w14:paraId="17A28EB3" w14:textId="07E6BE4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61" w:type="dxa"/>
            <w:tcMar>
              <w:left w:w="108" w:type="dxa"/>
              <w:right w:w="108" w:type="dxa"/>
            </w:tcMar>
          </w:tcPr>
          <w:p w14:paraId="02AD5803" w14:textId="017B775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00AC39F2" w14:paraId="08151D9A" w14:textId="77777777" w:rsidTr="00B53CC8">
        <w:trPr>
          <w:trHeight w:val="300"/>
        </w:trPr>
        <w:tc>
          <w:tcPr>
            <w:tcW w:w="3224" w:type="dxa"/>
            <w:vMerge/>
            <w:vAlign w:val="center"/>
          </w:tcPr>
          <w:p w14:paraId="4789A161" w14:textId="77777777" w:rsidR="00462571" w:rsidRDefault="00462571"/>
        </w:tc>
        <w:tc>
          <w:tcPr>
            <w:tcW w:w="3155" w:type="dxa"/>
            <w:tcMar>
              <w:left w:w="108" w:type="dxa"/>
              <w:right w:w="108" w:type="dxa"/>
            </w:tcMar>
          </w:tcPr>
          <w:p w14:paraId="35BF4793" w14:textId="7866BC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distribution outdoor/indoor</w:t>
            </w:r>
          </w:p>
        </w:tc>
        <w:tc>
          <w:tcPr>
            <w:tcW w:w="3261" w:type="dxa"/>
            <w:tcMar>
              <w:left w:w="108" w:type="dxa"/>
              <w:right w:w="108" w:type="dxa"/>
            </w:tcMar>
          </w:tcPr>
          <w:p w14:paraId="532904CD" w14:textId="2BF62A2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for uniform distribution</w:t>
            </w:r>
          </w:p>
          <w:p w14:paraId="790918C6" w14:textId="1609DFE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 80 for clustered distribution</w:t>
            </w:r>
          </w:p>
        </w:tc>
      </w:tr>
      <w:tr w:rsidR="00AC39F2" w14:paraId="09E8BA48" w14:textId="77777777" w:rsidTr="00B53CC8">
        <w:trPr>
          <w:trHeight w:val="300"/>
        </w:trPr>
        <w:tc>
          <w:tcPr>
            <w:tcW w:w="3224" w:type="dxa"/>
            <w:vMerge/>
            <w:vAlign w:val="center"/>
          </w:tcPr>
          <w:p w14:paraId="61734B9C" w14:textId="77777777" w:rsidR="00462571" w:rsidRDefault="00462571"/>
        </w:tc>
        <w:tc>
          <w:tcPr>
            <w:tcW w:w="3155" w:type="dxa"/>
            <w:tcMar>
              <w:left w:w="108" w:type="dxa"/>
              <w:right w:w="108" w:type="dxa"/>
            </w:tcMar>
          </w:tcPr>
          <w:p w14:paraId="38285C2F" w14:textId="68CC347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Clusters</w:t>
            </w:r>
          </w:p>
        </w:tc>
        <w:tc>
          <w:tcPr>
            <w:tcW w:w="3261" w:type="dxa"/>
            <w:tcMar>
              <w:left w:w="108" w:type="dxa"/>
              <w:right w:w="108" w:type="dxa"/>
            </w:tcMar>
          </w:tcPr>
          <w:p w14:paraId="4EBCFF71" w14:textId="0B065DD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Circular zones with radius 25 m, 1 cluster per cell</w:t>
            </w:r>
          </w:p>
        </w:tc>
      </w:tr>
    </w:tbl>
    <w:p w14:paraId="6CCCF7ED" w14:textId="4BC4ED41" w:rsidR="000F2BBF" w:rsidRDefault="62F76F87" w:rsidP="00731276">
      <w:pPr>
        <w:rPr>
          <w:sz w:val="16"/>
          <w:szCs w:val="16"/>
        </w:rPr>
      </w:pPr>
      <w:r w:rsidRPr="00731276">
        <w:rPr>
          <w:sz w:val="16"/>
          <w:szCs w:val="16"/>
        </w:rPr>
        <w:t xml:space="preserve"> </w:t>
      </w:r>
    </w:p>
    <w:p w14:paraId="32A699CE" w14:textId="77777777" w:rsidR="00787D70" w:rsidRDefault="00787D70" w:rsidP="00731276">
      <w:pPr>
        <w:rPr>
          <w:sz w:val="16"/>
          <w:szCs w:val="16"/>
        </w:rPr>
      </w:pPr>
    </w:p>
    <w:p w14:paraId="756EAF0F" w14:textId="77777777" w:rsidR="00787D70" w:rsidRDefault="00787D70" w:rsidP="00731276">
      <w:pPr>
        <w:rPr>
          <w:sz w:val="16"/>
          <w:szCs w:val="16"/>
        </w:rPr>
      </w:pPr>
    </w:p>
    <w:p w14:paraId="63300893" w14:textId="77777777" w:rsidR="00787D70" w:rsidRDefault="00787D70" w:rsidP="00731276">
      <w:pPr>
        <w:rPr>
          <w:sz w:val="16"/>
          <w:szCs w:val="16"/>
        </w:rPr>
      </w:pPr>
    </w:p>
    <w:p w14:paraId="2E9C433F" w14:textId="77777777" w:rsidR="00A44425" w:rsidRDefault="00A44425" w:rsidP="00731276">
      <w:pPr>
        <w:rPr>
          <w:sz w:val="16"/>
          <w:szCs w:val="16"/>
        </w:rPr>
      </w:pPr>
    </w:p>
    <w:p w14:paraId="52FAB0F1" w14:textId="77777777" w:rsidR="00787D70" w:rsidRDefault="00787D70" w:rsidP="00731276">
      <w:pPr>
        <w:rPr>
          <w:sz w:val="16"/>
          <w:szCs w:val="16"/>
        </w:rPr>
      </w:pPr>
    </w:p>
    <w:p w14:paraId="5C23614F" w14:textId="77777777" w:rsidR="00B53CC8" w:rsidRPr="00731276" w:rsidRDefault="00B53CC8" w:rsidP="00731276">
      <w:pPr>
        <w:rPr>
          <w:sz w:val="16"/>
          <w:szCs w:val="16"/>
        </w:rPr>
      </w:pPr>
    </w:p>
    <w:p w14:paraId="6CDE6276" w14:textId="0F6E166E" w:rsidR="00D85944" w:rsidRPr="00731276" w:rsidRDefault="00731276" w:rsidP="00D85944">
      <w:pPr>
        <w:keepNext/>
        <w:keepLines/>
        <w:spacing w:after="0"/>
        <w:jc w:val="center"/>
        <w:rPr>
          <w:rFonts w:ascii="Arial" w:eastAsia="Arial" w:hAnsi="Arial" w:cs="Arial"/>
          <w:b/>
          <w:bCs/>
          <w:sz w:val="16"/>
          <w:szCs w:val="16"/>
        </w:rPr>
      </w:pPr>
      <w:r w:rsidRPr="003C0B2F">
        <w:rPr>
          <w:rFonts w:ascii="Arial" w:eastAsia="SimSun" w:hAnsi="Arial"/>
          <w:b/>
        </w:rPr>
        <w:lastRenderedPageBreak/>
        <w:t xml:space="preserve">Table </w:t>
      </w:r>
      <w:r>
        <w:rPr>
          <w:rFonts w:ascii="Arial" w:eastAsia="SimSun" w:hAnsi="Arial"/>
          <w:b/>
        </w:rPr>
        <w:t>5-</w:t>
      </w:r>
      <w:r w:rsidR="00A205CC">
        <w:rPr>
          <w:rFonts w:ascii="Arial" w:eastAsia="SimSun" w:hAnsi="Arial"/>
          <w:b/>
        </w:rPr>
        <w:t>2</w:t>
      </w:r>
      <w:r w:rsidR="00D85944" w:rsidRPr="003C0B2F">
        <w:rPr>
          <w:rFonts w:ascii="Arial" w:eastAsia="SimSun" w:hAnsi="Arial"/>
          <w:b/>
        </w:rPr>
        <w:t xml:space="preserve">: </w:t>
      </w:r>
      <w:r w:rsidR="00D85944">
        <w:rPr>
          <w:rFonts w:ascii="Arial" w:eastAsia="SimSun" w:hAnsi="Arial"/>
          <w:b/>
        </w:rPr>
        <w:t>Urban M</w:t>
      </w:r>
      <w:r w:rsidR="00A205CC">
        <w:rPr>
          <w:rFonts w:ascii="Arial" w:eastAsia="SimSun" w:hAnsi="Arial"/>
          <w:b/>
        </w:rPr>
        <w:t>i</w:t>
      </w:r>
      <w:r w:rsidR="00D85944">
        <w:rPr>
          <w:rFonts w:ascii="Arial" w:eastAsia="SimSun" w:hAnsi="Arial"/>
          <w:b/>
        </w:rPr>
        <w:t>cro</w:t>
      </w:r>
      <w:r w:rsidR="00246A22">
        <w:rPr>
          <w:rFonts w:ascii="Arial" w:eastAsia="SimSun" w:hAnsi="Arial"/>
          <w:b/>
        </w:rPr>
        <w:t xml:space="preserve"> </w:t>
      </w:r>
      <w:r w:rsidR="00D85944">
        <w:rPr>
          <w:rFonts w:ascii="Arial" w:eastAsia="SimSun" w:hAnsi="Arial"/>
          <w:b/>
        </w:rPr>
        <w:t>scenario FR1</w:t>
      </w:r>
    </w:p>
    <w:tbl>
      <w:tblPr>
        <w:tblW w:w="964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3228"/>
        <w:gridCol w:w="3198"/>
      </w:tblGrid>
      <w:tr w:rsidR="00F60F15" w14:paraId="1385ADD6" w14:textId="77777777" w:rsidTr="00B53CC8">
        <w:trPr>
          <w:trHeight w:val="300"/>
        </w:trPr>
        <w:tc>
          <w:tcPr>
            <w:tcW w:w="3214" w:type="dxa"/>
            <w:tcMar>
              <w:left w:w="108" w:type="dxa"/>
              <w:right w:w="108" w:type="dxa"/>
            </w:tcMar>
          </w:tcPr>
          <w:p w14:paraId="2A7434D7" w14:textId="77777777" w:rsidR="00D85944" w:rsidRDefault="00D85944">
            <w:pPr>
              <w:spacing w:line="257" w:lineRule="auto"/>
              <w:jc w:val="center"/>
              <w:rPr>
                <w:rFonts w:ascii="Arial" w:eastAsia="Arial" w:hAnsi="Arial" w:cs="Arial"/>
                <w:b/>
                <w:bCs/>
                <w:sz w:val="16"/>
                <w:szCs w:val="16"/>
              </w:rPr>
            </w:pPr>
            <w:r w:rsidRPr="15B1234E">
              <w:rPr>
                <w:rFonts w:ascii="Arial" w:eastAsia="Arial" w:hAnsi="Arial" w:cs="Arial"/>
                <w:b/>
                <w:bCs/>
                <w:sz w:val="16"/>
                <w:szCs w:val="16"/>
              </w:rPr>
              <w:t xml:space="preserve"> </w:t>
            </w:r>
          </w:p>
        </w:tc>
        <w:tc>
          <w:tcPr>
            <w:tcW w:w="3228" w:type="dxa"/>
            <w:tcMar>
              <w:left w:w="108" w:type="dxa"/>
              <w:right w:w="108" w:type="dxa"/>
            </w:tcMar>
          </w:tcPr>
          <w:p w14:paraId="471BEC34" w14:textId="77777777" w:rsidR="00D85944" w:rsidRDefault="00D85944">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Parameters</w:t>
            </w:r>
          </w:p>
        </w:tc>
        <w:tc>
          <w:tcPr>
            <w:tcW w:w="3198" w:type="dxa"/>
            <w:tcMar>
              <w:left w:w="108" w:type="dxa"/>
              <w:right w:w="108" w:type="dxa"/>
            </w:tcMar>
          </w:tcPr>
          <w:p w14:paraId="15416767" w14:textId="77777777" w:rsidR="00D85944" w:rsidRDefault="00D85944">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Scenario</w:t>
            </w:r>
          </w:p>
        </w:tc>
      </w:tr>
      <w:tr w:rsidR="00F60F15" w14:paraId="4CE849C6" w14:textId="77777777" w:rsidTr="00B53CC8">
        <w:trPr>
          <w:trHeight w:val="300"/>
        </w:trPr>
        <w:tc>
          <w:tcPr>
            <w:tcW w:w="3214" w:type="dxa"/>
            <w:vMerge w:val="restart"/>
            <w:tcMar>
              <w:left w:w="108" w:type="dxa"/>
              <w:right w:w="108" w:type="dxa"/>
            </w:tcMar>
          </w:tcPr>
          <w:p w14:paraId="73935EF7"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System parameters</w:t>
            </w:r>
          </w:p>
        </w:tc>
        <w:tc>
          <w:tcPr>
            <w:tcW w:w="3228" w:type="dxa"/>
            <w:tcMar>
              <w:left w:w="108" w:type="dxa"/>
              <w:right w:w="108" w:type="dxa"/>
            </w:tcMar>
          </w:tcPr>
          <w:p w14:paraId="77AF194C"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Scenario</w:t>
            </w:r>
          </w:p>
        </w:tc>
        <w:tc>
          <w:tcPr>
            <w:tcW w:w="3198" w:type="dxa"/>
            <w:tcMar>
              <w:left w:w="108" w:type="dxa"/>
              <w:right w:w="108" w:type="dxa"/>
            </w:tcMar>
          </w:tcPr>
          <w:p w14:paraId="136A6449" w14:textId="3E032144" w:rsidR="00D85944" w:rsidRDefault="00D85944">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UM</w:t>
            </w:r>
            <w:r w:rsidR="00467CF8">
              <w:rPr>
                <w:rFonts w:ascii="Arial" w:eastAsia="Arial" w:hAnsi="Arial" w:cs="Arial"/>
                <w:sz w:val="16"/>
                <w:szCs w:val="16"/>
                <w:lang w:val="en-US"/>
              </w:rPr>
              <w:t>i</w:t>
            </w:r>
            <w:proofErr w:type="spellEnd"/>
            <w:r w:rsidRPr="15B1234E">
              <w:rPr>
                <w:rFonts w:ascii="Arial" w:eastAsia="Arial" w:hAnsi="Arial" w:cs="Arial"/>
                <w:sz w:val="16"/>
                <w:szCs w:val="16"/>
                <w:lang w:val="en-US"/>
              </w:rPr>
              <w:t>, Hexagonal layout, 19 BS per operator, 3 sectors per site, with wrapping</w:t>
            </w:r>
          </w:p>
        </w:tc>
      </w:tr>
      <w:tr w:rsidR="00AC39F2" w14:paraId="48D0B762" w14:textId="77777777" w:rsidTr="00B53CC8">
        <w:trPr>
          <w:trHeight w:val="300"/>
        </w:trPr>
        <w:tc>
          <w:tcPr>
            <w:tcW w:w="3214" w:type="dxa"/>
            <w:vMerge/>
            <w:vAlign w:val="center"/>
          </w:tcPr>
          <w:p w14:paraId="5B748204" w14:textId="77777777" w:rsidR="00D85944" w:rsidRDefault="00D85944"/>
        </w:tc>
        <w:tc>
          <w:tcPr>
            <w:tcW w:w="3228" w:type="dxa"/>
            <w:tcMar>
              <w:left w:w="108" w:type="dxa"/>
              <w:right w:w="108" w:type="dxa"/>
            </w:tcMar>
          </w:tcPr>
          <w:p w14:paraId="1FACA9FF"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ISD</w:t>
            </w:r>
          </w:p>
        </w:tc>
        <w:tc>
          <w:tcPr>
            <w:tcW w:w="3198" w:type="dxa"/>
            <w:tcMar>
              <w:left w:w="108" w:type="dxa"/>
              <w:right w:w="108" w:type="dxa"/>
            </w:tcMar>
          </w:tcPr>
          <w:p w14:paraId="3E026D9C" w14:textId="45D27327" w:rsidR="00D85944" w:rsidRDefault="00A205CC">
            <w:pPr>
              <w:spacing w:line="257" w:lineRule="auto"/>
              <w:jc w:val="center"/>
              <w:rPr>
                <w:rFonts w:ascii="Arial" w:eastAsia="Arial" w:hAnsi="Arial" w:cs="Arial"/>
                <w:sz w:val="16"/>
                <w:szCs w:val="16"/>
                <w:lang w:val="en-US"/>
              </w:rPr>
            </w:pPr>
            <w:r>
              <w:rPr>
                <w:rFonts w:ascii="Arial" w:eastAsia="Arial" w:hAnsi="Arial" w:cs="Arial"/>
                <w:sz w:val="16"/>
                <w:szCs w:val="16"/>
                <w:lang w:val="en-US"/>
              </w:rPr>
              <w:t>289</w:t>
            </w:r>
            <w:r w:rsidR="00D85944" w:rsidRPr="15B1234E">
              <w:rPr>
                <w:rFonts w:ascii="Arial" w:eastAsia="Arial" w:hAnsi="Arial" w:cs="Arial"/>
                <w:sz w:val="16"/>
                <w:szCs w:val="16"/>
                <w:lang w:val="en-US"/>
              </w:rPr>
              <w:t xml:space="preserve"> m</w:t>
            </w:r>
          </w:p>
        </w:tc>
      </w:tr>
      <w:tr w:rsidR="00AC39F2" w14:paraId="1D995F7D" w14:textId="77777777" w:rsidTr="00B53CC8">
        <w:trPr>
          <w:trHeight w:val="300"/>
        </w:trPr>
        <w:tc>
          <w:tcPr>
            <w:tcW w:w="3214" w:type="dxa"/>
            <w:vMerge/>
            <w:vAlign w:val="center"/>
          </w:tcPr>
          <w:p w14:paraId="23A26D25" w14:textId="77777777" w:rsidR="00D85944" w:rsidRDefault="00D85944"/>
        </w:tc>
        <w:tc>
          <w:tcPr>
            <w:tcW w:w="3228" w:type="dxa"/>
            <w:tcMar>
              <w:left w:w="108" w:type="dxa"/>
              <w:right w:w="108" w:type="dxa"/>
            </w:tcMar>
          </w:tcPr>
          <w:p w14:paraId="2941F1B2"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Carrier Frequency</w:t>
            </w:r>
          </w:p>
        </w:tc>
        <w:tc>
          <w:tcPr>
            <w:tcW w:w="3198" w:type="dxa"/>
            <w:tcMar>
              <w:left w:w="108" w:type="dxa"/>
              <w:right w:w="108" w:type="dxa"/>
            </w:tcMar>
          </w:tcPr>
          <w:p w14:paraId="61E1F78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 GHz</w:t>
            </w:r>
          </w:p>
        </w:tc>
      </w:tr>
      <w:tr w:rsidR="00AC39F2" w14:paraId="1E7E5399" w14:textId="77777777" w:rsidTr="00B53CC8">
        <w:trPr>
          <w:trHeight w:val="300"/>
        </w:trPr>
        <w:tc>
          <w:tcPr>
            <w:tcW w:w="3214" w:type="dxa"/>
            <w:vMerge/>
            <w:vAlign w:val="center"/>
          </w:tcPr>
          <w:p w14:paraId="7E62D0F0" w14:textId="77777777" w:rsidR="00D85944" w:rsidRDefault="00D85944"/>
        </w:tc>
        <w:tc>
          <w:tcPr>
            <w:tcW w:w="3228" w:type="dxa"/>
            <w:tcMar>
              <w:left w:w="108" w:type="dxa"/>
              <w:right w:w="108" w:type="dxa"/>
            </w:tcMar>
          </w:tcPr>
          <w:p w14:paraId="2FF6897D"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Duplex Type</w:t>
            </w:r>
          </w:p>
        </w:tc>
        <w:tc>
          <w:tcPr>
            <w:tcW w:w="3198" w:type="dxa"/>
            <w:tcMar>
              <w:left w:w="108" w:type="dxa"/>
              <w:right w:w="108" w:type="dxa"/>
            </w:tcMar>
          </w:tcPr>
          <w:p w14:paraId="20055575"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Static TDD (DDDDU), SBFD (XXXXX)</w:t>
            </w:r>
          </w:p>
        </w:tc>
      </w:tr>
      <w:tr w:rsidR="00AC39F2" w14:paraId="0BBBD724" w14:textId="77777777" w:rsidTr="00B53CC8">
        <w:trPr>
          <w:trHeight w:val="300"/>
        </w:trPr>
        <w:tc>
          <w:tcPr>
            <w:tcW w:w="3214" w:type="dxa"/>
            <w:vMerge/>
            <w:vAlign w:val="center"/>
          </w:tcPr>
          <w:p w14:paraId="71CF301E" w14:textId="77777777" w:rsidR="00D85944" w:rsidRDefault="00D85944"/>
        </w:tc>
        <w:tc>
          <w:tcPr>
            <w:tcW w:w="3228" w:type="dxa"/>
            <w:tcMar>
              <w:left w:w="108" w:type="dxa"/>
              <w:right w:w="108" w:type="dxa"/>
            </w:tcMar>
          </w:tcPr>
          <w:p w14:paraId="3475F1E0"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Base Static TDD pattern</w:t>
            </w:r>
          </w:p>
        </w:tc>
        <w:tc>
          <w:tcPr>
            <w:tcW w:w="3198" w:type="dxa"/>
            <w:tcMar>
              <w:left w:w="108" w:type="dxa"/>
              <w:right w:w="108" w:type="dxa"/>
            </w:tcMar>
          </w:tcPr>
          <w:p w14:paraId="2BCCE555"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80:20 </w:t>
            </w:r>
            <w:proofErr w:type="gramStart"/>
            <w:r w:rsidRPr="15B1234E">
              <w:rPr>
                <w:rFonts w:ascii="Arial" w:eastAsia="Arial" w:hAnsi="Arial" w:cs="Arial"/>
                <w:sz w:val="16"/>
                <w:szCs w:val="16"/>
                <w:lang w:val="en-US"/>
              </w:rPr>
              <w:t>DL:UL</w:t>
            </w:r>
            <w:proofErr w:type="gramEnd"/>
          </w:p>
        </w:tc>
      </w:tr>
      <w:tr w:rsidR="00AC39F2" w14:paraId="17B0CF84" w14:textId="77777777" w:rsidTr="00B53CC8">
        <w:trPr>
          <w:trHeight w:val="300"/>
        </w:trPr>
        <w:tc>
          <w:tcPr>
            <w:tcW w:w="3214" w:type="dxa"/>
            <w:vMerge/>
            <w:vAlign w:val="center"/>
          </w:tcPr>
          <w:p w14:paraId="43BCCE9C" w14:textId="77777777" w:rsidR="00D85944" w:rsidRDefault="00D85944"/>
        </w:tc>
        <w:tc>
          <w:tcPr>
            <w:tcW w:w="3228" w:type="dxa"/>
            <w:tcMar>
              <w:left w:w="108" w:type="dxa"/>
              <w:right w:w="108" w:type="dxa"/>
            </w:tcMar>
          </w:tcPr>
          <w:p w14:paraId="3D4F19A7"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SBFD pattern</w:t>
            </w:r>
          </w:p>
        </w:tc>
        <w:tc>
          <w:tcPr>
            <w:tcW w:w="3198" w:type="dxa"/>
            <w:tcMar>
              <w:left w:w="108" w:type="dxa"/>
              <w:right w:w="108" w:type="dxa"/>
            </w:tcMar>
          </w:tcPr>
          <w:p w14:paraId="1E97F37C"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SBFD slots</w:t>
            </w:r>
          </w:p>
        </w:tc>
      </w:tr>
      <w:tr w:rsidR="00AC39F2" w14:paraId="67857B8F" w14:textId="77777777" w:rsidTr="00B53CC8">
        <w:trPr>
          <w:trHeight w:val="300"/>
        </w:trPr>
        <w:tc>
          <w:tcPr>
            <w:tcW w:w="3214" w:type="dxa"/>
            <w:vMerge/>
            <w:vAlign w:val="center"/>
          </w:tcPr>
          <w:p w14:paraId="1FF61EE6" w14:textId="77777777" w:rsidR="00D85944" w:rsidRDefault="00D85944"/>
        </w:tc>
        <w:tc>
          <w:tcPr>
            <w:tcW w:w="3228" w:type="dxa"/>
            <w:tcMar>
              <w:left w:w="108" w:type="dxa"/>
              <w:right w:w="108" w:type="dxa"/>
            </w:tcMar>
          </w:tcPr>
          <w:p w14:paraId="400C21AA"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bandwidth</w:t>
            </w:r>
          </w:p>
        </w:tc>
        <w:tc>
          <w:tcPr>
            <w:tcW w:w="3198" w:type="dxa"/>
            <w:tcMar>
              <w:left w:w="108" w:type="dxa"/>
              <w:right w:w="108" w:type="dxa"/>
            </w:tcMar>
          </w:tcPr>
          <w:p w14:paraId="2C7454DF"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MHz for STDD</w:t>
            </w:r>
          </w:p>
          <w:p w14:paraId="05E8A7E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MHz (DU) for SBFD</w:t>
            </w:r>
          </w:p>
        </w:tc>
      </w:tr>
      <w:tr w:rsidR="00AC39F2" w14:paraId="7B2308DD" w14:textId="77777777" w:rsidTr="00B53CC8">
        <w:trPr>
          <w:trHeight w:val="300"/>
        </w:trPr>
        <w:tc>
          <w:tcPr>
            <w:tcW w:w="3214" w:type="dxa"/>
            <w:vMerge/>
            <w:vAlign w:val="center"/>
          </w:tcPr>
          <w:p w14:paraId="69833225" w14:textId="77777777" w:rsidR="00D85944" w:rsidRDefault="00D85944"/>
        </w:tc>
        <w:tc>
          <w:tcPr>
            <w:tcW w:w="3228" w:type="dxa"/>
            <w:tcMar>
              <w:left w:w="108" w:type="dxa"/>
              <w:right w:w="108" w:type="dxa"/>
            </w:tcMar>
          </w:tcPr>
          <w:p w14:paraId="69279EA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Available resource blocks</w:t>
            </w:r>
          </w:p>
        </w:tc>
        <w:tc>
          <w:tcPr>
            <w:tcW w:w="3198" w:type="dxa"/>
            <w:tcMar>
              <w:left w:w="108" w:type="dxa"/>
              <w:right w:w="108" w:type="dxa"/>
            </w:tcMar>
          </w:tcPr>
          <w:p w14:paraId="2FFDD451"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273 for STDD</w:t>
            </w:r>
          </w:p>
          <w:p w14:paraId="37C6FFF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218:55 (DU) for SBFD</w:t>
            </w:r>
          </w:p>
        </w:tc>
      </w:tr>
      <w:tr w:rsidR="00AC39F2" w14:paraId="32FAB1FD" w14:textId="77777777" w:rsidTr="00B53CC8">
        <w:trPr>
          <w:trHeight w:val="300"/>
        </w:trPr>
        <w:tc>
          <w:tcPr>
            <w:tcW w:w="3214" w:type="dxa"/>
            <w:vMerge/>
            <w:vAlign w:val="center"/>
          </w:tcPr>
          <w:p w14:paraId="0012B721" w14:textId="77777777" w:rsidR="00D85944" w:rsidRDefault="00D85944"/>
        </w:tc>
        <w:tc>
          <w:tcPr>
            <w:tcW w:w="3228" w:type="dxa"/>
            <w:tcMar>
              <w:left w:w="108" w:type="dxa"/>
              <w:right w:w="108" w:type="dxa"/>
            </w:tcMar>
          </w:tcPr>
          <w:p w14:paraId="69080E7B"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Switching time</w:t>
            </w:r>
          </w:p>
        </w:tc>
        <w:tc>
          <w:tcPr>
            <w:tcW w:w="3198" w:type="dxa"/>
            <w:tcMar>
              <w:left w:w="108" w:type="dxa"/>
              <w:right w:w="108" w:type="dxa"/>
            </w:tcMar>
          </w:tcPr>
          <w:p w14:paraId="752065F0"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DL-&gt;UL: 2OS in the D slot</w:t>
            </w:r>
          </w:p>
        </w:tc>
      </w:tr>
      <w:tr w:rsidR="00AC39F2" w14:paraId="33B78B47" w14:textId="77777777" w:rsidTr="00B53CC8">
        <w:trPr>
          <w:trHeight w:val="300"/>
        </w:trPr>
        <w:tc>
          <w:tcPr>
            <w:tcW w:w="3214" w:type="dxa"/>
            <w:vMerge/>
            <w:vAlign w:val="center"/>
          </w:tcPr>
          <w:p w14:paraId="7D47CDCB" w14:textId="77777777" w:rsidR="00D85944" w:rsidRDefault="00D85944"/>
        </w:tc>
        <w:tc>
          <w:tcPr>
            <w:tcW w:w="3228" w:type="dxa"/>
            <w:tcMar>
              <w:left w:w="108" w:type="dxa"/>
              <w:right w:w="108" w:type="dxa"/>
            </w:tcMar>
          </w:tcPr>
          <w:p w14:paraId="46AEF056"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Sub-Carrier spacing</w:t>
            </w:r>
          </w:p>
        </w:tc>
        <w:tc>
          <w:tcPr>
            <w:tcW w:w="3198" w:type="dxa"/>
            <w:tcMar>
              <w:left w:w="108" w:type="dxa"/>
              <w:right w:w="108" w:type="dxa"/>
            </w:tcMar>
          </w:tcPr>
          <w:p w14:paraId="4046FC5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kHz</w:t>
            </w:r>
          </w:p>
        </w:tc>
      </w:tr>
      <w:tr w:rsidR="00AC39F2" w14:paraId="7673EDC4" w14:textId="77777777" w:rsidTr="00B53CC8">
        <w:trPr>
          <w:trHeight w:val="300"/>
        </w:trPr>
        <w:tc>
          <w:tcPr>
            <w:tcW w:w="3214" w:type="dxa"/>
            <w:vMerge/>
            <w:vAlign w:val="center"/>
          </w:tcPr>
          <w:p w14:paraId="5654950E" w14:textId="77777777" w:rsidR="00D85944" w:rsidRDefault="00D85944"/>
        </w:tc>
        <w:tc>
          <w:tcPr>
            <w:tcW w:w="3228" w:type="dxa"/>
            <w:tcMar>
              <w:left w:w="108" w:type="dxa"/>
              <w:right w:w="108" w:type="dxa"/>
            </w:tcMar>
          </w:tcPr>
          <w:p w14:paraId="05E72E74"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Number of active UEs</w:t>
            </w:r>
          </w:p>
        </w:tc>
        <w:tc>
          <w:tcPr>
            <w:tcW w:w="3198" w:type="dxa"/>
            <w:tcMar>
              <w:left w:w="108" w:type="dxa"/>
              <w:right w:w="108" w:type="dxa"/>
            </w:tcMar>
          </w:tcPr>
          <w:p w14:paraId="10EDCEF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 active users in UL or DL per cell at a time</w:t>
            </w:r>
          </w:p>
        </w:tc>
      </w:tr>
      <w:tr w:rsidR="00AC39F2" w14:paraId="7C16A7CA" w14:textId="77777777" w:rsidTr="00B53CC8">
        <w:trPr>
          <w:trHeight w:val="300"/>
        </w:trPr>
        <w:tc>
          <w:tcPr>
            <w:tcW w:w="3214" w:type="dxa"/>
            <w:vMerge/>
            <w:vAlign w:val="center"/>
          </w:tcPr>
          <w:p w14:paraId="131FAF03" w14:textId="77777777" w:rsidR="00D85944" w:rsidRDefault="00D85944"/>
        </w:tc>
        <w:tc>
          <w:tcPr>
            <w:tcW w:w="3228" w:type="dxa"/>
            <w:tcMar>
              <w:left w:w="108" w:type="dxa"/>
              <w:right w:w="108" w:type="dxa"/>
            </w:tcMar>
          </w:tcPr>
          <w:p w14:paraId="4189BED0"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model</w:t>
            </w:r>
          </w:p>
        </w:tc>
        <w:tc>
          <w:tcPr>
            <w:tcW w:w="3198" w:type="dxa"/>
            <w:tcMar>
              <w:left w:w="108" w:type="dxa"/>
              <w:right w:w="108" w:type="dxa"/>
            </w:tcMar>
          </w:tcPr>
          <w:p w14:paraId="5C69F84B" w14:textId="77777777" w:rsidR="00D85944" w:rsidRDefault="00D85944">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gNB-UE: UMa TR 38.803/38.828</w:t>
            </w:r>
          </w:p>
          <w:p w14:paraId="68674111" w14:textId="77777777" w:rsidR="00D85944" w:rsidRDefault="00D85944">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gNB-gNB: UMa TR 38.803/38.828</w:t>
            </w:r>
          </w:p>
          <w:p w14:paraId="5C3811A0"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UE-UE: </w:t>
            </w:r>
            <w:proofErr w:type="spellStart"/>
            <w:r w:rsidRPr="15B1234E">
              <w:rPr>
                <w:rFonts w:ascii="Arial" w:eastAsia="Arial" w:hAnsi="Arial" w:cs="Arial"/>
                <w:sz w:val="16"/>
                <w:szCs w:val="16"/>
                <w:lang w:val="en-US"/>
              </w:rPr>
              <w:t>UMi</w:t>
            </w:r>
            <w:proofErr w:type="spellEnd"/>
            <w:r w:rsidRPr="15B1234E">
              <w:rPr>
                <w:rFonts w:ascii="Arial" w:eastAsia="Arial" w:hAnsi="Arial" w:cs="Arial"/>
                <w:sz w:val="16"/>
                <w:szCs w:val="16"/>
                <w:lang w:val="en-US"/>
              </w:rPr>
              <w:t xml:space="preserve"> TR 38.803/38.828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&gt;10 m), FSPL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&lt;10m)</w:t>
            </w:r>
          </w:p>
        </w:tc>
      </w:tr>
      <w:tr w:rsidR="00AC39F2" w14:paraId="78675B12" w14:textId="77777777" w:rsidTr="00B53CC8">
        <w:trPr>
          <w:trHeight w:val="300"/>
        </w:trPr>
        <w:tc>
          <w:tcPr>
            <w:tcW w:w="3214" w:type="dxa"/>
            <w:vMerge/>
            <w:vAlign w:val="center"/>
          </w:tcPr>
          <w:p w14:paraId="6BA787B1" w14:textId="77777777" w:rsidR="00D85944" w:rsidRDefault="00D85944"/>
        </w:tc>
        <w:tc>
          <w:tcPr>
            <w:tcW w:w="3228" w:type="dxa"/>
            <w:tcMar>
              <w:left w:w="108" w:type="dxa"/>
              <w:right w:w="108" w:type="dxa"/>
            </w:tcMar>
          </w:tcPr>
          <w:p w14:paraId="150D8238"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to BS min 2D distance</w:t>
            </w:r>
          </w:p>
        </w:tc>
        <w:tc>
          <w:tcPr>
            <w:tcW w:w="3198" w:type="dxa"/>
            <w:tcMar>
              <w:left w:w="108" w:type="dxa"/>
              <w:right w:w="108" w:type="dxa"/>
            </w:tcMar>
          </w:tcPr>
          <w:p w14:paraId="42496DFE" w14:textId="63BA15E4"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 m</w:t>
            </w:r>
          </w:p>
        </w:tc>
      </w:tr>
      <w:tr w:rsidR="00AC39F2" w14:paraId="6AD418CA" w14:textId="77777777" w:rsidTr="00B53CC8">
        <w:trPr>
          <w:trHeight w:val="300"/>
        </w:trPr>
        <w:tc>
          <w:tcPr>
            <w:tcW w:w="3214" w:type="dxa"/>
            <w:vMerge/>
            <w:vAlign w:val="center"/>
          </w:tcPr>
          <w:p w14:paraId="1FE75BA6" w14:textId="77777777" w:rsidR="00D85944" w:rsidRDefault="00D85944"/>
        </w:tc>
        <w:tc>
          <w:tcPr>
            <w:tcW w:w="3228" w:type="dxa"/>
            <w:tcMar>
              <w:left w:w="108" w:type="dxa"/>
              <w:right w:w="108" w:type="dxa"/>
            </w:tcMar>
          </w:tcPr>
          <w:p w14:paraId="09B3B0F2"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Grid-shift</w:t>
            </w:r>
          </w:p>
        </w:tc>
        <w:tc>
          <w:tcPr>
            <w:tcW w:w="3198" w:type="dxa"/>
            <w:tcMar>
              <w:left w:w="108" w:type="dxa"/>
              <w:right w:w="108" w:type="dxa"/>
            </w:tcMar>
          </w:tcPr>
          <w:p w14:paraId="4D97EBE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w:t>
            </w:r>
          </w:p>
        </w:tc>
      </w:tr>
      <w:tr w:rsidR="00F60F15" w14:paraId="4824855D" w14:textId="77777777" w:rsidTr="00B53CC8">
        <w:trPr>
          <w:trHeight w:val="300"/>
        </w:trPr>
        <w:tc>
          <w:tcPr>
            <w:tcW w:w="3214" w:type="dxa"/>
            <w:vMerge w:val="restart"/>
            <w:tcMar>
              <w:left w:w="108" w:type="dxa"/>
              <w:right w:w="108" w:type="dxa"/>
            </w:tcMar>
          </w:tcPr>
          <w:p w14:paraId="580ADFD4"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w:t>
            </w:r>
          </w:p>
        </w:tc>
        <w:tc>
          <w:tcPr>
            <w:tcW w:w="3228" w:type="dxa"/>
            <w:tcMar>
              <w:left w:w="108" w:type="dxa"/>
              <w:right w:w="108" w:type="dxa"/>
            </w:tcMar>
          </w:tcPr>
          <w:p w14:paraId="3439ACB8"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(Mg, Ng, M, N, P)</w:t>
            </w:r>
          </w:p>
        </w:tc>
        <w:tc>
          <w:tcPr>
            <w:tcW w:w="3198" w:type="dxa"/>
            <w:tcMar>
              <w:left w:w="108" w:type="dxa"/>
              <w:right w:w="108" w:type="dxa"/>
            </w:tcMar>
          </w:tcPr>
          <w:p w14:paraId="23A3ED7B" w14:textId="60223D63"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w:t>
            </w:r>
            <w:r>
              <w:rPr>
                <w:rFonts w:ascii="Arial" w:eastAsia="Arial" w:hAnsi="Arial" w:cs="Arial"/>
                <w:sz w:val="16"/>
                <w:szCs w:val="16"/>
                <w:lang w:val="en-US"/>
              </w:rPr>
              <w:t>2</w:t>
            </w:r>
            <w:r w:rsidRPr="15B1234E">
              <w:rPr>
                <w:rFonts w:ascii="Arial" w:eastAsia="Arial" w:hAnsi="Arial" w:cs="Arial"/>
                <w:sz w:val="16"/>
                <w:szCs w:val="16"/>
                <w:lang w:val="en-US"/>
              </w:rPr>
              <w:t>,</w:t>
            </w:r>
            <w:r>
              <w:rPr>
                <w:rFonts w:ascii="Arial" w:eastAsia="Arial" w:hAnsi="Arial" w:cs="Arial"/>
                <w:sz w:val="16"/>
                <w:szCs w:val="16"/>
                <w:lang w:val="en-US"/>
              </w:rPr>
              <w:t>2</w:t>
            </w:r>
            <w:r w:rsidRPr="15B1234E">
              <w:rPr>
                <w:rFonts w:ascii="Arial" w:eastAsia="Arial" w:hAnsi="Arial" w:cs="Arial"/>
                <w:sz w:val="16"/>
                <w:szCs w:val="16"/>
                <w:lang w:val="en-US"/>
              </w:rPr>
              <w:t>,2) (same antenna gain</w:t>
            </w:r>
            <w:r>
              <w:rPr>
                <w:rFonts w:ascii="Arial" w:eastAsia="Arial" w:hAnsi="Arial" w:cs="Arial"/>
                <w:sz w:val="16"/>
                <w:szCs w:val="16"/>
                <w:lang w:val="en-US"/>
              </w:rPr>
              <w:t>)</w:t>
            </w:r>
          </w:p>
        </w:tc>
      </w:tr>
      <w:tr w:rsidR="00AC39F2" w14:paraId="59748267" w14:textId="77777777" w:rsidTr="00B53CC8">
        <w:trPr>
          <w:trHeight w:val="300"/>
        </w:trPr>
        <w:tc>
          <w:tcPr>
            <w:tcW w:w="3214" w:type="dxa"/>
            <w:vMerge/>
            <w:vAlign w:val="center"/>
          </w:tcPr>
          <w:p w14:paraId="6B7AEA47" w14:textId="77777777" w:rsidR="00B53CC8" w:rsidRDefault="00B53CC8"/>
        </w:tc>
        <w:tc>
          <w:tcPr>
            <w:tcW w:w="3228" w:type="dxa"/>
            <w:tcMar>
              <w:left w:w="108" w:type="dxa"/>
              <w:right w:w="108" w:type="dxa"/>
            </w:tcMar>
          </w:tcPr>
          <w:p w14:paraId="657A8BFE"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configuration</w:t>
            </w:r>
          </w:p>
        </w:tc>
        <w:tc>
          <w:tcPr>
            <w:tcW w:w="3198" w:type="dxa"/>
            <w:tcMar>
              <w:left w:w="108" w:type="dxa"/>
              <w:right w:w="108" w:type="dxa"/>
            </w:tcMar>
          </w:tcPr>
          <w:p w14:paraId="29598630"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1x1</w:t>
            </w:r>
          </w:p>
        </w:tc>
      </w:tr>
      <w:tr w:rsidR="00AC39F2" w14:paraId="098B3AB2" w14:textId="77777777" w:rsidTr="00B53CC8">
        <w:trPr>
          <w:trHeight w:val="300"/>
        </w:trPr>
        <w:tc>
          <w:tcPr>
            <w:tcW w:w="3214" w:type="dxa"/>
            <w:vMerge/>
            <w:vAlign w:val="center"/>
          </w:tcPr>
          <w:p w14:paraId="6FFDFB38" w14:textId="77777777" w:rsidR="00B53CC8" w:rsidRDefault="00B53CC8"/>
        </w:tc>
        <w:tc>
          <w:tcPr>
            <w:tcW w:w="3228" w:type="dxa"/>
            <w:tcMar>
              <w:left w:w="108" w:type="dxa"/>
              <w:right w:w="108" w:type="dxa"/>
            </w:tcMar>
          </w:tcPr>
          <w:p w14:paraId="7D9B7FD6" w14:textId="77777777" w:rsidR="00B53CC8" w:rsidRDefault="00B53CC8">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gNB</w:t>
            </w:r>
            <w:proofErr w:type="spellEnd"/>
            <w:r w:rsidRPr="15B1234E">
              <w:rPr>
                <w:rFonts w:ascii="Arial" w:eastAsia="Arial" w:hAnsi="Arial" w:cs="Arial"/>
                <w:sz w:val="16"/>
                <w:szCs w:val="16"/>
                <w:lang w:val="en-US"/>
              </w:rPr>
              <w:t xml:space="preserve"> Tx Power </w:t>
            </w:r>
          </w:p>
        </w:tc>
        <w:tc>
          <w:tcPr>
            <w:tcW w:w="3198" w:type="dxa"/>
            <w:tcMar>
              <w:left w:w="108" w:type="dxa"/>
              <w:right w:w="108" w:type="dxa"/>
            </w:tcMar>
          </w:tcPr>
          <w:p w14:paraId="5184358B" w14:textId="473DDC9E"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w:t>
            </w:r>
            <w:r>
              <w:rPr>
                <w:rFonts w:ascii="Arial" w:eastAsia="Arial" w:hAnsi="Arial" w:cs="Arial"/>
                <w:sz w:val="16"/>
                <w:szCs w:val="16"/>
                <w:lang w:val="en-US"/>
              </w:rPr>
              <w:t>6</w:t>
            </w:r>
            <w:r w:rsidRPr="15B1234E">
              <w:rPr>
                <w:rFonts w:ascii="Arial" w:eastAsia="Arial" w:hAnsi="Arial" w:cs="Arial"/>
                <w:sz w:val="16"/>
                <w:szCs w:val="16"/>
                <w:lang w:val="en-US"/>
              </w:rPr>
              <w:t xml:space="preserve"> dBm (same antenna gain)</w:t>
            </w:r>
          </w:p>
        </w:tc>
      </w:tr>
      <w:tr w:rsidR="00AC39F2" w14:paraId="2A4B9F35" w14:textId="77777777" w:rsidTr="00B53CC8">
        <w:trPr>
          <w:trHeight w:val="300"/>
        </w:trPr>
        <w:tc>
          <w:tcPr>
            <w:tcW w:w="3214" w:type="dxa"/>
            <w:vMerge/>
            <w:vAlign w:val="center"/>
          </w:tcPr>
          <w:p w14:paraId="1E7CF7E1" w14:textId="77777777" w:rsidR="00B53CC8" w:rsidRDefault="00B53CC8"/>
        </w:tc>
        <w:tc>
          <w:tcPr>
            <w:tcW w:w="3228" w:type="dxa"/>
            <w:tcMar>
              <w:left w:w="108" w:type="dxa"/>
              <w:right w:w="108" w:type="dxa"/>
            </w:tcMar>
          </w:tcPr>
          <w:p w14:paraId="3B3E3FD7"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w:t>
            </w:r>
            <w:proofErr w:type="gramStart"/>
            <w:r w:rsidRPr="15B1234E">
              <w:rPr>
                <w:rFonts w:ascii="Arial" w:eastAsia="Arial" w:hAnsi="Arial" w:cs="Arial"/>
                <w:sz w:val="16"/>
                <w:szCs w:val="16"/>
                <w:lang w:val="en-US"/>
              </w:rPr>
              <w:t>d</w:t>
            </w:r>
            <w:r w:rsidRPr="15B1234E">
              <w:rPr>
                <w:rFonts w:ascii="Arial" w:eastAsia="Arial" w:hAnsi="Arial" w:cs="Arial"/>
                <w:sz w:val="16"/>
                <w:szCs w:val="16"/>
                <w:vertAlign w:val="subscript"/>
                <w:lang w:val="en-US"/>
              </w:rPr>
              <w:t>v</w:t>
            </w:r>
            <w:proofErr w:type="gramEnd"/>
            <w:r w:rsidRPr="15B1234E">
              <w:rPr>
                <w:rFonts w:ascii="Arial" w:eastAsia="Arial" w:hAnsi="Arial" w:cs="Arial"/>
                <w:sz w:val="16"/>
                <w:szCs w:val="16"/>
                <w:lang w:val="en-US"/>
              </w:rPr>
              <w:t>, d</w:t>
            </w:r>
            <w:r w:rsidRPr="15B1234E">
              <w:rPr>
                <w:rFonts w:ascii="Arial" w:eastAsia="Arial" w:hAnsi="Arial" w:cs="Arial"/>
                <w:sz w:val="16"/>
                <w:szCs w:val="16"/>
                <w:vertAlign w:val="subscript"/>
                <w:lang w:val="en-US"/>
              </w:rPr>
              <w:t>h</w:t>
            </w:r>
            <w:r w:rsidRPr="15B1234E">
              <w:rPr>
                <w:rFonts w:ascii="Arial" w:eastAsia="Arial" w:hAnsi="Arial" w:cs="Arial"/>
                <w:sz w:val="16"/>
                <w:szCs w:val="16"/>
                <w:lang w:val="en-US"/>
              </w:rPr>
              <w:t>)</w:t>
            </w:r>
          </w:p>
        </w:tc>
        <w:tc>
          <w:tcPr>
            <w:tcW w:w="3198" w:type="dxa"/>
            <w:tcMar>
              <w:left w:w="108" w:type="dxa"/>
              <w:right w:w="108" w:type="dxa"/>
            </w:tcMar>
          </w:tcPr>
          <w:p w14:paraId="5E23F16C"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(0.5λ, 0.8λ)</w:t>
            </w:r>
          </w:p>
        </w:tc>
      </w:tr>
      <w:tr w:rsidR="00AC39F2" w14:paraId="7131020C" w14:textId="77777777" w:rsidTr="00B53CC8">
        <w:trPr>
          <w:trHeight w:val="300"/>
        </w:trPr>
        <w:tc>
          <w:tcPr>
            <w:tcW w:w="3214" w:type="dxa"/>
            <w:vMerge/>
            <w:vAlign w:val="center"/>
          </w:tcPr>
          <w:p w14:paraId="07871806" w14:textId="77777777" w:rsidR="00B53CC8" w:rsidRDefault="00B53CC8"/>
        </w:tc>
        <w:tc>
          <w:tcPr>
            <w:tcW w:w="3228" w:type="dxa"/>
            <w:tcMar>
              <w:left w:w="108" w:type="dxa"/>
              <w:right w:w="108" w:type="dxa"/>
            </w:tcMar>
          </w:tcPr>
          <w:p w14:paraId="64B15ACB"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198" w:type="dxa"/>
            <w:tcMar>
              <w:left w:w="108" w:type="dxa"/>
              <w:right w:w="108" w:type="dxa"/>
            </w:tcMar>
          </w:tcPr>
          <w:p w14:paraId="02F51BEE"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5 </w:t>
            </w:r>
            <w:proofErr w:type="spellStart"/>
            <w:r w:rsidRPr="15B1234E">
              <w:rPr>
                <w:rFonts w:ascii="Arial" w:eastAsia="Arial" w:hAnsi="Arial" w:cs="Arial"/>
                <w:sz w:val="16"/>
                <w:szCs w:val="16"/>
                <w:lang w:val="en-US"/>
              </w:rPr>
              <w:t>dBi</w:t>
            </w:r>
            <w:proofErr w:type="spellEnd"/>
          </w:p>
        </w:tc>
      </w:tr>
      <w:tr w:rsidR="00AC39F2" w14:paraId="6631EED5" w14:textId="77777777" w:rsidTr="00B53CC8">
        <w:trPr>
          <w:trHeight w:val="300"/>
        </w:trPr>
        <w:tc>
          <w:tcPr>
            <w:tcW w:w="3214" w:type="dxa"/>
            <w:vMerge/>
            <w:vAlign w:val="center"/>
          </w:tcPr>
          <w:p w14:paraId="15454CA0" w14:textId="77777777" w:rsidR="00B53CC8" w:rsidRDefault="00B53CC8"/>
        </w:tc>
        <w:tc>
          <w:tcPr>
            <w:tcW w:w="3228" w:type="dxa"/>
            <w:tcMar>
              <w:left w:w="108" w:type="dxa"/>
              <w:right w:w="108" w:type="dxa"/>
            </w:tcMar>
          </w:tcPr>
          <w:p w14:paraId="1E994AE0"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w:t>
            </w:r>
          </w:p>
        </w:tc>
        <w:tc>
          <w:tcPr>
            <w:tcW w:w="3198" w:type="dxa"/>
            <w:tcMar>
              <w:left w:w="108" w:type="dxa"/>
              <w:right w:w="108" w:type="dxa"/>
            </w:tcMar>
          </w:tcPr>
          <w:p w14:paraId="79DA486A"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TR 38.803</w:t>
            </w:r>
          </w:p>
        </w:tc>
      </w:tr>
      <w:tr w:rsidR="00AC39F2" w14:paraId="62CE539A" w14:textId="77777777" w:rsidTr="00B53CC8">
        <w:trPr>
          <w:trHeight w:val="300"/>
        </w:trPr>
        <w:tc>
          <w:tcPr>
            <w:tcW w:w="3214" w:type="dxa"/>
            <w:vMerge/>
            <w:vAlign w:val="center"/>
          </w:tcPr>
          <w:p w14:paraId="4AAB4F34" w14:textId="77777777" w:rsidR="00B53CC8" w:rsidRDefault="00B53CC8"/>
        </w:tc>
        <w:tc>
          <w:tcPr>
            <w:tcW w:w="3228" w:type="dxa"/>
            <w:tcMar>
              <w:left w:w="108" w:type="dxa"/>
              <w:right w:w="108" w:type="dxa"/>
            </w:tcMar>
          </w:tcPr>
          <w:p w14:paraId="290A6871"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electrical down-tilt</w:t>
            </w:r>
          </w:p>
        </w:tc>
        <w:tc>
          <w:tcPr>
            <w:tcW w:w="3198" w:type="dxa"/>
            <w:tcMar>
              <w:left w:w="108" w:type="dxa"/>
              <w:right w:w="108" w:type="dxa"/>
            </w:tcMar>
          </w:tcPr>
          <w:p w14:paraId="0F5575C5"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N/A</w:t>
            </w:r>
          </w:p>
        </w:tc>
      </w:tr>
      <w:tr w:rsidR="00AC39F2" w14:paraId="4DA5D1A1" w14:textId="77777777" w:rsidTr="00B53CC8">
        <w:trPr>
          <w:trHeight w:val="300"/>
        </w:trPr>
        <w:tc>
          <w:tcPr>
            <w:tcW w:w="3214" w:type="dxa"/>
            <w:vMerge/>
            <w:vAlign w:val="center"/>
          </w:tcPr>
          <w:p w14:paraId="2A85E779" w14:textId="77777777" w:rsidR="00B53CC8" w:rsidRDefault="00B53CC8"/>
        </w:tc>
        <w:tc>
          <w:tcPr>
            <w:tcW w:w="3228" w:type="dxa"/>
            <w:tcMar>
              <w:left w:w="108" w:type="dxa"/>
              <w:right w:w="108" w:type="dxa"/>
            </w:tcMar>
          </w:tcPr>
          <w:p w14:paraId="6E0DC6A6"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Mechanical down-tilt</w:t>
            </w:r>
          </w:p>
        </w:tc>
        <w:tc>
          <w:tcPr>
            <w:tcW w:w="3198" w:type="dxa"/>
            <w:tcMar>
              <w:left w:w="108" w:type="dxa"/>
              <w:right w:w="108" w:type="dxa"/>
            </w:tcMar>
          </w:tcPr>
          <w:p w14:paraId="218AC944"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6 deg</w:t>
            </w:r>
          </w:p>
        </w:tc>
      </w:tr>
      <w:tr w:rsidR="00AC39F2" w14:paraId="4D86D9B7" w14:textId="77777777" w:rsidTr="00B53CC8">
        <w:trPr>
          <w:trHeight w:val="300"/>
        </w:trPr>
        <w:tc>
          <w:tcPr>
            <w:tcW w:w="3214" w:type="dxa"/>
            <w:vMerge/>
            <w:vAlign w:val="center"/>
          </w:tcPr>
          <w:p w14:paraId="1C069679" w14:textId="77777777" w:rsidR="00B53CC8" w:rsidRDefault="00B53CC8"/>
        </w:tc>
        <w:tc>
          <w:tcPr>
            <w:tcW w:w="3228" w:type="dxa"/>
            <w:tcMar>
              <w:left w:w="108" w:type="dxa"/>
              <w:right w:w="108" w:type="dxa"/>
            </w:tcMar>
          </w:tcPr>
          <w:p w14:paraId="43C74FD6"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Beamforming method</w:t>
            </w:r>
          </w:p>
        </w:tc>
        <w:tc>
          <w:tcPr>
            <w:tcW w:w="3198" w:type="dxa"/>
            <w:tcMar>
              <w:left w:w="108" w:type="dxa"/>
              <w:right w:w="108" w:type="dxa"/>
            </w:tcMar>
          </w:tcPr>
          <w:p w14:paraId="504EA134"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Frequency domain</w:t>
            </w:r>
          </w:p>
        </w:tc>
      </w:tr>
      <w:tr w:rsidR="00AC39F2" w14:paraId="4C36BBE8" w14:textId="77777777" w:rsidTr="00B53CC8">
        <w:trPr>
          <w:trHeight w:val="300"/>
        </w:trPr>
        <w:tc>
          <w:tcPr>
            <w:tcW w:w="3214" w:type="dxa"/>
            <w:vMerge/>
            <w:vAlign w:val="center"/>
          </w:tcPr>
          <w:p w14:paraId="3C6E8B09" w14:textId="77777777" w:rsidR="00B53CC8" w:rsidRDefault="00B53CC8"/>
        </w:tc>
        <w:tc>
          <w:tcPr>
            <w:tcW w:w="3228" w:type="dxa"/>
            <w:tcMar>
              <w:left w:w="108" w:type="dxa"/>
              <w:right w:w="108" w:type="dxa"/>
            </w:tcMar>
          </w:tcPr>
          <w:p w14:paraId="77D8B39B"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198" w:type="dxa"/>
            <w:tcMar>
              <w:left w:w="108" w:type="dxa"/>
              <w:right w:w="108" w:type="dxa"/>
            </w:tcMar>
          </w:tcPr>
          <w:p w14:paraId="4F6F2B42"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5 dB</w:t>
            </w:r>
          </w:p>
        </w:tc>
      </w:tr>
      <w:tr w:rsidR="00AC39F2" w14:paraId="6B2B6435" w14:textId="77777777" w:rsidTr="00B53CC8">
        <w:trPr>
          <w:trHeight w:val="300"/>
        </w:trPr>
        <w:tc>
          <w:tcPr>
            <w:tcW w:w="3214" w:type="dxa"/>
            <w:vMerge/>
            <w:vAlign w:val="center"/>
          </w:tcPr>
          <w:p w14:paraId="579E99F1" w14:textId="77777777" w:rsidR="00B53CC8" w:rsidRDefault="00B53CC8"/>
        </w:tc>
        <w:tc>
          <w:tcPr>
            <w:tcW w:w="3228" w:type="dxa"/>
            <w:tcMar>
              <w:left w:w="108" w:type="dxa"/>
              <w:right w:w="108" w:type="dxa"/>
            </w:tcMar>
          </w:tcPr>
          <w:p w14:paraId="7A84A2DD"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198" w:type="dxa"/>
            <w:tcMar>
              <w:left w:w="108" w:type="dxa"/>
              <w:right w:w="108" w:type="dxa"/>
            </w:tcMar>
          </w:tcPr>
          <w:p w14:paraId="4D690334"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00AC39F2" w14:paraId="0D289806" w14:textId="77777777" w:rsidTr="00B53CC8">
        <w:trPr>
          <w:trHeight w:val="300"/>
        </w:trPr>
        <w:tc>
          <w:tcPr>
            <w:tcW w:w="3214" w:type="dxa"/>
            <w:vMerge/>
            <w:vAlign w:val="center"/>
          </w:tcPr>
          <w:p w14:paraId="0C51D621" w14:textId="77777777" w:rsidR="00B53CC8" w:rsidRDefault="00B53CC8"/>
        </w:tc>
        <w:tc>
          <w:tcPr>
            <w:tcW w:w="3228" w:type="dxa"/>
            <w:tcMar>
              <w:left w:w="108" w:type="dxa"/>
              <w:right w:w="108" w:type="dxa"/>
            </w:tcMar>
          </w:tcPr>
          <w:p w14:paraId="3A905ED2"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 height</w:t>
            </w:r>
          </w:p>
        </w:tc>
        <w:tc>
          <w:tcPr>
            <w:tcW w:w="3198" w:type="dxa"/>
            <w:tcMar>
              <w:left w:w="108" w:type="dxa"/>
              <w:right w:w="108" w:type="dxa"/>
            </w:tcMar>
          </w:tcPr>
          <w:p w14:paraId="4F9265EB" w14:textId="29214F1D" w:rsidR="00B53CC8" w:rsidRDefault="00B53CC8">
            <w:pPr>
              <w:spacing w:line="257" w:lineRule="auto"/>
              <w:jc w:val="center"/>
              <w:rPr>
                <w:rFonts w:ascii="Arial" w:eastAsia="Arial" w:hAnsi="Arial" w:cs="Arial"/>
                <w:sz w:val="16"/>
                <w:szCs w:val="16"/>
                <w:lang w:val="en-US"/>
              </w:rPr>
            </w:pPr>
            <w:r>
              <w:rPr>
                <w:rFonts w:ascii="Arial" w:eastAsia="Arial" w:hAnsi="Arial" w:cs="Arial"/>
                <w:sz w:val="16"/>
                <w:szCs w:val="16"/>
                <w:lang w:val="en-US"/>
              </w:rPr>
              <w:t>10</w:t>
            </w:r>
            <w:r w:rsidRPr="15B1234E">
              <w:rPr>
                <w:rFonts w:ascii="Arial" w:eastAsia="Arial" w:hAnsi="Arial" w:cs="Arial"/>
                <w:sz w:val="16"/>
                <w:szCs w:val="16"/>
                <w:lang w:val="en-US"/>
              </w:rPr>
              <w:t xml:space="preserve"> m</w:t>
            </w:r>
          </w:p>
        </w:tc>
      </w:tr>
      <w:tr w:rsidR="00AC39F2" w14:paraId="7FCA9A5E" w14:textId="77777777" w:rsidTr="00B53CC8">
        <w:trPr>
          <w:trHeight w:val="300"/>
        </w:trPr>
        <w:tc>
          <w:tcPr>
            <w:tcW w:w="3214" w:type="dxa"/>
            <w:vMerge/>
            <w:vAlign w:val="center"/>
          </w:tcPr>
          <w:p w14:paraId="0B4DB85B" w14:textId="77777777" w:rsidR="00B53CC8" w:rsidRDefault="00B53CC8"/>
        </w:tc>
        <w:tc>
          <w:tcPr>
            <w:tcW w:w="3228" w:type="dxa"/>
            <w:tcMar>
              <w:left w:w="108" w:type="dxa"/>
              <w:right w:w="108" w:type="dxa"/>
            </w:tcMar>
          </w:tcPr>
          <w:p w14:paraId="3FA63AF9" w14:textId="77777777" w:rsidR="00B53CC8" w:rsidRPr="15B1234E" w:rsidRDefault="00B53CC8">
            <w:pPr>
              <w:spacing w:line="257" w:lineRule="auto"/>
              <w:jc w:val="center"/>
              <w:rPr>
                <w:rFonts w:ascii="Arial" w:eastAsia="Arial" w:hAnsi="Arial" w:cs="Arial"/>
                <w:sz w:val="16"/>
                <w:szCs w:val="16"/>
                <w:lang w:val="en-US"/>
              </w:rPr>
            </w:pPr>
            <w:r>
              <w:rPr>
                <w:rFonts w:ascii="Arial" w:eastAsia="Arial" w:hAnsi="Arial" w:cs="Arial"/>
                <w:sz w:val="16"/>
                <w:szCs w:val="16"/>
                <w:lang w:val="en-US"/>
              </w:rPr>
              <w:t>Noise figure/blocking model</w:t>
            </w:r>
          </w:p>
        </w:tc>
        <w:tc>
          <w:tcPr>
            <w:tcW w:w="3198" w:type="dxa"/>
            <w:tcMar>
              <w:left w:w="108" w:type="dxa"/>
              <w:right w:w="108" w:type="dxa"/>
            </w:tcMar>
          </w:tcPr>
          <w:p w14:paraId="673139F9" w14:textId="38F84A1D" w:rsidR="00B53CC8" w:rsidRPr="15B1234E" w:rsidRDefault="00B53CC8">
            <w:pPr>
              <w:spacing w:line="257" w:lineRule="auto"/>
              <w:jc w:val="center"/>
              <w:rPr>
                <w:rFonts w:ascii="Arial" w:eastAsia="Arial" w:hAnsi="Arial" w:cs="Arial"/>
                <w:sz w:val="16"/>
                <w:szCs w:val="16"/>
                <w:lang w:val="en-US"/>
              </w:rPr>
            </w:pPr>
            <w:r>
              <w:rPr>
                <w:rFonts w:ascii="Arial" w:eastAsia="Arial" w:hAnsi="Arial" w:cs="Arial"/>
                <w:sz w:val="16"/>
                <w:szCs w:val="16"/>
                <w:lang w:val="en-US"/>
              </w:rPr>
              <w:t>Yes, without Sub-band filters</w:t>
            </w:r>
          </w:p>
        </w:tc>
      </w:tr>
      <w:tr w:rsidR="00AC39F2" w14:paraId="2F7C3F9E" w14:textId="77777777" w:rsidTr="00B53CC8">
        <w:trPr>
          <w:trHeight w:val="300"/>
        </w:trPr>
        <w:tc>
          <w:tcPr>
            <w:tcW w:w="3214" w:type="dxa"/>
            <w:vMerge/>
            <w:vAlign w:val="center"/>
          </w:tcPr>
          <w:p w14:paraId="532E2DEF" w14:textId="77777777" w:rsidR="00B53CC8" w:rsidRDefault="00B53CC8"/>
        </w:tc>
        <w:tc>
          <w:tcPr>
            <w:tcW w:w="3228" w:type="dxa"/>
            <w:tcMar>
              <w:left w:w="108" w:type="dxa"/>
              <w:right w:w="108" w:type="dxa"/>
            </w:tcMar>
          </w:tcPr>
          <w:p w14:paraId="2DA512CD"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Panel HW assumptions</w:t>
            </w:r>
          </w:p>
        </w:tc>
        <w:tc>
          <w:tcPr>
            <w:tcW w:w="3198" w:type="dxa"/>
            <w:tcMar>
              <w:left w:w="108" w:type="dxa"/>
              <w:right w:w="108" w:type="dxa"/>
            </w:tcMar>
          </w:tcPr>
          <w:p w14:paraId="30CF084F" w14:textId="77777777" w:rsidR="00B53CC8" w:rsidRDefault="00B53CC8">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Same antenna gain, same antenna area</w:t>
            </w:r>
          </w:p>
        </w:tc>
      </w:tr>
      <w:tr w:rsidR="00F60F15" w14:paraId="1DF102F1" w14:textId="77777777" w:rsidTr="00B53CC8">
        <w:trPr>
          <w:trHeight w:val="300"/>
        </w:trPr>
        <w:tc>
          <w:tcPr>
            <w:tcW w:w="3214" w:type="dxa"/>
            <w:vMerge w:val="restart"/>
            <w:tcMar>
              <w:left w:w="108" w:type="dxa"/>
              <w:right w:w="108" w:type="dxa"/>
            </w:tcMar>
          </w:tcPr>
          <w:p w14:paraId="3C9866E1"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w:t>
            </w:r>
          </w:p>
        </w:tc>
        <w:tc>
          <w:tcPr>
            <w:tcW w:w="3228" w:type="dxa"/>
            <w:tcMar>
              <w:left w:w="108" w:type="dxa"/>
              <w:right w:w="108" w:type="dxa"/>
            </w:tcMar>
          </w:tcPr>
          <w:p w14:paraId="3DAFA306"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antenna</w:t>
            </w:r>
          </w:p>
        </w:tc>
        <w:tc>
          <w:tcPr>
            <w:tcW w:w="3198" w:type="dxa"/>
            <w:tcMar>
              <w:left w:w="108" w:type="dxa"/>
              <w:right w:w="108" w:type="dxa"/>
            </w:tcMar>
          </w:tcPr>
          <w:p w14:paraId="160DFC7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1TX 2RX</w:t>
            </w:r>
          </w:p>
        </w:tc>
      </w:tr>
      <w:tr w:rsidR="00AC39F2" w14:paraId="47993213" w14:textId="77777777" w:rsidTr="00B53CC8">
        <w:trPr>
          <w:trHeight w:val="300"/>
        </w:trPr>
        <w:tc>
          <w:tcPr>
            <w:tcW w:w="3214" w:type="dxa"/>
            <w:vMerge/>
            <w:vAlign w:val="center"/>
          </w:tcPr>
          <w:p w14:paraId="4DF962D1" w14:textId="77777777" w:rsidR="00D85944" w:rsidRDefault="00D85944"/>
        </w:tc>
        <w:tc>
          <w:tcPr>
            <w:tcW w:w="3228" w:type="dxa"/>
            <w:tcMar>
              <w:left w:w="108" w:type="dxa"/>
              <w:right w:w="108" w:type="dxa"/>
            </w:tcMar>
          </w:tcPr>
          <w:p w14:paraId="7350D57F"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model</w:t>
            </w:r>
          </w:p>
        </w:tc>
        <w:tc>
          <w:tcPr>
            <w:tcW w:w="3198" w:type="dxa"/>
            <w:tcMar>
              <w:left w:w="108" w:type="dxa"/>
              <w:right w:w="108" w:type="dxa"/>
            </w:tcMar>
          </w:tcPr>
          <w:p w14:paraId="7F1B66B7"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isotropic</w:t>
            </w:r>
          </w:p>
        </w:tc>
      </w:tr>
      <w:tr w:rsidR="00AC39F2" w14:paraId="0A15C911" w14:textId="77777777" w:rsidTr="00B53CC8">
        <w:trPr>
          <w:trHeight w:val="300"/>
        </w:trPr>
        <w:tc>
          <w:tcPr>
            <w:tcW w:w="3214" w:type="dxa"/>
            <w:vMerge/>
            <w:vAlign w:val="center"/>
          </w:tcPr>
          <w:p w14:paraId="16680316" w14:textId="77777777" w:rsidR="00D85944" w:rsidRDefault="00D85944"/>
        </w:tc>
        <w:tc>
          <w:tcPr>
            <w:tcW w:w="3228" w:type="dxa"/>
            <w:tcMar>
              <w:left w:w="108" w:type="dxa"/>
              <w:right w:w="108" w:type="dxa"/>
            </w:tcMar>
          </w:tcPr>
          <w:p w14:paraId="2F4B2B1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198" w:type="dxa"/>
            <w:tcMar>
              <w:left w:w="108" w:type="dxa"/>
              <w:right w:w="108" w:type="dxa"/>
            </w:tcMar>
          </w:tcPr>
          <w:p w14:paraId="71C047B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0 </w:t>
            </w:r>
            <w:proofErr w:type="spellStart"/>
            <w:r w:rsidRPr="15B1234E">
              <w:rPr>
                <w:rFonts w:ascii="Arial" w:eastAsia="Arial" w:hAnsi="Arial" w:cs="Arial"/>
                <w:sz w:val="16"/>
                <w:szCs w:val="16"/>
                <w:lang w:val="en-US"/>
              </w:rPr>
              <w:t>dBi</w:t>
            </w:r>
            <w:proofErr w:type="spellEnd"/>
          </w:p>
        </w:tc>
      </w:tr>
      <w:tr w:rsidR="00AC39F2" w14:paraId="7F682B69" w14:textId="77777777" w:rsidTr="00B53CC8">
        <w:trPr>
          <w:trHeight w:val="300"/>
        </w:trPr>
        <w:tc>
          <w:tcPr>
            <w:tcW w:w="3214" w:type="dxa"/>
            <w:vMerge/>
            <w:vAlign w:val="center"/>
          </w:tcPr>
          <w:p w14:paraId="1C1493B5" w14:textId="77777777" w:rsidR="00D85944" w:rsidRDefault="00D85944"/>
        </w:tc>
        <w:tc>
          <w:tcPr>
            <w:tcW w:w="3228" w:type="dxa"/>
            <w:tcMar>
              <w:left w:w="108" w:type="dxa"/>
              <w:right w:w="108" w:type="dxa"/>
            </w:tcMar>
          </w:tcPr>
          <w:p w14:paraId="5C734937"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Max UE TX Power</w:t>
            </w:r>
          </w:p>
        </w:tc>
        <w:tc>
          <w:tcPr>
            <w:tcW w:w="3198" w:type="dxa"/>
            <w:tcMar>
              <w:left w:w="108" w:type="dxa"/>
              <w:right w:w="108" w:type="dxa"/>
            </w:tcMar>
          </w:tcPr>
          <w:p w14:paraId="4DCCA13D"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23 dBm</w:t>
            </w:r>
          </w:p>
        </w:tc>
      </w:tr>
      <w:tr w:rsidR="00AC39F2" w14:paraId="561CD94C" w14:textId="77777777" w:rsidTr="00B53CC8">
        <w:trPr>
          <w:trHeight w:val="300"/>
        </w:trPr>
        <w:tc>
          <w:tcPr>
            <w:tcW w:w="3214" w:type="dxa"/>
            <w:vMerge/>
            <w:vAlign w:val="center"/>
          </w:tcPr>
          <w:p w14:paraId="002B1F4F" w14:textId="77777777" w:rsidR="00D85944" w:rsidRDefault="00D85944"/>
        </w:tc>
        <w:tc>
          <w:tcPr>
            <w:tcW w:w="3228" w:type="dxa"/>
            <w:tcMar>
              <w:left w:w="108" w:type="dxa"/>
              <w:right w:w="108" w:type="dxa"/>
            </w:tcMar>
          </w:tcPr>
          <w:p w14:paraId="115CD7AB"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power control</w:t>
            </w:r>
          </w:p>
        </w:tc>
        <w:tc>
          <w:tcPr>
            <w:tcW w:w="3198" w:type="dxa"/>
            <w:tcMar>
              <w:left w:w="108" w:type="dxa"/>
              <w:right w:w="108" w:type="dxa"/>
            </w:tcMar>
          </w:tcPr>
          <w:p w14:paraId="31CA76EB"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Sec. 9.1 TR36.942</w:t>
            </w:r>
          </w:p>
        </w:tc>
      </w:tr>
      <w:tr w:rsidR="00AC39F2" w14:paraId="7417510F" w14:textId="77777777" w:rsidTr="00B53CC8">
        <w:trPr>
          <w:trHeight w:val="300"/>
        </w:trPr>
        <w:tc>
          <w:tcPr>
            <w:tcW w:w="3214" w:type="dxa"/>
            <w:vMerge/>
            <w:vAlign w:val="center"/>
          </w:tcPr>
          <w:p w14:paraId="35427116" w14:textId="77777777" w:rsidR="00D85944" w:rsidRDefault="00D85944"/>
        </w:tc>
        <w:tc>
          <w:tcPr>
            <w:tcW w:w="3228" w:type="dxa"/>
            <w:tcMar>
              <w:left w:w="108" w:type="dxa"/>
              <w:right w:w="108" w:type="dxa"/>
            </w:tcMar>
          </w:tcPr>
          <w:p w14:paraId="50F93B99"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SNR target</w:t>
            </w:r>
          </w:p>
        </w:tc>
        <w:tc>
          <w:tcPr>
            <w:tcW w:w="3198" w:type="dxa"/>
            <w:tcMar>
              <w:left w:w="108" w:type="dxa"/>
              <w:right w:w="108" w:type="dxa"/>
            </w:tcMar>
          </w:tcPr>
          <w:p w14:paraId="047037EC"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15 dB</w:t>
            </w:r>
          </w:p>
        </w:tc>
      </w:tr>
      <w:tr w:rsidR="00AC39F2" w14:paraId="5344A545" w14:textId="77777777" w:rsidTr="00B53CC8">
        <w:trPr>
          <w:trHeight w:val="300"/>
        </w:trPr>
        <w:tc>
          <w:tcPr>
            <w:tcW w:w="3214" w:type="dxa"/>
            <w:vMerge/>
            <w:vAlign w:val="center"/>
          </w:tcPr>
          <w:p w14:paraId="7E31497B" w14:textId="77777777" w:rsidR="00D85944" w:rsidRDefault="00D85944"/>
        </w:tc>
        <w:tc>
          <w:tcPr>
            <w:tcW w:w="3228" w:type="dxa"/>
            <w:tcMar>
              <w:left w:w="108" w:type="dxa"/>
              <w:right w:w="108" w:type="dxa"/>
            </w:tcMar>
          </w:tcPr>
          <w:p w14:paraId="43DCEFC4"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198" w:type="dxa"/>
            <w:tcMar>
              <w:left w:w="108" w:type="dxa"/>
              <w:right w:w="108" w:type="dxa"/>
            </w:tcMar>
          </w:tcPr>
          <w:p w14:paraId="0DE70441"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9 dB</w:t>
            </w:r>
          </w:p>
        </w:tc>
      </w:tr>
      <w:tr w:rsidR="00AC39F2" w14:paraId="004A4F3D" w14:textId="77777777" w:rsidTr="00B53CC8">
        <w:trPr>
          <w:trHeight w:val="300"/>
        </w:trPr>
        <w:tc>
          <w:tcPr>
            <w:tcW w:w="3214" w:type="dxa"/>
            <w:vMerge/>
            <w:vAlign w:val="center"/>
          </w:tcPr>
          <w:p w14:paraId="3ABB1BE2" w14:textId="77777777" w:rsidR="00D85944" w:rsidRDefault="00D85944"/>
        </w:tc>
        <w:tc>
          <w:tcPr>
            <w:tcW w:w="3228" w:type="dxa"/>
            <w:tcMar>
              <w:left w:w="108" w:type="dxa"/>
              <w:right w:w="108" w:type="dxa"/>
            </w:tcMar>
          </w:tcPr>
          <w:p w14:paraId="37297ACE"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198" w:type="dxa"/>
            <w:tcMar>
              <w:left w:w="108" w:type="dxa"/>
              <w:right w:w="108" w:type="dxa"/>
            </w:tcMar>
          </w:tcPr>
          <w:p w14:paraId="4D58F22C"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00AC39F2" w14:paraId="50A7502C" w14:textId="77777777" w:rsidTr="00B53CC8">
        <w:trPr>
          <w:trHeight w:val="300"/>
        </w:trPr>
        <w:tc>
          <w:tcPr>
            <w:tcW w:w="3214" w:type="dxa"/>
            <w:vMerge/>
            <w:vAlign w:val="center"/>
          </w:tcPr>
          <w:p w14:paraId="49C16575" w14:textId="77777777" w:rsidR="00D85944" w:rsidRDefault="00D85944"/>
        </w:tc>
        <w:tc>
          <w:tcPr>
            <w:tcW w:w="3228" w:type="dxa"/>
            <w:tcMar>
              <w:left w:w="108" w:type="dxa"/>
              <w:right w:w="108" w:type="dxa"/>
            </w:tcMar>
          </w:tcPr>
          <w:p w14:paraId="1B5E26AD"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distribution outdoor/indoor</w:t>
            </w:r>
          </w:p>
        </w:tc>
        <w:tc>
          <w:tcPr>
            <w:tcW w:w="3198" w:type="dxa"/>
            <w:tcMar>
              <w:left w:w="108" w:type="dxa"/>
              <w:right w:w="108" w:type="dxa"/>
            </w:tcMar>
          </w:tcPr>
          <w:p w14:paraId="05FE8747"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for uniform distribution</w:t>
            </w:r>
          </w:p>
          <w:p w14:paraId="10986CC3"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 80 for clustered distribution</w:t>
            </w:r>
          </w:p>
        </w:tc>
      </w:tr>
      <w:tr w:rsidR="00AC39F2" w14:paraId="3CF4597F" w14:textId="77777777" w:rsidTr="00B53CC8">
        <w:trPr>
          <w:trHeight w:val="300"/>
        </w:trPr>
        <w:tc>
          <w:tcPr>
            <w:tcW w:w="3214" w:type="dxa"/>
            <w:vMerge/>
            <w:vAlign w:val="center"/>
          </w:tcPr>
          <w:p w14:paraId="57038EBE" w14:textId="77777777" w:rsidR="00D85944" w:rsidRDefault="00D85944"/>
        </w:tc>
        <w:tc>
          <w:tcPr>
            <w:tcW w:w="3228" w:type="dxa"/>
            <w:tcMar>
              <w:left w:w="108" w:type="dxa"/>
              <w:right w:w="108" w:type="dxa"/>
            </w:tcMar>
          </w:tcPr>
          <w:p w14:paraId="3E87EB56"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Clusters</w:t>
            </w:r>
          </w:p>
        </w:tc>
        <w:tc>
          <w:tcPr>
            <w:tcW w:w="3198" w:type="dxa"/>
            <w:tcMar>
              <w:left w:w="108" w:type="dxa"/>
              <w:right w:w="108" w:type="dxa"/>
            </w:tcMar>
          </w:tcPr>
          <w:p w14:paraId="7F5C13B0" w14:textId="77777777" w:rsidR="00D85944" w:rsidRDefault="00D85944">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Circular zones with radius 25 m, 1 cluster per cell</w:t>
            </w:r>
          </w:p>
        </w:tc>
      </w:tr>
    </w:tbl>
    <w:p w14:paraId="73BEC6C1" w14:textId="77777777" w:rsidR="00D85944" w:rsidRPr="00731276" w:rsidRDefault="00D85944" w:rsidP="00D85944">
      <w:pPr>
        <w:rPr>
          <w:sz w:val="16"/>
          <w:szCs w:val="16"/>
        </w:rPr>
      </w:pPr>
      <w:r w:rsidRPr="00731276">
        <w:rPr>
          <w:sz w:val="16"/>
          <w:szCs w:val="16"/>
        </w:rPr>
        <w:t xml:space="preserve"> </w:t>
      </w:r>
    </w:p>
    <w:p w14:paraId="66A9FD60" w14:textId="2AFDC725" w:rsidR="00D85944" w:rsidRPr="00CC7DC6" w:rsidRDefault="00A44425" w:rsidP="00731276">
      <w:r w:rsidRPr="15B1234E">
        <w:t>In Table 5-</w:t>
      </w:r>
      <w:r>
        <w:t>3</w:t>
      </w:r>
      <w:r w:rsidRPr="15B1234E">
        <w:t>, parameters considered for simulation campaign relevant for urban macro scenario, FR</w:t>
      </w:r>
      <w:r w:rsidR="00BA5965">
        <w:t>2-1</w:t>
      </w:r>
      <w:r w:rsidRPr="15B1234E">
        <w:t xml:space="preserve"> are listed. </w:t>
      </w:r>
    </w:p>
    <w:p w14:paraId="04F806AC" w14:textId="2AE17E5D" w:rsidR="00731276" w:rsidRDefault="00731276" w:rsidP="00731276">
      <w:pPr>
        <w:jc w:val="center"/>
        <w:rPr>
          <w:rFonts w:eastAsia="Arial"/>
        </w:rPr>
      </w:pPr>
      <w:r w:rsidRPr="003C0B2F">
        <w:rPr>
          <w:rFonts w:ascii="Arial" w:eastAsia="SimSun" w:hAnsi="Arial"/>
          <w:b/>
        </w:rPr>
        <w:t xml:space="preserve">Table </w:t>
      </w:r>
      <w:r>
        <w:rPr>
          <w:rFonts w:ascii="Arial" w:eastAsia="SimSun" w:hAnsi="Arial"/>
          <w:b/>
        </w:rPr>
        <w:t>5-</w:t>
      </w:r>
      <w:r w:rsidR="00A205CC">
        <w:rPr>
          <w:rFonts w:ascii="Arial" w:eastAsia="SimSun" w:hAnsi="Arial"/>
          <w:b/>
        </w:rPr>
        <w:t>3</w:t>
      </w:r>
      <w:r w:rsidRPr="003C0B2F">
        <w:rPr>
          <w:rFonts w:ascii="Arial" w:eastAsia="SimSun" w:hAnsi="Arial"/>
          <w:b/>
        </w:rPr>
        <w:t xml:space="preserve">: </w:t>
      </w:r>
      <w:r>
        <w:rPr>
          <w:rFonts w:ascii="Arial" w:eastAsia="SimSun" w:hAnsi="Arial"/>
          <w:b/>
        </w:rPr>
        <w:t>Urban Macro/Urban scenario FR</w:t>
      </w:r>
      <w:r w:rsidR="004F5004">
        <w:rPr>
          <w:rFonts w:ascii="Arial" w:eastAsia="SimSun" w:hAnsi="Arial"/>
          <w:b/>
        </w:rPr>
        <w:t>2</w:t>
      </w:r>
      <w:r w:rsidR="00BA5965">
        <w:rPr>
          <w:rFonts w:ascii="Arial" w:eastAsia="SimSun" w:hAnsi="Arial"/>
          <w:b/>
        </w:rPr>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15B1234E" w14:paraId="753FFDCE" w14:textId="77777777" w:rsidTr="00B53CC8">
        <w:trPr>
          <w:trHeight w:val="300"/>
        </w:trPr>
        <w:tc>
          <w:tcPr>
            <w:tcW w:w="3210" w:type="dxa"/>
            <w:tcMar>
              <w:left w:w="108" w:type="dxa"/>
              <w:right w:w="108" w:type="dxa"/>
            </w:tcMar>
          </w:tcPr>
          <w:p w14:paraId="5E94999F" w14:textId="432FBF79" w:rsidR="15B1234E" w:rsidRDefault="15B1234E" w:rsidP="00CC25B3">
            <w:pPr>
              <w:spacing w:line="257" w:lineRule="auto"/>
              <w:jc w:val="center"/>
              <w:rPr>
                <w:rFonts w:ascii="Arial" w:eastAsia="Arial" w:hAnsi="Arial" w:cs="Arial"/>
                <w:b/>
                <w:bCs/>
                <w:sz w:val="16"/>
                <w:szCs w:val="16"/>
              </w:rPr>
            </w:pPr>
            <w:r w:rsidRPr="15B1234E">
              <w:rPr>
                <w:rFonts w:ascii="Arial" w:eastAsia="Arial" w:hAnsi="Arial" w:cs="Arial"/>
                <w:b/>
                <w:bCs/>
                <w:sz w:val="16"/>
                <w:szCs w:val="16"/>
              </w:rPr>
              <w:t xml:space="preserve"> </w:t>
            </w:r>
          </w:p>
        </w:tc>
        <w:tc>
          <w:tcPr>
            <w:tcW w:w="3210" w:type="dxa"/>
            <w:tcMar>
              <w:left w:w="108" w:type="dxa"/>
              <w:right w:w="108" w:type="dxa"/>
            </w:tcMar>
          </w:tcPr>
          <w:p w14:paraId="7AD32F80" w14:textId="37DE23E8"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Parameters</w:t>
            </w:r>
          </w:p>
        </w:tc>
        <w:tc>
          <w:tcPr>
            <w:tcW w:w="3210" w:type="dxa"/>
            <w:tcMar>
              <w:left w:w="108" w:type="dxa"/>
              <w:right w:w="108" w:type="dxa"/>
            </w:tcMar>
          </w:tcPr>
          <w:p w14:paraId="38412AFB" w14:textId="606B6126"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Scenario</w:t>
            </w:r>
          </w:p>
        </w:tc>
      </w:tr>
      <w:tr w:rsidR="15B1234E" w14:paraId="3C84C776" w14:textId="77777777" w:rsidTr="00B53CC8">
        <w:trPr>
          <w:trHeight w:val="300"/>
        </w:trPr>
        <w:tc>
          <w:tcPr>
            <w:tcW w:w="3210" w:type="dxa"/>
            <w:vMerge w:val="restart"/>
            <w:tcMar>
              <w:left w:w="108" w:type="dxa"/>
              <w:right w:w="108" w:type="dxa"/>
            </w:tcMar>
          </w:tcPr>
          <w:p w14:paraId="1D30FADF" w14:textId="682B614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System parameters</w:t>
            </w:r>
          </w:p>
        </w:tc>
        <w:tc>
          <w:tcPr>
            <w:tcW w:w="3210" w:type="dxa"/>
            <w:tcMar>
              <w:left w:w="108" w:type="dxa"/>
              <w:right w:w="108" w:type="dxa"/>
            </w:tcMar>
          </w:tcPr>
          <w:p w14:paraId="0059CFA2" w14:textId="36BD2C9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Scenario</w:t>
            </w:r>
          </w:p>
        </w:tc>
        <w:tc>
          <w:tcPr>
            <w:tcW w:w="3210" w:type="dxa"/>
            <w:tcMar>
              <w:left w:w="108" w:type="dxa"/>
              <w:right w:w="108" w:type="dxa"/>
            </w:tcMar>
          </w:tcPr>
          <w:p w14:paraId="442EBB24" w14:textId="0EA426F3" w:rsidR="15B1234E" w:rsidRDefault="15B1234E"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UMa</w:t>
            </w:r>
            <w:proofErr w:type="spellEnd"/>
            <w:r w:rsidRPr="15B1234E">
              <w:rPr>
                <w:rFonts w:ascii="Arial" w:eastAsia="Arial" w:hAnsi="Arial" w:cs="Arial"/>
                <w:sz w:val="16"/>
                <w:szCs w:val="16"/>
                <w:lang w:val="en-US"/>
              </w:rPr>
              <w:t>, Hexagonal layout, 19 BS per operator, 3 sectors per site, with wrapping</w:t>
            </w:r>
          </w:p>
        </w:tc>
      </w:tr>
      <w:tr w:rsidR="15B1234E" w14:paraId="78856162" w14:textId="77777777" w:rsidTr="00B53CC8">
        <w:trPr>
          <w:trHeight w:val="300"/>
        </w:trPr>
        <w:tc>
          <w:tcPr>
            <w:tcW w:w="3210" w:type="dxa"/>
            <w:vMerge/>
            <w:vAlign w:val="center"/>
          </w:tcPr>
          <w:p w14:paraId="5D68F6A6" w14:textId="77777777" w:rsidR="00462571" w:rsidRDefault="00462571"/>
        </w:tc>
        <w:tc>
          <w:tcPr>
            <w:tcW w:w="3210" w:type="dxa"/>
            <w:tcMar>
              <w:left w:w="108" w:type="dxa"/>
              <w:right w:w="108" w:type="dxa"/>
            </w:tcMar>
          </w:tcPr>
          <w:p w14:paraId="73DDFCDA" w14:textId="25AF017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ISD</w:t>
            </w:r>
          </w:p>
        </w:tc>
        <w:tc>
          <w:tcPr>
            <w:tcW w:w="3210" w:type="dxa"/>
            <w:tcMar>
              <w:left w:w="108" w:type="dxa"/>
              <w:right w:w="108" w:type="dxa"/>
            </w:tcMar>
          </w:tcPr>
          <w:p w14:paraId="1A0E40E8" w14:textId="549C0B9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200 m</w:t>
            </w:r>
          </w:p>
        </w:tc>
      </w:tr>
      <w:tr w:rsidR="15B1234E" w14:paraId="33E67EF0" w14:textId="77777777" w:rsidTr="00B53CC8">
        <w:trPr>
          <w:trHeight w:val="300"/>
        </w:trPr>
        <w:tc>
          <w:tcPr>
            <w:tcW w:w="3210" w:type="dxa"/>
            <w:vMerge/>
            <w:vAlign w:val="center"/>
          </w:tcPr>
          <w:p w14:paraId="42A89F8C" w14:textId="77777777" w:rsidR="00462571" w:rsidRDefault="00462571"/>
        </w:tc>
        <w:tc>
          <w:tcPr>
            <w:tcW w:w="3210" w:type="dxa"/>
            <w:tcMar>
              <w:left w:w="108" w:type="dxa"/>
              <w:right w:w="108" w:type="dxa"/>
            </w:tcMar>
          </w:tcPr>
          <w:p w14:paraId="04D45647" w14:textId="4F8D1F3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Carrier Frequency</w:t>
            </w:r>
          </w:p>
        </w:tc>
        <w:tc>
          <w:tcPr>
            <w:tcW w:w="3210" w:type="dxa"/>
            <w:tcMar>
              <w:left w:w="108" w:type="dxa"/>
              <w:right w:w="108" w:type="dxa"/>
            </w:tcMar>
          </w:tcPr>
          <w:p w14:paraId="6E0A54F7" w14:textId="29B4EF6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GHz</w:t>
            </w:r>
          </w:p>
        </w:tc>
      </w:tr>
      <w:tr w:rsidR="15B1234E" w14:paraId="51AD7C35" w14:textId="77777777" w:rsidTr="00B53CC8">
        <w:trPr>
          <w:trHeight w:val="300"/>
        </w:trPr>
        <w:tc>
          <w:tcPr>
            <w:tcW w:w="3210" w:type="dxa"/>
            <w:vMerge/>
            <w:vAlign w:val="center"/>
          </w:tcPr>
          <w:p w14:paraId="7F54E051" w14:textId="77777777" w:rsidR="00462571" w:rsidRDefault="00462571"/>
        </w:tc>
        <w:tc>
          <w:tcPr>
            <w:tcW w:w="3210" w:type="dxa"/>
            <w:tcMar>
              <w:left w:w="108" w:type="dxa"/>
              <w:right w:w="108" w:type="dxa"/>
            </w:tcMar>
          </w:tcPr>
          <w:p w14:paraId="08E947B2" w14:textId="70ED9C6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Duplex Type</w:t>
            </w:r>
          </w:p>
        </w:tc>
        <w:tc>
          <w:tcPr>
            <w:tcW w:w="3210" w:type="dxa"/>
            <w:tcMar>
              <w:left w:w="108" w:type="dxa"/>
              <w:right w:w="108" w:type="dxa"/>
            </w:tcMar>
          </w:tcPr>
          <w:p w14:paraId="2103DB62" w14:textId="06A1B5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Static TDD (DDDDU), SBFD (XXXXX)</w:t>
            </w:r>
          </w:p>
        </w:tc>
      </w:tr>
      <w:tr w:rsidR="15B1234E" w14:paraId="50F8BA65" w14:textId="77777777" w:rsidTr="00B53CC8">
        <w:trPr>
          <w:trHeight w:val="300"/>
        </w:trPr>
        <w:tc>
          <w:tcPr>
            <w:tcW w:w="3210" w:type="dxa"/>
            <w:vMerge/>
            <w:vAlign w:val="center"/>
          </w:tcPr>
          <w:p w14:paraId="3F47A304" w14:textId="77777777" w:rsidR="00462571" w:rsidRDefault="00462571"/>
        </w:tc>
        <w:tc>
          <w:tcPr>
            <w:tcW w:w="3210" w:type="dxa"/>
            <w:tcMar>
              <w:left w:w="108" w:type="dxa"/>
              <w:right w:w="108" w:type="dxa"/>
            </w:tcMar>
          </w:tcPr>
          <w:p w14:paraId="4201E090" w14:textId="6AFBD8A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Base Static TDD pattern</w:t>
            </w:r>
          </w:p>
        </w:tc>
        <w:tc>
          <w:tcPr>
            <w:tcW w:w="3210" w:type="dxa"/>
            <w:tcMar>
              <w:left w:w="108" w:type="dxa"/>
              <w:right w:w="108" w:type="dxa"/>
            </w:tcMar>
          </w:tcPr>
          <w:p w14:paraId="034B43B3" w14:textId="2AA8CB7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80:20 </w:t>
            </w:r>
            <w:proofErr w:type="gramStart"/>
            <w:r w:rsidRPr="15B1234E">
              <w:rPr>
                <w:rFonts w:ascii="Arial" w:eastAsia="Arial" w:hAnsi="Arial" w:cs="Arial"/>
                <w:sz w:val="16"/>
                <w:szCs w:val="16"/>
                <w:lang w:val="en-US"/>
              </w:rPr>
              <w:t>DL:UL</w:t>
            </w:r>
            <w:proofErr w:type="gramEnd"/>
          </w:p>
        </w:tc>
      </w:tr>
      <w:tr w:rsidR="15B1234E" w14:paraId="510EE5A1" w14:textId="77777777" w:rsidTr="00B53CC8">
        <w:trPr>
          <w:trHeight w:val="300"/>
        </w:trPr>
        <w:tc>
          <w:tcPr>
            <w:tcW w:w="3210" w:type="dxa"/>
            <w:vMerge/>
            <w:vAlign w:val="center"/>
          </w:tcPr>
          <w:p w14:paraId="0500746D" w14:textId="77777777" w:rsidR="00462571" w:rsidRDefault="00462571"/>
        </w:tc>
        <w:tc>
          <w:tcPr>
            <w:tcW w:w="3210" w:type="dxa"/>
            <w:tcMar>
              <w:left w:w="108" w:type="dxa"/>
              <w:right w:w="108" w:type="dxa"/>
            </w:tcMar>
          </w:tcPr>
          <w:p w14:paraId="002B9AD6" w14:textId="09C0292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SBFD pattern</w:t>
            </w:r>
          </w:p>
        </w:tc>
        <w:tc>
          <w:tcPr>
            <w:tcW w:w="3210" w:type="dxa"/>
            <w:tcMar>
              <w:left w:w="108" w:type="dxa"/>
              <w:right w:w="108" w:type="dxa"/>
            </w:tcMar>
          </w:tcPr>
          <w:p w14:paraId="129C227F" w14:textId="6F39015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SBFD slots</w:t>
            </w:r>
          </w:p>
        </w:tc>
      </w:tr>
      <w:tr w:rsidR="15B1234E" w14:paraId="792783F1" w14:textId="77777777" w:rsidTr="00B53CC8">
        <w:trPr>
          <w:trHeight w:val="300"/>
        </w:trPr>
        <w:tc>
          <w:tcPr>
            <w:tcW w:w="3210" w:type="dxa"/>
            <w:vMerge/>
            <w:vAlign w:val="center"/>
          </w:tcPr>
          <w:p w14:paraId="5A97BFFB" w14:textId="77777777" w:rsidR="00462571" w:rsidRDefault="00462571"/>
        </w:tc>
        <w:tc>
          <w:tcPr>
            <w:tcW w:w="3210" w:type="dxa"/>
            <w:tcMar>
              <w:left w:w="108" w:type="dxa"/>
              <w:right w:w="108" w:type="dxa"/>
            </w:tcMar>
          </w:tcPr>
          <w:p w14:paraId="2948DDD6" w14:textId="4676B18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bandwidth</w:t>
            </w:r>
          </w:p>
        </w:tc>
        <w:tc>
          <w:tcPr>
            <w:tcW w:w="3210" w:type="dxa"/>
            <w:tcMar>
              <w:left w:w="108" w:type="dxa"/>
              <w:right w:w="108" w:type="dxa"/>
            </w:tcMar>
          </w:tcPr>
          <w:p w14:paraId="5DA6B70E" w14:textId="500821A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200 MHz for STDD</w:t>
            </w:r>
          </w:p>
          <w:p w14:paraId="1593A1B8" w14:textId="4C99034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MHz (DU) for SBFD</w:t>
            </w:r>
          </w:p>
        </w:tc>
      </w:tr>
      <w:tr w:rsidR="15B1234E" w14:paraId="0CA0AB49" w14:textId="77777777" w:rsidTr="00B53CC8">
        <w:trPr>
          <w:trHeight w:val="300"/>
        </w:trPr>
        <w:tc>
          <w:tcPr>
            <w:tcW w:w="3210" w:type="dxa"/>
            <w:vMerge/>
            <w:vAlign w:val="center"/>
          </w:tcPr>
          <w:p w14:paraId="5505B3B2" w14:textId="77777777" w:rsidR="00462571" w:rsidRDefault="00462571"/>
        </w:tc>
        <w:tc>
          <w:tcPr>
            <w:tcW w:w="3210" w:type="dxa"/>
            <w:tcMar>
              <w:left w:w="108" w:type="dxa"/>
              <w:right w:w="108" w:type="dxa"/>
            </w:tcMar>
          </w:tcPr>
          <w:p w14:paraId="7CD6599B" w14:textId="12328FD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Available resource blocks</w:t>
            </w:r>
          </w:p>
        </w:tc>
        <w:tc>
          <w:tcPr>
            <w:tcW w:w="3210" w:type="dxa"/>
            <w:tcMar>
              <w:left w:w="108" w:type="dxa"/>
              <w:right w:w="108" w:type="dxa"/>
            </w:tcMar>
          </w:tcPr>
          <w:p w14:paraId="26637514" w14:textId="7EC1232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132 for STDD</w:t>
            </w:r>
          </w:p>
          <w:p w14:paraId="58E91E3A" w14:textId="3972729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106:26 (DU) for SBFD</w:t>
            </w:r>
          </w:p>
        </w:tc>
      </w:tr>
      <w:tr w:rsidR="15B1234E" w14:paraId="1BC93CDD" w14:textId="77777777" w:rsidTr="00B53CC8">
        <w:trPr>
          <w:trHeight w:val="300"/>
        </w:trPr>
        <w:tc>
          <w:tcPr>
            <w:tcW w:w="3210" w:type="dxa"/>
            <w:vMerge/>
            <w:vAlign w:val="center"/>
          </w:tcPr>
          <w:p w14:paraId="0807B015" w14:textId="77777777" w:rsidR="00462571" w:rsidRDefault="00462571"/>
        </w:tc>
        <w:tc>
          <w:tcPr>
            <w:tcW w:w="3210" w:type="dxa"/>
            <w:tcMar>
              <w:left w:w="108" w:type="dxa"/>
              <w:right w:w="108" w:type="dxa"/>
            </w:tcMar>
          </w:tcPr>
          <w:p w14:paraId="11541251" w14:textId="4C84EC4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Switching time</w:t>
            </w:r>
          </w:p>
        </w:tc>
        <w:tc>
          <w:tcPr>
            <w:tcW w:w="3210" w:type="dxa"/>
            <w:tcMar>
              <w:left w:w="108" w:type="dxa"/>
              <w:right w:w="108" w:type="dxa"/>
            </w:tcMar>
          </w:tcPr>
          <w:p w14:paraId="062322BE" w14:textId="14343F0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DL-&gt;UL: 2OS in the D slot</w:t>
            </w:r>
          </w:p>
        </w:tc>
      </w:tr>
      <w:tr w:rsidR="15B1234E" w14:paraId="643205E6" w14:textId="77777777" w:rsidTr="00B53CC8">
        <w:trPr>
          <w:trHeight w:val="300"/>
        </w:trPr>
        <w:tc>
          <w:tcPr>
            <w:tcW w:w="3210" w:type="dxa"/>
            <w:vMerge/>
            <w:vAlign w:val="center"/>
          </w:tcPr>
          <w:p w14:paraId="345C4EA1" w14:textId="77777777" w:rsidR="00462571" w:rsidRDefault="00462571"/>
        </w:tc>
        <w:tc>
          <w:tcPr>
            <w:tcW w:w="3210" w:type="dxa"/>
            <w:tcMar>
              <w:left w:w="108" w:type="dxa"/>
              <w:right w:w="108" w:type="dxa"/>
            </w:tcMar>
          </w:tcPr>
          <w:p w14:paraId="105E3F87" w14:textId="39CE9B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Sub-Carrier spacing</w:t>
            </w:r>
          </w:p>
        </w:tc>
        <w:tc>
          <w:tcPr>
            <w:tcW w:w="3210" w:type="dxa"/>
            <w:tcMar>
              <w:left w:w="108" w:type="dxa"/>
              <w:right w:w="108" w:type="dxa"/>
            </w:tcMar>
          </w:tcPr>
          <w:p w14:paraId="2013A3A2" w14:textId="663E4EE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120 kHz</w:t>
            </w:r>
          </w:p>
        </w:tc>
      </w:tr>
      <w:tr w:rsidR="15B1234E" w14:paraId="2896C6AF" w14:textId="77777777" w:rsidTr="00B53CC8">
        <w:trPr>
          <w:trHeight w:val="300"/>
        </w:trPr>
        <w:tc>
          <w:tcPr>
            <w:tcW w:w="3210" w:type="dxa"/>
            <w:vMerge/>
            <w:vAlign w:val="center"/>
          </w:tcPr>
          <w:p w14:paraId="29FC122A" w14:textId="77777777" w:rsidR="00462571" w:rsidRDefault="00462571"/>
        </w:tc>
        <w:tc>
          <w:tcPr>
            <w:tcW w:w="3210" w:type="dxa"/>
            <w:tcMar>
              <w:left w:w="108" w:type="dxa"/>
              <w:right w:w="108" w:type="dxa"/>
            </w:tcMar>
          </w:tcPr>
          <w:p w14:paraId="237FFAF5" w14:textId="2E68736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Number of active UEs</w:t>
            </w:r>
          </w:p>
        </w:tc>
        <w:tc>
          <w:tcPr>
            <w:tcW w:w="3210" w:type="dxa"/>
            <w:tcMar>
              <w:left w:w="108" w:type="dxa"/>
              <w:right w:w="108" w:type="dxa"/>
            </w:tcMar>
          </w:tcPr>
          <w:p w14:paraId="01459B64" w14:textId="43E3D29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 active users in UL or DL per cell at a time</w:t>
            </w:r>
          </w:p>
        </w:tc>
      </w:tr>
      <w:tr w:rsidR="15B1234E" w14:paraId="7198007A" w14:textId="77777777" w:rsidTr="00B53CC8">
        <w:trPr>
          <w:trHeight w:val="300"/>
        </w:trPr>
        <w:tc>
          <w:tcPr>
            <w:tcW w:w="3210" w:type="dxa"/>
            <w:vMerge/>
            <w:vAlign w:val="center"/>
          </w:tcPr>
          <w:p w14:paraId="7560AB50" w14:textId="77777777" w:rsidR="00462571" w:rsidRDefault="00462571"/>
        </w:tc>
        <w:tc>
          <w:tcPr>
            <w:tcW w:w="3210" w:type="dxa"/>
            <w:tcMar>
              <w:left w:w="108" w:type="dxa"/>
              <w:right w:w="108" w:type="dxa"/>
            </w:tcMar>
          </w:tcPr>
          <w:p w14:paraId="1F37CEDA" w14:textId="0AD0D40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model</w:t>
            </w:r>
          </w:p>
        </w:tc>
        <w:tc>
          <w:tcPr>
            <w:tcW w:w="3210" w:type="dxa"/>
            <w:tcMar>
              <w:left w:w="108" w:type="dxa"/>
              <w:right w:w="108" w:type="dxa"/>
            </w:tcMar>
          </w:tcPr>
          <w:p w14:paraId="5602D01D" w14:textId="32BF4CE2"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gNB-UE: UMa TR 38.803/38.828</w:t>
            </w:r>
          </w:p>
          <w:p w14:paraId="0670DD79" w14:textId="45F756BA"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gNB-gNB: UMa TR 38.803/38.828</w:t>
            </w:r>
          </w:p>
          <w:p w14:paraId="3397CF50" w14:textId="281FA61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UE-UE: </w:t>
            </w:r>
            <w:proofErr w:type="spellStart"/>
            <w:r w:rsidRPr="15B1234E">
              <w:rPr>
                <w:rFonts w:ascii="Arial" w:eastAsia="Arial" w:hAnsi="Arial" w:cs="Arial"/>
                <w:sz w:val="16"/>
                <w:szCs w:val="16"/>
                <w:lang w:val="en-US"/>
              </w:rPr>
              <w:t>UMi</w:t>
            </w:r>
            <w:proofErr w:type="spellEnd"/>
            <w:r w:rsidRPr="15B1234E">
              <w:rPr>
                <w:rFonts w:ascii="Arial" w:eastAsia="Arial" w:hAnsi="Arial" w:cs="Arial"/>
                <w:sz w:val="16"/>
                <w:szCs w:val="16"/>
                <w:lang w:val="en-US"/>
              </w:rPr>
              <w:t xml:space="preserve"> TR 38.803/38.828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&gt;10 m), FSPL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&lt;10m)</w:t>
            </w:r>
          </w:p>
        </w:tc>
      </w:tr>
      <w:tr w:rsidR="15B1234E" w14:paraId="0242DCB7" w14:textId="77777777" w:rsidTr="00B53CC8">
        <w:trPr>
          <w:trHeight w:val="300"/>
        </w:trPr>
        <w:tc>
          <w:tcPr>
            <w:tcW w:w="3210" w:type="dxa"/>
            <w:vMerge/>
            <w:vAlign w:val="center"/>
          </w:tcPr>
          <w:p w14:paraId="762FDE58" w14:textId="77777777" w:rsidR="00462571" w:rsidRDefault="00462571"/>
        </w:tc>
        <w:tc>
          <w:tcPr>
            <w:tcW w:w="3210" w:type="dxa"/>
            <w:tcMar>
              <w:left w:w="108" w:type="dxa"/>
              <w:right w:w="108" w:type="dxa"/>
            </w:tcMar>
          </w:tcPr>
          <w:p w14:paraId="7C395D97" w14:textId="60E19FE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to BS min 2D distance</w:t>
            </w:r>
          </w:p>
        </w:tc>
        <w:tc>
          <w:tcPr>
            <w:tcW w:w="3210" w:type="dxa"/>
            <w:tcMar>
              <w:left w:w="108" w:type="dxa"/>
              <w:right w:w="108" w:type="dxa"/>
            </w:tcMar>
          </w:tcPr>
          <w:p w14:paraId="5B666FC2" w14:textId="120F950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35 m</w:t>
            </w:r>
          </w:p>
        </w:tc>
      </w:tr>
      <w:tr w:rsidR="15B1234E" w14:paraId="41F70564" w14:textId="77777777" w:rsidTr="00B53CC8">
        <w:trPr>
          <w:trHeight w:val="300"/>
        </w:trPr>
        <w:tc>
          <w:tcPr>
            <w:tcW w:w="3210" w:type="dxa"/>
            <w:vMerge/>
            <w:vAlign w:val="center"/>
          </w:tcPr>
          <w:p w14:paraId="4127C204" w14:textId="77777777" w:rsidR="00462571" w:rsidRDefault="00462571"/>
        </w:tc>
        <w:tc>
          <w:tcPr>
            <w:tcW w:w="3210" w:type="dxa"/>
            <w:tcMar>
              <w:left w:w="108" w:type="dxa"/>
              <w:right w:w="108" w:type="dxa"/>
            </w:tcMar>
          </w:tcPr>
          <w:p w14:paraId="279E0A4D" w14:textId="05DF85A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Grid-shift</w:t>
            </w:r>
          </w:p>
        </w:tc>
        <w:tc>
          <w:tcPr>
            <w:tcW w:w="3210" w:type="dxa"/>
            <w:tcMar>
              <w:left w:w="108" w:type="dxa"/>
              <w:right w:w="108" w:type="dxa"/>
            </w:tcMar>
          </w:tcPr>
          <w:p w14:paraId="1B42C7C0" w14:textId="4BE852A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w:t>
            </w:r>
          </w:p>
        </w:tc>
      </w:tr>
      <w:tr w:rsidR="15B1234E" w14:paraId="4FA5C818" w14:textId="77777777" w:rsidTr="00B53CC8">
        <w:trPr>
          <w:trHeight w:val="300"/>
        </w:trPr>
        <w:tc>
          <w:tcPr>
            <w:tcW w:w="3210" w:type="dxa"/>
            <w:vMerge w:val="restart"/>
            <w:tcMar>
              <w:left w:w="108" w:type="dxa"/>
              <w:right w:w="108" w:type="dxa"/>
            </w:tcMar>
          </w:tcPr>
          <w:p w14:paraId="00FAB18B" w14:textId="3A324028"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w:t>
            </w:r>
          </w:p>
        </w:tc>
        <w:tc>
          <w:tcPr>
            <w:tcW w:w="3210" w:type="dxa"/>
            <w:tcMar>
              <w:left w:w="108" w:type="dxa"/>
              <w:right w:w="108" w:type="dxa"/>
            </w:tcMar>
          </w:tcPr>
          <w:p w14:paraId="2A9B5F26" w14:textId="084F7CF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(Mg, Ng, M, N, P)</w:t>
            </w:r>
          </w:p>
        </w:tc>
        <w:tc>
          <w:tcPr>
            <w:tcW w:w="3210" w:type="dxa"/>
            <w:tcMar>
              <w:left w:w="108" w:type="dxa"/>
              <w:right w:w="108" w:type="dxa"/>
            </w:tcMar>
          </w:tcPr>
          <w:p w14:paraId="065EA95C" w14:textId="5664F00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(1,1,16,8,2) (same antenna gain)</w:t>
            </w:r>
          </w:p>
        </w:tc>
      </w:tr>
      <w:tr w:rsidR="15B1234E" w14:paraId="50C832BD" w14:textId="77777777" w:rsidTr="00B53CC8">
        <w:trPr>
          <w:trHeight w:val="300"/>
        </w:trPr>
        <w:tc>
          <w:tcPr>
            <w:tcW w:w="3210" w:type="dxa"/>
            <w:vMerge/>
            <w:vAlign w:val="center"/>
          </w:tcPr>
          <w:p w14:paraId="3528E0EB" w14:textId="77777777" w:rsidR="00462571" w:rsidRDefault="00462571"/>
        </w:tc>
        <w:tc>
          <w:tcPr>
            <w:tcW w:w="3210" w:type="dxa"/>
            <w:tcMar>
              <w:left w:w="108" w:type="dxa"/>
              <w:right w:w="108" w:type="dxa"/>
            </w:tcMar>
          </w:tcPr>
          <w:p w14:paraId="698B4EC2" w14:textId="66D2C3F6"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configuration</w:t>
            </w:r>
          </w:p>
        </w:tc>
        <w:tc>
          <w:tcPr>
            <w:tcW w:w="3210" w:type="dxa"/>
            <w:tcMar>
              <w:left w:w="108" w:type="dxa"/>
              <w:right w:w="108" w:type="dxa"/>
            </w:tcMar>
          </w:tcPr>
          <w:p w14:paraId="4D043BB3" w14:textId="407DB2D8"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1x1</w:t>
            </w:r>
          </w:p>
        </w:tc>
      </w:tr>
      <w:tr w:rsidR="15B1234E" w14:paraId="3123FA5D" w14:textId="77777777" w:rsidTr="00B53CC8">
        <w:trPr>
          <w:trHeight w:val="300"/>
        </w:trPr>
        <w:tc>
          <w:tcPr>
            <w:tcW w:w="3210" w:type="dxa"/>
            <w:vMerge/>
            <w:vAlign w:val="center"/>
          </w:tcPr>
          <w:p w14:paraId="34E19E4E" w14:textId="77777777" w:rsidR="00462571" w:rsidRDefault="00462571"/>
        </w:tc>
        <w:tc>
          <w:tcPr>
            <w:tcW w:w="3210" w:type="dxa"/>
            <w:tcMar>
              <w:left w:w="108" w:type="dxa"/>
              <w:right w:w="108" w:type="dxa"/>
            </w:tcMar>
          </w:tcPr>
          <w:p w14:paraId="7D39E04F" w14:textId="326EAEC9"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Max </w:t>
            </w:r>
            <w:proofErr w:type="spellStart"/>
            <w:r w:rsidRPr="15B1234E">
              <w:rPr>
                <w:rFonts w:ascii="Arial" w:eastAsia="Arial" w:hAnsi="Arial" w:cs="Arial"/>
                <w:sz w:val="16"/>
                <w:szCs w:val="16"/>
                <w:lang w:val="en-US"/>
              </w:rPr>
              <w:t>gNB</w:t>
            </w:r>
            <w:proofErr w:type="spellEnd"/>
            <w:r w:rsidRPr="15B1234E">
              <w:rPr>
                <w:rFonts w:ascii="Arial" w:eastAsia="Arial" w:hAnsi="Arial" w:cs="Arial"/>
                <w:sz w:val="16"/>
                <w:szCs w:val="16"/>
                <w:lang w:val="en-US"/>
              </w:rPr>
              <w:t xml:space="preserve"> Tx Power </w:t>
            </w:r>
          </w:p>
        </w:tc>
        <w:tc>
          <w:tcPr>
            <w:tcW w:w="3210" w:type="dxa"/>
            <w:tcMar>
              <w:left w:w="108" w:type="dxa"/>
              <w:right w:w="108" w:type="dxa"/>
            </w:tcMar>
          </w:tcPr>
          <w:p w14:paraId="2BAD0FB9" w14:textId="43594A4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dBm (same antenna gain)</w:t>
            </w:r>
          </w:p>
        </w:tc>
      </w:tr>
      <w:tr w:rsidR="15B1234E" w14:paraId="1BCE96F5" w14:textId="77777777" w:rsidTr="00B53CC8">
        <w:trPr>
          <w:trHeight w:val="300"/>
        </w:trPr>
        <w:tc>
          <w:tcPr>
            <w:tcW w:w="3210" w:type="dxa"/>
            <w:vMerge/>
            <w:vAlign w:val="center"/>
          </w:tcPr>
          <w:p w14:paraId="443C0988" w14:textId="77777777" w:rsidR="00462571" w:rsidRDefault="00462571"/>
        </w:tc>
        <w:tc>
          <w:tcPr>
            <w:tcW w:w="3210" w:type="dxa"/>
            <w:tcMar>
              <w:left w:w="108" w:type="dxa"/>
              <w:right w:w="108" w:type="dxa"/>
            </w:tcMar>
          </w:tcPr>
          <w:p w14:paraId="5521EC79" w14:textId="3902C77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w:t>
            </w:r>
            <w:proofErr w:type="gramStart"/>
            <w:r w:rsidRPr="15B1234E">
              <w:rPr>
                <w:rFonts w:ascii="Arial" w:eastAsia="Arial" w:hAnsi="Arial" w:cs="Arial"/>
                <w:sz w:val="16"/>
                <w:szCs w:val="16"/>
                <w:lang w:val="en-US"/>
              </w:rPr>
              <w:t>d</w:t>
            </w:r>
            <w:r w:rsidRPr="15B1234E">
              <w:rPr>
                <w:rFonts w:ascii="Arial" w:eastAsia="Arial" w:hAnsi="Arial" w:cs="Arial"/>
                <w:sz w:val="16"/>
                <w:szCs w:val="16"/>
                <w:vertAlign w:val="subscript"/>
                <w:lang w:val="en-US"/>
              </w:rPr>
              <w:t>v</w:t>
            </w:r>
            <w:proofErr w:type="gramEnd"/>
            <w:r w:rsidRPr="15B1234E">
              <w:rPr>
                <w:rFonts w:ascii="Arial" w:eastAsia="Arial" w:hAnsi="Arial" w:cs="Arial"/>
                <w:sz w:val="16"/>
                <w:szCs w:val="16"/>
                <w:lang w:val="en-US"/>
              </w:rPr>
              <w:t>, d</w:t>
            </w:r>
            <w:r w:rsidRPr="15B1234E">
              <w:rPr>
                <w:rFonts w:ascii="Arial" w:eastAsia="Arial" w:hAnsi="Arial" w:cs="Arial"/>
                <w:sz w:val="16"/>
                <w:szCs w:val="16"/>
                <w:vertAlign w:val="subscript"/>
                <w:lang w:val="en-US"/>
              </w:rPr>
              <w:t>h</w:t>
            </w:r>
            <w:r w:rsidRPr="15B1234E">
              <w:rPr>
                <w:rFonts w:ascii="Arial" w:eastAsia="Arial" w:hAnsi="Arial" w:cs="Arial"/>
                <w:sz w:val="16"/>
                <w:szCs w:val="16"/>
                <w:lang w:val="en-US"/>
              </w:rPr>
              <w:t>)</w:t>
            </w:r>
          </w:p>
        </w:tc>
        <w:tc>
          <w:tcPr>
            <w:tcW w:w="3210" w:type="dxa"/>
            <w:tcMar>
              <w:left w:w="108" w:type="dxa"/>
              <w:right w:w="108" w:type="dxa"/>
            </w:tcMar>
          </w:tcPr>
          <w:p w14:paraId="19C97634" w14:textId="749729A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(0.5λ, 0.5λ)</w:t>
            </w:r>
          </w:p>
        </w:tc>
      </w:tr>
      <w:tr w:rsidR="15B1234E" w14:paraId="615F3C97" w14:textId="77777777" w:rsidTr="00B53CC8">
        <w:trPr>
          <w:trHeight w:val="300"/>
        </w:trPr>
        <w:tc>
          <w:tcPr>
            <w:tcW w:w="3210" w:type="dxa"/>
            <w:vMerge/>
            <w:vAlign w:val="center"/>
          </w:tcPr>
          <w:p w14:paraId="5EC00E84" w14:textId="77777777" w:rsidR="00462571" w:rsidRDefault="00462571"/>
        </w:tc>
        <w:tc>
          <w:tcPr>
            <w:tcW w:w="3210" w:type="dxa"/>
            <w:tcMar>
              <w:left w:w="108" w:type="dxa"/>
              <w:right w:w="108" w:type="dxa"/>
            </w:tcMar>
          </w:tcPr>
          <w:p w14:paraId="06106AA0" w14:textId="56AE4A0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046E92CD" w14:textId="4D4BCA3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3 </w:t>
            </w:r>
            <w:proofErr w:type="spellStart"/>
            <w:r w:rsidRPr="15B1234E">
              <w:rPr>
                <w:rFonts w:ascii="Arial" w:eastAsia="Arial" w:hAnsi="Arial" w:cs="Arial"/>
                <w:sz w:val="16"/>
                <w:szCs w:val="16"/>
                <w:lang w:val="en-US"/>
              </w:rPr>
              <w:t>dBi</w:t>
            </w:r>
            <w:proofErr w:type="spellEnd"/>
          </w:p>
        </w:tc>
      </w:tr>
      <w:tr w:rsidR="15B1234E" w14:paraId="0DAB97EF" w14:textId="77777777" w:rsidTr="00B53CC8">
        <w:trPr>
          <w:trHeight w:val="300"/>
        </w:trPr>
        <w:tc>
          <w:tcPr>
            <w:tcW w:w="3210" w:type="dxa"/>
            <w:vMerge/>
            <w:vAlign w:val="center"/>
          </w:tcPr>
          <w:p w14:paraId="146DE17A" w14:textId="77777777" w:rsidR="00462571" w:rsidRDefault="00462571"/>
        </w:tc>
        <w:tc>
          <w:tcPr>
            <w:tcW w:w="3210" w:type="dxa"/>
            <w:tcMar>
              <w:left w:w="108" w:type="dxa"/>
              <w:right w:w="108" w:type="dxa"/>
            </w:tcMar>
          </w:tcPr>
          <w:p w14:paraId="3E9EDCDC" w14:textId="4B48CBE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w:t>
            </w:r>
          </w:p>
        </w:tc>
        <w:tc>
          <w:tcPr>
            <w:tcW w:w="3210" w:type="dxa"/>
            <w:tcMar>
              <w:left w:w="108" w:type="dxa"/>
              <w:right w:w="108" w:type="dxa"/>
            </w:tcMar>
          </w:tcPr>
          <w:p w14:paraId="30EAFEA8" w14:textId="5DBFAF9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TR 38.803</w:t>
            </w:r>
          </w:p>
        </w:tc>
      </w:tr>
      <w:tr w:rsidR="15B1234E" w14:paraId="5D89EA63" w14:textId="77777777" w:rsidTr="00B53CC8">
        <w:trPr>
          <w:trHeight w:val="300"/>
        </w:trPr>
        <w:tc>
          <w:tcPr>
            <w:tcW w:w="3210" w:type="dxa"/>
            <w:vMerge/>
            <w:vAlign w:val="center"/>
          </w:tcPr>
          <w:p w14:paraId="24B46BBA" w14:textId="77777777" w:rsidR="00462571" w:rsidRDefault="00462571"/>
        </w:tc>
        <w:tc>
          <w:tcPr>
            <w:tcW w:w="3210" w:type="dxa"/>
            <w:tcMar>
              <w:left w:w="108" w:type="dxa"/>
              <w:right w:w="108" w:type="dxa"/>
            </w:tcMar>
          </w:tcPr>
          <w:p w14:paraId="01DACAC5" w14:textId="2235A9A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electrical down-tilt</w:t>
            </w:r>
          </w:p>
        </w:tc>
        <w:tc>
          <w:tcPr>
            <w:tcW w:w="3210" w:type="dxa"/>
            <w:tcMar>
              <w:left w:w="108" w:type="dxa"/>
              <w:right w:w="108" w:type="dxa"/>
            </w:tcMar>
          </w:tcPr>
          <w:p w14:paraId="4860B350" w14:textId="449EA59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N/A</w:t>
            </w:r>
          </w:p>
        </w:tc>
      </w:tr>
      <w:tr w:rsidR="15B1234E" w14:paraId="3420DDC8" w14:textId="77777777" w:rsidTr="00B53CC8">
        <w:trPr>
          <w:trHeight w:val="300"/>
        </w:trPr>
        <w:tc>
          <w:tcPr>
            <w:tcW w:w="3210" w:type="dxa"/>
            <w:vMerge/>
            <w:vAlign w:val="center"/>
          </w:tcPr>
          <w:p w14:paraId="055AAE07" w14:textId="77777777" w:rsidR="00462571" w:rsidRDefault="00462571"/>
        </w:tc>
        <w:tc>
          <w:tcPr>
            <w:tcW w:w="3210" w:type="dxa"/>
            <w:tcMar>
              <w:left w:w="108" w:type="dxa"/>
              <w:right w:w="108" w:type="dxa"/>
            </w:tcMar>
          </w:tcPr>
          <w:p w14:paraId="47B4AEEC" w14:textId="0E5D070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Mechanical down-tilt</w:t>
            </w:r>
          </w:p>
        </w:tc>
        <w:tc>
          <w:tcPr>
            <w:tcW w:w="3210" w:type="dxa"/>
            <w:tcMar>
              <w:left w:w="108" w:type="dxa"/>
              <w:right w:w="108" w:type="dxa"/>
            </w:tcMar>
          </w:tcPr>
          <w:p w14:paraId="712440A0" w14:textId="184AD3E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6 deg</w:t>
            </w:r>
          </w:p>
        </w:tc>
      </w:tr>
      <w:tr w:rsidR="15B1234E" w14:paraId="725ADB38" w14:textId="77777777" w:rsidTr="00B53CC8">
        <w:trPr>
          <w:trHeight w:val="300"/>
        </w:trPr>
        <w:tc>
          <w:tcPr>
            <w:tcW w:w="3210" w:type="dxa"/>
            <w:vMerge/>
            <w:vAlign w:val="center"/>
          </w:tcPr>
          <w:p w14:paraId="35E56BDD" w14:textId="77777777" w:rsidR="00462571" w:rsidRDefault="00462571"/>
        </w:tc>
        <w:tc>
          <w:tcPr>
            <w:tcW w:w="3210" w:type="dxa"/>
            <w:tcMar>
              <w:left w:w="108" w:type="dxa"/>
              <w:right w:w="108" w:type="dxa"/>
            </w:tcMar>
          </w:tcPr>
          <w:p w14:paraId="106B1049" w14:textId="5A5FEF1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Beamforming method</w:t>
            </w:r>
          </w:p>
        </w:tc>
        <w:tc>
          <w:tcPr>
            <w:tcW w:w="3210" w:type="dxa"/>
            <w:tcMar>
              <w:left w:w="108" w:type="dxa"/>
              <w:right w:w="108" w:type="dxa"/>
            </w:tcMar>
          </w:tcPr>
          <w:p w14:paraId="2227BCF0" w14:textId="42A8D46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Frequency domain</w:t>
            </w:r>
          </w:p>
        </w:tc>
      </w:tr>
      <w:tr w:rsidR="15B1234E" w14:paraId="55C15927" w14:textId="77777777" w:rsidTr="00B53CC8">
        <w:trPr>
          <w:trHeight w:val="390"/>
        </w:trPr>
        <w:tc>
          <w:tcPr>
            <w:tcW w:w="3210" w:type="dxa"/>
            <w:vMerge/>
            <w:vAlign w:val="center"/>
          </w:tcPr>
          <w:p w14:paraId="1EAAD9AE" w14:textId="77777777" w:rsidR="00462571" w:rsidRDefault="00462571"/>
        </w:tc>
        <w:tc>
          <w:tcPr>
            <w:tcW w:w="3210" w:type="dxa"/>
            <w:tcMar>
              <w:left w:w="108" w:type="dxa"/>
              <w:right w:w="108" w:type="dxa"/>
            </w:tcMar>
          </w:tcPr>
          <w:p w14:paraId="137B79A3" w14:textId="761929F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4A2A20D3" w14:textId="329BA22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 dB</w:t>
            </w:r>
          </w:p>
        </w:tc>
      </w:tr>
      <w:tr w:rsidR="15B1234E" w14:paraId="0A078C5C" w14:textId="77777777" w:rsidTr="00B53CC8">
        <w:trPr>
          <w:trHeight w:val="300"/>
        </w:trPr>
        <w:tc>
          <w:tcPr>
            <w:tcW w:w="3210" w:type="dxa"/>
            <w:vMerge/>
            <w:vAlign w:val="center"/>
          </w:tcPr>
          <w:p w14:paraId="5958D11A" w14:textId="77777777" w:rsidR="00462571" w:rsidRDefault="00462571"/>
        </w:tc>
        <w:tc>
          <w:tcPr>
            <w:tcW w:w="3210" w:type="dxa"/>
            <w:tcMar>
              <w:left w:w="108" w:type="dxa"/>
              <w:right w:w="108" w:type="dxa"/>
            </w:tcMar>
          </w:tcPr>
          <w:p w14:paraId="21ED6481" w14:textId="40EF291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24B5DE00" w14:textId="44A2FA7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57E14D10" w14:textId="77777777" w:rsidTr="00B53CC8">
        <w:trPr>
          <w:trHeight w:val="300"/>
        </w:trPr>
        <w:tc>
          <w:tcPr>
            <w:tcW w:w="3210" w:type="dxa"/>
            <w:vMerge/>
            <w:vAlign w:val="center"/>
          </w:tcPr>
          <w:p w14:paraId="72ECF6F8" w14:textId="77777777" w:rsidR="00462571" w:rsidRDefault="00462571"/>
        </w:tc>
        <w:tc>
          <w:tcPr>
            <w:tcW w:w="3210" w:type="dxa"/>
            <w:tcMar>
              <w:left w:w="108" w:type="dxa"/>
              <w:right w:w="108" w:type="dxa"/>
            </w:tcMar>
          </w:tcPr>
          <w:p w14:paraId="257DA2DE" w14:textId="4EDE57F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 height</w:t>
            </w:r>
          </w:p>
        </w:tc>
        <w:tc>
          <w:tcPr>
            <w:tcW w:w="3210" w:type="dxa"/>
            <w:tcMar>
              <w:left w:w="108" w:type="dxa"/>
              <w:right w:w="108" w:type="dxa"/>
            </w:tcMar>
          </w:tcPr>
          <w:p w14:paraId="561B1B30" w14:textId="551EC8A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25 m</w:t>
            </w:r>
          </w:p>
        </w:tc>
      </w:tr>
      <w:tr w:rsidR="005974B1" w14:paraId="40AE3C7D" w14:textId="77777777" w:rsidTr="00B53CC8">
        <w:trPr>
          <w:trHeight w:val="300"/>
        </w:trPr>
        <w:tc>
          <w:tcPr>
            <w:tcW w:w="3210" w:type="dxa"/>
            <w:vMerge/>
            <w:vAlign w:val="center"/>
          </w:tcPr>
          <w:p w14:paraId="5370AD6B" w14:textId="77777777" w:rsidR="005974B1" w:rsidRDefault="005974B1"/>
        </w:tc>
        <w:tc>
          <w:tcPr>
            <w:tcW w:w="3210" w:type="dxa"/>
            <w:tcMar>
              <w:left w:w="108" w:type="dxa"/>
              <w:right w:w="108" w:type="dxa"/>
            </w:tcMar>
          </w:tcPr>
          <w:p w14:paraId="24B9B92A" w14:textId="7FDE7DA0" w:rsidR="005974B1" w:rsidRPr="15B1234E" w:rsidRDefault="006235B5" w:rsidP="000477C9">
            <w:pPr>
              <w:spacing w:line="257" w:lineRule="auto"/>
              <w:jc w:val="center"/>
              <w:rPr>
                <w:rFonts w:ascii="Arial" w:eastAsia="Arial" w:hAnsi="Arial" w:cs="Arial"/>
                <w:sz w:val="16"/>
                <w:szCs w:val="16"/>
                <w:lang w:val="en-US"/>
              </w:rPr>
            </w:pPr>
            <w:r>
              <w:rPr>
                <w:rFonts w:ascii="Arial" w:eastAsia="Arial" w:hAnsi="Arial" w:cs="Arial"/>
                <w:sz w:val="16"/>
                <w:szCs w:val="16"/>
                <w:lang w:val="en-US"/>
              </w:rPr>
              <w:t>Noise figure/blocking model</w:t>
            </w:r>
          </w:p>
        </w:tc>
        <w:tc>
          <w:tcPr>
            <w:tcW w:w="3210" w:type="dxa"/>
            <w:tcMar>
              <w:left w:w="108" w:type="dxa"/>
              <w:right w:w="108" w:type="dxa"/>
            </w:tcMar>
          </w:tcPr>
          <w:p w14:paraId="04014B31" w14:textId="171EE90F" w:rsidR="005974B1" w:rsidRPr="15B1234E" w:rsidRDefault="006235B5" w:rsidP="000477C9">
            <w:pPr>
              <w:spacing w:line="257" w:lineRule="auto"/>
              <w:jc w:val="center"/>
              <w:rPr>
                <w:rFonts w:ascii="Arial" w:eastAsia="Arial" w:hAnsi="Arial" w:cs="Arial"/>
                <w:sz w:val="16"/>
                <w:szCs w:val="16"/>
                <w:lang w:val="en-US"/>
              </w:rPr>
            </w:pPr>
            <w:r>
              <w:rPr>
                <w:rFonts w:ascii="Arial" w:eastAsia="Arial" w:hAnsi="Arial" w:cs="Arial"/>
                <w:sz w:val="16"/>
                <w:szCs w:val="16"/>
                <w:lang w:val="en-US"/>
              </w:rPr>
              <w:t>Sub-band filters not considered</w:t>
            </w:r>
          </w:p>
        </w:tc>
      </w:tr>
      <w:tr w:rsidR="15B1234E" w14:paraId="6A72276F" w14:textId="77777777" w:rsidTr="00B53CC8">
        <w:trPr>
          <w:trHeight w:val="300"/>
        </w:trPr>
        <w:tc>
          <w:tcPr>
            <w:tcW w:w="3210" w:type="dxa"/>
            <w:vMerge/>
            <w:vAlign w:val="center"/>
          </w:tcPr>
          <w:p w14:paraId="54B6AF06" w14:textId="77777777" w:rsidR="00462571" w:rsidRDefault="00462571"/>
        </w:tc>
        <w:tc>
          <w:tcPr>
            <w:tcW w:w="3210" w:type="dxa"/>
            <w:tcMar>
              <w:left w:w="108" w:type="dxa"/>
              <w:right w:w="108" w:type="dxa"/>
            </w:tcMar>
          </w:tcPr>
          <w:p w14:paraId="4CEB40F2" w14:textId="4B8C88C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Panel HW assumptions</w:t>
            </w:r>
          </w:p>
        </w:tc>
        <w:tc>
          <w:tcPr>
            <w:tcW w:w="3210" w:type="dxa"/>
            <w:tcMar>
              <w:left w:w="108" w:type="dxa"/>
              <w:right w:w="108" w:type="dxa"/>
            </w:tcMar>
          </w:tcPr>
          <w:p w14:paraId="315E63B9" w14:textId="525EF31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Same antenna gain</w:t>
            </w:r>
          </w:p>
        </w:tc>
      </w:tr>
      <w:tr w:rsidR="15B1234E" w14:paraId="32D3E41F" w14:textId="77777777" w:rsidTr="00B53CC8">
        <w:trPr>
          <w:trHeight w:val="300"/>
        </w:trPr>
        <w:tc>
          <w:tcPr>
            <w:tcW w:w="3210" w:type="dxa"/>
            <w:vMerge w:val="restart"/>
            <w:tcMar>
              <w:left w:w="108" w:type="dxa"/>
              <w:right w:w="108" w:type="dxa"/>
            </w:tcMar>
          </w:tcPr>
          <w:p w14:paraId="1C7AFF16" w14:textId="50B3DA8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w:t>
            </w:r>
          </w:p>
        </w:tc>
        <w:tc>
          <w:tcPr>
            <w:tcW w:w="3210" w:type="dxa"/>
            <w:tcMar>
              <w:left w:w="108" w:type="dxa"/>
              <w:right w:w="108" w:type="dxa"/>
            </w:tcMar>
          </w:tcPr>
          <w:p w14:paraId="63AE01AA" w14:textId="57202F8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antenna</w:t>
            </w:r>
          </w:p>
        </w:tc>
        <w:tc>
          <w:tcPr>
            <w:tcW w:w="3210" w:type="dxa"/>
            <w:tcMar>
              <w:left w:w="108" w:type="dxa"/>
              <w:right w:w="108" w:type="dxa"/>
            </w:tcMar>
          </w:tcPr>
          <w:p w14:paraId="5E7CD709" w14:textId="00BE3A4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1TX 2RX</w:t>
            </w:r>
          </w:p>
        </w:tc>
      </w:tr>
      <w:tr w:rsidR="15B1234E" w14:paraId="0ACFC0A5" w14:textId="77777777" w:rsidTr="00B53CC8">
        <w:trPr>
          <w:trHeight w:val="300"/>
        </w:trPr>
        <w:tc>
          <w:tcPr>
            <w:tcW w:w="3210" w:type="dxa"/>
            <w:vMerge/>
            <w:vAlign w:val="center"/>
          </w:tcPr>
          <w:p w14:paraId="4F2EC5E4" w14:textId="77777777" w:rsidR="00462571" w:rsidRDefault="00462571"/>
        </w:tc>
        <w:tc>
          <w:tcPr>
            <w:tcW w:w="3210" w:type="dxa"/>
            <w:tcMar>
              <w:left w:w="108" w:type="dxa"/>
              <w:right w:w="108" w:type="dxa"/>
            </w:tcMar>
          </w:tcPr>
          <w:p w14:paraId="0A4D0E0C" w14:textId="0478161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model</w:t>
            </w:r>
          </w:p>
        </w:tc>
        <w:tc>
          <w:tcPr>
            <w:tcW w:w="3210" w:type="dxa"/>
            <w:tcMar>
              <w:left w:w="108" w:type="dxa"/>
              <w:right w:w="108" w:type="dxa"/>
            </w:tcMar>
          </w:tcPr>
          <w:p w14:paraId="4002D484" w14:textId="1AEFDD8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(1,1,2,2,2)</w:t>
            </w:r>
          </w:p>
        </w:tc>
      </w:tr>
      <w:tr w:rsidR="15B1234E" w14:paraId="2A897225" w14:textId="77777777" w:rsidTr="00B53CC8">
        <w:trPr>
          <w:trHeight w:val="300"/>
        </w:trPr>
        <w:tc>
          <w:tcPr>
            <w:tcW w:w="3210" w:type="dxa"/>
            <w:vMerge/>
            <w:vAlign w:val="center"/>
          </w:tcPr>
          <w:p w14:paraId="1F9E788F" w14:textId="77777777" w:rsidR="00462571" w:rsidRDefault="00462571"/>
        </w:tc>
        <w:tc>
          <w:tcPr>
            <w:tcW w:w="3210" w:type="dxa"/>
            <w:tcMar>
              <w:left w:w="108" w:type="dxa"/>
              <w:right w:w="108" w:type="dxa"/>
            </w:tcMar>
          </w:tcPr>
          <w:p w14:paraId="1DB5F5F9" w14:textId="7637FE2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3FBC5A29" w14:textId="2E108890"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5.5 </w:t>
            </w:r>
            <w:proofErr w:type="spellStart"/>
            <w:r w:rsidRPr="15B1234E">
              <w:rPr>
                <w:rFonts w:ascii="Arial" w:eastAsia="Arial" w:hAnsi="Arial" w:cs="Arial"/>
                <w:sz w:val="16"/>
                <w:szCs w:val="16"/>
                <w:lang w:val="en-US"/>
              </w:rPr>
              <w:t>dBi</w:t>
            </w:r>
            <w:proofErr w:type="spellEnd"/>
          </w:p>
        </w:tc>
      </w:tr>
      <w:tr w:rsidR="15B1234E" w14:paraId="5BD943F7" w14:textId="77777777" w:rsidTr="00B53CC8">
        <w:trPr>
          <w:trHeight w:val="300"/>
        </w:trPr>
        <w:tc>
          <w:tcPr>
            <w:tcW w:w="3210" w:type="dxa"/>
            <w:vMerge/>
            <w:vAlign w:val="center"/>
          </w:tcPr>
          <w:p w14:paraId="31C81367" w14:textId="77777777" w:rsidR="00462571" w:rsidRDefault="00462571"/>
        </w:tc>
        <w:tc>
          <w:tcPr>
            <w:tcW w:w="3210" w:type="dxa"/>
            <w:tcMar>
              <w:left w:w="108" w:type="dxa"/>
              <w:right w:w="108" w:type="dxa"/>
            </w:tcMar>
          </w:tcPr>
          <w:p w14:paraId="61704E4D" w14:textId="77A702A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Max UE TX Power</w:t>
            </w:r>
          </w:p>
        </w:tc>
        <w:tc>
          <w:tcPr>
            <w:tcW w:w="3210" w:type="dxa"/>
            <w:tcMar>
              <w:left w:w="108" w:type="dxa"/>
              <w:right w:w="108" w:type="dxa"/>
            </w:tcMar>
          </w:tcPr>
          <w:p w14:paraId="7AF72F19" w14:textId="274846A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22.4 dBm EIRP</w:t>
            </w:r>
          </w:p>
        </w:tc>
      </w:tr>
      <w:tr w:rsidR="15B1234E" w14:paraId="02D731E8" w14:textId="77777777" w:rsidTr="00B53CC8">
        <w:trPr>
          <w:trHeight w:val="300"/>
        </w:trPr>
        <w:tc>
          <w:tcPr>
            <w:tcW w:w="3210" w:type="dxa"/>
            <w:vMerge/>
            <w:vAlign w:val="center"/>
          </w:tcPr>
          <w:p w14:paraId="6B67C166" w14:textId="77777777" w:rsidR="00462571" w:rsidRDefault="00462571"/>
        </w:tc>
        <w:tc>
          <w:tcPr>
            <w:tcW w:w="3210" w:type="dxa"/>
            <w:tcMar>
              <w:left w:w="108" w:type="dxa"/>
              <w:right w:w="108" w:type="dxa"/>
            </w:tcMar>
          </w:tcPr>
          <w:p w14:paraId="1400C4A1" w14:textId="06E9EF5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power control</w:t>
            </w:r>
          </w:p>
        </w:tc>
        <w:tc>
          <w:tcPr>
            <w:tcW w:w="3210" w:type="dxa"/>
            <w:tcMar>
              <w:left w:w="108" w:type="dxa"/>
              <w:right w:w="108" w:type="dxa"/>
            </w:tcMar>
          </w:tcPr>
          <w:p w14:paraId="36B24BCC" w14:textId="1889B8E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Sec. 9.1 TR 36.942</w:t>
            </w:r>
          </w:p>
        </w:tc>
      </w:tr>
      <w:tr w:rsidR="15B1234E" w14:paraId="13A44496" w14:textId="77777777" w:rsidTr="00B53CC8">
        <w:trPr>
          <w:trHeight w:val="300"/>
        </w:trPr>
        <w:tc>
          <w:tcPr>
            <w:tcW w:w="3210" w:type="dxa"/>
            <w:vMerge/>
            <w:vAlign w:val="center"/>
          </w:tcPr>
          <w:p w14:paraId="43E988FA" w14:textId="77777777" w:rsidR="00462571" w:rsidRDefault="00462571"/>
        </w:tc>
        <w:tc>
          <w:tcPr>
            <w:tcW w:w="3210" w:type="dxa"/>
            <w:tcMar>
              <w:left w:w="108" w:type="dxa"/>
              <w:right w:w="108" w:type="dxa"/>
            </w:tcMar>
          </w:tcPr>
          <w:p w14:paraId="14C8CB51" w14:textId="42EA91C5"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SNR target</w:t>
            </w:r>
          </w:p>
        </w:tc>
        <w:tc>
          <w:tcPr>
            <w:tcW w:w="3210" w:type="dxa"/>
            <w:tcMar>
              <w:left w:w="108" w:type="dxa"/>
              <w:right w:w="108" w:type="dxa"/>
            </w:tcMar>
          </w:tcPr>
          <w:p w14:paraId="50B51E67" w14:textId="1B4F5BF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15 dB</w:t>
            </w:r>
          </w:p>
        </w:tc>
      </w:tr>
      <w:tr w:rsidR="15B1234E" w14:paraId="1A9DE418" w14:textId="77777777" w:rsidTr="00B53CC8">
        <w:trPr>
          <w:trHeight w:val="300"/>
        </w:trPr>
        <w:tc>
          <w:tcPr>
            <w:tcW w:w="3210" w:type="dxa"/>
            <w:vMerge/>
            <w:vAlign w:val="center"/>
          </w:tcPr>
          <w:p w14:paraId="6A35B951" w14:textId="77777777" w:rsidR="00462571" w:rsidRDefault="00462571"/>
        </w:tc>
        <w:tc>
          <w:tcPr>
            <w:tcW w:w="3210" w:type="dxa"/>
            <w:tcMar>
              <w:left w:w="108" w:type="dxa"/>
              <w:right w:w="108" w:type="dxa"/>
            </w:tcMar>
          </w:tcPr>
          <w:p w14:paraId="3A2CB450" w14:textId="38C3D9E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22F3E1AF" w14:textId="183B725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 dB</w:t>
            </w:r>
          </w:p>
        </w:tc>
      </w:tr>
      <w:tr w:rsidR="15B1234E" w14:paraId="76DDCFD7" w14:textId="77777777" w:rsidTr="00B53CC8">
        <w:trPr>
          <w:trHeight w:val="300"/>
        </w:trPr>
        <w:tc>
          <w:tcPr>
            <w:tcW w:w="3210" w:type="dxa"/>
            <w:vMerge/>
            <w:vAlign w:val="center"/>
          </w:tcPr>
          <w:p w14:paraId="092435FF" w14:textId="77777777" w:rsidR="00462571" w:rsidRDefault="00462571"/>
        </w:tc>
        <w:tc>
          <w:tcPr>
            <w:tcW w:w="3210" w:type="dxa"/>
            <w:tcMar>
              <w:left w:w="108" w:type="dxa"/>
              <w:right w:w="108" w:type="dxa"/>
            </w:tcMar>
          </w:tcPr>
          <w:p w14:paraId="29B9D391" w14:textId="10DD81B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07FB5C84" w14:textId="53419A6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13082A94" w14:textId="77777777" w:rsidTr="00B53CC8">
        <w:trPr>
          <w:trHeight w:val="300"/>
        </w:trPr>
        <w:tc>
          <w:tcPr>
            <w:tcW w:w="3210" w:type="dxa"/>
            <w:vMerge/>
            <w:vAlign w:val="center"/>
          </w:tcPr>
          <w:p w14:paraId="19D02C32" w14:textId="77777777" w:rsidR="00462571" w:rsidRDefault="00462571"/>
        </w:tc>
        <w:tc>
          <w:tcPr>
            <w:tcW w:w="3210" w:type="dxa"/>
            <w:tcMar>
              <w:left w:w="108" w:type="dxa"/>
              <w:right w:w="108" w:type="dxa"/>
            </w:tcMar>
          </w:tcPr>
          <w:p w14:paraId="18AFD2B1" w14:textId="49D53AB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distribution outdoor/indoor</w:t>
            </w:r>
          </w:p>
        </w:tc>
        <w:tc>
          <w:tcPr>
            <w:tcW w:w="3210" w:type="dxa"/>
            <w:tcMar>
              <w:left w:w="108" w:type="dxa"/>
              <w:right w:w="108" w:type="dxa"/>
            </w:tcMar>
          </w:tcPr>
          <w:p w14:paraId="16EB22B0" w14:textId="723242D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100:0 for uniform distribution</w:t>
            </w:r>
          </w:p>
          <w:p w14:paraId="27CC2AD3" w14:textId="70548C89"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0 for clustered distribution</w:t>
            </w:r>
          </w:p>
        </w:tc>
      </w:tr>
      <w:tr w:rsidR="15B1234E" w14:paraId="2121DA8A" w14:textId="77777777" w:rsidTr="00B53CC8">
        <w:trPr>
          <w:trHeight w:val="300"/>
        </w:trPr>
        <w:tc>
          <w:tcPr>
            <w:tcW w:w="3210" w:type="dxa"/>
            <w:vMerge/>
            <w:vAlign w:val="center"/>
          </w:tcPr>
          <w:p w14:paraId="4971C3F6" w14:textId="77777777" w:rsidR="00462571" w:rsidRDefault="00462571"/>
        </w:tc>
        <w:tc>
          <w:tcPr>
            <w:tcW w:w="3210" w:type="dxa"/>
            <w:tcMar>
              <w:left w:w="108" w:type="dxa"/>
              <w:right w:w="108" w:type="dxa"/>
            </w:tcMar>
          </w:tcPr>
          <w:p w14:paraId="0FB013EC" w14:textId="1A74C4D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Clusters</w:t>
            </w:r>
          </w:p>
        </w:tc>
        <w:tc>
          <w:tcPr>
            <w:tcW w:w="3210" w:type="dxa"/>
            <w:tcMar>
              <w:left w:w="108" w:type="dxa"/>
              <w:right w:w="108" w:type="dxa"/>
            </w:tcMar>
          </w:tcPr>
          <w:p w14:paraId="00B23B80" w14:textId="456897A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Circular zones with radius 25 m, 1 cluster per cell</w:t>
            </w:r>
          </w:p>
        </w:tc>
      </w:tr>
    </w:tbl>
    <w:p w14:paraId="72736D49" w14:textId="326E318D" w:rsidR="000F2BBF" w:rsidRDefault="000F2BBF" w:rsidP="000A051A"/>
    <w:p w14:paraId="73808AFC" w14:textId="05AADE14" w:rsidR="000F2BBF" w:rsidRDefault="000F2BBF" w:rsidP="000477C9"/>
    <w:p w14:paraId="208F425A" w14:textId="619F1922" w:rsidR="15B1234E" w:rsidRDefault="15B1234E" w:rsidP="000477C9"/>
    <w:p w14:paraId="7185828F" w14:textId="77777777" w:rsidR="005531E0" w:rsidRDefault="005531E0" w:rsidP="005C7173"/>
    <w:sectPr w:rsidR="005531E0">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B06C46" w14:textId="77777777" w:rsidR="00082F77" w:rsidRDefault="00082F77">
      <w:r>
        <w:separator/>
      </w:r>
    </w:p>
  </w:endnote>
  <w:endnote w:type="continuationSeparator" w:id="0">
    <w:p w14:paraId="03CD77F2" w14:textId="77777777" w:rsidR="00082F77" w:rsidRDefault="00082F77">
      <w:r>
        <w:continuationSeparator/>
      </w:r>
    </w:p>
  </w:endnote>
  <w:endnote w:type="continuationNotice" w:id="1">
    <w:p w14:paraId="3804A942" w14:textId="77777777" w:rsidR="00082F77" w:rsidRDefault="00082F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76CEE" w14:textId="77777777" w:rsidR="00082F77" w:rsidRDefault="00082F77">
      <w:r>
        <w:separator/>
      </w:r>
    </w:p>
  </w:footnote>
  <w:footnote w:type="continuationSeparator" w:id="0">
    <w:p w14:paraId="31F11027" w14:textId="77777777" w:rsidR="00082F77" w:rsidRDefault="00082F77">
      <w:r>
        <w:continuationSeparator/>
      </w:r>
    </w:p>
  </w:footnote>
  <w:footnote w:type="continuationNotice" w:id="1">
    <w:p w14:paraId="540EF2C8" w14:textId="77777777" w:rsidR="00082F77" w:rsidRDefault="00082F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color w:val="2B579A"/>
        <w:sz w:val="18"/>
        <w:szCs w:val="18"/>
        <w:shd w:val="clear" w:color="auto" w:fill="E6E6E6"/>
      </w:rPr>
      <w:fldChar w:fldCharType="begin"/>
    </w:r>
    <w:r>
      <w:rPr>
        <w:rFonts w:ascii="Arial" w:hAnsi="Arial" w:cs="Arial"/>
        <w:b/>
        <w:sz w:val="18"/>
        <w:szCs w:val="18"/>
      </w:rPr>
      <w:instrText xml:space="preserve"> PAGE </w:instrText>
    </w:r>
    <w:r>
      <w:rPr>
        <w:rFonts w:ascii="Arial" w:hAnsi="Arial" w:cs="Arial"/>
        <w:b/>
        <w:color w:val="2B579A"/>
        <w:sz w:val="18"/>
        <w:szCs w:val="18"/>
        <w:shd w:val="clear" w:color="auto" w:fill="E6E6E6"/>
      </w:rPr>
      <w:fldChar w:fldCharType="separate"/>
    </w:r>
    <w:r w:rsidR="00CB380A">
      <w:rPr>
        <w:rFonts w:ascii="Arial" w:hAnsi="Arial" w:cs="Arial"/>
        <w:b/>
        <w:noProof/>
        <w:sz w:val="18"/>
        <w:szCs w:val="18"/>
      </w:rPr>
      <w:t>2</w:t>
    </w:r>
    <w:r>
      <w:rPr>
        <w:rFonts w:ascii="Arial" w:hAnsi="Arial" w:cs="Arial"/>
        <w:b/>
        <w:color w:val="2B579A"/>
        <w:sz w:val="18"/>
        <w:szCs w:val="18"/>
        <w:shd w:val="clear" w:color="auto" w:fill="E6E6E6"/>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A5DC1"/>
    <w:multiLevelType w:val="hybridMultilevel"/>
    <w:tmpl w:val="2056CDD0"/>
    <w:lvl w:ilvl="0" w:tplc="2000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3D9402"/>
    <w:multiLevelType w:val="hybridMultilevel"/>
    <w:tmpl w:val="D750A4A4"/>
    <w:lvl w:ilvl="0" w:tplc="A6EADBF4">
      <w:start w:val="1"/>
      <w:numFmt w:val="decimal"/>
      <w:lvlText w:val="%1."/>
      <w:lvlJc w:val="left"/>
      <w:pPr>
        <w:ind w:left="720" w:hanging="360"/>
      </w:pPr>
    </w:lvl>
    <w:lvl w:ilvl="1" w:tplc="A572B8BC">
      <w:start w:val="1"/>
      <w:numFmt w:val="lowerLetter"/>
      <w:lvlText w:val="%2."/>
      <w:lvlJc w:val="left"/>
      <w:pPr>
        <w:ind w:left="1440" w:hanging="360"/>
      </w:pPr>
    </w:lvl>
    <w:lvl w:ilvl="2" w:tplc="AABEE4F6">
      <w:start w:val="1"/>
      <w:numFmt w:val="lowerRoman"/>
      <w:lvlText w:val="%3."/>
      <w:lvlJc w:val="right"/>
      <w:pPr>
        <w:ind w:left="2160" w:hanging="180"/>
      </w:pPr>
    </w:lvl>
    <w:lvl w:ilvl="3" w:tplc="5FDC0344">
      <w:start w:val="1"/>
      <w:numFmt w:val="decimal"/>
      <w:lvlText w:val="%4."/>
      <w:lvlJc w:val="left"/>
      <w:pPr>
        <w:ind w:left="2880" w:hanging="360"/>
      </w:pPr>
    </w:lvl>
    <w:lvl w:ilvl="4" w:tplc="94DA1B90">
      <w:start w:val="1"/>
      <w:numFmt w:val="lowerLetter"/>
      <w:lvlText w:val="%5."/>
      <w:lvlJc w:val="left"/>
      <w:pPr>
        <w:ind w:left="3600" w:hanging="360"/>
      </w:pPr>
    </w:lvl>
    <w:lvl w:ilvl="5" w:tplc="DDC6B17C">
      <w:start w:val="1"/>
      <w:numFmt w:val="lowerRoman"/>
      <w:lvlText w:val="%6."/>
      <w:lvlJc w:val="right"/>
      <w:pPr>
        <w:ind w:left="4320" w:hanging="180"/>
      </w:pPr>
    </w:lvl>
    <w:lvl w:ilvl="6" w:tplc="81F4DB9C">
      <w:start w:val="1"/>
      <w:numFmt w:val="decimal"/>
      <w:lvlText w:val="%7."/>
      <w:lvlJc w:val="left"/>
      <w:pPr>
        <w:ind w:left="5040" w:hanging="360"/>
      </w:pPr>
    </w:lvl>
    <w:lvl w:ilvl="7" w:tplc="81F282E2">
      <w:start w:val="1"/>
      <w:numFmt w:val="lowerLetter"/>
      <w:lvlText w:val="%8."/>
      <w:lvlJc w:val="left"/>
      <w:pPr>
        <w:ind w:left="5760" w:hanging="360"/>
      </w:pPr>
    </w:lvl>
    <w:lvl w:ilvl="8" w:tplc="A1527236">
      <w:start w:val="1"/>
      <w:numFmt w:val="lowerRoman"/>
      <w:lvlText w:val="%9."/>
      <w:lvlJc w:val="right"/>
      <w:pPr>
        <w:ind w:left="6480" w:hanging="180"/>
      </w:pPr>
    </w:lvl>
  </w:abstractNum>
  <w:abstractNum w:abstractNumId="4" w15:restartNumberingAfterBreak="0">
    <w:nsid w:val="033EE140"/>
    <w:multiLevelType w:val="hybridMultilevel"/>
    <w:tmpl w:val="7042F1CE"/>
    <w:lvl w:ilvl="0" w:tplc="FD6A6A9E">
      <w:start w:val="1"/>
      <w:numFmt w:val="decimal"/>
      <w:lvlText w:val="%1."/>
      <w:lvlJc w:val="left"/>
      <w:pPr>
        <w:ind w:left="720" w:hanging="360"/>
      </w:pPr>
    </w:lvl>
    <w:lvl w:ilvl="1" w:tplc="9AF8B67A">
      <w:start w:val="1"/>
      <w:numFmt w:val="lowerLetter"/>
      <w:lvlText w:val="%2."/>
      <w:lvlJc w:val="left"/>
      <w:pPr>
        <w:ind w:left="1440" w:hanging="360"/>
      </w:pPr>
    </w:lvl>
    <w:lvl w:ilvl="2" w:tplc="F440020C">
      <w:start w:val="1"/>
      <w:numFmt w:val="lowerRoman"/>
      <w:lvlText w:val="%3."/>
      <w:lvlJc w:val="right"/>
      <w:pPr>
        <w:ind w:left="2160" w:hanging="180"/>
      </w:pPr>
    </w:lvl>
    <w:lvl w:ilvl="3" w:tplc="06C2A8FE">
      <w:start w:val="1"/>
      <w:numFmt w:val="decimal"/>
      <w:lvlText w:val="%4."/>
      <w:lvlJc w:val="left"/>
      <w:pPr>
        <w:ind w:left="2880" w:hanging="360"/>
      </w:pPr>
    </w:lvl>
    <w:lvl w:ilvl="4" w:tplc="AF48F388">
      <w:start w:val="1"/>
      <w:numFmt w:val="lowerLetter"/>
      <w:lvlText w:val="%5."/>
      <w:lvlJc w:val="left"/>
      <w:pPr>
        <w:ind w:left="3600" w:hanging="360"/>
      </w:pPr>
    </w:lvl>
    <w:lvl w:ilvl="5" w:tplc="31AC10AE">
      <w:start w:val="1"/>
      <w:numFmt w:val="lowerRoman"/>
      <w:lvlText w:val="%6."/>
      <w:lvlJc w:val="right"/>
      <w:pPr>
        <w:ind w:left="4320" w:hanging="180"/>
      </w:pPr>
    </w:lvl>
    <w:lvl w:ilvl="6" w:tplc="43068F72">
      <w:start w:val="1"/>
      <w:numFmt w:val="decimal"/>
      <w:lvlText w:val="%7."/>
      <w:lvlJc w:val="left"/>
      <w:pPr>
        <w:ind w:left="5040" w:hanging="360"/>
      </w:pPr>
    </w:lvl>
    <w:lvl w:ilvl="7" w:tplc="7938E23A">
      <w:start w:val="1"/>
      <w:numFmt w:val="lowerLetter"/>
      <w:lvlText w:val="%8."/>
      <w:lvlJc w:val="left"/>
      <w:pPr>
        <w:ind w:left="5760" w:hanging="360"/>
      </w:pPr>
    </w:lvl>
    <w:lvl w:ilvl="8" w:tplc="60D2B9B6">
      <w:start w:val="1"/>
      <w:numFmt w:val="lowerRoman"/>
      <w:lvlText w:val="%9."/>
      <w:lvlJc w:val="right"/>
      <w:pPr>
        <w:ind w:left="6480" w:hanging="180"/>
      </w:pPr>
    </w:lvl>
  </w:abstractNum>
  <w:abstractNum w:abstractNumId="5" w15:restartNumberingAfterBreak="0">
    <w:nsid w:val="23635BA0"/>
    <w:multiLevelType w:val="hybridMultilevel"/>
    <w:tmpl w:val="6F2C5A08"/>
    <w:lvl w:ilvl="0" w:tplc="703890B8">
      <w:start w:val="1"/>
      <w:numFmt w:val="decimal"/>
      <w:lvlText w:val="%1."/>
      <w:lvlJc w:val="left"/>
      <w:pPr>
        <w:ind w:left="720" w:hanging="360"/>
      </w:pPr>
    </w:lvl>
    <w:lvl w:ilvl="1" w:tplc="7700B79C">
      <w:start w:val="1"/>
      <w:numFmt w:val="lowerLetter"/>
      <w:lvlText w:val="%2."/>
      <w:lvlJc w:val="left"/>
      <w:pPr>
        <w:ind w:left="1440" w:hanging="360"/>
      </w:pPr>
    </w:lvl>
    <w:lvl w:ilvl="2" w:tplc="698A584E">
      <w:start w:val="1"/>
      <w:numFmt w:val="lowerRoman"/>
      <w:lvlText w:val="%3."/>
      <w:lvlJc w:val="right"/>
      <w:pPr>
        <w:ind w:left="2160" w:hanging="180"/>
      </w:pPr>
    </w:lvl>
    <w:lvl w:ilvl="3" w:tplc="34F2B3CA">
      <w:start w:val="1"/>
      <w:numFmt w:val="decimal"/>
      <w:lvlText w:val="%4."/>
      <w:lvlJc w:val="left"/>
      <w:pPr>
        <w:ind w:left="2880" w:hanging="360"/>
      </w:pPr>
    </w:lvl>
    <w:lvl w:ilvl="4" w:tplc="FE28D12C">
      <w:start w:val="1"/>
      <w:numFmt w:val="lowerLetter"/>
      <w:lvlText w:val="%5."/>
      <w:lvlJc w:val="left"/>
      <w:pPr>
        <w:ind w:left="3600" w:hanging="360"/>
      </w:pPr>
    </w:lvl>
    <w:lvl w:ilvl="5" w:tplc="440A8AE2">
      <w:start w:val="1"/>
      <w:numFmt w:val="lowerRoman"/>
      <w:lvlText w:val="%6."/>
      <w:lvlJc w:val="right"/>
      <w:pPr>
        <w:ind w:left="4320" w:hanging="180"/>
      </w:pPr>
    </w:lvl>
    <w:lvl w:ilvl="6" w:tplc="A3149D80">
      <w:start w:val="1"/>
      <w:numFmt w:val="decimal"/>
      <w:lvlText w:val="%7."/>
      <w:lvlJc w:val="left"/>
      <w:pPr>
        <w:ind w:left="5040" w:hanging="360"/>
      </w:pPr>
    </w:lvl>
    <w:lvl w:ilvl="7" w:tplc="BD22771E">
      <w:start w:val="1"/>
      <w:numFmt w:val="lowerLetter"/>
      <w:lvlText w:val="%8."/>
      <w:lvlJc w:val="left"/>
      <w:pPr>
        <w:ind w:left="5760" w:hanging="360"/>
      </w:pPr>
    </w:lvl>
    <w:lvl w:ilvl="8" w:tplc="31DE95BC">
      <w:start w:val="1"/>
      <w:numFmt w:val="lowerRoman"/>
      <w:lvlText w:val="%9."/>
      <w:lvlJc w:val="right"/>
      <w:pPr>
        <w:ind w:left="6480" w:hanging="180"/>
      </w:pPr>
    </w:lvl>
  </w:abstractNum>
  <w:abstractNum w:abstractNumId="6"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F3CD052"/>
    <w:multiLevelType w:val="hybridMultilevel"/>
    <w:tmpl w:val="507E57F0"/>
    <w:lvl w:ilvl="0" w:tplc="084C92F4">
      <w:start w:val="1"/>
      <w:numFmt w:val="decimal"/>
      <w:lvlText w:val="%1."/>
      <w:lvlJc w:val="left"/>
      <w:pPr>
        <w:ind w:left="644" w:hanging="360"/>
      </w:pPr>
    </w:lvl>
    <w:lvl w:ilvl="1" w:tplc="0240A262">
      <w:start w:val="1"/>
      <w:numFmt w:val="lowerLetter"/>
      <w:lvlText w:val="%2."/>
      <w:lvlJc w:val="left"/>
      <w:pPr>
        <w:ind w:left="1364" w:hanging="360"/>
      </w:pPr>
    </w:lvl>
    <w:lvl w:ilvl="2" w:tplc="3C2A8674">
      <w:start w:val="1"/>
      <w:numFmt w:val="lowerRoman"/>
      <w:lvlText w:val="%3."/>
      <w:lvlJc w:val="right"/>
      <w:pPr>
        <w:ind w:left="2084" w:hanging="180"/>
      </w:pPr>
    </w:lvl>
    <w:lvl w:ilvl="3" w:tplc="6FD0E2FC">
      <w:start w:val="1"/>
      <w:numFmt w:val="decimal"/>
      <w:lvlText w:val="%4."/>
      <w:lvlJc w:val="left"/>
      <w:pPr>
        <w:ind w:left="2804" w:hanging="360"/>
      </w:pPr>
    </w:lvl>
    <w:lvl w:ilvl="4" w:tplc="941EEFA4">
      <w:start w:val="1"/>
      <w:numFmt w:val="lowerLetter"/>
      <w:lvlText w:val="%5."/>
      <w:lvlJc w:val="left"/>
      <w:pPr>
        <w:ind w:left="3524" w:hanging="360"/>
      </w:pPr>
    </w:lvl>
    <w:lvl w:ilvl="5" w:tplc="13BC93CA">
      <w:start w:val="1"/>
      <w:numFmt w:val="lowerRoman"/>
      <w:lvlText w:val="%6."/>
      <w:lvlJc w:val="right"/>
      <w:pPr>
        <w:ind w:left="4244" w:hanging="180"/>
      </w:pPr>
    </w:lvl>
    <w:lvl w:ilvl="6" w:tplc="38961BAA">
      <w:start w:val="1"/>
      <w:numFmt w:val="decimal"/>
      <w:lvlText w:val="%7."/>
      <w:lvlJc w:val="left"/>
      <w:pPr>
        <w:ind w:left="4964" w:hanging="360"/>
      </w:pPr>
    </w:lvl>
    <w:lvl w:ilvl="7" w:tplc="87A2FBDA">
      <w:start w:val="1"/>
      <w:numFmt w:val="lowerLetter"/>
      <w:lvlText w:val="%8."/>
      <w:lvlJc w:val="left"/>
      <w:pPr>
        <w:ind w:left="5684" w:hanging="360"/>
      </w:pPr>
    </w:lvl>
    <w:lvl w:ilvl="8" w:tplc="8A1CC26E">
      <w:start w:val="1"/>
      <w:numFmt w:val="lowerRoman"/>
      <w:lvlText w:val="%9."/>
      <w:lvlJc w:val="right"/>
      <w:pPr>
        <w:ind w:left="6404" w:hanging="180"/>
      </w:pPr>
    </w:lvl>
  </w:abstractNum>
  <w:abstractNum w:abstractNumId="8" w15:restartNumberingAfterBreak="0">
    <w:nsid w:val="48B209C6"/>
    <w:multiLevelType w:val="multilevel"/>
    <w:tmpl w:val="D0A839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BB27D7F"/>
    <w:multiLevelType w:val="hybridMultilevel"/>
    <w:tmpl w:val="BFFE0B08"/>
    <w:lvl w:ilvl="0" w:tplc="72E66850">
      <w:start w:val="1"/>
      <w:numFmt w:val="decimal"/>
      <w:lvlText w:val="%1."/>
      <w:lvlJc w:val="left"/>
      <w:pPr>
        <w:ind w:left="720" w:hanging="360"/>
      </w:pPr>
    </w:lvl>
    <w:lvl w:ilvl="1" w:tplc="225CA0E6">
      <w:start w:val="1"/>
      <w:numFmt w:val="lowerLetter"/>
      <w:lvlText w:val="%2."/>
      <w:lvlJc w:val="left"/>
      <w:pPr>
        <w:ind w:left="1440" w:hanging="360"/>
      </w:pPr>
    </w:lvl>
    <w:lvl w:ilvl="2" w:tplc="28D868C4">
      <w:start w:val="1"/>
      <w:numFmt w:val="lowerRoman"/>
      <w:lvlText w:val="%3."/>
      <w:lvlJc w:val="right"/>
      <w:pPr>
        <w:ind w:left="2160" w:hanging="180"/>
      </w:pPr>
    </w:lvl>
    <w:lvl w:ilvl="3" w:tplc="C3704D4E">
      <w:start w:val="1"/>
      <w:numFmt w:val="decimal"/>
      <w:lvlText w:val="%4."/>
      <w:lvlJc w:val="left"/>
      <w:pPr>
        <w:ind w:left="2880" w:hanging="360"/>
      </w:pPr>
    </w:lvl>
    <w:lvl w:ilvl="4" w:tplc="2B326700">
      <w:start w:val="1"/>
      <w:numFmt w:val="lowerLetter"/>
      <w:lvlText w:val="%5."/>
      <w:lvlJc w:val="left"/>
      <w:pPr>
        <w:ind w:left="3600" w:hanging="360"/>
      </w:pPr>
    </w:lvl>
    <w:lvl w:ilvl="5" w:tplc="E962FD96">
      <w:start w:val="1"/>
      <w:numFmt w:val="lowerRoman"/>
      <w:lvlText w:val="%6."/>
      <w:lvlJc w:val="right"/>
      <w:pPr>
        <w:ind w:left="4320" w:hanging="180"/>
      </w:pPr>
    </w:lvl>
    <w:lvl w:ilvl="6" w:tplc="15DCDCF8">
      <w:start w:val="1"/>
      <w:numFmt w:val="decimal"/>
      <w:lvlText w:val="%7."/>
      <w:lvlJc w:val="left"/>
      <w:pPr>
        <w:ind w:left="5040" w:hanging="360"/>
      </w:pPr>
    </w:lvl>
    <w:lvl w:ilvl="7" w:tplc="C84EFB50">
      <w:start w:val="1"/>
      <w:numFmt w:val="lowerLetter"/>
      <w:lvlText w:val="%8."/>
      <w:lvlJc w:val="left"/>
      <w:pPr>
        <w:ind w:left="5760" w:hanging="360"/>
      </w:pPr>
    </w:lvl>
    <w:lvl w:ilvl="8" w:tplc="B8AAE3A0">
      <w:start w:val="1"/>
      <w:numFmt w:val="lowerRoman"/>
      <w:lvlText w:val="%9."/>
      <w:lvlJc w:val="right"/>
      <w:pPr>
        <w:ind w:left="6480" w:hanging="180"/>
      </w:pPr>
    </w:lvl>
  </w:abstractNum>
  <w:abstractNum w:abstractNumId="11" w15:restartNumberingAfterBreak="0">
    <w:nsid w:val="63F749E2"/>
    <w:multiLevelType w:val="hybridMultilevel"/>
    <w:tmpl w:val="F82C502A"/>
    <w:lvl w:ilvl="0" w:tplc="11D68A08">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04F0490"/>
    <w:multiLevelType w:val="hybridMultilevel"/>
    <w:tmpl w:val="21D65E3C"/>
    <w:lvl w:ilvl="0" w:tplc="AE9067DC">
      <w:start w:val="1"/>
      <w:numFmt w:val="decimal"/>
      <w:lvlText w:val="%1."/>
      <w:lvlJc w:val="left"/>
      <w:pPr>
        <w:ind w:left="1069" w:hanging="360"/>
      </w:pPr>
    </w:lvl>
    <w:lvl w:ilvl="1" w:tplc="DFF2C8D6">
      <w:start w:val="1"/>
      <w:numFmt w:val="lowerLetter"/>
      <w:lvlText w:val="%2."/>
      <w:lvlJc w:val="left"/>
      <w:pPr>
        <w:ind w:left="1789" w:hanging="360"/>
      </w:pPr>
    </w:lvl>
    <w:lvl w:ilvl="2" w:tplc="553C6EE2">
      <w:start w:val="1"/>
      <w:numFmt w:val="lowerRoman"/>
      <w:lvlText w:val="%3."/>
      <w:lvlJc w:val="right"/>
      <w:pPr>
        <w:ind w:left="2509" w:hanging="180"/>
      </w:pPr>
    </w:lvl>
    <w:lvl w:ilvl="3" w:tplc="603A03AC">
      <w:start w:val="1"/>
      <w:numFmt w:val="decimal"/>
      <w:lvlText w:val="%4."/>
      <w:lvlJc w:val="left"/>
      <w:pPr>
        <w:ind w:left="3229" w:hanging="360"/>
      </w:pPr>
    </w:lvl>
    <w:lvl w:ilvl="4" w:tplc="3F1EB6BE">
      <w:start w:val="1"/>
      <w:numFmt w:val="lowerLetter"/>
      <w:lvlText w:val="%5."/>
      <w:lvlJc w:val="left"/>
      <w:pPr>
        <w:ind w:left="3949" w:hanging="360"/>
      </w:pPr>
    </w:lvl>
    <w:lvl w:ilvl="5" w:tplc="4DA640E2">
      <w:start w:val="1"/>
      <w:numFmt w:val="lowerRoman"/>
      <w:lvlText w:val="%6."/>
      <w:lvlJc w:val="right"/>
      <w:pPr>
        <w:ind w:left="4669" w:hanging="180"/>
      </w:pPr>
    </w:lvl>
    <w:lvl w:ilvl="6" w:tplc="7C8A618C">
      <w:start w:val="1"/>
      <w:numFmt w:val="decimal"/>
      <w:lvlText w:val="%7."/>
      <w:lvlJc w:val="left"/>
      <w:pPr>
        <w:ind w:left="5389" w:hanging="360"/>
      </w:pPr>
    </w:lvl>
    <w:lvl w:ilvl="7" w:tplc="B114F6BA">
      <w:start w:val="1"/>
      <w:numFmt w:val="lowerLetter"/>
      <w:lvlText w:val="%8."/>
      <w:lvlJc w:val="left"/>
      <w:pPr>
        <w:ind w:left="6109" w:hanging="360"/>
      </w:pPr>
    </w:lvl>
    <w:lvl w:ilvl="8" w:tplc="012C4E06">
      <w:start w:val="1"/>
      <w:numFmt w:val="lowerRoman"/>
      <w:lvlText w:val="%9."/>
      <w:lvlJc w:val="right"/>
      <w:pPr>
        <w:ind w:left="6829"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6"/>
  </w:num>
  <w:num w:numId="5" w16cid:durableId="922879894">
    <w:abstractNumId w:val="8"/>
  </w:num>
  <w:num w:numId="6" w16cid:durableId="1466200772">
    <w:abstractNumId w:val="9"/>
  </w:num>
  <w:num w:numId="7" w16cid:durableId="966131949">
    <w:abstractNumId w:val="11"/>
  </w:num>
  <w:num w:numId="8" w16cid:durableId="1014725521">
    <w:abstractNumId w:val="12"/>
  </w:num>
  <w:num w:numId="9" w16cid:durableId="746607388">
    <w:abstractNumId w:val="4"/>
  </w:num>
  <w:num w:numId="10" w16cid:durableId="554582296">
    <w:abstractNumId w:val="3"/>
  </w:num>
  <w:num w:numId="11" w16cid:durableId="2012489300">
    <w:abstractNumId w:val="7"/>
  </w:num>
  <w:num w:numId="12" w16cid:durableId="260265039">
    <w:abstractNumId w:val="5"/>
  </w:num>
  <w:num w:numId="13" w16cid:durableId="600381280">
    <w:abstractNumId w:val="10"/>
  </w:num>
  <w:num w:numId="14" w16cid:durableId="18359545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F4"/>
    <w:rsid w:val="000009F0"/>
    <w:rsid w:val="00000D6A"/>
    <w:rsid w:val="000011E1"/>
    <w:rsid w:val="00001343"/>
    <w:rsid w:val="0000146F"/>
    <w:rsid w:val="00001517"/>
    <w:rsid w:val="00001533"/>
    <w:rsid w:val="000016AA"/>
    <w:rsid w:val="00001869"/>
    <w:rsid w:val="000019A6"/>
    <w:rsid w:val="00001DC7"/>
    <w:rsid w:val="00002155"/>
    <w:rsid w:val="000022B8"/>
    <w:rsid w:val="000022E6"/>
    <w:rsid w:val="00002CA0"/>
    <w:rsid w:val="000030C9"/>
    <w:rsid w:val="0000382A"/>
    <w:rsid w:val="00003A2D"/>
    <w:rsid w:val="00003D0E"/>
    <w:rsid w:val="00003F7F"/>
    <w:rsid w:val="00004313"/>
    <w:rsid w:val="00004B28"/>
    <w:rsid w:val="00004DAD"/>
    <w:rsid w:val="00004F21"/>
    <w:rsid w:val="00004F96"/>
    <w:rsid w:val="00005B91"/>
    <w:rsid w:val="00005C9A"/>
    <w:rsid w:val="00006335"/>
    <w:rsid w:val="000063C3"/>
    <w:rsid w:val="00006CEA"/>
    <w:rsid w:val="00006E53"/>
    <w:rsid w:val="00006F18"/>
    <w:rsid w:val="0000757B"/>
    <w:rsid w:val="00007585"/>
    <w:rsid w:val="000075DE"/>
    <w:rsid w:val="00007788"/>
    <w:rsid w:val="000077BB"/>
    <w:rsid w:val="00007976"/>
    <w:rsid w:val="00007B0A"/>
    <w:rsid w:val="00007BCE"/>
    <w:rsid w:val="00007BF5"/>
    <w:rsid w:val="00007D1C"/>
    <w:rsid w:val="000100EE"/>
    <w:rsid w:val="000105E5"/>
    <w:rsid w:val="00010708"/>
    <w:rsid w:val="00010BD0"/>
    <w:rsid w:val="00010DA1"/>
    <w:rsid w:val="0001116D"/>
    <w:rsid w:val="00011524"/>
    <w:rsid w:val="000119CF"/>
    <w:rsid w:val="00011B18"/>
    <w:rsid w:val="00011C1E"/>
    <w:rsid w:val="000122AB"/>
    <w:rsid w:val="0001253F"/>
    <w:rsid w:val="00012996"/>
    <w:rsid w:val="00012A94"/>
    <w:rsid w:val="00012B55"/>
    <w:rsid w:val="00013667"/>
    <w:rsid w:val="000137A6"/>
    <w:rsid w:val="00013805"/>
    <w:rsid w:val="00013E07"/>
    <w:rsid w:val="00014A64"/>
    <w:rsid w:val="00014A95"/>
    <w:rsid w:val="00014FAC"/>
    <w:rsid w:val="0001502B"/>
    <w:rsid w:val="00015420"/>
    <w:rsid w:val="0001566B"/>
    <w:rsid w:val="000159E3"/>
    <w:rsid w:val="000166DB"/>
    <w:rsid w:val="000166FE"/>
    <w:rsid w:val="000167BF"/>
    <w:rsid w:val="000167C2"/>
    <w:rsid w:val="000169D0"/>
    <w:rsid w:val="00017203"/>
    <w:rsid w:val="0001797F"/>
    <w:rsid w:val="00017AE0"/>
    <w:rsid w:val="00017B9D"/>
    <w:rsid w:val="00017CA2"/>
    <w:rsid w:val="0002035D"/>
    <w:rsid w:val="000204BB"/>
    <w:rsid w:val="0002093F"/>
    <w:rsid w:val="00020CEF"/>
    <w:rsid w:val="00020D12"/>
    <w:rsid w:val="00021D9E"/>
    <w:rsid w:val="000221FE"/>
    <w:rsid w:val="00022219"/>
    <w:rsid w:val="000223B5"/>
    <w:rsid w:val="00022401"/>
    <w:rsid w:val="00022577"/>
    <w:rsid w:val="0002266B"/>
    <w:rsid w:val="00022AFA"/>
    <w:rsid w:val="00022C1D"/>
    <w:rsid w:val="00022D7A"/>
    <w:rsid w:val="00022FD2"/>
    <w:rsid w:val="00023347"/>
    <w:rsid w:val="0002350E"/>
    <w:rsid w:val="00023683"/>
    <w:rsid w:val="0002388C"/>
    <w:rsid w:val="00023A3A"/>
    <w:rsid w:val="00023C7B"/>
    <w:rsid w:val="00023F6B"/>
    <w:rsid w:val="000241F8"/>
    <w:rsid w:val="0002467A"/>
    <w:rsid w:val="000249E3"/>
    <w:rsid w:val="00024AA5"/>
    <w:rsid w:val="00024D7F"/>
    <w:rsid w:val="00025BB4"/>
    <w:rsid w:val="000261DA"/>
    <w:rsid w:val="00026647"/>
    <w:rsid w:val="00026E9B"/>
    <w:rsid w:val="00027A6E"/>
    <w:rsid w:val="00027BA6"/>
    <w:rsid w:val="00027DD4"/>
    <w:rsid w:val="00027E42"/>
    <w:rsid w:val="0003014F"/>
    <w:rsid w:val="000303C1"/>
    <w:rsid w:val="00030568"/>
    <w:rsid w:val="000305BD"/>
    <w:rsid w:val="00030850"/>
    <w:rsid w:val="00031199"/>
    <w:rsid w:val="00031570"/>
    <w:rsid w:val="0003178F"/>
    <w:rsid w:val="0003228C"/>
    <w:rsid w:val="0003236D"/>
    <w:rsid w:val="00032456"/>
    <w:rsid w:val="000324E0"/>
    <w:rsid w:val="0003284F"/>
    <w:rsid w:val="00032EBE"/>
    <w:rsid w:val="00033205"/>
    <w:rsid w:val="0003327D"/>
    <w:rsid w:val="00033397"/>
    <w:rsid w:val="00033539"/>
    <w:rsid w:val="00033A05"/>
    <w:rsid w:val="00033FA5"/>
    <w:rsid w:val="00033FE0"/>
    <w:rsid w:val="000350F4"/>
    <w:rsid w:val="000353B2"/>
    <w:rsid w:val="00035434"/>
    <w:rsid w:val="000354AA"/>
    <w:rsid w:val="00035D4B"/>
    <w:rsid w:val="00035E88"/>
    <w:rsid w:val="00036185"/>
    <w:rsid w:val="00036C68"/>
    <w:rsid w:val="00036CD3"/>
    <w:rsid w:val="0003778F"/>
    <w:rsid w:val="00040095"/>
    <w:rsid w:val="0004039F"/>
    <w:rsid w:val="0004063B"/>
    <w:rsid w:val="00040786"/>
    <w:rsid w:val="00040850"/>
    <w:rsid w:val="00040A3B"/>
    <w:rsid w:val="00040A7E"/>
    <w:rsid w:val="00040BDE"/>
    <w:rsid w:val="000410C1"/>
    <w:rsid w:val="0004120E"/>
    <w:rsid w:val="000412A3"/>
    <w:rsid w:val="0004147C"/>
    <w:rsid w:val="000418C3"/>
    <w:rsid w:val="000419F5"/>
    <w:rsid w:val="00041BED"/>
    <w:rsid w:val="00041EF2"/>
    <w:rsid w:val="00042274"/>
    <w:rsid w:val="00042322"/>
    <w:rsid w:val="0004260F"/>
    <w:rsid w:val="00042C10"/>
    <w:rsid w:val="00042DFD"/>
    <w:rsid w:val="00043435"/>
    <w:rsid w:val="000434EF"/>
    <w:rsid w:val="0004375E"/>
    <w:rsid w:val="0004377A"/>
    <w:rsid w:val="000438EB"/>
    <w:rsid w:val="00043A48"/>
    <w:rsid w:val="00043B24"/>
    <w:rsid w:val="00043CCD"/>
    <w:rsid w:val="00043E6A"/>
    <w:rsid w:val="00044081"/>
    <w:rsid w:val="0004422E"/>
    <w:rsid w:val="000444CE"/>
    <w:rsid w:val="0004458C"/>
    <w:rsid w:val="00044726"/>
    <w:rsid w:val="00044734"/>
    <w:rsid w:val="00044A34"/>
    <w:rsid w:val="00044DDA"/>
    <w:rsid w:val="00045356"/>
    <w:rsid w:val="00045471"/>
    <w:rsid w:val="00046218"/>
    <w:rsid w:val="00046314"/>
    <w:rsid w:val="00046950"/>
    <w:rsid w:val="00046E47"/>
    <w:rsid w:val="00047061"/>
    <w:rsid w:val="00047185"/>
    <w:rsid w:val="000477C9"/>
    <w:rsid w:val="00047DF2"/>
    <w:rsid w:val="00047FEC"/>
    <w:rsid w:val="00050660"/>
    <w:rsid w:val="0005073F"/>
    <w:rsid w:val="0005085A"/>
    <w:rsid w:val="000508D9"/>
    <w:rsid w:val="00050D0E"/>
    <w:rsid w:val="0005114C"/>
    <w:rsid w:val="00051834"/>
    <w:rsid w:val="00051F5E"/>
    <w:rsid w:val="00052596"/>
    <w:rsid w:val="000528CB"/>
    <w:rsid w:val="00053037"/>
    <w:rsid w:val="0005345F"/>
    <w:rsid w:val="00053494"/>
    <w:rsid w:val="00053638"/>
    <w:rsid w:val="000536B3"/>
    <w:rsid w:val="00053ED9"/>
    <w:rsid w:val="00053FE3"/>
    <w:rsid w:val="000542EF"/>
    <w:rsid w:val="000547BB"/>
    <w:rsid w:val="00054A22"/>
    <w:rsid w:val="00054AFA"/>
    <w:rsid w:val="00054EBD"/>
    <w:rsid w:val="000555A5"/>
    <w:rsid w:val="000559FA"/>
    <w:rsid w:val="000560CC"/>
    <w:rsid w:val="000565F4"/>
    <w:rsid w:val="000567F3"/>
    <w:rsid w:val="000568B6"/>
    <w:rsid w:val="00056C12"/>
    <w:rsid w:val="0005777A"/>
    <w:rsid w:val="000578C9"/>
    <w:rsid w:val="00057F38"/>
    <w:rsid w:val="000604E5"/>
    <w:rsid w:val="0006094E"/>
    <w:rsid w:val="00060AED"/>
    <w:rsid w:val="00060C4C"/>
    <w:rsid w:val="00061152"/>
    <w:rsid w:val="0006173F"/>
    <w:rsid w:val="000623DE"/>
    <w:rsid w:val="00062C38"/>
    <w:rsid w:val="00062CED"/>
    <w:rsid w:val="00062D01"/>
    <w:rsid w:val="00062E3E"/>
    <w:rsid w:val="0006366B"/>
    <w:rsid w:val="000640D4"/>
    <w:rsid w:val="0006410C"/>
    <w:rsid w:val="000645A0"/>
    <w:rsid w:val="00064B01"/>
    <w:rsid w:val="00064E0D"/>
    <w:rsid w:val="00064E3B"/>
    <w:rsid w:val="00064E68"/>
    <w:rsid w:val="00064FC4"/>
    <w:rsid w:val="00064FD2"/>
    <w:rsid w:val="000655A6"/>
    <w:rsid w:val="000657D5"/>
    <w:rsid w:val="00065AF2"/>
    <w:rsid w:val="00065D77"/>
    <w:rsid w:val="00066147"/>
    <w:rsid w:val="000667CC"/>
    <w:rsid w:val="00066912"/>
    <w:rsid w:val="00066ADF"/>
    <w:rsid w:val="00066F82"/>
    <w:rsid w:val="00067016"/>
    <w:rsid w:val="000674D0"/>
    <w:rsid w:val="000678A2"/>
    <w:rsid w:val="00067FFA"/>
    <w:rsid w:val="0007063C"/>
    <w:rsid w:val="000706F6"/>
    <w:rsid w:val="00070795"/>
    <w:rsid w:val="00070796"/>
    <w:rsid w:val="000708A2"/>
    <w:rsid w:val="00070C8A"/>
    <w:rsid w:val="00070D4D"/>
    <w:rsid w:val="00070F83"/>
    <w:rsid w:val="000711F6"/>
    <w:rsid w:val="00071599"/>
    <w:rsid w:val="000717FF"/>
    <w:rsid w:val="00071CEC"/>
    <w:rsid w:val="00071E46"/>
    <w:rsid w:val="00072064"/>
    <w:rsid w:val="000720C7"/>
    <w:rsid w:val="000723AC"/>
    <w:rsid w:val="00072697"/>
    <w:rsid w:val="000729D2"/>
    <w:rsid w:val="00072B9B"/>
    <w:rsid w:val="00072C76"/>
    <w:rsid w:val="00072D72"/>
    <w:rsid w:val="000735EA"/>
    <w:rsid w:val="00073703"/>
    <w:rsid w:val="00073768"/>
    <w:rsid w:val="00073CE4"/>
    <w:rsid w:val="00073DD6"/>
    <w:rsid w:val="00073F34"/>
    <w:rsid w:val="00074610"/>
    <w:rsid w:val="000747D3"/>
    <w:rsid w:val="00074A57"/>
    <w:rsid w:val="00075100"/>
    <w:rsid w:val="00075A0B"/>
    <w:rsid w:val="00076070"/>
    <w:rsid w:val="0007628E"/>
    <w:rsid w:val="00076303"/>
    <w:rsid w:val="000763E4"/>
    <w:rsid w:val="00076635"/>
    <w:rsid w:val="000766BD"/>
    <w:rsid w:val="00076738"/>
    <w:rsid w:val="00076A5E"/>
    <w:rsid w:val="00076CD2"/>
    <w:rsid w:val="00077939"/>
    <w:rsid w:val="00077A08"/>
    <w:rsid w:val="00077A55"/>
    <w:rsid w:val="00077A59"/>
    <w:rsid w:val="00077B41"/>
    <w:rsid w:val="0008009C"/>
    <w:rsid w:val="00080188"/>
    <w:rsid w:val="00080512"/>
    <w:rsid w:val="00080E98"/>
    <w:rsid w:val="00080EAB"/>
    <w:rsid w:val="000810B8"/>
    <w:rsid w:val="00081A1D"/>
    <w:rsid w:val="00081C6C"/>
    <w:rsid w:val="00081DFE"/>
    <w:rsid w:val="00081EC7"/>
    <w:rsid w:val="000829B8"/>
    <w:rsid w:val="00082A06"/>
    <w:rsid w:val="00082F77"/>
    <w:rsid w:val="00083578"/>
    <w:rsid w:val="000835AD"/>
    <w:rsid w:val="000835F9"/>
    <w:rsid w:val="00083616"/>
    <w:rsid w:val="000842D1"/>
    <w:rsid w:val="00084EA8"/>
    <w:rsid w:val="00084ED4"/>
    <w:rsid w:val="00084F14"/>
    <w:rsid w:val="0008513B"/>
    <w:rsid w:val="00085655"/>
    <w:rsid w:val="00085752"/>
    <w:rsid w:val="000858C0"/>
    <w:rsid w:val="00085DCA"/>
    <w:rsid w:val="00085DEA"/>
    <w:rsid w:val="00085E18"/>
    <w:rsid w:val="000861DE"/>
    <w:rsid w:val="000864F8"/>
    <w:rsid w:val="0008672D"/>
    <w:rsid w:val="00086894"/>
    <w:rsid w:val="00086954"/>
    <w:rsid w:val="00086B1A"/>
    <w:rsid w:val="00086BE6"/>
    <w:rsid w:val="0008727B"/>
    <w:rsid w:val="00087384"/>
    <w:rsid w:val="00087CB5"/>
    <w:rsid w:val="00087D3C"/>
    <w:rsid w:val="00087E23"/>
    <w:rsid w:val="0009009F"/>
    <w:rsid w:val="000904D5"/>
    <w:rsid w:val="00090872"/>
    <w:rsid w:val="00090AE8"/>
    <w:rsid w:val="0009108B"/>
    <w:rsid w:val="000918AE"/>
    <w:rsid w:val="00091A83"/>
    <w:rsid w:val="00091EA0"/>
    <w:rsid w:val="00092819"/>
    <w:rsid w:val="00092902"/>
    <w:rsid w:val="00092BFB"/>
    <w:rsid w:val="00092E76"/>
    <w:rsid w:val="00092FA0"/>
    <w:rsid w:val="00093162"/>
    <w:rsid w:val="000933C5"/>
    <w:rsid w:val="0009351D"/>
    <w:rsid w:val="000939F6"/>
    <w:rsid w:val="00093A1E"/>
    <w:rsid w:val="00093B5A"/>
    <w:rsid w:val="00093B69"/>
    <w:rsid w:val="00093BB4"/>
    <w:rsid w:val="00093CCD"/>
    <w:rsid w:val="000940CE"/>
    <w:rsid w:val="00094382"/>
    <w:rsid w:val="00094D53"/>
    <w:rsid w:val="0009500F"/>
    <w:rsid w:val="000950A7"/>
    <w:rsid w:val="0009532D"/>
    <w:rsid w:val="00095E04"/>
    <w:rsid w:val="00095E60"/>
    <w:rsid w:val="00095FB3"/>
    <w:rsid w:val="00096009"/>
    <w:rsid w:val="00096590"/>
    <w:rsid w:val="000966BF"/>
    <w:rsid w:val="0009691A"/>
    <w:rsid w:val="00096CC6"/>
    <w:rsid w:val="00096E59"/>
    <w:rsid w:val="00097556"/>
    <w:rsid w:val="00097C0C"/>
    <w:rsid w:val="000A00EF"/>
    <w:rsid w:val="000A02DE"/>
    <w:rsid w:val="000A032D"/>
    <w:rsid w:val="000A051A"/>
    <w:rsid w:val="000A0899"/>
    <w:rsid w:val="000A08F9"/>
    <w:rsid w:val="000A0904"/>
    <w:rsid w:val="000A0AE8"/>
    <w:rsid w:val="000A0CC6"/>
    <w:rsid w:val="000A136B"/>
    <w:rsid w:val="000A1422"/>
    <w:rsid w:val="000A19E6"/>
    <w:rsid w:val="000A1B6E"/>
    <w:rsid w:val="000A1DA6"/>
    <w:rsid w:val="000A291A"/>
    <w:rsid w:val="000A2B73"/>
    <w:rsid w:val="000A3296"/>
    <w:rsid w:val="000A3615"/>
    <w:rsid w:val="000A3816"/>
    <w:rsid w:val="000A3AAE"/>
    <w:rsid w:val="000A3B0F"/>
    <w:rsid w:val="000A43F2"/>
    <w:rsid w:val="000A464A"/>
    <w:rsid w:val="000A4F71"/>
    <w:rsid w:val="000A5449"/>
    <w:rsid w:val="000A5979"/>
    <w:rsid w:val="000A6151"/>
    <w:rsid w:val="000A6495"/>
    <w:rsid w:val="000A6C41"/>
    <w:rsid w:val="000A6F03"/>
    <w:rsid w:val="000A6F8C"/>
    <w:rsid w:val="000A6FA4"/>
    <w:rsid w:val="000A7547"/>
    <w:rsid w:val="000A7640"/>
    <w:rsid w:val="000A7642"/>
    <w:rsid w:val="000A76C2"/>
    <w:rsid w:val="000A7C5B"/>
    <w:rsid w:val="000B0174"/>
    <w:rsid w:val="000B0560"/>
    <w:rsid w:val="000B0698"/>
    <w:rsid w:val="000B07CD"/>
    <w:rsid w:val="000B0A00"/>
    <w:rsid w:val="000B0CA1"/>
    <w:rsid w:val="000B1A49"/>
    <w:rsid w:val="000B1BAC"/>
    <w:rsid w:val="000B1C47"/>
    <w:rsid w:val="000B29FA"/>
    <w:rsid w:val="000B2B11"/>
    <w:rsid w:val="000B2B8B"/>
    <w:rsid w:val="000B2D99"/>
    <w:rsid w:val="000B308B"/>
    <w:rsid w:val="000B323C"/>
    <w:rsid w:val="000B36FF"/>
    <w:rsid w:val="000B3805"/>
    <w:rsid w:val="000B3AF3"/>
    <w:rsid w:val="000B4425"/>
    <w:rsid w:val="000B44CE"/>
    <w:rsid w:val="000B46D2"/>
    <w:rsid w:val="000B4931"/>
    <w:rsid w:val="000B4B35"/>
    <w:rsid w:val="000B4FBE"/>
    <w:rsid w:val="000B5223"/>
    <w:rsid w:val="000B53A4"/>
    <w:rsid w:val="000B5E02"/>
    <w:rsid w:val="000B6293"/>
    <w:rsid w:val="000B643C"/>
    <w:rsid w:val="000B6B15"/>
    <w:rsid w:val="000B6CD9"/>
    <w:rsid w:val="000B6E22"/>
    <w:rsid w:val="000B7891"/>
    <w:rsid w:val="000B78C5"/>
    <w:rsid w:val="000B7C6E"/>
    <w:rsid w:val="000B7D06"/>
    <w:rsid w:val="000BDA0D"/>
    <w:rsid w:val="000C00B1"/>
    <w:rsid w:val="000C00C6"/>
    <w:rsid w:val="000C0150"/>
    <w:rsid w:val="000C09E4"/>
    <w:rsid w:val="000C09FA"/>
    <w:rsid w:val="000C0A4F"/>
    <w:rsid w:val="000C15EB"/>
    <w:rsid w:val="000C1B67"/>
    <w:rsid w:val="000C1F4D"/>
    <w:rsid w:val="000C2141"/>
    <w:rsid w:val="000C2385"/>
    <w:rsid w:val="000C294E"/>
    <w:rsid w:val="000C2C8E"/>
    <w:rsid w:val="000C2D85"/>
    <w:rsid w:val="000C2F48"/>
    <w:rsid w:val="000C37D9"/>
    <w:rsid w:val="000C3DD8"/>
    <w:rsid w:val="000C4425"/>
    <w:rsid w:val="000C467D"/>
    <w:rsid w:val="000C4A23"/>
    <w:rsid w:val="000C4B9C"/>
    <w:rsid w:val="000C4BAB"/>
    <w:rsid w:val="000C4CC3"/>
    <w:rsid w:val="000C4CCB"/>
    <w:rsid w:val="000C4E36"/>
    <w:rsid w:val="000C4FC4"/>
    <w:rsid w:val="000C5621"/>
    <w:rsid w:val="000C57EE"/>
    <w:rsid w:val="000C5D53"/>
    <w:rsid w:val="000C6425"/>
    <w:rsid w:val="000C658B"/>
    <w:rsid w:val="000C66A8"/>
    <w:rsid w:val="000C6867"/>
    <w:rsid w:val="000C72AE"/>
    <w:rsid w:val="000C75DE"/>
    <w:rsid w:val="000C7F0B"/>
    <w:rsid w:val="000C7FD7"/>
    <w:rsid w:val="000D00B5"/>
    <w:rsid w:val="000D04F1"/>
    <w:rsid w:val="000D0ACF"/>
    <w:rsid w:val="000D0C31"/>
    <w:rsid w:val="000D13D7"/>
    <w:rsid w:val="000D15F8"/>
    <w:rsid w:val="000D1641"/>
    <w:rsid w:val="000D17C9"/>
    <w:rsid w:val="000D18CB"/>
    <w:rsid w:val="000D1FEB"/>
    <w:rsid w:val="000D2053"/>
    <w:rsid w:val="000D234F"/>
    <w:rsid w:val="000D29CB"/>
    <w:rsid w:val="000D2C67"/>
    <w:rsid w:val="000D2D3C"/>
    <w:rsid w:val="000D2EB8"/>
    <w:rsid w:val="000D303B"/>
    <w:rsid w:val="000D31C6"/>
    <w:rsid w:val="000D4A52"/>
    <w:rsid w:val="000D51D0"/>
    <w:rsid w:val="000D5626"/>
    <w:rsid w:val="000D58AB"/>
    <w:rsid w:val="000D58FF"/>
    <w:rsid w:val="000D5921"/>
    <w:rsid w:val="000D59CF"/>
    <w:rsid w:val="000D5A14"/>
    <w:rsid w:val="000D5B39"/>
    <w:rsid w:val="000D5BB5"/>
    <w:rsid w:val="000D5BC5"/>
    <w:rsid w:val="000D5C14"/>
    <w:rsid w:val="000D5F4E"/>
    <w:rsid w:val="000D659D"/>
    <w:rsid w:val="000D6751"/>
    <w:rsid w:val="000D696C"/>
    <w:rsid w:val="000D6EC9"/>
    <w:rsid w:val="000D6ECB"/>
    <w:rsid w:val="000D71F4"/>
    <w:rsid w:val="000D777E"/>
    <w:rsid w:val="000D7A10"/>
    <w:rsid w:val="000D7ABF"/>
    <w:rsid w:val="000D7E1F"/>
    <w:rsid w:val="000D7FAF"/>
    <w:rsid w:val="000DB0D6"/>
    <w:rsid w:val="000E00A0"/>
    <w:rsid w:val="000E0153"/>
    <w:rsid w:val="000E01FD"/>
    <w:rsid w:val="000E03CF"/>
    <w:rsid w:val="000E0492"/>
    <w:rsid w:val="000E1043"/>
    <w:rsid w:val="000E104D"/>
    <w:rsid w:val="000E148D"/>
    <w:rsid w:val="000E14C4"/>
    <w:rsid w:val="000E1DEA"/>
    <w:rsid w:val="000E21B5"/>
    <w:rsid w:val="000E2680"/>
    <w:rsid w:val="000E2749"/>
    <w:rsid w:val="000E2C03"/>
    <w:rsid w:val="000E3D26"/>
    <w:rsid w:val="000E3E50"/>
    <w:rsid w:val="000E43CF"/>
    <w:rsid w:val="000E44D6"/>
    <w:rsid w:val="000E4569"/>
    <w:rsid w:val="000E46BF"/>
    <w:rsid w:val="000E471E"/>
    <w:rsid w:val="000E47CF"/>
    <w:rsid w:val="000E483D"/>
    <w:rsid w:val="000E4B42"/>
    <w:rsid w:val="000E4E74"/>
    <w:rsid w:val="000E5178"/>
    <w:rsid w:val="000E550D"/>
    <w:rsid w:val="000E5D3C"/>
    <w:rsid w:val="000E5EDC"/>
    <w:rsid w:val="000E632F"/>
    <w:rsid w:val="000E69A5"/>
    <w:rsid w:val="000E6AEE"/>
    <w:rsid w:val="000E6FAA"/>
    <w:rsid w:val="000E71CC"/>
    <w:rsid w:val="000E7AF9"/>
    <w:rsid w:val="000F06F9"/>
    <w:rsid w:val="000F0805"/>
    <w:rsid w:val="000F097B"/>
    <w:rsid w:val="000F0BAB"/>
    <w:rsid w:val="000F0F05"/>
    <w:rsid w:val="000F12AC"/>
    <w:rsid w:val="000F12BD"/>
    <w:rsid w:val="000F1313"/>
    <w:rsid w:val="000F1A4A"/>
    <w:rsid w:val="000F2013"/>
    <w:rsid w:val="000F28A6"/>
    <w:rsid w:val="000F2954"/>
    <w:rsid w:val="000F2BBF"/>
    <w:rsid w:val="000F341D"/>
    <w:rsid w:val="000F358F"/>
    <w:rsid w:val="000F3870"/>
    <w:rsid w:val="000F3F14"/>
    <w:rsid w:val="000F404D"/>
    <w:rsid w:val="000F40B8"/>
    <w:rsid w:val="000F41DE"/>
    <w:rsid w:val="000F481B"/>
    <w:rsid w:val="000F5432"/>
    <w:rsid w:val="000F5482"/>
    <w:rsid w:val="000F5603"/>
    <w:rsid w:val="000F5641"/>
    <w:rsid w:val="000F57FB"/>
    <w:rsid w:val="000F5ADC"/>
    <w:rsid w:val="000F5E3B"/>
    <w:rsid w:val="000F66C2"/>
    <w:rsid w:val="000F6BB3"/>
    <w:rsid w:val="000F6CA9"/>
    <w:rsid w:val="000F70A0"/>
    <w:rsid w:val="000F7509"/>
    <w:rsid w:val="000F78CB"/>
    <w:rsid w:val="000F7C5B"/>
    <w:rsid w:val="000F7DDC"/>
    <w:rsid w:val="00100ABB"/>
    <w:rsid w:val="00100FDF"/>
    <w:rsid w:val="00101338"/>
    <w:rsid w:val="0010133B"/>
    <w:rsid w:val="001013E3"/>
    <w:rsid w:val="00101654"/>
    <w:rsid w:val="00101DC9"/>
    <w:rsid w:val="00102230"/>
    <w:rsid w:val="00102526"/>
    <w:rsid w:val="00103008"/>
    <w:rsid w:val="001031C8"/>
    <w:rsid w:val="001034DF"/>
    <w:rsid w:val="001043C7"/>
    <w:rsid w:val="00104789"/>
    <w:rsid w:val="00104C48"/>
    <w:rsid w:val="00104E86"/>
    <w:rsid w:val="00104F89"/>
    <w:rsid w:val="0010512E"/>
    <w:rsid w:val="001052FF"/>
    <w:rsid w:val="00105505"/>
    <w:rsid w:val="001056F8"/>
    <w:rsid w:val="00105B3B"/>
    <w:rsid w:val="0010600E"/>
    <w:rsid w:val="001063B2"/>
    <w:rsid w:val="00106AFB"/>
    <w:rsid w:val="00106B42"/>
    <w:rsid w:val="00106F91"/>
    <w:rsid w:val="00106FDA"/>
    <w:rsid w:val="00107659"/>
    <w:rsid w:val="00107AC5"/>
    <w:rsid w:val="00110202"/>
    <w:rsid w:val="001109E3"/>
    <w:rsid w:val="00110CC3"/>
    <w:rsid w:val="001110F5"/>
    <w:rsid w:val="00111160"/>
    <w:rsid w:val="001112D5"/>
    <w:rsid w:val="00111566"/>
    <w:rsid w:val="00111BEF"/>
    <w:rsid w:val="00111C81"/>
    <w:rsid w:val="00112858"/>
    <w:rsid w:val="00112A17"/>
    <w:rsid w:val="00112C6A"/>
    <w:rsid w:val="0011322C"/>
    <w:rsid w:val="001135B0"/>
    <w:rsid w:val="00113952"/>
    <w:rsid w:val="00113996"/>
    <w:rsid w:val="00113A1D"/>
    <w:rsid w:val="00113C85"/>
    <w:rsid w:val="00113EFC"/>
    <w:rsid w:val="00114174"/>
    <w:rsid w:val="00114C4A"/>
    <w:rsid w:val="00114F4E"/>
    <w:rsid w:val="0011513C"/>
    <w:rsid w:val="00115518"/>
    <w:rsid w:val="00115FFD"/>
    <w:rsid w:val="00116056"/>
    <w:rsid w:val="00116239"/>
    <w:rsid w:val="001166DB"/>
    <w:rsid w:val="001167D0"/>
    <w:rsid w:val="00116CB7"/>
    <w:rsid w:val="00116F86"/>
    <w:rsid w:val="00116FB9"/>
    <w:rsid w:val="001175AA"/>
    <w:rsid w:val="00117681"/>
    <w:rsid w:val="001179C9"/>
    <w:rsid w:val="00117AF9"/>
    <w:rsid w:val="0012076A"/>
    <w:rsid w:val="0012087F"/>
    <w:rsid w:val="00120895"/>
    <w:rsid w:val="00120B89"/>
    <w:rsid w:val="00121743"/>
    <w:rsid w:val="00121A30"/>
    <w:rsid w:val="00121C3B"/>
    <w:rsid w:val="00122023"/>
    <w:rsid w:val="001221F8"/>
    <w:rsid w:val="00122336"/>
    <w:rsid w:val="001224DC"/>
    <w:rsid w:val="001225BA"/>
    <w:rsid w:val="00122681"/>
    <w:rsid w:val="0012278C"/>
    <w:rsid w:val="00122FF4"/>
    <w:rsid w:val="00123448"/>
    <w:rsid w:val="0012346E"/>
    <w:rsid w:val="00123502"/>
    <w:rsid w:val="0012354E"/>
    <w:rsid w:val="00123986"/>
    <w:rsid w:val="00123BFC"/>
    <w:rsid w:val="001245BD"/>
    <w:rsid w:val="00125364"/>
    <w:rsid w:val="00125567"/>
    <w:rsid w:val="00125E1E"/>
    <w:rsid w:val="00125FFF"/>
    <w:rsid w:val="00126261"/>
    <w:rsid w:val="00126441"/>
    <w:rsid w:val="001267D0"/>
    <w:rsid w:val="00126BF1"/>
    <w:rsid w:val="00126E94"/>
    <w:rsid w:val="001271A4"/>
    <w:rsid w:val="001275C0"/>
    <w:rsid w:val="001279A7"/>
    <w:rsid w:val="00127A48"/>
    <w:rsid w:val="00127ECA"/>
    <w:rsid w:val="00130033"/>
    <w:rsid w:val="00130440"/>
    <w:rsid w:val="00130869"/>
    <w:rsid w:val="00130F62"/>
    <w:rsid w:val="00130FE9"/>
    <w:rsid w:val="00131300"/>
    <w:rsid w:val="00131502"/>
    <w:rsid w:val="00131AE3"/>
    <w:rsid w:val="0013265A"/>
    <w:rsid w:val="00132A0D"/>
    <w:rsid w:val="00132A65"/>
    <w:rsid w:val="00132EE0"/>
    <w:rsid w:val="00132F37"/>
    <w:rsid w:val="00132FF6"/>
    <w:rsid w:val="001336FA"/>
    <w:rsid w:val="00133847"/>
    <w:rsid w:val="00133F6C"/>
    <w:rsid w:val="00133F99"/>
    <w:rsid w:val="00134151"/>
    <w:rsid w:val="00134206"/>
    <w:rsid w:val="00134438"/>
    <w:rsid w:val="00134695"/>
    <w:rsid w:val="0013470F"/>
    <w:rsid w:val="001347A0"/>
    <w:rsid w:val="001349AD"/>
    <w:rsid w:val="00134A5E"/>
    <w:rsid w:val="00134B1C"/>
    <w:rsid w:val="001351ED"/>
    <w:rsid w:val="00135D6D"/>
    <w:rsid w:val="0013617D"/>
    <w:rsid w:val="001361C3"/>
    <w:rsid w:val="0013630F"/>
    <w:rsid w:val="00136729"/>
    <w:rsid w:val="00136E1E"/>
    <w:rsid w:val="001379A4"/>
    <w:rsid w:val="00137D46"/>
    <w:rsid w:val="00137DD2"/>
    <w:rsid w:val="0014002B"/>
    <w:rsid w:val="00140302"/>
    <w:rsid w:val="0014059D"/>
    <w:rsid w:val="00140A0B"/>
    <w:rsid w:val="001411D3"/>
    <w:rsid w:val="0014121D"/>
    <w:rsid w:val="001412CA"/>
    <w:rsid w:val="001418A1"/>
    <w:rsid w:val="001419D9"/>
    <w:rsid w:val="00141E4B"/>
    <w:rsid w:val="0014207B"/>
    <w:rsid w:val="001420A7"/>
    <w:rsid w:val="001426BA"/>
    <w:rsid w:val="00142A9F"/>
    <w:rsid w:val="00142D3E"/>
    <w:rsid w:val="00142D5F"/>
    <w:rsid w:val="00142E36"/>
    <w:rsid w:val="001430CD"/>
    <w:rsid w:val="001432DB"/>
    <w:rsid w:val="00143AD1"/>
    <w:rsid w:val="00143E5D"/>
    <w:rsid w:val="00144682"/>
    <w:rsid w:val="001446F9"/>
    <w:rsid w:val="00144A1F"/>
    <w:rsid w:val="00144C2C"/>
    <w:rsid w:val="00144C81"/>
    <w:rsid w:val="001455F3"/>
    <w:rsid w:val="00145619"/>
    <w:rsid w:val="0014575F"/>
    <w:rsid w:val="0014654D"/>
    <w:rsid w:val="00146C2E"/>
    <w:rsid w:val="00146CD3"/>
    <w:rsid w:val="00147167"/>
    <w:rsid w:val="001478FC"/>
    <w:rsid w:val="00147BC1"/>
    <w:rsid w:val="0015014A"/>
    <w:rsid w:val="001501D9"/>
    <w:rsid w:val="00150AE3"/>
    <w:rsid w:val="00150C5B"/>
    <w:rsid w:val="00150D4E"/>
    <w:rsid w:val="00150DE3"/>
    <w:rsid w:val="00150F4A"/>
    <w:rsid w:val="00150FBD"/>
    <w:rsid w:val="0015112A"/>
    <w:rsid w:val="00151199"/>
    <w:rsid w:val="00151674"/>
    <w:rsid w:val="00151C0A"/>
    <w:rsid w:val="001521D4"/>
    <w:rsid w:val="001525B8"/>
    <w:rsid w:val="001527BE"/>
    <w:rsid w:val="00152885"/>
    <w:rsid w:val="00152F76"/>
    <w:rsid w:val="0015315C"/>
    <w:rsid w:val="00153244"/>
    <w:rsid w:val="00153405"/>
    <w:rsid w:val="001534AC"/>
    <w:rsid w:val="00153B2D"/>
    <w:rsid w:val="00153BE4"/>
    <w:rsid w:val="00153EC2"/>
    <w:rsid w:val="001543EF"/>
    <w:rsid w:val="001547FA"/>
    <w:rsid w:val="00154AA0"/>
    <w:rsid w:val="00154B72"/>
    <w:rsid w:val="00154C0F"/>
    <w:rsid w:val="00154C74"/>
    <w:rsid w:val="00154CA7"/>
    <w:rsid w:val="00154D7F"/>
    <w:rsid w:val="00154E7A"/>
    <w:rsid w:val="0015506D"/>
    <w:rsid w:val="00155B44"/>
    <w:rsid w:val="00155C0F"/>
    <w:rsid w:val="00156003"/>
    <w:rsid w:val="0015716F"/>
    <w:rsid w:val="00157215"/>
    <w:rsid w:val="001574A2"/>
    <w:rsid w:val="001575A4"/>
    <w:rsid w:val="00157674"/>
    <w:rsid w:val="0016038F"/>
    <w:rsid w:val="001608B0"/>
    <w:rsid w:val="00160DC3"/>
    <w:rsid w:val="00160E19"/>
    <w:rsid w:val="00161031"/>
    <w:rsid w:val="00161108"/>
    <w:rsid w:val="0016141A"/>
    <w:rsid w:val="00161A98"/>
    <w:rsid w:val="00161B77"/>
    <w:rsid w:val="00161D0F"/>
    <w:rsid w:val="00161D42"/>
    <w:rsid w:val="00161D51"/>
    <w:rsid w:val="00162426"/>
    <w:rsid w:val="00162553"/>
    <w:rsid w:val="00162591"/>
    <w:rsid w:val="001625CD"/>
    <w:rsid w:val="001628D6"/>
    <w:rsid w:val="0016366E"/>
    <w:rsid w:val="001636E1"/>
    <w:rsid w:val="00163A0C"/>
    <w:rsid w:val="00163B1C"/>
    <w:rsid w:val="00163C3A"/>
    <w:rsid w:val="00163C55"/>
    <w:rsid w:val="0016416F"/>
    <w:rsid w:val="00164817"/>
    <w:rsid w:val="0016496D"/>
    <w:rsid w:val="00164DDF"/>
    <w:rsid w:val="00164FCD"/>
    <w:rsid w:val="0016597B"/>
    <w:rsid w:val="00165C50"/>
    <w:rsid w:val="0016601C"/>
    <w:rsid w:val="001664BD"/>
    <w:rsid w:val="00166811"/>
    <w:rsid w:val="0016709B"/>
    <w:rsid w:val="00167873"/>
    <w:rsid w:val="00167B7A"/>
    <w:rsid w:val="00167D2E"/>
    <w:rsid w:val="00167DCA"/>
    <w:rsid w:val="00170BBE"/>
    <w:rsid w:val="00170C4C"/>
    <w:rsid w:val="00170D94"/>
    <w:rsid w:val="00171961"/>
    <w:rsid w:val="00171983"/>
    <w:rsid w:val="00171C4B"/>
    <w:rsid w:val="00171EBE"/>
    <w:rsid w:val="00172EA7"/>
    <w:rsid w:val="00173093"/>
    <w:rsid w:val="00173266"/>
    <w:rsid w:val="001737B9"/>
    <w:rsid w:val="001738BA"/>
    <w:rsid w:val="0017432B"/>
    <w:rsid w:val="001751D9"/>
    <w:rsid w:val="0017545C"/>
    <w:rsid w:val="0017585D"/>
    <w:rsid w:val="00176115"/>
    <w:rsid w:val="0017615D"/>
    <w:rsid w:val="001762E6"/>
    <w:rsid w:val="0017675B"/>
    <w:rsid w:val="00176C71"/>
    <w:rsid w:val="00176DC5"/>
    <w:rsid w:val="00176EF6"/>
    <w:rsid w:val="001774A1"/>
    <w:rsid w:val="00177807"/>
    <w:rsid w:val="0017789A"/>
    <w:rsid w:val="001779B8"/>
    <w:rsid w:val="00177C4F"/>
    <w:rsid w:val="00180614"/>
    <w:rsid w:val="00180DFE"/>
    <w:rsid w:val="00180ED0"/>
    <w:rsid w:val="00180F13"/>
    <w:rsid w:val="00181201"/>
    <w:rsid w:val="00181402"/>
    <w:rsid w:val="001814E7"/>
    <w:rsid w:val="00181637"/>
    <w:rsid w:val="001816BC"/>
    <w:rsid w:val="001818E8"/>
    <w:rsid w:val="00181BFA"/>
    <w:rsid w:val="00181EF5"/>
    <w:rsid w:val="00182101"/>
    <w:rsid w:val="00183260"/>
    <w:rsid w:val="001835A3"/>
    <w:rsid w:val="001835AB"/>
    <w:rsid w:val="0018365B"/>
    <w:rsid w:val="001836EA"/>
    <w:rsid w:val="001837CD"/>
    <w:rsid w:val="00183B15"/>
    <w:rsid w:val="00183B74"/>
    <w:rsid w:val="00183F47"/>
    <w:rsid w:val="0018415A"/>
    <w:rsid w:val="0018450F"/>
    <w:rsid w:val="00184583"/>
    <w:rsid w:val="0018477D"/>
    <w:rsid w:val="00184B30"/>
    <w:rsid w:val="00184BC5"/>
    <w:rsid w:val="00184BC7"/>
    <w:rsid w:val="00184EC9"/>
    <w:rsid w:val="00184FFE"/>
    <w:rsid w:val="001850C3"/>
    <w:rsid w:val="00185267"/>
    <w:rsid w:val="00185739"/>
    <w:rsid w:val="001857E7"/>
    <w:rsid w:val="00185E50"/>
    <w:rsid w:val="00185F1B"/>
    <w:rsid w:val="001862BC"/>
    <w:rsid w:val="001865B6"/>
    <w:rsid w:val="001867BD"/>
    <w:rsid w:val="00186895"/>
    <w:rsid w:val="0018695B"/>
    <w:rsid w:val="00186AE4"/>
    <w:rsid w:val="00186C02"/>
    <w:rsid w:val="00186E85"/>
    <w:rsid w:val="001872CD"/>
    <w:rsid w:val="0018771D"/>
    <w:rsid w:val="0018786F"/>
    <w:rsid w:val="001878D2"/>
    <w:rsid w:val="00187B94"/>
    <w:rsid w:val="00190035"/>
    <w:rsid w:val="00190144"/>
    <w:rsid w:val="0019014D"/>
    <w:rsid w:val="0019043B"/>
    <w:rsid w:val="00191322"/>
    <w:rsid w:val="00191E6B"/>
    <w:rsid w:val="00191ED0"/>
    <w:rsid w:val="00192776"/>
    <w:rsid w:val="00192DF0"/>
    <w:rsid w:val="00193A11"/>
    <w:rsid w:val="00193A40"/>
    <w:rsid w:val="00193B6E"/>
    <w:rsid w:val="00194018"/>
    <w:rsid w:val="001948F0"/>
    <w:rsid w:val="00195050"/>
    <w:rsid w:val="00195177"/>
    <w:rsid w:val="0019573A"/>
    <w:rsid w:val="00195769"/>
    <w:rsid w:val="00195836"/>
    <w:rsid w:val="00196273"/>
    <w:rsid w:val="001978AF"/>
    <w:rsid w:val="00197E32"/>
    <w:rsid w:val="001A008A"/>
    <w:rsid w:val="001A043B"/>
    <w:rsid w:val="001A0E58"/>
    <w:rsid w:val="001A0F22"/>
    <w:rsid w:val="001A15BA"/>
    <w:rsid w:val="001A17B9"/>
    <w:rsid w:val="001A1E9F"/>
    <w:rsid w:val="001A20B0"/>
    <w:rsid w:val="001A2438"/>
    <w:rsid w:val="001A262E"/>
    <w:rsid w:val="001A2732"/>
    <w:rsid w:val="001A2B9D"/>
    <w:rsid w:val="001A3753"/>
    <w:rsid w:val="001A38FB"/>
    <w:rsid w:val="001A3E51"/>
    <w:rsid w:val="001A49C2"/>
    <w:rsid w:val="001A49CD"/>
    <w:rsid w:val="001A4AC0"/>
    <w:rsid w:val="001A56EC"/>
    <w:rsid w:val="001A58D4"/>
    <w:rsid w:val="001A5E1A"/>
    <w:rsid w:val="001A5E4A"/>
    <w:rsid w:val="001A5F62"/>
    <w:rsid w:val="001A60F8"/>
    <w:rsid w:val="001A6600"/>
    <w:rsid w:val="001A68E2"/>
    <w:rsid w:val="001A696E"/>
    <w:rsid w:val="001A7964"/>
    <w:rsid w:val="001B021F"/>
    <w:rsid w:val="001B04A1"/>
    <w:rsid w:val="001B0597"/>
    <w:rsid w:val="001B0944"/>
    <w:rsid w:val="001B0EFF"/>
    <w:rsid w:val="001B1174"/>
    <w:rsid w:val="001B16F1"/>
    <w:rsid w:val="001B17DE"/>
    <w:rsid w:val="001B1A2C"/>
    <w:rsid w:val="001B1DE6"/>
    <w:rsid w:val="001B2273"/>
    <w:rsid w:val="001B228C"/>
    <w:rsid w:val="001B26B3"/>
    <w:rsid w:val="001B2E7A"/>
    <w:rsid w:val="001B34BF"/>
    <w:rsid w:val="001B3676"/>
    <w:rsid w:val="001B3758"/>
    <w:rsid w:val="001B3783"/>
    <w:rsid w:val="001B3E7F"/>
    <w:rsid w:val="001B43AF"/>
    <w:rsid w:val="001B4435"/>
    <w:rsid w:val="001B45B5"/>
    <w:rsid w:val="001B4A21"/>
    <w:rsid w:val="001B4B47"/>
    <w:rsid w:val="001B4C7E"/>
    <w:rsid w:val="001B4D06"/>
    <w:rsid w:val="001B4FB9"/>
    <w:rsid w:val="001B56D8"/>
    <w:rsid w:val="001B609C"/>
    <w:rsid w:val="001B6130"/>
    <w:rsid w:val="001B61CA"/>
    <w:rsid w:val="001B65AA"/>
    <w:rsid w:val="001B6732"/>
    <w:rsid w:val="001B6ACF"/>
    <w:rsid w:val="001B7262"/>
    <w:rsid w:val="001B7470"/>
    <w:rsid w:val="001B7734"/>
    <w:rsid w:val="001B77FC"/>
    <w:rsid w:val="001B79A0"/>
    <w:rsid w:val="001B7ABE"/>
    <w:rsid w:val="001C024D"/>
    <w:rsid w:val="001C0335"/>
    <w:rsid w:val="001C054A"/>
    <w:rsid w:val="001C0DDD"/>
    <w:rsid w:val="001C0E4B"/>
    <w:rsid w:val="001C104A"/>
    <w:rsid w:val="001C11AA"/>
    <w:rsid w:val="001C14C0"/>
    <w:rsid w:val="001C1A9C"/>
    <w:rsid w:val="001C1B71"/>
    <w:rsid w:val="001C1DF4"/>
    <w:rsid w:val="001C1E7A"/>
    <w:rsid w:val="001C2162"/>
    <w:rsid w:val="001C34C3"/>
    <w:rsid w:val="001C3699"/>
    <w:rsid w:val="001C387B"/>
    <w:rsid w:val="001C4185"/>
    <w:rsid w:val="001C46D2"/>
    <w:rsid w:val="001C4D81"/>
    <w:rsid w:val="001C4EF1"/>
    <w:rsid w:val="001C571F"/>
    <w:rsid w:val="001C61DC"/>
    <w:rsid w:val="001C6438"/>
    <w:rsid w:val="001C667E"/>
    <w:rsid w:val="001C6820"/>
    <w:rsid w:val="001C68D4"/>
    <w:rsid w:val="001C6B8D"/>
    <w:rsid w:val="001C71A5"/>
    <w:rsid w:val="001D02C2"/>
    <w:rsid w:val="001D0960"/>
    <w:rsid w:val="001D0A1D"/>
    <w:rsid w:val="001D0B3C"/>
    <w:rsid w:val="001D141A"/>
    <w:rsid w:val="001D1790"/>
    <w:rsid w:val="001D21AF"/>
    <w:rsid w:val="001D2BB6"/>
    <w:rsid w:val="001D2BEF"/>
    <w:rsid w:val="001D2DDA"/>
    <w:rsid w:val="001D3227"/>
    <w:rsid w:val="001D3635"/>
    <w:rsid w:val="001D36A2"/>
    <w:rsid w:val="001D3A69"/>
    <w:rsid w:val="001D4203"/>
    <w:rsid w:val="001D421A"/>
    <w:rsid w:val="001D43E9"/>
    <w:rsid w:val="001D464E"/>
    <w:rsid w:val="001D4B76"/>
    <w:rsid w:val="001D4BFF"/>
    <w:rsid w:val="001D52DB"/>
    <w:rsid w:val="001D5326"/>
    <w:rsid w:val="001D6518"/>
    <w:rsid w:val="001D6A2E"/>
    <w:rsid w:val="001D6C1A"/>
    <w:rsid w:val="001D7126"/>
    <w:rsid w:val="001D73FA"/>
    <w:rsid w:val="001D7615"/>
    <w:rsid w:val="001D7761"/>
    <w:rsid w:val="001D7ABC"/>
    <w:rsid w:val="001D7DC6"/>
    <w:rsid w:val="001D7F41"/>
    <w:rsid w:val="001E0038"/>
    <w:rsid w:val="001E00D7"/>
    <w:rsid w:val="001E01C5"/>
    <w:rsid w:val="001E02AA"/>
    <w:rsid w:val="001E02BB"/>
    <w:rsid w:val="001E04F5"/>
    <w:rsid w:val="001E0D64"/>
    <w:rsid w:val="001E0F4F"/>
    <w:rsid w:val="001E114C"/>
    <w:rsid w:val="001E14AE"/>
    <w:rsid w:val="001E1628"/>
    <w:rsid w:val="001E2363"/>
    <w:rsid w:val="001E2591"/>
    <w:rsid w:val="001E2C16"/>
    <w:rsid w:val="001E2E11"/>
    <w:rsid w:val="001E2F48"/>
    <w:rsid w:val="001E37EF"/>
    <w:rsid w:val="001E3B3C"/>
    <w:rsid w:val="001E3B42"/>
    <w:rsid w:val="001E4044"/>
    <w:rsid w:val="001E44E5"/>
    <w:rsid w:val="001E4D63"/>
    <w:rsid w:val="001E4E6D"/>
    <w:rsid w:val="001E5154"/>
    <w:rsid w:val="001E53AD"/>
    <w:rsid w:val="001E56B4"/>
    <w:rsid w:val="001E5F29"/>
    <w:rsid w:val="001E60B8"/>
    <w:rsid w:val="001E629A"/>
    <w:rsid w:val="001E62AA"/>
    <w:rsid w:val="001E669C"/>
    <w:rsid w:val="001E68FE"/>
    <w:rsid w:val="001E69BB"/>
    <w:rsid w:val="001E6A89"/>
    <w:rsid w:val="001E6CC6"/>
    <w:rsid w:val="001E6DEF"/>
    <w:rsid w:val="001E6EFF"/>
    <w:rsid w:val="001E7611"/>
    <w:rsid w:val="001E7877"/>
    <w:rsid w:val="001E7888"/>
    <w:rsid w:val="001E7BA1"/>
    <w:rsid w:val="001E7BED"/>
    <w:rsid w:val="001F0069"/>
    <w:rsid w:val="001F0436"/>
    <w:rsid w:val="001F0455"/>
    <w:rsid w:val="001F0BD7"/>
    <w:rsid w:val="001F0D95"/>
    <w:rsid w:val="001F0E5B"/>
    <w:rsid w:val="001F0EEF"/>
    <w:rsid w:val="001F125E"/>
    <w:rsid w:val="001F168B"/>
    <w:rsid w:val="001F1A9C"/>
    <w:rsid w:val="001F1FA3"/>
    <w:rsid w:val="001F21B7"/>
    <w:rsid w:val="001F2273"/>
    <w:rsid w:val="001F26EB"/>
    <w:rsid w:val="001F2A76"/>
    <w:rsid w:val="001F2B7E"/>
    <w:rsid w:val="001F2CD3"/>
    <w:rsid w:val="001F301B"/>
    <w:rsid w:val="001F33FD"/>
    <w:rsid w:val="001F39B8"/>
    <w:rsid w:val="001F3F9F"/>
    <w:rsid w:val="001F4063"/>
    <w:rsid w:val="001F4466"/>
    <w:rsid w:val="001F4C44"/>
    <w:rsid w:val="001F4D05"/>
    <w:rsid w:val="001F4E0D"/>
    <w:rsid w:val="001F4E98"/>
    <w:rsid w:val="001F53B5"/>
    <w:rsid w:val="001F55B7"/>
    <w:rsid w:val="001F5827"/>
    <w:rsid w:val="001F58EB"/>
    <w:rsid w:val="001F5E84"/>
    <w:rsid w:val="001F5F6D"/>
    <w:rsid w:val="001F621A"/>
    <w:rsid w:val="001F6659"/>
    <w:rsid w:val="001F6FBD"/>
    <w:rsid w:val="001F75F7"/>
    <w:rsid w:val="001F7DD1"/>
    <w:rsid w:val="001F7F2B"/>
    <w:rsid w:val="001F7F68"/>
    <w:rsid w:val="0020060E"/>
    <w:rsid w:val="00200706"/>
    <w:rsid w:val="00200FA3"/>
    <w:rsid w:val="00201374"/>
    <w:rsid w:val="00201F94"/>
    <w:rsid w:val="00202074"/>
    <w:rsid w:val="00203053"/>
    <w:rsid w:val="00203DD8"/>
    <w:rsid w:val="0020448B"/>
    <w:rsid w:val="002046DF"/>
    <w:rsid w:val="0020481E"/>
    <w:rsid w:val="0020483E"/>
    <w:rsid w:val="00204B67"/>
    <w:rsid w:val="002052E4"/>
    <w:rsid w:val="002054E1"/>
    <w:rsid w:val="002055B3"/>
    <w:rsid w:val="002056DD"/>
    <w:rsid w:val="002058BB"/>
    <w:rsid w:val="00205B30"/>
    <w:rsid w:val="00205B32"/>
    <w:rsid w:val="00205CF6"/>
    <w:rsid w:val="00205E7B"/>
    <w:rsid w:val="002063C7"/>
    <w:rsid w:val="002064EB"/>
    <w:rsid w:val="00206632"/>
    <w:rsid w:val="00206808"/>
    <w:rsid w:val="00207449"/>
    <w:rsid w:val="00207545"/>
    <w:rsid w:val="00207E8D"/>
    <w:rsid w:val="002106DF"/>
    <w:rsid w:val="00210BCD"/>
    <w:rsid w:val="00210D4C"/>
    <w:rsid w:val="00210E72"/>
    <w:rsid w:val="00211268"/>
    <w:rsid w:val="00211C02"/>
    <w:rsid w:val="00211FF5"/>
    <w:rsid w:val="0021209F"/>
    <w:rsid w:val="00212758"/>
    <w:rsid w:val="002129F5"/>
    <w:rsid w:val="00212E79"/>
    <w:rsid w:val="00212F53"/>
    <w:rsid w:val="00213076"/>
    <w:rsid w:val="00213431"/>
    <w:rsid w:val="00213B81"/>
    <w:rsid w:val="00213CCD"/>
    <w:rsid w:val="00213EE9"/>
    <w:rsid w:val="00213F8A"/>
    <w:rsid w:val="0021407A"/>
    <w:rsid w:val="00214458"/>
    <w:rsid w:val="0021474E"/>
    <w:rsid w:val="002149B5"/>
    <w:rsid w:val="00214B14"/>
    <w:rsid w:val="00215593"/>
    <w:rsid w:val="00215C85"/>
    <w:rsid w:val="00215CBB"/>
    <w:rsid w:val="002162D3"/>
    <w:rsid w:val="00216DAA"/>
    <w:rsid w:val="00216EA0"/>
    <w:rsid w:val="002173E2"/>
    <w:rsid w:val="0021758F"/>
    <w:rsid w:val="00217618"/>
    <w:rsid w:val="00217708"/>
    <w:rsid w:val="0021770A"/>
    <w:rsid w:val="00217815"/>
    <w:rsid w:val="00217957"/>
    <w:rsid w:val="002201EE"/>
    <w:rsid w:val="0022142A"/>
    <w:rsid w:val="00221819"/>
    <w:rsid w:val="002219A7"/>
    <w:rsid w:val="00221C8F"/>
    <w:rsid w:val="00221DC6"/>
    <w:rsid w:val="00221E37"/>
    <w:rsid w:val="00222664"/>
    <w:rsid w:val="002228B3"/>
    <w:rsid w:val="00222A11"/>
    <w:rsid w:val="00222C4A"/>
    <w:rsid w:val="00222DAB"/>
    <w:rsid w:val="00222F89"/>
    <w:rsid w:val="002232B2"/>
    <w:rsid w:val="002232E3"/>
    <w:rsid w:val="002234C5"/>
    <w:rsid w:val="002235DA"/>
    <w:rsid w:val="00223A46"/>
    <w:rsid w:val="00223B81"/>
    <w:rsid w:val="00223FBE"/>
    <w:rsid w:val="00223FFC"/>
    <w:rsid w:val="00224869"/>
    <w:rsid w:val="0022491E"/>
    <w:rsid w:val="002256C5"/>
    <w:rsid w:val="002258BD"/>
    <w:rsid w:val="00225999"/>
    <w:rsid w:val="002260E7"/>
    <w:rsid w:val="00226337"/>
    <w:rsid w:val="0022646C"/>
    <w:rsid w:val="00226570"/>
    <w:rsid w:val="00226764"/>
    <w:rsid w:val="00226BAF"/>
    <w:rsid w:val="00227960"/>
    <w:rsid w:val="00227A6E"/>
    <w:rsid w:val="00227C48"/>
    <w:rsid w:val="00227EDD"/>
    <w:rsid w:val="0023005A"/>
    <w:rsid w:val="002302B4"/>
    <w:rsid w:val="002303F9"/>
    <w:rsid w:val="00230730"/>
    <w:rsid w:val="00230A00"/>
    <w:rsid w:val="00230B02"/>
    <w:rsid w:val="00230BB1"/>
    <w:rsid w:val="0023129E"/>
    <w:rsid w:val="00231C87"/>
    <w:rsid w:val="00231DE5"/>
    <w:rsid w:val="00231F72"/>
    <w:rsid w:val="00232045"/>
    <w:rsid w:val="00232075"/>
    <w:rsid w:val="0023254C"/>
    <w:rsid w:val="002327DA"/>
    <w:rsid w:val="00232CCD"/>
    <w:rsid w:val="00232F08"/>
    <w:rsid w:val="0023346B"/>
    <w:rsid w:val="00233544"/>
    <w:rsid w:val="0023355B"/>
    <w:rsid w:val="002335F0"/>
    <w:rsid w:val="002342A4"/>
    <w:rsid w:val="002343EE"/>
    <w:rsid w:val="002347A2"/>
    <w:rsid w:val="0023493B"/>
    <w:rsid w:val="00234F1D"/>
    <w:rsid w:val="00234FBA"/>
    <w:rsid w:val="002351BA"/>
    <w:rsid w:val="002353AE"/>
    <w:rsid w:val="002353BE"/>
    <w:rsid w:val="00235444"/>
    <w:rsid w:val="0023569F"/>
    <w:rsid w:val="00235F55"/>
    <w:rsid w:val="002362FA"/>
    <w:rsid w:val="00236650"/>
    <w:rsid w:val="00236853"/>
    <w:rsid w:val="00236CD7"/>
    <w:rsid w:val="00237156"/>
    <w:rsid w:val="00237418"/>
    <w:rsid w:val="002408DE"/>
    <w:rsid w:val="00240E6A"/>
    <w:rsid w:val="00240EBB"/>
    <w:rsid w:val="00241314"/>
    <w:rsid w:val="00241CD8"/>
    <w:rsid w:val="00241D8F"/>
    <w:rsid w:val="00241FB5"/>
    <w:rsid w:val="00241FC7"/>
    <w:rsid w:val="0024243B"/>
    <w:rsid w:val="002424AB"/>
    <w:rsid w:val="002428F4"/>
    <w:rsid w:val="00242C0C"/>
    <w:rsid w:val="00243290"/>
    <w:rsid w:val="00243688"/>
    <w:rsid w:val="00244B8F"/>
    <w:rsid w:val="00245DB5"/>
    <w:rsid w:val="002462A0"/>
    <w:rsid w:val="00246355"/>
    <w:rsid w:val="00246803"/>
    <w:rsid w:val="00246A22"/>
    <w:rsid w:val="00246AC4"/>
    <w:rsid w:val="00246C91"/>
    <w:rsid w:val="00246E96"/>
    <w:rsid w:val="00246F4A"/>
    <w:rsid w:val="0024786F"/>
    <w:rsid w:val="002478C5"/>
    <w:rsid w:val="00247964"/>
    <w:rsid w:val="002479AA"/>
    <w:rsid w:val="00247A7D"/>
    <w:rsid w:val="00247F91"/>
    <w:rsid w:val="00250111"/>
    <w:rsid w:val="00250346"/>
    <w:rsid w:val="0025117A"/>
    <w:rsid w:val="0025129F"/>
    <w:rsid w:val="0025161F"/>
    <w:rsid w:val="00251ABD"/>
    <w:rsid w:val="00251D6C"/>
    <w:rsid w:val="0025209E"/>
    <w:rsid w:val="002527FD"/>
    <w:rsid w:val="00252A47"/>
    <w:rsid w:val="00252A5F"/>
    <w:rsid w:val="00252D9C"/>
    <w:rsid w:val="00252F81"/>
    <w:rsid w:val="00253280"/>
    <w:rsid w:val="00253303"/>
    <w:rsid w:val="002534F8"/>
    <w:rsid w:val="00253520"/>
    <w:rsid w:val="0025353B"/>
    <w:rsid w:val="002536EB"/>
    <w:rsid w:val="0025375F"/>
    <w:rsid w:val="00253DA5"/>
    <w:rsid w:val="00254EC2"/>
    <w:rsid w:val="00254F49"/>
    <w:rsid w:val="0025526F"/>
    <w:rsid w:val="002558BD"/>
    <w:rsid w:val="00255925"/>
    <w:rsid w:val="00255A4B"/>
    <w:rsid w:val="00255C8A"/>
    <w:rsid w:val="00255E07"/>
    <w:rsid w:val="002565F5"/>
    <w:rsid w:val="002568C1"/>
    <w:rsid w:val="00256911"/>
    <w:rsid w:val="00256BBA"/>
    <w:rsid w:val="00256C33"/>
    <w:rsid w:val="00256ED2"/>
    <w:rsid w:val="00256ED3"/>
    <w:rsid w:val="002571BC"/>
    <w:rsid w:val="002576B5"/>
    <w:rsid w:val="00257E34"/>
    <w:rsid w:val="0026022D"/>
    <w:rsid w:val="002608F3"/>
    <w:rsid w:val="00260BBA"/>
    <w:rsid w:val="00260C8A"/>
    <w:rsid w:val="00260E3B"/>
    <w:rsid w:val="00261038"/>
    <w:rsid w:val="0026135F"/>
    <w:rsid w:val="00261821"/>
    <w:rsid w:val="002618A7"/>
    <w:rsid w:val="00262205"/>
    <w:rsid w:val="002622EB"/>
    <w:rsid w:val="002629D1"/>
    <w:rsid w:val="00263023"/>
    <w:rsid w:val="0026338F"/>
    <w:rsid w:val="0026359D"/>
    <w:rsid w:val="002636EF"/>
    <w:rsid w:val="00263B7A"/>
    <w:rsid w:val="00263DC6"/>
    <w:rsid w:val="00264004"/>
    <w:rsid w:val="0026405A"/>
    <w:rsid w:val="002640D9"/>
    <w:rsid w:val="0026414C"/>
    <w:rsid w:val="002649BB"/>
    <w:rsid w:val="00264C6D"/>
    <w:rsid w:val="00264EDF"/>
    <w:rsid w:val="00265006"/>
    <w:rsid w:val="00265206"/>
    <w:rsid w:val="00265590"/>
    <w:rsid w:val="0026578C"/>
    <w:rsid w:val="0026598D"/>
    <w:rsid w:val="00265D83"/>
    <w:rsid w:val="00266073"/>
    <w:rsid w:val="002664FB"/>
    <w:rsid w:val="00266876"/>
    <w:rsid w:val="00266ADC"/>
    <w:rsid w:val="00266B6E"/>
    <w:rsid w:val="00267BA0"/>
    <w:rsid w:val="00267E02"/>
    <w:rsid w:val="00267E3D"/>
    <w:rsid w:val="00270249"/>
    <w:rsid w:val="002708DA"/>
    <w:rsid w:val="00270925"/>
    <w:rsid w:val="0027122E"/>
    <w:rsid w:val="002712B6"/>
    <w:rsid w:val="00271571"/>
    <w:rsid w:val="002716AF"/>
    <w:rsid w:val="00271A58"/>
    <w:rsid w:val="00271DEB"/>
    <w:rsid w:val="00272079"/>
    <w:rsid w:val="0027211B"/>
    <w:rsid w:val="0027229A"/>
    <w:rsid w:val="00272892"/>
    <w:rsid w:val="00272A8E"/>
    <w:rsid w:val="002733A6"/>
    <w:rsid w:val="0027349B"/>
    <w:rsid w:val="00273663"/>
    <w:rsid w:val="002738D2"/>
    <w:rsid w:val="002739E4"/>
    <w:rsid w:val="00273D97"/>
    <w:rsid w:val="00274177"/>
    <w:rsid w:val="00274C22"/>
    <w:rsid w:val="00275293"/>
    <w:rsid w:val="002753A0"/>
    <w:rsid w:val="00275573"/>
    <w:rsid w:val="0027558A"/>
    <w:rsid w:val="002755E0"/>
    <w:rsid w:val="00275635"/>
    <w:rsid w:val="0027576C"/>
    <w:rsid w:val="002757FF"/>
    <w:rsid w:val="002758A1"/>
    <w:rsid w:val="00276065"/>
    <w:rsid w:val="002763C1"/>
    <w:rsid w:val="00276C6E"/>
    <w:rsid w:val="00276D8D"/>
    <w:rsid w:val="002770AB"/>
    <w:rsid w:val="00277121"/>
    <w:rsid w:val="00277318"/>
    <w:rsid w:val="0027787D"/>
    <w:rsid w:val="00277B4A"/>
    <w:rsid w:val="00277FD2"/>
    <w:rsid w:val="002800E8"/>
    <w:rsid w:val="0028025E"/>
    <w:rsid w:val="00280861"/>
    <w:rsid w:val="002808D4"/>
    <w:rsid w:val="00280CDB"/>
    <w:rsid w:val="00280D95"/>
    <w:rsid w:val="0028104D"/>
    <w:rsid w:val="00281234"/>
    <w:rsid w:val="002819C1"/>
    <w:rsid w:val="00281D39"/>
    <w:rsid w:val="00281FE3"/>
    <w:rsid w:val="0028240B"/>
    <w:rsid w:val="00282413"/>
    <w:rsid w:val="0028368F"/>
    <w:rsid w:val="002839F6"/>
    <w:rsid w:val="002844BC"/>
    <w:rsid w:val="0028564C"/>
    <w:rsid w:val="00285ACA"/>
    <w:rsid w:val="00285E8F"/>
    <w:rsid w:val="00285FBF"/>
    <w:rsid w:val="002862BA"/>
    <w:rsid w:val="002862FC"/>
    <w:rsid w:val="002869A1"/>
    <w:rsid w:val="002874C2"/>
    <w:rsid w:val="00287964"/>
    <w:rsid w:val="00287F43"/>
    <w:rsid w:val="00290052"/>
    <w:rsid w:val="002904E2"/>
    <w:rsid w:val="002906FE"/>
    <w:rsid w:val="00290DCD"/>
    <w:rsid w:val="00290FB5"/>
    <w:rsid w:val="0029145A"/>
    <w:rsid w:val="002914CD"/>
    <w:rsid w:val="0029151C"/>
    <w:rsid w:val="002915B1"/>
    <w:rsid w:val="0029166B"/>
    <w:rsid w:val="002917C3"/>
    <w:rsid w:val="00291DB5"/>
    <w:rsid w:val="00291EC1"/>
    <w:rsid w:val="002928A3"/>
    <w:rsid w:val="00292C44"/>
    <w:rsid w:val="00292D75"/>
    <w:rsid w:val="002932C8"/>
    <w:rsid w:val="0029333D"/>
    <w:rsid w:val="002949BC"/>
    <w:rsid w:val="00294E79"/>
    <w:rsid w:val="002958C2"/>
    <w:rsid w:val="002958F4"/>
    <w:rsid w:val="00295C7D"/>
    <w:rsid w:val="00296022"/>
    <w:rsid w:val="00296373"/>
    <w:rsid w:val="002965A4"/>
    <w:rsid w:val="00296832"/>
    <w:rsid w:val="00297278"/>
    <w:rsid w:val="00297B65"/>
    <w:rsid w:val="00297D7E"/>
    <w:rsid w:val="00297EA2"/>
    <w:rsid w:val="002A055A"/>
    <w:rsid w:val="002A0978"/>
    <w:rsid w:val="002A208D"/>
    <w:rsid w:val="002A266A"/>
    <w:rsid w:val="002A282C"/>
    <w:rsid w:val="002A2B44"/>
    <w:rsid w:val="002A2D9E"/>
    <w:rsid w:val="002A3047"/>
    <w:rsid w:val="002A346A"/>
    <w:rsid w:val="002A3D3E"/>
    <w:rsid w:val="002A4062"/>
    <w:rsid w:val="002A4165"/>
    <w:rsid w:val="002A4376"/>
    <w:rsid w:val="002A4398"/>
    <w:rsid w:val="002A47A2"/>
    <w:rsid w:val="002A47EE"/>
    <w:rsid w:val="002A48ED"/>
    <w:rsid w:val="002A4DCD"/>
    <w:rsid w:val="002A50FD"/>
    <w:rsid w:val="002A5428"/>
    <w:rsid w:val="002A56D6"/>
    <w:rsid w:val="002A5708"/>
    <w:rsid w:val="002A5752"/>
    <w:rsid w:val="002A5FAE"/>
    <w:rsid w:val="002A63A0"/>
    <w:rsid w:val="002A6621"/>
    <w:rsid w:val="002A670C"/>
    <w:rsid w:val="002A682D"/>
    <w:rsid w:val="002A71B2"/>
    <w:rsid w:val="002A74F1"/>
    <w:rsid w:val="002A7C3B"/>
    <w:rsid w:val="002A7F45"/>
    <w:rsid w:val="002B067D"/>
    <w:rsid w:val="002B0796"/>
    <w:rsid w:val="002B0913"/>
    <w:rsid w:val="002B0990"/>
    <w:rsid w:val="002B0AA9"/>
    <w:rsid w:val="002B0B42"/>
    <w:rsid w:val="002B0B48"/>
    <w:rsid w:val="002B0B86"/>
    <w:rsid w:val="002B0F03"/>
    <w:rsid w:val="002B13C6"/>
    <w:rsid w:val="002B267E"/>
    <w:rsid w:val="002B275E"/>
    <w:rsid w:val="002B30EF"/>
    <w:rsid w:val="002B322F"/>
    <w:rsid w:val="002B37E4"/>
    <w:rsid w:val="002B3D52"/>
    <w:rsid w:val="002B4191"/>
    <w:rsid w:val="002B4334"/>
    <w:rsid w:val="002B4CAC"/>
    <w:rsid w:val="002B4E99"/>
    <w:rsid w:val="002B54BC"/>
    <w:rsid w:val="002B54F4"/>
    <w:rsid w:val="002B5568"/>
    <w:rsid w:val="002B57AA"/>
    <w:rsid w:val="002B6624"/>
    <w:rsid w:val="002B6717"/>
    <w:rsid w:val="002B6A97"/>
    <w:rsid w:val="002B6F32"/>
    <w:rsid w:val="002B7657"/>
    <w:rsid w:val="002B796E"/>
    <w:rsid w:val="002B7BD6"/>
    <w:rsid w:val="002C0019"/>
    <w:rsid w:val="002C0075"/>
    <w:rsid w:val="002C01DE"/>
    <w:rsid w:val="002C0A4F"/>
    <w:rsid w:val="002C1149"/>
    <w:rsid w:val="002C121E"/>
    <w:rsid w:val="002C1408"/>
    <w:rsid w:val="002C1DC9"/>
    <w:rsid w:val="002C1E2C"/>
    <w:rsid w:val="002C243F"/>
    <w:rsid w:val="002C26AE"/>
    <w:rsid w:val="002C28FA"/>
    <w:rsid w:val="002C2978"/>
    <w:rsid w:val="002C2D93"/>
    <w:rsid w:val="002C2E58"/>
    <w:rsid w:val="002C305F"/>
    <w:rsid w:val="002C32C1"/>
    <w:rsid w:val="002C39CB"/>
    <w:rsid w:val="002C3A51"/>
    <w:rsid w:val="002C3E97"/>
    <w:rsid w:val="002C417B"/>
    <w:rsid w:val="002C443D"/>
    <w:rsid w:val="002C5080"/>
    <w:rsid w:val="002C5E90"/>
    <w:rsid w:val="002C5ECF"/>
    <w:rsid w:val="002C622E"/>
    <w:rsid w:val="002C6448"/>
    <w:rsid w:val="002C665D"/>
    <w:rsid w:val="002C6A87"/>
    <w:rsid w:val="002C71C7"/>
    <w:rsid w:val="002C730B"/>
    <w:rsid w:val="002C732C"/>
    <w:rsid w:val="002C74CB"/>
    <w:rsid w:val="002C7567"/>
    <w:rsid w:val="002D00EA"/>
    <w:rsid w:val="002D0E0A"/>
    <w:rsid w:val="002D100F"/>
    <w:rsid w:val="002D104B"/>
    <w:rsid w:val="002D108A"/>
    <w:rsid w:val="002D12A8"/>
    <w:rsid w:val="002D1348"/>
    <w:rsid w:val="002D1663"/>
    <w:rsid w:val="002D1DF2"/>
    <w:rsid w:val="002D24B8"/>
    <w:rsid w:val="002D29D0"/>
    <w:rsid w:val="002D33E0"/>
    <w:rsid w:val="002D3D87"/>
    <w:rsid w:val="002D3E9F"/>
    <w:rsid w:val="002D44F8"/>
    <w:rsid w:val="002D4847"/>
    <w:rsid w:val="002D4A70"/>
    <w:rsid w:val="002D4BE8"/>
    <w:rsid w:val="002D52D4"/>
    <w:rsid w:val="002D553D"/>
    <w:rsid w:val="002D5B71"/>
    <w:rsid w:val="002D6416"/>
    <w:rsid w:val="002D66B6"/>
    <w:rsid w:val="002D673D"/>
    <w:rsid w:val="002D6CE9"/>
    <w:rsid w:val="002D6E1E"/>
    <w:rsid w:val="002D74B9"/>
    <w:rsid w:val="002D7B98"/>
    <w:rsid w:val="002E003D"/>
    <w:rsid w:val="002E034D"/>
    <w:rsid w:val="002E0364"/>
    <w:rsid w:val="002E11D4"/>
    <w:rsid w:val="002E14C2"/>
    <w:rsid w:val="002E1D6C"/>
    <w:rsid w:val="002E1E43"/>
    <w:rsid w:val="002E1F7E"/>
    <w:rsid w:val="002E25F0"/>
    <w:rsid w:val="002E2A16"/>
    <w:rsid w:val="002E2D39"/>
    <w:rsid w:val="002E3386"/>
    <w:rsid w:val="002E33A1"/>
    <w:rsid w:val="002E34E5"/>
    <w:rsid w:val="002E35EB"/>
    <w:rsid w:val="002E3734"/>
    <w:rsid w:val="002E3DA5"/>
    <w:rsid w:val="002E3F4F"/>
    <w:rsid w:val="002E44A1"/>
    <w:rsid w:val="002E45E6"/>
    <w:rsid w:val="002E4C4A"/>
    <w:rsid w:val="002E53B0"/>
    <w:rsid w:val="002E5472"/>
    <w:rsid w:val="002E5ACD"/>
    <w:rsid w:val="002E6AC3"/>
    <w:rsid w:val="002E6CDD"/>
    <w:rsid w:val="002E7247"/>
    <w:rsid w:val="002E7329"/>
    <w:rsid w:val="002E7349"/>
    <w:rsid w:val="002E7508"/>
    <w:rsid w:val="002E7585"/>
    <w:rsid w:val="002E75AB"/>
    <w:rsid w:val="002E7CFC"/>
    <w:rsid w:val="002E7D1F"/>
    <w:rsid w:val="002ED923"/>
    <w:rsid w:val="002F04E1"/>
    <w:rsid w:val="002F0553"/>
    <w:rsid w:val="002F0B15"/>
    <w:rsid w:val="002F11DB"/>
    <w:rsid w:val="002F12F2"/>
    <w:rsid w:val="002F16C1"/>
    <w:rsid w:val="002F1874"/>
    <w:rsid w:val="002F1E03"/>
    <w:rsid w:val="002F1E61"/>
    <w:rsid w:val="002F211C"/>
    <w:rsid w:val="002F2595"/>
    <w:rsid w:val="002F28C5"/>
    <w:rsid w:val="002F2D48"/>
    <w:rsid w:val="002F2DC6"/>
    <w:rsid w:val="002F3061"/>
    <w:rsid w:val="002F33A2"/>
    <w:rsid w:val="002F382C"/>
    <w:rsid w:val="002F39FC"/>
    <w:rsid w:val="002F3DD0"/>
    <w:rsid w:val="002F3F8B"/>
    <w:rsid w:val="002F425E"/>
    <w:rsid w:val="002F4375"/>
    <w:rsid w:val="002F45EA"/>
    <w:rsid w:val="002F469D"/>
    <w:rsid w:val="002F49DB"/>
    <w:rsid w:val="002F4BF2"/>
    <w:rsid w:val="002F4CF3"/>
    <w:rsid w:val="002F5210"/>
    <w:rsid w:val="002F53FC"/>
    <w:rsid w:val="002F568D"/>
    <w:rsid w:val="002F6634"/>
    <w:rsid w:val="002F6F9F"/>
    <w:rsid w:val="002F7010"/>
    <w:rsid w:val="002F71F0"/>
    <w:rsid w:val="0030012F"/>
    <w:rsid w:val="00300581"/>
    <w:rsid w:val="00300D53"/>
    <w:rsid w:val="00300D84"/>
    <w:rsid w:val="00301D87"/>
    <w:rsid w:val="00301E5D"/>
    <w:rsid w:val="003023BC"/>
    <w:rsid w:val="0030271F"/>
    <w:rsid w:val="00302B83"/>
    <w:rsid w:val="00302BDE"/>
    <w:rsid w:val="00303B3E"/>
    <w:rsid w:val="00303ED4"/>
    <w:rsid w:val="003046F5"/>
    <w:rsid w:val="003049AE"/>
    <w:rsid w:val="00304A9E"/>
    <w:rsid w:val="00304E28"/>
    <w:rsid w:val="00305532"/>
    <w:rsid w:val="00305683"/>
    <w:rsid w:val="003058D5"/>
    <w:rsid w:val="003059DD"/>
    <w:rsid w:val="00305C90"/>
    <w:rsid w:val="00306DCA"/>
    <w:rsid w:val="0030715A"/>
    <w:rsid w:val="00307707"/>
    <w:rsid w:val="00307741"/>
    <w:rsid w:val="00307804"/>
    <w:rsid w:val="0030792F"/>
    <w:rsid w:val="003109BF"/>
    <w:rsid w:val="003111AE"/>
    <w:rsid w:val="003116DC"/>
    <w:rsid w:val="00311714"/>
    <w:rsid w:val="003117C3"/>
    <w:rsid w:val="00311858"/>
    <w:rsid w:val="00311C9F"/>
    <w:rsid w:val="00311FF3"/>
    <w:rsid w:val="00312059"/>
    <w:rsid w:val="0031212F"/>
    <w:rsid w:val="003127E1"/>
    <w:rsid w:val="00312B87"/>
    <w:rsid w:val="00312D2A"/>
    <w:rsid w:val="00312DEC"/>
    <w:rsid w:val="00313B39"/>
    <w:rsid w:val="00313C68"/>
    <w:rsid w:val="00313D0B"/>
    <w:rsid w:val="003148C0"/>
    <w:rsid w:val="003149C7"/>
    <w:rsid w:val="00314AFD"/>
    <w:rsid w:val="0031500C"/>
    <w:rsid w:val="00315B0E"/>
    <w:rsid w:val="00315B2C"/>
    <w:rsid w:val="00315C0A"/>
    <w:rsid w:val="00315DCC"/>
    <w:rsid w:val="003160C0"/>
    <w:rsid w:val="003164E1"/>
    <w:rsid w:val="003172DC"/>
    <w:rsid w:val="00317BFD"/>
    <w:rsid w:val="00317D7A"/>
    <w:rsid w:val="0032043D"/>
    <w:rsid w:val="00320C38"/>
    <w:rsid w:val="003215F8"/>
    <w:rsid w:val="00321FA6"/>
    <w:rsid w:val="00322034"/>
    <w:rsid w:val="0032209A"/>
    <w:rsid w:val="003223A5"/>
    <w:rsid w:val="00322F79"/>
    <w:rsid w:val="0032322F"/>
    <w:rsid w:val="0032324A"/>
    <w:rsid w:val="00323373"/>
    <w:rsid w:val="00323A31"/>
    <w:rsid w:val="00323E00"/>
    <w:rsid w:val="00323EE6"/>
    <w:rsid w:val="003240F1"/>
    <w:rsid w:val="003247D5"/>
    <w:rsid w:val="003251D2"/>
    <w:rsid w:val="003256D0"/>
    <w:rsid w:val="003256D5"/>
    <w:rsid w:val="003258B9"/>
    <w:rsid w:val="003260B0"/>
    <w:rsid w:val="00326772"/>
    <w:rsid w:val="00326A4E"/>
    <w:rsid w:val="00326C14"/>
    <w:rsid w:val="00326C1B"/>
    <w:rsid w:val="00327667"/>
    <w:rsid w:val="0033096D"/>
    <w:rsid w:val="00330E2D"/>
    <w:rsid w:val="00330E9C"/>
    <w:rsid w:val="00331032"/>
    <w:rsid w:val="003315D9"/>
    <w:rsid w:val="003317FC"/>
    <w:rsid w:val="00331814"/>
    <w:rsid w:val="00331A25"/>
    <w:rsid w:val="00331BA9"/>
    <w:rsid w:val="00331BB8"/>
    <w:rsid w:val="00331F7C"/>
    <w:rsid w:val="00332320"/>
    <w:rsid w:val="00332854"/>
    <w:rsid w:val="00332BCD"/>
    <w:rsid w:val="00332C00"/>
    <w:rsid w:val="00332E76"/>
    <w:rsid w:val="003330B0"/>
    <w:rsid w:val="0033344B"/>
    <w:rsid w:val="003335E3"/>
    <w:rsid w:val="00333C7D"/>
    <w:rsid w:val="00333F9E"/>
    <w:rsid w:val="00334047"/>
    <w:rsid w:val="0033410E"/>
    <w:rsid w:val="003348D7"/>
    <w:rsid w:val="00334EAA"/>
    <w:rsid w:val="0033500D"/>
    <w:rsid w:val="00335368"/>
    <w:rsid w:val="003354B2"/>
    <w:rsid w:val="00335528"/>
    <w:rsid w:val="003357E3"/>
    <w:rsid w:val="00335CBA"/>
    <w:rsid w:val="00335E02"/>
    <w:rsid w:val="00336359"/>
    <w:rsid w:val="003367D9"/>
    <w:rsid w:val="00336A3D"/>
    <w:rsid w:val="00336BD0"/>
    <w:rsid w:val="00336F92"/>
    <w:rsid w:val="0034016B"/>
    <w:rsid w:val="0034019C"/>
    <w:rsid w:val="00340291"/>
    <w:rsid w:val="003402D5"/>
    <w:rsid w:val="00340414"/>
    <w:rsid w:val="0034049D"/>
    <w:rsid w:val="00340E98"/>
    <w:rsid w:val="00341662"/>
    <w:rsid w:val="00341D35"/>
    <w:rsid w:val="00341D5C"/>
    <w:rsid w:val="00342186"/>
    <w:rsid w:val="00342957"/>
    <w:rsid w:val="00342BD9"/>
    <w:rsid w:val="00343090"/>
    <w:rsid w:val="0034310C"/>
    <w:rsid w:val="00343172"/>
    <w:rsid w:val="0034325A"/>
    <w:rsid w:val="003438E2"/>
    <w:rsid w:val="00343950"/>
    <w:rsid w:val="00343E62"/>
    <w:rsid w:val="00343F03"/>
    <w:rsid w:val="003441E9"/>
    <w:rsid w:val="003443D0"/>
    <w:rsid w:val="0034443C"/>
    <w:rsid w:val="003447CC"/>
    <w:rsid w:val="00344843"/>
    <w:rsid w:val="00344886"/>
    <w:rsid w:val="00344A02"/>
    <w:rsid w:val="00344D52"/>
    <w:rsid w:val="003452E5"/>
    <w:rsid w:val="0034554E"/>
    <w:rsid w:val="00345727"/>
    <w:rsid w:val="00345866"/>
    <w:rsid w:val="00345E6C"/>
    <w:rsid w:val="00346359"/>
    <w:rsid w:val="00346521"/>
    <w:rsid w:val="00346650"/>
    <w:rsid w:val="003466E1"/>
    <w:rsid w:val="003466F5"/>
    <w:rsid w:val="0034670C"/>
    <w:rsid w:val="00346D57"/>
    <w:rsid w:val="00346DEB"/>
    <w:rsid w:val="00346E51"/>
    <w:rsid w:val="003472CB"/>
    <w:rsid w:val="00347769"/>
    <w:rsid w:val="0035003A"/>
    <w:rsid w:val="00350134"/>
    <w:rsid w:val="003502E8"/>
    <w:rsid w:val="003503B9"/>
    <w:rsid w:val="00350455"/>
    <w:rsid w:val="0035094A"/>
    <w:rsid w:val="00350C55"/>
    <w:rsid w:val="00350D9E"/>
    <w:rsid w:val="00350E2A"/>
    <w:rsid w:val="0035125B"/>
    <w:rsid w:val="003518F3"/>
    <w:rsid w:val="00351DE2"/>
    <w:rsid w:val="00351E0C"/>
    <w:rsid w:val="00351E83"/>
    <w:rsid w:val="003521B6"/>
    <w:rsid w:val="003523EB"/>
    <w:rsid w:val="0035255E"/>
    <w:rsid w:val="00352764"/>
    <w:rsid w:val="0035291F"/>
    <w:rsid w:val="00352FE0"/>
    <w:rsid w:val="00353497"/>
    <w:rsid w:val="00354074"/>
    <w:rsid w:val="00354464"/>
    <w:rsid w:val="0035462D"/>
    <w:rsid w:val="003548BF"/>
    <w:rsid w:val="00354A23"/>
    <w:rsid w:val="00354A61"/>
    <w:rsid w:val="00354E2B"/>
    <w:rsid w:val="00355569"/>
    <w:rsid w:val="00355583"/>
    <w:rsid w:val="00355A4D"/>
    <w:rsid w:val="00355DFB"/>
    <w:rsid w:val="00355E31"/>
    <w:rsid w:val="00355F0B"/>
    <w:rsid w:val="0035675B"/>
    <w:rsid w:val="00356D17"/>
    <w:rsid w:val="0035749F"/>
    <w:rsid w:val="003575C1"/>
    <w:rsid w:val="0035786C"/>
    <w:rsid w:val="00357CDF"/>
    <w:rsid w:val="00357F3F"/>
    <w:rsid w:val="00360432"/>
    <w:rsid w:val="00360485"/>
    <w:rsid w:val="003609F3"/>
    <w:rsid w:val="003615A1"/>
    <w:rsid w:val="00361732"/>
    <w:rsid w:val="003619FE"/>
    <w:rsid w:val="00361E87"/>
    <w:rsid w:val="0036228C"/>
    <w:rsid w:val="003623F0"/>
    <w:rsid w:val="00362AE7"/>
    <w:rsid w:val="00362E26"/>
    <w:rsid w:val="003630CD"/>
    <w:rsid w:val="003634B0"/>
    <w:rsid w:val="003638DF"/>
    <w:rsid w:val="00363D43"/>
    <w:rsid w:val="00364267"/>
    <w:rsid w:val="0036494A"/>
    <w:rsid w:val="00365061"/>
    <w:rsid w:val="003650D9"/>
    <w:rsid w:val="003654BF"/>
    <w:rsid w:val="00366390"/>
    <w:rsid w:val="00366E6B"/>
    <w:rsid w:val="003671FC"/>
    <w:rsid w:val="003672AC"/>
    <w:rsid w:val="00367488"/>
    <w:rsid w:val="003674AE"/>
    <w:rsid w:val="00367649"/>
    <w:rsid w:val="0036789B"/>
    <w:rsid w:val="00367B5A"/>
    <w:rsid w:val="00367E1D"/>
    <w:rsid w:val="00370813"/>
    <w:rsid w:val="0037088C"/>
    <w:rsid w:val="00370BB0"/>
    <w:rsid w:val="00371572"/>
    <w:rsid w:val="00371D94"/>
    <w:rsid w:val="00371EBB"/>
    <w:rsid w:val="00371EE3"/>
    <w:rsid w:val="00371FD9"/>
    <w:rsid w:val="003723DD"/>
    <w:rsid w:val="003726D4"/>
    <w:rsid w:val="003727D8"/>
    <w:rsid w:val="003728E1"/>
    <w:rsid w:val="00372B11"/>
    <w:rsid w:val="00372E8E"/>
    <w:rsid w:val="00373C4C"/>
    <w:rsid w:val="00373E12"/>
    <w:rsid w:val="00373E81"/>
    <w:rsid w:val="00373EBC"/>
    <w:rsid w:val="003743A7"/>
    <w:rsid w:val="00374819"/>
    <w:rsid w:val="0037489A"/>
    <w:rsid w:val="00374DB8"/>
    <w:rsid w:val="003751D5"/>
    <w:rsid w:val="00375598"/>
    <w:rsid w:val="00375753"/>
    <w:rsid w:val="00375785"/>
    <w:rsid w:val="0037589B"/>
    <w:rsid w:val="00375D3D"/>
    <w:rsid w:val="0037615A"/>
    <w:rsid w:val="00376310"/>
    <w:rsid w:val="00376B07"/>
    <w:rsid w:val="00376DFB"/>
    <w:rsid w:val="00376F30"/>
    <w:rsid w:val="003770FB"/>
    <w:rsid w:val="00377384"/>
    <w:rsid w:val="0037752B"/>
    <w:rsid w:val="00377B33"/>
    <w:rsid w:val="003802CF"/>
    <w:rsid w:val="003808DA"/>
    <w:rsid w:val="00380F3B"/>
    <w:rsid w:val="00381203"/>
    <w:rsid w:val="003814AD"/>
    <w:rsid w:val="00381CA3"/>
    <w:rsid w:val="00381FA9"/>
    <w:rsid w:val="003825D1"/>
    <w:rsid w:val="003828D6"/>
    <w:rsid w:val="00383620"/>
    <w:rsid w:val="00383825"/>
    <w:rsid w:val="00383E4C"/>
    <w:rsid w:val="00384015"/>
    <w:rsid w:val="00384406"/>
    <w:rsid w:val="00384695"/>
    <w:rsid w:val="003846A3"/>
    <w:rsid w:val="00385E0A"/>
    <w:rsid w:val="00385F9C"/>
    <w:rsid w:val="00386483"/>
    <w:rsid w:val="003864E9"/>
    <w:rsid w:val="00386551"/>
    <w:rsid w:val="003867B4"/>
    <w:rsid w:val="00386854"/>
    <w:rsid w:val="0038696A"/>
    <w:rsid w:val="00386CE0"/>
    <w:rsid w:val="00386F30"/>
    <w:rsid w:val="0038782F"/>
    <w:rsid w:val="003878DB"/>
    <w:rsid w:val="003879B0"/>
    <w:rsid w:val="00387CB0"/>
    <w:rsid w:val="003900A0"/>
    <w:rsid w:val="003900E8"/>
    <w:rsid w:val="003900F2"/>
    <w:rsid w:val="0039059A"/>
    <w:rsid w:val="003907B6"/>
    <w:rsid w:val="00390D4F"/>
    <w:rsid w:val="00391D2D"/>
    <w:rsid w:val="003922FD"/>
    <w:rsid w:val="00392738"/>
    <w:rsid w:val="0039321A"/>
    <w:rsid w:val="003937A2"/>
    <w:rsid w:val="00393BA3"/>
    <w:rsid w:val="00393CD1"/>
    <w:rsid w:val="00393E98"/>
    <w:rsid w:val="003942A1"/>
    <w:rsid w:val="00394C90"/>
    <w:rsid w:val="00394DF8"/>
    <w:rsid w:val="00394E83"/>
    <w:rsid w:val="00395369"/>
    <w:rsid w:val="00395D92"/>
    <w:rsid w:val="00395E3E"/>
    <w:rsid w:val="003960C4"/>
    <w:rsid w:val="003964D6"/>
    <w:rsid w:val="00396690"/>
    <w:rsid w:val="00396AE5"/>
    <w:rsid w:val="00396B43"/>
    <w:rsid w:val="00396BB3"/>
    <w:rsid w:val="0039713C"/>
    <w:rsid w:val="00397365"/>
    <w:rsid w:val="003975C6"/>
    <w:rsid w:val="00397DDD"/>
    <w:rsid w:val="003A0A6F"/>
    <w:rsid w:val="003A1124"/>
    <w:rsid w:val="003A1509"/>
    <w:rsid w:val="003A1943"/>
    <w:rsid w:val="003A1A27"/>
    <w:rsid w:val="003A1C39"/>
    <w:rsid w:val="003A1DEC"/>
    <w:rsid w:val="003A1E6E"/>
    <w:rsid w:val="003A212E"/>
    <w:rsid w:val="003A213A"/>
    <w:rsid w:val="003A2436"/>
    <w:rsid w:val="003A2576"/>
    <w:rsid w:val="003A2916"/>
    <w:rsid w:val="003A2D8A"/>
    <w:rsid w:val="003A35EC"/>
    <w:rsid w:val="003A38A6"/>
    <w:rsid w:val="003A3959"/>
    <w:rsid w:val="003A3DA1"/>
    <w:rsid w:val="003A424E"/>
    <w:rsid w:val="003A455E"/>
    <w:rsid w:val="003A48BB"/>
    <w:rsid w:val="003A4938"/>
    <w:rsid w:val="003A4AE2"/>
    <w:rsid w:val="003A4C6D"/>
    <w:rsid w:val="003A5381"/>
    <w:rsid w:val="003A568C"/>
    <w:rsid w:val="003A595B"/>
    <w:rsid w:val="003A6079"/>
    <w:rsid w:val="003A625C"/>
    <w:rsid w:val="003A656E"/>
    <w:rsid w:val="003A6688"/>
    <w:rsid w:val="003A6EC9"/>
    <w:rsid w:val="003A6F9A"/>
    <w:rsid w:val="003A7278"/>
    <w:rsid w:val="003A79AD"/>
    <w:rsid w:val="003A7AC6"/>
    <w:rsid w:val="003A7BF8"/>
    <w:rsid w:val="003A7DE7"/>
    <w:rsid w:val="003A7E26"/>
    <w:rsid w:val="003B017E"/>
    <w:rsid w:val="003B139B"/>
    <w:rsid w:val="003B13C7"/>
    <w:rsid w:val="003B1622"/>
    <w:rsid w:val="003B178E"/>
    <w:rsid w:val="003B1B74"/>
    <w:rsid w:val="003B1D4A"/>
    <w:rsid w:val="003B1D9D"/>
    <w:rsid w:val="003B1FB1"/>
    <w:rsid w:val="003B22AA"/>
    <w:rsid w:val="003B2365"/>
    <w:rsid w:val="003B2435"/>
    <w:rsid w:val="003B26CA"/>
    <w:rsid w:val="003B2722"/>
    <w:rsid w:val="003B27E3"/>
    <w:rsid w:val="003B2CAC"/>
    <w:rsid w:val="003B2FC2"/>
    <w:rsid w:val="003B368C"/>
    <w:rsid w:val="003B3F8F"/>
    <w:rsid w:val="003B45B1"/>
    <w:rsid w:val="003B45FF"/>
    <w:rsid w:val="003B4723"/>
    <w:rsid w:val="003B4B04"/>
    <w:rsid w:val="003B50DE"/>
    <w:rsid w:val="003B587F"/>
    <w:rsid w:val="003B606E"/>
    <w:rsid w:val="003B61A8"/>
    <w:rsid w:val="003B6540"/>
    <w:rsid w:val="003B66BF"/>
    <w:rsid w:val="003B6A7D"/>
    <w:rsid w:val="003B6B19"/>
    <w:rsid w:val="003B6D1E"/>
    <w:rsid w:val="003B798B"/>
    <w:rsid w:val="003B7B02"/>
    <w:rsid w:val="003C01EB"/>
    <w:rsid w:val="003C09FE"/>
    <w:rsid w:val="003C0AC8"/>
    <w:rsid w:val="003C0B25"/>
    <w:rsid w:val="003C0B2F"/>
    <w:rsid w:val="003C0C06"/>
    <w:rsid w:val="003C0D43"/>
    <w:rsid w:val="003C0DF4"/>
    <w:rsid w:val="003C13B8"/>
    <w:rsid w:val="003C17B0"/>
    <w:rsid w:val="003C17BF"/>
    <w:rsid w:val="003C184B"/>
    <w:rsid w:val="003C2861"/>
    <w:rsid w:val="003C29B6"/>
    <w:rsid w:val="003C2B3B"/>
    <w:rsid w:val="003C2EE9"/>
    <w:rsid w:val="003C312C"/>
    <w:rsid w:val="003C370C"/>
    <w:rsid w:val="003C3905"/>
    <w:rsid w:val="003C3971"/>
    <w:rsid w:val="003C3B44"/>
    <w:rsid w:val="003C3D81"/>
    <w:rsid w:val="003C40A7"/>
    <w:rsid w:val="003C438A"/>
    <w:rsid w:val="003C459B"/>
    <w:rsid w:val="003C49A7"/>
    <w:rsid w:val="003C49C4"/>
    <w:rsid w:val="003C4E65"/>
    <w:rsid w:val="003C563E"/>
    <w:rsid w:val="003C57F8"/>
    <w:rsid w:val="003C5998"/>
    <w:rsid w:val="003C60DD"/>
    <w:rsid w:val="003C6226"/>
    <w:rsid w:val="003C672D"/>
    <w:rsid w:val="003C676E"/>
    <w:rsid w:val="003C67A6"/>
    <w:rsid w:val="003C6C66"/>
    <w:rsid w:val="003C6D2D"/>
    <w:rsid w:val="003C7021"/>
    <w:rsid w:val="003C7116"/>
    <w:rsid w:val="003C7308"/>
    <w:rsid w:val="003C7632"/>
    <w:rsid w:val="003C77F0"/>
    <w:rsid w:val="003C79FB"/>
    <w:rsid w:val="003C7AE9"/>
    <w:rsid w:val="003C7B63"/>
    <w:rsid w:val="003C7BAF"/>
    <w:rsid w:val="003C7CB4"/>
    <w:rsid w:val="003C7E01"/>
    <w:rsid w:val="003CEDB2"/>
    <w:rsid w:val="003D048F"/>
    <w:rsid w:val="003D077F"/>
    <w:rsid w:val="003D0A9C"/>
    <w:rsid w:val="003D0BB8"/>
    <w:rsid w:val="003D11CD"/>
    <w:rsid w:val="003D142D"/>
    <w:rsid w:val="003D14A8"/>
    <w:rsid w:val="003D16E6"/>
    <w:rsid w:val="003D1735"/>
    <w:rsid w:val="003D1A90"/>
    <w:rsid w:val="003D1D52"/>
    <w:rsid w:val="003D2062"/>
    <w:rsid w:val="003D27DC"/>
    <w:rsid w:val="003D2C3F"/>
    <w:rsid w:val="003D2D77"/>
    <w:rsid w:val="003D2EB7"/>
    <w:rsid w:val="003D310A"/>
    <w:rsid w:val="003D3310"/>
    <w:rsid w:val="003D3579"/>
    <w:rsid w:val="003D3ECE"/>
    <w:rsid w:val="003D47AA"/>
    <w:rsid w:val="003D4943"/>
    <w:rsid w:val="003D4B33"/>
    <w:rsid w:val="003D4BDD"/>
    <w:rsid w:val="003D5880"/>
    <w:rsid w:val="003D5AD9"/>
    <w:rsid w:val="003D6221"/>
    <w:rsid w:val="003D6844"/>
    <w:rsid w:val="003D7158"/>
    <w:rsid w:val="003D72D8"/>
    <w:rsid w:val="003D76F3"/>
    <w:rsid w:val="003D7B14"/>
    <w:rsid w:val="003D7CE3"/>
    <w:rsid w:val="003E009D"/>
    <w:rsid w:val="003E00E5"/>
    <w:rsid w:val="003E0337"/>
    <w:rsid w:val="003E0697"/>
    <w:rsid w:val="003E06D8"/>
    <w:rsid w:val="003E0D2C"/>
    <w:rsid w:val="003E0EB8"/>
    <w:rsid w:val="003E1A03"/>
    <w:rsid w:val="003E1B48"/>
    <w:rsid w:val="003E1C99"/>
    <w:rsid w:val="003E262B"/>
    <w:rsid w:val="003E26F9"/>
    <w:rsid w:val="003E2D15"/>
    <w:rsid w:val="003E3538"/>
    <w:rsid w:val="003E3578"/>
    <w:rsid w:val="003E36A3"/>
    <w:rsid w:val="003E36A7"/>
    <w:rsid w:val="003E3EE8"/>
    <w:rsid w:val="003E45F4"/>
    <w:rsid w:val="003E55B2"/>
    <w:rsid w:val="003E5E52"/>
    <w:rsid w:val="003E60E0"/>
    <w:rsid w:val="003E648A"/>
    <w:rsid w:val="003E7930"/>
    <w:rsid w:val="003E7971"/>
    <w:rsid w:val="003E7CC4"/>
    <w:rsid w:val="003E7FC7"/>
    <w:rsid w:val="003F0AE6"/>
    <w:rsid w:val="003F17A2"/>
    <w:rsid w:val="003F1EB9"/>
    <w:rsid w:val="003F1F63"/>
    <w:rsid w:val="003F2052"/>
    <w:rsid w:val="003F2418"/>
    <w:rsid w:val="003F299C"/>
    <w:rsid w:val="003F29CE"/>
    <w:rsid w:val="003F378B"/>
    <w:rsid w:val="003F4445"/>
    <w:rsid w:val="003F4531"/>
    <w:rsid w:val="003F490D"/>
    <w:rsid w:val="003F4A64"/>
    <w:rsid w:val="003F4E4F"/>
    <w:rsid w:val="003F54F3"/>
    <w:rsid w:val="003F577A"/>
    <w:rsid w:val="003F5E12"/>
    <w:rsid w:val="003F6BB8"/>
    <w:rsid w:val="003F6CFE"/>
    <w:rsid w:val="003F6ECD"/>
    <w:rsid w:val="003F7077"/>
    <w:rsid w:val="003F70AA"/>
    <w:rsid w:val="003F7141"/>
    <w:rsid w:val="003F76E5"/>
    <w:rsid w:val="003F7D13"/>
    <w:rsid w:val="003F7DC4"/>
    <w:rsid w:val="0040057A"/>
    <w:rsid w:val="00400685"/>
    <w:rsid w:val="004006E8"/>
    <w:rsid w:val="00400CAA"/>
    <w:rsid w:val="004014FE"/>
    <w:rsid w:val="00401EC2"/>
    <w:rsid w:val="004027C5"/>
    <w:rsid w:val="004027DC"/>
    <w:rsid w:val="00402A90"/>
    <w:rsid w:val="00402DCB"/>
    <w:rsid w:val="00402E8B"/>
    <w:rsid w:val="00402F56"/>
    <w:rsid w:val="00403876"/>
    <w:rsid w:val="00403D06"/>
    <w:rsid w:val="00403F3F"/>
    <w:rsid w:val="004044BD"/>
    <w:rsid w:val="004045D1"/>
    <w:rsid w:val="004046B7"/>
    <w:rsid w:val="004048B5"/>
    <w:rsid w:val="00404991"/>
    <w:rsid w:val="00404CFA"/>
    <w:rsid w:val="00404D52"/>
    <w:rsid w:val="00404F0D"/>
    <w:rsid w:val="004051AE"/>
    <w:rsid w:val="004055BE"/>
    <w:rsid w:val="00405657"/>
    <w:rsid w:val="00405786"/>
    <w:rsid w:val="00405A2E"/>
    <w:rsid w:val="00405D4C"/>
    <w:rsid w:val="00406241"/>
    <w:rsid w:val="0040641D"/>
    <w:rsid w:val="00406AA9"/>
    <w:rsid w:val="00406B42"/>
    <w:rsid w:val="00410227"/>
    <w:rsid w:val="00410C81"/>
    <w:rsid w:val="00410CF7"/>
    <w:rsid w:val="00410EAB"/>
    <w:rsid w:val="00411203"/>
    <w:rsid w:val="00411222"/>
    <w:rsid w:val="00411246"/>
    <w:rsid w:val="00411623"/>
    <w:rsid w:val="00411C3A"/>
    <w:rsid w:val="00412091"/>
    <w:rsid w:val="004121C4"/>
    <w:rsid w:val="004123C7"/>
    <w:rsid w:val="004123FF"/>
    <w:rsid w:val="0041267F"/>
    <w:rsid w:val="004127A6"/>
    <w:rsid w:val="00412EE4"/>
    <w:rsid w:val="004132EA"/>
    <w:rsid w:val="00413AA9"/>
    <w:rsid w:val="00413FEA"/>
    <w:rsid w:val="004140F0"/>
    <w:rsid w:val="00414581"/>
    <w:rsid w:val="004147D2"/>
    <w:rsid w:val="00414FDE"/>
    <w:rsid w:val="0041515C"/>
    <w:rsid w:val="004154F2"/>
    <w:rsid w:val="00415741"/>
    <w:rsid w:val="00415A83"/>
    <w:rsid w:val="00415BFD"/>
    <w:rsid w:val="0041657C"/>
    <w:rsid w:val="0041670E"/>
    <w:rsid w:val="004167DC"/>
    <w:rsid w:val="00416D87"/>
    <w:rsid w:val="00416DE5"/>
    <w:rsid w:val="00416F9D"/>
    <w:rsid w:val="00416FB8"/>
    <w:rsid w:val="004171D7"/>
    <w:rsid w:val="004175CC"/>
    <w:rsid w:val="004201F9"/>
    <w:rsid w:val="0042032C"/>
    <w:rsid w:val="00420664"/>
    <w:rsid w:val="00420756"/>
    <w:rsid w:val="004208E0"/>
    <w:rsid w:val="00420B3E"/>
    <w:rsid w:val="00420FA0"/>
    <w:rsid w:val="0042196E"/>
    <w:rsid w:val="00421B63"/>
    <w:rsid w:val="00421C02"/>
    <w:rsid w:val="00421DF3"/>
    <w:rsid w:val="00421E17"/>
    <w:rsid w:val="00421FB8"/>
    <w:rsid w:val="004223F3"/>
    <w:rsid w:val="0042277F"/>
    <w:rsid w:val="004227BB"/>
    <w:rsid w:val="00422AB2"/>
    <w:rsid w:val="00422B38"/>
    <w:rsid w:val="00422CBB"/>
    <w:rsid w:val="00422F06"/>
    <w:rsid w:val="0042319C"/>
    <w:rsid w:val="004231AE"/>
    <w:rsid w:val="00423391"/>
    <w:rsid w:val="004235B3"/>
    <w:rsid w:val="004239C7"/>
    <w:rsid w:val="00423B51"/>
    <w:rsid w:val="004241D3"/>
    <w:rsid w:val="004244E5"/>
    <w:rsid w:val="00424A58"/>
    <w:rsid w:val="00424BFB"/>
    <w:rsid w:val="00425031"/>
    <w:rsid w:val="0042559B"/>
    <w:rsid w:val="004255CF"/>
    <w:rsid w:val="004256FC"/>
    <w:rsid w:val="00425EB0"/>
    <w:rsid w:val="00425F50"/>
    <w:rsid w:val="00426246"/>
    <w:rsid w:val="0042636A"/>
    <w:rsid w:val="00426558"/>
    <w:rsid w:val="004267BA"/>
    <w:rsid w:val="00427831"/>
    <w:rsid w:val="00427B4C"/>
    <w:rsid w:val="00427B81"/>
    <w:rsid w:val="004301C8"/>
    <w:rsid w:val="00430605"/>
    <w:rsid w:val="00430B94"/>
    <w:rsid w:val="00431387"/>
    <w:rsid w:val="0043185C"/>
    <w:rsid w:val="00431DBD"/>
    <w:rsid w:val="00432379"/>
    <w:rsid w:val="00432476"/>
    <w:rsid w:val="004326C8"/>
    <w:rsid w:val="004328D7"/>
    <w:rsid w:val="004328FB"/>
    <w:rsid w:val="00432CEB"/>
    <w:rsid w:val="00433266"/>
    <w:rsid w:val="0043341C"/>
    <w:rsid w:val="00433748"/>
    <w:rsid w:val="00433A35"/>
    <w:rsid w:val="00433AFB"/>
    <w:rsid w:val="00433FF4"/>
    <w:rsid w:val="00434D17"/>
    <w:rsid w:val="00434F33"/>
    <w:rsid w:val="004351F5"/>
    <w:rsid w:val="0043524B"/>
    <w:rsid w:val="00435BD2"/>
    <w:rsid w:val="00436206"/>
    <w:rsid w:val="00436807"/>
    <w:rsid w:val="00436922"/>
    <w:rsid w:val="00436D93"/>
    <w:rsid w:val="00437132"/>
    <w:rsid w:val="004372E9"/>
    <w:rsid w:val="0043743F"/>
    <w:rsid w:val="00437597"/>
    <w:rsid w:val="00437A9F"/>
    <w:rsid w:val="00440AF4"/>
    <w:rsid w:val="00440B25"/>
    <w:rsid w:val="00440BB9"/>
    <w:rsid w:val="00440CC0"/>
    <w:rsid w:val="00441301"/>
    <w:rsid w:val="004415EC"/>
    <w:rsid w:val="00441802"/>
    <w:rsid w:val="00441869"/>
    <w:rsid w:val="00441993"/>
    <w:rsid w:val="00441DDE"/>
    <w:rsid w:val="00441EC7"/>
    <w:rsid w:val="004420C4"/>
    <w:rsid w:val="0044223C"/>
    <w:rsid w:val="004425CF"/>
    <w:rsid w:val="00442A23"/>
    <w:rsid w:val="0044301E"/>
    <w:rsid w:val="004435C5"/>
    <w:rsid w:val="00443C58"/>
    <w:rsid w:val="0044429A"/>
    <w:rsid w:val="00444531"/>
    <w:rsid w:val="00444672"/>
    <w:rsid w:val="00445137"/>
    <w:rsid w:val="00445301"/>
    <w:rsid w:val="004453A0"/>
    <w:rsid w:val="00446A80"/>
    <w:rsid w:val="00446B8E"/>
    <w:rsid w:val="00446BE5"/>
    <w:rsid w:val="004472A0"/>
    <w:rsid w:val="004475C6"/>
    <w:rsid w:val="00447E47"/>
    <w:rsid w:val="0045065B"/>
    <w:rsid w:val="00450AE2"/>
    <w:rsid w:val="00450CB0"/>
    <w:rsid w:val="00450F80"/>
    <w:rsid w:val="0045109B"/>
    <w:rsid w:val="0045132C"/>
    <w:rsid w:val="00451457"/>
    <w:rsid w:val="00451BD1"/>
    <w:rsid w:val="00451D6F"/>
    <w:rsid w:val="00452236"/>
    <w:rsid w:val="00452980"/>
    <w:rsid w:val="004531AF"/>
    <w:rsid w:val="004532D1"/>
    <w:rsid w:val="00453B1C"/>
    <w:rsid w:val="00453E58"/>
    <w:rsid w:val="004546C7"/>
    <w:rsid w:val="004548F1"/>
    <w:rsid w:val="00454E61"/>
    <w:rsid w:val="00455284"/>
    <w:rsid w:val="0045547C"/>
    <w:rsid w:val="004557D0"/>
    <w:rsid w:val="00455A4A"/>
    <w:rsid w:val="00456278"/>
    <w:rsid w:val="004562AF"/>
    <w:rsid w:val="0045637C"/>
    <w:rsid w:val="00456517"/>
    <w:rsid w:val="00456EAD"/>
    <w:rsid w:val="0045726E"/>
    <w:rsid w:val="004573EB"/>
    <w:rsid w:val="004575FA"/>
    <w:rsid w:val="00460467"/>
    <w:rsid w:val="00460E9A"/>
    <w:rsid w:val="00461176"/>
    <w:rsid w:val="00461303"/>
    <w:rsid w:val="004615C7"/>
    <w:rsid w:val="004615F2"/>
    <w:rsid w:val="004617CA"/>
    <w:rsid w:val="00461DB5"/>
    <w:rsid w:val="00461DC9"/>
    <w:rsid w:val="00462571"/>
    <w:rsid w:val="0046267A"/>
    <w:rsid w:val="004626BD"/>
    <w:rsid w:val="00462714"/>
    <w:rsid w:val="004627C3"/>
    <w:rsid w:val="00462867"/>
    <w:rsid w:val="0046316D"/>
    <w:rsid w:val="00463246"/>
    <w:rsid w:val="004637B1"/>
    <w:rsid w:val="00463866"/>
    <w:rsid w:val="00463A1A"/>
    <w:rsid w:val="0046446A"/>
    <w:rsid w:val="004652EE"/>
    <w:rsid w:val="00465863"/>
    <w:rsid w:val="00465963"/>
    <w:rsid w:val="00465F15"/>
    <w:rsid w:val="0046686F"/>
    <w:rsid w:val="00466D4E"/>
    <w:rsid w:val="00466E61"/>
    <w:rsid w:val="00466F8D"/>
    <w:rsid w:val="0046713C"/>
    <w:rsid w:val="004671A2"/>
    <w:rsid w:val="0046720E"/>
    <w:rsid w:val="00467368"/>
    <w:rsid w:val="00467701"/>
    <w:rsid w:val="004678FF"/>
    <w:rsid w:val="00467C31"/>
    <w:rsid w:val="00467CF8"/>
    <w:rsid w:val="00467E65"/>
    <w:rsid w:val="00467F10"/>
    <w:rsid w:val="004701C9"/>
    <w:rsid w:val="004704AE"/>
    <w:rsid w:val="00470C88"/>
    <w:rsid w:val="00470D77"/>
    <w:rsid w:val="00470E12"/>
    <w:rsid w:val="004718C6"/>
    <w:rsid w:val="004719BF"/>
    <w:rsid w:val="004725BB"/>
    <w:rsid w:val="0047287D"/>
    <w:rsid w:val="00472C6E"/>
    <w:rsid w:val="00472F87"/>
    <w:rsid w:val="004737D6"/>
    <w:rsid w:val="00473E01"/>
    <w:rsid w:val="00473FE2"/>
    <w:rsid w:val="00474201"/>
    <w:rsid w:val="004742EC"/>
    <w:rsid w:val="0047438E"/>
    <w:rsid w:val="00474522"/>
    <w:rsid w:val="00474A3A"/>
    <w:rsid w:val="00474F0B"/>
    <w:rsid w:val="00474FE2"/>
    <w:rsid w:val="004750BC"/>
    <w:rsid w:val="00475C2F"/>
    <w:rsid w:val="0047605C"/>
    <w:rsid w:val="00476814"/>
    <w:rsid w:val="00476888"/>
    <w:rsid w:val="00476BB2"/>
    <w:rsid w:val="00476EE8"/>
    <w:rsid w:val="00476F18"/>
    <w:rsid w:val="004771A9"/>
    <w:rsid w:val="004772B1"/>
    <w:rsid w:val="004775D5"/>
    <w:rsid w:val="00477641"/>
    <w:rsid w:val="004779FB"/>
    <w:rsid w:val="0048012E"/>
    <w:rsid w:val="00480365"/>
    <w:rsid w:val="004816FE"/>
    <w:rsid w:val="0048225A"/>
    <w:rsid w:val="0048248E"/>
    <w:rsid w:val="00483069"/>
    <w:rsid w:val="004830D6"/>
    <w:rsid w:val="004837A2"/>
    <w:rsid w:val="00483B54"/>
    <w:rsid w:val="00484687"/>
    <w:rsid w:val="00484BD2"/>
    <w:rsid w:val="00484EAB"/>
    <w:rsid w:val="00484FDF"/>
    <w:rsid w:val="00485025"/>
    <w:rsid w:val="00485A6D"/>
    <w:rsid w:val="00485F83"/>
    <w:rsid w:val="00486088"/>
    <w:rsid w:val="0048664C"/>
    <w:rsid w:val="004866A4"/>
    <w:rsid w:val="00486988"/>
    <w:rsid w:val="00487126"/>
    <w:rsid w:val="004871DD"/>
    <w:rsid w:val="0048734A"/>
    <w:rsid w:val="00487421"/>
    <w:rsid w:val="004878B6"/>
    <w:rsid w:val="00487CE3"/>
    <w:rsid w:val="004905AD"/>
    <w:rsid w:val="00490978"/>
    <w:rsid w:val="00490A09"/>
    <w:rsid w:val="00490C1D"/>
    <w:rsid w:val="00490CE2"/>
    <w:rsid w:val="00490FFC"/>
    <w:rsid w:val="00491158"/>
    <w:rsid w:val="004918F0"/>
    <w:rsid w:val="00491A0C"/>
    <w:rsid w:val="00491BB2"/>
    <w:rsid w:val="00491E27"/>
    <w:rsid w:val="004923BF"/>
    <w:rsid w:val="00492518"/>
    <w:rsid w:val="00492740"/>
    <w:rsid w:val="004929B6"/>
    <w:rsid w:val="00492BC7"/>
    <w:rsid w:val="0049344F"/>
    <w:rsid w:val="004936F6"/>
    <w:rsid w:val="004939D3"/>
    <w:rsid w:val="004943A2"/>
    <w:rsid w:val="00494639"/>
    <w:rsid w:val="00494E12"/>
    <w:rsid w:val="0049526F"/>
    <w:rsid w:val="004952E1"/>
    <w:rsid w:val="0049531D"/>
    <w:rsid w:val="00495EFA"/>
    <w:rsid w:val="00496026"/>
    <w:rsid w:val="00496064"/>
    <w:rsid w:val="0049611D"/>
    <w:rsid w:val="0049671F"/>
    <w:rsid w:val="00496D4B"/>
    <w:rsid w:val="00496DF3"/>
    <w:rsid w:val="00497984"/>
    <w:rsid w:val="00497A76"/>
    <w:rsid w:val="004A0025"/>
    <w:rsid w:val="004A0247"/>
    <w:rsid w:val="004A037A"/>
    <w:rsid w:val="004A0B0A"/>
    <w:rsid w:val="004A0F01"/>
    <w:rsid w:val="004A0F10"/>
    <w:rsid w:val="004A1080"/>
    <w:rsid w:val="004A1181"/>
    <w:rsid w:val="004A14E7"/>
    <w:rsid w:val="004A1564"/>
    <w:rsid w:val="004A1882"/>
    <w:rsid w:val="004A1E67"/>
    <w:rsid w:val="004A20E4"/>
    <w:rsid w:val="004A25BE"/>
    <w:rsid w:val="004A292D"/>
    <w:rsid w:val="004A29BA"/>
    <w:rsid w:val="004A2CD1"/>
    <w:rsid w:val="004A2DD4"/>
    <w:rsid w:val="004A2E48"/>
    <w:rsid w:val="004A3042"/>
    <w:rsid w:val="004A3B05"/>
    <w:rsid w:val="004A3E12"/>
    <w:rsid w:val="004A4210"/>
    <w:rsid w:val="004A47D6"/>
    <w:rsid w:val="004A4CCF"/>
    <w:rsid w:val="004A4D38"/>
    <w:rsid w:val="004A5382"/>
    <w:rsid w:val="004A53B0"/>
    <w:rsid w:val="004A5716"/>
    <w:rsid w:val="004A59D4"/>
    <w:rsid w:val="004A6052"/>
    <w:rsid w:val="004A64A8"/>
    <w:rsid w:val="004A67A7"/>
    <w:rsid w:val="004A67EA"/>
    <w:rsid w:val="004A6E71"/>
    <w:rsid w:val="004A6FD1"/>
    <w:rsid w:val="004A75DB"/>
    <w:rsid w:val="004A78E4"/>
    <w:rsid w:val="004A7E4C"/>
    <w:rsid w:val="004B02B8"/>
    <w:rsid w:val="004B04EE"/>
    <w:rsid w:val="004B05A7"/>
    <w:rsid w:val="004B0616"/>
    <w:rsid w:val="004B0EB1"/>
    <w:rsid w:val="004B1699"/>
    <w:rsid w:val="004B16CF"/>
    <w:rsid w:val="004B199E"/>
    <w:rsid w:val="004B1EF6"/>
    <w:rsid w:val="004B2609"/>
    <w:rsid w:val="004B2847"/>
    <w:rsid w:val="004B2CC2"/>
    <w:rsid w:val="004B2FFB"/>
    <w:rsid w:val="004B3375"/>
    <w:rsid w:val="004B372C"/>
    <w:rsid w:val="004B3AC2"/>
    <w:rsid w:val="004B42FD"/>
    <w:rsid w:val="004B4380"/>
    <w:rsid w:val="004B43E4"/>
    <w:rsid w:val="004B4979"/>
    <w:rsid w:val="004B4C08"/>
    <w:rsid w:val="004B4EC4"/>
    <w:rsid w:val="004B5078"/>
    <w:rsid w:val="004B5174"/>
    <w:rsid w:val="004B5337"/>
    <w:rsid w:val="004B554D"/>
    <w:rsid w:val="004B570C"/>
    <w:rsid w:val="004B5726"/>
    <w:rsid w:val="004B57B7"/>
    <w:rsid w:val="004B5EEC"/>
    <w:rsid w:val="004B5F78"/>
    <w:rsid w:val="004B6341"/>
    <w:rsid w:val="004B68B7"/>
    <w:rsid w:val="004B70CB"/>
    <w:rsid w:val="004B74E7"/>
    <w:rsid w:val="004B77E5"/>
    <w:rsid w:val="004B794C"/>
    <w:rsid w:val="004B7CB3"/>
    <w:rsid w:val="004C0066"/>
    <w:rsid w:val="004C04C1"/>
    <w:rsid w:val="004C05E4"/>
    <w:rsid w:val="004C079A"/>
    <w:rsid w:val="004C0876"/>
    <w:rsid w:val="004C0B22"/>
    <w:rsid w:val="004C0CEC"/>
    <w:rsid w:val="004C107B"/>
    <w:rsid w:val="004C108A"/>
    <w:rsid w:val="004C157A"/>
    <w:rsid w:val="004C162E"/>
    <w:rsid w:val="004C16B6"/>
    <w:rsid w:val="004C1762"/>
    <w:rsid w:val="004C1A4F"/>
    <w:rsid w:val="004C1F98"/>
    <w:rsid w:val="004C21C9"/>
    <w:rsid w:val="004C21FC"/>
    <w:rsid w:val="004C245A"/>
    <w:rsid w:val="004C290F"/>
    <w:rsid w:val="004C2AE9"/>
    <w:rsid w:val="004C2CCE"/>
    <w:rsid w:val="004C3F11"/>
    <w:rsid w:val="004C40CF"/>
    <w:rsid w:val="004C4144"/>
    <w:rsid w:val="004C437A"/>
    <w:rsid w:val="004C43A9"/>
    <w:rsid w:val="004C4508"/>
    <w:rsid w:val="004C451F"/>
    <w:rsid w:val="004C4B1E"/>
    <w:rsid w:val="004C4BE5"/>
    <w:rsid w:val="004C4C4E"/>
    <w:rsid w:val="004C4C9E"/>
    <w:rsid w:val="004C4CF8"/>
    <w:rsid w:val="004C4E82"/>
    <w:rsid w:val="004C52E3"/>
    <w:rsid w:val="004C56DC"/>
    <w:rsid w:val="004C6234"/>
    <w:rsid w:val="004C6B1E"/>
    <w:rsid w:val="004C6B80"/>
    <w:rsid w:val="004C7C18"/>
    <w:rsid w:val="004C7CD4"/>
    <w:rsid w:val="004D0227"/>
    <w:rsid w:val="004D033D"/>
    <w:rsid w:val="004D0552"/>
    <w:rsid w:val="004D0C98"/>
    <w:rsid w:val="004D1389"/>
    <w:rsid w:val="004D14B2"/>
    <w:rsid w:val="004D150A"/>
    <w:rsid w:val="004D1C16"/>
    <w:rsid w:val="004D2035"/>
    <w:rsid w:val="004D2C42"/>
    <w:rsid w:val="004D2FF9"/>
    <w:rsid w:val="004D3023"/>
    <w:rsid w:val="004D3578"/>
    <w:rsid w:val="004D408C"/>
    <w:rsid w:val="004D440E"/>
    <w:rsid w:val="004D4934"/>
    <w:rsid w:val="004D50FD"/>
    <w:rsid w:val="004D5248"/>
    <w:rsid w:val="004D5744"/>
    <w:rsid w:val="004D650D"/>
    <w:rsid w:val="004D69F5"/>
    <w:rsid w:val="004D6A2E"/>
    <w:rsid w:val="004D6EFA"/>
    <w:rsid w:val="004D70C1"/>
    <w:rsid w:val="004D70F4"/>
    <w:rsid w:val="004D77AE"/>
    <w:rsid w:val="004D78DC"/>
    <w:rsid w:val="004D7BE1"/>
    <w:rsid w:val="004D7BFD"/>
    <w:rsid w:val="004E01F8"/>
    <w:rsid w:val="004E0C1D"/>
    <w:rsid w:val="004E0D91"/>
    <w:rsid w:val="004E0E60"/>
    <w:rsid w:val="004E0F3A"/>
    <w:rsid w:val="004E12B2"/>
    <w:rsid w:val="004E213A"/>
    <w:rsid w:val="004E22F0"/>
    <w:rsid w:val="004E2714"/>
    <w:rsid w:val="004E29CC"/>
    <w:rsid w:val="004E2ACA"/>
    <w:rsid w:val="004E2DD3"/>
    <w:rsid w:val="004E3030"/>
    <w:rsid w:val="004E360E"/>
    <w:rsid w:val="004E3A02"/>
    <w:rsid w:val="004E3B33"/>
    <w:rsid w:val="004E417F"/>
    <w:rsid w:val="004E426A"/>
    <w:rsid w:val="004E4314"/>
    <w:rsid w:val="004E4D68"/>
    <w:rsid w:val="004E4DB0"/>
    <w:rsid w:val="004E4EF8"/>
    <w:rsid w:val="004E5146"/>
    <w:rsid w:val="004E51C7"/>
    <w:rsid w:val="004E5B75"/>
    <w:rsid w:val="004E5C60"/>
    <w:rsid w:val="004E5D7E"/>
    <w:rsid w:val="004E626B"/>
    <w:rsid w:val="004E66C4"/>
    <w:rsid w:val="004E6A33"/>
    <w:rsid w:val="004E6C45"/>
    <w:rsid w:val="004E7219"/>
    <w:rsid w:val="004E760D"/>
    <w:rsid w:val="004E7AFE"/>
    <w:rsid w:val="004E7B6F"/>
    <w:rsid w:val="004F07C4"/>
    <w:rsid w:val="004F08FD"/>
    <w:rsid w:val="004F0C50"/>
    <w:rsid w:val="004F1DA3"/>
    <w:rsid w:val="004F1F54"/>
    <w:rsid w:val="004F2014"/>
    <w:rsid w:val="004F272F"/>
    <w:rsid w:val="004F2F88"/>
    <w:rsid w:val="004F312F"/>
    <w:rsid w:val="004F3BA2"/>
    <w:rsid w:val="004F3CBE"/>
    <w:rsid w:val="004F3E0D"/>
    <w:rsid w:val="004F4AF5"/>
    <w:rsid w:val="004F4D5A"/>
    <w:rsid w:val="004F5004"/>
    <w:rsid w:val="004F578B"/>
    <w:rsid w:val="004F58D5"/>
    <w:rsid w:val="004F58DB"/>
    <w:rsid w:val="004F5934"/>
    <w:rsid w:val="004F637E"/>
    <w:rsid w:val="004F643F"/>
    <w:rsid w:val="004F64D8"/>
    <w:rsid w:val="004F67DB"/>
    <w:rsid w:val="004F7114"/>
    <w:rsid w:val="004F75E1"/>
    <w:rsid w:val="004F76C6"/>
    <w:rsid w:val="004F79A8"/>
    <w:rsid w:val="004F79CD"/>
    <w:rsid w:val="004F7DD7"/>
    <w:rsid w:val="00500023"/>
    <w:rsid w:val="00500153"/>
    <w:rsid w:val="00500201"/>
    <w:rsid w:val="005002A9"/>
    <w:rsid w:val="00500506"/>
    <w:rsid w:val="00500C05"/>
    <w:rsid w:val="005013A0"/>
    <w:rsid w:val="00501702"/>
    <w:rsid w:val="005019B6"/>
    <w:rsid w:val="00501B17"/>
    <w:rsid w:val="00501B59"/>
    <w:rsid w:val="00501CC4"/>
    <w:rsid w:val="00501F37"/>
    <w:rsid w:val="0050237C"/>
    <w:rsid w:val="005025F2"/>
    <w:rsid w:val="005029DC"/>
    <w:rsid w:val="00502ED2"/>
    <w:rsid w:val="0050326D"/>
    <w:rsid w:val="00503358"/>
    <w:rsid w:val="005036C7"/>
    <w:rsid w:val="005037C8"/>
    <w:rsid w:val="00503D87"/>
    <w:rsid w:val="0050435B"/>
    <w:rsid w:val="00504397"/>
    <w:rsid w:val="00504708"/>
    <w:rsid w:val="00505AAB"/>
    <w:rsid w:val="00505ABA"/>
    <w:rsid w:val="00505CA9"/>
    <w:rsid w:val="00505FC4"/>
    <w:rsid w:val="00506003"/>
    <w:rsid w:val="00506197"/>
    <w:rsid w:val="00506211"/>
    <w:rsid w:val="00506392"/>
    <w:rsid w:val="005063A3"/>
    <w:rsid w:val="00507219"/>
    <w:rsid w:val="00507259"/>
    <w:rsid w:val="005074C9"/>
    <w:rsid w:val="00507DD1"/>
    <w:rsid w:val="00510A13"/>
    <w:rsid w:val="00510A27"/>
    <w:rsid w:val="00510BE1"/>
    <w:rsid w:val="00510F6E"/>
    <w:rsid w:val="00510FD2"/>
    <w:rsid w:val="00510FF1"/>
    <w:rsid w:val="005112DC"/>
    <w:rsid w:val="0051136C"/>
    <w:rsid w:val="00511516"/>
    <w:rsid w:val="005118A0"/>
    <w:rsid w:val="00511982"/>
    <w:rsid w:val="00511C8C"/>
    <w:rsid w:val="005120FF"/>
    <w:rsid w:val="0051273E"/>
    <w:rsid w:val="00512A49"/>
    <w:rsid w:val="00512E08"/>
    <w:rsid w:val="005130C8"/>
    <w:rsid w:val="0051350C"/>
    <w:rsid w:val="00513EA7"/>
    <w:rsid w:val="005140BE"/>
    <w:rsid w:val="00514630"/>
    <w:rsid w:val="005146D0"/>
    <w:rsid w:val="005146D7"/>
    <w:rsid w:val="00514DC7"/>
    <w:rsid w:val="00514EBC"/>
    <w:rsid w:val="00514F44"/>
    <w:rsid w:val="00515D1E"/>
    <w:rsid w:val="0051620A"/>
    <w:rsid w:val="0051641A"/>
    <w:rsid w:val="00516556"/>
    <w:rsid w:val="00516D00"/>
    <w:rsid w:val="00516E1B"/>
    <w:rsid w:val="00517482"/>
    <w:rsid w:val="005174E8"/>
    <w:rsid w:val="005179D7"/>
    <w:rsid w:val="00517D7A"/>
    <w:rsid w:val="0052041D"/>
    <w:rsid w:val="0052051F"/>
    <w:rsid w:val="00520547"/>
    <w:rsid w:val="0052084F"/>
    <w:rsid w:val="00520996"/>
    <w:rsid w:val="00521143"/>
    <w:rsid w:val="0052136B"/>
    <w:rsid w:val="005214A7"/>
    <w:rsid w:val="00521AA0"/>
    <w:rsid w:val="00521B23"/>
    <w:rsid w:val="0052209E"/>
    <w:rsid w:val="005222E5"/>
    <w:rsid w:val="00522A2D"/>
    <w:rsid w:val="00522EF3"/>
    <w:rsid w:val="005231DA"/>
    <w:rsid w:val="0052320E"/>
    <w:rsid w:val="0052338D"/>
    <w:rsid w:val="00523A59"/>
    <w:rsid w:val="00523CA5"/>
    <w:rsid w:val="00524455"/>
    <w:rsid w:val="005248B2"/>
    <w:rsid w:val="00524CE3"/>
    <w:rsid w:val="005256A1"/>
    <w:rsid w:val="005256EC"/>
    <w:rsid w:val="0052572B"/>
    <w:rsid w:val="005259AA"/>
    <w:rsid w:val="00525C33"/>
    <w:rsid w:val="00526027"/>
    <w:rsid w:val="00526D78"/>
    <w:rsid w:val="0052768F"/>
    <w:rsid w:val="005276D4"/>
    <w:rsid w:val="00527742"/>
    <w:rsid w:val="0052786B"/>
    <w:rsid w:val="005279B6"/>
    <w:rsid w:val="005279F9"/>
    <w:rsid w:val="00527AA0"/>
    <w:rsid w:val="00527D89"/>
    <w:rsid w:val="00527E08"/>
    <w:rsid w:val="00527F49"/>
    <w:rsid w:val="005300D4"/>
    <w:rsid w:val="00530246"/>
    <w:rsid w:val="00530318"/>
    <w:rsid w:val="00530515"/>
    <w:rsid w:val="0053057B"/>
    <w:rsid w:val="0053076E"/>
    <w:rsid w:val="005307AA"/>
    <w:rsid w:val="00531081"/>
    <w:rsid w:val="005314A8"/>
    <w:rsid w:val="005315A6"/>
    <w:rsid w:val="005318EC"/>
    <w:rsid w:val="00531BAD"/>
    <w:rsid w:val="00531F7D"/>
    <w:rsid w:val="00531FE9"/>
    <w:rsid w:val="0053208D"/>
    <w:rsid w:val="0053226B"/>
    <w:rsid w:val="00532600"/>
    <w:rsid w:val="0053284B"/>
    <w:rsid w:val="0053304D"/>
    <w:rsid w:val="00533622"/>
    <w:rsid w:val="00533849"/>
    <w:rsid w:val="005338CA"/>
    <w:rsid w:val="00533D6E"/>
    <w:rsid w:val="00534094"/>
    <w:rsid w:val="00534147"/>
    <w:rsid w:val="005342C1"/>
    <w:rsid w:val="00534707"/>
    <w:rsid w:val="0053514D"/>
    <w:rsid w:val="005353E6"/>
    <w:rsid w:val="00535C96"/>
    <w:rsid w:val="00536090"/>
    <w:rsid w:val="0053628C"/>
    <w:rsid w:val="00536371"/>
    <w:rsid w:val="005367AC"/>
    <w:rsid w:val="005368ED"/>
    <w:rsid w:val="00536950"/>
    <w:rsid w:val="00537426"/>
    <w:rsid w:val="005376F3"/>
    <w:rsid w:val="00537870"/>
    <w:rsid w:val="0053C4BE"/>
    <w:rsid w:val="0054002C"/>
    <w:rsid w:val="005400BB"/>
    <w:rsid w:val="005406EC"/>
    <w:rsid w:val="00540A14"/>
    <w:rsid w:val="00540AC9"/>
    <w:rsid w:val="00541146"/>
    <w:rsid w:val="00541203"/>
    <w:rsid w:val="00541273"/>
    <w:rsid w:val="00541437"/>
    <w:rsid w:val="00541701"/>
    <w:rsid w:val="00541BA5"/>
    <w:rsid w:val="00542099"/>
    <w:rsid w:val="00542147"/>
    <w:rsid w:val="0054223E"/>
    <w:rsid w:val="0054226B"/>
    <w:rsid w:val="00542517"/>
    <w:rsid w:val="00542652"/>
    <w:rsid w:val="00542D5B"/>
    <w:rsid w:val="005436D8"/>
    <w:rsid w:val="005437F1"/>
    <w:rsid w:val="00543A2B"/>
    <w:rsid w:val="00543CC2"/>
    <w:rsid w:val="00543E6C"/>
    <w:rsid w:val="00544274"/>
    <w:rsid w:val="0054448C"/>
    <w:rsid w:val="00545188"/>
    <w:rsid w:val="005452AB"/>
    <w:rsid w:val="00545418"/>
    <w:rsid w:val="005454E6"/>
    <w:rsid w:val="0054550A"/>
    <w:rsid w:val="00545767"/>
    <w:rsid w:val="00545826"/>
    <w:rsid w:val="00545A77"/>
    <w:rsid w:val="005464B9"/>
    <w:rsid w:val="005465FE"/>
    <w:rsid w:val="00546613"/>
    <w:rsid w:val="00546744"/>
    <w:rsid w:val="005469CB"/>
    <w:rsid w:val="00546BA5"/>
    <w:rsid w:val="00546C1F"/>
    <w:rsid w:val="00546F21"/>
    <w:rsid w:val="005506E3"/>
    <w:rsid w:val="005506E8"/>
    <w:rsid w:val="00550B4F"/>
    <w:rsid w:val="00550C21"/>
    <w:rsid w:val="00550E2C"/>
    <w:rsid w:val="00551482"/>
    <w:rsid w:val="005516D9"/>
    <w:rsid w:val="005519B3"/>
    <w:rsid w:val="00551ADD"/>
    <w:rsid w:val="0055230E"/>
    <w:rsid w:val="005523BF"/>
    <w:rsid w:val="005523FA"/>
    <w:rsid w:val="00552534"/>
    <w:rsid w:val="005529C6"/>
    <w:rsid w:val="005531E0"/>
    <w:rsid w:val="005534F3"/>
    <w:rsid w:val="005535FF"/>
    <w:rsid w:val="00553E53"/>
    <w:rsid w:val="00554471"/>
    <w:rsid w:val="00554473"/>
    <w:rsid w:val="0055459D"/>
    <w:rsid w:val="00554A28"/>
    <w:rsid w:val="00554E44"/>
    <w:rsid w:val="00555326"/>
    <w:rsid w:val="00555632"/>
    <w:rsid w:val="005556B2"/>
    <w:rsid w:val="005557F9"/>
    <w:rsid w:val="00555E76"/>
    <w:rsid w:val="0055610E"/>
    <w:rsid w:val="00556539"/>
    <w:rsid w:val="005566FB"/>
    <w:rsid w:val="00556749"/>
    <w:rsid w:val="00556AA8"/>
    <w:rsid w:val="0055798C"/>
    <w:rsid w:val="00557B36"/>
    <w:rsid w:val="005601EB"/>
    <w:rsid w:val="00560DDB"/>
    <w:rsid w:val="00560F4E"/>
    <w:rsid w:val="0056154E"/>
    <w:rsid w:val="0056195C"/>
    <w:rsid w:val="00561BF4"/>
    <w:rsid w:val="00561E74"/>
    <w:rsid w:val="0056273A"/>
    <w:rsid w:val="00562810"/>
    <w:rsid w:val="00562851"/>
    <w:rsid w:val="00562DEB"/>
    <w:rsid w:val="00563EA2"/>
    <w:rsid w:val="00564164"/>
    <w:rsid w:val="0056437B"/>
    <w:rsid w:val="0056480B"/>
    <w:rsid w:val="005648B7"/>
    <w:rsid w:val="00564F06"/>
    <w:rsid w:val="00565087"/>
    <w:rsid w:val="005651C9"/>
    <w:rsid w:val="005654FC"/>
    <w:rsid w:val="00565565"/>
    <w:rsid w:val="00565DF7"/>
    <w:rsid w:val="00566040"/>
    <w:rsid w:val="005661BB"/>
    <w:rsid w:val="0056703A"/>
    <w:rsid w:val="0056730E"/>
    <w:rsid w:val="00567AE4"/>
    <w:rsid w:val="00567D27"/>
    <w:rsid w:val="00567E77"/>
    <w:rsid w:val="00567ED4"/>
    <w:rsid w:val="00570365"/>
    <w:rsid w:val="00570452"/>
    <w:rsid w:val="00570469"/>
    <w:rsid w:val="00570627"/>
    <w:rsid w:val="005709C6"/>
    <w:rsid w:val="00570A46"/>
    <w:rsid w:val="00570D5C"/>
    <w:rsid w:val="00570DE3"/>
    <w:rsid w:val="00571010"/>
    <w:rsid w:val="00571918"/>
    <w:rsid w:val="0057212A"/>
    <w:rsid w:val="0057269D"/>
    <w:rsid w:val="00572D54"/>
    <w:rsid w:val="005734CB"/>
    <w:rsid w:val="00573559"/>
    <w:rsid w:val="00573988"/>
    <w:rsid w:val="00573A74"/>
    <w:rsid w:val="00573B3E"/>
    <w:rsid w:val="00573BD6"/>
    <w:rsid w:val="0057444E"/>
    <w:rsid w:val="00574B27"/>
    <w:rsid w:val="005752AE"/>
    <w:rsid w:val="00575955"/>
    <w:rsid w:val="00575A05"/>
    <w:rsid w:val="00575E5B"/>
    <w:rsid w:val="005761B5"/>
    <w:rsid w:val="00576477"/>
    <w:rsid w:val="0057660F"/>
    <w:rsid w:val="0057667C"/>
    <w:rsid w:val="00576794"/>
    <w:rsid w:val="00576F54"/>
    <w:rsid w:val="005775F0"/>
    <w:rsid w:val="005779D2"/>
    <w:rsid w:val="00577DC0"/>
    <w:rsid w:val="00577F03"/>
    <w:rsid w:val="00580931"/>
    <w:rsid w:val="00580A44"/>
    <w:rsid w:val="00580BB5"/>
    <w:rsid w:val="00580F32"/>
    <w:rsid w:val="00580F90"/>
    <w:rsid w:val="00581957"/>
    <w:rsid w:val="00582574"/>
    <w:rsid w:val="00582588"/>
    <w:rsid w:val="005831C5"/>
    <w:rsid w:val="00583244"/>
    <w:rsid w:val="0058324B"/>
    <w:rsid w:val="00583E3C"/>
    <w:rsid w:val="00583EB3"/>
    <w:rsid w:val="00583EBC"/>
    <w:rsid w:val="00584127"/>
    <w:rsid w:val="005841A0"/>
    <w:rsid w:val="0058437F"/>
    <w:rsid w:val="00584AE9"/>
    <w:rsid w:val="005850EE"/>
    <w:rsid w:val="0058549A"/>
    <w:rsid w:val="00586643"/>
    <w:rsid w:val="0058667C"/>
    <w:rsid w:val="00586B66"/>
    <w:rsid w:val="0058719D"/>
    <w:rsid w:val="00587F30"/>
    <w:rsid w:val="00590260"/>
    <w:rsid w:val="005904F2"/>
    <w:rsid w:val="00590534"/>
    <w:rsid w:val="005905E2"/>
    <w:rsid w:val="00590794"/>
    <w:rsid w:val="00590D8A"/>
    <w:rsid w:val="005917AF"/>
    <w:rsid w:val="00592096"/>
    <w:rsid w:val="0059223E"/>
    <w:rsid w:val="0059256F"/>
    <w:rsid w:val="00592A9D"/>
    <w:rsid w:val="005933A1"/>
    <w:rsid w:val="0059353F"/>
    <w:rsid w:val="005937F3"/>
    <w:rsid w:val="00593BBC"/>
    <w:rsid w:val="00594211"/>
    <w:rsid w:val="0059427F"/>
    <w:rsid w:val="0059428B"/>
    <w:rsid w:val="00594E26"/>
    <w:rsid w:val="00594FFD"/>
    <w:rsid w:val="005955DC"/>
    <w:rsid w:val="00595C9E"/>
    <w:rsid w:val="00595E90"/>
    <w:rsid w:val="0059633B"/>
    <w:rsid w:val="00596740"/>
    <w:rsid w:val="00596781"/>
    <w:rsid w:val="00596E50"/>
    <w:rsid w:val="00597171"/>
    <w:rsid w:val="005974B1"/>
    <w:rsid w:val="0059751F"/>
    <w:rsid w:val="00597BBD"/>
    <w:rsid w:val="00597FFA"/>
    <w:rsid w:val="005A060E"/>
    <w:rsid w:val="005A1189"/>
    <w:rsid w:val="005A17E5"/>
    <w:rsid w:val="005A1838"/>
    <w:rsid w:val="005A1941"/>
    <w:rsid w:val="005A2086"/>
    <w:rsid w:val="005A2308"/>
    <w:rsid w:val="005A29C4"/>
    <w:rsid w:val="005A2E71"/>
    <w:rsid w:val="005A2EB5"/>
    <w:rsid w:val="005A35FF"/>
    <w:rsid w:val="005A3AA4"/>
    <w:rsid w:val="005A471C"/>
    <w:rsid w:val="005A477C"/>
    <w:rsid w:val="005A49FD"/>
    <w:rsid w:val="005A4A5A"/>
    <w:rsid w:val="005A4AFC"/>
    <w:rsid w:val="005A52B1"/>
    <w:rsid w:val="005A56DB"/>
    <w:rsid w:val="005A59F2"/>
    <w:rsid w:val="005A5AA1"/>
    <w:rsid w:val="005A6032"/>
    <w:rsid w:val="005A630A"/>
    <w:rsid w:val="005A6366"/>
    <w:rsid w:val="005A7534"/>
    <w:rsid w:val="005A75CB"/>
    <w:rsid w:val="005A7683"/>
    <w:rsid w:val="005A77D5"/>
    <w:rsid w:val="005A78D1"/>
    <w:rsid w:val="005A7A2F"/>
    <w:rsid w:val="005A7A66"/>
    <w:rsid w:val="005A7CCA"/>
    <w:rsid w:val="005B00FD"/>
    <w:rsid w:val="005B0131"/>
    <w:rsid w:val="005B013F"/>
    <w:rsid w:val="005B0665"/>
    <w:rsid w:val="005B0A3E"/>
    <w:rsid w:val="005B0A68"/>
    <w:rsid w:val="005B1078"/>
    <w:rsid w:val="005B1642"/>
    <w:rsid w:val="005B1841"/>
    <w:rsid w:val="005B1E97"/>
    <w:rsid w:val="005B229F"/>
    <w:rsid w:val="005B22FC"/>
    <w:rsid w:val="005B2684"/>
    <w:rsid w:val="005B28E4"/>
    <w:rsid w:val="005B2C5D"/>
    <w:rsid w:val="005B377C"/>
    <w:rsid w:val="005B37D8"/>
    <w:rsid w:val="005B3C08"/>
    <w:rsid w:val="005B3C73"/>
    <w:rsid w:val="005B3EDB"/>
    <w:rsid w:val="005B4047"/>
    <w:rsid w:val="005B42A5"/>
    <w:rsid w:val="005B43A9"/>
    <w:rsid w:val="005B46E3"/>
    <w:rsid w:val="005B4A0A"/>
    <w:rsid w:val="005B4AAA"/>
    <w:rsid w:val="005B4AFF"/>
    <w:rsid w:val="005B4C96"/>
    <w:rsid w:val="005B4D16"/>
    <w:rsid w:val="005B4E02"/>
    <w:rsid w:val="005B4E3C"/>
    <w:rsid w:val="005B4F80"/>
    <w:rsid w:val="005B5344"/>
    <w:rsid w:val="005B5982"/>
    <w:rsid w:val="005B5AC6"/>
    <w:rsid w:val="005B5AEF"/>
    <w:rsid w:val="005B61A3"/>
    <w:rsid w:val="005B628E"/>
    <w:rsid w:val="005B642D"/>
    <w:rsid w:val="005B68A4"/>
    <w:rsid w:val="005B73B2"/>
    <w:rsid w:val="005B7418"/>
    <w:rsid w:val="005B76C9"/>
    <w:rsid w:val="005B7D31"/>
    <w:rsid w:val="005B7D91"/>
    <w:rsid w:val="005C0287"/>
    <w:rsid w:val="005C06A0"/>
    <w:rsid w:val="005C096B"/>
    <w:rsid w:val="005C0A24"/>
    <w:rsid w:val="005C0EAA"/>
    <w:rsid w:val="005C0F94"/>
    <w:rsid w:val="005C123E"/>
    <w:rsid w:val="005C211D"/>
    <w:rsid w:val="005C23D4"/>
    <w:rsid w:val="005C2812"/>
    <w:rsid w:val="005C2897"/>
    <w:rsid w:val="005C28BE"/>
    <w:rsid w:val="005C28F7"/>
    <w:rsid w:val="005C293A"/>
    <w:rsid w:val="005C2B19"/>
    <w:rsid w:val="005C2B74"/>
    <w:rsid w:val="005C2EF2"/>
    <w:rsid w:val="005C31B2"/>
    <w:rsid w:val="005C381A"/>
    <w:rsid w:val="005C4165"/>
    <w:rsid w:val="005C420A"/>
    <w:rsid w:val="005C44EF"/>
    <w:rsid w:val="005C4694"/>
    <w:rsid w:val="005C47C2"/>
    <w:rsid w:val="005C48C6"/>
    <w:rsid w:val="005C4A05"/>
    <w:rsid w:val="005C4C9D"/>
    <w:rsid w:val="005C533C"/>
    <w:rsid w:val="005C5499"/>
    <w:rsid w:val="005C642E"/>
    <w:rsid w:val="005C6ACF"/>
    <w:rsid w:val="005C6F34"/>
    <w:rsid w:val="005C7173"/>
    <w:rsid w:val="005C71CD"/>
    <w:rsid w:val="005C77A4"/>
    <w:rsid w:val="005C78EA"/>
    <w:rsid w:val="005C78FC"/>
    <w:rsid w:val="005C7A3A"/>
    <w:rsid w:val="005D02B3"/>
    <w:rsid w:val="005D05ED"/>
    <w:rsid w:val="005D0AF5"/>
    <w:rsid w:val="005D12DD"/>
    <w:rsid w:val="005D14B7"/>
    <w:rsid w:val="005D1D67"/>
    <w:rsid w:val="005D1DB9"/>
    <w:rsid w:val="005D1DE6"/>
    <w:rsid w:val="005D2162"/>
    <w:rsid w:val="005D2400"/>
    <w:rsid w:val="005D24F4"/>
    <w:rsid w:val="005D27D1"/>
    <w:rsid w:val="005D2C79"/>
    <w:rsid w:val="005D2E01"/>
    <w:rsid w:val="005D2F4F"/>
    <w:rsid w:val="005D307F"/>
    <w:rsid w:val="005D317B"/>
    <w:rsid w:val="005D31C0"/>
    <w:rsid w:val="005D3477"/>
    <w:rsid w:val="005D3726"/>
    <w:rsid w:val="005D3EE8"/>
    <w:rsid w:val="005D4016"/>
    <w:rsid w:val="005D451A"/>
    <w:rsid w:val="005D4565"/>
    <w:rsid w:val="005D480E"/>
    <w:rsid w:val="005D4927"/>
    <w:rsid w:val="005D4C15"/>
    <w:rsid w:val="005D4C72"/>
    <w:rsid w:val="005D53E8"/>
    <w:rsid w:val="005D54DC"/>
    <w:rsid w:val="005D5537"/>
    <w:rsid w:val="005D56C8"/>
    <w:rsid w:val="005D56E8"/>
    <w:rsid w:val="005D57A7"/>
    <w:rsid w:val="005D5B3F"/>
    <w:rsid w:val="005D5B69"/>
    <w:rsid w:val="005D5E68"/>
    <w:rsid w:val="005D5F0B"/>
    <w:rsid w:val="005D5F84"/>
    <w:rsid w:val="005D5F9B"/>
    <w:rsid w:val="005D670E"/>
    <w:rsid w:val="005D67D2"/>
    <w:rsid w:val="005D6CCD"/>
    <w:rsid w:val="005D6D20"/>
    <w:rsid w:val="005D6F15"/>
    <w:rsid w:val="005D702E"/>
    <w:rsid w:val="005D70E6"/>
    <w:rsid w:val="005D71E6"/>
    <w:rsid w:val="005D77DF"/>
    <w:rsid w:val="005D7CAE"/>
    <w:rsid w:val="005E05ED"/>
    <w:rsid w:val="005E074F"/>
    <w:rsid w:val="005E1116"/>
    <w:rsid w:val="005E14C7"/>
    <w:rsid w:val="005E15D0"/>
    <w:rsid w:val="005E1B15"/>
    <w:rsid w:val="005E1B23"/>
    <w:rsid w:val="005E2426"/>
    <w:rsid w:val="005E2978"/>
    <w:rsid w:val="005E2D2E"/>
    <w:rsid w:val="005E2F1E"/>
    <w:rsid w:val="005E372E"/>
    <w:rsid w:val="005E378F"/>
    <w:rsid w:val="005E3882"/>
    <w:rsid w:val="005E4006"/>
    <w:rsid w:val="005E4431"/>
    <w:rsid w:val="005E444C"/>
    <w:rsid w:val="005E4742"/>
    <w:rsid w:val="005E481A"/>
    <w:rsid w:val="005E4D48"/>
    <w:rsid w:val="005E50B8"/>
    <w:rsid w:val="005E5338"/>
    <w:rsid w:val="005E581B"/>
    <w:rsid w:val="005E692B"/>
    <w:rsid w:val="005E7667"/>
    <w:rsid w:val="005E7866"/>
    <w:rsid w:val="005E7A3F"/>
    <w:rsid w:val="005F0194"/>
    <w:rsid w:val="005F03E5"/>
    <w:rsid w:val="005F0DB2"/>
    <w:rsid w:val="005F0F22"/>
    <w:rsid w:val="005F14C9"/>
    <w:rsid w:val="005F1835"/>
    <w:rsid w:val="005F1B1A"/>
    <w:rsid w:val="005F1BEA"/>
    <w:rsid w:val="005F1C2D"/>
    <w:rsid w:val="005F1E12"/>
    <w:rsid w:val="005F1F11"/>
    <w:rsid w:val="005F1F5C"/>
    <w:rsid w:val="005F2E09"/>
    <w:rsid w:val="005F2EB8"/>
    <w:rsid w:val="005F2FB9"/>
    <w:rsid w:val="005F3A72"/>
    <w:rsid w:val="005F3AFA"/>
    <w:rsid w:val="005F3FDC"/>
    <w:rsid w:val="005F3FDD"/>
    <w:rsid w:val="005F434A"/>
    <w:rsid w:val="005F46C4"/>
    <w:rsid w:val="005F4837"/>
    <w:rsid w:val="005F4D1C"/>
    <w:rsid w:val="005F4FD9"/>
    <w:rsid w:val="005F511D"/>
    <w:rsid w:val="005F5170"/>
    <w:rsid w:val="005F552A"/>
    <w:rsid w:val="005F574F"/>
    <w:rsid w:val="005F5A0E"/>
    <w:rsid w:val="005F5DD8"/>
    <w:rsid w:val="005F5FCC"/>
    <w:rsid w:val="005F6570"/>
    <w:rsid w:val="005F71FE"/>
    <w:rsid w:val="005F75FB"/>
    <w:rsid w:val="005F7767"/>
    <w:rsid w:val="005F77A9"/>
    <w:rsid w:val="005F79F3"/>
    <w:rsid w:val="006005DC"/>
    <w:rsid w:val="00600990"/>
    <w:rsid w:val="00600EB9"/>
    <w:rsid w:val="0060173A"/>
    <w:rsid w:val="00601B05"/>
    <w:rsid w:val="00601CE3"/>
    <w:rsid w:val="0060229A"/>
    <w:rsid w:val="00602342"/>
    <w:rsid w:val="006024B8"/>
    <w:rsid w:val="0060292A"/>
    <w:rsid w:val="00602CF1"/>
    <w:rsid w:val="0060313F"/>
    <w:rsid w:val="00603275"/>
    <w:rsid w:val="006037A3"/>
    <w:rsid w:val="00603852"/>
    <w:rsid w:val="00603D18"/>
    <w:rsid w:val="006043FB"/>
    <w:rsid w:val="0060472F"/>
    <w:rsid w:val="00604CC9"/>
    <w:rsid w:val="00604FD3"/>
    <w:rsid w:val="006050DB"/>
    <w:rsid w:val="0060526C"/>
    <w:rsid w:val="00605771"/>
    <w:rsid w:val="006060D0"/>
    <w:rsid w:val="006064A0"/>
    <w:rsid w:val="00606BF0"/>
    <w:rsid w:val="006072F2"/>
    <w:rsid w:val="0060756C"/>
    <w:rsid w:val="0060779D"/>
    <w:rsid w:val="00607AA7"/>
    <w:rsid w:val="00607F62"/>
    <w:rsid w:val="0061037F"/>
    <w:rsid w:val="00610566"/>
    <w:rsid w:val="00610849"/>
    <w:rsid w:val="0061089D"/>
    <w:rsid w:val="0061098F"/>
    <w:rsid w:val="00610AAF"/>
    <w:rsid w:val="00610BB8"/>
    <w:rsid w:val="006112FF"/>
    <w:rsid w:val="0061159C"/>
    <w:rsid w:val="00611C17"/>
    <w:rsid w:val="00611F0D"/>
    <w:rsid w:val="00612061"/>
    <w:rsid w:val="0061213A"/>
    <w:rsid w:val="00612321"/>
    <w:rsid w:val="0061238C"/>
    <w:rsid w:val="0061277F"/>
    <w:rsid w:val="00612879"/>
    <w:rsid w:val="00612A3A"/>
    <w:rsid w:val="00612A9E"/>
    <w:rsid w:val="00612D7F"/>
    <w:rsid w:val="00613056"/>
    <w:rsid w:val="006131B3"/>
    <w:rsid w:val="0061365B"/>
    <w:rsid w:val="006138FF"/>
    <w:rsid w:val="00613A7E"/>
    <w:rsid w:val="00613F93"/>
    <w:rsid w:val="0061415C"/>
    <w:rsid w:val="0061419D"/>
    <w:rsid w:val="00614365"/>
    <w:rsid w:val="006146FE"/>
    <w:rsid w:val="00614C3B"/>
    <w:rsid w:val="00614FDF"/>
    <w:rsid w:val="00615085"/>
    <w:rsid w:val="00615C67"/>
    <w:rsid w:val="0061628C"/>
    <w:rsid w:val="00616AF4"/>
    <w:rsid w:val="00616B17"/>
    <w:rsid w:val="00616C91"/>
    <w:rsid w:val="00616FE9"/>
    <w:rsid w:val="00617048"/>
    <w:rsid w:val="00617438"/>
    <w:rsid w:val="006178A2"/>
    <w:rsid w:val="00617998"/>
    <w:rsid w:val="006179E2"/>
    <w:rsid w:val="00617C8F"/>
    <w:rsid w:val="0062007C"/>
    <w:rsid w:val="006201FB"/>
    <w:rsid w:val="00620240"/>
    <w:rsid w:val="00620914"/>
    <w:rsid w:val="00620F18"/>
    <w:rsid w:val="00621205"/>
    <w:rsid w:val="00621574"/>
    <w:rsid w:val="00622789"/>
    <w:rsid w:val="00622884"/>
    <w:rsid w:val="00622972"/>
    <w:rsid w:val="0062306E"/>
    <w:rsid w:val="0062331D"/>
    <w:rsid w:val="006235B5"/>
    <w:rsid w:val="00623758"/>
    <w:rsid w:val="0062375A"/>
    <w:rsid w:val="0062397B"/>
    <w:rsid w:val="006245D8"/>
    <w:rsid w:val="006249F5"/>
    <w:rsid w:val="006250C3"/>
    <w:rsid w:val="00625146"/>
    <w:rsid w:val="00625621"/>
    <w:rsid w:val="00625B23"/>
    <w:rsid w:val="00626027"/>
    <w:rsid w:val="006261F3"/>
    <w:rsid w:val="0062627F"/>
    <w:rsid w:val="00626645"/>
    <w:rsid w:val="006272D4"/>
    <w:rsid w:val="00627344"/>
    <w:rsid w:val="0062745C"/>
    <w:rsid w:val="00627926"/>
    <w:rsid w:val="00627CCD"/>
    <w:rsid w:val="00627DF2"/>
    <w:rsid w:val="006302B5"/>
    <w:rsid w:val="00630D26"/>
    <w:rsid w:val="00630F7F"/>
    <w:rsid w:val="00630FD9"/>
    <w:rsid w:val="0063147B"/>
    <w:rsid w:val="00631C9A"/>
    <w:rsid w:val="00631E16"/>
    <w:rsid w:val="00632468"/>
    <w:rsid w:val="00632526"/>
    <w:rsid w:val="00632797"/>
    <w:rsid w:val="00632918"/>
    <w:rsid w:val="006329C9"/>
    <w:rsid w:val="006329F9"/>
    <w:rsid w:val="00632E6D"/>
    <w:rsid w:val="0063311A"/>
    <w:rsid w:val="006331C7"/>
    <w:rsid w:val="006336D0"/>
    <w:rsid w:val="00633847"/>
    <w:rsid w:val="006345FC"/>
    <w:rsid w:val="006347E8"/>
    <w:rsid w:val="00634AAE"/>
    <w:rsid w:val="00634BFB"/>
    <w:rsid w:val="0063520B"/>
    <w:rsid w:val="00635BAE"/>
    <w:rsid w:val="00635CF6"/>
    <w:rsid w:val="0063603E"/>
    <w:rsid w:val="006361E8"/>
    <w:rsid w:val="0063634C"/>
    <w:rsid w:val="006364D0"/>
    <w:rsid w:val="006365E3"/>
    <w:rsid w:val="006366EA"/>
    <w:rsid w:val="00636891"/>
    <w:rsid w:val="006369B3"/>
    <w:rsid w:val="0063793B"/>
    <w:rsid w:val="00640268"/>
    <w:rsid w:val="0064093B"/>
    <w:rsid w:val="00640BB6"/>
    <w:rsid w:val="00640EC9"/>
    <w:rsid w:val="006410B2"/>
    <w:rsid w:val="00641AA2"/>
    <w:rsid w:val="00641E85"/>
    <w:rsid w:val="00642037"/>
    <w:rsid w:val="00642538"/>
    <w:rsid w:val="00642A5E"/>
    <w:rsid w:val="00642A75"/>
    <w:rsid w:val="00642A89"/>
    <w:rsid w:val="006436A7"/>
    <w:rsid w:val="00643777"/>
    <w:rsid w:val="006437A9"/>
    <w:rsid w:val="00643A44"/>
    <w:rsid w:val="00644039"/>
    <w:rsid w:val="0064403A"/>
    <w:rsid w:val="00644E6E"/>
    <w:rsid w:val="00644F81"/>
    <w:rsid w:val="00645168"/>
    <w:rsid w:val="00645361"/>
    <w:rsid w:val="006454FC"/>
    <w:rsid w:val="00645C37"/>
    <w:rsid w:val="00645E2C"/>
    <w:rsid w:val="006464F3"/>
    <w:rsid w:val="006466F0"/>
    <w:rsid w:val="00646E9F"/>
    <w:rsid w:val="00646F1F"/>
    <w:rsid w:val="00646FC9"/>
    <w:rsid w:val="00647252"/>
    <w:rsid w:val="00647309"/>
    <w:rsid w:val="00647E12"/>
    <w:rsid w:val="0065068C"/>
    <w:rsid w:val="006508C7"/>
    <w:rsid w:val="00650932"/>
    <w:rsid w:val="00650ABF"/>
    <w:rsid w:val="00650BE5"/>
    <w:rsid w:val="00650C2E"/>
    <w:rsid w:val="00650F42"/>
    <w:rsid w:val="00651625"/>
    <w:rsid w:val="00651E64"/>
    <w:rsid w:val="00652217"/>
    <w:rsid w:val="0065253C"/>
    <w:rsid w:val="00652641"/>
    <w:rsid w:val="00652ECC"/>
    <w:rsid w:val="006531DC"/>
    <w:rsid w:val="0065358D"/>
    <w:rsid w:val="006535F3"/>
    <w:rsid w:val="0065368E"/>
    <w:rsid w:val="0065379F"/>
    <w:rsid w:val="0065401C"/>
    <w:rsid w:val="0065418D"/>
    <w:rsid w:val="006545D9"/>
    <w:rsid w:val="006547D6"/>
    <w:rsid w:val="00654934"/>
    <w:rsid w:val="00655012"/>
    <w:rsid w:val="0065551B"/>
    <w:rsid w:val="00655584"/>
    <w:rsid w:val="00655D88"/>
    <w:rsid w:val="00655E52"/>
    <w:rsid w:val="00656102"/>
    <w:rsid w:val="0065634A"/>
    <w:rsid w:val="00656436"/>
    <w:rsid w:val="006567A3"/>
    <w:rsid w:val="00656A42"/>
    <w:rsid w:val="00656B17"/>
    <w:rsid w:val="00656F26"/>
    <w:rsid w:val="0065743D"/>
    <w:rsid w:val="00657482"/>
    <w:rsid w:val="0065790E"/>
    <w:rsid w:val="0066000B"/>
    <w:rsid w:val="00660010"/>
    <w:rsid w:val="00660117"/>
    <w:rsid w:val="00660155"/>
    <w:rsid w:val="0066061F"/>
    <w:rsid w:val="00660A11"/>
    <w:rsid w:val="00660C97"/>
    <w:rsid w:val="00660D38"/>
    <w:rsid w:val="00660E36"/>
    <w:rsid w:val="00660F38"/>
    <w:rsid w:val="00660F4C"/>
    <w:rsid w:val="00660F50"/>
    <w:rsid w:val="00661565"/>
    <w:rsid w:val="00661F80"/>
    <w:rsid w:val="0066228D"/>
    <w:rsid w:val="006626D2"/>
    <w:rsid w:val="006628FF"/>
    <w:rsid w:val="00662903"/>
    <w:rsid w:val="00662F35"/>
    <w:rsid w:val="00663803"/>
    <w:rsid w:val="00663930"/>
    <w:rsid w:val="006639DB"/>
    <w:rsid w:val="00663C8F"/>
    <w:rsid w:val="00663FD2"/>
    <w:rsid w:val="0066449B"/>
    <w:rsid w:val="00664A5C"/>
    <w:rsid w:val="00664B47"/>
    <w:rsid w:val="006653E8"/>
    <w:rsid w:val="006653F2"/>
    <w:rsid w:val="00665869"/>
    <w:rsid w:val="00665948"/>
    <w:rsid w:val="00665A5A"/>
    <w:rsid w:val="00665B9D"/>
    <w:rsid w:val="0066605B"/>
    <w:rsid w:val="0066617A"/>
    <w:rsid w:val="00666FFF"/>
    <w:rsid w:val="00667091"/>
    <w:rsid w:val="00667118"/>
    <w:rsid w:val="0066734A"/>
    <w:rsid w:val="006676F7"/>
    <w:rsid w:val="0066788B"/>
    <w:rsid w:val="006678BE"/>
    <w:rsid w:val="00667B71"/>
    <w:rsid w:val="00667CCC"/>
    <w:rsid w:val="0067016B"/>
    <w:rsid w:val="0067037F"/>
    <w:rsid w:val="00670473"/>
    <w:rsid w:val="00670AC8"/>
    <w:rsid w:val="00671818"/>
    <w:rsid w:val="00671FE7"/>
    <w:rsid w:val="0067204D"/>
    <w:rsid w:val="006720D1"/>
    <w:rsid w:val="00672136"/>
    <w:rsid w:val="00672BCE"/>
    <w:rsid w:val="0067331A"/>
    <w:rsid w:val="00673ADE"/>
    <w:rsid w:val="00673DF4"/>
    <w:rsid w:val="006740B2"/>
    <w:rsid w:val="0067420B"/>
    <w:rsid w:val="0067428D"/>
    <w:rsid w:val="006745FE"/>
    <w:rsid w:val="00674631"/>
    <w:rsid w:val="00674971"/>
    <w:rsid w:val="00674E7D"/>
    <w:rsid w:val="00675093"/>
    <w:rsid w:val="0067524F"/>
    <w:rsid w:val="006767FF"/>
    <w:rsid w:val="00677555"/>
    <w:rsid w:val="006777A0"/>
    <w:rsid w:val="00677B60"/>
    <w:rsid w:val="00677CDD"/>
    <w:rsid w:val="00677FD9"/>
    <w:rsid w:val="00680DCA"/>
    <w:rsid w:val="0068120A"/>
    <w:rsid w:val="00681BFA"/>
    <w:rsid w:val="00682291"/>
    <w:rsid w:val="00682562"/>
    <w:rsid w:val="00682B7F"/>
    <w:rsid w:val="00682BA9"/>
    <w:rsid w:val="00682E5C"/>
    <w:rsid w:val="00683132"/>
    <w:rsid w:val="0068322E"/>
    <w:rsid w:val="0068363E"/>
    <w:rsid w:val="006837B1"/>
    <w:rsid w:val="0068448B"/>
    <w:rsid w:val="0068455A"/>
    <w:rsid w:val="00684B94"/>
    <w:rsid w:val="00685349"/>
    <w:rsid w:val="00685580"/>
    <w:rsid w:val="00685955"/>
    <w:rsid w:val="00685B76"/>
    <w:rsid w:val="00685D30"/>
    <w:rsid w:val="00685E76"/>
    <w:rsid w:val="006869AE"/>
    <w:rsid w:val="00686A20"/>
    <w:rsid w:val="006873AF"/>
    <w:rsid w:val="0068758F"/>
    <w:rsid w:val="0068783A"/>
    <w:rsid w:val="006901A3"/>
    <w:rsid w:val="006901D2"/>
    <w:rsid w:val="00690202"/>
    <w:rsid w:val="00690834"/>
    <w:rsid w:val="006911C0"/>
    <w:rsid w:val="00691CD7"/>
    <w:rsid w:val="006921DA"/>
    <w:rsid w:val="00692333"/>
    <w:rsid w:val="0069243E"/>
    <w:rsid w:val="0069294F"/>
    <w:rsid w:val="00692E19"/>
    <w:rsid w:val="00693038"/>
    <w:rsid w:val="00693970"/>
    <w:rsid w:val="00693984"/>
    <w:rsid w:val="00693F3D"/>
    <w:rsid w:val="00694042"/>
    <w:rsid w:val="00694448"/>
    <w:rsid w:val="0069492C"/>
    <w:rsid w:val="00694B88"/>
    <w:rsid w:val="00695496"/>
    <w:rsid w:val="00695EAE"/>
    <w:rsid w:val="0069603C"/>
    <w:rsid w:val="0069632C"/>
    <w:rsid w:val="00696513"/>
    <w:rsid w:val="00696A2D"/>
    <w:rsid w:val="00696A87"/>
    <w:rsid w:val="006971F8"/>
    <w:rsid w:val="0069745B"/>
    <w:rsid w:val="0069754E"/>
    <w:rsid w:val="006976DB"/>
    <w:rsid w:val="00697793"/>
    <w:rsid w:val="00697CA2"/>
    <w:rsid w:val="006A07AB"/>
    <w:rsid w:val="006A0D3C"/>
    <w:rsid w:val="006A13B1"/>
    <w:rsid w:val="006A1ABD"/>
    <w:rsid w:val="006A20C0"/>
    <w:rsid w:val="006A211E"/>
    <w:rsid w:val="006A2280"/>
    <w:rsid w:val="006A254A"/>
    <w:rsid w:val="006A2582"/>
    <w:rsid w:val="006A2672"/>
    <w:rsid w:val="006A2777"/>
    <w:rsid w:val="006A2C17"/>
    <w:rsid w:val="006A2DA9"/>
    <w:rsid w:val="006A2E4C"/>
    <w:rsid w:val="006A311E"/>
    <w:rsid w:val="006A32A7"/>
    <w:rsid w:val="006A3667"/>
    <w:rsid w:val="006A3692"/>
    <w:rsid w:val="006A36B4"/>
    <w:rsid w:val="006A393B"/>
    <w:rsid w:val="006A3FAA"/>
    <w:rsid w:val="006A496E"/>
    <w:rsid w:val="006A5307"/>
    <w:rsid w:val="006A5337"/>
    <w:rsid w:val="006A60AA"/>
    <w:rsid w:val="006A646C"/>
    <w:rsid w:val="006A65B9"/>
    <w:rsid w:val="006A676F"/>
    <w:rsid w:val="006A798B"/>
    <w:rsid w:val="006A7CFA"/>
    <w:rsid w:val="006A7DC5"/>
    <w:rsid w:val="006A7EB2"/>
    <w:rsid w:val="006B0328"/>
    <w:rsid w:val="006B0D29"/>
    <w:rsid w:val="006B11CC"/>
    <w:rsid w:val="006B1267"/>
    <w:rsid w:val="006B2288"/>
    <w:rsid w:val="006B22DD"/>
    <w:rsid w:val="006B22EB"/>
    <w:rsid w:val="006B25FE"/>
    <w:rsid w:val="006B2662"/>
    <w:rsid w:val="006B268B"/>
    <w:rsid w:val="006B2A3F"/>
    <w:rsid w:val="006B321C"/>
    <w:rsid w:val="006B3347"/>
    <w:rsid w:val="006B3696"/>
    <w:rsid w:val="006B3792"/>
    <w:rsid w:val="006B3940"/>
    <w:rsid w:val="006B40EB"/>
    <w:rsid w:val="006B4620"/>
    <w:rsid w:val="006B49A4"/>
    <w:rsid w:val="006B4B8F"/>
    <w:rsid w:val="006B4BB6"/>
    <w:rsid w:val="006B5182"/>
    <w:rsid w:val="006B545B"/>
    <w:rsid w:val="006B56C6"/>
    <w:rsid w:val="006B5FA5"/>
    <w:rsid w:val="006B689A"/>
    <w:rsid w:val="006B6AF3"/>
    <w:rsid w:val="006B6D7B"/>
    <w:rsid w:val="006B7209"/>
    <w:rsid w:val="006B728A"/>
    <w:rsid w:val="006B7423"/>
    <w:rsid w:val="006B75D7"/>
    <w:rsid w:val="006B75EF"/>
    <w:rsid w:val="006B7630"/>
    <w:rsid w:val="006C0850"/>
    <w:rsid w:val="006C09F7"/>
    <w:rsid w:val="006C0AB4"/>
    <w:rsid w:val="006C10F0"/>
    <w:rsid w:val="006C136F"/>
    <w:rsid w:val="006C1684"/>
    <w:rsid w:val="006C1764"/>
    <w:rsid w:val="006C1A85"/>
    <w:rsid w:val="006C1B4D"/>
    <w:rsid w:val="006C1B8B"/>
    <w:rsid w:val="006C1C70"/>
    <w:rsid w:val="006C1E2B"/>
    <w:rsid w:val="006C2287"/>
    <w:rsid w:val="006C2B83"/>
    <w:rsid w:val="006C2BEA"/>
    <w:rsid w:val="006C2EB7"/>
    <w:rsid w:val="006C3083"/>
    <w:rsid w:val="006C3447"/>
    <w:rsid w:val="006C3BC4"/>
    <w:rsid w:val="006C3D34"/>
    <w:rsid w:val="006C3EB4"/>
    <w:rsid w:val="006C3EF2"/>
    <w:rsid w:val="006C40AA"/>
    <w:rsid w:val="006C418D"/>
    <w:rsid w:val="006C44C5"/>
    <w:rsid w:val="006C461B"/>
    <w:rsid w:val="006C46BF"/>
    <w:rsid w:val="006C50A5"/>
    <w:rsid w:val="006C5187"/>
    <w:rsid w:val="006C51F7"/>
    <w:rsid w:val="006C55CE"/>
    <w:rsid w:val="006C56AC"/>
    <w:rsid w:val="006C5E03"/>
    <w:rsid w:val="006C6238"/>
    <w:rsid w:val="006C65F3"/>
    <w:rsid w:val="006C695B"/>
    <w:rsid w:val="006C6A33"/>
    <w:rsid w:val="006C6BDF"/>
    <w:rsid w:val="006C6CE7"/>
    <w:rsid w:val="006C7158"/>
    <w:rsid w:val="006C791A"/>
    <w:rsid w:val="006C7AC6"/>
    <w:rsid w:val="006D026F"/>
    <w:rsid w:val="006D04AC"/>
    <w:rsid w:val="006D08DD"/>
    <w:rsid w:val="006D0A31"/>
    <w:rsid w:val="006D1100"/>
    <w:rsid w:val="006D12D8"/>
    <w:rsid w:val="006D1B8C"/>
    <w:rsid w:val="006D202B"/>
    <w:rsid w:val="006D2046"/>
    <w:rsid w:val="006D2323"/>
    <w:rsid w:val="006D2762"/>
    <w:rsid w:val="006D2DDE"/>
    <w:rsid w:val="006D2F99"/>
    <w:rsid w:val="006D2FC8"/>
    <w:rsid w:val="006D32B0"/>
    <w:rsid w:val="006D35AA"/>
    <w:rsid w:val="006D35C0"/>
    <w:rsid w:val="006D395F"/>
    <w:rsid w:val="006D3AA3"/>
    <w:rsid w:val="006D3E81"/>
    <w:rsid w:val="006D3FB0"/>
    <w:rsid w:val="006D4003"/>
    <w:rsid w:val="006D4306"/>
    <w:rsid w:val="006D4530"/>
    <w:rsid w:val="006D456C"/>
    <w:rsid w:val="006D4575"/>
    <w:rsid w:val="006D4991"/>
    <w:rsid w:val="006D4D2D"/>
    <w:rsid w:val="006D4F34"/>
    <w:rsid w:val="006D5253"/>
    <w:rsid w:val="006D54D3"/>
    <w:rsid w:val="006D55B9"/>
    <w:rsid w:val="006D57F6"/>
    <w:rsid w:val="006D60B5"/>
    <w:rsid w:val="006D62D3"/>
    <w:rsid w:val="006D675B"/>
    <w:rsid w:val="006D69D8"/>
    <w:rsid w:val="006D6BC9"/>
    <w:rsid w:val="006D7B2C"/>
    <w:rsid w:val="006D7F19"/>
    <w:rsid w:val="006D7F2D"/>
    <w:rsid w:val="006E017A"/>
    <w:rsid w:val="006E049A"/>
    <w:rsid w:val="006E085D"/>
    <w:rsid w:val="006E0996"/>
    <w:rsid w:val="006E0A6A"/>
    <w:rsid w:val="006E0AFD"/>
    <w:rsid w:val="006E1122"/>
    <w:rsid w:val="006E118F"/>
    <w:rsid w:val="006E13FC"/>
    <w:rsid w:val="006E154B"/>
    <w:rsid w:val="006E1936"/>
    <w:rsid w:val="006E1AEA"/>
    <w:rsid w:val="006E21BB"/>
    <w:rsid w:val="006E2279"/>
    <w:rsid w:val="006E22E9"/>
    <w:rsid w:val="006E2351"/>
    <w:rsid w:val="006E2A54"/>
    <w:rsid w:val="006E2AD7"/>
    <w:rsid w:val="006E2DED"/>
    <w:rsid w:val="006E2F63"/>
    <w:rsid w:val="006E3088"/>
    <w:rsid w:val="006E30A5"/>
    <w:rsid w:val="006E3174"/>
    <w:rsid w:val="006E3797"/>
    <w:rsid w:val="006E3B3B"/>
    <w:rsid w:val="006E3F53"/>
    <w:rsid w:val="006E4040"/>
    <w:rsid w:val="006E418F"/>
    <w:rsid w:val="006E45A6"/>
    <w:rsid w:val="006E4724"/>
    <w:rsid w:val="006E49F0"/>
    <w:rsid w:val="006E514A"/>
    <w:rsid w:val="006E51F7"/>
    <w:rsid w:val="006E522A"/>
    <w:rsid w:val="006E5379"/>
    <w:rsid w:val="006E5395"/>
    <w:rsid w:val="006E55A9"/>
    <w:rsid w:val="006E5732"/>
    <w:rsid w:val="006E57F2"/>
    <w:rsid w:val="006E5C86"/>
    <w:rsid w:val="006E5FA7"/>
    <w:rsid w:val="006E6261"/>
    <w:rsid w:val="006E7379"/>
    <w:rsid w:val="006E770A"/>
    <w:rsid w:val="006E7C6D"/>
    <w:rsid w:val="006E7D0F"/>
    <w:rsid w:val="006F006C"/>
    <w:rsid w:val="006F041A"/>
    <w:rsid w:val="006F06EE"/>
    <w:rsid w:val="006F0714"/>
    <w:rsid w:val="006F07F1"/>
    <w:rsid w:val="006F115C"/>
    <w:rsid w:val="006F12C0"/>
    <w:rsid w:val="006F16F3"/>
    <w:rsid w:val="006F1918"/>
    <w:rsid w:val="006F1D49"/>
    <w:rsid w:val="006F1D7D"/>
    <w:rsid w:val="006F23FF"/>
    <w:rsid w:val="006F273F"/>
    <w:rsid w:val="006F2B5D"/>
    <w:rsid w:val="006F2F4B"/>
    <w:rsid w:val="006F2FAA"/>
    <w:rsid w:val="006F319C"/>
    <w:rsid w:val="006F348A"/>
    <w:rsid w:val="006F369A"/>
    <w:rsid w:val="006F41FB"/>
    <w:rsid w:val="006F4753"/>
    <w:rsid w:val="006F4D16"/>
    <w:rsid w:val="006F517B"/>
    <w:rsid w:val="006F5539"/>
    <w:rsid w:val="006F5700"/>
    <w:rsid w:val="006F5BBC"/>
    <w:rsid w:val="006F5EFC"/>
    <w:rsid w:val="006F62CF"/>
    <w:rsid w:val="006F63C3"/>
    <w:rsid w:val="006F6F4D"/>
    <w:rsid w:val="006F73B1"/>
    <w:rsid w:val="006F73CE"/>
    <w:rsid w:val="006F7BE2"/>
    <w:rsid w:val="00700316"/>
    <w:rsid w:val="00700545"/>
    <w:rsid w:val="00700772"/>
    <w:rsid w:val="007007F6"/>
    <w:rsid w:val="00700F14"/>
    <w:rsid w:val="00700FD7"/>
    <w:rsid w:val="00701142"/>
    <w:rsid w:val="0070153D"/>
    <w:rsid w:val="00701620"/>
    <w:rsid w:val="0070191D"/>
    <w:rsid w:val="00701A32"/>
    <w:rsid w:val="00701BD3"/>
    <w:rsid w:val="00702139"/>
    <w:rsid w:val="00702B3B"/>
    <w:rsid w:val="00702D1E"/>
    <w:rsid w:val="00702FE6"/>
    <w:rsid w:val="00703073"/>
    <w:rsid w:val="00703C99"/>
    <w:rsid w:val="00703FF6"/>
    <w:rsid w:val="00703FFC"/>
    <w:rsid w:val="00704313"/>
    <w:rsid w:val="00704598"/>
    <w:rsid w:val="007045A0"/>
    <w:rsid w:val="00704B20"/>
    <w:rsid w:val="00704ED6"/>
    <w:rsid w:val="00704F64"/>
    <w:rsid w:val="007050B3"/>
    <w:rsid w:val="00705352"/>
    <w:rsid w:val="00705419"/>
    <w:rsid w:val="00705A59"/>
    <w:rsid w:val="00705FF6"/>
    <w:rsid w:val="00706174"/>
    <w:rsid w:val="0070639C"/>
    <w:rsid w:val="007064DB"/>
    <w:rsid w:val="00706687"/>
    <w:rsid w:val="00706AB5"/>
    <w:rsid w:val="00706CFD"/>
    <w:rsid w:val="00706DC6"/>
    <w:rsid w:val="007077AA"/>
    <w:rsid w:val="00707A1D"/>
    <w:rsid w:val="00707D6C"/>
    <w:rsid w:val="00707E84"/>
    <w:rsid w:val="007106CD"/>
    <w:rsid w:val="00710816"/>
    <w:rsid w:val="00710D5E"/>
    <w:rsid w:val="00710EFC"/>
    <w:rsid w:val="00711D65"/>
    <w:rsid w:val="00712210"/>
    <w:rsid w:val="00712421"/>
    <w:rsid w:val="00712CCF"/>
    <w:rsid w:val="00713E4F"/>
    <w:rsid w:val="00713FB5"/>
    <w:rsid w:val="007142A8"/>
    <w:rsid w:val="0071457B"/>
    <w:rsid w:val="00714746"/>
    <w:rsid w:val="007148E4"/>
    <w:rsid w:val="007149FF"/>
    <w:rsid w:val="00714AEA"/>
    <w:rsid w:val="00714D2E"/>
    <w:rsid w:val="00714EC8"/>
    <w:rsid w:val="007153B4"/>
    <w:rsid w:val="007157C6"/>
    <w:rsid w:val="00715A98"/>
    <w:rsid w:val="00716C37"/>
    <w:rsid w:val="007170B2"/>
    <w:rsid w:val="0071710A"/>
    <w:rsid w:val="007171AF"/>
    <w:rsid w:val="00717406"/>
    <w:rsid w:val="0071762D"/>
    <w:rsid w:val="00717909"/>
    <w:rsid w:val="00717A9B"/>
    <w:rsid w:val="00717D4F"/>
    <w:rsid w:val="00720162"/>
    <w:rsid w:val="0072040C"/>
    <w:rsid w:val="007205E1"/>
    <w:rsid w:val="00720969"/>
    <w:rsid w:val="00720DAD"/>
    <w:rsid w:val="00721299"/>
    <w:rsid w:val="007212A5"/>
    <w:rsid w:val="00721757"/>
    <w:rsid w:val="00721CED"/>
    <w:rsid w:val="00722481"/>
    <w:rsid w:val="007227A3"/>
    <w:rsid w:val="00722843"/>
    <w:rsid w:val="007229F1"/>
    <w:rsid w:val="00722A51"/>
    <w:rsid w:val="00723394"/>
    <w:rsid w:val="00723777"/>
    <w:rsid w:val="007238F5"/>
    <w:rsid w:val="00723B59"/>
    <w:rsid w:val="0072484F"/>
    <w:rsid w:val="00724B66"/>
    <w:rsid w:val="00724C54"/>
    <w:rsid w:val="00725813"/>
    <w:rsid w:val="0072604C"/>
    <w:rsid w:val="00726811"/>
    <w:rsid w:val="0072687D"/>
    <w:rsid w:val="0072693D"/>
    <w:rsid w:val="00726B87"/>
    <w:rsid w:val="00726FDD"/>
    <w:rsid w:val="0072788E"/>
    <w:rsid w:val="00727B5C"/>
    <w:rsid w:val="00727C31"/>
    <w:rsid w:val="00727C98"/>
    <w:rsid w:val="00727DA1"/>
    <w:rsid w:val="00727E28"/>
    <w:rsid w:val="00730622"/>
    <w:rsid w:val="00730BA4"/>
    <w:rsid w:val="00730BC7"/>
    <w:rsid w:val="00730F59"/>
    <w:rsid w:val="00731041"/>
    <w:rsid w:val="00731276"/>
    <w:rsid w:val="00731453"/>
    <w:rsid w:val="00731777"/>
    <w:rsid w:val="00731FC4"/>
    <w:rsid w:val="0073213A"/>
    <w:rsid w:val="0073214B"/>
    <w:rsid w:val="0073235F"/>
    <w:rsid w:val="00732679"/>
    <w:rsid w:val="0073275E"/>
    <w:rsid w:val="007329F4"/>
    <w:rsid w:val="00732C80"/>
    <w:rsid w:val="00732D12"/>
    <w:rsid w:val="0073344C"/>
    <w:rsid w:val="00733450"/>
    <w:rsid w:val="007337C5"/>
    <w:rsid w:val="00733A05"/>
    <w:rsid w:val="00734017"/>
    <w:rsid w:val="00734162"/>
    <w:rsid w:val="00734A5B"/>
    <w:rsid w:val="007353F4"/>
    <w:rsid w:val="00735670"/>
    <w:rsid w:val="00735719"/>
    <w:rsid w:val="007358FC"/>
    <w:rsid w:val="007359B6"/>
    <w:rsid w:val="00735C0D"/>
    <w:rsid w:val="00735EED"/>
    <w:rsid w:val="00736691"/>
    <w:rsid w:val="007366E4"/>
    <w:rsid w:val="007368D4"/>
    <w:rsid w:val="00736FCE"/>
    <w:rsid w:val="00737E8F"/>
    <w:rsid w:val="0074022C"/>
    <w:rsid w:val="00740D28"/>
    <w:rsid w:val="00741015"/>
    <w:rsid w:val="007411F4"/>
    <w:rsid w:val="00741213"/>
    <w:rsid w:val="00741343"/>
    <w:rsid w:val="007413F1"/>
    <w:rsid w:val="007418D4"/>
    <w:rsid w:val="007420C9"/>
    <w:rsid w:val="007427F4"/>
    <w:rsid w:val="0074289B"/>
    <w:rsid w:val="00742B0E"/>
    <w:rsid w:val="00742E7D"/>
    <w:rsid w:val="007439FF"/>
    <w:rsid w:val="007440C8"/>
    <w:rsid w:val="0074433C"/>
    <w:rsid w:val="0074434C"/>
    <w:rsid w:val="007443C0"/>
    <w:rsid w:val="0074452F"/>
    <w:rsid w:val="007448A3"/>
    <w:rsid w:val="007449ED"/>
    <w:rsid w:val="00744A01"/>
    <w:rsid w:val="00744C85"/>
    <w:rsid w:val="00744E76"/>
    <w:rsid w:val="00744EE9"/>
    <w:rsid w:val="00745483"/>
    <w:rsid w:val="007455F7"/>
    <w:rsid w:val="00745653"/>
    <w:rsid w:val="00745779"/>
    <w:rsid w:val="00745872"/>
    <w:rsid w:val="007469CB"/>
    <w:rsid w:val="007476F8"/>
    <w:rsid w:val="007479A5"/>
    <w:rsid w:val="00747B3A"/>
    <w:rsid w:val="007502C2"/>
    <w:rsid w:val="0075068A"/>
    <w:rsid w:val="007507BF"/>
    <w:rsid w:val="00750844"/>
    <w:rsid w:val="00750D99"/>
    <w:rsid w:val="00751565"/>
    <w:rsid w:val="0075161B"/>
    <w:rsid w:val="007516CB"/>
    <w:rsid w:val="0075188E"/>
    <w:rsid w:val="00751902"/>
    <w:rsid w:val="007529CC"/>
    <w:rsid w:val="00752E4D"/>
    <w:rsid w:val="00753259"/>
    <w:rsid w:val="00753269"/>
    <w:rsid w:val="00753753"/>
    <w:rsid w:val="007538AE"/>
    <w:rsid w:val="00754486"/>
    <w:rsid w:val="00754D54"/>
    <w:rsid w:val="00754EF2"/>
    <w:rsid w:val="00754F72"/>
    <w:rsid w:val="007550DA"/>
    <w:rsid w:val="00755353"/>
    <w:rsid w:val="00755B3B"/>
    <w:rsid w:val="00756EE6"/>
    <w:rsid w:val="00757219"/>
    <w:rsid w:val="00757250"/>
    <w:rsid w:val="00757267"/>
    <w:rsid w:val="007572BB"/>
    <w:rsid w:val="007573CD"/>
    <w:rsid w:val="007575CA"/>
    <w:rsid w:val="00757657"/>
    <w:rsid w:val="007577CB"/>
    <w:rsid w:val="00757B46"/>
    <w:rsid w:val="00757BD7"/>
    <w:rsid w:val="00760472"/>
    <w:rsid w:val="00760529"/>
    <w:rsid w:val="00760E3A"/>
    <w:rsid w:val="007615E8"/>
    <w:rsid w:val="00761E44"/>
    <w:rsid w:val="00761F1D"/>
    <w:rsid w:val="00761FC9"/>
    <w:rsid w:val="007620BF"/>
    <w:rsid w:val="00762192"/>
    <w:rsid w:val="007622DA"/>
    <w:rsid w:val="00762B56"/>
    <w:rsid w:val="00762ED3"/>
    <w:rsid w:val="00763A14"/>
    <w:rsid w:val="00763A24"/>
    <w:rsid w:val="00763A3A"/>
    <w:rsid w:val="00763B8B"/>
    <w:rsid w:val="00763CA7"/>
    <w:rsid w:val="00764277"/>
    <w:rsid w:val="007647C0"/>
    <w:rsid w:val="0076561C"/>
    <w:rsid w:val="00765EBB"/>
    <w:rsid w:val="00766D97"/>
    <w:rsid w:val="00766E29"/>
    <w:rsid w:val="00766E87"/>
    <w:rsid w:val="00767248"/>
    <w:rsid w:val="00767D72"/>
    <w:rsid w:val="00770344"/>
    <w:rsid w:val="007704F2"/>
    <w:rsid w:val="007708DA"/>
    <w:rsid w:val="00770A3E"/>
    <w:rsid w:val="00770B18"/>
    <w:rsid w:val="00771315"/>
    <w:rsid w:val="00771A9B"/>
    <w:rsid w:val="00771D28"/>
    <w:rsid w:val="00772132"/>
    <w:rsid w:val="00772320"/>
    <w:rsid w:val="007723BF"/>
    <w:rsid w:val="00772888"/>
    <w:rsid w:val="00772CA7"/>
    <w:rsid w:val="007732F2"/>
    <w:rsid w:val="0077378E"/>
    <w:rsid w:val="007739CE"/>
    <w:rsid w:val="00773A89"/>
    <w:rsid w:val="00773D10"/>
    <w:rsid w:val="00774031"/>
    <w:rsid w:val="00774923"/>
    <w:rsid w:val="00775007"/>
    <w:rsid w:val="007750CE"/>
    <w:rsid w:val="00775216"/>
    <w:rsid w:val="0077537B"/>
    <w:rsid w:val="0077540E"/>
    <w:rsid w:val="007755F3"/>
    <w:rsid w:val="007756FC"/>
    <w:rsid w:val="007758F3"/>
    <w:rsid w:val="00775A12"/>
    <w:rsid w:val="007760AC"/>
    <w:rsid w:val="00776985"/>
    <w:rsid w:val="00776A3F"/>
    <w:rsid w:val="00776A85"/>
    <w:rsid w:val="00776B48"/>
    <w:rsid w:val="00776BAB"/>
    <w:rsid w:val="007773F8"/>
    <w:rsid w:val="00777918"/>
    <w:rsid w:val="00777952"/>
    <w:rsid w:val="00777AB1"/>
    <w:rsid w:val="00777E96"/>
    <w:rsid w:val="0078011F"/>
    <w:rsid w:val="007801B0"/>
    <w:rsid w:val="00780257"/>
    <w:rsid w:val="00780962"/>
    <w:rsid w:val="0078096D"/>
    <w:rsid w:val="00780A97"/>
    <w:rsid w:val="00781491"/>
    <w:rsid w:val="0078184C"/>
    <w:rsid w:val="007819EE"/>
    <w:rsid w:val="00781F0F"/>
    <w:rsid w:val="00781F78"/>
    <w:rsid w:val="00781FF1"/>
    <w:rsid w:val="00782448"/>
    <w:rsid w:val="00782ABF"/>
    <w:rsid w:val="00782B36"/>
    <w:rsid w:val="00782FAA"/>
    <w:rsid w:val="0078308D"/>
    <w:rsid w:val="00783091"/>
    <w:rsid w:val="007831B2"/>
    <w:rsid w:val="00783407"/>
    <w:rsid w:val="00783442"/>
    <w:rsid w:val="007835C6"/>
    <w:rsid w:val="0078388B"/>
    <w:rsid w:val="007838E7"/>
    <w:rsid w:val="00783919"/>
    <w:rsid w:val="00784040"/>
    <w:rsid w:val="00784586"/>
    <w:rsid w:val="00784B30"/>
    <w:rsid w:val="00784E1D"/>
    <w:rsid w:val="00785326"/>
    <w:rsid w:val="007853D7"/>
    <w:rsid w:val="007859E8"/>
    <w:rsid w:val="00785F7A"/>
    <w:rsid w:val="00786328"/>
    <w:rsid w:val="00786738"/>
    <w:rsid w:val="00786BC1"/>
    <w:rsid w:val="00786D5B"/>
    <w:rsid w:val="00787415"/>
    <w:rsid w:val="00787637"/>
    <w:rsid w:val="00787A39"/>
    <w:rsid w:val="00787D70"/>
    <w:rsid w:val="00787D9B"/>
    <w:rsid w:val="00787EB9"/>
    <w:rsid w:val="0079001E"/>
    <w:rsid w:val="007902E8"/>
    <w:rsid w:val="0079062A"/>
    <w:rsid w:val="00790A30"/>
    <w:rsid w:val="00790B13"/>
    <w:rsid w:val="007911E8"/>
    <w:rsid w:val="0079146D"/>
    <w:rsid w:val="007914D4"/>
    <w:rsid w:val="007914F2"/>
    <w:rsid w:val="00791E32"/>
    <w:rsid w:val="007924A4"/>
    <w:rsid w:val="00792AF3"/>
    <w:rsid w:val="00793344"/>
    <w:rsid w:val="00793A5C"/>
    <w:rsid w:val="00793D86"/>
    <w:rsid w:val="00794781"/>
    <w:rsid w:val="00794874"/>
    <w:rsid w:val="00794D7C"/>
    <w:rsid w:val="007957E2"/>
    <w:rsid w:val="00795A03"/>
    <w:rsid w:val="00797098"/>
    <w:rsid w:val="00797315"/>
    <w:rsid w:val="007973AD"/>
    <w:rsid w:val="007977DB"/>
    <w:rsid w:val="007979F8"/>
    <w:rsid w:val="00797FC1"/>
    <w:rsid w:val="007A01B0"/>
    <w:rsid w:val="007A077E"/>
    <w:rsid w:val="007A096C"/>
    <w:rsid w:val="007A0982"/>
    <w:rsid w:val="007A0E88"/>
    <w:rsid w:val="007A0F21"/>
    <w:rsid w:val="007A0F75"/>
    <w:rsid w:val="007A0FC4"/>
    <w:rsid w:val="007A12B4"/>
    <w:rsid w:val="007A13B7"/>
    <w:rsid w:val="007A149A"/>
    <w:rsid w:val="007A1BCE"/>
    <w:rsid w:val="007A216C"/>
    <w:rsid w:val="007A26B0"/>
    <w:rsid w:val="007A2E78"/>
    <w:rsid w:val="007A2EDA"/>
    <w:rsid w:val="007A2F84"/>
    <w:rsid w:val="007A2FC3"/>
    <w:rsid w:val="007A3325"/>
    <w:rsid w:val="007A3889"/>
    <w:rsid w:val="007A430A"/>
    <w:rsid w:val="007A4648"/>
    <w:rsid w:val="007A491F"/>
    <w:rsid w:val="007A49E3"/>
    <w:rsid w:val="007A4ACC"/>
    <w:rsid w:val="007A5153"/>
    <w:rsid w:val="007A5212"/>
    <w:rsid w:val="007A5A1B"/>
    <w:rsid w:val="007A5FA6"/>
    <w:rsid w:val="007A659F"/>
    <w:rsid w:val="007A6C8B"/>
    <w:rsid w:val="007A6DA3"/>
    <w:rsid w:val="007A76C8"/>
    <w:rsid w:val="007A7F7C"/>
    <w:rsid w:val="007B01D6"/>
    <w:rsid w:val="007B04FE"/>
    <w:rsid w:val="007B054C"/>
    <w:rsid w:val="007B0877"/>
    <w:rsid w:val="007B09FA"/>
    <w:rsid w:val="007B0C30"/>
    <w:rsid w:val="007B1531"/>
    <w:rsid w:val="007B1572"/>
    <w:rsid w:val="007B1BD4"/>
    <w:rsid w:val="007B1EEC"/>
    <w:rsid w:val="007B2153"/>
    <w:rsid w:val="007B2D03"/>
    <w:rsid w:val="007B337F"/>
    <w:rsid w:val="007B3ACF"/>
    <w:rsid w:val="007B3B9D"/>
    <w:rsid w:val="007B3E99"/>
    <w:rsid w:val="007B4023"/>
    <w:rsid w:val="007B42F9"/>
    <w:rsid w:val="007B470C"/>
    <w:rsid w:val="007B48ED"/>
    <w:rsid w:val="007B4A73"/>
    <w:rsid w:val="007B4F14"/>
    <w:rsid w:val="007B5267"/>
    <w:rsid w:val="007B5852"/>
    <w:rsid w:val="007B6406"/>
    <w:rsid w:val="007B6475"/>
    <w:rsid w:val="007B6ABD"/>
    <w:rsid w:val="007B6CC1"/>
    <w:rsid w:val="007B6D85"/>
    <w:rsid w:val="007B7275"/>
    <w:rsid w:val="007B73E1"/>
    <w:rsid w:val="007C0031"/>
    <w:rsid w:val="007C0426"/>
    <w:rsid w:val="007C0533"/>
    <w:rsid w:val="007C094E"/>
    <w:rsid w:val="007C0B62"/>
    <w:rsid w:val="007C1988"/>
    <w:rsid w:val="007C1A63"/>
    <w:rsid w:val="007C1B4E"/>
    <w:rsid w:val="007C1CA2"/>
    <w:rsid w:val="007C1F54"/>
    <w:rsid w:val="007C21B3"/>
    <w:rsid w:val="007C2331"/>
    <w:rsid w:val="007C26ED"/>
    <w:rsid w:val="007C2E80"/>
    <w:rsid w:val="007C2EE7"/>
    <w:rsid w:val="007C2F52"/>
    <w:rsid w:val="007C32D0"/>
    <w:rsid w:val="007C3750"/>
    <w:rsid w:val="007C37E5"/>
    <w:rsid w:val="007C40EC"/>
    <w:rsid w:val="007C4A14"/>
    <w:rsid w:val="007C4C45"/>
    <w:rsid w:val="007C52E8"/>
    <w:rsid w:val="007C5769"/>
    <w:rsid w:val="007C5A0D"/>
    <w:rsid w:val="007C5C1E"/>
    <w:rsid w:val="007C5C97"/>
    <w:rsid w:val="007C620D"/>
    <w:rsid w:val="007C6505"/>
    <w:rsid w:val="007C6AA7"/>
    <w:rsid w:val="007C6B86"/>
    <w:rsid w:val="007C6BBD"/>
    <w:rsid w:val="007C6D63"/>
    <w:rsid w:val="007C7203"/>
    <w:rsid w:val="007C77A5"/>
    <w:rsid w:val="007C7AC2"/>
    <w:rsid w:val="007CFE8F"/>
    <w:rsid w:val="007D0337"/>
    <w:rsid w:val="007D053F"/>
    <w:rsid w:val="007D0AEE"/>
    <w:rsid w:val="007D1237"/>
    <w:rsid w:val="007D1C82"/>
    <w:rsid w:val="007D1D0C"/>
    <w:rsid w:val="007D1DE9"/>
    <w:rsid w:val="007D1EA3"/>
    <w:rsid w:val="007D2340"/>
    <w:rsid w:val="007D2796"/>
    <w:rsid w:val="007D2B74"/>
    <w:rsid w:val="007D365A"/>
    <w:rsid w:val="007D385E"/>
    <w:rsid w:val="007D3DB4"/>
    <w:rsid w:val="007D3EA2"/>
    <w:rsid w:val="007D4298"/>
    <w:rsid w:val="007D44AE"/>
    <w:rsid w:val="007D457B"/>
    <w:rsid w:val="007D4A7B"/>
    <w:rsid w:val="007D4B49"/>
    <w:rsid w:val="007D4DC1"/>
    <w:rsid w:val="007D5393"/>
    <w:rsid w:val="007D54AB"/>
    <w:rsid w:val="007D550A"/>
    <w:rsid w:val="007D5A4E"/>
    <w:rsid w:val="007D5B9F"/>
    <w:rsid w:val="007D5E32"/>
    <w:rsid w:val="007D608C"/>
    <w:rsid w:val="007D68C2"/>
    <w:rsid w:val="007D6BC1"/>
    <w:rsid w:val="007D7193"/>
    <w:rsid w:val="007D71B2"/>
    <w:rsid w:val="007D760D"/>
    <w:rsid w:val="007D7707"/>
    <w:rsid w:val="007D7759"/>
    <w:rsid w:val="007D7F54"/>
    <w:rsid w:val="007E03B1"/>
    <w:rsid w:val="007E04E9"/>
    <w:rsid w:val="007E0986"/>
    <w:rsid w:val="007E0A86"/>
    <w:rsid w:val="007E0B01"/>
    <w:rsid w:val="007E0DDF"/>
    <w:rsid w:val="007E0E5B"/>
    <w:rsid w:val="007E0FD9"/>
    <w:rsid w:val="007E103E"/>
    <w:rsid w:val="007E132E"/>
    <w:rsid w:val="007E14B2"/>
    <w:rsid w:val="007E1B7E"/>
    <w:rsid w:val="007E1BEF"/>
    <w:rsid w:val="007E1F9E"/>
    <w:rsid w:val="007E2660"/>
    <w:rsid w:val="007E2CDF"/>
    <w:rsid w:val="007E2DA3"/>
    <w:rsid w:val="007E2FFC"/>
    <w:rsid w:val="007E3163"/>
    <w:rsid w:val="007E328C"/>
    <w:rsid w:val="007E3819"/>
    <w:rsid w:val="007E3D88"/>
    <w:rsid w:val="007E4AA5"/>
    <w:rsid w:val="007E518E"/>
    <w:rsid w:val="007E5544"/>
    <w:rsid w:val="007E574E"/>
    <w:rsid w:val="007E57B4"/>
    <w:rsid w:val="007E5F92"/>
    <w:rsid w:val="007E5FFB"/>
    <w:rsid w:val="007E6052"/>
    <w:rsid w:val="007E6058"/>
    <w:rsid w:val="007E6114"/>
    <w:rsid w:val="007E617F"/>
    <w:rsid w:val="007E62E6"/>
    <w:rsid w:val="007E6761"/>
    <w:rsid w:val="007E68E6"/>
    <w:rsid w:val="007E6C62"/>
    <w:rsid w:val="007E6DC8"/>
    <w:rsid w:val="007E74FE"/>
    <w:rsid w:val="007E78C8"/>
    <w:rsid w:val="007E7B7E"/>
    <w:rsid w:val="007F01DF"/>
    <w:rsid w:val="007F0387"/>
    <w:rsid w:val="007F049E"/>
    <w:rsid w:val="007F0644"/>
    <w:rsid w:val="007F0940"/>
    <w:rsid w:val="007F0965"/>
    <w:rsid w:val="007F098E"/>
    <w:rsid w:val="007F0A0C"/>
    <w:rsid w:val="007F0B24"/>
    <w:rsid w:val="007F0DA2"/>
    <w:rsid w:val="007F11CB"/>
    <w:rsid w:val="007F149F"/>
    <w:rsid w:val="007F1570"/>
    <w:rsid w:val="007F17DF"/>
    <w:rsid w:val="007F1978"/>
    <w:rsid w:val="007F1BF0"/>
    <w:rsid w:val="007F1E62"/>
    <w:rsid w:val="007F1E82"/>
    <w:rsid w:val="007F1F5F"/>
    <w:rsid w:val="007F1F75"/>
    <w:rsid w:val="007F21A6"/>
    <w:rsid w:val="007F29C8"/>
    <w:rsid w:val="007F2C0A"/>
    <w:rsid w:val="007F2D3B"/>
    <w:rsid w:val="007F2FEB"/>
    <w:rsid w:val="007F323D"/>
    <w:rsid w:val="007F330C"/>
    <w:rsid w:val="007F3554"/>
    <w:rsid w:val="007F356A"/>
    <w:rsid w:val="007F362A"/>
    <w:rsid w:val="007F3728"/>
    <w:rsid w:val="007F3BFE"/>
    <w:rsid w:val="007F4306"/>
    <w:rsid w:val="007F4844"/>
    <w:rsid w:val="007F4F9D"/>
    <w:rsid w:val="007F528D"/>
    <w:rsid w:val="007F52C4"/>
    <w:rsid w:val="007F52D4"/>
    <w:rsid w:val="007F5A29"/>
    <w:rsid w:val="007F5CBC"/>
    <w:rsid w:val="007F61DA"/>
    <w:rsid w:val="007F654F"/>
    <w:rsid w:val="007F6721"/>
    <w:rsid w:val="007F6773"/>
    <w:rsid w:val="007F6C54"/>
    <w:rsid w:val="007F70FE"/>
    <w:rsid w:val="007F75ED"/>
    <w:rsid w:val="007F783A"/>
    <w:rsid w:val="007F78E5"/>
    <w:rsid w:val="00800699"/>
    <w:rsid w:val="008008E5"/>
    <w:rsid w:val="008009D0"/>
    <w:rsid w:val="00800C72"/>
    <w:rsid w:val="008014A9"/>
    <w:rsid w:val="00801519"/>
    <w:rsid w:val="008016E2"/>
    <w:rsid w:val="00801B17"/>
    <w:rsid w:val="008028A4"/>
    <w:rsid w:val="008028D5"/>
    <w:rsid w:val="0080298C"/>
    <w:rsid w:val="00802A0D"/>
    <w:rsid w:val="008034AE"/>
    <w:rsid w:val="008036EB"/>
    <w:rsid w:val="00803846"/>
    <w:rsid w:val="008038C0"/>
    <w:rsid w:val="0080396F"/>
    <w:rsid w:val="00803B02"/>
    <w:rsid w:val="00803D6B"/>
    <w:rsid w:val="008040DC"/>
    <w:rsid w:val="00804485"/>
    <w:rsid w:val="00804620"/>
    <w:rsid w:val="00804DC4"/>
    <w:rsid w:val="008052AC"/>
    <w:rsid w:val="008052BF"/>
    <w:rsid w:val="008054A1"/>
    <w:rsid w:val="008055C3"/>
    <w:rsid w:val="00805634"/>
    <w:rsid w:val="008057C1"/>
    <w:rsid w:val="00805820"/>
    <w:rsid w:val="00805AAA"/>
    <w:rsid w:val="008067C5"/>
    <w:rsid w:val="00806F5C"/>
    <w:rsid w:val="00807414"/>
    <w:rsid w:val="008074D4"/>
    <w:rsid w:val="00807601"/>
    <w:rsid w:val="008079B7"/>
    <w:rsid w:val="00807A3D"/>
    <w:rsid w:val="00807AB6"/>
    <w:rsid w:val="00807D7B"/>
    <w:rsid w:val="00810037"/>
    <w:rsid w:val="008102F9"/>
    <w:rsid w:val="00810958"/>
    <w:rsid w:val="00811A32"/>
    <w:rsid w:val="00811B06"/>
    <w:rsid w:val="00811B46"/>
    <w:rsid w:val="00811CC5"/>
    <w:rsid w:val="00812C93"/>
    <w:rsid w:val="00812D66"/>
    <w:rsid w:val="008139F2"/>
    <w:rsid w:val="00813D33"/>
    <w:rsid w:val="00813E43"/>
    <w:rsid w:val="00813F1D"/>
    <w:rsid w:val="0081457D"/>
    <w:rsid w:val="0081467D"/>
    <w:rsid w:val="008146D7"/>
    <w:rsid w:val="008147C0"/>
    <w:rsid w:val="00814860"/>
    <w:rsid w:val="0081549F"/>
    <w:rsid w:val="008154DE"/>
    <w:rsid w:val="008166F4"/>
    <w:rsid w:val="008168D6"/>
    <w:rsid w:val="00816A8A"/>
    <w:rsid w:val="00816E08"/>
    <w:rsid w:val="00817371"/>
    <w:rsid w:val="0081752E"/>
    <w:rsid w:val="00817750"/>
    <w:rsid w:val="00817CDE"/>
    <w:rsid w:val="008202A6"/>
    <w:rsid w:val="008210EF"/>
    <w:rsid w:val="0082124A"/>
    <w:rsid w:val="008219FE"/>
    <w:rsid w:val="00821A7C"/>
    <w:rsid w:val="00821AE0"/>
    <w:rsid w:val="00821D45"/>
    <w:rsid w:val="0082285F"/>
    <w:rsid w:val="008229EA"/>
    <w:rsid w:val="00822C1A"/>
    <w:rsid w:val="00822E3B"/>
    <w:rsid w:val="0082309A"/>
    <w:rsid w:val="008234BD"/>
    <w:rsid w:val="008234BF"/>
    <w:rsid w:val="00823BD4"/>
    <w:rsid w:val="00823C72"/>
    <w:rsid w:val="008241F7"/>
    <w:rsid w:val="008243EF"/>
    <w:rsid w:val="0082448E"/>
    <w:rsid w:val="008247A2"/>
    <w:rsid w:val="00824F6B"/>
    <w:rsid w:val="0082506B"/>
    <w:rsid w:val="008252A4"/>
    <w:rsid w:val="008253F3"/>
    <w:rsid w:val="00825722"/>
    <w:rsid w:val="00825837"/>
    <w:rsid w:val="00825BBA"/>
    <w:rsid w:val="008260BE"/>
    <w:rsid w:val="008265F5"/>
    <w:rsid w:val="00826CEA"/>
    <w:rsid w:val="00826E0B"/>
    <w:rsid w:val="00826F97"/>
    <w:rsid w:val="00827167"/>
    <w:rsid w:val="008272EB"/>
    <w:rsid w:val="00827483"/>
    <w:rsid w:val="008276BD"/>
    <w:rsid w:val="008276C3"/>
    <w:rsid w:val="00827EB2"/>
    <w:rsid w:val="0083021A"/>
    <w:rsid w:val="008303C6"/>
    <w:rsid w:val="008305F1"/>
    <w:rsid w:val="00830A16"/>
    <w:rsid w:val="00830F9E"/>
    <w:rsid w:val="0083146B"/>
    <w:rsid w:val="00831624"/>
    <w:rsid w:val="00831A21"/>
    <w:rsid w:val="00831A75"/>
    <w:rsid w:val="00831B8C"/>
    <w:rsid w:val="00832641"/>
    <w:rsid w:val="00832A04"/>
    <w:rsid w:val="0083338C"/>
    <w:rsid w:val="00834ABE"/>
    <w:rsid w:val="00834BB6"/>
    <w:rsid w:val="0083571E"/>
    <w:rsid w:val="00835C7B"/>
    <w:rsid w:val="00835CED"/>
    <w:rsid w:val="00835FA0"/>
    <w:rsid w:val="00836490"/>
    <w:rsid w:val="008365C4"/>
    <w:rsid w:val="00836792"/>
    <w:rsid w:val="008368BF"/>
    <w:rsid w:val="00836A02"/>
    <w:rsid w:val="0083739C"/>
    <w:rsid w:val="008374B6"/>
    <w:rsid w:val="00837508"/>
    <w:rsid w:val="00837CC5"/>
    <w:rsid w:val="008402DF"/>
    <w:rsid w:val="008403D1"/>
    <w:rsid w:val="0084046A"/>
    <w:rsid w:val="008406FA"/>
    <w:rsid w:val="008409A0"/>
    <w:rsid w:val="00840C78"/>
    <w:rsid w:val="00840C7F"/>
    <w:rsid w:val="00840D39"/>
    <w:rsid w:val="00841C17"/>
    <w:rsid w:val="00841D5A"/>
    <w:rsid w:val="00841E10"/>
    <w:rsid w:val="0084229E"/>
    <w:rsid w:val="0084263F"/>
    <w:rsid w:val="008427A5"/>
    <w:rsid w:val="008427F6"/>
    <w:rsid w:val="00842C87"/>
    <w:rsid w:val="00842DA2"/>
    <w:rsid w:val="00843365"/>
    <w:rsid w:val="00843454"/>
    <w:rsid w:val="00843733"/>
    <w:rsid w:val="0084418F"/>
    <w:rsid w:val="00844374"/>
    <w:rsid w:val="00844556"/>
    <w:rsid w:val="008448A6"/>
    <w:rsid w:val="008453BA"/>
    <w:rsid w:val="00845434"/>
    <w:rsid w:val="00845F0B"/>
    <w:rsid w:val="008460DE"/>
    <w:rsid w:val="0084671C"/>
    <w:rsid w:val="00846803"/>
    <w:rsid w:val="00846CB0"/>
    <w:rsid w:val="00847125"/>
    <w:rsid w:val="008472C9"/>
    <w:rsid w:val="008474DD"/>
    <w:rsid w:val="008479A7"/>
    <w:rsid w:val="00847C2A"/>
    <w:rsid w:val="00850308"/>
    <w:rsid w:val="008503BD"/>
    <w:rsid w:val="00850CA8"/>
    <w:rsid w:val="008510EF"/>
    <w:rsid w:val="008511AC"/>
    <w:rsid w:val="00851553"/>
    <w:rsid w:val="008518DD"/>
    <w:rsid w:val="00851F6C"/>
    <w:rsid w:val="008520C7"/>
    <w:rsid w:val="0085272C"/>
    <w:rsid w:val="00853026"/>
    <w:rsid w:val="0085304B"/>
    <w:rsid w:val="008532A2"/>
    <w:rsid w:val="00853605"/>
    <w:rsid w:val="00853E02"/>
    <w:rsid w:val="0085443A"/>
    <w:rsid w:val="00854544"/>
    <w:rsid w:val="00854AEE"/>
    <w:rsid w:val="00854FF2"/>
    <w:rsid w:val="008552B5"/>
    <w:rsid w:val="008558AE"/>
    <w:rsid w:val="00855A77"/>
    <w:rsid w:val="00855CA0"/>
    <w:rsid w:val="00855E2C"/>
    <w:rsid w:val="00855F45"/>
    <w:rsid w:val="00856BDE"/>
    <w:rsid w:val="00856F35"/>
    <w:rsid w:val="00856FF3"/>
    <w:rsid w:val="008574BE"/>
    <w:rsid w:val="00857918"/>
    <w:rsid w:val="00857E47"/>
    <w:rsid w:val="00860CE3"/>
    <w:rsid w:val="008610BE"/>
    <w:rsid w:val="008611A6"/>
    <w:rsid w:val="00861DD7"/>
    <w:rsid w:val="00861FA9"/>
    <w:rsid w:val="00862C77"/>
    <w:rsid w:val="00862F41"/>
    <w:rsid w:val="0086334F"/>
    <w:rsid w:val="0086365D"/>
    <w:rsid w:val="00863E81"/>
    <w:rsid w:val="0086473A"/>
    <w:rsid w:val="008647DD"/>
    <w:rsid w:val="0086494D"/>
    <w:rsid w:val="00864E73"/>
    <w:rsid w:val="00864F36"/>
    <w:rsid w:val="00865245"/>
    <w:rsid w:val="00865486"/>
    <w:rsid w:val="008657AE"/>
    <w:rsid w:val="0086664F"/>
    <w:rsid w:val="00866678"/>
    <w:rsid w:val="0086681B"/>
    <w:rsid w:val="008668F7"/>
    <w:rsid w:val="008669B0"/>
    <w:rsid w:val="00866D77"/>
    <w:rsid w:val="008673BB"/>
    <w:rsid w:val="0086758D"/>
    <w:rsid w:val="0086794C"/>
    <w:rsid w:val="00867C00"/>
    <w:rsid w:val="00867DE7"/>
    <w:rsid w:val="00870162"/>
    <w:rsid w:val="0087058D"/>
    <w:rsid w:val="00870996"/>
    <w:rsid w:val="008709FF"/>
    <w:rsid w:val="00870AE0"/>
    <w:rsid w:val="00870DFE"/>
    <w:rsid w:val="0087151B"/>
    <w:rsid w:val="00871761"/>
    <w:rsid w:val="00871B04"/>
    <w:rsid w:val="00871B7C"/>
    <w:rsid w:val="0087238F"/>
    <w:rsid w:val="008724A1"/>
    <w:rsid w:val="008726A8"/>
    <w:rsid w:val="00872E34"/>
    <w:rsid w:val="008733B8"/>
    <w:rsid w:val="0087379A"/>
    <w:rsid w:val="00873E7E"/>
    <w:rsid w:val="00873F54"/>
    <w:rsid w:val="00874706"/>
    <w:rsid w:val="0087478A"/>
    <w:rsid w:val="008748A5"/>
    <w:rsid w:val="00874BB0"/>
    <w:rsid w:val="00874C02"/>
    <w:rsid w:val="0087552A"/>
    <w:rsid w:val="00875ECE"/>
    <w:rsid w:val="00876137"/>
    <w:rsid w:val="0087632B"/>
    <w:rsid w:val="008768CA"/>
    <w:rsid w:val="00876D38"/>
    <w:rsid w:val="00876DBF"/>
    <w:rsid w:val="00876EA2"/>
    <w:rsid w:val="008770C0"/>
    <w:rsid w:val="008771A5"/>
    <w:rsid w:val="00877347"/>
    <w:rsid w:val="00877989"/>
    <w:rsid w:val="00877E5A"/>
    <w:rsid w:val="0088042A"/>
    <w:rsid w:val="00880957"/>
    <w:rsid w:val="00880A14"/>
    <w:rsid w:val="00880EBA"/>
    <w:rsid w:val="0088184A"/>
    <w:rsid w:val="0088191F"/>
    <w:rsid w:val="008819BB"/>
    <w:rsid w:val="00881B84"/>
    <w:rsid w:val="00881C2D"/>
    <w:rsid w:val="00881EAD"/>
    <w:rsid w:val="00882D7A"/>
    <w:rsid w:val="008832CA"/>
    <w:rsid w:val="00883495"/>
    <w:rsid w:val="008838EC"/>
    <w:rsid w:val="008839AA"/>
    <w:rsid w:val="00883A73"/>
    <w:rsid w:val="00883E00"/>
    <w:rsid w:val="00884E67"/>
    <w:rsid w:val="00884FC2"/>
    <w:rsid w:val="0088540E"/>
    <w:rsid w:val="00885441"/>
    <w:rsid w:val="008854EA"/>
    <w:rsid w:val="00885645"/>
    <w:rsid w:val="00885B7C"/>
    <w:rsid w:val="008861D3"/>
    <w:rsid w:val="008864F6"/>
    <w:rsid w:val="0088679F"/>
    <w:rsid w:val="008873D6"/>
    <w:rsid w:val="008876F2"/>
    <w:rsid w:val="008877E6"/>
    <w:rsid w:val="00887D9F"/>
    <w:rsid w:val="00887EBE"/>
    <w:rsid w:val="00890024"/>
    <w:rsid w:val="0089017D"/>
    <w:rsid w:val="00890254"/>
    <w:rsid w:val="008904EB"/>
    <w:rsid w:val="0089063C"/>
    <w:rsid w:val="008914C7"/>
    <w:rsid w:val="008916C2"/>
    <w:rsid w:val="00891763"/>
    <w:rsid w:val="00891CCF"/>
    <w:rsid w:val="00891D03"/>
    <w:rsid w:val="00891F65"/>
    <w:rsid w:val="00891F73"/>
    <w:rsid w:val="00891FBF"/>
    <w:rsid w:val="0089216D"/>
    <w:rsid w:val="00892353"/>
    <w:rsid w:val="008926E1"/>
    <w:rsid w:val="0089299B"/>
    <w:rsid w:val="00892E53"/>
    <w:rsid w:val="008931D1"/>
    <w:rsid w:val="00893484"/>
    <w:rsid w:val="008934F4"/>
    <w:rsid w:val="008938DF"/>
    <w:rsid w:val="00893C33"/>
    <w:rsid w:val="00893C9E"/>
    <w:rsid w:val="00893E9D"/>
    <w:rsid w:val="008941F6"/>
    <w:rsid w:val="008945CB"/>
    <w:rsid w:val="008947E2"/>
    <w:rsid w:val="00894A79"/>
    <w:rsid w:val="008951DC"/>
    <w:rsid w:val="008954F3"/>
    <w:rsid w:val="00895679"/>
    <w:rsid w:val="00895911"/>
    <w:rsid w:val="00895A42"/>
    <w:rsid w:val="00895A51"/>
    <w:rsid w:val="00895A6D"/>
    <w:rsid w:val="00895C52"/>
    <w:rsid w:val="00895D93"/>
    <w:rsid w:val="00895E60"/>
    <w:rsid w:val="00895EFC"/>
    <w:rsid w:val="00895F6C"/>
    <w:rsid w:val="0089657F"/>
    <w:rsid w:val="0089681C"/>
    <w:rsid w:val="00896872"/>
    <w:rsid w:val="0089689F"/>
    <w:rsid w:val="008968CE"/>
    <w:rsid w:val="00896B89"/>
    <w:rsid w:val="0089728A"/>
    <w:rsid w:val="00897A90"/>
    <w:rsid w:val="00897E9D"/>
    <w:rsid w:val="00897EB0"/>
    <w:rsid w:val="008A006C"/>
    <w:rsid w:val="008A01DA"/>
    <w:rsid w:val="008A0445"/>
    <w:rsid w:val="008A0D8E"/>
    <w:rsid w:val="008A0EA4"/>
    <w:rsid w:val="008A15B4"/>
    <w:rsid w:val="008A15BD"/>
    <w:rsid w:val="008A1AF0"/>
    <w:rsid w:val="008A1BF9"/>
    <w:rsid w:val="008A1DEB"/>
    <w:rsid w:val="008A2590"/>
    <w:rsid w:val="008A2BDB"/>
    <w:rsid w:val="008A3AC9"/>
    <w:rsid w:val="008A3D32"/>
    <w:rsid w:val="008A3DC3"/>
    <w:rsid w:val="008A3FD2"/>
    <w:rsid w:val="008A46B1"/>
    <w:rsid w:val="008A4923"/>
    <w:rsid w:val="008A4A4D"/>
    <w:rsid w:val="008A4F76"/>
    <w:rsid w:val="008A5B57"/>
    <w:rsid w:val="008A5CA7"/>
    <w:rsid w:val="008A6848"/>
    <w:rsid w:val="008A6DEB"/>
    <w:rsid w:val="008A7064"/>
    <w:rsid w:val="008A746F"/>
    <w:rsid w:val="008A7731"/>
    <w:rsid w:val="008A7A8A"/>
    <w:rsid w:val="008A7B6F"/>
    <w:rsid w:val="008A7F71"/>
    <w:rsid w:val="008A7FC0"/>
    <w:rsid w:val="008B0236"/>
    <w:rsid w:val="008B0245"/>
    <w:rsid w:val="008B042E"/>
    <w:rsid w:val="008B05C0"/>
    <w:rsid w:val="008B063B"/>
    <w:rsid w:val="008B0647"/>
    <w:rsid w:val="008B0DD2"/>
    <w:rsid w:val="008B1C15"/>
    <w:rsid w:val="008B1FDF"/>
    <w:rsid w:val="008B20AA"/>
    <w:rsid w:val="008B21DF"/>
    <w:rsid w:val="008B2D4E"/>
    <w:rsid w:val="008B326B"/>
    <w:rsid w:val="008B34C7"/>
    <w:rsid w:val="008B3EFC"/>
    <w:rsid w:val="008B406B"/>
    <w:rsid w:val="008B41AD"/>
    <w:rsid w:val="008B4513"/>
    <w:rsid w:val="008B45DD"/>
    <w:rsid w:val="008B4668"/>
    <w:rsid w:val="008B4929"/>
    <w:rsid w:val="008B4F45"/>
    <w:rsid w:val="008B50F6"/>
    <w:rsid w:val="008B52C1"/>
    <w:rsid w:val="008B6A72"/>
    <w:rsid w:val="008B6DE2"/>
    <w:rsid w:val="008B6E3B"/>
    <w:rsid w:val="008B7148"/>
    <w:rsid w:val="008B735F"/>
    <w:rsid w:val="008B7960"/>
    <w:rsid w:val="008B7E7B"/>
    <w:rsid w:val="008C0085"/>
    <w:rsid w:val="008C094B"/>
    <w:rsid w:val="008C0DA0"/>
    <w:rsid w:val="008C0EA7"/>
    <w:rsid w:val="008C0F84"/>
    <w:rsid w:val="008C0FBD"/>
    <w:rsid w:val="008C0FD2"/>
    <w:rsid w:val="008C11C9"/>
    <w:rsid w:val="008C14ED"/>
    <w:rsid w:val="008C1852"/>
    <w:rsid w:val="008C199C"/>
    <w:rsid w:val="008C204B"/>
    <w:rsid w:val="008C20B3"/>
    <w:rsid w:val="008C2529"/>
    <w:rsid w:val="008C27E0"/>
    <w:rsid w:val="008C2A9F"/>
    <w:rsid w:val="008C307C"/>
    <w:rsid w:val="008C30FA"/>
    <w:rsid w:val="008C31FD"/>
    <w:rsid w:val="008C3261"/>
    <w:rsid w:val="008C3267"/>
    <w:rsid w:val="008C330E"/>
    <w:rsid w:val="008C3C4D"/>
    <w:rsid w:val="008C3F1E"/>
    <w:rsid w:val="008C411C"/>
    <w:rsid w:val="008C456D"/>
    <w:rsid w:val="008C4599"/>
    <w:rsid w:val="008C466D"/>
    <w:rsid w:val="008C4B1B"/>
    <w:rsid w:val="008C4F7A"/>
    <w:rsid w:val="008C5609"/>
    <w:rsid w:val="008C5E2E"/>
    <w:rsid w:val="008C5E86"/>
    <w:rsid w:val="008C6A3F"/>
    <w:rsid w:val="008C6BBE"/>
    <w:rsid w:val="008C7020"/>
    <w:rsid w:val="008C708D"/>
    <w:rsid w:val="008C7570"/>
    <w:rsid w:val="008C7B95"/>
    <w:rsid w:val="008D01C6"/>
    <w:rsid w:val="008D0AF6"/>
    <w:rsid w:val="008D0B88"/>
    <w:rsid w:val="008D0D8C"/>
    <w:rsid w:val="008D0E11"/>
    <w:rsid w:val="008D0E78"/>
    <w:rsid w:val="008D0FA7"/>
    <w:rsid w:val="008D10DB"/>
    <w:rsid w:val="008D1603"/>
    <w:rsid w:val="008D1701"/>
    <w:rsid w:val="008D1E65"/>
    <w:rsid w:val="008D23D5"/>
    <w:rsid w:val="008D2554"/>
    <w:rsid w:val="008D267A"/>
    <w:rsid w:val="008D2827"/>
    <w:rsid w:val="008D393A"/>
    <w:rsid w:val="008D40FB"/>
    <w:rsid w:val="008D4842"/>
    <w:rsid w:val="008D4A4D"/>
    <w:rsid w:val="008D517F"/>
    <w:rsid w:val="008D5836"/>
    <w:rsid w:val="008D62A1"/>
    <w:rsid w:val="008D6D12"/>
    <w:rsid w:val="008D7DD4"/>
    <w:rsid w:val="008D7F85"/>
    <w:rsid w:val="008E001F"/>
    <w:rsid w:val="008E07AA"/>
    <w:rsid w:val="008E0FB9"/>
    <w:rsid w:val="008E0FC2"/>
    <w:rsid w:val="008E10B7"/>
    <w:rsid w:val="008E1335"/>
    <w:rsid w:val="008E1679"/>
    <w:rsid w:val="008E1B9B"/>
    <w:rsid w:val="008E1DC5"/>
    <w:rsid w:val="008E1DF0"/>
    <w:rsid w:val="008E2136"/>
    <w:rsid w:val="008E2D2D"/>
    <w:rsid w:val="008E386C"/>
    <w:rsid w:val="008E3CB8"/>
    <w:rsid w:val="008E3EF1"/>
    <w:rsid w:val="008E423A"/>
    <w:rsid w:val="008E427A"/>
    <w:rsid w:val="008E4632"/>
    <w:rsid w:val="008E4728"/>
    <w:rsid w:val="008E4A6F"/>
    <w:rsid w:val="008E4AF4"/>
    <w:rsid w:val="008E4BBC"/>
    <w:rsid w:val="008E502B"/>
    <w:rsid w:val="008E5076"/>
    <w:rsid w:val="008E5139"/>
    <w:rsid w:val="008E51DA"/>
    <w:rsid w:val="008E5207"/>
    <w:rsid w:val="008E56D4"/>
    <w:rsid w:val="008E5871"/>
    <w:rsid w:val="008E5AF5"/>
    <w:rsid w:val="008E61D6"/>
    <w:rsid w:val="008E6642"/>
    <w:rsid w:val="008E67EE"/>
    <w:rsid w:val="008E71A7"/>
    <w:rsid w:val="008E71EE"/>
    <w:rsid w:val="008E720E"/>
    <w:rsid w:val="008E75C3"/>
    <w:rsid w:val="008E75D6"/>
    <w:rsid w:val="008E7A80"/>
    <w:rsid w:val="008E7ADB"/>
    <w:rsid w:val="008E7CB8"/>
    <w:rsid w:val="008F023F"/>
    <w:rsid w:val="008F08BD"/>
    <w:rsid w:val="008F0C65"/>
    <w:rsid w:val="008F0D31"/>
    <w:rsid w:val="008F1301"/>
    <w:rsid w:val="008F1BAE"/>
    <w:rsid w:val="008F20A8"/>
    <w:rsid w:val="008F221C"/>
    <w:rsid w:val="008F23D2"/>
    <w:rsid w:val="008F277A"/>
    <w:rsid w:val="008F2C6A"/>
    <w:rsid w:val="008F31EA"/>
    <w:rsid w:val="008F3915"/>
    <w:rsid w:val="008F399F"/>
    <w:rsid w:val="008F39A8"/>
    <w:rsid w:val="008F3A95"/>
    <w:rsid w:val="008F3FDC"/>
    <w:rsid w:val="008F4031"/>
    <w:rsid w:val="008F448E"/>
    <w:rsid w:val="008F45AC"/>
    <w:rsid w:val="008F4E97"/>
    <w:rsid w:val="008F556A"/>
    <w:rsid w:val="008F5626"/>
    <w:rsid w:val="008F57B1"/>
    <w:rsid w:val="008F598A"/>
    <w:rsid w:val="008F5995"/>
    <w:rsid w:val="008F5B0F"/>
    <w:rsid w:val="008F5C68"/>
    <w:rsid w:val="008F5CB6"/>
    <w:rsid w:val="008F5FB5"/>
    <w:rsid w:val="008F601A"/>
    <w:rsid w:val="008F6028"/>
    <w:rsid w:val="008F647E"/>
    <w:rsid w:val="008F64C8"/>
    <w:rsid w:val="008F665E"/>
    <w:rsid w:val="008F6912"/>
    <w:rsid w:val="008F6CCB"/>
    <w:rsid w:val="008F72A2"/>
    <w:rsid w:val="008F754C"/>
    <w:rsid w:val="008F79F0"/>
    <w:rsid w:val="008F7ADF"/>
    <w:rsid w:val="009003CD"/>
    <w:rsid w:val="00900976"/>
    <w:rsid w:val="009017F5"/>
    <w:rsid w:val="00902448"/>
    <w:rsid w:val="0090271F"/>
    <w:rsid w:val="0090284A"/>
    <w:rsid w:val="0090296C"/>
    <w:rsid w:val="00902DDC"/>
    <w:rsid w:val="00902E23"/>
    <w:rsid w:val="009031AB"/>
    <w:rsid w:val="00903F38"/>
    <w:rsid w:val="00904CE3"/>
    <w:rsid w:val="00904D1B"/>
    <w:rsid w:val="009051B1"/>
    <w:rsid w:val="0090531E"/>
    <w:rsid w:val="0090572A"/>
    <w:rsid w:val="0090594B"/>
    <w:rsid w:val="0090598A"/>
    <w:rsid w:val="00905E8F"/>
    <w:rsid w:val="00906C28"/>
    <w:rsid w:val="00907978"/>
    <w:rsid w:val="00907DB6"/>
    <w:rsid w:val="00907E0C"/>
    <w:rsid w:val="00907F8C"/>
    <w:rsid w:val="00910753"/>
    <w:rsid w:val="00910DFA"/>
    <w:rsid w:val="009113AC"/>
    <w:rsid w:val="009115C3"/>
    <w:rsid w:val="00911FC0"/>
    <w:rsid w:val="009121E7"/>
    <w:rsid w:val="009123F5"/>
    <w:rsid w:val="0091250C"/>
    <w:rsid w:val="00912778"/>
    <w:rsid w:val="0091348E"/>
    <w:rsid w:val="0091355D"/>
    <w:rsid w:val="00913D7A"/>
    <w:rsid w:val="00913FCF"/>
    <w:rsid w:val="00914D69"/>
    <w:rsid w:val="00915076"/>
    <w:rsid w:val="0091524F"/>
    <w:rsid w:val="00915906"/>
    <w:rsid w:val="00915C19"/>
    <w:rsid w:val="009161C4"/>
    <w:rsid w:val="0091650E"/>
    <w:rsid w:val="00916AB9"/>
    <w:rsid w:val="00916EA8"/>
    <w:rsid w:val="00916F12"/>
    <w:rsid w:val="0091709D"/>
    <w:rsid w:val="009175FA"/>
    <w:rsid w:val="009177BD"/>
    <w:rsid w:val="00917CCB"/>
    <w:rsid w:val="00920464"/>
    <w:rsid w:val="00920582"/>
    <w:rsid w:val="0092058F"/>
    <w:rsid w:val="0092061D"/>
    <w:rsid w:val="00920B06"/>
    <w:rsid w:val="00920EF7"/>
    <w:rsid w:val="00920F4D"/>
    <w:rsid w:val="00921B9A"/>
    <w:rsid w:val="009221F6"/>
    <w:rsid w:val="00922424"/>
    <w:rsid w:val="009228DF"/>
    <w:rsid w:val="00922F71"/>
    <w:rsid w:val="009234D8"/>
    <w:rsid w:val="009234F1"/>
    <w:rsid w:val="0092394C"/>
    <w:rsid w:val="00923975"/>
    <w:rsid w:val="00923B3F"/>
    <w:rsid w:val="00923E58"/>
    <w:rsid w:val="0092503C"/>
    <w:rsid w:val="00925154"/>
    <w:rsid w:val="00925380"/>
    <w:rsid w:val="0092560F"/>
    <w:rsid w:val="00925C25"/>
    <w:rsid w:val="00925D73"/>
    <w:rsid w:val="009261A6"/>
    <w:rsid w:val="00926572"/>
    <w:rsid w:val="009265D7"/>
    <w:rsid w:val="009267C2"/>
    <w:rsid w:val="00927083"/>
    <w:rsid w:val="00927420"/>
    <w:rsid w:val="009276B7"/>
    <w:rsid w:val="0092774C"/>
    <w:rsid w:val="0092778B"/>
    <w:rsid w:val="009279E4"/>
    <w:rsid w:val="0093006D"/>
    <w:rsid w:val="009300EA"/>
    <w:rsid w:val="009301E4"/>
    <w:rsid w:val="0093134A"/>
    <w:rsid w:val="00931540"/>
    <w:rsid w:val="009317D5"/>
    <w:rsid w:val="00931B1A"/>
    <w:rsid w:val="00931B5D"/>
    <w:rsid w:val="00931B8A"/>
    <w:rsid w:val="00931F63"/>
    <w:rsid w:val="009329E6"/>
    <w:rsid w:val="00932B67"/>
    <w:rsid w:val="00932E87"/>
    <w:rsid w:val="00933716"/>
    <w:rsid w:val="00933799"/>
    <w:rsid w:val="00933894"/>
    <w:rsid w:val="00933C42"/>
    <w:rsid w:val="00934730"/>
    <w:rsid w:val="00934912"/>
    <w:rsid w:val="0093499D"/>
    <w:rsid w:val="00934C35"/>
    <w:rsid w:val="00934D37"/>
    <w:rsid w:val="00934DA4"/>
    <w:rsid w:val="00934DEF"/>
    <w:rsid w:val="009352C2"/>
    <w:rsid w:val="0093544B"/>
    <w:rsid w:val="00935633"/>
    <w:rsid w:val="00935F27"/>
    <w:rsid w:val="00936126"/>
    <w:rsid w:val="00936157"/>
    <w:rsid w:val="009361C0"/>
    <w:rsid w:val="009362D9"/>
    <w:rsid w:val="009364BF"/>
    <w:rsid w:val="0093686D"/>
    <w:rsid w:val="00936CED"/>
    <w:rsid w:val="009373F9"/>
    <w:rsid w:val="00937B72"/>
    <w:rsid w:val="00937C22"/>
    <w:rsid w:val="009401B7"/>
    <w:rsid w:val="0094020A"/>
    <w:rsid w:val="00940641"/>
    <w:rsid w:val="00940948"/>
    <w:rsid w:val="00941337"/>
    <w:rsid w:val="009413C4"/>
    <w:rsid w:val="009416D6"/>
    <w:rsid w:val="009424CB"/>
    <w:rsid w:val="009428A9"/>
    <w:rsid w:val="00942AF7"/>
    <w:rsid w:val="00942EB0"/>
    <w:rsid w:val="00942EC2"/>
    <w:rsid w:val="00942F6D"/>
    <w:rsid w:val="00943168"/>
    <w:rsid w:val="00943767"/>
    <w:rsid w:val="00943819"/>
    <w:rsid w:val="00943B57"/>
    <w:rsid w:val="0094439F"/>
    <w:rsid w:val="009444C6"/>
    <w:rsid w:val="009446DF"/>
    <w:rsid w:val="0094488D"/>
    <w:rsid w:val="00944A2B"/>
    <w:rsid w:val="00944C13"/>
    <w:rsid w:val="00945193"/>
    <w:rsid w:val="00945702"/>
    <w:rsid w:val="00945AD7"/>
    <w:rsid w:val="00945B09"/>
    <w:rsid w:val="00945C74"/>
    <w:rsid w:val="00945EDE"/>
    <w:rsid w:val="0094605A"/>
    <w:rsid w:val="00946278"/>
    <w:rsid w:val="009466BF"/>
    <w:rsid w:val="00947233"/>
    <w:rsid w:val="0094739A"/>
    <w:rsid w:val="0094759D"/>
    <w:rsid w:val="009475F7"/>
    <w:rsid w:val="00947CBE"/>
    <w:rsid w:val="00947FB0"/>
    <w:rsid w:val="00947FB4"/>
    <w:rsid w:val="009501A5"/>
    <w:rsid w:val="009502DB"/>
    <w:rsid w:val="00950389"/>
    <w:rsid w:val="009503D7"/>
    <w:rsid w:val="0095064E"/>
    <w:rsid w:val="0095081B"/>
    <w:rsid w:val="009509D2"/>
    <w:rsid w:val="00950D8D"/>
    <w:rsid w:val="00950D93"/>
    <w:rsid w:val="00950F08"/>
    <w:rsid w:val="00951267"/>
    <w:rsid w:val="00952856"/>
    <w:rsid w:val="00952A9E"/>
    <w:rsid w:val="009532C7"/>
    <w:rsid w:val="00953768"/>
    <w:rsid w:val="0095474E"/>
    <w:rsid w:val="009548F0"/>
    <w:rsid w:val="0095492D"/>
    <w:rsid w:val="00954A7A"/>
    <w:rsid w:val="00954B91"/>
    <w:rsid w:val="00955246"/>
    <w:rsid w:val="009553B6"/>
    <w:rsid w:val="009558E3"/>
    <w:rsid w:val="00955BA1"/>
    <w:rsid w:val="00955C13"/>
    <w:rsid w:val="00955EB8"/>
    <w:rsid w:val="00955EED"/>
    <w:rsid w:val="00956252"/>
    <w:rsid w:val="00956269"/>
    <w:rsid w:val="00956549"/>
    <w:rsid w:val="009566B9"/>
    <w:rsid w:val="009569DF"/>
    <w:rsid w:val="00956A21"/>
    <w:rsid w:val="00956CDA"/>
    <w:rsid w:val="00957909"/>
    <w:rsid w:val="009604D2"/>
    <w:rsid w:val="0096072A"/>
    <w:rsid w:val="009607F7"/>
    <w:rsid w:val="00960CD8"/>
    <w:rsid w:val="009613D0"/>
    <w:rsid w:val="0096154D"/>
    <w:rsid w:val="00961574"/>
    <w:rsid w:val="009621C4"/>
    <w:rsid w:val="00962C69"/>
    <w:rsid w:val="00962C85"/>
    <w:rsid w:val="00962D99"/>
    <w:rsid w:val="00963153"/>
    <w:rsid w:val="009635E3"/>
    <w:rsid w:val="00963735"/>
    <w:rsid w:val="00964951"/>
    <w:rsid w:val="00964A13"/>
    <w:rsid w:val="00964F8A"/>
    <w:rsid w:val="00965603"/>
    <w:rsid w:val="00965828"/>
    <w:rsid w:val="00965A2E"/>
    <w:rsid w:val="00965BC2"/>
    <w:rsid w:val="00965CDA"/>
    <w:rsid w:val="00965EC2"/>
    <w:rsid w:val="00965F1D"/>
    <w:rsid w:val="0096641D"/>
    <w:rsid w:val="00966861"/>
    <w:rsid w:val="00966955"/>
    <w:rsid w:val="00966ECE"/>
    <w:rsid w:val="0096723B"/>
    <w:rsid w:val="009673BD"/>
    <w:rsid w:val="0096765B"/>
    <w:rsid w:val="00967985"/>
    <w:rsid w:val="00967A1E"/>
    <w:rsid w:val="00967CB7"/>
    <w:rsid w:val="00967CF5"/>
    <w:rsid w:val="00967DFF"/>
    <w:rsid w:val="00967EEE"/>
    <w:rsid w:val="00967F3C"/>
    <w:rsid w:val="009700B1"/>
    <w:rsid w:val="00970A35"/>
    <w:rsid w:val="00970F32"/>
    <w:rsid w:val="00970FAB"/>
    <w:rsid w:val="00971293"/>
    <w:rsid w:val="009714A9"/>
    <w:rsid w:val="00971758"/>
    <w:rsid w:val="009717CA"/>
    <w:rsid w:val="009723CA"/>
    <w:rsid w:val="00972538"/>
    <w:rsid w:val="00972971"/>
    <w:rsid w:val="00972CBD"/>
    <w:rsid w:val="00972D01"/>
    <w:rsid w:val="00973087"/>
    <w:rsid w:val="0097322C"/>
    <w:rsid w:val="00973E4C"/>
    <w:rsid w:val="00973FB3"/>
    <w:rsid w:val="009740C2"/>
    <w:rsid w:val="00974355"/>
    <w:rsid w:val="00974542"/>
    <w:rsid w:val="0097471C"/>
    <w:rsid w:val="00974F97"/>
    <w:rsid w:val="009750D1"/>
    <w:rsid w:val="00975123"/>
    <w:rsid w:val="0097513D"/>
    <w:rsid w:val="0097526C"/>
    <w:rsid w:val="00975BC0"/>
    <w:rsid w:val="00975FE5"/>
    <w:rsid w:val="009760F4"/>
    <w:rsid w:val="00976335"/>
    <w:rsid w:val="00976490"/>
    <w:rsid w:val="00976642"/>
    <w:rsid w:val="00976D8B"/>
    <w:rsid w:val="009777D5"/>
    <w:rsid w:val="00977B0F"/>
    <w:rsid w:val="00977C71"/>
    <w:rsid w:val="0098049E"/>
    <w:rsid w:val="00980879"/>
    <w:rsid w:val="00980D34"/>
    <w:rsid w:val="00981048"/>
    <w:rsid w:val="00981091"/>
    <w:rsid w:val="00981155"/>
    <w:rsid w:val="00981381"/>
    <w:rsid w:val="009814EC"/>
    <w:rsid w:val="009817A4"/>
    <w:rsid w:val="00981B4B"/>
    <w:rsid w:val="009821D1"/>
    <w:rsid w:val="0098248B"/>
    <w:rsid w:val="00982510"/>
    <w:rsid w:val="00982649"/>
    <w:rsid w:val="00983266"/>
    <w:rsid w:val="00983573"/>
    <w:rsid w:val="00983A59"/>
    <w:rsid w:val="0098409D"/>
    <w:rsid w:val="00984BBB"/>
    <w:rsid w:val="009857CA"/>
    <w:rsid w:val="009859E1"/>
    <w:rsid w:val="009860D0"/>
    <w:rsid w:val="00986D97"/>
    <w:rsid w:val="009870E0"/>
    <w:rsid w:val="00987D47"/>
    <w:rsid w:val="00987F63"/>
    <w:rsid w:val="00990247"/>
    <w:rsid w:val="00990629"/>
    <w:rsid w:val="00990D5D"/>
    <w:rsid w:val="00990DCC"/>
    <w:rsid w:val="00991926"/>
    <w:rsid w:val="00991E5A"/>
    <w:rsid w:val="00992092"/>
    <w:rsid w:val="009926BB"/>
    <w:rsid w:val="00992987"/>
    <w:rsid w:val="00992EE0"/>
    <w:rsid w:val="009930E5"/>
    <w:rsid w:val="009932FE"/>
    <w:rsid w:val="00993359"/>
    <w:rsid w:val="00993532"/>
    <w:rsid w:val="009939F4"/>
    <w:rsid w:val="00993C3A"/>
    <w:rsid w:val="00994089"/>
    <w:rsid w:val="00994156"/>
    <w:rsid w:val="0099447A"/>
    <w:rsid w:val="00994535"/>
    <w:rsid w:val="009946EA"/>
    <w:rsid w:val="00994C5E"/>
    <w:rsid w:val="00994CD9"/>
    <w:rsid w:val="00994F31"/>
    <w:rsid w:val="0099509F"/>
    <w:rsid w:val="00995377"/>
    <w:rsid w:val="0099561A"/>
    <w:rsid w:val="00995760"/>
    <w:rsid w:val="00995781"/>
    <w:rsid w:val="009958EF"/>
    <w:rsid w:val="00995BB1"/>
    <w:rsid w:val="00995BDA"/>
    <w:rsid w:val="00995F73"/>
    <w:rsid w:val="009962AB"/>
    <w:rsid w:val="00996351"/>
    <w:rsid w:val="00996C4E"/>
    <w:rsid w:val="00996FD7"/>
    <w:rsid w:val="0099727A"/>
    <w:rsid w:val="00997424"/>
    <w:rsid w:val="009974FF"/>
    <w:rsid w:val="009979C1"/>
    <w:rsid w:val="00997E78"/>
    <w:rsid w:val="009A01BE"/>
    <w:rsid w:val="009A0304"/>
    <w:rsid w:val="009A0A2A"/>
    <w:rsid w:val="009A0B22"/>
    <w:rsid w:val="009A1026"/>
    <w:rsid w:val="009A12A4"/>
    <w:rsid w:val="009A1303"/>
    <w:rsid w:val="009A16DB"/>
    <w:rsid w:val="009A1969"/>
    <w:rsid w:val="009A1BDA"/>
    <w:rsid w:val="009A23B5"/>
    <w:rsid w:val="009A2BBA"/>
    <w:rsid w:val="009A2D2D"/>
    <w:rsid w:val="009A3859"/>
    <w:rsid w:val="009A3A79"/>
    <w:rsid w:val="009A4003"/>
    <w:rsid w:val="009A407B"/>
    <w:rsid w:val="009A44FE"/>
    <w:rsid w:val="009A47F1"/>
    <w:rsid w:val="009A49AF"/>
    <w:rsid w:val="009A4BAD"/>
    <w:rsid w:val="009A4BFF"/>
    <w:rsid w:val="009A4EAA"/>
    <w:rsid w:val="009A4EF9"/>
    <w:rsid w:val="009A516D"/>
    <w:rsid w:val="009A52AF"/>
    <w:rsid w:val="009A54FE"/>
    <w:rsid w:val="009A55CB"/>
    <w:rsid w:val="009A573E"/>
    <w:rsid w:val="009A5E7F"/>
    <w:rsid w:val="009A64DF"/>
    <w:rsid w:val="009A6524"/>
    <w:rsid w:val="009A6F60"/>
    <w:rsid w:val="009A7169"/>
    <w:rsid w:val="009A7181"/>
    <w:rsid w:val="009A7936"/>
    <w:rsid w:val="009A796E"/>
    <w:rsid w:val="009A79D7"/>
    <w:rsid w:val="009A7AE7"/>
    <w:rsid w:val="009A7BBC"/>
    <w:rsid w:val="009B025D"/>
    <w:rsid w:val="009B0526"/>
    <w:rsid w:val="009B05AA"/>
    <w:rsid w:val="009B087E"/>
    <w:rsid w:val="009B08C0"/>
    <w:rsid w:val="009B099E"/>
    <w:rsid w:val="009B0AEB"/>
    <w:rsid w:val="009B0EE3"/>
    <w:rsid w:val="009B13F6"/>
    <w:rsid w:val="009B1685"/>
    <w:rsid w:val="009B1D2A"/>
    <w:rsid w:val="009B1FB2"/>
    <w:rsid w:val="009B2AB6"/>
    <w:rsid w:val="009B2C18"/>
    <w:rsid w:val="009B2FDC"/>
    <w:rsid w:val="009B33CC"/>
    <w:rsid w:val="009B3546"/>
    <w:rsid w:val="009B37B4"/>
    <w:rsid w:val="009B3C64"/>
    <w:rsid w:val="009B5100"/>
    <w:rsid w:val="009B5707"/>
    <w:rsid w:val="009B590E"/>
    <w:rsid w:val="009B5973"/>
    <w:rsid w:val="009B5C7B"/>
    <w:rsid w:val="009B5EC5"/>
    <w:rsid w:val="009B610A"/>
    <w:rsid w:val="009B65BD"/>
    <w:rsid w:val="009B6CB1"/>
    <w:rsid w:val="009B7604"/>
    <w:rsid w:val="009B7670"/>
    <w:rsid w:val="009B7ACE"/>
    <w:rsid w:val="009B7FEF"/>
    <w:rsid w:val="009C00C3"/>
    <w:rsid w:val="009C01E9"/>
    <w:rsid w:val="009C0AFB"/>
    <w:rsid w:val="009C0E83"/>
    <w:rsid w:val="009C168A"/>
    <w:rsid w:val="009C1723"/>
    <w:rsid w:val="009C2032"/>
    <w:rsid w:val="009C2156"/>
    <w:rsid w:val="009C2353"/>
    <w:rsid w:val="009C2AFD"/>
    <w:rsid w:val="009C366D"/>
    <w:rsid w:val="009C40D4"/>
    <w:rsid w:val="009C40E9"/>
    <w:rsid w:val="009C40FF"/>
    <w:rsid w:val="009C4293"/>
    <w:rsid w:val="009C44D5"/>
    <w:rsid w:val="009C4BFE"/>
    <w:rsid w:val="009C5D60"/>
    <w:rsid w:val="009C6FB5"/>
    <w:rsid w:val="009C761E"/>
    <w:rsid w:val="009C7A06"/>
    <w:rsid w:val="009C7EFA"/>
    <w:rsid w:val="009D0415"/>
    <w:rsid w:val="009D0760"/>
    <w:rsid w:val="009D0F63"/>
    <w:rsid w:val="009D0F82"/>
    <w:rsid w:val="009D1666"/>
    <w:rsid w:val="009D26C5"/>
    <w:rsid w:val="009D3035"/>
    <w:rsid w:val="009D30EF"/>
    <w:rsid w:val="009D36ED"/>
    <w:rsid w:val="009D4411"/>
    <w:rsid w:val="009D4BC1"/>
    <w:rsid w:val="009D4EE5"/>
    <w:rsid w:val="009D5228"/>
    <w:rsid w:val="009D548F"/>
    <w:rsid w:val="009D556D"/>
    <w:rsid w:val="009D5857"/>
    <w:rsid w:val="009D5E39"/>
    <w:rsid w:val="009D632F"/>
    <w:rsid w:val="009D63FB"/>
    <w:rsid w:val="009D6910"/>
    <w:rsid w:val="009D71DB"/>
    <w:rsid w:val="009D7227"/>
    <w:rsid w:val="009D7322"/>
    <w:rsid w:val="009D761A"/>
    <w:rsid w:val="009D7897"/>
    <w:rsid w:val="009D7C0A"/>
    <w:rsid w:val="009D7F16"/>
    <w:rsid w:val="009E0189"/>
    <w:rsid w:val="009E071D"/>
    <w:rsid w:val="009E0D2C"/>
    <w:rsid w:val="009E1377"/>
    <w:rsid w:val="009E176F"/>
    <w:rsid w:val="009E1ECE"/>
    <w:rsid w:val="009E20BA"/>
    <w:rsid w:val="009E23F4"/>
    <w:rsid w:val="009E2DFB"/>
    <w:rsid w:val="009E3104"/>
    <w:rsid w:val="009E3D33"/>
    <w:rsid w:val="009E44C1"/>
    <w:rsid w:val="009E4800"/>
    <w:rsid w:val="009E49F8"/>
    <w:rsid w:val="009E4F9F"/>
    <w:rsid w:val="009E50C4"/>
    <w:rsid w:val="009E5299"/>
    <w:rsid w:val="009E52D2"/>
    <w:rsid w:val="009E55B0"/>
    <w:rsid w:val="009E5BC4"/>
    <w:rsid w:val="009E5D09"/>
    <w:rsid w:val="009E5EFA"/>
    <w:rsid w:val="009E5F16"/>
    <w:rsid w:val="009E6034"/>
    <w:rsid w:val="009E60F7"/>
    <w:rsid w:val="009E64DD"/>
    <w:rsid w:val="009E6ED3"/>
    <w:rsid w:val="009E7431"/>
    <w:rsid w:val="009E7654"/>
    <w:rsid w:val="009E78EF"/>
    <w:rsid w:val="009E7948"/>
    <w:rsid w:val="009E7A1A"/>
    <w:rsid w:val="009E7F1E"/>
    <w:rsid w:val="009F03B1"/>
    <w:rsid w:val="009F0B21"/>
    <w:rsid w:val="009F1868"/>
    <w:rsid w:val="009F1933"/>
    <w:rsid w:val="009F1BD7"/>
    <w:rsid w:val="009F2858"/>
    <w:rsid w:val="009F28ED"/>
    <w:rsid w:val="009F2EBF"/>
    <w:rsid w:val="009F30CC"/>
    <w:rsid w:val="009F3115"/>
    <w:rsid w:val="009F3267"/>
    <w:rsid w:val="009F3681"/>
    <w:rsid w:val="009F368F"/>
    <w:rsid w:val="009F37B7"/>
    <w:rsid w:val="009F3848"/>
    <w:rsid w:val="009F3897"/>
    <w:rsid w:val="009F3C77"/>
    <w:rsid w:val="009F4116"/>
    <w:rsid w:val="009F46C1"/>
    <w:rsid w:val="009F4A5F"/>
    <w:rsid w:val="009F5185"/>
    <w:rsid w:val="009F539C"/>
    <w:rsid w:val="009F5402"/>
    <w:rsid w:val="009F5970"/>
    <w:rsid w:val="009F5FC7"/>
    <w:rsid w:val="009F65BC"/>
    <w:rsid w:val="009F6AEC"/>
    <w:rsid w:val="009F6E6D"/>
    <w:rsid w:val="009F7099"/>
    <w:rsid w:val="009F785C"/>
    <w:rsid w:val="009F78B9"/>
    <w:rsid w:val="009F79F6"/>
    <w:rsid w:val="009F7FF8"/>
    <w:rsid w:val="00A001A6"/>
    <w:rsid w:val="00A00468"/>
    <w:rsid w:val="00A0083D"/>
    <w:rsid w:val="00A00B76"/>
    <w:rsid w:val="00A01080"/>
    <w:rsid w:val="00A0184B"/>
    <w:rsid w:val="00A0189C"/>
    <w:rsid w:val="00A01C16"/>
    <w:rsid w:val="00A023EA"/>
    <w:rsid w:val="00A02668"/>
    <w:rsid w:val="00A02C4A"/>
    <w:rsid w:val="00A035D3"/>
    <w:rsid w:val="00A03D7C"/>
    <w:rsid w:val="00A03DBD"/>
    <w:rsid w:val="00A03E6D"/>
    <w:rsid w:val="00A03F97"/>
    <w:rsid w:val="00A04155"/>
    <w:rsid w:val="00A042CE"/>
    <w:rsid w:val="00A0436F"/>
    <w:rsid w:val="00A045E6"/>
    <w:rsid w:val="00A04861"/>
    <w:rsid w:val="00A0490D"/>
    <w:rsid w:val="00A04C89"/>
    <w:rsid w:val="00A055CB"/>
    <w:rsid w:val="00A05BC2"/>
    <w:rsid w:val="00A05BEC"/>
    <w:rsid w:val="00A05F6C"/>
    <w:rsid w:val="00A06499"/>
    <w:rsid w:val="00A067BD"/>
    <w:rsid w:val="00A06E8B"/>
    <w:rsid w:val="00A070CE"/>
    <w:rsid w:val="00A071C4"/>
    <w:rsid w:val="00A0725F"/>
    <w:rsid w:val="00A07454"/>
    <w:rsid w:val="00A07558"/>
    <w:rsid w:val="00A07B21"/>
    <w:rsid w:val="00A07C2F"/>
    <w:rsid w:val="00A07E5C"/>
    <w:rsid w:val="00A1003A"/>
    <w:rsid w:val="00A1021E"/>
    <w:rsid w:val="00A10657"/>
    <w:rsid w:val="00A10770"/>
    <w:rsid w:val="00A10779"/>
    <w:rsid w:val="00A10781"/>
    <w:rsid w:val="00A10F02"/>
    <w:rsid w:val="00A10F44"/>
    <w:rsid w:val="00A11079"/>
    <w:rsid w:val="00A1107B"/>
    <w:rsid w:val="00A112CE"/>
    <w:rsid w:val="00A113CF"/>
    <w:rsid w:val="00A11919"/>
    <w:rsid w:val="00A11A0A"/>
    <w:rsid w:val="00A121AB"/>
    <w:rsid w:val="00A12576"/>
    <w:rsid w:val="00A12F71"/>
    <w:rsid w:val="00A1329C"/>
    <w:rsid w:val="00A133FC"/>
    <w:rsid w:val="00A135B4"/>
    <w:rsid w:val="00A135CF"/>
    <w:rsid w:val="00A13676"/>
    <w:rsid w:val="00A1397B"/>
    <w:rsid w:val="00A13BA9"/>
    <w:rsid w:val="00A14174"/>
    <w:rsid w:val="00A1421F"/>
    <w:rsid w:val="00A1474D"/>
    <w:rsid w:val="00A147F4"/>
    <w:rsid w:val="00A14A51"/>
    <w:rsid w:val="00A14AF8"/>
    <w:rsid w:val="00A14DC5"/>
    <w:rsid w:val="00A14EBB"/>
    <w:rsid w:val="00A14F07"/>
    <w:rsid w:val="00A1528B"/>
    <w:rsid w:val="00A157CE"/>
    <w:rsid w:val="00A15977"/>
    <w:rsid w:val="00A15B3C"/>
    <w:rsid w:val="00A15BC6"/>
    <w:rsid w:val="00A1646F"/>
    <w:rsid w:val="00A164B4"/>
    <w:rsid w:val="00A1671F"/>
    <w:rsid w:val="00A16DFC"/>
    <w:rsid w:val="00A16FE9"/>
    <w:rsid w:val="00A170F0"/>
    <w:rsid w:val="00A177F7"/>
    <w:rsid w:val="00A178F2"/>
    <w:rsid w:val="00A17E80"/>
    <w:rsid w:val="00A204C2"/>
    <w:rsid w:val="00A204D9"/>
    <w:rsid w:val="00A205BF"/>
    <w:rsid w:val="00A205CC"/>
    <w:rsid w:val="00A2078F"/>
    <w:rsid w:val="00A20B44"/>
    <w:rsid w:val="00A20FA3"/>
    <w:rsid w:val="00A2120E"/>
    <w:rsid w:val="00A217A0"/>
    <w:rsid w:val="00A21A48"/>
    <w:rsid w:val="00A21A8E"/>
    <w:rsid w:val="00A21FA4"/>
    <w:rsid w:val="00A22224"/>
    <w:rsid w:val="00A22C15"/>
    <w:rsid w:val="00A22C64"/>
    <w:rsid w:val="00A22FE7"/>
    <w:rsid w:val="00A23327"/>
    <w:rsid w:val="00A2337F"/>
    <w:rsid w:val="00A2347B"/>
    <w:rsid w:val="00A236D5"/>
    <w:rsid w:val="00A23971"/>
    <w:rsid w:val="00A239D9"/>
    <w:rsid w:val="00A239DB"/>
    <w:rsid w:val="00A23C93"/>
    <w:rsid w:val="00A2403B"/>
    <w:rsid w:val="00A2483A"/>
    <w:rsid w:val="00A248D2"/>
    <w:rsid w:val="00A249CD"/>
    <w:rsid w:val="00A24DDC"/>
    <w:rsid w:val="00A254D0"/>
    <w:rsid w:val="00A25769"/>
    <w:rsid w:val="00A25D09"/>
    <w:rsid w:val="00A26414"/>
    <w:rsid w:val="00A26537"/>
    <w:rsid w:val="00A2686F"/>
    <w:rsid w:val="00A26878"/>
    <w:rsid w:val="00A27309"/>
    <w:rsid w:val="00A27432"/>
    <w:rsid w:val="00A275EB"/>
    <w:rsid w:val="00A308A2"/>
    <w:rsid w:val="00A309F2"/>
    <w:rsid w:val="00A30D39"/>
    <w:rsid w:val="00A3112F"/>
    <w:rsid w:val="00A31341"/>
    <w:rsid w:val="00A3138B"/>
    <w:rsid w:val="00A31459"/>
    <w:rsid w:val="00A31470"/>
    <w:rsid w:val="00A3151C"/>
    <w:rsid w:val="00A318A0"/>
    <w:rsid w:val="00A31C5F"/>
    <w:rsid w:val="00A31ECB"/>
    <w:rsid w:val="00A32DA7"/>
    <w:rsid w:val="00A3318A"/>
    <w:rsid w:val="00A3327D"/>
    <w:rsid w:val="00A338DD"/>
    <w:rsid w:val="00A33ED1"/>
    <w:rsid w:val="00A344EC"/>
    <w:rsid w:val="00A34EC1"/>
    <w:rsid w:val="00A35136"/>
    <w:rsid w:val="00A35EEA"/>
    <w:rsid w:val="00A3609C"/>
    <w:rsid w:val="00A3656C"/>
    <w:rsid w:val="00A365CD"/>
    <w:rsid w:val="00A36B02"/>
    <w:rsid w:val="00A36FAF"/>
    <w:rsid w:val="00A37000"/>
    <w:rsid w:val="00A372BF"/>
    <w:rsid w:val="00A37970"/>
    <w:rsid w:val="00A37AEC"/>
    <w:rsid w:val="00A37CAF"/>
    <w:rsid w:val="00A37FC2"/>
    <w:rsid w:val="00A40300"/>
    <w:rsid w:val="00A403F4"/>
    <w:rsid w:val="00A40576"/>
    <w:rsid w:val="00A407BA"/>
    <w:rsid w:val="00A40DF4"/>
    <w:rsid w:val="00A41092"/>
    <w:rsid w:val="00A41453"/>
    <w:rsid w:val="00A4145B"/>
    <w:rsid w:val="00A417E9"/>
    <w:rsid w:val="00A41B3C"/>
    <w:rsid w:val="00A41EA6"/>
    <w:rsid w:val="00A421BB"/>
    <w:rsid w:val="00A42780"/>
    <w:rsid w:val="00A432E0"/>
    <w:rsid w:val="00A43422"/>
    <w:rsid w:val="00A4429D"/>
    <w:rsid w:val="00A44425"/>
    <w:rsid w:val="00A44482"/>
    <w:rsid w:val="00A44571"/>
    <w:rsid w:val="00A445E8"/>
    <w:rsid w:val="00A44F1A"/>
    <w:rsid w:val="00A4506B"/>
    <w:rsid w:val="00A456B1"/>
    <w:rsid w:val="00A460D1"/>
    <w:rsid w:val="00A464D6"/>
    <w:rsid w:val="00A4654A"/>
    <w:rsid w:val="00A4655C"/>
    <w:rsid w:val="00A46AAE"/>
    <w:rsid w:val="00A46BF0"/>
    <w:rsid w:val="00A46D53"/>
    <w:rsid w:val="00A46F0C"/>
    <w:rsid w:val="00A46F29"/>
    <w:rsid w:val="00A46FC1"/>
    <w:rsid w:val="00A4716D"/>
    <w:rsid w:val="00A47578"/>
    <w:rsid w:val="00A47F95"/>
    <w:rsid w:val="00A504E6"/>
    <w:rsid w:val="00A50884"/>
    <w:rsid w:val="00A50C42"/>
    <w:rsid w:val="00A50F4E"/>
    <w:rsid w:val="00A5124C"/>
    <w:rsid w:val="00A51A2C"/>
    <w:rsid w:val="00A51CBD"/>
    <w:rsid w:val="00A52996"/>
    <w:rsid w:val="00A52A20"/>
    <w:rsid w:val="00A52DCB"/>
    <w:rsid w:val="00A52EE0"/>
    <w:rsid w:val="00A53215"/>
    <w:rsid w:val="00A532FF"/>
    <w:rsid w:val="00A5368D"/>
    <w:rsid w:val="00A53724"/>
    <w:rsid w:val="00A5382E"/>
    <w:rsid w:val="00A539CA"/>
    <w:rsid w:val="00A53CC6"/>
    <w:rsid w:val="00A54219"/>
    <w:rsid w:val="00A54563"/>
    <w:rsid w:val="00A548D5"/>
    <w:rsid w:val="00A5496D"/>
    <w:rsid w:val="00A554D5"/>
    <w:rsid w:val="00A557DB"/>
    <w:rsid w:val="00A5599E"/>
    <w:rsid w:val="00A561B4"/>
    <w:rsid w:val="00A56420"/>
    <w:rsid w:val="00A56449"/>
    <w:rsid w:val="00A56764"/>
    <w:rsid w:val="00A56AE2"/>
    <w:rsid w:val="00A56B2F"/>
    <w:rsid w:val="00A56C75"/>
    <w:rsid w:val="00A56CB0"/>
    <w:rsid w:val="00A56EFB"/>
    <w:rsid w:val="00A5716B"/>
    <w:rsid w:val="00A57451"/>
    <w:rsid w:val="00A57C7C"/>
    <w:rsid w:val="00A600E8"/>
    <w:rsid w:val="00A6014D"/>
    <w:rsid w:val="00A602B7"/>
    <w:rsid w:val="00A602C1"/>
    <w:rsid w:val="00A606B5"/>
    <w:rsid w:val="00A60806"/>
    <w:rsid w:val="00A615AE"/>
    <w:rsid w:val="00A61656"/>
    <w:rsid w:val="00A61815"/>
    <w:rsid w:val="00A61DAC"/>
    <w:rsid w:val="00A622AB"/>
    <w:rsid w:val="00A62928"/>
    <w:rsid w:val="00A62FFE"/>
    <w:rsid w:val="00A63329"/>
    <w:rsid w:val="00A63355"/>
    <w:rsid w:val="00A6396C"/>
    <w:rsid w:val="00A63979"/>
    <w:rsid w:val="00A63CD7"/>
    <w:rsid w:val="00A63D9F"/>
    <w:rsid w:val="00A63E87"/>
    <w:rsid w:val="00A64043"/>
    <w:rsid w:val="00A64186"/>
    <w:rsid w:val="00A6421D"/>
    <w:rsid w:val="00A645AA"/>
    <w:rsid w:val="00A64DA7"/>
    <w:rsid w:val="00A64E50"/>
    <w:rsid w:val="00A64E8B"/>
    <w:rsid w:val="00A64F39"/>
    <w:rsid w:val="00A6549C"/>
    <w:rsid w:val="00A65A23"/>
    <w:rsid w:val="00A67117"/>
    <w:rsid w:val="00A672FF"/>
    <w:rsid w:val="00A67B42"/>
    <w:rsid w:val="00A705D9"/>
    <w:rsid w:val="00A705FF"/>
    <w:rsid w:val="00A707A7"/>
    <w:rsid w:val="00A70803"/>
    <w:rsid w:val="00A70938"/>
    <w:rsid w:val="00A70A32"/>
    <w:rsid w:val="00A70AA7"/>
    <w:rsid w:val="00A70B82"/>
    <w:rsid w:val="00A72021"/>
    <w:rsid w:val="00A7241C"/>
    <w:rsid w:val="00A725BF"/>
    <w:rsid w:val="00A728DD"/>
    <w:rsid w:val="00A72983"/>
    <w:rsid w:val="00A72FEA"/>
    <w:rsid w:val="00A73A9F"/>
    <w:rsid w:val="00A73B22"/>
    <w:rsid w:val="00A73FE5"/>
    <w:rsid w:val="00A74053"/>
    <w:rsid w:val="00A74893"/>
    <w:rsid w:val="00A74C2B"/>
    <w:rsid w:val="00A74D6F"/>
    <w:rsid w:val="00A7575C"/>
    <w:rsid w:val="00A75D70"/>
    <w:rsid w:val="00A7662D"/>
    <w:rsid w:val="00A769F3"/>
    <w:rsid w:val="00A76A94"/>
    <w:rsid w:val="00A76A98"/>
    <w:rsid w:val="00A76C78"/>
    <w:rsid w:val="00A76FF5"/>
    <w:rsid w:val="00A77063"/>
    <w:rsid w:val="00A77869"/>
    <w:rsid w:val="00A779D9"/>
    <w:rsid w:val="00A77BFF"/>
    <w:rsid w:val="00A77E51"/>
    <w:rsid w:val="00A80467"/>
    <w:rsid w:val="00A8070D"/>
    <w:rsid w:val="00A80D77"/>
    <w:rsid w:val="00A80E91"/>
    <w:rsid w:val="00A81044"/>
    <w:rsid w:val="00A8122F"/>
    <w:rsid w:val="00A817F0"/>
    <w:rsid w:val="00A81D3C"/>
    <w:rsid w:val="00A81EBF"/>
    <w:rsid w:val="00A821B7"/>
    <w:rsid w:val="00A82346"/>
    <w:rsid w:val="00A82460"/>
    <w:rsid w:val="00A82472"/>
    <w:rsid w:val="00A8277B"/>
    <w:rsid w:val="00A8296F"/>
    <w:rsid w:val="00A84618"/>
    <w:rsid w:val="00A84B9F"/>
    <w:rsid w:val="00A84D2C"/>
    <w:rsid w:val="00A8559A"/>
    <w:rsid w:val="00A857EC"/>
    <w:rsid w:val="00A874F5"/>
    <w:rsid w:val="00A87BA8"/>
    <w:rsid w:val="00A87E6E"/>
    <w:rsid w:val="00A9012B"/>
    <w:rsid w:val="00A90196"/>
    <w:rsid w:val="00A902E0"/>
    <w:rsid w:val="00A90957"/>
    <w:rsid w:val="00A90B4E"/>
    <w:rsid w:val="00A90C41"/>
    <w:rsid w:val="00A90C93"/>
    <w:rsid w:val="00A9138F"/>
    <w:rsid w:val="00A914C7"/>
    <w:rsid w:val="00A91554"/>
    <w:rsid w:val="00A91585"/>
    <w:rsid w:val="00A916F6"/>
    <w:rsid w:val="00A917F0"/>
    <w:rsid w:val="00A91E48"/>
    <w:rsid w:val="00A91E84"/>
    <w:rsid w:val="00A9237F"/>
    <w:rsid w:val="00A92BF8"/>
    <w:rsid w:val="00A92C04"/>
    <w:rsid w:val="00A92D22"/>
    <w:rsid w:val="00A93F89"/>
    <w:rsid w:val="00A944FE"/>
    <w:rsid w:val="00A948AF"/>
    <w:rsid w:val="00A949B3"/>
    <w:rsid w:val="00A953C5"/>
    <w:rsid w:val="00A9541E"/>
    <w:rsid w:val="00A95635"/>
    <w:rsid w:val="00A95AF7"/>
    <w:rsid w:val="00A95BC7"/>
    <w:rsid w:val="00A95C67"/>
    <w:rsid w:val="00A95D2F"/>
    <w:rsid w:val="00A96103"/>
    <w:rsid w:val="00A968F3"/>
    <w:rsid w:val="00A9691A"/>
    <w:rsid w:val="00A96AE6"/>
    <w:rsid w:val="00A96FEC"/>
    <w:rsid w:val="00A97051"/>
    <w:rsid w:val="00A97241"/>
    <w:rsid w:val="00A97B81"/>
    <w:rsid w:val="00A97E65"/>
    <w:rsid w:val="00A97E6D"/>
    <w:rsid w:val="00A97F21"/>
    <w:rsid w:val="00AA0256"/>
    <w:rsid w:val="00AA0400"/>
    <w:rsid w:val="00AA048D"/>
    <w:rsid w:val="00AA0668"/>
    <w:rsid w:val="00AA06A9"/>
    <w:rsid w:val="00AA06EB"/>
    <w:rsid w:val="00AA098A"/>
    <w:rsid w:val="00AA0DA9"/>
    <w:rsid w:val="00AA123C"/>
    <w:rsid w:val="00AA13A1"/>
    <w:rsid w:val="00AA181F"/>
    <w:rsid w:val="00AA1C2C"/>
    <w:rsid w:val="00AA1D69"/>
    <w:rsid w:val="00AA234B"/>
    <w:rsid w:val="00AA2772"/>
    <w:rsid w:val="00AA34C1"/>
    <w:rsid w:val="00AA3B7F"/>
    <w:rsid w:val="00AA3DAC"/>
    <w:rsid w:val="00AA486E"/>
    <w:rsid w:val="00AA4982"/>
    <w:rsid w:val="00AA4F57"/>
    <w:rsid w:val="00AA5780"/>
    <w:rsid w:val="00AA5B49"/>
    <w:rsid w:val="00AA6624"/>
    <w:rsid w:val="00AA69AC"/>
    <w:rsid w:val="00AA6A69"/>
    <w:rsid w:val="00AA77D9"/>
    <w:rsid w:val="00AA7835"/>
    <w:rsid w:val="00AA7A64"/>
    <w:rsid w:val="00AA7D5D"/>
    <w:rsid w:val="00AA7FEB"/>
    <w:rsid w:val="00AB0B39"/>
    <w:rsid w:val="00AB0B6C"/>
    <w:rsid w:val="00AB0D18"/>
    <w:rsid w:val="00AB0D5B"/>
    <w:rsid w:val="00AB0FBB"/>
    <w:rsid w:val="00AB11A2"/>
    <w:rsid w:val="00AB131E"/>
    <w:rsid w:val="00AB13C2"/>
    <w:rsid w:val="00AB1498"/>
    <w:rsid w:val="00AB1959"/>
    <w:rsid w:val="00AB1A29"/>
    <w:rsid w:val="00AB1F00"/>
    <w:rsid w:val="00AB2135"/>
    <w:rsid w:val="00AB2506"/>
    <w:rsid w:val="00AB2A05"/>
    <w:rsid w:val="00AB2B2E"/>
    <w:rsid w:val="00AB2B78"/>
    <w:rsid w:val="00AB2DE5"/>
    <w:rsid w:val="00AB304E"/>
    <w:rsid w:val="00AB3078"/>
    <w:rsid w:val="00AB3574"/>
    <w:rsid w:val="00AB372A"/>
    <w:rsid w:val="00AB3743"/>
    <w:rsid w:val="00AB3C21"/>
    <w:rsid w:val="00AB3DB8"/>
    <w:rsid w:val="00AB432D"/>
    <w:rsid w:val="00AB48FC"/>
    <w:rsid w:val="00AB51E0"/>
    <w:rsid w:val="00AB5353"/>
    <w:rsid w:val="00AB567C"/>
    <w:rsid w:val="00AB5C73"/>
    <w:rsid w:val="00AB62E0"/>
    <w:rsid w:val="00AB6378"/>
    <w:rsid w:val="00AB70B1"/>
    <w:rsid w:val="00AB70C3"/>
    <w:rsid w:val="00AB770B"/>
    <w:rsid w:val="00AB7864"/>
    <w:rsid w:val="00AB793A"/>
    <w:rsid w:val="00AB7970"/>
    <w:rsid w:val="00AB7E06"/>
    <w:rsid w:val="00AB7EAA"/>
    <w:rsid w:val="00AC022F"/>
    <w:rsid w:val="00AC0280"/>
    <w:rsid w:val="00AC0CAF"/>
    <w:rsid w:val="00AC1452"/>
    <w:rsid w:val="00AC17A1"/>
    <w:rsid w:val="00AC184C"/>
    <w:rsid w:val="00AC1A4C"/>
    <w:rsid w:val="00AC1D7B"/>
    <w:rsid w:val="00AC24D7"/>
    <w:rsid w:val="00AC25AD"/>
    <w:rsid w:val="00AC283D"/>
    <w:rsid w:val="00AC28D9"/>
    <w:rsid w:val="00AC2C4D"/>
    <w:rsid w:val="00AC2C9C"/>
    <w:rsid w:val="00AC3015"/>
    <w:rsid w:val="00AC3030"/>
    <w:rsid w:val="00AC3141"/>
    <w:rsid w:val="00AC3445"/>
    <w:rsid w:val="00AC373E"/>
    <w:rsid w:val="00AC39F2"/>
    <w:rsid w:val="00AC3D9B"/>
    <w:rsid w:val="00AC3DDE"/>
    <w:rsid w:val="00AC4051"/>
    <w:rsid w:val="00AC414E"/>
    <w:rsid w:val="00AC43AD"/>
    <w:rsid w:val="00AC4495"/>
    <w:rsid w:val="00AC4D99"/>
    <w:rsid w:val="00AC57B5"/>
    <w:rsid w:val="00AC5A52"/>
    <w:rsid w:val="00AC5E49"/>
    <w:rsid w:val="00AC5E7B"/>
    <w:rsid w:val="00AC62C1"/>
    <w:rsid w:val="00AC645B"/>
    <w:rsid w:val="00AC6793"/>
    <w:rsid w:val="00AC6BCC"/>
    <w:rsid w:val="00AC6C19"/>
    <w:rsid w:val="00AC6D66"/>
    <w:rsid w:val="00AC6FAE"/>
    <w:rsid w:val="00AC70BC"/>
    <w:rsid w:val="00AC7321"/>
    <w:rsid w:val="00AC741E"/>
    <w:rsid w:val="00AC75AB"/>
    <w:rsid w:val="00AC75D4"/>
    <w:rsid w:val="00AC78C3"/>
    <w:rsid w:val="00AC7B5D"/>
    <w:rsid w:val="00AC7F7D"/>
    <w:rsid w:val="00AD0495"/>
    <w:rsid w:val="00AD05FF"/>
    <w:rsid w:val="00AD0CA0"/>
    <w:rsid w:val="00AD0F50"/>
    <w:rsid w:val="00AD114A"/>
    <w:rsid w:val="00AD13CA"/>
    <w:rsid w:val="00AD14A0"/>
    <w:rsid w:val="00AD171A"/>
    <w:rsid w:val="00AD1EBB"/>
    <w:rsid w:val="00AD1F2E"/>
    <w:rsid w:val="00AD1FBF"/>
    <w:rsid w:val="00AD23E8"/>
    <w:rsid w:val="00AD2952"/>
    <w:rsid w:val="00AD391B"/>
    <w:rsid w:val="00AD3ACF"/>
    <w:rsid w:val="00AD45E5"/>
    <w:rsid w:val="00AD48E6"/>
    <w:rsid w:val="00AD4B78"/>
    <w:rsid w:val="00AD5077"/>
    <w:rsid w:val="00AD523E"/>
    <w:rsid w:val="00AD5513"/>
    <w:rsid w:val="00AD58FA"/>
    <w:rsid w:val="00AD5B02"/>
    <w:rsid w:val="00AD5D07"/>
    <w:rsid w:val="00AD6547"/>
    <w:rsid w:val="00AD697C"/>
    <w:rsid w:val="00AD69E7"/>
    <w:rsid w:val="00AD6B41"/>
    <w:rsid w:val="00AD6B69"/>
    <w:rsid w:val="00AD6BF8"/>
    <w:rsid w:val="00AD709E"/>
    <w:rsid w:val="00AD722E"/>
    <w:rsid w:val="00AD737B"/>
    <w:rsid w:val="00AD75CF"/>
    <w:rsid w:val="00AD7727"/>
    <w:rsid w:val="00AE00B9"/>
    <w:rsid w:val="00AE0109"/>
    <w:rsid w:val="00AE03CA"/>
    <w:rsid w:val="00AE0439"/>
    <w:rsid w:val="00AE04AC"/>
    <w:rsid w:val="00AE0667"/>
    <w:rsid w:val="00AE08FA"/>
    <w:rsid w:val="00AE0DA4"/>
    <w:rsid w:val="00AE0E95"/>
    <w:rsid w:val="00AE0F86"/>
    <w:rsid w:val="00AE1387"/>
    <w:rsid w:val="00AE13E9"/>
    <w:rsid w:val="00AE1541"/>
    <w:rsid w:val="00AE1F66"/>
    <w:rsid w:val="00AE236F"/>
    <w:rsid w:val="00AE26DA"/>
    <w:rsid w:val="00AE2DCC"/>
    <w:rsid w:val="00AE2E83"/>
    <w:rsid w:val="00AE2E9B"/>
    <w:rsid w:val="00AE2EE4"/>
    <w:rsid w:val="00AE3875"/>
    <w:rsid w:val="00AE3AB3"/>
    <w:rsid w:val="00AE3B84"/>
    <w:rsid w:val="00AE414F"/>
    <w:rsid w:val="00AE43F8"/>
    <w:rsid w:val="00AE4822"/>
    <w:rsid w:val="00AE4935"/>
    <w:rsid w:val="00AE4D4F"/>
    <w:rsid w:val="00AE4E84"/>
    <w:rsid w:val="00AE4EC2"/>
    <w:rsid w:val="00AE515E"/>
    <w:rsid w:val="00AE54F0"/>
    <w:rsid w:val="00AE5643"/>
    <w:rsid w:val="00AE56EB"/>
    <w:rsid w:val="00AE5D5B"/>
    <w:rsid w:val="00AE6359"/>
    <w:rsid w:val="00AE63F2"/>
    <w:rsid w:val="00AE653F"/>
    <w:rsid w:val="00AE6D43"/>
    <w:rsid w:val="00AE6EE7"/>
    <w:rsid w:val="00AE7F44"/>
    <w:rsid w:val="00AF0645"/>
    <w:rsid w:val="00AF09C5"/>
    <w:rsid w:val="00AF0AFA"/>
    <w:rsid w:val="00AF0B3A"/>
    <w:rsid w:val="00AF0E07"/>
    <w:rsid w:val="00AF0FE8"/>
    <w:rsid w:val="00AF131D"/>
    <w:rsid w:val="00AF1673"/>
    <w:rsid w:val="00AF17A8"/>
    <w:rsid w:val="00AF17B4"/>
    <w:rsid w:val="00AF1984"/>
    <w:rsid w:val="00AF1996"/>
    <w:rsid w:val="00AF19E9"/>
    <w:rsid w:val="00AF1D9E"/>
    <w:rsid w:val="00AF1DDD"/>
    <w:rsid w:val="00AF1E06"/>
    <w:rsid w:val="00AF217D"/>
    <w:rsid w:val="00AF2A25"/>
    <w:rsid w:val="00AF2D1A"/>
    <w:rsid w:val="00AF2E42"/>
    <w:rsid w:val="00AF2E4C"/>
    <w:rsid w:val="00AF30B9"/>
    <w:rsid w:val="00AF3D1B"/>
    <w:rsid w:val="00AF3F2D"/>
    <w:rsid w:val="00AF3F94"/>
    <w:rsid w:val="00AF454F"/>
    <w:rsid w:val="00AF492D"/>
    <w:rsid w:val="00AF4F8E"/>
    <w:rsid w:val="00AF516C"/>
    <w:rsid w:val="00AF53AE"/>
    <w:rsid w:val="00AF5711"/>
    <w:rsid w:val="00AF580A"/>
    <w:rsid w:val="00AF60C4"/>
    <w:rsid w:val="00AF611B"/>
    <w:rsid w:val="00AF61A9"/>
    <w:rsid w:val="00AF6359"/>
    <w:rsid w:val="00AF6701"/>
    <w:rsid w:val="00AF7041"/>
    <w:rsid w:val="00AF7130"/>
    <w:rsid w:val="00AF7411"/>
    <w:rsid w:val="00AF7935"/>
    <w:rsid w:val="00B00184"/>
    <w:rsid w:val="00B00410"/>
    <w:rsid w:val="00B00D60"/>
    <w:rsid w:val="00B00E74"/>
    <w:rsid w:val="00B01179"/>
    <w:rsid w:val="00B012E4"/>
    <w:rsid w:val="00B01512"/>
    <w:rsid w:val="00B01858"/>
    <w:rsid w:val="00B01E25"/>
    <w:rsid w:val="00B01EDC"/>
    <w:rsid w:val="00B01FDB"/>
    <w:rsid w:val="00B027DD"/>
    <w:rsid w:val="00B02903"/>
    <w:rsid w:val="00B02A29"/>
    <w:rsid w:val="00B02B91"/>
    <w:rsid w:val="00B031F9"/>
    <w:rsid w:val="00B032F3"/>
    <w:rsid w:val="00B0368B"/>
    <w:rsid w:val="00B03F4E"/>
    <w:rsid w:val="00B0402B"/>
    <w:rsid w:val="00B0407F"/>
    <w:rsid w:val="00B04447"/>
    <w:rsid w:val="00B04EC9"/>
    <w:rsid w:val="00B050AF"/>
    <w:rsid w:val="00B052D6"/>
    <w:rsid w:val="00B052F6"/>
    <w:rsid w:val="00B05AD1"/>
    <w:rsid w:val="00B05EAE"/>
    <w:rsid w:val="00B05F9C"/>
    <w:rsid w:val="00B0644E"/>
    <w:rsid w:val="00B06B75"/>
    <w:rsid w:val="00B06CF4"/>
    <w:rsid w:val="00B06EB1"/>
    <w:rsid w:val="00B0705C"/>
    <w:rsid w:val="00B073E9"/>
    <w:rsid w:val="00B07A42"/>
    <w:rsid w:val="00B07F0D"/>
    <w:rsid w:val="00B102FF"/>
    <w:rsid w:val="00B10359"/>
    <w:rsid w:val="00B10645"/>
    <w:rsid w:val="00B10776"/>
    <w:rsid w:val="00B10862"/>
    <w:rsid w:val="00B10A0A"/>
    <w:rsid w:val="00B10D46"/>
    <w:rsid w:val="00B1123A"/>
    <w:rsid w:val="00B11362"/>
    <w:rsid w:val="00B11A44"/>
    <w:rsid w:val="00B11B0F"/>
    <w:rsid w:val="00B11C83"/>
    <w:rsid w:val="00B12969"/>
    <w:rsid w:val="00B12F0F"/>
    <w:rsid w:val="00B1355D"/>
    <w:rsid w:val="00B13AAE"/>
    <w:rsid w:val="00B13B87"/>
    <w:rsid w:val="00B13C61"/>
    <w:rsid w:val="00B13DA2"/>
    <w:rsid w:val="00B13ED5"/>
    <w:rsid w:val="00B13F6A"/>
    <w:rsid w:val="00B14246"/>
    <w:rsid w:val="00B147C2"/>
    <w:rsid w:val="00B152E2"/>
    <w:rsid w:val="00B15449"/>
    <w:rsid w:val="00B15BBA"/>
    <w:rsid w:val="00B1606D"/>
    <w:rsid w:val="00B16784"/>
    <w:rsid w:val="00B16B23"/>
    <w:rsid w:val="00B1714D"/>
    <w:rsid w:val="00B171B8"/>
    <w:rsid w:val="00B17760"/>
    <w:rsid w:val="00B17916"/>
    <w:rsid w:val="00B17C36"/>
    <w:rsid w:val="00B17D73"/>
    <w:rsid w:val="00B17F7F"/>
    <w:rsid w:val="00B2084F"/>
    <w:rsid w:val="00B20A6C"/>
    <w:rsid w:val="00B20F80"/>
    <w:rsid w:val="00B21096"/>
    <w:rsid w:val="00B21345"/>
    <w:rsid w:val="00B217BE"/>
    <w:rsid w:val="00B217FA"/>
    <w:rsid w:val="00B21A98"/>
    <w:rsid w:val="00B21AFF"/>
    <w:rsid w:val="00B21D4C"/>
    <w:rsid w:val="00B21DB9"/>
    <w:rsid w:val="00B22332"/>
    <w:rsid w:val="00B2256C"/>
    <w:rsid w:val="00B226B5"/>
    <w:rsid w:val="00B22B35"/>
    <w:rsid w:val="00B234D5"/>
    <w:rsid w:val="00B2362E"/>
    <w:rsid w:val="00B23BA0"/>
    <w:rsid w:val="00B23CF3"/>
    <w:rsid w:val="00B23DA9"/>
    <w:rsid w:val="00B23DF1"/>
    <w:rsid w:val="00B2488E"/>
    <w:rsid w:val="00B24CA6"/>
    <w:rsid w:val="00B250EA"/>
    <w:rsid w:val="00B251F6"/>
    <w:rsid w:val="00B25DAE"/>
    <w:rsid w:val="00B26618"/>
    <w:rsid w:val="00B26869"/>
    <w:rsid w:val="00B269C8"/>
    <w:rsid w:val="00B269E6"/>
    <w:rsid w:val="00B27095"/>
    <w:rsid w:val="00B270DD"/>
    <w:rsid w:val="00B278C2"/>
    <w:rsid w:val="00B27B5E"/>
    <w:rsid w:val="00B27BC7"/>
    <w:rsid w:val="00B27C30"/>
    <w:rsid w:val="00B27EEE"/>
    <w:rsid w:val="00B30672"/>
    <w:rsid w:val="00B30679"/>
    <w:rsid w:val="00B309DA"/>
    <w:rsid w:val="00B30B12"/>
    <w:rsid w:val="00B3104E"/>
    <w:rsid w:val="00B315AE"/>
    <w:rsid w:val="00B31676"/>
    <w:rsid w:val="00B31BFA"/>
    <w:rsid w:val="00B31EF6"/>
    <w:rsid w:val="00B321D5"/>
    <w:rsid w:val="00B32410"/>
    <w:rsid w:val="00B32505"/>
    <w:rsid w:val="00B32EBA"/>
    <w:rsid w:val="00B32F78"/>
    <w:rsid w:val="00B32F83"/>
    <w:rsid w:val="00B33049"/>
    <w:rsid w:val="00B330D9"/>
    <w:rsid w:val="00B332EE"/>
    <w:rsid w:val="00B332F3"/>
    <w:rsid w:val="00B334C7"/>
    <w:rsid w:val="00B3395E"/>
    <w:rsid w:val="00B33BEF"/>
    <w:rsid w:val="00B33F02"/>
    <w:rsid w:val="00B34476"/>
    <w:rsid w:val="00B34638"/>
    <w:rsid w:val="00B34AC3"/>
    <w:rsid w:val="00B34B12"/>
    <w:rsid w:val="00B34B9E"/>
    <w:rsid w:val="00B356AB"/>
    <w:rsid w:val="00B3765F"/>
    <w:rsid w:val="00B37996"/>
    <w:rsid w:val="00B379FC"/>
    <w:rsid w:val="00B37A23"/>
    <w:rsid w:val="00B37F15"/>
    <w:rsid w:val="00B4000F"/>
    <w:rsid w:val="00B4004C"/>
    <w:rsid w:val="00B4013E"/>
    <w:rsid w:val="00B40479"/>
    <w:rsid w:val="00B40670"/>
    <w:rsid w:val="00B40CC2"/>
    <w:rsid w:val="00B41758"/>
    <w:rsid w:val="00B417AA"/>
    <w:rsid w:val="00B41B28"/>
    <w:rsid w:val="00B41EC2"/>
    <w:rsid w:val="00B42429"/>
    <w:rsid w:val="00B42582"/>
    <w:rsid w:val="00B429B3"/>
    <w:rsid w:val="00B429D9"/>
    <w:rsid w:val="00B42C95"/>
    <w:rsid w:val="00B42EF2"/>
    <w:rsid w:val="00B43251"/>
    <w:rsid w:val="00B4364E"/>
    <w:rsid w:val="00B444BB"/>
    <w:rsid w:val="00B4468D"/>
    <w:rsid w:val="00B446FD"/>
    <w:rsid w:val="00B44BE6"/>
    <w:rsid w:val="00B44CFD"/>
    <w:rsid w:val="00B44D79"/>
    <w:rsid w:val="00B45136"/>
    <w:rsid w:val="00B452D7"/>
    <w:rsid w:val="00B453AD"/>
    <w:rsid w:val="00B4560C"/>
    <w:rsid w:val="00B459F0"/>
    <w:rsid w:val="00B45B22"/>
    <w:rsid w:val="00B46123"/>
    <w:rsid w:val="00B46448"/>
    <w:rsid w:val="00B4662E"/>
    <w:rsid w:val="00B47562"/>
    <w:rsid w:val="00B476B7"/>
    <w:rsid w:val="00B47891"/>
    <w:rsid w:val="00B47892"/>
    <w:rsid w:val="00B47A46"/>
    <w:rsid w:val="00B47C68"/>
    <w:rsid w:val="00B47C80"/>
    <w:rsid w:val="00B503F5"/>
    <w:rsid w:val="00B50723"/>
    <w:rsid w:val="00B5075A"/>
    <w:rsid w:val="00B50F47"/>
    <w:rsid w:val="00B513A0"/>
    <w:rsid w:val="00B5142C"/>
    <w:rsid w:val="00B51DA1"/>
    <w:rsid w:val="00B51DC9"/>
    <w:rsid w:val="00B52014"/>
    <w:rsid w:val="00B520CF"/>
    <w:rsid w:val="00B5236A"/>
    <w:rsid w:val="00B52680"/>
    <w:rsid w:val="00B52A44"/>
    <w:rsid w:val="00B53225"/>
    <w:rsid w:val="00B53238"/>
    <w:rsid w:val="00B53493"/>
    <w:rsid w:val="00B53CC8"/>
    <w:rsid w:val="00B541F0"/>
    <w:rsid w:val="00B54924"/>
    <w:rsid w:val="00B54BDA"/>
    <w:rsid w:val="00B54CB9"/>
    <w:rsid w:val="00B54D9D"/>
    <w:rsid w:val="00B54E58"/>
    <w:rsid w:val="00B55A0C"/>
    <w:rsid w:val="00B55A45"/>
    <w:rsid w:val="00B55C66"/>
    <w:rsid w:val="00B56045"/>
    <w:rsid w:val="00B5608D"/>
    <w:rsid w:val="00B5673C"/>
    <w:rsid w:val="00B5681B"/>
    <w:rsid w:val="00B56F88"/>
    <w:rsid w:val="00B57040"/>
    <w:rsid w:val="00B57386"/>
    <w:rsid w:val="00B57902"/>
    <w:rsid w:val="00B57A5D"/>
    <w:rsid w:val="00B600E5"/>
    <w:rsid w:val="00B6013F"/>
    <w:rsid w:val="00B6029D"/>
    <w:rsid w:val="00B604BC"/>
    <w:rsid w:val="00B60737"/>
    <w:rsid w:val="00B60E02"/>
    <w:rsid w:val="00B60EAF"/>
    <w:rsid w:val="00B610CD"/>
    <w:rsid w:val="00B61111"/>
    <w:rsid w:val="00B6123F"/>
    <w:rsid w:val="00B617F5"/>
    <w:rsid w:val="00B61F06"/>
    <w:rsid w:val="00B626B2"/>
    <w:rsid w:val="00B6284D"/>
    <w:rsid w:val="00B628FE"/>
    <w:rsid w:val="00B62979"/>
    <w:rsid w:val="00B62C8C"/>
    <w:rsid w:val="00B62E39"/>
    <w:rsid w:val="00B62E64"/>
    <w:rsid w:val="00B62FE2"/>
    <w:rsid w:val="00B63609"/>
    <w:rsid w:val="00B63616"/>
    <w:rsid w:val="00B63BB0"/>
    <w:rsid w:val="00B63C84"/>
    <w:rsid w:val="00B63CF8"/>
    <w:rsid w:val="00B642C0"/>
    <w:rsid w:val="00B646F2"/>
    <w:rsid w:val="00B654C8"/>
    <w:rsid w:val="00B6585F"/>
    <w:rsid w:val="00B659E4"/>
    <w:rsid w:val="00B65B4C"/>
    <w:rsid w:val="00B65CAF"/>
    <w:rsid w:val="00B65EFE"/>
    <w:rsid w:val="00B65FDD"/>
    <w:rsid w:val="00B661E4"/>
    <w:rsid w:val="00B66299"/>
    <w:rsid w:val="00B662A2"/>
    <w:rsid w:val="00B665AA"/>
    <w:rsid w:val="00B665B8"/>
    <w:rsid w:val="00B670A2"/>
    <w:rsid w:val="00B67296"/>
    <w:rsid w:val="00B6754B"/>
    <w:rsid w:val="00B67719"/>
    <w:rsid w:val="00B67B2B"/>
    <w:rsid w:val="00B67E54"/>
    <w:rsid w:val="00B70544"/>
    <w:rsid w:val="00B706B7"/>
    <w:rsid w:val="00B70729"/>
    <w:rsid w:val="00B70922"/>
    <w:rsid w:val="00B70B45"/>
    <w:rsid w:val="00B70C88"/>
    <w:rsid w:val="00B710CE"/>
    <w:rsid w:val="00B7122F"/>
    <w:rsid w:val="00B7135A"/>
    <w:rsid w:val="00B71875"/>
    <w:rsid w:val="00B71AE1"/>
    <w:rsid w:val="00B7204B"/>
    <w:rsid w:val="00B72288"/>
    <w:rsid w:val="00B722BD"/>
    <w:rsid w:val="00B72789"/>
    <w:rsid w:val="00B729C4"/>
    <w:rsid w:val="00B72CB2"/>
    <w:rsid w:val="00B72FFD"/>
    <w:rsid w:val="00B73772"/>
    <w:rsid w:val="00B7385A"/>
    <w:rsid w:val="00B738EE"/>
    <w:rsid w:val="00B73BAC"/>
    <w:rsid w:val="00B73D23"/>
    <w:rsid w:val="00B7492D"/>
    <w:rsid w:val="00B74C10"/>
    <w:rsid w:val="00B75004"/>
    <w:rsid w:val="00B75264"/>
    <w:rsid w:val="00B7587D"/>
    <w:rsid w:val="00B758C6"/>
    <w:rsid w:val="00B75CC3"/>
    <w:rsid w:val="00B7620E"/>
    <w:rsid w:val="00B764F0"/>
    <w:rsid w:val="00B766F5"/>
    <w:rsid w:val="00B769A5"/>
    <w:rsid w:val="00B76ED3"/>
    <w:rsid w:val="00B77537"/>
    <w:rsid w:val="00B777E5"/>
    <w:rsid w:val="00B77DC9"/>
    <w:rsid w:val="00B80267"/>
    <w:rsid w:val="00B80DBE"/>
    <w:rsid w:val="00B8167C"/>
    <w:rsid w:val="00B8191B"/>
    <w:rsid w:val="00B81D4C"/>
    <w:rsid w:val="00B828E0"/>
    <w:rsid w:val="00B836FA"/>
    <w:rsid w:val="00B83BE3"/>
    <w:rsid w:val="00B8416E"/>
    <w:rsid w:val="00B84372"/>
    <w:rsid w:val="00B843F3"/>
    <w:rsid w:val="00B8472C"/>
    <w:rsid w:val="00B850CC"/>
    <w:rsid w:val="00B85AE1"/>
    <w:rsid w:val="00B85B49"/>
    <w:rsid w:val="00B85F1A"/>
    <w:rsid w:val="00B862C3"/>
    <w:rsid w:val="00B86864"/>
    <w:rsid w:val="00B87A23"/>
    <w:rsid w:val="00B87A65"/>
    <w:rsid w:val="00B905D4"/>
    <w:rsid w:val="00B90794"/>
    <w:rsid w:val="00B908BC"/>
    <w:rsid w:val="00B913D4"/>
    <w:rsid w:val="00B914F9"/>
    <w:rsid w:val="00B920D9"/>
    <w:rsid w:val="00B92260"/>
    <w:rsid w:val="00B925B0"/>
    <w:rsid w:val="00B92816"/>
    <w:rsid w:val="00B9332B"/>
    <w:rsid w:val="00B9350A"/>
    <w:rsid w:val="00B93722"/>
    <w:rsid w:val="00B938E3"/>
    <w:rsid w:val="00B939A4"/>
    <w:rsid w:val="00B93DB5"/>
    <w:rsid w:val="00B93DEF"/>
    <w:rsid w:val="00B9476A"/>
    <w:rsid w:val="00B94771"/>
    <w:rsid w:val="00B94A02"/>
    <w:rsid w:val="00B94A50"/>
    <w:rsid w:val="00B95A3A"/>
    <w:rsid w:val="00B95A51"/>
    <w:rsid w:val="00B96013"/>
    <w:rsid w:val="00B96864"/>
    <w:rsid w:val="00B96A5E"/>
    <w:rsid w:val="00B96ACD"/>
    <w:rsid w:val="00B96C0C"/>
    <w:rsid w:val="00B96C58"/>
    <w:rsid w:val="00B96CEE"/>
    <w:rsid w:val="00B96EE2"/>
    <w:rsid w:val="00B97259"/>
    <w:rsid w:val="00B97503"/>
    <w:rsid w:val="00B977A5"/>
    <w:rsid w:val="00BA02E0"/>
    <w:rsid w:val="00BA0A78"/>
    <w:rsid w:val="00BA100C"/>
    <w:rsid w:val="00BA12CC"/>
    <w:rsid w:val="00BA16B3"/>
    <w:rsid w:val="00BA1919"/>
    <w:rsid w:val="00BA1D41"/>
    <w:rsid w:val="00BA1F34"/>
    <w:rsid w:val="00BA1F40"/>
    <w:rsid w:val="00BA310B"/>
    <w:rsid w:val="00BA35A2"/>
    <w:rsid w:val="00BA3657"/>
    <w:rsid w:val="00BA3972"/>
    <w:rsid w:val="00BA3E47"/>
    <w:rsid w:val="00BA4C9F"/>
    <w:rsid w:val="00BA4D5D"/>
    <w:rsid w:val="00BA4F31"/>
    <w:rsid w:val="00BA5325"/>
    <w:rsid w:val="00BA53B4"/>
    <w:rsid w:val="00BA565E"/>
    <w:rsid w:val="00BA56FE"/>
    <w:rsid w:val="00BA5880"/>
    <w:rsid w:val="00BA5965"/>
    <w:rsid w:val="00BA5F0D"/>
    <w:rsid w:val="00BA5F27"/>
    <w:rsid w:val="00BA6113"/>
    <w:rsid w:val="00BA6181"/>
    <w:rsid w:val="00BA6543"/>
    <w:rsid w:val="00BA6761"/>
    <w:rsid w:val="00BA6932"/>
    <w:rsid w:val="00BA6D8B"/>
    <w:rsid w:val="00BA6EB7"/>
    <w:rsid w:val="00BA709A"/>
    <w:rsid w:val="00BA76D8"/>
    <w:rsid w:val="00BA7B52"/>
    <w:rsid w:val="00BB0881"/>
    <w:rsid w:val="00BB1854"/>
    <w:rsid w:val="00BB1A25"/>
    <w:rsid w:val="00BB2092"/>
    <w:rsid w:val="00BB23A4"/>
    <w:rsid w:val="00BB2C5A"/>
    <w:rsid w:val="00BB2C62"/>
    <w:rsid w:val="00BB2E50"/>
    <w:rsid w:val="00BB306F"/>
    <w:rsid w:val="00BB3268"/>
    <w:rsid w:val="00BB390B"/>
    <w:rsid w:val="00BB39D1"/>
    <w:rsid w:val="00BB3C9D"/>
    <w:rsid w:val="00BB3E68"/>
    <w:rsid w:val="00BB402F"/>
    <w:rsid w:val="00BB430A"/>
    <w:rsid w:val="00BB4489"/>
    <w:rsid w:val="00BB44E2"/>
    <w:rsid w:val="00BB456E"/>
    <w:rsid w:val="00BB46CA"/>
    <w:rsid w:val="00BB479D"/>
    <w:rsid w:val="00BB48E5"/>
    <w:rsid w:val="00BB4AB6"/>
    <w:rsid w:val="00BB4AF2"/>
    <w:rsid w:val="00BB4CA2"/>
    <w:rsid w:val="00BB52B3"/>
    <w:rsid w:val="00BB5413"/>
    <w:rsid w:val="00BB5420"/>
    <w:rsid w:val="00BB5978"/>
    <w:rsid w:val="00BB5D1D"/>
    <w:rsid w:val="00BB6BEE"/>
    <w:rsid w:val="00BB787A"/>
    <w:rsid w:val="00BB78C7"/>
    <w:rsid w:val="00BB7A50"/>
    <w:rsid w:val="00BB7EF3"/>
    <w:rsid w:val="00BC056F"/>
    <w:rsid w:val="00BC06B7"/>
    <w:rsid w:val="00BC0C66"/>
    <w:rsid w:val="00BC0E45"/>
    <w:rsid w:val="00BC0F7D"/>
    <w:rsid w:val="00BC15D8"/>
    <w:rsid w:val="00BC1601"/>
    <w:rsid w:val="00BC18CF"/>
    <w:rsid w:val="00BC208C"/>
    <w:rsid w:val="00BC2720"/>
    <w:rsid w:val="00BC2A3A"/>
    <w:rsid w:val="00BC2BB7"/>
    <w:rsid w:val="00BC2C34"/>
    <w:rsid w:val="00BC3032"/>
    <w:rsid w:val="00BC332F"/>
    <w:rsid w:val="00BC3506"/>
    <w:rsid w:val="00BC381A"/>
    <w:rsid w:val="00BC39F6"/>
    <w:rsid w:val="00BC3B79"/>
    <w:rsid w:val="00BC3D16"/>
    <w:rsid w:val="00BC3D93"/>
    <w:rsid w:val="00BC4035"/>
    <w:rsid w:val="00BC48F2"/>
    <w:rsid w:val="00BC4EA5"/>
    <w:rsid w:val="00BC4F00"/>
    <w:rsid w:val="00BC4FB6"/>
    <w:rsid w:val="00BC5272"/>
    <w:rsid w:val="00BC5FDD"/>
    <w:rsid w:val="00BC5FE3"/>
    <w:rsid w:val="00BC6330"/>
    <w:rsid w:val="00BC638F"/>
    <w:rsid w:val="00BC639C"/>
    <w:rsid w:val="00BC7302"/>
    <w:rsid w:val="00BC7A1B"/>
    <w:rsid w:val="00BC7B82"/>
    <w:rsid w:val="00BC7E9C"/>
    <w:rsid w:val="00BD026C"/>
    <w:rsid w:val="00BD06E7"/>
    <w:rsid w:val="00BD129D"/>
    <w:rsid w:val="00BD1484"/>
    <w:rsid w:val="00BD1887"/>
    <w:rsid w:val="00BD1982"/>
    <w:rsid w:val="00BD1D58"/>
    <w:rsid w:val="00BD21E3"/>
    <w:rsid w:val="00BD25DC"/>
    <w:rsid w:val="00BD2824"/>
    <w:rsid w:val="00BD28DC"/>
    <w:rsid w:val="00BD299B"/>
    <w:rsid w:val="00BD2A1D"/>
    <w:rsid w:val="00BD4487"/>
    <w:rsid w:val="00BD4A25"/>
    <w:rsid w:val="00BD4EF7"/>
    <w:rsid w:val="00BD5291"/>
    <w:rsid w:val="00BD5C61"/>
    <w:rsid w:val="00BD633A"/>
    <w:rsid w:val="00BD6703"/>
    <w:rsid w:val="00BD6BDB"/>
    <w:rsid w:val="00BD6FD0"/>
    <w:rsid w:val="00BD7308"/>
    <w:rsid w:val="00BD751D"/>
    <w:rsid w:val="00BD7640"/>
    <w:rsid w:val="00BE01D7"/>
    <w:rsid w:val="00BE0314"/>
    <w:rsid w:val="00BE0AF4"/>
    <w:rsid w:val="00BE15AE"/>
    <w:rsid w:val="00BE2378"/>
    <w:rsid w:val="00BE25D9"/>
    <w:rsid w:val="00BE2994"/>
    <w:rsid w:val="00BE2AE6"/>
    <w:rsid w:val="00BE2D51"/>
    <w:rsid w:val="00BE3331"/>
    <w:rsid w:val="00BE3B5F"/>
    <w:rsid w:val="00BE49FA"/>
    <w:rsid w:val="00BE4AFD"/>
    <w:rsid w:val="00BE4C4F"/>
    <w:rsid w:val="00BE543C"/>
    <w:rsid w:val="00BE54E6"/>
    <w:rsid w:val="00BE5B21"/>
    <w:rsid w:val="00BE6073"/>
    <w:rsid w:val="00BE6076"/>
    <w:rsid w:val="00BE6655"/>
    <w:rsid w:val="00BE68C4"/>
    <w:rsid w:val="00BE6A0E"/>
    <w:rsid w:val="00BE6E5F"/>
    <w:rsid w:val="00BE720D"/>
    <w:rsid w:val="00BE7C27"/>
    <w:rsid w:val="00BF0179"/>
    <w:rsid w:val="00BF1095"/>
    <w:rsid w:val="00BF1290"/>
    <w:rsid w:val="00BF1316"/>
    <w:rsid w:val="00BF1789"/>
    <w:rsid w:val="00BF188F"/>
    <w:rsid w:val="00BF19F5"/>
    <w:rsid w:val="00BF1C81"/>
    <w:rsid w:val="00BF222D"/>
    <w:rsid w:val="00BF24FE"/>
    <w:rsid w:val="00BF25CF"/>
    <w:rsid w:val="00BF29F6"/>
    <w:rsid w:val="00BF3004"/>
    <w:rsid w:val="00BF32D3"/>
    <w:rsid w:val="00BF3548"/>
    <w:rsid w:val="00BF42F1"/>
    <w:rsid w:val="00BF4413"/>
    <w:rsid w:val="00BF461E"/>
    <w:rsid w:val="00BF474C"/>
    <w:rsid w:val="00BF48B3"/>
    <w:rsid w:val="00BF4A53"/>
    <w:rsid w:val="00BF5794"/>
    <w:rsid w:val="00BF5967"/>
    <w:rsid w:val="00BF5AFA"/>
    <w:rsid w:val="00BF65F3"/>
    <w:rsid w:val="00BF6806"/>
    <w:rsid w:val="00BF6BC2"/>
    <w:rsid w:val="00BF72E0"/>
    <w:rsid w:val="00BF7A3A"/>
    <w:rsid w:val="00BF7FB8"/>
    <w:rsid w:val="00C00CAD"/>
    <w:rsid w:val="00C00FA1"/>
    <w:rsid w:val="00C0149E"/>
    <w:rsid w:val="00C019A9"/>
    <w:rsid w:val="00C01A5D"/>
    <w:rsid w:val="00C01AE5"/>
    <w:rsid w:val="00C01C40"/>
    <w:rsid w:val="00C028C0"/>
    <w:rsid w:val="00C02CDB"/>
    <w:rsid w:val="00C02DC7"/>
    <w:rsid w:val="00C02EC5"/>
    <w:rsid w:val="00C033AF"/>
    <w:rsid w:val="00C03A7F"/>
    <w:rsid w:val="00C03D95"/>
    <w:rsid w:val="00C044C6"/>
    <w:rsid w:val="00C044D5"/>
    <w:rsid w:val="00C046CB"/>
    <w:rsid w:val="00C0491C"/>
    <w:rsid w:val="00C04D19"/>
    <w:rsid w:val="00C04D54"/>
    <w:rsid w:val="00C054F6"/>
    <w:rsid w:val="00C056A5"/>
    <w:rsid w:val="00C0588E"/>
    <w:rsid w:val="00C05D99"/>
    <w:rsid w:val="00C0603D"/>
    <w:rsid w:val="00C0665B"/>
    <w:rsid w:val="00C06947"/>
    <w:rsid w:val="00C06F5E"/>
    <w:rsid w:val="00C07298"/>
    <w:rsid w:val="00C07500"/>
    <w:rsid w:val="00C075C2"/>
    <w:rsid w:val="00C0771A"/>
    <w:rsid w:val="00C07894"/>
    <w:rsid w:val="00C07B3B"/>
    <w:rsid w:val="00C07F06"/>
    <w:rsid w:val="00C104D3"/>
    <w:rsid w:val="00C10844"/>
    <w:rsid w:val="00C10DA0"/>
    <w:rsid w:val="00C10E21"/>
    <w:rsid w:val="00C1109E"/>
    <w:rsid w:val="00C110D4"/>
    <w:rsid w:val="00C11310"/>
    <w:rsid w:val="00C11928"/>
    <w:rsid w:val="00C1212B"/>
    <w:rsid w:val="00C1219B"/>
    <w:rsid w:val="00C12514"/>
    <w:rsid w:val="00C12F45"/>
    <w:rsid w:val="00C131E1"/>
    <w:rsid w:val="00C13613"/>
    <w:rsid w:val="00C13CFB"/>
    <w:rsid w:val="00C13DBC"/>
    <w:rsid w:val="00C13DF5"/>
    <w:rsid w:val="00C142A8"/>
    <w:rsid w:val="00C142E5"/>
    <w:rsid w:val="00C155E3"/>
    <w:rsid w:val="00C15A39"/>
    <w:rsid w:val="00C15A53"/>
    <w:rsid w:val="00C160D9"/>
    <w:rsid w:val="00C16196"/>
    <w:rsid w:val="00C162D9"/>
    <w:rsid w:val="00C16710"/>
    <w:rsid w:val="00C173E3"/>
    <w:rsid w:val="00C17856"/>
    <w:rsid w:val="00C17A60"/>
    <w:rsid w:val="00C17A9B"/>
    <w:rsid w:val="00C17D7A"/>
    <w:rsid w:val="00C201B2"/>
    <w:rsid w:val="00C20225"/>
    <w:rsid w:val="00C202C8"/>
    <w:rsid w:val="00C20831"/>
    <w:rsid w:val="00C2094C"/>
    <w:rsid w:val="00C20DC6"/>
    <w:rsid w:val="00C2170C"/>
    <w:rsid w:val="00C21E13"/>
    <w:rsid w:val="00C22243"/>
    <w:rsid w:val="00C22408"/>
    <w:rsid w:val="00C227AD"/>
    <w:rsid w:val="00C22881"/>
    <w:rsid w:val="00C22AEC"/>
    <w:rsid w:val="00C22B2B"/>
    <w:rsid w:val="00C22FC4"/>
    <w:rsid w:val="00C234FF"/>
    <w:rsid w:val="00C236C8"/>
    <w:rsid w:val="00C237FA"/>
    <w:rsid w:val="00C243F7"/>
    <w:rsid w:val="00C2487E"/>
    <w:rsid w:val="00C24A6D"/>
    <w:rsid w:val="00C24DE0"/>
    <w:rsid w:val="00C24FAD"/>
    <w:rsid w:val="00C25C21"/>
    <w:rsid w:val="00C25F3B"/>
    <w:rsid w:val="00C2703D"/>
    <w:rsid w:val="00C27088"/>
    <w:rsid w:val="00C27671"/>
    <w:rsid w:val="00C2791B"/>
    <w:rsid w:val="00C27CED"/>
    <w:rsid w:val="00C27DF3"/>
    <w:rsid w:val="00C31146"/>
    <w:rsid w:val="00C31180"/>
    <w:rsid w:val="00C3160C"/>
    <w:rsid w:val="00C316CA"/>
    <w:rsid w:val="00C31B0B"/>
    <w:rsid w:val="00C320CF"/>
    <w:rsid w:val="00C3215E"/>
    <w:rsid w:val="00C321E8"/>
    <w:rsid w:val="00C32236"/>
    <w:rsid w:val="00C322C2"/>
    <w:rsid w:val="00C32411"/>
    <w:rsid w:val="00C3272E"/>
    <w:rsid w:val="00C327DF"/>
    <w:rsid w:val="00C3293E"/>
    <w:rsid w:val="00C32A0F"/>
    <w:rsid w:val="00C32ABC"/>
    <w:rsid w:val="00C33079"/>
    <w:rsid w:val="00C3343F"/>
    <w:rsid w:val="00C33AC1"/>
    <w:rsid w:val="00C33F99"/>
    <w:rsid w:val="00C34220"/>
    <w:rsid w:val="00C34761"/>
    <w:rsid w:val="00C34A2F"/>
    <w:rsid w:val="00C34E5F"/>
    <w:rsid w:val="00C352D9"/>
    <w:rsid w:val="00C353E5"/>
    <w:rsid w:val="00C3563E"/>
    <w:rsid w:val="00C35799"/>
    <w:rsid w:val="00C35ECF"/>
    <w:rsid w:val="00C36291"/>
    <w:rsid w:val="00C36689"/>
    <w:rsid w:val="00C367F7"/>
    <w:rsid w:val="00C36E55"/>
    <w:rsid w:val="00C37123"/>
    <w:rsid w:val="00C371B3"/>
    <w:rsid w:val="00C376E2"/>
    <w:rsid w:val="00C37AE0"/>
    <w:rsid w:val="00C37CAD"/>
    <w:rsid w:val="00C37EAC"/>
    <w:rsid w:val="00C4034E"/>
    <w:rsid w:val="00C40498"/>
    <w:rsid w:val="00C404DB"/>
    <w:rsid w:val="00C40D9F"/>
    <w:rsid w:val="00C40DAF"/>
    <w:rsid w:val="00C413F0"/>
    <w:rsid w:val="00C4173D"/>
    <w:rsid w:val="00C41A23"/>
    <w:rsid w:val="00C42299"/>
    <w:rsid w:val="00C42420"/>
    <w:rsid w:val="00C42538"/>
    <w:rsid w:val="00C4259F"/>
    <w:rsid w:val="00C42856"/>
    <w:rsid w:val="00C429A4"/>
    <w:rsid w:val="00C42AF8"/>
    <w:rsid w:val="00C42B6C"/>
    <w:rsid w:val="00C42E8C"/>
    <w:rsid w:val="00C42EA6"/>
    <w:rsid w:val="00C4337E"/>
    <w:rsid w:val="00C43877"/>
    <w:rsid w:val="00C43B5F"/>
    <w:rsid w:val="00C440B5"/>
    <w:rsid w:val="00C440DF"/>
    <w:rsid w:val="00C446D1"/>
    <w:rsid w:val="00C448D2"/>
    <w:rsid w:val="00C44A1A"/>
    <w:rsid w:val="00C45091"/>
    <w:rsid w:val="00C45231"/>
    <w:rsid w:val="00C45A08"/>
    <w:rsid w:val="00C45C90"/>
    <w:rsid w:val="00C462E3"/>
    <w:rsid w:val="00C4664D"/>
    <w:rsid w:val="00C46973"/>
    <w:rsid w:val="00C46A04"/>
    <w:rsid w:val="00C46E07"/>
    <w:rsid w:val="00C470DE"/>
    <w:rsid w:val="00C475BD"/>
    <w:rsid w:val="00C47A13"/>
    <w:rsid w:val="00C50110"/>
    <w:rsid w:val="00C502EC"/>
    <w:rsid w:val="00C50810"/>
    <w:rsid w:val="00C50C2C"/>
    <w:rsid w:val="00C518B4"/>
    <w:rsid w:val="00C52274"/>
    <w:rsid w:val="00C52706"/>
    <w:rsid w:val="00C52868"/>
    <w:rsid w:val="00C5292C"/>
    <w:rsid w:val="00C52A52"/>
    <w:rsid w:val="00C52B15"/>
    <w:rsid w:val="00C52CBF"/>
    <w:rsid w:val="00C53964"/>
    <w:rsid w:val="00C53A30"/>
    <w:rsid w:val="00C53D75"/>
    <w:rsid w:val="00C53DC6"/>
    <w:rsid w:val="00C54256"/>
    <w:rsid w:val="00C542DA"/>
    <w:rsid w:val="00C54547"/>
    <w:rsid w:val="00C545BA"/>
    <w:rsid w:val="00C54ACF"/>
    <w:rsid w:val="00C54B48"/>
    <w:rsid w:val="00C54C74"/>
    <w:rsid w:val="00C5585E"/>
    <w:rsid w:val="00C55C5E"/>
    <w:rsid w:val="00C55F96"/>
    <w:rsid w:val="00C56146"/>
    <w:rsid w:val="00C569E1"/>
    <w:rsid w:val="00C56ABA"/>
    <w:rsid w:val="00C579FA"/>
    <w:rsid w:val="00C57B66"/>
    <w:rsid w:val="00C57CA4"/>
    <w:rsid w:val="00C57CF1"/>
    <w:rsid w:val="00C57F75"/>
    <w:rsid w:val="00C6035E"/>
    <w:rsid w:val="00C604B8"/>
    <w:rsid w:val="00C616CC"/>
    <w:rsid w:val="00C61C72"/>
    <w:rsid w:val="00C6217B"/>
    <w:rsid w:val="00C62499"/>
    <w:rsid w:val="00C6278F"/>
    <w:rsid w:val="00C628DE"/>
    <w:rsid w:val="00C62940"/>
    <w:rsid w:val="00C62B65"/>
    <w:rsid w:val="00C62BCD"/>
    <w:rsid w:val="00C62E74"/>
    <w:rsid w:val="00C63075"/>
    <w:rsid w:val="00C63610"/>
    <w:rsid w:val="00C6381D"/>
    <w:rsid w:val="00C64A43"/>
    <w:rsid w:val="00C6500A"/>
    <w:rsid w:val="00C6513F"/>
    <w:rsid w:val="00C652F5"/>
    <w:rsid w:val="00C654D6"/>
    <w:rsid w:val="00C65CB7"/>
    <w:rsid w:val="00C65D9D"/>
    <w:rsid w:val="00C65E7C"/>
    <w:rsid w:val="00C65F58"/>
    <w:rsid w:val="00C6626F"/>
    <w:rsid w:val="00C666F9"/>
    <w:rsid w:val="00C66BC7"/>
    <w:rsid w:val="00C66D90"/>
    <w:rsid w:val="00C66F9B"/>
    <w:rsid w:val="00C6712B"/>
    <w:rsid w:val="00C676BA"/>
    <w:rsid w:val="00C67910"/>
    <w:rsid w:val="00C67F90"/>
    <w:rsid w:val="00C70562"/>
    <w:rsid w:val="00C7095D"/>
    <w:rsid w:val="00C70DB1"/>
    <w:rsid w:val="00C71587"/>
    <w:rsid w:val="00C71D25"/>
    <w:rsid w:val="00C7203A"/>
    <w:rsid w:val="00C72090"/>
    <w:rsid w:val="00C72307"/>
    <w:rsid w:val="00C72833"/>
    <w:rsid w:val="00C72FEE"/>
    <w:rsid w:val="00C73BF9"/>
    <w:rsid w:val="00C73E0F"/>
    <w:rsid w:val="00C7401C"/>
    <w:rsid w:val="00C74047"/>
    <w:rsid w:val="00C74336"/>
    <w:rsid w:val="00C745B2"/>
    <w:rsid w:val="00C747C9"/>
    <w:rsid w:val="00C7498F"/>
    <w:rsid w:val="00C74E1B"/>
    <w:rsid w:val="00C75035"/>
    <w:rsid w:val="00C75838"/>
    <w:rsid w:val="00C75ABA"/>
    <w:rsid w:val="00C75ADD"/>
    <w:rsid w:val="00C75D0B"/>
    <w:rsid w:val="00C75D1B"/>
    <w:rsid w:val="00C7624A"/>
    <w:rsid w:val="00C765FE"/>
    <w:rsid w:val="00C76930"/>
    <w:rsid w:val="00C769DD"/>
    <w:rsid w:val="00C76AB7"/>
    <w:rsid w:val="00C7716E"/>
    <w:rsid w:val="00C774CA"/>
    <w:rsid w:val="00C776FE"/>
    <w:rsid w:val="00C777CD"/>
    <w:rsid w:val="00C777E7"/>
    <w:rsid w:val="00C77809"/>
    <w:rsid w:val="00C779EF"/>
    <w:rsid w:val="00C77A63"/>
    <w:rsid w:val="00C77D6F"/>
    <w:rsid w:val="00C800C3"/>
    <w:rsid w:val="00C802E2"/>
    <w:rsid w:val="00C80391"/>
    <w:rsid w:val="00C8078C"/>
    <w:rsid w:val="00C809F6"/>
    <w:rsid w:val="00C80B18"/>
    <w:rsid w:val="00C80CD0"/>
    <w:rsid w:val="00C81411"/>
    <w:rsid w:val="00C8185A"/>
    <w:rsid w:val="00C81AC3"/>
    <w:rsid w:val="00C81B03"/>
    <w:rsid w:val="00C81BC5"/>
    <w:rsid w:val="00C8209A"/>
    <w:rsid w:val="00C821DD"/>
    <w:rsid w:val="00C82B28"/>
    <w:rsid w:val="00C82C73"/>
    <w:rsid w:val="00C834B4"/>
    <w:rsid w:val="00C83595"/>
    <w:rsid w:val="00C83BFF"/>
    <w:rsid w:val="00C83F77"/>
    <w:rsid w:val="00C83FF1"/>
    <w:rsid w:val="00C84818"/>
    <w:rsid w:val="00C84987"/>
    <w:rsid w:val="00C84A99"/>
    <w:rsid w:val="00C84BCB"/>
    <w:rsid w:val="00C85B87"/>
    <w:rsid w:val="00C860CF"/>
    <w:rsid w:val="00C86187"/>
    <w:rsid w:val="00C86525"/>
    <w:rsid w:val="00C86B7C"/>
    <w:rsid w:val="00C86EE5"/>
    <w:rsid w:val="00C872BF"/>
    <w:rsid w:val="00C87569"/>
    <w:rsid w:val="00C87A8B"/>
    <w:rsid w:val="00C87EB3"/>
    <w:rsid w:val="00C900F1"/>
    <w:rsid w:val="00C90342"/>
    <w:rsid w:val="00C9041B"/>
    <w:rsid w:val="00C905FD"/>
    <w:rsid w:val="00C90817"/>
    <w:rsid w:val="00C90914"/>
    <w:rsid w:val="00C90E50"/>
    <w:rsid w:val="00C914BD"/>
    <w:rsid w:val="00C91536"/>
    <w:rsid w:val="00C91B3C"/>
    <w:rsid w:val="00C91C8A"/>
    <w:rsid w:val="00C91E25"/>
    <w:rsid w:val="00C91EB2"/>
    <w:rsid w:val="00C922DA"/>
    <w:rsid w:val="00C929ED"/>
    <w:rsid w:val="00C92C8B"/>
    <w:rsid w:val="00C92F62"/>
    <w:rsid w:val="00C933FC"/>
    <w:rsid w:val="00C937C7"/>
    <w:rsid w:val="00C937EF"/>
    <w:rsid w:val="00C93B0C"/>
    <w:rsid w:val="00C93C76"/>
    <w:rsid w:val="00C93DF0"/>
    <w:rsid w:val="00C93F40"/>
    <w:rsid w:val="00C9444D"/>
    <w:rsid w:val="00C94483"/>
    <w:rsid w:val="00C94DC9"/>
    <w:rsid w:val="00C952B9"/>
    <w:rsid w:val="00C9531A"/>
    <w:rsid w:val="00C953B3"/>
    <w:rsid w:val="00C95410"/>
    <w:rsid w:val="00C95741"/>
    <w:rsid w:val="00C9582A"/>
    <w:rsid w:val="00C95A9B"/>
    <w:rsid w:val="00C95D5A"/>
    <w:rsid w:val="00C95DB3"/>
    <w:rsid w:val="00C95EF3"/>
    <w:rsid w:val="00C96172"/>
    <w:rsid w:val="00C961CC"/>
    <w:rsid w:val="00C96771"/>
    <w:rsid w:val="00C97175"/>
    <w:rsid w:val="00C971AA"/>
    <w:rsid w:val="00C9726E"/>
    <w:rsid w:val="00C97347"/>
    <w:rsid w:val="00CA014D"/>
    <w:rsid w:val="00CA0376"/>
    <w:rsid w:val="00CA03FB"/>
    <w:rsid w:val="00CA047A"/>
    <w:rsid w:val="00CA04FD"/>
    <w:rsid w:val="00CA088A"/>
    <w:rsid w:val="00CA0F95"/>
    <w:rsid w:val="00CA1003"/>
    <w:rsid w:val="00CA18D0"/>
    <w:rsid w:val="00CA197C"/>
    <w:rsid w:val="00CA1E6B"/>
    <w:rsid w:val="00CA2858"/>
    <w:rsid w:val="00CA28A7"/>
    <w:rsid w:val="00CA2986"/>
    <w:rsid w:val="00CA2EED"/>
    <w:rsid w:val="00CA357F"/>
    <w:rsid w:val="00CA3A37"/>
    <w:rsid w:val="00CA3A39"/>
    <w:rsid w:val="00CA3AC1"/>
    <w:rsid w:val="00CA3B1D"/>
    <w:rsid w:val="00CA3C10"/>
    <w:rsid w:val="00CA3D0C"/>
    <w:rsid w:val="00CA3D41"/>
    <w:rsid w:val="00CA4763"/>
    <w:rsid w:val="00CA47BF"/>
    <w:rsid w:val="00CA4DB3"/>
    <w:rsid w:val="00CA4F73"/>
    <w:rsid w:val="00CA5655"/>
    <w:rsid w:val="00CA5847"/>
    <w:rsid w:val="00CA5C94"/>
    <w:rsid w:val="00CA5DC6"/>
    <w:rsid w:val="00CA5F92"/>
    <w:rsid w:val="00CA6174"/>
    <w:rsid w:val="00CA682F"/>
    <w:rsid w:val="00CA69C4"/>
    <w:rsid w:val="00CA6AC6"/>
    <w:rsid w:val="00CA6E92"/>
    <w:rsid w:val="00CA6F46"/>
    <w:rsid w:val="00CA7171"/>
    <w:rsid w:val="00CA7199"/>
    <w:rsid w:val="00CA7640"/>
    <w:rsid w:val="00CA77E2"/>
    <w:rsid w:val="00CA7825"/>
    <w:rsid w:val="00CA7E84"/>
    <w:rsid w:val="00CB0230"/>
    <w:rsid w:val="00CB156D"/>
    <w:rsid w:val="00CB1709"/>
    <w:rsid w:val="00CB1A3B"/>
    <w:rsid w:val="00CB1DD4"/>
    <w:rsid w:val="00CB2366"/>
    <w:rsid w:val="00CB2717"/>
    <w:rsid w:val="00CB285D"/>
    <w:rsid w:val="00CB2D41"/>
    <w:rsid w:val="00CB3033"/>
    <w:rsid w:val="00CB3350"/>
    <w:rsid w:val="00CB380A"/>
    <w:rsid w:val="00CB3C13"/>
    <w:rsid w:val="00CB3C7F"/>
    <w:rsid w:val="00CB41F1"/>
    <w:rsid w:val="00CB42F3"/>
    <w:rsid w:val="00CB42FF"/>
    <w:rsid w:val="00CB4567"/>
    <w:rsid w:val="00CB47C9"/>
    <w:rsid w:val="00CB48F6"/>
    <w:rsid w:val="00CB4E0F"/>
    <w:rsid w:val="00CB53E1"/>
    <w:rsid w:val="00CB5E4D"/>
    <w:rsid w:val="00CB5F95"/>
    <w:rsid w:val="00CB5FD2"/>
    <w:rsid w:val="00CB6226"/>
    <w:rsid w:val="00CB681F"/>
    <w:rsid w:val="00CB7097"/>
    <w:rsid w:val="00CB7145"/>
    <w:rsid w:val="00CB72DD"/>
    <w:rsid w:val="00CB744D"/>
    <w:rsid w:val="00CB7D60"/>
    <w:rsid w:val="00CB7E0B"/>
    <w:rsid w:val="00CB7F23"/>
    <w:rsid w:val="00CC00C6"/>
    <w:rsid w:val="00CC053B"/>
    <w:rsid w:val="00CC09E5"/>
    <w:rsid w:val="00CC0AAE"/>
    <w:rsid w:val="00CC0ACE"/>
    <w:rsid w:val="00CC0CD4"/>
    <w:rsid w:val="00CC0D26"/>
    <w:rsid w:val="00CC0DA1"/>
    <w:rsid w:val="00CC0DBE"/>
    <w:rsid w:val="00CC0E2E"/>
    <w:rsid w:val="00CC112C"/>
    <w:rsid w:val="00CC16AF"/>
    <w:rsid w:val="00CC1A12"/>
    <w:rsid w:val="00CC1C37"/>
    <w:rsid w:val="00CC1D0D"/>
    <w:rsid w:val="00CC2350"/>
    <w:rsid w:val="00CC252C"/>
    <w:rsid w:val="00CC25B3"/>
    <w:rsid w:val="00CC269B"/>
    <w:rsid w:val="00CC3487"/>
    <w:rsid w:val="00CC36E2"/>
    <w:rsid w:val="00CC3932"/>
    <w:rsid w:val="00CC3DD1"/>
    <w:rsid w:val="00CC3F7F"/>
    <w:rsid w:val="00CC485E"/>
    <w:rsid w:val="00CC4DB4"/>
    <w:rsid w:val="00CC517A"/>
    <w:rsid w:val="00CC53A3"/>
    <w:rsid w:val="00CC5C67"/>
    <w:rsid w:val="00CC61C7"/>
    <w:rsid w:val="00CC6430"/>
    <w:rsid w:val="00CC65E5"/>
    <w:rsid w:val="00CC69D2"/>
    <w:rsid w:val="00CC6CEE"/>
    <w:rsid w:val="00CC6DA5"/>
    <w:rsid w:val="00CC735F"/>
    <w:rsid w:val="00CC7364"/>
    <w:rsid w:val="00CC78B3"/>
    <w:rsid w:val="00CC7986"/>
    <w:rsid w:val="00CC7DC6"/>
    <w:rsid w:val="00CD0361"/>
    <w:rsid w:val="00CD04A6"/>
    <w:rsid w:val="00CD0B5C"/>
    <w:rsid w:val="00CD0B75"/>
    <w:rsid w:val="00CD110C"/>
    <w:rsid w:val="00CD1630"/>
    <w:rsid w:val="00CD18F6"/>
    <w:rsid w:val="00CD1B6F"/>
    <w:rsid w:val="00CD21AD"/>
    <w:rsid w:val="00CD223E"/>
    <w:rsid w:val="00CD2385"/>
    <w:rsid w:val="00CD241F"/>
    <w:rsid w:val="00CD24FC"/>
    <w:rsid w:val="00CD2995"/>
    <w:rsid w:val="00CD2E06"/>
    <w:rsid w:val="00CD2E52"/>
    <w:rsid w:val="00CD2ECC"/>
    <w:rsid w:val="00CD33A9"/>
    <w:rsid w:val="00CD349E"/>
    <w:rsid w:val="00CD41F8"/>
    <w:rsid w:val="00CD44EB"/>
    <w:rsid w:val="00CD479E"/>
    <w:rsid w:val="00CD4966"/>
    <w:rsid w:val="00CD4C78"/>
    <w:rsid w:val="00CD501A"/>
    <w:rsid w:val="00CD50DB"/>
    <w:rsid w:val="00CD54BB"/>
    <w:rsid w:val="00CD55CD"/>
    <w:rsid w:val="00CD57E0"/>
    <w:rsid w:val="00CD5D22"/>
    <w:rsid w:val="00CD5D52"/>
    <w:rsid w:val="00CD64F1"/>
    <w:rsid w:val="00CD6A98"/>
    <w:rsid w:val="00CD6BBC"/>
    <w:rsid w:val="00CD6FE3"/>
    <w:rsid w:val="00CD71DC"/>
    <w:rsid w:val="00CD7538"/>
    <w:rsid w:val="00CD772F"/>
    <w:rsid w:val="00CD775C"/>
    <w:rsid w:val="00CD7B87"/>
    <w:rsid w:val="00CD7F98"/>
    <w:rsid w:val="00CE03E7"/>
    <w:rsid w:val="00CE07E9"/>
    <w:rsid w:val="00CE09D7"/>
    <w:rsid w:val="00CE0A55"/>
    <w:rsid w:val="00CE0B9E"/>
    <w:rsid w:val="00CE104F"/>
    <w:rsid w:val="00CE1610"/>
    <w:rsid w:val="00CE2002"/>
    <w:rsid w:val="00CE2991"/>
    <w:rsid w:val="00CE2F0D"/>
    <w:rsid w:val="00CE2FF0"/>
    <w:rsid w:val="00CE3B4F"/>
    <w:rsid w:val="00CE4845"/>
    <w:rsid w:val="00CE4DE3"/>
    <w:rsid w:val="00CE4E0D"/>
    <w:rsid w:val="00CE4FF0"/>
    <w:rsid w:val="00CE52B2"/>
    <w:rsid w:val="00CE5AAB"/>
    <w:rsid w:val="00CE5AE6"/>
    <w:rsid w:val="00CE5FE9"/>
    <w:rsid w:val="00CE6129"/>
    <w:rsid w:val="00CE6B66"/>
    <w:rsid w:val="00CE74B9"/>
    <w:rsid w:val="00CE7A13"/>
    <w:rsid w:val="00CE7D0D"/>
    <w:rsid w:val="00CE7F89"/>
    <w:rsid w:val="00CF02DB"/>
    <w:rsid w:val="00CF0BEB"/>
    <w:rsid w:val="00CF1028"/>
    <w:rsid w:val="00CF11E8"/>
    <w:rsid w:val="00CF155C"/>
    <w:rsid w:val="00CF1A58"/>
    <w:rsid w:val="00CF2968"/>
    <w:rsid w:val="00CF2BE3"/>
    <w:rsid w:val="00CF2EC5"/>
    <w:rsid w:val="00CF35C1"/>
    <w:rsid w:val="00CF3F5C"/>
    <w:rsid w:val="00CF40A0"/>
    <w:rsid w:val="00CF40F8"/>
    <w:rsid w:val="00CF497F"/>
    <w:rsid w:val="00CF4A28"/>
    <w:rsid w:val="00CF4FDC"/>
    <w:rsid w:val="00CF53AF"/>
    <w:rsid w:val="00CF5415"/>
    <w:rsid w:val="00CF5557"/>
    <w:rsid w:val="00CF57E8"/>
    <w:rsid w:val="00CF5A31"/>
    <w:rsid w:val="00CF5B90"/>
    <w:rsid w:val="00CF625D"/>
    <w:rsid w:val="00CF663E"/>
    <w:rsid w:val="00CF6C2E"/>
    <w:rsid w:val="00CF6DD3"/>
    <w:rsid w:val="00CF7642"/>
    <w:rsid w:val="00CF765D"/>
    <w:rsid w:val="00CF7812"/>
    <w:rsid w:val="00CF794C"/>
    <w:rsid w:val="00CF7A39"/>
    <w:rsid w:val="00D003C9"/>
    <w:rsid w:val="00D00738"/>
    <w:rsid w:val="00D00876"/>
    <w:rsid w:val="00D00900"/>
    <w:rsid w:val="00D01051"/>
    <w:rsid w:val="00D01531"/>
    <w:rsid w:val="00D0155E"/>
    <w:rsid w:val="00D01621"/>
    <w:rsid w:val="00D02005"/>
    <w:rsid w:val="00D02091"/>
    <w:rsid w:val="00D02682"/>
    <w:rsid w:val="00D02A78"/>
    <w:rsid w:val="00D02C14"/>
    <w:rsid w:val="00D02D30"/>
    <w:rsid w:val="00D02FFF"/>
    <w:rsid w:val="00D0307A"/>
    <w:rsid w:val="00D03500"/>
    <w:rsid w:val="00D03603"/>
    <w:rsid w:val="00D0364B"/>
    <w:rsid w:val="00D0389D"/>
    <w:rsid w:val="00D038C3"/>
    <w:rsid w:val="00D0395C"/>
    <w:rsid w:val="00D039A7"/>
    <w:rsid w:val="00D03A41"/>
    <w:rsid w:val="00D03ABC"/>
    <w:rsid w:val="00D03AF7"/>
    <w:rsid w:val="00D03B97"/>
    <w:rsid w:val="00D03E57"/>
    <w:rsid w:val="00D04083"/>
    <w:rsid w:val="00D04159"/>
    <w:rsid w:val="00D042B3"/>
    <w:rsid w:val="00D0472C"/>
    <w:rsid w:val="00D04B9E"/>
    <w:rsid w:val="00D04E00"/>
    <w:rsid w:val="00D054CC"/>
    <w:rsid w:val="00D058D1"/>
    <w:rsid w:val="00D06157"/>
    <w:rsid w:val="00D06661"/>
    <w:rsid w:val="00D06769"/>
    <w:rsid w:val="00D068FB"/>
    <w:rsid w:val="00D0698D"/>
    <w:rsid w:val="00D06F6B"/>
    <w:rsid w:val="00D0726B"/>
    <w:rsid w:val="00D07283"/>
    <w:rsid w:val="00D076BC"/>
    <w:rsid w:val="00D0792A"/>
    <w:rsid w:val="00D07930"/>
    <w:rsid w:val="00D10452"/>
    <w:rsid w:val="00D1049A"/>
    <w:rsid w:val="00D106A6"/>
    <w:rsid w:val="00D106E7"/>
    <w:rsid w:val="00D10B9B"/>
    <w:rsid w:val="00D10D16"/>
    <w:rsid w:val="00D10EC5"/>
    <w:rsid w:val="00D10F04"/>
    <w:rsid w:val="00D1137D"/>
    <w:rsid w:val="00D11913"/>
    <w:rsid w:val="00D11B3A"/>
    <w:rsid w:val="00D1207B"/>
    <w:rsid w:val="00D12081"/>
    <w:rsid w:val="00D12092"/>
    <w:rsid w:val="00D124BD"/>
    <w:rsid w:val="00D125AA"/>
    <w:rsid w:val="00D141A7"/>
    <w:rsid w:val="00D14478"/>
    <w:rsid w:val="00D144D5"/>
    <w:rsid w:val="00D14961"/>
    <w:rsid w:val="00D14B83"/>
    <w:rsid w:val="00D14CDE"/>
    <w:rsid w:val="00D14E5B"/>
    <w:rsid w:val="00D151F1"/>
    <w:rsid w:val="00D1529B"/>
    <w:rsid w:val="00D15384"/>
    <w:rsid w:val="00D15993"/>
    <w:rsid w:val="00D15AAB"/>
    <w:rsid w:val="00D15C00"/>
    <w:rsid w:val="00D15FA9"/>
    <w:rsid w:val="00D15FDC"/>
    <w:rsid w:val="00D1601A"/>
    <w:rsid w:val="00D1603E"/>
    <w:rsid w:val="00D16218"/>
    <w:rsid w:val="00D1627F"/>
    <w:rsid w:val="00D16457"/>
    <w:rsid w:val="00D16472"/>
    <w:rsid w:val="00D16F91"/>
    <w:rsid w:val="00D17059"/>
    <w:rsid w:val="00D170DD"/>
    <w:rsid w:val="00D175C7"/>
    <w:rsid w:val="00D176ED"/>
    <w:rsid w:val="00D17755"/>
    <w:rsid w:val="00D17A77"/>
    <w:rsid w:val="00D17AFA"/>
    <w:rsid w:val="00D17F47"/>
    <w:rsid w:val="00D2042F"/>
    <w:rsid w:val="00D206AF"/>
    <w:rsid w:val="00D20920"/>
    <w:rsid w:val="00D209A0"/>
    <w:rsid w:val="00D20CF7"/>
    <w:rsid w:val="00D21381"/>
    <w:rsid w:val="00D217F3"/>
    <w:rsid w:val="00D217F7"/>
    <w:rsid w:val="00D21903"/>
    <w:rsid w:val="00D21CD8"/>
    <w:rsid w:val="00D22130"/>
    <w:rsid w:val="00D22B96"/>
    <w:rsid w:val="00D22BBF"/>
    <w:rsid w:val="00D22C25"/>
    <w:rsid w:val="00D22C8C"/>
    <w:rsid w:val="00D235A0"/>
    <w:rsid w:val="00D23796"/>
    <w:rsid w:val="00D237AA"/>
    <w:rsid w:val="00D237D7"/>
    <w:rsid w:val="00D23AC1"/>
    <w:rsid w:val="00D23B46"/>
    <w:rsid w:val="00D24194"/>
    <w:rsid w:val="00D241FD"/>
    <w:rsid w:val="00D24427"/>
    <w:rsid w:val="00D24754"/>
    <w:rsid w:val="00D24A7F"/>
    <w:rsid w:val="00D24CAC"/>
    <w:rsid w:val="00D2527A"/>
    <w:rsid w:val="00D252DD"/>
    <w:rsid w:val="00D2544C"/>
    <w:rsid w:val="00D256CF"/>
    <w:rsid w:val="00D25DF7"/>
    <w:rsid w:val="00D26281"/>
    <w:rsid w:val="00D262B2"/>
    <w:rsid w:val="00D262E1"/>
    <w:rsid w:val="00D2650E"/>
    <w:rsid w:val="00D267C3"/>
    <w:rsid w:val="00D26ECA"/>
    <w:rsid w:val="00D27061"/>
    <w:rsid w:val="00D27188"/>
    <w:rsid w:val="00D272BA"/>
    <w:rsid w:val="00D273CC"/>
    <w:rsid w:val="00D27D30"/>
    <w:rsid w:val="00D3002A"/>
    <w:rsid w:val="00D3006A"/>
    <w:rsid w:val="00D3029A"/>
    <w:rsid w:val="00D30321"/>
    <w:rsid w:val="00D308AB"/>
    <w:rsid w:val="00D30A1C"/>
    <w:rsid w:val="00D30FF3"/>
    <w:rsid w:val="00D31714"/>
    <w:rsid w:val="00D3176E"/>
    <w:rsid w:val="00D32272"/>
    <w:rsid w:val="00D328F3"/>
    <w:rsid w:val="00D329CC"/>
    <w:rsid w:val="00D32DB1"/>
    <w:rsid w:val="00D339B5"/>
    <w:rsid w:val="00D33BE9"/>
    <w:rsid w:val="00D33D8B"/>
    <w:rsid w:val="00D33F64"/>
    <w:rsid w:val="00D34287"/>
    <w:rsid w:val="00D3471C"/>
    <w:rsid w:val="00D3474A"/>
    <w:rsid w:val="00D34805"/>
    <w:rsid w:val="00D34B0D"/>
    <w:rsid w:val="00D35278"/>
    <w:rsid w:val="00D35332"/>
    <w:rsid w:val="00D354F3"/>
    <w:rsid w:val="00D356B0"/>
    <w:rsid w:val="00D35818"/>
    <w:rsid w:val="00D35E11"/>
    <w:rsid w:val="00D36BDD"/>
    <w:rsid w:val="00D36C47"/>
    <w:rsid w:val="00D36C64"/>
    <w:rsid w:val="00D36D6F"/>
    <w:rsid w:val="00D37057"/>
    <w:rsid w:val="00D374A0"/>
    <w:rsid w:val="00D37566"/>
    <w:rsid w:val="00D37764"/>
    <w:rsid w:val="00D37C8A"/>
    <w:rsid w:val="00D37CEA"/>
    <w:rsid w:val="00D407E1"/>
    <w:rsid w:val="00D40D46"/>
    <w:rsid w:val="00D41039"/>
    <w:rsid w:val="00D41758"/>
    <w:rsid w:val="00D4211C"/>
    <w:rsid w:val="00D42147"/>
    <w:rsid w:val="00D42272"/>
    <w:rsid w:val="00D43480"/>
    <w:rsid w:val="00D43522"/>
    <w:rsid w:val="00D43B38"/>
    <w:rsid w:val="00D43B8E"/>
    <w:rsid w:val="00D4407A"/>
    <w:rsid w:val="00D445D4"/>
    <w:rsid w:val="00D44710"/>
    <w:rsid w:val="00D44D97"/>
    <w:rsid w:val="00D45327"/>
    <w:rsid w:val="00D45418"/>
    <w:rsid w:val="00D456B5"/>
    <w:rsid w:val="00D4570B"/>
    <w:rsid w:val="00D45EEF"/>
    <w:rsid w:val="00D45F7A"/>
    <w:rsid w:val="00D4638B"/>
    <w:rsid w:val="00D465F4"/>
    <w:rsid w:val="00D4682F"/>
    <w:rsid w:val="00D46882"/>
    <w:rsid w:val="00D47709"/>
    <w:rsid w:val="00D4770D"/>
    <w:rsid w:val="00D47979"/>
    <w:rsid w:val="00D479C5"/>
    <w:rsid w:val="00D502C2"/>
    <w:rsid w:val="00D506AA"/>
    <w:rsid w:val="00D5097B"/>
    <w:rsid w:val="00D50F0F"/>
    <w:rsid w:val="00D5127E"/>
    <w:rsid w:val="00D512D2"/>
    <w:rsid w:val="00D5134F"/>
    <w:rsid w:val="00D513BA"/>
    <w:rsid w:val="00D5143E"/>
    <w:rsid w:val="00D517BE"/>
    <w:rsid w:val="00D51A0E"/>
    <w:rsid w:val="00D51B1B"/>
    <w:rsid w:val="00D51BFB"/>
    <w:rsid w:val="00D51C01"/>
    <w:rsid w:val="00D51FCE"/>
    <w:rsid w:val="00D52193"/>
    <w:rsid w:val="00D524BA"/>
    <w:rsid w:val="00D5275B"/>
    <w:rsid w:val="00D52CCC"/>
    <w:rsid w:val="00D52FF4"/>
    <w:rsid w:val="00D53158"/>
    <w:rsid w:val="00D53718"/>
    <w:rsid w:val="00D53840"/>
    <w:rsid w:val="00D53CE6"/>
    <w:rsid w:val="00D53E08"/>
    <w:rsid w:val="00D541BF"/>
    <w:rsid w:val="00D54541"/>
    <w:rsid w:val="00D55324"/>
    <w:rsid w:val="00D55411"/>
    <w:rsid w:val="00D555FD"/>
    <w:rsid w:val="00D55D97"/>
    <w:rsid w:val="00D561A2"/>
    <w:rsid w:val="00D5656A"/>
    <w:rsid w:val="00D56778"/>
    <w:rsid w:val="00D568C9"/>
    <w:rsid w:val="00D56C06"/>
    <w:rsid w:val="00D56DAF"/>
    <w:rsid w:val="00D56DDA"/>
    <w:rsid w:val="00D571F5"/>
    <w:rsid w:val="00D575E9"/>
    <w:rsid w:val="00D57648"/>
    <w:rsid w:val="00D57CA5"/>
    <w:rsid w:val="00D57D97"/>
    <w:rsid w:val="00D601BF"/>
    <w:rsid w:val="00D6049E"/>
    <w:rsid w:val="00D606A7"/>
    <w:rsid w:val="00D6083A"/>
    <w:rsid w:val="00D60942"/>
    <w:rsid w:val="00D609E1"/>
    <w:rsid w:val="00D60A93"/>
    <w:rsid w:val="00D60A94"/>
    <w:rsid w:val="00D60AE9"/>
    <w:rsid w:val="00D60EE1"/>
    <w:rsid w:val="00D6158B"/>
    <w:rsid w:val="00D6290D"/>
    <w:rsid w:val="00D629FC"/>
    <w:rsid w:val="00D62CF0"/>
    <w:rsid w:val="00D635D1"/>
    <w:rsid w:val="00D63728"/>
    <w:rsid w:val="00D63891"/>
    <w:rsid w:val="00D63B3E"/>
    <w:rsid w:val="00D644CF"/>
    <w:rsid w:val="00D648C0"/>
    <w:rsid w:val="00D65955"/>
    <w:rsid w:val="00D65993"/>
    <w:rsid w:val="00D659E8"/>
    <w:rsid w:val="00D65FA2"/>
    <w:rsid w:val="00D660C2"/>
    <w:rsid w:val="00D66695"/>
    <w:rsid w:val="00D666D2"/>
    <w:rsid w:val="00D66EF7"/>
    <w:rsid w:val="00D67259"/>
    <w:rsid w:val="00D6738A"/>
    <w:rsid w:val="00D678B1"/>
    <w:rsid w:val="00D67B26"/>
    <w:rsid w:val="00D71A1E"/>
    <w:rsid w:val="00D71B49"/>
    <w:rsid w:val="00D71C02"/>
    <w:rsid w:val="00D71D1F"/>
    <w:rsid w:val="00D72213"/>
    <w:rsid w:val="00D724E1"/>
    <w:rsid w:val="00D7252B"/>
    <w:rsid w:val="00D73575"/>
    <w:rsid w:val="00D738D6"/>
    <w:rsid w:val="00D73CD5"/>
    <w:rsid w:val="00D73D84"/>
    <w:rsid w:val="00D74033"/>
    <w:rsid w:val="00D7464A"/>
    <w:rsid w:val="00D746A7"/>
    <w:rsid w:val="00D746AE"/>
    <w:rsid w:val="00D753E9"/>
    <w:rsid w:val="00D755EB"/>
    <w:rsid w:val="00D75A1F"/>
    <w:rsid w:val="00D75BF7"/>
    <w:rsid w:val="00D75CBF"/>
    <w:rsid w:val="00D76D61"/>
    <w:rsid w:val="00D76DD0"/>
    <w:rsid w:val="00D7711B"/>
    <w:rsid w:val="00D7768B"/>
    <w:rsid w:val="00D77961"/>
    <w:rsid w:val="00D779F6"/>
    <w:rsid w:val="00D77DBD"/>
    <w:rsid w:val="00D77E63"/>
    <w:rsid w:val="00D7F363"/>
    <w:rsid w:val="00D80058"/>
    <w:rsid w:val="00D8006A"/>
    <w:rsid w:val="00D80265"/>
    <w:rsid w:val="00D806B1"/>
    <w:rsid w:val="00D807E6"/>
    <w:rsid w:val="00D807F7"/>
    <w:rsid w:val="00D809D2"/>
    <w:rsid w:val="00D80E84"/>
    <w:rsid w:val="00D81041"/>
    <w:rsid w:val="00D810DD"/>
    <w:rsid w:val="00D8168D"/>
    <w:rsid w:val="00D81956"/>
    <w:rsid w:val="00D81CC7"/>
    <w:rsid w:val="00D81E48"/>
    <w:rsid w:val="00D829BE"/>
    <w:rsid w:val="00D829CC"/>
    <w:rsid w:val="00D82B4B"/>
    <w:rsid w:val="00D82E27"/>
    <w:rsid w:val="00D82EC9"/>
    <w:rsid w:val="00D836EB"/>
    <w:rsid w:val="00D83965"/>
    <w:rsid w:val="00D83C12"/>
    <w:rsid w:val="00D83E76"/>
    <w:rsid w:val="00D83EF0"/>
    <w:rsid w:val="00D84177"/>
    <w:rsid w:val="00D8478D"/>
    <w:rsid w:val="00D84C69"/>
    <w:rsid w:val="00D84EB2"/>
    <w:rsid w:val="00D84F8F"/>
    <w:rsid w:val="00D85619"/>
    <w:rsid w:val="00D85944"/>
    <w:rsid w:val="00D85CD7"/>
    <w:rsid w:val="00D85D9E"/>
    <w:rsid w:val="00D8611A"/>
    <w:rsid w:val="00D86278"/>
    <w:rsid w:val="00D86706"/>
    <w:rsid w:val="00D8674B"/>
    <w:rsid w:val="00D86B85"/>
    <w:rsid w:val="00D86BB2"/>
    <w:rsid w:val="00D86C9B"/>
    <w:rsid w:val="00D86F42"/>
    <w:rsid w:val="00D874DA"/>
    <w:rsid w:val="00D878CB"/>
    <w:rsid w:val="00D879C4"/>
    <w:rsid w:val="00D879E4"/>
    <w:rsid w:val="00D87E00"/>
    <w:rsid w:val="00D87F22"/>
    <w:rsid w:val="00D90261"/>
    <w:rsid w:val="00D90330"/>
    <w:rsid w:val="00D90913"/>
    <w:rsid w:val="00D9098F"/>
    <w:rsid w:val="00D90B5F"/>
    <w:rsid w:val="00D90D0E"/>
    <w:rsid w:val="00D90DD0"/>
    <w:rsid w:val="00D90EE1"/>
    <w:rsid w:val="00D91251"/>
    <w:rsid w:val="00D9134D"/>
    <w:rsid w:val="00D91351"/>
    <w:rsid w:val="00D916CF"/>
    <w:rsid w:val="00D91ED5"/>
    <w:rsid w:val="00D9217F"/>
    <w:rsid w:val="00D9244F"/>
    <w:rsid w:val="00D9259D"/>
    <w:rsid w:val="00D9284D"/>
    <w:rsid w:val="00D92E74"/>
    <w:rsid w:val="00D92E9F"/>
    <w:rsid w:val="00D93105"/>
    <w:rsid w:val="00D933E4"/>
    <w:rsid w:val="00D9358D"/>
    <w:rsid w:val="00D9364B"/>
    <w:rsid w:val="00D93C36"/>
    <w:rsid w:val="00D945E6"/>
    <w:rsid w:val="00D945F4"/>
    <w:rsid w:val="00D945FF"/>
    <w:rsid w:val="00D94B94"/>
    <w:rsid w:val="00D94EC0"/>
    <w:rsid w:val="00D94FD0"/>
    <w:rsid w:val="00D950E4"/>
    <w:rsid w:val="00D9518C"/>
    <w:rsid w:val="00D9546E"/>
    <w:rsid w:val="00D957EB"/>
    <w:rsid w:val="00D96205"/>
    <w:rsid w:val="00D962D5"/>
    <w:rsid w:val="00D96451"/>
    <w:rsid w:val="00D96614"/>
    <w:rsid w:val="00D96AA0"/>
    <w:rsid w:val="00D96B62"/>
    <w:rsid w:val="00D96BCF"/>
    <w:rsid w:val="00D96D61"/>
    <w:rsid w:val="00D972EC"/>
    <w:rsid w:val="00D974B4"/>
    <w:rsid w:val="00D97A4C"/>
    <w:rsid w:val="00D97B06"/>
    <w:rsid w:val="00DA00F2"/>
    <w:rsid w:val="00DA030D"/>
    <w:rsid w:val="00DA0DB9"/>
    <w:rsid w:val="00DA0EAA"/>
    <w:rsid w:val="00DA10B4"/>
    <w:rsid w:val="00DA1292"/>
    <w:rsid w:val="00DA175A"/>
    <w:rsid w:val="00DA23F7"/>
    <w:rsid w:val="00DA2486"/>
    <w:rsid w:val="00DA2843"/>
    <w:rsid w:val="00DA2DBA"/>
    <w:rsid w:val="00DA3295"/>
    <w:rsid w:val="00DA3673"/>
    <w:rsid w:val="00DA3B63"/>
    <w:rsid w:val="00DA4259"/>
    <w:rsid w:val="00DA4521"/>
    <w:rsid w:val="00DA46A3"/>
    <w:rsid w:val="00DA4902"/>
    <w:rsid w:val="00DA4EC6"/>
    <w:rsid w:val="00DA5693"/>
    <w:rsid w:val="00DA5E61"/>
    <w:rsid w:val="00DA6385"/>
    <w:rsid w:val="00DA6B77"/>
    <w:rsid w:val="00DA70E7"/>
    <w:rsid w:val="00DA718C"/>
    <w:rsid w:val="00DA783A"/>
    <w:rsid w:val="00DA78ED"/>
    <w:rsid w:val="00DA79FA"/>
    <w:rsid w:val="00DA7A03"/>
    <w:rsid w:val="00DA7CE6"/>
    <w:rsid w:val="00DB0B87"/>
    <w:rsid w:val="00DB1105"/>
    <w:rsid w:val="00DB12BE"/>
    <w:rsid w:val="00DB1818"/>
    <w:rsid w:val="00DB1BA2"/>
    <w:rsid w:val="00DB227A"/>
    <w:rsid w:val="00DB2EBC"/>
    <w:rsid w:val="00DB3438"/>
    <w:rsid w:val="00DB398D"/>
    <w:rsid w:val="00DB3B98"/>
    <w:rsid w:val="00DB3C56"/>
    <w:rsid w:val="00DB408E"/>
    <w:rsid w:val="00DB46B9"/>
    <w:rsid w:val="00DB488F"/>
    <w:rsid w:val="00DB4CCD"/>
    <w:rsid w:val="00DB51FD"/>
    <w:rsid w:val="00DB53DA"/>
    <w:rsid w:val="00DB5578"/>
    <w:rsid w:val="00DB5A11"/>
    <w:rsid w:val="00DB6304"/>
    <w:rsid w:val="00DB662F"/>
    <w:rsid w:val="00DB6AF7"/>
    <w:rsid w:val="00DB6BEC"/>
    <w:rsid w:val="00DB6E0C"/>
    <w:rsid w:val="00DB70E4"/>
    <w:rsid w:val="00DB71E8"/>
    <w:rsid w:val="00DB72A5"/>
    <w:rsid w:val="00DB73D1"/>
    <w:rsid w:val="00DB755A"/>
    <w:rsid w:val="00DB7883"/>
    <w:rsid w:val="00DB7A1A"/>
    <w:rsid w:val="00DC0066"/>
    <w:rsid w:val="00DC073C"/>
    <w:rsid w:val="00DC090B"/>
    <w:rsid w:val="00DC0A5C"/>
    <w:rsid w:val="00DC0BEB"/>
    <w:rsid w:val="00DC0E3F"/>
    <w:rsid w:val="00DC1696"/>
    <w:rsid w:val="00DC17EA"/>
    <w:rsid w:val="00DC1912"/>
    <w:rsid w:val="00DC1D07"/>
    <w:rsid w:val="00DC20E6"/>
    <w:rsid w:val="00DC233E"/>
    <w:rsid w:val="00DC2657"/>
    <w:rsid w:val="00DC2691"/>
    <w:rsid w:val="00DC287D"/>
    <w:rsid w:val="00DC29F5"/>
    <w:rsid w:val="00DC2D21"/>
    <w:rsid w:val="00DC2D50"/>
    <w:rsid w:val="00DC309B"/>
    <w:rsid w:val="00DC346C"/>
    <w:rsid w:val="00DC3B65"/>
    <w:rsid w:val="00DC3F82"/>
    <w:rsid w:val="00DC3FA3"/>
    <w:rsid w:val="00DC3FEF"/>
    <w:rsid w:val="00DC4164"/>
    <w:rsid w:val="00DC47F4"/>
    <w:rsid w:val="00DC48B7"/>
    <w:rsid w:val="00DC4DA2"/>
    <w:rsid w:val="00DC535F"/>
    <w:rsid w:val="00DC56C8"/>
    <w:rsid w:val="00DC56FC"/>
    <w:rsid w:val="00DC5869"/>
    <w:rsid w:val="00DC5FAB"/>
    <w:rsid w:val="00DC6A47"/>
    <w:rsid w:val="00DC6CAD"/>
    <w:rsid w:val="00DC7B36"/>
    <w:rsid w:val="00DC7B3A"/>
    <w:rsid w:val="00DC7F51"/>
    <w:rsid w:val="00DC7F5B"/>
    <w:rsid w:val="00DD00FE"/>
    <w:rsid w:val="00DD0129"/>
    <w:rsid w:val="00DD08BC"/>
    <w:rsid w:val="00DD1474"/>
    <w:rsid w:val="00DD149A"/>
    <w:rsid w:val="00DD1597"/>
    <w:rsid w:val="00DD16AD"/>
    <w:rsid w:val="00DD1B92"/>
    <w:rsid w:val="00DD258C"/>
    <w:rsid w:val="00DD25D5"/>
    <w:rsid w:val="00DD28DB"/>
    <w:rsid w:val="00DD2AFE"/>
    <w:rsid w:val="00DD2D56"/>
    <w:rsid w:val="00DD2D6D"/>
    <w:rsid w:val="00DD3448"/>
    <w:rsid w:val="00DD3643"/>
    <w:rsid w:val="00DD3909"/>
    <w:rsid w:val="00DD39C1"/>
    <w:rsid w:val="00DD3D58"/>
    <w:rsid w:val="00DD4201"/>
    <w:rsid w:val="00DD4635"/>
    <w:rsid w:val="00DD46E2"/>
    <w:rsid w:val="00DD4A56"/>
    <w:rsid w:val="00DD4BC1"/>
    <w:rsid w:val="00DD4C02"/>
    <w:rsid w:val="00DD4D59"/>
    <w:rsid w:val="00DD4ED7"/>
    <w:rsid w:val="00DD4F11"/>
    <w:rsid w:val="00DD58D0"/>
    <w:rsid w:val="00DD6071"/>
    <w:rsid w:val="00DD637C"/>
    <w:rsid w:val="00DD6A18"/>
    <w:rsid w:val="00DD6AB0"/>
    <w:rsid w:val="00DD7655"/>
    <w:rsid w:val="00DD767E"/>
    <w:rsid w:val="00DD76BA"/>
    <w:rsid w:val="00DD86E1"/>
    <w:rsid w:val="00DE0197"/>
    <w:rsid w:val="00DE0337"/>
    <w:rsid w:val="00DE0459"/>
    <w:rsid w:val="00DE0666"/>
    <w:rsid w:val="00DE07AF"/>
    <w:rsid w:val="00DE099D"/>
    <w:rsid w:val="00DE0A04"/>
    <w:rsid w:val="00DE0D82"/>
    <w:rsid w:val="00DE0F5C"/>
    <w:rsid w:val="00DE1370"/>
    <w:rsid w:val="00DE1954"/>
    <w:rsid w:val="00DE1A3D"/>
    <w:rsid w:val="00DE1A8B"/>
    <w:rsid w:val="00DE1E83"/>
    <w:rsid w:val="00DE215A"/>
    <w:rsid w:val="00DE299D"/>
    <w:rsid w:val="00DE2AAA"/>
    <w:rsid w:val="00DE2EEE"/>
    <w:rsid w:val="00DE2F85"/>
    <w:rsid w:val="00DE31D9"/>
    <w:rsid w:val="00DE3292"/>
    <w:rsid w:val="00DE3786"/>
    <w:rsid w:val="00DE3AE3"/>
    <w:rsid w:val="00DE3E47"/>
    <w:rsid w:val="00DE3EBD"/>
    <w:rsid w:val="00DE4397"/>
    <w:rsid w:val="00DE46C6"/>
    <w:rsid w:val="00DE5111"/>
    <w:rsid w:val="00DE53D3"/>
    <w:rsid w:val="00DE5854"/>
    <w:rsid w:val="00DE5E70"/>
    <w:rsid w:val="00DE5FF9"/>
    <w:rsid w:val="00DE60A9"/>
    <w:rsid w:val="00DE6631"/>
    <w:rsid w:val="00DE67A3"/>
    <w:rsid w:val="00DE6872"/>
    <w:rsid w:val="00DE6F93"/>
    <w:rsid w:val="00DE7200"/>
    <w:rsid w:val="00DE7837"/>
    <w:rsid w:val="00DF0DE1"/>
    <w:rsid w:val="00DF12DD"/>
    <w:rsid w:val="00DF18E2"/>
    <w:rsid w:val="00DF197D"/>
    <w:rsid w:val="00DF1A56"/>
    <w:rsid w:val="00DF1A61"/>
    <w:rsid w:val="00DF1AAA"/>
    <w:rsid w:val="00DF2225"/>
    <w:rsid w:val="00DF261F"/>
    <w:rsid w:val="00DF29BE"/>
    <w:rsid w:val="00DF2A32"/>
    <w:rsid w:val="00DF2B1F"/>
    <w:rsid w:val="00DF30D6"/>
    <w:rsid w:val="00DF32AA"/>
    <w:rsid w:val="00DF3B2A"/>
    <w:rsid w:val="00DF3CC4"/>
    <w:rsid w:val="00DF3D32"/>
    <w:rsid w:val="00DF3D6A"/>
    <w:rsid w:val="00DF3DF4"/>
    <w:rsid w:val="00DF406D"/>
    <w:rsid w:val="00DF45A1"/>
    <w:rsid w:val="00DF4644"/>
    <w:rsid w:val="00DF4AD9"/>
    <w:rsid w:val="00DF4E91"/>
    <w:rsid w:val="00DF52EA"/>
    <w:rsid w:val="00DF5463"/>
    <w:rsid w:val="00DF55CA"/>
    <w:rsid w:val="00DF62CD"/>
    <w:rsid w:val="00DF62D5"/>
    <w:rsid w:val="00DF642B"/>
    <w:rsid w:val="00DF64A5"/>
    <w:rsid w:val="00DF64B9"/>
    <w:rsid w:val="00DF654A"/>
    <w:rsid w:val="00DF6655"/>
    <w:rsid w:val="00DF67E9"/>
    <w:rsid w:val="00DF6AE7"/>
    <w:rsid w:val="00DF7106"/>
    <w:rsid w:val="00DF73AD"/>
    <w:rsid w:val="00DF7811"/>
    <w:rsid w:val="00DF790D"/>
    <w:rsid w:val="00DF7C97"/>
    <w:rsid w:val="00E00984"/>
    <w:rsid w:val="00E00B7A"/>
    <w:rsid w:val="00E00E6F"/>
    <w:rsid w:val="00E01242"/>
    <w:rsid w:val="00E0161A"/>
    <w:rsid w:val="00E018F8"/>
    <w:rsid w:val="00E01930"/>
    <w:rsid w:val="00E01BD0"/>
    <w:rsid w:val="00E02110"/>
    <w:rsid w:val="00E02DA7"/>
    <w:rsid w:val="00E0330C"/>
    <w:rsid w:val="00E0355C"/>
    <w:rsid w:val="00E03A64"/>
    <w:rsid w:val="00E03CBA"/>
    <w:rsid w:val="00E03F8E"/>
    <w:rsid w:val="00E0407D"/>
    <w:rsid w:val="00E045BF"/>
    <w:rsid w:val="00E045E3"/>
    <w:rsid w:val="00E04760"/>
    <w:rsid w:val="00E048D9"/>
    <w:rsid w:val="00E0500C"/>
    <w:rsid w:val="00E05124"/>
    <w:rsid w:val="00E05202"/>
    <w:rsid w:val="00E05479"/>
    <w:rsid w:val="00E05502"/>
    <w:rsid w:val="00E05690"/>
    <w:rsid w:val="00E0578F"/>
    <w:rsid w:val="00E05AE0"/>
    <w:rsid w:val="00E05D85"/>
    <w:rsid w:val="00E061AB"/>
    <w:rsid w:val="00E0662E"/>
    <w:rsid w:val="00E066C1"/>
    <w:rsid w:val="00E0683F"/>
    <w:rsid w:val="00E06991"/>
    <w:rsid w:val="00E06A6C"/>
    <w:rsid w:val="00E06BBA"/>
    <w:rsid w:val="00E06EAB"/>
    <w:rsid w:val="00E0723C"/>
    <w:rsid w:val="00E0B6BE"/>
    <w:rsid w:val="00E100BB"/>
    <w:rsid w:val="00E10583"/>
    <w:rsid w:val="00E10688"/>
    <w:rsid w:val="00E10760"/>
    <w:rsid w:val="00E10D3C"/>
    <w:rsid w:val="00E11006"/>
    <w:rsid w:val="00E11330"/>
    <w:rsid w:val="00E1171F"/>
    <w:rsid w:val="00E118D2"/>
    <w:rsid w:val="00E11AD3"/>
    <w:rsid w:val="00E126D7"/>
    <w:rsid w:val="00E128E9"/>
    <w:rsid w:val="00E12FEA"/>
    <w:rsid w:val="00E13370"/>
    <w:rsid w:val="00E13497"/>
    <w:rsid w:val="00E140C3"/>
    <w:rsid w:val="00E140F3"/>
    <w:rsid w:val="00E142F3"/>
    <w:rsid w:val="00E145BA"/>
    <w:rsid w:val="00E14740"/>
    <w:rsid w:val="00E1497C"/>
    <w:rsid w:val="00E15225"/>
    <w:rsid w:val="00E155AE"/>
    <w:rsid w:val="00E1576C"/>
    <w:rsid w:val="00E15B59"/>
    <w:rsid w:val="00E15E11"/>
    <w:rsid w:val="00E16089"/>
    <w:rsid w:val="00E16106"/>
    <w:rsid w:val="00E1638B"/>
    <w:rsid w:val="00E167CD"/>
    <w:rsid w:val="00E168FF"/>
    <w:rsid w:val="00E16A70"/>
    <w:rsid w:val="00E16A82"/>
    <w:rsid w:val="00E1788C"/>
    <w:rsid w:val="00E178CE"/>
    <w:rsid w:val="00E17C24"/>
    <w:rsid w:val="00E17C49"/>
    <w:rsid w:val="00E17E46"/>
    <w:rsid w:val="00E20154"/>
    <w:rsid w:val="00E206A2"/>
    <w:rsid w:val="00E20B05"/>
    <w:rsid w:val="00E20E27"/>
    <w:rsid w:val="00E2127E"/>
    <w:rsid w:val="00E2142E"/>
    <w:rsid w:val="00E214DE"/>
    <w:rsid w:val="00E2185F"/>
    <w:rsid w:val="00E2190B"/>
    <w:rsid w:val="00E22178"/>
    <w:rsid w:val="00E223CC"/>
    <w:rsid w:val="00E2294C"/>
    <w:rsid w:val="00E22975"/>
    <w:rsid w:val="00E22E0D"/>
    <w:rsid w:val="00E22ED9"/>
    <w:rsid w:val="00E23164"/>
    <w:rsid w:val="00E23183"/>
    <w:rsid w:val="00E236E8"/>
    <w:rsid w:val="00E2389D"/>
    <w:rsid w:val="00E24092"/>
    <w:rsid w:val="00E2461B"/>
    <w:rsid w:val="00E24880"/>
    <w:rsid w:val="00E24BFC"/>
    <w:rsid w:val="00E24F73"/>
    <w:rsid w:val="00E261FF"/>
    <w:rsid w:val="00E262AA"/>
    <w:rsid w:val="00E26B26"/>
    <w:rsid w:val="00E27B28"/>
    <w:rsid w:val="00E27FC1"/>
    <w:rsid w:val="00E30184"/>
    <w:rsid w:val="00E303EA"/>
    <w:rsid w:val="00E30B95"/>
    <w:rsid w:val="00E30E0D"/>
    <w:rsid w:val="00E311A2"/>
    <w:rsid w:val="00E31ACA"/>
    <w:rsid w:val="00E31C58"/>
    <w:rsid w:val="00E3226E"/>
    <w:rsid w:val="00E326E1"/>
    <w:rsid w:val="00E32760"/>
    <w:rsid w:val="00E32844"/>
    <w:rsid w:val="00E3293E"/>
    <w:rsid w:val="00E32D0D"/>
    <w:rsid w:val="00E333CD"/>
    <w:rsid w:val="00E33DA9"/>
    <w:rsid w:val="00E33F3E"/>
    <w:rsid w:val="00E3473B"/>
    <w:rsid w:val="00E34D65"/>
    <w:rsid w:val="00E35007"/>
    <w:rsid w:val="00E351BC"/>
    <w:rsid w:val="00E35379"/>
    <w:rsid w:val="00E356B3"/>
    <w:rsid w:val="00E35911"/>
    <w:rsid w:val="00E35CB0"/>
    <w:rsid w:val="00E3622A"/>
    <w:rsid w:val="00E363A9"/>
    <w:rsid w:val="00E363DE"/>
    <w:rsid w:val="00E36722"/>
    <w:rsid w:val="00E36729"/>
    <w:rsid w:val="00E367D5"/>
    <w:rsid w:val="00E36CB9"/>
    <w:rsid w:val="00E36D40"/>
    <w:rsid w:val="00E3715D"/>
    <w:rsid w:val="00E373EB"/>
    <w:rsid w:val="00E375F5"/>
    <w:rsid w:val="00E3767D"/>
    <w:rsid w:val="00E3773E"/>
    <w:rsid w:val="00E378AE"/>
    <w:rsid w:val="00E37A7B"/>
    <w:rsid w:val="00E37A7C"/>
    <w:rsid w:val="00E37D18"/>
    <w:rsid w:val="00E37E8A"/>
    <w:rsid w:val="00E4010F"/>
    <w:rsid w:val="00E4018C"/>
    <w:rsid w:val="00E40240"/>
    <w:rsid w:val="00E4035A"/>
    <w:rsid w:val="00E407ED"/>
    <w:rsid w:val="00E408B9"/>
    <w:rsid w:val="00E40983"/>
    <w:rsid w:val="00E40AEE"/>
    <w:rsid w:val="00E40BC7"/>
    <w:rsid w:val="00E40DF3"/>
    <w:rsid w:val="00E40F5D"/>
    <w:rsid w:val="00E41578"/>
    <w:rsid w:val="00E41B98"/>
    <w:rsid w:val="00E41C4A"/>
    <w:rsid w:val="00E42555"/>
    <w:rsid w:val="00E436D0"/>
    <w:rsid w:val="00E4372A"/>
    <w:rsid w:val="00E43847"/>
    <w:rsid w:val="00E43B0E"/>
    <w:rsid w:val="00E43BC0"/>
    <w:rsid w:val="00E43F53"/>
    <w:rsid w:val="00E44393"/>
    <w:rsid w:val="00E448DE"/>
    <w:rsid w:val="00E449AB"/>
    <w:rsid w:val="00E452CD"/>
    <w:rsid w:val="00E45382"/>
    <w:rsid w:val="00E4538E"/>
    <w:rsid w:val="00E45977"/>
    <w:rsid w:val="00E45B22"/>
    <w:rsid w:val="00E469EC"/>
    <w:rsid w:val="00E47105"/>
    <w:rsid w:val="00E47776"/>
    <w:rsid w:val="00E47A95"/>
    <w:rsid w:val="00E47DF9"/>
    <w:rsid w:val="00E504CC"/>
    <w:rsid w:val="00E50891"/>
    <w:rsid w:val="00E50B25"/>
    <w:rsid w:val="00E51336"/>
    <w:rsid w:val="00E51A09"/>
    <w:rsid w:val="00E51B3F"/>
    <w:rsid w:val="00E51ECF"/>
    <w:rsid w:val="00E51EF8"/>
    <w:rsid w:val="00E5213E"/>
    <w:rsid w:val="00E52583"/>
    <w:rsid w:val="00E52905"/>
    <w:rsid w:val="00E52E7E"/>
    <w:rsid w:val="00E53102"/>
    <w:rsid w:val="00E53555"/>
    <w:rsid w:val="00E5361F"/>
    <w:rsid w:val="00E536D3"/>
    <w:rsid w:val="00E539AF"/>
    <w:rsid w:val="00E53A9A"/>
    <w:rsid w:val="00E53B99"/>
    <w:rsid w:val="00E53C6C"/>
    <w:rsid w:val="00E53DEC"/>
    <w:rsid w:val="00E54236"/>
    <w:rsid w:val="00E54251"/>
    <w:rsid w:val="00E542AE"/>
    <w:rsid w:val="00E54336"/>
    <w:rsid w:val="00E544F9"/>
    <w:rsid w:val="00E547A9"/>
    <w:rsid w:val="00E54886"/>
    <w:rsid w:val="00E54B7A"/>
    <w:rsid w:val="00E54D7B"/>
    <w:rsid w:val="00E55131"/>
    <w:rsid w:val="00E5552E"/>
    <w:rsid w:val="00E5617A"/>
    <w:rsid w:val="00E56C99"/>
    <w:rsid w:val="00E56E81"/>
    <w:rsid w:val="00E57DB6"/>
    <w:rsid w:val="00E57E0D"/>
    <w:rsid w:val="00E6077A"/>
    <w:rsid w:val="00E60F48"/>
    <w:rsid w:val="00E61014"/>
    <w:rsid w:val="00E61103"/>
    <w:rsid w:val="00E619A7"/>
    <w:rsid w:val="00E61EFF"/>
    <w:rsid w:val="00E62023"/>
    <w:rsid w:val="00E622CD"/>
    <w:rsid w:val="00E6268E"/>
    <w:rsid w:val="00E62A70"/>
    <w:rsid w:val="00E62E14"/>
    <w:rsid w:val="00E62F25"/>
    <w:rsid w:val="00E63DF2"/>
    <w:rsid w:val="00E63ECA"/>
    <w:rsid w:val="00E64061"/>
    <w:rsid w:val="00E6419F"/>
    <w:rsid w:val="00E641EF"/>
    <w:rsid w:val="00E64578"/>
    <w:rsid w:val="00E645E1"/>
    <w:rsid w:val="00E64754"/>
    <w:rsid w:val="00E64C70"/>
    <w:rsid w:val="00E652B6"/>
    <w:rsid w:val="00E6543A"/>
    <w:rsid w:val="00E65521"/>
    <w:rsid w:val="00E6558C"/>
    <w:rsid w:val="00E65619"/>
    <w:rsid w:val="00E65B88"/>
    <w:rsid w:val="00E65D9A"/>
    <w:rsid w:val="00E66204"/>
    <w:rsid w:val="00E664A4"/>
    <w:rsid w:val="00E669B1"/>
    <w:rsid w:val="00E66B9A"/>
    <w:rsid w:val="00E66C5C"/>
    <w:rsid w:val="00E6736F"/>
    <w:rsid w:val="00E67A5E"/>
    <w:rsid w:val="00E702A3"/>
    <w:rsid w:val="00E7060A"/>
    <w:rsid w:val="00E707D9"/>
    <w:rsid w:val="00E70DC2"/>
    <w:rsid w:val="00E71361"/>
    <w:rsid w:val="00E71668"/>
    <w:rsid w:val="00E716F9"/>
    <w:rsid w:val="00E71CC5"/>
    <w:rsid w:val="00E72121"/>
    <w:rsid w:val="00E723E8"/>
    <w:rsid w:val="00E72BCF"/>
    <w:rsid w:val="00E736B3"/>
    <w:rsid w:val="00E73874"/>
    <w:rsid w:val="00E73946"/>
    <w:rsid w:val="00E73B83"/>
    <w:rsid w:val="00E73CAE"/>
    <w:rsid w:val="00E73E15"/>
    <w:rsid w:val="00E74ACD"/>
    <w:rsid w:val="00E7504D"/>
    <w:rsid w:val="00E754C0"/>
    <w:rsid w:val="00E7553D"/>
    <w:rsid w:val="00E75858"/>
    <w:rsid w:val="00E7598B"/>
    <w:rsid w:val="00E75A3D"/>
    <w:rsid w:val="00E75BFC"/>
    <w:rsid w:val="00E75EB7"/>
    <w:rsid w:val="00E770F4"/>
    <w:rsid w:val="00E77129"/>
    <w:rsid w:val="00E7724E"/>
    <w:rsid w:val="00E772EB"/>
    <w:rsid w:val="00E77645"/>
    <w:rsid w:val="00E7776B"/>
    <w:rsid w:val="00E77899"/>
    <w:rsid w:val="00E7793F"/>
    <w:rsid w:val="00E80034"/>
    <w:rsid w:val="00E80051"/>
    <w:rsid w:val="00E8017B"/>
    <w:rsid w:val="00E80344"/>
    <w:rsid w:val="00E804DE"/>
    <w:rsid w:val="00E808BA"/>
    <w:rsid w:val="00E80C1C"/>
    <w:rsid w:val="00E81331"/>
    <w:rsid w:val="00E8144E"/>
    <w:rsid w:val="00E81A63"/>
    <w:rsid w:val="00E81C3D"/>
    <w:rsid w:val="00E821AD"/>
    <w:rsid w:val="00E8258B"/>
    <w:rsid w:val="00E82BBC"/>
    <w:rsid w:val="00E83163"/>
    <w:rsid w:val="00E83959"/>
    <w:rsid w:val="00E83979"/>
    <w:rsid w:val="00E83CD5"/>
    <w:rsid w:val="00E840A4"/>
    <w:rsid w:val="00E844A2"/>
    <w:rsid w:val="00E84C06"/>
    <w:rsid w:val="00E84C0F"/>
    <w:rsid w:val="00E8540C"/>
    <w:rsid w:val="00E8548F"/>
    <w:rsid w:val="00E85549"/>
    <w:rsid w:val="00E85F63"/>
    <w:rsid w:val="00E867AF"/>
    <w:rsid w:val="00E87013"/>
    <w:rsid w:val="00E87157"/>
    <w:rsid w:val="00E873D5"/>
    <w:rsid w:val="00E87409"/>
    <w:rsid w:val="00E87B6A"/>
    <w:rsid w:val="00E87C95"/>
    <w:rsid w:val="00E9070C"/>
    <w:rsid w:val="00E91915"/>
    <w:rsid w:val="00E91C0E"/>
    <w:rsid w:val="00E92091"/>
    <w:rsid w:val="00E9266A"/>
    <w:rsid w:val="00E92A37"/>
    <w:rsid w:val="00E92BB6"/>
    <w:rsid w:val="00E92E2B"/>
    <w:rsid w:val="00E93385"/>
    <w:rsid w:val="00E934A5"/>
    <w:rsid w:val="00E93987"/>
    <w:rsid w:val="00E93F30"/>
    <w:rsid w:val="00E93F66"/>
    <w:rsid w:val="00E93FB7"/>
    <w:rsid w:val="00E94450"/>
    <w:rsid w:val="00E94879"/>
    <w:rsid w:val="00E948EE"/>
    <w:rsid w:val="00E952D0"/>
    <w:rsid w:val="00E95F22"/>
    <w:rsid w:val="00E96043"/>
    <w:rsid w:val="00E96B20"/>
    <w:rsid w:val="00E96C24"/>
    <w:rsid w:val="00E97343"/>
    <w:rsid w:val="00E97406"/>
    <w:rsid w:val="00E97CA8"/>
    <w:rsid w:val="00EA00E2"/>
    <w:rsid w:val="00EA0262"/>
    <w:rsid w:val="00EA051B"/>
    <w:rsid w:val="00EA0867"/>
    <w:rsid w:val="00EA098F"/>
    <w:rsid w:val="00EA0BA4"/>
    <w:rsid w:val="00EA0C75"/>
    <w:rsid w:val="00EA1157"/>
    <w:rsid w:val="00EA1CE8"/>
    <w:rsid w:val="00EA1FB1"/>
    <w:rsid w:val="00EA20A5"/>
    <w:rsid w:val="00EA20B3"/>
    <w:rsid w:val="00EA22D1"/>
    <w:rsid w:val="00EA2449"/>
    <w:rsid w:val="00EA2D15"/>
    <w:rsid w:val="00EA32A9"/>
    <w:rsid w:val="00EA3F36"/>
    <w:rsid w:val="00EA3FA1"/>
    <w:rsid w:val="00EA476A"/>
    <w:rsid w:val="00EA483B"/>
    <w:rsid w:val="00EA49DC"/>
    <w:rsid w:val="00EA4C16"/>
    <w:rsid w:val="00EA4CF1"/>
    <w:rsid w:val="00EA50AA"/>
    <w:rsid w:val="00EA5305"/>
    <w:rsid w:val="00EA550D"/>
    <w:rsid w:val="00EA56F2"/>
    <w:rsid w:val="00EA579D"/>
    <w:rsid w:val="00EA5BA2"/>
    <w:rsid w:val="00EA5D92"/>
    <w:rsid w:val="00EA612C"/>
    <w:rsid w:val="00EA630C"/>
    <w:rsid w:val="00EA6586"/>
    <w:rsid w:val="00EA6955"/>
    <w:rsid w:val="00EA7025"/>
    <w:rsid w:val="00EA7144"/>
    <w:rsid w:val="00EA7428"/>
    <w:rsid w:val="00EA74CD"/>
    <w:rsid w:val="00EA7C61"/>
    <w:rsid w:val="00EB03EF"/>
    <w:rsid w:val="00EB0724"/>
    <w:rsid w:val="00EB08C4"/>
    <w:rsid w:val="00EB0AC2"/>
    <w:rsid w:val="00EB1161"/>
    <w:rsid w:val="00EB11B0"/>
    <w:rsid w:val="00EB14CC"/>
    <w:rsid w:val="00EB1540"/>
    <w:rsid w:val="00EB1890"/>
    <w:rsid w:val="00EB1D3C"/>
    <w:rsid w:val="00EB2B39"/>
    <w:rsid w:val="00EB2BF9"/>
    <w:rsid w:val="00EB2E5E"/>
    <w:rsid w:val="00EB313C"/>
    <w:rsid w:val="00EB3173"/>
    <w:rsid w:val="00EB3727"/>
    <w:rsid w:val="00EB3EEB"/>
    <w:rsid w:val="00EB414A"/>
    <w:rsid w:val="00EB461A"/>
    <w:rsid w:val="00EB5069"/>
    <w:rsid w:val="00EB55BF"/>
    <w:rsid w:val="00EB5ADB"/>
    <w:rsid w:val="00EB5CA2"/>
    <w:rsid w:val="00EB5E38"/>
    <w:rsid w:val="00EB675D"/>
    <w:rsid w:val="00EB67F1"/>
    <w:rsid w:val="00EB6B34"/>
    <w:rsid w:val="00EB6CE7"/>
    <w:rsid w:val="00EB7202"/>
    <w:rsid w:val="00EB7474"/>
    <w:rsid w:val="00EC0010"/>
    <w:rsid w:val="00EC04F4"/>
    <w:rsid w:val="00EC04FE"/>
    <w:rsid w:val="00EC0580"/>
    <w:rsid w:val="00EC066F"/>
    <w:rsid w:val="00EC070A"/>
    <w:rsid w:val="00EC076F"/>
    <w:rsid w:val="00EC07CA"/>
    <w:rsid w:val="00EC0AEA"/>
    <w:rsid w:val="00EC0B7D"/>
    <w:rsid w:val="00EC166A"/>
    <w:rsid w:val="00EC1FE7"/>
    <w:rsid w:val="00EC2077"/>
    <w:rsid w:val="00EC24FB"/>
    <w:rsid w:val="00EC2571"/>
    <w:rsid w:val="00EC292B"/>
    <w:rsid w:val="00EC2C5E"/>
    <w:rsid w:val="00EC2EA5"/>
    <w:rsid w:val="00EC315C"/>
    <w:rsid w:val="00EC3252"/>
    <w:rsid w:val="00EC3B97"/>
    <w:rsid w:val="00EC41A0"/>
    <w:rsid w:val="00EC41F8"/>
    <w:rsid w:val="00EC42E6"/>
    <w:rsid w:val="00EC47EF"/>
    <w:rsid w:val="00EC4A25"/>
    <w:rsid w:val="00EC54F1"/>
    <w:rsid w:val="00EC58E7"/>
    <w:rsid w:val="00EC5FEB"/>
    <w:rsid w:val="00EC60FC"/>
    <w:rsid w:val="00EC615B"/>
    <w:rsid w:val="00EC61CB"/>
    <w:rsid w:val="00EC74D6"/>
    <w:rsid w:val="00EC79CF"/>
    <w:rsid w:val="00EC7AFE"/>
    <w:rsid w:val="00EC7E9C"/>
    <w:rsid w:val="00EC7F90"/>
    <w:rsid w:val="00ED0294"/>
    <w:rsid w:val="00ED02E2"/>
    <w:rsid w:val="00ED0381"/>
    <w:rsid w:val="00ED03A5"/>
    <w:rsid w:val="00ED0578"/>
    <w:rsid w:val="00ED0A81"/>
    <w:rsid w:val="00ED0E1F"/>
    <w:rsid w:val="00ED14C0"/>
    <w:rsid w:val="00ED1706"/>
    <w:rsid w:val="00ED1BB4"/>
    <w:rsid w:val="00ED1BE6"/>
    <w:rsid w:val="00ED1D2F"/>
    <w:rsid w:val="00ED2135"/>
    <w:rsid w:val="00ED2145"/>
    <w:rsid w:val="00ED2542"/>
    <w:rsid w:val="00ED2748"/>
    <w:rsid w:val="00ED290E"/>
    <w:rsid w:val="00ED3094"/>
    <w:rsid w:val="00ED3180"/>
    <w:rsid w:val="00ED3C80"/>
    <w:rsid w:val="00ED3D33"/>
    <w:rsid w:val="00ED3D7E"/>
    <w:rsid w:val="00ED40AC"/>
    <w:rsid w:val="00ED426D"/>
    <w:rsid w:val="00ED43B0"/>
    <w:rsid w:val="00ED498E"/>
    <w:rsid w:val="00ED49C0"/>
    <w:rsid w:val="00ED4D06"/>
    <w:rsid w:val="00ED5299"/>
    <w:rsid w:val="00ED586E"/>
    <w:rsid w:val="00ED58B1"/>
    <w:rsid w:val="00ED5AEE"/>
    <w:rsid w:val="00ED5FE2"/>
    <w:rsid w:val="00ED66A2"/>
    <w:rsid w:val="00ED6D5B"/>
    <w:rsid w:val="00ED7A08"/>
    <w:rsid w:val="00ED7C59"/>
    <w:rsid w:val="00ED7CA6"/>
    <w:rsid w:val="00EE05BB"/>
    <w:rsid w:val="00EE0C35"/>
    <w:rsid w:val="00EE10F4"/>
    <w:rsid w:val="00EE1155"/>
    <w:rsid w:val="00EE14F6"/>
    <w:rsid w:val="00EE1E54"/>
    <w:rsid w:val="00EE2845"/>
    <w:rsid w:val="00EE2952"/>
    <w:rsid w:val="00EE2F3F"/>
    <w:rsid w:val="00EE319D"/>
    <w:rsid w:val="00EE3639"/>
    <w:rsid w:val="00EE368F"/>
    <w:rsid w:val="00EE373E"/>
    <w:rsid w:val="00EE3B93"/>
    <w:rsid w:val="00EE3D6A"/>
    <w:rsid w:val="00EE3D83"/>
    <w:rsid w:val="00EE3DF4"/>
    <w:rsid w:val="00EE4157"/>
    <w:rsid w:val="00EE46ED"/>
    <w:rsid w:val="00EE4793"/>
    <w:rsid w:val="00EE488C"/>
    <w:rsid w:val="00EE4BB2"/>
    <w:rsid w:val="00EE5138"/>
    <w:rsid w:val="00EE5589"/>
    <w:rsid w:val="00EE617A"/>
    <w:rsid w:val="00EE69AA"/>
    <w:rsid w:val="00EE69F7"/>
    <w:rsid w:val="00EE6A76"/>
    <w:rsid w:val="00EE6AE5"/>
    <w:rsid w:val="00EE7506"/>
    <w:rsid w:val="00EE7611"/>
    <w:rsid w:val="00EE7BCF"/>
    <w:rsid w:val="00EF0188"/>
    <w:rsid w:val="00EF0963"/>
    <w:rsid w:val="00EF0A2A"/>
    <w:rsid w:val="00EF0CDF"/>
    <w:rsid w:val="00EF1071"/>
    <w:rsid w:val="00EF13EA"/>
    <w:rsid w:val="00EF1830"/>
    <w:rsid w:val="00EF1994"/>
    <w:rsid w:val="00EF1B61"/>
    <w:rsid w:val="00EF1EBF"/>
    <w:rsid w:val="00EF1FC5"/>
    <w:rsid w:val="00EF2789"/>
    <w:rsid w:val="00EF28AC"/>
    <w:rsid w:val="00EF2A09"/>
    <w:rsid w:val="00EF2CB4"/>
    <w:rsid w:val="00EF2F61"/>
    <w:rsid w:val="00EF389A"/>
    <w:rsid w:val="00EF3B33"/>
    <w:rsid w:val="00EF3B92"/>
    <w:rsid w:val="00EF447B"/>
    <w:rsid w:val="00EF4E79"/>
    <w:rsid w:val="00EF5157"/>
    <w:rsid w:val="00EF5766"/>
    <w:rsid w:val="00EF5AD3"/>
    <w:rsid w:val="00EF5C87"/>
    <w:rsid w:val="00EF5FB9"/>
    <w:rsid w:val="00EF654A"/>
    <w:rsid w:val="00EF65E1"/>
    <w:rsid w:val="00EF65FF"/>
    <w:rsid w:val="00EF6924"/>
    <w:rsid w:val="00EF696B"/>
    <w:rsid w:val="00EF6CB5"/>
    <w:rsid w:val="00EF799A"/>
    <w:rsid w:val="00EF7CD9"/>
    <w:rsid w:val="00F00083"/>
    <w:rsid w:val="00F005A3"/>
    <w:rsid w:val="00F01246"/>
    <w:rsid w:val="00F013E8"/>
    <w:rsid w:val="00F01BC7"/>
    <w:rsid w:val="00F01C29"/>
    <w:rsid w:val="00F01D8F"/>
    <w:rsid w:val="00F01E4C"/>
    <w:rsid w:val="00F021C1"/>
    <w:rsid w:val="00F0228C"/>
    <w:rsid w:val="00F022B7"/>
    <w:rsid w:val="00F025A2"/>
    <w:rsid w:val="00F027EA"/>
    <w:rsid w:val="00F0287E"/>
    <w:rsid w:val="00F02BC0"/>
    <w:rsid w:val="00F03195"/>
    <w:rsid w:val="00F0329D"/>
    <w:rsid w:val="00F03801"/>
    <w:rsid w:val="00F038FD"/>
    <w:rsid w:val="00F03CD9"/>
    <w:rsid w:val="00F03CFA"/>
    <w:rsid w:val="00F03D82"/>
    <w:rsid w:val="00F03F19"/>
    <w:rsid w:val="00F040CA"/>
    <w:rsid w:val="00F04712"/>
    <w:rsid w:val="00F04974"/>
    <w:rsid w:val="00F04D12"/>
    <w:rsid w:val="00F04EC1"/>
    <w:rsid w:val="00F04FD4"/>
    <w:rsid w:val="00F0501F"/>
    <w:rsid w:val="00F05604"/>
    <w:rsid w:val="00F05FF3"/>
    <w:rsid w:val="00F06267"/>
    <w:rsid w:val="00F06764"/>
    <w:rsid w:val="00F068C9"/>
    <w:rsid w:val="00F06A65"/>
    <w:rsid w:val="00F07045"/>
    <w:rsid w:val="00F074A1"/>
    <w:rsid w:val="00F0756C"/>
    <w:rsid w:val="00F076D3"/>
    <w:rsid w:val="00F10102"/>
    <w:rsid w:val="00F106C9"/>
    <w:rsid w:val="00F109CD"/>
    <w:rsid w:val="00F109D7"/>
    <w:rsid w:val="00F10D9F"/>
    <w:rsid w:val="00F10FEF"/>
    <w:rsid w:val="00F10FFF"/>
    <w:rsid w:val="00F11679"/>
    <w:rsid w:val="00F117A2"/>
    <w:rsid w:val="00F119E8"/>
    <w:rsid w:val="00F11C6C"/>
    <w:rsid w:val="00F12AC1"/>
    <w:rsid w:val="00F12B5B"/>
    <w:rsid w:val="00F136E3"/>
    <w:rsid w:val="00F13E6C"/>
    <w:rsid w:val="00F14305"/>
    <w:rsid w:val="00F1437D"/>
    <w:rsid w:val="00F14794"/>
    <w:rsid w:val="00F14C9B"/>
    <w:rsid w:val="00F14EDF"/>
    <w:rsid w:val="00F14F57"/>
    <w:rsid w:val="00F15A32"/>
    <w:rsid w:val="00F15C0F"/>
    <w:rsid w:val="00F15D10"/>
    <w:rsid w:val="00F16E79"/>
    <w:rsid w:val="00F17046"/>
    <w:rsid w:val="00F17ADA"/>
    <w:rsid w:val="00F17DCE"/>
    <w:rsid w:val="00F2056C"/>
    <w:rsid w:val="00F20697"/>
    <w:rsid w:val="00F2079C"/>
    <w:rsid w:val="00F20C30"/>
    <w:rsid w:val="00F20D0C"/>
    <w:rsid w:val="00F214F8"/>
    <w:rsid w:val="00F2153B"/>
    <w:rsid w:val="00F216BB"/>
    <w:rsid w:val="00F22836"/>
    <w:rsid w:val="00F22EC7"/>
    <w:rsid w:val="00F22ECF"/>
    <w:rsid w:val="00F2343F"/>
    <w:rsid w:val="00F2353A"/>
    <w:rsid w:val="00F23612"/>
    <w:rsid w:val="00F23886"/>
    <w:rsid w:val="00F23933"/>
    <w:rsid w:val="00F23D05"/>
    <w:rsid w:val="00F23FAB"/>
    <w:rsid w:val="00F24040"/>
    <w:rsid w:val="00F241FD"/>
    <w:rsid w:val="00F24470"/>
    <w:rsid w:val="00F24890"/>
    <w:rsid w:val="00F249FD"/>
    <w:rsid w:val="00F24F15"/>
    <w:rsid w:val="00F24F4E"/>
    <w:rsid w:val="00F24F62"/>
    <w:rsid w:val="00F25A1D"/>
    <w:rsid w:val="00F25D0A"/>
    <w:rsid w:val="00F25D4B"/>
    <w:rsid w:val="00F25D65"/>
    <w:rsid w:val="00F26483"/>
    <w:rsid w:val="00F264BF"/>
    <w:rsid w:val="00F264EF"/>
    <w:rsid w:val="00F2667D"/>
    <w:rsid w:val="00F266EF"/>
    <w:rsid w:val="00F26AB3"/>
    <w:rsid w:val="00F26CEE"/>
    <w:rsid w:val="00F26D06"/>
    <w:rsid w:val="00F271E2"/>
    <w:rsid w:val="00F27995"/>
    <w:rsid w:val="00F279A4"/>
    <w:rsid w:val="00F27BF7"/>
    <w:rsid w:val="00F30084"/>
    <w:rsid w:val="00F3012C"/>
    <w:rsid w:val="00F30556"/>
    <w:rsid w:val="00F30704"/>
    <w:rsid w:val="00F30B4F"/>
    <w:rsid w:val="00F31062"/>
    <w:rsid w:val="00F312EE"/>
    <w:rsid w:val="00F32380"/>
    <w:rsid w:val="00F326E7"/>
    <w:rsid w:val="00F3278B"/>
    <w:rsid w:val="00F327AF"/>
    <w:rsid w:val="00F3314F"/>
    <w:rsid w:val="00F3322D"/>
    <w:rsid w:val="00F35088"/>
    <w:rsid w:val="00F355BF"/>
    <w:rsid w:val="00F36587"/>
    <w:rsid w:val="00F36AB0"/>
    <w:rsid w:val="00F370E6"/>
    <w:rsid w:val="00F371E1"/>
    <w:rsid w:val="00F3723F"/>
    <w:rsid w:val="00F3775C"/>
    <w:rsid w:val="00F3793F"/>
    <w:rsid w:val="00F37BF6"/>
    <w:rsid w:val="00F37C6D"/>
    <w:rsid w:val="00F37D36"/>
    <w:rsid w:val="00F37F6A"/>
    <w:rsid w:val="00F4013E"/>
    <w:rsid w:val="00F41052"/>
    <w:rsid w:val="00F414E4"/>
    <w:rsid w:val="00F42037"/>
    <w:rsid w:val="00F42139"/>
    <w:rsid w:val="00F42477"/>
    <w:rsid w:val="00F4261C"/>
    <w:rsid w:val="00F43C11"/>
    <w:rsid w:val="00F44DAE"/>
    <w:rsid w:val="00F44E3C"/>
    <w:rsid w:val="00F44F17"/>
    <w:rsid w:val="00F45408"/>
    <w:rsid w:val="00F456E2"/>
    <w:rsid w:val="00F4590D"/>
    <w:rsid w:val="00F460B5"/>
    <w:rsid w:val="00F465E8"/>
    <w:rsid w:val="00F469DB"/>
    <w:rsid w:val="00F46D7A"/>
    <w:rsid w:val="00F46D90"/>
    <w:rsid w:val="00F47167"/>
    <w:rsid w:val="00F4739D"/>
    <w:rsid w:val="00F474A8"/>
    <w:rsid w:val="00F47F7A"/>
    <w:rsid w:val="00F5012D"/>
    <w:rsid w:val="00F50705"/>
    <w:rsid w:val="00F50F95"/>
    <w:rsid w:val="00F5116F"/>
    <w:rsid w:val="00F5150B"/>
    <w:rsid w:val="00F5164D"/>
    <w:rsid w:val="00F51752"/>
    <w:rsid w:val="00F51808"/>
    <w:rsid w:val="00F51E0D"/>
    <w:rsid w:val="00F51E50"/>
    <w:rsid w:val="00F52043"/>
    <w:rsid w:val="00F525E2"/>
    <w:rsid w:val="00F52A84"/>
    <w:rsid w:val="00F532DF"/>
    <w:rsid w:val="00F5335A"/>
    <w:rsid w:val="00F5346B"/>
    <w:rsid w:val="00F534CD"/>
    <w:rsid w:val="00F53706"/>
    <w:rsid w:val="00F538C9"/>
    <w:rsid w:val="00F53907"/>
    <w:rsid w:val="00F5394A"/>
    <w:rsid w:val="00F53F05"/>
    <w:rsid w:val="00F54946"/>
    <w:rsid w:val="00F54AC3"/>
    <w:rsid w:val="00F54FC9"/>
    <w:rsid w:val="00F55359"/>
    <w:rsid w:val="00F5537A"/>
    <w:rsid w:val="00F55421"/>
    <w:rsid w:val="00F5543C"/>
    <w:rsid w:val="00F55702"/>
    <w:rsid w:val="00F55A1F"/>
    <w:rsid w:val="00F55E58"/>
    <w:rsid w:val="00F55E7A"/>
    <w:rsid w:val="00F56203"/>
    <w:rsid w:val="00F564B6"/>
    <w:rsid w:val="00F56972"/>
    <w:rsid w:val="00F56ACA"/>
    <w:rsid w:val="00F5704A"/>
    <w:rsid w:val="00F5742B"/>
    <w:rsid w:val="00F576FD"/>
    <w:rsid w:val="00F5777A"/>
    <w:rsid w:val="00F578B5"/>
    <w:rsid w:val="00F57CD2"/>
    <w:rsid w:val="00F60119"/>
    <w:rsid w:val="00F60489"/>
    <w:rsid w:val="00F606FB"/>
    <w:rsid w:val="00F607BB"/>
    <w:rsid w:val="00F60803"/>
    <w:rsid w:val="00F60BF7"/>
    <w:rsid w:val="00F60E41"/>
    <w:rsid w:val="00F60F15"/>
    <w:rsid w:val="00F610B2"/>
    <w:rsid w:val="00F613F6"/>
    <w:rsid w:val="00F6163E"/>
    <w:rsid w:val="00F626A7"/>
    <w:rsid w:val="00F628CB"/>
    <w:rsid w:val="00F62A67"/>
    <w:rsid w:val="00F62AAA"/>
    <w:rsid w:val="00F6316D"/>
    <w:rsid w:val="00F6322E"/>
    <w:rsid w:val="00F63A23"/>
    <w:rsid w:val="00F63B39"/>
    <w:rsid w:val="00F63E1A"/>
    <w:rsid w:val="00F63F70"/>
    <w:rsid w:val="00F64177"/>
    <w:rsid w:val="00F6444F"/>
    <w:rsid w:val="00F648F5"/>
    <w:rsid w:val="00F64FD3"/>
    <w:rsid w:val="00F651A5"/>
    <w:rsid w:val="00F653B8"/>
    <w:rsid w:val="00F65749"/>
    <w:rsid w:val="00F65CF9"/>
    <w:rsid w:val="00F65D9B"/>
    <w:rsid w:val="00F65DB2"/>
    <w:rsid w:val="00F65DC7"/>
    <w:rsid w:val="00F65E1F"/>
    <w:rsid w:val="00F661C3"/>
    <w:rsid w:val="00F663FB"/>
    <w:rsid w:val="00F66502"/>
    <w:rsid w:val="00F66ACF"/>
    <w:rsid w:val="00F66B2B"/>
    <w:rsid w:val="00F66D77"/>
    <w:rsid w:val="00F674D3"/>
    <w:rsid w:val="00F675F2"/>
    <w:rsid w:val="00F677F9"/>
    <w:rsid w:val="00F67B85"/>
    <w:rsid w:val="00F67B8F"/>
    <w:rsid w:val="00F67FBB"/>
    <w:rsid w:val="00F7035F"/>
    <w:rsid w:val="00F707A6"/>
    <w:rsid w:val="00F70B71"/>
    <w:rsid w:val="00F70CFB"/>
    <w:rsid w:val="00F71334"/>
    <w:rsid w:val="00F71483"/>
    <w:rsid w:val="00F71592"/>
    <w:rsid w:val="00F71CD0"/>
    <w:rsid w:val="00F72597"/>
    <w:rsid w:val="00F72899"/>
    <w:rsid w:val="00F728A5"/>
    <w:rsid w:val="00F72F94"/>
    <w:rsid w:val="00F737B8"/>
    <w:rsid w:val="00F73B12"/>
    <w:rsid w:val="00F73DAC"/>
    <w:rsid w:val="00F74372"/>
    <w:rsid w:val="00F743EB"/>
    <w:rsid w:val="00F74527"/>
    <w:rsid w:val="00F74FCD"/>
    <w:rsid w:val="00F75442"/>
    <w:rsid w:val="00F7582D"/>
    <w:rsid w:val="00F75C51"/>
    <w:rsid w:val="00F75CA3"/>
    <w:rsid w:val="00F76506"/>
    <w:rsid w:val="00F7652C"/>
    <w:rsid w:val="00F766E1"/>
    <w:rsid w:val="00F77054"/>
    <w:rsid w:val="00F77F30"/>
    <w:rsid w:val="00F8019F"/>
    <w:rsid w:val="00F8057F"/>
    <w:rsid w:val="00F80637"/>
    <w:rsid w:val="00F81116"/>
    <w:rsid w:val="00F81310"/>
    <w:rsid w:val="00F81911"/>
    <w:rsid w:val="00F81A2E"/>
    <w:rsid w:val="00F824BA"/>
    <w:rsid w:val="00F82D96"/>
    <w:rsid w:val="00F8316B"/>
    <w:rsid w:val="00F83A14"/>
    <w:rsid w:val="00F83DFB"/>
    <w:rsid w:val="00F847F9"/>
    <w:rsid w:val="00F84B4E"/>
    <w:rsid w:val="00F84B60"/>
    <w:rsid w:val="00F85232"/>
    <w:rsid w:val="00F85514"/>
    <w:rsid w:val="00F857BD"/>
    <w:rsid w:val="00F85F96"/>
    <w:rsid w:val="00F86436"/>
    <w:rsid w:val="00F86518"/>
    <w:rsid w:val="00F86817"/>
    <w:rsid w:val="00F869CE"/>
    <w:rsid w:val="00F86AAD"/>
    <w:rsid w:val="00F86CD1"/>
    <w:rsid w:val="00F870BB"/>
    <w:rsid w:val="00F8723A"/>
    <w:rsid w:val="00F8744C"/>
    <w:rsid w:val="00F87688"/>
    <w:rsid w:val="00F87955"/>
    <w:rsid w:val="00F90243"/>
    <w:rsid w:val="00F90424"/>
    <w:rsid w:val="00F90734"/>
    <w:rsid w:val="00F90798"/>
    <w:rsid w:val="00F9088D"/>
    <w:rsid w:val="00F90F98"/>
    <w:rsid w:val="00F91514"/>
    <w:rsid w:val="00F91CB2"/>
    <w:rsid w:val="00F91F87"/>
    <w:rsid w:val="00F92270"/>
    <w:rsid w:val="00F936CB"/>
    <w:rsid w:val="00F9421F"/>
    <w:rsid w:val="00F94397"/>
    <w:rsid w:val="00F944DC"/>
    <w:rsid w:val="00F94866"/>
    <w:rsid w:val="00F9489A"/>
    <w:rsid w:val="00F95269"/>
    <w:rsid w:val="00F9572A"/>
    <w:rsid w:val="00F95747"/>
    <w:rsid w:val="00F9577F"/>
    <w:rsid w:val="00F95F4C"/>
    <w:rsid w:val="00F95F9E"/>
    <w:rsid w:val="00F96664"/>
    <w:rsid w:val="00F96933"/>
    <w:rsid w:val="00F96A17"/>
    <w:rsid w:val="00F9706A"/>
    <w:rsid w:val="00F97786"/>
    <w:rsid w:val="00F977B2"/>
    <w:rsid w:val="00F97AEF"/>
    <w:rsid w:val="00FA006B"/>
    <w:rsid w:val="00FA0395"/>
    <w:rsid w:val="00FA06C4"/>
    <w:rsid w:val="00FA07EF"/>
    <w:rsid w:val="00FA0C80"/>
    <w:rsid w:val="00FA0FF8"/>
    <w:rsid w:val="00FA1266"/>
    <w:rsid w:val="00FA12E4"/>
    <w:rsid w:val="00FA14A5"/>
    <w:rsid w:val="00FA1EAC"/>
    <w:rsid w:val="00FA1EF7"/>
    <w:rsid w:val="00FA215D"/>
    <w:rsid w:val="00FA2215"/>
    <w:rsid w:val="00FA234D"/>
    <w:rsid w:val="00FA2D3B"/>
    <w:rsid w:val="00FA33FC"/>
    <w:rsid w:val="00FA3732"/>
    <w:rsid w:val="00FA37F8"/>
    <w:rsid w:val="00FA3827"/>
    <w:rsid w:val="00FA3972"/>
    <w:rsid w:val="00FA3ADF"/>
    <w:rsid w:val="00FA473A"/>
    <w:rsid w:val="00FA4D31"/>
    <w:rsid w:val="00FA4F48"/>
    <w:rsid w:val="00FA51CD"/>
    <w:rsid w:val="00FA5885"/>
    <w:rsid w:val="00FA5947"/>
    <w:rsid w:val="00FA59F6"/>
    <w:rsid w:val="00FA60E6"/>
    <w:rsid w:val="00FA6188"/>
    <w:rsid w:val="00FA656C"/>
    <w:rsid w:val="00FA65EC"/>
    <w:rsid w:val="00FA70AA"/>
    <w:rsid w:val="00FA7F4A"/>
    <w:rsid w:val="00FB0245"/>
    <w:rsid w:val="00FB0476"/>
    <w:rsid w:val="00FB095F"/>
    <w:rsid w:val="00FB0BC7"/>
    <w:rsid w:val="00FB1557"/>
    <w:rsid w:val="00FB1860"/>
    <w:rsid w:val="00FB1B73"/>
    <w:rsid w:val="00FB1E55"/>
    <w:rsid w:val="00FB1F07"/>
    <w:rsid w:val="00FB200D"/>
    <w:rsid w:val="00FB20A0"/>
    <w:rsid w:val="00FB20F7"/>
    <w:rsid w:val="00FB2115"/>
    <w:rsid w:val="00FB231B"/>
    <w:rsid w:val="00FB2788"/>
    <w:rsid w:val="00FB2A21"/>
    <w:rsid w:val="00FB2BE0"/>
    <w:rsid w:val="00FB3C0B"/>
    <w:rsid w:val="00FB44EE"/>
    <w:rsid w:val="00FB4A28"/>
    <w:rsid w:val="00FB4CDB"/>
    <w:rsid w:val="00FB4CE2"/>
    <w:rsid w:val="00FB52A2"/>
    <w:rsid w:val="00FB5365"/>
    <w:rsid w:val="00FB5AAF"/>
    <w:rsid w:val="00FB6276"/>
    <w:rsid w:val="00FB6823"/>
    <w:rsid w:val="00FB6AAD"/>
    <w:rsid w:val="00FB6CA1"/>
    <w:rsid w:val="00FB6FE9"/>
    <w:rsid w:val="00FB772A"/>
    <w:rsid w:val="00FB7AB5"/>
    <w:rsid w:val="00FC01B4"/>
    <w:rsid w:val="00FC03F8"/>
    <w:rsid w:val="00FC076D"/>
    <w:rsid w:val="00FC07AC"/>
    <w:rsid w:val="00FC091F"/>
    <w:rsid w:val="00FC0A17"/>
    <w:rsid w:val="00FC0E97"/>
    <w:rsid w:val="00FC0EA9"/>
    <w:rsid w:val="00FC0ED6"/>
    <w:rsid w:val="00FC1190"/>
    <w:rsid w:val="00FC1192"/>
    <w:rsid w:val="00FC137C"/>
    <w:rsid w:val="00FC256C"/>
    <w:rsid w:val="00FC25D4"/>
    <w:rsid w:val="00FC2710"/>
    <w:rsid w:val="00FC35A5"/>
    <w:rsid w:val="00FC3FC6"/>
    <w:rsid w:val="00FC4CB3"/>
    <w:rsid w:val="00FC5909"/>
    <w:rsid w:val="00FC5C83"/>
    <w:rsid w:val="00FC5CEF"/>
    <w:rsid w:val="00FC5F4F"/>
    <w:rsid w:val="00FC6C19"/>
    <w:rsid w:val="00FC7535"/>
    <w:rsid w:val="00FC76AD"/>
    <w:rsid w:val="00FC7A74"/>
    <w:rsid w:val="00FD033A"/>
    <w:rsid w:val="00FD0DFD"/>
    <w:rsid w:val="00FD10F3"/>
    <w:rsid w:val="00FD11DF"/>
    <w:rsid w:val="00FD1492"/>
    <w:rsid w:val="00FD2340"/>
    <w:rsid w:val="00FD2837"/>
    <w:rsid w:val="00FD283A"/>
    <w:rsid w:val="00FD2980"/>
    <w:rsid w:val="00FD2B31"/>
    <w:rsid w:val="00FD3282"/>
    <w:rsid w:val="00FD3483"/>
    <w:rsid w:val="00FD3935"/>
    <w:rsid w:val="00FD3B34"/>
    <w:rsid w:val="00FD4344"/>
    <w:rsid w:val="00FD44E3"/>
    <w:rsid w:val="00FD48E7"/>
    <w:rsid w:val="00FD5056"/>
    <w:rsid w:val="00FD5869"/>
    <w:rsid w:val="00FD5C49"/>
    <w:rsid w:val="00FD5E92"/>
    <w:rsid w:val="00FD62F3"/>
    <w:rsid w:val="00FD644A"/>
    <w:rsid w:val="00FD667E"/>
    <w:rsid w:val="00FD6835"/>
    <w:rsid w:val="00FD69B8"/>
    <w:rsid w:val="00FD6AC3"/>
    <w:rsid w:val="00FD70C7"/>
    <w:rsid w:val="00FD74E6"/>
    <w:rsid w:val="00FD7627"/>
    <w:rsid w:val="00FD7793"/>
    <w:rsid w:val="00FD7D43"/>
    <w:rsid w:val="00FE041C"/>
    <w:rsid w:val="00FE04D8"/>
    <w:rsid w:val="00FE09DB"/>
    <w:rsid w:val="00FE0DD9"/>
    <w:rsid w:val="00FE11B9"/>
    <w:rsid w:val="00FE1711"/>
    <w:rsid w:val="00FE181B"/>
    <w:rsid w:val="00FE1ACE"/>
    <w:rsid w:val="00FE1DC5"/>
    <w:rsid w:val="00FE27AE"/>
    <w:rsid w:val="00FE2945"/>
    <w:rsid w:val="00FE32AE"/>
    <w:rsid w:val="00FE361B"/>
    <w:rsid w:val="00FE37E8"/>
    <w:rsid w:val="00FE3B93"/>
    <w:rsid w:val="00FE4D7B"/>
    <w:rsid w:val="00FE52EC"/>
    <w:rsid w:val="00FE54B5"/>
    <w:rsid w:val="00FE63B8"/>
    <w:rsid w:val="00FE6401"/>
    <w:rsid w:val="00FE6772"/>
    <w:rsid w:val="00FE6BD0"/>
    <w:rsid w:val="00FE6C60"/>
    <w:rsid w:val="00FE6E4B"/>
    <w:rsid w:val="00FE78E6"/>
    <w:rsid w:val="00FE7C64"/>
    <w:rsid w:val="00FE7CAB"/>
    <w:rsid w:val="00FE7EF2"/>
    <w:rsid w:val="00FF0A52"/>
    <w:rsid w:val="00FF13B4"/>
    <w:rsid w:val="00FF1952"/>
    <w:rsid w:val="00FF1C5C"/>
    <w:rsid w:val="00FF1EFD"/>
    <w:rsid w:val="00FF1F52"/>
    <w:rsid w:val="00FF207F"/>
    <w:rsid w:val="00FF2905"/>
    <w:rsid w:val="00FF3341"/>
    <w:rsid w:val="00FF35E0"/>
    <w:rsid w:val="00FF388C"/>
    <w:rsid w:val="00FF398D"/>
    <w:rsid w:val="00FF3A0F"/>
    <w:rsid w:val="00FF3B74"/>
    <w:rsid w:val="00FF3C4D"/>
    <w:rsid w:val="00FF3FE0"/>
    <w:rsid w:val="00FF424B"/>
    <w:rsid w:val="00FF4409"/>
    <w:rsid w:val="00FF496B"/>
    <w:rsid w:val="00FF4BE6"/>
    <w:rsid w:val="00FF4C4B"/>
    <w:rsid w:val="00FF5031"/>
    <w:rsid w:val="00FF5270"/>
    <w:rsid w:val="00FF5649"/>
    <w:rsid w:val="00FF598D"/>
    <w:rsid w:val="00FF60A5"/>
    <w:rsid w:val="00FF6238"/>
    <w:rsid w:val="00FF6280"/>
    <w:rsid w:val="00FF694E"/>
    <w:rsid w:val="00FF6D8B"/>
    <w:rsid w:val="00FF6E7E"/>
    <w:rsid w:val="00FF7017"/>
    <w:rsid w:val="00FF7C7A"/>
    <w:rsid w:val="010EDBBA"/>
    <w:rsid w:val="0128F882"/>
    <w:rsid w:val="013016F3"/>
    <w:rsid w:val="013395E2"/>
    <w:rsid w:val="01340D4A"/>
    <w:rsid w:val="014444DB"/>
    <w:rsid w:val="014509C2"/>
    <w:rsid w:val="01609EED"/>
    <w:rsid w:val="01790477"/>
    <w:rsid w:val="017EF138"/>
    <w:rsid w:val="0193571A"/>
    <w:rsid w:val="0199E963"/>
    <w:rsid w:val="019C8DAC"/>
    <w:rsid w:val="019FE12E"/>
    <w:rsid w:val="01A41022"/>
    <w:rsid w:val="01A8F23F"/>
    <w:rsid w:val="01AF2668"/>
    <w:rsid w:val="01CA070D"/>
    <w:rsid w:val="01D93AD8"/>
    <w:rsid w:val="020F3ACB"/>
    <w:rsid w:val="02126332"/>
    <w:rsid w:val="021C67F5"/>
    <w:rsid w:val="022E3D84"/>
    <w:rsid w:val="0256391D"/>
    <w:rsid w:val="026C6805"/>
    <w:rsid w:val="029BB1F5"/>
    <w:rsid w:val="02B2F7E3"/>
    <w:rsid w:val="02B8503F"/>
    <w:rsid w:val="02C2715E"/>
    <w:rsid w:val="02DBE3DE"/>
    <w:rsid w:val="02E1CCB5"/>
    <w:rsid w:val="030196FE"/>
    <w:rsid w:val="030CC426"/>
    <w:rsid w:val="0313FBC6"/>
    <w:rsid w:val="0317C211"/>
    <w:rsid w:val="033E0E46"/>
    <w:rsid w:val="033FFF76"/>
    <w:rsid w:val="03418EA5"/>
    <w:rsid w:val="0350C7FD"/>
    <w:rsid w:val="035A6F9B"/>
    <w:rsid w:val="037B3A4E"/>
    <w:rsid w:val="0382A0BC"/>
    <w:rsid w:val="0385640C"/>
    <w:rsid w:val="03A4CAE6"/>
    <w:rsid w:val="03C9F956"/>
    <w:rsid w:val="03D24BFF"/>
    <w:rsid w:val="03D8D332"/>
    <w:rsid w:val="03DABB99"/>
    <w:rsid w:val="03E24348"/>
    <w:rsid w:val="03E269DE"/>
    <w:rsid w:val="03E787EF"/>
    <w:rsid w:val="03ECCA5B"/>
    <w:rsid w:val="040C9E34"/>
    <w:rsid w:val="0410992E"/>
    <w:rsid w:val="042AAE2A"/>
    <w:rsid w:val="044DF279"/>
    <w:rsid w:val="04527A3F"/>
    <w:rsid w:val="04642C18"/>
    <w:rsid w:val="046850BD"/>
    <w:rsid w:val="047CF38C"/>
    <w:rsid w:val="049927B5"/>
    <w:rsid w:val="049E25D2"/>
    <w:rsid w:val="04B2A02E"/>
    <w:rsid w:val="04B7C012"/>
    <w:rsid w:val="04CA9AED"/>
    <w:rsid w:val="04D5BF59"/>
    <w:rsid w:val="04FA9458"/>
    <w:rsid w:val="05126658"/>
    <w:rsid w:val="0519C3D7"/>
    <w:rsid w:val="05201B2D"/>
    <w:rsid w:val="05217554"/>
    <w:rsid w:val="0521A7E5"/>
    <w:rsid w:val="052F5E37"/>
    <w:rsid w:val="054E3DB1"/>
    <w:rsid w:val="055305BA"/>
    <w:rsid w:val="05609DE5"/>
    <w:rsid w:val="056204FC"/>
    <w:rsid w:val="05740529"/>
    <w:rsid w:val="0589FB3F"/>
    <w:rsid w:val="05AC0D8B"/>
    <w:rsid w:val="05B3DEC6"/>
    <w:rsid w:val="05B9780D"/>
    <w:rsid w:val="05C27E7D"/>
    <w:rsid w:val="05CC284F"/>
    <w:rsid w:val="05EFE02C"/>
    <w:rsid w:val="05FE1A20"/>
    <w:rsid w:val="0610C5F2"/>
    <w:rsid w:val="061E3ACA"/>
    <w:rsid w:val="06232257"/>
    <w:rsid w:val="063C9D56"/>
    <w:rsid w:val="06425F75"/>
    <w:rsid w:val="06479CDB"/>
    <w:rsid w:val="06500C65"/>
    <w:rsid w:val="0658C257"/>
    <w:rsid w:val="066E7C60"/>
    <w:rsid w:val="066F8F78"/>
    <w:rsid w:val="0685A750"/>
    <w:rsid w:val="068DBC9D"/>
    <w:rsid w:val="069178E5"/>
    <w:rsid w:val="069CCB81"/>
    <w:rsid w:val="06A18E98"/>
    <w:rsid w:val="06A88CE4"/>
    <w:rsid w:val="06AE3676"/>
    <w:rsid w:val="06BFE802"/>
    <w:rsid w:val="06C724E2"/>
    <w:rsid w:val="06DE0DE3"/>
    <w:rsid w:val="0703C0BE"/>
    <w:rsid w:val="0725C0DE"/>
    <w:rsid w:val="072A6004"/>
    <w:rsid w:val="073E9AD4"/>
    <w:rsid w:val="07517135"/>
    <w:rsid w:val="07560D52"/>
    <w:rsid w:val="075A1F30"/>
    <w:rsid w:val="076AD1A0"/>
    <w:rsid w:val="07724F09"/>
    <w:rsid w:val="0777485D"/>
    <w:rsid w:val="078A3204"/>
    <w:rsid w:val="079488C3"/>
    <w:rsid w:val="079575DB"/>
    <w:rsid w:val="079EEF24"/>
    <w:rsid w:val="07A73C52"/>
    <w:rsid w:val="07C1C936"/>
    <w:rsid w:val="07EFD41C"/>
    <w:rsid w:val="07FD354A"/>
    <w:rsid w:val="07FDAD84"/>
    <w:rsid w:val="0807BC44"/>
    <w:rsid w:val="0811BFC3"/>
    <w:rsid w:val="08157C6F"/>
    <w:rsid w:val="08168847"/>
    <w:rsid w:val="081B01C3"/>
    <w:rsid w:val="081F8214"/>
    <w:rsid w:val="082A5CDA"/>
    <w:rsid w:val="082F6B30"/>
    <w:rsid w:val="08354822"/>
    <w:rsid w:val="08415EE2"/>
    <w:rsid w:val="08498203"/>
    <w:rsid w:val="084E3BA9"/>
    <w:rsid w:val="08519377"/>
    <w:rsid w:val="085BD89D"/>
    <w:rsid w:val="08614D5F"/>
    <w:rsid w:val="08766071"/>
    <w:rsid w:val="08783147"/>
    <w:rsid w:val="0883FC88"/>
    <w:rsid w:val="089430BC"/>
    <w:rsid w:val="08A6B4C8"/>
    <w:rsid w:val="08B93335"/>
    <w:rsid w:val="08B9D075"/>
    <w:rsid w:val="08C8E47B"/>
    <w:rsid w:val="08D3195F"/>
    <w:rsid w:val="08EE4685"/>
    <w:rsid w:val="08EF995E"/>
    <w:rsid w:val="08FC49BE"/>
    <w:rsid w:val="090D7D9F"/>
    <w:rsid w:val="0917B25F"/>
    <w:rsid w:val="0919B6BB"/>
    <w:rsid w:val="092791C3"/>
    <w:rsid w:val="092A8804"/>
    <w:rsid w:val="092CEEB4"/>
    <w:rsid w:val="093BF553"/>
    <w:rsid w:val="09452072"/>
    <w:rsid w:val="0951997E"/>
    <w:rsid w:val="096B4920"/>
    <w:rsid w:val="096F92CB"/>
    <w:rsid w:val="09715AF4"/>
    <w:rsid w:val="097196F5"/>
    <w:rsid w:val="0990C1D3"/>
    <w:rsid w:val="0990DA3E"/>
    <w:rsid w:val="09B55EF4"/>
    <w:rsid w:val="09B9101E"/>
    <w:rsid w:val="09BFDC5A"/>
    <w:rsid w:val="09D39403"/>
    <w:rsid w:val="09DF0F2F"/>
    <w:rsid w:val="09E73343"/>
    <w:rsid w:val="09F009F5"/>
    <w:rsid w:val="09F3674D"/>
    <w:rsid w:val="09F95700"/>
    <w:rsid w:val="0A0387CC"/>
    <w:rsid w:val="0A0DB092"/>
    <w:rsid w:val="0A26AA11"/>
    <w:rsid w:val="0A2DC549"/>
    <w:rsid w:val="0A307195"/>
    <w:rsid w:val="0A346D8C"/>
    <w:rsid w:val="0A3F6996"/>
    <w:rsid w:val="0A46FF6A"/>
    <w:rsid w:val="0A4745FE"/>
    <w:rsid w:val="0A559ABE"/>
    <w:rsid w:val="0A587E5F"/>
    <w:rsid w:val="0A5BD1BD"/>
    <w:rsid w:val="0A6E9AAC"/>
    <w:rsid w:val="0A7265F5"/>
    <w:rsid w:val="0A83AC49"/>
    <w:rsid w:val="0A8B2EA5"/>
    <w:rsid w:val="0A8F5E3F"/>
    <w:rsid w:val="0A9219CE"/>
    <w:rsid w:val="0A94C8A1"/>
    <w:rsid w:val="0AA2E4FA"/>
    <w:rsid w:val="0AB73563"/>
    <w:rsid w:val="0AC3D692"/>
    <w:rsid w:val="0AC99665"/>
    <w:rsid w:val="0AC9FBAB"/>
    <w:rsid w:val="0AD6E07D"/>
    <w:rsid w:val="0AD82356"/>
    <w:rsid w:val="0AE890A1"/>
    <w:rsid w:val="0AE950D3"/>
    <w:rsid w:val="0AF852C8"/>
    <w:rsid w:val="0B002E56"/>
    <w:rsid w:val="0B02D78B"/>
    <w:rsid w:val="0B429F3D"/>
    <w:rsid w:val="0B463463"/>
    <w:rsid w:val="0B498909"/>
    <w:rsid w:val="0B4D1D31"/>
    <w:rsid w:val="0B5722D6"/>
    <w:rsid w:val="0B5E64DD"/>
    <w:rsid w:val="0B6C7AD9"/>
    <w:rsid w:val="0B79D60C"/>
    <w:rsid w:val="0B7BC879"/>
    <w:rsid w:val="0B83B1E5"/>
    <w:rsid w:val="0BA860A5"/>
    <w:rsid w:val="0BAAEAC4"/>
    <w:rsid w:val="0BAE314F"/>
    <w:rsid w:val="0BAF3390"/>
    <w:rsid w:val="0BB40815"/>
    <w:rsid w:val="0BC2A950"/>
    <w:rsid w:val="0BE7B78D"/>
    <w:rsid w:val="0BEB205F"/>
    <w:rsid w:val="0C09707E"/>
    <w:rsid w:val="0C0BF309"/>
    <w:rsid w:val="0C11F092"/>
    <w:rsid w:val="0C12F65F"/>
    <w:rsid w:val="0C1C67E7"/>
    <w:rsid w:val="0C22DE3D"/>
    <w:rsid w:val="0C301812"/>
    <w:rsid w:val="0C32DD4E"/>
    <w:rsid w:val="0C4E35F3"/>
    <w:rsid w:val="0C6089AB"/>
    <w:rsid w:val="0C650B4B"/>
    <w:rsid w:val="0C69042C"/>
    <w:rsid w:val="0C8B31F6"/>
    <w:rsid w:val="0C8F00AC"/>
    <w:rsid w:val="0CB57D0F"/>
    <w:rsid w:val="0CB9E6EC"/>
    <w:rsid w:val="0CBF32C6"/>
    <w:rsid w:val="0CD89343"/>
    <w:rsid w:val="0CDE011D"/>
    <w:rsid w:val="0CDF9C20"/>
    <w:rsid w:val="0CE3C35F"/>
    <w:rsid w:val="0D17E8F8"/>
    <w:rsid w:val="0D18E9C4"/>
    <w:rsid w:val="0D38B4B2"/>
    <w:rsid w:val="0D3E809C"/>
    <w:rsid w:val="0D452276"/>
    <w:rsid w:val="0D590D5A"/>
    <w:rsid w:val="0D64DDDC"/>
    <w:rsid w:val="0D7B6C29"/>
    <w:rsid w:val="0D8DF4C7"/>
    <w:rsid w:val="0D922F35"/>
    <w:rsid w:val="0DB316FB"/>
    <w:rsid w:val="0DCD9979"/>
    <w:rsid w:val="0DD6E638"/>
    <w:rsid w:val="0DE37908"/>
    <w:rsid w:val="0DE68140"/>
    <w:rsid w:val="0DEFC846"/>
    <w:rsid w:val="0DF37061"/>
    <w:rsid w:val="0DF8F08D"/>
    <w:rsid w:val="0E0018C4"/>
    <w:rsid w:val="0E041D98"/>
    <w:rsid w:val="0E0EC058"/>
    <w:rsid w:val="0E19398E"/>
    <w:rsid w:val="0E2E6410"/>
    <w:rsid w:val="0E3D9487"/>
    <w:rsid w:val="0E442F3C"/>
    <w:rsid w:val="0E5CD023"/>
    <w:rsid w:val="0E8A147B"/>
    <w:rsid w:val="0E964DB0"/>
    <w:rsid w:val="0EA1E4AB"/>
    <w:rsid w:val="0EAAFDDA"/>
    <w:rsid w:val="0EAF0C89"/>
    <w:rsid w:val="0EB6C4E7"/>
    <w:rsid w:val="0ED04940"/>
    <w:rsid w:val="0EDDC9B5"/>
    <w:rsid w:val="0EDF142C"/>
    <w:rsid w:val="0EE0F2D7"/>
    <w:rsid w:val="0EE266E6"/>
    <w:rsid w:val="0EE2B929"/>
    <w:rsid w:val="0EEB8980"/>
    <w:rsid w:val="0EFAE482"/>
    <w:rsid w:val="0EFBEBFD"/>
    <w:rsid w:val="0F0660FA"/>
    <w:rsid w:val="0F0CA2D8"/>
    <w:rsid w:val="0F10E330"/>
    <w:rsid w:val="0F1F58D9"/>
    <w:rsid w:val="0F412BD5"/>
    <w:rsid w:val="0F41393F"/>
    <w:rsid w:val="0F418775"/>
    <w:rsid w:val="0F559B5A"/>
    <w:rsid w:val="0F5B53DA"/>
    <w:rsid w:val="0F64A15C"/>
    <w:rsid w:val="0F6AA089"/>
    <w:rsid w:val="0F746F0A"/>
    <w:rsid w:val="0F76A9FD"/>
    <w:rsid w:val="0F79F37A"/>
    <w:rsid w:val="0F8BC768"/>
    <w:rsid w:val="0F8F84BB"/>
    <w:rsid w:val="0F908AAB"/>
    <w:rsid w:val="0F92BC96"/>
    <w:rsid w:val="0FB73EA5"/>
    <w:rsid w:val="0FB7D662"/>
    <w:rsid w:val="0FBB070D"/>
    <w:rsid w:val="0FBB5126"/>
    <w:rsid w:val="0FCA2BA3"/>
    <w:rsid w:val="0FEC1FE8"/>
    <w:rsid w:val="0FF551EF"/>
    <w:rsid w:val="100AAAC6"/>
    <w:rsid w:val="10103BA2"/>
    <w:rsid w:val="10306B62"/>
    <w:rsid w:val="1032B421"/>
    <w:rsid w:val="103E2B09"/>
    <w:rsid w:val="1059A0F3"/>
    <w:rsid w:val="1062427E"/>
    <w:rsid w:val="1073CFA8"/>
    <w:rsid w:val="1079EDDE"/>
    <w:rsid w:val="108369D5"/>
    <w:rsid w:val="108ADE7E"/>
    <w:rsid w:val="1092B137"/>
    <w:rsid w:val="109741C3"/>
    <w:rsid w:val="10B5067E"/>
    <w:rsid w:val="10C03CE5"/>
    <w:rsid w:val="10C59589"/>
    <w:rsid w:val="10C63242"/>
    <w:rsid w:val="10CB9B8B"/>
    <w:rsid w:val="10D45C9D"/>
    <w:rsid w:val="10FFD762"/>
    <w:rsid w:val="1111A6A6"/>
    <w:rsid w:val="1117A421"/>
    <w:rsid w:val="1125FD7B"/>
    <w:rsid w:val="11272F79"/>
    <w:rsid w:val="11470C44"/>
    <w:rsid w:val="114FED00"/>
    <w:rsid w:val="115468DC"/>
    <w:rsid w:val="115C9A21"/>
    <w:rsid w:val="11661B13"/>
    <w:rsid w:val="1168AB7C"/>
    <w:rsid w:val="11898226"/>
    <w:rsid w:val="118A7E51"/>
    <w:rsid w:val="118D52CA"/>
    <w:rsid w:val="11A88DDA"/>
    <w:rsid w:val="11C189F0"/>
    <w:rsid w:val="11D14709"/>
    <w:rsid w:val="11D5B554"/>
    <w:rsid w:val="11EB7D6B"/>
    <w:rsid w:val="11F78E72"/>
    <w:rsid w:val="120BDBD6"/>
    <w:rsid w:val="120C655F"/>
    <w:rsid w:val="122047EC"/>
    <w:rsid w:val="1220B427"/>
    <w:rsid w:val="1249ED71"/>
    <w:rsid w:val="124FF840"/>
    <w:rsid w:val="125E10E7"/>
    <w:rsid w:val="12676BEC"/>
    <w:rsid w:val="1275F3EC"/>
    <w:rsid w:val="127A489F"/>
    <w:rsid w:val="1286F822"/>
    <w:rsid w:val="12872D6A"/>
    <w:rsid w:val="12B2959D"/>
    <w:rsid w:val="12B6B26F"/>
    <w:rsid w:val="12C2ABC2"/>
    <w:rsid w:val="12CD6F27"/>
    <w:rsid w:val="12DEC635"/>
    <w:rsid w:val="12E09AAE"/>
    <w:rsid w:val="12E2DCA5"/>
    <w:rsid w:val="12E33063"/>
    <w:rsid w:val="12E6A6E7"/>
    <w:rsid w:val="12EE1448"/>
    <w:rsid w:val="12EF9060"/>
    <w:rsid w:val="12FDE6D7"/>
    <w:rsid w:val="13000508"/>
    <w:rsid w:val="13007EFE"/>
    <w:rsid w:val="1305A5B9"/>
    <w:rsid w:val="130C083A"/>
    <w:rsid w:val="131393FE"/>
    <w:rsid w:val="13163568"/>
    <w:rsid w:val="132417E5"/>
    <w:rsid w:val="133A18FC"/>
    <w:rsid w:val="13552517"/>
    <w:rsid w:val="135CEF6B"/>
    <w:rsid w:val="1362CFA1"/>
    <w:rsid w:val="137AE3D8"/>
    <w:rsid w:val="1389A306"/>
    <w:rsid w:val="139D7024"/>
    <w:rsid w:val="13D41E54"/>
    <w:rsid w:val="13D45127"/>
    <w:rsid w:val="13FA9D1D"/>
    <w:rsid w:val="140073CE"/>
    <w:rsid w:val="14033C4D"/>
    <w:rsid w:val="14094315"/>
    <w:rsid w:val="14170A2B"/>
    <w:rsid w:val="14183242"/>
    <w:rsid w:val="142F4412"/>
    <w:rsid w:val="1433A832"/>
    <w:rsid w:val="1435A899"/>
    <w:rsid w:val="1449C740"/>
    <w:rsid w:val="1453B557"/>
    <w:rsid w:val="14669B50"/>
    <w:rsid w:val="146A5299"/>
    <w:rsid w:val="14909174"/>
    <w:rsid w:val="14A825C5"/>
    <w:rsid w:val="14A855CB"/>
    <w:rsid w:val="14B01AD2"/>
    <w:rsid w:val="14B4887C"/>
    <w:rsid w:val="14C7103D"/>
    <w:rsid w:val="14CAA656"/>
    <w:rsid w:val="14E02E9C"/>
    <w:rsid w:val="14E92B45"/>
    <w:rsid w:val="14EA5FD6"/>
    <w:rsid w:val="14F49A19"/>
    <w:rsid w:val="15005A93"/>
    <w:rsid w:val="151E0E38"/>
    <w:rsid w:val="1525B295"/>
    <w:rsid w:val="153457C0"/>
    <w:rsid w:val="153AC467"/>
    <w:rsid w:val="15436FEA"/>
    <w:rsid w:val="1549BB6D"/>
    <w:rsid w:val="1575D2FB"/>
    <w:rsid w:val="15781056"/>
    <w:rsid w:val="15B1234E"/>
    <w:rsid w:val="15BC9251"/>
    <w:rsid w:val="15D0CB84"/>
    <w:rsid w:val="15D4D5EF"/>
    <w:rsid w:val="15ED971B"/>
    <w:rsid w:val="15F61B1F"/>
    <w:rsid w:val="160E0156"/>
    <w:rsid w:val="161D76DE"/>
    <w:rsid w:val="1621FD18"/>
    <w:rsid w:val="163B856A"/>
    <w:rsid w:val="1643A8FC"/>
    <w:rsid w:val="166539E0"/>
    <w:rsid w:val="167A4101"/>
    <w:rsid w:val="1680DD5B"/>
    <w:rsid w:val="1688BBB5"/>
    <w:rsid w:val="168CB604"/>
    <w:rsid w:val="169A7CD2"/>
    <w:rsid w:val="16B266A5"/>
    <w:rsid w:val="16BB0F93"/>
    <w:rsid w:val="16BECD7A"/>
    <w:rsid w:val="16BF2A71"/>
    <w:rsid w:val="16C8E277"/>
    <w:rsid w:val="16C98E18"/>
    <w:rsid w:val="16ED8131"/>
    <w:rsid w:val="16FA7CF8"/>
    <w:rsid w:val="171C85D9"/>
    <w:rsid w:val="1723B31E"/>
    <w:rsid w:val="17292955"/>
    <w:rsid w:val="1738E2E6"/>
    <w:rsid w:val="173ADD0F"/>
    <w:rsid w:val="174870BA"/>
    <w:rsid w:val="174D2F9F"/>
    <w:rsid w:val="175C4B06"/>
    <w:rsid w:val="175CE946"/>
    <w:rsid w:val="1765C71B"/>
    <w:rsid w:val="17683FA5"/>
    <w:rsid w:val="1768F639"/>
    <w:rsid w:val="176ADB59"/>
    <w:rsid w:val="176FEA90"/>
    <w:rsid w:val="177FACA7"/>
    <w:rsid w:val="17C81CAA"/>
    <w:rsid w:val="17CD3D2E"/>
    <w:rsid w:val="17E7BB94"/>
    <w:rsid w:val="17F32389"/>
    <w:rsid w:val="180D755C"/>
    <w:rsid w:val="180FB958"/>
    <w:rsid w:val="181814C9"/>
    <w:rsid w:val="1834B1E2"/>
    <w:rsid w:val="18352EBD"/>
    <w:rsid w:val="183F3827"/>
    <w:rsid w:val="185AFAD2"/>
    <w:rsid w:val="18A3A839"/>
    <w:rsid w:val="18BF22A8"/>
    <w:rsid w:val="18D25385"/>
    <w:rsid w:val="18D2E95B"/>
    <w:rsid w:val="18D82B49"/>
    <w:rsid w:val="18D981F0"/>
    <w:rsid w:val="18DF8AB4"/>
    <w:rsid w:val="18E9DC23"/>
    <w:rsid w:val="18FE2CFB"/>
    <w:rsid w:val="18FFE112"/>
    <w:rsid w:val="1901AC1D"/>
    <w:rsid w:val="19156A42"/>
    <w:rsid w:val="191B60ED"/>
    <w:rsid w:val="1928797E"/>
    <w:rsid w:val="192BEDF2"/>
    <w:rsid w:val="194BD754"/>
    <w:rsid w:val="1974F636"/>
    <w:rsid w:val="1979B06B"/>
    <w:rsid w:val="1983C277"/>
    <w:rsid w:val="198E74E4"/>
    <w:rsid w:val="19977328"/>
    <w:rsid w:val="19B08FB2"/>
    <w:rsid w:val="19B736E4"/>
    <w:rsid w:val="19B932B9"/>
    <w:rsid w:val="19BB6DA2"/>
    <w:rsid w:val="19BFDE4A"/>
    <w:rsid w:val="19C61B8F"/>
    <w:rsid w:val="19C6A747"/>
    <w:rsid w:val="19DD220B"/>
    <w:rsid w:val="19F59D0C"/>
    <w:rsid w:val="1A062517"/>
    <w:rsid w:val="1A100EA1"/>
    <w:rsid w:val="1A1B3494"/>
    <w:rsid w:val="1A305B5C"/>
    <w:rsid w:val="1A3E21B2"/>
    <w:rsid w:val="1A4B8179"/>
    <w:rsid w:val="1A4F7DB7"/>
    <w:rsid w:val="1A5145CC"/>
    <w:rsid w:val="1A5789E0"/>
    <w:rsid w:val="1A84B861"/>
    <w:rsid w:val="1A8B8E24"/>
    <w:rsid w:val="1A958B3A"/>
    <w:rsid w:val="1A9950F8"/>
    <w:rsid w:val="1A9D52F4"/>
    <w:rsid w:val="1AC083B2"/>
    <w:rsid w:val="1AC417D4"/>
    <w:rsid w:val="1ADA5DF7"/>
    <w:rsid w:val="1AE7A7B5"/>
    <w:rsid w:val="1AFA7CE9"/>
    <w:rsid w:val="1B04218F"/>
    <w:rsid w:val="1B0784D4"/>
    <w:rsid w:val="1B3A4DD4"/>
    <w:rsid w:val="1B46D5AF"/>
    <w:rsid w:val="1B488523"/>
    <w:rsid w:val="1B52EA96"/>
    <w:rsid w:val="1B619C44"/>
    <w:rsid w:val="1B68ADE9"/>
    <w:rsid w:val="1B7534F2"/>
    <w:rsid w:val="1B792B10"/>
    <w:rsid w:val="1B79D057"/>
    <w:rsid w:val="1B7BC963"/>
    <w:rsid w:val="1B83E195"/>
    <w:rsid w:val="1B89799E"/>
    <w:rsid w:val="1B9113D7"/>
    <w:rsid w:val="1B9974E7"/>
    <w:rsid w:val="1BA2F801"/>
    <w:rsid w:val="1BAFDABF"/>
    <w:rsid w:val="1BC1C2D6"/>
    <w:rsid w:val="1BC607DC"/>
    <w:rsid w:val="1BCA5CD4"/>
    <w:rsid w:val="1BCDC89E"/>
    <w:rsid w:val="1BD57E5D"/>
    <w:rsid w:val="1BDF848E"/>
    <w:rsid w:val="1BEC62B7"/>
    <w:rsid w:val="1BFBD7FB"/>
    <w:rsid w:val="1C6C0898"/>
    <w:rsid w:val="1C7225F9"/>
    <w:rsid w:val="1C9D4EF3"/>
    <w:rsid w:val="1C9DE1F2"/>
    <w:rsid w:val="1CA35535"/>
    <w:rsid w:val="1CA6040D"/>
    <w:rsid w:val="1CBA2CB7"/>
    <w:rsid w:val="1CBA5E11"/>
    <w:rsid w:val="1CD00571"/>
    <w:rsid w:val="1CD39648"/>
    <w:rsid w:val="1CD593AA"/>
    <w:rsid w:val="1CD5F32D"/>
    <w:rsid w:val="1CDC5D92"/>
    <w:rsid w:val="1CDECABB"/>
    <w:rsid w:val="1CE75776"/>
    <w:rsid w:val="1CF8455B"/>
    <w:rsid w:val="1CFA3755"/>
    <w:rsid w:val="1D32E39F"/>
    <w:rsid w:val="1D434CE9"/>
    <w:rsid w:val="1D5C4B05"/>
    <w:rsid w:val="1D7378B0"/>
    <w:rsid w:val="1D74AF95"/>
    <w:rsid w:val="1D860B68"/>
    <w:rsid w:val="1D983945"/>
    <w:rsid w:val="1D989594"/>
    <w:rsid w:val="1DAAA54C"/>
    <w:rsid w:val="1DAB1A28"/>
    <w:rsid w:val="1DAF20A4"/>
    <w:rsid w:val="1DBC9D6C"/>
    <w:rsid w:val="1DC01271"/>
    <w:rsid w:val="1DD2B093"/>
    <w:rsid w:val="1DD3046C"/>
    <w:rsid w:val="1DF347DD"/>
    <w:rsid w:val="1DF82474"/>
    <w:rsid w:val="1DFBDF56"/>
    <w:rsid w:val="1E068C9C"/>
    <w:rsid w:val="1E117572"/>
    <w:rsid w:val="1E40816E"/>
    <w:rsid w:val="1E486759"/>
    <w:rsid w:val="1E60A467"/>
    <w:rsid w:val="1E77D7DD"/>
    <w:rsid w:val="1E78E0C7"/>
    <w:rsid w:val="1E7DFEF3"/>
    <w:rsid w:val="1E8EA985"/>
    <w:rsid w:val="1EA34C04"/>
    <w:rsid w:val="1EADD1FD"/>
    <w:rsid w:val="1EAE5958"/>
    <w:rsid w:val="1EBC2AF0"/>
    <w:rsid w:val="1EBF584B"/>
    <w:rsid w:val="1EC34CB3"/>
    <w:rsid w:val="1ECFE8F9"/>
    <w:rsid w:val="1ED9963A"/>
    <w:rsid w:val="1EE46FEF"/>
    <w:rsid w:val="1EEAA0C8"/>
    <w:rsid w:val="1EF11E37"/>
    <w:rsid w:val="1EF7B0F9"/>
    <w:rsid w:val="1F144B2A"/>
    <w:rsid w:val="1F21C91A"/>
    <w:rsid w:val="1F354DDA"/>
    <w:rsid w:val="1F3975A0"/>
    <w:rsid w:val="1F450210"/>
    <w:rsid w:val="1F48D371"/>
    <w:rsid w:val="1F4C9C47"/>
    <w:rsid w:val="1F550EAC"/>
    <w:rsid w:val="1F616C0D"/>
    <w:rsid w:val="1F6CB076"/>
    <w:rsid w:val="1F7B01A7"/>
    <w:rsid w:val="1F9234FE"/>
    <w:rsid w:val="1FA5D80D"/>
    <w:rsid w:val="1FA972EA"/>
    <w:rsid w:val="1FA9A9F7"/>
    <w:rsid w:val="1FAE7AF8"/>
    <w:rsid w:val="1FBA0632"/>
    <w:rsid w:val="1FBF6BEF"/>
    <w:rsid w:val="1FC1DC2F"/>
    <w:rsid w:val="1FD218DB"/>
    <w:rsid w:val="1FD7BCD4"/>
    <w:rsid w:val="1FDC36D6"/>
    <w:rsid w:val="1FE3F7BF"/>
    <w:rsid w:val="1FFC2742"/>
    <w:rsid w:val="20198360"/>
    <w:rsid w:val="20419649"/>
    <w:rsid w:val="20515CE9"/>
    <w:rsid w:val="2058FAD7"/>
    <w:rsid w:val="2060AFF3"/>
    <w:rsid w:val="2061CDB6"/>
    <w:rsid w:val="206297DE"/>
    <w:rsid w:val="2063DAC5"/>
    <w:rsid w:val="206D7955"/>
    <w:rsid w:val="207026E1"/>
    <w:rsid w:val="2071FAC5"/>
    <w:rsid w:val="207D0285"/>
    <w:rsid w:val="20A18CE0"/>
    <w:rsid w:val="20A21755"/>
    <w:rsid w:val="20AD9848"/>
    <w:rsid w:val="20B01B8B"/>
    <w:rsid w:val="20B4A639"/>
    <w:rsid w:val="20CBBA2D"/>
    <w:rsid w:val="20CE2AFE"/>
    <w:rsid w:val="20D44AF6"/>
    <w:rsid w:val="20E5D133"/>
    <w:rsid w:val="20F12D8C"/>
    <w:rsid w:val="20F2D389"/>
    <w:rsid w:val="20FE6840"/>
    <w:rsid w:val="20FF0536"/>
    <w:rsid w:val="2120E1F7"/>
    <w:rsid w:val="21444CA1"/>
    <w:rsid w:val="214DECE3"/>
    <w:rsid w:val="214F754C"/>
    <w:rsid w:val="215483D2"/>
    <w:rsid w:val="218E9DDA"/>
    <w:rsid w:val="218FDCF3"/>
    <w:rsid w:val="21C15120"/>
    <w:rsid w:val="21D5F91D"/>
    <w:rsid w:val="21EF61DB"/>
    <w:rsid w:val="21F34980"/>
    <w:rsid w:val="21F804D3"/>
    <w:rsid w:val="21FEB5EA"/>
    <w:rsid w:val="22200953"/>
    <w:rsid w:val="22274E56"/>
    <w:rsid w:val="222CB20F"/>
    <w:rsid w:val="22315231"/>
    <w:rsid w:val="22341C77"/>
    <w:rsid w:val="2235E15B"/>
    <w:rsid w:val="2243C533"/>
    <w:rsid w:val="224B5D2E"/>
    <w:rsid w:val="22600834"/>
    <w:rsid w:val="22602E3A"/>
    <w:rsid w:val="226C06B7"/>
    <w:rsid w:val="2283588F"/>
    <w:rsid w:val="22841BE8"/>
    <w:rsid w:val="2289D286"/>
    <w:rsid w:val="228CFDED"/>
    <w:rsid w:val="229463FF"/>
    <w:rsid w:val="229793DC"/>
    <w:rsid w:val="22A06F77"/>
    <w:rsid w:val="22B2A219"/>
    <w:rsid w:val="22B58453"/>
    <w:rsid w:val="22CBD8F2"/>
    <w:rsid w:val="22DAA99D"/>
    <w:rsid w:val="22E0272D"/>
    <w:rsid w:val="22F6B730"/>
    <w:rsid w:val="22FF28FA"/>
    <w:rsid w:val="2301F450"/>
    <w:rsid w:val="230610A4"/>
    <w:rsid w:val="2308A915"/>
    <w:rsid w:val="23178800"/>
    <w:rsid w:val="2334B314"/>
    <w:rsid w:val="23380AE2"/>
    <w:rsid w:val="233A7196"/>
    <w:rsid w:val="235931E5"/>
    <w:rsid w:val="2374E64B"/>
    <w:rsid w:val="239A0DA9"/>
    <w:rsid w:val="239A34B0"/>
    <w:rsid w:val="23A54463"/>
    <w:rsid w:val="23BA64BC"/>
    <w:rsid w:val="23BE69D2"/>
    <w:rsid w:val="23C8FB9D"/>
    <w:rsid w:val="23D5AAE8"/>
    <w:rsid w:val="23D71794"/>
    <w:rsid w:val="23E83370"/>
    <w:rsid w:val="23EEE096"/>
    <w:rsid w:val="2404FD5F"/>
    <w:rsid w:val="2408FB9A"/>
    <w:rsid w:val="2419E6D0"/>
    <w:rsid w:val="244069CF"/>
    <w:rsid w:val="2442AF10"/>
    <w:rsid w:val="244BBCA9"/>
    <w:rsid w:val="244FF40D"/>
    <w:rsid w:val="2479F715"/>
    <w:rsid w:val="249ADBE0"/>
    <w:rsid w:val="24A00304"/>
    <w:rsid w:val="24B3E1B5"/>
    <w:rsid w:val="24B8524D"/>
    <w:rsid w:val="24BD9726"/>
    <w:rsid w:val="24BE2AA4"/>
    <w:rsid w:val="24E71248"/>
    <w:rsid w:val="24F6324A"/>
    <w:rsid w:val="24FCF360"/>
    <w:rsid w:val="24FF627E"/>
    <w:rsid w:val="2513AE17"/>
    <w:rsid w:val="2518B41D"/>
    <w:rsid w:val="251BC688"/>
    <w:rsid w:val="253EF2E6"/>
    <w:rsid w:val="253F7614"/>
    <w:rsid w:val="25436AB2"/>
    <w:rsid w:val="25442EF3"/>
    <w:rsid w:val="254A8002"/>
    <w:rsid w:val="255BD9F3"/>
    <w:rsid w:val="2566F296"/>
    <w:rsid w:val="256B7098"/>
    <w:rsid w:val="256C2818"/>
    <w:rsid w:val="25763B71"/>
    <w:rsid w:val="25BE5B95"/>
    <w:rsid w:val="25C09299"/>
    <w:rsid w:val="25C457A1"/>
    <w:rsid w:val="25C67951"/>
    <w:rsid w:val="25C91CD4"/>
    <w:rsid w:val="25D72BBD"/>
    <w:rsid w:val="25E7C944"/>
    <w:rsid w:val="25E83566"/>
    <w:rsid w:val="25F92993"/>
    <w:rsid w:val="25FAFF18"/>
    <w:rsid w:val="26151991"/>
    <w:rsid w:val="262297C4"/>
    <w:rsid w:val="26255347"/>
    <w:rsid w:val="263A2B51"/>
    <w:rsid w:val="2646D436"/>
    <w:rsid w:val="2651E746"/>
    <w:rsid w:val="2668A070"/>
    <w:rsid w:val="268888AF"/>
    <w:rsid w:val="268895F2"/>
    <w:rsid w:val="2690D2A7"/>
    <w:rsid w:val="26A3039F"/>
    <w:rsid w:val="26A560A3"/>
    <w:rsid w:val="26B3EFB0"/>
    <w:rsid w:val="26C05661"/>
    <w:rsid w:val="26C6FE38"/>
    <w:rsid w:val="26F10AF1"/>
    <w:rsid w:val="26F19DD2"/>
    <w:rsid w:val="2705BB33"/>
    <w:rsid w:val="2719BB82"/>
    <w:rsid w:val="271B06F1"/>
    <w:rsid w:val="2743AF37"/>
    <w:rsid w:val="274D8FB9"/>
    <w:rsid w:val="274E48EA"/>
    <w:rsid w:val="276249B2"/>
    <w:rsid w:val="276551DC"/>
    <w:rsid w:val="278A4187"/>
    <w:rsid w:val="279FCF46"/>
    <w:rsid w:val="27AAA4C8"/>
    <w:rsid w:val="27BC4D62"/>
    <w:rsid w:val="27C9A65C"/>
    <w:rsid w:val="27CE97CD"/>
    <w:rsid w:val="27EFF30F"/>
    <w:rsid w:val="280BD293"/>
    <w:rsid w:val="28207849"/>
    <w:rsid w:val="2825648D"/>
    <w:rsid w:val="2829DB0C"/>
    <w:rsid w:val="282F9102"/>
    <w:rsid w:val="28485522"/>
    <w:rsid w:val="28645EF6"/>
    <w:rsid w:val="28881C2C"/>
    <w:rsid w:val="28909133"/>
    <w:rsid w:val="2895065B"/>
    <w:rsid w:val="28A496C0"/>
    <w:rsid w:val="28A5E66D"/>
    <w:rsid w:val="28B46601"/>
    <w:rsid w:val="28B7A9EB"/>
    <w:rsid w:val="28BD4C7F"/>
    <w:rsid w:val="28C67F67"/>
    <w:rsid w:val="28C79430"/>
    <w:rsid w:val="28DF7F98"/>
    <w:rsid w:val="28E6C394"/>
    <w:rsid w:val="28EC198E"/>
    <w:rsid w:val="28FE2E23"/>
    <w:rsid w:val="29092AB8"/>
    <w:rsid w:val="2918F739"/>
    <w:rsid w:val="29191B3D"/>
    <w:rsid w:val="292706FC"/>
    <w:rsid w:val="2938CEE7"/>
    <w:rsid w:val="293D51F5"/>
    <w:rsid w:val="29420856"/>
    <w:rsid w:val="294271FC"/>
    <w:rsid w:val="294538A7"/>
    <w:rsid w:val="2977B9F5"/>
    <w:rsid w:val="299BD3EC"/>
    <w:rsid w:val="29B3A186"/>
    <w:rsid w:val="29D82666"/>
    <w:rsid w:val="29D96770"/>
    <w:rsid w:val="29DDA291"/>
    <w:rsid w:val="29DFE64A"/>
    <w:rsid w:val="29F49312"/>
    <w:rsid w:val="2A0A6736"/>
    <w:rsid w:val="2A0BAE95"/>
    <w:rsid w:val="2A155825"/>
    <w:rsid w:val="2A1A9B6C"/>
    <w:rsid w:val="2A208A5E"/>
    <w:rsid w:val="2A23C705"/>
    <w:rsid w:val="2A4519B7"/>
    <w:rsid w:val="2A47C985"/>
    <w:rsid w:val="2A52A7B3"/>
    <w:rsid w:val="2A530397"/>
    <w:rsid w:val="2A56E2B5"/>
    <w:rsid w:val="2A689E9B"/>
    <w:rsid w:val="2A6F9C75"/>
    <w:rsid w:val="2A7237EB"/>
    <w:rsid w:val="2A7B7FE6"/>
    <w:rsid w:val="2A7D4837"/>
    <w:rsid w:val="2A85E9AC"/>
    <w:rsid w:val="2A91FCD5"/>
    <w:rsid w:val="2AB8D24B"/>
    <w:rsid w:val="2AC383B2"/>
    <w:rsid w:val="2AC90660"/>
    <w:rsid w:val="2ACEDDB6"/>
    <w:rsid w:val="2ADE6EE1"/>
    <w:rsid w:val="2AE963A7"/>
    <w:rsid w:val="2AF2D77D"/>
    <w:rsid w:val="2AF3EE24"/>
    <w:rsid w:val="2AF77075"/>
    <w:rsid w:val="2AFE0F20"/>
    <w:rsid w:val="2B0BA53E"/>
    <w:rsid w:val="2B17066B"/>
    <w:rsid w:val="2B1BD317"/>
    <w:rsid w:val="2B1DA89E"/>
    <w:rsid w:val="2B631A38"/>
    <w:rsid w:val="2B6443CA"/>
    <w:rsid w:val="2B65ED89"/>
    <w:rsid w:val="2B776126"/>
    <w:rsid w:val="2B7AF8BE"/>
    <w:rsid w:val="2B7ED34A"/>
    <w:rsid w:val="2B82A403"/>
    <w:rsid w:val="2B8B7F5B"/>
    <w:rsid w:val="2B940EAB"/>
    <w:rsid w:val="2BA49C11"/>
    <w:rsid w:val="2BAA90C7"/>
    <w:rsid w:val="2BAB491F"/>
    <w:rsid w:val="2BC9B4D6"/>
    <w:rsid w:val="2BD80E5E"/>
    <w:rsid w:val="2BD8EA64"/>
    <w:rsid w:val="2BDB99AD"/>
    <w:rsid w:val="2BE0EA18"/>
    <w:rsid w:val="2BE953A0"/>
    <w:rsid w:val="2C0EE107"/>
    <w:rsid w:val="2C13693E"/>
    <w:rsid w:val="2C1CA688"/>
    <w:rsid w:val="2C25AB45"/>
    <w:rsid w:val="2C324013"/>
    <w:rsid w:val="2C32961B"/>
    <w:rsid w:val="2C3D11AC"/>
    <w:rsid w:val="2C402E80"/>
    <w:rsid w:val="2C8DBD9B"/>
    <w:rsid w:val="2C9E3A62"/>
    <w:rsid w:val="2C9F6DBF"/>
    <w:rsid w:val="2CBBE9B3"/>
    <w:rsid w:val="2CBC6C50"/>
    <w:rsid w:val="2CBCD0E3"/>
    <w:rsid w:val="2CE6EBCE"/>
    <w:rsid w:val="2CF0B0BF"/>
    <w:rsid w:val="2CF1E528"/>
    <w:rsid w:val="2CF90690"/>
    <w:rsid w:val="2D0B00E6"/>
    <w:rsid w:val="2D1C3B2C"/>
    <w:rsid w:val="2D1F3A3F"/>
    <w:rsid w:val="2D49F08D"/>
    <w:rsid w:val="2D58B6FF"/>
    <w:rsid w:val="2D5A8B01"/>
    <w:rsid w:val="2D5D3D5E"/>
    <w:rsid w:val="2D65882B"/>
    <w:rsid w:val="2D6D7571"/>
    <w:rsid w:val="2D74455F"/>
    <w:rsid w:val="2DAF407D"/>
    <w:rsid w:val="2DBA51AD"/>
    <w:rsid w:val="2DBB490D"/>
    <w:rsid w:val="2DBEF290"/>
    <w:rsid w:val="2DCD486C"/>
    <w:rsid w:val="2DD6CE8D"/>
    <w:rsid w:val="2DE820E0"/>
    <w:rsid w:val="2DF855CF"/>
    <w:rsid w:val="2E256D33"/>
    <w:rsid w:val="2E35AFE2"/>
    <w:rsid w:val="2E3852B2"/>
    <w:rsid w:val="2E3F9765"/>
    <w:rsid w:val="2E435108"/>
    <w:rsid w:val="2E45515B"/>
    <w:rsid w:val="2E664273"/>
    <w:rsid w:val="2E77DCA3"/>
    <w:rsid w:val="2E7BEAC2"/>
    <w:rsid w:val="2E7C7E71"/>
    <w:rsid w:val="2E83F0CE"/>
    <w:rsid w:val="2E907170"/>
    <w:rsid w:val="2E9103CE"/>
    <w:rsid w:val="2E9FCAB0"/>
    <w:rsid w:val="2EAC156A"/>
    <w:rsid w:val="2EBB2CFE"/>
    <w:rsid w:val="2ECBD9D5"/>
    <w:rsid w:val="2ED4923C"/>
    <w:rsid w:val="2EF4FC47"/>
    <w:rsid w:val="2EF911F2"/>
    <w:rsid w:val="2EFA7889"/>
    <w:rsid w:val="2F004B5A"/>
    <w:rsid w:val="2F01588C"/>
    <w:rsid w:val="2F0822F0"/>
    <w:rsid w:val="2F17CB19"/>
    <w:rsid w:val="2F1DA91C"/>
    <w:rsid w:val="2F4099C3"/>
    <w:rsid w:val="2F45A90E"/>
    <w:rsid w:val="2F46FC3F"/>
    <w:rsid w:val="2F56988A"/>
    <w:rsid w:val="2F6FB0A7"/>
    <w:rsid w:val="2F9B6905"/>
    <w:rsid w:val="2F9D29CF"/>
    <w:rsid w:val="2FA6A564"/>
    <w:rsid w:val="2FA7F67D"/>
    <w:rsid w:val="2FBA8711"/>
    <w:rsid w:val="2FC648A0"/>
    <w:rsid w:val="2FC9AC90"/>
    <w:rsid w:val="2FCEB608"/>
    <w:rsid w:val="2FD15702"/>
    <w:rsid w:val="2FD70E81"/>
    <w:rsid w:val="2FE99BFD"/>
    <w:rsid w:val="30263A79"/>
    <w:rsid w:val="3027F1FF"/>
    <w:rsid w:val="3028FF8D"/>
    <w:rsid w:val="302BAFD7"/>
    <w:rsid w:val="302EF170"/>
    <w:rsid w:val="303C415A"/>
    <w:rsid w:val="30401FAC"/>
    <w:rsid w:val="30425282"/>
    <w:rsid w:val="3046858D"/>
    <w:rsid w:val="3048C076"/>
    <w:rsid w:val="304B9F8A"/>
    <w:rsid w:val="3064AE68"/>
    <w:rsid w:val="30671C36"/>
    <w:rsid w:val="30675EAC"/>
    <w:rsid w:val="3073CF03"/>
    <w:rsid w:val="307EC4DA"/>
    <w:rsid w:val="3086A1F5"/>
    <w:rsid w:val="30887962"/>
    <w:rsid w:val="30AD8843"/>
    <w:rsid w:val="30B12515"/>
    <w:rsid w:val="30C25CC5"/>
    <w:rsid w:val="30C400BC"/>
    <w:rsid w:val="30D69713"/>
    <w:rsid w:val="30DBF29F"/>
    <w:rsid w:val="30EBC366"/>
    <w:rsid w:val="30F27B86"/>
    <w:rsid w:val="3127E40C"/>
    <w:rsid w:val="31311248"/>
    <w:rsid w:val="313C3167"/>
    <w:rsid w:val="31431720"/>
    <w:rsid w:val="315411ED"/>
    <w:rsid w:val="315FAF37"/>
    <w:rsid w:val="31661B2F"/>
    <w:rsid w:val="31672784"/>
    <w:rsid w:val="316A6A33"/>
    <w:rsid w:val="3182E6C2"/>
    <w:rsid w:val="31880E81"/>
    <w:rsid w:val="31904206"/>
    <w:rsid w:val="31935210"/>
    <w:rsid w:val="31AB48A3"/>
    <w:rsid w:val="31B76C07"/>
    <w:rsid w:val="31C0965D"/>
    <w:rsid w:val="31D1EF6A"/>
    <w:rsid w:val="31D21548"/>
    <w:rsid w:val="31E67D28"/>
    <w:rsid w:val="31F60EC9"/>
    <w:rsid w:val="31FB1364"/>
    <w:rsid w:val="32107E11"/>
    <w:rsid w:val="3213CBD0"/>
    <w:rsid w:val="321E16A5"/>
    <w:rsid w:val="322161E4"/>
    <w:rsid w:val="324653BC"/>
    <w:rsid w:val="324DF588"/>
    <w:rsid w:val="3274A4AE"/>
    <w:rsid w:val="32777B2C"/>
    <w:rsid w:val="328BE80C"/>
    <w:rsid w:val="3298D83D"/>
    <w:rsid w:val="32A7E3D6"/>
    <w:rsid w:val="32AFB4C9"/>
    <w:rsid w:val="32D38DA1"/>
    <w:rsid w:val="32D4BD58"/>
    <w:rsid w:val="32E60B06"/>
    <w:rsid w:val="330B451F"/>
    <w:rsid w:val="331DF2C7"/>
    <w:rsid w:val="3359F8DA"/>
    <w:rsid w:val="335A5C5C"/>
    <w:rsid w:val="335C5068"/>
    <w:rsid w:val="337E632F"/>
    <w:rsid w:val="3393B943"/>
    <w:rsid w:val="339B778E"/>
    <w:rsid w:val="33A73859"/>
    <w:rsid w:val="33B086F1"/>
    <w:rsid w:val="33CD0145"/>
    <w:rsid w:val="33D93E29"/>
    <w:rsid w:val="33F2C2FC"/>
    <w:rsid w:val="3404C85A"/>
    <w:rsid w:val="3405CA1A"/>
    <w:rsid w:val="3409C2FE"/>
    <w:rsid w:val="340F26D8"/>
    <w:rsid w:val="342C2655"/>
    <w:rsid w:val="34343CB5"/>
    <w:rsid w:val="34385216"/>
    <w:rsid w:val="34468C34"/>
    <w:rsid w:val="3459D003"/>
    <w:rsid w:val="345CB119"/>
    <w:rsid w:val="34647DAA"/>
    <w:rsid w:val="346B9D35"/>
    <w:rsid w:val="346CB297"/>
    <w:rsid w:val="34823A19"/>
    <w:rsid w:val="3486CC77"/>
    <w:rsid w:val="348C456D"/>
    <w:rsid w:val="348F3636"/>
    <w:rsid w:val="349A397B"/>
    <w:rsid w:val="34BBFBCE"/>
    <w:rsid w:val="34CD192F"/>
    <w:rsid w:val="34CD22F5"/>
    <w:rsid w:val="34FA3A51"/>
    <w:rsid w:val="3505C7E6"/>
    <w:rsid w:val="351181A5"/>
    <w:rsid w:val="352A6E82"/>
    <w:rsid w:val="352D2BE0"/>
    <w:rsid w:val="35313114"/>
    <w:rsid w:val="353535B0"/>
    <w:rsid w:val="353D4ED1"/>
    <w:rsid w:val="3556AA56"/>
    <w:rsid w:val="35647C4A"/>
    <w:rsid w:val="35652C48"/>
    <w:rsid w:val="356C6461"/>
    <w:rsid w:val="357C18A9"/>
    <w:rsid w:val="357D9C59"/>
    <w:rsid w:val="35C60DBF"/>
    <w:rsid w:val="35CB74E9"/>
    <w:rsid w:val="35CE83F7"/>
    <w:rsid w:val="35D00D16"/>
    <w:rsid w:val="35D2CA09"/>
    <w:rsid w:val="35E7DE94"/>
    <w:rsid w:val="35E8586A"/>
    <w:rsid w:val="35F86872"/>
    <w:rsid w:val="35FA4EA2"/>
    <w:rsid w:val="360C5E1A"/>
    <w:rsid w:val="361887A0"/>
    <w:rsid w:val="364E9282"/>
    <w:rsid w:val="36579C9E"/>
    <w:rsid w:val="36AC3A20"/>
    <w:rsid w:val="36CA1C10"/>
    <w:rsid w:val="36DF7B50"/>
    <w:rsid w:val="36F6F1A3"/>
    <w:rsid w:val="37004CAB"/>
    <w:rsid w:val="370834C2"/>
    <w:rsid w:val="371329B3"/>
    <w:rsid w:val="3713498A"/>
    <w:rsid w:val="371E0631"/>
    <w:rsid w:val="37280313"/>
    <w:rsid w:val="3733E5A2"/>
    <w:rsid w:val="373AF5DB"/>
    <w:rsid w:val="373B4E52"/>
    <w:rsid w:val="373F3C5E"/>
    <w:rsid w:val="3763F851"/>
    <w:rsid w:val="3778320B"/>
    <w:rsid w:val="37804A52"/>
    <w:rsid w:val="37893EF0"/>
    <w:rsid w:val="3790B393"/>
    <w:rsid w:val="37A7C938"/>
    <w:rsid w:val="37BD7359"/>
    <w:rsid w:val="37C94363"/>
    <w:rsid w:val="37D19F75"/>
    <w:rsid w:val="37FDD2B3"/>
    <w:rsid w:val="38005045"/>
    <w:rsid w:val="38084A86"/>
    <w:rsid w:val="380E8F0B"/>
    <w:rsid w:val="381C25D8"/>
    <w:rsid w:val="3820B168"/>
    <w:rsid w:val="38265E00"/>
    <w:rsid w:val="384BA445"/>
    <w:rsid w:val="38524BFE"/>
    <w:rsid w:val="38530812"/>
    <w:rsid w:val="38589382"/>
    <w:rsid w:val="385CE434"/>
    <w:rsid w:val="387B144B"/>
    <w:rsid w:val="3885E2E8"/>
    <w:rsid w:val="389CCE52"/>
    <w:rsid w:val="389CE970"/>
    <w:rsid w:val="38A40523"/>
    <w:rsid w:val="38A43808"/>
    <w:rsid w:val="38A6895F"/>
    <w:rsid w:val="38A90DC1"/>
    <w:rsid w:val="38AEA283"/>
    <w:rsid w:val="38B80418"/>
    <w:rsid w:val="38BEA73F"/>
    <w:rsid w:val="38C12297"/>
    <w:rsid w:val="38C3342F"/>
    <w:rsid w:val="38CB8816"/>
    <w:rsid w:val="38D152F9"/>
    <w:rsid w:val="38F8453A"/>
    <w:rsid w:val="38FD7179"/>
    <w:rsid w:val="38FE98AE"/>
    <w:rsid w:val="38FFF88B"/>
    <w:rsid w:val="3912AB3C"/>
    <w:rsid w:val="39330BE2"/>
    <w:rsid w:val="3947B763"/>
    <w:rsid w:val="395135A0"/>
    <w:rsid w:val="3971A6F0"/>
    <w:rsid w:val="397DAB4E"/>
    <w:rsid w:val="3986FD3F"/>
    <w:rsid w:val="399B53EB"/>
    <w:rsid w:val="39E0F9B2"/>
    <w:rsid w:val="39E2986B"/>
    <w:rsid w:val="39E7410C"/>
    <w:rsid w:val="39F7F7B5"/>
    <w:rsid w:val="39F90CB3"/>
    <w:rsid w:val="3A0AD581"/>
    <w:rsid w:val="3A231833"/>
    <w:rsid w:val="3A6A29BB"/>
    <w:rsid w:val="3A6C13B1"/>
    <w:rsid w:val="3A7C29D7"/>
    <w:rsid w:val="3A809E94"/>
    <w:rsid w:val="3A82A918"/>
    <w:rsid w:val="3AA23BF1"/>
    <w:rsid w:val="3AB6203D"/>
    <w:rsid w:val="3ABC4352"/>
    <w:rsid w:val="3AC70F22"/>
    <w:rsid w:val="3ACE8C99"/>
    <w:rsid w:val="3AE045EF"/>
    <w:rsid w:val="3AE16EEA"/>
    <w:rsid w:val="3AE230F7"/>
    <w:rsid w:val="3AEBAF19"/>
    <w:rsid w:val="3AEBF11C"/>
    <w:rsid w:val="3AFACE6D"/>
    <w:rsid w:val="3AFDAD5D"/>
    <w:rsid w:val="3B032761"/>
    <w:rsid w:val="3B288CF8"/>
    <w:rsid w:val="3B361ADE"/>
    <w:rsid w:val="3B371A64"/>
    <w:rsid w:val="3B42B245"/>
    <w:rsid w:val="3B4C66D9"/>
    <w:rsid w:val="3B62F947"/>
    <w:rsid w:val="3B81CCDD"/>
    <w:rsid w:val="3B8AA8D4"/>
    <w:rsid w:val="3B9309CC"/>
    <w:rsid w:val="3B98E624"/>
    <w:rsid w:val="3B9F70A2"/>
    <w:rsid w:val="3BA245D4"/>
    <w:rsid w:val="3BA76D7F"/>
    <w:rsid w:val="3BAB7179"/>
    <w:rsid w:val="3BB70E7A"/>
    <w:rsid w:val="3BC28945"/>
    <w:rsid w:val="3BD30940"/>
    <w:rsid w:val="3BDB32C7"/>
    <w:rsid w:val="3BECB992"/>
    <w:rsid w:val="3BF8DF30"/>
    <w:rsid w:val="3C04B7DA"/>
    <w:rsid w:val="3C1BF4B1"/>
    <w:rsid w:val="3C1F67D0"/>
    <w:rsid w:val="3C26F40E"/>
    <w:rsid w:val="3C3AB7D8"/>
    <w:rsid w:val="3C3E04F5"/>
    <w:rsid w:val="3C4491D3"/>
    <w:rsid w:val="3C5646CE"/>
    <w:rsid w:val="3C5CB013"/>
    <w:rsid w:val="3C638DE7"/>
    <w:rsid w:val="3C67FB25"/>
    <w:rsid w:val="3C85E443"/>
    <w:rsid w:val="3CA2C636"/>
    <w:rsid w:val="3CA78FDD"/>
    <w:rsid w:val="3CB1EEC1"/>
    <w:rsid w:val="3CC05F9F"/>
    <w:rsid w:val="3CC9BF83"/>
    <w:rsid w:val="3CE07C85"/>
    <w:rsid w:val="3CF21475"/>
    <w:rsid w:val="3CFF6437"/>
    <w:rsid w:val="3CFF9F67"/>
    <w:rsid w:val="3D048F42"/>
    <w:rsid w:val="3D18AD5E"/>
    <w:rsid w:val="3D190C0C"/>
    <w:rsid w:val="3D30AD75"/>
    <w:rsid w:val="3D5E7C42"/>
    <w:rsid w:val="3D65F297"/>
    <w:rsid w:val="3D6CA314"/>
    <w:rsid w:val="3D7ABA83"/>
    <w:rsid w:val="3DA7017F"/>
    <w:rsid w:val="3DACB1A2"/>
    <w:rsid w:val="3DB92EC9"/>
    <w:rsid w:val="3DC061C9"/>
    <w:rsid w:val="3DCF2309"/>
    <w:rsid w:val="3DDA5999"/>
    <w:rsid w:val="3DFA1031"/>
    <w:rsid w:val="3DFE83EB"/>
    <w:rsid w:val="3E227558"/>
    <w:rsid w:val="3E28E653"/>
    <w:rsid w:val="3E291062"/>
    <w:rsid w:val="3E3931F0"/>
    <w:rsid w:val="3E3DCA9B"/>
    <w:rsid w:val="3E42E099"/>
    <w:rsid w:val="3E5BB4DB"/>
    <w:rsid w:val="3E5CAE0B"/>
    <w:rsid w:val="3E5CC1E7"/>
    <w:rsid w:val="3E62F534"/>
    <w:rsid w:val="3E73603C"/>
    <w:rsid w:val="3E7C1019"/>
    <w:rsid w:val="3E7F1969"/>
    <w:rsid w:val="3E9536F5"/>
    <w:rsid w:val="3E9B6FC8"/>
    <w:rsid w:val="3EA13513"/>
    <w:rsid w:val="3ED80A75"/>
    <w:rsid w:val="3EDAF36D"/>
    <w:rsid w:val="3EDCAFC3"/>
    <w:rsid w:val="3EE3DDC9"/>
    <w:rsid w:val="3EE5B42B"/>
    <w:rsid w:val="3EE97752"/>
    <w:rsid w:val="3EEEB8FF"/>
    <w:rsid w:val="3EFAD02A"/>
    <w:rsid w:val="3F03660C"/>
    <w:rsid w:val="3F0946DD"/>
    <w:rsid w:val="3F0CC26B"/>
    <w:rsid w:val="3F101B86"/>
    <w:rsid w:val="3F1CF9BE"/>
    <w:rsid w:val="3F33495C"/>
    <w:rsid w:val="3F42A5CD"/>
    <w:rsid w:val="3F4D5EAC"/>
    <w:rsid w:val="3F658F12"/>
    <w:rsid w:val="3F6EB55A"/>
    <w:rsid w:val="3F9EA68F"/>
    <w:rsid w:val="3FA74FFA"/>
    <w:rsid w:val="3FE006F7"/>
    <w:rsid w:val="3FE0810F"/>
    <w:rsid w:val="3FE9C134"/>
    <w:rsid w:val="3FEB5F39"/>
    <w:rsid w:val="3FF3D343"/>
    <w:rsid w:val="3FFD2559"/>
    <w:rsid w:val="4003C28E"/>
    <w:rsid w:val="4005E651"/>
    <w:rsid w:val="4025A0AB"/>
    <w:rsid w:val="4028BE28"/>
    <w:rsid w:val="40359045"/>
    <w:rsid w:val="40402C6E"/>
    <w:rsid w:val="404DD770"/>
    <w:rsid w:val="4066D544"/>
    <w:rsid w:val="40A41D61"/>
    <w:rsid w:val="40ABA8B6"/>
    <w:rsid w:val="40B51DB7"/>
    <w:rsid w:val="40B529D3"/>
    <w:rsid w:val="40B61CBD"/>
    <w:rsid w:val="40BCF3ED"/>
    <w:rsid w:val="40BF5832"/>
    <w:rsid w:val="40C8183B"/>
    <w:rsid w:val="40CE1EB4"/>
    <w:rsid w:val="40CFD2F0"/>
    <w:rsid w:val="40E213CB"/>
    <w:rsid w:val="40ED86C9"/>
    <w:rsid w:val="40FB2425"/>
    <w:rsid w:val="411B5AFE"/>
    <w:rsid w:val="41207C74"/>
    <w:rsid w:val="4121B6A0"/>
    <w:rsid w:val="4121C074"/>
    <w:rsid w:val="415512A3"/>
    <w:rsid w:val="41608715"/>
    <w:rsid w:val="416CCBA9"/>
    <w:rsid w:val="41732B80"/>
    <w:rsid w:val="4188BD33"/>
    <w:rsid w:val="4197BD63"/>
    <w:rsid w:val="419D3BB6"/>
    <w:rsid w:val="41A2EC30"/>
    <w:rsid w:val="41A6198B"/>
    <w:rsid w:val="41AFC78B"/>
    <w:rsid w:val="41B1A9E3"/>
    <w:rsid w:val="41BA7FA5"/>
    <w:rsid w:val="41D50181"/>
    <w:rsid w:val="41DA15E0"/>
    <w:rsid w:val="41F7E2B2"/>
    <w:rsid w:val="420083B3"/>
    <w:rsid w:val="420FAB37"/>
    <w:rsid w:val="421289C8"/>
    <w:rsid w:val="421D589E"/>
    <w:rsid w:val="423AB481"/>
    <w:rsid w:val="424C268A"/>
    <w:rsid w:val="4260743F"/>
    <w:rsid w:val="426E1CF2"/>
    <w:rsid w:val="4272C473"/>
    <w:rsid w:val="427DB863"/>
    <w:rsid w:val="42952B53"/>
    <w:rsid w:val="4295498B"/>
    <w:rsid w:val="429F2DEB"/>
    <w:rsid w:val="42A09FAC"/>
    <w:rsid w:val="42AA4199"/>
    <w:rsid w:val="42B0CB64"/>
    <w:rsid w:val="42EB8DC3"/>
    <w:rsid w:val="42F487D9"/>
    <w:rsid w:val="42F5665A"/>
    <w:rsid w:val="430E74D7"/>
    <w:rsid w:val="43400078"/>
    <w:rsid w:val="4349BF24"/>
    <w:rsid w:val="4358FF22"/>
    <w:rsid w:val="435BA3D9"/>
    <w:rsid w:val="437953A7"/>
    <w:rsid w:val="4388CC9E"/>
    <w:rsid w:val="43A065D9"/>
    <w:rsid w:val="43B0C713"/>
    <w:rsid w:val="43D1A6A6"/>
    <w:rsid w:val="43DCD94D"/>
    <w:rsid w:val="43E2CAEF"/>
    <w:rsid w:val="43E3F9CC"/>
    <w:rsid w:val="43E97177"/>
    <w:rsid w:val="44009067"/>
    <w:rsid w:val="441046FA"/>
    <w:rsid w:val="44181480"/>
    <w:rsid w:val="441FE196"/>
    <w:rsid w:val="444A01CA"/>
    <w:rsid w:val="44768904"/>
    <w:rsid w:val="4487297E"/>
    <w:rsid w:val="44890BBC"/>
    <w:rsid w:val="44897DAC"/>
    <w:rsid w:val="449DA000"/>
    <w:rsid w:val="449F5EAF"/>
    <w:rsid w:val="44A4720A"/>
    <w:rsid w:val="44AA4538"/>
    <w:rsid w:val="44B06871"/>
    <w:rsid w:val="44BFD194"/>
    <w:rsid w:val="44C05DF5"/>
    <w:rsid w:val="44C60406"/>
    <w:rsid w:val="44CE71B4"/>
    <w:rsid w:val="44D513A5"/>
    <w:rsid w:val="44D7C8BD"/>
    <w:rsid w:val="44E141E4"/>
    <w:rsid w:val="44E3B91A"/>
    <w:rsid w:val="44EF03C0"/>
    <w:rsid w:val="44F678CA"/>
    <w:rsid w:val="45090168"/>
    <w:rsid w:val="4521C469"/>
    <w:rsid w:val="4533DE49"/>
    <w:rsid w:val="4534D79A"/>
    <w:rsid w:val="453E2372"/>
    <w:rsid w:val="45556388"/>
    <w:rsid w:val="45664C86"/>
    <w:rsid w:val="456B248D"/>
    <w:rsid w:val="456DDDB8"/>
    <w:rsid w:val="456EA196"/>
    <w:rsid w:val="4579AA70"/>
    <w:rsid w:val="457F2A39"/>
    <w:rsid w:val="45803123"/>
    <w:rsid w:val="4582C5A5"/>
    <w:rsid w:val="458592B6"/>
    <w:rsid w:val="458A7823"/>
    <w:rsid w:val="4595AFC6"/>
    <w:rsid w:val="45A970B1"/>
    <w:rsid w:val="45B584EE"/>
    <w:rsid w:val="45BB2F0D"/>
    <w:rsid w:val="45BF9C1B"/>
    <w:rsid w:val="45CDE5D0"/>
    <w:rsid w:val="45D44F13"/>
    <w:rsid w:val="45E113D2"/>
    <w:rsid w:val="45E19A1E"/>
    <w:rsid w:val="45E57F36"/>
    <w:rsid w:val="45FD06AA"/>
    <w:rsid w:val="45FFCA94"/>
    <w:rsid w:val="461FC0A3"/>
    <w:rsid w:val="462113E8"/>
    <w:rsid w:val="46307162"/>
    <w:rsid w:val="4634553F"/>
    <w:rsid w:val="46365F48"/>
    <w:rsid w:val="46382FEC"/>
    <w:rsid w:val="46396493"/>
    <w:rsid w:val="4666AA6D"/>
    <w:rsid w:val="4667471A"/>
    <w:rsid w:val="466BC011"/>
    <w:rsid w:val="466BE71E"/>
    <w:rsid w:val="467B35FB"/>
    <w:rsid w:val="467CFB18"/>
    <w:rsid w:val="46A57D3B"/>
    <w:rsid w:val="46A6FC23"/>
    <w:rsid w:val="46B1820B"/>
    <w:rsid w:val="46D1B8C7"/>
    <w:rsid w:val="46FBA47A"/>
    <w:rsid w:val="4715EB3F"/>
    <w:rsid w:val="4726E459"/>
    <w:rsid w:val="47475087"/>
    <w:rsid w:val="476BE0C0"/>
    <w:rsid w:val="4775699B"/>
    <w:rsid w:val="477FA7A2"/>
    <w:rsid w:val="4781A28C"/>
    <w:rsid w:val="478FFB41"/>
    <w:rsid w:val="479D096C"/>
    <w:rsid w:val="47AB9F6E"/>
    <w:rsid w:val="47ABC817"/>
    <w:rsid w:val="47AF280F"/>
    <w:rsid w:val="47C748E9"/>
    <w:rsid w:val="47D9A8ED"/>
    <w:rsid w:val="47E1AEF7"/>
    <w:rsid w:val="47E9651E"/>
    <w:rsid w:val="47EBAAB6"/>
    <w:rsid w:val="47FCA966"/>
    <w:rsid w:val="48051617"/>
    <w:rsid w:val="48055EB4"/>
    <w:rsid w:val="4823ECD3"/>
    <w:rsid w:val="4826B175"/>
    <w:rsid w:val="482BB43B"/>
    <w:rsid w:val="482C269E"/>
    <w:rsid w:val="482F0969"/>
    <w:rsid w:val="48363551"/>
    <w:rsid w:val="4845A7D7"/>
    <w:rsid w:val="484BB2EE"/>
    <w:rsid w:val="484E478A"/>
    <w:rsid w:val="485CA2C4"/>
    <w:rsid w:val="486C1359"/>
    <w:rsid w:val="48711962"/>
    <w:rsid w:val="4876A4D2"/>
    <w:rsid w:val="487DAC19"/>
    <w:rsid w:val="487FCCBD"/>
    <w:rsid w:val="489378BC"/>
    <w:rsid w:val="489B3558"/>
    <w:rsid w:val="489C13F9"/>
    <w:rsid w:val="48B8AE6E"/>
    <w:rsid w:val="48C76194"/>
    <w:rsid w:val="48CA6A17"/>
    <w:rsid w:val="48CD5088"/>
    <w:rsid w:val="48D94556"/>
    <w:rsid w:val="48E5A7E1"/>
    <w:rsid w:val="4904AC9E"/>
    <w:rsid w:val="490CAF0E"/>
    <w:rsid w:val="49115176"/>
    <w:rsid w:val="49263431"/>
    <w:rsid w:val="492A40E4"/>
    <w:rsid w:val="49376B56"/>
    <w:rsid w:val="493CC2D8"/>
    <w:rsid w:val="49417EEF"/>
    <w:rsid w:val="49531771"/>
    <w:rsid w:val="4993A03A"/>
    <w:rsid w:val="499E4CAA"/>
    <w:rsid w:val="49B2A723"/>
    <w:rsid w:val="49B2FCD5"/>
    <w:rsid w:val="49B3F28F"/>
    <w:rsid w:val="49BE3682"/>
    <w:rsid w:val="49BFA19D"/>
    <w:rsid w:val="49C1B1A6"/>
    <w:rsid w:val="49C994F6"/>
    <w:rsid w:val="49D60789"/>
    <w:rsid w:val="49DA8B8A"/>
    <w:rsid w:val="49F0A36D"/>
    <w:rsid w:val="49FA605E"/>
    <w:rsid w:val="49FC19B0"/>
    <w:rsid w:val="4A0BC01C"/>
    <w:rsid w:val="4A127533"/>
    <w:rsid w:val="4A1842F6"/>
    <w:rsid w:val="4A2A29C1"/>
    <w:rsid w:val="4A3F3ED8"/>
    <w:rsid w:val="4A4C67EC"/>
    <w:rsid w:val="4A58ED46"/>
    <w:rsid w:val="4A5C2B7D"/>
    <w:rsid w:val="4A78FCB9"/>
    <w:rsid w:val="4A84AC2B"/>
    <w:rsid w:val="4A87920B"/>
    <w:rsid w:val="4A921CE9"/>
    <w:rsid w:val="4A9EBF4B"/>
    <w:rsid w:val="4AA97950"/>
    <w:rsid w:val="4AA9E1D7"/>
    <w:rsid w:val="4AC97A18"/>
    <w:rsid w:val="4ACC8CED"/>
    <w:rsid w:val="4AD74DDB"/>
    <w:rsid w:val="4AEB9996"/>
    <w:rsid w:val="4AF6E48E"/>
    <w:rsid w:val="4AF8B69D"/>
    <w:rsid w:val="4AF8BF30"/>
    <w:rsid w:val="4B0E292A"/>
    <w:rsid w:val="4B0EFB19"/>
    <w:rsid w:val="4B105C30"/>
    <w:rsid w:val="4B12E338"/>
    <w:rsid w:val="4B167A70"/>
    <w:rsid w:val="4B167EE7"/>
    <w:rsid w:val="4B3BB43F"/>
    <w:rsid w:val="4B3C0D3F"/>
    <w:rsid w:val="4B4AD05C"/>
    <w:rsid w:val="4B4E1F11"/>
    <w:rsid w:val="4B5B8D95"/>
    <w:rsid w:val="4B62D6AA"/>
    <w:rsid w:val="4B71D7EA"/>
    <w:rsid w:val="4B7842EC"/>
    <w:rsid w:val="4B7B806F"/>
    <w:rsid w:val="4B8353EE"/>
    <w:rsid w:val="4B8BDC99"/>
    <w:rsid w:val="4BA2C710"/>
    <w:rsid w:val="4BA93874"/>
    <w:rsid w:val="4BB7C156"/>
    <w:rsid w:val="4BBAB6AC"/>
    <w:rsid w:val="4BBBEE02"/>
    <w:rsid w:val="4BD2FB52"/>
    <w:rsid w:val="4BEE6BBD"/>
    <w:rsid w:val="4BF2E367"/>
    <w:rsid w:val="4C069EFF"/>
    <w:rsid w:val="4C07941A"/>
    <w:rsid w:val="4C117E25"/>
    <w:rsid w:val="4C1F705A"/>
    <w:rsid w:val="4C3D2BB4"/>
    <w:rsid w:val="4C59EEB1"/>
    <w:rsid w:val="4C7F1091"/>
    <w:rsid w:val="4C8B7C66"/>
    <w:rsid w:val="4CA0A1FF"/>
    <w:rsid w:val="4CB235E1"/>
    <w:rsid w:val="4CBDAA48"/>
    <w:rsid w:val="4CBF5EDD"/>
    <w:rsid w:val="4CC46367"/>
    <w:rsid w:val="4CD03A8A"/>
    <w:rsid w:val="4CD23EFD"/>
    <w:rsid w:val="4CD60922"/>
    <w:rsid w:val="4CDAC48F"/>
    <w:rsid w:val="4CF31CF7"/>
    <w:rsid w:val="4CF49DF6"/>
    <w:rsid w:val="4CF91F1C"/>
    <w:rsid w:val="4CFAEAF0"/>
    <w:rsid w:val="4D016113"/>
    <w:rsid w:val="4D1CFC02"/>
    <w:rsid w:val="4D21B8AD"/>
    <w:rsid w:val="4D28BDD9"/>
    <w:rsid w:val="4D33C865"/>
    <w:rsid w:val="4D34B071"/>
    <w:rsid w:val="4D34BF85"/>
    <w:rsid w:val="4D3A695A"/>
    <w:rsid w:val="4D4CC15C"/>
    <w:rsid w:val="4D514C40"/>
    <w:rsid w:val="4D56216D"/>
    <w:rsid w:val="4D7B81EA"/>
    <w:rsid w:val="4D7C21E0"/>
    <w:rsid w:val="4D84F72A"/>
    <w:rsid w:val="4D8A3C1E"/>
    <w:rsid w:val="4D8AE82F"/>
    <w:rsid w:val="4D963CBB"/>
    <w:rsid w:val="4D97C736"/>
    <w:rsid w:val="4D9B104C"/>
    <w:rsid w:val="4D9EC2B2"/>
    <w:rsid w:val="4DA69B43"/>
    <w:rsid w:val="4DA7F910"/>
    <w:rsid w:val="4DB11DFF"/>
    <w:rsid w:val="4DB81703"/>
    <w:rsid w:val="4DCB9384"/>
    <w:rsid w:val="4DCC307B"/>
    <w:rsid w:val="4DD870BC"/>
    <w:rsid w:val="4DDD247A"/>
    <w:rsid w:val="4DE19F24"/>
    <w:rsid w:val="4DF77DF4"/>
    <w:rsid w:val="4E01EDA0"/>
    <w:rsid w:val="4E022A4A"/>
    <w:rsid w:val="4E04A3F2"/>
    <w:rsid w:val="4E0D3BB1"/>
    <w:rsid w:val="4E2371D7"/>
    <w:rsid w:val="4E2FDCB4"/>
    <w:rsid w:val="4E45C9EC"/>
    <w:rsid w:val="4E4B71E9"/>
    <w:rsid w:val="4E5BDBEB"/>
    <w:rsid w:val="4E67403B"/>
    <w:rsid w:val="4E7A4150"/>
    <w:rsid w:val="4E7DC4E2"/>
    <w:rsid w:val="4EB1C1C7"/>
    <w:rsid w:val="4EBAECF9"/>
    <w:rsid w:val="4EBEE991"/>
    <w:rsid w:val="4ECF98C6"/>
    <w:rsid w:val="4EDB3AA7"/>
    <w:rsid w:val="4EDEA404"/>
    <w:rsid w:val="4EE05AE6"/>
    <w:rsid w:val="4EF8B1DA"/>
    <w:rsid w:val="4F0A8EDD"/>
    <w:rsid w:val="4F31AE27"/>
    <w:rsid w:val="4F3668EC"/>
    <w:rsid w:val="4F3C121A"/>
    <w:rsid w:val="4F3F34DC"/>
    <w:rsid w:val="4F485727"/>
    <w:rsid w:val="4F4CEE60"/>
    <w:rsid w:val="4F54FF6A"/>
    <w:rsid w:val="4F5677FA"/>
    <w:rsid w:val="4F64F682"/>
    <w:rsid w:val="4F701B53"/>
    <w:rsid w:val="4F770F50"/>
    <w:rsid w:val="4F9089AB"/>
    <w:rsid w:val="4F990FA6"/>
    <w:rsid w:val="4F9AA9E2"/>
    <w:rsid w:val="4F9FFE10"/>
    <w:rsid w:val="4FB3503F"/>
    <w:rsid w:val="4FC1C665"/>
    <w:rsid w:val="4FD418B8"/>
    <w:rsid w:val="4FD4EBA0"/>
    <w:rsid w:val="4FE1A2BD"/>
    <w:rsid w:val="4FE5DDA7"/>
    <w:rsid w:val="4FEBCC0A"/>
    <w:rsid w:val="500F7E62"/>
    <w:rsid w:val="5016E901"/>
    <w:rsid w:val="50194D25"/>
    <w:rsid w:val="502ABDB9"/>
    <w:rsid w:val="503152DD"/>
    <w:rsid w:val="503D02CA"/>
    <w:rsid w:val="5043189E"/>
    <w:rsid w:val="506C9AA2"/>
    <w:rsid w:val="506FF2D3"/>
    <w:rsid w:val="5084D81A"/>
    <w:rsid w:val="509233FE"/>
    <w:rsid w:val="509ACC24"/>
    <w:rsid w:val="509C6BF9"/>
    <w:rsid w:val="509FBFF2"/>
    <w:rsid w:val="50AA2E52"/>
    <w:rsid w:val="50B4475D"/>
    <w:rsid w:val="50B47784"/>
    <w:rsid w:val="50C6E3F5"/>
    <w:rsid w:val="50CB7F73"/>
    <w:rsid w:val="50D2B704"/>
    <w:rsid w:val="51046FC1"/>
    <w:rsid w:val="51127FC9"/>
    <w:rsid w:val="5118745C"/>
    <w:rsid w:val="5119241A"/>
    <w:rsid w:val="511FC03F"/>
    <w:rsid w:val="513BDFDC"/>
    <w:rsid w:val="51483FF8"/>
    <w:rsid w:val="514CFDB5"/>
    <w:rsid w:val="51544AE4"/>
    <w:rsid w:val="516B3044"/>
    <w:rsid w:val="51774F1D"/>
    <w:rsid w:val="51803FE6"/>
    <w:rsid w:val="51818BAC"/>
    <w:rsid w:val="518CFF4B"/>
    <w:rsid w:val="5193D01A"/>
    <w:rsid w:val="519F75ED"/>
    <w:rsid w:val="51AAEA30"/>
    <w:rsid w:val="51AEF57D"/>
    <w:rsid w:val="51B5C09E"/>
    <w:rsid w:val="51C85CAB"/>
    <w:rsid w:val="51D8D32B"/>
    <w:rsid w:val="51E407D2"/>
    <w:rsid w:val="52038046"/>
    <w:rsid w:val="5203FAE0"/>
    <w:rsid w:val="521179B0"/>
    <w:rsid w:val="52157C24"/>
    <w:rsid w:val="521B0613"/>
    <w:rsid w:val="521D82EF"/>
    <w:rsid w:val="52221A70"/>
    <w:rsid w:val="523AB759"/>
    <w:rsid w:val="523BF054"/>
    <w:rsid w:val="5249185A"/>
    <w:rsid w:val="52538D61"/>
    <w:rsid w:val="528A032E"/>
    <w:rsid w:val="529007C6"/>
    <w:rsid w:val="5296D14F"/>
    <w:rsid w:val="52B88FBD"/>
    <w:rsid w:val="52BBFE63"/>
    <w:rsid w:val="52C7D6E0"/>
    <w:rsid w:val="52DB2570"/>
    <w:rsid w:val="52EE0885"/>
    <w:rsid w:val="52EFB1A0"/>
    <w:rsid w:val="52F3E123"/>
    <w:rsid w:val="52F8BC7A"/>
    <w:rsid w:val="530704A8"/>
    <w:rsid w:val="531AD69D"/>
    <w:rsid w:val="5331A3A2"/>
    <w:rsid w:val="536AEAA1"/>
    <w:rsid w:val="5375B9B2"/>
    <w:rsid w:val="537CC2C1"/>
    <w:rsid w:val="537DC621"/>
    <w:rsid w:val="537E5D56"/>
    <w:rsid w:val="53810E45"/>
    <w:rsid w:val="538CD5A6"/>
    <w:rsid w:val="5390FA31"/>
    <w:rsid w:val="5399C2DF"/>
    <w:rsid w:val="539BB260"/>
    <w:rsid w:val="539FCB41"/>
    <w:rsid w:val="53AF5343"/>
    <w:rsid w:val="53B064B3"/>
    <w:rsid w:val="53BB9219"/>
    <w:rsid w:val="53C4DCDC"/>
    <w:rsid w:val="53CDF4AC"/>
    <w:rsid w:val="53FCB46A"/>
    <w:rsid w:val="53FDF54C"/>
    <w:rsid w:val="5401FA1E"/>
    <w:rsid w:val="541D7F7F"/>
    <w:rsid w:val="542DA78B"/>
    <w:rsid w:val="542E159F"/>
    <w:rsid w:val="54378A33"/>
    <w:rsid w:val="54554B17"/>
    <w:rsid w:val="546AB280"/>
    <w:rsid w:val="547CC912"/>
    <w:rsid w:val="548B9A76"/>
    <w:rsid w:val="5492B85A"/>
    <w:rsid w:val="54A1D736"/>
    <w:rsid w:val="54A5694F"/>
    <w:rsid w:val="54A7ED73"/>
    <w:rsid w:val="54A9A45C"/>
    <w:rsid w:val="54AD34AE"/>
    <w:rsid w:val="54C96E28"/>
    <w:rsid w:val="54CB55B9"/>
    <w:rsid w:val="54D494B8"/>
    <w:rsid w:val="54D69A6A"/>
    <w:rsid w:val="54DCF024"/>
    <w:rsid w:val="54DE636C"/>
    <w:rsid w:val="5504CBF7"/>
    <w:rsid w:val="5506F7F6"/>
    <w:rsid w:val="550A3743"/>
    <w:rsid w:val="550B309C"/>
    <w:rsid w:val="5512AD17"/>
    <w:rsid w:val="55210E49"/>
    <w:rsid w:val="5531D307"/>
    <w:rsid w:val="553C008C"/>
    <w:rsid w:val="5540A84D"/>
    <w:rsid w:val="5542E002"/>
    <w:rsid w:val="5542E1D8"/>
    <w:rsid w:val="554324A8"/>
    <w:rsid w:val="554755FB"/>
    <w:rsid w:val="5547570C"/>
    <w:rsid w:val="5549C4D4"/>
    <w:rsid w:val="554E3CC8"/>
    <w:rsid w:val="555508FD"/>
    <w:rsid w:val="5559522E"/>
    <w:rsid w:val="55733872"/>
    <w:rsid w:val="55769291"/>
    <w:rsid w:val="5578FE67"/>
    <w:rsid w:val="557C6AE9"/>
    <w:rsid w:val="5584EDF0"/>
    <w:rsid w:val="55894377"/>
    <w:rsid w:val="558B5D92"/>
    <w:rsid w:val="559BD558"/>
    <w:rsid w:val="55A9C8D5"/>
    <w:rsid w:val="55AFA7E0"/>
    <w:rsid w:val="55B89C7A"/>
    <w:rsid w:val="55B962C5"/>
    <w:rsid w:val="55C8191D"/>
    <w:rsid w:val="55CA1A5B"/>
    <w:rsid w:val="55CB516D"/>
    <w:rsid w:val="55DE7ED9"/>
    <w:rsid w:val="55FFD486"/>
    <w:rsid w:val="5607B07D"/>
    <w:rsid w:val="562B04C7"/>
    <w:rsid w:val="563CCF2F"/>
    <w:rsid w:val="566148AB"/>
    <w:rsid w:val="5661C80A"/>
    <w:rsid w:val="5668B63A"/>
    <w:rsid w:val="56731B57"/>
    <w:rsid w:val="56736EEE"/>
    <w:rsid w:val="56763AE5"/>
    <w:rsid w:val="569656D8"/>
    <w:rsid w:val="569EF76B"/>
    <w:rsid w:val="56A13166"/>
    <w:rsid w:val="56A32200"/>
    <w:rsid w:val="56B014A6"/>
    <w:rsid w:val="56B36DAF"/>
    <w:rsid w:val="56B4B1B9"/>
    <w:rsid w:val="56D73975"/>
    <w:rsid w:val="56D741B3"/>
    <w:rsid w:val="56DC78AE"/>
    <w:rsid w:val="56E20721"/>
    <w:rsid w:val="56E739CE"/>
    <w:rsid w:val="56F2568A"/>
    <w:rsid w:val="56F8ECA9"/>
    <w:rsid w:val="56FF0655"/>
    <w:rsid w:val="571BEA81"/>
    <w:rsid w:val="57390BEA"/>
    <w:rsid w:val="57502084"/>
    <w:rsid w:val="57516CF6"/>
    <w:rsid w:val="575872BB"/>
    <w:rsid w:val="57661513"/>
    <w:rsid w:val="57667D46"/>
    <w:rsid w:val="576EB128"/>
    <w:rsid w:val="576F2AF5"/>
    <w:rsid w:val="5781486A"/>
    <w:rsid w:val="5790E786"/>
    <w:rsid w:val="579A7930"/>
    <w:rsid w:val="57BD93B1"/>
    <w:rsid w:val="57C67AD3"/>
    <w:rsid w:val="57C6D528"/>
    <w:rsid w:val="57D33785"/>
    <w:rsid w:val="57D90081"/>
    <w:rsid w:val="57DD01B2"/>
    <w:rsid w:val="57E56F76"/>
    <w:rsid w:val="57F21073"/>
    <w:rsid w:val="5836F3F6"/>
    <w:rsid w:val="58384108"/>
    <w:rsid w:val="586E28DF"/>
    <w:rsid w:val="58864405"/>
    <w:rsid w:val="58A3809A"/>
    <w:rsid w:val="58C3E5EC"/>
    <w:rsid w:val="58CA81ED"/>
    <w:rsid w:val="58CB07C0"/>
    <w:rsid w:val="58CEA946"/>
    <w:rsid w:val="58D27C58"/>
    <w:rsid w:val="58D4DC4B"/>
    <w:rsid w:val="58EA2F65"/>
    <w:rsid w:val="58EAC2C0"/>
    <w:rsid w:val="58FAD34E"/>
    <w:rsid w:val="5901E574"/>
    <w:rsid w:val="59027A51"/>
    <w:rsid w:val="5905F6E6"/>
    <w:rsid w:val="592E11E0"/>
    <w:rsid w:val="592F404E"/>
    <w:rsid w:val="5939CE08"/>
    <w:rsid w:val="594C58EC"/>
    <w:rsid w:val="594FB36D"/>
    <w:rsid w:val="5955B287"/>
    <w:rsid w:val="598DCC72"/>
    <w:rsid w:val="59985A81"/>
    <w:rsid w:val="599D5366"/>
    <w:rsid w:val="59AE8CEE"/>
    <w:rsid w:val="59C6F8DD"/>
    <w:rsid w:val="59D046BD"/>
    <w:rsid w:val="59DCFA53"/>
    <w:rsid w:val="59DDA866"/>
    <w:rsid w:val="59DDCE84"/>
    <w:rsid w:val="59DDF4EF"/>
    <w:rsid w:val="59ED07A5"/>
    <w:rsid w:val="59EDCBA8"/>
    <w:rsid w:val="5A124628"/>
    <w:rsid w:val="5A1B7C18"/>
    <w:rsid w:val="5A1EA9DA"/>
    <w:rsid w:val="5A32563C"/>
    <w:rsid w:val="5A3EB00C"/>
    <w:rsid w:val="5A41C5A1"/>
    <w:rsid w:val="5A553E95"/>
    <w:rsid w:val="5A582E74"/>
    <w:rsid w:val="5A5C1082"/>
    <w:rsid w:val="5A671825"/>
    <w:rsid w:val="5A6886F0"/>
    <w:rsid w:val="5A713BA2"/>
    <w:rsid w:val="5A77F775"/>
    <w:rsid w:val="5A7D83C1"/>
    <w:rsid w:val="5A861135"/>
    <w:rsid w:val="5A9C829E"/>
    <w:rsid w:val="5A9D8759"/>
    <w:rsid w:val="5AA6D098"/>
    <w:rsid w:val="5AAFEB89"/>
    <w:rsid w:val="5AB4B100"/>
    <w:rsid w:val="5AB80F67"/>
    <w:rsid w:val="5ACEE0CF"/>
    <w:rsid w:val="5AE100A4"/>
    <w:rsid w:val="5AE4F87D"/>
    <w:rsid w:val="5AEEFF8E"/>
    <w:rsid w:val="5B0353A7"/>
    <w:rsid w:val="5B03689E"/>
    <w:rsid w:val="5B0B5FAD"/>
    <w:rsid w:val="5B19F8C6"/>
    <w:rsid w:val="5B53F0D9"/>
    <w:rsid w:val="5B55F779"/>
    <w:rsid w:val="5B573646"/>
    <w:rsid w:val="5B5A5E05"/>
    <w:rsid w:val="5B783437"/>
    <w:rsid w:val="5B7FC517"/>
    <w:rsid w:val="5B94F371"/>
    <w:rsid w:val="5BC54B16"/>
    <w:rsid w:val="5BC64D5F"/>
    <w:rsid w:val="5BDEC7C0"/>
    <w:rsid w:val="5BE578F5"/>
    <w:rsid w:val="5C001A0C"/>
    <w:rsid w:val="5C048F87"/>
    <w:rsid w:val="5C080AFC"/>
    <w:rsid w:val="5C119B69"/>
    <w:rsid w:val="5C15E1AE"/>
    <w:rsid w:val="5C1D1650"/>
    <w:rsid w:val="5C226382"/>
    <w:rsid w:val="5C261076"/>
    <w:rsid w:val="5C2890D8"/>
    <w:rsid w:val="5C2D7539"/>
    <w:rsid w:val="5C2E7198"/>
    <w:rsid w:val="5C33F4C9"/>
    <w:rsid w:val="5C341AB5"/>
    <w:rsid w:val="5C43ACED"/>
    <w:rsid w:val="5C6AB130"/>
    <w:rsid w:val="5C7CB22B"/>
    <w:rsid w:val="5C8700FE"/>
    <w:rsid w:val="5C8AB239"/>
    <w:rsid w:val="5C933235"/>
    <w:rsid w:val="5CB1634D"/>
    <w:rsid w:val="5CC2AA0B"/>
    <w:rsid w:val="5CC63007"/>
    <w:rsid w:val="5CCCF3C0"/>
    <w:rsid w:val="5CCE071F"/>
    <w:rsid w:val="5CE0B7F5"/>
    <w:rsid w:val="5CEEFE48"/>
    <w:rsid w:val="5D044D65"/>
    <w:rsid w:val="5D0ED807"/>
    <w:rsid w:val="5D1D1DCE"/>
    <w:rsid w:val="5D2D360C"/>
    <w:rsid w:val="5D303D9C"/>
    <w:rsid w:val="5D31E9C1"/>
    <w:rsid w:val="5D3B92DE"/>
    <w:rsid w:val="5D587AAA"/>
    <w:rsid w:val="5D654FCC"/>
    <w:rsid w:val="5D74EC74"/>
    <w:rsid w:val="5D7AD1C7"/>
    <w:rsid w:val="5D7F4DAB"/>
    <w:rsid w:val="5D8AD961"/>
    <w:rsid w:val="5D90E4FE"/>
    <w:rsid w:val="5D938194"/>
    <w:rsid w:val="5D97BC82"/>
    <w:rsid w:val="5DA1854F"/>
    <w:rsid w:val="5DB1B20F"/>
    <w:rsid w:val="5DB99E3B"/>
    <w:rsid w:val="5DBFB17B"/>
    <w:rsid w:val="5DCCE7F6"/>
    <w:rsid w:val="5DD4C105"/>
    <w:rsid w:val="5DD95E97"/>
    <w:rsid w:val="5DDDA49C"/>
    <w:rsid w:val="5DDED0AA"/>
    <w:rsid w:val="5DEAE0F8"/>
    <w:rsid w:val="5DEC9856"/>
    <w:rsid w:val="5DFA59F4"/>
    <w:rsid w:val="5E0D9AA3"/>
    <w:rsid w:val="5E3F8D49"/>
    <w:rsid w:val="5E478156"/>
    <w:rsid w:val="5E49C5D7"/>
    <w:rsid w:val="5E59FD99"/>
    <w:rsid w:val="5E643543"/>
    <w:rsid w:val="5E698D61"/>
    <w:rsid w:val="5E734069"/>
    <w:rsid w:val="5EA44768"/>
    <w:rsid w:val="5EAB1D34"/>
    <w:rsid w:val="5EBAE7EC"/>
    <w:rsid w:val="5EBD401D"/>
    <w:rsid w:val="5EBFE0E0"/>
    <w:rsid w:val="5ED76436"/>
    <w:rsid w:val="5EF3839D"/>
    <w:rsid w:val="5EF98B87"/>
    <w:rsid w:val="5F0C8D1B"/>
    <w:rsid w:val="5F1354EC"/>
    <w:rsid w:val="5F233BBA"/>
    <w:rsid w:val="5F26B30C"/>
    <w:rsid w:val="5F41D6CD"/>
    <w:rsid w:val="5F45FBC7"/>
    <w:rsid w:val="5F57ADE5"/>
    <w:rsid w:val="5F642585"/>
    <w:rsid w:val="5F688FAE"/>
    <w:rsid w:val="5F6D2550"/>
    <w:rsid w:val="5F784B02"/>
    <w:rsid w:val="5F7DA720"/>
    <w:rsid w:val="5F81FB0D"/>
    <w:rsid w:val="5F833DD1"/>
    <w:rsid w:val="5F92E95C"/>
    <w:rsid w:val="5FA2744A"/>
    <w:rsid w:val="5FC87C36"/>
    <w:rsid w:val="5FD714BF"/>
    <w:rsid w:val="5FE02078"/>
    <w:rsid w:val="5FE52A71"/>
    <w:rsid w:val="5FEDA7B5"/>
    <w:rsid w:val="5FEF2CDF"/>
    <w:rsid w:val="5FFBFCD8"/>
    <w:rsid w:val="5FFF6E9E"/>
    <w:rsid w:val="6001FE6E"/>
    <w:rsid w:val="600C79CF"/>
    <w:rsid w:val="6018FA24"/>
    <w:rsid w:val="602218C9"/>
    <w:rsid w:val="6023001A"/>
    <w:rsid w:val="602C1EB8"/>
    <w:rsid w:val="60412798"/>
    <w:rsid w:val="6042A0D1"/>
    <w:rsid w:val="604B7FDE"/>
    <w:rsid w:val="6054D770"/>
    <w:rsid w:val="6055D3C3"/>
    <w:rsid w:val="6067DE5E"/>
    <w:rsid w:val="60686494"/>
    <w:rsid w:val="606B2196"/>
    <w:rsid w:val="60776065"/>
    <w:rsid w:val="608187AC"/>
    <w:rsid w:val="60832FAC"/>
    <w:rsid w:val="6091638C"/>
    <w:rsid w:val="609EBDEA"/>
    <w:rsid w:val="60B94A7A"/>
    <w:rsid w:val="60D0B6C9"/>
    <w:rsid w:val="60DEFAFE"/>
    <w:rsid w:val="60F3B6C8"/>
    <w:rsid w:val="611A9B7D"/>
    <w:rsid w:val="611CA9E6"/>
    <w:rsid w:val="613C726F"/>
    <w:rsid w:val="613F2EC2"/>
    <w:rsid w:val="6150AE48"/>
    <w:rsid w:val="617BA0C2"/>
    <w:rsid w:val="617BF0D9"/>
    <w:rsid w:val="618087D1"/>
    <w:rsid w:val="618A93B8"/>
    <w:rsid w:val="6194F254"/>
    <w:rsid w:val="619BD605"/>
    <w:rsid w:val="61B415A5"/>
    <w:rsid w:val="61B8EF25"/>
    <w:rsid w:val="61BC8C45"/>
    <w:rsid w:val="61BF29D1"/>
    <w:rsid w:val="61C09CC2"/>
    <w:rsid w:val="61F1C053"/>
    <w:rsid w:val="61FB28E7"/>
    <w:rsid w:val="622B1592"/>
    <w:rsid w:val="623645A3"/>
    <w:rsid w:val="624D19A4"/>
    <w:rsid w:val="6254A82F"/>
    <w:rsid w:val="6254ADD5"/>
    <w:rsid w:val="62556F71"/>
    <w:rsid w:val="625DBD27"/>
    <w:rsid w:val="6273D10B"/>
    <w:rsid w:val="6274F672"/>
    <w:rsid w:val="6299F9D1"/>
    <w:rsid w:val="62A9F8EF"/>
    <w:rsid w:val="62BEED89"/>
    <w:rsid w:val="62CBC7DF"/>
    <w:rsid w:val="62DCA978"/>
    <w:rsid w:val="62F76F87"/>
    <w:rsid w:val="62F7F7E8"/>
    <w:rsid w:val="63021A1A"/>
    <w:rsid w:val="630B698B"/>
    <w:rsid w:val="630CDC4F"/>
    <w:rsid w:val="630E4BBF"/>
    <w:rsid w:val="631A50F0"/>
    <w:rsid w:val="632A04B1"/>
    <w:rsid w:val="632F4E58"/>
    <w:rsid w:val="634407D9"/>
    <w:rsid w:val="6347A382"/>
    <w:rsid w:val="6350FAE5"/>
    <w:rsid w:val="6358CF48"/>
    <w:rsid w:val="6364F12E"/>
    <w:rsid w:val="6368158D"/>
    <w:rsid w:val="63815E73"/>
    <w:rsid w:val="638B4A38"/>
    <w:rsid w:val="63A332DB"/>
    <w:rsid w:val="63BD6E9C"/>
    <w:rsid w:val="63BFC13C"/>
    <w:rsid w:val="63C16430"/>
    <w:rsid w:val="63CA1E3F"/>
    <w:rsid w:val="63E6E9A8"/>
    <w:rsid w:val="63EB663D"/>
    <w:rsid w:val="63ED2BA8"/>
    <w:rsid w:val="63FD4E99"/>
    <w:rsid w:val="6426E8D6"/>
    <w:rsid w:val="643A4925"/>
    <w:rsid w:val="6455AF23"/>
    <w:rsid w:val="6468419A"/>
    <w:rsid w:val="646CF07A"/>
    <w:rsid w:val="646D65FC"/>
    <w:rsid w:val="6470859D"/>
    <w:rsid w:val="6481B84E"/>
    <w:rsid w:val="6489BB82"/>
    <w:rsid w:val="649D269C"/>
    <w:rsid w:val="64AB11A5"/>
    <w:rsid w:val="64ADBE21"/>
    <w:rsid w:val="64B62151"/>
    <w:rsid w:val="64C32B46"/>
    <w:rsid w:val="64C9FB9D"/>
    <w:rsid w:val="64CF7273"/>
    <w:rsid w:val="64D6DF7E"/>
    <w:rsid w:val="64DCD6AE"/>
    <w:rsid w:val="64E5035B"/>
    <w:rsid w:val="64E843A4"/>
    <w:rsid w:val="64E88212"/>
    <w:rsid w:val="64E92ECE"/>
    <w:rsid w:val="64F80BB6"/>
    <w:rsid w:val="64FA3880"/>
    <w:rsid w:val="6555DAE8"/>
    <w:rsid w:val="6565CABB"/>
    <w:rsid w:val="6567D30A"/>
    <w:rsid w:val="657F1956"/>
    <w:rsid w:val="65A12AD9"/>
    <w:rsid w:val="65AB71CD"/>
    <w:rsid w:val="65B35F53"/>
    <w:rsid w:val="65B37631"/>
    <w:rsid w:val="65B420C4"/>
    <w:rsid w:val="65BED17E"/>
    <w:rsid w:val="65D33703"/>
    <w:rsid w:val="65D5C9F7"/>
    <w:rsid w:val="65D641A0"/>
    <w:rsid w:val="65DB9478"/>
    <w:rsid w:val="65DE9D71"/>
    <w:rsid w:val="65F39C30"/>
    <w:rsid w:val="661CDC3B"/>
    <w:rsid w:val="6624A6AA"/>
    <w:rsid w:val="6663EF75"/>
    <w:rsid w:val="6665AD89"/>
    <w:rsid w:val="666C6E92"/>
    <w:rsid w:val="667F37E9"/>
    <w:rsid w:val="667FE93B"/>
    <w:rsid w:val="66845943"/>
    <w:rsid w:val="6686EA43"/>
    <w:rsid w:val="668A840D"/>
    <w:rsid w:val="66A7B13C"/>
    <w:rsid w:val="66A8F9CF"/>
    <w:rsid w:val="66BAC162"/>
    <w:rsid w:val="66CEA14F"/>
    <w:rsid w:val="66D4985F"/>
    <w:rsid w:val="66DBF076"/>
    <w:rsid w:val="66E0E9B3"/>
    <w:rsid w:val="66F6DE86"/>
    <w:rsid w:val="670A11F3"/>
    <w:rsid w:val="67289153"/>
    <w:rsid w:val="673EADCB"/>
    <w:rsid w:val="674207CA"/>
    <w:rsid w:val="675619E6"/>
    <w:rsid w:val="6772B1E4"/>
    <w:rsid w:val="6791E6BD"/>
    <w:rsid w:val="67A18A4B"/>
    <w:rsid w:val="67AAC798"/>
    <w:rsid w:val="67B1B9F5"/>
    <w:rsid w:val="67B6CED8"/>
    <w:rsid w:val="67BCFE30"/>
    <w:rsid w:val="67D72522"/>
    <w:rsid w:val="67E15129"/>
    <w:rsid w:val="67E2074F"/>
    <w:rsid w:val="67F3C82B"/>
    <w:rsid w:val="6804180C"/>
    <w:rsid w:val="680592D7"/>
    <w:rsid w:val="682053B4"/>
    <w:rsid w:val="6827E8EA"/>
    <w:rsid w:val="682D5B21"/>
    <w:rsid w:val="68320383"/>
    <w:rsid w:val="683E3BE9"/>
    <w:rsid w:val="685B673D"/>
    <w:rsid w:val="68873FED"/>
    <w:rsid w:val="689D007B"/>
    <w:rsid w:val="68A742E8"/>
    <w:rsid w:val="68C0C17A"/>
    <w:rsid w:val="68C241F1"/>
    <w:rsid w:val="68D9AF9C"/>
    <w:rsid w:val="68DE0A64"/>
    <w:rsid w:val="68EBB819"/>
    <w:rsid w:val="68F7D4DB"/>
    <w:rsid w:val="6906CE67"/>
    <w:rsid w:val="6926E908"/>
    <w:rsid w:val="693BA2FE"/>
    <w:rsid w:val="694C5BA9"/>
    <w:rsid w:val="69642F93"/>
    <w:rsid w:val="6976BDF8"/>
    <w:rsid w:val="697DEE14"/>
    <w:rsid w:val="697E8738"/>
    <w:rsid w:val="69827259"/>
    <w:rsid w:val="698702BE"/>
    <w:rsid w:val="699C55A6"/>
    <w:rsid w:val="699DF9E8"/>
    <w:rsid w:val="69B10BC4"/>
    <w:rsid w:val="69D04042"/>
    <w:rsid w:val="69DC34DD"/>
    <w:rsid w:val="69DDA6A6"/>
    <w:rsid w:val="69DFAB0E"/>
    <w:rsid w:val="69F02129"/>
    <w:rsid w:val="6A140B36"/>
    <w:rsid w:val="6A1CAD67"/>
    <w:rsid w:val="6A216EF6"/>
    <w:rsid w:val="6A45858D"/>
    <w:rsid w:val="6A46FA05"/>
    <w:rsid w:val="6A689C3E"/>
    <w:rsid w:val="6A793AF3"/>
    <w:rsid w:val="6A7B50A0"/>
    <w:rsid w:val="6A8A073E"/>
    <w:rsid w:val="6A8E38D1"/>
    <w:rsid w:val="6A8F4CF2"/>
    <w:rsid w:val="6A99CC42"/>
    <w:rsid w:val="6AB31E36"/>
    <w:rsid w:val="6AC5AB16"/>
    <w:rsid w:val="6AD4231E"/>
    <w:rsid w:val="6AD8E7DC"/>
    <w:rsid w:val="6AE36708"/>
    <w:rsid w:val="6AF89059"/>
    <w:rsid w:val="6B078B41"/>
    <w:rsid w:val="6B0F8E3F"/>
    <w:rsid w:val="6B2DD939"/>
    <w:rsid w:val="6B2F2EC3"/>
    <w:rsid w:val="6B326CCA"/>
    <w:rsid w:val="6B4F7AAE"/>
    <w:rsid w:val="6B504E59"/>
    <w:rsid w:val="6B58505A"/>
    <w:rsid w:val="6B5C40D6"/>
    <w:rsid w:val="6B69AEDC"/>
    <w:rsid w:val="6B82B74D"/>
    <w:rsid w:val="6B8E0D0A"/>
    <w:rsid w:val="6B8F866D"/>
    <w:rsid w:val="6B937C6E"/>
    <w:rsid w:val="6B978A17"/>
    <w:rsid w:val="6B9DF4D6"/>
    <w:rsid w:val="6BAEC7DD"/>
    <w:rsid w:val="6BC3B969"/>
    <w:rsid w:val="6BD12063"/>
    <w:rsid w:val="6BD9C65B"/>
    <w:rsid w:val="6BE04CA8"/>
    <w:rsid w:val="6BEED5BE"/>
    <w:rsid w:val="6BF2B33F"/>
    <w:rsid w:val="6BFF4F58"/>
    <w:rsid w:val="6C1EEB24"/>
    <w:rsid w:val="6C278363"/>
    <w:rsid w:val="6C296E0C"/>
    <w:rsid w:val="6C3E6F29"/>
    <w:rsid w:val="6C56A51A"/>
    <w:rsid w:val="6C5C171F"/>
    <w:rsid w:val="6C5F5C8D"/>
    <w:rsid w:val="6C72ACFB"/>
    <w:rsid w:val="6C7343C0"/>
    <w:rsid w:val="6C8C4CA7"/>
    <w:rsid w:val="6C9F0129"/>
    <w:rsid w:val="6CA7AE11"/>
    <w:rsid w:val="6CAA9236"/>
    <w:rsid w:val="6CADC1AC"/>
    <w:rsid w:val="6CB627FA"/>
    <w:rsid w:val="6CB85B72"/>
    <w:rsid w:val="6CB9D08E"/>
    <w:rsid w:val="6CC8BCE2"/>
    <w:rsid w:val="6CD36628"/>
    <w:rsid w:val="6CDEEBBC"/>
    <w:rsid w:val="6CE5F1BE"/>
    <w:rsid w:val="6CEE43FF"/>
    <w:rsid w:val="6CF420BB"/>
    <w:rsid w:val="6CF548A7"/>
    <w:rsid w:val="6D079F14"/>
    <w:rsid w:val="6D0F6C3E"/>
    <w:rsid w:val="6D10E85A"/>
    <w:rsid w:val="6D24AF69"/>
    <w:rsid w:val="6D272816"/>
    <w:rsid w:val="6D292C03"/>
    <w:rsid w:val="6D3E25ED"/>
    <w:rsid w:val="6D59A42E"/>
    <w:rsid w:val="6DA4005D"/>
    <w:rsid w:val="6DB28B14"/>
    <w:rsid w:val="6DBE7138"/>
    <w:rsid w:val="6DC5A05F"/>
    <w:rsid w:val="6DD3466F"/>
    <w:rsid w:val="6DD4A170"/>
    <w:rsid w:val="6DEA2059"/>
    <w:rsid w:val="6DEF57AF"/>
    <w:rsid w:val="6DF17097"/>
    <w:rsid w:val="6E056FFF"/>
    <w:rsid w:val="6E0A0327"/>
    <w:rsid w:val="6E29E060"/>
    <w:rsid w:val="6E31AFFA"/>
    <w:rsid w:val="6E3DFF09"/>
    <w:rsid w:val="6E431A60"/>
    <w:rsid w:val="6E464A5C"/>
    <w:rsid w:val="6E4AE37E"/>
    <w:rsid w:val="6E6355C8"/>
    <w:rsid w:val="6E96255D"/>
    <w:rsid w:val="6E990BCE"/>
    <w:rsid w:val="6E9F31B7"/>
    <w:rsid w:val="6EA50B5B"/>
    <w:rsid w:val="6EBF443F"/>
    <w:rsid w:val="6EC9201E"/>
    <w:rsid w:val="6EDB104A"/>
    <w:rsid w:val="6EDB3119"/>
    <w:rsid w:val="6EF00B17"/>
    <w:rsid w:val="6EF5748F"/>
    <w:rsid w:val="6F0B668C"/>
    <w:rsid w:val="6F15C605"/>
    <w:rsid w:val="6F178160"/>
    <w:rsid w:val="6F18EEBD"/>
    <w:rsid w:val="6F21992F"/>
    <w:rsid w:val="6F2B2CE1"/>
    <w:rsid w:val="6F2F909C"/>
    <w:rsid w:val="6F36637B"/>
    <w:rsid w:val="6F411405"/>
    <w:rsid w:val="6F656694"/>
    <w:rsid w:val="6F678104"/>
    <w:rsid w:val="6F726801"/>
    <w:rsid w:val="6F7D52B1"/>
    <w:rsid w:val="6F9084B6"/>
    <w:rsid w:val="6FB559D4"/>
    <w:rsid w:val="6FBE991F"/>
    <w:rsid w:val="6FD1379A"/>
    <w:rsid w:val="6FD1BE10"/>
    <w:rsid w:val="6FD33C48"/>
    <w:rsid w:val="6FDBE1ED"/>
    <w:rsid w:val="6FE5C61F"/>
    <w:rsid w:val="6FF080A2"/>
    <w:rsid w:val="7000DA08"/>
    <w:rsid w:val="7004232D"/>
    <w:rsid w:val="700DAA5B"/>
    <w:rsid w:val="70180069"/>
    <w:rsid w:val="701C3849"/>
    <w:rsid w:val="701C4C54"/>
    <w:rsid w:val="70473596"/>
    <w:rsid w:val="704B2DA9"/>
    <w:rsid w:val="7053C29F"/>
    <w:rsid w:val="70614174"/>
    <w:rsid w:val="706FB790"/>
    <w:rsid w:val="7086F827"/>
    <w:rsid w:val="70876D04"/>
    <w:rsid w:val="708FC23D"/>
    <w:rsid w:val="70AA733B"/>
    <w:rsid w:val="70B023DB"/>
    <w:rsid w:val="70B57C8A"/>
    <w:rsid w:val="70BEE51C"/>
    <w:rsid w:val="70C591FD"/>
    <w:rsid w:val="70D20668"/>
    <w:rsid w:val="70DA3F19"/>
    <w:rsid w:val="70E16147"/>
    <w:rsid w:val="70E1A2A5"/>
    <w:rsid w:val="70E56619"/>
    <w:rsid w:val="70FB5E56"/>
    <w:rsid w:val="70FBB87E"/>
    <w:rsid w:val="70FEF559"/>
    <w:rsid w:val="7113AC3C"/>
    <w:rsid w:val="7116608C"/>
    <w:rsid w:val="712FBF88"/>
    <w:rsid w:val="713B62F0"/>
    <w:rsid w:val="714166D7"/>
    <w:rsid w:val="7148013E"/>
    <w:rsid w:val="714FD0FD"/>
    <w:rsid w:val="7156DB2E"/>
    <w:rsid w:val="716554B3"/>
    <w:rsid w:val="71A1C585"/>
    <w:rsid w:val="71BA5DAE"/>
    <w:rsid w:val="71C2797A"/>
    <w:rsid w:val="71C96919"/>
    <w:rsid w:val="71CE457E"/>
    <w:rsid w:val="71E04343"/>
    <w:rsid w:val="71F6F194"/>
    <w:rsid w:val="72087B95"/>
    <w:rsid w:val="720F8104"/>
    <w:rsid w:val="72129D9A"/>
    <w:rsid w:val="7222F3E3"/>
    <w:rsid w:val="72322CA9"/>
    <w:rsid w:val="7240A4BB"/>
    <w:rsid w:val="727BCD73"/>
    <w:rsid w:val="727F8821"/>
    <w:rsid w:val="728CB099"/>
    <w:rsid w:val="728FCC28"/>
    <w:rsid w:val="7291E25B"/>
    <w:rsid w:val="72951923"/>
    <w:rsid w:val="72A2631E"/>
    <w:rsid w:val="72B4F6B3"/>
    <w:rsid w:val="72B54746"/>
    <w:rsid w:val="72BA0EFF"/>
    <w:rsid w:val="72C6AA2C"/>
    <w:rsid w:val="72C9ED1B"/>
    <w:rsid w:val="72D83F52"/>
    <w:rsid w:val="7331CC3B"/>
    <w:rsid w:val="73381C82"/>
    <w:rsid w:val="735455B5"/>
    <w:rsid w:val="73550004"/>
    <w:rsid w:val="735BDF0B"/>
    <w:rsid w:val="7371BE08"/>
    <w:rsid w:val="7376548A"/>
    <w:rsid w:val="738F11C5"/>
    <w:rsid w:val="73911F4C"/>
    <w:rsid w:val="739D8F3D"/>
    <w:rsid w:val="73AA8E88"/>
    <w:rsid w:val="73E4B982"/>
    <w:rsid w:val="73F3895E"/>
    <w:rsid w:val="73FA42B1"/>
    <w:rsid w:val="73FBB48A"/>
    <w:rsid w:val="74063C8D"/>
    <w:rsid w:val="740F36CE"/>
    <w:rsid w:val="742A3DC5"/>
    <w:rsid w:val="743A8DA6"/>
    <w:rsid w:val="743AEAF0"/>
    <w:rsid w:val="743DF68C"/>
    <w:rsid w:val="744E014E"/>
    <w:rsid w:val="74627A8D"/>
    <w:rsid w:val="7463A6AF"/>
    <w:rsid w:val="746F93D3"/>
    <w:rsid w:val="74755393"/>
    <w:rsid w:val="747833CC"/>
    <w:rsid w:val="74876115"/>
    <w:rsid w:val="7487B7A8"/>
    <w:rsid w:val="748A5688"/>
    <w:rsid w:val="74A199E6"/>
    <w:rsid w:val="74A78358"/>
    <w:rsid w:val="74BD748C"/>
    <w:rsid w:val="74BFCA84"/>
    <w:rsid w:val="74C9EC2C"/>
    <w:rsid w:val="74DC8307"/>
    <w:rsid w:val="74E797BB"/>
    <w:rsid w:val="74E8402D"/>
    <w:rsid w:val="74EA204C"/>
    <w:rsid w:val="74F0FB72"/>
    <w:rsid w:val="74F4802F"/>
    <w:rsid w:val="7502D23C"/>
    <w:rsid w:val="750660CB"/>
    <w:rsid w:val="751BEC6E"/>
    <w:rsid w:val="751C34DB"/>
    <w:rsid w:val="752F2F33"/>
    <w:rsid w:val="7530EEF3"/>
    <w:rsid w:val="753261C1"/>
    <w:rsid w:val="7540B3F9"/>
    <w:rsid w:val="7546AB9A"/>
    <w:rsid w:val="75571E76"/>
    <w:rsid w:val="7570894E"/>
    <w:rsid w:val="759CBF54"/>
    <w:rsid w:val="759CDDAD"/>
    <w:rsid w:val="75B4B8D7"/>
    <w:rsid w:val="75BA0701"/>
    <w:rsid w:val="75BF267A"/>
    <w:rsid w:val="75D7A227"/>
    <w:rsid w:val="75DB90A8"/>
    <w:rsid w:val="75E2114D"/>
    <w:rsid w:val="75E90C11"/>
    <w:rsid w:val="75EEDC28"/>
    <w:rsid w:val="75F48F12"/>
    <w:rsid w:val="75F524BB"/>
    <w:rsid w:val="761155A3"/>
    <w:rsid w:val="7634430C"/>
    <w:rsid w:val="763D6A47"/>
    <w:rsid w:val="763DF70E"/>
    <w:rsid w:val="7640F38B"/>
    <w:rsid w:val="76489102"/>
    <w:rsid w:val="765733BE"/>
    <w:rsid w:val="7672804B"/>
    <w:rsid w:val="7680FF05"/>
    <w:rsid w:val="7682D005"/>
    <w:rsid w:val="7683F0A7"/>
    <w:rsid w:val="769459F7"/>
    <w:rsid w:val="76A1495E"/>
    <w:rsid w:val="76B62D7A"/>
    <w:rsid w:val="76B6DBC1"/>
    <w:rsid w:val="76B77D64"/>
    <w:rsid w:val="76BB8E03"/>
    <w:rsid w:val="76C3EF63"/>
    <w:rsid w:val="76C7A735"/>
    <w:rsid w:val="76C98A35"/>
    <w:rsid w:val="76D10AD5"/>
    <w:rsid w:val="76DCA545"/>
    <w:rsid w:val="76E0B659"/>
    <w:rsid w:val="76FA2DB4"/>
    <w:rsid w:val="76FFF873"/>
    <w:rsid w:val="7707AF8D"/>
    <w:rsid w:val="770AC116"/>
    <w:rsid w:val="7718DCF9"/>
    <w:rsid w:val="7735F54B"/>
    <w:rsid w:val="77437338"/>
    <w:rsid w:val="7760F228"/>
    <w:rsid w:val="77622BF0"/>
    <w:rsid w:val="777C9AE8"/>
    <w:rsid w:val="7799BBE5"/>
    <w:rsid w:val="779AE49D"/>
    <w:rsid w:val="77A4B5CB"/>
    <w:rsid w:val="77A4DDBC"/>
    <w:rsid w:val="77AFD48E"/>
    <w:rsid w:val="77B14E13"/>
    <w:rsid w:val="77B43DC1"/>
    <w:rsid w:val="77B4D754"/>
    <w:rsid w:val="77BA8C1D"/>
    <w:rsid w:val="77C1F74A"/>
    <w:rsid w:val="77F01B50"/>
    <w:rsid w:val="7820452C"/>
    <w:rsid w:val="78302A58"/>
    <w:rsid w:val="78584F64"/>
    <w:rsid w:val="7859AB9F"/>
    <w:rsid w:val="785A025A"/>
    <w:rsid w:val="786C4401"/>
    <w:rsid w:val="787D0632"/>
    <w:rsid w:val="78904CB5"/>
    <w:rsid w:val="78AD3BB6"/>
    <w:rsid w:val="78B4CFC6"/>
    <w:rsid w:val="78BC141D"/>
    <w:rsid w:val="78D0D120"/>
    <w:rsid w:val="78D4013D"/>
    <w:rsid w:val="78D4DF4B"/>
    <w:rsid w:val="78D88098"/>
    <w:rsid w:val="78D9AD6B"/>
    <w:rsid w:val="78DA65FF"/>
    <w:rsid w:val="78E10BDF"/>
    <w:rsid w:val="78F21437"/>
    <w:rsid w:val="78FBD79D"/>
    <w:rsid w:val="790918A7"/>
    <w:rsid w:val="790EB6C4"/>
    <w:rsid w:val="7911A165"/>
    <w:rsid w:val="7920B23E"/>
    <w:rsid w:val="79360D54"/>
    <w:rsid w:val="7937A5F9"/>
    <w:rsid w:val="79392E9F"/>
    <w:rsid w:val="79530D06"/>
    <w:rsid w:val="795B28CB"/>
    <w:rsid w:val="79714065"/>
    <w:rsid w:val="7973838E"/>
    <w:rsid w:val="797E243D"/>
    <w:rsid w:val="7985ABE0"/>
    <w:rsid w:val="798641DC"/>
    <w:rsid w:val="79888582"/>
    <w:rsid w:val="798BEBB1"/>
    <w:rsid w:val="79904E0D"/>
    <w:rsid w:val="79971730"/>
    <w:rsid w:val="79B87A87"/>
    <w:rsid w:val="79B9A187"/>
    <w:rsid w:val="79BC158D"/>
    <w:rsid w:val="79C92D12"/>
    <w:rsid w:val="79CA35D5"/>
    <w:rsid w:val="79E52316"/>
    <w:rsid w:val="7A2CD08F"/>
    <w:rsid w:val="7A5C422A"/>
    <w:rsid w:val="7A7450F9"/>
    <w:rsid w:val="7A7FFDE0"/>
    <w:rsid w:val="7A862E66"/>
    <w:rsid w:val="7A865EA4"/>
    <w:rsid w:val="7A897267"/>
    <w:rsid w:val="7A95716F"/>
    <w:rsid w:val="7AA90DE3"/>
    <w:rsid w:val="7AAD2A57"/>
    <w:rsid w:val="7AD4FF00"/>
    <w:rsid w:val="7AD7969C"/>
    <w:rsid w:val="7AD82BB8"/>
    <w:rsid w:val="7AE32084"/>
    <w:rsid w:val="7AEB421B"/>
    <w:rsid w:val="7AEEDD67"/>
    <w:rsid w:val="7AF2B4C0"/>
    <w:rsid w:val="7B307A57"/>
    <w:rsid w:val="7B44544E"/>
    <w:rsid w:val="7B44D3C3"/>
    <w:rsid w:val="7B47B093"/>
    <w:rsid w:val="7B4F7A2D"/>
    <w:rsid w:val="7B583374"/>
    <w:rsid w:val="7B5BE54E"/>
    <w:rsid w:val="7B5FDEFB"/>
    <w:rsid w:val="7B6357D6"/>
    <w:rsid w:val="7B6C650B"/>
    <w:rsid w:val="7B7A4127"/>
    <w:rsid w:val="7B7AC59E"/>
    <w:rsid w:val="7B83F245"/>
    <w:rsid w:val="7B906D25"/>
    <w:rsid w:val="7B98F825"/>
    <w:rsid w:val="7BA8C813"/>
    <w:rsid w:val="7BADCA44"/>
    <w:rsid w:val="7BB83D19"/>
    <w:rsid w:val="7BBACF3A"/>
    <w:rsid w:val="7BBB6162"/>
    <w:rsid w:val="7BFF35CF"/>
    <w:rsid w:val="7C07B9E4"/>
    <w:rsid w:val="7C153531"/>
    <w:rsid w:val="7C256302"/>
    <w:rsid w:val="7C3499DE"/>
    <w:rsid w:val="7C5AC6AB"/>
    <w:rsid w:val="7C874529"/>
    <w:rsid w:val="7C950EA0"/>
    <w:rsid w:val="7C96F34C"/>
    <w:rsid w:val="7C9FB880"/>
    <w:rsid w:val="7CA5BCC9"/>
    <w:rsid w:val="7CB2049C"/>
    <w:rsid w:val="7CBDE29E"/>
    <w:rsid w:val="7CC439E8"/>
    <w:rsid w:val="7CD36641"/>
    <w:rsid w:val="7CE58ECA"/>
    <w:rsid w:val="7CE6669B"/>
    <w:rsid w:val="7CEC9B43"/>
    <w:rsid w:val="7CFFCC4B"/>
    <w:rsid w:val="7D0EC1E4"/>
    <w:rsid w:val="7D135F37"/>
    <w:rsid w:val="7D1657ED"/>
    <w:rsid w:val="7D1E34FB"/>
    <w:rsid w:val="7D20EA4F"/>
    <w:rsid w:val="7D22B669"/>
    <w:rsid w:val="7D419995"/>
    <w:rsid w:val="7D43C49F"/>
    <w:rsid w:val="7D46E9D9"/>
    <w:rsid w:val="7D54CD49"/>
    <w:rsid w:val="7D63E98F"/>
    <w:rsid w:val="7D640220"/>
    <w:rsid w:val="7D7427C1"/>
    <w:rsid w:val="7D828EC5"/>
    <w:rsid w:val="7D92AE4B"/>
    <w:rsid w:val="7D9CF4B5"/>
    <w:rsid w:val="7DA5C16C"/>
    <w:rsid w:val="7DA8E7FA"/>
    <w:rsid w:val="7DAA099C"/>
    <w:rsid w:val="7DC52564"/>
    <w:rsid w:val="7DE43A3F"/>
    <w:rsid w:val="7DF4B587"/>
    <w:rsid w:val="7E1185D1"/>
    <w:rsid w:val="7E33A9AA"/>
    <w:rsid w:val="7E46E871"/>
    <w:rsid w:val="7E480CD4"/>
    <w:rsid w:val="7E552E19"/>
    <w:rsid w:val="7E8F86B0"/>
    <w:rsid w:val="7E91C82A"/>
    <w:rsid w:val="7E944D4B"/>
    <w:rsid w:val="7EA25139"/>
    <w:rsid w:val="7EA85786"/>
    <w:rsid w:val="7EAC958D"/>
    <w:rsid w:val="7EB6BCF9"/>
    <w:rsid w:val="7EBC9AB6"/>
    <w:rsid w:val="7EC8B246"/>
    <w:rsid w:val="7EC9C109"/>
    <w:rsid w:val="7EDB8585"/>
    <w:rsid w:val="7EE4D38E"/>
    <w:rsid w:val="7EECC019"/>
    <w:rsid w:val="7EF8200F"/>
    <w:rsid w:val="7F00ED90"/>
    <w:rsid w:val="7F087707"/>
    <w:rsid w:val="7F314A85"/>
    <w:rsid w:val="7F372506"/>
    <w:rsid w:val="7F3CD00B"/>
    <w:rsid w:val="7F401F41"/>
    <w:rsid w:val="7F4EF493"/>
    <w:rsid w:val="7F5D29EC"/>
    <w:rsid w:val="7F730B58"/>
    <w:rsid w:val="7F7AC165"/>
    <w:rsid w:val="7F9D72C2"/>
    <w:rsid w:val="7F9D99FD"/>
    <w:rsid w:val="7FAA2F8D"/>
    <w:rsid w:val="7FABC52C"/>
    <w:rsid w:val="7FC5CDEF"/>
    <w:rsid w:val="7FC9542B"/>
    <w:rsid w:val="7FCA94AC"/>
    <w:rsid w:val="7FCAAD80"/>
    <w:rsid w:val="7FCD3903"/>
    <w:rsid w:val="7FD3FA6C"/>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C72C1CCD-AF54-4AD5-AFA0-0C4D48E53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6056"/>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styleId="CommentReference">
    <w:name w:val="annotation reference"/>
    <w:basedOn w:val="DefaultParagraphFont"/>
    <w:rsid w:val="001C34C3"/>
    <w:rPr>
      <w:sz w:val="16"/>
      <w:szCs w:val="16"/>
    </w:rPr>
  </w:style>
  <w:style w:type="paragraph" w:styleId="CommentText">
    <w:name w:val="annotation text"/>
    <w:basedOn w:val="Normal"/>
    <w:link w:val="CommentTextChar"/>
    <w:rsid w:val="001C34C3"/>
  </w:style>
  <w:style w:type="character" w:customStyle="1" w:styleId="CommentTextChar">
    <w:name w:val="Comment Text Char"/>
    <w:basedOn w:val="DefaultParagraphFont"/>
    <w:link w:val="CommentText"/>
    <w:rsid w:val="001C34C3"/>
    <w:rPr>
      <w:lang w:val="en-GB" w:eastAsia="en-US"/>
    </w:rPr>
  </w:style>
  <w:style w:type="paragraph" w:styleId="CommentSubject">
    <w:name w:val="annotation subject"/>
    <w:basedOn w:val="CommentText"/>
    <w:next w:val="CommentText"/>
    <w:link w:val="CommentSubjectChar"/>
    <w:rsid w:val="001C34C3"/>
    <w:rPr>
      <w:b/>
      <w:bCs/>
    </w:rPr>
  </w:style>
  <w:style w:type="character" w:customStyle="1" w:styleId="CommentSubjectChar">
    <w:name w:val="Comment Subject Char"/>
    <w:basedOn w:val="CommentTextChar"/>
    <w:link w:val="CommentSubject"/>
    <w:rsid w:val="001C34C3"/>
    <w:rPr>
      <w:b/>
      <w:bCs/>
      <w:lang w:val="en-GB" w:eastAsia="en-US"/>
    </w:rPr>
  </w:style>
  <w:style w:type="paragraph" w:styleId="ListParagraph">
    <w:name w:val="List Paragraph"/>
    <w:basedOn w:val="Normal"/>
    <w:uiPriority w:val="34"/>
    <w:qFormat/>
    <w:rsid w:val="0012087F"/>
    <w:pPr>
      <w:ind w:left="720"/>
      <w:contextualSpacing/>
    </w:pPr>
  </w:style>
  <w:style w:type="table" w:customStyle="1" w:styleId="1">
    <w:name w:val="普通表格1"/>
    <w:basedOn w:val="TableNormal"/>
    <w:semiHidden/>
    <w:rsid w:val="007D6BC1"/>
    <w:rPr>
      <w:rFonts w:ascii="Calibri" w:hAnsi="Calibri"/>
      <w:lang w:val="en-US" w:eastAsia="zh-CN"/>
    </w:rPr>
    <w:tblPr>
      <w:tblInd w:w="0" w:type="nil"/>
    </w:tblPr>
  </w:style>
  <w:style w:type="table" w:styleId="TableGrid">
    <w:name w:val="Table Grid"/>
    <w:basedOn w:val="TableNormal"/>
    <w:uiPriority w:val="59"/>
    <w:rsid w:val="007D6BC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tion">
    <w:name w:val="Mention"/>
    <w:basedOn w:val="DefaultParagraphFont"/>
    <w:uiPriority w:val="99"/>
    <w:unhideWhenUsed/>
    <w:rsid w:val="007D6BC1"/>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theme" Target="theme/theme1.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Value>1152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5NUHHDQN7SK2-1476151046-546143</_dlc_DocId>
    <_dlc_DocIdUrl xmlns="f166a696-7b5b-4ccd-9f0c-ffde0cceec81">
      <Url>https://ericsson.sharepoint.com/sites/star/_layouts/15/DocIdRedir.aspx?ID=5NUHHDQN7SK2-1476151046-546143</Url>
      <Description>5NUHHDQN7SK2-1476151046-546143</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2.xml><?xml version="1.0" encoding="utf-8"?>
<ds:datastoreItem xmlns:ds="http://schemas.openxmlformats.org/officeDocument/2006/customXml" ds:itemID="{DFD02976-8866-4557-BDAE-DF62A6FE03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C480BB-5910-418A-8F30-1260C69FEE72}">
  <ds:schemaRefs>
    <ds:schemaRef ds:uri="Microsoft.SharePoint.Taxonomy.ContentTypeSync"/>
  </ds:schemaRefs>
</ds:datastoreItem>
</file>

<file path=customXml/itemProps4.xml><?xml version="1.0" encoding="utf-8"?>
<ds:datastoreItem xmlns:ds="http://schemas.openxmlformats.org/officeDocument/2006/customXml" ds:itemID="{87D58103-168F-436F-8D24-D67C47C6CE3F}">
  <ds:schemaRefs>
    <ds:schemaRef ds:uri="http://schemas.microsoft.com/sharepoint/events"/>
  </ds:schemaRefs>
</ds:datastoreItem>
</file>

<file path=customXml/itemProps5.xml><?xml version="1.0" encoding="utf-8"?>
<ds:datastoreItem xmlns:ds="http://schemas.openxmlformats.org/officeDocument/2006/customXml" ds:itemID="{66320B3C-60A7-4C06-AACA-9A575A64D8A2}">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0E7F7A19-E1EA-4AD9-85F5-92A481B1C3C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53</Pages>
  <Words>14416</Words>
  <Characters>76407</Characters>
  <Application>Microsoft Office Word</Application>
  <DocSecurity>0</DocSecurity>
  <Lines>636</Lines>
  <Paragraphs>181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Lorenza Giupponi</dc:creator>
  <cp:keywords>&lt;keyword[, keyword, ]&gt;</cp:keywords>
  <cp:lastModifiedBy>Torbjörn Elfström</cp:lastModifiedBy>
  <cp:revision>13</cp:revision>
  <cp:lastPrinted>2023-09-27T12:27:00Z</cp:lastPrinted>
  <dcterms:created xsi:type="dcterms:W3CDTF">2023-09-27T18:44:00Z</dcterms:created>
  <dcterms:modified xsi:type="dcterms:W3CDTF">2023-09-27T18:57:00Z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68bf3513-d116-4557-8621-2837cf2e6453</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ies>
</file>