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EF" w:rsidRPr="00701D21" w:rsidRDefault="00F27DEF" w:rsidP="00F27DEF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701D21">
        <w:rPr>
          <w:rFonts w:cs="Arial"/>
          <w:sz w:val="24"/>
          <w:szCs w:val="24"/>
        </w:rPr>
        <w:t xml:space="preserve">3GPP TSG-RAN WG4 Meeting </w:t>
      </w:r>
      <w:bookmarkStart w:id="5" w:name="OLE_LINK94"/>
      <w:bookmarkStart w:id="6" w:name="OLE_LINK95"/>
      <w:r w:rsidR="00D95193" w:rsidRPr="00701D21">
        <w:rPr>
          <w:rFonts w:cs="Arial"/>
          <w:sz w:val="24"/>
          <w:szCs w:val="24"/>
        </w:rPr>
        <w:t># 10</w:t>
      </w:r>
      <w:bookmarkEnd w:id="5"/>
      <w:bookmarkEnd w:id="6"/>
      <w:r w:rsidR="00CF536C" w:rsidRPr="00701D21">
        <w:rPr>
          <w:rFonts w:eastAsiaTheme="minorEastAsia" w:cs="Arial" w:hint="eastAsia"/>
          <w:sz w:val="24"/>
          <w:szCs w:val="24"/>
          <w:lang w:eastAsia="zh-CN"/>
        </w:rPr>
        <w:t>8</w:t>
      </w:r>
      <w:r w:rsidR="007243BE" w:rsidRPr="00701D21">
        <w:rPr>
          <w:rFonts w:eastAsiaTheme="minorEastAsia" w:cs="Arial" w:hint="eastAsia"/>
          <w:sz w:val="24"/>
          <w:szCs w:val="24"/>
          <w:lang w:eastAsia="zh-CN"/>
        </w:rPr>
        <w:t>-bis</w:t>
      </w:r>
      <w:r w:rsidRPr="00701D21">
        <w:rPr>
          <w:rFonts w:cs="Arial"/>
          <w:sz w:val="24"/>
          <w:szCs w:val="28"/>
        </w:rPr>
        <w:tab/>
      </w:r>
      <w:r w:rsidRPr="00701D21">
        <w:rPr>
          <w:rFonts w:eastAsiaTheme="minorEastAsia" w:cs="Arial" w:hint="eastAsia"/>
          <w:sz w:val="24"/>
          <w:szCs w:val="28"/>
          <w:lang w:eastAsia="zh-CN"/>
        </w:rPr>
        <w:t xml:space="preserve">            </w:t>
      </w:r>
      <w:r w:rsidR="007243BE" w:rsidRPr="00701D21">
        <w:rPr>
          <w:rFonts w:cs="Arial"/>
          <w:sz w:val="24"/>
          <w:szCs w:val="24"/>
        </w:rPr>
        <w:t>R4-2315115</w:t>
      </w:r>
    </w:p>
    <w:p w:rsidR="007243BE" w:rsidRPr="00701D21" w:rsidRDefault="007243BE" w:rsidP="007243BE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noProof/>
          <w:sz w:val="24"/>
          <w:szCs w:val="24"/>
          <w:lang w:eastAsia="zh-CN"/>
        </w:rPr>
      </w:pPr>
      <w:r w:rsidRPr="00701D21">
        <w:rPr>
          <w:rFonts w:ascii="Arial" w:eastAsia="宋体" w:hAnsi="Arial" w:cs="Arial"/>
          <w:b/>
          <w:noProof/>
          <w:sz w:val="24"/>
          <w:szCs w:val="24"/>
          <w:lang w:eastAsia="zh-CN"/>
        </w:rPr>
        <w:t>Xiamen, CN, Oct 09</w:t>
      </w:r>
      <w:r w:rsidRPr="00701D21">
        <w:rPr>
          <w:rFonts w:ascii="Arial" w:eastAsia="宋体" w:hAnsi="Arial" w:cs="Arial"/>
          <w:b/>
          <w:noProof/>
          <w:sz w:val="24"/>
          <w:szCs w:val="24"/>
          <w:vertAlign w:val="superscript"/>
          <w:lang w:eastAsia="zh-CN"/>
        </w:rPr>
        <w:t>th</w:t>
      </w:r>
      <w:r w:rsidRPr="00701D21">
        <w:rPr>
          <w:rFonts w:ascii="Arial" w:eastAsia="宋体" w:hAnsi="Arial" w:cs="Arial"/>
          <w:b/>
          <w:noProof/>
          <w:sz w:val="24"/>
          <w:szCs w:val="24"/>
          <w:lang w:eastAsia="zh-CN"/>
        </w:rPr>
        <w:t xml:space="preserve"> – Oct 13</w:t>
      </w:r>
      <w:r w:rsidRPr="00701D21">
        <w:rPr>
          <w:rFonts w:ascii="Arial" w:eastAsia="宋体" w:hAnsi="Arial" w:cs="Arial"/>
          <w:b/>
          <w:noProof/>
          <w:sz w:val="24"/>
          <w:szCs w:val="24"/>
          <w:vertAlign w:val="superscript"/>
          <w:lang w:eastAsia="zh-CN"/>
        </w:rPr>
        <w:t>rd</w:t>
      </w:r>
      <w:r w:rsidRPr="00701D21">
        <w:rPr>
          <w:rFonts w:ascii="Arial" w:eastAsia="宋体" w:hAnsi="Arial" w:cs="Arial"/>
          <w:b/>
          <w:noProof/>
          <w:sz w:val="24"/>
          <w:szCs w:val="24"/>
          <w:lang w:eastAsia="zh-CN"/>
        </w:rPr>
        <w:t>, 2023</w:t>
      </w:r>
    </w:p>
    <w:p w:rsidR="00F27DEF" w:rsidRPr="00701D21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F27DEF" w:rsidRPr="00701D21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701D21">
        <w:rPr>
          <w:rFonts w:ascii="Arial" w:hAnsi="Arial" w:cs="Arial"/>
          <w:b/>
          <w:sz w:val="22"/>
        </w:rPr>
        <w:t>Agen</w:t>
      </w:r>
      <w:r w:rsidRPr="00701D21">
        <w:rPr>
          <w:rFonts w:ascii="Arial" w:eastAsia="宋体" w:hAnsi="Arial" w:cs="Arial"/>
          <w:b/>
          <w:sz w:val="22"/>
        </w:rPr>
        <w:t>d</w:t>
      </w:r>
      <w:r w:rsidRPr="00701D21">
        <w:rPr>
          <w:rFonts w:ascii="Arial" w:hAnsi="Arial" w:cs="Arial"/>
          <w:b/>
          <w:sz w:val="22"/>
        </w:rPr>
        <w:t>a Item:</w:t>
      </w:r>
      <w:r w:rsidR="00F27D7A" w:rsidRPr="00701D21">
        <w:rPr>
          <w:rFonts w:ascii="Arial" w:hAnsi="Arial" w:cs="Arial"/>
          <w:sz w:val="22"/>
        </w:rPr>
        <w:tab/>
      </w:r>
      <w:r w:rsidR="007243BE" w:rsidRPr="00701D21">
        <w:rPr>
          <w:rFonts w:ascii="Arial" w:eastAsiaTheme="minorEastAsia" w:hAnsi="Arial" w:cs="Arial"/>
          <w:sz w:val="22"/>
          <w:lang w:eastAsia="zh-CN"/>
        </w:rPr>
        <w:t>5.24.2.3</w:t>
      </w:r>
    </w:p>
    <w:p w:rsidR="00F27DEF" w:rsidRPr="00701D21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701D21">
        <w:rPr>
          <w:rFonts w:ascii="Arial" w:hAnsi="Arial" w:cs="Arial"/>
          <w:b/>
          <w:sz w:val="22"/>
        </w:rPr>
        <w:t xml:space="preserve">Source: </w:t>
      </w:r>
      <w:r w:rsidRPr="00701D21">
        <w:rPr>
          <w:rFonts w:ascii="Arial" w:hAnsi="Arial" w:cs="Arial"/>
          <w:b/>
          <w:sz w:val="22"/>
        </w:rPr>
        <w:tab/>
      </w:r>
      <w:r w:rsidRPr="00701D21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0D276C" w:rsidRPr="00701D21" w:rsidRDefault="00F27DEF" w:rsidP="000D276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/>
          <w:sz w:val="24"/>
          <w:lang w:eastAsia="zh-CN"/>
        </w:rPr>
      </w:pPr>
      <w:r w:rsidRPr="00701D21">
        <w:rPr>
          <w:rFonts w:ascii="Arial" w:hAnsi="Arial" w:cs="Arial"/>
          <w:b/>
          <w:sz w:val="22"/>
        </w:rPr>
        <w:t>Title:</w:t>
      </w:r>
      <w:r w:rsidRPr="00701D21">
        <w:rPr>
          <w:rFonts w:ascii="Arial" w:hAnsi="Arial" w:cs="Arial"/>
          <w:sz w:val="22"/>
        </w:rPr>
        <w:t xml:space="preserve"> </w:t>
      </w:r>
      <w:r w:rsidRPr="00701D21">
        <w:rPr>
          <w:rFonts w:ascii="Arial" w:hAnsi="Arial" w:cs="Arial"/>
          <w:sz w:val="22"/>
        </w:rPr>
        <w:tab/>
      </w:r>
      <w:r w:rsidR="00A42EF5" w:rsidRPr="00701D21">
        <w:rPr>
          <w:rFonts w:ascii="Arial" w:hAnsi="Arial"/>
          <w:sz w:val="24"/>
        </w:rPr>
        <w:t xml:space="preserve">Discussion on </w:t>
      </w:r>
      <w:r w:rsidR="00A42EF5" w:rsidRPr="00701D21">
        <w:rPr>
          <w:rFonts w:ascii="Arial" w:eastAsiaTheme="minorEastAsia" w:hAnsi="Arial" w:hint="eastAsia"/>
          <w:sz w:val="24"/>
          <w:lang w:eastAsia="zh-CN"/>
        </w:rPr>
        <w:t>i</w:t>
      </w:r>
      <w:r w:rsidR="00A42EF5" w:rsidRPr="00701D21">
        <w:rPr>
          <w:rFonts w:ascii="Arial" w:hAnsi="Arial"/>
          <w:sz w:val="24"/>
        </w:rPr>
        <w:t xml:space="preserve">mprovement on </w:t>
      </w:r>
      <w:proofErr w:type="spellStart"/>
      <w:r w:rsidR="00A42EF5" w:rsidRPr="00701D21">
        <w:rPr>
          <w:rFonts w:ascii="Arial" w:hAnsi="Arial"/>
          <w:sz w:val="24"/>
        </w:rPr>
        <w:t>SCell</w:t>
      </w:r>
      <w:proofErr w:type="spellEnd"/>
      <w:r w:rsidR="00A42EF5" w:rsidRPr="00701D21">
        <w:rPr>
          <w:rFonts w:ascii="Arial" w:hAnsi="Arial"/>
          <w:sz w:val="24"/>
        </w:rPr>
        <w:t>/SCG setup delay</w:t>
      </w:r>
    </w:p>
    <w:p w:rsidR="00F27DEF" w:rsidRPr="00701D21" w:rsidRDefault="00F27DEF" w:rsidP="000D276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宋体" w:hAnsi="Arial" w:cs="Arial"/>
          <w:sz w:val="22"/>
        </w:rPr>
      </w:pPr>
      <w:r w:rsidRPr="00701D21">
        <w:rPr>
          <w:rFonts w:ascii="Arial" w:hAnsi="Arial" w:cs="Arial"/>
          <w:b/>
          <w:sz w:val="22"/>
        </w:rPr>
        <w:t>Document for:</w:t>
      </w:r>
      <w:r w:rsidRPr="00701D21">
        <w:rPr>
          <w:rFonts w:ascii="Arial" w:hAnsi="Arial" w:cs="Arial"/>
          <w:sz w:val="22"/>
        </w:rPr>
        <w:tab/>
      </w:r>
      <w:r w:rsidRPr="00701D21">
        <w:rPr>
          <w:rFonts w:ascii="Arial" w:eastAsia="宋体" w:hAnsi="Arial" w:cs="Arial"/>
          <w:sz w:val="22"/>
        </w:rPr>
        <w:t>Discussion</w:t>
      </w:r>
    </w:p>
    <w:bookmarkEnd w:id="2"/>
    <w:bookmarkEnd w:id="3"/>
    <w:p w:rsidR="00F27DEF" w:rsidRPr="00701D21" w:rsidRDefault="00F27DEF" w:rsidP="00F27DEF">
      <w:pPr>
        <w:pStyle w:val="1"/>
        <w:rPr>
          <w:rFonts w:eastAsia="宋体"/>
          <w:lang w:eastAsia="zh-CN"/>
        </w:rPr>
      </w:pPr>
      <w:r w:rsidRPr="00701D21">
        <w:rPr>
          <w:rFonts w:eastAsia="宋体"/>
          <w:lang w:eastAsia="zh-CN"/>
        </w:rPr>
        <w:t>1. Introduction</w:t>
      </w:r>
    </w:p>
    <w:p w:rsidR="00F27DEF" w:rsidRPr="00701D21" w:rsidRDefault="00F27DEF" w:rsidP="00F27DEF">
      <w:pPr>
        <w:spacing w:before="240"/>
        <w:jc w:val="both"/>
        <w:rPr>
          <w:rFonts w:eastAsia="等线"/>
          <w:sz w:val="21"/>
        </w:rPr>
      </w:pPr>
      <w:bookmarkStart w:id="7" w:name="OLE_LINK2"/>
      <w:bookmarkStart w:id="8" w:name="OLE_LINK1"/>
      <w:r w:rsidRPr="00701D21">
        <w:rPr>
          <w:rFonts w:eastAsia="等线"/>
          <w:sz w:val="21"/>
        </w:rPr>
        <w:t>In the last RAN4 meeting, WF</w:t>
      </w:r>
      <w:r w:rsidR="001C528A" w:rsidRPr="00701D21">
        <w:rPr>
          <w:rFonts w:eastAsia="等线" w:hint="eastAsia"/>
          <w:sz w:val="21"/>
          <w:lang w:eastAsia="zh-CN"/>
        </w:rPr>
        <w:t xml:space="preserve"> </w:t>
      </w:r>
      <w:r w:rsidRPr="00701D21">
        <w:rPr>
          <w:rFonts w:eastAsia="等线"/>
          <w:sz w:val="21"/>
        </w:rPr>
        <w:t xml:space="preserve">on </w:t>
      </w:r>
      <w:r w:rsidR="00CF536C" w:rsidRPr="00701D21">
        <w:rPr>
          <w:rFonts w:eastAsia="等线"/>
          <w:sz w:val="21"/>
        </w:rPr>
        <w:t>NR Mobility Enhancements RRM requirements (part 2)</w:t>
      </w:r>
      <w:r w:rsidRPr="00701D21">
        <w:rPr>
          <w:rFonts w:eastAsia="等线"/>
          <w:sz w:val="21"/>
        </w:rPr>
        <w:t xml:space="preserve"> </w:t>
      </w:r>
      <w:bookmarkStart w:id="9" w:name="OLE_LINK110"/>
      <w:bookmarkStart w:id="10" w:name="OLE_LINK111"/>
      <w:r w:rsidRPr="00701D21">
        <w:rPr>
          <w:rFonts w:eastAsia="等线"/>
          <w:sz w:val="21"/>
        </w:rPr>
        <w:t>was approved</w:t>
      </w:r>
      <w:r w:rsidR="001C528A" w:rsidRPr="00701D21">
        <w:rPr>
          <w:rFonts w:eastAsia="等线" w:hint="eastAsia"/>
          <w:sz w:val="21"/>
          <w:lang w:eastAsia="zh-CN"/>
        </w:rPr>
        <w:t xml:space="preserve"> </w:t>
      </w:r>
      <w:r w:rsidR="001C528A" w:rsidRPr="00701D21">
        <w:rPr>
          <w:rFonts w:eastAsia="等线"/>
          <w:sz w:val="21"/>
        </w:rPr>
        <w:t>[1]</w:t>
      </w:r>
      <w:r w:rsidRPr="00701D21">
        <w:rPr>
          <w:rFonts w:eastAsia="等线" w:hint="eastAsia"/>
          <w:sz w:val="21"/>
        </w:rPr>
        <w:t xml:space="preserve">. </w:t>
      </w:r>
      <w:r w:rsidRPr="00701D21">
        <w:rPr>
          <w:rFonts w:eastAsia="等线"/>
          <w:sz w:val="21"/>
        </w:rPr>
        <w:t xml:space="preserve">In this contribution, </w:t>
      </w:r>
      <w:r w:rsidRPr="00701D21">
        <w:rPr>
          <w:rFonts w:eastAsia="等线" w:hint="eastAsia"/>
          <w:sz w:val="21"/>
        </w:rPr>
        <w:t>some</w:t>
      </w:r>
      <w:r w:rsidRPr="00701D21">
        <w:rPr>
          <w:rFonts w:eastAsia="等线"/>
          <w:sz w:val="21"/>
        </w:rPr>
        <w:t xml:space="preserve"> open</w:t>
      </w:r>
      <w:r w:rsidRPr="00701D21">
        <w:rPr>
          <w:rFonts w:eastAsia="等线" w:hint="eastAsia"/>
          <w:sz w:val="21"/>
          <w:lang w:eastAsia="zh-CN"/>
        </w:rPr>
        <w:t xml:space="preserve"> </w:t>
      </w:r>
      <w:r w:rsidRPr="00701D21">
        <w:rPr>
          <w:rFonts w:eastAsia="等线"/>
          <w:sz w:val="21"/>
        </w:rPr>
        <w:t xml:space="preserve">issues on </w:t>
      </w:r>
      <w:r w:rsidR="00A42EF5" w:rsidRPr="00701D21">
        <w:rPr>
          <w:rFonts w:eastAsia="等线"/>
          <w:sz w:val="21"/>
          <w:lang w:eastAsia="zh-CN"/>
        </w:rPr>
        <w:t xml:space="preserve">improvement on </w:t>
      </w:r>
      <w:proofErr w:type="spellStart"/>
      <w:r w:rsidR="00A42EF5" w:rsidRPr="00701D21">
        <w:rPr>
          <w:rFonts w:eastAsia="等线"/>
          <w:sz w:val="21"/>
          <w:lang w:eastAsia="zh-CN"/>
        </w:rPr>
        <w:t>SCell</w:t>
      </w:r>
      <w:proofErr w:type="spellEnd"/>
      <w:r w:rsidR="00A42EF5" w:rsidRPr="00701D21">
        <w:rPr>
          <w:rFonts w:eastAsia="等线"/>
          <w:sz w:val="21"/>
          <w:lang w:eastAsia="zh-CN"/>
        </w:rPr>
        <w:t>/SCG setup delay</w:t>
      </w:r>
      <w:r w:rsidRPr="00701D21">
        <w:rPr>
          <w:rFonts w:eastAsia="等线" w:hint="eastAsia"/>
          <w:sz w:val="21"/>
        </w:rPr>
        <w:t xml:space="preserve"> are</w:t>
      </w:r>
      <w:r w:rsidRPr="00701D21">
        <w:rPr>
          <w:rFonts w:eastAsia="等线"/>
          <w:sz w:val="21"/>
        </w:rPr>
        <w:t xml:space="preserve"> further discussed.</w:t>
      </w:r>
    </w:p>
    <w:bookmarkEnd w:id="9"/>
    <w:bookmarkEnd w:id="10"/>
    <w:p w:rsidR="00A42EF5" w:rsidRPr="00701D21" w:rsidRDefault="00F27DEF" w:rsidP="00EB134B">
      <w:pPr>
        <w:pStyle w:val="1"/>
        <w:rPr>
          <w:rFonts w:eastAsia="宋体"/>
          <w:lang w:eastAsia="zh-CN"/>
        </w:rPr>
      </w:pPr>
      <w:r w:rsidRPr="00701D21">
        <w:rPr>
          <w:rFonts w:eastAsia="宋体"/>
          <w:lang w:eastAsia="zh-CN"/>
        </w:rPr>
        <w:t>2. Discussion</w:t>
      </w:r>
    </w:p>
    <w:p w:rsidR="00E50BB8" w:rsidRPr="00701D21" w:rsidRDefault="00E50BB8" w:rsidP="00E50BB8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701D21">
        <w:rPr>
          <w:rFonts w:eastAsiaTheme="minorEastAsia" w:hint="eastAsia"/>
          <w:sz w:val="28"/>
          <w:lang w:eastAsia="zh-CN"/>
        </w:rPr>
        <w:t>S</w:t>
      </w:r>
      <w:r w:rsidRPr="00701D21">
        <w:rPr>
          <w:rFonts w:eastAsiaTheme="minorEastAsia"/>
          <w:sz w:val="28"/>
          <w:lang w:eastAsia="zh-CN"/>
        </w:rPr>
        <w:t>cope and overall solution</w:t>
      </w:r>
    </w:p>
    <w:p w:rsidR="00E50BB8" w:rsidRPr="00701D21" w:rsidRDefault="00E50BB8" w:rsidP="00E50BB8">
      <w:pPr>
        <w:rPr>
          <w:rFonts w:eastAsiaTheme="minorEastAsia"/>
          <w:b/>
          <w:bCs/>
          <w:u w:val="single"/>
          <w:lang w:eastAsia="zh-CN"/>
        </w:rPr>
      </w:pPr>
      <w:r w:rsidRPr="00701D21">
        <w:rPr>
          <w:rFonts w:eastAsiaTheme="minorEastAsia" w:hint="eastAsia"/>
          <w:b/>
          <w:u w:val="single"/>
          <w:lang w:eastAsia="zh-CN"/>
        </w:rPr>
        <w:t>R</w:t>
      </w:r>
      <w:r w:rsidRPr="00701D21">
        <w:rPr>
          <w:b/>
          <w:u w:val="single"/>
          <w:lang w:eastAsia="ko-KR"/>
        </w:rPr>
        <w:t xml:space="preserve">elationship between R16 EMR and R18 enhancement to </w:t>
      </w:r>
      <w:proofErr w:type="spellStart"/>
      <w:r w:rsidRPr="00701D21">
        <w:rPr>
          <w:b/>
          <w:u w:val="single"/>
          <w:lang w:eastAsia="ko-KR"/>
        </w:rPr>
        <w:t>SCell</w:t>
      </w:r>
      <w:proofErr w:type="spellEnd"/>
      <w:r w:rsidRPr="00701D21">
        <w:rPr>
          <w:b/>
          <w:u w:val="single"/>
          <w:lang w:eastAsia="ko-KR"/>
        </w:rPr>
        <w:t>/SCG setup delay</w:t>
      </w:r>
    </w:p>
    <w:p w:rsidR="00E50BB8" w:rsidRPr="00701D21" w:rsidRDefault="00E50BB8" w:rsidP="00E50BB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sz w:val="21"/>
          <w:u w:val="single"/>
          <w:lang w:eastAsia="zh-CN"/>
        </w:rPr>
      </w:pPr>
      <w:r w:rsidRPr="00701D21">
        <w:rPr>
          <w:rFonts w:eastAsia="等线" w:hint="eastAsia"/>
          <w:sz w:val="21"/>
          <w:lang w:eastAsia="zh-CN"/>
        </w:rPr>
        <w:t>The c</w:t>
      </w:r>
      <w:r w:rsidRPr="00701D21">
        <w:rPr>
          <w:rFonts w:eastAsia="等线"/>
          <w:sz w:val="21"/>
          <w:lang w:eastAsia="zh-CN"/>
        </w:rPr>
        <w:t>andidate solutions</w:t>
      </w:r>
      <w:r w:rsidRPr="00701D21">
        <w:rPr>
          <w:rFonts w:eastAsia="等线" w:hint="eastAsia"/>
          <w:sz w:val="21"/>
          <w:lang w:eastAsia="zh-CN"/>
        </w:rPr>
        <w:t xml:space="preserve"> on t</w:t>
      </w:r>
      <w:r w:rsidRPr="00701D21">
        <w:rPr>
          <w:rFonts w:eastAsia="等线"/>
          <w:sz w:val="21"/>
          <w:lang w:eastAsia="zh-CN"/>
        </w:rPr>
        <w:t xml:space="preserve">he relationship between R16 EMR and R18 enhancement to </w:t>
      </w:r>
      <w:proofErr w:type="spellStart"/>
      <w:r w:rsidRPr="00701D21">
        <w:rPr>
          <w:rFonts w:eastAsia="等线"/>
          <w:sz w:val="21"/>
          <w:lang w:eastAsia="zh-CN"/>
        </w:rPr>
        <w:t>SCell</w:t>
      </w:r>
      <w:proofErr w:type="spellEnd"/>
      <w:r w:rsidRPr="00701D21">
        <w:rPr>
          <w:rFonts w:eastAsia="等线"/>
          <w:sz w:val="21"/>
          <w:lang w:eastAsia="zh-CN"/>
        </w:rPr>
        <w:t xml:space="preserve">/SCG setup delay </w:t>
      </w:r>
      <w:r w:rsidRPr="00701D21">
        <w:rPr>
          <w:rFonts w:eastAsia="等线" w:hint="eastAsia"/>
          <w:sz w:val="21"/>
          <w:lang w:eastAsia="zh-CN"/>
        </w:rPr>
        <w:t xml:space="preserve">in the last meeting </w:t>
      </w:r>
      <w:r w:rsidR="00DC78C6" w:rsidRPr="00701D21">
        <w:rPr>
          <w:rFonts w:eastAsia="等线" w:hint="eastAsia"/>
          <w:sz w:val="21"/>
          <w:lang w:eastAsia="zh-CN"/>
        </w:rPr>
        <w:t>are</w:t>
      </w:r>
      <w:r w:rsidRPr="00701D21">
        <w:rPr>
          <w:rFonts w:eastAsia="等线"/>
          <w:sz w:val="21"/>
          <w:lang w:eastAsia="zh-CN"/>
        </w:rPr>
        <w:t xml:space="preserve"> duplicated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01D21" w:rsidRPr="00701D21" w:rsidTr="00E50BB8">
        <w:tc>
          <w:tcPr>
            <w:tcW w:w="9857" w:type="dxa"/>
          </w:tcPr>
          <w:p w:rsidR="00E50BB8" w:rsidRPr="00701D21" w:rsidRDefault="00E50BB8" w:rsidP="00E50BB8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u w:val="single"/>
              </w:rPr>
            </w:pPr>
            <w:bookmarkStart w:id="11" w:name="OLE_LINK122"/>
            <w:bookmarkStart w:id="12" w:name="OLE_LINK123"/>
            <w:r w:rsidRPr="00701D21">
              <w:rPr>
                <w:u w:val="single"/>
              </w:rPr>
              <w:t>Candidate solutions</w:t>
            </w:r>
            <w:bookmarkEnd w:id="11"/>
            <w:bookmarkEnd w:id="12"/>
            <w:r w:rsidRPr="00701D21">
              <w:rPr>
                <w:u w:val="single"/>
              </w:rPr>
              <w:t>:</w:t>
            </w:r>
          </w:p>
          <w:p w:rsidR="00E50BB8" w:rsidRPr="00701D21" w:rsidRDefault="00E50BB8" w:rsidP="00E50BB8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701D21">
              <w:t>Option 1: R18 fast FR2 CA/DC setup is independent to EMR feature. (QC, CMCC, ZTE, HW, Nokia)</w:t>
            </w:r>
          </w:p>
          <w:p w:rsidR="00E50BB8" w:rsidRPr="00701D21" w:rsidRDefault="00E50BB8" w:rsidP="00E50BB8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701D21">
              <w:t xml:space="preserve">Option 1a: in R18 enhancement to </w:t>
            </w:r>
            <w:proofErr w:type="spellStart"/>
            <w:r w:rsidRPr="00701D21">
              <w:t>SCell</w:t>
            </w:r>
            <w:proofErr w:type="spellEnd"/>
            <w:r w:rsidRPr="00701D21">
              <w:t>/SCG setup delay, solutions based on existing idle/inactive measurement for cell reselection purpose and enhanced measurement are independent of UE support of R16 EMR. (Apple)</w:t>
            </w:r>
          </w:p>
          <w:p w:rsidR="00E50BB8" w:rsidRPr="00701D21" w:rsidRDefault="00E50BB8" w:rsidP="00E50BB8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701D21">
              <w:t>Option 2: For UE to utilize the cell reselection measurement as enhancement for Rel-18, to support Rel-16 Idle/</w:t>
            </w:r>
            <w:proofErr w:type="spellStart"/>
            <w:r w:rsidRPr="00701D21">
              <w:t>Inactie</w:t>
            </w:r>
            <w:proofErr w:type="spellEnd"/>
            <w:r w:rsidRPr="00701D21">
              <w:t xml:space="preserve"> measurement for CA/DC is a pre-requisite. (E///)</w:t>
            </w:r>
          </w:p>
        </w:tc>
      </w:tr>
    </w:tbl>
    <w:p w:rsidR="006C7071" w:rsidRPr="00466ECF" w:rsidRDefault="006C7071" w:rsidP="006C7071">
      <w:pPr>
        <w:spacing w:before="120" w:after="120"/>
        <w:rPr>
          <w:rFonts w:eastAsia="宋体"/>
          <w:sz w:val="21"/>
          <w:szCs w:val="21"/>
          <w:lang w:eastAsia="zh-CN"/>
        </w:rPr>
      </w:pPr>
      <w:r w:rsidRPr="00466ECF">
        <w:rPr>
          <w:rFonts w:eastAsia="宋体" w:hint="eastAsia"/>
          <w:sz w:val="21"/>
          <w:szCs w:val="21"/>
          <w:lang w:eastAsia="zh-CN"/>
        </w:rPr>
        <w:t>This issue is related to the c</w:t>
      </w:r>
      <w:r w:rsidRPr="00466ECF">
        <w:rPr>
          <w:rFonts w:eastAsia="宋体"/>
          <w:sz w:val="21"/>
          <w:szCs w:val="21"/>
          <w:lang w:eastAsia="zh-CN"/>
        </w:rPr>
        <w:t>oexistence of</w:t>
      </w:r>
      <w:r w:rsidRPr="00466ECF">
        <w:rPr>
          <w:rFonts w:eastAsia="宋体" w:hint="eastAsia"/>
          <w:sz w:val="21"/>
          <w:szCs w:val="21"/>
          <w:lang w:eastAsia="zh-CN"/>
        </w:rPr>
        <w:t xml:space="preserve"> R16 EMR and </w:t>
      </w:r>
      <w:r w:rsidR="00345601" w:rsidRPr="00466ECF">
        <w:rPr>
          <w:rFonts w:eastAsia="宋体"/>
          <w:sz w:val="21"/>
          <w:szCs w:val="21"/>
          <w:lang w:eastAsia="zh-CN"/>
        </w:rPr>
        <w:t>R18 enhancement</w:t>
      </w:r>
      <w:r w:rsidR="00D53F55" w:rsidRPr="00466ECF">
        <w:rPr>
          <w:rFonts w:eastAsia="宋体" w:hint="eastAsia"/>
          <w:sz w:val="21"/>
          <w:szCs w:val="21"/>
          <w:lang w:eastAsia="zh-CN"/>
        </w:rPr>
        <w:t>, and it will have an impact on the d</w:t>
      </w:r>
      <w:r w:rsidR="00D53F55" w:rsidRPr="00466ECF">
        <w:rPr>
          <w:rFonts w:eastAsia="宋体"/>
          <w:sz w:val="21"/>
          <w:szCs w:val="21"/>
          <w:lang w:eastAsia="zh-CN"/>
        </w:rPr>
        <w:t>esign of signal</w:t>
      </w:r>
      <w:r w:rsidR="00D53F55" w:rsidRPr="00466ECF">
        <w:rPr>
          <w:rFonts w:eastAsia="宋体" w:hint="eastAsia"/>
          <w:sz w:val="21"/>
          <w:szCs w:val="21"/>
          <w:lang w:eastAsia="zh-CN"/>
        </w:rPr>
        <w:t>l</w:t>
      </w:r>
      <w:r w:rsidR="00D53F55" w:rsidRPr="00466ECF">
        <w:rPr>
          <w:rFonts w:eastAsia="宋体"/>
          <w:sz w:val="21"/>
          <w:szCs w:val="21"/>
          <w:lang w:eastAsia="zh-CN"/>
        </w:rPr>
        <w:t>ing</w:t>
      </w:r>
      <w:r w:rsidR="00275BBB" w:rsidRPr="00466ECF">
        <w:rPr>
          <w:rFonts w:eastAsia="宋体" w:hint="eastAsia"/>
          <w:sz w:val="21"/>
          <w:szCs w:val="21"/>
          <w:lang w:eastAsia="zh-CN"/>
        </w:rPr>
        <w:t xml:space="preserve"> by RAN2, so it is important to reach an agreement.</w:t>
      </w:r>
    </w:p>
    <w:p w:rsidR="00275BBB" w:rsidRPr="00466ECF" w:rsidRDefault="00275BBB" w:rsidP="006C7071">
      <w:pPr>
        <w:spacing w:before="120" w:after="120"/>
        <w:rPr>
          <w:rFonts w:eastAsiaTheme="minorEastAsia"/>
          <w:sz w:val="21"/>
          <w:szCs w:val="21"/>
          <w:lang w:eastAsia="zh-CN"/>
        </w:rPr>
      </w:pPr>
      <w:r w:rsidRPr="00466ECF">
        <w:rPr>
          <w:rFonts w:eastAsia="宋体" w:hint="eastAsia"/>
          <w:sz w:val="21"/>
          <w:szCs w:val="21"/>
          <w:lang w:eastAsia="zh-CN"/>
        </w:rPr>
        <w:t>In our vi</w:t>
      </w:r>
      <w:r w:rsidR="0045705D" w:rsidRPr="00466ECF">
        <w:rPr>
          <w:rFonts w:eastAsia="宋体" w:hint="eastAsia"/>
          <w:sz w:val="21"/>
          <w:szCs w:val="21"/>
          <w:lang w:eastAsia="zh-CN"/>
        </w:rPr>
        <w:t xml:space="preserve">ew, </w:t>
      </w:r>
      <w:r w:rsidR="00D059D6" w:rsidRPr="00466ECF">
        <w:rPr>
          <w:rFonts w:eastAsia="宋体"/>
          <w:sz w:val="21"/>
          <w:szCs w:val="21"/>
          <w:lang w:eastAsia="zh-CN"/>
        </w:rPr>
        <w:t xml:space="preserve">considering R18 enhancement has different UE </w:t>
      </w:r>
      <w:proofErr w:type="spellStart"/>
      <w:r w:rsidR="00D059D6" w:rsidRPr="00466ECF">
        <w:rPr>
          <w:rFonts w:eastAsia="宋体"/>
          <w:sz w:val="21"/>
          <w:szCs w:val="21"/>
          <w:lang w:eastAsia="zh-CN"/>
        </w:rPr>
        <w:t>behavior</w:t>
      </w:r>
      <w:proofErr w:type="spellEnd"/>
      <w:r w:rsidR="00D059D6" w:rsidRPr="00466ECF">
        <w:rPr>
          <w:rFonts w:eastAsia="宋体"/>
          <w:sz w:val="21"/>
          <w:szCs w:val="21"/>
          <w:lang w:eastAsia="zh-CN"/>
        </w:rPr>
        <w:t xml:space="preserve"> from R16 EMR,</w:t>
      </w:r>
      <w:r w:rsidR="00D059D6" w:rsidRPr="00466ECF">
        <w:rPr>
          <w:rFonts w:eastAsia="宋体" w:hint="eastAsia"/>
          <w:sz w:val="21"/>
          <w:szCs w:val="21"/>
          <w:lang w:eastAsia="zh-CN"/>
        </w:rPr>
        <w:t xml:space="preserve"> </w:t>
      </w:r>
      <w:r w:rsidR="0045705D" w:rsidRPr="00466ECF">
        <w:rPr>
          <w:rFonts w:eastAsia="宋体" w:hint="eastAsia"/>
          <w:sz w:val="21"/>
          <w:szCs w:val="21"/>
          <w:lang w:eastAsia="zh-CN"/>
        </w:rPr>
        <w:t>we prefer Option 1.</w:t>
      </w:r>
      <w:r w:rsidRPr="00466ECF">
        <w:rPr>
          <w:rFonts w:eastAsia="宋体" w:hint="eastAsia"/>
          <w:sz w:val="21"/>
          <w:szCs w:val="21"/>
          <w:lang w:eastAsia="zh-CN"/>
        </w:rPr>
        <w:t xml:space="preserve"> </w:t>
      </w:r>
      <w:r w:rsidR="0045705D" w:rsidRPr="00466ECF">
        <w:rPr>
          <w:rFonts w:eastAsia="宋体" w:hint="eastAsia"/>
          <w:sz w:val="21"/>
          <w:szCs w:val="21"/>
          <w:lang w:eastAsia="zh-CN"/>
        </w:rPr>
        <w:t>If</w:t>
      </w:r>
      <w:r w:rsidRPr="00466ECF">
        <w:rPr>
          <w:rFonts w:eastAsia="宋体" w:hint="eastAsia"/>
          <w:sz w:val="21"/>
          <w:szCs w:val="21"/>
          <w:lang w:eastAsia="zh-CN"/>
        </w:rPr>
        <w:t xml:space="preserve"> </w:t>
      </w:r>
      <w:r w:rsidRPr="00466ECF">
        <w:rPr>
          <w:rFonts w:eastAsia="宋体"/>
          <w:sz w:val="21"/>
          <w:szCs w:val="21"/>
          <w:lang w:eastAsia="zh-CN"/>
        </w:rPr>
        <w:t>R18 fast FR2 CA/DC setu</w:t>
      </w:r>
      <w:r w:rsidR="0045705D" w:rsidRPr="00466ECF">
        <w:rPr>
          <w:rFonts w:eastAsia="宋体"/>
          <w:sz w:val="21"/>
          <w:szCs w:val="21"/>
          <w:lang w:eastAsia="zh-CN"/>
        </w:rPr>
        <w:t>p is independent to EMR feature</w:t>
      </w:r>
      <w:r w:rsidR="0045705D" w:rsidRPr="00466ECF">
        <w:rPr>
          <w:rFonts w:eastAsia="宋体" w:hint="eastAsia"/>
          <w:sz w:val="21"/>
          <w:szCs w:val="21"/>
          <w:lang w:eastAsia="zh-CN"/>
        </w:rPr>
        <w:t xml:space="preserve">, it </w:t>
      </w:r>
      <w:r w:rsidR="0045705D" w:rsidRPr="00466ECF">
        <w:rPr>
          <w:rFonts w:eastAsia="宋体"/>
          <w:sz w:val="21"/>
          <w:szCs w:val="21"/>
          <w:lang w:eastAsia="zh-CN"/>
        </w:rPr>
        <w:t xml:space="preserve">does not exclude reusing the R16 mechanism </w:t>
      </w:r>
      <w:r w:rsidR="0045705D" w:rsidRPr="00466ECF">
        <w:rPr>
          <w:rFonts w:eastAsia="宋体" w:hint="eastAsia"/>
          <w:sz w:val="21"/>
          <w:szCs w:val="21"/>
          <w:lang w:eastAsia="zh-CN"/>
        </w:rPr>
        <w:t>for</w:t>
      </w:r>
      <w:r w:rsidR="0045705D" w:rsidRPr="00466ECF">
        <w:rPr>
          <w:rFonts w:eastAsia="宋体"/>
          <w:sz w:val="21"/>
          <w:szCs w:val="21"/>
          <w:lang w:eastAsia="zh-CN"/>
        </w:rPr>
        <w:t xml:space="preserve"> R18 enhancement</w:t>
      </w:r>
      <w:r w:rsidR="0045705D" w:rsidRPr="00466ECF">
        <w:rPr>
          <w:rFonts w:eastAsia="宋体" w:hint="eastAsia"/>
          <w:sz w:val="21"/>
          <w:szCs w:val="21"/>
          <w:lang w:eastAsia="zh-CN"/>
        </w:rPr>
        <w:t>. I</w:t>
      </w:r>
      <w:r w:rsidR="0045705D" w:rsidRPr="00466ECF">
        <w:rPr>
          <w:rFonts w:eastAsia="宋体"/>
          <w:sz w:val="21"/>
          <w:szCs w:val="21"/>
          <w:lang w:eastAsia="zh-CN"/>
        </w:rPr>
        <w:t>n addition</w:t>
      </w:r>
      <w:r w:rsidR="0045705D" w:rsidRPr="00466ECF">
        <w:rPr>
          <w:rFonts w:eastAsia="宋体" w:hint="eastAsia"/>
          <w:sz w:val="21"/>
          <w:szCs w:val="21"/>
          <w:lang w:eastAsia="zh-CN"/>
        </w:rPr>
        <w:t xml:space="preserve">, it also means that </w:t>
      </w:r>
      <w:r w:rsidR="0045705D" w:rsidRPr="00466ECF">
        <w:rPr>
          <w:rFonts w:eastAsiaTheme="minorEastAsia" w:hint="eastAsia"/>
          <w:sz w:val="21"/>
          <w:szCs w:val="21"/>
          <w:lang w:eastAsia="zh-CN"/>
        </w:rPr>
        <w:t xml:space="preserve">separate signalling will be defined for R18 </w:t>
      </w:r>
      <w:r w:rsidR="0045705D" w:rsidRPr="00466ECF">
        <w:rPr>
          <w:rFonts w:eastAsia="宋体"/>
          <w:sz w:val="21"/>
          <w:szCs w:val="21"/>
          <w:lang w:eastAsia="zh-CN"/>
        </w:rPr>
        <w:t>enhancement</w:t>
      </w:r>
      <w:r w:rsidR="0045705D" w:rsidRPr="00466ECF">
        <w:rPr>
          <w:rFonts w:eastAsiaTheme="minorEastAsia" w:hint="eastAsia"/>
          <w:sz w:val="21"/>
          <w:szCs w:val="21"/>
          <w:lang w:eastAsia="zh-CN"/>
        </w:rPr>
        <w:t xml:space="preserve"> and R16 </w:t>
      </w:r>
      <w:proofErr w:type="gramStart"/>
      <w:r w:rsidR="0045705D" w:rsidRPr="00466ECF">
        <w:rPr>
          <w:rFonts w:eastAsiaTheme="minorEastAsia" w:hint="eastAsia"/>
          <w:sz w:val="21"/>
          <w:szCs w:val="21"/>
          <w:lang w:eastAsia="zh-CN"/>
        </w:rPr>
        <w:t>EMR,</w:t>
      </w:r>
      <w:proofErr w:type="gramEnd"/>
      <w:r w:rsidR="0045705D" w:rsidRPr="00466ECF">
        <w:rPr>
          <w:rFonts w:eastAsiaTheme="minorEastAsia" w:hint="eastAsia"/>
          <w:sz w:val="21"/>
          <w:szCs w:val="21"/>
          <w:lang w:eastAsia="zh-CN"/>
        </w:rPr>
        <w:t xml:space="preserve"> so that the NW could identify which measurement result is reported due to R18 enhancement feature.</w:t>
      </w:r>
    </w:p>
    <w:p w:rsidR="0045705D" w:rsidRPr="00466ECF" w:rsidRDefault="0045705D" w:rsidP="006C7071">
      <w:pPr>
        <w:spacing w:before="120" w:after="120"/>
        <w:rPr>
          <w:rFonts w:eastAsia="宋体"/>
          <w:b/>
          <w:sz w:val="21"/>
          <w:szCs w:val="21"/>
          <w:lang w:eastAsia="zh-CN"/>
        </w:rPr>
      </w:pPr>
      <w:r w:rsidRPr="00466ECF">
        <w:rPr>
          <w:rFonts w:eastAsia="宋体" w:hint="eastAsia"/>
          <w:b/>
          <w:sz w:val="21"/>
          <w:szCs w:val="21"/>
          <w:lang w:eastAsia="zh-CN"/>
        </w:rPr>
        <w:t>Observation 1: T</w:t>
      </w:r>
      <w:r w:rsidRPr="00466ECF">
        <w:rPr>
          <w:rFonts w:eastAsia="宋体"/>
          <w:b/>
          <w:sz w:val="21"/>
          <w:szCs w:val="21"/>
          <w:lang w:eastAsia="zh-CN"/>
        </w:rPr>
        <w:t xml:space="preserve">he relationship between R16 EMR and R18 enhancement to </w:t>
      </w:r>
      <w:proofErr w:type="spellStart"/>
      <w:r w:rsidRPr="00466ECF">
        <w:rPr>
          <w:rFonts w:eastAsia="宋体"/>
          <w:b/>
          <w:sz w:val="21"/>
          <w:szCs w:val="21"/>
          <w:lang w:eastAsia="zh-CN"/>
        </w:rPr>
        <w:t>SCell</w:t>
      </w:r>
      <w:proofErr w:type="spellEnd"/>
      <w:r w:rsidRPr="00466ECF">
        <w:rPr>
          <w:rFonts w:eastAsia="宋体"/>
          <w:b/>
          <w:sz w:val="21"/>
          <w:szCs w:val="21"/>
          <w:lang w:eastAsia="zh-CN"/>
        </w:rPr>
        <w:t>/SCG setup delay</w:t>
      </w:r>
      <w:r w:rsidRPr="00466ECF">
        <w:rPr>
          <w:rFonts w:eastAsia="宋体" w:hint="eastAsia"/>
          <w:b/>
          <w:sz w:val="21"/>
          <w:szCs w:val="21"/>
          <w:lang w:eastAsia="zh-CN"/>
        </w:rPr>
        <w:t xml:space="preserve"> is related to the c</w:t>
      </w:r>
      <w:r w:rsidRPr="00466ECF">
        <w:rPr>
          <w:rFonts w:eastAsia="宋体"/>
          <w:b/>
          <w:sz w:val="21"/>
          <w:szCs w:val="21"/>
          <w:lang w:eastAsia="zh-CN"/>
        </w:rPr>
        <w:t>oexistence of</w:t>
      </w:r>
      <w:r w:rsidRPr="00466ECF">
        <w:rPr>
          <w:rFonts w:eastAsia="宋体" w:hint="eastAsia"/>
          <w:b/>
          <w:sz w:val="21"/>
          <w:szCs w:val="21"/>
          <w:lang w:eastAsia="zh-CN"/>
        </w:rPr>
        <w:t xml:space="preserve"> R16 EMR and </w:t>
      </w:r>
      <w:r w:rsidRPr="00466ECF">
        <w:rPr>
          <w:rFonts w:eastAsia="宋体"/>
          <w:b/>
          <w:sz w:val="21"/>
          <w:szCs w:val="21"/>
          <w:lang w:eastAsia="zh-CN"/>
        </w:rPr>
        <w:t>R18 enhancement</w:t>
      </w:r>
      <w:r w:rsidRPr="00466ECF">
        <w:rPr>
          <w:rFonts w:eastAsia="宋体" w:hint="eastAsia"/>
          <w:b/>
          <w:sz w:val="21"/>
          <w:szCs w:val="21"/>
          <w:lang w:eastAsia="zh-CN"/>
        </w:rPr>
        <w:t>, and it will have an impact on the d</w:t>
      </w:r>
      <w:r w:rsidRPr="00466ECF">
        <w:rPr>
          <w:rFonts w:eastAsia="宋体"/>
          <w:b/>
          <w:sz w:val="21"/>
          <w:szCs w:val="21"/>
          <w:lang w:eastAsia="zh-CN"/>
        </w:rPr>
        <w:t>esign of signal</w:t>
      </w:r>
      <w:r w:rsidRPr="00466ECF">
        <w:rPr>
          <w:rFonts w:eastAsia="宋体" w:hint="eastAsia"/>
          <w:b/>
          <w:sz w:val="21"/>
          <w:szCs w:val="21"/>
          <w:lang w:eastAsia="zh-CN"/>
        </w:rPr>
        <w:t>l</w:t>
      </w:r>
      <w:r w:rsidRPr="00466ECF">
        <w:rPr>
          <w:rFonts w:eastAsia="宋体"/>
          <w:b/>
          <w:sz w:val="21"/>
          <w:szCs w:val="21"/>
          <w:lang w:eastAsia="zh-CN"/>
        </w:rPr>
        <w:t>ing</w:t>
      </w:r>
      <w:r w:rsidRPr="00466ECF">
        <w:rPr>
          <w:rFonts w:eastAsia="宋体" w:hint="eastAsia"/>
          <w:b/>
          <w:sz w:val="21"/>
          <w:szCs w:val="21"/>
          <w:lang w:eastAsia="zh-CN"/>
        </w:rPr>
        <w:t xml:space="preserve"> by RAN2, so it is important to reach an agreement.</w:t>
      </w:r>
    </w:p>
    <w:p w:rsidR="0045705D" w:rsidRPr="00466ECF" w:rsidRDefault="0045705D" w:rsidP="0045705D">
      <w:pPr>
        <w:spacing w:before="120" w:after="0"/>
        <w:rPr>
          <w:rFonts w:eastAsia="宋体"/>
          <w:b/>
          <w:sz w:val="21"/>
          <w:szCs w:val="21"/>
          <w:lang w:eastAsia="zh-CN"/>
        </w:rPr>
      </w:pPr>
      <w:r w:rsidRPr="00466ECF">
        <w:rPr>
          <w:rFonts w:eastAsia="宋体" w:hint="eastAsia"/>
          <w:b/>
          <w:sz w:val="21"/>
          <w:szCs w:val="21"/>
          <w:lang w:eastAsia="zh-CN"/>
        </w:rPr>
        <w:t xml:space="preserve">Proposal 1: </w:t>
      </w:r>
      <w:r w:rsidRPr="00466ECF">
        <w:rPr>
          <w:rFonts w:eastAsia="宋体"/>
          <w:b/>
          <w:sz w:val="21"/>
          <w:szCs w:val="21"/>
          <w:lang w:eastAsia="zh-CN"/>
        </w:rPr>
        <w:t>R18 fast FR2 CA/DC setup is independent to EMR feature.</w:t>
      </w:r>
    </w:p>
    <w:p w:rsidR="0045705D" w:rsidRPr="00466ECF" w:rsidRDefault="0045705D" w:rsidP="0045705D">
      <w:pPr>
        <w:pStyle w:val="a6"/>
        <w:numPr>
          <w:ilvl w:val="0"/>
          <w:numId w:val="23"/>
        </w:numPr>
        <w:spacing w:after="120"/>
        <w:rPr>
          <w:b/>
          <w:sz w:val="21"/>
          <w:szCs w:val="21"/>
          <w:lang w:eastAsia="zh-CN"/>
        </w:rPr>
      </w:pPr>
      <w:r w:rsidRPr="00466ECF">
        <w:rPr>
          <w:rFonts w:hint="eastAsia"/>
          <w:b/>
          <w:sz w:val="21"/>
          <w:szCs w:val="21"/>
          <w:lang w:eastAsia="zh-CN"/>
        </w:rPr>
        <w:t xml:space="preserve">It </w:t>
      </w:r>
      <w:r w:rsidRPr="00466ECF">
        <w:rPr>
          <w:b/>
          <w:sz w:val="21"/>
          <w:szCs w:val="21"/>
          <w:lang w:eastAsia="zh-CN"/>
        </w:rPr>
        <w:t xml:space="preserve">does not exclude reusing the R16 mechanism </w:t>
      </w:r>
      <w:r w:rsidRPr="00466ECF">
        <w:rPr>
          <w:rFonts w:hint="eastAsia"/>
          <w:b/>
          <w:sz w:val="21"/>
          <w:szCs w:val="21"/>
          <w:lang w:eastAsia="zh-CN"/>
        </w:rPr>
        <w:t>for</w:t>
      </w:r>
      <w:r w:rsidRPr="00466ECF">
        <w:rPr>
          <w:b/>
          <w:sz w:val="21"/>
          <w:szCs w:val="21"/>
          <w:lang w:eastAsia="zh-CN"/>
        </w:rPr>
        <w:t xml:space="preserve"> R18 enhancement</w:t>
      </w:r>
      <w:r w:rsidRPr="00466ECF">
        <w:rPr>
          <w:rFonts w:hint="eastAsia"/>
          <w:b/>
          <w:sz w:val="21"/>
          <w:szCs w:val="21"/>
          <w:lang w:eastAsia="zh-CN"/>
        </w:rPr>
        <w:t xml:space="preserve">. </w:t>
      </w:r>
    </w:p>
    <w:p w:rsidR="0045705D" w:rsidRPr="00466ECF" w:rsidRDefault="0045705D" w:rsidP="0045705D">
      <w:pPr>
        <w:pStyle w:val="a6"/>
        <w:numPr>
          <w:ilvl w:val="0"/>
          <w:numId w:val="23"/>
        </w:numPr>
        <w:spacing w:after="120"/>
        <w:rPr>
          <w:rFonts w:eastAsiaTheme="minorEastAsia"/>
          <w:b/>
          <w:sz w:val="21"/>
          <w:szCs w:val="21"/>
          <w:lang w:eastAsia="zh-CN"/>
        </w:rPr>
      </w:pPr>
      <w:r w:rsidRPr="00466ECF">
        <w:rPr>
          <w:rFonts w:hint="eastAsia"/>
          <w:b/>
          <w:sz w:val="21"/>
          <w:szCs w:val="21"/>
          <w:lang w:eastAsia="zh-CN"/>
        </w:rPr>
        <w:t xml:space="preserve">It also means that separate signalling will be defined for R18 </w:t>
      </w:r>
      <w:r w:rsidRPr="00466ECF">
        <w:rPr>
          <w:b/>
          <w:sz w:val="21"/>
          <w:szCs w:val="21"/>
          <w:lang w:eastAsia="zh-CN"/>
        </w:rPr>
        <w:t>enhancement</w:t>
      </w:r>
      <w:r w:rsidRPr="00466ECF">
        <w:rPr>
          <w:rFonts w:eastAsiaTheme="minorEastAsia" w:hint="eastAsia"/>
          <w:b/>
          <w:sz w:val="21"/>
          <w:szCs w:val="21"/>
          <w:lang w:eastAsia="zh-CN"/>
        </w:rPr>
        <w:t xml:space="preserve"> and R16 </w:t>
      </w:r>
      <w:proofErr w:type="gramStart"/>
      <w:r w:rsidRPr="00466ECF">
        <w:rPr>
          <w:rFonts w:eastAsiaTheme="minorEastAsia" w:hint="eastAsia"/>
          <w:b/>
          <w:sz w:val="21"/>
          <w:szCs w:val="21"/>
          <w:lang w:eastAsia="zh-CN"/>
        </w:rPr>
        <w:t>EMR,</w:t>
      </w:r>
      <w:proofErr w:type="gramEnd"/>
      <w:r w:rsidRPr="00466ECF">
        <w:rPr>
          <w:rFonts w:eastAsiaTheme="minorEastAsia" w:hint="eastAsia"/>
          <w:b/>
          <w:sz w:val="21"/>
          <w:szCs w:val="21"/>
          <w:lang w:eastAsia="zh-CN"/>
        </w:rPr>
        <w:t xml:space="preserve"> so that the NW could identify which measurement result is reported due to R18 enhancement feature.</w:t>
      </w:r>
    </w:p>
    <w:p w:rsidR="00A42EF5" w:rsidRPr="00701D21" w:rsidRDefault="00EB134B" w:rsidP="00A42EF5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701D21">
        <w:rPr>
          <w:rFonts w:eastAsiaTheme="minorEastAsia" w:hint="eastAsia"/>
          <w:sz w:val="28"/>
          <w:lang w:eastAsia="zh-CN"/>
        </w:rPr>
        <w:t>S</w:t>
      </w:r>
      <w:r w:rsidR="00A42EF5" w:rsidRPr="00701D21">
        <w:rPr>
          <w:rFonts w:eastAsiaTheme="minorEastAsia"/>
          <w:sz w:val="28"/>
          <w:lang w:eastAsia="zh-CN"/>
        </w:rPr>
        <w:t xml:space="preserve">olutions based on existing measurement </w:t>
      </w:r>
    </w:p>
    <w:p w:rsidR="009E2EDE" w:rsidRPr="00701D21" w:rsidRDefault="009E2EDE" w:rsidP="009E2EDE">
      <w:pPr>
        <w:rPr>
          <w:rFonts w:eastAsiaTheme="minorEastAsia"/>
          <w:b/>
          <w:sz w:val="21"/>
          <w:u w:val="single"/>
          <w:lang w:eastAsia="zh-CN"/>
        </w:rPr>
      </w:pPr>
      <w:r w:rsidRPr="00701D21">
        <w:rPr>
          <w:rFonts w:eastAsiaTheme="minorEastAsia" w:hint="eastAsia"/>
          <w:b/>
          <w:sz w:val="21"/>
          <w:u w:val="single"/>
          <w:lang w:eastAsia="zh-CN"/>
        </w:rPr>
        <w:t>D</w:t>
      </w:r>
      <w:r w:rsidRPr="00701D21">
        <w:rPr>
          <w:b/>
          <w:sz w:val="21"/>
          <w:u w:val="single"/>
          <w:lang w:eastAsia="ko-KR"/>
        </w:rPr>
        <w:t>efinition of ‘valid’ in solution based on existing measurement</w:t>
      </w:r>
    </w:p>
    <w:p w:rsidR="005B3B0D" w:rsidRPr="00701D21" w:rsidRDefault="005B3B0D" w:rsidP="005B3B0D">
      <w:pPr>
        <w:overflowPunct w:val="0"/>
        <w:autoSpaceDE w:val="0"/>
        <w:autoSpaceDN w:val="0"/>
        <w:adjustRightInd w:val="0"/>
        <w:textAlignment w:val="baseline"/>
        <w:rPr>
          <w:rFonts w:eastAsia="等线"/>
          <w:sz w:val="21"/>
          <w:lang w:eastAsia="zh-CN"/>
        </w:rPr>
      </w:pPr>
      <w:r w:rsidRPr="00701D21">
        <w:rPr>
          <w:rFonts w:eastAsia="等线" w:hint="eastAsia"/>
          <w:sz w:val="21"/>
          <w:lang w:eastAsia="zh-CN"/>
        </w:rPr>
        <w:t>T</w:t>
      </w:r>
      <w:r w:rsidRPr="00701D21">
        <w:rPr>
          <w:rFonts w:eastAsia="等线"/>
          <w:sz w:val="21"/>
          <w:lang w:eastAsia="zh-CN"/>
        </w:rPr>
        <w:t xml:space="preserve">he </w:t>
      </w:r>
      <w:r w:rsidRPr="00701D21">
        <w:rPr>
          <w:rFonts w:eastAsia="等线" w:hint="eastAsia"/>
          <w:sz w:val="21"/>
          <w:lang w:eastAsia="zh-CN"/>
        </w:rPr>
        <w:t>a</w:t>
      </w:r>
      <w:r w:rsidRPr="00701D21">
        <w:rPr>
          <w:rFonts w:eastAsia="等线"/>
          <w:sz w:val="21"/>
          <w:lang w:eastAsia="zh-CN"/>
        </w:rPr>
        <w:t>greements in RAN4#106-bis-e</w:t>
      </w:r>
      <w:r w:rsidRPr="00701D21">
        <w:rPr>
          <w:rFonts w:eastAsia="等线" w:hint="eastAsia"/>
          <w:sz w:val="21"/>
          <w:lang w:eastAsia="zh-CN"/>
        </w:rPr>
        <w:t xml:space="preserve"> and the c</w:t>
      </w:r>
      <w:r w:rsidRPr="00701D21">
        <w:rPr>
          <w:rFonts w:eastAsia="等线"/>
          <w:sz w:val="21"/>
          <w:lang w:eastAsia="zh-CN"/>
        </w:rPr>
        <w:t>andidate solutions</w:t>
      </w:r>
      <w:r w:rsidRPr="00701D21">
        <w:rPr>
          <w:rFonts w:eastAsia="等线" w:hint="eastAsia"/>
          <w:sz w:val="21"/>
          <w:lang w:eastAsia="zh-CN"/>
        </w:rPr>
        <w:t xml:space="preserve"> on</w:t>
      </w:r>
      <w:r w:rsidRPr="00701D21">
        <w:rPr>
          <w:rFonts w:eastAsia="等线"/>
          <w:sz w:val="21"/>
          <w:lang w:eastAsia="zh-CN"/>
        </w:rPr>
        <w:t xml:space="preserve"> </w:t>
      </w:r>
      <w:r w:rsidRPr="00701D21">
        <w:rPr>
          <w:rFonts w:eastAsia="等线" w:hint="eastAsia"/>
          <w:sz w:val="21"/>
          <w:lang w:eastAsia="zh-CN"/>
        </w:rPr>
        <w:t>the d</w:t>
      </w:r>
      <w:r w:rsidRPr="00701D21">
        <w:rPr>
          <w:rFonts w:eastAsia="等线"/>
          <w:sz w:val="21"/>
          <w:lang w:eastAsia="zh-CN"/>
        </w:rPr>
        <w:t xml:space="preserve">efinition of ‘valid’ in solution based on existing measurement </w:t>
      </w:r>
      <w:r w:rsidRPr="00701D21">
        <w:rPr>
          <w:rFonts w:eastAsia="等线" w:hint="eastAsia"/>
          <w:sz w:val="21"/>
          <w:lang w:eastAsia="zh-CN"/>
        </w:rPr>
        <w:t xml:space="preserve">in the last meeting </w:t>
      </w:r>
      <w:r w:rsidR="00DC78C6" w:rsidRPr="00701D21">
        <w:rPr>
          <w:rFonts w:eastAsia="等线" w:hint="eastAsia"/>
          <w:sz w:val="21"/>
          <w:lang w:eastAsia="zh-CN"/>
        </w:rPr>
        <w:t>are</w:t>
      </w:r>
      <w:r w:rsidRPr="00701D21">
        <w:rPr>
          <w:rFonts w:eastAsia="等线"/>
          <w:sz w:val="21"/>
          <w:lang w:eastAsia="zh-CN"/>
        </w:rPr>
        <w:t xml:space="preserve"> duplicated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01D21" w:rsidRPr="00701D21" w:rsidTr="00805848">
        <w:tc>
          <w:tcPr>
            <w:tcW w:w="9857" w:type="dxa"/>
          </w:tcPr>
          <w:p w:rsidR="00805848" w:rsidRPr="00701D21" w:rsidRDefault="00805848" w:rsidP="00805848">
            <w:pPr>
              <w:rPr>
                <w:b/>
                <w:bCs/>
                <w:u w:val="single"/>
                <w:lang w:eastAsia="ko-KR"/>
              </w:rPr>
            </w:pPr>
            <w:r w:rsidRPr="00701D21">
              <w:rPr>
                <w:b/>
                <w:u w:val="single"/>
                <w:lang w:eastAsia="ko-KR"/>
              </w:rPr>
              <w:lastRenderedPageBreak/>
              <w:t>Issue 2-2-2: definition of ‘valid’ in solution based on existing measurement</w:t>
            </w:r>
          </w:p>
          <w:p w:rsidR="00805848" w:rsidRPr="00701D21" w:rsidRDefault="00805848" w:rsidP="00805848">
            <w:pPr>
              <w:numPr>
                <w:ilvl w:val="0"/>
                <w:numId w:val="3"/>
              </w:numPr>
              <w:spacing w:after="120"/>
              <w:ind w:left="360"/>
              <w:rPr>
                <w:u w:val="single"/>
              </w:rPr>
            </w:pPr>
            <w:r w:rsidRPr="00701D21">
              <w:rPr>
                <w:u w:val="single"/>
              </w:rPr>
              <w:t>Agreements in RAN4#106-bis-e:</w:t>
            </w:r>
          </w:p>
          <w:p w:rsidR="00805848" w:rsidRPr="00701D21" w:rsidRDefault="00805848" w:rsidP="00805848">
            <w:pPr>
              <w:numPr>
                <w:ilvl w:val="1"/>
                <w:numId w:val="3"/>
              </w:numPr>
              <w:spacing w:after="120"/>
              <w:ind w:left="1080"/>
            </w:pPr>
            <w:r w:rsidRPr="00701D21">
              <w:t>Candidate criteria for measurements validity definition</w:t>
            </w:r>
          </w:p>
          <w:p w:rsidR="00805848" w:rsidRPr="00701D21" w:rsidRDefault="00805848" w:rsidP="00805848">
            <w:pPr>
              <w:numPr>
                <w:ilvl w:val="2"/>
                <w:numId w:val="3"/>
              </w:numPr>
              <w:spacing w:after="120"/>
              <w:ind w:left="1800"/>
            </w:pPr>
            <w:r w:rsidRPr="00701D21">
              <w:t>A) the measurement are performed within the last [X] seconds before it is reported</w:t>
            </w:r>
          </w:p>
          <w:p w:rsidR="00805848" w:rsidRPr="00701D21" w:rsidRDefault="00805848" w:rsidP="00805848">
            <w:pPr>
              <w:numPr>
                <w:ilvl w:val="2"/>
                <w:numId w:val="3"/>
              </w:numPr>
              <w:spacing w:after="120"/>
              <w:ind w:left="1800"/>
            </w:pPr>
            <w:r w:rsidRPr="00701D21">
              <w:t>B) the reported measurement results satisfy measurement accuracy</w:t>
            </w:r>
          </w:p>
          <w:p w:rsidR="00805848" w:rsidRPr="00701D21" w:rsidRDefault="00805848" w:rsidP="00805848">
            <w:pPr>
              <w:numPr>
                <w:ilvl w:val="2"/>
                <w:numId w:val="3"/>
              </w:numPr>
              <w:spacing w:after="120"/>
              <w:ind w:left="1800"/>
            </w:pPr>
            <w:r w:rsidRPr="00701D21">
              <w:t>C) variation of serving cell RSRP/RSRQ does not exceed [Y] dB</w:t>
            </w:r>
          </w:p>
          <w:p w:rsidR="00805848" w:rsidRPr="00701D21" w:rsidRDefault="00805848" w:rsidP="00805848">
            <w:pPr>
              <w:numPr>
                <w:ilvl w:val="1"/>
                <w:numId w:val="3"/>
              </w:numPr>
              <w:spacing w:after="120"/>
              <w:ind w:left="1080"/>
            </w:pPr>
            <w:r w:rsidRPr="00701D21">
              <w:t>FFS whether a single or several criteria should be used for measurements validity definition.</w:t>
            </w:r>
          </w:p>
          <w:p w:rsidR="00805848" w:rsidRPr="00701D21" w:rsidRDefault="00805848" w:rsidP="00805848">
            <w:pPr>
              <w:numPr>
                <w:ilvl w:val="0"/>
                <w:numId w:val="3"/>
              </w:numPr>
              <w:spacing w:after="120"/>
              <w:ind w:left="360"/>
              <w:rPr>
                <w:u w:val="single"/>
              </w:rPr>
            </w:pPr>
            <w:r w:rsidRPr="00701D21">
              <w:rPr>
                <w:u w:val="single"/>
              </w:rPr>
              <w:t>Candidate solutions:</w:t>
            </w:r>
          </w:p>
          <w:p w:rsidR="00805848" w:rsidRPr="00701D21" w:rsidRDefault="00805848" w:rsidP="00805848">
            <w:pPr>
              <w:numPr>
                <w:ilvl w:val="1"/>
                <w:numId w:val="3"/>
              </w:numPr>
              <w:spacing w:after="120"/>
              <w:ind w:left="1080"/>
            </w:pPr>
            <w:r w:rsidRPr="00701D21">
              <w:t>Option 1: criterion A. (Apple, MTK, CATT, Xiaomi, vivo, HW)</w:t>
            </w:r>
          </w:p>
          <w:p w:rsidR="00805848" w:rsidRPr="00701D21" w:rsidRDefault="00805848" w:rsidP="00805848">
            <w:pPr>
              <w:numPr>
                <w:ilvl w:val="1"/>
                <w:numId w:val="3"/>
              </w:numPr>
              <w:spacing w:after="120"/>
              <w:ind w:left="1080"/>
            </w:pPr>
            <w:r w:rsidRPr="00701D21">
              <w:t>Option 2: criteria A+B (CATT, ZTE, E///)</w:t>
            </w:r>
          </w:p>
          <w:p w:rsidR="00805848" w:rsidRPr="00701D21" w:rsidRDefault="00805848" w:rsidP="00805848">
            <w:pPr>
              <w:numPr>
                <w:ilvl w:val="1"/>
                <w:numId w:val="3"/>
              </w:numPr>
              <w:spacing w:after="120"/>
              <w:ind w:left="1080"/>
            </w:pPr>
            <w:r w:rsidRPr="00701D21">
              <w:t>Option 3: criteria A+C (LGE)</w:t>
            </w:r>
          </w:p>
          <w:p w:rsidR="00805848" w:rsidRPr="00701D21" w:rsidRDefault="00805848" w:rsidP="00805848">
            <w:pPr>
              <w:numPr>
                <w:ilvl w:val="1"/>
                <w:numId w:val="3"/>
              </w:numPr>
              <w:spacing w:after="120"/>
              <w:ind w:left="1080"/>
            </w:pPr>
            <w:r w:rsidRPr="00701D21">
              <w:t>Option 4: criteria B+C (Nokia)</w:t>
            </w:r>
          </w:p>
        </w:tc>
      </w:tr>
    </w:tbl>
    <w:p w:rsidR="00313175" w:rsidRPr="00466ECF" w:rsidRDefault="00313175" w:rsidP="00805848">
      <w:pPr>
        <w:widowControl w:val="0"/>
        <w:spacing w:before="240" w:after="120"/>
        <w:jc w:val="both"/>
        <w:rPr>
          <w:rFonts w:eastAsiaTheme="minorEastAsia"/>
          <w:sz w:val="21"/>
          <w:szCs w:val="21"/>
          <w:lang w:val="en-US" w:eastAsia="zh-CN"/>
        </w:rPr>
      </w:pPr>
      <w:r w:rsidRPr="00466ECF">
        <w:rPr>
          <w:rFonts w:eastAsiaTheme="minorEastAsia" w:hint="eastAsia"/>
          <w:sz w:val="21"/>
          <w:szCs w:val="21"/>
          <w:lang w:val="en-US" w:eastAsia="zh-CN"/>
        </w:rPr>
        <w:t xml:space="preserve">For </w:t>
      </w:r>
      <w:r w:rsidR="00FD3C44" w:rsidRPr="00466ECF">
        <w:rPr>
          <w:rFonts w:eastAsiaTheme="minorEastAsia"/>
          <w:sz w:val="21"/>
          <w:szCs w:val="21"/>
          <w:lang w:val="en-US" w:eastAsia="zh-CN"/>
        </w:rPr>
        <w:t>criterion</w:t>
      </w:r>
      <w:r w:rsidRPr="00466ECF">
        <w:rPr>
          <w:rFonts w:eastAsiaTheme="minorEastAsia" w:hint="eastAsia"/>
          <w:sz w:val="21"/>
          <w:szCs w:val="21"/>
          <w:lang w:val="en-US" w:eastAsia="zh-CN"/>
        </w:rPr>
        <w:t xml:space="preserve"> A, we understand the motivation</w:t>
      </w:r>
      <w:r w:rsidR="00F162B4" w:rsidRPr="00466ECF">
        <w:rPr>
          <w:rFonts w:eastAsiaTheme="minorEastAsia" w:hint="eastAsia"/>
          <w:sz w:val="21"/>
          <w:szCs w:val="21"/>
          <w:lang w:val="en-US" w:eastAsia="zh-CN"/>
        </w:rPr>
        <w:t xml:space="preserve"> of </w:t>
      </w:r>
      <w:r w:rsidR="00F162B4" w:rsidRPr="00466ECF">
        <w:rPr>
          <w:rFonts w:eastAsiaTheme="minorEastAsia"/>
          <w:sz w:val="21"/>
          <w:szCs w:val="21"/>
          <w:lang w:val="en-US" w:eastAsia="zh-CN"/>
        </w:rPr>
        <w:t>time constraint</w:t>
      </w:r>
      <w:r w:rsidRPr="00466ECF">
        <w:rPr>
          <w:rFonts w:eastAsiaTheme="minorEastAsia" w:hint="eastAsia"/>
          <w:sz w:val="21"/>
          <w:szCs w:val="21"/>
          <w:lang w:val="en-US" w:eastAsia="zh-CN"/>
        </w:rPr>
        <w:t xml:space="preserve">, but </w:t>
      </w:r>
      <w:r w:rsidR="000024E3" w:rsidRPr="00466ECF">
        <w:rPr>
          <w:rFonts w:eastAsiaTheme="minorEastAsia" w:hint="eastAsia"/>
          <w:sz w:val="21"/>
          <w:szCs w:val="21"/>
          <w:lang w:val="en-US" w:eastAsia="zh-CN"/>
        </w:rPr>
        <w:t xml:space="preserve">whether it is </w:t>
      </w:r>
      <w:r w:rsidR="000024E3" w:rsidRPr="00466ECF">
        <w:rPr>
          <w:rFonts w:eastAsiaTheme="minorEastAsia"/>
          <w:sz w:val="21"/>
          <w:szCs w:val="21"/>
          <w:lang w:val="en-US" w:eastAsia="zh-CN"/>
        </w:rPr>
        <w:t>‘</w:t>
      </w:r>
      <w:r w:rsidR="000024E3" w:rsidRPr="00466ECF">
        <w:rPr>
          <w:rFonts w:eastAsiaTheme="minorEastAsia" w:hint="eastAsia"/>
          <w:sz w:val="21"/>
          <w:szCs w:val="21"/>
          <w:lang w:val="en-US" w:eastAsia="zh-CN"/>
        </w:rPr>
        <w:t>valid</w:t>
      </w:r>
      <w:r w:rsidR="000024E3" w:rsidRPr="00466ECF">
        <w:rPr>
          <w:rFonts w:eastAsiaTheme="minorEastAsia"/>
          <w:sz w:val="21"/>
          <w:szCs w:val="21"/>
          <w:lang w:val="en-US" w:eastAsia="zh-CN"/>
        </w:rPr>
        <w:t>’</w:t>
      </w:r>
      <w:r w:rsidR="00F162B4" w:rsidRPr="00466ECF">
        <w:rPr>
          <w:rFonts w:eastAsiaTheme="minorEastAsia" w:hint="eastAsia"/>
          <w:sz w:val="21"/>
          <w:szCs w:val="21"/>
          <w:lang w:val="en-US" w:eastAsia="zh-CN"/>
        </w:rPr>
        <w:t xml:space="preserve"> </w:t>
      </w:r>
      <w:r w:rsidR="000024E3" w:rsidRPr="00466ECF">
        <w:rPr>
          <w:rFonts w:eastAsiaTheme="minorEastAsia" w:hint="eastAsia"/>
          <w:sz w:val="21"/>
          <w:szCs w:val="21"/>
          <w:lang w:val="en-US" w:eastAsia="zh-CN"/>
        </w:rPr>
        <w:t xml:space="preserve">is </w:t>
      </w:r>
      <w:r w:rsidR="00F162B4" w:rsidRPr="00466ECF">
        <w:rPr>
          <w:rFonts w:eastAsiaTheme="minorEastAsia" w:hint="eastAsia"/>
          <w:sz w:val="21"/>
          <w:szCs w:val="21"/>
          <w:lang w:val="en-US" w:eastAsia="zh-CN"/>
        </w:rPr>
        <w:t xml:space="preserve">also related to UE mobility. Therefore, it is hard to determine the exact value of X, </w:t>
      </w:r>
      <w:r w:rsidR="000024E3" w:rsidRPr="00466ECF">
        <w:rPr>
          <w:rFonts w:eastAsiaTheme="minorEastAsia" w:hint="eastAsia"/>
          <w:sz w:val="21"/>
          <w:szCs w:val="21"/>
          <w:lang w:val="en-US" w:eastAsia="zh-CN"/>
        </w:rPr>
        <w:t xml:space="preserve">and whether to consider </w:t>
      </w:r>
      <w:r w:rsidR="000024E3" w:rsidRPr="00466ECF">
        <w:rPr>
          <w:rFonts w:eastAsiaTheme="minorEastAsia"/>
          <w:sz w:val="21"/>
          <w:szCs w:val="21"/>
          <w:lang w:val="en-US"/>
        </w:rPr>
        <w:t>multiple [X] per UE mobility speed</w:t>
      </w:r>
      <w:r w:rsidR="000024E3" w:rsidRPr="00466ECF">
        <w:rPr>
          <w:rFonts w:eastAsiaTheme="minorEastAsia" w:hint="eastAsia"/>
          <w:sz w:val="21"/>
          <w:szCs w:val="21"/>
          <w:lang w:val="en-US" w:eastAsia="zh-CN"/>
        </w:rPr>
        <w:t xml:space="preserve"> should be discussed</w:t>
      </w:r>
      <w:r w:rsidR="00FB170F" w:rsidRPr="00466ECF">
        <w:rPr>
          <w:rFonts w:eastAsiaTheme="minorEastAsia" w:hint="eastAsia"/>
          <w:sz w:val="21"/>
          <w:szCs w:val="21"/>
          <w:lang w:val="en-US" w:eastAsia="zh-CN"/>
        </w:rPr>
        <w:t xml:space="preserve"> [2]</w:t>
      </w:r>
      <w:r w:rsidR="000024E3" w:rsidRPr="00466ECF">
        <w:rPr>
          <w:rFonts w:eastAsiaTheme="minorEastAsia" w:hint="eastAsia"/>
          <w:sz w:val="21"/>
          <w:szCs w:val="21"/>
          <w:lang w:val="en-US" w:eastAsia="zh-CN"/>
        </w:rPr>
        <w:t>.</w:t>
      </w:r>
      <w:r w:rsidR="00EE50A7" w:rsidRPr="00466ECF">
        <w:rPr>
          <w:rFonts w:eastAsiaTheme="minorEastAsia" w:hint="eastAsia"/>
          <w:sz w:val="21"/>
          <w:szCs w:val="21"/>
          <w:lang w:val="en-US" w:eastAsia="zh-CN"/>
        </w:rPr>
        <w:t xml:space="preserve"> Therefore, the </w:t>
      </w:r>
      <w:r w:rsidR="00EE50A7" w:rsidRPr="00466ECF">
        <w:rPr>
          <w:rFonts w:eastAsiaTheme="minorEastAsia"/>
          <w:sz w:val="21"/>
          <w:szCs w:val="21"/>
          <w:lang w:val="en-US" w:eastAsia="zh-CN"/>
        </w:rPr>
        <w:t>time constraint</w:t>
      </w:r>
      <w:r w:rsidR="00EE50A7" w:rsidRPr="00466ECF">
        <w:rPr>
          <w:rFonts w:eastAsiaTheme="minorEastAsia" w:hint="eastAsia"/>
          <w:sz w:val="21"/>
          <w:szCs w:val="21"/>
          <w:lang w:val="en-US" w:eastAsia="zh-CN"/>
        </w:rPr>
        <w:t xml:space="preserve"> may be needed, we can compromise to </w:t>
      </w:r>
      <w:r w:rsidR="00FD3C44" w:rsidRPr="00466ECF">
        <w:rPr>
          <w:rFonts w:eastAsiaTheme="minorEastAsia"/>
          <w:sz w:val="21"/>
          <w:szCs w:val="21"/>
          <w:lang w:val="en-US" w:eastAsia="zh-CN"/>
        </w:rPr>
        <w:t>criterion</w:t>
      </w:r>
      <w:r w:rsidR="00EE50A7" w:rsidRPr="00466ECF">
        <w:rPr>
          <w:rFonts w:eastAsiaTheme="minorEastAsia" w:hint="eastAsia"/>
          <w:sz w:val="21"/>
          <w:szCs w:val="21"/>
          <w:lang w:val="en-US" w:eastAsia="zh-CN"/>
        </w:rPr>
        <w:t xml:space="preserve"> A</w:t>
      </w:r>
      <w:r w:rsidR="00FB170F" w:rsidRPr="00466ECF">
        <w:rPr>
          <w:rFonts w:eastAsiaTheme="minorEastAsia" w:hint="eastAsia"/>
          <w:sz w:val="21"/>
          <w:szCs w:val="21"/>
          <w:lang w:val="en-US" w:eastAsia="zh-CN"/>
        </w:rPr>
        <w:t>.</w:t>
      </w:r>
    </w:p>
    <w:p w:rsidR="001F2009" w:rsidRPr="00466ECF" w:rsidRDefault="001F2009" w:rsidP="001F2009">
      <w:pPr>
        <w:widowControl w:val="0"/>
        <w:spacing w:after="120"/>
        <w:jc w:val="both"/>
        <w:rPr>
          <w:rFonts w:eastAsiaTheme="minorEastAsia"/>
          <w:sz w:val="21"/>
          <w:szCs w:val="21"/>
          <w:lang w:val="en-US" w:eastAsia="zh-CN"/>
        </w:rPr>
      </w:pPr>
      <w:r w:rsidRPr="00466ECF">
        <w:rPr>
          <w:rFonts w:eastAsiaTheme="minorEastAsia" w:hint="eastAsia"/>
          <w:sz w:val="21"/>
          <w:szCs w:val="21"/>
          <w:lang w:val="en-US" w:eastAsia="zh-CN"/>
        </w:rPr>
        <w:t xml:space="preserve">For </w:t>
      </w:r>
      <w:r w:rsidR="00FD3C44" w:rsidRPr="00466ECF">
        <w:rPr>
          <w:rFonts w:eastAsiaTheme="minorEastAsia"/>
          <w:sz w:val="21"/>
          <w:szCs w:val="21"/>
          <w:lang w:val="en-US" w:eastAsia="zh-CN"/>
        </w:rPr>
        <w:t>criterion</w:t>
      </w:r>
      <w:r w:rsidRPr="00466ECF">
        <w:rPr>
          <w:rFonts w:eastAsiaTheme="minorEastAsia" w:hint="eastAsia"/>
          <w:sz w:val="21"/>
          <w:szCs w:val="21"/>
          <w:lang w:val="en-US" w:eastAsia="zh-CN"/>
        </w:rPr>
        <w:t xml:space="preserve"> B, </w:t>
      </w:r>
      <w:r w:rsidR="00F162B4" w:rsidRPr="00466ECF">
        <w:rPr>
          <w:rFonts w:eastAsiaTheme="minorEastAsia" w:hint="eastAsia"/>
          <w:sz w:val="21"/>
          <w:szCs w:val="21"/>
          <w:lang w:val="en-US" w:eastAsia="zh-CN"/>
        </w:rPr>
        <w:t xml:space="preserve">we think </w:t>
      </w:r>
      <w:r w:rsidR="00C07B91" w:rsidRPr="00466ECF">
        <w:rPr>
          <w:rFonts w:eastAsiaTheme="minorEastAsia" w:hint="eastAsia"/>
          <w:sz w:val="21"/>
          <w:szCs w:val="21"/>
          <w:lang w:val="en-US" w:eastAsia="zh-CN"/>
        </w:rPr>
        <w:t>this</w:t>
      </w:r>
      <w:r w:rsidRPr="00466ECF">
        <w:rPr>
          <w:rFonts w:eastAsiaTheme="minorEastAsia" w:hint="eastAsia"/>
          <w:sz w:val="21"/>
          <w:szCs w:val="21"/>
          <w:lang w:val="en-US" w:eastAsia="zh-CN"/>
        </w:rPr>
        <w:t xml:space="preserve"> </w:t>
      </w:r>
      <w:r w:rsidR="00C07B91" w:rsidRPr="00466ECF">
        <w:rPr>
          <w:rFonts w:eastAsiaTheme="minorEastAsia" w:hint="eastAsia"/>
          <w:sz w:val="21"/>
          <w:szCs w:val="21"/>
          <w:lang w:val="en-US" w:eastAsia="zh-CN"/>
        </w:rPr>
        <w:t xml:space="preserve">is a basic condition that UE at least should meet. </w:t>
      </w:r>
      <w:r w:rsidR="00C07B91" w:rsidRPr="00466ECF">
        <w:rPr>
          <w:rFonts w:eastAsiaTheme="minorEastAsia"/>
          <w:sz w:val="21"/>
          <w:szCs w:val="21"/>
          <w:lang w:val="en-US" w:eastAsia="zh-CN"/>
        </w:rPr>
        <w:t>When UE follow the measurement requirements and UE meet the accuracy requirement then NW should trust what UE report.</w:t>
      </w:r>
    </w:p>
    <w:p w:rsidR="00F162B4" w:rsidRPr="00466ECF" w:rsidRDefault="00F162B4" w:rsidP="001F2009">
      <w:pPr>
        <w:widowControl w:val="0"/>
        <w:spacing w:after="120"/>
        <w:jc w:val="both"/>
        <w:rPr>
          <w:rFonts w:eastAsiaTheme="minorEastAsia"/>
          <w:sz w:val="21"/>
          <w:szCs w:val="21"/>
          <w:lang w:val="en-US" w:eastAsia="zh-CN"/>
        </w:rPr>
      </w:pPr>
      <w:r w:rsidRPr="00466ECF">
        <w:rPr>
          <w:rFonts w:eastAsiaTheme="minorEastAsia" w:hint="eastAsia"/>
          <w:sz w:val="21"/>
          <w:szCs w:val="21"/>
          <w:lang w:val="en-US" w:eastAsia="zh-CN"/>
        </w:rPr>
        <w:t xml:space="preserve">For </w:t>
      </w:r>
      <w:r w:rsidR="00FD3C44" w:rsidRPr="00466ECF">
        <w:rPr>
          <w:rFonts w:eastAsiaTheme="minorEastAsia"/>
          <w:sz w:val="21"/>
          <w:szCs w:val="21"/>
          <w:lang w:val="en-US" w:eastAsia="zh-CN"/>
        </w:rPr>
        <w:t>criterion</w:t>
      </w:r>
      <w:r w:rsidRPr="00466ECF">
        <w:rPr>
          <w:rFonts w:eastAsiaTheme="minorEastAsia" w:hint="eastAsia"/>
          <w:sz w:val="21"/>
          <w:szCs w:val="21"/>
          <w:lang w:val="en-US" w:eastAsia="zh-CN"/>
        </w:rPr>
        <w:t xml:space="preserve"> C, </w:t>
      </w:r>
      <w:r w:rsidRPr="00466ECF">
        <w:rPr>
          <w:rFonts w:eastAsiaTheme="minorEastAsia"/>
          <w:sz w:val="21"/>
          <w:szCs w:val="21"/>
          <w:lang w:val="en-US" w:eastAsia="zh-CN"/>
        </w:rPr>
        <w:t>serving cell quality is related to UE mobility</w:t>
      </w:r>
      <w:r w:rsidRPr="00466ECF">
        <w:rPr>
          <w:rFonts w:eastAsiaTheme="minorEastAsia" w:hint="eastAsia"/>
          <w:sz w:val="21"/>
          <w:szCs w:val="21"/>
          <w:lang w:val="en-US" w:eastAsia="zh-CN"/>
        </w:rPr>
        <w:t xml:space="preserve">, </w:t>
      </w:r>
      <w:r w:rsidR="00D124EC" w:rsidRPr="00466ECF">
        <w:rPr>
          <w:rFonts w:eastAsiaTheme="minorEastAsia" w:hint="eastAsia"/>
          <w:sz w:val="21"/>
          <w:szCs w:val="21"/>
          <w:lang w:val="en-US" w:eastAsia="zh-CN"/>
        </w:rPr>
        <w:t xml:space="preserve">so it is reasonable to have this </w:t>
      </w:r>
      <w:r w:rsidR="00D124EC" w:rsidRPr="00466ECF">
        <w:rPr>
          <w:rFonts w:eastAsiaTheme="minorEastAsia"/>
          <w:sz w:val="21"/>
          <w:szCs w:val="21"/>
          <w:lang w:val="en-US" w:eastAsia="zh-CN"/>
        </w:rPr>
        <w:t>evaluation</w:t>
      </w:r>
      <w:r w:rsidR="00D124EC" w:rsidRPr="00466ECF">
        <w:rPr>
          <w:rFonts w:eastAsiaTheme="minorEastAsia" w:hint="eastAsia"/>
          <w:sz w:val="21"/>
          <w:szCs w:val="21"/>
          <w:lang w:val="en-US" w:eastAsia="zh-CN"/>
        </w:rPr>
        <w:t xml:space="preserve">. However, </w:t>
      </w:r>
      <w:r w:rsidR="00B41F15" w:rsidRPr="00466ECF">
        <w:rPr>
          <w:rFonts w:eastAsiaTheme="minorEastAsia"/>
          <w:sz w:val="21"/>
          <w:szCs w:val="21"/>
          <w:lang w:val="en-US" w:eastAsia="zh-CN"/>
        </w:rPr>
        <w:t>how does the UE evaluate the variation</w:t>
      </w:r>
      <w:r w:rsidRPr="00466ECF">
        <w:rPr>
          <w:rFonts w:eastAsiaTheme="minorEastAsia" w:hint="eastAsia"/>
          <w:sz w:val="21"/>
          <w:szCs w:val="21"/>
          <w:lang w:val="en-US" w:eastAsia="zh-CN"/>
        </w:rPr>
        <w:t xml:space="preserve"> should be further discussed</w:t>
      </w:r>
      <w:r w:rsidR="00FB170F" w:rsidRPr="00466ECF">
        <w:rPr>
          <w:rFonts w:eastAsiaTheme="minorEastAsia" w:hint="eastAsia"/>
          <w:sz w:val="21"/>
          <w:szCs w:val="21"/>
          <w:lang w:val="en-US" w:eastAsia="zh-CN"/>
        </w:rPr>
        <w:t xml:space="preserve"> [2]</w:t>
      </w:r>
      <w:r w:rsidRPr="00466ECF">
        <w:rPr>
          <w:rFonts w:eastAsiaTheme="minorEastAsia" w:hint="eastAsia"/>
          <w:sz w:val="21"/>
          <w:szCs w:val="21"/>
          <w:lang w:val="en-US" w:eastAsia="zh-CN"/>
        </w:rPr>
        <w:t>.</w:t>
      </w:r>
    </w:p>
    <w:p w:rsidR="00FD3C44" w:rsidRPr="00466ECF" w:rsidRDefault="00FD3C44" w:rsidP="001F2009">
      <w:pPr>
        <w:widowControl w:val="0"/>
        <w:spacing w:after="120"/>
        <w:jc w:val="both"/>
        <w:rPr>
          <w:rFonts w:eastAsiaTheme="minorEastAsia"/>
          <w:sz w:val="21"/>
          <w:szCs w:val="21"/>
          <w:lang w:val="en-US" w:eastAsia="zh-CN"/>
        </w:rPr>
      </w:pPr>
      <w:r w:rsidRPr="00466ECF">
        <w:rPr>
          <w:rFonts w:eastAsiaTheme="minorEastAsia" w:hint="eastAsia"/>
          <w:sz w:val="21"/>
          <w:szCs w:val="21"/>
          <w:lang w:val="en-US" w:eastAsia="zh-CN"/>
        </w:rPr>
        <w:t xml:space="preserve">In summary, we prefer Option 2, that is, </w:t>
      </w:r>
      <w:r w:rsidRPr="00466ECF">
        <w:rPr>
          <w:sz w:val="21"/>
          <w:szCs w:val="21"/>
        </w:rPr>
        <w:t>criteria A+B</w:t>
      </w:r>
      <w:r w:rsidRPr="00466ECF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466ECF">
        <w:rPr>
          <w:sz w:val="21"/>
          <w:szCs w:val="21"/>
        </w:rPr>
        <w:t>for measurements validity definition</w:t>
      </w:r>
      <w:r w:rsidRPr="00466ECF">
        <w:rPr>
          <w:rFonts w:eastAsiaTheme="minorEastAsia" w:hint="eastAsia"/>
          <w:sz w:val="21"/>
          <w:szCs w:val="21"/>
          <w:lang w:eastAsia="zh-CN"/>
        </w:rPr>
        <w:t>.</w:t>
      </w:r>
    </w:p>
    <w:p w:rsidR="00EE50A7" w:rsidRPr="00466ECF" w:rsidRDefault="00EE50A7" w:rsidP="00EE50A7">
      <w:pPr>
        <w:widowControl w:val="0"/>
        <w:spacing w:after="0"/>
        <w:jc w:val="both"/>
        <w:rPr>
          <w:rFonts w:eastAsiaTheme="minorEastAsia"/>
          <w:b/>
          <w:sz w:val="21"/>
          <w:szCs w:val="21"/>
          <w:lang w:val="en-US" w:eastAsia="zh-CN"/>
        </w:rPr>
      </w:pPr>
      <w:r w:rsidRPr="00466ECF">
        <w:rPr>
          <w:rFonts w:eastAsiaTheme="minorEastAsia" w:hint="eastAsia"/>
          <w:b/>
          <w:sz w:val="21"/>
          <w:szCs w:val="21"/>
          <w:lang w:val="en-US" w:eastAsia="zh-CN"/>
        </w:rPr>
        <w:t>Proposal 2</w:t>
      </w:r>
      <w:r w:rsidR="00171B1B" w:rsidRPr="00466ECF">
        <w:rPr>
          <w:rFonts w:eastAsiaTheme="minorEastAsia" w:hint="eastAsia"/>
          <w:b/>
          <w:sz w:val="21"/>
          <w:szCs w:val="21"/>
          <w:lang w:val="en-US" w:eastAsia="zh-CN"/>
        </w:rPr>
        <w:t xml:space="preserve">: For </w:t>
      </w:r>
      <w:r w:rsidR="00FD3C44" w:rsidRPr="00466ECF">
        <w:rPr>
          <w:rFonts w:eastAsiaTheme="minorEastAsia"/>
          <w:b/>
          <w:sz w:val="21"/>
          <w:szCs w:val="21"/>
          <w:lang w:val="en-US" w:eastAsia="zh-CN"/>
        </w:rPr>
        <w:t>criterion A</w:t>
      </w:r>
      <w:r w:rsidR="00171B1B" w:rsidRPr="00466ECF">
        <w:rPr>
          <w:rFonts w:eastAsiaTheme="minorEastAsia" w:hint="eastAsia"/>
          <w:b/>
          <w:sz w:val="21"/>
          <w:szCs w:val="21"/>
          <w:lang w:val="en-US" w:eastAsia="zh-CN"/>
        </w:rPr>
        <w:t xml:space="preserve">, </w:t>
      </w:r>
      <w:r w:rsidRPr="00466ECF">
        <w:rPr>
          <w:rFonts w:eastAsiaTheme="minorEastAsia" w:hint="eastAsia"/>
          <w:b/>
          <w:sz w:val="21"/>
          <w:szCs w:val="21"/>
          <w:lang w:val="en-US" w:eastAsia="zh-CN"/>
        </w:rPr>
        <w:t xml:space="preserve">the </w:t>
      </w:r>
      <w:r w:rsidRPr="00466ECF">
        <w:rPr>
          <w:rFonts w:eastAsiaTheme="minorEastAsia"/>
          <w:b/>
          <w:sz w:val="21"/>
          <w:szCs w:val="21"/>
          <w:lang w:val="en-US" w:eastAsia="zh-CN"/>
        </w:rPr>
        <w:t>time constraint</w:t>
      </w:r>
      <w:r w:rsidRPr="00466ECF">
        <w:rPr>
          <w:rFonts w:eastAsiaTheme="minorEastAsia" w:hint="eastAsia"/>
          <w:b/>
          <w:sz w:val="21"/>
          <w:szCs w:val="21"/>
          <w:lang w:val="en-US" w:eastAsia="zh-CN"/>
        </w:rPr>
        <w:t xml:space="preserve"> may be needed, we can compromise to </w:t>
      </w:r>
      <w:r w:rsidR="00FD3C44" w:rsidRPr="00466ECF">
        <w:rPr>
          <w:rFonts w:eastAsiaTheme="minorEastAsia"/>
          <w:b/>
          <w:sz w:val="21"/>
          <w:szCs w:val="21"/>
          <w:lang w:val="en-US" w:eastAsia="zh-CN"/>
        </w:rPr>
        <w:t>criterion A</w:t>
      </w:r>
      <w:r w:rsidRPr="00466ECF">
        <w:rPr>
          <w:rFonts w:eastAsiaTheme="minorEastAsia" w:hint="eastAsia"/>
          <w:b/>
          <w:sz w:val="21"/>
          <w:szCs w:val="21"/>
          <w:lang w:val="en-US" w:eastAsia="zh-CN"/>
        </w:rPr>
        <w:t>.</w:t>
      </w:r>
    </w:p>
    <w:p w:rsidR="00EE50A7" w:rsidRPr="00466ECF" w:rsidRDefault="00EE50A7" w:rsidP="00FD3C44">
      <w:pPr>
        <w:pStyle w:val="a6"/>
        <w:numPr>
          <w:ilvl w:val="0"/>
          <w:numId w:val="22"/>
        </w:numPr>
        <w:spacing w:after="120"/>
        <w:rPr>
          <w:rFonts w:eastAsiaTheme="minorEastAsia"/>
          <w:b/>
          <w:sz w:val="21"/>
          <w:szCs w:val="21"/>
          <w:lang w:val="en-US" w:eastAsia="zh-CN"/>
        </w:rPr>
      </w:pPr>
      <w:r w:rsidRPr="00466ECF">
        <w:rPr>
          <w:rFonts w:eastAsiaTheme="minorEastAsia" w:hint="eastAsia"/>
          <w:b/>
          <w:sz w:val="21"/>
          <w:szCs w:val="21"/>
          <w:lang w:val="en-US" w:eastAsia="zh-CN"/>
        </w:rPr>
        <w:t xml:space="preserve">FFS: How to determine the exact value of X and whether to consider </w:t>
      </w:r>
      <w:r w:rsidRPr="00466ECF">
        <w:rPr>
          <w:rFonts w:eastAsiaTheme="minorEastAsia"/>
          <w:b/>
          <w:sz w:val="21"/>
          <w:szCs w:val="21"/>
          <w:lang w:val="en-US" w:eastAsia="zh-CN"/>
        </w:rPr>
        <w:t>multiple [X] per UE mobility speed</w:t>
      </w:r>
      <w:r w:rsidRPr="00466ECF">
        <w:rPr>
          <w:rFonts w:eastAsiaTheme="minorEastAsia" w:hint="eastAsia"/>
          <w:b/>
          <w:sz w:val="21"/>
          <w:szCs w:val="21"/>
          <w:lang w:val="en-US" w:eastAsia="zh-CN"/>
        </w:rPr>
        <w:t>.</w:t>
      </w:r>
    </w:p>
    <w:p w:rsidR="00171B1B" w:rsidRPr="00466ECF" w:rsidRDefault="00EE50A7" w:rsidP="001F2009">
      <w:pPr>
        <w:widowControl w:val="0"/>
        <w:spacing w:after="120"/>
        <w:jc w:val="both"/>
        <w:rPr>
          <w:rFonts w:eastAsiaTheme="minorEastAsia"/>
          <w:b/>
          <w:sz w:val="21"/>
          <w:szCs w:val="21"/>
          <w:lang w:val="en-US" w:eastAsia="zh-CN"/>
        </w:rPr>
      </w:pPr>
      <w:r w:rsidRPr="00466ECF">
        <w:rPr>
          <w:rFonts w:eastAsiaTheme="minorEastAsia" w:hint="eastAsia"/>
          <w:b/>
          <w:sz w:val="21"/>
          <w:szCs w:val="21"/>
          <w:lang w:val="en-US" w:eastAsia="zh-CN"/>
        </w:rPr>
        <w:t>Proposal 3</w:t>
      </w:r>
      <w:r w:rsidR="00171B1B" w:rsidRPr="00466ECF">
        <w:rPr>
          <w:rFonts w:eastAsiaTheme="minorEastAsia" w:hint="eastAsia"/>
          <w:b/>
          <w:sz w:val="21"/>
          <w:szCs w:val="21"/>
          <w:lang w:val="en-US" w:eastAsia="zh-CN"/>
        </w:rPr>
        <w:t xml:space="preserve">: </w:t>
      </w:r>
      <w:r w:rsidR="00FD3C44" w:rsidRPr="00466ECF">
        <w:rPr>
          <w:rFonts w:eastAsiaTheme="minorEastAsia" w:hint="eastAsia"/>
          <w:b/>
          <w:sz w:val="21"/>
          <w:szCs w:val="21"/>
          <w:lang w:val="en-US" w:eastAsia="zh-CN"/>
        </w:rPr>
        <w:t>C</w:t>
      </w:r>
      <w:r w:rsidR="00FD3C44" w:rsidRPr="00466ECF">
        <w:rPr>
          <w:rFonts w:eastAsiaTheme="minorEastAsia"/>
          <w:b/>
          <w:sz w:val="21"/>
          <w:szCs w:val="21"/>
          <w:lang w:val="en-US" w:eastAsia="zh-CN"/>
        </w:rPr>
        <w:t>riterion B</w:t>
      </w:r>
      <w:r w:rsidR="00FD3C44" w:rsidRPr="00466ECF">
        <w:rPr>
          <w:rFonts w:eastAsiaTheme="minorEastAsia" w:hint="eastAsia"/>
          <w:b/>
          <w:sz w:val="21"/>
          <w:szCs w:val="21"/>
          <w:lang w:val="en-US" w:eastAsia="zh-CN"/>
        </w:rPr>
        <w:t xml:space="preserve"> is supported, that is, t</w:t>
      </w:r>
      <w:r w:rsidR="00171B1B" w:rsidRPr="00466ECF">
        <w:rPr>
          <w:rFonts w:eastAsiaTheme="minorEastAsia"/>
          <w:b/>
          <w:sz w:val="21"/>
          <w:szCs w:val="21"/>
          <w:lang w:val="en-US" w:eastAsia="zh-CN"/>
        </w:rPr>
        <w:t>he reported measurement results satisfy measurement accuracy</w:t>
      </w:r>
      <w:r w:rsidR="00FD3C44" w:rsidRPr="00466ECF">
        <w:rPr>
          <w:rFonts w:eastAsiaTheme="minorEastAsia" w:hint="eastAsia"/>
          <w:b/>
          <w:sz w:val="21"/>
          <w:szCs w:val="21"/>
          <w:lang w:val="en-US" w:eastAsia="zh-CN"/>
        </w:rPr>
        <w:t>.</w:t>
      </w:r>
    </w:p>
    <w:p w:rsidR="00DC78C6" w:rsidRPr="00701D21" w:rsidRDefault="00DC78C6" w:rsidP="00DC78C6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701D21">
        <w:rPr>
          <w:rFonts w:eastAsiaTheme="minorEastAsia" w:hint="eastAsia"/>
          <w:sz w:val="28"/>
          <w:lang w:eastAsia="zh-CN"/>
        </w:rPr>
        <w:t>S</w:t>
      </w:r>
      <w:r w:rsidRPr="00701D21">
        <w:rPr>
          <w:rFonts w:eastAsiaTheme="minorEastAsia"/>
          <w:sz w:val="28"/>
          <w:lang w:eastAsia="zh-CN"/>
        </w:rPr>
        <w:t>olutions based on enhanced measurement</w:t>
      </w:r>
    </w:p>
    <w:p w:rsidR="00DC78C6" w:rsidRPr="00701D21" w:rsidRDefault="00DC78C6" w:rsidP="00DC78C6">
      <w:pPr>
        <w:rPr>
          <w:b/>
          <w:bCs/>
          <w:u w:val="single"/>
          <w:lang w:eastAsia="ko-KR"/>
        </w:rPr>
      </w:pPr>
      <w:r w:rsidRPr="00701D21">
        <w:rPr>
          <w:rFonts w:eastAsiaTheme="minorEastAsia" w:hint="eastAsia"/>
          <w:b/>
          <w:u w:val="single"/>
          <w:lang w:eastAsia="zh-CN"/>
        </w:rPr>
        <w:t>N</w:t>
      </w:r>
      <w:r w:rsidRPr="00701D21">
        <w:rPr>
          <w:b/>
          <w:u w:val="single"/>
          <w:lang w:eastAsia="ko-KR"/>
        </w:rPr>
        <w:t>etwork assistant information and measurement configuration</w:t>
      </w:r>
    </w:p>
    <w:p w:rsidR="00DC78C6" w:rsidRPr="00701D21" w:rsidRDefault="00DC78C6" w:rsidP="00DC78C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sz w:val="21"/>
          <w:u w:val="single"/>
          <w:lang w:eastAsia="zh-CN"/>
        </w:rPr>
      </w:pPr>
      <w:r w:rsidRPr="00701D21">
        <w:rPr>
          <w:rFonts w:eastAsia="等线" w:hint="eastAsia"/>
          <w:sz w:val="21"/>
          <w:lang w:eastAsia="zh-CN"/>
        </w:rPr>
        <w:t>The c</w:t>
      </w:r>
      <w:r w:rsidRPr="00701D21">
        <w:rPr>
          <w:rFonts w:eastAsia="等线"/>
          <w:sz w:val="21"/>
          <w:lang w:eastAsia="zh-CN"/>
        </w:rPr>
        <w:t>andidate solutions</w:t>
      </w:r>
      <w:r w:rsidRPr="00701D21">
        <w:rPr>
          <w:rFonts w:eastAsia="等线" w:hint="eastAsia"/>
          <w:sz w:val="21"/>
          <w:lang w:eastAsia="zh-CN"/>
        </w:rPr>
        <w:t xml:space="preserve"> on </w:t>
      </w:r>
      <w:r w:rsidRPr="00701D21">
        <w:rPr>
          <w:rFonts w:eastAsia="等线"/>
          <w:sz w:val="21"/>
          <w:lang w:eastAsia="zh-CN"/>
        </w:rPr>
        <w:t xml:space="preserve">network assistant information and measurement configuration </w:t>
      </w:r>
      <w:r w:rsidRPr="00701D21">
        <w:rPr>
          <w:rFonts w:eastAsia="等线" w:hint="eastAsia"/>
          <w:sz w:val="21"/>
          <w:lang w:eastAsia="zh-CN"/>
        </w:rPr>
        <w:t>in the last meeting are</w:t>
      </w:r>
      <w:r w:rsidRPr="00701D21">
        <w:rPr>
          <w:rFonts w:eastAsia="等线"/>
          <w:sz w:val="21"/>
          <w:lang w:eastAsia="zh-CN"/>
        </w:rPr>
        <w:t xml:space="preserve"> duplicated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01D21" w:rsidRPr="00701D21" w:rsidTr="00DC78C6">
        <w:tc>
          <w:tcPr>
            <w:tcW w:w="9857" w:type="dxa"/>
          </w:tcPr>
          <w:p w:rsidR="00DC78C6" w:rsidRPr="00701D21" w:rsidRDefault="00DC78C6" w:rsidP="00DC78C6">
            <w:pPr>
              <w:numPr>
                <w:ilvl w:val="0"/>
                <w:numId w:val="3"/>
              </w:numPr>
              <w:spacing w:after="120"/>
              <w:ind w:left="360"/>
              <w:rPr>
                <w:u w:val="single"/>
              </w:rPr>
            </w:pPr>
            <w:r w:rsidRPr="00701D21">
              <w:rPr>
                <w:u w:val="single"/>
              </w:rPr>
              <w:t>Candidate solutions:</w:t>
            </w:r>
          </w:p>
          <w:p w:rsidR="00DC78C6" w:rsidRPr="00701D21" w:rsidRDefault="00DC78C6" w:rsidP="00DC78C6">
            <w:pPr>
              <w:numPr>
                <w:ilvl w:val="1"/>
                <w:numId w:val="3"/>
              </w:numPr>
              <w:spacing w:after="120"/>
              <w:ind w:left="1080"/>
            </w:pPr>
            <w:r w:rsidRPr="00701D21">
              <w:t xml:space="preserve">Option 1: NW </w:t>
            </w:r>
            <w:proofErr w:type="gramStart"/>
            <w:r w:rsidRPr="00701D21">
              <w:t>provide</w:t>
            </w:r>
            <w:proofErr w:type="gramEnd"/>
            <w:r w:rsidRPr="00701D21">
              <w:t xml:space="preserve"> explicit measurement information for fast CA/DC setup either upon RRC release or broadcast. The measurement information can include target frequency, Cell ID, and target SSB info. (QC, Nokia)</w:t>
            </w:r>
          </w:p>
          <w:p w:rsidR="00DC78C6" w:rsidRPr="00701D21" w:rsidRDefault="00DC78C6" w:rsidP="00DC78C6">
            <w:pPr>
              <w:numPr>
                <w:ilvl w:val="1"/>
                <w:numId w:val="3"/>
              </w:numPr>
              <w:spacing w:after="120"/>
              <w:ind w:left="1080"/>
            </w:pPr>
            <w:r w:rsidRPr="00701D21">
              <w:t>Option 2: RAN4 can consider the network assisted mapping information on top of candidate FR2 band lists. (QC)</w:t>
            </w:r>
          </w:p>
          <w:p w:rsidR="00DC78C6" w:rsidRPr="00701D21" w:rsidRDefault="00DC78C6" w:rsidP="00DC78C6">
            <w:pPr>
              <w:numPr>
                <w:ilvl w:val="1"/>
                <w:numId w:val="3"/>
              </w:numPr>
              <w:spacing w:after="120"/>
              <w:ind w:left="1080"/>
            </w:pPr>
            <w:r w:rsidRPr="00701D21">
              <w:t>Option 3: For MT call, NW can request or trigger UE to report FR2 measurement result in paging message. NW may specify a target band among candidate bands in paging message. (QC)</w:t>
            </w:r>
          </w:p>
        </w:tc>
      </w:tr>
    </w:tbl>
    <w:p w:rsidR="00DC78C6" w:rsidRPr="00466ECF" w:rsidRDefault="00F602D5" w:rsidP="00DC78C6">
      <w:pPr>
        <w:widowControl w:val="0"/>
        <w:spacing w:before="120" w:after="120"/>
        <w:jc w:val="both"/>
        <w:rPr>
          <w:rFonts w:eastAsiaTheme="minorEastAsia"/>
          <w:sz w:val="21"/>
          <w:szCs w:val="21"/>
          <w:lang w:val="en-US" w:eastAsia="zh-CN"/>
        </w:rPr>
      </w:pPr>
      <w:r w:rsidRPr="00466ECF">
        <w:rPr>
          <w:rFonts w:eastAsiaTheme="minorEastAsia" w:hint="eastAsia"/>
          <w:sz w:val="21"/>
          <w:szCs w:val="21"/>
          <w:lang w:val="en-US" w:eastAsia="zh-CN"/>
        </w:rPr>
        <w:t xml:space="preserve">For </w:t>
      </w:r>
      <w:r w:rsidRPr="00466ECF">
        <w:rPr>
          <w:rFonts w:eastAsiaTheme="minorEastAsia"/>
          <w:sz w:val="21"/>
          <w:szCs w:val="21"/>
          <w:lang w:val="en-US" w:eastAsia="zh-CN"/>
        </w:rPr>
        <w:t>measurement configuration</w:t>
      </w:r>
      <w:r w:rsidRPr="00466ECF">
        <w:rPr>
          <w:rFonts w:eastAsiaTheme="minorEastAsia" w:hint="eastAsia"/>
          <w:sz w:val="21"/>
          <w:szCs w:val="21"/>
          <w:lang w:val="en-US" w:eastAsia="zh-CN"/>
        </w:rPr>
        <w:t>, w</w:t>
      </w:r>
      <w:r w:rsidR="00DC78C6" w:rsidRPr="00466ECF">
        <w:rPr>
          <w:rFonts w:eastAsiaTheme="minorEastAsia" w:hint="eastAsia"/>
          <w:sz w:val="21"/>
          <w:szCs w:val="21"/>
          <w:lang w:val="en-US" w:eastAsia="zh-CN"/>
        </w:rPr>
        <w:t>e support Option 1</w:t>
      </w:r>
      <w:r w:rsidRPr="00466ECF">
        <w:rPr>
          <w:rFonts w:eastAsiaTheme="minorEastAsia" w:hint="eastAsia"/>
          <w:sz w:val="21"/>
          <w:szCs w:val="21"/>
          <w:lang w:val="en-US" w:eastAsia="zh-CN"/>
        </w:rPr>
        <w:t>, t</w:t>
      </w:r>
      <w:r w:rsidRPr="00466ECF">
        <w:rPr>
          <w:rFonts w:eastAsiaTheme="minorEastAsia"/>
          <w:sz w:val="21"/>
          <w:szCs w:val="21"/>
          <w:lang w:val="en-US" w:eastAsia="zh-CN"/>
        </w:rPr>
        <w:t xml:space="preserve">he measurement configuration for fast CA/DC setup </w:t>
      </w:r>
      <w:r w:rsidRPr="00466ECF">
        <w:rPr>
          <w:rFonts w:eastAsiaTheme="minorEastAsia" w:hint="eastAsia"/>
          <w:sz w:val="21"/>
          <w:szCs w:val="21"/>
          <w:lang w:val="en-US" w:eastAsia="zh-CN"/>
        </w:rPr>
        <w:t>can be</w:t>
      </w:r>
      <w:r w:rsidRPr="00466ECF">
        <w:rPr>
          <w:rFonts w:eastAsiaTheme="minorEastAsia"/>
          <w:sz w:val="21"/>
          <w:szCs w:val="21"/>
          <w:lang w:val="en-US" w:eastAsia="zh-CN"/>
        </w:rPr>
        <w:t xml:space="preserve"> provided through dedicated signa</w:t>
      </w:r>
      <w:r w:rsidRPr="00466ECF">
        <w:rPr>
          <w:rFonts w:eastAsiaTheme="minorEastAsia" w:hint="eastAsia"/>
          <w:sz w:val="21"/>
          <w:szCs w:val="21"/>
          <w:lang w:val="en-US" w:eastAsia="zh-CN"/>
        </w:rPr>
        <w:t>l</w:t>
      </w:r>
      <w:r w:rsidRPr="00466ECF">
        <w:rPr>
          <w:rFonts w:eastAsiaTheme="minorEastAsia"/>
          <w:sz w:val="21"/>
          <w:szCs w:val="21"/>
          <w:lang w:val="en-US" w:eastAsia="zh-CN"/>
        </w:rPr>
        <w:t>ing and system information.</w:t>
      </w:r>
      <w:r w:rsidRPr="00466ECF">
        <w:rPr>
          <w:rFonts w:eastAsiaTheme="minorEastAsia" w:hint="eastAsia"/>
          <w:sz w:val="21"/>
          <w:szCs w:val="21"/>
          <w:lang w:val="en-US" w:eastAsia="zh-CN"/>
        </w:rPr>
        <w:t xml:space="preserve"> And t</w:t>
      </w:r>
      <w:r w:rsidRPr="00466ECF">
        <w:rPr>
          <w:rFonts w:eastAsiaTheme="minorEastAsia"/>
          <w:sz w:val="21"/>
          <w:szCs w:val="21"/>
          <w:lang w:val="en-US" w:eastAsia="zh-CN"/>
        </w:rPr>
        <w:t>he measurement information can include target frequency, Cell ID, and target SSB info.</w:t>
      </w:r>
    </w:p>
    <w:p w:rsidR="00DC78C6" w:rsidRPr="00466ECF" w:rsidRDefault="00DC78C6" w:rsidP="00DC78C6">
      <w:pPr>
        <w:widowControl w:val="0"/>
        <w:spacing w:before="120" w:after="120"/>
        <w:jc w:val="both"/>
        <w:rPr>
          <w:rFonts w:eastAsiaTheme="minorEastAsia"/>
          <w:sz w:val="21"/>
          <w:szCs w:val="21"/>
          <w:lang w:eastAsia="zh-CN"/>
        </w:rPr>
      </w:pPr>
      <w:r w:rsidRPr="00466ECF">
        <w:rPr>
          <w:rFonts w:eastAsiaTheme="minorEastAsia" w:hint="eastAsia"/>
          <w:sz w:val="21"/>
          <w:szCs w:val="21"/>
          <w:lang w:val="en-US" w:eastAsia="zh-CN"/>
        </w:rPr>
        <w:t xml:space="preserve">Regarding how </w:t>
      </w:r>
      <w:r w:rsidR="00F602D5" w:rsidRPr="00466ECF">
        <w:rPr>
          <w:rFonts w:eastAsiaTheme="minorEastAsia" w:hint="eastAsia"/>
          <w:sz w:val="21"/>
          <w:szCs w:val="21"/>
          <w:lang w:val="en-US" w:eastAsia="zh-CN"/>
        </w:rPr>
        <w:t xml:space="preserve">NW </w:t>
      </w:r>
      <w:r w:rsidRPr="00466ECF">
        <w:rPr>
          <w:rFonts w:eastAsiaTheme="minorEastAsia" w:hint="eastAsia"/>
          <w:sz w:val="21"/>
          <w:szCs w:val="21"/>
          <w:lang w:val="en-US" w:eastAsia="zh-CN"/>
        </w:rPr>
        <w:t xml:space="preserve">to </w:t>
      </w:r>
      <w:r w:rsidR="00F602D5" w:rsidRPr="00466ECF">
        <w:rPr>
          <w:rFonts w:eastAsiaTheme="minorEastAsia"/>
          <w:sz w:val="21"/>
          <w:szCs w:val="21"/>
          <w:lang w:val="en-US" w:eastAsia="zh-CN"/>
        </w:rPr>
        <w:t>specify a band to report</w:t>
      </w:r>
      <w:r w:rsidR="00F602D5" w:rsidRPr="00466ECF">
        <w:rPr>
          <w:rFonts w:eastAsiaTheme="minorEastAsia" w:hint="eastAsia"/>
          <w:sz w:val="21"/>
          <w:szCs w:val="21"/>
          <w:lang w:val="en-US" w:eastAsia="zh-CN"/>
        </w:rPr>
        <w:t xml:space="preserve">, </w:t>
      </w:r>
      <w:r w:rsidR="00F602D5" w:rsidRPr="00466ECF">
        <w:rPr>
          <w:rFonts w:eastAsiaTheme="minorEastAsia"/>
          <w:sz w:val="21"/>
          <w:szCs w:val="21"/>
          <w:lang w:val="en-US" w:eastAsia="zh-CN"/>
        </w:rPr>
        <w:t>it is suitable to indicate the band to report via system information</w:t>
      </w:r>
      <w:r w:rsidR="00F602D5" w:rsidRPr="00466ECF">
        <w:rPr>
          <w:rFonts w:eastAsiaTheme="minorEastAsia" w:hint="eastAsia"/>
          <w:sz w:val="21"/>
          <w:szCs w:val="21"/>
          <w:lang w:val="en-US" w:eastAsia="zh-CN"/>
        </w:rPr>
        <w:t>, and</w:t>
      </w:r>
      <w:r w:rsidR="00F602D5" w:rsidRPr="00466ECF">
        <w:rPr>
          <w:rFonts w:eastAsiaTheme="minorEastAsia"/>
          <w:sz w:val="21"/>
          <w:szCs w:val="21"/>
          <w:lang w:val="en-US" w:eastAsia="zh-CN"/>
        </w:rPr>
        <w:t xml:space="preserve"> </w:t>
      </w:r>
      <w:r w:rsidR="00F602D5" w:rsidRPr="00466ECF">
        <w:rPr>
          <w:rFonts w:eastAsiaTheme="minorEastAsia" w:hint="eastAsia"/>
          <w:sz w:val="21"/>
          <w:szCs w:val="21"/>
          <w:lang w:val="en-US" w:eastAsia="zh-CN"/>
        </w:rPr>
        <w:t>we believe that t</w:t>
      </w:r>
      <w:r w:rsidR="00F602D5" w:rsidRPr="00466ECF">
        <w:rPr>
          <w:rFonts w:eastAsiaTheme="minorEastAsia"/>
          <w:sz w:val="21"/>
          <w:szCs w:val="21"/>
          <w:lang w:val="en-US" w:eastAsia="zh-CN"/>
        </w:rPr>
        <w:t xml:space="preserve">he network assistant information used to indicate the band to be reported should be </w:t>
      </w:r>
      <w:r w:rsidR="00F602D5" w:rsidRPr="00466ECF">
        <w:rPr>
          <w:rFonts w:eastAsiaTheme="minorEastAsia"/>
          <w:sz w:val="21"/>
          <w:szCs w:val="21"/>
          <w:lang w:val="en-US" w:eastAsia="zh-CN"/>
        </w:rPr>
        <w:lastRenderedPageBreak/>
        <w:t>determined by RAN2</w:t>
      </w:r>
      <w:r w:rsidR="00F602D5" w:rsidRPr="00466ECF">
        <w:rPr>
          <w:rFonts w:eastAsiaTheme="minorEastAsia" w:hint="eastAsia"/>
          <w:sz w:val="21"/>
          <w:szCs w:val="21"/>
          <w:lang w:val="en-US" w:eastAsia="zh-CN"/>
        </w:rPr>
        <w:t xml:space="preserve">. </w:t>
      </w:r>
    </w:p>
    <w:p w:rsidR="00F602D5" w:rsidRPr="00466ECF" w:rsidRDefault="00625C27" w:rsidP="0063010D">
      <w:pPr>
        <w:widowControl w:val="0"/>
        <w:spacing w:after="120"/>
        <w:jc w:val="both"/>
        <w:rPr>
          <w:rFonts w:eastAsiaTheme="minorEastAsia"/>
          <w:b/>
          <w:sz w:val="21"/>
          <w:szCs w:val="21"/>
          <w:lang w:val="en-US" w:eastAsia="zh-CN"/>
        </w:rPr>
      </w:pPr>
      <w:r w:rsidRPr="00466ECF">
        <w:rPr>
          <w:rFonts w:eastAsiaTheme="minorEastAsia" w:hint="eastAsia"/>
          <w:b/>
          <w:sz w:val="21"/>
          <w:szCs w:val="21"/>
          <w:lang w:val="en-US" w:eastAsia="zh-CN"/>
        </w:rPr>
        <w:t>Proposal 4</w:t>
      </w:r>
      <w:r w:rsidR="00DC78C6" w:rsidRPr="00466ECF">
        <w:rPr>
          <w:rFonts w:eastAsiaTheme="minorEastAsia" w:hint="eastAsia"/>
          <w:b/>
          <w:sz w:val="21"/>
          <w:szCs w:val="21"/>
          <w:lang w:val="en-US" w:eastAsia="zh-CN"/>
        </w:rPr>
        <w:t xml:space="preserve">: </w:t>
      </w:r>
      <w:r w:rsidR="00DC78C6" w:rsidRPr="00466ECF">
        <w:rPr>
          <w:rFonts w:eastAsiaTheme="minorEastAsia"/>
          <w:b/>
          <w:sz w:val="21"/>
          <w:szCs w:val="21"/>
          <w:lang w:val="en-US" w:eastAsia="zh-CN"/>
        </w:rPr>
        <w:t>NW provide</w:t>
      </w:r>
      <w:r w:rsidR="00F602D5" w:rsidRPr="00466ECF">
        <w:rPr>
          <w:rFonts w:eastAsiaTheme="minorEastAsia" w:hint="eastAsia"/>
          <w:b/>
          <w:sz w:val="21"/>
          <w:szCs w:val="21"/>
          <w:lang w:val="en-US" w:eastAsia="zh-CN"/>
        </w:rPr>
        <w:t>s</w:t>
      </w:r>
      <w:r w:rsidR="00DC78C6" w:rsidRPr="00466ECF">
        <w:rPr>
          <w:rFonts w:eastAsiaTheme="minorEastAsia"/>
          <w:b/>
          <w:sz w:val="21"/>
          <w:szCs w:val="21"/>
          <w:lang w:val="en-US" w:eastAsia="zh-CN"/>
        </w:rPr>
        <w:t xml:space="preserve"> explicit measurement information for fast CA/DC setup either upon RRC release or broadcast. The measurement information can include target frequency, Cell ID, and target SSB info.</w:t>
      </w:r>
    </w:p>
    <w:p w:rsidR="00F602D5" w:rsidRPr="00466ECF" w:rsidRDefault="00625C27" w:rsidP="00D57D0D">
      <w:pPr>
        <w:widowControl w:val="0"/>
        <w:spacing w:after="0"/>
        <w:jc w:val="both"/>
        <w:rPr>
          <w:rFonts w:eastAsiaTheme="minorEastAsia"/>
          <w:b/>
          <w:sz w:val="21"/>
          <w:szCs w:val="21"/>
          <w:lang w:val="en-US" w:eastAsia="zh-CN"/>
        </w:rPr>
      </w:pPr>
      <w:r w:rsidRPr="00466ECF">
        <w:rPr>
          <w:rFonts w:eastAsiaTheme="minorEastAsia" w:hint="eastAsia"/>
          <w:b/>
          <w:sz w:val="21"/>
          <w:szCs w:val="21"/>
          <w:lang w:val="en-US" w:eastAsia="zh-CN"/>
        </w:rPr>
        <w:t>Proposal 5</w:t>
      </w:r>
      <w:r w:rsidR="00D57D0D" w:rsidRPr="00466ECF">
        <w:rPr>
          <w:rFonts w:eastAsiaTheme="minorEastAsia" w:hint="eastAsia"/>
          <w:b/>
          <w:sz w:val="21"/>
          <w:szCs w:val="21"/>
          <w:lang w:val="en-US" w:eastAsia="zh-CN"/>
        </w:rPr>
        <w:t xml:space="preserve">: </w:t>
      </w:r>
      <w:r w:rsidR="00F602D5" w:rsidRPr="00466ECF">
        <w:rPr>
          <w:rFonts w:eastAsiaTheme="minorEastAsia"/>
          <w:b/>
          <w:sz w:val="21"/>
          <w:szCs w:val="21"/>
          <w:lang w:val="en-US" w:eastAsia="zh-CN"/>
        </w:rPr>
        <w:t>NW may specify a target band among candidate bands via system information.</w:t>
      </w:r>
    </w:p>
    <w:p w:rsidR="00F602D5" w:rsidRPr="00466ECF" w:rsidRDefault="00D57D0D" w:rsidP="00D57D0D">
      <w:pPr>
        <w:pStyle w:val="a6"/>
        <w:widowControl w:val="0"/>
        <w:numPr>
          <w:ilvl w:val="0"/>
          <w:numId w:val="24"/>
        </w:numPr>
        <w:spacing w:after="120"/>
        <w:jc w:val="both"/>
        <w:rPr>
          <w:rFonts w:eastAsiaTheme="minorEastAsia"/>
          <w:b/>
          <w:sz w:val="21"/>
          <w:szCs w:val="21"/>
          <w:lang w:val="en-US" w:eastAsia="zh-CN"/>
        </w:rPr>
      </w:pPr>
      <w:r w:rsidRPr="00466ECF">
        <w:rPr>
          <w:rFonts w:eastAsiaTheme="minorEastAsia" w:hint="eastAsia"/>
          <w:b/>
          <w:sz w:val="21"/>
          <w:szCs w:val="21"/>
          <w:lang w:val="en-US" w:eastAsia="zh-CN"/>
        </w:rPr>
        <w:t>It can be discussed in RAN2</w:t>
      </w:r>
      <w:r w:rsidR="00F602D5" w:rsidRPr="00466ECF">
        <w:rPr>
          <w:rFonts w:eastAsiaTheme="minorEastAsia" w:hint="eastAsia"/>
          <w:b/>
          <w:sz w:val="21"/>
          <w:szCs w:val="21"/>
          <w:lang w:val="en-US" w:eastAsia="zh-CN"/>
        </w:rPr>
        <w:t>.</w:t>
      </w:r>
    </w:p>
    <w:bookmarkEnd w:id="7"/>
    <w:bookmarkEnd w:id="8"/>
    <w:p w:rsidR="00F27DEF" w:rsidRPr="00701D21" w:rsidRDefault="00F27DEF" w:rsidP="00F27DEF">
      <w:pPr>
        <w:pStyle w:val="1"/>
        <w:rPr>
          <w:rFonts w:eastAsia="宋体"/>
          <w:lang w:eastAsia="zh-CN"/>
        </w:rPr>
      </w:pPr>
      <w:r w:rsidRPr="00701D21">
        <w:rPr>
          <w:rFonts w:eastAsia="宋体"/>
          <w:lang w:eastAsia="zh-CN"/>
        </w:rPr>
        <w:t>3. Conclusion</w:t>
      </w:r>
    </w:p>
    <w:p w:rsidR="00F27DEF" w:rsidRPr="00701D21" w:rsidRDefault="00F27DEF" w:rsidP="00EE50A7">
      <w:pPr>
        <w:spacing w:after="120"/>
        <w:jc w:val="both"/>
        <w:rPr>
          <w:rFonts w:eastAsiaTheme="minorEastAsia"/>
          <w:sz w:val="21"/>
          <w:szCs w:val="21"/>
          <w:lang w:eastAsia="zh-CN"/>
        </w:rPr>
      </w:pPr>
      <w:bookmarkStart w:id="13" w:name="_Toc423020280"/>
      <w:bookmarkEnd w:id="13"/>
      <w:r w:rsidRPr="00701D21">
        <w:rPr>
          <w:rFonts w:eastAsiaTheme="minorEastAsia"/>
          <w:sz w:val="21"/>
          <w:szCs w:val="21"/>
          <w:lang w:eastAsia="zh-CN"/>
        </w:rPr>
        <w:t xml:space="preserve">In this </w:t>
      </w:r>
      <w:r w:rsidRPr="00701D21">
        <w:rPr>
          <w:rFonts w:eastAsiaTheme="minorEastAsia" w:hint="eastAsia"/>
          <w:sz w:val="21"/>
          <w:szCs w:val="21"/>
          <w:lang w:eastAsia="zh-CN"/>
        </w:rPr>
        <w:t>paper,</w:t>
      </w:r>
      <w:r w:rsidRPr="00701D21">
        <w:rPr>
          <w:rFonts w:eastAsiaTheme="minorEastAsia"/>
          <w:sz w:val="21"/>
          <w:szCs w:val="21"/>
          <w:lang w:eastAsia="zh-CN"/>
        </w:rPr>
        <w:t xml:space="preserve"> we provide our views on </w:t>
      </w:r>
      <w:r w:rsidR="00EB134B" w:rsidRPr="00701D21">
        <w:rPr>
          <w:rFonts w:eastAsiaTheme="minorEastAsia" w:hint="eastAsia"/>
          <w:sz w:val="21"/>
          <w:szCs w:val="21"/>
          <w:lang w:eastAsia="zh-CN"/>
        </w:rPr>
        <w:t>i</w:t>
      </w:r>
      <w:r w:rsidR="00EB134B" w:rsidRPr="00701D21">
        <w:rPr>
          <w:rFonts w:eastAsia="等线"/>
          <w:sz w:val="21"/>
          <w:lang w:eastAsia="zh-CN"/>
        </w:rPr>
        <w:t xml:space="preserve">mprovement on </w:t>
      </w:r>
      <w:proofErr w:type="spellStart"/>
      <w:r w:rsidR="00EB134B" w:rsidRPr="00701D21">
        <w:rPr>
          <w:rFonts w:eastAsia="等线"/>
          <w:sz w:val="21"/>
          <w:lang w:eastAsia="zh-CN"/>
        </w:rPr>
        <w:t>SCell</w:t>
      </w:r>
      <w:proofErr w:type="spellEnd"/>
      <w:r w:rsidR="00EB134B" w:rsidRPr="00701D21">
        <w:rPr>
          <w:rFonts w:eastAsia="等线"/>
          <w:sz w:val="21"/>
          <w:lang w:eastAsia="zh-CN"/>
        </w:rPr>
        <w:t>/SCG setup delay</w:t>
      </w:r>
      <w:r w:rsidRPr="00701D21">
        <w:rPr>
          <w:rFonts w:eastAsiaTheme="minorEastAsia"/>
          <w:sz w:val="21"/>
          <w:szCs w:val="21"/>
          <w:lang w:eastAsia="zh-CN"/>
        </w:rPr>
        <w:t xml:space="preserve">. From this discussion we have derived the following </w:t>
      </w:r>
      <w:r w:rsidR="00EE50A7" w:rsidRPr="00701D21">
        <w:rPr>
          <w:rFonts w:eastAsiaTheme="minorEastAsia" w:hint="eastAsia"/>
          <w:sz w:val="21"/>
          <w:szCs w:val="21"/>
          <w:lang w:eastAsia="zh-CN"/>
        </w:rPr>
        <w:t>o</w:t>
      </w:r>
      <w:r w:rsidR="00EE50A7" w:rsidRPr="00701D21">
        <w:rPr>
          <w:rFonts w:eastAsiaTheme="minorEastAsia"/>
          <w:sz w:val="21"/>
          <w:szCs w:val="21"/>
          <w:lang w:eastAsia="zh-CN"/>
        </w:rPr>
        <w:t xml:space="preserve">bservation </w:t>
      </w:r>
      <w:r w:rsidR="00EE50A7" w:rsidRPr="00701D21">
        <w:rPr>
          <w:rFonts w:eastAsiaTheme="minorEastAsia" w:hint="eastAsia"/>
          <w:sz w:val="21"/>
          <w:szCs w:val="21"/>
          <w:lang w:eastAsia="zh-CN"/>
        </w:rPr>
        <w:t xml:space="preserve">and </w:t>
      </w:r>
      <w:r w:rsidRPr="00701D21">
        <w:rPr>
          <w:rFonts w:eastAsiaTheme="minorEastAsia"/>
          <w:sz w:val="21"/>
          <w:szCs w:val="21"/>
          <w:lang w:eastAsia="zh-CN"/>
        </w:rPr>
        <w:t xml:space="preserve">proposals: </w:t>
      </w:r>
    </w:p>
    <w:p w:rsidR="00FD3C44" w:rsidRPr="00466ECF" w:rsidRDefault="00FD3C44" w:rsidP="00FD3C44">
      <w:pPr>
        <w:spacing w:before="120" w:after="120"/>
        <w:rPr>
          <w:rFonts w:eastAsia="宋体"/>
          <w:b/>
          <w:sz w:val="21"/>
          <w:szCs w:val="21"/>
          <w:lang w:eastAsia="zh-CN"/>
        </w:rPr>
      </w:pPr>
      <w:r w:rsidRPr="00466ECF">
        <w:rPr>
          <w:rFonts w:eastAsia="宋体" w:hint="eastAsia"/>
          <w:b/>
          <w:sz w:val="21"/>
          <w:szCs w:val="21"/>
          <w:lang w:eastAsia="zh-CN"/>
        </w:rPr>
        <w:t>Observation 1: T</w:t>
      </w:r>
      <w:r w:rsidRPr="00466ECF">
        <w:rPr>
          <w:rFonts w:eastAsia="宋体"/>
          <w:b/>
          <w:sz w:val="21"/>
          <w:szCs w:val="21"/>
          <w:lang w:eastAsia="zh-CN"/>
        </w:rPr>
        <w:t xml:space="preserve">he relationship between R16 EMR and R18 enhancement to </w:t>
      </w:r>
      <w:proofErr w:type="spellStart"/>
      <w:r w:rsidRPr="00466ECF">
        <w:rPr>
          <w:rFonts w:eastAsia="宋体"/>
          <w:b/>
          <w:sz w:val="21"/>
          <w:szCs w:val="21"/>
          <w:lang w:eastAsia="zh-CN"/>
        </w:rPr>
        <w:t>SCell</w:t>
      </w:r>
      <w:proofErr w:type="spellEnd"/>
      <w:r w:rsidRPr="00466ECF">
        <w:rPr>
          <w:rFonts w:eastAsia="宋体"/>
          <w:b/>
          <w:sz w:val="21"/>
          <w:szCs w:val="21"/>
          <w:lang w:eastAsia="zh-CN"/>
        </w:rPr>
        <w:t>/SCG setup delay</w:t>
      </w:r>
      <w:r w:rsidRPr="00466ECF">
        <w:rPr>
          <w:rFonts w:eastAsia="宋体" w:hint="eastAsia"/>
          <w:b/>
          <w:sz w:val="21"/>
          <w:szCs w:val="21"/>
          <w:lang w:eastAsia="zh-CN"/>
        </w:rPr>
        <w:t xml:space="preserve"> is related to the c</w:t>
      </w:r>
      <w:r w:rsidRPr="00466ECF">
        <w:rPr>
          <w:rFonts w:eastAsia="宋体"/>
          <w:b/>
          <w:sz w:val="21"/>
          <w:szCs w:val="21"/>
          <w:lang w:eastAsia="zh-CN"/>
        </w:rPr>
        <w:t>oexistence of</w:t>
      </w:r>
      <w:r w:rsidRPr="00466ECF">
        <w:rPr>
          <w:rFonts w:eastAsia="宋体" w:hint="eastAsia"/>
          <w:b/>
          <w:sz w:val="21"/>
          <w:szCs w:val="21"/>
          <w:lang w:eastAsia="zh-CN"/>
        </w:rPr>
        <w:t xml:space="preserve"> R16 EMR and </w:t>
      </w:r>
      <w:r w:rsidRPr="00466ECF">
        <w:rPr>
          <w:rFonts w:eastAsia="宋体"/>
          <w:b/>
          <w:sz w:val="21"/>
          <w:szCs w:val="21"/>
          <w:lang w:eastAsia="zh-CN"/>
        </w:rPr>
        <w:t>R18 enhancement</w:t>
      </w:r>
      <w:r w:rsidRPr="00466ECF">
        <w:rPr>
          <w:rFonts w:eastAsia="宋体" w:hint="eastAsia"/>
          <w:b/>
          <w:sz w:val="21"/>
          <w:szCs w:val="21"/>
          <w:lang w:eastAsia="zh-CN"/>
        </w:rPr>
        <w:t>, and it will have an impact on the d</w:t>
      </w:r>
      <w:r w:rsidRPr="00466ECF">
        <w:rPr>
          <w:rFonts w:eastAsia="宋体"/>
          <w:b/>
          <w:sz w:val="21"/>
          <w:szCs w:val="21"/>
          <w:lang w:eastAsia="zh-CN"/>
        </w:rPr>
        <w:t>esign of signal</w:t>
      </w:r>
      <w:r w:rsidRPr="00466ECF">
        <w:rPr>
          <w:rFonts w:eastAsia="宋体" w:hint="eastAsia"/>
          <w:b/>
          <w:sz w:val="21"/>
          <w:szCs w:val="21"/>
          <w:lang w:eastAsia="zh-CN"/>
        </w:rPr>
        <w:t>l</w:t>
      </w:r>
      <w:r w:rsidRPr="00466ECF">
        <w:rPr>
          <w:rFonts w:eastAsia="宋体"/>
          <w:b/>
          <w:sz w:val="21"/>
          <w:szCs w:val="21"/>
          <w:lang w:eastAsia="zh-CN"/>
        </w:rPr>
        <w:t>ing</w:t>
      </w:r>
      <w:r w:rsidRPr="00466ECF">
        <w:rPr>
          <w:rFonts w:eastAsia="宋体" w:hint="eastAsia"/>
          <w:b/>
          <w:sz w:val="21"/>
          <w:szCs w:val="21"/>
          <w:lang w:eastAsia="zh-CN"/>
        </w:rPr>
        <w:t xml:space="preserve"> by RAN2, so it is important to reach an agreement.</w:t>
      </w:r>
    </w:p>
    <w:p w:rsidR="00FD3C44" w:rsidRPr="00466ECF" w:rsidRDefault="00FD3C44" w:rsidP="00FD3C44">
      <w:pPr>
        <w:spacing w:before="120" w:after="0"/>
        <w:rPr>
          <w:rFonts w:eastAsia="宋体"/>
          <w:b/>
          <w:sz w:val="21"/>
          <w:szCs w:val="21"/>
          <w:lang w:eastAsia="zh-CN"/>
        </w:rPr>
      </w:pPr>
      <w:r w:rsidRPr="00466ECF">
        <w:rPr>
          <w:rFonts w:eastAsia="宋体" w:hint="eastAsia"/>
          <w:b/>
          <w:sz w:val="21"/>
          <w:szCs w:val="21"/>
          <w:lang w:eastAsia="zh-CN"/>
        </w:rPr>
        <w:t xml:space="preserve">Proposal 1: </w:t>
      </w:r>
      <w:r w:rsidRPr="00466ECF">
        <w:rPr>
          <w:rFonts w:eastAsia="宋体"/>
          <w:b/>
          <w:sz w:val="21"/>
          <w:szCs w:val="21"/>
          <w:lang w:eastAsia="zh-CN"/>
        </w:rPr>
        <w:t>R18 fast FR2 CA/DC setup is independent to EMR feature.</w:t>
      </w:r>
    </w:p>
    <w:p w:rsidR="00FD3C44" w:rsidRPr="00466ECF" w:rsidRDefault="00FD3C44" w:rsidP="00FD3C44">
      <w:pPr>
        <w:pStyle w:val="a6"/>
        <w:numPr>
          <w:ilvl w:val="0"/>
          <w:numId w:val="23"/>
        </w:numPr>
        <w:spacing w:after="120"/>
        <w:rPr>
          <w:b/>
          <w:sz w:val="21"/>
          <w:szCs w:val="21"/>
          <w:lang w:eastAsia="zh-CN"/>
        </w:rPr>
      </w:pPr>
      <w:r w:rsidRPr="00466ECF">
        <w:rPr>
          <w:rFonts w:hint="eastAsia"/>
          <w:b/>
          <w:sz w:val="21"/>
          <w:szCs w:val="21"/>
          <w:lang w:eastAsia="zh-CN"/>
        </w:rPr>
        <w:t xml:space="preserve">It </w:t>
      </w:r>
      <w:r w:rsidRPr="00466ECF">
        <w:rPr>
          <w:b/>
          <w:sz w:val="21"/>
          <w:szCs w:val="21"/>
          <w:lang w:eastAsia="zh-CN"/>
        </w:rPr>
        <w:t xml:space="preserve">does not exclude reusing the R16 mechanism </w:t>
      </w:r>
      <w:r w:rsidRPr="00466ECF">
        <w:rPr>
          <w:rFonts w:hint="eastAsia"/>
          <w:b/>
          <w:sz w:val="21"/>
          <w:szCs w:val="21"/>
          <w:lang w:eastAsia="zh-CN"/>
        </w:rPr>
        <w:t>for</w:t>
      </w:r>
      <w:r w:rsidRPr="00466ECF">
        <w:rPr>
          <w:b/>
          <w:sz w:val="21"/>
          <w:szCs w:val="21"/>
          <w:lang w:eastAsia="zh-CN"/>
        </w:rPr>
        <w:t xml:space="preserve"> R18 enhancement</w:t>
      </w:r>
      <w:r w:rsidRPr="00466ECF">
        <w:rPr>
          <w:rFonts w:hint="eastAsia"/>
          <w:b/>
          <w:sz w:val="21"/>
          <w:szCs w:val="21"/>
          <w:lang w:eastAsia="zh-CN"/>
        </w:rPr>
        <w:t xml:space="preserve">. </w:t>
      </w:r>
    </w:p>
    <w:p w:rsidR="00FD3C44" w:rsidRPr="00466ECF" w:rsidRDefault="00FD3C44" w:rsidP="00FD3C44">
      <w:pPr>
        <w:pStyle w:val="a6"/>
        <w:numPr>
          <w:ilvl w:val="0"/>
          <w:numId w:val="23"/>
        </w:numPr>
        <w:spacing w:after="120"/>
        <w:rPr>
          <w:rFonts w:eastAsiaTheme="minorEastAsia"/>
          <w:b/>
          <w:sz w:val="21"/>
          <w:szCs w:val="21"/>
          <w:lang w:eastAsia="zh-CN"/>
        </w:rPr>
      </w:pPr>
      <w:r w:rsidRPr="00466ECF">
        <w:rPr>
          <w:rFonts w:hint="eastAsia"/>
          <w:b/>
          <w:sz w:val="21"/>
          <w:szCs w:val="21"/>
          <w:lang w:eastAsia="zh-CN"/>
        </w:rPr>
        <w:t xml:space="preserve">It also means that separate signalling will be defined for R18 </w:t>
      </w:r>
      <w:r w:rsidRPr="00466ECF">
        <w:rPr>
          <w:b/>
          <w:sz w:val="21"/>
          <w:szCs w:val="21"/>
          <w:lang w:eastAsia="zh-CN"/>
        </w:rPr>
        <w:t>enhancement</w:t>
      </w:r>
      <w:r w:rsidRPr="00466ECF">
        <w:rPr>
          <w:rFonts w:eastAsiaTheme="minorEastAsia" w:hint="eastAsia"/>
          <w:b/>
          <w:sz w:val="21"/>
          <w:szCs w:val="21"/>
          <w:lang w:eastAsia="zh-CN"/>
        </w:rPr>
        <w:t xml:space="preserve"> and R16 </w:t>
      </w:r>
      <w:proofErr w:type="gramStart"/>
      <w:r w:rsidRPr="00466ECF">
        <w:rPr>
          <w:rFonts w:eastAsiaTheme="minorEastAsia" w:hint="eastAsia"/>
          <w:b/>
          <w:sz w:val="21"/>
          <w:szCs w:val="21"/>
          <w:lang w:eastAsia="zh-CN"/>
        </w:rPr>
        <w:t>EMR,</w:t>
      </w:r>
      <w:proofErr w:type="gramEnd"/>
      <w:r w:rsidRPr="00466ECF">
        <w:rPr>
          <w:rFonts w:eastAsiaTheme="minorEastAsia" w:hint="eastAsia"/>
          <w:b/>
          <w:sz w:val="21"/>
          <w:szCs w:val="21"/>
          <w:lang w:eastAsia="zh-CN"/>
        </w:rPr>
        <w:t xml:space="preserve"> so that the NW could identify which measurement result is reported due to R18 enhancement feature.</w:t>
      </w:r>
    </w:p>
    <w:p w:rsidR="00625C27" w:rsidRPr="00466ECF" w:rsidRDefault="00625C27" w:rsidP="00625C27">
      <w:pPr>
        <w:widowControl w:val="0"/>
        <w:spacing w:after="0"/>
        <w:jc w:val="both"/>
        <w:rPr>
          <w:rFonts w:eastAsiaTheme="minorEastAsia"/>
          <w:b/>
          <w:sz w:val="21"/>
          <w:szCs w:val="21"/>
          <w:lang w:val="en-US" w:eastAsia="zh-CN"/>
        </w:rPr>
      </w:pPr>
      <w:r w:rsidRPr="00466ECF">
        <w:rPr>
          <w:rFonts w:eastAsiaTheme="minorEastAsia" w:hint="eastAsia"/>
          <w:b/>
          <w:sz w:val="21"/>
          <w:szCs w:val="21"/>
          <w:lang w:val="en-US" w:eastAsia="zh-CN"/>
        </w:rPr>
        <w:t xml:space="preserve">Proposal 2: For </w:t>
      </w:r>
      <w:r w:rsidRPr="00466ECF">
        <w:rPr>
          <w:rFonts w:eastAsiaTheme="minorEastAsia"/>
          <w:b/>
          <w:sz w:val="21"/>
          <w:szCs w:val="21"/>
          <w:lang w:val="en-US" w:eastAsia="zh-CN"/>
        </w:rPr>
        <w:t>criterion A</w:t>
      </w:r>
      <w:r w:rsidRPr="00466ECF">
        <w:rPr>
          <w:rFonts w:eastAsiaTheme="minorEastAsia" w:hint="eastAsia"/>
          <w:b/>
          <w:sz w:val="21"/>
          <w:szCs w:val="21"/>
          <w:lang w:val="en-US" w:eastAsia="zh-CN"/>
        </w:rPr>
        <w:t xml:space="preserve">, the </w:t>
      </w:r>
      <w:r w:rsidRPr="00466ECF">
        <w:rPr>
          <w:rFonts w:eastAsiaTheme="minorEastAsia"/>
          <w:b/>
          <w:sz w:val="21"/>
          <w:szCs w:val="21"/>
          <w:lang w:val="en-US" w:eastAsia="zh-CN"/>
        </w:rPr>
        <w:t>time constraint</w:t>
      </w:r>
      <w:r w:rsidRPr="00466ECF">
        <w:rPr>
          <w:rFonts w:eastAsiaTheme="minorEastAsia" w:hint="eastAsia"/>
          <w:b/>
          <w:sz w:val="21"/>
          <w:szCs w:val="21"/>
          <w:lang w:val="en-US" w:eastAsia="zh-CN"/>
        </w:rPr>
        <w:t xml:space="preserve"> may be needed, we can compromise to </w:t>
      </w:r>
      <w:r w:rsidRPr="00466ECF">
        <w:rPr>
          <w:rFonts w:eastAsiaTheme="minorEastAsia"/>
          <w:b/>
          <w:sz w:val="21"/>
          <w:szCs w:val="21"/>
          <w:lang w:val="en-US" w:eastAsia="zh-CN"/>
        </w:rPr>
        <w:t>criterion A</w:t>
      </w:r>
      <w:r w:rsidRPr="00466ECF">
        <w:rPr>
          <w:rFonts w:eastAsiaTheme="minorEastAsia" w:hint="eastAsia"/>
          <w:b/>
          <w:sz w:val="21"/>
          <w:szCs w:val="21"/>
          <w:lang w:val="en-US" w:eastAsia="zh-CN"/>
        </w:rPr>
        <w:t>.</w:t>
      </w:r>
    </w:p>
    <w:p w:rsidR="00625C27" w:rsidRPr="00466ECF" w:rsidRDefault="00625C27" w:rsidP="00625C27">
      <w:pPr>
        <w:pStyle w:val="a6"/>
        <w:numPr>
          <w:ilvl w:val="0"/>
          <w:numId w:val="22"/>
        </w:numPr>
        <w:spacing w:after="120"/>
        <w:rPr>
          <w:rFonts w:eastAsiaTheme="minorEastAsia"/>
          <w:b/>
          <w:sz w:val="21"/>
          <w:szCs w:val="21"/>
          <w:lang w:val="en-US" w:eastAsia="zh-CN"/>
        </w:rPr>
      </w:pPr>
      <w:r w:rsidRPr="00466ECF">
        <w:rPr>
          <w:rFonts w:eastAsiaTheme="minorEastAsia" w:hint="eastAsia"/>
          <w:b/>
          <w:sz w:val="21"/>
          <w:szCs w:val="21"/>
          <w:lang w:val="en-US" w:eastAsia="zh-CN"/>
        </w:rPr>
        <w:t xml:space="preserve">FFS: How to determine the exact value of X and whether to consider </w:t>
      </w:r>
      <w:r w:rsidRPr="00466ECF">
        <w:rPr>
          <w:rFonts w:eastAsiaTheme="minorEastAsia"/>
          <w:b/>
          <w:sz w:val="21"/>
          <w:szCs w:val="21"/>
          <w:lang w:val="en-US" w:eastAsia="zh-CN"/>
        </w:rPr>
        <w:t>multiple [X] per UE mobility speed</w:t>
      </w:r>
      <w:r w:rsidRPr="00466ECF">
        <w:rPr>
          <w:rFonts w:eastAsiaTheme="minorEastAsia" w:hint="eastAsia"/>
          <w:b/>
          <w:sz w:val="21"/>
          <w:szCs w:val="21"/>
          <w:lang w:val="en-US" w:eastAsia="zh-CN"/>
        </w:rPr>
        <w:t>.</w:t>
      </w:r>
    </w:p>
    <w:p w:rsidR="00FD3C44" w:rsidRPr="00466ECF" w:rsidRDefault="00625C27" w:rsidP="00625C27">
      <w:pPr>
        <w:widowControl w:val="0"/>
        <w:spacing w:after="120"/>
        <w:jc w:val="both"/>
        <w:rPr>
          <w:rFonts w:eastAsiaTheme="minorEastAsia"/>
          <w:b/>
          <w:sz w:val="21"/>
          <w:szCs w:val="21"/>
          <w:lang w:val="en-US" w:eastAsia="zh-CN"/>
        </w:rPr>
      </w:pPr>
      <w:r w:rsidRPr="00466ECF">
        <w:rPr>
          <w:rFonts w:eastAsiaTheme="minorEastAsia" w:hint="eastAsia"/>
          <w:b/>
          <w:sz w:val="21"/>
          <w:szCs w:val="21"/>
          <w:lang w:val="en-US" w:eastAsia="zh-CN"/>
        </w:rPr>
        <w:t>Proposal 3: C</w:t>
      </w:r>
      <w:r w:rsidRPr="00466ECF">
        <w:rPr>
          <w:rFonts w:eastAsiaTheme="minorEastAsia"/>
          <w:b/>
          <w:sz w:val="21"/>
          <w:szCs w:val="21"/>
          <w:lang w:val="en-US" w:eastAsia="zh-CN"/>
        </w:rPr>
        <w:t>riterion B</w:t>
      </w:r>
      <w:r w:rsidRPr="00466ECF">
        <w:rPr>
          <w:rFonts w:eastAsiaTheme="minorEastAsia" w:hint="eastAsia"/>
          <w:b/>
          <w:sz w:val="21"/>
          <w:szCs w:val="21"/>
          <w:lang w:val="en-US" w:eastAsia="zh-CN"/>
        </w:rPr>
        <w:t xml:space="preserve"> is supported, that is, t</w:t>
      </w:r>
      <w:r w:rsidRPr="00466ECF">
        <w:rPr>
          <w:rFonts w:eastAsiaTheme="minorEastAsia"/>
          <w:b/>
          <w:sz w:val="21"/>
          <w:szCs w:val="21"/>
          <w:lang w:val="en-US" w:eastAsia="zh-CN"/>
        </w:rPr>
        <w:t>he reported measurement results satisfy measurement accuracy</w:t>
      </w:r>
      <w:r w:rsidRPr="00466ECF">
        <w:rPr>
          <w:rFonts w:eastAsiaTheme="minorEastAsia" w:hint="eastAsia"/>
          <w:b/>
          <w:sz w:val="21"/>
          <w:szCs w:val="21"/>
          <w:lang w:val="en-US" w:eastAsia="zh-CN"/>
        </w:rPr>
        <w:t>.</w:t>
      </w:r>
    </w:p>
    <w:p w:rsidR="00FD3C44" w:rsidRPr="00466ECF" w:rsidRDefault="00625C27" w:rsidP="00FD3C44">
      <w:pPr>
        <w:widowControl w:val="0"/>
        <w:spacing w:after="120"/>
        <w:jc w:val="both"/>
        <w:rPr>
          <w:rFonts w:eastAsiaTheme="minorEastAsia"/>
          <w:b/>
          <w:sz w:val="21"/>
          <w:szCs w:val="21"/>
          <w:lang w:val="en-US" w:eastAsia="zh-CN"/>
        </w:rPr>
      </w:pPr>
      <w:r w:rsidRPr="00466ECF">
        <w:rPr>
          <w:rFonts w:eastAsiaTheme="minorEastAsia" w:hint="eastAsia"/>
          <w:b/>
          <w:sz w:val="21"/>
          <w:szCs w:val="21"/>
          <w:lang w:val="en-US" w:eastAsia="zh-CN"/>
        </w:rPr>
        <w:t>Proposal 4</w:t>
      </w:r>
      <w:r w:rsidR="00FD3C44" w:rsidRPr="00466ECF">
        <w:rPr>
          <w:rFonts w:eastAsiaTheme="minorEastAsia" w:hint="eastAsia"/>
          <w:b/>
          <w:sz w:val="21"/>
          <w:szCs w:val="21"/>
          <w:lang w:val="en-US" w:eastAsia="zh-CN"/>
        </w:rPr>
        <w:t xml:space="preserve">: </w:t>
      </w:r>
      <w:r w:rsidR="00FD3C44" w:rsidRPr="00466ECF">
        <w:rPr>
          <w:rFonts w:eastAsiaTheme="minorEastAsia"/>
          <w:b/>
          <w:sz w:val="21"/>
          <w:szCs w:val="21"/>
          <w:lang w:val="en-US" w:eastAsia="zh-CN"/>
        </w:rPr>
        <w:t>NW provide</w:t>
      </w:r>
      <w:r w:rsidR="00FD3C44" w:rsidRPr="00466ECF">
        <w:rPr>
          <w:rFonts w:eastAsiaTheme="minorEastAsia" w:hint="eastAsia"/>
          <w:b/>
          <w:sz w:val="21"/>
          <w:szCs w:val="21"/>
          <w:lang w:val="en-US" w:eastAsia="zh-CN"/>
        </w:rPr>
        <w:t>s</w:t>
      </w:r>
      <w:r w:rsidR="00FD3C44" w:rsidRPr="00466ECF">
        <w:rPr>
          <w:rFonts w:eastAsiaTheme="minorEastAsia"/>
          <w:b/>
          <w:sz w:val="21"/>
          <w:szCs w:val="21"/>
          <w:lang w:val="en-US" w:eastAsia="zh-CN"/>
        </w:rPr>
        <w:t xml:space="preserve"> explicit measurement information for fast CA/DC setup either upon RRC release or broadcast. The measurement information can include target frequency, Cell ID, and target SSB info.</w:t>
      </w:r>
    </w:p>
    <w:p w:rsidR="00FD3C44" w:rsidRPr="00466ECF" w:rsidRDefault="00625C27" w:rsidP="00FD3C44">
      <w:pPr>
        <w:widowControl w:val="0"/>
        <w:spacing w:after="0"/>
        <w:jc w:val="both"/>
        <w:rPr>
          <w:rFonts w:eastAsiaTheme="minorEastAsia"/>
          <w:b/>
          <w:sz w:val="21"/>
          <w:szCs w:val="21"/>
          <w:lang w:val="en-US" w:eastAsia="zh-CN"/>
        </w:rPr>
      </w:pPr>
      <w:r w:rsidRPr="00466ECF">
        <w:rPr>
          <w:rFonts w:eastAsiaTheme="minorEastAsia" w:hint="eastAsia"/>
          <w:b/>
          <w:sz w:val="21"/>
          <w:szCs w:val="21"/>
          <w:lang w:val="en-US" w:eastAsia="zh-CN"/>
        </w:rPr>
        <w:t>Proposal 5</w:t>
      </w:r>
      <w:r w:rsidR="00FD3C44" w:rsidRPr="00466ECF">
        <w:rPr>
          <w:rFonts w:eastAsiaTheme="minorEastAsia" w:hint="eastAsia"/>
          <w:b/>
          <w:sz w:val="21"/>
          <w:szCs w:val="21"/>
          <w:lang w:val="en-US" w:eastAsia="zh-CN"/>
        </w:rPr>
        <w:t xml:space="preserve">: </w:t>
      </w:r>
      <w:r w:rsidR="00FD3C44" w:rsidRPr="00466ECF">
        <w:rPr>
          <w:rFonts w:eastAsiaTheme="minorEastAsia"/>
          <w:b/>
          <w:sz w:val="21"/>
          <w:szCs w:val="21"/>
          <w:lang w:val="en-US" w:eastAsia="zh-CN"/>
        </w:rPr>
        <w:t>NW may specify a target band among candidate bands via system information.</w:t>
      </w:r>
    </w:p>
    <w:p w:rsidR="00FD3C44" w:rsidRPr="00466ECF" w:rsidRDefault="00FD3C44" w:rsidP="00EE50A7">
      <w:pPr>
        <w:pStyle w:val="a6"/>
        <w:widowControl w:val="0"/>
        <w:numPr>
          <w:ilvl w:val="0"/>
          <w:numId w:val="24"/>
        </w:numPr>
        <w:spacing w:after="120"/>
        <w:jc w:val="both"/>
        <w:rPr>
          <w:rFonts w:eastAsiaTheme="minorEastAsia"/>
          <w:b/>
          <w:sz w:val="21"/>
          <w:szCs w:val="21"/>
          <w:lang w:val="en-US" w:eastAsia="zh-CN"/>
        </w:rPr>
      </w:pPr>
      <w:r w:rsidRPr="00466ECF">
        <w:rPr>
          <w:rFonts w:eastAsiaTheme="minorEastAsia" w:hint="eastAsia"/>
          <w:b/>
          <w:sz w:val="21"/>
          <w:szCs w:val="21"/>
          <w:lang w:val="en-US" w:eastAsia="zh-CN"/>
        </w:rPr>
        <w:t>It can be discussed in RAN2.</w:t>
      </w:r>
      <w:bookmarkStart w:id="14" w:name="_GoBack"/>
      <w:bookmarkEnd w:id="14"/>
    </w:p>
    <w:p w:rsidR="00F27DEF" w:rsidRPr="00701D21" w:rsidRDefault="00F27DEF" w:rsidP="00F27DEF">
      <w:pPr>
        <w:pStyle w:val="1"/>
      </w:pPr>
      <w:r w:rsidRPr="00701D21">
        <w:t>4. Reference</w:t>
      </w:r>
    </w:p>
    <w:bookmarkEnd w:id="4"/>
    <w:p w:rsidR="00CF3179" w:rsidRPr="00701D21" w:rsidRDefault="007243BE" w:rsidP="00CF3179">
      <w:pPr>
        <w:numPr>
          <w:ilvl w:val="0"/>
          <w:numId w:val="1"/>
        </w:numPr>
        <w:rPr>
          <w:sz w:val="21"/>
          <w:szCs w:val="21"/>
          <w:lang w:eastAsia="zh-CN"/>
        </w:rPr>
      </w:pPr>
      <w:r w:rsidRPr="00701D21">
        <w:rPr>
          <w:szCs w:val="21"/>
          <w:lang w:val="pl-PL"/>
        </w:rPr>
        <w:t>R4-2314332</w:t>
      </w:r>
      <w:r w:rsidRPr="00701D21">
        <w:rPr>
          <w:rFonts w:eastAsiaTheme="minorEastAsia" w:hint="eastAsia"/>
          <w:szCs w:val="21"/>
          <w:lang w:val="pl-PL" w:eastAsia="zh-CN"/>
        </w:rPr>
        <w:t xml:space="preserve"> </w:t>
      </w:r>
      <w:r w:rsidRPr="00701D21">
        <w:rPr>
          <w:szCs w:val="21"/>
          <w:lang w:val="pl-PL"/>
        </w:rPr>
        <w:t>WF on NR Mobility Enhancements RRM requirements (part 2)</w:t>
      </w:r>
      <w:r w:rsidR="00CF3179" w:rsidRPr="00701D21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="00CF3179" w:rsidRPr="00701D21">
        <w:rPr>
          <w:rFonts w:eastAsiaTheme="minorEastAsia"/>
          <w:sz w:val="21"/>
          <w:szCs w:val="21"/>
          <w:lang w:eastAsia="zh-CN"/>
        </w:rPr>
        <w:t>Apple</w:t>
      </w:r>
    </w:p>
    <w:p w:rsidR="009E2EDE" w:rsidRPr="00701D21" w:rsidRDefault="00FF63A3" w:rsidP="00FF63A3">
      <w:pPr>
        <w:numPr>
          <w:ilvl w:val="0"/>
          <w:numId w:val="1"/>
        </w:numPr>
        <w:rPr>
          <w:sz w:val="21"/>
          <w:szCs w:val="21"/>
          <w:lang w:eastAsia="zh-CN"/>
        </w:rPr>
      </w:pPr>
      <w:r w:rsidRPr="00701D21">
        <w:rPr>
          <w:rFonts w:eastAsiaTheme="minorEastAsia"/>
          <w:sz w:val="21"/>
          <w:szCs w:val="21"/>
          <w:lang w:eastAsia="zh-CN"/>
        </w:rPr>
        <w:t>R4-2311656</w:t>
      </w:r>
      <w:r w:rsidR="009E2EDE" w:rsidRPr="00701D21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9E2EDE" w:rsidRPr="00701D21">
        <w:rPr>
          <w:sz w:val="21"/>
          <w:szCs w:val="21"/>
          <w:lang w:eastAsia="zh-CN"/>
        </w:rPr>
        <w:t xml:space="preserve">Discussion on improvement on </w:t>
      </w:r>
      <w:proofErr w:type="spellStart"/>
      <w:r w:rsidR="009E2EDE" w:rsidRPr="00701D21">
        <w:rPr>
          <w:sz w:val="21"/>
          <w:szCs w:val="21"/>
          <w:lang w:eastAsia="zh-CN"/>
        </w:rPr>
        <w:t>SCell</w:t>
      </w:r>
      <w:proofErr w:type="spellEnd"/>
      <w:r w:rsidR="009E2EDE" w:rsidRPr="00701D21">
        <w:rPr>
          <w:sz w:val="21"/>
          <w:szCs w:val="21"/>
          <w:lang w:eastAsia="zh-CN"/>
        </w:rPr>
        <w:t>/SCG setup delay</w:t>
      </w:r>
      <w:r w:rsidR="009E2EDE" w:rsidRPr="00701D21">
        <w:rPr>
          <w:rFonts w:eastAsiaTheme="minorEastAsia" w:hint="eastAsia"/>
          <w:sz w:val="21"/>
          <w:szCs w:val="21"/>
          <w:lang w:eastAsia="zh-CN"/>
        </w:rPr>
        <w:t>, CATT</w:t>
      </w:r>
    </w:p>
    <w:sectPr w:rsidR="009E2EDE" w:rsidRPr="00701D21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9D4" w:rsidRDefault="005429D4">
      <w:pPr>
        <w:spacing w:after="0"/>
      </w:pPr>
      <w:r>
        <w:separator/>
      </w:r>
    </w:p>
  </w:endnote>
  <w:endnote w:type="continuationSeparator" w:id="0">
    <w:p w:rsidR="005429D4" w:rsidRDefault="005429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28A" w:rsidRDefault="001C528A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9D4" w:rsidRDefault="005429D4">
      <w:pPr>
        <w:spacing w:after="0"/>
      </w:pPr>
      <w:r>
        <w:separator/>
      </w:r>
    </w:p>
  </w:footnote>
  <w:footnote w:type="continuationSeparator" w:id="0">
    <w:p w:rsidR="005429D4" w:rsidRDefault="005429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0FC82ECB"/>
    <w:multiLevelType w:val="hybridMultilevel"/>
    <w:tmpl w:val="CDC6B592"/>
    <w:lvl w:ilvl="0" w:tplc="3B382F0A">
      <w:start w:val="3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133E760A"/>
    <w:multiLevelType w:val="hybridMultilevel"/>
    <w:tmpl w:val="5DE0B56C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0946AC"/>
    <w:multiLevelType w:val="hybridMultilevel"/>
    <w:tmpl w:val="00369A1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>
    <w:nsid w:val="341431C0"/>
    <w:multiLevelType w:val="hybridMultilevel"/>
    <w:tmpl w:val="8D78B27A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80F5C89"/>
    <w:multiLevelType w:val="hybridMultilevel"/>
    <w:tmpl w:val="7AC07A8C"/>
    <w:lvl w:ilvl="0" w:tplc="CAA6EC7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F9F6889"/>
    <w:multiLevelType w:val="hybridMultilevel"/>
    <w:tmpl w:val="5ED69706"/>
    <w:lvl w:ilvl="0" w:tplc="3338487A"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07F7694"/>
    <w:multiLevelType w:val="hybridMultilevel"/>
    <w:tmpl w:val="DD906C58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465A34F2"/>
    <w:multiLevelType w:val="hybridMultilevel"/>
    <w:tmpl w:val="D512C6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F995E3D"/>
    <w:multiLevelType w:val="hybridMultilevel"/>
    <w:tmpl w:val="1E642C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50E64B28"/>
    <w:multiLevelType w:val="hybridMultilevel"/>
    <w:tmpl w:val="0BA2B4D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6F31B06"/>
    <w:multiLevelType w:val="hybridMultilevel"/>
    <w:tmpl w:val="EAA66B14"/>
    <w:lvl w:ilvl="0" w:tplc="CAA6EC74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7"/>
  </w:num>
  <w:num w:numId="4">
    <w:abstractNumId w:val="15"/>
  </w:num>
  <w:num w:numId="5">
    <w:abstractNumId w:val="12"/>
  </w:num>
  <w:num w:numId="6">
    <w:abstractNumId w:val="19"/>
  </w:num>
  <w:num w:numId="7">
    <w:abstractNumId w:val="10"/>
  </w:num>
  <w:num w:numId="8">
    <w:abstractNumId w:val="5"/>
  </w:num>
  <w:num w:numId="9">
    <w:abstractNumId w:val="9"/>
  </w:num>
  <w:num w:numId="10">
    <w:abstractNumId w:val="2"/>
  </w:num>
  <w:num w:numId="11">
    <w:abstractNumId w:val="8"/>
  </w:num>
  <w:num w:numId="12">
    <w:abstractNumId w:val="20"/>
  </w:num>
  <w:num w:numId="13">
    <w:abstractNumId w:val="3"/>
  </w:num>
  <w:num w:numId="14">
    <w:abstractNumId w:val="11"/>
  </w:num>
  <w:num w:numId="15">
    <w:abstractNumId w:val="17"/>
  </w:num>
  <w:num w:numId="16">
    <w:abstractNumId w:val="17"/>
  </w:num>
  <w:num w:numId="1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"/>
  </w:num>
  <w:num w:numId="20">
    <w:abstractNumId w:val="4"/>
  </w:num>
  <w:num w:numId="21">
    <w:abstractNumId w:val="14"/>
  </w:num>
  <w:num w:numId="22">
    <w:abstractNumId w:val="16"/>
  </w:num>
  <w:num w:numId="23">
    <w:abstractNumId w:val="1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024E3"/>
    <w:rsid w:val="0004593E"/>
    <w:rsid w:val="00070464"/>
    <w:rsid w:val="00077A68"/>
    <w:rsid w:val="00083E7B"/>
    <w:rsid w:val="000C6308"/>
    <w:rsid w:val="000C7F31"/>
    <w:rsid w:val="000D276C"/>
    <w:rsid w:val="000D4F95"/>
    <w:rsid w:val="000E145B"/>
    <w:rsid w:val="001220C6"/>
    <w:rsid w:val="00132DED"/>
    <w:rsid w:val="00155828"/>
    <w:rsid w:val="001631FC"/>
    <w:rsid w:val="00171B1B"/>
    <w:rsid w:val="00192F36"/>
    <w:rsid w:val="001B093D"/>
    <w:rsid w:val="001C310E"/>
    <w:rsid w:val="001C528A"/>
    <w:rsid w:val="001E2A2D"/>
    <w:rsid w:val="001F2009"/>
    <w:rsid w:val="00215471"/>
    <w:rsid w:val="00223940"/>
    <w:rsid w:val="002355E7"/>
    <w:rsid w:val="00257FDE"/>
    <w:rsid w:val="002602A4"/>
    <w:rsid w:val="00275BBB"/>
    <w:rsid w:val="00284945"/>
    <w:rsid w:val="00296420"/>
    <w:rsid w:val="002A4488"/>
    <w:rsid w:val="002A78E8"/>
    <w:rsid w:val="002C7384"/>
    <w:rsid w:val="002E1F8B"/>
    <w:rsid w:val="002F518A"/>
    <w:rsid w:val="002F6ABB"/>
    <w:rsid w:val="00300365"/>
    <w:rsid w:val="00313175"/>
    <w:rsid w:val="00317997"/>
    <w:rsid w:val="00345601"/>
    <w:rsid w:val="0035470A"/>
    <w:rsid w:val="00374998"/>
    <w:rsid w:val="00386C61"/>
    <w:rsid w:val="003A0A35"/>
    <w:rsid w:val="003C22B2"/>
    <w:rsid w:val="003D41C2"/>
    <w:rsid w:val="003D77EA"/>
    <w:rsid w:val="003E29AA"/>
    <w:rsid w:val="003E35FB"/>
    <w:rsid w:val="003F75E1"/>
    <w:rsid w:val="00455102"/>
    <w:rsid w:val="0045705D"/>
    <w:rsid w:val="00466ECF"/>
    <w:rsid w:val="00496E52"/>
    <w:rsid w:val="004B45AA"/>
    <w:rsid w:val="004E4B4F"/>
    <w:rsid w:val="00505965"/>
    <w:rsid w:val="00517B75"/>
    <w:rsid w:val="005216A1"/>
    <w:rsid w:val="005429D4"/>
    <w:rsid w:val="005A3456"/>
    <w:rsid w:val="005B3B0D"/>
    <w:rsid w:val="005D305A"/>
    <w:rsid w:val="005D56EC"/>
    <w:rsid w:val="00602A3A"/>
    <w:rsid w:val="00625C27"/>
    <w:rsid w:val="0063010D"/>
    <w:rsid w:val="00637EE5"/>
    <w:rsid w:val="00692495"/>
    <w:rsid w:val="00695218"/>
    <w:rsid w:val="006B0409"/>
    <w:rsid w:val="006B4828"/>
    <w:rsid w:val="006C639B"/>
    <w:rsid w:val="006C7071"/>
    <w:rsid w:val="006E4C82"/>
    <w:rsid w:val="006F00C1"/>
    <w:rsid w:val="00701D21"/>
    <w:rsid w:val="007043DC"/>
    <w:rsid w:val="00704CE7"/>
    <w:rsid w:val="00710895"/>
    <w:rsid w:val="00710E29"/>
    <w:rsid w:val="0072211A"/>
    <w:rsid w:val="007243BE"/>
    <w:rsid w:val="00725F74"/>
    <w:rsid w:val="007319BD"/>
    <w:rsid w:val="0073247F"/>
    <w:rsid w:val="00740299"/>
    <w:rsid w:val="0076413B"/>
    <w:rsid w:val="007A1D21"/>
    <w:rsid w:val="007A4A89"/>
    <w:rsid w:val="007A73F0"/>
    <w:rsid w:val="007C3551"/>
    <w:rsid w:val="007D088F"/>
    <w:rsid w:val="007D2B64"/>
    <w:rsid w:val="007F44A0"/>
    <w:rsid w:val="007F4B03"/>
    <w:rsid w:val="00805848"/>
    <w:rsid w:val="00841016"/>
    <w:rsid w:val="0085344A"/>
    <w:rsid w:val="00862508"/>
    <w:rsid w:val="008B0951"/>
    <w:rsid w:val="009162B8"/>
    <w:rsid w:val="00922FB6"/>
    <w:rsid w:val="009304C7"/>
    <w:rsid w:val="009A2A62"/>
    <w:rsid w:val="009B42A5"/>
    <w:rsid w:val="009C006D"/>
    <w:rsid w:val="009C351C"/>
    <w:rsid w:val="009E2EDE"/>
    <w:rsid w:val="00A0104B"/>
    <w:rsid w:val="00A02382"/>
    <w:rsid w:val="00A07D16"/>
    <w:rsid w:val="00A135B2"/>
    <w:rsid w:val="00A42EF5"/>
    <w:rsid w:val="00A724B7"/>
    <w:rsid w:val="00AC1800"/>
    <w:rsid w:val="00AC46DC"/>
    <w:rsid w:val="00AF6509"/>
    <w:rsid w:val="00B0442D"/>
    <w:rsid w:val="00B41F15"/>
    <w:rsid w:val="00B90219"/>
    <w:rsid w:val="00B940DB"/>
    <w:rsid w:val="00BA4383"/>
    <w:rsid w:val="00BC260C"/>
    <w:rsid w:val="00BF35E3"/>
    <w:rsid w:val="00C029E3"/>
    <w:rsid w:val="00C07B91"/>
    <w:rsid w:val="00C23B68"/>
    <w:rsid w:val="00C7405B"/>
    <w:rsid w:val="00C95480"/>
    <w:rsid w:val="00CB44B0"/>
    <w:rsid w:val="00CC6548"/>
    <w:rsid w:val="00CF2706"/>
    <w:rsid w:val="00CF3179"/>
    <w:rsid w:val="00CF536C"/>
    <w:rsid w:val="00D059D6"/>
    <w:rsid w:val="00D06EC2"/>
    <w:rsid w:val="00D124EC"/>
    <w:rsid w:val="00D259F2"/>
    <w:rsid w:val="00D53F55"/>
    <w:rsid w:val="00D56AE2"/>
    <w:rsid w:val="00D57D0D"/>
    <w:rsid w:val="00D65458"/>
    <w:rsid w:val="00D768D5"/>
    <w:rsid w:val="00D915B9"/>
    <w:rsid w:val="00D95193"/>
    <w:rsid w:val="00DB5075"/>
    <w:rsid w:val="00DC1516"/>
    <w:rsid w:val="00DC78C6"/>
    <w:rsid w:val="00E01D4B"/>
    <w:rsid w:val="00E04065"/>
    <w:rsid w:val="00E05CA6"/>
    <w:rsid w:val="00E15B33"/>
    <w:rsid w:val="00E50BB8"/>
    <w:rsid w:val="00E65828"/>
    <w:rsid w:val="00E6595B"/>
    <w:rsid w:val="00E82219"/>
    <w:rsid w:val="00E9284D"/>
    <w:rsid w:val="00EB134B"/>
    <w:rsid w:val="00EB1667"/>
    <w:rsid w:val="00ED0A6A"/>
    <w:rsid w:val="00ED373A"/>
    <w:rsid w:val="00EE2AA4"/>
    <w:rsid w:val="00EE50A7"/>
    <w:rsid w:val="00F162B4"/>
    <w:rsid w:val="00F27D7A"/>
    <w:rsid w:val="00F27DEF"/>
    <w:rsid w:val="00F56BA5"/>
    <w:rsid w:val="00F602D5"/>
    <w:rsid w:val="00F9640B"/>
    <w:rsid w:val="00FB170F"/>
    <w:rsid w:val="00FD3C44"/>
    <w:rsid w:val="00FE48DE"/>
    <w:rsid w:val="00FF4B16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31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1631FC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7">
    <w:name w:val="文稿标题"/>
    <w:basedOn w:val="a"/>
    <w:rsid w:val="00CF536C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31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1631FC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7">
    <w:name w:val="文稿标题"/>
    <w:basedOn w:val="a"/>
    <w:rsid w:val="00CF536C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7520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743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0528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2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90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10406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02697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58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3532</TotalTime>
  <Pages>3</Pages>
  <Words>1132</Words>
  <Characters>6455</Characters>
  <Application>Microsoft Office Word</Application>
  <DocSecurity>0</DocSecurity>
  <Lines>53</Lines>
  <Paragraphs>15</Paragraphs>
  <ScaleCrop>false</ScaleCrop>
  <Company/>
  <LinksUpToDate>false</LinksUpToDate>
  <CharactersWithSpaces>7572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Gao-CATT</cp:lastModifiedBy>
  <cp:revision>139</cp:revision>
  <dcterms:created xsi:type="dcterms:W3CDTF">2022-11-07T09:05:00Z</dcterms:created>
  <dcterms:modified xsi:type="dcterms:W3CDTF">2023-09-27T10:51:00Z</dcterms:modified>
</cp:coreProperties>
</file>