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484D24">
        <w:rPr>
          <w:rFonts w:ascii="Arial" w:hAnsi="Arial" w:cs="Arial" w:hint="eastAsia"/>
          <w:b/>
          <w:lang w:eastAsia="zh-CN"/>
        </w:rPr>
        <w:t>8</w:t>
      </w:r>
      <w:r w:rsidR="00095E51">
        <w:rPr>
          <w:rFonts w:ascii="Arial" w:hAnsi="Arial" w:cs="Arial" w:hint="eastAsia"/>
          <w:b/>
          <w:lang w:eastAsia="zh-CN"/>
        </w:rPr>
        <w:t>-bis</w:t>
      </w:r>
      <w:r w:rsidRPr="002C662F">
        <w:rPr>
          <w:rFonts w:ascii="Arial" w:hAnsi="Arial" w:cs="Arial" w:hint="eastAsia"/>
          <w:b/>
          <w:lang w:eastAsia="zh-CN"/>
        </w:rPr>
        <w:t xml:space="preserv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2D5832">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bookmarkStart w:id="2" w:name="_GoBack"/>
      <w:bookmarkEnd w:id="2"/>
      <w:r w:rsidR="00D8766A">
        <w:rPr>
          <w:rFonts w:ascii="Arial" w:hAnsi="Arial" w:cs="Arial" w:hint="eastAsia"/>
          <w:b/>
          <w:lang w:eastAsia="zh-CN"/>
        </w:rPr>
        <w:t xml:space="preserve">   </w:t>
      </w:r>
      <w:r w:rsidR="00D07C26">
        <w:rPr>
          <w:rFonts w:ascii="Arial" w:hAnsi="Arial" w:cs="Arial" w:hint="eastAsia"/>
          <w:b/>
          <w:lang w:eastAsia="zh-CN"/>
        </w:rPr>
        <w:t xml:space="preserve"> </w:t>
      </w:r>
      <w:r w:rsidR="006D15A0">
        <w:rPr>
          <w:rFonts w:ascii="Arial" w:hAnsi="Arial" w:cs="Arial" w:hint="eastAsia"/>
          <w:b/>
          <w:lang w:eastAsia="zh-CN"/>
        </w:rPr>
        <w:t xml:space="preserve">  </w:t>
      </w:r>
      <w:r w:rsidR="00831156" w:rsidRPr="002C662F">
        <w:rPr>
          <w:rFonts w:ascii="Arial" w:hAnsi="Arial" w:cs="Arial" w:hint="eastAsia"/>
          <w:b/>
          <w:lang w:eastAsia="zh-CN"/>
        </w:rPr>
        <w:t xml:space="preserve">  </w:t>
      </w:r>
      <w:r w:rsidR="00273EAF">
        <w:rPr>
          <w:rFonts w:ascii="Arial" w:hAnsi="Arial" w:cs="Arial" w:hint="eastAsia"/>
          <w:b/>
          <w:lang w:eastAsia="zh-CN"/>
        </w:rPr>
        <w:t xml:space="preserve">         </w:t>
      </w:r>
      <w:r w:rsidR="006D15A0" w:rsidRPr="006D15A0">
        <w:rPr>
          <w:rFonts w:ascii="Arial" w:hAnsi="Arial" w:cs="Arial"/>
          <w:b/>
          <w:lang w:eastAsia="zh-CN"/>
        </w:rPr>
        <w:t>R4-2</w:t>
      </w:r>
      <w:r w:rsidR="00BB2DE4">
        <w:rPr>
          <w:rFonts w:ascii="Arial" w:hAnsi="Arial" w:cs="Arial" w:hint="eastAsia"/>
          <w:b/>
          <w:lang w:eastAsia="zh-CN"/>
        </w:rPr>
        <w:t>3</w:t>
      </w:r>
      <w:r w:rsidR="00E453C2">
        <w:rPr>
          <w:rFonts w:ascii="Arial" w:hAnsi="Arial" w:cs="Arial" w:hint="eastAsia"/>
          <w:b/>
          <w:lang w:eastAsia="zh-CN"/>
        </w:rPr>
        <w:t>15093</w:t>
      </w:r>
    </w:p>
    <w:p w:rsidR="00DC4EFC" w:rsidRPr="002C662F" w:rsidRDefault="00095E51" w:rsidP="00C31073">
      <w:pPr>
        <w:jc w:val="both"/>
        <w:rPr>
          <w:rFonts w:ascii="Arial" w:hAnsi="Arial"/>
          <w:b/>
          <w:lang w:val="en-US" w:eastAsia="zh-CN"/>
        </w:rPr>
      </w:pPr>
      <w:r>
        <w:rPr>
          <w:rFonts w:ascii="Arial" w:hAnsi="Arial" w:hint="eastAsia"/>
          <w:b/>
          <w:lang w:val="en-US" w:eastAsia="zh-CN"/>
        </w:rPr>
        <w:t>Xiamen, CN</w:t>
      </w:r>
      <w:r w:rsidR="00FE0A66">
        <w:rPr>
          <w:rFonts w:ascii="Arial" w:hAnsi="Arial" w:hint="eastAsia"/>
          <w:b/>
          <w:lang w:val="en-US" w:eastAsia="zh-CN"/>
        </w:rPr>
        <w:t xml:space="preserve">, </w:t>
      </w:r>
      <w:r>
        <w:rPr>
          <w:rFonts w:ascii="Arial" w:hAnsi="Arial" w:hint="eastAsia"/>
          <w:b/>
          <w:lang w:val="en-US" w:eastAsia="zh-CN"/>
        </w:rPr>
        <w:t>Oct</w:t>
      </w:r>
      <w:r w:rsidR="00484D24">
        <w:rPr>
          <w:rFonts w:ascii="Arial" w:hAnsi="Arial" w:hint="eastAsia"/>
          <w:b/>
          <w:lang w:val="en-US" w:eastAsia="zh-CN"/>
        </w:rPr>
        <w:t>.</w:t>
      </w:r>
      <w:r w:rsidR="00FE0A66">
        <w:rPr>
          <w:rFonts w:ascii="Arial" w:hAnsi="Arial" w:hint="eastAsia"/>
          <w:b/>
          <w:lang w:val="en-US" w:eastAsia="zh-CN"/>
        </w:rPr>
        <w:t xml:space="preserve"> </w:t>
      </w:r>
      <w:r>
        <w:rPr>
          <w:rFonts w:ascii="Arial" w:hAnsi="Arial" w:hint="eastAsia"/>
          <w:b/>
          <w:lang w:val="en-US" w:eastAsia="zh-CN"/>
        </w:rPr>
        <w:t>9</w:t>
      </w:r>
      <w:r w:rsidR="003E3AF4" w:rsidRPr="002C662F">
        <w:rPr>
          <w:rFonts w:ascii="Arial" w:hAnsi="Arial" w:hint="eastAsia"/>
          <w:b/>
          <w:lang w:val="en-US" w:eastAsia="zh-CN"/>
        </w:rPr>
        <w:t xml:space="preserve"> </w:t>
      </w:r>
      <w:r w:rsidR="00EC3F77">
        <w:rPr>
          <w:rFonts w:ascii="Arial" w:hAnsi="Arial"/>
          <w:b/>
          <w:lang w:val="en-US" w:eastAsia="zh-CN"/>
        </w:rPr>
        <w:t>–</w:t>
      </w:r>
      <w:r w:rsidR="009547D7">
        <w:rPr>
          <w:rFonts w:ascii="Arial" w:hAnsi="Arial" w:hint="eastAsia"/>
          <w:b/>
          <w:lang w:val="en-US" w:eastAsia="zh-CN"/>
        </w:rPr>
        <w:t xml:space="preserve"> </w:t>
      </w:r>
      <w:r>
        <w:rPr>
          <w:rFonts w:ascii="Arial" w:hAnsi="Arial" w:hint="eastAsia"/>
          <w:b/>
          <w:lang w:val="en-US" w:eastAsia="zh-CN"/>
        </w:rPr>
        <w:t>Oct</w:t>
      </w:r>
      <w:r w:rsidR="00484D24">
        <w:rPr>
          <w:rFonts w:ascii="Arial" w:hAnsi="Arial" w:hint="eastAsia"/>
          <w:b/>
          <w:lang w:val="en-US" w:eastAsia="zh-CN"/>
        </w:rPr>
        <w:t>.</w:t>
      </w:r>
      <w:r w:rsidR="00FE0A66">
        <w:rPr>
          <w:rFonts w:ascii="Arial" w:hAnsi="Arial" w:hint="eastAsia"/>
          <w:b/>
          <w:lang w:val="en-US" w:eastAsia="zh-CN"/>
        </w:rPr>
        <w:t xml:space="preserve"> </w:t>
      </w:r>
      <w:r>
        <w:rPr>
          <w:rFonts w:ascii="Arial" w:hAnsi="Arial" w:hint="eastAsia"/>
          <w:b/>
          <w:lang w:val="en-US" w:eastAsia="zh-CN"/>
        </w:rPr>
        <w:t>13</w:t>
      </w:r>
      <w:r w:rsidR="009547D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FE0A66">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7B65D6">
        <w:rPr>
          <w:rFonts w:ascii="Arial" w:eastAsiaTheme="minorEastAsia" w:hAnsi="Arial" w:cs="Arial" w:hint="eastAsia"/>
          <w:b/>
          <w:lang w:eastAsia="zh-CN"/>
        </w:rPr>
        <w:t>D</w:t>
      </w:r>
      <w:r w:rsidR="006F21E4">
        <w:rPr>
          <w:rFonts w:ascii="Arial" w:eastAsiaTheme="minorEastAsia" w:hAnsi="Arial" w:cs="Arial" w:hint="eastAsia"/>
          <w:b/>
          <w:lang w:eastAsia="zh-CN"/>
        </w:rPr>
        <w:t>iscussion</w:t>
      </w:r>
      <w:r w:rsidR="00C60918" w:rsidRPr="0085364A">
        <w:rPr>
          <w:rFonts w:ascii="Arial" w:eastAsiaTheme="minorEastAsia" w:hAnsi="Arial" w:cs="Arial"/>
          <w:b/>
          <w:lang w:eastAsia="zh-CN"/>
        </w:rPr>
        <w:t xml:space="preserve"> on</w:t>
      </w:r>
      <w:r w:rsidR="007744ED">
        <w:rPr>
          <w:rFonts w:ascii="Arial" w:eastAsiaTheme="minorEastAsia" w:hAnsi="Arial" w:cs="Arial" w:hint="eastAsia"/>
          <w:b/>
          <w:lang w:eastAsia="zh-CN"/>
        </w:rPr>
        <w:t xml:space="preserve"> </w:t>
      </w:r>
      <w:r w:rsidR="000578AB">
        <w:rPr>
          <w:rFonts w:ascii="Arial" w:eastAsiaTheme="minorEastAsia" w:hAnsi="Arial" w:cs="Arial" w:hint="eastAsia"/>
          <w:b/>
          <w:lang w:eastAsia="zh-CN"/>
        </w:rPr>
        <w:t xml:space="preserve">RF </w:t>
      </w:r>
      <w:r w:rsidR="007B65D6">
        <w:rPr>
          <w:rFonts w:ascii="Arial" w:eastAsiaTheme="minorEastAsia" w:hAnsi="Arial" w:cs="Arial" w:hint="eastAsia"/>
          <w:b/>
          <w:lang w:eastAsia="zh-CN"/>
        </w:rPr>
        <w:t>conformance testing for NCR</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095E51">
        <w:rPr>
          <w:rFonts w:ascii="Arial" w:eastAsiaTheme="minorEastAsia" w:hAnsi="Arial" w:cs="Arial" w:hint="eastAsia"/>
          <w:b/>
          <w:lang w:eastAsia="zh-CN"/>
        </w:rPr>
        <w:t>5</w:t>
      </w:r>
      <w:r w:rsidR="009D327B" w:rsidRPr="002C662F">
        <w:rPr>
          <w:rFonts w:ascii="Arial" w:eastAsiaTheme="minorEastAsia" w:hAnsi="Arial" w:cs="Arial" w:hint="eastAsia"/>
          <w:b/>
          <w:lang w:eastAsia="zh-CN"/>
        </w:rPr>
        <w:t>.</w:t>
      </w:r>
      <w:r w:rsidR="001522C2">
        <w:rPr>
          <w:rFonts w:ascii="Arial" w:eastAsiaTheme="minorEastAsia" w:hAnsi="Arial" w:cs="Arial" w:hint="eastAsia"/>
          <w:b/>
          <w:lang w:eastAsia="zh-CN"/>
        </w:rPr>
        <w:t>28</w:t>
      </w:r>
      <w:r w:rsidR="002C0CF1">
        <w:rPr>
          <w:rFonts w:ascii="Arial" w:eastAsiaTheme="minorEastAsia" w:hAnsi="Arial" w:cs="Arial" w:hint="eastAsia"/>
          <w:b/>
          <w:lang w:eastAsia="zh-CN"/>
        </w:rPr>
        <w:t>.4</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DD7562" w:rsidRPr="00DD7562" w:rsidRDefault="00DD7562" w:rsidP="00484D24">
      <w:pPr>
        <w:rPr>
          <w:lang w:val="en-US" w:eastAsia="zh-CN"/>
        </w:rPr>
      </w:pPr>
      <w:r w:rsidRPr="00DD7562">
        <w:rPr>
          <w:lang w:val="en-US" w:eastAsia="zh-CN"/>
        </w:rPr>
        <w:t>In RAN4 #</w:t>
      </w:r>
      <w:r w:rsidR="000D2E3C" w:rsidRPr="00DD7562">
        <w:rPr>
          <w:lang w:val="en-US" w:eastAsia="zh-CN"/>
        </w:rPr>
        <w:t>10</w:t>
      </w:r>
      <w:r w:rsidR="002F1C2F">
        <w:rPr>
          <w:rFonts w:hint="eastAsia"/>
          <w:lang w:val="en-US" w:eastAsia="zh-CN"/>
        </w:rPr>
        <w:t>8</w:t>
      </w:r>
      <w:r w:rsidR="000D2E3C" w:rsidRPr="00DD7562">
        <w:rPr>
          <w:lang w:val="en-US" w:eastAsia="zh-CN"/>
        </w:rPr>
        <w:t xml:space="preserve"> </w:t>
      </w:r>
      <w:r w:rsidRPr="00DD7562">
        <w:rPr>
          <w:lang w:val="en-US" w:eastAsia="zh-CN"/>
        </w:rPr>
        <w:t xml:space="preserve">meeting, A WF [1] </w:t>
      </w:r>
      <w:r w:rsidR="000550C5">
        <w:rPr>
          <w:rFonts w:hint="eastAsia"/>
          <w:lang w:val="en-US" w:eastAsia="zh-CN"/>
        </w:rPr>
        <w:t xml:space="preserve">on </w:t>
      </w:r>
      <w:r w:rsidR="000550C5" w:rsidRPr="000550C5">
        <w:rPr>
          <w:lang w:val="en-US" w:eastAsia="zh-CN"/>
        </w:rPr>
        <w:t xml:space="preserve">NCR </w:t>
      </w:r>
      <w:r w:rsidR="002C0CF1">
        <w:rPr>
          <w:rFonts w:hint="eastAsia"/>
          <w:lang w:val="en-US" w:eastAsia="zh-CN"/>
        </w:rPr>
        <w:t>RF conformance testing</w:t>
      </w:r>
      <w:r w:rsidRPr="00DD7562">
        <w:rPr>
          <w:lang w:val="en-US" w:eastAsia="zh-CN"/>
        </w:rPr>
        <w:t xml:space="preserve"> was agreed. </w:t>
      </w:r>
      <w:r w:rsidR="00484D24">
        <w:rPr>
          <w:rFonts w:hint="eastAsia"/>
          <w:lang w:val="en-US" w:eastAsia="zh-CN"/>
        </w:rPr>
        <w:t>However, there are still s</w:t>
      </w:r>
      <w:r w:rsidRPr="00DD7562">
        <w:rPr>
          <w:lang w:val="en-US" w:eastAsia="zh-CN"/>
        </w:rPr>
        <w:t>ome remaining issues</w:t>
      </w:r>
      <w:r w:rsidR="00E220C0">
        <w:rPr>
          <w:rFonts w:hint="eastAsia"/>
          <w:lang w:val="en-US" w:eastAsia="zh-CN"/>
        </w:rPr>
        <w:t xml:space="preserve"> </w:t>
      </w:r>
      <w:r w:rsidR="00484D24">
        <w:rPr>
          <w:rFonts w:hint="eastAsia"/>
          <w:lang w:eastAsia="zh-CN"/>
        </w:rPr>
        <w:t>about</w:t>
      </w:r>
      <w:r w:rsidR="002C0CF1">
        <w:rPr>
          <w:rFonts w:hint="eastAsia"/>
          <w:lang w:eastAsia="zh-CN"/>
        </w:rPr>
        <w:t xml:space="preserve"> NCR RF conformance testing</w:t>
      </w:r>
      <w:r w:rsidRPr="00DD7562">
        <w:rPr>
          <w:lang w:val="en-US" w:eastAsia="zh-CN"/>
        </w:rPr>
        <w:t xml:space="preserve"> need </w:t>
      </w:r>
      <w:r w:rsidR="00484D24">
        <w:rPr>
          <w:rFonts w:hint="eastAsia"/>
          <w:lang w:val="en-US" w:eastAsia="zh-CN"/>
        </w:rPr>
        <w:t>to be discussed</w:t>
      </w:r>
      <w:r w:rsidR="00484D24">
        <w:rPr>
          <w:lang w:val="en-US" w:eastAsia="zh-CN"/>
        </w:rPr>
        <w:t xml:space="preserve"> in </w:t>
      </w:r>
      <w:r w:rsidR="00484D24">
        <w:rPr>
          <w:rFonts w:hint="eastAsia"/>
          <w:lang w:val="en-US" w:eastAsia="zh-CN"/>
        </w:rPr>
        <w:t>the next</w:t>
      </w:r>
      <w:r w:rsidRPr="00DD7562">
        <w:rPr>
          <w:lang w:val="en-US" w:eastAsia="zh-CN"/>
        </w:rPr>
        <w:t xml:space="preserve"> meeting.</w:t>
      </w:r>
      <w:r w:rsidR="002C0CF1">
        <w:rPr>
          <w:rFonts w:hint="eastAsia"/>
          <w:lang w:val="en-US" w:eastAsia="zh-CN"/>
        </w:rPr>
        <w:t xml:space="preserve"> In addition, the postponed issues of RF conformance testing could be discussed since most RF requirements are well discussed. </w:t>
      </w:r>
    </w:p>
    <w:p w:rsidR="00A109E8" w:rsidRPr="00622408" w:rsidRDefault="00DD7562" w:rsidP="00484D24">
      <w:pPr>
        <w:rPr>
          <w:lang w:val="en-US" w:eastAsia="zh-CN"/>
        </w:rPr>
      </w:pPr>
      <w:r w:rsidRPr="00DD7562">
        <w:rPr>
          <w:lang w:val="en-US" w:eastAsia="zh-CN"/>
        </w:rPr>
        <w:t xml:space="preserve">In this contribution, we </w:t>
      </w:r>
      <w:r w:rsidR="00484D24">
        <w:rPr>
          <w:rFonts w:hint="eastAsia"/>
          <w:lang w:val="en-US" w:eastAsia="zh-CN"/>
        </w:rPr>
        <w:t>would like to share</w:t>
      </w:r>
      <w:r w:rsidRPr="00DD7562">
        <w:rPr>
          <w:lang w:val="en-US" w:eastAsia="zh-CN"/>
        </w:rPr>
        <w:t xml:space="preserve"> our views on </w:t>
      </w:r>
      <w:r w:rsidR="00011F5E">
        <w:rPr>
          <w:rFonts w:hint="eastAsia"/>
          <w:lang w:val="en-US" w:eastAsia="zh-CN"/>
        </w:rPr>
        <w:t>some</w:t>
      </w:r>
      <w:r w:rsidRPr="00DD7562">
        <w:rPr>
          <w:lang w:val="en-US" w:eastAsia="zh-CN"/>
        </w:rPr>
        <w:t xml:space="preserve"> issues for </w:t>
      </w:r>
      <w:r w:rsidR="000550C5">
        <w:rPr>
          <w:rFonts w:hint="eastAsia"/>
          <w:lang w:eastAsia="zh-CN"/>
        </w:rPr>
        <w:t xml:space="preserve">RF </w:t>
      </w:r>
      <w:r w:rsidR="00011F5E">
        <w:rPr>
          <w:rFonts w:hint="eastAsia"/>
          <w:lang w:eastAsia="zh-CN"/>
        </w:rPr>
        <w:t>conformance testing</w:t>
      </w:r>
      <w:r w:rsidR="00622408" w:rsidRPr="00F828AE">
        <w:rPr>
          <w:rFonts w:hint="eastAsia"/>
          <w:lang w:eastAsia="zh-CN"/>
        </w:rPr>
        <w:t xml:space="preserve"> for </w:t>
      </w:r>
      <w:r w:rsidR="000550C5">
        <w:rPr>
          <w:rFonts w:hint="eastAsia"/>
          <w:lang w:eastAsia="zh-CN"/>
        </w:rPr>
        <w:t>NCR</w:t>
      </w:r>
      <w:r w:rsidRPr="00DD7562">
        <w:rPr>
          <w:lang w:val="en-US"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E34C72" w:rsidRPr="00817DDA" w:rsidRDefault="00E34C72" w:rsidP="00E34C72">
      <w:pPr>
        <w:pStyle w:val="2"/>
        <w:rPr>
          <w:sz w:val="24"/>
          <w:szCs w:val="24"/>
          <w:lang w:eastAsia="zh-CN"/>
        </w:rPr>
      </w:pPr>
      <w:r w:rsidRPr="00817DDA">
        <w:rPr>
          <w:rFonts w:hint="eastAsia"/>
          <w:sz w:val="24"/>
          <w:szCs w:val="24"/>
          <w:lang w:eastAsia="zh-CN"/>
        </w:rPr>
        <w:t>2.1 Conducted RF conformance testing</w:t>
      </w:r>
    </w:p>
    <w:p w:rsidR="00E34C72" w:rsidRPr="00B44040" w:rsidRDefault="00E34C72" w:rsidP="00E34C72">
      <w:pPr>
        <w:pStyle w:val="3"/>
        <w:rPr>
          <w:sz w:val="20"/>
          <w:lang w:eastAsia="zh-CN"/>
        </w:rPr>
      </w:pPr>
      <w:r>
        <w:rPr>
          <w:rFonts w:hint="eastAsia"/>
          <w:sz w:val="20"/>
          <w:lang w:eastAsia="zh-CN"/>
        </w:rPr>
        <w:t xml:space="preserve">2.1.1 </w:t>
      </w:r>
      <w:r w:rsidRPr="00B44040">
        <w:rPr>
          <w:sz w:val="20"/>
          <w:lang w:eastAsia="zh-CN"/>
        </w:rPr>
        <w:t>Acceptable uncertainty of Test System</w:t>
      </w:r>
    </w:p>
    <w:p w:rsidR="00E34C72" w:rsidRPr="00B219EB" w:rsidRDefault="00E34C72" w:rsidP="00E34C72">
      <w:pPr>
        <w:rPr>
          <w:lang w:eastAsia="zh-CN"/>
        </w:rPr>
      </w:pPr>
      <w:r>
        <w:rPr>
          <w:rFonts w:hint="eastAsia"/>
          <w:lang w:eastAsia="zh-CN"/>
        </w:rPr>
        <w:t xml:space="preserve">During the RAN4 #106-bis meeting, the measurement uncertainty issue was postponed </w:t>
      </w:r>
      <w:r w:rsidR="00B219EB">
        <w:rPr>
          <w:rFonts w:hint="eastAsia"/>
          <w:lang w:eastAsia="zh-CN"/>
        </w:rPr>
        <w:t>due to the unclear requirements</w:t>
      </w:r>
      <w:r>
        <w:rPr>
          <w:rFonts w:hint="eastAsia"/>
          <w:lang w:eastAsia="zh-CN"/>
        </w:rPr>
        <w:t xml:space="preserve"> </w:t>
      </w:r>
      <w:r w:rsidR="00B219EB">
        <w:rPr>
          <w:rFonts w:hint="eastAsia"/>
          <w:lang w:eastAsia="zh-CN"/>
        </w:rPr>
        <w:t xml:space="preserve">for </w:t>
      </w:r>
      <w:r>
        <w:rPr>
          <w:rFonts w:hint="eastAsia"/>
          <w:lang w:eastAsia="zh-CN"/>
        </w:rPr>
        <w:t xml:space="preserve">the </w:t>
      </w:r>
      <w:r w:rsidR="00B219EB">
        <w:rPr>
          <w:rFonts w:hint="eastAsia"/>
          <w:lang w:eastAsia="zh-CN"/>
        </w:rPr>
        <w:t xml:space="preserve">core part. </w:t>
      </w:r>
      <w:r w:rsidR="00595025">
        <w:rPr>
          <w:rFonts w:hint="eastAsia"/>
          <w:lang w:eastAsia="zh-CN"/>
        </w:rPr>
        <w:t>Recently</w:t>
      </w:r>
      <w:r w:rsidR="00B219EB">
        <w:rPr>
          <w:rFonts w:hint="eastAsia"/>
          <w:lang w:eastAsia="zh-CN"/>
        </w:rPr>
        <w:t xml:space="preserve">, the discussion of the core part requirements is nearing </w:t>
      </w:r>
      <w:r w:rsidR="00595025">
        <w:rPr>
          <w:rFonts w:hint="eastAsia"/>
          <w:lang w:eastAsia="zh-CN"/>
        </w:rPr>
        <w:t>the</w:t>
      </w:r>
      <w:r w:rsidR="00B219EB">
        <w:rPr>
          <w:rFonts w:hint="eastAsia"/>
          <w:lang w:eastAsia="zh-CN"/>
        </w:rPr>
        <w:t xml:space="preserve"> end</w:t>
      </w:r>
      <w:r w:rsidR="00595025">
        <w:rPr>
          <w:rFonts w:hint="eastAsia"/>
          <w:lang w:eastAsia="zh-CN"/>
        </w:rPr>
        <w:t xml:space="preserve">. </w:t>
      </w:r>
      <w:r w:rsidR="00E716A4">
        <w:rPr>
          <w:rFonts w:hint="eastAsia"/>
          <w:lang w:eastAsia="zh-CN"/>
        </w:rPr>
        <w:t>Similar to the discussion of RF part, t</w:t>
      </w:r>
      <w:r>
        <w:rPr>
          <w:rFonts w:hint="eastAsia"/>
          <w:lang w:eastAsia="zh-CN"/>
        </w:rPr>
        <w:t xml:space="preserve">he </w:t>
      </w:r>
      <w:r>
        <w:rPr>
          <w:lang w:eastAsia="zh-CN"/>
        </w:rPr>
        <w:t>general</w:t>
      </w:r>
      <w:r>
        <w:rPr>
          <w:rFonts w:hint="eastAsia"/>
          <w:lang w:eastAsia="zh-CN"/>
        </w:rPr>
        <w:t xml:space="preserve"> </w:t>
      </w:r>
      <w:r w:rsidRPr="00BE5108">
        <w:rPr>
          <w:rFonts w:eastAsiaTheme="minorEastAsia"/>
          <w:snapToGrid w:val="0"/>
        </w:rPr>
        <w:t>test uncertainty</w:t>
      </w:r>
      <w:r>
        <w:rPr>
          <w:rFonts w:hint="eastAsia"/>
          <w:lang w:eastAsia="zh-CN"/>
        </w:rPr>
        <w:t xml:space="preserve"> principle for BS type 1-H can be reused for NCR type 1-H. </w:t>
      </w:r>
      <w:r w:rsidR="00E716A4">
        <w:rPr>
          <w:rFonts w:hint="eastAsia"/>
          <w:lang w:eastAsia="zh-CN"/>
        </w:rPr>
        <w:t>Therefore, f</w:t>
      </w:r>
      <w:r w:rsidRPr="00BE5108">
        <w:rPr>
          <w:rFonts w:eastAsiaTheme="minorEastAsia"/>
          <w:snapToGrid w:val="0"/>
        </w:rPr>
        <w:t xml:space="preserve">or </w:t>
      </w:r>
      <w:r>
        <w:rPr>
          <w:rFonts w:eastAsiaTheme="minorEastAsia" w:hint="eastAsia"/>
          <w:i/>
          <w:snapToGrid w:val="0"/>
          <w:lang w:eastAsia="zh-CN"/>
        </w:rPr>
        <w:t>NCR</w:t>
      </w:r>
      <w:r w:rsidRPr="00BE5108">
        <w:rPr>
          <w:rFonts w:eastAsiaTheme="minorEastAsia"/>
          <w:i/>
          <w:snapToGrid w:val="0"/>
        </w:rPr>
        <w:t xml:space="preserve"> type 1-H</w:t>
      </w:r>
      <w:r w:rsidRPr="00BE5108">
        <w:rPr>
          <w:rFonts w:eastAsiaTheme="minorEastAsia"/>
          <w:snapToGrid w:val="0"/>
        </w:rPr>
        <w:t xml:space="preserve"> when a requirement is applied per </w:t>
      </w:r>
      <w:r w:rsidRPr="00BE5108">
        <w:rPr>
          <w:rFonts w:eastAsiaTheme="minorEastAsia"/>
          <w:i/>
          <w:snapToGrid w:val="0"/>
        </w:rPr>
        <w:t>TAB connector</w:t>
      </w:r>
      <w:r w:rsidRPr="00BE5108">
        <w:rPr>
          <w:rFonts w:eastAsiaTheme="minorEastAsia"/>
          <w:snapToGrid w:val="0"/>
        </w:rPr>
        <w:t xml:space="preserve"> then the test uncertainty is applied to the measured value. When a requirement is applied for a group of </w:t>
      </w:r>
      <w:r w:rsidRPr="00BE5108">
        <w:rPr>
          <w:rFonts w:eastAsiaTheme="minorEastAsia"/>
          <w:i/>
          <w:snapToGrid w:val="0"/>
        </w:rPr>
        <w:t>TAB connectors</w:t>
      </w:r>
      <w:r w:rsidRPr="00BE5108">
        <w:rPr>
          <w:rFonts w:eastAsiaTheme="minorEastAsia"/>
          <w:snapToGrid w:val="0"/>
        </w:rPr>
        <w:t xml:space="preserve"> then the test uncertainty is applied to sum of the measured power on each </w:t>
      </w:r>
      <w:r w:rsidRPr="00BE5108">
        <w:rPr>
          <w:rFonts w:eastAsiaTheme="minorEastAsia"/>
          <w:i/>
          <w:snapToGrid w:val="0"/>
        </w:rPr>
        <w:t>TAB connector</w:t>
      </w:r>
      <w:r w:rsidRPr="00BE5108">
        <w:rPr>
          <w:rFonts w:eastAsiaTheme="minorEastAsia"/>
          <w:snapToGrid w:val="0"/>
        </w:rPr>
        <w:t xml:space="preserve"> in the group.</w:t>
      </w:r>
      <w:r w:rsidR="00595025">
        <w:rPr>
          <w:rFonts w:eastAsiaTheme="minorEastAsia" w:hint="eastAsia"/>
          <w:snapToGrid w:val="0"/>
          <w:lang w:eastAsia="zh-CN"/>
        </w:rPr>
        <w:t xml:space="preserve"> </w:t>
      </w:r>
    </w:p>
    <w:p w:rsidR="00E34C72" w:rsidRPr="00B219EB" w:rsidRDefault="00E34C72" w:rsidP="00E34C72">
      <w:pPr>
        <w:rPr>
          <w:rFonts w:eastAsiaTheme="minorEastAsia"/>
          <w:b/>
          <w:snapToGrid w:val="0"/>
          <w:lang w:eastAsia="zh-CN"/>
        </w:rPr>
      </w:pPr>
      <w:r w:rsidRPr="00817DDA">
        <w:rPr>
          <w:rFonts w:eastAsiaTheme="minorEastAsia" w:hint="eastAsia"/>
          <w:b/>
          <w:snapToGrid w:val="0"/>
          <w:lang w:eastAsia="zh-CN"/>
        </w:rPr>
        <w:t xml:space="preserve">Proposal 1: </w:t>
      </w:r>
      <w:r w:rsidRPr="00817DDA">
        <w:rPr>
          <w:rFonts w:eastAsiaTheme="minorEastAsia"/>
          <w:b/>
          <w:snapToGrid w:val="0"/>
        </w:rPr>
        <w:t xml:space="preserve">For </w:t>
      </w:r>
      <w:r w:rsidRPr="00817DDA">
        <w:rPr>
          <w:rFonts w:eastAsiaTheme="minorEastAsia" w:hint="eastAsia"/>
          <w:b/>
          <w:i/>
          <w:snapToGrid w:val="0"/>
          <w:lang w:eastAsia="zh-CN"/>
        </w:rPr>
        <w:t>NCR</w:t>
      </w:r>
      <w:r w:rsidRPr="00817DDA">
        <w:rPr>
          <w:rFonts w:eastAsiaTheme="minorEastAsia"/>
          <w:b/>
          <w:i/>
          <w:snapToGrid w:val="0"/>
        </w:rPr>
        <w:t xml:space="preserve"> type 1-H</w:t>
      </w:r>
      <w:r w:rsidRPr="00817DDA">
        <w:rPr>
          <w:rFonts w:eastAsiaTheme="minorEastAsia"/>
          <w:b/>
          <w:snapToGrid w:val="0"/>
        </w:rPr>
        <w:t xml:space="preserve"> when a requirement is applied per </w:t>
      </w:r>
      <w:r w:rsidRPr="00817DDA">
        <w:rPr>
          <w:rFonts w:eastAsiaTheme="minorEastAsia"/>
          <w:b/>
          <w:i/>
          <w:snapToGrid w:val="0"/>
        </w:rPr>
        <w:t>TAB connector</w:t>
      </w:r>
      <w:r w:rsidRPr="00817DDA">
        <w:rPr>
          <w:rFonts w:eastAsiaTheme="minorEastAsia"/>
          <w:b/>
          <w:snapToGrid w:val="0"/>
        </w:rPr>
        <w:t xml:space="preserve"> then the test uncertainty is applied to the measured value. When a requirement is applied for a group of </w:t>
      </w:r>
      <w:r w:rsidRPr="00817DDA">
        <w:rPr>
          <w:rFonts w:eastAsiaTheme="minorEastAsia"/>
          <w:b/>
          <w:i/>
          <w:snapToGrid w:val="0"/>
        </w:rPr>
        <w:t>TAB connectors</w:t>
      </w:r>
      <w:r w:rsidRPr="00817DDA">
        <w:rPr>
          <w:rFonts w:eastAsiaTheme="minorEastAsia"/>
          <w:b/>
          <w:snapToGrid w:val="0"/>
        </w:rPr>
        <w:t xml:space="preserve"> then the test uncertainty is applied to sum of the measured power on each </w:t>
      </w:r>
      <w:r w:rsidRPr="00817DDA">
        <w:rPr>
          <w:rFonts w:eastAsiaTheme="minorEastAsia"/>
          <w:b/>
          <w:i/>
          <w:snapToGrid w:val="0"/>
        </w:rPr>
        <w:t>TAB connector</w:t>
      </w:r>
      <w:r w:rsidRPr="00817DDA">
        <w:rPr>
          <w:rFonts w:eastAsiaTheme="minorEastAsia"/>
          <w:b/>
          <w:snapToGrid w:val="0"/>
        </w:rPr>
        <w:t xml:space="preserve"> in the group.</w:t>
      </w:r>
    </w:p>
    <w:p w:rsidR="00E34C72" w:rsidRDefault="00E34C72" w:rsidP="00E34C72">
      <w:pPr>
        <w:rPr>
          <w:lang w:eastAsia="zh-CN"/>
        </w:rPr>
      </w:pPr>
      <w:r>
        <w:rPr>
          <w:rFonts w:hint="eastAsia"/>
          <w:lang w:eastAsia="zh-CN"/>
        </w:rPr>
        <w:t>For NCR</w:t>
      </w:r>
      <w:r w:rsidR="00160FF8">
        <w:rPr>
          <w:rFonts w:hint="eastAsia"/>
          <w:lang w:eastAsia="zh-CN"/>
        </w:rPr>
        <w:t>-</w:t>
      </w:r>
      <w:proofErr w:type="spellStart"/>
      <w:r w:rsidR="00160FF8">
        <w:rPr>
          <w:rFonts w:hint="eastAsia"/>
          <w:lang w:eastAsia="zh-CN"/>
        </w:rPr>
        <w:t>Fwd</w:t>
      </w:r>
      <w:proofErr w:type="spellEnd"/>
      <w:r>
        <w:rPr>
          <w:rFonts w:hint="eastAsia"/>
          <w:lang w:eastAsia="zh-CN"/>
        </w:rPr>
        <w:t xml:space="preserve"> type 1-C and</w:t>
      </w:r>
      <w:r w:rsidR="00160FF8">
        <w:rPr>
          <w:rFonts w:hint="eastAsia"/>
          <w:lang w:eastAsia="zh-CN"/>
        </w:rPr>
        <w:t xml:space="preserve"> type</w:t>
      </w:r>
      <w:r>
        <w:rPr>
          <w:rFonts w:hint="eastAsia"/>
          <w:lang w:eastAsia="zh-CN"/>
        </w:rPr>
        <w:t xml:space="preserve"> 1-H conducted requirements</w:t>
      </w:r>
      <w:r w:rsidR="00CD3DDE">
        <w:rPr>
          <w:rFonts w:hint="eastAsia"/>
          <w:lang w:eastAsia="zh-CN"/>
        </w:rPr>
        <w:t>,</w:t>
      </w:r>
      <w:r w:rsidR="00CD3DDE" w:rsidRPr="00CD3DDE">
        <w:rPr>
          <w:rFonts w:hint="eastAsia"/>
          <w:lang w:eastAsia="zh-CN"/>
        </w:rPr>
        <w:t xml:space="preserve"> </w:t>
      </w:r>
      <w:r w:rsidR="00CD3DDE">
        <w:rPr>
          <w:rFonts w:hint="eastAsia"/>
          <w:lang w:eastAsia="zh-CN"/>
        </w:rPr>
        <w:t xml:space="preserve">the existing </w:t>
      </w:r>
      <w:r w:rsidR="00CD3DDE" w:rsidRPr="00C349C3">
        <w:rPr>
          <w:lang w:eastAsia="zh-CN"/>
        </w:rPr>
        <w:t>conducted characteristics</w:t>
      </w:r>
      <w:r w:rsidR="00CD3DDE">
        <w:rPr>
          <w:rFonts w:hint="eastAsia"/>
          <w:lang w:eastAsia="zh-CN"/>
        </w:rPr>
        <w:t xml:space="preserve"> for repeater</w:t>
      </w:r>
      <w:r w:rsidR="00160FF8">
        <w:rPr>
          <w:rFonts w:hint="eastAsia"/>
          <w:lang w:eastAsia="zh-CN"/>
        </w:rPr>
        <w:t xml:space="preserve"> type</w:t>
      </w:r>
      <w:r w:rsidR="00CD3DDE">
        <w:rPr>
          <w:rFonts w:hint="eastAsia"/>
          <w:lang w:eastAsia="zh-CN"/>
        </w:rPr>
        <w:t xml:space="preserve"> 1-C in TS 38.106 could be reused. In addition,</w:t>
      </w:r>
      <w:r>
        <w:rPr>
          <w:rFonts w:hint="eastAsia"/>
          <w:lang w:eastAsia="zh-CN"/>
        </w:rPr>
        <w:t xml:space="preserve"> the NCR type 1-C and 1-H </w:t>
      </w:r>
      <w:r w:rsidR="00CD3DDE">
        <w:rPr>
          <w:rFonts w:hint="eastAsia"/>
          <w:lang w:eastAsia="zh-CN"/>
        </w:rPr>
        <w:t>will operate</w:t>
      </w:r>
      <w:r>
        <w:rPr>
          <w:rFonts w:hint="eastAsia"/>
          <w:lang w:eastAsia="zh-CN"/>
        </w:rPr>
        <w:t xml:space="preserve"> in FR1 frequency range</w:t>
      </w:r>
      <w:r w:rsidR="00CD3DDE">
        <w:rPr>
          <w:rFonts w:hint="eastAsia"/>
          <w:lang w:eastAsia="zh-CN"/>
        </w:rPr>
        <w:t xml:space="preserve"> as well</w:t>
      </w:r>
      <w:r>
        <w:rPr>
          <w:rFonts w:hint="eastAsia"/>
          <w:lang w:eastAsia="zh-CN"/>
        </w:rPr>
        <w:t xml:space="preserve">. </w:t>
      </w:r>
      <w:r w:rsidR="00CD3DDE">
        <w:rPr>
          <w:rFonts w:hint="eastAsia"/>
          <w:lang w:eastAsia="zh-CN"/>
        </w:rPr>
        <w:t>Therefore,</w:t>
      </w:r>
      <w:r>
        <w:rPr>
          <w:rFonts w:hint="eastAsia"/>
          <w:lang w:eastAsia="zh-CN"/>
        </w:rPr>
        <w:t xml:space="preserve"> the existing MU for repeater 1-C in TS 38.115-1 can be reused for NCR type 1-C and 1-H Fwd.</w:t>
      </w:r>
    </w:p>
    <w:p w:rsidR="00E34C72" w:rsidRPr="00ED0215" w:rsidRDefault="00E34C72" w:rsidP="00E34C72">
      <w:pPr>
        <w:rPr>
          <w:b/>
          <w:lang w:eastAsia="zh-CN"/>
        </w:rPr>
      </w:pPr>
      <w:r w:rsidRPr="00817DDA">
        <w:rPr>
          <w:rFonts w:hint="eastAsia"/>
          <w:b/>
          <w:lang w:eastAsia="zh-CN"/>
        </w:rPr>
        <w:t xml:space="preserve">Proposal 2: </w:t>
      </w:r>
      <w:r w:rsidRPr="00495911">
        <w:rPr>
          <w:b/>
          <w:lang w:eastAsia="zh-CN"/>
        </w:rPr>
        <w:t xml:space="preserve">For NCR type 1-C and 1-H </w:t>
      </w:r>
      <w:proofErr w:type="spellStart"/>
      <w:r w:rsidRPr="00495911">
        <w:rPr>
          <w:b/>
          <w:lang w:eastAsia="zh-CN"/>
        </w:rPr>
        <w:t>Fwd</w:t>
      </w:r>
      <w:proofErr w:type="spellEnd"/>
      <w:r>
        <w:rPr>
          <w:rFonts w:hint="eastAsia"/>
          <w:b/>
          <w:lang w:eastAsia="zh-CN"/>
        </w:rPr>
        <w:t xml:space="preserve"> conducted requirements</w:t>
      </w:r>
      <w:r w:rsidRPr="00495911">
        <w:rPr>
          <w:b/>
          <w:lang w:eastAsia="zh-CN"/>
        </w:rPr>
        <w:t>, existing MU for repeater 1-C in TS 38.115-1 can be reused</w:t>
      </w:r>
      <w:r>
        <w:rPr>
          <w:rFonts w:hint="eastAsia"/>
          <w:b/>
          <w:lang w:eastAsia="zh-CN"/>
        </w:rPr>
        <w:t>.</w:t>
      </w:r>
    </w:p>
    <w:p w:rsidR="00E34C72" w:rsidRDefault="00E34C72" w:rsidP="00E34C72">
      <w:pPr>
        <w:rPr>
          <w:lang w:eastAsia="zh-CN"/>
        </w:rPr>
      </w:pPr>
      <w:r>
        <w:rPr>
          <w:rFonts w:hint="eastAsia"/>
          <w:lang w:eastAsia="zh-CN"/>
        </w:rPr>
        <w:t>For NCR</w:t>
      </w:r>
      <w:r w:rsidR="00160FF8">
        <w:rPr>
          <w:rFonts w:hint="eastAsia"/>
          <w:lang w:eastAsia="zh-CN"/>
        </w:rPr>
        <w:t>-MT</w:t>
      </w:r>
      <w:r>
        <w:rPr>
          <w:rFonts w:hint="eastAsia"/>
          <w:lang w:eastAsia="zh-CN"/>
        </w:rPr>
        <w:t xml:space="preserve"> type 1-C and 1-H conducted requirements, the </w:t>
      </w:r>
      <w:r w:rsidRPr="000B5E11">
        <w:rPr>
          <w:lang w:eastAsia="zh-CN"/>
        </w:rPr>
        <w:t>Out of band gain, Input intermodulation,</w:t>
      </w:r>
      <w:r>
        <w:rPr>
          <w:rFonts w:hint="eastAsia"/>
          <w:lang w:eastAsia="zh-CN"/>
        </w:rPr>
        <w:t xml:space="preserve"> and </w:t>
      </w:r>
      <w:r w:rsidRPr="000B5E11">
        <w:rPr>
          <w:lang w:eastAsia="zh-CN"/>
        </w:rPr>
        <w:t>Adjacent Channel Rejection Ratio (ACRR)</w:t>
      </w:r>
      <w:r>
        <w:rPr>
          <w:rFonts w:hint="eastAsia"/>
          <w:lang w:eastAsia="zh-CN"/>
        </w:rPr>
        <w:t xml:space="preserve"> are not applicable for NCR-MT, so it is not need to define MU for them for NCR</w:t>
      </w:r>
      <w:r w:rsidR="00160FF8">
        <w:rPr>
          <w:rFonts w:hint="eastAsia"/>
          <w:lang w:eastAsia="zh-CN"/>
        </w:rPr>
        <w:t>-MT type 1-C and type 1-H</w:t>
      </w:r>
      <w:r>
        <w:rPr>
          <w:rFonts w:hint="eastAsia"/>
          <w:lang w:eastAsia="zh-CN"/>
        </w:rPr>
        <w:t xml:space="preserve">. </w:t>
      </w:r>
      <w:r w:rsidR="004867CB">
        <w:rPr>
          <w:rFonts w:hint="eastAsia"/>
          <w:lang w:eastAsia="zh-CN"/>
        </w:rPr>
        <w:t>For WA NCR-MT, t</w:t>
      </w:r>
      <w:r>
        <w:rPr>
          <w:rFonts w:hint="eastAsia"/>
          <w:lang w:eastAsia="zh-CN"/>
        </w:rPr>
        <w:t>he RF requirement for IAB-MT type 1-H</w:t>
      </w:r>
      <w:r w:rsidR="00160FF8">
        <w:rPr>
          <w:rFonts w:hint="eastAsia"/>
          <w:lang w:eastAsia="zh-CN"/>
        </w:rPr>
        <w:t xml:space="preserve"> could</w:t>
      </w:r>
      <w:r>
        <w:rPr>
          <w:rFonts w:hint="eastAsia"/>
          <w:lang w:eastAsia="zh-CN"/>
        </w:rPr>
        <w:t xml:space="preserve"> be reused</w:t>
      </w:r>
      <w:r w:rsidR="004867CB">
        <w:rPr>
          <w:rFonts w:hint="eastAsia"/>
          <w:lang w:eastAsia="zh-CN"/>
        </w:rPr>
        <w:t>.</w:t>
      </w:r>
      <w:r>
        <w:rPr>
          <w:rFonts w:hint="eastAsia"/>
          <w:lang w:eastAsia="zh-CN"/>
        </w:rPr>
        <w:t xml:space="preserve"> </w:t>
      </w:r>
      <w:r w:rsidR="004867CB" w:rsidRPr="004867CB">
        <w:rPr>
          <w:rFonts w:hint="eastAsia"/>
          <w:lang w:eastAsia="zh-CN"/>
        </w:rPr>
        <w:t xml:space="preserve">However, the existing repeater specification supports the frequency range 6 GHz &lt; f </w:t>
      </w:r>
      <w:r w:rsidR="004867CB" w:rsidRPr="004867CB">
        <w:rPr>
          <w:rFonts w:hint="eastAsia"/>
          <w:lang w:eastAsia="zh-CN"/>
        </w:rPr>
        <w:t>≤</w:t>
      </w:r>
      <w:r w:rsidR="004867CB" w:rsidRPr="004867CB">
        <w:rPr>
          <w:rFonts w:hint="eastAsia"/>
          <w:lang w:eastAsia="zh-CN"/>
        </w:rPr>
        <w:t xml:space="preserve"> 7.125 GHz, while</w:t>
      </w:r>
      <w:r w:rsidR="004867CB">
        <w:rPr>
          <w:rFonts w:hint="eastAsia"/>
          <w:lang w:eastAsia="zh-CN"/>
        </w:rPr>
        <w:t xml:space="preserve"> the IAB specification does not</w:t>
      </w:r>
      <w:r>
        <w:rPr>
          <w:rFonts w:hint="eastAsia"/>
          <w:lang w:eastAsia="zh-CN"/>
        </w:rPr>
        <w:t xml:space="preserve">. So the MU for </w:t>
      </w:r>
      <w:r w:rsidRPr="0097582A">
        <w:rPr>
          <w:rFonts w:eastAsiaTheme="minorEastAsia" w:hint="eastAsia"/>
          <w:lang w:eastAsia="zh-CN"/>
        </w:rPr>
        <w:t>6</w:t>
      </w:r>
      <w:r w:rsidRPr="0097582A">
        <w:rPr>
          <w:lang w:eastAsia="ko-KR"/>
        </w:rPr>
        <w:t xml:space="preserve"> GHz &lt; f ≤ </w:t>
      </w:r>
      <w:r w:rsidRPr="0097582A">
        <w:rPr>
          <w:rFonts w:eastAsiaTheme="minorEastAsia" w:hint="eastAsia"/>
          <w:lang w:eastAsia="zh-CN"/>
        </w:rPr>
        <w:t>7.125</w:t>
      </w:r>
      <w:r w:rsidRPr="0097582A">
        <w:rPr>
          <w:lang w:eastAsia="ko-KR"/>
        </w:rPr>
        <w:t xml:space="preserve"> GHz</w:t>
      </w:r>
      <w:r w:rsidR="00160FF8">
        <w:rPr>
          <w:rFonts w:hint="eastAsia"/>
          <w:lang w:eastAsia="zh-CN"/>
        </w:rPr>
        <w:t xml:space="preserve"> for FR1 in TS 38.141-1 could</w:t>
      </w:r>
      <w:r>
        <w:rPr>
          <w:rFonts w:hint="eastAsia"/>
          <w:lang w:eastAsia="zh-CN"/>
        </w:rPr>
        <w:t xml:space="preserve"> be reused for NCR</w:t>
      </w:r>
      <w:r w:rsidR="00160FF8">
        <w:rPr>
          <w:rFonts w:hint="eastAsia"/>
          <w:lang w:eastAsia="zh-CN"/>
        </w:rPr>
        <w:t>-MT</w:t>
      </w:r>
      <w:r>
        <w:rPr>
          <w:rFonts w:hint="eastAsia"/>
          <w:lang w:eastAsia="zh-CN"/>
        </w:rPr>
        <w:t xml:space="preserve"> type 1-C and 1-H</w:t>
      </w:r>
      <w:r w:rsidR="00160FF8">
        <w:rPr>
          <w:rFonts w:hint="eastAsia"/>
          <w:lang w:eastAsia="zh-CN"/>
        </w:rPr>
        <w:t>.</w:t>
      </w:r>
    </w:p>
    <w:p w:rsidR="00E34C72" w:rsidRPr="00FE3736" w:rsidRDefault="00E34C72" w:rsidP="00E34C72">
      <w:pPr>
        <w:rPr>
          <w:b/>
          <w:lang w:eastAsia="zh-CN"/>
        </w:rPr>
      </w:pPr>
      <w:r w:rsidRPr="00817DDA">
        <w:rPr>
          <w:rFonts w:hint="eastAsia"/>
          <w:b/>
          <w:lang w:eastAsia="zh-CN"/>
        </w:rPr>
        <w:t xml:space="preserve">Proposal 3: </w:t>
      </w:r>
      <w:r w:rsidRPr="00FE3736">
        <w:rPr>
          <w:b/>
          <w:lang w:eastAsia="zh-CN"/>
        </w:rPr>
        <w:t>For</w:t>
      </w:r>
      <w:r w:rsidR="004867CB">
        <w:rPr>
          <w:rFonts w:hint="eastAsia"/>
          <w:b/>
          <w:lang w:eastAsia="zh-CN"/>
        </w:rPr>
        <w:t xml:space="preserve"> Wide Area</w:t>
      </w:r>
      <w:r w:rsidRPr="00FE3736">
        <w:rPr>
          <w:b/>
          <w:lang w:eastAsia="zh-CN"/>
        </w:rPr>
        <w:t xml:space="preserve"> NCR</w:t>
      </w:r>
      <w:r w:rsidR="00160FF8">
        <w:rPr>
          <w:b/>
          <w:lang w:eastAsia="zh-CN"/>
        </w:rPr>
        <w:t>-</w:t>
      </w:r>
      <w:r w:rsidR="00160FF8">
        <w:rPr>
          <w:rFonts w:hint="eastAsia"/>
          <w:b/>
          <w:lang w:eastAsia="zh-CN"/>
        </w:rPr>
        <w:t>MT</w:t>
      </w:r>
      <w:r w:rsidR="00160FF8">
        <w:rPr>
          <w:b/>
          <w:lang w:eastAsia="zh-CN"/>
        </w:rPr>
        <w:t xml:space="preserve"> type 1-C and 1-H</w:t>
      </w:r>
      <w:r w:rsidR="00160FF8">
        <w:rPr>
          <w:rFonts w:hint="eastAsia"/>
          <w:b/>
          <w:lang w:eastAsia="zh-CN"/>
        </w:rPr>
        <w:t xml:space="preserve"> </w:t>
      </w:r>
      <w:r w:rsidRPr="00FE3736">
        <w:rPr>
          <w:b/>
          <w:lang w:eastAsia="zh-CN"/>
        </w:rPr>
        <w:t>conducted requirements,</w:t>
      </w:r>
      <w:r w:rsidRPr="00FE3736">
        <w:rPr>
          <w:rFonts w:hint="eastAsia"/>
          <w:b/>
          <w:lang w:eastAsia="zh-CN"/>
        </w:rPr>
        <w:t xml:space="preserve"> </w:t>
      </w:r>
      <w:r w:rsidRPr="00817DDA">
        <w:rPr>
          <w:rFonts w:hint="eastAsia"/>
          <w:b/>
          <w:lang w:eastAsia="zh-CN"/>
        </w:rPr>
        <w:t>MU</w:t>
      </w:r>
      <w:r w:rsidRPr="00817DDA">
        <w:rPr>
          <w:b/>
          <w:lang w:eastAsia="zh-CN"/>
        </w:rPr>
        <w:t xml:space="preserve"> for IAB-MT</w:t>
      </w:r>
      <w:r w:rsidRPr="00817DDA">
        <w:rPr>
          <w:rFonts w:hint="eastAsia"/>
          <w:b/>
          <w:lang w:eastAsia="zh-CN"/>
        </w:rPr>
        <w:t xml:space="preserve"> type 1-H</w:t>
      </w:r>
      <w:r w:rsidRPr="00817DDA">
        <w:rPr>
          <w:b/>
          <w:lang w:eastAsia="zh-CN"/>
        </w:rPr>
        <w:t xml:space="preserve"> </w:t>
      </w:r>
      <w:r w:rsidR="00160FF8">
        <w:rPr>
          <w:b/>
          <w:lang w:eastAsia="zh-CN"/>
        </w:rPr>
        <w:t>(</w:t>
      </w:r>
      <w:r w:rsidR="00160FF8">
        <w:rPr>
          <w:rFonts w:hint="eastAsia"/>
          <w:b/>
          <w:lang w:eastAsia="zh-CN"/>
        </w:rPr>
        <w:t>Below 6 GHz</w:t>
      </w:r>
      <w:r w:rsidR="00160FF8">
        <w:rPr>
          <w:b/>
          <w:lang w:eastAsia="zh-CN"/>
        </w:rPr>
        <w:t>)</w:t>
      </w:r>
      <w:r w:rsidR="00160FF8">
        <w:rPr>
          <w:rFonts w:hint="eastAsia"/>
          <w:b/>
          <w:lang w:eastAsia="zh-CN"/>
        </w:rPr>
        <w:t xml:space="preserve"> </w:t>
      </w:r>
      <w:r w:rsidRPr="00817DDA">
        <w:rPr>
          <w:b/>
          <w:lang w:eastAsia="zh-CN"/>
        </w:rPr>
        <w:t>in TS 38.176-1</w:t>
      </w:r>
      <w:r w:rsidRPr="00817DDA">
        <w:rPr>
          <w:rFonts w:hint="eastAsia"/>
          <w:b/>
          <w:lang w:eastAsia="zh-CN"/>
        </w:rPr>
        <w:t>, and MU for</w:t>
      </w:r>
      <w:r w:rsidR="00160FF8">
        <w:rPr>
          <w:rFonts w:hint="eastAsia"/>
          <w:b/>
          <w:lang w:eastAsia="zh-CN"/>
        </w:rPr>
        <w:t xml:space="preserve"> BS Type 1-H (</w:t>
      </w:r>
      <w:r w:rsidR="00160FF8" w:rsidRPr="00817DDA">
        <w:rPr>
          <w:rFonts w:eastAsiaTheme="minorEastAsia" w:hint="eastAsia"/>
          <w:b/>
          <w:lang w:eastAsia="zh-CN"/>
        </w:rPr>
        <w:t>6</w:t>
      </w:r>
      <w:r w:rsidR="00160FF8" w:rsidRPr="00817DDA">
        <w:rPr>
          <w:b/>
          <w:lang w:eastAsia="ko-KR"/>
        </w:rPr>
        <w:t xml:space="preserve"> GHz &lt; f ≤ </w:t>
      </w:r>
      <w:r w:rsidR="00160FF8" w:rsidRPr="00817DDA">
        <w:rPr>
          <w:rFonts w:eastAsiaTheme="minorEastAsia" w:hint="eastAsia"/>
          <w:b/>
          <w:lang w:eastAsia="zh-CN"/>
        </w:rPr>
        <w:t>7.125</w:t>
      </w:r>
      <w:r w:rsidR="00160FF8" w:rsidRPr="00817DDA">
        <w:rPr>
          <w:b/>
          <w:lang w:eastAsia="ko-KR"/>
        </w:rPr>
        <w:t xml:space="preserve"> GHz</w:t>
      </w:r>
      <w:r w:rsidR="00160FF8">
        <w:rPr>
          <w:rFonts w:hint="eastAsia"/>
          <w:b/>
          <w:lang w:eastAsia="zh-CN"/>
        </w:rPr>
        <w:t>)</w:t>
      </w:r>
      <w:r w:rsidRPr="00817DDA">
        <w:rPr>
          <w:rFonts w:hint="eastAsia"/>
          <w:b/>
          <w:lang w:eastAsia="zh-CN"/>
        </w:rPr>
        <w:t xml:space="preserve"> </w:t>
      </w:r>
      <w:r w:rsidR="00305720">
        <w:rPr>
          <w:rFonts w:hint="eastAsia"/>
          <w:b/>
          <w:lang w:eastAsia="zh-CN"/>
        </w:rPr>
        <w:t>in TS 38.141-1 could</w:t>
      </w:r>
      <w:r w:rsidRPr="00817DDA">
        <w:rPr>
          <w:rFonts w:hint="eastAsia"/>
          <w:b/>
          <w:lang w:eastAsia="zh-CN"/>
        </w:rPr>
        <w:t xml:space="preserve"> be reused</w:t>
      </w:r>
      <w:r w:rsidR="00B26070">
        <w:rPr>
          <w:rFonts w:hint="eastAsia"/>
          <w:b/>
          <w:lang w:eastAsia="zh-CN"/>
        </w:rPr>
        <w:t xml:space="preserve"> accordingly</w:t>
      </w:r>
      <w:r w:rsidRPr="00817DDA">
        <w:rPr>
          <w:rFonts w:hint="eastAsia"/>
          <w:b/>
          <w:lang w:eastAsia="zh-CN"/>
        </w:rPr>
        <w:t>.</w:t>
      </w:r>
    </w:p>
    <w:p w:rsidR="00E34C72" w:rsidRDefault="004867CB" w:rsidP="00E34C72">
      <w:pPr>
        <w:rPr>
          <w:lang w:eastAsia="zh-CN"/>
        </w:rPr>
      </w:pPr>
      <w:r>
        <w:rPr>
          <w:rFonts w:hint="eastAsia"/>
          <w:lang w:eastAsia="zh-CN"/>
        </w:rPr>
        <w:t xml:space="preserve">For LA NCR-MT, </w:t>
      </w:r>
      <w:r w:rsidR="00B26070">
        <w:rPr>
          <w:rFonts w:hint="eastAsia"/>
          <w:lang w:eastAsia="zh-CN"/>
        </w:rPr>
        <w:t>since</w:t>
      </w:r>
      <w:r w:rsidR="00160FF8">
        <w:rPr>
          <w:rFonts w:hint="eastAsia"/>
          <w:lang w:eastAsia="zh-CN"/>
        </w:rPr>
        <w:t xml:space="preserve"> RAN4 has the agreements that</w:t>
      </w:r>
      <w:r w:rsidR="00B26070">
        <w:rPr>
          <w:rFonts w:hint="eastAsia"/>
          <w:lang w:eastAsia="zh-CN"/>
        </w:rPr>
        <w:t xml:space="preserve"> the LA NCR-MT will be considered as a legacy UE, </w:t>
      </w:r>
      <w:r w:rsidR="00726F81">
        <w:rPr>
          <w:rFonts w:hint="eastAsia"/>
          <w:lang w:eastAsia="zh-CN"/>
        </w:rPr>
        <w:t>it is understandable</w:t>
      </w:r>
      <w:r w:rsidR="00B26070">
        <w:rPr>
          <w:rFonts w:hint="eastAsia"/>
          <w:lang w:eastAsia="zh-CN"/>
        </w:rPr>
        <w:t xml:space="preserve"> that the MU</w:t>
      </w:r>
      <w:r w:rsidR="00160FF8">
        <w:rPr>
          <w:rFonts w:hint="eastAsia"/>
          <w:lang w:eastAsia="zh-CN"/>
        </w:rPr>
        <w:t xml:space="preserve"> principal</w:t>
      </w:r>
      <w:r w:rsidR="00B26070">
        <w:rPr>
          <w:rFonts w:hint="eastAsia"/>
          <w:lang w:eastAsia="zh-CN"/>
        </w:rPr>
        <w:t xml:space="preserve"> </w:t>
      </w:r>
      <w:r w:rsidR="00726F81">
        <w:rPr>
          <w:rFonts w:hint="eastAsia"/>
          <w:lang w:eastAsia="zh-CN"/>
        </w:rPr>
        <w:t>could</w:t>
      </w:r>
      <w:r w:rsidR="00B26070">
        <w:rPr>
          <w:rFonts w:hint="eastAsia"/>
          <w:lang w:eastAsia="zh-CN"/>
        </w:rPr>
        <w:t xml:space="preserve"> follow the UE </w:t>
      </w:r>
      <w:r w:rsidR="00160FF8">
        <w:rPr>
          <w:rFonts w:hint="eastAsia"/>
          <w:lang w:eastAsia="zh-CN"/>
        </w:rPr>
        <w:t>s</w:t>
      </w:r>
      <w:r w:rsidR="00B26070">
        <w:rPr>
          <w:rFonts w:hint="eastAsia"/>
          <w:lang w:eastAsia="zh-CN"/>
        </w:rPr>
        <w:t>p</w:t>
      </w:r>
      <w:r w:rsidR="00160FF8">
        <w:rPr>
          <w:rFonts w:hint="eastAsia"/>
          <w:lang w:eastAsia="zh-CN"/>
        </w:rPr>
        <w:t>e</w:t>
      </w:r>
      <w:r w:rsidR="00B26070">
        <w:rPr>
          <w:rFonts w:hint="eastAsia"/>
          <w:lang w:eastAsia="zh-CN"/>
        </w:rPr>
        <w:t>cs.</w:t>
      </w:r>
      <w:r w:rsidR="00160FF8">
        <w:rPr>
          <w:rFonts w:hint="eastAsia"/>
          <w:lang w:eastAsia="zh-CN"/>
        </w:rPr>
        <w:t xml:space="preserve"> </w:t>
      </w:r>
      <w:r w:rsidR="00726F81">
        <w:rPr>
          <w:rFonts w:hint="eastAsia"/>
          <w:lang w:eastAsia="zh-CN"/>
        </w:rPr>
        <w:t xml:space="preserve">However, the MU values captured by existing UE specification do not support the </w:t>
      </w:r>
      <w:r w:rsidR="00726F81" w:rsidRPr="0097582A">
        <w:rPr>
          <w:rFonts w:eastAsiaTheme="minorEastAsia" w:hint="eastAsia"/>
          <w:lang w:eastAsia="zh-CN"/>
        </w:rPr>
        <w:t>6</w:t>
      </w:r>
      <w:r w:rsidR="00726F81" w:rsidRPr="0097582A">
        <w:rPr>
          <w:lang w:eastAsia="ko-KR"/>
        </w:rPr>
        <w:t xml:space="preserve"> GHz &lt; f ≤ </w:t>
      </w:r>
      <w:r w:rsidR="00726F81" w:rsidRPr="0097582A">
        <w:rPr>
          <w:rFonts w:eastAsiaTheme="minorEastAsia" w:hint="eastAsia"/>
          <w:lang w:eastAsia="zh-CN"/>
        </w:rPr>
        <w:t>7.125</w:t>
      </w:r>
      <w:r w:rsidR="00726F81" w:rsidRPr="0097582A">
        <w:rPr>
          <w:lang w:eastAsia="ko-KR"/>
        </w:rPr>
        <w:t xml:space="preserve"> GHz</w:t>
      </w:r>
      <w:r w:rsidR="00726F81">
        <w:rPr>
          <w:rFonts w:hint="eastAsia"/>
          <w:lang w:eastAsia="zh-CN"/>
        </w:rPr>
        <w:t xml:space="preserve"> as well. </w:t>
      </w:r>
      <w:r w:rsidR="00726F81">
        <w:rPr>
          <w:lang w:eastAsia="zh-CN"/>
        </w:rPr>
        <w:t>A</w:t>
      </w:r>
      <w:r w:rsidR="00726F81">
        <w:rPr>
          <w:rFonts w:hint="eastAsia"/>
          <w:lang w:eastAsia="zh-CN"/>
        </w:rPr>
        <w:t>dmittedly, we can follow the same approach as WA NCR-MT</w:t>
      </w:r>
      <w:r w:rsidR="006444D9">
        <w:rPr>
          <w:rFonts w:hint="eastAsia"/>
          <w:lang w:eastAsia="zh-CN"/>
        </w:rPr>
        <w:t>,</w:t>
      </w:r>
      <w:r w:rsidR="00726F81">
        <w:rPr>
          <w:rFonts w:hint="eastAsia"/>
          <w:lang w:eastAsia="zh-CN"/>
        </w:rPr>
        <w:t xml:space="preserve"> </w:t>
      </w:r>
      <w:r w:rsidR="006444D9">
        <w:rPr>
          <w:rFonts w:hint="eastAsia"/>
          <w:lang w:eastAsia="zh-CN"/>
        </w:rPr>
        <w:t>i.e.</w:t>
      </w:r>
      <w:r w:rsidR="00726F81">
        <w:rPr>
          <w:rFonts w:hint="eastAsia"/>
          <w:lang w:eastAsia="zh-CN"/>
        </w:rPr>
        <w:t xml:space="preserve"> refer</w:t>
      </w:r>
      <w:r w:rsidR="006444D9">
        <w:rPr>
          <w:rFonts w:hint="eastAsia"/>
          <w:lang w:eastAsia="zh-CN"/>
        </w:rPr>
        <w:t xml:space="preserve"> to</w:t>
      </w:r>
      <w:r w:rsidR="00726F81">
        <w:rPr>
          <w:rFonts w:hint="eastAsia"/>
          <w:lang w:eastAsia="zh-CN"/>
        </w:rPr>
        <w:t xml:space="preserve"> the </w:t>
      </w:r>
      <w:r w:rsidR="00726F81" w:rsidRPr="0097582A">
        <w:rPr>
          <w:rFonts w:eastAsiaTheme="minorEastAsia" w:hint="eastAsia"/>
          <w:lang w:eastAsia="zh-CN"/>
        </w:rPr>
        <w:t>6</w:t>
      </w:r>
      <w:r w:rsidR="00726F81" w:rsidRPr="0097582A">
        <w:rPr>
          <w:lang w:eastAsia="ko-KR"/>
        </w:rPr>
        <w:t xml:space="preserve"> GHz &lt; f ≤ </w:t>
      </w:r>
      <w:r w:rsidR="00726F81" w:rsidRPr="0097582A">
        <w:rPr>
          <w:rFonts w:eastAsiaTheme="minorEastAsia" w:hint="eastAsia"/>
          <w:lang w:eastAsia="zh-CN"/>
        </w:rPr>
        <w:t>7.125</w:t>
      </w:r>
      <w:r w:rsidR="00726F81" w:rsidRPr="0097582A">
        <w:rPr>
          <w:lang w:eastAsia="ko-KR"/>
        </w:rPr>
        <w:t xml:space="preserve"> GHz</w:t>
      </w:r>
      <w:r w:rsidR="00726F81">
        <w:rPr>
          <w:rFonts w:hint="eastAsia"/>
          <w:lang w:eastAsia="zh-CN"/>
        </w:rPr>
        <w:t xml:space="preserve"> part from BS specs and refer</w:t>
      </w:r>
      <w:r w:rsidR="006444D9">
        <w:rPr>
          <w:rFonts w:hint="eastAsia"/>
          <w:lang w:eastAsia="zh-CN"/>
        </w:rPr>
        <w:t xml:space="preserve"> to</w:t>
      </w:r>
      <w:r w:rsidR="00726F81">
        <w:rPr>
          <w:rFonts w:hint="eastAsia"/>
          <w:lang w:eastAsia="zh-CN"/>
        </w:rPr>
        <w:t xml:space="preserve"> the </w:t>
      </w:r>
      <w:r w:rsidR="006444D9">
        <w:rPr>
          <w:rFonts w:hint="eastAsia"/>
          <w:lang w:eastAsia="zh-CN"/>
        </w:rPr>
        <w:t>sub-</w:t>
      </w:r>
      <w:r w:rsidR="00726F81">
        <w:rPr>
          <w:rFonts w:hint="eastAsia"/>
          <w:lang w:eastAsia="zh-CN"/>
        </w:rPr>
        <w:t xml:space="preserve">6 GHz part from </w:t>
      </w:r>
      <w:r w:rsidR="006444D9">
        <w:rPr>
          <w:rFonts w:hint="eastAsia"/>
          <w:lang w:eastAsia="zh-CN"/>
        </w:rPr>
        <w:t>UE</w:t>
      </w:r>
      <w:r w:rsidR="00726F81">
        <w:rPr>
          <w:rFonts w:hint="eastAsia"/>
          <w:lang w:eastAsia="zh-CN"/>
        </w:rPr>
        <w:t xml:space="preserve"> part</w:t>
      </w:r>
      <w:r w:rsidR="006444D9">
        <w:rPr>
          <w:rFonts w:hint="eastAsia"/>
          <w:lang w:eastAsia="zh-CN"/>
        </w:rPr>
        <w:t>. But this approach will degrade the consistency of the MU value. Therefore, we supposed that for LA NCR-MT, the</w:t>
      </w:r>
      <w:r w:rsidR="00C22549">
        <w:rPr>
          <w:rFonts w:hint="eastAsia"/>
          <w:lang w:eastAsia="zh-CN"/>
        </w:rPr>
        <w:t xml:space="preserve"> MU of</w:t>
      </w:r>
      <w:r w:rsidR="006444D9">
        <w:rPr>
          <w:rFonts w:hint="eastAsia"/>
          <w:lang w:eastAsia="zh-CN"/>
        </w:rPr>
        <w:t xml:space="preserve"> IAB-MT </w:t>
      </w:r>
      <w:r w:rsidR="00C22549">
        <w:rPr>
          <w:rFonts w:hint="eastAsia"/>
          <w:lang w:eastAsia="zh-CN"/>
        </w:rPr>
        <w:t>could be reused.</w:t>
      </w:r>
      <w:r w:rsidR="006444D9">
        <w:rPr>
          <w:rFonts w:hint="eastAsia"/>
          <w:lang w:eastAsia="zh-CN"/>
        </w:rPr>
        <w:t xml:space="preserve"> </w:t>
      </w:r>
    </w:p>
    <w:p w:rsidR="00E34C72" w:rsidRPr="00305720" w:rsidRDefault="00305720" w:rsidP="00E34C72">
      <w:pPr>
        <w:rPr>
          <w:b/>
          <w:lang w:eastAsia="zh-CN"/>
        </w:rPr>
      </w:pPr>
      <w:r>
        <w:rPr>
          <w:rFonts w:hint="eastAsia"/>
          <w:b/>
          <w:lang w:eastAsia="zh-CN"/>
        </w:rPr>
        <w:lastRenderedPageBreak/>
        <w:t>Proposal 4</w:t>
      </w:r>
      <w:r w:rsidRPr="00817DDA">
        <w:rPr>
          <w:rFonts w:hint="eastAsia"/>
          <w:b/>
          <w:lang w:eastAsia="zh-CN"/>
        </w:rPr>
        <w:t xml:space="preserve">: </w:t>
      </w:r>
      <w:r w:rsidR="00C22549" w:rsidRPr="00FE3736">
        <w:rPr>
          <w:b/>
          <w:lang w:eastAsia="zh-CN"/>
        </w:rPr>
        <w:t>For</w:t>
      </w:r>
      <w:r w:rsidR="00C22549">
        <w:rPr>
          <w:rFonts w:hint="eastAsia"/>
          <w:b/>
          <w:lang w:eastAsia="zh-CN"/>
        </w:rPr>
        <w:t xml:space="preserve"> Local Area</w:t>
      </w:r>
      <w:r w:rsidR="00C22549" w:rsidRPr="00FE3736">
        <w:rPr>
          <w:b/>
          <w:lang w:eastAsia="zh-CN"/>
        </w:rPr>
        <w:t xml:space="preserve"> NCR</w:t>
      </w:r>
      <w:r w:rsidR="00C22549">
        <w:rPr>
          <w:b/>
          <w:lang w:eastAsia="zh-CN"/>
        </w:rPr>
        <w:t>-</w:t>
      </w:r>
      <w:r w:rsidR="00C22549">
        <w:rPr>
          <w:rFonts w:hint="eastAsia"/>
          <w:b/>
          <w:lang w:eastAsia="zh-CN"/>
        </w:rPr>
        <w:t>MT</w:t>
      </w:r>
      <w:r w:rsidR="00C22549">
        <w:rPr>
          <w:b/>
          <w:lang w:eastAsia="zh-CN"/>
        </w:rPr>
        <w:t xml:space="preserve"> type 1-C and 1-H</w:t>
      </w:r>
      <w:r w:rsidR="00C22549">
        <w:rPr>
          <w:rFonts w:hint="eastAsia"/>
          <w:b/>
          <w:lang w:eastAsia="zh-CN"/>
        </w:rPr>
        <w:t xml:space="preserve"> </w:t>
      </w:r>
      <w:r w:rsidR="00C22549" w:rsidRPr="00FE3736">
        <w:rPr>
          <w:b/>
          <w:lang w:eastAsia="zh-CN"/>
        </w:rPr>
        <w:t>conducted requirements,</w:t>
      </w:r>
      <w:r w:rsidR="00C22549" w:rsidRPr="00FE3736">
        <w:rPr>
          <w:rFonts w:hint="eastAsia"/>
          <w:b/>
          <w:lang w:eastAsia="zh-CN"/>
        </w:rPr>
        <w:t xml:space="preserve"> </w:t>
      </w:r>
      <w:r w:rsidR="00C22549" w:rsidRPr="00817DDA">
        <w:rPr>
          <w:rFonts w:hint="eastAsia"/>
          <w:b/>
          <w:lang w:eastAsia="zh-CN"/>
        </w:rPr>
        <w:t>MU</w:t>
      </w:r>
      <w:r w:rsidR="00C22549" w:rsidRPr="00817DDA">
        <w:rPr>
          <w:b/>
          <w:lang w:eastAsia="zh-CN"/>
        </w:rPr>
        <w:t xml:space="preserve"> for IAB-MT</w:t>
      </w:r>
      <w:r w:rsidR="00C22549" w:rsidRPr="00817DDA">
        <w:rPr>
          <w:rFonts w:hint="eastAsia"/>
          <w:b/>
          <w:lang w:eastAsia="zh-CN"/>
        </w:rPr>
        <w:t xml:space="preserve"> type 1-H</w:t>
      </w:r>
      <w:r w:rsidR="00C22549" w:rsidRPr="00817DDA">
        <w:rPr>
          <w:b/>
          <w:lang w:eastAsia="zh-CN"/>
        </w:rPr>
        <w:t xml:space="preserve"> </w:t>
      </w:r>
      <w:r w:rsidR="00C22549">
        <w:rPr>
          <w:b/>
          <w:lang w:eastAsia="zh-CN"/>
        </w:rPr>
        <w:t>(</w:t>
      </w:r>
      <w:r w:rsidR="00C22549">
        <w:rPr>
          <w:rFonts w:hint="eastAsia"/>
          <w:b/>
          <w:lang w:eastAsia="zh-CN"/>
        </w:rPr>
        <w:t>Below 6 GHz</w:t>
      </w:r>
      <w:r w:rsidR="00C22549">
        <w:rPr>
          <w:b/>
          <w:lang w:eastAsia="zh-CN"/>
        </w:rPr>
        <w:t>)</w:t>
      </w:r>
      <w:r w:rsidR="00C22549">
        <w:rPr>
          <w:rFonts w:hint="eastAsia"/>
          <w:b/>
          <w:lang w:eastAsia="zh-CN"/>
        </w:rPr>
        <w:t xml:space="preserve"> </w:t>
      </w:r>
      <w:r w:rsidR="00C22549" w:rsidRPr="00817DDA">
        <w:rPr>
          <w:b/>
          <w:lang w:eastAsia="zh-CN"/>
        </w:rPr>
        <w:t>in TS 38.176-1</w:t>
      </w:r>
      <w:r w:rsidR="00C22549" w:rsidRPr="00817DDA">
        <w:rPr>
          <w:rFonts w:hint="eastAsia"/>
          <w:b/>
          <w:lang w:eastAsia="zh-CN"/>
        </w:rPr>
        <w:t>, and MU for</w:t>
      </w:r>
      <w:r w:rsidR="00C22549">
        <w:rPr>
          <w:rFonts w:hint="eastAsia"/>
          <w:b/>
          <w:lang w:eastAsia="zh-CN"/>
        </w:rPr>
        <w:t xml:space="preserve"> BS Type 1-H (</w:t>
      </w:r>
      <w:r w:rsidR="00C22549" w:rsidRPr="00817DDA">
        <w:rPr>
          <w:rFonts w:eastAsiaTheme="minorEastAsia" w:hint="eastAsia"/>
          <w:b/>
          <w:lang w:eastAsia="zh-CN"/>
        </w:rPr>
        <w:t>6</w:t>
      </w:r>
      <w:r w:rsidR="00C22549" w:rsidRPr="00817DDA">
        <w:rPr>
          <w:b/>
          <w:lang w:eastAsia="ko-KR"/>
        </w:rPr>
        <w:t xml:space="preserve"> GHz &lt; f ≤ </w:t>
      </w:r>
      <w:r w:rsidR="00C22549" w:rsidRPr="00817DDA">
        <w:rPr>
          <w:rFonts w:eastAsiaTheme="minorEastAsia" w:hint="eastAsia"/>
          <w:b/>
          <w:lang w:eastAsia="zh-CN"/>
        </w:rPr>
        <w:t>7.125</w:t>
      </w:r>
      <w:r w:rsidR="00C22549" w:rsidRPr="00817DDA">
        <w:rPr>
          <w:b/>
          <w:lang w:eastAsia="ko-KR"/>
        </w:rPr>
        <w:t xml:space="preserve"> GHz</w:t>
      </w:r>
      <w:r w:rsidR="00C22549">
        <w:rPr>
          <w:rFonts w:hint="eastAsia"/>
          <w:b/>
          <w:lang w:eastAsia="zh-CN"/>
        </w:rPr>
        <w:t>)</w:t>
      </w:r>
      <w:r w:rsidR="00C22549" w:rsidRPr="00817DDA">
        <w:rPr>
          <w:rFonts w:hint="eastAsia"/>
          <w:b/>
          <w:lang w:eastAsia="zh-CN"/>
        </w:rPr>
        <w:t xml:space="preserve"> </w:t>
      </w:r>
      <w:r w:rsidR="00C22549">
        <w:rPr>
          <w:rFonts w:hint="eastAsia"/>
          <w:b/>
          <w:lang w:eastAsia="zh-CN"/>
        </w:rPr>
        <w:t>in TS 38.141-1 could</w:t>
      </w:r>
      <w:r w:rsidR="00C22549" w:rsidRPr="00817DDA">
        <w:rPr>
          <w:rFonts w:hint="eastAsia"/>
          <w:b/>
          <w:lang w:eastAsia="zh-CN"/>
        </w:rPr>
        <w:t xml:space="preserve"> be reused</w:t>
      </w:r>
      <w:r w:rsidR="00C22549">
        <w:rPr>
          <w:rFonts w:hint="eastAsia"/>
          <w:b/>
          <w:lang w:eastAsia="zh-CN"/>
        </w:rPr>
        <w:t xml:space="preserve"> accordingly</w:t>
      </w:r>
      <w:r w:rsidR="00C22549" w:rsidRPr="00817DDA">
        <w:rPr>
          <w:rFonts w:hint="eastAsia"/>
          <w:b/>
          <w:lang w:eastAsia="zh-CN"/>
        </w:rPr>
        <w:t>.</w:t>
      </w:r>
    </w:p>
    <w:p w:rsidR="00E34C72" w:rsidRPr="00B44040" w:rsidRDefault="00E34C72" w:rsidP="00E34C72">
      <w:pPr>
        <w:pStyle w:val="3"/>
        <w:rPr>
          <w:sz w:val="20"/>
          <w:lang w:eastAsia="zh-CN"/>
        </w:rPr>
      </w:pPr>
      <w:r>
        <w:rPr>
          <w:rFonts w:hint="eastAsia"/>
          <w:sz w:val="20"/>
          <w:lang w:eastAsia="zh-CN"/>
        </w:rPr>
        <w:t xml:space="preserve">2.1.2 </w:t>
      </w:r>
      <w:r w:rsidRPr="00B44040">
        <w:rPr>
          <w:sz w:val="20"/>
          <w:lang w:eastAsia="zh-CN"/>
        </w:rPr>
        <w:t>Manufacturer declarations</w:t>
      </w:r>
    </w:p>
    <w:p w:rsidR="000A3714" w:rsidRDefault="00D32C68" w:rsidP="00D32C68">
      <w:pPr>
        <w:rPr>
          <w:lang w:eastAsia="zh-CN"/>
        </w:rPr>
      </w:pPr>
      <w:r>
        <w:rPr>
          <w:rFonts w:hint="eastAsia"/>
          <w:lang w:eastAsia="zh-CN"/>
        </w:rPr>
        <w:t xml:space="preserve">During the #106-bis meeting, </w:t>
      </w:r>
      <w:r w:rsidR="000A3714">
        <w:rPr>
          <w:rFonts w:hint="eastAsia"/>
          <w:lang w:eastAsia="zh-CN"/>
        </w:rPr>
        <w:t xml:space="preserve">RAN4 has made </w:t>
      </w:r>
      <w:r w:rsidR="000A3714">
        <w:rPr>
          <w:lang w:eastAsia="zh-CN"/>
        </w:rPr>
        <w:t>an agreement</w:t>
      </w:r>
      <w:r w:rsidR="000A3714">
        <w:rPr>
          <w:rFonts w:hint="eastAsia"/>
          <w:lang w:eastAsia="zh-CN"/>
        </w:rPr>
        <w:t xml:space="preserve"> on manufacturer declarations shown as below:</w:t>
      </w:r>
    </w:p>
    <w:tbl>
      <w:tblPr>
        <w:tblStyle w:val="af9"/>
        <w:tblW w:w="0" w:type="auto"/>
        <w:tblLook w:val="04A0" w:firstRow="1" w:lastRow="0" w:firstColumn="1" w:lastColumn="0" w:noHBand="0" w:noVBand="1"/>
      </w:tblPr>
      <w:tblGrid>
        <w:gridCol w:w="9855"/>
      </w:tblGrid>
      <w:tr w:rsidR="000A3714" w:rsidTr="000A3714">
        <w:tc>
          <w:tcPr>
            <w:tcW w:w="9855" w:type="dxa"/>
          </w:tcPr>
          <w:p w:rsidR="000A3714" w:rsidRPr="00822B5A" w:rsidRDefault="000A3714" w:rsidP="000A3714">
            <w:pPr>
              <w:rPr>
                <w:b/>
                <w:u w:val="single"/>
                <w:lang w:eastAsia="ko-KR"/>
              </w:rPr>
            </w:pPr>
            <w:r w:rsidRPr="00822B5A">
              <w:rPr>
                <w:b/>
                <w:u w:val="single"/>
                <w:lang w:eastAsia="ko-KR"/>
              </w:rPr>
              <w:t xml:space="preserve">Issue 2-3: </w:t>
            </w:r>
            <w:r w:rsidRPr="00822B5A">
              <w:rPr>
                <w:rFonts w:hint="eastAsia"/>
                <w:b/>
                <w:u w:val="single"/>
                <w:lang w:eastAsia="ko-KR"/>
              </w:rPr>
              <w:t>Conducted</w:t>
            </w:r>
            <w:r w:rsidRPr="00822B5A">
              <w:rPr>
                <w:b/>
                <w:u w:val="single"/>
                <w:lang w:eastAsia="ko-KR"/>
              </w:rPr>
              <w:t xml:space="preserve"> declaration for NCR </w:t>
            </w:r>
            <w:proofErr w:type="spellStart"/>
            <w:r w:rsidRPr="00822B5A">
              <w:rPr>
                <w:b/>
                <w:u w:val="single"/>
                <w:lang w:eastAsia="ko-KR"/>
              </w:rPr>
              <w:t>Fwd</w:t>
            </w:r>
            <w:proofErr w:type="spellEnd"/>
          </w:p>
          <w:p w:rsidR="000A3714" w:rsidRPr="00822B5A" w:rsidRDefault="000A3714" w:rsidP="000A3714">
            <w:pPr>
              <w:pStyle w:val="B10"/>
              <w:ind w:left="0" w:firstLine="0"/>
              <w:rPr>
                <w:rFonts w:eastAsiaTheme="minorEastAsia"/>
                <w:lang w:eastAsia="zh-CN"/>
              </w:rPr>
            </w:pPr>
            <w:r w:rsidRPr="00822B5A">
              <w:rPr>
                <w:b/>
                <w:lang w:eastAsia="zh-CN"/>
              </w:rPr>
              <w:t>WF</w:t>
            </w:r>
            <w:r w:rsidRPr="00822B5A">
              <w:rPr>
                <w:lang w:eastAsia="zh-CN"/>
              </w:rPr>
              <w:t>:</w:t>
            </w:r>
          </w:p>
          <w:p w:rsidR="000A3714" w:rsidRPr="00822B5A" w:rsidRDefault="000A3714" w:rsidP="000A3714">
            <w:pPr>
              <w:pStyle w:val="B10"/>
              <w:numPr>
                <w:ilvl w:val="0"/>
                <w:numId w:val="50"/>
              </w:numPr>
              <w:overflowPunct w:val="0"/>
              <w:autoSpaceDE w:val="0"/>
              <w:autoSpaceDN w:val="0"/>
              <w:adjustRightInd w:val="0"/>
              <w:textAlignment w:val="baseline"/>
              <w:rPr>
                <w:rFonts w:eastAsiaTheme="minorEastAsia"/>
                <w:lang w:eastAsia="zh-CN"/>
              </w:rPr>
            </w:pPr>
            <w:r w:rsidRPr="00822B5A">
              <w:rPr>
                <w:rFonts w:eastAsiaTheme="minorEastAsia" w:hint="eastAsia"/>
                <w:lang w:eastAsia="zh-CN"/>
              </w:rPr>
              <w:t>Agree the following as a starting point.</w:t>
            </w:r>
          </w:p>
          <w:p w:rsidR="000A3714" w:rsidRPr="00822B5A" w:rsidRDefault="000A3714" w:rsidP="000A3714">
            <w:pPr>
              <w:pStyle w:val="afb"/>
              <w:widowControl/>
              <w:numPr>
                <w:ilvl w:val="0"/>
                <w:numId w:val="49"/>
              </w:numPr>
              <w:overflowPunct w:val="0"/>
              <w:autoSpaceDE w:val="0"/>
              <w:autoSpaceDN w:val="0"/>
              <w:adjustRightInd w:val="0"/>
              <w:spacing w:before="0" w:after="180" w:line="240" w:lineRule="auto"/>
              <w:ind w:firstLineChars="0"/>
              <w:jc w:val="left"/>
              <w:textAlignment w:val="baseline"/>
              <w:rPr>
                <w:rFonts w:eastAsiaTheme="minorEastAsia"/>
              </w:rPr>
            </w:pPr>
            <w:r w:rsidRPr="00822B5A">
              <w:rPr>
                <w:rFonts w:eastAsiaTheme="minorEastAsia"/>
              </w:rPr>
              <w:t xml:space="preserve">For NCR type 1-C </w:t>
            </w:r>
            <w:proofErr w:type="spellStart"/>
            <w:r w:rsidRPr="00822B5A">
              <w:rPr>
                <w:rFonts w:eastAsiaTheme="minorEastAsia"/>
              </w:rPr>
              <w:t>Fwd</w:t>
            </w:r>
            <w:proofErr w:type="spellEnd"/>
            <w:r w:rsidRPr="00822B5A">
              <w:rPr>
                <w:rFonts w:eastAsiaTheme="minorEastAsia"/>
              </w:rPr>
              <w:t xml:space="preserve"> conducted requirements, existing manufacturer declarations for repeater type 1-C conducted requirements in Table 4.6-1 of TS 38.115-1 can be reused.</w:t>
            </w:r>
          </w:p>
          <w:p w:rsidR="000A3714" w:rsidRPr="00822B5A" w:rsidRDefault="000A3714" w:rsidP="000A3714">
            <w:pPr>
              <w:pStyle w:val="B10"/>
              <w:numPr>
                <w:ilvl w:val="0"/>
                <w:numId w:val="49"/>
              </w:numPr>
              <w:overflowPunct w:val="0"/>
              <w:autoSpaceDE w:val="0"/>
              <w:autoSpaceDN w:val="0"/>
              <w:adjustRightInd w:val="0"/>
              <w:textAlignment w:val="baseline"/>
              <w:rPr>
                <w:rFonts w:eastAsiaTheme="minorEastAsia"/>
                <w:lang w:eastAsia="zh-CN"/>
              </w:rPr>
            </w:pPr>
            <w:r w:rsidRPr="00822B5A">
              <w:rPr>
                <w:rFonts w:eastAsiaTheme="minorEastAsia"/>
                <w:lang w:eastAsia="zh-CN"/>
              </w:rPr>
              <w:t xml:space="preserve">For NCR type 1-H </w:t>
            </w:r>
            <w:proofErr w:type="spellStart"/>
            <w:r w:rsidRPr="00822B5A">
              <w:rPr>
                <w:rFonts w:eastAsiaTheme="minorEastAsia"/>
                <w:lang w:eastAsia="zh-CN"/>
              </w:rPr>
              <w:t>Fwd</w:t>
            </w:r>
            <w:proofErr w:type="spellEnd"/>
            <w:r w:rsidRPr="00822B5A">
              <w:rPr>
                <w:rFonts w:eastAsiaTheme="minorEastAsia"/>
                <w:lang w:eastAsia="zh-CN"/>
              </w:rPr>
              <w:t xml:space="preserve"> conducted requirements, the manufacturer declarations for BS type 1-H conducted requirements in TS 38.141-1 can be reused as a reference. It is necessary to merge declarations for NCR type 1-H </w:t>
            </w:r>
            <w:proofErr w:type="spellStart"/>
            <w:r w:rsidRPr="00822B5A">
              <w:rPr>
                <w:rFonts w:eastAsiaTheme="minorEastAsia"/>
                <w:lang w:eastAsia="zh-CN"/>
              </w:rPr>
              <w:t>Fwd</w:t>
            </w:r>
            <w:proofErr w:type="spellEnd"/>
            <w:r w:rsidRPr="00822B5A">
              <w:rPr>
                <w:rFonts w:eastAsiaTheme="minorEastAsia"/>
                <w:lang w:eastAsia="zh-CN"/>
              </w:rPr>
              <w:t xml:space="preserve"> to that for NCR type 1-C Fwd.</w:t>
            </w:r>
          </w:p>
          <w:p w:rsidR="000A3714" w:rsidRPr="00822B5A" w:rsidRDefault="000A3714" w:rsidP="000A3714">
            <w:pPr>
              <w:pStyle w:val="B10"/>
              <w:numPr>
                <w:ilvl w:val="0"/>
                <w:numId w:val="50"/>
              </w:numPr>
              <w:overflowPunct w:val="0"/>
              <w:autoSpaceDE w:val="0"/>
              <w:autoSpaceDN w:val="0"/>
              <w:adjustRightInd w:val="0"/>
              <w:textAlignment w:val="baseline"/>
              <w:rPr>
                <w:rFonts w:eastAsiaTheme="minorEastAsia"/>
                <w:lang w:eastAsia="zh-CN"/>
              </w:rPr>
            </w:pPr>
            <w:r w:rsidRPr="00822B5A">
              <w:rPr>
                <w:rFonts w:eastAsiaTheme="minorEastAsia" w:hint="eastAsia"/>
                <w:lang w:eastAsia="zh-CN"/>
              </w:rPr>
              <w:t xml:space="preserve">FFS any change is needed if </w:t>
            </w:r>
            <w:r w:rsidRPr="00822B5A">
              <w:rPr>
                <w:rFonts w:eastAsiaTheme="minorEastAsia"/>
                <w:lang w:eastAsia="zh-CN"/>
              </w:rPr>
              <w:t>new test approach is introduced for NCR</w:t>
            </w:r>
            <w:r w:rsidRPr="00822B5A">
              <w:rPr>
                <w:rFonts w:eastAsiaTheme="minorEastAsia" w:hint="eastAsia"/>
                <w:lang w:eastAsia="zh-CN"/>
              </w:rPr>
              <w:t xml:space="preserve">. </w:t>
            </w:r>
          </w:p>
          <w:p w:rsidR="000A3714" w:rsidRPr="00822B5A" w:rsidRDefault="000A3714" w:rsidP="000A3714">
            <w:pPr>
              <w:pStyle w:val="B10"/>
              <w:ind w:left="0" w:firstLine="0"/>
              <w:rPr>
                <w:rFonts w:eastAsiaTheme="minorEastAsia"/>
                <w:lang w:eastAsia="zh-CN"/>
              </w:rPr>
            </w:pPr>
          </w:p>
          <w:p w:rsidR="000A3714" w:rsidRPr="00DF2E5B" w:rsidRDefault="000A3714" w:rsidP="000A3714">
            <w:pPr>
              <w:rPr>
                <w:b/>
                <w:u w:val="single"/>
                <w:lang w:eastAsia="ko-KR"/>
              </w:rPr>
            </w:pPr>
            <w:r w:rsidRPr="00822B5A">
              <w:rPr>
                <w:b/>
                <w:u w:val="single"/>
                <w:lang w:eastAsia="ko-KR"/>
              </w:rPr>
              <w:t>Issue 2-4: C</w:t>
            </w:r>
            <w:r w:rsidRPr="00822B5A">
              <w:rPr>
                <w:rFonts w:hint="eastAsia"/>
                <w:b/>
                <w:u w:val="single"/>
                <w:lang w:eastAsia="ko-KR"/>
              </w:rPr>
              <w:t>onducted</w:t>
            </w:r>
            <w:r w:rsidRPr="00822B5A">
              <w:rPr>
                <w:b/>
                <w:u w:val="single"/>
                <w:lang w:eastAsia="ko-KR"/>
              </w:rPr>
              <w:t xml:space="preserve"> declaration for NCR MT</w:t>
            </w:r>
          </w:p>
          <w:p w:rsidR="000A3714" w:rsidRDefault="000A3714" w:rsidP="000A3714">
            <w:pPr>
              <w:pStyle w:val="B10"/>
              <w:ind w:left="0" w:firstLine="0"/>
              <w:rPr>
                <w:rFonts w:eastAsiaTheme="minorEastAsia"/>
                <w:b/>
                <w:lang w:eastAsia="zh-CN"/>
              </w:rPr>
            </w:pPr>
            <w:r>
              <w:rPr>
                <w:rFonts w:eastAsiaTheme="minorEastAsia" w:hint="eastAsia"/>
                <w:b/>
                <w:lang w:eastAsia="zh-CN"/>
              </w:rPr>
              <w:t>WF:</w:t>
            </w:r>
          </w:p>
          <w:p w:rsidR="000A3714" w:rsidRPr="002611A3" w:rsidRDefault="000A3714" w:rsidP="000A3714">
            <w:pPr>
              <w:pStyle w:val="B10"/>
              <w:numPr>
                <w:ilvl w:val="0"/>
                <w:numId w:val="50"/>
              </w:numPr>
              <w:overflowPunct w:val="0"/>
              <w:autoSpaceDE w:val="0"/>
              <w:autoSpaceDN w:val="0"/>
              <w:adjustRightInd w:val="0"/>
              <w:textAlignment w:val="baseline"/>
              <w:rPr>
                <w:rFonts w:eastAsiaTheme="minorEastAsia"/>
                <w:lang w:eastAsia="zh-CN"/>
              </w:rPr>
            </w:pPr>
            <w:r>
              <w:rPr>
                <w:rFonts w:eastAsiaTheme="minorEastAsia" w:hint="eastAsia"/>
                <w:lang w:eastAsia="zh-CN"/>
              </w:rPr>
              <w:t>Agree the following as a starting point.</w:t>
            </w:r>
          </w:p>
          <w:p w:rsidR="000A3714" w:rsidRDefault="000A3714" w:rsidP="000A3714">
            <w:pPr>
              <w:pStyle w:val="B10"/>
              <w:numPr>
                <w:ilvl w:val="0"/>
                <w:numId w:val="49"/>
              </w:numPr>
              <w:overflowPunct w:val="0"/>
              <w:autoSpaceDE w:val="0"/>
              <w:autoSpaceDN w:val="0"/>
              <w:adjustRightInd w:val="0"/>
              <w:textAlignment w:val="baseline"/>
              <w:rPr>
                <w:rFonts w:eastAsiaTheme="minorEastAsia"/>
                <w:lang w:eastAsia="zh-CN"/>
              </w:rPr>
            </w:pPr>
            <w:r w:rsidRPr="00F618CD">
              <w:rPr>
                <w:rFonts w:eastAsiaTheme="minorEastAsia"/>
                <w:lang w:eastAsia="zh-CN"/>
              </w:rPr>
              <w:t>For NCR type 1-H MT conducted requirements, manufacturer declarations for IAB-MT type 1-H conducted requirements in TS 38.176-1 can be reused</w:t>
            </w:r>
            <w:r w:rsidRPr="000528D0">
              <w:rPr>
                <w:rFonts w:eastAsiaTheme="minorEastAsia"/>
                <w:lang w:eastAsia="zh-CN"/>
              </w:rPr>
              <w:t xml:space="preserve"> as a baseline, as far as possible</w:t>
            </w:r>
            <w:r w:rsidRPr="00F618CD">
              <w:rPr>
                <w:rFonts w:eastAsiaTheme="minorEastAsia"/>
                <w:lang w:eastAsia="zh-CN"/>
              </w:rPr>
              <w:t>.</w:t>
            </w:r>
          </w:p>
          <w:p w:rsidR="000A3714" w:rsidRPr="009B1D95" w:rsidRDefault="000A3714" w:rsidP="000A3714">
            <w:pPr>
              <w:pStyle w:val="afb"/>
              <w:widowControl/>
              <w:numPr>
                <w:ilvl w:val="0"/>
                <w:numId w:val="49"/>
              </w:numPr>
              <w:overflowPunct w:val="0"/>
              <w:autoSpaceDE w:val="0"/>
              <w:autoSpaceDN w:val="0"/>
              <w:adjustRightInd w:val="0"/>
              <w:spacing w:before="0" w:after="180" w:line="240" w:lineRule="auto"/>
              <w:ind w:firstLineChars="0"/>
              <w:jc w:val="left"/>
              <w:textAlignment w:val="baseline"/>
              <w:rPr>
                <w:rFonts w:eastAsiaTheme="minorEastAsia"/>
              </w:rPr>
            </w:pPr>
            <w:r w:rsidRPr="009B1D95">
              <w:rPr>
                <w:rFonts w:eastAsiaTheme="minorEastAsia"/>
              </w:rPr>
              <w:t>For NCR type 1-C MT conducted requirements, the manufacturer declarations for BS type 1-C conducted requirements in TS 38.141-1 can be reused</w:t>
            </w:r>
            <w:r w:rsidRPr="000528D0">
              <w:rPr>
                <w:rFonts w:eastAsiaTheme="minorEastAsia"/>
              </w:rPr>
              <w:t xml:space="preserve"> as a baseline, as far as possible</w:t>
            </w:r>
            <w:r w:rsidRPr="009B1D95">
              <w:rPr>
                <w:rFonts w:eastAsiaTheme="minorEastAsia"/>
              </w:rPr>
              <w:t>. It is necessary to merge declarations for NCR type 1-C MT to that for NCR type 1-H MT.</w:t>
            </w:r>
          </w:p>
          <w:p w:rsidR="000A3714" w:rsidRPr="000A3714" w:rsidRDefault="000A3714" w:rsidP="00D32C68">
            <w:pPr>
              <w:pStyle w:val="B10"/>
              <w:numPr>
                <w:ilvl w:val="0"/>
                <w:numId w:val="50"/>
              </w:numPr>
              <w:overflowPunct w:val="0"/>
              <w:autoSpaceDE w:val="0"/>
              <w:autoSpaceDN w:val="0"/>
              <w:adjustRightInd w:val="0"/>
              <w:textAlignment w:val="baseline"/>
              <w:rPr>
                <w:rFonts w:eastAsiaTheme="minorEastAsia"/>
                <w:lang w:eastAsia="zh-CN"/>
              </w:rPr>
            </w:pPr>
            <w:r>
              <w:rPr>
                <w:rFonts w:eastAsiaTheme="minorEastAsia" w:hint="eastAsia"/>
                <w:lang w:eastAsia="zh-CN"/>
              </w:rPr>
              <w:t>F</w:t>
            </w:r>
            <w:r w:rsidRPr="00F763FA">
              <w:rPr>
                <w:rFonts w:eastAsiaTheme="minorEastAsia"/>
                <w:lang w:eastAsia="zh-CN"/>
              </w:rPr>
              <w:t>urther check if redundant declarations exist in future meetings.</w:t>
            </w:r>
          </w:p>
        </w:tc>
      </w:tr>
    </w:tbl>
    <w:p w:rsidR="00E34C72" w:rsidRDefault="00A948D9" w:rsidP="00A948D9">
      <w:pPr>
        <w:spacing w:before="180"/>
        <w:rPr>
          <w:lang w:eastAsia="zh-CN"/>
        </w:rPr>
      </w:pPr>
      <w:r>
        <w:rPr>
          <w:rFonts w:hint="eastAsia"/>
          <w:lang w:eastAsia="zh-CN"/>
        </w:rPr>
        <w:t>W</w:t>
      </w:r>
      <w:r w:rsidR="0058294C">
        <w:rPr>
          <w:rFonts w:hint="eastAsia"/>
          <w:lang w:eastAsia="zh-CN"/>
        </w:rPr>
        <w:t>e would propose the following manufacturer declaration table as the baseline for merging the new declaration with the existing manufacturer declarations in TS 38.115-1:</w:t>
      </w:r>
    </w:p>
    <w:p w:rsidR="0058294C" w:rsidRPr="0058294C" w:rsidRDefault="0058294C" w:rsidP="0058294C">
      <w:pPr>
        <w:keepNext/>
        <w:keepLines/>
        <w:overflowPunct w:val="0"/>
        <w:autoSpaceDE w:val="0"/>
        <w:autoSpaceDN w:val="0"/>
        <w:adjustRightInd w:val="0"/>
        <w:spacing w:before="60"/>
        <w:jc w:val="center"/>
        <w:textAlignment w:val="baseline"/>
        <w:rPr>
          <w:rFonts w:ascii="Arial" w:eastAsia="Times New Roman" w:hAnsi="Arial"/>
          <w:b/>
          <w:lang w:eastAsia="en-GB"/>
        </w:rPr>
      </w:pPr>
      <w:r w:rsidRPr="0058294C">
        <w:rPr>
          <w:rFonts w:ascii="Arial" w:eastAsia="Times New Roman" w:hAnsi="Arial"/>
          <w:b/>
          <w:lang w:eastAsia="en-GB"/>
        </w:rPr>
        <w:lastRenderedPageBreak/>
        <w:t>Table 4.6-1: Manufacturer declarations f</w:t>
      </w:r>
      <w:r w:rsidRPr="00FD3021">
        <w:rPr>
          <w:rFonts w:ascii="Arial" w:eastAsia="Times New Roman" w:hAnsi="Arial" w:cs="Arial"/>
          <w:b/>
          <w:lang w:eastAsia="en-GB"/>
        </w:rPr>
        <w:t>or</w:t>
      </w:r>
      <w:r w:rsidR="00FD3021" w:rsidRPr="00FD3021">
        <w:rPr>
          <w:rFonts w:ascii="Arial" w:eastAsiaTheme="minorEastAsia" w:hAnsi="Arial" w:cs="Arial"/>
          <w:b/>
          <w:lang w:eastAsia="zh-CN"/>
        </w:rPr>
        <w:t xml:space="preserve"> </w:t>
      </w:r>
      <w:r w:rsidR="00FD3021" w:rsidRPr="003E06CD">
        <w:rPr>
          <w:rFonts w:ascii="Arial" w:eastAsiaTheme="minorEastAsia" w:hAnsi="Arial" w:cs="Arial" w:hint="eastAsia"/>
          <w:b/>
          <w:i/>
          <w:highlight w:val="yellow"/>
          <w:lang w:eastAsia="zh-CN"/>
        </w:rPr>
        <w:t>R</w:t>
      </w:r>
      <w:r w:rsidR="00FD3021" w:rsidRPr="003E06CD">
        <w:rPr>
          <w:rFonts w:ascii="Arial" w:eastAsiaTheme="minorEastAsia" w:hAnsi="Arial" w:cs="Arial"/>
          <w:b/>
          <w:i/>
          <w:highlight w:val="yellow"/>
          <w:lang w:eastAsia="zh-CN"/>
        </w:rPr>
        <w:t>epeater</w:t>
      </w:r>
      <w:r w:rsidR="00FD3021" w:rsidRPr="003E06CD">
        <w:rPr>
          <w:rFonts w:ascii="Arial" w:eastAsiaTheme="minorEastAsia" w:hAnsi="Arial" w:cs="Arial" w:hint="eastAsia"/>
          <w:b/>
          <w:i/>
          <w:highlight w:val="yellow"/>
          <w:lang w:eastAsia="zh-CN"/>
        </w:rPr>
        <w:t xml:space="preserve"> type 1-C</w:t>
      </w:r>
      <w:r w:rsidR="00FD3021" w:rsidRPr="003E06CD">
        <w:rPr>
          <w:rFonts w:ascii="Arial" w:eastAsiaTheme="minorEastAsia" w:hAnsi="Arial" w:cs="Arial"/>
          <w:b/>
          <w:highlight w:val="yellow"/>
          <w:lang w:eastAsia="zh-CN"/>
        </w:rPr>
        <w:t xml:space="preserve">, </w:t>
      </w:r>
      <w:r w:rsidRPr="003E06CD">
        <w:rPr>
          <w:rFonts w:ascii="Arial" w:eastAsiaTheme="minorEastAsia" w:hAnsi="Arial" w:cs="Arial"/>
          <w:b/>
          <w:i/>
          <w:highlight w:val="yellow"/>
          <w:lang w:eastAsia="zh-CN"/>
        </w:rPr>
        <w:t>NCR</w:t>
      </w:r>
      <w:r w:rsidRPr="003E06CD">
        <w:rPr>
          <w:rFonts w:ascii="Arial" w:eastAsia="Times New Roman" w:hAnsi="Arial"/>
          <w:b/>
          <w:i/>
          <w:highlight w:val="yellow"/>
          <w:lang w:eastAsia="en-GB"/>
        </w:rPr>
        <w:t>-type 1-C</w:t>
      </w:r>
      <w:r w:rsidRPr="003E06CD">
        <w:rPr>
          <w:rFonts w:ascii="Arial" w:eastAsia="Times New Roman" w:hAnsi="Arial"/>
          <w:b/>
          <w:highlight w:val="yellow"/>
          <w:lang w:eastAsia="en-GB"/>
        </w:rPr>
        <w:t xml:space="preserve"> </w:t>
      </w:r>
      <w:r w:rsidRPr="003E06CD">
        <w:rPr>
          <w:rFonts w:ascii="Arial" w:eastAsiaTheme="minorEastAsia" w:hAnsi="Arial" w:cs="Arial"/>
          <w:b/>
          <w:highlight w:val="yellow"/>
          <w:lang w:eastAsia="zh-CN"/>
        </w:rPr>
        <w:t xml:space="preserve">and </w:t>
      </w:r>
      <w:r w:rsidRPr="003E06CD">
        <w:rPr>
          <w:rFonts w:ascii="Arial" w:eastAsiaTheme="minorEastAsia" w:hAnsi="Arial" w:cs="Arial"/>
          <w:b/>
          <w:i/>
          <w:highlight w:val="yellow"/>
          <w:lang w:eastAsia="zh-CN"/>
        </w:rPr>
        <w:t>NCR-type 1-H</w:t>
      </w:r>
      <w:r w:rsidRPr="0058294C">
        <w:rPr>
          <w:rFonts w:ascii="Arial" w:eastAsiaTheme="minorEastAsia" w:hAnsi="Arial" w:cs="Arial"/>
          <w:b/>
          <w:lang w:eastAsia="zh-CN"/>
        </w:rPr>
        <w:t xml:space="preserve"> </w:t>
      </w:r>
      <w:r w:rsidRPr="0058294C">
        <w:rPr>
          <w:rFonts w:ascii="Arial" w:eastAsia="Times New Roman" w:hAnsi="Arial"/>
          <w:b/>
          <w:lang w:eastAsia="en-GB"/>
        </w:rPr>
        <w:t>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237"/>
        <w:gridCol w:w="1724"/>
        <w:gridCol w:w="3067"/>
        <w:gridCol w:w="1023"/>
        <w:gridCol w:w="703"/>
        <w:gridCol w:w="699"/>
        <w:gridCol w:w="703"/>
        <w:gridCol w:w="699"/>
      </w:tblGrid>
      <w:tr w:rsidR="00EA42C9" w:rsidRPr="0058294C" w:rsidTr="002B478A">
        <w:trPr>
          <w:cantSplit/>
          <w:jc w:val="center"/>
        </w:trPr>
        <w:tc>
          <w:tcPr>
            <w:tcW w:w="0" w:type="auto"/>
            <w:vMerge w:val="restart"/>
            <w:tcBorders>
              <w:top w:val="single" w:sz="4" w:space="0" w:color="auto"/>
              <w:left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8294C">
              <w:rPr>
                <w:rFonts w:ascii="Arial" w:eastAsia="Times New Roman" w:hAnsi="Arial"/>
                <w:b/>
                <w:sz w:val="18"/>
                <w:lang w:eastAsia="en-GB"/>
              </w:rPr>
              <w:t>Declaration identifier</w:t>
            </w:r>
          </w:p>
        </w:tc>
        <w:tc>
          <w:tcPr>
            <w:tcW w:w="0" w:type="auto"/>
            <w:vMerge w:val="restart"/>
            <w:tcBorders>
              <w:top w:val="single" w:sz="4" w:space="0" w:color="auto"/>
              <w:left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8294C">
              <w:rPr>
                <w:rFonts w:ascii="Arial" w:eastAsia="Times New Roman" w:hAnsi="Arial"/>
                <w:b/>
                <w:sz w:val="18"/>
                <w:lang w:eastAsia="en-GB"/>
              </w:rPr>
              <w:t>Declaration</w:t>
            </w:r>
          </w:p>
        </w:tc>
        <w:tc>
          <w:tcPr>
            <w:tcW w:w="0" w:type="auto"/>
            <w:vMerge w:val="restart"/>
            <w:tcBorders>
              <w:top w:val="single" w:sz="4" w:space="0" w:color="auto"/>
              <w:left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8294C">
              <w:rPr>
                <w:rFonts w:ascii="Arial" w:eastAsia="Times New Roman" w:hAnsi="Arial"/>
                <w:b/>
                <w:sz w:val="18"/>
                <w:lang w:eastAsia="en-GB"/>
              </w:rPr>
              <w:t>Description</w:t>
            </w:r>
          </w:p>
        </w:tc>
        <w:tc>
          <w:tcPr>
            <w:tcW w:w="0" w:type="auto"/>
            <w:gridSpan w:val="5"/>
            <w:tcBorders>
              <w:top w:val="single" w:sz="4" w:space="0" w:color="auto"/>
              <w:left w:val="single" w:sz="4" w:space="0" w:color="auto"/>
              <w:bottom w:val="single" w:sz="4" w:space="0" w:color="auto"/>
              <w:right w:val="single" w:sz="4" w:space="0" w:color="auto"/>
            </w:tcBorders>
          </w:tcPr>
          <w:p w:rsidR="00EA42C9" w:rsidRPr="00891452" w:rsidRDefault="00EA42C9" w:rsidP="00616476">
            <w:pPr>
              <w:pStyle w:val="TAH"/>
              <w:keepLines w:val="0"/>
              <w:rPr>
                <w:rFonts w:eastAsiaTheme="minorEastAsia"/>
                <w:highlight w:val="yellow"/>
              </w:rPr>
            </w:pPr>
            <w:r w:rsidRPr="00891452">
              <w:rPr>
                <w:rFonts w:eastAsiaTheme="minorEastAsia"/>
                <w:highlight w:val="yellow"/>
              </w:rPr>
              <w:t>Applicability</w:t>
            </w:r>
          </w:p>
        </w:tc>
      </w:tr>
      <w:tr w:rsidR="00EA42C9" w:rsidRPr="0058294C" w:rsidTr="00EA42C9">
        <w:trPr>
          <w:cantSplit/>
          <w:jc w:val="center"/>
        </w:trPr>
        <w:tc>
          <w:tcPr>
            <w:tcW w:w="0" w:type="auto"/>
            <w:vMerge/>
            <w:tcBorders>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tcBorders>
              <w:left w:val="single" w:sz="4" w:space="0" w:color="auto"/>
              <w:bottom w:val="single" w:sz="4" w:space="0" w:color="auto"/>
              <w:right w:val="single" w:sz="4" w:space="0" w:color="auto"/>
            </w:tcBorders>
          </w:tcPr>
          <w:p w:rsidR="00EA42C9" w:rsidRPr="00891452" w:rsidRDefault="00EA42C9" w:rsidP="00616476">
            <w:pPr>
              <w:pStyle w:val="TAH"/>
              <w:rPr>
                <w:rFonts w:eastAsiaTheme="minorEastAsia"/>
                <w:i/>
                <w:highlight w:val="yellow"/>
                <w:lang w:eastAsia="zh-CN"/>
              </w:rPr>
            </w:pPr>
            <w:r>
              <w:rPr>
                <w:rFonts w:eastAsiaTheme="minorEastAsia" w:hint="eastAsia"/>
                <w:i/>
                <w:highlight w:val="yellow"/>
                <w:lang w:eastAsia="zh-CN"/>
              </w:rPr>
              <w:t>Repeater</w:t>
            </w:r>
            <w:r w:rsidR="00FD3021">
              <w:rPr>
                <w:rFonts w:eastAsiaTheme="minorEastAsia" w:hint="eastAsia"/>
                <w:i/>
                <w:highlight w:val="yellow"/>
                <w:lang w:eastAsia="zh-CN"/>
              </w:rPr>
              <w:t xml:space="preserve"> type 1-C</w:t>
            </w:r>
          </w:p>
        </w:tc>
        <w:tc>
          <w:tcPr>
            <w:tcW w:w="0" w:type="auto"/>
            <w:tcBorders>
              <w:top w:val="single" w:sz="4" w:space="0" w:color="auto"/>
              <w:left w:val="single" w:sz="4" w:space="0" w:color="auto"/>
              <w:bottom w:val="single" w:sz="4" w:space="0" w:color="auto"/>
              <w:right w:val="single" w:sz="4" w:space="0" w:color="auto"/>
            </w:tcBorders>
          </w:tcPr>
          <w:p w:rsidR="00EA42C9" w:rsidRPr="00891452" w:rsidRDefault="00EA42C9" w:rsidP="00616476">
            <w:pPr>
              <w:pStyle w:val="TAH"/>
              <w:rPr>
                <w:rFonts w:eastAsiaTheme="minorEastAsia"/>
                <w:i/>
                <w:highlight w:val="yellow"/>
              </w:rPr>
            </w:pPr>
            <w:r w:rsidRPr="00891452">
              <w:rPr>
                <w:rFonts w:eastAsiaTheme="minorEastAsia" w:hint="eastAsia"/>
                <w:i/>
                <w:highlight w:val="yellow"/>
                <w:lang w:eastAsia="zh-CN"/>
              </w:rPr>
              <w:t>NCR</w:t>
            </w:r>
            <w:r w:rsidRPr="00891452">
              <w:rPr>
                <w:rFonts w:eastAsiaTheme="minorEastAsia"/>
                <w:i/>
                <w:highlight w:val="yellow"/>
              </w:rPr>
              <w:t>-</w:t>
            </w:r>
            <w:proofErr w:type="spellStart"/>
            <w:r w:rsidRPr="00891452">
              <w:rPr>
                <w:rFonts w:eastAsiaTheme="minorEastAsia" w:hint="eastAsia"/>
                <w:i/>
                <w:highlight w:val="yellow"/>
                <w:lang w:eastAsia="zh-CN"/>
              </w:rPr>
              <w:t>Fwd</w:t>
            </w:r>
            <w:proofErr w:type="spellEnd"/>
            <w:r w:rsidRPr="00891452">
              <w:rPr>
                <w:rFonts w:eastAsiaTheme="minorEastAsia"/>
                <w:i/>
                <w:highlight w:val="yellow"/>
              </w:rPr>
              <w:t xml:space="preserve"> type </w:t>
            </w:r>
          </w:p>
          <w:p w:rsidR="00EA42C9" w:rsidRPr="00891452" w:rsidRDefault="00EA42C9" w:rsidP="00616476">
            <w:pPr>
              <w:pStyle w:val="TAH"/>
              <w:rPr>
                <w:rFonts w:eastAsiaTheme="minorEastAsia"/>
                <w:highlight w:val="yellow"/>
                <w:lang w:eastAsia="zh-CN"/>
              </w:rPr>
            </w:pPr>
            <w:r w:rsidRPr="00891452">
              <w:rPr>
                <w:rFonts w:eastAsiaTheme="minorEastAsia"/>
                <w:i/>
                <w:highlight w:val="yellow"/>
              </w:rPr>
              <w:t>1-</w:t>
            </w:r>
            <w:r w:rsidRPr="00891452">
              <w:rPr>
                <w:rFonts w:eastAsiaTheme="minorEastAsia" w:hint="eastAsia"/>
                <w:i/>
                <w:highlight w:val="yellow"/>
                <w:lang w:eastAsia="zh-CN"/>
              </w:rPr>
              <w:t>C</w:t>
            </w:r>
          </w:p>
        </w:tc>
        <w:tc>
          <w:tcPr>
            <w:tcW w:w="0" w:type="auto"/>
            <w:tcBorders>
              <w:top w:val="single" w:sz="4" w:space="0" w:color="auto"/>
              <w:left w:val="single" w:sz="4" w:space="0" w:color="auto"/>
              <w:bottom w:val="single" w:sz="4" w:space="0" w:color="auto"/>
              <w:right w:val="single" w:sz="4" w:space="0" w:color="auto"/>
            </w:tcBorders>
          </w:tcPr>
          <w:p w:rsidR="00EA42C9" w:rsidRPr="00891452" w:rsidRDefault="00EA42C9" w:rsidP="00616476">
            <w:pPr>
              <w:pStyle w:val="TAH"/>
              <w:rPr>
                <w:rFonts w:eastAsiaTheme="minorEastAsia"/>
                <w:i/>
                <w:highlight w:val="yellow"/>
              </w:rPr>
            </w:pPr>
            <w:r w:rsidRPr="00891452">
              <w:rPr>
                <w:rFonts w:eastAsiaTheme="minorEastAsia" w:hint="eastAsia"/>
                <w:i/>
                <w:highlight w:val="yellow"/>
                <w:lang w:eastAsia="zh-CN"/>
              </w:rPr>
              <w:t>NCR</w:t>
            </w:r>
            <w:r w:rsidRPr="00891452">
              <w:rPr>
                <w:rFonts w:eastAsiaTheme="minorEastAsia"/>
                <w:i/>
                <w:highlight w:val="yellow"/>
              </w:rPr>
              <w:t>-</w:t>
            </w:r>
            <w:r w:rsidRPr="00891452">
              <w:rPr>
                <w:rFonts w:eastAsiaTheme="minorEastAsia" w:hint="eastAsia"/>
                <w:i/>
                <w:highlight w:val="yellow"/>
                <w:lang w:eastAsia="zh-CN"/>
              </w:rPr>
              <w:t>MT</w:t>
            </w:r>
            <w:r w:rsidRPr="00891452">
              <w:rPr>
                <w:rFonts w:eastAsiaTheme="minorEastAsia"/>
                <w:i/>
                <w:highlight w:val="yellow"/>
              </w:rPr>
              <w:t xml:space="preserve"> type </w:t>
            </w:r>
          </w:p>
          <w:p w:rsidR="00EA42C9" w:rsidRPr="00891452" w:rsidRDefault="00EA42C9" w:rsidP="00616476">
            <w:pPr>
              <w:pStyle w:val="TAH"/>
              <w:rPr>
                <w:rFonts w:eastAsiaTheme="minorEastAsia"/>
                <w:i/>
                <w:highlight w:val="yellow"/>
                <w:lang w:eastAsia="zh-CN"/>
              </w:rPr>
            </w:pPr>
            <w:r w:rsidRPr="00891452">
              <w:rPr>
                <w:rFonts w:eastAsiaTheme="minorEastAsia"/>
                <w:i/>
                <w:highlight w:val="yellow"/>
              </w:rPr>
              <w:t>1-</w:t>
            </w:r>
            <w:r w:rsidRPr="00891452">
              <w:rPr>
                <w:rFonts w:eastAsiaTheme="minorEastAsia" w:hint="eastAsia"/>
                <w:i/>
                <w:highlight w:val="yellow"/>
                <w:lang w:eastAsia="zh-CN"/>
              </w:rPr>
              <w:t>C</w:t>
            </w:r>
          </w:p>
        </w:tc>
        <w:tc>
          <w:tcPr>
            <w:tcW w:w="0" w:type="auto"/>
            <w:tcBorders>
              <w:top w:val="single" w:sz="4" w:space="0" w:color="auto"/>
              <w:left w:val="single" w:sz="4" w:space="0" w:color="auto"/>
              <w:bottom w:val="single" w:sz="4" w:space="0" w:color="auto"/>
              <w:right w:val="single" w:sz="4" w:space="0" w:color="auto"/>
            </w:tcBorders>
          </w:tcPr>
          <w:p w:rsidR="00EA42C9" w:rsidRPr="00891452" w:rsidRDefault="00EA42C9" w:rsidP="00616476">
            <w:pPr>
              <w:pStyle w:val="TAH"/>
              <w:rPr>
                <w:rFonts w:eastAsiaTheme="minorEastAsia"/>
                <w:i/>
                <w:highlight w:val="yellow"/>
              </w:rPr>
            </w:pPr>
            <w:r w:rsidRPr="00891452">
              <w:rPr>
                <w:rFonts w:eastAsiaTheme="minorEastAsia" w:hint="eastAsia"/>
                <w:i/>
                <w:highlight w:val="yellow"/>
                <w:lang w:eastAsia="zh-CN"/>
              </w:rPr>
              <w:t>NCR</w:t>
            </w:r>
            <w:r w:rsidRPr="00891452">
              <w:rPr>
                <w:rFonts w:eastAsiaTheme="minorEastAsia"/>
                <w:i/>
                <w:highlight w:val="yellow"/>
              </w:rPr>
              <w:t>-</w:t>
            </w:r>
            <w:proofErr w:type="spellStart"/>
            <w:r w:rsidRPr="00891452">
              <w:rPr>
                <w:rFonts w:eastAsiaTheme="minorEastAsia" w:hint="eastAsia"/>
                <w:i/>
                <w:highlight w:val="yellow"/>
                <w:lang w:eastAsia="zh-CN"/>
              </w:rPr>
              <w:t>Fwd</w:t>
            </w:r>
            <w:proofErr w:type="spellEnd"/>
            <w:r w:rsidRPr="00891452">
              <w:rPr>
                <w:rFonts w:eastAsiaTheme="minorEastAsia"/>
                <w:i/>
                <w:highlight w:val="yellow"/>
              </w:rPr>
              <w:t xml:space="preserve"> type </w:t>
            </w:r>
          </w:p>
          <w:p w:rsidR="00EA42C9" w:rsidRPr="00891452" w:rsidRDefault="00EA42C9" w:rsidP="00616476">
            <w:pPr>
              <w:pStyle w:val="TAH"/>
              <w:rPr>
                <w:rFonts w:eastAsiaTheme="minorEastAsia"/>
                <w:i/>
                <w:highlight w:val="yellow"/>
              </w:rPr>
            </w:pPr>
            <w:r w:rsidRPr="00891452">
              <w:rPr>
                <w:rFonts w:eastAsiaTheme="minorEastAsia"/>
                <w:i/>
                <w:highlight w:val="yellow"/>
              </w:rPr>
              <w:t>1-</w:t>
            </w:r>
            <w:r w:rsidRPr="00891452">
              <w:rPr>
                <w:rFonts w:eastAsiaTheme="minorEastAsia" w:hint="eastAsia"/>
                <w:i/>
                <w:highlight w:val="yellow"/>
                <w:lang w:eastAsia="zh-CN"/>
              </w:rPr>
              <w:t>H</w:t>
            </w:r>
          </w:p>
        </w:tc>
        <w:tc>
          <w:tcPr>
            <w:tcW w:w="0" w:type="auto"/>
            <w:tcBorders>
              <w:top w:val="single" w:sz="4" w:space="0" w:color="auto"/>
              <w:left w:val="single" w:sz="4" w:space="0" w:color="auto"/>
              <w:bottom w:val="single" w:sz="4" w:space="0" w:color="auto"/>
              <w:right w:val="single" w:sz="4" w:space="0" w:color="auto"/>
            </w:tcBorders>
          </w:tcPr>
          <w:p w:rsidR="00EA42C9" w:rsidRPr="00891452" w:rsidRDefault="00EA42C9" w:rsidP="00EA42C9">
            <w:pPr>
              <w:pStyle w:val="TAH"/>
              <w:rPr>
                <w:rFonts w:eastAsiaTheme="minorEastAsia"/>
                <w:i/>
                <w:highlight w:val="yellow"/>
              </w:rPr>
            </w:pPr>
            <w:r w:rsidRPr="00891452">
              <w:rPr>
                <w:rFonts w:eastAsiaTheme="minorEastAsia" w:hint="eastAsia"/>
                <w:i/>
                <w:highlight w:val="yellow"/>
                <w:lang w:eastAsia="zh-CN"/>
              </w:rPr>
              <w:t>NCR</w:t>
            </w:r>
            <w:r w:rsidRPr="00891452">
              <w:rPr>
                <w:rFonts w:eastAsiaTheme="minorEastAsia"/>
                <w:i/>
                <w:highlight w:val="yellow"/>
              </w:rPr>
              <w:t>-</w:t>
            </w:r>
            <w:r w:rsidRPr="00891452">
              <w:rPr>
                <w:rFonts w:eastAsiaTheme="minorEastAsia" w:hint="eastAsia"/>
                <w:i/>
                <w:highlight w:val="yellow"/>
                <w:lang w:eastAsia="zh-CN"/>
              </w:rPr>
              <w:t>MT</w:t>
            </w:r>
            <w:r w:rsidRPr="00891452">
              <w:rPr>
                <w:rFonts w:eastAsiaTheme="minorEastAsia"/>
                <w:i/>
                <w:highlight w:val="yellow"/>
              </w:rPr>
              <w:t xml:space="preserve"> type </w:t>
            </w:r>
          </w:p>
          <w:p w:rsidR="00EA42C9" w:rsidRPr="00891452" w:rsidRDefault="00EA42C9" w:rsidP="00EA42C9">
            <w:pPr>
              <w:pStyle w:val="TAH"/>
              <w:rPr>
                <w:rFonts w:eastAsiaTheme="minorEastAsia"/>
                <w:i/>
                <w:highlight w:val="yellow"/>
                <w:lang w:eastAsia="zh-CN"/>
              </w:rPr>
            </w:pPr>
            <w:r w:rsidRPr="00891452">
              <w:rPr>
                <w:rFonts w:eastAsiaTheme="minorEastAsia"/>
                <w:i/>
                <w:highlight w:val="yellow"/>
              </w:rPr>
              <w:t>1-</w:t>
            </w:r>
            <w:r w:rsidRPr="00891452">
              <w:rPr>
                <w:rFonts w:eastAsiaTheme="minorEastAsia" w:hint="eastAsia"/>
                <w:i/>
                <w:highlight w:val="yellow"/>
                <w:lang w:eastAsia="zh-CN"/>
              </w:rPr>
              <w:t>H</w:t>
            </w:r>
          </w:p>
        </w:tc>
      </w:tr>
      <w:tr w:rsidR="00EA42C9" w:rsidRPr="0058294C" w:rsidTr="00EA42C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58294C">
              <w:rPr>
                <w:rFonts w:ascii="Arial" w:eastAsia="Times New Roman" w:hAnsi="Arial"/>
                <w:sz w:val="18"/>
                <w:lang w:eastAsia="en-GB"/>
              </w:rPr>
              <w:t>D.1</w:t>
            </w:r>
          </w:p>
        </w:tc>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58294C">
              <w:rPr>
                <w:rFonts w:ascii="Arial" w:eastAsia="Times New Roman" w:hAnsi="Arial"/>
                <w:sz w:val="18"/>
                <w:lang w:eastAsia="zh-CN"/>
              </w:rPr>
              <w:t>Repeater class</w:t>
            </w:r>
          </w:p>
        </w:tc>
        <w:tc>
          <w:tcPr>
            <w:tcW w:w="0" w:type="auto"/>
            <w:tcBorders>
              <w:top w:val="single" w:sz="4" w:space="0" w:color="auto"/>
              <w:left w:val="single" w:sz="4" w:space="0" w:color="auto"/>
              <w:bottom w:val="single" w:sz="4" w:space="0" w:color="auto"/>
              <w:right w:val="single" w:sz="4" w:space="0" w:color="auto"/>
            </w:tcBorders>
            <w:hideMark/>
          </w:tcPr>
          <w:p w:rsidR="00EA42C9" w:rsidRPr="00EA42C9" w:rsidRDefault="00EA42C9" w:rsidP="00891452">
            <w:pPr>
              <w:keepNext/>
              <w:keepLines/>
              <w:overflowPunct w:val="0"/>
              <w:autoSpaceDE w:val="0"/>
              <w:autoSpaceDN w:val="0"/>
              <w:adjustRightInd w:val="0"/>
              <w:spacing w:after="0"/>
              <w:textAlignment w:val="baseline"/>
              <w:rPr>
                <w:rFonts w:ascii="Arial" w:eastAsiaTheme="minorEastAsia" w:hAnsi="Arial"/>
                <w:sz w:val="18"/>
                <w:lang w:eastAsia="en-GB"/>
              </w:rPr>
            </w:pPr>
            <w:r w:rsidRPr="00891452">
              <w:rPr>
                <w:rFonts w:ascii="Arial" w:eastAsia="Times New Roman" w:hAnsi="Arial" w:cs="Arial"/>
                <w:sz w:val="18"/>
                <w:lang w:eastAsia="zh-CN"/>
              </w:rPr>
              <w:t>Repeater class of the repeater</w:t>
            </w:r>
            <w:r>
              <w:rPr>
                <w:rFonts w:ascii="Arial" w:eastAsiaTheme="minorEastAsia" w:hAnsi="Arial" w:cs="Arial" w:hint="eastAsia"/>
                <w:sz w:val="18"/>
                <w:lang w:eastAsia="zh-CN"/>
              </w:rPr>
              <w:t xml:space="preserve"> or NCR, </w:t>
            </w:r>
            <w:r w:rsidRPr="00891452">
              <w:rPr>
                <w:rFonts w:ascii="Arial" w:eastAsia="Times New Roman" w:hAnsi="Arial" w:cs="Arial"/>
                <w:sz w:val="18"/>
                <w:lang w:eastAsia="zh-CN"/>
              </w:rPr>
              <w:t xml:space="preserve">declared as Wide Area repeater, </w:t>
            </w:r>
            <w:r w:rsidR="00FD3021">
              <w:rPr>
                <w:rFonts w:ascii="Arial" w:eastAsia="Times New Roman" w:hAnsi="Arial" w:cs="Arial"/>
                <w:sz w:val="18"/>
                <w:lang w:eastAsia="zh-CN"/>
              </w:rPr>
              <w:t>Medium Range repeater,</w:t>
            </w:r>
            <w:r w:rsidRPr="00EA42C9">
              <w:rPr>
                <w:rFonts w:ascii="Arial" w:eastAsia="Times New Roman" w:hAnsi="Arial" w:cs="Arial"/>
                <w:sz w:val="18"/>
                <w:lang w:eastAsia="zh-CN"/>
              </w:rPr>
              <w:t xml:space="preserve"> Local Area repeater,</w:t>
            </w:r>
            <w:r w:rsidRPr="00EA42C9">
              <w:rPr>
                <w:rFonts w:ascii="Arial" w:eastAsiaTheme="minorEastAsia" w:hAnsi="Arial" w:cs="Arial"/>
                <w:sz w:val="18"/>
                <w:lang w:eastAsia="zh-CN"/>
              </w:rPr>
              <w:t xml:space="preserve"> </w:t>
            </w:r>
            <w:r w:rsidRPr="00FD3021">
              <w:rPr>
                <w:rFonts w:ascii="Arial" w:eastAsiaTheme="minorEastAsia" w:hAnsi="Arial" w:cs="Arial"/>
                <w:sz w:val="18"/>
                <w:highlight w:val="yellow"/>
                <w:lang w:eastAsia="zh-CN"/>
              </w:rPr>
              <w:t xml:space="preserve">or </w:t>
            </w:r>
            <w:r w:rsidRPr="00FD3021">
              <w:rPr>
                <w:rFonts w:ascii="Arial" w:eastAsia="Times New Roman" w:hAnsi="Arial" w:cs="Arial"/>
                <w:sz w:val="18"/>
                <w:highlight w:val="yellow"/>
                <w:lang w:eastAsia="zh-CN"/>
              </w:rPr>
              <w:t xml:space="preserve">Wide Area </w:t>
            </w:r>
            <w:r w:rsidRPr="00FD3021">
              <w:rPr>
                <w:rFonts w:ascii="Arial" w:eastAsiaTheme="minorEastAsia" w:hAnsi="Arial" w:cs="Arial"/>
                <w:sz w:val="18"/>
                <w:highlight w:val="yellow"/>
                <w:lang w:eastAsia="zh-CN"/>
              </w:rPr>
              <w:t>NCR</w:t>
            </w:r>
            <w:r w:rsidRPr="00FD3021">
              <w:rPr>
                <w:rFonts w:ascii="Arial" w:eastAsia="Times New Roman" w:hAnsi="Arial" w:cs="Arial"/>
                <w:sz w:val="18"/>
                <w:highlight w:val="yellow"/>
                <w:lang w:eastAsia="zh-CN"/>
              </w:rPr>
              <w:t xml:space="preserve">, Medium Range </w:t>
            </w:r>
            <w:r w:rsidRPr="00FD3021">
              <w:rPr>
                <w:rFonts w:ascii="Arial" w:eastAsiaTheme="minorEastAsia" w:hAnsi="Arial" w:cs="Arial"/>
                <w:sz w:val="18"/>
                <w:highlight w:val="yellow"/>
                <w:lang w:eastAsia="zh-CN"/>
              </w:rPr>
              <w:t>NCR</w:t>
            </w:r>
            <w:r w:rsidR="00FD3021" w:rsidRPr="00FD3021">
              <w:rPr>
                <w:rFonts w:ascii="Arial" w:eastAsia="Times New Roman" w:hAnsi="Arial" w:cs="Arial"/>
                <w:sz w:val="18"/>
                <w:highlight w:val="yellow"/>
                <w:lang w:eastAsia="zh-CN"/>
              </w:rPr>
              <w:t>,</w:t>
            </w:r>
            <w:r w:rsidRPr="00FD3021">
              <w:rPr>
                <w:rFonts w:ascii="Arial" w:eastAsia="Times New Roman" w:hAnsi="Arial" w:cs="Arial"/>
                <w:sz w:val="18"/>
                <w:highlight w:val="yellow"/>
                <w:lang w:eastAsia="zh-CN"/>
              </w:rPr>
              <w:t xml:space="preserve"> Local Area </w:t>
            </w:r>
            <w:r w:rsidRPr="00FD3021">
              <w:rPr>
                <w:rFonts w:ascii="Arial" w:eastAsiaTheme="minorEastAsia" w:hAnsi="Arial" w:cs="Arial"/>
                <w:sz w:val="18"/>
                <w:highlight w:val="yellow"/>
                <w:lang w:eastAsia="zh-CN"/>
              </w:rPr>
              <w:t>NCR.</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pStyle w:val="TAH"/>
              <w:jc w:val="left"/>
              <w:rPr>
                <w:rFonts w:eastAsiaTheme="minorEastAsia"/>
                <w:b w:val="0"/>
                <w:lang w:eastAsia="zh-CN"/>
              </w:rPr>
            </w:pPr>
            <w:r w:rsidRPr="0058294C">
              <w:rPr>
                <w:rFonts w:eastAsiaTheme="minorEastAsia" w:cs="Arial" w:hint="eastAsia"/>
                <w:b w:val="0"/>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BE5108" w:rsidRDefault="00EA42C9" w:rsidP="0058294C">
            <w:pPr>
              <w:pStyle w:val="TAH"/>
              <w:jc w:val="left"/>
              <w:rPr>
                <w:rFonts w:eastAsiaTheme="minorEastAsia"/>
                <w:i/>
                <w:lang w:eastAsia="zh-CN"/>
              </w:rPr>
            </w:pPr>
            <w:r w:rsidRPr="0058294C">
              <w:rPr>
                <w:rFonts w:eastAsiaTheme="minorEastAsia" w:cs="Arial" w:hint="eastAsia"/>
                <w:b w:val="0"/>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BE5108" w:rsidRDefault="00EA42C9" w:rsidP="0058294C">
            <w:pPr>
              <w:pStyle w:val="TAH"/>
              <w:jc w:val="left"/>
              <w:rPr>
                <w:rFonts w:eastAsiaTheme="minorEastAsia"/>
                <w:i/>
              </w:rPr>
            </w:pPr>
            <w:r w:rsidRPr="0058294C">
              <w:rPr>
                <w:rFonts w:eastAsiaTheme="minorEastAsia" w:cs="Arial" w:hint="eastAsia"/>
                <w:b w:val="0"/>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BE5108" w:rsidRDefault="00EA42C9" w:rsidP="0058294C">
            <w:pPr>
              <w:pStyle w:val="TAH"/>
              <w:jc w:val="left"/>
              <w:rPr>
                <w:rFonts w:eastAsiaTheme="minorEastAsia"/>
                <w:i/>
              </w:rPr>
            </w:pPr>
            <w:r w:rsidRPr="0058294C">
              <w:rPr>
                <w:rFonts w:eastAsiaTheme="minorEastAsia" w:cs="Arial" w:hint="eastAsia"/>
                <w:b w:val="0"/>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FD3021" w:rsidP="0058294C">
            <w:pPr>
              <w:pStyle w:val="TAH"/>
              <w:jc w:val="left"/>
              <w:rPr>
                <w:rFonts w:eastAsiaTheme="minorEastAsia" w:cs="Arial"/>
                <w:b w:val="0"/>
                <w:szCs w:val="18"/>
                <w:lang w:eastAsia="zh-CN"/>
              </w:rPr>
            </w:pPr>
            <w:r>
              <w:rPr>
                <w:rFonts w:eastAsiaTheme="minorEastAsia" w:cs="Arial" w:hint="eastAsia"/>
                <w:b w:val="0"/>
                <w:szCs w:val="18"/>
                <w:lang w:eastAsia="zh-CN"/>
              </w:rPr>
              <w:t>x</w:t>
            </w:r>
          </w:p>
        </w:tc>
      </w:tr>
      <w:tr w:rsidR="00EA42C9" w:rsidRPr="0058294C" w:rsidTr="00EA42C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58294C">
              <w:rPr>
                <w:rFonts w:ascii="Arial" w:eastAsia="Times New Roman" w:hAnsi="Arial"/>
                <w:sz w:val="18"/>
                <w:lang w:eastAsia="en-GB"/>
              </w:rPr>
              <w:t>D.2</w:t>
            </w:r>
          </w:p>
        </w:tc>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zh-CN"/>
              </w:rPr>
            </w:pPr>
            <w:r w:rsidRPr="0058294C">
              <w:rPr>
                <w:rFonts w:ascii="Arial" w:eastAsia="Times New Roman" w:hAnsi="Arial"/>
                <w:i/>
                <w:sz w:val="18"/>
                <w:lang w:eastAsia="en-GB"/>
              </w:rPr>
              <w:t>Operating bands</w:t>
            </w:r>
            <w:r w:rsidRPr="0058294C">
              <w:rPr>
                <w:rFonts w:ascii="Arial" w:eastAsia="Times New Roman" w:hAnsi="Arial"/>
                <w:sz w:val="18"/>
                <w:lang w:eastAsia="en-GB"/>
              </w:rPr>
              <w:t xml:space="preserve"> and passband frequency ranges</w:t>
            </w:r>
          </w:p>
        </w:tc>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ja-JP"/>
              </w:rPr>
            </w:pPr>
            <w:r w:rsidRPr="0058294C">
              <w:rPr>
                <w:rFonts w:ascii="Arial" w:eastAsia="Times New Roman" w:hAnsi="Arial"/>
                <w:sz w:val="18"/>
                <w:lang w:eastAsia="en-GB"/>
              </w:rPr>
              <w:t xml:space="preserve">List of NR </w:t>
            </w:r>
            <w:r w:rsidRPr="0058294C">
              <w:rPr>
                <w:rFonts w:ascii="Arial" w:eastAsia="Times New Roman" w:hAnsi="Arial"/>
                <w:i/>
                <w:sz w:val="18"/>
                <w:lang w:eastAsia="en-GB"/>
              </w:rPr>
              <w:t>operating band(s)</w:t>
            </w:r>
            <w:r w:rsidRPr="0058294C">
              <w:rPr>
                <w:rFonts w:ascii="Arial" w:eastAsia="Times New Roman" w:hAnsi="Arial"/>
                <w:sz w:val="18"/>
                <w:lang w:eastAsia="en-GB"/>
              </w:rPr>
              <w:t xml:space="preserve"> supported by </w:t>
            </w:r>
            <w:r w:rsidRPr="0058294C">
              <w:rPr>
                <w:rFonts w:ascii="Arial" w:eastAsia="Times New Roman" w:hAnsi="Arial"/>
                <w:i/>
                <w:sz w:val="18"/>
                <w:lang w:eastAsia="en-GB"/>
              </w:rPr>
              <w:t>single-band connector(s)</w:t>
            </w:r>
            <w:r w:rsidRPr="0058294C">
              <w:rPr>
                <w:rFonts w:ascii="Arial" w:eastAsia="Times New Roman" w:hAnsi="Arial"/>
                <w:sz w:val="18"/>
                <w:lang w:eastAsia="en-GB"/>
              </w:rPr>
              <w:t xml:space="preserve"> and/or </w:t>
            </w:r>
            <w:r w:rsidRPr="0058294C">
              <w:rPr>
                <w:rFonts w:ascii="Arial" w:eastAsia="Times New Roman" w:hAnsi="Arial"/>
                <w:i/>
                <w:sz w:val="18"/>
                <w:lang w:eastAsia="en-GB"/>
              </w:rPr>
              <w:t>multi-band connector(s)</w:t>
            </w:r>
            <w:r w:rsidRPr="0058294C">
              <w:rPr>
                <w:rFonts w:ascii="Arial" w:eastAsia="Times New Roman" w:hAnsi="Arial"/>
                <w:sz w:val="18"/>
                <w:lang w:eastAsia="en-GB"/>
              </w:rPr>
              <w:t xml:space="preserve"> of the </w:t>
            </w:r>
            <w:r w:rsidRPr="00EE6290">
              <w:rPr>
                <w:rFonts w:ascii="Arial" w:eastAsia="Times New Roman" w:hAnsi="Arial"/>
                <w:sz w:val="18"/>
                <w:highlight w:val="yellow"/>
                <w:lang w:eastAsia="en-GB"/>
              </w:rPr>
              <w:t>repeater</w:t>
            </w:r>
            <w:r w:rsidR="00BA5168" w:rsidRPr="00EE6290">
              <w:rPr>
                <w:rFonts w:ascii="Arial" w:eastAsiaTheme="minorEastAsia" w:hAnsi="Arial" w:hint="eastAsia"/>
                <w:sz w:val="18"/>
                <w:highlight w:val="yellow"/>
                <w:lang w:eastAsia="zh-CN"/>
              </w:rPr>
              <w:t xml:space="preserve"> or NCR</w:t>
            </w:r>
            <w:r w:rsidRPr="0058294C">
              <w:rPr>
                <w:rFonts w:ascii="Arial" w:eastAsia="Times New Roman" w:hAnsi="Arial"/>
                <w:sz w:val="18"/>
                <w:lang w:eastAsia="en-GB"/>
              </w:rPr>
              <w:t xml:space="preserve"> and passband frequency range(s) within the </w:t>
            </w:r>
            <w:r w:rsidRPr="0058294C">
              <w:rPr>
                <w:rFonts w:ascii="Arial" w:eastAsia="Times New Roman" w:hAnsi="Arial"/>
                <w:i/>
                <w:sz w:val="18"/>
                <w:lang w:eastAsia="en-GB"/>
              </w:rPr>
              <w:t>operating band(s)</w:t>
            </w:r>
            <w:r w:rsidRPr="0058294C">
              <w:rPr>
                <w:rFonts w:ascii="Arial" w:eastAsia="Times New Roman" w:hAnsi="Arial"/>
                <w:sz w:val="18"/>
                <w:lang w:eastAsia="en-GB"/>
              </w:rPr>
              <w:t xml:space="preserve"> that the repeater</w:t>
            </w:r>
            <w:r w:rsidR="00EE6290">
              <w:rPr>
                <w:rFonts w:ascii="Arial" w:eastAsiaTheme="minorEastAsia" w:hAnsi="Arial" w:hint="eastAsia"/>
                <w:sz w:val="18"/>
                <w:lang w:eastAsia="zh-CN"/>
              </w:rPr>
              <w:t xml:space="preserve"> or NCR</w:t>
            </w:r>
            <w:r w:rsidRPr="0058294C">
              <w:rPr>
                <w:rFonts w:ascii="Arial" w:eastAsia="Times New Roman" w:hAnsi="Arial"/>
                <w:sz w:val="18"/>
                <w:lang w:eastAsia="en-GB"/>
              </w:rPr>
              <w:t xml:space="preserve"> can operate in. </w:t>
            </w:r>
          </w:p>
          <w:p w:rsidR="00EA42C9" w:rsidRPr="0058294C" w:rsidRDefault="00EA42C9" w:rsidP="003E06CD">
            <w:pPr>
              <w:keepNext/>
              <w:keepLines/>
              <w:overflowPunct w:val="0"/>
              <w:autoSpaceDE w:val="0"/>
              <w:autoSpaceDN w:val="0"/>
              <w:adjustRightInd w:val="0"/>
              <w:spacing w:after="0"/>
              <w:textAlignment w:val="baseline"/>
              <w:rPr>
                <w:rFonts w:ascii="Arial" w:eastAsia="Times New Roman" w:hAnsi="Arial"/>
                <w:sz w:val="18"/>
                <w:lang w:eastAsia="zh-CN"/>
              </w:rPr>
            </w:pPr>
            <w:r w:rsidRPr="00EE6290">
              <w:rPr>
                <w:rFonts w:ascii="Arial" w:eastAsia="Times New Roman" w:hAnsi="Arial"/>
                <w:sz w:val="18"/>
                <w:highlight w:val="yellow"/>
                <w:lang w:eastAsia="en-GB"/>
              </w:rPr>
              <w:t xml:space="preserve">Declarations shall be made per </w:t>
            </w:r>
            <w:r w:rsidRPr="00EE6290">
              <w:rPr>
                <w:rFonts w:ascii="Arial" w:eastAsia="Times New Roman" w:hAnsi="Arial"/>
                <w:i/>
                <w:sz w:val="18"/>
                <w:highlight w:val="yellow"/>
                <w:lang w:eastAsia="en-GB"/>
              </w:rPr>
              <w:t>antenna connector</w:t>
            </w:r>
            <w:r w:rsidR="00EE6290" w:rsidRPr="00EE6290">
              <w:rPr>
                <w:rFonts w:ascii="Arial" w:eastAsiaTheme="minorEastAsia" w:hAnsi="Arial" w:hint="eastAsia"/>
                <w:i/>
                <w:sz w:val="18"/>
                <w:highlight w:val="yellow"/>
                <w:lang w:eastAsia="zh-CN"/>
              </w:rPr>
              <w:t xml:space="preserve"> </w:t>
            </w:r>
            <w:r w:rsidR="00EE6290" w:rsidRPr="00EE6290">
              <w:rPr>
                <w:rFonts w:ascii="Arial" w:eastAsiaTheme="minorEastAsia" w:hAnsi="Arial" w:hint="eastAsia"/>
                <w:sz w:val="18"/>
                <w:highlight w:val="yellow"/>
                <w:lang w:eastAsia="zh-CN"/>
              </w:rPr>
              <w:t xml:space="preserve">for </w:t>
            </w:r>
            <w:r w:rsidR="00EE6290" w:rsidRPr="00EE6290">
              <w:rPr>
                <w:rFonts w:ascii="Arial" w:eastAsiaTheme="minorEastAsia" w:hAnsi="Arial" w:hint="eastAsia"/>
                <w:i/>
                <w:sz w:val="18"/>
                <w:highlight w:val="yellow"/>
                <w:lang w:eastAsia="zh-CN"/>
              </w:rPr>
              <w:t>repeater type 1-C</w:t>
            </w:r>
            <w:r w:rsidR="00EE6290">
              <w:rPr>
                <w:rFonts w:ascii="Arial" w:eastAsiaTheme="minorEastAsia" w:hAnsi="Arial" w:hint="eastAsia"/>
                <w:sz w:val="18"/>
                <w:highlight w:val="yellow"/>
                <w:lang w:eastAsia="zh-CN"/>
              </w:rPr>
              <w:t xml:space="preserve"> </w:t>
            </w:r>
            <w:r w:rsidR="003E06CD">
              <w:rPr>
                <w:rFonts w:ascii="Arial" w:eastAsiaTheme="minorEastAsia" w:hAnsi="Arial" w:hint="eastAsia"/>
                <w:sz w:val="18"/>
                <w:highlight w:val="yellow"/>
                <w:lang w:eastAsia="zh-CN"/>
              </w:rPr>
              <w:t>and</w:t>
            </w:r>
            <w:r w:rsidR="00EE6290">
              <w:rPr>
                <w:rFonts w:ascii="Arial" w:eastAsiaTheme="minorEastAsia" w:hAnsi="Arial" w:hint="eastAsia"/>
                <w:sz w:val="18"/>
                <w:highlight w:val="yellow"/>
                <w:lang w:eastAsia="zh-CN"/>
              </w:rPr>
              <w:t xml:space="preserve"> </w:t>
            </w:r>
            <w:r w:rsidR="00EE6290" w:rsidRPr="00EE6290">
              <w:rPr>
                <w:rFonts w:ascii="Arial" w:eastAsiaTheme="minorEastAsia" w:hAnsi="Arial" w:hint="eastAsia"/>
                <w:i/>
                <w:sz w:val="18"/>
                <w:highlight w:val="yellow"/>
                <w:lang w:eastAsia="zh-CN"/>
              </w:rPr>
              <w:t>NCR type 1-C</w:t>
            </w:r>
            <w:r w:rsidR="00EE6290" w:rsidRPr="00EE6290">
              <w:rPr>
                <w:rFonts w:ascii="Arial" w:eastAsiaTheme="minorEastAsia" w:hAnsi="Arial" w:hint="eastAsia"/>
                <w:sz w:val="18"/>
                <w:highlight w:val="yellow"/>
                <w:lang w:eastAsia="zh-CN"/>
              </w:rPr>
              <w:t xml:space="preserve">, or per </w:t>
            </w:r>
            <w:r w:rsidR="00EE6290" w:rsidRPr="00EE6290">
              <w:rPr>
                <w:rFonts w:ascii="Arial" w:eastAsiaTheme="minorEastAsia" w:hAnsi="Arial" w:hint="eastAsia"/>
                <w:i/>
                <w:sz w:val="18"/>
                <w:highlight w:val="yellow"/>
                <w:lang w:eastAsia="zh-CN"/>
              </w:rPr>
              <w:t>TAB connector</w:t>
            </w:r>
            <w:r w:rsidR="00EE6290" w:rsidRPr="00EE6290">
              <w:rPr>
                <w:rFonts w:ascii="Arial" w:eastAsiaTheme="minorEastAsia" w:hAnsi="Arial" w:hint="eastAsia"/>
                <w:sz w:val="18"/>
                <w:highlight w:val="yellow"/>
                <w:lang w:eastAsia="zh-CN"/>
              </w:rPr>
              <w:t xml:space="preserve"> for </w:t>
            </w:r>
            <w:r w:rsidR="00EE6290" w:rsidRPr="00EE6290">
              <w:rPr>
                <w:rFonts w:ascii="Arial" w:eastAsiaTheme="minorEastAsia" w:hAnsi="Arial" w:hint="eastAsia"/>
                <w:i/>
                <w:sz w:val="18"/>
                <w:highlight w:val="yellow"/>
                <w:lang w:eastAsia="zh-CN"/>
              </w:rPr>
              <w:t>NCR type 1-H</w:t>
            </w:r>
            <w:r w:rsidRPr="00EE6290">
              <w:rPr>
                <w:rFonts w:ascii="Arial" w:eastAsia="Times New Roman" w:hAnsi="Arial"/>
                <w:sz w:val="18"/>
                <w:highlight w:val="yellow"/>
                <w:lang w:eastAsia="en-GB"/>
              </w:rPr>
              <w:t>.</w:t>
            </w:r>
          </w:p>
        </w:tc>
        <w:tc>
          <w:tcPr>
            <w:tcW w:w="0" w:type="auto"/>
            <w:tcBorders>
              <w:top w:val="single" w:sz="4" w:space="0" w:color="auto"/>
              <w:left w:val="single" w:sz="4" w:space="0" w:color="auto"/>
              <w:bottom w:val="single" w:sz="4" w:space="0" w:color="auto"/>
              <w:right w:val="single" w:sz="4" w:space="0" w:color="auto"/>
            </w:tcBorders>
          </w:tcPr>
          <w:p w:rsidR="00EA42C9" w:rsidRPr="00616476" w:rsidRDefault="00EA42C9" w:rsidP="0058294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E6290" w:rsidP="0058294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E6290" w:rsidP="0058294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616476" w:rsidRDefault="00EE6290" w:rsidP="0058294C">
            <w:pPr>
              <w:keepNext/>
              <w:keepLines/>
              <w:overflowPunct w:val="0"/>
              <w:autoSpaceDE w:val="0"/>
              <w:autoSpaceDN w:val="0"/>
              <w:adjustRightInd w:val="0"/>
              <w:spacing w:after="0"/>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x</w:t>
            </w:r>
          </w:p>
        </w:tc>
      </w:tr>
      <w:tr w:rsidR="00EA42C9" w:rsidRPr="0058294C" w:rsidTr="00EA42C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ja-JP"/>
              </w:rPr>
            </w:pPr>
            <w:r w:rsidRPr="0058294C">
              <w:rPr>
                <w:rFonts w:ascii="Arial" w:eastAsia="Times New Roman" w:hAnsi="Arial"/>
                <w:sz w:val="18"/>
                <w:lang w:eastAsia="en-GB"/>
              </w:rPr>
              <w:t>D.3</w:t>
            </w:r>
          </w:p>
        </w:tc>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i/>
                <w:sz w:val="18"/>
                <w:lang w:eastAsia="en-GB"/>
              </w:rPr>
            </w:pPr>
            <w:r w:rsidRPr="0058294C">
              <w:rPr>
                <w:rFonts w:ascii="Arial" w:eastAsia="Times New Roman" w:hAnsi="Arial"/>
                <w:sz w:val="18"/>
                <w:lang w:eastAsia="en-GB"/>
              </w:rPr>
              <w:t>Spurious emission category</w:t>
            </w:r>
          </w:p>
        </w:tc>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58294C">
              <w:rPr>
                <w:rFonts w:ascii="Arial" w:eastAsia="Times New Roman" w:hAnsi="Arial"/>
                <w:sz w:val="18"/>
                <w:lang w:eastAsia="en-GB"/>
              </w:rPr>
              <w:t>Declare the repeater</w:t>
            </w:r>
            <w:r w:rsidR="00EE6290">
              <w:rPr>
                <w:rFonts w:ascii="Arial" w:eastAsiaTheme="minorEastAsia" w:hAnsi="Arial" w:hint="eastAsia"/>
                <w:sz w:val="18"/>
                <w:lang w:eastAsia="zh-CN"/>
              </w:rPr>
              <w:t xml:space="preserve"> </w:t>
            </w:r>
            <w:r w:rsidR="00EE6290" w:rsidRPr="00EE6290">
              <w:rPr>
                <w:rFonts w:ascii="Arial" w:eastAsiaTheme="minorEastAsia" w:hAnsi="Arial" w:hint="eastAsia"/>
                <w:sz w:val="18"/>
                <w:highlight w:val="yellow"/>
                <w:lang w:eastAsia="zh-CN"/>
              </w:rPr>
              <w:t>or NCR</w:t>
            </w:r>
            <w:r w:rsidRPr="0058294C">
              <w:rPr>
                <w:rFonts w:ascii="Arial" w:eastAsia="Times New Roman" w:hAnsi="Arial"/>
                <w:sz w:val="18"/>
                <w:lang w:eastAsia="en-GB"/>
              </w:rPr>
              <w:t xml:space="preserve"> spurious emission category as either category A or B with respect to the limits for spurious emissions, as defined in Recommendation ITU-R SM.329 [</w:t>
            </w:r>
            <w:r w:rsidRPr="0058294C">
              <w:rPr>
                <w:rFonts w:ascii="Arial" w:eastAsia="Times New Roman" w:hAnsi="Arial" w:hint="eastAsia"/>
                <w:sz w:val="18"/>
                <w:lang w:eastAsia="zh-CN"/>
              </w:rPr>
              <w:t>4</w:t>
            </w:r>
            <w:r w:rsidRPr="0058294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616476" w:rsidRDefault="00EE6290" w:rsidP="0058294C">
            <w:pPr>
              <w:keepNext/>
              <w:keepLines/>
              <w:overflowPunct w:val="0"/>
              <w:autoSpaceDE w:val="0"/>
              <w:autoSpaceDN w:val="0"/>
              <w:adjustRightInd w:val="0"/>
              <w:spacing w:after="0"/>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x</w:t>
            </w:r>
          </w:p>
        </w:tc>
      </w:tr>
      <w:tr w:rsidR="00EA42C9" w:rsidRPr="0058294C" w:rsidTr="00EA42C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58294C">
              <w:rPr>
                <w:rFonts w:ascii="Arial" w:eastAsia="Times New Roman" w:hAnsi="Arial"/>
                <w:sz w:val="18"/>
                <w:lang w:eastAsia="en-GB"/>
              </w:rPr>
              <w:t>D.4</w:t>
            </w:r>
          </w:p>
        </w:tc>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58294C">
              <w:rPr>
                <w:rFonts w:ascii="Arial" w:eastAsia="Times New Roman" w:hAnsi="Arial" w:cs="v4.2.0"/>
                <w:sz w:val="18"/>
                <w:lang w:eastAsia="en-GB"/>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58294C">
              <w:rPr>
                <w:rFonts w:ascii="Arial" w:eastAsia="Times New Roman" w:hAnsi="Arial"/>
                <w:sz w:val="18"/>
                <w:lang w:eastAsia="en-GB"/>
              </w:rPr>
              <w:t>The manufacturer shall declare whether the repeater</w:t>
            </w:r>
            <w:r w:rsidR="005048B3">
              <w:rPr>
                <w:rFonts w:ascii="Arial" w:eastAsiaTheme="minorEastAsia" w:hAnsi="Arial" w:hint="eastAsia"/>
                <w:sz w:val="18"/>
                <w:lang w:eastAsia="zh-CN"/>
              </w:rPr>
              <w:t xml:space="preserve"> </w:t>
            </w:r>
            <w:r w:rsidR="005048B3" w:rsidRPr="005048B3">
              <w:rPr>
                <w:rFonts w:ascii="Arial" w:eastAsiaTheme="minorEastAsia" w:hAnsi="Arial" w:hint="eastAsia"/>
                <w:sz w:val="18"/>
                <w:highlight w:val="yellow"/>
                <w:lang w:eastAsia="zh-CN"/>
              </w:rPr>
              <w:t>or NCR</w:t>
            </w:r>
            <w:r w:rsidRPr="0058294C">
              <w:rPr>
                <w:rFonts w:ascii="Arial" w:eastAsia="Times New Roman" w:hAnsi="Arial"/>
                <w:sz w:val="18"/>
                <w:lang w:eastAsia="en-GB"/>
              </w:rPr>
              <w:t xml:space="preserve"> under test is intended to operate in geographic areas where the additional operating band unwanted emission limits defined in clause 6.6.4.5.6 apply. (Note 2, Note 3).</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616476" w:rsidRDefault="005048B3" w:rsidP="0058294C">
            <w:pPr>
              <w:keepNext/>
              <w:keepLines/>
              <w:overflowPunct w:val="0"/>
              <w:autoSpaceDE w:val="0"/>
              <w:autoSpaceDN w:val="0"/>
              <w:adjustRightInd w:val="0"/>
              <w:spacing w:after="0"/>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x</w:t>
            </w:r>
          </w:p>
        </w:tc>
      </w:tr>
      <w:tr w:rsidR="00EA42C9" w:rsidRPr="0058294C" w:rsidTr="00EA42C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58294C">
              <w:rPr>
                <w:rFonts w:ascii="Arial" w:eastAsia="Times New Roman" w:hAnsi="Arial"/>
                <w:sz w:val="18"/>
                <w:lang w:eastAsia="en-GB"/>
              </w:rPr>
              <w:t>D.5</w:t>
            </w:r>
          </w:p>
        </w:tc>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cs="v4.2.0"/>
                <w:sz w:val="18"/>
                <w:lang w:eastAsia="en-GB"/>
              </w:rPr>
            </w:pPr>
            <w:r w:rsidRPr="0058294C">
              <w:rPr>
                <w:rFonts w:ascii="Arial" w:eastAsia="Times New Roman" w:hAnsi="Arial"/>
                <w:sz w:val="18"/>
                <w:lang w:eastAsia="en-GB"/>
              </w:rPr>
              <w:t>Co-existence with other systems</w:t>
            </w:r>
          </w:p>
        </w:tc>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cs="Arial"/>
                <w:sz w:val="18"/>
                <w:lang w:eastAsia="en-GB"/>
              </w:rPr>
            </w:pPr>
            <w:r w:rsidRPr="0058294C">
              <w:rPr>
                <w:rFonts w:ascii="Arial" w:eastAsia="Times New Roman" w:hAnsi="Arial"/>
                <w:sz w:val="18"/>
                <w:lang w:eastAsia="en-GB"/>
              </w:rPr>
              <w:t>The manufacturer shall declare whether the repeater</w:t>
            </w:r>
            <w:r w:rsidR="005048B3">
              <w:rPr>
                <w:rFonts w:ascii="Arial" w:eastAsiaTheme="minorEastAsia" w:hAnsi="Arial" w:hint="eastAsia"/>
                <w:sz w:val="18"/>
                <w:lang w:eastAsia="zh-CN"/>
              </w:rPr>
              <w:t xml:space="preserve"> </w:t>
            </w:r>
            <w:r w:rsidR="005048B3" w:rsidRPr="005048B3">
              <w:rPr>
                <w:rFonts w:ascii="Arial" w:eastAsiaTheme="minorEastAsia" w:hAnsi="Arial" w:hint="eastAsia"/>
                <w:sz w:val="18"/>
                <w:highlight w:val="yellow"/>
                <w:lang w:eastAsia="zh-CN"/>
              </w:rPr>
              <w:t>or NCR</w:t>
            </w:r>
            <w:r w:rsidRPr="0058294C">
              <w:rPr>
                <w:rFonts w:ascii="Arial" w:eastAsia="Times New Roman" w:hAnsi="Arial"/>
                <w:sz w:val="18"/>
                <w:lang w:eastAsia="en-GB"/>
              </w:rPr>
              <w:t xml:space="preserve"> under test is intended to operate in geographic areas where one or more of the systems GSM850, GSM900, DCS1800, PCS1900, UTRA FDD, UTRA TDD, E-UTRA, PHS and/or NR operating in another band are deployed. </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616476" w:rsidRDefault="005048B3" w:rsidP="0058294C">
            <w:pPr>
              <w:keepNext/>
              <w:keepLines/>
              <w:overflowPunct w:val="0"/>
              <w:autoSpaceDE w:val="0"/>
              <w:autoSpaceDN w:val="0"/>
              <w:adjustRightInd w:val="0"/>
              <w:spacing w:after="0"/>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x</w:t>
            </w:r>
          </w:p>
        </w:tc>
      </w:tr>
      <w:tr w:rsidR="00EA42C9" w:rsidRPr="0058294C" w:rsidTr="00EA42C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58294C">
              <w:rPr>
                <w:rFonts w:ascii="Arial" w:eastAsia="Times New Roman" w:hAnsi="Arial"/>
                <w:sz w:val="18"/>
                <w:lang w:eastAsia="en-GB"/>
              </w:rPr>
              <w:t>D.6</w:t>
            </w:r>
          </w:p>
        </w:tc>
        <w:tc>
          <w:tcPr>
            <w:tcW w:w="0" w:type="auto"/>
            <w:tcBorders>
              <w:top w:val="single" w:sz="4" w:space="0" w:color="auto"/>
              <w:left w:val="single" w:sz="4" w:space="0" w:color="auto"/>
              <w:bottom w:val="single" w:sz="4" w:space="0" w:color="auto"/>
              <w:right w:val="single" w:sz="4" w:space="0" w:color="auto"/>
            </w:tcBorders>
            <w:hideMark/>
          </w:tcPr>
          <w:p w:rsidR="00EA42C9" w:rsidRPr="005048B3" w:rsidRDefault="00EA42C9" w:rsidP="0058294C">
            <w:pPr>
              <w:keepNext/>
              <w:keepLines/>
              <w:overflowPunct w:val="0"/>
              <w:autoSpaceDE w:val="0"/>
              <w:autoSpaceDN w:val="0"/>
              <w:adjustRightInd w:val="0"/>
              <w:spacing w:after="0"/>
              <w:textAlignment w:val="baseline"/>
              <w:rPr>
                <w:rFonts w:ascii="Arial" w:eastAsiaTheme="minorEastAsia" w:hAnsi="Arial"/>
                <w:sz w:val="18"/>
                <w:lang w:eastAsia="zh-CN"/>
              </w:rPr>
            </w:pPr>
            <w:r w:rsidRPr="0058294C">
              <w:rPr>
                <w:rFonts w:ascii="Arial" w:eastAsia="Times New Roman" w:hAnsi="Arial"/>
                <w:sz w:val="18"/>
                <w:lang w:eastAsia="en-GB"/>
              </w:rPr>
              <w:t>Co-location with other base stations</w:t>
            </w:r>
            <w:r w:rsidRPr="0058294C">
              <w:rPr>
                <w:rFonts w:ascii="Arial" w:eastAsia="Times New Roman" w:hAnsi="Arial"/>
                <w:sz w:val="18"/>
                <w:lang w:eastAsia="zh-CN"/>
              </w:rPr>
              <w:t xml:space="preserve">, </w:t>
            </w:r>
            <w:r w:rsidRPr="005048B3">
              <w:rPr>
                <w:rFonts w:ascii="Arial" w:eastAsia="Times New Roman" w:hAnsi="Arial"/>
                <w:sz w:val="18"/>
                <w:highlight w:val="yellow"/>
                <w:lang w:eastAsia="zh-CN"/>
              </w:rPr>
              <w:t>repeaters</w:t>
            </w:r>
            <w:r w:rsidR="005048B3" w:rsidRPr="005048B3">
              <w:rPr>
                <w:rFonts w:ascii="Arial" w:eastAsia="Times New Roman" w:hAnsi="Arial"/>
                <w:sz w:val="18"/>
                <w:highlight w:val="yellow"/>
                <w:lang w:eastAsia="zh-CN"/>
              </w:rPr>
              <w:t>,</w:t>
            </w:r>
            <w:r w:rsidRPr="005048B3">
              <w:rPr>
                <w:rFonts w:ascii="Arial" w:eastAsia="Times New Roman" w:hAnsi="Arial"/>
                <w:sz w:val="18"/>
                <w:highlight w:val="yellow"/>
                <w:lang w:eastAsia="zh-CN"/>
              </w:rPr>
              <w:t xml:space="preserve"> IABs</w:t>
            </w:r>
            <w:r w:rsidR="005048B3" w:rsidRPr="005048B3">
              <w:rPr>
                <w:rFonts w:ascii="Arial" w:eastAsiaTheme="minorEastAsia" w:hAnsi="Arial" w:hint="eastAsia"/>
                <w:sz w:val="18"/>
                <w:highlight w:val="yellow"/>
                <w:lang w:eastAsia="zh-CN"/>
              </w:rPr>
              <w:t xml:space="preserve"> and NCR</w:t>
            </w:r>
            <w:r w:rsidR="005048B3">
              <w:rPr>
                <w:rFonts w:ascii="Arial" w:eastAsiaTheme="minorEastAsia" w:hAnsi="Arial" w:hint="eastAsia"/>
                <w:sz w:val="18"/>
                <w:highlight w:val="yellow"/>
                <w:lang w:eastAsia="zh-CN"/>
              </w:rPr>
              <w:t>s</w:t>
            </w:r>
          </w:p>
        </w:tc>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ja-JP"/>
              </w:rPr>
            </w:pPr>
            <w:r w:rsidRPr="0058294C">
              <w:rPr>
                <w:rFonts w:ascii="Arial" w:eastAsia="Times New Roman" w:hAnsi="Arial"/>
                <w:sz w:val="18"/>
                <w:lang w:eastAsia="en-GB"/>
              </w:rPr>
              <w:t>The manufacturer shall declare whether the repeater</w:t>
            </w:r>
            <w:r w:rsidR="0050431E">
              <w:rPr>
                <w:rFonts w:ascii="Arial" w:eastAsiaTheme="minorEastAsia" w:hAnsi="Arial" w:hint="eastAsia"/>
                <w:sz w:val="18"/>
                <w:lang w:eastAsia="zh-CN"/>
              </w:rPr>
              <w:t xml:space="preserve"> </w:t>
            </w:r>
            <w:r w:rsidR="0050431E" w:rsidRPr="0050431E">
              <w:rPr>
                <w:rFonts w:ascii="Arial" w:eastAsiaTheme="minorEastAsia" w:hAnsi="Arial" w:hint="eastAsia"/>
                <w:sz w:val="18"/>
                <w:highlight w:val="yellow"/>
                <w:lang w:eastAsia="zh-CN"/>
              </w:rPr>
              <w:t>or NCR</w:t>
            </w:r>
            <w:r w:rsidRPr="0058294C">
              <w:rPr>
                <w:rFonts w:ascii="Arial" w:eastAsia="Times New Roman" w:hAnsi="Arial"/>
                <w:sz w:val="18"/>
                <w:lang w:eastAsia="en-GB"/>
              </w:rPr>
              <w:t xml:space="preserve"> under test is intended to operate co-located with Base Stations</w:t>
            </w:r>
            <w:r w:rsidRPr="0058294C">
              <w:rPr>
                <w:rFonts w:ascii="Arial" w:eastAsia="Times New Roman" w:hAnsi="Arial"/>
                <w:sz w:val="18"/>
                <w:lang w:eastAsia="zh-CN"/>
              </w:rPr>
              <w:t xml:space="preserve">, </w:t>
            </w:r>
            <w:r w:rsidRPr="005048B3">
              <w:rPr>
                <w:rFonts w:ascii="Arial" w:eastAsia="Times New Roman" w:hAnsi="Arial"/>
                <w:sz w:val="18"/>
                <w:highlight w:val="yellow"/>
                <w:lang w:eastAsia="zh-CN"/>
              </w:rPr>
              <w:t>repeaters</w:t>
            </w:r>
            <w:r w:rsidR="005048B3" w:rsidRPr="005048B3">
              <w:rPr>
                <w:rFonts w:ascii="Arial" w:eastAsia="Times New Roman" w:hAnsi="Arial"/>
                <w:sz w:val="18"/>
                <w:highlight w:val="yellow"/>
                <w:lang w:eastAsia="zh-CN"/>
              </w:rPr>
              <w:t>,</w:t>
            </w:r>
            <w:r w:rsidRPr="005048B3">
              <w:rPr>
                <w:rFonts w:ascii="Arial" w:eastAsia="Times New Roman" w:hAnsi="Arial"/>
                <w:sz w:val="18"/>
                <w:highlight w:val="yellow"/>
                <w:lang w:eastAsia="zh-CN"/>
              </w:rPr>
              <w:t xml:space="preserve"> IABs</w:t>
            </w:r>
            <w:r w:rsidR="005048B3" w:rsidRPr="005048B3">
              <w:rPr>
                <w:rFonts w:ascii="Arial" w:eastAsiaTheme="minorEastAsia" w:hAnsi="Arial" w:hint="eastAsia"/>
                <w:sz w:val="18"/>
                <w:highlight w:val="yellow"/>
                <w:lang w:eastAsia="zh-CN"/>
              </w:rPr>
              <w:t xml:space="preserve"> and NCRs</w:t>
            </w:r>
            <w:r w:rsidRPr="0058294C">
              <w:rPr>
                <w:rFonts w:ascii="Arial" w:eastAsia="Times New Roman" w:hAnsi="Arial"/>
                <w:sz w:val="18"/>
                <w:lang w:eastAsia="en-GB"/>
              </w:rPr>
              <w:t xml:space="preserve"> of one or more of the systems GSM850, GSM900, DCS1800, PCS1900, UTRA FDD, UTRA TDD, E-UTRA and/or NR operating in another band. </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616476" w:rsidRDefault="005048B3" w:rsidP="0058294C">
            <w:pPr>
              <w:keepNext/>
              <w:keepLines/>
              <w:overflowPunct w:val="0"/>
              <w:autoSpaceDE w:val="0"/>
              <w:autoSpaceDN w:val="0"/>
              <w:adjustRightInd w:val="0"/>
              <w:spacing w:after="0"/>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x</w:t>
            </w:r>
          </w:p>
        </w:tc>
      </w:tr>
      <w:tr w:rsidR="00EA42C9" w:rsidRPr="0058294C" w:rsidTr="00EA42C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58294C">
              <w:rPr>
                <w:rFonts w:ascii="Arial" w:eastAsia="Times New Roman" w:hAnsi="Arial"/>
                <w:sz w:val="18"/>
                <w:lang w:eastAsia="en-GB"/>
              </w:rPr>
              <w:t>D.7</w:t>
            </w:r>
          </w:p>
        </w:tc>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58294C">
              <w:rPr>
                <w:rFonts w:ascii="Arial" w:eastAsia="Times New Roman" w:hAnsi="Arial"/>
                <w:i/>
                <w:sz w:val="18"/>
                <w:lang w:eastAsia="en-GB"/>
              </w:rPr>
              <w:t xml:space="preserve">Single band connector </w:t>
            </w:r>
            <w:r w:rsidRPr="0058294C">
              <w:rPr>
                <w:rFonts w:ascii="Arial" w:eastAsia="Times New Roman" w:hAnsi="Arial"/>
                <w:sz w:val="18"/>
                <w:lang w:eastAsia="en-GB"/>
              </w:rPr>
              <w:t>or</w:t>
            </w:r>
            <w:r w:rsidRPr="0058294C">
              <w:rPr>
                <w:rFonts w:ascii="Arial" w:eastAsia="Times New Roman" w:hAnsi="Arial"/>
                <w:i/>
                <w:sz w:val="18"/>
                <w:lang w:eastAsia="en-GB"/>
              </w:rPr>
              <w:t xml:space="preserve"> multi-band connector</w:t>
            </w:r>
          </w:p>
        </w:tc>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58294C">
              <w:rPr>
                <w:rFonts w:ascii="Arial" w:eastAsia="Times New Roman" w:hAnsi="Arial"/>
                <w:sz w:val="18"/>
                <w:lang w:eastAsia="en-GB"/>
              </w:rPr>
              <w:t xml:space="preserve">Declaration of the single band or multi-band capability of </w:t>
            </w:r>
            <w:r w:rsidRPr="0058294C">
              <w:rPr>
                <w:rFonts w:ascii="Arial" w:eastAsia="Times New Roman" w:hAnsi="Arial"/>
                <w:i/>
                <w:sz w:val="18"/>
                <w:lang w:eastAsia="en-GB"/>
              </w:rPr>
              <w:t xml:space="preserve">single band connector(s) </w:t>
            </w:r>
            <w:r w:rsidRPr="0058294C">
              <w:rPr>
                <w:rFonts w:ascii="Arial" w:eastAsia="Times New Roman" w:hAnsi="Arial"/>
                <w:sz w:val="18"/>
                <w:lang w:eastAsia="en-GB"/>
              </w:rPr>
              <w:t>or</w:t>
            </w:r>
            <w:r w:rsidRPr="0058294C">
              <w:rPr>
                <w:rFonts w:ascii="Arial" w:eastAsia="Times New Roman" w:hAnsi="Arial"/>
                <w:i/>
                <w:sz w:val="18"/>
                <w:lang w:eastAsia="en-GB"/>
              </w:rPr>
              <w:t xml:space="preserve"> multi-band connector(s), </w:t>
            </w:r>
            <w:r w:rsidRPr="0058294C">
              <w:rPr>
                <w:rFonts w:ascii="Arial" w:eastAsia="Times New Roman" w:hAnsi="Arial"/>
                <w:sz w:val="18"/>
                <w:lang w:eastAsia="en-GB"/>
              </w:rPr>
              <w:t>declared for every connector.</w:t>
            </w:r>
          </w:p>
        </w:tc>
        <w:tc>
          <w:tcPr>
            <w:tcW w:w="0" w:type="auto"/>
            <w:tcBorders>
              <w:top w:val="single" w:sz="4" w:space="0" w:color="auto"/>
              <w:left w:val="single" w:sz="4" w:space="0" w:color="auto"/>
              <w:bottom w:val="single" w:sz="4" w:space="0" w:color="auto"/>
              <w:right w:val="single" w:sz="4" w:space="0" w:color="auto"/>
            </w:tcBorders>
          </w:tcPr>
          <w:p w:rsidR="00EA42C9" w:rsidRPr="00E81E32" w:rsidRDefault="00EA42C9" w:rsidP="0058294C">
            <w:pPr>
              <w:keepNext/>
              <w:keepLines/>
              <w:overflowPunct w:val="0"/>
              <w:autoSpaceDE w:val="0"/>
              <w:autoSpaceDN w:val="0"/>
              <w:adjustRightInd w:val="0"/>
              <w:spacing w:after="0"/>
              <w:textAlignment w:val="baseline"/>
              <w:rPr>
                <w:rFonts w:ascii="Arial" w:eastAsia="Times New Roman" w:hAnsi="Arial" w:cs="Arial"/>
                <w:sz w:val="18"/>
                <w:lang w:eastAsia="en-GB"/>
              </w:rPr>
            </w:pPr>
            <w:r w:rsidRPr="00E81E32">
              <w:rPr>
                <w:rFonts w:ascii="Arial" w:eastAsiaTheme="minorEastAsia" w:hAnsi="Arial" w:cs="Arial"/>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E81E32" w:rsidRDefault="00EA42C9" w:rsidP="0058294C">
            <w:pPr>
              <w:keepNext/>
              <w:keepLines/>
              <w:overflowPunct w:val="0"/>
              <w:autoSpaceDE w:val="0"/>
              <w:autoSpaceDN w:val="0"/>
              <w:adjustRightInd w:val="0"/>
              <w:spacing w:after="0"/>
              <w:textAlignment w:val="baseline"/>
              <w:rPr>
                <w:rFonts w:ascii="Arial" w:eastAsia="Times New Roman" w:hAnsi="Arial" w:cs="Arial"/>
                <w:sz w:val="18"/>
                <w:lang w:eastAsia="en-GB"/>
              </w:rPr>
            </w:pPr>
            <w:r w:rsidRPr="00E81E32">
              <w:rPr>
                <w:rFonts w:ascii="Arial" w:eastAsiaTheme="minorEastAsia" w:hAnsi="Arial" w:cs="Arial"/>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E81E32" w:rsidRDefault="00C15DFC" w:rsidP="00C15DF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heme="minorEastAsia" w:hAnsi="Arial" w:cs="Arial" w:hint="eastAsia"/>
                <w:sz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E81E32" w:rsidRDefault="0050431E" w:rsidP="0058294C">
            <w:pPr>
              <w:keepNext/>
              <w:keepLines/>
              <w:overflowPunct w:val="0"/>
              <w:autoSpaceDE w:val="0"/>
              <w:autoSpaceDN w:val="0"/>
              <w:adjustRightInd w:val="0"/>
              <w:spacing w:after="0"/>
              <w:textAlignment w:val="baseline"/>
              <w:rPr>
                <w:rFonts w:ascii="Arial" w:eastAsia="Times New Roman" w:hAnsi="Arial" w:cs="Arial"/>
                <w:sz w:val="18"/>
                <w:lang w:eastAsia="en-GB"/>
              </w:rPr>
            </w:pPr>
            <w:r w:rsidRPr="00E81E32">
              <w:rPr>
                <w:rFonts w:ascii="Arial" w:eastAsiaTheme="minorEastAsia" w:hAnsi="Arial" w:cs="Arial"/>
                <w:sz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E81E32" w:rsidRDefault="00C15DFC" w:rsidP="0058294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heme="minorEastAsia" w:hAnsi="Arial" w:cs="Arial" w:hint="eastAsia"/>
                <w:sz w:val="18"/>
                <w:lang w:eastAsia="zh-CN"/>
              </w:rPr>
              <w:t>x</w:t>
            </w:r>
          </w:p>
        </w:tc>
      </w:tr>
      <w:tr w:rsidR="00EA42C9" w:rsidRPr="0058294C" w:rsidTr="00EA42C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58294C">
              <w:rPr>
                <w:rFonts w:ascii="Arial" w:eastAsia="Times New Roman" w:hAnsi="Arial"/>
                <w:sz w:val="18"/>
                <w:lang w:eastAsia="en-GB"/>
              </w:rPr>
              <w:lastRenderedPageBreak/>
              <w:t>D.8</w:t>
            </w:r>
          </w:p>
        </w:tc>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zh-CN"/>
              </w:rPr>
            </w:pPr>
            <w:r w:rsidRPr="0058294C">
              <w:rPr>
                <w:rFonts w:ascii="Arial" w:eastAsia="Times New Roman" w:hAnsi="Arial"/>
                <w:sz w:val="18"/>
                <w:lang w:eastAsia="en-GB"/>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ja-JP"/>
              </w:rPr>
            </w:pPr>
            <w:r w:rsidRPr="0058294C">
              <w:rPr>
                <w:rFonts w:ascii="Arial" w:eastAsia="Times New Roman" w:hAnsi="Arial"/>
                <w:sz w:val="18"/>
                <w:lang w:eastAsia="en-GB"/>
              </w:rPr>
              <w:t xml:space="preserve">Declare any other limitations under simultaneous operation in the declared band combinations (D.12) for each </w:t>
            </w:r>
            <w:r w:rsidRPr="0058294C">
              <w:rPr>
                <w:rFonts w:ascii="Arial" w:eastAsia="Times New Roman" w:hAnsi="Arial"/>
                <w:i/>
                <w:sz w:val="18"/>
                <w:lang w:eastAsia="en-GB"/>
              </w:rPr>
              <w:t>multi-band connector</w:t>
            </w:r>
            <w:r w:rsidRPr="0058294C">
              <w:rPr>
                <w:rFonts w:ascii="Arial" w:eastAsia="Times New Roman" w:hAnsi="Arial"/>
                <w:sz w:val="18"/>
                <w:lang w:eastAsia="en-GB"/>
              </w:rPr>
              <w:t xml:space="preserve"> which have any impact on the test configuration generation.</w:t>
            </w:r>
          </w:p>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58294C">
              <w:rPr>
                <w:rFonts w:ascii="Arial" w:eastAsia="Times New Roman" w:hAnsi="Arial"/>
                <w:sz w:val="18"/>
                <w:lang w:eastAsia="en-GB"/>
              </w:rPr>
              <w:t xml:space="preserve">Declared for every </w:t>
            </w:r>
            <w:r w:rsidRPr="0058294C">
              <w:rPr>
                <w:rFonts w:ascii="Arial" w:eastAsia="Times New Roman" w:hAnsi="Arial"/>
                <w:i/>
                <w:sz w:val="18"/>
                <w:lang w:eastAsia="en-GB"/>
              </w:rPr>
              <w:t>multi-band connector</w:t>
            </w:r>
            <w:r w:rsidRPr="0058294C">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E81E32" w:rsidRDefault="00C15DFC" w:rsidP="0058294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heme="minorEastAsia" w:hAnsi="Arial" w:cs="Arial" w:hint="eastAsia"/>
                <w:sz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E81E32" w:rsidRDefault="00E81E32" w:rsidP="0058294C">
            <w:pPr>
              <w:keepNext/>
              <w:keepLines/>
              <w:overflowPunct w:val="0"/>
              <w:autoSpaceDE w:val="0"/>
              <w:autoSpaceDN w:val="0"/>
              <w:adjustRightInd w:val="0"/>
              <w:spacing w:after="0"/>
              <w:textAlignment w:val="baseline"/>
              <w:rPr>
                <w:rFonts w:ascii="Arial" w:eastAsiaTheme="minorEastAsia" w:hAnsi="Arial"/>
                <w:sz w:val="18"/>
                <w:lang w:eastAsia="zh-CN"/>
              </w:rPr>
            </w:pPr>
            <w:r>
              <w:rPr>
                <w:rFonts w:ascii="Arial" w:eastAsiaTheme="minorEastAsia" w:hAnsi="Arial" w:hint="eastAsia"/>
                <w:sz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E81E32" w:rsidRDefault="00C15DFC" w:rsidP="0058294C">
            <w:pPr>
              <w:keepNext/>
              <w:keepLines/>
              <w:overflowPunct w:val="0"/>
              <w:autoSpaceDE w:val="0"/>
              <w:autoSpaceDN w:val="0"/>
              <w:adjustRightInd w:val="0"/>
              <w:spacing w:after="0"/>
              <w:textAlignment w:val="baseline"/>
              <w:rPr>
                <w:rFonts w:ascii="Arial" w:eastAsiaTheme="minorEastAsia" w:hAnsi="Arial"/>
                <w:sz w:val="18"/>
                <w:lang w:eastAsia="zh-CN"/>
              </w:rPr>
            </w:pPr>
            <w:r>
              <w:rPr>
                <w:rFonts w:ascii="Arial" w:eastAsiaTheme="minorEastAsia" w:hAnsi="Arial" w:hint="eastAsia"/>
                <w:sz w:val="18"/>
                <w:lang w:eastAsia="zh-CN"/>
              </w:rPr>
              <w:t>x</w:t>
            </w:r>
          </w:p>
        </w:tc>
      </w:tr>
      <w:tr w:rsidR="00EA42C9" w:rsidRPr="0058294C" w:rsidTr="00EA42C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58294C">
              <w:rPr>
                <w:rFonts w:ascii="Arial" w:eastAsia="Times New Roman" w:hAnsi="Arial"/>
                <w:sz w:val="18"/>
                <w:lang w:eastAsia="en-GB"/>
              </w:rPr>
              <w:t>D.9</w:t>
            </w:r>
          </w:p>
        </w:tc>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58294C">
              <w:rPr>
                <w:rFonts w:ascii="Arial" w:eastAsia="Times New Roman" w:hAnsi="Arial"/>
                <w:sz w:val="18"/>
                <w:lang w:eastAsia="en-GB"/>
              </w:rPr>
              <w:t>Rated output power</w:t>
            </w:r>
            <w:r w:rsidRPr="0058294C">
              <w:rPr>
                <w:rFonts w:ascii="Arial" w:eastAsia="Times New Roman" w:hAnsi="Arial"/>
                <w:i/>
                <w:sz w:val="18"/>
                <w:lang w:eastAsia="en-GB"/>
              </w:rPr>
              <w:t xml:space="preserve"> </w:t>
            </w:r>
            <w:r w:rsidRPr="0058294C">
              <w:rPr>
                <w:rFonts w:ascii="Arial" w:eastAsia="Times New Roman" w:hAnsi="Arial"/>
                <w:iCs/>
                <w:sz w:val="18"/>
                <w:lang w:eastAsia="en-GB"/>
              </w:rPr>
              <w:t xml:space="preserve">per passband </w:t>
            </w:r>
            <w:r w:rsidRPr="0058294C">
              <w:rPr>
                <w:rFonts w:ascii="Arial" w:eastAsia="Times New Roman" w:hAnsi="Arial"/>
                <w:sz w:val="18"/>
                <w:lang w:eastAsia="ko-KR"/>
              </w:rPr>
              <w:t>(</w:t>
            </w:r>
            <w:proofErr w:type="spellStart"/>
            <w:r w:rsidRPr="0028175E">
              <w:rPr>
                <w:rFonts w:ascii="Arial" w:eastAsia="Times New Roman" w:hAnsi="Arial" w:cs="Arial"/>
                <w:sz w:val="18"/>
                <w:szCs w:val="18"/>
                <w:lang w:eastAsia="en-GB"/>
              </w:rPr>
              <w:t>P</w:t>
            </w:r>
            <w:r w:rsidRPr="0028175E">
              <w:rPr>
                <w:rFonts w:ascii="Arial" w:eastAsia="Times New Roman" w:hAnsi="Arial" w:cs="Arial"/>
                <w:sz w:val="18"/>
                <w:szCs w:val="18"/>
                <w:vertAlign w:val="subscript"/>
                <w:lang w:eastAsia="en-GB"/>
              </w:rPr>
              <w:t>rated,</w:t>
            </w:r>
            <w:r w:rsidRPr="0028175E">
              <w:rPr>
                <w:rFonts w:ascii="Arial" w:eastAsia="Times New Roman" w:hAnsi="Arial" w:cs="Arial"/>
                <w:sz w:val="18"/>
                <w:szCs w:val="18"/>
                <w:vertAlign w:val="subscript"/>
                <w:lang w:eastAsia="zh-CN"/>
              </w:rPr>
              <w:t>p</w:t>
            </w:r>
            <w:r w:rsidRPr="0028175E">
              <w:rPr>
                <w:rFonts w:ascii="Arial" w:eastAsia="Times New Roman" w:hAnsi="Arial" w:cs="Arial"/>
                <w:sz w:val="18"/>
                <w:szCs w:val="18"/>
                <w:vertAlign w:val="subscript"/>
                <w:lang w:eastAsia="en-GB"/>
              </w:rPr>
              <w:t>,AC</w:t>
            </w:r>
            <w:proofErr w:type="spellEnd"/>
            <w:r w:rsidR="0028175E" w:rsidRPr="0028175E">
              <w:rPr>
                <w:rFonts w:ascii="Arial" w:eastAsiaTheme="minorEastAsia" w:hAnsi="Arial" w:cs="Arial"/>
                <w:sz w:val="18"/>
                <w:szCs w:val="18"/>
                <w:vertAlign w:val="subscript"/>
                <w:lang w:eastAsia="zh-CN"/>
              </w:rPr>
              <w:t xml:space="preserve"> </w:t>
            </w:r>
            <w:r w:rsidR="0028175E" w:rsidRPr="0028175E">
              <w:rPr>
                <w:rFonts w:ascii="Arial" w:eastAsiaTheme="minorEastAsia" w:hAnsi="Arial" w:cs="Arial"/>
                <w:sz w:val="18"/>
                <w:szCs w:val="18"/>
                <w:lang w:eastAsia="zh-CN"/>
              </w:rPr>
              <w:t>or</w:t>
            </w:r>
            <w:r w:rsidR="0028175E" w:rsidRPr="0028175E">
              <w:rPr>
                <w:rFonts w:ascii="Arial" w:eastAsiaTheme="minorEastAsia" w:hAnsi="Arial" w:cs="Arial"/>
                <w:sz w:val="18"/>
                <w:szCs w:val="18"/>
                <w:vertAlign w:val="subscript"/>
                <w:lang w:eastAsia="zh-CN"/>
              </w:rPr>
              <w:t xml:space="preserve"> </w:t>
            </w:r>
            <w:proofErr w:type="spellStart"/>
            <w:r w:rsidR="0028175E" w:rsidRPr="0028175E">
              <w:rPr>
                <w:rFonts w:ascii="Arial" w:eastAsiaTheme="minorEastAsia" w:hAnsi="Arial" w:cs="Arial"/>
                <w:sz w:val="18"/>
                <w:szCs w:val="18"/>
                <w:lang w:eastAsia="ko-KR"/>
              </w:rPr>
              <w:t>P</w:t>
            </w:r>
            <w:r w:rsidR="0028175E">
              <w:rPr>
                <w:rFonts w:ascii="Arial" w:eastAsiaTheme="minorEastAsia" w:hAnsi="Arial" w:cs="Arial"/>
                <w:sz w:val="18"/>
                <w:szCs w:val="18"/>
                <w:vertAlign w:val="subscript"/>
                <w:lang w:eastAsia="ko-KR"/>
              </w:rPr>
              <w:t>rated,</w:t>
            </w:r>
            <w:r w:rsidR="0028175E">
              <w:rPr>
                <w:rFonts w:ascii="Arial" w:eastAsiaTheme="minorEastAsia" w:hAnsi="Arial" w:cs="Arial" w:hint="eastAsia"/>
                <w:sz w:val="18"/>
                <w:szCs w:val="18"/>
                <w:vertAlign w:val="subscript"/>
                <w:lang w:eastAsia="zh-CN"/>
              </w:rPr>
              <w:t>p</w:t>
            </w:r>
            <w:r w:rsidR="0028175E" w:rsidRPr="0028175E">
              <w:rPr>
                <w:rFonts w:ascii="Arial" w:eastAsiaTheme="minorEastAsia" w:hAnsi="Arial" w:cs="Arial"/>
                <w:sz w:val="18"/>
                <w:szCs w:val="18"/>
                <w:vertAlign w:val="subscript"/>
                <w:lang w:eastAsia="ko-KR"/>
              </w:rPr>
              <w:t>,TABC</w:t>
            </w:r>
            <w:proofErr w:type="spellEnd"/>
            <w:r w:rsidRPr="0058294C">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58294C">
              <w:rPr>
                <w:rFonts w:ascii="Arial" w:eastAsia="Times New Roman" w:hAnsi="Arial"/>
                <w:sz w:val="18"/>
                <w:lang w:eastAsia="en-GB"/>
              </w:rPr>
              <w:t xml:space="preserve">Conducted rated output power per passband, per </w:t>
            </w:r>
            <w:r w:rsidRPr="0058294C">
              <w:rPr>
                <w:rFonts w:ascii="Arial" w:eastAsia="Times New Roman" w:hAnsi="Arial"/>
                <w:i/>
                <w:sz w:val="18"/>
                <w:lang w:eastAsia="en-GB"/>
              </w:rPr>
              <w:t xml:space="preserve">single band connector </w:t>
            </w:r>
            <w:r w:rsidRPr="0058294C">
              <w:rPr>
                <w:rFonts w:ascii="Arial" w:eastAsia="Times New Roman" w:hAnsi="Arial"/>
                <w:sz w:val="18"/>
                <w:lang w:eastAsia="en-GB"/>
              </w:rPr>
              <w:t>or</w:t>
            </w:r>
            <w:r w:rsidRPr="0058294C">
              <w:rPr>
                <w:rFonts w:ascii="Arial" w:eastAsia="Times New Roman" w:hAnsi="Arial"/>
                <w:i/>
                <w:sz w:val="18"/>
                <w:lang w:eastAsia="en-GB"/>
              </w:rPr>
              <w:t xml:space="preserve"> multi-band connector.</w:t>
            </w:r>
          </w:p>
          <w:p w:rsidR="00EA42C9" w:rsidRPr="00E81E32" w:rsidRDefault="00EA42C9" w:rsidP="003E06CD">
            <w:pPr>
              <w:keepNext/>
              <w:keepLines/>
              <w:overflowPunct w:val="0"/>
              <w:autoSpaceDE w:val="0"/>
              <w:autoSpaceDN w:val="0"/>
              <w:adjustRightInd w:val="0"/>
              <w:spacing w:after="0"/>
              <w:textAlignment w:val="baseline"/>
              <w:rPr>
                <w:rFonts w:ascii="Arial" w:eastAsiaTheme="minorEastAsia" w:hAnsi="Arial"/>
                <w:i/>
                <w:sz w:val="18"/>
                <w:lang w:eastAsia="zh-CN"/>
              </w:rPr>
            </w:pPr>
            <w:r w:rsidRPr="0028175E">
              <w:rPr>
                <w:rFonts w:ascii="Arial" w:eastAsia="Times New Roman" w:hAnsi="Arial"/>
                <w:sz w:val="18"/>
                <w:highlight w:val="yellow"/>
                <w:lang w:eastAsia="en-GB"/>
              </w:rPr>
              <w:t xml:space="preserve">Declared per supported </w:t>
            </w:r>
            <w:r w:rsidRPr="0028175E">
              <w:rPr>
                <w:rFonts w:ascii="Arial" w:eastAsia="Times New Roman" w:hAnsi="Arial"/>
                <w:i/>
                <w:sz w:val="18"/>
                <w:highlight w:val="yellow"/>
                <w:lang w:eastAsia="en-GB"/>
              </w:rPr>
              <w:t>passband</w:t>
            </w:r>
            <w:r w:rsidRPr="0028175E">
              <w:rPr>
                <w:rFonts w:ascii="Arial" w:eastAsia="Times New Roman" w:hAnsi="Arial"/>
                <w:sz w:val="18"/>
                <w:highlight w:val="yellow"/>
                <w:lang w:eastAsia="en-GB"/>
              </w:rPr>
              <w:t xml:space="preserve">, per </w:t>
            </w:r>
            <w:r w:rsidRPr="0028175E">
              <w:rPr>
                <w:rFonts w:ascii="Arial" w:eastAsia="Times New Roman" w:hAnsi="Arial"/>
                <w:i/>
                <w:sz w:val="18"/>
                <w:highlight w:val="yellow"/>
                <w:lang w:eastAsia="en-GB"/>
              </w:rPr>
              <w:t>antenna connector</w:t>
            </w:r>
            <w:r w:rsidR="00E81E32" w:rsidRPr="0028175E">
              <w:rPr>
                <w:rFonts w:ascii="Arial" w:eastAsiaTheme="minorEastAsia" w:hAnsi="Arial" w:hint="eastAsia"/>
                <w:sz w:val="18"/>
                <w:highlight w:val="yellow"/>
                <w:lang w:eastAsia="zh-CN"/>
              </w:rPr>
              <w:t xml:space="preserve"> for </w:t>
            </w:r>
            <w:r w:rsidR="00E81E32" w:rsidRPr="0028175E">
              <w:rPr>
                <w:rFonts w:ascii="Arial" w:eastAsiaTheme="minorEastAsia" w:hAnsi="Arial" w:hint="eastAsia"/>
                <w:i/>
                <w:sz w:val="18"/>
                <w:highlight w:val="yellow"/>
                <w:lang w:eastAsia="zh-CN"/>
              </w:rPr>
              <w:t>repeater type 1-C</w:t>
            </w:r>
            <w:r w:rsidR="00E81E32" w:rsidRPr="0028175E">
              <w:rPr>
                <w:rFonts w:ascii="Arial" w:eastAsiaTheme="minorEastAsia" w:hAnsi="Arial" w:hint="eastAsia"/>
                <w:sz w:val="18"/>
                <w:highlight w:val="yellow"/>
                <w:lang w:eastAsia="zh-CN"/>
              </w:rPr>
              <w:t xml:space="preserve"> </w:t>
            </w:r>
            <w:r w:rsidR="003E06CD">
              <w:rPr>
                <w:rFonts w:ascii="Arial" w:eastAsiaTheme="minorEastAsia" w:hAnsi="Arial" w:hint="eastAsia"/>
                <w:sz w:val="18"/>
                <w:highlight w:val="yellow"/>
                <w:lang w:eastAsia="zh-CN"/>
              </w:rPr>
              <w:t>and</w:t>
            </w:r>
            <w:r w:rsidR="00E81E32" w:rsidRPr="0028175E">
              <w:rPr>
                <w:rFonts w:ascii="Arial" w:eastAsiaTheme="minorEastAsia" w:hAnsi="Arial" w:hint="eastAsia"/>
                <w:i/>
                <w:sz w:val="18"/>
                <w:highlight w:val="yellow"/>
                <w:lang w:eastAsia="zh-CN"/>
              </w:rPr>
              <w:t xml:space="preserve"> NCR type 1-C</w:t>
            </w:r>
            <w:r w:rsidR="003E06CD">
              <w:rPr>
                <w:rFonts w:ascii="Arial" w:eastAsiaTheme="minorEastAsia" w:hAnsi="Arial" w:hint="eastAsia"/>
                <w:i/>
                <w:sz w:val="18"/>
                <w:highlight w:val="yellow"/>
                <w:lang w:eastAsia="zh-CN"/>
              </w:rPr>
              <w:t>,</w:t>
            </w:r>
            <w:r w:rsidR="00E81E32" w:rsidRPr="0028175E">
              <w:rPr>
                <w:rFonts w:ascii="Arial" w:eastAsiaTheme="minorEastAsia" w:hAnsi="Arial" w:hint="eastAsia"/>
                <w:i/>
                <w:sz w:val="18"/>
                <w:highlight w:val="yellow"/>
                <w:lang w:eastAsia="zh-CN"/>
              </w:rPr>
              <w:t xml:space="preserve"> </w:t>
            </w:r>
            <w:r w:rsidR="00E81E32" w:rsidRPr="0028175E">
              <w:rPr>
                <w:rFonts w:ascii="Arial" w:eastAsiaTheme="minorEastAsia" w:hAnsi="Arial" w:hint="eastAsia"/>
                <w:sz w:val="18"/>
                <w:highlight w:val="yellow"/>
                <w:lang w:eastAsia="zh-CN"/>
              </w:rPr>
              <w:t>or</w:t>
            </w:r>
            <w:r w:rsidR="00E81E32" w:rsidRPr="0028175E">
              <w:rPr>
                <w:rFonts w:ascii="Arial" w:eastAsiaTheme="minorEastAsia" w:hAnsi="Arial" w:hint="eastAsia"/>
                <w:i/>
                <w:sz w:val="18"/>
                <w:highlight w:val="yellow"/>
                <w:lang w:eastAsia="zh-CN"/>
              </w:rPr>
              <w:t xml:space="preserve"> </w:t>
            </w:r>
            <w:r w:rsidR="00E81E32" w:rsidRPr="0028175E">
              <w:rPr>
                <w:rFonts w:ascii="Arial" w:eastAsiaTheme="minorEastAsia" w:hAnsi="Arial" w:hint="eastAsia"/>
                <w:sz w:val="18"/>
                <w:highlight w:val="yellow"/>
                <w:lang w:eastAsia="zh-CN"/>
              </w:rPr>
              <w:t xml:space="preserve">per </w:t>
            </w:r>
            <w:r w:rsidR="00E81E32" w:rsidRPr="0028175E">
              <w:rPr>
                <w:rFonts w:ascii="Arial" w:eastAsiaTheme="minorEastAsia" w:hAnsi="Arial" w:hint="eastAsia"/>
                <w:i/>
                <w:sz w:val="18"/>
                <w:highlight w:val="yellow"/>
                <w:lang w:eastAsia="zh-CN"/>
              </w:rPr>
              <w:t>TAB connector</w:t>
            </w:r>
            <w:r w:rsidR="00E81E32" w:rsidRPr="0028175E">
              <w:rPr>
                <w:rFonts w:ascii="Arial" w:eastAsiaTheme="minorEastAsia" w:hAnsi="Arial" w:hint="eastAsia"/>
                <w:sz w:val="18"/>
                <w:highlight w:val="yellow"/>
                <w:lang w:eastAsia="zh-CN"/>
              </w:rPr>
              <w:t xml:space="preserve"> for </w:t>
            </w:r>
            <w:r w:rsidR="00E81E32" w:rsidRPr="0028175E">
              <w:rPr>
                <w:rFonts w:ascii="Arial" w:eastAsiaTheme="minorEastAsia" w:hAnsi="Arial" w:hint="eastAsia"/>
                <w:i/>
                <w:sz w:val="18"/>
                <w:highlight w:val="yellow"/>
                <w:lang w:eastAsia="zh-CN"/>
              </w:rPr>
              <w:t>NCR type 1-H</w:t>
            </w:r>
            <w:r w:rsidRPr="0028175E">
              <w:rPr>
                <w:rFonts w:ascii="Arial" w:eastAsia="Times New Roman" w:hAnsi="Arial"/>
                <w:i/>
                <w:sz w:val="18"/>
                <w:highlight w:val="yellow"/>
                <w:lang w:eastAsia="en-GB"/>
              </w:rPr>
              <w:t>.</w:t>
            </w:r>
            <w:r w:rsidRPr="0028175E">
              <w:rPr>
                <w:rFonts w:ascii="Arial" w:eastAsia="Times New Roman" w:hAnsi="Arial"/>
                <w:sz w:val="18"/>
                <w:highlight w:val="yellow"/>
                <w:lang w:eastAsia="en-GB"/>
              </w:rPr>
              <w:t xml:space="preserve"> (Note 1)</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E81E32" w:rsidRDefault="00E81E32" w:rsidP="0058294C">
            <w:pPr>
              <w:keepNext/>
              <w:keepLines/>
              <w:overflowPunct w:val="0"/>
              <w:autoSpaceDE w:val="0"/>
              <w:autoSpaceDN w:val="0"/>
              <w:adjustRightInd w:val="0"/>
              <w:spacing w:after="0"/>
              <w:textAlignment w:val="baseline"/>
              <w:rPr>
                <w:rFonts w:ascii="Arial" w:eastAsiaTheme="minorEastAsia" w:hAnsi="Arial"/>
                <w:sz w:val="18"/>
                <w:lang w:eastAsia="zh-CN"/>
              </w:rPr>
            </w:pPr>
            <w:r>
              <w:rPr>
                <w:rFonts w:ascii="Arial" w:eastAsiaTheme="minorEastAsia" w:hAnsi="Arial" w:hint="eastAsia"/>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EA42C9" w:rsidRPr="00E81E32" w:rsidRDefault="00E81E32" w:rsidP="0058294C">
            <w:pPr>
              <w:keepNext/>
              <w:keepLines/>
              <w:overflowPunct w:val="0"/>
              <w:autoSpaceDE w:val="0"/>
              <w:autoSpaceDN w:val="0"/>
              <w:adjustRightInd w:val="0"/>
              <w:spacing w:after="0"/>
              <w:textAlignment w:val="baseline"/>
              <w:rPr>
                <w:rFonts w:ascii="Arial" w:eastAsiaTheme="minorEastAsia" w:hAnsi="Arial"/>
                <w:sz w:val="18"/>
                <w:lang w:eastAsia="zh-CN"/>
              </w:rPr>
            </w:pPr>
            <w:r>
              <w:rPr>
                <w:rFonts w:ascii="Arial" w:eastAsiaTheme="minorEastAsia" w:hAnsi="Arial" w:hint="eastAsia"/>
                <w:sz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E81E32" w:rsidRDefault="00E81E32" w:rsidP="0058294C">
            <w:pPr>
              <w:keepNext/>
              <w:keepLines/>
              <w:overflowPunct w:val="0"/>
              <w:autoSpaceDE w:val="0"/>
              <w:autoSpaceDN w:val="0"/>
              <w:adjustRightInd w:val="0"/>
              <w:spacing w:after="0"/>
              <w:textAlignment w:val="baseline"/>
              <w:rPr>
                <w:rFonts w:ascii="Arial" w:eastAsiaTheme="minorEastAsia" w:hAnsi="Arial"/>
                <w:sz w:val="18"/>
                <w:lang w:eastAsia="zh-CN"/>
              </w:rPr>
            </w:pPr>
            <w:r>
              <w:rPr>
                <w:rFonts w:ascii="Arial" w:eastAsiaTheme="minorEastAsia" w:hAnsi="Arial" w:hint="eastAsia"/>
                <w:sz w:val="18"/>
                <w:lang w:eastAsia="zh-CN"/>
              </w:rPr>
              <w:t>n/a</w:t>
            </w:r>
          </w:p>
        </w:tc>
      </w:tr>
      <w:tr w:rsidR="00EA42C9" w:rsidRPr="0058294C" w:rsidTr="00EA42C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58294C">
              <w:rPr>
                <w:rFonts w:ascii="Arial" w:eastAsia="Times New Roman" w:hAnsi="Arial"/>
                <w:sz w:val="18"/>
                <w:lang w:eastAsia="en-GB"/>
              </w:rPr>
              <w:t>D.10</w:t>
            </w:r>
          </w:p>
        </w:tc>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58294C">
              <w:rPr>
                <w:rFonts w:ascii="Arial" w:eastAsia="Times New Roman" w:hAnsi="Arial"/>
                <w:sz w:val="18"/>
                <w:lang w:eastAsia="en-GB"/>
              </w:rPr>
              <w:t>R</w:t>
            </w:r>
            <w:r w:rsidRPr="0058294C">
              <w:rPr>
                <w:rFonts w:ascii="Arial" w:eastAsia="Times New Roman" w:hAnsi="Arial"/>
                <w:i/>
                <w:sz w:val="18"/>
                <w:lang w:eastAsia="en-GB"/>
              </w:rPr>
              <w:t xml:space="preserve">ated total output power </w:t>
            </w:r>
            <w:r w:rsidRPr="0058294C">
              <w:rPr>
                <w:rFonts w:ascii="Arial" w:eastAsia="Times New Roman" w:hAnsi="Arial"/>
                <w:sz w:val="18"/>
                <w:lang w:eastAsia="en-GB"/>
              </w:rPr>
              <w:t>(</w:t>
            </w:r>
            <w:proofErr w:type="spellStart"/>
            <w:r w:rsidR="0028175E" w:rsidRPr="0028175E">
              <w:rPr>
                <w:rFonts w:ascii="Arial" w:eastAsia="Times New Roman" w:hAnsi="Arial" w:cs="Arial"/>
                <w:sz w:val="18"/>
                <w:szCs w:val="18"/>
                <w:lang w:eastAsia="en-GB"/>
              </w:rPr>
              <w:t>P</w:t>
            </w:r>
            <w:r w:rsidR="0028175E" w:rsidRPr="0028175E">
              <w:rPr>
                <w:rFonts w:ascii="Arial" w:eastAsia="Times New Roman" w:hAnsi="Arial" w:cs="Arial"/>
                <w:sz w:val="18"/>
                <w:szCs w:val="18"/>
                <w:vertAlign w:val="subscript"/>
                <w:lang w:eastAsia="en-GB"/>
              </w:rPr>
              <w:t>rated,</w:t>
            </w:r>
            <w:r w:rsidR="0028175E" w:rsidRPr="0028175E">
              <w:rPr>
                <w:rFonts w:ascii="Arial" w:eastAsia="Times New Roman" w:hAnsi="Arial" w:cs="Arial"/>
                <w:sz w:val="18"/>
                <w:szCs w:val="18"/>
                <w:vertAlign w:val="subscript"/>
                <w:lang w:eastAsia="zh-CN"/>
              </w:rPr>
              <w:t>p</w:t>
            </w:r>
            <w:r w:rsidR="0028175E" w:rsidRPr="0028175E">
              <w:rPr>
                <w:rFonts w:ascii="Arial" w:eastAsia="Times New Roman" w:hAnsi="Arial" w:cs="Arial"/>
                <w:sz w:val="18"/>
                <w:szCs w:val="18"/>
                <w:vertAlign w:val="subscript"/>
                <w:lang w:eastAsia="en-GB"/>
              </w:rPr>
              <w:t>,AC</w:t>
            </w:r>
            <w:proofErr w:type="spellEnd"/>
            <w:r w:rsidR="0028175E" w:rsidRPr="0028175E">
              <w:rPr>
                <w:rFonts w:ascii="Arial" w:eastAsiaTheme="minorEastAsia" w:hAnsi="Arial" w:cs="Arial"/>
                <w:sz w:val="18"/>
                <w:szCs w:val="18"/>
                <w:vertAlign w:val="subscript"/>
                <w:lang w:eastAsia="zh-CN"/>
              </w:rPr>
              <w:t xml:space="preserve"> </w:t>
            </w:r>
            <w:r w:rsidR="0028175E" w:rsidRPr="0028175E">
              <w:rPr>
                <w:rFonts w:ascii="Arial" w:eastAsiaTheme="minorEastAsia" w:hAnsi="Arial" w:cs="Arial"/>
                <w:sz w:val="18"/>
                <w:szCs w:val="18"/>
                <w:lang w:eastAsia="zh-CN"/>
              </w:rPr>
              <w:t>or</w:t>
            </w:r>
            <w:r w:rsidR="0028175E" w:rsidRPr="0028175E">
              <w:rPr>
                <w:rFonts w:ascii="Arial" w:eastAsiaTheme="minorEastAsia" w:hAnsi="Arial" w:cs="Arial"/>
                <w:sz w:val="18"/>
                <w:szCs w:val="18"/>
                <w:vertAlign w:val="subscript"/>
                <w:lang w:eastAsia="zh-CN"/>
              </w:rPr>
              <w:t xml:space="preserve"> </w:t>
            </w:r>
            <w:proofErr w:type="spellStart"/>
            <w:r w:rsidR="0028175E" w:rsidRPr="0028175E">
              <w:rPr>
                <w:rFonts w:ascii="Arial" w:eastAsiaTheme="minorEastAsia" w:hAnsi="Arial" w:cs="Arial"/>
                <w:sz w:val="18"/>
                <w:szCs w:val="18"/>
                <w:lang w:eastAsia="ko-KR"/>
              </w:rPr>
              <w:t>P</w:t>
            </w:r>
            <w:r w:rsidR="0028175E">
              <w:rPr>
                <w:rFonts w:ascii="Arial" w:eastAsiaTheme="minorEastAsia" w:hAnsi="Arial" w:cs="Arial"/>
                <w:sz w:val="18"/>
                <w:szCs w:val="18"/>
                <w:vertAlign w:val="subscript"/>
                <w:lang w:eastAsia="ko-KR"/>
              </w:rPr>
              <w:t>rated,</w:t>
            </w:r>
            <w:r w:rsidR="0028175E">
              <w:rPr>
                <w:rFonts w:ascii="Arial" w:eastAsiaTheme="minorEastAsia" w:hAnsi="Arial" w:cs="Arial" w:hint="eastAsia"/>
                <w:sz w:val="18"/>
                <w:szCs w:val="18"/>
                <w:vertAlign w:val="subscript"/>
                <w:lang w:eastAsia="zh-CN"/>
              </w:rPr>
              <w:t>p</w:t>
            </w:r>
            <w:r w:rsidR="0028175E" w:rsidRPr="0028175E">
              <w:rPr>
                <w:rFonts w:ascii="Arial" w:eastAsiaTheme="minorEastAsia" w:hAnsi="Arial" w:cs="Arial"/>
                <w:sz w:val="18"/>
                <w:szCs w:val="18"/>
                <w:vertAlign w:val="subscript"/>
                <w:lang w:eastAsia="ko-KR"/>
              </w:rPr>
              <w:t>,TABC</w:t>
            </w:r>
            <w:proofErr w:type="spellEnd"/>
            <w:r w:rsidRPr="0058294C">
              <w:rPr>
                <w:rFonts w:ascii="Arial" w:eastAsia="Times New Roman" w:hAnsi="Arial"/>
                <w:sz w:val="18"/>
                <w:lang w:eastAsia="en-GB"/>
              </w:rPr>
              <w:t>)</w:t>
            </w:r>
          </w:p>
        </w:tc>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58294C">
              <w:rPr>
                <w:rFonts w:ascii="Arial" w:eastAsia="Times New Roman" w:hAnsi="Arial"/>
                <w:sz w:val="18"/>
                <w:lang w:eastAsia="en-GB"/>
              </w:rPr>
              <w:t>Conducted total rated output power</w:t>
            </w:r>
            <w:r w:rsidRPr="0058294C">
              <w:rPr>
                <w:rFonts w:ascii="Arial" w:eastAsia="Times New Roman" w:hAnsi="Arial"/>
                <w:i/>
                <w:sz w:val="18"/>
                <w:lang w:eastAsia="en-GB"/>
              </w:rPr>
              <w:t>.</w:t>
            </w:r>
          </w:p>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i/>
                <w:sz w:val="18"/>
                <w:lang w:eastAsia="en-GB"/>
              </w:rPr>
            </w:pPr>
            <w:r w:rsidRPr="0058294C">
              <w:rPr>
                <w:rFonts w:ascii="Arial" w:eastAsia="Times New Roman" w:hAnsi="Arial"/>
                <w:sz w:val="18"/>
                <w:lang w:eastAsia="en-GB"/>
              </w:rPr>
              <w:t xml:space="preserve">Declared per supported </w:t>
            </w:r>
            <w:r w:rsidRPr="0058294C">
              <w:rPr>
                <w:rFonts w:ascii="Arial" w:eastAsia="Times New Roman" w:hAnsi="Arial"/>
                <w:i/>
                <w:sz w:val="18"/>
                <w:lang w:eastAsia="en-GB"/>
              </w:rPr>
              <w:t>operating band</w:t>
            </w:r>
            <w:r w:rsidRPr="0058294C">
              <w:rPr>
                <w:rFonts w:ascii="Arial" w:eastAsia="Times New Roman" w:hAnsi="Arial"/>
                <w:sz w:val="18"/>
                <w:lang w:eastAsia="en-GB"/>
              </w:rPr>
              <w:t xml:space="preserve">, per </w:t>
            </w:r>
            <w:r w:rsidR="0028175E" w:rsidRPr="0028175E">
              <w:rPr>
                <w:rFonts w:ascii="Arial" w:eastAsia="Times New Roman" w:hAnsi="Arial"/>
                <w:i/>
                <w:sz w:val="18"/>
                <w:highlight w:val="yellow"/>
                <w:lang w:eastAsia="en-GB"/>
              </w:rPr>
              <w:t>antenna connector</w:t>
            </w:r>
            <w:r w:rsidR="0028175E" w:rsidRPr="0028175E">
              <w:rPr>
                <w:rFonts w:ascii="Arial" w:eastAsiaTheme="minorEastAsia" w:hAnsi="Arial" w:hint="eastAsia"/>
                <w:sz w:val="18"/>
                <w:highlight w:val="yellow"/>
                <w:lang w:eastAsia="zh-CN"/>
              </w:rPr>
              <w:t xml:space="preserve"> for </w:t>
            </w:r>
            <w:r w:rsidR="0028175E" w:rsidRPr="0028175E">
              <w:rPr>
                <w:rFonts w:ascii="Arial" w:eastAsiaTheme="minorEastAsia" w:hAnsi="Arial" w:hint="eastAsia"/>
                <w:i/>
                <w:sz w:val="18"/>
                <w:highlight w:val="yellow"/>
                <w:lang w:eastAsia="zh-CN"/>
              </w:rPr>
              <w:t>repeater type 1-C</w:t>
            </w:r>
            <w:r w:rsidR="0028175E" w:rsidRPr="0028175E">
              <w:rPr>
                <w:rFonts w:ascii="Arial" w:eastAsiaTheme="minorEastAsia" w:hAnsi="Arial" w:hint="eastAsia"/>
                <w:sz w:val="18"/>
                <w:highlight w:val="yellow"/>
                <w:lang w:eastAsia="zh-CN"/>
              </w:rPr>
              <w:t xml:space="preserve"> </w:t>
            </w:r>
            <w:r w:rsidR="003E06CD">
              <w:rPr>
                <w:rFonts w:ascii="Arial" w:eastAsiaTheme="minorEastAsia" w:hAnsi="Arial" w:hint="eastAsia"/>
                <w:sz w:val="18"/>
                <w:highlight w:val="yellow"/>
                <w:lang w:eastAsia="zh-CN"/>
              </w:rPr>
              <w:t>and</w:t>
            </w:r>
            <w:r w:rsidR="0028175E" w:rsidRPr="0028175E">
              <w:rPr>
                <w:rFonts w:ascii="Arial" w:eastAsiaTheme="minorEastAsia" w:hAnsi="Arial" w:hint="eastAsia"/>
                <w:i/>
                <w:sz w:val="18"/>
                <w:highlight w:val="yellow"/>
                <w:lang w:eastAsia="zh-CN"/>
              </w:rPr>
              <w:t xml:space="preserve"> NCR type 1-C</w:t>
            </w:r>
            <w:r w:rsidR="003E06CD">
              <w:rPr>
                <w:rFonts w:ascii="Arial" w:eastAsiaTheme="minorEastAsia" w:hAnsi="Arial" w:hint="eastAsia"/>
                <w:i/>
                <w:sz w:val="18"/>
                <w:highlight w:val="yellow"/>
                <w:lang w:eastAsia="zh-CN"/>
              </w:rPr>
              <w:t>,</w:t>
            </w:r>
            <w:r w:rsidR="0028175E" w:rsidRPr="0028175E">
              <w:rPr>
                <w:rFonts w:ascii="Arial" w:eastAsiaTheme="minorEastAsia" w:hAnsi="Arial" w:hint="eastAsia"/>
                <w:i/>
                <w:sz w:val="18"/>
                <w:highlight w:val="yellow"/>
                <w:lang w:eastAsia="zh-CN"/>
              </w:rPr>
              <w:t xml:space="preserve"> </w:t>
            </w:r>
            <w:r w:rsidR="0028175E" w:rsidRPr="0028175E">
              <w:rPr>
                <w:rFonts w:ascii="Arial" w:eastAsiaTheme="minorEastAsia" w:hAnsi="Arial" w:hint="eastAsia"/>
                <w:sz w:val="18"/>
                <w:highlight w:val="yellow"/>
                <w:lang w:eastAsia="zh-CN"/>
              </w:rPr>
              <w:t>or</w:t>
            </w:r>
            <w:r w:rsidR="0028175E" w:rsidRPr="0028175E">
              <w:rPr>
                <w:rFonts w:ascii="Arial" w:eastAsiaTheme="minorEastAsia" w:hAnsi="Arial" w:hint="eastAsia"/>
                <w:i/>
                <w:sz w:val="18"/>
                <w:highlight w:val="yellow"/>
                <w:lang w:eastAsia="zh-CN"/>
              </w:rPr>
              <w:t xml:space="preserve"> </w:t>
            </w:r>
            <w:r w:rsidR="0028175E" w:rsidRPr="0028175E">
              <w:rPr>
                <w:rFonts w:ascii="Arial" w:eastAsiaTheme="minorEastAsia" w:hAnsi="Arial" w:hint="eastAsia"/>
                <w:sz w:val="18"/>
                <w:highlight w:val="yellow"/>
                <w:lang w:eastAsia="zh-CN"/>
              </w:rPr>
              <w:t xml:space="preserve">per </w:t>
            </w:r>
            <w:r w:rsidR="0028175E" w:rsidRPr="0028175E">
              <w:rPr>
                <w:rFonts w:ascii="Arial" w:eastAsiaTheme="minorEastAsia" w:hAnsi="Arial" w:hint="eastAsia"/>
                <w:i/>
                <w:sz w:val="18"/>
                <w:highlight w:val="yellow"/>
                <w:lang w:eastAsia="zh-CN"/>
              </w:rPr>
              <w:t>TAB connector</w:t>
            </w:r>
            <w:r w:rsidR="0028175E" w:rsidRPr="0028175E">
              <w:rPr>
                <w:rFonts w:ascii="Arial" w:eastAsiaTheme="minorEastAsia" w:hAnsi="Arial" w:hint="eastAsia"/>
                <w:sz w:val="18"/>
                <w:highlight w:val="yellow"/>
                <w:lang w:eastAsia="zh-CN"/>
              </w:rPr>
              <w:t xml:space="preserve"> for </w:t>
            </w:r>
            <w:r w:rsidR="0028175E" w:rsidRPr="0028175E">
              <w:rPr>
                <w:rFonts w:ascii="Arial" w:eastAsiaTheme="minorEastAsia" w:hAnsi="Arial" w:hint="eastAsia"/>
                <w:i/>
                <w:sz w:val="18"/>
                <w:highlight w:val="yellow"/>
                <w:lang w:eastAsia="zh-CN"/>
              </w:rPr>
              <w:t>NCR type 1-H</w:t>
            </w:r>
            <w:r w:rsidRPr="0058294C">
              <w:rPr>
                <w:rFonts w:ascii="Arial" w:eastAsia="Times New Roman" w:hAnsi="Arial"/>
                <w:i/>
                <w:sz w:val="18"/>
                <w:lang w:eastAsia="en-GB"/>
              </w:rPr>
              <w:t>.</w:t>
            </w:r>
          </w:p>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58294C">
              <w:rPr>
                <w:rFonts w:ascii="Arial" w:eastAsia="Times New Roman" w:hAnsi="Arial"/>
                <w:sz w:val="18"/>
                <w:lang w:eastAsia="en-GB"/>
              </w:rPr>
              <w:t xml:space="preserve">For </w:t>
            </w:r>
            <w:r w:rsidRPr="0058294C">
              <w:rPr>
                <w:rFonts w:ascii="Arial" w:eastAsia="Times New Roman" w:hAnsi="Arial"/>
                <w:i/>
                <w:sz w:val="18"/>
                <w:lang w:eastAsia="en-GB"/>
              </w:rPr>
              <w:t xml:space="preserve">multi-band connectors </w:t>
            </w:r>
            <w:r w:rsidRPr="0058294C">
              <w:rPr>
                <w:rFonts w:ascii="Arial" w:eastAsia="Times New Roman" w:hAnsi="Arial"/>
                <w:sz w:val="18"/>
                <w:lang w:eastAsia="en-GB"/>
              </w:rPr>
              <w:t xml:space="preserve">declared for each supported </w:t>
            </w:r>
            <w:r w:rsidRPr="0058294C">
              <w:rPr>
                <w:rFonts w:ascii="Arial" w:eastAsia="Times New Roman" w:hAnsi="Arial"/>
                <w:i/>
                <w:sz w:val="18"/>
                <w:lang w:eastAsia="en-GB"/>
              </w:rPr>
              <w:t>operating band</w:t>
            </w:r>
            <w:r w:rsidRPr="0058294C">
              <w:rPr>
                <w:rFonts w:ascii="Arial" w:eastAsia="Times New Roman" w:hAnsi="Arial"/>
                <w:sz w:val="18"/>
                <w:lang w:eastAsia="en-GB"/>
              </w:rPr>
              <w:t xml:space="preserve"> in each supported band combination. (Note 1)</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616476" w:rsidRDefault="0028175E" w:rsidP="0058294C">
            <w:pPr>
              <w:keepNext/>
              <w:keepLines/>
              <w:overflowPunct w:val="0"/>
              <w:autoSpaceDE w:val="0"/>
              <w:autoSpaceDN w:val="0"/>
              <w:adjustRightInd w:val="0"/>
              <w:spacing w:after="0"/>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x</w:t>
            </w:r>
          </w:p>
        </w:tc>
      </w:tr>
      <w:tr w:rsidR="00EA42C9" w:rsidRPr="0058294C" w:rsidTr="00EA42C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58294C">
              <w:rPr>
                <w:rFonts w:ascii="Arial" w:eastAsia="Times New Roman" w:hAnsi="Arial"/>
                <w:sz w:val="18"/>
                <w:lang w:eastAsia="en-GB"/>
              </w:rPr>
              <w:t>D.11</w:t>
            </w:r>
          </w:p>
        </w:tc>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58294C">
              <w:rPr>
                <w:rFonts w:ascii="Arial" w:eastAsia="Times New Roman" w:hAnsi="Arial"/>
                <w:sz w:val="18"/>
                <w:lang w:eastAsia="en-GB"/>
              </w:rPr>
              <w:t xml:space="preserve">Rated multi-band total output power, </w:t>
            </w:r>
            <w:proofErr w:type="spellStart"/>
            <w:r w:rsidRPr="0058294C">
              <w:rPr>
                <w:rFonts w:ascii="Arial" w:eastAsia="Times New Roman" w:hAnsi="Arial"/>
                <w:sz w:val="18"/>
                <w:lang w:eastAsia="en-GB"/>
              </w:rPr>
              <w:t>P</w:t>
            </w:r>
            <w:r w:rsidRPr="0058294C">
              <w:rPr>
                <w:rFonts w:ascii="Arial" w:eastAsia="Times New Roman" w:hAnsi="Arial"/>
                <w:sz w:val="18"/>
                <w:vertAlign w:val="subscript"/>
                <w:lang w:eastAsia="en-GB"/>
              </w:rPr>
              <w:t>rated,MB,TABC</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58294C">
              <w:rPr>
                <w:rFonts w:ascii="Arial" w:eastAsia="Times New Roman" w:hAnsi="Arial"/>
                <w:sz w:val="18"/>
                <w:lang w:eastAsia="en-GB"/>
              </w:rPr>
              <w:t>Conducted multi-band rated total output power</w:t>
            </w:r>
            <w:r w:rsidRPr="0058294C">
              <w:rPr>
                <w:rFonts w:ascii="Arial" w:eastAsia="Times New Roman" w:hAnsi="Arial"/>
                <w:i/>
                <w:sz w:val="18"/>
                <w:lang w:eastAsia="en-GB"/>
              </w:rPr>
              <w:t>.</w:t>
            </w:r>
          </w:p>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58294C">
              <w:rPr>
                <w:rFonts w:ascii="Arial" w:eastAsia="Times New Roman" w:hAnsi="Arial"/>
                <w:sz w:val="18"/>
                <w:lang w:eastAsia="en-GB"/>
              </w:rPr>
              <w:t xml:space="preserve">Declared per supported operating band combinations, per </w:t>
            </w:r>
            <w:r w:rsidRPr="0058294C">
              <w:rPr>
                <w:rFonts w:ascii="Arial" w:eastAsia="Times New Roman" w:hAnsi="Arial"/>
                <w:i/>
                <w:sz w:val="18"/>
                <w:lang w:eastAsia="en-GB"/>
              </w:rPr>
              <w:t>multi-band connector</w:t>
            </w:r>
            <w:r w:rsidRPr="0058294C">
              <w:rPr>
                <w:rFonts w:ascii="Arial" w:eastAsia="Times New Roman" w:hAnsi="Arial"/>
                <w:sz w:val="18"/>
                <w:lang w:eastAsia="en-GB"/>
              </w:rPr>
              <w:t>. (Note 1)</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3E06CD" w:rsidRDefault="00C15DFC" w:rsidP="0058294C">
            <w:pPr>
              <w:keepNext/>
              <w:keepLines/>
              <w:overflowPunct w:val="0"/>
              <w:autoSpaceDE w:val="0"/>
              <w:autoSpaceDN w:val="0"/>
              <w:adjustRightInd w:val="0"/>
              <w:spacing w:after="0"/>
              <w:textAlignment w:val="baseline"/>
              <w:rPr>
                <w:rFonts w:ascii="Arial" w:eastAsiaTheme="minorEastAsia" w:hAnsi="Arial"/>
                <w:sz w:val="18"/>
                <w:lang w:eastAsia="zh-CN"/>
              </w:rPr>
            </w:pPr>
            <w:r>
              <w:rPr>
                <w:rFonts w:ascii="Arial" w:eastAsiaTheme="minorEastAsia" w:hAnsi="Arial" w:hint="eastAsia"/>
                <w:sz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3E06CD" w:rsidRDefault="003E06CD" w:rsidP="0058294C">
            <w:pPr>
              <w:keepNext/>
              <w:keepLines/>
              <w:overflowPunct w:val="0"/>
              <w:autoSpaceDE w:val="0"/>
              <w:autoSpaceDN w:val="0"/>
              <w:adjustRightInd w:val="0"/>
              <w:spacing w:after="0"/>
              <w:textAlignment w:val="baseline"/>
              <w:rPr>
                <w:rFonts w:ascii="Arial" w:eastAsiaTheme="minorEastAsia" w:hAnsi="Arial"/>
                <w:sz w:val="18"/>
                <w:lang w:eastAsia="zh-CN"/>
              </w:rPr>
            </w:pPr>
            <w:r>
              <w:rPr>
                <w:rFonts w:ascii="Arial" w:eastAsiaTheme="minorEastAsia" w:hAnsi="Arial" w:hint="eastAsia"/>
                <w:sz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3E06CD" w:rsidRDefault="00C15DFC" w:rsidP="0058294C">
            <w:pPr>
              <w:keepNext/>
              <w:keepLines/>
              <w:overflowPunct w:val="0"/>
              <w:autoSpaceDE w:val="0"/>
              <w:autoSpaceDN w:val="0"/>
              <w:adjustRightInd w:val="0"/>
              <w:spacing w:after="0"/>
              <w:textAlignment w:val="baseline"/>
              <w:rPr>
                <w:rFonts w:ascii="Arial" w:eastAsiaTheme="minorEastAsia" w:hAnsi="Arial"/>
                <w:sz w:val="18"/>
                <w:lang w:eastAsia="zh-CN"/>
              </w:rPr>
            </w:pPr>
            <w:r>
              <w:rPr>
                <w:rFonts w:ascii="Arial" w:eastAsiaTheme="minorEastAsia" w:hAnsi="Arial" w:hint="eastAsia"/>
                <w:sz w:val="18"/>
                <w:lang w:eastAsia="zh-CN"/>
              </w:rPr>
              <w:t>x</w:t>
            </w:r>
          </w:p>
        </w:tc>
      </w:tr>
      <w:tr w:rsidR="00EA42C9" w:rsidRPr="0058294C" w:rsidTr="00EA42C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58294C">
              <w:rPr>
                <w:rFonts w:ascii="Arial" w:eastAsia="Times New Roman" w:hAnsi="Arial"/>
                <w:sz w:val="18"/>
                <w:lang w:eastAsia="en-GB"/>
              </w:rPr>
              <w:t>D.12</w:t>
            </w:r>
          </w:p>
        </w:tc>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58294C">
              <w:rPr>
                <w:rFonts w:ascii="Arial" w:eastAsia="Times New Roman" w:hAnsi="Arial"/>
                <w:sz w:val="18"/>
                <w:lang w:eastAsia="en-GB"/>
              </w:rPr>
              <w:t>Operating band combination support</w:t>
            </w:r>
          </w:p>
        </w:tc>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zh-CN"/>
              </w:rPr>
            </w:pPr>
            <w:r w:rsidRPr="0058294C">
              <w:rPr>
                <w:rFonts w:ascii="Arial" w:eastAsia="Times New Roman" w:hAnsi="Arial"/>
                <w:sz w:val="18"/>
                <w:lang w:eastAsia="en-GB"/>
              </w:rPr>
              <w:t xml:space="preserve">List of operating bands combinations supported by </w:t>
            </w:r>
            <w:r w:rsidRPr="0058294C">
              <w:rPr>
                <w:rFonts w:ascii="Arial" w:eastAsia="Times New Roman" w:hAnsi="Arial"/>
                <w:i/>
                <w:sz w:val="18"/>
                <w:lang w:eastAsia="en-GB"/>
              </w:rPr>
              <w:t>single-band connector(s)</w:t>
            </w:r>
            <w:r w:rsidRPr="0058294C">
              <w:rPr>
                <w:rFonts w:ascii="Arial" w:eastAsia="Times New Roman" w:hAnsi="Arial"/>
                <w:sz w:val="18"/>
                <w:lang w:eastAsia="en-GB"/>
              </w:rPr>
              <w:t xml:space="preserve"> and/or </w:t>
            </w:r>
            <w:r w:rsidRPr="0058294C">
              <w:rPr>
                <w:rFonts w:ascii="Arial" w:eastAsia="Times New Roman" w:hAnsi="Arial"/>
                <w:i/>
                <w:sz w:val="18"/>
                <w:lang w:eastAsia="en-GB"/>
              </w:rPr>
              <w:t>multi-band connector(s)</w:t>
            </w:r>
            <w:r w:rsidRPr="0058294C">
              <w:rPr>
                <w:rFonts w:ascii="Arial" w:eastAsia="Times New Roman" w:hAnsi="Arial"/>
                <w:sz w:val="18"/>
                <w:lang w:eastAsia="en-GB"/>
              </w:rPr>
              <w:t xml:space="preserve"> of the repeater</w:t>
            </w:r>
            <w:r w:rsidR="002E32ED">
              <w:rPr>
                <w:rFonts w:ascii="Arial" w:eastAsiaTheme="minorEastAsia" w:hAnsi="Arial" w:hint="eastAsia"/>
                <w:sz w:val="18"/>
                <w:lang w:eastAsia="zh-CN"/>
              </w:rPr>
              <w:t xml:space="preserve"> or NCR</w:t>
            </w:r>
            <w:r w:rsidRPr="0058294C">
              <w:rPr>
                <w:rFonts w:ascii="Arial" w:eastAsia="Times New Roman" w:hAnsi="Arial"/>
                <w:sz w:val="18"/>
                <w:lang w:eastAsia="en-GB"/>
              </w:rPr>
              <w:t xml:space="preserve">. Declared per </w:t>
            </w:r>
            <w:r w:rsidR="003E06CD" w:rsidRPr="0028175E">
              <w:rPr>
                <w:rFonts w:ascii="Arial" w:eastAsia="Times New Roman" w:hAnsi="Arial"/>
                <w:i/>
                <w:sz w:val="18"/>
                <w:highlight w:val="yellow"/>
                <w:lang w:eastAsia="en-GB"/>
              </w:rPr>
              <w:t>antenna connector</w:t>
            </w:r>
            <w:r w:rsidR="003E06CD" w:rsidRPr="0028175E">
              <w:rPr>
                <w:rFonts w:ascii="Arial" w:eastAsiaTheme="minorEastAsia" w:hAnsi="Arial" w:hint="eastAsia"/>
                <w:sz w:val="18"/>
                <w:highlight w:val="yellow"/>
                <w:lang w:eastAsia="zh-CN"/>
              </w:rPr>
              <w:t xml:space="preserve"> for </w:t>
            </w:r>
            <w:r w:rsidR="003E06CD" w:rsidRPr="0028175E">
              <w:rPr>
                <w:rFonts w:ascii="Arial" w:eastAsiaTheme="minorEastAsia" w:hAnsi="Arial" w:hint="eastAsia"/>
                <w:i/>
                <w:sz w:val="18"/>
                <w:highlight w:val="yellow"/>
                <w:lang w:eastAsia="zh-CN"/>
              </w:rPr>
              <w:t>repeater type 1-C</w:t>
            </w:r>
            <w:r w:rsidR="003E06CD" w:rsidRPr="0028175E">
              <w:rPr>
                <w:rFonts w:ascii="Arial" w:eastAsiaTheme="minorEastAsia" w:hAnsi="Arial" w:hint="eastAsia"/>
                <w:sz w:val="18"/>
                <w:highlight w:val="yellow"/>
                <w:lang w:eastAsia="zh-CN"/>
              </w:rPr>
              <w:t xml:space="preserve"> and</w:t>
            </w:r>
            <w:r w:rsidR="003E06CD" w:rsidRPr="0028175E">
              <w:rPr>
                <w:rFonts w:ascii="Arial" w:eastAsiaTheme="minorEastAsia" w:hAnsi="Arial" w:hint="eastAsia"/>
                <w:i/>
                <w:sz w:val="18"/>
                <w:highlight w:val="yellow"/>
                <w:lang w:eastAsia="zh-CN"/>
              </w:rPr>
              <w:t xml:space="preserve"> NCR type 1-C </w:t>
            </w:r>
            <w:r w:rsidR="003E06CD" w:rsidRPr="0028175E">
              <w:rPr>
                <w:rFonts w:ascii="Arial" w:eastAsiaTheme="minorEastAsia" w:hAnsi="Arial" w:hint="eastAsia"/>
                <w:sz w:val="18"/>
                <w:highlight w:val="yellow"/>
                <w:lang w:eastAsia="zh-CN"/>
              </w:rPr>
              <w:t>or</w:t>
            </w:r>
            <w:r w:rsidR="003E06CD" w:rsidRPr="0028175E">
              <w:rPr>
                <w:rFonts w:ascii="Arial" w:eastAsiaTheme="minorEastAsia" w:hAnsi="Arial" w:hint="eastAsia"/>
                <w:i/>
                <w:sz w:val="18"/>
                <w:highlight w:val="yellow"/>
                <w:lang w:eastAsia="zh-CN"/>
              </w:rPr>
              <w:t xml:space="preserve"> </w:t>
            </w:r>
            <w:r w:rsidR="003E06CD" w:rsidRPr="0028175E">
              <w:rPr>
                <w:rFonts w:ascii="Arial" w:eastAsiaTheme="minorEastAsia" w:hAnsi="Arial" w:hint="eastAsia"/>
                <w:sz w:val="18"/>
                <w:highlight w:val="yellow"/>
                <w:lang w:eastAsia="zh-CN"/>
              </w:rPr>
              <w:t xml:space="preserve">per </w:t>
            </w:r>
            <w:r w:rsidR="003E06CD" w:rsidRPr="0028175E">
              <w:rPr>
                <w:rFonts w:ascii="Arial" w:eastAsiaTheme="minorEastAsia" w:hAnsi="Arial" w:hint="eastAsia"/>
                <w:i/>
                <w:sz w:val="18"/>
                <w:highlight w:val="yellow"/>
                <w:lang w:eastAsia="zh-CN"/>
              </w:rPr>
              <w:t>TAB connector</w:t>
            </w:r>
            <w:r w:rsidR="003E06CD" w:rsidRPr="0028175E">
              <w:rPr>
                <w:rFonts w:ascii="Arial" w:eastAsiaTheme="minorEastAsia" w:hAnsi="Arial" w:hint="eastAsia"/>
                <w:sz w:val="18"/>
                <w:highlight w:val="yellow"/>
                <w:lang w:eastAsia="zh-CN"/>
              </w:rPr>
              <w:t xml:space="preserve"> for </w:t>
            </w:r>
            <w:r w:rsidR="003E06CD" w:rsidRPr="0028175E">
              <w:rPr>
                <w:rFonts w:ascii="Arial" w:eastAsiaTheme="minorEastAsia" w:hAnsi="Arial" w:hint="eastAsia"/>
                <w:i/>
                <w:sz w:val="18"/>
                <w:highlight w:val="yellow"/>
                <w:lang w:eastAsia="zh-CN"/>
              </w:rPr>
              <w:t>NCR type 1-H</w:t>
            </w:r>
            <w:r w:rsidRPr="0058294C">
              <w:rPr>
                <w:rFonts w:ascii="Arial" w:eastAsia="Times New Roman" w:hAnsi="Arial"/>
                <w:i/>
                <w:sz w:val="18"/>
                <w:lang w:eastAsia="en-GB"/>
              </w:rPr>
              <w:t>.</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3E06CD" w:rsidRDefault="003E06CD" w:rsidP="0058294C">
            <w:pPr>
              <w:keepNext/>
              <w:keepLines/>
              <w:overflowPunct w:val="0"/>
              <w:autoSpaceDE w:val="0"/>
              <w:autoSpaceDN w:val="0"/>
              <w:adjustRightInd w:val="0"/>
              <w:spacing w:after="0"/>
              <w:textAlignment w:val="baseline"/>
              <w:rPr>
                <w:rFonts w:ascii="Arial" w:eastAsiaTheme="minorEastAsia" w:hAnsi="Arial"/>
                <w:sz w:val="18"/>
                <w:lang w:eastAsia="zh-CN"/>
              </w:rPr>
            </w:pPr>
            <w:r>
              <w:rPr>
                <w:rFonts w:ascii="Arial" w:eastAsiaTheme="minorEastAsia" w:hAnsi="Arial" w:hint="eastAsia"/>
                <w:sz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3E06CD" w:rsidRDefault="003E06CD" w:rsidP="0058294C">
            <w:pPr>
              <w:keepNext/>
              <w:keepLines/>
              <w:overflowPunct w:val="0"/>
              <w:autoSpaceDE w:val="0"/>
              <w:autoSpaceDN w:val="0"/>
              <w:adjustRightInd w:val="0"/>
              <w:spacing w:after="0"/>
              <w:textAlignment w:val="baseline"/>
              <w:rPr>
                <w:rFonts w:ascii="Arial" w:eastAsiaTheme="minorEastAsia" w:hAnsi="Arial"/>
                <w:sz w:val="18"/>
                <w:lang w:eastAsia="zh-CN"/>
              </w:rPr>
            </w:pPr>
            <w:r>
              <w:rPr>
                <w:rFonts w:ascii="Arial" w:eastAsiaTheme="minorEastAsia" w:hAnsi="Arial" w:hint="eastAsia"/>
                <w:sz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3E06CD" w:rsidRDefault="003E06CD" w:rsidP="0058294C">
            <w:pPr>
              <w:keepNext/>
              <w:keepLines/>
              <w:overflowPunct w:val="0"/>
              <w:autoSpaceDE w:val="0"/>
              <w:autoSpaceDN w:val="0"/>
              <w:adjustRightInd w:val="0"/>
              <w:spacing w:after="0"/>
              <w:textAlignment w:val="baseline"/>
              <w:rPr>
                <w:rFonts w:ascii="Arial" w:eastAsiaTheme="minorEastAsia" w:hAnsi="Arial"/>
                <w:sz w:val="18"/>
                <w:lang w:eastAsia="zh-CN"/>
              </w:rPr>
            </w:pPr>
            <w:r>
              <w:rPr>
                <w:rFonts w:ascii="Arial" w:eastAsiaTheme="minorEastAsia" w:hAnsi="Arial" w:hint="eastAsia"/>
                <w:sz w:val="18"/>
                <w:lang w:eastAsia="zh-CN"/>
              </w:rPr>
              <w:t>x</w:t>
            </w:r>
          </w:p>
        </w:tc>
      </w:tr>
      <w:tr w:rsidR="00EA42C9" w:rsidRPr="0058294C" w:rsidTr="00EA42C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ja-JP"/>
              </w:rPr>
            </w:pPr>
            <w:r w:rsidRPr="0058294C">
              <w:rPr>
                <w:rFonts w:ascii="Arial" w:eastAsia="Times New Roman" w:hAnsi="Arial"/>
                <w:sz w:val="18"/>
                <w:lang w:eastAsia="en-GB"/>
              </w:rPr>
              <w:t>D.13</w:t>
            </w:r>
          </w:p>
        </w:tc>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58294C">
              <w:rPr>
                <w:rFonts w:ascii="Arial" w:eastAsia="Times New Roman" w:hAnsi="Arial"/>
                <w:sz w:val="18"/>
                <w:lang w:eastAsia="zh-CN"/>
              </w:rPr>
              <w:t>Equivalent</w:t>
            </w:r>
            <w:r w:rsidRPr="0058294C">
              <w:rPr>
                <w:rFonts w:ascii="Arial" w:eastAsia="Times New Roman" w:hAnsi="Arial"/>
                <w:sz w:val="18"/>
                <w:lang w:eastAsia="en-GB"/>
              </w:rPr>
              <w:t xml:space="preserve"> connectors</w:t>
            </w:r>
          </w:p>
        </w:tc>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58294C">
              <w:rPr>
                <w:rFonts w:ascii="Arial" w:eastAsia="Times New Roman" w:hAnsi="Arial"/>
                <w:sz w:val="18"/>
                <w:lang w:eastAsia="en-GB"/>
              </w:rPr>
              <w:t xml:space="preserve">List of </w:t>
            </w:r>
            <w:r w:rsidRPr="0058294C">
              <w:rPr>
                <w:rFonts w:ascii="Arial" w:eastAsia="Times New Roman" w:hAnsi="Arial"/>
                <w:i/>
                <w:sz w:val="18"/>
                <w:lang w:eastAsia="en-GB"/>
              </w:rPr>
              <w:t>antenna connectors</w:t>
            </w:r>
            <w:r w:rsidRPr="0058294C">
              <w:rPr>
                <w:rFonts w:ascii="Arial" w:eastAsia="Times New Roman" w:hAnsi="Arial"/>
                <w:sz w:val="18"/>
                <w:lang w:eastAsia="en-GB"/>
              </w:rPr>
              <w:t xml:space="preserve"> </w:t>
            </w:r>
            <w:r w:rsidR="00A42F77" w:rsidRPr="007E1AD9">
              <w:rPr>
                <w:rFonts w:ascii="Arial" w:eastAsiaTheme="minorEastAsia" w:hAnsi="Arial" w:hint="eastAsia"/>
                <w:sz w:val="18"/>
                <w:highlight w:val="yellow"/>
                <w:lang w:eastAsia="zh-CN"/>
              </w:rPr>
              <w:t xml:space="preserve">for </w:t>
            </w:r>
            <w:r w:rsidR="00A42F77" w:rsidRPr="007E1AD9">
              <w:rPr>
                <w:rFonts w:ascii="Arial" w:eastAsiaTheme="minorEastAsia" w:hAnsi="Arial" w:hint="eastAsia"/>
                <w:i/>
                <w:sz w:val="18"/>
                <w:highlight w:val="yellow"/>
                <w:lang w:eastAsia="zh-CN"/>
              </w:rPr>
              <w:t>repeater type 1-C</w:t>
            </w:r>
            <w:r w:rsidR="00A42F77" w:rsidRPr="007E1AD9">
              <w:rPr>
                <w:rFonts w:ascii="Arial" w:eastAsiaTheme="minorEastAsia" w:hAnsi="Arial" w:hint="eastAsia"/>
                <w:sz w:val="18"/>
                <w:highlight w:val="yellow"/>
                <w:lang w:eastAsia="zh-CN"/>
              </w:rPr>
              <w:t xml:space="preserve"> and </w:t>
            </w:r>
            <w:r w:rsidR="00A42F77" w:rsidRPr="007E1AD9">
              <w:rPr>
                <w:rFonts w:ascii="Arial" w:eastAsiaTheme="minorEastAsia" w:hAnsi="Arial" w:hint="eastAsia"/>
                <w:i/>
                <w:sz w:val="18"/>
                <w:highlight w:val="yellow"/>
                <w:lang w:eastAsia="zh-CN"/>
              </w:rPr>
              <w:t>NCR type 1-C</w:t>
            </w:r>
            <w:r w:rsidR="00A42F77" w:rsidRPr="007E1AD9">
              <w:rPr>
                <w:rFonts w:ascii="Arial" w:eastAsiaTheme="minorEastAsia" w:hAnsi="Arial" w:hint="eastAsia"/>
                <w:sz w:val="18"/>
                <w:highlight w:val="yellow"/>
                <w:lang w:eastAsia="zh-CN"/>
              </w:rPr>
              <w:t xml:space="preserve">, or </w:t>
            </w:r>
            <w:r w:rsidR="00A42F77" w:rsidRPr="007E1AD9">
              <w:rPr>
                <w:rFonts w:ascii="Arial" w:eastAsiaTheme="minorEastAsia" w:hAnsi="Arial" w:hint="eastAsia"/>
                <w:i/>
                <w:sz w:val="18"/>
                <w:highlight w:val="yellow"/>
                <w:lang w:eastAsia="zh-CN"/>
              </w:rPr>
              <w:t>TAB connector</w:t>
            </w:r>
            <w:r w:rsidR="00A42F77" w:rsidRPr="007E1AD9">
              <w:rPr>
                <w:rFonts w:ascii="Arial" w:eastAsiaTheme="minorEastAsia" w:hAnsi="Arial" w:hint="eastAsia"/>
                <w:sz w:val="18"/>
                <w:highlight w:val="yellow"/>
                <w:lang w:eastAsia="zh-CN"/>
              </w:rPr>
              <w:t xml:space="preserve"> for </w:t>
            </w:r>
            <w:r w:rsidR="00A42F77" w:rsidRPr="007E1AD9">
              <w:rPr>
                <w:rFonts w:ascii="Arial" w:eastAsiaTheme="minorEastAsia" w:hAnsi="Arial" w:hint="eastAsia"/>
                <w:i/>
                <w:sz w:val="18"/>
                <w:highlight w:val="yellow"/>
                <w:lang w:eastAsia="zh-CN"/>
              </w:rPr>
              <w:t>NCR type 1-H</w:t>
            </w:r>
            <w:r w:rsidR="00A42F77" w:rsidRPr="007E1AD9">
              <w:rPr>
                <w:rFonts w:ascii="Arial" w:eastAsiaTheme="minorEastAsia" w:hAnsi="Arial" w:hint="eastAsia"/>
                <w:sz w:val="18"/>
                <w:highlight w:val="yellow"/>
                <w:lang w:eastAsia="zh-CN"/>
              </w:rPr>
              <w:t>,</w:t>
            </w:r>
            <w:r w:rsidR="00A42F77">
              <w:rPr>
                <w:rFonts w:ascii="Arial" w:eastAsiaTheme="minorEastAsia" w:hAnsi="Arial" w:hint="eastAsia"/>
                <w:sz w:val="18"/>
                <w:lang w:eastAsia="zh-CN"/>
              </w:rPr>
              <w:t xml:space="preserve"> </w:t>
            </w:r>
            <w:r w:rsidRPr="0058294C">
              <w:rPr>
                <w:rFonts w:ascii="Arial" w:eastAsia="Times New Roman" w:hAnsi="Arial"/>
                <w:sz w:val="18"/>
                <w:lang w:eastAsia="en-GB"/>
              </w:rPr>
              <w:t>which have been declared equivalent.</w:t>
            </w:r>
          </w:p>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58294C">
              <w:rPr>
                <w:rFonts w:ascii="Arial" w:eastAsia="Times New Roman" w:hAnsi="Arial"/>
                <w:sz w:val="18"/>
                <w:lang w:eastAsia="en-GB"/>
              </w:rPr>
              <w:t xml:space="preserve">Equivalent connectors imply that the </w:t>
            </w:r>
            <w:r w:rsidRPr="002E32ED">
              <w:rPr>
                <w:rFonts w:ascii="Arial" w:eastAsia="Times New Roman" w:hAnsi="Arial"/>
                <w:i/>
                <w:sz w:val="18"/>
                <w:highlight w:val="yellow"/>
                <w:lang w:eastAsia="en-GB"/>
              </w:rPr>
              <w:t>antenna connector</w:t>
            </w:r>
            <w:r w:rsidR="004319CE" w:rsidRPr="002E32ED">
              <w:rPr>
                <w:rFonts w:ascii="Arial" w:eastAsiaTheme="minorEastAsia" w:hAnsi="Arial" w:hint="eastAsia"/>
                <w:i/>
                <w:sz w:val="18"/>
                <w:highlight w:val="yellow"/>
                <w:lang w:eastAsia="zh-CN"/>
              </w:rPr>
              <w:t xml:space="preserve"> </w:t>
            </w:r>
            <w:r w:rsidR="004319CE" w:rsidRPr="002E32ED">
              <w:rPr>
                <w:rFonts w:ascii="Arial" w:eastAsiaTheme="minorEastAsia" w:hAnsi="Arial" w:hint="eastAsia"/>
                <w:sz w:val="18"/>
                <w:highlight w:val="yellow"/>
                <w:lang w:eastAsia="zh-CN"/>
              </w:rPr>
              <w:t>of</w:t>
            </w:r>
            <w:r w:rsidR="004319CE" w:rsidRPr="002E32ED">
              <w:rPr>
                <w:rFonts w:ascii="Arial" w:eastAsiaTheme="minorEastAsia" w:hAnsi="Arial" w:hint="eastAsia"/>
                <w:i/>
                <w:sz w:val="18"/>
                <w:highlight w:val="yellow"/>
                <w:lang w:eastAsia="zh-CN"/>
              </w:rPr>
              <w:t xml:space="preserve"> repeater type 1-C</w:t>
            </w:r>
            <w:r w:rsidR="004319CE" w:rsidRPr="002E32ED">
              <w:rPr>
                <w:rFonts w:ascii="Arial" w:eastAsiaTheme="minorEastAsia" w:hAnsi="Arial" w:hint="eastAsia"/>
                <w:sz w:val="18"/>
                <w:highlight w:val="yellow"/>
                <w:lang w:eastAsia="zh-CN"/>
              </w:rPr>
              <w:t xml:space="preserve"> and </w:t>
            </w:r>
            <w:r w:rsidR="004319CE" w:rsidRPr="002E32ED">
              <w:rPr>
                <w:rFonts w:ascii="Arial" w:eastAsiaTheme="minorEastAsia" w:hAnsi="Arial" w:hint="eastAsia"/>
                <w:i/>
                <w:sz w:val="18"/>
                <w:highlight w:val="yellow"/>
                <w:lang w:eastAsia="zh-CN"/>
              </w:rPr>
              <w:t>NCR type 1-C</w:t>
            </w:r>
            <w:r w:rsidR="004319CE" w:rsidRPr="002E32ED">
              <w:rPr>
                <w:rFonts w:ascii="Arial" w:eastAsiaTheme="minorEastAsia" w:hAnsi="Arial" w:hint="eastAsia"/>
                <w:sz w:val="18"/>
                <w:highlight w:val="yellow"/>
                <w:lang w:eastAsia="zh-CN"/>
              </w:rPr>
              <w:t xml:space="preserve">, or </w:t>
            </w:r>
            <w:r w:rsidR="004319CE" w:rsidRPr="002E32ED">
              <w:rPr>
                <w:rFonts w:ascii="Arial" w:eastAsiaTheme="minorEastAsia" w:hAnsi="Arial" w:hint="eastAsia"/>
                <w:i/>
                <w:sz w:val="18"/>
                <w:highlight w:val="yellow"/>
                <w:lang w:eastAsia="zh-CN"/>
              </w:rPr>
              <w:t>TAB connector</w:t>
            </w:r>
            <w:r w:rsidR="007E1AD9" w:rsidRPr="002E32ED">
              <w:rPr>
                <w:rFonts w:ascii="Arial" w:eastAsiaTheme="minorEastAsia" w:hAnsi="Arial" w:hint="eastAsia"/>
                <w:sz w:val="18"/>
                <w:highlight w:val="yellow"/>
                <w:lang w:eastAsia="zh-CN"/>
              </w:rPr>
              <w:t xml:space="preserve"> of</w:t>
            </w:r>
            <w:r w:rsidR="004319CE" w:rsidRPr="002E32ED">
              <w:rPr>
                <w:rFonts w:ascii="Arial" w:eastAsiaTheme="minorEastAsia" w:hAnsi="Arial" w:hint="eastAsia"/>
                <w:sz w:val="18"/>
                <w:highlight w:val="yellow"/>
                <w:lang w:eastAsia="zh-CN"/>
              </w:rPr>
              <w:t xml:space="preserve"> </w:t>
            </w:r>
            <w:r w:rsidR="004319CE" w:rsidRPr="002E32ED">
              <w:rPr>
                <w:rFonts w:ascii="Arial" w:eastAsiaTheme="minorEastAsia" w:hAnsi="Arial" w:hint="eastAsia"/>
                <w:i/>
                <w:sz w:val="18"/>
                <w:highlight w:val="yellow"/>
                <w:lang w:eastAsia="zh-CN"/>
              </w:rPr>
              <w:t>NCR type 1-H</w:t>
            </w:r>
            <w:r w:rsidR="004319CE" w:rsidRPr="004319CE">
              <w:rPr>
                <w:rFonts w:ascii="Arial" w:eastAsiaTheme="minorEastAsia" w:hAnsi="Arial" w:hint="eastAsia"/>
                <w:sz w:val="18"/>
                <w:lang w:eastAsia="zh-CN"/>
              </w:rPr>
              <w:t>,</w:t>
            </w:r>
            <w:r w:rsidR="004319CE" w:rsidRPr="0058294C">
              <w:rPr>
                <w:rFonts w:ascii="Arial" w:eastAsia="Times New Roman" w:hAnsi="Arial"/>
                <w:sz w:val="18"/>
                <w:lang w:eastAsia="en-GB"/>
              </w:rPr>
              <w:t xml:space="preserve"> </w:t>
            </w:r>
            <w:r w:rsidRPr="0058294C">
              <w:rPr>
                <w:rFonts w:ascii="Arial" w:eastAsia="Times New Roman" w:hAnsi="Arial"/>
                <w:sz w:val="18"/>
                <w:lang w:eastAsia="en-GB"/>
              </w:rPr>
              <w:t>are expected to behave in the same way when presented with identical signals under the same operating conditions. Al</w:t>
            </w:r>
            <w:r w:rsidRPr="007E1AD9">
              <w:rPr>
                <w:rFonts w:ascii="Arial" w:eastAsia="Times New Roman" w:hAnsi="Arial" w:cs="Arial"/>
                <w:sz w:val="18"/>
                <w:lang w:eastAsia="en-GB"/>
              </w:rPr>
              <w:t xml:space="preserve">l declarations made for the </w:t>
            </w:r>
            <w:r w:rsidRPr="007E1AD9">
              <w:rPr>
                <w:rFonts w:ascii="Arial" w:eastAsia="Times New Roman" w:hAnsi="Arial" w:cs="Arial"/>
                <w:i/>
                <w:sz w:val="18"/>
                <w:highlight w:val="yellow"/>
                <w:lang w:eastAsia="en-GB"/>
              </w:rPr>
              <w:t>antenna connector</w:t>
            </w:r>
            <w:r w:rsidRPr="007E1AD9">
              <w:rPr>
                <w:rFonts w:ascii="Arial" w:eastAsia="Times New Roman" w:hAnsi="Arial" w:cs="Arial"/>
                <w:sz w:val="18"/>
                <w:highlight w:val="yellow"/>
                <w:lang w:eastAsia="en-GB"/>
              </w:rPr>
              <w:t xml:space="preserve"> </w:t>
            </w:r>
            <w:r w:rsidR="007E1AD9" w:rsidRPr="007E1AD9">
              <w:rPr>
                <w:rFonts w:ascii="Arial" w:eastAsiaTheme="minorEastAsia" w:hAnsi="Arial" w:cs="Arial"/>
                <w:sz w:val="18"/>
                <w:highlight w:val="yellow"/>
                <w:lang w:eastAsia="zh-CN"/>
              </w:rPr>
              <w:t xml:space="preserve">of </w:t>
            </w:r>
            <w:r w:rsidR="007E1AD9" w:rsidRPr="007E1AD9">
              <w:rPr>
                <w:rFonts w:ascii="Arial" w:eastAsiaTheme="minorEastAsia" w:hAnsi="Arial" w:hint="eastAsia"/>
                <w:i/>
                <w:sz w:val="18"/>
                <w:highlight w:val="yellow"/>
                <w:lang w:eastAsia="zh-CN"/>
              </w:rPr>
              <w:t>repeater type 1-C</w:t>
            </w:r>
            <w:r w:rsidR="007E1AD9" w:rsidRPr="007E1AD9">
              <w:rPr>
                <w:rFonts w:ascii="Arial" w:eastAsiaTheme="minorEastAsia" w:hAnsi="Arial" w:hint="eastAsia"/>
                <w:sz w:val="18"/>
                <w:highlight w:val="yellow"/>
                <w:lang w:eastAsia="zh-CN"/>
              </w:rPr>
              <w:t xml:space="preserve"> and </w:t>
            </w:r>
            <w:r w:rsidR="007E1AD9" w:rsidRPr="007E1AD9">
              <w:rPr>
                <w:rFonts w:ascii="Arial" w:eastAsiaTheme="minorEastAsia" w:hAnsi="Arial" w:hint="eastAsia"/>
                <w:i/>
                <w:sz w:val="18"/>
                <w:highlight w:val="yellow"/>
                <w:lang w:eastAsia="zh-CN"/>
              </w:rPr>
              <w:t>NCR type 1-C</w:t>
            </w:r>
            <w:r w:rsidR="007E1AD9" w:rsidRPr="007E1AD9">
              <w:rPr>
                <w:rFonts w:ascii="Arial" w:eastAsiaTheme="minorEastAsia" w:hAnsi="Arial" w:hint="eastAsia"/>
                <w:sz w:val="18"/>
                <w:highlight w:val="yellow"/>
                <w:lang w:eastAsia="zh-CN"/>
              </w:rPr>
              <w:t xml:space="preserve">, or </w:t>
            </w:r>
            <w:r w:rsidR="007E1AD9" w:rsidRPr="007E1AD9">
              <w:rPr>
                <w:rFonts w:ascii="Arial" w:eastAsiaTheme="minorEastAsia" w:hAnsi="Arial" w:hint="eastAsia"/>
                <w:i/>
                <w:sz w:val="18"/>
                <w:highlight w:val="yellow"/>
                <w:lang w:eastAsia="zh-CN"/>
              </w:rPr>
              <w:t>TAB connector</w:t>
            </w:r>
            <w:r w:rsidR="007E1AD9" w:rsidRPr="007E1AD9">
              <w:rPr>
                <w:rFonts w:ascii="Arial" w:eastAsiaTheme="minorEastAsia" w:hAnsi="Arial" w:hint="eastAsia"/>
                <w:sz w:val="18"/>
                <w:highlight w:val="yellow"/>
                <w:lang w:eastAsia="zh-CN"/>
              </w:rPr>
              <w:t xml:space="preserve"> of </w:t>
            </w:r>
            <w:r w:rsidR="007E1AD9" w:rsidRPr="007E1AD9">
              <w:rPr>
                <w:rFonts w:ascii="Arial" w:eastAsiaTheme="minorEastAsia" w:hAnsi="Arial" w:hint="eastAsia"/>
                <w:i/>
                <w:sz w:val="18"/>
                <w:highlight w:val="yellow"/>
                <w:lang w:eastAsia="zh-CN"/>
              </w:rPr>
              <w:t>NCR type 1-H</w:t>
            </w:r>
            <w:r w:rsidR="007E1AD9" w:rsidRPr="007E1AD9">
              <w:rPr>
                <w:rFonts w:ascii="Arial" w:eastAsiaTheme="minorEastAsia" w:hAnsi="Arial" w:hint="eastAsia"/>
                <w:sz w:val="18"/>
                <w:highlight w:val="yellow"/>
                <w:lang w:eastAsia="zh-CN"/>
              </w:rPr>
              <w:t>,</w:t>
            </w:r>
            <w:r w:rsidR="007E1AD9">
              <w:rPr>
                <w:rFonts w:ascii="Arial" w:eastAsiaTheme="minorEastAsia" w:hAnsi="Arial" w:hint="eastAsia"/>
                <w:sz w:val="18"/>
                <w:lang w:eastAsia="zh-CN"/>
              </w:rPr>
              <w:t xml:space="preserve"> </w:t>
            </w:r>
            <w:r w:rsidRPr="0058294C">
              <w:rPr>
                <w:rFonts w:ascii="Arial" w:eastAsia="Times New Roman" w:hAnsi="Arial"/>
                <w:sz w:val="18"/>
                <w:lang w:eastAsia="en-GB"/>
              </w:rPr>
              <w:t xml:space="preserve">are identical and the transmitter unit and/or receiver unit driving the </w:t>
            </w:r>
            <w:r w:rsidRPr="0058294C">
              <w:rPr>
                <w:rFonts w:ascii="Arial" w:eastAsia="Times New Roman" w:hAnsi="Arial"/>
                <w:i/>
                <w:sz w:val="18"/>
                <w:lang w:eastAsia="en-GB"/>
              </w:rPr>
              <w:t>antenna connector</w:t>
            </w:r>
            <w:r w:rsidRPr="0058294C">
              <w:rPr>
                <w:rFonts w:ascii="Arial" w:eastAsia="Times New Roman" w:hAnsi="Arial"/>
                <w:sz w:val="18"/>
                <w:lang w:eastAsia="en-GB"/>
              </w:rPr>
              <w:t xml:space="preserve"> </w:t>
            </w:r>
            <w:r w:rsidR="00C15DFC" w:rsidRPr="007E1AD9">
              <w:rPr>
                <w:rFonts w:ascii="Arial" w:eastAsiaTheme="minorEastAsia" w:hAnsi="Arial" w:cs="Arial"/>
                <w:sz w:val="18"/>
                <w:highlight w:val="yellow"/>
                <w:lang w:eastAsia="zh-CN"/>
              </w:rPr>
              <w:t xml:space="preserve">of </w:t>
            </w:r>
            <w:r w:rsidR="00C15DFC" w:rsidRPr="007E1AD9">
              <w:rPr>
                <w:rFonts w:ascii="Arial" w:eastAsiaTheme="minorEastAsia" w:hAnsi="Arial" w:hint="eastAsia"/>
                <w:i/>
                <w:sz w:val="18"/>
                <w:highlight w:val="yellow"/>
                <w:lang w:eastAsia="zh-CN"/>
              </w:rPr>
              <w:t>repeater type 1-C</w:t>
            </w:r>
            <w:r w:rsidR="00C15DFC" w:rsidRPr="007E1AD9">
              <w:rPr>
                <w:rFonts w:ascii="Arial" w:eastAsiaTheme="minorEastAsia" w:hAnsi="Arial" w:hint="eastAsia"/>
                <w:sz w:val="18"/>
                <w:highlight w:val="yellow"/>
                <w:lang w:eastAsia="zh-CN"/>
              </w:rPr>
              <w:t xml:space="preserve"> and </w:t>
            </w:r>
            <w:r w:rsidR="00C15DFC" w:rsidRPr="007E1AD9">
              <w:rPr>
                <w:rFonts w:ascii="Arial" w:eastAsiaTheme="minorEastAsia" w:hAnsi="Arial" w:hint="eastAsia"/>
                <w:i/>
                <w:sz w:val="18"/>
                <w:highlight w:val="yellow"/>
                <w:lang w:eastAsia="zh-CN"/>
              </w:rPr>
              <w:t>NCR type 1-C</w:t>
            </w:r>
            <w:r w:rsidR="00C15DFC" w:rsidRPr="007E1AD9">
              <w:rPr>
                <w:rFonts w:ascii="Arial" w:eastAsiaTheme="minorEastAsia" w:hAnsi="Arial" w:hint="eastAsia"/>
                <w:sz w:val="18"/>
                <w:highlight w:val="yellow"/>
                <w:lang w:eastAsia="zh-CN"/>
              </w:rPr>
              <w:t xml:space="preserve">, or </w:t>
            </w:r>
            <w:r w:rsidR="00C15DFC" w:rsidRPr="007E1AD9">
              <w:rPr>
                <w:rFonts w:ascii="Arial" w:eastAsiaTheme="minorEastAsia" w:hAnsi="Arial" w:hint="eastAsia"/>
                <w:i/>
                <w:sz w:val="18"/>
                <w:highlight w:val="yellow"/>
                <w:lang w:eastAsia="zh-CN"/>
              </w:rPr>
              <w:t>TAB connector</w:t>
            </w:r>
            <w:r w:rsidR="00C15DFC" w:rsidRPr="007E1AD9">
              <w:rPr>
                <w:rFonts w:ascii="Arial" w:eastAsiaTheme="minorEastAsia" w:hAnsi="Arial" w:hint="eastAsia"/>
                <w:sz w:val="18"/>
                <w:highlight w:val="yellow"/>
                <w:lang w:eastAsia="zh-CN"/>
              </w:rPr>
              <w:t xml:space="preserve"> of </w:t>
            </w:r>
            <w:r w:rsidR="00C15DFC" w:rsidRPr="007E1AD9">
              <w:rPr>
                <w:rFonts w:ascii="Arial" w:eastAsiaTheme="minorEastAsia" w:hAnsi="Arial" w:hint="eastAsia"/>
                <w:i/>
                <w:sz w:val="18"/>
                <w:highlight w:val="yellow"/>
                <w:lang w:eastAsia="zh-CN"/>
              </w:rPr>
              <w:t>NCR type 1-H</w:t>
            </w:r>
            <w:r w:rsidR="00C15DFC" w:rsidRPr="00C15DFC">
              <w:rPr>
                <w:rFonts w:ascii="Arial" w:eastAsiaTheme="minorEastAsia" w:hAnsi="Arial" w:hint="eastAsia"/>
                <w:sz w:val="18"/>
                <w:lang w:eastAsia="zh-CN"/>
              </w:rPr>
              <w:t>,</w:t>
            </w:r>
            <w:r w:rsidR="00C15DFC" w:rsidRPr="0058294C">
              <w:rPr>
                <w:rFonts w:ascii="Arial" w:eastAsia="Times New Roman" w:hAnsi="Arial"/>
                <w:sz w:val="18"/>
                <w:lang w:eastAsia="en-GB"/>
              </w:rPr>
              <w:t xml:space="preserve"> </w:t>
            </w:r>
            <w:r w:rsidRPr="0058294C">
              <w:rPr>
                <w:rFonts w:ascii="Arial" w:eastAsia="Times New Roman" w:hAnsi="Arial"/>
                <w:sz w:val="18"/>
                <w:lang w:eastAsia="en-GB"/>
              </w:rPr>
              <w:t>are of identical design.</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616476" w:rsidRDefault="003E06CD" w:rsidP="0058294C">
            <w:pPr>
              <w:keepNext/>
              <w:keepLines/>
              <w:overflowPunct w:val="0"/>
              <w:autoSpaceDE w:val="0"/>
              <w:autoSpaceDN w:val="0"/>
              <w:adjustRightInd w:val="0"/>
              <w:spacing w:after="0"/>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x</w:t>
            </w:r>
          </w:p>
        </w:tc>
      </w:tr>
      <w:tr w:rsidR="00EA42C9" w:rsidRPr="0058294C" w:rsidTr="00EA42C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58294C">
              <w:rPr>
                <w:rFonts w:ascii="Arial" w:eastAsia="Times New Roman" w:hAnsi="Arial"/>
                <w:sz w:val="18"/>
                <w:lang w:eastAsia="en-GB"/>
              </w:rPr>
              <w:lastRenderedPageBreak/>
              <w:t>D.14</w:t>
            </w:r>
          </w:p>
        </w:tc>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i/>
                <w:sz w:val="18"/>
                <w:lang w:eastAsia="zh-CN"/>
              </w:rPr>
            </w:pPr>
            <w:r w:rsidRPr="0058294C">
              <w:rPr>
                <w:rFonts w:ascii="Arial" w:eastAsia="Times New Roman" w:hAnsi="Arial" w:cs="v4.2.0"/>
                <w:sz w:val="18"/>
                <w:lang w:eastAsia="en-GB"/>
              </w:rPr>
              <w:t>Connecting network loss range for repeater testing with ancillary RF amplifiers</w:t>
            </w:r>
          </w:p>
        </w:tc>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zh-CN"/>
              </w:rPr>
            </w:pPr>
            <w:r w:rsidRPr="0058294C">
              <w:rPr>
                <w:rFonts w:ascii="Arial" w:eastAsia="Times New Roman" w:hAnsi="Arial" w:cs="v4.2.0"/>
                <w:sz w:val="18"/>
                <w:lang w:eastAsia="en-GB"/>
              </w:rPr>
              <w:t xml:space="preserve">Declaration of the range of connecting network losses (in dB) for </w:t>
            </w:r>
            <w:r w:rsidRPr="0058294C">
              <w:rPr>
                <w:rFonts w:ascii="Arial" w:eastAsia="Times New Roman" w:hAnsi="Arial" w:cs="v4.2.0"/>
                <w:i/>
                <w:sz w:val="18"/>
                <w:lang w:eastAsia="en-GB"/>
              </w:rPr>
              <w:t>repeater type 1-C</w:t>
            </w:r>
            <w:r w:rsidRPr="0058294C">
              <w:rPr>
                <w:rFonts w:ascii="Arial" w:eastAsia="Times New Roman" w:hAnsi="Arial" w:cs="v4.2.0"/>
                <w:sz w:val="18"/>
                <w:lang w:eastAsia="en-GB"/>
              </w:rPr>
              <w:t xml:space="preserve"> testing with ancillary </w:t>
            </w:r>
            <w:proofErr w:type="spellStart"/>
            <w:r w:rsidRPr="0058294C">
              <w:rPr>
                <w:rFonts w:ascii="Arial" w:eastAsia="Times New Roman" w:hAnsi="Arial" w:cs="v4.2.0"/>
                <w:sz w:val="18"/>
                <w:lang w:eastAsia="en-GB"/>
              </w:rPr>
              <w:t>Tx</w:t>
            </w:r>
            <w:proofErr w:type="spellEnd"/>
            <w:r w:rsidRPr="0058294C">
              <w:rPr>
                <w:rFonts w:ascii="Arial" w:eastAsia="Times New Roman" w:hAnsi="Arial" w:cs="v4.2.0"/>
                <w:sz w:val="18"/>
                <w:lang w:eastAsia="en-GB"/>
              </w:rPr>
              <w:t xml:space="preserve"> RF amplifier only, or with Rx RF amplifier only, or with combined </w:t>
            </w:r>
            <w:proofErr w:type="spellStart"/>
            <w:r w:rsidRPr="0058294C">
              <w:rPr>
                <w:rFonts w:ascii="Arial" w:eastAsia="Times New Roman" w:hAnsi="Arial" w:cs="v4.2.0"/>
                <w:sz w:val="18"/>
                <w:lang w:eastAsia="en-GB"/>
              </w:rPr>
              <w:t>Tx</w:t>
            </w:r>
            <w:proofErr w:type="spellEnd"/>
            <w:r w:rsidRPr="0058294C">
              <w:rPr>
                <w:rFonts w:ascii="Arial" w:eastAsia="Times New Roman" w:hAnsi="Arial" w:cs="v4.2.0"/>
                <w:sz w:val="18"/>
                <w:lang w:eastAsia="en-GB"/>
              </w:rPr>
              <w:t>/Rx RF amplifiers. (Note 4)</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cs="v4.2.0"/>
                <w:sz w:val="18"/>
                <w:lang w:eastAsia="en-GB"/>
              </w:rPr>
            </w:pPr>
            <w:r w:rsidRPr="00616476">
              <w:rPr>
                <w:rFonts w:ascii="Arial" w:eastAsiaTheme="minorEastAsia" w:hAnsi="Arial" w:cs="Arial" w:hint="eastAsia"/>
                <w:sz w:val="18"/>
                <w:szCs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cs="v4.2.0"/>
                <w:sz w:val="18"/>
                <w:lang w:eastAsia="en-GB"/>
              </w:rPr>
            </w:pPr>
          </w:p>
        </w:tc>
      </w:tr>
      <w:tr w:rsidR="00EA42C9" w:rsidRPr="0058294C" w:rsidTr="00EA42C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ja-JP"/>
              </w:rPr>
            </w:pPr>
            <w:r w:rsidRPr="0058294C">
              <w:rPr>
                <w:rFonts w:ascii="Arial" w:eastAsia="Times New Roman" w:hAnsi="Arial"/>
                <w:sz w:val="18"/>
                <w:lang w:eastAsia="en-GB"/>
              </w:rPr>
              <w:t>D.15</w:t>
            </w:r>
          </w:p>
        </w:tc>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cs="v4.2.0"/>
                <w:sz w:val="18"/>
                <w:lang w:eastAsia="en-GB"/>
              </w:rPr>
            </w:pPr>
            <w:r w:rsidRPr="0058294C">
              <w:rPr>
                <w:rFonts w:ascii="Arial" w:eastAsia="Times New Roman" w:hAnsi="Arial" w:cs="v4.2.0"/>
                <w:sz w:val="18"/>
                <w:lang w:eastAsia="en-GB"/>
              </w:rPr>
              <w:t>Long delay repeater</w:t>
            </w:r>
          </w:p>
        </w:tc>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cs="v4.2.0"/>
                <w:sz w:val="18"/>
                <w:lang w:eastAsia="en-GB"/>
              </w:rPr>
            </w:pPr>
            <w:r w:rsidRPr="0058294C">
              <w:rPr>
                <w:rFonts w:ascii="Arial" w:eastAsia="Times New Roman" w:hAnsi="Arial" w:cs="v4.2.0"/>
                <w:sz w:val="18"/>
                <w:lang w:eastAsia="en-GB"/>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c>
          <w:tcPr>
            <w:tcW w:w="0" w:type="auto"/>
            <w:tcBorders>
              <w:top w:val="single" w:sz="4" w:space="0" w:color="auto"/>
              <w:left w:val="single" w:sz="4" w:space="0" w:color="auto"/>
              <w:bottom w:val="single" w:sz="4" w:space="0" w:color="auto"/>
              <w:right w:val="single" w:sz="4" w:space="0" w:color="auto"/>
            </w:tcBorders>
          </w:tcPr>
          <w:p w:rsidR="00EA42C9" w:rsidRPr="007E1AD9" w:rsidRDefault="007E1AD9" w:rsidP="0058294C">
            <w:pPr>
              <w:keepNext/>
              <w:keepLines/>
              <w:overflowPunct w:val="0"/>
              <w:autoSpaceDE w:val="0"/>
              <w:autoSpaceDN w:val="0"/>
              <w:adjustRightInd w:val="0"/>
              <w:spacing w:after="0"/>
              <w:textAlignment w:val="baseline"/>
              <w:rPr>
                <w:rFonts w:ascii="Arial" w:eastAsia="Times New Roman" w:hAnsi="Arial" w:cs="Arial"/>
                <w:sz w:val="18"/>
                <w:lang w:eastAsia="en-GB"/>
              </w:rPr>
            </w:pPr>
            <w:r w:rsidRPr="007E1AD9">
              <w:rPr>
                <w:rFonts w:ascii="Arial" w:eastAsiaTheme="minorEastAsia" w:hAnsi="Arial" w:cs="Arial"/>
                <w:sz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cs="v4.2.0"/>
                <w:sz w:val="18"/>
                <w:lang w:eastAsia="en-GB"/>
              </w:rPr>
            </w:pPr>
          </w:p>
        </w:tc>
        <w:tc>
          <w:tcPr>
            <w:tcW w:w="0" w:type="auto"/>
            <w:tcBorders>
              <w:top w:val="single" w:sz="4" w:space="0" w:color="auto"/>
              <w:left w:val="single" w:sz="4" w:space="0" w:color="auto"/>
              <w:bottom w:val="single" w:sz="4" w:space="0" w:color="auto"/>
              <w:right w:val="single" w:sz="4" w:space="0" w:color="auto"/>
            </w:tcBorders>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cs="v4.2.0"/>
                <w:sz w:val="18"/>
                <w:lang w:eastAsia="en-GB"/>
              </w:rPr>
            </w:pPr>
          </w:p>
        </w:tc>
      </w:tr>
      <w:tr w:rsidR="00EA42C9" w:rsidRPr="0058294C" w:rsidTr="00EA42C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cs="Arial"/>
                <w:sz w:val="18"/>
                <w:lang w:eastAsia="en-GB"/>
              </w:rPr>
            </w:pPr>
            <w:r w:rsidRPr="0058294C">
              <w:rPr>
                <w:rFonts w:ascii="Arial" w:eastAsia="Times New Roman" w:hAnsi="Arial"/>
                <w:sz w:val="18"/>
                <w:lang w:eastAsia="en-GB"/>
              </w:rPr>
              <w:t>D.16</w:t>
            </w:r>
          </w:p>
        </w:tc>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cs="v4.2.0"/>
                <w:sz w:val="18"/>
                <w:lang w:eastAsia="en-GB"/>
              </w:rPr>
            </w:pPr>
            <w:r w:rsidRPr="0058294C">
              <w:rPr>
                <w:rFonts w:ascii="Arial" w:eastAsia="Times New Roman" w:hAnsi="Arial" w:cs="v4.2.0"/>
                <w:sz w:val="18"/>
                <w:lang w:eastAsia="en-GB"/>
              </w:rPr>
              <w:t>Input signal power level for maximum output power</w:t>
            </w:r>
          </w:p>
        </w:tc>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cs="v4.2.0"/>
                <w:sz w:val="18"/>
                <w:lang w:eastAsia="en-GB"/>
              </w:rPr>
            </w:pPr>
            <w:r w:rsidRPr="0058294C">
              <w:rPr>
                <w:rFonts w:ascii="Arial" w:eastAsia="Times New Roman" w:hAnsi="Arial" w:cs="v4.2.0"/>
                <w:sz w:val="18"/>
                <w:lang w:eastAsia="en-GB"/>
              </w:rPr>
              <w:t>Declaration of input signal power level required to reach maximum output power. Declared per passband.</w:t>
            </w:r>
          </w:p>
        </w:tc>
        <w:tc>
          <w:tcPr>
            <w:tcW w:w="0" w:type="auto"/>
            <w:tcBorders>
              <w:top w:val="single" w:sz="4" w:space="0" w:color="auto"/>
              <w:left w:val="single" w:sz="4" w:space="0" w:color="auto"/>
              <w:bottom w:val="single" w:sz="4" w:space="0" w:color="auto"/>
              <w:right w:val="single" w:sz="4" w:space="0" w:color="auto"/>
            </w:tcBorders>
          </w:tcPr>
          <w:p w:rsidR="00EA42C9" w:rsidRPr="007E1AD9" w:rsidRDefault="007E1AD9" w:rsidP="0058294C">
            <w:pPr>
              <w:keepNext/>
              <w:keepLines/>
              <w:overflowPunct w:val="0"/>
              <w:autoSpaceDE w:val="0"/>
              <w:autoSpaceDN w:val="0"/>
              <w:adjustRightInd w:val="0"/>
              <w:spacing w:after="0"/>
              <w:textAlignment w:val="baseline"/>
              <w:rPr>
                <w:rFonts w:ascii="Arial" w:eastAsia="Times New Roman" w:hAnsi="Arial" w:cs="Arial"/>
                <w:sz w:val="18"/>
                <w:lang w:eastAsia="en-GB"/>
              </w:rPr>
            </w:pPr>
            <w:r w:rsidRPr="007E1AD9">
              <w:rPr>
                <w:rFonts w:ascii="Arial" w:eastAsiaTheme="minorEastAsia" w:hAnsi="Arial" w:cs="Arial"/>
                <w:sz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7E1AD9" w:rsidRDefault="007E1AD9" w:rsidP="0058294C">
            <w:pPr>
              <w:keepNext/>
              <w:keepLines/>
              <w:overflowPunct w:val="0"/>
              <w:autoSpaceDE w:val="0"/>
              <w:autoSpaceDN w:val="0"/>
              <w:adjustRightInd w:val="0"/>
              <w:spacing w:after="0"/>
              <w:textAlignment w:val="baseline"/>
              <w:rPr>
                <w:rFonts w:ascii="Arial" w:eastAsiaTheme="minorEastAsia" w:hAnsi="Arial" w:cs="Arial"/>
                <w:sz w:val="18"/>
                <w:lang w:eastAsia="zh-CN"/>
              </w:rPr>
            </w:pPr>
            <w:r w:rsidRPr="007E1AD9">
              <w:rPr>
                <w:rFonts w:ascii="Arial" w:eastAsiaTheme="minorEastAsia" w:hAnsi="Arial" w:cs="Arial"/>
                <w:sz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7E1AD9" w:rsidRDefault="007E1AD9" w:rsidP="0058294C">
            <w:pPr>
              <w:keepNext/>
              <w:keepLines/>
              <w:overflowPunct w:val="0"/>
              <w:autoSpaceDE w:val="0"/>
              <w:autoSpaceDN w:val="0"/>
              <w:adjustRightInd w:val="0"/>
              <w:spacing w:after="0"/>
              <w:textAlignment w:val="baseline"/>
              <w:rPr>
                <w:rFonts w:ascii="Arial" w:eastAsiaTheme="minorEastAsia" w:hAnsi="Arial" w:cs="Arial"/>
                <w:sz w:val="18"/>
                <w:lang w:eastAsia="zh-CN"/>
              </w:rPr>
            </w:pPr>
            <w:r w:rsidRPr="007E1AD9">
              <w:rPr>
                <w:rFonts w:ascii="Arial" w:eastAsiaTheme="minorEastAsia" w:hAnsi="Arial" w:cs="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rsidR="00EA42C9" w:rsidRPr="007E1AD9" w:rsidRDefault="007E1AD9" w:rsidP="0058294C">
            <w:pPr>
              <w:keepNext/>
              <w:keepLines/>
              <w:overflowPunct w:val="0"/>
              <w:autoSpaceDE w:val="0"/>
              <w:autoSpaceDN w:val="0"/>
              <w:adjustRightInd w:val="0"/>
              <w:spacing w:after="0"/>
              <w:textAlignment w:val="baseline"/>
              <w:rPr>
                <w:rFonts w:ascii="Arial" w:eastAsiaTheme="minorEastAsia" w:hAnsi="Arial" w:cs="Arial"/>
                <w:sz w:val="18"/>
                <w:lang w:eastAsia="zh-CN"/>
              </w:rPr>
            </w:pPr>
            <w:r w:rsidRPr="007E1AD9">
              <w:rPr>
                <w:rFonts w:ascii="Arial" w:eastAsiaTheme="minorEastAsia" w:hAnsi="Arial" w:cs="Arial"/>
                <w:sz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7E1AD9" w:rsidRDefault="007E1AD9" w:rsidP="0058294C">
            <w:pPr>
              <w:keepNext/>
              <w:keepLines/>
              <w:overflowPunct w:val="0"/>
              <w:autoSpaceDE w:val="0"/>
              <w:autoSpaceDN w:val="0"/>
              <w:adjustRightInd w:val="0"/>
              <w:spacing w:after="0"/>
              <w:textAlignment w:val="baseline"/>
              <w:rPr>
                <w:rFonts w:ascii="Arial" w:eastAsiaTheme="minorEastAsia" w:hAnsi="Arial" w:cs="Arial"/>
                <w:sz w:val="18"/>
                <w:lang w:eastAsia="zh-CN"/>
              </w:rPr>
            </w:pPr>
            <w:r w:rsidRPr="007E1AD9">
              <w:rPr>
                <w:rFonts w:ascii="Arial" w:eastAsiaTheme="minorEastAsia" w:hAnsi="Arial" w:cs="Arial"/>
                <w:sz w:val="18"/>
                <w:lang w:eastAsia="zh-CN"/>
              </w:rPr>
              <w:t>n/a</w:t>
            </w:r>
          </w:p>
        </w:tc>
      </w:tr>
      <w:tr w:rsidR="00EA42C9" w:rsidRPr="0058294C" w:rsidTr="00EA42C9">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sz w:val="18"/>
                <w:lang w:eastAsia="en-GB"/>
              </w:rPr>
            </w:pPr>
            <w:r w:rsidRPr="0058294C">
              <w:rPr>
                <w:rFonts w:ascii="Arial" w:eastAsia="Times New Roman" w:hAnsi="Arial"/>
                <w:sz w:val="18"/>
                <w:lang w:eastAsia="en-GB"/>
              </w:rPr>
              <w:t>D.17</w:t>
            </w:r>
          </w:p>
        </w:tc>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cs="v4.2.0"/>
                <w:sz w:val="18"/>
                <w:lang w:eastAsia="en-GB"/>
              </w:rPr>
            </w:pPr>
            <w:r w:rsidRPr="0058294C">
              <w:rPr>
                <w:rFonts w:ascii="Arial" w:eastAsia="Times New Roman" w:hAnsi="Arial" w:cs="v4.2.0"/>
                <w:sz w:val="18"/>
                <w:lang w:eastAsia="en-GB"/>
              </w:rPr>
              <w:t>Repeater radiating direction</w:t>
            </w:r>
          </w:p>
        </w:tc>
        <w:tc>
          <w:tcPr>
            <w:tcW w:w="0" w:type="auto"/>
            <w:tcBorders>
              <w:top w:val="single" w:sz="4" w:space="0" w:color="auto"/>
              <w:left w:val="single" w:sz="4" w:space="0" w:color="auto"/>
              <w:bottom w:val="single" w:sz="4" w:space="0" w:color="auto"/>
              <w:right w:val="single" w:sz="4" w:space="0" w:color="auto"/>
            </w:tcBorders>
            <w:hideMark/>
          </w:tcPr>
          <w:p w:rsidR="00EA42C9" w:rsidRPr="0058294C" w:rsidRDefault="00EA42C9" w:rsidP="0058294C">
            <w:pPr>
              <w:keepNext/>
              <w:keepLines/>
              <w:overflowPunct w:val="0"/>
              <w:autoSpaceDE w:val="0"/>
              <w:autoSpaceDN w:val="0"/>
              <w:adjustRightInd w:val="0"/>
              <w:spacing w:after="0"/>
              <w:textAlignment w:val="baseline"/>
              <w:rPr>
                <w:rFonts w:ascii="Arial" w:eastAsia="Times New Roman" w:hAnsi="Arial" w:cs="v4.2.0"/>
                <w:sz w:val="18"/>
                <w:lang w:eastAsia="en-GB"/>
              </w:rPr>
            </w:pPr>
            <w:r w:rsidRPr="0058294C">
              <w:rPr>
                <w:rFonts w:ascii="Arial" w:eastAsia="Times New Roman" w:hAnsi="Arial" w:cs="v4.2.0"/>
                <w:sz w:val="18"/>
                <w:lang w:eastAsia="en-GB"/>
              </w:rPr>
              <w:t>Declaration on whether the repeater</w:t>
            </w:r>
            <w:r w:rsidR="004B377F">
              <w:rPr>
                <w:rFonts w:ascii="Arial" w:eastAsiaTheme="minorEastAsia" w:hAnsi="Arial" w:cs="v4.2.0" w:hint="eastAsia"/>
                <w:sz w:val="18"/>
                <w:lang w:eastAsia="zh-CN"/>
              </w:rPr>
              <w:t xml:space="preserve"> or NCR</w:t>
            </w:r>
            <w:r w:rsidRPr="0058294C">
              <w:rPr>
                <w:rFonts w:ascii="Arial" w:eastAsia="Times New Roman" w:hAnsi="Arial" w:cs="v4.2.0"/>
                <w:sz w:val="18"/>
                <w:lang w:eastAsia="en-GB"/>
              </w:rPr>
              <w:t xml:space="preserve"> is intended to radiate in DL, UL or both. Testing shall be performed only for the direction(s) in which the repeater radiates.</w:t>
            </w:r>
          </w:p>
        </w:tc>
        <w:tc>
          <w:tcPr>
            <w:tcW w:w="0" w:type="auto"/>
            <w:tcBorders>
              <w:top w:val="single" w:sz="4" w:space="0" w:color="auto"/>
              <w:left w:val="single" w:sz="4" w:space="0" w:color="auto"/>
              <w:bottom w:val="single" w:sz="4" w:space="0" w:color="auto"/>
              <w:right w:val="single" w:sz="4" w:space="0" w:color="auto"/>
            </w:tcBorders>
          </w:tcPr>
          <w:p w:rsidR="00EA42C9" w:rsidRPr="004B377F" w:rsidRDefault="004B377F" w:rsidP="0058294C">
            <w:pPr>
              <w:keepNext/>
              <w:keepLines/>
              <w:overflowPunct w:val="0"/>
              <w:autoSpaceDE w:val="0"/>
              <w:autoSpaceDN w:val="0"/>
              <w:adjustRightInd w:val="0"/>
              <w:spacing w:after="0"/>
              <w:textAlignment w:val="baseline"/>
              <w:rPr>
                <w:rFonts w:ascii="Arial" w:eastAsiaTheme="minorEastAsia" w:hAnsi="Arial" w:cs="v4.2.0"/>
                <w:sz w:val="18"/>
                <w:lang w:eastAsia="zh-CN"/>
              </w:rPr>
            </w:pPr>
            <w:r>
              <w:rPr>
                <w:rFonts w:ascii="Arial" w:eastAsiaTheme="minorEastAsia" w:hAnsi="Arial" w:cs="v4.2.0" w:hint="eastAsia"/>
                <w:sz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4B377F" w:rsidRDefault="004B377F" w:rsidP="0058294C">
            <w:pPr>
              <w:keepNext/>
              <w:keepLines/>
              <w:overflowPunct w:val="0"/>
              <w:autoSpaceDE w:val="0"/>
              <w:autoSpaceDN w:val="0"/>
              <w:adjustRightInd w:val="0"/>
              <w:spacing w:after="0"/>
              <w:textAlignment w:val="baseline"/>
              <w:rPr>
                <w:rFonts w:ascii="Arial" w:eastAsiaTheme="minorEastAsia" w:hAnsi="Arial" w:cs="v4.2.0"/>
                <w:sz w:val="18"/>
                <w:lang w:eastAsia="zh-CN"/>
              </w:rPr>
            </w:pPr>
            <w:r>
              <w:rPr>
                <w:rFonts w:ascii="Arial" w:eastAsiaTheme="minorEastAsia" w:hAnsi="Arial" w:cs="v4.2.0" w:hint="eastAsia"/>
                <w:sz w:val="18"/>
                <w:lang w:eastAsia="zh-CN"/>
              </w:rPr>
              <w:t>x</w:t>
            </w:r>
          </w:p>
        </w:tc>
        <w:tc>
          <w:tcPr>
            <w:tcW w:w="0" w:type="auto"/>
          </w:tcPr>
          <w:p w:rsidR="00EA42C9" w:rsidRPr="004B377F" w:rsidRDefault="004B377F" w:rsidP="0058294C">
            <w:pPr>
              <w:keepNext/>
              <w:keepLines/>
              <w:overflowPunct w:val="0"/>
              <w:autoSpaceDE w:val="0"/>
              <w:autoSpaceDN w:val="0"/>
              <w:adjustRightInd w:val="0"/>
              <w:spacing w:after="0"/>
              <w:textAlignment w:val="baseline"/>
              <w:rPr>
                <w:rFonts w:ascii="Arial" w:eastAsiaTheme="minorEastAsia" w:hAnsi="Arial" w:cs="v4.2.0"/>
                <w:sz w:val="18"/>
                <w:lang w:eastAsia="zh-CN"/>
              </w:rPr>
            </w:pPr>
            <w:r>
              <w:rPr>
                <w:rFonts w:ascii="Arial" w:eastAsiaTheme="minorEastAsia" w:hAnsi="Arial" w:cs="v4.2.0" w:hint="eastAsia"/>
                <w:sz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4B377F" w:rsidRDefault="004B377F" w:rsidP="0058294C">
            <w:pPr>
              <w:keepNext/>
              <w:keepLines/>
              <w:overflowPunct w:val="0"/>
              <w:autoSpaceDE w:val="0"/>
              <w:autoSpaceDN w:val="0"/>
              <w:adjustRightInd w:val="0"/>
              <w:spacing w:after="0"/>
              <w:textAlignment w:val="baseline"/>
              <w:rPr>
                <w:rFonts w:ascii="Arial" w:eastAsiaTheme="minorEastAsia" w:hAnsi="Arial" w:cs="v4.2.0"/>
                <w:sz w:val="18"/>
                <w:lang w:eastAsia="zh-CN"/>
              </w:rPr>
            </w:pPr>
            <w:r>
              <w:rPr>
                <w:rFonts w:ascii="Arial" w:eastAsiaTheme="minorEastAsia" w:hAnsi="Arial" w:cs="v4.2.0" w:hint="eastAsia"/>
                <w:sz w:val="18"/>
                <w:lang w:eastAsia="zh-CN"/>
              </w:rPr>
              <w:t>x</w:t>
            </w:r>
          </w:p>
        </w:tc>
        <w:tc>
          <w:tcPr>
            <w:tcW w:w="0" w:type="auto"/>
            <w:tcBorders>
              <w:top w:val="single" w:sz="4" w:space="0" w:color="auto"/>
              <w:left w:val="single" w:sz="4" w:space="0" w:color="auto"/>
              <w:bottom w:val="single" w:sz="4" w:space="0" w:color="auto"/>
              <w:right w:val="single" w:sz="4" w:space="0" w:color="auto"/>
            </w:tcBorders>
          </w:tcPr>
          <w:p w:rsidR="00EA42C9" w:rsidRPr="004B377F" w:rsidRDefault="004B377F" w:rsidP="0058294C">
            <w:pPr>
              <w:keepNext/>
              <w:keepLines/>
              <w:overflowPunct w:val="0"/>
              <w:autoSpaceDE w:val="0"/>
              <w:autoSpaceDN w:val="0"/>
              <w:adjustRightInd w:val="0"/>
              <w:spacing w:after="0"/>
              <w:textAlignment w:val="baseline"/>
              <w:rPr>
                <w:rFonts w:ascii="Arial" w:eastAsiaTheme="minorEastAsia" w:hAnsi="Arial" w:cs="v4.2.0"/>
                <w:sz w:val="18"/>
                <w:lang w:eastAsia="zh-CN"/>
              </w:rPr>
            </w:pPr>
            <w:r>
              <w:rPr>
                <w:rFonts w:ascii="Arial" w:eastAsiaTheme="minorEastAsia" w:hAnsi="Arial" w:cs="v4.2.0" w:hint="eastAsia"/>
                <w:sz w:val="18"/>
                <w:lang w:eastAsia="zh-CN"/>
              </w:rPr>
              <w:t>x</w:t>
            </w:r>
          </w:p>
        </w:tc>
      </w:tr>
      <w:tr w:rsidR="00B57A66" w:rsidRPr="0058294C" w:rsidTr="00EA42C9">
        <w:trPr>
          <w:cantSplit/>
          <w:jc w:val="center"/>
        </w:trPr>
        <w:tc>
          <w:tcPr>
            <w:tcW w:w="0" w:type="auto"/>
            <w:tcBorders>
              <w:top w:val="single" w:sz="4" w:space="0" w:color="auto"/>
              <w:left w:val="single" w:sz="4" w:space="0" w:color="auto"/>
              <w:bottom w:val="single" w:sz="4" w:space="0" w:color="auto"/>
              <w:right w:val="single" w:sz="4" w:space="0" w:color="auto"/>
            </w:tcBorders>
          </w:tcPr>
          <w:p w:rsidR="00B57A66" w:rsidRPr="00B57A66" w:rsidRDefault="00B57A66" w:rsidP="0058294C">
            <w:pPr>
              <w:keepNext/>
              <w:keepLines/>
              <w:overflowPunct w:val="0"/>
              <w:autoSpaceDE w:val="0"/>
              <w:autoSpaceDN w:val="0"/>
              <w:adjustRightInd w:val="0"/>
              <w:spacing w:after="0"/>
              <w:textAlignment w:val="baseline"/>
              <w:rPr>
                <w:rFonts w:ascii="Arial" w:eastAsiaTheme="minorEastAsia" w:hAnsi="Arial"/>
                <w:sz w:val="18"/>
                <w:highlight w:val="yellow"/>
                <w:lang w:eastAsia="zh-CN"/>
              </w:rPr>
            </w:pPr>
            <w:r w:rsidRPr="00B57A66">
              <w:rPr>
                <w:rFonts w:ascii="Arial" w:eastAsia="Times New Roman" w:hAnsi="Arial"/>
                <w:sz w:val="18"/>
                <w:highlight w:val="yellow"/>
                <w:lang w:eastAsia="en-GB"/>
              </w:rPr>
              <w:t>D.18</w:t>
            </w:r>
          </w:p>
        </w:tc>
        <w:tc>
          <w:tcPr>
            <w:tcW w:w="0" w:type="auto"/>
            <w:tcBorders>
              <w:top w:val="single" w:sz="4" w:space="0" w:color="auto"/>
              <w:left w:val="single" w:sz="4" w:space="0" w:color="auto"/>
              <w:bottom w:val="single" w:sz="4" w:space="0" w:color="auto"/>
              <w:right w:val="single" w:sz="4" w:space="0" w:color="auto"/>
            </w:tcBorders>
          </w:tcPr>
          <w:p w:rsidR="00B57A66" w:rsidRPr="00B57A66" w:rsidRDefault="00B57A66" w:rsidP="002B478A">
            <w:pPr>
              <w:pStyle w:val="TAL"/>
              <w:keepNext w:val="0"/>
              <w:rPr>
                <w:rFonts w:eastAsiaTheme="minorEastAsia"/>
                <w:highlight w:val="yellow"/>
                <w:lang w:eastAsia="zh-CN"/>
              </w:rPr>
            </w:pPr>
            <w:r w:rsidRPr="00B57A66">
              <w:rPr>
                <w:rFonts w:eastAsiaTheme="minorEastAsia" w:cs="Arial"/>
                <w:szCs w:val="18"/>
                <w:highlight w:val="yellow"/>
              </w:rPr>
              <w:t>NR supported channel bandwidths and SCS</w:t>
            </w:r>
          </w:p>
        </w:tc>
        <w:tc>
          <w:tcPr>
            <w:tcW w:w="0" w:type="auto"/>
            <w:tcBorders>
              <w:top w:val="single" w:sz="4" w:space="0" w:color="auto"/>
              <w:left w:val="single" w:sz="4" w:space="0" w:color="auto"/>
              <w:bottom w:val="single" w:sz="4" w:space="0" w:color="auto"/>
              <w:right w:val="single" w:sz="4" w:space="0" w:color="auto"/>
            </w:tcBorders>
          </w:tcPr>
          <w:p w:rsidR="00B57A66" w:rsidRPr="00B57A66" w:rsidRDefault="00B57A66" w:rsidP="00B57A66">
            <w:pPr>
              <w:pStyle w:val="TAL"/>
              <w:keepNext w:val="0"/>
              <w:rPr>
                <w:rFonts w:eastAsiaTheme="minorEastAsia"/>
                <w:highlight w:val="yellow"/>
                <w:lang w:eastAsia="zh-CN"/>
              </w:rPr>
            </w:pPr>
            <w:r w:rsidRPr="00B57A66">
              <w:rPr>
                <w:rFonts w:eastAsiaTheme="minorEastAsia" w:cs="Arial"/>
                <w:szCs w:val="18"/>
                <w:highlight w:val="yellow"/>
              </w:rPr>
              <w:t xml:space="preserve">NR </w:t>
            </w:r>
            <w:r w:rsidRPr="00B57A66">
              <w:rPr>
                <w:rFonts w:eastAsiaTheme="minorEastAsia"/>
                <w:highlight w:val="yellow"/>
              </w:rPr>
              <w:t>supported SCS and channel bandwidths per supported SCS</w:t>
            </w:r>
            <w:r w:rsidRPr="00B57A66">
              <w:rPr>
                <w:rFonts w:eastAsiaTheme="minorEastAsia" w:cs="Arial"/>
                <w:szCs w:val="18"/>
                <w:highlight w:val="yellow"/>
              </w:rPr>
              <w:t xml:space="preserve">. Declared per supported </w:t>
            </w:r>
            <w:r w:rsidRPr="00B57A66">
              <w:rPr>
                <w:rFonts w:eastAsiaTheme="minorEastAsia" w:cs="Arial"/>
                <w:i/>
                <w:szCs w:val="18"/>
                <w:highlight w:val="yellow"/>
              </w:rPr>
              <w:t xml:space="preserve">operating band, </w:t>
            </w:r>
            <w:r w:rsidRPr="00B57A66">
              <w:rPr>
                <w:rFonts w:eastAsiaTheme="minorEastAsia" w:cs="Arial"/>
                <w:szCs w:val="18"/>
                <w:highlight w:val="yellow"/>
              </w:rPr>
              <w:t xml:space="preserve">per </w:t>
            </w:r>
            <w:r w:rsidRPr="00B57A66">
              <w:rPr>
                <w:rFonts w:eastAsia="Times New Roman" w:cs="Arial"/>
                <w:i/>
                <w:highlight w:val="yellow"/>
                <w:lang w:eastAsia="en-GB"/>
              </w:rPr>
              <w:t>antenna connector</w:t>
            </w:r>
            <w:r w:rsidRPr="00B57A66">
              <w:rPr>
                <w:rFonts w:eastAsia="Times New Roman" w:cs="Arial"/>
                <w:highlight w:val="yellow"/>
                <w:lang w:eastAsia="en-GB"/>
              </w:rPr>
              <w:t xml:space="preserve"> </w:t>
            </w:r>
            <w:r w:rsidRPr="00B57A66">
              <w:rPr>
                <w:rFonts w:eastAsiaTheme="minorEastAsia" w:cs="Arial"/>
                <w:highlight w:val="yellow"/>
                <w:lang w:eastAsia="zh-CN"/>
              </w:rPr>
              <w:t xml:space="preserve">of </w:t>
            </w:r>
            <w:r w:rsidRPr="00B57A66">
              <w:rPr>
                <w:rFonts w:eastAsiaTheme="minorEastAsia" w:hint="eastAsia"/>
                <w:i/>
                <w:highlight w:val="yellow"/>
                <w:lang w:eastAsia="zh-CN"/>
              </w:rPr>
              <w:t>NCR type 1-C</w:t>
            </w:r>
            <w:r w:rsidRPr="00B57A66">
              <w:rPr>
                <w:rFonts w:eastAsiaTheme="minorEastAsia" w:hint="eastAsia"/>
                <w:highlight w:val="yellow"/>
                <w:lang w:eastAsia="zh-CN"/>
              </w:rPr>
              <w:t xml:space="preserve">, or </w:t>
            </w:r>
            <w:r w:rsidRPr="00B57A66">
              <w:rPr>
                <w:rFonts w:eastAsiaTheme="minorEastAsia" w:hint="eastAsia"/>
                <w:i/>
                <w:highlight w:val="yellow"/>
                <w:lang w:eastAsia="zh-CN"/>
              </w:rPr>
              <w:t>TAB connector</w:t>
            </w:r>
            <w:r w:rsidRPr="00B57A66">
              <w:rPr>
                <w:rFonts w:eastAsiaTheme="minorEastAsia" w:hint="eastAsia"/>
                <w:highlight w:val="yellow"/>
                <w:lang w:eastAsia="zh-CN"/>
              </w:rPr>
              <w:t xml:space="preserve"> of </w:t>
            </w:r>
            <w:r w:rsidRPr="00B57A66">
              <w:rPr>
                <w:rFonts w:eastAsiaTheme="minorEastAsia" w:hint="eastAsia"/>
                <w:i/>
                <w:highlight w:val="yellow"/>
                <w:lang w:eastAsia="zh-CN"/>
              </w:rPr>
              <w:t>NCR type 1-H</w:t>
            </w:r>
            <w:r w:rsidRPr="00B57A66">
              <w:rPr>
                <w:rFonts w:eastAsiaTheme="minorEastAsia" w:cs="Arial"/>
                <w:i/>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rsidR="00B57A66" w:rsidRPr="00C15DFC" w:rsidRDefault="00B57A66" w:rsidP="0058294C">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sidRPr="00C15DFC">
              <w:rPr>
                <w:rFonts w:ascii="Arial" w:eastAsiaTheme="minorEastAsia" w:hAnsi="Arial" w:cs="v4.2.0" w:hint="eastAsia"/>
                <w:sz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tcPr>
          <w:p w:rsidR="00B57A66" w:rsidRPr="00C15DFC" w:rsidRDefault="00B57A66" w:rsidP="0058294C">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sidRPr="00C15DFC">
              <w:rPr>
                <w:rFonts w:ascii="Arial" w:eastAsiaTheme="minorEastAsia" w:hAnsi="Arial" w:cs="v4.2.0" w:hint="eastAsia"/>
                <w:sz w:val="18"/>
                <w:highlight w:val="yellow"/>
                <w:lang w:eastAsia="zh-CN"/>
              </w:rPr>
              <w:t>n/a</w:t>
            </w:r>
          </w:p>
        </w:tc>
        <w:tc>
          <w:tcPr>
            <w:tcW w:w="0" w:type="auto"/>
          </w:tcPr>
          <w:p w:rsidR="00B57A66" w:rsidRPr="00C15DFC" w:rsidRDefault="00B57A66" w:rsidP="0058294C">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sidRPr="00C15DFC">
              <w:rPr>
                <w:rFonts w:ascii="Arial" w:eastAsiaTheme="minorEastAsia" w:hAnsi="Arial" w:cs="v4.2.0" w:hint="eastAsia"/>
                <w:sz w:val="18"/>
                <w:highlight w:val="yellow"/>
                <w:lang w:eastAsia="zh-CN"/>
              </w:rPr>
              <w:t>x</w:t>
            </w:r>
          </w:p>
        </w:tc>
        <w:tc>
          <w:tcPr>
            <w:tcW w:w="0" w:type="auto"/>
            <w:tcBorders>
              <w:top w:val="single" w:sz="4" w:space="0" w:color="auto"/>
              <w:left w:val="single" w:sz="4" w:space="0" w:color="auto"/>
              <w:bottom w:val="single" w:sz="4" w:space="0" w:color="auto"/>
              <w:right w:val="single" w:sz="4" w:space="0" w:color="auto"/>
            </w:tcBorders>
          </w:tcPr>
          <w:p w:rsidR="00B57A66" w:rsidRPr="00C15DFC" w:rsidRDefault="00B57A66" w:rsidP="0058294C">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sidRPr="00C15DFC">
              <w:rPr>
                <w:rFonts w:ascii="Arial" w:eastAsiaTheme="minorEastAsia" w:hAnsi="Arial" w:cs="v4.2.0" w:hint="eastAsia"/>
                <w:sz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tcPr>
          <w:p w:rsidR="00B57A66" w:rsidRPr="00C15DFC" w:rsidRDefault="00B57A66" w:rsidP="0058294C">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sidRPr="00C15DFC">
              <w:rPr>
                <w:rFonts w:ascii="Arial" w:eastAsiaTheme="minorEastAsia" w:hAnsi="Arial" w:cs="v4.2.0" w:hint="eastAsia"/>
                <w:sz w:val="18"/>
                <w:highlight w:val="yellow"/>
                <w:lang w:eastAsia="zh-CN"/>
              </w:rPr>
              <w:t>x</w:t>
            </w:r>
          </w:p>
        </w:tc>
      </w:tr>
      <w:tr w:rsidR="00545173" w:rsidRPr="0058294C" w:rsidTr="00EA42C9">
        <w:trPr>
          <w:cantSplit/>
          <w:jc w:val="center"/>
        </w:trPr>
        <w:tc>
          <w:tcPr>
            <w:tcW w:w="0" w:type="auto"/>
            <w:tcBorders>
              <w:top w:val="single" w:sz="4" w:space="0" w:color="auto"/>
              <w:left w:val="single" w:sz="4" w:space="0" w:color="auto"/>
              <w:bottom w:val="single" w:sz="4" w:space="0" w:color="auto"/>
              <w:right w:val="single" w:sz="4" w:space="0" w:color="auto"/>
            </w:tcBorders>
          </w:tcPr>
          <w:p w:rsidR="00545173" w:rsidRPr="00D70224" w:rsidRDefault="00545173" w:rsidP="0058294C">
            <w:pPr>
              <w:keepNext/>
              <w:keepLines/>
              <w:overflowPunct w:val="0"/>
              <w:autoSpaceDE w:val="0"/>
              <w:autoSpaceDN w:val="0"/>
              <w:adjustRightInd w:val="0"/>
              <w:spacing w:after="0"/>
              <w:textAlignment w:val="baseline"/>
              <w:rPr>
                <w:rFonts w:ascii="Arial" w:eastAsiaTheme="minorEastAsia" w:hAnsi="Arial"/>
                <w:sz w:val="18"/>
                <w:highlight w:val="yellow"/>
                <w:lang w:eastAsia="zh-CN"/>
              </w:rPr>
            </w:pPr>
            <w:r w:rsidRPr="00D70224">
              <w:rPr>
                <w:rFonts w:ascii="Arial" w:eastAsiaTheme="minorEastAsia" w:hAnsi="Arial" w:hint="eastAsia"/>
                <w:sz w:val="18"/>
                <w:highlight w:val="yellow"/>
                <w:lang w:eastAsia="zh-CN"/>
              </w:rPr>
              <w:t>D.19</w:t>
            </w:r>
          </w:p>
        </w:tc>
        <w:tc>
          <w:tcPr>
            <w:tcW w:w="0" w:type="auto"/>
            <w:tcBorders>
              <w:top w:val="single" w:sz="4" w:space="0" w:color="auto"/>
              <w:left w:val="single" w:sz="4" w:space="0" w:color="auto"/>
              <w:bottom w:val="single" w:sz="4" w:space="0" w:color="auto"/>
              <w:right w:val="single" w:sz="4" w:space="0" w:color="auto"/>
            </w:tcBorders>
          </w:tcPr>
          <w:p w:rsidR="00545173" w:rsidRPr="00D70224" w:rsidRDefault="00545173" w:rsidP="002B478A">
            <w:pPr>
              <w:pStyle w:val="TAL"/>
              <w:rPr>
                <w:rFonts w:eastAsiaTheme="minorEastAsia" w:cs="Arial"/>
                <w:szCs w:val="18"/>
                <w:highlight w:val="yellow"/>
              </w:rPr>
            </w:pPr>
            <w:proofErr w:type="spellStart"/>
            <w:r w:rsidRPr="00D70224">
              <w:rPr>
                <w:rFonts w:eastAsia="MS Mincho" w:cs="Arial"/>
                <w:iCs/>
                <w:szCs w:val="18"/>
                <w:highlight w:val="yellow"/>
                <w:lang w:eastAsia="ja-JP"/>
              </w:rPr>
              <w:t>N</w:t>
            </w:r>
            <w:r w:rsidRPr="00D70224">
              <w:rPr>
                <w:rFonts w:eastAsia="MS Mincho" w:cs="Arial"/>
                <w:iCs/>
                <w:szCs w:val="18"/>
                <w:highlight w:val="yellow"/>
                <w:vertAlign w:val="subscript"/>
                <w:lang w:eastAsia="ja-JP"/>
              </w:rPr>
              <w:t>cells</w:t>
            </w:r>
            <w:proofErr w:type="spellEnd"/>
          </w:p>
        </w:tc>
        <w:tc>
          <w:tcPr>
            <w:tcW w:w="0" w:type="auto"/>
            <w:tcBorders>
              <w:top w:val="single" w:sz="4" w:space="0" w:color="auto"/>
              <w:left w:val="single" w:sz="4" w:space="0" w:color="auto"/>
              <w:bottom w:val="single" w:sz="4" w:space="0" w:color="auto"/>
              <w:right w:val="single" w:sz="4" w:space="0" w:color="auto"/>
            </w:tcBorders>
          </w:tcPr>
          <w:p w:rsidR="00545173" w:rsidRPr="00D70224" w:rsidRDefault="00545173" w:rsidP="00D70224">
            <w:pPr>
              <w:pStyle w:val="TAL"/>
              <w:rPr>
                <w:rFonts w:eastAsiaTheme="minorEastAsia" w:cs="Arial"/>
                <w:szCs w:val="18"/>
                <w:highlight w:val="yellow"/>
              </w:rPr>
            </w:pPr>
            <w:r w:rsidRPr="00D70224">
              <w:rPr>
                <w:rFonts w:eastAsiaTheme="minorEastAsia" w:cs="Arial"/>
                <w:szCs w:val="18"/>
                <w:highlight w:val="yellow"/>
              </w:rPr>
              <w:t xml:space="preserve">Number corresponding to the minimum number of cells that can be transmitted by a </w:t>
            </w:r>
            <w:r w:rsidR="00D70224" w:rsidRPr="00D70224">
              <w:rPr>
                <w:rFonts w:eastAsiaTheme="minorEastAsia" w:cs="Arial" w:hint="eastAsia"/>
                <w:szCs w:val="18"/>
                <w:highlight w:val="yellow"/>
                <w:lang w:eastAsia="zh-CN"/>
              </w:rPr>
              <w:t>NCR</w:t>
            </w:r>
            <w:r w:rsidRPr="00D70224">
              <w:rPr>
                <w:rFonts w:eastAsiaTheme="minorEastAsia" w:cs="Arial"/>
                <w:szCs w:val="18"/>
                <w:highlight w:val="yellow"/>
              </w:rPr>
              <w:t xml:space="preserve"> in a particular </w:t>
            </w:r>
            <w:r w:rsidRPr="00D70224">
              <w:rPr>
                <w:rFonts w:eastAsiaTheme="minorEastAsia" w:cs="Arial"/>
                <w:i/>
                <w:szCs w:val="18"/>
                <w:highlight w:val="yellow"/>
              </w:rPr>
              <w:t>operating band</w:t>
            </w:r>
            <w:r w:rsidRPr="00D70224">
              <w:rPr>
                <w:rFonts w:eastAsiaTheme="minorEastAsia" w:cs="Arial"/>
                <w:szCs w:val="18"/>
                <w:highlight w:val="yellow"/>
              </w:rPr>
              <w:t xml:space="preserve"> with transmission on all </w:t>
            </w:r>
            <w:r w:rsidRPr="00D70224">
              <w:rPr>
                <w:rFonts w:eastAsiaTheme="minorEastAsia" w:cs="Arial"/>
                <w:i/>
                <w:szCs w:val="18"/>
                <w:highlight w:val="yellow"/>
              </w:rPr>
              <w:t>TAB connectors</w:t>
            </w:r>
            <w:r w:rsidRPr="00D70224">
              <w:rPr>
                <w:rFonts w:eastAsiaTheme="minorEastAsia" w:cs="Arial"/>
                <w:szCs w:val="18"/>
                <w:highlight w:val="yellow"/>
              </w:rPr>
              <w:t xml:space="preserve"> supporting the </w:t>
            </w:r>
            <w:r w:rsidRPr="00D70224">
              <w:rPr>
                <w:rFonts w:eastAsiaTheme="minorEastAsia" w:cs="Arial"/>
                <w:i/>
                <w:szCs w:val="18"/>
                <w:highlight w:val="yellow"/>
              </w:rPr>
              <w:t>operating band</w:t>
            </w:r>
            <w:r w:rsidRPr="00D70224">
              <w:rPr>
                <w:rFonts w:eastAsiaTheme="minorEastAsia" w:cs="Arial"/>
                <w:szCs w:val="18"/>
                <w:highlight w:val="yellow"/>
              </w:rPr>
              <w:t xml:space="preserve">. </w:t>
            </w:r>
          </w:p>
        </w:tc>
        <w:tc>
          <w:tcPr>
            <w:tcW w:w="0" w:type="auto"/>
            <w:tcBorders>
              <w:top w:val="single" w:sz="4" w:space="0" w:color="auto"/>
              <w:left w:val="single" w:sz="4" w:space="0" w:color="auto"/>
              <w:bottom w:val="single" w:sz="4" w:space="0" w:color="auto"/>
              <w:right w:val="single" w:sz="4" w:space="0" w:color="auto"/>
            </w:tcBorders>
          </w:tcPr>
          <w:p w:rsidR="00545173" w:rsidRPr="00D70224" w:rsidRDefault="00545173" w:rsidP="0058294C">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sidRPr="00D70224">
              <w:rPr>
                <w:rFonts w:ascii="Arial" w:eastAsiaTheme="minorEastAsia" w:hAnsi="Arial" w:cs="v4.2.0" w:hint="eastAsia"/>
                <w:sz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tcPr>
          <w:p w:rsidR="00545173" w:rsidRPr="00D70224" w:rsidRDefault="00545173" w:rsidP="0058294C">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sidRPr="00D70224">
              <w:rPr>
                <w:rFonts w:ascii="Arial" w:eastAsiaTheme="minorEastAsia" w:hAnsi="Arial" w:cs="v4.2.0" w:hint="eastAsia"/>
                <w:sz w:val="18"/>
                <w:highlight w:val="yellow"/>
                <w:lang w:eastAsia="zh-CN"/>
              </w:rPr>
              <w:t>x</w:t>
            </w:r>
          </w:p>
        </w:tc>
        <w:tc>
          <w:tcPr>
            <w:tcW w:w="0" w:type="auto"/>
          </w:tcPr>
          <w:p w:rsidR="00545173" w:rsidRPr="00D70224" w:rsidRDefault="00D70224" w:rsidP="0058294C">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sidRPr="00D70224">
              <w:rPr>
                <w:rFonts w:ascii="Arial" w:eastAsiaTheme="minorEastAsia" w:hAnsi="Arial" w:cs="v4.2.0" w:hint="eastAsia"/>
                <w:sz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tcPr>
          <w:p w:rsidR="00545173" w:rsidRPr="00D70224" w:rsidRDefault="00545173" w:rsidP="0058294C">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sidRPr="00D70224">
              <w:rPr>
                <w:rFonts w:ascii="Arial" w:eastAsiaTheme="minorEastAsia" w:hAnsi="Arial" w:cs="v4.2.0" w:hint="eastAsia"/>
                <w:sz w:val="18"/>
                <w:highlight w:val="yellow"/>
                <w:lang w:eastAsia="zh-CN"/>
              </w:rPr>
              <w:t>x</w:t>
            </w:r>
          </w:p>
        </w:tc>
        <w:tc>
          <w:tcPr>
            <w:tcW w:w="0" w:type="auto"/>
            <w:tcBorders>
              <w:top w:val="single" w:sz="4" w:space="0" w:color="auto"/>
              <w:left w:val="single" w:sz="4" w:space="0" w:color="auto"/>
              <w:bottom w:val="single" w:sz="4" w:space="0" w:color="auto"/>
              <w:right w:val="single" w:sz="4" w:space="0" w:color="auto"/>
            </w:tcBorders>
          </w:tcPr>
          <w:p w:rsidR="00545173" w:rsidRPr="00D70224" w:rsidRDefault="00D70224" w:rsidP="0058294C">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sidRPr="00D70224">
              <w:rPr>
                <w:rFonts w:ascii="Arial" w:eastAsiaTheme="minorEastAsia" w:hAnsi="Arial" w:cs="v4.2.0" w:hint="eastAsia"/>
                <w:sz w:val="18"/>
                <w:highlight w:val="yellow"/>
                <w:lang w:eastAsia="zh-CN"/>
              </w:rPr>
              <w:t>n/a</w:t>
            </w:r>
          </w:p>
        </w:tc>
      </w:tr>
      <w:tr w:rsidR="003308EB" w:rsidRPr="0058294C" w:rsidTr="00EA42C9">
        <w:trPr>
          <w:cantSplit/>
          <w:jc w:val="center"/>
        </w:trPr>
        <w:tc>
          <w:tcPr>
            <w:tcW w:w="0" w:type="auto"/>
            <w:tcBorders>
              <w:top w:val="single" w:sz="4" w:space="0" w:color="auto"/>
              <w:left w:val="single" w:sz="4" w:space="0" w:color="auto"/>
              <w:bottom w:val="single" w:sz="4" w:space="0" w:color="auto"/>
              <w:right w:val="single" w:sz="4" w:space="0" w:color="auto"/>
            </w:tcBorders>
          </w:tcPr>
          <w:p w:rsidR="003308EB" w:rsidRPr="00E76DCD" w:rsidRDefault="003308EB" w:rsidP="002B478A">
            <w:pPr>
              <w:pStyle w:val="TAL"/>
              <w:rPr>
                <w:rFonts w:eastAsiaTheme="minorEastAsia" w:cs="Arial"/>
                <w:szCs w:val="18"/>
                <w:highlight w:val="yellow"/>
                <w:lang w:eastAsia="zh-CN"/>
              </w:rPr>
            </w:pPr>
            <w:r w:rsidRPr="00E76DCD">
              <w:rPr>
                <w:rFonts w:eastAsiaTheme="minorEastAsia" w:cs="Arial"/>
                <w:szCs w:val="18"/>
                <w:highlight w:val="yellow"/>
              </w:rPr>
              <w:t>D.2</w:t>
            </w:r>
            <w:r w:rsidRPr="00E76DCD">
              <w:rPr>
                <w:rFonts w:eastAsiaTheme="minorEastAsia" w:cs="Arial" w:hint="eastAsia"/>
                <w:szCs w:val="18"/>
                <w:highlight w:val="yellow"/>
                <w:lang w:eastAsia="zh-CN"/>
              </w:rPr>
              <w:t>0</w:t>
            </w:r>
          </w:p>
        </w:tc>
        <w:tc>
          <w:tcPr>
            <w:tcW w:w="0" w:type="auto"/>
            <w:tcBorders>
              <w:top w:val="single" w:sz="4" w:space="0" w:color="auto"/>
              <w:left w:val="single" w:sz="4" w:space="0" w:color="auto"/>
              <w:bottom w:val="single" w:sz="4" w:space="0" w:color="auto"/>
              <w:right w:val="single" w:sz="4" w:space="0" w:color="auto"/>
            </w:tcBorders>
          </w:tcPr>
          <w:p w:rsidR="003308EB" w:rsidRPr="003308EB" w:rsidRDefault="003308EB" w:rsidP="002B478A">
            <w:pPr>
              <w:pStyle w:val="TAL"/>
              <w:rPr>
                <w:rFonts w:cs="Arial"/>
                <w:szCs w:val="18"/>
                <w:highlight w:val="yellow"/>
                <w:lang w:eastAsia="zh-CN"/>
              </w:rPr>
            </w:pPr>
            <w:r w:rsidRPr="003308EB">
              <w:rPr>
                <w:rFonts w:cs="Arial"/>
                <w:szCs w:val="18"/>
                <w:highlight w:val="yellow"/>
                <w:lang w:eastAsia="zh-CN"/>
              </w:rPr>
              <w:t xml:space="preserve">Total maximum number of supported carriers </w:t>
            </w:r>
            <w:r w:rsidRPr="003308EB">
              <w:rPr>
                <w:highlight w:val="yellow"/>
              </w:rPr>
              <w:t>in multi-band operation</w:t>
            </w:r>
          </w:p>
        </w:tc>
        <w:tc>
          <w:tcPr>
            <w:tcW w:w="0" w:type="auto"/>
            <w:tcBorders>
              <w:top w:val="single" w:sz="4" w:space="0" w:color="auto"/>
              <w:left w:val="single" w:sz="4" w:space="0" w:color="auto"/>
              <w:bottom w:val="single" w:sz="4" w:space="0" w:color="auto"/>
              <w:right w:val="single" w:sz="4" w:space="0" w:color="auto"/>
            </w:tcBorders>
          </w:tcPr>
          <w:p w:rsidR="003308EB" w:rsidRPr="003308EB" w:rsidRDefault="003308EB" w:rsidP="003308EB">
            <w:pPr>
              <w:pStyle w:val="TAL"/>
              <w:rPr>
                <w:rFonts w:cs="Arial"/>
                <w:szCs w:val="18"/>
                <w:highlight w:val="yellow"/>
              </w:rPr>
            </w:pPr>
            <w:r w:rsidRPr="003308EB">
              <w:rPr>
                <w:rFonts w:cs="Arial"/>
                <w:szCs w:val="18"/>
                <w:highlight w:val="yellow"/>
              </w:rPr>
              <w:t xml:space="preserve">Maximum number of supported carriers for all supported </w:t>
            </w:r>
            <w:r w:rsidRPr="003308EB">
              <w:rPr>
                <w:rFonts w:cs="Arial"/>
                <w:i/>
                <w:szCs w:val="18"/>
                <w:highlight w:val="yellow"/>
              </w:rPr>
              <w:t>operating bands</w:t>
            </w:r>
            <w:r w:rsidRPr="003308EB">
              <w:rPr>
                <w:highlight w:val="yellow"/>
              </w:rPr>
              <w:t xml:space="preserve"> in multi-band operation</w:t>
            </w:r>
            <w:r w:rsidRPr="003308EB">
              <w:rPr>
                <w:rFonts w:cs="Arial"/>
                <w:i/>
                <w:szCs w:val="18"/>
                <w:highlight w:val="yellow"/>
              </w:rPr>
              <w:t xml:space="preserve">. </w:t>
            </w:r>
            <w:r w:rsidRPr="003308EB">
              <w:rPr>
                <w:rFonts w:cs="Arial"/>
                <w:szCs w:val="18"/>
                <w:highlight w:val="yellow"/>
              </w:rPr>
              <w:t>Declared for all connectors</w:t>
            </w:r>
            <w:r w:rsidRPr="003308EB">
              <w:rPr>
                <w:rFonts w:cs="Arial"/>
                <w:i/>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rsidR="003308EB" w:rsidRPr="00D70224" w:rsidRDefault="003308EB" w:rsidP="002B478A">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sidRPr="00D70224">
              <w:rPr>
                <w:rFonts w:ascii="Arial" w:eastAsiaTheme="minorEastAsia" w:hAnsi="Arial" w:cs="v4.2.0" w:hint="eastAsia"/>
                <w:sz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tcPr>
          <w:p w:rsidR="003308EB" w:rsidRPr="00D70224" w:rsidRDefault="003308EB" w:rsidP="002B478A">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Pr>
                <w:rFonts w:ascii="Arial" w:eastAsiaTheme="minorEastAsia" w:hAnsi="Arial" w:cs="v4.2.0" w:hint="eastAsia"/>
                <w:sz w:val="18"/>
                <w:highlight w:val="yellow"/>
                <w:lang w:eastAsia="zh-CN"/>
              </w:rPr>
              <w:t>n/a</w:t>
            </w:r>
          </w:p>
        </w:tc>
        <w:tc>
          <w:tcPr>
            <w:tcW w:w="0" w:type="auto"/>
          </w:tcPr>
          <w:p w:rsidR="003308EB" w:rsidRPr="00D70224" w:rsidRDefault="003308EB" w:rsidP="002B478A">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Pr>
                <w:rFonts w:ascii="Arial" w:eastAsiaTheme="minorEastAsia" w:hAnsi="Arial" w:cs="v4.2.0" w:hint="eastAsia"/>
                <w:sz w:val="18"/>
                <w:highlight w:val="yellow"/>
                <w:lang w:eastAsia="zh-CN"/>
              </w:rPr>
              <w:t>x</w:t>
            </w:r>
          </w:p>
        </w:tc>
        <w:tc>
          <w:tcPr>
            <w:tcW w:w="0" w:type="auto"/>
            <w:tcBorders>
              <w:top w:val="single" w:sz="4" w:space="0" w:color="auto"/>
              <w:left w:val="single" w:sz="4" w:space="0" w:color="auto"/>
              <w:bottom w:val="single" w:sz="4" w:space="0" w:color="auto"/>
              <w:right w:val="single" w:sz="4" w:space="0" w:color="auto"/>
            </w:tcBorders>
          </w:tcPr>
          <w:p w:rsidR="003308EB" w:rsidRPr="00D70224" w:rsidRDefault="003308EB" w:rsidP="002B478A">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Pr>
                <w:rFonts w:ascii="Arial" w:eastAsiaTheme="minorEastAsia" w:hAnsi="Arial" w:cs="v4.2.0" w:hint="eastAsia"/>
                <w:sz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tcPr>
          <w:p w:rsidR="003308EB" w:rsidRPr="00D70224" w:rsidRDefault="003308EB" w:rsidP="002B478A">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Pr>
                <w:rFonts w:ascii="Arial" w:eastAsiaTheme="minorEastAsia" w:hAnsi="Arial" w:cs="v4.2.0" w:hint="eastAsia"/>
                <w:sz w:val="18"/>
                <w:highlight w:val="yellow"/>
                <w:lang w:eastAsia="zh-CN"/>
              </w:rPr>
              <w:t>x</w:t>
            </w:r>
          </w:p>
        </w:tc>
      </w:tr>
      <w:tr w:rsidR="003308EB" w:rsidRPr="0058294C" w:rsidTr="00EA42C9">
        <w:trPr>
          <w:cantSplit/>
          <w:jc w:val="center"/>
        </w:trPr>
        <w:tc>
          <w:tcPr>
            <w:tcW w:w="0" w:type="auto"/>
            <w:tcBorders>
              <w:top w:val="single" w:sz="4" w:space="0" w:color="auto"/>
              <w:left w:val="single" w:sz="4" w:space="0" w:color="auto"/>
              <w:bottom w:val="single" w:sz="4" w:space="0" w:color="auto"/>
              <w:right w:val="single" w:sz="4" w:space="0" w:color="auto"/>
            </w:tcBorders>
          </w:tcPr>
          <w:p w:rsidR="003308EB" w:rsidRPr="00180CC6" w:rsidRDefault="003308EB" w:rsidP="002B478A">
            <w:pPr>
              <w:pStyle w:val="TAL"/>
              <w:rPr>
                <w:rFonts w:cs="Arial"/>
                <w:szCs w:val="18"/>
                <w:highlight w:val="yellow"/>
              </w:rPr>
            </w:pPr>
            <w:r w:rsidRPr="00180CC6">
              <w:rPr>
                <w:rFonts w:cs="Arial"/>
                <w:szCs w:val="18"/>
                <w:highlight w:val="yellow"/>
              </w:rPr>
              <w:t>D.21</w:t>
            </w:r>
          </w:p>
        </w:tc>
        <w:tc>
          <w:tcPr>
            <w:tcW w:w="0" w:type="auto"/>
            <w:tcBorders>
              <w:top w:val="single" w:sz="4" w:space="0" w:color="auto"/>
              <w:left w:val="single" w:sz="4" w:space="0" w:color="auto"/>
              <w:bottom w:val="single" w:sz="4" w:space="0" w:color="auto"/>
              <w:right w:val="single" w:sz="4" w:space="0" w:color="auto"/>
            </w:tcBorders>
          </w:tcPr>
          <w:p w:rsidR="003308EB" w:rsidRPr="00180CC6" w:rsidRDefault="003308EB" w:rsidP="002B478A">
            <w:pPr>
              <w:pStyle w:val="TAL"/>
              <w:rPr>
                <w:rFonts w:cs="Arial"/>
                <w:szCs w:val="18"/>
                <w:highlight w:val="yellow"/>
              </w:rPr>
            </w:pPr>
            <w:r w:rsidRPr="00180CC6">
              <w:rPr>
                <w:rFonts w:cs="Arial"/>
                <w:szCs w:val="18"/>
                <w:highlight w:val="yellow"/>
              </w:rPr>
              <w:t>Rated carrier output power</w:t>
            </w:r>
            <w:r w:rsidRPr="00180CC6" w:rsidDel="00392FA5">
              <w:rPr>
                <w:rFonts w:cs="Arial"/>
                <w:i/>
                <w:szCs w:val="18"/>
                <w:highlight w:val="yellow"/>
              </w:rPr>
              <w:t xml:space="preserve"> </w:t>
            </w:r>
            <w:r w:rsidRPr="00180CC6">
              <w:rPr>
                <w:rFonts w:cs="Arial"/>
                <w:szCs w:val="18"/>
                <w:highlight w:val="yellow"/>
                <w:lang w:eastAsia="ko-KR"/>
              </w:rPr>
              <w:t>(</w:t>
            </w:r>
            <w:proofErr w:type="spellStart"/>
            <w:r w:rsidRPr="00180CC6">
              <w:rPr>
                <w:highlight w:val="yellow"/>
              </w:rPr>
              <w:t>P</w:t>
            </w:r>
            <w:r w:rsidRPr="00180CC6">
              <w:rPr>
                <w:highlight w:val="yellow"/>
                <w:vertAlign w:val="subscript"/>
              </w:rPr>
              <w:t>rated,c,AC</w:t>
            </w:r>
            <w:proofErr w:type="spellEnd"/>
            <w:r w:rsidRPr="00180CC6">
              <w:rPr>
                <w:rFonts w:cs="Arial"/>
                <w:szCs w:val="18"/>
                <w:highlight w:val="yellow"/>
                <w:lang w:eastAsia="ko-KR"/>
              </w:rPr>
              <w:t xml:space="preserve">, or </w:t>
            </w:r>
            <w:proofErr w:type="spellStart"/>
            <w:r w:rsidRPr="00180CC6">
              <w:rPr>
                <w:rFonts w:cs="Arial"/>
                <w:szCs w:val="18"/>
                <w:highlight w:val="yellow"/>
                <w:lang w:eastAsia="ko-KR"/>
              </w:rPr>
              <w:t>P</w:t>
            </w:r>
            <w:r w:rsidRPr="00180CC6">
              <w:rPr>
                <w:rFonts w:cs="Arial"/>
                <w:szCs w:val="18"/>
                <w:highlight w:val="yellow"/>
                <w:vertAlign w:val="subscript"/>
                <w:lang w:eastAsia="ko-KR"/>
              </w:rPr>
              <w:t>rated,c,TABC</w:t>
            </w:r>
            <w:proofErr w:type="spellEnd"/>
            <w:r w:rsidRPr="00180CC6">
              <w:rPr>
                <w:highlight w:val="yellow"/>
              </w:rPr>
              <w:t>)</w:t>
            </w:r>
          </w:p>
        </w:tc>
        <w:tc>
          <w:tcPr>
            <w:tcW w:w="0" w:type="auto"/>
            <w:tcBorders>
              <w:top w:val="single" w:sz="4" w:space="0" w:color="auto"/>
              <w:left w:val="single" w:sz="4" w:space="0" w:color="auto"/>
              <w:bottom w:val="single" w:sz="4" w:space="0" w:color="auto"/>
              <w:right w:val="single" w:sz="4" w:space="0" w:color="auto"/>
            </w:tcBorders>
          </w:tcPr>
          <w:p w:rsidR="003308EB" w:rsidRPr="00180CC6" w:rsidRDefault="003308EB" w:rsidP="002B478A">
            <w:pPr>
              <w:pStyle w:val="TAL"/>
              <w:rPr>
                <w:rFonts w:cs="Arial"/>
                <w:szCs w:val="18"/>
                <w:highlight w:val="yellow"/>
              </w:rPr>
            </w:pPr>
            <w:r w:rsidRPr="00180CC6">
              <w:rPr>
                <w:rFonts w:cs="Arial"/>
                <w:szCs w:val="18"/>
                <w:highlight w:val="yellow"/>
              </w:rPr>
              <w:t xml:space="preserve">Conducted rated carrier output power, per </w:t>
            </w:r>
            <w:r w:rsidRPr="00180CC6">
              <w:rPr>
                <w:rFonts w:cs="Arial"/>
                <w:i/>
                <w:szCs w:val="18"/>
                <w:highlight w:val="yellow"/>
              </w:rPr>
              <w:t xml:space="preserve">single band connector </w:t>
            </w:r>
            <w:r w:rsidRPr="00180CC6">
              <w:rPr>
                <w:rFonts w:cs="Arial"/>
                <w:szCs w:val="18"/>
                <w:highlight w:val="yellow"/>
              </w:rPr>
              <w:t>or</w:t>
            </w:r>
            <w:r w:rsidRPr="00180CC6">
              <w:rPr>
                <w:rFonts w:cs="Arial"/>
                <w:i/>
                <w:szCs w:val="18"/>
                <w:highlight w:val="yellow"/>
              </w:rPr>
              <w:t xml:space="preserve"> multi-band connector.</w:t>
            </w:r>
          </w:p>
          <w:p w:rsidR="003308EB" w:rsidRPr="00180CC6" w:rsidRDefault="003308EB" w:rsidP="003308EB">
            <w:pPr>
              <w:pStyle w:val="TAL"/>
              <w:rPr>
                <w:rFonts w:cs="Arial"/>
                <w:szCs w:val="18"/>
                <w:highlight w:val="yellow"/>
              </w:rPr>
            </w:pPr>
            <w:r w:rsidRPr="00180CC6">
              <w:rPr>
                <w:rFonts w:cs="Arial"/>
                <w:szCs w:val="18"/>
                <w:highlight w:val="yellow"/>
              </w:rPr>
              <w:t xml:space="preserve">Declared per supported </w:t>
            </w:r>
            <w:r w:rsidRPr="00180CC6">
              <w:rPr>
                <w:rFonts w:cs="Arial"/>
                <w:i/>
                <w:szCs w:val="18"/>
                <w:highlight w:val="yellow"/>
              </w:rPr>
              <w:t>operating band</w:t>
            </w:r>
            <w:r w:rsidRPr="00180CC6">
              <w:rPr>
                <w:rFonts w:cs="Arial"/>
                <w:szCs w:val="18"/>
                <w:highlight w:val="yellow"/>
              </w:rPr>
              <w:t xml:space="preserve">, per </w:t>
            </w:r>
            <w:r w:rsidRPr="00180CC6">
              <w:rPr>
                <w:rFonts w:cs="Arial"/>
                <w:i/>
                <w:szCs w:val="18"/>
                <w:highlight w:val="yellow"/>
              </w:rPr>
              <w:t>antenna connector</w:t>
            </w:r>
            <w:r w:rsidRPr="00180CC6">
              <w:rPr>
                <w:rFonts w:cs="Arial"/>
                <w:szCs w:val="18"/>
                <w:highlight w:val="yellow"/>
              </w:rPr>
              <w:t xml:space="preserve"> for </w:t>
            </w:r>
            <w:r w:rsidRPr="00180CC6">
              <w:rPr>
                <w:rFonts w:cs="Arial" w:hint="eastAsia"/>
                <w:i/>
                <w:szCs w:val="18"/>
                <w:highlight w:val="yellow"/>
                <w:lang w:eastAsia="zh-CN"/>
              </w:rPr>
              <w:t>NCR</w:t>
            </w:r>
            <w:r w:rsidRPr="00180CC6">
              <w:rPr>
                <w:rFonts w:cs="Arial"/>
                <w:i/>
                <w:szCs w:val="18"/>
                <w:highlight w:val="yellow"/>
              </w:rPr>
              <w:t xml:space="preserve"> type 1-C</w:t>
            </w:r>
            <w:r w:rsidRPr="00180CC6">
              <w:rPr>
                <w:rFonts w:cs="Arial"/>
                <w:szCs w:val="18"/>
                <w:highlight w:val="yellow"/>
              </w:rPr>
              <w:t xml:space="preserve">, or </w:t>
            </w:r>
            <w:r w:rsidRPr="00180CC6">
              <w:rPr>
                <w:rFonts w:cs="Arial"/>
                <w:i/>
                <w:szCs w:val="18"/>
                <w:highlight w:val="yellow"/>
              </w:rPr>
              <w:t>TAB connector</w:t>
            </w:r>
            <w:r w:rsidRPr="00180CC6">
              <w:rPr>
                <w:rFonts w:cs="Arial"/>
                <w:szCs w:val="18"/>
                <w:highlight w:val="yellow"/>
              </w:rPr>
              <w:t xml:space="preserve"> for </w:t>
            </w:r>
            <w:r w:rsidRPr="00180CC6">
              <w:rPr>
                <w:rFonts w:cs="Arial" w:hint="eastAsia"/>
                <w:i/>
                <w:szCs w:val="18"/>
                <w:highlight w:val="yellow"/>
                <w:lang w:eastAsia="zh-CN"/>
              </w:rPr>
              <w:t>NCR</w:t>
            </w:r>
            <w:r w:rsidRPr="00180CC6">
              <w:rPr>
                <w:rFonts w:cs="Arial"/>
                <w:i/>
                <w:szCs w:val="18"/>
                <w:highlight w:val="yellow"/>
              </w:rPr>
              <w:t xml:space="preserve"> type 1-H</w:t>
            </w:r>
            <w:r w:rsidRPr="00180CC6">
              <w:rPr>
                <w:rFonts w:cs="Arial"/>
                <w:szCs w:val="18"/>
                <w:highlight w:val="yellow"/>
              </w:rPr>
              <w:t xml:space="preserve">. </w:t>
            </w:r>
            <w:r w:rsidRPr="00180CC6">
              <w:rPr>
                <w:rFonts w:cs="Arial"/>
                <w:szCs w:val="18"/>
                <w:highlight w:val="yellow"/>
                <w:lang w:val="fr-FR"/>
              </w:rPr>
              <w:t>(Note 1, 2, 7)</w:t>
            </w:r>
          </w:p>
        </w:tc>
        <w:tc>
          <w:tcPr>
            <w:tcW w:w="0" w:type="auto"/>
            <w:tcBorders>
              <w:top w:val="single" w:sz="4" w:space="0" w:color="auto"/>
              <w:left w:val="single" w:sz="4" w:space="0" w:color="auto"/>
              <w:bottom w:val="single" w:sz="4" w:space="0" w:color="auto"/>
              <w:right w:val="single" w:sz="4" w:space="0" w:color="auto"/>
            </w:tcBorders>
          </w:tcPr>
          <w:p w:rsidR="003308EB" w:rsidRPr="00D70224" w:rsidRDefault="003308EB" w:rsidP="002B478A">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Pr>
                <w:rFonts w:ascii="Arial" w:eastAsiaTheme="minorEastAsia" w:hAnsi="Arial" w:cs="v4.2.0" w:hint="eastAsia"/>
                <w:sz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tcPr>
          <w:p w:rsidR="003308EB" w:rsidRDefault="003308EB" w:rsidP="002B478A">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Pr>
                <w:rFonts w:ascii="Arial" w:eastAsiaTheme="minorEastAsia" w:hAnsi="Arial" w:cs="v4.2.0" w:hint="eastAsia"/>
                <w:sz w:val="18"/>
                <w:highlight w:val="yellow"/>
                <w:lang w:eastAsia="zh-CN"/>
              </w:rPr>
              <w:t>n/a</w:t>
            </w:r>
          </w:p>
        </w:tc>
        <w:tc>
          <w:tcPr>
            <w:tcW w:w="0" w:type="auto"/>
          </w:tcPr>
          <w:p w:rsidR="003308EB" w:rsidRDefault="003308EB" w:rsidP="002B478A">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Pr>
                <w:rFonts w:ascii="Arial" w:eastAsiaTheme="minorEastAsia" w:hAnsi="Arial" w:cs="v4.2.0" w:hint="eastAsia"/>
                <w:sz w:val="18"/>
                <w:highlight w:val="yellow"/>
                <w:lang w:eastAsia="zh-CN"/>
              </w:rPr>
              <w:t>x</w:t>
            </w:r>
          </w:p>
        </w:tc>
        <w:tc>
          <w:tcPr>
            <w:tcW w:w="0" w:type="auto"/>
            <w:tcBorders>
              <w:top w:val="single" w:sz="4" w:space="0" w:color="auto"/>
              <w:left w:val="single" w:sz="4" w:space="0" w:color="auto"/>
              <w:bottom w:val="single" w:sz="4" w:space="0" w:color="auto"/>
              <w:right w:val="single" w:sz="4" w:space="0" w:color="auto"/>
            </w:tcBorders>
          </w:tcPr>
          <w:p w:rsidR="003308EB" w:rsidRDefault="003308EB" w:rsidP="002B478A">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Pr>
                <w:rFonts w:ascii="Arial" w:eastAsiaTheme="minorEastAsia" w:hAnsi="Arial" w:cs="v4.2.0" w:hint="eastAsia"/>
                <w:sz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tcPr>
          <w:p w:rsidR="003308EB" w:rsidRDefault="003308EB" w:rsidP="002B478A">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Pr>
                <w:rFonts w:ascii="Arial" w:eastAsiaTheme="minorEastAsia" w:hAnsi="Arial" w:cs="v4.2.0" w:hint="eastAsia"/>
                <w:sz w:val="18"/>
                <w:highlight w:val="yellow"/>
                <w:lang w:eastAsia="zh-CN"/>
              </w:rPr>
              <w:t>x</w:t>
            </w:r>
          </w:p>
        </w:tc>
      </w:tr>
      <w:tr w:rsidR="003308EB" w:rsidRPr="0058294C" w:rsidTr="00EA42C9">
        <w:trPr>
          <w:cantSplit/>
          <w:jc w:val="center"/>
        </w:trPr>
        <w:tc>
          <w:tcPr>
            <w:tcW w:w="0" w:type="auto"/>
            <w:tcBorders>
              <w:top w:val="single" w:sz="4" w:space="0" w:color="auto"/>
              <w:left w:val="single" w:sz="4" w:space="0" w:color="auto"/>
              <w:bottom w:val="single" w:sz="4" w:space="0" w:color="auto"/>
              <w:right w:val="single" w:sz="4" w:space="0" w:color="auto"/>
            </w:tcBorders>
          </w:tcPr>
          <w:p w:rsidR="003308EB" w:rsidRPr="00180CC6" w:rsidRDefault="003308EB" w:rsidP="002B478A">
            <w:pPr>
              <w:pStyle w:val="TAL"/>
              <w:rPr>
                <w:rFonts w:eastAsiaTheme="minorEastAsia" w:cs="Arial"/>
                <w:szCs w:val="18"/>
                <w:highlight w:val="yellow"/>
                <w:lang w:eastAsia="zh-CN"/>
              </w:rPr>
            </w:pPr>
            <w:r w:rsidRPr="00180CC6">
              <w:rPr>
                <w:rFonts w:eastAsiaTheme="minorEastAsia" w:cs="Arial"/>
                <w:szCs w:val="18"/>
                <w:highlight w:val="yellow"/>
              </w:rPr>
              <w:t>D.</w:t>
            </w:r>
            <w:r w:rsidRPr="00180CC6">
              <w:rPr>
                <w:rFonts w:eastAsiaTheme="minorEastAsia" w:cs="Arial" w:hint="eastAsia"/>
                <w:szCs w:val="18"/>
                <w:highlight w:val="yellow"/>
                <w:lang w:eastAsia="zh-CN"/>
              </w:rPr>
              <w:t>22</w:t>
            </w:r>
          </w:p>
        </w:tc>
        <w:tc>
          <w:tcPr>
            <w:tcW w:w="0" w:type="auto"/>
            <w:tcBorders>
              <w:top w:val="single" w:sz="4" w:space="0" w:color="auto"/>
              <w:left w:val="single" w:sz="4" w:space="0" w:color="auto"/>
              <w:bottom w:val="single" w:sz="4" w:space="0" w:color="auto"/>
              <w:right w:val="single" w:sz="4" w:space="0" w:color="auto"/>
            </w:tcBorders>
          </w:tcPr>
          <w:p w:rsidR="003308EB" w:rsidRPr="00180CC6" w:rsidRDefault="003308EB" w:rsidP="002B478A">
            <w:pPr>
              <w:pStyle w:val="TAL"/>
              <w:rPr>
                <w:rFonts w:eastAsiaTheme="minorEastAsia" w:cs="Arial"/>
                <w:i/>
                <w:szCs w:val="18"/>
                <w:highlight w:val="yellow"/>
                <w:lang w:eastAsia="zh-CN"/>
              </w:rPr>
            </w:pPr>
            <w:r w:rsidRPr="00180CC6">
              <w:rPr>
                <w:rFonts w:eastAsiaTheme="minorEastAsia" w:cs="Arial"/>
                <w:i/>
                <w:szCs w:val="18"/>
                <w:highlight w:val="yellow"/>
                <w:lang w:eastAsia="zh-CN"/>
              </w:rPr>
              <w:t>TAB connector RX min cell group</w:t>
            </w:r>
          </w:p>
          <w:p w:rsidR="003308EB" w:rsidRPr="00180CC6" w:rsidRDefault="003308EB" w:rsidP="002B478A">
            <w:pPr>
              <w:pStyle w:val="TAL"/>
              <w:rPr>
                <w:rFonts w:eastAsiaTheme="minorEastAsia" w:cs="Arial"/>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rsidR="003308EB" w:rsidRPr="00180CC6" w:rsidRDefault="003308EB" w:rsidP="002B478A">
            <w:pPr>
              <w:pStyle w:val="TAL"/>
              <w:rPr>
                <w:rFonts w:eastAsiaTheme="minorEastAsia" w:cs="Arial"/>
                <w:szCs w:val="18"/>
                <w:highlight w:val="yellow"/>
              </w:rPr>
            </w:pPr>
            <w:r w:rsidRPr="00180CC6">
              <w:rPr>
                <w:rFonts w:eastAsiaTheme="minorEastAsia" w:cs="Arial"/>
                <w:szCs w:val="18"/>
                <w:highlight w:val="yellow"/>
                <w:lang w:eastAsia="zh-CN"/>
              </w:rPr>
              <w:t xml:space="preserve">Declared as a group of </w:t>
            </w:r>
            <w:r w:rsidRPr="00180CC6">
              <w:rPr>
                <w:rFonts w:eastAsiaTheme="minorEastAsia" w:cs="Arial"/>
                <w:i/>
                <w:szCs w:val="18"/>
                <w:highlight w:val="yellow"/>
                <w:lang w:eastAsia="zh-CN"/>
              </w:rPr>
              <w:t>TAB connectors</w:t>
            </w:r>
            <w:r w:rsidRPr="00180CC6">
              <w:rPr>
                <w:rFonts w:eastAsiaTheme="minorEastAsia" w:cs="Arial"/>
                <w:szCs w:val="18"/>
                <w:highlight w:val="yellow"/>
                <w:lang w:eastAsia="zh-CN"/>
              </w:rPr>
              <w:t xml:space="preserve"> to which RX requirements are applied. This declaration corresponds to group of </w:t>
            </w:r>
            <w:r w:rsidRPr="00180CC6">
              <w:rPr>
                <w:rFonts w:eastAsiaTheme="minorEastAsia" w:cs="Arial"/>
                <w:i/>
                <w:szCs w:val="18"/>
                <w:highlight w:val="yellow"/>
                <w:lang w:eastAsia="zh-CN"/>
              </w:rPr>
              <w:t>TAB connectors</w:t>
            </w:r>
            <w:r w:rsidRPr="00180CC6">
              <w:rPr>
                <w:rFonts w:eastAsiaTheme="minorEastAsia" w:cs="Arial"/>
                <w:szCs w:val="18"/>
                <w:highlight w:val="yellow"/>
                <w:lang w:eastAsia="zh-CN"/>
              </w:rPr>
              <w:t xml:space="preserve"> which are responsible for receiving a cell when the </w:t>
            </w:r>
            <w:r w:rsidRPr="00180CC6">
              <w:rPr>
                <w:rFonts w:eastAsiaTheme="minorEastAsia" w:cs="Arial" w:hint="eastAsia"/>
                <w:i/>
                <w:iCs/>
                <w:szCs w:val="18"/>
                <w:highlight w:val="yellow"/>
                <w:lang w:eastAsia="zh-CN"/>
              </w:rPr>
              <w:t>NCR</w:t>
            </w:r>
            <w:r w:rsidRPr="00180CC6">
              <w:rPr>
                <w:rFonts w:eastAsiaTheme="minorEastAsia" w:cs="Arial"/>
                <w:i/>
                <w:iCs/>
                <w:szCs w:val="18"/>
                <w:highlight w:val="yellow"/>
                <w:lang w:eastAsia="zh-CN"/>
              </w:rPr>
              <w:t xml:space="preserve"> type 1-H</w:t>
            </w:r>
            <w:r w:rsidRPr="00180CC6">
              <w:rPr>
                <w:rFonts w:eastAsiaTheme="minorEastAsia" w:cs="Arial"/>
                <w:szCs w:val="18"/>
                <w:highlight w:val="yellow"/>
                <w:lang w:eastAsia="zh-CN"/>
              </w:rPr>
              <w:t xml:space="preserve"> setting corresponding to the declared minimum number of cells (</w:t>
            </w:r>
            <w:proofErr w:type="spellStart"/>
            <w:r w:rsidRPr="00180CC6">
              <w:rPr>
                <w:rFonts w:eastAsiaTheme="minorEastAsia" w:cs="Arial"/>
                <w:szCs w:val="18"/>
                <w:highlight w:val="yellow"/>
                <w:lang w:eastAsia="zh-CN"/>
              </w:rPr>
              <w:t>N</w:t>
            </w:r>
            <w:r w:rsidRPr="00180CC6">
              <w:rPr>
                <w:rFonts w:eastAsiaTheme="minorEastAsia" w:cs="Arial"/>
                <w:szCs w:val="18"/>
                <w:highlight w:val="yellow"/>
                <w:vertAlign w:val="subscript"/>
                <w:lang w:eastAsia="zh-CN"/>
              </w:rPr>
              <w:t>cells</w:t>
            </w:r>
            <w:proofErr w:type="spellEnd"/>
            <w:r w:rsidRPr="00180CC6">
              <w:rPr>
                <w:rFonts w:eastAsiaTheme="minorEastAsia" w:cs="Arial"/>
                <w:szCs w:val="18"/>
                <w:highlight w:val="yellow"/>
                <w:lang w:eastAsia="zh-CN"/>
              </w:rPr>
              <w:t xml:space="preserve">) with transmission on all </w:t>
            </w:r>
            <w:r w:rsidRPr="00180CC6">
              <w:rPr>
                <w:rFonts w:eastAsiaTheme="minorEastAsia" w:cs="Arial"/>
                <w:i/>
                <w:szCs w:val="18"/>
                <w:highlight w:val="yellow"/>
                <w:lang w:eastAsia="zh-CN"/>
              </w:rPr>
              <w:t>TAB connectors</w:t>
            </w:r>
            <w:r w:rsidRPr="00180CC6">
              <w:rPr>
                <w:rFonts w:eastAsiaTheme="minorEastAsia" w:cs="Arial"/>
                <w:szCs w:val="18"/>
                <w:highlight w:val="yellow"/>
                <w:lang w:eastAsia="zh-CN"/>
              </w:rPr>
              <w:t xml:space="preserve"> supporting an </w:t>
            </w:r>
            <w:r w:rsidRPr="00180CC6">
              <w:rPr>
                <w:rFonts w:eastAsiaTheme="minorEastAsia" w:cs="Arial"/>
                <w:i/>
                <w:szCs w:val="18"/>
                <w:highlight w:val="yellow"/>
                <w:lang w:eastAsia="zh-CN"/>
              </w:rPr>
              <w:t>operating band</w:t>
            </w:r>
            <w:r w:rsidRPr="00180CC6">
              <w:rPr>
                <w:rFonts w:eastAsiaTheme="minorEastAsia" w:cs="Arial"/>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rsidR="003308EB" w:rsidRPr="00D70224" w:rsidRDefault="003308EB" w:rsidP="002B478A">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sidRPr="00D70224">
              <w:rPr>
                <w:rFonts w:ascii="Arial" w:eastAsiaTheme="minorEastAsia" w:hAnsi="Arial" w:cs="v4.2.0" w:hint="eastAsia"/>
                <w:sz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tcPr>
          <w:p w:rsidR="003308EB" w:rsidRPr="00D70224" w:rsidRDefault="003308EB" w:rsidP="002B478A">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sidRPr="00D70224">
              <w:rPr>
                <w:rFonts w:ascii="Arial" w:eastAsiaTheme="minorEastAsia" w:hAnsi="Arial" w:cs="v4.2.0" w:hint="eastAsia"/>
                <w:sz w:val="18"/>
                <w:highlight w:val="yellow"/>
                <w:lang w:eastAsia="zh-CN"/>
              </w:rPr>
              <w:t>x</w:t>
            </w:r>
          </w:p>
        </w:tc>
        <w:tc>
          <w:tcPr>
            <w:tcW w:w="0" w:type="auto"/>
          </w:tcPr>
          <w:p w:rsidR="003308EB" w:rsidRPr="00D70224" w:rsidRDefault="003308EB" w:rsidP="002B478A">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sidRPr="00D70224">
              <w:rPr>
                <w:rFonts w:ascii="Arial" w:eastAsiaTheme="minorEastAsia" w:hAnsi="Arial" w:cs="v4.2.0" w:hint="eastAsia"/>
                <w:sz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tcPr>
          <w:p w:rsidR="003308EB" w:rsidRPr="00D70224" w:rsidRDefault="003308EB" w:rsidP="002B478A">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sidRPr="00D70224">
              <w:rPr>
                <w:rFonts w:ascii="Arial" w:eastAsiaTheme="minorEastAsia" w:hAnsi="Arial" w:cs="v4.2.0" w:hint="eastAsia"/>
                <w:sz w:val="18"/>
                <w:highlight w:val="yellow"/>
                <w:lang w:eastAsia="zh-CN"/>
              </w:rPr>
              <w:t>x</w:t>
            </w:r>
          </w:p>
        </w:tc>
        <w:tc>
          <w:tcPr>
            <w:tcW w:w="0" w:type="auto"/>
            <w:tcBorders>
              <w:top w:val="single" w:sz="4" w:space="0" w:color="auto"/>
              <w:left w:val="single" w:sz="4" w:space="0" w:color="auto"/>
              <w:bottom w:val="single" w:sz="4" w:space="0" w:color="auto"/>
              <w:right w:val="single" w:sz="4" w:space="0" w:color="auto"/>
            </w:tcBorders>
          </w:tcPr>
          <w:p w:rsidR="003308EB" w:rsidRPr="00D70224" w:rsidRDefault="003308EB" w:rsidP="002B478A">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sidRPr="00D70224">
              <w:rPr>
                <w:rFonts w:ascii="Arial" w:eastAsiaTheme="minorEastAsia" w:hAnsi="Arial" w:cs="v4.2.0" w:hint="eastAsia"/>
                <w:sz w:val="18"/>
                <w:highlight w:val="yellow"/>
                <w:lang w:eastAsia="zh-CN"/>
              </w:rPr>
              <w:t>n/a</w:t>
            </w:r>
          </w:p>
        </w:tc>
      </w:tr>
      <w:tr w:rsidR="003308EB" w:rsidRPr="0058294C" w:rsidTr="00EA42C9">
        <w:trPr>
          <w:cantSplit/>
          <w:jc w:val="center"/>
        </w:trPr>
        <w:tc>
          <w:tcPr>
            <w:tcW w:w="0" w:type="auto"/>
            <w:tcBorders>
              <w:top w:val="single" w:sz="4" w:space="0" w:color="auto"/>
              <w:left w:val="single" w:sz="4" w:space="0" w:color="auto"/>
              <w:bottom w:val="single" w:sz="4" w:space="0" w:color="auto"/>
              <w:right w:val="single" w:sz="4" w:space="0" w:color="auto"/>
            </w:tcBorders>
          </w:tcPr>
          <w:p w:rsidR="003308EB" w:rsidRPr="00180CC6" w:rsidRDefault="003308EB" w:rsidP="002B478A">
            <w:pPr>
              <w:pStyle w:val="TAL"/>
              <w:rPr>
                <w:rFonts w:eastAsiaTheme="minorEastAsia" w:cs="Arial"/>
                <w:szCs w:val="18"/>
                <w:highlight w:val="yellow"/>
                <w:lang w:eastAsia="zh-CN"/>
              </w:rPr>
            </w:pPr>
            <w:r w:rsidRPr="00180CC6">
              <w:rPr>
                <w:rFonts w:eastAsiaTheme="minorEastAsia" w:cs="Arial"/>
                <w:szCs w:val="18"/>
                <w:highlight w:val="yellow"/>
              </w:rPr>
              <w:lastRenderedPageBreak/>
              <w:t>D.</w:t>
            </w:r>
            <w:r w:rsidRPr="00180CC6">
              <w:rPr>
                <w:rFonts w:eastAsiaTheme="minorEastAsia" w:cs="Arial" w:hint="eastAsia"/>
                <w:szCs w:val="18"/>
                <w:highlight w:val="yellow"/>
                <w:lang w:eastAsia="zh-CN"/>
              </w:rPr>
              <w:t>23</w:t>
            </w:r>
          </w:p>
        </w:tc>
        <w:tc>
          <w:tcPr>
            <w:tcW w:w="0" w:type="auto"/>
            <w:tcBorders>
              <w:top w:val="single" w:sz="4" w:space="0" w:color="auto"/>
              <w:left w:val="single" w:sz="4" w:space="0" w:color="auto"/>
              <w:bottom w:val="single" w:sz="4" w:space="0" w:color="auto"/>
              <w:right w:val="single" w:sz="4" w:space="0" w:color="auto"/>
            </w:tcBorders>
          </w:tcPr>
          <w:p w:rsidR="003308EB" w:rsidRPr="00180CC6" w:rsidRDefault="003308EB" w:rsidP="002B478A">
            <w:pPr>
              <w:pStyle w:val="TAL"/>
              <w:rPr>
                <w:rFonts w:eastAsiaTheme="minorEastAsia" w:cs="Arial"/>
                <w:i/>
                <w:szCs w:val="18"/>
                <w:highlight w:val="yellow"/>
                <w:lang w:eastAsia="zh-CN"/>
              </w:rPr>
            </w:pPr>
            <w:r w:rsidRPr="00180CC6">
              <w:rPr>
                <w:rFonts w:eastAsiaTheme="minorEastAsia" w:cs="Arial"/>
                <w:i/>
                <w:szCs w:val="18"/>
                <w:highlight w:val="yellow"/>
                <w:lang w:eastAsia="zh-CN"/>
              </w:rPr>
              <w:t>TAB connector TX min cell group</w:t>
            </w:r>
          </w:p>
        </w:tc>
        <w:tc>
          <w:tcPr>
            <w:tcW w:w="0" w:type="auto"/>
            <w:tcBorders>
              <w:top w:val="single" w:sz="4" w:space="0" w:color="auto"/>
              <w:left w:val="single" w:sz="4" w:space="0" w:color="auto"/>
              <w:bottom w:val="single" w:sz="4" w:space="0" w:color="auto"/>
              <w:right w:val="single" w:sz="4" w:space="0" w:color="auto"/>
            </w:tcBorders>
          </w:tcPr>
          <w:p w:rsidR="003308EB" w:rsidRPr="00180CC6" w:rsidRDefault="003308EB" w:rsidP="002B478A">
            <w:pPr>
              <w:pStyle w:val="TAL"/>
              <w:rPr>
                <w:rFonts w:eastAsiaTheme="minorEastAsia" w:cs="Arial"/>
                <w:szCs w:val="18"/>
                <w:highlight w:val="yellow"/>
                <w:lang w:eastAsia="zh-CN"/>
              </w:rPr>
            </w:pPr>
            <w:r w:rsidRPr="00180CC6">
              <w:rPr>
                <w:rFonts w:eastAsiaTheme="minorEastAsia" w:cs="Arial"/>
                <w:szCs w:val="18"/>
                <w:highlight w:val="yellow"/>
                <w:lang w:eastAsia="zh-CN"/>
              </w:rPr>
              <w:t xml:space="preserve">Declared group of </w:t>
            </w:r>
            <w:r w:rsidRPr="00180CC6">
              <w:rPr>
                <w:rFonts w:eastAsiaTheme="minorEastAsia" w:cs="Arial"/>
                <w:i/>
                <w:szCs w:val="18"/>
                <w:highlight w:val="yellow"/>
                <w:lang w:eastAsia="zh-CN"/>
              </w:rPr>
              <w:t>TAB connectors</w:t>
            </w:r>
            <w:r w:rsidRPr="00180CC6">
              <w:rPr>
                <w:rFonts w:eastAsiaTheme="minorEastAsia" w:cs="Arial"/>
                <w:szCs w:val="18"/>
                <w:highlight w:val="yellow"/>
                <w:lang w:eastAsia="zh-CN"/>
              </w:rPr>
              <w:t xml:space="preserve"> to which TX requirements are applied. This declaration corresponds to group of </w:t>
            </w:r>
            <w:r w:rsidRPr="00180CC6">
              <w:rPr>
                <w:rFonts w:eastAsiaTheme="minorEastAsia" w:cs="Arial"/>
                <w:i/>
                <w:szCs w:val="18"/>
                <w:highlight w:val="yellow"/>
                <w:lang w:eastAsia="zh-CN"/>
              </w:rPr>
              <w:t>TAB connectors</w:t>
            </w:r>
            <w:r w:rsidRPr="00180CC6">
              <w:rPr>
                <w:rFonts w:eastAsiaTheme="minorEastAsia" w:cs="Arial"/>
                <w:szCs w:val="18"/>
                <w:highlight w:val="yellow"/>
                <w:lang w:eastAsia="zh-CN"/>
              </w:rPr>
              <w:t xml:space="preserve"> which are responsible for transmitting a cell when the </w:t>
            </w:r>
            <w:r w:rsidRPr="00180CC6">
              <w:rPr>
                <w:rFonts w:eastAsiaTheme="minorEastAsia" w:cs="Arial" w:hint="eastAsia"/>
                <w:i/>
                <w:iCs/>
                <w:szCs w:val="18"/>
                <w:highlight w:val="yellow"/>
                <w:lang w:eastAsia="zh-CN"/>
              </w:rPr>
              <w:t>NCR</w:t>
            </w:r>
            <w:r w:rsidRPr="00180CC6">
              <w:rPr>
                <w:rFonts w:eastAsiaTheme="minorEastAsia" w:cs="Arial"/>
                <w:i/>
                <w:iCs/>
                <w:szCs w:val="18"/>
                <w:highlight w:val="yellow"/>
              </w:rPr>
              <w:t xml:space="preserve"> type 1-H </w:t>
            </w:r>
            <w:r w:rsidRPr="00180CC6">
              <w:rPr>
                <w:rFonts w:eastAsiaTheme="minorEastAsia" w:cs="Arial"/>
                <w:szCs w:val="18"/>
                <w:highlight w:val="yellow"/>
                <w:lang w:eastAsia="zh-CN"/>
              </w:rPr>
              <w:t>setting corresponding to the declared minimum number of cells (</w:t>
            </w:r>
            <w:proofErr w:type="spellStart"/>
            <w:r w:rsidRPr="00180CC6">
              <w:rPr>
                <w:rFonts w:eastAsiaTheme="minorEastAsia" w:cs="Arial"/>
                <w:szCs w:val="18"/>
                <w:highlight w:val="yellow"/>
                <w:lang w:eastAsia="zh-CN"/>
              </w:rPr>
              <w:t>N</w:t>
            </w:r>
            <w:r w:rsidRPr="00180CC6">
              <w:rPr>
                <w:rFonts w:eastAsiaTheme="minorEastAsia" w:cs="Arial"/>
                <w:szCs w:val="18"/>
                <w:highlight w:val="yellow"/>
                <w:vertAlign w:val="subscript"/>
                <w:lang w:eastAsia="zh-CN"/>
              </w:rPr>
              <w:t>cells</w:t>
            </w:r>
            <w:proofErr w:type="spellEnd"/>
            <w:r w:rsidRPr="00180CC6">
              <w:rPr>
                <w:rFonts w:eastAsiaTheme="minorEastAsia" w:cs="Arial"/>
                <w:szCs w:val="18"/>
                <w:highlight w:val="yellow"/>
                <w:lang w:eastAsia="zh-CN"/>
              </w:rPr>
              <w:t xml:space="preserve">) with transmission on all </w:t>
            </w:r>
            <w:r w:rsidRPr="00180CC6">
              <w:rPr>
                <w:rFonts w:eastAsiaTheme="minorEastAsia" w:cs="Arial"/>
                <w:i/>
                <w:szCs w:val="18"/>
                <w:highlight w:val="yellow"/>
                <w:lang w:eastAsia="zh-CN"/>
              </w:rPr>
              <w:t>TAB connectors</w:t>
            </w:r>
            <w:r w:rsidRPr="00180CC6">
              <w:rPr>
                <w:rFonts w:eastAsiaTheme="minorEastAsia" w:cs="Arial"/>
                <w:szCs w:val="18"/>
                <w:highlight w:val="yellow"/>
                <w:lang w:eastAsia="zh-CN"/>
              </w:rPr>
              <w:t xml:space="preserve"> supporting an </w:t>
            </w:r>
            <w:r w:rsidRPr="00180CC6">
              <w:rPr>
                <w:rFonts w:eastAsiaTheme="minorEastAsia" w:cs="Arial"/>
                <w:i/>
                <w:szCs w:val="18"/>
                <w:highlight w:val="yellow"/>
                <w:lang w:eastAsia="zh-CN"/>
              </w:rPr>
              <w:t>operating band</w:t>
            </w:r>
            <w:r w:rsidRPr="00180CC6">
              <w:rPr>
                <w:rFonts w:eastAsiaTheme="minorEastAsia" w:cs="Arial"/>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rsidR="003308EB" w:rsidRPr="00D70224" w:rsidRDefault="003308EB" w:rsidP="002B478A">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sidRPr="00D70224">
              <w:rPr>
                <w:rFonts w:ascii="Arial" w:eastAsiaTheme="minorEastAsia" w:hAnsi="Arial" w:cs="v4.2.0" w:hint="eastAsia"/>
                <w:sz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tcPr>
          <w:p w:rsidR="003308EB" w:rsidRPr="00D70224" w:rsidRDefault="003308EB" w:rsidP="002B478A">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sidRPr="00D70224">
              <w:rPr>
                <w:rFonts w:ascii="Arial" w:eastAsiaTheme="minorEastAsia" w:hAnsi="Arial" w:cs="v4.2.0" w:hint="eastAsia"/>
                <w:sz w:val="18"/>
                <w:highlight w:val="yellow"/>
                <w:lang w:eastAsia="zh-CN"/>
              </w:rPr>
              <w:t>x</w:t>
            </w:r>
          </w:p>
        </w:tc>
        <w:tc>
          <w:tcPr>
            <w:tcW w:w="0" w:type="auto"/>
          </w:tcPr>
          <w:p w:rsidR="003308EB" w:rsidRPr="00D70224" w:rsidRDefault="003308EB" w:rsidP="002B478A">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sidRPr="00D70224">
              <w:rPr>
                <w:rFonts w:ascii="Arial" w:eastAsiaTheme="minorEastAsia" w:hAnsi="Arial" w:cs="v4.2.0" w:hint="eastAsia"/>
                <w:sz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tcPr>
          <w:p w:rsidR="003308EB" w:rsidRPr="00D70224" w:rsidRDefault="003308EB" w:rsidP="002B478A">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sidRPr="00D70224">
              <w:rPr>
                <w:rFonts w:ascii="Arial" w:eastAsiaTheme="minorEastAsia" w:hAnsi="Arial" w:cs="v4.2.0" w:hint="eastAsia"/>
                <w:sz w:val="18"/>
                <w:highlight w:val="yellow"/>
                <w:lang w:eastAsia="zh-CN"/>
              </w:rPr>
              <w:t>x</w:t>
            </w:r>
          </w:p>
        </w:tc>
        <w:tc>
          <w:tcPr>
            <w:tcW w:w="0" w:type="auto"/>
            <w:tcBorders>
              <w:top w:val="single" w:sz="4" w:space="0" w:color="auto"/>
              <w:left w:val="single" w:sz="4" w:space="0" w:color="auto"/>
              <w:bottom w:val="single" w:sz="4" w:space="0" w:color="auto"/>
              <w:right w:val="single" w:sz="4" w:space="0" w:color="auto"/>
            </w:tcBorders>
          </w:tcPr>
          <w:p w:rsidR="003308EB" w:rsidRPr="00D70224" w:rsidRDefault="003308EB" w:rsidP="002B478A">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sidRPr="00D70224">
              <w:rPr>
                <w:rFonts w:ascii="Arial" w:eastAsiaTheme="minorEastAsia" w:hAnsi="Arial" w:cs="v4.2.0" w:hint="eastAsia"/>
                <w:sz w:val="18"/>
                <w:highlight w:val="yellow"/>
                <w:lang w:eastAsia="zh-CN"/>
              </w:rPr>
              <w:t>n/a</w:t>
            </w:r>
          </w:p>
        </w:tc>
      </w:tr>
      <w:tr w:rsidR="003308EB" w:rsidRPr="0058294C" w:rsidTr="00EA42C9">
        <w:trPr>
          <w:cantSplit/>
          <w:jc w:val="center"/>
        </w:trPr>
        <w:tc>
          <w:tcPr>
            <w:tcW w:w="0" w:type="auto"/>
            <w:tcBorders>
              <w:top w:val="single" w:sz="4" w:space="0" w:color="auto"/>
              <w:left w:val="single" w:sz="4" w:space="0" w:color="auto"/>
              <w:bottom w:val="single" w:sz="4" w:space="0" w:color="auto"/>
              <w:right w:val="single" w:sz="4" w:space="0" w:color="auto"/>
            </w:tcBorders>
          </w:tcPr>
          <w:p w:rsidR="003308EB" w:rsidRPr="00180CC6" w:rsidRDefault="003308EB" w:rsidP="002B478A">
            <w:pPr>
              <w:pStyle w:val="TAL"/>
              <w:rPr>
                <w:rFonts w:eastAsiaTheme="minorEastAsia" w:cs="Arial"/>
                <w:szCs w:val="18"/>
                <w:highlight w:val="yellow"/>
              </w:rPr>
            </w:pPr>
            <w:r w:rsidRPr="00180CC6">
              <w:rPr>
                <w:rFonts w:cs="Arial"/>
                <w:szCs w:val="18"/>
                <w:highlight w:val="yellow"/>
              </w:rPr>
              <w:t>D.</w:t>
            </w:r>
            <w:r w:rsidRPr="00180CC6">
              <w:rPr>
                <w:rFonts w:cs="Arial" w:hint="eastAsia"/>
                <w:szCs w:val="18"/>
                <w:highlight w:val="yellow"/>
                <w:lang w:eastAsia="zh-CN"/>
              </w:rPr>
              <w:t>NCR</w:t>
            </w:r>
            <w:r w:rsidRPr="00180CC6">
              <w:rPr>
                <w:rFonts w:cs="Arial"/>
                <w:szCs w:val="18"/>
                <w:highlight w:val="yellow"/>
              </w:rPr>
              <w:t>-1</w:t>
            </w:r>
          </w:p>
        </w:tc>
        <w:tc>
          <w:tcPr>
            <w:tcW w:w="0" w:type="auto"/>
            <w:tcBorders>
              <w:top w:val="single" w:sz="4" w:space="0" w:color="auto"/>
              <w:left w:val="single" w:sz="4" w:space="0" w:color="auto"/>
              <w:bottom w:val="single" w:sz="4" w:space="0" w:color="auto"/>
              <w:right w:val="single" w:sz="4" w:space="0" w:color="auto"/>
            </w:tcBorders>
          </w:tcPr>
          <w:p w:rsidR="003308EB" w:rsidRPr="00180CC6" w:rsidRDefault="003308EB" w:rsidP="002B478A">
            <w:pPr>
              <w:pStyle w:val="TAL"/>
              <w:rPr>
                <w:rFonts w:eastAsiaTheme="minorEastAsia" w:cs="Arial"/>
                <w:szCs w:val="18"/>
                <w:highlight w:val="yellow"/>
              </w:rPr>
            </w:pPr>
            <w:r w:rsidRPr="00180CC6">
              <w:rPr>
                <w:rFonts w:cs="Arial"/>
                <w:szCs w:val="18"/>
                <w:highlight w:val="yellow"/>
              </w:rPr>
              <w:t>Same RF implementation.</w:t>
            </w:r>
          </w:p>
        </w:tc>
        <w:tc>
          <w:tcPr>
            <w:tcW w:w="0" w:type="auto"/>
            <w:tcBorders>
              <w:top w:val="single" w:sz="4" w:space="0" w:color="auto"/>
              <w:left w:val="single" w:sz="4" w:space="0" w:color="auto"/>
              <w:bottom w:val="single" w:sz="4" w:space="0" w:color="auto"/>
              <w:right w:val="single" w:sz="4" w:space="0" w:color="auto"/>
            </w:tcBorders>
          </w:tcPr>
          <w:p w:rsidR="003308EB" w:rsidRPr="00180CC6" w:rsidRDefault="00180CC6" w:rsidP="002B478A">
            <w:pPr>
              <w:pStyle w:val="TAL"/>
              <w:rPr>
                <w:rFonts w:eastAsiaTheme="minorEastAsia" w:cs="Arial"/>
                <w:szCs w:val="18"/>
                <w:highlight w:val="yellow"/>
              </w:rPr>
            </w:pPr>
            <w:r>
              <w:rPr>
                <w:highlight w:val="yellow"/>
              </w:rPr>
              <w:t xml:space="preserve">Declaration whether </w:t>
            </w:r>
            <w:r>
              <w:rPr>
                <w:rFonts w:hint="eastAsia"/>
                <w:highlight w:val="yellow"/>
                <w:lang w:eastAsia="zh-CN"/>
              </w:rPr>
              <w:t>NCR</w:t>
            </w:r>
            <w:r>
              <w:rPr>
                <w:highlight w:val="yellow"/>
              </w:rPr>
              <w:t xml:space="preserve">-MT and </w:t>
            </w:r>
            <w:r>
              <w:rPr>
                <w:rFonts w:hint="eastAsia"/>
                <w:highlight w:val="yellow"/>
                <w:lang w:eastAsia="zh-CN"/>
              </w:rPr>
              <w:t>NCR</w:t>
            </w:r>
            <w:r>
              <w:rPr>
                <w:highlight w:val="yellow"/>
              </w:rPr>
              <w:t>-</w:t>
            </w:r>
            <w:proofErr w:type="spellStart"/>
            <w:r>
              <w:rPr>
                <w:rFonts w:hint="eastAsia"/>
                <w:highlight w:val="yellow"/>
                <w:lang w:eastAsia="zh-CN"/>
              </w:rPr>
              <w:t>Fwd</w:t>
            </w:r>
            <w:proofErr w:type="spellEnd"/>
            <w:r w:rsidR="003308EB" w:rsidRPr="00180CC6">
              <w:rPr>
                <w:highlight w:val="yellow"/>
              </w:rPr>
              <w:t xml:space="preserve"> have same RF implementation.</w:t>
            </w:r>
          </w:p>
        </w:tc>
        <w:tc>
          <w:tcPr>
            <w:tcW w:w="0" w:type="auto"/>
            <w:tcBorders>
              <w:top w:val="single" w:sz="4" w:space="0" w:color="auto"/>
              <w:left w:val="single" w:sz="4" w:space="0" w:color="auto"/>
              <w:bottom w:val="single" w:sz="4" w:space="0" w:color="auto"/>
              <w:right w:val="single" w:sz="4" w:space="0" w:color="auto"/>
            </w:tcBorders>
          </w:tcPr>
          <w:p w:rsidR="003308EB" w:rsidRPr="00D70224" w:rsidRDefault="00180CC6" w:rsidP="002B478A">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Pr>
                <w:rFonts w:ascii="Arial" w:eastAsiaTheme="minorEastAsia" w:hAnsi="Arial" w:cs="v4.2.0" w:hint="eastAsia"/>
                <w:sz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tcPr>
          <w:p w:rsidR="003308EB" w:rsidRPr="00D70224" w:rsidRDefault="00180CC6" w:rsidP="002B478A">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Pr>
                <w:rFonts w:ascii="Arial" w:eastAsiaTheme="minorEastAsia" w:hAnsi="Arial" w:cs="v4.2.0" w:hint="eastAsia"/>
                <w:sz w:val="18"/>
                <w:highlight w:val="yellow"/>
                <w:lang w:eastAsia="zh-CN"/>
              </w:rPr>
              <w:t>x</w:t>
            </w:r>
          </w:p>
        </w:tc>
        <w:tc>
          <w:tcPr>
            <w:tcW w:w="0" w:type="auto"/>
          </w:tcPr>
          <w:p w:rsidR="003308EB" w:rsidRPr="00D70224" w:rsidRDefault="00180CC6" w:rsidP="002B478A">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Pr>
                <w:rFonts w:ascii="Arial" w:eastAsiaTheme="minorEastAsia" w:hAnsi="Arial" w:cs="v4.2.0" w:hint="eastAsia"/>
                <w:sz w:val="18"/>
                <w:highlight w:val="yellow"/>
                <w:lang w:eastAsia="zh-CN"/>
              </w:rPr>
              <w:t>x</w:t>
            </w:r>
          </w:p>
        </w:tc>
        <w:tc>
          <w:tcPr>
            <w:tcW w:w="0" w:type="auto"/>
            <w:tcBorders>
              <w:top w:val="single" w:sz="4" w:space="0" w:color="auto"/>
              <w:left w:val="single" w:sz="4" w:space="0" w:color="auto"/>
              <w:bottom w:val="single" w:sz="4" w:space="0" w:color="auto"/>
              <w:right w:val="single" w:sz="4" w:space="0" w:color="auto"/>
            </w:tcBorders>
          </w:tcPr>
          <w:p w:rsidR="003308EB" w:rsidRPr="00D70224" w:rsidRDefault="00180CC6" w:rsidP="002B478A">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Pr>
                <w:rFonts w:ascii="Arial" w:eastAsiaTheme="minorEastAsia" w:hAnsi="Arial" w:cs="v4.2.0" w:hint="eastAsia"/>
                <w:sz w:val="18"/>
                <w:highlight w:val="yellow"/>
                <w:lang w:eastAsia="zh-CN"/>
              </w:rPr>
              <w:t>x</w:t>
            </w:r>
          </w:p>
        </w:tc>
        <w:tc>
          <w:tcPr>
            <w:tcW w:w="0" w:type="auto"/>
            <w:tcBorders>
              <w:top w:val="single" w:sz="4" w:space="0" w:color="auto"/>
              <w:left w:val="single" w:sz="4" w:space="0" w:color="auto"/>
              <w:bottom w:val="single" w:sz="4" w:space="0" w:color="auto"/>
              <w:right w:val="single" w:sz="4" w:space="0" w:color="auto"/>
            </w:tcBorders>
          </w:tcPr>
          <w:p w:rsidR="003308EB" w:rsidRPr="00D70224" w:rsidRDefault="00180CC6" w:rsidP="002B478A">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Pr>
                <w:rFonts w:ascii="Arial" w:eastAsiaTheme="minorEastAsia" w:hAnsi="Arial" w:cs="v4.2.0" w:hint="eastAsia"/>
                <w:sz w:val="18"/>
                <w:highlight w:val="yellow"/>
                <w:lang w:eastAsia="zh-CN"/>
              </w:rPr>
              <w:t>x</w:t>
            </w:r>
          </w:p>
        </w:tc>
      </w:tr>
      <w:tr w:rsidR="003308EB" w:rsidRPr="0058294C" w:rsidTr="00EA42C9">
        <w:trPr>
          <w:cantSplit/>
          <w:jc w:val="center"/>
        </w:trPr>
        <w:tc>
          <w:tcPr>
            <w:tcW w:w="0" w:type="auto"/>
            <w:tcBorders>
              <w:top w:val="single" w:sz="4" w:space="0" w:color="auto"/>
              <w:left w:val="single" w:sz="4" w:space="0" w:color="auto"/>
              <w:bottom w:val="single" w:sz="4" w:space="0" w:color="auto"/>
              <w:right w:val="single" w:sz="4" w:space="0" w:color="auto"/>
            </w:tcBorders>
          </w:tcPr>
          <w:p w:rsidR="003308EB" w:rsidRPr="00180CC6" w:rsidRDefault="003308EB" w:rsidP="002B478A">
            <w:pPr>
              <w:pStyle w:val="TAL"/>
              <w:rPr>
                <w:rFonts w:eastAsiaTheme="minorEastAsia" w:cs="Arial"/>
                <w:szCs w:val="18"/>
                <w:highlight w:val="yellow"/>
              </w:rPr>
            </w:pPr>
            <w:r w:rsidRPr="00180CC6">
              <w:rPr>
                <w:rFonts w:cs="Arial"/>
                <w:szCs w:val="18"/>
                <w:highlight w:val="yellow"/>
              </w:rPr>
              <w:t>D.</w:t>
            </w:r>
            <w:r w:rsidRPr="00180CC6">
              <w:rPr>
                <w:rFonts w:cs="Arial" w:hint="eastAsia"/>
                <w:szCs w:val="18"/>
                <w:highlight w:val="yellow"/>
                <w:lang w:eastAsia="zh-CN"/>
              </w:rPr>
              <w:t>NCR</w:t>
            </w:r>
            <w:r w:rsidRPr="00180CC6">
              <w:rPr>
                <w:rFonts w:cs="Arial"/>
                <w:szCs w:val="18"/>
                <w:highlight w:val="yellow"/>
              </w:rPr>
              <w:t>-2</w:t>
            </w:r>
          </w:p>
        </w:tc>
        <w:tc>
          <w:tcPr>
            <w:tcW w:w="0" w:type="auto"/>
            <w:tcBorders>
              <w:top w:val="single" w:sz="4" w:space="0" w:color="auto"/>
              <w:left w:val="single" w:sz="4" w:space="0" w:color="auto"/>
              <w:bottom w:val="single" w:sz="4" w:space="0" w:color="auto"/>
              <w:right w:val="single" w:sz="4" w:space="0" w:color="auto"/>
            </w:tcBorders>
          </w:tcPr>
          <w:p w:rsidR="003308EB" w:rsidRPr="00180CC6" w:rsidRDefault="00180CC6" w:rsidP="002B478A">
            <w:pPr>
              <w:pStyle w:val="TAL"/>
              <w:rPr>
                <w:rFonts w:eastAsiaTheme="minorEastAsia"/>
                <w:highlight w:val="yellow"/>
              </w:rPr>
            </w:pPr>
            <w:r>
              <w:rPr>
                <w:rFonts w:hint="eastAsia"/>
                <w:highlight w:val="yellow"/>
                <w:lang w:eastAsia="zh-CN"/>
              </w:rPr>
              <w:t>NCR</w:t>
            </w:r>
            <w:r w:rsidR="003308EB" w:rsidRPr="00180CC6">
              <w:rPr>
                <w:highlight w:val="yellow"/>
              </w:rPr>
              <w:t xml:space="preserve"> simultaneous operation</w:t>
            </w:r>
          </w:p>
        </w:tc>
        <w:tc>
          <w:tcPr>
            <w:tcW w:w="0" w:type="auto"/>
            <w:tcBorders>
              <w:top w:val="single" w:sz="4" w:space="0" w:color="auto"/>
              <w:left w:val="single" w:sz="4" w:space="0" w:color="auto"/>
              <w:bottom w:val="single" w:sz="4" w:space="0" w:color="auto"/>
              <w:right w:val="single" w:sz="4" w:space="0" w:color="auto"/>
            </w:tcBorders>
          </w:tcPr>
          <w:p w:rsidR="003308EB" w:rsidRPr="00180CC6" w:rsidRDefault="003308EB" w:rsidP="002B478A">
            <w:pPr>
              <w:pStyle w:val="TAL"/>
              <w:rPr>
                <w:rFonts w:eastAsiaTheme="minorEastAsia"/>
                <w:highlight w:val="yellow"/>
              </w:rPr>
            </w:pPr>
            <w:r w:rsidRPr="00180CC6">
              <w:rPr>
                <w:highlight w:val="yellow"/>
              </w:rPr>
              <w:t xml:space="preserve">Declare support </w:t>
            </w:r>
            <w:r w:rsidR="00180CC6">
              <w:rPr>
                <w:highlight w:val="yellow"/>
              </w:rPr>
              <w:t xml:space="preserve">of </w:t>
            </w:r>
            <w:r w:rsidR="00180CC6">
              <w:rPr>
                <w:rFonts w:hint="eastAsia"/>
                <w:highlight w:val="yellow"/>
                <w:lang w:eastAsia="zh-CN"/>
              </w:rPr>
              <w:t>NCR</w:t>
            </w:r>
            <w:r w:rsidRPr="00180CC6">
              <w:rPr>
                <w:highlight w:val="yellow"/>
              </w:rPr>
              <w:t xml:space="preserve"> simultaneous operation, simultaneous transmission, or simultaneous reception or both.</w:t>
            </w:r>
          </w:p>
        </w:tc>
        <w:tc>
          <w:tcPr>
            <w:tcW w:w="0" w:type="auto"/>
            <w:tcBorders>
              <w:top w:val="single" w:sz="4" w:space="0" w:color="auto"/>
              <w:left w:val="single" w:sz="4" w:space="0" w:color="auto"/>
              <w:bottom w:val="single" w:sz="4" w:space="0" w:color="auto"/>
              <w:right w:val="single" w:sz="4" w:space="0" w:color="auto"/>
            </w:tcBorders>
          </w:tcPr>
          <w:p w:rsidR="003308EB" w:rsidRPr="00D70224" w:rsidRDefault="00180CC6" w:rsidP="002B478A">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Pr>
                <w:rFonts w:ascii="Arial" w:eastAsiaTheme="minorEastAsia" w:hAnsi="Arial" w:cs="v4.2.0" w:hint="eastAsia"/>
                <w:sz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tcPr>
          <w:p w:rsidR="003308EB" w:rsidRPr="00D70224" w:rsidRDefault="00180CC6" w:rsidP="002B478A">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Pr>
                <w:rFonts w:ascii="Arial" w:eastAsiaTheme="minorEastAsia" w:hAnsi="Arial" w:cs="v4.2.0" w:hint="eastAsia"/>
                <w:sz w:val="18"/>
                <w:highlight w:val="yellow"/>
                <w:lang w:eastAsia="zh-CN"/>
              </w:rPr>
              <w:t>x</w:t>
            </w:r>
          </w:p>
        </w:tc>
        <w:tc>
          <w:tcPr>
            <w:tcW w:w="0" w:type="auto"/>
          </w:tcPr>
          <w:p w:rsidR="003308EB" w:rsidRPr="00D70224" w:rsidRDefault="00180CC6" w:rsidP="002B478A">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Pr>
                <w:rFonts w:ascii="Arial" w:eastAsiaTheme="minorEastAsia" w:hAnsi="Arial" w:cs="v4.2.0" w:hint="eastAsia"/>
                <w:sz w:val="18"/>
                <w:highlight w:val="yellow"/>
                <w:lang w:eastAsia="zh-CN"/>
              </w:rPr>
              <w:t>x</w:t>
            </w:r>
          </w:p>
        </w:tc>
        <w:tc>
          <w:tcPr>
            <w:tcW w:w="0" w:type="auto"/>
            <w:tcBorders>
              <w:top w:val="single" w:sz="4" w:space="0" w:color="auto"/>
              <w:left w:val="single" w:sz="4" w:space="0" w:color="auto"/>
              <w:bottom w:val="single" w:sz="4" w:space="0" w:color="auto"/>
              <w:right w:val="single" w:sz="4" w:space="0" w:color="auto"/>
            </w:tcBorders>
          </w:tcPr>
          <w:p w:rsidR="003308EB" w:rsidRPr="00D70224" w:rsidRDefault="00180CC6" w:rsidP="002B478A">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Pr>
                <w:rFonts w:ascii="Arial" w:eastAsiaTheme="minorEastAsia" w:hAnsi="Arial" w:cs="v4.2.0" w:hint="eastAsia"/>
                <w:sz w:val="18"/>
                <w:highlight w:val="yellow"/>
                <w:lang w:eastAsia="zh-CN"/>
              </w:rPr>
              <w:t>x</w:t>
            </w:r>
          </w:p>
        </w:tc>
        <w:tc>
          <w:tcPr>
            <w:tcW w:w="0" w:type="auto"/>
            <w:tcBorders>
              <w:top w:val="single" w:sz="4" w:space="0" w:color="auto"/>
              <w:left w:val="single" w:sz="4" w:space="0" w:color="auto"/>
              <w:bottom w:val="single" w:sz="4" w:space="0" w:color="auto"/>
              <w:right w:val="single" w:sz="4" w:space="0" w:color="auto"/>
            </w:tcBorders>
          </w:tcPr>
          <w:p w:rsidR="003308EB" w:rsidRPr="00D70224" w:rsidRDefault="00180CC6" w:rsidP="002B478A">
            <w:pPr>
              <w:keepNext/>
              <w:keepLines/>
              <w:overflowPunct w:val="0"/>
              <w:autoSpaceDE w:val="0"/>
              <w:autoSpaceDN w:val="0"/>
              <w:adjustRightInd w:val="0"/>
              <w:spacing w:after="0"/>
              <w:textAlignment w:val="baseline"/>
              <w:rPr>
                <w:rFonts w:ascii="Arial" w:eastAsiaTheme="minorEastAsia" w:hAnsi="Arial" w:cs="v4.2.0"/>
                <w:sz w:val="18"/>
                <w:highlight w:val="yellow"/>
                <w:lang w:eastAsia="zh-CN"/>
              </w:rPr>
            </w:pPr>
            <w:r>
              <w:rPr>
                <w:rFonts w:ascii="Arial" w:eastAsiaTheme="minorEastAsia" w:hAnsi="Arial" w:cs="v4.2.0" w:hint="eastAsia"/>
                <w:sz w:val="18"/>
                <w:highlight w:val="yellow"/>
                <w:lang w:eastAsia="zh-CN"/>
              </w:rPr>
              <w:t>x</w:t>
            </w:r>
          </w:p>
        </w:tc>
      </w:tr>
      <w:tr w:rsidR="00D63D39" w:rsidRPr="0058294C" w:rsidTr="00EF0C91">
        <w:trPr>
          <w:cantSplit/>
          <w:jc w:val="center"/>
        </w:trPr>
        <w:tc>
          <w:tcPr>
            <w:tcW w:w="0" w:type="auto"/>
            <w:gridSpan w:val="8"/>
            <w:tcBorders>
              <w:top w:val="single" w:sz="4" w:space="0" w:color="auto"/>
              <w:left w:val="single" w:sz="4" w:space="0" w:color="auto"/>
              <w:bottom w:val="single" w:sz="4" w:space="0" w:color="auto"/>
              <w:right w:val="single" w:sz="4" w:space="0" w:color="auto"/>
            </w:tcBorders>
            <w:hideMark/>
          </w:tcPr>
          <w:p w:rsidR="00D63D39" w:rsidRPr="0058294C" w:rsidRDefault="00D63D39" w:rsidP="0058294C">
            <w:pPr>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58294C">
              <w:rPr>
                <w:rFonts w:ascii="Arial" w:eastAsia="Times New Roman" w:hAnsi="Arial"/>
                <w:sz w:val="18"/>
                <w:lang w:eastAsia="en-GB"/>
              </w:rPr>
              <w:t>NOTE 1:</w:t>
            </w:r>
            <w:r w:rsidRPr="0058294C">
              <w:rPr>
                <w:rFonts w:ascii="Arial" w:eastAsia="Times New Roman" w:hAnsi="Arial"/>
                <w:sz w:val="18"/>
                <w:lang w:eastAsia="en-GB"/>
              </w:rPr>
              <w:tab/>
            </w:r>
            <w:r w:rsidRPr="0058294C">
              <w:rPr>
                <w:rFonts w:ascii="Arial" w:eastAsia="Times New Roman" w:hAnsi="Arial" w:cs="Arial"/>
                <w:sz w:val="18"/>
                <w:szCs w:val="18"/>
                <w:lang w:eastAsia="en-GB"/>
              </w:rPr>
              <w:t>If a repeater is capable of 256QAM operation then up to two rated output power declarations may be made. One declaration is applicable when configured for 256QAM operation, and the other declaration is applicable when not configured for 256QAM operation</w:t>
            </w:r>
            <w:r w:rsidRPr="0058294C">
              <w:rPr>
                <w:rFonts w:ascii="Arial" w:eastAsia="Times New Roman" w:hAnsi="Arial"/>
                <w:sz w:val="18"/>
                <w:lang w:eastAsia="en-GB"/>
              </w:rPr>
              <w:t>. If a repeater is not capable of 256QAM operation, only one declaration can be made.</w:t>
            </w:r>
          </w:p>
          <w:p w:rsidR="00D63D39" w:rsidRPr="0058294C" w:rsidRDefault="00D63D39" w:rsidP="0058294C">
            <w:pPr>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58294C">
              <w:rPr>
                <w:rFonts w:ascii="Arial" w:eastAsia="Times New Roman" w:hAnsi="Arial"/>
                <w:sz w:val="18"/>
                <w:lang w:eastAsia="en-GB"/>
              </w:rPr>
              <w:t>NOTE 2:</w:t>
            </w:r>
            <w:r w:rsidRPr="0058294C">
              <w:rPr>
                <w:rFonts w:ascii="Arial" w:eastAsia="Times New Roman" w:hAnsi="Arial" w:cs="Arial"/>
                <w:sz w:val="18"/>
                <w:szCs w:val="18"/>
                <w:lang w:eastAsia="en-GB"/>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rsidR="00D63D39" w:rsidRPr="0058294C" w:rsidRDefault="00D63D39" w:rsidP="0058294C">
            <w:pPr>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58294C">
              <w:rPr>
                <w:rFonts w:ascii="Arial" w:eastAsia="Times New Roman" w:hAnsi="Arial"/>
                <w:sz w:val="18"/>
                <w:lang w:eastAsia="en-GB"/>
              </w:rPr>
              <w:t>NOTE 3:</w:t>
            </w:r>
            <w:r w:rsidRPr="0058294C">
              <w:rPr>
                <w:rFonts w:ascii="Arial" w:eastAsia="Times New Roman" w:hAnsi="Arial"/>
                <w:sz w:val="18"/>
                <w:lang w:eastAsia="en-GB"/>
              </w:rPr>
              <w:tab/>
              <w:t>If repeater BS is declared to support Band n24 (D.2), the manufacturer shall declare if the repeater may operate in geographical areas where FCC regulations apply. Additionally, related declarations of the emission levels and maximum output power shall be declared.</w:t>
            </w:r>
          </w:p>
          <w:p w:rsidR="00D63D39" w:rsidRDefault="00D63D39" w:rsidP="00FD3021">
            <w:pPr>
              <w:keepLines/>
              <w:overflowPunct w:val="0"/>
              <w:autoSpaceDE w:val="0"/>
              <w:autoSpaceDN w:val="0"/>
              <w:adjustRightInd w:val="0"/>
              <w:spacing w:after="0"/>
              <w:ind w:left="851" w:hanging="851"/>
              <w:textAlignment w:val="baseline"/>
              <w:rPr>
                <w:rFonts w:ascii="Arial" w:eastAsiaTheme="minorEastAsia" w:hAnsi="Arial"/>
                <w:sz w:val="18"/>
                <w:lang w:eastAsia="zh-CN"/>
              </w:rPr>
            </w:pPr>
            <w:r w:rsidRPr="0058294C">
              <w:rPr>
                <w:rFonts w:ascii="Arial" w:eastAsia="Times New Roman" w:hAnsi="Arial"/>
                <w:sz w:val="18"/>
                <w:lang w:eastAsia="en-GB"/>
              </w:rPr>
              <w:t>NOTE 4:</w:t>
            </w:r>
            <w:r w:rsidRPr="0058294C">
              <w:rPr>
                <w:rFonts w:ascii="Arial" w:eastAsia="Times New Roman" w:hAnsi="Arial"/>
                <w:sz w:val="18"/>
                <w:lang w:eastAsia="en-GB"/>
              </w:rPr>
              <w:tab/>
              <w:t xml:space="preserve">This manufacturer declaration is optional. </w:t>
            </w:r>
          </w:p>
          <w:p w:rsidR="00D63D39" w:rsidRPr="00120294" w:rsidRDefault="00D63D39" w:rsidP="00FD3021">
            <w:pPr>
              <w:pStyle w:val="TAN"/>
              <w:rPr>
                <w:lang w:eastAsia="zh-CN"/>
              </w:rPr>
            </w:pPr>
            <w:r w:rsidRPr="00FE3C43">
              <w:rPr>
                <w:rFonts w:hint="eastAsia"/>
                <w:highlight w:val="yellow"/>
                <w:lang w:eastAsia="zh-CN"/>
              </w:rPr>
              <w:t xml:space="preserve">NOTE 5:   </w:t>
            </w:r>
            <w:r w:rsidRPr="00FE3C43">
              <w:rPr>
                <w:highlight w:val="yellow"/>
                <w:lang w:eastAsia="zh-CN"/>
              </w:rPr>
              <w:t xml:space="preserve">Manufacturer declarations applicable per </w:t>
            </w:r>
            <w:r w:rsidRPr="00FE3C43">
              <w:rPr>
                <w:rFonts w:hint="eastAsia"/>
                <w:highlight w:val="yellow"/>
                <w:lang w:eastAsia="zh-CN"/>
              </w:rPr>
              <w:t>repeater or NCR</w:t>
            </w:r>
            <w:r w:rsidRPr="00FE3C43">
              <w:rPr>
                <w:highlight w:val="yellow"/>
                <w:lang w:eastAsia="zh-CN"/>
              </w:rPr>
              <w:t xml:space="preserve"> </w:t>
            </w:r>
            <w:r w:rsidRPr="00FE3C43">
              <w:rPr>
                <w:i/>
                <w:highlight w:val="yellow"/>
                <w:lang w:eastAsia="zh-CN"/>
              </w:rPr>
              <w:t>requirement set</w:t>
            </w:r>
            <w:r w:rsidRPr="00FE3C43">
              <w:rPr>
                <w:highlight w:val="yellow"/>
                <w:lang w:eastAsia="zh-CN"/>
              </w:rPr>
              <w:t xml:space="preserve"> were marked as "x". Manufacturer declarations not applicable per </w:t>
            </w:r>
            <w:r w:rsidRPr="00FE3C43">
              <w:rPr>
                <w:rFonts w:hint="eastAsia"/>
                <w:highlight w:val="yellow"/>
                <w:lang w:eastAsia="zh-CN"/>
              </w:rPr>
              <w:t>repeater or NCR</w:t>
            </w:r>
            <w:r w:rsidRPr="00FE3C43">
              <w:rPr>
                <w:highlight w:val="yellow"/>
                <w:lang w:eastAsia="zh-CN"/>
              </w:rPr>
              <w:t xml:space="preserve"> </w:t>
            </w:r>
            <w:r w:rsidRPr="00FE3C43">
              <w:rPr>
                <w:i/>
                <w:highlight w:val="yellow"/>
                <w:lang w:eastAsia="zh-CN"/>
              </w:rPr>
              <w:t>requirement set</w:t>
            </w:r>
            <w:r w:rsidRPr="00FE3C43">
              <w:rPr>
                <w:highlight w:val="yellow"/>
                <w:lang w:eastAsia="zh-CN"/>
              </w:rPr>
              <w:t xml:space="preserve"> were marked as "n/a".</w:t>
            </w:r>
          </w:p>
          <w:p w:rsidR="00D63D39" w:rsidRPr="0058294C" w:rsidRDefault="00D63D39" w:rsidP="0058294C">
            <w:pPr>
              <w:keepLines/>
              <w:overflowPunct w:val="0"/>
              <w:autoSpaceDE w:val="0"/>
              <w:autoSpaceDN w:val="0"/>
              <w:adjustRightInd w:val="0"/>
              <w:spacing w:after="0"/>
              <w:ind w:left="851" w:hanging="851"/>
              <w:textAlignment w:val="baseline"/>
              <w:rPr>
                <w:rFonts w:ascii="Arial" w:eastAsia="Times New Roman" w:hAnsi="Arial"/>
                <w:sz w:val="18"/>
                <w:lang w:eastAsia="en-GB"/>
              </w:rPr>
            </w:pPr>
          </w:p>
        </w:tc>
      </w:tr>
    </w:tbl>
    <w:p w:rsidR="00E34C72" w:rsidRDefault="006F0BCA" w:rsidP="006F0BCA">
      <w:pPr>
        <w:spacing w:before="180"/>
        <w:rPr>
          <w:lang w:eastAsia="zh-CN"/>
        </w:rPr>
      </w:pPr>
      <w:r>
        <w:rPr>
          <w:rFonts w:hint="eastAsia"/>
          <w:b/>
          <w:lang w:eastAsia="zh-CN"/>
        </w:rPr>
        <w:t>Proposal 5</w:t>
      </w:r>
      <w:r w:rsidRPr="00817DDA">
        <w:rPr>
          <w:rFonts w:hint="eastAsia"/>
          <w:b/>
          <w:lang w:eastAsia="zh-CN"/>
        </w:rPr>
        <w:t xml:space="preserve">: </w:t>
      </w:r>
      <w:r>
        <w:rPr>
          <w:rFonts w:hint="eastAsia"/>
          <w:b/>
          <w:lang w:eastAsia="zh-CN"/>
        </w:rPr>
        <w:t>Adopt the modified manufacturer declaration table for NCR</w:t>
      </w:r>
      <w:r w:rsidR="007D0DE3">
        <w:rPr>
          <w:rFonts w:hint="eastAsia"/>
          <w:b/>
          <w:lang w:eastAsia="zh-CN"/>
        </w:rPr>
        <w:t xml:space="preserve"> conducted</w:t>
      </w:r>
      <w:r>
        <w:rPr>
          <w:rFonts w:hint="eastAsia"/>
          <w:b/>
          <w:lang w:eastAsia="zh-CN"/>
        </w:rPr>
        <w:t xml:space="preserve"> conformance testing.</w:t>
      </w:r>
    </w:p>
    <w:p w:rsidR="00E34C72" w:rsidRPr="0097582A" w:rsidRDefault="00E34C72" w:rsidP="00E34C72">
      <w:pPr>
        <w:pStyle w:val="2"/>
        <w:rPr>
          <w:sz w:val="24"/>
          <w:szCs w:val="24"/>
          <w:lang w:eastAsia="zh-CN"/>
        </w:rPr>
      </w:pPr>
      <w:r w:rsidRPr="0097582A">
        <w:rPr>
          <w:rFonts w:hint="eastAsia"/>
          <w:sz w:val="24"/>
          <w:szCs w:val="24"/>
          <w:lang w:eastAsia="zh-CN"/>
        </w:rPr>
        <w:t>2.2 Radiated RF conformance testing</w:t>
      </w:r>
    </w:p>
    <w:p w:rsidR="00E34C72" w:rsidRPr="00B44040" w:rsidRDefault="00E34C72" w:rsidP="00E34C72">
      <w:pPr>
        <w:pStyle w:val="3"/>
        <w:rPr>
          <w:sz w:val="20"/>
          <w:lang w:eastAsia="zh-CN"/>
        </w:rPr>
      </w:pPr>
      <w:r>
        <w:rPr>
          <w:rFonts w:hint="eastAsia"/>
          <w:sz w:val="20"/>
          <w:lang w:eastAsia="zh-CN"/>
        </w:rPr>
        <w:t xml:space="preserve">2.2.1 </w:t>
      </w:r>
      <w:r w:rsidRPr="00B44040">
        <w:rPr>
          <w:sz w:val="20"/>
          <w:lang w:eastAsia="zh-CN"/>
        </w:rPr>
        <w:t>Acceptable uncertainty of Test System</w:t>
      </w:r>
    </w:p>
    <w:p w:rsidR="00E34C72" w:rsidRDefault="00CE2418" w:rsidP="00E34C72">
      <w:pPr>
        <w:rPr>
          <w:lang w:eastAsia="zh-CN"/>
        </w:rPr>
      </w:pPr>
      <w:r>
        <w:rPr>
          <w:rFonts w:hint="eastAsia"/>
          <w:lang w:eastAsia="zh-CN"/>
        </w:rPr>
        <w:t>Same as</w:t>
      </w:r>
      <w:r w:rsidR="00C64042">
        <w:rPr>
          <w:rFonts w:hint="eastAsia"/>
          <w:lang w:eastAsia="zh-CN"/>
        </w:rPr>
        <w:t xml:space="preserve"> the discussion of conducted MU value above, </w:t>
      </w:r>
      <w:r w:rsidR="00E34C72">
        <w:rPr>
          <w:rFonts w:hint="eastAsia"/>
          <w:lang w:eastAsia="zh-CN"/>
        </w:rPr>
        <w:t>for NCR</w:t>
      </w:r>
      <w:r w:rsidR="00084D69">
        <w:rPr>
          <w:rFonts w:hint="eastAsia"/>
          <w:lang w:eastAsia="zh-CN"/>
        </w:rPr>
        <w:t>-</w:t>
      </w:r>
      <w:proofErr w:type="spellStart"/>
      <w:r w:rsidR="00084D69">
        <w:rPr>
          <w:rFonts w:hint="eastAsia"/>
          <w:lang w:eastAsia="zh-CN"/>
        </w:rPr>
        <w:t>Fwd</w:t>
      </w:r>
      <w:proofErr w:type="spellEnd"/>
      <w:r w:rsidR="00E34C72">
        <w:rPr>
          <w:rFonts w:hint="eastAsia"/>
          <w:lang w:eastAsia="zh-CN"/>
        </w:rPr>
        <w:t xml:space="preserve"> type 1-H and 1-O radiated requirements, the MU for BS type 1-H and 1-O in TS 38.141-2 can be reused or as reference.</w:t>
      </w:r>
    </w:p>
    <w:p w:rsidR="00CE2418" w:rsidRPr="00CE2418" w:rsidRDefault="00CE2418" w:rsidP="00E34C72">
      <w:pPr>
        <w:rPr>
          <w:b/>
          <w:lang w:eastAsia="zh-CN"/>
        </w:rPr>
      </w:pPr>
      <w:r>
        <w:rPr>
          <w:rFonts w:hint="eastAsia"/>
          <w:b/>
          <w:lang w:eastAsia="zh-CN"/>
        </w:rPr>
        <w:t>Proposal 6</w:t>
      </w:r>
      <w:r w:rsidRPr="00817DDA">
        <w:rPr>
          <w:rFonts w:hint="eastAsia"/>
          <w:b/>
          <w:lang w:eastAsia="zh-CN"/>
        </w:rPr>
        <w:t xml:space="preserve">: </w:t>
      </w:r>
      <w:r>
        <w:rPr>
          <w:b/>
          <w:lang w:eastAsia="zh-CN"/>
        </w:rPr>
        <w:t>For NCR</w:t>
      </w:r>
      <w:r w:rsidR="00084D69">
        <w:rPr>
          <w:b/>
          <w:lang w:eastAsia="zh-CN"/>
        </w:rPr>
        <w:t>-</w:t>
      </w:r>
      <w:proofErr w:type="spellStart"/>
      <w:r w:rsidR="00084D69">
        <w:rPr>
          <w:rFonts w:hint="eastAsia"/>
          <w:b/>
          <w:lang w:eastAsia="zh-CN"/>
        </w:rPr>
        <w:t>Fwd</w:t>
      </w:r>
      <w:proofErr w:type="spellEnd"/>
      <w:r>
        <w:rPr>
          <w:b/>
          <w:lang w:eastAsia="zh-CN"/>
        </w:rPr>
        <w:t xml:space="preserve"> type 1-</w:t>
      </w:r>
      <w:r>
        <w:rPr>
          <w:rFonts w:hint="eastAsia"/>
          <w:b/>
          <w:lang w:eastAsia="zh-CN"/>
        </w:rPr>
        <w:t>H</w:t>
      </w:r>
      <w:r>
        <w:rPr>
          <w:b/>
          <w:lang w:eastAsia="zh-CN"/>
        </w:rPr>
        <w:t xml:space="preserve"> and 1-</w:t>
      </w:r>
      <w:r>
        <w:rPr>
          <w:rFonts w:hint="eastAsia"/>
          <w:b/>
          <w:lang w:eastAsia="zh-CN"/>
        </w:rPr>
        <w:t>O radiated requirements</w:t>
      </w:r>
      <w:r w:rsidRPr="00495911">
        <w:rPr>
          <w:b/>
          <w:lang w:eastAsia="zh-CN"/>
        </w:rPr>
        <w:t xml:space="preserve">, existing MU for </w:t>
      </w:r>
      <w:r>
        <w:rPr>
          <w:rFonts w:hint="eastAsia"/>
          <w:b/>
          <w:lang w:eastAsia="zh-CN"/>
        </w:rPr>
        <w:t>BS type</w:t>
      </w:r>
      <w:r>
        <w:rPr>
          <w:b/>
          <w:lang w:eastAsia="zh-CN"/>
        </w:rPr>
        <w:t xml:space="preserve"> 1-</w:t>
      </w:r>
      <w:r>
        <w:rPr>
          <w:rFonts w:hint="eastAsia"/>
          <w:b/>
          <w:lang w:eastAsia="zh-CN"/>
        </w:rPr>
        <w:t>H and 1-O</w:t>
      </w:r>
      <w:r>
        <w:rPr>
          <w:b/>
          <w:lang w:eastAsia="zh-CN"/>
        </w:rPr>
        <w:t xml:space="preserve"> in TS 38.141-2</w:t>
      </w:r>
      <w:r w:rsidRPr="00495911">
        <w:rPr>
          <w:b/>
          <w:lang w:eastAsia="zh-CN"/>
        </w:rPr>
        <w:t xml:space="preserve"> can be reused</w:t>
      </w:r>
      <w:r>
        <w:rPr>
          <w:rFonts w:hint="eastAsia"/>
          <w:b/>
          <w:lang w:eastAsia="zh-CN"/>
        </w:rPr>
        <w:t>.</w:t>
      </w:r>
    </w:p>
    <w:p w:rsidR="00E34C72" w:rsidRDefault="00E34C72" w:rsidP="00E34C72">
      <w:pPr>
        <w:rPr>
          <w:lang w:eastAsia="zh-CN"/>
        </w:rPr>
      </w:pPr>
      <w:r>
        <w:rPr>
          <w:rFonts w:hint="eastAsia"/>
          <w:lang w:eastAsia="zh-CN"/>
        </w:rPr>
        <w:t>For NCR</w:t>
      </w:r>
      <w:r w:rsidR="00084D69">
        <w:rPr>
          <w:rFonts w:hint="eastAsia"/>
          <w:lang w:eastAsia="zh-CN"/>
        </w:rPr>
        <w:t>-</w:t>
      </w:r>
      <w:proofErr w:type="spellStart"/>
      <w:r w:rsidR="00084D69">
        <w:rPr>
          <w:rFonts w:hint="eastAsia"/>
          <w:lang w:eastAsia="zh-CN"/>
        </w:rPr>
        <w:t>Fwd</w:t>
      </w:r>
      <w:proofErr w:type="spellEnd"/>
      <w:r>
        <w:rPr>
          <w:rFonts w:hint="eastAsia"/>
          <w:lang w:eastAsia="zh-CN"/>
        </w:rPr>
        <w:t xml:space="preserve"> type 2-O radiated </w:t>
      </w:r>
      <w:r>
        <w:rPr>
          <w:lang w:eastAsia="zh-CN"/>
        </w:rPr>
        <w:t>requirement</w:t>
      </w:r>
      <w:r>
        <w:rPr>
          <w:rFonts w:hint="eastAsia"/>
          <w:lang w:eastAsia="zh-CN"/>
        </w:rPr>
        <w:t>s, the MU for repeater 2-O in TS 38.115-2 can be reused.</w:t>
      </w:r>
    </w:p>
    <w:p w:rsidR="000A2C88" w:rsidRPr="004D1493" w:rsidRDefault="000A2C88" w:rsidP="00E34C72">
      <w:pPr>
        <w:rPr>
          <w:b/>
          <w:lang w:eastAsia="zh-CN"/>
        </w:rPr>
      </w:pPr>
      <w:r>
        <w:rPr>
          <w:rFonts w:hint="eastAsia"/>
          <w:b/>
          <w:lang w:eastAsia="zh-CN"/>
        </w:rPr>
        <w:t>Proposal 7</w:t>
      </w:r>
      <w:r w:rsidRPr="00817DDA">
        <w:rPr>
          <w:rFonts w:hint="eastAsia"/>
          <w:b/>
          <w:lang w:eastAsia="zh-CN"/>
        </w:rPr>
        <w:t xml:space="preserve">: </w:t>
      </w:r>
      <w:r>
        <w:rPr>
          <w:b/>
          <w:lang w:eastAsia="zh-CN"/>
        </w:rPr>
        <w:t>For NCR</w:t>
      </w:r>
      <w:r w:rsidR="00084D69">
        <w:rPr>
          <w:b/>
          <w:lang w:eastAsia="zh-CN"/>
        </w:rPr>
        <w:t>-</w:t>
      </w:r>
      <w:proofErr w:type="spellStart"/>
      <w:r w:rsidR="00084D69">
        <w:rPr>
          <w:rFonts w:hint="eastAsia"/>
          <w:b/>
          <w:lang w:eastAsia="zh-CN"/>
        </w:rPr>
        <w:t>Fwd</w:t>
      </w:r>
      <w:proofErr w:type="spellEnd"/>
      <w:r>
        <w:rPr>
          <w:b/>
          <w:lang w:eastAsia="zh-CN"/>
        </w:rPr>
        <w:t xml:space="preserve"> type 2-</w:t>
      </w:r>
      <w:r>
        <w:rPr>
          <w:rFonts w:hint="eastAsia"/>
          <w:b/>
          <w:lang w:eastAsia="zh-CN"/>
        </w:rPr>
        <w:t>O</w:t>
      </w:r>
      <w:r w:rsidRPr="00495911">
        <w:rPr>
          <w:b/>
          <w:lang w:eastAsia="zh-CN"/>
        </w:rPr>
        <w:t xml:space="preserve"> </w:t>
      </w:r>
      <w:r>
        <w:rPr>
          <w:rFonts w:hint="eastAsia"/>
          <w:b/>
          <w:lang w:eastAsia="zh-CN"/>
        </w:rPr>
        <w:t>radiated requirements</w:t>
      </w:r>
      <w:r w:rsidRPr="00495911">
        <w:rPr>
          <w:b/>
          <w:lang w:eastAsia="zh-CN"/>
        </w:rPr>
        <w:t xml:space="preserve">, existing MU for </w:t>
      </w:r>
      <w:r>
        <w:rPr>
          <w:rFonts w:hint="eastAsia"/>
          <w:b/>
          <w:lang w:eastAsia="zh-CN"/>
        </w:rPr>
        <w:t>repeater type</w:t>
      </w:r>
      <w:r>
        <w:rPr>
          <w:b/>
          <w:lang w:eastAsia="zh-CN"/>
        </w:rPr>
        <w:t xml:space="preserve"> 2</w:t>
      </w:r>
      <w:r>
        <w:rPr>
          <w:rFonts w:hint="eastAsia"/>
          <w:b/>
          <w:lang w:eastAsia="zh-CN"/>
        </w:rPr>
        <w:t>-O</w:t>
      </w:r>
      <w:r>
        <w:rPr>
          <w:b/>
          <w:lang w:eastAsia="zh-CN"/>
        </w:rPr>
        <w:t xml:space="preserve"> in TS 38.115-2</w:t>
      </w:r>
      <w:r w:rsidRPr="00495911">
        <w:rPr>
          <w:b/>
          <w:lang w:eastAsia="zh-CN"/>
        </w:rPr>
        <w:t xml:space="preserve"> can be reused</w:t>
      </w:r>
      <w:r>
        <w:rPr>
          <w:rFonts w:hint="eastAsia"/>
          <w:b/>
          <w:lang w:eastAsia="zh-CN"/>
        </w:rPr>
        <w:t>.</w:t>
      </w:r>
    </w:p>
    <w:p w:rsidR="004A05CC" w:rsidRDefault="004A05CC" w:rsidP="004A05CC">
      <w:pPr>
        <w:rPr>
          <w:lang w:eastAsia="zh-CN"/>
        </w:rPr>
      </w:pPr>
      <w:r>
        <w:rPr>
          <w:rFonts w:hint="eastAsia"/>
          <w:lang w:eastAsia="zh-CN"/>
        </w:rPr>
        <w:t xml:space="preserve">For NCR-MT type 1-H and 1-O radiated requirements, similar to the discussion of FR1 NCR-MT, for WA NCR-MT, the RF requirement for IAB-MT type 1-H and 1-O could be reused. </w:t>
      </w:r>
      <w:r w:rsidRPr="004867CB">
        <w:rPr>
          <w:rFonts w:hint="eastAsia"/>
          <w:lang w:eastAsia="zh-CN"/>
        </w:rPr>
        <w:t xml:space="preserve">However, the existing repeater specification supports the frequency range 6 GHz &lt; f </w:t>
      </w:r>
      <w:r w:rsidRPr="004867CB">
        <w:rPr>
          <w:rFonts w:hint="eastAsia"/>
          <w:lang w:eastAsia="zh-CN"/>
        </w:rPr>
        <w:t>≤</w:t>
      </w:r>
      <w:r w:rsidRPr="004867CB">
        <w:rPr>
          <w:rFonts w:hint="eastAsia"/>
          <w:lang w:eastAsia="zh-CN"/>
        </w:rPr>
        <w:t xml:space="preserve"> 7.125 GHz, while</w:t>
      </w:r>
      <w:r>
        <w:rPr>
          <w:rFonts w:hint="eastAsia"/>
          <w:lang w:eastAsia="zh-CN"/>
        </w:rPr>
        <w:t xml:space="preserve"> the IAB specification does not. So the MU for </w:t>
      </w:r>
      <w:r w:rsidRPr="0097582A">
        <w:rPr>
          <w:rFonts w:eastAsiaTheme="minorEastAsia" w:hint="eastAsia"/>
          <w:lang w:eastAsia="zh-CN"/>
        </w:rPr>
        <w:t>6</w:t>
      </w:r>
      <w:r w:rsidRPr="0097582A">
        <w:rPr>
          <w:lang w:eastAsia="ko-KR"/>
        </w:rPr>
        <w:t xml:space="preserve"> GHz &lt; f ≤ </w:t>
      </w:r>
      <w:r w:rsidRPr="0097582A">
        <w:rPr>
          <w:rFonts w:eastAsiaTheme="minorEastAsia" w:hint="eastAsia"/>
          <w:lang w:eastAsia="zh-CN"/>
        </w:rPr>
        <w:t>7.125</w:t>
      </w:r>
      <w:r w:rsidRPr="0097582A">
        <w:rPr>
          <w:lang w:eastAsia="ko-KR"/>
        </w:rPr>
        <w:t xml:space="preserve"> GHz</w:t>
      </w:r>
      <w:r>
        <w:rPr>
          <w:rFonts w:hint="eastAsia"/>
          <w:lang w:eastAsia="zh-CN"/>
        </w:rPr>
        <w:t xml:space="preserve"> for FR1 in TS 38.141-2 could be reused for NCR-MT type 1-H and 1-O.</w:t>
      </w:r>
    </w:p>
    <w:p w:rsidR="004A05CC" w:rsidRPr="00FE3736" w:rsidRDefault="004A05CC" w:rsidP="004A05CC">
      <w:pPr>
        <w:rPr>
          <w:b/>
          <w:lang w:eastAsia="zh-CN"/>
        </w:rPr>
      </w:pPr>
      <w:r>
        <w:rPr>
          <w:rFonts w:hint="eastAsia"/>
          <w:b/>
          <w:lang w:eastAsia="zh-CN"/>
        </w:rPr>
        <w:t>Proposal 8</w:t>
      </w:r>
      <w:r w:rsidRPr="00817DDA">
        <w:rPr>
          <w:rFonts w:hint="eastAsia"/>
          <w:b/>
          <w:lang w:eastAsia="zh-CN"/>
        </w:rPr>
        <w:t xml:space="preserve">: </w:t>
      </w:r>
      <w:r w:rsidRPr="00FE3736">
        <w:rPr>
          <w:b/>
          <w:lang w:eastAsia="zh-CN"/>
        </w:rPr>
        <w:t>For</w:t>
      </w:r>
      <w:r>
        <w:rPr>
          <w:rFonts w:hint="eastAsia"/>
          <w:b/>
          <w:lang w:eastAsia="zh-CN"/>
        </w:rPr>
        <w:t xml:space="preserve"> Wide Area</w:t>
      </w:r>
      <w:r w:rsidRPr="00FE3736">
        <w:rPr>
          <w:b/>
          <w:lang w:eastAsia="zh-CN"/>
        </w:rPr>
        <w:t xml:space="preserve"> NCR</w:t>
      </w:r>
      <w:r>
        <w:rPr>
          <w:b/>
          <w:lang w:eastAsia="zh-CN"/>
        </w:rPr>
        <w:t>-</w:t>
      </w:r>
      <w:r>
        <w:rPr>
          <w:rFonts w:hint="eastAsia"/>
          <w:b/>
          <w:lang w:eastAsia="zh-CN"/>
        </w:rPr>
        <w:t>MT</w:t>
      </w:r>
      <w:r>
        <w:rPr>
          <w:b/>
          <w:lang w:eastAsia="zh-CN"/>
        </w:rPr>
        <w:t xml:space="preserve"> type 1-</w:t>
      </w:r>
      <w:r>
        <w:rPr>
          <w:rFonts w:hint="eastAsia"/>
          <w:b/>
          <w:lang w:eastAsia="zh-CN"/>
        </w:rPr>
        <w:t>H</w:t>
      </w:r>
      <w:r>
        <w:rPr>
          <w:b/>
          <w:lang w:eastAsia="zh-CN"/>
        </w:rPr>
        <w:t xml:space="preserve"> and 1-</w:t>
      </w:r>
      <w:r>
        <w:rPr>
          <w:rFonts w:hint="eastAsia"/>
          <w:b/>
          <w:lang w:eastAsia="zh-CN"/>
        </w:rPr>
        <w:t>O radiated</w:t>
      </w:r>
      <w:r w:rsidRPr="00FE3736">
        <w:rPr>
          <w:b/>
          <w:lang w:eastAsia="zh-CN"/>
        </w:rPr>
        <w:t xml:space="preserve"> requirements,</w:t>
      </w:r>
      <w:r w:rsidRPr="00FE3736">
        <w:rPr>
          <w:rFonts w:hint="eastAsia"/>
          <w:b/>
          <w:lang w:eastAsia="zh-CN"/>
        </w:rPr>
        <w:t xml:space="preserve"> </w:t>
      </w:r>
      <w:r w:rsidRPr="00817DDA">
        <w:rPr>
          <w:rFonts w:hint="eastAsia"/>
          <w:b/>
          <w:lang w:eastAsia="zh-CN"/>
        </w:rPr>
        <w:t>MU</w:t>
      </w:r>
      <w:r w:rsidRPr="00817DDA">
        <w:rPr>
          <w:b/>
          <w:lang w:eastAsia="zh-CN"/>
        </w:rPr>
        <w:t xml:space="preserve"> for IAB-MT</w:t>
      </w:r>
      <w:r w:rsidRPr="00817DDA">
        <w:rPr>
          <w:rFonts w:hint="eastAsia"/>
          <w:b/>
          <w:lang w:eastAsia="zh-CN"/>
        </w:rPr>
        <w:t xml:space="preserve"> type 1-H</w:t>
      </w:r>
      <w:r>
        <w:rPr>
          <w:rFonts w:hint="eastAsia"/>
          <w:b/>
          <w:lang w:eastAsia="zh-CN"/>
        </w:rPr>
        <w:t xml:space="preserve"> and 1-O</w:t>
      </w:r>
      <w:r w:rsidRPr="00817DDA">
        <w:rPr>
          <w:b/>
          <w:lang w:eastAsia="zh-CN"/>
        </w:rPr>
        <w:t xml:space="preserve"> </w:t>
      </w:r>
      <w:r>
        <w:rPr>
          <w:b/>
          <w:lang w:eastAsia="zh-CN"/>
        </w:rPr>
        <w:t>(</w:t>
      </w:r>
      <w:r>
        <w:rPr>
          <w:rFonts w:hint="eastAsia"/>
          <w:b/>
          <w:lang w:eastAsia="zh-CN"/>
        </w:rPr>
        <w:t>Below 6 GHz</w:t>
      </w:r>
      <w:r>
        <w:rPr>
          <w:b/>
          <w:lang w:eastAsia="zh-CN"/>
        </w:rPr>
        <w:t>)</w:t>
      </w:r>
      <w:r>
        <w:rPr>
          <w:rFonts w:hint="eastAsia"/>
          <w:b/>
          <w:lang w:eastAsia="zh-CN"/>
        </w:rPr>
        <w:t xml:space="preserve"> </w:t>
      </w:r>
      <w:r>
        <w:rPr>
          <w:b/>
          <w:lang w:eastAsia="zh-CN"/>
        </w:rPr>
        <w:t>in TS 38.176-2</w:t>
      </w:r>
      <w:r w:rsidRPr="00817DDA">
        <w:rPr>
          <w:rFonts w:hint="eastAsia"/>
          <w:b/>
          <w:lang w:eastAsia="zh-CN"/>
        </w:rPr>
        <w:t>, and MU for</w:t>
      </w:r>
      <w:r>
        <w:rPr>
          <w:rFonts w:hint="eastAsia"/>
          <w:b/>
          <w:lang w:eastAsia="zh-CN"/>
        </w:rPr>
        <w:t xml:space="preserve"> of </w:t>
      </w:r>
      <w:r w:rsidRPr="00817DDA">
        <w:rPr>
          <w:rFonts w:eastAsiaTheme="minorEastAsia" w:hint="eastAsia"/>
          <w:b/>
          <w:lang w:eastAsia="zh-CN"/>
        </w:rPr>
        <w:t>6</w:t>
      </w:r>
      <w:r w:rsidRPr="00817DDA">
        <w:rPr>
          <w:b/>
          <w:lang w:eastAsia="ko-KR"/>
        </w:rPr>
        <w:t xml:space="preserve"> GHz &lt; f ≤ </w:t>
      </w:r>
      <w:r w:rsidRPr="00817DDA">
        <w:rPr>
          <w:rFonts w:eastAsiaTheme="minorEastAsia" w:hint="eastAsia"/>
          <w:b/>
          <w:lang w:eastAsia="zh-CN"/>
        </w:rPr>
        <w:t>7.125</w:t>
      </w:r>
      <w:r w:rsidRPr="00817DDA">
        <w:rPr>
          <w:b/>
          <w:lang w:eastAsia="ko-KR"/>
        </w:rPr>
        <w:t xml:space="preserve"> GHz</w:t>
      </w:r>
      <w:r w:rsidRPr="00817DDA">
        <w:rPr>
          <w:rFonts w:hint="eastAsia"/>
          <w:b/>
          <w:lang w:eastAsia="zh-CN"/>
        </w:rPr>
        <w:t xml:space="preserve"> </w:t>
      </w:r>
      <w:r>
        <w:rPr>
          <w:rFonts w:hint="eastAsia"/>
          <w:b/>
          <w:lang w:eastAsia="zh-CN"/>
        </w:rPr>
        <w:t>in TS 38.141-2 could</w:t>
      </w:r>
      <w:r w:rsidRPr="00817DDA">
        <w:rPr>
          <w:rFonts w:hint="eastAsia"/>
          <w:b/>
          <w:lang w:eastAsia="zh-CN"/>
        </w:rPr>
        <w:t xml:space="preserve"> be reused</w:t>
      </w:r>
      <w:r>
        <w:rPr>
          <w:rFonts w:hint="eastAsia"/>
          <w:b/>
          <w:lang w:eastAsia="zh-CN"/>
        </w:rPr>
        <w:t xml:space="preserve"> accordingly</w:t>
      </w:r>
      <w:r w:rsidRPr="00817DDA">
        <w:rPr>
          <w:rFonts w:hint="eastAsia"/>
          <w:b/>
          <w:lang w:eastAsia="zh-CN"/>
        </w:rPr>
        <w:t>.</w:t>
      </w:r>
    </w:p>
    <w:p w:rsidR="00E34C72" w:rsidRPr="00B97E8A" w:rsidRDefault="00E34C72" w:rsidP="00E34C72">
      <w:pPr>
        <w:rPr>
          <w:lang w:eastAsia="zh-CN"/>
        </w:rPr>
      </w:pPr>
      <w:r>
        <w:rPr>
          <w:rFonts w:hint="eastAsia"/>
          <w:lang w:eastAsia="zh-CN"/>
        </w:rPr>
        <w:t>For NCR</w:t>
      </w:r>
      <w:r w:rsidR="00084D69">
        <w:rPr>
          <w:rFonts w:hint="eastAsia"/>
          <w:lang w:eastAsia="zh-CN"/>
        </w:rPr>
        <w:t xml:space="preserve">-MT type 2-O </w:t>
      </w:r>
      <w:r>
        <w:rPr>
          <w:rFonts w:hint="eastAsia"/>
          <w:lang w:eastAsia="zh-CN"/>
        </w:rPr>
        <w:t>radiated requirements, the MU for IAB-MT type 2-O in TS 38.176-2 can be reused.</w:t>
      </w:r>
    </w:p>
    <w:p w:rsidR="00E34C72" w:rsidRPr="00084D69" w:rsidRDefault="00084D69" w:rsidP="00E34C72">
      <w:pPr>
        <w:rPr>
          <w:b/>
          <w:lang w:eastAsia="zh-CN"/>
        </w:rPr>
      </w:pPr>
      <w:r>
        <w:rPr>
          <w:rFonts w:hint="eastAsia"/>
          <w:b/>
          <w:lang w:eastAsia="zh-CN"/>
        </w:rPr>
        <w:t>Proposal 9</w:t>
      </w:r>
      <w:r w:rsidRPr="00817DDA">
        <w:rPr>
          <w:rFonts w:hint="eastAsia"/>
          <w:b/>
          <w:lang w:eastAsia="zh-CN"/>
        </w:rPr>
        <w:t xml:space="preserve">: </w:t>
      </w:r>
      <w:r>
        <w:rPr>
          <w:b/>
          <w:lang w:eastAsia="zh-CN"/>
        </w:rPr>
        <w:t>For NCR-</w:t>
      </w:r>
      <w:r>
        <w:rPr>
          <w:rFonts w:hint="eastAsia"/>
          <w:b/>
          <w:lang w:eastAsia="zh-CN"/>
        </w:rPr>
        <w:t>MT</w:t>
      </w:r>
      <w:r>
        <w:rPr>
          <w:b/>
          <w:lang w:eastAsia="zh-CN"/>
        </w:rPr>
        <w:t xml:space="preserve"> type 2-</w:t>
      </w:r>
      <w:r>
        <w:rPr>
          <w:rFonts w:hint="eastAsia"/>
          <w:b/>
          <w:lang w:eastAsia="zh-CN"/>
        </w:rPr>
        <w:t>O radiated requirements</w:t>
      </w:r>
      <w:r w:rsidRPr="00495911">
        <w:rPr>
          <w:b/>
          <w:lang w:eastAsia="zh-CN"/>
        </w:rPr>
        <w:t xml:space="preserve">, existing MU for </w:t>
      </w:r>
      <w:r>
        <w:rPr>
          <w:rFonts w:hint="eastAsia"/>
          <w:b/>
          <w:lang w:eastAsia="zh-CN"/>
        </w:rPr>
        <w:t>IAB-MT type</w:t>
      </w:r>
      <w:r>
        <w:rPr>
          <w:b/>
          <w:lang w:eastAsia="zh-CN"/>
        </w:rPr>
        <w:t xml:space="preserve"> 2</w:t>
      </w:r>
      <w:r>
        <w:rPr>
          <w:rFonts w:hint="eastAsia"/>
          <w:b/>
          <w:lang w:eastAsia="zh-CN"/>
        </w:rPr>
        <w:t>-O</w:t>
      </w:r>
      <w:r>
        <w:rPr>
          <w:b/>
          <w:lang w:eastAsia="zh-CN"/>
        </w:rPr>
        <w:t xml:space="preserve"> in TS 38.176-2</w:t>
      </w:r>
      <w:r w:rsidRPr="00495911">
        <w:rPr>
          <w:b/>
          <w:lang w:eastAsia="zh-CN"/>
        </w:rPr>
        <w:t xml:space="preserve"> can be reused</w:t>
      </w:r>
      <w:r>
        <w:rPr>
          <w:rFonts w:hint="eastAsia"/>
          <w:b/>
          <w:lang w:eastAsia="zh-CN"/>
        </w:rPr>
        <w:t>.</w:t>
      </w:r>
    </w:p>
    <w:p w:rsidR="00E34C72" w:rsidRPr="00B44040" w:rsidRDefault="00E34C72" w:rsidP="00E34C72">
      <w:pPr>
        <w:pStyle w:val="3"/>
        <w:rPr>
          <w:sz w:val="20"/>
          <w:lang w:eastAsia="zh-CN"/>
        </w:rPr>
      </w:pPr>
      <w:r>
        <w:rPr>
          <w:rFonts w:hint="eastAsia"/>
          <w:sz w:val="20"/>
          <w:lang w:eastAsia="zh-CN"/>
        </w:rPr>
        <w:lastRenderedPageBreak/>
        <w:t xml:space="preserve">2.2.2 </w:t>
      </w:r>
      <w:r w:rsidRPr="00B44040">
        <w:rPr>
          <w:sz w:val="20"/>
          <w:lang w:eastAsia="zh-CN"/>
        </w:rPr>
        <w:t>Manufacturer declarations</w:t>
      </w:r>
    </w:p>
    <w:p w:rsidR="006E7327" w:rsidRPr="006E7327" w:rsidRDefault="006E7327" w:rsidP="006E7327">
      <w:pPr>
        <w:spacing w:before="180"/>
        <w:rPr>
          <w:lang w:eastAsia="zh-CN"/>
        </w:rPr>
      </w:pPr>
      <w:proofErr w:type="gramStart"/>
      <w:r>
        <w:rPr>
          <w:rFonts w:hint="eastAsia"/>
          <w:lang w:eastAsia="zh-CN"/>
        </w:rPr>
        <w:t>we</w:t>
      </w:r>
      <w:proofErr w:type="gramEnd"/>
      <w:r>
        <w:rPr>
          <w:rFonts w:hint="eastAsia"/>
          <w:lang w:eastAsia="zh-CN"/>
        </w:rPr>
        <w:t xml:space="preserve"> would propose the following manufacturer declaration table as the baseline for merging the new declaration with the existing manufacturer declarations in TS 38.115-1:</w:t>
      </w:r>
    </w:p>
    <w:p w:rsidR="00E34C72" w:rsidRDefault="006E7327" w:rsidP="00E34C72">
      <w:pPr>
        <w:rPr>
          <w:lang w:eastAsia="zh-CN"/>
        </w:rPr>
      </w:pPr>
      <w:r>
        <w:rPr>
          <w:rFonts w:hint="eastAsia"/>
          <w:lang w:eastAsia="zh-CN"/>
        </w:rPr>
        <w:t>Similar to conducted manufacturer declarations table</w:t>
      </w:r>
      <w:r w:rsidR="00E34C72">
        <w:rPr>
          <w:rFonts w:hint="eastAsia"/>
          <w:lang w:eastAsia="zh-CN"/>
        </w:rPr>
        <w:t>,</w:t>
      </w:r>
      <w:r>
        <w:rPr>
          <w:rFonts w:hint="eastAsia"/>
          <w:lang w:eastAsia="zh-CN"/>
        </w:rPr>
        <w:t xml:space="preserve"> </w:t>
      </w:r>
      <w:r w:rsidR="00E34C72">
        <w:rPr>
          <w:rFonts w:hint="eastAsia"/>
          <w:lang w:eastAsia="zh-CN"/>
        </w:rPr>
        <w:t xml:space="preserve">for NCR type 1-H and 1-O </w:t>
      </w:r>
      <w:proofErr w:type="spellStart"/>
      <w:r w:rsidR="00E34C72">
        <w:rPr>
          <w:rFonts w:hint="eastAsia"/>
          <w:lang w:eastAsia="zh-CN"/>
        </w:rPr>
        <w:t>Fwd</w:t>
      </w:r>
      <w:proofErr w:type="spellEnd"/>
      <w:r w:rsidR="00E34C72">
        <w:rPr>
          <w:rFonts w:hint="eastAsia"/>
          <w:lang w:eastAsia="zh-CN"/>
        </w:rPr>
        <w:t xml:space="preserve"> radiated requirements, the existing manufacturer declarations </w:t>
      </w:r>
      <w:r w:rsidR="00E34C72" w:rsidRPr="0071610D">
        <w:rPr>
          <w:lang w:eastAsia="zh-CN"/>
        </w:rPr>
        <w:t>for repeater type</w:t>
      </w:r>
      <w:r w:rsidR="00E34C72">
        <w:rPr>
          <w:rFonts w:hint="eastAsia"/>
          <w:lang w:eastAsia="zh-CN"/>
        </w:rPr>
        <w:t xml:space="preserve"> 2-O in TS 38.115-2 can be reused.</w:t>
      </w:r>
    </w:p>
    <w:p w:rsidR="00E34C72" w:rsidRDefault="00E34C72" w:rsidP="00E34C72">
      <w:pPr>
        <w:rPr>
          <w:lang w:eastAsia="zh-CN"/>
        </w:rPr>
      </w:pPr>
      <w:r>
        <w:rPr>
          <w:rFonts w:hint="eastAsia"/>
          <w:lang w:eastAsia="zh-CN"/>
        </w:rPr>
        <w:t xml:space="preserve">For NCR type 2-O </w:t>
      </w:r>
      <w:proofErr w:type="spellStart"/>
      <w:r>
        <w:rPr>
          <w:rFonts w:hint="eastAsia"/>
          <w:lang w:eastAsia="zh-CN"/>
        </w:rPr>
        <w:t>Fwd</w:t>
      </w:r>
      <w:proofErr w:type="spellEnd"/>
      <w:r>
        <w:rPr>
          <w:rFonts w:hint="eastAsia"/>
          <w:lang w:eastAsia="zh-CN"/>
        </w:rPr>
        <w:t xml:space="preserve"> radiated </w:t>
      </w:r>
      <w:r>
        <w:rPr>
          <w:lang w:eastAsia="zh-CN"/>
        </w:rPr>
        <w:t>requirement</w:t>
      </w:r>
      <w:r>
        <w:rPr>
          <w:rFonts w:hint="eastAsia"/>
          <w:lang w:eastAsia="zh-CN"/>
        </w:rPr>
        <w:t xml:space="preserve">s, the existing manufacturer declarations </w:t>
      </w:r>
      <w:r w:rsidRPr="0071610D">
        <w:rPr>
          <w:lang w:eastAsia="zh-CN"/>
        </w:rPr>
        <w:t>for repeater type</w:t>
      </w:r>
      <w:r>
        <w:rPr>
          <w:rFonts w:hint="eastAsia"/>
          <w:lang w:eastAsia="zh-CN"/>
        </w:rPr>
        <w:t xml:space="preserve"> 2-O in TS 38.115-2 can be reused.</w:t>
      </w:r>
    </w:p>
    <w:p w:rsidR="00E34C72" w:rsidRDefault="00E34C72" w:rsidP="00E34C72">
      <w:pPr>
        <w:rPr>
          <w:lang w:eastAsia="zh-CN"/>
        </w:rPr>
      </w:pPr>
      <w:r>
        <w:rPr>
          <w:rFonts w:hint="eastAsia"/>
          <w:lang w:eastAsia="zh-CN"/>
        </w:rPr>
        <w:t>For NCR type 1-H and 1-O MT radiated requirements, the existing manufacturer declarations for IAB-MT type 1-H and 1-O in TS 38.176-2 can be reused.</w:t>
      </w:r>
    </w:p>
    <w:p w:rsidR="00E34C72" w:rsidRPr="00B97E8A" w:rsidRDefault="00E34C72" w:rsidP="00E34C72">
      <w:pPr>
        <w:rPr>
          <w:lang w:eastAsia="zh-CN"/>
        </w:rPr>
      </w:pPr>
      <w:r>
        <w:rPr>
          <w:rFonts w:hint="eastAsia"/>
          <w:lang w:eastAsia="zh-CN"/>
        </w:rPr>
        <w:t>For NCR type 2-O MT radiated requirements, the existing manufacturer declarations for IAB-MT type 2-O in TS 38.176-2 can be reused.</w:t>
      </w:r>
    </w:p>
    <w:p w:rsidR="00E34C72" w:rsidRDefault="006E7327" w:rsidP="00E34C72">
      <w:pPr>
        <w:rPr>
          <w:lang w:eastAsia="zh-CN"/>
        </w:rPr>
      </w:pPr>
      <w:r>
        <w:rPr>
          <w:rFonts w:hint="eastAsia"/>
          <w:lang w:eastAsia="zh-CN"/>
        </w:rPr>
        <w:t>Therefore, we would propose the following manufacturer declaration table as the baseline for merging the new declaration with the existing manufacturer declarations in TS 38.115-2:</w:t>
      </w:r>
    </w:p>
    <w:p w:rsidR="006E7327" w:rsidRDefault="006E7327" w:rsidP="006E7327">
      <w:pPr>
        <w:pStyle w:val="TH"/>
      </w:pPr>
      <w:r>
        <w:lastRenderedPageBreak/>
        <w:t xml:space="preserve">Table 4.6-1: Manufacturers declarations for </w:t>
      </w:r>
      <w:r w:rsidRPr="003E06CD">
        <w:rPr>
          <w:rFonts w:eastAsiaTheme="minorEastAsia" w:cs="Arial" w:hint="eastAsia"/>
          <w:i/>
          <w:highlight w:val="yellow"/>
          <w:lang w:eastAsia="zh-CN"/>
        </w:rPr>
        <w:t>R</w:t>
      </w:r>
      <w:r w:rsidRPr="003E06CD">
        <w:rPr>
          <w:rFonts w:eastAsiaTheme="minorEastAsia" w:cs="Arial"/>
          <w:i/>
          <w:highlight w:val="yellow"/>
          <w:lang w:eastAsia="zh-CN"/>
        </w:rPr>
        <w:t>epeater</w:t>
      </w:r>
      <w:r>
        <w:rPr>
          <w:rFonts w:eastAsiaTheme="minorEastAsia" w:cs="Arial" w:hint="eastAsia"/>
          <w:i/>
          <w:highlight w:val="yellow"/>
          <w:lang w:eastAsia="zh-CN"/>
        </w:rPr>
        <w:t xml:space="preserve"> type 2</w:t>
      </w:r>
      <w:r w:rsidRPr="003E06CD">
        <w:rPr>
          <w:rFonts w:eastAsiaTheme="minorEastAsia" w:cs="Arial" w:hint="eastAsia"/>
          <w:i/>
          <w:highlight w:val="yellow"/>
          <w:lang w:eastAsia="zh-CN"/>
        </w:rPr>
        <w:t>-</w:t>
      </w:r>
      <w:r>
        <w:rPr>
          <w:rFonts w:eastAsiaTheme="minorEastAsia" w:cs="Arial" w:hint="eastAsia"/>
          <w:i/>
          <w:highlight w:val="yellow"/>
          <w:lang w:eastAsia="zh-CN"/>
        </w:rPr>
        <w:t>O</w:t>
      </w:r>
      <w:r w:rsidRPr="003E06CD">
        <w:rPr>
          <w:rFonts w:eastAsiaTheme="minorEastAsia" w:cs="Arial"/>
          <w:highlight w:val="yellow"/>
          <w:lang w:eastAsia="zh-CN"/>
        </w:rPr>
        <w:t xml:space="preserve">, </w:t>
      </w:r>
      <w:r w:rsidRPr="003E06CD">
        <w:rPr>
          <w:rFonts w:eastAsiaTheme="minorEastAsia" w:cs="Arial"/>
          <w:i/>
          <w:highlight w:val="yellow"/>
          <w:lang w:eastAsia="zh-CN"/>
        </w:rPr>
        <w:t>NCR</w:t>
      </w:r>
      <w:r w:rsidRPr="003E06CD">
        <w:rPr>
          <w:rFonts w:eastAsia="Times New Roman"/>
          <w:i/>
          <w:highlight w:val="yellow"/>
          <w:lang w:eastAsia="en-GB"/>
        </w:rPr>
        <w:t>-ty</w:t>
      </w:r>
      <w:r w:rsidRPr="006E7327">
        <w:rPr>
          <w:rFonts w:eastAsia="Times New Roman" w:cs="Arial"/>
          <w:i/>
          <w:highlight w:val="yellow"/>
          <w:lang w:eastAsia="en-GB"/>
        </w:rPr>
        <w:t>pe 1-</w:t>
      </w:r>
      <w:r w:rsidRPr="006E7327">
        <w:rPr>
          <w:rFonts w:eastAsiaTheme="minorEastAsia" w:cs="Arial"/>
          <w:i/>
          <w:highlight w:val="yellow"/>
          <w:lang w:eastAsia="zh-CN"/>
        </w:rPr>
        <w:t>H,</w:t>
      </w:r>
      <w:r w:rsidRPr="006E7327">
        <w:rPr>
          <w:rFonts w:eastAsia="Times New Roman" w:cs="Arial"/>
          <w:highlight w:val="yellow"/>
          <w:lang w:eastAsia="en-GB"/>
        </w:rPr>
        <w:t xml:space="preserve"> </w:t>
      </w:r>
      <w:r w:rsidRPr="006E7327">
        <w:rPr>
          <w:rFonts w:eastAsiaTheme="minorEastAsia" w:cs="Arial"/>
          <w:i/>
          <w:highlight w:val="yellow"/>
          <w:lang w:eastAsia="zh-CN"/>
        </w:rPr>
        <w:t>NC</w:t>
      </w:r>
      <w:r w:rsidRPr="003E06CD">
        <w:rPr>
          <w:rFonts w:eastAsiaTheme="minorEastAsia" w:cs="Arial"/>
          <w:i/>
          <w:highlight w:val="yellow"/>
          <w:lang w:eastAsia="zh-CN"/>
        </w:rPr>
        <w:t>R-ty</w:t>
      </w:r>
      <w:r w:rsidRPr="006E7327">
        <w:rPr>
          <w:rFonts w:eastAsiaTheme="minorEastAsia" w:cs="Arial"/>
          <w:i/>
          <w:highlight w:val="yellow"/>
          <w:lang w:eastAsia="zh-CN"/>
        </w:rPr>
        <w:t>pe 1-</w:t>
      </w:r>
      <w:r w:rsidRPr="006E7327">
        <w:rPr>
          <w:rFonts w:eastAsiaTheme="minorEastAsia" w:cs="Arial" w:hint="eastAsia"/>
          <w:i/>
          <w:highlight w:val="yellow"/>
          <w:lang w:eastAsia="zh-CN"/>
        </w:rPr>
        <w:t>O and NC</w:t>
      </w:r>
      <w:r>
        <w:rPr>
          <w:rFonts w:eastAsiaTheme="minorEastAsia" w:cs="Arial" w:hint="eastAsia"/>
          <w:i/>
          <w:highlight w:val="yellow"/>
          <w:lang w:eastAsia="zh-CN"/>
        </w:rPr>
        <w:t>R</w:t>
      </w:r>
      <w:r>
        <w:rPr>
          <w:rFonts w:eastAsiaTheme="minorEastAsia" w:cs="Arial" w:hint="eastAsia"/>
          <w:i/>
          <w:lang w:eastAsia="zh-CN"/>
        </w:rPr>
        <w:t xml:space="preserve"> </w:t>
      </w:r>
      <w:r>
        <w:rPr>
          <w:rFonts w:eastAsiaTheme="minorEastAsia" w:cs="Arial" w:hint="eastAsia"/>
          <w:i/>
          <w:highlight w:val="yellow"/>
          <w:lang w:eastAsia="zh-CN"/>
        </w:rPr>
        <w:t>ty</w:t>
      </w:r>
      <w:r w:rsidRPr="0015020C">
        <w:rPr>
          <w:rFonts w:eastAsiaTheme="minorEastAsia" w:cs="Arial" w:hint="eastAsia"/>
          <w:i/>
          <w:highlight w:val="yellow"/>
          <w:lang w:eastAsia="zh-CN"/>
        </w:rPr>
        <w:t>pe 2-</w:t>
      </w:r>
      <w:r>
        <w:rPr>
          <w:rFonts w:eastAsiaTheme="minorEastAsia" w:cs="Arial" w:hint="eastAsia"/>
          <w:i/>
          <w:highlight w:val="yellow"/>
          <w:lang w:eastAsia="zh-CN"/>
        </w:rPr>
        <w:t>O</w:t>
      </w:r>
      <w:r>
        <w:rPr>
          <w:i/>
        </w:rPr>
        <w:t xml:space="preserve"> </w:t>
      </w:r>
      <w:r>
        <w:t>radiated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1815"/>
        <w:gridCol w:w="3499"/>
        <w:gridCol w:w="1059"/>
        <w:gridCol w:w="926"/>
        <w:gridCol w:w="654"/>
        <w:gridCol w:w="654"/>
      </w:tblGrid>
      <w:tr w:rsidR="002B44E5" w:rsidRPr="0015020C" w:rsidTr="00D004BF">
        <w:trPr>
          <w:cantSplit/>
          <w:tblHeader/>
          <w:jc w:val="center"/>
        </w:trPr>
        <w:tc>
          <w:tcPr>
            <w:tcW w:w="1248" w:type="dxa"/>
            <w:vMerge w:val="restart"/>
            <w:tcBorders>
              <w:top w:val="single" w:sz="4" w:space="0" w:color="auto"/>
              <w:left w:val="single" w:sz="4" w:space="0" w:color="auto"/>
              <w:right w:val="single" w:sz="4" w:space="0" w:color="auto"/>
            </w:tcBorders>
          </w:tcPr>
          <w:p w:rsidR="002B44E5" w:rsidRPr="0015020C" w:rsidRDefault="002B44E5" w:rsidP="0015020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5020C">
              <w:rPr>
                <w:rFonts w:ascii="Arial" w:eastAsia="Times New Roman" w:hAnsi="Arial" w:cs="Arial"/>
                <w:b/>
                <w:sz w:val="18"/>
                <w:lang w:eastAsia="ja-JP"/>
              </w:rPr>
              <w:t>Declaration identifier</w:t>
            </w:r>
          </w:p>
        </w:tc>
        <w:tc>
          <w:tcPr>
            <w:tcW w:w="1815" w:type="dxa"/>
            <w:vMerge w:val="restart"/>
            <w:tcBorders>
              <w:top w:val="single" w:sz="4" w:space="0" w:color="auto"/>
              <w:left w:val="single" w:sz="4" w:space="0" w:color="auto"/>
              <w:right w:val="single" w:sz="4" w:space="0" w:color="auto"/>
            </w:tcBorders>
          </w:tcPr>
          <w:p w:rsidR="002B44E5" w:rsidRPr="0015020C" w:rsidRDefault="002B44E5" w:rsidP="0015020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5020C">
              <w:rPr>
                <w:rFonts w:ascii="Arial" w:eastAsia="Times New Roman" w:hAnsi="Arial" w:cs="Arial"/>
                <w:b/>
                <w:sz w:val="18"/>
                <w:lang w:eastAsia="ja-JP"/>
              </w:rPr>
              <w:t>Declaration</w:t>
            </w:r>
          </w:p>
        </w:tc>
        <w:tc>
          <w:tcPr>
            <w:tcW w:w="3499" w:type="dxa"/>
            <w:vMerge w:val="restart"/>
            <w:tcBorders>
              <w:top w:val="single" w:sz="4" w:space="0" w:color="auto"/>
              <w:left w:val="single" w:sz="4" w:space="0" w:color="auto"/>
              <w:right w:val="single" w:sz="4" w:space="0" w:color="auto"/>
            </w:tcBorders>
          </w:tcPr>
          <w:p w:rsidR="002B44E5" w:rsidRPr="0015020C" w:rsidRDefault="002B44E5" w:rsidP="0015020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5020C">
              <w:rPr>
                <w:rFonts w:ascii="Arial" w:eastAsia="Times New Roman" w:hAnsi="Arial" w:cs="Arial"/>
                <w:b/>
                <w:sz w:val="18"/>
                <w:lang w:eastAsia="ja-JP"/>
              </w:rPr>
              <w:t>Description</w:t>
            </w:r>
          </w:p>
        </w:tc>
        <w:tc>
          <w:tcPr>
            <w:tcW w:w="3293" w:type="dxa"/>
            <w:gridSpan w:val="4"/>
            <w:tcBorders>
              <w:top w:val="single" w:sz="4" w:space="0" w:color="auto"/>
              <w:left w:val="single" w:sz="4" w:space="0" w:color="auto"/>
              <w:bottom w:val="nil"/>
              <w:right w:val="single" w:sz="4" w:space="0" w:color="auto"/>
            </w:tcBorders>
          </w:tcPr>
          <w:p w:rsidR="002B44E5" w:rsidRDefault="002B44E5" w:rsidP="0015020C">
            <w:pPr>
              <w:keepNext/>
              <w:keepLines/>
              <w:overflowPunct w:val="0"/>
              <w:autoSpaceDE w:val="0"/>
              <w:autoSpaceDN w:val="0"/>
              <w:adjustRightInd w:val="0"/>
              <w:spacing w:after="0"/>
              <w:jc w:val="center"/>
              <w:textAlignment w:val="baseline"/>
              <w:rPr>
                <w:rFonts w:ascii="Arial" w:eastAsiaTheme="minorEastAsia" w:hAnsi="Arial" w:cs="Arial"/>
                <w:b/>
                <w:sz w:val="18"/>
                <w:lang w:eastAsia="zh-CN"/>
              </w:rPr>
            </w:pPr>
            <w:r w:rsidRPr="0015020C">
              <w:rPr>
                <w:rFonts w:ascii="Arial" w:eastAsiaTheme="minorEastAsia" w:hAnsi="Arial" w:cs="Arial"/>
                <w:b/>
                <w:sz w:val="18"/>
                <w:lang w:eastAsia="zh-CN"/>
              </w:rPr>
              <w:t>Applicability</w:t>
            </w:r>
          </w:p>
          <w:p w:rsidR="002B44E5" w:rsidRPr="0015020C" w:rsidRDefault="002B44E5" w:rsidP="0015020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heme="minorEastAsia" w:hAnsi="Arial" w:cs="Arial" w:hint="eastAsia"/>
                <w:b/>
                <w:sz w:val="18"/>
                <w:lang w:eastAsia="zh-CN"/>
              </w:rPr>
              <w:t>(Note 8)</w:t>
            </w:r>
          </w:p>
        </w:tc>
      </w:tr>
      <w:tr w:rsidR="002B44E5" w:rsidRPr="0015020C" w:rsidTr="002B44E5">
        <w:trPr>
          <w:cantSplit/>
          <w:tblHeader/>
          <w:jc w:val="center"/>
        </w:trPr>
        <w:tc>
          <w:tcPr>
            <w:tcW w:w="1248" w:type="dxa"/>
            <w:vMerge/>
            <w:tcBorders>
              <w:left w:val="single" w:sz="4" w:space="0" w:color="auto"/>
              <w:bottom w:val="nil"/>
              <w:right w:val="single" w:sz="4" w:space="0" w:color="auto"/>
            </w:tcBorders>
          </w:tcPr>
          <w:p w:rsidR="0015020C" w:rsidRPr="0015020C" w:rsidRDefault="0015020C" w:rsidP="0015020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815" w:type="dxa"/>
            <w:vMerge/>
            <w:tcBorders>
              <w:left w:val="single" w:sz="4" w:space="0" w:color="auto"/>
              <w:bottom w:val="nil"/>
              <w:right w:val="single" w:sz="4" w:space="0" w:color="auto"/>
            </w:tcBorders>
          </w:tcPr>
          <w:p w:rsidR="0015020C" w:rsidRPr="0015020C" w:rsidRDefault="0015020C" w:rsidP="0015020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3499" w:type="dxa"/>
            <w:vMerge/>
            <w:tcBorders>
              <w:left w:val="single" w:sz="4" w:space="0" w:color="auto"/>
              <w:bottom w:val="nil"/>
              <w:right w:val="single" w:sz="4" w:space="0" w:color="auto"/>
            </w:tcBorders>
          </w:tcPr>
          <w:p w:rsidR="0015020C" w:rsidRPr="0015020C" w:rsidRDefault="0015020C" w:rsidP="0015020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p>
        </w:tc>
        <w:tc>
          <w:tcPr>
            <w:tcW w:w="1059" w:type="dxa"/>
            <w:tcBorders>
              <w:top w:val="single" w:sz="4" w:space="0" w:color="auto"/>
              <w:left w:val="single" w:sz="4" w:space="0" w:color="auto"/>
              <w:bottom w:val="nil"/>
              <w:right w:val="single" w:sz="4" w:space="0" w:color="auto"/>
            </w:tcBorders>
          </w:tcPr>
          <w:p w:rsidR="0015020C" w:rsidRPr="0015020C" w:rsidRDefault="0015020C" w:rsidP="0015020C">
            <w:pPr>
              <w:keepNext/>
              <w:keepLines/>
              <w:overflowPunct w:val="0"/>
              <w:autoSpaceDE w:val="0"/>
              <w:autoSpaceDN w:val="0"/>
              <w:adjustRightInd w:val="0"/>
              <w:spacing w:after="0"/>
              <w:jc w:val="center"/>
              <w:textAlignment w:val="baseline"/>
              <w:rPr>
                <w:rFonts w:ascii="Arial" w:eastAsiaTheme="minorEastAsia" w:hAnsi="Arial" w:cs="Arial"/>
                <w:b/>
                <w:sz w:val="18"/>
                <w:lang w:eastAsia="zh-CN"/>
              </w:rPr>
            </w:pPr>
            <w:r>
              <w:rPr>
                <w:rFonts w:ascii="Arial" w:eastAsiaTheme="minorEastAsia" w:hAnsi="Arial" w:cs="Arial"/>
                <w:b/>
                <w:sz w:val="18"/>
                <w:lang w:eastAsia="zh-CN"/>
              </w:rPr>
              <w:t>R</w:t>
            </w:r>
            <w:r>
              <w:rPr>
                <w:rFonts w:ascii="Arial" w:eastAsiaTheme="minorEastAsia" w:hAnsi="Arial" w:cs="Arial" w:hint="eastAsia"/>
                <w:b/>
                <w:sz w:val="18"/>
                <w:lang w:eastAsia="zh-CN"/>
              </w:rPr>
              <w:t>epeater type 2-O</w:t>
            </w:r>
          </w:p>
        </w:tc>
        <w:tc>
          <w:tcPr>
            <w:tcW w:w="926" w:type="dxa"/>
            <w:tcBorders>
              <w:top w:val="single" w:sz="4" w:space="0" w:color="auto"/>
              <w:left w:val="single" w:sz="4" w:space="0" w:color="auto"/>
              <w:bottom w:val="nil"/>
              <w:right w:val="single" w:sz="4" w:space="0" w:color="auto"/>
            </w:tcBorders>
          </w:tcPr>
          <w:p w:rsidR="002B44E5" w:rsidRDefault="002B44E5" w:rsidP="0015020C">
            <w:pPr>
              <w:keepNext/>
              <w:keepLines/>
              <w:overflowPunct w:val="0"/>
              <w:autoSpaceDE w:val="0"/>
              <w:autoSpaceDN w:val="0"/>
              <w:adjustRightInd w:val="0"/>
              <w:spacing w:after="0"/>
              <w:jc w:val="center"/>
              <w:textAlignment w:val="baseline"/>
              <w:rPr>
                <w:rFonts w:ascii="Arial" w:eastAsiaTheme="minorEastAsia" w:hAnsi="Arial" w:cs="Arial"/>
                <w:b/>
                <w:sz w:val="18"/>
                <w:lang w:eastAsia="zh-CN"/>
              </w:rPr>
            </w:pPr>
            <w:r>
              <w:rPr>
                <w:rFonts w:ascii="Arial" w:eastAsiaTheme="minorEastAsia" w:hAnsi="Arial" w:cs="Arial" w:hint="eastAsia"/>
                <w:b/>
                <w:sz w:val="18"/>
                <w:lang w:eastAsia="zh-CN"/>
              </w:rPr>
              <w:t>NCR type</w:t>
            </w:r>
          </w:p>
          <w:p w:rsidR="0015020C" w:rsidRDefault="0015020C" w:rsidP="0015020C">
            <w:pPr>
              <w:keepNext/>
              <w:keepLines/>
              <w:overflowPunct w:val="0"/>
              <w:autoSpaceDE w:val="0"/>
              <w:autoSpaceDN w:val="0"/>
              <w:adjustRightInd w:val="0"/>
              <w:spacing w:after="0"/>
              <w:jc w:val="center"/>
              <w:textAlignment w:val="baseline"/>
              <w:rPr>
                <w:rFonts w:ascii="Arial" w:eastAsiaTheme="minorEastAsia" w:hAnsi="Arial" w:cs="Arial"/>
                <w:b/>
                <w:sz w:val="18"/>
                <w:lang w:eastAsia="zh-CN"/>
              </w:rPr>
            </w:pPr>
            <w:r>
              <w:rPr>
                <w:rFonts w:ascii="Arial" w:eastAsiaTheme="minorEastAsia" w:hAnsi="Arial" w:cs="Arial" w:hint="eastAsia"/>
                <w:b/>
                <w:sz w:val="18"/>
                <w:lang w:eastAsia="zh-CN"/>
              </w:rPr>
              <w:t>1-H</w:t>
            </w:r>
          </w:p>
          <w:p w:rsidR="00C44BE8" w:rsidRPr="0015020C" w:rsidRDefault="00C44BE8" w:rsidP="0015020C">
            <w:pPr>
              <w:keepNext/>
              <w:keepLines/>
              <w:overflowPunct w:val="0"/>
              <w:autoSpaceDE w:val="0"/>
              <w:autoSpaceDN w:val="0"/>
              <w:adjustRightInd w:val="0"/>
              <w:spacing w:after="0"/>
              <w:jc w:val="center"/>
              <w:textAlignment w:val="baseline"/>
              <w:rPr>
                <w:rFonts w:ascii="Arial" w:eastAsiaTheme="minorEastAsia" w:hAnsi="Arial" w:cs="Arial"/>
                <w:b/>
                <w:sz w:val="18"/>
                <w:lang w:eastAsia="zh-CN"/>
              </w:rPr>
            </w:pPr>
            <w:r>
              <w:rPr>
                <w:rFonts w:ascii="Arial" w:eastAsiaTheme="minorEastAsia" w:hAnsi="Arial" w:cs="Arial" w:hint="eastAsia"/>
                <w:b/>
                <w:sz w:val="18"/>
                <w:lang w:eastAsia="zh-CN"/>
              </w:rPr>
              <w:t>(Note 9)</w:t>
            </w:r>
          </w:p>
        </w:tc>
        <w:tc>
          <w:tcPr>
            <w:tcW w:w="654" w:type="dxa"/>
            <w:tcBorders>
              <w:top w:val="single" w:sz="4" w:space="0" w:color="auto"/>
              <w:left w:val="single" w:sz="4" w:space="0" w:color="auto"/>
              <w:bottom w:val="nil"/>
              <w:right w:val="single" w:sz="4" w:space="0" w:color="auto"/>
            </w:tcBorders>
          </w:tcPr>
          <w:p w:rsidR="0015020C" w:rsidRPr="0015020C" w:rsidRDefault="0015020C" w:rsidP="0015020C">
            <w:pPr>
              <w:keepNext/>
              <w:keepLines/>
              <w:overflowPunct w:val="0"/>
              <w:autoSpaceDE w:val="0"/>
              <w:autoSpaceDN w:val="0"/>
              <w:adjustRightInd w:val="0"/>
              <w:spacing w:after="0"/>
              <w:jc w:val="center"/>
              <w:textAlignment w:val="baseline"/>
              <w:rPr>
                <w:rFonts w:ascii="Arial" w:eastAsiaTheme="minorEastAsia" w:hAnsi="Arial" w:cs="Arial"/>
                <w:b/>
                <w:sz w:val="18"/>
                <w:lang w:eastAsia="zh-CN"/>
              </w:rPr>
            </w:pPr>
            <w:r>
              <w:rPr>
                <w:rFonts w:ascii="Arial" w:eastAsiaTheme="minorEastAsia" w:hAnsi="Arial" w:cs="Arial" w:hint="eastAsia"/>
                <w:b/>
                <w:sz w:val="18"/>
                <w:lang w:eastAsia="zh-CN"/>
              </w:rPr>
              <w:t>NCR type 1-O</w:t>
            </w:r>
          </w:p>
        </w:tc>
        <w:tc>
          <w:tcPr>
            <w:tcW w:w="654" w:type="dxa"/>
            <w:tcBorders>
              <w:top w:val="single" w:sz="4" w:space="0" w:color="auto"/>
              <w:left w:val="single" w:sz="4" w:space="0" w:color="auto"/>
              <w:bottom w:val="nil"/>
              <w:right w:val="single" w:sz="4" w:space="0" w:color="auto"/>
            </w:tcBorders>
          </w:tcPr>
          <w:p w:rsidR="0015020C" w:rsidRPr="0015020C" w:rsidRDefault="0015020C" w:rsidP="0015020C">
            <w:pPr>
              <w:keepNext/>
              <w:keepLines/>
              <w:overflowPunct w:val="0"/>
              <w:autoSpaceDE w:val="0"/>
              <w:autoSpaceDN w:val="0"/>
              <w:adjustRightInd w:val="0"/>
              <w:spacing w:after="0"/>
              <w:jc w:val="center"/>
              <w:textAlignment w:val="baseline"/>
              <w:rPr>
                <w:rFonts w:ascii="Arial" w:eastAsiaTheme="minorEastAsia" w:hAnsi="Arial" w:cs="Arial"/>
                <w:b/>
                <w:sz w:val="18"/>
                <w:lang w:eastAsia="zh-CN"/>
              </w:rPr>
            </w:pPr>
            <w:r>
              <w:rPr>
                <w:rFonts w:ascii="Arial" w:eastAsiaTheme="minorEastAsia" w:hAnsi="Arial" w:cs="Arial" w:hint="eastAsia"/>
                <w:b/>
                <w:sz w:val="18"/>
                <w:lang w:eastAsia="zh-CN"/>
              </w:rPr>
              <w:t>NCR type 2-O</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lang w:eastAsia="ja-JP"/>
              </w:rPr>
              <w:t>D.1</w:t>
            </w:r>
          </w:p>
        </w:tc>
        <w:tc>
          <w:tcPr>
            <w:tcW w:w="1815"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Coordinate system reference point</w:t>
            </w:r>
          </w:p>
        </w:tc>
        <w:tc>
          <w:tcPr>
            <w:tcW w:w="3499"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 xml:space="preserve">Location of coordinated system reference point </w:t>
            </w:r>
            <w:r w:rsidRPr="0015020C">
              <w:rPr>
                <w:rFonts w:ascii="Arial" w:eastAsia="Times New Roman" w:hAnsi="Arial" w:cs="Arial"/>
                <w:sz w:val="18"/>
                <w:lang w:eastAsia="zh-CN"/>
              </w:rPr>
              <w:t>in reference to an identifiable physical feature of the repeater enclosure.</w:t>
            </w:r>
          </w:p>
        </w:tc>
        <w:tc>
          <w:tcPr>
            <w:tcW w:w="1059" w:type="dxa"/>
            <w:tcBorders>
              <w:top w:val="single" w:sz="4" w:space="0" w:color="auto"/>
              <w:left w:val="single" w:sz="4" w:space="0" w:color="auto"/>
              <w:bottom w:val="single" w:sz="4" w:space="0" w:color="auto"/>
              <w:right w:val="single" w:sz="4" w:space="0" w:color="auto"/>
            </w:tcBorders>
          </w:tcPr>
          <w:p w:rsidR="0015020C" w:rsidRPr="002B478A" w:rsidRDefault="002B478A"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926" w:type="dxa"/>
            <w:tcBorders>
              <w:top w:val="single" w:sz="4" w:space="0" w:color="auto"/>
              <w:left w:val="single" w:sz="4" w:space="0" w:color="auto"/>
              <w:bottom w:val="single" w:sz="4" w:space="0" w:color="auto"/>
              <w:right w:val="single" w:sz="4" w:space="0" w:color="auto"/>
            </w:tcBorders>
          </w:tcPr>
          <w:p w:rsidR="0015020C" w:rsidRPr="002B478A" w:rsidRDefault="002B478A"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2B478A" w:rsidRDefault="002B478A"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2B478A" w:rsidRDefault="002B478A"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lang w:eastAsia="ja-JP"/>
              </w:rPr>
              <w:t>D.2</w:t>
            </w:r>
          </w:p>
        </w:tc>
        <w:tc>
          <w:tcPr>
            <w:tcW w:w="1815"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Coordinate system orientation</w:t>
            </w:r>
          </w:p>
        </w:tc>
        <w:tc>
          <w:tcPr>
            <w:tcW w:w="3499"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Orientation of the coordinate system</w:t>
            </w:r>
            <w:r w:rsidRPr="0015020C">
              <w:rPr>
                <w:rFonts w:ascii="Arial" w:eastAsia="Times New Roman" w:hAnsi="Arial" w:cs="Arial"/>
                <w:sz w:val="18"/>
                <w:lang w:eastAsia="zh-CN"/>
              </w:rPr>
              <w:t xml:space="preserve"> in reference to an identifiable physical feature of the repeater enclosure.</w:t>
            </w:r>
          </w:p>
        </w:tc>
        <w:tc>
          <w:tcPr>
            <w:tcW w:w="1059" w:type="dxa"/>
            <w:tcBorders>
              <w:top w:val="single" w:sz="4" w:space="0" w:color="auto"/>
              <w:left w:val="single" w:sz="4" w:space="0" w:color="auto"/>
              <w:bottom w:val="single" w:sz="4" w:space="0" w:color="auto"/>
              <w:right w:val="single" w:sz="4" w:space="0" w:color="auto"/>
            </w:tcBorders>
          </w:tcPr>
          <w:p w:rsidR="0015020C" w:rsidRPr="002B478A" w:rsidRDefault="002B478A"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926" w:type="dxa"/>
            <w:tcBorders>
              <w:top w:val="single" w:sz="4" w:space="0" w:color="auto"/>
              <w:left w:val="single" w:sz="4" w:space="0" w:color="auto"/>
              <w:bottom w:val="single" w:sz="4" w:space="0" w:color="auto"/>
              <w:right w:val="single" w:sz="4" w:space="0" w:color="auto"/>
            </w:tcBorders>
          </w:tcPr>
          <w:p w:rsidR="0015020C" w:rsidRPr="002B478A" w:rsidRDefault="002B478A"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2B478A" w:rsidRDefault="002B478A"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2B478A" w:rsidRDefault="002B478A"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lang w:eastAsia="ja-JP"/>
              </w:rPr>
              <w:t>D.3</w:t>
            </w:r>
          </w:p>
        </w:tc>
        <w:tc>
          <w:tcPr>
            <w:tcW w:w="1815"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Beam identifier</w:t>
            </w:r>
          </w:p>
        </w:tc>
        <w:tc>
          <w:tcPr>
            <w:tcW w:w="3499"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1)</w:t>
            </w:r>
            <w:r w:rsidRPr="0015020C">
              <w:rPr>
                <w:rFonts w:ascii="Arial" w:eastAsia="Times New Roman" w:hAnsi="Arial" w:cs="Arial"/>
                <w:sz w:val="18"/>
                <w:lang w:eastAsia="ja-JP"/>
              </w:rPr>
              <w:tab/>
              <w:t xml:space="preserve">A beam with the narrowest intended </w:t>
            </w:r>
            <w:proofErr w:type="spellStart"/>
            <w:r w:rsidRPr="0015020C">
              <w:rPr>
                <w:rFonts w:ascii="Arial" w:eastAsia="Times New Roman" w:hAnsi="Arial" w:cs="Arial"/>
                <w:sz w:val="18"/>
                <w:lang w:eastAsia="ja-JP"/>
              </w:rPr>
              <w:t>BeW</w:t>
            </w:r>
            <w:r w:rsidRPr="0015020C">
              <w:rPr>
                <w:rFonts w:ascii="Arial" w:eastAsia="Times New Roman" w:hAnsi="Arial" w:cs="Arial"/>
                <w:sz w:val="18"/>
                <w:vertAlign w:val="subscript"/>
                <w:lang w:eastAsia="ja-JP"/>
              </w:rPr>
              <w:t>θ</w:t>
            </w:r>
            <w:proofErr w:type="spellEnd"/>
            <w:r w:rsidRPr="0015020C">
              <w:rPr>
                <w:rFonts w:ascii="Arial" w:eastAsia="Times New Roman" w:hAnsi="Arial" w:cs="Arial"/>
                <w:sz w:val="18"/>
                <w:lang w:eastAsia="ja-JP"/>
              </w:rPr>
              <w:t xml:space="preserve"> and narrowest intended </w:t>
            </w:r>
            <w:proofErr w:type="spellStart"/>
            <w:r w:rsidRPr="0015020C">
              <w:rPr>
                <w:rFonts w:ascii="Arial" w:eastAsia="Times New Roman" w:hAnsi="Arial" w:cs="Arial"/>
                <w:sz w:val="18"/>
                <w:lang w:eastAsia="ja-JP"/>
              </w:rPr>
              <w:t>BeW</w:t>
            </w:r>
            <w:r w:rsidRPr="0015020C">
              <w:rPr>
                <w:rFonts w:ascii="Arial" w:eastAsia="Times New Roman" w:hAnsi="Arial" w:cs="Arial"/>
                <w:sz w:val="18"/>
                <w:vertAlign w:val="subscript"/>
                <w:lang w:eastAsia="ja-JP"/>
              </w:rPr>
              <w:t>ϕ</w:t>
            </w:r>
            <w:proofErr w:type="spellEnd"/>
            <w:r w:rsidRPr="0015020C">
              <w:rPr>
                <w:rFonts w:ascii="Arial" w:eastAsia="Times New Roman" w:hAnsi="Arial" w:cs="Arial"/>
                <w:sz w:val="18"/>
                <w:lang w:eastAsia="ja-JP"/>
              </w:rPr>
              <w:t xml:space="preserve"> possible when narrowest intended </w:t>
            </w:r>
            <w:proofErr w:type="spellStart"/>
            <w:r w:rsidRPr="0015020C">
              <w:rPr>
                <w:rFonts w:ascii="Arial" w:eastAsia="Times New Roman" w:hAnsi="Arial" w:cs="Arial"/>
                <w:sz w:val="18"/>
                <w:lang w:eastAsia="ja-JP"/>
              </w:rPr>
              <w:t>BeW</w:t>
            </w:r>
            <w:r w:rsidRPr="0015020C">
              <w:rPr>
                <w:rFonts w:ascii="Arial" w:eastAsia="Times New Roman" w:hAnsi="Arial" w:cs="Arial"/>
                <w:sz w:val="18"/>
                <w:vertAlign w:val="subscript"/>
                <w:lang w:eastAsia="ja-JP"/>
              </w:rPr>
              <w:t>θ</w:t>
            </w:r>
            <w:proofErr w:type="spellEnd"/>
            <w:r w:rsidRPr="0015020C">
              <w:rPr>
                <w:rFonts w:ascii="Arial" w:eastAsia="Times New Roman" w:hAnsi="Arial" w:cs="Arial"/>
                <w:sz w:val="18"/>
                <w:lang w:eastAsia="ja-JP"/>
              </w:rPr>
              <w:t xml:space="preserve"> is used.</w:t>
            </w:r>
          </w:p>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2)</w:t>
            </w:r>
            <w:r w:rsidRPr="0015020C">
              <w:rPr>
                <w:rFonts w:ascii="Arial" w:eastAsia="Times New Roman" w:hAnsi="Arial" w:cs="Arial"/>
                <w:sz w:val="18"/>
                <w:lang w:eastAsia="ja-JP"/>
              </w:rPr>
              <w:tab/>
              <w:t xml:space="preserve">A beam with the narrowest intended </w:t>
            </w:r>
            <w:proofErr w:type="spellStart"/>
            <w:r w:rsidRPr="0015020C">
              <w:rPr>
                <w:rFonts w:ascii="Arial" w:eastAsia="Times New Roman" w:hAnsi="Arial" w:cs="Arial"/>
                <w:sz w:val="18"/>
                <w:lang w:eastAsia="ja-JP"/>
              </w:rPr>
              <w:t>BeW</w:t>
            </w:r>
            <w:r w:rsidRPr="0015020C">
              <w:rPr>
                <w:rFonts w:ascii="Arial" w:eastAsia="Times New Roman" w:hAnsi="Arial" w:cs="Arial"/>
                <w:sz w:val="18"/>
                <w:vertAlign w:val="subscript"/>
                <w:lang w:eastAsia="ja-JP"/>
              </w:rPr>
              <w:t>ϕ</w:t>
            </w:r>
            <w:proofErr w:type="spellEnd"/>
            <w:r w:rsidRPr="0015020C">
              <w:rPr>
                <w:rFonts w:ascii="Arial" w:eastAsia="Times New Roman" w:hAnsi="Arial" w:cs="Arial"/>
                <w:sz w:val="18"/>
                <w:lang w:eastAsia="ja-JP"/>
              </w:rPr>
              <w:t xml:space="preserve"> and narrowest intended </w:t>
            </w:r>
            <w:proofErr w:type="spellStart"/>
            <w:r w:rsidRPr="0015020C">
              <w:rPr>
                <w:rFonts w:ascii="Arial" w:eastAsia="Times New Roman" w:hAnsi="Arial" w:cs="Arial"/>
                <w:sz w:val="18"/>
                <w:lang w:eastAsia="ja-JP"/>
              </w:rPr>
              <w:t>BeW</w:t>
            </w:r>
            <w:r w:rsidRPr="0015020C">
              <w:rPr>
                <w:rFonts w:ascii="Arial" w:eastAsia="Times New Roman" w:hAnsi="Arial" w:cs="Arial"/>
                <w:sz w:val="18"/>
                <w:vertAlign w:val="subscript"/>
                <w:lang w:eastAsia="ja-JP"/>
              </w:rPr>
              <w:t>θ</w:t>
            </w:r>
            <w:proofErr w:type="spellEnd"/>
            <w:r w:rsidRPr="0015020C">
              <w:rPr>
                <w:rFonts w:ascii="Arial" w:eastAsia="Times New Roman" w:hAnsi="Arial" w:cs="Arial"/>
                <w:sz w:val="18"/>
                <w:lang w:eastAsia="ja-JP"/>
              </w:rPr>
              <w:t xml:space="preserve"> possible when narrowest intended </w:t>
            </w:r>
            <w:proofErr w:type="spellStart"/>
            <w:r w:rsidRPr="0015020C">
              <w:rPr>
                <w:rFonts w:ascii="Arial" w:eastAsia="Times New Roman" w:hAnsi="Arial" w:cs="Arial"/>
                <w:sz w:val="18"/>
                <w:lang w:eastAsia="ja-JP"/>
              </w:rPr>
              <w:t>BeW</w:t>
            </w:r>
            <w:r w:rsidRPr="0015020C">
              <w:rPr>
                <w:rFonts w:ascii="Arial" w:eastAsia="Times New Roman" w:hAnsi="Arial" w:cs="Arial"/>
                <w:sz w:val="18"/>
                <w:vertAlign w:val="subscript"/>
                <w:lang w:eastAsia="ja-JP"/>
              </w:rPr>
              <w:t>ϕ</w:t>
            </w:r>
            <w:proofErr w:type="spellEnd"/>
            <w:r w:rsidRPr="0015020C">
              <w:rPr>
                <w:rFonts w:ascii="Arial" w:eastAsia="Times New Roman" w:hAnsi="Arial" w:cs="Arial"/>
                <w:sz w:val="18"/>
                <w:lang w:eastAsia="ja-JP"/>
              </w:rPr>
              <w:t xml:space="preserve"> is used.</w:t>
            </w:r>
          </w:p>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3)</w:t>
            </w:r>
            <w:r w:rsidRPr="0015020C">
              <w:rPr>
                <w:rFonts w:ascii="Arial" w:eastAsia="Times New Roman" w:hAnsi="Arial" w:cs="Arial"/>
                <w:sz w:val="18"/>
                <w:lang w:eastAsia="ja-JP"/>
              </w:rPr>
              <w:tab/>
              <w:t xml:space="preserve">A beam with the widest intended </w:t>
            </w:r>
            <w:proofErr w:type="spellStart"/>
            <w:r w:rsidRPr="0015020C">
              <w:rPr>
                <w:rFonts w:ascii="Arial" w:eastAsia="Times New Roman" w:hAnsi="Arial" w:cs="Arial"/>
                <w:sz w:val="18"/>
                <w:lang w:eastAsia="ja-JP"/>
              </w:rPr>
              <w:t>BeW</w:t>
            </w:r>
            <w:r w:rsidRPr="0015020C">
              <w:rPr>
                <w:rFonts w:ascii="Arial" w:eastAsia="Times New Roman" w:hAnsi="Arial" w:cs="Arial"/>
                <w:sz w:val="18"/>
                <w:vertAlign w:val="subscript"/>
                <w:lang w:eastAsia="ja-JP"/>
              </w:rPr>
              <w:t>θ</w:t>
            </w:r>
            <w:proofErr w:type="spellEnd"/>
            <w:r w:rsidRPr="0015020C">
              <w:rPr>
                <w:rFonts w:ascii="Arial" w:eastAsia="Times New Roman" w:hAnsi="Arial" w:cs="Arial"/>
                <w:sz w:val="18"/>
                <w:lang w:eastAsia="ja-JP"/>
              </w:rPr>
              <w:t xml:space="preserve"> and widest intended </w:t>
            </w:r>
            <w:proofErr w:type="spellStart"/>
            <w:r w:rsidRPr="0015020C">
              <w:rPr>
                <w:rFonts w:ascii="Arial" w:eastAsia="Times New Roman" w:hAnsi="Arial" w:cs="Arial"/>
                <w:sz w:val="18"/>
                <w:lang w:eastAsia="ja-JP"/>
              </w:rPr>
              <w:t>BeW</w:t>
            </w:r>
            <w:r w:rsidRPr="0015020C">
              <w:rPr>
                <w:rFonts w:ascii="Arial" w:eastAsia="Times New Roman" w:hAnsi="Arial" w:cs="Arial"/>
                <w:sz w:val="18"/>
                <w:vertAlign w:val="subscript"/>
                <w:lang w:eastAsia="ja-JP"/>
              </w:rPr>
              <w:t>ϕ</w:t>
            </w:r>
            <w:proofErr w:type="spellEnd"/>
            <w:r w:rsidRPr="0015020C">
              <w:rPr>
                <w:rFonts w:ascii="Arial" w:eastAsia="Times New Roman" w:hAnsi="Arial" w:cs="Arial"/>
                <w:sz w:val="18"/>
                <w:lang w:eastAsia="ja-JP"/>
              </w:rPr>
              <w:t xml:space="preserve"> possible when widest intended </w:t>
            </w:r>
            <w:proofErr w:type="spellStart"/>
            <w:r w:rsidRPr="0015020C">
              <w:rPr>
                <w:rFonts w:ascii="Arial" w:eastAsia="Times New Roman" w:hAnsi="Arial" w:cs="Arial"/>
                <w:sz w:val="18"/>
                <w:lang w:eastAsia="ja-JP"/>
              </w:rPr>
              <w:t>BeW</w:t>
            </w:r>
            <w:r w:rsidRPr="0015020C">
              <w:rPr>
                <w:rFonts w:ascii="Arial" w:eastAsia="Times New Roman" w:hAnsi="Arial" w:cs="Arial"/>
                <w:sz w:val="18"/>
                <w:vertAlign w:val="subscript"/>
                <w:lang w:eastAsia="ja-JP"/>
              </w:rPr>
              <w:t>θ</w:t>
            </w:r>
            <w:proofErr w:type="spellEnd"/>
            <w:r w:rsidRPr="0015020C">
              <w:rPr>
                <w:rFonts w:ascii="Arial" w:eastAsia="Times New Roman" w:hAnsi="Arial" w:cs="Arial"/>
                <w:sz w:val="18"/>
                <w:lang w:eastAsia="ja-JP"/>
              </w:rPr>
              <w:t xml:space="preserve"> is used.</w:t>
            </w:r>
          </w:p>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4)</w:t>
            </w:r>
            <w:r w:rsidRPr="0015020C">
              <w:rPr>
                <w:rFonts w:ascii="Arial" w:eastAsia="Times New Roman" w:hAnsi="Arial" w:cs="Arial"/>
                <w:sz w:val="18"/>
                <w:lang w:eastAsia="ja-JP"/>
              </w:rPr>
              <w:tab/>
              <w:t xml:space="preserve">A beam with the widest intended </w:t>
            </w:r>
            <w:proofErr w:type="spellStart"/>
            <w:r w:rsidRPr="0015020C">
              <w:rPr>
                <w:rFonts w:ascii="Arial" w:eastAsia="Times New Roman" w:hAnsi="Arial" w:cs="Arial"/>
                <w:sz w:val="18"/>
                <w:lang w:eastAsia="ja-JP"/>
              </w:rPr>
              <w:t>BeW</w:t>
            </w:r>
            <w:r w:rsidRPr="0015020C">
              <w:rPr>
                <w:rFonts w:ascii="Arial" w:eastAsia="Times New Roman" w:hAnsi="Arial" w:cs="Arial"/>
                <w:sz w:val="18"/>
                <w:vertAlign w:val="subscript"/>
                <w:lang w:eastAsia="ja-JP"/>
              </w:rPr>
              <w:t>ϕ</w:t>
            </w:r>
            <w:proofErr w:type="spellEnd"/>
            <w:r w:rsidRPr="0015020C">
              <w:rPr>
                <w:rFonts w:ascii="Arial" w:eastAsia="Times New Roman" w:hAnsi="Arial" w:cs="Arial"/>
                <w:sz w:val="18"/>
                <w:lang w:eastAsia="ja-JP"/>
              </w:rPr>
              <w:t xml:space="preserve"> and widest intended </w:t>
            </w:r>
            <w:proofErr w:type="spellStart"/>
            <w:r w:rsidRPr="0015020C">
              <w:rPr>
                <w:rFonts w:ascii="Arial" w:eastAsia="Times New Roman" w:hAnsi="Arial" w:cs="Arial"/>
                <w:sz w:val="18"/>
                <w:lang w:eastAsia="ja-JP"/>
              </w:rPr>
              <w:t>BeW</w:t>
            </w:r>
            <w:r w:rsidRPr="0015020C">
              <w:rPr>
                <w:rFonts w:ascii="Arial" w:eastAsia="Times New Roman" w:hAnsi="Arial" w:cs="Arial"/>
                <w:sz w:val="18"/>
                <w:vertAlign w:val="subscript"/>
                <w:lang w:eastAsia="ja-JP"/>
              </w:rPr>
              <w:t>θ</w:t>
            </w:r>
            <w:proofErr w:type="spellEnd"/>
            <w:r w:rsidRPr="0015020C">
              <w:rPr>
                <w:rFonts w:ascii="Arial" w:eastAsia="Times New Roman" w:hAnsi="Arial" w:cs="Arial"/>
                <w:sz w:val="18"/>
                <w:lang w:eastAsia="ja-JP"/>
              </w:rPr>
              <w:t xml:space="preserve"> possible when widest intended </w:t>
            </w:r>
            <w:proofErr w:type="spellStart"/>
            <w:r w:rsidRPr="0015020C">
              <w:rPr>
                <w:rFonts w:ascii="Arial" w:eastAsia="Times New Roman" w:hAnsi="Arial" w:cs="Arial"/>
                <w:sz w:val="18"/>
                <w:lang w:eastAsia="ja-JP"/>
              </w:rPr>
              <w:t>BeW</w:t>
            </w:r>
            <w:r w:rsidRPr="0015020C">
              <w:rPr>
                <w:rFonts w:ascii="Arial" w:eastAsia="Times New Roman" w:hAnsi="Arial" w:cs="Arial"/>
                <w:sz w:val="18"/>
                <w:vertAlign w:val="subscript"/>
                <w:lang w:eastAsia="ja-JP"/>
              </w:rPr>
              <w:t>ϕ</w:t>
            </w:r>
            <w:proofErr w:type="spellEnd"/>
            <w:r w:rsidRPr="0015020C">
              <w:rPr>
                <w:rFonts w:ascii="Arial" w:eastAsia="Times New Roman" w:hAnsi="Arial" w:cs="Arial"/>
                <w:sz w:val="18"/>
                <w:lang w:eastAsia="ja-JP"/>
              </w:rPr>
              <w:t xml:space="preserve"> is used.</w:t>
            </w:r>
          </w:p>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5)</w:t>
            </w:r>
            <w:r w:rsidRPr="0015020C">
              <w:rPr>
                <w:rFonts w:ascii="Arial" w:eastAsia="Times New Roman" w:hAnsi="Arial" w:cs="Arial"/>
                <w:sz w:val="18"/>
                <w:lang w:eastAsia="ja-JP"/>
              </w:rPr>
              <w:tab/>
              <w:t>A beam which provides the highest intended EIRP of all possible beams.</w:t>
            </w:r>
          </w:p>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When selecting the above five beam widths for declaration, all beams that the repeater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(Note 1)</w:t>
            </w:r>
          </w:p>
        </w:tc>
        <w:tc>
          <w:tcPr>
            <w:tcW w:w="1059" w:type="dxa"/>
            <w:tcBorders>
              <w:top w:val="single" w:sz="4" w:space="0" w:color="auto"/>
              <w:left w:val="single" w:sz="4" w:space="0" w:color="auto"/>
              <w:bottom w:val="single" w:sz="4" w:space="0" w:color="auto"/>
              <w:right w:val="single" w:sz="4" w:space="0" w:color="auto"/>
            </w:tcBorders>
          </w:tcPr>
          <w:p w:rsidR="0015020C" w:rsidRPr="00D63D39" w:rsidRDefault="00D63D39"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926" w:type="dxa"/>
            <w:tcBorders>
              <w:top w:val="single" w:sz="4" w:space="0" w:color="auto"/>
              <w:left w:val="single" w:sz="4" w:space="0" w:color="auto"/>
              <w:bottom w:val="single" w:sz="4" w:space="0" w:color="auto"/>
              <w:right w:val="single" w:sz="4" w:space="0" w:color="auto"/>
            </w:tcBorders>
          </w:tcPr>
          <w:p w:rsidR="0015020C" w:rsidRPr="00D63D39" w:rsidRDefault="00D63D39"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D63D39" w:rsidRDefault="00D63D39"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D63D39" w:rsidRDefault="00D63D39"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lang w:eastAsia="ja-JP"/>
              </w:rPr>
              <w:t>D.4</w:t>
            </w:r>
          </w:p>
        </w:tc>
        <w:tc>
          <w:tcPr>
            <w:tcW w:w="1815"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i/>
                <w:sz w:val="18"/>
                <w:lang w:eastAsia="ja-JP"/>
              </w:rPr>
              <w:t>Operating bands</w:t>
            </w:r>
            <w:r w:rsidRPr="0015020C">
              <w:rPr>
                <w:rFonts w:ascii="Arial" w:eastAsia="Times New Roman" w:hAnsi="Arial" w:cs="Arial"/>
                <w:sz w:val="18"/>
                <w:lang w:eastAsia="ja-JP"/>
              </w:rPr>
              <w:t xml:space="preserve"> and passband frequency ranges</w:t>
            </w:r>
          </w:p>
        </w:tc>
        <w:tc>
          <w:tcPr>
            <w:tcW w:w="3499"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szCs w:val="18"/>
                <w:lang w:eastAsia="ja-JP"/>
              </w:rPr>
              <w:t xml:space="preserve">List of NR </w:t>
            </w:r>
            <w:r w:rsidRPr="0015020C">
              <w:rPr>
                <w:rFonts w:ascii="Arial" w:eastAsia="Times New Roman" w:hAnsi="Arial" w:cs="Arial"/>
                <w:i/>
                <w:sz w:val="18"/>
                <w:szCs w:val="18"/>
                <w:lang w:eastAsia="ja-JP"/>
              </w:rPr>
              <w:t>operating band(s)</w:t>
            </w:r>
            <w:r w:rsidRPr="0015020C">
              <w:rPr>
                <w:rFonts w:ascii="Arial" w:eastAsia="Times New Roman" w:hAnsi="Arial" w:cs="Arial"/>
                <w:sz w:val="18"/>
                <w:szCs w:val="18"/>
                <w:lang w:eastAsia="ja-JP"/>
              </w:rPr>
              <w:t xml:space="preserve"> supported by the repeater and passband frequency range(s) within the </w:t>
            </w:r>
            <w:r w:rsidRPr="0015020C">
              <w:rPr>
                <w:rFonts w:ascii="Arial" w:eastAsia="Times New Roman" w:hAnsi="Arial" w:cs="Arial"/>
                <w:i/>
                <w:sz w:val="18"/>
                <w:szCs w:val="18"/>
                <w:lang w:eastAsia="ja-JP"/>
              </w:rPr>
              <w:t>operating band(s)</w:t>
            </w:r>
            <w:r w:rsidRPr="0015020C">
              <w:rPr>
                <w:rFonts w:ascii="Arial" w:eastAsia="Times New Roman" w:hAnsi="Arial" w:cs="Arial"/>
                <w:sz w:val="18"/>
                <w:szCs w:val="18"/>
                <w:lang w:eastAsia="ja-JP"/>
              </w:rPr>
              <w:t xml:space="preserve"> that the repeater can operate in. </w:t>
            </w:r>
          </w:p>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黑体" w:hAnsi="Arial" w:cs="Arial"/>
                <w:sz w:val="18"/>
                <w:szCs w:val="18"/>
                <w:lang w:eastAsia="ja-JP"/>
              </w:rPr>
              <w:t xml:space="preserve">Supported bands declared for every beam (D.3). </w:t>
            </w:r>
            <w:r w:rsidRPr="0015020C">
              <w:rPr>
                <w:rFonts w:ascii="Arial" w:eastAsia="Times New Roman" w:hAnsi="Arial" w:cs="Arial"/>
                <w:sz w:val="18"/>
                <w:szCs w:val="18"/>
                <w:lang w:eastAsia="ja-JP"/>
              </w:rPr>
              <w:t>(Note 2)</w:t>
            </w:r>
          </w:p>
        </w:tc>
        <w:tc>
          <w:tcPr>
            <w:tcW w:w="1059" w:type="dxa"/>
            <w:tcBorders>
              <w:top w:val="single" w:sz="4" w:space="0" w:color="auto"/>
              <w:left w:val="single" w:sz="4" w:space="0" w:color="auto"/>
              <w:bottom w:val="single" w:sz="4" w:space="0" w:color="auto"/>
              <w:right w:val="single" w:sz="4" w:space="0" w:color="auto"/>
            </w:tcBorders>
          </w:tcPr>
          <w:p w:rsidR="0015020C" w:rsidRPr="00D63D39" w:rsidRDefault="00D63D39" w:rsidP="0015020C">
            <w:pPr>
              <w:keepNext/>
              <w:keepLines/>
              <w:overflowPunct w:val="0"/>
              <w:autoSpaceDE w:val="0"/>
              <w:autoSpaceDN w:val="0"/>
              <w:adjustRightInd w:val="0"/>
              <w:spacing w:after="0"/>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x</w:t>
            </w:r>
          </w:p>
        </w:tc>
        <w:tc>
          <w:tcPr>
            <w:tcW w:w="926" w:type="dxa"/>
            <w:tcBorders>
              <w:top w:val="single" w:sz="4" w:space="0" w:color="auto"/>
              <w:left w:val="single" w:sz="4" w:space="0" w:color="auto"/>
              <w:bottom w:val="single" w:sz="4" w:space="0" w:color="auto"/>
              <w:right w:val="single" w:sz="4" w:space="0" w:color="auto"/>
            </w:tcBorders>
          </w:tcPr>
          <w:p w:rsidR="0015020C" w:rsidRPr="00D63D39" w:rsidRDefault="00D63D39" w:rsidP="0015020C">
            <w:pPr>
              <w:keepNext/>
              <w:keepLines/>
              <w:overflowPunct w:val="0"/>
              <w:autoSpaceDE w:val="0"/>
              <w:autoSpaceDN w:val="0"/>
              <w:adjustRightInd w:val="0"/>
              <w:spacing w:after="0"/>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c</w:t>
            </w:r>
          </w:p>
        </w:tc>
        <w:tc>
          <w:tcPr>
            <w:tcW w:w="654" w:type="dxa"/>
            <w:tcBorders>
              <w:top w:val="single" w:sz="4" w:space="0" w:color="auto"/>
              <w:left w:val="single" w:sz="4" w:space="0" w:color="auto"/>
              <w:bottom w:val="single" w:sz="4" w:space="0" w:color="auto"/>
              <w:right w:val="single" w:sz="4" w:space="0" w:color="auto"/>
            </w:tcBorders>
          </w:tcPr>
          <w:p w:rsidR="0015020C" w:rsidRPr="00D63D39" w:rsidRDefault="00D63D39" w:rsidP="0015020C">
            <w:pPr>
              <w:keepNext/>
              <w:keepLines/>
              <w:overflowPunct w:val="0"/>
              <w:autoSpaceDE w:val="0"/>
              <w:autoSpaceDN w:val="0"/>
              <w:adjustRightInd w:val="0"/>
              <w:spacing w:after="0"/>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D63D39" w:rsidRDefault="00D63D39" w:rsidP="0015020C">
            <w:pPr>
              <w:keepNext/>
              <w:keepLines/>
              <w:overflowPunct w:val="0"/>
              <w:autoSpaceDE w:val="0"/>
              <w:autoSpaceDN w:val="0"/>
              <w:adjustRightInd w:val="0"/>
              <w:spacing w:after="0"/>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x</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lang w:eastAsia="ja-JP"/>
              </w:rPr>
              <w:t>D.5</w:t>
            </w:r>
          </w:p>
        </w:tc>
        <w:tc>
          <w:tcPr>
            <w:tcW w:w="1815"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en-GB"/>
              </w:rPr>
              <w:t>Repeater class</w:t>
            </w:r>
          </w:p>
        </w:tc>
        <w:tc>
          <w:tcPr>
            <w:tcW w:w="3499" w:type="dxa"/>
            <w:tcBorders>
              <w:top w:val="single" w:sz="4" w:space="0" w:color="auto"/>
              <w:left w:val="single" w:sz="4" w:space="0" w:color="auto"/>
              <w:bottom w:val="single" w:sz="4" w:space="0" w:color="auto"/>
              <w:right w:val="single" w:sz="4" w:space="0" w:color="auto"/>
            </w:tcBorders>
          </w:tcPr>
          <w:p w:rsidR="0015020C" w:rsidRPr="00746129" w:rsidRDefault="0015020C" w:rsidP="00746129">
            <w:pPr>
              <w:keepNext/>
              <w:keepLines/>
              <w:overflowPunct w:val="0"/>
              <w:autoSpaceDE w:val="0"/>
              <w:autoSpaceDN w:val="0"/>
              <w:adjustRightInd w:val="0"/>
              <w:spacing w:after="0"/>
              <w:textAlignment w:val="baseline"/>
              <w:rPr>
                <w:rFonts w:ascii="Arial" w:eastAsiaTheme="minorEastAsia" w:hAnsi="Arial" w:cs="Arial"/>
                <w:sz w:val="18"/>
                <w:lang w:eastAsia="zh-CN"/>
              </w:rPr>
            </w:pPr>
            <w:r w:rsidRPr="0015020C">
              <w:rPr>
                <w:rFonts w:ascii="Arial" w:eastAsia="Times New Roman" w:hAnsi="Arial" w:cs="Arial"/>
                <w:sz w:val="18"/>
                <w:lang w:eastAsia="en-GB"/>
              </w:rPr>
              <w:t>Declared as Wide Area rep</w:t>
            </w:r>
            <w:r w:rsidR="00746129">
              <w:rPr>
                <w:rFonts w:ascii="Arial" w:eastAsia="Times New Roman" w:hAnsi="Arial" w:cs="Arial"/>
                <w:sz w:val="18"/>
                <w:lang w:eastAsia="en-GB"/>
              </w:rPr>
              <w:t xml:space="preserve">eater, Medium Range repeater, </w:t>
            </w:r>
            <w:r w:rsidR="00746129">
              <w:rPr>
                <w:rFonts w:ascii="Arial" w:eastAsiaTheme="minorEastAsia" w:hAnsi="Arial" w:cs="Arial" w:hint="eastAsia"/>
                <w:sz w:val="18"/>
                <w:lang w:eastAsia="zh-CN"/>
              </w:rPr>
              <w:t>and</w:t>
            </w:r>
            <w:r w:rsidRPr="0015020C">
              <w:rPr>
                <w:rFonts w:ascii="Arial" w:eastAsia="Times New Roman" w:hAnsi="Arial" w:cs="Arial"/>
                <w:sz w:val="18"/>
                <w:lang w:eastAsia="en-GB"/>
              </w:rPr>
              <w:t xml:space="preserve"> Local Area repeater</w:t>
            </w:r>
            <w:r w:rsidR="00746129">
              <w:rPr>
                <w:rFonts w:ascii="Arial" w:eastAsiaTheme="minorEastAsia" w:hAnsi="Arial" w:cs="Arial" w:hint="eastAsia"/>
                <w:sz w:val="18"/>
                <w:lang w:eastAsia="zh-CN"/>
              </w:rPr>
              <w:t xml:space="preserve">, </w:t>
            </w:r>
            <w:r w:rsidR="00746129" w:rsidRPr="00746129">
              <w:rPr>
                <w:rFonts w:ascii="Arial" w:eastAsiaTheme="minorEastAsia" w:hAnsi="Arial" w:cs="Arial" w:hint="eastAsia"/>
                <w:sz w:val="18"/>
                <w:highlight w:val="yellow"/>
                <w:lang w:eastAsia="zh-CN"/>
              </w:rPr>
              <w:t xml:space="preserve">or </w:t>
            </w:r>
            <w:r w:rsidR="00746129" w:rsidRPr="00746129">
              <w:rPr>
                <w:rFonts w:ascii="Arial" w:eastAsia="Times New Roman" w:hAnsi="Arial" w:cs="Arial"/>
                <w:sz w:val="18"/>
                <w:highlight w:val="yellow"/>
                <w:lang w:eastAsia="en-GB"/>
              </w:rPr>
              <w:t xml:space="preserve">Wide Area </w:t>
            </w:r>
            <w:r w:rsidR="00746129" w:rsidRPr="00746129">
              <w:rPr>
                <w:rFonts w:ascii="Arial" w:eastAsiaTheme="minorEastAsia" w:hAnsi="Arial" w:cs="Arial" w:hint="eastAsia"/>
                <w:sz w:val="18"/>
                <w:highlight w:val="yellow"/>
                <w:lang w:eastAsia="zh-CN"/>
              </w:rPr>
              <w:t>NCR</w:t>
            </w:r>
            <w:r w:rsidR="00746129" w:rsidRPr="00746129">
              <w:rPr>
                <w:rFonts w:ascii="Arial" w:eastAsia="Times New Roman" w:hAnsi="Arial" w:cs="Arial"/>
                <w:sz w:val="18"/>
                <w:highlight w:val="yellow"/>
                <w:lang w:eastAsia="en-GB"/>
              </w:rPr>
              <w:t xml:space="preserve">, Medium Range </w:t>
            </w:r>
            <w:r w:rsidR="00746129" w:rsidRPr="00746129">
              <w:rPr>
                <w:rFonts w:ascii="Arial" w:eastAsiaTheme="minorEastAsia" w:hAnsi="Arial" w:cs="Arial" w:hint="eastAsia"/>
                <w:sz w:val="18"/>
                <w:highlight w:val="yellow"/>
                <w:lang w:eastAsia="zh-CN"/>
              </w:rPr>
              <w:t>NCR</w:t>
            </w:r>
            <w:r w:rsidR="00746129" w:rsidRPr="00746129">
              <w:rPr>
                <w:rFonts w:ascii="Arial" w:eastAsia="Times New Roman" w:hAnsi="Arial" w:cs="Arial"/>
                <w:sz w:val="18"/>
                <w:highlight w:val="yellow"/>
                <w:lang w:eastAsia="en-GB"/>
              </w:rPr>
              <w:t xml:space="preserve">, </w:t>
            </w:r>
            <w:r w:rsidR="00746129" w:rsidRPr="00746129">
              <w:rPr>
                <w:rFonts w:ascii="Arial" w:eastAsiaTheme="minorEastAsia" w:hAnsi="Arial" w:cs="Arial" w:hint="eastAsia"/>
                <w:sz w:val="18"/>
                <w:highlight w:val="yellow"/>
                <w:lang w:eastAsia="zh-CN"/>
              </w:rPr>
              <w:t>and</w:t>
            </w:r>
            <w:r w:rsidR="00746129" w:rsidRPr="00746129">
              <w:rPr>
                <w:rFonts w:ascii="Arial" w:eastAsia="Times New Roman" w:hAnsi="Arial" w:cs="Arial"/>
                <w:sz w:val="18"/>
                <w:highlight w:val="yellow"/>
                <w:lang w:eastAsia="en-GB"/>
              </w:rPr>
              <w:t xml:space="preserve"> Local Area</w:t>
            </w:r>
            <w:r w:rsidR="00746129" w:rsidRPr="00746129">
              <w:rPr>
                <w:rFonts w:ascii="Arial" w:eastAsiaTheme="minorEastAsia" w:hAnsi="Arial" w:cs="Arial" w:hint="eastAsia"/>
                <w:sz w:val="18"/>
                <w:highlight w:val="yellow"/>
                <w:lang w:eastAsia="zh-CN"/>
              </w:rPr>
              <w:t xml:space="preserve"> NCR</w:t>
            </w:r>
            <w:r w:rsidR="00746129">
              <w:rPr>
                <w:rFonts w:ascii="Arial" w:eastAsiaTheme="minorEastAsia" w:hAnsi="Arial" w:cs="Arial" w:hint="eastAsia"/>
                <w:sz w:val="18"/>
                <w:lang w:eastAsia="zh-CN"/>
              </w:rPr>
              <w:t>.</w:t>
            </w:r>
          </w:p>
        </w:tc>
        <w:tc>
          <w:tcPr>
            <w:tcW w:w="1059" w:type="dxa"/>
            <w:tcBorders>
              <w:top w:val="single" w:sz="4" w:space="0" w:color="auto"/>
              <w:left w:val="single" w:sz="4" w:space="0" w:color="auto"/>
              <w:bottom w:val="single" w:sz="4" w:space="0" w:color="auto"/>
              <w:right w:val="single" w:sz="4" w:space="0" w:color="auto"/>
            </w:tcBorders>
          </w:tcPr>
          <w:p w:rsidR="0015020C" w:rsidRPr="00D63D39" w:rsidRDefault="00D63D39"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szCs w:val="18"/>
                <w:lang w:eastAsia="zh-CN"/>
              </w:rPr>
              <w:t>x</w:t>
            </w:r>
          </w:p>
        </w:tc>
        <w:tc>
          <w:tcPr>
            <w:tcW w:w="926" w:type="dxa"/>
            <w:tcBorders>
              <w:top w:val="single" w:sz="4" w:space="0" w:color="auto"/>
              <w:left w:val="single" w:sz="4" w:space="0" w:color="auto"/>
              <w:bottom w:val="single" w:sz="4" w:space="0" w:color="auto"/>
              <w:right w:val="single" w:sz="4" w:space="0" w:color="auto"/>
            </w:tcBorders>
          </w:tcPr>
          <w:p w:rsidR="0015020C" w:rsidRPr="0015020C" w:rsidRDefault="004635FB" w:rsidP="0015020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heme="minorEastAsia" w:hAnsi="Arial" w:cs="Arial" w:hint="eastAsia"/>
                <w:sz w:val="18"/>
                <w:szCs w:val="18"/>
                <w:lang w:eastAsia="zh-CN"/>
              </w:rPr>
              <w:t>c</w:t>
            </w:r>
          </w:p>
        </w:tc>
        <w:tc>
          <w:tcPr>
            <w:tcW w:w="654" w:type="dxa"/>
            <w:tcBorders>
              <w:top w:val="single" w:sz="4" w:space="0" w:color="auto"/>
              <w:left w:val="single" w:sz="4" w:space="0" w:color="auto"/>
              <w:bottom w:val="single" w:sz="4" w:space="0" w:color="auto"/>
              <w:right w:val="single" w:sz="4" w:space="0" w:color="auto"/>
            </w:tcBorders>
          </w:tcPr>
          <w:p w:rsidR="0015020C" w:rsidRPr="00037B6E" w:rsidRDefault="00037B6E"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037B6E" w:rsidRDefault="00037B6E"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lang w:eastAsia="ja-JP"/>
              </w:rPr>
              <w:t>D.6</w:t>
            </w:r>
          </w:p>
        </w:tc>
        <w:tc>
          <w:tcPr>
            <w:tcW w:w="1815"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i/>
                <w:sz w:val="18"/>
                <w:lang w:eastAsia="ja-JP"/>
              </w:rPr>
              <w:t xml:space="preserve">OTA peak directions set </w:t>
            </w:r>
            <w:r w:rsidRPr="0015020C">
              <w:rPr>
                <w:rFonts w:ascii="Arial" w:eastAsia="Times New Roman" w:hAnsi="Arial" w:cs="Arial"/>
                <w:sz w:val="18"/>
                <w:lang w:eastAsia="ja-JP"/>
              </w:rPr>
              <w:t>reference beam direction pair</w:t>
            </w:r>
          </w:p>
        </w:tc>
        <w:tc>
          <w:tcPr>
            <w:tcW w:w="3499"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The beam direction pair, describing the reference beam peak direction and the reference beam centre direction. Declared for every beam (D.3).</w:t>
            </w:r>
          </w:p>
        </w:tc>
        <w:tc>
          <w:tcPr>
            <w:tcW w:w="1059" w:type="dxa"/>
            <w:tcBorders>
              <w:top w:val="single" w:sz="4" w:space="0" w:color="auto"/>
              <w:left w:val="single" w:sz="4" w:space="0" w:color="auto"/>
              <w:bottom w:val="single" w:sz="4" w:space="0" w:color="auto"/>
              <w:right w:val="single" w:sz="4" w:space="0" w:color="auto"/>
            </w:tcBorders>
          </w:tcPr>
          <w:p w:rsidR="0015020C" w:rsidRPr="00D63D39" w:rsidRDefault="00D63D39"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szCs w:val="18"/>
                <w:lang w:eastAsia="zh-CN"/>
              </w:rPr>
              <w:t>x</w:t>
            </w:r>
          </w:p>
        </w:tc>
        <w:tc>
          <w:tcPr>
            <w:tcW w:w="926" w:type="dxa"/>
            <w:tcBorders>
              <w:top w:val="single" w:sz="4" w:space="0" w:color="auto"/>
              <w:left w:val="single" w:sz="4" w:space="0" w:color="auto"/>
              <w:bottom w:val="single" w:sz="4" w:space="0" w:color="auto"/>
              <w:right w:val="single" w:sz="4" w:space="0" w:color="auto"/>
            </w:tcBorders>
          </w:tcPr>
          <w:p w:rsidR="0015020C" w:rsidRPr="004635FB" w:rsidRDefault="004635FB"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037B6E" w:rsidRDefault="00037B6E"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037B6E" w:rsidRDefault="00037B6E"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lang w:eastAsia="ja-JP"/>
              </w:rPr>
              <w:lastRenderedPageBreak/>
              <w:t>D.7</w:t>
            </w:r>
          </w:p>
        </w:tc>
        <w:tc>
          <w:tcPr>
            <w:tcW w:w="1815"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zh-CN"/>
              </w:rPr>
              <w:t>OTA peak directions set</w:t>
            </w:r>
          </w:p>
        </w:tc>
        <w:tc>
          <w:tcPr>
            <w:tcW w:w="3499"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 xml:space="preserve">The </w:t>
            </w:r>
            <w:r w:rsidRPr="0015020C">
              <w:rPr>
                <w:rFonts w:ascii="Arial" w:eastAsia="Times New Roman" w:hAnsi="Arial" w:cs="Arial"/>
                <w:sz w:val="18"/>
                <w:lang w:eastAsia="zh-CN"/>
              </w:rPr>
              <w:t xml:space="preserve">OTA peak </w:t>
            </w:r>
            <w:r w:rsidRPr="0015020C">
              <w:rPr>
                <w:rFonts w:ascii="Arial" w:eastAsia="Times New Roman" w:hAnsi="Arial" w:cs="Arial"/>
                <w:sz w:val="18"/>
                <w:lang w:eastAsia="ja-JP"/>
              </w:rPr>
              <w:t>directions set for each beam. Declared for every beam (D.3).</w:t>
            </w:r>
          </w:p>
        </w:tc>
        <w:tc>
          <w:tcPr>
            <w:tcW w:w="1059" w:type="dxa"/>
            <w:tcBorders>
              <w:top w:val="single" w:sz="4" w:space="0" w:color="auto"/>
              <w:left w:val="single" w:sz="4" w:space="0" w:color="auto"/>
              <w:bottom w:val="single" w:sz="4" w:space="0" w:color="auto"/>
              <w:right w:val="single" w:sz="4" w:space="0" w:color="auto"/>
            </w:tcBorders>
          </w:tcPr>
          <w:p w:rsidR="0015020C" w:rsidRPr="00D63D39" w:rsidRDefault="00D63D39"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szCs w:val="18"/>
                <w:lang w:eastAsia="zh-CN"/>
              </w:rPr>
              <w:t>x</w:t>
            </w:r>
          </w:p>
        </w:tc>
        <w:tc>
          <w:tcPr>
            <w:tcW w:w="926"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lang w:eastAsia="ja-JP"/>
              </w:rPr>
              <w:t>D.8</w:t>
            </w:r>
          </w:p>
        </w:tc>
        <w:tc>
          <w:tcPr>
            <w:tcW w:w="1815"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zh-CN"/>
              </w:rPr>
            </w:pPr>
            <w:r w:rsidRPr="0015020C">
              <w:rPr>
                <w:rFonts w:ascii="Arial" w:eastAsia="Times New Roman" w:hAnsi="Arial" w:cs="Arial"/>
                <w:i/>
                <w:sz w:val="18"/>
                <w:lang w:eastAsia="ja-JP"/>
              </w:rPr>
              <w:t>OTA peak directions set</w:t>
            </w:r>
            <w:r w:rsidRPr="0015020C">
              <w:rPr>
                <w:rFonts w:ascii="Arial" w:eastAsia="Times New Roman" w:hAnsi="Arial" w:cs="Arial"/>
                <w:sz w:val="18"/>
                <w:lang w:eastAsia="ja-JP"/>
              </w:rPr>
              <w:t xml:space="preserve"> maximum steering direction(s)</w:t>
            </w:r>
          </w:p>
        </w:tc>
        <w:tc>
          <w:tcPr>
            <w:tcW w:w="3499"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 xml:space="preserve">The </w:t>
            </w:r>
            <w:r w:rsidRPr="0015020C">
              <w:rPr>
                <w:rFonts w:ascii="Arial" w:eastAsia="Times New Roman" w:hAnsi="Arial" w:cs="Arial"/>
                <w:i/>
                <w:sz w:val="18"/>
                <w:lang w:eastAsia="ja-JP"/>
              </w:rPr>
              <w:t>beam direction pair(s)</w:t>
            </w:r>
            <w:r w:rsidRPr="0015020C">
              <w:rPr>
                <w:rFonts w:ascii="Arial" w:eastAsia="Times New Roman" w:hAnsi="Arial" w:cs="Arial"/>
                <w:sz w:val="18"/>
                <w:lang w:eastAsia="ja-JP"/>
              </w:rPr>
              <w:t xml:space="preserve"> corresponding to the following points:</w:t>
            </w:r>
          </w:p>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1)</w:t>
            </w:r>
            <w:r w:rsidRPr="0015020C">
              <w:rPr>
                <w:rFonts w:ascii="Arial" w:eastAsia="Times New Roman" w:hAnsi="Arial" w:cs="Arial"/>
                <w:sz w:val="18"/>
                <w:lang w:eastAsia="ja-JP"/>
              </w:rPr>
              <w:tab/>
              <w:t xml:space="preserve">The </w:t>
            </w:r>
            <w:r w:rsidRPr="0015020C">
              <w:rPr>
                <w:rFonts w:ascii="Arial" w:eastAsia="Times New Roman" w:hAnsi="Arial" w:cs="Arial"/>
                <w:sz w:val="18"/>
                <w:lang w:eastAsia="zh-CN"/>
              </w:rPr>
              <w:t xml:space="preserve">beam peak direction corresponding to the </w:t>
            </w:r>
            <w:r w:rsidRPr="0015020C">
              <w:rPr>
                <w:rFonts w:ascii="Arial" w:eastAsia="Times New Roman" w:hAnsi="Arial" w:cs="Arial"/>
                <w:sz w:val="18"/>
                <w:lang w:eastAsia="ja-JP"/>
              </w:rPr>
              <w:t>maximum steering from the reference beam centre direction in the positive Φ direction, while the θ value being the closest possible to the reference beam centre direction.</w:t>
            </w:r>
          </w:p>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15020C">
              <w:rPr>
                <w:rFonts w:ascii="Arial" w:eastAsia="Times New Roman" w:hAnsi="Arial" w:cs="Arial"/>
                <w:sz w:val="18"/>
                <w:lang w:eastAsia="ja-JP"/>
              </w:rPr>
              <w:t>2)</w:t>
            </w:r>
            <w:r w:rsidRPr="0015020C">
              <w:rPr>
                <w:rFonts w:ascii="Arial" w:eastAsia="Times New Roman" w:hAnsi="Arial" w:cs="Arial"/>
                <w:sz w:val="18"/>
                <w:lang w:eastAsia="ja-JP"/>
              </w:rPr>
              <w:tab/>
              <w:t xml:space="preserve">The </w:t>
            </w:r>
            <w:r w:rsidRPr="0015020C">
              <w:rPr>
                <w:rFonts w:ascii="Arial" w:eastAsia="Times New Roman" w:hAnsi="Arial" w:cs="Arial"/>
                <w:sz w:val="18"/>
                <w:lang w:eastAsia="zh-CN"/>
              </w:rPr>
              <w:t xml:space="preserve">beam peak direction corresponding to the </w:t>
            </w:r>
            <w:r w:rsidRPr="0015020C">
              <w:rPr>
                <w:rFonts w:ascii="Arial" w:eastAsia="Times New Roman" w:hAnsi="Arial" w:cs="Arial"/>
                <w:sz w:val="18"/>
                <w:lang w:eastAsia="ja-JP"/>
              </w:rPr>
              <w:t xml:space="preserve">maximum steering from the reference beam centre direction in the negative </w:t>
            </w:r>
            <w:r w:rsidRPr="0015020C">
              <w:rPr>
                <w:rFonts w:ascii="Arial" w:eastAsia="Times New Roman" w:hAnsi="Arial" w:cs="Arial"/>
                <w:i/>
                <w:sz w:val="18"/>
                <w:lang w:eastAsia="ja-JP"/>
              </w:rPr>
              <w:t>Φ</w:t>
            </w:r>
            <w:r w:rsidRPr="0015020C">
              <w:rPr>
                <w:rFonts w:ascii="Arial" w:eastAsia="Times New Roman" w:hAnsi="Arial" w:cs="Arial"/>
                <w:sz w:val="18"/>
                <w:lang w:eastAsia="ja-JP"/>
              </w:rPr>
              <w:t xml:space="preserve"> direction, while the </w:t>
            </w:r>
            <w:r w:rsidRPr="0015020C">
              <w:rPr>
                <w:rFonts w:ascii="Arial" w:eastAsia="Times New Roman" w:hAnsi="Arial" w:cs="Arial"/>
                <w:i/>
                <w:sz w:val="18"/>
                <w:lang w:eastAsia="ja-JP"/>
              </w:rPr>
              <w:t xml:space="preserve">θ value being the closest possible to the </w:t>
            </w:r>
            <w:r w:rsidRPr="0015020C">
              <w:rPr>
                <w:rFonts w:ascii="Arial" w:eastAsia="Times New Roman" w:hAnsi="Arial" w:cs="Arial"/>
                <w:sz w:val="18"/>
                <w:lang w:eastAsia="ja-JP"/>
              </w:rPr>
              <w:t>reference beam centre direction</w:t>
            </w:r>
            <w:r w:rsidRPr="0015020C">
              <w:rPr>
                <w:rFonts w:ascii="Arial" w:eastAsia="Times New Roman" w:hAnsi="Arial" w:cs="Arial"/>
                <w:i/>
                <w:sz w:val="18"/>
                <w:lang w:eastAsia="ja-JP"/>
              </w:rPr>
              <w:t>.</w:t>
            </w:r>
          </w:p>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3)</w:t>
            </w:r>
            <w:r w:rsidRPr="0015020C">
              <w:rPr>
                <w:rFonts w:ascii="Arial" w:eastAsia="Times New Roman" w:hAnsi="Arial" w:cs="Arial"/>
                <w:sz w:val="18"/>
                <w:lang w:eastAsia="ja-JP"/>
              </w:rPr>
              <w:tab/>
              <w:t xml:space="preserve">The </w:t>
            </w:r>
            <w:r w:rsidRPr="0015020C">
              <w:rPr>
                <w:rFonts w:ascii="Arial" w:eastAsia="Times New Roman" w:hAnsi="Arial" w:cs="Arial"/>
                <w:sz w:val="18"/>
                <w:lang w:eastAsia="zh-CN"/>
              </w:rPr>
              <w:t xml:space="preserve">beam peak direction corresponding to the </w:t>
            </w:r>
            <w:r w:rsidRPr="0015020C">
              <w:rPr>
                <w:rFonts w:ascii="Arial" w:eastAsia="Times New Roman" w:hAnsi="Arial" w:cs="Arial"/>
                <w:sz w:val="18"/>
                <w:lang w:eastAsia="ja-JP"/>
              </w:rPr>
              <w:t xml:space="preserve">maximum steering from the reference beam centre direction in the positive </w:t>
            </w:r>
            <w:r w:rsidRPr="0015020C">
              <w:rPr>
                <w:rFonts w:ascii="Arial" w:eastAsia="Times New Roman" w:hAnsi="Arial" w:cs="Arial"/>
                <w:i/>
                <w:sz w:val="18"/>
                <w:lang w:eastAsia="ja-JP"/>
              </w:rPr>
              <w:t>θ</w:t>
            </w:r>
            <w:r w:rsidRPr="0015020C">
              <w:rPr>
                <w:rFonts w:ascii="Arial" w:eastAsia="Times New Roman" w:hAnsi="Arial" w:cs="Arial"/>
                <w:sz w:val="18"/>
                <w:lang w:eastAsia="ja-JP"/>
              </w:rPr>
              <w:t xml:space="preserve"> direction, while the</w:t>
            </w:r>
            <w:r w:rsidRPr="0015020C">
              <w:rPr>
                <w:rFonts w:ascii="Arial" w:eastAsia="Times New Roman" w:hAnsi="Arial" w:cs="Arial"/>
                <w:i/>
                <w:sz w:val="18"/>
                <w:lang w:eastAsia="ja-JP"/>
              </w:rPr>
              <w:t xml:space="preserve"> Φ value being the closest possible to the</w:t>
            </w:r>
            <w:r w:rsidRPr="0015020C">
              <w:rPr>
                <w:rFonts w:ascii="Arial" w:eastAsia="Times New Roman" w:hAnsi="Arial" w:cs="Arial"/>
                <w:sz w:val="18"/>
                <w:lang w:eastAsia="ja-JP"/>
              </w:rPr>
              <w:t xml:space="preserve"> reference beam centre direction.</w:t>
            </w:r>
          </w:p>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15020C">
              <w:rPr>
                <w:rFonts w:ascii="Arial" w:eastAsia="Times New Roman" w:hAnsi="Arial" w:cs="Arial"/>
                <w:sz w:val="18"/>
                <w:lang w:eastAsia="zh-CN"/>
              </w:rPr>
              <w:t>4)</w:t>
            </w:r>
            <w:r w:rsidRPr="0015020C">
              <w:rPr>
                <w:rFonts w:ascii="Arial" w:eastAsia="Times New Roman" w:hAnsi="Arial" w:cs="Arial"/>
                <w:sz w:val="18"/>
                <w:lang w:eastAsia="zh-CN"/>
              </w:rPr>
              <w:tab/>
              <w:t xml:space="preserve">The beam peak direction corresponding to the </w:t>
            </w:r>
            <w:r w:rsidRPr="0015020C">
              <w:rPr>
                <w:rFonts w:ascii="Arial" w:eastAsia="Times New Roman" w:hAnsi="Arial" w:cs="Arial"/>
                <w:sz w:val="18"/>
                <w:lang w:eastAsia="ja-JP"/>
              </w:rPr>
              <w:t xml:space="preserve">maximum steering from the reference beam centre direction in the negative </w:t>
            </w:r>
            <w:r w:rsidRPr="0015020C">
              <w:rPr>
                <w:rFonts w:ascii="Arial" w:eastAsia="Times New Roman" w:hAnsi="Arial" w:cs="Arial"/>
                <w:i/>
                <w:sz w:val="18"/>
                <w:lang w:eastAsia="ja-JP"/>
              </w:rPr>
              <w:t>θ</w:t>
            </w:r>
            <w:r w:rsidRPr="0015020C">
              <w:rPr>
                <w:rFonts w:ascii="Arial" w:eastAsia="Times New Roman" w:hAnsi="Arial" w:cs="Arial"/>
                <w:sz w:val="18"/>
                <w:lang w:eastAsia="ja-JP"/>
              </w:rPr>
              <w:t xml:space="preserve"> direction, while the </w:t>
            </w:r>
            <w:r w:rsidRPr="0015020C">
              <w:rPr>
                <w:rFonts w:ascii="Arial" w:eastAsia="Times New Roman" w:hAnsi="Arial" w:cs="Arial"/>
                <w:i/>
                <w:sz w:val="18"/>
                <w:lang w:eastAsia="ja-JP"/>
              </w:rPr>
              <w:t xml:space="preserve">Φ value being the closest possible to the </w:t>
            </w:r>
            <w:r w:rsidRPr="0015020C">
              <w:rPr>
                <w:rFonts w:ascii="Arial" w:eastAsia="Times New Roman" w:hAnsi="Arial" w:cs="Arial"/>
                <w:sz w:val="18"/>
                <w:lang w:eastAsia="ja-JP"/>
              </w:rPr>
              <w:t>reference beam centre direction</w:t>
            </w:r>
            <w:r w:rsidRPr="0015020C">
              <w:rPr>
                <w:rFonts w:ascii="Arial" w:eastAsia="Times New Roman" w:hAnsi="Arial" w:cs="Arial"/>
                <w:i/>
                <w:sz w:val="18"/>
                <w:lang w:eastAsia="ja-JP"/>
              </w:rPr>
              <w:t>.</w:t>
            </w:r>
          </w:p>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 xml:space="preserve">The maximum steering direction(s) may coincide with </w:t>
            </w:r>
            <w:r w:rsidRPr="0015020C">
              <w:rPr>
                <w:rFonts w:ascii="Arial" w:eastAsia="Times New Roman" w:hAnsi="Arial" w:cs="Arial"/>
                <w:i/>
                <w:sz w:val="18"/>
                <w:lang w:eastAsia="ja-JP"/>
              </w:rPr>
              <w:t>the reference beam centre direction</w:t>
            </w:r>
            <w:r w:rsidRPr="0015020C">
              <w:rPr>
                <w:rFonts w:ascii="Arial" w:eastAsia="Times New Roman" w:hAnsi="Arial" w:cs="Arial"/>
                <w:sz w:val="18"/>
                <w:lang w:eastAsia="ja-JP"/>
              </w:rPr>
              <w:t>.</w:t>
            </w:r>
          </w:p>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szCs w:val="18"/>
                <w:lang w:eastAsia="ja-JP"/>
              </w:rPr>
              <w:t>Declared for every beam (D.3).</w:t>
            </w:r>
          </w:p>
        </w:tc>
        <w:tc>
          <w:tcPr>
            <w:tcW w:w="1059" w:type="dxa"/>
            <w:tcBorders>
              <w:top w:val="single" w:sz="4" w:space="0" w:color="auto"/>
              <w:left w:val="single" w:sz="4" w:space="0" w:color="auto"/>
              <w:bottom w:val="single" w:sz="4" w:space="0" w:color="auto"/>
              <w:right w:val="single" w:sz="4" w:space="0" w:color="auto"/>
            </w:tcBorders>
          </w:tcPr>
          <w:p w:rsidR="0015020C" w:rsidRPr="00D63D39" w:rsidRDefault="00D63D39"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szCs w:val="18"/>
                <w:lang w:eastAsia="zh-CN"/>
              </w:rPr>
              <w:t>x</w:t>
            </w:r>
          </w:p>
        </w:tc>
        <w:tc>
          <w:tcPr>
            <w:tcW w:w="926"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lang w:eastAsia="ja-JP"/>
              </w:rPr>
              <w:t>D.9</w:t>
            </w:r>
          </w:p>
        </w:tc>
        <w:tc>
          <w:tcPr>
            <w:tcW w:w="1815"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Rated beam EIRP</w:t>
            </w:r>
          </w:p>
        </w:tc>
        <w:tc>
          <w:tcPr>
            <w:tcW w:w="3499"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The rated EIRP level per passband (</w:t>
            </w:r>
            <w:proofErr w:type="spellStart"/>
            <w:r w:rsidRPr="0015020C">
              <w:rPr>
                <w:rFonts w:ascii="Arial" w:eastAsia="Times New Roman" w:hAnsi="Arial" w:cs="Arial"/>
                <w:sz w:val="18"/>
                <w:lang w:eastAsia="ja-JP"/>
              </w:rPr>
              <w:t>P</w:t>
            </w:r>
            <w:r w:rsidRPr="0015020C">
              <w:rPr>
                <w:rFonts w:ascii="Arial" w:eastAsia="Times New Roman" w:hAnsi="Arial" w:cs="Arial"/>
                <w:sz w:val="18"/>
                <w:vertAlign w:val="subscript"/>
                <w:lang w:eastAsia="ja-JP"/>
              </w:rPr>
              <w:t>rated</w:t>
            </w:r>
            <w:proofErr w:type="gramStart"/>
            <w:r w:rsidRPr="0015020C">
              <w:rPr>
                <w:rFonts w:ascii="Arial" w:eastAsia="Times New Roman" w:hAnsi="Arial" w:cs="Arial"/>
                <w:sz w:val="18"/>
                <w:vertAlign w:val="subscript"/>
                <w:lang w:eastAsia="ja-JP"/>
              </w:rPr>
              <w:t>,p,EIRP</w:t>
            </w:r>
            <w:proofErr w:type="spellEnd"/>
            <w:proofErr w:type="gramEnd"/>
            <w:r w:rsidRPr="0015020C">
              <w:rPr>
                <w:rFonts w:ascii="Arial" w:eastAsia="Times New Roman" w:hAnsi="Arial" w:cs="Arial"/>
                <w:sz w:val="18"/>
                <w:lang w:eastAsia="ja-JP"/>
              </w:rPr>
              <w:t xml:space="preserve">) at the </w:t>
            </w:r>
            <w:r w:rsidRPr="0015020C">
              <w:rPr>
                <w:rFonts w:ascii="Arial" w:eastAsia="Times New Roman" w:hAnsi="Arial" w:cs="Arial"/>
                <w:i/>
                <w:sz w:val="18"/>
                <w:lang w:eastAsia="ja-JP"/>
              </w:rPr>
              <w:t>beam peak direction</w:t>
            </w:r>
            <w:r w:rsidRPr="0015020C">
              <w:rPr>
                <w:rFonts w:ascii="Arial" w:eastAsia="Times New Roman" w:hAnsi="Arial" w:cs="Arial"/>
                <w:sz w:val="18"/>
                <w:lang w:eastAsia="ja-JP"/>
              </w:rPr>
              <w:t xml:space="preserve"> associated with a particular</w:t>
            </w:r>
            <w:r w:rsidRPr="0015020C">
              <w:rPr>
                <w:rFonts w:ascii="Arial" w:eastAsia="Times New Roman" w:hAnsi="Arial" w:cs="Arial"/>
                <w:i/>
                <w:sz w:val="18"/>
                <w:lang w:eastAsia="ja-JP"/>
              </w:rPr>
              <w:t xml:space="preserve"> beam direction pair</w:t>
            </w:r>
            <w:r w:rsidRPr="0015020C">
              <w:rPr>
                <w:rFonts w:ascii="Arial" w:eastAsia="Times New Roman" w:hAnsi="Arial" w:cs="Arial"/>
                <w:sz w:val="18"/>
                <w:lang w:eastAsia="ja-JP"/>
              </w:rPr>
              <w:t xml:space="preserve"> for each of the declared maximum steering directions (D.8), as well as the reference </w:t>
            </w:r>
            <w:r w:rsidRPr="0015020C">
              <w:rPr>
                <w:rFonts w:ascii="Arial" w:eastAsia="Times New Roman" w:hAnsi="Arial" w:cs="Arial"/>
                <w:i/>
                <w:sz w:val="18"/>
                <w:lang w:eastAsia="ja-JP"/>
              </w:rPr>
              <w:t>beam direction pair</w:t>
            </w:r>
            <w:r w:rsidRPr="0015020C">
              <w:rPr>
                <w:rFonts w:ascii="Arial" w:eastAsia="Times New Roman" w:hAnsi="Arial" w:cs="Arial"/>
                <w:sz w:val="18"/>
                <w:lang w:eastAsia="ja-JP"/>
              </w:rPr>
              <w:t xml:space="preserve"> (D.8). Declared for every beam (D.3).</w:t>
            </w:r>
          </w:p>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(Note 5, 6, 7)</w:t>
            </w:r>
          </w:p>
        </w:tc>
        <w:tc>
          <w:tcPr>
            <w:tcW w:w="1059" w:type="dxa"/>
            <w:tcBorders>
              <w:top w:val="single" w:sz="4" w:space="0" w:color="auto"/>
              <w:left w:val="single" w:sz="4" w:space="0" w:color="auto"/>
              <w:bottom w:val="single" w:sz="4" w:space="0" w:color="auto"/>
              <w:right w:val="single" w:sz="4" w:space="0" w:color="auto"/>
            </w:tcBorders>
          </w:tcPr>
          <w:p w:rsidR="0015020C" w:rsidRPr="00D63D39" w:rsidRDefault="00D63D39"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szCs w:val="18"/>
                <w:lang w:eastAsia="zh-CN"/>
              </w:rPr>
              <w:t>x</w:t>
            </w:r>
          </w:p>
        </w:tc>
        <w:tc>
          <w:tcPr>
            <w:tcW w:w="926"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lang w:eastAsia="ja-JP"/>
              </w:rPr>
              <w:t>D.10</w:t>
            </w:r>
          </w:p>
        </w:tc>
        <w:tc>
          <w:tcPr>
            <w:tcW w:w="1815"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15020C">
              <w:rPr>
                <w:rFonts w:ascii="Arial" w:eastAsia="Times New Roman" w:hAnsi="Arial" w:cs="Arial"/>
                <w:sz w:val="18"/>
                <w:lang w:eastAsia="ja-JP"/>
              </w:rPr>
              <w:t>Beamwidth</w:t>
            </w:r>
            <w:proofErr w:type="spellEnd"/>
          </w:p>
        </w:tc>
        <w:tc>
          <w:tcPr>
            <w:tcW w:w="3499"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 xml:space="preserve">The </w:t>
            </w:r>
            <w:proofErr w:type="spellStart"/>
            <w:r w:rsidRPr="0015020C">
              <w:rPr>
                <w:rFonts w:ascii="Arial" w:eastAsia="Times New Roman" w:hAnsi="Arial" w:cs="Arial"/>
                <w:i/>
                <w:sz w:val="18"/>
                <w:lang w:eastAsia="ja-JP"/>
              </w:rPr>
              <w:t>beamwidth</w:t>
            </w:r>
            <w:proofErr w:type="spellEnd"/>
            <w:r w:rsidRPr="0015020C">
              <w:rPr>
                <w:rFonts w:ascii="Arial" w:eastAsia="Times New Roman" w:hAnsi="Arial" w:cs="Arial"/>
                <w:sz w:val="18"/>
                <w:lang w:eastAsia="ja-JP"/>
              </w:rPr>
              <w:t xml:space="preserve"> for the reference </w:t>
            </w:r>
            <w:r w:rsidRPr="0015020C">
              <w:rPr>
                <w:rFonts w:ascii="Arial" w:eastAsia="Times New Roman" w:hAnsi="Arial" w:cs="Arial"/>
                <w:i/>
                <w:sz w:val="18"/>
                <w:lang w:eastAsia="ja-JP"/>
              </w:rPr>
              <w:t>beam direction pair</w:t>
            </w:r>
            <w:r w:rsidRPr="0015020C">
              <w:rPr>
                <w:rFonts w:ascii="Arial" w:eastAsia="Times New Roman" w:hAnsi="Arial" w:cs="Arial"/>
                <w:sz w:val="18"/>
                <w:lang w:eastAsia="ja-JP"/>
              </w:rPr>
              <w:t xml:space="preserve"> and the four maximum steering directions. Declared for every beam (D.3).</w:t>
            </w:r>
          </w:p>
        </w:tc>
        <w:tc>
          <w:tcPr>
            <w:tcW w:w="1059" w:type="dxa"/>
            <w:tcBorders>
              <w:top w:val="single" w:sz="4" w:space="0" w:color="auto"/>
              <w:left w:val="single" w:sz="4" w:space="0" w:color="auto"/>
              <w:bottom w:val="single" w:sz="4" w:space="0" w:color="auto"/>
              <w:right w:val="single" w:sz="4" w:space="0" w:color="auto"/>
            </w:tcBorders>
          </w:tcPr>
          <w:p w:rsidR="0015020C" w:rsidRPr="00D63D39" w:rsidRDefault="00D63D39"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szCs w:val="18"/>
                <w:lang w:eastAsia="zh-CN"/>
              </w:rPr>
              <w:t>x</w:t>
            </w:r>
          </w:p>
        </w:tc>
        <w:tc>
          <w:tcPr>
            <w:tcW w:w="926"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lang w:eastAsia="ja-JP"/>
              </w:rPr>
              <w:t>D.11</w:t>
            </w:r>
          </w:p>
        </w:tc>
        <w:tc>
          <w:tcPr>
            <w:tcW w:w="1815"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Equivalent b</w:t>
            </w:r>
            <w:r w:rsidRPr="0015020C">
              <w:rPr>
                <w:rFonts w:ascii="Arial" w:eastAsia="Times New Roman" w:hAnsi="Arial" w:cs="Arial"/>
                <w:sz w:val="18"/>
                <w:lang w:eastAsia="zh-CN"/>
              </w:rPr>
              <w:t>eams</w:t>
            </w:r>
          </w:p>
        </w:tc>
        <w:tc>
          <w:tcPr>
            <w:tcW w:w="3499"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List of beams which are declared to be equivalent.</w:t>
            </w:r>
          </w:p>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Equivalent</w:t>
            </w:r>
            <w:r w:rsidRPr="0015020C">
              <w:rPr>
                <w:rFonts w:ascii="Arial" w:eastAsia="Times New Roman" w:hAnsi="Arial" w:cs="Arial"/>
                <w:sz w:val="18"/>
                <w:lang w:eastAsia="zh-CN"/>
              </w:rPr>
              <w:t xml:space="preserve"> beams</w:t>
            </w:r>
            <w:r w:rsidRPr="0015020C">
              <w:rPr>
                <w:rFonts w:ascii="Arial" w:eastAsia="Times New Roman" w:hAnsi="Arial" w:cs="Arial"/>
                <w:sz w:val="18"/>
                <w:lang w:eastAsia="ja-JP"/>
              </w:rPr>
              <w:t xml:space="preserve"> imply that the beams are expected to have identical </w:t>
            </w:r>
            <w:r w:rsidRPr="0015020C">
              <w:rPr>
                <w:rFonts w:ascii="Arial" w:eastAsia="Times New Roman" w:hAnsi="Arial" w:cs="Arial"/>
                <w:i/>
                <w:sz w:val="18"/>
                <w:lang w:eastAsia="zh-CN"/>
              </w:rPr>
              <w:t xml:space="preserve">OTA peak </w:t>
            </w:r>
            <w:r w:rsidRPr="0015020C">
              <w:rPr>
                <w:rFonts w:ascii="Arial" w:eastAsia="Times New Roman" w:hAnsi="Arial" w:cs="Arial"/>
                <w:i/>
                <w:sz w:val="18"/>
                <w:lang w:eastAsia="ja-JP"/>
              </w:rPr>
              <w:t>directions sets</w:t>
            </w:r>
            <w:r w:rsidRPr="0015020C">
              <w:rPr>
                <w:rFonts w:ascii="Arial" w:eastAsia="Times New Roman" w:hAnsi="Arial" w:cs="Arial"/>
                <w:sz w:val="18"/>
                <w:lang w:eastAsia="ja-JP"/>
              </w:rPr>
              <w:t xml:space="preserve"> and intended to have identical spatial properties at all steering directions within the </w:t>
            </w:r>
            <w:r w:rsidRPr="0015020C">
              <w:rPr>
                <w:rFonts w:ascii="Arial" w:eastAsia="Times New Roman" w:hAnsi="Arial" w:cs="Arial"/>
                <w:i/>
                <w:sz w:val="18"/>
                <w:lang w:eastAsia="zh-CN"/>
              </w:rPr>
              <w:t xml:space="preserve">OTA peak </w:t>
            </w:r>
            <w:r w:rsidRPr="0015020C">
              <w:rPr>
                <w:rFonts w:ascii="Arial" w:eastAsia="Times New Roman" w:hAnsi="Arial" w:cs="Arial"/>
                <w:i/>
                <w:sz w:val="18"/>
                <w:lang w:eastAsia="ja-JP"/>
              </w:rPr>
              <w:t>directions set</w:t>
            </w:r>
            <w:r w:rsidRPr="0015020C">
              <w:rPr>
                <w:rFonts w:ascii="Arial" w:eastAsia="Times New Roman" w:hAnsi="Arial" w:cs="Arial"/>
                <w:sz w:val="18"/>
                <w:lang w:eastAsia="ja-JP"/>
              </w:rPr>
              <w:t xml:space="preserve"> when presented with identical signals. All declarations (D.4 – D.10) made for the beams are identical and the transmitter unit</w:t>
            </w:r>
            <w:r w:rsidRPr="0015020C">
              <w:rPr>
                <w:rFonts w:ascii="Arial" w:eastAsia="Times New Roman" w:hAnsi="Arial" w:cs="Arial"/>
                <w:i/>
                <w:sz w:val="18"/>
                <w:lang w:eastAsia="ja-JP"/>
              </w:rPr>
              <w:t xml:space="preserve">, </w:t>
            </w:r>
            <w:r w:rsidRPr="0015020C">
              <w:rPr>
                <w:rFonts w:ascii="Arial" w:eastAsia="Times New Roman" w:hAnsi="Arial" w:cs="Arial"/>
                <w:sz w:val="18"/>
                <w:lang w:eastAsia="ja-JP"/>
              </w:rPr>
              <w:t>RDN and antenna array responsible for generating the beam are of identical design.</w:t>
            </w:r>
          </w:p>
        </w:tc>
        <w:tc>
          <w:tcPr>
            <w:tcW w:w="1059" w:type="dxa"/>
            <w:tcBorders>
              <w:top w:val="single" w:sz="4" w:space="0" w:color="auto"/>
              <w:left w:val="single" w:sz="4" w:space="0" w:color="auto"/>
              <w:bottom w:val="single" w:sz="4" w:space="0" w:color="auto"/>
              <w:right w:val="single" w:sz="4" w:space="0" w:color="auto"/>
            </w:tcBorders>
          </w:tcPr>
          <w:p w:rsidR="0015020C" w:rsidRPr="00D63D39" w:rsidRDefault="00D63D39"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szCs w:val="18"/>
                <w:lang w:eastAsia="zh-CN"/>
              </w:rPr>
              <w:t>x</w:t>
            </w:r>
          </w:p>
        </w:tc>
        <w:tc>
          <w:tcPr>
            <w:tcW w:w="926"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lang w:eastAsia="ja-JP"/>
              </w:rPr>
              <w:lastRenderedPageBreak/>
              <w:t>D.12</w:t>
            </w:r>
          </w:p>
        </w:tc>
        <w:tc>
          <w:tcPr>
            <w:tcW w:w="1815"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Parallel beams</w:t>
            </w:r>
          </w:p>
        </w:tc>
        <w:tc>
          <w:tcPr>
            <w:tcW w:w="3499"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List of beams which have been declared equivalent (D.11) and can be generated in parallel using independent RF power resources.</w:t>
            </w:r>
          </w:p>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zh-CN"/>
              </w:rPr>
              <w:t>Independent power resources mean that the beams are transmitted from mutually exclusive transmitter units.</w:t>
            </w:r>
          </w:p>
        </w:tc>
        <w:tc>
          <w:tcPr>
            <w:tcW w:w="1059" w:type="dxa"/>
            <w:tcBorders>
              <w:top w:val="single" w:sz="4" w:space="0" w:color="auto"/>
              <w:left w:val="single" w:sz="4" w:space="0" w:color="auto"/>
              <w:bottom w:val="single" w:sz="4" w:space="0" w:color="auto"/>
              <w:right w:val="single" w:sz="4" w:space="0" w:color="auto"/>
            </w:tcBorders>
          </w:tcPr>
          <w:p w:rsidR="0015020C" w:rsidRPr="00D63D39" w:rsidRDefault="00D63D39"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szCs w:val="18"/>
                <w:lang w:eastAsia="zh-CN"/>
              </w:rPr>
              <w:t>x</w:t>
            </w:r>
          </w:p>
        </w:tc>
        <w:tc>
          <w:tcPr>
            <w:tcW w:w="926"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lang w:eastAsia="ja-JP"/>
              </w:rPr>
              <w:t>D.13</w:t>
            </w:r>
          </w:p>
        </w:tc>
        <w:tc>
          <w:tcPr>
            <w:tcW w:w="1815"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OTA coverage range</w:t>
            </w:r>
          </w:p>
        </w:tc>
        <w:tc>
          <w:tcPr>
            <w:tcW w:w="3499"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Declared as a single range of directions within which selected TX OTA requirements are intended to be met.</w:t>
            </w:r>
          </w:p>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(Note 3)</w:t>
            </w:r>
          </w:p>
        </w:tc>
        <w:tc>
          <w:tcPr>
            <w:tcW w:w="1059" w:type="dxa"/>
            <w:tcBorders>
              <w:top w:val="single" w:sz="4" w:space="0" w:color="auto"/>
              <w:left w:val="single" w:sz="4" w:space="0" w:color="auto"/>
              <w:bottom w:val="single" w:sz="4" w:space="0" w:color="auto"/>
              <w:right w:val="single" w:sz="4" w:space="0" w:color="auto"/>
            </w:tcBorders>
          </w:tcPr>
          <w:p w:rsidR="0015020C" w:rsidRPr="00D63D39" w:rsidRDefault="00D63D39"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szCs w:val="18"/>
                <w:lang w:eastAsia="zh-CN"/>
              </w:rPr>
              <w:t>x</w:t>
            </w:r>
          </w:p>
        </w:tc>
        <w:tc>
          <w:tcPr>
            <w:tcW w:w="926"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D.14</w:t>
            </w:r>
          </w:p>
        </w:tc>
        <w:tc>
          <w:tcPr>
            <w:tcW w:w="1815"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15020C">
              <w:rPr>
                <w:rFonts w:ascii="Arial" w:eastAsia="Times New Roman" w:hAnsi="Arial" w:cs="Arial"/>
                <w:i/>
                <w:sz w:val="18"/>
                <w:lang w:eastAsia="ja-JP"/>
              </w:rPr>
              <w:t>OTA coverage range</w:t>
            </w:r>
            <w:r w:rsidRPr="0015020C">
              <w:rPr>
                <w:rFonts w:ascii="Arial" w:eastAsia="Times New Roman" w:hAnsi="Arial" w:cs="Arial"/>
                <w:sz w:val="18"/>
                <w:lang w:eastAsia="ja-JP"/>
              </w:rPr>
              <w:t xml:space="preserve"> reference direction</w:t>
            </w:r>
          </w:p>
        </w:tc>
        <w:tc>
          <w:tcPr>
            <w:tcW w:w="3499"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 xml:space="preserve">The direction describing the reference direction of the </w:t>
            </w:r>
            <w:r w:rsidRPr="0015020C">
              <w:rPr>
                <w:rFonts w:ascii="Arial" w:eastAsia="Times New Roman" w:hAnsi="Arial" w:cs="Arial"/>
                <w:i/>
                <w:sz w:val="18"/>
                <w:lang w:eastAsia="ja-JP"/>
              </w:rPr>
              <w:t>OTA coverage range</w:t>
            </w:r>
            <w:r w:rsidRPr="0015020C">
              <w:rPr>
                <w:rFonts w:ascii="Arial" w:eastAsia="Times New Roman" w:hAnsi="Arial" w:cs="Arial"/>
                <w:sz w:val="18"/>
                <w:lang w:eastAsia="ja-JP"/>
              </w:rPr>
              <w:t xml:space="preserve"> (D.13).</w:t>
            </w:r>
          </w:p>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(Note 4)</w:t>
            </w:r>
          </w:p>
        </w:tc>
        <w:tc>
          <w:tcPr>
            <w:tcW w:w="1059" w:type="dxa"/>
            <w:tcBorders>
              <w:top w:val="single" w:sz="4" w:space="0" w:color="auto"/>
              <w:left w:val="single" w:sz="4" w:space="0" w:color="auto"/>
              <w:bottom w:val="single" w:sz="4" w:space="0" w:color="auto"/>
              <w:right w:val="single" w:sz="4" w:space="0" w:color="auto"/>
            </w:tcBorders>
          </w:tcPr>
          <w:p w:rsidR="0015020C" w:rsidRPr="00D63D39" w:rsidRDefault="00D63D39"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szCs w:val="18"/>
                <w:lang w:eastAsia="zh-CN"/>
              </w:rPr>
              <w:t>x</w:t>
            </w:r>
          </w:p>
        </w:tc>
        <w:tc>
          <w:tcPr>
            <w:tcW w:w="926"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D.15</w:t>
            </w:r>
          </w:p>
        </w:tc>
        <w:tc>
          <w:tcPr>
            <w:tcW w:w="1815"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OTA coverage range maximum directions</w:t>
            </w:r>
          </w:p>
        </w:tc>
        <w:tc>
          <w:tcPr>
            <w:tcW w:w="3499"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szCs w:val="18"/>
                <w:lang w:eastAsia="ja-JP"/>
              </w:rPr>
              <w:t>The directions corresponding to the following points:</w:t>
            </w:r>
          </w:p>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1)</w:t>
            </w:r>
            <w:r w:rsidRPr="0015020C">
              <w:rPr>
                <w:rFonts w:ascii="Arial" w:eastAsia="Times New Roman" w:hAnsi="Arial" w:cs="Arial"/>
                <w:sz w:val="18"/>
                <w:lang w:eastAsia="ja-JP"/>
              </w:rPr>
              <w:tab/>
              <w:t xml:space="preserve">The direction determined by the maximum φ value achievable inside the </w:t>
            </w:r>
            <w:r w:rsidRPr="0015020C">
              <w:rPr>
                <w:rFonts w:ascii="Arial" w:eastAsia="Times New Roman" w:hAnsi="Arial" w:cs="Arial"/>
                <w:i/>
                <w:sz w:val="18"/>
                <w:lang w:eastAsia="ja-JP"/>
              </w:rPr>
              <w:t>OTA coverage range</w:t>
            </w:r>
            <w:r w:rsidRPr="0015020C">
              <w:rPr>
                <w:rFonts w:ascii="Arial" w:eastAsia="Times New Roman" w:hAnsi="Arial" w:cs="Arial"/>
                <w:sz w:val="18"/>
                <w:lang w:eastAsia="ja-JP"/>
              </w:rPr>
              <w:t xml:space="preserve">, while θ value being the closest possible to the </w:t>
            </w:r>
            <w:r w:rsidRPr="0015020C">
              <w:rPr>
                <w:rFonts w:ascii="Arial" w:eastAsia="Times New Roman" w:hAnsi="Arial" w:cs="Arial"/>
                <w:i/>
                <w:sz w:val="18"/>
                <w:lang w:eastAsia="ja-JP"/>
              </w:rPr>
              <w:t>OTA coverage range</w:t>
            </w:r>
            <w:r w:rsidRPr="0015020C">
              <w:rPr>
                <w:rFonts w:ascii="Arial" w:eastAsia="Times New Roman" w:hAnsi="Arial" w:cs="Arial"/>
                <w:sz w:val="18"/>
                <w:lang w:eastAsia="ja-JP"/>
              </w:rPr>
              <w:t xml:space="preserve"> reference direction.</w:t>
            </w:r>
          </w:p>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2)</w:t>
            </w:r>
            <w:r w:rsidRPr="0015020C">
              <w:rPr>
                <w:rFonts w:ascii="Arial" w:eastAsia="Times New Roman" w:hAnsi="Arial" w:cs="Arial"/>
                <w:sz w:val="18"/>
                <w:lang w:eastAsia="ja-JP"/>
              </w:rPr>
              <w:tab/>
              <w:t xml:space="preserve">The direction determined by the minimum φ value achievable inside the </w:t>
            </w:r>
            <w:r w:rsidRPr="0015020C">
              <w:rPr>
                <w:rFonts w:ascii="Arial" w:eastAsia="Times New Roman" w:hAnsi="Arial" w:cs="Arial"/>
                <w:i/>
                <w:sz w:val="18"/>
                <w:lang w:eastAsia="ja-JP"/>
              </w:rPr>
              <w:t>OTA coverage range</w:t>
            </w:r>
            <w:r w:rsidRPr="0015020C">
              <w:rPr>
                <w:rFonts w:ascii="Arial" w:eastAsia="Times New Roman" w:hAnsi="Arial" w:cs="Arial"/>
                <w:sz w:val="18"/>
                <w:lang w:eastAsia="ja-JP"/>
              </w:rPr>
              <w:t xml:space="preserve">, while θ value being the closest possible to the </w:t>
            </w:r>
            <w:r w:rsidRPr="0015020C">
              <w:rPr>
                <w:rFonts w:ascii="Arial" w:eastAsia="Times New Roman" w:hAnsi="Arial" w:cs="Arial"/>
                <w:i/>
                <w:sz w:val="18"/>
                <w:lang w:eastAsia="ja-JP"/>
              </w:rPr>
              <w:t>OTA coverage range</w:t>
            </w:r>
            <w:r w:rsidRPr="0015020C">
              <w:rPr>
                <w:rFonts w:ascii="Arial" w:eastAsia="Times New Roman" w:hAnsi="Arial" w:cs="Arial"/>
                <w:sz w:val="18"/>
                <w:lang w:eastAsia="ja-JP"/>
              </w:rPr>
              <w:t xml:space="preserve"> reference direction.</w:t>
            </w:r>
          </w:p>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3)</w:t>
            </w:r>
            <w:r w:rsidRPr="0015020C">
              <w:rPr>
                <w:rFonts w:ascii="Arial" w:eastAsia="Times New Roman" w:hAnsi="Arial" w:cs="Arial"/>
                <w:sz w:val="18"/>
                <w:lang w:eastAsia="ja-JP"/>
              </w:rPr>
              <w:tab/>
              <w:t xml:space="preserve">The direction determined by the maximum θ value achievable inside the </w:t>
            </w:r>
            <w:r w:rsidRPr="0015020C">
              <w:rPr>
                <w:rFonts w:ascii="Arial" w:eastAsia="Times New Roman" w:hAnsi="Arial" w:cs="Arial"/>
                <w:i/>
                <w:sz w:val="18"/>
                <w:lang w:eastAsia="ja-JP"/>
              </w:rPr>
              <w:t>OTA coverage range</w:t>
            </w:r>
            <w:r w:rsidRPr="0015020C">
              <w:rPr>
                <w:rFonts w:ascii="Arial" w:eastAsia="Times New Roman" w:hAnsi="Arial" w:cs="Arial"/>
                <w:sz w:val="18"/>
                <w:lang w:eastAsia="ja-JP"/>
              </w:rPr>
              <w:t xml:space="preserve">, while φ value being the closest possible to the </w:t>
            </w:r>
            <w:r w:rsidRPr="0015020C">
              <w:rPr>
                <w:rFonts w:ascii="Arial" w:eastAsia="Times New Roman" w:hAnsi="Arial" w:cs="Arial"/>
                <w:i/>
                <w:sz w:val="18"/>
                <w:lang w:eastAsia="ja-JP"/>
              </w:rPr>
              <w:t>OTA coverage range</w:t>
            </w:r>
            <w:r w:rsidRPr="0015020C">
              <w:rPr>
                <w:rFonts w:ascii="Arial" w:eastAsia="Times New Roman" w:hAnsi="Arial" w:cs="Arial"/>
                <w:sz w:val="18"/>
                <w:lang w:eastAsia="ja-JP"/>
              </w:rPr>
              <w:t xml:space="preserve"> reference direction.</w:t>
            </w:r>
          </w:p>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4)</w:t>
            </w:r>
            <w:r w:rsidRPr="0015020C">
              <w:rPr>
                <w:rFonts w:ascii="Arial" w:eastAsia="Times New Roman" w:hAnsi="Arial" w:cs="Arial"/>
                <w:sz w:val="18"/>
                <w:lang w:eastAsia="ja-JP"/>
              </w:rPr>
              <w:tab/>
              <w:t>The direction determined by the minimum θ value achievable inside the OTA coverage range, while φ value being the closest possible to the OTA coverage range reference direction.</w:t>
            </w:r>
          </w:p>
        </w:tc>
        <w:tc>
          <w:tcPr>
            <w:tcW w:w="1059" w:type="dxa"/>
            <w:tcBorders>
              <w:top w:val="single" w:sz="4" w:space="0" w:color="auto"/>
              <w:left w:val="single" w:sz="4" w:space="0" w:color="auto"/>
              <w:bottom w:val="single" w:sz="4" w:space="0" w:color="auto"/>
              <w:right w:val="single" w:sz="4" w:space="0" w:color="auto"/>
            </w:tcBorders>
          </w:tcPr>
          <w:p w:rsidR="0015020C" w:rsidRPr="00D63D39" w:rsidRDefault="00D63D39" w:rsidP="0015020C">
            <w:pPr>
              <w:keepNext/>
              <w:keepLines/>
              <w:overflowPunct w:val="0"/>
              <w:autoSpaceDE w:val="0"/>
              <w:autoSpaceDN w:val="0"/>
              <w:adjustRightInd w:val="0"/>
              <w:spacing w:after="0"/>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x</w:t>
            </w:r>
          </w:p>
        </w:tc>
        <w:tc>
          <w:tcPr>
            <w:tcW w:w="926"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x</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D.16</w:t>
            </w:r>
          </w:p>
        </w:tc>
        <w:tc>
          <w:tcPr>
            <w:tcW w:w="1815"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15020C">
              <w:rPr>
                <w:rFonts w:ascii="Arial" w:eastAsia="Times New Roman" w:hAnsi="Arial" w:cs="Arial"/>
                <w:sz w:val="18"/>
                <w:lang w:eastAsia="ja-JP"/>
              </w:rPr>
              <w:t xml:space="preserve">The rated passband OTA repeater power, </w:t>
            </w:r>
            <w:proofErr w:type="spellStart"/>
            <w:r w:rsidRPr="0015020C">
              <w:rPr>
                <w:rFonts w:ascii="Arial" w:eastAsia="Times New Roman" w:hAnsi="Arial" w:cs="Arial"/>
                <w:sz w:val="18"/>
                <w:lang w:eastAsia="ja-JP"/>
              </w:rPr>
              <w:t>P</w:t>
            </w:r>
            <w:r w:rsidRPr="0015020C">
              <w:rPr>
                <w:rFonts w:ascii="Arial" w:eastAsia="Times New Roman" w:hAnsi="Arial" w:cs="Arial"/>
                <w:sz w:val="18"/>
                <w:vertAlign w:val="subscript"/>
                <w:lang w:eastAsia="ja-JP"/>
              </w:rPr>
              <w:t>rated,p,TRP</w:t>
            </w:r>
            <w:proofErr w:type="spellEnd"/>
          </w:p>
        </w:tc>
        <w:tc>
          <w:tcPr>
            <w:tcW w:w="3499"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15020C">
              <w:rPr>
                <w:rFonts w:ascii="Arial" w:eastAsia="Times New Roman" w:hAnsi="Arial" w:cs="Arial"/>
                <w:sz w:val="18"/>
                <w:lang w:eastAsia="ja-JP"/>
              </w:rPr>
              <w:t>P</w:t>
            </w:r>
            <w:r w:rsidRPr="0015020C">
              <w:rPr>
                <w:rFonts w:ascii="Arial" w:eastAsia="Times New Roman" w:hAnsi="Arial" w:cs="Arial"/>
                <w:sz w:val="18"/>
                <w:szCs w:val="18"/>
                <w:vertAlign w:val="subscript"/>
                <w:lang w:eastAsia="ja-JP"/>
              </w:rPr>
              <w:t>rated</w:t>
            </w:r>
            <w:proofErr w:type="gramStart"/>
            <w:r w:rsidRPr="0015020C">
              <w:rPr>
                <w:rFonts w:ascii="Arial" w:eastAsia="Times New Roman" w:hAnsi="Arial" w:cs="Arial"/>
                <w:sz w:val="18"/>
                <w:vertAlign w:val="subscript"/>
                <w:lang w:eastAsia="ja-JP"/>
              </w:rPr>
              <w:t>,p,TRP</w:t>
            </w:r>
            <w:proofErr w:type="spellEnd"/>
            <w:proofErr w:type="gramEnd"/>
            <w:r w:rsidRPr="0015020C">
              <w:rPr>
                <w:rFonts w:ascii="Arial" w:eastAsia="Times New Roman" w:hAnsi="Arial" w:cs="Arial"/>
                <w:sz w:val="18"/>
                <w:lang w:eastAsia="ja-JP"/>
              </w:rPr>
              <w:t xml:space="preserve"> is declared as TRP OTA power per passband, declared per supported operating band.</w:t>
            </w:r>
          </w:p>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(Note 5, 7)</w:t>
            </w:r>
          </w:p>
        </w:tc>
        <w:tc>
          <w:tcPr>
            <w:tcW w:w="1059" w:type="dxa"/>
            <w:tcBorders>
              <w:top w:val="single" w:sz="4" w:space="0" w:color="auto"/>
              <w:left w:val="single" w:sz="4" w:space="0" w:color="auto"/>
              <w:bottom w:val="single" w:sz="4" w:space="0" w:color="auto"/>
              <w:right w:val="single" w:sz="4" w:space="0" w:color="auto"/>
            </w:tcBorders>
          </w:tcPr>
          <w:p w:rsidR="0015020C" w:rsidRPr="00D63D39" w:rsidRDefault="00D63D39"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szCs w:val="18"/>
                <w:lang w:eastAsia="zh-CN"/>
              </w:rPr>
              <w:t>x</w:t>
            </w:r>
          </w:p>
        </w:tc>
        <w:tc>
          <w:tcPr>
            <w:tcW w:w="926" w:type="dxa"/>
            <w:tcBorders>
              <w:top w:val="single" w:sz="4" w:space="0" w:color="auto"/>
              <w:left w:val="single" w:sz="4" w:space="0" w:color="auto"/>
              <w:bottom w:val="single" w:sz="4" w:space="0" w:color="auto"/>
              <w:right w:val="single" w:sz="4" w:space="0" w:color="auto"/>
            </w:tcBorders>
          </w:tcPr>
          <w:p w:rsidR="0015020C" w:rsidRPr="00E2461D" w:rsidRDefault="003658A2"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n/a</w:t>
            </w:r>
          </w:p>
        </w:tc>
        <w:tc>
          <w:tcPr>
            <w:tcW w:w="654"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E2461D" w:rsidRDefault="003658A2"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D.17</w:t>
            </w:r>
          </w:p>
        </w:tc>
        <w:tc>
          <w:tcPr>
            <w:tcW w:w="1815"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Rated transmitter TRP</w:t>
            </w:r>
            <w:r w:rsidRPr="0015020C">
              <w:rPr>
                <w:rFonts w:ascii="Arial" w:eastAsia="Times New Roman" w:hAnsi="Arial" w:cs="Arial"/>
                <w:sz w:val="18"/>
                <w:lang w:eastAsia="zh-CN"/>
              </w:rPr>
              <w:t xml:space="preserve">, </w:t>
            </w:r>
            <w:proofErr w:type="spellStart"/>
            <w:r w:rsidRPr="0015020C">
              <w:rPr>
                <w:rFonts w:ascii="Arial" w:eastAsia="Times New Roman" w:hAnsi="Arial" w:cs="Arial"/>
                <w:sz w:val="18"/>
                <w:lang w:eastAsia="ja-JP"/>
              </w:rPr>
              <w:t>P</w:t>
            </w:r>
            <w:r w:rsidRPr="0015020C">
              <w:rPr>
                <w:rFonts w:ascii="Arial" w:eastAsia="Times New Roman" w:hAnsi="Arial" w:cs="Arial"/>
                <w:sz w:val="18"/>
                <w:vertAlign w:val="subscript"/>
                <w:lang w:eastAsia="ja-JP"/>
              </w:rPr>
              <w:t>rated,t,TRP</w:t>
            </w:r>
            <w:proofErr w:type="spellEnd"/>
          </w:p>
        </w:tc>
        <w:tc>
          <w:tcPr>
            <w:tcW w:w="3499"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Rated total radiated output power</w:t>
            </w:r>
            <w:r w:rsidRPr="0015020C">
              <w:rPr>
                <w:rFonts w:ascii="Arial" w:eastAsia="Times New Roman" w:hAnsi="Arial" w:cs="Arial"/>
                <w:i/>
                <w:sz w:val="18"/>
                <w:lang w:eastAsia="ja-JP"/>
              </w:rPr>
              <w:t>.</w:t>
            </w:r>
          </w:p>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 xml:space="preserve">Declared per supported </w:t>
            </w:r>
            <w:r w:rsidRPr="0015020C">
              <w:rPr>
                <w:rFonts w:ascii="Arial" w:eastAsia="Times New Roman" w:hAnsi="Arial" w:cs="Arial"/>
                <w:i/>
                <w:sz w:val="18"/>
                <w:lang w:eastAsia="ja-JP"/>
              </w:rPr>
              <w:t>operating band</w:t>
            </w:r>
            <w:r w:rsidRPr="0015020C">
              <w:rPr>
                <w:rFonts w:ascii="Arial" w:eastAsia="Times New Roman" w:hAnsi="Arial" w:cs="Arial"/>
                <w:sz w:val="18"/>
                <w:lang w:eastAsia="ja-JP"/>
              </w:rPr>
              <w:t>.</w:t>
            </w:r>
          </w:p>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(Note 5, 7)</w:t>
            </w:r>
          </w:p>
        </w:tc>
        <w:tc>
          <w:tcPr>
            <w:tcW w:w="1059" w:type="dxa"/>
            <w:tcBorders>
              <w:top w:val="single" w:sz="4" w:space="0" w:color="auto"/>
              <w:left w:val="single" w:sz="4" w:space="0" w:color="auto"/>
              <w:bottom w:val="single" w:sz="4" w:space="0" w:color="auto"/>
              <w:right w:val="single" w:sz="4" w:space="0" w:color="auto"/>
            </w:tcBorders>
          </w:tcPr>
          <w:p w:rsidR="0015020C" w:rsidRPr="00D63D39" w:rsidRDefault="00D63D39"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szCs w:val="18"/>
                <w:lang w:eastAsia="zh-CN"/>
              </w:rPr>
              <w:t>x</w:t>
            </w:r>
          </w:p>
        </w:tc>
        <w:tc>
          <w:tcPr>
            <w:tcW w:w="926"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n/a</w:t>
            </w:r>
          </w:p>
        </w:tc>
        <w:tc>
          <w:tcPr>
            <w:tcW w:w="654"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lang w:eastAsia="ja-JP"/>
              </w:rPr>
              <w:t>D.18</w:t>
            </w:r>
          </w:p>
        </w:tc>
        <w:tc>
          <w:tcPr>
            <w:tcW w:w="1815"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Spurious emission category</w:t>
            </w:r>
          </w:p>
        </w:tc>
        <w:tc>
          <w:tcPr>
            <w:tcW w:w="3499"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Declare the repeater spurious emission category as either category A or B with respect to the limits for spurious emissions, as defined in Recommendation ITU-R SM.329 [</w:t>
            </w:r>
            <w:r w:rsidRPr="0015020C">
              <w:rPr>
                <w:rFonts w:ascii="Arial" w:eastAsia="Times New Roman" w:hAnsi="Arial" w:cs="Arial"/>
                <w:sz w:val="18"/>
                <w:lang w:val="en-US" w:eastAsia="zh-CN"/>
              </w:rPr>
              <w:t>4</w:t>
            </w:r>
            <w:r w:rsidRPr="0015020C">
              <w:rPr>
                <w:rFonts w:ascii="Arial" w:eastAsia="Times New Roman" w:hAnsi="Arial" w:cs="Arial"/>
                <w:sz w:val="18"/>
                <w:lang w:eastAsia="ja-JP"/>
              </w:rPr>
              <w:t>].</w:t>
            </w:r>
          </w:p>
        </w:tc>
        <w:tc>
          <w:tcPr>
            <w:tcW w:w="1059" w:type="dxa"/>
            <w:tcBorders>
              <w:top w:val="single" w:sz="4" w:space="0" w:color="auto"/>
              <w:left w:val="single" w:sz="4" w:space="0" w:color="auto"/>
              <w:bottom w:val="single" w:sz="4" w:space="0" w:color="auto"/>
              <w:right w:val="single" w:sz="4" w:space="0" w:color="auto"/>
            </w:tcBorders>
          </w:tcPr>
          <w:p w:rsidR="0015020C" w:rsidRPr="00D63D39" w:rsidRDefault="00D63D39"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szCs w:val="18"/>
                <w:lang w:eastAsia="zh-CN"/>
              </w:rPr>
              <w:t>x</w:t>
            </w:r>
          </w:p>
        </w:tc>
        <w:tc>
          <w:tcPr>
            <w:tcW w:w="926"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c</w:t>
            </w:r>
          </w:p>
        </w:tc>
        <w:tc>
          <w:tcPr>
            <w:tcW w:w="654"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lang w:eastAsia="ja-JP"/>
              </w:rPr>
              <w:t>D.19</w:t>
            </w:r>
          </w:p>
        </w:tc>
        <w:tc>
          <w:tcPr>
            <w:tcW w:w="1815"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lang w:eastAsia="ja-JP"/>
              </w:rPr>
              <w:t>Additional operating band unwanted emissions</w:t>
            </w:r>
          </w:p>
        </w:tc>
        <w:tc>
          <w:tcPr>
            <w:tcW w:w="3499"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The manufacturer shall declare whether the repeater under test is intended to operate in geographic areas where the additional operating band unwanted emission limits defined in clause 6.7.4 apply.</w:t>
            </w:r>
          </w:p>
        </w:tc>
        <w:tc>
          <w:tcPr>
            <w:tcW w:w="1059" w:type="dxa"/>
            <w:tcBorders>
              <w:top w:val="single" w:sz="4" w:space="0" w:color="auto"/>
              <w:left w:val="single" w:sz="4" w:space="0" w:color="auto"/>
              <w:bottom w:val="single" w:sz="4" w:space="0" w:color="auto"/>
              <w:right w:val="single" w:sz="4" w:space="0" w:color="auto"/>
            </w:tcBorders>
          </w:tcPr>
          <w:p w:rsidR="0015020C" w:rsidRPr="00D63D39" w:rsidRDefault="00D63D39"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szCs w:val="18"/>
                <w:lang w:eastAsia="zh-CN"/>
              </w:rPr>
              <w:t>x</w:t>
            </w:r>
          </w:p>
        </w:tc>
        <w:tc>
          <w:tcPr>
            <w:tcW w:w="926"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c</w:t>
            </w:r>
          </w:p>
        </w:tc>
        <w:tc>
          <w:tcPr>
            <w:tcW w:w="654"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E2461D" w:rsidRDefault="00E2461D"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lang w:eastAsia="ja-JP"/>
              </w:rPr>
              <w:lastRenderedPageBreak/>
              <w:t>D.20</w:t>
            </w:r>
          </w:p>
        </w:tc>
        <w:tc>
          <w:tcPr>
            <w:tcW w:w="1815"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Co-existence with other systems</w:t>
            </w:r>
          </w:p>
        </w:tc>
        <w:tc>
          <w:tcPr>
            <w:tcW w:w="3499"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15020C">
              <w:rPr>
                <w:rFonts w:ascii="Arial" w:eastAsia="Times New Roman" w:hAnsi="Arial" w:cs="Arial"/>
                <w:sz w:val="18"/>
                <w:lang w:eastAsia="ja-JP"/>
              </w:rPr>
              <w:t>The manufacturer shall declare whether the repeater under test is intended to operate in geographic areas where one or more of the systems GSM850, GSM900, DCS1800, PCS1900, UTRA FDD, UTRA TDD, E-UTRA and/or PHS operating in another operating band are deployed.</w:t>
            </w:r>
          </w:p>
        </w:tc>
        <w:tc>
          <w:tcPr>
            <w:tcW w:w="1059" w:type="dxa"/>
            <w:tcBorders>
              <w:top w:val="single" w:sz="4" w:space="0" w:color="auto"/>
              <w:left w:val="single" w:sz="4" w:space="0" w:color="auto"/>
              <w:bottom w:val="single" w:sz="4" w:space="0" w:color="auto"/>
              <w:right w:val="single" w:sz="4" w:space="0" w:color="auto"/>
            </w:tcBorders>
          </w:tcPr>
          <w:p w:rsidR="0015020C" w:rsidRPr="00D63D39" w:rsidRDefault="00D63D39"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szCs w:val="18"/>
                <w:lang w:eastAsia="zh-CN"/>
              </w:rPr>
              <w:t>x</w:t>
            </w:r>
          </w:p>
        </w:tc>
        <w:tc>
          <w:tcPr>
            <w:tcW w:w="926" w:type="dxa"/>
            <w:tcBorders>
              <w:top w:val="single" w:sz="4" w:space="0" w:color="auto"/>
              <w:left w:val="single" w:sz="4" w:space="0" w:color="auto"/>
              <w:bottom w:val="single" w:sz="4" w:space="0" w:color="auto"/>
              <w:right w:val="single" w:sz="4" w:space="0" w:color="auto"/>
            </w:tcBorders>
          </w:tcPr>
          <w:p w:rsidR="0015020C" w:rsidRPr="00037B6E" w:rsidRDefault="00037B6E"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c</w:t>
            </w:r>
          </w:p>
        </w:tc>
        <w:tc>
          <w:tcPr>
            <w:tcW w:w="654" w:type="dxa"/>
            <w:tcBorders>
              <w:top w:val="single" w:sz="4" w:space="0" w:color="auto"/>
              <w:left w:val="single" w:sz="4" w:space="0" w:color="auto"/>
              <w:bottom w:val="single" w:sz="4" w:space="0" w:color="auto"/>
              <w:right w:val="single" w:sz="4" w:space="0" w:color="auto"/>
            </w:tcBorders>
          </w:tcPr>
          <w:p w:rsidR="0015020C" w:rsidRPr="00037B6E" w:rsidRDefault="00037B6E"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037B6E" w:rsidRDefault="00037B6E"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lang w:eastAsia="ja-JP"/>
              </w:rPr>
              <w:t>D.21</w:t>
            </w:r>
          </w:p>
        </w:tc>
        <w:tc>
          <w:tcPr>
            <w:tcW w:w="1815"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lang w:eastAsia="zh-CN"/>
              </w:rPr>
              <w:t xml:space="preserve">Supported frequency range of the NR </w:t>
            </w:r>
            <w:r w:rsidRPr="0015020C">
              <w:rPr>
                <w:rFonts w:ascii="Arial" w:eastAsia="Times New Roman" w:hAnsi="Arial" w:cs="Arial"/>
                <w:i/>
                <w:sz w:val="18"/>
                <w:lang w:eastAsia="zh-CN"/>
              </w:rPr>
              <w:t>operating band</w:t>
            </w:r>
          </w:p>
        </w:tc>
        <w:tc>
          <w:tcPr>
            <w:tcW w:w="3499"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lang w:eastAsia="ja-JP"/>
              </w:rPr>
              <w:t xml:space="preserve">List of supported frequency ranges representing </w:t>
            </w:r>
            <w:r w:rsidRPr="0015020C">
              <w:rPr>
                <w:rFonts w:ascii="Arial" w:eastAsia="Times New Roman" w:hAnsi="Arial" w:cs="Arial"/>
                <w:i/>
                <w:sz w:val="18"/>
                <w:lang w:eastAsia="ja-JP"/>
              </w:rPr>
              <w:t>fractional bandwidths</w:t>
            </w:r>
            <w:r w:rsidRPr="0015020C">
              <w:rPr>
                <w:rFonts w:ascii="Arial" w:eastAsia="Times New Roman" w:hAnsi="Arial" w:cs="Arial"/>
                <w:sz w:val="18"/>
                <w:lang w:eastAsia="ja-JP"/>
              </w:rPr>
              <w:t xml:space="preserve"> (FBW) of </w:t>
            </w:r>
            <w:r w:rsidRPr="0015020C">
              <w:rPr>
                <w:rFonts w:ascii="Arial" w:eastAsia="Times New Roman" w:hAnsi="Arial" w:cs="Arial"/>
                <w:i/>
                <w:sz w:val="18"/>
                <w:lang w:eastAsia="ja-JP"/>
              </w:rPr>
              <w:t>operating bands</w:t>
            </w:r>
            <w:r w:rsidRPr="0015020C">
              <w:rPr>
                <w:rFonts w:ascii="Arial" w:eastAsia="Times New Roman" w:hAnsi="Arial" w:cs="Arial"/>
                <w:sz w:val="18"/>
                <w:lang w:eastAsia="ja-JP"/>
              </w:rPr>
              <w:t xml:space="preserve"> with FBW larger than 6%.</w:t>
            </w:r>
          </w:p>
        </w:tc>
        <w:tc>
          <w:tcPr>
            <w:tcW w:w="1059" w:type="dxa"/>
            <w:tcBorders>
              <w:top w:val="single" w:sz="4" w:space="0" w:color="auto"/>
              <w:left w:val="single" w:sz="4" w:space="0" w:color="auto"/>
              <w:bottom w:val="single" w:sz="4" w:space="0" w:color="auto"/>
              <w:right w:val="single" w:sz="4" w:space="0" w:color="auto"/>
            </w:tcBorders>
          </w:tcPr>
          <w:p w:rsidR="0015020C" w:rsidRPr="00D63D39" w:rsidRDefault="00D63D39"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szCs w:val="18"/>
                <w:lang w:eastAsia="zh-CN"/>
              </w:rPr>
              <w:t>x</w:t>
            </w:r>
          </w:p>
        </w:tc>
        <w:tc>
          <w:tcPr>
            <w:tcW w:w="926" w:type="dxa"/>
            <w:tcBorders>
              <w:top w:val="single" w:sz="4" w:space="0" w:color="auto"/>
              <w:left w:val="single" w:sz="4" w:space="0" w:color="auto"/>
              <w:bottom w:val="single" w:sz="4" w:space="0" w:color="auto"/>
              <w:right w:val="single" w:sz="4" w:space="0" w:color="auto"/>
            </w:tcBorders>
          </w:tcPr>
          <w:p w:rsidR="0015020C" w:rsidRPr="00037B6E" w:rsidRDefault="00037B6E"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c</w:t>
            </w:r>
          </w:p>
        </w:tc>
        <w:tc>
          <w:tcPr>
            <w:tcW w:w="654" w:type="dxa"/>
            <w:tcBorders>
              <w:top w:val="single" w:sz="4" w:space="0" w:color="auto"/>
              <w:left w:val="single" w:sz="4" w:space="0" w:color="auto"/>
              <w:bottom w:val="single" w:sz="4" w:space="0" w:color="auto"/>
              <w:right w:val="single" w:sz="4" w:space="0" w:color="auto"/>
            </w:tcBorders>
          </w:tcPr>
          <w:p w:rsidR="0015020C" w:rsidRPr="00037B6E" w:rsidRDefault="00037B6E"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037B6E" w:rsidRDefault="00037B6E"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lang w:eastAsia="ja-JP"/>
              </w:rPr>
              <w:t>D.22</w:t>
            </w:r>
          </w:p>
        </w:tc>
        <w:tc>
          <w:tcPr>
            <w:tcW w:w="1815"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szCs w:val="18"/>
                <w:lang w:eastAsia="ja-JP"/>
              </w:rPr>
              <w:t>Rated beam EIRP</w:t>
            </w:r>
            <w:r w:rsidRPr="0015020C">
              <w:rPr>
                <w:rFonts w:ascii="Arial" w:eastAsia="Times New Roman" w:hAnsi="Arial" w:cs="Arial"/>
                <w:sz w:val="18"/>
                <w:lang w:eastAsia="zh-CN"/>
              </w:rPr>
              <w:t xml:space="preserve"> at lower end of the </w:t>
            </w:r>
            <w:r w:rsidRPr="0015020C">
              <w:rPr>
                <w:rFonts w:ascii="Arial" w:eastAsia="Times New Roman" w:hAnsi="Arial" w:cs="Arial"/>
                <w:i/>
                <w:sz w:val="18"/>
                <w:lang w:eastAsia="zh-CN"/>
              </w:rPr>
              <w:t>fractional bandwidth</w:t>
            </w:r>
            <w:r w:rsidRPr="0015020C">
              <w:rPr>
                <w:rFonts w:ascii="Arial" w:eastAsia="Times New Roman" w:hAnsi="Arial" w:cs="Arial"/>
                <w:sz w:val="18"/>
                <w:lang w:eastAsia="zh-CN"/>
              </w:rPr>
              <w:t xml:space="preserve"> (</w:t>
            </w:r>
            <w:proofErr w:type="spellStart"/>
            <w:r w:rsidRPr="0015020C">
              <w:rPr>
                <w:rFonts w:ascii="Arial" w:eastAsia="Times New Roman" w:hAnsi="Arial" w:cs="Arial"/>
                <w:sz w:val="18"/>
                <w:lang w:eastAsia="zh-CN"/>
              </w:rPr>
              <w:t>P</w:t>
            </w:r>
            <w:r w:rsidRPr="0015020C">
              <w:rPr>
                <w:rFonts w:ascii="Arial" w:eastAsia="Times New Roman" w:hAnsi="Arial" w:cs="Arial"/>
                <w:sz w:val="18"/>
                <w:vertAlign w:val="subscript"/>
                <w:lang w:eastAsia="ja-JP"/>
              </w:rPr>
              <w:t>r</w:t>
            </w:r>
            <w:r w:rsidRPr="0015020C">
              <w:rPr>
                <w:rFonts w:ascii="Arial" w:eastAsia="Times New Roman" w:hAnsi="Arial" w:cs="Arial"/>
                <w:sz w:val="18"/>
                <w:vertAlign w:val="subscript"/>
                <w:lang w:eastAsia="zh-CN"/>
              </w:rPr>
              <w:t>ated,out,FBWlow</w:t>
            </w:r>
            <w:proofErr w:type="spellEnd"/>
            <w:r w:rsidRPr="0015020C">
              <w:rPr>
                <w:rFonts w:ascii="Arial" w:eastAsia="Times New Roman" w:hAnsi="Arial" w:cs="Arial"/>
                <w:sz w:val="18"/>
                <w:lang w:eastAsia="zh-CN"/>
              </w:rPr>
              <w:t>)</w:t>
            </w:r>
          </w:p>
        </w:tc>
        <w:tc>
          <w:tcPr>
            <w:tcW w:w="3499"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 xml:space="preserve">The rated EIRP level per passband </w:t>
            </w:r>
            <w:r w:rsidRPr="0015020C">
              <w:rPr>
                <w:rFonts w:ascii="Arial" w:eastAsia="Times New Roman" w:hAnsi="Arial" w:cs="Arial"/>
                <w:sz w:val="18"/>
                <w:lang w:eastAsia="zh-CN"/>
              </w:rPr>
              <w:t xml:space="preserve">at lower frequency range of the </w:t>
            </w:r>
            <w:r w:rsidRPr="0015020C">
              <w:rPr>
                <w:rFonts w:ascii="Arial" w:eastAsia="Times New Roman" w:hAnsi="Arial" w:cs="Arial"/>
                <w:i/>
                <w:sz w:val="18"/>
                <w:lang w:eastAsia="zh-CN"/>
              </w:rPr>
              <w:t xml:space="preserve">fractional bandwidth </w:t>
            </w:r>
            <w:r w:rsidRPr="0015020C">
              <w:rPr>
                <w:rFonts w:ascii="Arial" w:eastAsia="Times New Roman" w:hAnsi="Arial" w:cs="Arial"/>
                <w:sz w:val="18"/>
                <w:lang w:eastAsia="ja-JP"/>
              </w:rPr>
              <w:t>(</w:t>
            </w:r>
            <w:proofErr w:type="spellStart"/>
            <w:r w:rsidRPr="0015020C">
              <w:rPr>
                <w:rFonts w:ascii="Arial" w:eastAsia="Times New Roman" w:hAnsi="Arial" w:cs="Arial"/>
                <w:sz w:val="18"/>
                <w:lang w:eastAsia="zh-CN"/>
              </w:rPr>
              <w:t>P</w:t>
            </w:r>
            <w:r w:rsidRPr="0015020C">
              <w:rPr>
                <w:rFonts w:ascii="Arial" w:eastAsia="Times New Roman" w:hAnsi="Arial" w:cs="Arial"/>
                <w:sz w:val="18"/>
                <w:vertAlign w:val="subscript"/>
                <w:lang w:eastAsia="ja-JP"/>
              </w:rPr>
              <w:t>r</w:t>
            </w:r>
            <w:r w:rsidRPr="0015020C">
              <w:rPr>
                <w:rFonts w:ascii="Arial" w:eastAsia="Times New Roman" w:hAnsi="Arial" w:cs="Arial"/>
                <w:sz w:val="18"/>
                <w:vertAlign w:val="subscript"/>
                <w:lang w:eastAsia="zh-CN"/>
              </w:rPr>
              <w:t>ated</w:t>
            </w:r>
            <w:proofErr w:type="gramStart"/>
            <w:r w:rsidRPr="0015020C">
              <w:rPr>
                <w:rFonts w:ascii="Arial" w:eastAsia="Times New Roman" w:hAnsi="Arial" w:cs="Arial"/>
                <w:sz w:val="18"/>
                <w:vertAlign w:val="subscript"/>
                <w:lang w:eastAsia="zh-CN"/>
              </w:rPr>
              <w:t>,out,FBWlow</w:t>
            </w:r>
            <w:proofErr w:type="spellEnd"/>
            <w:proofErr w:type="gramEnd"/>
            <w:r w:rsidRPr="0015020C">
              <w:rPr>
                <w:rFonts w:ascii="Arial" w:eastAsia="Times New Roman" w:hAnsi="Arial" w:cs="Arial"/>
                <w:sz w:val="18"/>
                <w:lang w:eastAsia="ja-JP"/>
              </w:rPr>
              <w:t>)</w:t>
            </w:r>
            <w:r w:rsidRPr="0015020C">
              <w:rPr>
                <w:rFonts w:ascii="Arial" w:eastAsia="Times New Roman" w:hAnsi="Arial" w:cs="Arial"/>
                <w:sz w:val="18"/>
                <w:lang w:eastAsia="zh-CN"/>
              </w:rPr>
              <w:t xml:space="preserve">, </w:t>
            </w:r>
            <w:r w:rsidRPr="0015020C">
              <w:rPr>
                <w:rFonts w:ascii="Arial" w:eastAsia="Times New Roman" w:hAnsi="Arial" w:cs="Arial"/>
                <w:sz w:val="18"/>
                <w:lang w:eastAsia="ja-JP"/>
              </w:rPr>
              <w:t xml:space="preserve">at the </w:t>
            </w:r>
            <w:r w:rsidRPr="0015020C">
              <w:rPr>
                <w:rFonts w:ascii="Arial" w:eastAsia="Times New Roman" w:hAnsi="Arial" w:cs="Arial"/>
                <w:i/>
                <w:sz w:val="18"/>
                <w:lang w:eastAsia="ja-JP"/>
              </w:rPr>
              <w:t>beam peak direction</w:t>
            </w:r>
            <w:r w:rsidRPr="0015020C">
              <w:rPr>
                <w:rFonts w:ascii="Arial" w:eastAsia="Times New Roman" w:hAnsi="Arial" w:cs="Arial"/>
                <w:sz w:val="18"/>
                <w:lang w:eastAsia="ja-JP"/>
              </w:rPr>
              <w:t xml:space="preserve"> associated with a particular</w:t>
            </w:r>
            <w:r w:rsidRPr="0015020C">
              <w:rPr>
                <w:rFonts w:ascii="Arial" w:eastAsia="Times New Roman" w:hAnsi="Arial" w:cs="Arial"/>
                <w:i/>
                <w:sz w:val="18"/>
                <w:lang w:eastAsia="ja-JP"/>
              </w:rPr>
              <w:t xml:space="preserve"> beam direction pair</w:t>
            </w:r>
            <w:r w:rsidRPr="0015020C">
              <w:rPr>
                <w:rFonts w:ascii="Arial" w:eastAsia="Times New Roman" w:hAnsi="Arial" w:cs="Arial"/>
                <w:sz w:val="18"/>
                <w:lang w:eastAsia="ja-JP"/>
              </w:rPr>
              <w:t xml:space="preserve"> for each of the declared maximum steering directions (D.10), as well as the reference </w:t>
            </w:r>
            <w:r w:rsidRPr="0015020C">
              <w:rPr>
                <w:rFonts w:ascii="Arial" w:eastAsia="Times New Roman" w:hAnsi="Arial" w:cs="Arial"/>
                <w:i/>
                <w:sz w:val="18"/>
                <w:lang w:eastAsia="ja-JP"/>
              </w:rPr>
              <w:t>beam direction pair</w:t>
            </w:r>
            <w:r w:rsidRPr="0015020C">
              <w:rPr>
                <w:rFonts w:ascii="Arial" w:eastAsia="Times New Roman" w:hAnsi="Arial" w:cs="Arial"/>
                <w:sz w:val="18"/>
                <w:lang w:eastAsia="ja-JP"/>
              </w:rPr>
              <w:t xml:space="preserve"> (D.6).</w:t>
            </w:r>
          </w:p>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Declared per beam for all supported frequency ranges (D.21).</w:t>
            </w:r>
          </w:p>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lang w:eastAsia="ja-JP"/>
              </w:rPr>
              <w:t>(Note 5, 6, 7)</w:t>
            </w:r>
          </w:p>
        </w:tc>
        <w:tc>
          <w:tcPr>
            <w:tcW w:w="1059" w:type="dxa"/>
            <w:tcBorders>
              <w:top w:val="single" w:sz="4" w:space="0" w:color="auto"/>
              <w:left w:val="single" w:sz="4" w:space="0" w:color="auto"/>
              <w:bottom w:val="single" w:sz="4" w:space="0" w:color="auto"/>
              <w:right w:val="single" w:sz="4" w:space="0" w:color="auto"/>
            </w:tcBorders>
          </w:tcPr>
          <w:p w:rsidR="0015020C" w:rsidRPr="00D63D39" w:rsidRDefault="00D63D39"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szCs w:val="18"/>
                <w:lang w:eastAsia="zh-CN"/>
              </w:rPr>
              <w:t>x</w:t>
            </w:r>
          </w:p>
        </w:tc>
        <w:tc>
          <w:tcPr>
            <w:tcW w:w="926" w:type="dxa"/>
            <w:tcBorders>
              <w:top w:val="single" w:sz="4" w:space="0" w:color="auto"/>
              <w:left w:val="single" w:sz="4" w:space="0" w:color="auto"/>
              <w:bottom w:val="single" w:sz="4" w:space="0" w:color="auto"/>
              <w:right w:val="single" w:sz="4" w:space="0" w:color="auto"/>
            </w:tcBorders>
          </w:tcPr>
          <w:p w:rsidR="0015020C" w:rsidRPr="00037B6E" w:rsidRDefault="00037B6E"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037B6E" w:rsidRDefault="00037B6E"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037B6E" w:rsidRDefault="00037B6E"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lang w:eastAsia="ja-JP"/>
              </w:rPr>
              <w:t>D.23</w:t>
            </w:r>
          </w:p>
        </w:tc>
        <w:tc>
          <w:tcPr>
            <w:tcW w:w="1815"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 xml:space="preserve">Rated beam EIRP at higher frequency range of the </w:t>
            </w:r>
            <w:r w:rsidRPr="0015020C">
              <w:rPr>
                <w:rFonts w:ascii="Arial" w:eastAsia="Times New Roman" w:hAnsi="Arial" w:cs="Arial"/>
                <w:i/>
                <w:sz w:val="18"/>
                <w:lang w:eastAsia="ja-JP"/>
              </w:rPr>
              <w:t>fractional bandwidth</w:t>
            </w:r>
            <w:r w:rsidRPr="0015020C">
              <w:rPr>
                <w:rFonts w:ascii="Arial" w:eastAsia="Times New Roman" w:hAnsi="Arial" w:cs="Arial"/>
                <w:sz w:val="18"/>
                <w:lang w:eastAsia="ja-JP"/>
              </w:rPr>
              <w:t xml:space="preserve"> (</w:t>
            </w:r>
            <w:proofErr w:type="spellStart"/>
            <w:r w:rsidRPr="0015020C">
              <w:rPr>
                <w:rFonts w:ascii="Arial" w:eastAsia="Times New Roman" w:hAnsi="Arial" w:cs="Arial"/>
                <w:sz w:val="18"/>
                <w:lang w:eastAsia="zh-CN"/>
              </w:rPr>
              <w:t>P</w:t>
            </w:r>
            <w:r w:rsidRPr="0015020C">
              <w:rPr>
                <w:rFonts w:ascii="Arial" w:eastAsia="Times New Roman" w:hAnsi="Arial" w:cs="Arial"/>
                <w:sz w:val="18"/>
                <w:vertAlign w:val="subscript"/>
                <w:lang w:eastAsia="ja-JP"/>
              </w:rPr>
              <w:t>r</w:t>
            </w:r>
            <w:r w:rsidRPr="0015020C">
              <w:rPr>
                <w:rFonts w:ascii="Arial" w:eastAsia="Times New Roman" w:hAnsi="Arial" w:cs="Arial"/>
                <w:sz w:val="18"/>
                <w:vertAlign w:val="subscript"/>
                <w:lang w:eastAsia="zh-CN"/>
              </w:rPr>
              <w:t>ated,out,FBWhigh</w:t>
            </w:r>
            <w:proofErr w:type="spellEnd"/>
            <w:r w:rsidRPr="0015020C">
              <w:rPr>
                <w:rFonts w:ascii="Arial" w:eastAsia="Times New Roman" w:hAnsi="Arial" w:cs="Arial"/>
                <w:sz w:val="18"/>
                <w:lang w:eastAsia="ja-JP"/>
              </w:rPr>
              <w:t>)</w:t>
            </w:r>
          </w:p>
        </w:tc>
        <w:tc>
          <w:tcPr>
            <w:tcW w:w="3499"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 xml:space="preserve">The rated EIRP level per passband </w:t>
            </w:r>
            <w:r w:rsidRPr="0015020C">
              <w:rPr>
                <w:rFonts w:ascii="Arial" w:eastAsia="Times New Roman" w:hAnsi="Arial" w:cs="Arial"/>
                <w:sz w:val="18"/>
                <w:lang w:eastAsia="zh-CN"/>
              </w:rPr>
              <w:t xml:space="preserve">at higher </w:t>
            </w:r>
            <w:r w:rsidRPr="0015020C">
              <w:rPr>
                <w:rFonts w:ascii="Arial" w:eastAsia="Times New Roman" w:hAnsi="Arial" w:cs="Arial"/>
                <w:sz w:val="18"/>
                <w:szCs w:val="18"/>
                <w:lang w:eastAsia="ja-JP"/>
              </w:rPr>
              <w:t xml:space="preserve">frequency range </w:t>
            </w:r>
            <w:r w:rsidRPr="0015020C">
              <w:rPr>
                <w:rFonts w:ascii="Arial" w:eastAsia="Times New Roman" w:hAnsi="Arial" w:cs="Arial"/>
                <w:sz w:val="18"/>
                <w:lang w:eastAsia="zh-CN"/>
              </w:rPr>
              <w:t xml:space="preserve">of the </w:t>
            </w:r>
            <w:r w:rsidRPr="0015020C">
              <w:rPr>
                <w:rFonts w:ascii="Arial" w:eastAsia="Times New Roman" w:hAnsi="Arial" w:cs="Arial"/>
                <w:i/>
                <w:sz w:val="18"/>
                <w:lang w:eastAsia="zh-CN"/>
              </w:rPr>
              <w:t>fractional bandwidth</w:t>
            </w:r>
            <w:r w:rsidRPr="0015020C">
              <w:rPr>
                <w:rFonts w:ascii="Arial" w:eastAsia="Times New Roman" w:hAnsi="Arial" w:cs="Arial"/>
                <w:sz w:val="18"/>
                <w:lang w:eastAsia="zh-CN"/>
              </w:rPr>
              <w:t xml:space="preserve"> </w:t>
            </w:r>
            <w:r w:rsidRPr="0015020C">
              <w:rPr>
                <w:rFonts w:ascii="Arial" w:eastAsia="Times New Roman" w:hAnsi="Arial" w:cs="Arial"/>
                <w:sz w:val="18"/>
                <w:lang w:eastAsia="ja-JP"/>
              </w:rPr>
              <w:t>(</w:t>
            </w:r>
            <w:proofErr w:type="spellStart"/>
            <w:r w:rsidRPr="0015020C">
              <w:rPr>
                <w:rFonts w:ascii="Arial" w:eastAsia="Times New Roman" w:hAnsi="Arial" w:cs="Arial"/>
                <w:sz w:val="18"/>
                <w:lang w:eastAsia="zh-CN"/>
              </w:rPr>
              <w:t>P</w:t>
            </w:r>
            <w:r w:rsidRPr="0015020C">
              <w:rPr>
                <w:rFonts w:ascii="Arial" w:eastAsia="Times New Roman" w:hAnsi="Arial" w:cs="Arial"/>
                <w:sz w:val="18"/>
                <w:vertAlign w:val="subscript"/>
                <w:lang w:eastAsia="ja-JP"/>
              </w:rPr>
              <w:t>r</w:t>
            </w:r>
            <w:r w:rsidRPr="0015020C">
              <w:rPr>
                <w:rFonts w:ascii="Arial" w:eastAsia="Times New Roman" w:hAnsi="Arial" w:cs="Arial"/>
                <w:sz w:val="18"/>
                <w:vertAlign w:val="subscript"/>
                <w:lang w:eastAsia="zh-CN"/>
              </w:rPr>
              <w:t>ated</w:t>
            </w:r>
            <w:proofErr w:type="gramStart"/>
            <w:r w:rsidRPr="0015020C">
              <w:rPr>
                <w:rFonts w:ascii="Arial" w:eastAsia="Times New Roman" w:hAnsi="Arial" w:cs="Arial"/>
                <w:sz w:val="18"/>
                <w:vertAlign w:val="subscript"/>
                <w:lang w:eastAsia="zh-CN"/>
              </w:rPr>
              <w:t>,out,FBWhigh</w:t>
            </w:r>
            <w:proofErr w:type="spellEnd"/>
            <w:proofErr w:type="gramEnd"/>
            <w:r w:rsidRPr="0015020C">
              <w:rPr>
                <w:rFonts w:ascii="Arial" w:eastAsia="Times New Roman" w:hAnsi="Arial" w:cs="Arial"/>
                <w:sz w:val="18"/>
                <w:lang w:eastAsia="ja-JP"/>
              </w:rPr>
              <w:t>)</w:t>
            </w:r>
            <w:r w:rsidRPr="0015020C">
              <w:rPr>
                <w:rFonts w:ascii="Arial" w:eastAsia="Times New Roman" w:hAnsi="Arial" w:cs="Arial"/>
                <w:sz w:val="18"/>
                <w:lang w:eastAsia="zh-CN"/>
              </w:rPr>
              <w:t xml:space="preserve">, </w:t>
            </w:r>
            <w:r w:rsidRPr="0015020C">
              <w:rPr>
                <w:rFonts w:ascii="Arial" w:eastAsia="Times New Roman" w:hAnsi="Arial" w:cs="Arial"/>
                <w:sz w:val="18"/>
                <w:lang w:eastAsia="ja-JP"/>
              </w:rPr>
              <w:t xml:space="preserve">at the </w:t>
            </w:r>
            <w:r w:rsidRPr="0015020C">
              <w:rPr>
                <w:rFonts w:ascii="Arial" w:eastAsia="Times New Roman" w:hAnsi="Arial" w:cs="Arial"/>
                <w:i/>
                <w:sz w:val="18"/>
                <w:lang w:eastAsia="ja-JP"/>
              </w:rPr>
              <w:t>beam peak direction</w:t>
            </w:r>
            <w:r w:rsidRPr="0015020C">
              <w:rPr>
                <w:rFonts w:ascii="Arial" w:eastAsia="Times New Roman" w:hAnsi="Arial" w:cs="Arial"/>
                <w:sz w:val="18"/>
                <w:lang w:eastAsia="ja-JP"/>
              </w:rPr>
              <w:t xml:space="preserve"> associated with a particular</w:t>
            </w:r>
            <w:r w:rsidRPr="0015020C">
              <w:rPr>
                <w:rFonts w:ascii="Arial" w:eastAsia="Times New Roman" w:hAnsi="Arial" w:cs="Arial"/>
                <w:i/>
                <w:sz w:val="18"/>
                <w:lang w:eastAsia="ja-JP"/>
              </w:rPr>
              <w:t xml:space="preserve"> beam direction pair</w:t>
            </w:r>
            <w:r w:rsidRPr="0015020C">
              <w:rPr>
                <w:rFonts w:ascii="Arial" w:eastAsia="Times New Roman" w:hAnsi="Arial" w:cs="Arial"/>
                <w:sz w:val="18"/>
                <w:lang w:eastAsia="ja-JP"/>
              </w:rPr>
              <w:t xml:space="preserve"> for each of the declared maximum steering directions (D.10), as well as the reference </w:t>
            </w:r>
            <w:r w:rsidRPr="0015020C">
              <w:rPr>
                <w:rFonts w:ascii="Arial" w:eastAsia="Times New Roman" w:hAnsi="Arial" w:cs="Arial"/>
                <w:i/>
                <w:sz w:val="18"/>
                <w:lang w:eastAsia="ja-JP"/>
              </w:rPr>
              <w:t>beam direction pair</w:t>
            </w:r>
            <w:r w:rsidRPr="0015020C">
              <w:rPr>
                <w:rFonts w:ascii="Arial" w:eastAsia="Times New Roman" w:hAnsi="Arial" w:cs="Arial"/>
                <w:sz w:val="18"/>
                <w:lang w:eastAsia="ja-JP"/>
              </w:rPr>
              <w:t xml:space="preserve"> (D.6).</w:t>
            </w:r>
          </w:p>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lang w:eastAsia="ja-JP"/>
              </w:rPr>
            </w:pPr>
            <w:r w:rsidRPr="0015020C">
              <w:rPr>
                <w:rFonts w:ascii="Arial" w:eastAsia="Times New Roman" w:hAnsi="Arial" w:cs="Arial"/>
                <w:sz w:val="18"/>
                <w:lang w:eastAsia="ja-JP"/>
              </w:rPr>
              <w:t>Declared per beam for all supported frequency ranges in (D.21).</w:t>
            </w:r>
          </w:p>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lang w:eastAsia="ja-JP"/>
              </w:rPr>
              <w:t>(Note 5, 6, 7)]</w:t>
            </w:r>
          </w:p>
        </w:tc>
        <w:tc>
          <w:tcPr>
            <w:tcW w:w="1059" w:type="dxa"/>
            <w:tcBorders>
              <w:top w:val="single" w:sz="4" w:space="0" w:color="auto"/>
              <w:left w:val="single" w:sz="4" w:space="0" w:color="auto"/>
              <w:bottom w:val="single" w:sz="4" w:space="0" w:color="auto"/>
              <w:right w:val="single" w:sz="4" w:space="0" w:color="auto"/>
            </w:tcBorders>
          </w:tcPr>
          <w:p w:rsidR="0015020C" w:rsidRPr="00D63D39" w:rsidRDefault="00D63D39"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926" w:type="dxa"/>
            <w:tcBorders>
              <w:top w:val="single" w:sz="4" w:space="0" w:color="auto"/>
              <w:left w:val="single" w:sz="4" w:space="0" w:color="auto"/>
              <w:bottom w:val="single" w:sz="4" w:space="0" w:color="auto"/>
              <w:right w:val="single" w:sz="4" w:space="0" w:color="auto"/>
            </w:tcBorders>
          </w:tcPr>
          <w:p w:rsidR="0015020C" w:rsidRPr="00037B6E" w:rsidRDefault="00037B6E"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037B6E" w:rsidRDefault="00037B6E"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037B6E" w:rsidRDefault="00037B6E" w:rsidP="0015020C">
            <w:pPr>
              <w:keepNext/>
              <w:keepLines/>
              <w:overflowPunct w:val="0"/>
              <w:autoSpaceDE w:val="0"/>
              <w:autoSpaceDN w:val="0"/>
              <w:adjustRightInd w:val="0"/>
              <w:spacing w:after="0"/>
              <w:textAlignment w:val="baseline"/>
              <w:rPr>
                <w:rFonts w:ascii="Arial" w:eastAsiaTheme="minorEastAsia" w:hAnsi="Arial" w:cs="Arial"/>
                <w:sz w:val="18"/>
                <w:lang w:eastAsia="zh-CN"/>
              </w:rPr>
            </w:pPr>
            <w:r>
              <w:rPr>
                <w:rFonts w:ascii="Arial" w:eastAsiaTheme="minorEastAsia" w:hAnsi="Arial" w:cs="Arial" w:hint="eastAsia"/>
                <w:sz w:val="18"/>
                <w:lang w:eastAsia="zh-CN"/>
              </w:rPr>
              <w:t>x</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szCs w:val="18"/>
                <w:lang w:eastAsia="en-GB"/>
              </w:rPr>
              <w:t>D.24</w:t>
            </w:r>
          </w:p>
        </w:tc>
        <w:tc>
          <w:tcPr>
            <w:tcW w:w="1815"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szCs w:val="18"/>
                <w:lang w:eastAsia="en-GB"/>
              </w:rPr>
              <w:t>Long delay repeater</w:t>
            </w:r>
          </w:p>
        </w:tc>
        <w:tc>
          <w:tcPr>
            <w:tcW w:w="3499"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szCs w:val="18"/>
                <w:lang w:eastAsia="en-GB"/>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c>
          <w:tcPr>
            <w:tcW w:w="1059" w:type="dxa"/>
            <w:tcBorders>
              <w:top w:val="single" w:sz="4" w:space="0" w:color="auto"/>
              <w:left w:val="single" w:sz="4" w:space="0" w:color="auto"/>
              <w:bottom w:val="single" w:sz="4" w:space="0" w:color="auto"/>
              <w:right w:val="single" w:sz="4" w:space="0" w:color="auto"/>
            </w:tcBorders>
          </w:tcPr>
          <w:p w:rsidR="0015020C" w:rsidRPr="0015020C" w:rsidRDefault="00D63D39" w:rsidP="0015020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heme="minorEastAsia" w:hAnsi="Arial" w:cs="Arial" w:hint="eastAsia"/>
                <w:sz w:val="18"/>
                <w:szCs w:val="18"/>
                <w:lang w:eastAsia="zh-CN"/>
              </w:rPr>
              <w:t>x</w:t>
            </w:r>
          </w:p>
        </w:tc>
        <w:tc>
          <w:tcPr>
            <w:tcW w:w="926" w:type="dxa"/>
            <w:tcBorders>
              <w:top w:val="single" w:sz="4" w:space="0" w:color="auto"/>
              <w:left w:val="single" w:sz="4" w:space="0" w:color="auto"/>
              <w:bottom w:val="single" w:sz="4" w:space="0" w:color="auto"/>
              <w:right w:val="single" w:sz="4" w:space="0" w:color="auto"/>
            </w:tcBorders>
          </w:tcPr>
          <w:p w:rsidR="0015020C" w:rsidRPr="00037B6E" w:rsidRDefault="00037B6E" w:rsidP="0015020C">
            <w:pPr>
              <w:keepNext/>
              <w:keepLines/>
              <w:overflowPunct w:val="0"/>
              <w:autoSpaceDE w:val="0"/>
              <w:autoSpaceDN w:val="0"/>
              <w:adjustRightInd w:val="0"/>
              <w:spacing w:after="0"/>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n/a</w:t>
            </w:r>
          </w:p>
        </w:tc>
        <w:tc>
          <w:tcPr>
            <w:tcW w:w="654" w:type="dxa"/>
            <w:tcBorders>
              <w:top w:val="single" w:sz="4" w:space="0" w:color="auto"/>
              <w:left w:val="single" w:sz="4" w:space="0" w:color="auto"/>
              <w:bottom w:val="single" w:sz="4" w:space="0" w:color="auto"/>
              <w:right w:val="single" w:sz="4" w:space="0" w:color="auto"/>
            </w:tcBorders>
          </w:tcPr>
          <w:p w:rsidR="0015020C" w:rsidRPr="00037B6E" w:rsidRDefault="00037B6E" w:rsidP="0015020C">
            <w:pPr>
              <w:keepNext/>
              <w:keepLines/>
              <w:overflowPunct w:val="0"/>
              <w:autoSpaceDE w:val="0"/>
              <w:autoSpaceDN w:val="0"/>
              <w:adjustRightInd w:val="0"/>
              <w:spacing w:after="0"/>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n/a</w:t>
            </w:r>
          </w:p>
        </w:tc>
        <w:tc>
          <w:tcPr>
            <w:tcW w:w="654" w:type="dxa"/>
            <w:tcBorders>
              <w:top w:val="single" w:sz="4" w:space="0" w:color="auto"/>
              <w:left w:val="single" w:sz="4" w:space="0" w:color="auto"/>
              <w:bottom w:val="single" w:sz="4" w:space="0" w:color="auto"/>
              <w:right w:val="single" w:sz="4" w:space="0" w:color="auto"/>
            </w:tcBorders>
          </w:tcPr>
          <w:p w:rsidR="0015020C" w:rsidRPr="00037B6E" w:rsidRDefault="00037B6E" w:rsidP="0015020C">
            <w:pPr>
              <w:keepNext/>
              <w:keepLines/>
              <w:overflowPunct w:val="0"/>
              <w:autoSpaceDE w:val="0"/>
              <w:autoSpaceDN w:val="0"/>
              <w:adjustRightInd w:val="0"/>
              <w:spacing w:after="0"/>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n/a</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020C">
              <w:rPr>
                <w:rFonts w:ascii="Arial" w:eastAsia="Times New Roman" w:hAnsi="Arial" w:cs="Arial"/>
                <w:sz w:val="18"/>
                <w:szCs w:val="18"/>
                <w:lang w:eastAsia="en-GB"/>
              </w:rPr>
              <w:t>D.25</w:t>
            </w:r>
          </w:p>
        </w:tc>
        <w:tc>
          <w:tcPr>
            <w:tcW w:w="1815"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020C">
              <w:rPr>
                <w:rFonts w:ascii="Arial" w:eastAsia="Times New Roman" w:hAnsi="Arial" w:cs="Arial"/>
                <w:sz w:val="18"/>
                <w:szCs w:val="18"/>
                <w:lang w:eastAsia="en-GB"/>
              </w:rPr>
              <w:t xml:space="preserve">Input signal </w:t>
            </w:r>
            <w:r w:rsidRPr="0015020C">
              <w:rPr>
                <w:rFonts w:ascii="Arial" w:eastAsia="Times New Roman" w:hAnsi="Arial" w:cs="Arial"/>
                <w:sz w:val="18"/>
                <w:szCs w:val="18"/>
                <w:lang w:eastAsia="ja-JP"/>
              </w:rPr>
              <w:t>EIRP</w:t>
            </w:r>
            <w:r w:rsidRPr="0015020C">
              <w:rPr>
                <w:rFonts w:ascii="Arial" w:eastAsia="Times New Roman" w:hAnsi="Arial" w:cs="Arial"/>
                <w:sz w:val="18"/>
                <w:szCs w:val="18"/>
                <w:lang w:eastAsia="en-GB"/>
              </w:rPr>
              <w:t xml:space="preserve"> for maximum output power</w:t>
            </w:r>
          </w:p>
        </w:tc>
        <w:tc>
          <w:tcPr>
            <w:tcW w:w="3499"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szCs w:val="18"/>
                <w:lang w:eastAsia="ja-JP"/>
              </w:rPr>
              <w:t xml:space="preserve">Declaration of input signal EIRP required </w:t>
            </w:r>
            <w:proofErr w:type="gramStart"/>
            <w:r w:rsidRPr="0015020C">
              <w:rPr>
                <w:rFonts w:ascii="Arial" w:eastAsia="Times New Roman" w:hAnsi="Arial" w:cs="Arial"/>
                <w:sz w:val="18"/>
                <w:szCs w:val="18"/>
                <w:lang w:eastAsia="ja-JP"/>
              </w:rPr>
              <w:t>to reach</w:t>
            </w:r>
            <w:proofErr w:type="gramEnd"/>
            <w:r w:rsidRPr="0015020C">
              <w:rPr>
                <w:rFonts w:ascii="Arial" w:eastAsia="Times New Roman" w:hAnsi="Arial" w:cs="Arial"/>
                <w:sz w:val="18"/>
                <w:szCs w:val="18"/>
                <w:lang w:eastAsia="ja-JP"/>
              </w:rPr>
              <w:t xml:space="preserve"> maximum output power. Declared per passband.</w:t>
            </w:r>
          </w:p>
        </w:tc>
        <w:tc>
          <w:tcPr>
            <w:tcW w:w="1059" w:type="dxa"/>
            <w:tcBorders>
              <w:top w:val="single" w:sz="4" w:space="0" w:color="auto"/>
              <w:left w:val="single" w:sz="4" w:space="0" w:color="auto"/>
              <w:bottom w:val="single" w:sz="4" w:space="0" w:color="auto"/>
              <w:right w:val="single" w:sz="4" w:space="0" w:color="auto"/>
            </w:tcBorders>
          </w:tcPr>
          <w:p w:rsidR="0015020C" w:rsidRPr="0015020C" w:rsidRDefault="00D63D39"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Pr>
                <w:rFonts w:ascii="Arial" w:eastAsiaTheme="minorEastAsia" w:hAnsi="Arial" w:cs="Arial" w:hint="eastAsia"/>
                <w:sz w:val="18"/>
                <w:szCs w:val="18"/>
                <w:lang w:eastAsia="zh-CN"/>
              </w:rPr>
              <w:t>x</w:t>
            </w:r>
          </w:p>
        </w:tc>
        <w:tc>
          <w:tcPr>
            <w:tcW w:w="926" w:type="dxa"/>
            <w:tcBorders>
              <w:top w:val="single" w:sz="4" w:space="0" w:color="auto"/>
              <w:left w:val="single" w:sz="4" w:space="0" w:color="auto"/>
              <w:bottom w:val="single" w:sz="4" w:space="0" w:color="auto"/>
              <w:right w:val="single" w:sz="4" w:space="0" w:color="auto"/>
            </w:tcBorders>
          </w:tcPr>
          <w:p w:rsidR="0015020C" w:rsidRPr="00037B6E" w:rsidRDefault="00037B6E" w:rsidP="0015020C">
            <w:pPr>
              <w:keepNext/>
              <w:keepLines/>
              <w:overflowPunct w:val="0"/>
              <w:autoSpaceDE w:val="0"/>
              <w:autoSpaceDN w:val="0"/>
              <w:adjustRightInd w:val="0"/>
              <w:spacing w:after="0"/>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037B6E" w:rsidRDefault="00037B6E" w:rsidP="0015020C">
            <w:pPr>
              <w:keepNext/>
              <w:keepLines/>
              <w:overflowPunct w:val="0"/>
              <w:autoSpaceDE w:val="0"/>
              <w:autoSpaceDN w:val="0"/>
              <w:adjustRightInd w:val="0"/>
              <w:spacing w:after="0"/>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037B6E" w:rsidRDefault="00037B6E" w:rsidP="0015020C">
            <w:pPr>
              <w:keepNext/>
              <w:keepLines/>
              <w:overflowPunct w:val="0"/>
              <w:autoSpaceDE w:val="0"/>
              <w:autoSpaceDN w:val="0"/>
              <w:adjustRightInd w:val="0"/>
              <w:spacing w:after="0"/>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x</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020C">
              <w:rPr>
                <w:rFonts w:ascii="Arial" w:eastAsia="Times New Roman" w:hAnsi="Arial" w:cs="Arial"/>
                <w:sz w:val="18"/>
                <w:szCs w:val="18"/>
                <w:lang w:eastAsia="en-GB"/>
              </w:rPr>
              <w:t>D.26</w:t>
            </w:r>
          </w:p>
        </w:tc>
        <w:tc>
          <w:tcPr>
            <w:tcW w:w="1815"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020C">
              <w:rPr>
                <w:rFonts w:ascii="Arial" w:eastAsia="Times New Roman" w:hAnsi="Arial" w:cs="Arial"/>
                <w:sz w:val="18"/>
                <w:szCs w:val="18"/>
                <w:lang w:eastAsia="en-GB"/>
              </w:rPr>
              <w:t>Repeater radiating direction</w:t>
            </w:r>
          </w:p>
        </w:tc>
        <w:tc>
          <w:tcPr>
            <w:tcW w:w="3499" w:type="dxa"/>
            <w:tcBorders>
              <w:top w:val="single" w:sz="4" w:space="0" w:color="auto"/>
              <w:left w:val="single" w:sz="4" w:space="0" w:color="auto"/>
              <w:bottom w:val="single" w:sz="4" w:space="0" w:color="auto"/>
              <w:right w:val="single" w:sz="4" w:space="0" w:color="auto"/>
            </w:tcBorders>
          </w:tcPr>
          <w:p w:rsidR="0015020C" w:rsidRPr="0015020C" w:rsidRDefault="0015020C" w:rsidP="0015020C">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5020C">
              <w:rPr>
                <w:rFonts w:ascii="Arial" w:eastAsia="Times New Roman" w:hAnsi="Arial" w:cs="Arial"/>
                <w:sz w:val="18"/>
                <w:szCs w:val="18"/>
                <w:lang w:eastAsia="en-GB"/>
              </w:rPr>
              <w:t>Declaration on whether the repeater is intended to radiate in DL, UL or both. Testing shall be performed only for the direction(s) in which the repeater</w:t>
            </w:r>
            <w:r w:rsidR="00746129">
              <w:rPr>
                <w:rFonts w:ascii="Arial" w:eastAsiaTheme="minorEastAsia" w:hAnsi="Arial" w:cs="Arial" w:hint="eastAsia"/>
                <w:sz w:val="18"/>
                <w:szCs w:val="18"/>
                <w:lang w:eastAsia="zh-CN"/>
              </w:rPr>
              <w:t xml:space="preserve"> </w:t>
            </w:r>
            <w:r w:rsidR="00746129" w:rsidRPr="00746129">
              <w:rPr>
                <w:rFonts w:ascii="Arial" w:eastAsiaTheme="minorEastAsia" w:hAnsi="Arial" w:cs="Arial" w:hint="eastAsia"/>
                <w:sz w:val="18"/>
                <w:szCs w:val="18"/>
                <w:highlight w:val="yellow"/>
                <w:lang w:eastAsia="zh-CN"/>
              </w:rPr>
              <w:t>or NCR</w:t>
            </w:r>
            <w:r w:rsidRPr="0015020C">
              <w:rPr>
                <w:rFonts w:ascii="Arial" w:eastAsia="Times New Roman" w:hAnsi="Arial" w:cs="Arial"/>
                <w:sz w:val="18"/>
                <w:szCs w:val="18"/>
                <w:lang w:eastAsia="en-GB"/>
              </w:rPr>
              <w:t xml:space="preserve"> radiates.</w:t>
            </w:r>
          </w:p>
        </w:tc>
        <w:tc>
          <w:tcPr>
            <w:tcW w:w="1059" w:type="dxa"/>
            <w:tcBorders>
              <w:top w:val="single" w:sz="4" w:space="0" w:color="auto"/>
              <w:left w:val="single" w:sz="4" w:space="0" w:color="auto"/>
              <w:bottom w:val="single" w:sz="4" w:space="0" w:color="auto"/>
              <w:right w:val="single" w:sz="4" w:space="0" w:color="auto"/>
            </w:tcBorders>
          </w:tcPr>
          <w:p w:rsidR="0015020C" w:rsidRPr="0015020C" w:rsidRDefault="00D63D39" w:rsidP="0015020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Pr>
                <w:rFonts w:ascii="Arial" w:eastAsiaTheme="minorEastAsia" w:hAnsi="Arial" w:cs="Arial" w:hint="eastAsia"/>
                <w:sz w:val="18"/>
                <w:szCs w:val="18"/>
                <w:lang w:eastAsia="zh-CN"/>
              </w:rPr>
              <w:t>x</w:t>
            </w:r>
          </w:p>
        </w:tc>
        <w:tc>
          <w:tcPr>
            <w:tcW w:w="926" w:type="dxa"/>
            <w:tcBorders>
              <w:top w:val="single" w:sz="4" w:space="0" w:color="auto"/>
              <w:left w:val="single" w:sz="4" w:space="0" w:color="auto"/>
              <w:bottom w:val="single" w:sz="4" w:space="0" w:color="auto"/>
              <w:right w:val="single" w:sz="4" w:space="0" w:color="auto"/>
            </w:tcBorders>
          </w:tcPr>
          <w:p w:rsidR="0015020C" w:rsidRPr="00037B6E" w:rsidRDefault="00037B6E" w:rsidP="0015020C">
            <w:pPr>
              <w:keepNext/>
              <w:keepLines/>
              <w:overflowPunct w:val="0"/>
              <w:autoSpaceDE w:val="0"/>
              <w:autoSpaceDN w:val="0"/>
              <w:adjustRightInd w:val="0"/>
              <w:spacing w:after="0"/>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c</w:t>
            </w:r>
          </w:p>
        </w:tc>
        <w:tc>
          <w:tcPr>
            <w:tcW w:w="654" w:type="dxa"/>
            <w:tcBorders>
              <w:top w:val="single" w:sz="4" w:space="0" w:color="auto"/>
              <w:left w:val="single" w:sz="4" w:space="0" w:color="auto"/>
              <w:bottom w:val="single" w:sz="4" w:space="0" w:color="auto"/>
              <w:right w:val="single" w:sz="4" w:space="0" w:color="auto"/>
            </w:tcBorders>
          </w:tcPr>
          <w:p w:rsidR="0015020C" w:rsidRPr="00037B6E" w:rsidRDefault="00037B6E" w:rsidP="0015020C">
            <w:pPr>
              <w:keepNext/>
              <w:keepLines/>
              <w:overflowPunct w:val="0"/>
              <w:autoSpaceDE w:val="0"/>
              <w:autoSpaceDN w:val="0"/>
              <w:adjustRightInd w:val="0"/>
              <w:spacing w:after="0"/>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x</w:t>
            </w:r>
          </w:p>
        </w:tc>
        <w:tc>
          <w:tcPr>
            <w:tcW w:w="654" w:type="dxa"/>
            <w:tcBorders>
              <w:top w:val="single" w:sz="4" w:space="0" w:color="auto"/>
              <w:left w:val="single" w:sz="4" w:space="0" w:color="auto"/>
              <w:bottom w:val="single" w:sz="4" w:space="0" w:color="auto"/>
              <w:right w:val="single" w:sz="4" w:space="0" w:color="auto"/>
            </w:tcBorders>
          </w:tcPr>
          <w:p w:rsidR="0015020C" w:rsidRPr="00037B6E" w:rsidRDefault="00037B6E" w:rsidP="0015020C">
            <w:pPr>
              <w:keepNext/>
              <w:keepLines/>
              <w:overflowPunct w:val="0"/>
              <w:autoSpaceDE w:val="0"/>
              <w:autoSpaceDN w:val="0"/>
              <w:adjustRightInd w:val="0"/>
              <w:spacing w:after="0"/>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x</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037B6E" w:rsidRPr="00746129" w:rsidRDefault="00037B6E" w:rsidP="00C80A5B">
            <w:pPr>
              <w:keepNext/>
              <w:keepLines/>
              <w:spacing w:after="0"/>
              <w:rPr>
                <w:rFonts w:ascii="Arial" w:hAnsi="Arial" w:cs="Arial"/>
                <w:sz w:val="18"/>
                <w:szCs w:val="18"/>
                <w:highlight w:val="yellow"/>
              </w:rPr>
            </w:pPr>
            <w:r w:rsidRPr="00746129">
              <w:rPr>
                <w:rFonts w:ascii="Arial" w:hAnsi="Arial" w:cs="Arial"/>
                <w:sz w:val="18"/>
                <w:szCs w:val="18"/>
                <w:highlight w:val="yellow"/>
              </w:rPr>
              <w:t>D.</w:t>
            </w:r>
            <w:r w:rsidRPr="00746129">
              <w:rPr>
                <w:rFonts w:ascii="Arial" w:hAnsi="Arial" w:cs="Arial" w:hint="eastAsia"/>
                <w:sz w:val="18"/>
                <w:szCs w:val="18"/>
                <w:highlight w:val="yellow"/>
                <w:lang w:eastAsia="zh-CN"/>
              </w:rPr>
              <w:t>2</w:t>
            </w:r>
            <w:r w:rsidRPr="00746129">
              <w:rPr>
                <w:rFonts w:ascii="Arial" w:hAnsi="Arial" w:cs="Arial"/>
                <w:sz w:val="18"/>
                <w:szCs w:val="18"/>
                <w:highlight w:val="yellow"/>
              </w:rPr>
              <w:t>7</w:t>
            </w:r>
          </w:p>
        </w:tc>
        <w:tc>
          <w:tcPr>
            <w:tcW w:w="1815" w:type="dxa"/>
            <w:tcBorders>
              <w:top w:val="single" w:sz="4" w:space="0" w:color="auto"/>
              <w:left w:val="single" w:sz="4" w:space="0" w:color="auto"/>
              <w:bottom w:val="single" w:sz="4" w:space="0" w:color="auto"/>
              <w:right w:val="single" w:sz="4" w:space="0" w:color="auto"/>
            </w:tcBorders>
          </w:tcPr>
          <w:p w:rsidR="00037B6E" w:rsidRPr="00746129" w:rsidRDefault="00037B6E" w:rsidP="00C80A5B">
            <w:pPr>
              <w:keepNext/>
              <w:keepLines/>
              <w:spacing w:after="0"/>
              <w:rPr>
                <w:rFonts w:ascii="Arial" w:hAnsi="Arial" w:cs="Arial"/>
                <w:sz w:val="18"/>
                <w:szCs w:val="18"/>
                <w:highlight w:val="yellow"/>
              </w:rPr>
            </w:pPr>
            <w:r w:rsidRPr="00746129">
              <w:rPr>
                <w:rFonts w:ascii="Arial" w:hAnsi="Arial" w:cs="Arial" w:hint="eastAsia"/>
                <w:sz w:val="18"/>
                <w:szCs w:val="18"/>
                <w:highlight w:val="yellow"/>
                <w:lang w:eastAsia="zh-CN"/>
              </w:rPr>
              <w:t>NCR</w:t>
            </w:r>
            <w:r w:rsidRPr="00746129">
              <w:rPr>
                <w:rFonts w:ascii="Arial" w:hAnsi="Arial" w:cs="Arial"/>
                <w:sz w:val="18"/>
                <w:szCs w:val="18"/>
                <w:highlight w:val="yellow"/>
              </w:rPr>
              <w:t xml:space="preserve"> channel band width and SCS support</w:t>
            </w:r>
          </w:p>
        </w:tc>
        <w:tc>
          <w:tcPr>
            <w:tcW w:w="3499" w:type="dxa"/>
            <w:tcBorders>
              <w:top w:val="single" w:sz="4" w:space="0" w:color="auto"/>
              <w:left w:val="single" w:sz="4" w:space="0" w:color="auto"/>
              <w:bottom w:val="single" w:sz="4" w:space="0" w:color="auto"/>
              <w:right w:val="single" w:sz="4" w:space="0" w:color="auto"/>
            </w:tcBorders>
          </w:tcPr>
          <w:p w:rsidR="00037B6E" w:rsidRPr="00746129" w:rsidRDefault="00037B6E" w:rsidP="00037B6E">
            <w:pPr>
              <w:keepNext/>
              <w:keepLines/>
              <w:spacing w:after="0"/>
              <w:rPr>
                <w:rFonts w:ascii="Arial" w:hAnsi="Arial" w:cs="Arial"/>
                <w:sz w:val="18"/>
                <w:szCs w:val="18"/>
                <w:highlight w:val="yellow"/>
              </w:rPr>
            </w:pPr>
            <w:r w:rsidRPr="00746129">
              <w:rPr>
                <w:rFonts w:ascii="Arial" w:hAnsi="Arial" w:cs="Arial" w:hint="eastAsia"/>
                <w:sz w:val="18"/>
                <w:szCs w:val="18"/>
                <w:highlight w:val="yellow"/>
                <w:lang w:eastAsia="zh-CN"/>
              </w:rPr>
              <w:t>NCR</w:t>
            </w:r>
            <w:r w:rsidRPr="00746129">
              <w:rPr>
                <w:rFonts w:ascii="Arial" w:hAnsi="Arial" w:cs="Arial"/>
                <w:sz w:val="18"/>
                <w:szCs w:val="18"/>
                <w:highlight w:val="yellow"/>
              </w:rPr>
              <w:t xml:space="preserve">-MT supported SCS and channel bandwidth per supported SCS. Declared for each beam (D.3) and each </w:t>
            </w:r>
            <w:r w:rsidRPr="00746129">
              <w:rPr>
                <w:rFonts w:ascii="Arial" w:hAnsi="Arial" w:cs="Arial"/>
                <w:i/>
                <w:sz w:val="18"/>
                <w:szCs w:val="18"/>
                <w:highlight w:val="yellow"/>
              </w:rPr>
              <w:t>operating band</w:t>
            </w:r>
            <w:r w:rsidRPr="00746129">
              <w:rPr>
                <w:rFonts w:ascii="Arial" w:hAnsi="Arial" w:cs="Arial"/>
                <w:sz w:val="18"/>
                <w:szCs w:val="18"/>
                <w:highlight w:val="yellow"/>
              </w:rPr>
              <w:t xml:space="preserve"> (D.4).</w:t>
            </w:r>
          </w:p>
        </w:tc>
        <w:tc>
          <w:tcPr>
            <w:tcW w:w="1059" w:type="dxa"/>
            <w:tcBorders>
              <w:top w:val="single" w:sz="4" w:space="0" w:color="auto"/>
              <w:left w:val="single" w:sz="4" w:space="0" w:color="auto"/>
              <w:bottom w:val="single" w:sz="4" w:space="0" w:color="auto"/>
              <w:right w:val="single" w:sz="4" w:space="0" w:color="auto"/>
            </w:tcBorders>
          </w:tcPr>
          <w:p w:rsidR="00037B6E" w:rsidRPr="00746129" w:rsidRDefault="00037B6E" w:rsidP="0015020C">
            <w:pPr>
              <w:keepNext/>
              <w:keepLines/>
              <w:overflowPunct w:val="0"/>
              <w:autoSpaceDE w:val="0"/>
              <w:autoSpaceDN w:val="0"/>
              <w:adjustRightInd w:val="0"/>
              <w:spacing w:after="0"/>
              <w:textAlignment w:val="baseline"/>
              <w:rPr>
                <w:rFonts w:ascii="Arial" w:eastAsiaTheme="minorEastAsia" w:hAnsi="Arial" w:cs="Arial"/>
                <w:sz w:val="18"/>
                <w:szCs w:val="18"/>
                <w:highlight w:val="yellow"/>
                <w:lang w:eastAsia="zh-CN"/>
              </w:rPr>
            </w:pPr>
            <w:r w:rsidRPr="00746129">
              <w:rPr>
                <w:rFonts w:ascii="Arial" w:eastAsiaTheme="minorEastAsia" w:hAnsi="Arial" w:cs="Arial" w:hint="eastAsia"/>
                <w:sz w:val="18"/>
                <w:szCs w:val="18"/>
                <w:highlight w:val="yellow"/>
                <w:lang w:eastAsia="zh-CN"/>
              </w:rPr>
              <w:t>n/a</w:t>
            </w:r>
          </w:p>
        </w:tc>
        <w:tc>
          <w:tcPr>
            <w:tcW w:w="926" w:type="dxa"/>
            <w:tcBorders>
              <w:top w:val="single" w:sz="4" w:space="0" w:color="auto"/>
              <w:left w:val="single" w:sz="4" w:space="0" w:color="auto"/>
              <w:bottom w:val="single" w:sz="4" w:space="0" w:color="auto"/>
              <w:right w:val="single" w:sz="4" w:space="0" w:color="auto"/>
            </w:tcBorders>
          </w:tcPr>
          <w:p w:rsidR="00037B6E" w:rsidRPr="00746129" w:rsidRDefault="00037B6E" w:rsidP="0015020C">
            <w:pPr>
              <w:keepNext/>
              <w:keepLines/>
              <w:overflowPunct w:val="0"/>
              <w:autoSpaceDE w:val="0"/>
              <w:autoSpaceDN w:val="0"/>
              <w:adjustRightInd w:val="0"/>
              <w:spacing w:after="0"/>
              <w:textAlignment w:val="baseline"/>
              <w:rPr>
                <w:rFonts w:ascii="Arial" w:eastAsiaTheme="minorEastAsia" w:hAnsi="Arial" w:cs="Arial"/>
                <w:sz w:val="18"/>
                <w:szCs w:val="18"/>
                <w:highlight w:val="yellow"/>
                <w:lang w:eastAsia="zh-CN"/>
              </w:rPr>
            </w:pPr>
            <w:r w:rsidRPr="00746129">
              <w:rPr>
                <w:rFonts w:ascii="Arial" w:eastAsiaTheme="minorEastAsia" w:hAnsi="Arial" w:cs="Arial" w:hint="eastAsia"/>
                <w:sz w:val="18"/>
                <w:szCs w:val="18"/>
                <w:highlight w:val="yellow"/>
                <w:lang w:eastAsia="zh-CN"/>
              </w:rPr>
              <w:t>c</w:t>
            </w:r>
          </w:p>
        </w:tc>
        <w:tc>
          <w:tcPr>
            <w:tcW w:w="654" w:type="dxa"/>
            <w:tcBorders>
              <w:top w:val="single" w:sz="4" w:space="0" w:color="auto"/>
              <w:left w:val="single" w:sz="4" w:space="0" w:color="auto"/>
              <w:bottom w:val="single" w:sz="4" w:space="0" w:color="auto"/>
              <w:right w:val="single" w:sz="4" w:space="0" w:color="auto"/>
            </w:tcBorders>
          </w:tcPr>
          <w:p w:rsidR="00037B6E" w:rsidRPr="00746129" w:rsidRDefault="00037B6E" w:rsidP="0015020C">
            <w:pPr>
              <w:keepNext/>
              <w:keepLines/>
              <w:overflowPunct w:val="0"/>
              <w:autoSpaceDE w:val="0"/>
              <w:autoSpaceDN w:val="0"/>
              <w:adjustRightInd w:val="0"/>
              <w:spacing w:after="0"/>
              <w:textAlignment w:val="baseline"/>
              <w:rPr>
                <w:rFonts w:ascii="Arial" w:eastAsiaTheme="minorEastAsia" w:hAnsi="Arial" w:cs="Arial"/>
                <w:sz w:val="18"/>
                <w:szCs w:val="18"/>
                <w:highlight w:val="yellow"/>
                <w:lang w:eastAsia="zh-CN"/>
              </w:rPr>
            </w:pPr>
            <w:r w:rsidRPr="00746129">
              <w:rPr>
                <w:rFonts w:ascii="Arial" w:eastAsiaTheme="minorEastAsia" w:hAnsi="Arial" w:cs="Arial" w:hint="eastAsia"/>
                <w:sz w:val="18"/>
                <w:szCs w:val="18"/>
                <w:highlight w:val="yellow"/>
                <w:lang w:eastAsia="zh-CN"/>
              </w:rPr>
              <w:t>x</w:t>
            </w:r>
          </w:p>
        </w:tc>
        <w:tc>
          <w:tcPr>
            <w:tcW w:w="654" w:type="dxa"/>
            <w:tcBorders>
              <w:top w:val="single" w:sz="4" w:space="0" w:color="auto"/>
              <w:left w:val="single" w:sz="4" w:space="0" w:color="auto"/>
              <w:bottom w:val="single" w:sz="4" w:space="0" w:color="auto"/>
              <w:right w:val="single" w:sz="4" w:space="0" w:color="auto"/>
            </w:tcBorders>
          </w:tcPr>
          <w:p w:rsidR="00037B6E" w:rsidRPr="00746129" w:rsidRDefault="00037B6E" w:rsidP="0015020C">
            <w:pPr>
              <w:keepNext/>
              <w:keepLines/>
              <w:overflowPunct w:val="0"/>
              <w:autoSpaceDE w:val="0"/>
              <w:autoSpaceDN w:val="0"/>
              <w:adjustRightInd w:val="0"/>
              <w:spacing w:after="0"/>
              <w:textAlignment w:val="baseline"/>
              <w:rPr>
                <w:rFonts w:ascii="Arial" w:eastAsiaTheme="minorEastAsia" w:hAnsi="Arial" w:cs="Arial"/>
                <w:sz w:val="18"/>
                <w:szCs w:val="18"/>
                <w:highlight w:val="yellow"/>
                <w:lang w:eastAsia="zh-CN"/>
              </w:rPr>
            </w:pPr>
            <w:r w:rsidRPr="00746129">
              <w:rPr>
                <w:rFonts w:ascii="Arial" w:eastAsiaTheme="minorEastAsia" w:hAnsi="Arial" w:cs="Arial" w:hint="eastAsia"/>
                <w:sz w:val="18"/>
                <w:szCs w:val="18"/>
                <w:highlight w:val="yellow"/>
                <w:lang w:eastAsia="zh-CN"/>
              </w:rPr>
              <w:t>x</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5F1D55" w:rsidRPr="00746129" w:rsidRDefault="005F1D55" w:rsidP="00C80A5B">
            <w:pPr>
              <w:keepNext/>
              <w:keepLines/>
              <w:spacing w:after="0"/>
              <w:rPr>
                <w:rFonts w:ascii="Arial" w:hAnsi="Arial" w:cs="Arial"/>
                <w:sz w:val="18"/>
                <w:szCs w:val="18"/>
                <w:highlight w:val="yellow"/>
                <w:lang w:eastAsia="zh-CN"/>
              </w:rPr>
            </w:pPr>
            <w:r w:rsidRPr="00746129">
              <w:rPr>
                <w:rFonts w:ascii="Arial" w:hAnsi="Arial" w:cs="Arial"/>
                <w:sz w:val="18"/>
                <w:szCs w:val="18"/>
                <w:highlight w:val="yellow"/>
              </w:rPr>
              <w:lastRenderedPageBreak/>
              <w:t>D.</w:t>
            </w:r>
            <w:r w:rsidRPr="00746129">
              <w:rPr>
                <w:rFonts w:ascii="Arial" w:hAnsi="Arial" w:cs="Arial" w:hint="eastAsia"/>
                <w:sz w:val="18"/>
                <w:szCs w:val="18"/>
                <w:highlight w:val="yellow"/>
                <w:lang w:eastAsia="zh-CN"/>
              </w:rPr>
              <w:t>28</w:t>
            </w:r>
          </w:p>
        </w:tc>
        <w:tc>
          <w:tcPr>
            <w:tcW w:w="1815" w:type="dxa"/>
            <w:tcBorders>
              <w:top w:val="single" w:sz="4" w:space="0" w:color="auto"/>
              <w:left w:val="single" w:sz="4" w:space="0" w:color="auto"/>
              <w:bottom w:val="single" w:sz="4" w:space="0" w:color="auto"/>
              <w:right w:val="single" w:sz="4" w:space="0" w:color="auto"/>
            </w:tcBorders>
          </w:tcPr>
          <w:p w:rsidR="005F1D55" w:rsidRPr="00746129" w:rsidRDefault="005F1D55" w:rsidP="00C80A5B">
            <w:pPr>
              <w:keepNext/>
              <w:keepLines/>
              <w:spacing w:after="0"/>
              <w:rPr>
                <w:rFonts w:ascii="Arial" w:hAnsi="Arial" w:cs="Arial"/>
                <w:sz w:val="18"/>
                <w:szCs w:val="18"/>
                <w:highlight w:val="yellow"/>
                <w:lang w:eastAsia="en-GB"/>
              </w:rPr>
            </w:pPr>
            <w:r w:rsidRPr="00746129">
              <w:rPr>
                <w:rFonts w:ascii="Arial" w:hAnsi="Arial" w:cs="Arial"/>
                <w:sz w:val="18"/>
                <w:szCs w:val="18"/>
                <w:highlight w:val="yellow"/>
                <w:lang w:eastAsia="en-GB"/>
              </w:rPr>
              <w:t>Operating bands with multi-band dependencies</w:t>
            </w:r>
          </w:p>
        </w:tc>
        <w:tc>
          <w:tcPr>
            <w:tcW w:w="3499" w:type="dxa"/>
            <w:tcBorders>
              <w:top w:val="single" w:sz="4" w:space="0" w:color="auto"/>
              <w:left w:val="single" w:sz="4" w:space="0" w:color="auto"/>
              <w:bottom w:val="single" w:sz="4" w:space="0" w:color="auto"/>
              <w:right w:val="single" w:sz="4" w:space="0" w:color="auto"/>
            </w:tcBorders>
          </w:tcPr>
          <w:p w:rsidR="005F1D55" w:rsidRPr="00746129" w:rsidRDefault="005F1D55" w:rsidP="00C80A5B">
            <w:pPr>
              <w:keepNext/>
              <w:keepLines/>
              <w:spacing w:after="0"/>
              <w:rPr>
                <w:rFonts w:ascii="Arial" w:hAnsi="Arial" w:cs="Arial"/>
                <w:sz w:val="18"/>
                <w:szCs w:val="18"/>
                <w:highlight w:val="yellow"/>
                <w:lang w:eastAsia="en-GB"/>
              </w:rPr>
            </w:pPr>
            <w:r w:rsidRPr="00746129">
              <w:rPr>
                <w:rFonts w:ascii="Arial" w:hAnsi="Arial" w:cs="Arial"/>
                <w:sz w:val="18"/>
                <w:szCs w:val="18"/>
                <w:highlight w:val="yellow"/>
                <w:lang w:eastAsia="en-GB"/>
              </w:rPr>
              <w:t xml:space="preserve">List of </w:t>
            </w:r>
            <w:r w:rsidRPr="00746129">
              <w:rPr>
                <w:rFonts w:ascii="Arial" w:hAnsi="Arial" w:cs="Arial"/>
                <w:i/>
                <w:sz w:val="18"/>
                <w:szCs w:val="18"/>
                <w:highlight w:val="yellow"/>
                <w:lang w:eastAsia="en-GB"/>
              </w:rPr>
              <w:t>operating bands</w:t>
            </w:r>
            <w:r w:rsidRPr="00746129">
              <w:rPr>
                <w:rFonts w:ascii="Arial" w:hAnsi="Arial" w:cs="Arial"/>
                <w:sz w:val="18"/>
                <w:szCs w:val="18"/>
                <w:highlight w:val="yellow"/>
                <w:lang w:eastAsia="en-GB"/>
              </w:rPr>
              <w:t xml:space="preserve"> which are generated using transceiver units supporting operation in multiple </w:t>
            </w:r>
            <w:r w:rsidRPr="00746129">
              <w:rPr>
                <w:rFonts w:ascii="Arial" w:hAnsi="Arial" w:cs="Arial"/>
                <w:i/>
                <w:sz w:val="18"/>
                <w:szCs w:val="18"/>
                <w:highlight w:val="yellow"/>
                <w:lang w:eastAsia="en-GB"/>
              </w:rPr>
              <w:t>operating bands</w:t>
            </w:r>
            <w:r w:rsidRPr="00746129">
              <w:rPr>
                <w:rFonts w:ascii="Arial" w:hAnsi="Arial" w:cs="Arial"/>
                <w:sz w:val="18"/>
                <w:szCs w:val="18"/>
                <w:highlight w:val="yellow"/>
                <w:lang w:eastAsia="en-GB"/>
              </w:rPr>
              <w:t xml:space="preserve"> through common active RF components. Declared for each </w:t>
            </w:r>
            <w:r w:rsidRPr="00746129">
              <w:rPr>
                <w:rFonts w:ascii="Arial" w:hAnsi="Arial" w:cs="Arial"/>
                <w:i/>
                <w:sz w:val="18"/>
                <w:szCs w:val="18"/>
                <w:highlight w:val="yellow"/>
                <w:lang w:eastAsia="en-GB"/>
              </w:rPr>
              <w:t>operating band</w:t>
            </w:r>
            <w:r w:rsidRPr="00746129">
              <w:rPr>
                <w:rFonts w:ascii="Arial" w:hAnsi="Arial" w:cs="Arial"/>
                <w:sz w:val="18"/>
                <w:szCs w:val="18"/>
                <w:highlight w:val="yellow"/>
                <w:lang w:eastAsia="en-GB"/>
              </w:rPr>
              <w:t xml:space="preserve"> for which multi-band transceiver is used.</w:t>
            </w:r>
          </w:p>
        </w:tc>
        <w:tc>
          <w:tcPr>
            <w:tcW w:w="1059" w:type="dxa"/>
            <w:tcBorders>
              <w:top w:val="single" w:sz="4" w:space="0" w:color="auto"/>
              <w:left w:val="single" w:sz="4" w:space="0" w:color="auto"/>
              <w:bottom w:val="single" w:sz="4" w:space="0" w:color="auto"/>
              <w:right w:val="single" w:sz="4" w:space="0" w:color="auto"/>
            </w:tcBorders>
          </w:tcPr>
          <w:p w:rsidR="005F1D55" w:rsidRPr="00746129" w:rsidRDefault="005F1D55" w:rsidP="0015020C">
            <w:pPr>
              <w:keepNext/>
              <w:keepLines/>
              <w:overflowPunct w:val="0"/>
              <w:autoSpaceDE w:val="0"/>
              <w:autoSpaceDN w:val="0"/>
              <w:adjustRightInd w:val="0"/>
              <w:spacing w:after="0"/>
              <w:textAlignment w:val="baseline"/>
              <w:rPr>
                <w:rFonts w:ascii="Arial" w:eastAsiaTheme="minorEastAsia" w:hAnsi="Arial" w:cs="Arial"/>
                <w:sz w:val="18"/>
                <w:szCs w:val="18"/>
                <w:highlight w:val="yellow"/>
                <w:lang w:eastAsia="zh-CN"/>
              </w:rPr>
            </w:pPr>
            <w:r w:rsidRPr="00746129">
              <w:rPr>
                <w:rFonts w:ascii="Arial" w:eastAsiaTheme="minorEastAsia" w:hAnsi="Arial" w:cs="Arial" w:hint="eastAsia"/>
                <w:sz w:val="18"/>
                <w:szCs w:val="18"/>
                <w:highlight w:val="yellow"/>
                <w:lang w:eastAsia="zh-CN"/>
              </w:rPr>
              <w:t>n/a</w:t>
            </w:r>
          </w:p>
        </w:tc>
        <w:tc>
          <w:tcPr>
            <w:tcW w:w="926" w:type="dxa"/>
            <w:tcBorders>
              <w:top w:val="single" w:sz="4" w:space="0" w:color="auto"/>
              <w:left w:val="single" w:sz="4" w:space="0" w:color="auto"/>
              <w:bottom w:val="single" w:sz="4" w:space="0" w:color="auto"/>
              <w:right w:val="single" w:sz="4" w:space="0" w:color="auto"/>
            </w:tcBorders>
          </w:tcPr>
          <w:p w:rsidR="005F1D55" w:rsidRPr="00746129" w:rsidRDefault="005F1D55" w:rsidP="0015020C">
            <w:pPr>
              <w:keepNext/>
              <w:keepLines/>
              <w:overflowPunct w:val="0"/>
              <w:autoSpaceDE w:val="0"/>
              <w:autoSpaceDN w:val="0"/>
              <w:adjustRightInd w:val="0"/>
              <w:spacing w:after="0"/>
              <w:textAlignment w:val="baseline"/>
              <w:rPr>
                <w:rFonts w:ascii="Arial" w:eastAsiaTheme="minorEastAsia" w:hAnsi="Arial" w:cs="Arial"/>
                <w:sz w:val="18"/>
                <w:szCs w:val="18"/>
                <w:highlight w:val="yellow"/>
                <w:lang w:eastAsia="zh-CN"/>
              </w:rPr>
            </w:pPr>
            <w:r w:rsidRPr="00746129">
              <w:rPr>
                <w:rFonts w:ascii="Arial" w:eastAsiaTheme="minorEastAsia" w:hAnsi="Arial" w:cs="Arial" w:hint="eastAsia"/>
                <w:sz w:val="18"/>
                <w:szCs w:val="18"/>
                <w:highlight w:val="yellow"/>
                <w:lang w:eastAsia="zh-CN"/>
              </w:rPr>
              <w:t>c</w:t>
            </w:r>
          </w:p>
        </w:tc>
        <w:tc>
          <w:tcPr>
            <w:tcW w:w="654" w:type="dxa"/>
            <w:tcBorders>
              <w:top w:val="single" w:sz="4" w:space="0" w:color="auto"/>
              <w:left w:val="single" w:sz="4" w:space="0" w:color="auto"/>
              <w:bottom w:val="single" w:sz="4" w:space="0" w:color="auto"/>
              <w:right w:val="single" w:sz="4" w:space="0" w:color="auto"/>
            </w:tcBorders>
          </w:tcPr>
          <w:p w:rsidR="005F1D55" w:rsidRPr="00746129" w:rsidRDefault="005F1D55" w:rsidP="0015020C">
            <w:pPr>
              <w:keepNext/>
              <w:keepLines/>
              <w:overflowPunct w:val="0"/>
              <w:autoSpaceDE w:val="0"/>
              <w:autoSpaceDN w:val="0"/>
              <w:adjustRightInd w:val="0"/>
              <w:spacing w:after="0"/>
              <w:textAlignment w:val="baseline"/>
              <w:rPr>
                <w:rFonts w:ascii="Arial" w:eastAsiaTheme="minorEastAsia" w:hAnsi="Arial" w:cs="Arial"/>
                <w:sz w:val="18"/>
                <w:szCs w:val="18"/>
                <w:highlight w:val="yellow"/>
                <w:lang w:eastAsia="zh-CN"/>
              </w:rPr>
            </w:pPr>
            <w:r w:rsidRPr="00746129">
              <w:rPr>
                <w:rFonts w:ascii="Arial" w:eastAsiaTheme="minorEastAsia" w:hAnsi="Arial" w:cs="Arial" w:hint="eastAsia"/>
                <w:sz w:val="18"/>
                <w:szCs w:val="18"/>
                <w:highlight w:val="yellow"/>
                <w:lang w:eastAsia="zh-CN"/>
              </w:rPr>
              <w:t>x</w:t>
            </w:r>
          </w:p>
        </w:tc>
        <w:tc>
          <w:tcPr>
            <w:tcW w:w="654" w:type="dxa"/>
            <w:tcBorders>
              <w:top w:val="single" w:sz="4" w:space="0" w:color="auto"/>
              <w:left w:val="single" w:sz="4" w:space="0" w:color="auto"/>
              <w:bottom w:val="single" w:sz="4" w:space="0" w:color="auto"/>
              <w:right w:val="single" w:sz="4" w:space="0" w:color="auto"/>
            </w:tcBorders>
          </w:tcPr>
          <w:p w:rsidR="005F1D55" w:rsidRPr="00746129" w:rsidRDefault="005F1D55" w:rsidP="0015020C">
            <w:pPr>
              <w:keepNext/>
              <w:keepLines/>
              <w:overflowPunct w:val="0"/>
              <w:autoSpaceDE w:val="0"/>
              <w:autoSpaceDN w:val="0"/>
              <w:adjustRightInd w:val="0"/>
              <w:spacing w:after="0"/>
              <w:textAlignment w:val="baseline"/>
              <w:rPr>
                <w:rFonts w:ascii="Arial" w:eastAsiaTheme="minorEastAsia" w:hAnsi="Arial" w:cs="Arial"/>
                <w:sz w:val="18"/>
                <w:szCs w:val="18"/>
                <w:highlight w:val="yellow"/>
                <w:lang w:eastAsia="zh-CN"/>
              </w:rPr>
            </w:pPr>
            <w:r w:rsidRPr="00746129">
              <w:rPr>
                <w:rFonts w:ascii="Arial" w:eastAsiaTheme="minorEastAsia" w:hAnsi="Arial" w:cs="Arial" w:hint="eastAsia"/>
                <w:sz w:val="18"/>
                <w:szCs w:val="18"/>
                <w:highlight w:val="yellow"/>
                <w:lang w:eastAsia="zh-CN"/>
              </w:rPr>
              <w:t>n/a</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3658A2" w:rsidRPr="00746129" w:rsidRDefault="003658A2" w:rsidP="00C80A5B">
            <w:pPr>
              <w:keepNext/>
              <w:keepLines/>
              <w:spacing w:after="0"/>
              <w:rPr>
                <w:rFonts w:ascii="Arial" w:hAnsi="Arial" w:cs="Arial"/>
                <w:sz w:val="18"/>
                <w:szCs w:val="18"/>
                <w:highlight w:val="yellow"/>
                <w:lang w:eastAsia="zh-CN"/>
              </w:rPr>
            </w:pPr>
            <w:r w:rsidRPr="00746129">
              <w:rPr>
                <w:rFonts w:ascii="Arial" w:hAnsi="Arial" w:cs="Arial"/>
                <w:sz w:val="18"/>
                <w:szCs w:val="18"/>
                <w:highlight w:val="yellow"/>
              </w:rPr>
              <w:t>D.</w:t>
            </w:r>
            <w:r w:rsidRPr="00746129">
              <w:rPr>
                <w:rFonts w:ascii="Arial" w:hAnsi="Arial" w:cs="Arial" w:hint="eastAsia"/>
                <w:sz w:val="18"/>
                <w:szCs w:val="18"/>
                <w:highlight w:val="yellow"/>
                <w:lang w:eastAsia="zh-CN"/>
              </w:rPr>
              <w:t>29</w:t>
            </w:r>
          </w:p>
        </w:tc>
        <w:tc>
          <w:tcPr>
            <w:tcW w:w="1815" w:type="dxa"/>
            <w:tcBorders>
              <w:top w:val="single" w:sz="4" w:space="0" w:color="auto"/>
              <w:left w:val="single" w:sz="4" w:space="0" w:color="auto"/>
              <w:bottom w:val="single" w:sz="4" w:space="0" w:color="auto"/>
              <w:right w:val="single" w:sz="4" w:space="0" w:color="auto"/>
            </w:tcBorders>
          </w:tcPr>
          <w:p w:rsidR="003658A2" w:rsidRPr="00746129" w:rsidRDefault="003658A2" w:rsidP="00C80A5B">
            <w:pPr>
              <w:keepNext/>
              <w:keepLines/>
              <w:spacing w:after="0"/>
              <w:rPr>
                <w:rFonts w:ascii="Arial" w:hAnsi="Arial" w:cs="Arial"/>
                <w:sz w:val="18"/>
                <w:szCs w:val="18"/>
                <w:highlight w:val="yellow"/>
              </w:rPr>
            </w:pPr>
            <w:r w:rsidRPr="00746129">
              <w:rPr>
                <w:rFonts w:ascii="Arial" w:hAnsi="Arial" w:cs="Arial"/>
                <w:sz w:val="18"/>
                <w:szCs w:val="18"/>
                <w:highlight w:val="yellow"/>
              </w:rPr>
              <w:t>Single-band RIB or multi-band RIB</w:t>
            </w:r>
          </w:p>
        </w:tc>
        <w:tc>
          <w:tcPr>
            <w:tcW w:w="3499" w:type="dxa"/>
            <w:tcBorders>
              <w:top w:val="single" w:sz="4" w:space="0" w:color="auto"/>
              <w:left w:val="single" w:sz="4" w:space="0" w:color="auto"/>
              <w:bottom w:val="single" w:sz="4" w:space="0" w:color="auto"/>
              <w:right w:val="single" w:sz="4" w:space="0" w:color="auto"/>
            </w:tcBorders>
          </w:tcPr>
          <w:p w:rsidR="003658A2" w:rsidRPr="00746129" w:rsidRDefault="003658A2" w:rsidP="00C80A5B">
            <w:pPr>
              <w:keepNext/>
              <w:keepLines/>
              <w:spacing w:after="0"/>
              <w:rPr>
                <w:rFonts w:ascii="Arial" w:hAnsi="Arial" w:cs="Arial"/>
                <w:sz w:val="18"/>
                <w:szCs w:val="18"/>
                <w:highlight w:val="yellow"/>
              </w:rPr>
            </w:pPr>
            <w:r w:rsidRPr="00746129">
              <w:rPr>
                <w:rFonts w:ascii="Arial" w:hAnsi="Arial" w:cs="Arial"/>
                <w:sz w:val="18"/>
                <w:szCs w:val="18"/>
                <w:highlight w:val="yellow"/>
              </w:rPr>
              <w:t xml:space="preserve">List of single-band RIB and/or multi-band RIB for the supported operating bands (D.4). </w:t>
            </w:r>
          </w:p>
        </w:tc>
        <w:tc>
          <w:tcPr>
            <w:tcW w:w="1059" w:type="dxa"/>
            <w:tcBorders>
              <w:top w:val="single" w:sz="4" w:space="0" w:color="auto"/>
              <w:left w:val="single" w:sz="4" w:space="0" w:color="auto"/>
              <w:bottom w:val="single" w:sz="4" w:space="0" w:color="auto"/>
              <w:right w:val="single" w:sz="4" w:space="0" w:color="auto"/>
            </w:tcBorders>
          </w:tcPr>
          <w:p w:rsidR="003658A2" w:rsidRPr="00746129" w:rsidRDefault="003658A2" w:rsidP="0015020C">
            <w:pPr>
              <w:keepNext/>
              <w:keepLines/>
              <w:overflowPunct w:val="0"/>
              <w:autoSpaceDE w:val="0"/>
              <w:autoSpaceDN w:val="0"/>
              <w:adjustRightInd w:val="0"/>
              <w:spacing w:after="0"/>
              <w:textAlignment w:val="baseline"/>
              <w:rPr>
                <w:rFonts w:ascii="Arial" w:eastAsiaTheme="minorEastAsia" w:hAnsi="Arial" w:cs="Arial"/>
                <w:sz w:val="18"/>
                <w:szCs w:val="18"/>
                <w:highlight w:val="yellow"/>
                <w:lang w:eastAsia="zh-CN"/>
              </w:rPr>
            </w:pPr>
            <w:r w:rsidRPr="00746129">
              <w:rPr>
                <w:rFonts w:ascii="Arial" w:eastAsiaTheme="minorEastAsia" w:hAnsi="Arial" w:cs="Arial" w:hint="eastAsia"/>
                <w:sz w:val="18"/>
                <w:szCs w:val="18"/>
                <w:highlight w:val="yellow"/>
                <w:lang w:eastAsia="zh-CN"/>
              </w:rPr>
              <w:t>n/a</w:t>
            </w:r>
          </w:p>
        </w:tc>
        <w:tc>
          <w:tcPr>
            <w:tcW w:w="926" w:type="dxa"/>
            <w:tcBorders>
              <w:top w:val="single" w:sz="4" w:space="0" w:color="auto"/>
              <w:left w:val="single" w:sz="4" w:space="0" w:color="auto"/>
              <w:bottom w:val="single" w:sz="4" w:space="0" w:color="auto"/>
              <w:right w:val="single" w:sz="4" w:space="0" w:color="auto"/>
            </w:tcBorders>
          </w:tcPr>
          <w:p w:rsidR="003658A2" w:rsidRPr="00746129" w:rsidRDefault="003658A2" w:rsidP="0015020C">
            <w:pPr>
              <w:keepNext/>
              <w:keepLines/>
              <w:overflowPunct w:val="0"/>
              <w:autoSpaceDE w:val="0"/>
              <w:autoSpaceDN w:val="0"/>
              <w:adjustRightInd w:val="0"/>
              <w:spacing w:after="0"/>
              <w:textAlignment w:val="baseline"/>
              <w:rPr>
                <w:rFonts w:ascii="Arial" w:eastAsiaTheme="minorEastAsia" w:hAnsi="Arial" w:cs="Arial"/>
                <w:sz w:val="18"/>
                <w:szCs w:val="18"/>
                <w:highlight w:val="yellow"/>
                <w:lang w:eastAsia="zh-CN"/>
              </w:rPr>
            </w:pPr>
            <w:r w:rsidRPr="00746129">
              <w:rPr>
                <w:rFonts w:ascii="Arial" w:eastAsiaTheme="minorEastAsia" w:hAnsi="Arial" w:cs="Arial" w:hint="eastAsia"/>
                <w:sz w:val="18"/>
                <w:szCs w:val="18"/>
                <w:highlight w:val="yellow"/>
                <w:lang w:eastAsia="zh-CN"/>
              </w:rPr>
              <w:t>c</w:t>
            </w:r>
          </w:p>
        </w:tc>
        <w:tc>
          <w:tcPr>
            <w:tcW w:w="654" w:type="dxa"/>
            <w:tcBorders>
              <w:top w:val="single" w:sz="4" w:space="0" w:color="auto"/>
              <w:left w:val="single" w:sz="4" w:space="0" w:color="auto"/>
              <w:bottom w:val="single" w:sz="4" w:space="0" w:color="auto"/>
              <w:right w:val="single" w:sz="4" w:space="0" w:color="auto"/>
            </w:tcBorders>
          </w:tcPr>
          <w:p w:rsidR="003658A2" w:rsidRPr="00746129" w:rsidRDefault="003658A2" w:rsidP="0015020C">
            <w:pPr>
              <w:keepNext/>
              <w:keepLines/>
              <w:overflowPunct w:val="0"/>
              <w:autoSpaceDE w:val="0"/>
              <w:autoSpaceDN w:val="0"/>
              <w:adjustRightInd w:val="0"/>
              <w:spacing w:after="0"/>
              <w:textAlignment w:val="baseline"/>
              <w:rPr>
                <w:rFonts w:ascii="Arial" w:eastAsiaTheme="minorEastAsia" w:hAnsi="Arial" w:cs="Arial"/>
                <w:sz w:val="18"/>
                <w:szCs w:val="18"/>
                <w:highlight w:val="yellow"/>
                <w:lang w:eastAsia="zh-CN"/>
              </w:rPr>
            </w:pPr>
            <w:r w:rsidRPr="00746129">
              <w:rPr>
                <w:rFonts w:ascii="Arial" w:eastAsiaTheme="minorEastAsia" w:hAnsi="Arial" w:cs="Arial" w:hint="eastAsia"/>
                <w:sz w:val="18"/>
                <w:szCs w:val="18"/>
                <w:highlight w:val="yellow"/>
                <w:lang w:eastAsia="zh-CN"/>
              </w:rPr>
              <w:t>x</w:t>
            </w:r>
          </w:p>
        </w:tc>
        <w:tc>
          <w:tcPr>
            <w:tcW w:w="654" w:type="dxa"/>
            <w:tcBorders>
              <w:top w:val="single" w:sz="4" w:space="0" w:color="auto"/>
              <w:left w:val="single" w:sz="4" w:space="0" w:color="auto"/>
              <w:bottom w:val="single" w:sz="4" w:space="0" w:color="auto"/>
              <w:right w:val="single" w:sz="4" w:space="0" w:color="auto"/>
            </w:tcBorders>
          </w:tcPr>
          <w:p w:rsidR="003658A2" w:rsidRPr="00746129" w:rsidRDefault="003658A2" w:rsidP="0015020C">
            <w:pPr>
              <w:keepNext/>
              <w:keepLines/>
              <w:overflowPunct w:val="0"/>
              <w:autoSpaceDE w:val="0"/>
              <w:autoSpaceDN w:val="0"/>
              <w:adjustRightInd w:val="0"/>
              <w:spacing w:after="0"/>
              <w:textAlignment w:val="baseline"/>
              <w:rPr>
                <w:rFonts w:ascii="Arial" w:eastAsiaTheme="minorEastAsia" w:hAnsi="Arial" w:cs="Arial"/>
                <w:sz w:val="18"/>
                <w:szCs w:val="18"/>
                <w:highlight w:val="yellow"/>
                <w:lang w:eastAsia="zh-CN"/>
              </w:rPr>
            </w:pPr>
            <w:r w:rsidRPr="00746129">
              <w:rPr>
                <w:rFonts w:ascii="Arial" w:eastAsiaTheme="minorEastAsia" w:hAnsi="Arial" w:cs="Arial" w:hint="eastAsia"/>
                <w:sz w:val="18"/>
                <w:szCs w:val="18"/>
                <w:highlight w:val="yellow"/>
                <w:lang w:eastAsia="zh-CN"/>
              </w:rPr>
              <w:t>n/a</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3658A2" w:rsidRPr="00746129" w:rsidRDefault="003658A2" w:rsidP="00C80A5B">
            <w:pPr>
              <w:keepNext/>
              <w:keepLines/>
              <w:spacing w:after="0"/>
              <w:rPr>
                <w:rFonts w:ascii="Arial" w:hAnsi="Arial" w:cs="Arial"/>
                <w:sz w:val="18"/>
                <w:szCs w:val="18"/>
                <w:highlight w:val="yellow"/>
                <w:lang w:eastAsia="zh-CN"/>
              </w:rPr>
            </w:pPr>
            <w:r w:rsidRPr="00746129">
              <w:rPr>
                <w:rFonts w:ascii="Arial" w:hAnsi="Arial" w:cs="Arial"/>
                <w:sz w:val="18"/>
                <w:szCs w:val="18"/>
                <w:highlight w:val="yellow"/>
              </w:rPr>
              <w:t>D.</w:t>
            </w:r>
            <w:r w:rsidRPr="00746129">
              <w:rPr>
                <w:rFonts w:ascii="Arial" w:hAnsi="Arial" w:cs="Arial" w:hint="eastAsia"/>
                <w:sz w:val="18"/>
                <w:szCs w:val="18"/>
                <w:highlight w:val="yellow"/>
                <w:lang w:eastAsia="zh-CN"/>
              </w:rPr>
              <w:t>30</w:t>
            </w:r>
          </w:p>
        </w:tc>
        <w:tc>
          <w:tcPr>
            <w:tcW w:w="1815" w:type="dxa"/>
            <w:tcBorders>
              <w:top w:val="single" w:sz="4" w:space="0" w:color="auto"/>
              <w:left w:val="single" w:sz="4" w:space="0" w:color="auto"/>
              <w:bottom w:val="single" w:sz="4" w:space="0" w:color="auto"/>
              <w:right w:val="single" w:sz="4" w:space="0" w:color="auto"/>
            </w:tcBorders>
          </w:tcPr>
          <w:p w:rsidR="003658A2" w:rsidRPr="00746129" w:rsidRDefault="003658A2" w:rsidP="00C80A5B">
            <w:pPr>
              <w:keepNext/>
              <w:keepLines/>
              <w:spacing w:after="0"/>
              <w:rPr>
                <w:rFonts w:ascii="Arial" w:hAnsi="Arial" w:cs="Arial"/>
                <w:sz w:val="18"/>
                <w:szCs w:val="18"/>
                <w:highlight w:val="yellow"/>
                <w:lang w:eastAsia="zh-CN"/>
              </w:rPr>
            </w:pPr>
            <w:r w:rsidRPr="00746129">
              <w:rPr>
                <w:rFonts w:ascii="Arial" w:hAnsi="Arial" w:cs="Arial"/>
                <w:sz w:val="18"/>
                <w:szCs w:val="18"/>
                <w:highlight w:val="yellow"/>
              </w:rPr>
              <w:t>Other band combination multi-band restrictions</w:t>
            </w:r>
          </w:p>
        </w:tc>
        <w:tc>
          <w:tcPr>
            <w:tcW w:w="3499" w:type="dxa"/>
            <w:tcBorders>
              <w:top w:val="single" w:sz="4" w:space="0" w:color="auto"/>
              <w:left w:val="single" w:sz="4" w:space="0" w:color="auto"/>
              <w:bottom w:val="single" w:sz="4" w:space="0" w:color="auto"/>
              <w:right w:val="single" w:sz="4" w:space="0" w:color="auto"/>
            </w:tcBorders>
          </w:tcPr>
          <w:p w:rsidR="003658A2" w:rsidRPr="00746129" w:rsidRDefault="003658A2" w:rsidP="00C80A5B">
            <w:pPr>
              <w:keepNext/>
              <w:keepLines/>
              <w:spacing w:after="0"/>
              <w:rPr>
                <w:rFonts w:ascii="Arial" w:hAnsi="Arial" w:cs="Arial"/>
                <w:sz w:val="18"/>
                <w:szCs w:val="18"/>
                <w:highlight w:val="yellow"/>
              </w:rPr>
            </w:pPr>
            <w:r w:rsidRPr="00746129">
              <w:rPr>
                <w:rFonts w:ascii="Arial" w:hAnsi="Arial" w:cs="Arial"/>
                <w:sz w:val="18"/>
                <w:szCs w:val="18"/>
                <w:highlight w:val="yellow"/>
              </w:rPr>
              <w:t>Declare any other limitation under simultaneous operation in the declared band combinations (D.</w:t>
            </w:r>
            <w:r w:rsidRPr="00746129">
              <w:rPr>
                <w:rFonts w:ascii="Arial" w:hAnsi="Arial" w:cs="Arial" w:hint="eastAsia"/>
                <w:sz w:val="18"/>
                <w:szCs w:val="18"/>
                <w:highlight w:val="yellow"/>
                <w:lang w:eastAsia="zh-CN"/>
              </w:rPr>
              <w:t>28</w:t>
            </w:r>
            <w:r w:rsidRPr="00746129">
              <w:rPr>
                <w:rFonts w:ascii="Arial" w:hAnsi="Arial" w:cs="Arial"/>
                <w:sz w:val="18"/>
                <w:szCs w:val="18"/>
                <w:highlight w:val="yellow"/>
              </w:rPr>
              <w:t>), which have any impact on the test configuration generation.</w:t>
            </w:r>
          </w:p>
        </w:tc>
        <w:tc>
          <w:tcPr>
            <w:tcW w:w="1059" w:type="dxa"/>
            <w:tcBorders>
              <w:top w:val="single" w:sz="4" w:space="0" w:color="auto"/>
              <w:left w:val="single" w:sz="4" w:space="0" w:color="auto"/>
              <w:bottom w:val="single" w:sz="4" w:space="0" w:color="auto"/>
              <w:right w:val="single" w:sz="4" w:space="0" w:color="auto"/>
            </w:tcBorders>
          </w:tcPr>
          <w:p w:rsidR="003658A2" w:rsidRPr="00746129" w:rsidRDefault="003658A2" w:rsidP="0015020C">
            <w:pPr>
              <w:keepNext/>
              <w:keepLines/>
              <w:overflowPunct w:val="0"/>
              <w:autoSpaceDE w:val="0"/>
              <w:autoSpaceDN w:val="0"/>
              <w:adjustRightInd w:val="0"/>
              <w:spacing w:after="0"/>
              <w:textAlignment w:val="baseline"/>
              <w:rPr>
                <w:rFonts w:ascii="Arial" w:eastAsiaTheme="minorEastAsia" w:hAnsi="Arial" w:cs="Arial"/>
                <w:sz w:val="18"/>
                <w:szCs w:val="18"/>
                <w:highlight w:val="yellow"/>
                <w:lang w:eastAsia="zh-CN"/>
              </w:rPr>
            </w:pPr>
            <w:r w:rsidRPr="00746129">
              <w:rPr>
                <w:rFonts w:ascii="Arial" w:eastAsiaTheme="minorEastAsia" w:hAnsi="Arial" w:cs="Arial" w:hint="eastAsia"/>
                <w:sz w:val="18"/>
                <w:szCs w:val="18"/>
                <w:highlight w:val="yellow"/>
                <w:lang w:eastAsia="zh-CN"/>
              </w:rPr>
              <w:t>n/a</w:t>
            </w:r>
          </w:p>
        </w:tc>
        <w:tc>
          <w:tcPr>
            <w:tcW w:w="926" w:type="dxa"/>
            <w:tcBorders>
              <w:top w:val="single" w:sz="4" w:space="0" w:color="auto"/>
              <w:left w:val="single" w:sz="4" w:space="0" w:color="auto"/>
              <w:bottom w:val="single" w:sz="4" w:space="0" w:color="auto"/>
              <w:right w:val="single" w:sz="4" w:space="0" w:color="auto"/>
            </w:tcBorders>
          </w:tcPr>
          <w:p w:rsidR="003658A2" w:rsidRPr="00746129" w:rsidRDefault="003658A2" w:rsidP="0015020C">
            <w:pPr>
              <w:keepNext/>
              <w:keepLines/>
              <w:overflowPunct w:val="0"/>
              <w:autoSpaceDE w:val="0"/>
              <w:autoSpaceDN w:val="0"/>
              <w:adjustRightInd w:val="0"/>
              <w:spacing w:after="0"/>
              <w:textAlignment w:val="baseline"/>
              <w:rPr>
                <w:rFonts w:ascii="Arial" w:eastAsiaTheme="minorEastAsia" w:hAnsi="Arial" w:cs="Arial"/>
                <w:sz w:val="18"/>
                <w:szCs w:val="18"/>
                <w:highlight w:val="yellow"/>
                <w:lang w:eastAsia="zh-CN"/>
              </w:rPr>
            </w:pPr>
            <w:r w:rsidRPr="00746129">
              <w:rPr>
                <w:rFonts w:ascii="Arial" w:eastAsiaTheme="minorEastAsia" w:hAnsi="Arial" w:cs="Arial" w:hint="eastAsia"/>
                <w:sz w:val="18"/>
                <w:szCs w:val="18"/>
                <w:highlight w:val="yellow"/>
                <w:lang w:eastAsia="zh-CN"/>
              </w:rPr>
              <w:t>c</w:t>
            </w:r>
          </w:p>
        </w:tc>
        <w:tc>
          <w:tcPr>
            <w:tcW w:w="654" w:type="dxa"/>
            <w:tcBorders>
              <w:top w:val="single" w:sz="4" w:space="0" w:color="auto"/>
              <w:left w:val="single" w:sz="4" w:space="0" w:color="auto"/>
              <w:bottom w:val="single" w:sz="4" w:space="0" w:color="auto"/>
              <w:right w:val="single" w:sz="4" w:space="0" w:color="auto"/>
            </w:tcBorders>
          </w:tcPr>
          <w:p w:rsidR="003658A2" w:rsidRPr="00746129" w:rsidRDefault="003658A2" w:rsidP="0015020C">
            <w:pPr>
              <w:keepNext/>
              <w:keepLines/>
              <w:overflowPunct w:val="0"/>
              <w:autoSpaceDE w:val="0"/>
              <w:autoSpaceDN w:val="0"/>
              <w:adjustRightInd w:val="0"/>
              <w:spacing w:after="0"/>
              <w:textAlignment w:val="baseline"/>
              <w:rPr>
                <w:rFonts w:ascii="Arial" w:eastAsiaTheme="minorEastAsia" w:hAnsi="Arial" w:cs="Arial"/>
                <w:sz w:val="18"/>
                <w:szCs w:val="18"/>
                <w:highlight w:val="yellow"/>
                <w:lang w:eastAsia="zh-CN"/>
              </w:rPr>
            </w:pPr>
            <w:r w:rsidRPr="00746129">
              <w:rPr>
                <w:rFonts w:ascii="Arial" w:eastAsiaTheme="minorEastAsia" w:hAnsi="Arial" w:cs="Arial" w:hint="eastAsia"/>
                <w:sz w:val="18"/>
                <w:szCs w:val="18"/>
                <w:highlight w:val="yellow"/>
                <w:lang w:eastAsia="zh-CN"/>
              </w:rPr>
              <w:t>x</w:t>
            </w:r>
          </w:p>
        </w:tc>
        <w:tc>
          <w:tcPr>
            <w:tcW w:w="654" w:type="dxa"/>
            <w:tcBorders>
              <w:top w:val="single" w:sz="4" w:space="0" w:color="auto"/>
              <w:left w:val="single" w:sz="4" w:space="0" w:color="auto"/>
              <w:bottom w:val="single" w:sz="4" w:space="0" w:color="auto"/>
              <w:right w:val="single" w:sz="4" w:space="0" w:color="auto"/>
            </w:tcBorders>
          </w:tcPr>
          <w:p w:rsidR="003658A2" w:rsidRPr="00746129" w:rsidRDefault="003658A2" w:rsidP="0015020C">
            <w:pPr>
              <w:keepNext/>
              <w:keepLines/>
              <w:overflowPunct w:val="0"/>
              <w:autoSpaceDE w:val="0"/>
              <w:autoSpaceDN w:val="0"/>
              <w:adjustRightInd w:val="0"/>
              <w:spacing w:after="0"/>
              <w:textAlignment w:val="baseline"/>
              <w:rPr>
                <w:rFonts w:ascii="Arial" w:eastAsiaTheme="minorEastAsia" w:hAnsi="Arial" w:cs="Arial"/>
                <w:sz w:val="18"/>
                <w:szCs w:val="18"/>
                <w:highlight w:val="yellow"/>
                <w:lang w:eastAsia="zh-CN"/>
              </w:rPr>
            </w:pPr>
            <w:r w:rsidRPr="00746129">
              <w:rPr>
                <w:rFonts w:ascii="Arial" w:eastAsiaTheme="minorEastAsia" w:hAnsi="Arial" w:cs="Arial" w:hint="eastAsia"/>
                <w:sz w:val="18"/>
                <w:szCs w:val="18"/>
                <w:highlight w:val="yellow"/>
                <w:lang w:eastAsia="zh-CN"/>
              </w:rPr>
              <w:t>n/a</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3658A2" w:rsidRPr="00746129" w:rsidRDefault="003658A2" w:rsidP="00C80A5B">
            <w:pPr>
              <w:keepNext/>
              <w:keepLines/>
              <w:spacing w:after="0"/>
              <w:rPr>
                <w:rFonts w:ascii="Arial" w:hAnsi="Arial" w:cs="Arial"/>
                <w:sz w:val="18"/>
                <w:szCs w:val="18"/>
                <w:highlight w:val="yellow"/>
                <w:lang w:eastAsia="zh-CN"/>
              </w:rPr>
            </w:pPr>
            <w:r w:rsidRPr="00746129">
              <w:rPr>
                <w:rFonts w:ascii="Arial" w:hAnsi="Arial" w:cs="Arial"/>
                <w:sz w:val="18"/>
                <w:szCs w:val="18"/>
                <w:highlight w:val="yellow"/>
              </w:rPr>
              <w:t>D.</w:t>
            </w:r>
            <w:r w:rsidRPr="00746129">
              <w:rPr>
                <w:rFonts w:ascii="Arial" w:hAnsi="Arial" w:cs="Arial" w:hint="eastAsia"/>
                <w:sz w:val="18"/>
                <w:szCs w:val="18"/>
                <w:highlight w:val="yellow"/>
                <w:lang w:eastAsia="zh-CN"/>
              </w:rPr>
              <w:t>31</w:t>
            </w:r>
          </w:p>
        </w:tc>
        <w:tc>
          <w:tcPr>
            <w:tcW w:w="1815" w:type="dxa"/>
            <w:tcBorders>
              <w:top w:val="single" w:sz="4" w:space="0" w:color="auto"/>
              <w:left w:val="single" w:sz="4" w:space="0" w:color="auto"/>
              <w:bottom w:val="single" w:sz="4" w:space="0" w:color="auto"/>
              <w:right w:val="single" w:sz="4" w:space="0" w:color="auto"/>
            </w:tcBorders>
          </w:tcPr>
          <w:p w:rsidR="003658A2" w:rsidRPr="00746129" w:rsidRDefault="003658A2" w:rsidP="00C80A5B">
            <w:pPr>
              <w:keepNext/>
              <w:keepLines/>
              <w:spacing w:after="0"/>
              <w:rPr>
                <w:rFonts w:ascii="Arial" w:hAnsi="Arial" w:cs="Arial"/>
                <w:sz w:val="18"/>
                <w:szCs w:val="18"/>
                <w:highlight w:val="yellow"/>
              </w:rPr>
            </w:pPr>
            <w:proofErr w:type="spellStart"/>
            <w:r w:rsidRPr="00746129">
              <w:rPr>
                <w:rFonts w:ascii="Arial" w:eastAsia="Yu Gothic UI" w:hAnsi="Arial" w:cs="Arial"/>
                <w:sz w:val="18"/>
                <w:szCs w:val="18"/>
                <w:highlight w:val="yellow"/>
              </w:rPr>
              <w:t>N</w:t>
            </w:r>
            <w:r w:rsidRPr="00746129">
              <w:rPr>
                <w:rFonts w:ascii="Arial" w:eastAsia="Yu Gothic UI" w:hAnsi="Arial" w:cs="Arial"/>
                <w:sz w:val="18"/>
                <w:szCs w:val="18"/>
                <w:highlight w:val="yellow"/>
                <w:vertAlign w:val="subscript"/>
              </w:rPr>
              <w:t>cells</w:t>
            </w:r>
            <w:proofErr w:type="spellEnd"/>
          </w:p>
        </w:tc>
        <w:tc>
          <w:tcPr>
            <w:tcW w:w="3499" w:type="dxa"/>
            <w:tcBorders>
              <w:top w:val="single" w:sz="4" w:space="0" w:color="auto"/>
              <w:left w:val="single" w:sz="4" w:space="0" w:color="auto"/>
              <w:bottom w:val="single" w:sz="4" w:space="0" w:color="auto"/>
              <w:right w:val="single" w:sz="4" w:space="0" w:color="auto"/>
            </w:tcBorders>
          </w:tcPr>
          <w:p w:rsidR="003658A2" w:rsidRPr="00746129" w:rsidRDefault="003658A2" w:rsidP="003658A2">
            <w:pPr>
              <w:keepNext/>
              <w:keepLines/>
              <w:spacing w:after="0"/>
              <w:rPr>
                <w:rFonts w:ascii="Arial" w:hAnsi="Arial" w:cs="Arial"/>
                <w:i/>
                <w:sz w:val="18"/>
                <w:szCs w:val="18"/>
                <w:highlight w:val="yellow"/>
              </w:rPr>
            </w:pPr>
            <w:r w:rsidRPr="00746129">
              <w:rPr>
                <w:rFonts w:ascii="Arial" w:hAnsi="Arial" w:cs="Arial"/>
                <w:sz w:val="18"/>
                <w:szCs w:val="18"/>
                <w:highlight w:val="yellow"/>
              </w:rPr>
              <w:t xml:space="preserve">Number corresponding to the minimum number of cells that can be transmitted by an </w:t>
            </w:r>
            <w:r w:rsidRPr="00746129">
              <w:rPr>
                <w:rFonts w:ascii="Arial" w:hAnsi="Arial" w:cs="Arial" w:hint="eastAsia"/>
                <w:sz w:val="18"/>
                <w:szCs w:val="18"/>
                <w:highlight w:val="yellow"/>
                <w:lang w:eastAsia="zh-CN"/>
              </w:rPr>
              <w:t>NCR</w:t>
            </w:r>
            <w:r w:rsidRPr="00746129">
              <w:rPr>
                <w:rFonts w:ascii="Arial" w:hAnsi="Arial" w:cs="Arial"/>
                <w:sz w:val="18"/>
                <w:szCs w:val="18"/>
                <w:highlight w:val="yellow"/>
              </w:rPr>
              <w:t>-</w:t>
            </w:r>
            <w:proofErr w:type="spellStart"/>
            <w:r w:rsidRPr="00746129">
              <w:rPr>
                <w:rFonts w:ascii="Arial" w:hAnsi="Arial" w:cs="Arial" w:hint="eastAsia"/>
                <w:sz w:val="18"/>
                <w:szCs w:val="18"/>
                <w:highlight w:val="yellow"/>
                <w:lang w:eastAsia="zh-CN"/>
              </w:rPr>
              <w:t>Fwd</w:t>
            </w:r>
            <w:proofErr w:type="spellEnd"/>
            <w:r w:rsidRPr="00746129">
              <w:rPr>
                <w:rFonts w:ascii="Arial" w:hAnsi="Arial" w:cs="Arial"/>
                <w:sz w:val="18"/>
                <w:szCs w:val="18"/>
                <w:highlight w:val="yellow"/>
              </w:rPr>
              <w:t xml:space="preserve"> in a particular </w:t>
            </w:r>
            <w:r w:rsidRPr="00746129">
              <w:rPr>
                <w:rFonts w:ascii="Arial" w:hAnsi="Arial" w:cs="Arial"/>
                <w:i/>
                <w:sz w:val="18"/>
                <w:szCs w:val="18"/>
                <w:highlight w:val="yellow"/>
              </w:rPr>
              <w:t>operating band</w:t>
            </w:r>
            <w:r w:rsidRPr="00746129">
              <w:rPr>
                <w:rFonts w:ascii="Arial" w:hAnsi="Arial" w:cs="Arial"/>
                <w:sz w:val="18"/>
                <w:szCs w:val="18"/>
                <w:highlight w:val="yellow"/>
              </w:rPr>
              <w:t xml:space="preserve">. Declared per </w:t>
            </w:r>
            <w:r w:rsidRPr="00746129">
              <w:rPr>
                <w:rFonts w:ascii="Arial" w:hAnsi="Arial" w:cs="Arial"/>
                <w:i/>
                <w:sz w:val="18"/>
                <w:szCs w:val="18"/>
                <w:highlight w:val="yellow"/>
              </w:rPr>
              <w:t>operating band</w:t>
            </w:r>
            <w:r w:rsidRPr="00746129">
              <w:rPr>
                <w:rFonts w:ascii="Arial" w:hAnsi="Arial" w:cs="Arial"/>
                <w:sz w:val="18"/>
                <w:szCs w:val="18"/>
                <w:highlight w:val="yellow"/>
              </w:rPr>
              <w:t xml:space="preserve"> (D.4).</w:t>
            </w:r>
          </w:p>
        </w:tc>
        <w:tc>
          <w:tcPr>
            <w:tcW w:w="1059" w:type="dxa"/>
            <w:tcBorders>
              <w:top w:val="single" w:sz="4" w:space="0" w:color="auto"/>
              <w:left w:val="single" w:sz="4" w:space="0" w:color="auto"/>
              <w:bottom w:val="single" w:sz="4" w:space="0" w:color="auto"/>
              <w:right w:val="single" w:sz="4" w:space="0" w:color="auto"/>
            </w:tcBorders>
          </w:tcPr>
          <w:p w:rsidR="003658A2" w:rsidRPr="00746129" w:rsidRDefault="003658A2" w:rsidP="0015020C">
            <w:pPr>
              <w:keepNext/>
              <w:keepLines/>
              <w:overflowPunct w:val="0"/>
              <w:autoSpaceDE w:val="0"/>
              <w:autoSpaceDN w:val="0"/>
              <w:adjustRightInd w:val="0"/>
              <w:spacing w:after="0"/>
              <w:textAlignment w:val="baseline"/>
              <w:rPr>
                <w:rFonts w:ascii="Arial" w:eastAsiaTheme="minorEastAsia" w:hAnsi="Arial" w:cs="Arial"/>
                <w:sz w:val="18"/>
                <w:szCs w:val="18"/>
                <w:highlight w:val="yellow"/>
                <w:lang w:eastAsia="zh-CN"/>
              </w:rPr>
            </w:pPr>
            <w:r w:rsidRPr="00746129">
              <w:rPr>
                <w:rFonts w:ascii="Arial" w:eastAsiaTheme="minorEastAsia" w:hAnsi="Arial" w:cs="Arial" w:hint="eastAsia"/>
                <w:sz w:val="18"/>
                <w:szCs w:val="18"/>
                <w:highlight w:val="yellow"/>
                <w:lang w:eastAsia="zh-CN"/>
              </w:rPr>
              <w:t>n/a</w:t>
            </w:r>
          </w:p>
        </w:tc>
        <w:tc>
          <w:tcPr>
            <w:tcW w:w="926" w:type="dxa"/>
            <w:tcBorders>
              <w:top w:val="single" w:sz="4" w:space="0" w:color="auto"/>
              <w:left w:val="single" w:sz="4" w:space="0" w:color="auto"/>
              <w:bottom w:val="single" w:sz="4" w:space="0" w:color="auto"/>
              <w:right w:val="single" w:sz="4" w:space="0" w:color="auto"/>
            </w:tcBorders>
          </w:tcPr>
          <w:p w:rsidR="003658A2" w:rsidRPr="00746129" w:rsidRDefault="003658A2" w:rsidP="0015020C">
            <w:pPr>
              <w:keepNext/>
              <w:keepLines/>
              <w:overflowPunct w:val="0"/>
              <w:autoSpaceDE w:val="0"/>
              <w:autoSpaceDN w:val="0"/>
              <w:adjustRightInd w:val="0"/>
              <w:spacing w:after="0"/>
              <w:textAlignment w:val="baseline"/>
              <w:rPr>
                <w:rFonts w:ascii="Arial" w:eastAsiaTheme="minorEastAsia" w:hAnsi="Arial" w:cs="Arial"/>
                <w:sz w:val="18"/>
                <w:szCs w:val="18"/>
                <w:highlight w:val="yellow"/>
                <w:lang w:eastAsia="zh-CN"/>
              </w:rPr>
            </w:pPr>
            <w:r w:rsidRPr="00746129">
              <w:rPr>
                <w:rFonts w:ascii="Arial" w:eastAsiaTheme="minorEastAsia" w:hAnsi="Arial" w:cs="Arial" w:hint="eastAsia"/>
                <w:sz w:val="18"/>
                <w:szCs w:val="18"/>
                <w:highlight w:val="yellow"/>
                <w:lang w:eastAsia="zh-CN"/>
              </w:rPr>
              <w:t>c</w:t>
            </w:r>
          </w:p>
        </w:tc>
        <w:tc>
          <w:tcPr>
            <w:tcW w:w="654" w:type="dxa"/>
            <w:tcBorders>
              <w:top w:val="single" w:sz="4" w:space="0" w:color="auto"/>
              <w:left w:val="single" w:sz="4" w:space="0" w:color="auto"/>
              <w:bottom w:val="single" w:sz="4" w:space="0" w:color="auto"/>
              <w:right w:val="single" w:sz="4" w:space="0" w:color="auto"/>
            </w:tcBorders>
          </w:tcPr>
          <w:p w:rsidR="003658A2" w:rsidRPr="00746129" w:rsidRDefault="003658A2" w:rsidP="0015020C">
            <w:pPr>
              <w:keepNext/>
              <w:keepLines/>
              <w:overflowPunct w:val="0"/>
              <w:autoSpaceDE w:val="0"/>
              <w:autoSpaceDN w:val="0"/>
              <w:adjustRightInd w:val="0"/>
              <w:spacing w:after="0"/>
              <w:textAlignment w:val="baseline"/>
              <w:rPr>
                <w:rFonts w:ascii="Arial" w:eastAsiaTheme="minorEastAsia" w:hAnsi="Arial" w:cs="Arial"/>
                <w:sz w:val="18"/>
                <w:szCs w:val="18"/>
                <w:highlight w:val="yellow"/>
                <w:lang w:eastAsia="zh-CN"/>
              </w:rPr>
            </w:pPr>
            <w:r w:rsidRPr="00746129">
              <w:rPr>
                <w:rFonts w:ascii="Arial" w:eastAsiaTheme="minorEastAsia" w:hAnsi="Arial" w:cs="Arial" w:hint="eastAsia"/>
                <w:sz w:val="18"/>
                <w:szCs w:val="18"/>
                <w:highlight w:val="yellow"/>
                <w:lang w:eastAsia="zh-CN"/>
              </w:rPr>
              <w:t>x</w:t>
            </w:r>
          </w:p>
        </w:tc>
        <w:tc>
          <w:tcPr>
            <w:tcW w:w="654" w:type="dxa"/>
            <w:tcBorders>
              <w:top w:val="single" w:sz="4" w:space="0" w:color="auto"/>
              <w:left w:val="single" w:sz="4" w:space="0" w:color="auto"/>
              <w:bottom w:val="single" w:sz="4" w:space="0" w:color="auto"/>
              <w:right w:val="single" w:sz="4" w:space="0" w:color="auto"/>
            </w:tcBorders>
          </w:tcPr>
          <w:p w:rsidR="003658A2" w:rsidRPr="00746129" w:rsidRDefault="003658A2" w:rsidP="0015020C">
            <w:pPr>
              <w:keepNext/>
              <w:keepLines/>
              <w:overflowPunct w:val="0"/>
              <w:autoSpaceDE w:val="0"/>
              <w:autoSpaceDN w:val="0"/>
              <w:adjustRightInd w:val="0"/>
              <w:spacing w:after="0"/>
              <w:textAlignment w:val="baseline"/>
              <w:rPr>
                <w:rFonts w:ascii="Arial" w:eastAsiaTheme="minorEastAsia" w:hAnsi="Arial" w:cs="Arial"/>
                <w:sz w:val="18"/>
                <w:szCs w:val="18"/>
                <w:highlight w:val="yellow"/>
                <w:lang w:eastAsia="zh-CN"/>
              </w:rPr>
            </w:pPr>
            <w:r w:rsidRPr="00746129">
              <w:rPr>
                <w:rFonts w:ascii="Arial" w:eastAsiaTheme="minorEastAsia" w:hAnsi="Arial" w:cs="Arial" w:hint="eastAsia"/>
                <w:sz w:val="18"/>
                <w:szCs w:val="18"/>
                <w:highlight w:val="yellow"/>
                <w:lang w:eastAsia="zh-CN"/>
              </w:rPr>
              <w:t>x</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6208D5" w:rsidRPr="00746129" w:rsidRDefault="006208D5" w:rsidP="00C80A5B">
            <w:pPr>
              <w:keepNext/>
              <w:keepLines/>
              <w:spacing w:after="0"/>
              <w:rPr>
                <w:rFonts w:ascii="Arial" w:hAnsi="Arial" w:cs="Arial"/>
                <w:sz w:val="18"/>
                <w:szCs w:val="18"/>
                <w:highlight w:val="yellow"/>
                <w:lang w:eastAsia="zh-CN"/>
              </w:rPr>
            </w:pPr>
            <w:r w:rsidRPr="00746129">
              <w:rPr>
                <w:rFonts w:ascii="Arial" w:hAnsi="Arial" w:cs="Arial"/>
                <w:sz w:val="18"/>
                <w:szCs w:val="18"/>
                <w:highlight w:val="yellow"/>
              </w:rPr>
              <w:t>D.</w:t>
            </w:r>
            <w:r w:rsidRPr="00746129">
              <w:rPr>
                <w:rFonts w:ascii="Arial" w:hAnsi="Arial" w:cs="Arial" w:hint="eastAsia"/>
                <w:sz w:val="18"/>
                <w:szCs w:val="18"/>
                <w:highlight w:val="yellow"/>
                <w:lang w:eastAsia="zh-CN"/>
              </w:rPr>
              <w:t>32</w:t>
            </w:r>
          </w:p>
        </w:tc>
        <w:tc>
          <w:tcPr>
            <w:tcW w:w="1815" w:type="dxa"/>
            <w:tcBorders>
              <w:top w:val="single" w:sz="4" w:space="0" w:color="auto"/>
              <w:left w:val="single" w:sz="4" w:space="0" w:color="auto"/>
              <w:bottom w:val="single" w:sz="4" w:space="0" w:color="auto"/>
              <w:right w:val="single" w:sz="4" w:space="0" w:color="auto"/>
            </w:tcBorders>
          </w:tcPr>
          <w:p w:rsidR="006208D5" w:rsidRPr="00746129" w:rsidRDefault="006208D5" w:rsidP="00C80A5B">
            <w:pPr>
              <w:keepNext/>
              <w:keepLines/>
              <w:spacing w:after="0"/>
              <w:rPr>
                <w:rFonts w:ascii="Arial" w:hAnsi="Arial" w:cs="Arial"/>
                <w:sz w:val="18"/>
                <w:szCs w:val="18"/>
                <w:highlight w:val="yellow"/>
              </w:rPr>
            </w:pPr>
            <w:r w:rsidRPr="00746129">
              <w:rPr>
                <w:rFonts w:ascii="Arial" w:hAnsi="Arial" w:cs="Arial"/>
                <w:sz w:val="18"/>
                <w:szCs w:val="18"/>
                <w:highlight w:val="yellow"/>
              </w:rPr>
              <w:t>Operating band combination support</w:t>
            </w:r>
          </w:p>
        </w:tc>
        <w:tc>
          <w:tcPr>
            <w:tcW w:w="3499" w:type="dxa"/>
            <w:tcBorders>
              <w:top w:val="single" w:sz="4" w:space="0" w:color="auto"/>
              <w:left w:val="single" w:sz="4" w:space="0" w:color="auto"/>
              <w:bottom w:val="single" w:sz="4" w:space="0" w:color="auto"/>
              <w:right w:val="single" w:sz="4" w:space="0" w:color="auto"/>
            </w:tcBorders>
          </w:tcPr>
          <w:p w:rsidR="006208D5" w:rsidRPr="00746129" w:rsidRDefault="006208D5" w:rsidP="006208D5">
            <w:pPr>
              <w:keepNext/>
              <w:keepLines/>
              <w:spacing w:after="0"/>
              <w:rPr>
                <w:rFonts w:ascii="Arial" w:hAnsi="Arial" w:cs="Arial"/>
                <w:sz w:val="18"/>
                <w:szCs w:val="18"/>
                <w:highlight w:val="yellow"/>
              </w:rPr>
            </w:pPr>
            <w:r w:rsidRPr="00746129">
              <w:rPr>
                <w:rFonts w:ascii="Arial" w:hAnsi="Arial" w:cs="Arial"/>
                <w:sz w:val="18"/>
                <w:szCs w:val="18"/>
                <w:highlight w:val="yellow"/>
              </w:rPr>
              <w:t xml:space="preserve">List of </w:t>
            </w:r>
            <w:r w:rsidRPr="00746129">
              <w:rPr>
                <w:rFonts w:ascii="Arial" w:hAnsi="Arial" w:cs="Arial"/>
                <w:i/>
                <w:sz w:val="18"/>
                <w:szCs w:val="18"/>
                <w:highlight w:val="yellow"/>
              </w:rPr>
              <w:t>operating bands</w:t>
            </w:r>
            <w:r w:rsidRPr="00746129">
              <w:rPr>
                <w:rFonts w:ascii="Arial" w:hAnsi="Arial" w:cs="Arial"/>
                <w:sz w:val="18"/>
                <w:szCs w:val="18"/>
                <w:highlight w:val="yellow"/>
              </w:rPr>
              <w:t xml:space="preserve"> combinations supported by </w:t>
            </w:r>
            <w:r w:rsidRPr="00746129">
              <w:rPr>
                <w:rFonts w:ascii="Arial" w:hAnsi="Arial" w:cs="Arial"/>
                <w:i/>
                <w:sz w:val="18"/>
                <w:szCs w:val="18"/>
                <w:highlight w:val="yellow"/>
              </w:rPr>
              <w:t>single-band RIB(s)</w:t>
            </w:r>
            <w:r w:rsidRPr="00746129">
              <w:rPr>
                <w:rFonts w:ascii="Arial" w:hAnsi="Arial" w:cs="Arial"/>
                <w:sz w:val="18"/>
                <w:szCs w:val="18"/>
                <w:highlight w:val="yellow"/>
              </w:rPr>
              <w:t xml:space="preserve"> and/or </w:t>
            </w:r>
            <w:r w:rsidRPr="00746129">
              <w:rPr>
                <w:rFonts w:ascii="Arial" w:hAnsi="Arial" w:cs="Arial"/>
                <w:i/>
                <w:sz w:val="18"/>
                <w:szCs w:val="18"/>
                <w:highlight w:val="yellow"/>
              </w:rPr>
              <w:t>multi-band RIB(s)</w:t>
            </w:r>
            <w:r w:rsidRPr="00746129">
              <w:rPr>
                <w:rFonts w:ascii="Arial" w:hAnsi="Arial" w:cs="Arial"/>
                <w:sz w:val="18"/>
                <w:szCs w:val="18"/>
                <w:highlight w:val="yellow"/>
              </w:rPr>
              <w:t xml:space="preserve"> of the </w:t>
            </w:r>
            <w:r w:rsidRPr="00746129">
              <w:rPr>
                <w:rFonts w:ascii="Arial" w:hAnsi="Arial" w:cs="Arial" w:hint="eastAsia"/>
                <w:sz w:val="18"/>
                <w:szCs w:val="18"/>
                <w:highlight w:val="yellow"/>
                <w:lang w:eastAsia="zh-CN"/>
              </w:rPr>
              <w:t>NCR.</w:t>
            </w:r>
            <w:r w:rsidRPr="00746129">
              <w:rPr>
                <w:rFonts w:ascii="Arial" w:hAnsi="Arial" w:cs="Arial"/>
                <w:sz w:val="18"/>
                <w:szCs w:val="18"/>
                <w:highlight w:val="yellow"/>
              </w:rPr>
              <w:t xml:space="preserve"> </w:t>
            </w:r>
          </w:p>
        </w:tc>
        <w:tc>
          <w:tcPr>
            <w:tcW w:w="1059" w:type="dxa"/>
            <w:tcBorders>
              <w:top w:val="single" w:sz="4" w:space="0" w:color="auto"/>
              <w:left w:val="single" w:sz="4" w:space="0" w:color="auto"/>
              <w:bottom w:val="single" w:sz="4" w:space="0" w:color="auto"/>
              <w:right w:val="single" w:sz="4" w:space="0" w:color="auto"/>
            </w:tcBorders>
          </w:tcPr>
          <w:p w:rsidR="006208D5" w:rsidRPr="00746129" w:rsidRDefault="006208D5" w:rsidP="0015020C">
            <w:pPr>
              <w:keepNext/>
              <w:keepLines/>
              <w:overflowPunct w:val="0"/>
              <w:autoSpaceDE w:val="0"/>
              <w:autoSpaceDN w:val="0"/>
              <w:adjustRightInd w:val="0"/>
              <w:spacing w:after="0"/>
              <w:textAlignment w:val="baseline"/>
              <w:rPr>
                <w:rFonts w:ascii="Arial" w:eastAsiaTheme="minorEastAsia" w:hAnsi="Arial" w:cs="Arial"/>
                <w:sz w:val="18"/>
                <w:szCs w:val="18"/>
                <w:highlight w:val="yellow"/>
                <w:lang w:eastAsia="zh-CN"/>
              </w:rPr>
            </w:pPr>
            <w:r w:rsidRPr="00746129">
              <w:rPr>
                <w:rFonts w:ascii="Arial" w:eastAsiaTheme="minorEastAsia" w:hAnsi="Arial" w:cs="Arial" w:hint="eastAsia"/>
                <w:sz w:val="18"/>
                <w:szCs w:val="18"/>
                <w:highlight w:val="yellow"/>
                <w:lang w:eastAsia="zh-CN"/>
              </w:rPr>
              <w:t>n/a</w:t>
            </w:r>
          </w:p>
        </w:tc>
        <w:tc>
          <w:tcPr>
            <w:tcW w:w="926" w:type="dxa"/>
            <w:tcBorders>
              <w:top w:val="single" w:sz="4" w:space="0" w:color="auto"/>
              <w:left w:val="single" w:sz="4" w:space="0" w:color="auto"/>
              <w:bottom w:val="single" w:sz="4" w:space="0" w:color="auto"/>
              <w:right w:val="single" w:sz="4" w:space="0" w:color="auto"/>
            </w:tcBorders>
          </w:tcPr>
          <w:p w:rsidR="006208D5" w:rsidRPr="00746129" w:rsidRDefault="006208D5" w:rsidP="0015020C">
            <w:pPr>
              <w:keepNext/>
              <w:keepLines/>
              <w:overflowPunct w:val="0"/>
              <w:autoSpaceDE w:val="0"/>
              <w:autoSpaceDN w:val="0"/>
              <w:adjustRightInd w:val="0"/>
              <w:spacing w:after="0"/>
              <w:textAlignment w:val="baseline"/>
              <w:rPr>
                <w:rFonts w:ascii="Arial" w:eastAsiaTheme="minorEastAsia" w:hAnsi="Arial" w:cs="Arial"/>
                <w:sz w:val="18"/>
                <w:szCs w:val="18"/>
                <w:highlight w:val="yellow"/>
                <w:lang w:eastAsia="zh-CN"/>
              </w:rPr>
            </w:pPr>
            <w:r w:rsidRPr="00746129">
              <w:rPr>
                <w:rFonts w:ascii="Arial" w:eastAsiaTheme="minorEastAsia" w:hAnsi="Arial" w:cs="Arial" w:hint="eastAsia"/>
                <w:sz w:val="18"/>
                <w:szCs w:val="18"/>
                <w:highlight w:val="yellow"/>
                <w:lang w:eastAsia="zh-CN"/>
              </w:rPr>
              <w:t>c</w:t>
            </w:r>
          </w:p>
        </w:tc>
        <w:tc>
          <w:tcPr>
            <w:tcW w:w="654" w:type="dxa"/>
            <w:tcBorders>
              <w:top w:val="single" w:sz="4" w:space="0" w:color="auto"/>
              <w:left w:val="single" w:sz="4" w:space="0" w:color="auto"/>
              <w:bottom w:val="single" w:sz="4" w:space="0" w:color="auto"/>
              <w:right w:val="single" w:sz="4" w:space="0" w:color="auto"/>
            </w:tcBorders>
          </w:tcPr>
          <w:p w:rsidR="006208D5" w:rsidRPr="00746129" w:rsidRDefault="006208D5" w:rsidP="0015020C">
            <w:pPr>
              <w:keepNext/>
              <w:keepLines/>
              <w:overflowPunct w:val="0"/>
              <w:autoSpaceDE w:val="0"/>
              <w:autoSpaceDN w:val="0"/>
              <w:adjustRightInd w:val="0"/>
              <w:spacing w:after="0"/>
              <w:textAlignment w:val="baseline"/>
              <w:rPr>
                <w:rFonts w:ascii="Arial" w:eastAsiaTheme="minorEastAsia" w:hAnsi="Arial" w:cs="Arial"/>
                <w:sz w:val="18"/>
                <w:szCs w:val="18"/>
                <w:highlight w:val="yellow"/>
                <w:lang w:eastAsia="zh-CN"/>
              </w:rPr>
            </w:pPr>
            <w:r w:rsidRPr="00746129">
              <w:rPr>
                <w:rFonts w:ascii="Arial" w:eastAsiaTheme="minorEastAsia" w:hAnsi="Arial" w:cs="Arial" w:hint="eastAsia"/>
                <w:sz w:val="18"/>
                <w:szCs w:val="18"/>
                <w:highlight w:val="yellow"/>
                <w:lang w:eastAsia="zh-CN"/>
              </w:rPr>
              <w:t>x</w:t>
            </w:r>
          </w:p>
        </w:tc>
        <w:tc>
          <w:tcPr>
            <w:tcW w:w="654" w:type="dxa"/>
            <w:tcBorders>
              <w:top w:val="single" w:sz="4" w:space="0" w:color="auto"/>
              <w:left w:val="single" w:sz="4" w:space="0" w:color="auto"/>
              <w:bottom w:val="single" w:sz="4" w:space="0" w:color="auto"/>
              <w:right w:val="single" w:sz="4" w:space="0" w:color="auto"/>
            </w:tcBorders>
          </w:tcPr>
          <w:p w:rsidR="006208D5" w:rsidRPr="00746129" w:rsidRDefault="006208D5" w:rsidP="0015020C">
            <w:pPr>
              <w:keepNext/>
              <w:keepLines/>
              <w:overflowPunct w:val="0"/>
              <w:autoSpaceDE w:val="0"/>
              <w:autoSpaceDN w:val="0"/>
              <w:adjustRightInd w:val="0"/>
              <w:spacing w:after="0"/>
              <w:textAlignment w:val="baseline"/>
              <w:rPr>
                <w:rFonts w:ascii="Arial" w:eastAsiaTheme="minorEastAsia" w:hAnsi="Arial" w:cs="Arial"/>
                <w:sz w:val="18"/>
                <w:szCs w:val="18"/>
                <w:highlight w:val="yellow"/>
                <w:lang w:eastAsia="zh-CN"/>
              </w:rPr>
            </w:pPr>
            <w:r w:rsidRPr="00746129">
              <w:rPr>
                <w:rFonts w:ascii="Arial" w:eastAsiaTheme="minorEastAsia" w:hAnsi="Arial" w:cs="Arial" w:hint="eastAsia"/>
                <w:sz w:val="18"/>
                <w:szCs w:val="18"/>
                <w:highlight w:val="yellow"/>
                <w:lang w:eastAsia="zh-CN"/>
              </w:rPr>
              <w:t>n/a</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C15BA5" w:rsidRPr="00746129" w:rsidRDefault="00C15BA5" w:rsidP="00C80A5B">
            <w:pPr>
              <w:keepNext/>
              <w:keepLines/>
              <w:spacing w:after="0"/>
              <w:rPr>
                <w:rFonts w:ascii="Arial" w:hAnsi="Arial" w:cs="Arial"/>
                <w:sz w:val="18"/>
                <w:szCs w:val="18"/>
                <w:highlight w:val="yellow"/>
              </w:rPr>
            </w:pPr>
            <w:r w:rsidRPr="00746129">
              <w:rPr>
                <w:rFonts w:ascii="Arial" w:hAnsi="Arial" w:cs="Arial"/>
                <w:sz w:val="18"/>
                <w:szCs w:val="18"/>
                <w:highlight w:val="yellow"/>
              </w:rPr>
              <w:t>D.</w:t>
            </w:r>
            <w:r w:rsidRPr="00746129">
              <w:rPr>
                <w:rFonts w:ascii="Arial" w:hAnsi="Arial" w:cs="Arial" w:hint="eastAsia"/>
                <w:sz w:val="18"/>
                <w:szCs w:val="18"/>
                <w:highlight w:val="yellow"/>
                <w:lang w:eastAsia="zh-CN"/>
              </w:rPr>
              <w:t>NCR</w:t>
            </w:r>
            <w:r w:rsidRPr="00746129">
              <w:rPr>
                <w:rFonts w:ascii="Arial" w:hAnsi="Arial" w:cs="Arial"/>
                <w:sz w:val="18"/>
                <w:szCs w:val="18"/>
                <w:highlight w:val="yellow"/>
              </w:rPr>
              <w:t>-1</w:t>
            </w:r>
          </w:p>
        </w:tc>
        <w:tc>
          <w:tcPr>
            <w:tcW w:w="1815" w:type="dxa"/>
            <w:tcBorders>
              <w:top w:val="single" w:sz="4" w:space="0" w:color="auto"/>
              <w:left w:val="single" w:sz="4" w:space="0" w:color="auto"/>
              <w:bottom w:val="single" w:sz="4" w:space="0" w:color="auto"/>
              <w:right w:val="single" w:sz="4" w:space="0" w:color="auto"/>
            </w:tcBorders>
          </w:tcPr>
          <w:p w:rsidR="00C15BA5" w:rsidRPr="00746129" w:rsidRDefault="00C15BA5" w:rsidP="00C80A5B">
            <w:pPr>
              <w:keepNext/>
              <w:keepLines/>
              <w:spacing w:after="0"/>
              <w:rPr>
                <w:rFonts w:ascii="Arial" w:hAnsi="Arial" w:cs="Arial"/>
                <w:sz w:val="18"/>
                <w:szCs w:val="18"/>
                <w:highlight w:val="yellow"/>
              </w:rPr>
            </w:pPr>
            <w:r w:rsidRPr="00746129">
              <w:rPr>
                <w:rFonts w:ascii="Arial" w:hAnsi="Arial" w:cs="Arial"/>
                <w:sz w:val="18"/>
                <w:szCs w:val="18"/>
                <w:highlight w:val="yellow"/>
              </w:rPr>
              <w:t>Same RF implementation</w:t>
            </w:r>
          </w:p>
        </w:tc>
        <w:tc>
          <w:tcPr>
            <w:tcW w:w="3499" w:type="dxa"/>
            <w:tcBorders>
              <w:top w:val="single" w:sz="4" w:space="0" w:color="auto"/>
              <w:left w:val="single" w:sz="4" w:space="0" w:color="auto"/>
              <w:bottom w:val="single" w:sz="4" w:space="0" w:color="auto"/>
              <w:right w:val="single" w:sz="4" w:space="0" w:color="auto"/>
            </w:tcBorders>
          </w:tcPr>
          <w:p w:rsidR="00C15BA5" w:rsidRPr="00746129" w:rsidRDefault="00C15BA5" w:rsidP="00C15BA5">
            <w:pPr>
              <w:keepNext/>
              <w:rPr>
                <w:rFonts w:ascii="Arial" w:hAnsi="Arial" w:cs="Arial"/>
                <w:sz w:val="18"/>
                <w:szCs w:val="18"/>
                <w:highlight w:val="yellow"/>
              </w:rPr>
            </w:pPr>
            <w:r w:rsidRPr="00746129">
              <w:rPr>
                <w:rFonts w:ascii="Arial" w:hAnsi="Arial" w:cs="Arial"/>
                <w:sz w:val="18"/>
                <w:szCs w:val="18"/>
                <w:highlight w:val="yellow"/>
              </w:rPr>
              <w:t xml:space="preserve">Declaration whether </w:t>
            </w:r>
            <w:r w:rsidRPr="00746129">
              <w:rPr>
                <w:rFonts w:ascii="Arial" w:hAnsi="Arial" w:cs="Arial" w:hint="eastAsia"/>
                <w:sz w:val="18"/>
                <w:szCs w:val="18"/>
                <w:highlight w:val="yellow"/>
                <w:lang w:eastAsia="zh-CN"/>
              </w:rPr>
              <w:t>NCR</w:t>
            </w:r>
            <w:r w:rsidRPr="00746129">
              <w:rPr>
                <w:rFonts w:ascii="Arial" w:hAnsi="Arial" w:cs="Arial"/>
                <w:sz w:val="18"/>
                <w:szCs w:val="18"/>
                <w:highlight w:val="yellow"/>
              </w:rPr>
              <w:t>-</w:t>
            </w:r>
            <w:proofErr w:type="spellStart"/>
            <w:r w:rsidRPr="00746129">
              <w:rPr>
                <w:rFonts w:ascii="Arial" w:hAnsi="Arial" w:cs="Arial" w:hint="eastAsia"/>
                <w:sz w:val="18"/>
                <w:szCs w:val="18"/>
                <w:highlight w:val="yellow"/>
                <w:lang w:eastAsia="zh-CN"/>
              </w:rPr>
              <w:t>Fwd</w:t>
            </w:r>
            <w:proofErr w:type="spellEnd"/>
            <w:r w:rsidRPr="00746129">
              <w:rPr>
                <w:rFonts w:ascii="Arial" w:hAnsi="Arial" w:cs="Arial"/>
                <w:sz w:val="18"/>
                <w:szCs w:val="18"/>
                <w:highlight w:val="yellow"/>
              </w:rPr>
              <w:t xml:space="preserve"> and </w:t>
            </w:r>
            <w:r w:rsidRPr="00746129">
              <w:rPr>
                <w:rFonts w:ascii="Arial" w:hAnsi="Arial" w:cs="Arial" w:hint="eastAsia"/>
                <w:sz w:val="18"/>
                <w:szCs w:val="18"/>
                <w:highlight w:val="yellow"/>
                <w:lang w:eastAsia="zh-CN"/>
              </w:rPr>
              <w:t>NCR</w:t>
            </w:r>
            <w:r w:rsidRPr="00746129">
              <w:rPr>
                <w:rFonts w:ascii="Arial" w:hAnsi="Arial" w:cs="Arial"/>
                <w:sz w:val="18"/>
                <w:szCs w:val="18"/>
                <w:highlight w:val="yellow"/>
              </w:rPr>
              <w:t>-</w:t>
            </w:r>
            <w:r w:rsidRPr="00746129">
              <w:rPr>
                <w:rFonts w:ascii="Arial" w:hAnsi="Arial" w:cs="Arial" w:hint="eastAsia"/>
                <w:sz w:val="18"/>
                <w:szCs w:val="18"/>
                <w:highlight w:val="yellow"/>
                <w:lang w:eastAsia="zh-CN"/>
              </w:rPr>
              <w:t>MT</w:t>
            </w:r>
            <w:r w:rsidRPr="00746129">
              <w:rPr>
                <w:rFonts w:ascii="Arial" w:hAnsi="Arial" w:cs="Arial"/>
                <w:sz w:val="18"/>
                <w:szCs w:val="18"/>
                <w:highlight w:val="yellow"/>
              </w:rPr>
              <w:t xml:space="preserve"> have the same RF implementation.</w:t>
            </w:r>
          </w:p>
        </w:tc>
        <w:tc>
          <w:tcPr>
            <w:tcW w:w="1059" w:type="dxa"/>
            <w:tcBorders>
              <w:top w:val="single" w:sz="4" w:space="0" w:color="auto"/>
              <w:left w:val="single" w:sz="4" w:space="0" w:color="auto"/>
              <w:bottom w:val="single" w:sz="4" w:space="0" w:color="auto"/>
              <w:right w:val="single" w:sz="4" w:space="0" w:color="auto"/>
            </w:tcBorders>
          </w:tcPr>
          <w:p w:rsidR="00C15BA5" w:rsidRPr="00746129" w:rsidRDefault="00C15BA5" w:rsidP="0015020C">
            <w:pPr>
              <w:keepNext/>
              <w:keepLines/>
              <w:overflowPunct w:val="0"/>
              <w:autoSpaceDE w:val="0"/>
              <w:autoSpaceDN w:val="0"/>
              <w:adjustRightInd w:val="0"/>
              <w:spacing w:after="0"/>
              <w:textAlignment w:val="baseline"/>
              <w:rPr>
                <w:rFonts w:ascii="Arial" w:eastAsiaTheme="minorEastAsia" w:hAnsi="Arial" w:cs="Arial"/>
                <w:sz w:val="18"/>
                <w:szCs w:val="18"/>
                <w:highlight w:val="yellow"/>
                <w:lang w:eastAsia="zh-CN"/>
              </w:rPr>
            </w:pPr>
            <w:r w:rsidRPr="00746129">
              <w:rPr>
                <w:rFonts w:ascii="Arial" w:eastAsiaTheme="minorEastAsia" w:hAnsi="Arial" w:cs="Arial" w:hint="eastAsia"/>
                <w:sz w:val="18"/>
                <w:szCs w:val="18"/>
                <w:highlight w:val="yellow"/>
                <w:lang w:eastAsia="zh-CN"/>
              </w:rPr>
              <w:t>n/a</w:t>
            </w:r>
          </w:p>
        </w:tc>
        <w:tc>
          <w:tcPr>
            <w:tcW w:w="926" w:type="dxa"/>
            <w:tcBorders>
              <w:top w:val="single" w:sz="4" w:space="0" w:color="auto"/>
              <w:left w:val="single" w:sz="4" w:space="0" w:color="auto"/>
              <w:bottom w:val="single" w:sz="4" w:space="0" w:color="auto"/>
              <w:right w:val="single" w:sz="4" w:space="0" w:color="auto"/>
            </w:tcBorders>
          </w:tcPr>
          <w:p w:rsidR="00C15BA5" w:rsidRPr="00746129" w:rsidRDefault="00C15BA5" w:rsidP="0015020C">
            <w:pPr>
              <w:keepNext/>
              <w:keepLines/>
              <w:overflowPunct w:val="0"/>
              <w:autoSpaceDE w:val="0"/>
              <w:autoSpaceDN w:val="0"/>
              <w:adjustRightInd w:val="0"/>
              <w:spacing w:after="0"/>
              <w:textAlignment w:val="baseline"/>
              <w:rPr>
                <w:rFonts w:ascii="Arial" w:eastAsiaTheme="minorEastAsia" w:hAnsi="Arial" w:cs="Arial"/>
                <w:sz w:val="18"/>
                <w:szCs w:val="18"/>
                <w:highlight w:val="yellow"/>
                <w:lang w:eastAsia="zh-CN"/>
              </w:rPr>
            </w:pPr>
            <w:r w:rsidRPr="00746129">
              <w:rPr>
                <w:rFonts w:ascii="Arial" w:eastAsiaTheme="minorEastAsia" w:hAnsi="Arial" w:cs="Arial" w:hint="eastAsia"/>
                <w:sz w:val="18"/>
                <w:szCs w:val="18"/>
                <w:highlight w:val="yellow"/>
                <w:lang w:eastAsia="zh-CN"/>
              </w:rPr>
              <w:t>c</w:t>
            </w:r>
          </w:p>
        </w:tc>
        <w:tc>
          <w:tcPr>
            <w:tcW w:w="654" w:type="dxa"/>
            <w:tcBorders>
              <w:top w:val="single" w:sz="4" w:space="0" w:color="auto"/>
              <w:left w:val="single" w:sz="4" w:space="0" w:color="auto"/>
              <w:bottom w:val="single" w:sz="4" w:space="0" w:color="auto"/>
              <w:right w:val="single" w:sz="4" w:space="0" w:color="auto"/>
            </w:tcBorders>
          </w:tcPr>
          <w:p w:rsidR="00C15BA5" w:rsidRPr="00746129" w:rsidRDefault="00C15BA5" w:rsidP="0015020C">
            <w:pPr>
              <w:keepNext/>
              <w:keepLines/>
              <w:overflowPunct w:val="0"/>
              <w:autoSpaceDE w:val="0"/>
              <w:autoSpaceDN w:val="0"/>
              <w:adjustRightInd w:val="0"/>
              <w:spacing w:after="0"/>
              <w:textAlignment w:val="baseline"/>
              <w:rPr>
                <w:rFonts w:ascii="Arial" w:eastAsiaTheme="minorEastAsia" w:hAnsi="Arial" w:cs="Arial"/>
                <w:sz w:val="18"/>
                <w:szCs w:val="18"/>
                <w:highlight w:val="yellow"/>
                <w:lang w:eastAsia="zh-CN"/>
              </w:rPr>
            </w:pPr>
            <w:r w:rsidRPr="00746129">
              <w:rPr>
                <w:rFonts w:ascii="Arial" w:eastAsiaTheme="minorEastAsia" w:hAnsi="Arial" w:cs="Arial" w:hint="eastAsia"/>
                <w:sz w:val="18"/>
                <w:szCs w:val="18"/>
                <w:highlight w:val="yellow"/>
                <w:lang w:eastAsia="zh-CN"/>
              </w:rPr>
              <w:t>x</w:t>
            </w:r>
          </w:p>
        </w:tc>
        <w:tc>
          <w:tcPr>
            <w:tcW w:w="654" w:type="dxa"/>
            <w:tcBorders>
              <w:top w:val="single" w:sz="4" w:space="0" w:color="auto"/>
              <w:left w:val="single" w:sz="4" w:space="0" w:color="auto"/>
              <w:bottom w:val="single" w:sz="4" w:space="0" w:color="auto"/>
              <w:right w:val="single" w:sz="4" w:space="0" w:color="auto"/>
            </w:tcBorders>
          </w:tcPr>
          <w:p w:rsidR="00C15BA5" w:rsidRPr="00746129" w:rsidRDefault="00C15BA5" w:rsidP="0015020C">
            <w:pPr>
              <w:keepNext/>
              <w:keepLines/>
              <w:overflowPunct w:val="0"/>
              <w:autoSpaceDE w:val="0"/>
              <w:autoSpaceDN w:val="0"/>
              <w:adjustRightInd w:val="0"/>
              <w:spacing w:after="0"/>
              <w:textAlignment w:val="baseline"/>
              <w:rPr>
                <w:rFonts w:ascii="Arial" w:eastAsiaTheme="minorEastAsia" w:hAnsi="Arial" w:cs="Arial"/>
                <w:sz w:val="18"/>
                <w:szCs w:val="18"/>
                <w:highlight w:val="yellow"/>
                <w:lang w:eastAsia="zh-CN"/>
              </w:rPr>
            </w:pPr>
            <w:r w:rsidRPr="00746129">
              <w:rPr>
                <w:rFonts w:ascii="Arial" w:eastAsiaTheme="minorEastAsia" w:hAnsi="Arial" w:cs="Arial" w:hint="eastAsia"/>
                <w:sz w:val="18"/>
                <w:szCs w:val="18"/>
                <w:highlight w:val="yellow"/>
                <w:lang w:eastAsia="zh-CN"/>
              </w:rPr>
              <w:t>x</w:t>
            </w:r>
          </w:p>
        </w:tc>
      </w:tr>
      <w:tr w:rsidR="002B44E5" w:rsidRPr="0015020C" w:rsidTr="002B44E5">
        <w:trPr>
          <w:cantSplit/>
          <w:jc w:val="center"/>
        </w:trPr>
        <w:tc>
          <w:tcPr>
            <w:tcW w:w="1248" w:type="dxa"/>
            <w:tcBorders>
              <w:top w:val="single" w:sz="4" w:space="0" w:color="auto"/>
              <w:left w:val="single" w:sz="4" w:space="0" w:color="auto"/>
              <w:bottom w:val="single" w:sz="4" w:space="0" w:color="auto"/>
              <w:right w:val="single" w:sz="4" w:space="0" w:color="auto"/>
            </w:tcBorders>
          </w:tcPr>
          <w:p w:rsidR="002824E8" w:rsidRPr="00746129" w:rsidRDefault="002824E8" w:rsidP="00C80A5B">
            <w:pPr>
              <w:keepNext/>
              <w:keepLines/>
              <w:spacing w:after="0"/>
              <w:rPr>
                <w:rFonts w:ascii="Arial" w:hAnsi="Arial" w:cs="Arial"/>
                <w:sz w:val="18"/>
                <w:szCs w:val="18"/>
                <w:highlight w:val="yellow"/>
                <w:lang w:eastAsia="zh-CN"/>
              </w:rPr>
            </w:pPr>
            <w:r w:rsidRPr="00746129">
              <w:rPr>
                <w:rFonts w:ascii="Arial" w:hAnsi="Arial" w:cs="Arial"/>
                <w:sz w:val="18"/>
                <w:szCs w:val="18"/>
                <w:highlight w:val="yellow"/>
              </w:rPr>
              <w:t>D.</w:t>
            </w:r>
            <w:r w:rsidRPr="00746129">
              <w:rPr>
                <w:rFonts w:ascii="Arial" w:hAnsi="Arial" w:cs="Arial" w:hint="eastAsia"/>
                <w:sz w:val="18"/>
                <w:szCs w:val="18"/>
                <w:highlight w:val="yellow"/>
                <w:lang w:eastAsia="zh-CN"/>
              </w:rPr>
              <w:t>NCR</w:t>
            </w:r>
            <w:r w:rsidRPr="00746129">
              <w:rPr>
                <w:rFonts w:ascii="Arial" w:hAnsi="Arial" w:cs="Arial"/>
                <w:sz w:val="18"/>
                <w:szCs w:val="18"/>
                <w:highlight w:val="yellow"/>
              </w:rPr>
              <w:t>-</w:t>
            </w:r>
            <w:r w:rsidRPr="00746129">
              <w:rPr>
                <w:rFonts w:ascii="Arial" w:hAnsi="Arial" w:cs="Arial" w:hint="eastAsia"/>
                <w:sz w:val="18"/>
                <w:szCs w:val="18"/>
                <w:highlight w:val="yellow"/>
                <w:lang w:eastAsia="zh-CN"/>
              </w:rPr>
              <w:t>2</w:t>
            </w:r>
          </w:p>
        </w:tc>
        <w:tc>
          <w:tcPr>
            <w:tcW w:w="1815" w:type="dxa"/>
            <w:tcBorders>
              <w:top w:val="single" w:sz="4" w:space="0" w:color="auto"/>
              <w:left w:val="single" w:sz="4" w:space="0" w:color="auto"/>
              <w:bottom w:val="single" w:sz="4" w:space="0" w:color="auto"/>
              <w:right w:val="single" w:sz="4" w:space="0" w:color="auto"/>
            </w:tcBorders>
          </w:tcPr>
          <w:p w:rsidR="002824E8" w:rsidRPr="00746129" w:rsidRDefault="002824E8" w:rsidP="00C80A5B">
            <w:pPr>
              <w:keepNext/>
              <w:keepLines/>
              <w:spacing w:after="0"/>
              <w:rPr>
                <w:rFonts w:ascii="Arial" w:hAnsi="Arial" w:cs="Arial"/>
                <w:sz w:val="18"/>
                <w:szCs w:val="18"/>
                <w:highlight w:val="yellow"/>
              </w:rPr>
            </w:pPr>
            <w:r w:rsidRPr="00746129">
              <w:rPr>
                <w:rFonts w:ascii="Arial" w:hAnsi="Arial" w:cs="Arial" w:hint="eastAsia"/>
                <w:sz w:val="18"/>
                <w:szCs w:val="18"/>
                <w:highlight w:val="yellow"/>
                <w:lang w:eastAsia="zh-CN"/>
              </w:rPr>
              <w:t>NCR</w:t>
            </w:r>
            <w:r w:rsidRPr="00746129">
              <w:rPr>
                <w:rFonts w:ascii="Arial" w:hAnsi="Arial" w:cs="Arial"/>
                <w:sz w:val="18"/>
                <w:szCs w:val="18"/>
                <w:highlight w:val="yellow"/>
              </w:rPr>
              <w:t xml:space="preserve"> simultaneous operation</w:t>
            </w:r>
          </w:p>
        </w:tc>
        <w:tc>
          <w:tcPr>
            <w:tcW w:w="3499" w:type="dxa"/>
            <w:tcBorders>
              <w:top w:val="single" w:sz="4" w:space="0" w:color="auto"/>
              <w:left w:val="single" w:sz="4" w:space="0" w:color="auto"/>
              <w:bottom w:val="single" w:sz="4" w:space="0" w:color="auto"/>
              <w:right w:val="single" w:sz="4" w:space="0" w:color="auto"/>
            </w:tcBorders>
          </w:tcPr>
          <w:p w:rsidR="002824E8" w:rsidRPr="00746129" w:rsidRDefault="002824E8" w:rsidP="002824E8">
            <w:pPr>
              <w:pStyle w:val="TAL"/>
              <w:rPr>
                <w:highlight w:val="yellow"/>
              </w:rPr>
            </w:pPr>
            <w:r w:rsidRPr="00746129">
              <w:rPr>
                <w:rFonts w:cs="Arial"/>
                <w:szCs w:val="18"/>
                <w:highlight w:val="yellow"/>
              </w:rPr>
              <w:t xml:space="preserve">Declare support of </w:t>
            </w:r>
            <w:r w:rsidRPr="00746129">
              <w:rPr>
                <w:rFonts w:cs="Arial" w:hint="eastAsia"/>
                <w:szCs w:val="18"/>
                <w:highlight w:val="yellow"/>
                <w:lang w:eastAsia="zh-CN"/>
              </w:rPr>
              <w:t>NCR</w:t>
            </w:r>
            <w:r w:rsidRPr="00746129">
              <w:rPr>
                <w:rFonts w:cs="Arial"/>
                <w:szCs w:val="18"/>
                <w:highlight w:val="yellow"/>
              </w:rPr>
              <w:t xml:space="preserve"> simultaneous operation, simultaneous transmission, or simultaneous reception or both.</w:t>
            </w:r>
          </w:p>
        </w:tc>
        <w:tc>
          <w:tcPr>
            <w:tcW w:w="1059" w:type="dxa"/>
            <w:tcBorders>
              <w:top w:val="single" w:sz="4" w:space="0" w:color="auto"/>
              <w:left w:val="single" w:sz="4" w:space="0" w:color="auto"/>
              <w:bottom w:val="single" w:sz="4" w:space="0" w:color="auto"/>
              <w:right w:val="single" w:sz="4" w:space="0" w:color="auto"/>
            </w:tcBorders>
          </w:tcPr>
          <w:p w:rsidR="002824E8" w:rsidRPr="00746129" w:rsidRDefault="002824E8" w:rsidP="0015020C">
            <w:pPr>
              <w:keepNext/>
              <w:keepLines/>
              <w:overflowPunct w:val="0"/>
              <w:autoSpaceDE w:val="0"/>
              <w:autoSpaceDN w:val="0"/>
              <w:adjustRightInd w:val="0"/>
              <w:spacing w:after="0"/>
              <w:textAlignment w:val="baseline"/>
              <w:rPr>
                <w:rFonts w:ascii="Arial" w:eastAsiaTheme="minorEastAsia" w:hAnsi="Arial" w:cs="Arial"/>
                <w:sz w:val="18"/>
                <w:szCs w:val="18"/>
                <w:highlight w:val="yellow"/>
                <w:lang w:eastAsia="zh-CN"/>
              </w:rPr>
            </w:pPr>
            <w:r w:rsidRPr="00746129">
              <w:rPr>
                <w:rFonts w:ascii="Arial" w:eastAsiaTheme="minorEastAsia" w:hAnsi="Arial" w:cs="Arial" w:hint="eastAsia"/>
                <w:sz w:val="18"/>
                <w:szCs w:val="18"/>
                <w:highlight w:val="yellow"/>
                <w:lang w:eastAsia="zh-CN"/>
              </w:rPr>
              <w:t>n/a</w:t>
            </w:r>
          </w:p>
        </w:tc>
        <w:tc>
          <w:tcPr>
            <w:tcW w:w="926" w:type="dxa"/>
            <w:tcBorders>
              <w:top w:val="single" w:sz="4" w:space="0" w:color="auto"/>
              <w:left w:val="single" w:sz="4" w:space="0" w:color="auto"/>
              <w:bottom w:val="single" w:sz="4" w:space="0" w:color="auto"/>
              <w:right w:val="single" w:sz="4" w:space="0" w:color="auto"/>
            </w:tcBorders>
          </w:tcPr>
          <w:p w:rsidR="002824E8" w:rsidRPr="00746129" w:rsidRDefault="002824E8" w:rsidP="0015020C">
            <w:pPr>
              <w:keepNext/>
              <w:keepLines/>
              <w:overflowPunct w:val="0"/>
              <w:autoSpaceDE w:val="0"/>
              <w:autoSpaceDN w:val="0"/>
              <w:adjustRightInd w:val="0"/>
              <w:spacing w:after="0"/>
              <w:textAlignment w:val="baseline"/>
              <w:rPr>
                <w:rFonts w:ascii="Arial" w:eastAsiaTheme="minorEastAsia" w:hAnsi="Arial" w:cs="Arial"/>
                <w:sz w:val="18"/>
                <w:szCs w:val="18"/>
                <w:highlight w:val="yellow"/>
                <w:lang w:eastAsia="zh-CN"/>
              </w:rPr>
            </w:pPr>
            <w:r w:rsidRPr="00746129">
              <w:rPr>
                <w:rFonts w:ascii="Arial" w:eastAsiaTheme="minorEastAsia" w:hAnsi="Arial" w:cs="Arial" w:hint="eastAsia"/>
                <w:sz w:val="18"/>
                <w:szCs w:val="18"/>
                <w:highlight w:val="yellow"/>
                <w:lang w:eastAsia="zh-CN"/>
              </w:rPr>
              <w:t>c</w:t>
            </w:r>
          </w:p>
        </w:tc>
        <w:tc>
          <w:tcPr>
            <w:tcW w:w="654" w:type="dxa"/>
            <w:tcBorders>
              <w:top w:val="single" w:sz="4" w:space="0" w:color="auto"/>
              <w:left w:val="single" w:sz="4" w:space="0" w:color="auto"/>
              <w:bottom w:val="single" w:sz="4" w:space="0" w:color="auto"/>
              <w:right w:val="single" w:sz="4" w:space="0" w:color="auto"/>
            </w:tcBorders>
          </w:tcPr>
          <w:p w:rsidR="002824E8" w:rsidRPr="00746129" w:rsidRDefault="002824E8" w:rsidP="0015020C">
            <w:pPr>
              <w:keepNext/>
              <w:keepLines/>
              <w:overflowPunct w:val="0"/>
              <w:autoSpaceDE w:val="0"/>
              <w:autoSpaceDN w:val="0"/>
              <w:adjustRightInd w:val="0"/>
              <w:spacing w:after="0"/>
              <w:textAlignment w:val="baseline"/>
              <w:rPr>
                <w:rFonts w:ascii="Arial" w:eastAsiaTheme="minorEastAsia" w:hAnsi="Arial" w:cs="Arial"/>
                <w:sz w:val="18"/>
                <w:szCs w:val="18"/>
                <w:highlight w:val="yellow"/>
                <w:lang w:eastAsia="zh-CN"/>
              </w:rPr>
            </w:pPr>
            <w:r w:rsidRPr="00746129">
              <w:rPr>
                <w:rFonts w:ascii="Arial" w:eastAsiaTheme="minorEastAsia" w:hAnsi="Arial" w:cs="Arial" w:hint="eastAsia"/>
                <w:sz w:val="18"/>
                <w:szCs w:val="18"/>
                <w:highlight w:val="yellow"/>
                <w:lang w:eastAsia="zh-CN"/>
              </w:rPr>
              <w:t>x</w:t>
            </w:r>
          </w:p>
        </w:tc>
        <w:tc>
          <w:tcPr>
            <w:tcW w:w="654" w:type="dxa"/>
            <w:tcBorders>
              <w:top w:val="single" w:sz="4" w:space="0" w:color="auto"/>
              <w:left w:val="single" w:sz="4" w:space="0" w:color="auto"/>
              <w:bottom w:val="single" w:sz="4" w:space="0" w:color="auto"/>
              <w:right w:val="single" w:sz="4" w:space="0" w:color="auto"/>
            </w:tcBorders>
          </w:tcPr>
          <w:p w:rsidR="002824E8" w:rsidRPr="00746129" w:rsidRDefault="002824E8" w:rsidP="0015020C">
            <w:pPr>
              <w:keepNext/>
              <w:keepLines/>
              <w:overflowPunct w:val="0"/>
              <w:autoSpaceDE w:val="0"/>
              <w:autoSpaceDN w:val="0"/>
              <w:adjustRightInd w:val="0"/>
              <w:spacing w:after="0"/>
              <w:textAlignment w:val="baseline"/>
              <w:rPr>
                <w:rFonts w:ascii="Arial" w:eastAsiaTheme="minorEastAsia" w:hAnsi="Arial" w:cs="Arial"/>
                <w:sz w:val="18"/>
                <w:szCs w:val="18"/>
                <w:highlight w:val="yellow"/>
                <w:lang w:eastAsia="zh-CN"/>
              </w:rPr>
            </w:pPr>
            <w:r w:rsidRPr="00746129">
              <w:rPr>
                <w:rFonts w:ascii="Arial" w:eastAsiaTheme="minorEastAsia" w:hAnsi="Arial" w:cs="Arial" w:hint="eastAsia"/>
                <w:sz w:val="18"/>
                <w:szCs w:val="18"/>
                <w:highlight w:val="yellow"/>
                <w:lang w:eastAsia="zh-CN"/>
              </w:rPr>
              <w:t>x</w:t>
            </w:r>
          </w:p>
        </w:tc>
      </w:tr>
      <w:tr w:rsidR="002824E8" w:rsidRPr="0015020C" w:rsidTr="002B44E5">
        <w:trPr>
          <w:cantSplit/>
          <w:trHeight w:val="424"/>
          <w:jc w:val="center"/>
        </w:trPr>
        <w:tc>
          <w:tcPr>
            <w:tcW w:w="9855" w:type="dxa"/>
            <w:gridSpan w:val="7"/>
            <w:tcBorders>
              <w:top w:val="single" w:sz="4" w:space="0" w:color="auto"/>
              <w:left w:val="single" w:sz="4" w:space="0" w:color="auto"/>
              <w:bottom w:val="single" w:sz="4" w:space="0" w:color="auto"/>
              <w:right w:val="single" w:sz="4" w:space="0" w:color="auto"/>
            </w:tcBorders>
          </w:tcPr>
          <w:p w:rsidR="002824E8" w:rsidRPr="0015020C" w:rsidRDefault="002824E8" w:rsidP="0015020C">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15020C">
              <w:rPr>
                <w:rFonts w:ascii="Arial" w:eastAsia="Times New Roman" w:hAnsi="Arial" w:cs="Arial"/>
                <w:sz w:val="18"/>
                <w:lang w:eastAsia="en-GB"/>
              </w:rPr>
              <w:t>NOTE 1:</w:t>
            </w:r>
            <w:r w:rsidRPr="0015020C">
              <w:rPr>
                <w:rFonts w:ascii="Arial" w:eastAsia="Times New Roman" w:hAnsi="Arial" w:cs="Arial"/>
                <w:sz w:val="18"/>
                <w:lang w:eastAsia="en-GB"/>
              </w:rPr>
              <w:tab/>
              <w:t>Depending on the capability of the system some of these beams may be the same. For those same beams, testing is not repeated.</w:t>
            </w:r>
          </w:p>
          <w:p w:rsidR="002824E8" w:rsidRPr="0015020C" w:rsidRDefault="002824E8" w:rsidP="0015020C">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15020C">
              <w:rPr>
                <w:rFonts w:ascii="Arial" w:eastAsia="Times New Roman" w:hAnsi="Arial" w:cs="Arial"/>
                <w:sz w:val="18"/>
                <w:lang w:eastAsia="en-GB"/>
              </w:rPr>
              <w:t>NOTE 2:</w:t>
            </w:r>
            <w:r w:rsidRPr="0015020C">
              <w:rPr>
                <w:rFonts w:ascii="Arial" w:eastAsia="Times New Roman" w:hAnsi="Arial" w:cs="Arial"/>
                <w:sz w:val="18"/>
                <w:szCs w:val="18"/>
                <w:lang w:eastAsia="en-GB"/>
              </w:rPr>
              <w:tab/>
            </w:r>
            <w:r w:rsidRPr="0015020C">
              <w:rPr>
                <w:rFonts w:ascii="Arial" w:eastAsia="Times New Roman" w:hAnsi="Arial" w:cs="Arial"/>
                <w:sz w:val="18"/>
                <w:lang w:eastAsia="en-GB"/>
              </w:rPr>
              <w:t xml:space="preserve">These </w:t>
            </w:r>
            <w:r w:rsidRPr="0015020C">
              <w:rPr>
                <w:rFonts w:ascii="Arial" w:eastAsia="Times New Roman" w:hAnsi="Arial" w:cs="Arial"/>
                <w:i/>
                <w:sz w:val="18"/>
                <w:lang w:eastAsia="en-GB"/>
              </w:rPr>
              <w:t>operating bands</w:t>
            </w:r>
            <w:r w:rsidRPr="0015020C">
              <w:rPr>
                <w:rFonts w:ascii="Arial" w:eastAsia="Times New Roman" w:hAnsi="Arial" w:cs="Arial"/>
                <w:sz w:val="18"/>
                <w:lang w:eastAsia="en-GB"/>
              </w:rPr>
              <w:t xml:space="preserve"> are related to their respective single</w:t>
            </w:r>
            <w:r w:rsidRPr="0015020C">
              <w:rPr>
                <w:rFonts w:ascii="Arial" w:eastAsia="Times New Roman" w:hAnsi="Arial" w:cs="Arial"/>
                <w:sz w:val="18"/>
                <w:lang w:eastAsia="en-GB"/>
              </w:rPr>
              <w:noBreakHyphen/>
              <w:t>band RIBs.</w:t>
            </w:r>
          </w:p>
          <w:p w:rsidR="002824E8" w:rsidRPr="0015020C" w:rsidRDefault="002824E8" w:rsidP="0015020C">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15020C">
              <w:rPr>
                <w:rFonts w:ascii="Arial" w:eastAsia="Times New Roman" w:hAnsi="Arial" w:cs="Arial"/>
                <w:sz w:val="18"/>
                <w:lang w:eastAsia="en-GB"/>
              </w:rPr>
              <w:t>NOTE 3:</w:t>
            </w:r>
            <w:r w:rsidRPr="0015020C">
              <w:rPr>
                <w:rFonts w:ascii="Arial" w:eastAsia="Times New Roman" w:hAnsi="Arial" w:cs="Arial"/>
                <w:sz w:val="18"/>
                <w:lang w:eastAsia="zh-CN"/>
              </w:rPr>
              <w:tab/>
            </w:r>
            <w:r w:rsidRPr="0015020C">
              <w:rPr>
                <w:rFonts w:ascii="Arial" w:eastAsia="Times New Roman" w:hAnsi="Arial" w:cs="Arial"/>
                <w:i/>
                <w:sz w:val="18"/>
                <w:lang w:eastAsia="en-GB"/>
              </w:rPr>
              <w:t>OTA coverage range</w:t>
            </w:r>
            <w:r w:rsidRPr="0015020C">
              <w:rPr>
                <w:rFonts w:ascii="Arial" w:eastAsia="Times New Roman" w:hAnsi="Arial" w:cs="Arial"/>
                <w:sz w:val="18"/>
                <w:lang w:eastAsia="en-GB"/>
              </w:rPr>
              <w:t xml:space="preserve"> is used for conformance testing of such TX OTA requirements as frequency error or EVM.</w:t>
            </w:r>
          </w:p>
          <w:p w:rsidR="002824E8" w:rsidRPr="0015020C" w:rsidRDefault="002824E8" w:rsidP="0015020C">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5020C">
              <w:rPr>
                <w:rFonts w:ascii="Arial" w:eastAsia="Times New Roman" w:hAnsi="Arial" w:cs="Arial"/>
                <w:sz w:val="18"/>
                <w:lang w:eastAsia="en-GB"/>
              </w:rPr>
              <w:t>NOTE 4:</w:t>
            </w:r>
            <w:r w:rsidRPr="0015020C">
              <w:rPr>
                <w:rFonts w:ascii="Arial" w:eastAsia="Times New Roman" w:hAnsi="Arial" w:cs="Arial"/>
                <w:sz w:val="18"/>
                <w:lang w:eastAsia="en-GB"/>
              </w:rPr>
              <w:tab/>
              <w:t xml:space="preserve">The </w:t>
            </w:r>
            <w:r w:rsidRPr="0015020C">
              <w:rPr>
                <w:rFonts w:ascii="Arial" w:eastAsia="Times New Roman" w:hAnsi="Arial" w:cs="Arial"/>
                <w:i/>
                <w:sz w:val="18"/>
                <w:lang w:eastAsia="en-GB"/>
              </w:rPr>
              <w:t xml:space="preserve">OTA coverage range </w:t>
            </w:r>
            <w:r w:rsidRPr="0015020C">
              <w:rPr>
                <w:rFonts w:ascii="Arial" w:eastAsia="Times New Roman" w:hAnsi="Arial" w:cs="Arial"/>
                <w:iCs/>
                <w:sz w:val="18"/>
                <w:lang w:eastAsia="en-GB"/>
              </w:rPr>
              <w:t>reference direction</w:t>
            </w:r>
            <w:r w:rsidRPr="0015020C">
              <w:rPr>
                <w:rFonts w:ascii="Arial" w:eastAsia="Times New Roman" w:hAnsi="Arial" w:cs="Arial"/>
                <w:sz w:val="18"/>
                <w:lang w:eastAsia="en-GB"/>
              </w:rPr>
              <w:t xml:space="preserve"> may be the same as the Reference beam direction pair (D.8) but does not have to be.</w:t>
            </w:r>
          </w:p>
          <w:p w:rsidR="002824E8" w:rsidRPr="0015020C" w:rsidRDefault="002824E8" w:rsidP="0015020C">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5020C">
              <w:rPr>
                <w:rFonts w:ascii="Arial" w:eastAsia="Times New Roman" w:hAnsi="Arial" w:cs="Arial"/>
                <w:sz w:val="18"/>
                <w:lang w:eastAsia="zh-CN"/>
              </w:rPr>
              <w:t>NOTE 5:</w:t>
            </w:r>
            <w:r w:rsidRPr="0015020C">
              <w:rPr>
                <w:rFonts w:ascii="Arial" w:eastAsia="Times New Roman" w:hAnsi="Arial" w:cs="Arial"/>
                <w:sz w:val="18"/>
                <w:lang w:eastAsia="en-GB"/>
              </w:rPr>
              <w:tab/>
            </w:r>
            <w:r w:rsidRPr="0015020C">
              <w:rPr>
                <w:rFonts w:ascii="Arial" w:eastAsia="Times New Roman" w:hAnsi="Arial" w:cs="Arial"/>
                <w:sz w:val="18"/>
                <w:lang w:eastAsia="zh-CN"/>
              </w:rPr>
              <w:t xml:space="preserve">If a </w:t>
            </w:r>
            <w:r w:rsidRPr="0015020C">
              <w:rPr>
                <w:rFonts w:ascii="Arial" w:eastAsia="Times New Roman" w:hAnsi="Arial" w:cs="Arial"/>
                <w:i/>
                <w:sz w:val="18"/>
                <w:lang w:eastAsia="zh-CN"/>
              </w:rPr>
              <w:t>Repeater type 2-O</w:t>
            </w:r>
            <w:r w:rsidRPr="0015020C">
              <w:rPr>
                <w:rFonts w:ascii="Arial" w:eastAsia="Times New Roman" w:hAnsi="Arial" w:cs="Arial"/>
                <w:sz w:val="18"/>
                <w:lang w:eastAsia="zh-CN"/>
              </w:rPr>
              <w:t xml:space="preserve"> is capable of 64QAM operation but not capable of 256QAM operation, then up to two rated output power declarations may be made. One declaration is applicable when configured for 64QAM operation and the other declaration is applicable when not configured for 64QAM operation.</w:t>
            </w:r>
          </w:p>
          <w:p w:rsidR="002824E8" w:rsidRPr="0015020C" w:rsidRDefault="002824E8" w:rsidP="0015020C">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15020C">
              <w:rPr>
                <w:rFonts w:ascii="Arial" w:eastAsia="Times New Roman" w:hAnsi="Arial" w:cs="Arial"/>
                <w:sz w:val="18"/>
                <w:lang w:eastAsia="zh-CN"/>
              </w:rPr>
              <w:t>NOTE </w:t>
            </w:r>
            <w:r w:rsidRPr="0015020C">
              <w:rPr>
                <w:rFonts w:ascii="Arial" w:eastAsia="Times New Roman" w:hAnsi="Arial" w:cs="Arial"/>
                <w:sz w:val="18"/>
                <w:lang w:eastAsia="en-GB"/>
              </w:rPr>
              <w:t>6:</w:t>
            </w:r>
            <w:r w:rsidRPr="0015020C">
              <w:rPr>
                <w:rFonts w:ascii="Arial" w:eastAsia="Times New Roman" w:hAnsi="Arial" w:cs="Arial"/>
                <w:sz w:val="18"/>
                <w:lang w:eastAsia="en-GB"/>
              </w:rPr>
              <w:tab/>
              <w:t xml:space="preserve">If </w:t>
            </w:r>
            <w:r w:rsidRPr="0015020C">
              <w:rPr>
                <w:rFonts w:ascii="Arial" w:eastAsia="Times New Roman" w:hAnsi="Arial" w:cs="Arial"/>
                <w:sz w:val="18"/>
                <w:szCs w:val="18"/>
                <w:lang w:eastAsia="en-GB"/>
              </w:rPr>
              <w:t xml:space="preserve">D.22 and D.23 are </w:t>
            </w:r>
            <w:r w:rsidRPr="0015020C">
              <w:rPr>
                <w:rFonts w:ascii="Arial" w:eastAsia="Times New Roman" w:hAnsi="Arial" w:cs="Arial"/>
                <w:sz w:val="18"/>
                <w:lang w:eastAsia="en-GB"/>
              </w:rPr>
              <w:t xml:space="preserve">declared for certain frequency range (D.21), there shall be no </w:t>
            </w:r>
            <w:r w:rsidRPr="0015020C">
              <w:rPr>
                <w:rFonts w:ascii="Arial" w:eastAsia="Times New Roman" w:hAnsi="Arial" w:cs="Arial"/>
                <w:sz w:val="18"/>
                <w:lang w:eastAsia="zh-CN"/>
              </w:rPr>
              <w:t>"</w:t>
            </w:r>
            <w:r w:rsidRPr="0015020C">
              <w:rPr>
                <w:rFonts w:ascii="Arial" w:eastAsia="Times New Roman" w:hAnsi="Arial" w:cs="Arial"/>
                <w:sz w:val="18"/>
                <w:lang w:eastAsia="en-GB"/>
              </w:rPr>
              <w:t>Rated beam EIRP</w:t>
            </w:r>
            <w:r w:rsidRPr="0015020C">
              <w:rPr>
                <w:rFonts w:ascii="Arial" w:eastAsia="Times New Roman" w:hAnsi="Arial" w:cs="Arial"/>
                <w:sz w:val="18"/>
                <w:lang w:eastAsia="zh-CN"/>
              </w:rPr>
              <w:t>"</w:t>
            </w:r>
            <w:r w:rsidRPr="0015020C">
              <w:rPr>
                <w:rFonts w:ascii="Arial" w:eastAsia="Times New Roman" w:hAnsi="Arial" w:cs="Arial"/>
                <w:sz w:val="18"/>
                <w:lang w:eastAsia="en-GB"/>
              </w:rPr>
              <w:t xml:space="preserve"> declaration (D.9) for the </w:t>
            </w:r>
            <w:r w:rsidRPr="0015020C">
              <w:rPr>
                <w:rFonts w:ascii="Arial" w:eastAsia="Times New Roman" w:hAnsi="Arial" w:cs="Arial"/>
                <w:i/>
                <w:sz w:val="18"/>
                <w:lang w:eastAsia="en-GB"/>
              </w:rPr>
              <w:t>operating band</w:t>
            </w:r>
            <w:r w:rsidRPr="0015020C">
              <w:rPr>
                <w:rFonts w:ascii="Arial" w:eastAsia="Times New Roman" w:hAnsi="Arial" w:cs="Arial"/>
                <w:sz w:val="18"/>
                <w:lang w:eastAsia="en-GB"/>
              </w:rPr>
              <w:t xml:space="preserve"> containing that particular frequency range.</w:t>
            </w:r>
          </w:p>
          <w:p w:rsidR="002824E8" w:rsidRDefault="002824E8" w:rsidP="0015020C">
            <w:pPr>
              <w:keepNext/>
              <w:keepLines/>
              <w:overflowPunct w:val="0"/>
              <w:autoSpaceDE w:val="0"/>
              <w:autoSpaceDN w:val="0"/>
              <w:adjustRightInd w:val="0"/>
              <w:spacing w:after="0"/>
              <w:ind w:left="851" w:hanging="851"/>
              <w:textAlignment w:val="baseline"/>
              <w:rPr>
                <w:rFonts w:ascii="Arial" w:eastAsiaTheme="minorEastAsia" w:hAnsi="Arial" w:cs="Arial"/>
                <w:sz w:val="18"/>
                <w:lang w:eastAsia="zh-CN"/>
              </w:rPr>
            </w:pPr>
            <w:r w:rsidRPr="0015020C">
              <w:rPr>
                <w:rFonts w:ascii="Arial" w:eastAsia="Times New Roman" w:hAnsi="Arial" w:cs="Arial"/>
                <w:sz w:val="18"/>
                <w:lang w:eastAsia="zh-CN"/>
              </w:rPr>
              <w:t>NOTE 7:</w:t>
            </w:r>
            <w:r w:rsidRPr="0015020C">
              <w:rPr>
                <w:rFonts w:ascii="Arial" w:eastAsia="Times New Roman" w:hAnsi="Arial" w:cs="Arial"/>
                <w:sz w:val="18"/>
                <w:lang w:eastAsia="en-GB"/>
              </w:rPr>
              <w:tab/>
            </w:r>
            <w:r w:rsidRPr="0015020C">
              <w:rPr>
                <w:rFonts w:ascii="Arial" w:eastAsia="Times New Roman" w:hAnsi="Arial" w:cs="Arial"/>
                <w:sz w:val="18"/>
                <w:lang w:eastAsia="zh-CN"/>
              </w:rPr>
              <w:t>If a BS type 2-O is capable of 256QAM operation, then up to three rated output power declarations may be made. One declaration is applicable when configured for 256QAM operation, a different declaration is applicable when configured for 64QAM operation and the other declaration is applicable when not configured neither for 256QAM nor 64QAM operation.</w:t>
            </w:r>
          </w:p>
          <w:p w:rsidR="00E159B9" w:rsidRPr="0066294E" w:rsidRDefault="00E159B9" w:rsidP="0015020C">
            <w:pPr>
              <w:keepNext/>
              <w:keepLines/>
              <w:overflowPunct w:val="0"/>
              <w:autoSpaceDE w:val="0"/>
              <w:autoSpaceDN w:val="0"/>
              <w:adjustRightInd w:val="0"/>
              <w:spacing w:after="0"/>
              <w:ind w:left="851" w:hanging="851"/>
              <w:textAlignment w:val="baseline"/>
              <w:rPr>
                <w:rFonts w:ascii="Arial" w:hAnsi="Arial" w:cs="Arial"/>
                <w:sz w:val="18"/>
                <w:szCs w:val="18"/>
                <w:highlight w:val="yellow"/>
                <w:lang w:eastAsia="zh-CN"/>
              </w:rPr>
            </w:pPr>
            <w:r w:rsidRPr="0066294E">
              <w:rPr>
                <w:rFonts w:ascii="Arial" w:eastAsiaTheme="minorEastAsia" w:hAnsi="Arial" w:cs="Arial" w:hint="eastAsia"/>
                <w:sz w:val="18"/>
                <w:highlight w:val="yellow"/>
                <w:lang w:eastAsia="zh-CN"/>
              </w:rPr>
              <w:t xml:space="preserve">NOTE 8:   </w:t>
            </w:r>
            <w:r w:rsidRPr="0066294E">
              <w:rPr>
                <w:rFonts w:ascii="Arial" w:hAnsi="Arial" w:cs="Arial"/>
                <w:sz w:val="18"/>
                <w:szCs w:val="18"/>
                <w:highlight w:val="yellow"/>
                <w:lang w:eastAsia="zh-CN"/>
              </w:rPr>
              <w:t xml:space="preserve">Manufacturer declarations applicable per repeater or NCR </w:t>
            </w:r>
            <w:r w:rsidRPr="0066294E">
              <w:rPr>
                <w:rFonts w:ascii="Arial" w:hAnsi="Arial" w:cs="Arial"/>
                <w:i/>
                <w:sz w:val="18"/>
                <w:szCs w:val="18"/>
                <w:highlight w:val="yellow"/>
                <w:lang w:eastAsia="zh-CN"/>
              </w:rPr>
              <w:t>requirement set</w:t>
            </w:r>
            <w:r w:rsidRPr="0066294E">
              <w:rPr>
                <w:rFonts w:ascii="Arial" w:hAnsi="Arial" w:cs="Arial"/>
                <w:sz w:val="18"/>
                <w:szCs w:val="18"/>
                <w:highlight w:val="yellow"/>
                <w:lang w:eastAsia="zh-CN"/>
              </w:rPr>
              <w:t xml:space="preserve"> were marked as "x". Manufacturer declarations not applicable per repeater or NCR </w:t>
            </w:r>
            <w:r w:rsidRPr="0066294E">
              <w:rPr>
                <w:rFonts w:ascii="Arial" w:hAnsi="Arial" w:cs="Arial"/>
                <w:i/>
                <w:sz w:val="18"/>
                <w:szCs w:val="18"/>
                <w:highlight w:val="yellow"/>
                <w:lang w:eastAsia="zh-CN"/>
              </w:rPr>
              <w:t>requirement set</w:t>
            </w:r>
            <w:r w:rsidRPr="0066294E">
              <w:rPr>
                <w:rFonts w:ascii="Arial" w:hAnsi="Arial" w:cs="Arial"/>
                <w:sz w:val="18"/>
                <w:szCs w:val="18"/>
                <w:highlight w:val="yellow"/>
                <w:lang w:eastAsia="zh-CN"/>
              </w:rPr>
              <w:t xml:space="preserve"> were marked as "n/a".</w:t>
            </w:r>
          </w:p>
          <w:p w:rsidR="0066294E" w:rsidRPr="0066294E" w:rsidRDefault="0066294E" w:rsidP="0066294E">
            <w:pPr>
              <w:pStyle w:val="TAN"/>
              <w:rPr>
                <w:lang w:eastAsia="zh-CN"/>
              </w:rPr>
            </w:pPr>
            <w:r w:rsidRPr="0066294E">
              <w:rPr>
                <w:highlight w:val="yellow"/>
                <w:lang w:eastAsia="zh-CN"/>
              </w:rPr>
              <w:t xml:space="preserve">NOTE </w:t>
            </w:r>
            <w:r w:rsidRPr="0066294E">
              <w:rPr>
                <w:rFonts w:hint="eastAsia"/>
                <w:highlight w:val="yellow"/>
                <w:lang w:eastAsia="zh-CN"/>
              </w:rPr>
              <w:t>9</w:t>
            </w:r>
            <w:r w:rsidRPr="0066294E">
              <w:rPr>
                <w:highlight w:val="yellow"/>
                <w:lang w:eastAsia="zh-CN"/>
              </w:rPr>
              <w:t>:</w:t>
            </w:r>
            <w:r w:rsidRPr="0066294E">
              <w:rPr>
                <w:highlight w:val="yellow"/>
              </w:rPr>
              <w:tab/>
            </w:r>
            <w:r w:rsidRPr="0066294E">
              <w:rPr>
                <w:highlight w:val="yellow"/>
                <w:lang w:eastAsia="zh-CN"/>
              </w:rPr>
              <w:t xml:space="preserve">For </w:t>
            </w:r>
            <w:r w:rsidRPr="0066294E">
              <w:rPr>
                <w:rFonts w:hint="eastAsia"/>
                <w:i/>
                <w:highlight w:val="yellow"/>
                <w:lang w:eastAsia="zh-CN"/>
              </w:rPr>
              <w:t>NCR</w:t>
            </w:r>
            <w:r w:rsidRPr="0066294E">
              <w:rPr>
                <w:i/>
                <w:highlight w:val="yellow"/>
                <w:lang w:eastAsia="zh-CN"/>
              </w:rPr>
              <w:t xml:space="preserve"> type 1-H</w:t>
            </w:r>
            <w:r w:rsidRPr="0066294E">
              <w:rPr>
                <w:highlight w:val="yellow"/>
                <w:lang w:eastAsia="zh-CN"/>
              </w:rPr>
              <w:t xml:space="preserve">, the only radiated declarations are related to EIRP and EIS requirements. For </w:t>
            </w:r>
            <w:r w:rsidRPr="0066294E">
              <w:rPr>
                <w:rFonts w:hint="eastAsia"/>
                <w:i/>
                <w:highlight w:val="yellow"/>
                <w:lang w:eastAsia="zh-CN"/>
              </w:rPr>
              <w:t>NCR</w:t>
            </w:r>
            <w:r w:rsidRPr="0066294E">
              <w:rPr>
                <w:i/>
                <w:highlight w:val="yellow"/>
                <w:lang w:eastAsia="zh-CN"/>
              </w:rPr>
              <w:t xml:space="preserve"> type 1-H</w:t>
            </w:r>
            <w:r w:rsidRPr="0066294E">
              <w:rPr>
                <w:highlight w:val="yellow"/>
                <w:lang w:eastAsia="zh-CN"/>
              </w:rPr>
              <w:t xml:space="preserve"> declarations required for the conducted requirements testing, refer to TS 38.</w:t>
            </w:r>
            <w:r w:rsidRPr="0066294E">
              <w:rPr>
                <w:rFonts w:hint="eastAsia"/>
                <w:highlight w:val="yellow"/>
                <w:lang w:eastAsia="zh-CN"/>
              </w:rPr>
              <w:t>115</w:t>
            </w:r>
            <w:r w:rsidRPr="0066294E">
              <w:rPr>
                <w:highlight w:val="yellow"/>
                <w:lang w:eastAsia="zh-CN"/>
              </w:rPr>
              <w:t>-1. For declarations marked as 'c', related conducted declarations in TS 38.1</w:t>
            </w:r>
            <w:r w:rsidRPr="0066294E">
              <w:rPr>
                <w:rFonts w:hint="eastAsia"/>
                <w:highlight w:val="yellow"/>
                <w:lang w:eastAsia="zh-CN"/>
              </w:rPr>
              <w:t>15</w:t>
            </w:r>
            <w:r w:rsidRPr="0066294E">
              <w:rPr>
                <w:highlight w:val="yellow"/>
                <w:lang w:eastAsia="zh-CN"/>
              </w:rPr>
              <w:t>-1 apply. When separately declared, they shall still use the same declaration identifier.</w:t>
            </w:r>
          </w:p>
        </w:tc>
      </w:tr>
    </w:tbl>
    <w:p w:rsidR="006E7327" w:rsidRPr="007D0DE3" w:rsidRDefault="007D0DE3" w:rsidP="003C4FFD">
      <w:pPr>
        <w:spacing w:before="180"/>
        <w:rPr>
          <w:lang w:eastAsia="zh-CN"/>
        </w:rPr>
      </w:pPr>
      <w:r>
        <w:rPr>
          <w:rFonts w:hint="eastAsia"/>
          <w:b/>
          <w:lang w:eastAsia="zh-CN"/>
        </w:rPr>
        <w:t>Proposal 10</w:t>
      </w:r>
      <w:r w:rsidRPr="00817DDA">
        <w:rPr>
          <w:rFonts w:hint="eastAsia"/>
          <w:b/>
          <w:lang w:eastAsia="zh-CN"/>
        </w:rPr>
        <w:t xml:space="preserve">: </w:t>
      </w:r>
      <w:r>
        <w:rPr>
          <w:rFonts w:hint="eastAsia"/>
          <w:b/>
          <w:lang w:eastAsia="zh-CN"/>
        </w:rPr>
        <w:t>Adopt the modified manufacturer declaration table for NCR radiated conformance testing.</w:t>
      </w:r>
    </w:p>
    <w:p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rsidR="00826AEE" w:rsidRPr="00794364" w:rsidRDefault="0071184C" w:rsidP="00435EAE">
      <w:pPr>
        <w:rPr>
          <w:lang w:val="en-US" w:eastAsia="zh-CN"/>
        </w:rPr>
      </w:pPr>
      <w:r w:rsidRPr="00A33D17">
        <w:rPr>
          <w:lang w:val="en-US" w:eastAsia="zh-CN"/>
        </w:rPr>
        <w:t xml:space="preserve">This contribution provides </w:t>
      </w:r>
      <w:r w:rsidR="00613D4B" w:rsidRPr="00794364">
        <w:rPr>
          <w:lang w:eastAsia="zh-CN"/>
        </w:rPr>
        <w:t xml:space="preserve">our consideration on </w:t>
      </w:r>
      <w:r w:rsidR="002125ED">
        <w:rPr>
          <w:rFonts w:hint="eastAsia"/>
          <w:lang w:eastAsia="zh-CN"/>
        </w:rPr>
        <w:t xml:space="preserve">RF </w:t>
      </w:r>
      <w:r w:rsidR="003C4FFD">
        <w:rPr>
          <w:rFonts w:hint="eastAsia"/>
          <w:lang w:eastAsia="zh-CN"/>
        </w:rPr>
        <w:t>conformance testing</w:t>
      </w:r>
      <w:r w:rsidR="002125ED" w:rsidRPr="00F828AE">
        <w:rPr>
          <w:rFonts w:hint="eastAsia"/>
          <w:lang w:eastAsia="zh-CN"/>
        </w:rPr>
        <w:t xml:space="preserve"> for </w:t>
      </w:r>
      <w:r w:rsidR="002125ED">
        <w:rPr>
          <w:rFonts w:hint="eastAsia"/>
          <w:lang w:eastAsia="zh-CN"/>
        </w:rPr>
        <w:t>NCR</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rsidR="003C4FFD" w:rsidRPr="00B219EB" w:rsidRDefault="003C4FFD" w:rsidP="003C4FFD">
      <w:pPr>
        <w:rPr>
          <w:rFonts w:eastAsiaTheme="minorEastAsia"/>
          <w:b/>
          <w:snapToGrid w:val="0"/>
          <w:lang w:eastAsia="zh-CN"/>
        </w:rPr>
      </w:pPr>
      <w:r w:rsidRPr="00817DDA">
        <w:rPr>
          <w:rFonts w:eastAsiaTheme="minorEastAsia" w:hint="eastAsia"/>
          <w:b/>
          <w:snapToGrid w:val="0"/>
          <w:lang w:eastAsia="zh-CN"/>
        </w:rPr>
        <w:lastRenderedPageBreak/>
        <w:t xml:space="preserve">Proposal 1: </w:t>
      </w:r>
      <w:r w:rsidRPr="00817DDA">
        <w:rPr>
          <w:rFonts w:eastAsiaTheme="minorEastAsia"/>
          <w:b/>
          <w:snapToGrid w:val="0"/>
        </w:rPr>
        <w:t xml:space="preserve">For </w:t>
      </w:r>
      <w:r w:rsidRPr="00817DDA">
        <w:rPr>
          <w:rFonts w:eastAsiaTheme="minorEastAsia" w:hint="eastAsia"/>
          <w:b/>
          <w:i/>
          <w:snapToGrid w:val="0"/>
          <w:lang w:eastAsia="zh-CN"/>
        </w:rPr>
        <w:t>NCR</w:t>
      </w:r>
      <w:r w:rsidRPr="00817DDA">
        <w:rPr>
          <w:rFonts w:eastAsiaTheme="minorEastAsia"/>
          <w:b/>
          <w:i/>
          <w:snapToGrid w:val="0"/>
        </w:rPr>
        <w:t xml:space="preserve"> type 1-H</w:t>
      </w:r>
      <w:r w:rsidRPr="00817DDA">
        <w:rPr>
          <w:rFonts w:eastAsiaTheme="minorEastAsia"/>
          <w:b/>
          <w:snapToGrid w:val="0"/>
        </w:rPr>
        <w:t xml:space="preserve"> when a requirement is applied per </w:t>
      </w:r>
      <w:r w:rsidRPr="00817DDA">
        <w:rPr>
          <w:rFonts w:eastAsiaTheme="minorEastAsia"/>
          <w:b/>
          <w:i/>
          <w:snapToGrid w:val="0"/>
        </w:rPr>
        <w:t>TAB connector</w:t>
      </w:r>
      <w:r w:rsidRPr="00817DDA">
        <w:rPr>
          <w:rFonts w:eastAsiaTheme="minorEastAsia"/>
          <w:b/>
          <w:snapToGrid w:val="0"/>
        </w:rPr>
        <w:t xml:space="preserve"> then the test uncertainty is applied to the measured value. When a requirement is applied for a group of </w:t>
      </w:r>
      <w:r w:rsidRPr="00817DDA">
        <w:rPr>
          <w:rFonts w:eastAsiaTheme="minorEastAsia"/>
          <w:b/>
          <w:i/>
          <w:snapToGrid w:val="0"/>
        </w:rPr>
        <w:t>TAB connectors</w:t>
      </w:r>
      <w:r w:rsidRPr="00817DDA">
        <w:rPr>
          <w:rFonts w:eastAsiaTheme="minorEastAsia"/>
          <w:b/>
          <w:snapToGrid w:val="0"/>
        </w:rPr>
        <w:t xml:space="preserve"> then the test uncertainty is applied to sum of the measured power on each </w:t>
      </w:r>
      <w:r w:rsidRPr="00817DDA">
        <w:rPr>
          <w:rFonts w:eastAsiaTheme="minorEastAsia"/>
          <w:b/>
          <w:i/>
          <w:snapToGrid w:val="0"/>
        </w:rPr>
        <w:t>TAB connector</w:t>
      </w:r>
      <w:r w:rsidRPr="00817DDA">
        <w:rPr>
          <w:rFonts w:eastAsiaTheme="minorEastAsia"/>
          <w:b/>
          <w:snapToGrid w:val="0"/>
        </w:rPr>
        <w:t xml:space="preserve"> in the group.</w:t>
      </w:r>
    </w:p>
    <w:p w:rsidR="003C4FFD" w:rsidRPr="00ED0215" w:rsidRDefault="003C4FFD" w:rsidP="003C4FFD">
      <w:pPr>
        <w:rPr>
          <w:b/>
          <w:lang w:eastAsia="zh-CN"/>
        </w:rPr>
      </w:pPr>
      <w:r w:rsidRPr="00817DDA">
        <w:rPr>
          <w:rFonts w:hint="eastAsia"/>
          <w:b/>
          <w:lang w:eastAsia="zh-CN"/>
        </w:rPr>
        <w:t xml:space="preserve">Proposal 2: </w:t>
      </w:r>
      <w:r w:rsidRPr="00495911">
        <w:rPr>
          <w:b/>
          <w:lang w:eastAsia="zh-CN"/>
        </w:rPr>
        <w:t xml:space="preserve">For NCR type 1-C and 1-H </w:t>
      </w:r>
      <w:proofErr w:type="spellStart"/>
      <w:r w:rsidRPr="00495911">
        <w:rPr>
          <w:b/>
          <w:lang w:eastAsia="zh-CN"/>
        </w:rPr>
        <w:t>Fwd</w:t>
      </w:r>
      <w:proofErr w:type="spellEnd"/>
      <w:r>
        <w:rPr>
          <w:rFonts w:hint="eastAsia"/>
          <w:b/>
          <w:lang w:eastAsia="zh-CN"/>
        </w:rPr>
        <w:t xml:space="preserve"> conducted requirements</w:t>
      </w:r>
      <w:r w:rsidRPr="00495911">
        <w:rPr>
          <w:b/>
          <w:lang w:eastAsia="zh-CN"/>
        </w:rPr>
        <w:t>, existing MU for repeater 1-C in TS 38.115-1 can be reused</w:t>
      </w:r>
      <w:r>
        <w:rPr>
          <w:rFonts w:hint="eastAsia"/>
          <w:b/>
          <w:lang w:eastAsia="zh-CN"/>
        </w:rPr>
        <w:t>.</w:t>
      </w:r>
    </w:p>
    <w:p w:rsidR="003C4FFD" w:rsidRPr="00FE3736" w:rsidRDefault="003C4FFD" w:rsidP="003C4FFD">
      <w:pPr>
        <w:rPr>
          <w:b/>
          <w:lang w:eastAsia="zh-CN"/>
        </w:rPr>
      </w:pPr>
      <w:r w:rsidRPr="00817DDA">
        <w:rPr>
          <w:rFonts w:hint="eastAsia"/>
          <w:b/>
          <w:lang w:eastAsia="zh-CN"/>
        </w:rPr>
        <w:t xml:space="preserve">Proposal 3: </w:t>
      </w:r>
      <w:r w:rsidRPr="00FE3736">
        <w:rPr>
          <w:b/>
          <w:lang w:eastAsia="zh-CN"/>
        </w:rPr>
        <w:t>For</w:t>
      </w:r>
      <w:r>
        <w:rPr>
          <w:rFonts w:hint="eastAsia"/>
          <w:b/>
          <w:lang w:eastAsia="zh-CN"/>
        </w:rPr>
        <w:t xml:space="preserve"> Wide Area</w:t>
      </w:r>
      <w:r w:rsidRPr="00FE3736">
        <w:rPr>
          <w:b/>
          <w:lang w:eastAsia="zh-CN"/>
        </w:rPr>
        <w:t xml:space="preserve"> NCR</w:t>
      </w:r>
      <w:r>
        <w:rPr>
          <w:b/>
          <w:lang w:eastAsia="zh-CN"/>
        </w:rPr>
        <w:t>-</w:t>
      </w:r>
      <w:r>
        <w:rPr>
          <w:rFonts w:hint="eastAsia"/>
          <w:b/>
          <w:lang w:eastAsia="zh-CN"/>
        </w:rPr>
        <w:t>MT</w:t>
      </w:r>
      <w:r>
        <w:rPr>
          <w:b/>
          <w:lang w:eastAsia="zh-CN"/>
        </w:rPr>
        <w:t xml:space="preserve"> type 1-C and 1-H</w:t>
      </w:r>
      <w:r>
        <w:rPr>
          <w:rFonts w:hint="eastAsia"/>
          <w:b/>
          <w:lang w:eastAsia="zh-CN"/>
        </w:rPr>
        <w:t xml:space="preserve"> </w:t>
      </w:r>
      <w:r w:rsidRPr="00FE3736">
        <w:rPr>
          <w:b/>
          <w:lang w:eastAsia="zh-CN"/>
        </w:rPr>
        <w:t>conducted requirements,</w:t>
      </w:r>
      <w:r w:rsidRPr="00FE3736">
        <w:rPr>
          <w:rFonts w:hint="eastAsia"/>
          <w:b/>
          <w:lang w:eastAsia="zh-CN"/>
        </w:rPr>
        <w:t xml:space="preserve"> </w:t>
      </w:r>
      <w:r w:rsidRPr="00817DDA">
        <w:rPr>
          <w:rFonts w:hint="eastAsia"/>
          <w:b/>
          <w:lang w:eastAsia="zh-CN"/>
        </w:rPr>
        <w:t>MU</w:t>
      </w:r>
      <w:r w:rsidRPr="00817DDA">
        <w:rPr>
          <w:b/>
          <w:lang w:eastAsia="zh-CN"/>
        </w:rPr>
        <w:t xml:space="preserve"> for IAB-MT</w:t>
      </w:r>
      <w:r w:rsidRPr="00817DDA">
        <w:rPr>
          <w:rFonts w:hint="eastAsia"/>
          <w:b/>
          <w:lang w:eastAsia="zh-CN"/>
        </w:rPr>
        <w:t xml:space="preserve"> type 1-H</w:t>
      </w:r>
      <w:r w:rsidRPr="00817DDA">
        <w:rPr>
          <w:b/>
          <w:lang w:eastAsia="zh-CN"/>
        </w:rPr>
        <w:t xml:space="preserve"> </w:t>
      </w:r>
      <w:r>
        <w:rPr>
          <w:b/>
          <w:lang w:eastAsia="zh-CN"/>
        </w:rPr>
        <w:t>(</w:t>
      </w:r>
      <w:r>
        <w:rPr>
          <w:rFonts w:hint="eastAsia"/>
          <w:b/>
          <w:lang w:eastAsia="zh-CN"/>
        </w:rPr>
        <w:t>Below 6 GHz</w:t>
      </w:r>
      <w:r>
        <w:rPr>
          <w:b/>
          <w:lang w:eastAsia="zh-CN"/>
        </w:rPr>
        <w:t>)</w:t>
      </w:r>
      <w:r>
        <w:rPr>
          <w:rFonts w:hint="eastAsia"/>
          <w:b/>
          <w:lang w:eastAsia="zh-CN"/>
        </w:rPr>
        <w:t xml:space="preserve"> </w:t>
      </w:r>
      <w:r w:rsidRPr="00817DDA">
        <w:rPr>
          <w:b/>
          <w:lang w:eastAsia="zh-CN"/>
        </w:rPr>
        <w:t>in TS 38.176-1</w:t>
      </w:r>
      <w:r w:rsidRPr="00817DDA">
        <w:rPr>
          <w:rFonts w:hint="eastAsia"/>
          <w:b/>
          <w:lang w:eastAsia="zh-CN"/>
        </w:rPr>
        <w:t>, and MU for</w:t>
      </w:r>
      <w:r>
        <w:rPr>
          <w:rFonts w:hint="eastAsia"/>
          <w:b/>
          <w:lang w:eastAsia="zh-CN"/>
        </w:rPr>
        <w:t xml:space="preserve"> BS Type 1-H (</w:t>
      </w:r>
      <w:r w:rsidRPr="00817DDA">
        <w:rPr>
          <w:rFonts w:eastAsiaTheme="minorEastAsia" w:hint="eastAsia"/>
          <w:b/>
          <w:lang w:eastAsia="zh-CN"/>
        </w:rPr>
        <w:t>6</w:t>
      </w:r>
      <w:r w:rsidRPr="00817DDA">
        <w:rPr>
          <w:b/>
          <w:lang w:eastAsia="ko-KR"/>
        </w:rPr>
        <w:t xml:space="preserve"> GHz &lt; f ≤ </w:t>
      </w:r>
      <w:r w:rsidRPr="00817DDA">
        <w:rPr>
          <w:rFonts w:eastAsiaTheme="minorEastAsia" w:hint="eastAsia"/>
          <w:b/>
          <w:lang w:eastAsia="zh-CN"/>
        </w:rPr>
        <w:t>7.125</w:t>
      </w:r>
      <w:r w:rsidRPr="00817DDA">
        <w:rPr>
          <w:b/>
          <w:lang w:eastAsia="ko-KR"/>
        </w:rPr>
        <w:t xml:space="preserve"> GHz</w:t>
      </w:r>
      <w:r>
        <w:rPr>
          <w:rFonts w:hint="eastAsia"/>
          <w:b/>
          <w:lang w:eastAsia="zh-CN"/>
        </w:rPr>
        <w:t>)</w:t>
      </w:r>
      <w:r w:rsidRPr="00817DDA">
        <w:rPr>
          <w:rFonts w:hint="eastAsia"/>
          <w:b/>
          <w:lang w:eastAsia="zh-CN"/>
        </w:rPr>
        <w:t xml:space="preserve"> </w:t>
      </w:r>
      <w:r>
        <w:rPr>
          <w:rFonts w:hint="eastAsia"/>
          <w:b/>
          <w:lang w:eastAsia="zh-CN"/>
        </w:rPr>
        <w:t>in TS 38.141-1 could</w:t>
      </w:r>
      <w:r w:rsidRPr="00817DDA">
        <w:rPr>
          <w:rFonts w:hint="eastAsia"/>
          <w:b/>
          <w:lang w:eastAsia="zh-CN"/>
        </w:rPr>
        <w:t xml:space="preserve"> be reused</w:t>
      </w:r>
      <w:r>
        <w:rPr>
          <w:rFonts w:hint="eastAsia"/>
          <w:b/>
          <w:lang w:eastAsia="zh-CN"/>
        </w:rPr>
        <w:t xml:space="preserve"> accordingly</w:t>
      </w:r>
      <w:r w:rsidRPr="00817DDA">
        <w:rPr>
          <w:rFonts w:hint="eastAsia"/>
          <w:b/>
          <w:lang w:eastAsia="zh-CN"/>
        </w:rPr>
        <w:t>.</w:t>
      </w:r>
    </w:p>
    <w:p w:rsidR="003C4FFD" w:rsidRPr="00305720" w:rsidRDefault="003C4FFD" w:rsidP="003C4FFD">
      <w:pPr>
        <w:rPr>
          <w:b/>
          <w:lang w:eastAsia="zh-CN"/>
        </w:rPr>
      </w:pPr>
      <w:r>
        <w:rPr>
          <w:rFonts w:hint="eastAsia"/>
          <w:b/>
          <w:lang w:eastAsia="zh-CN"/>
        </w:rPr>
        <w:t>Proposal 4</w:t>
      </w:r>
      <w:r w:rsidRPr="00817DDA">
        <w:rPr>
          <w:rFonts w:hint="eastAsia"/>
          <w:b/>
          <w:lang w:eastAsia="zh-CN"/>
        </w:rPr>
        <w:t xml:space="preserve">: </w:t>
      </w:r>
      <w:r w:rsidRPr="00FE3736">
        <w:rPr>
          <w:b/>
          <w:lang w:eastAsia="zh-CN"/>
        </w:rPr>
        <w:t>For</w:t>
      </w:r>
      <w:r>
        <w:rPr>
          <w:rFonts w:hint="eastAsia"/>
          <w:b/>
          <w:lang w:eastAsia="zh-CN"/>
        </w:rPr>
        <w:t xml:space="preserve"> Local Area</w:t>
      </w:r>
      <w:r w:rsidRPr="00FE3736">
        <w:rPr>
          <w:b/>
          <w:lang w:eastAsia="zh-CN"/>
        </w:rPr>
        <w:t xml:space="preserve"> NCR</w:t>
      </w:r>
      <w:r>
        <w:rPr>
          <w:b/>
          <w:lang w:eastAsia="zh-CN"/>
        </w:rPr>
        <w:t>-</w:t>
      </w:r>
      <w:r>
        <w:rPr>
          <w:rFonts w:hint="eastAsia"/>
          <w:b/>
          <w:lang w:eastAsia="zh-CN"/>
        </w:rPr>
        <w:t>MT</w:t>
      </w:r>
      <w:r>
        <w:rPr>
          <w:b/>
          <w:lang w:eastAsia="zh-CN"/>
        </w:rPr>
        <w:t xml:space="preserve"> type 1-C and 1-H</w:t>
      </w:r>
      <w:r>
        <w:rPr>
          <w:rFonts w:hint="eastAsia"/>
          <w:b/>
          <w:lang w:eastAsia="zh-CN"/>
        </w:rPr>
        <w:t xml:space="preserve"> </w:t>
      </w:r>
      <w:r w:rsidRPr="00FE3736">
        <w:rPr>
          <w:b/>
          <w:lang w:eastAsia="zh-CN"/>
        </w:rPr>
        <w:t>conducted requirements,</w:t>
      </w:r>
      <w:r w:rsidRPr="00FE3736">
        <w:rPr>
          <w:rFonts w:hint="eastAsia"/>
          <w:b/>
          <w:lang w:eastAsia="zh-CN"/>
        </w:rPr>
        <w:t xml:space="preserve"> </w:t>
      </w:r>
      <w:r w:rsidRPr="00817DDA">
        <w:rPr>
          <w:rFonts w:hint="eastAsia"/>
          <w:b/>
          <w:lang w:eastAsia="zh-CN"/>
        </w:rPr>
        <w:t>MU</w:t>
      </w:r>
      <w:r w:rsidRPr="00817DDA">
        <w:rPr>
          <w:b/>
          <w:lang w:eastAsia="zh-CN"/>
        </w:rPr>
        <w:t xml:space="preserve"> for IAB-MT</w:t>
      </w:r>
      <w:r w:rsidRPr="00817DDA">
        <w:rPr>
          <w:rFonts w:hint="eastAsia"/>
          <w:b/>
          <w:lang w:eastAsia="zh-CN"/>
        </w:rPr>
        <w:t xml:space="preserve"> type 1-H</w:t>
      </w:r>
      <w:r w:rsidRPr="00817DDA">
        <w:rPr>
          <w:b/>
          <w:lang w:eastAsia="zh-CN"/>
        </w:rPr>
        <w:t xml:space="preserve"> </w:t>
      </w:r>
      <w:r>
        <w:rPr>
          <w:b/>
          <w:lang w:eastAsia="zh-CN"/>
        </w:rPr>
        <w:t>(</w:t>
      </w:r>
      <w:r>
        <w:rPr>
          <w:rFonts w:hint="eastAsia"/>
          <w:b/>
          <w:lang w:eastAsia="zh-CN"/>
        </w:rPr>
        <w:t>Below 6 GHz</w:t>
      </w:r>
      <w:r>
        <w:rPr>
          <w:b/>
          <w:lang w:eastAsia="zh-CN"/>
        </w:rPr>
        <w:t>)</w:t>
      </w:r>
      <w:r>
        <w:rPr>
          <w:rFonts w:hint="eastAsia"/>
          <w:b/>
          <w:lang w:eastAsia="zh-CN"/>
        </w:rPr>
        <w:t xml:space="preserve"> </w:t>
      </w:r>
      <w:r w:rsidRPr="00817DDA">
        <w:rPr>
          <w:b/>
          <w:lang w:eastAsia="zh-CN"/>
        </w:rPr>
        <w:t>in TS 38.176-1</w:t>
      </w:r>
      <w:r w:rsidRPr="00817DDA">
        <w:rPr>
          <w:rFonts w:hint="eastAsia"/>
          <w:b/>
          <w:lang w:eastAsia="zh-CN"/>
        </w:rPr>
        <w:t>, and MU for</w:t>
      </w:r>
      <w:r>
        <w:rPr>
          <w:rFonts w:hint="eastAsia"/>
          <w:b/>
          <w:lang w:eastAsia="zh-CN"/>
        </w:rPr>
        <w:t xml:space="preserve"> BS Type 1-H (</w:t>
      </w:r>
      <w:r w:rsidRPr="00817DDA">
        <w:rPr>
          <w:rFonts w:eastAsiaTheme="minorEastAsia" w:hint="eastAsia"/>
          <w:b/>
          <w:lang w:eastAsia="zh-CN"/>
        </w:rPr>
        <w:t>6</w:t>
      </w:r>
      <w:r w:rsidRPr="00817DDA">
        <w:rPr>
          <w:b/>
          <w:lang w:eastAsia="ko-KR"/>
        </w:rPr>
        <w:t xml:space="preserve"> GHz &lt; f ≤ </w:t>
      </w:r>
      <w:r w:rsidRPr="00817DDA">
        <w:rPr>
          <w:rFonts w:eastAsiaTheme="minorEastAsia" w:hint="eastAsia"/>
          <w:b/>
          <w:lang w:eastAsia="zh-CN"/>
        </w:rPr>
        <w:t>7.125</w:t>
      </w:r>
      <w:r w:rsidRPr="00817DDA">
        <w:rPr>
          <w:b/>
          <w:lang w:eastAsia="ko-KR"/>
        </w:rPr>
        <w:t xml:space="preserve"> GHz</w:t>
      </w:r>
      <w:r>
        <w:rPr>
          <w:rFonts w:hint="eastAsia"/>
          <w:b/>
          <w:lang w:eastAsia="zh-CN"/>
        </w:rPr>
        <w:t>)</w:t>
      </w:r>
      <w:r w:rsidRPr="00817DDA">
        <w:rPr>
          <w:rFonts w:hint="eastAsia"/>
          <w:b/>
          <w:lang w:eastAsia="zh-CN"/>
        </w:rPr>
        <w:t xml:space="preserve"> </w:t>
      </w:r>
      <w:r>
        <w:rPr>
          <w:rFonts w:hint="eastAsia"/>
          <w:b/>
          <w:lang w:eastAsia="zh-CN"/>
        </w:rPr>
        <w:t>in TS 38.141-1 could</w:t>
      </w:r>
      <w:r w:rsidRPr="00817DDA">
        <w:rPr>
          <w:rFonts w:hint="eastAsia"/>
          <w:b/>
          <w:lang w:eastAsia="zh-CN"/>
        </w:rPr>
        <w:t xml:space="preserve"> be reused</w:t>
      </w:r>
      <w:r>
        <w:rPr>
          <w:rFonts w:hint="eastAsia"/>
          <w:b/>
          <w:lang w:eastAsia="zh-CN"/>
        </w:rPr>
        <w:t xml:space="preserve"> accordingly</w:t>
      </w:r>
      <w:r w:rsidRPr="00817DDA">
        <w:rPr>
          <w:rFonts w:hint="eastAsia"/>
          <w:b/>
          <w:lang w:eastAsia="zh-CN"/>
        </w:rPr>
        <w:t>.</w:t>
      </w:r>
    </w:p>
    <w:p w:rsidR="003C4FFD" w:rsidRDefault="003C4FFD" w:rsidP="003C4FFD">
      <w:pPr>
        <w:spacing w:before="180"/>
        <w:rPr>
          <w:lang w:eastAsia="zh-CN"/>
        </w:rPr>
      </w:pPr>
      <w:r>
        <w:rPr>
          <w:rFonts w:hint="eastAsia"/>
          <w:b/>
          <w:lang w:eastAsia="zh-CN"/>
        </w:rPr>
        <w:t>Proposal 5</w:t>
      </w:r>
      <w:r w:rsidRPr="00817DDA">
        <w:rPr>
          <w:rFonts w:hint="eastAsia"/>
          <w:b/>
          <w:lang w:eastAsia="zh-CN"/>
        </w:rPr>
        <w:t xml:space="preserve">: </w:t>
      </w:r>
      <w:r>
        <w:rPr>
          <w:rFonts w:hint="eastAsia"/>
          <w:b/>
          <w:lang w:eastAsia="zh-CN"/>
        </w:rPr>
        <w:t>Adopt the modified manufacturer declaration table for NCR conducted conformance testing.</w:t>
      </w:r>
    </w:p>
    <w:p w:rsidR="003C4FFD" w:rsidRPr="00CE2418" w:rsidRDefault="003C4FFD" w:rsidP="003C4FFD">
      <w:pPr>
        <w:rPr>
          <w:b/>
          <w:lang w:eastAsia="zh-CN"/>
        </w:rPr>
      </w:pPr>
      <w:r>
        <w:rPr>
          <w:rFonts w:hint="eastAsia"/>
          <w:b/>
          <w:lang w:eastAsia="zh-CN"/>
        </w:rPr>
        <w:t>Proposal 6</w:t>
      </w:r>
      <w:r w:rsidRPr="00817DDA">
        <w:rPr>
          <w:rFonts w:hint="eastAsia"/>
          <w:b/>
          <w:lang w:eastAsia="zh-CN"/>
        </w:rPr>
        <w:t xml:space="preserve">: </w:t>
      </w:r>
      <w:r>
        <w:rPr>
          <w:b/>
          <w:lang w:eastAsia="zh-CN"/>
        </w:rPr>
        <w:t>For NCR-</w:t>
      </w:r>
      <w:proofErr w:type="spellStart"/>
      <w:r>
        <w:rPr>
          <w:rFonts w:hint="eastAsia"/>
          <w:b/>
          <w:lang w:eastAsia="zh-CN"/>
        </w:rPr>
        <w:t>Fwd</w:t>
      </w:r>
      <w:proofErr w:type="spellEnd"/>
      <w:r>
        <w:rPr>
          <w:b/>
          <w:lang w:eastAsia="zh-CN"/>
        </w:rPr>
        <w:t xml:space="preserve"> type 1-</w:t>
      </w:r>
      <w:r>
        <w:rPr>
          <w:rFonts w:hint="eastAsia"/>
          <w:b/>
          <w:lang w:eastAsia="zh-CN"/>
        </w:rPr>
        <w:t>H</w:t>
      </w:r>
      <w:r>
        <w:rPr>
          <w:b/>
          <w:lang w:eastAsia="zh-CN"/>
        </w:rPr>
        <w:t xml:space="preserve"> and 1-</w:t>
      </w:r>
      <w:r>
        <w:rPr>
          <w:rFonts w:hint="eastAsia"/>
          <w:b/>
          <w:lang w:eastAsia="zh-CN"/>
        </w:rPr>
        <w:t>O radiated requirements</w:t>
      </w:r>
      <w:r w:rsidRPr="00495911">
        <w:rPr>
          <w:b/>
          <w:lang w:eastAsia="zh-CN"/>
        </w:rPr>
        <w:t xml:space="preserve">, existing MU for </w:t>
      </w:r>
      <w:r>
        <w:rPr>
          <w:rFonts w:hint="eastAsia"/>
          <w:b/>
          <w:lang w:eastAsia="zh-CN"/>
        </w:rPr>
        <w:t>BS type</w:t>
      </w:r>
      <w:r>
        <w:rPr>
          <w:b/>
          <w:lang w:eastAsia="zh-CN"/>
        </w:rPr>
        <w:t xml:space="preserve"> 1-</w:t>
      </w:r>
      <w:r>
        <w:rPr>
          <w:rFonts w:hint="eastAsia"/>
          <w:b/>
          <w:lang w:eastAsia="zh-CN"/>
        </w:rPr>
        <w:t>H and 1-O</w:t>
      </w:r>
      <w:r>
        <w:rPr>
          <w:b/>
          <w:lang w:eastAsia="zh-CN"/>
        </w:rPr>
        <w:t xml:space="preserve"> in TS 38.141-2</w:t>
      </w:r>
      <w:r w:rsidRPr="00495911">
        <w:rPr>
          <w:b/>
          <w:lang w:eastAsia="zh-CN"/>
        </w:rPr>
        <w:t xml:space="preserve"> can be reused</w:t>
      </w:r>
      <w:r>
        <w:rPr>
          <w:rFonts w:hint="eastAsia"/>
          <w:b/>
          <w:lang w:eastAsia="zh-CN"/>
        </w:rPr>
        <w:t>.</w:t>
      </w:r>
    </w:p>
    <w:p w:rsidR="003C4FFD" w:rsidRPr="004D1493" w:rsidRDefault="003C4FFD" w:rsidP="003C4FFD">
      <w:pPr>
        <w:rPr>
          <w:b/>
          <w:lang w:eastAsia="zh-CN"/>
        </w:rPr>
      </w:pPr>
      <w:r>
        <w:rPr>
          <w:rFonts w:hint="eastAsia"/>
          <w:b/>
          <w:lang w:eastAsia="zh-CN"/>
        </w:rPr>
        <w:t>Proposal 7</w:t>
      </w:r>
      <w:r w:rsidRPr="00817DDA">
        <w:rPr>
          <w:rFonts w:hint="eastAsia"/>
          <w:b/>
          <w:lang w:eastAsia="zh-CN"/>
        </w:rPr>
        <w:t xml:space="preserve">: </w:t>
      </w:r>
      <w:r>
        <w:rPr>
          <w:b/>
          <w:lang w:eastAsia="zh-CN"/>
        </w:rPr>
        <w:t>For NCR-</w:t>
      </w:r>
      <w:proofErr w:type="spellStart"/>
      <w:r>
        <w:rPr>
          <w:rFonts w:hint="eastAsia"/>
          <w:b/>
          <w:lang w:eastAsia="zh-CN"/>
        </w:rPr>
        <w:t>Fwd</w:t>
      </w:r>
      <w:proofErr w:type="spellEnd"/>
      <w:r>
        <w:rPr>
          <w:b/>
          <w:lang w:eastAsia="zh-CN"/>
        </w:rPr>
        <w:t xml:space="preserve"> type 2-</w:t>
      </w:r>
      <w:r>
        <w:rPr>
          <w:rFonts w:hint="eastAsia"/>
          <w:b/>
          <w:lang w:eastAsia="zh-CN"/>
        </w:rPr>
        <w:t>O</w:t>
      </w:r>
      <w:r w:rsidRPr="00495911">
        <w:rPr>
          <w:b/>
          <w:lang w:eastAsia="zh-CN"/>
        </w:rPr>
        <w:t xml:space="preserve"> </w:t>
      </w:r>
      <w:r>
        <w:rPr>
          <w:rFonts w:hint="eastAsia"/>
          <w:b/>
          <w:lang w:eastAsia="zh-CN"/>
        </w:rPr>
        <w:t>radiated requirements</w:t>
      </w:r>
      <w:r w:rsidRPr="00495911">
        <w:rPr>
          <w:b/>
          <w:lang w:eastAsia="zh-CN"/>
        </w:rPr>
        <w:t xml:space="preserve">, existing MU for </w:t>
      </w:r>
      <w:r>
        <w:rPr>
          <w:rFonts w:hint="eastAsia"/>
          <w:b/>
          <w:lang w:eastAsia="zh-CN"/>
        </w:rPr>
        <w:t>repeater type</w:t>
      </w:r>
      <w:r>
        <w:rPr>
          <w:b/>
          <w:lang w:eastAsia="zh-CN"/>
        </w:rPr>
        <w:t xml:space="preserve"> 2</w:t>
      </w:r>
      <w:r>
        <w:rPr>
          <w:rFonts w:hint="eastAsia"/>
          <w:b/>
          <w:lang w:eastAsia="zh-CN"/>
        </w:rPr>
        <w:t>-O</w:t>
      </w:r>
      <w:r>
        <w:rPr>
          <w:b/>
          <w:lang w:eastAsia="zh-CN"/>
        </w:rPr>
        <w:t xml:space="preserve"> in TS 38.115-2</w:t>
      </w:r>
      <w:r w:rsidRPr="00495911">
        <w:rPr>
          <w:b/>
          <w:lang w:eastAsia="zh-CN"/>
        </w:rPr>
        <w:t xml:space="preserve"> can be reused</w:t>
      </w:r>
      <w:r>
        <w:rPr>
          <w:rFonts w:hint="eastAsia"/>
          <w:b/>
          <w:lang w:eastAsia="zh-CN"/>
        </w:rPr>
        <w:t>.</w:t>
      </w:r>
    </w:p>
    <w:p w:rsidR="003C4FFD" w:rsidRPr="00FE3736" w:rsidRDefault="003C4FFD" w:rsidP="003C4FFD">
      <w:pPr>
        <w:rPr>
          <w:b/>
          <w:lang w:eastAsia="zh-CN"/>
        </w:rPr>
      </w:pPr>
      <w:r>
        <w:rPr>
          <w:rFonts w:hint="eastAsia"/>
          <w:b/>
          <w:lang w:eastAsia="zh-CN"/>
        </w:rPr>
        <w:t>Proposal 8</w:t>
      </w:r>
      <w:r w:rsidRPr="00817DDA">
        <w:rPr>
          <w:rFonts w:hint="eastAsia"/>
          <w:b/>
          <w:lang w:eastAsia="zh-CN"/>
        </w:rPr>
        <w:t xml:space="preserve">: </w:t>
      </w:r>
      <w:r w:rsidRPr="00FE3736">
        <w:rPr>
          <w:b/>
          <w:lang w:eastAsia="zh-CN"/>
        </w:rPr>
        <w:t>For</w:t>
      </w:r>
      <w:r>
        <w:rPr>
          <w:rFonts w:hint="eastAsia"/>
          <w:b/>
          <w:lang w:eastAsia="zh-CN"/>
        </w:rPr>
        <w:t xml:space="preserve"> Wide Area</w:t>
      </w:r>
      <w:r w:rsidRPr="00FE3736">
        <w:rPr>
          <w:b/>
          <w:lang w:eastAsia="zh-CN"/>
        </w:rPr>
        <w:t xml:space="preserve"> NCR</w:t>
      </w:r>
      <w:r>
        <w:rPr>
          <w:b/>
          <w:lang w:eastAsia="zh-CN"/>
        </w:rPr>
        <w:t>-</w:t>
      </w:r>
      <w:r>
        <w:rPr>
          <w:rFonts w:hint="eastAsia"/>
          <w:b/>
          <w:lang w:eastAsia="zh-CN"/>
        </w:rPr>
        <w:t>MT</w:t>
      </w:r>
      <w:r>
        <w:rPr>
          <w:b/>
          <w:lang w:eastAsia="zh-CN"/>
        </w:rPr>
        <w:t xml:space="preserve"> type 1-</w:t>
      </w:r>
      <w:r>
        <w:rPr>
          <w:rFonts w:hint="eastAsia"/>
          <w:b/>
          <w:lang w:eastAsia="zh-CN"/>
        </w:rPr>
        <w:t>H</w:t>
      </w:r>
      <w:r>
        <w:rPr>
          <w:b/>
          <w:lang w:eastAsia="zh-CN"/>
        </w:rPr>
        <w:t xml:space="preserve"> and 1-</w:t>
      </w:r>
      <w:r>
        <w:rPr>
          <w:rFonts w:hint="eastAsia"/>
          <w:b/>
          <w:lang w:eastAsia="zh-CN"/>
        </w:rPr>
        <w:t>O radiated</w:t>
      </w:r>
      <w:r w:rsidRPr="00FE3736">
        <w:rPr>
          <w:b/>
          <w:lang w:eastAsia="zh-CN"/>
        </w:rPr>
        <w:t xml:space="preserve"> requirements,</w:t>
      </w:r>
      <w:r w:rsidRPr="00FE3736">
        <w:rPr>
          <w:rFonts w:hint="eastAsia"/>
          <w:b/>
          <w:lang w:eastAsia="zh-CN"/>
        </w:rPr>
        <w:t xml:space="preserve"> </w:t>
      </w:r>
      <w:r w:rsidRPr="00817DDA">
        <w:rPr>
          <w:rFonts w:hint="eastAsia"/>
          <w:b/>
          <w:lang w:eastAsia="zh-CN"/>
        </w:rPr>
        <w:t>MU</w:t>
      </w:r>
      <w:r w:rsidRPr="00817DDA">
        <w:rPr>
          <w:b/>
          <w:lang w:eastAsia="zh-CN"/>
        </w:rPr>
        <w:t xml:space="preserve"> for IAB-MT</w:t>
      </w:r>
      <w:r w:rsidRPr="00817DDA">
        <w:rPr>
          <w:rFonts w:hint="eastAsia"/>
          <w:b/>
          <w:lang w:eastAsia="zh-CN"/>
        </w:rPr>
        <w:t xml:space="preserve"> type 1-H</w:t>
      </w:r>
      <w:r>
        <w:rPr>
          <w:rFonts w:hint="eastAsia"/>
          <w:b/>
          <w:lang w:eastAsia="zh-CN"/>
        </w:rPr>
        <w:t xml:space="preserve"> and 1-O</w:t>
      </w:r>
      <w:r w:rsidRPr="00817DDA">
        <w:rPr>
          <w:b/>
          <w:lang w:eastAsia="zh-CN"/>
        </w:rPr>
        <w:t xml:space="preserve"> </w:t>
      </w:r>
      <w:r>
        <w:rPr>
          <w:b/>
          <w:lang w:eastAsia="zh-CN"/>
        </w:rPr>
        <w:t>(</w:t>
      </w:r>
      <w:r>
        <w:rPr>
          <w:rFonts w:hint="eastAsia"/>
          <w:b/>
          <w:lang w:eastAsia="zh-CN"/>
        </w:rPr>
        <w:t>Below 6 GHz</w:t>
      </w:r>
      <w:r>
        <w:rPr>
          <w:b/>
          <w:lang w:eastAsia="zh-CN"/>
        </w:rPr>
        <w:t>)</w:t>
      </w:r>
      <w:r>
        <w:rPr>
          <w:rFonts w:hint="eastAsia"/>
          <w:b/>
          <w:lang w:eastAsia="zh-CN"/>
        </w:rPr>
        <w:t xml:space="preserve"> </w:t>
      </w:r>
      <w:r>
        <w:rPr>
          <w:b/>
          <w:lang w:eastAsia="zh-CN"/>
        </w:rPr>
        <w:t>in TS 38.176-2</w:t>
      </w:r>
      <w:r w:rsidRPr="00817DDA">
        <w:rPr>
          <w:rFonts w:hint="eastAsia"/>
          <w:b/>
          <w:lang w:eastAsia="zh-CN"/>
        </w:rPr>
        <w:t>, and MU for</w:t>
      </w:r>
      <w:r>
        <w:rPr>
          <w:rFonts w:hint="eastAsia"/>
          <w:b/>
          <w:lang w:eastAsia="zh-CN"/>
        </w:rPr>
        <w:t xml:space="preserve"> of </w:t>
      </w:r>
      <w:r w:rsidRPr="00817DDA">
        <w:rPr>
          <w:rFonts w:eastAsiaTheme="minorEastAsia" w:hint="eastAsia"/>
          <w:b/>
          <w:lang w:eastAsia="zh-CN"/>
        </w:rPr>
        <w:t>6</w:t>
      </w:r>
      <w:r w:rsidRPr="00817DDA">
        <w:rPr>
          <w:b/>
          <w:lang w:eastAsia="ko-KR"/>
        </w:rPr>
        <w:t xml:space="preserve"> GHz &lt; f ≤ </w:t>
      </w:r>
      <w:r w:rsidRPr="00817DDA">
        <w:rPr>
          <w:rFonts w:eastAsiaTheme="minorEastAsia" w:hint="eastAsia"/>
          <w:b/>
          <w:lang w:eastAsia="zh-CN"/>
        </w:rPr>
        <w:t>7.125</w:t>
      </w:r>
      <w:r w:rsidRPr="00817DDA">
        <w:rPr>
          <w:b/>
          <w:lang w:eastAsia="ko-KR"/>
        </w:rPr>
        <w:t xml:space="preserve"> GHz</w:t>
      </w:r>
      <w:r w:rsidRPr="00817DDA">
        <w:rPr>
          <w:rFonts w:hint="eastAsia"/>
          <w:b/>
          <w:lang w:eastAsia="zh-CN"/>
        </w:rPr>
        <w:t xml:space="preserve"> </w:t>
      </w:r>
      <w:r>
        <w:rPr>
          <w:rFonts w:hint="eastAsia"/>
          <w:b/>
          <w:lang w:eastAsia="zh-CN"/>
        </w:rPr>
        <w:t>in TS 38.141-2 could</w:t>
      </w:r>
      <w:r w:rsidRPr="00817DDA">
        <w:rPr>
          <w:rFonts w:hint="eastAsia"/>
          <w:b/>
          <w:lang w:eastAsia="zh-CN"/>
        </w:rPr>
        <w:t xml:space="preserve"> be reused</w:t>
      </w:r>
      <w:r>
        <w:rPr>
          <w:rFonts w:hint="eastAsia"/>
          <w:b/>
          <w:lang w:eastAsia="zh-CN"/>
        </w:rPr>
        <w:t xml:space="preserve"> accordingly</w:t>
      </w:r>
      <w:r w:rsidRPr="00817DDA">
        <w:rPr>
          <w:rFonts w:hint="eastAsia"/>
          <w:b/>
          <w:lang w:eastAsia="zh-CN"/>
        </w:rPr>
        <w:t>.</w:t>
      </w:r>
    </w:p>
    <w:p w:rsidR="003C4FFD" w:rsidRPr="00084D69" w:rsidRDefault="003C4FFD" w:rsidP="003C4FFD">
      <w:pPr>
        <w:rPr>
          <w:b/>
          <w:lang w:eastAsia="zh-CN"/>
        </w:rPr>
      </w:pPr>
      <w:r>
        <w:rPr>
          <w:rFonts w:hint="eastAsia"/>
          <w:b/>
          <w:lang w:eastAsia="zh-CN"/>
        </w:rPr>
        <w:t>Proposal 9</w:t>
      </w:r>
      <w:r w:rsidRPr="00817DDA">
        <w:rPr>
          <w:rFonts w:hint="eastAsia"/>
          <w:b/>
          <w:lang w:eastAsia="zh-CN"/>
        </w:rPr>
        <w:t xml:space="preserve">: </w:t>
      </w:r>
      <w:r>
        <w:rPr>
          <w:b/>
          <w:lang w:eastAsia="zh-CN"/>
        </w:rPr>
        <w:t>For NCR-</w:t>
      </w:r>
      <w:r>
        <w:rPr>
          <w:rFonts w:hint="eastAsia"/>
          <w:b/>
          <w:lang w:eastAsia="zh-CN"/>
        </w:rPr>
        <w:t>MT</w:t>
      </w:r>
      <w:r>
        <w:rPr>
          <w:b/>
          <w:lang w:eastAsia="zh-CN"/>
        </w:rPr>
        <w:t xml:space="preserve"> type 2-</w:t>
      </w:r>
      <w:r>
        <w:rPr>
          <w:rFonts w:hint="eastAsia"/>
          <w:b/>
          <w:lang w:eastAsia="zh-CN"/>
        </w:rPr>
        <w:t>O radiated requirements</w:t>
      </w:r>
      <w:r w:rsidRPr="00495911">
        <w:rPr>
          <w:b/>
          <w:lang w:eastAsia="zh-CN"/>
        </w:rPr>
        <w:t xml:space="preserve">, existing MU for </w:t>
      </w:r>
      <w:r>
        <w:rPr>
          <w:rFonts w:hint="eastAsia"/>
          <w:b/>
          <w:lang w:eastAsia="zh-CN"/>
        </w:rPr>
        <w:t>IAB-MT type</w:t>
      </w:r>
      <w:r>
        <w:rPr>
          <w:b/>
          <w:lang w:eastAsia="zh-CN"/>
        </w:rPr>
        <w:t xml:space="preserve"> 2</w:t>
      </w:r>
      <w:r>
        <w:rPr>
          <w:rFonts w:hint="eastAsia"/>
          <w:b/>
          <w:lang w:eastAsia="zh-CN"/>
        </w:rPr>
        <w:t>-O</w:t>
      </w:r>
      <w:r>
        <w:rPr>
          <w:b/>
          <w:lang w:eastAsia="zh-CN"/>
        </w:rPr>
        <w:t xml:space="preserve"> in TS 38.176-2</w:t>
      </w:r>
      <w:r w:rsidRPr="00495911">
        <w:rPr>
          <w:b/>
          <w:lang w:eastAsia="zh-CN"/>
        </w:rPr>
        <w:t xml:space="preserve"> can be reused</w:t>
      </w:r>
      <w:r>
        <w:rPr>
          <w:rFonts w:hint="eastAsia"/>
          <w:b/>
          <w:lang w:eastAsia="zh-CN"/>
        </w:rPr>
        <w:t>.</w:t>
      </w:r>
    </w:p>
    <w:p w:rsidR="003C4FFD" w:rsidRPr="003C4FFD" w:rsidRDefault="003C4FFD" w:rsidP="003C4FFD">
      <w:pPr>
        <w:spacing w:before="180"/>
        <w:rPr>
          <w:lang w:eastAsia="zh-CN"/>
        </w:rPr>
      </w:pPr>
      <w:r>
        <w:rPr>
          <w:rFonts w:hint="eastAsia"/>
          <w:b/>
          <w:lang w:eastAsia="zh-CN"/>
        </w:rPr>
        <w:t>Proposal 10</w:t>
      </w:r>
      <w:r w:rsidRPr="00817DDA">
        <w:rPr>
          <w:rFonts w:hint="eastAsia"/>
          <w:b/>
          <w:lang w:eastAsia="zh-CN"/>
        </w:rPr>
        <w:t xml:space="preserve">: </w:t>
      </w:r>
      <w:r>
        <w:rPr>
          <w:rFonts w:hint="eastAsia"/>
          <w:b/>
          <w:lang w:eastAsia="zh-CN"/>
        </w:rPr>
        <w:t>Adopt the modified manufacturer declaration table for NCR radiated conformance testing.</w:t>
      </w:r>
    </w:p>
    <w:p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rsidR="003C4FFD" w:rsidRPr="00583983" w:rsidRDefault="00E01E60" w:rsidP="0068339D">
      <w:pPr>
        <w:numPr>
          <w:ilvl w:val="0"/>
          <w:numId w:val="5"/>
        </w:numPr>
        <w:rPr>
          <w:lang w:eastAsia="zh-CN"/>
        </w:rPr>
      </w:pPr>
      <w:r w:rsidRPr="00E01E60">
        <w:rPr>
          <w:lang w:eastAsia="zh-CN"/>
        </w:rPr>
        <w:t>R</w:t>
      </w:r>
      <w:r w:rsidR="0023039A" w:rsidRPr="00E01E60">
        <w:rPr>
          <w:lang w:eastAsia="zh-CN"/>
        </w:rPr>
        <w:t>4-23</w:t>
      </w:r>
      <w:r w:rsidR="0023039A">
        <w:rPr>
          <w:lang w:eastAsia="zh-CN"/>
        </w:rPr>
        <w:t>1390</w:t>
      </w:r>
      <w:r w:rsidR="003C4FFD">
        <w:rPr>
          <w:lang w:eastAsia="zh-CN"/>
        </w:rPr>
        <w:t xml:space="preserve">6, WF </w:t>
      </w:r>
      <w:r w:rsidR="003C4FFD">
        <w:rPr>
          <w:rFonts w:hint="eastAsia"/>
          <w:lang w:eastAsia="zh-CN"/>
        </w:rPr>
        <w:t>for NCR RF conformance test</w:t>
      </w:r>
      <w:r w:rsidR="003C4FFD">
        <w:rPr>
          <w:lang w:eastAsia="zh-CN"/>
        </w:rPr>
        <w:t xml:space="preserve">, </w:t>
      </w:r>
      <w:r w:rsidR="003C4FFD">
        <w:rPr>
          <w:rFonts w:hint="eastAsia"/>
          <w:lang w:eastAsia="zh-CN"/>
        </w:rPr>
        <w:t>CATT</w:t>
      </w:r>
      <w:r w:rsidR="0023039A" w:rsidRPr="00E01E60">
        <w:rPr>
          <w:lang w:eastAsia="zh-CN"/>
        </w:rPr>
        <w:t>, RAN4#10</w:t>
      </w:r>
      <w:r w:rsidR="0023039A">
        <w:rPr>
          <w:lang w:eastAsia="zh-CN"/>
        </w:rPr>
        <w:t>8</w:t>
      </w:r>
    </w:p>
    <w:sectPr w:rsidR="003C4FFD" w:rsidRPr="0058398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4D6" w:rsidRDefault="006D34D6">
      <w:r>
        <w:separator/>
      </w:r>
    </w:p>
  </w:endnote>
  <w:endnote w:type="continuationSeparator" w:id="0">
    <w:p w:rsidR="006D34D6" w:rsidRDefault="006D3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v4.2.0">
    <w:altName w:val="Calibri"/>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Yu Gothic UI">
    <w:panose1 w:val="020B05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4D6" w:rsidRDefault="006D34D6">
      <w:r>
        <w:separator/>
      </w:r>
    </w:p>
  </w:footnote>
  <w:footnote w:type="continuationSeparator" w:id="0">
    <w:p w:rsidR="006D34D6" w:rsidRDefault="006D34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78A" w:rsidRDefault="002B478A">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3FF90D"/>
    <w:multiLevelType w:val="singleLevel"/>
    <w:tmpl w:val="AD3FF90D"/>
    <w:lvl w:ilvl="0">
      <w:start w:val="1"/>
      <w:numFmt w:val="bullet"/>
      <w:lvlText w:val="‒"/>
      <w:lvlJc w:val="left"/>
      <w:pPr>
        <w:ind w:left="420" w:hanging="420"/>
      </w:pPr>
      <w:rPr>
        <w:rFonts w:ascii="Arial" w:hAnsi="Arial" w:cs="Arial" w:hint="default"/>
      </w:rPr>
    </w:lvl>
  </w:abstractNum>
  <w:abstractNum w:abstractNumId="1">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2">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B7AA59D"/>
    <w:multiLevelType w:val="singleLevel"/>
    <w:tmpl w:val="1B7AA59D"/>
    <w:lvl w:ilvl="0">
      <w:start w:val="1"/>
      <w:numFmt w:val="bullet"/>
      <w:lvlText w:val=""/>
      <w:lvlJc w:val="left"/>
      <w:pPr>
        <w:ind w:left="420" w:hanging="420"/>
      </w:pPr>
      <w:rPr>
        <w:rFonts w:ascii="Wingdings" w:hAnsi="Wingdings" w:hint="default"/>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8">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9">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3">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E466A7"/>
    <w:multiLevelType w:val="hybridMultilevel"/>
    <w:tmpl w:val="CDD63A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D120B3E"/>
    <w:multiLevelType w:val="hybridMultilevel"/>
    <w:tmpl w:val="4B7AD8A2"/>
    <w:lvl w:ilvl="0" w:tplc="D33889EA">
      <w:numFmt w:val="bullet"/>
      <w:lvlText w:val="-"/>
      <w:lvlJc w:val="left"/>
      <w:pPr>
        <w:ind w:left="960" w:hanging="360"/>
      </w:pPr>
      <w:rPr>
        <w:rFonts w:ascii="Times New Roman" w:eastAsiaTheme="minorEastAsia"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9">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2">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3">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5">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8">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8"/>
  </w:num>
  <w:num w:numId="3">
    <w:abstractNumId w:val="32"/>
  </w:num>
  <w:num w:numId="4">
    <w:abstractNumId w:val="24"/>
  </w:num>
  <w:num w:numId="5">
    <w:abstractNumId w:val="22"/>
  </w:num>
  <w:num w:numId="6">
    <w:abstractNumId w:val="43"/>
  </w:num>
  <w:num w:numId="7">
    <w:abstractNumId w:val="7"/>
  </w:num>
  <w:num w:numId="8">
    <w:abstractNumId w:val="11"/>
  </w:num>
  <w:num w:numId="9">
    <w:abstractNumId w:val="1"/>
  </w:num>
  <w:num w:numId="10">
    <w:abstractNumId w:val="6"/>
  </w:num>
  <w:num w:numId="11">
    <w:abstractNumId w:val="3"/>
  </w:num>
  <w:num w:numId="12">
    <w:abstractNumId w:val="28"/>
  </w:num>
  <w:num w:numId="13">
    <w:abstractNumId w:val="23"/>
  </w:num>
  <w:num w:numId="14">
    <w:abstractNumId w:val="46"/>
  </w:num>
  <w:num w:numId="15">
    <w:abstractNumId w:val="9"/>
  </w:num>
  <w:num w:numId="16">
    <w:abstractNumId w:val="33"/>
  </w:num>
  <w:num w:numId="17">
    <w:abstractNumId w:val="12"/>
  </w:num>
  <w:num w:numId="18">
    <w:abstractNumId w:val="18"/>
  </w:num>
  <w:num w:numId="19">
    <w:abstractNumId w:val="31"/>
  </w:num>
  <w:num w:numId="20">
    <w:abstractNumId w:val="5"/>
  </w:num>
  <w:num w:numId="21">
    <w:abstractNumId w:val="13"/>
  </w:num>
  <w:num w:numId="22">
    <w:abstractNumId w:val="40"/>
  </w:num>
  <w:num w:numId="23">
    <w:abstractNumId w:val="27"/>
  </w:num>
  <w:num w:numId="24">
    <w:abstractNumId w:val="37"/>
  </w:num>
  <w:num w:numId="25">
    <w:abstractNumId w:val="41"/>
  </w:num>
  <w:num w:numId="26">
    <w:abstractNumId w:val="29"/>
  </w:num>
  <w:num w:numId="27">
    <w:abstractNumId w:val="34"/>
  </w:num>
  <w:num w:numId="28">
    <w:abstractNumId w:val="29"/>
  </w:num>
  <w:num w:numId="29">
    <w:abstractNumId w:val="16"/>
  </w:num>
  <w:num w:numId="30">
    <w:abstractNumId w:val="4"/>
  </w:num>
  <w:num w:numId="31">
    <w:abstractNumId w:val="2"/>
  </w:num>
  <w:num w:numId="32">
    <w:abstractNumId w:val="47"/>
  </w:num>
  <w:num w:numId="33">
    <w:abstractNumId w:val="48"/>
  </w:num>
  <w:num w:numId="34">
    <w:abstractNumId w:val="42"/>
  </w:num>
  <w:num w:numId="35">
    <w:abstractNumId w:val="17"/>
  </w:num>
  <w:num w:numId="36">
    <w:abstractNumId w:val="44"/>
  </w:num>
  <w:num w:numId="37">
    <w:abstractNumId w:val="36"/>
  </w:num>
  <w:num w:numId="38">
    <w:abstractNumId w:val="25"/>
  </w:num>
  <w:num w:numId="39">
    <w:abstractNumId w:val="39"/>
  </w:num>
  <w:num w:numId="40">
    <w:abstractNumId w:val="14"/>
  </w:num>
  <w:num w:numId="41">
    <w:abstractNumId w:val="15"/>
  </w:num>
  <w:num w:numId="42">
    <w:abstractNumId w:val="20"/>
  </w:num>
  <w:num w:numId="43">
    <w:abstractNumId w:val="45"/>
  </w:num>
  <w:num w:numId="44">
    <w:abstractNumId w:val="19"/>
  </w:num>
  <w:num w:numId="45">
    <w:abstractNumId w:val="21"/>
  </w:num>
  <w:num w:numId="46">
    <w:abstractNumId w:val="30"/>
  </w:num>
  <w:num w:numId="47">
    <w:abstractNumId w:val="10"/>
  </w:num>
  <w:num w:numId="48">
    <w:abstractNumId w:val="0"/>
  </w:num>
  <w:num w:numId="49">
    <w:abstractNumId w:val="38"/>
  </w:num>
  <w:num w:numId="50">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B1D"/>
    <w:rsid w:val="00016E26"/>
    <w:rsid w:val="000179D9"/>
    <w:rsid w:val="0002022B"/>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45B2"/>
    <w:rsid w:val="000C4749"/>
    <w:rsid w:val="000C47B1"/>
    <w:rsid w:val="000C4967"/>
    <w:rsid w:val="000C4B56"/>
    <w:rsid w:val="000C5012"/>
    <w:rsid w:val="000C568A"/>
    <w:rsid w:val="000C59A8"/>
    <w:rsid w:val="000C5C81"/>
    <w:rsid w:val="000C6027"/>
    <w:rsid w:val="000C6598"/>
    <w:rsid w:val="000C685F"/>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6144"/>
    <w:rsid w:val="000D635D"/>
    <w:rsid w:val="000D66F4"/>
    <w:rsid w:val="000D7075"/>
    <w:rsid w:val="000D760A"/>
    <w:rsid w:val="000D767D"/>
    <w:rsid w:val="000E050F"/>
    <w:rsid w:val="000E0529"/>
    <w:rsid w:val="000E0B95"/>
    <w:rsid w:val="000E1BF4"/>
    <w:rsid w:val="000E2AC1"/>
    <w:rsid w:val="000E3038"/>
    <w:rsid w:val="000E30D2"/>
    <w:rsid w:val="000E37E0"/>
    <w:rsid w:val="000E3A50"/>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C68"/>
    <w:rsid w:val="000F4DBD"/>
    <w:rsid w:val="000F5554"/>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76ED"/>
    <w:rsid w:val="00107C08"/>
    <w:rsid w:val="00107C51"/>
    <w:rsid w:val="00110D50"/>
    <w:rsid w:val="00111686"/>
    <w:rsid w:val="001121F8"/>
    <w:rsid w:val="0011248C"/>
    <w:rsid w:val="00112602"/>
    <w:rsid w:val="00112A25"/>
    <w:rsid w:val="0011356C"/>
    <w:rsid w:val="00113924"/>
    <w:rsid w:val="00113C1C"/>
    <w:rsid w:val="00114338"/>
    <w:rsid w:val="00114589"/>
    <w:rsid w:val="001147E4"/>
    <w:rsid w:val="001150C3"/>
    <w:rsid w:val="001150C4"/>
    <w:rsid w:val="00115812"/>
    <w:rsid w:val="001165AB"/>
    <w:rsid w:val="0011697B"/>
    <w:rsid w:val="00116D23"/>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8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5211"/>
    <w:rsid w:val="00135896"/>
    <w:rsid w:val="001369DB"/>
    <w:rsid w:val="001370D9"/>
    <w:rsid w:val="00137365"/>
    <w:rsid w:val="00137428"/>
    <w:rsid w:val="00140FD8"/>
    <w:rsid w:val="0014119C"/>
    <w:rsid w:val="00141A98"/>
    <w:rsid w:val="00141C11"/>
    <w:rsid w:val="00142266"/>
    <w:rsid w:val="001423ED"/>
    <w:rsid w:val="00142513"/>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E"/>
    <w:rsid w:val="00164D0E"/>
    <w:rsid w:val="001656C1"/>
    <w:rsid w:val="0016620F"/>
    <w:rsid w:val="001666BE"/>
    <w:rsid w:val="00166A15"/>
    <w:rsid w:val="00166F6E"/>
    <w:rsid w:val="001674EF"/>
    <w:rsid w:val="00167962"/>
    <w:rsid w:val="00167B48"/>
    <w:rsid w:val="00171296"/>
    <w:rsid w:val="0017156A"/>
    <w:rsid w:val="001717C4"/>
    <w:rsid w:val="001722A5"/>
    <w:rsid w:val="001729C6"/>
    <w:rsid w:val="00172E6D"/>
    <w:rsid w:val="00172FD5"/>
    <w:rsid w:val="00173534"/>
    <w:rsid w:val="001747C5"/>
    <w:rsid w:val="00175A18"/>
    <w:rsid w:val="00175A22"/>
    <w:rsid w:val="00175F75"/>
    <w:rsid w:val="0017663B"/>
    <w:rsid w:val="00176A43"/>
    <w:rsid w:val="00176BA8"/>
    <w:rsid w:val="00176BFB"/>
    <w:rsid w:val="00177727"/>
    <w:rsid w:val="001800CB"/>
    <w:rsid w:val="00180412"/>
    <w:rsid w:val="00180CC6"/>
    <w:rsid w:val="0018154E"/>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DB4"/>
    <w:rsid w:val="001B32FC"/>
    <w:rsid w:val="001B3FBD"/>
    <w:rsid w:val="001B4016"/>
    <w:rsid w:val="001B4AEA"/>
    <w:rsid w:val="001B4AF7"/>
    <w:rsid w:val="001B4C3A"/>
    <w:rsid w:val="001B4CBA"/>
    <w:rsid w:val="001B54AF"/>
    <w:rsid w:val="001B5511"/>
    <w:rsid w:val="001B588D"/>
    <w:rsid w:val="001B6B1D"/>
    <w:rsid w:val="001B7417"/>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B79"/>
    <w:rsid w:val="001D1E8A"/>
    <w:rsid w:val="001D20FD"/>
    <w:rsid w:val="001D236C"/>
    <w:rsid w:val="001D2747"/>
    <w:rsid w:val="001D2913"/>
    <w:rsid w:val="001D31B1"/>
    <w:rsid w:val="001D3D2D"/>
    <w:rsid w:val="001D438B"/>
    <w:rsid w:val="001D47FD"/>
    <w:rsid w:val="001D4D09"/>
    <w:rsid w:val="001D595F"/>
    <w:rsid w:val="001D5B45"/>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F2A"/>
    <w:rsid w:val="00201084"/>
    <w:rsid w:val="002016D0"/>
    <w:rsid w:val="00202018"/>
    <w:rsid w:val="0020248A"/>
    <w:rsid w:val="00202632"/>
    <w:rsid w:val="002034E0"/>
    <w:rsid w:val="0020439C"/>
    <w:rsid w:val="002046E2"/>
    <w:rsid w:val="00205511"/>
    <w:rsid w:val="00205853"/>
    <w:rsid w:val="00205B56"/>
    <w:rsid w:val="00205F4C"/>
    <w:rsid w:val="00206376"/>
    <w:rsid w:val="00207330"/>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66B"/>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948"/>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E4"/>
    <w:rsid w:val="00283101"/>
    <w:rsid w:val="002831CD"/>
    <w:rsid w:val="00283997"/>
    <w:rsid w:val="0028427B"/>
    <w:rsid w:val="002846D4"/>
    <w:rsid w:val="00284866"/>
    <w:rsid w:val="00285244"/>
    <w:rsid w:val="0028543D"/>
    <w:rsid w:val="00285AE1"/>
    <w:rsid w:val="002860B2"/>
    <w:rsid w:val="002860C4"/>
    <w:rsid w:val="00286744"/>
    <w:rsid w:val="002868F2"/>
    <w:rsid w:val="00286C53"/>
    <w:rsid w:val="00286C65"/>
    <w:rsid w:val="002900A1"/>
    <w:rsid w:val="00290C14"/>
    <w:rsid w:val="00291A95"/>
    <w:rsid w:val="00292722"/>
    <w:rsid w:val="002929CD"/>
    <w:rsid w:val="00293BB1"/>
    <w:rsid w:val="00293C10"/>
    <w:rsid w:val="00293C54"/>
    <w:rsid w:val="00294174"/>
    <w:rsid w:val="00294DCE"/>
    <w:rsid w:val="00294F20"/>
    <w:rsid w:val="002954C1"/>
    <w:rsid w:val="00295974"/>
    <w:rsid w:val="00295A65"/>
    <w:rsid w:val="00296A60"/>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CA"/>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30AE"/>
    <w:rsid w:val="002D3B53"/>
    <w:rsid w:val="002D3B78"/>
    <w:rsid w:val="002D3CCD"/>
    <w:rsid w:val="002D3F39"/>
    <w:rsid w:val="002D3F8A"/>
    <w:rsid w:val="002D4504"/>
    <w:rsid w:val="002D4555"/>
    <w:rsid w:val="002D46FA"/>
    <w:rsid w:val="002D4826"/>
    <w:rsid w:val="002D4844"/>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536"/>
    <w:rsid w:val="002F2CFF"/>
    <w:rsid w:val="002F3323"/>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863"/>
    <w:rsid w:val="003308EB"/>
    <w:rsid w:val="0033154D"/>
    <w:rsid w:val="00331DD4"/>
    <w:rsid w:val="00331F2A"/>
    <w:rsid w:val="00332298"/>
    <w:rsid w:val="00332AD4"/>
    <w:rsid w:val="0033315B"/>
    <w:rsid w:val="00334427"/>
    <w:rsid w:val="00334E61"/>
    <w:rsid w:val="00334E8B"/>
    <w:rsid w:val="00335530"/>
    <w:rsid w:val="003357F3"/>
    <w:rsid w:val="00335C80"/>
    <w:rsid w:val="00335FCA"/>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DD7"/>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9CE"/>
    <w:rsid w:val="0039795D"/>
    <w:rsid w:val="00397DDE"/>
    <w:rsid w:val="003A0237"/>
    <w:rsid w:val="003A0CBF"/>
    <w:rsid w:val="003A21C7"/>
    <w:rsid w:val="003A23CF"/>
    <w:rsid w:val="003A271F"/>
    <w:rsid w:val="003A43FA"/>
    <w:rsid w:val="003A453A"/>
    <w:rsid w:val="003A4945"/>
    <w:rsid w:val="003A49FF"/>
    <w:rsid w:val="003A4B41"/>
    <w:rsid w:val="003A5075"/>
    <w:rsid w:val="003A58DF"/>
    <w:rsid w:val="003A5C08"/>
    <w:rsid w:val="003A759F"/>
    <w:rsid w:val="003A77CA"/>
    <w:rsid w:val="003A7AF2"/>
    <w:rsid w:val="003B0DE7"/>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AD"/>
    <w:rsid w:val="003C117D"/>
    <w:rsid w:val="003C25F4"/>
    <w:rsid w:val="003C2F2D"/>
    <w:rsid w:val="003C39F7"/>
    <w:rsid w:val="003C3AD3"/>
    <w:rsid w:val="003C3C91"/>
    <w:rsid w:val="003C4FFD"/>
    <w:rsid w:val="003C513C"/>
    <w:rsid w:val="003C52CB"/>
    <w:rsid w:val="003C53E4"/>
    <w:rsid w:val="003C58E3"/>
    <w:rsid w:val="003C5EAB"/>
    <w:rsid w:val="003C6272"/>
    <w:rsid w:val="003C6355"/>
    <w:rsid w:val="003C6CF4"/>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C1F"/>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AC"/>
    <w:rsid w:val="003E4A77"/>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2300"/>
    <w:rsid w:val="00402B6C"/>
    <w:rsid w:val="00403A1D"/>
    <w:rsid w:val="00403A61"/>
    <w:rsid w:val="004049EF"/>
    <w:rsid w:val="00404BB9"/>
    <w:rsid w:val="0040525D"/>
    <w:rsid w:val="00405530"/>
    <w:rsid w:val="004057F1"/>
    <w:rsid w:val="00405ACC"/>
    <w:rsid w:val="004060F5"/>
    <w:rsid w:val="00406824"/>
    <w:rsid w:val="00406966"/>
    <w:rsid w:val="00406D87"/>
    <w:rsid w:val="00407447"/>
    <w:rsid w:val="00407F1B"/>
    <w:rsid w:val="004100C1"/>
    <w:rsid w:val="0041026A"/>
    <w:rsid w:val="0041065E"/>
    <w:rsid w:val="00411A0B"/>
    <w:rsid w:val="004124D0"/>
    <w:rsid w:val="004131AD"/>
    <w:rsid w:val="004138A1"/>
    <w:rsid w:val="00413E4D"/>
    <w:rsid w:val="004144A1"/>
    <w:rsid w:val="00414574"/>
    <w:rsid w:val="00415803"/>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5374"/>
    <w:rsid w:val="004256C4"/>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851"/>
    <w:rsid w:val="004541AE"/>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DB9"/>
    <w:rsid w:val="00473151"/>
    <w:rsid w:val="004735B5"/>
    <w:rsid w:val="00473BAE"/>
    <w:rsid w:val="004740EC"/>
    <w:rsid w:val="004743F1"/>
    <w:rsid w:val="004746F7"/>
    <w:rsid w:val="00474955"/>
    <w:rsid w:val="00474A26"/>
    <w:rsid w:val="00474AF9"/>
    <w:rsid w:val="00474E97"/>
    <w:rsid w:val="00475581"/>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145"/>
    <w:rsid w:val="004855D4"/>
    <w:rsid w:val="004857EC"/>
    <w:rsid w:val="00485D90"/>
    <w:rsid w:val="00485FEB"/>
    <w:rsid w:val="004867CB"/>
    <w:rsid w:val="00487D0A"/>
    <w:rsid w:val="004903F4"/>
    <w:rsid w:val="00490619"/>
    <w:rsid w:val="00492F44"/>
    <w:rsid w:val="00493049"/>
    <w:rsid w:val="0049331E"/>
    <w:rsid w:val="00493AFC"/>
    <w:rsid w:val="00493C10"/>
    <w:rsid w:val="0049478B"/>
    <w:rsid w:val="004947D6"/>
    <w:rsid w:val="0049503B"/>
    <w:rsid w:val="004950BA"/>
    <w:rsid w:val="0049596E"/>
    <w:rsid w:val="00495D2C"/>
    <w:rsid w:val="00495D51"/>
    <w:rsid w:val="00496511"/>
    <w:rsid w:val="00496673"/>
    <w:rsid w:val="00496AAE"/>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E01"/>
    <w:rsid w:val="004E18A5"/>
    <w:rsid w:val="004E197A"/>
    <w:rsid w:val="004E2AFB"/>
    <w:rsid w:val="004E2D42"/>
    <w:rsid w:val="004E34DC"/>
    <w:rsid w:val="004E3548"/>
    <w:rsid w:val="004E3661"/>
    <w:rsid w:val="004E3A39"/>
    <w:rsid w:val="004E3BD3"/>
    <w:rsid w:val="004E3BDC"/>
    <w:rsid w:val="004E466D"/>
    <w:rsid w:val="004E4762"/>
    <w:rsid w:val="004E4CC4"/>
    <w:rsid w:val="004E54FC"/>
    <w:rsid w:val="004E58D0"/>
    <w:rsid w:val="004E5D9F"/>
    <w:rsid w:val="004E601B"/>
    <w:rsid w:val="004E6D30"/>
    <w:rsid w:val="004F0D7B"/>
    <w:rsid w:val="004F165A"/>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54D"/>
    <w:rsid w:val="00500DE7"/>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BD"/>
    <w:rsid w:val="0051323D"/>
    <w:rsid w:val="005136CC"/>
    <w:rsid w:val="00513758"/>
    <w:rsid w:val="00513902"/>
    <w:rsid w:val="0051412A"/>
    <w:rsid w:val="005143F3"/>
    <w:rsid w:val="005152B8"/>
    <w:rsid w:val="00515576"/>
    <w:rsid w:val="00515607"/>
    <w:rsid w:val="0051580D"/>
    <w:rsid w:val="0051636E"/>
    <w:rsid w:val="005166FE"/>
    <w:rsid w:val="00516889"/>
    <w:rsid w:val="00516F0E"/>
    <w:rsid w:val="00517CE9"/>
    <w:rsid w:val="00517EC6"/>
    <w:rsid w:val="00520342"/>
    <w:rsid w:val="00520350"/>
    <w:rsid w:val="00520E2E"/>
    <w:rsid w:val="00521A98"/>
    <w:rsid w:val="00521CC1"/>
    <w:rsid w:val="005220D2"/>
    <w:rsid w:val="0052232D"/>
    <w:rsid w:val="00522A65"/>
    <w:rsid w:val="00522DD9"/>
    <w:rsid w:val="00523219"/>
    <w:rsid w:val="00523410"/>
    <w:rsid w:val="00523933"/>
    <w:rsid w:val="00523A9E"/>
    <w:rsid w:val="00523DAF"/>
    <w:rsid w:val="00525298"/>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DF"/>
    <w:rsid w:val="00540B8B"/>
    <w:rsid w:val="00540E66"/>
    <w:rsid w:val="00541173"/>
    <w:rsid w:val="0054135F"/>
    <w:rsid w:val="00541364"/>
    <w:rsid w:val="00541675"/>
    <w:rsid w:val="00542710"/>
    <w:rsid w:val="00542F9D"/>
    <w:rsid w:val="0054305B"/>
    <w:rsid w:val="005435FE"/>
    <w:rsid w:val="00543E23"/>
    <w:rsid w:val="005442B8"/>
    <w:rsid w:val="00544620"/>
    <w:rsid w:val="00544652"/>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C2F"/>
    <w:rsid w:val="005D5B0F"/>
    <w:rsid w:val="005D60A3"/>
    <w:rsid w:val="005D64FC"/>
    <w:rsid w:val="005D65BF"/>
    <w:rsid w:val="005D6ABF"/>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538C"/>
    <w:rsid w:val="006053B1"/>
    <w:rsid w:val="0060543E"/>
    <w:rsid w:val="00605467"/>
    <w:rsid w:val="00605D8C"/>
    <w:rsid w:val="00605DC5"/>
    <w:rsid w:val="00606272"/>
    <w:rsid w:val="00606357"/>
    <w:rsid w:val="00606AAD"/>
    <w:rsid w:val="0060790C"/>
    <w:rsid w:val="00607AE9"/>
    <w:rsid w:val="00607C06"/>
    <w:rsid w:val="00610C05"/>
    <w:rsid w:val="006110A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6074A"/>
    <w:rsid w:val="00660B78"/>
    <w:rsid w:val="00661375"/>
    <w:rsid w:val="00661A03"/>
    <w:rsid w:val="006626B2"/>
    <w:rsid w:val="0066294E"/>
    <w:rsid w:val="00662A73"/>
    <w:rsid w:val="00662E04"/>
    <w:rsid w:val="00662F25"/>
    <w:rsid w:val="0066385D"/>
    <w:rsid w:val="00663CC7"/>
    <w:rsid w:val="006649B8"/>
    <w:rsid w:val="00664B95"/>
    <w:rsid w:val="006652FF"/>
    <w:rsid w:val="006661F5"/>
    <w:rsid w:val="00666719"/>
    <w:rsid w:val="00667690"/>
    <w:rsid w:val="00667761"/>
    <w:rsid w:val="00667A59"/>
    <w:rsid w:val="00667C7D"/>
    <w:rsid w:val="00670F9D"/>
    <w:rsid w:val="00671081"/>
    <w:rsid w:val="00672300"/>
    <w:rsid w:val="00672E17"/>
    <w:rsid w:val="00673138"/>
    <w:rsid w:val="00673545"/>
    <w:rsid w:val="00673E5B"/>
    <w:rsid w:val="00674F19"/>
    <w:rsid w:val="0067507A"/>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7B2"/>
    <w:rsid w:val="006A29DB"/>
    <w:rsid w:val="006A3D0B"/>
    <w:rsid w:val="006A4C77"/>
    <w:rsid w:val="006A4EF3"/>
    <w:rsid w:val="006A5DAB"/>
    <w:rsid w:val="006A687E"/>
    <w:rsid w:val="006A6ABC"/>
    <w:rsid w:val="006A76DC"/>
    <w:rsid w:val="006A7763"/>
    <w:rsid w:val="006A7C3B"/>
    <w:rsid w:val="006B03BD"/>
    <w:rsid w:val="006B0455"/>
    <w:rsid w:val="006B10BE"/>
    <w:rsid w:val="006B11F0"/>
    <w:rsid w:val="006B15B6"/>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FB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62A"/>
    <w:rsid w:val="007066BD"/>
    <w:rsid w:val="00706E7E"/>
    <w:rsid w:val="00706F6D"/>
    <w:rsid w:val="0070726A"/>
    <w:rsid w:val="007074EC"/>
    <w:rsid w:val="007074F1"/>
    <w:rsid w:val="0070779E"/>
    <w:rsid w:val="00710251"/>
    <w:rsid w:val="00710289"/>
    <w:rsid w:val="00710D75"/>
    <w:rsid w:val="00710F1E"/>
    <w:rsid w:val="00711206"/>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652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6B9"/>
    <w:rsid w:val="007409D8"/>
    <w:rsid w:val="00740B21"/>
    <w:rsid w:val="00740FF2"/>
    <w:rsid w:val="0074102E"/>
    <w:rsid w:val="007413AF"/>
    <w:rsid w:val="0074145D"/>
    <w:rsid w:val="00741569"/>
    <w:rsid w:val="00741A56"/>
    <w:rsid w:val="00741EC0"/>
    <w:rsid w:val="007422D2"/>
    <w:rsid w:val="007422F8"/>
    <w:rsid w:val="00742443"/>
    <w:rsid w:val="00742CAC"/>
    <w:rsid w:val="007431B3"/>
    <w:rsid w:val="007439A8"/>
    <w:rsid w:val="00745000"/>
    <w:rsid w:val="007455A5"/>
    <w:rsid w:val="007455F5"/>
    <w:rsid w:val="00746129"/>
    <w:rsid w:val="007462CD"/>
    <w:rsid w:val="00746695"/>
    <w:rsid w:val="007468D7"/>
    <w:rsid w:val="007469CC"/>
    <w:rsid w:val="00746D0C"/>
    <w:rsid w:val="00747337"/>
    <w:rsid w:val="007500AA"/>
    <w:rsid w:val="007515A4"/>
    <w:rsid w:val="007515FC"/>
    <w:rsid w:val="0075168D"/>
    <w:rsid w:val="00751FA7"/>
    <w:rsid w:val="007524E0"/>
    <w:rsid w:val="00753139"/>
    <w:rsid w:val="00753573"/>
    <w:rsid w:val="0075464F"/>
    <w:rsid w:val="00755523"/>
    <w:rsid w:val="00755835"/>
    <w:rsid w:val="007576EC"/>
    <w:rsid w:val="00760058"/>
    <w:rsid w:val="00760B35"/>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DE0"/>
    <w:rsid w:val="00766FF0"/>
    <w:rsid w:val="00767C9C"/>
    <w:rsid w:val="00767DBF"/>
    <w:rsid w:val="00770857"/>
    <w:rsid w:val="007709C0"/>
    <w:rsid w:val="00770CDB"/>
    <w:rsid w:val="00771164"/>
    <w:rsid w:val="00771327"/>
    <w:rsid w:val="007724EB"/>
    <w:rsid w:val="0077287D"/>
    <w:rsid w:val="00772A5A"/>
    <w:rsid w:val="00773432"/>
    <w:rsid w:val="00773864"/>
    <w:rsid w:val="007744ED"/>
    <w:rsid w:val="00774B64"/>
    <w:rsid w:val="00775EA4"/>
    <w:rsid w:val="00776F4B"/>
    <w:rsid w:val="00777C72"/>
    <w:rsid w:val="00780373"/>
    <w:rsid w:val="007804C7"/>
    <w:rsid w:val="00780602"/>
    <w:rsid w:val="00781099"/>
    <w:rsid w:val="007814A0"/>
    <w:rsid w:val="0078178E"/>
    <w:rsid w:val="007818E9"/>
    <w:rsid w:val="0078195B"/>
    <w:rsid w:val="00781EAD"/>
    <w:rsid w:val="00782E0F"/>
    <w:rsid w:val="00782F22"/>
    <w:rsid w:val="0078379E"/>
    <w:rsid w:val="007839B1"/>
    <w:rsid w:val="00783DB4"/>
    <w:rsid w:val="00784151"/>
    <w:rsid w:val="0078419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32EB"/>
    <w:rsid w:val="007C349D"/>
    <w:rsid w:val="007C3951"/>
    <w:rsid w:val="007C3B5C"/>
    <w:rsid w:val="007C3BEC"/>
    <w:rsid w:val="007C3CF1"/>
    <w:rsid w:val="007C41F3"/>
    <w:rsid w:val="007C46B2"/>
    <w:rsid w:val="007C47A0"/>
    <w:rsid w:val="007C4EA3"/>
    <w:rsid w:val="007C5172"/>
    <w:rsid w:val="007C5732"/>
    <w:rsid w:val="007C598A"/>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54E8"/>
    <w:rsid w:val="008058D8"/>
    <w:rsid w:val="008059C4"/>
    <w:rsid w:val="00805AE8"/>
    <w:rsid w:val="00805D84"/>
    <w:rsid w:val="0080617D"/>
    <w:rsid w:val="0080761F"/>
    <w:rsid w:val="00807756"/>
    <w:rsid w:val="0081014D"/>
    <w:rsid w:val="008115F2"/>
    <w:rsid w:val="0081171D"/>
    <w:rsid w:val="00811795"/>
    <w:rsid w:val="00811C01"/>
    <w:rsid w:val="00812A7D"/>
    <w:rsid w:val="00814480"/>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85A"/>
    <w:rsid w:val="00821A9A"/>
    <w:rsid w:val="00822A33"/>
    <w:rsid w:val="0082323B"/>
    <w:rsid w:val="0082394B"/>
    <w:rsid w:val="00824473"/>
    <w:rsid w:val="00824B6D"/>
    <w:rsid w:val="00824CC7"/>
    <w:rsid w:val="008251C1"/>
    <w:rsid w:val="00826AEE"/>
    <w:rsid w:val="008272FE"/>
    <w:rsid w:val="008275E9"/>
    <w:rsid w:val="008279FA"/>
    <w:rsid w:val="00827A24"/>
    <w:rsid w:val="00831156"/>
    <w:rsid w:val="00831920"/>
    <w:rsid w:val="00831A94"/>
    <w:rsid w:val="00831AAE"/>
    <w:rsid w:val="0083271A"/>
    <w:rsid w:val="00832BD1"/>
    <w:rsid w:val="00832E62"/>
    <w:rsid w:val="0083480C"/>
    <w:rsid w:val="00834A6E"/>
    <w:rsid w:val="00834AE0"/>
    <w:rsid w:val="00835604"/>
    <w:rsid w:val="00835821"/>
    <w:rsid w:val="00835EA6"/>
    <w:rsid w:val="00835ED5"/>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E5"/>
    <w:rsid w:val="00885BA0"/>
    <w:rsid w:val="0088647F"/>
    <w:rsid w:val="00886A30"/>
    <w:rsid w:val="00886C8F"/>
    <w:rsid w:val="008873DC"/>
    <w:rsid w:val="0088774A"/>
    <w:rsid w:val="0089041D"/>
    <w:rsid w:val="00890675"/>
    <w:rsid w:val="00890B17"/>
    <w:rsid w:val="0089133F"/>
    <w:rsid w:val="00891452"/>
    <w:rsid w:val="008916A9"/>
    <w:rsid w:val="0089170F"/>
    <w:rsid w:val="00891796"/>
    <w:rsid w:val="00891856"/>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AF3"/>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F4"/>
    <w:rsid w:val="008E57E5"/>
    <w:rsid w:val="008E618A"/>
    <w:rsid w:val="008E654C"/>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C73"/>
    <w:rsid w:val="0090547C"/>
    <w:rsid w:val="00905C5D"/>
    <w:rsid w:val="00906009"/>
    <w:rsid w:val="009065E1"/>
    <w:rsid w:val="0090667A"/>
    <w:rsid w:val="00906B3A"/>
    <w:rsid w:val="00906F14"/>
    <w:rsid w:val="009102A9"/>
    <w:rsid w:val="0091086D"/>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DB7"/>
    <w:rsid w:val="00935E9C"/>
    <w:rsid w:val="00935FE2"/>
    <w:rsid w:val="009360BA"/>
    <w:rsid w:val="0093631D"/>
    <w:rsid w:val="00936369"/>
    <w:rsid w:val="009363A1"/>
    <w:rsid w:val="009363C7"/>
    <w:rsid w:val="00936BBF"/>
    <w:rsid w:val="0093701D"/>
    <w:rsid w:val="0093792E"/>
    <w:rsid w:val="00937F26"/>
    <w:rsid w:val="00937FBB"/>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219C"/>
    <w:rsid w:val="00962652"/>
    <w:rsid w:val="0096272D"/>
    <w:rsid w:val="00963189"/>
    <w:rsid w:val="009635F3"/>
    <w:rsid w:val="00963969"/>
    <w:rsid w:val="00963974"/>
    <w:rsid w:val="009641BD"/>
    <w:rsid w:val="00964789"/>
    <w:rsid w:val="00964C64"/>
    <w:rsid w:val="009657A0"/>
    <w:rsid w:val="00966577"/>
    <w:rsid w:val="00966FF2"/>
    <w:rsid w:val="00967954"/>
    <w:rsid w:val="00970217"/>
    <w:rsid w:val="009718C2"/>
    <w:rsid w:val="009718D7"/>
    <w:rsid w:val="00971B5C"/>
    <w:rsid w:val="00971F24"/>
    <w:rsid w:val="009720BC"/>
    <w:rsid w:val="0097252D"/>
    <w:rsid w:val="00972FC7"/>
    <w:rsid w:val="009733C5"/>
    <w:rsid w:val="009734C2"/>
    <w:rsid w:val="009737BD"/>
    <w:rsid w:val="00973F55"/>
    <w:rsid w:val="009740F4"/>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67C"/>
    <w:rsid w:val="00997CF6"/>
    <w:rsid w:val="00997D69"/>
    <w:rsid w:val="009A0F60"/>
    <w:rsid w:val="009A14B5"/>
    <w:rsid w:val="009A21D0"/>
    <w:rsid w:val="009A23D7"/>
    <w:rsid w:val="009A23EA"/>
    <w:rsid w:val="009A30DA"/>
    <w:rsid w:val="009A3C06"/>
    <w:rsid w:val="009A3EAF"/>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C89"/>
    <w:rsid w:val="009B0CA3"/>
    <w:rsid w:val="009B0E57"/>
    <w:rsid w:val="009B104B"/>
    <w:rsid w:val="009B1123"/>
    <w:rsid w:val="009B12AF"/>
    <w:rsid w:val="009B1E01"/>
    <w:rsid w:val="009B1F1C"/>
    <w:rsid w:val="009B2689"/>
    <w:rsid w:val="009B2906"/>
    <w:rsid w:val="009B4158"/>
    <w:rsid w:val="009B43B3"/>
    <w:rsid w:val="009B4786"/>
    <w:rsid w:val="009B4DF7"/>
    <w:rsid w:val="009B52DF"/>
    <w:rsid w:val="009B5855"/>
    <w:rsid w:val="009B6456"/>
    <w:rsid w:val="009B6BC2"/>
    <w:rsid w:val="009B6D31"/>
    <w:rsid w:val="009B7466"/>
    <w:rsid w:val="009B75E0"/>
    <w:rsid w:val="009B76CA"/>
    <w:rsid w:val="009B7780"/>
    <w:rsid w:val="009B77A1"/>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EEC"/>
    <w:rsid w:val="00A03319"/>
    <w:rsid w:val="00A03519"/>
    <w:rsid w:val="00A03CB5"/>
    <w:rsid w:val="00A04633"/>
    <w:rsid w:val="00A047BF"/>
    <w:rsid w:val="00A048DA"/>
    <w:rsid w:val="00A04E25"/>
    <w:rsid w:val="00A05025"/>
    <w:rsid w:val="00A051B4"/>
    <w:rsid w:val="00A05DE3"/>
    <w:rsid w:val="00A06326"/>
    <w:rsid w:val="00A07A87"/>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52EB"/>
    <w:rsid w:val="00A36147"/>
    <w:rsid w:val="00A36A90"/>
    <w:rsid w:val="00A37644"/>
    <w:rsid w:val="00A37916"/>
    <w:rsid w:val="00A37A20"/>
    <w:rsid w:val="00A403B0"/>
    <w:rsid w:val="00A405A1"/>
    <w:rsid w:val="00A40A39"/>
    <w:rsid w:val="00A41045"/>
    <w:rsid w:val="00A41330"/>
    <w:rsid w:val="00A418D7"/>
    <w:rsid w:val="00A41B2D"/>
    <w:rsid w:val="00A41C3D"/>
    <w:rsid w:val="00A41C8A"/>
    <w:rsid w:val="00A42F77"/>
    <w:rsid w:val="00A43B27"/>
    <w:rsid w:val="00A43DFA"/>
    <w:rsid w:val="00A440B9"/>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066"/>
    <w:rsid w:val="00A64F9C"/>
    <w:rsid w:val="00A6573A"/>
    <w:rsid w:val="00A65940"/>
    <w:rsid w:val="00A65C63"/>
    <w:rsid w:val="00A65C6A"/>
    <w:rsid w:val="00A66046"/>
    <w:rsid w:val="00A66D07"/>
    <w:rsid w:val="00A674D9"/>
    <w:rsid w:val="00A675AC"/>
    <w:rsid w:val="00A679AD"/>
    <w:rsid w:val="00A70174"/>
    <w:rsid w:val="00A707F0"/>
    <w:rsid w:val="00A70E63"/>
    <w:rsid w:val="00A71AC2"/>
    <w:rsid w:val="00A71DBD"/>
    <w:rsid w:val="00A720C6"/>
    <w:rsid w:val="00A72A40"/>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2B98"/>
    <w:rsid w:val="00A834FE"/>
    <w:rsid w:val="00A8384F"/>
    <w:rsid w:val="00A841E3"/>
    <w:rsid w:val="00A84907"/>
    <w:rsid w:val="00A85EC6"/>
    <w:rsid w:val="00A860DA"/>
    <w:rsid w:val="00A8639D"/>
    <w:rsid w:val="00A86EDB"/>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4008"/>
    <w:rsid w:val="00AB4A01"/>
    <w:rsid w:val="00AB4EAC"/>
    <w:rsid w:val="00AB5385"/>
    <w:rsid w:val="00AB53C6"/>
    <w:rsid w:val="00AB5DCF"/>
    <w:rsid w:val="00AB5DE1"/>
    <w:rsid w:val="00AB6393"/>
    <w:rsid w:val="00AB6A24"/>
    <w:rsid w:val="00AB7114"/>
    <w:rsid w:val="00AB71F6"/>
    <w:rsid w:val="00AB7549"/>
    <w:rsid w:val="00AB774F"/>
    <w:rsid w:val="00AB7D45"/>
    <w:rsid w:val="00AC0939"/>
    <w:rsid w:val="00AC0A53"/>
    <w:rsid w:val="00AC1478"/>
    <w:rsid w:val="00AC2335"/>
    <w:rsid w:val="00AC2421"/>
    <w:rsid w:val="00AC32CB"/>
    <w:rsid w:val="00AC373F"/>
    <w:rsid w:val="00AC3AF7"/>
    <w:rsid w:val="00AC3DCF"/>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D08"/>
    <w:rsid w:val="00AD328A"/>
    <w:rsid w:val="00AD3573"/>
    <w:rsid w:val="00AD3665"/>
    <w:rsid w:val="00AD3C80"/>
    <w:rsid w:val="00AD3DC5"/>
    <w:rsid w:val="00AD3F0D"/>
    <w:rsid w:val="00AD3F4D"/>
    <w:rsid w:val="00AD41BB"/>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2C1"/>
    <w:rsid w:val="00AE5B29"/>
    <w:rsid w:val="00AE5DD2"/>
    <w:rsid w:val="00AE5EEC"/>
    <w:rsid w:val="00AE6A11"/>
    <w:rsid w:val="00AE775E"/>
    <w:rsid w:val="00AE7A53"/>
    <w:rsid w:val="00AE7DD0"/>
    <w:rsid w:val="00AF00D8"/>
    <w:rsid w:val="00AF01A1"/>
    <w:rsid w:val="00AF09C8"/>
    <w:rsid w:val="00AF0FD6"/>
    <w:rsid w:val="00AF1330"/>
    <w:rsid w:val="00AF140F"/>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862"/>
    <w:rsid w:val="00B0693B"/>
    <w:rsid w:val="00B0695D"/>
    <w:rsid w:val="00B0699D"/>
    <w:rsid w:val="00B06AE3"/>
    <w:rsid w:val="00B0766C"/>
    <w:rsid w:val="00B079E0"/>
    <w:rsid w:val="00B07DDE"/>
    <w:rsid w:val="00B10345"/>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9ED"/>
    <w:rsid w:val="00B41A99"/>
    <w:rsid w:val="00B41F65"/>
    <w:rsid w:val="00B42533"/>
    <w:rsid w:val="00B429F1"/>
    <w:rsid w:val="00B42A28"/>
    <w:rsid w:val="00B42EF3"/>
    <w:rsid w:val="00B431F7"/>
    <w:rsid w:val="00B4346D"/>
    <w:rsid w:val="00B4385C"/>
    <w:rsid w:val="00B43B71"/>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20BB"/>
    <w:rsid w:val="00B924FE"/>
    <w:rsid w:val="00B92555"/>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3603"/>
    <w:rsid w:val="00BA3EC5"/>
    <w:rsid w:val="00BA490B"/>
    <w:rsid w:val="00BA4AF6"/>
    <w:rsid w:val="00BA50EC"/>
    <w:rsid w:val="00BA5168"/>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69DD"/>
    <w:rsid w:val="00BC6DEC"/>
    <w:rsid w:val="00BC76AC"/>
    <w:rsid w:val="00BC7B77"/>
    <w:rsid w:val="00BD07B5"/>
    <w:rsid w:val="00BD0FA0"/>
    <w:rsid w:val="00BD1032"/>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FF5"/>
    <w:rsid w:val="00BE26F4"/>
    <w:rsid w:val="00BE29EE"/>
    <w:rsid w:val="00BE37DD"/>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7460"/>
    <w:rsid w:val="00C27741"/>
    <w:rsid w:val="00C27792"/>
    <w:rsid w:val="00C279BF"/>
    <w:rsid w:val="00C27FC2"/>
    <w:rsid w:val="00C30166"/>
    <w:rsid w:val="00C30253"/>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40193"/>
    <w:rsid w:val="00C40322"/>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BE8"/>
    <w:rsid w:val="00C450B9"/>
    <w:rsid w:val="00C45C6D"/>
    <w:rsid w:val="00C45E4F"/>
    <w:rsid w:val="00C45E81"/>
    <w:rsid w:val="00C462E6"/>
    <w:rsid w:val="00C464CC"/>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B0D"/>
    <w:rsid w:val="00C74177"/>
    <w:rsid w:val="00C744D3"/>
    <w:rsid w:val="00C748EC"/>
    <w:rsid w:val="00C7496F"/>
    <w:rsid w:val="00C761CE"/>
    <w:rsid w:val="00C76436"/>
    <w:rsid w:val="00C77093"/>
    <w:rsid w:val="00C7709D"/>
    <w:rsid w:val="00C775DB"/>
    <w:rsid w:val="00C77E5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E0402"/>
    <w:rsid w:val="00CE064B"/>
    <w:rsid w:val="00CE0810"/>
    <w:rsid w:val="00CE0FC2"/>
    <w:rsid w:val="00CE146F"/>
    <w:rsid w:val="00CE1A0C"/>
    <w:rsid w:val="00CE1AE5"/>
    <w:rsid w:val="00CE1AEA"/>
    <w:rsid w:val="00CE2418"/>
    <w:rsid w:val="00CE2A86"/>
    <w:rsid w:val="00CE2F5F"/>
    <w:rsid w:val="00CE33F2"/>
    <w:rsid w:val="00CE3C9B"/>
    <w:rsid w:val="00CE3E63"/>
    <w:rsid w:val="00CE41B1"/>
    <w:rsid w:val="00CE4232"/>
    <w:rsid w:val="00CE4AB2"/>
    <w:rsid w:val="00CE4B10"/>
    <w:rsid w:val="00CE4E3E"/>
    <w:rsid w:val="00CE50D6"/>
    <w:rsid w:val="00CE582F"/>
    <w:rsid w:val="00CE590C"/>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918"/>
    <w:rsid w:val="00CF2BE9"/>
    <w:rsid w:val="00CF2FA8"/>
    <w:rsid w:val="00CF307A"/>
    <w:rsid w:val="00CF3294"/>
    <w:rsid w:val="00CF3BF9"/>
    <w:rsid w:val="00CF3E42"/>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9AF"/>
    <w:rsid w:val="00D64FF1"/>
    <w:rsid w:val="00D652EF"/>
    <w:rsid w:val="00D65851"/>
    <w:rsid w:val="00D65A32"/>
    <w:rsid w:val="00D65B49"/>
    <w:rsid w:val="00D666E8"/>
    <w:rsid w:val="00D66878"/>
    <w:rsid w:val="00D66BE9"/>
    <w:rsid w:val="00D6772A"/>
    <w:rsid w:val="00D67AC9"/>
    <w:rsid w:val="00D67C2B"/>
    <w:rsid w:val="00D67EE7"/>
    <w:rsid w:val="00D70224"/>
    <w:rsid w:val="00D70A4D"/>
    <w:rsid w:val="00D71011"/>
    <w:rsid w:val="00D71525"/>
    <w:rsid w:val="00D71DE4"/>
    <w:rsid w:val="00D735FA"/>
    <w:rsid w:val="00D735FB"/>
    <w:rsid w:val="00D74385"/>
    <w:rsid w:val="00D75A60"/>
    <w:rsid w:val="00D75B1E"/>
    <w:rsid w:val="00D764A4"/>
    <w:rsid w:val="00D76554"/>
    <w:rsid w:val="00D76839"/>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4517"/>
    <w:rsid w:val="00D846F0"/>
    <w:rsid w:val="00D847D4"/>
    <w:rsid w:val="00D84C33"/>
    <w:rsid w:val="00D85FA7"/>
    <w:rsid w:val="00D862E2"/>
    <w:rsid w:val="00D866DC"/>
    <w:rsid w:val="00D86952"/>
    <w:rsid w:val="00D86F39"/>
    <w:rsid w:val="00D87191"/>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2239"/>
    <w:rsid w:val="00DB296C"/>
    <w:rsid w:val="00DB2B65"/>
    <w:rsid w:val="00DB2CCB"/>
    <w:rsid w:val="00DB33DC"/>
    <w:rsid w:val="00DB3419"/>
    <w:rsid w:val="00DB3EA4"/>
    <w:rsid w:val="00DB5031"/>
    <w:rsid w:val="00DB5876"/>
    <w:rsid w:val="00DB5DBD"/>
    <w:rsid w:val="00DB6B39"/>
    <w:rsid w:val="00DB6E80"/>
    <w:rsid w:val="00DB7E34"/>
    <w:rsid w:val="00DB7FE0"/>
    <w:rsid w:val="00DC09FA"/>
    <w:rsid w:val="00DC11F4"/>
    <w:rsid w:val="00DC12B5"/>
    <w:rsid w:val="00DC1389"/>
    <w:rsid w:val="00DC13B6"/>
    <w:rsid w:val="00DC1605"/>
    <w:rsid w:val="00DC1923"/>
    <w:rsid w:val="00DC1C7B"/>
    <w:rsid w:val="00DC2CD1"/>
    <w:rsid w:val="00DC2E9F"/>
    <w:rsid w:val="00DC374A"/>
    <w:rsid w:val="00DC4473"/>
    <w:rsid w:val="00DC4826"/>
    <w:rsid w:val="00DC484A"/>
    <w:rsid w:val="00DC4D16"/>
    <w:rsid w:val="00DC4EFC"/>
    <w:rsid w:val="00DC5699"/>
    <w:rsid w:val="00DC5717"/>
    <w:rsid w:val="00DC5812"/>
    <w:rsid w:val="00DC63AC"/>
    <w:rsid w:val="00DC6789"/>
    <w:rsid w:val="00DC6A30"/>
    <w:rsid w:val="00DC7D36"/>
    <w:rsid w:val="00DC7DBE"/>
    <w:rsid w:val="00DD04CA"/>
    <w:rsid w:val="00DD0947"/>
    <w:rsid w:val="00DD2A16"/>
    <w:rsid w:val="00DD340A"/>
    <w:rsid w:val="00DD3834"/>
    <w:rsid w:val="00DD39A5"/>
    <w:rsid w:val="00DD3A24"/>
    <w:rsid w:val="00DD3A3B"/>
    <w:rsid w:val="00DD3A81"/>
    <w:rsid w:val="00DD411B"/>
    <w:rsid w:val="00DD4817"/>
    <w:rsid w:val="00DD4B74"/>
    <w:rsid w:val="00DD5159"/>
    <w:rsid w:val="00DD5293"/>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F97"/>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7B51"/>
    <w:rsid w:val="00E0135C"/>
    <w:rsid w:val="00E01B16"/>
    <w:rsid w:val="00E01BF2"/>
    <w:rsid w:val="00E01E60"/>
    <w:rsid w:val="00E035C7"/>
    <w:rsid w:val="00E04D68"/>
    <w:rsid w:val="00E04FA8"/>
    <w:rsid w:val="00E05507"/>
    <w:rsid w:val="00E05905"/>
    <w:rsid w:val="00E068FB"/>
    <w:rsid w:val="00E06A1D"/>
    <w:rsid w:val="00E06B8F"/>
    <w:rsid w:val="00E07B8D"/>
    <w:rsid w:val="00E10341"/>
    <w:rsid w:val="00E10690"/>
    <w:rsid w:val="00E10B40"/>
    <w:rsid w:val="00E10B90"/>
    <w:rsid w:val="00E11553"/>
    <w:rsid w:val="00E11CE3"/>
    <w:rsid w:val="00E12BFC"/>
    <w:rsid w:val="00E136F7"/>
    <w:rsid w:val="00E14119"/>
    <w:rsid w:val="00E14DD1"/>
    <w:rsid w:val="00E159B9"/>
    <w:rsid w:val="00E165EC"/>
    <w:rsid w:val="00E167EE"/>
    <w:rsid w:val="00E16D7E"/>
    <w:rsid w:val="00E172BD"/>
    <w:rsid w:val="00E17989"/>
    <w:rsid w:val="00E17A88"/>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70137"/>
    <w:rsid w:val="00E70CB1"/>
    <w:rsid w:val="00E70CFF"/>
    <w:rsid w:val="00E7140D"/>
    <w:rsid w:val="00E716A4"/>
    <w:rsid w:val="00E71C00"/>
    <w:rsid w:val="00E72177"/>
    <w:rsid w:val="00E721BE"/>
    <w:rsid w:val="00E72F6B"/>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6AD"/>
    <w:rsid w:val="00E77AD0"/>
    <w:rsid w:val="00E8108F"/>
    <w:rsid w:val="00E81E32"/>
    <w:rsid w:val="00E824CF"/>
    <w:rsid w:val="00E82691"/>
    <w:rsid w:val="00E8291E"/>
    <w:rsid w:val="00E82CDA"/>
    <w:rsid w:val="00E8396B"/>
    <w:rsid w:val="00E83C93"/>
    <w:rsid w:val="00E8556C"/>
    <w:rsid w:val="00E859E0"/>
    <w:rsid w:val="00E85C2E"/>
    <w:rsid w:val="00E85ED6"/>
    <w:rsid w:val="00E85FF0"/>
    <w:rsid w:val="00E86406"/>
    <w:rsid w:val="00E868DB"/>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7252"/>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67CA"/>
    <w:rsid w:val="00EA7B7A"/>
    <w:rsid w:val="00EA7D96"/>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E3"/>
    <w:rsid w:val="00EB6F1F"/>
    <w:rsid w:val="00EB76BC"/>
    <w:rsid w:val="00EC0007"/>
    <w:rsid w:val="00EC018E"/>
    <w:rsid w:val="00EC0809"/>
    <w:rsid w:val="00EC0BC0"/>
    <w:rsid w:val="00EC0CDA"/>
    <w:rsid w:val="00EC0D86"/>
    <w:rsid w:val="00EC1744"/>
    <w:rsid w:val="00EC1772"/>
    <w:rsid w:val="00EC1DD0"/>
    <w:rsid w:val="00EC23CE"/>
    <w:rsid w:val="00EC2CE6"/>
    <w:rsid w:val="00EC3320"/>
    <w:rsid w:val="00EC3422"/>
    <w:rsid w:val="00EC3B49"/>
    <w:rsid w:val="00EC3F77"/>
    <w:rsid w:val="00EC4CE8"/>
    <w:rsid w:val="00EC4EFA"/>
    <w:rsid w:val="00EC58BF"/>
    <w:rsid w:val="00EC5D78"/>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E38"/>
    <w:rsid w:val="00EF52E3"/>
    <w:rsid w:val="00EF619B"/>
    <w:rsid w:val="00EF69B9"/>
    <w:rsid w:val="00EF6B1B"/>
    <w:rsid w:val="00EF7206"/>
    <w:rsid w:val="00EF73DE"/>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EFF"/>
    <w:rsid w:val="00F33F51"/>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911"/>
    <w:rsid w:val="00F42E32"/>
    <w:rsid w:val="00F4409A"/>
    <w:rsid w:val="00F44693"/>
    <w:rsid w:val="00F4510F"/>
    <w:rsid w:val="00F45B43"/>
    <w:rsid w:val="00F4632F"/>
    <w:rsid w:val="00F46E8B"/>
    <w:rsid w:val="00F4767E"/>
    <w:rsid w:val="00F47D6C"/>
    <w:rsid w:val="00F47DAF"/>
    <w:rsid w:val="00F5003F"/>
    <w:rsid w:val="00F50044"/>
    <w:rsid w:val="00F50206"/>
    <w:rsid w:val="00F51373"/>
    <w:rsid w:val="00F51521"/>
    <w:rsid w:val="00F521C6"/>
    <w:rsid w:val="00F524F3"/>
    <w:rsid w:val="00F52C69"/>
    <w:rsid w:val="00F533DD"/>
    <w:rsid w:val="00F53D53"/>
    <w:rsid w:val="00F544EB"/>
    <w:rsid w:val="00F54759"/>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5E6"/>
    <w:rsid w:val="00F64B48"/>
    <w:rsid w:val="00F65543"/>
    <w:rsid w:val="00F657D1"/>
    <w:rsid w:val="00F6595C"/>
    <w:rsid w:val="00F6612C"/>
    <w:rsid w:val="00F66169"/>
    <w:rsid w:val="00F66827"/>
    <w:rsid w:val="00F66D0F"/>
    <w:rsid w:val="00F66E71"/>
    <w:rsid w:val="00F6718D"/>
    <w:rsid w:val="00F67911"/>
    <w:rsid w:val="00F679E1"/>
    <w:rsid w:val="00F67D6E"/>
    <w:rsid w:val="00F67EC4"/>
    <w:rsid w:val="00F67EFC"/>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7D41"/>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508B"/>
    <w:rsid w:val="00FB5216"/>
    <w:rsid w:val="00FB5530"/>
    <w:rsid w:val="00FB58C2"/>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AC"/>
    <w:rsid w:val="00FC68AE"/>
    <w:rsid w:val="00FC68EE"/>
    <w:rsid w:val="00FC6ABB"/>
    <w:rsid w:val="00FC6E26"/>
    <w:rsid w:val="00FC7649"/>
    <w:rsid w:val="00FC7690"/>
    <w:rsid w:val="00FD00B9"/>
    <w:rsid w:val="00FD0930"/>
    <w:rsid w:val="00FD15DD"/>
    <w:rsid w:val="00FD19B5"/>
    <w:rsid w:val="00FD2570"/>
    <w:rsid w:val="00FD2CE2"/>
    <w:rsid w:val="00FD3021"/>
    <w:rsid w:val="00FD3736"/>
    <w:rsid w:val="00FD37D1"/>
    <w:rsid w:val="00FD3851"/>
    <w:rsid w:val="00FD396D"/>
    <w:rsid w:val="00FD3D61"/>
    <w:rsid w:val="00FD4943"/>
    <w:rsid w:val="00FD5490"/>
    <w:rsid w:val="00FD6118"/>
    <w:rsid w:val="00FD648E"/>
    <w:rsid w:val="00FD6CEF"/>
    <w:rsid w:val="00FD6EE5"/>
    <w:rsid w:val="00FD7040"/>
    <w:rsid w:val="00FE01A4"/>
    <w:rsid w:val="00FE0A66"/>
    <w:rsid w:val="00FE0A68"/>
    <w:rsid w:val="00FE10BC"/>
    <w:rsid w:val="00FE12F5"/>
    <w:rsid w:val="00FE1D30"/>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3391"/>
    <w:rsid w:val="00FF342E"/>
    <w:rsid w:val="00FF3FA4"/>
    <w:rsid w:val="00FF4083"/>
    <w:rsid w:val="00FF4534"/>
    <w:rsid w:val="00FF4F1F"/>
    <w:rsid w:val="00FF5C36"/>
    <w:rsid w:val="00FF5EA7"/>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8F5789-3160-4BA7-9C00-C81FD22E2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20045</TotalTime>
  <Pages>13</Pages>
  <Words>4620</Words>
  <Characters>26339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351</cp:revision>
  <dcterms:created xsi:type="dcterms:W3CDTF">2023-05-15T09:31:00Z</dcterms:created>
  <dcterms:modified xsi:type="dcterms:W3CDTF">2023-09-26T07:43:00Z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