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1FC" w:rsidRPr="00F144D7" w:rsidRDefault="003971FC" w:rsidP="003971FC">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Pr="00DC01DF">
        <w:rPr>
          <w:rFonts w:cs="Arial"/>
          <w:noProof w:val="0"/>
          <w:sz w:val="22"/>
        </w:rPr>
        <w:t>R4-23082</w:t>
      </w:r>
      <w:r>
        <w:rPr>
          <w:rFonts w:cs="Arial"/>
          <w:noProof w:val="0"/>
          <w:sz w:val="22"/>
        </w:rPr>
        <w:t>40</w:t>
      </w:r>
    </w:p>
    <w:p w:rsidR="003971FC" w:rsidRPr="00F144D7" w:rsidRDefault="003971FC" w:rsidP="003971FC">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rsidR="00027C14" w:rsidRPr="003971FC"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52A64" w:rsidRPr="00B52A64">
        <w:rPr>
          <w:rFonts w:ascii="Arial" w:hAnsi="Arial" w:cs="Arial" w:hint="eastAsia"/>
          <w:sz w:val="22"/>
        </w:rPr>
        <w:t>F</w:t>
      </w:r>
      <w:r w:rsidR="00B52A64">
        <w:rPr>
          <w:rFonts w:ascii="Arial" w:hAnsi="Arial" w:cs="Arial"/>
          <w:sz w:val="22"/>
        </w:rPr>
        <w:t>urther d</w:t>
      </w:r>
      <w:r w:rsidR="000A49A1" w:rsidRPr="000A49A1">
        <w:rPr>
          <w:rFonts w:ascii="Arial" w:hAnsi="Arial" w:cs="Arial"/>
          <w:sz w:val="22"/>
        </w:rPr>
        <w:t xml:space="preserve">iscussion of </w:t>
      </w:r>
      <w:r w:rsidR="000A49A1">
        <w:rPr>
          <w:rFonts w:ascii="Arial" w:hAnsi="Arial" w:cs="Arial"/>
          <w:sz w:val="22"/>
        </w:rPr>
        <w:t>l</w:t>
      </w:r>
      <w:r w:rsidR="000A49A1" w:rsidRPr="000A49A1">
        <w:rPr>
          <w:rFonts w:ascii="Arial" w:hAnsi="Arial" w:cs="Arial"/>
          <w:sz w:val="22"/>
        </w:rPr>
        <w:t>ower MSD Signa</w:t>
      </w:r>
      <w:r w:rsidR="000A49A1">
        <w:rPr>
          <w:rFonts w:ascii="Arial" w:hAnsi="Arial" w:cs="Arial"/>
          <w:sz w:val="22"/>
        </w:rPr>
        <w:t>ll</w:t>
      </w:r>
      <w:r w:rsidR="000A49A1" w:rsidRPr="000A49A1">
        <w:rPr>
          <w:rFonts w:ascii="Arial" w:hAnsi="Arial" w:cs="Arial"/>
          <w:sz w:val="22"/>
        </w:rPr>
        <w:t>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971FC" w:rsidRPr="003971FC">
        <w:rPr>
          <w:rFonts w:ascii="Arial" w:hAnsi="Arial" w:cs="Arial"/>
          <w:sz w:val="22"/>
          <w:lang w:val="en-US"/>
        </w:rPr>
        <w:t>8.5.1.3.1</w:t>
      </w:r>
      <w:bookmarkStart w:id="3" w:name="_GoBack"/>
      <w:bookmarkEnd w:id="3"/>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9B4EA3" w:rsidRDefault="000A49A1" w:rsidP="00E41CB0">
      <w:pPr>
        <w:overflowPunct/>
        <w:autoSpaceDE/>
        <w:autoSpaceDN/>
        <w:adjustRightInd/>
        <w:jc w:val="both"/>
        <w:textAlignment w:val="auto"/>
        <w:rPr>
          <w:rFonts w:eastAsia="宋体"/>
          <w:lang w:eastAsia="zh-CN"/>
        </w:rPr>
      </w:pPr>
      <w:r>
        <w:rPr>
          <w:rFonts w:eastAsia="宋体"/>
          <w:lang w:eastAsia="zh-CN"/>
        </w:rPr>
        <w:t>In RAN4#106</w:t>
      </w:r>
      <w:r w:rsidR="009B4EA3">
        <w:rPr>
          <w:rFonts w:eastAsia="宋体"/>
          <w:lang w:eastAsia="zh-CN"/>
        </w:rPr>
        <w:t>bis-e</w:t>
      </w:r>
      <w:r>
        <w:rPr>
          <w:rFonts w:eastAsia="宋体"/>
          <w:lang w:eastAsia="zh-CN"/>
        </w:rPr>
        <w:t>,</w:t>
      </w:r>
      <w:r w:rsidR="009B4EA3">
        <w:rPr>
          <w:rFonts w:eastAsia="宋体"/>
          <w:lang w:eastAsia="zh-CN"/>
        </w:rPr>
        <w:t xml:space="preserve"> major</w:t>
      </w:r>
      <w:r w:rsidR="006E7704">
        <w:rPr>
          <w:rFonts w:eastAsia="宋体"/>
          <w:lang w:eastAsia="zh-CN"/>
        </w:rPr>
        <w:t xml:space="preserve"> </w:t>
      </w:r>
      <w:r>
        <w:rPr>
          <w:rFonts w:eastAsia="宋体"/>
          <w:lang w:eastAsia="zh-CN"/>
        </w:rPr>
        <w:t xml:space="preserve">progress </w:t>
      </w:r>
      <w:r w:rsidR="006E7704">
        <w:rPr>
          <w:rFonts w:eastAsia="宋体" w:hint="eastAsia"/>
          <w:lang w:eastAsia="zh-CN"/>
        </w:rPr>
        <w:t>was</w:t>
      </w:r>
      <w:r w:rsidR="006E7704">
        <w:rPr>
          <w:rFonts w:eastAsia="宋体"/>
          <w:lang w:eastAsia="zh-CN"/>
        </w:rPr>
        <w:t xml:space="preserve"> </w:t>
      </w:r>
      <w:r>
        <w:rPr>
          <w:rFonts w:eastAsia="宋体"/>
          <w:lang w:eastAsia="zh-CN"/>
        </w:rPr>
        <w:t xml:space="preserve">made on the topic of lower MSD signalling. The main progress was documented in the WF [1]. The detailed </w:t>
      </w:r>
      <w:r w:rsidR="009B4EA3">
        <w:rPr>
          <w:rFonts w:eastAsia="宋体"/>
          <w:lang w:eastAsia="zh-CN"/>
        </w:rPr>
        <w:t xml:space="preserve">discussion </w:t>
      </w:r>
      <w:r>
        <w:rPr>
          <w:rFonts w:eastAsia="宋体"/>
          <w:lang w:eastAsia="zh-CN"/>
        </w:rPr>
        <w:t xml:space="preserve">can reference to the </w:t>
      </w:r>
      <w:r w:rsidR="004E5E73">
        <w:rPr>
          <w:rFonts w:eastAsia="宋体"/>
          <w:lang w:eastAsia="zh-CN"/>
        </w:rPr>
        <w:t>topic</w:t>
      </w:r>
      <w:r w:rsidR="009B4EA3">
        <w:rPr>
          <w:rFonts w:eastAsia="宋体"/>
          <w:lang w:eastAsia="zh-CN"/>
        </w:rPr>
        <w:t xml:space="preserve"> </w:t>
      </w:r>
      <w:r>
        <w:rPr>
          <w:rFonts w:eastAsia="宋体"/>
          <w:lang w:eastAsia="zh-CN"/>
        </w:rPr>
        <w:t>summary in [</w:t>
      </w:r>
      <w:r w:rsidR="009B4EA3">
        <w:rPr>
          <w:rFonts w:eastAsia="宋体"/>
          <w:lang w:eastAsia="zh-CN"/>
        </w:rPr>
        <w:t>2</w:t>
      </w:r>
      <w:r>
        <w:rPr>
          <w:rFonts w:eastAsia="宋体"/>
          <w:lang w:eastAsia="zh-CN"/>
        </w:rPr>
        <w:t>].</w:t>
      </w:r>
      <w:r w:rsidR="009B4EA3">
        <w:rPr>
          <w:rFonts w:eastAsia="宋体"/>
          <w:lang w:eastAsia="zh-CN"/>
        </w:rPr>
        <w:t xml:space="preserve"> A comprehensive LS is also </w:t>
      </w:r>
      <w:r w:rsidR="004E5E73">
        <w:rPr>
          <w:rFonts w:eastAsia="宋体"/>
          <w:lang w:eastAsia="zh-CN"/>
        </w:rPr>
        <w:t>sent</w:t>
      </w:r>
      <w:r w:rsidR="009B4EA3">
        <w:rPr>
          <w:rFonts w:eastAsia="宋体"/>
          <w:lang w:eastAsia="zh-CN"/>
        </w:rPr>
        <w:t xml:space="preserve"> to RAN2 for preliminary work as in [3] which contains many current agreements on signalling. In addition, another LS on clarification of test configurations were sent to RAN5 in [4] for test point selection related topic. Furthermore, one TR for 38.881 is also approved in the post meeting Email approval process.</w:t>
      </w:r>
    </w:p>
    <w:p w:rsidR="00743650" w:rsidRDefault="009B4EA3" w:rsidP="00E41CB0">
      <w:pPr>
        <w:overflowPunct/>
        <w:autoSpaceDE/>
        <w:autoSpaceDN/>
        <w:adjustRightInd/>
        <w:jc w:val="both"/>
        <w:textAlignment w:val="auto"/>
        <w:rPr>
          <w:rFonts w:eastAsia="宋体"/>
          <w:lang w:eastAsia="zh-CN"/>
        </w:rPr>
      </w:pPr>
      <w:r>
        <w:rPr>
          <w:rFonts w:eastAsia="宋体"/>
          <w:lang w:eastAsia="zh-CN"/>
        </w:rPr>
        <w:t xml:space="preserve">However, </w:t>
      </w:r>
      <w:r w:rsidR="003F3582">
        <w:rPr>
          <w:rFonts w:eastAsia="宋体"/>
          <w:lang w:eastAsia="zh-CN"/>
        </w:rPr>
        <w:t>t</w:t>
      </w:r>
      <w:r w:rsidR="000A49A1">
        <w:rPr>
          <w:rFonts w:eastAsia="宋体"/>
          <w:lang w:eastAsia="zh-CN"/>
        </w:rPr>
        <w:t xml:space="preserve">here are still some open issues on </w:t>
      </w:r>
      <w:r w:rsidR="000A49A1">
        <w:rPr>
          <w:rFonts w:eastAsia="宋体" w:hint="eastAsia"/>
          <w:lang w:eastAsia="zh-CN"/>
        </w:rPr>
        <w:t>some</w:t>
      </w:r>
      <w:r w:rsidR="000A49A1">
        <w:rPr>
          <w:rFonts w:eastAsia="宋体"/>
          <w:lang w:eastAsia="zh-CN"/>
        </w:rPr>
        <w:t xml:space="preserve"> of the key issues.</w:t>
      </w:r>
      <w:r w:rsidR="003F3582">
        <w:rPr>
          <w:rFonts w:eastAsia="宋体"/>
          <w:lang w:eastAsia="zh-CN"/>
        </w:rPr>
        <w:t xml:space="preserve"> </w:t>
      </w:r>
      <w:r w:rsidR="006C3DB4">
        <w:rPr>
          <w:rFonts w:eastAsia="宋体"/>
          <w:lang w:eastAsia="zh-CN"/>
        </w:rPr>
        <w:t xml:space="preserve">In this paper, </w:t>
      </w:r>
      <w:r w:rsidR="0025434C">
        <w:rPr>
          <w:rFonts w:eastAsia="宋体"/>
          <w:lang w:eastAsia="zh-CN"/>
        </w:rPr>
        <w:t xml:space="preserve">some views </w:t>
      </w:r>
      <w:r w:rsidR="003146B7">
        <w:rPr>
          <w:rFonts w:eastAsia="宋体"/>
          <w:lang w:eastAsia="zh-CN"/>
        </w:rPr>
        <w:t>and proposals are</w:t>
      </w:r>
      <w:r w:rsidR="0025434C">
        <w:rPr>
          <w:rFonts w:eastAsia="宋体"/>
          <w:lang w:eastAsia="zh-CN"/>
        </w:rPr>
        <w:t xml:space="preserve"> provided.</w:t>
      </w:r>
    </w:p>
    <w:p w:rsidR="006C3DB4" w:rsidRDefault="00FD75DD" w:rsidP="006C3DB4">
      <w:pPr>
        <w:pStyle w:val="1"/>
        <w:rPr>
          <w:rFonts w:eastAsia="宋体"/>
          <w:lang w:eastAsia="zh-CN"/>
        </w:rPr>
      </w:pPr>
      <w:r w:rsidRPr="00E14F5F">
        <w:rPr>
          <w:rFonts w:eastAsia="宋体"/>
          <w:lang w:eastAsia="zh-CN"/>
        </w:rPr>
        <w:t>Discussion</w:t>
      </w:r>
    </w:p>
    <w:p w:rsidR="00A32664" w:rsidRDefault="00272C3A" w:rsidP="0025434C">
      <w:pPr>
        <w:overflowPunct/>
        <w:autoSpaceDE/>
        <w:autoSpaceDN/>
        <w:adjustRightInd/>
        <w:jc w:val="both"/>
        <w:textAlignment w:val="auto"/>
        <w:rPr>
          <w:b/>
          <w:i/>
          <w:u w:val="single"/>
          <w:lang w:val="en-US" w:eastAsia="ko-KR"/>
        </w:rPr>
      </w:pPr>
      <w:r w:rsidRPr="00272C3A">
        <w:rPr>
          <w:b/>
          <w:i/>
          <w:u w:val="single"/>
          <w:lang w:val="en-US" w:eastAsia="ko-KR"/>
        </w:rPr>
        <w:t>Conditions to indicate the lower MSD capability</w:t>
      </w:r>
    </w:p>
    <w:p w:rsidR="00272C3A" w:rsidRDefault="00057931" w:rsidP="0025434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the WF [1], majority companies support option 1 or 2 which mandate UE has to achieve next more strict level of MSD region compared to the region of what minimum requirements, then can report low MSD. However, there is a difference in whether this condition is needed or not:</w:t>
      </w:r>
    </w:p>
    <w:p w:rsidR="00057931" w:rsidRPr="00057931" w:rsidRDefault="00057931" w:rsidP="00057931">
      <w:pPr>
        <w:pStyle w:val="aff5"/>
        <w:numPr>
          <w:ilvl w:val="0"/>
          <w:numId w:val="29"/>
        </w:numPr>
        <w:ind w:leftChars="410" w:left="1240"/>
        <w:contextualSpacing w:val="0"/>
        <w:jc w:val="both"/>
        <w:rPr>
          <w:rFonts w:eastAsia="等线"/>
          <w:bCs/>
          <w:color w:val="000000"/>
          <w:shd w:val="pct15" w:color="auto" w:fill="FFFFFF"/>
          <w:lang w:val="en-US" w:eastAsia="zh-CN"/>
        </w:rPr>
      </w:pPr>
      <w:r w:rsidRPr="00057931">
        <w:rPr>
          <w:rFonts w:eastAsia="等线"/>
          <w:bCs/>
          <w:color w:val="000000"/>
          <w:shd w:val="pct15" w:color="auto" w:fill="FFFFFF"/>
          <w:lang w:val="en-US" w:eastAsia="zh-CN"/>
        </w:rPr>
        <w:t>If UE reports the lower MSD capability, the reported MSD value should be improved at least by TBD dB against a specified MSD</w:t>
      </w:r>
    </w:p>
    <w:p w:rsidR="00057931" w:rsidRDefault="00057931"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[7], a very good illustration has been provided to illustrate the situation</w:t>
      </w:r>
      <w:r w:rsidR="002C2FEE">
        <w:rPr>
          <w:rFonts w:eastAsiaTheme="minorEastAsia"/>
          <w:lang w:val="en-US" w:eastAsia="zh-CN"/>
        </w:rPr>
        <w:t xml:space="preserve">. The intention is </w:t>
      </w:r>
      <w:r w:rsidR="002C2FEE">
        <w:rPr>
          <w:rFonts w:eastAsiaTheme="minorEastAsia" w:hint="eastAsia"/>
          <w:lang w:val="en-US" w:eastAsia="zh-CN"/>
        </w:rPr>
        <w:t>under</w:t>
      </w:r>
      <w:r w:rsidR="002C2FEE">
        <w:rPr>
          <w:rFonts w:eastAsiaTheme="minorEastAsia"/>
          <w:lang w:val="en-US" w:eastAsia="zh-CN"/>
        </w:rPr>
        <w:t>standable in that a certain amount of guaranteed improvement is preferred.</w:t>
      </w:r>
    </w:p>
    <w:p w:rsidR="002C2FEE" w:rsidRDefault="002C2FEE"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it should be noted that if this kind of requirements was introduced, it means that the evaluation and verification would not only based on the unified thresholds, but also based on the “relative” values compared to the minimum requirements of every specific case. This would not only greatly increase the complexity, but also contradicting with the previous agreement of use “absolute thresholds” for lower MSD. </w:t>
      </w:r>
    </w:p>
    <w:p w:rsidR="002C2FEE" w:rsidRPr="002C2FEE" w:rsidRDefault="002C2FEE" w:rsidP="0025434C">
      <w:pPr>
        <w:overflowPunct/>
        <w:autoSpaceDE/>
        <w:autoSpaceDN/>
        <w:adjustRightInd/>
        <w:jc w:val="both"/>
        <w:textAlignment w:val="auto"/>
        <w:rPr>
          <w:rFonts w:eastAsiaTheme="minorEastAsia"/>
          <w:b/>
          <w:lang w:val="en-US" w:eastAsia="zh-CN"/>
        </w:rPr>
      </w:pPr>
      <w:r w:rsidRPr="002C2FEE">
        <w:rPr>
          <w:rFonts w:eastAsiaTheme="minorEastAsia"/>
          <w:b/>
          <w:lang w:val="en-US" w:eastAsia="zh-CN"/>
        </w:rPr>
        <w:t xml:space="preserve">Observation 1: The idea of mandating the reported MSD value should be improved at least by TBD </w:t>
      </w:r>
      <w:proofErr w:type="gramStart"/>
      <w:r w:rsidRPr="002C2FEE">
        <w:rPr>
          <w:rFonts w:eastAsiaTheme="minorEastAsia"/>
          <w:b/>
          <w:lang w:val="en-US" w:eastAsia="zh-CN"/>
        </w:rPr>
        <w:t>dB ,</w:t>
      </w:r>
      <w:proofErr w:type="gramEnd"/>
      <w:r w:rsidRPr="002C2FEE">
        <w:rPr>
          <w:rFonts w:eastAsiaTheme="minorEastAsia"/>
          <w:b/>
          <w:lang w:val="en-US" w:eastAsia="zh-CN"/>
        </w:rPr>
        <w:t xml:space="preserve"> is against the previous agreement of use “absolute thresholds”, and may greatly increase the complexity of verification. </w:t>
      </w:r>
    </w:p>
    <w:p w:rsidR="002C2FEE" w:rsidRDefault="002C2FEE" w:rsidP="0025434C">
      <w:pPr>
        <w:overflowPunct/>
        <w:autoSpaceDE/>
        <w:autoSpaceDN/>
        <w:adjustRightInd/>
        <w:jc w:val="both"/>
        <w:textAlignment w:val="auto"/>
        <w:rPr>
          <w:rFonts w:eastAsiaTheme="minorEastAsia"/>
          <w:lang w:val="en-US" w:eastAsia="zh-CN"/>
        </w:rPr>
      </w:pPr>
      <w:r>
        <w:rPr>
          <w:rFonts w:eastAsiaTheme="minorEastAsia"/>
          <w:lang w:val="en-US" w:eastAsia="zh-CN"/>
        </w:rPr>
        <w:t>Based on this situation, we think the possible improvement related to this verification is not worth it and brings much more harm than good, thus should not be utilized.</w:t>
      </w:r>
    </w:p>
    <w:p w:rsidR="002C2FEE" w:rsidRPr="002C2FEE" w:rsidRDefault="002C2FEE" w:rsidP="0025434C">
      <w:pPr>
        <w:overflowPunct/>
        <w:autoSpaceDE/>
        <w:autoSpaceDN/>
        <w:adjustRightInd/>
        <w:jc w:val="both"/>
        <w:textAlignment w:val="auto"/>
        <w:rPr>
          <w:rFonts w:eastAsiaTheme="minorEastAsia"/>
          <w:b/>
          <w:lang w:val="en-US" w:eastAsia="zh-CN"/>
        </w:rPr>
      </w:pPr>
      <w:r w:rsidRPr="002C2FEE">
        <w:rPr>
          <w:rFonts w:eastAsiaTheme="minorEastAsia" w:hint="eastAsia"/>
          <w:b/>
          <w:lang w:val="en-US" w:eastAsia="zh-CN"/>
        </w:rPr>
        <w:t>P</w:t>
      </w:r>
      <w:r w:rsidRPr="002C2FEE">
        <w:rPr>
          <w:rFonts w:eastAsiaTheme="minorEastAsia"/>
          <w:b/>
          <w:lang w:val="en-US" w:eastAsia="zh-CN"/>
        </w:rPr>
        <w:t xml:space="preserve">roposal 1: Do not consider mandating the reported MSD value should be improved at least by TBD </w:t>
      </w:r>
      <w:proofErr w:type="spellStart"/>
      <w:r w:rsidRPr="002C2FEE">
        <w:rPr>
          <w:rFonts w:eastAsiaTheme="minorEastAsia"/>
          <w:b/>
          <w:lang w:val="en-US" w:eastAsia="zh-CN"/>
        </w:rPr>
        <w:t>dB</w:t>
      </w:r>
      <w:r>
        <w:rPr>
          <w:rFonts w:eastAsiaTheme="minorEastAsia"/>
          <w:b/>
          <w:lang w:val="en-US" w:eastAsia="zh-CN"/>
        </w:rPr>
        <w:t>.</w:t>
      </w:r>
      <w:proofErr w:type="spellEnd"/>
    </w:p>
    <w:p w:rsidR="00344755" w:rsidRDefault="00344755" w:rsidP="0025434C">
      <w:pPr>
        <w:overflowPunct/>
        <w:autoSpaceDE/>
        <w:autoSpaceDN/>
        <w:adjustRightInd/>
        <w:jc w:val="both"/>
        <w:textAlignment w:val="auto"/>
        <w:rPr>
          <w:rFonts w:eastAsiaTheme="minorEastAsia"/>
          <w:lang w:val="en-US" w:eastAsia="zh-CN"/>
        </w:rPr>
      </w:pPr>
    </w:p>
    <w:p w:rsidR="00344755" w:rsidRPr="002C2FEE" w:rsidRDefault="00344755" w:rsidP="0025434C">
      <w:pPr>
        <w:overflowPunct/>
        <w:autoSpaceDE/>
        <w:autoSpaceDN/>
        <w:adjustRightInd/>
        <w:jc w:val="both"/>
        <w:textAlignment w:val="auto"/>
        <w:rPr>
          <w:rFonts w:eastAsiaTheme="minorEastAsia"/>
          <w:lang w:val="en-US" w:eastAsia="zh-CN"/>
        </w:rPr>
      </w:pPr>
      <w:r>
        <w:rPr>
          <w:b/>
          <w:i/>
          <w:u w:val="single"/>
          <w:lang w:eastAsia="ko-KR"/>
        </w:rPr>
        <w:t>Whether CBW of aggressor UL and victim DL should be reported for lower MSD capability</w:t>
      </w:r>
    </w:p>
    <w:p w:rsidR="00272C3A" w:rsidRDefault="00344755"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the WF, an overwhelming majority of companies (10) choose to not report this CBW information, and a few other (2) companies propose to </w:t>
      </w:r>
      <w:r w:rsidR="006D3EDD">
        <w:rPr>
          <w:rFonts w:eastAsiaTheme="minorEastAsia"/>
          <w:lang w:eastAsia="zh-CN"/>
        </w:rPr>
        <w:t>discuss</w:t>
      </w:r>
      <w:r>
        <w:rPr>
          <w:rFonts w:eastAsiaTheme="minorEastAsia"/>
          <w:lang w:eastAsia="zh-CN"/>
        </w:rPr>
        <w:t xml:space="preserve"> together with conformance test. Only two companies clearly support the reporting of this information.</w:t>
      </w:r>
    </w:p>
    <w:p w:rsidR="00344755" w:rsidRDefault="00344755" w:rsidP="0025434C">
      <w:pPr>
        <w:overflowPunct/>
        <w:autoSpaceDE/>
        <w:autoSpaceDN/>
        <w:adjustRightInd/>
        <w:jc w:val="both"/>
        <w:textAlignment w:val="auto"/>
        <w:rPr>
          <w:rFonts w:eastAsiaTheme="minorEastAsia"/>
          <w:lang w:eastAsia="zh-CN"/>
        </w:rPr>
      </w:pPr>
      <w:r>
        <w:rPr>
          <w:rFonts w:eastAsiaTheme="minorEastAsia"/>
          <w:lang w:eastAsia="zh-CN"/>
        </w:rPr>
        <w:lastRenderedPageBreak/>
        <w:t>After the analysis of the conformance test, the most likely scheme would also circumvent the reporting of CBW information, and we also think this information is likely not needed to be reported.</w:t>
      </w:r>
    </w:p>
    <w:p w:rsidR="00344755" w:rsidRPr="00344755" w:rsidRDefault="00344755" w:rsidP="0025434C">
      <w:pPr>
        <w:overflowPunct/>
        <w:autoSpaceDE/>
        <w:autoSpaceDN/>
        <w:adjustRightInd/>
        <w:jc w:val="both"/>
        <w:textAlignment w:val="auto"/>
        <w:rPr>
          <w:rFonts w:eastAsiaTheme="minorEastAsia"/>
          <w:b/>
          <w:lang w:eastAsia="zh-CN"/>
        </w:rPr>
      </w:pPr>
      <w:r w:rsidRPr="00344755">
        <w:rPr>
          <w:rFonts w:eastAsiaTheme="minorEastAsia" w:hint="eastAsia"/>
          <w:b/>
          <w:lang w:eastAsia="zh-CN"/>
        </w:rPr>
        <w:t>P</w:t>
      </w:r>
      <w:r w:rsidRPr="00344755">
        <w:rPr>
          <w:rFonts w:eastAsiaTheme="minorEastAsia"/>
          <w:b/>
          <w:lang w:eastAsia="zh-CN"/>
        </w:rPr>
        <w:t>roposal 2: Do not report CBW of aggressor UL and victim DL for lower MSD capability.</w:t>
      </w:r>
    </w:p>
    <w:p w:rsidR="00344755" w:rsidRDefault="00344755" w:rsidP="0025434C">
      <w:pPr>
        <w:overflowPunct/>
        <w:autoSpaceDE/>
        <w:autoSpaceDN/>
        <w:adjustRightInd/>
        <w:jc w:val="both"/>
        <w:textAlignment w:val="auto"/>
        <w:rPr>
          <w:rFonts w:eastAsiaTheme="minorEastAsia"/>
          <w:lang w:eastAsia="zh-CN"/>
        </w:rPr>
      </w:pPr>
    </w:p>
    <w:p w:rsidR="00344755" w:rsidRPr="00344755" w:rsidRDefault="00344755" w:rsidP="0025434C">
      <w:pPr>
        <w:overflowPunct/>
        <w:autoSpaceDE/>
        <w:autoSpaceDN/>
        <w:adjustRightInd/>
        <w:jc w:val="both"/>
        <w:textAlignment w:val="auto"/>
        <w:rPr>
          <w:b/>
          <w:i/>
          <w:u w:val="single"/>
          <w:lang w:eastAsia="ko-KR"/>
        </w:rPr>
      </w:pPr>
      <w:r w:rsidRPr="00344755">
        <w:rPr>
          <w:b/>
          <w:i/>
          <w:u w:val="single"/>
          <w:lang w:eastAsia="ko-KR"/>
        </w:rPr>
        <w:t>MSD types and orders</w:t>
      </w:r>
    </w:p>
    <w:p w:rsidR="00344755" w:rsidRDefault="00344755" w:rsidP="0025434C">
      <w:p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urrently, there are still no conclusion of MSD type and order information and the WF is as following:</w:t>
      </w:r>
    </w:p>
    <w:p w:rsidR="00344755" w:rsidRPr="00344755" w:rsidRDefault="00344755" w:rsidP="00344755">
      <w:pPr>
        <w:pStyle w:val="aff5"/>
        <w:numPr>
          <w:ilvl w:val="0"/>
          <w:numId w:val="25"/>
        </w:numPr>
        <w:overflowPunct/>
        <w:autoSpaceDE/>
        <w:autoSpaceDN/>
        <w:adjustRightInd/>
        <w:ind w:left="936"/>
        <w:jc w:val="both"/>
        <w:textAlignment w:val="auto"/>
        <w:rPr>
          <w:bCs/>
          <w:i/>
          <w:shd w:val="pct15" w:color="auto" w:fill="FFFFFF"/>
        </w:rPr>
      </w:pPr>
      <w:r w:rsidRPr="00344755">
        <w:rPr>
          <w:bCs/>
          <w:i/>
          <w:shd w:val="pct15" w:color="auto" w:fill="FFFFFF"/>
        </w:rPr>
        <w:t xml:space="preserve">The MSD source to be reported is selected from the set of {UL harmonic, Harmonic mixing, cross-band ISO, </w:t>
      </w:r>
      <w:proofErr w:type="spellStart"/>
      <w:r w:rsidRPr="00344755">
        <w:rPr>
          <w:bCs/>
          <w:i/>
          <w:shd w:val="pct15" w:color="auto" w:fill="FFFFFF"/>
        </w:rPr>
        <w:t>IMDn</w:t>
      </w:r>
      <w:proofErr w:type="spellEnd"/>
      <w:r w:rsidRPr="00344755">
        <w:rPr>
          <w:bCs/>
          <w:i/>
          <w:shd w:val="pct15" w:color="auto" w:fill="FFFFFF"/>
        </w:rPr>
        <w:t xml:space="preserve">}. </w:t>
      </w:r>
    </w:p>
    <w:p w:rsidR="00344755" w:rsidRPr="00344755" w:rsidRDefault="00344755" w:rsidP="00344755">
      <w:pPr>
        <w:pStyle w:val="aff5"/>
        <w:numPr>
          <w:ilvl w:val="1"/>
          <w:numId w:val="25"/>
        </w:numPr>
        <w:overflowPunct/>
        <w:autoSpaceDE/>
        <w:autoSpaceDN/>
        <w:adjustRightInd/>
        <w:ind w:left="1656"/>
        <w:jc w:val="both"/>
        <w:textAlignment w:val="auto"/>
        <w:rPr>
          <w:bCs/>
          <w:i/>
          <w:shd w:val="pct15" w:color="auto" w:fill="FFFFFF"/>
        </w:rPr>
      </w:pPr>
      <w:r w:rsidRPr="00344755">
        <w:rPr>
          <w:bCs/>
          <w:i/>
          <w:shd w:val="pct15" w:color="auto" w:fill="FFFFFF"/>
        </w:rPr>
        <w:t>FFS handling of UL/DL harmonic order</w:t>
      </w:r>
    </w:p>
    <w:p w:rsidR="00344755" w:rsidRPr="00344755" w:rsidRDefault="00344755" w:rsidP="00344755">
      <w:pPr>
        <w:pStyle w:val="aff5"/>
        <w:numPr>
          <w:ilvl w:val="1"/>
          <w:numId w:val="25"/>
        </w:numPr>
        <w:overflowPunct/>
        <w:autoSpaceDE/>
        <w:autoSpaceDN/>
        <w:adjustRightInd/>
        <w:ind w:left="1656"/>
        <w:jc w:val="both"/>
        <w:textAlignment w:val="auto"/>
        <w:rPr>
          <w:bCs/>
          <w:i/>
          <w:shd w:val="pct15" w:color="auto" w:fill="FFFFFF"/>
        </w:rPr>
      </w:pPr>
      <w:r w:rsidRPr="00344755">
        <w:rPr>
          <w:bCs/>
          <w:i/>
          <w:shd w:val="pct15" w:color="auto" w:fill="FFFFFF"/>
          <w:lang w:eastAsia="zh-CN"/>
        </w:rPr>
        <w:t>FFS on max MSD order n</w:t>
      </w:r>
    </w:p>
    <w:p w:rsidR="00344755" w:rsidRPr="00344755" w:rsidRDefault="00344755" w:rsidP="00344755">
      <w:pPr>
        <w:pStyle w:val="aff5"/>
        <w:numPr>
          <w:ilvl w:val="1"/>
          <w:numId w:val="25"/>
        </w:numPr>
        <w:overflowPunct/>
        <w:autoSpaceDE/>
        <w:autoSpaceDN/>
        <w:adjustRightInd/>
        <w:ind w:left="1656"/>
        <w:jc w:val="both"/>
        <w:textAlignment w:val="auto"/>
        <w:rPr>
          <w:bCs/>
          <w:i/>
          <w:shd w:val="pct15" w:color="auto" w:fill="FFFFFF"/>
        </w:rPr>
      </w:pPr>
      <w:r w:rsidRPr="00344755">
        <w:rPr>
          <w:bCs/>
          <w:i/>
          <w:shd w:val="pct15" w:color="auto" w:fill="FFFFFF"/>
          <w:lang w:eastAsia="zh-CN"/>
        </w:rPr>
        <w:t>If new MSD type is identified and specified by RAN4 in the future, the new MSD type can also be considered for indicating lower MSD capability</w:t>
      </w:r>
    </w:p>
    <w:p w:rsidR="00344755" w:rsidRDefault="002C7613" w:rsidP="0025434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ctually, the most companies already accept that based on the idea of selectin</w:t>
      </w:r>
      <w:r w:rsidR="0042162D">
        <w:rPr>
          <w:rFonts w:eastAsiaTheme="minorEastAsia"/>
          <w:lang w:eastAsia="zh-CN"/>
        </w:rPr>
        <w:t>g</w:t>
      </w:r>
      <w:r>
        <w:rPr>
          <w:rFonts w:eastAsiaTheme="minorEastAsia"/>
          <w:lang w:eastAsia="zh-CN"/>
        </w:rPr>
        <w:t xml:space="preserve"> worst case, the harmonic order is not needed.</w:t>
      </w:r>
      <w:r w:rsidR="0042162D">
        <w:rPr>
          <w:rFonts w:eastAsiaTheme="minorEastAsia"/>
          <w:lang w:eastAsia="zh-CN"/>
        </w:rPr>
        <w:t xml:space="preserve"> This would greatly help to control the complexity, and also should be sufficient for the verification.</w:t>
      </w:r>
    </w:p>
    <w:p w:rsidR="0042162D" w:rsidRDefault="0042162D" w:rsidP="0025434C">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the IMD order, the original proposal of up to 9 is already have much margin than actually needed. It is </w:t>
      </w:r>
      <w:proofErr w:type="gramStart"/>
      <w:r>
        <w:rPr>
          <w:rFonts w:eastAsiaTheme="minorEastAsia"/>
          <w:lang w:eastAsia="zh-CN"/>
        </w:rPr>
        <w:t>believe</w:t>
      </w:r>
      <w:proofErr w:type="gramEnd"/>
      <w:r>
        <w:rPr>
          <w:rFonts w:eastAsiaTheme="minorEastAsia"/>
          <w:lang w:eastAsia="zh-CN"/>
        </w:rPr>
        <w:t xml:space="preserve"> even an order of 4/5 is actually enough considering the case larger than this is quite limited.</w:t>
      </w:r>
    </w:p>
    <w:p w:rsidR="0042162D" w:rsidRPr="0042162D" w:rsidRDefault="0042162D" w:rsidP="0025434C">
      <w:pPr>
        <w:overflowPunct/>
        <w:autoSpaceDE/>
        <w:autoSpaceDN/>
        <w:adjustRightInd/>
        <w:jc w:val="both"/>
        <w:textAlignment w:val="auto"/>
        <w:rPr>
          <w:rFonts w:eastAsiaTheme="minorEastAsia"/>
          <w:b/>
          <w:lang w:eastAsia="zh-CN"/>
        </w:rPr>
      </w:pPr>
      <w:r w:rsidRPr="0042162D">
        <w:rPr>
          <w:rFonts w:eastAsiaTheme="minorEastAsia" w:hint="eastAsia"/>
          <w:b/>
          <w:lang w:eastAsia="zh-CN"/>
        </w:rPr>
        <w:t>P</w:t>
      </w:r>
      <w:r w:rsidRPr="0042162D">
        <w:rPr>
          <w:rFonts w:eastAsiaTheme="minorEastAsia"/>
          <w:b/>
          <w:lang w:eastAsia="zh-CN"/>
        </w:rPr>
        <w:t>roposal 3: The harmonic order is not needed for signalling, and IMD order up to 4/5 is enough.</w:t>
      </w:r>
    </w:p>
    <w:p w:rsidR="00344755" w:rsidRDefault="00344755" w:rsidP="0025434C">
      <w:pPr>
        <w:overflowPunct/>
        <w:autoSpaceDE/>
        <w:autoSpaceDN/>
        <w:adjustRightInd/>
        <w:jc w:val="both"/>
        <w:textAlignment w:val="auto"/>
        <w:rPr>
          <w:rFonts w:eastAsiaTheme="minorEastAsia"/>
          <w:lang w:eastAsia="zh-CN"/>
        </w:rPr>
      </w:pPr>
    </w:p>
    <w:p w:rsidR="0042162D" w:rsidRPr="0042162D" w:rsidRDefault="0042162D" w:rsidP="0025434C">
      <w:pPr>
        <w:overflowPunct/>
        <w:autoSpaceDE/>
        <w:autoSpaceDN/>
        <w:adjustRightInd/>
        <w:jc w:val="both"/>
        <w:textAlignment w:val="auto"/>
        <w:rPr>
          <w:b/>
          <w:i/>
          <w:u w:val="single"/>
          <w:lang w:eastAsia="ko-KR"/>
        </w:rPr>
      </w:pPr>
      <w:r w:rsidRPr="0042162D">
        <w:rPr>
          <w:b/>
          <w:i/>
          <w:u w:val="single"/>
          <w:lang w:eastAsia="ko-KR"/>
        </w:rPr>
        <w:t>Candidate MSD thresholds</w:t>
      </w:r>
    </w:p>
    <w:p w:rsidR="0042162D" w:rsidRDefault="0042162D" w:rsidP="0025434C">
      <w:pPr>
        <w:overflowPunct/>
        <w:autoSpaceDE/>
        <w:autoSpaceDN/>
        <w:adjustRightInd/>
        <w:jc w:val="both"/>
        <w:textAlignment w:val="auto"/>
        <w:rPr>
          <w:rFonts w:eastAsiaTheme="minorEastAsia"/>
          <w:lang w:eastAsia="zh-CN"/>
        </w:rPr>
      </w:pPr>
      <w:r>
        <w:rPr>
          <w:rFonts w:eastAsiaTheme="minorEastAsia" w:hint="eastAsia"/>
          <w:lang w:eastAsia="zh-CN"/>
        </w:rPr>
        <w:t>Currently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WF is as following:</w:t>
      </w:r>
    </w:p>
    <w:p w:rsidR="0042162D" w:rsidRPr="0042162D" w:rsidRDefault="0042162D" w:rsidP="0042162D">
      <w:pPr>
        <w:numPr>
          <w:ilvl w:val="0"/>
          <w:numId w:val="30"/>
        </w:numPr>
        <w:overflowPunct/>
        <w:autoSpaceDE/>
        <w:autoSpaceDN/>
        <w:adjustRightInd/>
        <w:spacing w:afterLines="50" w:after="120"/>
        <w:ind w:leftChars="200" w:left="820"/>
        <w:textAlignment w:val="auto"/>
        <w:rPr>
          <w:shd w:val="pct15" w:color="auto" w:fill="FFFFFF"/>
          <w:lang w:eastAsia="zh-CN"/>
        </w:rPr>
      </w:pPr>
      <w:r w:rsidRPr="0042162D">
        <w:rPr>
          <w:rFonts w:hint="eastAsia"/>
          <w:shd w:val="pct15" w:color="auto" w:fill="FFFFFF"/>
          <w:lang w:eastAsia="zh-CN"/>
        </w:rPr>
        <w:t>Candidate options:</w:t>
      </w:r>
    </w:p>
    <w:p w:rsidR="0042162D" w:rsidRPr="006D3EDD" w:rsidRDefault="0042162D" w:rsidP="0042162D">
      <w:pPr>
        <w:widowControl w:val="0"/>
        <w:numPr>
          <w:ilvl w:val="1"/>
          <w:numId w:val="25"/>
        </w:numPr>
        <w:tabs>
          <w:tab w:val="left" w:pos="484"/>
          <w:tab w:val="left" w:pos="709"/>
          <w:tab w:val="left" w:pos="1701"/>
        </w:tabs>
        <w:overflowPunct/>
        <w:autoSpaceDE/>
        <w:autoSpaceDN/>
        <w:adjustRightInd/>
        <w:snapToGrid w:val="0"/>
        <w:spacing w:after="100"/>
        <w:ind w:leftChars="413" w:left="1109" w:hanging="283"/>
        <w:jc w:val="both"/>
        <w:textAlignment w:val="auto"/>
        <w:rPr>
          <w:szCs w:val="24"/>
          <w:shd w:val="pct15" w:color="auto" w:fill="FFFFFF"/>
          <w:lang w:eastAsia="zh-CN"/>
        </w:rPr>
      </w:pPr>
      <w:r w:rsidRPr="006D3EDD">
        <w:rPr>
          <w:szCs w:val="24"/>
          <w:shd w:val="pct15" w:color="auto" w:fill="FFFFFF"/>
          <w:lang w:eastAsia="zh-CN"/>
        </w:rPr>
        <w:t>Option 1: 0~15dB (Nokia, AT&amp;T)</w:t>
      </w:r>
    </w:p>
    <w:p w:rsidR="0042162D" w:rsidRPr="006D3EDD" w:rsidRDefault="0042162D" w:rsidP="0042162D">
      <w:pPr>
        <w:widowControl w:val="0"/>
        <w:numPr>
          <w:ilvl w:val="1"/>
          <w:numId w:val="25"/>
        </w:numPr>
        <w:tabs>
          <w:tab w:val="left" w:pos="484"/>
          <w:tab w:val="left" w:pos="709"/>
          <w:tab w:val="left" w:pos="1701"/>
        </w:tabs>
        <w:overflowPunct/>
        <w:autoSpaceDE/>
        <w:autoSpaceDN/>
        <w:adjustRightInd/>
        <w:snapToGrid w:val="0"/>
        <w:spacing w:after="100"/>
        <w:ind w:leftChars="413" w:left="1109" w:hanging="283"/>
        <w:jc w:val="both"/>
        <w:textAlignment w:val="auto"/>
        <w:rPr>
          <w:szCs w:val="24"/>
          <w:shd w:val="pct15" w:color="auto" w:fill="FFFFFF"/>
          <w:lang w:eastAsia="zh-CN"/>
        </w:rPr>
      </w:pPr>
      <w:r w:rsidRPr="006D3EDD">
        <w:rPr>
          <w:rFonts w:eastAsia="等线" w:hint="eastAsia"/>
          <w:szCs w:val="24"/>
          <w:shd w:val="pct15" w:color="auto" w:fill="FFFFFF"/>
          <w:lang w:eastAsia="zh-CN"/>
        </w:rPr>
        <w:t>O</w:t>
      </w:r>
      <w:r w:rsidRPr="006D3EDD">
        <w:rPr>
          <w:rFonts w:eastAsia="等线"/>
          <w:szCs w:val="24"/>
          <w:shd w:val="pct15" w:color="auto" w:fill="FFFFFF"/>
          <w:lang w:eastAsia="zh-CN"/>
        </w:rPr>
        <w:t>ption 2: 0~20dB (HW, Samsung, Skyworks, Meta, vivo, OPPO, Xiaomi)</w:t>
      </w:r>
    </w:p>
    <w:p w:rsidR="0042162D" w:rsidRPr="006D3EDD" w:rsidRDefault="0042162D" w:rsidP="0042162D">
      <w:pPr>
        <w:widowControl w:val="0"/>
        <w:numPr>
          <w:ilvl w:val="1"/>
          <w:numId w:val="25"/>
        </w:numPr>
        <w:tabs>
          <w:tab w:val="left" w:pos="484"/>
          <w:tab w:val="left" w:pos="709"/>
          <w:tab w:val="left" w:pos="1701"/>
        </w:tabs>
        <w:overflowPunct/>
        <w:autoSpaceDE/>
        <w:autoSpaceDN/>
        <w:adjustRightInd/>
        <w:snapToGrid w:val="0"/>
        <w:spacing w:after="100"/>
        <w:ind w:leftChars="413" w:left="1109" w:hanging="283"/>
        <w:jc w:val="both"/>
        <w:textAlignment w:val="auto"/>
        <w:rPr>
          <w:szCs w:val="24"/>
          <w:shd w:val="pct15" w:color="auto" w:fill="FFFFFF"/>
          <w:lang w:eastAsia="zh-CN"/>
        </w:rPr>
      </w:pPr>
      <w:r w:rsidRPr="006D3EDD">
        <w:rPr>
          <w:rFonts w:eastAsia="等线" w:hint="eastAsia"/>
          <w:szCs w:val="24"/>
          <w:shd w:val="pct15" w:color="auto" w:fill="FFFFFF"/>
          <w:lang w:eastAsia="zh-CN"/>
        </w:rPr>
        <w:t>O</w:t>
      </w:r>
      <w:r w:rsidRPr="006D3EDD">
        <w:rPr>
          <w:rFonts w:eastAsia="等线"/>
          <w:szCs w:val="24"/>
          <w:shd w:val="pct15" w:color="auto" w:fill="FFFFFF"/>
          <w:lang w:eastAsia="zh-CN"/>
        </w:rPr>
        <w:t>ption 3: 0</w:t>
      </w:r>
      <w:proofErr w:type="gramStart"/>
      <w:r w:rsidRPr="006D3EDD">
        <w:rPr>
          <w:rFonts w:eastAsia="等线"/>
          <w:szCs w:val="24"/>
          <w:shd w:val="pct15" w:color="auto" w:fill="FFFFFF"/>
          <w:lang w:eastAsia="zh-CN"/>
        </w:rPr>
        <w:t>~[</w:t>
      </w:r>
      <w:proofErr w:type="gramEnd"/>
      <w:r w:rsidRPr="006D3EDD">
        <w:rPr>
          <w:rFonts w:eastAsia="等线"/>
          <w:szCs w:val="24"/>
          <w:shd w:val="pct15" w:color="auto" w:fill="FFFFFF"/>
          <w:lang w:eastAsia="zh-CN"/>
        </w:rPr>
        <w:t>25/27</w:t>
      </w:r>
      <w:r w:rsidRPr="006D3EDD">
        <w:rPr>
          <w:rFonts w:eastAsia="等线" w:hint="eastAsia"/>
          <w:szCs w:val="24"/>
          <w:shd w:val="pct15" w:color="auto" w:fill="FFFFFF"/>
          <w:lang w:eastAsia="zh-CN"/>
        </w:rPr>
        <w:t>]dB</w:t>
      </w:r>
      <w:r w:rsidRPr="006D3EDD">
        <w:rPr>
          <w:rFonts w:eastAsia="等线"/>
          <w:szCs w:val="24"/>
          <w:shd w:val="pct15" w:color="auto" w:fill="FFFFFF"/>
          <w:lang w:eastAsia="zh-CN"/>
        </w:rPr>
        <w:t xml:space="preserve"> (LGE, QC)</w:t>
      </w:r>
    </w:p>
    <w:p w:rsidR="0042162D" w:rsidRPr="006D3EDD" w:rsidRDefault="0042162D" w:rsidP="0042162D">
      <w:pPr>
        <w:widowControl w:val="0"/>
        <w:numPr>
          <w:ilvl w:val="1"/>
          <w:numId w:val="25"/>
        </w:numPr>
        <w:tabs>
          <w:tab w:val="left" w:pos="484"/>
          <w:tab w:val="left" w:pos="709"/>
          <w:tab w:val="left" w:pos="1701"/>
        </w:tabs>
        <w:overflowPunct/>
        <w:autoSpaceDE/>
        <w:autoSpaceDN/>
        <w:adjustRightInd/>
        <w:snapToGrid w:val="0"/>
        <w:spacing w:after="100"/>
        <w:ind w:leftChars="413" w:left="1109" w:hanging="283"/>
        <w:jc w:val="both"/>
        <w:textAlignment w:val="auto"/>
        <w:rPr>
          <w:szCs w:val="24"/>
          <w:shd w:val="pct15" w:color="auto" w:fill="FFFFFF"/>
          <w:lang w:eastAsia="zh-CN"/>
        </w:rPr>
      </w:pPr>
      <w:r w:rsidRPr="006D3EDD">
        <w:rPr>
          <w:rFonts w:eastAsia="等线" w:hint="eastAsia"/>
          <w:szCs w:val="24"/>
          <w:shd w:val="pct15" w:color="auto" w:fill="FFFFFF"/>
          <w:lang w:eastAsia="zh-CN"/>
        </w:rPr>
        <w:t>O</w:t>
      </w:r>
      <w:r w:rsidRPr="006D3EDD">
        <w:rPr>
          <w:rFonts w:eastAsia="等线"/>
          <w:szCs w:val="24"/>
          <w:shd w:val="pct15" w:color="auto" w:fill="FFFFFF"/>
          <w:lang w:eastAsia="zh-CN"/>
        </w:rPr>
        <w:t xml:space="preserve">ption 4: </w:t>
      </w:r>
      <w:r w:rsidRPr="006D3EDD">
        <w:rPr>
          <w:shd w:val="pct15" w:color="auto" w:fill="FFFFFF"/>
        </w:rPr>
        <w:t>improved MSD in granularity of 1dB (MTK, ZTE)</w:t>
      </w:r>
    </w:p>
    <w:p w:rsidR="0042162D" w:rsidRDefault="0042162D" w:rsidP="0025434C">
      <w:pPr>
        <w:overflowPunct/>
        <w:autoSpaceDE/>
        <w:autoSpaceDN/>
        <w:adjustRightInd/>
        <w:jc w:val="both"/>
        <w:textAlignment w:val="auto"/>
        <w:rPr>
          <w:lang w:val="en-US" w:eastAsia="zh-CN"/>
        </w:rPr>
      </w:pPr>
    </w:p>
    <w:p w:rsidR="0042162D" w:rsidRDefault="0042162D" w:rsidP="0025434C">
      <w:pPr>
        <w:overflowPunct/>
        <w:autoSpaceDE/>
        <w:autoSpaceDN/>
        <w:adjustRightInd/>
        <w:jc w:val="both"/>
        <w:textAlignment w:val="auto"/>
        <w:rPr>
          <w:lang w:val="en-US" w:eastAsia="zh-CN"/>
        </w:rPr>
      </w:pPr>
      <w:r>
        <w:rPr>
          <w:lang w:val="en-US" w:eastAsia="zh-CN"/>
        </w:rPr>
        <w:t>It can be seen that the range 0~20 is the majority choice (better than half) even among 4 different options. If options can be simplified, this option is likely to gain more support. We can also accept 0~15dB here, but any value larger than that seems a bit too far from what “lower MSD” is designed for.</w:t>
      </w:r>
    </w:p>
    <w:p w:rsidR="0042162D" w:rsidRDefault="0042162D" w:rsidP="0025434C">
      <w:pPr>
        <w:overflowPunct/>
        <w:autoSpaceDE/>
        <w:autoSpaceDN/>
        <w:adjustRightInd/>
        <w:jc w:val="both"/>
        <w:textAlignment w:val="auto"/>
        <w:rPr>
          <w:rFonts w:eastAsiaTheme="minorEastAsia"/>
          <w:b/>
          <w:lang w:eastAsia="zh-CN"/>
        </w:rPr>
      </w:pPr>
      <w:r w:rsidRPr="00A62404">
        <w:rPr>
          <w:rFonts w:eastAsiaTheme="minorEastAsia" w:hint="eastAsia"/>
          <w:b/>
          <w:lang w:eastAsia="zh-CN"/>
        </w:rPr>
        <w:t>Proposal</w:t>
      </w:r>
      <w:r w:rsidRPr="00A62404">
        <w:rPr>
          <w:rFonts w:eastAsiaTheme="minorEastAsia"/>
          <w:b/>
          <w:lang w:eastAsia="zh-CN"/>
        </w:rPr>
        <w:t xml:space="preserve"> 4: </w:t>
      </w:r>
      <w:r w:rsidR="00A62404" w:rsidRPr="00A62404">
        <w:rPr>
          <w:rFonts w:eastAsiaTheme="minorEastAsia"/>
          <w:b/>
          <w:lang w:eastAsia="zh-CN"/>
        </w:rPr>
        <w:t>Choose 0~20dB as compromise range for lower MSD. Any range larger than that would be deviating too much from what “lower MSD” should pursued.</w:t>
      </w:r>
    </w:p>
    <w:p w:rsidR="00A62404" w:rsidRDefault="00A62404" w:rsidP="0025434C">
      <w:pPr>
        <w:overflowPunct/>
        <w:autoSpaceDE/>
        <w:autoSpaceDN/>
        <w:adjustRightInd/>
        <w:jc w:val="both"/>
        <w:textAlignment w:val="auto"/>
        <w:rPr>
          <w:rFonts w:eastAsiaTheme="minorEastAsia"/>
          <w:lang w:eastAsia="zh-CN"/>
        </w:rPr>
      </w:pPr>
      <w:r>
        <w:rPr>
          <w:rFonts w:eastAsiaTheme="minorEastAsia"/>
          <w:lang w:eastAsia="zh-CN"/>
        </w:rPr>
        <w:t xml:space="preserve">Based on the range, the following suggested thresholds as in [6] was resubmitted. This could be regarded as a </w:t>
      </w:r>
      <w:proofErr w:type="spellStart"/>
      <w:r>
        <w:rPr>
          <w:rFonts w:eastAsiaTheme="minorEastAsia"/>
          <w:lang w:eastAsia="zh-CN"/>
        </w:rPr>
        <w:t>trade off</w:t>
      </w:r>
      <w:proofErr w:type="spellEnd"/>
      <w:r>
        <w:rPr>
          <w:rFonts w:eastAsiaTheme="minorEastAsia"/>
          <w:lang w:eastAsia="zh-CN"/>
        </w:rPr>
        <w:t xml:space="preserve"> between various factors.</w:t>
      </w:r>
    </w:p>
    <w:p w:rsidR="00A62404" w:rsidRPr="009C78C1" w:rsidRDefault="00A62404" w:rsidP="00A62404">
      <w:pPr>
        <w:overflowPunct/>
        <w:autoSpaceDE/>
        <w:autoSpaceDN/>
        <w:adjustRightInd/>
        <w:jc w:val="both"/>
        <w:textAlignment w:val="auto"/>
        <w:rPr>
          <w:rFonts w:eastAsiaTheme="minorEastAsia"/>
          <w:b/>
          <w:lang w:eastAsia="zh-CN"/>
        </w:rPr>
      </w:pPr>
      <w:r w:rsidRPr="009C78C1">
        <w:rPr>
          <w:rFonts w:eastAsiaTheme="minorEastAsia" w:hint="eastAsia"/>
          <w:b/>
          <w:lang w:eastAsia="zh-CN"/>
        </w:rPr>
        <w:t>P</w:t>
      </w:r>
      <w:r w:rsidRPr="009C78C1">
        <w:rPr>
          <w:rFonts w:eastAsiaTheme="minorEastAsia"/>
          <w:b/>
          <w:lang w:eastAsia="zh-CN"/>
        </w:rPr>
        <w:t xml:space="preserve">roposal </w:t>
      </w:r>
      <w:r>
        <w:rPr>
          <w:rFonts w:eastAsiaTheme="minorEastAsia"/>
          <w:b/>
          <w:lang w:eastAsia="zh-CN"/>
        </w:rPr>
        <w:t>5</w:t>
      </w:r>
      <w:r w:rsidRPr="009C78C1">
        <w:rPr>
          <w:rFonts w:eastAsiaTheme="minorEastAsia"/>
          <w:b/>
          <w:lang w:eastAsia="zh-CN"/>
        </w:rPr>
        <w:t xml:space="preserve">: The following thresholds </w:t>
      </w:r>
      <w:r w:rsidR="006D3EDD">
        <w:rPr>
          <w:rFonts w:eastAsiaTheme="minorEastAsia"/>
          <w:b/>
          <w:lang w:eastAsia="zh-CN"/>
        </w:rPr>
        <w:t>are</w:t>
      </w:r>
      <w:r w:rsidRPr="009C78C1">
        <w:rPr>
          <w:rFonts w:eastAsiaTheme="minorEastAsia"/>
          <w:b/>
          <w:lang w:eastAsia="zh-CN"/>
        </w:rPr>
        <w:t xml:space="preserve"> proposed:</w:t>
      </w:r>
    </w:p>
    <w:p w:rsidR="00A62404" w:rsidRPr="009C78C1" w:rsidRDefault="00A62404" w:rsidP="00A62404">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0</w:t>
      </w:r>
      <w:r w:rsidRPr="009C78C1">
        <w:rPr>
          <w:rFonts w:hint="eastAsia"/>
          <w:b/>
          <w:szCs w:val="24"/>
          <w:lang w:eastAsia="zh-CN"/>
        </w:rPr>
        <w:t>≤ 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3</w:t>
      </w:r>
      <w:r w:rsidRPr="009C78C1">
        <w:rPr>
          <w:b/>
          <w:szCs w:val="24"/>
          <w:lang w:eastAsia="zh-CN"/>
        </w:rPr>
        <w:t xml:space="preserve"> dB</w:t>
      </w:r>
    </w:p>
    <w:p w:rsidR="00A62404" w:rsidRPr="009C78C1" w:rsidRDefault="00A62404" w:rsidP="00A62404">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3≤</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6</w:t>
      </w:r>
      <w:r w:rsidRPr="009C78C1">
        <w:rPr>
          <w:b/>
          <w:szCs w:val="24"/>
          <w:lang w:eastAsia="zh-CN"/>
        </w:rPr>
        <w:t xml:space="preserve"> dB</w:t>
      </w:r>
    </w:p>
    <w:p w:rsidR="00A62404" w:rsidRPr="009C78C1" w:rsidRDefault="00A62404" w:rsidP="00A62404">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6≤</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1</w:t>
      </w:r>
      <w:r w:rsidRPr="009C78C1">
        <w:rPr>
          <w:b/>
          <w:szCs w:val="24"/>
          <w:lang w:eastAsia="zh-CN"/>
        </w:rPr>
        <w:t>2dB</w:t>
      </w:r>
    </w:p>
    <w:p w:rsidR="00A62404" w:rsidRPr="009C78C1" w:rsidRDefault="00A62404" w:rsidP="00A62404">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12</w:t>
      </w:r>
      <w:r w:rsidRPr="009C78C1">
        <w:rPr>
          <w:rFonts w:hint="eastAsia"/>
          <w:b/>
          <w:szCs w:val="24"/>
          <w:lang w:eastAsia="zh-CN"/>
        </w:rPr>
        <w:t>≤</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w:t>
      </w:r>
      <w:r w:rsidRPr="009C78C1">
        <w:rPr>
          <w:b/>
          <w:szCs w:val="24"/>
          <w:lang w:eastAsia="zh-CN"/>
        </w:rPr>
        <w:t>20]dB</w:t>
      </w:r>
    </w:p>
    <w:p w:rsidR="00A62404" w:rsidRPr="00A62404" w:rsidRDefault="00A62404" w:rsidP="0025434C">
      <w:pPr>
        <w:overflowPunct/>
        <w:autoSpaceDE/>
        <w:autoSpaceDN/>
        <w:adjustRightInd/>
        <w:jc w:val="both"/>
        <w:textAlignment w:val="auto"/>
        <w:rPr>
          <w:rFonts w:eastAsiaTheme="minorEastAsia"/>
          <w:lang w:eastAsia="zh-CN"/>
        </w:rPr>
      </w:pPr>
    </w:p>
    <w:p w:rsidR="00A62404" w:rsidRDefault="00A62404" w:rsidP="0025434C">
      <w:pPr>
        <w:overflowPunct/>
        <w:autoSpaceDE/>
        <w:autoSpaceDN/>
        <w:adjustRightInd/>
        <w:jc w:val="both"/>
        <w:textAlignment w:val="auto"/>
        <w:rPr>
          <w:b/>
          <w:i/>
          <w:u w:val="single"/>
          <w:lang w:eastAsia="ko-KR"/>
        </w:rPr>
      </w:pPr>
    </w:p>
    <w:p w:rsidR="00A62404" w:rsidRPr="00A62404" w:rsidRDefault="00A62404" w:rsidP="0025434C">
      <w:pPr>
        <w:overflowPunct/>
        <w:autoSpaceDE/>
        <w:autoSpaceDN/>
        <w:adjustRightInd/>
        <w:jc w:val="both"/>
        <w:textAlignment w:val="auto"/>
        <w:rPr>
          <w:b/>
          <w:i/>
          <w:u w:val="single"/>
          <w:lang w:eastAsia="ko-KR"/>
        </w:rPr>
      </w:pPr>
      <w:r w:rsidRPr="00A62404">
        <w:rPr>
          <w:b/>
          <w:i/>
          <w:u w:val="single"/>
          <w:lang w:eastAsia="ko-KR"/>
        </w:rPr>
        <w:lastRenderedPageBreak/>
        <w:t>Conformance test for lower MSD</w:t>
      </w:r>
    </w:p>
    <w:p w:rsidR="00A62404" w:rsidRDefault="00A62404" w:rsidP="0025434C">
      <w:pPr>
        <w:overflowPunct/>
        <w:autoSpaceDE/>
        <w:autoSpaceDN/>
        <w:adjustRightInd/>
        <w:jc w:val="both"/>
        <w:textAlignment w:val="auto"/>
        <w:rPr>
          <w:rFonts w:eastAsiaTheme="minorEastAsia"/>
          <w:lang w:eastAsia="zh-CN"/>
        </w:rPr>
      </w:pPr>
      <w:r>
        <w:rPr>
          <w:rFonts w:eastAsiaTheme="minorEastAsia"/>
          <w:lang w:eastAsia="zh-CN"/>
        </w:rPr>
        <w:t>This has been specifically discussed with the LS to RAN5 of [4], it is proposed to continue discussion on this issue after some feedback could be obtained from RAN5.</w:t>
      </w:r>
    </w:p>
    <w:p w:rsidR="00A62404" w:rsidRPr="00A62404" w:rsidRDefault="00A62404" w:rsidP="00A62404">
      <w:pPr>
        <w:overflowPunct/>
        <w:autoSpaceDE/>
        <w:autoSpaceDN/>
        <w:adjustRightInd/>
        <w:jc w:val="both"/>
        <w:textAlignment w:val="auto"/>
        <w:rPr>
          <w:b/>
          <w:i/>
          <w:u w:val="single"/>
          <w:lang w:eastAsia="ko-KR"/>
        </w:rPr>
      </w:pPr>
      <w:r w:rsidRPr="00A62404">
        <w:rPr>
          <w:rFonts w:eastAsiaTheme="minorEastAsia" w:hint="eastAsia"/>
          <w:b/>
          <w:lang w:eastAsia="zh-CN"/>
        </w:rPr>
        <w:t>P</w:t>
      </w:r>
      <w:r w:rsidRPr="00A62404">
        <w:rPr>
          <w:rFonts w:eastAsiaTheme="minorEastAsia"/>
          <w:b/>
          <w:lang w:eastAsia="zh-CN"/>
        </w:rPr>
        <w:t>roposal 6: Continue discuss conformance test configurations related topic for lower MSD after receiving RAN5 reply.</w:t>
      </w:r>
    </w:p>
    <w:p w:rsidR="00A62404" w:rsidRDefault="00A62404" w:rsidP="0025434C">
      <w:pPr>
        <w:overflowPunct/>
        <w:autoSpaceDE/>
        <w:autoSpaceDN/>
        <w:adjustRightInd/>
        <w:jc w:val="both"/>
        <w:textAlignment w:val="auto"/>
        <w:rPr>
          <w:rFonts w:eastAsiaTheme="minorEastAsia"/>
          <w:lang w:eastAsia="zh-CN"/>
        </w:rPr>
      </w:pPr>
    </w:p>
    <w:p w:rsidR="00A62404" w:rsidRPr="00A62404" w:rsidRDefault="00A62404" w:rsidP="0025434C">
      <w:pPr>
        <w:overflowPunct/>
        <w:autoSpaceDE/>
        <w:autoSpaceDN/>
        <w:adjustRightInd/>
        <w:jc w:val="both"/>
        <w:textAlignment w:val="auto"/>
        <w:rPr>
          <w:b/>
          <w:i/>
          <w:u w:val="single"/>
          <w:lang w:eastAsia="ko-KR"/>
        </w:rPr>
      </w:pPr>
      <w:r w:rsidRPr="00A62404">
        <w:rPr>
          <w:b/>
          <w:i/>
          <w:u w:val="single"/>
          <w:lang w:eastAsia="ko-KR"/>
        </w:rPr>
        <w:t>Other approaches for lower MSD capability reporting</w:t>
      </w:r>
    </w:p>
    <w:p w:rsidR="00A62404" w:rsidRDefault="00A62404" w:rsidP="0025434C">
      <w:pPr>
        <w:overflowPunct/>
        <w:autoSpaceDE/>
        <w:autoSpaceDN/>
        <w:adjustRightInd/>
        <w:jc w:val="both"/>
        <w:textAlignment w:val="auto"/>
        <w:rPr>
          <w:rFonts w:eastAsiaTheme="minorEastAsia"/>
          <w:lang w:eastAsia="zh-CN"/>
        </w:rPr>
      </w:pPr>
      <w:r w:rsidRPr="00A62404">
        <w:rPr>
          <w:rFonts w:eastAsiaTheme="minorEastAsia" w:hint="eastAsia"/>
          <w:lang w:eastAsia="zh-CN"/>
        </w:rPr>
        <w:t>I</w:t>
      </w:r>
      <w:r w:rsidRPr="00A62404">
        <w:rPr>
          <w:rFonts w:eastAsiaTheme="minorEastAsia"/>
          <w:lang w:eastAsia="zh-CN"/>
        </w:rPr>
        <w:t xml:space="preserve">n this </w:t>
      </w:r>
      <w:r>
        <w:rPr>
          <w:rFonts w:eastAsiaTheme="minorEastAsia"/>
          <w:lang w:eastAsia="zh-CN"/>
        </w:rPr>
        <w:t xml:space="preserve">issue, many different approaches were proposed. Among them, the single -bit low-MSD indicator for a UE seems to gain support from a considerable number of companies and have </w:t>
      </w:r>
      <w:r w:rsidR="00DD27E7">
        <w:rPr>
          <w:rFonts w:eastAsiaTheme="minorEastAsia"/>
          <w:lang w:eastAsia="zh-CN"/>
        </w:rPr>
        <w:t>different variations. This seems a potential convergence point that may bring some simplicity for network and merit to be discuss more.</w:t>
      </w:r>
    </w:p>
    <w:p w:rsidR="00DD27E7" w:rsidRPr="00DD27E7" w:rsidRDefault="00DD27E7" w:rsidP="0025434C">
      <w:pPr>
        <w:overflowPunct/>
        <w:autoSpaceDE/>
        <w:autoSpaceDN/>
        <w:adjustRightInd/>
        <w:jc w:val="both"/>
        <w:textAlignment w:val="auto"/>
        <w:rPr>
          <w:rFonts w:eastAsiaTheme="minorEastAsia"/>
          <w:b/>
          <w:lang w:eastAsia="zh-CN"/>
        </w:rPr>
      </w:pPr>
      <w:r w:rsidRPr="00DD27E7">
        <w:rPr>
          <w:rFonts w:eastAsiaTheme="minorEastAsia" w:hint="eastAsia"/>
          <w:b/>
          <w:lang w:eastAsia="zh-CN"/>
        </w:rPr>
        <w:t>P</w:t>
      </w:r>
      <w:r w:rsidRPr="00DD27E7">
        <w:rPr>
          <w:rFonts w:eastAsiaTheme="minorEastAsia"/>
          <w:b/>
          <w:lang w:eastAsia="zh-CN"/>
        </w:rPr>
        <w:t>roposal 7: Single-bit low-MSD indicator for a UE is proposed to do more study and considered.</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56FC0" w:rsidRDefault="00156FC0" w:rsidP="00156FC0">
      <w:pPr>
        <w:overflowPunct/>
        <w:autoSpaceDE/>
        <w:autoSpaceDN/>
        <w:adjustRightInd/>
        <w:jc w:val="both"/>
        <w:textAlignment w:val="auto"/>
        <w:rPr>
          <w:rFonts w:eastAsia="宋体"/>
          <w:lang w:eastAsia="zh-CN"/>
        </w:rPr>
      </w:pPr>
      <w:r>
        <w:rPr>
          <w:rFonts w:eastAsia="宋体"/>
          <w:lang w:eastAsia="zh-CN"/>
        </w:rPr>
        <w:t>In this paper, some views were provided for the remaining issues</w:t>
      </w:r>
      <w:r w:rsidR="00DD27E7">
        <w:rPr>
          <w:rFonts w:eastAsia="宋体" w:hint="eastAsia"/>
          <w:lang w:eastAsia="zh-CN"/>
        </w:rPr>
        <w:t>:</w:t>
      </w:r>
    </w:p>
    <w:p w:rsidR="00DD27E7" w:rsidRPr="002C2FEE" w:rsidRDefault="00DD27E7" w:rsidP="00DD27E7">
      <w:pPr>
        <w:overflowPunct/>
        <w:autoSpaceDE/>
        <w:autoSpaceDN/>
        <w:adjustRightInd/>
        <w:jc w:val="both"/>
        <w:textAlignment w:val="auto"/>
        <w:rPr>
          <w:rFonts w:eastAsiaTheme="minorEastAsia"/>
          <w:b/>
          <w:lang w:val="en-US" w:eastAsia="zh-CN"/>
        </w:rPr>
      </w:pPr>
      <w:r w:rsidRPr="002C2FEE">
        <w:rPr>
          <w:rFonts w:eastAsiaTheme="minorEastAsia"/>
          <w:b/>
          <w:lang w:val="en-US" w:eastAsia="zh-CN"/>
        </w:rPr>
        <w:t xml:space="preserve">Observation 1: </w:t>
      </w:r>
      <w:r w:rsidRPr="00DD27E7">
        <w:rPr>
          <w:rFonts w:eastAsiaTheme="minorEastAsia"/>
          <w:lang w:val="en-US" w:eastAsia="zh-CN"/>
        </w:rPr>
        <w:t xml:space="preserve">The idea of mandating the reported MSD value should be improved at least by TBD dB, is against the previous agreement of use “absolute thresholds”, and may greatly increase the complexity of verification. </w:t>
      </w:r>
    </w:p>
    <w:p w:rsidR="00DD27E7" w:rsidRPr="00DD27E7" w:rsidRDefault="00DD27E7" w:rsidP="00DD27E7">
      <w:pPr>
        <w:overflowPunct/>
        <w:autoSpaceDE/>
        <w:autoSpaceDN/>
        <w:adjustRightInd/>
        <w:jc w:val="both"/>
        <w:textAlignment w:val="auto"/>
        <w:rPr>
          <w:rFonts w:eastAsiaTheme="minorEastAsia"/>
          <w:lang w:val="en-US" w:eastAsia="zh-CN"/>
        </w:rPr>
      </w:pPr>
      <w:r w:rsidRPr="002C2FEE">
        <w:rPr>
          <w:rFonts w:eastAsiaTheme="minorEastAsia" w:hint="eastAsia"/>
          <w:b/>
          <w:lang w:val="en-US" w:eastAsia="zh-CN"/>
        </w:rPr>
        <w:t>P</w:t>
      </w:r>
      <w:r w:rsidRPr="002C2FEE">
        <w:rPr>
          <w:rFonts w:eastAsiaTheme="minorEastAsia"/>
          <w:b/>
          <w:lang w:val="en-US" w:eastAsia="zh-CN"/>
        </w:rPr>
        <w:t xml:space="preserve">roposal 1: </w:t>
      </w:r>
      <w:r w:rsidRPr="00DD27E7">
        <w:rPr>
          <w:rFonts w:eastAsiaTheme="minorEastAsia"/>
          <w:lang w:val="en-US" w:eastAsia="zh-CN"/>
        </w:rPr>
        <w:t xml:space="preserve">Do not consider mandating the reported MSD value should be improved at least by TBD </w:t>
      </w:r>
      <w:proofErr w:type="spellStart"/>
      <w:r w:rsidRPr="00DD27E7">
        <w:rPr>
          <w:rFonts w:eastAsiaTheme="minorEastAsia"/>
          <w:lang w:val="en-US" w:eastAsia="zh-CN"/>
        </w:rPr>
        <w:t>dB.</w:t>
      </w:r>
      <w:proofErr w:type="spellEnd"/>
    </w:p>
    <w:p w:rsidR="00DD27E7" w:rsidRPr="00DD27E7" w:rsidRDefault="00DD27E7" w:rsidP="00156FC0">
      <w:pPr>
        <w:overflowPunct/>
        <w:autoSpaceDE/>
        <w:autoSpaceDN/>
        <w:adjustRightInd/>
        <w:jc w:val="both"/>
        <w:textAlignment w:val="auto"/>
        <w:rPr>
          <w:rFonts w:eastAsia="宋体"/>
          <w:lang w:val="en-US" w:eastAsia="zh-CN"/>
        </w:rPr>
      </w:pPr>
    </w:p>
    <w:p w:rsidR="00DD27E7" w:rsidRPr="00344755" w:rsidRDefault="00DD27E7" w:rsidP="00DD27E7">
      <w:pPr>
        <w:overflowPunct/>
        <w:autoSpaceDE/>
        <w:autoSpaceDN/>
        <w:adjustRightInd/>
        <w:jc w:val="both"/>
        <w:textAlignment w:val="auto"/>
        <w:rPr>
          <w:rFonts w:eastAsiaTheme="minorEastAsia"/>
          <w:b/>
          <w:lang w:eastAsia="zh-CN"/>
        </w:rPr>
      </w:pPr>
      <w:r w:rsidRPr="00344755">
        <w:rPr>
          <w:rFonts w:eastAsiaTheme="minorEastAsia" w:hint="eastAsia"/>
          <w:b/>
          <w:lang w:eastAsia="zh-CN"/>
        </w:rPr>
        <w:t>P</w:t>
      </w:r>
      <w:r w:rsidRPr="00344755">
        <w:rPr>
          <w:rFonts w:eastAsiaTheme="minorEastAsia"/>
          <w:b/>
          <w:lang w:eastAsia="zh-CN"/>
        </w:rPr>
        <w:t>roposal 2:</w:t>
      </w:r>
      <w:r w:rsidRPr="00DD27E7">
        <w:rPr>
          <w:rFonts w:eastAsiaTheme="minorEastAsia"/>
          <w:lang w:eastAsia="zh-CN"/>
        </w:rPr>
        <w:t xml:space="preserve"> Do not report CBW of aggressor UL and victim DL for lower MSD capability.</w:t>
      </w:r>
    </w:p>
    <w:p w:rsidR="00DD27E7" w:rsidRPr="00DD27E7" w:rsidRDefault="00DD27E7" w:rsidP="00DD27E7">
      <w:pPr>
        <w:overflowPunct/>
        <w:autoSpaceDE/>
        <w:autoSpaceDN/>
        <w:adjustRightInd/>
        <w:jc w:val="both"/>
        <w:textAlignment w:val="auto"/>
        <w:rPr>
          <w:rFonts w:eastAsiaTheme="minorEastAsia"/>
          <w:lang w:eastAsia="zh-CN"/>
        </w:rPr>
      </w:pPr>
      <w:r w:rsidRPr="0042162D">
        <w:rPr>
          <w:rFonts w:eastAsiaTheme="minorEastAsia" w:hint="eastAsia"/>
          <w:b/>
          <w:lang w:eastAsia="zh-CN"/>
        </w:rPr>
        <w:t>P</w:t>
      </w:r>
      <w:r w:rsidRPr="0042162D">
        <w:rPr>
          <w:rFonts w:eastAsiaTheme="minorEastAsia"/>
          <w:b/>
          <w:lang w:eastAsia="zh-CN"/>
        </w:rPr>
        <w:t>roposal 3:</w:t>
      </w:r>
      <w:r w:rsidRPr="00DD27E7">
        <w:rPr>
          <w:rFonts w:eastAsiaTheme="minorEastAsia"/>
          <w:lang w:eastAsia="zh-CN"/>
        </w:rPr>
        <w:t xml:space="preserve"> The harmonic order is not needed for signalling, and IMD order up to 4/5 is enough.</w:t>
      </w:r>
    </w:p>
    <w:p w:rsidR="00DD27E7" w:rsidRDefault="00DD27E7" w:rsidP="00DD27E7">
      <w:pPr>
        <w:overflowPunct/>
        <w:autoSpaceDE/>
        <w:autoSpaceDN/>
        <w:adjustRightInd/>
        <w:jc w:val="both"/>
        <w:textAlignment w:val="auto"/>
        <w:rPr>
          <w:rFonts w:eastAsiaTheme="minorEastAsia"/>
          <w:b/>
          <w:lang w:eastAsia="zh-CN"/>
        </w:rPr>
      </w:pPr>
      <w:r w:rsidRPr="00A62404">
        <w:rPr>
          <w:rFonts w:eastAsiaTheme="minorEastAsia" w:hint="eastAsia"/>
          <w:b/>
          <w:lang w:eastAsia="zh-CN"/>
        </w:rPr>
        <w:t>Proposal</w:t>
      </w:r>
      <w:r w:rsidRPr="00A62404">
        <w:rPr>
          <w:rFonts w:eastAsiaTheme="minorEastAsia"/>
          <w:b/>
          <w:lang w:eastAsia="zh-CN"/>
        </w:rPr>
        <w:t xml:space="preserve"> 4: </w:t>
      </w:r>
      <w:r w:rsidRPr="00DD27E7">
        <w:rPr>
          <w:rFonts w:eastAsiaTheme="minorEastAsia"/>
          <w:lang w:eastAsia="zh-CN"/>
        </w:rPr>
        <w:t>Choose 0~20dB as compromise range for lower MSD. Any range larger than that would be deviating too much from what “lower MSD” should pursued.</w:t>
      </w:r>
    </w:p>
    <w:p w:rsidR="00DD27E7" w:rsidRPr="00DD27E7" w:rsidRDefault="00DD27E7" w:rsidP="00DD27E7">
      <w:pPr>
        <w:overflowPunct/>
        <w:autoSpaceDE/>
        <w:autoSpaceDN/>
        <w:adjustRightInd/>
        <w:jc w:val="both"/>
        <w:textAlignment w:val="auto"/>
        <w:rPr>
          <w:rFonts w:eastAsiaTheme="minorEastAsia"/>
          <w:lang w:eastAsia="zh-CN"/>
        </w:rPr>
      </w:pPr>
      <w:r w:rsidRPr="009C78C1">
        <w:rPr>
          <w:rFonts w:eastAsiaTheme="minorEastAsia" w:hint="eastAsia"/>
          <w:b/>
          <w:lang w:eastAsia="zh-CN"/>
        </w:rPr>
        <w:t>P</w:t>
      </w:r>
      <w:r w:rsidRPr="009C78C1">
        <w:rPr>
          <w:rFonts w:eastAsiaTheme="minorEastAsia"/>
          <w:b/>
          <w:lang w:eastAsia="zh-CN"/>
        </w:rPr>
        <w:t xml:space="preserve">roposal </w:t>
      </w:r>
      <w:r>
        <w:rPr>
          <w:rFonts w:eastAsiaTheme="minorEastAsia"/>
          <w:b/>
          <w:lang w:eastAsia="zh-CN"/>
        </w:rPr>
        <w:t>5</w:t>
      </w:r>
      <w:r w:rsidRPr="009C78C1">
        <w:rPr>
          <w:rFonts w:eastAsiaTheme="minorEastAsia"/>
          <w:b/>
          <w:lang w:eastAsia="zh-CN"/>
        </w:rPr>
        <w:t xml:space="preserve">: </w:t>
      </w:r>
      <w:r w:rsidRPr="00DD27E7">
        <w:rPr>
          <w:rFonts w:eastAsiaTheme="minorEastAsia"/>
          <w:lang w:eastAsia="zh-CN"/>
        </w:rPr>
        <w:t xml:space="preserve">The following thresholds </w:t>
      </w:r>
      <w:r w:rsidR="006D3EDD">
        <w:rPr>
          <w:rFonts w:eastAsiaTheme="minorEastAsia"/>
          <w:lang w:eastAsia="zh-CN"/>
        </w:rPr>
        <w:t>are</w:t>
      </w:r>
      <w:r w:rsidRPr="00DD27E7">
        <w:rPr>
          <w:rFonts w:eastAsiaTheme="minorEastAsia"/>
          <w:lang w:eastAsia="zh-CN"/>
        </w:rPr>
        <w:t xml:space="preserve"> proposed:</w:t>
      </w:r>
    </w:p>
    <w:p w:rsidR="00DD27E7" w:rsidRPr="00DD27E7" w:rsidRDefault="00DD27E7" w:rsidP="00DD27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DD27E7">
        <w:rPr>
          <w:szCs w:val="24"/>
          <w:lang w:eastAsia="zh-CN"/>
        </w:rPr>
        <w:t>0</w:t>
      </w:r>
      <w:r w:rsidRPr="00DD27E7">
        <w:rPr>
          <w:rFonts w:hint="eastAsia"/>
          <w:szCs w:val="24"/>
          <w:lang w:eastAsia="zh-CN"/>
        </w:rPr>
        <w:t>≤ M</w:t>
      </w:r>
      <w:r w:rsidRPr="00DD27E7">
        <w:rPr>
          <w:szCs w:val="24"/>
          <w:lang w:eastAsia="zh-CN"/>
        </w:rPr>
        <w:t>SD</w:t>
      </w:r>
      <w:r w:rsidRPr="00DD27E7">
        <w:rPr>
          <w:rFonts w:ascii="宋体" w:eastAsia="宋体" w:hAnsi="宋体" w:cs="宋体" w:hint="eastAsia"/>
          <w:szCs w:val="24"/>
          <w:lang w:eastAsia="zh-CN"/>
        </w:rPr>
        <w:t>＜</w:t>
      </w:r>
      <w:r w:rsidRPr="00DD27E7">
        <w:rPr>
          <w:rFonts w:hint="eastAsia"/>
          <w:szCs w:val="24"/>
          <w:lang w:eastAsia="zh-CN"/>
        </w:rPr>
        <w:t>3</w:t>
      </w:r>
      <w:r w:rsidRPr="00DD27E7">
        <w:rPr>
          <w:szCs w:val="24"/>
          <w:lang w:eastAsia="zh-CN"/>
        </w:rPr>
        <w:t xml:space="preserve"> dB</w:t>
      </w:r>
    </w:p>
    <w:p w:rsidR="00DD27E7" w:rsidRPr="00DD27E7" w:rsidRDefault="00DD27E7" w:rsidP="00DD27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DD27E7">
        <w:rPr>
          <w:rFonts w:hint="eastAsia"/>
          <w:szCs w:val="24"/>
          <w:lang w:eastAsia="zh-CN"/>
        </w:rPr>
        <w:t>3≤</w:t>
      </w:r>
      <w:r w:rsidRPr="00DD27E7">
        <w:rPr>
          <w:szCs w:val="24"/>
          <w:lang w:eastAsia="zh-CN"/>
        </w:rPr>
        <w:t xml:space="preserve"> </w:t>
      </w:r>
      <w:r w:rsidRPr="00DD27E7">
        <w:rPr>
          <w:rFonts w:hint="eastAsia"/>
          <w:szCs w:val="24"/>
          <w:lang w:eastAsia="zh-CN"/>
        </w:rPr>
        <w:t>M</w:t>
      </w:r>
      <w:r w:rsidRPr="00DD27E7">
        <w:rPr>
          <w:szCs w:val="24"/>
          <w:lang w:eastAsia="zh-CN"/>
        </w:rPr>
        <w:t>SD</w:t>
      </w:r>
      <w:r w:rsidRPr="00DD27E7">
        <w:rPr>
          <w:rFonts w:ascii="宋体" w:eastAsia="宋体" w:hAnsi="宋体" w:cs="宋体" w:hint="eastAsia"/>
          <w:szCs w:val="24"/>
          <w:lang w:eastAsia="zh-CN"/>
        </w:rPr>
        <w:t>＜</w:t>
      </w:r>
      <w:r w:rsidRPr="00DD27E7">
        <w:rPr>
          <w:rFonts w:hint="eastAsia"/>
          <w:szCs w:val="24"/>
          <w:lang w:eastAsia="zh-CN"/>
        </w:rPr>
        <w:t>6</w:t>
      </w:r>
      <w:r w:rsidRPr="00DD27E7">
        <w:rPr>
          <w:szCs w:val="24"/>
          <w:lang w:eastAsia="zh-CN"/>
        </w:rPr>
        <w:t xml:space="preserve"> dB</w:t>
      </w:r>
    </w:p>
    <w:p w:rsidR="00DD27E7" w:rsidRPr="00DD27E7" w:rsidRDefault="00DD27E7" w:rsidP="00DD27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DD27E7">
        <w:rPr>
          <w:rFonts w:hint="eastAsia"/>
          <w:szCs w:val="24"/>
          <w:lang w:eastAsia="zh-CN"/>
        </w:rPr>
        <w:t>6≤</w:t>
      </w:r>
      <w:r w:rsidRPr="00DD27E7">
        <w:rPr>
          <w:szCs w:val="24"/>
          <w:lang w:eastAsia="zh-CN"/>
        </w:rPr>
        <w:t xml:space="preserve"> </w:t>
      </w:r>
      <w:r w:rsidRPr="00DD27E7">
        <w:rPr>
          <w:rFonts w:hint="eastAsia"/>
          <w:szCs w:val="24"/>
          <w:lang w:eastAsia="zh-CN"/>
        </w:rPr>
        <w:t>M</w:t>
      </w:r>
      <w:r w:rsidRPr="00DD27E7">
        <w:rPr>
          <w:szCs w:val="24"/>
          <w:lang w:eastAsia="zh-CN"/>
        </w:rPr>
        <w:t>SD</w:t>
      </w:r>
      <w:r w:rsidRPr="00DD27E7">
        <w:rPr>
          <w:rFonts w:ascii="宋体" w:eastAsia="宋体" w:hAnsi="宋体" w:cs="宋体" w:hint="eastAsia"/>
          <w:szCs w:val="24"/>
          <w:lang w:eastAsia="zh-CN"/>
        </w:rPr>
        <w:t>＜</w:t>
      </w:r>
      <w:r w:rsidRPr="00DD27E7">
        <w:rPr>
          <w:rFonts w:hint="eastAsia"/>
          <w:szCs w:val="24"/>
          <w:lang w:eastAsia="zh-CN"/>
        </w:rPr>
        <w:t>1</w:t>
      </w:r>
      <w:r w:rsidRPr="00DD27E7">
        <w:rPr>
          <w:szCs w:val="24"/>
          <w:lang w:eastAsia="zh-CN"/>
        </w:rPr>
        <w:t>2dB</w:t>
      </w:r>
    </w:p>
    <w:p w:rsidR="00DD27E7" w:rsidRPr="00DD27E7" w:rsidRDefault="00DD27E7" w:rsidP="00DD27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DD27E7">
        <w:rPr>
          <w:szCs w:val="24"/>
          <w:lang w:eastAsia="zh-CN"/>
        </w:rPr>
        <w:t>12</w:t>
      </w:r>
      <w:r w:rsidRPr="00DD27E7">
        <w:rPr>
          <w:rFonts w:hint="eastAsia"/>
          <w:szCs w:val="24"/>
          <w:lang w:eastAsia="zh-CN"/>
        </w:rPr>
        <w:t>≤</w:t>
      </w:r>
      <w:r w:rsidRPr="00DD27E7">
        <w:rPr>
          <w:szCs w:val="24"/>
          <w:lang w:eastAsia="zh-CN"/>
        </w:rPr>
        <w:t xml:space="preserve"> </w:t>
      </w:r>
      <w:r w:rsidRPr="00DD27E7">
        <w:rPr>
          <w:rFonts w:hint="eastAsia"/>
          <w:szCs w:val="24"/>
          <w:lang w:eastAsia="zh-CN"/>
        </w:rPr>
        <w:t>M</w:t>
      </w:r>
      <w:r w:rsidRPr="00DD27E7">
        <w:rPr>
          <w:szCs w:val="24"/>
          <w:lang w:eastAsia="zh-CN"/>
        </w:rPr>
        <w:t>SD</w:t>
      </w:r>
      <w:r w:rsidRPr="00DD27E7">
        <w:rPr>
          <w:rFonts w:ascii="宋体" w:eastAsia="宋体" w:hAnsi="宋体" w:cs="宋体" w:hint="eastAsia"/>
          <w:szCs w:val="24"/>
          <w:lang w:eastAsia="zh-CN"/>
        </w:rPr>
        <w:t>＜</w:t>
      </w:r>
      <w:r w:rsidRPr="00DD27E7">
        <w:rPr>
          <w:rFonts w:hint="eastAsia"/>
          <w:szCs w:val="24"/>
          <w:lang w:eastAsia="zh-CN"/>
        </w:rPr>
        <w:t>[</w:t>
      </w:r>
      <w:r w:rsidRPr="00DD27E7">
        <w:rPr>
          <w:szCs w:val="24"/>
          <w:lang w:eastAsia="zh-CN"/>
        </w:rPr>
        <w:t>20]dB</w:t>
      </w:r>
    </w:p>
    <w:p w:rsidR="00DD27E7" w:rsidRDefault="00DD27E7" w:rsidP="00DD27E7">
      <w:pPr>
        <w:overflowPunct/>
        <w:autoSpaceDE/>
        <w:autoSpaceDN/>
        <w:adjustRightInd/>
        <w:jc w:val="both"/>
        <w:textAlignment w:val="auto"/>
        <w:rPr>
          <w:rFonts w:eastAsiaTheme="minorEastAsia"/>
          <w:b/>
          <w:lang w:eastAsia="zh-CN"/>
        </w:rPr>
      </w:pPr>
    </w:p>
    <w:p w:rsidR="00DD27E7" w:rsidRPr="00DD27E7" w:rsidRDefault="00DD27E7" w:rsidP="00DD27E7">
      <w:pPr>
        <w:overflowPunct/>
        <w:autoSpaceDE/>
        <w:autoSpaceDN/>
        <w:adjustRightInd/>
        <w:jc w:val="both"/>
        <w:textAlignment w:val="auto"/>
        <w:rPr>
          <w:i/>
          <w:u w:val="single"/>
          <w:lang w:eastAsia="ko-KR"/>
        </w:rPr>
      </w:pPr>
      <w:r w:rsidRPr="00A62404">
        <w:rPr>
          <w:rFonts w:eastAsiaTheme="minorEastAsia" w:hint="eastAsia"/>
          <w:b/>
          <w:lang w:eastAsia="zh-CN"/>
        </w:rPr>
        <w:t>P</w:t>
      </w:r>
      <w:r w:rsidRPr="00A62404">
        <w:rPr>
          <w:rFonts w:eastAsiaTheme="minorEastAsia"/>
          <w:b/>
          <w:lang w:eastAsia="zh-CN"/>
        </w:rPr>
        <w:t xml:space="preserve">roposal 6: </w:t>
      </w:r>
      <w:r w:rsidRPr="00DD27E7">
        <w:rPr>
          <w:rFonts w:eastAsiaTheme="minorEastAsia"/>
          <w:lang w:eastAsia="zh-CN"/>
        </w:rPr>
        <w:t>Continue discuss conformance test configurations related topic for lower MSD after receiving RAN5 reply.</w:t>
      </w:r>
    </w:p>
    <w:p w:rsidR="00DD27E7" w:rsidRPr="00DD27E7" w:rsidRDefault="00DD27E7" w:rsidP="00DD27E7">
      <w:pPr>
        <w:overflowPunct/>
        <w:autoSpaceDE/>
        <w:autoSpaceDN/>
        <w:adjustRightInd/>
        <w:jc w:val="both"/>
        <w:textAlignment w:val="auto"/>
        <w:rPr>
          <w:rFonts w:eastAsiaTheme="minorEastAsia"/>
          <w:b/>
          <w:lang w:eastAsia="zh-CN"/>
        </w:rPr>
      </w:pPr>
      <w:r w:rsidRPr="00DD27E7">
        <w:rPr>
          <w:rFonts w:eastAsiaTheme="minorEastAsia" w:hint="eastAsia"/>
          <w:b/>
          <w:lang w:eastAsia="zh-CN"/>
        </w:rPr>
        <w:t>P</w:t>
      </w:r>
      <w:r w:rsidRPr="00DD27E7">
        <w:rPr>
          <w:rFonts w:eastAsiaTheme="minorEastAsia"/>
          <w:b/>
          <w:lang w:eastAsia="zh-CN"/>
        </w:rPr>
        <w:t xml:space="preserve">roposal 7: </w:t>
      </w:r>
      <w:r w:rsidRPr="00DD27E7">
        <w:rPr>
          <w:rFonts w:eastAsiaTheme="minorEastAsia"/>
          <w:lang w:eastAsia="zh-CN"/>
        </w:rPr>
        <w:t>Single-bit low-MSD indicator for a UE is proposed to do more study and considered.</w:t>
      </w:r>
    </w:p>
    <w:p w:rsidR="00785CE7" w:rsidRPr="00785CE7" w:rsidRDefault="00785CE7" w:rsidP="00960A91">
      <w:pPr>
        <w:overflowPunct/>
        <w:autoSpaceDE/>
        <w:autoSpaceDN/>
        <w:adjustRightInd/>
        <w:jc w:val="both"/>
        <w:textAlignment w:val="auto"/>
        <w:rPr>
          <w:rFonts w:eastAsiaTheme="minorEastAsia"/>
          <w:b/>
          <w:lang w:eastAsia="zh-CN"/>
        </w:rPr>
      </w:pPr>
    </w:p>
    <w:p w:rsidR="00DD27E7" w:rsidRDefault="00DD27E7">
      <w:pPr>
        <w:overflowPunct/>
        <w:autoSpaceDE/>
        <w:autoSpaceDN/>
        <w:adjustRightInd/>
        <w:spacing w:after="0"/>
        <w:textAlignment w:val="auto"/>
        <w:rPr>
          <w:rFonts w:ascii="Arial" w:eastAsia="Arial" w:hAnsi="Arial"/>
          <w:sz w:val="36"/>
        </w:rPr>
      </w:pPr>
      <w:r>
        <w:br w:type="page"/>
      </w:r>
    </w:p>
    <w:p w:rsidR="00F10F97" w:rsidRPr="00C96D46" w:rsidRDefault="00F10F97" w:rsidP="00F10F97">
      <w:pPr>
        <w:pStyle w:val="1"/>
        <w:numPr>
          <w:ilvl w:val="0"/>
          <w:numId w:val="0"/>
        </w:numPr>
        <w:rPr>
          <w:rFonts w:eastAsia="宋体"/>
          <w:lang w:eastAsia="zh-CN"/>
        </w:rPr>
      </w:pPr>
      <w:r w:rsidRPr="00C96D46">
        <w:lastRenderedPageBreak/>
        <w:t>References</w:t>
      </w:r>
    </w:p>
    <w:p w:rsidR="00A865E1" w:rsidRDefault="00A865E1" w:rsidP="00A865E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r w:rsidR="009B4EA3" w:rsidRPr="004E5E73">
        <w:rPr>
          <w:rFonts w:eastAsia="宋体"/>
          <w:lang w:val="en-US" w:eastAsia="zh-CN"/>
        </w:rPr>
        <w:t>R4-2306590</w:t>
      </w:r>
      <w:r w:rsidR="000A49A1">
        <w:rPr>
          <w:rFonts w:eastAsia="宋体"/>
          <w:lang w:val="en-US" w:eastAsia="zh-CN"/>
        </w:rPr>
        <w:t xml:space="preserve">, </w:t>
      </w:r>
      <w:bookmarkStart w:id="4" w:name="OLE_LINK1"/>
      <w:r w:rsidR="009B4EA3" w:rsidRPr="004E5E73">
        <w:rPr>
          <w:rFonts w:eastAsia="宋体"/>
          <w:lang w:val="en-US" w:eastAsia="zh-CN"/>
        </w:rPr>
        <w:t>WF on lower MSD</w:t>
      </w:r>
      <w:bookmarkEnd w:id="4"/>
      <w:r w:rsidRPr="007265F2">
        <w:rPr>
          <w:rFonts w:eastAsia="宋体"/>
          <w:lang w:val="en-US" w:eastAsia="zh-CN"/>
        </w:rPr>
        <w:t xml:space="preserve">, </w:t>
      </w:r>
      <w:r w:rsidR="007265F2" w:rsidRPr="007265F2">
        <w:rPr>
          <w:rFonts w:eastAsia="宋体"/>
          <w:lang w:val="en-US" w:eastAsia="zh-CN"/>
        </w:rPr>
        <w:t xml:space="preserve">Huawei, </w:t>
      </w:r>
      <w:r w:rsidRPr="007265F2">
        <w:rPr>
          <w:rFonts w:eastAsia="宋体"/>
          <w:lang w:val="en-US" w:eastAsia="zh-CN"/>
        </w:rPr>
        <w:t>RAN4#10</w:t>
      </w:r>
      <w:r w:rsidR="000A49A1">
        <w:rPr>
          <w:rFonts w:eastAsia="宋体"/>
          <w:lang w:val="en-US" w:eastAsia="zh-CN"/>
        </w:rPr>
        <w:t>6</w:t>
      </w:r>
      <w:r w:rsidR="009B4EA3">
        <w:rPr>
          <w:rFonts w:eastAsia="宋体"/>
          <w:lang w:val="en-US" w:eastAsia="zh-CN"/>
        </w:rPr>
        <w:t>bis-e</w:t>
      </w:r>
    </w:p>
    <w:p w:rsidR="000A49A1" w:rsidRDefault="00A865E1" w:rsidP="00A865E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hyperlink r:id="rId8" w:history="1">
        <w:r w:rsidR="004E5E73" w:rsidRPr="004E5E73">
          <w:rPr>
            <w:rFonts w:eastAsia="宋体"/>
            <w:lang w:val="en-US" w:eastAsia="zh-CN"/>
          </w:rPr>
          <w:t>R4-2306285</w:t>
        </w:r>
      </w:hyperlink>
      <w:r w:rsidR="004E5E73" w:rsidRPr="004E5E73">
        <w:rPr>
          <w:rFonts w:eastAsia="宋体"/>
          <w:lang w:val="en-US" w:eastAsia="zh-CN"/>
        </w:rPr>
        <w:t>,</w:t>
      </w:r>
      <w:r w:rsidR="000A49A1">
        <w:rPr>
          <w:rFonts w:eastAsia="宋体"/>
          <w:lang w:val="en-US" w:eastAsia="zh-CN"/>
        </w:rPr>
        <w:t xml:space="preserve"> </w:t>
      </w:r>
      <w:r w:rsidR="004E5E73" w:rsidRPr="004E5E73">
        <w:rPr>
          <w:rFonts w:eastAsia="宋体"/>
          <w:lang w:val="en-US" w:eastAsia="zh-CN"/>
        </w:rPr>
        <w:t>Topic summary for [106-bis-e][123] FR1_enh2_part1</w:t>
      </w:r>
      <w:r w:rsidR="000A49A1" w:rsidRPr="007265F2">
        <w:rPr>
          <w:rFonts w:eastAsia="宋体"/>
          <w:lang w:val="en-US" w:eastAsia="zh-CN"/>
        </w:rPr>
        <w:t>,</w:t>
      </w:r>
      <w:r w:rsidR="004E5E73">
        <w:rPr>
          <w:rFonts w:eastAsia="宋体"/>
          <w:lang w:val="en-US" w:eastAsia="zh-CN"/>
        </w:rPr>
        <w:t xml:space="preserve"> </w:t>
      </w:r>
      <w:r w:rsidR="004E5E73" w:rsidRPr="000A49A1">
        <w:rPr>
          <w:rFonts w:eastAsia="宋体"/>
          <w:lang w:val="en-US" w:eastAsia="zh-CN"/>
        </w:rPr>
        <w:t xml:space="preserve">Moderator (Huawei), </w:t>
      </w:r>
      <w:r w:rsidR="004E5E73" w:rsidRPr="007265F2">
        <w:rPr>
          <w:rFonts w:eastAsia="宋体"/>
          <w:lang w:val="en-US" w:eastAsia="zh-CN"/>
        </w:rPr>
        <w:t>RAN4#10</w:t>
      </w:r>
      <w:r w:rsidR="004E5E73">
        <w:rPr>
          <w:rFonts w:eastAsia="宋体"/>
          <w:lang w:val="en-US" w:eastAsia="zh-CN"/>
        </w:rPr>
        <w:t>6bis-e</w:t>
      </w:r>
    </w:p>
    <w:p w:rsidR="00A865E1" w:rsidRDefault="000A49A1" w:rsidP="00A865E1">
      <w:pPr>
        <w:pStyle w:val="25"/>
        <w:ind w:leftChars="-10" w:left="264"/>
        <w:rPr>
          <w:rFonts w:eastAsia="宋体"/>
          <w:lang w:val="en-US" w:eastAsia="zh-CN"/>
        </w:rPr>
      </w:pPr>
      <w:r>
        <w:rPr>
          <w:rFonts w:eastAsia="宋体"/>
          <w:lang w:val="en-US" w:eastAsia="zh-CN"/>
        </w:rPr>
        <w:t xml:space="preserve">[3] </w:t>
      </w:r>
      <w:hyperlink r:id="rId9" w:history="1">
        <w:r w:rsidR="004E5E73" w:rsidRPr="004E5E73">
          <w:rPr>
            <w:rFonts w:eastAsia="宋体"/>
            <w:lang w:val="en-US" w:eastAsia="zh-CN"/>
          </w:rPr>
          <w:t>R4-2306594</w:t>
        </w:r>
      </w:hyperlink>
      <w:r>
        <w:rPr>
          <w:rFonts w:eastAsia="宋体" w:hint="eastAsia"/>
          <w:lang w:val="en-US" w:eastAsia="zh-CN"/>
        </w:rPr>
        <w:t>,</w:t>
      </w:r>
      <w:r>
        <w:rPr>
          <w:rFonts w:eastAsia="宋体"/>
          <w:lang w:val="en-US" w:eastAsia="zh-CN"/>
        </w:rPr>
        <w:t xml:space="preserve"> </w:t>
      </w:r>
      <w:r w:rsidR="004E5E73" w:rsidRPr="004E5E73">
        <w:rPr>
          <w:rFonts w:eastAsia="宋体"/>
          <w:lang w:val="en-US" w:eastAsia="zh-CN"/>
        </w:rPr>
        <w:t>draft LS on lower MSD capability</w:t>
      </w:r>
      <w:r w:rsidR="007265F2" w:rsidRPr="007265F2">
        <w:rPr>
          <w:rFonts w:eastAsia="宋体"/>
          <w:lang w:val="en-US" w:eastAsia="zh-CN"/>
        </w:rPr>
        <w:t>,</w:t>
      </w:r>
      <w:r w:rsidR="00A865E1">
        <w:rPr>
          <w:rFonts w:eastAsia="宋体"/>
          <w:lang w:val="en-US" w:eastAsia="zh-CN"/>
        </w:rPr>
        <w:t xml:space="preserve"> </w:t>
      </w:r>
      <w:r w:rsidRPr="000A49A1">
        <w:rPr>
          <w:rFonts w:eastAsia="宋体"/>
          <w:lang w:val="en-US" w:eastAsia="zh-CN"/>
        </w:rPr>
        <w:t xml:space="preserve">Huawei, </w:t>
      </w:r>
      <w:r w:rsidR="00A865E1" w:rsidRPr="007265F2">
        <w:rPr>
          <w:rFonts w:eastAsia="宋体"/>
          <w:lang w:val="en-US" w:eastAsia="zh-CN"/>
        </w:rPr>
        <w:t>RAN4#10</w:t>
      </w:r>
      <w:r>
        <w:rPr>
          <w:rFonts w:eastAsia="宋体"/>
          <w:lang w:val="en-US" w:eastAsia="zh-CN"/>
        </w:rPr>
        <w:t>6</w:t>
      </w:r>
      <w:r w:rsidR="004E5E73">
        <w:rPr>
          <w:rFonts w:eastAsia="宋体"/>
          <w:lang w:val="en-US" w:eastAsia="zh-CN"/>
        </w:rPr>
        <w:t>bis-e</w:t>
      </w:r>
    </w:p>
    <w:p w:rsidR="004E5E73" w:rsidRDefault="004E5E73" w:rsidP="004E5E73">
      <w:pPr>
        <w:rPr>
          <w:rFonts w:eastAsia="宋体"/>
          <w:lang w:val="en-US" w:eastAsia="zh-CN"/>
        </w:rPr>
      </w:pPr>
      <w:r>
        <w:rPr>
          <w:rFonts w:eastAsia="宋体"/>
          <w:lang w:val="en-US" w:eastAsia="zh-CN"/>
        </w:rPr>
        <w:t xml:space="preserve">[4] </w:t>
      </w:r>
      <w:r w:rsidRPr="004E5E73">
        <w:rPr>
          <w:rFonts w:eastAsia="宋体"/>
          <w:lang w:val="en-US" w:eastAsia="zh-CN"/>
        </w:rPr>
        <w:t xml:space="preserve">R4-2306591, draft LS on clarification of test configurations for CA/DC MSD requirements, Samsung, </w:t>
      </w:r>
      <w:r w:rsidRPr="007265F2">
        <w:rPr>
          <w:rFonts w:eastAsia="宋体"/>
          <w:lang w:val="en-US" w:eastAsia="zh-CN"/>
        </w:rPr>
        <w:t>RAN4#10</w:t>
      </w:r>
      <w:r>
        <w:rPr>
          <w:rFonts w:eastAsia="宋体"/>
          <w:lang w:val="en-US" w:eastAsia="zh-CN"/>
        </w:rPr>
        <w:t>6bis-e</w:t>
      </w:r>
    </w:p>
    <w:p w:rsidR="004E5E73" w:rsidRDefault="004E5E73" w:rsidP="004E5E73">
      <w:pPr>
        <w:rPr>
          <w:rFonts w:eastAsia="宋体"/>
          <w:lang w:val="en-US" w:eastAsia="zh-CN"/>
        </w:rPr>
      </w:pPr>
      <w:r w:rsidRPr="004E5E73">
        <w:rPr>
          <w:rFonts w:eastAsia="宋体" w:hint="eastAsia"/>
          <w:lang w:val="en-US" w:eastAsia="zh-CN"/>
        </w:rPr>
        <w:t>[</w:t>
      </w:r>
      <w:r w:rsidRPr="004E5E73">
        <w:rPr>
          <w:rFonts w:eastAsia="宋体"/>
          <w:lang w:val="en-US" w:eastAsia="zh-CN"/>
        </w:rPr>
        <w:t xml:space="preserve">5] </w:t>
      </w:r>
      <w:hyperlink r:id="rId10" w:history="1">
        <w:r w:rsidRPr="004E5E73">
          <w:rPr>
            <w:rFonts w:eastAsia="宋体"/>
            <w:lang w:val="en-US" w:eastAsia="zh-CN"/>
          </w:rPr>
          <w:t>R4-2305563</w:t>
        </w:r>
      </w:hyperlink>
      <w:r>
        <w:rPr>
          <w:rFonts w:eastAsia="宋体"/>
          <w:lang w:val="en-US" w:eastAsia="zh-CN"/>
        </w:rPr>
        <w:t xml:space="preserve">, </w:t>
      </w:r>
      <w:r w:rsidRPr="004E5E73">
        <w:rPr>
          <w:rFonts w:eastAsia="宋体"/>
          <w:lang w:val="en-US" w:eastAsia="zh-CN"/>
        </w:rPr>
        <w:t xml:space="preserve">TR 38.881 v0.4.0, </w:t>
      </w:r>
      <w:r w:rsidRPr="000A49A1">
        <w:rPr>
          <w:rFonts w:eastAsia="宋体"/>
          <w:lang w:val="en-US" w:eastAsia="zh-CN"/>
        </w:rPr>
        <w:t xml:space="preserve">Huawei, </w:t>
      </w:r>
      <w:r w:rsidRPr="007265F2">
        <w:rPr>
          <w:rFonts w:eastAsia="宋体"/>
          <w:lang w:val="en-US" w:eastAsia="zh-CN"/>
        </w:rPr>
        <w:t>RAN4#10</w:t>
      </w:r>
      <w:r>
        <w:rPr>
          <w:rFonts w:eastAsia="宋体"/>
          <w:lang w:val="en-US" w:eastAsia="zh-CN"/>
        </w:rPr>
        <w:t>6bis-e</w:t>
      </w:r>
    </w:p>
    <w:p w:rsidR="004E5E73" w:rsidRDefault="004E5E73" w:rsidP="004E5E73">
      <w:pPr>
        <w:rPr>
          <w:rFonts w:eastAsia="宋体"/>
          <w:lang w:val="en-US" w:eastAsia="zh-CN"/>
        </w:rPr>
      </w:pPr>
      <w:r w:rsidRPr="004E5E73">
        <w:rPr>
          <w:rFonts w:eastAsia="宋体"/>
          <w:lang w:val="en-US" w:eastAsia="zh-CN"/>
        </w:rPr>
        <w:t xml:space="preserve">[6] </w:t>
      </w:r>
      <w:hyperlink r:id="rId11" w:history="1">
        <w:r w:rsidRPr="004E5E73">
          <w:rPr>
            <w:rFonts w:eastAsia="宋体"/>
            <w:lang w:val="en-US" w:eastAsia="zh-CN"/>
          </w:rPr>
          <w:t>R4-2305083</w:t>
        </w:r>
      </w:hyperlink>
      <w:r w:rsidRPr="004E5E73">
        <w:rPr>
          <w:rFonts w:eastAsia="宋体"/>
          <w:lang w:val="en-US" w:eastAsia="zh-CN"/>
        </w:rPr>
        <w:t xml:space="preserve">, Discussion of lower MSD </w:t>
      </w:r>
      <w:proofErr w:type="spellStart"/>
      <w:r w:rsidRPr="004E5E73">
        <w:rPr>
          <w:rFonts w:eastAsia="宋体"/>
          <w:lang w:val="en-US" w:eastAsia="zh-CN"/>
        </w:rPr>
        <w:t>Signalling</w:t>
      </w:r>
      <w:proofErr w:type="spellEnd"/>
      <w:r w:rsidRPr="004E5E73">
        <w:rPr>
          <w:rFonts w:eastAsia="宋体"/>
          <w:lang w:val="en-US" w:eastAsia="zh-CN"/>
        </w:rPr>
        <w:t xml:space="preserve">, vivo, </w:t>
      </w:r>
      <w:r w:rsidRPr="007265F2">
        <w:rPr>
          <w:rFonts w:eastAsia="宋体"/>
          <w:lang w:val="en-US" w:eastAsia="zh-CN"/>
        </w:rPr>
        <w:t>RAN4#10</w:t>
      </w:r>
      <w:r>
        <w:rPr>
          <w:rFonts w:eastAsia="宋体"/>
          <w:lang w:val="en-US" w:eastAsia="zh-CN"/>
        </w:rPr>
        <w:t>6bis-e</w:t>
      </w:r>
    </w:p>
    <w:p w:rsidR="004E5E73" w:rsidRPr="004E5E73" w:rsidRDefault="00057931" w:rsidP="006D3EDD">
      <w:pPr>
        <w:rPr>
          <w:rFonts w:eastAsia="宋体"/>
          <w:lang w:eastAsia="zh-CN"/>
        </w:rPr>
      </w:pPr>
      <w:r>
        <w:rPr>
          <w:rFonts w:eastAsia="宋体"/>
          <w:lang w:val="en-US" w:eastAsia="zh-CN"/>
        </w:rPr>
        <w:t xml:space="preserve">[7] </w:t>
      </w:r>
      <w:r w:rsidRPr="00057931">
        <w:rPr>
          <w:rFonts w:eastAsia="宋体" w:hint="eastAsia"/>
          <w:lang w:val="en-US" w:eastAsia="zh-CN"/>
        </w:rPr>
        <w:t>R</w:t>
      </w:r>
      <w:r w:rsidRPr="00057931">
        <w:rPr>
          <w:rFonts w:eastAsia="宋体"/>
          <w:lang w:val="en-US" w:eastAsia="zh-CN"/>
        </w:rPr>
        <w:t xml:space="preserve">4-2304187, Lower MSD requirements handling, Nokia, </w:t>
      </w:r>
      <w:r w:rsidRPr="007265F2">
        <w:rPr>
          <w:rFonts w:eastAsia="宋体"/>
          <w:lang w:val="en-US" w:eastAsia="zh-CN"/>
        </w:rPr>
        <w:t>RAN4#10</w:t>
      </w:r>
      <w:r>
        <w:rPr>
          <w:rFonts w:eastAsia="宋体"/>
          <w:lang w:val="en-US" w:eastAsia="zh-CN"/>
        </w:rPr>
        <w:t>6bis-e</w:t>
      </w:r>
    </w:p>
    <w:sectPr w:rsidR="004E5E73" w:rsidRPr="004E5E73"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51E7" w:rsidRDefault="002351E7">
      <w:r>
        <w:separator/>
      </w:r>
    </w:p>
  </w:endnote>
  <w:endnote w:type="continuationSeparator" w:id="0">
    <w:p w:rsidR="002351E7" w:rsidRDefault="0023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51E7" w:rsidRDefault="002351E7">
      <w:r>
        <w:separator/>
      </w:r>
    </w:p>
  </w:footnote>
  <w:footnote w:type="continuationSeparator" w:id="0">
    <w:p w:rsidR="002351E7" w:rsidRDefault="00235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29"/>
  </w:num>
  <w:num w:numId="5">
    <w:abstractNumId w:val="9"/>
  </w:num>
  <w:num w:numId="6">
    <w:abstractNumId w:val="3"/>
  </w:num>
  <w:num w:numId="7">
    <w:abstractNumId w:val="14"/>
  </w:num>
  <w:num w:numId="8">
    <w:abstractNumId w:val="0"/>
  </w:num>
  <w:num w:numId="9">
    <w:abstractNumId w:val="1"/>
  </w:num>
  <w:num w:numId="10">
    <w:abstractNumId w:val="26"/>
  </w:num>
  <w:num w:numId="11">
    <w:abstractNumId w:val="8"/>
  </w:num>
  <w:num w:numId="12">
    <w:abstractNumId w:val="17"/>
  </w:num>
  <w:num w:numId="13">
    <w:abstractNumId w:val="23"/>
  </w:num>
  <w:num w:numId="14">
    <w:abstractNumId w:val="5"/>
  </w:num>
  <w:num w:numId="15">
    <w:abstractNumId w:val="20"/>
  </w:num>
  <w:num w:numId="16">
    <w:abstractNumId w:val="10"/>
  </w:num>
  <w:num w:numId="17">
    <w:abstractNumId w:val="24"/>
  </w:num>
  <w:num w:numId="18">
    <w:abstractNumId w:val="25"/>
  </w:num>
  <w:num w:numId="19">
    <w:abstractNumId w:val="2"/>
  </w:num>
  <w:num w:numId="20">
    <w:abstractNumId w:val="4"/>
  </w:num>
  <w:num w:numId="21">
    <w:abstractNumId w:val="21"/>
  </w:num>
  <w:num w:numId="22">
    <w:abstractNumId w:val="22"/>
  </w:num>
  <w:num w:numId="23">
    <w:abstractNumId w:val="27"/>
  </w:num>
  <w:num w:numId="24">
    <w:abstractNumId w:val="28"/>
  </w:num>
  <w:num w:numId="25">
    <w:abstractNumId w:val="7"/>
  </w:num>
  <w:num w:numId="26">
    <w:abstractNumId w:val="15"/>
  </w:num>
  <w:num w:numId="27">
    <w:abstractNumId w:val="19"/>
  </w:num>
  <w:num w:numId="28">
    <w:abstractNumId w:val="16"/>
  </w:num>
  <w:num w:numId="29">
    <w:abstractNumId w:val="18"/>
  </w:num>
  <w:num w:numId="3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34"/>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31"/>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A1"/>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1F"/>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1E7"/>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C3A"/>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2FEE"/>
    <w:rsid w:val="002C35AD"/>
    <w:rsid w:val="002C3755"/>
    <w:rsid w:val="002C3D43"/>
    <w:rsid w:val="002C43AB"/>
    <w:rsid w:val="002C497E"/>
    <w:rsid w:val="002C56D8"/>
    <w:rsid w:val="002C5C8B"/>
    <w:rsid w:val="002C6460"/>
    <w:rsid w:val="002C6938"/>
    <w:rsid w:val="002C6AC2"/>
    <w:rsid w:val="002C6E7C"/>
    <w:rsid w:val="002C6EC6"/>
    <w:rsid w:val="002C738B"/>
    <w:rsid w:val="002C7613"/>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B7"/>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755"/>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1FC"/>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DA8"/>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582"/>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2D"/>
    <w:rsid w:val="0042164F"/>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5E73"/>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C02"/>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1FB"/>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EDD"/>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704"/>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5CE7"/>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A3"/>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8C1"/>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66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404"/>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A64"/>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892"/>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4C2F"/>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7E7"/>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A740"/>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D27E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20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6bis-e/Docs/R4-2305083.zip" TargetMode="External"/><Relationship Id="rId5" Type="http://schemas.openxmlformats.org/officeDocument/2006/relationships/webSettings" Target="webSettings.xml"/><Relationship Id="rId10" Type="http://schemas.openxmlformats.org/officeDocument/2006/relationships/hyperlink" Target="https://www.3gpp.org/ftp/tsg_ran/WG4_Radio/TSGR4_106bis-e/Docs/R4-2305563.zip" TargetMode="External"/><Relationship Id="rId4" Type="http://schemas.openxmlformats.org/officeDocument/2006/relationships/settings" Target="settings.xml"/><Relationship Id="rId9" Type="http://schemas.openxmlformats.org/officeDocument/2006/relationships/hyperlink" Target="https://www.3gpp.org/ftp/tsg_ran/WG4_Radio/TSGR4_106bis-e/Docs/R4-230556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1652-F3FD-47BB-80B1-714A54B5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1021</TotalTime>
  <Pages>4</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7741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32</cp:revision>
  <cp:lastPrinted>2010-01-07T02:23:00Z</cp:lastPrinted>
  <dcterms:created xsi:type="dcterms:W3CDTF">2021-04-02T09:10:00Z</dcterms:created>
  <dcterms:modified xsi:type="dcterms:W3CDTF">2023-05-15T13:32:00Z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