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9187" w14:textId="58EE57CD" w:rsidR="00722575" w:rsidRPr="0046554C" w:rsidRDefault="00A01F5F" w:rsidP="005A4F39">
      <w:pPr>
        <w:pStyle w:val="Header"/>
        <w:tabs>
          <w:tab w:val="right" w:pos="9072"/>
        </w:tabs>
        <w:rPr>
          <w:sz w:val="24"/>
          <w:szCs w:val="28"/>
          <w:lang w:val="en-CA"/>
        </w:rPr>
      </w:pPr>
      <w:r w:rsidRPr="0046554C">
        <w:rPr>
          <w:sz w:val="24"/>
          <w:szCs w:val="28"/>
          <w:lang w:val="en-CA"/>
        </w:rPr>
        <w:t xml:space="preserve">3GPP TSG RAN WG4 Meeting </w:t>
      </w:r>
      <w:r w:rsidR="00722575" w:rsidRPr="0046554C">
        <w:rPr>
          <w:sz w:val="24"/>
          <w:szCs w:val="28"/>
          <w:lang w:val="en-CA"/>
        </w:rPr>
        <w:t>#</w:t>
      </w:r>
      <w:r w:rsidR="00926161" w:rsidRPr="0046554C">
        <w:rPr>
          <w:sz w:val="24"/>
          <w:szCs w:val="28"/>
          <w:lang w:val="en-CA"/>
        </w:rPr>
        <w:t>10</w:t>
      </w:r>
      <w:r w:rsidR="001E4618" w:rsidRPr="0046554C">
        <w:rPr>
          <w:sz w:val="24"/>
          <w:szCs w:val="28"/>
          <w:lang w:val="en-CA"/>
        </w:rPr>
        <w:t>6</w:t>
      </w:r>
      <w:r w:rsidR="00D80957" w:rsidRPr="0046554C">
        <w:rPr>
          <w:sz w:val="24"/>
          <w:szCs w:val="28"/>
          <w:lang w:val="en-CA"/>
        </w:rPr>
        <w:tab/>
      </w:r>
      <w:r w:rsidR="00F23C1E" w:rsidRPr="0046554C">
        <w:rPr>
          <w:sz w:val="24"/>
          <w:szCs w:val="28"/>
          <w:lang w:val="en-CA"/>
        </w:rPr>
        <w:t>R4-</w:t>
      </w:r>
      <w:r w:rsidR="008A04E4">
        <w:rPr>
          <w:sz w:val="24"/>
          <w:szCs w:val="28"/>
          <w:lang w:val="en-CA"/>
        </w:rPr>
        <w:t>2302255</w:t>
      </w:r>
    </w:p>
    <w:p w14:paraId="4F58942D" w14:textId="3E38A44D" w:rsidR="00D80957" w:rsidRPr="0046554C" w:rsidRDefault="001E4618" w:rsidP="005A4F39">
      <w:pPr>
        <w:pStyle w:val="Header"/>
        <w:tabs>
          <w:tab w:val="right" w:pos="9072"/>
        </w:tabs>
        <w:rPr>
          <w:sz w:val="24"/>
          <w:szCs w:val="28"/>
          <w:lang w:val="en-CA"/>
        </w:rPr>
      </w:pPr>
      <w:bookmarkStart w:id="0" w:name="_Hlk488924106"/>
      <w:bookmarkEnd w:id="0"/>
      <w:r w:rsidRPr="0046554C">
        <w:rPr>
          <w:sz w:val="24"/>
          <w:szCs w:val="28"/>
          <w:lang w:val="en-CA"/>
        </w:rPr>
        <w:t>Athens</w:t>
      </w:r>
      <w:r w:rsidR="00A2225E" w:rsidRPr="0046554C">
        <w:rPr>
          <w:sz w:val="24"/>
          <w:szCs w:val="28"/>
          <w:lang w:val="en-CA"/>
        </w:rPr>
        <w:t xml:space="preserve">, </w:t>
      </w:r>
      <w:r w:rsidRPr="0046554C">
        <w:rPr>
          <w:sz w:val="24"/>
          <w:szCs w:val="28"/>
          <w:lang w:val="en-CA"/>
        </w:rPr>
        <w:t>Greece,</w:t>
      </w:r>
      <w:r w:rsidR="009E62B1" w:rsidRPr="0046554C">
        <w:rPr>
          <w:sz w:val="24"/>
          <w:szCs w:val="28"/>
          <w:lang w:val="en-CA"/>
        </w:rPr>
        <w:t xml:space="preserve"> </w:t>
      </w:r>
      <w:r w:rsidRPr="0046554C">
        <w:rPr>
          <w:sz w:val="24"/>
          <w:szCs w:val="28"/>
          <w:lang w:val="en-CA"/>
        </w:rPr>
        <w:t xml:space="preserve">February </w:t>
      </w:r>
      <w:r w:rsidR="00567E14" w:rsidRPr="0046554C">
        <w:rPr>
          <w:sz w:val="24"/>
          <w:szCs w:val="28"/>
          <w:lang w:val="en-CA"/>
        </w:rPr>
        <w:t>27</w:t>
      </w:r>
      <w:r w:rsidR="009B322E" w:rsidRPr="0046554C">
        <w:rPr>
          <w:sz w:val="24"/>
          <w:szCs w:val="28"/>
          <w:vertAlign w:val="superscript"/>
          <w:lang w:val="en-CA"/>
        </w:rPr>
        <w:t>th</w:t>
      </w:r>
      <w:r w:rsidR="009B322E" w:rsidRPr="0046554C">
        <w:rPr>
          <w:sz w:val="24"/>
          <w:szCs w:val="28"/>
          <w:lang w:val="en-CA"/>
        </w:rPr>
        <w:t xml:space="preserve"> </w:t>
      </w:r>
      <w:proofErr w:type="gramStart"/>
      <w:r w:rsidR="00946E1F" w:rsidRPr="0046554C">
        <w:rPr>
          <w:sz w:val="24"/>
          <w:szCs w:val="28"/>
          <w:lang w:val="en-CA"/>
        </w:rPr>
        <w:t xml:space="preserve">– </w:t>
      </w:r>
      <w:r w:rsidR="00567E14" w:rsidRPr="0046554C">
        <w:rPr>
          <w:sz w:val="24"/>
          <w:szCs w:val="28"/>
          <w:lang w:val="en-CA"/>
        </w:rPr>
        <w:t xml:space="preserve"> March</w:t>
      </w:r>
      <w:proofErr w:type="gramEnd"/>
      <w:r w:rsidR="00567E14" w:rsidRPr="0046554C">
        <w:rPr>
          <w:sz w:val="24"/>
          <w:szCs w:val="28"/>
          <w:lang w:val="en-CA"/>
        </w:rPr>
        <w:t xml:space="preserve"> 3</w:t>
      </w:r>
      <w:r w:rsidR="00567E14" w:rsidRPr="0046554C">
        <w:rPr>
          <w:sz w:val="24"/>
          <w:szCs w:val="28"/>
          <w:vertAlign w:val="superscript"/>
          <w:lang w:val="en-CA"/>
        </w:rPr>
        <w:t>rd</w:t>
      </w:r>
      <w:r w:rsidR="00567E14" w:rsidRPr="0046554C">
        <w:rPr>
          <w:sz w:val="24"/>
          <w:szCs w:val="28"/>
          <w:lang w:val="en-CA"/>
        </w:rPr>
        <w:t xml:space="preserve"> </w:t>
      </w:r>
      <w:r w:rsidR="00363884" w:rsidRPr="0046554C">
        <w:rPr>
          <w:sz w:val="24"/>
          <w:szCs w:val="28"/>
          <w:lang w:val="en-CA"/>
        </w:rPr>
        <w:t>,</w:t>
      </w:r>
      <w:r w:rsidR="00347CC4" w:rsidRPr="0046554C">
        <w:rPr>
          <w:sz w:val="24"/>
          <w:szCs w:val="28"/>
          <w:lang w:val="en-CA"/>
        </w:rPr>
        <w:t xml:space="preserve"> 20</w:t>
      </w:r>
      <w:r w:rsidR="00AA35A3" w:rsidRPr="0046554C">
        <w:rPr>
          <w:sz w:val="24"/>
          <w:szCs w:val="28"/>
          <w:lang w:val="en-CA"/>
        </w:rPr>
        <w:t>2</w:t>
      </w:r>
      <w:r w:rsidR="00567E14" w:rsidRPr="0046554C">
        <w:rPr>
          <w:sz w:val="24"/>
          <w:szCs w:val="28"/>
          <w:lang w:val="en-CA"/>
        </w:rPr>
        <w:t>3</w:t>
      </w:r>
    </w:p>
    <w:p w14:paraId="14395BAA" w14:textId="50C5BE1D" w:rsidR="00D80957" w:rsidRPr="0046554C" w:rsidRDefault="00D80957" w:rsidP="00C40CB6">
      <w:pPr>
        <w:tabs>
          <w:tab w:val="left" w:pos="1985"/>
          <w:tab w:val="left" w:pos="5527"/>
        </w:tabs>
        <w:spacing w:before="240" w:after="0"/>
        <w:jc w:val="both"/>
        <w:rPr>
          <w:bCs/>
          <w:sz w:val="22"/>
          <w:szCs w:val="22"/>
          <w:lang w:val="en-US"/>
        </w:rPr>
      </w:pPr>
      <w:r w:rsidRPr="0046554C">
        <w:rPr>
          <w:b/>
          <w:sz w:val="22"/>
          <w:szCs w:val="22"/>
          <w:lang w:val="en-US"/>
        </w:rPr>
        <w:t>Agenda Item:</w:t>
      </w:r>
      <w:r w:rsidRPr="0046554C">
        <w:rPr>
          <w:b/>
          <w:sz w:val="22"/>
          <w:szCs w:val="22"/>
          <w:lang w:val="en-US"/>
        </w:rPr>
        <w:tab/>
      </w:r>
      <w:r w:rsidR="004000BB">
        <w:rPr>
          <w:bCs/>
          <w:sz w:val="22"/>
          <w:szCs w:val="22"/>
          <w:lang w:val="en-US"/>
        </w:rPr>
        <w:t>9</w:t>
      </w:r>
      <w:r w:rsidR="00A413E5" w:rsidRPr="0046554C">
        <w:rPr>
          <w:bCs/>
          <w:sz w:val="22"/>
          <w:szCs w:val="22"/>
          <w:lang w:val="en-CA"/>
        </w:rPr>
        <w:t>.</w:t>
      </w:r>
      <w:r w:rsidR="001F47B9" w:rsidRPr="0046554C">
        <w:rPr>
          <w:bCs/>
          <w:sz w:val="22"/>
          <w:szCs w:val="22"/>
          <w:lang w:val="en-CA"/>
        </w:rPr>
        <w:t>2</w:t>
      </w:r>
      <w:r w:rsidR="00567E14" w:rsidRPr="0046554C">
        <w:rPr>
          <w:bCs/>
          <w:sz w:val="22"/>
          <w:szCs w:val="22"/>
          <w:lang w:val="en-CA"/>
        </w:rPr>
        <w:t>3</w:t>
      </w:r>
      <w:r w:rsidR="00CC3083" w:rsidRPr="0046554C">
        <w:rPr>
          <w:bCs/>
          <w:sz w:val="22"/>
          <w:szCs w:val="22"/>
          <w:lang w:val="en-CA"/>
        </w:rPr>
        <w:t>.</w:t>
      </w:r>
      <w:r w:rsidR="00567E14" w:rsidRPr="0046554C">
        <w:rPr>
          <w:bCs/>
          <w:sz w:val="22"/>
          <w:szCs w:val="22"/>
          <w:lang w:val="en-CA"/>
        </w:rPr>
        <w:t>4</w:t>
      </w:r>
      <w:r w:rsidR="00C40CB6" w:rsidRPr="0046554C">
        <w:rPr>
          <w:sz w:val="22"/>
          <w:szCs w:val="22"/>
          <w:lang w:val="en-US"/>
        </w:rPr>
        <w:tab/>
      </w:r>
    </w:p>
    <w:p w14:paraId="777E5003" w14:textId="27F77310" w:rsidR="00D80957" w:rsidRPr="0046554C" w:rsidRDefault="00D80957" w:rsidP="0033186E">
      <w:pPr>
        <w:tabs>
          <w:tab w:val="left" w:pos="1985"/>
        </w:tabs>
        <w:spacing w:after="0"/>
        <w:jc w:val="both"/>
        <w:rPr>
          <w:b/>
          <w:sz w:val="22"/>
          <w:szCs w:val="22"/>
          <w:lang w:val="en-CA"/>
        </w:rPr>
      </w:pPr>
      <w:r w:rsidRPr="0046554C">
        <w:rPr>
          <w:b/>
          <w:sz w:val="22"/>
          <w:szCs w:val="22"/>
          <w:lang w:val="en-CA"/>
        </w:rPr>
        <w:t xml:space="preserve">Source: </w:t>
      </w:r>
      <w:r w:rsidRPr="0046554C">
        <w:rPr>
          <w:b/>
          <w:sz w:val="22"/>
          <w:szCs w:val="22"/>
          <w:lang w:val="en-CA"/>
        </w:rPr>
        <w:tab/>
      </w:r>
      <w:r w:rsidRPr="0046554C">
        <w:rPr>
          <w:bCs/>
          <w:sz w:val="22"/>
          <w:szCs w:val="22"/>
          <w:lang w:val="en-CA"/>
        </w:rPr>
        <w:t>Ericsson</w:t>
      </w:r>
    </w:p>
    <w:p w14:paraId="5303D1C4" w14:textId="4F396B61" w:rsidR="00C43625" w:rsidRPr="0046554C" w:rsidRDefault="00D80957" w:rsidP="004A7BE1">
      <w:pPr>
        <w:tabs>
          <w:tab w:val="left" w:pos="1985"/>
          <w:tab w:val="left" w:pos="8835"/>
        </w:tabs>
        <w:spacing w:after="0"/>
        <w:jc w:val="both"/>
        <w:rPr>
          <w:sz w:val="22"/>
          <w:szCs w:val="22"/>
          <w:lang w:val="en-CA"/>
        </w:rPr>
      </w:pPr>
      <w:r w:rsidRPr="0046554C">
        <w:rPr>
          <w:b/>
          <w:sz w:val="22"/>
          <w:szCs w:val="22"/>
          <w:lang w:val="en-CA"/>
        </w:rPr>
        <w:t>Title:</w:t>
      </w:r>
      <w:r w:rsidRPr="0046554C">
        <w:rPr>
          <w:sz w:val="22"/>
          <w:szCs w:val="22"/>
          <w:lang w:val="en-CA"/>
        </w:rPr>
        <w:tab/>
      </w:r>
      <w:r w:rsidR="00BA6FE6" w:rsidRPr="0046554C">
        <w:rPr>
          <w:sz w:val="22"/>
          <w:szCs w:val="22"/>
          <w:lang w:val="en-CA"/>
        </w:rPr>
        <w:t xml:space="preserve">Discussion </w:t>
      </w:r>
      <w:r w:rsidR="006C3946" w:rsidRPr="0046554C">
        <w:rPr>
          <w:sz w:val="22"/>
          <w:szCs w:val="22"/>
          <w:lang w:val="en-CA"/>
        </w:rPr>
        <w:t xml:space="preserve">on </w:t>
      </w:r>
      <w:r w:rsidR="00567E14" w:rsidRPr="0046554C">
        <w:rPr>
          <w:sz w:val="22"/>
          <w:szCs w:val="22"/>
          <w:lang w:val="en-CA"/>
        </w:rPr>
        <w:t>NR</w:t>
      </w:r>
      <w:r w:rsidR="00CB78F7" w:rsidRPr="0046554C">
        <w:rPr>
          <w:sz w:val="22"/>
          <w:szCs w:val="22"/>
          <w:lang w:val="en-US"/>
        </w:rPr>
        <w:t xml:space="preserve">-DC of selective activation of cell groups via L3 </w:t>
      </w:r>
      <w:proofErr w:type="spellStart"/>
      <w:r w:rsidR="00CB78F7" w:rsidRPr="0046554C">
        <w:rPr>
          <w:sz w:val="22"/>
          <w:szCs w:val="22"/>
          <w:lang w:val="en-US"/>
        </w:rPr>
        <w:t>enhancment</w:t>
      </w:r>
      <w:proofErr w:type="spellEnd"/>
    </w:p>
    <w:p w14:paraId="2FCB5745" w14:textId="632B5F7F" w:rsidR="00D80957" w:rsidRPr="0046554C" w:rsidRDefault="00D80957" w:rsidP="0033186E">
      <w:pPr>
        <w:tabs>
          <w:tab w:val="left" w:pos="1985"/>
        </w:tabs>
        <w:spacing w:after="0"/>
        <w:jc w:val="both"/>
        <w:rPr>
          <w:sz w:val="22"/>
          <w:szCs w:val="22"/>
          <w:lang w:val="en-CA"/>
        </w:rPr>
      </w:pPr>
      <w:r w:rsidRPr="0046554C">
        <w:rPr>
          <w:b/>
          <w:sz w:val="22"/>
          <w:szCs w:val="22"/>
          <w:lang w:val="en-CA"/>
        </w:rPr>
        <w:t>Document for:</w:t>
      </w:r>
      <w:r w:rsidR="0004190F" w:rsidRPr="0046554C">
        <w:rPr>
          <w:sz w:val="22"/>
          <w:szCs w:val="22"/>
          <w:lang w:val="en-CA"/>
        </w:rPr>
        <w:tab/>
      </w:r>
      <w:r w:rsidR="00142C2E" w:rsidRPr="0046554C">
        <w:rPr>
          <w:sz w:val="22"/>
          <w:szCs w:val="22"/>
          <w:lang w:val="en-CA"/>
        </w:rPr>
        <w:t>Discussion</w:t>
      </w:r>
    </w:p>
    <w:p w14:paraId="6025899A" w14:textId="1B9B9BA9" w:rsidR="0030114D" w:rsidRPr="0046554C" w:rsidRDefault="00D80957" w:rsidP="00CE42DE">
      <w:pPr>
        <w:pStyle w:val="Heading1"/>
        <w:ind w:left="431" w:hanging="431"/>
        <w:rPr>
          <w:rFonts w:ascii="Times New Roman" w:hAnsi="Times New Roman"/>
          <w:szCs w:val="36"/>
          <w:lang w:val="en-CA"/>
        </w:rPr>
      </w:pPr>
      <w:r w:rsidRPr="0046554C">
        <w:rPr>
          <w:rFonts w:ascii="Times New Roman" w:hAnsi="Times New Roman"/>
          <w:szCs w:val="36"/>
          <w:lang w:val="en-CA"/>
        </w:rPr>
        <w:t>Introduction</w:t>
      </w:r>
      <w:bookmarkStart w:id="1" w:name="OLE_LINK13"/>
      <w:bookmarkStart w:id="2" w:name="OLE_LINK14"/>
    </w:p>
    <w:p w14:paraId="46E9972E" w14:textId="07421CF6" w:rsidR="004570EE" w:rsidRPr="0046554C" w:rsidRDefault="008D31C7" w:rsidP="004570EE">
      <w:pPr>
        <w:rPr>
          <w:sz w:val="22"/>
          <w:lang w:val="en-CA"/>
        </w:rPr>
      </w:pPr>
      <w:r w:rsidRPr="0046554C">
        <w:rPr>
          <w:sz w:val="22"/>
          <w:lang w:val="en-CA"/>
        </w:rPr>
        <w:t>R</w:t>
      </w:r>
      <w:r w:rsidR="004570EE" w:rsidRPr="0046554C">
        <w:rPr>
          <w:sz w:val="22"/>
          <w:lang w:val="en-CA"/>
        </w:rPr>
        <w:t>el-18 following WID [1]is agreed.</w:t>
      </w:r>
    </w:p>
    <w:p w14:paraId="56F306A8" w14:textId="5AA0C187" w:rsidR="00586316" w:rsidRPr="0046554C" w:rsidRDefault="00E55713" w:rsidP="00586316">
      <w:pPr>
        <w:overflowPunct w:val="0"/>
        <w:autoSpaceDE w:val="0"/>
        <w:autoSpaceDN w:val="0"/>
        <w:adjustRightInd w:val="0"/>
        <w:spacing w:after="0"/>
        <w:jc w:val="both"/>
        <w:textAlignment w:val="baseline"/>
        <w:rPr>
          <w:bCs/>
          <w:lang w:val="en-US"/>
        </w:rPr>
      </w:pPr>
      <w:r w:rsidRPr="0046554C">
        <w:rPr>
          <w:sz w:val="22"/>
          <w:lang w:val="en-CA"/>
        </w:rPr>
        <w:t xml:space="preserve">Objective </w:t>
      </w:r>
      <w:r w:rsidR="00586316" w:rsidRPr="0046554C">
        <w:rPr>
          <w:sz w:val="22"/>
          <w:lang w:val="en-CA"/>
        </w:rPr>
        <w:t>2</w:t>
      </w:r>
      <w:r w:rsidR="00586316" w:rsidRPr="0046554C">
        <w:rPr>
          <w:bCs/>
          <w:lang w:val="en-US"/>
        </w:rPr>
        <w:t xml:space="preserve"> To specify mechanism and procedures of NR-DC with selective activation of the cell groups (at least for SCG) via L3 enhancements:</w:t>
      </w:r>
    </w:p>
    <w:p w14:paraId="44533A57" w14:textId="77777777" w:rsidR="00586316" w:rsidRPr="0046554C" w:rsidRDefault="00586316" w:rsidP="006917B9">
      <w:pPr>
        <w:numPr>
          <w:ilvl w:val="0"/>
          <w:numId w:val="14"/>
        </w:numPr>
        <w:overflowPunct w:val="0"/>
        <w:autoSpaceDE w:val="0"/>
        <w:autoSpaceDN w:val="0"/>
        <w:adjustRightInd w:val="0"/>
        <w:spacing w:after="0"/>
        <w:jc w:val="both"/>
        <w:textAlignment w:val="baseline"/>
        <w:rPr>
          <w:bCs/>
          <w:lang w:val="en-US"/>
        </w:rPr>
      </w:pPr>
      <w:r w:rsidRPr="0046554C">
        <w:rPr>
          <w:bCs/>
          <w:lang w:val="en-US"/>
        </w:rPr>
        <w:t>To allow subsequent cell group change after changing CG without reconfiguration and re-initiation of CPC/CPA [RAN2, RAN3, RAN4]</w:t>
      </w:r>
    </w:p>
    <w:p w14:paraId="47F1F73E" w14:textId="77777777" w:rsidR="00586316" w:rsidRPr="0046554C" w:rsidRDefault="00586316" w:rsidP="00586316">
      <w:pPr>
        <w:spacing w:after="0"/>
        <w:ind w:left="720"/>
        <w:jc w:val="both"/>
        <w:rPr>
          <w:bCs/>
          <w:i/>
          <w:lang w:val="en-US"/>
        </w:rPr>
      </w:pPr>
      <w:r w:rsidRPr="0046554C">
        <w:rPr>
          <w:bCs/>
          <w:i/>
          <w:lang w:val="en-US"/>
        </w:rPr>
        <w:t>Note 4: A harmonized</w:t>
      </w:r>
      <w:r w:rsidRPr="0046554C">
        <w:rPr>
          <w:rStyle w:val="Emphasis"/>
        </w:rPr>
        <w:t xml:space="preserve"> RRC modelling approach for objectives 1 and 2 could be considered to minimize the workload in RAN2.</w:t>
      </w:r>
    </w:p>
    <w:p w14:paraId="6003F8E0" w14:textId="54F2C441" w:rsidR="00A15BE6" w:rsidRPr="0046554C" w:rsidRDefault="00515947" w:rsidP="0052582B">
      <w:pPr>
        <w:pStyle w:val="Heading1"/>
        <w:ind w:left="431" w:hanging="431"/>
        <w:rPr>
          <w:rFonts w:ascii="Times New Roman" w:hAnsi="Times New Roman"/>
          <w:szCs w:val="36"/>
          <w:lang w:val="en-CA"/>
        </w:rPr>
      </w:pPr>
      <w:r w:rsidRPr="0046554C">
        <w:rPr>
          <w:rFonts w:ascii="Times New Roman" w:hAnsi="Times New Roman"/>
          <w:szCs w:val="36"/>
          <w:lang w:val="en-CA"/>
        </w:rPr>
        <w:t>Discussion</w:t>
      </w:r>
    </w:p>
    <w:p w14:paraId="44EA6D7C" w14:textId="0A3CAA7B" w:rsidR="005C60B8" w:rsidRPr="0046554C" w:rsidRDefault="007A4948" w:rsidP="005C60B8">
      <w:pPr>
        <w:rPr>
          <w:noProof/>
          <w:lang w:val="en-US"/>
        </w:rPr>
      </w:pPr>
      <w:r>
        <w:rPr>
          <w:noProof/>
        </w:rPr>
        <mc:AlternateContent>
          <mc:Choice Requires="wps">
            <w:drawing>
              <wp:anchor distT="0" distB="0" distL="114300" distR="114300" simplePos="0" relativeHeight="251658240" behindDoc="0" locked="0" layoutInCell="1" allowOverlap="1" wp14:anchorId="6655D59E" wp14:editId="776DC91D">
                <wp:simplePos x="0" y="0"/>
                <wp:positionH relativeFrom="column">
                  <wp:posOffset>-54407</wp:posOffset>
                </wp:positionH>
                <wp:positionV relativeFrom="paragraph">
                  <wp:posOffset>391516</wp:posOffset>
                </wp:positionV>
                <wp:extent cx="6169231" cy="5062118"/>
                <wp:effectExtent l="0" t="0" r="22225" b="24765"/>
                <wp:wrapNone/>
                <wp:docPr id="6" name="Rectangle 6"/>
                <wp:cNvGraphicFramePr/>
                <a:graphic xmlns:a="http://schemas.openxmlformats.org/drawingml/2006/main">
                  <a:graphicData uri="http://schemas.microsoft.com/office/word/2010/wordprocessingShape">
                    <wps:wsp>
                      <wps:cNvSpPr/>
                      <wps:spPr>
                        <a:xfrm>
                          <a:off x="0" y="0"/>
                          <a:ext cx="6169231" cy="506211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D6D1A3" id="Rectangle 6" o:spid="_x0000_s1026" style="position:absolute;margin-left:-4.3pt;margin-top:30.85pt;width:485.75pt;height:398.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" filled="f" strokecolor="black [3213]" strokeweight=".25pt"/>
            </w:pict>
          </mc:Fallback>
        </mc:AlternateContent>
      </w:r>
      <w:r w:rsidR="002B77E9">
        <w:rPr>
          <w:noProof/>
          <w:lang w:val="en-US"/>
        </w:rPr>
        <w:t xml:space="preserve">As RAN4 specification of the RRM requirements is highly dependent on what RAN2 have been agreed, so firstly we share the </w:t>
      </w:r>
      <w:r w:rsidR="002B77E9" w:rsidRPr="00ED5E1D">
        <w:rPr>
          <w:noProof/>
          <w:lang w:val="en-US"/>
        </w:rPr>
        <w:t>Current RAN2[2</w:t>
      </w:r>
      <w:r>
        <w:rPr>
          <w:noProof/>
          <w:lang w:val="en-US"/>
        </w:rPr>
        <w:t xml:space="preserve"> </w:t>
      </w:r>
      <w:r w:rsidR="002B77E9" w:rsidRPr="00ED5E1D">
        <w:rPr>
          <w:noProof/>
          <w:lang w:val="en-US"/>
        </w:rPr>
        <w:t>agreements</w:t>
      </w:r>
      <w:r w:rsidR="002B77E9">
        <w:rPr>
          <w:noProof/>
          <w:lang w:val="en-US"/>
        </w:rPr>
        <w:t xml:space="preserve"> in regarding the RAN2 progress</w:t>
      </w:r>
    </w:p>
    <w:p w14:paraId="7D5C49D8" w14:textId="4AC08F0D" w:rsidR="00B8508F" w:rsidRPr="00717692" w:rsidRDefault="00BA7AE2" w:rsidP="0046554C">
      <w:pPr>
        <w:pStyle w:val="Heading2"/>
        <w:numPr>
          <w:ilvl w:val="0"/>
          <w:numId w:val="0"/>
        </w:numPr>
        <w:rPr>
          <w:rFonts w:ascii="Times New Roman" w:hAnsi="Times New Roman"/>
          <w:sz w:val="20"/>
          <w:lang w:eastAsia="zh-CN"/>
        </w:rPr>
      </w:pPr>
      <w:r w:rsidRPr="00717692">
        <w:rPr>
          <w:rFonts w:ascii="Times New Roman" w:hAnsi="Times New Roman"/>
          <w:sz w:val="20"/>
          <w:lang w:eastAsia="zh-CN"/>
        </w:rPr>
        <w:t>RAN2</w:t>
      </w:r>
      <w:r w:rsidR="00401835" w:rsidRPr="00717692">
        <w:rPr>
          <w:rFonts w:ascii="Times New Roman" w:hAnsi="Times New Roman"/>
          <w:sz w:val="20"/>
          <w:lang w:eastAsia="zh-CN"/>
        </w:rPr>
        <w:t xml:space="preserve">#119-e </w:t>
      </w:r>
      <w:r w:rsidR="00B8508F" w:rsidRPr="00717692">
        <w:rPr>
          <w:rFonts w:ascii="Times New Roman" w:hAnsi="Times New Roman"/>
          <w:sz w:val="20"/>
          <w:lang w:eastAsia="zh-CN"/>
        </w:rPr>
        <w:t>NR-DC with selective activation cell of groups</w:t>
      </w:r>
    </w:p>
    <w:p w14:paraId="5889EA1D" w14:textId="0BA84FD1" w:rsidR="00B8508F" w:rsidRPr="0046554C" w:rsidRDefault="00B8508F" w:rsidP="00B8508F">
      <w:pPr>
        <w:pStyle w:val="Agreement"/>
        <w:rPr>
          <w:rFonts w:ascii="Times New Roman" w:eastAsia="SimSun" w:hAnsi="Times New Roman"/>
          <w:b w:val="0"/>
          <w:szCs w:val="20"/>
          <w:lang w:eastAsia="zh-CN"/>
        </w:rPr>
      </w:pPr>
      <w:r w:rsidRPr="0046554C">
        <w:rPr>
          <w:rFonts w:ascii="Times New Roman" w:eastAsia="SimSun" w:hAnsi="Times New Roman"/>
          <w:b w:val="0"/>
          <w:szCs w:val="20"/>
          <w:lang w:eastAsia="zh-CN"/>
        </w:rPr>
        <w:t xml:space="preserve">The selective activation of cell groups should correspond to support of subsequent conditional changes (CPC) after a cell group change (normal or conditional). CPA FFS. </w:t>
      </w:r>
    </w:p>
    <w:p w14:paraId="3DE7441C" w14:textId="1E1EC375" w:rsidR="00B8508F" w:rsidRPr="0046554C" w:rsidRDefault="00B8508F" w:rsidP="00B8508F">
      <w:pPr>
        <w:pStyle w:val="Agreement"/>
        <w:rPr>
          <w:rFonts w:ascii="Times New Roman" w:eastAsia="SimSun" w:hAnsi="Times New Roman"/>
          <w:b w:val="0"/>
          <w:szCs w:val="20"/>
          <w:lang w:eastAsia="zh-CN"/>
        </w:rPr>
      </w:pPr>
      <w:r w:rsidRPr="0046554C">
        <w:rPr>
          <w:rFonts w:ascii="Times New Roman" w:eastAsia="SimSun" w:hAnsi="Times New Roman"/>
          <w:b w:val="0"/>
          <w:szCs w:val="20"/>
          <w:lang w:eastAsia="zh-CN"/>
        </w:rPr>
        <w:t>Initial focus on SCG</w:t>
      </w:r>
    </w:p>
    <w:p w14:paraId="6C2CBD63" w14:textId="2BB831F1" w:rsidR="00B8508F" w:rsidRPr="0046554C" w:rsidRDefault="00B8508F" w:rsidP="00B8508F">
      <w:pPr>
        <w:pStyle w:val="Agreement"/>
        <w:rPr>
          <w:rFonts w:ascii="Times New Roman" w:eastAsia="SimSun" w:hAnsi="Times New Roman"/>
          <w:b w:val="0"/>
          <w:szCs w:val="20"/>
          <w:lang w:eastAsia="zh-CN"/>
        </w:rPr>
      </w:pPr>
      <w:r w:rsidRPr="0046554C">
        <w:rPr>
          <w:rFonts w:ascii="Times New Roman" w:eastAsia="SimSun" w:hAnsi="Times New Roman"/>
          <w:b w:val="0"/>
          <w:szCs w:val="20"/>
          <w:lang w:eastAsia="zh-CN"/>
        </w:rPr>
        <w:t>There is interest to support delta configuration, to reduce the signalling overhead (FFS if some other objective should be achieved)</w:t>
      </w:r>
    </w:p>
    <w:p w14:paraId="3B1127E2" w14:textId="2DAF98BF" w:rsidR="00841335" w:rsidRPr="00717692" w:rsidRDefault="00ED5E1D" w:rsidP="0046554C">
      <w:pPr>
        <w:pStyle w:val="Heading2"/>
        <w:numPr>
          <w:ilvl w:val="0"/>
          <w:numId w:val="0"/>
        </w:numPr>
        <w:rPr>
          <w:rFonts w:ascii="Times New Roman" w:hAnsi="Times New Roman"/>
          <w:sz w:val="20"/>
          <w:lang w:eastAsia="zh-CN"/>
        </w:rPr>
      </w:pPr>
      <w:r w:rsidRPr="00717692">
        <w:rPr>
          <w:rFonts w:ascii="Times New Roman" w:hAnsi="Times New Roman"/>
          <w:sz w:val="20"/>
          <w:lang w:eastAsia="zh-CN"/>
        </w:rPr>
        <w:t>RAN2#119</w:t>
      </w:r>
      <w:r w:rsidR="002F7FB9" w:rsidRPr="00717692">
        <w:rPr>
          <w:rFonts w:ascii="Times New Roman" w:hAnsi="Times New Roman"/>
          <w:sz w:val="20"/>
          <w:lang w:eastAsia="zh-CN"/>
        </w:rPr>
        <w:t>bis</w:t>
      </w:r>
      <w:r w:rsidRPr="00717692">
        <w:rPr>
          <w:rFonts w:ascii="Times New Roman" w:hAnsi="Times New Roman"/>
          <w:sz w:val="20"/>
          <w:lang w:eastAsia="zh-CN"/>
        </w:rPr>
        <w:t xml:space="preserve">-e </w:t>
      </w:r>
      <w:r w:rsidR="00841335" w:rsidRPr="00717692">
        <w:rPr>
          <w:rFonts w:ascii="Times New Roman" w:hAnsi="Times New Roman"/>
          <w:sz w:val="20"/>
          <w:lang w:eastAsia="zh-CN"/>
        </w:rPr>
        <w:t>NR-DC with selective activation cell of groups</w:t>
      </w:r>
    </w:p>
    <w:p w14:paraId="1C33EEEE" w14:textId="77777777" w:rsidR="00841335" w:rsidRPr="0046554C" w:rsidRDefault="00841335" w:rsidP="00841335">
      <w:pPr>
        <w:pStyle w:val="Agreement"/>
        <w:rPr>
          <w:rFonts w:ascii="Times New Roman" w:hAnsi="Times New Roman"/>
          <w:b w:val="0"/>
          <w:szCs w:val="20"/>
        </w:rPr>
      </w:pPr>
      <w:r w:rsidRPr="0046554C">
        <w:rPr>
          <w:rFonts w:ascii="Times New Roman" w:hAnsi="Times New Roman"/>
          <w:b w:val="0"/>
          <w:szCs w:val="20"/>
        </w:rPr>
        <w:t>Baseline procedure to support subsequent secondary cell group change (FFS if UE keeps all configurations or if those are indicated by the network, FFS support of nested configs):</w:t>
      </w:r>
    </w:p>
    <w:p w14:paraId="0F61F489" w14:textId="77777777" w:rsidR="00841335" w:rsidRPr="0046554C" w:rsidRDefault="00841335" w:rsidP="00841335">
      <w:pPr>
        <w:pStyle w:val="Agreement"/>
        <w:numPr>
          <w:ilvl w:val="0"/>
          <w:numId w:val="0"/>
        </w:numPr>
        <w:ind w:left="1619"/>
        <w:rPr>
          <w:rFonts w:ascii="Times New Roman" w:hAnsi="Times New Roman"/>
          <w:b w:val="0"/>
          <w:szCs w:val="20"/>
        </w:rPr>
      </w:pPr>
      <w:r w:rsidRPr="0046554C">
        <w:rPr>
          <w:rFonts w:ascii="Times New Roman" w:hAnsi="Times New Roman"/>
          <w:b w:val="0"/>
          <w:szCs w:val="20"/>
        </w:rPr>
        <w:t>a.</w:t>
      </w:r>
      <w:r w:rsidRPr="0046554C">
        <w:rPr>
          <w:rFonts w:ascii="Times New Roman" w:hAnsi="Times New Roman"/>
          <w:b w:val="0"/>
          <w:szCs w:val="20"/>
        </w:rPr>
        <w:tab/>
        <w:t xml:space="preserve">Step 1: when the execution condition of a CPC candidate </w:t>
      </w:r>
      <w:proofErr w:type="spellStart"/>
      <w:r w:rsidRPr="0046554C">
        <w:rPr>
          <w:rFonts w:ascii="Times New Roman" w:hAnsi="Times New Roman"/>
          <w:b w:val="0"/>
          <w:szCs w:val="20"/>
        </w:rPr>
        <w:t>PScell</w:t>
      </w:r>
      <w:proofErr w:type="spellEnd"/>
      <w:r w:rsidRPr="0046554C">
        <w:rPr>
          <w:rFonts w:ascii="Times New Roman" w:hAnsi="Times New Roman"/>
          <w:b w:val="0"/>
          <w:szCs w:val="20"/>
        </w:rPr>
        <w:t xml:space="preserve"> is met, a UE performs the execution of CPC towards this candidate </w:t>
      </w:r>
      <w:proofErr w:type="spellStart"/>
      <w:r w:rsidRPr="0046554C">
        <w:rPr>
          <w:rFonts w:ascii="Times New Roman" w:hAnsi="Times New Roman"/>
          <w:b w:val="0"/>
          <w:szCs w:val="20"/>
        </w:rPr>
        <w:t>PScell</w:t>
      </w:r>
      <w:proofErr w:type="spellEnd"/>
      <w:r w:rsidRPr="0046554C">
        <w:rPr>
          <w:rFonts w:ascii="Times New Roman" w:hAnsi="Times New Roman"/>
          <w:b w:val="0"/>
          <w:szCs w:val="20"/>
        </w:rPr>
        <w:t xml:space="preserve">. </w:t>
      </w:r>
    </w:p>
    <w:p w14:paraId="3BEED79A" w14:textId="77777777" w:rsidR="00841335" w:rsidRPr="0046554C" w:rsidRDefault="00841335" w:rsidP="00841335">
      <w:pPr>
        <w:pStyle w:val="Agreement"/>
        <w:numPr>
          <w:ilvl w:val="0"/>
          <w:numId w:val="0"/>
        </w:numPr>
        <w:ind w:left="1619"/>
        <w:rPr>
          <w:rFonts w:ascii="Times New Roman" w:hAnsi="Times New Roman"/>
          <w:b w:val="0"/>
          <w:szCs w:val="20"/>
        </w:rPr>
      </w:pPr>
      <w:r w:rsidRPr="0046554C">
        <w:rPr>
          <w:rFonts w:ascii="Times New Roman" w:hAnsi="Times New Roman"/>
          <w:b w:val="0"/>
          <w:szCs w:val="20"/>
        </w:rPr>
        <w:t>b.</w:t>
      </w:r>
      <w:r w:rsidRPr="0046554C">
        <w:rPr>
          <w:rFonts w:ascii="Times New Roman" w:hAnsi="Times New Roman"/>
          <w:b w:val="0"/>
          <w:szCs w:val="20"/>
        </w:rPr>
        <w:tab/>
        <w:t xml:space="preserve">Step 2: After finishing the </w:t>
      </w:r>
      <w:proofErr w:type="spellStart"/>
      <w:r w:rsidRPr="0046554C">
        <w:rPr>
          <w:rFonts w:ascii="Times New Roman" w:hAnsi="Times New Roman"/>
          <w:b w:val="0"/>
          <w:szCs w:val="20"/>
        </w:rPr>
        <w:t>PSCell</w:t>
      </w:r>
      <w:proofErr w:type="spellEnd"/>
      <w:r w:rsidRPr="0046554C">
        <w:rPr>
          <w:rFonts w:ascii="Times New Roman" w:hAnsi="Times New Roman"/>
          <w:b w:val="0"/>
          <w:szCs w:val="20"/>
        </w:rPr>
        <w:t xml:space="preserve"> addition or change, the UE doesn’t release conditional configuration of other candidate </w:t>
      </w:r>
      <w:proofErr w:type="spellStart"/>
      <w:r w:rsidRPr="0046554C">
        <w:rPr>
          <w:rFonts w:ascii="Times New Roman" w:hAnsi="Times New Roman"/>
          <w:b w:val="0"/>
          <w:szCs w:val="20"/>
        </w:rPr>
        <w:t>PSCells</w:t>
      </w:r>
      <w:proofErr w:type="spellEnd"/>
      <w:r w:rsidRPr="0046554C">
        <w:rPr>
          <w:rFonts w:ascii="Times New Roman" w:hAnsi="Times New Roman"/>
          <w:b w:val="0"/>
          <w:szCs w:val="20"/>
        </w:rPr>
        <w:t xml:space="preserve"> for subsequent CPC, the UE continues evaluating the execution conditions of other candidate </w:t>
      </w:r>
      <w:proofErr w:type="spellStart"/>
      <w:r w:rsidRPr="0046554C">
        <w:rPr>
          <w:rFonts w:ascii="Times New Roman" w:hAnsi="Times New Roman"/>
          <w:b w:val="0"/>
          <w:szCs w:val="20"/>
        </w:rPr>
        <w:t>PScells</w:t>
      </w:r>
      <w:proofErr w:type="spellEnd"/>
      <w:r w:rsidRPr="0046554C">
        <w:rPr>
          <w:rFonts w:ascii="Times New Roman" w:hAnsi="Times New Roman"/>
          <w:b w:val="0"/>
          <w:szCs w:val="20"/>
        </w:rPr>
        <w:t xml:space="preserve">. </w:t>
      </w:r>
    </w:p>
    <w:p w14:paraId="54D212C0" w14:textId="77777777" w:rsidR="00841335" w:rsidRPr="0046554C" w:rsidRDefault="00841335" w:rsidP="00841335">
      <w:pPr>
        <w:pStyle w:val="Agreement"/>
        <w:numPr>
          <w:ilvl w:val="0"/>
          <w:numId w:val="0"/>
        </w:numPr>
        <w:ind w:left="1619"/>
        <w:rPr>
          <w:rFonts w:ascii="Times New Roman" w:hAnsi="Times New Roman"/>
          <w:b w:val="0"/>
          <w:szCs w:val="20"/>
        </w:rPr>
      </w:pPr>
      <w:r w:rsidRPr="0046554C">
        <w:rPr>
          <w:rFonts w:ascii="Times New Roman" w:hAnsi="Times New Roman"/>
          <w:b w:val="0"/>
          <w:szCs w:val="20"/>
        </w:rPr>
        <w:t>c.</w:t>
      </w:r>
      <w:r w:rsidRPr="0046554C">
        <w:rPr>
          <w:rFonts w:ascii="Times New Roman" w:hAnsi="Times New Roman"/>
          <w:b w:val="0"/>
          <w:szCs w:val="20"/>
        </w:rPr>
        <w:tab/>
        <w:t xml:space="preserve">Step 3: When the execution condition of a candidate </w:t>
      </w:r>
      <w:proofErr w:type="spellStart"/>
      <w:r w:rsidRPr="0046554C">
        <w:rPr>
          <w:rFonts w:ascii="Times New Roman" w:hAnsi="Times New Roman"/>
          <w:b w:val="0"/>
          <w:szCs w:val="20"/>
        </w:rPr>
        <w:t>PScell</w:t>
      </w:r>
      <w:proofErr w:type="spellEnd"/>
      <w:r w:rsidRPr="0046554C">
        <w:rPr>
          <w:rFonts w:ascii="Times New Roman" w:hAnsi="Times New Roman"/>
          <w:b w:val="0"/>
          <w:szCs w:val="20"/>
        </w:rPr>
        <w:t xml:space="preserve"> is met, the UE performs the execution of CPC towards this candidate </w:t>
      </w:r>
      <w:proofErr w:type="spellStart"/>
      <w:r w:rsidRPr="0046554C">
        <w:rPr>
          <w:rFonts w:ascii="Times New Roman" w:hAnsi="Times New Roman"/>
          <w:b w:val="0"/>
          <w:szCs w:val="20"/>
        </w:rPr>
        <w:t>PSCell</w:t>
      </w:r>
      <w:proofErr w:type="spellEnd"/>
      <w:r w:rsidRPr="0046554C">
        <w:rPr>
          <w:rFonts w:ascii="Times New Roman" w:hAnsi="Times New Roman"/>
          <w:b w:val="0"/>
          <w:szCs w:val="20"/>
        </w:rPr>
        <w:t>.</w:t>
      </w:r>
    </w:p>
    <w:p w14:paraId="1A26277E" w14:textId="77777777" w:rsidR="00841335" w:rsidRPr="0046554C" w:rsidRDefault="00841335" w:rsidP="00841335">
      <w:pPr>
        <w:pStyle w:val="Doc-text2"/>
        <w:rPr>
          <w:rFonts w:ascii="Times New Roman" w:hAnsi="Times New Roman" w:cs="Times New Roman"/>
          <w:szCs w:val="20"/>
        </w:rPr>
      </w:pPr>
    </w:p>
    <w:p w14:paraId="44C5DB26" w14:textId="77777777" w:rsidR="00841335" w:rsidRPr="0046554C" w:rsidRDefault="00841335" w:rsidP="00841335">
      <w:pPr>
        <w:pStyle w:val="Agreement"/>
        <w:rPr>
          <w:rFonts w:ascii="Times New Roman" w:hAnsi="Times New Roman"/>
          <w:b w:val="0"/>
          <w:szCs w:val="20"/>
        </w:rPr>
      </w:pPr>
      <w:r w:rsidRPr="0046554C">
        <w:rPr>
          <w:rFonts w:ascii="Times New Roman" w:hAnsi="Times New Roman"/>
          <w:b w:val="0"/>
          <w:szCs w:val="20"/>
        </w:rPr>
        <w:t>Confirm that “CPA” selective activation of cell groups will be supported for this WI objective</w:t>
      </w:r>
    </w:p>
    <w:p w14:paraId="75751A7E" w14:textId="77777777" w:rsidR="00841335" w:rsidRPr="0046554C" w:rsidRDefault="00841335" w:rsidP="00841335">
      <w:pPr>
        <w:pStyle w:val="Agreement"/>
        <w:rPr>
          <w:rFonts w:ascii="Times New Roman" w:hAnsi="Times New Roman"/>
          <w:b w:val="0"/>
          <w:szCs w:val="20"/>
        </w:rPr>
      </w:pPr>
      <w:r w:rsidRPr="0046554C">
        <w:rPr>
          <w:rFonts w:ascii="Times New Roman" w:hAnsi="Times New Roman"/>
          <w:b w:val="0"/>
          <w:szCs w:val="20"/>
        </w:rPr>
        <w:t xml:space="preserve">Confirm that we aim to support delta configuration, </w:t>
      </w:r>
      <w:proofErr w:type="gramStart"/>
      <w:r w:rsidRPr="0046554C">
        <w:rPr>
          <w:rFonts w:ascii="Times New Roman" w:hAnsi="Times New Roman"/>
          <w:b w:val="0"/>
          <w:szCs w:val="20"/>
        </w:rPr>
        <w:t>i.e.</w:t>
      </w:r>
      <w:proofErr w:type="gramEnd"/>
      <w:r w:rsidRPr="0046554C">
        <w:rPr>
          <w:rFonts w:ascii="Times New Roman" w:hAnsi="Times New Roman"/>
          <w:b w:val="0"/>
          <w:szCs w:val="20"/>
        </w:rPr>
        <w:t xml:space="preserve"> that there need to be a known reference.  </w:t>
      </w:r>
    </w:p>
    <w:p w14:paraId="28863DE0" w14:textId="77777777" w:rsidR="00841335" w:rsidRPr="0046554C" w:rsidRDefault="00841335" w:rsidP="00841335">
      <w:pPr>
        <w:pStyle w:val="Agreement"/>
        <w:rPr>
          <w:rFonts w:ascii="Times New Roman" w:hAnsi="Times New Roman"/>
          <w:b w:val="0"/>
          <w:szCs w:val="20"/>
        </w:rPr>
      </w:pPr>
      <w:r w:rsidRPr="0046554C">
        <w:rPr>
          <w:rFonts w:ascii="Times New Roman" w:hAnsi="Times New Roman"/>
          <w:b w:val="0"/>
          <w:szCs w:val="20"/>
        </w:rPr>
        <w:t xml:space="preserve">RAN2 aim to support selective activation of cell groups without RRC reconfiguration with respect to security (FFS, need to consult with SA3 at some point in time). </w:t>
      </w:r>
    </w:p>
    <w:p w14:paraId="01B5E761" w14:textId="6302D36B" w:rsidR="005E5854" w:rsidRPr="00717692" w:rsidRDefault="005E5854" w:rsidP="0046554C">
      <w:pPr>
        <w:pStyle w:val="Heading2"/>
        <w:numPr>
          <w:ilvl w:val="0"/>
          <w:numId w:val="0"/>
        </w:numPr>
        <w:rPr>
          <w:rFonts w:ascii="Times New Roman" w:hAnsi="Times New Roman"/>
          <w:sz w:val="20"/>
          <w:lang w:eastAsia="zh-CN"/>
        </w:rPr>
      </w:pPr>
      <w:r w:rsidRPr="00717692">
        <w:rPr>
          <w:rFonts w:ascii="Times New Roman" w:hAnsi="Times New Roman"/>
          <w:sz w:val="20"/>
          <w:lang w:eastAsia="zh-CN"/>
        </w:rPr>
        <w:t>RAN2#120 NR-DC with selective activation cell of groups</w:t>
      </w:r>
    </w:p>
    <w:p w14:paraId="3A7A197A" w14:textId="77777777" w:rsidR="005E5854" w:rsidRPr="0046554C" w:rsidRDefault="005E5854" w:rsidP="005E5854">
      <w:pPr>
        <w:pStyle w:val="Doc-text2"/>
        <w:rPr>
          <w:rFonts w:ascii="Times New Roman" w:hAnsi="Times New Roman" w:cs="Times New Roman"/>
          <w:szCs w:val="20"/>
        </w:rPr>
      </w:pPr>
      <w:r w:rsidRPr="0046554C">
        <w:rPr>
          <w:rFonts w:ascii="Times New Roman" w:hAnsi="Times New Roman" w:cs="Times New Roman"/>
          <w:szCs w:val="20"/>
        </w:rPr>
        <w:t>Delta configuration</w:t>
      </w:r>
    </w:p>
    <w:p w14:paraId="793041B9" w14:textId="77777777" w:rsidR="005E5854" w:rsidRPr="0046554C" w:rsidRDefault="005E5854" w:rsidP="005E5854">
      <w:pPr>
        <w:pStyle w:val="Agreement"/>
        <w:rPr>
          <w:rFonts w:ascii="Times New Roman" w:hAnsi="Times New Roman"/>
          <w:b w:val="0"/>
          <w:szCs w:val="20"/>
        </w:rPr>
      </w:pPr>
      <w:r w:rsidRPr="0046554C">
        <w:rPr>
          <w:rFonts w:ascii="Times New Roman" w:hAnsi="Times New Roman"/>
          <w:b w:val="0"/>
          <w:szCs w:val="20"/>
        </w:rPr>
        <w:t>A UE stores the reference configuration as a separate configuration.</w:t>
      </w:r>
    </w:p>
    <w:p w14:paraId="4A3AEC18" w14:textId="5C6EC27B" w:rsidR="005E5854" w:rsidRPr="0046554C" w:rsidRDefault="005E5854" w:rsidP="008D01A5">
      <w:pPr>
        <w:pStyle w:val="Agreement"/>
        <w:rPr>
          <w:rFonts w:ascii="Times New Roman" w:hAnsi="Times New Roman"/>
          <w:b w:val="0"/>
          <w:szCs w:val="20"/>
        </w:rPr>
      </w:pPr>
      <w:r w:rsidRPr="0046554C">
        <w:rPr>
          <w:rFonts w:ascii="Times New Roman" w:hAnsi="Times New Roman"/>
          <w:b w:val="0"/>
          <w:szCs w:val="20"/>
        </w:rPr>
        <w:t xml:space="preserve">The reference configuration is managed separately </w:t>
      </w:r>
    </w:p>
    <w:p w14:paraId="5180402A" w14:textId="77777777" w:rsidR="005E5854" w:rsidRPr="0046554C" w:rsidRDefault="005E5854" w:rsidP="005E5854">
      <w:pPr>
        <w:pStyle w:val="Agreement"/>
        <w:rPr>
          <w:rFonts w:ascii="Times New Roman" w:hAnsi="Times New Roman"/>
          <w:b w:val="0"/>
          <w:szCs w:val="20"/>
        </w:rPr>
      </w:pPr>
      <w:r w:rsidRPr="0046554C">
        <w:rPr>
          <w:rFonts w:ascii="Times New Roman" w:hAnsi="Times New Roman"/>
          <w:b w:val="0"/>
          <w:szCs w:val="20"/>
        </w:rPr>
        <w:t>With these changes the LS out is approved, in R2-2213337</w:t>
      </w:r>
    </w:p>
    <w:p w14:paraId="410075A5" w14:textId="77777777" w:rsidR="00841335" w:rsidRPr="0046554C" w:rsidRDefault="00841335" w:rsidP="00841335">
      <w:pPr>
        <w:pStyle w:val="BodyText"/>
        <w:rPr>
          <w:lang w:val="en-GB"/>
        </w:rPr>
      </w:pPr>
    </w:p>
    <w:p w14:paraId="07600A01" w14:textId="333C3D4A" w:rsidR="00B8508F" w:rsidRPr="0046554C" w:rsidRDefault="00712056" w:rsidP="005C60B8">
      <w:pPr>
        <w:rPr>
          <w:noProof/>
          <w:sz w:val="22"/>
          <w:szCs w:val="22"/>
          <w:lang w:val="sv-SE"/>
        </w:rPr>
      </w:pPr>
      <w:r w:rsidRPr="0046554C">
        <w:rPr>
          <w:noProof/>
          <w:sz w:val="22"/>
          <w:szCs w:val="22"/>
          <w:lang w:val="sv-SE"/>
        </w:rPr>
        <w:lastRenderedPageBreak/>
        <w:t>Base</w:t>
      </w:r>
      <w:r w:rsidR="00B67789">
        <w:rPr>
          <w:noProof/>
          <w:sz w:val="22"/>
          <w:szCs w:val="22"/>
          <w:lang w:val="sv-SE"/>
        </w:rPr>
        <w:t>d</w:t>
      </w:r>
      <w:r w:rsidRPr="0046554C">
        <w:rPr>
          <w:noProof/>
          <w:sz w:val="22"/>
          <w:szCs w:val="22"/>
          <w:lang w:val="sv-SE"/>
        </w:rPr>
        <w:t xml:space="preserve"> on curre</w:t>
      </w:r>
      <w:r w:rsidR="00453D7F" w:rsidRPr="0046554C">
        <w:rPr>
          <w:noProof/>
          <w:sz w:val="22"/>
          <w:szCs w:val="22"/>
          <w:lang w:val="sv-SE"/>
        </w:rPr>
        <w:t xml:space="preserve">nt RAN2 progress of the selective activaiton </w:t>
      </w:r>
      <w:r w:rsidR="004A54D6" w:rsidRPr="0046554C">
        <w:rPr>
          <w:noProof/>
          <w:sz w:val="22"/>
          <w:szCs w:val="22"/>
          <w:lang w:val="sv-SE"/>
        </w:rPr>
        <w:t>procedure, here we sha</w:t>
      </w:r>
      <w:r w:rsidR="001E2884" w:rsidRPr="0046554C">
        <w:rPr>
          <w:noProof/>
          <w:sz w:val="22"/>
          <w:szCs w:val="22"/>
          <w:lang w:val="sv-SE"/>
        </w:rPr>
        <w:t>re</w:t>
      </w:r>
      <w:r w:rsidR="004A54D6" w:rsidRPr="0046554C">
        <w:rPr>
          <w:noProof/>
          <w:sz w:val="22"/>
          <w:szCs w:val="22"/>
          <w:lang w:val="sv-SE"/>
        </w:rPr>
        <w:t xml:space="preserve"> our general view on </w:t>
      </w:r>
      <w:r w:rsidR="001E2884" w:rsidRPr="0046554C">
        <w:rPr>
          <w:noProof/>
          <w:sz w:val="22"/>
          <w:szCs w:val="22"/>
          <w:lang w:val="sv-SE"/>
        </w:rPr>
        <w:t>how RAN4 RRM requirement can be impacted.</w:t>
      </w:r>
    </w:p>
    <w:p w14:paraId="5B01858B" w14:textId="257E21DE" w:rsidR="001E2884" w:rsidRDefault="002623AB" w:rsidP="005C60B8">
      <w:pPr>
        <w:rPr>
          <w:noProof/>
          <w:sz w:val="22"/>
          <w:szCs w:val="22"/>
          <w:lang w:val="sv-SE"/>
        </w:rPr>
      </w:pPr>
      <w:r w:rsidRPr="0046554C">
        <w:rPr>
          <w:noProof/>
          <w:sz w:val="22"/>
          <w:szCs w:val="22"/>
          <w:lang w:val="sv-SE"/>
        </w:rPr>
        <w:t xml:space="preserve">Upon Rel-18, all the conditional mobility feature regardless for Pcell or </w:t>
      </w:r>
      <w:r w:rsidR="00BE0D58" w:rsidRPr="0046554C">
        <w:rPr>
          <w:noProof/>
          <w:sz w:val="22"/>
          <w:szCs w:val="22"/>
          <w:lang w:val="sv-SE"/>
        </w:rPr>
        <w:t>Pscell are rather similar from delay/interruption aspect due to the smilarity of the configuration and procedure.</w:t>
      </w:r>
    </w:p>
    <w:p w14:paraId="72E60A2D" w14:textId="3DD1D15F" w:rsidR="005C4E97" w:rsidRDefault="005C4E97" w:rsidP="005C60B8">
      <w:pPr>
        <w:rPr>
          <w:noProof/>
          <w:sz w:val="22"/>
          <w:szCs w:val="22"/>
          <w:lang w:val="sv-SE"/>
        </w:rPr>
      </w:pPr>
      <w:r>
        <w:rPr>
          <w:noProof/>
          <w:sz w:val="22"/>
          <w:szCs w:val="22"/>
          <w:lang w:val="sv-SE"/>
        </w:rPr>
        <w:t xml:space="preserve">The delay requirement content basically 3 parts, the measurement time, the UE preparation time and the traditionl </w:t>
      </w:r>
      <w:r w:rsidR="00E917C4">
        <w:rPr>
          <w:noProof/>
          <w:sz w:val="22"/>
          <w:szCs w:val="22"/>
          <w:lang w:val="sv-SE"/>
        </w:rPr>
        <w:t>cell change interruption time without the cell search delay component.</w:t>
      </w:r>
    </w:p>
    <w:p w14:paraId="587BEE29" w14:textId="77777777" w:rsidR="00195E1A" w:rsidRDefault="00195E1A" w:rsidP="00195E1A">
      <w:pPr>
        <w:rPr>
          <w:noProof/>
          <w:sz w:val="22"/>
          <w:szCs w:val="22"/>
          <w:lang w:val="en-CA"/>
        </w:rPr>
      </w:pPr>
      <w:r>
        <w:rPr>
          <w:noProof/>
          <w:sz w:val="22"/>
          <w:szCs w:val="22"/>
          <w:lang w:val="en-CA"/>
        </w:rPr>
        <w:drawing>
          <wp:inline distT="0" distB="0" distL="0" distR="0" wp14:anchorId="4E764E92" wp14:editId="2BB10C16">
            <wp:extent cx="5812972" cy="12279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9077" cy="1250410"/>
                    </a:xfrm>
                    <a:prstGeom prst="rect">
                      <a:avLst/>
                    </a:prstGeom>
                    <a:noFill/>
                  </pic:spPr>
                </pic:pic>
              </a:graphicData>
            </a:graphic>
          </wp:inline>
        </w:drawing>
      </w:r>
    </w:p>
    <w:p w14:paraId="256C7FFA" w14:textId="77777777" w:rsidR="00195E1A" w:rsidRPr="002A7562" w:rsidRDefault="00195E1A" w:rsidP="00195E1A">
      <w:pPr>
        <w:jc w:val="center"/>
        <w:rPr>
          <w:noProof/>
          <w:sz w:val="14"/>
          <w:szCs w:val="14"/>
          <w:lang w:val="en-CA"/>
        </w:rPr>
      </w:pPr>
      <w:r w:rsidRPr="002A7562">
        <w:rPr>
          <w:noProof/>
          <w:sz w:val="14"/>
          <w:szCs w:val="14"/>
          <w:lang w:val="en-CA"/>
        </w:rPr>
        <w:t>Figure1 comparison of the delay structure of CHO and CPA/C</w:t>
      </w:r>
    </w:p>
    <w:p w14:paraId="1AA789FD" w14:textId="4AAB3554" w:rsidR="00BE0D58" w:rsidRPr="0046554C" w:rsidRDefault="00D55673" w:rsidP="005C60B8">
      <w:pPr>
        <w:rPr>
          <w:noProof/>
          <w:sz w:val="22"/>
          <w:szCs w:val="22"/>
          <w:lang w:val="sv-SE"/>
        </w:rPr>
      </w:pPr>
      <w:r w:rsidRPr="0046554C">
        <w:rPr>
          <w:noProof/>
          <w:sz w:val="22"/>
          <w:szCs w:val="22"/>
          <w:lang w:val="sv-SE"/>
        </w:rPr>
        <w:t>Generally the signalling proce</w:t>
      </w:r>
      <w:r w:rsidR="00B67789">
        <w:rPr>
          <w:noProof/>
          <w:sz w:val="22"/>
          <w:szCs w:val="22"/>
          <w:lang w:val="sv-SE"/>
        </w:rPr>
        <w:t>d</w:t>
      </w:r>
      <w:r w:rsidRPr="0046554C">
        <w:rPr>
          <w:noProof/>
          <w:sz w:val="22"/>
          <w:szCs w:val="22"/>
          <w:lang w:val="sv-SE"/>
        </w:rPr>
        <w:t xml:space="preserve">ure </w:t>
      </w:r>
      <w:r w:rsidR="00B67789">
        <w:rPr>
          <w:noProof/>
          <w:sz w:val="22"/>
          <w:szCs w:val="22"/>
          <w:lang w:val="sv-SE"/>
        </w:rPr>
        <w:t>is as</w:t>
      </w:r>
      <w:r w:rsidRPr="0046554C">
        <w:rPr>
          <w:noProof/>
          <w:sz w:val="22"/>
          <w:szCs w:val="22"/>
          <w:lang w:val="sv-SE"/>
        </w:rPr>
        <w:t xml:space="preserve"> follows </w:t>
      </w:r>
    </w:p>
    <w:p w14:paraId="60318F15" w14:textId="2529B9E6" w:rsidR="00A645FA" w:rsidRPr="0046554C" w:rsidRDefault="00D55673" w:rsidP="0010259F">
      <w:pPr>
        <w:ind w:left="284"/>
        <w:rPr>
          <w:noProof/>
          <w:sz w:val="22"/>
          <w:szCs w:val="22"/>
          <w:lang w:val="sv-SE"/>
        </w:rPr>
      </w:pPr>
      <w:r w:rsidRPr="0046554C">
        <w:rPr>
          <w:noProof/>
          <w:sz w:val="22"/>
          <w:szCs w:val="22"/>
          <w:lang w:val="sv-SE"/>
        </w:rPr>
        <w:t>Step 1 network MN send UE the RRC reconfigura</w:t>
      </w:r>
      <w:r w:rsidR="00B67789">
        <w:rPr>
          <w:noProof/>
          <w:sz w:val="22"/>
          <w:szCs w:val="22"/>
          <w:lang w:val="sv-SE"/>
        </w:rPr>
        <w:t>t</w:t>
      </w:r>
      <w:r w:rsidRPr="0046554C">
        <w:rPr>
          <w:noProof/>
          <w:sz w:val="22"/>
          <w:szCs w:val="22"/>
          <w:lang w:val="sv-SE"/>
        </w:rPr>
        <w:t>ion message</w:t>
      </w:r>
      <w:r w:rsidR="00AF5780" w:rsidRPr="0046554C">
        <w:rPr>
          <w:noProof/>
          <w:sz w:val="22"/>
          <w:szCs w:val="22"/>
          <w:lang w:val="sv-SE"/>
        </w:rPr>
        <w:t xml:space="preserve"> which is a nested RRC message </w:t>
      </w:r>
    </w:p>
    <w:p w14:paraId="4EC62A3B" w14:textId="4F7A04EE" w:rsidR="00AF5780" w:rsidRPr="0046554C" w:rsidRDefault="00AF5780" w:rsidP="0010259F">
      <w:pPr>
        <w:pStyle w:val="ListParagraph"/>
        <w:numPr>
          <w:ilvl w:val="0"/>
          <w:numId w:val="17"/>
        </w:numPr>
        <w:ind w:left="1004"/>
        <w:rPr>
          <w:noProof/>
          <w:sz w:val="22"/>
          <w:szCs w:val="22"/>
          <w:lang w:val="sv-SE"/>
        </w:rPr>
      </w:pPr>
      <w:r w:rsidRPr="0046554C">
        <w:rPr>
          <w:noProof/>
          <w:sz w:val="22"/>
          <w:szCs w:val="22"/>
          <w:lang w:val="sv-SE"/>
        </w:rPr>
        <w:t xml:space="preserve">with an outer RRC message provide </w:t>
      </w:r>
      <w:r w:rsidR="005D0E18" w:rsidRPr="0046554C">
        <w:rPr>
          <w:noProof/>
          <w:sz w:val="22"/>
          <w:szCs w:val="22"/>
          <w:lang w:val="sv-SE"/>
        </w:rPr>
        <w:t xml:space="preserve">list of candidate target Pscells with </w:t>
      </w:r>
      <w:r w:rsidRPr="0046554C">
        <w:rPr>
          <w:noProof/>
          <w:sz w:val="22"/>
          <w:szCs w:val="22"/>
          <w:lang w:val="sv-SE"/>
        </w:rPr>
        <w:t>radio environment related</w:t>
      </w:r>
      <w:r w:rsidR="00A645FA" w:rsidRPr="0046554C">
        <w:rPr>
          <w:noProof/>
          <w:sz w:val="22"/>
          <w:szCs w:val="22"/>
          <w:lang w:val="sv-SE"/>
        </w:rPr>
        <w:t xml:space="preserve"> conditions</w:t>
      </w:r>
    </w:p>
    <w:p w14:paraId="171BEDAA" w14:textId="4797D116" w:rsidR="005C367B" w:rsidRPr="0046554C" w:rsidRDefault="005C367B" w:rsidP="0010259F">
      <w:pPr>
        <w:pStyle w:val="ListParagraph"/>
        <w:numPr>
          <w:ilvl w:val="0"/>
          <w:numId w:val="17"/>
        </w:numPr>
        <w:ind w:left="1004"/>
        <w:rPr>
          <w:noProof/>
          <w:sz w:val="22"/>
          <w:szCs w:val="22"/>
          <w:lang w:val="sv-SE"/>
        </w:rPr>
      </w:pPr>
      <w:r w:rsidRPr="0046554C">
        <w:rPr>
          <w:noProof/>
          <w:sz w:val="22"/>
          <w:szCs w:val="22"/>
          <w:lang w:val="sv-SE"/>
        </w:rPr>
        <w:t xml:space="preserve">After UE fulfill the related </w:t>
      </w:r>
      <w:r w:rsidR="00547B5E" w:rsidRPr="0046554C">
        <w:rPr>
          <w:noProof/>
          <w:sz w:val="22"/>
          <w:szCs w:val="22"/>
          <w:lang w:val="sv-SE"/>
        </w:rPr>
        <w:t xml:space="preserve">conditions, UE </w:t>
      </w:r>
      <w:r w:rsidR="00B67789">
        <w:rPr>
          <w:noProof/>
          <w:sz w:val="22"/>
          <w:szCs w:val="22"/>
          <w:lang w:val="sv-SE"/>
        </w:rPr>
        <w:t>applies the associated</w:t>
      </w:r>
      <w:r w:rsidR="00547B5E" w:rsidRPr="0046554C">
        <w:rPr>
          <w:noProof/>
          <w:sz w:val="22"/>
          <w:szCs w:val="22"/>
          <w:lang w:val="sv-SE"/>
        </w:rPr>
        <w:t xml:space="preserve"> inner RRC </w:t>
      </w:r>
      <w:r w:rsidR="00B67789">
        <w:rPr>
          <w:noProof/>
          <w:sz w:val="22"/>
          <w:szCs w:val="22"/>
          <w:lang w:val="sv-SE"/>
        </w:rPr>
        <w:t>re</w:t>
      </w:r>
      <w:r w:rsidR="00547B5E" w:rsidRPr="0046554C">
        <w:rPr>
          <w:noProof/>
          <w:sz w:val="22"/>
          <w:szCs w:val="22"/>
          <w:lang w:val="sv-SE"/>
        </w:rPr>
        <w:t>configuration</w:t>
      </w:r>
      <w:r w:rsidR="00B67789">
        <w:rPr>
          <w:noProof/>
          <w:sz w:val="22"/>
          <w:szCs w:val="22"/>
          <w:lang w:val="sv-SE"/>
        </w:rPr>
        <w:t xml:space="preserve"> message</w:t>
      </w:r>
      <w:r w:rsidR="00547B5E" w:rsidRPr="0046554C">
        <w:rPr>
          <w:noProof/>
          <w:sz w:val="22"/>
          <w:szCs w:val="22"/>
          <w:lang w:val="sv-SE"/>
        </w:rPr>
        <w:t xml:space="preserve"> </w:t>
      </w:r>
      <w:r w:rsidR="00B67789">
        <w:rPr>
          <w:noProof/>
          <w:sz w:val="22"/>
          <w:szCs w:val="22"/>
          <w:lang w:val="sv-SE"/>
        </w:rPr>
        <w:t>and performs the corresponding</w:t>
      </w:r>
      <w:r w:rsidR="00547B5E" w:rsidRPr="0046554C">
        <w:rPr>
          <w:noProof/>
          <w:sz w:val="22"/>
          <w:szCs w:val="22"/>
          <w:lang w:val="sv-SE"/>
        </w:rPr>
        <w:t xml:space="preserve"> execution </w:t>
      </w:r>
      <w:r w:rsidR="00B67789">
        <w:rPr>
          <w:noProof/>
          <w:sz w:val="22"/>
          <w:szCs w:val="22"/>
          <w:lang w:val="sv-SE"/>
        </w:rPr>
        <w:t>procedure</w:t>
      </w:r>
    </w:p>
    <w:p w14:paraId="172F5DC7" w14:textId="58EDA49D" w:rsidR="00E4329C" w:rsidRPr="0046554C" w:rsidRDefault="00E4329C" w:rsidP="0010259F">
      <w:pPr>
        <w:ind w:left="284"/>
        <w:rPr>
          <w:noProof/>
          <w:sz w:val="22"/>
          <w:szCs w:val="22"/>
          <w:lang w:val="sv-SE"/>
        </w:rPr>
      </w:pPr>
      <w:r w:rsidRPr="0046554C">
        <w:rPr>
          <w:noProof/>
          <w:sz w:val="22"/>
          <w:szCs w:val="22"/>
          <w:lang w:val="sv-SE"/>
        </w:rPr>
        <w:t xml:space="preserve">Step2. UE </w:t>
      </w:r>
      <w:r w:rsidR="0030212F" w:rsidRPr="0046554C">
        <w:rPr>
          <w:noProof/>
          <w:sz w:val="22"/>
          <w:szCs w:val="22"/>
          <w:lang w:val="sv-SE"/>
        </w:rPr>
        <w:t xml:space="preserve">send back the RRC </w:t>
      </w:r>
      <w:r w:rsidR="00EA6529" w:rsidRPr="0046554C">
        <w:rPr>
          <w:noProof/>
          <w:sz w:val="22"/>
          <w:szCs w:val="22"/>
          <w:lang w:val="sv-SE"/>
        </w:rPr>
        <w:t>reconfiguration complete messages.</w:t>
      </w:r>
    </w:p>
    <w:p w14:paraId="6D5F618A" w14:textId="03D2B00E" w:rsidR="00EA6529" w:rsidRPr="0046554C" w:rsidRDefault="00EA6529" w:rsidP="00E4329C">
      <w:pPr>
        <w:rPr>
          <w:noProof/>
          <w:sz w:val="22"/>
          <w:szCs w:val="22"/>
          <w:lang w:val="sv-SE"/>
        </w:rPr>
      </w:pPr>
      <w:r w:rsidRPr="0046554C">
        <w:rPr>
          <w:noProof/>
          <w:sz w:val="22"/>
          <w:szCs w:val="22"/>
          <w:lang w:val="sv-SE"/>
        </w:rPr>
        <w:t>For Rel-17 procedure, after Step2, UE release all the other configurations</w:t>
      </w:r>
      <w:r w:rsidR="00091C55" w:rsidRPr="0046554C">
        <w:rPr>
          <w:noProof/>
          <w:sz w:val="22"/>
          <w:szCs w:val="22"/>
          <w:lang w:val="sv-SE"/>
        </w:rPr>
        <w:t>.</w:t>
      </w:r>
    </w:p>
    <w:p w14:paraId="44B8CE78" w14:textId="1723BE24" w:rsidR="00091C55" w:rsidRPr="0046554C" w:rsidRDefault="00091C55" w:rsidP="00E4329C">
      <w:pPr>
        <w:rPr>
          <w:noProof/>
          <w:sz w:val="22"/>
          <w:szCs w:val="22"/>
          <w:lang w:val="sv-SE"/>
        </w:rPr>
      </w:pPr>
      <w:r w:rsidRPr="0046554C">
        <w:rPr>
          <w:noProof/>
          <w:sz w:val="22"/>
          <w:szCs w:val="22"/>
          <w:lang w:val="sv-SE"/>
        </w:rPr>
        <w:t>For Rel-18 procedure, after Step2, UE shall keep/release the other configurations upon network indication.</w:t>
      </w:r>
    </w:p>
    <w:p w14:paraId="67E5DD64" w14:textId="2FFE352D" w:rsidR="001C64AD" w:rsidRPr="0046554C" w:rsidRDefault="001C64AD" w:rsidP="00E4329C">
      <w:pPr>
        <w:rPr>
          <w:noProof/>
          <w:sz w:val="22"/>
          <w:szCs w:val="22"/>
          <w:lang w:val="sv-SE"/>
        </w:rPr>
      </w:pPr>
      <w:r w:rsidRPr="005C53A5">
        <w:rPr>
          <w:noProof/>
          <w:sz w:val="22"/>
          <w:szCs w:val="22"/>
          <w:lang w:val="sv-SE"/>
        </w:rPr>
        <w:t>The UE then continues evaluation of the conditional PSCell configurations that have been kept</w:t>
      </w:r>
      <w:r w:rsidR="005C53A5">
        <w:rPr>
          <w:noProof/>
          <w:sz w:val="22"/>
          <w:szCs w:val="22"/>
          <w:lang w:val="sv-SE"/>
        </w:rPr>
        <w:t>.</w:t>
      </w:r>
      <w:r w:rsidRPr="0046554C" w:rsidDel="001C64AD">
        <w:rPr>
          <w:noProof/>
          <w:sz w:val="22"/>
          <w:szCs w:val="22"/>
          <w:lang w:val="sv-SE"/>
        </w:rPr>
        <w:t xml:space="preserve"> </w:t>
      </w:r>
    </w:p>
    <w:p w14:paraId="66ADEAB8" w14:textId="781A05A1" w:rsidR="00972200" w:rsidRPr="0046554C" w:rsidRDefault="002876C3" w:rsidP="00E4329C">
      <w:pPr>
        <w:rPr>
          <w:noProof/>
          <w:sz w:val="22"/>
          <w:szCs w:val="22"/>
          <w:lang w:val="sv-SE"/>
        </w:rPr>
      </w:pPr>
      <w:r w:rsidRPr="0046554C">
        <w:rPr>
          <w:noProof/>
          <w:sz w:val="22"/>
          <w:szCs w:val="22"/>
          <w:lang w:val="sv-SE"/>
        </w:rPr>
        <w:t xml:space="preserve">From delay </w:t>
      </w:r>
      <w:r w:rsidR="008155BE" w:rsidRPr="0046554C">
        <w:rPr>
          <w:noProof/>
          <w:sz w:val="22"/>
          <w:szCs w:val="22"/>
          <w:lang w:val="sv-SE"/>
        </w:rPr>
        <w:t xml:space="preserve">requirement </w:t>
      </w:r>
      <w:r w:rsidR="00887654" w:rsidRPr="0046554C">
        <w:rPr>
          <w:noProof/>
          <w:sz w:val="22"/>
          <w:szCs w:val="22"/>
          <w:lang w:val="sv-SE"/>
        </w:rPr>
        <w:t xml:space="preserve">aspect this enhancement has impact on the baseline requirement </w:t>
      </w:r>
      <w:r w:rsidR="00C81189" w:rsidRPr="0046554C">
        <w:rPr>
          <w:noProof/>
          <w:sz w:val="22"/>
          <w:szCs w:val="22"/>
          <w:lang w:val="sv-SE"/>
        </w:rPr>
        <w:t xml:space="preserve">as the Rel-17 </w:t>
      </w:r>
      <w:r w:rsidR="000D118C" w:rsidRPr="0046554C">
        <w:rPr>
          <w:noProof/>
          <w:sz w:val="22"/>
          <w:szCs w:val="22"/>
          <w:lang w:val="sv-SE"/>
        </w:rPr>
        <w:t xml:space="preserve">conditional Pscell change/addition is based on execute one Pscell change or addition after the conditions being fulfilled, however Rel-18 </w:t>
      </w:r>
      <w:r w:rsidR="002E7B8C" w:rsidRPr="0046554C">
        <w:rPr>
          <w:noProof/>
          <w:sz w:val="22"/>
          <w:szCs w:val="22"/>
          <w:lang w:val="sv-SE"/>
        </w:rPr>
        <w:t xml:space="preserve">procedure aiming at </w:t>
      </w:r>
      <w:r w:rsidR="005C53A5">
        <w:rPr>
          <w:noProof/>
          <w:sz w:val="22"/>
          <w:szCs w:val="22"/>
          <w:lang w:val="sv-SE"/>
        </w:rPr>
        <w:t>configure</w:t>
      </w:r>
      <w:r w:rsidR="002E7B8C" w:rsidRPr="0046554C">
        <w:rPr>
          <w:noProof/>
          <w:sz w:val="22"/>
          <w:szCs w:val="22"/>
          <w:lang w:val="sv-SE"/>
        </w:rPr>
        <w:t xml:space="preserve"> multiple hopping of Pscell change or addition within the </w:t>
      </w:r>
      <w:r w:rsidR="00065E5C" w:rsidRPr="0046554C">
        <w:rPr>
          <w:noProof/>
          <w:sz w:val="22"/>
          <w:szCs w:val="22"/>
          <w:lang w:val="sv-SE"/>
        </w:rPr>
        <w:t>possible conditions can be limited within the RRC message size.</w:t>
      </w:r>
    </w:p>
    <w:p w14:paraId="2116DBB2" w14:textId="5635E7AC" w:rsidR="00E7239B" w:rsidRPr="0046554C" w:rsidRDefault="00E2002C" w:rsidP="00E4329C">
      <w:pPr>
        <w:rPr>
          <w:noProof/>
          <w:sz w:val="22"/>
          <w:szCs w:val="22"/>
          <w:lang w:val="sv-SE"/>
        </w:rPr>
      </w:pPr>
      <w:r w:rsidRPr="0046554C">
        <w:rPr>
          <w:noProof/>
          <w:sz w:val="22"/>
          <w:szCs w:val="22"/>
          <w:lang w:val="sv-SE"/>
        </w:rPr>
        <w:t>There are two aspects shall be considered in regarding</w:t>
      </w:r>
      <w:r w:rsidR="001B6964" w:rsidRPr="0046554C">
        <w:rPr>
          <w:noProof/>
          <w:sz w:val="22"/>
          <w:szCs w:val="22"/>
          <w:lang w:val="sv-SE"/>
        </w:rPr>
        <w:t xml:space="preserve">: </w:t>
      </w:r>
    </w:p>
    <w:p w14:paraId="406C8068" w14:textId="1503F5AA" w:rsidR="001E01A2" w:rsidRPr="0046554C" w:rsidRDefault="001E01A2" w:rsidP="006917B9">
      <w:pPr>
        <w:pStyle w:val="ListParagraph"/>
        <w:numPr>
          <w:ilvl w:val="0"/>
          <w:numId w:val="18"/>
        </w:numPr>
        <w:rPr>
          <w:noProof/>
          <w:sz w:val="22"/>
          <w:szCs w:val="22"/>
          <w:lang w:val="sv-SE"/>
        </w:rPr>
      </w:pPr>
      <w:r w:rsidRPr="0046554C">
        <w:rPr>
          <w:noProof/>
          <w:sz w:val="22"/>
          <w:szCs w:val="22"/>
          <w:lang w:val="sv-SE"/>
        </w:rPr>
        <w:t>Delay requirement timeline to guarantee the test</w:t>
      </w:r>
      <w:r w:rsidR="00B67789">
        <w:rPr>
          <w:noProof/>
          <w:sz w:val="22"/>
          <w:szCs w:val="22"/>
          <w:lang w:val="sv-SE"/>
        </w:rPr>
        <w:t>a</w:t>
      </w:r>
      <w:r w:rsidRPr="0046554C">
        <w:rPr>
          <w:noProof/>
          <w:sz w:val="22"/>
          <w:szCs w:val="22"/>
          <w:lang w:val="sv-SE"/>
        </w:rPr>
        <w:t>bility</w:t>
      </w:r>
    </w:p>
    <w:p w14:paraId="621D3846" w14:textId="3598FEB7" w:rsidR="002B0D27" w:rsidRPr="0046554C" w:rsidRDefault="001B6964" w:rsidP="006917B9">
      <w:pPr>
        <w:pStyle w:val="ListParagraph"/>
        <w:numPr>
          <w:ilvl w:val="0"/>
          <w:numId w:val="18"/>
        </w:numPr>
        <w:rPr>
          <w:noProof/>
          <w:sz w:val="22"/>
          <w:szCs w:val="22"/>
          <w:lang w:val="sv-SE"/>
        </w:rPr>
      </w:pPr>
      <w:r w:rsidRPr="0046554C">
        <w:rPr>
          <w:noProof/>
          <w:sz w:val="22"/>
          <w:szCs w:val="22"/>
          <w:lang w:val="sv-SE"/>
        </w:rPr>
        <w:t>Measurement</w:t>
      </w:r>
      <w:r w:rsidR="001E01A2" w:rsidRPr="0046554C">
        <w:rPr>
          <w:noProof/>
          <w:sz w:val="22"/>
          <w:szCs w:val="22"/>
          <w:lang w:val="sv-SE"/>
        </w:rPr>
        <w:t xml:space="preserve"> </w:t>
      </w:r>
      <w:r w:rsidR="006917B9">
        <w:rPr>
          <w:noProof/>
          <w:sz w:val="22"/>
          <w:szCs w:val="22"/>
          <w:lang w:val="sv-SE"/>
        </w:rPr>
        <w:t>impact</w:t>
      </w:r>
    </w:p>
    <w:p w14:paraId="5C889B7B" w14:textId="5243B2C3" w:rsidR="00B9727E" w:rsidRPr="0046554C" w:rsidRDefault="00B9727E" w:rsidP="005C60B8">
      <w:pPr>
        <w:rPr>
          <w:noProof/>
          <w:sz w:val="22"/>
          <w:szCs w:val="22"/>
          <w:lang w:val="en-US"/>
        </w:rPr>
      </w:pPr>
      <w:r w:rsidRPr="0046554C">
        <w:rPr>
          <w:noProof/>
          <w:sz w:val="22"/>
          <w:szCs w:val="22"/>
          <w:lang w:val="en-US"/>
        </w:rPr>
        <w:t>From delay timeline consideration</w:t>
      </w:r>
      <w:r w:rsidR="001E01A2" w:rsidRPr="0046554C">
        <w:rPr>
          <w:noProof/>
          <w:sz w:val="22"/>
          <w:szCs w:val="22"/>
          <w:lang w:val="en-US"/>
        </w:rPr>
        <w:t>:</w:t>
      </w:r>
    </w:p>
    <w:p w14:paraId="125E431F" w14:textId="7F337A66" w:rsidR="001926AE" w:rsidRPr="00641611" w:rsidRDefault="001B6964" w:rsidP="006917B9">
      <w:pPr>
        <w:pStyle w:val="ListParagraph"/>
        <w:numPr>
          <w:ilvl w:val="0"/>
          <w:numId w:val="19"/>
        </w:numPr>
        <w:rPr>
          <w:noProof/>
          <w:sz w:val="22"/>
          <w:szCs w:val="22"/>
          <w:lang w:val="en-US"/>
        </w:rPr>
      </w:pPr>
      <w:r w:rsidRPr="00641611">
        <w:rPr>
          <w:noProof/>
          <w:sz w:val="22"/>
          <w:szCs w:val="22"/>
          <w:lang w:val="en-US"/>
        </w:rPr>
        <w:t xml:space="preserve">One </w:t>
      </w:r>
      <w:r w:rsidR="00B9727E" w:rsidRPr="00641611">
        <w:rPr>
          <w:noProof/>
          <w:sz w:val="22"/>
          <w:szCs w:val="22"/>
          <w:lang w:val="en-US"/>
        </w:rPr>
        <w:t>scenario</w:t>
      </w:r>
      <w:r w:rsidR="007B66E5" w:rsidRPr="00641611">
        <w:rPr>
          <w:noProof/>
          <w:sz w:val="22"/>
          <w:szCs w:val="22"/>
          <w:lang w:val="en-US"/>
        </w:rPr>
        <w:t xml:space="preserve"> is to taking consideration of 2 consecutive CPAC </w:t>
      </w:r>
      <w:r w:rsidR="00875D8C" w:rsidRPr="00641611">
        <w:rPr>
          <w:noProof/>
          <w:sz w:val="22"/>
          <w:szCs w:val="22"/>
          <w:lang w:val="en-US"/>
        </w:rPr>
        <w:t>if the NW indicate UE to keep the configurat</w:t>
      </w:r>
      <w:r w:rsidR="00B67789">
        <w:rPr>
          <w:noProof/>
          <w:sz w:val="22"/>
          <w:szCs w:val="22"/>
          <w:lang w:val="en-US"/>
        </w:rPr>
        <w:t>i</w:t>
      </w:r>
      <w:r w:rsidR="00875D8C" w:rsidRPr="00641611">
        <w:rPr>
          <w:noProof/>
          <w:sz w:val="22"/>
          <w:szCs w:val="22"/>
          <w:lang w:val="en-US"/>
        </w:rPr>
        <w:t>on.</w:t>
      </w:r>
    </w:p>
    <w:p w14:paraId="62303F08" w14:textId="1CE67405" w:rsidR="00781C04" w:rsidRPr="00641611" w:rsidRDefault="00875D8C" w:rsidP="006917B9">
      <w:pPr>
        <w:pStyle w:val="ListParagraph"/>
        <w:numPr>
          <w:ilvl w:val="0"/>
          <w:numId w:val="19"/>
        </w:numPr>
        <w:rPr>
          <w:noProof/>
          <w:sz w:val="22"/>
          <w:szCs w:val="22"/>
          <w:lang w:val="en-US"/>
        </w:rPr>
      </w:pPr>
      <w:r w:rsidRPr="00641611">
        <w:rPr>
          <w:noProof/>
          <w:sz w:val="22"/>
          <w:szCs w:val="22"/>
          <w:lang w:val="en-US"/>
        </w:rPr>
        <w:t xml:space="preserve">The other </w:t>
      </w:r>
      <w:r w:rsidR="00B9727E" w:rsidRPr="00641611">
        <w:rPr>
          <w:noProof/>
          <w:sz w:val="22"/>
          <w:szCs w:val="22"/>
          <w:lang w:val="en-US"/>
        </w:rPr>
        <w:t>scenario</w:t>
      </w:r>
      <w:r w:rsidRPr="00641611">
        <w:rPr>
          <w:noProof/>
          <w:sz w:val="22"/>
          <w:szCs w:val="22"/>
          <w:lang w:val="en-US"/>
        </w:rPr>
        <w:t xml:space="preserve"> is </w:t>
      </w:r>
      <w:r w:rsidR="00972E2B">
        <w:rPr>
          <w:noProof/>
          <w:sz w:val="22"/>
          <w:szCs w:val="22"/>
          <w:lang w:val="en-US"/>
        </w:rPr>
        <w:t>that UE release the configuration</w:t>
      </w:r>
      <w:r w:rsidR="00B457A1">
        <w:rPr>
          <w:noProof/>
          <w:sz w:val="22"/>
          <w:szCs w:val="22"/>
          <w:lang w:val="en-US"/>
        </w:rPr>
        <w:t>, from delay perspective, this</w:t>
      </w:r>
      <w:r w:rsidR="00972E2B">
        <w:rPr>
          <w:noProof/>
          <w:sz w:val="22"/>
          <w:szCs w:val="22"/>
          <w:lang w:val="en-US"/>
        </w:rPr>
        <w:t xml:space="preserve"> </w:t>
      </w:r>
      <w:r w:rsidR="003C7810" w:rsidRPr="00641611">
        <w:rPr>
          <w:noProof/>
          <w:sz w:val="22"/>
          <w:szCs w:val="22"/>
          <w:lang w:val="en-US"/>
        </w:rPr>
        <w:t>remaining the same timeline as Rel-17.</w:t>
      </w:r>
    </w:p>
    <w:p w14:paraId="0E45D6BD" w14:textId="4FFDAF7E" w:rsidR="00A37030" w:rsidRDefault="00A37030" w:rsidP="00A37030">
      <w:pPr>
        <w:rPr>
          <w:b/>
          <w:bCs/>
          <w:sz w:val="24"/>
          <w:szCs w:val="22"/>
          <w:lang w:val="en-CA"/>
        </w:rPr>
      </w:pPr>
      <w:r w:rsidRPr="00A37030">
        <w:rPr>
          <w:b/>
          <w:bCs/>
          <w:sz w:val="24"/>
          <w:szCs w:val="22"/>
          <w:lang w:val="en-CA"/>
        </w:rPr>
        <w:t>Proposal 1: RAN4 shall discuss and reach consensus of the sc</w:t>
      </w:r>
      <w:r w:rsidR="00B67789">
        <w:rPr>
          <w:b/>
          <w:bCs/>
          <w:sz w:val="24"/>
          <w:szCs w:val="22"/>
          <w:lang w:val="en-CA"/>
        </w:rPr>
        <w:t>e</w:t>
      </w:r>
      <w:r w:rsidRPr="00A37030">
        <w:rPr>
          <w:b/>
          <w:bCs/>
          <w:sz w:val="24"/>
          <w:szCs w:val="22"/>
          <w:lang w:val="en-CA"/>
        </w:rPr>
        <w:t xml:space="preserve">narios for setting delay requirements. </w:t>
      </w:r>
    </w:p>
    <w:p w14:paraId="5E547A71" w14:textId="10A4A16A" w:rsidR="0045423F" w:rsidRDefault="0045423F" w:rsidP="00A37030">
      <w:pPr>
        <w:rPr>
          <w:b/>
          <w:bCs/>
          <w:sz w:val="24"/>
          <w:szCs w:val="22"/>
          <w:lang w:val="en-CA"/>
        </w:rPr>
      </w:pPr>
      <w:r>
        <w:rPr>
          <w:b/>
          <w:bCs/>
          <w:sz w:val="24"/>
          <w:szCs w:val="22"/>
          <w:lang w:val="en-CA"/>
        </w:rPr>
        <w:t>Proposal 2: The main scenario needs to be specified are</w:t>
      </w:r>
    </w:p>
    <w:p w14:paraId="16D12006" w14:textId="52426025" w:rsidR="0045423F" w:rsidRDefault="0045423F" w:rsidP="003D113A">
      <w:pPr>
        <w:ind w:left="284"/>
        <w:rPr>
          <w:b/>
          <w:bCs/>
          <w:sz w:val="24"/>
          <w:szCs w:val="22"/>
          <w:lang w:val="en-CA"/>
        </w:rPr>
      </w:pPr>
      <w:r>
        <w:rPr>
          <w:b/>
          <w:bCs/>
          <w:sz w:val="24"/>
          <w:szCs w:val="22"/>
          <w:lang w:val="en-CA"/>
        </w:rPr>
        <w:t>Sc</w:t>
      </w:r>
      <w:r w:rsidR="00B67789">
        <w:rPr>
          <w:b/>
          <w:bCs/>
          <w:sz w:val="24"/>
          <w:szCs w:val="22"/>
          <w:lang w:val="en-CA"/>
        </w:rPr>
        <w:t>e</w:t>
      </w:r>
      <w:r>
        <w:rPr>
          <w:b/>
          <w:bCs/>
          <w:sz w:val="24"/>
          <w:szCs w:val="22"/>
          <w:lang w:val="en-CA"/>
        </w:rPr>
        <w:t>nario 1</w:t>
      </w:r>
      <w:r w:rsidR="00DD4A88">
        <w:rPr>
          <w:b/>
          <w:bCs/>
          <w:sz w:val="24"/>
          <w:szCs w:val="22"/>
          <w:lang w:val="en-CA"/>
        </w:rPr>
        <w:t xml:space="preserve"> UE keep the configuration after</w:t>
      </w:r>
      <w:r w:rsidR="003D113A">
        <w:rPr>
          <w:b/>
          <w:bCs/>
          <w:sz w:val="24"/>
          <w:szCs w:val="22"/>
          <w:lang w:val="en-CA"/>
        </w:rPr>
        <w:t xml:space="preserve"> the </w:t>
      </w:r>
      <w:r w:rsidR="00DD4A88">
        <w:rPr>
          <w:b/>
          <w:bCs/>
          <w:sz w:val="24"/>
          <w:szCs w:val="22"/>
          <w:lang w:val="en-CA"/>
        </w:rPr>
        <w:t>1</w:t>
      </w:r>
      <w:r w:rsidR="00DD4A88" w:rsidRPr="00DD4A88">
        <w:rPr>
          <w:b/>
          <w:bCs/>
          <w:sz w:val="24"/>
          <w:szCs w:val="22"/>
          <w:vertAlign w:val="superscript"/>
          <w:lang w:val="en-CA"/>
        </w:rPr>
        <w:t>st</w:t>
      </w:r>
      <w:r w:rsidR="00DD4A88">
        <w:rPr>
          <w:b/>
          <w:bCs/>
          <w:sz w:val="24"/>
          <w:szCs w:val="22"/>
          <w:lang w:val="en-CA"/>
        </w:rPr>
        <w:t xml:space="preserve"> activation</w:t>
      </w:r>
    </w:p>
    <w:p w14:paraId="65ED624C" w14:textId="170A3697" w:rsidR="003D113A" w:rsidRPr="00A37030" w:rsidRDefault="003D113A" w:rsidP="003D113A">
      <w:pPr>
        <w:ind w:left="284"/>
        <w:rPr>
          <w:b/>
          <w:bCs/>
          <w:sz w:val="24"/>
          <w:szCs w:val="22"/>
          <w:lang w:val="en-CA"/>
        </w:rPr>
      </w:pPr>
      <w:r>
        <w:rPr>
          <w:b/>
          <w:bCs/>
          <w:sz w:val="24"/>
          <w:szCs w:val="22"/>
          <w:lang w:val="en-CA"/>
        </w:rPr>
        <w:t>Scenario 2 UE release the configuration after the 1</w:t>
      </w:r>
      <w:r w:rsidRPr="003D113A">
        <w:rPr>
          <w:b/>
          <w:bCs/>
          <w:sz w:val="24"/>
          <w:szCs w:val="22"/>
          <w:vertAlign w:val="superscript"/>
          <w:lang w:val="en-CA"/>
        </w:rPr>
        <w:t>st</w:t>
      </w:r>
      <w:r>
        <w:rPr>
          <w:b/>
          <w:bCs/>
          <w:sz w:val="24"/>
          <w:szCs w:val="22"/>
          <w:lang w:val="en-CA"/>
        </w:rPr>
        <w:t xml:space="preserve"> activation.</w:t>
      </w:r>
    </w:p>
    <w:p w14:paraId="49F7B342" w14:textId="2BD294B9" w:rsidR="005067D5" w:rsidRDefault="006917B9" w:rsidP="00A82809">
      <w:pPr>
        <w:rPr>
          <w:noProof/>
          <w:sz w:val="22"/>
          <w:szCs w:val="22"/>
          <w:lang w:val="en-US"/>
        </w:rPr>
      </w:pPr>
      <w:r>
        <w:rPr>
          <w:noProof/>
          <w:sz w:val="22"/>
          <w:szCs w:val="22"/>
          <w:lang w:val="en-US"/>
        </w:rPr>
        <w:lastRenderedPageBreak/>
        <w:t>From m</w:t>
      </w:r>
      <w:r w:rsidR="00A82809">
        <w:rPr>
          <w:noProof/>
          <w:sz w:val="22"/>
          <w:szCs w:val="22"/>
          <w:lang w:val="en-US"/>
        </w:rPr>
        <w:t xml:space="preserve">easurement </w:t>
      </w:r>
      <w:r w:rsidR="00A97086">
        <w:rPr>
          <w:noProof/>
          <w:sz w:val="22"/>
          <w:szCs w:val="22"/>
          <w:lang w:val="en-US"/>
        </w:rPr>
        <w:t>impact perspect:</w:t>
      </w:r>
    </w:p>
    <w:p w14:paraId="143B8FB6" w14:textId="5332C10B" w:rsidR="00A97086" w:rsidRDefault="00A97086" w:rsidP="00A97086">
      <w:pPr>
        <w:pStyle w:val="ListParagraph"/>
        <w:numPr>
          <w:ilvl w:val="0"/>
          <w:numId w:val="20"/>
        </w:numPr>
        <w:rPr>
          <w:noProof/>
          <w:sz w:val="22"/>
          <w:szCs w:val="22"/>
          <w:lang w:val="en-US"/>
        </w:rPr>
      </w:pPr>
      <w:r>
        <w:rPr>
          <w:noProof/>
          <w:sz w:val="22"/>
          <w:szCs w:val="22"/>
          <w:lang w:val="en-US"/>
        </w:rPr>
        <w:t xml:space="preserve">One </w:t>
      </w:r>
      <w:r w:rsidR="00DD4FA0">
        <w:rPr>
          <w:noProof/>
          <w:sz w:val="22"/>
          <w:szCs w:val="22"/>
          <w:lang w:val="en-US"/>
        </w:rPr>
        <w:t>perspective</w:t>
      </w:r>
      <w:r>
        <w:rPr>
          <w:noProof/>
          <w:sz w:val="22"/>
          <w:szCs w:val="22"/>
          <w:lang w:val="en-US"/>
        </w:rPr>
        <w:t xml:space="preserve"> is the potential measurement enhancement due to the fact that the configuration of the measurement was being kept, </w:t>
      </w:r>
      <w:r w:rsidR="00235773">
        <w:rPr>
          <w:noProof/>
          <w:sz w:val="22"/>
          <w:szCs w:val="22"/>
          <w:lang w:val="en-US"/>
        </w:rPr>
        <w:t>under certain scneario that the measurement have been done can be reused</w:t>
      </w:r>
      <w:r w:rsidR="008A04E4">
        <w:rPr>
          <w:noProof/>
          <w:sz w:val="22"/>
          <w:szCs w:val="22"/>
          <w:lang w:val="en-US"/>
        </w:rPr>
        <w:t>.</w:t>
      </w:r>
    </w:p>
    <w:p w14:paraId="7D311A55" w14:textId="519566D3" w:rsidR="00235773" w:rsidRDefault="00235773" w:rsidP="00A97086">
      <w:pPr>
        <w:pStyle w:val="ListParagraph"/>
        <w:numPr>
          <w:ilvl w:val="0"/>
          <w:numId w:val="20"/>
        </w:numPr>
        <w:rPr>
          <w:noProof/>
          <w:sz w:val="22"/>
          <w:szCs w:val="22"/>
          <w:lang w:val="en-US"/>
        </w:rPr>
      </w:pPr>
      <w:r>
        <w:rPr>
          <w:noProof/>
          <w:sz w:val="22"/>
          <w:szCs w:val="22"/>
          <w:lang w:val="en-US"/>
        </w:rPr>
        <w:t xml:space="preserve">Another </w:t>
      </w:r>
      <w:r w:rsidR="00DD4FA0">
        <w:rPr>
          <w:noProof/>
          <w:sz w:val="22"/>
          <w:szCs w:val="22"/>
          <w:lang w:val="en-US"/>
        </w:rPr>
        <w:t>perspective</w:t>
      </w:r>
      <w:r>
        <w:rPr>
          <w:noProof/>
          <w:sz w:val="22"/>
          <w:szCs w:val="22"/>
          <w:lang w:val="en-US"/>
        </w:rPr>
        <w:t xml:space="preserve"> is due to the delta configuration was agreed, whether there will be impact from the configuration change</w:t>
      </w:r>
      <w:r w:rsidR="008A04E4">
        <w:rPr>
          <w:noProof/>
          <w:sz w:val="22"/>
          <w:szCs w:val="22"/>
          <w:lang w:val="en-US"/>
        </w:rPr>
        <w:t xml:space="preserve"> </w:t>
      </w:r>
      <w:r w:rsidR="008A04E4" w:rsidRPr="006E646D">
        <w:rPr>
          <w:noProof/>
          <w:sz w:val="22"/>
          <w:szCs w:val="22"/>
          <w:lang w:val="en-US"/>
        </w:rPr>
        <w:t>in Rel-18 about some special handling to support delta configuration in RAN2.</w:t>
      </w:r>
    </w:p>
    <w:p w14:paraId="33F70BCF" w14:textId="487FAA6F" w:rsidR="00846F50" w:rsidRDefault="00846F50" w:rsidP="00235773">
      <w:pPr>
        <w:rPr>
          <w:noProof/>
          <w:sz w:val="22"/>
          <w:szCs w:val="22"/>
          <w:lang w:val="en-US"/>
        </w:rPr>
      </w:pPr>
      <w:r w:rsidRPr="00846F50">
        <w:rPr>
          <w:noProof/>
          <w:sz w:val="22"/>
          <w:szCs w:val="22"/>
          <w:lang w:val="en-US"/>
        </w:rPr>
        <w:t xml:space="preserve">For the scenario that UE will </w:t>
      </w:r>
      <w:r w:rsidR="008B315A">
        <w:rPr>
          <w:noProof/>
          <w:sz w:val="22"/>
          <w:szCs w:val="22"/>
          <w:lang w:val="en-US"/>
        </w:rPr>
        <w:t>release</w:t>
      </w:r>
      <w:r w:rsidRPr="00846F50">
        <w:rPr>
          <w:noProof/>
          <w:sz w:val="22"/>
          <w:szCs w:val="22"/>
          <w:lang w:val="en-US"/>
        </w:rPr>
        <w:t xml:space="preserve"> the configuration after 1st activation</w:t>
      </w:r>
      <w:r w:rsidR="008B315A">
        <w:rPr>
          <w:noProof/>
          <w:sz w:val="22"/>
          <w:szCs w:val="22"/>
          <w:lang w:val="en-US"/>
        </w:rPr>
        <w:t xml:space="preserve">, there will be slightly impact as the </w:t>
      </w:r>
      <w:r w:rsidR="00123C61">
        <w:rPr>
          <w:noProof/>
          <w:sz w:val="22"/>
          <w:szCs w:val="22"/>
          <w:lang w:val="en-US"/>
        </w:rPr>
        <w:t>measurements will not be re-used in any other format.</w:t>
      </w:r>
    </w:p>
    <w:p w14:paraId="64BA3B17" w14:textId="21668973" w:rsidR="00123C61" w:rsidRDefault="00123C61" w:rsidP="00235773">
      <w:pPr>
        <w:rPr>
          <w:noProof/>
          <w:sz w:val="22"/>
          <w:szCs w:val="22"/>
          <w:lang w:val="en-US"/>
        </w:rPr>
      </w:pPr>
      <w:r>
        <w:rPr>
          <w:noProof/>
          <w:sz w:val="22"/>
          <w:szCs w:val="22"/>
          <w:lang w:val="en-US"/>
        </w:rPr>
        <w:t>For the scenario that UE will keep the configuration after 1</w:t>
      </w:r>
      <w:r w:rsidRPr="00123C61">
        <w:rPr>
          <w:noProof/>
          <w:sz w:val="22"/>
          <w:szCs w:val="22"/>
          <w:vertAlign w:val="superscript"/>
          <w:lang w:val="en-US"/>
        </w:rPr>
        <w:t>st</w:t>
      </w:r>
      <w:r>
        <w:rPr>
          <w:noProof/>
          <w:sz w:val="22"/>
          <w:szCs w:val="22"/>
          <w:lang w:val="en-US"/>
        </w:rPr>
        <w:t xml:space="preserve"> activation, the impact can </w:t>
      </w:r>
      <w:r w:rsidR="00C17308">
        <w:rPr>
          <w:noProof/>
          <w:sz w:val="22"/>
          <w:szCs w:val="22"/>
          <w:lang w:val="en-US"/>
        </w:rPr>
        <w:t xml:space="preserve">be noticable. </w:t>
      </w:r>
    </w:p>
    <w:p w14:paraId="6E3E3D5A" w14:textId="7438BE18" w:rsidR="008A2115" w:rsidRDefault="0051229C" w:rsidP="00FC5289">
      <w:pPr>
        <w:rPr>
          <w:noProof/>
          <w:sz w:val="22"/>
          <w:szCs w:val="22"/>
          <w:lang w:val="en-US"/>
        </w:rPr>
      </w:pPr>
      <w:r>
        <w:rPr>
          <w:noProof/>
          <w:sz w:val="22"/>
          <w:szCs w:val="22"/>
          <w:lang w:val="en-US"/>
        </w:rPr>
        <w:t xml:space="preserve">When UE being configured of a list of candidate cells </w:t>
      </w:r>
      <w:r w:rsidR="00C17308">
        <w:rPr>
          <w:noProof/>
          <w:sz w:val="22"/>
          <w:szCs w:val="22"/>
          <w:lang w:val="en-US"/>
        </w:rPr>
        <w:t>for activation</w:t>
      </w:r>
      <w:r>
        <w:rPr>
          <w:noProof/>
          <w:sz w:val="22"/>
          <w:szCs w:val="22"/>
          <w:lang w:val="en-US"/>
        </w:rPr>
        <w:t>, there is a potential situation that more than one of the candidate</w:t>
      </w:r>
      <w:r w:rsidR="00EB4038">
        <w:rPr>
          <w:noProof/>
          <w:sz w:val="22"/>
          <w:szCs w:val="22"/>
          <w:lang w:val="en-US"/>
        </w:rPr>
        <w:t xml:space="preserve">s fulfill the condition and can be executed. Currently based on our understanding, it is up to UE implementation to decide which </w:t>
      </w:r>
      <w:r w:rsidR="005B7D75">
        <w:rPr>
          <w:noProof/>
          <w:sz w:val="22"/>
          <w:szCs w:val="22"/>
          <w:lang w:val="en-US"/>
        </w:rPr>
        <w:t xml:space="preserve">candidate cell </w:t>
      </w:r>
      <w:r w:rsidR="00EB4038">
        <w:rPr>
          <w:noProof/>
          <w:sz w:val="22"/>
          <w:szCs w:val="22"/>
          <w:lang w:val="en-US"/>
        </w:rPr>
        <w:t>to execute.</w:t>
      </w:r>
    </w:p>
    <w:p w14:paraId="208BB4E5" w14:textId="51607CE4" w:rsidR="00EB4038" w:rsidRDefault="00C30B75" w:rsidP="00FC5289">
      <w:pPr>
        <w:rPr>
          <w:noProof/>
          <w:sz w:val="22"/>
          <w:szCs w:val="22"/>
          <w:lang w:val="en-US"/>
        </w:rPr>
      </w:pPr>
      <w:r>
        <w:rPr>
          <w:noProof/>
          <w:sz w:val="22"/>
          <w:szCs w:val="22"/>
          <w:lang w:val="en-US"/>
        </w:rPr>
        <w:t>If the configuration remain no change while UE keeps this configuration for the 2</w:t>
      </w:r>
      <w:r w:rsidRPr="00C30B75">
        <w:rPr>
          <w:noProof/>
          <w:sz w:val="22"/>
          <w:szCs w:val="22"/>
          <w:vertAlign w:val="superscript"/>
          <w:lang w:val="en-US"/>
        </w:rPr>
        <w:t>nd</w:t>
      </w:r>
      <w:r>
        <w:rPr>
          <w:noProof/>
          <w:sz w:val="22"/>
          <w:szCs w:val="22"/>
          <w:lang w:val="en-US"/>
        </w:rPr>
        <w:t xml:space="preserve"> time activation, then serveral </w:t>
      </w:r>
      <w:r w:rsidR="001438FF">
        <w:rPr>
          <w:noProof/>
          <w:sz w:val="22"/>
          <w:szCs w:val="22"/>
          <w:lang w:val="en-US"/>
        </w:rPr>
        <w:t>aspect can impact the time to trigger measurement.</w:t>
      </w:r>
    </w:p>
    <w:p w14:paraId="7DA41443" w14:textId="41C04396" w:rsidR="001438FF" w:rsidRDefault="001438FF" w:rsidP="001438FF">
      <w:pPr>
        <w:pStyle w:val="ListParagraph"/>
        <w:numPr>
          <w:ilvl w:val="0"/>
          <w:numId w:val="21"/>
        </w:numPr>
        <w:rPr>
          <w:noProof/>
          <w:sz w:val="22"/>
          <w:szCs w:val="22"/>
          <w:lang w:val="en-US"/>
        </w:rPr>
      </w:pPr>
      <w:r>
        <w:rPr>
          <w:noProof/>
          <w:sz w:val="22"/>
          <w:szCs w:val="22"/>
          <w:lang w:val="en-US"/>
        </w:rPr>
        <w:t>The candidates that fulfill the condition during the 1</w:t>
      </w:r>
      <w:r w:rsidRPr="001438FF">
        <w:rPr>
          <w:noProof/>
          <w:sz w:val="22"/>
          <w:szCs w:val="22"/>
          <w:vertAlign w:val="superscript"/>
          <w:lang w:val="en-US"/>
        </w:rPr>
        <w:t>st</w:t>
      </w:r>
      <w:r>
        <w:rPr>
          <w:noProof/>
          <w:sz w:val="22"/>
          <w:szCs w:val="22"/>
          <w:lang w:val="en-US"/>
        </w:rPr>
        <w:t xml:space="preserve"> execution</w:t>
      </w:r>
    </w:p>
    <w:p w14:paraId="07EDBB12" w14:textId="52DAF9E3" w:rsidR="001438FF" w:rsidRDefault="001438FF" w:rsidP="001438FF">
      <w:pPr>
        <w:pStyle w:val="ListParagraph"/>
        <w:numPr>
          <w:ilvl w:val="0"/>
          <w:numId w:val="21"/>
        </w:numPr>
        <w:rPr>
          <w:noProof/>
          <w:sz w:val="22"/>
          <w:szCs w:val="22"/>
          <w:lang w:val="en-US"/>
        </w:rPr>
      </w:pPr>
      <w:r>
        <w:rPr>
          <w:noProof/>
          <w:sz w:val="22"/>
          <w:szCs w:val="22"/>
          <w:lang w:val="en-US"/>
        </w:rPr>
        <w:t xml:space="preserve">The candidates that doesn’t fulfill the condition however being measured </w:t>
      </w:r>
      <w:r w:rsidR="00E05F87">
        <w:rPr>
          <w:noProof/>
          <w:sz w:val="22"/>
          <w:szCs w:val="22"/>
          <w:lang w:val="en-US"/>
        </w:rPr>
        <w:t>very recently for example within certain time x seconds.</w:t>
      </w:r>
    </w:p>
    <w:p w14:paraId="1712C0D8" w14:textId="2023DD00" w:rsidR="00235773" w:rsidRDefault="00235773" w:rsidP="00235773">
      <w:pPr>
        <w:rPr>
          <w:b/>
          <w:bCs/>
          <w:sz w:val="24"/>
          <w:szCs w:val="22"/>
          <w:lang w:val="en-CA"/>
        </w:rPr>
      </w:pPr>
      <w:r>
        <w:rPr>
          <w:b/>
          <w:bCs/>
          <w:sz w:val="24"/>
          <w:szCs w:val="22"/>
          <w:lang w:val="en-CA"/>
        </w:rPr>
        <w:t xml:space="preserve">Proposal </w:t>
      </w:r>
      <w:r w:rsidR="003D113A">
        <w:rPr>
          <w:b/>
          <w:bCs/>
          <w:sz w:val="24"/>
          <w:szCs w:val="22"/>
          <w:lang w:val="en-CA"/>
        </w:rPr>
        <w:t>3</w:t>
      </w:r>
      <w:r>
        <w:rPr>
          <w:b/>
          <w:bCs/>
          <w:sz w:val="24"/>
          <w:szCs w:val="22"/>
          <w:lang w:val="en-CA"/>
        </w:rPr>
        <w:t xml:space="preserve">: </w:t>
      </w:r>
      <w:r w:rsidR="009B1977">
        <w:rPr>
          <w:b/>
          <w:bCs/>
          <w:sz w:val="24"/>
          <w:szCs w:val="22"/>
          <w:lang w:val="en-CA"/>
        </w:rPr>
        <w:t>For the Scenario that UE shall keep the configuration after the 1</w:t>
      </w:r>
      <w:r w:rsidR="009B1977" w:rsidRPr="009B1977">
        <w:rPr>
          <w:b/>
          <w:bCs/>
          <w:sz w:val="24"/>
          <w:szCs w:val="22"/>
          <w:vertAlign w:val="superscript"/>
          <w:lang w:val="en-CA"/>
        </w:rPr>
        <w:t>st</w:t>
      </w:r>
      <w:r w:rsidR="009B1977">
        <w:rPr>
          <w:b/>
          <w:bCs/>
          <w:sz w:val="24"/>
          <w:szCs w:val="22"/>
          <w:lang w:val="en-CA"/>
        </w:rPr>
        <w:t xml:space="preserve"> execution, potential measurement enhancement shall be considered as: </w:t>
      </w:r>
    </w:p>
    <w:p w14:paraId="1AE20E16" w14:textId="7CC1E258" w:rsidR="009B1977" w:rsidRPr="00C73582" w:rsidRDefault="009B1977" w:rsidP="009B1977">
      <w:pPr>
        <w:pStyle w:val="ListParagraph"/>
        <w:numPr>
          <w:ilvl w:val="0"/>
          <w:numId w:val="22"/>
        </w:numPr>
        <w:rPr>
          <w:b/>
          <w:bCs/>
          <w:sz w:val="24"/>
          <w:szCs w:val="22"/>
          <w:lang w:val="en-CA"/>
        </w:rPr>
      </w:pPr>
      <w:r w:rsidRPr="00C73582">
        <w:rPr>
          <w:b/>
          <w:bCs/>
          <w:sz w:val="24"/>
          <w:szCs w:val="22"/>
          <w:lang w:val="en-CA"/>
        </w:rPr>
        <w:t>Potential measurement delay enhancement due to the fact that the candidates</w:t>
      </w:r>
    </w:p>
    <w:p w14:paraId="35154A19" w14:textId="73185DD8" w:rsidR="009B1977" w:rsidRPr="00C73582" w:rsidRDefault="009B1977" w:rsidP="009B1977">
      <w:pPr>
        <w:pStyle w:val="ListParagraph"/>
        <w:numPr>
          <w:ilvl w:val="1"/>
          <w:numId w:val="22"/>
        </w:numPr>
        <w:rPr>
          <w:b/>
          <w:bCs/>
          <w:sz w:val="24"/>
          <w:szCs w:val="22"/>
          <w:lang w:val="en-CA"/>
        </w:rPr>
      </w:pPr>
      <w:r w:rsidRPr="00C73582">
        <w:rPr>
          <w:b/>
          <w:bCs/>
          <w:sz w:val="24"/>
          <w:szCs w:val="22"/>
          <w:lang w:val="en-CA"/>
        </w:rPr>
        <w:t xml:space="preserve">Have fulfilled the condition during the 1st execution </w:t>
      </w:r>
    </w:p>
    <w:p w14:paraId="08D5244E" w14:textId="1ABA5059" w:rsidR="009B1977" w:rsidRPr="00C73582" w:rsidRDefault="009B1977" w:rsidP="009B1977">
      <w:pPr>
        <w:pStyle w:val="ListParagraph"/>
        <w:numPr>
          <w:ilvl w:val="1"/>
          <w:numId w:val="22"/>
        </w:numPr>
        <w:rPr>
          <w:b/>
          <w:bCs/>
          <w:sz w:val="24"/>
          <w:szCs w:val="22"/>
          <w:lang w:val="en-CA"/>
        </w:rPr>
      </w:pPr>
      <w:r w:rsidRPr="00C73582">
        <w:rPr>
          <w:b/>
          <w:bCs/>
          <w:sz w:val="24"/>
          <w:szCs w:val="22"/>
          <w:lang w:val="en-CA"/>
        </w:rPr>
        <w:t xml:space="preserve">Have </w:t>
      </w:r>
      <w:r w:rsidR="00C73582" w:rsidRPr="00C73582">
        <w:rPr>
          <w:b/>
          <w:bCs/>
          <w:sz w:val="24"/>
          <w:szCs w:val="22"/>
          <w:lang w:val="en-CA"/>
        </w:rPr>
        <w:t xml:space="preserve">a valid L3 measurements of the candidate cell within x seconds </w:t>
      </w:r>
    </w:p>
    <w:p w14:paraId="62534DB2" w14:textId="587DF059" w:rsidR="00D865DC" w:rsidRPr="0046554C" w:rsidRDefault="00D865DC" w:rsidP="00FB1365">
      <w:pPr>
        <w:pStyle w:val="Heading1"/>
        <w:ind w:left="431" w:hanging="431"/>
        <w:rPr>
          <w:rFonts w:ascii="Times New Roman" w:hAnsi="Times New Roman"/>
          <w:szCs w:val="36"/>
          <w:lang w:val="en-CA"/>
        </w:rPr>
      </w:pPr>
      <w:r w:rsidRPr="0046554C">
        <w:rPr>
          <w:rFonts w:ascii="Times New Roman" w:hAnsi="Times New Roman"/>
          <w:szCs w:val="36"/>
          <w:lang w:val="en-CA"/>
        </w:rPr>
        <w:t>Summary and Conclusion</w:t>
      </w:r>
    </w:p>
    <w:p w14:paraId="277AF7F9" w14:textId="2886511C" w:rsidR="006540C8" w:rsidRPr="0046554C" w:rsidRDefault="00D1502B" w:rsidP="00C81DAC">
      <w:pPr>
        <w:rPr>
          <w:sz w:val="22"/>
          <w:lang w:val="en-CA"/>
        </w:rPr>
      </w:pPr>
      <w:r w:rsidRPr="0046554C">
        <w:rPr>
          <w:sz w:val="22"/>
          <w:lang w:val="en-CA"/>
        </w:rPr>
        <w:t xml:space="preserve">In this contribution we </w:t>
      </w:r>
      <w:r w:rsidR="009D446B" w:rsidRPr="0046554C">
        <w:rPr>
          <w:sz w:val="22"/>
          <w:lang w:val="en-CA"/>
        </w:rPr>
        <w:t xml:space="preserve">have provided </w:t>
      </w:r>
      <w:r w:rsidR="00A31283" w:rsidRPr="0046554C">
        <w:rPr>
          <w:sz w:val="22"/>
          <w:lang w:val="en-CA"/>
        </w:rPr>
        <w:t xml:space="preserve">our views on </w:t>
      </w:r>
      <w:proofErr w:type="spellStart"/>
      <w:r w:rsidR="00A37030" w:rsidRPr="0046554C">
        <w:rPr>
          <w:sz w:val="22"/>
          <w:szCs w:val="22"/>
          <w:lang w:val="en-CA"/>
        </w:rPr>
        <w:t>on</w:t>
      </w:r>
      <w:proofErr w:type="spellEnd"/>
      <w:r w:rsidR="00A37030" w:rsidRPr="0046554C">
        <w:rPr>
          <w:sz w:val="22"/>
          <w:szCs w:val="22"/>
          <w:lang w:val="en-CA"/>
        </w:rPr>
        <w:t xml:space="preserve"> NR</w:t>
      </w:r>
      <w:r w:rsidR="00A37030" w:rsidRPr="0046554C">
        <w:rPr>
          <w:sz w:val="22"/>
          <w:szCs w:val="22"/>
          <w:lang w:val="en-US"/>
        </w:rPr>
        <w:t xml:space="preserve">-DC of selective activation of cell groups via L3 </w:t>
      </w:r>
      <w:proofErr w:type="spellStart"/>
      <w:r w:rsidR="00A37030" w:rsidRPr="0046554C">
        <w:rPr>
          <w:sz w:val="22"/>
          <w:szCs w:val="22"/>
          <w:lang w:val="en-US"/>
        </w:rPr>
        <w:t>enhancment</w:t>
      </w:r>
      <w:proofErr w:type="spellEnd"/>
      <w:r w:rsidR="009D446B" w:rsidRPr="0046554C">
        <w:rPr>
          <w:sz w:val="22"/>
          <w:lang w:val="en-CA"/>
        </w:rPr>
        <w:t>:</w:t>
      </w:r>
    </w:p>
    <w:p w14:paraId="0519501C" w14:textId="77777777" w:rsidR="00C73582" w:rsidRDefault="00C73582" w:rsidP="00C73582">
      <w:pPr>
        <w:rPr>
          <w:b/>
          <w:bCs/>
          <w:sz w:val="24"/>
          <w:szCs w:val="22"/>
          <w:lang w:val="en-CA"/>
        </w:rPr>
      </w:pPr>
      <w:r w:rsidRPr="00A37030">
        <w:rPr>
          <w:b/>
          <w:bCs/>
          <w:sz w:val="24"/>
          <w:szCs w:val="22"/>
          <w:lang w:val="en-CA"/>
        </w:rPr>
        <w:t xml:space="preserve">Proposal 1: RAN4 shall discuss and reach consensus of the </w:t>
      </w:r>
      <w:proofErr w:type="spellStart"/>
      <w:r w:rsidRPr="00A37030">
        <w:rPr>
          <w:b/>
          <w:bCs/>
          <w:sz w:val="24"/>
          <w:szCs w:val="22"/>
          <w:lang w:val="en-CA"/>
        </w:rPr>
        <w:t>secnarios</w:t>
      </w:r>
      <w:proofErr w:type="spellEnd"/>
      <w:r w:rsidRPr="00A37030">
        <w:rPr>
          <w:b/>
          <w:bCs/>
          <w:sz w:val="24"/>
          <w:szCs w:val="22"/>
          <w:lang w:val="en-CA"/>
        </w:rPr>
        <w:t xml:space="preserve"> for setting delay requirements. </w:t>
      </w:r>
    </w:p>
    <w:p w14:paraId="3722EA8F" w14:textId="77777777" w:rsidR="00C73582" w:rsidRDefault="00C73582" w:rsidP="00C73582">
      <w:pPr>
        <w:rPr>
          <w:b/>
          <w:bCs/>
          <w:sz w:val="24"/>
          <w:szCs w:val="22"/>
          <w:lang w:val="en-CA"/>
        </w:rPr>
      </w:pPr>
      <w:r>
        <w:rPr>
          <w:b/>
          <w:bCs/>
          <w:sz w:val="24"/>
          <w:szCs w:val="22"/>
          <w:lang w:val="en-CA"/>
        </w:rPr>
        <w:t>Proposal 2: The main scenario needs to be specified are</w:t>
      </w:r>
    </w:p>
    <w:p w14:paraId="518D461E" w14:textId="77777777" w:rsidR="00C73582" w:rsidRDefault="00C73582" w:rsidP="00C73582">
      <w:pPr>
        <w:ind w:left="284"/>
        <w:rPr>
          <w:b/>
          <w:bCs/>
          <w:sz w:val="24"/>
          <w:szCs w:val="22"/>
          <w:lang w:val="en-CA"/>
        </w:rPr>
      </w:pPr>
      <w:proofErr w:type="spellStart"/>
      <w:r>
        <w:rPr>
          <w:b/>
          <w:bCs/>
          <w:sz w:val="24"/>
          <w:szCs w:val="22"/>
          <w:lang w:val="en-CA"/>
        </w:rPr>
        <w:t>Scneario</w:t>
      </w:r>
      <w:proofErr w:type="spellEnd"/>
      <w:r>
        <w:rPr>
          <w:b/>
          <w:bCs/>
          <w:sz w:val="24"/>
          <w:szCs w:val="22"/>
          <w:lang w:val="en-CA"/>
        </w:rPr>
        <w:t xml:space="preserve"> 1 UE keep the configuration after the 1</w:t>
      </w:r>
      <w:r w:rsidRPr="00DD4A88">
        <w:rPr>
          <w:b/>
          <w:bCs/>
          <w:sz w:val="24"/>
          <w:szCs w:val="22"/>
          <w:vertAlign w:val="superscript"/>
          <w:lang w:val="en-CA"/>
        </w:rPr>
        <w:t>st</w:t>
      </w:r>
      <w:r>
        <w:rPr>
          <w:b/>
          <w:bCs/>
          <w:sz w:val="24"/>
          <w:szCs w:val="22"/>
          <w:lang w:val="en-CA"/>
        </w:rPr>
        <w:t xml:space="preserve"> activation</w:t>
      </w:r>
    </w:p>
    <w:p w14:paraId="33C7C265" w14:textId="77777777" w:rsidR="00C73582" w:rsidRPr="00A37030" w:rsidRDefault="00C73582" w:rsidP="00C73582">
      <w:pPr>
        <w:ind w:left="284"/>
        <w:rPr>
          <w:b/>
          <w:bCs/>
          <w:sz w:val="24"/>
          <w:szCs w:val="22"/>
          <w:lang w:val="en-CA"/>
        </w:rPr>
      </w:pPr>
      <w:r>
        <w:rPr>
          <w:b/>
          <w:bCs/>
          <w:sz w:val="24"/>
          <w:szCs w:val="22"/>
          <w:lang w:val="en-CA"/>
        </w:rPr>
        <w:t>Scenario 2 UE release the configuration after the 1</w:t>
      </w:r>
      <w:r w:rsidRPr="003D113A">
        <w:rPr>
          <w:b/>
          <w:bCs/>
          <w:sz w:val="24"/>
          <w:szCs w:val="22"/>
          <w:vertAlign w:val="superscript"/>
          <w:lang w:val="en-CA"/>
        </w:rPr>
        <w:t>st</w:t>
      </w:r>
      <w:r>
        <w:rPr>
          <w:b/>
          <w:bCs/>
          <w:sz w:val="24"/>
          <w:szCs w:val="22"/>
          <w:lang w:val="en-CA"/>
        </w:rPr>
        <w:t xml:space="preserve"> activation.</w:t>
      </w:r>
    </w:p>
    <w:p w14:paraId="2EECF35D" w14:textId="77777777" w:rsidR="00C73582" w:rsidRDefault="00C73582" w:rsidP="00C73582">
      <w:pPr>
        <w:rPr>
          <w:b/>
          <w:bCs/>
          <w:sz w:val="24"/>
          <w:szCs w:val="22"/>
          <w:lang w:val="en-CA"/>
        </w:rPr>
      </w:pPr>
      <w:r>
        <w:rPr>
          <w:b/>
          <w:bCs/>
          <w:sz w:val="24"/>
          <w:szCs w:val="22"/>
          <w:lang w:val="en-CA"/>
        </w:rPr>
        <w:t>Proposal 3: For the Scenario that UE shall keep the configuration after the 1</w:t>
      </w:r>
      <w:r w:rsidRPr="009B1977">
        <w:rPr>
          <w:b/>
          <w:bCs/>
          <w:sz w:val="24"/>
          <w:szCs w:val="22"/>
          <w:vertAlign w:val="superscript"/>
          <w:lang w:val="en-CA"/>
        </w:rPr>
        <w:t>st</w:t>
      </w:r>
      <w:r>
        <w:rPr>
          <w:b/>
          <w:bCs/>
          <w:sz w:val="24"/>
          <w:szCs w:val="22"/>
          <w:lang w:val="en-CA"/>
        </w:rPr>
        <w:t xml:space="preserve"> execution, potential measurement enhancement shall be considered as: </w:t>
      </w:r>
    </w:p>
    <w:p w14:paraId="5340F4E7" w14:textId="77777777" w:rsidR="00C73582" w:rsidRPr="00C73582" w:rsidRDefault="00C73582" w:rsidP="00C73582">
      <w:pPr>
        <w:pStyle w:val="ListParagraph"/>
        <w:numPr>
          <w:ilvl w:val="0"/>
          <w:numId w:val="22"/>
        </w:numPr>
        <w:rPr>
          <w:b/>
          <w:bCs/>
          <w:sz w:val="24"/>
          <w:szCs w:val="22"/>
          <w:lang w:val="en-CA"/>
        </w:rPr>
      </w:pPr>
      <w:r w:rsidRPr="00C73582">
        <w:rPr>
          <w:b/>
          <w:bCs/>
          <w:sz w:val="24"/>
          <w:szCs w:val="22"/>
          <w:lang w:val="en-CA"/>
        </w:rPr>
        <w:t xml:space="preserve">Potential measurement delay enhancement </w:t>
      </w:r>
      <w:proofErr w:type="gramStart"/>
      <w:r w:rsidRPr="00C73582">
        <w:rPr>
          <w:b/>
          <w:bCs/>
          <w:sz w:val="24"/>
          <w:szCs w:val="22"/>
          <w:lang w:val="en-CA"/>
        </w:rPr>
        <w:t>due to the fact that</w:t>
      </w:r>
      <w:proofErr w:type="gramEnd"/>
      <w:r w:rsidRPr="00C73582">
        <w:rPr>
          <w:b/>
          <w:bCs/>
          <w:sz w:val="24"/>
          <w:szCs w:val="22"/>
          <w:lang w:val="en-CA"/>
        </w:rPr>
        <w:t xml:space="preserve"> the candidates</w:t>
      </w:r>
    </w:p>
    <w:p w14:paraId="55916079" w14:textId="77777777" w:rsidR="00845CE4" w:rsidRDefault="00C73582" w:rsidP="00C73582">
      <w:pPr>
        <w:pStyle w:val="ListParagraph"/>
        <w:numPr>
          <w:ilvl w:val="1"/>
          <w:numId w:val="22"/>
        </w:numPr>
        <w:rPr>
          <w:b/>
          <w:bCs/>
          <w:sz w:val="24"/>
          <w:szCs w:val="22"/>
          <w:lang w:val="en-CA"/>
        </w:rPr>
      </w:pPr>
      <w:r w:rsidRPr="00C73582">
        <w:rPr>
          <w:b/>
          <w:bCs/>
          <w:sz w:val="24"/>
          <w:szCs w:val="22"/>
          <w:lang w:val="en-CA"/>
        </w:rPr>
        <w:t xml:space="preserve">Have fulfilled the </w:t>
      </w:r>
      <w:r w:rsidR="00845CE4">
        <w:rPr>
          <w:b/>
          <w:bCs/>
          <w:sz w:val="24"/>
          <w:szCs w:val="22"/>
          <w:lang w:val="en-CA"/>
        </w:rPr>
        <w:t xml:space="preserve">following </w:t>
      </w:r>
      <w:r w:rsidRPr="00C73582">
        <w:rPr>
          <w:b/>
          <w:bCs/>
          <w:sz w:val="24"/>
          <w:szCs w:val="22"/>
          <w:lang w:val="en-CA"/>
        </w:rPr>
        <w:t>condition</w:t>
      </w:r>
      <w:r w:rsidR="00845CE4">
        <w:rPr>
          <w:b/>
          <w:bCs/>
          <w:sz w:val="24"/>
          <w:szCs w:val="22"/>
          <w:lang w:val="en-CA"/>
        </w:rPr>
        <w:t>s</w:t>
      </w:r>
      <w:r w:rsidRPr="00C73582">
        <w:rPr>
          <w:b/>
          <w:bCs/>
          <w:sz w:val="24"/>
          <w:szCs w:val="22"/>
          <w:lang w:val="en-CA"/>
        </w:rPr>
        <w:t xml:space="preserve"> during the 1</w:t>
      </w:r>
      <w:r w:rsidRPr="006E646D">
        <w:rPr>
          <w:b/>
          <w:sz w:val="24"/>
          <w:szCs w:val="22"/>
          <w:vertAlign w:val="superscript"/>
          <w:lang w:val="en-CA"/>
        </w:rPr>
        <w:t>st</w:t>
      </w:r>
      <w:r w:rsidRPr="00C73582">
        <w:rPr>
          <w:b/>
          <w:bCs/>
          <w:sz w:val="24"/>
          <w:szCs w:val="22"/>
          <w:lang w:val="en-CA"/>
        </w:rPr>
        <w:t xml:space="preserve"> execution</w:t>
      </w:r>
    </w:p>
    <w:p w14:paraId="7E0022A6" w14:textId="48107B86" w:rsidR="00C73582" w:rsidRPr="00C73582" w:rsidRDefault="00225D88" w:rsidP="006E646D">
      <w:pPr>
        <w:pStyle w:val="ListParagraph"/>
        <w:numPr>
          <w:ilvl w:val="2"/>
          <w:numId w:val="22"/>
        </w:numPr>
        <w:rPr>
          <w:b/>
          <w:bCs/>
          <w:sz w:val="24"/>
          <w:szCs w:val="22"/>
          <w:lang w:val="en-CA"/>
        </w:rPr>
      </w:pPr>
      <w:r>
        <w:rPr>
          <w:b/>
          <w:bCs/>
          <w:sz w:val="24"/>
          <w:szCs w:val="22"/>
          <w:lang w:val="en-CA"/>
        </w:rPr>
        <w:t xml:space="preserve">Taken legacy requirement from TS38.133 </w:t>
      </w:r>
      <w:r w:rsidRPr="00225D88">
        <w:rPr>
          <w:b/>
          <w:bCs/>
          <w:sz w:val="24"/>
          <w:szCs w:val="22"/>
          <w:lang w:val="en-CA"/>
        </w:rPr>
        <w:t>8.11B.2.1</w:t>
      </w:r>
      <w:r w:rsidR="00B43F6C">
        <w:rPr>
          <w:b/>
          <w:bCs/>
          <w:sz w:val="24"/>
          <w:szCs w:val="22"/>
          <w:lang w:val="en-CA"/>
        </w:rPr>
        <w:t xml:space="preserve"> as </w:t>
      </w:r>
      <w:proofErr w:type="gramStart"/>
      <w:r w:rsidR="00B43F6C">
        <w:rPr>
          <w:b/>
          <w:bCs/>
          <w:sz w:val="24"/>
          <w:szCs w:val="22"/>
          <w:lang w:val="en-CA"/>
        </w:rPr>
        <w:t>baseline</w:t>
      </w:r>
      <w:r w:rsidR="005C53A5">
        <w:rPr>
          <w:b/>
          <w:bCs/>
          <w:sz w:val="24"/>
          <w:szCs w:val="22"/>
          <w:lang w:val="en-CA"/>
        </w:rPr>
        <w:t xml:space="preserve"> </w:t>
      </w:r>
      <w:r w:rsidR="00266C2D">
        <w:rPr>
          <w:b/>
          <w:bCs/>
          <w:sz w:val="24"/>
          <w:szCs w:val="22"/>
          <w:lang w:val="en-CA"/>
        </w:rPr>
        <w:t>.</w:t>
      </w:r>
      <w:proofErr w:type="gramEnd"/>
      <w:r w:rsidR="00C73582" w:rsidRPr="00C73582">
        <w:rPr>
          <w:b/>
          <w:bCs/>
          <w:sz w:val="24"/>
          <w:szCs w:val="22"/>
          <w:lang w:val="en-CA"/>
        </w:rPr>
        <w:t xml:space="preserve"> </w:t>
      </w:r>
    </w:p>
    <w:p w14:paraId="663E2740" w14:textId="77777777" w:rsidR="00C73582" w:rsidRPr="00C73582" w:rsidRDefault="00C73582" w:rsidP="00C73582">
      <w:pPr>
        <w:pStyle w:val="ListParagraph"/>
        <w:numPr>
          <w:ilvl w:val="1"/>
          <w:numId w:val="22"/>
        </w:numPr>
        <w:rPr>
          <w:b/>
          <w:bCs/>
          <w:sz w:val="24"/>
          <w:szCs w:val="22"/>
          <w:lang w:val="en-CA"/>
        </w:rPr>
      </w:pPr>
      <w:r w:rsidRPr="00C73582">
        <w:rPr>
          <w:b/>
          <w:bCs/>
          <w:sz w:val="24"/>
          <w:szCs w:val="22"/>
          <w:lang w:val="en-CA"/>
        </w:rPr>
        <w:t xml:space="preserve">Have a valid L3 measurements of the candidate cell within x seconds </w:t>
      </w:r>
    </w:p>
    <w:p w14:paraId="1403FC4B" w14:textId="03FC34AA" w:rsidR="00D110B8" w:rsidRPr="0046554C" w:rsidRDefault="00D80957" w:rsidP="00D110B8">
      <w:pPr>
        <w:pStyle w:val="Heading1"/>
        <w:pBdr>
          <w:top w:val="single" w:sz="12" w:space="2" w:color="auto"/>
        </w:pBdr>
        <w:rPr>
          <w:rFonts w:ascii="Times New Roman" w:hAnsi="Times New Roman"/>
          <w:sz w:val="32"/>
          <w:lang w:val="en-CA"/>
        </w:rPr>
      </w:pPr>
      <w:r w:rsidRPr="0046554C">
        <w:rPr>
          <w:rFonts w:ascii="Times New Roman" w:hAnsi="Times New Roman"/>
          <w:sz w:val="32"/>
          <w:lang w:val="en-CA"/>
        </w:rPr>
        <w:t>References</w:t>
      </w:r>
      <w:bookmarkStart w:id="3" w:name="_Ref536781364"/>
      <w:bookmarkStart w:id="4" w:name="_Ref517094573"/>
      <w:bookmarkStart w:id="5" w:name="_Ref536781239"/>
      <w:bookmarkEnd w:id="1"/>
      <w:bookmarkEnd w:id="2"/>
    </w:p>
    <w:p w14:paraId="6DF8AA13" w14:textId="324CEF87" w:rsidR="00C46808" w:rsidRPr="0046554C" w:rsidRDefault="00C46808" w:rsidP="003F4946">
      <w:pPr>
        <w:numPr>
          <w:ilvl w:val="0"/>
          <w:numId w:val="9"/>
        </w:numPr>
        <w:tabs>
          <w:tab w:val="left" w:pos="851"/>
        </w:tabs>
        <w:rPr>
          <w:sz w:val="22"/>
          <w:szCs w:val="22"/>
          <w:lang w:val="en-CA"/>
        </w:rPr>
      </w:pPr>
      <w:bookmarkStart w:id="6" w:name="_Ref78878368"/>
      <w:bookmarkStart w:id="7" w:name="_Ref61004649"/>
      <w:bookmarkEnd w:id="3"/>
      <w:bookmarkEnd w:id="4"/>
      <w:bookmarkEnd w:id="5"/>
      <w:r w:rsidRPr="0046554C">
        <w:rPr>
          <w:sz w:val="22"/>
          <w:szCs w:val="22"/>
          <w:lang w:val="en-CA"/>
        </w:rPr>
        <w:t>RP2</w:t>
      </w:r>
      <w:r w:rsidR="00756FDB" w:rsidRPr="0046554C">
        <w:rPr>
          <w:sz w:val="22"/>
          <w:szCs w:val="22"/>
          <w:lang w:val="en-CA"/>
        </w:rPr>
        <w:t>23520</w:t>
      </w:r>
      <w:r w:rsidRPr="0046554C">
        <w:rPr>
          <w:sz w:val="22"/>
          <w:szCs w:val="22"/>
          <w:lang w:val="en-CA"/>
        </w:rPr>
        <w:t xml:space="preserve"> </w:t>
      </w:r>
      <w:r w:rsidRPr="0046554C">
        <w:rPr>
          <w:iCs/>
          <w:sz w:val="22"/>
          <w:szCs w:val="22"/>
        </w:rPr>
        <w:t xml:space="preserve">“WID on Further NR Mobility </w:t>
      </w:r>
      <w:proofErr w:type="gramStart"/>
      <w:r w:rsidRPr="0046554C">
        <w:rPr>
          <w:iCs/>
          <w:sz w:val="22"/>
          <w:szCs w:val="22"/>
        </w:rPr>
        <w:t>enhancement ”</w:t>
      </w:r>
      <w:proofErr w:type="gramEnd"/>
      <w:r w:rsidRPr="0046554C">
        <w:rPr>
          <w:iCs/>
          <w:sz w:val="22"/>
          <w:szCs w:val="22"/>
        </w:rPr>
        <w:t xml:space="preserve"> MediaTek</w:t>
      </w:r>
      <w:bookmarkEnd w:id="6"/>
      <w:bookmarkEnd w:id="7"/>
    </w:p>
    <w:sectPr w:rsidR="00C46808" w:rsidRPr="0046554C" w:rsidSect="00D04A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BC559" w14:textId="77777777" w:rsidR="00D8393D" w:rsidRDefault="00D8393D">
      <w:r>
        <w:separator/>
      </w:r>
    </w:p>
  </w:endnote>
  <w:endnote w:type="continuationSeparator" w:id="0">
    <w:p w14:paraId="1AE96130" w14:textId="77777777" w:rsidR="00D8393D" w:rsidRDefault="00D8393D">
      <w:r>
        <w:continuationSeparator/>
      </w:r>
    </w:p>
  </w:endnote>
  <w:endnote w:type="continuationNotice" w:id="1">
    <w:p w14:paraId="332A1386" w14:textId="77777777" w:rsidR="00D8393D" w:rsidRDefault="00D839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6F952" w14:textId="77777777" w:rsidR="00D8393D" w:rsidRDefault="00D8393D">
      <w:r>
        <w:separator/>
      </w:r>
    </w:p>
  </w:footnote>
  <w:footnote w:type="continuationSeparator" w:id="0">
    <w:p w14:paraId="4811D825" w14:textId="77777777" w:rsidR="00D8393D" w:rsidRDefault="00D8393D">
      <w:r>
        <w:continuationSeparator/>
      </w:r>
    </w:p>
  </w:footnote>
  <w:footnote w:type="continuationNotice" w:id="1">
    <w:p w14:paraId="14E3147B" w14:textId="77777777" w:rsidR="00D8393D" w:rsidRDefault="00D839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37E02EC"/>
    <w:multiLevelType w:val="hybridMultilevel"/>
    <w:tmpl w:val="9B5A62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AA0FBC"/>
    <w:multiLevelType w:val="hybridMultilevel"/>
    <w:tmpl w:val="AD5887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2CC3D21"/>
    <w:multiLevelType w:val="hybridMultilevel"/>
    <w:tmpl w:val="DC72C4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AD51985"/>
    <w:multiLevelType w:val="hybridMultilevel"/>
    <w:tmpl w:val="8FCC0AB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C0475AF"/>
    <w:multiLevelType w:val="hybridMultilevel"/>
    <w:tmpl w:val="F84290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D424452"/>
    <w:multiLevelType w:val="hybridMultilevel"/>
    <w:tmpl w:val="82E2A2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7238"/>
        </w:tabs>
        <w:ind w:left="7238"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04245725">
    <w:abstractNumId w:val="15"/>
  </w:num>
  <w:num w:numId="2" w16cid:durableId="1796213546">
    <w:abstractNumId w:val="20"/>
  </w:num>
  <w:num w:numId="3" w16cid:durableId="336277316">
    <w:abstractNumId w:val="19"/>
  </w:num>
  <w:num w:numId="4" w16cid:durableId="787163802">
    <w:abstractNumId w:val="8"/>
  </w:num>
  <w:num w:numId="5" w16cid:durableId="92360573">
    <w:abstractNumId w:val="9"/>
  </w:num>
  <w:num w:numId="6" w16cid:durableId="439494943">
    <w:abstractNumId w:val="2"/>
  </w:num>
  <w:num w:numId="7" w16cid:durableId="1843155416">
    <w:abstractNumId w:val="1"/>
  </w:num>
  <w:num w:numId="8" w16cid:durableId="996036859">
    <w:abstractNumId w:val="21"/>
  </w:num>
  <w:num w:numId="9" w16cid:durableId="1812212902">
    <w:abstractNumId w:val="14"/>
  </w:num>
  <w:num w:numId="10" w16cid:durableId="1745567249">
    <w:abstractNumId w:val="16"/>
  </w:num>
  <w:num w:numId="11" w16cid:durableId="1817068658">
    <w:abstractNumId w:val="7"/>
  </w:num>
  <w:num w:numId="12" w16cid:durableId="358316161">
    <w:abstractNumId w:val="0"/>
  </w:num>
  <w:num w:numId="13" w16cid:durableId="1961064634">
    <w:abstractNumId w:val="12"/>
  </w:num>
  <w:num w:numId="14" w16cid:durableId="1777403326">
    <w:abstractNumId w:val="3"/>
  </w:num>
  <w:num w:numId="15" w16cid:durableId="1057776606">
    <w:abstractNumId w:val="6"/>
  </w:num>
  <w:num w:numId="16" w16cid:durableId="1436631246">
    <w:abstractNumId w:val="18"/>
  </w:num>
  <w:num w:numId="17" w16cid:durableId="553395760">
    <w:abstractNumId w:val="4"/>
  </w:num>
  <w:num w:numId="18" w16cid:durableId="1336542183">
    <w:abstractNumId w:val="11"/>
  </w:num>
  <w:num w:numId="19" w16cid:durableId="312414450">
    <w:abstractNumId w:val="10"/>
  </w:num>
  <w:num w:numId="20" w16cid:durableId="630095624">
    <w:abstractNumId w:val="13"/>
  </w:num>
  <w:num w:numId="21" w16cid:durableId="541016066">
    <w:abstractNumId w:val="5"/>
  </w:num>
  <w:num w:numId="22" w16cid:durableId="1430079563">
    <w:abstractNumId w:val="17"/>
  </w:num>
  <w:num w:numId="23" w16cid:durableId="725640611">
    <w:abstractNumId w:val="19"/>
  </w:num>
  <w:num w:numId="24" w16cid:durableId="813135907">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hideSpellingErrors/>
  <w:hideGrammaticalError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1B20"/>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8"/>
    <w:rsid w:val="0001686B"/>
    <w:rsid w:val="00016CEE"/>
    <w:rsid w:val="00017243"/>
    <w:rsid w:val="00017E83"/>
    <w:rsid w:val="00017F08"/>
    <w:rsid w:val="00021F53"/>
    <w:rsid w:val="00021FA1"/>
    <w:rsid w:val="00022E4A"/>
    <w:rsid w:val="00022E9F"/>
    <w:rsid w:val="00022FD2"/>
    <w:rsid w:val="00023187"/>
    <w:rsid w:val="000231A9"/>
    <w:rsid w:val="000232EB"/>
    <w:rsid w:val="00023D9A"/>
    <w:rsid w:val="000244C3"/>
    <w:rsid w:val="0002466E"/>
    <w:rsid w:val="00024AF4"/>
    <w:rsid w:val="00024CBB"/>
    <w:rsid w:val="00025575"/>
    <w:rsid w:val="00025EB1"/>
    <w:rsid w:val="00026106"/>
    <w:rsid w:val="000271BB"/>
    <w:rsid w:val="000271F2"/>
    <w:rsid w:val="000272D9"/>
    <w:rsid w:val="00027408"/>
    <w:rsid w:val="00027D17"/>
    <w:rsid w:val="00030043"/>
    <w:rsid w:val="000309F5"/>
    <w:rsid w:val="00030F57"/>
    <w:rsid w:val="00030F8E"/>
    <w:rsid w:val="000310F0"/>
    <w:rsid w:val="000314CB"/>
    <w:rsid w:val="00031506"/>
    <w:rsid w:val="000316DA"/>
    <w:rsid w:val="00031B09"/>
    <w:rsid w:val="00032F1F"/>
    <w:rsid w:val="000331A0"/>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9F8"/>
    <w:rsid w:val="00043F47"/>
    <w:rsid w:val="0004425A"/>
    <w:rsid w:val="00044E9F"/>
    <w:rsid w:val="0004501B"/>
    <w:rsid w:val="000451B2"/>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3E34"/>
    <w:rsid w:val="00054511"/>
    <w:rsid w:val="000546F8"/>
    <w:rsid w:val="00054D3E"/>
    <w:rsid w:val="00054D96"/>
    <w:rsid w:val="0005511E"/>
    <w:rsid w:val="00055165"/>
    <w:rsid w:val="00055C90"/>
    <w:rsid w:val="00056365"/>
    <w:rsid w:val="000569F9"/>
    <w:rsid w:val="00056AD9"/>
    <w:rsid w:val="00056C4C"/>
    <w:rsid w:val="0005711A"/>
    <w:rsid w:val="00057277"/>
    <w:rsid w:val="000573EF"/>
    <w:rsid w:val="000576DC"/>
    <w:rsid w:val="00057793"/>
    <w:rsid w:val="000601C8"/>
    <w:rsid w:val="0006068B"/>
    <w:rsid w:val="00060EE6"/>
    <w:rsid w:val="0006105B"/>
    <w:rsid w:val="000618C0"/>
    <w:rsid w:val="00061C32"/>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5B4E"/>
    <w:rsid w:val="00065E5C"/>
    <w:rsid w:val="0006609B"/>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6A91"/>
    <w:rsid w:val="000775E6"/>
    <w:rsid w:val="000779AC"/>
    <w:rsid w:val="00077BC5"/>
    <w:rsid w:val="00077FD1"/>
    <w:rsid w:val="000806C2"/>
    <w:rsid w:val="00080932"/>
    <w:rsid w:val="00080AB1"/>
    <w:rsid w:val="00080CE9"/>
    <w:rsid w:val="00080E87"/>
    <w:rsid w:val="000817FD"/>
    <w:rsid w:val="0008189A"/>
    <w:rsid w:val="000818E4"/>
    <w:rsid w:val="0008288D"/>
    <w:rsid w:val="00082A06"/>
    <w:rsid w:val="00082A92"/>
    <w:rsid w:val="00082B0D"/>
    <w:rsid w:val="00082FFC"/>
    <w:rsid w:val="00083074"/>
    <w:rsid w:val="000832CD"/>
    <w:rsid w:val="00083582"/>
    <w:rsid w:val="000839E6"/>
    <w:rsid w:val="00083F25"/>
    <w:rsid w:val="000840BF"/>
    <w:rsid w:val="0008411F"/>
    <w:rsid w:val="0008420B"/>
    <w:rsid w:val="0008547F"/>
    <w:rsid w:val="00085C0D"/>
    <w:rsid w:val="000864E2"/>
    <w:rsid w:val="00086CD6"/>
    <w:rsid w:val="00086E59"/>
    <w:rsid w:val="000873A1"/>
    <w:rsid w:val="000874F2"/>
    <w:rsid w:val="00087C29"/>
    <w:rsid w:val="00090365"/>
    <w:rsid w:val="0009038D"/>
    <w:rsid w:val="00090770"/>
    <w:rsid w:val="000918CB"/>
    <w:rsid w:val="00091C55"/>
    <w:rsid w:val="00091E1F"/>
    <w:rsid w:val="00092123"/>
    <w:rsid w:val="000922B9"/>
    <w:rsid w:val="00092416"/>
    <w:rsid w:val="00092737"/>
    <w:rsid w:val="00092806"/>
    <w:rsid w:val="0009346C"/>
    <w:rsid w:val="00093DD9"/>
    <w:rsid w:val="00094894"/>
    <w:rsid w:val="000955B6"/>
    <w:rsid w:val="00095E60"/>
    <w:rsid w:val="00096078"/>
    <w:rsid w:val="00096225"/>
    <w:rsid w:val="000972BA"/>
    <w:rsid w:val="0009782E"/>
    <w:rsid w:val="000A08B6"/>
    <w:rsid w:val="000A2E40"/>
    <w:rsid w:val="000A329C"/>
    <w:rsid w:val="000A40A2"/>
    <w:rsid w:val="000A44CD"/>
    <w:rsid w:val="000A46A7"/>
    <w:rsid w:val="000A4E7E"/>
    <w:rsid w:val="000A53D0"/>
    <w:rsid w:val="000A53F6"/>
    <w:rsid w:val="000A5885"/>
    <w:rsid w:val="000A5B15"/>
    <w:rsid w:val="000A5B9B"/>
    <w:rsid w:val="000A62BA"/>
    <w:rsid w:val="000A62E4"/>
    <w:rsid w:val="000A63FF"/>
    <w:rsid w:val="000A6761"/>
    <w:rsid w:val="000A693A"/>
    <w:rsid w:val="000A6FE8"/>
    <w:rsid w:val="000A7522"/>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3FE"/>
    <w:rsid w:val="000B595E"/>
    <w:rsid w:val="000B6095"/>
    <w:rsid w:val="000B6513"/>
    <w:rsid w:val="000B7008"/>
    <w:rsid w:val="000B7586"/>
    <w:rsid w:val="000B7742"/>
    <w:rsid w:val="000C0541"/>
    <w:rsid w:val="000C0647"/>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A4A"/>
    <w:rsid w:val="000C722B"/>
    <w:rsid w:val="000C7688"/>
    <w:rsid w:val="000C7C45"/>
    <w:rsid w:val="000D118C"/>
    <w:rsid w:val="000D1247"/>
    <w:rsid w:val="000D17D6"/>
    <w:rsid w:val="000D1CBD"/>
    <w:rsid w:val="000D2312"/>
    <w:rsid w:val="000D234A"/>
    <w:rsid w:val="000D272D"/>
    <w:rsid w:val="000D287C"/>
    <w:rsid w:val="000D2C93"/>
    <w:rsid w:val="000D3264"/>
    <w:rsid w:val="000D344E"/>
    <w:rsid w:val="000D355A"/>
    <w:rsid w:val="000D358C"/>
    <w:rsid w:val="000D3671"/>
    <w:rsid w:val="000D3749"/>
    <w:rsid w:val="000D4593"/>
    <w:rsid w:val="000D46F9"/>
    <w:rsid w:val="000D564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4CF"/>
    <w:rsid w:val="000E5FB8"/>
    <w:rsid w:val="000E682B"/>
    <w:rsid w:val="000E6833"/>
    <w:rsid w:val="000E6940"/>
    <w:rsid w:val="000E6ED2"/>
    <w:rsid w:val="000E6EE4"/>
    <w:rsid w:val="000E6F50"/>
    <w:rsid w:val="000E750A"/>
    <w:rsid w:val="000F0CB8"/>
    <w:rsid w:val="000F1AD4"/>
    <w:rsid w:val="000F1CEE"/>
    <w:rsid w:val="000F292E"/>
    <w:rsid w:val="000F2CFC"/>
    <w:rsid w:val="000F2D9C"/>
    <w:rsid w:val="000F2ED7"/>
    <w:rsid w:val="000F2FB7"/>
    <w:rsid w:val="000F3191"/>
    <w:rsid w:val="000F34AB"/>
    <w:rsid w:val="000F36C3"/>
    <w:rsid w:val="000F3719"/>
    <w:rsid w:val="000F37A5"/>
    <w:rsid w:val="000F4544"/>
    <w:rsid w:val="000F47A4"/>
    <w:rsid w:val="000F4E4F"/>
    <w:rsid w:val="000F4E7E"/>
    <w:rsid w:val="000F5DC0"/>
    <w:rsid w:val="000F5E35"/>
    <w:rsid w:val="000F5E9C"/>
    <w:rsid w:val="000F65C9"/>
    <w:rsid w:val="000F65FC"/>
    <w:rsid w:val="000F6877"/>
    <w:rsid w:val="000F6F99"/>
    <w:rsid w:val="000F74D7"/>
    <w:rsid w:val="000F768F"/>
    <w:rsid w:val="000F7B38"/>
    <w:rsid w:val="001002EB"/>
    <w:rsid w:val="001004B9"/>
    <w:rsid w:val="001006EC"/>
    <w:rsid w:val="0010075C"/>
    <w:rsid w:val="001015F3"/>
    <w:rsid w:val="0010166B"/>
    <w:rsid w:val="00101956"/>
    <w:rsid w:val="0010234E"/>
    <w:rsid w:val="00102507"/>
    <w:rsid w:val="0010259F"/>
    <w:rsid w:val="001026EB"/>
    <w:rsid w:val="00103538"/>
    <w:rsid w:val="00103EBA"/>
    <w:rsid w:val="00104874"/>
    <w:rsid w:val="00105300"/>
    <w:rsid w:val="00105512"/>
    <w:rsid w:val="00105D78"/>
    <w:rsid w:val="00105F4C"/>
    <w:rsid w:val="001069CA"/>
    <w:rsid w:val="00106D66"/>
    <w:rsid w:val="00110192"/>
    <w:rsid w:val="001101BF"/>
    <w:rsid w:val="00110ADC"/>
    <w:rsid w:val="00110C3F"/>
    <w:rsid w:val="00110E5E"/>
    <w:rsid w:val="00110F9D"/>
    <w:rsid w:val="00111C3F"/>
    <w:rsid w:val="001120F5"/>
    <w:rsid w:val="00112624"/>
    <w:rsid w:val="001127C7"/>
    <w:rsid w:val="00112D19"/>
    <w:rsid w:val="00112DDD"/>
    <w:rsid w:val="0011328A"/>
    <w:rsid w:val="0011373D"/>
    <w:rsid w:val="00113C9A"/>
    <w:rsid w:val="0011432C"/>
    <w:rsid w:val="001144BE"/>
    <w:rsid w:val="00114895"/>
    <w:rsid w:val="00114D72"/>
    <w:rsid w:val="00114E12"/>
    <w:rsid w:val="00114EE6"/>
    <w:rsid w:val="001153ED"/>
    <w:rsid w:val="00115683"/>
    <w:rsid w:val="0011623A"/>
    <w:rsid w:val="00116A5D"/>
    <w:rsid w:val="00116E3A"/>
    <w:rsid w:val="001171A1"/>
    <w:rsid w:val="001172F7"/>
    <w:rsid w:val="001173FB"/>
    <w:rsid w:val="00117538"/>
    <w:rsid w:val="00120582"/>
    <w:rsid w:val="001211D6"/>
    <w:rsid w:val="001215C5"/>
    <w:rsid w:val="001218F9"/>
    <w:rsid w:val="00121E60"/>
    <w:rsid w:val="001227F7"/>
    <w:rsid w:val="00122B7A"/>
    <w:rsid w:val="00123A2E"/>
    <w:rsid w:val="00123C61"/>
    <w:rsid w:val="001243FE"/>
    <w:rsid w:val="00124441"/>
    <w:rsid w:val="00124B4E"/>
    <w:rsid w:val="00125703"/>
    <w:rsid w:val="001257D2"/>
    <w:rsid w:val="00125D6F"/>
    <w:rsid w:val="001268C8"/>
    <w:rsid w:val="00126CCA"/>
    <w:rsid w:val="00126EB9"/>
    <w:rsid w:val="00126FC2"/>
    <w:rsid w:val="0012755A"/>
    <w:rsid w:val="001276CA"/>
    <w:rsid w:val="0013019C"/>
    <w:rsid w:val="00131312"/>
    <w:rsid w:val="00131978"/>
    <w:rsid w:val="00131A3B"/>
    <w:rsid w:val="0013223E"/>
    <w:rsid w:val="00132990"/>
    <w:rsid w:val="001333E3"/>
    <w:rsid w:val="00133972"/>
    <w:rsid w:val="001346C3"/>
    <w:rsid w:val="001352B7"/>
    <w:rsid w:val="00135633"/>
    <w:rsid w:val="00135653"/>
    <w:rsid w:val="001369EC"/>
    <w:rsid w:val="00136C52"/>
    <w:rsid w:val="00136E63"/>
    <w:rsid w:val="00136F1D"/>
    <w:rsid w:val="00137436"/>
    <w:rsid w:val="001376D7"/>
    <w:rsid w:val="001379FC"/>
    <w:rsid w:val="00137B9B"/>
    <w:rsid w:val="00137E1E"/>
    <w:rsid w:val="001406CA"/>
    <w:rsid w:val="001408E3"/>
    <w:rsid w:val="00140A45"/>
    <w:rsid w:val="00141590"/>
    <w:rsid w:val="00141701"/>
    <w:rsid w:val="00141911"/>
    <w:rsid w:val="00141B39"/>
    <w:rsid w:val="00141BA0"/>
    <w:rsid w:val="00141C9C"/>
    <w:rsid w:val="001421FE"/>
    <w:rsid w:val="0014299C"/>
    <w:rsid w:val="00142C2E"/>
    <w:rsid w:val="00142CFE"/>
    <w:rsid w:val="00142D41"/>
    <w:rsid w:val="001432BD"/>
    <w:rsid w:val="00143659"/>
    <w:rsid w:val="001438FF"/>
    <w:rsid w:val="001440C6"/>
    <w:rsid w:val="00144482"/>
    <w:rsid w:val="00145132"/>
    <w:rsid w:val="0014529C"/>
    <w:rsid w:val="001454A2"/>
    <w:rsid w:val="001458A4"/>
    <w:rsid w:val="00145DAA"/>
    <w:rsid w:val="00146D4F"/>
    <w:rsid w:val="00147381"/>
    <w:rsid w:val="00147408"/>
    <w:rsid w:val="001474B1"/>
    <w:rsid w:val="00147AD3"/>
    <w:rsid w:val="00147B19"/>
    <w:rsid w:val="0015035F"/>
    <w:rsid w:val="00150448"/>
    <w:rsid w:val="001507E5"/>
    <w:rsid w:val="00150B3E"/>
    <w:rsid w:val="00150D77"/>
    <w:rsid w:val="00150F68"/>
    <w:rsid w:val="00151005"/>
    <w:rsid w:val="0015100C"/>
    <w:rsid w:val="001510D1"/>
    <w:rsid w:val="001511DD"/>
    <w:rsid w:val="001516D1"/>
    <w:rsid w:val="00152280"/>
    <w:rsid w:val="00152328"/>
    <w:rsid w:val="0015268A"/>
    <w:rsid w:val="00152EBD"/>
    <w:rsid w:val="00153078"/>
    <w:rsid w:val="00153597"/>
    <w:rsid w:val="0015375F"/>
    <w:rsid w:val="00153941"/>
    <w:rsid w:val="00153A93"/>
    <w:rsid w:val="00153E6C"/>
    <w:rsid w:val="00154183"/>
    <w:rsid w:val="001545ED"/>
    <w:rsid w:val="00154B67"/>
    <w:rsid w:val="00154E4C"/>
    <w:rsid w:val="00155C09"/>
    <w:rsid w:val="00155D98"/>
    <w:rsid w:val="0015643C"/>
    <w:rsid w:val="00156781"/>
    <w:rsid w:val="00156917"/>
    <w:rsid w:val="00156EBC"/>
    <w:rsid w:val="00157167"/>
    <w:rsid w:val="00157C4C"/>
    <w:rsid w:val="00160170"/>
    <w:rsid w:val="00160620"/>
    <w:rsid w:val="00160F16"/>
    <w:rsid w:val="001614A8"/>
    <w:rsid w:val="00161929"/>
    <w:rsid w:val="001619F0"/>
    <w:rsid w:val="00161AD5"/>
    <w:rsid w:val="0016215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67501"/>
    <w:rsid w:val="00170363"/>
    <w:rsid w:val="0017131E"/>
    <w:rsid w:val="00171C2D"/>
    <w:rsid w:val="001721A4"/>
    <w:rsid w:val="001721B0"/>
    <w:rsid w:val="00172582"/>
    <w:rsid w:val="00172A29"/>
    <w:rsid w:val="00172A95"/>
    <w:rsid w:val="0017307E"/>
    <w:rsid w:val="00173430"/>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7CB"/>
    <w:rsid w:val="00182C57"/>
    <w:rsid w:val="00182D3C"/>
    <w:rsid w:val="00182FEF"/>
    <w:rsid w:val="00182FF1"/>
    <w:rsid w:val="00183697"/>
    <w:rsid w:val="00183A8D"/>
    <w:rsid w:val="00183B32"/>
    <w:rsid w:val="001842EE"/>
    <w:rsid w:val="001842F0"/>
    <w:rsid w:val="00184381"/>
    <w:rsid w:val="001855F8"/>
    <w:rsid w:val="001857ED"/>
    <w:rsid w:val="00185A85"/>
    <w:rsid w:val="00185AFD"/>
    <w:rsid w:val="00185C3B"/>
    <w:rsid w:val="00185FC7"/>
    <w:rsid w:val="0018628B"/>
    <w:rsid w:val="00186A2B"/>
    <w:rsid w:val="00186D29"/>
    <w:rsid w:val="001878E9"/>
    <w:rsid w:val="00187908"/>
    <w:rsid w:val="00187F68"/>
    <w:rsid w:val="00190668"/>
    <w:rsid w:val="00190CFB"/>
    <w:rsid w:val="00190F04"/>
    <w:rsid w:val="001912D5"/>
    <w:rsid w:val="0019164E"/>
    <w:rsid w:val="001920BE"/>
    <w:rsid w:val="0019238D"/>
    <w:rsid w:val="001926AE"/>
    <w:rsid w:val="00192905"/>
    <w:rsid w:val="00193377"/>
    <w:rsid w:val="001937D9"/>
    <w:rsid w:val="00193912"/>
    <w:rsid w:val="00193D91"/>
    <w:rsid w:val="001940EE"/>
    <w:rsid w:val="0019515D"/>
    <w:rsid w:val="001951B5"/>
    <w:rsid w:val="00195384"/>
    <w:rsid w:val="00195461"/>
    <w:rsid w:val="001956AF"/>
    <w:rsid w:val="00195E1A"/>
    <w:rsid w:val="0019661A"/>
    <w:rsid w:val="0019685C"/>
    <w:rsid w:val="00196A1B"/>
    <w:rsid w:val="00196F92"/>
    <w:rsid w:val="001973FB"/>
    <w:rsid w:val="0019740D"/>
    <w:rsid w:val="001A07E5"/>
    <w:rsid w:val="001A0CC3"/>
    <w:rsid w:val="001A129D"/>
    <w:rsid w:val="001A1824"/>
    <w:rsid w:val="001A1CB8"/>
    <w:rsid w:val="001A2024"/>
    <w:rsid w:val="001A2052"/>
    <w:rsid w:val="001A21FD"/>
    <w:rsid w:val="001A23B0"/>
    <w:rsid w:val="001A27BC"/>
    <w:rsid w:val="001A3FDD"/>
    <w:rsid w:val="001A409E"/>
    <w:rsid w:val="001A439C"/>
    <w:rsid w:val="001A4732"/>
    <w:rsid w:val="001A4E3B"/>
    <w:rsid w:val="001A5354"/>
    <w:rsid w:val="001A5611"/>
    <w:rsid w:val="001A56F3"/>
    <w:rsid w:val="001A5B2F"/>
    <w:rsid w:val="001A60DB"/>
    <w:rsid w:val="001A6432"/>
    <w:rsid w:val="001A6904"/>
    <w:rsid w:val="001A6BB7"/>
    <w:rsid w:val="001A7000"/>
    <w:rsid w:val="001A70C8"/>
    <w:rsid w:val="001A7416"/>
    <w:rsid w:val="001A745F"/>
    <w:rsid w:val="001A7594"/>
    <w:rsid w:val="001A79F7"/>
    <w:rsid w:val="001A7B7F"/>
    <w:rsid w:val="001B00ED"/>
    <w:rsid w:val="001B0462"/>
    <w:rsid w:val="001B0BBF"/>
    <w:rsid w:val="001B12F7"/>
    <w:rsid w:val="001B1BA7"/>
    <w:rsid w:val="001B27AA"/>
    <w:rsid w:val="001B2F69"/>
    <w:rsid w:val="001B33A8"/>
    <w:rsid w:val="001B3484"/>
    <w:rsid w:val="001B3F05"/>
    <w:rsid w:val="001B4E1C"/>
    <w:rsid w:val="001B508E"/>
    <w:rsid w:val="001B51E2"/>
    <w:rsid w:val="001B5CC6"/>
    <w:rsid w:val="001B6559"/>
    <w:rsid w:val="001B6964"/>
    <w:rsid w:val="001B6E6E"/>
    <w:rsid w:val="001C046A"/>
    <w:rsid w:val="001C0479"/>
    <w:rsid w:val="001C0535"/>
    <w:rsid w:val="001C0E89"/>
    <w:rsid w:val="001C13D1"/>
    <w:rsid w:val="001C1404"/>
    <w:rsid w:val="001C1706"/>
    <w:rsid w:val="001C19DB"/>
    <w:rsid w:val="001C1D9F"/>
    <w:rsid w:val="001C1DA8"/>
    <w:rsid w:val="001C26ED"/>
    <w:rsid w:val="001C2732"/>
    <w:rsid w:val="001C29A9"/>
    <w:rsid w:val="001C2A18"/>
    <w:rsid w:val="001C2BA8"/>
    <w:rsid w:val="001C30D6"/>
    <w:rsid w:val="001C37EB"/>
    <w:rsid w:val="001C3DB1"/>
    <w:rsid w:val="001C4417"/>
    <w:rsid w:val="001C44E9"/>
    <w:rsid w:val="001C51BA"/>
    <w:rsid w:val="001C523B"/>
    <w:rsid w:val="001C5787"/>
    <w:rsid w:val="001C59FB"/>
    <w:rsid w:val="001C5CB2"/>
    <w:rsid w:val="001C6301"/>
    <w:rsid w:val="001C64AD"/>
    <w:rsid w:val="001C6F31"/>
    <w:rsid w:val="001C7171"/>
    <w:rsid w:val="001C788A"/>
    <w:rsid w:val="001C7A83"/>
    <w:rsid w:val="001C7E30"/>
    <w:rsid w:val="001D006E"/>
    <w:rsid w:val="001D042F"/>
    <w:rsid w:val="001D112C"/>
    <w:rsid w:val="001D170B"/>
    <w:rsid w:val="001D1B15"/>
    <w:rsid w:val="001D20CB"/>
    <w:rsid w:val="001D345B"/>
    <w:rsid w:val="001D385F"/>
    <w:rsid w:val="001D3968"/>
    <w:rsid w:val="001D40CE"/>
    <w:rsid w:val="001D4B56"/>
    <w:rsid w:val="001D4BC3"/>
    <w:rsid w:val="001D500E"/>
    <w:rsid w:val="001D586D"/>
    <w:rsid w:val="001D6610"/>
    <w:rsid w:val="001D7E7E"/>
    <w:rsid w:val="001D7FC0"/>
    <w:rsid w:val="001E00A7"/>
    <w:rsid w:val="001E01A2"/>
    <w:rsid w:val="001E0F1E"/>
    <w:rsid w:val="001E10AA"/>
    <w:rsid w:val="001E1450"/>
    <w:rsid w:val="001E177E"/>
    <w:rsid w:val="001E1A9E"/>
    <w:rsid w:val="001E2151"/>
    <w:rsid w:val="001E21DF"/>
    <w:rsid w:val="001E2884"/>
    <w:rsid w:val="001E302D"/>
    <w:rsid w:val="001E3068"/>
    <w:rsid w:val="001E3093"/>
    <w:rsid w:val="001E30B0"/>
    <w:rsid w:val="001E3831"/>
    <w:rsid w:val="001E3E93"/>
    <w:rsid w:val="001E3FA6"/>
    <w:rsid w:val="001E41F3"/>
    <w:rsid w:val="001E445B"/>
    <w:rsid w:val="001E4618"/>
    <w:rsid w:val="001E4832"/>
    <w:rsid w:val="001E4F4B"/>
    <w:rsid w:val="001E5056"/>
    <w:rsid w:val="001E6772"/>
    <w:rsid w:val="001E68FC"/>
    <w:rsid w:val="001E6AAF"/>
    <w:rsid w:val="001E6CD9"/>
    <w:rsid w:val="001E7311"/>
    <w:rsid w:val="001E7681"/>
    <w:rsid w:val="001E7814"/>
    <w:rsid w:val="001F1044"/>
    <w:rsid w:val="001F15CE"/>
    <w:rsid w:val="001F1E3B"/>
    <w:rsid w:val="001F1FB0"/>
    <w:rsid w:val="001F2C2A"/>
    <w:rsid w:val="001F3824"/>
    <w:rsid w:val="001F3E22"/>
    <w:rsid w:val="001F40CE"/>
    <w:rsid w:val="001F47B9"/>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C70"/>
    <w:rsid w:val="00200D4B"/>
    <w:rsid w:val="00202745"/>
    <w:rsid w:val="0020285D"/>
    <w:rsid w:val="00202F44"/>
    <w:rsid w:val="00203389"/>
    <w:rsid w:val="002035FF"/>
    <w:rsid w:val="0020376D"/>
    <w:rsid w:val="0020396D"/>
    <w:rsid w:val="0020495F"/>
    <w:rsid w:val="0020538A"/>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2AE6"/>
    <w:rsid w:val="00212C1A"/>
    <w:rsid w:val="00213540"/>
    <w:rsid w:val="00214B03"/>
    <w:rsid w:val="002150E8"/>
    <w:rsid w:val="002157F6"/>
    <w:rsid w:val="0021648D"/>
    <w:rsid w:val="002165F3"/>
    <w:rsid w:val="00216C45"/>
    <w:rsid w:val="00217537"/>
    <w:rsid w:val="00217CE3"/>
    <w:rsid w:val="00217D0D"/>
    <w:rsid w:val="00221280"/>
    <w:rsid w:val="002216B8"/>
    <w:rsid w:val="00221793"/>
    <w:rsid w:val="00221CCA"/>
    <w:rsid w:val="00221EA8"/>
    <w:rsid w:val="00221EAB"/>
    <w:rsid w:val="00222371"/>
    <w:rsid w:val="00222443"/>
    <w:rsid w:val="002239B0"/>
    <w:rsid w:val="00224D6A"/>
    <w:rsid w:val="002251BD"/>
    <w:rsid w:val="0022547F"/>
    <w:rsid w:val="00225680"/>
    <w:rsid w:val="00225707"/>
    <w:rsid w:val="00225D88"/>
    <w:rsid w:val="00226453"/>
    <w:rsid w:val="00226602"/>
    <w:rsid w:val="00226610"/>
    <w:rsid w:val="00226DDB"/>
    <w:rsid w:val="00226E2E"/>
    <w:rsid w:val="00227498"/>
    <w:rsid w:val="00227F04"/>
    <w:rsid w:val="0023025C"/>
    <w:rsid w:val="00230DDD"/>
    <w:rsid w:val="00231138"/>
    <w:rsid w:val="002312DE"/>
    <w:rsid w:val="002316E8"/>
    <w:rsid w:val="00231CAA"/>
    <w:rsid w:val="0023235D"/>
    <w:rsid w:val="002331A7"/>
    <w:rsid w:val="002334C6"/>
    <w:rsid w:val="00233D8D"/>
    <w:rsid w:val="0023428F"/>
    <w:rsid w:val="00234898"/>
    <w:rsid w:val="00234CF8"/>
    <w:rsid w:val="00235031"/>
    <w:rsid w:val="00235037"/>
    <w:rsid w:val="00235165"/>
    <w:rsid w:val="0023519E"/>
    <w:rsid w:val="00235227"/>
    <w:rsid w:val="002356BB"/>
    <w:rsid w:val="00235773"/>
    <w:rsid w:val="00235F3E"/>
    <w:rsid w:val="0023642D"/>
    <w:rsid w:val="00236927"/>
    <w:rsid w:val="00236FB3"/>
    <w:rsid w:val="00237414"/>
    <w:rsid w:val="00237DF9"/>
    <w:rsid w:val="00237E80"/>
    <w:rsid w:val="00240C52"/>
    <w:rsid w:val="00240F42"/>
    <w:rsid w:val="002412A4"/>
    <w:rsid w:val="002414E9"/>
    <w:rsid w:val="00242057"/>
    <w:rsid w:val="0024207B"/>
    <w:rsid w:val="00242324"/>
    <w:rsid w:val="002431DA"/>
    <w:rsid w:val="002435B5"/>
    <w:rsid w:val="002436D7"/>
    <w:rsid w:val="0024466A"/>
    <w:rsid w:val="00244C25"/>
    <w:rsid w:val="00245157"/>
    <w:rsid w:val="00245A14"/>
    <w:rsid w:val="002468A6"/>
    <w:rsid w:val="00246BDE"/>
    <w:rsid w:val="00246DA9"/>
    <w:rsid w:val="002475E9"/>
    <w:rsid w:val="00247CD9"/>
    <w:rsid w:val="00250AB9"/>
    <w:rsid w:val="00250E8D"/>
    <w:rsid w:val="00250FB7"/>
    <w:rsid w:val="00250FC3"/>
    <w:rsid w:val="0025147C"/>
    <w:rsid w:val="0025185A"/>
    <w:rsid w:val="00251C6D"/>
    <w:rsid w:val="00251E9F"/>
    <w:rsid w:val="002521C1"/>
    <w:rsid w:val="0025227A"/>
    <w:rsid w:val="0025235B"/>
    <w:rsid w:val="00252745"/>
    <w:rsid w:val="00252825"/>
    <w:rsid w:val="00252A10"/>
    <w:rsid w:val="00252CC2"/>
    <w:rsid w:val="00252E61"/>
    <w:rsid w:val="00252EC0"/>
    <w:rsid w:val="00253BB4"/>
    <w:rsid w:val="00253C84"/>
    <w:rsid w:val="00253DB0"/>
    <w:rsid w:val="00254997"/>
    <w:rsid w:val="00254E56"/>
    <w:rsid w:val="00254FB1"/>
    <w:rsid w:val="002558B7"/>
    <w:rsid w:val="00255AAF"/>
    <w:rsid w:val="00255B9F"/>
    <w:rsid w:val="00255E20"/>
    <w:rsid w:val="0025636B"/>
    <w:rsid w:val="0025645C"/>
    <w:rsid w:val="002567BB"/>
    <w:rsid w:val="00256C14"/>
    <w:rsid w:val="00257231"/>
    <w:rsid w:val="0025793B"/>
    <w:rsid w:val="00257C5E"/>
    <w:rsid w:val="00257EFE"/>
    <w:rsid w:val="002602BD"/>
    <w:rsid w:val="00260F7C"/>
    <w:rsid w:val="00261D75"/>
    <w:rsid w:val="00261E8E"/>
    <w:rsid w:val="002623AB"/>
    <w:rsid w:val="0026276B"/>
    <w:rsid w:val="002627B5"/>
    <w:rsid w:val="002627FF"/>
    <w:rsid w:val="00262D2C"/>
    <w:rsid w:val="00262E4F"/>
    <w:rsid w:val="002634D1"/>
    <w:rsid w:val="002638CE"/>
    <w:rsid w:val="00263B43"/>
    <w:rsid w:val="002658AB"/>
    <w:rsid w:val="00265B96"/>
    <w:rsid w:val="00265DE2"/>
    <w:rsid w:val="00265ED7"/>
    <w:rsid w:val="002662B7"/>
    <w:rsid w:val="002666F8"/>
    <w:rsid w:val="002667F1"/>
    <w:rsid w:val="00266A3E"/>
    <w:rsid w:val="00266B2A"/>
    <w:rsid w:val="00266C2D"/>
    <w:rsid w:val="00266C33"/>
    <w:rsid w:val="002674DE"/>
    <w:rsid w:val="00270155"/>
    <w:rsid w:val="0027034F"/>
    <w:rsid w:val="00270697"/>
    <w:rsid w:val="00270908"/>
    <w:rsid w:val="00270957"/>
    <w:rsid w:val="00271109"/>
    <w:rsid w:val="0027142A"/>
    <w:rsid w:val="0027163C"/>
    <w:rsid w:val="0027176C"/>
    <w:rsid w:val="00271927"/>
    <w:rsid w:val="00271CB9"/>
    <w:rsid w:val="002720F6"/>
    <w:rsid w:val="0027220B"/>
    <w:rsid w:val="00273810"/>
    <w:rsid w:val="00273A18"/>
    <w:rsid w:val="002740B6"/>
    <w:rsid w:val="002743AD"/>
    <w:rsid w:val="00274467"/>
    <w:rsid w:val="00274A37"/>
    <w:rsid w:val="00274B72"/>
    <w:rsid w:val="0027545A"/>
    <w:rsid w:val="00275D12"/>
    <w:rsid w:val="002762F3"/>
    <w:rsid w:val="00276549"/>
    <w:rsid w:val="00276778"/>
    <w:rsid w:val="0027683E"/>
    <w:rsid w:val="00276CFD"/>
    <w:rsid w:val="0027720D"/>
    <w:rsid w:val="00277301"/>
    <w:rsid w:val="002801CF"/>
    <w:rsid w:val="00280203"/>
    <w:rsid w:val="002806B0"/>
    <w:rsid w:val="00280A66"/>
    <w:rsid w:val="00281CBF"/>
    <w:rsid w:val="0028200B"/>
    <w:rsid w:val="002827FC"/>
    <w:rsid w:val="00282E6A"/>
    <w:rsid w:val="00282EDB"/>
    <w:rsid w:val="00282EDF"/>
    <w:rsid w:val="002830CA"/>
    <w:rsid w:val="00283507"/>
    <w:rsid w:val="002835E0"/>
    <w:rsid w:val="00283F2E"/>
    <w:rsid w:val="00284CE5"/>
    <w:rsid w:val="00285A54"/>
    <w:rsid w:val="002861C4"/>
    <w:rsid w:val="00286984"/>
    <w:rsid w:val="00286EFD"/>
    <w:rsid w:val="002876C3"/>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74B"/>
    <w:rsid w:val="0029686D"/>
    <w:rsid w:val="0029690D"/>
    <w:rsid w:val="00296D8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46C"/>
    <w:rsid w:val="002A4A87"/>
    <w:rsid w:val="002A5546"/>
    <w:rsid w:val="002A5567"/>
    <w:rsid w:val="002A5593"/>
    <w:rsid w:val="002A5CDB"/>
    <w:rsid w:val="002A5F1E"/>
    <w:rsid w:val="002A66CF"/>
    <w:rsid w:val="002A70FE"/>
    <w:rsid w:val="002A76EE"/>
    <w:rsid w:val="002B0D27"/>
    <w:rsid w:val="002B0D9B"/>
    <w:rsid w:val="002B1061"/>
    <w:rsid w:val="002B1070"/>
    <w:rsid w:val="002B1289"/>
    <w:rsid w:val="002B1BED"/>
    <w:rsid w:val="002B2482"/>
    <w:rsid w:val="002B2CC4"/>
    <w:rsid w:val="002B2CEB"/>
    <w:rsid w:val="002B2D6E"/>
    <w:rsid w:val="002B2F1B"/>
    <w:rsid w:val="002B30B8"/>
    <w:rsid w:val="002B3324"/>
    <w:rsid w:val="002B3532"/>
    <w:rsid w:val="002B361D"/>
    <w:rsid w:val="002B381D"/>
    <w:rsid w:val="002B38C1"/>
    <w:rsid w:val="002B3AAF"/>
    <w:rsid w:val="002B3EF1"/>
    <w:rsid w:val="002B4011"/>
    <w:rsid w:val="002B410B"/>
    <w:rsid w:val="002B4402"/>
    <w:rsid w:val="002B4425"/>
    <w:rsid w:val="002B4B2B"/>
    <w:rsid w:val="002B502C"/>
    <w:rsid w:val="002B50A2"/>
    <w:rsid w:val="002B50A7"/>
    <w:rsid w:val="002B6418"/>
    <w:rsid w:val="002B6A47"/>
    <w:rsid w:val="002B714E"/>
    <w:rsid w:val="002B726E"/>
    <w:rsid w:val="002B77E9"/>
    <w:rsid w:val="002B7BC3"/>
    <w:rsid w:val="002C107A"/>
    <w:rsid w:val="002C129C"/>
    <w:rsid w:val="002C1DA6"/>
    <w:rsid w:val="002C22F9"/>
    <w:rsid w:val="002C327D"/>
    <w:rsid w:val="002C362E"/>
    <w:rsid w:val="002C3644"/>
    <w:rsid w:val="002C3949"/>
    <w:rsid w:val="002C3D11"/>
    <w:rsid w:val="002C40FA"/>
    <w:rsid w:val="002C4973"/>
    <w:rsid w:val="002C4EE1"/>
    <w:rsid w:val="002C5735"/>
    <w:rsid w:val="002C5A0A"/>
    <w:rsid w:val="002C6161"/>
    <w:rsid w:val="002C65AB"/>
    <w:rsid w:val="002C6698"/>
    <w:rsid w:val="002C6873"/>
    <w:rsid w:val="002C78CA"/>
    <w:rsid w:val="002C7CC6"/>
    <w:rsid w:val="002D0490"/>
    <w:rsid w:val="002D0DF2"/>
    <w:rsid w:val="002D0E97"/>
    <w:rsid w:val="002D10E4"/>
    <w:rsid w:val="002D177B"/>
    <w:rsid w:val="002D1842"/>
    <w:rsid w:val="002D19B9"/>
    <w:rsid w:val="002D1C25"/>
    <w:rsid w:val="002D235D"/>
    <w:rsid w:val="002D2989"/>
    <w:rsid w:val="002D2B7D"/>
    <w:rsid w:val="002D3392"/>
    <w:rsid w:val="002D385F"/>
    <w:rsid w:val="002D38EB"/>
    <w:rsid w:val="002D3907"/>
    <w:rsid w:val="002D3FB9"/>
    <w:rsid w:val="002D42DA"/>
    <w:rsid w:val="002D470F"/>
    <w:rsid w:val="002D4823"/>
    <w:rsid w:val="002D50FC"/>
    <w:rsid w:val="002D529E"/>
    <w:rsid w:val="002D5485"/>
    <w:rsid w:val="002D55CE"/>
    <w:rsid w:val="002D5CA1"/>
    <w:rsid w:val="002D5CCC"/>
    <w:rsid w:val="002D6D74"/>
    <w:rsid w:val="002D6EE7"/>
    <w:rsid w:val="002D728E"/>
    <w:rsid w:val="002D74BB"/>
    <w:rsid w:val="002E0D59"/>
    <w:rsid w:val="002E1368"/>
    <w:rsid w:val="002E1881"/>
    <w:rsid w:val="002E18FC"/>
    <w:rsid w:val="002E19FF"/>
    <w:rsid w:val="002E1DD0"/>
    <w:rsid w:val="002E1EFC"/>
    <w:rsid w:val="002E221E"/>
    <w:rsid w:val="002E2BEA"/>
    <w:rsid w:val="002E2F57"/>
    <w:rsid w:val="002E2FB1"/>
    <w:rsid w:val="002E3305"/>
    <w:rsid w:val="002E3531"/>
    <w:rsid w:val="002E399F"/>
    <w:rsid w:val="002E3A19"/>
    <w:rsid w:val="002E3CE3"/>
    <w:rsid w:val="002E3E19"/>
    <w:rsid w:val="002E4193"/>
    <w:rsid w:val="002E45A3"/>
    <w:rsid w:val="002E51FC"/>
    <w:rsid w:val="002E56FE"/>
    <w:rsid w:val="002E589F"/>
    <w:rsid w:val="002E5D22"/>
    <w:rsid w:val="002E5D89"/>
    <w:rsid w:val="002E60E0"/>
    <w:rsid w:val="002E6768"/>
    <w:rsid w:val="002E686D"/>
    <w:rsid w:val="002E6D01"/>
    <w:rsid w:val="002E6F2B"/>
    <w:rsid w:val="002E7A4C"/>
    <w:rsid w:val="002E7B8C"/>
    <w:rsid w:val="002E7BD8"/>
    <w:rsid w:val="002E7C27"/>
    <w:rsid w:val="002F0DEF"/>
    <w:rsid w:val="002F230E"/>
    <w:rsid w:val="002F29CF"/>
    <w:rsid w:val="002F33E7"/>
    <w:rsid w:val="002F37D6"/>
    <w:rsid w:val="002F3A9B"/>
    <w:rsid w:val="002F4BBD"/>
    <w:rsid w:val="002F4F8A"/>
    <w:rsid w:val="002F59E1"/>
    <w:rsid w:val="002F5E8F"/>
    <w:rsid w:val="002F64AA"/>
    <w:rsid w:val="002F66B2"/>
    <w:rsid w:val="002F68A7"/>
    <w:rsid w:val="002F6A21"/>
    <w:rsid w:val="002F6A46"/>
    <w:rsid w:val="002F7413"/>
    <w:rsid w:val="002F7610"/>
    <w:rsid w:val="002F7FB9"/>
    <w:rsid w:val="003009E1"/>
    <w:rsid w:val="0030102E"/>
    <w:rsid w:val="0030114D"/>
    <w:rsid w:val="00301AEB"/>
    <w:rsid w:val="0030212F"/>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404"/>
    <w:rsid w:val="003065B7"/>
    <w:rsid w:val="00307233"/>
    <w:rsid w:val="00307528"/>
    <w:rsid w:val="00307D2B"/>
    <w:rsid w:val="00307F15"/>
    <w:rsid w:val="00312329"/>
    <w:rsid w:val="0031259C"/>
    <w:rsid w:val="003128D6"/>
    <w:rsid w:val="00313025"/>
    <w:rsid w:val="00313690"/>
    <w:rsid w:val="003138C4"/>
    <w:rsid w:val="00315127"/>
    <w:rsid w:val="00315138"/>
    <w:rsid w:val="0031533F"/>
    <w:rsid w:val="003157DC"/>
    <w:rsid w:val="00315A5C"/>
    <w:rsid w:val="00315B37"/>
    <w:rsid w:val="00315CE9"/>
    <w:rsid w:val="003161AC"/>
    <w:rsid w:val="003168FC"/>
    <w:rsid w:val="00316BC4"/>
    <w:rsid w:val="0031740C"/>
    <w:rsid w:val="00317C3D"/>
    <w:rsid w:val="00317CFC"/>
    <w:rsid w:val="00317EBA"/>
    <w:rsid w:val="0032080E"/>
    <w:rsid w:val="00320934"/>
    <w:rsid w:val="00320A15"/>
    <w:rsid w:val="00320BBB"/>
    <w:rsid w:val="003212E5"/>
    <w:rsid w:val="0032174E"/>
    <w:rsid w:val="0032236C"/>
    <w:rsid w:val="00323216"/>
    <w:rsid w:val="00323BF8"/>
    <w:rsid w:val="003248D7"/>
    <w:rsid w:val="00325A32"/>
    <w:rsid w:val="00326592"/>
    <w:rsid w:val="00326D5F"/>
    <w:rsid w:val="00327C0A"/>
    <w:rsid w:val="00327CA3"/>
    <w:rsid w:val="00327FD5"/>
    <w:rsid w:val="00330196"/>
    <w:rsid w:val="00330492"/>
    <w:rsid w:val="00330ADE"/>
    <w:rsid w:val="00331046"/>
    <w:rsid w:val="0033186E"/>
    <w:rsid w:val="0033200F"/>
    <w:rsid w:val="00332807"/>
    <w:rsid w:val="00332B8F"/>
    <w:rsid w:val="00332C6A"/>
    <w:rsid w:val="00333302"/>
    <w:rsid w:val="00333627"/>
    <w:rsid w:val="00333F00"/>
    <w:rsid w:val="003344E5"/>
    <w:rsid w:val="00334AC3"/>
    <w:rsid w:val="00334B47"/>
    <w:rsid w:val="00334BF6"/>
    <w:rsid w:val="00334E45"/>
    <w:rsid w:val="00335182"/>
    <w:rsid w:val="003353AD"/>
    <w:rsid w:val="003356A5"/>
    <w:rsid w:val="00335A1C"/>
    <w:rsid w:val="00335B27"/>
    <w:rsid w:val="00336119"/>
    <w:rsid w:val="0033613D"/>
    <w:rsid w:val="003363C0"/>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43E0"/>
    <w:rsid w:val="00345007"/>
    <w:rsid w:val="0034530B"/>
    <w:rsid w:val="00345569"/>
    <w:rsid w:val="00345615"/>
    <w:rsid w:val="00345CF5"/>
    <w:rsid w:val="00346016"/>
    <w:rsid w:val="0034621A"/>
    <w:rsid w:val="0034647A"/>
    <w:rsid w:val="00346769"/>
    <w:rsid w:val="00346796"/>
    <w:rsid w:val="00346810"/>
    <w:rsid w:val="00346C43"/>
    <w:rsid w:val="00346F69"/>
    <w:rsid w:val="0034718A"/>
    <w:rsid w:val="00347C0A"/>
    <w:rsid w:val="00347CC4"/>
    <w:rsid w:val="0035086F"/>
    <w:rsid w:val="003509AB"/>
    <w:rsid w:val="00350B61"/>
    <w:rsid w:val="00350D13"/>
    <w:rsid w:val="00350FFE"/>
    <w:rsid w:val="00351034"/>
    <w:rsid w:val="0035114E"/>
    <w:rsid w:val="0035148C"/>
    <w:rsid w:val="003515AC"/>
    <w:rsid w:val="00351856"/>
    <w:rsid w:val="00351D02"/>
    <w:rsid w:val="003524BF"/>
    <w:rsid w:val="0035333D"/>
    <w:rsid w:val="0035359A"/>
    <w:rsid w:val="00353C0E"/>
    <w:rsid w:val="00353CE5"/>
    <w:rsid w:val="00353D0D"/>
    <w:rsid w:val="00354378"/>
    <w:rsid w:val="00354883"/>
    <w:rsid w:val="00354D03"/>
    <w:rsid w:val="00354F51"/>
    <w:rsid w:val="0035531E"/>
    <w:rsid w:val="003560D1"/>
    <w:rsid w:val="00356845"/>
    <w:rsid w:val="00356A84"/>
    <w:rsid w:val="00356B36"/>
    <w:rsid w:val="0035731B"/>
    <w:rsid w:val="003573F2"/>
    <w:rsid w:val="003577DF"/>
    <w:rsid w:val="003577F9"/>
    <w:rsid w:val="00360085"/>
    <w:rsid w:val="0036029D"/>
    <w:rsid w:val="003605C3"/>
    <w:rsid w:val="00360731"/>
    <w:rsid w:val="003607EB"/>
    <w:rsid w:val="00360C0B"/>
    <w:rsid w:val="00360C50"/>
    <w:rsid w:val="00360E97"/>
    <w:rsid w:val="00360EAE"/>
    <w:rsid w:val="00360F96"/>
    <w:rsid w:val="003610C8"/>
    <w:rsid w:val="003615AC"/>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5042"/>
    <w:rsid w:val="003652D6"/>
    <w:rsid w:val="003656AE"/>
    <w:rsid w:val="00365800"/>
    <w:rsid w:val="00365D1E"/>
    <w:rsid w:val="00365DAC"/>
    <w:rsid w:val="00365ED1"/>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3C88"/>
    <w:rsid w:val="00374016"/>
    <w:rsid w:val="00374054"/>
    <w:rsid w:val="00374335"/>
    <w:rsid w:val="00376177"/>
    <w:rsid w:val="003765B8"/>
    <w:rsid w:val="00376E40"/>
    <w:rsid w:val="00376E6F"/>
    <w:rsid w:val="0037742D"/>
    <w:rsid w:val="0037748B"/>
    <w:rsid w:val="003778F1"/>
    <w:rsid w:val="00377CC0"/>
    <w:rsid w:val="00380C33"/>
    <w:rsid w:val="00380D3A"/>
    <w:rsid w:val="00380D58"/>
    <w:rsid w:val="00380D7D"/>
    <w:rsid w:val="00380FF2"/>
    <w:rsid w:val="00381578"/>
    <w:rsid w:val="0038166C"/>
    <w:rsid w:val="0038188C"/>
    <w:rsid w:val="00381AB7"/>
    <w:rsid w:val="0038230A"/>
    <w:rsid w:val="00382643"/>
    <w:rsid w:val="00382B4F"/>
    <w:rsid w:val="00382BF3"/>
    <w:rsid w:val="00383D82"/>
    <w:rsid w:val="0038443A"/>
    <w:rsid w:val="0038452F"/>
    <w:rsid w:val="003848A6"/>
    <w:rsid w:val="00384F52"/>
    <w:rsid w:val="003854A3"/>
    <w:rsid w:val="00385FA4"/>
    <w:rsid w:val="003862A7"/>
    <w:rsid w:val="00386372"/>
    <w:rsid w:val="00386C14"/>
    <w:rsid w:val="003903ED"/>
    <w:rsid w:val="003905A5"/>
    <w:rsid w:val="003906D3"/>
    <w:rsid w:val="00391441"/>
    <w:rsid w:val="003917D1"/>
    <w:rsid w:val="00391B2F"/>
    <w:rsid w:val="003922FC"/>
    <w:rsid w:val="00393081"/>
    <w:rsid w:val="00393FB8"/>
    <w:rsid w:val="00394205"/>
    <w:rsid w:val="0039490B"/>
    <w:rsid w:val="00394983"/>
    <w:rsid w:val="00394C4E"/>
    <w:rsid w:val="00394D90"/>
    <w:rsid w:val="00394ECF"/>
    <w:rsid w:val="00395336"/>
    <w:rsid w:val="00395D27"/>
    <w:rsid w:val="00396196"/>
    <w:rsid w:val="0039625F"/>
    <w:rsid w:val="00397476"/>
    <w:rsid w:val="003A04C3"/>
    <w:rsid w:val="003A05DC"/>
    <w:rsid w:val="003A0960"/>
    <w:rsid w:val="003A09AE"/>
    <w:rsid w:val="003A0ECB"/>
    <w:rsid w:val="003A1309"/>
    <w:rsid w:val="003A1B0D"/>
    <w:rsid w:val="003A1E7B"/>
    <w:rsid w:val="003A2274"/>
    <w:rsid w:val="003A22B3"/>
    <w:rsid w:val="003A284D"/>
    <w:rsid w:val="003A2976"/>
    <w:rsid w:val="003A33DC"/>
    <w:rsid w:val="003A381C"/>
    <w:rsid w:val="003A3CB9"/>
    <w:rsid w:val="003A452F"/>
    <w:rsid w:val="003A4768"/>
    <w:rsid w:val="003A4F26"/>
    <w:rsid w:val="003A502C"/>
    <w:rsid w:val="003A5394"/>
    <w:rsid w:val="003A53D7"/>
    <w:rsid w:val="003A5EF5"/>
    <w:rsid w:val="003A5F6C"/>
    <w:rsid w:val="003A64DF"/>
    <w:rsid w:val="003A6AEA"/>
    <w:rsid w:val="003A6B31"/>
    <w:rsid w:val="003A7592"/>
    <w:rsid w:val="003A7DD5"/>
    <w:rsid w:val="003A7FAB"/>
    <w:rsid w:val="003B0013"/>
    <w:rsid w:val="003B01ED"/>
    <w:rsid w:val="003B0864"/>
    <w:rsid w:val="003B0D83"/>
    <w:rsid w:val="003B1001"/>
    <w:rsid w:val="003B19C6"/>
    <w:rsid w:val="003B2678"/>
    <w:rsid w:val="003B328F"/>
    <w:rsid w:val="003B32E4"/>
    <w:rsid w:val="003B3334"/>
    <w:rsid w:val="003B34D7"/>
    <w:rsid w:val="003B3FD6"/>
    <w:rsid w:val="003B49F2"/>
    <w:rsid w:val="003B583F"/>
    <w:rsid w:val="003B5E71"/>
    <w:rsid w:val="003B66D2"/>
    <w:rsid w:val="003B693D"/>
    <w:rsid w:val="003B6E73"/>
    <w:rsid w:val="003B7222"/>
    <w:rsid w:val="003B7763"/>
    <w:rsid w:val="003B77B7"/>
    <w:rsid w:val="003B7BA6"/>
    <w:rsid w:val="003B7EB0"/>
    <w:rsid w:val="003C0675"/>
    <w:rsid w:val="003C0A88"/>
    <w:rsid w:val="003C0D96"/>
    <w:rsid w:val="003C1444"/>
    <w:rsid w:val="003C14B7"/>
    <w:rsid w:val="003C1BC6"/>
    <w:rsid w:val="003C2882"/>
    <w:rsid w:val="003C2C9B"/>
    <w:rsid w:val="003C329E"/>
    <w:rsid w:val="003C32F9"/>
    <w:rsid w:val="003C3D9F"/>
    <w:rsid w:val="003C4370"/>
    <w:rsid w:val="003C43E9"/>
    <w:rsid w:val="003C4BD0"/>
    <w:rsid w:val="003C50D9"/>
    <w:rsid w:val="003C5321"/>
    <w:rsid w:val="003C5FED"/>
    <w:rsid w:val="003C662E"/>
    <w:rsid w:val="003C6C39"/>
    <w:rsid w:val="003C707D"/>
    <w:rsid w:val="003C70A7"/>
    <w:rsid w:val="003C72D2"/>
    <w:rsid w:val="003C7495"/>
    <w:rsid w:val="003C7656"/>
    <w:rsid w:val="003C76C5"/>
    <w:rsid w:val="003C7810"/>
    <w:rsid w:val="003D0362"/>
    <w:rsid w:val="003D113A"/>
    <w:rsid w:val="003D161A"/>
    <w:rsid w:val="003D1665"/>
    <w:rsid w:val="003D16F3"/>
    <w:rsid w:val="003D1E8B"/>
    <w:rsid w:val="003D2926"/>
    <w:rsid w:val="003D30C7"/>
    <w:rsid w:val="003D3166"/>
    <w:rsid w:val="003D33A3"/>
    <w:rsid w:val="003D38D0"/>
    <w:rsid w:val="003D43E9"/>
    <w:rsid w:val="003D4740"/>
    <w:rsid w:val="003D482E"/>
    <w:rsid w:val="003D4891"/>
    <w:rsid w:val="003D4BC9"/>
    <w:rsid w:val="003D51DB"/>
    <w:rsid w:val="003D536E"/>
    <w:rsid w:val="003D54D1"/>
    <w:rsid w:val="003D5524"/>
    <w:rsid w:val="003D5659"/>
    <w:rsid w:val="003D5BCE"/>
    <w:rsid w:val="003D633D"/>
    <w:rsid w:val="003D64C8"/>
    <w:rsid w:val="003D6522"/>
    <w:rsid w:val="003D65D8"/>
    <w:rsid w:val="003D65E0"/>
    <w:rsid w:val="003D6DA3"/>
    <w:rsid w:val="003D7625"/>
    <w:rsid w:val="003D7EEA"/>
    <w:rsid w:val="003E0057"/>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B82"/>
    <w:rsid w:val="003E5BB0"/>
    <w:rsid w:val="003E5C80"/>
    <w:rsid w:val="003E61BB"/>
    <w:rsid w:val="003E670F"/>
    <w:rsid w:val="003E687B"/>
    <w:rsid w:val="003E6AED"/>
    <w:rsid w:val="003E6BCE"/>
    <w:rsid w:val="003E711B"/>
    <w:rsid w:val="003E7B41"/>
    <w:rsid w:val="003F0498"/>
    <w:rsid w:val="003F057E"/>
    <w:rsid w:val="003F0A59"/>
    <w:rsid w:val="003F0D99"/>
    <w:rsid w:val="003F171B"/>
    <w:rsid w:val="003F1B51"/>
    <w:rsid w:val="003F20F8"/>
    <w:rsid w:val="003F263D"/>
    <w:rsid w:val="003F3BBF"/>
    <w:rsid w:val="003F4443"/>
    <w:rsid w:val="003F45B5"/>
    <w:rsid w:val="003F4754"/>
    <w:rsid w:val="003F4946"/>
    <w:rsid w:val="003F4C67"/>
    <w:rsid w:val="003F4F61"/>
    <w:rsid w:val="003F4F9B"/>
    <w:rsid w:val="003F5686"/>
    <w:rsid w:val="003F65E1"/>
    <w:rsid w:val="003F67F4"/>
    <w:rsid w:val="003F79EA"/>
    <w:rsid w:val="003F7B15"/>
    <w:rsid w:val="004000BB"/>
    <w:rsid w:val="00400196"/>
    <w:rsid w:val="004005DA"/>
    <w:rsid w:val="0040104C"/>
    <w:rsid w:val="004012EA"/>
    <w:rsid w:val="004017C8"/>
    <w:rsid w:val="00401835"/>
    <w:rsid w:val="00401C88"/>
    <w:rsid w:val="0040226D"/>
    <w:rsid w:val="004027F4"/>
    <w:rsid w:val="0040294F"/>
    <w:rsid w:val="004031A5"/>
    <w:rsid w:val="004037F7"/>
    <w:rsid w:val="00403EBF"/>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6E51"/>
    <w:rsid w:val="004170FF"/>
    <w:rsid w:val="004176A0"/>
    <w:rsid w:val="00417C33"/>
    <w:rsid w:val="004200F8"/>
    <w:rsid w:val="004203D6"/>
    <w:rsid w:val="00420855"/>
    <w:rsid w:val="00420DD7"/>
    <w:rsid w:val="00420E42"/>
    <w:rsid w:val="00421196"/>
    <w:rsid w:val="00421714"/>
    <w:rsid w:val="00422CF4"/>
    <w:rsid w:val="00422EFD"/>
    <w:rsid w:val="0042307A"/>
    <w:rsid w:val="0042338F"/>
    <w:rsid w:val="00423446"/>
    <w:rsid w:val="00423DD3"/>
    <w:rsid w:val="0042450B"/>
    <w:rsid w:val="00424FB5"/>
    <w:rsid w:val="00425530"/>
    <w:rsid w:val="00425AC3"/>
    <w:rsid w:val="0042647F"/>
    <w:rsid w:val="004264F2"/>
    <w:rsid w:val="00426734"/>
    <w:rsid w:val="00426C90"/>
    <w:rsid w:val="00426FF9"/>
    <w:rsid w:val="0042712C"/>
    <w:rsid w:val="00427271"/>
    <w:rsid w:val="00427BDE"/>
    <w:rsid w:val="00430153"/>
    <w:rsid w:val="0043120D"/>
    <w:rsid w:val="004315C6"/>
    <w:rsid w:val="0043181E"/>
    <w:rsid w:val="004318C5"/>
    <w:rsid w:val="0043202A"/>
    <w:rsid w:val="00432792"/>
    <w:rsid w:val="00432A5C"/>
    <w:rsid w:val="00432AFF"/>
    <w:rsid w:val="0043329F"/>
    <w:rsid w:val="004334F3"/>
    <w:rsid w:val="004338B2"/>
    <w:rsid w:val="00433EC8"/>
    <w:rsid w:val="0043409E"/>
    <w:rsid w:val="0043438F"/>
    <w:rsid w:val="00434464"/>
    <w:rsid w:val="004348FC"/>
    <w:rsid w:val="00434AEE"/>
    <w:rsid w:val="00434CDE"/>
    <w:rsid w:val="00435895"/>
    <w:rsid w:val="00435D29"/>
    <w:rsid w:val="004360E8"/>
    <w:rsid w:val="004364C5"/>
    <w:rsid w:val="00436C18"/>
    <w:rsid w:val="00436F2B"/>
    <w:rsid w:val="004372AA"/>
    <w:rsid w:val="004376F5"/>
    <w:rsid w:val="00437C3A"/>
    <w:rsid w:val="00440101"/>
    <w:rsid w:val="00440239"/>
    <w:rsid w:val="004412CA"/>
    <w:rsid w:val="00441962"/>
    <w:rsid w:val="00441B1D"/>
    <w:rsid w:val="00441D84"/>
    <w:rsid w:val="00442699"/>
    <w:rsid w:val="004428B1"/>
    <w:rsid w:val="004431FF"/>
    <w:rsid w:val="0044377C"/>
    <w:rsid w:val="00443A65"/>
    <w:rsid w:val="00443B52"/>
    <w:rsid w:val="0044418D"/>
    <w:rsid w:val="00444C68"/>
    <w:rsid w:val="0044522C"/>
    <w:rsid w:val="004461B8"/>
    <w:rsid w:val="004462DD"/>
    <w:rsid w:val="004463D3"/>
    <w:rsid w:val="00446713"/>
    <w:rsid w:val="00446E3A"/>
    <w:rsid w:val="0044737D"/>
    <w:rsid w:val="00447656"/>
    <w:rsid w:val="004479E2"/>
    <w:rsid w:val="00447D76"/>
    <w:rsid w:val="004502FF"/>
    <w:rsid w:val="0045074A"/>
    <w:rsid w:val="004510C2"/>
    <w:rsid w:val="0045141B"/>
    <w:rsid w:val="00451484"/>
    <w:rsid w:val="00451C84"/>
    <w:rsid w:val="004529DA"/>
    <w:rsid w:val="00453001"/>
    <w:rsid w:val="00453664"/>
    <w:rsid w:val="00453B6C"/>
    <w:rsid w:val="00453D7F"/>
    <w:rsid w:val="00453F92"/>
    <w:rsid w:val="0045423F"/>
    <w:rsid w:val="004548A4"/>
    <w:rsid w:val="00454EDC"/>
    <w:rsid w:val="00455031"/>
    <w:rsid w:val="004551F5"/>
    <w:rsid w:val="00455652"/>
    <w:rsid w:val="004558A0"/>
    <w:rsid w:val="00455EBD"/>
    <w:rsid w:val="004562C0"/>
    <w:rsid w:val="00456696"/>
    <w:rsid w:val="00456D87"/>
    <w:rsid w:val="004570EE"/>
    <w:rsid w:val="004571A1"/>
    <w:rsid w:val="0045720D"/>
    <w:rsid w:val="00457784"/>
    <w:rsid w:val="00457F73"/>
    <w:rsid w:val="0046085C"/>
    <w:rsid w:val="00460AD5"/>
    <w:rsid w:val="00460AEF"/>
    <w:rsid w:val="00460B6A"/>
    <w:rsid w:val="00461487"/>
    <w:rsid w:val="00461804"/>
    <w:rsid w:val="0046182C"/>
    <w:rsid w:val="00461DF7"/>
    <w:rsid w:val="00462B0A"/>
    <w:rsid w:val="00462D53"/>
    <w:rsid w:val="00463C5B"/>
    <w:rsid w:val="004643A4"/>
    <w:rsid w:val="00464543"/>
    <w:rsid w:val="004646AB"/>
    <w:rsid w:val="004648FE"/>
    <w:rsid w:val="004652FA"/>
    <w:rsid w:val="0046554C"/>
    <w:rsid w:val="004655B5"/>
    <w:rsid w:val="004655F2"/>
    <w:rsid w:val="004663DD"/>
    <w:rsid w:val="00466FED"/>
    <w:rsid w:val="00467922"/>
    <w:rsid w:val="00467FEA"/>
    <w:rsid w:val="00470492"/>
    <w:rsid w:val="00471068"/>
    <w:rsid w:val="00471ABD"/>
    <w:rsid w:val="00471E04"/>
    <w:rsid w:val="004724E2"/>
    <w:rsid w:val="00472927"/>
    <w:rsid w:val="0047306D"/>
    <w:rsid w:val="0047328E"/>
    <w:rsid w:val="004735AE"/>
    <w:rsid w:val="00473BF1"/>
    <w:rsid w:val="00473CB1"/>
    <w:rsid w:val="00473CC2"/>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362"/>
    <w:rsid w:val="00482E5F"/>
    <w:rsid w:val="00482E9D"/>
    <w:rsid w:val="0048316D"/>
    <w:rsid w:val="0048357F"/>
    <w:rsid w:val="00483AC8"/>
    <w:rsid w:val="00483B93"/>
    <w:rsid w:val="00484624"/>
    <w:rsid w:val="00484956"/>
    <w:rsid w:val="00484C50"/>
    <w:rsid w:val="00484E3A"/>
    <w:rsid w:val="00485056"/>
    <w:rsid w:val="0048508B"/>
    <w:rsid w:val="00485A05"/>
    <w:rsid w:val="00485B87"/>
    <w:rsid w:val="00486403"/>
    <w:rsid w:val="00486481"/>
    <w:rsid w:val="00486907"/>
    <w:rsid w:val="00486B9B"/>
    <w:rsid w:val="00486C41"/>
    <w:rsid w:val="00486E20"/>
    <w:rsid w:val="00486F1C"/>
    <w:rsid w:val="0048750D"/>
    <w:rsid w:val="00487591"/>
    <w:rsid w:val="00487948"/>
    <w:rsid w:val="00487BA4"/>
    <w:rsid w:val="00490FAD"/>
    <w:rsid w:val="00491D55"/>
    <w:rsid w:val="004922AE"/>
    <w:rsid w:val="00492F51"/>
    <w:rsid w:val="004948CD"/>
    <w:rsid w:val="00494D2C"/>
    <w:rsid w:val="00495745"/>
    <w:rsid w:val="0049644C"/>
    <w:rsid w:val="004967F2"/>
    <w:rsid w:val="00496D58"/>
    <w:rsid w:val="004970C2"/>
    <w:rsid w:val="00497D0B"/>
    <w:rsid w:val="004A0280"/>
    <w:rsid w:val="004A03DE"/>
    <w:rsid w:val="004A0761"/>
    <w:rsid w:val="004A0A26"/>
    <w:rsid w:val="004A10C1"/>
    <w:rsid w:val="004A152D"/>
    <w:rsid w:val="004A25A6"/>
    <w:rsid w:val="004A2D43"/>
    <w:rsid w:val="004A2EBD"/>
    <w:rsid w:val="004A379A"/>
    <w:rsid w:val="004A3CDF"/>
    <w:rsid w:val="004A41EA"/>
    <w:rsid w:val="004A4493"/>
    <w:rsid w:val="004A53B9"/>
    <w:rsid w:val="004A54D6"/>
    <w:rsid w:val="004A55CF"/>
    <w:rsid w:val="004A5C0E"/>
    <w:rsid w:val="004A6385"/>
    <w:rsid w:val="004A6415"/>
    <w:rsid w:val="004A67FB"/>
    <w:rsid w:val="004A6978"/>
    <w:rsid w:val="004A6C7A"/>
    <w:rsid w:val="004A7742"/>
    <w:rsid w:val="004A7978"/>
    <w:rsid w:val="004A799B"/>
    <w:rsid w:val="004A7BE1"/>
    <w:rsid w:val="004B0D5A"/>
    <w:rsid w:val="004B16E8"/>
    <w:rsid w:val="004B1D7C"/>
    <w:rsid w:val="004B1F14"/>
    <w:rsid w:val="004B1FE9"/>
    <w:rsid w:val="004B2135"/>
    <w:rsid w:val="004B232E"/>
    <w:rsid w:val="004B24DE"/>
    <w:rsid w:val="004B2514"/>
    <w:rsid w:val="004B26AC"/>
    <w:rsid w:val="004B2FA8"/>
    <w:rsid w:val="004B3062"/>
    <w:rsid w:val="004B38AF"/>
    <w:rsid w:val="004B3DF7"/>
    <w:rsid w:val="004B3E01"/>
    <w:rsid w:val="004B40D8"/>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2EBD"/>
    <w:rsid w:val="004C37E8"/>
    <w:rsid w:val="004C38BE"/>
    <w:rsid w:val="004C3D6B"/>
    <w:rsid w:val="004C4104"/>
    <w:rsid w:val="004C42C3"/>
    <w:rsid w:val="004C4317"/>
    <w:rsid w:val="004C4691"/>
    <w:rsid w:val="004C5AE1"/>
    <w:rsid w:val="004C646F"/>
    <w:rsid w:val="004C6B08"/>
    <w:rsid w:val="004C773E"/>
    <w:rsid w:val="004C7766"/>
    <w:rsid w:val="004C7B2F"/>
    <w:rsid w:val="004C7D01"/>
    <w:rsid w:val="004D01DA"/>
    <w:rsid w:val="004D08B0"/>
    <w:rsid w:val="004D0A57"/>
    <w:rsid w:val="004D18FF"/>
    <w:rsid w:val="004D22E3"/>
    <w:rsid w:val="004D23DA"/>
    <w:rsid w:val="004D258F"/>
    <w:rsid w:val="004D2B61"/>
    <w:rsid w:val="004D3639"/>
    <w:rsid w:val="004D388A"/>
    <w:rsid w:val="004D3FD4"/>
    <w:rsid w:val="004D425B"/>
    <w:rsid w:val="004D4543"/>
    <w:rsid w:val="004D4B6A"/>
    <w:rsid w:val="004D4D71"/>
    <w:rsid w:val="004D4EB7"/>
    <w:rsid w:val="004D55C0"/>
    <w:rsid w:val="004D580F"/>
    <w:rsid w:val="004D65A7"/>
    <w:rsid w:val="004D67C8"/>
    <w:rsid w:val="004D68C3"/>
    <w:rsid w:val="004D6D46"/>
    <w:rsid w:val="004D6F2E"/>
    <w:rsid w:val="004D7F2C"/>
    <w:rsid w:val="004E03FB"/>
    <w:rsid w:val="004E04B8"/>
    <w:rsid w:val="004E0A86"/>
    <w:rsid w:val="004E0B06"/>
    <w:rsid w:val="004E1DAE"/>
    <w:rsid w:val="004E20E6"/>
    <w:rsid w:val="004E296B"/>
    <w:rsid w:val="004E299C"/>
    <w:rsid w:val="004E2B9B"/>
    <w:rsid w:val="004E2EB2"/>
    <w:rsid w:val="004E386D"/>
    <w:rsid w:val="004E41C3"/>
    <w:rsid w:val="004E424B"/>
    <w:rsid w:val="004E45DE"/>
    <w:rsid w:val="004E4C2B"/>
    <w:rsid w:val="004E4C57"/>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68E"/>
    <w:rsid w:val="004F2991"/>
    <w:rsid w:val="004F2B7B"/>
    <w:rsid w:val="004F2EBD"/>
    <w:rsid w:val="004F2F76"/>
    <w:rsid w:val="004F32C5"/>
    <w:rsid w:val="004F3846"/>
    <w:rsid w:val="004F3B87"/>
    <w:rsid w:val="004F4A26"/>
    <w:rsid w:val="004F532C"/>
    <w:rsid w:val="004F55FC"/>
    <w:rsid w:val="004F5AC7"/>
    <w:rsid w:val="004F6026"/>
    <w:rsid w:val="004F6102"/>
    <w:rsid w:val="004F6124"/>
    <w:rsid w:val="004F6F68"/>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3946"/>
    <w:rsid w:val="00504255"/>
    <w:rsid w:val="00504857"/>
    <w:rsid w:val="00504F5F"/>
    <w:rsid w:val="00505887"/>
    <w:rsid w:val="0050651B"/>
    <w:rsid w:val="00506693"/>
    <w:rsid w:val="005067D5"/>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6A4"/>
    <w:rsid w:val="00511852"/>
    <w:rsid w:val="005120EA"/>
    <w:rsid w:val="0051229C"/>
    <w:rsid w:val="00512594"/>
    <w:rsid w:val="00512C2E"/>
    <w:rsid w:val="0051318D"/>
    <w:rsid w:val="005138D0"/>
    <w:rsid w:val="00513F6F"/>
    <w:rsid w:val="0051406E"/>
    <w:rsid w:val="00514130"/>
    <w:rsid w:val="0051424E"/>
    <w:rsid w:val="0051441A"/>
    <w:rsid w:val="0051478D"/>
    <w:rsid w:val="0051482F"/>
    <w:rsid w:val="00514C6A"/>
    <w:rsid w:val="00515947"/>
    <w:rsid w:val="0051599E"/>
    <w:rsid w:val="00515BB3"/>
    <w:rsid w:val="00515DF2"/>
    <w:rsid w:val="00516933"/>
    <w:rsid w:val="00520528"/>
    <w:rsid w:val="0052076C"/>
    <w:rsid w:val="005221D8"/>
    <w:rsid w:val="00522DC6"/>
    <w:rsid w:val="00523090"/>
    <w:rsid w:val="00523351"/>
    <w:rsid w:val="005237D3"/>
    <w:rsid w:val="00523952"/>
    <w:rsid w:val="00523BF4"/>
    <w:rsid w:val="00524056"/>
    <w:rsid w:val="005249E6"/>
    <w:rsid w:val="00524FF1"/>
    <w:rsid w:val="00525051"/>
    <w:rsid w:val="0052510C"/>
    <w:rsid w:val="0052523A"/>
    <w:rsid w:val="005252E9"/>
    <w:rsid w:val="0052582B"/>
    <w:rsid w:val="00525ACA"/>
    <w:rsid w:val="005263D6"/>
    <w:rsid w:val="0052688B"/>
    <w:rsid w:val="00527CA9"/>
    <w:rsid w:val="00527EFF"/>
    <w:rsid w:val="0053003B"/>
    <w:rsid w:val="0053107E"/>
    <w:rsid w:val="005316D2"/>
    <w:rsid w:val="00531C10"/>
    <w:rsid w:val="00532652"/>
    <w:rsid w:val="005332A0"/>
    <w:rsid w:val="005334B5"/>
    <w:rsid w:val="005345C6"/>
    <w:rsid w:val="005345F6"/>
    <w:rsid w:val="005349D3"/>
    <w:rsid w:val="0053545B"/>
    <w:rsid w:val="005358E1"/>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3E9C"/>
    <w:rsid w:val="005446D8"/>
    <w:rsid w:val="005451E2"/>
    <w:rsid w:val="005453B6"/>
    <w:rsid w:val="00545940"/>
    <w:rsid w:val="005459FD"/>
    <w:rsid w:val="00545F87"/>
    <w:rsid w:val="00546795"/>
    <w:rsid w:val="00546DFA"/>
    <w:rsid w:val="00547B36"/>
    <w:rsid w:val="00547B5E"/>
    <w:rsid w:val="00550D04"/>
    <w:rsid w:val="00551147"/>
    <w:rsid w:val="00551C49"/>
    <w:rsid w:val="00551C5B"/>
    <w:rsid w:val="00552988"/>
    <w:rsid w:val="00552A69"/>
    <w:rsid w:val="005531A6"/>
    <w:rsid w:val="0055320C"/>
    <w:rsid w:val="0055331A"/>
    <w:rsid w:val="005538EC"/>
    <w:rsid w:val="00553B52"/>
    <w:rsid w:val="00553CFA"/>
    <w:rsid w:val="00553FA1"/>
    <w:rsid w:val="00554CD2"/>
    <w:rsid w:val="00555012"/>
    <w:rsid w:val="0055506E"/>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2DDD"/>
    <w:rsid w:val="0056368A"/>
    <w:rsid w:val="00563DCC"/>
    <w:rsid w:val="00564542"/>
    <w:rsid w:val="00564BDF"/>
    <w:rsid w:val="00564CCE"/>
    <w:rsid w:val="00565071"/>
    <w:rsid w:val="00565EF2"/>
    <w:rsid w:val="00566584"/>
    <w:rsid w:val="0056670F"/>
    <w:rsid w:val="0056731C"/>
    <w:rsid w:val="005679F3"/>
    <w:rsid w:val="00567E14"/>
    <w:rsid w:val="00570299"/>
    <w:rsid w:val="0057045A"/>
    <w:rsid w:val="00570676"/>
    <w:rsid w:val="00570F23"/>
    <w:rsid w:val="00572C79"/>
    <w:rsid w:val="00572D83"/>
    <w:rsid w:val="005731C2"/>
    <w:rsid w:val="005737A1"/>
    <w:rsid w:val="00573896"/>
    <w:rsid w:val="005738E4"/>
    <w:rsid w:val="005739CB"/>
    <w:rsid w:val="005739DC"/>
    <w:rsid w:val="00574067"/>
    <w:rsid w:val="0057406A"/>
    <w:rsid w:val="00574503"/>
    <w:rsid w:val="005755CF"/>
    <w:rsid w:val="0057590D"/>
    <w:rsid w:val="00575B75"/>
    <w:rsid w:val="00575C6D"/>
    <w:rsid w:val="00576079"/>
    <w:rsid w:val="00576DA7"/>
    <w:rsid w:val="00577259"/>
    <w:rsid w:val="005774A5"/>
    <w:rsid w:val="00577982"/>
    <w:rsid w:val="005779AC"/>
    <w:rsid w:val="00577F57"/>
    <w:rsid w:val="00580112"/>
    <w:rsid w:val="00581B75"/>
    <w:rsid w:val="00581CAA"/>
    <w:rsid w:val="00582211"/>
    <w:rsid w:val="00582743"/>
    <w:rsid w:val="00583599"/>
    <w:rsid w:val="00583C9E"/>
    <w:rsid w:val="005844B6"/>
    <w:rsid w:val="00584770"/>
    <w:rsid w:val="00585442"/>
    <w:rsid w:val="00585490"/>
    <w:rsid w:val="00585FE5"/>
    <w:rsid w:val="00586316"/>
    <w:rsid w:val="005864B3"/>
    <w:rsid w:val="00586823"/>
    <w:rsid w:val="00587A51"/>
    <w:rsid w:val="00587DEC"/>
    <w:rsid w:val="005901B5"/>
    <w:rsid w:val="005902AE"/>
    <w:rsid w:val="00590B66"/>
    <w:rsid w:val="00590CFC"/>
    <w:rsid w:val="00590DA7"/>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B9"/>
    <w:rsid w:val="005A0357"/>
    <w:rsid w:val="005A05AF"/>
    <w:rsid w:val="005A0810"/>
    <w:rsid w:val="005A11DB"/>
    <w:rsid w:val="005A14AA"/>
    <w:rsid w:val="005A2335"/>
    <w:rsid w:val="005A2934"/>
    <w:rsid w:val="005A2A7C"/>
    <w:rsid w:val="005A3085"/>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9E"/>
    <w:rsid w:val="005B25B3"/>
    <w:rsid w:val="005B298C"/>
    <w:rsid w:val="005B2B64"/>
    <w:rsid w:val="005B2C95"/>
    <w:rsid w:val="005B2E13"/>
    <w:rsid w:val="005B2F5A"/>
    <w:rsid w:val="005B2F9B"/>
    <w:rsid w:val="005B2FB2"/>
    <w:rsid w:val="005B3076"/>
    <w:rsid w:val="005B33D1"/>
    <w:rsid w:val="005B356C"/>
    <w:rsid w:val="005B3D9C"/>
    <w:rsid w:val="005B420B"/>
    <w:rsid w:val="005B6086"/>
    <w:rsid w:val="005B62E4"/>
    <w:rsid w:val="005B6646"/>
    <w:rsid w:val="005B6E03"/>
    <w:rsid w:val="005B7D75"/>
    <w:rsid w:val="005C0432"/>
    <w:rsid w:val="005C0438"/>
    <w:rsid w:val="005C15E5"/>
    <w:rsid w:val="005C1DD5"/>
    <w:rsid w:val="005C2260"/>
    <w:rsid w:val="005C226B"/>
    <w:rsid w:val="005C30E8"/>
    <w:rsid w:val="005C367B"/>
    <w:rsid w:val="005C3AB3"/>
    <w:rsid w:val="005C402D"/>
    <w:rsid w:val="005C404D"/>
    <w:rsid w:val="005C4859"/>
    <w:rsid w:val="005C4CE0"/>
    <w:rsid w:val="005C4D36"/>
    <w:rsid w:val="005C4E97"/>
    <w:rsid w:val="005C53A5"/>
    <w:rsid w:val="005C557F"/>
    <w:rsid w:val="005C5AEB"/>
    <w:rsid w:val="005C60B8"/>
    <w:rsid w:val="005C64D7"/>
    <w:rsid w:val="005C6930"/>
    <w:rsid w:val="005C6DC3"/>
    <w:rsid w:val="005C7551"/>
    <w:rsid w:val="005C783C"/>
    <w:rsid w:val="005C7ADE"/>
    <w:rsid w:val="005D0578"/>
    <w:rsid w:val="005D0B4E"/>
    <w:rsid w:val="005D0E18"/>
    <w:rsid w:val="005D190F"/>
    <w:rsid w:val="005D1C1E"/>
    <w:rsid w:val="005D1FEA"/>
    <w:rsid w:val="005D23E4"/>
    <w:rsid w:val="005D2805"/>
    <w:rsid w:val="005D2946"/>
    <w:rsid w:val="005D2C85"/>
    <w:rsid w:val="005D3D46"/>
    <w:rsid w:val="005D3F2D"/>
    <w:rsid w:val="005D42AC"/>
    <w:rsid w:val="005D46B5"/>
    <w:rsid w:val="005D475F"/>
    <w:rsid w:val="005D4FCC"/>
    <w:rsid w:val="005D5D0C"/>
    <w:rsid w:val="005D5D59"/>
    <w:rsid w:val="005D608C"/>
    <w:rsid w:val="005D649C"/>
    <w:rsid w:val="005D6EED"/>
    <w:rsid w:val="005D714E"/>
    <w:rsid w:val="005D75F9"/>
    <w:rsid w:val="005E1065"/>
    <w:rsid w:val="005E1312"/>
    <w:rsid w:val="005E1392"/>
    <w:rsid w:val="005E1CEA"/>
    <w:rsid w:val="005E1D55"/>
    <w:rsid w:val="005E1E23"/>
    <w:rsid w:val="005E236C"/>
    <w:rsid w:val="005E25A4"/>
    <w:rsid w:val="005E2960"/>
    <w:rsid w:val="005E2C44"/>
    <w:rsid w:val="005E30D3"/>
    <w:rsid w:val="005E33A3"/>
    <w:rsid w:val="005E3958"/>
    <w:rsid w:val="005E3E81"/>
    <w:rsid w:val="005E3EDB"/>
    <w:rsid w:val="005E458C"/>
    <w:rsid w:val="005E4D50"/>
    <w:rsid w:val="005E4DB9"/>
    <w:rsid w:val="005E4DEA"/>
    <w:rsid w:val="005E5854"/>
    <w:rsid w:val="005E63E1"/>
    <w:rsid w:val="005E653D"/>
    <w:rsid w:val="005E6B9D"/>
    <w:rsid w:val="005E6DDB"/>
    <w:rsid w:val="005E7040"/>
    <w:rsid w:val="005E739F"/>
    <w:rsid w:val="005F00B7"/>
    <w:rsid w:val="005F0333"/>
    <w:rsid w:val="005F034D"/>
    <w:rsid w:val="005F067D"/>
    <w:rsid w:val="005F1325"/>
    <w:rsid w:val="005F16B1"/>
    <w:rsid w:val="005F177B"/>
    <w:rsid w:val="005F1BF9"/>
    <w:rsid w:val="005F21DB"/>
    <w:rsid w:val="005F21F5"/>
    <w:rsid w:val="005F22FB"/>
    <w:rsid w:val="005F2802"/>
    <w:rsid w:val="005F2915"/>
    <w:rsid w:val="005F3A58"/>
    <w:rsid w:val="005F3CBD"/>
    <w:rsid w:val="005F4207"/>
    <w:rsid w:val="005F4A4C"/>
    <w:rsid w:val="005F5214"/>
    <w:rsid w:val="005F5EFE"/>
    <w:rsid w:val="005F6496"/>
    <w:rsid w:val="005F67A0"/>
    <w:rsid w:val="005F6D6E"/>
    <w:rsid w:val="005F775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4F50"/>
    <w:rsid w:val="00605384"/>
    <w:rsid w:val="00605C35"/>
    <w:rsid w:val="00606A30"/>
    <w:rsid w:val="006070DC"/>
    <w:rsid w:val="006078DB"/>
    <w:rsid w:val="00607C4C"/>
    <w:rsid w:val="00607C58"/>
    <w:rsid w:val="00607D3B"/>
    <w:rsid w:val="00610807"/>
    <w:rsid w:val="00610E46"/>
    <w:rsid w:val="00611E85"/>
    <w:rsid w:val="0061223D"/>
    <w:rsid w:val="006125BA"/>
    <w:rsid w:val="00612730"/>
    <w:rsid w:val="00612849"/>
    <w:rsid w:val="00612DC4"/>
    <w:rsid w:val="0061350D"/>
    <w:rsid w:val="006135F7"/>
    <w:rsid w:val="006137DE"/>
    <w:rsid w:val="00613D1C"/>
    <w:rsid w:val="00613FF2"/>
    <w:rsid w:val="0061413E"/>
    <w:rsid w:val="0061509C"/>
    <w:rsid w:val="00615A81"/>
    <w:rsid w:val="00615B41"/>
    <w:rsid w:val="006160C9"/>
    <w:rsid w:val="00616310"/>
    <w:rsid w:val="00616782"/>
    <w:rsid w:val="006169A0"/>
    <w:rsid w:val="00617AAC"/>
    <w:rsid w:val="00617DF8"/>
    <w:rsid w:val="006201C2"/>
    <w:rsid w:val="00620E47"/>
    <w:rsid w:val="0062162D"/>
    <w:rsid w:val="006217A0"/>
    <w:rsid w:val="00621CF4"/>
    <w:rsid w:val="0062215E"/>
    <w:rsid w:val="00622210"/>
    <w:rsid w:val="006228E8"/>
    <w:rsid w:val="00622B83"/>
    <w:rsid w:val="00622D02"/>
    <w:rsid w:val="00623626"/>
    <w:rsid w:val="006238CF"/>
    <w:rsid w:val="00624020"/>
    <w:rsid w:val="006243B6"/>
    <w:rsid w:val="00624575"/>
    <w:rsid w:val="00624E85"/>
    <w:rsid w:val="00624E94"/>
    <w:rsid w:val="00624F27"/>
    <w:rsid w:val="00625297"/>
    <w:rsid w:val="00625FD7"/>
    <w:rsid w:val="00626209"/>
    <w:rsid w:val="006265EE"/>
    <w:rsid w:val="00626DE0"/>
    <w:rsid w:val="0062753C"/>
    <w:rsid w:val="00627796"/>
    <w:rsid w:val="00627D84"/>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559"/>
    <w:rsid w:val="00634B0E"/>
    <w:rsid w:val="00635289"/>
    <w:rsid w:val="00635294"/>
    <w:rsid w:val="00635926"/>
    <w:rsid w:val="006360F5"/>
    <w:rsid w:val="0063631E"/>
    <w:rsid w:val="00636A1B"/>
    <w:rsid w:val="00637721"/>
    <w:rsid w:val="00637971"/>
    <w:rsid w:val="0063799C"/>
    <w:rsid w:val="00637D7A"/>
    <w:rsid w:val="0064042A"/>
    <w:rsid w:val="0064080D"/>
    <w:rsid w:val="00640879"/>
    <w:rsid w:val="00640F3F"/>
    <w:rsid w:val="00641611"/>
    <w:rsid w:val="00641CEF"/>
    <w:rsid w:val="00641EBD"/>
    <w:rsid w:val="0064268E"/>
    <w:rsid w:val="00642A65"/>
    <w:rsid w:val="00643300"/>
    <w:rsid w:val="00643C79"/>
    <w:rsid w:val="00644213"/>
    <w:rsid w:val="0064425A"/>
    <w:rsid w:val="00644AF1"/>
    <w:rsid w:val="00644F4C"/>
    <w:rsid w:val="0064559B"/>
    <w:rsid w:val="006455D1"/>
    <w:rsid w:val="00645947"/>
    <w:rsid w:val="006468F3"/>
    <w:rsid w:val="00647586"/>
    <w:rsid w:val="006477FF"/>
    <w:rsid w:val="0065024B"/>
    <w:rsid w:val="00650713"/>
    <w:rsid w:val="00650BA1"/>
    <w:rsid w:val="00650FF7"/>
    <w:rsid w:val="00651182"/>
    <w:rsid w:val="006512BF"/>
    <w:rsid w:val="006515A2"/>
    <w:rsid w:val="00651625"/>
    <w:rsid w:val="006516FD"/>
    <w:rsid w:val="00651A7C"/>
    <w:rsid w:val="0065211E"/>
    <w:rsid w:val="0065218A"/>
    <w:rsid w:val="00652480"/>
    <w:rsid w:val="00652602"/>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5371"/>
    <w:rsid w:val="00656241"/>
    <w:rsid w:val="006566D7"/>
    <w:rsid w:val="00656707"/>
    <w:rsid w:val="00656FB0"/>
    <w:rsid w:val="00657135"/>
    <w:rsid w:val="00657391"/>
    <w:rsid w:val="006573C6"/>
    <w:rsid w:val="00657874"/>
    <w:rsid w:val="0066085B"/>
    <w:rsid w:val="00661227"/>
    <w:rsid w:val="00661378"/>
    <w:rsid w:val="00661D60"/>
    <w:rsid w:val="006626D6"/>
    <w:rsid w:val="006626E4"/>
    <w:rsid w:val="006629E5"/>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6E19"/>
    <w:rsid w:val="00667691"/>
    <w:rsid w:val="00667D87"/>
    <w:rsid w:val="00667F8A"/>
    <w:rsid w:val="00671919"/>
    <w:rsid w:val="00671A27"/>
    <w:rsid w:val="006728DC"/>
    <w:rsid w:val="00672C53"/>
    <w:rsid w:val="00672D88"/>
    <w:rsid w:val="00672F55"/>
    <w:rsid w:val="006739AD"/>
    <w:rsid w:val="0067499A"/>
    <w:rsid w:val="00675301"/>
    <w:rsid w:val="0067582A"/>
    <w:rsid w:val="00675DA2"/>
    <w:rsid w:val="006763E4"/>
    <w:rsid w:val="00676701"/>
    <w:rsid w:val="00676982"/>
    <w:rsid w:val="00676D7B"/>
    <w:rsid w:val="00676E39"/>
    <w:rsid w:val="00677193"/>
    <w:rsid w:val="0067791B"/>
    <w:rsid w:val="00680DFB"/>
    <w:rsid w:val="006812C4"/>
    <w:rsid w:val="00681379"/>
    <w:rsid w:val="00681916"/>
    <w:rsid w:val="0068214F"/>
    <w:rsid w:val="00682840"/>
    <w:rsid w:val="0068296C"/>
    <w:rsid w:val="00683942"/>
    <w:rsid w:val="00683E8C"/>
    <w:rsid w:val="00684088"/>
    <w:rsid w:val="00684247"/>
    <w:rsid w:val="0068431F"/>
    <w:rsid w:val="00684D41"/>
    <w:rsid w:val="006854C4"/>
    <w:rsid w:val="00685605"/>
    <w:rsid w:val="0068732D"/>
    <w:rsid w:val="006873DC"/>
    <w:rsid w:val="0068748F"/>
    <w:rsid w:val="006877CB"/>
    <w:rsid w:val="006878D8"/>
    <w:rsid w:val="00687FDC"/>
    <w:rsid w:val="006900D2"/>
    <w:rsid w:val="00690AA3"/>
    <w:rsid w:val="006917B9"/>
    <w:rsid w:val="00691800"/>
    <w:rsid w:val="006921FD"/>
    <w:rsid w:val="00692639"/>
    <w:rsid w:val="006927F0"/>
    <w:rsid w:val="006928DE"/>
    <w:rsid w:val="00692AC3"/>
    <w:rsid w:val="006933FC"/>
    <w:rsid w:val="0069386C"/>
    <w:rsid w:val="00693A27"/>
    <w:rsid w:val="00693D6C"/>
    <w:rsid w:val="0069423F"/>
    <w:rsid w:val="0069441B"/>
    <w:rsid w:val="0069547D"/>
    <w:rsid w:val="00695646"/>
    <w:rsid w:val="00695F90"/>
    <w:rsid w:val="00696002"/>
    <w:rsid w:val="00696455"/>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304C"/>
    <w:rsid w:val="006A4031"/>
    <w:rsid w:val="006A4973"/>
    <w:rsid w:val="006A4F90"/>
    <w:rsid w:val="006A5255"/>
    <w:rsid w:val="006A5D7B"/>
    <w:rsid w:val="006A665A"/>
    <w:rsid w:val="006A66CB"/>
    <w:rsid w:val="006A6A94"/>
    <w:rsid w:val="006A7310"/>
    <w:rsid w:val="006A77F9"/>
    <w:rsid w:val="006A7B9B"/>
    <w:rsid w:val="006A7C36"/>
    <w:rsid w:val="006A7C91"/>
    <w:rsid w:val="006B0151"/>
    <w:rsid w:val="006B01D1"/>
    <w:rsid w:val="006B045B"/>
    <w:rsid w:val="006B0649"/>
    <w:rsid w:val="006B0663"/>
    <w:rsid w:val="006B06C4"/>
    <w:rsid w:val="006B06F1"/>
    <w:rsid w:val="006B08C3"/>
    <w:rsid w:val="006B0BCC"/>
    <w:rsid w:val="006B127B"/>
    <w:rsid w:val="006B1720"/>
    <w:rsid w:val="006B19C1"/>
    <w:rsid w:val="006B1CEB"/>
    <w:rsid w:val="006B2064"/>
    <w:rsid w:val="006B2491"/>
    <w:rsid w:val="006B253D"/>
    <w:rsid w:val="006B2B79"/>
    <w:rsid w:val="006B2BCB"/>
    <w:rsid w:val="006B355D"/>
    <w:rsid w:val="006B3BE9"/>
    <w:rsid w:val="006B3DCA"/>
    <w:rsid w:val="006B513E"/>
    <w:rsid w:val="006B51B9"/>
    <w:rsid w:val="006B53B0"/>
    <w:rsid w:val="006B658D"/>
    <w:rsid w:val="006B727D"/>
    <w:rsid w:val="006B73BC"/>
    <w:rsid w:val="006B7A80"/>
    <w:rsid w:val="006B7BAB"/>
    <w:rsid w:val="006B7BCD"/>
    <w:rsid w:val="006C0138"/>
    <w:rsid w:val="006C10DC"/>
    <w:rsid w:val="006C15BB"/>
    <w:rsid w:val="006C16C8"/>
    <w:rsid w:val="006C1A4B"/>
    <w:rsid w:val="006C1B58"/>
    <w:rsid w:val="006C1F79"/>
    <w:rsid w:val="006C2329"/>
    <w:rsid w:val="006C25D3"/>
    <w:rsid w:val="006C36D0"/>
    <w:rsid w:val="006C384C"/>
    <w:rsid w:val="006C3946"/>
    <w:rsid w:val="006C4091"/>
    <w:rsid w:val="006C4211"/>
    <w:rsid w:val="006C4680"/>
    <w:rsid w:val="006C48C8"/>
    <w:rsid w:val="006C4A8E"/>
    <w:rsid w:val="006C588E"/>
    <w:rsid w:val="006C63A6"/>
    <w:rsid w:val="006C6622"/>
    <w:rsid w:val="006C6ABD"/>
    <w:rsid w:val="006C7816"/>
    <w:rsid w:val="006C796C"/>
    <w:rsid w:val="006C7B68"/>
    <w:rsid w:val="006C7F25"/>
    <w:rsid w:val="006D00B2"/>
    <w:rsid w:val="006D12E6"/>
    <w:rsid w:val="006D2A71"/>
    <w:rsid w:val="006D2BA5"/>
    <w:rsid w:val="006D2D1E"/>
    <w:rsid w:val="006D3000"/>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D7DA5"/>
    <w:rsid w:val="006E0714"/>
    <w:rsid w:val="006E09E7"/>
    <w:rsid w:val="006E0C38"/>
    <w:rsid w:val="006E0F08"/>
    <w:rsid w:val="006E13D3"/>
    <w:rsid w:val="006E175F"/>
    <w:rsid w:val="006E1AD4"/>
    <w:rsid w:val="006E1E00"/>
    <w:rsid w:val="006E21FB"/>
    <w:rsid w:val="006E2341"/>
    <w:rsid w:val="006E2E28"/>
    <w:rsid w:val="006E2E90"/>
    <w:rsid w:val="006E30A5"/>
    <w:rsid w:val="006E3175"/>
    <w:rsid w:val="006E34C2"/>
    <w:rsid w:val="006E393C"/>
    <w:rsid w:val="006E4CC8"/>
    <w:rsid w:val="006E4F45"/>
    <w:rsid w:val="006E56C0"/>
    <w:rsid w:val="006E56C3"/>
    <w:rsid w:val="006E5BF6"/>
    <w:rsid w:val="006E6038"/>
    <w:rsid w:val="006E63D3"/>
    <w:rsid w:val="006E646D"/>
    <w:rsid w:val="006E6E9F"/>
    <w:rsid w:val="006E6F6B"/>
    <w:rsid w:val="006E7F01"/>
    <w:rsid w:val="006F0235"/>
    <w:rsid w:val="006F0DA9"/>
    <w:rsid w:val="006F137A"/>
    <w:rsid w:val="006F1541"/>
    <w:rsid w:val="006F1E72"/>
    <w:rsid w:val="006F21DC"/>
    <w:rsid w:val="006F2944"/>
    <w:rsid w:val="006F2C29"/>
    <w:rsid w:val="006F390D"/>
    <w:rsid w:val="006F4378"/>
    <w:rsid w:val="006F486E"/>
    <w:rsid w:val="006F5C1E"/>
    <w:rsid w:val="006F6047"/>
    <w:rsid w:val="006F618C"/>
    <w:rsid w:val="006F62AA"/>
    <w:rsid w:val="006F6CEC"/>
    <w:rsid w:val="00700595"/>
    <w:rsid w:val="007006CE"/>
    <w:rsid w:val="00701328"/>
    <w:rsid w:val="00701893"/>
    <w:rsid w:val="007018A8"/>
    <w:rsid w:val="00701D34"/>
    <w:rsid w:val="00701F9E"/>
    <w:rsid w:val="00702006"/>
    <w:rsid w:val="007027A3"/>
    <w:rsid w:val="00702FAD"/>
    <w:rsid w:val="0070316E"/>
    <w:rsid w:val="0070332F"/>
    <w:rsid w:val="00703BBD"/>
    <w:rsid w:val="00703E64"/>
    <w:rsid w:val="0070458B"/>
    <w:rsid w:val="0070462E"/>
    <w:rsid w:val="007047BA"/>
    <w:rsid w:val="0070485F"/>
    <w:rsid w:val="007048C6"/>
    <w:rsid w:val="00704C57"/>
    <w:rsid w:val="007053FA"/>
    <w:rsid w:val="007055CB"/>
    <w:rsid w:val="00705DBE"/>
    <w:rsid w:val="00705EF0"/>
    <w:rsid w:val="00705F7A"/>
    <w:rsid w:val="00706E2E"/>
    <w:rsid w:val="007076FC"/>
    <w:rsid w:val="00710278"/>
    <w:rsid w:val="00710540"/>
    <w:rsid w:val="007105AE"/>
    <w:rsid w:val="00710ECC"/>
    <w:rsid w:val="00710FC7"/>
    <w:rsid w:val="007113AF"/>
    <w:rsid w:val="00711ABC"/>
    <w:rsid w:val="00711DEE"/>
    <w:rsid w:val="00712056"/>
    <w:rsid w:val="00712626"/>
    <w:rsid w:val="0071269D"/>
    <w:rsid w:val="00712E03"/>
    <w:rsid w:val="0071352A"/>
    <w:rsid w:val="0071357F"/>
    <w:rsid w:val="00713A0F"/>
    <w:rsid w:val="007140DA"/>
    <w:rsid w:val="007141A0"/>
    <w:rsid w:val="00714F68"/>
    <w:rsid w:val="00716A89"/>
    <w:rsid w:val="00716FCB"/>
    <w:rsid w:val="00717692"/>
    <w:rsid w:val="00717B82"/>
    <w:rsid w:val="007204D2"/>
    <w:rsid w:val="00720AB9"/>
    <w:rsid w:val="0072116D"/>
    <w:rsid w:val="00721401"/>
    <w:rsid w:val="00721A53"/>
    <w:rsid w:val="00722230"/>
    <w:rsid w:val="00722575"/>
    <w:rsid w:val="007229EF"/>
    <w:rsid w:val="00722EAF"/>
    <w:rsid w:val="007230BC"/>
    <w:rsid w:val="007242BC"/>
    <w:rsid w:val="00724AEC"/>
    <w:rsid w:val="00725054"/>
    <w:rsid w:val="00725208"/>
    <w:rsid w:val="007253B0"/>
    <w:rsid w:val="007253DA"/>
    <w:rsid w:val="0072572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4B9"/>
    <w:rsid w:val="007345D0"/>
    <w:rsid w:val="007355AB"/>
    <w:rsid w:val="00735BB4"/>
    <w:rsid w:val="007363CF"/>
    <w:rsid w:val="00736ABB"/>
    <w:rsid w:val="00736DDE"/>
    <w:rsid w:val="00737AEA"/>
    <w:rsid w:val="007407DC"/>
    <w:rsid w:val="00741CCA"/>
    <w:rsid w:val="007423AC"/>
    <w:rsid w:val="007423B8"/>
    <w:rsid w:val="007424F5"/>
    <w:rsid w:val="00742894"/>
    <w:rsid w:val="00742908"/>
    <w:rsid w:val="007429EE"/>
    <w:rsid w:val="00742C86"/>
    <w:rsid w:val="007432E6"/>
    <w:rsid w:val="007439A0"/>
    <w:rsid w:val="00744564"/>
    <w:rsid w:val="00744BB3"/>
    <w:rsid w:val="00744D87"/>
    <w:rsid w:val="007458D8"/>
    <w:rsid w:val="007464AA"/>
    <w:rsid w:val="007465C3"/>
    <w:rsid w:val="00746FDC"/>
    <w:rsid w:val="00747298"/>
    <w:rsid w:val="0074732E"/>
    <w:rsid w:val="0074798D"/>
    <w:rsid w:val="00747BF7"/>
    <w:rsid w:val="0075090B"/>
    <w:rsid w:val="00750BBF"/>
    <w:rsid w:val="0075168C"/>
    <w:rsid w:val="0075181C"/>
    <w:rsid w:val="00751ED9"/>
    <w:rsid w:val="00752187"/>
    <w:rsid w:val="00752398"/>
    <w:rsid w:val="0075251F"/>
    <w:rsid w:val="0075273C"/>
    <w:rsid w:val="00752C62"/>
    <w:rsid w:val="00752E93"/>
    <w:rsid w:val="00752FF3"/>
    <w:rsid w:val="007534BA"/>
    <w:rsid w:val="00753D37"/>
    <w:rsid w:val="00753EF1"/>
    <w:rsid w:val="00754184"/>
    <w:rsid w:val="007551CD"/>
    <w:rsid w:val="00755279"/>
    <w:rsid w:val="00755A9C"/>
    <w:rsid w:val="00755D07"/>
    <w:rsid w:val="00755D94"/>
    <w:rsid w:val="007569C1"/>
    <w:rsid w:val="007569EE"/>
    <w:rsid w:val="00756F10"/>
    <w:rsid w:val="00756FDB"/>
    <w:rsid w:val="00757946"/>
    <w:rsid w:val="00757D11"/>
    <w:rsid w:val="00760074"/>
    <w:rsid w:val="007613D3"/>
    <w:rsid w:val="0076170E"/>
    <w:rsid w:val="00762ABD"/>
    <w:rsid w:val="00762CF2"/>
    <w:rsid w:val="00762D51"/>
    <w:rsid w:val="00762D60"/>
    <w:rsid w:val="007630DD"/>
    <w:rsid w:val="007641C7"/>
    <w:rsid w:val="00764E05"/>
    <w:rsid w:val="007657CC"/>
    <w:rsid w:val="00765FCC"/>
    <w:rsid w:val="00766188"/>
    <w:rsid w:val="0076633D"/>
    <w:rsid w:val="0076637B"/>
    <w:rsid w:val="0076688F"/>
    <w:rsid w:val="00766A9A"/>
    <w:rsid w:val="00767236"/>
    <w:rsid w:val="0076767C"/>
    <w:rsid w:val="00767852"/>
    <w:rsid w:val="00767A6C"/>
    <w:rsid w:val="00767F55"/>
    <w:rsid w:val="00770162"/>
    <w:rsid w:val="00770A9D"/>
    <w:rsid w:val="00770EA5"/>
    <w:rsid w:val="00771299"/>
    <w:rsid w:val="00771341"/>
    <w:rsid w:val="00771535"/>
    <w:rsid w:val="0077164E"/>
    <w:rsid w:val="00771722"/>
    <w:rsid w:val="007719A6"/>
    <w:rsid w:val="007727F9"/>
    <w:rsid w:val="00772BD2"/>
    <w:rsid w:val="00772EEB"/>
    <w:rsid w:val="00773496"/>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1C04"/>
    <w:rsid w:val="0078215F"/>
    <w:rsid w:val="00782360"/>
    <w:rsid w:val="0078285A"/>
    <w:rsid w:val="00784E80"/>
    <w:rsid w:val="0078589F"/>
    <w:rsid w:val="00785A3E"/>
    <w:rsid w:val="00785A85"/>
    <w:rsid w:val="00785BDE"/>
    <w:rsid w:val="00785C07"/>
    <w:rsid w:val="00786130"/>
    <w:rsid w:val="00786813"/>
    <w:rsid w:val="007868FA"/>
    <w:rsid w:val="00787007"/>
    <w:rsid w:val="00787035"/>
    <w:rsid w:val="00787AFB"/>
    <w:rsid w:val="00787DF8"/>
    <w:rsid w:val="00787E3E"/>
    <w:rsid w:val="00787F6B"/>
    <w:rsid w:val="007903FA"/>
    <w:rsid w:val="007908CD"/>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F8B"/>
    <w:rsid w:val="007A0275"/>
    <w:rsid w:val="007A066B"/>
    <w:rsid w:val="007A0827"/>
    <w:rsid w:val="007A1B76"/>
    <w:rsid w:val="007A25B8"/>
    <w:rsid w:val="007A25FC"/>
    <w:rsid w:val="007A2A54"/>
    <w:rsid w:val="007A2ECC"/>
    <w:rsid w:val="007A30F8"/>
    <w:rsid w:val="007A38F0"/>
    <w:rsid w:val="007A3E37"/>
    <w:rsid w:val="007A3E39"/>
    <w:rsid w:val="007A464F"/>
    <w:rsid w:val="007A47CB"/>
    <w:rsid w:val="007A4948"/>
    <w:rsid w:val="007A542F"/>
    <w:rsid w:val="007A5740"/>
    <w:rsid w:val="007A5C1C"/>
    <w:rsid w:val="007A5DD7"/>
    <w:rsid w:val="007A754C"/>
    <w:rsid w:val="007A7DA5"/>
    <w:rsid w:val="007A7DE0"/>
    <w:rsid w:val="007B0002"/>
    <w:rsid w:val="007B01DE"/>
    <w:rsid w:val="007B0503"/>
    <w:rsid w:val="007B05A1"/>
    <w:rsid w:val="007B05F9"/>
    <w:rsid w:val="007B06AE"/>
    <w:rsid w:val="007B1A0C"/>
    <w:rsid w:val="007B1D44"/>
    <w:rsid w:val="007B1EE0"/>
    <w:rsid w:val="007B237E"/>
    <w:rsid w:val="007B28E9"/>
    <w:rsid w:val="007B2DF4"/>
    <w:rsid w:val="007B2E5A"/>
    <w:rsid w:val="007B3231"/>
    <w:rsid w:val="007B3295"/>
    <w:rsid w:val="007B35A5"/>
    <w:rsid w:val="007B4566"/>
    <w:rsid w:val="007B48C4"/>
    <w:rsid w:val="007B512A"/>
    <w:rsid w:val="007B531B"/>
    <w:rsid w:val="007B533B"/>
    <w:rsid w:val="007B537A"/>
    <w:rsid w:val="007B55D3"/>
    <w:rsid w:val="007B574E"/>
    <w:rsid w:val="007B6205"/>
    <w:rsid w:val="007B65A9"/>
    <w:rsid w:val="007B66E5"/>
    <w:rsid w:val="007B6876"/>
    <w:rsid w:val="007B6E86"/>
    <w:rsid w:val="007B6F8F"/>
    <w:rsid w:val="007B7592"/>
    <w:rsid w:val="007C0977"/>
    <w:rsid w:val="007C0EB3"/>
    <w:rsid w:val="007C0F50"/>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6DCB"/>
    <w:rsid w:val="007C7935"/>
    <w:rsid w:val="007C7EF5"/>
    <w:rsid w:val="007C7FEF"/>
    <w:rsid w:val="007D05CD"/>
    <w:rsid w:val="007D0813"/>
    <w:rsid w:val="007D0B5D"/>
    <w:rsid w:val="007D0CE2"/>
    <w:rsid w:val="007D1968"/>
    <w:rsid w:val="007D1E03"/>
    <w:rsid w:val="007D22AD"/>
    <w:rsid w:val="007D2388"/>
    <w:rsid w:val="007D2CF8"/>
    <w:rsid w:val="007D2E7C"/>
    <w:rsid w:val="007D2EA0"/>
    <w:rsid w:val="007D2EBF"/>
    <w:rsid w:val="007D3746"/>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12"/>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59"/>
    <w:rsid w:val="007F3166"/>
    <w:rsid w:val="007F3549"/>
    <w:rsid w:val="007F367E"/>
    <w:rsid w:val="007F38D8"/>
    <w:rsid w:val="007F4D0E"/>
    <w:rsid w:val="007F5127"/>
    <w:rsid w:val="007F530A"/>
    <w:rsid w:val="007F5776"/>
    <w:rsid w:val="007F5FF4"/>
    <w:rsid w:val="007F609E"/>
    <w:rsid w:val="007F6881"/>
    <w:rsid w:val="007F6E65"/>
    <w:rsid w:val="007F6F74"/>
    <w:rsid w:val="007F7271"/>
    <w:rsid w:val="007F770B"/>
    <w:rsid w:val="007F77AE"/>
    <w:rsid w:val="007F799E"/>
    <w:rsid w:val="008001F0"/>
    <w:rsid w:val="0080074F"/>
    <w:rsid w:val="00800F2A"/>
    <w:rsid w:val="0080157B"/>
    <w:rsid w:val="00801AE1"/>
    <w:rsid w:val="00802345"/>
    <w:rsid w:val="00802380"/>
    <w:rsid w:val="008026BB"/>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8E8"/>
    <w:rsid w:val="00806C4B"/>
    <w:rsid w:val="00806FEE"/>
    <w:rsid w:val="008079A6"/>
    <w:rsid w:val="008104EA"/>
    <w:rsid w:val="00810537"/>
    <w:rsid w:val="008105D6"/>
    <w:rsid w:val="00811A9C"/>
    <w:rsid w:val="00811ACB"/>
    <w:rsid w:val="00811E02"/>
    <w:rsid w:val="00811F2B"/>
    <w:rsid w:val="00812140"/>
    <w:rsid w:val="00812736"/>
    <w:rsid w:val="00812F5D"/>
    <w:rsid w:val="00813840"/>
    <w:rsid w:val="00813A37"/>
    <w:rsid w:val="00813BB3"/>
    <w:rsid w:val="00813CD0"/>
    <w:rsid w:val="00813F40"/>
    <w:rsid w:val="0081474C"/>
    <w:rsid w:val="00814A1D"/>
    <w:rsid w:val="00814BFE"/>
    <w:rsid w:val="008150C3"/>
    <w:rsid w:val="00815347"/>
    <w:rsid w:val="0081546D"/>
    <w:rsid w:val="008155BE"/>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2F23"/>
    <w:rsid w:val="008232C6"/>
    <w:rsid w:val="00823591"/>
    <w:rsid w:val="00823D48"/>
    <w:rsid w:val="00823ED9"/>
    <w:rsid w:val="00824CFB"/>
    <w:rsid w:val="00824E00"/>
    <w:rsid w:val="00825B11"/>
    <w:rsid w:val="0082620D"/>
    <w:rsid w:val="0082636F"/>
    <w:rsid w:val="008269F1"/>
    <w:rsid w:val="00826ABB"/>
    <w:rsid w:val="00826CD7"/>
    <w:rsid w:val="00826F5B"/>
    <w:rsid w:val="00827129"/>
    <w:rsid w:val="00827434"/>
    <w:rsid w:val="00827873"/>
    <w:rsid w:val="00827B02"/>
    <w:rsid w:val="008300A2"/>
    <w:rsid w:val="0083025D"/>
    <w:rsid w:val="00830560"/>
    <w:rsid w:val="00830D24"/>
    <w:rsid w:val="0083114E"/>
    <w:rsid w:val="00831934"/>
    <w:rsid w:val="00831C84"/>
    <w:rsid w:val="00831C8F"/>
    <w:rsid w:val="00832061"/>
    <w:rsid w:val="00833343"/>
    <w:rsid w:val="00833478"/>
    <w:rsid w:val="008336D1"/>
    <w:rsid w:val="00833907"/>
    <w:rsid w:val="00833B56"/>
    <w:rsid w:val="00833E2E"/>
    <w:rsid w:val="00833E34"/>
    <w:rsid w:val="00834115"/>
    <w:rsid w:val="00834319"/>
    <w:rsid w:val="0083470E"/>
    <w:rsid w:val="008348C8"/>
    <w:rsid w:val="00834AD0"/>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35"/>
    <w:rsid w:val="008413D7"/>
    <w:rsid w:val="00841952"/>
    <w:rsid w:val="008419DF"/>
    <w:rsid w:val="00841B5C"/>
    <w:rsid w:val="00841F72"/>
    <w:rsid w:val="008425F0"/>
    <w:rsid w:val="0084287E"/>
    <w:rsid w:val="008434CC"/>
    <w:rsid w:val="00843ACF"/>
    <w:rsid w:val="008443E3"/>
    <w:rsid w:val="00844706"/>
    <w:rsid w:val="0084518A"/>
    <w:rsid w:val="00845591"/>
    <w:rsid w:val="00845AEA"/>
    <w:rsid w:val="00845CE4"/>
    <w:rsid w:val="0084606C"/>
    <w:rsid w:val="00846D9E"/>
    <w:rsid w:val="00846F38"/>
    <w:rsid w:val="00846F50"/>
    <w:rsid w:val="00847180"/>
    <w:rsid w:val="008475F0"/>
    <w:rsid w:val="0084776F"/>
    <w:rsid w:val="00850454"/>
    <w:rsid w:val="008505F7"/>
    <w:rsid w:val="00850F39"/>
    <w:rsid w:val="00851130"/>
    <w:rsid w:val="0085189A"/>
    <w:rsid w:val="008525FB"/>
    <w:rsid w:val="00852660"/>
    <w:rsid w:val="00852D82"/>
    <w:rsid w:val="00853436"/>
    <w:rsid w:val="00853715"/>
    <w:rsid w:val="00853BE0"/>
    <w:rsid w:val="00853E3E"/>
    <w:rsid w:val="00854089"/>
    <w:rsid w:val="008543B6"/>
    <w:rsid w:val="0085569B"/>
    <w:rsid w:val="008556CE"/>
    <w:rsid w:val="008564C2"/>
    <w:rsid w:val="0085667E"/>
    <w:rsid w:val="00856821"/>
    <w:rsid w:val="00856A4B"/>
    <w:rsid w:val="00857899"/>
    <w:rsid w:val="00857F8A"/>
    <w:rsid w:val="008602EE"/>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6D5"/>
    <w:rsid w:val="0086779A"/>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087"/>
    <w:rsid w:val="0087526D"/>
    <w:rsid w:val="00875D8C"/>
    <w:rsid w:val="00875E87"/>
    <w:rsid w:val="00875EEC"/>
    <w:rsid w:val="00876111"/>
    <w:rsid w:val="008767B4"/>
    <w:rsid w:val="00876B5C"/>
    <w:rsid w:val="008771D9"/>
    <w:rsid w:val="008777E5"/>
    <w:rsid w:val="00877F7B"/>
    <w:rsid w:val="00880485"/>
    <w:rsid w:val="00880A0A"/>
    <w:rsid w:val="00880EB5"/>
    <w:rsid w:val="008814D3"/>
    <w:rsid w:val="00881627"/>
    <w:rsid w:val="008823BF"/>
    <w:rsid w:val="0088246F"/>
    <w:rsid w:val="0088279C"/>
    <w:rsid w:val="00882813"/>
    <w:rsid w:val="00882BF5"/>
    <w:rsid w:val="0088304D"/>
    <w:rsid w:val="008838E9"/>
    <w:rsid w:val="0088445C"/>
    <w:rsid w:val="008852FB"/>
    <w:rsid w:val="0088544B"/>
    <w:rsid w:val="00885654"/>
    <w:rsid w:val="00885672"/>
    <w:rsid w:val="00885BA6"/>
    <w:rsid w:val="00886260"/>
    <w:rsid w:val="008864A2"/>
    <w:rsid w:val="008870DE"/>
    <w:rsid w:val="008870FE"/>
    <w:rsid w:val="00887654"/>
    <w:rsid w:val="00890CE1"/>
    <w:rsid w:val="00890D66"/>
    <w:rsid w:val="008913B5"/>
    <w:rsid w:val="00891909"/>
    <w:rsid w:val="008919EC"/>
    <w:rsid w:val="00891C04"/>
    <w:rsid w:val="00891C89"/>
    <w:rsid w:val="00891CB5"/>
    <w:rsid w:val="0089232E"/>
    <w:rsid w:val="008923F4"/>
    <w:rsid w:val="0089252A"/>
    <w:rsid w:val="00892953"/>
    <w:rsid w:val="008934E0"/>
    <w:rsid w:val="008935CE"/>
    <w:rsid w:val="00893C6C"/>
    <w:rsid w:val="008940C4"/>
    <w:rsid w:val="0089497E"/>
    <w:rsid w:val="008949BE"/>
    <w:rsid w:val="00894A35"/>
    <w:rsid w:val="00894B0A"/>
    <w:rsid w:val="008953DE"/>
    <w:rsid w:val="008959BC"/>
    <w:rsid w:val="00895FC3"/>
    <w:rsid w:val="008966E3"/>
    <w:rsid w:val="00897038"/>
    <w:rsid w:val="008974A4"/>
    <w:rsid w:val="00897704"/>
    <w:rsid w:val="00897A77"/>
    <w:rsid w:val="008A007C"/>
    <w:rsid w:val="008A04E4"/>
    <w:rsid w:val="008A0943"/>
    <w:rsid w:val="008A095A"/>
    <w:rsid w:val="008A122D"/>
    <w:rsid w:val="008A2115"/>
    <w:rsid w:val="008A2347"/>
    <w:rsid w:val="008A241E"/>
    <w:rsid w:val="008A29E7"/>
    <w:rsid w:val="008A342C"/>
    <w:rsid w:val="008A354F"/>
    <w:rsid w:val="008A3FD2"/>
    <w:rsid w:val="008A40BC"/>
    <w:rsid w:val="008A468B"/>
    <w:rsid w:val="008A4F2D"/>
    <w:rsid w:val="008A554A"/>
    <w:rsid w:val="008A574A"/>
    <w:rsid w:val="008A57B3"/>
    <w:rsid w:val="008A601C"/>
    <w:rsid w:val="008A65D3"/>
    <w:rsid w:val="008A6C5C"/>
    <w:rsid w:val="008A6E58"/>
    <w:rsid w:val="008B1A00"/>
    <w:rsid w:val="008B1E20"/>
    <w:rsid w:val="008B1ED0"/>
    <w:rsid w:val="008B24CA"/>
    <w:rsid w:val="008B251A"/>
    <w:rsid w:val="008B315A"/>
    <w:rsid w:val="008B3190"/>
    <w:rsid w:val="008B3894"/>
    <w:rsid w:val="008B3C06"/>
    <w:rsid w:val="008B4922"/>
    <w:rsid w:val="008B511F"/>
    <w:rsid w:val="008B6407"/>
    <w:rsid w:val="008B68FB"/>
    <w:rsid w:val="008B69F3"/>
    <w:rsid w:val="008B6D0E"/>
    <w:rsid w:val="008B6DE5"/>
    <w:rsid w:val="008B730D"/>
    <w:rsid w:val="008B7C73"/>
    <w:rsid w:val="008C0265"/>
    <w:rsid w:val="008C2112"/>
    <w:rsid w:val="008C24B4"/>
    <w:rsid w:val="008C2904"/>
    <w:rsid w:val="008C3173"/>
    <w:rsid w:val="008C399A"/>
    <w:rsid w:val="008C3A68"/>
    <w:rsid w:val="008C4714"/>
    <w:rsid w:val="008C4B0F"/>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13EC"/>
    <w:rsid w:val="008D1853"/>
    <w:rsid w:val="008D23EE"/>
    <w:rsid w:val="008D31C7"/>
    <w:rsid w:val="008D40E6"/>
    <w:rsid w:val="008D41DC"/>
    <w:rsid w:val="008D4224"/>
    <w:rsid w:val="008D47D9"/>
    <w:rsid w:val="008D4C6E"/>
    <w:rsid w:val="008D54A8"/>
    <w:rsid w:val="008D55B2"/>
    <w:rsid w:val="008D5827"/>
    <w:rsid w:val="008D66BA"/>
    <w:rsid w:val="008D7FFB"/>
    <w:rsid w:val="008E00D2"/>
    <w:rsid w:val="008E0105"/>
    <w:rsid w:val="008E02E0"/>
    <w:rsid w:val="008E0AB5"/>
    <w:rsid w:val="008E0DA7"/>
    <w:rsid w:val="008E1A58"/>
    <w:rsid w:val="008E21D0"/>
    <w:rsid w:val="008E2EF9"/>
    <w:rsid w:val="008E3107"/>
    <w:rsid w:val="008E4379"/>
    <w:rsid w:val="008E4772"/>
    <w:rsid w:val="008E486D"/>
    <w:rsid w:val="008E6914"/>
    <w:rsid w:val="008E6EE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4CDE"/>
    <w:rsid w:val="008F52DC"/>
    <w:rsid w:val="008F5E93"/>
    <w:rsid w:val="008F5ED3"/>
    <w:rsid w:val="008F645A"/>
    <w:rsid w:val="008F6823"/>
    <w:rsid w:val="008F686C"/>
    <w:rsid w:val="008F6A16"/>
    <w:rsid w:val="008F6AD9"/>
    <w:rsid w:val="008F76CE"/>
    <w:rsid w:val="00900676"/>
    <w:rsid w:val="00900ED7"/>
    <w:rsid w:val="00901491"/>
    <w:rsid w:val="00901595"/>
    <w:rsid w:val="009015EA"/>
    <w:rsid w:val="00901645"/>
    <w:rsid w:val="00901C0D"/>
    <w:rsid w:val="00901CBC"/>
    <w:rsid w:val="00902178"/>
    <w:rsid w:val="00902194"/>
    <w:rsid w:val="0090230C"/>
    <w:rsid w:val="00902B68"/>
    <w:rsid w:val="00902F87"/>
    <w:rsid w:val="00903215"/>
    <w:rsid w:val="009033CC"/>
    <w:rsid w:val="0090342C"/>
    <w:rsid w:val="00903821"/>
    <w:rsid w:val="00903A76"/>
    <w:rsid w:val="00903F0D"/>
    <w:rsid w:val="009044FD"/>
    <w:rsid w:val="009053E8"/>
    <w:rsid w:val="009056F7"/>
    <w:rsid w:val="00906227"/>
    <w:rsid w:val="0090658A"/>
    <w:rsid w:val="00906DAF"/>
    <w:rsid w:val="009109FD"/>
    <w:rsid w:val="00910A71"/>
    <w:rsid w:val="00910D9B"/>
    <w:rsid w:val="0091135F"/>
    <w:rsid w:val="0091147C"/>
    <w:rsid w:val="009118BC"/>
    <w:rsid w:val="00911BC7"/>
    <w:rsid w:val="0091364E"/>
    <w:rsid w:val="00913C50"/>
    <w:rsid w:val="00914568"/>
    <w:rsid w:val="009146F1"/>
    <w:rsid w:val="00914B45"/>
    <w:rsid w:val="00914D24"/>
    <w:rsid w:val="00915732"/>
    <w:rsid w:val="00916C8B"/>
    <w:rsid w:val="00920520"/>
    <w:rsid w:val="009205D3"/>
    <w:rsid w:val="00920626"/>
    <w:rsid w:val="00920642"/>
    <w:rsid w:val="00920AC5"/>
    <w:rsid w:val="00920ECD"/>
    <w:rsid w:val="009219AA"/>
    <w:rsid w:val="009220DF"/>
    <w:rsid w:val="00922489"/>
    <w:rsid w:val="009226D8"/>
    <w:rsid w:val="00922834"/>
    <w:rsid w:val="00923143"/>
    <w:rsid w:val="009234BB"/>
    <w:rsid w:val="0092388F"/>
    <w:rsid w:val="00923AEA"/>
    <w:rsid w:val="00923BB9"/>
    <w:rsid w:val="009245A7"/>
    <w:rsid w:val="00924C14"/>
    <w:rsid w:val="00924E05"/>
    <w:rsid w:val="00925464"/>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24"/>
    <w:rsid w:val="00935386"/>
    <w:rsid w:val="009354F9"/>
    <w:rsid w:val="009355AA"/>
    <w:rsid w:val="00935859"/>
    <w:rsid w:val="0093715B"/>
    <w:rsid w:val="00937499"/>
    <w:rsid w:val="00937DB3"/>
    <w:rsid w:val="00937FA6"/>
    <w:rsid w:val="0094005E"/>
    <w:rsid w:val="0094038D"/>
    <w:rsid w:val="00940E5A"/>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42C"/>
    <w:rsid w:val="009469CC"/>
    <w:rsid w:val="00946CE4"/>
    <w:rsid w:val="00946E1F"/>
    <w:rsid w:val="00946FAD"/>
    <w:rsid w:val="009473B9"/>
    <w:rsid w:val="00950415"/>
    <w:rsid w:val="009504E2"/>
    <w:rsid w:val="0095078A"/>
    <w:rsid w:val="00950917"/>
    <w:rsid w:val="00950964"/>
    <w:rsid w:val="00950A1F"/>
    <w:rsid w:val="00950F15"/>
    <w:rsid w:val="00950FE9"/>
    <w:rsid w:val="00951043"/>
    <w:rsid w:val="0095109D"/>
    <w:rsid w:val="0095115A"/>
    <w:rsid w:val="00951300"/>
    <w:rsid w:val="0095159D"/>
    <w:rsid w:val="00951717"/>
    <w:rsid w:val="00951C52"/>
    <w:rsid w:val="0095372E"/>
    <w:rsid w:val="00953F0D"/>
    <w:rsid w:val="00953F29"/>
    <w:rsid w:val="00953F4C"/>
    <w:rsid w:val="00954453"/>
    <w:rsid w:val="00954A4D"/>
    <w:rsid w:val="009563A3"/>
    <w:rsid w:val="00956630"/>
    <w:rsid w:val="00957777"/>
    <w:rsid w:val="00957AA3"/>
    <w:rsid w:val="00957C78"/>
    <w:rsid w:val="00960414"/>
    <w:rsid w:val="00960C1A"/>
    <w:rsid w:val="00960F73"/>
    <w:rsid w:val="009611B8"/>
    <w:rsid w:val="0096196E"/>
    <w:rsid w:val="00961D84"/>
    <w:rsid w:val="00962504"/>
    <w:rsid w:val="0096260F"/>
    <w:rsid w:val="0096266E"/>
    <w:rsid w:val="009626C2"/>
    <w:rsid w:val="009627C0"/>
    <w:rsid w:val="009629BB"/>
    <w:rsid w:val="00962FFF"/>
    <w:rsid w:val="00963062"/>
    <w:rsid w:val="00963951"/>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00"/>
    <w:rsid w:val="00972289"/>
    <w:rsid w:val="009729A5"/>
    <w:rsid w:val="009729E7"/>
    <w:rsid w:val="00972A82"/>
    <w:rsid w:val="00972B8D"/>
    <w:rsid w:val="00972E2B"/>
    <w:rsid w:val="00973462"/>
    <w:rsid w:val="009735A6"/>
    <w:rsid w:val="0097386C"/>
    <w:rsid w:val="00973C2C"/>
    <w:rsid w:val="00974365"/>
    <w:rsid w:val="009748AA"/>
    <w:rsid w:val="0097522E"/>
    <w:rsid w:val="00975666"/>
    <w:rsid w:val="009763FB"/>
    <w:rsid w:val="00977159"/>
    <w:rsid w:val="00977A6C"/>
    <w:rsid w:val="009805EB"/>
    <w:rsid w:val="00980CC1"/>
    <w:rsid w:val="00980D9D"/>
    <w:rsid w:val="00982099"/>
    <w:rsid w:val="009828BE"/>
    <w:rsid w:val="00982B37"/>
    <w:rsid w:val="00983334"/>
    <w:rsid w:val="00983ABB"/>
    <w:rsid w:val="00983BAD"/>
    <w:rsid w:val="0098538E"/>
    <w:rsid w:val="00985694"/>
    <w:rsid w:val="0098575E"/>
    <w:rsid w:val="00985B49"/>
    <w:rsid w:val="00985D81"/>
    <w:rsid w:val="0098647B"/>
    <w:rsid w:val="0098710A"/>
    <w:rsid w:val="009875DC"/>
    <w:rsid w:val="009875E9"/>
    <w:rsid w:val="009877A1"/>
    <w:rsid w:val="00990154"/>
    <w:rsid w:val="00990417"/>
    <w:rsid w:val="00990C04"/>
    <w:rsid w:val="00990DEE"/>
    <w:rsid w:val="00991092"/>
    <w:rsid w:val="009911B8"/>
    <w:rsid w:val="00991218"/>
    <w:rsid w:val="00991775"/>
    <w:rsid w:val="009922A8"/>
    <w:rsid w:val="00992929"/>
    <w:rsid w:val="00992D30"/>
    <w:rsid w:val="00992F40"/>
    <w:rsid w:val="0099333A"/>
    <w:rsid w:val="00993347"/>
    <w:rsid w:val="00993573"/>
    <w:rsid w:val="009939A8"/>
    <w:rsid w:val="00994552"/>
    <w:rsid w:val="00994A2F"/>
    <w:rsid w:val="00994B86"/>
    <w:rsid w:val="0099588B"/>
    <w:rsid w:val="00995B37"/>
    <w:rsid w:val="00995B3E"/>
    <w:rsid w:val="00995F6E"/>
    <w:rsid w:val="00996C43"/>
    <w:rsid w:val="00996E9C"/>
    <w:rsid w:val="00997FE1"/>
    <w:rsid w:val="009A1ED0"/>
    <w:rsid w:val="009A220B"/>
    <w:rsid w:val="009A2B27"/>
    <w:rsid w:val="009A2D5F"/>
    <w:rsid w:val="009A2FB8"/>
    <w:rsid w:val="009A37B3"/>
    <w:rsid w:val="009A3B6E"/>
    <w:rsid w:val="009A3B8A"/>
    <w:rsid w:val="009A40F9"/>
    <w:rsid w:val="009A413C"/>
    <w:rsid w:val="009A42BD"/>
    <w:rsid w:val="009A45DA"/>
    <w:rsid w:val="009A4A11"/>
    <w:rsid w:val="009A534D"/>
    <w:rsid w:val="009A5A50"/>
    <w:rsid w:val="009A5DB1"/>
    <w:rsid w:val="009A6082"/>
    <w:rsid w:val="009A715C"/>
    <w:rsid w:val="009A7A47"/>
    <w:rsid w:val="009A7D00"/>
    <w:rsid w:val="009A7E04"/>
    <w:rsid w:val="009B0494"/>
    <w:rsid w:val="009B1097"/>
    <w:rsid w:val="009B1215"/>
    <w:rsid w:val="009B1977"/>
    <w:rsid w:val="009B1A53"/>
    <w:rsid w:val="009B1F36"/>
    <w:rsid w:val="009B2009"/>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18C"/>
    <w:rsid w:val="009B5DA8"/>
    <w:rsid w:val="009B72F9"/>
    <w:rsid w:val="009B77A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76A"/>
    <w:rsid w:val="009C4A98"/>
    <w:rsid w:val="009C50E8"/>
    <w:rsid w:val="009C56C6"/>
    <w:rsid w:val="009C570A"/>
    <w:rsid w:val="009C5764"/>
    <w:rsid w:val="009C6612"/>
    <w:rsid w:val="009C6C2F"/>
    <w:rsid w:val="009C6FD0"/>
    <w:rsid w:val="009C70C2"/>
    <w:rsid w:val="009C72C0"/>
    <w:rsid w:val="009C75F4"/>
    <w:rsid w:val="009C76CB"/>
    <w:rsid w:val="009C78FF"/>
    <w:rsid w:val="009C7DF7"/>
    <w:rsid w:val="009D0EF2"/>
    <w:rsid w:val="009D0F57"/>
    <w:rsid w:val="009D12A9"/>
    <w:rsid w:val="009D1785"/>
    <w:rsid w:val="009D1EAC"/>
    <w:rsid w:val="009D256D"/>
    <w:rsid w:val="009D2650"/>
    <w:rsid w:val="009D2654"/>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4D"/>
    <w:rsid w:val="009D7BDD"/>
    <w:rsid w:val="009D7BF1"/>
    <w:rsid w:val="009E0194"/>
    <w:rsid w:val="009E0A4D"/>
    <w:rsid w:val="009E12D6"/>
    <w:rsid w:val="009E16EE"/>
    <w:rsid w:val="009E1DE1"/>
    <w:rsid w:val="009E234B"/>
    <w:rsid w:val="009E2A8E"/>
    <w:rsid w:val="009E2CB3"/>
    <w:rsid w:val="009E3197"/>
    <w:rsid w:val="009E34AE"/>
    <w:rsid w:val="009E3BB5"/>
    <w:rsid w:val="009E45C6"/>
    <w:rsid w:val="009E4743"/>
    <w:rsid w:val="009E49A5"/>
    <w:rsid w:val="009E49D8"/>
    <w:rsid w:val="009E4F10"/>
    <w:rsid w:val="009E59CA"/>
    <w:rsid w:val="009E5A83"/>
    <w:rsid w:val="009E5B35"/>
    <w:rsid w:val="009E5B6E"/>
    <w:rsid w:val="009E62B1"/>
    <w:rsid w:val="009E660E"/>
    <w:rsid w:val="009E6677"/>
    <w:rsid w:val="009E6B5D"/>
    <w:rsid w:val="009E6FFB"/>
    <w:rsid w:val="009E76E6"/>
    <w:rsid w:val="009E7AF0"/>
    <w:rsid w:val="009E7BF5"/>
    <w:rsid w:val="009F0B4B"/>
    <w:rsid w:val="009F0CD1"/>
    <w:rsid w:val="009F0F28"/>
    <w:rsid w:val="009F1082"/>
    <w:rsid w:val="009F1269"/>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0"/>
    <w:rsid w:val="00A01885"/>
    <w:rsid w:val="00A01F5F"/>
    <w:rsid w:val="00A02DA6"/>
    <w:rsid w:val="00A02E2F"/>
    <w:rsid w:val="00A02E5A"/>
    <w:rsid w:val="00A02FDB"/>
    <w:rsid w:val="00A034F5"/>
    <w:rsid w:val="00A03795"/>
    <w:rsid w:val="00A03F50"/>
    <w:rsid w:val="00A04E47"/>
    <w:rsid w:val="00A0513C"/>
    <w:rsid w:val="00A05EC8"/>
    <w:rsid w:val="00A061DC"/>
    <w:rsid w:val="00A063DE"/>
    <w:rsid w:val="00A06AFF"/>
    <w:rsid w:val="00A06E25"/>
    <w:rsid w:val="00A06E91"/>
    <w:rsid w:val="00A07630"/>
    <w:rsid w:val="00A0786D"/>
    <w:rsid w:val="00A07DA7"/>
    <w:rsid w:val="00A10442"/>
    <w:rsid w:val="00A10D86"/>
    <w:rsid w:val="00A11100"/>
    <w:rsid w:val="00A111D2"/>
    <w:rsid w:val="00A112A3"/>
    <w:rsid w:val="00A12004"/>
    <w:rsid w:val="00A121E0"/>
    <w:rsid w:val="00A12359"/>
    <w:rsid w:val="00A130C8"/>
    <w:rsid w:val="00A13188"/>
    <w:rsid w:val="00A13280"/>
    <w:rsid w:val="00A13AFB"/>
    <w:rsid w:val="00A14045"/>
    <w:rsid w:val="00A14415"/>
    <w:rsid w:val="00A14CED"/>
    <w:rsid w:val="00A15015"/>
    <w:rsid w:val="00A15332"/>
    <w:rsid w:val="00A15AEA"/>
    <w:rsid w:val="00A15BE6"/>
    <w:rsid w:val="00A15BEC"/>
    <w:rsid w:val="00A162FA"/>
    <w:rsid w:val="00A16A8E"/>
    <w:rsid w:val="00A17525"/>
    <w:rsid w:val="00A179F2"/>
    <w:rsid w:val="00A20B0F"/>
    <w:rsid w:val="00A20C16"/>
    <w:rsid w:val="00A211B5"/>
    <w:rsid w:val="00A216E0"/>
    <w:rsid w:val="00A21F6D"/>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A28"/>
    <w:rsid w:val="00A31283"/>
    <w:rsid w:val="00A31293"/>
    <w:rsid w:val="00A31477"/>
    <w:rsid w:val="00A3178C"/>
    <w:rsid w:val="00A319EA"/>
    <w:rsid w:val="00A31BEB"/>
    <w:rsid w:val="00A31C8F"/>
    <w:rsid w:val="00A32E7F"/>
    <w:rsid w:val="00A3314F"/>
    <w:rsid w:val="00A33B25"/>
    <w:rsid w:val="00A33C9F"/>
    <w:rsid w:val="00A34CB5"/>
    <w:rsid w:val="00A352D5"/>
    <w:rsid w:val="00A3542A"/>
    <w:rsid w:val="00A355EB"/>
    <w:rsid w:val="00A35BB2"/>
    <w:rsid w:val="00A35C6F"/>
    <w:rsid w:val="00A360C9"/>
    <w:rsid w:val="00A3615F"/>
    <w:rsid w:val="00A36FBE"/>
    <w:rsid w:val="00A37030"/>
    <w:rsid w:val="00A37332"/>
    <w:rsid w:val="00A3769E"/>
    <w:rsid w:val="00A378A7"/>
    <w:rsid w:val="00A37CDC"/>
    <w:rsid w:val="00A4029D"/>
    <w:rsid w:val="00A4039D"/>
    <w:rsid w:val="00A408C5"/>
    <w:rsid w:val="00A40BAB"/>
    <w:rsid w:val="00A40F41"/>
    <w:rsid w:val="00A4104E"/>
    <w:rsid w:val="00A41109"/>
    <w:rsid w:val="00A41248"/>
    <w:rsid w:val="00A413E5"/>
    <w:rsid w:val="00A415C9"/>
    <w:rsid w:val="00A41F28"/>
    <w:rsid w:val="00A421BD"/>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755"/>
    <w:rsid w:val="00A4681B"/>
    <w:rsid w:val="00A46947"/>
    <w:rsid w:val="00A46C86"/>
    <w:rsid w:val="00A4783B"/>
    <w:rsid w:val="00A47CC4"/>
    <w:rsid w:val="00A47CEC"/>
    <w:rsid w:val="00A47E70"/>
    <w:rsid w:val="00A5047F"/>
    <w:rsid w:val="00A50A99"/>
    <w:rsid w:val="00A50F89"/>
    <w:rsid w:val="00A51699"/>
    <w:rsid w:val="00A51DB5"/>
    <w:rsid w:val="00A51F1F"/>
    <w:rsid w:val="00A52F5E"/>
    <w:rsid w:val="00A53223"/>
    <w:rsid w:val="00A533BD"/>
    <w:rsid w:val="00A53BFA"/>
    <w:rsid w:val="00A5442F"/>
    <w:rsid w:val="00A5446B"/>
    <w:rsid w:val="00A5469D"/>
    <w:rsid w:val="00A54D8A"/>
    <w:rsid w:val="00A55001"/>
    <w:rsid w:val="00A5579D"/>
    <w:rsid w:val="00A55935"/>
    <w:rsid w:val="00A55B36"/>
    <w:rsid w:val="00A55D76"/>
    <w:rsid w:val="00A55DC9"/>
    <w:rsid w:val="00A55F75"/>
    <w:rsid w:val="00A564CA"/>
    <w:rsid w:val="00A566EF"/>
    <w:rsid w:val="00A569AB"/>
    <w:rsid w:val="00A569FF"/>
    <w:rsid w:val="00A56E7F"/>
    <w:rsid w:val="00A614F5"/>
    <w:rsid w:val="00A62154"/>
    <w:rsid w:val="00A63018"/>
    <w:rsid w:val="00A632CE"/>
    <w:rsid w:val="00A63857"/>
    <w:rsid w:val="00A63AB4"/>
    <w:rsid w:val="00A63F3B"/>
    <w:rsid w:val="00A645FA"/>
    <w:rsid w:val="00A64E3D"/>
    <w:rsid w:val="00A64F8E"/>
    <w:rsid w:val="00A651D3"/>
    <w:rsid w:val="00A654CF"/>
    <w:rsid w:val="00A65681"/>
    <w:rsid w:val="00A65AF5"/>
    <w:rsid w:val="00A65B59"/>
    <w:rsid w:val="00A660CE"/>
    <w:rsid w:val="00A66109"/>
    <w:rsid w:val="00A668F9"/>
    <w:rsid w:val="00A66D47"/>
    <w:rsid w:val="00A66F3A"/>
    <w:rsid w:val="00A672D8"/>
    <w:rsid w:val="00A676AC"/>
    <w:rsid w:val="00A67960"/>
    <w:rsid w:val="00A7022C"/>
    <w:rsid w:val="00A70954"/>
    <w:rsid w:val="00A71708"/>
    <w:rsid w:val="00A7243B"/>
    <w:rsid w:val="00A7252D"/>
    <w:rsid w:val="00A728F6"/>
    <w:rsid w:val="00A73380"/>
    <w:rsid w:val="00A73D48"/>
    <w:rsid w:val="00A741A5"/>
    <w:rsid w:val="00A747B9"/>
    <w:rsid w:val="00A747E4"/>
    <w:rsid w:val="00A76280"/>
    <w:rsid w:val="00A76342"/>
    <w:rsid w:val="00A76AC9"/>
    <w:rsid w:val="00A76B0F"/>
    <w:rsid w:val="00A76DBA"/>
    <w:rsid w:val="00A76EA0"/>
    <w:rsid w:val="00A77992"/>
    <w:rsid w:val="00A77C98"/>
    <w:rsid w:val="00A800AE"/>
    <w:rsid w:val="00A807E0"/>
    <w:rsid w:val="00A80A5D"/>
    <w:rsid w:val="00A81313"/>
    <w:rsid w:val="00A81D88"/>
    <w:rsid w:val="00A82088"/>
    <w:rsid w:val="00A8262F"/>
    <w:rsid w:val="00A82809"/>
    <w:rsid w:val="00A82A8A"/>
    <w:rsid w:val="00A82EDF"/>
    <w:rsid w:val="00A832F8"/>
    <w:rsid w:val="00A833F4"/>
    <w:rsid w:val="00A83E70"/>
    <w:rsid w:val="00A844D1"/>
    <w:rsid w:val="00A846D8"/>
    <w:rsid w:val="00A85312"/>
    <w:rsid w:val="00A85CBC"/>
    <w:rsid w:val="00A85DAB"/>
    <w:rsid w:val="00A8683F"/>
    <w:rsid w:val="00A86F6F"/>
    <w:rsid w:val="00A870FA"/>
    <w:rsid w:val="00A8764C"/>
    <w:rsid w:val="00A8798F"/>
    <w:rsid w:val="00A902C4"/>
    <w:rsid w:val="00A90602"/>
    <w:rsid w:val="00A9094D"/>
    <w:rsid w:val="00A9109C"/>
    <w:rsid w:val="00A916B8"/>
    <w:rsid w:val="00A91CE0"/>
    <w:rsid w:val="00A91EBB"/>
    <w:rsid w:val="00A92047"/>
    <w:rsid w:val="00A93828"/>
    <w:rsid w:val="00A93D61"/>
    <w:rsid w:val="00A941E0"/>
    <w:rsid w:val="00A94AF1"/>
    <w:rsid w:val="00A94EEB"/>
    <w:rsid w:val="00A95D03"/>
    <w:rsid w:val="00A97086"/>
    <w:rsid w:val="00A977D3"/>
    <w:rsid w:val="00A9792B"/>
    <w:rsid w:val="00A97D62"/>
    <w:rsid w:val="00A97E57"/>
    <w:rsid w:val="00A97E80"/>
    <w:rsid w:val="00AA046B"/>
    <w:rsid w:val="00AA056A"/>
    <w:rsid w:val="00AA0638"/>
    <w:rsid w:val="00AA0915"/>
    <w:rsid w:val="00AA09D5"/>
    <w:rsid w:val="00AA0AA9"/>
    <w:rsid w:val="00AA0F8E"/>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E81"/>
    <w:rsid w:val="00AA43E0"/>
    <w:rsid w:val="00AA4636"/>
    <w:rsid w:val="00AA4B26"/>
    <w:rsid w:val="00AA4C43"/>
    <w:rsid w:val="00AA4DCC"/>
    <w:rsid w:val="00AA51C5"/>
    <w:rsid w:val="00AA522F"/>
    <w:rsid w:val="00AA530C"/>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CA3"/>
    <w:rsid w:val="00AB2E13"/>
    <w:rsid w:val="00AB3783"/>
    <w:rsid w:val="00AB3913"/>
    <w:rsid w:val="00AB48A0"/>
    <w:rsid w:val="00AB4DE6"/>
    <w:rsid w:val="00AB4FAD"/>
    <w:rsid w:val="00AB5C39"/>
    <w:rsid w:val="00AB6037"/>
    <w:rsid w:val="00AB63DE"/>
    <w:rsid w:val="00AB64D1"/>
    <w:rsid w:val="00AB66A8"/>
    <w:rsid w:val="00AB6A33"/>
    <w:rsid w:val="00AB6B75"/>
    <w:rsid w:val="00AB6C3D"/>
    <w:rsid w:val="00AB72BF"/>
    <w:rsid w:val="00AB72ED"/>
    <w:rsid w:val="00AB7451"/>
    <w:rsid w:val="00AB762A"/>
    <w:rsid w:val="00AB7884"/>
    <w:rsid w:val="00AB78C2"/>
    <w:rsid w:val="00AC022F"/>
    <w:rsid w:val="00AC0AB9"/>
    <w:rsid w:val="00AC0F76"/>
    <w:rsid w:val="00AC181B"/>
    <w:rsid w:val="00AC197B"/>
    <w:rsid w:val="00AC1E63"/>
    <w:rsid w:val="00AC20DB"/>
    <w:rsid w:val="00AC2198"/>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565"/>
    <w:rsid w:val="00AD2ECD"/>
    <w:rsid w:val="00AD345F"/>
    <w:rsid w:val="00AD41FD"/>
    <w:rsid w:val="00AD50F7"/>
    <w:rsid w:val="00AD5DE4"/>
    <w:rsid w:val="00AD6286"/>
    <w:rsid w:val="00AD6CE6"/>
    <w:rsid w:val="00AD7010"/>
    <w:rsid w:val="00AD7261"/>
    <w:rsid w:val="00AD743E"/>
    <w:rsid w:val="00AD7593"/>
    <w:rsid w:val="00AD77CB"/>
    <w:rsid w:val="00AD79CD"/>
    <w:rsid w:val="00AD7CFD"/>
    <w:rsid w:val="00AE07D1"/>
    <w:rsid w:val="00AE084E"/>
    <w:rsid w:val="00AE0A08"/>
    <w:rsid w:val="00AE0D11"/>
    <w:rsid w:val="00AE13B0"/>
    <w:rsid w:val="00AE1462"/>
    <w:rsid w:val="00AE16E8"/>
    <w:rsid w:val="00AE1ABE"/>
    <w:rsid w:val="00AE202D"/>
    <w:rsid w:val="00AE2CAE"/>
    <w:rsid w:val="00AE37CD"/>
    <w:rsid w:val="00AE52F8"/>
    <w:rsid w:val="00AE5A5D"/>
    <w:rsid w:val="00AE6186"/>
    <w:rsid w:val="00AE67DA"/>
    <w:rsid w:val="00AE68D6"/>
    <w:rsid w:val="00AE7499"/>
    <w:rsid w:val="00AE77D6"/>
    <w:rsid w:val="00AE7CD8"/>
    <w:rsid w:val="00AE7CE7"/>
    <w:rsid w:val="00AE7D52"/>
    <w:rsid w:val="00AF0014"/>
    <w:rsid w:val="00AF00B7"/>
    <w:rsid w:val="00AF0122"/>
    <w:rsid w:val="00AF13B8"/>
    <w:rsid w:val="00AF1458"/>
    <w:rsid w:val="00AF15AC"/>
    <w:rsid w:val="00AF1A08"/>
    <w:rsid w:val="00AF1F7A"/>
    <w:rsid w:val="00AF2DF8"/>
    <w:rsid w:val="00AF3EE9"/>
    <w:rsid w:val="00AF4242"/>
    <w:rsid w:val="00AF428F"/>
    <w:rsid w:val="00AF476A"/>
    <w:rsid w:val="00AF47B2"/>
    <w:rsid w:val="00AF4894"/>
    <w:rsid w:val="00AF4B3B"/>
    <w:rsid w:val="00AF5780"/>
    <w:rsid w:val="00AF5D47"/>
    <w:rsid w:val="00AF6266"/>
    <w:rsid w:val="00AF64CD"/>
    <w:rsid w:val="00AF6691"/>
    <w:rsid w:val="00AF6C45"/>
    <w:rsid w:val="00AF732C"/>
    <w:rsid w:val="00B0002F"/>
    <w:rsid w:val="00B003A8"/>
    <w:rsid w:val="00B011F2"/>
    <w:rsid w:val="00B01309"/>
    <w:rsid w:val="00B01995"/>
    <w:rsid w:val="00B01A89"/>
    <w:rsid w:val="00B0254F"/>
    <w:rsid w:val="00B025BD"/>
    <w:rsid w:val="00B028A9"/>
    <w:rsid w:val="00B02CF8"/>
    <w:rsid w:val="00B05528"/>
    <w:rsid w:val="00B05647"/>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342"/>
    <w:rsid w:val="00B124E9"/>
    <w:rsid w:val="00B12A66"/>
    <w:rsid w:val="00B12BD4"/>
    <w:rsid w:val="00B13B9F"/>
    <w:rsid w:val="00B1451E"/>
    <w:rsid w:val="00B146DA"/>
    <w:rsid w:val="00B14854"/>
    <w:rsid w:val="00B14B55"/>
    <w:rsid w:val="00B14FCC"/>
    <w:rsid w:val="00B1525F"/>
    <w:rsid w:val="00B1576D"/>
    <w:rsid w:val="00B161B9"/>
    <w:rsid w:val="00B16C66"/>
    <w:rsid w:val="00B16CE2"/>
    <w:rsid w:val="00B17411"/>
    <w:rsid w:val="00B17889"/>
    <w:rsid w:val="00B17A0E"/>
    <w:rsid w:val="00B17C5D"/>
    <w:rsid w:val="00B17DED"/>
    <w:rsid w:val="00B17EBF"/>
    <w:rsid w:val="00B20A75"/>
    <w:rsid w:val="00B2151D"/>
    <w:rsid w:val="00B21E78"/>
    <w:rsid w:val="00B22665"/>
    <w:rsid w:val="00B226A9"/>
    <w:rsid w:val="00B22C4C"/>
    <w:rsid w:val="00B22F37"/>
    <w:rsid w:val="00B2478E"/>
    <w:rsid w:val="00B2489E"/>
    <w:rsid w:val="00B250A4"/>
    <w:rsid w:val="00B258BB"/>
    <w:rsid w:val="00B25B10"/>
    <w:rsid w:val="00B25C36"/>
    <w:rsid w:val="00B25E3B"/>
    <w:rsid w:val="00B25F8E"/>
    <w:rsid w:val="00B2609E"/>
    <w:rsid w:val="00B266A0"/>
    <w:rsid w:val="00B266A5"/>
    <w:rsid w:val="00B267E4"/>
    <w:rsid w:val="00B26893"/>
    <w:rsid w:val="00B27CD2"/>
    <w:rsid w:val="00B27E21"/>
    <w:rsid w:val="00B27FA1"/>
    <w:rsid w:val="00B30150"/>
    <w:rsid w:val="00B3301A"/>
    <w:rsid w:val="00B3372F"/>
    <w:rsid w:val="00B33C1C"/>
    <w:rsid w:val="00B33CA1"/>
    <w:rsid w:val="00B33E76"/>
    <w:rsid w:val="00B33EC9"/>
    <w:rsid w:val="00B342A1"/>
    <w:rsid w:val="00B34A1D"/>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3F2F"/>
    <w:rsid w:val="00B43F6C"/>
    <w:rsid w:val="00B44469"/>
    <w:rsid w:val="00B447E9"/>
    <w:rsid w:val="00B452B6"/>
    <w:rsid w:val="00B457A1"/>
    <w:rsid w:val="00B45A3C"/>
    <w:rsid w:val="00B45D24"/>
    <w:rsid w:val="00B46599"/>
    <w:rsid w:val="00B46AEC"/>
    <w:rsid w:val="00B46CCB"/>
    <w:rsid w:val="00B47066"/>
    <w:rsid w:val="00B479B4"/>
    <w:rsid w:val="00B47C82"/>
    <w:rsid w:val="00B5047B"/>
    <w:rsid w:val="00B50545"/>
    <w:rsid w:val="00B50FEF"/>
    <w:rsid w:val="00B51868"/>
    <w:rsid w:val="00B51C36"/>
    <w:rsid w:val="00B51F1C"/>
    <w:rsid w:val="00B522BB"/>
    <w:rsid w:val="00B52330"/>
    <w:rsid w:val="00B53422"/>
    <w:rsid w:val="00B53C3F"/>
    <w:rsid w:val="00B53D6C"/>
    <w:rsid w:val="00B53D73"/>
    <w:rsid w:val="00B5450E"/>
    <w:rsid w:val="00B550B1"/>
    <w:rsid w:val="00B554BE"/>
    <w:rsid w:val="00B555E0"/>
    <w:rsid w:val="00B55643"/>
    <w:rsid w:val="00B5577B"/>
    <w:rsid w:val="00B55EAA"/>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4049"/>
    <w:rsid w:val="00B64B08"/>
    <w:rsid w:val="00B64DB2"/>
    <w:rsid w:val="00B65CBA"/>
    <w:rsid w:val="00B660B7"/>
    <w:rsid w:val="00B666FC"/>
    <w:rsid w:val="00B66841"/>
    <w:rsid w:val="00B66CD3"/>
    <w:rsid w:val="00B67789"/>
    <w:rsid w:val="00B67B05"/>
    <w:rsid w:val="00B67EC5"/>
    <w:rsid w:val="00B70044"/>
    <w:rsid w:val="00B70AC2"/>
    <w:rsid w:val="00B70F1B"/>
    <w:rsid w:val="00B70F1E"/>
    <w:rsid w:val="00B71053"/>
    <w:rsid w:val="00B71886"/>
    <w:rsid w:val="00B718A2"/>
    <w:rsid w:val="00B71B74"/>
    <w:rsid w:val="00B71CA5"/>
    <w:rsid w:val="00B72018"/>
    <w:rsid w:val="00B72AED"/>
    <w:rsid w:val="00B73CCD"/>
    <w:rsid w:val="00B73EF3"/>
    <w:rsid w:val="00B7451F"/>
    <w:rsid w:val="00B747E0"/>
    <w:rsid w:val="00B749FB"/>
    <w:rsid w:val="00B74C7D"/>
    <w:rsid w:val="00B75021"/>
    <w:rsid w:val="00B75C67"/>
    <w:rsid w:val="00B75EA8"/>
    <w:rsid w:val="00B76010"/>
    <w:rsid w:val="00B76146"/>
    <w:rsid w:val="00B7632D"/>
    <w:rsid w:val="00B76F78"/>
    <w:rsid w:val="00B770AD"/>
    <w:rsid w:val="00B770CB"/>
    <w:rsid w:val="00B7731F"/>
    <w:rsid w:val="00B7771B"/>
    <w:rsid w:val="00B77A21"/>
    <w:rsid w:val="00B77AED"/>
    <w:rsid w:val="00B77B41"/>
    <w:rsid w:val="00B8046E"/>
    <w:rsid w:val="00B80D28"/>
    <w:rsid w:val="00B80E5B"/>
    <w:rsid w:val="00B8120C"/>
    <w:rsid w:val="00B813D5"/>
    <w:rsid w:val="00B8190E"/>
    <w:rsid w:val="00B81972"/>
    <w:rsid w:val="00B81A48"/>
    <w:rsid w:val="00B828FF"/>
    <w:rsid w:val="00B829D8"/>
    <w:rsid w:val="00B8384C"/>
    <w:rsid w:val="00B83FA3"/>
    <w:rsid w:val="00B840FE"/>
    <w:rsid w:val="00B8417E"/>
    <w:rsid w:val="00B84998"/>
    <w:rsid w:val="00B84BAA"/>
    <w:rsid w:val="00B84D0D"/>
    <w:rsid w:val="00B8508F"/>
    <w:rsid w:val="00B85524"/>
    <w:rsid w:val="00B85626"/>
    <w:rsid w:val="00B860B4"/>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727E"/>
    <w:rsid w:val="00B97399"/>
    <w:rsid w:val="00B9795E"/>
    <w:rsid w:val="00BA0843"/>
    <w:rsid w:val="00BA0994"/>
    <w:rsid w:val="00BA16C6"/>
    <w:rsid w:val="00BA202C"/>
    <w:rsid w:val="00BA22B1"/>
    <w:rsid w:val="00BA27BD"/>
    <w:rsid w:val="00BA303C"/>
    <w:rsid w:val="00BA3947"/>
    <w:rsid w:val="00BA39A9"/>
    <w:rsid w:val="00BA3A5D"/>
    <w:rsid w:val="00BA3FCA"/>
    <w:rsid w:val="00BA4141"/>
    <w:rsid w:val="00BA4F3F"/>
    <w:rsid w:val="00BA5719"/>
    <w:rsid w:val="00BA5A77"/>
    <w:rsid w:val="00BA5C36"/>
    <w:rsid w:val="00BA5E57"/>
    <w:rsid w:val="00BA6FE6"/>
    <w:rsid w:val="00BA7047"/>
    <w:rsid w:val="00BA7146"/>
    <w:rsid w:val="00BA7AE2"/>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316"/>
    <w:rsid w:val="00BB750C"/>
    <w:rsid w:val="00BB760E"/>
    <w:rsid w:val="00BC0399"/>
    <w:rsid w:val="00BC0CA9"/>
    <w:rsid w:val="00BC0FD6"/>
    <w:rsid w:val="00BC1ABE"/>
    <w:rsid w:val="00BC1C78"/>
    <w:rsid w:val="00BC2177"/>
    <w:rsid w:val="00BC253B"/>
    <w:rsid w:val="00BC3CAC"/>
    <w:rsid w:val="00BC3DD3"/>
    <w:rsid w:val="00BC3FE3"/>
    <w:rsid w:val="00BC4A10"/>
    <w:rsid w:val="00BC4EEF"/>
    <w:rsid w:val="00BC523C"/>
    <w:rsid w:val="00BC567A"/>
    <w:rsid w:val="00BC5BF0"/>
    <w:rsid w:val="00BC6A3C"/>
    <w:rsid w:val="00BC6C6C"/>
    <w:rsid w:val="00BC6E3E"/>
    <w:rsid w:val="00BC7B54"/>
    <w:rsid w:val="00BC7DD5"/>
    <w:rsid w:val="00BC7E72"/>
    <w:rsid w:val="00BD0BF2"/>
    <w:rsid w:val="00BD1540"/>
    <w:rsid w:val="00BD16B0"/>
    <w:rsid w:val="00BD18BC"/>
    <w:rsid w:val="00BD1A23"/>
    <w:rsid w:val="00BD1C4D"/>
    <w:rsid w:val="00BD1EF3"/>
    <w:rsid w:val="00BD1F88"/>
    <w:rsid w:val="00BD2054"/>
    <w:rsid w:val="00BD2156"/>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0D58"/>
    <w:rsid w:val="00BE18BF"/>
    <w:rsid w:val="00BE1EFA"/>
    <w:rsid w:val="00BE2379"/>
    <w:rsid w:val="00BE239B"/>
    <w:rsid w:val="00BE299C"/>
    <w:rsid w:val="00BE318E"/>
    <w:rsid w:val="00BE31DF"/>
    <w:rsid w:val="00BE3C6B"/>
    <w:rsid w:val="00BE3E27"/>
    <w:rsid w:val="00BE45EA"/>
    <w:rsid w:val="00BE48BD"/>
    <w:rsid w:val="00BE491E"/>
    <w:rsid w:val="00BE55C7"/>
    <w:rsid w:val="00BE5F0B"/>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AD"/>
    <w:rsid w:val="00BF40C0"/>
    <w:rsid w:val="00BF40CF"/>
    <w:rsid w:val="00BF415B"/>
    <w:rsid w:val="00BF4EAA"/>
    <w:rsid w:val="00BF5CF0"/>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00D"/>
    <w:rsid w:val="00C062BF"/>
    <w:rsid w:val="00C07098"/>
    <w:rsid w:val="00C07354"/>
    <w:rsid w:val="00C074EC"/>
    <w:rsid w:val="00C07A9D"/>
    <w:rsid w:val="00C10745"/>
    <w:rsid w:val="00C1078B"/>
    <w:rsid w:val="00C1156C"/>
    <w:rsid w:val="00C11A44"/>
    <w:rsid w:val="00C1219D"/>
    <w:rsid w:val="00C129D4"/>
    <w:rsid w:val="00C12A2A"/>
    <w:rsid w:val="00C12C6E"/>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308"/>
    <w:rsid w:val="00C175B4"/>
    <w:rsid w:val="00C17B74"/>
    <w:rsid w:val="00C17CC2"/>
    <w:rsid w:val="00C17CEB"/>
    <w:rsid w:val="00C17D34"/>
    <w:rsid w:val="00C200CD"/>
    <w:rsid w:val="00C21285"/>
    <w:rsid w:val="00C21C0D"/>
    <w:rsid w:val="00C21C5F"/>
    <w:rsid w:val="00C22061"/>
    <w:rsid w:val="00C2252B"/>
    <w:rsid w:val="00C22A17"/>
    <w:rsid w:val="00C22AFB"/>
    <w:rsid w:val="00C239C0"/>
    <w:rsid w:val="00C23B64"/>
    <w:rsid w:val="00C23B85"/>
    <w:rsid w:val="00C23BC9"/>
    <w:rsid w:val="00C2417B"/>
    <w:rsid w:val="00C24440"/>
    <w:rsid w:val="00C24896"/>
    <w:rsid w:val="00C24B39"/>
    <w:rsid w:val="00C24B46"/>
    <w:rsid w:val="00C24BC1"/>
    <w:rsid w:val="00C24CE7"/>
    <w:rsid w:val="00C25745"/>
    <w:rsid w:val="00C25D07"/>
    <w:rsid w:val="00C25D78"/>
    <w:rsid w:val="00C264DE"/>
    <w:rsid w:val="00C26933"/>
    <w:rsid w:val="00C26E4A"/>
    <w:rsid w:val="00C27050"/>
    <w:rsid w:val="00C27065"/>
    <w:rsid w:val="00C2746E"/>
    <w:rsid w:val="00C30049"/>
    <w:rsid w:val="00C30B75"/>
    <w:rsid w:val="00C30E3E"/>
    <w:rsid w:val="00C30F67"/>
    <w:rsid w:val="00C313B2"/>
    <w:rsid w:val="00C31514"/>
    <w:rsid w:val="00C317D2"/>
    <w:rsid w:val="00C31AB9"/>
    <w:rsid w:val="00C32326"/>
    <w:rsid w:val="00C329BB"/>
    <w:rsid w:val="00C32D49"/>
    <w:rsid w:val="00C330A3"/>
    <w:rsid w:val="00C3369E"/>
    <w:rsid w:val="00C336E6"/>
    <w:rsid w:val="00C33828"/>
    <w:rsid w:val="00C3398B"/>
    <w:rsid w:val="00C33F82"/>
    <w:rsid w:val="00C34523"/>
    <w:rsid w:val="00C3550A"/>
    <w:rsid w:val="00C3594C"/>
    <w:rsid w:val="00C35E2F"/>
    <w:rsid w:val="00C35FCC"/>
    <w:rsid w:val="00C3620B"/>
    <w:rsid w:val="00C36599"/>
    <w:rsid w:val="00C36DFD"/>
    <w:rsid w:val="00C3715F"/>
    <w:rsid w:val="00C37474"/>
    <w:rsid w:val="00C40107"/>
    <w:rsid w:val="00C4042A"/>
    <w:rsid w:val="00C40A7D"/>
    <w:rsid w:val="00C40CB6"/>
    <w:rsid w:val="00C412E9"/>
    <w:rsid w:val="00C41518"/>
    <w:rsid w:val="00C418F0"/>
    <w:rsid w:val="00C41A85"/>
    <w:rsid w:val="00C41C1F"/>
    <w:rsid w:val="00C41D75"/>
    <w:rsid w:val="00C41FAA"/>
    <w:rsid w:val="00C42457"/>
    <w:rsid w:val="00C4290A"/>
    <w:rsid w:val="00C42B80"/>
    <w:rsid w:val="00C433D0"/>
    <w:rsid w:val="00C43625"/>
    <w:rsid w:val="00C43CF6"/>
    <w:rsid w:val="00C43D50"/>
    <w:rsid w:val="00C44308"/>
    <w:rsid w:val="00C45539"/>
    <w:rsid w:val="00C45585"/>
    <w:rsid w:val="00C45718"/>
    <w:rsid w:val="00C45F63"/>
    <w:rsid w:val="00C460B7"/>
    <w:rsid w:val="00C463C0"/>
    <w:rsid w:val="00C46808"/>
    <w:rsid w:val="00C46FFD"/>
    <w:rsid w:val="00C502DD"/>
    <w:rsid w:val="00C5063D"/>
    <w:rsid w:val="00C50A52"/>
    <w:rsid w:val="00C514D7"/>
    <w:rsid w:val="00C51B3F"/>
    <w:rsid w:val="00C52162"/>
    <w:rsid w:val="00C52357"/>
    <w:rsid w:val="00C52FBB"/>
    <w:rsid w:val="00C53035"/>
    <w:rsid w:val="00C5321E"/>
    <w:rsid w:val="00C536F8"/>
    <w:rsid w:val="00C53B1F"/>
    <w:rsid w:val="00C53ED9"/>
    <w:rsid w:val="00C53EED"/>
    <w:rsid w:val="00C54740"/>
    <w:rsid w:val="00C54B0B"/>
    <w:rsid w:val="00C55441"/>
    <w:rsid w:val="00C558C5"/>
    <w:rsid w:val="00C559B1"/>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147"/>
    <w:rsid w:val="00C65889"/>
    <w:rsid w:val="00C65B5B"/>
    <w:rsid w:val="00C65B5E"/>
    <w:rsid w:val="00C65CF4"/>
    <w:rsid w:val="00C65D2D"/>
    <w:rsid w:val="00C65E2D"/>
    <w:rsid w:val="00C66579"/>
    <w:rsid w:val="00C667E7"/>
    <w:rsid w:val="00C676C3"/>
    <w:rsid w:val="00C67A01"/>
    <w:rsid w:val="00C67E80"/>
    <w:rsid w:val="00C67FCD"/>
    <w:rsid w:val="00C7038E"/>
    <w:rsid w:val="00C706BC"/>
    <w:rsid w:val="00C70934"/>
    <w:rsid w:val="00C70B20"/>
    <w:rsid w:val="00C71EC1"/>
    <w:rsid w:val="00C7235C"/>
    <w:rsid w:val="00C72D92"/>
    <w:rsid w:val="00C73582"/>
    <w:rsid w:val="00C7380B"/>
    <w:rsid w:val="00C738BA"/>
    <w:rsid w:val="00C73DB9"/>
    <w:rsid w:val="00C74269"/>
    <w:rsid w:val="00C743B6"/>
    <w:rsid w:val="00C74678"/>
    <w:rsid w:val="00C748C5"/>
    <w:rsid w:val="00C7509B"/>
    <w:rsid w:val="00C7526B"/>
    <w:rsid w:val="00C75D0C"/>
    <w:rsid w:val="00C76024"/>
    <w:rsid w:val="00C76292"/>
    <w:rsid w:val="00C76B76"/>
    <w:rsid w:val="00C7720E"/>
    <w:rsid w:val="00C804FF"/>
    <w:rsid w:val="00C8090C"/>
    <w:rsid w:val="00C80CB0"/>
    <w:rsid w:val="00C81189"/>
    <w:rsid w:val="00C81528"/>
    <w:rsid w:val="00C81705"/>
    <w:rsid w:val="00C8184B"/>
    <w:rsid w:val="00C81DAC"/>
    <w:rsid w:val="00C828AD"/>
    <w:rsid w:val="00C828B2"/>
    <w:rsid w:val="00C82B42"/>
    <w:rsid w:val="00C833A6"/>
    <w:rsid w:val="00C8344B"/>
    <w:rsid w:val="00C83551"/>
    <w:rsid w:val="00C83842"/>
    <w:rsid w:val="00C842A6"/>
    <w:rsid w:val="00C842FC"/>
    <w:rsid w:val="00C843B1"/>
    <w:rsid w:val="00C845D1"/>
    <w:rsid w:val="00C84837"/>
    <w:rsid w:val="00C8500F"/>
    <w:rsid w:val="00C85342"/>
    <w:rsid w:val="00C856FB"/>
    <w:rsid w:val="00C85AB8"/>
    <w:rsid w:val="00C85D6A"/>
    <w:rsid w:val="00C862FA"/>
    <w:rsid w:val="00C8654F"/>
    <w:rsid w:val="00C87012"/>
    <w:rsid w:val="00C8741D"/>
    <w:rsid w:val="00C876D5"/>
    <w:rsid w:val="00C87722"/>
    <w:rsid w:val="00C87F19"/>
    <w:rsid w:val="00C900A2"/>
    <w:rsid w:val="00C9092D"/>
    <w:rsid w:val="00C909EF"/>
    <w:rsid w:val="00C90DE6"/>
    <w:rsid w:val="00C91610"/>
    <w:rsid w:val="00C91BB6"/>
    <w:rsid w:val="00C92440"/>
    <w:rsid w:val="00C93265"/>
    <w:rsid w:val="00C9392C"/>
    <w:rsid w:val="00C9425B"/>
    <w:rsid w:val="00C948E6"/>
    <w:rsid w:val="00C94A76"/>
    <w:rsid w:val="00C94C94"/>
    <w:rsid w:val="00C94DEA"/>
    <w:rsid w:val="00C9532E"/>
    <w:rsid w:val="00C95517"/>
    <w:rsid w:val="00C95596"/>
    <w:rsid w:val="00C95985"/>
    <w:rsid w:val="00C959F6"/>
    <w:rsid w:val="00C95AD9"/>
    <w:rsid w:val="00C95C13"/>
    <w:rsid w:val="00C95D20"/>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7AE"/>
    <w:rsid w:val="00CA398E"/>
    <w:rsid w:val="00CA3DE1"/>
    <w:rsid w:val="00CA42E3"/>
    <w:rsid w:val="00CA4E52"/>
    <w:rsid w:val="00CA4E65"/>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8F7"/>
    <w:rsid w:val="00CB7ED8"/>
    <w:rsid w:val="00CB7F4C"/>
    <w:rsid w:val="00CC0025"/>
    <w:rsid w:val="00CC0244"/>
    <w:rsid w:val="00CC026B"/>
    <w:rsid w:val="00CC0411"/>
    <w:rsid w:val="00CC11ED"/>
    <w:rsid w:val="00CC1865"/>
    <w:rsid w:val="00CC1CFF"/>
    <w:rsid w:val="00CC2250"/>
    <w:rsid w:val="00CC27E0"/>
    <w:rsid w:val="00CC27EA"/>
    <w:rsid w:val="00CC295F"/>
    <w:rsid w:val="00CC296A"/>
    <w:rsid w:val="00CC2AFD"/>
    <w:rsid w:val="00CC2CF3"/>
    <w:rsid w:val="00CC2E03"/>
    <w:rsid w:val="00CC3083"/>
    <w:rsid w:val="00CC3660"/>
    <w:rsid w:val="00CC3D83"/>
    <w:rsid w:val="00CC3F27"/>
    <w:rsid w:val="00CC3F96"/>
    <w:rsid w:val="00CC4A7C"/>
    <w:rsid w:val="00CC5026"/>
    <w:rsid w:val="00CC559D"/>
    <w:rsid w:val="00CC5CFF"/>
    <w:rsid w:val="00CC6068"/>
    <w:rsid w:val="00CC6108"/>
    <w:rsid w:val="00CC6329"/>
    <w:rsid w:val="00CC64E5"/>
    <w:rsid w:val="00CC76D2"/>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573"/>
    <w:rsid w:val="00CE1C8D"/>
    <w:rsid w:val="00CE269C"/>
    <w:rsid w:val="00CE2BCB"/>
    <w:rsid w:val="00CE32DA"/>
    <w:rsid w:val="00CE333C"/>
    <w:rsid w:val="00CE3FFE"/>
    <w:rsid w:val="00CE4022"/>
    <w:rsid w:val="00CE4100"/>
    <w:rsid w:val="00CE42DE"/>
    <w:rsid w:val="00CE4922"/>
    <w:rsid w:val="00CE4E04"/>
    <w:rsid w:val="00CE542F"/>
    <w:rsid w:val="00CE5447"/>
    <w:rsid w:val="00CE5584"/>
    <w:rsid w:val="00CE602A"/>
    <w:rsid w:val="00CE6A26"/>
    <w:rsid w:val="00CE6A72"/>
    <w:rsid w:val="00CE6C41"/>
    <w:rsid w:val="00CE722F"/>
    <w:rsid w:val="00CE7D6B"/>
    <w:rsid w:val="00CE7EF5"/>
    <w:rsid w:val="00CF03E1"/>
    <w:rsid w:val="00CF0576"/>
    <w:rsid w:val="00CF0FF3"/>
    <w:rsid w:val="00CF117B"/>
    <w:rsid w:val="00CF12EE"/>
    <w:rsid w:val="00CF19E8"/>
    <w:rsid w:val="00CF1A53"/>
    <w:rsid w:val="00CF2059"/>
    <w:rsid w:val="00CF26A3"/>
    <w:rsid w:val="00CF2E15"/>
    <w:rsid w:val="00CF30C1"/>
    <w:rsid w:val="00CF357E"/>
    <w:rsid w:val="00CF3FB6"/>
    <w:rsid w:val="00CF42A5"/>
    <w:rsid w:val="00CF4A39"/>
    <w:rsid w:val="00CF53BE"/>
    <w:rsid w:val="00CF55E0"/>
    <w:rsid w:val="00CF5835"/>
    <w:rsid w:val="00CF5C9A"/>
    <w:rsid w:val="00CF60D2"/>
    <w:rsid w:val="00CF678B"/>
    <w:rsid w:val="00CF7472"/>
    <w:rsid w:val="00CF74A3"/>
    <w:rsid w:val="00CF74FB"/>
    <w:rsid w:val="00CF7631"/>
    <w:rsid w:val="00CF7663"/>
    <w:rsid w:val="00CF768B"/>
    <w:rsid w:val="00CF7755"/>
    <w:rsid w:val="00CF7E99"/>
    <w:rsid w:val="00CF7E9F"/>
    <w:rsid w:val="00CF7F3D"/>
    <w:rsid w:val="00CF7FEF"/>
    <w:rsid w:val="00D00342"/>
    <w:rsid w:val="00D005A0"/>
    <w:rsid w:val="00D008AD"/>
    <w:rsid w:val="00D00A06"/>
    <w:rsid w:val="00D00ADA"/>
    <w:rsid w:val="00D00D4A"/>
    <w:rsid w:val="00D01011"/>
    <w:rsid w:val="00D0111D"/>
    <w:rsid w:val="00D0133B"/>
    <w:rsid w:val="00D0145B"/>
    <w:rsid w:val="00D015CC"/>
    <w:rsid w:val="00D01AC1"/>
    <w:rsid w:val="00D01C3B"/>
    <w:rsid w:val="00D029D5"/>
    <w:rsid w:val="00D040BB"/>
    <w:rsid w:val="00D048C4"/>
    <w:rsid w:val="00D04AFA"/>
    <w:rsid w:val="00D0512B"/>
    <w:rsid w:val="00D05C88"/>
    <w:rsid w:val="00D06452"/>
    <w:rsid w:val="00D06496"/>
    <w:rsid w:val="00D06A3A"/>
    <w:rsid w:val="00D06F9A"/>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106"/>
    <w:rsid w:val="00D248C5"/>
    <w:rsid w:val="00D25360"/>
    <w:rsid w:val="00D2556C"/>
    <w:rsid w:val="00D256DC"/>
    <w:rsid w:val="00D25743"/>
    <w:rsid w:val="00D25923"/>
    <w:rsid w:val="00D25BCE"/>
    <w:rsid w:val="00D2686D"/>
    <w:rsid w:val="00D26EAA"/>
    <w:rsid w:val="00D2705E"/>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B75"/>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3F7A"/>
    <w:rsid w:val="00D44CE6"/>
    <w:rsid w:val="00D44ED3"/>
    <w:rsid w:val="00D45332"/>
    <w:rsid w:val="00D45CC4"/>
    <w:rsid w:val="00D45F26"/>
    <w:rsid w:val="00D461DC"/>
    <w:rsid w:val="00D46448"/>
    <w:rsid w:val="00D46467"/>
    <w:rsid w:val="00D46559"/>
    <w:rsid w:val="00D4692B"/>
    <w:rsid w:val="00D4697D"/>
    <w:rsid w:val="00D4698B"/>
    <w:rsid w:val="00D46CA8"/>
    <w:rsid w:val="00D46F4C"/>
    <w:rsid w:val="00D47EA8"/>
    <w:rsid w:val="00D47FDB"/>
    <w:rsid w:val="00D509FA"/>
    <w:rsid w:val="00D50D6A"/>
    <w:rsid w:val="00D5208A"/>
    <w:rsid w:val="00D526C1"/>
    <w:rsid w:val="00D526C5"/>
    <w:rsid w:val="00D526EB"/>
    <w:rsid w:val="00D52931"/>
    <w:rsid w:val="00D529AB"/>
    <w:rsid w:val="00D5305F"/>
    <w:rsid w:val="00D53256"/>
    <w:rsid w:val="00D532C8"/>
    <w:rsid w:val="00D53B0C"/>
    <w:rsid w:val="00D544FB"/>
    <w:rsid w:val="00D545A7"/>
    <w:rsid w:val="00D548C9"/>
    <w:rsid w:val="00D54A3C"/>
    <w:rsid w:val="00D54D78"/>
    <w:rsid w:val="00D55083"/>
    <w:rsid w:val="00D55673"/>
    <w:rsid w:val="00D55757"/>
    <w:rsid w:val="00D55821"/>
    <w:rsid w:val="00D5603E"/>
    <w:rsid w:val="00D561FC"/>
    <w:rsid w:val="00D56DA7"/>
    <w:rsid w:val="00D575BD"/>
    <w:rsid w:val="00D6066A"/>
    <w:rsid w:val="00D6077D"/>
    <w:rsid w:val="00D60B2D"/>
    <w:rsid w:val="00D60C12"/>
    <w:rsid w:val="00D60E7F"/>
    <w:rsid w:val="00D6161F"/>
    <w:rsid w:val="00D61C10"/>
    <w:rsid w:val="00D61D36"/>
    <w:rsid w:val="00D61EAA"/>
    <w:rsid w:val="00D62002"/>
    <w:rsid w:val="00D626C4"/>
    <w:rsid w:val="00D62B9A"/>
    <w:rsid w:val="00D62E96"/>
    <w:rsid w:val="00D63051"/>
    <w:rsid w:val="00D630E6"/>
    <w:rsid w:val="00D63610"/>
    <w:rsid w:val="00D63811"/>
    <w:rsid w:val="00D638CD"/>
    <w:rsid w:val="00D638E2"/>
    <w:rsid w:val="00D64169"/>
    <w:rsid w:val="00D642CE"/>
    <w:rsid w:val="00D6476E"/>
    <w:rsid w:val="00D64788"/>
    <w:rsid w:val="00D64A0B"/>
    <w:rsid w:val="00D64BF7"/>
    <w:rsid w:val="00D657C1"/>
    <w:rsid w:val="00D657E4"/>
    <w:rsid w:val="00D665FF"/>
    <w:rsid w:val="00D6663E"/>
    <w:rsid w:val="00D667B2"/>
    <w:rsid w:val="00D66AF8"/>
    <w:rsid w:val="00D6729C"/>
    <w:rsid w:val="00D67558"/>
    <w:rsid w:val="00D67A38"/>
    <w:rsid w:val="00D67E0B"/>
    <w:rsid w:val="00D70511"/>
    <w:rsid w:val="00D70696"/>
    <w:rsid w:val="00D70836"/>
    <w:rsid w:val="00D70E65"/>
    <w:rsid w:val="00D70FDA"/>
    <w:rsid w:val="00D712E7"/>
    <w:rsid w:val="00D726FC"/>
    <w:rsid w:val="00D72C91"/>
    <w:rsid w:val="00D72F57"/>
    <w:rsid w:val="00D73056"/>
    <w:rsid w:val="00D7346E"/>
    <w:rsid w:val="00D73E59"/>
    <w:rsid w:val="00D741EC"/>
    <w:rsid w:val="00D7425E"/>
    <w:rsid w:val="00D742BA"/>
    <w:rsid w:val="00D744AA"/>
    <w:rsid w:val="00D74D6C"/>
    <w:rsid w:val="00D7590B"/>
    <w:rsid w:val="00D76340"/>
    <w:rsid w:val="00D77524"/>
    <w:rsid w:val="00D7789B"/>
    <w:rsid w:val="00D77F16"/>
    <w:rsid w:val="00D80225"/>
    <w:rsid w:val="00D8062B"/>
    <w:rsid w:val="00D80957"/>
    <w:rsid w:val="00D81035"/>
    <w:rsid w:val="00D813AD"/>
    <w:rsid w:val="00D813E8"/>
    <w:rsid w:val="00D81A0B"/>
    <w:rsid w:val="00D82023"/>
    <w:rsid w:val="00D823DD"/>
    <w:rsid w:val="00D828F6"/>
    <w:rsid w:val="00D82B15"/>
    <w:rsid w:val="00D82B1E"/>
    <w:rsid w:val="00D833D5"/>
    <w:rsid w:val="00D838F2"/>
    <w:rsid w:val="00D8393D"/>
    <w:rsid w:val="00D83D6D"/>
    <w:rsid w:val="00D83F10"/>
    <w:rsid w:val="00D841AA"/>
    <w:rsid w:val="00D845BB"/>
    <w:rsid w:val="00D8461E"/>
    <w:rsid w:val="00D84BDF"/>
    <w:rsid w:val="00D85123"/>
    <w:rsid w:val="00D8597C"/>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66"/>
    <w:rsid w:val="00D953BD"/>
    <w:rsid w:val="00D953F7"/>
    <w:rsid w:val="00D95403"/>
    <w:rsid w:val="00D957EF"/>
    <w:rsid w:val="00D9580B"/>
    <w:rsid w:val="00D95D39"/>
    <w:rsid w:val="00D95DA9"/>
    <w:rsid w:val="00D95E9A"/>
    <w:rsid w:val="00D96092"/>
    <w:rsid w:val="00D962A2"/>
    <w:rsid w:val="00D96A29"/>
    <w:rsid w:val="00D973CC"/>
    <w:rsid w:val="00D9742F"/>
    <w:rsid w:val="00D97AEE"/>
    <w:rsid w:val="00D97C65"/>
    <w:rsid w:val="00D97FFE"/>
    <w:rsid w:val="00DA055A"/>
    <w:rsid w:val="00DA0FE7"/>
    <w:rsid w:val="00DA1E31"/>
    <w:rsid w:val="00DA22B9"/>
    <w:rsid w:val="00DA235A"/>
    <w:rsid w:val="00DA2576"/>
    <w:rsid w:val="00DA2A6C"/>
    <w:rsid w:val="00DA2A8A"/>
    <w:rsid w:val="00DA32FA"/>
    <w:rsid w:val="00DA3697"/>
    <w:rsid w:val="00DA36D9"/>
    <w:rsid w:val="00DA41F8"/>
    <w:rsid w:val="00DA455C"/>
    <w:rsid w:val="00DA47B7"/>
    <w:rsid w:val="00DA48D6"/>
    <w:rsid w:val="00DA4E5F"/>
    <w:rsid w:val="00DA5490"/>
    <w:rsid w:val="00DA6058"/>
    <w:rsid w:val="00DA6E43"/>
    <w:rsid w:val="00DA7057"/>
    <w:rsid w:val="00DA732F"/>
    <w:rsid w:val="00DA7D01"/>
    <w:rsid w:val="00DB0437"/>
    <w:rsid w:val="00DB0DF8"/>
    <w:rsid w:val="00DB1308"/>
    <w:rsid w:val="00DB15C6"/>
    <w:rsid w:val="00DB1E8A"/>
    <w:rsid w:val="00DB2BB8"/>
    <w:rsid w:val="00DB2CDB"/>
    <w:rsid w:val="00DB32CC"/>
    <w:rsid w:val="00DB36E3"/>
    <w:rsid w:val="00DB3758"/>
    <w:rsid w:val="00DB3D31"/>
    <w:rsid w:val="00DB4190"/>
    <w:rsid w:val="00DB41FE"/>
    <w:rsid w:val="00DB43B0"/>
    <w:rsid w:val="00DB4BE9"/>
    <w:rsid w:val="00DB5877"/>
    <w:rsid w:val="00DB5F7B"/>
    <w:rsid w:val="00DB628A"/>
    <w:rsid w:val="00DB68E9"/>
    <w:rsid w:val="00DB6AFA"/>
    <w:rsid w:val="00DB761D"/>
    <w:rsid w:val="00DB76FF"/>
    <w:rsid w:val="00DB7D41"/>
    <w:rsid w:val="00DB7F77"/>
    <w:rsid w:val="00DC0053"/>
    <w:rsid w:val="00DC070B"/>
    <w:rsid w:val="00DC0CE1"/>
    <w:rsid w:val="00DC1129"/>
    <w:rsid w:val="00DC1215"/>
    <w:rsid w:val="00DC14E2"/>
    <w:rsid w:val="00DC1529"/>
    <w:rsid w:val="00DC1CA5"/>
    <w:rsid w:val="00DC25CD"/>
    <w:rsid w:val="00DC29D3"/>
    <w:rsid w:val="00DC2E41"/>
    <w:rsid w:val="00DC2E80"/>
    <w:rsid w:val="00DC3016"/>
    <w:rsid w:val="00DC40EC"/>
    <w:rsid w:val="00DC4AA9"/>
    <w:rsid w:val="00DC4CEB"/>
    <w:rsid w:val="00DC57FC"/>
    <w:rsid w:val="00DC6172"/>
    <w:rsid w:val="00DC6359"/>
    <w:rsid w:val="00DC6911"/>
    <w:rsid w:val="00DC695D"/>
    <w:rsid w:val="00DC6C0E"/>
    <w:rsid w:val="00DC6D54"/>
    <w:rsid w:val="00DC7156"/>
    <w:rsid w:val="00DC72A3"/>
    <w:rsid w:val="00DC73C6"/>
    <w:rsid w:val="00DD02FE"/>
    <w:rsid w:val="00DD072A"/>
    <w:rsid w:val="00DD076F"/>
    <w:rsid w:val="00DD0856"/>
    <w:rsid w:val="00DD0AEA"/>
    <w:rsid w:val="00DD1010"/>
    <w:rsid w:val="00DD179D"/>
    <w:rsid w:val="00DD24D7"/>
    <w:rsid w:val="00DD3696"/>
    <w:rsid w:val="00DD4353"/>
    <w:rsid w:val="00DD4A88"/>
    <w:rsid w:val="00DD4BE3"/>
    <w:rsid w:val="00DD4FA0"/>
    <w:rsid w:val="00DD5045"/>
    <w:rsid w:val="00DD5364"/>
    <w:rsid w:val="00DD543E"/>
    <w:rsid w:val="00DD55E2"/>
    <w:rsid w:val="00DD599F"/>
    <w:rsid w:val="00DD6768"/>
    <w:rsid w:val="00DD727F"/>
    <w:rsid w:val="00DD7715"/>
    <w:rsid w:val="00DD7878"/>
    <w:rsid w:val="00DD7BAD"/>
    <w:rsid w:val="00DD7E41"/>
    <w:rsid w:val="00DE00C7"/>
    <w:rsid w:val="00DE030E"/>
    <w:rsid w:val="00DE0AB4"/>
    <w:rsid w:val="00DE0ECC"/>
    <w:rsid w:val="00DE1EBA"/>
    <w:rsid w:val="00DE24DF"/>
    <w:rsid w:val="00DE24E5"/>
    <w:rsid w:val="00DE31E4"/>
    <w:rsid w:val="00DE3264"/>
    <w:rsid w:val="00DE33A3"/>
    <w:rsid w:val="00DE35B3"/>
    <w:rsid w:val="00DE40E6"/>
    <w:rsid w:val="00DE4F2C"/>
    <w:rsid w:val="00DE543C"/>
    <w:rsid w:val="00DE5AE8"/>
    <w:rsid w:val="00DE5D52"/>
    <w:rsid w:val="00DE5E27"/>
    <w:rsid w:val="00DE6609"/>
    <w:rsid w:val="00DE6AED"/>
    <w:rsid w:val="00DE6BE3"/>
    <w:rsid w:val="00DE6E2D"/>
    <w:rsid w:val="00DE734C"/>
    <w:rsid w:val="00DE7A9D"/>
    <w:rsid w:val="00DF0640"/>
    <w:rsid w:val="00DF08A4"/>
    <w:rsid w:val="00DF13E7"/>
    <w:rsid w:val="00DF14E8"/>
    <w:rsid w:val="00DF15BF"/>
    <w:rsid w:val="00DF1AC7"/>
    <w:rsid w:val="00DF1CF6"/>
    <w:rsid w:val="00DF1EE6"/>
    <w:rsid w:val="00DF20B5"/>
    <w:rsid w:val="00DF285E"/>
    <w:rsid w:val="00DF29C0"/>
    <w:rsid w:val="00DF3081"/>
    <w:rsid w:val="00DF3165"/>
    <w:rsid w:val="00DF38B0"/>
    <w:rsid w:val="00DF3AC4"/>
    <w:rsid w:val="00DF4235"/>
    <w:rsid w:val="00DF5174"/>
    <w:rsid w:val="00DF53D1"/>
    <w:rsid w:val="00DF54C9"/>
    <w:rsid w:val="00DF57EE"/>
    <w:rsid w:val="00DF5BDD"/>
    <w:rsid w:val="00DF618F"/>
    <w:rsid w:val="00DF6601"/>
    <w:rsid w:val="00DF6838"/>
    <w:rsid w:val="00DF6AF8"/>
    <w:rsid w:val="00DF7813"/>
    <w:rsid w:val="00DF79AF"/>
    <w:rsid w:val="00DF7ED6"/>
    <w:rsid w:val="00E004A9"/>
    <w:rsid w:val="00E007BD"/>
    <w:rsid w:val="00E00870"/>
    <w:rsid w:val="00E00C8C"/>
    <w:rsid w:val="00E00D8F"/>
    <w:rsid w:val="00E01777"/>
    <w:rsid w:val="00E017EB"/>
    <w:rsid w:val="00E01CA4"/>
    <w:rsid w:val="00E01E76"/>
    <w:rsid w:val="00E028C8"/>
    <w:rsid w:val="00E029EA"/>
    <w:rsid w:val="00E02B36"/>
    <w:rsid w:val="00E02B76"/>
    <w:rsid w:val="00E0303C"/>
    <w:rsid w:val="00E03349"/>
    <w:rsid w:val="00E03F24"/>
    <w:rsid w:val="00E043DB"/>
    <w:rsid w:val="00E04547"/>
    <w:rsid w:val="00E045C5"/>
    <w:rsid w:val="00E0464D"/>
    <w:rsid w:val="00E046BB"/>
    <w:rsid w:val="00E05081"/>
    <w:rsid w:val="00E05333"/>
    <w:rsid w:val="00E056FB"/>
    <w:rsid w:val="00E059FC"/>
    <w:rsid w:val="00E05BC2"/>
    <w:rsid w:val="00E05C1B"/>
    <w:rsid w:val="00E05F87"/>
    <w:rsid w:val="00E06873"/>
    <w:rsid w:val="00E0704E"/>
    <w:rsid w:val="00E07640"/>
    <w:rsid w:val="00E077CF"/>
    <w:rsid w:val="00E077E9"/>
    <w:rsid w:val="00E07B91"/>
    <w:rsid w:val="00E07C2F"/>
    <w:rsid w:val="00E07E48"/>
    <w:rsid w:val="00E07F9C"/>
    <w:rsid w:val="00E10783"/>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BE4"/>
    <w:rsid w:val="00E1550A"/>
    <w:rsid w:val="00E15B43"/>
    <w:rsid w:val="00E15FA2"/>
    <w:rsid w:val="00E1667A"/>
    <w:rsid w:val="00E16A38"/>
    <w:rsid w:val="00E174A5"/>
    <w:rsid w:val="00E17CDC"/>
    <w:rsid w:val="00E17CDF"/>
    <w:rsid w:val="00E2002C"/>
    <w:rsid w:val="00E2014D"/>
    <w:rsid w:val="00E20589"/>
    <w:rsid w:val="00E20A7F"/>
    <w:rsid w:val="00E20DE8"/>
    <w:rsid w:val="00E21593"/>
    <w:rsid w:val="00E218EB"/>
    <w:rsid w:val="00E2222B"/>
    <w:rsid w:val="00E227DF"/>
    <w:rsid w:val="00E231E3"/>
    <w:rsid w:val="00E248DE"/>
    <w:rsid w:val="00E25B95"/>
    <w:rsid w:val="00E25C5F"/>
    <w:rsid w:val="00E260F5"/>
    <w:rsid w:val="00E262DC"/>
    <w:rsid w:val="00E264CE"/>
    <w:rsid w:val="00E27CC0"/>
    <w:rsid w:val="00E302EB"/>
    <w:rsid w:val="00E30586"/>
    <w:rsid w:val="00E30832"/>
    <w:rsid w:val="00E31230"/>
    <w:rsid w:val="00E31D3A"/>
    <w:rsid w:val="00E328D2"/>
    <w:rsid w:val="00E328D7"/>
    <w:rsid w:val="00E32C71"/>
    <w:rsid w:val="00E33273"/>
    <w:rsid w:val="00E334F1"/>
    <w:rsid w:val="00E33C03"/>
    <w:rsid w:val="00E355E6"/>
    <w:rsid w:val="00E35A1F"/>
    <w:rsid w:val="00E35CEA"/>
    <w:rsid w:val="00E35D26"/>
    <w:rsid w:val="00E35DA1"/>
    <w:rsid w:val="00E36165"/>
    <w:rsid w:val="00E363DB"/>
    <w:rsid w:val="00E364A9"/>
    <w:rsid w:val="00E36A5D"/>
    <w:rsid w:val="00E36CCF"/>
    <w:rsid w:val="00E36F9A"/>
    <w:rsid w:val="00E372C4"/>
    <w:rsid w:val="00E373B7"/>
    <w:rsid w:val="00E37981"/>
    <w:rsid w:val="00E40161"/>
    <w:rsid w:val="00E40552"/>
    <w:rsid w:val="00E412F6"/>
    <w:rsid w:val="00E413AF"/>
    <w:rsid w:val="00E414DD"/>
    <w:rsid w:val="00E4151C"/>
    <w:rsid w:val="00E42115"/>
    <w:rsid w:val="00E427A3"/>
    <w:rsid w:val="00E42E5C"/>
    <w:rsid w:val="00E43128"/>
    <w:rsid w:val="00E4329C"/>
    <w:rsid w:val="00E434B7"/>
    <w:rsid w:val="00E434BE"/>
    <w:rsid w:val="00E4360E"/>
    <w:rsid w:val="00E43FF5"/>
    <w:rsid w:val="00E44FFE"/>
    <w:rsid w:val="00E45666"/>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96F"/>
    <w:rsid w:val="00E53D59"/>
    <w:rsid w:val="00E53FDA"/>
    <w:rsid w:val="00E548C6"/>
    <w:rsid w:val="00E55713"/>
    <w:rsid w:val="00E5618E"/>
    <w:rsid w:val="00E566F2"/>
    <w:rsid w:val="00E567EE"/>
    <w:rsid w:val="00E56E72"/>
    <w:rsid w:val="00E57384"/>
    <w:rsid w:val="00E57DE0"/>
    <w:rsid w:val="00E57E2A"/>
    <w:rsid w:val="00E601DD"/>
    <w:rsid w:val="00E603C7"/>
    <w:rsid w:val="00E60A3C"/>
    <w:rsid w:val="00E614F2"/>
    <w:rsid w:val="00E61817"/>
    <w:rsid w:val="00E61B54"/>
    <w:rsid w:val="00E62225"/>
    <w:rsid w:val="00E624CA"/>
    <w:rsid w:val="00E627D6"/>
    <w:rsid w:val="00E62A5A"/>
    <w:rsid w:val="00E62B29"/>
    <w:rsid w:val="00E62BB3"/>
    <w:rsid w:val="00E6302F"/>
    <w:rsid w:val="00E63614"/>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7054"/>
    <w:rsid w:val="00E67499"/>
    <w:rsid w:val="00E67C71"/>
    <w:rsid w:val="00E67D31"/>
    <w:rsid w:val="00E67F7A"/>
    <w:rsid w:val="00E70DA1"/>
    <w:rsid w:val="00E714A3"/>
    <w:rsid w:val="00E71B85"/>
    <w:rsid w:val="00E71BD9"/>
    <w:rsid w:val="00E71C20"/>
    <w:rsid w:val="00E722EE"/>
    <w:rsid w:val="00E7239B"/>
    <w:rsid w:val="00E724DC"/>
    <w:rsid w:val="00E725E4"/>
    <w:rsid w:val="00E72841"/>
    <w:rsid w:val="00E72FB1"/>
    <w:rsid w:val="00E731FB"/>
    <w:rsid w:val="00E73279"/>
    <w:rsid w:val="00E73491"/>
    <w:rsid w:val="00E737FE"/>
    <w:rsid w:val="00E73815"/>
    <w:rsid w:val="00E73A18"/>
    <w:rsid w:val="00E73D93"/>
    <w:rsid w:val="00E742DC"/>
    <w:rsid w:val="00E743EA"/>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BF3"/>
    <w:rsid w:val="00E80F83"/>
    <w:rsid w:val="00E811B5"/>
    <w:rsid w:val="00E8136C"/>
    <w:rsid w:val="00E81C62"/>
    <w:rsid w:val="00E81D85"/>
    <w:rsid w:val="00E82089"/>
    <w:rsid w:val="00E82D82"/>
    <w:rsid w:val="00E82E03"/>
    <w:rsid w:val="00E83046"/>
    <w:rsid w:val="00E846CE"/>
    <w:rsid w:val="00E848FC"/>
    <w:rsid w:val="00E84B38"/>
    <w:rsid w:val="00E84B42"/>
    <w:rsid w:val="00E84E3D"/>
    <w:rsid w:val="00E854E3"/>
    <w:rsid w:val="00E85622"/>
    <w:rsid w:val="00E8562D"/>
    <w:rsid w:val="00E867BC"/>
    <w:rsid w:val="00E878FF"/>
    <w:rsid w:val="00E87F74"/>
    <w:rsid w:val="00E90033"/>
    <w:rsid w:val="00E90AEF"/>
    <w:rsid w:val="00E90EB0"/>
    <w:rsid w:val="00E917C4"/>
    <w:rsid w:val="00E91D5F"/>
    <w:rsid w:val="00E92DF8"/>
    <w:rsid w:val="00E9315A"/>
    <w:rsid w:val="00E93D7C"/>
    <w:rsid w:val="00E93FDF"/>
    <w:rsid w:val="00E94598"/>
    <w:rsid w:val="00E953C7"/>
    <w:rsid w:val="00E95A74"/>
    <w:rsid w:val="00E95ACA"/>
    <w:rsid w:val="00E95C51"/>
    <w:rsid w:val="00E961C6"/>
    <w:rsid w:val="00E962E6"/>
    <w:rsid w:val="00E9663C"/>
    <w:rsid w:val="00E9688D"/>
    <w:rsid w:val="00E970D1"/>
    <w:rsid w:val="00E970FA"/>
    <w:rsid w:val="00E97245"/>
    <w:rsid w:val="00E974A6"/>
    <w:rsid w:val="00EA0F4D"/>
    <w:rsid w:val="00EA1435"/>
    <w:rsid w:val="00EA14DE"/>
    <w:rsid w:val="00EA2818"/>
    <w:rsid w:val="00EA2BA5"/>
    <w:rsid w:val="00EA31DA"/>
    <w:rsid w:val="00EA3BA2"/>
    <w:rsid w:val="00EA46D9"/>
    <w:rsid w:val="00EA47A8"/>
    <w:rsid w:val="00EA4C54"/>
    <w:rsid w:val="00EA4EB1"/>
    <w:rsid w:val="00EA56BA"/>
    <w:rsid w:val="00EA5717"/>
    <w:rsid w:val="00EA6529"/>
    <w:rsid w:val="00EA6721"/>
    <w:rsid w:val="00EA6D9B"/>
    <w:rsid w:val="00EA7DC2"/>
    <w:rsid w:val="00EB02C3"/>
    <w:rsid w:val="00EB0E2D"/>
    <w:rsid w:val="00EB113D"/>
    <w:rsid w:val="00EB12AC"/>
    <w:rsid w:val="00EB17D9"/>
    <w:rsid w:val="00EB17F6"/>
    <w:rsid w:val="00EB190E"/>
    <w:rsid w:val="00EB2217"/>
    <w:rsid w:val="00EB238B"/>
    <w:rsid w:val="00EB27C5"/>
    <w:rsid w:val="00EB2F31"/>
    <w:rsid w:val="00EB3954"/>
    <w:rsid w:val="00EB3C4E"/>
    <w:rsid w:val="00EB4038"/>
    <w:rsid w:val="00EB512A"/>
    <w:rsid w:val="00EB5454"/>
    <w:rsid w:val="00EB55A9"/>
    <w:rsid w:val="00EB5E1A"/>
    <w:rsid w:val="00EB60EF"/>
    <w:rsid w:val="00EB67E2"/>
    <w:rsid w:val="00EB6967"/>
    <w:rsid w:val="00EB6C26"/>
    <w:rsid w:val="00EB6E34"/>
    <w:rsid w:val="00EB72BA"/>
    <w:rsid w:val="00EB73A3"/>
    <w:rsid w:val="00EB7473"/>
    <w:rsid w:val="00EB7D9E"/>
    <w:rsid w:val="00EC0168"/>
    <w:rsid w:val="00EC0D0F"/>
    <w:rsid w:val="00EC13A1"/>
    <w:rsid w:val="00EC15BD"/>
    <w:rsid w:val="00EC1A17"/>
    <w:rsid w:val="00EC1D10"/>
    <w:rsid w:val="00EC2132"/>
    <w:rsid w:val="00EC293F"/>
    <w:rsid w:val="00EC29C5"/>
    <w:rsid w:val="00EC2A5C"/>
    <w:rsid w:val="00EC2BE0"/>
    <w:rsid w:val="00EC2F37"/>
    <w:rsid w:val="00EC2FE0"/>
    <w:rsid w:val="00EC31A7"/>
    <w:rsid w:val="00EC3DAD"/>
    <w:rsid w:val="00EC3E6A"/>
    <w:rsid w:val="00EC42BE"/>
    <w:rsid w:val="00EC49AE"/>
    <w:rsid w:val="00EC4AF7"/>
    <w:rsid w:val="00EC5397"/>
    <w:rsid w:val="00EC5A7E"/>
    <w:rsid w:val="00EC5AEE"/>
    <w:rsid w:val="00EC5BFF"/>
    <w:rsid w:val="00EC5EB9"/>
    <w:rsid w:val="00EC61A3"/>
    <w:rsid w:val="00EC7AB8"/>
    <w:rsid w:val="00EC7B83"/>
    <w:rsid w:val="00ED01FF"/>
    <w:rsid w:val="00ED04BF"/>
    <w:rsid w:val="00ED06C3"/>
    <w:rsid w:val="00ED07FA"/>
    <w:rsid w:val="00ED0B57"/>
    <w:rsid w:val="00ED17B8"/>
    <w:rsid w:val="00ED188D"/>
    <w:rsid w:val="00ED1E44"/>
    <w:rsid w:val="00ED20E9"/>
    <w:rsid w:val="00ED2552"/>
    <w:rsid w:val="00ED2E01"/>
    <w:rsid w:val="00ED34B0"/>
    <w:rsid w:val="00ED3FB6"/>
    <w:rsid w:val="00ED4172"/>
    <w:rsid w:val="00ED46C5"/>
    <w:rsid w:val="00ED578A"/>
    <w:rsid w:val="00ED5E1D"/>
    <w:rsid w:val="00ED620B"/>
    <w:rsid w:val="00ED71AF"/>
    <w:rsid w:val="00ED7202"/>
    <w:rsid w:val="00ED753E"/>
    <w:rsid w:val="00EE0121"/>
    <w:rsid w:val="00EE015C"/>
    <w:rsid w:val="00EE0514"/>
    <w:rsid w:val="00EE0841"/>
    <w:rsid w:val="00EE0EA9"/>
    <w:rsid w:val="00EE1037"/>
    <w:rsid w:val="00EE15F2"/>
    <w:rsid w:val="00EE17EA"/>
    <w:rsid w:val="00EE1ABD"/>
    <w:rsid w:val="00EE1DCD"/>
    <w:rsid w:val="00EE2172"/>
    <w:rsid w:val="00EE313C"/>
    <w:rsid w:val="00EE3535"/>
    <w:rsid w:val="00EE39D2"/>
    <w:rsid w:val="00EE457C"/>
    <w:rsid w:val="00EE55C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ED8"/>
    <w:rsid w:val="00F030F0"/>
    <w:rsid w:val="00F03131"/>
    <w:rsid w:val="00F03731"/>
    <w:rsid w:val="00F03739"/>
    <w:rsid w:val="00F0398B"/>
    <w:rsid w:val="00F04568"/>
    <w:rsid w:val="00F045A6"/>
    <w:rsid w:val="00F04642"/>
    <w:rsid w:val="00F053A4"/>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3365"/>
    <w:rsid w:val="00F13684"/>
    <w:rsid w:val="00F13808"/>
    <w:rsid w:val="00F13AFA"/>
    <w:rsid w:val="00F13D55"/>
    <w:rsid w:val="00F13EBA"/>
    <w:rsid w:val="00F13F16"/>
    <w:rsid w:val="00F1448E"/>
    <w:rsid w:val="00F1460A"/>
    <w:rsid w:val="00F1476E"/>
    <w:rsid w:val="00F158DF"/>
    <w:rsid w:val="00F1638A"/>
    <w:rsid w:val="00F164D4"/>
    <w:rsid w:val="00F16B97"/>
    <w:rsid w:val="00F16FA8"/>
    <w:rsid w:val="00F17100"/>
    <w:rsid w:val="00F17570"/>
    <w:rsid w:val="00F17ADA"/>
    <w:rsid w:val="00F17ADC"/>
    <w:rsid w:val="00F20267"/>
    <w:rsid w:val="00F209CD"/>
    <w:rsid w:val="00F20A95"/>
    <w:rsid w:val="00F21EB1"/>
    <w:rsid w:val="00F21EE9"/>
    <w:rsid w:val="00F22A5C"/>
    <w:rsid w:val="00F22BB1"/>
    <w:rsid w:val="00F22D60"/>
    <w:rsid w:val="00F22E8F"/>
    <w:rsid w:val="00F23C1E"/>
    <w:rsid w:val="00F23C54"/>
    <w:rsid w:val="00F2409D"/>
    <w:rsid w:val="00F241D3"/>
    <w:rsid w:val="00F249C7"/>
    <w:rsid w:val="00F2579C"/>
    <w:rsid w:val="00F25B38"/>
    <w:rsid w:val="00F25CA3"/>
    <w:rsid w:val="00F25D85"/>
    <w:rsid w:val="00F25D98"/>
    <w:rsid w:val="00F25F31"/>
    <w:rsid w:val="00F263E2"/>
    <w:rsid w:val="00F264BA"/>
    <w:rsid w:val="00F265BC"/>
    <w:rsid w:val="00F26D9D"/>
    <w:rsid w:val="00F26EB0"/>
    <w:rsid w:val="00F26F13"/>
    <w:rsid w:val="00F270FC"/>
    <w:rsid w:val="00F27770"/>
    <w:rsid w:val="00F300FB"/>
    <w:rsid w:val="00F304E4"/>
    <w:rsid w:val="00F30810"/>
    <w:rsid w:val="00F31C83"/>
    <w:rsid w:val="00F31E3E"/>
    <w:rsid w:val="00F31F3E"/>
    <w:rsid w:val="00F32E4B"/>
    <w:rsid w:val="00F3313A"/>
    <w:rsid w:val="00F3351A"/>
    <w:rsid w:val="00F33B73"/>
    <w:rsid w:val="00F33CE1"/>
    <w:rsid w:val="00F341C3"/>
    <w:rsid w:val="00F343F6"/>
    <w:rsid w:val="00F349B7"/>
    <w:rsid w:val="00F34AF0"/>
    <w:rsid w:val="00F34EF5"/>
    <w:rsid w:val="00F353D8"/>
    <w:rsid w:val="00F357C7"/>
    <w:rsid w:val="00F359F4"/>
    <w:rsid w:val="00F35CB4"/>
    <w:rsid w:val="00F36C5D"/>
    <w:rsid w:val="00F37677"/>
    <w:rsid w:val="00F37A5A"/>
    <w:rsid w:val="00F37ED4"/>
    <w:rsid w:val="00F41644"/>
    <w:rsid w:val="00F4167D"/>
    <w:rsid w:val="00F41A48"/>
    <w:rsid w:val="00F41C9F"/>
    <w:rsid w:val="00F42333"/>
    <w:rsid w:val="00F423E5"/>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5BAB"/>
    <w:rsid w:val="00F56366"/>
    <w:rsid w:val="00F5665F"/>
    <w:rsid w:val="00F56C19"/>
    <w:rsid w:val="00F56CA8"/>
    <w:rsid w:val="00F57C20"/>
    <w:rsid w:val="00F600F5"/>
    <w:rsid w:val="00F603E6"/>
    <w:rsid w:val="00F60573"/>
    <w:rsid w:val="00F60D6D"/>
    <w:rsid w:val="00F611A0"/>
    <w:rsid w:val="00F61488"/>
    <w:rsid w:val="00F61D42"/>
    <w:rsid w:val="00F6212C"/>
    <w:rsid w:val="00F6223A"/>
    <w:rsid w:val="00F627BC"/>
    <w:rsid w:val="00F6323A"/>
    <w:rsid w:val="00F6363A"/>
    <w:rsid w:val="00F63C74"/>
    <w:rsid w:val="00F64244"/>
    <w:rsid w:val="00F64880"/>
    <w:rsid w:val="00F648EC"/>
    <w:rsid w:val="00F64ADA"/>
    <w:rsid w:val="00F64EF1"/>
    <w:rsid w:val="00F657B3"/>
    <w:rsid w:val="00F65D19"/>
    <w:rsid w:val="00F65FAE"/>
    <w:rsid w:val="00F6653A"/>
    <w:rsid w:val="00F66BBF"/>
    <w:rsid w:val="00F66BCB"/>
    <w:rsid w:val="00F66D81"/>
    <w:rsid w:val="00F673F1"/>
    <w:rsid w:val="00F67A43"/>
    <w:rsid w:val="00F67B5F"/>
    <w:rsid w:val="00F701C7"/>
    <w:rsid w:val="00F70753"/>
    <w:rsid w:val="00F711F5"/>
    <w:rsid w:val="00F71361"/>
    <w:rsid w:val="00F71521"/>
    <w:rsid w:val="00F71714"/>
    <w:rsid w:val="00F717D6"/>
    <w:rsid w:val="00F71D8B"/>
    <w:rsid w:val="00F71F95"/>
    <w:rsid w:val="00F72369"/>
    <w:rsid w:val="00F728E4"/>
    <w:rsid w:val="00F72C7A"/>
    <w:rsid w:val="00F73483"/>
    <w:rsid w:val="00F736A5"/>
    <w:rsid w:val="00F73E3E"/>
    <w:rsid w:val="00F73EFB"/>
    <w:rsid w:val="00F7401D"/>
    <w:rsid w:val="00F748F4"/>
    <w:rsid w:val="00F74923"/>
    <w:rsid w:val="00F7502F"/>
    <w:rsid w:val="00F75030"/>
    <w:rsid w:val="00F750D8"/>
    <w:rsid w:val="00F75571"/>
    <w:rsid w:val="00F75758"/>
    <w:rsid w:val="00F75B03"/>
    <w:rsid w:val="00F75F47"/>
    <w:rsid w:val="00F75F86"/>
    <w:rsid w:val="00F76C8C"/>
    <w:rsid w:val="00F77711"/>
    <w:rsid w:val="00F77A39"/>
    <w:rsid w:val="00F77C6D"/>
    <w:rsid w:val="00F77CE5"/>
    <w:rsid w:val="00F77F11"/>
    <w:rsid w:val="00F800AA"/>
    <w:rsid w:val="00F8068B"/>
    <w:rsid w:val="00F81644"/>
    <w:rsid w:val="00F816A3"/>
    <w:rsid w:val="00F8259C"/>
    <w:rsid w:val="00F825EF"/>
    <w:rsid w:val="00F82E70"/>
    <w:rsid w:val="00F8377B"/>
    <w:rsid w:val="00F83E01"/>
    <w:rsid w:val="00F84046"/>
    <w:rsid w:val="00F84210"/>
    <w:rsid w:val="00F84BBE"/>
    <w:rsid w:val="00F854F0"/>
    <w:rsid w:val="00F85B08"/>
    <w:rsid w:val="00F8622B"/>
    <w:rsid w:val="00F865E8"/>
    <w:rsid w:val="00F8741F"/>
    <w:rsid w:val="00F875A8"/>
    <w:rsid w:val="00F9052F"/>
    <w:rsid w:val="00F908DF"/>
    <w:rsid w:val="00F909E7"/>
    <w:rsid w:val="00F90C75"/>
    <w:rsid w:val="00F9187C"/>
    <w:rsid w:val="00F92692"/>
    <w:rsid w:val="00F9272D"/>
    <w:rsid w:val="00F92779"/>
    <w:rsid w:val="00F92892"/>
    <w:rsid w:val="00F92D75"/>
    <w:rsid w:val="00F93444"/>
    <w:rsid w:val="00F93C56"/>
    <w:rsid w:val="00F943CD"/>
    <w:rsid w:val="00F94FB5"/>
    <w:rsid w:val="00F95010"/>
    <w:rsid w:val="00F95C43"/>
    <w:rsid w:val="00F95F33"/>
    <w:rsid w:val="00F960D0"/>
    <w:rsid w:val="00F96BED"/>
    <w:rsid w:val="00F97261"/>
    <w:rsid w:val="00F973F2"/>
    <w:rsid w:val="00F97B5C"/>
    <w:rsid w:val="00F97BD6"/>
    <w:rsid w:val="00F97C05"/>
    <w:rsid w:val="00F97E96"/>
    <w:rsid w:val="00FA098A"/>
    <w:rsid w:val="00FA0C2D"/>
    <w:rsid w:val="00FA11E4"/>
    <w:rsid w:val="00FA154E"/>
    <w:rsid w:val="00FA1587"/>
    <w:rsid w:val="00FA1623"/>
    <w:rsid w:val="00FA1695"/>
    <w:rsid w:val="00FA1B09"/>
    <w:rsid w:val="00FA1B5D"/>
    <w:rsid w:val="00FA2710"/>
    <w:rsid w:val="00FA2A2B"/>
    <w:rsid w:val="00FA2CF7"/>
    <w:rsid w:val="00FA2D54"/>
    <w:rsid w:val="00FA3220"/>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1C"/>
    <w:rsid w:val="00FB1086"/>
    <w:rsid w:val="00FB1365"/>
    <w:rsid w:val="00FB13B8"/>
    <w:rsid w:val="00FB1617"/>
    <w:rsid w:val="00FB1764"/>
    <w:rsid w:val="00FB180B"/>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1F0"/>
    <w:rsid w:val="00FC181C"/>
    <w:rsid w:val="00FC1D0D"/>
    <w:rsid w:val="00FC22F7"/>
    <w:rsid w:val="00FC2569"/>
    <w:rsid w:val="00FC29D3"/>
    <w:rsid w:val="00FC2A73"/>
    <w:rsid w:val="00FC386C"/>
    <w:rsid w:val="00FC3BA5"/>
    <w:rsid w:val="00FC3C01"/>
    <w:rsid w:val="00FC3D31"/>
    <w:rsid w:val="00FC43C7"/>
    <w:rsid w:val="00FC4814"/>
    <w:rsid w:val="00FC4D53"/>
    <w:rsid w:val="00FC4E9C"/>
    <w:rsid w:val="00FC4F4B"/>
    <w:rsid w:val="00FC5289"/>
    <w:rsid w:val="00FC55A9"/>
    <w:rsid w:val="00FC55BA"/>
    <w:rsid w:val="00FC5B16"/>
    <w:rsid w:val="00FC5D65"/>
    <w:rsid w:val="00FC6878"/>
    <w:rsid w:val="00FC790C"/>
    <w:rsid w:val="00FD015A"/>
    <w:rsid w:val="00FD10E6"/>
    <w:rsid w:val="00FD15BB"/>
    <w:rsid w:val="00FD1D77"/>
    <w:rsid w:val="00FD205F"/>
    <w:rsid w:val="00FD21C9"/>
    <w:rsid w:val="00FD2523"/>
    <w:rsid w:val="00FD2CE7"/>
    <w:rsid w:val="00FD2D06"/>
    <w:rsid w:val="00FD32A7"/>
    <w:rsid w:val="00FD34FC"/>
    <w:rsid w:val="00FD35F2"/>
    <w:rsid w:val="00FD36A6"/>
    <w:rsid w:val="00FD3B59"/>
    <w:rsid w:val="00FD3DC2"/>
    <w:rsid w:val="00FD4387"/>
    <w:rsid w:val="00FD5244"/>
    <w:rsid w:val="00FD5493"/>
    <w:rsid w:val="00FD560C"/>
    <w:rsid w:val="00FD59B4"/>
    <w:rsid w:val="00FD6655"/>
    <w:rsid w:val="00FD6A36"/>
    <w:rsid w:val="00FD6ABA"/>
    <w:rsid w:val="00FD736E"/>
    <w:rsid w:val="00FD76B9"/>
    <w:rsid w:val="00FD7CB4"/>
    <w:rsid w:val="00FE0080"/>
    <w:rsid w:val="00FE0429"/>
    <w:rsid w:val="00FE08CA"/>
    <w:rsid w:val="00FE0B90"/>
    <w:rsid w:val="00FE1386"/>
    <w:rsid w:val="00FE16C9"/>
    <w:rsid w:val="00FE16DA"/>
    <w:rsid w:val="00FE1935"/>
    <w:rsid w:val="00FE1DB2"/>
    <w:rsid w:val="00FE1E32"/>
    <w:rsid w:val="00FE2163"/>
    <w:rsid w:val="00FE22AD"/>
    <w:rsid w:val="00FE22D2"/>
    <w:rsid w:val="00FE2668"/>
    <w:rsid w:val="00FE27D1"/>
    <w:rsid w:val="00FE2AF6"/>
    <w:rsid w:val="00FE2EFB"/>
    <w:rsid w:val="00FE312F"/>
    <w:rsid w:val="00FE3394"/>
    <w:rsid w:val="00FE3671"/>
    <w:rsid w:val="00FE3BB4"/>
    <w:rsid w:val="00FE3D49"/>
    <w:rsid w:val="00FE43E8"/>
    <w:rsid w:val="00FE47E0"/>
    <w:rsid w:val="00FE4A1F"/>
    <w:rsid w:val="00FE4E90"/>
    <w:rsid w:val="00FE4FF8"/>
    <w:rsid w:val="00FE53A3"/>
    <w:rsid w:val="00FE54F8"/>
    <w:rsid w:val="00FE578A"/>
    <w:rsid w:val="00FE5B49"/>
    <w:rsid w:val="00FE7193"/>
    <w:rsid w:val="00FE729D"/>
    <w:rsid w:val="00FE77BF"/>
    <w:rsid w:val="00FE7AC2"/>
    <w:rsid w:val="00FE7DF1"/>
    <w:rsid w:val="00FE7ECF"/>
    <w:rsid w:val="00FF1103"/>
    <w:rsid w:val="00FF1639"/>
    <w:rsid w:val="00FF1B89"/>
    <w:rsid w:val="00FF1C21"/>
    <w:rsid w:val="00FF1CD5"/>
    <w:rsid w:val="00FF1D05"/>
    <w:rsid w:val="00FF1EDC"/>
    <w:rsid w:val="00FF1FA0"/>
    <w:rsid w:val="00FF23CB"/>
    <w:rsid w:val="00FF24E0"/>
    <w:rsid w:val="00FF26B1"/>
    <w:rsid w:val="00FF2846"/>
    <w:rsid w:val="00FF28B3"/>
    <w:rsid w:val="00FF3720"/>
    <w:rsid w:val="00FF39F7"/>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qFormat/>
    <w:rsid w:val="00B8508F"/>
    <w:pPr>
      <w:numPr>
        <w:numId w:val="16"/>
      </w:numPr>
      <w:tabs>
        <w:tab w:val="clear" w:pos="6570"/>
        <w:tab w:val="num" w:pos="1619"/>
      </w:tabs>
      <w:spacing w:before="60" w:after="0"/>
      <w:ind w:left="1619"/>
    </w:pPr>
    <w:rPr>
      <w:rFonts w:ascii="Arial" w:eastAsia="MS Mincho" w:hAnsi="Arial"/>
      <w:b/>
      <w:szCs w:val="24"/>
      <w:lang w:eastAsia="en-GB"/>
    </w:rPr>
  </w:style>
  <w:style w:type="paragraph" w:customStyle="1" w:styleId="ComeBack">
    <w:name w:val="ComeBack"/>
    <w:basedOn w:val="Doc-text2"/>
    <w:next w:val="Doc-text2"/>
    <w:rsid w:val="00B8508F"/>
    <w:pPr>
      <w:numPr>
        <w:numId w:val="15"/>
      </w:numPr>
      <w:tabs>
        <w:tab w:val="clear" w:pos="1622"/>
      </w:tabs>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2.xml><?xml version="1.0" encoding="utf-8"?>
<ds:datastoreItem xmlns:ds="http://schemas.openxmlformats.org/officeDocument/2006/customXml" ds:itemID="{DC55B86C-D0A8-4B8A-81F9-CAE9E224049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57E806A-C260-402A-91DD-C7523F819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1143</Words>
  <Characters>6518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2023-02-17T16:29:00Z</dcterms:created>
  <dcterms:modified xsi:type="dcterms:W3CDTF">2023-02-17T16:42:00Z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