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FCE" w:rsidRDefault="00373FCE" w:rsidP="00373FCE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r>
        <w:rPr>
          <w:sz w:val="24"/>
          <w:lang w:eastAsia="zh-CN"/>
        </w:rPr>
        <w:t>3GPP TSG-RAN WG4 Meeting #105                                R4-221</w:t>
      </w:r>
      <w:r w:rsidR="00233F26">
        <w:rPr>
          <w:sz w:val="24"/>
          <w:lang w:eastAsia="zh-CN"/>
        </w:rPr>
        <w:t>9627</w:t>
      </w:r>
      <w:bookmarkStart w:id="2" w:name="_GoBack"/>
      <w:bookmarkEnd w:id="2"/>
    </w:p>
    <w:p w:rsidR="00373FCE" w:rsidRPr="002B55F8" w:rsidRDefault="00373FCE" w:rsidP="00373FCE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Toulouse, France, </w:t>
      </w:r>
      <w:r>
        <w:rPr>
          <w:sz w:val="24"/>
          <w:lang w:eastAsia="zh-CN"/>
        </w:rPr>
        <w:t>14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November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18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November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:rsidR="00537A05" w:rsidRPr="00373FCE" w:rsidRDefault="00537A05" w:rsidP="00537A0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FE0AC8" w:rsidRPr="00FE0AC8">
        <w:rPr>
          <w:rFonts w:ascii="Arial" w:hAnsi="Arial" w:cs="Arial"/>
          <w:sz w:val="22"/>
        </w:rPr>
        <w:t xml:space="preserve">Discussion on </w:t>
      </w:r>
      <w:r w:rsidR="00846E55">
        <w:rPr>
          <w:rFonts w:ascii="Arial" w:hAnsi="Arial" w:cs="Arial"/>
          <w:sz w:val="22"/>
        </w:rPr>
        <w:t xml:space="preserve">UE implementation for </w:t>
      </w:r>
      <w:r w:rsidR="00FE0AC8" w:rsidRPr="00FE0AC8">
        <w:rPr>
          <w:rFonts w:ascii="Arial" w:hAnsi="Arial" w:cs="Arial"/>
          <w:sz w:val="22"/>
        </w:rPr>
        <w:t>band plan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373FCE">
        <w:rPr>
          <w:rFonts w:ascii="Arial" w:eastAsia="宋体" w:hAnsi="Arial" w:cs="Arial"/>
          <w:sz w:val="22"/>
          <w:lang w:eastAsia="zh-CN"/>
        </w:rPr>
        <w:t>9</w:t>
      </w:r>
      <w:r w:rsidR="00845003">
        <w:rPr>
          <w:rFonts w:ascii="Arial" w:eastAsia="宋体" w:hAnsi="Arial" w:cs="Arial"/>
          <w:sz w:val="22"/>
          <w:lang w:eastAsia="zh-CN"/>
        </w:rPr>
        <w:t>.4.2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845003" w:rsidRDefault="00FA741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last meeting, </w:t>
      </w:r>
      <w:r w:rsidR="00845003" w:rsidRPr="00845003">
        <w:rPr>
          <w:rFonts w:eastAsia="宋体"/>
          <w:lang w:val="en-US" w:eastAsia="zh-CN"/>
        </w:rPr>
        <w:t>WF</w:t>
      </w:r>
      <w:r w:rsidR="00845003" w:rsidRPr="00ED2E2A">
        <w:rPr>
          <w:rFonts w:eastAsia="宋体"/>
          <w:lang w:val="en-US" w:eastAsia="zh-CN"/>
        </w:rPr>
        <w:t xml:space="preserve"> </w:t>
      </w:r>
      <w:r w:rsidR="00845003">
        <w:rPr>
          <w:rFonts w:eastAsia="宋体"/>
          <w:lang w:val="en-US" w:eastAsia="zh-CN"/>
        </w:rPr>
        <w:t xml:space="preserve">[1] </w:t>
      </w:r>
      <w:r w:rsidR="00845003" w:rsidRPr="00845003">
        <w:rPr>
          <w:rFonts w:eastAsia="宋体"/>
          <w:lang w:val="en-US" w:eastAsia="zh-CN"/>
        </w:rPr>
        <w:t xml:space="preserve">on band definition for </w:t>
      </w:r>
      <w:r w:rsidR="00845003">
        <w:rPr>
          <w:rFonts w:eastAsia="宋体"/>
          <w:lang w:val="en-US" w:eastAsia="zh-CN"/>
        </w:rPr>
        <w:t xml:space="preserve">LTE-based </w:t>
      </w:r>
      <w:r w:rsidR="00845003" w:rsidRPr="00845003">
        <w:rPr>
          <w:rFonts w:eastAsia="宋体"/>
          <w:lang w:val="en-US" w:eastAsia="zh-CN"/>
        </w:rPr>
        <w:t xml:space="preserve">5G </w:t>
      </w:r>
      <w:r w:rsidR="00845003">
        <w:rPr>
          <w:rFonts w:eastAsia="宋体"/>
          <w:lang w:val="en-US" w:eastAsia="zh-CN"/>
        </w:rPr>
        <w:t xml:space="preserve">terrestrial </w:t>
      </w:r>
      <w:r w:rsidR="00845003" w:rsidRPr="00845003">
        <w:rPr>
          <w:rFonts w:eastAsia="宋体"/>
          <w:lang w:val="en-US" w:eastAsia="zh-CN"/>
        </w:rPr>
        <w:t>broadcast in UHF</w:t>
      </w:r>
      <w:r w:rsidR="00845003">
        <w:rPr>
          <w:rFonts w:eastAsia="宋体"/>
          <w:lang w:val="en-US" w:eastAsia="zh-CN"/>
        </w:rPr>
        <w:t xml:space="preserve"> was approved with the following background information and way forwards.</w:t>
      </w:r>
    </w:p>
    <w:p w:rsidR="00AF6947" w:rsidRDefault="00AF6947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AF6947" w:rsidRPr="00AF6947" w:rsidRDefault="00AF6947" w:rsidP="00AF6947">
      <w:pPr>
        <w:pStyle w:val="1"/>
        <w:numPr>
          <w:ilvl w:val="0"/>
          <w:numId w:val="0"/>
        </w:numPr>
        <w:overflowPunct/>
        <w:autoSpaceDE/>
        <w:autoSpaceDN/>
        <w:adjustRightInd/>
        <w:ind w:left="533" w:hanging="533"/>
        <w:textAlignment w:val="auto"/>
        <w:rPr>
          <w:i/>
          <w:sz w:val="28"/>
          <w:szCs w:val="28"/>
          <w:shd w:val="pct15" w:color="auto" w:fill="FFFFFF"/>
        </w:rPr>
      </w:pPr>
      <w:r w:rsidRPr="00AF6947">
        <w:rPr>
          <w:i/>
          <w:sz w:val="28"/>
          <w:szCs w:val="28"/>
          <w:shd w:val="pct15" w:color="auto" w:fill="FFFFFF"/>
        </w:rPr>
        <w:t>Topic #2: Band definition</w:t>
      </w:r>
    </w:p>
    <w:p w:rsidR="00AF6947" w:rsidRPr="00AF6947" w:rsidRDefault="00AF6947" w:rsidP="00AF6947">
      <w:pPr>
        <w:pStyle w:val="2"/>
        <w:keepNext/>
        <w:keepLines/>
        <w:numPr>
          <w:ilvl w:val="0"/>
          <w:numId w:val="0"/>
        </w:numPr>
        <w:spacing w:before="180" w:beforeAutospacing="0" w:afterLines="0" w:after="240"/>
        <w:rPr>
          <w:i/>
          <w:sz w:val="24"/>
          <w:szCs w:val="24"/>
          <w:shd w:val="pct15" w:color="auto" w:fill="FFFFFF"/>
        </w:rPr>
      </w:pPr>
      <w:r w:rsidRPr="00AF6947">
        <w:rPr>
          <w:i/>
          <w:sz w:val="24"/>
          <w:szCs w:val="24"/>
          <w:shd w:val="pct15" w:color="auto" w:fill="FFFFFF"/>
        </w:rPr>
        <w:t>Sub-topic 2-1: UE filter feasibility to cover the entire UHF band</w:t>
      </w:r>
    </w:p>
    <w:p w:rsidR="00AF6947" w:rsidRPr="00AF6947" w:rsidRDefault="00AF6947" w:rsidP="00AF6947">
      <w:pPr>
        <w:rPr>
          <w:i/>
          <w:shd w:val="pct15" w:color="auto" w:fill="FFFFFF"/>
        </w:rPr>
      </w:pPr>
      <w:r w:rsidRPr="00AF6947">
        <w:rPr>
          <w:i/>
          <w:shd w:val="pct15" w:color="auto" w:fill="FFFFFF"/>
        </w:rPr>
        <w:t xml:space="preserve">5G Broadcast is planned to be deployed across the entire UHF band from 470 – 694/698/702 </w:t>
      </w:r>
      <w:proofErr w:type="spellStart"/>
      <w:r w:rsidRPr="00AF6947">
        <w:rPr>
          <w:i/>
          <w:shd w:val="pct15" w:color="auto" w:fill="FFFFFF"/>
        </w:rPr>
        <w:t>MHz.</w:t>
      </w:r>
      <w:proofErr w:type="spellEnd"/>
      <w:r w:rsidRPr="00AF6947">
        <w:rPr>
          <w:i/>
          <w:shd w:val="pct15" w:color="auto" w:fill="FFFFFF"/>
        </w:rPr>
        <w:t xml:space="preserve"> </w:t>
      </w:r>
      <w:proofErr w:type="gramStart"/>
      <w:r w:rsidRPr="00AF6947">
        <w:rPr>
          <w:i/>
          <w:shd w:val="pct15" w:color="auto" w:fill="FFFFFF"/>
        </w:rPr>
        <w:t>The presumes</w:t>
      </w:r>
      <w:proofErr w:type="gramEnd"/>
      <w:r w:rsidRPr="00AF6947">
        <w:rPr>
          <w:i/>
          <w:shd w:val="pct15" w:color="auto" w:fill="FFFFFF"/>
        </w:rPr>
        <w:t xml:space="preserve"> that every channel can be used in terms of 6, 7 and 8 MHz carrier bandwidth. This requires appropriate RF filtering on the UE side. No agreement could be achieved so far whether this can be accomplished with a single RF filter spanning the entire band, or whether several RF filters would be needed. The first view is based on experience gained with mobile DTT technologies such as DVB-H, while the second view refers to existing mobile UE capabilities.  </w:t>
      </w:r>
    </w:p>
    <w:p w:rsidR="00AF6947" w:rsidRPr="00AF6947" w:rsidRDefault="00AF6947" w:rsidP="00AF6947">
      <w:pPr>
        <w:spacing w:afterLines="50" w:after="120"/>
        <w:rPr>
          <w:bCs/>
          <w:i/>
          <w:shd w:val="pct15" w:color="auto" w:fill="FFFFFF"/>
          <w:lang w:eastAsia="zh-CN"/>
        </w:rPr>
      </w:pPr>
      <w:r w:rsidRPr="00AF6947">
        <w:rPr>
          <w:b/>
          <w:i/>
          <w:shd w:val="pct15" w:color="auto" w:fill="FFFFFF"/>
          <w:lang w:eastAsia="zh-CN"/>
        </w:rPr>
        <w:t xml:space="preserve">Way forward: </w:t>
      </w:r>
      <w:r w:rsidRPr="00AF6947">
        <w:rPr>
          <w:bCs/>
          <w:i/>
          <w:shd w:val="pct15" w:color="auto" w:fill="FFFFFF"/>
          <w:lang w:eastAsia="zh-CN"/>
        </w:rPr>
        <w:t xml:space="preserve">Further evidence is needed. Companies are invited to provide technical information to support respective views in order to decide on </w:t>
      </w:r>
    </w:p>
    <w:p w:rsidR="00AF6947" w:rsidRPr="00AF6947" w:rsidRDefault="00AF6947" w:rsidP="00AF6947">
      <w:pPr>
        <w:numPr>
          <w:ilvl w:val="0"/>
          <w:numId w:val="26"/>
        </w:numPr>
        <w:overflowPunct/>
        <w:autoSpaceDE/>
        <w:autoSpaceDN/>
        <w:adjustRightInd/>
        <w:spacing w:afterLines="50" w:after="120"/>
        <w:textAlignment w:val="auto"/>
        <w:rPr>
          <w:i/>
          <w:shd w:val="pct15" w:color="auto" w:fill="FFFFFF"/>
          <w:lang w:eastAsia="zh-CN"/>
        </w:rPr>
      </w:pPr>
      <w:r w:rsidRPr="00AF6947">
        <w:rPr>
          <w:i/>
          <w:shd w:val="pct15" w:color="auto" w:fill="FFFFFF"/>
          <w:lang w:eastAsia="zh-CN"/>
        </w:rPr>
        <w:t>Option 1: Full UHF filtering is feasible including under what relaxed requirement conditions it could be feasible.</w:t>
      </w:r>
    </w:p>
    <w:p w:rsidR="00AF6947" w:rsidRPr="00AF6947" w:rsidRDefault="00AF6947" w:rsidP="00AF6947">
      <w:pPr>
        <w:numPr>
          <w:ilvl w:val="0"/>
          <w:numId w:val="26"/>
        </w:numPr>
        <w:overflowPunct/>
        <w:autoSpaceDE/>
        <w:autoSpaceDN/>
        <w:adjustRightInd/>
        <w:spacing w:afterLines="50" w:after="120"/>
        <w:textAlignment w:val="auto"/>
        <w:rPr>
          <w:i/>
          <w:shd w:val="pct15" w:color="auto" w:fill="FFFFFF"/>
          <w:lang w:eastAsia="zh-CN"/>
        </w:rPr>
      </w:pPr>
      <w:r w:rsidRPr="00AF6947">
        <w:rPr>
          <w:i/>
          <w:shd w:val="pct15" w:color="auto" w:fill="FFFFFF"/>
          <w:lang w:eastAsia="zh-CN"/>
        </w:rPr>
        <w:t>Option 2: Full UHF filtering is not feasible. Then, provide a filtering solution which allows using the entire band.</w:t>
      </w:r>
    </w:p>
    <w:p w:rsidR="00AF6947" w:rsidRPr="00AF6947" w:rsidRDefault="00AF6947" w:rsidP="00AF6947">
      <w:pPr>
        <w:pStyle w:val="2"/>
        <w:keepNext/>
        <w:keepLines/>
        <w:numPr>
          <w:ilvl w:val="0"/>
          <w:numId w:val="0"/>
        </w:numPr>
        <w:spacing w:before="180" w:beforeAutospacing="0" w:afterLines="0" w:after="240"/>
        <w:rPr>
          <w:i/>
          <w:sz w:val="24"/>
          <w:szCs w:val="24"/>
          <w:shd w:val="pct15" w:color="auto" w:fill="FFFFFF"/>
        </w:rPr>
      </w:pPr>
      <w:r w:rsidRPr="00AF6947">
        <w:rPr>
          <w:i/>
          <w:sz w:val="24"/>
          <w:szCs w:val="24"/>
          <w:shd w:val="pct15" w:color="auto" w:fill="FFFFFF"/>
        </w:rPr>
        <w:t>Sub-topic 2-2: Reuse of n71/n105</w:t>
      </w:r>
    </w:p>
    <w:p w:rsidR="00AF6947" w:rsidRPr="00AF6947" w:rsidRDefault="00AF6947" w:rsidP="00AF6947">
      <w:pPr>
        <w:rPr>
          <w:i/>
          <w:shd w:val="pct15" w:color="auto" w:fill="FFFFFF"/>
        </w:rPr>
      </w:pPr>
      <w:r w:rsidRPr="00AF6947">
        <w:rPr>
          <w:b/>
          <w:i/>
          <w:shd w:val="pct15" w:color="auto" w:fill="FFFFFF"/>
          <w:lang w:eastAsia="zh-CN"/>
        </w:rPr>
        <w:t xml:space="preserve">Way forward: </w:t>
      </w:r>
      <w:r w:rsidRPr="00AF6947">
        <w:rPr>
          <w:i/>
          <w:iCs/>
          <w:shd w:val="pct15" w:color="auto" w:fill="FFFFFF"/>
          <w:lang w:val="en-US" w:eastAsia="zh-CN"/>
        </w:rPr>
        <w:t>Wait for the conclusion of sub-topic 2-1</w:t>
      </w:r>
    </w:p>
    <w:p w:rsidR="00AF6947" w:rsidRPr="00AF6947" w:rsidRDefault="00AF6947" w:rsidP="00AF6947">
      <w:pPr>
        <w:pStyle w:val="2"/>
        <w:keepNext/>
        <w:keepLines/>
        <w:numPr>
          <w:ilvl w:val="0"/>
          <w:numId w:val="0"/>
        </w:numPr>
        <w:spacing w:before="180" w:beforeAutospacing="0" w:afterLines="0" w:after="240"/>
        <w:rPr>
          <w:i/>
          <w:sz w:val="24"/>
          <w:szCs w:val="24"/>
          <w:shd w:val="pct15" w:color="auto" w:fill="FFFFFF"/>
        </w:rPr>
      </w:pPr>
      <w:r w:rsidRPr="00AF6947">
        <w:rPr>
          <w:i/>
          <w:sz w:val="24"/>
          <w:szCs w:val="24"/>
          <w:shd w:val="pct15" w:color="auto" w:fill="FFFFFF"/>
        </w:rPr>
        <w:t>Sub-topic 2-3: Band(s) definition</w:t>
      </w:r>
    </w:p>
    <w:p w:rsidR="00AF6947" w:rsidRPr="00AF6947" w:rsidRDefault="00AF6947" w:rsidP="00AF6947">
      <w:pPr>
        <w:rPr>
          <w:i/>
          <w:shd w:val="pct15" w:color="auto" w:fill="FFFFFF"/>
        </w:rPr>
      </w:pPr>
      <w:r w:rsidRPr="00AF6947">
        <w:rPr>
          <w:b/>
          <w:i/>
          <w:shd w:val="pct15" w:color="auto" w:fill="FFFFFF"/>
          <w:lang w:eastAsia="zh-CN"/>
        </w:rPr>
        <w:t xml:space="preserve">Way forward: </w:t>
      </w:r>
      <w:r w:rsidRPr="00AF6947">
        <w:rPr>
          <w:i/>
          <w:iCs/>
          <w:shd w:val="pct15" w:color="auto" w:fill="FFFFFF"/>
          <w:lang w:val="en-US" w:eastAsia="zh-CN"/>
        </w:rPr>
        <w:t>Wait for the conclusion of sub-topic 2-1</w:t>
      </w:r>
    </w:p>
    <w:p w:rsidR="00845003" w:rsidRDefault="00845003" w:rsidP="00845003">
      <w:pPr>
        <w:spacing w:afterLines="50" w:after="120"/>
        <w:rPr>
          <w:lang w:eastAsia="zh-CN"/>
        </w:rPr>
      </w:pPr>
    </w:p>
    <w:p w:rsidR="00845003" w:rsidRPr="00845003" w:rsidRDefault="00845003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t seems that companies have no common understanding about the UE implementation of RF front-end. In this paper, we’d like to provide our views on this.</w:t>
      </w:r>
    </w:p>
    <w:p w:rsidR="004F6B1F" w:rsidRDefault="004F6B1F" w:rsidP="004F6B1F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E731C6" w:rsidRDefault="00E731C6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discussion in last meeting, companies are encouraged to study the </w:t>
      </w:r>
      <w:r w:rsidRPr="00E731C6">
        <w:rPr>
          <w:rFonts w:eastAsiaTheme="minorEastAsia"/>
          <w:lang w:eastAsia="zh-CN"/>
        </w:rPr>
        <w:t>UE implementation in Rx filter, antenna or other components.</w:t>
      </w:r>
      <w:r>
        <w:rPr>
          <w:rFonts w:eastAsiaTheme="minorEastAsia"/>
          <w:lang w:eastAsia="zh-CN"/>
        </w:rPr>
        <w:t xml:space="preserve"> In addition, companies suggested that it is very mature for DVB-H tuner to handle such wide band. So we checked and learned some UE implementation of </w:t>
      </w:r>
      <w:r w:rsidRPr="00E731C6">
        <w:rPr>
          <w:rFonts w:eastAsiaTheme="minorEastAsia"/>
          <w:lang w:eastAsia="zh-CN"/>
        </w:rPr>
        <w:t>DVB-H tuner</w:t>
      </w:r>
      <w:r>
        <w:rPr>
          <w:rFonts w:eastAsiaTheme="minorEastAsia"/>
          <w:lang w:eastAsia="zh-CN"/>
        </w:rPr>
        <w:t xml:space="preserve">. The typical RF block diagram for </w:t>
      </w:r>
      <w:r w:rsidRPr="00E731C6">
        <w:rPr>
          <w:rFonts w:eastAsiaTheme="minorEastAsia"/>
          <w:lang w:eastAsia="zh-CN"/>
        </w:rPr>
        <w:t xml:space="preserve">DVB-H tuner </w:t>
      </w:r>
      <w:r>
        <w:rPr>
          <w:rFonts w:eastAsiaTheme="minorEastAsia"/>
          <w:lang w:eastAsia="zh-CN"/>
        </w:rPr>
        <w:t>is shown below referring to this link [2].</w:t>
      </w:r>
    </w:p>
    <w:p w:rsidR="00E731C6" w:rsidRDefault="00E731C6" w:rsidP="00E731C6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248256" cy="2801572"/>
            <wp:effectExtent l="0" t="0" r="0" b="0"/>
            <wp:docPr id="1" name="图片 1" descr="C:\Users\z00471447\AppData\Roaming\eSpace_Desktop\UserData\z00471447\imagefiles\1C09DE8E-4B09-4498-8231-800D688BCF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00471447\AppData\Roaming\eSpace_Desktop\UserData\z00471447\imagefiles\1C09DE8E-4B09-4498-8231-800D688BCFB8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955" cy="2812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1C6" w:rsidRPr="00E731C6" w:rsidRDefault="00E731C6" w:rsidP="00E731C6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FA79F4">
        <w:t>t</w:t>
      </w:r>
      <w:r w:rsidRPr="00E731C6">
        <w:t>he typical RF block diagram for DVB-H tuner</w:t>
      </w:r>
    </w:p>
    <w:p w:rsidR="00E731C6" w:rsidRDefault="00E731C6" w:rsidP="008450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It’s noted that this</w:t>
      </w:r>
      <w:r w:rsidRPr="00E731C6">
        <w:rPr>
          <w:rFonts w:eastAsiaTheme="minorEastAsia"/>
          <w:lang w:eastAsia="zh-CN"/>
        </w:rPr>
        <w:t xml:space="preserve"> direct-conversion DVB-H tuner </w:t>
      </w:r>
      <w:r>
        <w:rPr>
          <w:rFonts w:eastAsiaTheme="minorEastAsia"/>
          <w:lang w:eastAsia="zh-CN"/>
        </w:rPr>
        <w:t>can</w:t>
      </w:r>
      <w:r w:rsidRPr="00E731C6">
        <w:rPr>
          <w:rFonts w:eastAsiaTheme="minorEastAsia"/>
          <w:lang w:eastAsia="zh-CN"/>
        </w:rPr>
        <w:t xml:space="preserve"> cover an input frequency range of 470MHz to 780MHz.</w:t>
      </w:r>
      <w:r>
        <w:rPr>
          <w:rFonts w:eastAsiaTheme="minorEastAsia"/>
          <w:lang w:eastAsia="zh-CN"/>
        </w:rPr>
        <w:t xml:space="preserve"> It’s observed that there are some difference between </w:t>
      </w:r>
      <w:r w:rsidRPr="00E731C6">
        <w:rPr>
          <w:rFonts w:eastAsiaTheme="minorEastAsia"/>
          <w:lang w:eastAsia="zh-CN"/>
        </w:rPr>
        <w:t>DVB-H tuner</w:t>
      </w:r>
      <w:r>
        <w:rPr>
          <w:rFonts w:eastAsiaTheme="minorEastAsia"/>
          <w:lang w:eastAsia="zh-CN"/>
        </w:rPr>
        <w:t xml:space="preserve"> and RF front end and RFIC from IMT industry. </w:t>
      </w:r>
      <w:r w:rsidR="00FA79F4">
        <w:rPr>
          <w:rFonts w:eastAsiaTheme="minorEastAsia"/>
          <w:lang w:eastAsia="zh-CN"/>
        </w:rPr>
        <w:t>The f</w:t>
      </w:r>
      <w:r>
        <w:rPr>
          <w:rFonts w:eastAsiaTheme="minorEastAsia"/>
          <w:lang w:eastAsia="zh-CN"/>
        </w:rPr>
        <w:t xml:space="preserve">irst one is </w:t>
      </w:r>
      <w:r w:rsidR="00FA79F4">
        <w:rPr>
          <w:rFonts w:eastAsiaTheme="minorEastAsia"/>
          <w:lang w:eastAsia="zh-CN"/>
        </w:rPr>
        <w:t xml:space="preserve">that </w:t>
      </w:r>
      <w:r>
        <w:rPr>
          <w:rFonts w:eastAsiaTheme="minorEastAsia"/>
          <w:lang w:eastAsia="zh-CN"/>
        </w:rPr>
        <w:t xml:space="preserve">the RF front end </w:t>
      </w:r>
      <w:proofErr w:type="spellStart"/>
      <w:r>
        <w:rPr>
          <w:rFonts w:eastAsiaTheme="minorEastAsia"/>
          <w:lang w:eastAsia="zh-CN"/>
        </w:rPr>
        <w:t>analog</w:t>
      </w:r>
      <w:proofErr w:type="spellEnd"/>
      <w:r>
        <w:rPr>
          <w:rFonts w:eastAsiaTheme="minorEastAsia"/>
          <w:lang w:eastAsia="zh-CN"/>
        </w:rPr>
        <w:t xml:space="preserve"> filter</w:t>
      </w:r>
      <w:r w:rsidR="00FA79F4">
        <w:rPr>
          <w:rFonts w:eastAsiaTheme="minorEastAsia"/>
          <w:lang w:eastAsia="zh-CN"/>
        </w:rPr>
        <w:t xml:space="preserve"> is optional</w:t>
      </w:r>
      <w:r>
        <w:rPr>
          <w:rFonts w:eastAsiaTheme="minorEastAsia"/>
          <w:lang w:eastAsia="zh-CN"/>
        </w:rPr>
        <w:t>.</w:t>
      </w:r>
      <w:r w:rsidR="00FA79F4">
        <w:rPr>
          <w:rFonts w:eastAsiaTheme="minorEastAsia"/>
          <w:lang w:eastAsia="zh-CN"/>
        </w:rPr>
        <w:t xml:space="preserve"> In my understanding, it’s very important to implement the </w:t>
      </w:r>
      <w:r w:rsidR="00FA79F4" w:rsidRPr="00FA79F4">
        <w:rPr>
          <w:rFonts w:eastAsiaTheme="minorEastAsia"/>
          <w:lang w:eastAsia="zh-CN"/>
        </w:rPr>
        <w:t>RF front end filter</w:t>
      </w:r>
      <w:r w:rsidR="00FA79F4">
        <w:rPr>
          <w:rFonts w:eastAsiaTheme="minorEastAsia"/>
          <w:lang w:eastAsia="zh-CN"/>
        </w:rPr>
        <w:t xml:space="preserve"> in order to meet the out-of-band blocking requirements. However, it seems that </w:t>
      </w:r>
      <w:r w:rsidR="00FA79F4" w:rsidRPr="00FA79F4">
        <w:rPr>
          <w:rFonts w:eastAsiaTheme="minorEastAsia"/>
          <w:lang w:eastAsia="zh-CN"/>
        </w:rPr>
        <w:t>the RF front end filter</w:t>
      </w:r>
      <w:r w:rsidR="00FA79F4">
        <w:rPr>
          <w:rFonts w:eastAsiaTheme="minorEastAsia"/>
          <w:lang w:eastAsia="zh-CN"/>
        </w:rPr>
        <w:t xml:space="preserve"> can be optional for </w:t>
      </w:r>
      <w:r w:rsidR="00FA79F4" w:rsidRPr="00E731C6">
        <w:rPr>
          <w:rFonts w:eastAsiaTheme="minorEastAsia"/>
          <w:lang w:eastAsia="zh-CN"/>
        </w:rPr>
        <w:t>DVB-H</w:t>
      </w:r>
      <w:r w:rsidR="00FA79F4">
        <w:rPr>
          <w:rFonts w:eastAsiaTheme="minorEastAsia"/>
          <w:lang w:eastAsia="zh-CN"/>
        </w:rPr>
        <w:t xml:space="preserve"> receiver.</w:t>
      </w:r>
    </w:p>
    <w:p w:rsidR="00AF6947" w:rsidRDefault="0054116E" w:rsidP="00AF6947">
      <w:pPr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 xml:space="preserve">The second one is that </w:t>
      </w:r>
      <w:r w:rsidR="00846E55">
        <w:rPr>
          <w:rFonts w:eastAsiaTheme="minorEastAsia"/>
          <w:lang w:eastAsia="zh-CN"/>
        </w:rPr>
        <w:t>a</w:t>
      </w:r>
      <w:r w:rsidRPr="0054116E">
        <w:rPr>
          <w:rFonts w:eastAsiaTheme="minorEastAsia"/>
          <w:lang w:eastAsia="zh-CN"/>
        </w:rPr>
        <w:t>fter the LNA, the signal is filtered by an adjustable bandpass tracki</w:t>
      </w:r>
      <w:r w:rsidR="00846E55">
        <w:rPr>
          <w:rFonts w:eastAsiaTheme="minorEastAsia"/>
          <w:lang w:eastAsia="zh-CN"/>
        </w:rPr>
        <w:t>ng filter to reduce interferers, which may be different from the IMT receiver design.</w:t>
      </w:r>
      <w:r w:rsidR="00AF6947" w:rsidRPr="00AF6947">
        <w:rPr>
          <w:rFonts w:eastAsiaTheme="minorEastAsia"/>
          <w:b/>
          <w:lang w:eastAsia="zh-CN"/>
        </w:rPr>
        <w:t xml:space="preserve"> </w:t>
      </w:r>
    </w:p>
    <w:p w:rsidR="00AF6947" w:rsidRDefault="00AF6947" w:rsidP="00AF6947">
      <w:pPr>
        <w:rPr>
          <w:rFonts w:eastAsiaTheme="minorEastAsia"/>
          <w:lang w:eastAsia="zh-CN"/>
        </w:rPr>
      </w:pPr>
      <w:r w:rsidRPr="00AF6947">
        <w:rPr>
          <w:rFonts w:eastAsiaTheme="minorEastAsia"/>
          <w:lang w:eastAsia="zh-CN"/>
        </w:rPr>
        <w:t>Base</w:t>
      </w:r>
      <w:r>
        <w:rPr>
          <w:rFonts w:eastAsiaTheme="minorEastAsia"/>
          <w:lang w:eastAsia="zh-CN"/>
        </w:rPr>
        <w:t xml:space="preserve">d on the typical RF block diagram for DVB-H tuner, </w:t>
      </w:r>
      <w:r w:rsidRPr="00AF6947">
        <w:rPr>
          <w:rFonts w:eastAsiaTheme="minorEastAsia"/>
          <w:lang w:eastAsia="zh-CN"/>
        </w:rPr>
        <w:t>Full UHF filter</w:t>
      </w:r>
      <w:r>
        <w:rPr>
          <w:rFonts w:eastAsiaTheme="minorEastAsia"/>
          <w:lang w:eastAsia="zh-CN"/>
        </w:rPr>
        <w:t xml:space="preserve"> whose rejection performance is as good as IMD industry </w:t>
      </w:r>
      <w:r w:rsidRPr="00AF6947">
        <w:rPr>
          <w:rFonts w:eastAsiaTheme="minorEastAsia"/>
          <w:lang w:eastAsia="zh-CN"/>
        </w:rPr>
        <w:t>is not feasible.</w:t>
      </w:r>
      <w:r>
        <w:rPr>
          <w:rFonts w:eastAsiaTheme="minorEastAsia"/>
          <w:lang w:eastAsia="zh-CN"/>
        </w:rPr>
        <w:t xml:space="preserve"> That means we have to go option 2 for </w:t>
      </w:r>
      <w:r w:rsidRPr="00AF6947">
        <w:rPr>
          <w:rFonts w:eastAsiaTheme="minorEastAsia"/>
          <w:lang w:eastAsia="zh-CN"/>
        </w:rPr>
        <w:t>Sub-topic 2-1</w:t>
      </w:r>
      <w:r>
        <w:rPr>
          <w:rFonts w:eastAsiaTheme="minorEastAsia"/>
          <w:lang w:eastAsia="zh-CN"/>
        </w:rPr>
        <w:t>.</w:t>
      </w:r>
    </w:p>
    <w:p w:rsidR="00AF6947" w:rsidRPr="00AF6947" w:rsidRDefault="00AF6947" w:rsidP="00AF6947">
      <w:pPr>
        <w:rPr>
          <w:rFonts w:eastAsiaTheme="minorEastAsia"/>
          <w:b/>
          <w:lang w:eastAsia="zh-CN"/>
        </w:rPr>
      </w:pPr>
      <w:r w:rsidRPr="00AF6947">
        <w:rPr>
          <w:rFonts w:eastAsiaTheme="minorEastAsia"/>
          <w:b/>
          <w:lang w:eastAsia="zh-CN"/>
        </w:rPr>
        <w:t>Observation 1: Based on the typical RF block diagram for DVB-H tuner, Full UHF filter whose rejection performance is as good as IMD industry is not feasible. We have to come up with other solutions.</w:t>
      </w:r>
    </w:p>
    <w:p w:rsidR="0016462F" w:rsidRDefault="0016462F" w:rsidP="00AF694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olution 1: RAN4</w:t>
      </w:r>
      <w:r w:rsidRPr="0016462F">
        <w:rPr>
          <w:rFonts w:eastAsiaTheme="minorEastAsia"/>
          <w:lang w:eastAsia="zh-CN"/>
        </w:rPr>
        <w:t xml:space="preserve"> can assume an adjustable bandpass tracking filter after LNA</w:t>
      </w:r>
      <w:r>
        <w:rPr>
          <w:rFonts w:eastAsiaTheme="minorEastAsia"/>
          <w:lang w:eastAsia="zh-CN"/>
        </w:rPr>
        <w:t>, i.e. DVB-H implementation can be reused in smartphone.</w:t>
      </w:r>
    </w:p>
    <w:p w:rsidR="00AF6947" w:rsidRDefault="0016462F" w:rsidP="0016462F">
      <w:pPr>
        <w:ind w:left="284"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Pros: The entire band can be supported for UE by adjusting the filter. RF requirements can revaluate based on DVB-H implementation.</w:t>
      </w:r>
    </w:p>
    <w:p w:rsidR="0016462F" w:rsidRPr="00AF6947" w:rsidRDefault="0016462F" w:rsidP="0016462F">
      <w:pPr>
        <w:ind w:left="284"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Cons: This kind of implementation is different from current IMT industry. UE has to stand additional costs and space to support this entire band.</w:t>
      </w:r>
      <w:r w:rsidR="00C80C89">
        <w:rPr>
          <w:rFonts w:eastAsiaTheme="minorEastAsia"/>
          <w:lang w:eastAsia="zh-CN"/>
        </w:rPr>
        <w:t xml:space="preserve"> Considering the limited space in smartphone, not sure whether additional DVB-H RF front tend can be implemented or not.</w:t>
      </w:r>
    </w:p>
    <w:p w:rsidR="00FA79F4" w:rsidRDefault="0016462F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olution 2: DL frequency range (612~652MHz) of band n105 can be specified firstly to reuse current IMT industry</w:t>
      </w:r>
      <w:r w:rsidR="00C80C89">
        <w:rPr>
          <w:rFonts w:eastAsiaTheme="minorEastAsia"/>
          <w:lang w:eastAsia="zh-CN"/>
        </w:rPr>
        <w:t xml:space="preserve"> for LTE broadcast</w:t>
      </w:r>
      <w:r>
        <w:rPr>
          <w:rFonts w:eastAsiaTheme="minorEastAsia"/>
          <w:lang w:eastAsia="zh-CN"/>
        </w:rPr>
        <w:t>.</w:t>
      </w:r>
    </w:p>
    <w:p w:rsidR="0016462F" w:rsidRDefault="0016462F" w:rsidP="0016462F">
      <w:pPr>
        <w:ind w:left="284"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Pros: </w:t>
      </w:r>
      <w:r w:rsidR="00C80C89" w:rsidRPr="00C80C89">
        <w:rPr>
          <w:rFonts w:eastAsiaTheme="minorEastAsia"/>
          <w:lang w:eastAsia="zh-CN"/>
        </w:rPr>
        <w:t>It’s very helpful for UE vendors to reduce the cost and space. In addition, it’s very good to reuse the IMT industry for broadcasting service.</w:t>
      </w:r>
    </w:p>
    <w:p w:rsidR="0016462F" w:rsidRDefault="00C80C89" w:rsidP="00C80C89">
      <w:pPr>
        <w:ind w:left="284"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Cons: UE which reuse band n105 ecosystem for LTE broadcast may not support the entire UHF band.</w:t>
      </w:r>
    </w:p>
    <w:p w:rsidR="00846E55" w:rsidRDefault="00846E55" w:rsidP="00845003">
      <w:pPr>
        <w:rPr>
          <w:rFonts w:eastAsiaTheme="minorEastAsia"/>
          <w:b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</w:t>
      </w:r>
      <w:r w:rsidR="00C80C89">
        <w:rPr>
          <w:rFonts w:eastAsiaTheme="minorEastAsia"/>
          <w:b/>
          <w:lang w:eastAsia="zh-CN"/>
        </w:rPr>
        <w:t>1</w:t>
      </w:r>
      <w:r w:rsidRPr="00FA79F4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46E55">
        <w:rPr>
          <w:rFonts w:eastAsiaTheme="minorEastAsia"/>
          <w:b/>
          <w:lang w:eastAsia="zh-CN"/>
        </w:rPr>
        <w:t xml:space="preserve">RAN4 can </w:t>
      </w:r>
      <w:r w:rsidR="00C80C89">
        <w:rPr>
          <w:rFonts w:eastAsiaTheme="minorEastAsia"/>
          <w:b/>
          <w:lang w:eastAsia="zh-CN"/>
        </w:rPr>
        <w:t>trade off the following two solutions before making final decision</w:t>
      </w:r>
      <w:r>
        <w:rPr>
          <w:rFonts w:eastAsiaTheme="minorEastAsia"/>
          <w:b/>
          <w:lang w:eastAsia="zh-CN"/>
        </w:rPr>
        <w:t>.</w:t>
      </w:r>
    </w:p>
    <w:p w:rsidR="00C80C89" w:rsidRPr="00C80C89" w:rsidRDefault="00C80C89" w:rsidP="00C80C89">
      <w:pPr>
        <w:ind w:leftChars="300" w:left="600"/>
        <w:rPr>
          <w:rFonts w:eastAsiaTheme="minorEastAsia"/>
          <w:b/>
          <w:lang w:eastAsia="zh-CN"/>
        </w:rPr>
      </w:pPr>
      <w:r w:rsidRPr="00C80C89">
        <w:rPr>
          <w:rFonts w:eastAsiaTheme="minorEastAsia" w:hint="eastAsia"/>
          <w:b/>
          <w:lang w:eastAsia="zh-CN"/>
        </w:rPr>
        <w:t>S</w:t>
      </w:r>
      <w:r w:rsidRPr="00C80C89">
        <w:rPr>
          <w:rFonts w:eastAsiaTheme="minorEastAsia"/>
          <w:b/>
          <w:lang w:eastAsia="zh-CN"/>
        </w:rPr>
        <w:t>olution 1: RAN4 can assume an adjustable bandpass tracking filter after LNA, i.e. DVB-H implementation can be reused in smartphone.</w:t>
      </w:r>
    </w:p>
    <w:p w:rsidR="00C80C89" w:rsidRPr="00C80C89" w:rsidRDefault="00C80C89" w:rsidP="00C80C89">
      <w:pPr>
        <w:ind w:leftChars="300" w:left="600"/>
        <w:rPr>
          <w:rFonts w:eastAsiaTheme="minorEastAsia"/>
          <w:b/>
          <w:lang w:eastAsia="zh-CN"/>
        </w:rPr>
      </w:pPr>
      <w:r w:rsidRPr="00C80C89">
        <w:rPr>
          <w:rFonts w:eastAsiaTheme="minorEastAsia" w:hint="eastAsia"/>
          <w:b/>
          <w:lang w:eastAsia="zh-CN"/>
        </w:rPr>
        <w:t>S</w:t>
      </w:r>
      <w:r w:rsidRPr="00C80C89">
        <w:rPr>
          <w:rFonts w:eastAsiaTheme="minorEastAsia"/>
          <w:b/>
          <w:lang w:eastAsia="zh-CN"/>
        </w:rPr>
        <w:t>olution 2: DL frequency range (612~652MHz) of band n105 can be specified firstly to reuse current IMT industry for LTE broadcast.</w:t>
      </w:r>
    </w:p>
    <w:p w:rsidR="00845003" w:rsidRDefault="00845003" w:rsidP="00845003">
      <w:pPr>
        <w:pStyle w:val="1"/>
        <w:rPr>
          <w:lang w:eastAsia="zh-CN"/>
        </w:rPr>
      </w:pPr>
      <w:r>
        <w:rPr>
          <w:lang w:eastAsia="zh-CN"/>
        </w:rPr>
        <w:lastRenderedPageBreak/>
        <w:t>Summary</w:t>
      </w:r>
    </w:p>
    <w:p w:rsidR="00C80C89" w:rsidRPr="00AF6947" w:rsidRDefault="00C80C89" w:rsidP="00C80C89">
      <w:pPr>
        <w:rPr>
          <w:rFonts w:eastAsiaTheme="minorEastAsia"/>
          <w:b/>
          <w:lang w:eastAsia="zh-CN"/>
        </w:rPr>
      </w:pPr>
      <w:r w:rsidRPr="00AF6947">
        <w:rPr>
          <w:rFonts w:eastAsiaTheme="minorEastAsia"/>
          <w:b/>
          <w:lang w:eastAsia="zh-CN"/>
        </w:rPr>
        <w:t>Observation 1: Based on the typical RF block diagram for DVB-H tuner, Full UHF filter whose rejection performance is as good as IMD industry is not feasible. We have to come up with other solutions.</w:t>
      </w:r>
    </w:p>
    <w:p w:rsidR="00C80C89" w:rsidRDefault="00C80C89" w:rsidP="00C80C89">
      <w:pPr>
        <w:rPr>
          <w:rFonts w:eastAsiaTheme="minorEastAsia"/>
          <w:b/>
          <w:lang w:eastAsia="zh-CN"/>
        </w:rPr>
      </w:pPr>
      <w:r w:rsidRPr="00FA79F4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FA79F4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46E55">
        <w:rPr>
          <w:rFonts w:eastAsiaTheme="minorEastAsia"/>
          <w:b/>
          <w:lang w:eastAsia="zh-CN"/>
        </w:rPr>
        <w:t xml:space="preserve">RAN4 can </w:t>
      </w:r>
      <w:r>
        <w:rPr>
          <w:rFonts w:eastAsiaTheme="minorEastAsia"/>
          <w:b/>
          <w:lang w:eastAsia="zh-CN"/>
        </w:rPr>
        <w:t>trade off the following two solutions before making final decision.</w:t>
      </w:r>
    </w:p>
    <w:p w:rsidR="00C80C89" w:rsidRPr="00C80C89" w:rsidRDefault="00C80C89" w:rsidP="00C80C89">
      <w:pPr>
        <w:ind w:leftChars="300" w:left="600"/>
        <w:rPr>
          <w:rFonts w:eastAsiaTheme="minorEastAsia"/>
          <w:b/>
          <w:lang w:eastAsia="zh-CN"/>
        </w:rPr>
      </w:pPr>
      <w:r w:rsidRPr="00C80C89">
        <w:rPr>
          <w:rFonts w:eastAsiaTheme="minorEastAsia" w:hint="eastAsia"/>
          <w:b/>
          <w:lang w:eastAsia="zh-CN"/>
        </w:rPr>
        <w:t>S</w:t>
      </w:r>
      <w:r w:rsidRPr="00C80C89">
        <w:rPr>
          <w:rFonts w:eastAsiaTheme="minorEastAsia"/>
          <w:b/>
          <w:lang w:eastAsia="zh-CN"/>
        </w:rPr>
        <w:t>olution 1: RAN4 can assume an adjustable bandpass tracking filter after LNA, i.e. DVB-H implementation can be reused in smartphone.</w:t>
      </w:r>
    </w:p>
    <w:p w:rsidR="00C80C89" w:rsidRPr="00C80C89" w:rsidRDefault="00C80C89" w:rsidP="00C80C89">
      <w:pPr>
        <w:ind w:leftChars="300" w:left="600"/>
        <w:rPr>
          <w:rFonts w:eastAsiaTheme="minorEastAsia"/>
          <w:b/>
          <w:lang w:eastAsia="zh-CN"/>
        </w:rPr>
      </w:pPr>
      <w:r w:rsidRPr="00C80C89">
        <w:rPr>
          <w:rFonts w:eastAsiaTheme="minorEastAsia" w:hint="eastAsia"/>
          <w:b/>
          <w:lang w:eastAsia="zh-CN"/>
        </w:rPr>
        <w:t>S</w:t>
      </w:r>
      <w:r w:rsidRPr="00C80C89">
        <w:rPr>
          <w:rFonts w:eastAsiaTheme="minorEastAsia"/>
          <w:b/>
          <w:lang w:eastAsia="zh-CN"/>
        </w:rPr>
        <w:t>olution 2: DL frequency range (612~652MHz) of band n105 can be specified firstly to reuse current IMT industry for LTE broadcast.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9A0010" w:rsidRDefault="00C82B5C" w:rsidP="00845003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845003" w:rsidRPr="00845003">
        <w:rPr>
          <w:rFonts w:eastAsia="宋体"/>
          <w:lang w:eastAsia="zh-CN"/>
        </w:rPr>
        <w:t>R4-221</w:t>
      </w:r>
      <w:r w:rsidR="00FD08BA">
        <w:rPr>
          <w:rFonts w:eastAsia="宋体"/>
          <w:lang w:eastAsia="zh-CN"/>
        </w:rPr>
        <w:t>7707</w:t>
      </w:r>
      <w:r w:rsidR="00845003">
        <w:rPr>
          <w:rFonts w:eastAsia="宋体"/>
          <w:lang w:eastAsia="zh-CN"/>
        </w:rPr>
        <w:t xml:space="preserve">, </w:t>
      </w:r>
      <w:r w:rsidR="00FD08BA" w:rsidRPr="00FD08BA">
        <w:rPr>
          <w:rFonts w:eastAsia="宋体"/>
          <w:lang w:eastAsia="zh-CN"/>
        </w:rPr>
        <w:t>WF on agreements for 5G broadcast</w:t>
      </w:r>
      <w:r w:rsidR="00845003">
        <w:rPr>
          <w:rFonts w:eastAsia="宋体"/>
          <w:lang w:eastAsia="zh-CN"/>
        </w:rPr>
        <w:t xml:space="preserve">, </w:t>
      </w:r>
      <w:r w:rsidR="00FD08BA">
        <w:rPr>
          <w:rFonts w:eastAsia="宋体"/>
          <w:lang w:eastAsia="zh-CN"/>
        </w:rPr>
        <w:t>SWR</w:t>
      </w:r>
    </w:p>
    <w:p w:rsidR="009A0010" w:rsidRDefault="00E731C6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2] </w:t>
      </w:r>
      <w:hyperlink r:id="rId9" w:history="1">
        <w:r w:rsidRPr="006974A4">
          <w:rPr>
            <w:rStyle w:val="ae"/>
            <w:rFonts w:eastAsia="宋体"/>
            <w:lang w:eastAsia="zh-CN"/>
          </w:rPr>
          <w:t>https://www.maximintegrated.com/en/design/technical-documents/app-notes/3/3847.html</w:t>
        </w:r>
      </w:hyperlink>
    </w:p>
    <w:p w:rsidR="00E731C6" w:rsidRPr="009A0010" w:rsidRDefault="00E731C6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E731C6" w:rsidRPr="009A0010" w:rsidSect="00FF057F">
      <w:footerReference w:type="default" r:id="rId10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275" w:rsidRDefault="00820275">
      <w:r>
        <w:separator/>
      </w:r>
    </w:p>
  </w:endnote>
  <w:endnote w:type="continuationSeparator" w:id="0">
    <w:p w:rsidR="00820275" w:rsidRDefault="00820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599" w:rsidRDefault="00857599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275" w:rsidRDefault="00820275">
      <w:r>
        <w:separator/>
      </w:r>
    </w:p>
  </w:footnote>
  <w:footnote w:type="continuationSeparator" w:id="0">
    <w:p w:rsidR="00820275" w:rsidRDefault="00820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2A88D76"/>
    <w:lvl w:ilvl="0" w:tplc="CA628ED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宋体" w:hAnsi="Symbol" w:cs="Times New Roman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9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12"/>
  </w:num>
  <w:num w:numId="4">
    <w:abstractNumId w:val="17"/>
  </w:num>
  <w:num w:numId="5">
    <w:abstractNumId w:val="1"/>
  </w:num>
  <w:num w:numId="6">
    <w:abstractNumId w:val="3"/>
  </w:num>
  <w:num w:numId="7">
    <w:abstractNumId w:val="6"/>
  </w:num>
  <w:num w:numId="8">
    <w:abstractNumId w:val="6"/>
  </w:num>
  <w:num w:numId="9">
    <w:abstractNumId w:val="15"/>
  </w:num>
  <w:num w:numId="10">
    <w:abstractNumId w:val="2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19"/>
  </w:num>
  <w:num w:numId="15">
    <w:abstractNumId w:val="7"/>
  </w:num>
  <w:num w:numId="16">
    <w:abstractNumId w:val="6"/>
  </w:num>
  <w:num w:numId="17">
    <w:abstractNumId w:val="6"/>
  </w:num>
  <w:num w:numId="18">
    <w:abstractNumId w:val="23"/>
  </w:num>
  <w:num w:numId="19">
    <w:abstractNumId w:val="19"/>
  </w:num>
  <w:num w:numId="20">
    <w:abstractNumId w:val="4"/>
  </w:num>
  <w:num w:numId="21">
    <w:abstractNumId w:val="18"/>
  </w:num>
  <w:num w:numId="22">
    <w:abstractNumId w:val="13"/>
  </w:num>
  <w:num w:numId="23">
    <w:abstractNumId w:val="9"/>
  </w:num>
  <w:num w:numId="24">
    <w:abstractNumId w:val="10"/>
  </w:num>
  <w:num w:numId="25">
    <w:abstractNumId w:val="20"/>
  </w:num>
  <w:num w:numId="26">
    <w:abstractNumId w:val="14"/>
  </w:num>
  <w:num w:numId="27">
    <w:abstractNumId w:val="16"/>
  </w:num>
  <w:num w:numId="28">
    <w:abstractNumId w:val="2"/>
  </w:num>
  <w:num w:numId="29">
    <w:abstractNumId w:val="16"/>
  </w:num>
  <w:num w:numId="30">
    <w:abstractNumId w:val="2"/>
  </w:num>
  <w:num w:numId="31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62F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E1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3F26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610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278B3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CE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6BE3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275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400"/>
    <w:rsid w:val="009967F4"/>
    <w:rsid w:val="00996A33"/>
    <w:rsid w:val="009976CE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7B4"/>
    <w:rsid w:val="00C75874"/>
    <w:rsid w:val="00C771C2"/>
    <w:rsid w:val="00C7749E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AF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E02E7"/>
    <w:rsid w:val="00FE0AC8"/>
    <w:rsid w:val="00FE163B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99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99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maximintegrated.com/en/design/technical-documents/app-notes/3/3847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FE5A-8B0E-467D-BBB7-88021B8CB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24414</TotalTime>
  <Pages>3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5408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366</cp:revision>
  <cp:lastPrinted>2010-01-07T02:23:00Z</cp:lastPrinted>
  <dcterms:created xsi:type="dcterms:W3CDTF">2021-02-10T02:54:00Z</dcterms:created>
  <dcterms:modified xsi:type="dcterms:W3CDTF">2022-11-07T15:03:00Z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(3)K6SIZd/0n5zVUIXnazK4aMxbKYAqYqm0Y3tk4kMi9v+kEMK4JIJUVfaxQ6PxFT93v0ok/NLR
Rv/ZwCRriKDzW9B8QIloPAZa0CsVb7Dimv77ioJ69KTZUo5Z8JlOq+BsMybZerDcEkMsq8K9
xlVq7KHJb5MBT2oCU0Bqs8aOJoaGtrvY7Ryw+hGE2YP90A4SOKN8CK3squcBZXPqxtpuc5oy
U+fyb0wN2YB5sIJuW6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LBCJkXUL2qKmKhyPk6SV2F20tPI9q19tfyio1QnSwp9uSJeVYDOJls
qkMpRIuKXhVjBIuSuWCeOIGx7a2xWflR2XniXvj84TvOIobeiNZYxHvvm/lKLiLLRxYt8Nvy
prrNd9yMaeuLfBgaUck78xIiZaOxzCy4z3rQAC78UFl+Oe0fgLkK3uK4NML2GkzyhVtLuoxx
oIHua42Th+DYEplrduK2tb0+lQnFfNima1WX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IkqMjVLblZwwDwCqoy9UZmZzU3pLVLDA+UvX
woBPah26XTgfGsSOo/FEPPFZHKQjTf+SQ8g/cD17k2Yk6z2LeIU=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