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5A25FEF8" w:rsidR="00855D79" w:rsidRDefault="00855D79" w:rsidP="00855D79">
      <w:pPr>
        <w:pStyle w:val="CRCoverPage"/>
        <w:tabs>
          <w:tab w:val="right" w:pos="9639"/>
        </w:tabs>
        <w:spacing w:after="0"/>
        <w:rPr>
          <w:b/>
          <w:i/>
          <w:noProof/>
          <w:sz w:val="28"/>
        </w:rPr>
      </w:pPr>
      <w:r>
        <w:rPr>
          <w:b/>
          <w:noProof/>
          <w:sz w:val="24"/>
        </w:rPr>
        <w:t>3GPP TSG-RAN4 Meeting #10</w:t>
      </w:r>
      <w:r w:rsidR="00574CC0">
        <w:rPr>
          <w:b/>
          <w:noProof/>
          <w:sz w:val="24"/>
        </w:rPr>
        <w:t>5</w:t>
      </w:r>
      <w:r>
        <w:rPr>
          <w:b/>
          <w:i/>
          <w:noProof/>
          <w:sz w:val="28"/>
        </w:rPr>
        <w:tab/>
      </w:r>
      <w:r w:rsidR="004C63F5" w:rsidRPr="004C63F5">
        <w:rPr>
          <w:b/>
          <w:i/>
          <w:noProof/>
          <w:sz w:val="28"/>
        </w:rPr>
        <w:t>R4-2219541</w:t>
      </w:r>
    </w:p>
    <w:p w14:paraId="2EDD7376" w14:textId="5B18D208" w:rsidR="00855D79" w:rsidRDefault="00574CC0" w:rsidP="00855D79">
      <w:pPr>
        <w:pStyle w:val="CRCoverPage"/>
        <w:outlineLvl w:val="0"/>
        <w:rPr>
          <w:b/>
          <w:noProof/>
          <w:sz w:val="24"/>
        </w:rPr>
      </w:pPr>
      <w:r>
        <w:rPr>
          <w:b/>
          <w:noProof/>
          <w:sz w:val="24"/>
          <w:lang w:eastAsia="zh-CN"/>
        </w:rPr>
        <w:t>Toulouse</w:t>
      </w:r>
      <w:r w:rsidR="00855D79" w:rsidRPr="0058764D">
        <w:rPr>
          <w:b/>
          <w:noProof/>
          <w:sz w:val="24"/>
          <w:lang w:eastAsia="zh-CN"/>
        </w:rPr>
        <w:t>,</w:t>
      </w:r>
      <w:r>
        <w:rPr>
          <w:b/>
          <w:noProof/>
          <w:sz w:val="24"/>
          <w:lang w:eastAsia="zh-CN"/>
        </w:rPr>
        <w:t xml:space="preserve"> France,</w:t>
      </w:r>
      <w:r w:rsidR="00855D79" w:rsidRPr="0058764D">
        <w:rPr>
          <w:b/>
          <w:noProof/>
          <w:sz w:val="24"/>
          <w:lang w:eastAsia="zh-CN"/>
        </w:rPr>
        <w:t xml:space="preserve"> </w:t>
      </w:r>
      <w:r>
        <w:rPr>
          <w:b/>
          <w:noProof/>
          <w:sz w:val="24"/>
          <w:lang w:eastAsia="zh-CN"/>
        </w:rPr>
        <w:t>14</w:t>
      </w:r>
      <w:r w:rsidR="005670C1" w:rsidRPr="005670C1">
        <w:rPr>
          <w:b/>
          <w:noProof/>
          <w:sz w:val="24"/>
          <w:lang w:eastAsia="zh-CN"/>
        </w:rPr>
        <w:t xml:space="preserve"> – </w:t>
      </w:r>
      <w:r w:rsidR="001275CB">
        <w:rPr>
          <w:b/>
          <w:noProof/>
          <w:sz w:val="24"/>
          <w:lang w:eastAsia="zh-CN"/>
        </w:rPr>
        <w:t>1</w:t>
      </w:r>
      <w:r>
        <w:rPr>
          <w:b/>
          <w:noProof/>
          <w:sz w:val="24"/>
          <w:lang w:eastAsia="zh-CN"/>
        </w:rPr>
        <w:t>8</w:t>
      </w:r>
      <w:r w:rsidR="005670C1" w:rsidRPr="005670C1">
        <w:rPr>
          <w:b/>
          <w:noProof/>
          <w:sz w:val="24"/>
          <w:lang w:eastAsia="zh-CN"/>
        </w:rPr>
        <w:t xml:space="preserve"> </w:t>
      </w:r>
      <w:r>
        <w:rPr>
          <w:b/>
          <w:noProof/>
          <w:sz w:val="24"/>
          <w:lang w:eastAsia="zh-CN"/>
        </w:rPr>
        <w:t>November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50094B52" w:rsidR="00855D79" w:rsidRPr="00410371" w:rsidRDefault="00574CC0"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0DD297B7" w:rsidR="00855D79" w:rsidRPr="00410371" w:rsidRDefault="00A90343" w:rsidP="001275CB">
            <w:pPr>
              <w:pStyle w:val="CRCoverPage"/>
              <w:spacing w:after="0"/>
              <w:jc w:val="center"/>
              <w:rPr>
                <w:noProof/>
                <w:sz w:val="28"/>
              </w:rPr>
            </w:pPr>
            <w:r>
              <w:rPr>
                <w:b/>
                <w:noProof/>
                <w:sz w:val="28"/>
              </w:rPr>
              <w:t>17.7.0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bookmarkStart w:id="0" w:name="_GoBack"/>
            <w:bookmarkEnd w:id="0"/>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7EB35ACA" w:rsidR="00855D79" w:rsidRDefault="004C63F5" w:rsidP="001275CB">
            <w:pPr>
              <w:pStyle w:val="CRCoverPage"/>
              <w:spacing w:after="0"/>
              <w:ind w:left="100"/>
              <w:rPr>
                <w:noProof/>
              </w:rPr>
            </w:pPr>
            <w:proofErr w:type="spellStart"/>
            <w:r>
              <w:rPr>
                <w:rFonts w:hint="eastAsia"/>
                <w:lang w:eastAsia="zh-CN"/>
              </w:rPr>
              <w:t>draft</w:t>
            </w:r>
            <w:r w:rsidR="00E75D65" w:rsidRPr="00E75D65">
              <w:t>CR</w:t>
            </w:r>
            <w:proofErr w:type="spellEnd"/>
            <w:r w:rsidR="00E75D65" w:rsidRPr="00E75D65">
              <w:t xml:space="preserve"> on general requirement for NTN RRM test cases</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6E666D08" w:rsidR="00855D79" w:rsidRDefault="005239BB" w:rsidP="00C267FC">
            <w:pPr>
              <w:pStyle w:val="CRCoverPage"/>
              <w:spacing w:after="0"/>
              <w:ind w:left="100"/>
              <w:rPr>
                <w:noProof/>
              </w:rPr>
            </w:pPr>
            <w:r w:rsidRPr="005239BB">
              <w:rPr>
                <w:noProof/>
              </w:rPr>
              <w:t>NR_NTN_solutions-Perf</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F0DE0D9" w:rsidR="00855D79" w:rsidRDefault="00855D79" w:rsidP="001275CB">
            <w:pPr>
              <w:pStyle w:val="CRCoverPage"/>
              <w:spacing w:after="0"/>
              <w:ind w:left="100"/>
              <w:rPr>
                <w:noProof/>
              </w:rPr>
            </w:pPr>
            <w:r>
              <w:rPr>
                <w:noProof/>
              </w:rPr>
              <w:t>2022-</w:t>
            </w:r>
            <w:r w:rsidR="00D5655E">
              <w:rPr>
                <w:noProof/>
              </w:rPr>
              <w:t>10-27</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076F72D" w:rsidR="00855D79" w:rsidRDefault="00855D79" w:rsidP="00AB24A1">
            <w:pPr>
              <w:pStyle w:val="CRCoverPage"/>
              <w:spacing w:after="0"/>
              <w:ind w:left="100"/>
              <w:rPr>
                <w:noProof/>
              </w:rPr>
            </w:pPr>
            <w:r w:rsidRPr="00286DD9">
              <w:rPr>
                <w:noProof/>
              </w:rPr>
              <w:t>Rel-1</w:t>
            </w:r>
            <w:r w:rsidR="00A90343">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2493F6A0" w:rsidR="00AF7A1F" w:rsidRPr="00A90343" w:rsidRDefault="006611D6" w:rsidP="00A90343">
            <w:pPr>
              <w:numPr>
                <w:ilvl w:val="0"/>
                <w:numId w:val="8"/>
              </w:numPr>
              <w:spacing w:after="0"/>
              <w:rPr>
                <w:rFonts w:ascii="Arial" w:hAnsi="Arial" w:cs="Arial"/>
                <w:noProof/>
                <w:lang w:eastAsia="zh-CN"/>
              </w:rPr>
            </w:pPr>
            <w:r>
              <w:rPr>
                <w:rFonts w:ascii="Arial" w:hAnsi="Arial" w:cs="Arial"/>
                <w:noProof/>
                <w:lang w:eastAsia="zh-CN"/>
              </w:rPr>
              <w:t>Testing applicability for NTN specific test cases are defined, but the table for the list of NTNspecific test cases are empty.</w:t>
            </w:r>
            <w:r w:rsidR="00A90343" w:rsidRPr="00A90343">
              <w:rPr>
                <w:rFonts w:ascii="Arial" w:hAnsi="Arial" w:cs="Arial"/>
                <w:noProof/>
                <w:lang w:eastAsia="zh-CN"/>
              </w:rPr>
              <w:t xml:space="preserve"> </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407C21F6" w:rsidR="00A90343" w:rsidRPr="00A90343" w:rsidRDefault="006611D6" w:rsidP="00A90343">
            <w:pPr>
              <w:numPr>
                <w:ilvl w:val="0"/>
                <w:numId w:val="23"/>
              </w:numPr>
              <w:spacing w:after="0"/>
              <w:rPr>
                <w:rFonts w:ascii="Arial" w:hAnsi="Arial" w:cs="Arial"/>
                <w:noProof/>
                <w:lang w:eastAsia="zh-CN"/>
              </w:rPr>
            </w:pPr>
            <w:r>
              <w:rPr>
                <w:rFonts w:ascii="Arial" w:hAnsi="Arial" w:cs="Arial"/>
                <w:noProof/>
                <w:lang w:eastAsia="zh-CN"/>
              </w:rPr>
              <w:t xml:space="preserve">Add NTN specific test case list to </w:t>
            </w:r>
            <w:r w:rsidRPr="006611D6">
              <w:rPr>
                <w:rFonts w:ascii="Arial" w:hAnsi="Arial" w:cs="Arial"/>
                <w:noProof/>
                <w:lang w:eastAsia="zh-CN"/>
              </w:rPr>
              <w:t>Table A.3.X.2-1</w:t>
            </w:r>
            <w:r>
              <w:rPr>
                <w:rFonts w:ascii="Arial" w:hAnsi="Arial" w:cs="Arial"/>
                <w:noProof/>
                <w:lang w:eastAsia="zh-CN"/>
              </w:rPr>
              <w:t xml:space="preserve"> based on agreement for Issue 2-1 in </w:t>
            </w:r>
            <w:r w:rsidRPr="006611D6">
              <w:rPr>
                <w:rFonts w:ascii="Arial" w:hAnsi="Arial" w:cs="Arial"/>
                <w:noProof/>
                <w:lang w:eastAsia="zh-CN"/>
              </w:rPr>
              <w:t>R4-2217185</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2D184AD6" w:rsidR="00855D79" w:rsidRDefault="006611D6" w:rsidP="008033E0">
            <w:pPr>
              <w:pStyle w:val="CRCoverPage"/>
              <w:spacing w:after="0"/>
              <w:rPr>
                <w:noProof/>
              </w:rPr>
            </w:pPr>
            <w:r>
              <w:rPr>
                <w:rFonts w:cs="Arial"/>
                <w:noProof/>
                <w:lang w:eastAsia="zh-CN"/>
              </w:rPr>
              <w:t xml:space="preserve">Applicability for NTN testing is </w:t>
            </w:r>
            <w:r w:rsidR="000579AA">
              <w:rPr>
                <w:rFonts w:cs="Arial"/>
                <w:noProof/>
                <w:lang w:eastAsia="zh-CN"/>
              </w:rPr>
              <w:t>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0C594518" w:rsidR="00855D79" w:rsidRDefault="006611D6" w:rsidP="00957E1B">
            <w:pPr>
              <w:pStyle w:val="CRCoverPage"/>
              <w:spacing w:after="0"/>
              <w:ind w:left="100"/>
              <w:rPr>
                <w:noProof/>
                <w:lang w:eastAsia="zh-CN"/>
              </w:rPr>
            </w:pPr>
            <w:r w:rsidRPr="006611D6">
              <w:rPr>
                <w:noProof/>
                <w:lang w:eastAsia="zh-CN"/>
              </w:rPr>
              <w:t>A.3.X</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77777777" w:rsidR="00855D79" w:rsidRDefault="00957E1B"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77777777" w:rsidR="00855D79" w:rsidRDefault="00957E1B"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29FCE864" w:rsidR="00855D79" w:rsidRDefault="00A90343" w:rsidP="00AB24A1">
            <w:pPr>
              <w:pStyle w:val="CRCoverPage"/>
              <w:spacing w:after="0"/>
              <w:ind w:left="100"/>
              <w:rPr>
                <w:noProof/>
                <w:lang w:eastAsia="zh-CN"/>
              </w:rPr>
            </w:pPr>
            <w:r>
              <w:rPr>
                <w:rFonts w:hint="eastAsia"/>
                <w:noProof/>
                <w:lang w:eastAsia="zh-CN"/>
              </w:rPr>
              <w:t>T</w:t>
            </w:r>
            <w:r>
              <w:rPr>
                <w:noProof/>
                <w:lang w:eastAsia="zh-CN"/>
              </w:rPr>
              <w:t xml:space="preserve">he CR is based on agreed </w:t>
            </w:r>
            <w:r w:rsidR="006611D6">
              <w:rPr>
                <w:noProof/>
                <w:lang w:eastAsia="zh-CN"/>
              </w:rPr>
              <w:t xml:space="preserve">Big </w:t>
            </w:r>
            <w:r>
              <w:rPr>
                <w:noProof/>
                <w:lang w:eastAsia="zh-CN"/>
              </w:rPr>
              <w:t xml:space="preserve">CR </w:t>
            </w:r>
            <w:r w:rsidR="006611D6" w:rsidRPr="006611D6">
              <w:rPr>
                <w:noProof/>
                <w:lang w:eastAsia="zh-CN"/>
              </w:rPr>
              <w:t>R4-2217589</w:t>
            </w:r>
            <w:r>
              <w:rPr>
                <w:noProof/>
                <w:lang w:eastAsia="zh-CN"/>
              </w:rPr>
              <w:t xml:space="preserve"> in RAN4#104-bis-e.</w:t>
            </w: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1CFB650B" w14:textId="243315C5" w:rsidR="006E7E57" w:rsidRDefault="000F7347" w:rsidP="002C2AA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0F37BE7A" w14:textId="77777777" w:rsidR="0086470C" w:rsidRPr="005F76FB" w:rsidRDefault="0086470C" w:rsidP="0086470C">
      <w:pPr>
        <w:pStyle w:val="2"/>
        <w:rPr>
          <w:ins w:id="1" w:author="Huawei" w:date="2022-09-28T17:26:00Z"/>
        </w:rPr>
      </w:pPr>
      <w:ins w:id="2" w:author="Huawei" w:date="2022-09-28T17:26:00Z">
        <w:r w:rsidRPr="005F76FB">
          <w:t>A.3.</w:t>
        </w:r>
        <w:r>
          <w:t>X</w:t>
        </w:r>
        <w:r w:rsidRPr="005F76FB">
          <w:tab/>
          <w:t xml:space="preserve">Testing principles for test cases related to </w:t>
        </w:r>
        <w:r w:rsidRPr="000F3951">
          <w:t>Satellite access</w:t>
        </w:r>
        <w:r w:rsidRPr="005F76FB">
          <w:t xml:space="preserve"> </w:t>
        </w:r>
      </w:ins>
    </w:p>
    <w:p w14:paraId="689305FD" w14:textId="77777777" w:rsidR="0086470C" w:rsidRPr="005F76FB" w:rsidRDefault="0086470C" w:rsidP="0086470C">
      <w:pPr>
        <w:pStyle w:val="30"/>
        <w:rPr>
          <w:ins w:id="3" w:author="Huawei" w:date="2022-09-28T17:26:00Z"/>
        </w:rPr>
      </w:pPr>
      <w:ins w:id="4" w:author="Huawei" w:date="2022-09-28T17:26:00Z">
        <w:r>
          <w:t>A.</w:t>
        </w:r>
        <w:proofErr w:type="gramStart"/>
        <w:r>
          <w:t>3.X</w:t>
        </w:r>
        <w:r w:rsidRPr="005F76FB">
          <w:t>.</w:t>
        </w:r>
        <w:proofErr w:type="gramEnd"/>
        <w:r w:rsidRPr="005F76FB">
          <w:t>1</w:t>
        </w:r>
        <w:r w:rsidRPr="005F76FB">
          <w:tab/>
          <w:t>Introduction</w:t>
        </w:r>
      </w:ins>
    </w:p>
    <w:p w14:paraId="6B59B989" w14:textId="77777777" w:rsidR="0086470C" w:rsidRPr="005F76FB" w:rsidRDefault="0086470C" w:rsidP="0086470C">
      <w:pPr>
        <w:rPr>
          <w:ins w:id="5" w:author="Huawei" w:date="2022-09-28T17:26:00Z"/>
        </w:rPr>
      </w:pPr>
      <w:ins w:id="6" w:author="Huawei" w:date="2022-09-28T17:26:00Z">
        <w:r w:rsidRPr="005F76FB">
          <w:t xml:space="preserve">In annex A test cases are defined for verifying various type of </w:t>
        </w:r>
        <w:r>
          <w:t>RRM</w:t>
        </w:r>
        <w:r w:rsidRPr="005F76FB">
          <w:t xml:space="preserve"> requirements</w:t>
        </w:r>
        <w:r>
          <w:t xml:space="preserve"> related to satellite access</w:t>
        </w:r>
        <w:r w:rsidRPr="005F76FB">
          <w:t>.</w:t>
        </w:r>
      </w:ins>
    </w:p>
    <w:p w14:paraId="6C2FBBEC" w14:textId="77777777" w:rsidR="0086470C" w:rsidRPr="005F76FB" w:rsidRDefault="0086470C" w:rsidP="0086470C">
      <w:pPr>
        <w:pStyle w:val="30"/>
        <w:rPr>
          <w:ins w:id="7" w:author="Huawei" w:date="2022-09-28T17:26:00Z"/>
        </w:rPr>
      </w:pPr>
      <w:ins w:id="8" w:author="Huawei" w:date="2022-09-28T17:26:00Z">
        <w:r>
          <w:t>A.</w:t>
        </w:r>
        <w:proofErr w:type="gramStart"/>
        <w:r>
          <w:t>3.X</w:t>
        </w:r>
        <w:r w:rsidRPr="005F76FB">
          <w:t>.</w:t>
        </w:r>
        <w:proofErr w:type="gramEnd"/>
        <w:r w:rsidRPr="005F76FB">
          <w:t>2</w:t>
        </w:r>
        <w:r w:rsidRPr="005F76FB">
          <w:tab/>
        </w:r>
        <w:r w:rsidRPr="000F3951">
          <w:t>Principle of testing</w:t>
        </w:r>
        <w:r>
          <w:t xml:space="preserve"> GSO and NGSO scenarios</w:t>
        </w:r>
      </w:ins>
    </w:p>
    <w:p w14:paraId="7E493003" w14:textId="77777777" w:rsidR="0086470C" w:rsidRPr="003B4ACD" w:rsidRDefault="0086470C" w:rsidP="0086470C">
      <w:pPr>
        <w:rPr>
          <w:ins w:id="9" w:author="Huawei" w:date="2022-09-28T17:26:00Z"/>
        </w:rPr>
      </w:pPr>
      <w:ins w:id="10" w:author="Huawei" w:date="2022-09-28T17:26:00Z">
        <w:r w:rsidRPr="005F76FB">
          <w:t xml:space="preserve">In Annex A, </w:t>
        </w:r>
        <w:r>
          <w:t xml:space="preserve">RRM test cases related to satellite access are defined for both GSO and NGSO. </w:t>
        </w:r>
        <w:r w:rsidRPr="005F76FB">
          <w:t>The testing principle for these test cases is as follows:</w:t>
        </w:r>
      </w:ins>
    </w:p>
    <w:p w14:paraId="58C3D6DA" w14:textId="77777777" w:rsidR="0086470C" w:rsidRDefault="0086470C" w:rsidP="0086470C">
      <w:pPr>
        <w:pStyle w:val="B10"/>
        <w:rPr>
          <w:ins w:id="11" w:author="Huawei" w:date="2022-09-28T17:26:00Z"/>
        </w:rPr>
      </w:pPr>
      <w:ins w:id="12" w:author="Huawei" w:date="2022-09-28T17:26:00Z">
        <w:r>
          <w:t>-</w:t>
        </w:r>
        <w:r>
          <w:tab/>
        </w:r>
        <w:r w:rsidRPr="005F76FB">
          <w:t xml:space="preserve">A UE capable of </w:t>
        </w:r>
        <w:r>
          <w:t xml:space="preserve">GSO only </w:t>
        </w:r>
        <w:r w:rsidRPr="005F76FB">
          <w:t xml:space="preserve">is required to pass the test cases with </w:t>
        </w:r>
        <w:r>
          <w:t>GSO</w:t>
        </w:r>
        <w:r w:rsidRPr="005F76FB">
          <w:t>.</w:t>
        </w:r>
      </w:ins>
    </w:p>
    <w:p w14:paraId="6C165B75" w14:textId="77777777" w:rsidR="0086470C" w:rsidRDefault="0086470C" w:rsidP="0086470C">
      <w:pPr>
        <w:pStyle w:val="B10"/>
        <w:rPr>
          <w:ins w:id="13" w:author="Huawei" w:date="2022-09-28T17:26:00Z"/>
        </w:rPr>
      </w:pPr>
      <w:ins w:id="14" w:author="Huawei" w:date="2022-09-28T17:26:00Z">
        <w:r>
          <w:t>-</w:t>
        </w:r>
        <w:r>
          <w:tab/>
        </w:r>
        <w:r w:rsidRPr="005F76FB">
          <w:t xml:space="preserve">A UE capable of </w:t>
        </w:r>
        <w:r>
          <w:t xml:space="preserve">NGSO only </w:t>
        </w:r>
        <w:r w:rsidRPr="005F76FB">
          <w:t xml:space="preserve">is required to pass the test cases with </w:t>
        </w:r>
        <w:r>
          <w:t>NGSO</w:t>
        </w:r>
        <w:r w:rsidRPr="005F76FB">
          <w:t>.</w:t>
        </w:r>
      </w:ins>
    </w:p>
    <w:p w14:paraId="30BF97C8" w14:textId="77777777" w:rsidR="0086470C" w:rsidRDefault="0086470C" w:rsidP="0086470C">
      <w:pPr>
        <w:pStyle w:val="B10"/>
        <w:rPr>
          <w:ins w:id="15" w:author="Huawei" w:date="2022-09-28T17:26:00Z"/>
        </w:rPr>
      </w:pPr>
      <w:ins w:id="16" w:author="Huawei" w:date="2022-09-28T17:26:00Z">
        <w:r>
          <w:t>-</w:t>
        </w:r>
        <w:r>
          <w:tab/>
        </w:r>
        <w:r w:rsidRPr="005F76FB">
          <w:t xml:space="preserve">A UE capable of </w:t>
        </w:r>
        <w:r>
          <w:t xml:space="preserve">both GSO and NGSO </w:t>
        </w:r>
        <w:r w:rsidRPr="005F76FB">
          <w:t xml:space="preserve">is required to pass the test cases with </w:t>
        </w:r>
        <w:r>
          <w:t>NGSO only</w:t>
        </w:r>
        <w:r w:rsidRPr="005F76FB">
          <w:t>.</w:t>
        </w:r>
      </w:ins>
    </w:p>
    <w:p w14:paraId="412EAC4C" w14:textId="77777777" w:rsidR="0086470C" w:rsidRPr="003B4ACD" w:rsidRDefault="0086470C" w:rsidP="0086470C">
      <w:pPr>
        <w:pStyle w:val="B10"/>
        <w:ind w:left="0" w:firstLine="0"/>
        <w:rPr>
          <w:ins w:id="17" w:author="Huawei" w:date="2022-09-28T17:26:00Z"/>
          <w:lang w:eastAsia="zh-CN"/>
        </w:rPr>
      </w:pPr>
      <w:ins w:id="18" w:author="Huawei" w:date="2022-09-28T17:26:00Z">
        <w:r>
          <w:rPr>
            <w:rFonts w:hint="eastAsia"/>
            <w:lang w:eastAsia="zh-CN"/>
          </w:rPr>
          <w:t>S</w:t>
        </w:r>
        <w:r>
          <w:rPr>
            <w:lang w:eastAsia="zh-CN"/>
          </w:rPr>
          <w:t xml:space="preserve">upport of GSO and NGSO scenario is indicated via </w:t>
        </w:r>
        <w:r w:rsidRPr="003B4ACD">
          <w:rPr>
            <w:i/>
            <w:lang w:eastAsia="zh-CN"/>
          </w:rPr>
          <w:t>ntn-ScenarioSupport-r17</w:t>
        </w:r>
        <w:r>
          <w:rPr>
            <w:lang w:eastAsia="zh-CN"/>
          </w:rPr>
          <w:t>.</w:t>
        </w:r>
      </w:ins>
    </w:p>
    <w:p w14:paraId="3694B4E1" w14:textId="77777777" w:rsidR="0086470C" w:rsidRPr="005F76FB" w:rsidRDefault="0086470C" w:rsidP="0086470C">
      <w:pPr>
        <w:pStyle w:val="30"/>
        <w:rPr>
          <w:ins w:id="19" w:author="Huawei" w:date="2022-09-28T17:26:00Z"/>
        </w:rPr>
      </w:pPr>
      <w:ins w:id="20" w:author="Huawei" w:date="2022-09-28T17:26:00Z">
        <w:r>
          <w:t>A.</w:t>
        </w:r>
        <w:proofErr w:type="gramStart"/>
        <w:r>
          <w:t>3.X</w:t>
        </w:r>
        <w:r w:rsidRPr="005F76FB">
          <w:t>.</w:t>
        </w:r>
        <w:proofErr w:type="gramEnd"/>
        <w:r w:rsidRPr="005F76FB">
          <w:t>2</w:t>
        </w:r>
        <w:r w:rsidRPr="005F76FB">
          <w:tab/>
        </w:r>
        <w:r w:rsidRPr="000F3951">
          <w:t>Principle of testing</w:t>
        </w:r>
        <w:r>
          <w:t xml:space="preserve"> different RRM requirements</w:t>
        </w:r>
      </w:ins>
    </w:p>
    <w:p w14:paraId="01EBEA58" w14:textId="77777777" w:rsidR="0086470C" w:rsidRPr="003B4ACD" w:rsidRDefault="0086470C" w:rsidP="0086470C">
      <w:pPr>
        <w:rPr>
          <w:ins w:id="21" w:author="Huawei" w:date="2022-09-28T17:26:00Z"/>
        </w:rPr>
      </w:pPr>
      <w:ins w:id="22" w:author="Huawei" w:date="2022-09-28T17:26:00Z">
        <w:r w:rsidRPr="005F76FB">
          <w:t xml:space="preserve">In Annex A, </w:t>
        </w:r>
        <w:r>
          <w:t xml:space="preserve">RRM test cases related to satellite access are defined for all applicable RRM requirements. </w:t>
        </w:r>
        <w:r w:rsidRPr="005F76FB">
          <w:t>The testing principle for these test cases is as follows:</w:t>
        </w:r>
      </w:ins>
    </w:p>
    <w:p w14:paraId="5289D3D6" w14:textId="77777777" w:rsidR="0086470C" w:rsidRDefault="0086470C" w:rsidP="0086470C">
      <w:pPr>
        <w:pStyle w:val="B10"/>
        <w:rPr>
          <w:ins w:id="23" w:author="Huawei" w:date="2022-09-28T17:26:00Z"/>
        </w:rPr>
      </w:pPr>
      <w:ins w:id="24" w:author="Huawei" w:date="2022-09-28T17:26:00Z">
        <w:r>
          <w:t>-</w:t>
        </w:r>
        <w:r>
          <w:tab/>
        </w:r>
        <w:r w:rsidRPr="005F76FB">
          <w:t xml:space="preserve">A UE capable of </w:t>
        </w:r>
        <w:r>
          <w:t xml:space="preserve">NTN only </w:t>
        </w:r>
        <w:r w:rsidRPr="005F76FB">
          <w:t>is required to pass</w:t>
        </w:r>
        <w:r>
          <w:t xml:space="preserve"> all the</w:t>
        </w:r>
        <w:r w:rsidRPr="005F76FB">
          <w:t xml:space="preserve"> test cases.</w:t>
        </w:r>
      </w:ins>
    </w:p>
    <w:p w14:paraId="0C90967C" w14:textId="77777777" w:rsidR="0086470C" w:rsidRDefault="0086470C" w:rsidP="0086470C">
      <w:pPr>
        <w:pStyle w:val="B10"/>
        <w:rPr>
          <w:ins w:id="25" w:author="Huawei" w:date="2022-09-28T17:26:00Z"/>
        </w:rPr>
      </w:pPr>
      <w:ins w:id="26" w:author="Huawei" w:date="2022-09-28T17:26:00Z">
        <w:r>
          <w:t>-</w:t>
        </w:r>
        <w:r>
          <w:tab/>
        </w:r>
        <w:r w:rsidRPr="005F76FB">
          <w:t xml:space="preserve">A UE capable of </w:t>
        </w:r>
        <w:r>
          <w:t xml:space="preserve">both TN and NTN </w:t>
        </w:r>
        <w:r w:rsidRPr="005F76FB">
          <w:t>is required to pass the test cases</w:t>
        </w:r>
        <w:r>
          <w:t xml:space="preserve"> for NTN specific requirements </w:t>
        </w:r>
      </w:ins>
      <w:ins w:id="27" w:author="Huawei" w:date="2022-09-28T17:27:00Z">
        <w:r>
          <w:t>in Table A.3.X.2-1</w:t>
        </w:r>
      </w:ins>
      <w:ins w:id="28" w:author="Huawei" w:date="2022-09-28T17:26:00Z">
        <w:r>
          <w:t>.</w:t>
        </w:r>
      </w:ins>
    </w:p>
    <w:p w14:paraId="21E9C015" w14:textId="77777777" w:rsidR="0086470C" w:rsidRDefault="0086470C" w:rsidP="0086470C">
      <w:pPr>
        <w:pStyle w:val="TH"/>
        <w:rPr>
          <w:ins w:id="29" w:author="Huawei" w:date="2022-09-28T17:26:00Z"/>
          <w:lang w:eastAsia="zh-CN"/>
        </w:rPr>
      </w:pPr>
      <w:ins w:id="30" w:author="Huawei" w:date="2022-09-28T17:26:00Z">
        <w:r>
          <w:lastRenderedPageBreak/>
          <w:t xml:space="preserve">Table A.3.X.2-1: </w:t>
        </w:r>
        <w:r>
          <w:rPr>
            <w:lang w:eastAsia="zh-CN"/>
          </w:rPr>
          <w:t>Test cases for NTN specific requirements</w:t>
        </w:r>
      </w:ins>
    </w:p>
    <w:tbl>
      <w:tblPr>
        <w:tblStyle w:val="aff4"/>
        <w:tblW w:w="0" w:type="auto"/>
        <w:jc w:val="center"/>
        <w:tblLook w:val="04A0" w:firstRow="1" w:lastRow="0" w:firstColumn="1" w:lastColumn="0" w:noHBand="0" w:noVBand="1"/>
      </w:tblPr>
      <w:tblGrid>
        <w:gridCol w:w="1134"/>
        <w:gridCol w:w="6378"/>
      </w:tblGrid>
      <w:tr w:rsidR="0086470C" w14:paraId="6FA5DAC7" w14:textId="77777777" w:rsidTr="003971DC">
        <w:trPr>
          <w:jc w:val="center"/>
          <w:ins w:id="31" w:author="Huawei" w:date="2022-09-28T17:26:00Z"/>
        </w:trPr>
        <w:tc>
          <w:tcPr>
            <w:tcW w:w="1134" w:type="dxa"/>
          </w:tcPr>
          <w:p w14:paraId="1F7A9F7A" w14:textId="77777777" w:rsidR="0086470C" w:rsidRPr="004F1645" w:rsidRDefault="0086470C" w:rsidP="003971DC">
            <w:pPr>
              <w:pStyle w:val="TAH"/>
              <w:rPr>
                <w:ins w:id="32" w:author="Huawei" w:date="2022-09-28T17:26:00Z"/>
              </w:rPr>
            </w:pPr>
            <w:ins w:id="33" w:author="Huawei" w:date="2022-09-28T17:26:00Z">
              <w:r w:rsidRPr="004F1645">
                <w:t>Clause</w:t>
              </w:r>
            </w:ins>
          </w:p>
        </w:tc>
        <w:tc>
          <w:tcPr>
            <w:tcW w:w="6378" w:type="dxa"/>
          </w:tcPr>
          <w:p w14:paraId="3E44C77D" w14:textId="77777777" w:rsidR="0086470C" w:rsidRPr="004F1645" w:rsidRDefault="0086470C" w:rsidP="003971DC">
            <w:pPr>
              <w:pStyle w:val="TAH"/>
              <w:rPr>
                <w:ins w:id="34" w:author="Huawei" w:date="2022-09-28T17:26:00Z"/>
              </w:rPr>
            </w:pPr>
            <w:ins w:id="35" w:author="Huawei" w:date="2022-09-28T17:26:00Z">
              <w:r w:rsidRPr="004F1645">
                <w:t>Test case slogan</w:t>
              </w:r>
            </w:ins>
          </w:p>
        </w:tc>
      </w:tr>
      <w:tr w:rsidR="0086470C" w14:paraId="7F9C9DEA" w14:textId="77777777" w:rsidTr="003971DC">
        <w:trPr>
          <w:jc w:val="center"/>
          <w:ins w:id="36" w:author="Huawei" w:date="2022-09-28T17:26:00Z"/>
        </w:trPr>
        <w:tc>
          <w:tcPr>
            <w:tcW w:w="1134" w:type="dxa"/>
          </w:tcPr>
          <w:p w14:paraId="48C6F25D" w14:textId="4AFD5992" w:rsidR="0086470C" w:rsidRPr="004F1645" w:rsidRDefault="00642C2A" w:rsidP="003971DC">
            <w:pPr>
              <w:pStyle w:val="TAL"/>
              <w:rPr>
                <w:ins w:id="37" w:author="Huawei" w:date="2022-09-28T17:26:00Z"/>
              </w:rPr>
            </w:pPr>
            <w:ins w:id="38" w:author="Huawei-105" w:date="2022-11-07T19:45:00Z">
              <w:r w:rsidRPr="00642C2A">
                <w:t>A.14.1.2</w:t>
              </w:r>
            </w:ins>
          </w:p>
        </w:tc>
        <w:tc>
          <w:tcPr>
            <w:tcW w:w="6378" w:type="dxa"/>
          </w:tcPr>
          <w:p w14:paraId="134CAD2F" w14:textId="407105EE" w:rsidR="0086470C" w:rsidRPr="004F1645" w:rsidRDefault="00642C2A" w:rsidP="003971DC">
            <w:pPr>
              <w:pStyle w:val="TAL"/>
              <w:rPr>
                <w:ins w:id="39" w:author="Huawei" w:date="2022-09-28T17:26:00Z"/>
              </w:rPr>
            </w:pPr>
            <w:ins w:id="40" w:author="Huawei-105" w:date="2022-11-07T19:45:00Z">
              <w:r w:rsidRPr="00642C2A">
                <w:t>Cell reselection to FR1 intra-frequency NR cell for UE configured with [capability for enhanced requirements]</w:t>
              </w:r>
            </w:ins>
          </w:p>
        </w:tc>
      </w:tr>
      <w:tr w:rsidR="0086470C" w14:paraId="4832DA76" w14:textId="77777777" w:rsidTr="003971DC">
        <w:trPr>
          <w:jc w:val="center"/>
          <w:ins w:id="41" w:author="Huawei" w:date="2022-09-28T17:26:00Z"/>
        </w:trPr>
        <w:tc>
          <w:tcPr>
            <w:tcW w:w="1134" w:type="dxa"/>
          </w:tcPr>
          <w:p w14:paraId="366322E7" w14:textId="357A23FB" w:rsidR="0086470C" w:rsidRPr="00642C2A" w:rsidRDefault="005239BB" w:rsidP="003971DC">
            <w:pPr>
              <w:pStyle w:val="TAL"/>
              <w:rPr>
                <w:ins w:id="42" w:author="Huawei" w:date="2022-09-28T17:26:00Z"/>
              </w:rPr>
            </w:pPr>
            <w:ins w:id="43" w:author="Huawei-105" w:date="2022-11-07T20:16:00Z">
              <w:r w:rsidRPr="00642C2A">
                <w:t>A.14.1.</w:t>
              </w:r>
              <w:r>
                <w:t>3</w:t>
              </w:r>
            </w:ins>
          </w:p>
        </w:tc>
        <w:tc>
          <w:tcPr>
            <w:tcW w:w="6378" w:type="dxa"/>
          </w:tcPr>
          <w:p w14:paraId="143ECC5D" w14:textId="03A36A0A" w:rsidR="0086470C" w:rsidRPr="004F1645" w:rsidRDefault="00642C2A" w:rsidP="003971DC">
            <w:pPr>
              <w:pStyle w:val="TAL"/>
              <w:rPr>
                <w:ins w:id="44" w:author="Huawei" w:date="2022-09-28T17:26:00Z"/>
              </w:rPr>
            </w:pPr>
            <w:ins w:id="45" w:author="Huawei-105" w:date="2022-11-07T19:45:00Z">
              <w:r w:rsidRPr="00642C2A">
                <w:t>Time-based cell reselection to FR1 intra-frequency NR cell</w:t>
              </w:r>
            </w:ins>
          </w:p>
        </w:tc>
      </w:tr>
      <w:tr w:rsidR="0086470C" w14:paraId="5A060983" w14:textId="77777777" w:rsidTr="003971DC">
        <w:trPr>
          <w:jc w:val="center"/>
          <w:ins w:id="46" w:author="Huawei" w:date="2022-09-28T17:26:00Z"/>
        </w:trPr>
        <w:tc>
          <w:tcPr>
            <w:tcW w:w="1134" w:type="dxa"/>
          </w:tcPr>
          <w:p w14:paraId="61F3B011" w14:textId="17E1A23E" w:rsidR="0086470C" w:rsidRPr="004F1645" w:rsidRDefault="005239BB" w:rsidP="003971DC">
            <w:pPr>
              <w:pStyle w:val="TAL"/>
              <w:rPr>
                <w:ins w:id="47" w:author="Huawei" w:date="2022-09-28T17:26:00Z"/>
              </w:rPr>
            </w:pPr>
            <w:ins w:id="48" w:author="Huawei-105" w:date="2022-11-07T20:16:00Z">
              <w:r w:rsidRPr="00642C2A">
                <w:t>A.14.1.</w:t>
              </w:r>
              <w:r>
                <w:t>4</w:t>
              </w:r>
            </w:ins>
          </w:p>
        </w:tc>
        <w:tc>
          <w:tcPr>
            <w:tcW w:w="6378" w:type="dxa"/>
          </w:tcPr>
          <w:p w14:paraId="5CB655CA" w14:textId="061160D4" w:rsidR="0086470C" w:rsidRPr="004F1645" w:rsidRDefault="00642C2A" w:rsidP="003971DC">
            <w:pPr>
              <w:pStyle w:val="TAL"/>
              <w:rPr>
                <w:ins w:id="49" w:author="Huawei" w:date="2022-09-28T17:26:00Z"/>
              </w:rPr>
            </w:pPr>
            <w:ins w:id="50" w:author="Huawei-105" w:date="2022-11-07T19:46:00Z">
              <w:r w:rsidRPr="00642C2A">
                <w:t>Location-based cell reselection to FR1 intra-frequency NR cell</w:t>
              </w:r>
            </w:ins>
          </w:p>
        </w:tc>
      </w:tr>
      <w:tr w:rsidR="005239BB" w14:paraId="454236B7" w14:textId="77777777" w:rsidTr="003971DC">
        <w:trPr>
          <w:jc w:val="center"/>
          <w:ins w:id="51" w:author="Huawei-105" w:date="2022-11-07T19:46:00Z"/>
        </w:trPr>
        <w:tc>
          <w:tcPr>
            <w:tcW w:w="1134" w:type="dxa"/>
          </w:tcPr>
          <w:p w14:paraId="2A765203" w14:textId="60809093" w:rsidR="005239BB" w:rsidRPr="004F1645" w:rsidRDefault="005239BB" w:rsidP="005239BB">
            <w:pPr>
              <w:pStyle w:val="TAL"/>
              <w:rPr>
                <w:ins w:id="52" w:author="Huawei-105" w:date="2022-11-07T19:46:00Z"/>
              </w:rPr>
            </w:pPr>
            <w:ins w:id="53" w:author="Huawei-105" w:date="2022-11-07T20:17:00Z">
              <w:r w:rsidRPr="00642C2A">
                <w:t>A.14.1.</w:t>
              </w:r>
              <w:r>
                <w:t>7</w:t>
              </w:r>
            </w:ins>
          </w:p>
        </w:tc>
        <w:tc>
          <w:tcPr>
            <w:tcW w:w="6378" w:type="dxa"/>
          </w:tcPr>
          <w:p w14:paraId="1835065F" w14:textId="18E43ADA" w:rsidR="005239BB" w:rsidRPr="00642C2A" w:rsidRDefault="005239BB" w:rsidP="005239BB">
            <w:pPr>
              <w:pStyle w:val="TAL"/>
              <w:rPr>
                <w:ins w:id="54" w:author="Huawei-105" w:date="2022-11-07T19:46:00Z"/>
              </w:rPr>
            </w:pPr>
            <w:ins w:id="55" w:author="Huawei-105" w:date="2022-11-07T19:46:00Z">
              <w:r w:rsidRPr="00642C2A">
                <w:t>Cell reselection to FR1 inter-frequency NR cell for UE configured with [capability for enhanced requirements]</w:t>
              </w:r>
            </w:ins>
          </w:p>
        </w:tc>
      </w:tr>
      <w:tr w:rsidR="005239BB" w14:paraId="3BEB8EE9" w14:textId="77777777" w:rsidTr="003971DC">
        <w:trPr>
          <w:jc w:val="center"/>
          <w:ins w:id="56" w:author="Huawei-105" w:date="2022-11-07T19:46:00Z"/>
        </w:trPr>
        <w:tc>
          <w:tcPr>
            <w:tcW w:w="1134" w:type="dxa"/>
          </w:tcPr>
          <w:p w14:paraId="3DFF3338" w14:textId="46B04EE5" w:rsidR="005239BB" w:rsidRPr="004F1645" w:rsidRDefault="005239BB" w:rsidP="005239BB">
            <w:pPr>
              <w:pStyle w:val="TAL"/>
              <w:rPr>
                <w:ins w:id="57" w:author="Huawei-105" w:date="2022-11-07T19:46:00Z"/>
              </w:rPr>
            </w:pPr>
            <w:ins w:id="58" w:author="Huawei-105" w:date="2022-11-07T20:17:00Z">
              <w:r w:rsidRPr="00642C2A">
                <w:t>A.14.1.</w:t>
              </w:r>
              <w:r>
                <w:t>8</w:t>
              </w:r>
            </w:ins>
          </w:p>
        </w:tc>
        <w:tc>
          <w:tcPr>
            <w:tcW w:w="6378" w:type="dxa"/>
          </w:tcPr>
          <w:p w14:paraId="025CC483" w14:textId="4E92190B" w:rsidR="005239BB" w:rsidRPr="00642C2A" w:rsidRDefault="005239BB" w:rsidP="005239BB">
            <w:pPr>
              <w:pStyle w:val="TAL"/>
              <w:rPr>
                <w:ins w:id="59" w:author="Huawei-105" w:date="2022-11-07T19:46:00Z"/>
              </w:rPr>
            </w:pPr>
            <w:ins w:id="60" w:author="Huawei-105" w:date="2022-11-07T19:46:00Z">
              <w:r>
                <w:rPr>
                  <w:lang w:eastAsia="zh-CN"/>
                </w:rPr>
                <w:t xml:space="preserve">Time-based </w:t>
              </w:r>
              <w:r w:rsidRPr="001C0E1B">
                <w:rPr>
                  <w:lang w:eastAsia="zh-CN"/>
                </w:rPr>
                <w:t xml:space="preserve">Cell reselection to FR1 </w:t>
              </w:r>
              <w:r>
                <w:rPr>
                  <w:lang w:eastAsia="zh-CN"/>
                </w:rPr>
                <w:t>inter</w:t>
              </w:r>
              <w:r w:rsidRPr="001C0E1B">
                <w:rPr>
                  <w:lang w:eastAsia="zh-CN"/>
                </w:rPr>
                <w:t xml:space="preserve">-frequency NR </w:t>
              </w:r>
              <w:r>
                <w:rPr>
                  <w:lang w:eastAsia="zh-CN"/>
                </w:rPr>
                <w:t xml:space="preserve">satellite access </w:t>
              </w:r>
              <w:r w:rsidRPr="001C0E1B">
                <w:rPr>
                  <w:lang w:eastAsia="zh-CN"/>
                </w:rPr>
                <w:t>case</w:t>
              </w:r>
            </w:ins>
          </w:p>
        </w:tc>
      </w:tr>
      <w:tr w:rsidR="005239BB" w14:paraId="1B8C9B23" w14:textId="77777777" w:rsidTr="003971DC">
        <w:trPr>
          <w:jc w:val="center"/>
          <w:ins w:id="61" w:author="Huawei-105" w:date="2022-11-07T19:46:00Z"/>
        </w:trPr>
        <w:tc>
          <w:tcPr>
            <w:tcW w:w="1134" w:type="dxa"/>
          </w:tcPr>
          <w:p w14:paraId="08817721" w14:textId="2C89FB6A" w:rsidR="005239BB" w:rsidRPr="004F1645" w:rsidRDefault="005239BB" w:rsidP="005239BB">
            <w:pPr>
              <w:pStyle w:val="TAL"/>
              <w:rPr>
                <w:ins w:id="62" w:author="Huawei-105" w:date="2022-11-07T19:46:00Z"/>
              </w:rPr>
            </w:pPr>
            <w:ins w:id="63" w:author="Huawei-105" w:date="2022-11-07T20:17:00Z">
              <w:r w:rsidRPr="00642C2A">
                <w:t>A.14.1.</w:t>
              </w:r>
              <w:r>
                <w:t>9</w:t>
              </w:r>
            </w:ins>
          </w:p>
        </w:tc>
        <w:tc>
          <w:tcPr>
            <w:tcW w:w="6378" w:type="dxa"/>
          </w:tcPr>
          <w:p w14:paraId="69C3E748" w14:textId="4E7F24EB" w:rsidR="005239BB" w:rsidRDefault="005239BB" w:rsidP="005239BB">
            <w:pPr>
              <w:pStyle w:val="TAL"/>
              <w:rPr>
                <w:ins w:id="64" w:author="Huawei-105" w:date="2022-11-07T19:46:00Z"/>
                <w:lang w:eastAsia="zh-CN"/>
              </w:rPr>
            </w:pPr>
            <w:ins w:id="65" w:author="Huawei-105" w:date="2022-11-07T19:46:00Z">
              <w:r w:rsidRPr="00642C2A">
                <w:rPr>
                  <w:lang w:eastAsia="zh-CN"/>
                </w:rPr>
                <w:t>Location-based Cell reselection to FR1 inter-frequency NR satellite access case</w:t>
              </w:r>
            </w:ins>
          </w:p>
        </w:tc>
      </w:tr>
      <w:tr w:rsidR="005239BB" w14:paraId="7D5F2ACD" w14:textId="77777777" w:rsidTr="003971DC">
        <w:trPr>
          <w:jc w:val="center"/>
          <w:ins w:id="66" w:author="Huawei-105" w:date="2022-11-07T19:46:00Z"/>
        </w:trPr>
        <w:tc>
          <w:tcPr>
            <w:tcW w:w="1134" w:type="dxa"/>
          </w:tcPr>
          <w:p w14:paraId="39639E34" w14:textId="3D18C77D" w:rsidR="005239BB" w:rsidRPr="004F1645" w:rsidRDefault="005239BB" w:rsidP="005239BB">
            <w:pPr>
              <w:pStyle w:val="TAL"/>
              <w:rPr>
                <w:ins w:id="67" w:author="Huawei-105" w:date="2022-11-07T19:46:00Z"/>
              </w:rPr>
            </w:pPr>
            <w:ins w:id="68" w:author="Huawei-105" w:date="2022-11-07T20:01:00Z">
              <w:r w:rsidRPr="004256E9">
                <w:rPr>
                  <w:snapToGrid w:val="0"/>
                </w:rPr>
                <w:t>A.14.2.1.3</w:t>
              </w:r>
            </w:ins>
          </w:p>
        </w:tc>
        <w:tc>
          <w:tcPr>
            <w:tcW w:w="6378" w:type="dxa"/>
          </w:tcPr>
          <w:p w14:paraId="3DB900C4" w14:textId="69EEAE31" w:rsidR="005239BB" w:rsidRPr="00642C2A" w:rsidRDefault="005239BB" w:rsidP="005239BB">
            <w:pPr>
              <w:pStyle w:val="TAL"/>
              <w:rPr>
                <w:ins w:id="69" w:author="Huawei-105" w:date="2022-11-07T19:46:00Z"/>
                <w:lang w:eastAsia="zh-CN"/>
              </w:rPr>
            </w:pPr>
            <w:ins w:id="70" w:author="Huawei-105" w:date="2022-11-07T20:01:00Z">
              <w:r w:rsidRPr="00E34556">
                <w:rPr>
                  <w:snapToGrid w:val="0"/>
                </w:rPr>
                <w:t xml:space="preserve">Intra-frequency SAN time-based </w:t>
              </w:r>
              <w:r>
                <w:rPr>
                  <w:rFonts w:hint="eastAsia"/>
                  <w:snapToGrid w:val="0"/>
                  <w:lang w:eastAsia="zh-CN"/>
                </w:rPr>
                <w:t>c</w:t>
              </w:r>
              <w:r w:rsidRPr="00E34556">
                <w:rPr>
                  <w:snapToGrid w:val="0"/>
                </w:rPr>
                <w:t>onditional Handover from FR1 to FR1</w:t>
              </w:r>
            </w:ins>
          </w:p>
        </w:tc>
      </w:tr>
      <w:tr w:rsidR="005239BB" w14:paraId="03F5B943" w14:textId="77777777" w:rsidTr="003971DC">
        <w:trPr>
          <w:jc w:val="center"/>
          <w:ins w:id="71" w:author="Huawei-105" w:date="2022-11-07T20:01:00Z"/>
        </w:trPr>
        <w:tc>
          <w:tcPr>
            <w:tcW w:w="1134" w:type="dxa"/>
          </w:tcPr>
          <w:p w14:paraId="50C4BC37" w14:textId="078E6159" w:rsidR="005239BB" w:rsidRPr="004256E9" w:rsidRDefault="005239BB" w:rsidP="005239BB">
            <w:pPr>
              <w:pStyle w:val="TAL"/>
              <w:rPr>
                <w:ins w:id="72" w:author="Huawei-105" w:date="2022-11-07T20:01:00Z"/>
                <w:snapToGrid w:val="0"/>
              </w:rPr>
            </w:pPr>
            <w:ins w:id="73" w:author="Huawei-105" w:date="2022-11-07T20:02:00Z">
              <w:r w:rsidRPr="00C00391">
                <w:rPr>
                  <w:snapToGrid w:val="0"/>
                </w:rPr>
                <w:t>A.14.2.1.4</w:t>
              </w:r>
              <w:r w:rsidRPr="00C00391">
                <w:rPr>
                  <w:snapToGrid w:val="0"/>
                </w:rPr>
                <w:tab/>
              </w:r>
            </w:ins>
          </w:p>
        </w:tc>
        <w:tc>
          <w:tcPr>
            <w:tcW w:w="6378" w:type="dxa"/>
          </w:tcPr>
          <w:p w14:paraId="26757AD3" w14:textId="7C3947A1" w:rsidR="005239BB" w:rsidRPr="00E34556" w:rsidRDefault="005239BB" w:rsidP="005239BB">
            <w:pPr>
              <w:pStyle w:val="TAL"/>
              <w:rPr>
                <w:ins w:id="74" w:author="Huawei-105" w:date="2022-11-07T20:01:00Z"/>
                <w:snapToGrid w:val="0"/>
              </w:rPr>
            </w:pPr>
            <w:ins w:id="75" w:author="Huawei-105" w:date="2022-11-07T20:02:00Z">
              <w:r w:rsidRPr="00C00391">
                <w:rPr>
                  <w:snapToGrid w:val="0"/>
                </w:rPr>
                <w:t>Inter-frequency SAN time-based conditional Handover from FR1 to FR1</w:t>
              </w:r>
            </w:ins>
          </w:p>
        </w:tc>
      </w:tr>
      <w:tr w:rsidR="005239BB" w14:paraId="3DC5B6D1" w14:textId="77777777" w:rsidTr="003971DC">
        <w:trPr>
          <w:jc w:val="center"/>
          <w:ins w:id="76" w:author="Huawei-105" w:date="2022-11-07T20:02:00Z"/>
        </w:trPr>
        <w:tc>
          <w:tcPr>
            <w:tcW w:w="1134" w:type="dxa"/>
          </w:tcPr>
          <w:p w14:paraId="3784A7BF" w14:textId="1DC7A920" w:rsidR="005239BB" w:rsidRPr="00C00391" w:rsidRDefault="005239BB" w:rsidP="005239BB">
            <w:pPr>
              <w:pStyle w:val="TAL"/>
              <w:rPr>
                <w:ins w:id="77" w:author="Huawei-105" w:date="2022-11-07T20:02:00Z"/>
                <w:snapToGrid w:val="0"/>
              </w:rPr>
            </w:pPr>
            <w:ins w:id="78" w:author="Huawei-105" w:date="2022-11-07T20:02:00Z">
              <w:r w:rsidRPr="00C00391">
                <w:rPr>
                  <w:snapToGrid w:val="0"/>
                </w:rPr>
                <w:t>A.14.2.1.5</w:t>
              </w:r>
              <w:r w:rsidRPr="00C00391">
                <w:rPr>
                  <w:snapToGrid w:val="0"/>
                </w:rPr>
                <w:tab/>
              </w:r>
            </w:ins>
          </w:p>
        </w:tc>
        <w:tc>
          <w:tcPr>
            <w:tcW w:w="6378" w:type="dxa"/>
          </w:tcPr>
          <w:p w14:paraId="772411A4" w14:textId="0FAFFC3B" w:rsidR="005239BB" w:rsidRPr="00C00391" w:rsidRDefault="005239BB" w:rsidP="005239BB">
            <w:pPr>
              <w:pStyle w:val="TAL"/>
              <w:rPr>
                <w:ins w:id="79" w:author="Huawei-105" w:date="2022-11-07T20:02:00Z"/>
                <w:snapToGrid w:val="0"/>
              </w:rPr>
            </w:pPr>
            <w:ins w:id="80" w:author="Huawei-105" w:date="2022-11-07T20:02:00Z">
              <w:r w:rsidRPr="00C00391">
                <w:rPr>
                  <w:snapToGrid w:val="0"/>
                </w:rPr>
                <w:t>Intra-frequency SAN distance-based conditional Handover from FR1 to FR1</w:t>
              </w:r>
            </w:ins>
          </w:p>
        </w:tc>
      </w:tr>
      <w:tr w:rsidR="005239BB" w14:paraId="3147CAFE" w14:textId="77777777" w:rsidTr="003971DC">
        <w:trPr>
          <w:jc w:val="center"/>
          <w:ins w:id="81" w:author="Huawei-105" w:date="2022-11-07T20:02:00Z"/>
        </w:trPr>
        <w:tc>
          <w:tcPr>
            <w:tcW w:w="1134" w:type="dxa"/>
          </w:tcPr>
          <w:p w14:paraId="6E3BE179" w14:textId="6FAFC630" w:rsidR="005239BB" w:rsidRPr="00C00391" w:rsidRDefault="005239BB" w:rsidP="005239BB">
            <w:pPr>
              <w:pStyle w:val="TAL"/>
              <w:rPr>
                <w:ins w:id="82" w:author="Huawei-105" w:date="2022-11-07T20:02:00Z"/>
                <w:snapToGrid w:val="0"/>
              </w:rPr>
            </w:pPr>
            <w:ins w:id="83" w:author="Huawei-105" w:date="2022-11-07T20:02:00Z">
              <w:r w:rsidRPr="00C00391">
                <w:rPr>
                  <w:snapToGrid w:val="0"/>
                </w:rPr>
                <w:t>A.14.2.1.6</w:t>
              </w:r>
              <w:r w:rsidRPr="00C00391">
                <w:rPr>
                  <w:snapToGrid w:val="0"/>
                </w:rPr>
                <w:tab/>
              </w:r>
            </w:ins>
          </w:p>
        </w:tc>
        <w:tc>
          <w:tcPr>
            <w:tcW w:w="6378" w:type="dxa"/>
          </w:tcPr>
          <w:p w14:paraId="0A45C29E" w14:textId="455315AD" w:rsidR="005239BB" w:rsidRPr="00C00391" w:rsidRDefault="005239BB" w:rsidP="005239BB">
            <w:pPr>
              <w:pStyle w:val="TAL"/>
              <w:rPr>
                <w:ins w:id="84" w:author="Huawei-105" w:date="2022-11-07T20:02:00Z"/>
                <w:snapToGrid w:val="0"/>
              </w:rPr>
            </w:pPr>
            <w:ins w:id="85" w:author="Huawei-105" w:date="2022-11-07T20:02:00Z">
              <w:r w:rsidRPr="00C00391">
                <w:rPr>
                  <w:snapToGrid w:val="0"/>
                </w:rPr>
                <w:t>Inter-frequency SAN distance-based conditional Handover from FR1 to FR1</w:t>
              </w:r>
            </w:ins>
          </w:p>
        </w:tc>
      </w:tr>
      <w:tr w:rsidR="005239BB" w14:paraId="2C259C04" w14:textId="77777777" w:rsidTr="003971DC">
        <w:trPr>
          <w:jc w:val="center"/>
          <w:ins w:id="86" w:author="Huawei-105" w:date="2022-11-07T20:02:00Z"/>
        </w:trPr>
        <w:tc>
          <w:tcPr>
            <w:tcW w:w="1134" w:type="dxa"/>
          </w:tcPr>
          <w:p w14:paraId="0B98229F" w14:textId="030747BB" w:rsidR="005239BB" w:rsidRPr="00C00391" w:rsidRDefault="005239BB" w:rsidP="005239BB">
            <w:pPr>
              <w:pStyle w:val="TAL"/>
              <w:rPr>
                <w:ins w:id="87" w:author="Huawei-105" w:date="2022-11-07T20:02:00Z"/>
                <w:snapToGrid w:val="0"/>
              </w:rPr>
            </w:pPr>
            <w:ins w:id="88" w:author="Huawei-105" w:date="2022-11-07T20:03:00Z">
              <w:r w:rsidRPr="00C00391">
                <w:rPr>
                  <w:snapToGrid w:val="0"/>
                </w:rPr>
                <w:t>A.14.3.1.1</w:t>
              </w:r>
              <w:r w:rsidRPr="00C00391">
                <w:rPr>
                  <w:snapToGrid w:val="0"/>
                </w:rPr>
                <w:tab/>
              </w:r>
            </w:ins>
          </w:p>
        </w:tc>
        <w:tc>
          <w:tcPr>
            <w:tcW w:w="6378" w:type="dxa"/>
          </w:tcPr>
          <w:p w14:paraId="6674DBEA" w14:textId="495770A1" w:rsidR="005239BB" w:rsidRPr="00C00391" w:rsidRDefault="005239BB" w:rsidP="005239BB">
            <w:pPr>
              <w:pStyle w:val="TAL"/>
              <w:rPr>
                <w:ins w:id="89" w:author="Huawei-105" w:date="2022-11-07T20:02:00Z"/>
                <w:snapToGrid w:val="0"/>
              </w:rPr>
            </w:pPr>
            <w:ins w:id="90" w:author="Huawei-105" w:date="2022-11-07T20:03:00Z">
              <w:r w:rsidRPr="00C00391">
                <w:rPr>
                  <w:snapToGrid w:val="0"/>
                </w:rPr>
                <w:t>NR UE Transmit Timing Test for FR1</w:t>
              </w:r>
            </w:ins>
          </w:p>
        </w:tc>
      </w:tr>
      <w:tr w:rsidR="005239BB" w14:paraId="7C0BD528" w14:textId="77777777" w:rsidTr="003971DC">
        <w:trPr>
          <w:jc w:val="center"/>
          <w:ins w:id="91" w:author="Huawei-105" w:date="2022-11-07T20:03:00Z"/>
        </w:trPr>
        <w:tc>
          <w:tcPr>
            <w:tcW w:w="1134" w:type="dxa"/>
          </w:tcPr>
          <w:p w14:paraId="4F9F9C6B" w14:textId="704CAF29" w:rsidR="005239BB" w:rsidRPr="00C00391" w:rsidRDefault="005239BB" w:rsidP="005239BB">
            <w:pPr>
              <w:pStyle w:val="TAL"/>
              <w:rPr>
                <w:ins w:id="92" w:author="Huawei-105" w:date="2022-11-07T20:03:00Z"/>
                <w:snapToGrid w:val="0"/>
              </w:rPr>
            </w:pPr>
            <w:ins w:id="93" w:author="Huawei-105" w:date="2022-11-07T20:04:00Z">
              <w:r w:rsidRPr="00C00391">
                <w:rPr>
                  <w:snapToGrid w:val="0"/>
                </w:rPr>
                <w:t>A.14.5.1.1</w:t>
              </w:r>
              <w:r w:rsidRPr="00C00391">
                <w:rPr>
                  <w:snapToGrid w:val="0"/>
                </w:rPr>
                <w:tab/>
              </w:r>
            </w:ins>
          </w:p>
        </w:tc>
        <w:tc>
          <w:tcPr>
            <w:tcW w:w="6378" w:type="dxa"/>
          </w:tcPr>
          <w:p w14:paraId="39408A71" w14:textId="48E8B94C" w:rsidR="005239BB" w:rsidRPr="00C00391" w:rsidRDefault="005239BB" w:rsidP="005239BB">
            <w:pPr>
              <w:pStyle w:val="TAL"/>
              <w:rPr>
                <w:ins w:id="94" w:author="Huawei-105" w:date="2022-11-07T20:03:00Z"/>
                <w:snapToGrid w:val="0"/>
              </w:rPr>
            </w:pPr>
            <w:ins w:id="95" w:author="Huawei-105" w:date="2022-11-07T20:04:00Z">
              <w:r w:rsidRPr="00C00391">
                <w:rPr>
                  <w:snapToGrid w:val="0"/>
                </w:rPr>
                <w:t>SA event triggered reporting tests without gap under non-DRX</w:t>
              </w:r>
            </w:ins>
          </w:p>
        </w:tc>
      </w:tr>
      <w:tr w:rsidR="005239BB" w14:paraId="4B03C605" w14:textId="77777777" w:rsidTr="003971DC">
        <w:trPr>
          <w:jc w:val="center"/>
          <w:ins w:id="96" w:author="Huawei-105" w:date="2022-11-07T20:04:00Z"/>
        </w:trPr>
        <w:tc>
          <w:tcPr>
            <w:tcW w:w="1134" w:type="dxa"/>
          </w:tcPr>
          <w:p w14:paraId="1E32C93A" w14:textId="3C503116" w:rsidR="005239BB" w:rsidRPr="00C00391" w:rsidRDefault="005239BB" w:rsidP="005239BB">
            <w:pPr>
              <w:pStyle w:val="TAL"/>
              <w:rPr>
                <w:ins w:id="97" w:author="Huawei-105" w:date="2022-11-07T20:04:00Z"/>
                <w:snapToGrid w:val="0"/>
              </w:rPr>
            </w:pPr>
            <w:ins w:id="98" w:author="Huawei-105" w:date="2022-11-07T20:04:00Z">
              <w:r w:rsidRPr="00C00391">
                <w:rPr>
                  <w:snapToGrid w:val="0"/>
                </w:rPr>
                <w:t>A.14.5.1.2</w:t>
              </w:r>
              <w:r w:rsidRPr="00C00391">
                <w:rPr>
                  <w:snapToGrid w:val="0"/>
                </w:rPr>
                <w:tab/>
              </w:r>
            </w:ins>
          </w:p>
        </w:tc>
        <w:tc>
          <w:tcPr>
            <w:tcW w:w="6378" w:type="dxa"/>
          </w:tcPr>
          <w:p w14:paraId="1D5E7038" w14:textId="6B77EDA9" w:rsidR="005239BB" w:rsidRPr="00C00391" w:rsidRDefault="005239BB" w:rsidP="005239BB">
            <w:pPr>
              <w:pStyle w:val="TAL"/>
              <w:rPr>
                <w:ins w:id="99" w:author="Huawei-105" w:date="2022-11-07T20:04:00Z"/>
                <w:snapToGrid w:val="0"/>
              </w:rPr>
            </w:pPr>
            <w:ins w:id="100" w:author="Huawei-105" w:date="2022-11-07T20:04:00Z">
              <w:r w:rsidRPr="00C00391">
                <w:rPr>
                  <w:snapToGrid w:val="0"/>
                </w:rPr>
                <w:t>SA event triggered reporting tests without gap under DRX</w:t>
              </w:r>
            </w:ins>
          </w:p>
        </w:tc>
      </w:tr>
      <w:tr w:rsidR="005239BB" w14:paraId="0184E1C0" w14:textId="77777777" w:rsidTr="003971DC">
        <w:trPr>
          <w:jc w:val="center"/>
          <w:ins w:id="101" w:author="Huawei-105" w:date="2022-11-07T20:04:00Z"/>
        </w:trPr>
        <w:tc>
          <w:tcPr>
            <w:tcW w:w="1134" w:type="dxa"/>
          </w:tcPr>
          <w:p w14:paraId="633BA3B7" w14:textId="530FD6AA" w:rsidR="005239BB" w:rsidRPr="00C00391" w:rsidRDefault="005239BB" w:rsidP="005239BB">
            <w:pPr>
              <w:pStyle w:val="TAL"/>
              <w:rPr>
                <w:ins w:id="102" w:author="Huawei-105" w:date="2022-11-07T20:04:00Z"/>
                <w:snapToGrid w:val="0"/>
              </w:rPr>
            </w:pPr>
            <w:ins w:id="103" w:author="Huawei-105" w:date="2022-11-07T20:04:00Z">
              <w:r w:rsidRPr="00C00391">
                <w:rPr>
                  <w:snapToGrid w:val="0"/>
                </w:rPr>
                <w:t>A.14.5.1.3</w:t>
              </w:r>
              <w:r w:rsidRPr="00C00391">
                <w:rPr>
                  <w:snapToGrid w:val="0"/>
                </w:rPr>
                <w:tab/>
              </w:r>
            </w:ins>
          </w:p>
        </w:tc>
        <w:tc>
          <w:tcPr>
            <w:tcW w:w="6378" w:type="dxa"/>
          </w:tcPr>
          <w:p w14:paraId="02047EE6" w14:textId="21AB1DE3" w:rsidR="005239BB" w:rsidRPr="00C00391" w:rsidRDefault="005239BB" w:rsidP="005239BB">
            <w:pPr>
              <w:pStyle w:val="TAL"/>
              <w:rPr>
                <w:ins w:id="104" w:author="Huawei-105" w:date="2022-11-07T20:04:00Z"/>
                <w:snapToGrid w:val="0"/>
              </w:rPr>
            </w:pPr>
            <w:ins w:id="105" w:author="Huawei-105" w:date="2022-11-07T20:05:00Z">
              <w:r w:rsidRPr="00C00391">
                <w:rPr>
                  <w:snapToGrid w:val="0"/>
                </w:rPr>
                <w:t>SA event triggered reporting tests without gap under non-DRX with SSB index reading</w:t>
              </w:r>
            </w:ins>
          </w:p>
        </w:tc>
      </w:tr>
      <w:tr w:rsidR="005239BB" w14:paraId="5A287861" w14:textId="77777777" w:rsidTr="003971DC">
        <w:trPr>
          <w:jc w:val="center"/>
          <w:ins w:id="106" w:author="Huawei-105" w:date="2022-11-07T20:05:00Z"/>
        </w:trPr>
        <w:tc>
          <w:tcPr>
            <w:tcW w:w="1134" w:type="dxa"/>
          </w:tcPr>
          <w:p w14:paraId="6E427CD7" w14:textId="42968E88" w:rsidR="005239BB" w:rsidRPr="00C00391" w:rsidRDefault="005239BB" w:rsidP="005239BB">
            <w:pPr>
              <w:pStyle w:val="TAL"/>
              <w:rPr>
                <w:ins w:id="107" w:author="Huawei-105" w:date="2022-11-07T20:05:00Z"/>
                <w:snapToGrid w:val="0"/>
              </w:rPr>
            </w:pPr>
            <w:ins w:id="108" w:author="Huawei-105" w:date="2022-11-07T20:05:00Z">
              <w:r w:rsidRPr="00C00391">
                <w:rPr>
                  <w:snapToGrid w:val="0"/>
                </w:rPr>
                <w:t>A.14.5.1.4</w:t>
              </w:r>
              <w:r w:rsidRPr="00C00391">
                <w:rPr>
                  <w:snapToGrid w:val="0"/>
                </w:rPr>
                <w:tab/>
              </w:r>
            </w:ins>
          </w:p>
        </w:tc>
        <w:tc>
          <w:tcPr>
            <w:tcW w:w="6378" w:type="dxa"/>
          </w:tcPr>
          <w:p w14:paraId="07BC3421" w14:textId="24E6DD16" w:rsidR="005239BB" w:rsidRPr="00C00391" w:rsidRDefault="005239BB" w:rsidP="005239BB">
            <w:pPr>
              <w:pStyle w:val="TAL"/>
              <w:rPr>
                <w:ins w:id="109" w:author="Huawei-105" w:date="2022-11-07T20:05:00Z"/>
                <w:snapToGrid w:val="0"/>
              </w:rPr>
            </w:pPr>
            <w:ins w:id="110" w:author="Huawei-105" w:date="2022-11-07T20:05:00Z">
              <w:r w:rsidRPr="00C00391">
                <w:rPr>
                  <w:snapToGrid w:val="0"/>
                </w:rPr>
                <w:t>SA event triggered reporting tests with single measurement gap under non-DRX for satellite access</w:t>
              </w:r>
            </w:ins>
          </w:p>
        </w:tc>
      </w:tr>
      <w:tr w:rsidR="005239BB" w14:paraId="6FA53B8B" w14:textId="77777777" w:rsidTr="003971DC">
        <w:trPr>
          <w:jc w:val="center"/>
          <w:ins w:id="111" w:author="Huawei-105" w:date="2022-11-07T20:05:00Z"/>
        </w:trPr>
        <w:tc>
          <w:tcPr>
            <w:tcW w:w="1134" w:type="dxa"/>
          </w:tcPr>
          <w:p w14:paraId="562F09DE" w14:textId="692771AF" w:rsidR="005239BB" w:rsidRPr="00C00391" w:rsidRDefault="005239BB" w:rsidP="005239BB">
            <w:pPr>
              <w:pStyle w:val="TAL"/>
              <w:rPr>
                <w:ins w:id="112" w:author="Huawei-105" w:date="2022-11-07T20:05:00Z"/>
                <w:snapToGrid w:val="0"/>
              </w:rPr>
            </w:pPr>
            <w:ins w:id="113" w:author="Huawei-105" w:date="2022-11-07T20:05:00Z">
              <w:r w:rsidRPr="00C00391">
                <w:rPr>
                  <w:snapToGrid w:val="0"/>
                </w:rPr>
                <w:t>A.14.5.1.5</w:t>
              </w:r>
              <w:r w:rsidRPr="00C00391">
                <w:rPr>
                  <w:snapToGrid w:val="0"/>
                </w:rPr>
                <w:tab/>
              </w:r>
            </w:ins>
          </w:p>
        </w:tc>
        <w:tc>
          <w:tcPr>
            <w:tcW w:w="6378" w:type="dxa"/>
          </w:tcPr>
          <w:p w14:paraId="659A686E" w14:textId="294140DC" w:rsidR="005239BB" w:rsidRPr="00C00391" w:rsidRDefault="005239BB" w:rsidP="005239BB">
            <w:pPr>
              <w:pStyle w:val="TAL"/>
              <w:rPr>
                <w:ins w:id="114" w:author="Huawei-105" w:date="2022-11-07T20:05:00Z"/>
                <w:snapToGrid w:val="0"/>
              </w:rPr>
            </w:pPr>
            <w:ins w:id="115" w:author="Huawei-105" w:date="2022-11-07T20:05:00Z">
              <w:r w:rsidRPr="00C00391">
                <w:rPr>
                  <w:snapToGrid w:val="0"/>
                </w:rPr>
                <w:t>SA event triggered reporting tests with FNO concurrent gaps under DRX for satellite access</w:t>
              </w:r>
            </w:ins>
          </w:p>
        </w:tc>
      </w:tr>
      <w:tr w:rsidR="005239BB" w14:paraId="4977F9A0" w14:textId="77777777" w:rsidTr="003971DC">
        <w:trPr>
          <w:jc w:val="center"/>
          <w:ins w:id="116" w:author="Huawei-105" w:date="2022-11-07T20:05:00Z"/>
        </w:trPr>
        <w:tc>
          <w:tcPr>
            <w:tcW w:w="1134" w:type="dxa"/>
          </w:tcPr>
          <w:p w14:paraId="49375578" w14:textId="28D0443C" w:rsidR="005239BB" w:rsidRPr="00C00391" w:rsidRDefault="005239BB" w:rsidP="005239BB">
            <w:pPr>
              <w:pStyle w:val="TAL"/>
              <w:rPr>
                <w:ins w:id="117" w:author="Huawei-105" w:date="2022-11-07T20:05:00Z"/>
                <w:snapToGrid w:val="0"/>
              </w:rPr>
            </w:pPr>
            <w:ins w:id="118" w:author="Huawei-105" w:date="2022-11-07T20:05:00Z">
              <w:r w:rsidRPr="00C00391">
                <w:rPr>
                  <w:snapToGrid w:val="0"/>
                </w:rPr>
                <w:t>A.14.5.1.6</w:t>
              </w:r>
              <w:r w:rsidRPr="00C00391">
                <w:rPr>
                  <w:snapToGrid w:val="0"/>
                </w:rPr>
                <w:tab/>
              </w:r>
            </w:ins>
          </w:p>
        </w:tc>
        <w:tc>
          <w:tcPr>
            <w:tcW w:w="6378" w:type="dxa"/>
          </w:tcPr>
          <w:p w14:paraId="6AD6B202" w14:textId="58D67262" w:rsidR="005239BB" w:rsidRPr="00C00391" w:rsidRDefault="005239BB" w:rsidP="005239BB">
            <w:pPr>
              <w:pStyle w:val="TAL"/>
              <w:rPr>
                <w:ins w:id="119" w:author="Huawei-105" w:date="2022-11-07T20:05:00Z"/>
                <w:snapToGrid w:val="0"/>
              </w:rPr>
            </w:pPr>
            <w:ins w:id="120" w:author="Huawei-105" w:date="2022-11-07T20:05:00Z">
              <w:r w:rsidRPr="00C00391">
                <w:rPr>
                  <w:snapToGrid w:val="0"/>
                </w:rPr>
                <w:t>SA event triggered reporting tests with PPO concurrent gaps under non-DRX with SSB index reading for satellite access</w:t>
              </w:r>
            </w:ins>
          </w:p>
        </w:tc>
      </w:tr>
      <w:tr w:rsidR="005239BB" w14:paraId="757E4BB0" w14:textId="77777777" w:rsidTr="003971DC">
        <w:trPr>
          <w:jc w:val="center"/>
          <w:ins w:id="121" w:author="Huawei-105" w:date="2022-11-07T20:06:00Z"/>
        </w:trPr>
        <w:tc>
          <w:tcPr>
            <w:tcW w:w="1134" w:type="dxa"/>
          </w:tcPr>
          <w:p w14:paraId="27B2DB70" w14:textId="418A2ED1" w:rsidR="005239BB" w:rsidRPr="00C00391" w:rsidRDefault="005239BB" w:rsidP="005239BB">
            <w:pPr>
              <w:pStyle w:val="TAL"/>
              <w:rPr>
                <w:ins w:id="122" w:author="Huawei-105" w:date="2022-11-07T20:06:00Z"/>
                <w:snapToGrid w:val="0"/>
              </w:rPr>
            </w:pPr>
            <w:ins w:id="123" w:author="Huawei-105" w:date="2022-11-07T20:06:00Z">
              <w:r w:rsidRPr="00C00391">
                <w:rPr>
                  <w:snapToGrid w:val="0"/>
                </w:rPr>
                <w:t>A.14.5.2.1</w:t>
              </w:r>
              <w:r w:rsidRPr="00C00391">
                <w:rPr>
                  <w:snapToGrid w:val="0"/>
                </w:rPr>
                <w:tab/>
              </w:r>
            </w:ins>
          </w:p>
        </w:tc>
        <w:tc>
          <w:tcPr>
            <w:tcW w:w="6378" w:type="dxa"/>
          </w:tcPr>
          <w:p w14:paraId="1399271D" w14:textId="6D32EA61" w:rsidR="005239BB" w:rsidRPr="00C00391" w:rsidRDefault="005239BB" w:rsidP="005239BB">
            <w:pPr>
              <w:pStyle w:val="TAL"/>
              <w:rPr>
                <w:ins w:id="124" w:author="Huawei-105" w:date="2022-11-07T20:06:00Z"/>
                <w:snapToGrid w:val="0"/>
              </w:rPr>
            </w:pPr>
            <w:ins w:id="125" w:author="Huawei-105" w:date="2022-11-07T20:06:00Z">
              <w:r w:rsidRPr="00C00391">
                <w:rPr>
                  <w:snapToGrid w:val="0"/>
                </w:rPr>
                <w:t>Event triggered reporting test without gap under non-DRX</w:t>
              </w:r>
            </w:ins>
          </w:p>
        </w:tc>
      </w:tr>
      <w:tr w:rsidR="005239BB" w14:paraId="13B745FB" w14:textId="77777777" w:rsidTr="003971DC">
        <w:trPr>
          <w:jc w:val="center"/>
          <w:ins w:id="126" w:author="Huawei-105" w:date="2022-11-07T20:06:00Z"/>
        </w:trPr>
        <w:tc>
          <w:tcPr>
            <w:tcW w:w="1134" w:type="dxa"/>
          </w:tcPr>
          <w:p w14:paraId="7863AB9D" w14:textId="6DEDF8E2" w:rsidR="005239BB" w:rsidRPr="00C00391" w:rsidRDefault="005239BB" w:rsidP="005239BB">
            <w:pPr>
              <w:pStyle w:val="TAL"/>
              <w:rPr>
                <w:ins w:id="127" w:author="Huawei-105" w:date="2022-11-07T20:06:00Z"/>
                <w:snapToGrid w:val="0"/>
              </w:rPr>
            </w:pPr>
            <w:ins w:id="128" w:author="Huawei-105" w:date="2022-11-07T20:06:00Z">
              <w:r w:rsidRPr="00C00391">
                <w:rPr>
                  <w:snapToGrid w:val="0"/>
                </w:rPr>
                <w:t>A.14.5.2.2</w:t>
              </w:r>
              <w:r w:rsidRPr="00C00391">
                <w:rPr>
                  <w:snapToGrid w:val="0"/>
                </w:rPr>
                <w:tab/>
              </w:r>
            </w:ins>
          </w:p>
        </w:tc>
        <w:tc>
          <w:tcPr>
            <w:tcW w:w="6378" w:type="dxa"/>
          </w:tcPr>
          <w:p w14:paraId="22BBA50A" w14:textId="5D71F64D" w:rsidR="005239BB" w:rsidRPr="00C00391" w:rsidRDefault="005239BB" w:rsidP="005239BB">
            <w:pPr>
              <w:pStyle w:val="TAL"/>
              <w:rPr>
                <w:ins w:id="129" w:author="Huawei-105" w:date="2022-11-07T20:06:00Z"/>
                <w:snapToGrid w:val="0"/>
              </w:rPr>
            </w:pPr>
            <w:ins w:id="130" w:author="Huawei-105" w:date="2022-11-07T20:06:00Z">
              <w:r w:rsidRPr="00C00391">
                <w:rPr>
                  <w:snapToGrid w:val="0"/>
                </w:rPr>
                <w:t>Event triggered reporting tests without gap under DRX</w:t>
              </w:r>
            </w:ins>
          </w:p>
        </w:tc>
      </w:tr>
      <w:tr w:rsidR="005239BB" w14:paraId="2AEFEE5E" w14:textId="77777777" w:rsidTr="003971DC">
        <w:trPr>
          <w:jc w:val="center"/>
          <w:ins w:id="131" w:author="Huawei-105" w:date="2022-11-07T20:07:00Z"/>
        </w:trPr>
        <w:tc>
          <w:tcPr>
            <w:tcW w:w="1134" w:type="dxa"/>
          </w:tcPr>
          <w:p w14:paraId="4A64652A" w14:textId="4780A5CF" w:rsidR="005239BB" w:rsidRPr="00C00391" w:rsidRDefault="005239BB" w:rsidP="005239BB">
            <w:pPr>
              <w:pStyle w:val="TAL"/>
              <w:rPr>
                <w:ins w:id="132" w:author="Huawei-105" w:date="2022-11-07T20:07:00Z"/>
                <w:snapToGrid w:val="0"/>
              </w:rPr>
            </w:pPr>
            <w:ins w:id="133" w:author="Huawei-105" w:date="2022-11-07T20:15:00Z">
              <w:r w:rsidRPr="005239BB">
                <w:rPr>
                  <w:snapToGrid w:val="0"/>
                </w:rPr>
                <w:t>A.14.6.3.1</w:t>
              </w:r>
              <w:r w:rsidRPr="005239BB">
                <w:rPr>
                  <w:snapToGrid w:val="0"/>
                </w:rPr>
                <w:tab/>
              </w:r>
            </w:ins>
          </w:p>
        </w:tc>
        <w:tc>
          <w:tcPr>
            <w:tcW w:w="6378" w:type="dxa"/>
          </w:tcPr>
          <w:p w14:paraId="0889D653" w14:textId="2D65C6C0" w:rsidR="005239BB" w:rsidRPr="00C00391" w:rsidRDefault="005239BB" w:rsidP="005239BB">
            <w:pPr>
              <w:pStyle w:val="TAL"/>
              <w:rPr>
                <w:ins w:id="134" w:author="Huawei-105" w:date="2022-11-07T20:07:00Z"/>
                <w:snapToGrid w:val="0"/>
              </w:rPr>
            </w:pPr>
            <w:ins w:id="135" w:author="Huawei-105" w:date="2022-11-07T20:15:00Z">
              <w:r w:rsidRPr="005239BB">
                <w:rPr>
                  <w:snapToGrid w:val="0"/>
                </w:rPr>
                <w:t>SA intra-frequency measurement accuracy with FR1 serving cell and FR1 target cell</w:t>
              </w:r>
            </w:ins>
          </w:p>
        </w:tc>
      </w:tr>
      <w:tr w:rsidR="005239BB" w14:paraId="08A87DDE" w14:textId="77777777" w:rsidTr="003971DC">
        <w:trPr>
          <w:jc w:val="center"/>
          <w:ins w:id="136" w:author="Huawei-105" w:date="2022-11-07T20:15:00Z"/>
        </w:trPr>
        <w:tc>
          <w:tcPr>
            <w:tcW w:w="1134" w:type="dxa"/>
          </w:tcPr>
          <w:p w14:paraId="1AF942A8" w14:textId="4F7B3B11" w:rsidR="005239BB" w:rsidRPr="005239BB" w:rsidRDefault="005239BB" w:rsidP="005239BB">
            <w:pPr>
              <w:pStyle w:val="TAL"/>
              <w:rPr>
                <w:ins w:id="137" w:author="Huawei-105" w:date="2022-11-07T20:15:00Z"/>
                <w:snapToGrid w:val="0"/>
              </w:rPr>
            </w:pPr>
            <w:ins w:id="138" w:author="Huawei-105" w:date="2022-11-07T20:15:00Z">
              <w:r w:rsidRPr="005239BB">
                <w:rPr>
                  <w:snapToGrid w:val="0"/>
                </w:rPr>
                <w:t>A.14.6.3.2</w:t>
              </w:r>
              <w:r w:rsidRPr="005239BB">
                <w:rPr>
                  <w:snapToGrid w:val="0"/>
                </w:rPr>
                <w:tab/>
              </w:r>
            </w:ins>
          </w:p>
        </w:tc>
        <w:tc>
          <w:tcPr>
            <w:tcW w:w="6378" w:type="dxa"/>
          </w:tcPr>
          <w:p w14:paraId="677EDB1B" w14:textId="4595D384" w:rsidR="005239BB" w:rsidRPr="005239BB" w:rsidRDefault="005239BB" w:rsidP="005239BB">
            <w:pPr>
              <w:pStyle w:val="TAL"/>
              <w:rPr>
                <w:ins w:id="139" w:author="Huawei-105" w:date="2022-11-07T20:15:00Z"/>
                <w:snapToGrid w:val="0"/>
              </w:rPr>
            </w:pPr>
            <w:ins w:id="140" w:author="Huawei-105" w:date="2022-11-07T20:15:00Z">
              <w:r w:rsidRPr="005239BB">
                <w:rPr>
                  <w:snapToGrid w:val="0"/>
                </w:rPr>
                <w:t>SA Inter-frequency measurement accuracy with FR1 serving cell and FR1 target cell</w:t>
              </w:r>
            </w:ins>
          </w:p>
        </w:tc>
      </w:tr>
      <w:tr w:rsidR="005239BB" w14:paraId="763BDF93" w14:textId="77777777" w:rsidTr="003971DC">
        <w:trPr>
          <w:jc w:val="center"/>
          <w:ins w:id="141" w:author="Huawei-105" w:date="2022-11-07T20:15:00Z"/>
        </w:trPr>
        <w:tc>
          <w:tcPr>
            <w:tcW w:w="1134" w:type="dxa"/>
          </w:tcPr>
          <w:p w14:paraId="40DB40A0" w14:textId="0949DE92" w:rsidR="005239BB" w:rsidRPr="005239BB" w:rsidRDefault="005239BB" w:rsidP="005239BB">
            <w:pPr>
              <w:pStyle w:val="TAL"/>
              <w:rPr>
                <w:ins w:id="142" w:author="Huawei-105" w:date="2022-11-07T20:15:00Z"/>
                <w:snapToGrid w:val="0"/>
              </w:rPr>
            </w:pPr>
            <w:ins w:id="143" w:author="Huawei-105" w:date="2022-11-07T20:16:00Z">
              <w:r w:rsidRPr="005239BB">
                <w:rPr>
                  <w:snapToGrid w:val="0"/>
                </w:rPr>
                <w:t>A.14.6.4.1</w:t>
              </w:r>
              <w:r w:rsidRPr="005239BB">
                <w:rPr>
                  <w:snapToGrid w:val="0"/>
                </w:rPr>
                <w:tab/>
              </w:r>
            </w:ins>
          </w:p>
        </w:tc>
        <w:tc>
          <w:tcPr>
            <w:tcW w:w="6378" w:type="dxa"/>
          </w:tcPr>
          <w:p w14:paraId="364AFF96" w14:textId="71EC387D" w:rsidR="005239BB" w:rsidRPr="005239BB" w:rsidRDefault="005239BB" w:rsidP="005239BB">
            <w:pPr>
              <w:pStyle w:val="TAL"/>
              <w:rPr>
                <w:ins w:id="144" w:author="Huawei-105" w:date="2022-11-07T20:15:00Z"/>
                <w:snapToGrid w:val="0"/>
              </w:rPr>
            </w:pPr>
            <w:ins w:id="145" w:author="Huawei-105" w:date="2022-11-07T20:16:00Z">
              <w:r w:rsidRPr="005239BB">
                <w:rPr>
                  <w:snapToGrid w:val="0"/>
                </w:rPr>
                <w:t>SSB based L1-RSRP measurement</w:t>
              </w:r>
            </w:ins>
          </w:p>
        </w:tc>
      </w:tr>
      <w:tr w:rsidR="005239BB" w14:paraId="7A4252EF" w14:textId="77777777" w:rsidTr="003971DC">
        <w:trPr>
          <w:jc w:val="center"/>
          <w:ins w:id="146" w:author="Huawei-105" w:date="2022-11-07T20:16:00Z"/>
        </w:trPr>
        <w:tc>
          <w:tcPr>
            <w:tcW w:w="1134" w:type="dxa"/>
          </w:tcPr>
          <w:p w14:paraId="2F43EA93" w14:textId="163A84E8" w:rsidR="005239BB" w:rsidRPr="005239BB" w:rsidRDefault="005239BB" w:rsidP="005239BB">
            <w:pPr>
              <w:pStyle w:val="TAL"/>
              <w:rPr>
                <w:ins w:id="147" w:author="Huawei-105" w:date="2022-11-07T20:16:00Z"/>
                <w:snapToGrid w:val="0"/>
              </w:rPr>
            </w:pPr>
            <w:ins w:id="148" w:author="Huawei-105" w:date="2022-11-07T20:16:00Z">
              <w:r w:rsidRPr="005239BB">
                <w:rPr>
                  <w:snapToGrid w:val="0"/>
                </w:rPr>
                <w:t>A.14.6.4.2</w:t>
              </w:r>
              <w:r w:rsidRPr="005239BB">
                <w:rPr>
                  <w:snapToGrid w:val="0"/>
                </w:rPr>
                <w:tab/>
              </w:r>
            </w:ins>
          </w:p>
        </w:tc>
        <w:tc>
          <w:tcPr>
            <w:tcW w:w="6378" w:type="dxa"/>
          </w:tcPr>
          <w:p w14:paraId="5B8AE364" w14:textId="5E096B75" w:rsidR="005239BB" w:rsidRPr="005239BB" w:rsidRDefault="005239BB" w:rsidP="005239BB">
            <w:pPr>
              <w:pStyle w:val="TAL"/>
              <w:rPr>
                <w:ins w:id="149" w:author="Huawei-105" w:date="2022-11-07T20:16:00Z"/>
                <w:snapToGrid w:val="0"/>
              </w:rPr>
            </w:pPr>
            <w:ins w:id="150" w:author="Huawei-105" w:date="2022-11-07T20:16:00Z">
              <w:r w:rsidRPr="005239BB">
                <w:rPr>
                  <w:snapToGrid w:val="0"/>
                </w:rPr>
                <w:t>CSI-RS based L1-RSRP measurement on resource set with repetition off</w:t>
              </w:r>
            </w:ins>
          </w:p>
        </w:tc>
      </w:tr>
    </w:tbl>
    <w:p w14:paraId="34A7CC58" w14:textId="77777777" w:rsidR="0086470C" w:rsidRDefault="0086470C" w:rsidP="0086470C">
      <w:pPr>
        <w:pStyle w:val="3GPPNormalText"/>
        <w:rPr>
          <w:noProof/>
        </w:rPr>
      </w:pPr>
    </w:p>
    <w:p w14:paraId="56D6F311" w14:textId="77777777" w:rsidR="0086470C" w:rsidRDefault="0086470C" w:rsidP="0086470C">
      <w:pPr>
        <w:rPr>
          <w:rFonts w:eastAsia="宋体"/>
          <w:noProof/>
          <w:highlight w:val="yellow"/>
          <w:lang w:eastAsia="zh-CN"/>
        </w:rPr>
      </w:pPr>
    </w:p>
    <w:p w14:paraId="7A684A01" w14:textId="77777777" w:rsidR="00C47750" w:rsidRPr="00C47750" w:rsidRDefault="00C47750" w:rsidP="00C267FC">
      <w:pPr>
        <w:jc w:val="center"/>
        <w:rPr>
          <w:rFonts w:eastAsia="宋体"/>
          <w:noProof/>
          <w:lang w:eastAsia="zh-CN"/>
        </w:rPr>
      </w:pPr>
      <w:r>
        <w:rPr>
          <w:rFonts w:eastAsia="宋体"/>
          <w:noProof/>
          <w:highlight w:val="yellow"/>
          <w:lang w:eastAsia="zh-CN"/>
        </w:rPr>
        <w:t xml:space="preserve">&lt;End of Change </w:t>
      </w:r>
      <w:r w:rsidR="005B3B1B">
        <w:rPr>
          <w:rFonts w:eastAsia="宋体"/>
          <w:noProof/>
          <w:highlight w:val="yellow"/>
          <w:lang w:eastAsia="zh-CN"/>
        </w:rPr>
        <w:t>1</w:t>
      </w:r>
      <w:r>
        <w:rPr>
          <w:rFonts w:eastAsia="宋体"/>
          <w:noProof/>
          <w:highlight w:val="yellow"/>
          <w:lang w:eastAsia="zh-CN"/>
        </w:rPr>
        <w:t>&gt;</w:t>
      </w:r>
    </w:p>
    <w:sectPr w:rsidR="00C47750" w:rsidRPr="00C47750"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3FCEA0" w14:textId="77777777" w:rsidR="004624FF" w:rsidRDefault="004624FF">
      <w:r>
        <w:separator/>
      </w:r>
    </w:p>
  </w:endnote>
  <w:endnote w:type="continuationSeparator" w:id="0">
    <w:p w14:paraId="06386D37" w14:textId="77777777" w:rsidR="004624FF" w:rsidRDefault="00462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0247EA" w14:textId="77777777" w:rsidR="004624FF" w:rsidRDefault="004624FF">
      <w:r>
        <w:separator/>
      </w:r>
    </w:p>
  </w:footnote>
  <w:footnote w:type="continuationSeparator" w:id="0">
    <w:p w14:paraId="3DC01773" w14:textId="77777777" w:rsidR="004624FF" w:rsidRDefault="00462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0579AA" w:rsidRDefault="000579A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3"/>
  </w:num>
  <w:num w:numId="3">
    <w:abstractNumId w:val="5"/>
  </w:num>
  <w:num w:numId="4">
    <w:abstractNumId w:val="7"/>
  </w:num>
  <w:num w:numId="5">
    <w:abstractNumId w:val="0"/>
  </w:num>
  <w:num w:numId="6">
    <w:abstractNumId w:val="9"/>
  </w:num>
  <w:num w:numId="7">
    <w:abstractNumId w:val="3"/>
  </w:num>
  <w:num w:numId="8">
    <w:abstractNumId w:val="4"/>
  </w:num>
  <w:num w:numId="9">
    <w:abstractNumId w:val="8"/>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2"/>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22"/>
  </w:num>
  <w:num w:numId="16">
    <w:abstractNumId w:val="12"/>
  </w:num>
  <w:num w:numId="17">
    <w:abstractNumId w:val="15"/>
  </w:num>
  <w:num w:numId="18">
    <w:abstractNumId w:val="11"/>
  </w:num>
  <w:num w:numId="19">
    <w:abstractNumId w:val="1"/>
  </w:num>
  <w:num w:numId="20">
    <w:abstractNumId w:val="17"/>
  </w:num>
  <w:num w:numId="21">
    <w:abstractNumId w:val="16"/>
  </w:num>
  <w:num w:numId="22">
    <w:abstractNumId w:val="20"/>
  </w:num>
  <w:num w:numId="23">
    <w:abstractNumId w:val="13"/>
  </w:num>
  <w:num w:numId="24">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05">
    <w15:presenceInfo w15:providerId="None" w15:userId="Huawei-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E11DD"/>
    <w:rsid w:val="000E245E"/>
    <w:rsid w:val="000F7347"/>
    <w:rsid w:val="001147AA"/>
    <w:rsid w:val="00115BC8"/>
    <w:rsid w:val="001233ED"/>
    <w:rsid w:val="001275CB"/>
    <w:rsid w:val="00130E91"/>
    <w:rsid w:val="00143DC4"/>
    <w:rsid w:val="00145D43"/>
    <w:rsid w:val="00147C4A"/>
    <w:rsid w:val="00156521"/>
    <w:rsid w:val="00161E69"/>
    <w:rsid w:val="00166660"/>
    <w:rsid w:val="00175075"/>
    <w:rsid w:val="00176676"/>
    <w:rsid w:val="0018273D"/>
    <w:rsid w:val="00183CB2"/>
    <w:rsid w:val="0018439E"/>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44103"/>
    <w:rsid w:val="002458A1"/>
    <w:rsid w:val="0024672A"/>
    <w:rsid w:val="002505F3"/>
    <w:rsid w:val="0026004D"/>
    <w:rsid w:val="002640DD"/>
    <w:rsid w:val="002678AB"/>
    <w:rsid w:val="0027277B"/>
    <w:rsid w:val="00275D12"/>
    <w:rsid w:val="00284FEB"/>
    <w:rsid w:val="002859ED"/>
    <w:rsid w:val="002860C4"/>
    <w:rsid w:val="002A21B9"/>
    <w:rsid w:val="002B2024"/>
    <w:rsid w:val="002B3311"/>
    <w:rsid w:val="002B5741"/>
    <w:rsid w:val="002B6F03"/>
    <w:rsid w:val="002C2210"/>
    <w:rsid w:val="002C2AA4"/>
    <w:rsid w:val="002D7D66"/>
    <w:rsid w:val="002E2D35"/>
    <w:rsid w:val="002E472E"/>
    <w:rsid w:val="00305409"/>
    <w:rsid w:val="00306268"/>
    <w:rsid w:val="00313020"/>
    <w:rsid w:val="0031395A"/>
    <w:rsid w:val="00325EDA"/>
    <w:rsid w:val="00326D7D"/>
    <w:rsid w:val="00331CFB"/>
    <w:rsid w:val="00337A95"/>
    <w:rsid w:val="00337F78"/>
    <w:rsid w:val="003501E7"/>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E1A36"/>
    <w:rsid w:val="003E45C3"/>
    <w:rsid w:val="003F198D"/>
    <w:rsid w:val="003F3BE9"/>
    <w:rsid w:val="003F3E96"/>
    <w:rsid w:val="003F5277"/>
    <w:rsid w:val="00401C7C"/>
    <w:rsid w:val="00405BCB"/>
    <w:rsid w:val="0040734E"/>
    <w:rsid w:val="00410371"/>
    <w:rsid w:val="00412FE3"/>
    <w:rsid w:val="004242F1"/>
    <w:rsid w:val="00444F85"/>
    <w:rsid w:val="004457E4"/>
    <w:rsid w:val="00457C75"/>
    <w:rsid w:val="004601A7"/>
    <w:rsid w:val="004624FF"/>
    <w:rsid w:val="00471260"/>
    <w:rsid w:val="0047375C"/>
    <w:rsid w:val="00477004"/>
    <w:rsid w:val="00484F1A"/>
    <w:rsid w:val="00486796"/>
    <w:rsid w:val="00492DF7"/>
    <w:rsid w:val="00496370"/>
    <w:rsid w:val="004A1D0C"/>
    <w:rsid w:val="004B5705"/>
    <w:rsid w:val="004B75B7"/>
    <w:rsid w:val="004C0563"/>
    <w:rsid w:val="004C0CA0"/>
    <w:rsid w:val="004C1071"/>
    <w:rsid w:val="004C5426"/>
    <w:rsid w:val="004C63F5"/>
    <w:rsid w:val="004D0674"/>
    <w:rsid w:val="004D4A90"/>
    <w:rsid w:val="004E68C9"/>
    <w:rsid w:val="0051048D"/>
    <w:rsid w:val="00512705"/>
    <w:rsid w:val="0051580D"/>
    <w:rsid w:val="00515EE6"/>
    <w:rsid w:val="005239BB"/>
    <w:rsid w:val="005258F5"/>
    <w:rsid w:val="00542455"/>
    <w:rsid w:val="00547111"/>
    <w:rsid w:val="005500CA"/>
    <w:rsid w:val="00552A15"/>
    <w:rsid w:val="00554679"/>
    <w:rsid w:val="0055490B"/>
    <w:rsid w:val="005627D0"/>
    <w:rsid w:val="005670C1"/>
    <w:rsid w:val="00574CC0"/>
    <w:rsid w:val="005830A8"/>
    <w:rsid w:val="00586A42"/>
    <w:rsid w:val="0058764D"/>
    <w:rsid w:val="00592D74"/>
    <w:rsid w:val="00594488"/>
    <w:rsid w:val="005A42D4"/>
    <w:rsid w:val="005B21CF"/>
    <w:rsid w:val="005B3B1B"/>
    <w:rsid w:val="005C222A"/>
    <w:rsid w:val="005D3825"/>
    <w:rsid w:val="005E2C44"/>
    <w:rsid w:val="005E3AD3"/>
    <w:rsid w:val="00600511"/>
    <w:rsid w:val="00603C33"/>
    <w:rsid w:val="00604A41"/>
    <w:rsid w:val="006100FA"/>
    <w:rsid w:val="00621188"/>
    <w:rsid w:val="00621C5C"/>
    <w:rsid w:val="006257ED"/>
    <w:rsid w:val="0063468B"/>
    <w:rsid w:val="006419DA"/>
    <w:rsid w:val="00642C2A"/>
    <w:rsid w:val="00651D97"/>
    <w:rsid w:val="00653B65"/>
    <w:rsid w:val="006607AD"/>
    <w:rsid w:val="006611D6"/>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6E76"/>
    <w:rsid w:val="00786276"/>
    <w:rsid w:val="00786F5B"/>
    <w:rsid w:val="00791F5B"/>
    <w:rsid w:val="00792342"/>
    <w:rsid w:val="00792D82"/>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70C"/>
    <w:rsid w:val="00864E24"/>
    <w:rsid w:val="00865168"/>
    <w:rsid w:val="00870EE7"/>
    <w:rsid w:val="008863B9"/>
    <w:rsid w:val="0089016B"/>
    <w:rsid w:val="008944A9"/>
    <w:rsid w:val="008A45A6"/>
    <w:rsid w:val="008C3C0E"/>
    <w:rsid w:val="008C6F6F"/>
    <w:rsid w:val="008C7837"/>
    <w:rsid w:val="008D0D2C"/>
    <w:rsid w:val="008D57B1"/>
    <w:rsid w:val="008E2779"/>
    <w:rsid w:val="008E40B8"/>
    <w:rsid w:val="008F3789"/>
    <w:rsid w:val="008F66CD"/>
    <w:rsid w:val="008F686C"/>
    <w:rsid w:val="00901D41"/>
    <w:rsid w:val="009148DE"/>
    <w:rsid w:val="009172E0"/>
    <w:rsid w:val="00931BF3"/>
    <w:rsid w:val="00935BCE"/>
    <w:rsid w:val="00936A08"/>
    <w:rsid w:val="00941E30"/>
    <w:rsid w:val="0094781D"/>
    <w:rsid w:val="00957E1B"/>
    <w:rsid w:val="00967C5B"/>
    <w:rsid w:val="0097081A"/>
    <w:rsid w:val="0097227E"/>
    <w:rsid w:val="009732FF"/>
    <w:rsid w:val="009777D9"/>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7D1E"/>
    <w:rsid w:val="00AF7A1F"/>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BB8"/>
    <w:rsid w:val="00BE4C2B"/>
    <w:rsid w:val="00C00391"/>
    <w:rsid w:val="00C02A43"/>
    <w:rsid w:val="00C11C0E"/>
    <w:rsid w:val="00C12BD1"/>
    <w:rsid w:val="00C13B37"/>
    <w:rsid w:val="00C2192A"/>
    <w:rsid w:val="00C267FC"/>
    <w:rsid w:val="00C2736B"/>
    <w:rsid w:val="00C32EB4"/>
    <w:rsid w:val="00C365A8"/>
    <w:rsid w:val="00C4183E"/>
    <w:rsid w:val="00C47750"/>
    <w:rsid w:val="00C556A1"/>
    <w:rsid w:val="00C633B3"/>
    <w:rsid w:val="00C66BA2"/>
    <w:rsid w:val="00C66E6B"/>
    <w:rsid w:val="00C705C4"/>
    <w:rsid w:val="00C7671C"/>
    <w:rsid w:val="00C77672"/>
    <w:rsid w:val="00C81470"/>
    <w:rsid w:val="00C83023"/>
    <w:rsid w:val="00C95985"/>
    <w:rsid w:val="00C96984"/>
    <w:rsid w:val="00CA6660"/>
    <w:rsid w:val="00CC5026"/>
    <w:rsid w:val="00CC68D0"/>
    <w:rsid w:val="00CC7AF9"/>
    <w:rsid w:val="00CD2164"/>
    <w:rsid w:val="00CE7324"/>
    <w:rsid w:val="00CE7D70"/>
    <w:rsid w:val="00D03F9A"/>
    <w:rsid w:val="00D04D30"/>
    <w:rsid w:val="00D06D51"/>
    <w:rsid w:val="00D14BC0"/>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6013"/>
    <w:rsid w:val="00E12EA9"/>
    <w:rsid w:val="00E13F3D"/>
    <w:rsid w:val="00E17DF5"/>
    <w:rsid w:val="00E22DC3"/>
    <w:rsid w:val="00E3429C"/>
    <w:rsid w:val="00E34898"/>
    <w:rsid w:val="00E37E43"/>
    <w:rsid w:val="00E41846"/>
    <w:rsid w:val="00E51E42"/>
    <w:rsid w:val="00E56202"/>
    <w:rsid w:val="00E73B42"/>
    <w:rsid w:val="00E75D65"/>
    <w:rsid w:val="00E8084B"/>
    <w:rsid w:val="00E861F9"/>
    <w:rsid w:val="00E93E91"/>
    <w:rsid w:val="00EA6556"/>
    <w:rsid w:val="00EB0835"/>
    <w:rsid w:val="00EB09B7"/>
    <w:rsid w:val="00EB6B1B"/>
    <w:rsid w:val="00EC3E47"/>
    <w:rsid w:val="00EE7D7C"/>
    <w:rsid w:val="00EF4109"/>
    <w:rsid w:val="00EF70F1"/>
    <w:rsid w:val="00F05016"/>
    <w:rsid w:val="00F11D51"/>
    <w:rsid w:val="00F16B0C"/>
    <w:rsid w:val="00F21293"/>
    <w:rsid w:val="00F25D98"/>
    <w:rsid w:val="00F300FB"/>
    <w:rsid w:val="00F3108A"/>
    <w:rsid w:val="00F368BB"/>
    <w:rsid w:val="00F4449F"/>
    <w:rsid w:val="00F47A8D"/>
    <w:rsid w:val="00F47DD4"/>
    <w:rsid w:val="00F54BD1"/>
    <w:rsid w:val="00F8277E"/>
    <w:rsid w:val="00F83A9D"/>
    <w:rsid w:val="00F946B6"/>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uiPriority w:val="99"/>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uiPriority w:val="99"/>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uiPriority w:val="99"/>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af9">
    <w:name w:val="文档结构图 字符"/>
    <w:link w:val="af8"/>
    <w:uiPriority w:val="99"/>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link w:val="a9"/>
    <w:rsid w:val="00713C26"/>
    <w:rPr>
      <w:rFonts w:ascii="Times New Roman" w:hAnsi="Times New Roman"/>
      <w:lang w:val="en-GB" w:eastAsia="en-US"/>
    </w:rPr>
  </w:style>
  <w:style w:type="character" w:customStyle="1" w:styleId="24">
    <w:name w:val="列表项目符号 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rsid w:val="00713C26"/>
    <w:pPr>
      <w:spacing w:after="0"/>
      <w:jc w:val="both"/>
    </w:pPr>
    <w:rPr>
      <w:rFonts w:eastAsia="MS Mincho"/>
      <w:sz w:val="24"/>
    </w:rPr>
  </w:style>
  <w:style w:type="character" w:customStyle="1" w:styleId="28">
    <w:name w:val="正文文本 2 字符"/>
    <w:basedOn w:val="a0"/>
    <w:link w:val="27"/>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9">
    <w:name w:val="Body Text Indent 2"/>
    <w:basedOn w:val="a"/>
    <w:link w:val="2a"/>
    <w:uiPriority w:val="99"/>
    <w:rsid w:val="00713C26"/>
    <w:pPr>
      <w:ind w:left="568" w:hanging="568"/>
    </w:pPr>
    <w:rPr>
      <w:rFonts w:eastAsia="MS Mincho"/>
    </w:rPr>
  </w:style>
  <w:style w:type="character" w:customStyle="1" w:styleId="2a">
    <w:name w:val="正文文本缩进 2 字符"/>
    <w:basedOn w:val="a0"/>
    <w:link w:val="29"/>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713C26"/>
    <w:rPr>
      <w:rFonts w:eastAsia="MS Mincho"/>
      <w:b/>
      <w:i/>
    </w:rPr>
  </w:style>
  <w:style w:type="character" w:customStyle="1" w:styleId="36">
    <w:name w:val="正文文本 3 字符"/>
    <w:basedOn w:val="a0"/>
    <w:link w:val="35"/>
    <w:uiPriority w:val="99"/>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af5">
    <w:name w:val="批注框文本 字符"/>
    <w:link w:val="af4"/>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f1"/>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semiHidden/>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d">
    <w:name w:val="endnote text"/>
    <w:basedOn w:val="a"/>
    <w:link w:val="affe"/>
    <w:uiPriority w:val="99"/>
    <w:rsid w:val="00713C26"/>
    <w:pPr>
      <w:snapToGrid w:val="0"/>
    </w:pPr>
    <w:rPr>
      <w:rFonts w:eastAsia="宋体"/>
    </w:rPr>
  </w:style>
  <w:style w:type="character" w:customStyle="1" w:styleId="affe">
    <w:name w:val="尾注文本 字符"/>
    <w:basedOn w:val="a0"/>
    <w:link w:val="affd"/>
    <w:uiPriority w:val="99"/>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rsid w:val="00713C26"/>
    <w:rPr>
      <w:lang w:val="en-GB" w:eastAsia="ja-JP" w:bidi="ar-SA"/>
    </w:rPr>
  </w:style>
  <w:style w:type="paragraph" w:styleId="afff0">
    <w:name w:val="Title"/>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f2">
    <w:name w:val="Date"/>
    <w:basedOn w:val="a"/>
    <w:next w:val="a"/>
    <w:link w:val="afff3"/>
    <w:uiPriority w:val="99"/>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c">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d"/>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uiPriority w:val="99"/>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semiHidden/>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D194A3C-C85C-473F-B287-6EFF8BAC1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374</TotalTime>
  <Pages>1</Pages>
  <Words>767</Words>
  <Characters>4378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1900-01-01T08:00:00Z</cp:lastPrinted>
  <dcterms:created xsi:type="dcterms:W3CDTF">2022-08-23T15:21:00Z</dcterms:created>
  <dcterms:modified xsi:type="dcterms:W3CDTF">2022-11-07T14:37:00Z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(3)p8r3cAlPHh5D6nTvc8edHflARN3py0CGc86xDEhi1yPBCoVQznK/3KOTM2NROcXbgF7PZ6Mf
AW5EtFl820vnd38JzYf6iwFCMjqSaV9NlEI7CDWdWPx9UITXXK6M8SLCEzewpHSwzCzYDXij
ZzrEvPliABAR5vPcnTA1Taz0zT2UQGXuCkmsDSs7lfn+FYyKk947zb7WvpK1b4z6+wV8KcVJ
PV7Myy3MvfNIMZYAfx</vt:lpwstr>
  </property>
  <property fmtid="{D5CDD505-2E9C-101B-9397-08002B2CF9AE}" pid="22" name="_2015_ms_pID_7253431">
    <vt:lpwstr>UUZ2At4FJdsbmCuWzrHyiGqf5zWDPseW3qVlCBml+rPTwYslvwZF8Q
wmxbXgMOJdg3HxuiPKMSws746kdTQgzHKhBwyjlgP7iEDAgzDHAAsVwScQ9HvZKH127UNdsp
ZggDN4EmLDS/tJbFB4SYhGK9dW3jKVjuk2ZMYB0YL1/q2ddeuWdSZWi14osnIOUFvTsGcDW8
q0/Us8QF0eZU/6lffGO9U3Fp34xby+aXwt5S</vt:lpwstr>
  </property>
  <property fmtid="{D5CDD505-2E9C-101B-9397-08002B2CF9AE}" pid="23" name="_2015_ms_pID_7253432">
    <vt:lpwstr>MQ==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