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1BFB" w14:textId="750AAFBF" w:rsidR="00042A02" w:rsidRPr="00425FD0" w:rsidRDefault="00042A02" w:rsidP="00042A0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5</w:t>
      </w:r>
      <w:r w:rsidRPr="00425FD0">
        <w:rPr>
          <w:rFonts w:ascii="Arial" w:hAnsi="Arial"/>
          <w:b/>
          <w:i/>
          <w:noProof/>
          <w:sz w:val="28"/>
        </w:rPr>
        <w:tab/>
      </w:r>
      <w:r w:rsidR="00587039" w:rsidRPr="00587039">
        <w:rPr>
          <w:rFonts w:ascii="Arial" w:eastAsia="宋体" w:hAnsi="Arial" w:cs="Arial"/>
          <w:b/>
          <w:sz w:val="24"/>
          <w:lang w:val="en-US" w:eastAsia="zh-CN"/>
        </w:rPr>
        <w:t>R4-221925</w:t>
      </w:r>
      <w:r w:rsidR="00587039">
        <w:rPr>
          <w:rFonts w:ascii="Arial" w:eastAsia="宋体" w:hAnsi="Arial" w:cs="Arial"/>
          <w:b/>
          <w:sz w:val="24"/>
          <w:lang w:val="en-US" w:eastAsia="zh-CN"/>
        </w:rPr>
        <w:t>2</w:t>
      </w:r>
    </w:p>
    <w:p w14:paraId="026E6067" w14:textId="77777777" w:rsidR="00042A02" w:rsidRPr="00425FD0" w:rsidRDefault="00042A02" w:rsidP="00042A02">
      <w:pPr>
        <w:widowControl w:val="0"/>
        <w:tabs>
          <w:tab w:val="left" w:pos="2160"/>
        </w:tabs>
        <w:spacing w:after="0"/>
        <w:ind w:left="2127" w:hanging="2127"/>
        <w:jc w:val="both"/>
        <w:rPr>
          <w:rFonts w:ascii="Arial" w:eastAsia="宋体" w:hAnsi="Arial" w:cs="Arial"/>
          <w:b/>
          <w:sz w:val="24"/>
          <w:lang w:val="en-US" w:eastAsia="zh-CN"/>
        </w:rPr>
      </w:pPr>
      <w:r w:rsidRPr="009B0E94">
        <w:rPr>
          <w:rFonts w:ascii="Arial" w:hAnsi="Arial"/>
          <w:b/>
          <w:noProof/>
          <w:sz w:val="24"/>
          <w:lang w:val="en-US" w:eastAsia="zh-CN"/>
        </w:rPr>
        <w:t>Toulouse</w:t>
      </w:r>
      <w:r w:rsidRPr="00425FD0">
        <w:rPr>
          <w:rFonts w:ascii="Arial" w:hAnsi="Arial"/>
          <w:b/>
          <w:noProof/>
          <w:sz w:val="24"/>
          <w:lang w:val="en-US" w:eastAsia="zh-CN"/>
        </w:rPr>
        <w:t xml:space="preserve">, </w:t>
      </w:r>
      <w:r>
        <w:rPr>
          <w:rFonts w:ascii="Arial" w:hAnsi="Arial"/>
          <w:b/>
          <w:noProof/>
          <w:sz w:val="24"/>
          <w:lang w:val="en-US" w:eastAsia="zh-CN"/>
        </w:rPr>
        <w:t xml:space="preserve">France, </w:t>
      </w:r>
      <w:r>
        <w:rPr>
          <w:rFonts w:ascii="Arial" w:hAnsi="Arial" w:cs="Arial"/>
          <w:b/>
          <w:noProof/>
          <w:sz w:val="24"/>
          <w:szCs w:val="24"/>
          <w:lang w:val="en-US" w:eastAsia="zh-CN"/>
        </w:rPr>
        <w:t>November</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14</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19</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425FD0" w:rsidRDefault="00070561" w:rsidP="00F90E24">
      <w:pPr>
        <w:pStyle w:val="a5"/>
        <w:jc w:val="both"/>
        <w:rPr>
          <w:noProof w:val="0"/>
        </w:rPr>
      </w:pPr>
    </w:p>
    <w:p w14:paraId="28513F45" w14:textId="22DA1004"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5709" w:rsidRPr="00905709">
        <w:rPr>
          <w:rFonts w:ascii="Arial" w:eastAsia="宋体" w:hAnsi="Arial"/>
          <w:b/>
          <w:sz w:val="24"/>
          <w:lang w:val="en-US" w:eastAsia="zh-CN"/>
        </w:rPr>
        <w:t>Discussion on L3 measurement impacts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F16CC5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501BD">
        <w:rPr>
          <w:rFonts w:ascii="Arial" w:eastAsia="宋体" w:hAnsi="Arial"/>
          <w:b/>
          <w:sz w:val="24"/>
          <w:lang w:val="en-US" w:eastAsia="zh-CN"/>
        </w:rPr>
        <w:t>8</w:t>
      </w:r>
      <w:r w:rsidR="009B1548" w:rsidRPr="009B1548">
        <w:rPr>
          <w:rFonts w:ascii="Arial" w:eastAsia="宋体" w:hAnsi="Arial"/>
          <w:b/>
          <w:sz w:val="24"/>
          <w:lang w:val="en-US" w:eastAsia="zh-CN"/>
        </w:rPr>
        <w:t>.8.3.</w:t>
      </w:r>
      <w:r w:rsidR="00587039">
        <w:rPr>
          <w:rFonts w:ascii="Arial" w:eastAsia="宋体" w:hAnsi="Arial"/>
          <w:b/>
          <w:sz w:val="24"/>
          <w:lang w:val="en-US" w:eastAsia="zh-CN"/>
        </w:rPr>
        <w:t>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25E0E80" w:rsidR="00AE50B2" w:rsidRDefault="00E93B17" w:rsidP="0064026D">
      <w:pPr>
        <w:adjustRightInd w:val="0"/>
        <w:snapToGrid w:val="0"/>
        <w:spacing w:before="180" w:after="120"/>
        <w:rPr>
          <w:rFonts w:eastAsia="宋体"/>
          <w:sz w:val="22"/>
          <w:lang w:eastAsia="zh-CN"/>
        </w:rPr>
      </w:pPr>
      <w:r>
        <w:rPr>
          <w:rFonts w:eastAsia="宋体" w:hint="eastAsia"/>
          <w:sz w:val="22"/>
          <w:lang w:eastAsia="zh-CN"/>
        </w:rPr>
        <w:t>In</w:t>
      </w:r>
      <w:r>
        <w:rPr>
          <w:rFonts w:eastAsia="宋体"/>
          <w:sz w:val="22"/>
          <w:lang w:eastAsia="zh-CN"/>
        </w:rPr>
        <w:t xml:space="preserve"> this contribution, we provide the discussion on </w:t>
      </w:r>
      <w:r w:rsidR="00905709">
        <w:rPr>
          <w:rFonts w:eastAsia="宋体"/>
          <w:sz w:val="22"/>
          <w:lang w:eastAsia="zh-CN"/>
        </w:rPr>
        <w:t>the</w:t>
      </w:r>
      <w:r>
        <w:rPr>
          <w:rFonts w:eastAsia="宋体"/>
          <w:sz w:val="22"/>
          <w:lang w:eastAsia="zh-CN"/>
        </w:rPr>
        <w:t xml:space="preserve"> impacts</w:t>
      </w:r>
      <w:r w:rsidR="00905709">
        <w:rPr>
          <w:rFonts w:eastAsia="宋体"/>
          <w:sz w:val="22"/>
          <w:lang w:eastAsia="zh-CN"/>
        </w:rPr>
        <w:t xml:space="preserve"> on L3 measurements</w:t>
      </w:r>
      <w:r>
        <w:rPr>
          <w:rFonts w:eastAsia="宋体"/>
          <w:sz w:val="22"/>
          <w:lang w:eastAsia="zh-CN"/>
        </w:rPr>
        <w:t xml:space="preserve"> </w:t>
      </w:r>
      <w:r w:rsidR="00E10CCD">
        <w:rPr>
          <w:rFonts w:eastAsia="宋体"/>
          <w:sz w:val="22"/>
          <w:lang w:eastAsia="zh-CN"/>
        </w:rPr>
        <w:t>due to</w:t>
      </w:r>
      <w:r>
        <w:rPr>
          <w:rFonts w:eastAsia="宋体"/>
          <w:sz w:val="22"/>
          <w:lang w:eastAsia="zh-CN"/>
        </w:rPr>
        <w:t xml:space="preserve"> NR FR2 </w:t>
      </w:r>
      <w:r w:rsidRPr="00E93B17">
        <w:rPr>
          <w:rFonts w:eastAsia="宋体"/>
          <w:sz w:val="22"/>
          <w:lang w:eastAsia="zh-CN"/>
        </w:rPr>
        <w:t>multi-Rx chain DL reception</w:t>
      </w:r>
      <w:r>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495A6AC" w14:textId="462D31E0" w:rsidR="009501BD" w:rsidRDefault="009501BD" w:rsidP="001C3FF4">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In RAN4, the </w:t>
      </w:r>
      <w:r w:rsidR="00901092">
        <w:rPr>
          <w:rFonts w:eastAsiaTheme="minorEastAsia"/>
          <w:sz w:val="22"/>
          <w:lang w:val="en-US" w:eastAsia="zh-CN"/>
        </w:rPr>
        <w:t xml:space="preserve">feasibility and </w:t>
      </w:r>
      <w:r w:rsidRPr="009501BD">
        <w:rPr>
          <w:rFonts w:eastAsiaTheme="minorEastAsia"/>
          <w:sz w:val="22"/>
          <w:lang w:val="en-US" w:eastAsia="zh-CN"/>
        </w:rPr>
        <w:t>necessity of enhancing requirements for L3 measurements</w:t>
      </w:r>
      <w:r>
        <w:rPr>
          <w:rFonts w:eastAsiaTheme="minorEastAsia"/>
          <w:sz w:val="22"/>
          <w:lang w:val="en-US" w:eastAsia="zh-CN"/>
        </w:rPr>
        <w:t xml:space="preserve"> due to FR2 multi-Rx chain was discussed and no agreement was achieved for now.</w:t>
      </w:r>
      <w:r w:rsidR="001C4783">
        <w:rPr>
          <w:rFonts w:eastAsiaTheme="minorEastAsia"/>
          <w:sz w:val="22"/>
          <w:lang w:val="en-US" w:eastAsia="zh-CN"/>
        </w:rPr>
        <w:t xml:space="preserve"> </w:t>
      </w:r>
      <w:r w:rsidR="00901092">
        <w:rPr>
          <w:rFonts w:eastAsiaTheme="minorEastAsia"/>
          <w:sz w:val="22"/>
          <w:lang w:val="en-US" w:eastAsia="zh-CN"/>
        </w:rPr>
        <w:t>RAN4 further study on this issue from the following aspects:</w:t>
      </w:r>
    </w:p>
    <w:p w14:paraId="130DF318" w14:textId="193FF5E5" w:rsidR="001C3FF4" w:rsidRPr="0056275D" w:rsidRDefault="001C4783" w:rsidP="001C3FF4">
      <w:pPr>
        <w:pStyle w:val="afe"/>
        <w:widowControl w:val="0"/>
        <w:numPr>
          <w:ilvl w:val="0"/>
          <w:numId w:val="16"/>
        </w:numPr>
        <w:adjustRightInd w:val="0"/>
        <w:snapToGrid w:val="0"/>
        <w:spacing w:before="180"/>
        <w:rPr>
          <w:rFonts w:eastAsiaTheme="minorEastAsia"/>
          <w:sz w:val="22"/>
          <w:lang w:val="en-US" w:eastAsia="zh-CN"/>
        </w:rPr>
      </w:pPr>
      <w:r>
        <w:rPr>
          <w:rFonts w:eastAsiaTheme="minorEastAsia"/>
          <w:sz w:val="22"/>
          <w:lang w:val="en-US" w:eastAsia="zh-CN"/>
        </w:rPr>
        <w:t xml:space="preserve">The </w:t>
      </w:r>
      <w:r w:rsidR="00901092">
        <w:rPr>
          <w:rFonts w:eastAsiaTheme="minorEastAsia"/>
          <w:sz w:val="22"/>
          <w:lang w:val="en-US" w:eastAsia="zh-CN"/>
        </w:rPr>
        <w:t>feasibility/</w:t>
      </w:r>
      <w:r w:rsidR="00901092" w:rsidRPr="009501BD">
        <w:rPr>
          <w:rFonts w:eastAsiaTheme="minorEastAsia"/>
          <w:sz w:val="22"/>
          <w:lang w:val="en-US" w:eastAsia="zh-CN"/>
        </w:rPr>
        <w:t>necessity of</w:t>
      </w:r>
      <w:r w:rsidR="00901092" w:rsidRPr="0056275D">
        <w:rPr>
          <w:rFonts w:eastAsiaTheme="minorEastAsia" w:hint="eastAsia"/>
          <w:sz w:val="22"/>
          <w:lang w:val="en-US" w:eastAsia="zh-CN"/>
        </w:rPr>
        <w:t xml:space="preserve"> </w:t>
      </w:r>
      <w:r w:rsidR="00901092">
        <w:rPr>
          <w:rFonts w:eastAsiaTheme="minorEastAsia"/>
          <w:sz w:val="22"/>
          <w:lang w:val="en-US" w:eastAsia="zh-CN"/>
        </w:rPr>
        <w:t>b</w:t>
      </w:r>
      <w:r w:rsidR="001C3FF4" w:rsidRPr="0056275D">
        <w:rPr>
          <w:rFonts w:eastAsiaTheme="minorEastAsia"/>
          <w:sz w:val="22"/>
          <w:lang w:val="en-US" w:eastAsia="zh-CN"/>
        </w:rPr>
        <w:t>eam sweeping factor</w:t>
      </w:r>
      <w:r w:rsidR="001C3FF4">
        <w:rPr>
          <w:rFonts w:eastAsiaTheme="minorEastAsia"/>
          <w:sz w:val="22"/>
          <w:lang w:val="en-US" w:eastAsia="zh-CN"/>
        </w:rPr>
        <w:t xml:space="preserve"> </w:t>
      </w:r>
      <w:r w:rsidR="00901092">
        <w:rPr>
          <w:rFonts w:eastAsiaTheme="minorEastAsia"/>
          <w:sz w:val="22"/>
          <w:lang w:val="en-US" w:eastAsia="zh-CN"/>
        </w:rPr>
        <w:t xml:space="preserve">reduction </w:t>
      </w:r>
      <w:r w:rsidR="001C3FF4">
        <w:rPr>
          <w:rFonts w:eastAsiaTheme="minorEastAsia"/>
          <w:sz w:val="22"/>
          <w:lang w:val="en-US" w:eastAsia="zh-CN"/>
        </w:rPr>
        <w:t xml:space="preserve">for </w:t>
      </w:r>
      <w:r w:rsidR="001C3FF4" w:rsidRPr="00137C01">
        <w:rPr>
          <w:rFonts w:eastAsiaTheme="minorEastAsia"/>
          <w:sz w:val="22"/>
          <w:lang w:val="en-US" w:eastAsia="zh-CN"/>
        </w:rPr>
        <w:t>L</w:t>
      </w:r>
      <w:r w:rsidR="001C3FF4">
        <w:rPr>
          <w:rFonts w:eastAsiaTheme="minorEastAsia"/>
          <w:sz w:val="22"/>
          <w:lang w:val="en-US" w:eastAsia="zh-CN"/>
        </w:rPr>
        <w:t>3</w:t>
      </w:r>
      <w:r w:rsidR="001C3FF4" w:rsidRPr="00137C01">
        <w:rPr>
          <w:rFonts w:eastAsiaTheme="minorEastAsia"/>
          <w:sz w:val="22"/>
          <w:lang w:val="en-US" w:eastAsia="zh-CN"/>
        </w:rPr>
        <w:t xml:space="preserve"> measurements</w:t>
      </w:r>
    </w:p>
    <w:p w14:paraId="1933ADF2" w14:textId="01CE6B8A" w:rsidR="001C3FF4" w:rsidRDefault="00901092" w:rsidP="001C3FF4">
      <w:pPr>
        <w:pStyle w:val="afe"/>
        <w:widowControl w:val="0"/>
        <w:numPr>
          <w:ilvl w:val="0"/>
          <w:numId w:val="16"/>
        </w:numPr>
        <w:adjustRightInd w:val="0"/>
        <w:snapToGrid w:val="0"/>
        <w:spacing w:before="180"/>
        <w:rPr>
          <w:rFonts w:eastAsiaTheme="minorEastAsia"/>
          <w:sz w:val="22"/>
          <w:lang w:val="en-US" w:eastAsia="zh-CN"/>
        </w:rPr>
      </w:pPr>
      <w:r>
        <w:rPr>
          <w:rFonts w:eastAsiaTheme="minorEastAsia"/>
          <w:sz w:val="22"/>
          <w:lang w:val="en-US" w:eastAsia="zh-CN"/>
        </w:rPr>
        <w:t>The feasibility/</w:t>
      </w:r>
      <w:r w:rsidRPr="009501BD">
        <w:rPr>
          <w:rFonts w:eastAsiaTheme="minorEastAsia"/>
          <w:sz w:val="22"/>
          <w:lang w:val="en-US" w:eastAsia="zh-CN"/>
        </w:rPr>
        <w:t>necessity of</w:t>
      </w:r>
      <w:r w:rsidRPr="0056275D">
        <w:rPr>
          <w:rFonts w:eastAsiaTheme="minorEastAsia" w:hint="eastAsia"/>
          <w:sz w:val="22"/>
          <w:lang w:val="en-US" w:eastAsia="zh-CN"/>
        </w:rPr>
        <w:t xml:space="preserve"> </w:t>
      </w:r>
      <w:r>
        <w:rPr>
          <w:rFonts w:eastAsiaTheme="minorEastAsia"/>
          <w:sz w:val="22"/>
          <w:lang w:val="en-US" w:eastAsia="zh-CN"/>
        </w:rPr>
        <w:t xml:space="preserve">simultaneous </w:t>
      </w:r>
      <w:r w:rsidR="001C3FF4" w:rsidRPr="0056275D">
        <w:rPr>
          <w:rFonts w:eastAsiaTheme="minorEastAsia"/>
          <w:sz w:val="22"/>
          <w:lang w:val="en-US" w:eastAsia="zh-CN"/>
        </w:rPr>
        <w:t xml:space="preserve">L1 </w:t>
      </w:r>
      <w:r w:rsidR="006F156F" w:rsidRPr="00137C01">
        <w:rPr>
          <w:rFonts w:eastAsiaTheme="minorEastAsia"/>
          <w:sz w:val="22"/>
          <w:lang w:val="en-US" w:eastAsia="zh-CN"/>
        </w:rPr>
        <w:t>measurements</w:t>
      </w:r>
      <w:r w:rsidR="006F156F">
        <w:rPr>
          <w:rFonts w:eastAsiaTheme="minorEastAsia"/>
          <w:sz w:val="22"/>
          <w:lang w:val="en-US" w:eastAsia="zh-CN"/>
        </w:rPr>
        <w:t xml:space="preserve"> </w:t>
      </w:r>
      <w:r w:rsidR="001C3FF4" w:rsidRPr="0056275D">
        <w:rPr>
          <w:rFonts w:eastAsiaTheme="minorEastAsia"/>
          <w:sz w:val="22"/>
          <w:lang w:val="en-US" w:eastAsia="zh-CN"/>
        </w:rPr>
        <w:t xml:space="preserve">and L3 </w:t>
      </w:r>
      <w:r w:rsidR="006F156F" w:rsidRPr="00137C01">
        <w:rPr>
          <w:rFonts w:eastAsiaTheme="minorEastAsia"/>
          <w:sz w:val="22"/>
          <w:lang w:val="en-US" w:eastAsia="zh-CN"/>
        </w:rPr>
        <w:t>measurements</w:t>
      </w:r>
    </w:p>
    <w:p w14:paraId="38727BF8" w14:textId="378B753B" w:rsidR="006F156F" w:rsidRPr="006F156F" w:rsidRDefault="006F156F" w:rsidP="003B301C">
      <w:pPr>
        <w:pStyle w:val="afe"/>
        <w:widowControl w:val="0"/>
        <w:numPr>
          <w:ilvl w:val="0"/>
          <w:numId w:val="16"/>
        </w:numPr>
        <w:adjustRightInd w:val="0"/>
        <w:snapToGrid w:val="0"/>
        <w:spacing w:before="180"/>
        <w:rPr>
          <w:rFonts w:eastAsiaTheme="minorEastAsia"/>
          <w:sz w:val="22"/>
          <w:lang w:val="en-US" w:eastAsia="zh-CN"/>
        </w:rPr>
      </w:pPr>
      <w:r w:rsidRPr="006F156F">
        <w:rPr>
          <w:rFonts w:eastAsiaTheme="minorEastAsia"/>
          <w:sz w:val="22"/>
          <w:lang w:val="en-US" w:eastAsia="zh-CN"/>
        </w:rPr>
        <w:t>The feasibility/necessity of</w:t>
      </w:r>
      <w:r w:rsidRPr="006F156F">
        <w:rPr>
          <w:rFonts w:eastAsiaTheme="minorEastAsia" w:hint="eastAsia"/>
          <w:sz w:val="22"/>
          <w:lang w:val="en-US" w:eastAsia="zh-CN"/>
        </w:rPr>
        <w:t xml:space="preserve"> </w:t>
      </w:r>
      <w:r w:rsidRPr="006F156F">
        <w:rPr>
          <w:rFonts w:eastAsiaTheme="minorEastAsia"/>
          <w:sz w:val="22"/>
          <w:lang w:val="en-US" w:eastAsia="zh-CN"/>
        </w:rPr>
        <w:t xml:space="preserve">simultaneous </w:t>
      </w:r>
      <w:r>
        <w:rPr>
          <w:rFonts w:eastAsiaTheme="minorEastAsia"/>
          <w:sz w:val="22"/>
          <w:lang w:val="en-US" w:eastAsia="zh-CN"/>
        </w:rPr>
        <w:t>data</w:t>
      </w:r>
      <w:r w:rsidRPr="006F156F">
        <w:rPr>
          <w:rFonts w:eastAsiaTheme="minorEastAsia"/>
          <w:sz w:val="22"/>
          <w:lang w:val="en-US" w:eastAsia="zh-CN"/>
        </w:rPr>
        <w:t xml:space="preserve"> receptions and L3 </w:t>
      </w:r>
      <w:r w:rsidRPr="00137C01">
        <w:rPr>
          <w:rFonts w:eastAsiaTheme="minorEastAsia"/>
          <w:sz w:val="22"/>
          <w:lang w:val="en-US" w:eastAsia="zh-CN"/>
        </w:rPr>
        <w:t>measurements</w:t>
      </w:r>
    </w:p>
    <w:p w14:paraId="2929A2DA" w14:textId="3EEE5623" w:rsidR="00277577" w:rsidRDefault="00890410" w:rsidP="00F646FB">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Two searchers in total is assumed for L3 measurements since R15. </w:t>
      </w:r>
      <w:r w:rsidR="0098148A">
        <w:rPr>
          <w:rFonts w:eastAsia="宋体"/>
          <w:sz w:val="22"/>
          <w:lang w:eastAsia="zh-CN"/>
        </w:rPr>
        <w:t xml:space="preserve">One searcher is dedicated for </w:t>
      </w:r>
      <w:proofErr w:type="spellStart"/>
      <w:r w:rsidR="0098148A">
        <w:rPr>
          <w:rFonts w:eastAsia="宋体"/>
          <w:sz w:val="22"/>
          <w:lang w:eastAsia="zh-CN"/>
        </w:rPr>
        <w:t>PCell</w:t>
      </w:r>
      <w:proofErr w:type="spellEnd"/>
      <w:r w:rsidR="0098148A">
        <w:rPr>
          <w:rFonts w:eastAsia="宋体"/>
          <w:sz w:val="22"/>
          <w:lang w:eastAsia="zh-CN"/>
        </w:rPr>
        <w:t xml:space="preserve"> and the other searcher is shared between other CCs. </w:t>
      </w:r>
      <w:r>
        <w:rPr>
          <w:rFonts w:eastAsiaTheme="minorEastAsia"/>
          <w:sz w:val="22"/>
          <w:lang w:val="en-US" w:eastAsia="zh-CN"/>
        </w:rPr>
        <w:t xml:space="preserve">RAN4 </w:t>
      </w:r>
      <w:r w:rsidR="00F93A5C">
        <w:rPr>
          <w:rFonts w:eastAsiaTheme="minorEastAsia"/>
          <w:sz w:val="22"/>
          <w:lang w:val="en-US" w:eastAsia="zh-CN"/>
        </w:rPr>
        <w:t xml:space="preserve">agreed that </w:t>
      </w:r>
      <w:r w:rsidR="00F93A5C">
        <w:rPr>
          <w:rFonts w:eastAsia="宋体"/>
          <w:sz w:val="22"/>
          <w:lang w:eastAsia="zh-CN"/>
        </w:rPr>
        <w:t xml:space="preserve">two </w:t>
      </w:r>
      <w:proofErr w:type="gramStart"/>
      <w:r w:rsidR="00F93A5C">
        <w:rPr>
          <w:rFonts w:eastAsia="宋体"/>
          <w:sz w:val="22"/>
          <w:lang w:eastAsia="zh-CN"/>
        </w:rPr>
        <w:t>searcher</w:t>
      </w:r>
      <w:proofErr w:type="gramEnd"/>
      <w:r w:rsidR="00F93A5C">
        <w:rPr>
          <w:rFonts w:eastAsia="宋体"/>
          <w:sz w:val="22"/>
          <w:lang w:eastAsia="zh-CN"/>
        </w:rPr>
        <w:t xml:space="preserve"> are also assumed in R18. </w:t>
      </w:r>
      <w:r w:rsidR="00435FA8">
        <w:rPr>
          <w:rFonts w:eastAsia="宋体"/>
          <w:sz w:val="22"/>
          <w:lang w:eastAsia="zh-CN"/>
        </w:rPr>
        <w:t>It also means that the</w:t>
      </w:r>
      <w:r w:rsidR="00004A86">
        <w:rPr>
          <w:rFonts w:eastAsia="宋体"/>
          <w:sz w:val="22"/>
          <w:lang w:eastAsia="zh-CN"/>
        </w:rPr>
        <w:t xml:space="preserve"> existing searcher </w:t>
      </w:r>
      <w:r w:rsidR="000B4DEE">
        <w:rPr>
          <w:rFonts w:eastAsia="宋体"/>
          <w:sz w:val="22"/>
          <w:lang w:eastAsia="zh-CN"/>
        </w:rPr>
        <w:t xml:space="preserve">sharing </w:t>
      </w:r>
      <w:r w:rsidR="00004A86" w:rsidRPr="00004A86">
        <w:rPr>
          <w:rFonts w:eastAsia="宋体"/>
          <w:sz w:val="22"/>
          <w:lang w:eastAsia="zh-CN"/>
        </w:rPr>
        <w:t>strategy</w:t>
      </w:r>
      <w:r w:rsidR="009005E6">
        <w:rPr>
          <w:rFonts w:eastAsia="宋体"/>
          <w:sz w:val="22"/>
          <w:lang w:eastAsia="zh-CN"/>
        </w:rPr>
        <w:t xml:space="preserve"> are reused in R18</w:t>
      </w:r>
      <w:r w:rsidR="00435FA8">
        <w:rPr>
          <w:rFonts w:eastAsia="宋体"/>
          <w:sz w:val="22"/>
          <w:lang w:eastAsia="zh-CN"/>
        </w:rPr>
        <w:t xml:space="preserve">. </w:t>
      </w:r>
      <w:r w:rsidR="0098148A">
        <w:rPr>
          <w:rFonts w:eastAsia="宋体"/>
          <w:sz w:val="22"/>
          <w:lang w:eastAsia="zh-CN"/>
        </w:rPr>
        <w:t xml:space="preserve">To </w:t>
      </w:r>
      <w:r w:rsidR="00F93A5C">
        <w:rPr>
          <w:rFonts w:eastAsia="宋体"/>
          <w:sz w:val="22"/>
          <w:lang w:eastAsia="zh-CN"/>
        </w:rPr>
        <w:t>support</w:t>
      </w:r>
      <w:r w:rsidR="00F93A5C">
        <w:rPr>
          <w:rFonts w:eastAsiaTheme="minorEastAsia"/>
          <w:sz w:val="22"/>
          <w:lang w:val="en-US" w:eastAsia="zh-CN"/>
        </w:rPr>
        <w:t xml:space="preserve"> </w:t>
      </w:r>
      <w:r w:rsidR="0098148A">
        <w:rPr>
          <w:rFonts w:eastAsiaTheme="minorEastAsia"/>
          <w:sz w:val="22"/>
          <w:lang w:val="en-US" w:eastAsia="zh-CN"/>
        </w:rPr>
        <w:t>b</w:t>
      </w:r>
      <w:r w:rsidR="0098148A" w:rsidRPr="0056275D">
        <w:rPr>
          <w:rFonts w:eastAsiaTheme="minorEastAsia"/>
          <w:sz w:val="22"/>
          <w:lang w:val="en-US" w:eastAsia="zh-CN"/>
        </w:rPr>
        <w:t>eam sweeping factor</w:t>
      </w:r>
      <w:r w:rsidR="0098148A">
        <w:rPr>
          <w:rFonts w:eastAsiaTheme="minorEastAsia"/>
          <w:sz w:val="22"/>
          <w:lang w:val="en-US" w:eastAsia="zh-CN"/>
        </w:rPr>
        <w:t xml:space="preserve"> reduction for </w:t>
      </w:r>
      <w:r w:rsidR="00F93A5C">
        <w:rPr>
          <w:rFonts w:eastAsiaTheme="minorEastAsia"/>
          <w:sz w:val="22"/>
          <w:lang w:val="en-US" w:eastAsia="zh-CN"/>
        </w:rPr>
        <w:t xml:space="preserve">L3 measurements </w:t>
      </w:r>
      <w:r w:rsidR="0098148A">
        <w:rPr>
          <w:rFonts w:eastAsiaTheme="minorEastAsia"/>
          <w:sz w:val="22"/>
          <w:lang w:val="en-US" w:eastAsia="zh-CN"/>
        </w:rPr>
        <w:t xml:space="preserve">will require UE to perform </w:t>
      </w:r>
      <w:r w:rsidR="0098148A">
        <w:rPr>
          <w:rFonts w:eastAsia="宋体" w:hint="eastAsia"/>
          <w:sz w:val="22"/>
          <w:lang w:eastAsia="zh-CN"/>
        </w:rPr>
        <w:t>L3</w:t>
      </w:r>
      <w:r w:rsidR="0098148A">
        <w:rPr>
          <w:rFonts w:eastAsia="宋体"/>
          <w:sz w:val="22"/>
          <w:lang w:eastAsia="zh-CN"/>
        </w:rPr>
        <w:t xml:space="preserve"> measurements</w:t>
      </w:r>
      <w:r w:rsidR="0098148A">
        <w:rPr>
          <w:rFonts w:eastAsiaTheme="minorEastAsia"/>
          <w:sz w:val="22"/>
          <w:lang w:val="en-US" w:eastAsia="zh-CN"/>
        </w:rPr>
        <w:t xml:space="preserve"> simultaneously from</w:t>
      </w:r>
      <w:r w:rsidR="00F93A5C">
        <w:rPr>
          <w:rFonts w:eastAsiaTheme="minorEastAsia"/>
          <w:sz w:val="22"/>
          <w:lang w:val="en-US" w:eastAsia="zh-CN"/>
        </w:rPr>
        <w:t xml:space="preserve"> </w:t>
      </w:r>
      <w:r w:rsidR="0098148A">
        <w:rPr>
          <w:rFonts w:eastAsiaTheme="minorEastAsia"/>
          <w:sz w:val="22"/>
          <w:lang w:val="en-US" w:eastAsia="zh-CN"/>
        </w:rPr>
        <w:t>multiple</w:t>
      </w:r>
      <w:r w:rsidR="00F93A5C">
        <w:rPr>
          <w:rFonts w:eastAsiaTheme="minorEastAsia"/>
          <w:sz w:val="22"/>
          <w:lang w:val="en-US" w:eastAsia="zh-CN"/>
        </w:rPr>
        <w:t xml:space="preserve"> </w:t>
      </w:r>
      <w:r w:rsidR="008F4F11">
        <w:rPr>
          <w:rFonts w:eastAsiaTheme="minorEastAsia"/>
          <w:sz w:val="22"/>
          <w:lang w:val="en-US" w:eastAsia="zh-CN"/>
        </w:rPr>
        <w:t xml:space="preserve">different beam directions on </w:t>
      </w:r>
      <w:r w:rsidR="00E11822">
        <w:rPr>
          <w:rFonts w:eastAsiaTheme="minorEastAsia"/>
          <w:sz w:val="22"/>
          <w:lang w:val="en-US" w:eastAsia="zh-CN"/>
        </w:rPr>
        <w:t>one</w:t>
      </w:r>
      <w:r w:rsidR="008F4F11">
        <w:rPr>
          <w:rFonts w:eastAsiaTheme="minorEastAsia"/>
          <w:sz w:val="22"/>
          <w:lang w:val="en-US" w:eastAsia="zh-CN"/>
        </w:rPr>
        <w:t xml:space="preserve"> CC</w:t>
      </w:r>
      <w:r w:rsidR="0098148A">
        <w:rPr>
          <w:rFonts w:eastAsiaTheme="minorEastAsia"/>
          <w:sz w:val="22"/>
          <w:lang w:val="en-US" w:eastAsia="zh-CN"/>
        </w:rPr>
        <w:t>,</w:t>
      </w:r>
      <w:r w:rsidR="008F4F11">
        <w:rPr>
          <w:rFonts w:eastAsiaTheme="minorEastAsia"/>
          <w:sz w:val="22"/>
          <w:lang w:val="en-US" w:eastAsia="zh-CN"/>
        </w:rPr>
        <w:t xml:space="preserve"> </w:t>
      </w:r>
      <w:r w:rsidR="0098148A">
        <w:rPr>
          <w:rFonts w:eastAsiaTheme="minorEastAsia"/>
          <w:sz w:val="22"/>
          <w:lang w:val="en-US" w:eastAsia="zh-CN"/>
        </w:rPr>
        <w:t>which means that</w:t>
      </w:r>
      <w:r w:rsidR="008F4F11">
        <w:rPr>
          <w:rFonts w:eastAsiaTheme="minorEastAsia"/>
          <w:sz w:val="22"/>
          <w:lang w:val="en-US" w:eastAsia="zh-CN"/>
        </w:rPr>
        <w:t xml:space="preserve"> two </w:t>
      </w:r>
      <w:r w:rsidR="008F4F11">
        <w:rPr>
          <w:rFonts w:eastAsia="宋体"/>
          <w:sz w:val="22"/>
          <w:lang w:eastAsia="zh-CN"/>
        </w:rPr>
        <w:t xml:space="preserve">searchers </w:t>
      </w:r>
      <w:r w:rsidR="0098148A">
        <w:rPr>
          <w:rFonts w:eastAsia="宋体"/>
          <w:sz w:val="22"/>
          <w:lang w:eastAsia="zh-CN"/>
        </w:rPr>
        <w:t>need to be available for</w:t>
      </w:r>
      <w:r w:rsidR="00E11822">
        <w:rPr>
          <w:rFonts w:eastAsia="宋体"/>
          <w:sz w:val="22"/>
          <w:lang w:eastAsia="zh-CN"/>
        </w:rPr>
        <w:t xml:space="preserve"> </w:t>
      </w:r>
      <w:r w:rsidR="0098148A">
        <w:rPr>
          <w:rFonts w:eastAsia="宋体" w:hint="eastAsia"/>
          <w:sz w:val="22"/>
          <w:lang w:eastAsia="zh-CN"/>
        </w:rPr>
        <w:t>L3</w:t>
      </w:r>
      <w:r w:rsidR="0098148A">
        <w:rPr>
          <w:rFonts w:eastAsia="宋体"/>
          <w:sz w:val="22"/>
          <w:lang w:eastAsia="zh-CN"/>
        </w:rPr>
        <w:t xml:space="preserve"> measurements. However, </w:t>
      </w:r>
      <w:r w:rsidR="006F156F">
        <w:rPr>
          <w:rFonts w:eastAsia="宋体"/>
          <w:sz w:val="22"/>
          <w:lang w:eastAsia="zh-CN"/>
        </w:rPr>
        <w:t>it</w:t>
      </w:r>
      <w:r w:rsidR="0098148A">
        <w:rPr>
          <w:rFonts w:eastAsia="宋体"/>
          <w:sz w:val="22"/>
          <w:lang w:eastAsia="zh-CN"/>
        </w:rPr>
        <w:t xml:space="preserve"> </w:t>
      </w:r>
      <w:r w:rsidR="008F4F11">
        <w:rPr>
          <w:rFonts w:eastAsia="宋体"/>
          <w:sz w:val="22"/>
          <w:lang w:eastAsia="zh-CN"/>
        </w:rPr>
        <w:t xml:space="preserve">is not aligned with the agreed </w:t>
      </w:r>
      <w:r w:rsidR="008F4F11">
        <w:rPr>
          <w:rFonts w:eastAsiaTheme="minorEastAsia"/>
          <w:sz w:val="22"/>
          <w:lang w:val="en-US" w:eastAsia="zh-CN"/>
        </w:rPr>
        <w:t xml:space="preserve">searcher </w:t>
      </w:r>
      <w:r w:rsidR="0098148A">
        <w:rPr>
          <w:rFonts w:eastAsiaTheme="minorEastAsia"/>
          <w:sz w:val="22"/>
          <w:lang w:val="en-US" w:eastAsia="zh-CN"/>
        </w:rPr>
        <w:t xml:space="preserve">capability and </w:t>
      </w:r>
      <w:r w:rsidR="0098148A">
        <w:rPr>
          <w:rFonts w:eastAsia="宋体"/>
          <w:sz w:val="22"/>
          <w:lang w:eastAsia="zh-CN"/>
        </w:rPr>
        <w:t xml:space="preserve">searcher sharing </w:t>
      </w:r>
      <w:r w:rsidR="0098148A" w:rsidRPr="00004A86">
        <w:rPr>
          <w:rFonts w:eastAsia="宋体"/>
          <w:sz w:val="22"/>
          <w:lang w:eastAsia="zh-CN"/>
        </w:rPr>
        <w:t>strategy</w:t>
      </w:r>
      <w:r w:rsidR="00471188">
        <w:rPr>
          <w:rFonts w:eastAsiaTheme="minorEastAsia"/>
          <w:sz w:val="22"/>
          <w:lang w:val="en-US" w:eastAsia="zh-CN"/>
        </w:rPr>
        <w:t>.</w:t>
      </w:r>
      <w:r w:rsidR="00E11822">
        <w:rPr>
          <w:rFonts w:eastAsiaTheme="minorEastAsia"/>
          <w:sz w:val="22"/>
          <w:lang w:val="en-US" w:eastAsia="zh-CN"/>
        </w:rPr>
        <w:t xml:space="preserve"> Due to searcher limitations, UE is only required to receive </w:t>
      </w:r>
      <w:r w:rsidR="00E11822">
        <w:rPr>
          <w:rFonts w:eastAsia="宋体"/>
          <w:sz w:val="22"/>
          <w:lang w:eastAsia="zh-CN"/>
        </w:rPr>
        <w:t>SMTC signals on one CC with one beam direction. The</w:t>
      </w:r>
      <w:r w:rsidR="008C6623">
        <w:rPr>
          <w:rFonts w:eastAsia="宋体"/>
          <w:sz w:val="22"/>
          <w:lang w:eastAsia="zh-CN"/>
        </w:rPr>
        <w:t>re is no enhancement on the beam sweeping factor for L3 measurements.</w:t>
      </w:r>
    </w:p>
    <w:p w14:paraId="08A85EFF" w14:textId="06036F2B" w:rsidR="00890410" w:rsidRDefault="00890410" w:rsidP="00890410">
      <w:pPr>
        <w:widowControl w:val="0"/>
        <w:adjustRightInd w:val="0"/>
        <w:snapToGrid w:val="0"/>
        <w:spacing w:before="180"/>
        <w:rPr>
          <w:rFonts w:eastAsiaTheme="minorEastAsia"/>
          <w:b/>
          <w:i/>
          <w:sz w:val="22"/>
          <w:lang w:val="en-US" w:eastAsia="zh-CN"/>
        </w:rPr>
      </w:pPr>
      <w:r w:rsidRPr="00C45987">
        <w:rPr>
          <w:rFonts w:eastAsiaTheme="minorEastAsia"/>
          <w:b/>
          <w:i/>
          <w:sz w:val="22"/>
          <w:lang w:val="en-US" w:eastAsia="zh-CN"/>
        </w:rPr>
        <w:t xml:space="preserve">Proposal </w:t>
      </w:r>
      <w:r w:rsidR="00541BBD">
        <w:rPr>
          <w:rFonts w:eastAsiaTheme="minorEastAsia"/>
          <w:b/>
          <w:i/>
          <w:sz w:val="22"/>
          <w:lang w:val="en-US" w:eastAsia="zh-CN"/>
        </w:rPr>
        <w:t>1</w:t>
      </w:r>
      <w:r w:rsidRPr="00C45987">
        <w:rPr>
          <w:rFonts w:eastAsiaTheme="minorEastAsia"/>
          <w:b/>
          <w:i/>
          <w:sz w:val="22"/>
          <w:lang w:val="en-US" w:eastAsia="zh-CN"/>
        </w:rPr>
        <w:t>:</w:t>
      </w:r>
      <w:r>
        <w:rPr>
          <w:rFonts w:eastAsiaTheme="minorEastAsia"/>
          <w:b/>
          <w:i/>
          <w:sz w:val="22"/>
          <w:lang w:val="en-US" w:eastAsia="zh-CN"/>
        </w:rPr>
        <w:t xml:space="preserve"> For R18 multi-Rx DL reception,</w:t>
      </w:r>
      <w:r w:rsidR="006F156F">
        <w:rPr>
          <w:rFonts w:eastAsiaTheme="minorEastAsia"/>
          <w:b/>
          <w:i/>
          <w:sz w:val="22"/>
          <w:lang w:val="en-US" w:eastAsia="zh-CN"/>
        </w:rPr>
        <w:t xml:space="preserve"> according to current searcher</w:t>
      </w:r>
      <w:r>
        <w:rPr>
          <w:rFonts w:eastAsiaTheme="minorEastAsia"/>
          <w:b/>
          <w:i/>
          <w:sz w:val="22"/>
          <w:lang w:val="en-US" w:eastAsia="zh-CN"/>
        </w:rPr>
        <w:t xml:space="preserve"> </w:t>
      </w:r>
      <w:r w:rsidR="006F156F">
        <w:rPr>
          <w:rFonts w:eastAsiaTheme="minorEastAsia"/>
          <w:b/>
          <w:i/>
          <w:sz w:val="22"/>
          <w:lang w:val="en-US" w:eastAsia="zh-CN"/>
        </w:rPr>
        <w:t xml:space="preserve">capability and </w:t>
      </w:r>
      <w:r w:rsidR="006F156F" w:rsidRPr="006F156F">
        <w:rPr>
          <w:rFonts w:eastAsiaTheme="minorEastAsia"/>
          <w:b/>
          <w:i/>
          <w:sz w:val="22"/>
          <w:lang w:val="en-US" w:eastAsia="zh-CN"/>
        </w:rPr>
        <w:t>strategy</w:t>
      </w:r>
      <w:r w:rsidR="006F156F">
        <w:rPr>
          <w:rFonts w:eastAsiaTheme="minorEastAsia"/>
          <w:b/>
          <w:i/>
          <w:sz w:val="22"/>
          <w:lang w:val="en-US" w:eastAsia="zh-CN"/>
        </w:rPr>
        <w:t>,</w:t>
      </w:r>
      <w:r w:rsidR="006F156F" w:rsidRPr="006F156F">
        <w:rPr>
          <w:rFonts w:eastAsiaTheme="minorEastAsia"/>
          <w:b/>
          <w:i/>
          <w:sz w:val="22"/>
          <w:lang w:val="en-US" w:eastAsia="zh-CN"/>
        </w:rPr>
        <w:t xml:space="preserve"> </w:t>
      </w:r>
      <w:r w:rsidR="006F156F">
        <w:rPr>
          <w:rFonts w:eastAsiaTheme="minorEastAsia"/>
          <w:b/>
          <w:i/>
          <w:sz w:val="22"/>
          <w:lang w:val="en-US" w:eastAsia="zh-CN"/>
        </w:rPr>
        <w:t xml:space="preserve">it is not feasible for UE to support beam </w:t>
      </w:r>
      <w:r w:rsidR="006F156F" w:rsidRPr="006F156F">
        <w:rPr>
          <w:rFonts w:eastAsiaTheme="minorEastAsia"/>
          <w:b/>
          <w:i/>
          <w:sz w:val="22"/>
          <w:lang w:val="en-US" w:eastAsia="zh-CN"/>
        </w:rPr>
        <w:t>sweeping factor reduction for L3 measurements</w:t>
      </w:r>
      <w:r>
        <w:rPr>
          <w:rFonts w:eastAsiaTheme="minorEastAsia"/>
          <w:b/>
          <w:i/>
          <w:sz w:val="22"/>
          <w:lang w:val="en-US" w:eastAsia="zh-CN"/>
        </w:rPr>
        <w:t>.</w:t>
      </w:r>
    </w:p>
    <w:p w14:paraId="514CBD9C" w14:textId="408DDBD6" w:rsidR="001C3FF4" w:rsidRDefault="001C3FF4" w:rsidP="00890410">
      <w:pPr>
        <w:widowControl w:val="0"/>
        <w:adjustRightInd w:val="0"/>
        <w:snapToGrid w:val="0"/>
        <w:spacing w:before="180"/>
        <w:rPr>
          <w:rFonts w:eastAsiaTheme="minorEastAsia"/>
          <w:sz w:val="22"/>
          <w:lang w:val="en-US" w:eastAsia="zh-CN"/>
        </w:rPr>
      </w:pPr>
      <w:r w:rsidRPr="001C3FF4">
        <w:rPr>
          <w:rFonts w:eastAsiaTheme="minorEastAsia"/>
          <w:sz w:val="22"/>
          <w:lang w:val="en-US" w:eastAsia="zh-CN"/>
        </w:rPr>
        <w:t xml:space="preserve">In FR2, UE is assumed to use rough beam for L3 measurements and use fine beam for L1 measurements and data receptions. </w:t>
      </w:r>
      <w:r w:rsidR="006F156F">
        <w:rPr>
          <w:rFonts w:eastAsiaTheme="minorEastAsia"/>
          <w:sz w:val="22"/>
          <w:lang w:val="en-US" w:eastAsia="zh-CN"/>
        </w:rPr>
        <w:t>For this WI, the motivation of introducing UE capability of supporting simultaneous DL receptions from different directions is that UE is able to receive data signals simultaneously on two beam directions</w:t>
      </w:r>
      <w:r w:rsidR="006F156F" w:rsidRPr="00502136">
        <w:rPr>
          <w:rFonts w:eastAsiaTheme="minorEastAsia"/>
          <w:sz w:val="22"/>
          <w:lang w:val="en-US" w:eastAsia="zh-CN"/>
        </w:rPr>
        <w:t xml:space="preserve"> </w:t>
      </w:r>
      <w:r w:rsidR="006F156F">
        <w:rPr>
          <w:rFonts w:eastAsiaTheme="minorEastAsia"/>
          <w:sz w:val="22"/>
          <w:lang w:val="en-US" w:eastAsia="zh-CN"/>
        </w:rPr>
        <w:t>from different TRPs. So, t</w:t>
      </w:r>
      <w:r w:rsidRPr="001C3FF4">
        <w:rPr>
          <w:rFonts w:eastAsiaTheme="minorEastAsia"/>
          <w:sz w:val="22"/>
          <w:lang w:val="en-US" w:eastAsia="zh-CN"/>
        </w:rPr>
        <w:t>he beams for simultaneous multiple</w:t>
      </w:r>
      <w:r w:rsidR="00541BBD">
        <w:rPr>
          <w:rFonts w:eastAsiaTheme="minorEastAsia"/>
          <w:sz w:val="22"/>
          <w:lang w:val="en-US" w:eastAsia="zh-CN"/>
        </w:rPr>
        <w:t xml:space="preserve"> DL receptions</w:t>
      </w:r>
      <w:r w:rsidRPr="001C3FF4">
        <w:rPr>
          <w:rFonts w:eastAsiaTheme="minorEastAsia"/>
          <w:sz w:val="22"/>
          <w:lang w:val="en-US" w:eastAsia="zh-CN"/>
        </w:rPr>
        <w:t xml:space="preserve"> are assumed as fine beam. Hence, UE is not assumed to perform L1 measurement and L3 measurement simultaneously. The sharing factor between L1 and</w:t>
      </w:r>
      <w:r>
        <w:rPr>
          <w:rFonts w:eastAsiaTheme="minorEastAsia"/>
          <w:sz w:val="22"/>
          <w:lang w:val="en-US" w:eastAsia="zh-CN"/>
        </w:rPr>
        <w:t xml:space="preserve"> </w:t>
      </w:r>
      <w:r w:rsidRPr="001C3FF4">
        <w:rPr>
          <w:rFonts w:eastAsiaTheme="minorEastAsia"/>
          <w:sz w:val="22"/>
          <w:lang w:val="en-US" w:eastAsia="zh-CN"/>
        </w:rPr>
        <w:t>L3 still need to be kept in L3 RRM measurement requirements.</w:t>
      </w:r>
    </w:p>
    <w:p w14:paraId="45DF173C" w14:textId="2E4AD892" w:rsidR="001C3FF4" w:rsidRDefault="001C3FF4" w:rsidP="001C3FF4">
      <w:pPr>
        <w:widowControl w:val="0"/>
        <w:adjustRightInd w:val="0"/>
        <w:snapToGrid w:val="0"/>
        <w:spacing w:before="180"/>
        <w:rPr>
          <w:rFonts w:eastAsiaTheme="minorEastAsia"/>
          <w:b/>
          <w:i/>
          <w:sz w:val="22"/>
          <w:lang w:val="en-US" w:eastAsia="zh-CN"/>
        </w:rPr>
      </w:pPr>
      <w:r w:rsidRPr="00C45987">
        <w:rPr>
          <w:rFonts w:eastAsiaTheme="minorEastAsia"/>
          <w:b/>
          <w:i/>
          <w:sz w:val="22"/>
          <w:lang w:val="en-US" w:eastAsia="zh-CN"/>
        </w:rPr>
        <w:t xml:space="preserve">Proposal </w:t>
      </w:r>
      <w:r w:rsidR="006F156F">
        <w:rPr>
          <w:rFonts w:eastAsiaTheme="minorEastAsia"/>
          <w:b/>
          <w:i/>
          <w:sz w:val="22"/>
          <w:lang w:val="en-US" w:eastAsia="zh-CN"/>
        </w:rPr>
        <w:t>2</w:t>
      </w:r>
      <w:r w:rsidRPr="00C45987">
        <w:rPr>
          <w:rFonts w:eastAsiaTheme="minorEastAsia"/>
          <w:b/>
          <w:i/>
          <w:sz w:val="22"/>
          <w:lang w:val="en-US" w:eastAsia="zh-CN"/>
        </w:rPr>
        <w:t>:</w:t>
      </w:r>
      <w:r>
        <w:rPr>
          <w:rFonts w:eastAsiaTheme="minorEastAsia"/>
          <w:b/>
          <w:i/>
          <w:sz w:val="22"/>
          <w:lang w:val="en-US" w:eastAsia="zh-CN"/>
        </w:rPr>
        <w:t xml:space="preserve"> For R18 multi-Rx DL reception, UE is not assumed to support </w:t>
      </w:r>
      <w:r w:rsidRPr="009D0E59">
        <w:rPr>
          <w:rFonts w:eastAsiaTheme="minorEastAsia"/>
          <w:b/>
          <w:i/>
          <w:sz w:val="22"/>
          <w:lang w:val="en-US" w:eastAsia="zh-CN"/>
        </w:rPr>
        <w:t>simultaneous</w:t>
      </w:r>
      <w:r>
        <w:rPr>
          <w:rFonts w:eastAsiaTheme="minorEastAsia"/>
          <w:b/>
          <w:i/>
          <w:sz w:val="22"/>
          <w:lang w:val="en-US" w:eastAsia="zh-CN"/>
        </w:rPr>
        <w:t xml:space="preserve"> L1 measurements and L3 measurements</w:t>
      </w:r>
      <w:r w:rsidR="006F156F">
        <w:rPr>
          <w:rFonts w:eastAsiaTheme="minorEastAsia"/>
          <w:b/>
          <w:i/>
          <w:sz w:val="22"/>
          <w:lang w:val="en-US" w:eastAsia="zh-CN"/>
        </w:rPr>
        <w:t>,</w:t>
      </w:r>
      <w:r w:rsidR="00541BBD">
        <w:rPr>
          <w:rFonts w:eastAsiaTheme="minorEastAsia"/>
          <w:b/>
          <w:i/>
          <w:sz w:val="22"/>
          <w:lang w:val="en-US" w:eastAsia="zh-CN"/>
        </w:rPr>
        <w:t xml:space="preserve"> and the sharing factor between L1 and L3 needs to be kept in L3 measurement requirements</w:t>
      </w:r>
      <w:r>
        <w:rPr>
          <w:rFonts w:eastAsiaTheme="minorEastAsia"/>
          <w:b/>
          <w:i/>
          <w:sz w:val="22"/>
          <w:lang w:val="en-US" w:eastAsia="zh-CN"/>
        </w:rPr>
        <w:t>.</w:t>
      </w:r>
    </w:p>
    <w:p w14:paraId="2E3F6C09" w14:textId="77507A60" w:rsidR="001C3FF4" w:rsidRDefault="00541BBD" w:rsidP="001C3FF4">
      <w:pPr>
        <w:widowControl w:val="0"/>
        <w:adjustRightInd w:val="0"/>
        <w:snapToGrid w:val="0"/>
        <w:spacing w:before="180"/>
        <w:rPr>
          <w:rFonts w:eastAsiaTheme="minorEastAsia"/>
          <w:sz w:val="22"/>
          <w:lang w:val="en-US" w:eastAsia="zh-CN"/>
        </w:rPr>
      </w:pPr>
      <w:r>
        <w:rPr>
          <w:rFonts w:eastAsiaTheme="minorEastAsia"/>
          <w:sz w:val="22"/>
          <w:lang w:val="en-US" w:eastAsia="zh-CN"/>
        </w:rPr>
        <w:t>S</w:t>
      </w:r>
      <w:r>
        <w:rPr>
          <w:rFonts w:eastAsiaTheme="minorEastAsia" w:hint="eastAsia"/>
          <w:sz w:val="22"/>
          <w:lang w:val="en-US" w:eastAsia="zh-CN"/>
        </w:rPr>
        <w:t>ince</w:t>
      </w:r>
      <w:r>
        <w:rPr>
          <w:rFonts w:eastAsiaTheme="minorEastAsia"/>
          <w:sz w:val="22"/>
          <w:lang w:val="en-US" w:eastAsia="zh-CN"/>
        </w:rPr>
        <w:t xml:space="preserve"> </w:t>
      </w:r>
      <w:r w:rsidRPr="001C3FF4">
        <w:rPr>
          <w:rFonts w:eastAsiaTheme="minorEastAsia"/>
          <w:sz w:val="22"/>
          <w:lang w:val="en-US" w:eastAsia="zh-CN"/>
        </w:rPr>
        <w:t>simultaneous multiple</w:t>
      </w:r>
      <w:r>
        <w:rPr>
          <w:rFonts w:eastAsiaTheme="minorEastAsia"/>
          <w:sz w:val="22"/>
          <w:lang w:val="en-US" w:eastAsia="zh-CN"/>
        </w:rPr>
        <w:t xml:space="preserve"> DL receptions with both fine beam and rough beam</w:t>
      </w:r>
      <w:r w:rsidR="001C3FF4" w:rsidRPr="001C3FF4">
        <w:rPr>
          <w:rFonts w:eastAsiaTheme="minorEastAsia"/>
          <w:sz w:val="22"/>
          <w:lang w:val="en-US" w:eastAsia="zh-CN"/>
        </w:rPr>
        <w:t xml:space="preserve"> are </w:t>
      </w:r>
      <w:r>
        <w:rPr>
          <w:rFonts w:eastAsiaTheme="minorEastAsia"/>
          <w:sz w:val="22"/>
          <w:lang w:val="en-US" w:eastAsia="zh-CN"/>
        </w:rPr>
        <w:t>not supported</w:t>
      </w:r>
      <w:r w:rsidR="001C3FF4" w:rsidRPr="001C3FF4">
        <w:rPr>
          <w:rFonts w:eastAsiaTheme="minorEastAsia"/>
          <w:sz w:val="22"/>
          <w:lang w:val="en-US" w:eastAsia="zh-CN"/>
        </w:rPr>
        <w:t xml:space="preserve">. Hence, UE is not assumed to perform </w:t>
      </w:r>
      <w:r>
        <w:rPr>
          <w:rFonts w:eastAsiaTheme="minorEastAsia"/>
          <w:sz w:val="22"/>
          <w:lang w:val="en-US" w:eastAsia="zh-CN"/>
        </w:rPr>
        <w:t>data</w:t>
      </w:r>
      <w:r w:rsidR="001C3FF4" w:rsidRPr="001C3FF4">
        <w:rPr>
          <w:rFonts w:eastAsiaTheme="minorEastAsia"/>
          <w:sz w:val="22"/>
          <w:lang w:val="en-US" w:eastAsia="zh-CN"/>
        </w:rPr>
        <w:t xml:space="preserve"> </w:t>
      </w:r>
      <w:r>
        <w:rPr>
          <w:rFonts w:eastAsiaTheme="minorEastAsia"/>
          <w:sz w:val="22"/>
          <w:lang w:val="en-US" w:eastAsia="zh-CN"/>
        </w:rPr>
        <w:t xml:space="preserve">reception </w:t>
      </w:r>
      <w:r w:rsidR="001C3FF4" w:rsidRPr="001C3FF4">
        <w:rPr>
          <w:rFonts w:eastAsiaTheme="minorEastAsia"/>
          <w:sz w:val="22"/>
          <w:lang w:val="en-US" w:eastAsia="zh-CN"/>
        </w:rPr>
        <w:t xml:space="preserve">and L3 measurement simultaneously. </w:t>
      </w:r>
      <w:r>
        <w:rPr>
          <w:rFonts w:eastAsiaTheme="minorEastAsia"/>
          <w:sz w:val="22"/>
          <w:lang w:val="en-US" w:eastAsia="zh-CN"/>
        </w:rPr>
        <w:t xml:space="preserve">Beams for </w:t>
      </w:r>
      <w:r w:rsidRPr="001C3FF4">
        <w:rPr>
          <w:rFonts w:eastAsiaTheme="minorEastAsia"/>
          <w:sz w:val="22"/>
          <w:lang w:val="en-US" w:eastAsia="zh-CN"/>
        </w:rPr>
        <w:t>L3 measurement</w:t>
      </w:r>
      <w:r>
        <w:rPr>
          <w:rFonts w:eastAsiaTheme="minorEastAsia"/>
          <w:sz w:val="22"/>
          <w:lang w:val="en-US" w:eastAsia="zh-CN"/>
        </w:rPr>
        <w:t>s are always different with the beam</w:t>
      </w:r>
      <w:r>
        <w:rPr>
          <w:rFonts w:eastAsiaTheme="minorEastAsia" w:hint="eastAsia"/>
          <w:sz w:val="22"/>
          <w:lang w:val="en-US" w:eastAsia="zh-CN"/>
        </w:rPr>
        <w:t>(</w:t>
      </w:r>
      <w:r>
        <w:rPr>
          <w:rFonts w:eastAsiaTheme="minorEastAsia"/>
          <w:sz w:val="22"/>
          <w:lang w:val="en-US" w:eastAsia="zh-CN"/>
        </w:rPr>
        <w:t>s) for data receptions, and the scheduling restrictions due to L3 measurements still need to be applied</w:t>
      </w:r>
      <w:r w:rsidR="001C3FF4" w:rsidRPr="001C3FF4">
        <w:rPr>
          <w:rFonts w:eastAsiaTheme="minorEastAsia"/>
          <w:sz w:val="22"/>
          <w:lang w:val="en-US" w:eastAsia="zh-CN"/>
        </w:rPr>
        <w:t>.</w:t>
      </w:r>
    </w:p>
    <w:p w14:paraId="5220558F" w14:textId="267702B9" w:rsidR="001C3FF4" w:rsidRDefault="001C3FF4" w:rsidP="001C3FF4">
      <w:pPr>
        <w:widowControl w:val="0"/>
        <w:adjustRightInd w:val="0"/>
        <w:snapToGrid w:val="0"/>
        <w:spacing w:before="180"/>
        <w:rPr>
          <w:rFonts w:eastAsiaTheme="minorEastAsia"/>
          <w:b/>
          <w:i/>
          <w:sz w:val="22"/>
          <w:lang w:val="en-US" w:eastAsia="zh-CN"/>
        </w:rPr>
      </w:pPr>
      <w:r w:rsidRPr="00C45987">
        <w:rPr>
          <w:rFonts w:eastAsiaTheme="minorEastAsia"/>
          <w:b/>
          <w:i/>
          <w:sz w:val="22"/>
          <w:lang w:val="en-US" w:eastAsia="zh-CN"/>
        </w:rPr>
        <w:t xml:space="preserve">Proposal </w:t>
      </w:r>
      <w:r w:rsidR="006F156F">
        <w:rPr>
          <w:rFonts w:eastAsiaTheme="minorEastAsia"/>
          <w:b/>
          <w:i/>
          <w:sz w:val="22"/>
          <w:lang w:val="en-US" w:eastAsia="zh-CN"/>
        </w:rPr>
        <w:t>3</w:t>
      </w:r>
      <w:r w:rsidRPr="00C45987">
        <w:rPr>
          <w:rFonts w:eastAsiaTheme="minorEastAsia"/>
          <w:b/>
          <w:i/>
          <w:sz w:val="22"/>
          <w:lang w:val="en-US" w:eastAsia="zh-CN"/>
        </w:rPr>
        <w:t>:</w:t>
      </w:r>
      <w:r>
        <w:rPr>
          <w:rFonts w:eastAsiaTheme="minorEastAsia"/>
          <w:b/>
          <w:i/>
          <w:sz w:val="22"/>
          <w:lang w:val="en-US" w:eastAsia="zh-CN"/>
        </w:rPr>
        <w:t xml:space="preserve"> For R18 multi-Rx DL reception, </w:t>
      </w:r>
      <w:r w:rsidR="009E21B3">
        <w:rPr>
          <w:rFonts w:eastAsiaTheme="minorEastAsia"/>
          <w:b/>
          <w:i/>
          <w:sz w:val="22"/>
          <w:lang w:val="en-US" w:eastAsia="zh-CN"/>
        </w:rPr>
        <w:t xml:space="preserve">UE is not assumed to support </w:t>
      </w:r>
      <w:r w:rsidR="009E21B3" w:rsidRPr="009D0E59">
        <w:rPr>
          <w:rFonts w:eastAsiaTheme="minorEastAsia"/>
          <w:b/>
          <w:i/>
          <w:sz w:val="22"/>
          <w:lang w:val="en-US" w:eastAsia="zh-CN"/>
        </w:rPr>
        <w:t>simultaneous</w:t>
      </w:r>
      <w:r w:rsidR="009E21B3">
        <w:rPr>
          <w:rFonts w:eastAsiaTheme="minorEastAsia"/>
          <w:b/>
          <w:i/>
          <w:sz w:val="22"/>
          <w:lang w:val="en-US" w:eastAsia="zh-CN"/>
        </w:rPr>
        <w:t xml:space="preserve"> data receptions and L3 measurements and the scheduling restrictions are still applied for L1 measurements</w:t>
      </w:r>
      <w:r>
        <w:rPr>
          <w:rFonts w:eastAsiaTheme="minorEastAsia"/>
          <w:b/>
          <w:i/>
          <w:sz w:val="22"/>
          <w:lang w:val="en-US" w:eastAsia="zh-CN"/>
        </w:rPr>
        <w:t>.</w:t>
      </w:r>
    </w:p>
    <w:p w14:paraId="13F7DF22" w14:textId="61470159" w:rsidR="001C3FF4" w:rsidRPr="001C3FF4" w:rsidRDefault="003E0F96" w:rsidP="00890410">
      <w:pPr>
        <w:widowControl w:val="0"/>
        <w:adjustRightInd w:val="0"/>
        <w:snapToGrid w:val="0"/>
        <w:spacing w:before="180"/>
        <w:rPr>
          <w:rFonts w:eastAsiaTheme="minorEastAsia"/>
          <w:sz w:val="22"/>
          <w:lang w:val="en-US" w:eastAsia="zh-CN"/>
        </w:rPr>
      </w:pPr>
      <w:r>
        <w:rPr>
          <w:rFonts w:eastAsiaTheme="minorEastAsia"/>
          <w:sz w:val="22"/>
          <w:lang w:val="en-US" w:eastAsia="zh-CN"/>
        </w:rPr>
        <w:lastRenderedPageBreak/>
        <w:t xml:space="preserve">The </w:t>
      </w:r>
      <w:r w:rsidR="007A4117">
        <w:rPr>
          <w:rFonts w:eastAsiaTheme="minorEastAsia" w:hint="eastAsia"/>
          <w:sz w:val="22"/>
          <w:lang w:val="en-US" w:eastAsia="zh-CN"/>
        </w:rPr>
        <w:t>B</w:t>
      </w:r>
      <w:r w:rsidR="007A4117">
        <w:rPr>
          <w:rFonts w:eastAsiaTheme="minorEastAsia"/>
          <w:sz w:val="22"/>
          <w:lang w:val="en-US" w:eastAsia="zh-CN"/>
        </w:rPr>
        <w:t>ased on the above discussion, it can be observed that there is no need to enhance L3 measurement requirements and the existing L3 measurement requirements can be applied in R18.</w:t>
      </w:r>
    </w:p>
    <w:p w14:paraId="5C6DC64F" w14:textId="7EA68956" w:rsidR="007A4117" w:rsidRDefault="007A4117" w:rsidP="007A4117">
      <w:pPr>
        <w:widowControl w:val="0"/>
        <w:adjustRightInd w:val="0"/>
        <w:snapToGrid w:val="0"/>
        <w:spacing w:before="180"/>
        <w:rPr>
          <w:rFonts w:eastAsiaTheme="minorEastAsia"/>
          <w:b/>
          <w:i/>
          <w:sz w:val="22"/>
          <w:lang w:val="en-US" w:eastAsia="zh-CN"/>
        </w:rPr>
      </w:pPr>
      <w:bookmarkStart w:id="4" w:name="OLE_LINK232"/>
      <w:bookmarkStart w:id="5" w:name="OLE_LINK233"/>
      <w:bookmarkStart w:id="6" w:name="OLE_LINK665"/>
      <w:bookmarkStart w:id="7" w:name="OLE_LINK666"/>
      <w:bookmarkStart w:id="8" w:name="OLE_LINK667"/>
      <w:r w:rsidRPr="00C45987">
        <w:rPr>
          <w:rFonts w:eastAsiaTheme="minorEastAsia"/>
          <w:b/>
          <w:i/>
          <w:sz w:val="22"/>
          <w:lang w:val="en-US" w:eastAsia="zh-CN"/>
        </w:rPr>
        <w:t xml:space="preserve">Proposal </w:t>
      </w:r>
      <w:r w:rsidR="006F156F">
        <w:rPr>
          <w:rFonts w:eastAsiaTheme="minorEastAsia"/>
          <w:b/>
          <w:i/>
          <w:sz w:val="22"/>
          <w:lang w:val="en-US" w:eastAsia="zh-CN"/>
        </w:rPr>
        <w:t>4</w:t>
      </w:r>
      <w:r w:rsidRPr="00C45987">
        <w:rPr>
          <w:rFonts w:eastAsiaTheme="minorEastAsia"/>
          <w:b/>
          <w:i/>
          <w:sz w:val="22"/>
          <w:lang w:val="en-US" w:eastAsia="zh-CN"/>
        </w:rPr>
        <w:t>:</w:t>
      </w:r>
      <w:r>
        <w:rPr>
          <w:rFonts w:eastAsiaTheme="minorEastAsia"/>
          <w:b/>
          <w:i/>
          <w:sz w:val="22"/>
          <w:lang w:val="en-US" w:eastAsia="zh-CN"/>
        </w:rPr>
        <w:t xml:space="preserve"> For R18 multi-Rx DL reception, </w:t>
      </w:r>
      <w:r>
        <w:rPr>
          <w:rFonts w:eastAsia="宋体"/>
          <w:b/>
          <w:i/>
          <w:sz w:val="22"/>
          <w:lang w:val="en-US" w:eastAsia="zh-CN"/>
        </w:rPr>
        <w:t>it is suggested not to enhance L3 measurement requirements</w:t>
      </w:r>
      <w:r>
        <w:rPr>
          <w:rFonts w:eastAsiaTheme="minorEastAsia"/>
          <w:b/>
          <w:i/>
          <w:sz w:val="22"/>
          <w:lang w:val="en-US" w:eastAsia="zh-CN"/>
        </w:rPr>
        <w:t>.</w:t>
      </w:r>
    </w:p>
    <w:p w14:paraId="31E4B3AD" w14:textId="782CAD27" w:rsidR="004F4536" w:rsidRPr="007A4117" w:rsidRDefault="004F4536" w:rsidP="004F4536">
      <w:pPr>
        <w:widowControl w:val="0"/>
        <w:adjustRightInd w:val="0"/>
        <w:snapToGrid w:val="0"/>
        <w:spacing w:before="180"/>
        <w:rPr>
          <w:sz w:val="22"/>
          <w:lang w:val="en-US" w:eastAsia="zh-CN"/>
        </w:rPr>
      </w:pPr>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60E6763D"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00CF6072">
        <w:rPr>
          <w:rFonts w:eastAsia="宋体"/>
          <w:sz w:val="22"/>
          <w:lang w:eastAsia="zh-CN"/>
        </w:rPr>
        <w:t>discussion</w:t>
      </w:r>
      <w:r w:rsidRPr="0046206D">
        <w:rPr>
          <w:rFonts w:eastAsia="宋体" w:hint="eastAsia"/>
          <w:sz w:val="22"/>
          <w:lang w:eastAsia="zh-CN"/>
        </w:rPr>
        <w:t xml:space="preserve"> on</w:t>
      </w:r>
      <w:r w:rsidR="003A48D5" w:rsidRPr="003A48D5">
        <w:rPr>
          <w:rFonts w:eastAsia="宋体"/>
          <w:sz w:val="22"/>
          <w:lang w:eastAsia="zh-CN"/>
        </w:rPr>
        <w:t xml:space="preserve"> </w:t>
      </w:r>
      <w:r w:rsidR="00662776">
        <w:rPr>
          <w:rFonts w:eastAsia="宋体"/>
          <w:sz w:val="22"/>
          <w:lang w:eastAsia="zh-CN"/>
        </w:rPr>
        <w:t xml:space="preserve">initial analysis on </w:t>
      </w:r>
      <w:r w:rsidR="007A4117">
        <w:rPr>
          <w:rFonts w:eastAsia="宋体"/>
          <w:sz w:val="22"/>
          <w:lang w:eastAsia="zh-CN"/>
        </w:rPr>
        <w:t>L3 measurements</w:t>
      </w:r>
      <w:r w:rsidR="00662776">
        <w:rPr>
          <w:rFonts w:eastAsia="宋体"/>
          <w:sz w:val="22"/>
          <w:lang w:eastAsia="zh-CN"/>
        </w:rPr>
        <w:t xml:space="preserve"> impacts of </w:t>
      </w:r>
      <w:r w:rsidR="00972795">
        <w:rPr>
          <w:rFonts w:eastAsia="宋体"/>
          <w:sz w:val="22"/>
          <w:lang w:eastAsia="zh-CN"/>
        </w:rPr>
        <w:t xml:space="preserve">NR FR2 </w:t>
      </w:r>
      <w:r w:rsidR="00972795" w:rsidRPr="00E93B17">
        <w:rPr>
          <w:rFonts w:eastAsia="宋体"/>
          <w:sz w:val="22"/>
          <w:lang w:eastAsia="zh-CN"/>
        </w:rPr>
        <w:t>multi-Rx chain DL reception</w:t>
      </w:r>
      <w:r w:rsidR="00972795">
        <w:rPr>
          <w:rFonts w:eastAsia="宋体"/>
          <w:sz w:val="22"/>
          <w:lang w:eastAsia="zh-CN"/>
        </w:rPr>
        <w:t xml:space="preserve"> in R18</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7915D00A" w14:textId="77777777" w:rsidR="009E21B3" w:rsidRDefault="009E21B3" w:rsidP="009E21B3">
      <w:pPr>
        <w:widowControl w:val="0"/>
        <w:adjustRightInd w:val="0"/>
        <w:snapToGrid w:val="0"/>
        <w:spacing w:before="180"/>
        <w:rPr>
          <w:rFonts w:eastAsiaTheme="minorEastAsia"/>
          <w:b/>
          <w:i/>
          <w:sz w:val="22"/>
          <w:lang w:val="en-US" w:eastAsia="zh-CN"/>
        </w:rPr>
      </w:pPr>
      <w:r w:rsidRPr="00C45987">
        <w:rPr>
          <w:rFonts w:eastAsiaTheme="minorEastAsia"/>
          <w:b/>
          <w:i/>
          <w:sz w:val="22"/>
          <w:lang w:val="en-US" w:eastAsia="zh-CN"/>
        </w:rPr>
        <w:t xml:space="preserve">Proposal </w:t>
      </w:r>
      <w:r>
        <w:rPr>
          <w:rFonts w:eastAsiaTheme="minorEastAsia"/>
          <w:b/>
          <w:i/>
          <w:sz w:val="22"/>
          <w:lang w:val="en-US" w:eastAsia="zh-CN"/>
        </w:rPr>
        <w:t>1</w:t>
      </w:r>
      <w:r w:rsidRPr="00C45987">
        <w:rPr>
          <w:rFonts w:eastAsiaTheme="minorEastAsia"/>
          <w:b/>
          <w:i/>
          <w:sz w:val="22"/>
          <w:lang w:val="en-US" w:eastAsia="zh-CN"/>
        </w:rPr>
        <w:t>:</w:t>
      </w:r>
      <w:r>
        <w:rPr>
          <w:rFonts w:eastAsiaTheme="minorEastAsia"/>
          <w:b/>
          <w:i/>
          <w:sz w:val="22"/>
          <w:lang w:val="en-US" w:eastAsia="zh-CN"/>
        </w:rPr>
        <w:t xml:space="preserve"> For R18 multi-Rx DL reception, according to current searcher capability and </w:t>
      </w:r>
      <w:r w:rsidRPr="006F156F">
        <w:rPr>
          <w:rFonts w:eastAsiaTheme="minorEastAsia"/>
          <w:b/>
          <w:i/>
          <w:sz w:val="22"/>
          <w:lang w:val="en-US" w:eastAsia="zh-CN"/>
        </w:rPr>
        <w:t>strategy</w:t>
      </w:r>
      <w:r>
        <w:rPr>
          <w:rFonts w:eastAsiaTheme="minorEastAsia"/>
          <w:b/>
          <w:i/>
          <w:sz w:val="22"/>
          <w:lang w:val="en-US" w:eastAsia="zh-CN"/>
        </w:rPr>
        <w:t>,</w:t>
      </w:r>
      <w:r w:rsidRPr="006F156F">
        <w:rPr>
          <w:rFonts w:eastAsiaTheme="minorEastAsia"/>
          <w:b/>
          <w:i/>
          <w:sz w:val="22"/>
          <w:lang w:val="en-US" w:eastAsia="zh-CN"/>
        </w:rPr>
        <w:t xml:space="preserve"> </w:t>
      </w:r>
      <w:r>
        <w:rPr>
          <w:rFonts w:eastAsiaTheme="minorEastAsia"/>
          <w:b/>
          <w:i/>
          <w:sz w:val="22"/>
          <w:lang w:val="en-US" w:eastAsia="zh-CN"/>
        </w:rPr>
        <w:t xml:space="preserve">it is not feasible for UE to support beam </w:t>
      </w:r>
      <w:r w:rsidRPr="006F156F">
        <w:rPr>
          <w:rFonts w:eastAsiaTheme="minorEastAsia"/>
          <w:b/>
          <w:i/>
          <w:sz w:val="22"/>
          <w:lang w:val="en-US" w:eastAsia="zh-CN"/>
        </w:rPr>
        <w:t>sweeping factor reduction for L3 measurements</w:t>
      </w:r>
      <w:r>
        <w:rPr>
          <w:rFonts w:eastAsiaTheme="minorEastAsia"/>
          <w:b/>
          <w:i/>
          <w:sz w:val="22"/>
          <w:lang w:val="en-US" w:eastAsia="zh-CN"/>
        </w:rPr>
        <w:t>.</w:t>
      </w:r>
    </w:p>
    <w:p w14:paraId="727FBBF9" w14:textId="77777777" w:rsidR="009E21B3" w:rsidRDefault="009E21B3" w:rsidP="009E21B3">
      <w:pPr>
        <w:widowControl w:val="0"/>
        <w:adjustRightInd w:val="0"/>
        <w:snapToGrid w:val="0"/>
        <w:spacing w:before="180"/>
        <w:rPr>
          <w:rFonts w:eastAsiaTheme="minorEastAsia"/>
          <w:b/>
          <w:i/>
          <w:sz w:val="22"/>
          <w:lang w:val="en-US" w:eastAsia="zh-CN"/>
        </w:rPr>
      </w:pPr>
      <w:r w:rsidRPr="00C45987">
        <w:rPr>
          <w:rFonts w:eastAsiaTheme="minorEastAsia"/>
          <w:b/>
          <w:i/>
          <w:sz w:val="22"/>
          <w:lang w:val="en-US" w:eastAsia="zh-CN"/>
        </w:rPr>
        <w:t xml:space="preserve">Proposal </w:t>
      </w:r>
      <w:r>
        <w:rPr>
          <w:rFonts w:eastAsiaTheme="minorEastAsia"/>
          <w:b/>
          <w:i/>
          <w:sz w:val="22"/>
          <w:lang w:val="en-US" w:eastAsia="zh-CN"/>
        </w:rPr>
        <w:t>2</w:t>
      </w:r>
      <w:r w:rsidRPr="00C45987">
        <w:rPr>
          <w:rFonts w:eastAsiaTheme="minorEastAsia"/>
          <w:b/>
          <w:i/>
          <w:sz w:val="22"/>
          <w:lang w:val="en-US" w:eastAsia="zh-CN"/>
        </w:rPr>
        <w:t>:</w:t>
      </w:r>
      <w:r>
        <w:rPr>
          <w:rFonts w:eastAsiaTheme="minorEastAsia"/>
          <w:b/>
          <w:i/>
          <w:sz w:val="22"/>
          <w:lang w:val="en-US" w:eastAsia="zh-CN"/>
        </w:rPr>
        <w:t xml:space="preserve"> For R18 multi-Rx DL reception, UE is not assumed to support </w:t>
      </w:r>
      <w:r w:rsidRPr="009D0E59">
        <w:rPr>
          <w:rFonts w:eastAsiaTheme="minorEastAsia"/>
          <w:b/>
          <w:i/>
          <w:sz w:val="22"/>
          <w:lang w:val="en-US" w:eastAsia="zh-CN"/>
        </w:rPr>
        <w:t>simultaneous</w:t>
      </w:r>
      <w:r>
        <w:rPr>
          <w:rFonts w:eastAsiaTheme="minorEastAsia"/>
          <w:b/>
          <w:i/>
          <w:sz w:val="22"/>
          <w:lang w:val="en-US" w:eastAsia="zh-CN"/>
        </w:rPr>
        <w:t xml:space="preserve"> L1 measurements and L3 measurements, and the sharing factor between L1 and L3 needs to be kept in L3 measurement requirements.</w:t>
      </w:r>
    </w:p>
    <w:p w14:paraId="2A644236" w14:textId="77777777" w:rsidR="009E21B3" w:rsidRDefault="009E21B3" w:rsidP="009E21B3">
      <w:pPr>
        <w:widowControl w:val="0"/>
        <w:adjustRightInd w:val="0"/>
        <w:snapToGrid w:val="0"/>
        <w:spacing w:before="180"/>
        <w:rPr>
          <w:rFonts w:eastAsiaTheme="minorEastAsia"/>
          <w:b/>
          <w:i/>
          <w:sz w:val="22"/>
          <w:lang w:val="en-US" w:eastAsia="zh-CN"/>
        </w:rPr>
      </w:pPr>
      <w:r w:rsidRPr="00C45987">
        <w:rPr>
          <w:rFonts w:eastAsiaTheme="minorEastAsia"/>
          <w:b/>
          <w:i/>
          <w:sz w:val="22"/>
          <w:lang w:val="en-US" w:eastAsia="zh-CN"/>
        </w:rPr>
        <w:t xml:space="preserve">Proposal </w:t>
      </w:r>
      <w:r>
        <w:rPr>
          <w:rFonts w:eastAsiaTheme="minorEastAsia"/>
          <w:b/>
          <w:i/>
          <w:sz w:val="22"/>
          <w:lang w:val="en-US" w:eastAsia="zh-CN"/>
        </w:rPr>
        <w:t>3</w:t>
      </w:r>
      <w:r w:rsidRPr="00C45987">
        <w:rPr>
          <w:rFonts w:eastAsiaTheme="minorEastAsia"/>
          <w:b/>
          <w:i/>
          <w:sz w:val="22"/>
          <w:lang w:val="en-US" w:eastAsia="zh-CN"/>
        </w:rPr>
        <w:t>:</w:t>
      </w:r>
      <w:r>
        <w:rPr>
          <w:rFonts w:eastAsiaTheme="minorEastAsia"/>
          <w:b/>
          <w:i/>
          <w:sz w:val="22"/>
          <w:lang w:val="en-US" w:eastAsia="zh-CN"/>
        </w:rPr>
        <w:t xml:space="preserve"> For R18 multi-Rx DL reception, UE is not assumed to support </w:t>
      </w:r>
      <w:r w:rsidRPr="009D0E59">
        <w:rPr>
          <w:rFonts w:eastAsiaTheme="minorEastAsia"/>
          <w:b/>
          <w:i/>
          <w:sz w:val="22"/>
          <w:lang w:val="en-US" w:eastAsia="zh-CN"/>
        </w:rPr>
        <w:t>simultaneous</w:t>
      </w:r>
      <w:r>
        <w:rPr>
          <w:rFonts w:eastAsiaTheme="minorEastAsia"/>
          <w:b/>
          <w:i/>
          <w:sz w:val="22"/>
          <w:lang w:val="en-US" w:eastAsia="zh-CN"/>
        </w:rPr>
        <w:t xml:space="preserve"> data receptions and L3 measurements and the scheduling restrictions are still applied for L1 measurements.</w:t>
      </w:r>
    </w:p>
    <w:p w14:paraId="189E5CEE" w14:textId="77777777" w:rsidR="009E21B3" w:rsidRDefault="009E21B3" w:rsidP="009E21B3">
      <w:pPr>
        <w:widowControl w:val="0"/>
        <w:adjustRightInd w:val="0"/>
        <w:snapToGrid w:val="0"/>
        <w:spacing w:before="180"/>
        <w:rPr>
          <w:rFonts w:eastAsiaTheme="minorEastAsia"/>
          <w:b/>
          <w:i/>
          <w:sz w:val="22"/>
          <w:lang w:val="en-US" w:eastAsia="zh-CN"/>
        </w:rPr>
      </w:pPr>
      <w:r w:rsidRPr="00C45987">
        <w:rPr>
          <w:rFonts w:eastAsiaTheme="minorEastAsia"/>
          <w:b/>
          <w:i/>
          <w:sz w:val="22"/>
          <w:lang w:val="en-US" w:eastAsia="zh-CN"/>
        </w:rPr>
        <w:t xml:space="preserve">Proposal </w:t>
      </w:r>
      <w:r>
        <w:rPr>
          <w:rFonts w:eastAsiaTheme="minorEastAsia"/>
          <w:b/>
          <w:i/>
          <w:sz w:val="22"/>
          <w:lang w:val="en-US" w:eastAsia="zh-CN"/>
        </w:rPr>
        <w:t>4</w:t>
      </w:r>
      <w:r w:rsidRPr="00C45987">
        <w:rPr>
          <w:rFonts w:eastAsiaTheme="minorEastAsia"/>
          <w:b/>
          <w:i/>
          <w:sz w:val="22"/>
          <w:lang w:val="en-US" w:eastAsia="zh-CN"/>
        </w:rPr>
        <w:t>:</w:t>
      </w:r>
      <w:r>
        <w:rPr>
          <w:rFonts w:eastAsiaTheme="minorEastAsia"/>
          <w:b/>
          <w:i/>
          <w:sz w:val="22"/>
          <w:lang w:val="en-US" w:eastAsia="zh-CN"/>
        </w:rPr>
        <w:t xml:space="preserve"> For R18 multi-Rx DL reception, </w:t>
      </w:r>
      <w:r>
        <w:rPr>
          <w:rFonts w:eastAsia="宋体"/>
          <w:b/>
          <w:i/>
          <w:sz w:val="22"/>
          <w:lang w:val="en-US" w:eastAsia="zh-CN"/>
        </w:rPr>
        <w:t>it is suggested not to enhance L3 measurement requirements</w:t>
      </w:r>
      <w:r>
        <w:rPr>
          <w:rFonts w:eastAsiaTheme="minorEastAsia"/>
          <w:b/>
          <w:i/>
          <w:sz w:val="22"/>
          <w:lang w:val="en-US" w:eastAsia="zh-CN"/>
        </w:rPr>
        <w:t>.</w:t>
      </w:r>
    </w:p>
    <w:p w14:paraId="4D119947" w14:textId="77777777" w:rsidR="00BD363E" w:rsidRPr="009E21B3" w:rsidRDefault="00BD363E"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0805AE14" w:rsidR="00867766" w:rsidRPr="00867766" w:rsidRDefault="00BD363E" w:rsidP="00BD363E">
      <w:pPr>
        <w:widowControl w:val="0"/>
        <w:numPr>
          <w:ilvl w:val="0"/>
          <w:numId w:val="5"/>
        </w:numPr>
        <w:tabs>
          <w:tab w:val="left" w:pos="426"/>
        </w:tabs>
        <w:rPr>
          <w:rFonts w:eastAsia="宋体"/>
          <w:sz w:val="22"/>
          <w:szCs w:val="22"/>
          <w:lang w:eastAsia="zh-CN"/>
        </w:rPr>
      </w:pPr>
      <w:r w:rsidRPr="00BD363E">
        <w:rPr>
          <w:rFonts w:eastAsia="宋体"/>
          <w:sz w:val="22"/>
          <w:szCs w:val="22"/>
          <w:lang w:eastAsia="zh-CN"/>
        </w:rPr>
        <w:t>R4-</w:t>
      </w:r>
      <w:proofErr w:type="gramStart"/>
      <w:r w:rsidRPr="00BD363E">
        <w:rPr>
          <w:rFonts w:eastAsia="宋体"/>
          <w:sz w:val="22"/>
          <w:szCs w:val="22"/>
          <w:lang w:eastAsia="zh-CN"/>
        </w:rPr>
        <w:t>2214344</w:t>
      </w:r>
      <w:r w:rsidR="00867766" w:rsidRPr="00867766">
        <w:rPr>
          <w:rFonts w:eastAsia="宋体"/>
          <w:sz w:val="22"/>
          <w:szCs w:val="22"/>
          <w:lang w:eastAsia="zh-CN"/>
        </w:rPr>
        <w:t>,  “</w:t>
      </w:r>
      <w:proofErr w:type="gramEnd"/>
      <w:r w:rsidRPr="00BD363E">
        <w:rPr>
          <w:rFonts w:eastAsia="宋体"/>
          <w:sz w:val="22"/>
          <w:szCs w:val="22"/>
          <w:lang w:eastAsia="zh-CN"/>
        </w:rPr>
        <w:t>WF on FR2 multi-Rx RRM</w:t>
      </w:r>
      <w:r w:rsidR="00867766" w:rsidRPr="00867766">
        <w:rPr>
          <w:rFonts w:eastAsia="宋体"/>
          <w:sz w:val="22"/>
          <w:szCs w:val="22"/>
          <w:lang w:eastAsia="zh-CN"/>
        </w:rPr>
        <w:t xml:space="preserve">”, </w:t>
      </w:r>
      <w:r w:rsidRPr="00BD363E">
        <w:rPr>
          <w:rFonts w:eastAsia="宋体"/>
          <w:sz w:val="22"/>
          <w:szCs w:val="22"/>
          <w:lang w:eastAsia="zh-CN"/>
        </w:rPr>
        <w:t>vivo</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1CF39" w14:textId="77777777" w:rsidR="0078667E" w:rsidRDefault="0078667E">
      <w:r>
        <w:separator/>
      </w:r>
    </w:p>
  </w:endnote>
  <w:endnote w:type="continuationSeparator" w:id="0">
    <w:p w14:paraId="1E44662F" w14:textId="77777777" w:rsidR="0078667E" w:rsidRDefault="0078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E952C3" w:rsidRDefault="00E952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E952C3" w:rsidRDefault="00E952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E952C3" w:rsidRDefault="00E952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E0F96">
      <w:rPr>
        <w:rStyle w:val="af6"/>
      </w:rPr>
      <w:t>2</w:t>
    </w:r>
    <w:r>
      <w:rPr>
        <w:rStyle w:val="af6"/>
      </w:rPr>
      <w:fldChar w:fldCharType="end"/>
    </w:r>
  </w:p>
  <w:p w14:paraId="53820B6B" w14:textId="77777777" w:rsidR="00E952C3" w:rsidRDefault="00E952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7A967" w14:textId="77777777" w:rsidR="0078667E" w:rsidRDefault="0078667E">
      <w:r>
        <w:separator/>
      </w:r>
    </w:p>
  </w:footnote>
  <w:footnote w:type="continuationSeparator" w:id="0">
    <w:p w14:paraId="4BA51831" w14:textId="77777777" w:rsidR="0078667E" w:rsidRDefault="00786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334A4"/>
    <w:multiLevelType w:val="hybridMultilevel"/>
    <w:tmpl w:val="4678BFB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A06EA"/>
    <w:multiLevelType w:val="hybridMultilevel"/>
    <w:tmpl w:val="ED86AC1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740CF"/>
    <w:multiLevelType w:val="hybridMultilevel"/>
    <w:tmpl w:val="2234A0F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61F6D"/>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B166C"/>
    <w:multiLevelType w:val="hybridMultilevel"/>
    <w:tmpl w:val="AC1C234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9E011D"/>
    <w:multiLevelType w:val="hybridMultilevel"/>
    <w:tmpl w:val="A20E90A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5B687D4B"/>
    <w:multiLevelType w:val="hybridMultilevel"/>
    <w:tmpl w:val="F6D6274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FD5270"/>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256DD4"/>
    <w:multiLevelType w:val="hybridMultilevel"/>
    <w:tmpl w:val="69B2682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E047F"/>
    <w:multiLevelType w:val="hybridMultilevel"/>
    <w:tmpl w:val="57AE06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C05B56"/>
    <w:multiLevelType w:val="hybridMultilevel"/>
    <w:tmpl w:val="74E632E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25"/>
  </w:num>
  <w:num w:numId="4">
    <w:abstractNumId w:val="6"/>
  </w:num>
  <w:num w:numId="5">
    <w:abstractNumId w:val="9"/>
  </w:num>
  <w:num w:numId="6">
    <w:abstractNumId w:val="0"/>
  </w:num>
  <w:num w:numId="7">
    <w:abstractNumId w:val="17"/>
  </w:num>
  <w:num w:numId="8">
    <w:abstractNumId w:val="10"/>
  </w:num>
  <w:num w:numId="9">
    <w:abstractNumId w:val="12"/>
  </w:num>
  <w:num w:numId="10">
    <w:abstractNumId w:val="22"/>
  </w:num>
  <w:num w:numId="11">
    <w:abstractNumId w:val="14"/>
  </w:num>
  <w:num w:numId="12">
    <w:abstractNumId w:val="15"/>
  </w:num>
  <w:num w:numId="13">
    <w:abstractNumId w:val="13"/>
  </w:num>
  <w:num w:numId="14">
    <w:abstractNumId w:val="7"/>
  </w:num>
  <w:num w:numId="15">
    <w:abstractNumId w:val="20"/>
  </w:num>
  <w:num w:numId="16">
    <w:abstractNumId w:val="2"/>
  </w:num>
  <w:num w:numId="17">
    <w:abstractNumId w:val="3"/>
  </w:num>
  <w:num w:numId="18">
    <w:abstractNumId w:val="5"/>
    <w:lvlOverride w:ilvl="0">
      <w:startOverride w:val="1"/>
    </w:lvlOverride>
    <w:lvlOverride w:ilvl="1"/>
    <w:lvlOverride w:ilvl="2"/>
    <w:lvlOverride w:ilvl="3"/>
    <w:lvlOverride w:ilvl="4"/>
    <w:lvlOverride w:ilvl="5"/>
    <w:lvlOverride w:ilvl="6"/>
    <w:lvlOverride w:ilvl="7"/>
    <w:lvlOverride w:ilvl="8"/>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8"/>
  </w:num>
  <w:num w:numId="21">
    <w:abstractNumId w:val="18"/>
  </w:num>
  <w:num w:numId="22">
    <w:abstractNumId w:val="24"/>
  </w:num>
  <w:num w:numId="23">
    <w:abstractNumId w:val="4"/>
  </w:num>
  <w:num w:numId="24">
    <w:abstractNumId w:val="1"/>
  </w:num>
  <w:num w:numId="25">
    <w:abstractNumId w:val="19"/>
  </w:num>
  <w:num w:numId="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A86"/>
    <w:rsid w:val="00004E62"/>
    <w:rsid w:val="00005085"/>
    <w:rsid w:val="000053E3"/>
    <w:rsid w:val="00005692"/>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830"/>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06C"/>
    <w:rsid w:val="0003626F"/>
    <w:rsid w:val="0003627C"/>
    <w:rsid w:val="0003639E"/>
    <w:rsid w:val="0003668C"/>
    <w:rsid w:val="00036A5B"/>
    <w:rsid w:val="00036F82"/>
    <w:rsid w:val="00037153"/>
    <w:rsid w:val="000375C1"/>
    <w:rsid w:val="000378CF"/>
    <w:rsid w:val="000379ED"/>
    <w:rsid w:val="00040107"/>
    <w:rsid w:val="00040203"/>
    <w:rsid w:val="000407FE"/>
    <w:rsid w:val="00040AD7"/>
    <w:rsid w:val="00041684"/>
    <w:rsid w:val="00041973"/>
    <w:rsid w:val="000419B9"/>
    <w:rsid w:val="000420FB"/>
    <w:rsid w:val="0004262C"/>
    <w:rsid w:val="00042A02"/>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EC6"/>
    <w:rsid w:val="00065FD4"/>
    <w:rsid w:val="0006609B"/>
    <w:rsid w:val="00066542"/>
    <w:rsid w:val="0006654B"/>
    <w:rsid w:val="000668FB"/>
    <w:rsid w:val="00066A6F"/>
    <w:rsid w:val="00067261"/>
    <w:rsid w:val="000677FA"/>
    <w:rsid w:val="00067B90"/>
    <w:rsid w:val="00067F8D"/>
    <w:rsid w:val="00070561"/>
    <w:rsid w:val="000705D5"/>
    <w:rsid w:val="00070C23"/>
    <w:rsid w:val="00070ECC"/>
    <w:rsid w:val="00070F90"/>
    <w:rsid w:val="0007109C"/>
    <w:rsid w:val="00071475"/>
    <w:rsid w:val="00071550"/>
    <w:rsid w:val="000716D2"/>
    <w:rsid w:val="00071CD0"/>
    <w:rsid w:val="0007213F"/>
    <w:rsid w:val="000724C6"/>
    <w:rsid w:val="00072661"/>
    <w:rsid w:val="0007270E"/>
    <w:rsid w:val="00073318"/>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A44"/>
    <w:rsid w:val="00081DD5"/>
    <w:rsid w:val="00081E1F"/>
    <w:rsid w:val="0008230F"/>
    <w:rsid w:val="000823D2"/>
    <w:rsid w:val="00083081"/>
    <w:rsid w:val="00083354"/>
    <w:rsid w:val="0008336D"/>
    <w:rsid w:val="000834A4"/>
    <w:rsid w:val="00083C32"/>
    <w:rsid w:val="00083FC9"/>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67D"/>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776"/>
    <w:rsid w:val="000959E6"/>
    <w:rsid w:val="00095A48"/>
    <w:rsid w:val="000961C7"/>
    <w:rsid w:val="00096355"/>
    <w:rsid w:val="000969FD"/>
    <w:rsid w:val="000972E8"/>
    <w:rsid w:val="00097316"/>
    <w:rsid w:val="00097968"/>
    <w:rsid w:val="000979F4"/>
    <w:rsid w:val="00097A3F"/>
    <w:rsid w:val="000A0ADD"/>
    <w:rsid w:val="000A0B23"/>
    <w:rsid w:val="000A0DA9"/>
    <w:rsid w:val="000A1018"/>
    <w:rsid w:val="000A1238"/>
    <w:rsid w:val="000A1276"/>
    <w:rsid w:val="000A12A9"/>
    <w:rsid w:val="000A1326"/>
    <w:rsid w:val="000A1400"/>
    <w:rsid w:val="000A1893"/>
    <w:rsid w:val="000A1E20"/>
    <w:rsid w:val="000A2067"/>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2BA"/>
    <w:rsid w:val="000B38C6"/>
    <w:rsid w:val="000B3A48"/>
    <w:rsid w:val="000B41D1"/>
    <w:rsid w:val="000B42AB"/>
    <w:rsid w:val="000B433D"/>
    <w:rsid w:val="000B434A"/>
    <w:rsid w:val="000B4DEE"/>
    <w:rsid w:val="000B5189"/>
    <w:rsid w:val="000B5DA1"/>
    <w:rsid w:val="000B5DE5"/>
    <w:rsid w:val="000B5FC6"/>
    <w:rsid w:val="000B6334"/>
    <w:rsid w:val="000B64DC"/>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E89"/>
    <w:rsid w:val="000C5FD2"/>
    <w:rsid w:val="000C6414"/>
    <w:rsid w:val="000C655C"/>
    <w:rsid w:val="000C6CBF"/>
    <w:rsid w:val="000C7067"/>
    <w:rsid w:val="000C7201"/>
    <w:rsid w:val="000C7321"/>
    <w:rsid w:val="000C73B4"/>
    <w:rsid w:val="000C7863"/>
    <w:rsid w:val="000C7D4E"/>
    <w:rsid w:val="000C7E14"/>
    <w:rsid w:val="000D01BA"/>
    <w:rsid w:val="000D07C3"/>
    <w:rsid w:val="000D0DE2"/>
    <w:rsid w:val="000D0F9D"/>
    <w:rsid w:val="000D14F3"/>
    <w:rsid w:val="000D19C5"/>
    <w:rsid w:val="000D1A28"/>
    <w:rsid w:val="000D1F1A"/>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B2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216"/>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868"/>
    <w:rsid w:val="00121A96"/>
    <w:rsid w:val="00121CC4"/>
    <w:rsid w:val="00121D6C"/>
    <w:rsid w:val="0012218A"/>
    <w:rsid w:val="001221B7"/>
    <w:rsid w:val="001229D0"/>
    <w:rsid w:val="00122A07"/>
    <w:rsid w:val="001239DE"/>
    <w:rsid w:val="00124252"/>
    <w:rsid w:val="001243E2"/>
    <w:rsid w:val="00124802"/>
    <w:rsid w:val="00124944"/>
    <w:rsid w:val="0012513B"/>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F01"/>
    <w:rsid w:val="001342C8"/>
    <w:rsid w:val="0013441D"/>
    <w:rsid w:val="00134714"/>
    <w:rsid w:val="00134C6F"/>
    <w:rsid w:val="001352DA"/>
    <w:rsid w:val="00135E13"/>
    <w:rsid w:val="0013650B"/>
    <w:rsid w:val="00136B55"/>
    <w:rsid w:val="00136BDF"/>
    <w:rsid w:val="001372B1"/>
    <w:rsid w:val="00137423"/>
    <w:rsid w:val="0013763B"/>
    <w:rsid w:val="00137C01"/>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2DAF"/>
    <w:rsid w:val="001530DF"/>
    <w:rsid w:val="00153822"/>
    <w:rsid w:val="0015383D"/>
    <w:rsid w:val="00154025"/>
    <w:rsid w:val="0015451E"/>
    <w:rsid w:val="0015458B"/>
    <w:rsid w:val="00154B84"/>
    <w:rsid w:val="00154C30"/>
    <w:rsid w:val="00154C78"/>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12"/>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D05"/>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288"/>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B86"/>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3FF4"/>
    <w:rsid w:val="001C41EF"/>
    <w:rsid w:val="001C4783"/>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296"/>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2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3B62"/>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279"/>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5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77"/>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1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B12"/>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2E75"/>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AF2"/>
    <w:rsid w:val="002D2F41"/>
    <w:rsid w:val="002D35A1"/>
    <w:rsid w:val="002D3739"/>
    <w:rsid w:val="002D3E06"/>
    <w:rsid w:val="002D4020"/>
    <w:rsid w:val="002D403F"/>
    <w:rsid w:val="002D4919"/>
    <w:rsid w:val="002D4A80"/>
    <w:rsid w:val="002D5D2E"/>
    <w:rsid w:val="002D5DDD"/>
    <w:rsid w:val="002D66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48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0C0"/>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BC1"/>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313"/>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B44"/>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023"/>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337"/>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2A"/>
    <w:rsid w:val="003D77C5"/>
    <w:rsid w:val="003D7986"/>
    <w:rsid w:val="003D79BD"/>
    <w:rsid w:val="003E0A7D"/>
    <w:rsid w:val="003E0BC8"/>
    <w:rsid w:val="003E0F96"/>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8B0"/>
    <w:rsid w:val="00400BE2"/>
    <w:rsid w:val="0040118B"/>
    <w:rsid w:val="00401AF0"/>
    <w:rsid w:val="00402187"/>
    <w:rsid w:val="00402E7B"/>
    <w:rsid w:val="004032AC"/>
    <w:rsid w:val="0040343B"/>
    <w:rsid w:val="004036A0"/>
    <w:rsid w:val="004036DB"/>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0E4"/>
    <w:rsid w:val="004127F8"/>
    <w:rsid w:val="00412A95"/>
    <w:rsid w:val="00412CBD"/>
    <w:rsid w:val="00412E4D"/>
    <w:rsid w:val="004131C1"/>
    <w:rsid w:val="0041338E"/>
    <w:rsid w:val="004136E7"/>
    <w:rsid w:val="00413C3A"/>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7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5FA8"/>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88"/>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843"/>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B4F"/>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0D10"/>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B8F"/>
    <w:rsid w:val="004E5CB3"/>
    <w:rsid w:val="004E5D54"/>
    <w:rsid w:val="004E5E20"/>
    <w:rsid w:val="004E5EC0"/>
    <w:rsid w:val="004E63D2"/>
    <w:rsid w:val="004E644F"/>
    <w:rsid w:val="004E6540"/>
    <w:rsid w:val="004E6A77"/>
    <w:rsid w:val="004E7064"/>
    <w:rsid w:val="004E7815"/>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536"/>
    <w:rsid w:val="004F4823"/>
    <w:rsid w:val="004F49FE"/>
    <w:rsid w:val="004F4B02"/>
    <w:rsid w:val="004F4C69"/>
    <w:rsid w:val="004F5CA3"/>
    <w:rsid w:val="004F5D10"/>
    <w:rsid w:val="004F6043"/>
    <w:rsid w:val="004F6299"/>
    <w:rsid w:val="004F653F"/>
    <w:rsid w:val="004F692F"/>
    <w:rsid w:val="004F7334"/>
    <w:rsid w:val="004F7678"/>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41"/>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3FF5"/>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1BBD"/>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5CA"/>
    <w:rsid w:val="005478CC"/>
    <w:rsid w:val="005478F7"/>
    <w:rsid w:val="00547AAB"/>
    <w:rsid w:val="00547B0A"/>
    <w:rsid w:val="00547EBA"/>
    <w:rsid w:val="00547F1E"/>
    <w:rsid w:val="00547F5B"/>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B2"/>
    <w:rsid w:val="005577D4"/>
    <w:rsid w:val="00557943"/>
    <w:rsid w:val="00557E2A"/>
    <w:rsid w:val="00560757"/>
    <w:rsid w:val="005608FE"/>
    <w:rsid w:val="00560A3B"/>
    <w:rsid w:val="0056113F"/>
    <w:rsid w:val="005614B8"/>
    <w:rsid w:val="0056158D"/>
    <w:rsid w:val="00561D9A"/>
    <w:rsid w:val="0056275D"/>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73B"/>
    <w:rsid w:val="00572E94"/>
    <w:rsid w:val="0057386D"/>
    <w:rsid w:val="00573C07"/>
    <w:rsid w:val="00574516"/>
    <w:rsid w:val="0057452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039"/>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564"/>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4B2"/>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290"/>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115"/>
    <w:rsid w:val="005D51D5"/>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3A3"/>
    <w:rsid w:val="005E46A7"/>
    <w:rsid w:val="005E4868"/>
    <w:rsid w:val="005E4A31"/>
    <w:rsid w:val="005E4DB5"/>
    <w:rsid w:val="005E4F0B"/>
    <w:rsid w:val="005E4F75"/>
    <w:rsid w:val="005E534E"/>
    <w:rsid w:val="005E5551"/>
    <w:rsid w:val="005E567D"/>
    <w:rsid w:val="005E56C7"/>
    <w:rsid w:val="005E56F0"/>
    <w:rsid w:val="005E5835"/>
    <w:rsid w:val="005E5900"/>
    <w:rsid w:val="005E5913"/>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69E"/>
    <w:rsid w:val="005F59C4"/>
    <w:rsid w:val="005F5BA5"/>
    <w:rsid w:val="005F5BCD"/>
    <w:rsid w:val="005F5BD2"/>
    <w:rsid w:val="005F5E71"/>
    <w:rsid w:val="005F5F67"/>
    <w:rsid w:val="005F61C9"/>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8BF"/>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E11"/>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F29"/>
    <w:rsid w:val="00641012"/>
    <w:rsid w:val="0064141A"/>
    <w:rsid w:val="00641459"/>
    <w:rsid w:val="00641591"/>
    <w:rsid w:val="006415CF"/>
    <w:rsid w:val="00641707"/>
    <w:rsid w:val="006418F0"/>
    <w:rsid w:val="00641A2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47C1D"/>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210"/>
    <w:rsid w:val="00662776"/>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83B"/>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359"/>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7EE"/>
    <w:rsid w:val="00684CED"/>
    <w:rsid w:val="00684EB8"/>
    <w:rsid w:val="00685989"/>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2A"/>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89B"/>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24B"/>
    <w:rsid w:val="006C13BE"/>
    <w:rsid w:val="006C18B7"/>
    <w:rsid w:val="006C19D1"/>
    <w:rsid w:val="006C235E"/>
    <w:rsid w:val="006C29E2"/>
    <w:rsid w:val="006C2AD9"/>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457"/>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0D"/>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6F"/>
    <w:rsid w:val="006F1573"/>
    <w:rsid w:val="006F1658"/>
    <w:rsid w:val="006F284F"/>
    <w:rsid w:val="006F2888"/>
    <w:rsid w:val="006F3228"/>
    <w:rsid w:val="006F32DC"/>
    <w:rsid w:val="006F3564"/>
    <w:rsid w:val="006F38E6"/>
    <w:rsid w:val="006F3F09"/>
    <w:rsid w:val="006F40B5"/>
    <w:rsid w:val="006F43B5"/>
    <w:rsid w:val="006F43EF"/>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EF2"/>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1DC"/>
    <w:rsid w:val="0073169F"/>
    <w:rsid w:val="007316F1"/>
    <w:rsid w:val="007322A6"/>
    <w:rsid w:val="0073255D"/>
    <w:rsid w:val="00732E16"/>
    <w:rsid w:val="007332E2"/>
    <w:rsid w:val="007332F4"/>
    <w:rsid w:val="0073334B"/>
    <w:rsid w:val="00733773"/>
    <w:rsid w:val="0073384C"/>
    <w:rsid w:val="00733D76"/>
    <w:rsid w:val="0073413D"/>
    <w:rsid w:val="0073419D"/>
    <w:rsid w:val="00734538"/>
    <w:rsid w:val="00734828"/>
    <w:rsid w:val="00734D96"/>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A62"/>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2CC"/>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667E"/>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117"/>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3C4C"/>
    <w:rsid w:val="007B4248"/>
    <w:rsid w:val="007B4BC9"/>
    <w:rsid w:val="007B4E29"/>
    <w:rsid w:val="007B4E7C"/>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22"/>
    <w:rsid w:val="007D2899"/>
    <w:rsid w:val="007D2EEE"/>
    <w:rsid w:val="007D32C7"/>
    <w:rsid w:val="007D433E"/>
    <w:rsid w:val="007D4422"/>
    <w:rsid w:val="007D44DA"/>
    <w:rsid w:val="007D478F"/>
    <w:rsid w:val="007D47CD"/>
    <w:rsid w:val="007D4A0A"/>
    <w:rsid w:val="007D5112"/>
    <w:rsid w:val="007D5364"/>
    <w:rsid w:val="007D5413"/>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370"/>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6C5"/>
    <w:rsid w:val="00827F68"/>
    <w:rsid w:val="00827FBF"/>
    <w:rsid w:val="0083050D"/>
    <w:rsid w:val="00830ACB"/>
    <w:rsid w:val="00830DBD"/>
    <w:rsid w:val="0083103F"/>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302"/>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5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410"/>
    <w:rsid w:val="00890712"/>
    <w:rsid w:val="00890848"/>
    <w:rsid w:val="00890BBD"/>
    <w:rsid w:val="00890E53"/>
    <w:rsid w:val="00891011"/>
    <w:rsid w:val="00891718"/>
    <w:rsid w:val="0089197F"/>
    <w:rsid w:val="00891ACF"/>
    <w:rsid w:val="00891B15"/>
    <w:rsid w:val="00891DEB"/>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4D8F"/>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623"/>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4F11"/>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6"/>
    <w:rsid w:val="009005EE"/>
    <w:rsid w:val="00900663"/>
    <w:rsid w:val="009007DB"/>
    <w:rsid w:val="009009B2"/>
    <w:rsid w:val="00900AF1"/>
    <w:rsid w:val="00900BF5"/>
    <w:rsid w:val="00900FC2"/>
    <w:rsid w:val="00900FED"/>
    <w:rsid w:val="00901092"/>
    <w:rsid w:val="00901466"/>
    <w:rsid w:val="00901561"/>
    <w:rsid w:val="009015F2"/>
    <w:rsid w:val="009016AF"/>
    <w:rsid w:val="00901A00"/>
    <w:rsid w:val="00901BC6"/>
    <w:rsid w:val="00902307"/>
    <w:rsid w:val="0090273C"/>
    <w:rsid w:val="009027A4"/>
    <w:rsid w:val="00902C2E"/>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709"/>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DEC"/>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27F"/>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48"/>
    <w:rsid w:val="00944444"/>
    <w:rsid w:val="00944623"/>
    <w:rsid w:val="0094476A"/>
    <w:rsid w:val="00944786"/>
    <w:rsid w:val="009447F1"/>
    <w:rsid w:val="00945028"/>
    <w:rsid w:val="00945517"/>
    <w:rsid w:val="0094552F"/>
    <w:rsid w:val="00945D58"/>
    <w:rsid w:val="0094650A"/>
    <w:rsid w:val="00946865"/>
    <w:rsid w:val="00946C5A"/>
    <w:rsid w:val="00946E47"/>
    <w:rsid w:val="009470D1"/>
    <w:rsid w:val="00947589"/>
    <w:rsid w:val="00947A12"/>
    <w:rsid w:val="00947CE3"/>
    <w:rsid w:val="00947D28"/>
    <w:rsid w:val="009501BD"/>
    <w:rsid w:val="00950813"/>
    <w:rsid w:val="00950A30"/>
    <w:rsid w:val="00950D63"/>
    <w:rsid w:val="00951552"/>
    <w:rsid w:val="00951E7A"/>
    <w:rsid w:val="00951F10"/>
    <w:rsid w:val="009521D0"/>
    <w:rsid w:val="009524F4"/>
    <w:rsid w:val="009526C6"/>
    <w:rsid w:val="0095295B"/>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795"/>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48A"/>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97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49E"/>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42C"/>
    <w:rsid w:val="009B0AAC"/>
    <w:rsid w:val="009B0C75"/>
    <w:rsid w:val="009B0CA5"/>
    <w:rsid w:val="009B0E10"/>
    <w:rsid w:val="009B1343"/>
    <w:rsid w:val="009B1548"/>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E59"/>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3F3C"/>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04B"/>
    <w:rsid w:val="009E21B3"/>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220"/>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D29"/>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74"/>
    <w:rsid w:val="00A35495"/>
    <w:rsid w:val="00A356AC"/>
    <w:rsid w:val="00A35DAF"/>
    <w:rsid w:val="00A35EE6"/>
    <w:rsid w:val="00A363E1"/>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1FF3"/>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BEE"/>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AC"/>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6B4"/>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23"/>
    <w:rsid w:val="00AB037F"/>
    <w:rsid w:val="00AB07F9"/>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55E"/>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047"/>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4F2C"/>
    <w:rsid w:val="00B352AE"/>
    <w:rsid w:val="00B35B97"/>
    <w:rsid w:val="00B35BE7"/>
    <w:rsid w:val="00B35C4C"/>
    <w:rsid w:val="00B35C7B"/>
    <w:rsid w:val="00B360DF"/>
    <w:rsid w:val="00B363FB"/>
    <w:rsid w:val="00B365DE"/>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5B65"/>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3"/>
    <w:rsid w:val="00B72124"/>
    <w:rsid w:val="00B72AB2"/>
    <w:rsid w:val="00B7336F"/>
    <w:rsid w:val="00B73779"/>
    <w:rsid w:val="00B73818"/>
    <w:rsid w:val="00B73820"/>
    <w:rsid w:val="00B73B55"/>
    <w:rsid w:val="00B742F7"/>
    <w:rsid w:val="00B745E0"/>
    <w:rsid w:val="00B74757"/>
    <w:rsid w:val="00B74CC9"/>
    <w:rsid w:val="00B7553A"/>
    <w:rsid w:val="00B755CE"/>
    <w:rsid w:val="00B755FD"/>
    <w:rsid w:val="00B757DB"/>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0F4"/>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712"/>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63E"/>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ECF"/>
    <w:rsid w:val="00BF0F99"/>
    <w:rsid w:val="00BF117A"/>
    <w:rsid w:val="00BF152B"/>
    <w:rsid w:val="00BF1573"/>
    <w:rsid w:val="00BF16C7"/>
    <w:rsid w:val="00BF17A5"/>
    <w:rsid w:val="00BF1AAF"/>
    <w:rsid w:val="00BF1BCA"/>
    <w:rsid w:val="00BF20D3"/>
    <w:rsid w:val="00BF23ED"/>
    <w:rsid w:val="00BF2689"/>
    <w:rsid w:val="00BF2DF8"/>
    <w:rsid w:val="00BF2F3D"/>
    <w:rsid w:val="00BF3497"/>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1F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E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3C7"/>
    <w:rsid w:val="00C41AFB"/>
    <w:rsid w:val="00C42219"/>
    <w:rsid w:val="00C428E9"/>
    <w:rsid w:val="00C428EC"/>
    <w:rsid w:val="00C42A48"/>
    <w:rsid w:val="00C42AAB"/>
    <w:rsid w:val="00C42E04"/>
    <w:rsid w:val="00C42FFC"/>
    <w:rsid w:val="00C43163"/>
    <w:rsid w:val="00C431F1"/>
    <w:rsid w:val="00C432F5"/>
    <w:rsid w:val="00C43598"/>
    <w:rsid w:val="00C43982"/>
    <w:rsid w:val="00C43D7F"/>
    <w:rsid w:val="00C43E7A"/>
    <w:rsid w:val="00C441EB"/>
    <w:rsid w:val="00C44802"/>
    <w:rsid w:val="00C44F11"/>
    <w:rsid w:val="00C45744"/>
    <w:rsid w:val="00C45987"/>
    <w:rsid w:val="00C45AA2"/>
    <w:rsid w:val="00C462FE"/>
    <w:rsid w:val="00C46414"/>
    <w:rsid w:val="00C46B78"/>
    <w:rsid w:val="00C46C1E"/>
    <w:rsid w:val="00C46E64"/>
    <w:rsid w:val="00C472FE"/>
    <w:rsid w:val="00C4792D"/>
    <w:rsid w:val="00C479B3"/>
    <w:rsid w:val="00C47AAB"/>
    <w:rsid w:val="00C5032B"/>
    <w:rsid w:val="00C5046C"/>
    <w:rsid w:val="00C506E0"/>
    <w:rsid w:val="00C50C91"/>
    <w:rsid w:val="00C50CD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79"/>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A80"/>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90"/>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48C"/>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A9E"/>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4"/>
    <w:rsid w:val="00CC31FD"/>
    <w:rsid w:val="00CC3517"/>
    <w:rsid w:val="00CC357A"/>
    <w:rsid w:val="00CC3811"/>
    <w:rsid w:val="00CC3B96"/>
    <w:rsid w:val="00CC3BDD"/>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1D6D"/>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F3D"/>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2D"/>
    <w:rsid w:val="00D064C7"/>
    <w:rsid w:val="00D06941"/>
    <w:rsid w:val="00D0710C"/>
    <w:rsid w:val="00D07B40"/>
    <w:rsid w:val="00D07DB7"/>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34"/>
    <w:rsid w:val="00D212FD"/>
    <w:rsid w:val="00D216CF"/>
    <w:rsid w:val="00D21733"/>
    <w:rsid w:val="00D217F1"/>
    <w:rsid w:val="00D21BB3"/>
    <w:rsid w:val="00D21CA3"/>
    <w:rsid w:val="00D21D17"/>
    <w:rsid w:val="00D21E85"/>
    <w:rsid w:val="00D224F3"/>
    <w:rsid w:val="00D228EB"/>
    <w:rsid w:val="00D229CC"/>
    <w:rsid w:val="00D22E22"/>
    <w:rsid w:val="00D23DCF"/>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1F8B"/>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643"/>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7A3"/>
    <w:rsid w:val="00D62259"/>
    <w:rsid w:val="00D623D4"/>
    <w:rsid w:val="00D6269D"/>
    <w:rsid w:val="00D62C71"/>
    <w:rsid w:val="00D63232"/>
    <w:rsid w:val="00D63479"/>
    <w:rsid w:val="00D63580"/>
    <w:rsid w:val="00D6365C"/>
    <w:rsid w:val="00D637B2"/>
    <w:rsid w:val="00D63B44"/>
    <w:rsid w:val="00D63D91"/>
    <w:rsid w:val="00D63F4F"/>
    <w:rsid w:val="00D647A0"/>
    <w:rsid w:val="00D64FBF"/>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3AC"/>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99F"/>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A9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B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35"/>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5C"/>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09E"/>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0CCD"/>
    <w:rsid w:val="00E11331"/>
    <w:rsid w:val="00E1157F"/>
    <w:rsid w:val="00E1167D"/>
    <w:rsid w:val="00E116BE"/>
    <w:rsid w:val="00E116FD"/>
    <w:rsid w:val="00E11822"/>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090"/>
    <w:rsid w:val="00E21213"/>
    <w:rsid w:val="00E21532"/>
    <w:rsid w:val="00E2192B"/>
    <w:rsid w:val="00E21F58"/>
    <w:rsid w:val="00E221A1"/>
    <w:rsid w:val="00E2257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122"/>
    <w:rsid w:val="00E457F8"/>
    <w:rsid w:val="00E45FE2"/>
    <w:rsid w:val="00E4693E"/>
    <w:rsid w:val="00E50220"/>
    <w:rsid w:val="00E50990"/>
    <w:rsid w:val="00E50A9E"/>
    <w:rsid w:val="00E50BAD"/>
    <w:rsid w:val="00E50CF3"/>
    <w:rsid w:val="00E50FB6"/>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427"/>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1E47"/>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17"/>
    <w:rsid w:val="00E94145"/>
    <w:rsid w:val="00E94E46"/>
    <w:rsid w:val="00E94E5C"/>
    <w:rsid w:val="00E94F82"/>
    <w:rsid w:val="00E95038"/>
    <w:rsid w:val="00E95093"/>
    <w:rsid w:val="00E95209"/>
    <w:rsid w:val="00E952C3"/>
    <w:rsid w:val="00E95430"/>
    <w:rsid w:val="00E9557B"/>
    <w:rsid w:val="00E956F1"/>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3C8"/>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243"/>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125"/>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8B"/>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17D98"/>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04B"/>
    <w:rsid w:val="00F42384"/>
    <w:rsid w:val="00F42832"/>
    <w:rsid w:val="00F42BC0"/>
    <w:rsid w:val="00F4312A"/>
    <w:rsid w:val="00F43682"/>
    <w:rsid w:val="00F43727"/>
    <w:rsid w:val="00F43838"/>
    <w:rsid w:val="00F43969"/>
    <w:rsid w:val="00F43A15"/>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162"/>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4FD1"/>
    <w:rsid w:val="00F65E8D"/>
    <w:rsid w:val="00F664E9"/>
    <w:rsid w:val="00F66818"/>
    <w:rsid w:val="00F66838"/>
    <w:rsid w:val="00F67110"/>
    <w:rsid w:val="00F671F0"/>
    <w:rsid w:val="00F6726B"/>
    <w:rsid w:val="00F674ED"/>
    <w:rsid w:val="00F6778E"/>
    <w:rsid w:val="00F677E1"/>
    <w:rsid w:val="00F67A63"/>
    <w:rsid w:val="00F67B17"/>
    <w:rsid w:val="00F7044B"/>
    <w:rsid w:val="00F70974"/>
    <w:rsid w:val="00F70B57"/>
    <w:rsid w:val="00F70CCF"/>
    <w:rsid w:val="00F70D7E"/>
    <w:rsid w:val="00F70E55"/>
    <w:rsid w:val="00F70EE6"/>
    <w:rsid w:val="00F71107"/>
    <w:rsid w:val="00F7176F"/>
    <w:rsid w:val="00F7179C"/>
    <w:rsid w:val="00F71920"/>
    <w:rsid w:val="00F71B23"/>
    <w:rsid w:val="00F72CD2"/>
    <w:rsid w:val="00F73062"/>
    <w:rsid w:val="00F734A5"/>
    <w:rsid w:val="00F738B5"/>
    <w:rsid w:val="00F738E0"/>
    <w:rsid w:val="00F739BC"/>
    <w:rsid w:val="00F739C8"/>
    <w:rsid w:val="00F74020"/>
    <w:rsid w:val="00F74159"/>
    <w:rsid w:val="00F742FE"/>
    <w:rsid w:val="00F743F0"/>
    <w:rsid w:val="00F7458D"/>
    <w:rsid w:val="00F7472B"/>
    <w:rsid w:val="00F74B41"/>
    <w:rsid w:val="00F74BA2"/>
    <w:rsid w:val="00F74F40"/>
    <w:rsid w:val="00F75089"/>
    <w:rsid w:val="00F75134"/>
    <w:rsid w:val="00F75DEB"/>
    <w:rsid w:val="00F75EA0"/>
    <w:rsid w:val="00F75FF6"/>
    <w:rsid w:val="00F762D7"/>
    <w:rsid w:val="00F7689F"/>
    <w:rsid w:val="00F76FD0"/>
    <w:rsid w:val="00F7743F"/>
    <w:rsid w:val="00F774AC"/>
    <w:rsid w:val="00F77577"/>
    <w:rsid w:val="00F775CD"/>
    <w:rsid w:val="00F77883"/>
    <w:rsid w:val="00F77AA2"/>
    <w:rsid w:val="00F77F26"/>
    <w:rsid w:val="00F80460"/>
    <w:rsid w:val="00F80833"/>
    <w:rsid w:val="00F8097A"/>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A5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820"/>
    <w:rsid w:val="00FC6995"/>
    <w:rsid w:val="00FC6C72"/>
    <w:rsid w:val="00FC73D0"/>
    <w:rsid w:val="00FD0497"/>
    <w:rsid w:val="00FD069D"/>
    <w:rsid w:val="00FD0796"/>
    <w:rsid w:val="00FD0937"/>
    <w:rsid w:val="00FD0AAD"/>
    <w:rsid w:val="00FD0AAF"/>
    <w:rsid w:val="00FD1551"/>
    <w:rsid w:val="00FD1666"/>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12D"/>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54B"/>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F4536"/>
    <w:rPr>
      <w:rFonts w:ascii="Times New Roman" w:hAnsi="Times New Roman" w:cs="Times New Roman"/>
      <w:kern w:val="0"/>
      <w:sz w:val="20"/>
      <w:szCs w:val="20"/>
      <w:lang w:val="x-none" w:eastAsia="en-US"/>
    </w:rPr>
  </w:style>
  <w:style w:type="table" w:customStyle="1" w:styleId="28">
    <w:name w:val="网格型2"/>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023040">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CF97063B-3B3B-4EBA-9DB0-CF7D68C4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2022-11-06T14:27:00Z</dcterms:created>
  <dcterms:modified xsi:type="dcterms:W3CDTF">2022-11-07T14:30:00Z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(3)1sW5gmG/UA381G4RvevKqhRTL7yqcbKknMCTHqTa3WcjdZkFtS+PwY+HDaD4lPc4P55SDzgl
4o/pQe4tAK2Zanq0wbadsVgYvgJyD+gU/2yfBv/YQCQoFwtjedtn8tbZNIypxszvKip8GV0i
mLljDDqCxS/P8JFCShFXh04VyJWKduYT2uI6Ku5ZBC1ravHLZyvpUreHMfD0jA7mvSFHHg9A
Id2yh6F2Z7UhZYugNa</vt:lpwstr>
  </property>
  <property fmtid="{D5CDD505-2E9C-101B-9397-08002B2CF9AE}" pid="17" name="_2015_ms_pID_725343_00">
    <vt:lpwstr>_2015_ms_pID_725343</vt:lpwstr>
  </property>
  <property fmtid="{D5CDD505-2E9C-101B-9397-08002B2CF9AE}" pid="18" name="_2015_ms_pID_7253431">
    <vt:lpwstr>ivz5WghllsxSdibt8GYeuH8fxzj13B+AjTtnBJPV990tq0NgHhNOPR
oAWkUojVVy9211WG9NpWpT8T7W0AsNuqnWg4Wd/e/1cKEbhSVumx6sIUvPu6lnUzg0Mb/mTK
14tSHW6BUIqcH18XIX0lWZkRanGMBKOcNZ4BvRnM+fApwdjCXk+19Dp5/I5gpE5ICJ7Xxy/G
tpET7gVZO0HaUAZar8VSsdfwyShbDteqKhWx</vt:lpwstr>
  </property>
  <property fmtid="{D5CDD505-2E9C-101B-9397-08002B2CF9AE}" pid="19" name="_2015_ms_pID_7253431_00">
    <vt:lpwstr>_2015_ms_pID_7253431</vt:lpwstr>
  </property>
  <property fmtid="{D5CDD505-2E9C-101B-9397-08002B2CF9AE}" pid="20" name="_2015_ms_pID_7253432">
    <vt:lpwstr>Yhnbtv98mGW19esSErWXh/UGybxWPdy2kYdU
wBn00p+2pvkjQqSCtV9YwmT+OIZgf+8EhwNFj8QvCL4NnP9aFRE=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