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C5AA4" w14:textId="17E24230" w:rsidR="00D35816" w:rsidRPr="000B5667" w:rsidRDefault="00D35816" w:rsidP="00D35816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210542">
        <w:rPr>
          <w:rFonts w:ascii="Arial" w:hAnsi="Arial" w:cs="Arial"/>
          <w:b/>
          <w:sz w:val="24"/>
          <w:szCs w:val="24"/>
        </w:rPr>
        <w:t>3GPP TSG-RAN WG4 Meeting #</w:t>
      </w:r>
      <w:r w:rsidRPr="00210542">
        <w:t xml:space="preserve"> </w:t>
      </w:r>
      <w:r w:rsidR="00AE7F59" w:rsidRPr="00210542">
        <w:rPr>
          <w:rFonts w:ascii="Arial" w:hAnsi="Arial" w:cs="Arial"/>
          <w:b/>
          <w:sz w:val="24"/>
          <w:szCs w:val="24"/>
        </w:rPr>
        <w:t>10</w:t>
      </w:r>
      <w:r w:rsidR="000B5667">
        <w:rPr>
          <w:rFonts w:ascii="Arial" w:hAnsi="Arial" w:cs="Arial"/>
          <w:b/>
          <w:sz w:val="24"/>
          <w:szCs w:val="24"/>
        </w:rPr>
        <w:t>5</w:t>
      </w:r>
      <w:r w:rsidR="00515F88" w:rsidRPr="00210542">
        <w:rPr>
          <w:rFonts w:ascii="Arial" w:hAnsi="Arial" w:cs="Arial"/>
          <w:b/>
          <w:sz w:val="24"/>
          <w:szCs w:val="24"/>
        </w:rPr>
        <w:tab/>
      </w:r>
      <w:r w:rsidR="006F0AF0" w:rsidRPr="006F0AF0">
        <w:rPr>
          <w:rFonts w:ascii="Arial" w:hAnsi="Arial" w:cs="Arial"/>
          <w:b/>
          <w:sz w:val="24"/>
          <w:szCs w:val="24"/>
        </w:rPr>
        <w:t>R4-2218681</w:t>
      </w:r>
    </w:p>
    <w:p w14:paraId="3C4E2ABB" w14:textId="17EFDE4A" w:rsidR="00D35816" w:rsidRPr="00210542" w:rsidRDefault="00D77CC5" w:rsidP="00D35816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T</w:t>
      </w:r>
      <w:r w:rsidRPr="000B5667">
        <w:rPr>
          <w:rFonts w:ascii="Arial" w:hAnsi="Arial" w:cs="Arial"/>
          <w:b/>
          <w:sz w:val="24"/>
          <w:szCs w:val="24"/>
        </w:rPr>
        <w:t>ouluse</w:t>
      </w:r>
      <w:r>
        <w:rPr>
          <w:rFonts w:ascii="Arial" w:hAnsi="Arial" w:cs="Arial" w:hint="eastAsia"/>
          <w:b/>
          <w:sz w:val="24"/>
          <w:szCs w:val="24"/>
        </w:rPr>
        <w:t xml:space="preserve">, </w:t>
      </w:r>
      <w:r w:rsidR="000B5667" w:rsidRPr="000B5667">
        <w:rPr>
          <w:rFonts w:ascii="Arial" w:hAnsi="Arial" w:cs="Arial" w:hint="eastAsia"/>
          <w:b/>
          <w:sz w:val="24"/>
          <w:szCs w:val="24"/>
        </w:rPr>
        <w:t>F</w:t>
      </w:r>
      <w:r>
        <w:rPr>
          <w:rFonts w:ascii="Arial" w:hAnsi="Arial" w:cs="Arial"/>
          <w:b/>
          <w:sz w:val="24"/>
          <w:szCs w:val="24"/>
        </w:rPr>
        <w:t>rance</w:t>
      </w:r>
      <w:r w:rsidR="00D35816" w:rsidRPr="00210542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="000B5667">
        <w:rPr>
          <w:rFonts w:ascii="Arial" w:eastAsia="SimSun" w:hAnsi="Arial" w:cs="Arial"/>
          <w:b/>
          <w:sz w:val="24"/>
          <w:szCs w:val="24"/>
          <w:lang w:eastAsia="zh-CN"/>
        </w:rPr>
        <w:t>Nov</w:t>
      </w:r>
      <w:r w:rsidR="00F13B92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0B5667">
        <w:rPr>
          <w:rFonts w:ascii="Arial" w:eastAsia="SimSun" w:hAnsi="Arial" w:cs="Arial"/>
          <w:b/>
          <w:sz w:val="24"/>
          <w:szCs w:val="24"/>
          <w:lang w:eastAsia="zh-CN"/>
        </w:rPr>
        <w:t xml:space="preserve"> 14 – 18</w:t>
      </w:r>
      <w:r w:rsidR="00F13B92" w:rsidRPr="00090215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14:paraId="1DCA2A04" w14:textId="77777777"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1414ECF4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177429">
        <w:rPr>
          <w:rFonts w:ascii="Arial" w:hAnsi="Arial" w:cs="Arial"/>
          <w:b/>
          <w:lang w:val="en-US"/>
        </w:rPr>
        <w:t>Discussion on FR2-1 UL 256QAM</w:t>
      </w:r>
    </w:p>
    <w:p w14:paraId="5E7F0AD8" w14:textId="26835ADF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322D37">
        <w:rPr>
          <w:rFonts w:ascii="Arial" w:hAnsi="Arial" w:cs="Arial"/>
          <w:b/>
          <w:lang w:val="en-US"/>
        </w:rPr>
        <w:t>8</w:t>
      </w:r>
      <w:r w:rsidR="004F36BC">
        <w:rPr>
          <w:rFonts w:ascii="Arial" w:hAnsi="Arial" w:cs="Arial"/>
          <w:b/>
          <w:lang w:val="en-US"/>
        </w:rPr>
        <w:t>.7.2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507109EF" w:rsidR="00F60300" w:rsidRPr="00210542" w:rsidRDefault="00F60300" w:rsidP="0052178F">
      <w:pPr>
        <w:pStyle w:val="1"/>
        <w:rPr>
          <w:lang w:val="en-US" w:eastAsia="ko-KR"/>
        </w:rPr>
      </w:pPr>
      <w:bookmarkStart w:id="2" w:name="_Ref124589705"/>
      <w:bookmarkStart w:id="3" w:name="_Ref129681862"/>
      <w:r w:rsidRPr="00210542">
        <w:rPr>
          <w:lang w:val="en-US"/>
        </w:rPr>
        <w:t>Introduction</w:t>
      </w:r>
      <w:bookmarkEnd w:id="2"/>
      <w:bookmarkEnd w:id="3"/>
    </w:p>
    <w:p w14:paraId="54BD8ACD" w14:textId="52894403" w:rsidR="00873E50" w:rsidRDefault="00CE5E70" w:rsidP="003321F2">
      <w:pPr>
        <w:rPr>
          <w:lang w:val="en-US" w:eastAsia="ko-KR"/>
        </w:rPr>
      </w:pPr>
      <w:r>
        <w:rPr>
          <w:lang w:val="en-US" w:eastAsia="ko-KR"/>
        </w:rPr>
        <w:t>In</w:t>
      </w:r>
      <w:r w:rsidR="009D4E30">
        <w:rPr>
          <w:lang w:val="en-US" w:eastAsia="ko-KR"/>
        </w:rPr>
        <w:t xml:space="preserve"> the last RAN4#104bis-e </w:t>
      </w:r>
      <w:proofErr w:type="gramStart"/>
      <w:r w:rsidR="009D4E30">
        <w:rPr>
          <w:lang w:val="en-US" w:eastAsia="ko-KR"/>
        </w:rPr>
        <w:t>meeting,</w:t>
      </w:r>
      <w:proofErr w:type="gramEnd"/>
      <w:r w:rsidR="009D4E30">
        <w:rPr>
          <w:lang w:val="en-US" w:eastAsia="ko-KR"/>
        </w:rPr>
        <w:t xml:space="preserve"> based on the link level simulation results of various companies there was an active discussion on the UL256QAM EVM requirements in FR2-1 band</w:t>
      </w:r>
      <w:r w:rsidR="00847E47">
        <w:rPr>
          <w:lang w:val="en-US" w:eastAsia="ko-KR"/>
        </w:rPr>
        <w:t xml:space="preserve">. </w:t>
      </w:r>
      <w:r w:rsidR="00847E47">
        <w:rPr>
          <w:rFonts w:hint="eastAsia"/>
          <w:lang w:val="en-US" w:eastAsia="ko-KR"/>
        </w:rPr>
        <w:t>Thr</w:t>
      </w:r>
      <w:r w:rsidR="00847E47">
        <w:rPr>
          <w:lang w:val="en-US" w:eastAsia="ko-KR"/>
        </w:rPr>
        <w:t xml:space="preserve">ough the discussion, one </w:t>
      </w:r>
      <w:r w:rsidR="009D4E30">
        <w:rPr>
          <w:lang w:val="en-US" w:eastAsia="ko-KR"/>
        </w:rPr>
        <w:t xml:space="preserve">way forward regarding EVM requirement </w:t>
      </w:r>
      <w:r w:rsidR="00847E47">
        <w:rPr>
          <w:lang w:val="en-US" w:eastAsia="ko-KR"/>
        </w:rPr>
        <w:t xml:space="preserve">was agreed </w:t>
      </w:r>
      <w:r w:rsidR="009D4E30">
        <w:rPr>
          <w:lang w:val="en-US" w:eastAsia="ko-KR"/>
        </w:rPr>
        <w:t>as follows [1].</w:t>
      </w:r>
    </w:p>
    <w:p w14:paraId="247A9ADC" w14:textId="77777777" w:rsidR="00E54860" w:rsidRPr="00873E50" w:rsidRDefault="00E54860" w:rsidP="003321F2">
      <w:pPr>
        <w:rPr>
          <w:lang w:val="en-US"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B023A" w14:paraId="1CCA82A0" w14:textId="77777777" w:rsidTr="002B023A">
        <w:tc>
          <w:tcPr>
            <w:tcW w:w="9855" w:type="dxa"/>
          </w:tcPr>
          <w:p w14:paraId="77DE9A07" w14:textId="77777777" w:rsidR="002B023A" w:rsidRPr="00E94072" w:rsidRDefault="002B023A" w:rsidP="002B023A">
            <w:pPr>
              <w:pStyle w:val="3"/>
              <w:numPr>
                <w:ilvl w:val="0"/>
                <w:numId w:val="0"/>
              </w:numPr>
              <w:rPr>
                <w:rFonts w:ascii="Times New Roman" w:hAnsi="Times New Roman"/>
                <w:szCs w:val="16"/>
                <w:lang w:val="en-US"/>
              </w:rPr>
            </w:pPr>
            <w:r w:rsidRPr="00E94072">
              <w:rPr>
                <w:rFonts w:ascii="Times New Roman" w:hAnsi="Times New Roman"/>
                <w:szCs w:val="16"/>
                <w:lang w:val="en-US"/>
              </w:rPr>
              <w:t>Sub-topic #2-1: EVM evaluation by link level simulation</w:t>
            </w:r>
          </w:p>
          <w:p w14:paraId="31C807D0" w14:textId="77777777" w:rsidR="002B023A" w:rsidRPr="00847E47" w:rsidRDefault="002B023A" w:rsidP="002B023A">
            <w:pPr>
              <w:numPr>
                <w:ilvl w:val="0"/>
                <w:numId w:val="20"/>
              </w:numPr>
              <w:spacing w:after="180"/>
              <w:outlineLvl w:val="3"/>
              <w:rPr>
                <w:b/>
                <w:u w:val="single"/>
                <w:lang w:eastAsia="ko-KR"/>
              </w:rPr>
            </w:pPr>
            <w:r w:rsidRPr="00847E47">
              <w:rPr>
                <w:b/>
                <w:u w:val="single"/>
                <w:lang w:eastAsia="ko-KR"/>
              </w:rPr>
              <w:t>Issue 2-1-1: EVM requirement for 29GHz</w:t>
            </w:r>
          </w:p>
          <w:p w14:paraId="61E08769" w14:textId="77777777" w:rsidR="002B023A" w:rsidRPr="00847E47" w:rsidRDefault="002B023A" w:rsidP="00E94072">
            <w:pPr>
              <w:spacing w:after="120"/>
              <w:rPr>
                <w:b/>
                <w:szCs w:val="24"/>
                <w:highlight w:val="green"/>
                <w:lang w:eastAsia="zh-CN"/>
              </w:rPr>
            </w:pPr>
            <w:r w:rsidRPr="00847E47">
              <w:rPr>
                <w:b/>
                <w:szCs w:val="24"/>
                <w:highlight w:val="green"/>
                <w:lang w:eastAsia="zh-CN"/>
              </w:rPr>
              <w:t>Agreement:</w:t>
            </w:r>
          </w:p>
          <w:p w14:paraId="7DB7A09B" w14:textId="77777777" w:rsidR="002B023A" w:rsidRPr="00E94072" w:rsidRDefault="002B023A" w:rsidP="002B023A">
            <w:pPr>
              <w:pStyle w:val="af1"/>
              <w:widowControl/>
              <w:numPr>
                <w:ilvl w:val="0"/>
                <w:numId w:val="21"/>
              </w:numPr>
              <w:wordWrap/>
              <w:overflowPunct w:val="0"/>
              <w:adjustRightInd w:val="0"/>
              <w:spacing w:after="120" w:line="259" w:lineRule="auto"/>
              <w:ind w:leftChars="0"/>
              <w:jc w:val="left"/>
              <w:textAlignment w:val="baseline"/>
              <w:rPr>
                <w:rFonts w:ascii="Times New Roman" w:hAnsi="Times New Roman"/>
                <w:szCs w:val="24"/>
                <w:highlight w:val="green"/>
                <w:lang w:eastAsia="zh-CN"/>
              </w:rPr>
            </w:pPr>
            <w:proofErr w:type="gramStart"/>
            <w:r w:rsidRPr="00E94072">
              <w:rPr>
                <w:rFonts w:ascii="Times New Roman" w:hAnsi="Times New Roman"/>
                <w:szCs w:val="24"/>
                <w:highlight w:val="green"/>
                <w:lang w:eastAsia="zh-CN"/>
              </w:rPr>
              <w:t>3.5%</w:t>
            </w:r>
            <w:proofErr w:type="gramEnd"/>
            <w:r w:rsidRPr="00E94072">
              <w:rPr>
                <w:rFonts w:ascii="Times New Roman" w:hAnsi="Times New Roman"/>
                <w:szCs w:val="24"/>
                <w:highlight w:val="green"/>
                <w:lang w:eastAsia="zh-CN"/>
              </w:rPr>
              <w:t xml:space="preserve"> EVM for 29GHz, FFS for operating SNR.</w:t>
            </w:r>
          </w:p>
          <w:p w14:paraId="089955DE" w14:textId="77777777" w:rsidR="002B023A" w:rsidRPr="00847E47" w:rsidRDefault="002B023A" w:rsidP="002B023A">
            <w:pPr>
              <w:numPr>
                <w:ilvl w:val="1"/>
                <w:numId w:val="20"/>
              </w:numPr>
              <w:spacing w:after="120"/>
              <w:rPr>
                <w:szCs w:val="24"/>
                <w:highlight w:val="green"/>
                <w:lang w:eastAsia="zh-CN"/>
              </w:rPr>
            </w:pPr>
            <w:r w:rsidRPr="00847E47">
              <w:rPr>
                <w:szCs w:val="24"/>
                <w:highlight w:val="green"/>
                <w:lang w:eastAsia="zh-CN"/>
              </w:rPr>
              <w:t>The target power class is PC1, PC2, and PC5.</w:t>
            </w:r>
          </w:p>
          <w:p w14:paraId="7D7FED5A" w14:textId="77777777" w:rsidR="002B023A" w:rsidRPr="00847E47" w:rsidRDefault="002B023A" w:rsidP="002B023A">
            <w:pPr>
              <w:spacing w:after="120"/>
              <w:rPr>
                <w:szCs w:val="24"/>
                <w:lang w:eastAsia="zh-CN"/>
              </w:rPr>
            </w:pPr>
          </w:p>
          <w:p w14:paraId="2FC18F61" w14:textId="77777777" w:rsidR="002B023A" w:rsidRPr="00847E47" w:rsidRDefault="002B023A" w:rsidP="002B023A">
            <w:pPr>
              <w:numPr>
                <w:ilvl w:val="0"/>
                <w:numId w:val="20"/>
              </w:numPr>
              <w:spacing w:after="180"/>
              <w:outlineLvl w:val="3"/>
              <w:rPr>
                <w:b/>
                <w:u w:val="single"/>
                <w:lang w:eastAsia="ko-KR"/>
              </w:rPr>
            </w:pPr>
            <w:r w:rsidRPr="00847E47">
              <w:rPr>
                <w:b/>
                <w:u w:val="single"/>
                <w:lang w:eastAsia="ko-KR"/>
              </w:rPr>
              <w:t>Issue 2-1-2: EVM requirement for 39GHz</w:t>
            </w:r>
          </w:p>
          <w:p w14:paraId="2FA6557B" w14:textId="77777777" w:rsidR="002B023A" w:rsidRPr="00847E47" w:rsidRDefault="002B023A" w:rsidP="002B023A">
            <w:pPr>
              <w:spacing w:after="120"/>
              <w:rPr>
                <w:b/>
                <w:szCs w:val="24"/>
                <w:highlight w:val="green"/>
                <w:lang w:eastAsia="zh-CN"/>
              </w:rPr>
            </w:pPr>
            <w:r w:rsidRPr="00847E47">
              <w:rPr>
                <w:b/>
                <w:szCs w:val="24"/>
                <w:highlight w:val="green"/>
                <w:lang w:eastAsia="zh-CN"/>
              </w:rPr>
              <w:t>Agreement:</w:t>
            </w:r>
          </w:p>
          <w:p w14:paraId="1B2A0FFA" w14:textId="77777777" w:rsidR="002B023A" w:rsidRPr="00E94072" w:rsidRDefault="002B023A" w:rsidP="002B023A">
            <w:pPr>
              <w:pStyle w:val="af1"/>
              <w:widowControl/>
              <w:numPr>
                <w:ilvl w:val="0"/>
                <w:numId w:val="21"/>
              </w:numPr>
              <w:wordWrap/>
              <w:overflowPunct w:val="0"/>
              <w:adjustRightInd w:val="0"/>
              <w:spacing w:after="120" w:line="259" w:lineRule="auto"/>
              <w:ind w:leftChars="0"/>
              <w:jc w:val="left"/>
              <w:textAlignment w:val="baseline"/>
              <w:rPr>
                <w:rFonts w:ascii="Times New Roman" w:hAnsi="Times New Roman"/>
                <w:szCs w:val="24"/>
                <w:highlight w:val="green"/>
                <w:lang w:eastAsia="zh-CN"/>
              </w:rPr>
            </w:pPr>
            <w:proofErr w:type="gramStart"/>
            <w:r w:rsidRPr="00E94072">
              <w:rPr>
                <w:rFonts w:ascii="Times New Roman" w:hAnsi="Times New Roman"/>
                <w:szCs w:val="24"/>
                <w:highlight w:val="green"/>
                <w:lang w:eastAsia="zh-CN"/>
              </w:rPr>
              <w:t>3.5%</w:t>
            </w:r>
            <w:proofErr w:type="gramEnd"/>
            <w:r w:rsidRPr="00E94072">
              <w:rPr>
                <w:rFonts w:ascii="Times New Roman" w:hAnsi="Times New Roman"/>
                <w:szCs w:val="24"/>
                <w:highlight w:val="green"/>
                <w:lang w:eastAsia="zh-CN"/>
              </w:rPr>
              <w:t xml:space="preserve"> EVM for 39GHz and using average value FFS for operating SNR with limited MCS.</w:t>
            </w:r>
          </w:p>
          <w:p w14:paraId="37B39774" w14:textId="77777777" w:rsidR="002B023A" w:rsidRPr="00E94072" w:rsidRDefault="002B023A" w:rsidP="002B023A">
            <w:pPr>
              <w:pStyle w:val="af1"/>
              <w:widowControl/>
              <w:numPr>
                <w:ilvl w:val="1"/>
                <w:numId w:val="21"/>
              </w:numPr>
              <w:wordWrap/>
              <w:overflowPunct w:val="0"/>
              <w:adjustRightInd w:val="0"/>
              <w:spacing w:after="120" w:line="259" w:lineRule="auto"/>
              <w:ind w:leftChars="0"/>
              <w:jc w:val="left"/>
              <w:textAlignment w:val="baseline"/>
              <w:rPr>
                <w:rFonts w:ascii="Times New Roman" w:hAnsi="Times New Roman"/>
                <w:szCs w:val="24"/>
                <w:highlight w:val="green"/>
                <w:lang w:eastAsia="zh-CN"/>
              </w:rPr>
            </w:pPr>
            <w:r w:rsidRPr="00E94072">
              <w:rPr>
                <w:rFonts w:ascii="Times New Roman" w:hAnsi="Times New Roman"/>
                <w:szCs w:val="24"/>
                <w:highlight w:val="green"/>
                <w:lang w:eastAsia="zh-CN"/>
              </w:rPr>
              <w:t>The limited MCS is the subset of MCS with 256QAM</w:t>
            </w:r>
          </w:p>
          <w:p w14:paraId="7FC6085D" w14:textId="77777777" w:rsidR="002B023A" w:rsidRPr="00E94072" w:rsidRDefault="002B023A" w:rsidP="002B023A">
            <w:pPr>
              <w:pStyle w:val="af1"/>
              <w:widowControl/>
              <w:numPr>
                <w:ilvl w:val="1"/>
                <w:numId w:val="21"/>
              </w:numPr>
              <w:wordWrap/>
              <w:overflowPunct w:val="0"/>
              <w:adjustRightInd w:val="0"/>
              <w:spacing w:after="120" w:line="259" w:lineRule="auto"/>
              <w:ind w:leftChars="0"/>
              <w:jc w:val="left"/>
              <w:textAlignment w:val="baseline"/>
              <w:rPr>
                <w:rFonts w:ascii="Times New Roman" w:hAnsi="Times New Roman"/>
                <w:szCs w:val="24"/>
                <w:highlight w:val="green"/>
                <w:lang w:eastAsia="zh-CN"/>
              </w:rPr>
            </w:pPr>
            <w:r w:rsidRPr="00E94072">
              <w:rPr>
                <w:rFonts w:ascii="Times New Roman" w:hAnsi="Times New Roman"/>
                <w:szCs w:val="24"/>
                <w:highlight w:val="green"/>
                <w:lang w:eastAsia="zh-CN"/>
              </w:rPr>
              <w:t>FFS on the list of MCS</w:t>
            </w:r>
          </w:p>
          <w:p w14:paraId="6B3BE612" w14:textId="77777777" w:rsidR="002B023A" w:rsidRPr="00E94072" w:rsidRDefault="002B023A" w:rsidP="002B023A">
            <w:pPr>
              <w:pStyle w:val="af1"/>
              <w:widowControl/>
              <w:numPr>
                <w:ilvl w:val="1"/>
                <w:numId w:val="21"/>
              </w:numPr>
              <w:wordWrap/>
              <w:overflowPunct w:val="0"/>
              <w:adjustRightInd w:val="0"/>
              <w:spacing w:after="120" w:line="259" w:lineRule="auto"/>
              <w:ind w:leftChars="0"/>
              <w:jc w:val="left"/>
              <w:textAlignment w:val="baseline"/>
              <w:rPr>
                <w:rFonts w:ascii="Times New Roman" w:hAnsi="Times New Roman"/>
                <w:szCs w:val="24"/>
                <w:highlight w:val="green"/>
                <w:lang w:eastAsia="zh-CN"/>
              </w:rPr>
            </w:pPr>
            <w:r w:rsidRPr="00E94072">
              <w:rPr>
                <w:rFonts w:ascii="Times New Roman" w:hAnsi="Times New Roman"/>
                <w:szCs w:val="24"/>
                <w:highlight w:val="green"/>
                <w:lang w:eastAsia="zh-CN"/>
              </w:rPr>
              <w:t>Decide the operating SNR based on list of MCS</w:t>
            </w:r>
          </w:p>
          <w:p w14:paraId="73F63E57" w14:textId="77777777" w:rsidR="002B023A" w:rsidRPr="00E94072" w:rsidRDefault="002B023A" w:rsidP="002B023A">
            <w:pPr>
              <w:pStyle w:val="af1"/>
              <w:widowControl/>
              <w:numPr>
                <w:ilvl w:val="1"/>
                <w:numId w:val="21"/>
              </w:numPr>
              <w:wordWrap/>
              <w:overflowPunct w:val="0"/>
              <w:adjustRightInd w:val="0"/>
              <w:spacing w:after="120" w:line="259" w:lineRule="auto"/>
              <w:ind w:leftChars="0"/>
              <w:jc w:val="left"/>
              <w:textAlignment w:val="baseline"/>
              <w:rPr>
                <w:rFonts w:ascii="Times New Roman" w:hAnsi="Times New Roman"/>
                <w:szCs w:val="24"/>
                <w:highlight w:val="green"/>
                <w:lang w:eastAsia="zh-CN"/>
              </w:rPr>
            </w:pPr>
            <w:r w:rsidRPr="00E94072">
              <w:rPr>
                <w:rFonts w:ascii="Times New Roman" w:hAnsi="Times New Roman"/>
                <w:szCs w:val="24"/>
                <w:highlight w:val="green"/>
                <w:lang w:eastAsia="zh-CN"/>
              </w:rPr>
              <w:t>The target power class is PC1, PC2, and PC5.</w:t>
            </w:r>
          </w:p>
          <w:p w14:paraId="3374A429" w14:textId="77777777" w:rsidR="002B023A" w:rsidRPr="002B023A" w:rsidRDefault="002B023A" w:rsidP="003321F2">
            <w:pPr>
              <w:rPr>
                <w:lang w:val="en-US" w:eastAsia="ko-KR"/>
              </w:rPr>
            </w:pPr>
          </w:p>
        </w:tc>
      </w:tr>
    </w:tbl>
    <w:p w14:paraId="59908778" w14:textId="77777777" w:rsidR="009D03BB" w:rsidRDefault="009D03BB" w:rsidP="009D4E30">
      <w:pPr>
        <w:rPr>
          <w:lang w:val="en-US" w:eastAsia="ko-KR"/>
        </w:rPr>
      </w:pPr>
    </w:p>
    <w:p w14:paraId="1676C337" w14:textId="23BCB0C1" w:rsidR="00E54860" w:rsidRPr="009D03BB" w:rsidRDefault="009D4E30" w:rsidP="009D4E30">
      <w:pPr>
        <w:rPr>
          <w:rFonts w:eastAsia="바탕"/>
          <w:color w:val="000000"/>
          <w:kern w:val="2"/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 xml:space="preserve">n </w:t>
      </w:r>
      <w:bookmarkStart w:id="4" w:name="_Ref124589665"/>
      <w:bookmarkStart w:id="5" w:name="_Ref71620620"/>
      <w:bookmarkStart w:id="6" w:name="_Ref124671424"/>
      <w:r>
        <w:rPr>
          <w:lang w:val="en-US" w:eastAsia="ko-KR"/>
        </w:rPr>
        <w:t>this d</w:t>
      </w:r>
      <w:r w:rsidR="009D03BB">
        <w:rPr>
          <w:lang w:val="en-US" w:eastAsia="ko-KR"/>
        </w:rPr>
        <w:t xml:space="preserve">iscussion, the operating SNR </w:t>
      </w:r>
      <w:proofErr w:type="gramStart"/>
      <w:r w:rsidR="009D03BB">
        <w:rPr>
          <w:lang w:val="en-US" w:eastAsia="ko-KR"/>
        </w:rPr>
        <w:t>is</w:t>
      </w:r>
      <w:r>
        <w:rPr>
          <w:lang w:val="en-US" w:eastAsia="ko-KR"/>
        </w:rPr>
        <w:t xml:space="preserve"> analyzed</w:t>
      </w:r>
      <w:proofErr w:type="gramEnd"/>
      <w:r>
        <w:rPr>
          <w:lang w:val="en-US" w:eastAsia="ko-KR"/>
        </w:rPr>
        <w:t xml:space="preserve"> based on the agreed way forward.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46BC37B4" w14:textId="7D69DD88" w:rsidR="00032EED" w:rsidRDefault="0022170A" w:rsidP="0052178F">
      <w:pPr>
        <w:pStyle w:val="1"/>
        <w:rPr>
          <w:lang w:val="en-US" w:eastAsia="ko-KR"/>
        </w:rPr>
      </w:pPr>
      <w:r>
        <w:rPr>
          <w:lang w:val="en-US" w:eastAsia="ko-KR"/>
        </w:rPr>
        <w:t>Discussion</w:t>
      </w:r>
    </w:p>
    <w:p w14:paraId="1AE5EBF8" w14:textId="7702F96F" w:rsidR="005D0846" w:rsidRDefault="00927396" w:rsidP="008E4D37">
      <w:pPr>
        <w:pStyle w:val="2"/>
        <w:numPr>
          <w:ilvl w:val="0"/>
          <w:numId w:val="0"/>
        </w:numPr>
        <w:ind w:left="576" w:hanging="576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>
        <w:rPr>
          <w:lang w:val="en-US" w:eastAsia="ko-KR"/>
        </w:rPr>
        <w:t xml:space="preserve">.1 Necessity </w:t>
      </w:r>
      <w:r w:rsidR="00847E47">
        <w:rPr>
          <w:lang w:val="en-US" w:eastAsia="ko-KR"/>
        </w:rPr>
        <w:t xml:space="preserve">of </w:t>
      </w:r>
      <w:r>
        <w:rPr>
          <w:lang w:val="en-US" w:eastAsia="ko-KR"/>
        </w:rPr>
        <w:t>Limited MCS in FR2-1 256QAM operation</w:t>
      </w:r>
    </w:p>
    <w:p w14:paraId="495CF854" w14:textId="070D96A1" w:rsidR="00934398" w:rsidRDefault="005D0846" w:rsidP="0077446B">
      <w:pPr>
        <w:rPr>
          <w:lang w:val="en-US" w:eastAsia="ko-KR"/>
        </w:rPr>
      </w:pPr>
      <w:r>
        <w:rPr>
          <w:lang w:val="en-US" w:eastAsia="ko-KR"/>
        </w:rPr>
        <w:t>In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the last RAN4#104bis-e meeting, the EVM of 29GHz and 39GHz </w:t>
      </w:r>
      <w:proofErr w:type="gramStart"/>
      <w:r>
        <w:rPr>
          <w:lang w:val="en-US" w:eastAsia="ko-KR"/>
        </w:rPr>
        <w:t>was agreed</w:t>
      </w:r>
      <w:proofErr w:type="gramEnd"/>
      <w:r>
        <w:rPr>
          <w:lang w:val="en-US" w:eastAsia="ko-KR"/>
        </w:rPr>
        <w:t xml:space="preserve"> at 3.5%, but more discussion </w:t>
      </w:r>
      <w:r w:rsidR="00847E47">
        <w:rPr>
          <w:lang w:val="en-US" w:eastAsia="ko-KR"/>
        </w:rPr>
        <w:t xml:space="preserve">was </w:t>
      </w:r>
      <w:r>
        <w:rPr>
          <w:lang w:val="en-US" w:eastAsia="ko-KR"/>
        </w:rPr>
        <w:t xml:space="preserve">needed on the operating SNR. </w:t>
      </w:r>
      <w:proofErr w:type="gramStart"/>
      <w:r w:rsidR="00E54860">
        <w:rPr>
          <w:lang w:val="en-US" w:eastAsia="ko-KR"/>
        </w:rPr>
        <w:t>As a result</w:t>
      </w:r>
      <w:proofErr w:type="gramEnd"/>
      <w:r w:rsidR="00E54860">
        <w:rPr>
          <w:lang w:val="en-US" w:eastAsia="ko-KR"/>
        </w:rPr>
        <w:t xml:space="preserve"> of analysis based on the link level simulation results, it was confirmed that the operating SNR of FR2-1 256QAM was greatly affected </w:t>
      </w:r>
      <w:r w:rsidR="00847E47">
        <w:rPr>
          <w:lang w:val="en-US" w:eastAsia="ko-KR"/>
        </w:rPr>
        <w:t>by</w:t>
      </w:r>
      <w:r w:rsidR="00E54860">
        <w:rPr>
          <w:lang w:val="en-US" w:eastAsia="ko-KR"/>
        </w:rPr>
        <w:t xml:space="preserve"> </w:t>
      </w:r>
      <w:r>
        <w:rPr>
          <w:lang w:val="en-US" w:eastAsia="ko-KR"/>
        </w:rPr>
        <w:t>the MCS index number</w:t>
      </w:r>
      <w:r w:rsidR="00E54860">
        <w:rPr>
          <w:lang w:val="en-US" w:eastAsia="ko-KR"/>
        </w:rPr>
        <w:t xml:space="preserve">. In particular, in the case </w:t>
      </w:r>
      <w:proofErr w:type="gramStart"/>
      <w:r w:rsidR="00E54860">
        <w:rPr>
          <w:lang w:val="en-US" w:eastAsia="ko-KR"/>
        </w:rPr>
        <w:t>of  MCS23</w:t>
      </w:r>
      <w:proofErr w:type="gramEnd"/>
      <w:r w:rsidR="00E54860">
        <w:rPr>
          <w:lang w:val="en-US" w:eastAsia="ko-KR"/>
        </w:rPr>
        <w:t xml:space="preserve">, many cases </w:t>
      </w:r>
      <w:r w:rsidR="00E94072">
        <w:rPr>
          <w:lang w:val="en-US" w:eastAsia="ko-KR"/>
        </w:rPr>
        <w:t xml:space="preserve">show </w:t>
      </w:r>
      <w:r w:rsidR="00E54860">
        <w:rPr>
          <w:lang w:val="en-US" w:eastAsia="ko-KR"/>
        </w:rPr>
        <w:t>no gain of 256QAM operation in the 39GHz band, and it was confirmed that the operation SNR value was too high at 29GHz, although there was a throughput gain.</w:t>
      </w:r>
      <w:r>
        <w:rPr>
          <w:lang w:val="en-US" w:eastAsia="ko-KR"/>
        </w:rPr>
        <w:t xml:space="preserve"> </w:t>
      </w:r>
      <w:r w:rsidR="00847E47">
        <w:rPr>
          <w:lang w:val="en-US" w:eastAsia="ko-KR"/>
        </w:rPr>
        <w:t>A</w:t>
      </w:r>
      <w:r>
        <w:rPr>
          <w:lang w:val="en-US" w:eastAsia="ko-KR"/>
        </w:rPr>
        <w:t>pplying Limited MCS, more practical operati</w:t>
      </w:r>
      <w:r w:rsidR="00847E47">
        <w:rPr>
          <w:lang w:val="en-US" w:eastAsia="ko-KR"/>
        </w:rPr>
        <w:t>ng</w:t>
      </w:r>
      <w:r>
        <w:rPr>
          <w:lang w:val="en-US" w:eastAsia="ko-KR"/>
        </w:rPr>
        <w:t xml:space="preserve"> SNR </w:t>
      </w:r>
      <w:proofErr w:type="gramStart"/>
      <w:r>
        <w:rPr>
          <w:lang w:val="en-US" w:eastAsia="ko-KR"/>
        </w:rPr>
        <w:t>can be obtained</w:t>
      </w:r>
      <w:proofErr w:type="gramEnd"/>
      <w:r w:rsidR="00847E47">
        <w:rPr>
          <w:lang w:val="en-US" w:eastAsia="ko-KR"/>
        </w:rPr>
        <w:t xml:space="preserve"> for both 39GHz and 29GHz</w:t>
      </w:r>
      <w:r>
        <w:rPr>
          <w:lang w:val="en-US" w:eastAsia="ko-KR"/>
        </w:rPr>
        <w:t>, so Limited MCS should be applied</w:t>
      </w:r>
      <w:r w:rsidR="00847E47">
        <w:rPr>
          <w:lang w:val="en-US" w:eastAsia="ko-KR"/>
        </w:rPr>
        <w:t xml:space="preserve"> in</w:t>
      </w:r>
      <w:r>
        <w:rPr>
          <w:lang w:val="en-US" w:eastAsia="ko-KR"/>
        </w:rPr>
        <w:t xml:space="preserve"> not only 39GHz band but also 29GHz band.</w:t>
      </w:r>
      <w:r w:rsidR="0052178F">
        <w:rPr>
          <w:lang w:val="en-US" w:eastAsia="ko-KR"/>
        </w:rPr>
        <w:t xml:space="preserve"> The specific operating SNR value </w:t>
      </w:r>
      <w:proofErr w:type="gramStart"/>
      <w:r w:rsidR="0052178F">
        <w:rPr>
          <w:lang w:val="en-US" w:eastAsia="ko-KR"/>
        </w:rPr>
        <w:t>is proposed</w:t>
      </w:r>
      <w:proofErr w:type="gramEnd"/>
      <w:r w:rsidR="0052178F">
        <w:rPr>
          <w:lang w:val="en-US" w:eastAsia="ko-KR"/>
        </w:rPr>
        <w:t xml:space="preserve"> based on the link level simulation results in Section 2.2.</w:t>
      </w:r>
    </w:p>
    <w:p w14:paraId="516DFD70" w14:textId="77E07EC3" w:rsidR="009D4E30" w:rsidRDefault="009D4E30" w:rsidP="0077446B">
      <w:pPr>
        <w:rPr>
          <w:lang w:val="en-US" w:eastAsia="ko-KR"/>
        </w:rPr>
      </w:pPr>
    </w:p>
    <w:p w14:paraId="7980885D" w14:textId="77777777" w:rsidR="005462CC" w:rsidRDefault="005462CC" w:rsidP="005462CC">
      <w:pPr>
        <w:rPr>
          <w:lang w:val="en-US" w:eastAsia="ko-KR"/>
        </w:rPr>
      </w:pPr>
      <w:r w:rsidRPr="0052178F">
        <w:rPr>
          <w:b/>
          <w:lang w:val="en-US" w:eastAsia="ko-KR"/>
        </w:rPr>
        <w:t>O</w:t>
      </w:r>
      <w:r w:rsidRPr="0052178F">
        <w:rPr>
          <w:rFonts w:hint="eastAsia"/>
          <w:b/>
          <w:lang w:val="en-US" w:eastAsia="ko-KR"/>
        </w:rPr>
        <w:t>bservation 1</w:t>
      </w:r>
      <w:r>
        <w:rPr>
          <w:rFonts w:hint="eastAsia"/>
          <w:lang w:val="en-US" w:eastAsia="ko-KR"/>
        </w:rPr>
        <w:t xml:space="preserve">: </w:t>
      </w:r>
      <w:r>
        <w:rPr>
          <w:lang w:val="en-US" w:eastAsia="ko-KR"/>
        </w:rPr>
        <w:t xml:space="preserve">By applying Limited MCS, more practical operating SNR </w:t>
      </w:r>
      <w:proofErr w:type="gramStart"/>
      <w:r>
        <w:rPr>
          <w:lang w:val="en-US" w:eastAsia="ko-KR"/>
        </w:rPr>
        <w:t>can be obtained</w:t>
      </w:r>
      <w:proofErr w:type="gramEnd"/>
      <w:r>
        <w:rPr>
          <w:lang w:val="en-US" w:eastAsia="ko-KR"/>
        </w:rPr>
        <w:t>.</w:t>
      </w:r>
    </w:p>
    <w:p w14:paraId="5EB30A2F" w14:textId="736DC15E" w:rsidR="00873E50" w:rsidRDefault="005462CC" w:rsidP="0077446B">
      <w:pPr>
        <w:rPr>
          <w:lang w:eastAsia="ko-KR"/>
        </w:rPr>
      </w:pPr>
      <w:r w:rsidRPr="0052178F">
        <w:rPr>
          <w:b/>
          <w:lang w:eastAsia="ko-KR"/>
        </w:rPr>
        <w:t>P</w:t>
      </w:r>
      <w:r w:rsidRPr="0052178F">
        <w:rPr>
          <w:rFonts w:hint="eastAsia"/>
          <w:b/>
          <w:lang w:eastAsia="ko-KR"/>
        </w:rPr>
        <w:t xml:space="preserve">roposal </w:t>
      </w:r>
      <w:r w:rsidRPr="0052178F">
        <w:rPr>
          <w:b/>
          <w:lang w:eastAsia="ko-KR"/>
        </w:rPr>
        <w:t>1</w:t>
      </w:r>
      <w:r>
        <w:rPr>
          <w:lang w:eastAsia="ko-KR"/>
        </w:rPr>
        <w:t xml:space="preserve">: </w:t>
      </w:r>
      <w:r>
        <w:rPr>
          <w:lang w:val="en-US" w:eastAsia="ko-KR"/>
        </w:rPr>
        <w:t>Consider limited MCS not only in the 39GHz band but also in the 29GHz band.</w:t>
      </w:r>
    </w:p>
    <w:p w14:paraId="5328CE95" w14:textId="745C181C" w:rsidR="00873E50" w:rsidRPr="00873E50" w:rsidRDefault="00873E50" w:rsidP="0077446B">
      <w:pPr>
        <w:rPr>
          <w:lang w:eastAsia="ko-KR"/>
        </w:rPr>
      </w:pPr>
    </w:p>
    <w:p w14:paraId="4F5DDD17" w14:textId="7CA94361" w:rsidR="005C6144" w:rsidRPr="005C6144" w:rsidRDefault="00927396" w:rsidP="00927396">
      <w:pPr>
        <w:pStyle w:val="2"/>
        <w:numPr>
          <w:ilvl w:val="0"/>
          <w:numId w:val="0"/>
        </w:numPr>
        <w:ind w:left="576" w:hanging="576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2</w:t>
      </w:r>
      <w:r>
        <w:rPr>
          <w:lang w:val="en-US" w:eastAsia="ko-KR"/>
        </w:rPr>
        <w:t>.2 Link level simulation results about FR2-1 UL 256QAM</w:t>
      </w:r>
    </w:p>
    <w:p w14:paraId="65FE9CC3" w14:textId="77777777" w:rsidR="005C6144" w:rsidRPr="00042EDC" w:rsidRDefault="005C6144" w:rsidP="005C6144">
      <w:pPr>
        <w:pStyle w:val="TAH"/>
        <w:rPr>
          <w:lang w:eastAsia="ko-KR"/>
        </w:rPr>
      </w:pPr>
      <w:r>
        <w:rPr>
          <w:rFonts w:hint="eastAsia"/>
          <w:lang w:eastAsia="ko-KR"/>
        </w:rPr>
        <w:t xml:space="preserve">Table </w:t>
      </w:r>
      <w:proofErr w:type="gramStart"/>
      <w:r>
        <w:rPr>
          <w:rFonts w:hint="eastAsia"/>
          <w:lang w:eastAsia="ko-KR"/>
        </w:rPr>
        <w:t>1</w:t>
      </w:r>
      <w:proofErr w:type="gramEnd"/>
      <w:r>
        <w:rPr>
          <w:rFonts w:hint="eastAsia"/>
          <w:lang w:eastAsia="ko-KR"/>
        </w:rPr>
        <w:t xml:space="preserve"> Link level simulation assumption</w:t>
      </w:r>
      <w:r>
        <w:rPr>
          <w:lang w:eastAsia="ko-KR"/>
        </w:rPr>
        <w:t xml:space="preserve"> for FR2-1 UL 256QAM and 64QAM</w:t>
      </w:r>
    </w:p>
    <w:tbl>
      <w:tblPr>
        <w:tblW w:w="88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3"/>
        <w:gridCol w:w="6058"/>
      </w:tblGrid>
      <w:tr w:rsidR="005C6144" w:rsidRPr="00042EDC" w14:paraId="5D643019" w14:textId="77777777" w:rsidTr="006E3C59">
        <w:trPr>
          <w:trHeight w:val="240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73D0D84D" w14:textId="77777777" w:rsidR="005C6144" w:rsidRPr="00042EDC" w:rsidRDefault="005C6144" w:rsidP="006E3C59">
            <w:pPr>
              <w:spacing w:after="60" w:line="278" w:lineRule="atLeast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b/>
                <w:bCs/>
                <w:color w:val="000000"/>
                <w:kern w:val="24"/>
                <w:sz w:val="16"/>
                <w:szCs w:val="16"/>
                <w:lang w:val="fi-FI" w:eastAsia="zh-CN"/>
              </w:rPr>
              <w:t>Parameter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2E06FEA8" w14:textId="77777777" w:rsidR="005C6144" w:rsidRPr="00042EDC" w:rsidRDefault="005C6144" w:rsidP="006E3C59">
            <w:pPr>
              <w:spacing w:after="60" w:line="278" w:lineRule="atLeast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b/>
                <w:bCs/>
                <w:color w:val="000000"/>
                <w:kern w:val="24"/>
                <w:sz w:val="16"/>
                <w:szCs w:val="16"/>
                <w:lang w:val="fi-FI" w:eastAsia="zh-CN"/>
              </w:rPr>
              <w:t>Value</w:t>
            </w:r>
          </w:p>
        </w:tc>
      </w:tr>
      <w:tr w:rsidR="005C6144" w:rsidRPr="00042EDC" w14:paraId="6285A617" w14:textId="77777777" w:rsidTr="006E3C59">
        <w:trPr>
          <w:trHeight w:val="31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67960A58" w14:textId="77777777" w:rsidR="005C6144" w:rsidRPr="00042EDC" w:rsidRDefault="005C6144" w:rsidP="006E3C59">
            <w:pPr>
              <w:spacing w:line="278" w:lineRule="atLeast"/>
              <w:jc w:val="center"/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Carrier frequency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0217B4F4" w14:textId="4765074F" w:rsidR="005C6144" w:rsidRPr="00042EDC" w:rsidRDefault="005C6144" w:rsidP="006E3C59">
            <w:pPr>
              <w:spacing w:line="278" w:lineRule="atLeast"/>
              <w:jc w:val="center"/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29 GHz (n257)</w:t>
            </w:r>
            <w:r w:rsidR="0079504B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, 39GHz (n260</w:t>
            </w:r>
            <w:r w:rsidRPr="00AB4CA3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)</w:t>
            </w:r>
          </w:p>
        </w:tc>
      </w:tr>
      <w:tr w:rsidR="005C6144" w:rsidRPr="00042EDC" w14:paraId="5140F702" w14:textId="77777777" w:rsidTr="006E3C59">
        <w:trPr>
          <w:trHeight w:val="240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3C41BC11" w14:textId="77777777" w:rsidR="005C6144" w:rsidRPr="00042EDC" w:rsidRDefault="005C6144" w:rsidP="006E3C59">
            <w:pPr>
              <w:spacing w:line="278" w:lineRule="atLeast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CBW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40D89E62" w14:textId="77777777" w:rsidR="005C6144" w:rsidRPr="00042EDC" w:rsidRDefault="005C6144" w:rsidP="006E3C59">
            <w:pPr>
              <w:spacing w:line="278" w:lineRule="atLeast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100MHz</w:t>
            </w:r>
            <w:r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 xml:space="preserve"> (66 RB)</w:t>
            </w:r>
          </w:p>
        </w:tc>
      </w:tr>
      <w:tr w:rsidR="005C6144" w:rsidRPr="00042EDC" w14:paraId="1AC0D54A" w14:textId="77777777" w:rsidTr="006E3C59">
        <w:trPr>
          <w:trHeight w:val="240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4450E6A9" w14:textId="77777777" w:rsidR="005C6144" w:rsidRPr="00042EDC" w:rsidRDefault="005C6144" w:rsidP="006E3C59">
            <w:pPr>
              <w:spacing w:line="278" w:lineRule="atLeast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SCS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6EADC08D" w14:textId="77777777" w:rsidR="005C6144" w:rsidRPr="00042EDC" w:rsidRDefault="005C6144" w:rsidP="006E3C59">
            <w:pPr>
              <w:spacing w:line="278" w:lineRule="atLeast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120 kHz</w:t>
            </w:r>
          </w:p>
        </w:tc>
      </w:tr>
      <w:tr w:rsidR="005C6144" w:rsidRPr="00042EDC" w14:paraId="4CE173C5" w14:textId="77777777" w:rsidTr="006E3C59">
        <w:trPr>
          <w:trHeight w:val="240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72C3394B" w14:textId="77777777" w:rsidR="005C6144" w:rsidRPr="00042EDC" w:rsidRDefault="005C6144" w:rsidP="006E3C59">
            <w:pPr>
              <w:spacing w:line="278" w:lineRule="atLeast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Allocated RBs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4679E20A" w14:textId="77777777" w:rsidR="005C6144" w:rsidRPr="00042EDC" w:rsidRDefault="005C6144" w:rsidP="006E3C59">
            <w:pPr>
              <w:spacing w:line="278" w:lineRule="atLeast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val="en-US" w:eastAsia="zh-CN"/>
              </w:rPr>
              <w:t>Full allocation</w:t>
            </w:r>
          </w:p>
        </w:tc>
      </w:tr>
      <w:tr w:rsidR="005C6144" w:rsidRPr="00042EDC" w14:paraId="73DFAAD1" w14:textId="77777777" w:rsidTr="0043490E">
        <w:trPr>
          <w:trHeight w:val="20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00233A1E" w14:textId="77777777" w:rsidR="005C6144" w:rsidRPr="00042EDC" w:rsidRDefault="005C6144" w:rsidP="006E3C59">
            <w:pPr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Propagation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62793370" w14:textId="77777777" w:rsidR="005C6144" w:rsidRPr="00042EDC" w:rsidRDefault="005C6144" w:rsidP="006E3C59">
            <w:pPr>
              <w:jc w:val="center"/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TDL-A  30ns delay spread, 35Hz Doppler frequency</w:t>
            </w:r>
          </w:p>
          <w:p w14:paraId="37FCAF59" w14:textId="00E8710D" w:rsidR="005C6144" w:rsidRPr="00042EDC" w:rsidRDefault="005C6144" w:rsidP="00F15436">
            <w:pPr>
              <w:jc w:val="center"/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TDL-D 30ns delay spread, 35Hz Doppler frequency</w:t>
            </w:r>
          </w:p>
        </w:tc>
      </w:tr>
      <w:tr w:rsidR="005C6144" w:rsidRPr="00042EDC" w14:paraId="08057EEB" w14:textId="77777777" w:rsidTr="006E3C59">
        <w:trPr>
          <w:trHeight w:val="719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66A90AAF" w14:textId="77777777" w:rsidR="005C6144" w:rsidRPr="00042EDC" w:rsidRDefault="005C6144" w:rsidP="006E3C59">
            <w:pPr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MCS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7E0BD807" w14:textId="77777777" w:rsidR="005C6144" w:rsidRPr="00042EDC" w:rsidRDefault="005C6144" w:rsidP="006E3C59">
            <w:pPr>
              <w:jc w:val="center"/>
              <w:rPr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  <w:t>64QAM:</w:t>
            </w:r>
          </w:p>
          <w:p w14:paraId="276B796F" w14:textId="77777777" w:rsidR="005C6144" w:rsidRPr="00042EDC" w:rsidRDefault="005C6144" w:rsidP="006E3C59">
            <w:pPr>
              <w:jc w:val="center"/>
              <w:rPr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  <w:t>CP-OFDM: MCS 23, 24 in TS 38.214 Table 5.1.3.1-1, other MCSs are not precluded.</w:t>
            </w:r>
          </w:p>
          <w:p w14:paraId="611E5896" w14:textId="77777777" w:rsidR="005C6144" w:rsidRPr="00042EDC" w:rsidRDefault="005C6144" w:rsidP="006E3C59">
            <w:pPr>
              <w:jc w:val="center"/>
              <w:rPr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  <w:t>256QAM:</w:t>
            </w:r>
          </w:p>
          <w:p w14:paraId="64395459" w14:textId="6FD2E882" w:rsidR="005C6144" w:rsidRPr="00042EDC" w:rsidRDefault="005C6144" w:rsidP="006E3C59">
            <w:pPr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  <w:t>CP-OFDM</w:t>
            </w:r>
            <w:r w:rsidRPr="00042EDC">
              <w:rPr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  <w:t xml:space="preserve">: MCS </w:t>
            </w:r>
            <w:r w:rsidR="0079504B" w:rsidRPr="0079504B">
              <w:rPr>
                <w:rFonts w:ascii="Arial" w:hAnsi="Arial" w:cs="Arial"/>
                <w:b/>
                <w:color w:val="FF0000"/>
                <w:kern w:val="2"/>
                <w:sz w:val="16"/>
                <w:szCs w:val="16"/>
                <w:lang w:val="en-US" w:eastAsia="zh-CN"/>
              </w:rPr>
              <w:t xml:space="preserve">20, </w:t>
            </w:r>
            <w:r w:rsidRPr="0079504B">
              <w:rPr>
                <w:rFonts w:ascii="Arial" w:hAnsi="Arial" w:cs="Arial"/>
                <w:b/>
                <w:color w:val="FF0000"/>
                <w:kern w:val="2"/>
                <w:sz w:val="16"/>
                <w:szCs w:val="16"/>
                <w:lang w:val="en-US" w:eastAsia="zh-CN"/>
              </w:rPr>
              <w:t>21,</w:t>
            </w:r>
            <w:r w:rsidR="0079504B" w:rsidRPr="0079504B">
              <w:rPr>
                <w:rFonts w:ascii="Arial" w:hAnsi="Arial" w:cs="Arial"/>
                <w:b/>
                <w:color w:val="FF0000"/>
                <w:kern w:val="2"/>
                <w:sz w:val="16"/>
                <w:szCs w:val="16"/>
                <w:lang w:val="en-US" w:eastAsia="zh-CN"/>
              </w:rPr>
              <w:t xml:space="preserve"> 22,</w:t>
            </w:r>
            <w:r w:rsidRPr="0079504B">
              <w:rPr>
                <w:rFonts w:ascii="Arial" w:hAnsi="Arial" w:cs="Arial"/>
                <w:b/>
                <w:color w:val="FF0000"/>
                <w:kern w:val="2"/>
                <w:sz w:val="16"/>
                <w:szCs w:val="16"/>
                <w:lang w:val="en-US" w:eastAsia="zh-CN"/>
              </w:rPr>
              <w:t xml:space="preserve"> 23</w:t>
            </w:r>
            <w:r w:rsidRPr="0079504B">
              <w:rPr>
                <w:rFonts w:ascii="Arial" w:hAnsi="Arial" w:cs="Arial"/>
                <w:color w:val="FF0000"/>
                <w:kern w:val="2"/>
                <w:sz w:val="16"/>
                <w:szCs w:val="16"/>
                <w:lang w:val="en-US" w:eastAsia="zh-CN"/>
              </w:rPr>
              <w:t xml:space="preserve"> </w:t>
            </w:r>
            <w:r w:rsidRPr="00042EDC">
              <w:rPr>
                <w:rFonts w:ascii="Arial" w:hAnsi="Arial" w:cs="Arial"/>
                <w:color w:val="000000"/>
                <w:kern w:val="2"/>
                <w:sz w:val="16"/>
                <w:szCs w:val="16"/>
                <w:lang w:val="en-US" w:eastAsia="zh-CN"/>
              </w:rPr>
              <w:t>in TS 38.214 Table 5.1.3.1-2, other MCSs are not precluded.</w:t>
            </w:r>
          </w:p>
          <w:p w14:paraId="0665BCB7" w14:textId="77777777" w:rsidR="005C6144" w:rsidRPr="00042EDC" w:rsidRDefault="005C6144" w:rsidP="006E3C59">
            <w:pPr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hAnsi="Arial" w:cs="Arial"/>
                <w:color w:val="000000"/>
                <w:kern w:val="2"/>
                <w:sz w:val="16"/>
                <w:szCs w:val="16"/>
                <w:lang w:val="fi-FI" w:eastAsia="zh-CN"/>
              </w:rPr>
              <w:t>Baseline: fixed MCSs</w:t>
            </w:r>
          </w:p>
        </w:tc>
      </w:tr>
      <w:tr w:rsidR="005C6144" w:rsidRPr="00042EDC" w14:paraId="73FA02AF" w14:textId="77777777" w:rsidTr="006E3C59">
        <w:trPr>
          <w:trHeight w:val="240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55E2A6F5" w14:textId="77777777" w:rsidR="005C6144" w:rsidRPr="00042EDC" w:rsidRDefault="005C6144" w:rsidP="006E3C59">
            <w:pPr>
              <w:spacing w:line="278" w:lineRule="atLeast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Symbol type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732BD792" w14:textId="77777777" w:rsidR="005C6144" w:rsidRPr="00042EDC" w:rsidRDefault="005C6144" w:rsidP="006E3C59">
            <w:pPr>
              <w:spacing w:line="278" w:lineRule="atLeast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CP-OFDM</w:t>
            </w:r>
          </w:p>
        </w:tc>
      </w:tr>
      <w:tr w:rsidR="005C6144" w:rsidRPr="00042EDC" w14:paraId="4025D403" w14:textId="77777777" w:rsidTr="006E3C59">
        <w:trPr>
          <w:trHeight w:val="240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5945DD26" w14:textId="77777777" w:rsidR="005C6144" w:rsidRPr="00042EDC" w:rsidRDefault="005C6144" w:rsidP="006E3C59">
            <w:pPr>
              <w:spacing w:line="278" w:lineRule="atLeast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HARQ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6841D218" w14:textId="77777777" w:rsidR="005C6144" w:rsidRPr="00042EDC" w:rsidRDefault="005C6144" w:rsidP="006E3C59">
            <w:pPr>
              <w:spacing w:line="278" w:lineRule="atLeast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  <w:t>None</w:t>
            </w:r>
          </w:p>
        </w:tc>
      </w:tr>
      <w:tr w:rsidR="005C6144" w:rsidRPr="00042EDC" w14:paraId="3864B1DC" w14:textId="77777777" w:rsidTr="006E3C59">
        <w:trPr>
          <w:trHeight w:val="31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434325" w14:textId="77777777" w:rsidR="005C6144" w:rsidRPr="00042EDC" w:rsidRDefault="005C6144" w:rsidP="006E3C59">
            <w:pPr>
              <w:spacing w:line="280" w:lineRule="exact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Antenna configuration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73A3ED" w14:textId="77777777" w:rsidR="005C6144" w:rsidRPr="00042EDC" w:rsidRDefault="005C6144" w:rsidP="006E3C59">
            <w:pPr>
              <w:spacing w:line="280" w:lineRule="exact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2x2 Rank1</w:t>
            </w:r>
          </w:p>
        </w:tc>
      </w:tr>
      <w:tr w:rsidR="005C6144" w:rsidRPr="00042EDC" w14:paraId="7F60928D" w14:textId="77777777" w:rsidTr="006E3C59">
        <w:trPr>
          <w:trHeight w:val="240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0A081AF1" w14:textId="77777777" w:rsidR="005C6144" w:rsidRPr="00042EDC" w:rsidRDefault="005C6144" w:rsidP="006E3C59">
            <w:pPr>
              <w:spacing w:line="278" w:lineRule="atLeast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val="fi-FI" w:eastAsia="zh-CN"/>
              </w:rPr>
              <w:t>Channel estimation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73FE571B" w14:textId="77777777" w:rsidR="005C6144" w:rsidRPr="00042EDC" w:rsidRDefault="005C6144" w:rsidP="006E3C59">
            <w:pPr>
              <w:spacing w:line="278" w:lineRule="atLeast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val="fi-FI" w:eastAsia="zh-CN"/>
              </w:rPr>
              <w:t>Practical</w:t>
            </w:r>
          </w:p>
        </w:tc>
      </w:tr>
      <w:tr w:rsidR="005C6144" w:rsidRPr="00042EDC" w14:paraId="793202F4" w14:textId="77777777" w:rsidTr="006E3C59">
        <w:trPr>
          <w:trHeight w:val="240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36E33338" w14:textId="77777777" w:rsidR="005C6144" w:rsidRPr="00042EDC" w:rsidRDefault="005C6144" w:rsidP="006E3C59">
            <w:pPr>
              <w:spacing w:line="278" w:lineRule="atLeast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Receiver type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4530B8E5" w14:textId="77777777" w:rsidR="005C6144" w:rsidRPr="00042EDC" w:rsidRDefault="005C6144" w:rsidP="006E3C59">
            <w:pPr>
              <w:spacing w:line="278" w:lineRule="atLeast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MMSE</w:t>
            </w:r>
          </w:p>
        </w:tc>
      </w:tr>
      <w:tr w:rsidR="005C6144" w:rsidRPr="00042EDC" w14:paraId="22D41A6D" w14:textId="77777777" w:rsidTr="006E3C59">
        <w:trPr>
          <w:trHeight w:val="233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A83BB6" w14:textId="77777777" w:rsidR="005C6144" w:rsidRPr="00042EDC" w:rsidRDefault="005C6144" w:rsidP="006E3C59">
            <w:pPr>
              <w:spacing w:line="270" w:lineRule="atLeast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PUSCH configuration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76C56" w14:textId="77777777" w:rsidR="005C6144" w:rsidRPr="00042EDC" w:rsidRDefault="005C6144" w:rsidP="006E3C59">
            <w:pPr>
              <w:spacing w:line="270" w:lineRule="atLeast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Type A mapping, Start symbol 0, Duration 14</w:t>
            </w:r>
          </w:p>
        </w:tc>
      </w:tr>
      <w:tr w:rsidR="005C6144" w:rsidRPr="00042EDC" w14:paraId="22DFEB3E" w14:textId="77777777" w:rsidTr="006E3C59">
        <w:trPr>
          <w:trHeight w:val="233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0692C0" w14:textId="77777777" w:rsidR="005C6144" w:rsidRPr="00042EDC" w:rsidRDefault="005C6144" w:rsidP="006E3C59">
            <w:pPr>
              <w:spacing w:line="270" w:lineRule="atLeast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DMRS configuration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38B0B6" w14:textId="77777777" w:rsidR="005C6144" w:rsidRPr="00042EDC" w:rsidRDefault="005C6144" w:rsidP="006E3C59">
            <w:pPr>
              <w:spacing w:line="270" w:lineRule="atLeast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 xml:space="preserve">Type 1, Single </w:t>
            </w:r>
            <w:r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symbol</w:t>
            </w:r>
          </w:p>
        </w:tc>
      </w:tr>
      <w:tr w:rsidR="005C6144" w:rsidRPr="00042EDC" w14:paraId="63E27008" w14:textId="77777777" w:rsidTr="006E3C59">
        <w:trPr>
          <w:trHeight w:val="288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03507B0D" w14:textId="77777777" w:rsidR="005C6144" w:rsidRPr="00042EDC" w:rsidRDefault="005C6144" w:rsidP="006E3C59">
            <w:pPr>
              <w:spacing w:line="334" w:lineRule="atLeast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PTRS configuration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418D46D0" w14:textId="77777777" w:rsidR="005C6144" w:rsidRPr="00361C41" w:rsidRDefault="005C6144" w:rsidP="006E3C59">
            <w:pPr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  <w:lang w:eastAsia="zh-CN"/>
              </w:rPr>
              <w:t>CP-OFDM: {K,L} = {2,1}, {4,1}</w:t>
            </w:r>
          </w:p>
        </w:tc>
      </w:tr>
      <w:tr w:rsidR="005C6144" w:rsidRPr="00042EDC" w14:paraId="4FADD7EC" w14:textId="77777777" w:rsidTr="006E3C59">
        <w:trPr>
          <w:trHeight w:val="240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00F0C4EB" w14:textId="77777777" w:rsidR="005C6144" w:rsidRPr="00042EDC" w:rsidRDefault="005C6144" w:rsidP="006E3C59">
            <w:pPr>
              <w:spacing w:line="278" w:lineRule="atLeast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Phase noise compensation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2FBF0EF7" w14:textId="77777777" w:rsidR="005C6144" w:rsidRPr="00042EDC" w:rsidRDefault="005C6144" w:rsidP="006E3C59">
            <w:pPr>
              <w:spacing w:line="278" w:lineRule="atLeast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val="fi-FI" w:eastAsia="zh-CN"/>
              </w:rPr>
              <w:t>Practical based on PTRS</w:t>
            </w:r>
          </w:p>
        </w:tc>
      </w:tr>
      <w:tr w:rsidR="005C6144" w:rsidRPr="00042EDC" w14:paraId="5F3565CE" w14:textId="77777777" w:rsidTr="006E3C59">
        <w:trPr>
          <w:trHeight w:val="31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5B4154EF" w14:textId="77777777" w:rsidR="005C6144" w:rsidRPr="00042EDC" w:rsidRDefault="005C6144" w:rsidP="006E3C59">
            <w:pPr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val="fi-FI" w:eastAsia="zh-CN"/>
              </w:rPr>
              <w:t>Phase noise model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74642F09" w14:textId="77777777" w:rsidR="005C6144" w:rsidRPr="00042EDC" w:rsidRDefault="005C6144" w:rsidP="006E3C59">
            <w:pPr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TR 38.803 model (in section 6.1.10 and section 6.1.11)</w:t>
            </w:r>
          </w:p>
          <w:p w14:paraId="426D60C9" w14:textId="77777777" w:rsidR="005C6144" w:rsidRPr="00042EDC" w:rsidRDefault="005C6144" w:rsidP="006E3C59">
            <w:pPr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modelled Phase noise for TX and RX</w:t>
            </w:r>
          </w:p>
          <w:p w14:paraId="7926C3E0" w14:textId="77777777" w:rsidR="005C6144" w:rsidRPr="00032EED" w:rsidRDefault="005C6144" w:rsidP="006E3C59">
            <w:pPr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Option b): example2 (UE) + example2(BS)</w:t>
            </w:r>
          </w:p>
        </w:tc>
      </w:tr>
      <w:tr w:rsidR="005C6144" w:rsidRPr="00042EDC" w14:paraId="25DBBB5B" w14:textId="77777777" w:rsidTr="006E3C59">
        <w:trPr>
          <w:trHeight w:val="31"/>
        </w:trPr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E8F6C60" w14:textId="77777777" w:rsidR="005C6144" w:rsidRPr="00042EDC" w:rsidRDefault="005C6144" w:rsidP="006E3C59">
            <w:pPr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txEVM + rxEVM excluding phase noise for 256QAM</w:t>
            </w:r>
          </w:p>
        </w:tc>
        <w:tc>
          <w:tcPr>
            <w:tcW w:w="6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7F3D5EDC" w14:textId="71C82433" w:rsidR="005C6144" w:rsidRPr="00042EDC" w:rsidRDefault="005C6144" w:rsidP="006E3C59">
            <w:pPr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 xml:space="preserve">txEVM: </w:t>
            </w:r>
            <w:r w:rsidRPr="00662E6A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3.5%</w:t>
            </w:r>
            <w:r w:rsidRPr="00662E6A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val="en-US" w:eastAsia="zh-CN"/>
              </w:rPr>
              <w:t xml:space="preserve">, rxEVM: </w:t>
            </w:r>
            <w:r w:rsidRPr="00662E6A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3.5%</w:t>
            </w:r>
          </w:p>
          <w:p w14:paraId="706D22C4" w14:textId="77777777" w:rsidR="005C6144" w:rsidRPr="00042EDC" w:rsidRDefault="005C6144" w:rsidP="006E3C59">
            <w:pPr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val="en-US" w:eastAsia="zh-CN"/>
              </w:rPr>
              <w:t>Option 1</w:t>
            </w:r>
            <w:r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 xml:space="preserve">: txEVM </w:t>
            </w:r>
            <w:r w:rsidRPr="00042EDC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= rxEVM;</w:t>
            </w:r>
          </w:p>
        </w:tc>
      </w:tr>
    </w:tbl>
    <w:p w14:paraId="5D6DD674" w14:textId="77777777" w:rsidR="005C6144" w:rsidRPr="005C6144" w:rsidRDefault="005C6144" w:rsidP="005C6144">
      <w:pPr>
        <w:pStyle w:val="a0"/>
        <w:rPr>
          <w:lang w:eastAsia="ko-KR"/>
        </w:rPr>
      </w:pPr>
    </w:p>
    <w:p w14:paraId="7141A06F" w14:textId="330A8BAD" w:rsidR="004026EC" w:rsidRDefault="005C6144" w:rsidP="004026EC">
      <w:pPr>
        <w:pStyle w:val="TAH"/>
        <w:rPr>
          <w:lang w:eastAsia="ko-KR"/>
        </w:rPr>
      </w:pPr>
      <w:r>
        <w:rPr>
          <w:rFonts w:hint="eastAsia"/>
          <w:lang w:eastAsia="ko-KR"/>
        </w:rPr>
        <w:t>Table 2</w:t>
      </w:r>
      <w:r w:rsidR="004026EC">
        <w:rPr>
          <w:rFonts w:hint="eastAsia"/>
          <w:lang w:eastAsia="ko-KR"/>
        </w:rPr>
        <w:t xml:space="preserve"> </w:t>
      </w:r>
      <w:r w:rsidR="004026EC">
        <w:rPr>
          <w:lang w:eastAsia="ko-KR"/>
        </w:rPr>
        <w:t>Cross throughput point (29 GHz</w:t>
      </w:r>
      <w:r>
        <w:rPr>
          <w:lang w:eastAsia="ko-KR"/>
        </w:rPr>
        <w:t xml:space="preserve"> and 39</w:t>
      </w:r>
      <w:r w:rsidR="004026EC">
        <w:rPr>
          <w:lang w:eastAsia="ko-KR"/>
        </w:rPr>
        <w:t xml:space="preserve"> GHz, CBW</w:t>
      </w:r>
      <w:proofErr w:type="gramStart"/>
      <w:r w:rsidR="004026EC">
        <w:rPr>
          <w:lang w:eastAsia="ko-KR"/>
        </w:rPr>
        <w:t>:100</w:t>
      </w:r>
      <w:proofErr w:type="gramEnd"/>
      <w:r w:rsidR="004026EC">
        <w:rPr>
          <w:lang w:eastAsia="ko-KR"/>
        </w:rPr>
        <w:t xml:space="preserve"> MHz, EVM:Tx=Rx)</w:t>
      </w:r>
    </w:p>
    <w:p w14:paraId="19DCAF46" w14:textId="7DCB43DB" w:rsidR="004026EC" w:rsidRPr="00D96665" w:rsidRDefault="004026EC" w:rsidP="00EB49FF">
      <w:pPr>
        <w:pStyle w:val="TAH"/>
        <w:rPr>
          <w:lang w:eastAsia="ko-KR"/>
        </w:rPr>
      </w:pPr>
      <w:r>
        <w:rPr>
          <w:lang w:eastAsia="ko-KR"/>
        </w:rPr>
        <w:t xml:space="preserve">Referebce: </w:t>
      </w:r>
      <w:proofErr w:type="gramStart"/>
      <w:r>
        <w:rPr>
          <w:lang w:eastAsia="ko-KR"/>
        </w:rPr>
        <w:t>MCS24(</w:t>
      </w:r>
      <w:proofErr w:type="gramEnd"/>
      <w:r>
        <w:rPr>
          <w:lang w:eastAsia="ko-KR"/>
        </w:rPr>
        <w:t>64QAM, PUSCH Table 1, OFDM)</w:t>
      </w:r>
    </w:p>
    <w:tbl>
      <w:tblPr>
        <w:tblW w:w="977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74"/>
        <w:gridCol w:w="762"/>
        <w:gridCol w:w="762"/>
        <w:gridCol w:w="762"/>
        <w:gridCol w:w="762"/>
        <w:gridCol w:w="762"/>
        <w:gridCol w:w="762"/>
        <w:gridCol w:w="762"/>
        <w:gridCol w:w="763"/>
      </w:tblGrid>
      <w:tr w:rsidR="004026EC" w:rsidRPr="004026EC" w14:paraId="5C67C478" w14:textId="535E9110" w:rsidTr="004026EC">
        <w:trPr>
          <w:trHeight w:val="146"/>
        </w:trPr>
        <w:tc>
          <w:tcPr>
            <w:tcW w:w="367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3CD0CB" w14:textId="77777777" w:rsidR="004026EC" w:rsidRPr="004026EC" w:rsidRDefault="004026EC" w:rsidP="006E3C59">
            <w:pPr>
              <w:jc w:val="center"/>
              <w:rPr>
                <w:rFonts w:ascii="Arial" w:hAnsi="Arial" w:cs="Arial"/>
                <w:color w:val="000000"/>
                <w:kern w:val="2"/>
                <w:szCs w:val="16"/>
                <w:lang w:val="en-US" w:eastAsia="zh-CN"/>
              </w:rPr>
            </w:pPr>
            <w:r w:rsidRPr="004026EC">
              <w:rPr>
                <w:rFonts w:ascii="Arial" w:hAnsi="Arial" w:cs="Arial" w:hint="eastAsia"/>
                <w:color w:val="000000"/>
                <w:kern w:val="2"/>
                <w:szCs w:val="16"/>
                <w:lang w:val="en-US" w:eastAsia="zh-CN"/>
              </w:rPr>
              <w:t>Propagation</w:t>
            </w:r>
          </w:p>
          <w:p w14:paraId="7D93CB39" w14:textId="77777777" w:rsidR="004026EC" w:rsidRPr="004026EC" w:rsidRDefault="004026EC" w:rsidP="006E3C59">
            <w:pPr>
              <w:jc w:val="center"/>
              <w:rPr>
                <w:rFonts w:ascii="Arial" w:hAnsi="Arial" w:cs="Arial"/>
                <w:color w:val="000000"/>
                <w:kern w:val="2"/>
                <w:szCs w:val="16"/>
                <w:lang w:val="en-US" w:eastAsia="zh-CN"/>
              </w:rPr>
            </w:pPr>
            <w:r w:rsidRPr="004026EC">
              <w:rPr>
                <w:rFonts w:ascii="Arial" w:hAnsi="Arial" w:cs="Arial" w:hint="eastAsia"/>
                <w:color w:val="000000"/>
                <w:kern w:val="2"/>
                <w:szCs w:val="16"/>
                <w:lang w:val="en-US" w:eastAsia="zh-CN"/>
              </w:rPr>
              <w:t>Mode</w:t>
            </w:r>
          </w:p>
        </w:tc>
        <w:tc>
          <w:tcPr>
            <w:tcW w:w="30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FAB9A3" w14:textId="7ABEB139" w:rsidR="004026EC" w:rsidRPr="004026EC" w:rsidRDefault="004026EC" w:rsidP="006E3C59">
            <w:pPr>
              <w:jc w:val="center"/>
              <w:rPr>
                <w:rFonts w:ascii="Arial" w:hAnsi="Arial" w:cs="Arial"/>
                <w:color w:val="000000"/>
                <w:kern w:val="2"/>
                <w:szCs w:val="16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kern w:val="2"/>
                <w:szCs w:val="16"/>
                <w:lang w:val="en-US" w:eastAsia="zh-CN"/>
              </w:rPr>
              <w:t>29 GHz</w:t>
            </w:r>
          </w:p>
        </w:tc>
        <w:tc>
          <w:tcPr>
            <w:tcW w:w="30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EFF0FF" w14:textId="6DF294EF" w:rsidR="004026EC" w:rsidRPr="004026EC" w:rsidRDefault="004026EC" w:rsidP="006E3C59">
            <w:pPr>
              <w:jc w:val="center"/>
              <w:rPr>
                <w:rFonts w:ascii="Arial" w:hAnsi="Arial" w:cs="Arial"/>
                <w:color w:val="000000"/>
                <w:kern w:val="2"/>
                <w:szCs w:val="16"/>
                <w:lang w:val="en-US" w:eastAsia="ko-KR"/>
              </w:rPr>
            </w:pPr>
            <w:r>
              <w:rPr>
                <w:rFonts w:ascii="Arial" w:hAnsi="Arial" w:cs="Arial" w:hint="eastAsia"/>
                <w:color w:val="000000"/>
                <w:kern w:val="2"/>
                <w:szCs w:val="16"/>
                <w:lang w:val="en-US" w:eastAsia="ko-KR"/>
              </w:rPr>
              <w:t>39 GHz</w:t>
            </w:r>
          </w:p>
        </w:tc>
      </w:tr>
      <w:tr w:rsidR="004026EC" w:rsidRPr="004026EC" w14:paraId="5616D78E" w14:textId="28FD4CD7" w:rsidTr="004026EC">
        <w:trPr>
          <w:trHeight w:val="256"/>
        </w:trPr>
        <w:tc>
          <w:tcPr>
            <w:tcW w:w="36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E90637" w14:textId="77777777" w:rsidR="004026EC" w:rsidRPr="004026EC" w:rsidRDefault="004026EC" w:rsidP="006E3C59">
            <w:pPr>
              <w:jc w:val="center"/>
              <w:rPr>
                <w:rFonts w:ascii="Arial" w:hAnsi="Arial" w:cs="Arial"/>
                <w:color w:val="000000"/>
                <w:kern w:val="2"/>
                <w:szCs w:val="16"/>
                <w:lang w:val="en-US" w:eastAsia="zh-CN"/>
              </w:rPr>
            </w:pP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3E77478" w14:textId="77777777" w:rsidR="004026EC" w:rsidRDefault="004026EC" w:rsidP="006E3C59">
            <w:pPr>
              <w:jc w:val="center"/>
              <w:rPr>
                <w:rFonts w:ascii="Arial" w:hAnsi="Arial" w:cs="Arial"/>
                <w:color w:val="000000"/>
                <w:kern w:val="2"/>
                <w:szCs w:val="16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kern w:val="2"/>
                <w:szCs w:val="16"/>
                <w:lang w:val="en-US" w:eastAsia="ko-KR"/>
              </w:rPr>
              <w:t>MCS</w:t>
            </w:r>
          </w:p>
          <w:p w14:paraId="6DA01E8E" w14:textId="28E1A79A" w:rsidR="004026EC" w:rsidRPr="004026EC" w:rsidRDefault="004026EC" w:rsidP="006E3C59">
            <w:pPr>
              <w:jc w:val="center"/>
              <w:rPr>
                <w:rFonts w:ascii="Arial" w:hAnsi="Arial" w:cs="Arial"/>
                <w:color w:val="000000"/>
                <w:kern w:val="2"/>
                <w:szCs w:val="16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kern w:val="2"/>
                <w:szCs w:val="16"/>
                <w:lang w:val="en-US" w:eastAsia="ko-KR"/>
              </w:rPr>
              <w:t>20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630E68" w14:textId="77777777" w:rsidR="004026EC" w:rsidRDefault="004026EC" w:rsidP="006E3C59">
            <w:pPr>
              <w:jc w:val="center"/>
              <w:rPr>
                <w:rFonts w:ascii="Arial" w:hAnsi="Arial" w:cs="Arial"/>
                <w:color w:val="000000"/>
                <w:kern w:val="2"/>
                <w:szCs w:val="16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kern w:val="2"/>
                <w:szCs w:val="16"/>
                <w:lang w:val="en-US" w:eastAsia="ko-KR"/>
              </w:rPr>
              <w:t>MCS</w:t>
            </w:r>
          </w:p>
          <w:p w14:paraId="32C11EBB" w14:textId="116C1B61" w:rsidR="004026EC" w:rsidRPr="004026EC" w:rsidRDefault="004026EC" w:rsidP="006E3C59">
            <w:pPr>
              <w:jc w:val="center"/>
              <w:rPr>
                <w:rFonts w:ascii="Arial" w:hAnsi="Arial" w:cs="Arial"/>
                <w:color w:val="000000"/>
                <w:kern w:val="2"/>
                <w:szCs w:val="16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kern w:val="2"/>
                <w:szCs w:val="16"/>
                <w:lang w:val="en-US" w:eastAsia="ko-KR"/>
              </w:rPr>
              <w:t>21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AEBEC6" w14:textId="77777777" w:rsidR="004026EC" w:rsidRDefault="004026EC" w:rsidP="006E3C59">
            <w:pPr>
              <w:jc w:val="center"/>
              <w:rPr>
                <w:rFonts w:ascii="Arial" w:hAnsi="Arial" w:cs="Arial"/>
                <w:color w:val="000000"/>
                <w:kern w:val="2"/>
                <w:szCs w:val="16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kern w:val="2"/>
                <w:szCs w:val="16"/>
                <w:lang w:val="en-US" w:eastAsia="ko-KR"/>
              </w:rPr>
              <w:t>MCS</w:t>
            </w:r>
          </w:p>
          <w:p w14:paraId="309037D0" w14:textId="222CB880" w:rsidR="004026EC" w:rsidRPr="004026EC" w:rsidRDefault="004026EC" w:rsidP="006E3C59">
            <w:pPr>
              <w:jc w:val="center"/>
              <w:rPr>
                <w:rFonts w:ascii="Arial" w:hAnsi="Arial" w:cs="Arial"/>
                <w:color w:val="000000"/>
                <w:kern w:val="2"/>
                <w:szCs w:val="16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kern w:val="2"/>
                <w:szCs w:val="16"/>
                <w:lang w:val="en-US" w:eastAsia="ko-KR"/>
              </w:rPr>
              <w:t>22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729D29" w14:textId="77777777" w:rsidR="004026EC" w:rsidRDefault="004026EC" w:rsidP="006E3C59">
            <w:pPr>
              <w:jc w:val="center"/>
              <w:rPr>
                <w:rFonts w:ascii="Arial" w:hAnsi="Arial" w:cs="Arial"/>
                <w:color w:val="000000"/>
                <w:kern w:val="2"/>
                <w:szCs w:val="16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kern w:val="2"/>
                <w:szCs w:val="16"/>
                <w:lang w:val="en-US" w:eastAsia="ko-KR"/>
              </w:rPr>
              <w:t>MCS</w:t>
            </w:r>
          </w:p>
          <w:p w14:paraId="27B9EDBF" w14:textId="52D97537" w:rsidR="004026EC" w:rsidRPr="004026EC" w:rsidRDefault="004026EC" w:rsidP="006E3C59">
            <w:pPr>
              <w:jc w:val="center"/>
              <w:rPr>
                <w:rFonts w:ascii="Arial" w:hAnsi="Arial" w:cs="Arial"/>
                <w:color w:val="000000"/>
                <w:kern w:val="2"/>
                <w:szCs w:val="16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kern w:val="2"/>
                <w:szCs w:val="16"/>
                <w:lang w:val="en-US" w:eastAsia="ko-KR"/>
              </w:rPr>
              <w:t>23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39169" w14:textId="77777777" w:rsidR="004026EC" w:rsidRDefault="004026EC" w:rsidP="006E3C59">
            <w:pPr>
              <w:jc w:val="center"/>
              <w:rPr>
                <w:rFonts w:ascii="Arial" w:hAnsi="Arial" w:cs="Arial"/>
                <w:color w:val="000000"/>
                <w:kern w:val="2"/>
                <w:szCs w:val="16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kern w:val="2"/>
                <w:szCs w:val="16"/>
                <w:lang w:val="en-US" w:eastAsia="ko-KR"/>
              </w:rPr>
              <w:t>MCS</w:t>
            </w:r>
          </w:p>
          <w:p w14:paraId="22E2814B" w14:textId="77043A75" w:rsidR="004026EC" w:rsidRPr="004026EC" w:rsidRDefault="004026EC" w:rsidP="006E3C59">
            <w:pPr>
              <w:jc w:val="center"/>
              <w:rPr>
                <w:rFonts w:ascii="Arial" w:hAnsi="Arial" w:cs="Arial"/>
                <w:color w:val="000000"/>
                <w:kern w:val="2"/>
                <w:szCs w:val="16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kern w:val="2"/>
                <w:szCs w:val="16"/>
                <w:lang w:val="en-US" w:eastAsia="ko-KR"/>
              </w:rPr>
              <w:t>20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133B7E" w14:textId="77777777" w:rsidR="004026EC" w:rsidRDefault="004026EC" w:rsidP="006E3C59">
            <w:pPr>
              <w:jc w:val="center"/>
              <w:rPr>
                <w:rFonts w:ascii="Arial" w:hAnsi="Arial" w:cs="Arial"/>
                <w:color w:val="000000"/>
                <w:kern w:val="2"/>
                <w:szCs w:val="16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kern w:val="2"/>
                <w:szCs w:val="16"/>
                <w:lang w:val="en-US" w:eastAsia="ko-KR"/>
              </w:rPr>
              <w:t>MCS</w:t>
            </w:r>
          </w:p>
          <w:p w14:paraId="6686E9F8" w14:textId="532E7389" w:rsidR="004026EC" w:rsidRPr="004026EC" w:rsidRDefault="004026EC" w:rsidP="006E3C59">
            <w:pPr>
              <w:jc w:val="center"/>
              <w:rPr>
                <w:rFonts w:ascii="Arial" w:hAnsi="Arial" w:cs="Arial"/>
                <w:color w:val="000000"/>
                <w:kern w:val="2"/>
                <w:szCs w:val="16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kern w:val="2"/>
                <w:szCs w:val="16"/>
                <w:lang w:val="en-US" w:eastAsia="ko-KR"/>
              </w:rPr>
              <w:t>21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8ED7CE" w14:textId="77777777" w:rsidR="004026EC" w:rsidRDefault="004026EC" w:rsidP="006E3C59">
            <w:pPr>
              <w:jc w:val="center"/>
              <w:rPr>
                <w:rFonts w:ascii="Arial" w:hAnsi="Arial" w:cs="Arial"/>
                <w:color w:val="000000"/>
                <w:kern w:val="2"/>
                <w:szCs w:val="16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kern w:val="2"/>
                <w:szCs w:val="16"/>
                <w:lang w:val="en-US" w:eastAsia="ko-KR"/>
              </w:rPr>
              <w:t>MCS</w:t>
            </w:r>
          </w:p>
          <w:p w14:paraId="60CAB31F" w14:textId="54DE19C1" w:rsidR="004026EC" w:rsidRPr="004026EC" w:rsidRDefault="004026EC" w:rsidP="006E3C59">
            <w:pPr>
              <w:jc w:val="center"/>
              <w:rPr>
                <w:rFonts w:ascii="Arial" w:hAnsi="Arial" w:cs="Arial"/>
                <w:color w:val="000000"/>
                <w:kern w:val="2"/>
                <w:szCs w:val="16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kern w:val="2"/>
                <w:szCs w:val="16"/>
                <w:lang w:val="en-US" w:eastAsia="ko-KR"/>
              </w:rPr>
              <w:t>22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33B0C" w14:textId="77777777" w:rsidR="004026EC" w:rsidRDefault="004026EC" w:rsidP="006E3C59">
            <w:pPr>
              <w:jc w:val="center"/>
              <w:rPr>
                <w:rFonts w:ascii="Arial" w:hAnsi="Arial" w:cs="Arial"/>
                <w:color w:val="000000"/>
                <w:kern w:val="2"/>
                <w:szCs w:val="16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kern w:val="2"/>
                <w:szCs w:val="16"/>
                <w:lang w:val="en-US" w:eastAsia="ko-KR"/>
              </w:rPr>
              <w:t>MCS</w:t>
            </w:r>
          </w:p>
          <w:p w14:paraId="1879A4A8" w14:textId="6DF9D9BE" w:rsidR="004026EC" w:rsidRPr="004026EC" w:rsidRDefault="004026EC" w:rsidP="006E3C59">
            <w:pPr>
              <w:jc w:val="center"/>
              <w:rPr>
                <w:rFonts w:ascii="Arial" w:hAnsi="Arial" w:cs="Arial"/>
                <w:color w:val="000000"/>
                <w:kern w:val="2"/>
                <w:szCs w:val="16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kern w:val="2"/>
                <w:szCs w:val="16"/>
                <w:lang w:val="en-US" w:eastAsia="ko-KR"/>
              </w:rPr>
              <w:t>23</w:t>
            </w:r>
          </w:p>
        </w:tc>
      </w:tr>
      <w:tr w:rsidR="00215459" w:rsidRPr="004026EC" w14:paraId="17CDE8EE" w14:textId="0DAE7EA0" w:rsidTr="00215459">
        <w:trPr>
          <w:trHeight w:val="584"/>
        </w:trPr>
        <w:tc>
          <w:tcPr>
            <w:tcW w:w="3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57E681" w14:textId="77777777" w:rsidR="00215459" w:rsidRDefault="00215459" w:rsidP="00215459">
            <w:pPr>
              <w:jc w:val="center"/>
              <w:rPr>
                <w:rFonts w:ascii="Arial" w:hAnsi="Arial" w:cs="Arial"/>
                <w:color w:val="000000"/>
                <w:kern w:val="2"/>
                <w:szCs w:val="16"/>
                <w:lang w:val="en-US" w:eastAsia="zh-CN"/>
              </w:rPr>
            </w:pPr>
            <w:r w:rsidRPr="004026EC">
              <w:rPr>
                <w:rFonts w:ascii="Arial" w:hAnsi="Arial" w:cs="Arial" w:hint="eastAsia"/>
                <w:color w:val="000000"/>
                <w:kern w:val="2"/>
                <w:szCs w:val="16"/>
                <w:lang w:val="en-US" w:eastAsia="zh-CN"/>
              </w:rPr>
              <w:t>TDL-A</w:t>
            </w:r>
            <w:r w:rsidRPr="004026EC">
              <w:rPr>
                <w:rFonts w:ascii="Arial" w:hAnsi="Arial" w:cs="Arial" w:hint="eastAsia"/>
                <w:color w:val="000000"/>
                <w:kern w:val="2"/>
                <w:szCs w:val="16"/>
                <w:lang w:val="en-US" w:eastAsia="zh-CN"/>
              </w:rPr>
              <w:br/>
              <w:t>(256 QAM, PDSCH Table 2, OFDM)</w:t>
            </w:r>
          </w:p>
          <w:p w14:paraId="66C4FFBD" w14:textId="4B6B711B" w:rsidR="00215459" w:rsidRPr="004026EC" w:rsidRDefault="00332C8A" w:rsidP="00215459">
            <w:pPr>
              <w:jc w:val="center"/>
              <w:rPr>
                <w:rFonts w:ascii="Arial" w:hAnsi="Arial" w:cs="Arial"/>
                <w:color w:val="000000"/>
                <w:kern w:val="2"/>
                <w:szCs w:val="16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kern w:val="2"/>
                <w:szCs w:val="16"/>
                <w:lang w:val="en-US" w:eastAsia="zh-CN"/>
              </w:rPr>
              <w:t>(</w:t>
            </w:r>
            <w:r w:rsidR="00215459">
              <w:rPr>
                <w:rFonts w:ascii="Arial" w:hAnsi="Arial" w:cs="Arial"/>
                <w:color w:val="000000"/>
                <w:kern w:val="2"/>
                <w:szCs w:val="16"/>
                <w:lang w:val="en-US" w:eastAsia="zh-CN"/>
              </w:rPr>
              <w:t>dB</w:t>
            </w:r>
            <w:r>
              <w:rPr>
                <w:rFonts w:ascii="Arial" w:hAnsi="Arial" w:cs="Arial"/>
                <w:color w:val="000000"/>
                <w:kern w:val="2"/>
                <w:szCs w:val="16"/>
                <w:lang w:val="en-US" w:eastAsia="zh-CN"/>
              </w:rPr>
              <w:t>)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93ECF3" w14:textId="31D4B6BD" w:rsidR="00215459" w:rsidRPr="004026EC" w:rsidRDefault="00215459" w:rsidP="00215459">
            <w:pPr>
              <w:jc w:val="center"/>
              <w:rPr>
                <w:rFonts w:ascii="Arial" w:hAnsi="Arial" w:cs="Arial"/>
                <w:color w:val="000000"/>
                <w:kern w:val="2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kern w:val="2"/>
                <w:szCs w:val="16"/>
                <w:lang w:val="en-US" w:eastAsia="zh-CN"/>
              </w:rPr>
              <w:t>2</w:t>
            </w:r>
            <w:r>
              <w:rPr>
                <w:rFonts w:ascii="Arial" w:hAnsi="Arial" w:cs="Arial"/>
                <w:color w:val="000000"/>
                <w:kern w:val="2"/>
                <w:szCs w:val="16"/>
                <w:lang w:val="en-US" w:eastAsia="zh-CN"/>
              </w:rPr>
              <w:t>5</w:t>
            </w:r>
            <w:r>
              <w:rPr>
                <w:rFonts w:ascii="Arial" w:hAnsi="Arial" w:cs="Arial" w:hint="eastAsia"/>
                <w:color w:val="000000"/>
                <w:kern w:val="2"/>
                <w:szCs w:val="16"/>
                <w:lang w:val="en-US" w:eastAsia="zh-CN"/>
              </w:rPr>
              <w:t>.5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F5E058" w14:textId="65F3765B" w:rsidR="00215459" w:rsidRPr="004026EC" w:rsidRDefault="00215459" w:rsidP="00332C8A">
            <w:pPr>
              <w:jc w:val="center"/>
              <w:rPr>
                <w:rFonts w:ascii="Arial" w:hAnsi="Arial" w:cs="Arial"/>
                <w:color w:val="000000"/>
                <w:kern w:val="2"/>
                <w:szCs w:val="16"/>
                <w:lang w:val="en-US" w:eastAsia="ko-KR"/>
              </w:rPr>
            </w:pPr>
            <w:r>
              <w:rPr>
                <w:rFonts w:ascii="Arial" w:hAnsi="Arial" w:cs="Arial" w:hint="eastAsia"/>
                <w:color w:val="000000"/>
                <w:kern w:val="2"/>
                <w:szCs w:val="16"/>
                <w:lang w:val="en-US" w:eastAsia="ko-KR"/>
              </w:rPr>
              <w:t>30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49F57F" w14:textId="0D30E5DE" w:rsidR="00215459" w:rsidRPr="004026EC" w:rsidRDefault="00215459" w:rsidP="00215459">
            <w:pPr>
              <w:jc w:val="center"/>
              <w:rPr>
                <w:rFonts w:ascii="Arial" w:hAnsi="Arial" w:cs="Arial"/>
                <w:color w:val="FF0000"/>
                <w:kern w:val="2"/>
                <w:szCs w:val="16"/>
                <w:lang w:val="en-US" w:eastAsia="ko-KR"/>
              </w:rPr>
            </w:pPr>
            <w:r w:rsidRPr="004026EC">
              <w:rPr>
                <w:rFonts w:ascii="Arial" w:hAnsi="Arial" w:cs="Arial"/>
                <w:color w:val="FF0000"/>
                <w:kern w:val="2"/>
                <w:szCs w:val="16"/>
                <w:lang w:val="en-US" w:eastAsia="ko-KR"/>
              </w:rPr>
              <w:t>N/A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5BD111" w14:textId="6F77600E" w:rsidR="00215459" w:rsidRPr="004026EC" w:rsidRDefault="00215459" w:rsidP="00215459">
            <w:pPr>
              <w:jc w:val="center"/>
              <w:rPr>
                <w:rFonts w:ascii="Arial" w:hAnsi="Arial" w:cs="Arial"/>
                <w:color w:val="FF0000"/>
                <w:kern w:val="2"/>
                <w:szCs w:val="16"/>
                <w:lang w:val="en-US" w:eastAsia="ko-KR"/>
              </w:rPr>
            </w:pPr>
            <w:r w:rsidRPr="004026EC">
              <w:rPr>
                <w:rFonts w:ascii="Arial" w:hAnsi="Arial" w:cs="Arial"/>
                <w:color w:val="FF0000"/>
                <w:kern w:val="2"/>
                <w:szCs w:val="16"/>
                <w:lang w:val="en-US" w:eastAsia="ko-KR"/>
              </w:rPr>
              <w:t>N/A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706167" w14:textId="35262C5A" w:rsidR="00215459" w:rsidRPr="004026EC" w:rsidRDefault="00213486" w:rsidP="00215459">
            <w:pPr>
              <w:jc w:val="center"/>
              <w:rPr>
                <w:rFonts w:ascii="Arial" w:hAnsi="Arial" w:cs="Arial"/>
                <w:color w:val="FF0000"/>
                <w:kern w:val="2"/>
                <w:szCs w:val="16"/>
                <w:lang w:val="en-US" w:eastAsia="ko-KR"/>
              </w:rPr>
            </w:pPr>
            <w:r w:rsidRPr="004026EC">
              <w:rPr>
                <w:rFonts w:ascii="Arial" w:hAnsi="Arial" w:cs="Arial"/>
                <w:color w:val="FF0000"/>
                <w:kern w:val="2"/>
                <w:szCs w:val="16"/>
                <w:lang w:val="en-US" w:eastAsia="ko-KR"/>
              </w:rPr>
              <w:t>N/A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55794C" w14:textId="0798426C" w:rsidR="00215459" w:rsidRPr="004026EC" w:rsidRDefault="00215459" w:rsidP="00215459">
            <w:pPr>
              <w:jc w:val="center"/>
              <w:rPr>
                <w:rFonts w:ascii="Arial" w:hAnsi="Arial" w:cs="Arial"/>
                <w:color w:val="FF0000"/>
                <w:kern w:val="2"/>
                <w:szCs w:val="16"/>
                <w:lang w:val="en-US" w:eastAsia="ko-KR"/>
              </w:rPr>
            </w:pPr>
            <w:r w:rsidRPr="004026EC">
              <w:rPr>
                <w:rFonts w:ascii="Arial" w:hAnsi="Arial" w:cs="Arial"/>
                <w:color w:val="FF0000"/>
                <w:kern w:val="2"/>
                <w:szCs w:val="16"/>
                <w:lang w:val="en-US" w:eastAsia="ko-KR"/>
              </w:rPr>
              <w:t>N/A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1B1A05" w14:textId="182E3F98" w:rsidR="00215459" w:rsidRPr="004026EC" w:rsidRDefault="00215459" w:rsidP="00215459">
            <w:pPr>
              <w:jc w:val="center"/>
              <w:rPr>
                <w:rFonts w:ascii="Arial" w:hAnsi="Arial" w:cs="Arial"/>
                <w:color w:val="FF0000"/>
                <w:kern w:val="2"/>
                <w:szCs w:val="16"/>
                <w:lang w:val="en-US" w:eastAsia="ko-KR"/>
              </w:rPr>
            </w:pPr>
            <w:r w:rsidRPr="004026EC">
              <w:rPr>
                <w:rFonts w:ascii="Arial" w:hAnsi="Arial" w:cs="Arial"/>
                <w:color w:val="FF0000"/>
                <w:kern w:val="2"/>
                <w:szCs w:val="16"/>
                <w:lang w:val="en-US" w:eastAsia="ko-KR"/>
              </w:rPr>
              <w:t>N/A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3C7F70" w14:textId="08EE1683" w:rsidR="00215459" w:rsidRPr="004026EC" w:rsidRDefault="00215459" w:rsidP="00215459">
            <w:pPr>
              <w:jc w:val="center"/>
              <w:rPr>
                <w:rFonts w:ascii="Arial" w:hAnsi="Arial" w:cs="Arial"/>
                <w:color w:val="FF0000"/>
                <w:kern w:val="2"/>
                <w:szCs w:val="16"/>
                <w:lang w:val="en-US" w:eastAsia="ko-KR"/>
              </w:rPr>
            </w:pPr>
            <w:r w:rsidRPr="004026EC">
              <w:rPr>
                <w:rFonts w:ascii="Arial" w:hAnsi="Arial" w:cs="Arial"/>
                <w:color w:val="FF0000"/>
                <w:kern w:val="2"/>
                <w:szCs w:val="16"/>
                <w:lang w:val="en-US" w:eastAsia="ko-KR"/>
              </w:rPr>
              <w:t>N/A</w:t>
            </w:r>
          </w:p>
        </w:tc>
      </w:tr>
      <w:tr w:rsidR="00215459" w:rsidRPr="004026EC" w14:paraId="17B3D09C" w14:textId="7CB34DB7" w:rsidTr="00215459">
        <w:trPr>
          <w:trHeight w:val="584"/>
        </w:trPr>
        <w:tc>
          <w:tcPr>
            <w:tcW w:w="3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6111CB" w14:textId="77777777" w:rsidR="00215459" w:rsidRDefault="00215459" w:rsidP="00215459">
            <w:pPr>
              <w:jc w:val="center"/>
              <w:rPr>
                <w:rFonts w:ascii="Arial" w:hAnsi="Arial" w:cs="Arial"/>
                <w:color w:val="000000"/>
                <w:kern w:val="2"/>
                <w:szCs w:val="16"/>
                <w:lang w:val="en-US" w:eastAsia="zh-CN"/>
              </w:rPr>
            </w:pPr>
            <w:r w:rsidRPr="004026EC">
              <w:rPr>
                <w:rFonts w:ascii="Arial" w:hAnsi="Arial" w:cs="Arial" w:hint="eastAsia"/>
                <w:color w:val="000000"/>
                <w:kern w:val="2"/>
                <w:szCs w:val="16"/>
                <w:lang w:val="en-US" w:eastAsia="zh-CN"/>
              </w:rPr>
              <w:t>TDL-D</w:t>
            </w:r>
            <w:r w:rsidRPr="004026EC">
              <w:rPr>
                <w:rFonts w:ascii="Arial" w:hAnsi="Arial" w:cs="Arial" w:hint="eastAsia"/>
                <w:color w:val="000000"/>
                <w:kern w:val="2"/>
                <w:szCs w:val="16"/>
                <w:lang w:val="en-US" w:eastAsia="zh-CN"/>
              </w:rPr>
              <w:br/>
              <w:t>(256 QAM, PDSCH Table 2, OFDM)</w:t>
            </w:r>
          </w:p>
          <w:p w14:paraId="76291C83" w14:textId="4B3D99E8" w:rsidR="00215459" w:rsidRPr="004026EC" w:rsidRDefault="00332C8A" w:rsidP="00215459">
            <w:pPr>
              <w:jc w:val="center"/>
              <w:rPr>
                <w:rFonts w:ascii="Arial" w:hAnsi="Arial" w:cs="Arial"/>
                <w:color w:val="000000"/>
                <w:kern w:val="2"/>
                <w:szCs w:val="16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kern w:val="2"/>
                <w:szCs w:val="16"/>
                <w:lang w:val="en-US" w:eastAsia="zh-CN"/>
              </w:rPr>
              <w:t>(</w:t>
            </w:r>
            <w:r w:rsidR="00215459">
              <w:rPr>
                <w:rFonts w:ascii="Arial" w:hAnsi="Arial" w:cs="Arial"/>
                <w:color w:val="000000"/>
                <w:kern w:val="2"/>
                <w:szCs w:val="16"/>
                <w:lang w:val="en-US" w:eastAsia="zh-CN"/>
              </w:rPr>
              <w:t>dB</w:t>
            </w:r>
            <w:r>
              <w:rPr>
                <w:rFonts w:ascii="Arial" w:hAnsi="Arial" w:cs="Arial"/>
                <w:color w:val="000000"/>
                <w:kern w:val="2"/>
                <w:szCs w:val="16"/>
                <w:lang w:val="en-US" w:eastAsia="zh-CN"/>
              </w:rPr>
              <w:t>)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37CD92" w14:textId="48734182" w:rsidR="00215459" w:rsidRPr="004026EC" w:rsidRDefault="00215459" w:rsidP="00215459">
            <w:pPr>
              <w:jc w:val="center"/>
              <w:rPr>
                <w:rFonts w:ascii="Arial" w:hAnsi="Arial" w:cs="Arial"/>
                <w:color w:val="000000"/>
                <w:kern w:val="2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kern w:val="2"/>
                <w:szCs w:val="16"/>
                <w:lang w:val="en-US" w:eastAsia="zh-CN"/>
              </w:rPr>
              <w:t>18.5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D616CE" w14:textId="396D1958" w:rsidR="00215459" w:rsidRPr="00332C8A" w:rsidRDefault="00215459" w:rsidP="00332C8A">
            <w:pPr>
              <w:jc w:val="center"/>
              <w:rPr>
                <w:rFonts w:ascii="Arial" w:hAnsi="Arial" w:cs="Arial"/>
                <w:color w:val="000000" w:themeColor="text1"/>
                <w:kern w:val="2"/>
                <w:szCs w:val="16"/>
                <w:lang w:val="en-US" w:eastAsia="ko-KR"/>
              </w:rPr>
            </w:pPr>
            <w:r>
              <w:rPr>
                <w:rFonts w:ascii="Arial" w:hAnsi="Arial" w:cs="Arial" w:hint="eastAsia"/>
                <w:color w:val="000000" w:themeColor="text1"/>
                <w:kern w:val="2"/>
                <w:szCs w:val="16"/>
                <w:lang w:val="en-US" w:eastAsia="ko-KR"/>
              </w:rPr>
              <w:t>21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D9EFE9" w14:textId="192EC738" w:rsidR="00215459" w:rsidRPr="004026EC" w:rsidRDefault="00215459" w:rsidP="00332C8A">
            <w:pPr>
              <w:jc w:val="center"/>
              <w:rPr>
                <w:rFonts w:ascii="Arial" w:hAnsi="Arial" w:cs="Arial"/>
                <w:color w:val="000000" w:themeColor="text1"/>
                <w:kern w:val="2"/>
                <w:szCs w:val="16"/>
                <w:lang w:val="en-US" w:eastAsia="ko-KR"/>
              </w:rPr>
            </w:pPr>
            <w:r>
              <w:rPr>
                <w:rFonts w:ascii="Arial" w:hAnsi="Arial" w:cs="Arial" w:hint="eastAsia"/>
                <w:color w:val="000000" w:themeColor="text1"/>
                <w:kern w:val="2"/>
                <w:szCs w:val="16"/>
                <w:lang w:val="en-US" w:eastAsia="ko-KR"/>
              </w:rPr>
              <w:t>23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D572D8" w14:textId="5E3D7D6C" w:rsidR="00215459" w:rsidRPr="004026EC" w:rsidRDefault="00215459" w:rsidP="00332C8A">
            <w:pPr>
              <w:jc w:val="center"/>
              <w:rPr>
                <w:rFonts w:ascii="Arial" w:hAnsi="Arial" w:cs="Arial"/>
                <w:color w:val="000000" w:themeColor="text1"/>
                <w:kern w:val="2"/>
                <w:szCs w:val="16"/>
                <w:lang w:val="en-US" w:eastAsia="ko-KR"/>
              </w:rPr>
            </w:pPr>
            <w:r>
              <w:rPr>
                <w:rFonts w:ascii="Arial" w:hAnsi="Arial" w:cs="Arial" w:hint="eastAsia"/>
                <w:color w:val="000000" w:themeColor="text1"/>
                <w:kern w:val="2"/>
                <w:szCs w:val="16"/>
                <w:lang w:val="en-US" w:eastAsia="ko-KR"/>
              </w:rPr>
              <w:t>27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A3B7F6" w14:textId="6A5F9620" w:rsidR="00215459" w:rsidRPr="004026EC" w:rsidRDefault="00215459" w:rsidP="00332C8A">
            <w:pPr>
              <w:jc w:val="center"/>
              <w:rPr>
                <w:rFonts w:ascii="Arial" w:hAnsi="Arial" w:cs="Arial"/>
                <w:color w:val="000000" w:themeColor="text1"/>
                <w:kern w:val="2"/>
                <w:szCs w:val="16"/>
                <w:lang w:val="en-US" w:eastAsia="ko-KR"/>
              </w:rPr>
            </w:pPr>
            <w:r>
              <w:rPr>
                <w:rFonts w:ascii="Arial" w:hAnsi="Arial" w:cs="Arial" w:hint="eastAsia"/>
                <w:color w:val="000000" w:themeColor="text1"/>
                <w:kern w:val="2"/>
                <w:szCs w:val="16"/>
                <w:lang w:val="en-US" w:eastAsia="ko-KR"/>
              </w:rPr>
              <w:t>21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D53CFF" w14:textId="116E4B48" w:rsidR="00215459" w:rsidRPr="004026EC" w:rsidRDefault="00215459" w:rsidP="00332C8A">
            <w:pPr>
              <w:jc w:val="center"/>
              <w:rPr>
                <w:rFonts w:ascii="Arial" w:hAnsi="Arial" w:cs="Arial"/>
                <w:color w:val="000000" w:themeColor="text1"/>
                <w:kern w:val="2"/>
                <w:szCs w:val="16"/>
                <w:lang w:val="en-US" w:eastAsia="ko-KR"/>
              </w:rPr>
            </w:pPr>
            <w:r>
              <w:rPr>
                <w:rFonts w:ascii="Arial" w:hAnsi="Arial" w:cs="Arial" w:hint="eastAsia"/>
                <w:color w:val="000000" w:themeColor="text1"/>
                <w:kern w:val="2"/>
                <w:szCs w:val="16"/>
                <w:lang w:val="en-US" w:eastAsia="ko-KR"/>
              </w:rPr>
              <w:t>24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91DA4E" w14:textId="0435C1DE" w:rsidR="00215459" w:rsidRPr="004026EC" w:rsidRDefault="00215459" w:rsidP="00332C8A">
            <w:pPr>
              <w:jc w:val="center"/>
              <w:rPr>
                <w:rFonts w:ascii="Arial" w:hAnsi="Arial" w:cs="Arial"/>
                <w:color w:val="000000" w:themeColor="text1"/>
                <w:kern w:val="2"/>
                <w:szCs w:val="16"/>
                <w:lang w:val="en-US" w:eastAsia="ko-KR"/>
              </w:rPr>
            </w:pPr>
            <w:r>
              <w:rPr>
                <w:rFonts w:ascii="Arial" w:hAnsi="Arial" w:cs="Arial" w:hint="eastAsia"/>
                <w:color w:val="000000" w:themeColor="text1"/>
                <w:kern w:val="2"/>
                <w:szCs w:val="16"/>
                <w:lang w:val="en-US" w:eastAsia="ko-KR"/>
              </w:rPr>
              <w:t>30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B9719A" w14:textId="162737AB" w:rsidR="00215459" w:rsidRPr="004026EC" w:rsidRDefault="00215459" w:rsidP="00215459">
            <w:pPr>
              <w:jc w:val="center"/>
              <w:rPr>
                <w:rFonts w:ascii="Arial" w:hAnsi="Arial" w:cs="Arial"/>
                <w:color w:val="000000" w:themeColor="text1"/>
                <w:kern w:val="2"/>
                <w:szCs w:val="16"/>
                <w:lang w:val="en-US" w:eastAsia="ko-KR"/>
              </w:rPr>
            </w:pPr>
            <w:r w:rsidRPr="004026EC">
              <w:rPr>
                <w:rFonts w:ascii="Arial" w:hAnsi="Arial" w:cs="Arial"/>
                <w:color w:val="FF0000"/>
                <w:kern w:val="2"/>
                <w:szCs w:val="16"/>
                <w:lang w:val="en-US" w:eastAsia="ko-KR"/>
              </w:rPr>
              <w:t>N/A</w:t>
            </w:r>
          </w:p>
        </w:tc>
      </w:tr>
    </w:tbl>
    <w:p w14:paraId="67B8AD51" w14:textId="6EF26809" w:rsidR="006A4FEB" w:rsidRPr="004026EC" w:rsidRDefault="006A4FEB" w:rsidP="006A4FEB">
      <w:pPr>
        <w:rPr>
          <w:lang w:eastAsia="ko-KR"/>
        </w:rPr>
      </w:pPr>
    </w:p>
    <w:p w14:paraId="4668C47C" w14:textId="33361D2E" w:rsidR="008F5A41" w:rsidRPr="006A4FEB" w:rsidRDefault="006A4FEB" w:rsidP="006A4FEB">
      <w:pPr>
        <w:pStyle w:val="TAL"/>
        <w:rPr>
          <w:b/>
          <w:lang w:eastAsia="ko-KR"/>
        </w:rPr>
      </w:pPr>
      <w:r w:rsidRPr="00E05EBE">
        <w:rPr>
          <w:rFonts w:hint="eastAsia"/>
          <w:b/>
          <w:lang w:eastAsia="ko-KR"/>
        </w:rPr>
        <w:lastRenderedPageBreak/>
        <w:t>29 GHz (n257)</w:t>
      </w: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6A4FEB" w14:paraId="23173ECE" w14:textId="77777777" w:rsidTr="00C25F4A">
        <w:trPr>
          <w:jc w:val="center"/>
        </w:trPr>
        <w:tc>
          <w:tcPr>
            <w:tcW w:w="9855" w:type="dxa"/>
          </w:tcPr>
          <w:p w14:paraId="653E5387" w14:textId="5F48A86A" w:rsidR="006A4FEB" w:rsidRDefault="006A4FEB" w:rsidP="00C25F4A">
            <w:pPr>
              <w:jc w:val="center"/>
              <w:rPr>
                <w:lang w:eastAsia="ko-KR"/>
              </w:rPr>
            </w:pPr>
            <w:r w:rsidRPr="006A4FEB">
              <w:rPr>
                <w:noProof/>
                <w:lang w:val="en-US" w:eastAsia="ko-KR"/>
              </w:rPr>
              <w:drawing>
                <wp:inline distT="0" distB="0" distL="0" distR="0" wp14:anchorId="0171D223" wp14:editId="06974436">
                  <wp:extent cx="4912436" cy="3600000"/>
                  <wp:effectExtent l="0" t="0" r="0" b="0"/>
                  <wp:docPr id="4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그림 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2436" cy="36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4FEB" w14:paraId="6EA08D0D" w14:textId="77777777" w:rsidTr="00C25F4A">
        <w:trPr>
          <w:jc w:val="center"/>
        </w:trPr>
        <w:tc>
          <w:tcPr>
            <w:tcW w:w="9855" w:type="dxa"/>
          </w:tcPr>
          <w:p w14:paraId="4DD139BB" w14:textId="3959D1EF" w:rsidR="006A4FEB" w:rsidRDefault="006A4FEB" w:rsidP="00C25F4A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Fig1. </w:t>
            </w:r>
            <w:r>
              <w:rPr>
                <w:lang w:eastAsia="ko-KR"/>
              </w:rPr>
              <w:t>Throughput performance between 256QAM and 64QAM in TDL-A</w:t>
            </w:r>
          </w:p>
        </w:tc>
      </w:tr>
      <w:tr w:rsidR="006A4FEB" w14:paraId="3F24EFAC" w14:textId="77777777" w:rsidTr="00C25F4A">
        <w:trPr>
          <w:jc w:val="center"/>
        </w:trPr>
        <w:tc>
          <w:tcPr>
            <w:tcW w:w="9855" w:type="dxa"/>
          </w:tcPr>
          <w:p w14:paraId="20502EED" w14:textId="2165489D" w:rsidR="006A4FEB" w:rsidRDefault="006A4FEB" w:rsidP="00C25F4A">
            <w:pPr>
              <w:jc w:val="center"/>
              <w:rPr>
                <w:lang w:eastAsia="ko-KR"/>
              </w:rPr>
            </w:pPr>
            <w:r w:rsidRPr="006A4FEB">
              <w:rPr>
                <w:noProof/>
                <w:lang w:val="en-US" w:eastAsia="ko-KR"/>
              </w:rPr>
              <w:drawing>
                <wp:inline distT="0" distB="0" distL="0" distR="0" wp14:anchorId="459F6A9A" wp14:editId="0FC97F4C">
                  <wp:extent cx="5127087" cy="3600000"/>
                  <wp:effectExtent l="0" t="0" r="0" b="0"/>
                  <wp:docPr id="5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그림 4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27087" cy="36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4FEB" w14:paraId="5C99313B" w14:textId="77777777" w:rsidTr="00C25F4A">
        <w:trPr>
          <w:jc w:val="center"/>
        </w:trPr>
        <w:tc>
          <w:tcPr>
            <w:tcW w:w="9855" w:type="dxa"/>
          </w:tcPr>
          <w:p w14:paraId="070B6E75" w14:textId="1D3E1915" w:rsidR="006A4FEB" w:rsidRDefault="006A4FEB" w:rsidP="00C25F4A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Fig2. </w:t>
            </w:r>
            <w:r>
              <w:rPr>
                <w:lang w:eastAsia="ko-KR"/>
              </w:rPr>
              <w:t>Throughput performance between 256QAM and 64QAM in TDL-D</w:t>
            </w:r>
          </w:p>
        </w:tc>
      </w:tr>
    </w:tbl>
    <w:p w14:paraId="18E3E120" w14:textId="7254FFA3" w:rsidR="006A4FEB" w:rsidRDefault="006A4FEB" w:rsidP="00DA6479">
      <w:pPr>
        <w:rPr>
          <w:lang w:eastAsia="ko-KR"/>
        </w:rPr>
      </w:pPr>
    </w:p>
    <w:p w14:paraId="2274F928" w14:textId="77777777" w:rsidR="006A4FEB" w:rsidRPr="00101259" w:rsidRDefault="006A4FEB" w:rsidP="006A4FEB">
      <w:pPr>
        <w:jc w:val="center"/>
        <w:rPr>
          <w:lang w:eastAsia="ko-KR"/>
        </w:rPr>
      </w:pPr>
    </w:p>
    <w:p w14:paraId="7C874A5F" w14:textId="2A1DF98E" w:rsidR="006A4FEB" w:rsidRPr="006A4FEB" w:rsidRDefault="006A4FEB" w:rsidP="006A4FEB">
      <w:pPr>
        <w:pStyle w:val="TAL"/>
        <w:rPr>
          <w:b/>
          <w:lang w:eastAsia="ko-KR"/>
        </w:rPr>
      </w:pPr>
      <w:r>
        <w:rPr>
          <w:rFonts w:hint="eastAsia"/>
          <w:b/>
          <w:lang w:eastAsia="ko-KR"/>
        </w:rPr>
        <w:lastRenderedPageBreak/>
        <w:t>39</w:t>
      </w:r>
      <w:r w:rsidR="005C6144">
        <w:rPr>
          <w:rFonts w:hint="eastAsia"/>
          <w:b/>
          <w:lang w:eastAsia="ko-KR"/>
        </w:rPr>
        <w:t xml:space="preserve"> GHz (n2</w:t>
      </w:r>
      <w:r w:rsidR="005C6144">
        <w:rPr>
          <w:b/>
          <w:lang w:eastAsia="ko-KR"/>
        </w:rPr>
        <w:t>60</w:t>
      </w:r>
      <w:r w:rsidRPr="00E05EBE">
        <w:rPr>
          <w:rFonts w:hint="eastAsia"/>
          <w:b/>
          <w:lang w:eastAsia="ko-KR"/>
        </w:rPr>
        <w:t>)</w:t>
      </w: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6A4FEB" w14:paraId="5A0FE3FC" w14:textId="77777777" w:rsidTr="00C25F4A">
        <w:trPr>
          <w:jc w:val="center"/>
        </w:trPr>
        <w:tc>
          <w:tcPr>
            <w:tcW w:w="9855" w:type="dxa"/>
          </w:tcPr>
          <w:p w14:paraId="6D3D0C5B" w14:textId="5D2F598D" w:rsidR="006A4FEB" w:rsidRDefault="006A4FEB" w:rsidP="00C25F4A">
            <w:pPr>
              <w:jc w:val="center"/>
              <w:rPr>
                <w:lang w:eastAsia="ko-KR"/>
              </w:rPr>
            </w:pPr>
            <w:r w:rsidRPr="006A4FEB">
              <w:rPr>
                <w:noProof/>
                <w:lang w:val="en-US" w:eastAsia="ko-KR"/>
              </w:rPr>
              <w:drawing>
                <wp:inline distT="0" distB="0" distL="0" distR="0" wp14:anchorId="7C8B5348" wp14:editId="0806E1ED">
                  <wp:extent cx="5041227" cy="3600000"/>
                  <wp:effectExtent l="0" t="0" r="0" b="0"/>
                  <wp:docPr id="13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그림 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1227" cy="36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4FEB" w14:paraId="51B9BF26" w14:textId="77777777" w:rsidTr="00C25F4A">
        <w:trPr>
          <w:jc w:val="center"/>
        </w:trPr>
        <w:tc>
          <w:tcPr>
            <w:tcW w:w="9855" w:type="dxa"/>
          </w:tcPr>
          <w:p w14:paraId="2EAA2E2A" w14:textId="413FA98C" w:rsidR="006A4FEB" w:rsidRDefault="008722EE" w:rsidP="00C25F4A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Fig3</w:t>
            </w:r>
            <w:r w:rsidR="006A4FEB">
              <w:rPr>
                <w:rFonts w:hint="eastAsia"/>
                <w:lang w:eastAsia="ko-KR"/>
              </w:rPr>
              <w:t xml:space="preserve">. </w:t>
            </w:r>
            <w:r w:rsidR="006A4FEB">
              <w:rPr>
                <w:lang w:eastAsia="ko-KR"/>
              </w:rPr>
              <w:t>Throughput performance between 256QAM and 64QAM in TDL-A</w:t>
            </w:r>
          </w:p>
        </w:tc>
      </w:tr>
      <w:tr w:rsidR="006A4FEB" w14:paraId="7F91BF48" w14:textId="77777777" w:rsidTr="00C25F4A">
        <w:trPr>
          <w:jc w:val="center"/>
        </w:trPr>
        <w:tc>
          <w:tcPr>
            <w:tcW w:w="9855" w:type="dxa"/>
          </w:tcPr>
          <w:p w14:paraId="5DE6EFFE" w14:textId="427D38CC" w:rsidR="006A4FEB" w:rsidRDefault="006A4FEB" w:rsidP="00C25F4A">
            <w:pPr>
              <w:tabs>
                <w:tab w:val="left" w:pos="8220"/>
              </w:tabs>
              <w:jc w:val="center"/>
              <w:rPr>
                <w:lang w:eastAsia="ko-KR"/>
              </w:rPr>
            </w:pPr>
            <w:r w:rsidRPr="006A4FEB">
              <w:rPr>
                <w:noProof/>
                <w:lang w:val="en-US" w:eastAsia="ko-KR"/>
              </w:rPr>
              <w:drawing>
                <wp:inline distT="0" distB="0" distL="0" distR="0" wp14:anchorId="7A8D6798" wp14:editId="1DCC2BE8">
                  <wp:extent cx="4814310" cy="3600000"/>
                  <wp:effectExtent l="0" t="0" r="0" b="0"/>
                  <wp:docPr id="16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그림 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14310" cy="36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4FEB" w14:paraId="3F7D708C" w14:textId="77777777" w:rsidTr="00C25F4A">
        <w:trPr>
          <w:jc w:val="center"/>
        </w:trPr>
        <w:tc>
          <w:tcPr>
            <w:tcW w:w="9855" w:type="dxa"/>
          </w:tcPr>
          <w:p w14:paraId="15642F76" w14:textId="2725CE3B" w:rsidR="006A4FEB" w:rsidRDefault="008722EE" w:rsidP="00C25F4A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Fig4</w:t>
            </w:r>
            <w:r w:rsidR="006A4FEB">
              <w:rPr>
                <w:rFonts w:hint="eastAsia"/>
                <w:lang w:eastAsia="ko-KR"/>
              </w:rPr>
              <w:t xml:space="preserve">. </w:t>
            </w:r>
            <w:r w:rsidR="006A4FEB">
              <w:rPr>
                <w:lang w:eastAsia="ko-KR"/>
              </w:rPr>
              <w:t>Throughput performance between 256QAM and 64QAM in TDL-D</w:t>
            </w:r>
          </w:p>
        </w:tc>
      </w:tr>
    </w:tbl>
    <w:p w14:paraId="37D0F970" w14:textId="4E073482" w:rsidR="0043490E" w:rsidRPr="0043490E" w:rsidRDefault="0043490E" w:rsidP="00DA6479">
      <w:pPr>
        <w:rPr>
          <w:lang w:eastAsia="ko-KR"/>
        </w:rPr>
      </w:pPr>
    </w:p>
    <w:p w14:paraId="3C974AB1" w14:textId="77777777" w:rsidR="0043490E" w:rsidRDefault="0043490E" w:rsidP="00DA6479">
      <w:pPr>
        <w:rPr>
          <w:lang w:eastAsia="ko-KR"/>
        </w:rPr>
      </w:pPr>
    </w:p>
    <w:p w14:paraId="11B24BA1" w14:textId="0E35497A" w:rsidR="00780AF9" w:rsidRDefault="00780AF9" w:rsidP="00780AF9">
      <w:pPr>
        <w:rPr>
          <w:lang w:eastAsia="ko-KR"/>
        </w:rPr>
      </w:pPr>
      <w:r w:rsidRPr="0053363E">
        <w:rPr>
          <w:rFonts w:hint="eastAsia"/>
          <w:b/>
          <w:lang w:eastAsia="ko-KR"/>
        </w:rPr>
        <w:t>Observation 2</w:t>
      </w:r>
      <w:r>
        <w:rPr>
          <w:rFonts w:hint="eastAsia"/>
          <w:lang w:eastAsia="ko-KR"/>
        </w:rPr>
        <w:t>:</w:t>
      </w:r>
      <w:r>
        <w:rPr>
          <w:lang w:eastAsia="ko-KR"/>
        </w:rPr>
        <w:t xml:space="preserve"> In 29GHz TDL-A, the throughput gain of 256QAM </w:t>
      </w:r>
      <w:proofErr w:type="gramStart"/>
      <w:r>
        <w:rPr>
          <w:lang w:eastAsia="ko-KR"/>
        </w:rPr>
        <w:t xml:space="preserve">is </w:t>
      </w:r>
      <w:r w:rsidR="00847E47">
        <w:rPr>
          <w:lang w:eastAsia="ko-KR"/>
        </w:rPr>
        <w:t>shown</w:t>
      </w:r>
      <w:proofErr w:type="gramEnd"/>
      <w:r w:rsidR="00847E47">
        <w:rPr>
          <w:lang w:eastAsia="ko-KR"/>
        </w:rPr>
        <w:t xml:space="preserve"> in MCS index 20 and 21</w:t>
      </w:r>
      <w:r>
        <w:rPr>
          <w:lang w:eastAsia="ko-KR"/>
        </w:rPr>
        <w:t>, and operating SNR can vary from 25.5dB to 30dB depending on the MCS index number.</w:t>
      </w:r>
    </w:p>
    <w:p w14:paraId="000C1B6F" w14:textId="7B162B87" w:rsidR="00780AF9" w:rsidRDefault="00780AF9" w:rsidP="00780AF9">
      <w:pPr>
        <w:rPr>
          <w:lang w:eastAsia="ko-KR"/>
        </w:rPr>
      </w:pPr>
      <w:r w:rsidRPr="0053363E">
        <w:rPr>
          <w:b/>
          <w:lang w:eastAsia="ko-KR"/>
        </w:rPr>
        <w:t>Observation 3</w:t>
      </w:r>
      <w:r>
        <w:rPr>
          <w:lang w:eastAsia="ko-KR"/>
        </w:rPr>
        <w:t xml:space="preserve">: In 29GHz TDL-D, </w:t>
      </w:r>
      <w:r w:rsidR="00847E47">
        <w:rPr>
          <w:lang w:eastAsia="ko-KR"/>
        </w:rPr>
        <w:t xml:space="preserve">the </w:t>
      </w:r>
      <w:r>
        <w:rPr>
          <w:lang w:eastAsia="ko-KR"/>
        </w:rPr>
        <w:t xml:space="preserve">throughput gain of 256QAM </w:t>
      </w:r>
      <w:proofErr w:type="gramStart"/>
      <w:r>
        <w:rPr>
          <w:lang w:eastAsia="ko-KR"/>
        </w:rPr>
        <w:t xml:space="preserve">is </w:t>
      </w:r>
      <w:r w:rsidR="00847E47">
        <w:rPr>
          <w:lang w:eastAsia="ko-KR"/>
        </w:rPr>
        <w:t>shown</w:t>
      </w:r>
      <w:proofErr w:type="gramEnd"/>
      <w:r w:rsidR="00847E47">
        <w:rPr>
          <w:lang w:eastAsia="ko-KR"/>
        </w:rPr>
        <w:t xml:space="preserve"> </w:t>
      </w:r>
      <w:r>
        <w:rPr>
          <w:lang w:eastAsia="ko-KR"/>
        </w:rPr>
        <w:t xml:space="preserve">in MCS index 20~23, and operating SNR can vary from 18.5dB to 27dB depending on </w:t>
      </w:r>
      <w:r w:rsidR="00847E47">
        <w:rPr>
          <w:lang w:eastAsia="ko-KR"/>
        </w:rPr>
        <w:t xml:space="preserve">the </w:t>
      </w:r>
      <w:r>
        <w:rPr>
          <w:lang w:eastAsia="ko-KR"/>
        </w:rPr>
        <w:t>MCS index number.</w:t>
      </w:r>
    </w:p>
    <w:p w14:paraId="6B8530C9" w14:textId="7B01DCCF" w:rsidR="00780AF9" w:rsidRDefault="00780AF9" w:rsidP="00780AF9">
      <w:pPr>
        <w:rPr>
          <w:lang w:eastAsia="ko-KR"/>
        </w:rPr>
      </w:pPr>
      <w:r w:rsidRPr="0053363E">
        <w:rPr>
          <w:rFonts w:hint="eastAsia"/>
          <w:b/>
          <w:lang w:eastAsia="ko-KR"/>
        </w:rPr>
        <w:t>O</w:t>
      </w:r>
      <w:r w:rsidRPr="0053363E">
        <w:rPr>
          <w:b/>
          <w:lang w:eastAsia="ko-KR"/>
        </w:rPr>
        <w:t>bservation 4</w:t>
      </w:r>
      <w:r>
        <w:rPr>
          <w:lang w:eastAsia="ko-KR"/>
        </w:rPr>
        <w:t xml:space="preserve">: </w:t>
      </w:r>
      <w:r w:rsidR="00847E47">
        <w:rPr>
          <w:lang w:eastAsia="ko-KR"/>
        </w:rPr>
        <w:t xml:space="preserve">In 39GHz TDL-A, </w:t>
      </w:r>
      <w:r>
        <w:rPr>
          <w:lang w:eastAsia="ko-KR"/>
        </w:rPr>
        <w:t xml:space="preserve">no throughput gain of </w:t>
      </w:r>
      <w:proofErr w:type="gramStart"/>
      <w:r>
        <w:rPr>
          <w:lang w:eastAsia="ko-KR"/>
        </w:rPr>
        <w:t xml:space="preserve">256QAM </w:t>
      </w:r>
      <w:r w:rsidR="00847E47">
        <w:rPr>
          <w:lang w:eastAsia="ko-KR"/>
        </w:rPr>
        <w:t xml:space="preserve"> is</w:t>
      </w:r>
      <w:proofErr w:type="gramEnd"/>
      <w:r w:rsidR="00847E47">
        <w:rPr>
          <w:lang w:eastAsia="ko-KR"/>
        </w:rPr>
        <w:t xml:space="preserve"> shown in MCS index 20~23</w:t>
      </w:r>
      <w:r>
        <w:rPr>
          <w:lang w:eastAsia="ko-KR"/>
        </w:rPr>
        <w:t>.</w:t>
      </w:r>
    </w:p>
    <w:p w14:paraId="6FAD8974" w14:textId="4893E691" w:rsidR="00780AF9" w:rsidRDefault="00780AF9" w:rsidP="00780AF9">
      <w:pPr>
        <w:rPr>
          <w:lang w:eastAsia="ko-KR"/>
        </w:rPr>
      </w:pPr>
      <w:r w:rsidRPr="0053363E">
        <w:rPr>
          <w:b/>
          <w:lang w:eastAsia="ko-KR"/>
        </w:rPr>
        <w:t>Observation 5</w:t>
      </w:r>
      <w:r>
        <w:rPr>
          <w:lang w:eastAsia="ko-KR"/>
        </w:rPr>
        <w:t xml:space="preserve">: In </w:t>
      </w:r>
      <w:r w:rsidR="00847E47">
        <w:rPr>
          <w:lang w:eastAsia="ko-KR"/>
        </w:rPr>
        <w:t xml:space="preserve">39GHz </w:t>
      </w:r>
      <w:r>
        <w:rPr>
          <w:lang w:eastAsia="ko-KR"/>
        </w:rPr>
        <w:t xml:space="preserve">TDL-D, the throughput gain of 256QAM </w:t>
      </w:r>
      <w:proofErr w:type="gramStart"/>
      <w:r>
        <w:rPr>
          <w:lang w:eastAsia="ko-KR"/>
        </w:rPr>
        <w:t xml:space="preserve">is </w:t>
      </w:r>
      <w:r w:rsidR="00847E47">
        <w:rPr>
          <w:lang w:eastAsia="ko-KR"/>
        </w:rPr>
        <w:t>sh</w:t>
      </w:r>
      <w:r w:rsidR="00E94072">
        <w:rPr>
          <w:lang w:eastAsia="ko-KR"/>
        </w:rPr>
        <w:t>ow</w:t>
      </w:r>
      <w:r w:rsidR="00847E47">
        <w:rPr>
          <w:lang w:eastAsia="ko-KR"/>
        </w:rPr>
        <w:t>n</w:t>
      </w:r>
      <w:proofErr w:type="gramEnd"/>
      <w:r w:rsidR="00847E47">
        <w:rPr>
          <w:lang w:eastAsia="ko-KR"/>
        </w:rPr>
        <w:t xml:space="preserve"> </w:t>
      </w:r>
      <w:r>
        <w:rPr>
          <w:lang w:eastAsia="ko-KR"/>
        </w:rPr>
        <w:t>in MCS index 20 ~22</w:t>
      </w:r>
      <w:r w:rsidR="00847E47">
        <w:rPr>
          <w:lang w:eastAsia="ko-KR"/>
        </w:rPr>
        <w:t>,</w:t>
      </w:r>
      <w:r>
        <w:rPr>
          <w:lang w:eastAsia="ko-KR"/>
        </w:rPr>
        <w:t xml:space="preserve"> and operating SNR </w:t>
      </w:r>
      <w:r w:rsidR="00847E47">
        <w:rPr>
          <w:lang w:eastAsia="ko-KR"/>
        </w:rPr>
        <w:t xml:space="preserve">can </w:t>
      </w:r>
      <w:r>
        <w:rPr>
          <w:lang w:eastAsia="ko-KR"/>
        </w:rPr>
        <w:t>var</w:t>
      </w:r>
      <w:r w:rsidR="00847E47">
        <w:rPr>
          <w:lang w:eastAsia="ko-KR"/>
        </w:rPr>
        <w:t>y</w:t>
      </w:r>
      <w:r>
        <w:rPr>
          <w:lang w:eastAsia="ko-KR"/>
        </w:rPr>
        <w:t xml:space="preserve"> from 21dB to 30dB depending on the MCS index number.</w:t>
      </w:r>
    </w:p>
    <w:p w14:paraId="6F7F071F" w14:textId="60087C3F" w:rsidR="00780AF9" w:rsidRDefault="00780AF9" w:rsidP="00780AF9">
      <w:pPr>
        <w:rPr>
          <w:lang w:eastAsia="ko-KR"/>
        </w:rPr>
      </w:pPr>
      <w:proofErr w:type="gramStart"/>
      <w:r w:rsidRPr="0053363E">
        <w:rPr>
          <w:b/>
          <w:lang w:eastAsia="ko-KR"/>
        </w:rPr>
        <w:lastRenderedPageBreak/>
        <w:t>Observation 6</w:t>
      </w:r>
      <w:r>
        <w:rPr>
          <w:lang w:eastAsia="ko-KR"/>
        </w:rPr>
        <w:t xml:space="preserve">: </w:t>
      </w:r>
      <w:r w:rsidR="00847E47">
        <w:rPr>
          <w:lang w:eastAsia="ko-KR"/>
        </w:rPr>
        <w:t>I</w:t>
      </w:r>
      <w:r>
        <w:rPr>
          <w:lang w:eastAsia="ko-KR"/>
        </w:rPr>
        <w:t xml:space="preserve">f </w:t>
      </w:r>
      <w:r w:rsidR="00847E47">
        <w:rPr>
          <w:lang w:eastAsia="ko-KR"/>
        </w:rPr>
        <w:t xml:space="preserve">the operating SNR is considered based on </w:t>
      </w:r>
      <w:r>
        <w:rPr>
          <w:lang w:eastAsia="ko-KR"/>
        </w:rPr>
        <w:t xml:space="preserve">TDL-A, SNR of 25.5 dB or more need to be set </w:t>
      </w:r>
      <w:r w:rsidR="00847E47">
        <w:rPr>
          <w:lang w:eastAsia="ko-KR"/>
        </w:rPr>
        <w:t xml:space="preserve">for operation </w:t>
      </w:r>
      <w:r>
        <w:rPr>
          <w:lang w:eastAsia="ko-KR"/>
        </w:rPr>
        <w:t>at 29GHz</w:t>
      </w:r>
      <w:proofErr w:type="gramEnd"/>
      <w:r w:rsidR="00847E47">
        <w:rPr>
          <w:lang w:eastAsia="ko-KR"/>
        </w:rPr>
        <w:t xml:space="preserve">, </w:t>
      </w:r>
      <w:proofErr w:type="gramStart"/>
      <w:r w:rsidR="00847E47">
        <w:rPr>
          <w:lang w:eastAsia="ko-KR"/>
        </w:rPr>
        <w:t>however it is not practical</w:t>
      </w:r>
      <w:proofErr w:type="gramEnd"/>
      <w:r w:rsidR="00847E47">
        <w:rPr>
          <w:lang w:eastAsia="ko-KR"/>
        </w:rPr>
        <w:t xml:space="preserve">. </w:t>
      </w:r>
      <w:proofErr w:type="gramStart"/>
      <w:r w:rsidR="00847E47">
        <w:rPr>
          <w:lang w:eastAsia="ko-KR"/>
        </w:rPr>
        <w:t>A</w:t>
      </w:r>
      <w:r>
        <w:rPr>
          <w:lang w:eastAsia="ko-KR"/>
        </w:rPr>
        <w:t>nd</w:t>
      </w:r>
      <w:proofErr w:type="gramEnd"/>
      <w:r>
        <w:rPr>
          <w:lang w:eastAsia="ko-KR"/>
        </w:rPr>
        <w:t xml:space="preserve"> N/A </w:t>
      </w:r>
      <w:r w:rsidR="00847E47">
        <w:rPr>
          <w:lang w:eastAsia="ko-KR"/>
        </w:rPr>
        <w:t xml:space="preserve">is shown </w:t>
      </w:r>
      <w:r>
        <w:rPr>
          <w:lang w:eastAsia="ko-KR"/>
        </w:rPr>
        <w:t>at 39GHz, so it is</w:t>
      </w:r>
      <w:r w:rsidR="00847E47">
        <w:rPr>
          <w:lang w:eastAsia="ko-KR"/>
        </w:rPr>
        <w:t xml:space="preserve"> also</w:t>
      </w:r>
      <w:r>
        <w:rPr>
          <w:lang w:eastAsia="ko-KR"/>
        </w:rPr>
        <w:t xml:space="preserve"> not practical.</w:t>
      </w:r>
    </w:p>
    <w:p w14:paraId="007D288D" w14:textId="6065F1BC" w:rsidR="00780AF9" w:rsidRDefault="00780AF9" w:rsidP="00780AF9">
      <w:pPr>
        <w:rPr>
          <w:lang w:eastAsia="ko-KR"/>
        </w:rPr>
      </w:pPr>
      <w:r w:rsidRPr="0053363E">
        <w:rPr>
          <w:b/>
          <w:lang w:eastAsia="ko-KR"/>
        </w:rPr>
        <w:t>Observation 7</w:t>
      </w:r>
      <w:r>
        <w:rPr>
          <w:lang w:eastAsia="ko-KR"/>
        </w:rPr>
        <w:t xml:space="preserve">: If the operating SNR </w:t>
      </w:r>
      <w:proofErr w:type="gramStart"/>
      <w:r>
        <w:rPr>
          <w:lang w:eastAsia="ko-KR"/>
        </w:rPr>
        <w:t>is considered</w:t>
      </w:r>
      <w:proofErr w:type="gramEnd"/>
      <w:r>
        <w:rPr>
          <w:lang w:eastAsia="ko-KR"/>
        </w:rPr>
        <w:t xml:space="preserve"> based on TDL-D with limited MCS, an operating SNR value of 18.5dB to 27dB at 29GHz may be considered, and an operating SN</w:t>
      </w:r>
      <w:r w:rsidR="009E4CB1">
        <w:rPr>
          <w:lang w:eastAsia="ko-KR"/>
        </w:rPr>
        <w:t>R value of 21dB to 30dB a</w:t>
      </w:r>
      <w:r>
        <w:rPr>
          <w:lang w:eastAsia="ko-KR"/>
        </w:rPr>
        <w:t>t 39GHz may be considered.</w:t>
      </w:r>
    </w:p>
    <w:p w14:paraId="32E3CEC7" w14:textId="70F41DE9" w:rsidR="00780AF9" w:rsidRDefault="00780AF9" w:rsidP="00780AF9">
      <w:pPr>
        <w:rPr>
          <w:lang w:eastAsia="ko-KR"/>
        </w:rPr>
      </w:pPr>
      <w:r w:rsidRPr="0053363E">
        <w:rPr>
          <w:rFonts w:hint="eastAsia"/>
          <w:b/>
          <w:lang w:eastAsia="ko-KR"/>
        </w:rPr>
        <w:t>P</w:t>
      </w:r>
      <w:r w:rsidRPr="0053363E">
        <w:rPr>
          <w:b/>
          <w:lang w:eastAsia="ko-KR"/>
        </w:rPr>
        <w:t>roposal 2</w:t>
      </w:r>
      <w:r>
        <w:rPr>
          <w:lang w:eastAsia="ko-KR"/>
        </w:rPr>
        <w:t>: Consider operating SNR as [18.5~23</w:t>
      </w:r>
      <w:proofErr w:type="gramStart"/>
      <w:r>
        <w:rPr>
          <w:lang w:eastAsia="ko-KR"/>
        </w:rPr>
        <w:t>]dB</w:t>
      </w:r>
      <w:proofErr w:type="gramEnd"/>
      <w:r>
        <w:rPr>
          <w:lang w:eastAsia="ko-KR"/>
        </w:rPr>
        <w:t xml:space="preserve"> with limited MCS </w:t>
      </w:r>
      <w:r w:rsidR="00847E47">
        <w:rPr>
          <w:lang w:eastAsia="ko-KR"/>
        </w:rPr>
        <w:t xml:space="preserve">of </w:t>
      </w:r>
      <w:r>
        <w:rPr>
          <w:lang w:eastAsia="ko-KR"/>
        </w:rPr>
        <w:t>20~22 at 29GHz.</w:t>
      </w:r>
    </w:p>
    <w:p w14:paraId="688077DD" w14:textId="220F387B" w:rsidR="00780AF9" w:rsidRDefault="00780AF9" w:rsidP="00780AF9">
      <w:pPr>
        <w:rPr>
          <w:lang w:eastAsia="ko-KR"/>
        </w:rPr>
      </w:pPr>
      <w:r w:rsidRPr="0053363E">
        <w:rPr>
          <w:rFonts w:hint="eastAsia"/>
          <w:b/>
          <w:lang w:eastAsia="ko-KR"/>
        </w:rPr>
        <w:t>P</w:t>
      </w:r>
      <w:r w:rsidRPr="0053363E">
        <w:rPr>
          <w:b/>
          <w:lang w:eastAsia="ko-KR"/>
        </w:rPr>
        <w:t>roposal 3</w:t>
      </w:r>
      <w:r>
        <w:rPr>
          <w:lang w:eastAsia="ko-KR"/>
        </w:rPr>
        <w:t>: Consider operating SNR as [21~24</w:t>
      </w:r>
      <w:proofErr w:type="gramStart"/>
      <w:r>
        <w:rPr>
          <w:lang w:eastAsia="ko-KR"/>
        </w:rPr>
        <w:t>]dB</w:t>
      </w:r>
      <w:proofErr w:type="gramEnd"/>
      <w:r>
        <w:rPr>
          <w:lang w:eastAsia="ko-KR"/>
        </w:rPr>
        <w:t xml:space="preserve"> with limited MCS </w:t>
      </w:r>
      <w:r w:rsidR="00847E47">
        <w:rPr>
          <w:lang w:eastAsia="ko-KR"/>
        </w:rPr>
        <w:t xml:space="preserve">of </w:t>
      </w:r>
      <w:r>
        <w:rPr>
          <w:lang w:eastAsia="ko-KR"/>
        </w:rPr>
        <w:t>20~21 at 39GHz.</w:t>
      </w:r>
    </w:p>
    <w:p w14:paraId="2BDC9263" w14:textId="77777777" w:rsidR="0053363E" w:rsidRPr="00780AF9" w:rsidRDefault="0053363E" w:rsidP="00DA6479">
      <w:pPr>
        <w:rPr>
          <w:lang w:eastAsia="ko-KR"/>
        </w:rPr>
      </w:pPr>
    </w:p>
    <w:p w14:paraId="7F87BC45" w14:textId="0F521976" w:rsidR="003F50F8" w:rsidRDefault="003F50F8" w:rsidP="00D01F9A">
      <w:pPr>
        <w:pStyle w:val="1"/>
        <w:rPr>
          <w:rFonts w:eastAsia="바탕"/>
          <w:color w:val="000000"/>
          <w:kern w:val="2"/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46532559" w14:textId="697C20F7" w:rsidR="00EB49FF" w:rsidRPr="00B15909" w:rsidRDefault="00660EA5" w:rsidP="00EB49FF">
      <w:pPr>
        <w:rPr>
          <w:rFonts w:hint="eastAsia"/>
          <w:lang w:val="en-US" w:eastAsia="ko-KR"/>
        </w:rPr>
      </w:pPr>
      <w:r w:rsidRPr="0052178F">
        <w:rPr>
          <w:b/>
          <w:lang w:val="en-US" w:eastAsia="ko-KR"/>
        </w:rPr>
        <w:t>O</w:t>
      </w:r>
      <w:r w:rsidRPr="0052178F">
        <w:rPr>
          <w:rFonts w:hint="eastAsia"/>
          <w:b/>
          <w:lang w:val="en-US" w:eastAsia="ko-KR"/>
        </w:rPr>
        <w:t>bservation 1</w:t>
      </w:r>
      <w:r>
        <w:rPr>
          <w:rFonts w:hint="eastAsia"/>
          <w:lang w:val="en-US" w:eastAsia="ko-KR"/>
        </w:rPr>
        <w:t xml:space="preserve">: </w:t>
      </w:r>
      <w:r>
        <w:rPr>
          <w:lang w:val="en-US" w:eastAsia="ko-KR"/>
        </w:rPr>
        <w:t xml:space="preserve">By applying Limited MCS, more practical operating SNR </w:t>
      </w:r>
      <w:proofErr w:type="gramStart"/>
      <w:r>
        <w:rPr>
          <w:lang w:val="en-US" w:eastAsia="ko-KR"/>
        </w:rPr>
        <w:t>can be obtained</w:t>
      </w:r>
      <w:proofErr w:type="gramEnd"/>
      <w:r>
        <w:rPr>
          <w:lang w:val="en-US" w:eastAsia="ko-KR"/>
        </w:rPr>
        <w:t>.</w:t>
      </w:r>
    </w:p>
    <w:p w14:paraId="013A834B" w14:textId="77777777" w:rsidR="00660EA5" w:rsidRDefault="00660EA5" w:rsidP="00660EA5">
      <w:pPr>
        <w:rPr>
          <w:lang w:eastAsia="ko-KR"/>
        </w:rPr>
      </w:pPr>
      <w:r w:rsidRPr="0053363E">
        <w:rPr>
          <w:rFonts w:hint="eastAsia"/>
          <w:b/>
          <w:lang w:eastAsia="ko-KR"/>
        </w:rPr>
        <w:t>Observation 2</w:t>
      </w:r>
      <w:r>
        <w:rPr>
          <w:rFonts w:hint="eastAsia"/>
          <w:lang w:eastAsia="ko-KR"/>
        </w:rPr>
        <w:t>:</w:t>
      </w:r>
      <w:r>
        <w:rPr>
          <w:lang w:eastAsia="ko-KR"/>
        </w:rPr>
        <w:t xml:space="preserve"> In 29GHz TDL-A, the throughput gain of 256QAM </w:t>
      </w:r>
      <w:proofErr w:type="gramStart"/>
      <w:r>
        <w:rPr>
          <w:lang w:eastAsia="ko-KR"/>
        </w:rPr>
        <w:t>is shown</w:t>
      </w:r>
      <w:proofErr w:type="gramEnd"/>
      <w:r>
        <w:rPr>
          <w:lang w:eastAsia="ko-KR"/>
        </w:rPr>
        <w:t xml:space="preserve"> in MCS index 20 and 21, and operating SNR can vary from 25.5dB to 30dB depending on the MCS index number.</w:t>
      </w:r>
    </w:p>
    <w:p w14:paraId="3CCB95E2" w14:textId="77777777" w:rsidR="00660EA5" w:rsidRDefault="00660EA5" w:rsidP="00660EA5">
      <w:pPr>
        <w:rPr>
          <w:lang w:eastAsia="ko-KR"/>
        </w:rPr>
      </w:pPr>
      <w:r w:rsidRPr="0053363E">
        <w:rPr>
          <w:b/>
          <w:lang w:eastAsia="ko-KR"/>
        </w:rPr>
        <w:t>Observation 3</w:t>
      </w:r>
      <w:r>
        <w:rPr>
          <w:lang w:eastAsia="ko-KR"/>
        </w:rPr>
        <w:t xml:space="preserve">: In 29GHz TDL-D, the throughput gain of 256QAM </w:t>
      </w:r>
      <w:proofErr w:type="gramStart"/>
      <w:r>
        <w:rPr>
          <w:lang w:eastAsia="ko-KR"/>
        </w:rPr>
        <w:t>is shown</w:t>
      </w:r>
      <w:proofErr w:type="gramEnd"/>
      <w:r>
        <w:rPr>
          <w:lang w:eastAsia="ko-KR"/>
        </w:rPr>
        <w:t xml:space="preserve"> in MCS index 20~23, and operating SNR can vary from 18.5dB to 27dB depending on the MCS index number.</w:t>
      </w:r>
      <w:bookmarkStart w:id="7" w:name="_GoBack"/>
      <w:bookmarkEnd w:id="7"/>
    </w:p>
    <w:p w14:paraId="6941DD6F" w14:textId="77777777" w:rsidR="00660EA5" w:rsidRDefault="00660EA5" w:rsidP="00660EA5">
      <w:pPr>
        <w:rPr>
          <w:lang w:eastAsia="ko-KR"/>
        </w:rPr>
      </w:pPr>
      <w:r w:rsidRPr="0053363E">
        <w:rPr>
          <w:rFonts w:hint="eastAsia"/>
          <w:b/>
          <w:lang w:eastAsia="ko-KR"/>
        </w:rPr>
        <w:t>O</w:t>
      </w:r>
      <w:r w:rsidRPr="0053363E">
        <w:rPr>
          <w:b/>
          <w:lang w:eastAsia="ko-KR"/>
        </w:rPr>
        <w:t>bservation 4</w:t>
      </w:r>
      <w:r>
        <w:rPr>
          <w:lang w:eastAsia="ko-KR"/>
        </w:rPr>
        <w:t xml:space="preserve">: In 39GHz TDL-A, no throughput gain of </w:t>
      </w:r>
      <w:proofErr w:type="gramStart"/>
      <w:r>
        <w:rPr>
          <w:lang w:eastAsia="ko-KR"/>
        </w:rPr>
        <w:t>256QAM  is</w:t>
      </w:r>
      <w:proofErr w:type="gramEnd"/>
      <w:r>
        <w:rPr>
          <w:lang w:eastAsia="ko-KR"/>
        </w:rPr>
        <w:t xml:space="preserve"> shown in MCS index 20~23.</w:t>
      </w:r>
    </w:p>
    <w:p w14:paraId="1ED8EAEE" w14:textId="77777777" w:rsidR="00660EA5" w:rsidRDefault="00660EA5" w:rsidP="00660EA5">
      <w:pPr>
        <w:rPr>
          <w:lang w:eastAsia="ko-KR"/>
        </w:rPr>
      </w:pPr>
      <w:r w:rsidRPr="0053363E">
        <w:rPr>
          <w:b/>
          <w:lang w:eastAsia="ko-KR"/>
        </w:rPr>
        <w:t>Observation 5</w:t>
      </w:r>
      <w:r>
        <w:rPr>
          <w:lang w:eastAsia="ko-KR"/>
        </w:rPr>
        <w:t xml:space="preserve">: In 39GHz TDL-D, the throughput gain of 256QAM </w:t>
      </w:r>
      <w:proofErr w:type="gramStart"/>
      <w:r>
        <w:rPr>
          <w:lang w:eastAsia="ko-KR"/>
        </w:rPr>
        <w:t>is shown</w:t>
      </w:r>
      <w:proofErr w:type="gramEnd"/>
      <w:r>
        <w:rPr>
          <w:lang w:eastAsia="ko-KR"/>
        </w:rPr>
        <w:t xml:space="preserve"> in MCS index 20 ~22, and operating SNR can vary from 21dB to 30dB depending on the MCS index number.</w:t>
      </w:r>
    </w:p>
    <w:p w14:paraId="02B96CC1" w14:textId="77777777" w:rsidR="00660EA5" w:rsidRDefault="00660EA5" w:rsidP="00660EA5">
      <w:pPr>
        <w:rPr>
          <w:lang w:eastAsia="ko-KR"/>
        </w:rPr>
      </w:pPr>
      <w:proofErr w:type="gramStart"/>
      <w:r w:rsidRPr="0053363E">
        <w:rPr>
          <w:b/>
          <w:lang w:eastAsia="ko-KR"/>
        </w:rPr>
        <w:t>Observation 6</w:t>
      </w:r>
      <w:r>
        <w:rPr>
          <w:lang w:eastAsia="ko-KR"/>
        </w:rPr>
        <w:t>: If the operating SNR is considered based on TDL-A, SNR of 25.5 dB or more need to be set for operation at 29GHz</w:t>
      </w:r>
      <w:proofErr w:type="gramEnd"/>
      <w:r>
        <w:rPr>
          <w:lang w:eastAsia="ko-KR"/>
        </w:rPr>
        <w:t xml:space="preserve">, </w:t>
      </w:r>
      <w:proofErr w:type="gramStart"/>
      <w:r>
        <w:rPr>
          <w:lang w:eastAsia="ko-KR"/>
        </w:rPr>
        <w:t>however it is not practical</w:t>
      </w:r>
      <w:proofErr w:type="gramEnd"/>
      <w:r>
        <w:rPr>
          <w:lang w:eastAsia="ko-KR"/>
        </w:rPr>
        <w:t xml:space="preserve">. </w:t>
      </w:r>
      <w:proofErr w:type="gramStart"/>
      <w:r>
        <w:rPr>
          <w:lang w:eastAsia="ko-KR"/>
        </w:rPr>
        <w:t>And</w:t>
      </w:r>
      <w:proofErr w:type="gramEnd"/>
      <w:r>
        <w:rPr>
          <w:lang w:eastAsia="ko-KR"/>
        </w:rPr>
        <w:t xml:space="preserve"> N/A is shown at 39GHz, so it is also not practical.</w:t>
      </w:r>
    </w:p>
    <w:p w14:paraId="1E8DD5BF" w14:textId="546D6ED9" w:rsidR="00660EA5" w:rsidRDefault="00660EA5" w:rsidP="00660EA5">
      <w:pPr>
        <w:rPr>
          <w:lang w:eastAsia="ko-KR"/>
        </w:rPr>
      </w:pPr>
      <w:r w:rsidRPr="0053363E">
        <w:rPr>
          <w:b/>
          <w:lang w:eastAsia="ko-KR"/>
        </w:rPr>
        <w:t>Observation 7</w:t>
      </w:r>
      <w:r>
        <w:rPr>
          <w:lang w:eastAsia="ko-KR"/>
        </w:rPr>
        <w:t xml:space="preserve">: If the operating SNR </w:t>
      </w:r>
      <w:proofErr w:type="gramStart"/>
      <w:r>
        <w:rPr>
          <w:lang w:eastAsia="ko-KR"/>
        </w:rPr>
        <w:t>is considered</w:t>
      </w:r>
      <w:proofErr w:type="gramEnd"/>
      <w:r>
        <w:rPr>
          <w:lang w:eastAsia="ko-KR"/>
        </w:rPr>
        <w:t xml:space="preserve"> based on TDL-D with limited MCS, an operating SNR value of 18.5dB to 27dB at 29GHz may be considered, and an operating SN</w:t>
      </w:r>
      <w:r w:rsidR="009E4CB1">
        <w:rPr>
          <w:lang w:eastAsia="ko-KR"/>
        </w:rPr>
        <w:t>R value of 21dB to 30dB a</w:t>
      </w:r>
      <w:r>
        <w:rPr>
          <w:lang w:eastAsia="ko-KR"/>
        </w:rPr>
        <w:t>t 39GHz may be considered.</w:t>
      </w:r>
    </w:p>
    <w:p w14:paraId="21A04462" w14:textId="1C6C17C1" w:rsidR="00660EA5" w:rsidRDefault="00660EA5" w:rsidP="00660EA5">
      <w:pPr>
        <w:rPr>
          <w:b/>
          <w:lang w:eastAsia="ko-KR"/>
        </w:rPr>
      </w:pPr>
      <w:r w:rsidRPr="0052178F">
        <w:rPr>
          <w:b/>
          <w:lang w:eastAsia="ko-KR"/>
        </w:rPr>
        <w:t>P</w:t>
      </w:r>
      <w:r w:rsidRPr="0052178F">
        <w:rPr>
          <w:rFonts w:hint="eastAsia"/>
          <w:b/>
          <w:lang w:eastAsia="ko-KR"/>
        </w:rPr>
        <w:t xml:space="preserve">roposal </w:t>
      </w:r>
      <w:r w:rsidRPr="0052178F">
        <w:rPr>
          <w:b/>
          <w:lang w:eastAsia="ko-KR"/>
        </w:rPr>
        <w:t>1</w:t>
      </w:r>
      <w:r>
        <w:rPr>
          <w:lang w:eastAsia="ko-KR"/>
        </w:rPr>
        <w:t xml:space="preserve">: </w:t>
      </w:r>
      <w:r>
        <w:rPr>
          <w:lang w:val="en-US" w:eastAsia="ko-KR"/>
        </w:rPr>
        <w:t>Consider limited MCS not only in the 39GHz band but also in the 29GHz band.</w:t>
      </w:r>
    </w:p>
    <w:p w14:paraId="424DCB9E" w14:textId="24AD263A" w:rsidR="00660EA5" w:rsidRDefault="00660EA5" w:rsidP="00660EA5">
      <w:pPr>
        <w:rPr>
          <w:lang w:eastAsia="ko-KR"/>
        </w:rPr>
      </w:pPr>
      <w:r w:rsidRPr="0053363E">
        <w:rPr>
          <w:rFonts w:hint="eastAsia"/>
          <w:b/>
          <w:lang w:eastAsia="ko-KR"/>
        </w:rPr>
        <w:t>P</w:t>
      </w:r>
      <w:r w:rsidRPr="0053363E">
        <w:rPr>
          <w:b/>
          <w:lang w:eastAsia="ko-KR"/>
        </w:rPr>
        <w:t>roposal 2</w:t>
      </w:r>
      <w:r>
        <w:rPr>
          <w:lang w:eastAsia="ko-KR"/>
        </w:rPr>
        <w:t>: Consider operating SNR as [18.5~23</w:t>
      </w:r>
      <w:proofErr w:type="gramStart"/>
      <w:r>
        <w:rPr>
          <w:lang w:eastAsia="ko-KR"/>
        </w:rPr>
        <w:t>]dB</w:t>
      </w:r>
      <w:proofErr w:type="gramEnd"/>
      <w:r>
        <w:rPr>
          <w:lang w:eastAsia="ko-KR"/>
        </w:rPr>
        <w:t xml:space="preserve"> with limited MCS of 20~22 at 29GHz.</w:t>
      </w:r>
    </w:p>
    <w:p w14:paraId="3D8944F7" w14:textId="77777777" w:rsidR="00660EA5" w:rsidRDefault="00660EA5" w:rsidP="00660EA5">
      <w:pPr>
        <w:rPr>
          <w:lang w:eastAsia="ko-KR"/>
        </w:rPr>
      </w:pPr>
      <w:r w:rsidRPr="0053363E">
        <w:rPr>
          <w:rFonts w:hint="eastAsia"/>
          <w:b/>
          <w:lang w:eastAsia="ko-KR"/>
        </w:rPr>
        <w:t>P</w:t>
      </w:r>
      <w:r w:rsidRPr="0053363E">
        <w:rPr>
          <w:b/>
          <w:lang w:eastAsia="ko-KR"/>
        </w:rPr>
        <w:t>roposal 3</w:t>
      </w:r>
      <w:r>
        <w:rPr>
          <w:lang w:eastAsia="ko-KR"/>
        </w:rPr>
        <w:t>: Consider operating SNR as [21~24</w:t>
      </w:r>
      <w:proofErr w:type="gramStart"/>
      <w:r>
        <w:rPr>
          <w:lang w:eastAsia="ko-KR"/>
        </w:rPr>
        <w:t>]dB</w:t>
      </w:r>
      <w:proofErr w:type="gramEnd"/>
      <w:r>
        <w:rPr>
          <w:lang w:eastAsia="ko-KR"/>
        </w:rPr>
        <w:t xml:space="preserve"> with limited MCS of 20~21 at 39GHz.</w:t>
      </w:r>
    </w:p>
    <w:p w14:paraId="69D6AB2E" w14:textId="1CC2BAA7" w:rsidR="0052178F" w:rsidRPr="00660EA5" w:rsidRDefault="0052178F" w:rsidP="00F3353D">
      <w:pPr>
        <w:rPr>
          <w:lang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4"/>
    <w:bookmarkEnd w:id="5"/>
    <w:bookmarkEnd w:id="6"/>
    <w:p w14:paraId="019FD0D4" w14:textId="492953EE" w:rsidR="00884AF7" w:rsidRDefault="00D35816" w:rsidP="00F84619">
      <w:pPr>
        <w:tabs>
          <w:tab w:val="left" w:pos="2127"/>
        </w:tabs>
        <w:ind w:left="2126" w:hanging="2126"/>
        <w:jc w:val="both"/>
        <w:outlineLvl w:val="0"/>
        <w:rPr>
          <w:lang w:eastAsia="ko-KR"/>
        </w:rPr>
      </w:pPr>
      <w:r w:rsidRPr="00210542">
        <w:rPr>
          <w:lang w:eastAsia="ko-KR"/>
        </w:rPr>
        <w:t xml:space="preserve">[1] </w:t>
      </w:r>
      <w:r w:rsidR="002B023A">
        <w:rPr>
          <w:lang w:eastAsia="ko-KR"/>
        </w:rPr>
        <w:t>R4-2217729</w:t>
      </w:r>
      <w:r w:rsidR="003B3873" w:rsidRPr="00210542">
        <w:rPr>
          <w:lang w:eastAsia="ko-KR"/>
        </w:rPr>
        <w:t>, “</w:t>
      </w:r>
      <w:r w:rsidR="00F84619">
        <w:rPr>
          <w:lang w:eastAsia="ko-KR"/>
        </w:rPr>
        <w:t>WF on UL 256QAM”, Xiaomi</w:t>
      </w:r>
      <w:r w:rsidR="00EA5374" w:rsidRPr="00EA5374">
        <w:rPr>
          <w:color w:val="1F497D"/>
          <w:sz w:val="21"/>
          <w:szCs w:val="21"/>
          <w:lang w:eastAsia="zh-CN"/>
        </w:rPr>
        <w:t xml:space="preserve"> </w:t>
      </w:r>
    </w:p>
    <w:sectPr w:rsidR="00884AF7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791449" w14:textId="77777777" w:rsidR="000A4E97" w:rsidRDefault="000A4E97">
      <w:r>
        <w:separator/>
      </w:r>
    </w:p>
  </w:endnote>
  <w:endnote w:type="continuationSeparator" w:id="0">
    <w:p w14:paraId="22EBACF5" w14:textId="77777777" w:rsidR="000A4E97" w:rsidRDefault="000A4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087228" w14:textId="77777777" w:rsidR="000A4E97" w:rsidRDefault="000A4E97">
      <w:r>
        <w:separator/>
      </w:r>
    </w:p>
  </w:footnote>
  <w:footnote w:type="continuationSeparator" w:id="0">
    <w:p w14:paraId="726DA399" w14:textId="77777777" w:rsidR="000A4E97" w:rsidRDefault="000A4E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771C35"/>
    <w:multiLevelType w:val="hybridMultilevel"/>
    <w:tmpl w:val="BCDCC8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B960BF0"/>
    <w:multiLevelType w:val="hybridMultilevel"/>
    <w:tmpl w:val="0D7A4A84"/>
    <w:lvl w:ilvl="0" w:tplc="43FEF6F0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281E49B9"/>
    <w:multiLevelType w:val="hybridMultilevel"/>
    <w:tmpl w:val="E15056DE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1E02386"/>
    <w:multiLevelType w:val="multilevel"/>
    <w:tmpl w:val="9A227B7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9DB4617"/>
    <w:multiLevelType w:val="hybridMultilevel"/>
    <w:tmpl w:val="A0BA78D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2EF4A84A">
      <w:start w:val="29"/>
      <w:numFmt w:val="bullet"/>
      <w:lvlText w:val=""/>
      <w:lvlJc w:val="left"/>
      <w:pPr>
        <w:ind w:left="1484" w:hanging="360"/>
      </w:pPr>
      <w:rPr>
        <w:rFonts w:ascii="Wingdings" w:eastAsia="맑은 고딕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1"/>
  </w:num>
  <w:num w:numId="4">
    <w:abstractNumId w:val="9"/>
  </w:num>
  <w:num w:numId="5">
    <w:abstractNumId w:val="13"/>
  </w:num>
  <w:num w:numId="6">
    <w:abstractNumId w:val="20"/>
  </w:num>
  <w:num w:numId="7">
    <w:abstractNumId w:val="5"/>
  </w:num>
  <w:num w:numId="8">
    <w:abstractNumId w:val="17"/>
  </w:num>
  <w:num w:numId="9">
    <w:abstractNumId w:val="18"/>
  </w:num>
  <w:num w:numId="10">
    <w:abstractNumId w:val="1"/>
  </w:num>
  <w:num w:numId="11">
    <w:abstractNumId w:val="10"/>
  </w:num>
  <w:num w:numId="12">
    <w:abstractNumId w:val="6"/>
  </w:num>
  <w:num w:numId="13">
    <w:abstractNumId w:val="16"/>
  </w:num>
  <w:num w:numId="14">
    <w:abstractNumId w:val="19"/>
  </w:num>
  <w:num w:numId="15">
    <w:abstractNumId w:val="0"/>
  </w:num>
  <w:num w:numId="16">
    <w:abstractNumId w:val="14"/>
  </w:num>
  <w:num w:numId="17">
    <w:abstractNumId w:val="7"/>
  </w:num>
  <w:num w:numId="18">
    <w:abstractNumId w:val="15"/>
  </w:num>
  <w:num w:numId="19">
    <w:abstractNumId w:val="3"/>
  </w:num>
  <w:num w:numId="20">
    <w:abstractNumId w:val="2"/>
  </w:num>
  <w:num w:numId="21">
    <w:abstractNumId w:val="11"/>
  </w:num>
  <w:num w:numId="22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rgUAq5RA6CwAAAA="/>
  </w:docVars>
  <w:rsids>
    <w:rsidRoot w:val="00586410"/>
    <w:rsid w:val="00000202"/>
    <w:rsid w:val="0000133C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2B66"/>
    <w:rsid w:val="00032EED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40120"/>
    <w:rsid w:val="00040457"/>
    <w:rsid w:val="0004067A"/>
    <w:rsid w:val="00040A5F"/>
    <w:rsid w:val="000417AC"/>
    <w:rsid w:val="000425A7"/>
    <w:rsid w:val="00042CB1"/>
    <w:rsid w:val="0004373D"/>
    <w:rsid w:val="000444ED"/>
    <w:rsid w:val="00044D9B"/>
    <w:rsid w:val="00045717"/>
    <w:rsid w:val="00046A40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57BD5"/>
    <w:rsid w:val="0006072E"/>
    <w:rsid w:val="0006081C"/>
    <w:rsid w:val="00061143"/>
    <w:rsid w:val="00061F03"/>
    <w:rsid w:val="000625AC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091"/>
    <w:rsid w:val="00090376"/>
    <w:rsid w:val="00091733"/>
    <w:rsid w:val="00091A2F"/>
    <w:rsid w:val="00091A43"/>
    <w:rsid w:val="00091C35"/>
    <w:rsid w:val="00092AF3"/>
    <w:rsid w:val="00093366"/>
    <w:rsid w:val="000938A6"/>
    <w:rsid w:val="00093DA6"/>
    <w:rsid w:val="0009433B"/>
    <w:rsid w:val="00094739"/>
    <w:rsid w:val="00094939"/>
    <w:rsid w:val="00094D83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4E97"/>
    <w:rsid w:val="000A5706"/>
    <w:rsid w:val="000A7249"/>
    <w:rsid w:val="000A7540"/>
    <w:rsid w:val="000A7A4A"/>
    <w:rsid w:val="000B00AF"/>
    <w:rsid w:val="000B024B"/>
    <w:rsid w:val="000B0FFA"/>
    <w:rsid w:val="000B2656"/>
    <w:rsid w:val="000B2D68"/>
    <w:rsid w:val="000B2D97"/>
    <w:rsid w:val="000B30BB"/>
    <w:rsid w:val="000B3E85"/>
    <w:rsid w:val="000B5667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1CC"/>
    <w:rsid w:val="000C2E51"/>
    <w:rsid w:val="000C3111"/>
    <w:rsid w:val="000C3717"/>
    <w:rsid w:val="000C3A65"/>
    <w:rsid w:val="000C420A"/>
    <w:rsid w:val="000C4B65"/>
    <w:rsid w:val="000C4F1D"/>
    <w:rsid w:val="000C5704"/>
    <w:rsid w:val="000C64BD"/>
    <w:rsid w:val="000C6BDE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259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158E"/>
    <w:rsid w:val="0012160C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E9"/>
    <w:rsid w:val="00151C94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706A2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10F"/>
    <w:rsid w:val="001752CB"/>
    <w:rsid w:val="00175C01"/>
    <w:rsid w:val="00175FC5"/>
    <w:rsid w:val="00176169"/>
    <w:rsid w:val="0017742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5672"/>
    <w:rsid w:val="00186472"/>
    <w:rsid w:val="00186925"/>
    <w:rsid w:val="001909A3"/>
    <w:rsid w:val="00190FE5"/>
    <w:rsid w:val="00191020"/>
    <w:rsid w:val="0019198C"/>
    <w:rsid w:val="00192736"/>
    <w:rsid w:val="0019277C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CEB"/>
    <w:rsid w:val="001B0D15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C28"/>
    <w:rsid w:val="001F5DA7"/>
    <w:rsid w:val="001F78B6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3486"/>
    <w:rsid w:val="002141DC"/>
    <w:rsid w:val="002142C4"/>
    <w:rsid w:val="00214A7D"/>
    <w:rsid w:val="00215459"/>
    <w:rsid w:val="00215831"/>
    <w:rsid w:val="00215F9C"/>
    <w:rsid w:val="00216649"/>
    <w:rsid w:val="00217F3B"/>
    <w:rsid w:val="00220311"/>
    <w:rsid w:val="0022036E"/>
    <w:rsid w:val="0022040E"/>
    <w:rsid w:val="00220858"/>
    <w:rsid w:val="0022115A"/>
    <w:rsid w:val="0022170A"/>
    <w:rsid w:val="00221FA3"/>
    <w:rsid w:val="00221FAC"/>
    <w:rsid w:val="00222CC8"/>
    <w:rsid w:val="0022328A"/>
    <w:rsid w:val="00224A5C"/>
    <w:rsid w:val="00225541"/>
    <w:rsid w:val="00227BA7"/>
    <w:rsid w:val="00227CB2"/>
    <w:rsid w:val="00230761"/>
    <w:rsid w:val="002308FA"/>
    <w:rsid w:val="00232279"/>
    <w:rsid w:val="0023308F"/>
    <w:rsid w:val="002331C7"/>
    <w:rsid w:val="00233BA2"/>
    <w:rsid w:val="00234A18"/>
    <w:rsid w:val="00235375"/>
    <w:rsid w:val="00236292"/>
    <w:rsid w:val="002364CB"/>
    <w:rsid w:val="002365CF"/>
    <w:rsid w:val="00237340"/>
    <w:rsid w:val="002374EE"/>
    <w:rsid w:val="002375A4"/>
    <w:rsid w:val="00237D9E"/>
    <w:rsid w:val="00237F54"/>
    <w:rsid w:val="00240207"/>
    <w:rsid w:val="00240DB5"/>
    <w:rsid w:val="00240E62"/>
    <w:rsid w:val="00241016"/>
    <w:rsid w:val="002414D3"/>
    <w:rsid w:val="00242649"/>
    <w:rsid w:val="00242BBA"/>
    <w:rsid w:val="00242D61"/>
    <w:rsid w:val="00243427"/>
    <w:rsid w:val="00243F8F"/>
    <w:rsid w:val="00244401"/>
    <w:rsid w:val="00244D2F"/>
    <w:rsid w:val="00245219"/>
    <w:rsid w:val="002454CA"/>
    <w:rsid w:val="00245977"/>
    <w:rsid w:val="00245B7D"/>
    <w:rsid w:val="00246998"/>
    <w:rsid w:val="00246A1F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645A"/>
    <w:rsid w:val="002A6C82"/>
    <w:rsid w:val="002A739C"/>
    <w:rsid w:val="002A784E"/>
    <w:rsid w:val="002A7978"/>
    <w:rsid w:val="002A79CF"/>
    <w:rsid w:val="002B023A"/>
    <w:rsid w:val="002B0EFC"/>
    <w:rsid w:val="002B13E1"/>
    <w:rsid w:val="002B14AB"/>
    <w:rsid w:val="002B1B1A"/>
    <w:rsid w:val="002B201C"/>
    <w:rsid w:val="002B47F0"/>
    <w:rsid w:val="002B4949"/>
    <w:rsid w:val="002B4969"/>
    <w:rsid w:val="002B5DE6"/>
    <w:rsid w:val="002B6106"/>
    <w:rsid w:val="002B6B5E"/>
    <w:rsid w:val="002B741A"/>
    <w:rsid w:val="002C0912"/>
    <w:rsid w:val="002C0CF3"/>
    <w:rsid w:val="002C1985"/>
    <w:rsid w:val="002C233C"/>
    <w:rsid w:val="002C2CAD"/>
    <w:rsid w:val="002C2D24"/>
    <w:rsid w:val="002C2E65"/>
    <w:rsid w:val="002C31CC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EC9"/>
    <w:rsid w:val="002D229D"/>
    <w:rsid w:val="002D2FD6"/>
    <w:rsid w:val="002D37A7"/>
    <w:rsid w:val="002D3E8E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375"/>
    <w:rsid w:val="002F7B67"/>
    <w:rsid w:val="002F7D0C"/>
    <w:rsid w:val="00300B7F"/>
    <w:rsid w:val="003019D7"/>
    <w:rsid w:val="003023F4"/>
    <w:rsid w:val="00303A77"/>
    <w:rsid w:val="00304EB2"/>
    <w:rsid w:val="0030557E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D37"/>
    <w:rsid w:val="00323511"/>
    <w:rsid w:val="00323C2C"/>
    <w:rsid w:val="00324AD2"/>
    <w:rsid w:val="00324E5B"/>
    <w:rsid w:val="00325F68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23B1"/>
    <w:rsid w:val="00332C8A"/>
    <w:rsid w:val="003332F4"/>
    <w:rsid w:val="00333C8B"/>
    <w:rsid w:val="00334957"/>
    <w:rsid w:val="00334C75"/>
    <w:rsid w:val="00336A59"/>
    <w:rsid w:val="00337630"/>
    <w:rsid w:val="0034215F"/>
    <w:rsid w:val="003422AB"/>
    <w:rsid w:val="00343305"/>
    <w:rsid w:val="00343B37"/>
    <w:rsid w:val="00344159"/>
    <w:rsid w:val="003442EB"/>
    <w:rsid w:val="00344682"/>
    <w:rsid w:val="00344ED5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C41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899"/>
    <w:rsid w:val="00393CFA"/>
    <w:rsid w:val="0039434D"/>
    <w:rsid w:val="00394A31"/>
    <w:rsid w:val="00394DE0"/>
    <w:rsid w:val="00394FED"/>
    <w:rsid w:val="003952E0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7F2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55C4"/>
    <w:rsid w:val="003D586B"/>
    <w:rsid w:val="003D58AF"/>
    <w:rsid w:val="003D7A55"/>
    <w:rsid w:val="003D7C6B"/>
    <w:rsid w:val="003E07A9"/>
    <w:rsid w:val="003E083F"/>
    <w:rsid w:val="003E195B"/>
    <w:rsid w:val="003E249C"/>
    <w:rsid w:val="003E3EBA"/>
    <w:rsid w:val="003E4182"/>
    <w:rsid w:val="003E5785"/>
    <w:rsid w:val="003E587F"/>
    <w:rsid w:val="003E594A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9B0"/>
    <w:rsid w:val="00401EBB"/>
    <w:rsid w:val="004026EC"/>
    <w:rsid w:val="00402980"/>
    <w:rsid w:val="004058DC"/>
    <w:rsid w:val="0040601A"/>
    <w:rsid w:val="004063CD"/>
    <w:rsid w:val="00407419"/>
    <w:rsid w:val="00407EC8"/>
    <w:rsid w:val="00411806"/>
    <w:rsid w:val="00412358"/>
    <w:rsid w:val="00413205"/>
    <w:rsid w:val="00413DCC"/>
    <w:rsid w:val="00414980"/>
    <w:rsid w:val="004149C7"/>
    <w:rsid w:val="00415262"/>
    <w:rsid w:val="00415509"/>
    <w:rsid w:val="00415824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90E"/>
    <w:rsid w:val="00434FEE"/>
    <w:rsid w:val="0043500E"/>
    <w:rsid w:val="00435019"/>
    <w:rsid w:val="004359B6"/>
    <w:rsid w:val="00436154"/>
    <w:rsid w:val="00436DBC"/>
    <w:rsid w:val="00437A18"/>
    <w:rsid w:val="004402E6"/>
    <w:rsid w:val="00440636"/>
    <w:rsid w:val="00440B4F"/>
    <w:rsid w:val="0044110E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AA3"/>
    <w:rsid w:val="004575B6"/>
    <w:rsid w:val="00457670"/>
    <w:rsid w:val="004577D6"/>
    <w:rsid w:val="00457BA8"/>
    <w:rsid w:val="00461BBB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43E"/>
    <w:rsid w:val="00476C37"/>
    <w:rsid w:val="00477A80"/>
    <w:rsid w:val="004800AF"/>
    <w:rsid w:val="00480298"/>
    <w:rsid w:val="00480B55"/>
    <w:rsid w:val="00480C8D"/>
    <w:rsid w:val="00480F12"/>
    <w:rsid w:val="00481D06"/>
    <w:rsid w:val="00483CA4"/>
    <w:rsid w:val="00483CA8"/>
    <w:rsid w:val="0048403B"/>
    <w:rsid w:val="0048428A"/>
    <w:rsid w:val="004842D6"/>
    <w:rsid w:val="00486042"/>
    <w:rsid w:val="004862E3"/>
    <w:rsid w:val="0048689F"/>
    <w:rsid w:val="00487EC2"/>
    <w:rsid w:val="004901BF"/>
    <w:rsid w:val="004906A8"/>
    <w:rsid w:val="004926AD"/>
    <w:rsid w:val="004926BD"/>
    <w:rsid w:val="00492735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B0438"/>
    <w:rsid w:val="004B0F3F"/>
    <w:rsid w:val="004B11BE"/>
    <w:rsid w:val="004B34BC"/>
    <w:rsid w:val="004B36D7"/>
    <w:rsid w:val="004B36F5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5B3D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715F"/>
    <w:rsid w:val="004F01CC"/>
    <w:rsid w:val="004F0707"/>
    <w:rsid w:val="004F0D66"/>
    <w:rsid w:val="004F19C1"/>
    <w:rsid w:val="004F220F"/>
    <w:rsid w:val="004F2B39"/>
    <w:rsid w:val="004F2F8C"/>
    <w:rsid w:val="004F335B"/>
    <w:rsid w:val="004F36BC"/>
    <w:rsid w:val="004F44DC"/>
    <w:rsid w:val="004F5351"/>
    <w:rsid w:val="004F5674"/>
    <w:rsid w:val="004F652C"/>
    <w:rsid w:val="004F6641"/>
    <w:rsid w:val="004F7056"/>
    <w:rsid w:val="004F77E1"/>
    <w:rsid w:val="0050041E"/>
    <w:rsid w:val="0050075C"/>
    <w:rsid w:val="005009C3"/>
    <w:rsid w:val="00501157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F2C"/>
    <w:rsid w:val="005100EC"/>
    <w:rsid w:val="005107BF"/>
    <w:rsid w:val="0051090E"/>
    <w:rsid w:val="00511D43"/>
    <w:rsid w:val="005120B8"/>
    <w:rsid w:val="005127C6"/>
    <w:rsid w:val="00512BD5"/>
    <w:rsid w:val="005132D8"/>
    <w:rsid w:val="005146F9"/>
    <w:rsid w:val="00515B0B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78F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753"/>
    <w:rsid w:val="00531CF9"/>
    <w:rsid w:val="0053232C"/>
    <w:rsid w:val="00532401"/>
    <w:rsid w:val="0053276E"/>
    <w:rsid w:val="0053363E"/>
    <w:rsid w:val="0053380B"/>
    <w:rsid w:val="00534F8E"/>
    <w:rsid w:val="005361F6"/>
    <w:rsid w:val="005373B5"/>
    <w:rsid w:val="005406E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62CC"/>
    <w:rsid w:val="0054708A"/>
    <w:rsid w:val="005474F0"/>
    <w:rsid w:val="00547BA9"/>
    <w:rsid w:val="00550003"/>
    <w:rsid w:val="005501C3"/>
    <w:rsid w:val="00551262"/>
    <w:rsid w:val="0055168E"/>
    <w:rsid w:val="00552900"/>
    <w:rsid w:val="00554EBD"/>
    <w:rsid w:val="005559AE"/>
    <w:rsid w:val="00555A6D"/>
    <w:rsid w:val="00556343"/>
    <w:rsid w:val="005569C9"/>
    <w:rsid w:val="00557432"/>
    <w:rsid w:val="00560804"/>
    <w:rsid w:val="00561AED"/>
    <w:rsid w:val="00561ED3"/>
    <w:rsid w:val="0056253D"/>
    <w:rsid w:val="0056257B"/>
    <w:rsid w:val="00562776"/>
    <w:rsid w:val="00562A65"/>
    <w:rsid w:val="005637D6"/>
    <w:rsid w:val="00563E35"/>
    <w:rsid w:val="005642F1"/>
    <w:rsid w:val="005643A2"/>
    <w:rsid w:val="00564A7D"/>
    <w:rsid w:val="00564BFB"/>
    <w:rsid w:val="00564D83"/>
    <w:rsid w:val="00565901"/>
    <w:rsid w:val="00566AFE"/>
    <w:rsid w:val="0056738D"/>
    <w:rsid w:val="00567527"/>
    <w:rsid w:val="005678B9"/>
    <w:rsid w:val="00570074"/>
    <w:rsid w:val="0057069F"/>
    <w:rsid w:val="00570DB5"/>
    <w:rsid w:val="0057119C"/>
    <w:rsid w:val="00571756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980"/>
    <w:rsid w:val="00577C58"/>
    <w:rsid w:val="00577E2F"/>
    <w:rsid w:val="00580A00"/>
    <w:rsid w:val="00580C39"/>
    <w:rsid w:val="005815B4"/>
    <w:rsid w:val="00582D9E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ACE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E3F"/>
    <w:rsid w:val="005C3FFF"/>
    <w:rsid w:val="005C4867"/>
    <w:rsid w:val="005C4B79"/>
    <w:rsid w:val="005C5DA7"/>
    <w:rsid w:val="005C5F8A"/>
    <w:rsid w:val="005C6144"/>
    <w:rsid w:val="005C786A"/>
    <w:rsid w:val="005C7C05"/>
    <w:rsid w:val="005C7F0B"/>
    <w:rsid w:val="005D0846"/>
    <w:rsid w:val="005D0A90"/>
    <w:rsid w:val="005D1556"/>
    <w:rsid w:val="005D15F3"/>
    <w:rsid w:val="005D1944"/>
    <w:rsid w:val="005D2C8A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F07CA"/>
    <w:rsid w:val="005F0ED3"/>
    <w:rsid w:val="005F10CE"/>
    <w:rsid w:val="005F1E29"/>
    <w:rsid w:val="005F2B9E"/>
    <w:rsid w:val="005F2DD0"/>
    <w:rsid w:val="005F2F9F"/>
    <w:rsid w:val="005F34F5"/>
    <w:rsid w:val="005F368A"/>
    <w:rsid w:val="005F4230"/>
    <w:rsid w:val="005F47D4"/>
    <w:rsid w:val="005F487C"/>
    <w:rsid w:val="005F4F62"/>
    <w:rsid w:val="005F58A9"/>
    <w:rsid w:val="005F60CE"/>
    <w:rsid w:val="005F626A"/>
    <w:rsid w:val="005F740F"/>
    <w:rsid w:val="005F7F83"/>
    <w:rsid w:val="00600150"/>
    <w:rsid w:val="00600659"/>
    <w:rsid w:val="00604771"/>
    <w:rsid w:val="0060511A"/>
    <w:rsid w:val="00607102"/>
    <w:rsid w:val="006075E8"/>
    <w:rsid w:val="0060773C"/>
    <w:rsid w:val="00607A14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1F"/>
    <w:rsid w:val="0065156E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0EA5"/>
    <w:rsid w:val="006616EC"/>
    <w:rsid w:val="0066199D"/>
    <w:rsid w:val="00661BA9"/>
    <w:rsid w:val="00662AD2"/>
    <w:rsid w:val="00662AEC"/>
    <w:rsid w:val="00662E6A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3F62"/>
    <w:rsid w:val="0068404A"/>
    <w:rsid w:val="0068424E"/>
    <w:rsid w:val="00684AAC"/>
    <w:rsid w:val="00686557"/>
    <w:rsid w:val="006878F3"/>
    <w:rsid w:val="006900CA"/>
    <w:rsid w:val="00690624"/>
    <w:rsid w:val="006912BE"/>
    <w:rsid w:val="00691D34"/>
    <w:rsid w:val="0069258F"/>
    <w:rsid w:val="006927F8"/>
    <w:rsid w:val="0069304A"/>
    <w:rsid w:val="006936C6"/>
    <w:rsid w:val="00694A1A"/>
    <w:rsid w:val="00694E9F"/>
    <w:rsid w:val="006951BA"/>
    <w:rsid w:val="006961E7"/>
    <w:rsid w:val="006964CF"/>
    <w:rsid w:val="006975C5"/>
    <w:rsid w:val="006A083C"/>
    <w:rsid w:val="006A088D"/>
    <w:rsid w:val="006A0EA9"/>
    <w:rsid w:val="006A111A"/>
    <w:rsid w:val="006A14D4"/>
    <w:rsid w:val="006A2268"/>
    <w:rsid w:val="006A239F"/>
    <w:rsid w:val="006A26C8"/>
    <w:rsid w:val="006A33D2"/>
    <w:rsid w:val="006A4D65"/>
    <w:rsid w:val="006A4FEB"/>
    <w:rsid w:val="006A5516"/>
    <w:rsid w:val="006A5DAB"/>
    <w:rsid w:val="006A6D3A"/>
    <w:rsid w:val="006B00DE"/>
    <w:rsid w:val="006B020B"/>
    <w:rsid w:val="006B0700"/>
    <w:rsid w:val="006B0FF3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3C59"/>
    <w:rsid w:val="006E5118"/>
    <w:rsid w:val="006F0AD6"/>
    <w:rsid w:val="006F0AF0"/>
    <w:rsid w:val="006F219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21BF"/>
    <w:rsid w:val="00703533"/>
    <w:rsid w:val="007040FA"/>
    <w:rsid w:val="00704504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B75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46B"/>
    <w:rsid w:val="00774F4E"/>
    <w:rsid w:val="007757CC"/>
    <w:rsid w:val="00775C8D"/>
    <w:rsid w:val="00775E85"/>
    <w:rsid w:val="007769DD"/>
    <w:rsid w:val="00776B87"/>
    <w:rsid w:val="00777D0A"/>
    <w:rsid w:val="00780733"/>
    <w:rsid w:val="007808D2"/>
    <w:rsid w:val="00780AF9"/>
    <w:rsid w:val="0078197E"/>
    <w:rsid w:val="00783419"/>
    <w:rsid w:val="007834EC"/>
    <w:rsid w:val="0078361F"/>
    <w:rsid w:val="00784C6A"/>
    <w:rsid w:val="0078625A"/>
    <w:rsid w:val="0078648D"/>
    <w:rsid w:val="00786A00"/>
    <w:rsid w:val="00786E64"/>
    <w:rsid w:val="00787178"/>
    <w:rsid w:val="0078770F"/>
    <w:rsid w:val="007904A1"/>
    <w:rsid w:val="0079188B"/>
    <w:rsid w:val="007928BB"/>
    <w:rsid w:val="00792947"/>
    <w:rsid w:val="0079359C"/>
    <w:rsid w:val="0079383A"/>
    <w:rsid w:val="00793B1F"/>
    <w:rsid w:val="0079473B"/>
    <w:rsid w:val="00794850"/>
    <w:rsid w:val="007949F3"/>
    <w:rsid w:val="0079504B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ADD"/>
    <w:rsid w:val="007D0118"/>
    <w:rsid w:val="007D02F2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53CE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4357"/>
    <w:rsid w:val="008143CD"/>
    <w:rsid w:val="008155D9"/>
    <w:rsid w:val="00816E7D"/>
    <w:rsid w:val="00816E93"/>
    <w:rsid w:val="00817135"/>
    <w:rsid w:val="0081767E"/>
    <w:rsid w:val="008205B7"/>
    <w:rsid w:val="00820AAE"/>
    <w:rsid w:val="008211A5"/>
    <w:rsid w:val="00821925"/>
    <w:rsid w:val="00822130"/>
    <w:rsid w:val="00822227"/>
    <w:rsid w:val="008239C4"/>
    <w:rsid w:val="00823E0E"/>
    <w:rsid w:val="0082472A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684F"/>
    <w:rsid w:val="00847756"/>
    <w:rsid w:val="00847955"/>
    <w:rsid w:val="00847E47"/>
    <w:rsid w:val="008501BD"/>
    <w:rsid w:val="00852478"/>
    <w:rsid w:val="00852526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2EE"/>
    <w:rsid w:val="008729CA"/>
    <w:rsid w:val="00872D27"/>
    <w:rsid w:val="00873C9E"/>
    <w:rsid w:val="00873E50"/>
    <w:rsid w:val="008743E1"/>
    <w:rsid w:val="0087446F"/>
    <w:rsid w:val="00874A39"/>
    <w:rsid w:val="00874F3F"/>
    <w:rsid w:val="00875A11"/>
    <w:rsid w:val="00877CD4"/>
    <w:rsid w:val="00877DB1"/>
    <w:rsid w:val="008803B6"/>
    <w:rsid w:val="00881A5A"/>
    <w:rsid w:val="008826E6"/>
    <w:rsid w:val="00882E9C"/>
    <w:rsid w:val="008833C1"/>
    <w:rsid w:val="008835E1"/>
    <w:rsid w:val="00884A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B08A4"/>
    <w:rsid w:val="008B168E"/>
    <w:rsid w:val="008B1BB9"/>
    <w:rsid w:val="008B209A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4D89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4D37"/>
    <w:rsid w:val="008E5750"/>
    <w:rsid w:val="008E5967"/>
    <w:rsid w:val="008E6E09"/>
    <w:rsid w:val="008E750D"/>
    <w:rsid w:val="008F444F"/>
    <w:rsid w:val="008F4642"/>
    <w:rsid w:val="008F4768"/>
    <w:rsid w:val="008F51B2"/>
    <w:rsid w:val="008F5A41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200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BE7"/>
    <w:rsid w:val="00927396"/>
    <w:rsid w:val="0092765E"/>
    <w:rsid w:val="0093059D"/>
    <w:rsid w:val="00930E50"/>
    <w:rsid w:val="0093165B"/>
    <w:rsid w:val="00931838"/>
    <w:rsid w:val="00933032"/>
    <w:rsid w:val="00933E5F"/>
    <w:rsid w:val="00934398"/>
    <w:rsid w:val="00934F23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5E71"/>
    <w:rsid w:val="00967E90"/>
    <w:rsid w:val="009701EF"/>
    <w:rsid w:val="00970462"/>
    <w:rsid w:val="009704BB"/>
    <w:rsid w:val="00970716"/>
    <w:rsid w:val="00970884"/>
    <w:rsid w:val="00970B35"/>
    <w:rsid w:val="00970FD9"/>
    <w:rsid w:val="00971586"/>
    <w:rsid w:val="00971637"/>
    <w:rsid w:val="009717F0"/>
    <w:rsid w:val="00971BC2"/>
    <w:rsid w:val="0097396D"/>
    <w:rsid w:val="0097493C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86DA2"/>
    <w:rsid w:val="00990790"/>
    <w:rsid w:val="0099117B"/>
    <w:rsid w:val="00991569"/>
    <w:rsid w:val="009935AF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34ED"/>
    <w:rsid w:val="009B4584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2D3"/>
    <w:rsid w:val="009C3CC3"/>
    <w:rsid w:val="009C3F60"/>
    <w:rsid w:val="009C44F3"/>
    <w:rsid w:val="009C5223"/>
    <w:rsid w:val="009C5A94"/>
    <w:rsid w:val="009C74D0"/>
    <w:rsid w:val="009C7F8C"/>
    <w:rsid w:val="009D0094"/>
    <w:rsid w:val="009D03BB"/>
    <w:rsid w:val="009D074C"/>
    <w:rsid w:val="009D0C6A"/>
    <w:rsid w:val="009D0D10"/>
    <w:rsid w:val="009D190E"/>
    <w:rsid w:val="009D1FA8"/>
    <w:rsid w:val="009D35CF"/>
    <w:rsid w:val="009D3DD0"/>
    <w:rsid w:val="009D4E30"/>
    <w:rsid w:val="009D5005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4CB1"/>
    <w:rsid w:val="009E5B08"/>
    <w:rsid w:val="009E61D8"/>
    <w:rsid w:val="009E6273"/>
    <w:rsid w:val="009E716B"/>
    <w:rsid w:val="009E77D6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379"/>
    <w:rsid w:val="009F798C"/>
    <w:rsid w:val="009F7CE7"/>
    <w:rsid w:val="00A0135A"/>
    <w:rsid w:val="00A014A1"/>
    <w:rsid w:val="00A025F5"/>
    <w:rsid w:val="00A02A2D"/>
    <w:rsid w:val="00A02E3D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4B9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10B"/>
    <w:rsid w:val="00A3705A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4820"/>
    <w:rsid w:val="00A455FE"/>
    <w:rsid w:val="00A4581B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8C9"/>
    <w:rsid w:val="00A55E49"/>
    <w:rsid w:val="00A55F44"/>
    <w:rsid w:val="00A56DFD"/>
    <w:rsid w:val="00A57722"/>
    <w:rsid w:val="00A578C1"/>
    <w:rsid w:val="00A57A6B"/>
    <w:rsid w:val="00A57FB8"/>
    <w:rsid w:val="00A6027C"/>
    <w:rsid w:val="00A606DD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0CE0"/>
    <w:rsid w:val="00A717DA"/>
    <w:rsid w:val="00A71F81"/>
    <w:rsid w:val="00A726C0"/>
    <w:rsid w:val="00A72825"/>
    <w:rsid w:val="00A72B0F"/>
    <w:rsid w:val="00A73D0C"/>
    <w:rsid w:val="00A7414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6E4"/>
    <w:rsid w:val="00A85BA1"/>
    <w:rsid w:val="00A868EC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97D49"/>
    <w:rsid w:val="00AA05D6"/>
    <w:rsid w:val="00AA0CC9"/>
    <w:rsid w:val="00AA2C0A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8C"/>
    <w:rsid w:val="00AB1997"/>
    <w:rsid w:val="00AB1AF0"/>
    <w:rsid w:val="00AB2564"/>
    <w:rsid w:val="00AB2810"/>
    <w:rsid w:val="00AB2BE1"/>
    <w:rsid w:val="00AB472E"/>
    <w:rsid w:val="00AB4A15"/>
    <w:rsid w:val="00AB4CA3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29C2"/>
    <w:rsid w:val="00AC325C"/>
    <w:rsid w:val="00AC3796"/>
    <w:rsid w:val="00AC3AFC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6C"/>
    <w:rsid w:val="00B135B2"/>
    <w:rsid w:val="00B13B3D"/>
    <w:rsid w:val="00B15909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203"/>
    <w:rsid w:val="00B73BF7"/>
    <w:rsid w:val="00B73D36"/>
    <w:rsid w:val="00B74088"/>
    <w:rsid w:val="00B745B1"/>
    <w:rsid w:val="00B74CB7"/>
    <w:rsid w:val="00B74D9C"/>
    <w:rsid w:val="00B753D6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7BD"/>
    <w:rsid w:val="00B828E7"/>
    <w:rsid w:val="00B82A78"/>
    <w:rsid w:val="00B82E22"/>
    <w:rsid w:val="00B8460A"/>
    <w:rsid w:val="00B84627"/>
    <w:rsid w:val="00B84D9A"/>
    <w:rsid w:val="00B8694D"/>
    <w:rsid w:val="00B86D05"/>
    <w:rsid w:val="00B8797C"/>
    <w:rsid w:val="00B87E55"/>
    <w:rsid w:val="00B87F7A"/>
    <w:rsid w:val="00B91B9B"/>
    <w:rsid w:val="00B91BB2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AA3"/>
    <w:rsid w:val="00BB1FF9"/>
    <w:rsid w:val="00BB25A0"/>
    <w:rsid w:val="00BB2DEC"/>
    <w:rsid w:val="00BB3A1C"/>
    <w:rsid w:val="00BB40BB"/>
    <w:rsid w:val="00BB48A3"/>
    <w:rsid w:val="00BB4A75"/>
    <w:rsid w:val="00BB5A16"/>
    <w:rsid w:val="00BB5B9C"/>
    <w:rsid w:val="00BB5EE2"/>
    <w:rsid w:val="00BB5F0B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5857"/>
    <w:rsid w:val="00BE59E1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3613"/>
    <w:rsid w:val="00BF4694"/>
    <w:rsid w:val="00BF5064"/>
    <w:rsid w:val="00BF647C"/>
    <w:rsid w:val="00BF6495"/>
    <w:rsid w:val="00BF660A"/>
    <w:rsid w:val="00BF67FA"/>
    <w:rsid w:val="00BF6C27"/>
    <w:rsid w:val="00BF6C78"/>
    <w:rsid w:val="00BF7506"/>
    <w:rsid w:val="00BF7839"/>
    <w:rsid w:val="00C017DC"/>
    <w:rsid w:val="00C02FFF"/>
    <w:rsid w:val="00C03FBB"/>
    <w:rsid w:val="00C043C2"/>
    <w:rsid w:val="00C04A59"/>
    <w:rsid w:val="00C058D5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5F4A"/>
    <w:rsid w:val="00C2721F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218C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451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39F8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5E70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3B1C"/>
    <w:rsid w:val="00D255DA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BB"/>
    <w:rsid w:val="00D54F5F"/>
    <w:rsid w:val="00D604CA"/>
    <w:rsid w:val="00D60635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77B0D"/>
    <w:rsid w:val="00D77CC5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665"/>
    <w:rsid w:val="00D96AEC"/>
    <w:rsid w:val="00D97EAF"/>
    <w:rsid w:val="00DA0895"/>
    <w:rsid w:val="00DA1E9E"/>
    <w:rsid w:val="00DA253C"/>
    <w:rsid w:val="00DA3A89"/>
    <w:rsid w:val="00DA614D"/>
    <w:rsid w:val="00DA6479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6D8C"/>
    <w:rsid w:val="00DB7301"/>
    <w:rsid w:val="00DB7809"/>
    <w:rsid w:val="00DB7A50"/>
    <w:rsid w:val="00DB7B76"/>
    <w:rsid w:val="00DC12A6"/>
    <w:rsid w:val="00DC1CA4"/>
    <w:rsid w:val="00DC23D4"/>
    <w:rsid w:val="00DC254C"/>
    <w:rsid w:val="00DC3148"/>
    <w:rsid w:val="00DC45DD"/>
    <w:rsid w:val="00DC512D"/>
    <w:rsid w:val="00DC5162"/>
    <w:rsid w:val="00DC51C1"/>
    <w:rsid w:val="00DC74AF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5FF5"/>
    <w:rsid w:val="00DF6C95"/>
    <w:rsid w:val="00DF72CF"/>
    <w:rsid w:val="00DF779B"/>
    <w:rsid w:val="00E000F1"/>
    <w:rsid w:val="00E0140A"/>
    <w:rsid w:val="00E0302D"/>
    <w:rsid w:val="00E0361F"/>
    <w:rsid w:val="00E045B3"/>
    <w:rsid w:val="00E04D04"/>
    <w:rsid w:val="00E04FC6"/>
    <w:rsid w:val="00E05EBE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0F9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93D"/>
    <w:rsid w:val="00E20D55"/>
    <w:rsid w:val="00E20E0B"/>
    <w:rsid w:val="00E228AF"/>
    <w:rsid w:val="00E23D9F"/>
    <w:rsid w:val="00E24765"/>
    <w:rsid w:val="00E25574"/>
    <w:rsid w:val="00E27737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380F"/>
    <w:rsid w:val="00E53C7C"/>
    <w:rsid w:val="00E54860"/>
    <w:rsid w:val="00E54B3E"/>
    <w:rsid w:val="00E552C3"/>
    <w:rsid w:val="00E555D4"/>
    <w:rsid w:val="00E55855"/>
    <w:rsid w:val="00E55FB5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66A70"/>
    <w:rsid w:val="00E70365"/>
    <w:rsid w:val="00E71A1A"/>
    <w:rsid w:val="00E72DDC"/>
    <w:rsid w:val="00E74076"/>
    <w:rsid w:val="00E74BB6"/>
    <w:rsid w:val="00E74F39"/>
    <w:rsid w:val="00E75065"/>
    <w:rsid w:val="00E7658C"/>
    <w:rsid w:val="00E80566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072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374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49FF"/>
    <w:rsid w:val="00EB5CBC"/>
    <w:rsid w:val="00EB68C8"/>
    <w:rsid w:val="00EB6C98"/>
    <w:rsid w:val="00EB7687"/>
    <w:rsid w:val="00EB7A8D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C7DEB"/>
    <w:rsid w:val="00ED064B"/>
    <w:rsid w:val="00ED1A5F"/>
    <w:rsid w:val="00ED2492"/>
    <w:rsid w:val="00ED2B04"/>
    <w:rsid w:val="00ED38E0"/>
    <w:rsid w:val="00ED4948"/>
    <w:rsid w:val="00ED49C5"/>
    <w:rsid w:val="00ED4F3A"/>
    <w:rsid w:val="00ED5598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194C"/>
    <w:rsid w:val="00EE3821"/>
    <w:rsid w:val="00EE4A69"/>
    <w:rsid w:val="00EE5CBF"/>
    <w:rsid w:val="00EE5EF2"/>
    <w:rsid w:val="00EE6EA9"/>
    <w:rsid w:val="00EE7E33"/>
    <w:rsid w:val="00EF0079"/>
    <w:rsid w:val="00EF0149"/>
    <w:rsid w:val="00EF0BC3"/>
    <w:rsid w:val="00EF0C02"/>
    <w:rsid w:val="00EF1F27"/>
    <w:rsid w:val="00EF2AD1"/>
    <w:rsid w:val="00EF3142"/>
    <w:rsid w:val="00EF3528"/>
    <w:rsid w:val="00EF3CC1"/>
    <w:rsid w:val="00EF51CE"/>
    <w:rsid w:val="00EF5390"/>
    <w:rsid w:val="00EF64EB"/>
    <w:rsid w:val="00EF7FBE"/>
    <w:rsid w:val="00F00F85"/>
    <w:rsid w:val="00F0181C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5436"/>
    <w:rsid w:val="00F167CF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3574"/>
    <w:rsid w:val="00F23BB6"/>
    <w:rsid w:val="00F25833"/>
    <w:rsid w:val="00F260FB"/>
    <w:rsid w:val="00F263A5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1C7F"/>
    <w:rsid w:val="00F328D1"/>
    <w:rsid w:val="00F3353D"/>
    <w:rsid w:val="00F34109"/>
    <w:rsid w:val="00F3466E"/>
    <w:rsid w:val="00F3469D"/>
    <w:rsid w:val="00F3659C"/>
    <w:rsid w:val="00F371BD"/>
    <w:rsid w:val="00F402AF"/>
    <w:rsid w:val="00F40B52"/>
    <w:rsid w:val="00F4160D"/>
    <w:rsid w:val="00F42204"/>
    <w:rsid w:val="00F42B28"/>
    <w:rsid w:val="00F437E6"/>
    <w:rsid w:val="00F44B08"/>
    <w:rsid w:val="00F4514E"/>
    <w:rsid w:val="00F455DB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100A"/>
    <w:rsid w:val="00F6291E"/>
    <w:rsid w:val="00F62CEC"/>
    <w:rsid w:val="00F63AE8"/>
    <w:rsid w:val="00F64856"/>
    <w:rsid w:val="00F64AB8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290"/>
    <w:rsid w:val="00F73EB7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619"/>
    <w:rsid w:val="00F849C2"/>
    <w:rsid w:val="00F84C21"/>
    <w:rsid w:val="00F85DC7"/>
    <w:rsid w:val="00F90011"/>
    <w:rsid w:val="00F906E6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29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0F5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C50AB-0B40-4A6E-86D0-C4E7DBD14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977</Words>
  <Characters>5575</Characters>
  <Application>Microsoft Office Word</Application>
  <DocSecurity>0</DocSecurity>
  <Lines>46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6539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나윤식/선임연구원/ICT기술센터 C&amp;M표준(연)통신표준TP(yunsik.na@lge.com)</cp:lastModifiedBy>
  <cp:revision>4</cp:revision>
  <cp:lastPrinted>2013-04-01T03:20:00Z</cp:lastPrinted>
  <dcterms:created xsi:type="dcterms:W3CDTF">2022-11-07T12:14:00Z</dcterms:created>
  <dcterms:modified xsi:type="dcterms:W3CDTF">2022-11-07T12:17:00Z</dcterms:modified>
</cp:coreProperties>
</file>