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 xml:space="preserve">[104-e][140] </w:t>
      </w:r>
      <w:proofErr w:type="spellStart"/>
      <w:r w:rsidR="007A0487" w:rsidRPr="007A0487">
        <w:rPr>
          <w:rFonts w:ascii="Arial" w:eastAsiaTheme="minorEastAsia" w:hAnsi="Arial" w:cs="Arial"/>
          <w:color w:val="000000"/>
          <w:sz w:val="22"/>
          <w:lang w:eastAsia="zh-CN"/>
        </w:rPr>
        <w:t>NR_reply_LS_UE_RF</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aff8"/>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aff8"/>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aff8"/>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aff8"/>
        <w:numPr>
          <w:ilvl w:val="0"/>
          <w:numId w:val="24"/>
        </w:numPr>
        <w:ind w:firstLineChars="0"/>
        <w:rPr>
          <w:color w:val="000000" w:themeColor="text1"/>
          <w:lang w:eastAsia="zh-CN"/>
        </w:rPr>
      </w:pPr>
      <w:r w:rsidRPr="00F765B7">
        <w:rPr>
          <w:color w:val="000000" w:themeColor="text1"/>
          <w:lang w:eastAsia="zh-CN"/>
        </w:rPr>
        <w:t xml:space="preserve">UE power limitation for </w:t>
      </w:r>
      <w:proofErr w:type="spellStart"/>
      <w:r w:rsidRPr="00F765B7">
        <w:rPr>
          <w:color w:val="000000" w:themeColor="text1"/>
          <w:lang w:eastAsia="zh-CN"/>
        </w:rPr>
        <w:t>STxMP</w:t>
      </w:r>
      <w:proofErr w:type="spellEnd"/>
      <w:r w:rsidRPr="00F765B7">
        <w:rPr>
          <w:color w:val="000000" w:themeColor="text1"/>
          <w:lang w:eastAsia="zh-CN"/>
        </w:rPr>
        <w:t xml:space="preserve"> in FR2 (R1-2205639)</w:t>
      </w:r>
    </w:p>
    <w:p w14:paraId="68085F77" w14:textId="5C861D14" w:rsidR="00EE3E22" w:rsidRPr="005D14BC" w:rsidRDefault="00EE3E22" w:rsidP="00F765B7">
      <w:pPr>
        <w:pStyle w:val="aff8"/>
        <w:numPr>
          <w:ilvl w:val="0"/>
          <w:numId w:val="24"/>
        </w:numPr>
        <w:ind w:firstLineChars="0"/>
        <w:rPr>
          <w:color w:val="000000" w:themeColor="text1"/>
          <w:lang w:eastAsia="zh-CN"/>
        </w:rPr>
      </w:pPr>
      <w:r w:rsidRPr="00EE3E22">
        <w:rPr>
          <w:color w:val="000000" w:themeColor="text1"/>
          <w:lang w:eastAsia="zh-CN"/>
        </w:rPr>
        <w:t>UE antenna gain for NR NTN coverage enhancement (R1-2205623)</w:t>
      </w:r>
    </w:p>
    <w:p w14:paraId="609286E5" w14:textId="6746CD28"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A5084" w:rsidRPr="004A5084">
        <w:rPr>
          <w:lang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 xml:space="preserve">Huawei, </w:t>
            </w:r>
            <w:proofErr w:type="spellStart"/>
            <w:r>
              <w:t>HiSilicon</w:t>
            </w:r>
            <w:proofErr w:type="spellEnd"/>
          </w:p>
        </w:tc>
        <w:tc>
          <w:tcPr>
            <w:tcW w:w="6584" w:type="dxa"/>
          </w:tcPr>
          <w:p w14:paraId="382032E6" w14:textId="77777777"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 xml:space="preserve">RAN4 thanks RAN5 LS on the plan to remove lower </w:t>
            </w:r>
            <w:proofErr w:type="spellStart"/>
            <w:r w:rsidRPr="0055043E">
              <w:rPr>
                <w:rFonts w:eastAsia="宋体" w:cs="Arial"/>
                <w:b w:val="0"/>
                <w:noProof w:val="0"/>
                <w:sz w:val="20"/>
                <w:lang w:eastAsia="zh-CN"/>
              </w:rPr>
              <w:t>humidty</w:t>
            </w:r>
            <w:proofErr w:type="spellEnd"/>
            <w:r w:rsidRPr="0055043E">
              <w:rPr>
                <w:rFonts w:eastAsia="宋体" w:cs="Arial"/>
                <w:b w:val="0"/>
                <w:noProof w:val="0"/>
                <w:sz w:val="20"/>
                <w:lang w:eastAsia="zh-CN"/>
              </w:rPr>
              <w:t xml:space="preserve"> limit in normal temperature test environment.</w:t>
            </w:r>
          </w:p>
          <w:p w14:paraId="22A98437" w14:textId="2879278A"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 xml:space="preserve">RAN4 specified the test environment based on the assumption that UEs need to satisfy relevant requirements while working under the </w:t>
            </w:r>
            <w:r w:rsidRPr="0055043E">
              <w:rPr>
                <w:rFonts w:eastAsia="宋体" w:cs="Arial"/>
                <w:b w:val="0"/>
                <w:noProof w:val="0"/>
                <w:sz w:val="20"/>
                <w:lang w:eastAsia="zh-CN"/>
              </w:rPr>
              <w:lastRenderedPageBreak/>
              <w:t xml:space="preserve">environment for a long term. The test environment has been used for UTRA, E-UTRA and 5G NR. In order to maintain the </w:t>
            </w:r>
            <w:r>
              <w:rPr>
                <w:rFonts w:eastAsia="宋体" w:cs="Arial"/>
                <w:b w:val="0"/>
                <w:noProof w:val="0"/>
                <w:sz w:val="20"/>
                <w:lang w:eastAsia="zh-CN"/>
              </w:rPr>
              <w:t>consistent</w:t>
            </w:r>
            <w:r w:rsidRPr="0055043E">
              <w:rPr>
                <w:rFonts w:eastAsia="宋体" w:cs="Arial"/>
                <w:b w:val="0"/>
                <w:noProof w:val="0"/>
                <w:sz w:val="20"/>
                <w:lang w:eastAsia="zh-CN"/>
              </w:rPr>
              <w:t xml:space="preserve"> </w:t>
            </w:r>
            <w:r>
              <w:rPr>
                <w:rFonts w:eastAsia="宋体" w:cs="Arial"/>
                <w:b w:val="0"/>
                <w:noProof w:val="0"/>
                <w:sz w:val="20"/>
                <w:lang w:eastAsia="zh-CN"/>
              </w:rPr>
              <w:t xml:space="preserve">industry </w:t>
            </w:r>
            <w:r w:rsidRPr="0055043E">
              <w:rPr>
                <w:rFonts w:eastAsia="宋体" w:cs="Arial"/>
                <w:b w:val="0"/>
                <w:noProof w:val="0"/>
                <w:sz w:val="20"/>
                <w:lang w:eastAsia="zh-CN"/>
              </w:rPr>
              <w:t>expectation, RAN4 will not update the definition of test environment.</w:t>
            </w:r>
          </w:p>
          <w:p w14:paraId="188F51B1" w14:textId="47587B25" w:rsidR="004D6866" w:rsidRPr="00C6147D" w:rsidRDefault="00DB0F12" w:rsidP="00C6147D">
            <w:pPr>
              <w:pStyle w:val="a3"/>
              <w:rPr>
                <w:rFonts w:eastAsia="宋体" w:cs="Arial"/>
                <w:b w:val="0"/>
                <w:noProof w:val="0"/>
                <w:sz w:val="20"/>
                <w:lang w:eastAsia="zh-CN"/>
              </w:rPr>
            </w:pPr>
            <w:r w:rsidRPr="0055043E">
              <w:rPr>
                <w:rFonts w:eastAsia="宋体" w:cs="Arial"/>
                <w:b w:val="0"/>
                <w:noProof w:val="0"/>
                <w:sz w:val="20"/>
                <w:lang w:eastAsia="zh-CN"/>
              </w:rPr>
              <w:t xml:space="preserve">Since RAN5 has decided to remove the lower </w:t>
            </w:r>
            <w:proofErr w:type="spellStart"/>
            <w:r w:rsidRPr="0055043E">
              <w:rPr>
                <w:rFonts w:eastAsia="宋体" w:cs="Arial"/>
                <w:b w:val="0"/>
                <w:noProof w:val="0"/>
                <w:sz w:val="20"/>
                <w:lang w:eastAsia="zh-CN"/>
              </w:rPr>
              <w:t>humidty</w:t>
            </w:r>
            <w:proofErr w:type="spellEnd"/>
            <w:r w:rsidRPr="0055043E">
              <w:rPr>
                <w:rFonts w:eastAsia="宋体" w:cs="Arial"/>
                <w:b w:val="0"/>
                <w:noProof w:val="0"/>
                <w:sz w:val="20"/>
                <w:lang w:eastAsia="zh-CN"/>
              </w:rPr>
              <w:t xml:space="preserve"> in conformance test specification of GSM and E-UTRA, RAN5 is encouraged to continue discussing and deciding whether the same approach could apply to 5G NR</w:t>
            </w:r>
            <w:r>
              <w:rPr>
                <w:rFonts w:eastAsia="宋体" w:cs="Arial"/>
                <w:b w:val="0"/>
                <w:noProof w:val="0"/>
                <w:sz w:val="20"/>
                <w:lang w:eastAsia="zh-CN"/>
              </w:rPr>
              <w:t xml:space="preserve"> in the context of conformance testing</w:t>
            </w:r>
            <w:r w:rsidRPr="0055043E">
              <w:rPr>
                <w:rFonts w:eastAsia="宋体"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It is suggested to select Option 4, i.e.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2"/>
      </w:pPr>
      <w:r w:rsidRPr="004A7544">
        <w:rPr>
          <w:rFonts w:hint="eastAsia"/>
        </w:rPr>
        <w:t>Open issues</w:t>
      </w:r>
      <w:r w:rsidR="00DC2500">
        <w:t xml:space="preserve"> summary</w:t>
      </w:r>
    </w:p>
    <w:p w14:paraId="766EF825" w14:textId="3542BE9B"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30AE">
        <w:rPr>
          <w:sz w:val="24"/>
          <w:szCs w:val="16"/>
        </w:rPr>
        <w:t xml:space="preserve">: </w:t>
      </w:r>
      <w:r w:rsidR="00B6551F">
        <w:rPr>
          <w:sz w:val="24"/>
          <w:szCs w:val="16"/>
        </w:rPr>
        <w:t>On p</w:t>
      </w:r>
      <w:r w:rsidR="00475D33">
        <w:rPr>
          <w:sz w:val="24"/>
          <w:szCs w:val="16"/>
        </w:rPr>
        <w:t>ossible ways to resolve the inconsistency</w:t>
      </w:r>
    </w:p>
    <w:p w14:paraId="3C3336B6" w14:textId="24C88F1D"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53B851DB"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A6EE5" w:rsidRPr="00CA6EE5">
        <w:rPr>
          <w:rFonts w:eastAsia="宋体"/>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75D33">
        <w:rPr>
          <w:rFonts w:eastAsia="宋体"/>
          <w:color w:val="0070C0"/>
          <w:szCs w:val="24"/>
          <w:lang w:eastAsia="zh-CN"/>
        </w:rPr>
        <w:t xml:space="preserve">Option 2: </w:t>
      </w:r>
      <w:r w:rsidR="00475D33" w:rsidRPr="00475D33">
        <w:rPr>
          <w:rFonts w:eastAsia="宋体"/>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CA6EE5" w:rsidRPr="00CA6EE5">
        <w:rPr>
          <w:rFonts w:eastAsia="宋体"/>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1531CC91" w:rsidR="00B4108D" w:rsidRDefault="00B4108D" w:rsidP="005B4802">
      <w:pPr>
        <w:rPr>
          <w:i/>
          <w:color w:val="0070C0"/>
          <w:lang w:eastAsia="zh-CN"/>
        </w:rPr>
      </w:pPr>
    </w:p>
    <w:tbl>
      <w:tblPr>
        <w:tblStyle w:val="aff7"/>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676AE950" w:rsidR="00E52F69" w:rsidRPr="003418CB" w:rsidRDefault="00BD2690" w:rsidP="00AD1AEB">
            <w:pPr>
              <w:spacing w:after="120"/>
              <w:rPr>
                <w:rFonts w:eastAsiaTheme="minorEastAsia"/>
                <w:color w:val="0070C0"/>
                <w:lang w:val="en-US" w:eastAsia="zh-CN"/>
              </w:rPr>
            </w:pPr>
            <w:ins w:id="3" w:author="OPPO-JQ" w:date="2022-08-17T19:03:00Z">
              <w:r>
                <w:rPr>
                  <w:rFonts w:eastAsiaTheme="minorEastAsia"/>
                  <w:color w:val="0070C0"/>
                  <w:lang w:val="en-US" w:eastAsia="zh-CN"/>
                </w:rPr>
                <w:t>OPPO</w:t>
              </w:r>
            </w:ins>
            <w:del w:id="4" w:author="OPPO-JQ" w:date="2022-08-17T19:03:00Z">
              <w:r w:rsidR="00E52F69" w:rsidDel="00BD2690">
                <w:rPr>
                  <w:rFonts w:eastAsiaTheme="minorEastAsia" w:hint="eastAsia"/>
                  <w:color w:val="0070C0"/>
                  <w:lang w:val="en-US" w:eastAsia="zh-CN"/>
                </w:rPr>
                <w:delText>XXX</w:delText>
              </w:r>
            </w:del>
          </w:p>
        </w:tc>
        <w:tc>
          <w:tcPr>
            <w:tcW w:w="8395" w:type="dxa"/>
          </w:tcPr>
          <w:p w14:paraId="740E46E5" w14:textId="76B2FA5C" w:rsidR="00E52F69" w:rsidRPr="003418CB" w:rsidRDefault="00BD2690" w:rsidP="00AD1AEB">
            <w:pPr>
              <w:spacing w:after="120"/>
              <w:rPr>
                <w:rFonts w:eastAsiaTheme="minorEastAsia"/>
                <w:color w:val="0070C0"/>
                <w:lang w:val="en-US" w:eastAsia="zh-CN"/>
              </w:rPr>
            </w:pPr>
            <w:ins w:id="5" w:author="OPPO-JQ" w:date="2022-08-17T19:03:00Z">
              <w:r>
                <w:rPr>
                  <w:rFonts w:eastAsiaTheme="minorEastAsia" w:hint="eastAsia"/>
                  <w:color w:val="0070C0"/>
                  <w:lang w:val="en-US" w:eastAsia="zh-CN"/>
                </w:rPr>
                <w:t>O</w:t>
              </w:r>
              <w:r>
                <w:rPr>
                  <w:rFonts w:eastAsiaTheme="minorEastAsia"/>
                  <w:color w:val="0070C0"/>
                  <w:lang w:val="en-US" w:eastAsia="zh-CN"/>
                </w:rPr>
                <w:t>ption 2.</w:t>
              </w:r>
            </w:ins>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aff8"/>
        <w:overflowPunct/>
        <w:autoSpaceDE/>
        <w:autoSpaceDN/>
        <w:adjustRightInd/>
        <w:spacing w:after="120"/>
        <w:ind w:left="1440" w:firstLineChars="0" w:firstLine="0"/>
        <w:textAlignment w:val="auto"/>
        <w:rPr>
          <w:rFonts w:eastAsia="宋体"/>
          <w:color w:val="0070C0"/>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6A9864DB" w14:textId="414F703A" w:rsidR="00786EF9" w:rsidRPr="00786EF9" w:rsidRDefault="00142BB9" w:rsidP="004B764A">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587501" w:rsidRPr="00587501">
        <w:rPr>
          <w:lang w:eastAsia="ja-JP"/>
        </w:rPr>
        <w:t xml:space="preserve">Modified MPR-Behaviour clarification for different power classes </w:t>
      </w:r>
      <w:r w:rsidR="008B708D" w:rsidRPr="008B708D">
        <w:rPr>
          <w:lang w:eastAsia="ja-JP"/>
        </w:rPr>
        <w:t>(</w:t>
      </w:r>
      <w:r w:rsidR="00587501" w:rsidRPr="00587501">
        <w:rPr>
          <w:lang w:eastAsia="ja-JP"/>
        </w:rPr>
        <w:t>R5-223635</w:t>
      </w:r>
      <w:r w:rsidR="008B708D" w:rsidRPr="008B708D">
        <w:rPr>
          <w:lang w:eastAsia="ja-JP"/>
        </w:rPr>
        <w:t>)</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宋体"/>
                <w:b/>
                <w:lang w:val="en-US" w:eastAsia="zh-CN"/>
              </w:rPr>
            </w:pPr>
            <w:r w:rsidRPr="000E2CBD">
              <w:rPr>
                <w:rFonts w:cs="Arial"/>
                <w:b/>
              </w:rPr>
              <w:t xml:space="preserve">Question a): </w:t>
            </w:r>
            <w:r w:rsidRPr="000E2CBD">
              <w:rPr>
                <w:b/>
              </w:rPr>
              <w:t xml:space="preserve">For Rel-15 PC3 UE, is the MPR as defined in 38.101-2 v16.2.0 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p>
          <w:p w14:paraId="1613DF8A" w14:textId="77777777" w:rsidR="00BB1771" w:rsidRPr="00787A4C" w:rsidRDefault="00BB1771" w:rsidP="00BB1771">
            <w:pPr>
              <w:spacing w:before="60" w:after="0"/>
              <w:rPr>
                <w:rFonts w:eastAsia="宋体"/>
                <w:b/>
                <w:lang w:val="en-US" w:eastAsia="zh-CN"/>
              </w:rPr>
            </w:pPr>
            <w:r>
              <w:rPr>
                <w:rFonts w:eastAsia="宋体"/>
                <w:b/>
                <w:lang w:val="en-US" w:eastAsia="zh-CN"/>
              </w:rPr>
              <w:t>Answer a)</w:t>
            </w:r>
            <w:r w:rsidRPr="00787A4C">
              <w:rPr>
                <w:rFonts w:eastAsia="宋体"/>
                <w:b/>
                <w:lang w:val="en-US" w:eastAsia="zh-CN"/>
              </w:rPr>
              <w:t xml:space="preserve">: </w:t>
            </w:r>
            <w:r>
              <w:rPr>
                <w:rFonts w:eastAsia="宋体"/>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r>
              <w:rPr>
                <w:rFonts w:eastAsia="宋体"/>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proofErr w:type="spellStart"/>
            <w:r w:rsidRPr="00A43679">
              <w:rPr>
                <w:b/>
                <w:i/>
                <w:iCs/>
              </w:rPr>
              <w:t>modifiedMPR</w:t>
            </w:r>
            <w:proofErr w:type="spellEnd"/>
            <w:r w:rsidRPr="00A43679">
              <w:rPr>
                <w:b/>
                <w:i/>
                <w:iCs/>
              </w:rPr>
              <w:t>-Behaviour</w:t>
            </w:r>
            <w:r w:rsidRPr="00A43679">
              <w:rPr>
                <w:b/>
              </w:rPr>
              <w:t xml:space="preserve"> bit 0 capability applicable?</w:t>
            </w:r>
          </w:p>
          <w:p w14:paraId="4D9F72B7" w14:textId="77777777" w:rsidR="00BB1771" w:rsidRDefault="00BB1771" w:rsidP="00BB1771">
            <w:pPr>
              <w:spacing w:before="60" w:after="0"/>
              <w:rPr>
                <w:rFonts w:eastAsia="宋体"/>
                <w:b/>
                <w:lang w:val="en-US" w:eastAsia="zh-CN"/>
              </w:rPr>
            </w:pPr>
            <w:r>
              <w:rPr>
                <w:rFonts w:eastAsia="宋体"/>
                <w:b/>
                <w:lang w:val="en-US" w:eastAsia="zh-CN"/>
              </w:rPr>
              <w:t>Answer b)</w:t>
            </w:r>
            <w:r w:rsidRPr="00787A4C">
              <w:rPr>
                <w:rFonts w:eastAsia="宋体"/>
                <w:b/>
                <w:lang w:val="en-US" w:eastAsia="zh-CN"/>
              </w:rPr>
              <w:t>:</w:t>
            </w:r>
            <w:r>
              <w:rPr>
                <w:rFonts w:eastAsia="宋体"/>
                <w:b/>
                <w:lang w:val="en-US" w:eastAsia="zh-CN"/>
              </w:rPr>
              <w:t xml:space="preserve"> No, </w:t>
            </w:r>
            <w:proofErr w:type="spellStart"/>
            <w:r w:rsidRPr="00A43679">
              <w:rPr>
                <w:b/>
                <w:i/>
                <w:iCs/>
              </w:rPr>
              <w:t>modifiedMPR</w:t>
            </w:r>
            <w:proofErr w:type="spellEnd"/>
            <w:r w:rsidRPr="00A43679">
              <w:rPr>
                <w:b/>
                <w:i/>
                <w:iCs/>
              </w:rPr>
              <w:t>-Behaviour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宋体"/>
                <w:b/>
                <w:lang w:val="en-US" w:eastAsia="zh-CN"/>
              </w:rPr>
            </w:pPr>
          </w:p>
          <w:p w14:paraId="2BBAFCFA" w14:textId="77777777" w:rsidR="00BB1771" w:rsidRPr="001856BC" w:rsidRDefault="00BB1771" w:rsidP="00BB1771">
            <w:pPr>
              <w:pStyle w:val="aff8"/>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宋体"/>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proofErr w:type="spellStart"/>
            <w:r w:rsidRPr="001856BC">
              <w:rPr>
                <w:b/>
                <w:i/>
                <w:iCs/>
              </w:rPr>
              <w:t>modifiedMPR</w:t>
            </w:r>
            <w:proofErr w:type="spellEnd"/>
            <w:r w:rsidRPr="001856BC">
              <w:rPr>
                <w:b/>
                <w:i/>
                <w:iCs/>
              </w:rPr>
              <w:t>-Behaviour</w:t>
            </w:r>
            <w:r w:rsidRPr="001856BC">
              <w:rPr>
                <w:b/>
              </w:rPr>
              <w:t xml:space="preserve"> bit 0=true? </w:t>
            </w:r>
          </w:p>
          <w:p w14:paraId="3F87DB29" w14:textId="77777777" w:rsidR="00BB1771" w:rsidRPr="00881485" w:rsidRDefault="00BB1771" w:rsidP="00BB1771">
            <w:pPr>
              <w:spacing w:before="60" w:after="0"/>
              <w:rPr>
                <w:rFonts w:eastAsia="宋体"/>
                <w:b/>
                <w:lang w:val="en-US" w:eastAsia="zh-CN"/>
              </w:rPr>
            </w:pPr>
            <w:r>
              <w:rPr>
                <w:rFonts w:eastAsia="宋体"/>
                <w:b/>
                <w:lang w:val="en-US" w:eastAsia="zh-CN"/>
              </w:rPr>
              <w:t>Answer c)</w:t>
            </w:r>
            <w:r w:rsidRPr="00787A4C">
              <w:rPr>
                <w:rFonts w:eastAsia="宋体"/>
                <w:b/>
                <w:lang w:val="en-US" w:eastAsia="zh-CN"/>
              </w:rPr>
              <w:t>:</w:t>
            </w:r>
            <w:r>
              <w:rPr>
                <w:rFonts w:eastAsia="宋体"/>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proofErr w:type="spellStart"/>
            <w:r w:rsidRPr="001856BC">
              <w:rPr>
                <w:b/>
                <w:i/>
                <w:iCs/>
              </w:rPr>
              <w:t>modifiedMPR</w:t>
            </w:r>
            <w:proofErr w:type="spellEnd"/>
            <w:r w:rsidRPr="001856BC">
              <w:rPr>
                <w:b/>
                <w:i/>
                <w:iCs/>
              </w:rPr>
              <w:t>-Behaviour</w:t>
            </w:r>
            <w:r w:rsidRPr="001856BC">
              <w:rPr>
                <w:b/>
              </w:rPr>
              <w:t xml:space="preserve"> bit 0=true</w:t>
            </w:r>
            <w:r>
              <w:rPr>
                <w:b/>
              </w:rPr>
              <w:t>.</w:t>
            </w:r>
          </w:p>
          <w:p w14:paraId="59EF93A7" w14:textId="77777777" w:rsidR="00BB1771" w:rsidRPr="009542BC" w:rsidRDefault="00BB1771" w:rsidP="00BB1771">
            <w:pPr>
              <w:spacing w:before="60" w:after="0"/>
              <w:rPr>
                <w:rFonts w:eastAsia="宋体"/>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572185">
              <w:rPr>
                <w:b/>
                <w:i/>
                <w:iCs/>
              </w:rPr>
              <w:t>modifiedMPR</w:t>
            </w:r>
            <w:proofErr w:type="spellEnd"/>
            <w:r w:rsidRPr="00572185">
              <w:rPr>
                <w:b/>
                <w:i/>
                <w:iCs/>
              </w:rPr>
              <w:t>-Behaviour</w:t>
            </w:r>
            <w:r w:rsidRPr="00572185">
              <w:rPr>
                <w:b/>
              </w:rPr>
              <w:t xml:space="preserve"> bit 0=false and </w:t>
            </w:r>
            <w:proofErr w:type="spellStart"/>
            <w:r w:rsidRPr="00572185">
              <w:rPr>
                <w:b/>
                <w:i/>
                <w:iCs/>
              </w:rPr>
              <w:t>modifiedMPR</w:t>
            </w:r>
            <w:proofErr w:type="spellEnd"/>
            <w:r w:rsidRPr="00572185">
              <w:rPr>
                <w:b/>
                <w:i/>
                <w:iCs/>
              </w:rPr>
              <w:t>-Behaviour</w:t>
            </w:r>
            <w:r w:rsidRPr="00572185">
              <w:rPr>
                <w:b/>
              </w:rPr>
              <w:t xml:space="preserve"> bit 0=true?</w:t>
            </w:r>
          </w:p>
          <w:p w14:paraId="418D4ED9" w14:textId="77777777" w:rsidR="00BB1771" w:rsidRDefault="00BB1771" w:rsidP="00BB1771">
            <w:pPr>
              <w:spacing w:before="60" w:after="0"/>
              <w:rPr>
                <w:b/>
              </w:rPr>
            </w:pPr>
            <w:r w:rsidRPr="00A14D78">
              <w:rPr>
                <w:rFonts w:eastAsia="宋体"/>
                <w:b/>
                <w:lang w:val="en-US" w:eastAsia="zh-CN"/>
              </w:rPr>
              <w:t>Answer d):</w:t>
            </w:r>
            <w:r>
              <w:rPr>
                <w:rFonts w:eastAsia="宋体"/>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xml:space="preserve">, if not, the PC3 UE </w:t>
            </w:r>
            <w:r w:rsidRPr="00572185">
              <w:rPr>
                <w:b/>
              </w:rPr>
              <w:t xml:space="preserve"> </w:t>
            </w:r>
            <w:r>
              <w:rPr>
                <w:b/>
              </w:rPr>
              <w:t>just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aff8"/>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proofErr w:type="spellStart"/>
            <w:r w:rsidRPr="007D3576">
              <w:rPr>
                <w:b/>
                <w:i/>
                <w:iCs/>
              </w:rPr>
              <w:t>modifiedMPR</w:t>
            </w:r>
            <w:proofErr w:type="spellEnd"/>
            <w:r w:rsidRPr="007D3576">
              <w:rPr>
                <w:b/>
                <w:i/>
                <w:iCs/>
              </w:rPr>
              <w:t>-Behaviour</w:t>
            </w:r>
            <w:r w:rsidRPr="007D3576">
              <w:rPr>
                <w:b/>
              </w:rPr>
              <w:t xml:space="preserve"> bit 0 capability applicable?</w:t>
            </w:r>
          </w:p>
          <w:p w14:paraId="758EE1A8" w14:textId="77777777" w:rsidR="00BB1771" w:rsidRDefault="00BB1771" w:rsidP="00BB1771">
            <w:pPr>
              <w:spacing w:before="60" w:after="0"/>
              <w:rPr>
                <w:rFonts w:eastAsia="宋体"/>
                <w:b/>
                <w:lang w:val="en-US" w:eastAsia="zh-CN"/>
              </w:rPr>
            </w:pPr>
            <w:r>
              <w:rPr>
                <w:rFonts w:eastAsia="宋体"/>
                <w:b/>
                <w:lang w:val="en-US" w:eastAsia="zh-CN"/>
              </w:rPr>
              <w:t>Answer e)</w:t>
            </w:r>
            <w:r w:rsidRPr="00787A4C">
              <w:rPr>
                <w:rFonts w:eastAsia="宋体"/>
                <w:b/>
                <w:lang w:val="en-US" w:eastAsia="zh-CN"/>
              </w:rPr>
              <w:t>:</w:t>
            </w:r>
            <w:r w:rsidRPr="007D3576">
              <w:rPr>
                <w:b/>
              </w:rPr>
              <w:t xml:space="preserve"> For Rel-16 PC2, PC4 and PC5 UEs</w:t>
            </w:r>
            <w:r>
              <w:rPr>
                <w:b/>
              </w:rPr>
              <w:t xml:space="preserve">, </w:t>
            </w:r>
            <w:proofErr w:type="spellStart"/>
            <w:r w:rsidRPr="007D3576">
              <w:rPr>
                <w:b/>
                <w:i/>
                <w:iCs/>
              </w:rPr>
              <w:t>modifiedMPR</w:t>
            </w:r>
            <w:proofErr w:type="spellEnd"/>
            <w:r w:rsidRPr="007D3576">
              <w:rPr>
                <w:b/>
                <w:i/>
                <w:iCs/>
              </w:rPr>
              <w:t>-Behaviour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宋体"/>
                <w:b/>
                <w:lang w:val="en-US" w:eastAsia="zh-CN"/>
              </w:rPr>
            </w:pPr>
          </w:p>
          <w:p w14:paraId="4B2A2EC1" w14:textId="77777777" w:rsidR="00BB1771" w:rsidRPr="007D3576" w:rsidRDefault="00BB1771" w:rsidP="00BB1771">
            <w:pPr>
              <w:pStyle w:val="aff8"/>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proofErr w:type="spellStart"/>
            <w:r w:rsidRPr="007D3576">
              <w:rPr>
                <w:b/>
                <w:i/>
                <w:iCs/>
              </w:rPr>
              <w:t>modifiedMPR</w:t>
            </w:r>
            <w:proofErr w:type="spellEnd"/>
            <w:r w:rsidRPr="007D3576">
              <w:rPr>
                <w:b/>
                <w:i/>
                <w:iCs/>
              </w:rPr>
              <w:t>-Behaviour</w:t>
            </w:r>
            <w:r w:rsidRPr="007D3576">
              <w:rPr>
                <w:b/>
              </w:rPr>
              <w:t xml:space="preserve"> bit 0=false and </w:t>
            </w:r>
            <w:proofErr w:type="spellStart"/>
            <w:r w:rsidRPr="007D3576">
              <w:rPr>
                <w:b/>
                <w:i/>
                <w:iCs/>
              </w:rPr>
              <w:t>modifiedMPR</w:t>
            </w:r>
            <w:proofErr w:type="spellEnd"/>
            <w:r w:rsidRPr="007D3576">
              <w:rPr>
                <w:b/>
                <w:i/>
                <w:iCs/>
              </w:rPr>
              <w:t>-Behaviour</w:t>
            </w:r>
            <w:r w:rsidRPr="007D3576">
              <w:rPr>
                <w:b/>
              </w:rPr>
              <w:t xml:space="preserve"> bit 0=true?</w:t>
            </w:r>
          </w:p>
          <w:p w14:paraId="010FA100" w14:textId="4085211D" w:rsidR="001A67DA" w:rsidRPr="00BB1771" w:rsidRDefault="00BB1771" w:rsidP="00BB1771">
            <w:pPr>
              <w:spacing w:before="60" w:after="0"/>
              <w:rPr>
                <w:rFonts w:eastAsia="宋体"/>
                <w:b/>
                <w:lang w:eastAsia="zh-CN"/>
              </w:rPr>
            </w:pPr>
            <w:r>
              <w:rPr>
                <w:rFonts w:eastAsia="宋体"/>
                <w:b/>
                <w:lang w:val="en-US" w:eastAsia="zh-CN"/>
              </w:rPr>
              <w:t>Answer f)</w:t>
            </w:r>
            <w:r w:rsidRPr="00787A4C">
              <w:rPr>
                <w:rFonts w:eastAsia="宋体"/>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 xml:space="preserve">Huawei, </w:t>
            </w:r>
            <w:proofErr w:type="spellStart"/>
            <w:r w:rsidRPr="004B764A">
              <w:rPr>
                <w:rFonts w:asciiTheme="minorHAnsi" w:hAnsiTheme="minorHAnsi" w:cstheme="minorHAnsi"/>
              </w:rPr>
              <w:t>HiSilicon</w:t>
            </w:r>
            <w:proofErr w:type="spellEnd"/>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 xml:space="preserve">s </w:t>
            </w:r>
            <w:proofErr w:type="spellStart"/>
            <w:r w:rsidRPr="007603E3">
              <w:rPr>
                <w:rFonts w:ascii="Arial" w:hAnsi="Arial" w:cs="Arial"/>
              </w:rPr>
              <w:t>modifiedMPR</w:t>
            </w:r>
            <w:proofErr w:type="spellEnd"/>
            <w:r w:rsidRPr="007603E3">
              <w:rPr>
                <w:rFonts w:ascii="Arial" w:hAnsi="Arial" w:cs="Arial"/>
              </w:rPr>
              <w:t>-Behaviour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proofErr w:type="spellStart"/>
            <w:r w:rsidRPr="00D66D93">
              <w:rPr>
                <w:rFonts w:ascii="Arial" w:hAnsi="Arial" w:cs="Arial"/>
              </w:rPr>
              <w:t>modifiedMPR</w:t>
            </w:r>
            <w:proofErr w:type="spellEnd"/>
            <w:r w:rsidRPr="00D66D93">
              <w:rPr>
                <w:rFonts w:ascii="Arial" w:hAnsi="Arial" w:cs="Arial"/>
              </w:rPr>
              <w:t>-Behaviour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proofErr w:type="spellStart"/>
            <w:r w:rsidRPr="00D66D93">
              <w:rPr>
                <w:rFonts w:ascii="Arial" w:hAnsi="Arial" w:cs="Arial"/>
              </w:rPr>
              <w:t>modifiedMPR</w:t>
            </w:r>
            <w:proofErr w:type="spellEnd"/>
            <w:r w:rsidRPr="00D66D93">
              <w:rPr>
                <w:rFonts w:ascii="Arial" w:hAnsi="Arial" w:cs="Arial"/>
              </w:rPr>
              <w:t xml:space="preserve">-Behaviour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similar to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i.e. original MPR (before v16.2.0) for UE signals </w:t>
            </w:r>
            <w:proofErr w:type="spellStart"/>
            <w:r w:rsidRPr="0096793E">
              <w:rPr>
                <w:rFonts w:ascii="Arial" w:hAnsi="Arial" w:cs="Arial"/>
              </w:rPr>
              <w:t>modifiedMPR</w:t>
            </w:r>
            <w:proofErr w:type="spellEnd"/>
            <w:r w:rsidRPr="0096793E">
              <w:rPr>
                <w:rFonts w:ascii="Arial" w:hAnsi="Arial" w:cs="Arial"/>
              </w:rPr>
              <w:t>-Behaviour bit 0=false</w:t>
            </w:r>
            <w:r>
              <w:rPr>
                <w:rFonts w:ascii="Arial" w:hAnsi="Arial" w:cs="Arial"/>
              </w:rPr>
              <w:t xml:space="preserve"> while the modified MPR (requirement in latest Rel-17 specification) for UE signals </w:t>
            </w:r>
            <w:proofErr w:type="spellStart"/>
            <w:r w:rsidRPr="0096793E">
              <w:rPr>
                <w:rFonts w:ascii="Arial" w:hAnsi="Arial" w:cs="Arial"/>
              </w:rPr>
              <w:t>modifiedMPR</w:t>
            </w:r>
            <w:proofErr w:type="spellEnd"/>
            <w:r w:rsidRPr="0096793E">
              <w:rPr>
                <w:rFonts w:ascii="Arial" w:hAnsi="Arial" w:cs="Arial"/>
              </w:rPr>
              <w:t>-Behaviour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1</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等线"/>
                <w:b/>
                <w:i/>
                <w:lang w:val="en-US" w:eastAsia="zh-CN"/>
              </w:rPr>
            </w:pPr>
          </w:p>
          <w:p w14:paraId="5F0BD3E7" w14:textId="77777777" w:rsidR="001E74DB" w:rsidRPr="00B2567A" w:rsidRDefault="001E74DB" w:rsidP="001E74DB">
            <w:pPr>
              <w:pStyle w:val="aff8"/>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b/>
                <w:i/>
                <w:lang w:eastAsia="zh-CN"/>
              </w:rPr>
              <w:t>The improved MPR was only considered for PC3 UE, thus should not be applicable to PC2/4/5 in Rel-15 and Rel-16.</w:t>
            </w:r>
          </w:p>
          <w:p w14:paraId="63CD2F64" w14:textId="77777777" w:rsidR="001E74DB" w:rsidRPr="00B2567A" w:rsidRDefault="001E74DB" w:rsidP="001E74DB">
            <w:pPr>
              <w:pStyle w:val="aff8"/>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 xml:space="preserve">el-15 and Rel-16 PC3 UE can optionally support the improved MPR and indicate </w:t>
            </w:r>
            <w:proofErr w:type="spellStart"/>
            <w:r w:rsidRPr="00B2567A">
              <w:rPr>
                <w:rFonts w:eastAsia="等线"/>
                <w:b/>
                <w:i/>
                <w:lang w:eastAsia="zh-CN"/>
              </w:rPr>
              <w:t>modifiedMPR</w:t>
            </w:r>
            <w:proofErr w:type="spellEnd"/>
            <w:r w:rsidRPr="00B2567A">
              <w:rPr>
                <w:rFonts w:eastAsia="等线"/>
                <w:b/>
                <w:i/>
                <w:lang w:eastAsia="zh-CN"/>
              </w:rPr>
              <w:t>-Behaviour bit 0=1</w:t>
            </w:r>
          </w:p>
          <w:p w14:paraId="519FED70" w14:textId="77777777" w:rsidR="001E74DB" w:rsidRPr="00B2567A" w:rsidRDefault="001E74DB" w:rsidP="001E74DB">
            <w:pPr>
              <w:pStyle w:val="aff8"/>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 xml:space="preserve">el-17 PC3 UE mandatory support the improved MPR, and no need to further define the </w:t>
            </w:r>
            <w:proofErr w:type="spellStart"/>
            <w:r w:rsidRPr="00B2567A">
              <w:rPr>
                <w:rFonts w:eastAsia="等线"/>
                <w:b/>
                <w:i/>
                <w:lang w:eastAsia="zh-CN"/>
              </w:rPr>
              <w:t>modifiedMPRbehavio</w:t>
            </w:r>
            <w:r w:rsidRPr="00B2567A">
              <w:rPr>
                <w:rFonts w:eastAsia="等线"/>
                <w:b/>
                <w:i/>
                <w:lang w:eastAsia="zh-CN"/>
              </w:rPr>
              <w:lastRenderedPageBreak/>
              <w:t>r</w:t>
            </w:r>
            <w:proofErr w:type="spellEnd"/>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2</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w:t>
            </w:r>
            <w:r w:rsidRPr="00B2567A">
              <w:rPr>
                <w:b/>
                <w:i/>
              </w:rPr>
              <w:t xml:space="preserve">to use the latest version of 38.101-2 Rel-16 specification as the reference MPR requirement in </w:t>
            </w:r>
            <w:proofErr w:type="spellStart"/>
            <w:r w:rsidRPr="00B2567A">
              <w:rPr>
                <w:b/>
                <w:i/>
              </w:rPr>
              <w:t>modifiedMPRbehavior</w:t>
            </w:r>
            <w:proofErr w:type="spellEnd"/>
            <w:r>
              <w:rPr>
                <w:b/>
                <w:i/>
              </w:rPr>
              <w:t xml:space="preserve"> IE</w:t>
            </w:r>
            <w:r w:rsidRPr="00B2567A">
              <w:rPr>
                <w:b/>
                <w:i/>
              </w:rPr>
              <w:t xml:space="preserve"> for Rel-15 and Rel-16, considering modifications /updates could happen after the improved MPR was introduced in v16.2.0</w:t>
            </w:r>
            <w:r>
              <w:rPr>
                <w:rFonts w:eastAsia="等线"/>
                <w:b/>
                <w:i/>
                <w:lang w:val="en-US" w:eastAsia="zh-CN"/>
              </w:rPr>
              <w:t>:</w:t>
            </w:r>
          </w:p>
          <w:p w14:paraId="64DDDAFE" w14:textId="77777777" w:rsidR="001E74DB" w:rsidRDefault="001E74DB" w:rsidP="001E74DB">
            <w:pPr>
              <w:ind w:left="1418" w:hangingChars="709" w:hanging="1418"/>
              <w:rPr>
                <w:rFonts w:eastAsia="等线"/>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6" w:author="OPPO-JQ" w:date="2022-07-28T14:31:00Z">
              <w:r w:rsidRPr="00751F49">
                <w:rPr>
                  <w:rFonts w:cs="Arial"/>
                  <w:b/>
                  <w:i/>
                </w:rPr>
                <w:t xml:space="preserve">from </w:t>
              </w:r>
            </w:ins>
            <w:r w:rsidRPr="00751F49">
              <w:rPr>
                <w:rFonts w:cs="Arial"/>
                <w:b/>
                <w:i/>
              </w:rPr>
              <w:t>v16.2.0</w:t>
            </w:r>
            <w:ins w:id="7"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3</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w:t>
            </w:r>
            <w:r w:rsidRPr="00B2567A">
              <w:rPr>
                <w:rFonts w:eastAsia="等线"/>
                <w:b/>
                <w:i/>
                <w:lang w:val="en-US" w:eastAsia="zh-CN"/>
              </w:rPr>
              <w:t xml:space="preserve">Proposed to remove the </w:t>
            </w:r>
            <w:proofErr w:type="spellStart"/>
            <w:r w:rsidRPr="00B2567A">
              <w:rPr>
                <w:rFonts w:eastAsia="等线"/>
                <w:b/>
                <w:i/>
                <w:lang w:val="en-US" w:eastAsia="zh-CN"/>
              </w:rPr>
              <w:t>modifiedMPRbehavior</w:t>
            </w:r>
            <w:proofErr w:type="spellEnd"/>
            <w:r w:rsidRPr="00B2567A">
              <w:rPr>
                <w:rFonts w:eastAsia="等线"/>
                <w:b/>
                <w:i/>
                <w:lang w:val="en-US" w:eastAsia="zh-CN"/>
              </w:rPr>
              <w:t xml:space="preserve">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8" w:name="_Hlk109901664"/>
            <w:r w:rsidRPr="00125601">
              <w:rPr>
                <w:rFonts w:ascii="Arial" w:hAnsi="Arial" w:cs="Arial"/>
                <w:b/>
                <w:sz w:val="18"/>
              </w:rPr>
              <w:t>MPR as defined in 38.101-2 v16.2.0 applicable</w:t>
            </w:r>
            <w:bookmarkEnd w:id="8"/>
            <w:r w:rsidRPr="00125601">
              <w:rPr>
                <w:rFonts w:ascii="Arial" w:hAnsi="Arial" w:cs="Arial"/>
                <w:b/>
                <w:sz w:val="18"/>
              </w:rPr>
              <w:t xml:space="preserve"> </w:t>
            </w:r>
            <w:bookmarkStart w:id="9" w:name="_Hlk109901627"/>
            <w:r w:rsidRPr="00125601">
              <w:rPr>
                <w:rFonts w:ascii="Arial" w:hAnsi="Arial" w:cs="Arial"/>
                <w:b/>
                <w:sz w:val="18"/>
              </w:rPr>
              <w:t xml:space="preserve">if the UE supports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UE capability</w:t>
            </w:r>
            <w:bookmarkEnd w:id="9"/>
            <w:r w:rsidRPr="00125601">
              <w:rPr>
                <w:rFonts w:ascii="Arial" w:hAnsi="Arial" w:cs="Arial"/>
                <w:b/>
                <w:sz w:val="18"/>
              </w:rPr>
              <w:t>?</w:t>
            </w:r>
          </w:p>
          <w:p w14:paraId="32695DF4"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proofErr w:type="spellStart"/>
            <w:r w:rsidRPr="00B2567A">
              <w:rPr>
                <w:rFonts w:eastAsia="宋体"/>
                <w:i/>
                <w:color w:val="0070C0"/>
                <w:lang w:eastAsia="zh-CN"/>
              </w:rPr>
              <w:t>modifiedMPR</w:t>
            </w:r>
            <w:proofErr w:type="spellEnd"/>
            <w:r w:rsidRPr="00B2567A">
              <w:rPr>
                <w:rFonts w:eastAsia="宋体"/>
                <w:i/>
                <w:color w:val="0070C0"/>
                <w:lang w:eastAsia="zh-CN"/>
              </w:rPr>
              <w:t>-Behaviour</w:t>
            </w:r>
            <w:r w:rsidRPr="00B2567A">
              <w:rPr>
                <w:rFonts w:eastAsia="宋体"/>
                <w:color w:val="0070C0"/>
                <w:lang w:eastAsia="zh-CN"/>
              </w:rPr>
              <w:t xml:space="preserve"> table also introduced in Rel-15 to allow Rel-15 UE leverage the improved MPR. Therefore, if the UE supports </w:t>
            </w:r>
            <w:proofErr w:type="spellStart"/>
            <w:r w:rsidRPr="00B2567A">
              <w:rPr>
                <w:rFonts w:eastAsia="宋体"/>
                <w:i/>
                <w:color w:val="0070C0"/>
                <w:lang w:eastAsia="zh-CN"/>
              </w:rPr>
              <w:t>modifiedMPR</w:t>
            </w:r>
            <w:proofErr w:type="spellEnd"/>
            <w:r w:rsidRPr="00B2567A">
              <w:rPr>
                <w:rFonts w:eastAsia="宋体"/>
                <w:i/>
                <w:color w:val="0070C0"/>
                <w:lang w:eastAsia="zh-CN"/>
              </w:rPr>
              <w:t>-Behaviour</w:t>
            </w:r>
            <w:r w:rsidRPr="00B2567A">
              <w:rPr>
                <w:rFonts w:eastAsia="宋体"/>
                <w:color w:val="0070C0"/>
                <w:lang w:eastAsia="zh-CN"/>
              </w:rPr>
              <w:t xml:space="preserve"> bit 0 UE capability the MPR as defined in 38.101-2 </w:t>
            </w:r>
            <w:r>
              <w:rPr>
                <w:rFonts w:eastAsia="宋体"/>
                <w:color w:val="0070C0"/>
                <w:lang w:eastAsia="zh-CN"/>
              </w:rPr>
              <w:t xml:space="preserve">from </w:t>
            </w:r>
            <w:r w:rsidRPr="00B2567A">
              <w:rPr>
                <w:rFonts w:eastAsia="宋体"/>
                <w:color w:val="0070C0"/>
                <w:lang w:eastAsia="zh-CN"/>
              </w:rPr>
              <w:t>v16.2.0</w:t>
            </w:r>
            <w:r>
              <w:rPr>
                <w:rFonts w:eastAsia="宋体"/>
                <w:color w:val="0070C0"/>
                <w:lang w:eastAsia="zh-CN"/>
              </w:rPr>
              <w:t xml:space="preserve"> and onwards</w:t>
            </w:r>
            <w:r w:rsidRPr="00B2567A">
              <w:rPr>
                <w:rFonts w:eastAsia="宋体"/>
                <w:color w:val="0070C0"/>
                <w:lang w:eastAsia="zh-CN"/>
              </w:rPr>
              <w:t xml:space="preserve"> apply.</w:t>
            </w:r>
          </w:p>
          <w:p w14:paraId="0F462792"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宋体"/>
                <w:color w:val="0070C0"/>
                <w:lang w:eastAsia="zh-CN"/>
              </w:rPr>
              <w:t>.</w:t>
            </w:r>
          </w:p>
          <w:p w14:paraId="79FE02D4"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 </w:t>
            </w:r>
          </w:p>
          <w:p w14:paraId="20BF84C4" w14:textId="77777777" w:rsidR="00AF65D2" w:rsidRDefault="00AF65D2" w:rsidP="00AF65D2">
            <w:pPr>
              <w:pStyle w:val="af5"/>
              <w:ind w:leftChars="110" w:left="1781" w:hanging="1561"/>
              <w:rPr>
                <w:rFonts w:eastAsia="宋体"/>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proofErr w:type="spellStart"/>
            <w:r w:rsidRPr="00B2567A">
              <w:rPr>
                <w:rFonts w:eastAsia="宋体"/>
                <w:i/>
                <w:color w:val="0070C0"/>
                <w:lang w:eastAsia="zh-CN"/>
              </w:rPr>
              <w:t>modifiedMPR</w:t>
            </w:r>
            <w:proofErr w:type="spellEnd"/>
            <w:r w:rsidRPr="00B2567A">
              <w:rPr>
                <w:rFonts w:eastAsia="宋体"/>
                <w:i/>
                <w:color w:val="0070C0"/>
                <w:lang w:eastAsia="zh-CN"/>
              </w:rPr>
              <w:t>-Behaviour</w:t>
            </w:r>
            <w:r w:rsidRPr="00B2567A">
              <w:rPr>
                <w:rFonts w:eastAsia="宋体"/>
                <w:color w:val="0070C0"/>
                <w:lang w:eastAsia="zh-CN"/>
              </w:rPr>
              <w:t xml:space="preserve"> bit 0 was defined to indicate which MPR apply. Therefore, it is not mandatory</w:t>
            </w:r>
            <w:r>
              <w:rPr>
                <w:rFonts w:eastAsia="宋体"/>
                <w:color w:val="0070C0"/>
                <w:lang w:eastAsia="zh-CN"/>
              </w:rPr>
              <w:t xml:space="preserve"> in Rel-16</w:t>
            </w:r>
            <w:r w:rsidRPr="00B2567A">
              <w:rPr>
                <w:rFonts w:eastAsia="宋体"/>
                <w:color w:val="0070C0"/>
                <w:lang w:eastAsia="zh-CN"/>
              </w:rPr>
              <w:t xml:space="preserve">. </w:t>
            </w:r>
          </w:p>
          <w:p w14:paraId="6E550F85" w14:textId="77777777" w:rsidR="00AF65D2" w:rsidRPr="00B2567A" w:rsidRDefault="00AF65D2" w:rsidP="00AF65D2">
            <w:pPr>
              <w:pStyle w:val="af5"/>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proofErr w:type="spellStart"/>
            <w:r w:rsidRPr="009E01E3">
              <w:rPr>
                <w:rFonts w:eastAsiaTheme="minorEastAsia"/>
                <w:color w:val="0070C0"/>
                <w:lang w:eastAsia="zh-CN"/>
              </w:rPr>
              <w:t>modifiedMPR</w:t>
            </w:r>
            <w:proofErr w:type="spellEnd"/>
            <w:r w:rsidRPr="009E01E3">
              <w:rPr>
                <w:rFonts w:eastAsiaTheme="minorEastAsia"/>
                <w:color w:val="0070C0"/>
                <w:lang w:eastAsia="zh-CN"/>
              </w:rPr>
              <w:t>-Behaviour</w:t>
            </w:r>
            <w:r w:rsidRPr="00B2567A">
              <w:rPr>
                <w:rFonts w:eastAsiaTheme="minorEastAsia"/>
                <w:color w:val="0070C0"/>
                <w:lang w:eastAsia="zh-CN"/>
              </w:rPr>
              <w:t xml:space="preserve"> bit 0=true.</w:t>
            </w:r>
          </w:p>
          <w:p w14:paraId="5041439F"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10" w:name="_Hlk109902619"/>
            <w:r w:rsidRPr="00125601">
              <w:rPr>
                <w:rFonts w:ascii="Arial" w:hAnsi="Arial" w:cs="Arial"/>
                <w:b/>
                <w:sz w:val="18"/>
              </w:rPr>
              <w:t>version of specification is taken as default MPR requirement</w:t>
            </w:r>
            <w:bookmarkEnd w:id="10"/>
            <w:r w:rsidRPr="00125601">
              <w:rPr>
                <w:rFonts w:ascii="Arial" w:hAnsi="Arial" w:cs="Arial"/>
                <w:b/>
                <w:sz w:val="18"/>
              </w:rPr>
              <w:t xml:space="preserve">, 38.101-2 v16.2.0 or latest version (v16.11.0 released in Apr 2022)? What are the Rel-16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72CC1096"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bookmarkStart w:id="11" w:name="_Hlk109913040"/>
            <w:bookmarkStart w:id="12" w:name="_Hlk109903391"/>
            <w:r w:rsidRPr="00B2567A">
              <w:rPr>
                <w:rFonts w:eastAsiaTheme="minorEastAsia"/>
                <w:color w:val="0070C0"/>
                <w:lang w:eastAsia="zh-CN"/>
              </w:rPr>
              <w:t xml:space="preserve">The improved MPR was introduced from Rel-16 v16.2.0, and after that modifications/updates could </w:t>
            </w:r>
            <w:r w:rsidRPr="00B2567A">
              <w:rPr>
                <w:rFonts w:eastAsiaTheme="minorEastAsia"/>
                <w:color w:val="0070C0"/>
                <w:lang w:eastAsia="zh-CN"/>
              </w:rPr>
              <w:lastRenderedPageBreak/>
              <w:t>happen. For Rel-16 PC3 UE the latest version of specification can be taken as default MPR requirement.</w:t>
            </w:r>
            <w:bookmarkEnd w:id="11"/>
          </w:p>
          <w:p w14:paraId="19A544ED" w14:textId="77777777" w:rsidR="00AF65D2" w:rsidRPr="00B2567A" w:rsidRDefault="00AF65D2" w:rsidP="00AF65D2">
            <w:pPr>
              <w:pStyle w:val="af5"/>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af5"/>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0=true, the Rel-16 latest version MPR requirements apply.</w:t>
            </w:r>
            <w:bookmarkEnd w:id="12"/>
          </w:p>
          <w:p w14:paraId="0A6782CC"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w:t>
            </w:r>
            <w:proofErr w:type="spellStart"/>
            <w:r w:rsidRPr="00125601">
              <w:rPr>
                <w:rFonts w:ascii="Arial" w:hAnsi="Arial" w:cs="Arial"/>
                <w:b/>
                <w:sz w:val="18"/>
              </w:rPr>
              <w:t>UEsis</w:t>
            </w:r>
            <w:proofErr w:type="spellEnd"/>
            <w:r w:rsidRPr="00125601">
              <w:rPr>
                <w:rFonts w:ascii="Arial" w:hAnsi="Arial" w:cs="Arial"/>
                <w:b/>
                <w:sz w:val="18"/>
              </w:rPr>
              <w:t xml:space="preserve">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21D904CC" w14:textId="2F163EBB" w:rsidR="00AF65D2" w:rsidRPr="00AF65D2" w:rsidRDefault="00AF65D2" w:rsidP="00AF65D2">
            <w:pPr>
              <w:pStyle w:val="af5"/>
              <w:ind w:leftChars="110" w:left="1781" w:hanging="1561"/>
              <w:rPr>
                <w:rFonts w:ascii="Arial" w:hAnsi="Arial" w:cs="Arial"/>
                <w:color w:val="0070C0"/>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ins w:id="13" w:author="Steven Chen" w:date="2022-08-15T21:15:00Z"/>
        </w:trPr>
        <w:tc>
          <w:tcPr>
            <w:tcW w:w="1622" w:type="dxa"/>
          </w:tcPr>
          <w:p w14:paraId="0FFF2CB9" w14:textId="7DD62355" w:rsidR="00CB207D" w:rsidRPr="008C3359" w:rsidRDefault="00CB207D" w:rsidP="008C5898">
            <w:pPr>
              <w:spacing w:before="120" w:after="120"/>
              <w:rPr>
                <w:ins w:id="14" w:author="Steven Chen" w:date="2022-08-15T21:15:00Z"/>
                <w:rFonts w:asciiTheme="minorHAnsi" w:hAnsiTheme="minorHAnsi" w:cstheme="minorHAnsi"/>
              </w:rPr>
            </w:pPr>
            <w:ins w:id="15" w:author="Steven Chen" w:date="2022-08-15T21:16:00Z">
              <w:r w:rsidRPr="00CB207D">
                <w:rPr>
                  <w:rFonts w:asciiTheme="minorHAnsi" w:hAnsiTheme="minorHAnsi" w:cstheme="minorHAnsi"/>
                </w:rPr>
                <w:lastRenderedPageBreak/>
                <w:t>R4-2213757</w:t>
              </w:r>
            </w:ins>
          </w:p>
        </w:tc>
        <w:tc>
          <w:tcPr>
            <w:tcW w:w="1424" w:type="dxa"/>
          </w:tcPr>
          <w:p w14:paraId="4B636CF4" w14:textId="7FB36666" w:rsidR="00CB207D" w:rsidRDefault="00CB207D" w:rsidP="008C5898">
            <w:pPr>
              <w:spacing w:before="120" w:after="120"/>
              <w:rPr>
                <w:ins w:id="16" w:author="Steven Chen" w:date="2022-08-15T21:15:00Z"/>
                <w:rFonts w:asciiTheme="minorHAnsi" w:hAnsiTheme="minorHAnsi" w:cstheme="minorHAnsi"/>
              </w:rPr>
            </w:pPr>
            <w:ins w:id="17" w:author="Steven Chen" w:date="2022-08-15T21:16:00Z">
              <w:r>
                <w:rPr>
                  <w:rFonts w:asciiTheme="minorHAnsi" w:hAnsiTheme="minorHAnsi" w:cstheme="minorHAnsi"/>
                </w:rPr>
                <w:t>Nokia</w:t>
              </w:r>
            </w:ins>
          </w:p>
        </w:tc>
        <w:tc>
          <w:tcPr>
            <w:tcW w:w="6585" w:type="dxa"/>
          </w:tcPr>
          <w:p w14:paraId="3C98C090"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18" w:author="Steven Chen" w:date="2022-08-15T21:17:00Z"/>
                <w:rFonts w:ascii="Arial" w:hAnsi="Arial" w:cs="Arial"/>
              </w:rPr>
            </w:pPr>
            <w:ins w:id="19" w:author="Steven Chen" w:date="2022-08-15T21:17:00Z">
              <w:r w:rsidRPr="00B2327A">
                <w:rPr>
                  <w:rFonts w:ascii="Arial" w:hAnsi="Arial" w:cs="Arial"/>
                </w:rPr>
                <w:t xml:space="preserve">For Rel-15 PC3 UE, is the MPR as defined in 38.101-2 v16.2.0 applicable if the UE supports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 UE capability?</w:t>
              </w:r>
            </w:ins>
          </w:p>
          <w:p w14:paraId="4B202FA6" w14:textId="77777777" w:rsidR="00CB207D" w:rsidRPr="000F69F1" w:rsidRDefault="00CB207D" w:rsidP="00CB207D">
            <w:pPr>
              <w:pStyle w:val="aff8"/>
              <w:widowControl w:val="0"/>
              <w:wordWrap w:val="0"/>
              <w:overflowPunct/>
              <w:adjustRightInd/>
              <w:spacing w:beforeLines="50" w:before="120" w:afterLines="50" w:after="120"/>
              <w:ind w:left="360" w:firstLine="400"/>
              <w:jc w:val="both"/>
              <w:textAlignment w:val="auto"/>
              <w:rPr>
                <w:ins w:id="20" w:author="Steven Chen" w:date="2022-08-15T21:17:00Z"/>
                <w:rFonts w:ascii="Arial" w:hAnsi="Arial" w:cs="Arial"/>
                <w:color w:val="00B050"/>
              </w:rPr>
            </w:pPr>
            <w:ins w:id="21" w:author="Steven Chen" w:date="2022-08-15T21:17:00Z">
              <w:r w:rsidRPr="000F69F1">
                <w:rPr>
                  <w:rFonts w:ascii="Arial" w:hAnsi="Arial" w:cs="Arial"/>
                  <w:color w:val="00B050"/>
                </w:rPr>
                <w:t>Proposed answer: Yes it is.</w:t>
              </w:r>
            </w:ins>
          </w:p>
          <w:p w14:paraId="2CD0DD41"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22" w:author="Steven Chen" w:date="2022-08-15T21:17:00Z"/>
                <w:rFonts w:ascii="Arial" w:hAnsi="Arial" w:cs="Arial"/>
              </w:rPr>
            </w:pPr>
            <w:ins w:id="23" w:author="Steven Chen" w:date="2022-08-15T21:17:00Z">
              <w:r w:rsidRPr="00B2327A">
                <w:rPr>
                  <w:rFonts w:ascii="Arial" w:hAnsi="Arial" w:cs="Arial"/>
                </w:rPr>
                <w:t xml:space="preserve">For Rel-15 PC2 and 4 UEs,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63C4DA4E" w14:textId="77777777" w:rsidR="00CB207D" w:rsidRPr="000F69F1" w:rsidRDefault="00CB207D" w:rsidP="00CB207D">
            <w:pPr>
              <w:pStyle w:val="aff8"/>
              <w:widowControl w:val="0"/>
              <w:wordWrap w:val="0"/>
              <w:overflowPunct/>
              <w:adjustRightInd/>
              <w:spacing w:beforeLines="50" w:before="120" w:afterLines="50" w:after="120"/>
              <w:ind w:left="360" w:firstLine="400"/>
              <w:jc w:val="both"/>
              <w:textAlignment w:val="auto"/>
              <w:rPr>
                <w:ins w:id="24" w:author="Steven Chen" w:date="2022-08-15T21:17:00Z"/>
                <w:rFonts w:ascii="Arial" w:hAnsi="Arial" w:cs="Arial"/>
                <w:color w:val="00B050"/>
              </w:rPr>
            </w:pPr>
            <w:ins w:id="25" w:author="Steven Chen" w:date="2022-08-15T21:17:00Z">
              <w:r w:rsidRPr="000F69F1">
                <w:rPr>
                  <w:rFonts w:ascii="Arial" w:hAnsi="Arial" w:cs="Arial"/>
                  <w:color w:val="00B050"/>
                </w:rPr>
                <w:t>Proposed answer: Yes it is.</w:t>
              </w:r>
            </w:ins>
          </w:p>
          <w:p w14:paraId="11F7DE6C"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26" w:author="Steven Chen" w:date="2022-08-15T21:17:00Z"/>
                <w:rFonts w:ascii="Arial" w:hAnsi="Arial" w:cs="Arial"/>
              </w:rPr>
            </w:pPr>
            <w:ins w:id="27" w:author="Steven Chen" w:date="2022-08-15T21:17:00Z">
              <w:r w:rsidRPr="00B2327A">
                <w:rPr>
                  <w:rFonts w:ascii="Arial" w:hAnsi="Arial" w:cs="Arial"/>
                </w:rPr>
                <w:t xml:space="preserve">For Rel-16 PC3 UE, is the MPR as defined in 38.101-2 v16.2.0 mandatory or optional? Also, is the Rel-16 UE expected to signal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0=true? </w:t>
              </w:r>
            </w:ins>
          </w:p>
          <w:p w14:paraId="6D1C80EA" w14:textId="77777777" w:rsidR="00CB207D" w:rsidRPr="000F69F1" w:rsidRDefault="00CB207D" w:rsidP="00CB207D">
            <w:pPr>
              <w:pStyle w:val="aff8"/>
              <w:widowControl w:val="0"/>
              <w:wordWrap w:val="0"/>
              <w:overflowPunct/>
              <w:adjustRightInd/>
              <w:spacing w:beforeLines="50" w:before="120" w:afterLines="50" w:after="120"/>
              <w:ind w:left="360" w:firstLine="400"/>
              <w:jc w:val="both"/>
              <w:textAlignment w:val="auto"/>
              <w:rPr>
                <w:ins w:id="28" w:author="Steven Chen" w:date="2022-08-15T21:17:00Z"/>
                <w:rFonts w:ascii="Arial" w:hAnsi="Arial" w:cs="Arial"/>
                <w:color w:val="00B050"/>
              </w:rPr>
            </w:pPr>
            <w:ins w:id="29" w:author="Steven Chen" w:date="2022-08-15T21:17:00Z">
              <w:r w:rsidRPr="000F69F1">
                <w:rPr>
                  <w:rFonts w:ascii="Arial" w:hAnsi="Arial" w:cs="Arial"/>
                  <w:color w:val="00B050"/>
                </w:rPr>
                <w:t>Proposed answer: The changes introduced to PC3 MPR in v16.2.0 are optional to REL16 UE</w:t>
              </w:r>
            </w:ins>
          </w:p>
          <w:p w14:paraId="798A8D3C"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30" w:author="Steven Chen" w:date="2022-08-15T21:17:00Z"/>
                <w:rFonts w:ascii="Arial" w:hAnsi="Arial" w:cs="Arial"/>
              </w:rPr>
            </w:pPr>
            <w:ins w:id="31" w:author="Steven Chen" w:date="2022-08-15T21:17:00Z">
              <w:r w:rsidRPr="00B2327A">
                <w:rPr>
                  <w:rFonts w:ascii="Arial" w:hAnsi="Arial" w:cs="Arial"/>
                </w:rPr>
                <w:t xml:space="preserve">For Rel-16 PC2, 4 and 5 UEs, is the PC3 MPR as defined in 38.101-2 v16.2.0 applicable? Also,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53593D4B" w14:textId="77777777" w:rsidR="00CB207D" w:rsidRPr="00B2327A" w:rsidRDefault="00CB207D" w:rsidP="00CB207D">
            <w:pPr>
              <w:pStyle w:val="aff8"/>
              <w:widowControl w:val="0"/>
              <w:wordWrap w:val="0"/>
              <w:overflowPunct/>
              <w:adjustRightInd/>
              <w:spacing w:beforeLines="50" w:before="120" w:afterLines="50" w:after="120"/>
              <w:ind w:left="360" w:firstLine="400"/>
              <w:jc w:val="both"/>
              <w:textAlignment w:val="auto"/>
              <w:rPr>
                <w:ins w:id="32" w:author="Steven Chen" w:date="2022-08-15T21:17:00Z"/>
                <w:rFonts w:ascii="Arial" w:hAnsi="Arial" w:cs="Arial"/>
              </w:rPr>
            </w:pPr>
            <w:ins w:id="33" w:author="Steven Chen" w:date="2022-08-15T21:17:00Z">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proofErr w:type="spellStart"/>
              <w:r w:rsidRPr="00983238">
                <w:rPr>
                  <w:rFonts w:ascii="Arial" w:hAnsi="Arial" w:cs="Arial"/>
                  <w:color w:val="00B050"/>
                </w:rPr>
                <w:t>modifiedMPR</w:t>
              </w:r>
              <w:proofErr w:type="spellEnd"/>
              <w:r w:rsidRPr="00983238">
                <w:rPr>
                  <w:rFonts w:ascii="Arial" w:hAnsi="Arial" w:cs="Arial"/>
                  <w:color w:val="00B050"/>
                </w:rPr>
                <w:t>-Behaviour bit 0</w:t>
              </w:r>
              <w:r>
                <w:rPr>
                  <w:rFonts w:ascii="Arial" w:hAnsi="Arial" w:cs="Arial"/>
                  <w:color w:val="00B050"/>
                </w:rPr>
                <w:t xml:space="preserve"> that they support this feature. PC5 was defined during REL17.</w:t>
              </w:r>
            </w:ins>
          </w:p>
          <w:p w14:paraId="219141E3"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34" w:author="Steven Chen" w:date="2022-08-15T21:17:00Z"/>
                <w:rFonts w:ascii="Arial" w:hAnsi="Arial" w:cs="Arial"/>
              </w:rPr>
            </w:pPr>
            <w:ins w:id="35" w:author="Steven Chen" w:date="2022-08-15T21:17:00Z">
              <w:r w:rsidRPr="00B2327A">
                <w:rPr>
                  <w:rFonts w:ascii="Arial" w:hAnsi="Arial" w:cs="Arial"/>
                </w:rPr>
                <w:t>Is any kind of Rel-16 UE supposed to support MPR as defined in 38.101-2 version v16.11.0?</w:t>
              </w:r>
            </w:ins>
          </w:p>
          <w:p w14:paraId="5C995A8F" w14:textId="77777777" w:rsidR="00CB207D" w:rsidRPr="005608B4" w:rsidRDefault="00CB207D" w:rsidP="00CB207D">
            <w:pPr>
              <w:pStyle w:val="aff8"/>
              <w:widowControl w:val="0"/>
              <w:wordWrap w:val="0"/>
              <w:overflowPunct/>
              <w:adjustRightInd/>
              <w:spacing w:beforeLines="50" w:before="120" w:afterLines="50" w:after="120"/>
              <w:ind w:left="360" w:firstLine="400"/>
              <w:jc w:val="both"/>
              <w:textAlignment w:val="auto"/>
              <w:rPr>
                <w:ins w:id="36" w:author="Steven Chen" w:date="2022-08-15T21:17:00Z"/>
                <w:rFonts w:ascii="Arial" w:hAnsi="Arial" w:cs="Arial"/>
                <w:color w:val="00B050"/>
                <w:lang w:val="en-US"/>
              </w:rPr>
            </w:pPr>
            <w:ins w:id="37" w:author="Steven Chen" w:date="2022-08-15T21:17:00Z">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ins>
          </w:p>
          <w:p w14:paraId="02340987" w14:textId="77777777" w:rsidR="00CB207D" w:rsidRPr="005608B4" w:rsidRDefault="00CB207D" w:rsidP="00CB207D">
            <w:pPr>
              <w:pStyle w:val="aff8"/>
              <w:widowControl w:val="0"/>
              <w:numPr>
                <w:ilvl w:val="0"/>
                <w:numId w:val="34"/>
              </w:numPr>
              <w:wordWrap w:val="0"/>
              <w:overflowPunct/>
              <w:adjustRightInd/>
              <w:spacing w:beforeLines="50" w:before="120" w:afterLines="50" w:after="120"/>
              <w:ind w:firstLineChars="0"/>
              <w:contextualSpacing/>
              <w:jc w:val="both"/>
              <w:textAlignment w:val="auto"/>
              <w:rPr>
                <w:ins w:id="38" w:author="Steven Chen" w:date="2022-08-15T21:17:00Z"/>
                <w:rFonts w:ascii="Arial" w:hAnsi="Arial" w:cs="Arial"/>
                <w:color w:val="00B050"/>
                <w:lang w:val="en-US"/>
              </w:rPr>
            </w:pPr>
            <w:ins w:id="39" w:author="Steven Chen" w:date="2022-08-15T21:17:00Z">
              <w:r w:rsidRPr="005608B4">
                <w:rPr>
                  <w:rFonts w:ascii="Arial" w:hAnsi="Arial" w:cs="Arial"/>
                  <w:color w:val="00B050"/>
                  <w:lang w:val="en-US"/>
                </w:rPr>
                <w:t xml:space="preserve">R4-2111524 #99e (QCOM/SKWS):            CR to 16.7.0: editorial change to address RAN5 concerns on ambiguity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215E30E6" w14:textId="77777777" w:rsidR="00CB207D" w:rsidRDefault="00CB207D" w:rsidP="00CB207D">
            <w:pPr>
              <w:pStyle w:val="aff8"/>
              <w:widowControl w:val="0"/>
              <w:numPr>
                <w:ilvl w:val="0"/>
                <w:numId w:val="34"/>
              </w:numPr>
              <w:wordWrap w:val="0"/>
              <w:overflowPunct/>
              <w:adjustRightInd/>
              <w:spacing w:beforeLines="50" w:before="120" w:afterLines="50" w:after="120"/>
              <w:ind w:firstLineChars="0"/>
              <w:jc w:val="both"/>
              <w:textAlignment w:val="auto"/>
              <w:rPr>
                <w:ins w:id="40" w:author="Steven Chen" w:date="2022-08-15T21:17:00Z"/>
                <w:rFonts w:ascii="Arial" w:hAnsi="Arial" w:cs="Arial"/>
                <w:color w:val="00B050"/>
                <w:lang w:val="en-US"/>
              </w:rPr>
            </w:pPr>
            <w:ins w:id="41" w:author="Steven Chen" w:date="2022-08-15T21:17:00Z">
              <w:r w:rsidRPr="005608B4">
                <w:rPr>
                  <w:rFonts w:ascii="Arial" w:hAnsi="Arial" w:cs="Arial"/>
                  <w:color w:val="00B050"/>
                  <w:lang w:val="en-US"/>
                </w:rPr>
                <w:lastRenderedPageBreak/>
                <w:t xml:space="preserve">R4-2207884 #103e (KS/SKWS):                  CR to 16.11.0: technical correction on </w:t>
              </w:r>
              <w:proofErr w:type="spellStart"/>
              <w:r w:rsidRPr="005608B4">
                <w:rPr>
                  <w:rFonts w:ascii="Arial" w:hAnsi="Arial" w:cs="Arial"/>
                  <w:color w:val="00B050"/>
                  <w:lang w:val="en-US"/>
                </w:rPr>
                <w:t>RBstart</w:t>
              </w:r>
              <w:proofErr w:type="spellEnd"/>
              <w:r w:rsidRPr="005608B4">
                <w:rPr>
                  <w:rFonts w:ascii="Arial" w:hAnsi="Arial" w:cs="Arial"/>
                  <w:color w:val="00B050"/>
                  <w:lang w:val="en-US"/>
                </w:rPr>
                <w:t xml:space="preserve"> equation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ins w:id="42" w:author="Steven Chen" w:date="2022-08-15T21:17:00Z"/>
                <w:rFonts w:ascii="Arial" w:hAnsi="Arial" w:cs="Arial"/>
                <w:color w:val="00B050"/>
                <w:lang w:val="en-US"/>
              </w:rPr>
            </w:pPr>
            <w:ins w:id="43" w:author="Steven Chen" w:date="2022-08-15T21:17:00Z">
              <w:r>
                <w:rPr>
                  <w:rFonts w:ascii="Arial" w:hAnsi="Arial" w:cs="Arial"/>
                  <w:color w:val="00B050"/>
                  <w:lang w:val="en-US"/>
                </w:rPr>
                <w:t xml:space="preserve">As first CR is editorial and second is necessary correction there were no </w:t>
              </w:r>
              <w:proofErr w:type="spellStart"/>
              <w:r w:rsidRPr="00D239CA">
                <w:rPr>
                  <w:rFonts w:ascii="Arial" w:hAnsi="Arial" w:cs="Arial"/>
                  <w:color w:val="00B050"/>
                  <w:lang w:val="en-US"/>
                </w:rPr>
                <w:t>modifiedMPR-Behaviour</w:t>
              </w:r>
              <w:proofErr w:type="spellEnd"/>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ins>
          </w:p>
          <w:p w14:paraId="0A6ECE22"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44" w:author="Steven Chen" w:date="2022-08-15T21:17:00Z"/>
                <w:rFonts w:ascii="Arial" w:hAnsi="Arial" w:cs="Arial"/>
              </w:rPr>
            </w:pPr>
            <w:ins w:id="45" w:author="Steven Chen" w:date="2022-08-15T21:17:00Z">
              <w:r w:rsidRPr="00B2327A">
                <w:rPr>
                  <w:rFonts w:ascii="Arial" w:hAnsi="Arial" w:cs="Arial"/>
                </w:rPr>
                <w:t xml:space="preserve">For Rel-17 PC3 UE, is the MPR as defined in 38.101-2 v16.2.0 applicable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0=true? </w:t>
              </w:r>
            </w:ins>
          </w:p>
          <w:p w14:paraId="57E6A666" w14:textId="77777777" w:rsidR="00CB207D" w:rsidRPr="00B2327A" w:rsidRDefault="00CB207D" w:rsidP="00CB207D">
            <w:pPr>
              <w:pStyle w:val="aff8"/>
              <w:widowControl w:val="0"/>
              <w:wordWrap w:val="0"/>
              <w:overflowPunct/>
              <w:adjustRightInd/>
              <w:spacing w:beforeLines="50" w:before="120" w:afterLines="50" w:after="120"/>
              <w:ind w:left="360" w:firstLine="400"/>
              <w:jc w:val="both"/>
              <w:textAlignment w:val="auto"/>
              <w:rPr>
                <w:ins w:id="46" w:author="Steven Chen" w:date="2022-08-15T21:17:00Z"/>
                <w:rFonts w:ascii="Arial" w:hAnsi="Arial" w:cs="Arial"/>
              </w:rPr>
            </w:pPr>
            <w:ins w:id="47" w:author="Steven Chen" w:date="2022-08-15T21:17:00Z">
              <w:r w:rsidRPr="000F69F1">
                <w:rPr>
                  <w:rFonts w:ascii="Arial" w:hAnsi="Arial" w:cs="Arial"/>
                  <w:color w:val="00B050"/>
                </w:rPr>
                <w:t>Proposed answer:</w:t>
              </w:r>
              <w:r>
                <w:rPr>
                  <w:rFonts w:ascii="Arial" w:hAnsi="Arial" w:cs="Arial"/>
                  <w:color w:val="00B050"/>
                </w:rPr>
                <w:t xml:space="preserve"> Rel17 38.101 Annex-H is not correct. It should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ins>
          </w:p>
          <w:p w14:paraId="468A6BCC" w14:textId="77777777" w:rsidR="00CB207D" w:rsidRPr="00B2327A"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48" w:author="Steven Chen" w:date="2022-08-15T21:17:00Z"/>
                <w:rFonts w:ascii="Arial" w:hAnsi="Arial" w:cs="Arial"/>
              </w:rPr>
            </w:pPr>
            <w:ins w:id="49" w:author="Steven Chen" w:date="2022-08-15T21:17:00Z">
              <w:r w:rsidRPr="00B2327A">
                <w:rPr>
                  <w:rFonts w:ascii="Arial" w:hAnsi="Arial" w:cs="Arial"/>
                </w:rPr>
                <w:t xml:space="preserve">For Rel-17 PC3 UE, what is the MPR requirement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0=false?</w:t>
              </w:r>
            </w:ins>
          </w:p>
          <w:p w14:paraId="47565BA8" w14:textId="77777777" w:rsidR="00CB207D" w:rsidRDefault="00CB207D" w:rsidP="00CB207D">
            <w:pPr>
              <w:spacing w:after="0"/>
              <w:ind w:left="360"/>
              <w:rPr>
                <w:ins w:id="50" w:author="Steven Chen" w:date="2022-08-15T21:17:00Z"/>
                <w:rFonts w:ascii="Arial" w:hAnsi="Arial" w:cs="Arial"/>
                <w:color w:val="00B050"/>
              </w:rPr>
            </w:pPr>
            <w:ins w:id="51" w:author="Steven Chen" w:date="2022-08-15T21:17:00Z">
              <w:r w:rsidRPr="000F69F1">
                <w:rPr>
                  <w:rFonts w:ascii="Arial" w:hAnsi="Arial" w:cs="Arial"/>
                  <w:color w:val="00B050"/>
                </w:rPr>
                <w:t>Proposed answer:</w:t>
              </w:r>
              <w:r>
                <w:rPr>
                  <w:rFonts w:ascii="Arial" w:hAnsi="Arial" w:cs="Arial"/>
                  <w:color w:val="00B050"/>
                </w:rPr>
                <w:t xml:space="preserve"> REL17 UE may not set this bit 0 to false, see [1]</w:t>
              </w:r>
            </w:ins>
          </w:p>
          <w:p w14:paraId="4057ABE0" w14:textId="77777777" w:rsidR="00CB207D" w:rsidRPr="00CB207D" w:rsidRDefault="00CB207D" w:rsidP="001E74DB">
            <w:pPr>
              <w:ind w:left="1418" w:hangingChars="709" w:hanging="1418"/>
              <w:rPr>
                <w:ins w:id="52" w:author="Steven Chen" w:date="2022-08-15T21:15:00Z"/>
                <w:rFonts w:eastAsia="等线"/>
                <w:b/>
                <w:i/>
                <w:lang w:eastAsia="zh-CN"/>
                <w:rPrChange w:id="53" w:author="Steven Chen" w:date="2022-08-15T21:17:00Z">
                  <w:rPr>
                    <w:ins w:id="54" w:author="Steven Chen" w:date="2022-08-15T21:15:00Z"/>
                    <w:rFonts w:eastAsia="等线"/>
                    <w:b/>
                    <w:i/>
                    <w:lang w:val="en-US" w:eastAsia="zh-CN"/>
                  </w:rPr>
                </w:rPrChange>
              </w:rPr>
            </w:pPr>
          </w:p>
        </w:tc>
      </w:tr>
    </w:tbl>
    <w:p w14:paraId="73647B3C" w14:textId="77777777" w:rsidR="00DD19DE" w:rsidRPr="004A7544" w:rsidRDefault="00DD19DE" w:rsidP="00DD19DE"/>
    <w:p w14:paraId="70D89159" w14:textId="6D34A79B" w:rsidR="00DD19DE" w:rsidRDefault="00DD19DE" w:rsidP="00DD19DE">
      <w:pPr>
        <w:pStyle w:val="2"/>
      </w:pPr>
      <w:r w:rsidRPr="004A7544">
        <w:rPr>
          <w:rFonts w:hint="eastAsia"/>
        </w:rPr>
        <w:t>Open issues</w:t>
      </w:r>
      <w:r>
        <w:t xml:space="preserve"> summary</w:t>
      </w:r>
    </w:p>
    <w:p w14:paraId="0734800A" w14:textId="0DF29B50" w:rsidR="00DD19DE" w:rsidRPr="00AF65D2" w:rsidRDefault="00DD19DE" w:rsidP="00AF65D2">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9F2D90">
        <w:rPr>
          <w:sz w:val="24"/>
          <w:szCs w:val="16"/>
        </w:rPr>
        <w:t xml:space="preserve">: </w:t>
      </w:r>
      <w:r w:rsidR="00201D11">
        <w:rPr>
          <w:sz w:val="24"/>
          <w:szCs w:val="16"/>
        </w:rPr>
        <w:t xml:space="preserve">Can we </w:t>
      </w:r>
      <w:r w:rsidR="00AF65D2">
        <w:rPr>
          <w:sz w:val="24"/>
          <w:szCs w:val="16"/>
        </w:rPr>
        <w:t>agree</w:t>
      </w:r>
      <w:r w:rsidR="00201D11">
        <w:rPr>
          <w:sz w:val="24"/>
          <w:szCs w:val="16"/>
        </w:rPr>
        <w:t xml:space="preserve"> </w:t>
      </w:r>
      <w:r w:rsidR="00AF65D2">
        <w:rPr>
          <w:sz w:val="24"/>
          <w:szCs w:val="16"/>
        </w:rPr>
        <w:t>”</w:t>
      </w:r>
      <w:r w:rsidR="00AF65D2" w:rsidRPr="00AF65D2">
        <w:rPr>
          <w:sz w:val="24"/>
          <w:szCs w:val="16"/>
        </w:rPr>
        <w:t>The improved MPR was only considered for PC3 UE, thus should not be applicable to PC2/4/5 in Rel-15 and Rel-16</w:t>
      </w:r>
      <w:r w:rsidR="00201D11" w:rsidRPr="00AF65D2">
        <w:rPr>
          <w:sz w:val="24"/>
          <w:szCs w:val="16"/>
        </w:rPr>
        <w:t>.”</w:t>
      </w:r>
      <w:r w:rsidR="008C5898" w:rsidRPr="00AF65D2">
        <w:rPr>
          <w:sz w:val="24"/>
          <w:szCs w:val="16"/>
        </w:rPr>
        <w:t>?</w:t>
      </w:r>
    </w:p>
    <w:p w14:paraId="604E412D" w14:textId="77777777" w:rsidR="009F2D90" w:rsidRPr="00045592" w:rsidRDefault="009F2D90" w:rsidP="00AD1AE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52739C2" w14:textId="20AA3B35" w:rsidR="009F2D90" w:rsidRDefault="009F2D90" w:rsidP="00AD1AE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3CDF9C39" w14:textId="2BA19239" w:rsidR="009F2D90" w:rsidRDefault="009F2D90" w:rsidP="009F2D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0735FB5" w14:textId="05860A76" w:rsidR="00016657" w:rsidRPr="009F2D90" w:rsidRDefault="00016657" w:rsidP="009F2D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78FAE4" w14:textId="77777777" w:rsidR="009F2D90" w:rsidRPr="00045592" w:rsidRDefault="009F2D90" w:rsidP="00AD1AE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3DE1E8" w14:textId="77777777" w:rsidR="009F2D90" w:rsidRPr="00045592" w:rsidRDefault="009F2D90" w:rsidP="009F2D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rPr>
          <w:ins w:id="55" w:author="Qualcomm - Sumant Iyer" w:date="2022-08-15T16:05:00Z"/>
        </w:trPr>
        <w:tc>
          <w:tcPr>
            <w:tcW w:w="1236" w:type="dxa"/>
          </w:tcPr>
          <w:p w14:paraId="2DE03ECD" w14:textId="264B0949" w:rsidR="003E4744" w:rsidRDefault="003E4744" w:rsidP="00AD1AEB">
            <w:pPr>
              <w:spacing w:after="120"/>
              <w:rPr>
                <w:ins w:id="56" w:author="Qualcomm - Sumant Iyer" w:date="2022-08-15T16:05:00Z"/>
                <w:rFonts w:eastAsiaTheme="minorEastAsia"/>
                <w:color w:val="0070C0"/>
                <w:lang w:val="en-US" w:eastAsia="zh-CN"/>
              </w:rPr>
            </w:pPr>
            <w:ins w:id="57" w:author="Qualcomm - Sumant Iyer" w:date="2022-08-15T16:05:00Z">
              <w:r>
                <w:rPr>
                  <w:rFonts w:eastAsiaTheme="minorEastAsia"/>
                  <w:color w:val="0070C0"/>
                  <w:lang w:val="en-US" w:eastAsia="zh-CN"/>
                </w:rPr>
                <w:t>Qualcomm</w:t>
              </w:r>
            </w:ins>
          </w:p>
        </w:tc>
        <w:tc>
          <w:tcPr>
            <w:tcW w:w="8395" w:type="dxa"/>
          </w:tcPr>
          <w:p w14:paraId="0AD1B74D" w14:textId="77777777" w:rsidR="003E4744" w:rsidRDefault="003E4744" w:rsidP="00AD1AEB">
            <w:pPr>
              <w:spacing w:after="120"/>
              <w:rPr>
                <w:ins w:id="58" w:author="Qualcomm - Sumant Iyer" w:date="2022-08-15T16:05:00Z"/>
                <w:rFonts w:eastAsiaTheme="minorEastAsia"/>
                <w:color w:val="0070C0"/>
                <w:lang w:val="en-US" w:eastAsia="zh-CN"/>
              </w:rPr>
            </w:pPr>
            <w:ins w:id="59" w:author="Qualcomm - Sumant Iyer" w:date="2022-08-15T16:05:00Z">
              <w:r>
                <w:rPr>
                  <w:rFonts w:eastAsiaTheme="minorEastAsia"/>
                  <w:color w:val="0070C0"/>
                  <w:lang w:val="en-US" w:eastAsia="zh-CN"/>
                </w:rPr>
                <w:t>Option 2: No.</w:t>
              </w:r>
            </w:ins>
          </w:p>
          <w:p w14:paraId="0ED5FF70" w14:textId="2B71FB4D" w:rsidR="003E4744" w:rsidRPr="003418CB" w:rsidRDefault="00F14D9D" w:rsidP="00AD1AEB">
            <w:pPr>
              <w:spacing w:after="120"/>
              <w:rPr>
                <w:ins w:id="60" w:author="Qualcomm - Sumant Iyer" w:date="2022-08-15T16:05:00Z"/>
                <w:rFonts w:eastAsiaTheme="minorEastAsia"/>
                <w:color w:val="0070C0"/>
                <w:lang w:val="en-US" w:eastAsia="zh-CN"/>
              </w:rPr>
            </w:pPr>
            <w:ins w:id="61" w:author="Qualcomm - Sumant Iyer" w:date="2022-08-15T16:13:00Z">
              <w:r>
                <w:rPr>
                  <w:rFonts w:eastAsiaTheme="minorEastAsia"/>
                  <w:color w:val="0070C0"/>
                  <w:lang w:val="en-US" w:eastAsia="zh-CN"/>
                </w:rPr>
                <w:t>E</w:t>
              </w:r>
            </w:ins>
            <w:ins w:id="62" w:author="Qualcomm - Sumant Iyer" w:date="2022-08-15T16:06:00Z">
              <w:r w:rsidR="003E4744">
                <w:rPr>
                  <w:rFonts w:eastAsiaTheme="minorEastAsia"/>
                  <w:color w:val="0070C0"/>
                  <w:lang w:val="en-US" w:eastAsia="zh-CN"/>
                </w:rPr>
                <w:t xml:space="preserve">missions requirements are applicable in a TRP sense, and the Rel-15 MPRs </w:t>
              </w:r>
            </w:ins>
            <w:ins w:id="63" w:author="Qualcomm - Sumant Iyer" w:date="2022-08-15T16:07:00Z">
              <w:r w:rsidR="003E4744">
                <w:rPr>
                  <w:rFonts w:eastAsiaTheme="minorEastAsia"/>
                  <w:color w:val="0070C0"/>
                  <w:lang w:val="en-US" w:eastAsia="zh-CN"/>
                </w:rPr>
                <w:t>were calculated per max. allowed TRP</w:t>
              </w:r>
            </w:ins>
            <w:ins w:id="64" w:author="Qualcomm - Sumant Iyer" w:date="2022-08-15T16:08:00Z">
              <w:r w:rsidR="003E4744">
                <w:rPr>
                  <w:rFonts w:eastAsiaTheme="minorEastAsia"/>
                  <w:color w:val="0070C0"/>
                  <w:lang w:val="en-US" w:eastAsia="zh-CN"/>
                </w:rPr>
                <w:t xml:space="preserve">. </w:t>
              </w:r>
            </w:ins>
            <w:ins w:id="65" w:author="Qualcomm - Sumant Iyer" w:date="2022-08-15T17:11:00Z">
              <w:r w:rsidR="001562D9">
                <w:rPr>
                  <w:rFonts w:eastAsiaTheme="minorEastAsia"/>
                  <w:color w:val="0070C0"/>
                  <w:lang w:val="en-US" w:eastAsia="zh-CN"/>
                </w:rPr>
                <w:t>PC2/4/5/6 share the same TRP limit as PC3, so it follows that</w:t>
              </w:r>
            </w:ins>
            <w:ins w:id="66" w:author="Qualcomm - Sumant Iyer" w:date="2022-08-15T16:14:00Z">
              <w:r>
                <w:rPr>
                  <w:rFonts w:eastAsiaTheme="minorEastAsia"/>
                  <w:color w:val="0070C0"/>
                  <w:lang w:val="en-US" w:eastAsia="zh-CN"/>
                </w:rPr>
                <w:t xml:space="preserve"> PC3 MPR</w:t>
              </w:r>
            </w:ins>
            <w:ins w:id="67" w:author="Qualcomm - Sumant Iyer" w:date="2022-08-15T17:11:00Z">
              <w:r w:rsidR="00E85848">
                <w:rPr>
                  <w:rFonts w:eastAsiaTheme="minorEastAsia"/>
                  <w:color w:val="0070C0"/>
                  <w:lang w:val="en-US" w:eastAsia="zh-CN"/>
                </w:rPr>
                <w:t xml:space="preserve"> would</w:t>
              </w:r>
            </w:ins>
            <w:ins w:id="68" w:author="Qualcomm - Sumant Iyer" w:date="2022-08-15T16:14:00Z">
              <w:r>
                <w:rPr>
                  <w:rFonts w:eastAsiaTheme="minorEastAsia"/>
                  <w:color w:val="0070C0"/>
                  <w:lang w:val="en-US" w:eastAsia="zh-CN"/>
                </w:rPr>
                <w:t xml:space="preserve"> appl</w:t>
              </w:r>
            </w:ins>
            <w:ins w:id="69" w:author="Qualcomm - Sumant Iyer" w:date="2022-08-15T17:12:00Z">
              <w:r w:rsidR="00E85848">
                <w:rPr>
                  <w:rFonts w:eastAsiaTheme="minorEastAsia"/>
                  <w:color w:val="0070C0"/>
                  <w:lang w:val="en-US" w:eastAsia="zh-CN"/>
                </w:rPr>
                <w:t>y</w:t>
              </w:r>
            </w:ins>
            <w:ins w:id="70" w:author="Qualcomm - Sumant Iyer" w:date="2022-08-15T16:14:00Z">
              <w:r>
                <w:rPr>
                  <w:rFonts w:eastAsiaTheme="minorEastAsia"/>
                  <w:color w:val="0070C0"/>
                  <w:lang w:val="en-US" w:eastAsia="zh-CN"/>
                </w:rPr>
                <w:t xml:space="preserve"> to PC2/4/5/6 also. </w:t>
              </w:r>
            </w:ins>
            <w:ins w:id="71" w:author="Qualcomm - Sumant Iyer" w:date="2022-08-15T16:08:00Z">
              <w:r w:rsidR="003E4744">
                <w:rPr>
                  <w:rFonts w:eastAsiaTheme="minorEastAsia"/>
                  <w:color w:val="0070C0"/>
                  <w:lang w:val="en-US" w:eastAsia="zh-CN"/>
                </w:rPr>
                <w:t>Any changes made to P</w:t>
              </w:r>
            </w:ins>
            <w:ins w:id="72" w:author="Qualcomm - Sumant Iyer" w:date="2022-08-15T16:13:00Z">
              <w:r>
                <w:rPr>
                  <w:rFonts w:eastAsiaTheme="minorEastAsia"/>
                  <w:color w:val="0070C0"/>
                  <w:lang w:val="en-US" w:eastAsia="zh-CN"/>
                </w:rPr>
                <w:t>C</w:t>
              </w:r>
            </w:ins>
            <w:ins w:id="73" w:author="Qualcomm - Sumant Iyer" w:date="2022-08-15T16:08:00Z">
              <w:r w:rsidR="003E4744">
                <w:rPr>
                  <w:rFonts w:eastAsiaTheme="minorEastAsia"/>
                  <w:color w:val="0070C0"/>
                  <w:lang w:val="en-US" w:eastAsia="zh-CN"/>
                </w:rPr>
                <w:t xml:space="preserve">3 automatically apply to other power classes unless explicitly </w:t>
              </w:r>
            </w:ins>
            <w:ins w:id="74" w:author="Qualcomm - Sumant Iyer" w:date="2022-08-15T16:13:00Z">
              <w:r>
                <w:rPr>
                  <w:rFonts w:eastAsiaTheme="minorEastAsia"/>
                  <w:color w:val="0070C0"/>
                  <w:lang w:val="en-US" w:eastAsia="zh-CN"/>
                </w:rPr>
                <w:t>recorded otherwise</w:t>
              </w:r>
            </w:ins>
            <w:ins w:id="75" w:author="Qualcomm - Sumant Iyer" w:date="2022-08-15T16:08:00Z">
              <w:r w:rsidR="003E4744">
                <w:rPr>
                  <w:rFonts w:eastAsiaTheme="minorEastAsia"/>
                  <w:color w:val="0070C0"/>
                  <w:lang w:val="en-US" w:eastAsia="zh-CN"/>
                </w:rPr>
                <w:t>.</w:t>
              </w:r>
            </w:ins>
          </w:p>
        </w:tc>
      </w:tr>
      <w:tr w:rsidR="0093029B" w14:paraId="281DA443" w14:textId="77777777" w:rsidTr="00AD1AEB">
        <w:trPr>
          <w:ins w:id="76" w:author="Xiaomi" w:date="2022-08-17T18:12:00Z"/>
        </w:trPr>
        <w:tc>
          <w:tcPr>
            <w:tcW w:w="1236" w:type="dxa"/>
          </w:tcPr>
          <w:p w14:paraId="72C629A9" w14:textId="008E3CCE" w:rsidR="0093029B" w:rsidRDefault="0093029B" w:rsidP="00AD1AEB">
            <w:pPr>
              <w:spacing w:after="120"/>
              <w:rPr>
                <w:ins w:id="77" w:author="Xiaomi" w:date="2022-08-17T18:12:00Z"/>
                <w:rFonts w:eastAsiaTheme="minorEastAsia"/>
                <w:color w:val="0070C0"/>
                <w:lang w:val="en-US" w:eastAsia="zh-CN"/>
              </w:rPr>
            </w:pPr>
            <w:ins w:id="78" w:author="Xiaomi" w:date="2022-08-17T18: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739311B" w14:textId="267772C9" w:rsidR="0093029B" w:rsidRDefault="0093029B" w:rsidP="0093029B">
            <w:pPr>
              <w:spacing w:after="120"/>
              <w:rPr>
                <w:ins w:id="79" w:author="Xiaomi" w:date="2022-08-17T18:12:00Z"/>
                <w:rFonts w:eastAsiaTheme="minorEastAsia"/>
                <w:color w:val="0070C0"/>
                <w:lang w:val="en-US" w:eastAsia="zh-CN"/>
              </w:rPr>
            </w:pPr>
            <w:ins w:id="80" w:author="Xiaomi" w:date="2022-08-17T18:13:00Z">
              <w:r>
                <w:rPr>
                  <w:rFonts w:eastAsiaTheme="minorEastAsia"/>
                  <w:color w:val="0070C0"/>
                  <w:lang w:val="en-US" w:eastAsia="zh-CN"/>
                </w:rPr>
                <w:t xml:space="preserve">RAN4’s spec need refine, </w:t>
              </w:r>
            </w:ins>
            <w:ins w:id="81" w:author="Xiaomi" w:date="2022-08-17T18:12:00Z">
              <w:r>
                <w:rPr>
                  <w:rFonts w:eastAsiaTheme="minorEastAsia" w:hint="eastAsia"/>
                  <w:color w:val="0070C0"/>
                  <w:lang w:val="en-US" w:eastAsia="zh-CN"/>
                </w:rPr>
                <w:t>i</w:t>
              </w:r>
              <w:r>
                <w:rPr>
                  <w:rFonts w:eastAsiaTheme="minorEastAsia"/>
                  <w:color w:val="0070C0"/>
                  <w:lang w:val="en-US" w:eastAsia="zh-CN"/>
                </w:rPr>
                <w:t>f RAN4 agree the improved MPR is also applicable to PC</w:t>
              </w:r>
            </w:ins>
            <w:ins w:id="82" w:author="Xiaomi" w:date="2022-08-17T18:13:00Z">
              <w:r>
                <w:rPr>
                  <w:rFonts w:eastAsiaTheme="minorEastAsia"/>
                  <w:color w:val="0070C0"/>
                  <w:lang w:val="en-US" w:eastAsia="zh-CN"/>
                </w:rPr>
                <w:t>2/4/5,.</w:t>
              </w:r>
            </w:ins>
          </w:p>
        </w:tc>
      </w:tr>
      <w:tr w:rsidR="00BD2690" w14:paraId="13FE1BFE" w14:textId="77777777" w:rsidTr="00AD1AEB">
        <w:trPr>
          <w:ins w:id="83" w:author="OPPO-JQ" w:date="2022-08-17T19:04:00Z"/>
        </w:trPr>
        <w:tc>
          <w:tcPr>
            <w:tcW w:w="1236" w:type="dxa"/>
          </w:tcPr>
          <w:p w14:paraId="225A2F75" w14:textId="1CD19E4B" w:rsidR="00BD2690" w:rsidRDefault="00BD2690" w:rsidP="00AD1AEB">
            <w:pPr>
              <w:spacing w:after="120"/>
              <w:rPr>
                <w:ins w:id="84" w:author="OPPO-JQ" w:date="2022-08-17T19:04:00Z"/>
                <w:rFonts w:eastAsiaTheme="minorEastAsia" w:hint="eastAsia"/>
                <w:color w:val="0070C0"/>
                <w:lang w:val="en-US" w:eastAsia="zh-CN"/>
              </w:rPr>
            </w:pPr>
            <w:ins w:id="85" w:author="OPPO-JQ" w:date="2022-08-17T19:0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DB66A7" w14:textId="39508623" w:rsidR="00BD2690" w:rsidRDefault="00BD2690" w:rsidP="0093029B">
            <w:pPr>
              <w:spacing w:after="120"/>
              <w:rPr>
                <w:ins w:id="86" w:author="OPPO-JQ" w:date="2022-08-17T19:04:00Z"/>
                <w:rFonts w:eastAsiaTheme="minorEastAsia"/>
                <w:color w:val="0070C0"/>
                <w:lang w:val="en-US" w:eastAsia="zh-CN"/>
              </w:rPr>
            </w:pPr>
            <w:ins w:id="87" w:author="OPPO-JQ" w:date="2022-08-17T19:05:00Z">
              <w:r>
                <w:rPr>
                  <w:rFonts w:eastAsiaTheme="minorEastAsia" w:hint="eastAsia"/>
                  <w:color w:val="0070C0"/>
                  <w:lang w:val="en-US" w:eastAsia="zh-CN"/>
                </w:rPr>
                <w:t>T</w:t>
              </w:r>
              <w:r>
                <w:rPr>
                  <w:rFonts w:eastAsiaTheme="minorEastAsia"/>
                  <w:color w:val="0070C0"/>
                  <w:lang w:val="en-US" w:eastAsia="zh-CN"/>
                </w:rPr>
                <w:t xml:space="preserve">hough our proposal was only </w:t>
              </w:r>
              <w:proofErr w:type="gramStart"/>
              <w:r>
                <w:rPr>
                  <w:rFonts w:eastAsiaTheme="minorEastAsia"/>
                  <w:color w:val="0070C0"/>
                  <w:lang w:val="en-US" w:eastAsia="zh-CN"/>
                </w:rPr>
                <w:t>apply</w:t>
              </w:r>
              <w:proofErr w:type="gramEnd"/>
              <w:r>
                <w:rPr>
                  <w:rFonts w:eastAsiaTheme="minorEastAsia"/>
                  <w:color w:val="0070C0"/>
                  <w:lang w:val="en-US" w:eastAsia="zh-CN"/>
                </w:rPr>
                <w:t xml:space="preserve"> to PC3, we are also ok with apply it to other power classes as they refer to PC3 MPR in current spec and might have better </w:t>
              </w:r>
            </w:ins>
            <w:ins w:id="88" w:author="OPPO-JQ" w:date="2022-08-17T19:06:00Z">
              <w:r>
                <w:rPr>
                  <w:rFonts w:eastAsiaTheme="minorEastAsia"/>
                  <w:color w:val="0070C0"/>
                  <w:lang w:val="en-US" w:eastAsia="zh-CN"/>
                </w:rPr>
                <w:t>performance than PC3.</w:t>
              </w:r>
            </w:ins>
          </w:p>
        </w:tc>
      </w:tr>
    </w:tbl>
    <w:p w14:paraId="3BDD07BC" w14:textId="60DDFE8F" w:rsidR="00DD19DE" w:rsidRDefault="00DD19DE" w:rsidP="00DD19DE">
      <w:pPr>
        <w:rPr>
          <w:color w:val="0070C0"/>
          <w:lang w:val="en-US" w:eastAsia="zh-CN"/>
        </w:rPr>
      </w:pPr>
    </w:p>
    <w:p w14:paraId="071A1516" w14:textId="4944A097" w:rsidR="00AF65D2" w:rsidRPr="00AF65D2" w:rsidRDefault="00AF65D2" w:rsidP="00AF65D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Can we </w:t>
      </w:r>
      <w:r w:rsidR="00DA2B42">
        <w:rPr>
          <w:sz w:val="24"/>
          <w:szCs w:val="16"/>
        </w:rPr>
        <w:t>agree</w:t>
      </w:r>
      <w:r>
        <w:rPr>
          <w:sz w:val="24"/>
          <w:szCs w:val="16"/>
        </w:rPr>
        <w:t xml:space="preserve"> ”</w:t>
      </w:r>
      <w:r w:rsidRPr="00AF65D2">
        <w:rPr>
          <w:sz w:val="24"/>
          <w:szCs w:val="16"/>
        </w:rPr>
        <w:t>Rel-15 and Rel-16 PC3 UE can optionally support the improved MPR and indicate modifiedMPR-Behaviour bit 0=1.”?</w:t>
      </w:r>
    </w:p>
    <w:p w14:paraId="0EA7A09F"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FC9AD02"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06FEF6E1"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2: No</w:t>
      </w:r>
    </w:p>
    <w:p w14:paraId="7E51BE59" w14:textId="77777777" w:rsidR="00AF65D2" w:rsidRPr="009F2D90"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21004768"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2C029FD" w14:textId="77777777" w:rsidR="00AF65D2" w:rsidRPr="0004559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rPr>
          <w:ins w:id="89" w:author="Qualcomm - Sumant Iyer" w:date="2022-08-15T16:08:00Z"/>
        </w:trPr>
        <w:tc>
          <w:tcPr>
            <w:tcW w:w="1236" w:type="dxa"/>
          </w:tcPr>
          <w:p w14:paraId="2ECA601E" w14:textId="50B1B85B" w:rsidR="003E4744" w:rsidRDefault="003E4744" w:rsidP="00AD1AEB">
            <w:pPr>
              <w:spacing w:after="120"/>
              <w:rPr>
                <w:ins w:id="90" w:author="Qualcomm - Sumant Iyer" w:date="2022-08-15T16:08:00Z"/>
                <w:rFonts w:eastAsiaTheme="minorEastAsia"/>
                <w:color w:val="0070C0"/>
                <w:lang w:val="en-US" w:eastAsia="zh-CN"/>
              </w:rPr>
            </w:pPr>
            <w:ins w:id="91" w:author="Qualcomm - Sumant Iyer" w:date="2022-08-15T16:08:00Z">
              <w:r>
                <w:rPr>
                  <w:rFonts w:eastAsiaTheme="minorEastAsia"/>
                  <w:color w:val="0070C0"/>
                  <w:lang w:val="en-US" w:eastAsia="zh-CN"/>
                </w:rPr>
                <w:t>Qualcomm</w:t>
              </w:r>
            </w:ins>
          </w:p>
        </w:tc>
        <w:tc>
          <w:tcPr>
            <w:tcW w:w="8395" w:type="dxa"/>
          </w:tcPr>
          <w:p w14:paraId="24D62A48" w14:textId="55E02901" w:rsidR="003E4744" w:rsidRPr="003418CB" w:rsidRDefault="003E4744" w:rsidP="00AD1AEB">
            <w:pPr>
              <w:spacing w:after="120"/>
              <w:rPr>
                <w:ins w:id="92" w:author="Qualcomm - Sumant Iyer" w:date="2022-08-15T16:08:00Z"/>
                <w:rFonts w:eastAsiaTheme="minorEastAsia"/>
                <w:color w:val="0070C0"/>
                <w:lang w:val="en-US" w:eastAsia="zh-CN"/>
              </w:rPr>
            </w:pPr>
            <w:ins w:id="93" w:author="Qualcomm - Sumant Iyer" w:date="2022-08-15T16:08:00Z">
              <w:r>
                <w:rPr>
                  <w:rFonts w:eastAsiaTheme="minorEastAsia"/>
                  <w:color w:val="0070C0"/>
                  <w:lang w:val="en-US" w:eastAsia="zh-CN"/>
                </w:rPr>
                <w:t>Option 1: Yes</w:t>
              </w:r>
            </w:ins>
          </w:p>
        </w:tc>
      </w:tr>
      <w:tr w:rsidR="0093029B" w14:paraId="7B5E7262" w14:textId="77777777" w:rsidTr="00AD1AEB">
        <w:trPr>
          <w:ins w:id="94" w:author="Xiaomi" w:date="2022-08-17T18:13:00Z"/>
        </w:trPr>
        <w:tc>
          <w:tcPr>
            <w:tcW w:w="1236" w:type="dxa"/>
          </w:tcPr>
          <w:p w14:paraId="35566A54" w14:textId="74999F21" w:rsidR="0093029B" w:rsidRDefault="0093029B" w:rsidP="00AD1AEB">
            <w:pPr>
              <w:spacing w:after="120"/>
              <w:rPr>
                <w:ins w:id="95" w:author="Xiaomi" w:date="2022-08-17T18:13:00Z"/>
                <w:rFonts w:eastAsiaTheme="minorEastAsia"/>
                <w:color w:val="0070C0"/>
                <w:lang w:val="en-US" w:eastAsia="zh-CN"/>
              </w:rPr>
            </w:pPr>
            <w:ins w:id="96" w:author="Xiaomi" w:date="2022-08-17T18:1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F39E6F7" w14:textId="0AF1C7BC" w:rsidR="0093029B" w:rsidRDefault="0093029B" w:rsidP="00AD1AEB">
            <w:pPr>
              <w:spacing w:after="120"/>
              <w:rPr>
                <w:ins w:id="97" w:author="Xiaomi" w:date="2022-08-17T18:13:00Z"/>
                <w:rFonts w:eastAsiaTheme="minorEastAsia"/>
                <w:color w:val="0070C0"/>
                <w:lang w:val="en-US" w:eastAsia="zh-CN"/>
              </w:rPr>
            </w:pPr>
            <w:ins w:id="98" w:author="Xiaomi" w:date="2022-08-17T18:14:00Z">
              <w:r>
                <w:rPr>
                  <w:rFonts w:eastAsiaTheme="minorEastAsia" w:hint="eastAsia"/>
                  <w:color w:val="0070C0"/>
                  <w:lang w:val="en-US" w:eastAsia="zh-CN"/>
                </w:rPr>
                <w:t>O</w:t>
              </w:r>
              <w:r>
                <w:rPr>
                  <w:rFonts w:eastAsiaTheme="minorEastAsia"/>
                  <w:color w:val="0070C0"/>
                  <w:lang w:val="en-US" w:eastAsia="zh-CN"/>
                </w:rPr>
                <w:t>ption 1: Yes</w:t>
              </w:r>
            </w:ins>
          </w:p>
        </w:tc>
      </w:tr>
      <w:tr w:rsidR="00207858" w14:paraId="494C4DE9" w14:textId="77777777" w:rsidTr="00AD1AEB">
        <w:trPr>
          <w:ins w:id="99" w:author="OPPO-JQ" w:date="2022-08-17T19:06:00Z"/>
        </w:trPr>
        <w:tc>
          <w:tcPr>
            <w:tcW w:w="1236" w:type="dxa"/>
          </w:tcPr>
          <w:p w14:paraId="6D14A183" w14:textId="46CBA8FF" w:rsidR="00207858" w:rsidRDefault="00207858" w:rsidP="00AD1AEB">
            <w:pPr>
              <w:spacing w:after="120"/>
              <w:rPr>
                <w:ins w:id="100" w:author="OPPO-JQ" w:date="2022-08-17T19:06:00Z"/>
                <w:rFonts w:eastAsiaTheme="minorEastAsia" w:hint="eastAsia"/>
                <w:color w:val="0070C0"/>
                <w:lang w:val="en-US" w:eastAsia="zh-CN"/>
              </w:rPr>
            </w:pPr>
            <w:ins w:id="101" w:author="OPPO-JQ" w:date="2022-08-17T19: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850637" w14:textId="0CD37FE1" w:rsidR="00207858" w:rsidRDefault="00207858" w:rsidP="00AD1AEB">
            <w:pPr>
              <w:spacing w:after="120"/>
              <w:rPr>
                <w:ins w:id="102" w:author="OPPO-JQ" w:date="2022-08-17T19:06:00Z"/>
                <w:rFonts w:eastAsiaTheme="minorEastAsia" w:hint="eastAsia"/>
                <w:color w:val="0070C0"/>
                <w:lang w:val="en-US" w:eastAsia="zh-CN"/>
              </w:rPr>
            </w:pPr>
            <w:ins w:id="103" w:author="OPPO-JQ" w:date="2022-08-17T19:06:00Z">
              <w:r>
                <w:rPr>
                  <w:rFonts w:eastAsiaTheme="minorEastAsia" w:hint="eastAsia"/>
                  <w:color w:val="0070C0"/>
                  <w:lang w:val="en-US" w:eastAsia="zh-CN"/>
                </w:rPr>
                <w:t>Y</w:t>
              </w:r>
              <w:r>
                <w:rPr>
                  <w:rFonts w:eastAsiaTheme="minorEastAsia"/>
                  <w:color w:val="0070C0"/>
                  <w:lang w:val="en-US" w:eastAsia="zh-CN"/>
                </w:rPr>
                <w:t>es. Option 1.</w:t>
              </w:r>
            </w:ins>
          </w:p>
        </w:tc>
      </w:tr>
    </w:tbl>
    <w:p w14:paraId="34B41885" w14:textId="77777777" w:rsidR="00AF65D2" w:rsidRDefault="00AF65D2" w:rsidP="00AF65D2">
      <w:pPr>
        <w:rPr>
          <w:color w:val="0070C0"/>
          <w:lang w:val="en-US" w:eastAsia="zh-CN"/>
        </w:rPr>
      </w:pPr>
    </w:p>
    <w:p w14:paraId="13430AC6" w14:textId="19DC29A0" w:rsidR="00AF65D2" w:rsidRPr="00AF65D2" w:rsidRDefault="00AF65D2" w:rsidP="00AF65D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Can we </w:t>
      </w:r>
      <w:r w:rsidR="00DA2B42">
        <w:rPr>
          <w:sz w:val="24"/>
          <w:szCs w:val="16"/>
        </w:rPr>
        <w:t>agree</w:t>
      </w:r>
      <w:r>
        <w:rPr>
          <w:sz w:val="24"/>
          <w:szCs w:val="16"/>
        </w:rPr>
        <w:t xml:space="preserve"> ”</w:t>
      </w:r>
      <w:r w:rsidRPr="00AF65D2">
        <w:rPr>
          <w:sz w:val="24"/>
          <w:szCs w:val="16"/>
        </w:rPr>
        <w:t>Rel-17 PC3 UE mandatory support the improved MPR, and no need to further define the modifiedMPRbehavior.”?</w:t>
      </w:r>
    </w:p>
    <w:p w14:paraId="0E0113B1"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5D24E5"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425D5CDA"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12BFF41C" w14:textId="77777777" w:rsidR="00AF65D2" w:rsidRPr="009F2D90"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0492A3"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7A6774" w14:textId="77777777" w:rsidR="00AF65D2" w:rsidRPr="0004559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rPr>
          <w:ins w:id="104" w:author="Qualcomm - Sumant Iyer" w:date="2022-08-15T16:09:00Z"/>
        </w:trPr>
        <w:tc>
          <w:tcPr>
            <w:tcW w:w="1236" w:type="dxa"/>
          </w:tcPr>
          <w:p w14:paraId="09D61DBA" w14:textId="53ADB9D1" w:rsidR="003E4744" w:rsidRDefault="003E4744" w:rsidP="00AD1AEB">
            <w:pPr>
              <w:spacing w:after="120"/>
              <w:rPr>
                <w:ins w:id="105" w:author="Qualcomm - Sumant Iyer" w:date="2022-08-15T16:09:00Z"/>
                <w:rFonts w:eastAsiaTheme="minorEastAsia"/>
                <w:color w:val="0070C0"/>
                <w:lang w:val="en-US" w:eastAsia="zh-CN"/>
              </w:rPr>
            </w:pPr>
            <w:ins w:id="106" w:author="Qualcomm - Sumant Iyer" w:date="2022-08-15T16:09:00Z">
              <w:r>
                <w:rPr>
                  <w:rFonts w:eastAsiaTheme="minorEastAsia"/>
                  <w:color w:val="0070C0"/>
                  <w:lang w:val="en-US" w:eastAsia="zh-CN"/>
                </w:rPr>
                <w:t>Qualcomm</w:t>
              </w:r>
            </w:ins>
          </w:p>
        </w:tc>
        <w:tc>
          <w:tcPr>
            <w:tcW w:w="8395" w:type="dxa"/>
          </w:tcPr>
          <w:p w14:paraId="763F1B72" w14:textId="37870CA1" w:rsidR="003E4744" w:rsidRPr="003418CB" w:rsidRDefault="003E4744" w:rsidP="00AD1AEB">
            <w:pPr>
              <w:spacing w:after="120"/>
              <w:rPr>
                <w:ins w:id="107" w:author="Qualcomm - Sumant Iyer" w:date="2022-08-15T16:09:00Z"/>
                <w:rFonts w:eastAsiaTheme="minorEastAsia"/>
                <w:color w:val="0070C0"/>
                <w:lang w:val="en-US" w:eastAsia="zh-CN"/>
              </w:rPr>
            </w:pPr>
            <w:ins w:id="108" w:author="Qualcomm - Sumant Iyer" w:date="2022-08-15T16:09:00Z">
              <w:r>
                <w:rPr>
                  <w:rFonts w:eastAsiaTheme="minorEastAsia"/>
                  <w:color w:val="0070C0"/>
                  <w:lang w:val="en-US" w:eastAsia="zh-CN"/>
                </w:rPr>
                <w:t>The intent is correct, but the language needs to be amended in the annex. See Nokia, Skyworks</w:t>
              </w:r>
            </w:ins>
            <w:ins w:id="109" w:author="Qualcomm - Sumant Iyer" w:date="2022-08-15T16:10:00Z">
              <w:r>
                <w:rPr>
                  <w:rFonts w:eastAsiaTheme="minorEastAsia"/>
                  <w:color w:val="0070C0"/>
                  <w:lang w:val="en-US" w:eastAsia="zh-CN"/>
                </w:rPr>
                <w:t xml:space="preserve">, QC CR for Rel-17 </w:t>
              </w:r>
            </w:ins>
            <w:ins w:id="110" w:author="Qualcomm - Sumant Iyer" w:date="2022-08-15T16:12:00Z">
              <w:r w:rsidR="00F14D9D">
                <w:rPr>
                  <w:rFonts w:eastAsiaTheme="minorEastAsia"/>
                  <w:color w:val="0070C0"/>
                  <w:lang w:val="en-US" w:eastAsia="zh-CN"/>
                </w:rPr>
                <w:t>(R4-2213755)</w:t>
              </w:r>
            </w:ins>
          </w:p>
        </w:tc>
      </w:tr>
      <w:tr w:rsidR="00066247" w14:paraId="4C620E1E" w14:textId="77777777" w:rsidTr="00AD1AEB">
        <w:trPr>
          <w:ins w:id="111" w:author="Xiaomi" w:date="2022-08-17T18:18:00Z"/>
        </w:trPr>
        <w:tc>
          <w:tcPr>
            <w:tcW w:w="1236" w:type="dxa"/>
          </w:tcPr>
          <w:p w14:paraId="1DE158C8" w14:textId="580F37BC" w:rsidR="00066247" w:rsidRDefault="00066247" w:rsidP="00AD1AEB">
            <w:pPr>
              <w:spacing w:after="120"/>
              <w:rPr>
                <w:ins w:id="112" w:author="Xiaomi" w:date="2022-08-17T18:18:00Z"/>
                <w:rFonts w:eastAsiaTheme="minorEastAsia"/>
                <w:color w:val="0070C0"/>
                <w:lang w:val="en-US" w:eastAsia="zh-CN"/>
              </w:rPr>
            </w:pPr>
            <w:ins w:id="113" w:author="Xiaomi" w:date="2022-08-17T18:1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917AD59" w14:textId="2BB5E611" w:rsidR="00066247" w:rsidRDefault="00066247" w:rsidP="00066247">
            <w:pPr>
              <w:spacing w:after="120"/>
              <w:rPr>
                <w:ins w:id="114" w:author="Xiaomi" w:date="2022-08-17T18:18:00Z"/>
                <w:rFonts w:eastAsiaTheme="minorEastAsia"/>
                <w:color w:val="0070C0"/>
                <w:lang w:val="en-US" w:eastAsia="zh-CN"/>
              </w:rPr>
            </w:pPr>
            <w:ins w:id="115" w:author="Xiaomi" w:date="2022-08-17T18:19:00Z">
              <w:r>
                <w:rPr>
                  <w:rFonts w:eastAsiaTheme="minorEastAsia" w:hint="eastAsia"/>
                  <w:color w:val="0070C0"/>
                  <w:lang w:val="en-US" w:eastAsia="zh-CN"/>
                </w:rPr>
                <w:t>O</w:t>
              </w:r>
              <w:r>
                <w:rPr>
                  <w:rFonts w:eastAsiaTheme="minorEastAsia"/>
                  <w:color w:val="0070C0"/>
                  <w:lang w:val="en-US" w:eastAsia="zh-CN"/>
                </w:rPr>
                <w:t>p</w:t>
              </w:r>
            </w:ins>
            <w:ins w:id="116" w:author="Xiaomi" w:date="2022-08-17T18:20:00Z">
              <w:r>
                <w:rPr>
                  <w:rFonts w:eastAsiaTheme="minorEastAsia"/>
                  <w:color w:val="0070C0"/>
                  <w:lang w:val="en-US" w:eastAsia="zh-CN"/>
                </w:rPr>
                <w:t xml:space="preserve">tion2, it depends on </w:t>
              </w:r>
            </w:ins>
            <w:ins w:id="117" w:author="Xiaomi" w:date="2022-08-17T18:21:00Z">
              <w:r w:rsidRPr="00066247">
                <w:rPr>
                  <w:rFonts w:eastAsiaTheme="minorEastAsia"/>
                  <w:color w:val="0070C0"/>
                  <w:lang w:val="en-US" w:eastAsia="zh-CN"/>
                  <w:rPrChange w:id="118" w:author="Xiaomi" w:date="2022-08-17T18:21:00Z">
                    <w:rPr>
                      <w:rFonts w:ascii="Arial" w:hAnsi="Arial" w:cs="Arial"/>
                    </w:rPr>
                  </w:rPrChange>
                </w:rPr>
                <w:t>the indicated capability</w:t>
              </w:r>
              <w:r>
                <w:rPr>
                  <w:rFonts w:eastAsiaTheme="minorEastAsia"/>
                  <w:color w:val="0070C0"/>
                  <w:lang w:val="en-US" w:eastAsia="zh-CN"/>
                </w:rPr>
                <w:t>.</w:t>
              </w:r>
            </w:ins>
          </w:p>
        </w:tc>
      </w:tr>
      <w:tr w:rsidR="00207858" w14:paraId="1EFCA744" w14:textId="77777777" w:rsidTr="00AD1AEB">
        <w:trPr>
          <w:ins w:id="119" w:author="OPPO-JQ" w:date="2022-08-17T19:06:00Z"/>
        </w:trPr>
        <w:tc>
          <w:tcPr>
            <w:tcW w:w="1236" w:type="dxa"/>
          </w:tcPr>
          <w:p w14:paraId="4B37FAEF" w14:textId="7FD0E1B0" w:rsidR="00207858" w:rsidRDefault="00207858" w:rsidP="00AD1AEB">
            <w:pPr>
              <w:spacing w:after="120"/>
              <w:rPr>
                <w:ins w:id="120" w:author="OPPO-JQ" w:date="2022-08-17T19:06:00Z"/>
                <w:rFonts w:eastAsiaTheme="minorEastAsia" w:hint="eastAsia"/>
                <w:color w:val="0070C0"/>
                <w:lang w:val="en-US" w:eastAsia="zh-CN"/>
              </w:rPr>
            </w:pPr>
            <w:ins w:id="121" w:author="OPPO-JQ" w:date="2022-08-17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CF87869" w14:textId="77777777" w:rsidR="00BE0EAF" w:rsidRDefault="00207858" w:rsidP="00066247">
            <w:pPr>
              <w:spacing w:after="120"/>
              <w:rPr>
                <w:ins w:id="122" w:author="OPPO-JQ" w:date="2022-08-17T19:11:00Z"/>
                <w:rFonts w:eastAsiaTheme="minorEastAsia"/>
                <w:color w:val="0070C0"/>
                <w:lang w:val="en-US" w:eastAsia="zh-CN"/>
              </w:rPr>
            </w:pPr>
            <w:ins w:id="123" w:author="OPPO-JQ" w:date="2022-08-17T19:07:00Z">
              <w:r>
                <w:rPr>
                  <w:rFonts w:eastAsiaTheme="minorEastAsia" w:hint="eastAsia"/>
                  <w:color w:val="0070C0"/>
                  <w:lang w:val="en-US" w:eastAsia="zh-CN"/>
                </w:rPr>
                <w:t>O</w:t>
              </w:r>
              <w:r>
                <w:rPr>
                  <w:rFonts w:eastAsiaTheme="minorEastAsia"/>
                  <w:color w:val="0070C0"/>
                  <w:lang w:val="en-US" w:eastAsia="zh-CN"/>
                </w:rPr>
                <w:t xml:space="preserve">ption 1. </w:t>
              </w:r>
            </w:ins>
          </w:p>
          <w:p w14:paraId="644DDD9E" w14:textId="33B4E279" w:rsidR="00207858" w:rsidRDefault="00207858" w:rsidP="00066247">
            <w:pPr>
              <w:spacing w:after="120"/>
              <w:rPr>
                <w:ins w:id="124" w:author="OPPO-JQ" w:date="2022-08-17T19:09:00Z"/>
                <w:rFonts w:eastAsiaTheme="minorEastAsia"/>
                <w:color w:val="0070C0"/>
                <w:lang w:val="en-US" w:eastAsia="zh-CN"/>
              </w:rPr>
            </w:pPr>
            <w:ins w:id="125" w:author="OPPO-JQ" w:date="2022-08-17T19:07:00Z">
              <w:r>
                <w:rPr>
                  <w:rFonts w:eastAsiaTheme="minorEastAsia"/>
                  <w:color w:val="0070C0"/>
                  <w:lang w:val="en-US" w:eastAsia="zh-CN"/>
                </w:rPr>
                <w:t xml:space="preserve">In Rel-17 there is only one MPR (the improved MPR) defined and no other MPR, </w:t>
              </w:r>
            </w:ins>
            <w:ins w:id="126" w:author="OPPO-JQ" w:date="2022-08-17T19:08:00Z">
              <w:r>
                <w:rPr>
                  <w:rFonts w:eastAsiaTheme="minorEastAsia"/>
                  <w:color w:val="0070C0"/>
                  <w:lang w:val="en-US" w:eastAsia="zh-CN"/>
                </w:rPr>
                <w:t xml:space="preserve">which means the improved MPR is already mandatory in Rel-17. Therefore, </w:t>
              </w:r>
            </w:ins>
            <w:ins w:id="127" w:author="OPPO-JQ" w:date="2022-08-17T19:07:00Z">
              <w:r>
                <w:rPr>
                  <w:rFonts w:eastAsiaTheme="minorEastAsia"/>
                  <w:color w:val="0070C0"/>
                  <w:lang w:val="en-US" w:eastAsia="zh-CN"/>
                </w:rPr>
                <w:t xml:space="preserve">we see no need to </w:t>
              </w:r>
            </w:ins>
            <w:ins w:id="128" w:author="OPPO-JQ" w:date="2022-08-17T19:08:00Z">
              <w:r>
                <w:rPr>
                  <w:rFonts w:eastAsiaTheme="minorEastAsia"/>
                  <w:color w:val="0070C0"/>
                  <w:lang w:val="en-US" w:eastAsia="zh-CN"/>
                </w:rPr>
                <w:t xml:space="preserve">further </w:t>
              </w:r>
            </w:ins>
            <w:ins w:id="129" w:author="OPPO-JQ" w:date="2022-08-17T19:07:00Z">
              <w:r>
                <w:rPr>
                  <w:rFonts w:eastAsiaTheme="minorEastAsia"/>
                  <w:color w:val="0070C0"/>
                  <w:lang w:val="en-US" w:eastAsia="zh-CN"/>
                </w:rPr>
                <w:t xml:space="preserve">use </w:t>
              </w:r>
              <w:proofErr w:type="spellStart"/>
              <w:r w:rsidRPr="00207858">
                <w:rPr>
                  <w:rFonts w:eastAsiaTheme="minorEastAsia"/>
                  <w:i/>
                  <w:color w:val="0070C0"/>
                  <w:lang w:val="en-US" w:eastAsia="zh-CN"/>
                </w:rPr>
                <w:t>modifiedMPRbehavior</w:t>
              </w:r>
              <w:proofErr w:type="spellEnd"/>
              <w:r>
                <w:rPr>
                  <w:rFonts w:eastAsiaTheme="minorEastAsia"/>
                  <w:color w:val="0070C0"/>
                  <w:lang w:val="en-US" w:eastAsia="zh-CN"/>
                </w:rPr>
                <w:t xml:space="preserve"> to</w:t>
              </w:r>
            </w:ins>
            <w:ins w:id="130" w:author="OPPO-JQ" w:date="2022-08-17T19:08:00Z">
              <w:r>
                <w:rPr>
                  <w:rFonts w:eastAsiaTheme="minorEastAsia"/>
                  <w:color w:val="0070C0"/>
                  <w:lang w:val="en-US" w:eastAsia="zh-CN"/>
                </w:rPr>
                <w:t xml:space="preserve"> mandate the improved MPR</w:t>
              </w:r>
            </w:ins>
            <w:ins w:id="131" w:author="OPPO-JQ" w:date="2022-08-17T19:11:00Z">
              <w:r w:rsidR="00BE0EAF">
                <w:rPr>
                  <w:rFonts w:eastAsiaTheme="minorEastAsia"/>
                  <w:color w:val="0070C0"/>
                  <w:lang w:val="en-US" w:eastAsia="zh-CN"/>
                </w:rPr>
                <w:t xml:space="preserve">. And in our view </w:t>
              </w:r>
              <w:proofErr w:type="spellStart"/>
              <w:r w:rsidR="00BE0EAF" w:rsidRPr="00207858">
                <w:rPr>
                  <w:rFonts w:eastAsiaTheme="minorEastAsia"/>
                  <w:i/>
                  <w:color w:val="0070C0"/>
                  <w:lang w:val="en-US" w:eastAsia="zh-CN"/>
                </w:rPr>
                <w:t>modifiedMPRbehavior</w:t>
              </w:r>
            </w:ins>
            <w:proofErr w:type="spellEnd"/>
            <w:ins w:id="132" w:author="OPPO-JQ" w:date="2022-08-17T19:10:00Z">
              <w:r w:rsidR="00BE0EAF">
                <w:rPr>
                  <w:rFonts w:eastAsiaTheme="minorEastAsia"/>
                  <w:color w:val="0070C0"/>
                  <w:lang w:val="en-US" w:eastAsia="zh-CN"/>
                </w:rPr>
                <w:t xml:space="preserve"> is used only when there are different MPRs </w:t>
              </w:r>
            </w:ins>
            <w:ins w:id="133" w:author="OPPO-JQ" w:date="2022-08-17T19:12:00Z">
              <w:r w:rsidR="00AE5FD2">
                <w:rPr>
                  <w:rFonts w:eastAsiaTheme="minorEastAsia"/>
                  <w:color w:val="0070C0"/>
                  <w:lang w:val="en-US" w:eastAsia="zh-CN"/>
                </w:rPr>
                <w:t xml:space="preserve">to be used </w:t>
              </w:r>
            </w:ins>
            <w:ins w:id="134" w:author="OPPO-JQ" w:date="2022-08-17T19:10:00Z">
              <w:r w:rsidR="00BE0EAF">
                <w:rPr>
                  <w:rFonts w:eastAsiaTheme="minorEastAsia"/>
                  <w:color w:val="0070C0"/>
                  <w:lang w:val="en-US" w:eastAsia="zh-CN"/>
                </w:rPr>
                <w:t xml:space="preserve">in the </w:t>
              </w:r>
            </w:ins>
            <w:ins w:id="135" w:author="OPPO-JQ" w:date="2022-08-17T19:11:00Z">
              <w:r w:rsidR="00AE5FD2">
                <w:rPr>
                  <w:rFonts w:eastAsiaTheme="minorEastAsia"/>
                  <w:color w:val="0070C0"/>
                  <w:lang w:val="en-US" w:eastAsia="zh-CN"/>
                </w:rPr>
                <w:t>present</w:t>
              </w:r>
            </w:ins>
            <w:ins w:id="136" w:author="OPPO-JQ" w:date="2022-08-17T19:10:00Z">
              <w:r w:rsidR="00BE0EAF">
                <w:rPr>
                  <w:rFonts w:eastAsiaTheme="minorEastAsia"/>
                  <w:color w:val="0070C0"/>
                  <w:lang w:val="en-US" w:eastAsia="zh-CN"/>
                </w:rPr>
                <w:t xml:space="preserve"> release. This is not the case for Rel-17.</w:t>
              </w:r>
            </w:ins>
          </w:p>
          <w:p w14:paraId="65DB9C81" w14:textId="4CD473E7" w:rsidR="00207858" w:rsidRDefault="00207858" w:rsidP="00066247">
            <w:pPr>
              <w:spacing w:after="120"/>
              <w:rPr>
                <w:ins w:id="137" w:author="OPPO-JQ" w:date="2022-08-17T19:09:00Z"/>
                <w:rFonts w:eastAsiaTheme="minorEastAsia"/>
                <w:color w:val="0070C0"/>
                <w:lang w:val="en-US" w:eastAsia="zh-CN"/>
              </w:rPr>
            </w:pPr>
            <w:ins w:id="138" w:author="OPPO-JQ" w:date="2022-08-17T19:09:00Z">
              <w:r>
                <w:rPr>
                  <w:rFonts w:eastAsiaTheme="minorEastAsia" w:hint="eastAsia"/>
                  <w:color w:val="0070C0"/>
                  <w:lang w:val="en-US" w:eastAsia="zh-CN"/>
                </w:rPr>
                <w:t>O</w:t>
              </w:r>
              <w:r>
                <w:rPr>
                  <w:rFonts w:eastAsiaTheme="minorEastAsia"/>
                  <w:color w:val="0070C0"/>
                  <w:lang w:val="en-US" w:eastAsia="zh-CN"/>
                </w:rPr>
                <w:t xml:space="preserve">ur proposed change is as below in </w:t>
              </w:r>
              <w:r w:rsidRPr="00207858">
                <w:rPr>
                  <w:rFonts w:eastAsiaTheme="minorEastAsia"/>
                  <w:color w:val="0070C0"/>
                  <w:lang w:val="en-US" w:eastAsia="zh-CN"/>
                </w:rPr>
                <w:t>R4-2213323</w:t>
              </w:r>
            </w:ins>
            <w:ins w:id="139" w:author="OPPO-JQ" w:date="2022-08-17T19:12:00Z">
              <w:r w:rsidR="002F10DB">
                <w:rPr>
                  <w:rFonts w:eastAsiaTheme="minorEastAsia"/>
                  <w:color w:val="0070C0"/>
                  <w:lang w:val="en-US" w:eastAsia="zh-CN"/>
                </w:rPr>
                <w:t xml:space="preserve"> (thread 103)</w:t>
              </w:r>
            </w:ins>
            <w:ins w:id="140" w:author="OPPO-JQ" w:date="2022-08-17T19:10:00Z">
              <w:r>
                <w:rPr>
                  <w:rFonts w:eastAsiaTheme="minorEastAsia"/>
                  <w:color w:val="0070C0"/>
                  <w:lang w:val="en-US" w:eastAsia="zh-CN"/>
                </w:rPr>
                <w:t xml:space="preserve">. </w:t>
              </w:r>
            </w:ins>
          </w:p>
          <w:p w14:paraId="3DA28608" w14:textId="48B53048" w:rsidR="00207858" w:rsidRDefault="00207858" w:rsidP="00066247">
            <w:pPr>
              <w:spacing w:after="120"/>
              <w:rPr>
                <w:ins w:id="141" w:author="OPPO-JQ" w:date="2022-08-17T19:06:00Z"/>
                <w:rFonts w:eastAsiaTheme="minorEastAsia" w:hint="eastAsia"/>
                <w:color w:val="0070C0"/>
                <w:lang w:val="en-US" w:eastAsia="zh-CN"/>
              </w:rPr>
            </w:pPr>
            <w:ins w:id="142" w:author="OPPO-JQ" w:date="2022-08-17T19:09:00Z">
              <w:r>
                <w:rPr>
                  <w:noProof/>
                </w:rPr>
                <w:drawing>
                  <wp:inline distT="0" distB="0" distL="0" distR="0" wp14:anchorId="6A0A071B" wp14:editId="7BFDE67B">
                    <wp:extent cx="5070143" cy="19116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202" cy="1936154"/>
                            </a:xfrm>
                            <a:prstGeom prst="rect">
                              <a:avLst/>
                            </a:prstGeom>
                          </pic:spPr>
                        </pic:pic>
                      </a:graphicData>
                    </a:graphic>
                  </wp:inline>
                </w:drawing>
              </w:r>
            </w:ins>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035C50" w:rsidRDefault="00DD19DE" w:rsidP="00DD19DE">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AD1AEB">
        <w:tc>
          <w:tcPr>
            <w:tcW w:w="1242" w:type="dxa"/>
          </w:tcPr>
          <w:p w14:paraId="1BAD9367" w14:textId="77777777" w:rsidR="00DD19DE" w:rsidRPr="00045592" w:rsidRDefault="00DD19DE" w:rsidP="00AD1AEB">
            <w:pPr>
              <w:rPr>
                <w:rFonts w:eastAsiaTheme="minorEastAsia"/>
                <w:b/>
                <w:bCs/>
                <w:color w:val="0070C0"/>
                <w:lang w:val="en-US" w:eastAsia="zh-CN"/>
              </w:rPr>
            </w:pPr>
          </w:p>
        </w:tc>
        <w:tc>
          <w:tcPr>
            <w:tcW w:w="8615"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D1AEB">
        <w:tc>
          <w:tcPr>
            <w:tcW w:w="1242" w:type="dxa"/>
          </w:tcPr>
          <w:p w14:paraId="24B4F67E" w14:textId="1B54C615"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D1AE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D1AE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lastRenderedPageBreak/>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786EF9" w:rsidRDefault="00766471" w:rsidP="00766471">
      <w:pPr>
        <w:pStyle w:val="1"/>
        <w:rPr>
          <w:lang w:eastAsia="ja-JP"/>
        </w:rPr>
      </w:pPr>
      <w:r>
        <w:rPr>
          <w:lang w:eastAsia="ja-JP"/>
        </w:rPr>
        <w:t>Topic</w:t>
      </w:r>
      <w:r w:rsidRPr="00045592">
        <w:rPr>
          <w:lang w:eastAsia="ja-JP"/>
        </w:rPr>
        <w:t xml:space="preserve"> #</w:t>
      </w:r>
      <w:r w:rsidR="004845A6">
        <w:rPr>
          <w:lang w:eastAsia="ja-JP"/>
        </w:rPr>
        <w:t>3</w:t>
      </w:r>
      <w:r w:rsidRPr="00045592">
        <w:rPr>
          <w:lang w:eastAsia="ja-JP"/>
        </w:rPr>
        <w:t xml:space="preserve">: </w:t>
      </w:r>
      <w:r>
        <w:rPr>
          <w:lang w:val="en-US" w:eastAsia="ja-JP"/>
        </w:rPr>
        <w:t>FR2 requirement applicability over ETC</w:t>
      </w:r>
    </w:p>
    <w:p w14:paraId="19B0054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no common understanding is established on the subject of ETC applicability of an FR2 UE’s spherical coverage requirements</w:t>
            </w:r>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a3"/>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92" w:type="dxa"/>
          </w:tcPr>
          <w:p w14:paraId="4810A66F" w14:textId="77777777" w:rsidR="000966E9" w:rsidRPr="0096305C" w:rsidRDefault="000966E9" w:rsidP="000966E9">
            <w:pPr>
              <w:rPr>
                <w:rFonts w:eastAsia="宋体"/>
                <w:b/>
                <w:color w:val="000000"/>
                <w:lang w:val="en-US" w:eastAsia="zh-CN"/>
              </w:rPr>
            </w:pPr>
            <w:r w:rsidRPr="0096305C">
              <w:rPr>
                <w:rFonts w:eastAsia="宋体"/>
                <w:b/>
                <w:color w:val="000000"/>
                <w:lang w:val="en-US" w:eastAsia="zh-CN"/>
              </w:rPr>
              <w:t>Proposal 1: Sending a simple LS as provided in the Annex.</w:t>
            </w:r>
          </w:p>
          <w:p w14:paraId="41CDC73E" w14:textId="77777777" w:rsidR="000966E9" w:rsidRPr="0096305C" w:rsidRDefault="000966E9" w:rsidP="000966E9">
            <w:pPr>
              <w:rPr>
                <w:rFonts w:eastAsia="宋体"/>
                <w:b/>
                <w:color w:val="000000"/>
                <w:lang w:val="en-US" w:eastAsia="zh-CN"/>
              </w:rPr>
            </w:pPr>
            <w:r>
              <w:rPr>
                <w:rFonts w:eastAsia="宋体"/>
                <w:b/>
                <w:color w:val="000000"/>
                <w:lang w:val="en-US" w:eastAsia="zh-CN"/>
              </w:rPr>
              <w:t>Propos</w:t>
            </w:r>
            <w:r w:rsidRPr="0096305C">
              <w:rPr>
                <w:rFonts w:eastAsia="宋体"/>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a3"/>
              <w:rPr>
                <w:rFonts w:eastAsia="宋体" w:cs="Arial"/>
                <w:b w:val="0"/>
                <w:noProof w:val="0"/>
                <w:sz w:val="20"/>
                <w:lang w:eastAsia="zh-CN"/>
              </w:rPr>
            </w:pPr>
            <w:r w:rsidRPr="001E4510">
              <w:rPr>
                <w:rFonts w:eastAsia="宋体" w:cs="Arial"/>
                <w:b w:val="0"/>
                <w:noProof w:val="0"/>
                <w:sz w:val="20"/>
                <w:lang w:eastAsia="zh-CN"/>
              </w:rPr>
              <w:t>RAN4 thanks RAN5 LS on FR2 Extreme tempera</w:t>
            </w:r>
            <w:r>
              <w:rPr>
                <w:rFonts w:eastAsia="宋体" w:cs="Arial"/>
                <w:b w:val="0"/>
                <w:noProof w:val="0"/>
                <w:sz w:val="20"/>
                <w:lang w:eastAsia="zh-CN"/>
              </w:rPr>
              <w:t>ture conditions clarifications.</w:t>
            </w:r>
          </w:p>
          <w:p w14:paraId="2FE5E90C" w14:textId="525CC42B" w:rsidR="00092F70" w:rsidRPr="001353BE" w:rsidRDefault="000966E9" w:rsidP="001353BE">
            <w:pPr>
              <w:pStyle w:val="a3"/>
              <w:rPr>
                <w:rFonts w:cs="Arial"/>
                <w:lang w:eastAsia="zh-CN"/>
              </w:rPr>
            </w:pPr>
            <w:r w:rsidRPr="001E4510">
              <w:rPr>
                <w:rFonts w:eastAsia="宋体"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Approve the simple reply LS to RAN5 with the same specification wording in the Annex of TS 38.101-2 without any further </w:t>
            </w:r>
            <w:r w:rsidRPr="008D26FA">
              <w:rPr>
                <w:rFonts w:eastAsia="等线"/>
                <w:b/>
                <w:lang w:eastAsia="zh-CN"/>
              </w:rPr>
              <w:t>interpretation</w:t>
            </w:r>
            <w:r>
              <w:rPr>
                <w:rFonts w:eastAsia="等线"/>
                <w:b/>
                <w:lang w:eastAsia="zh-CN"/>
              </w:rPr>
              <w:t>.</w:t>
            </w:r>
          </w:p>
          <w:p w14:paraId="27D875B4" w14:textId="77777777" w:rsidR="00F533C5" w:rsidRPr="00046A9A" w:rsidRDefault="00F533C5" w:rsidP="00F533C5">
            <w:pPr>
              <w:rPr>
                <w:rFonts w:eastAsia="等线"/>
                <w:b/>
                <w:lang w:eastAsia="zh-CN"/>
              </w:rPr>
            </w:pPr>
            <w:r w:rsidRPr="00046A9A">
              <w:rPr>
                <w:rFonts w:eastAsia="等线"/>
                <w:b/>
                <w:lang w:eastAsia="zh-CN"/>
              </w:rPr>
              <w:lastRenderedPageBreak/>
              <w:t xml:space="preserve">Proposal </w:t>
            </w:r>
            <w:r>
              <w:rPr>
                <w:rFonts w:eastAsia="等线"/>
                <w:b/>
                <w:lang w:eastAsia="zh-CN"/>
              </w:rPr>
              <w:t>2</w:t>
            </w:r>
            <w:r w:rsidRPr="00046A9A">
              <w:rPr>
                <w:rFonts w:eastAsia="等线"/>
                <w:b/>
                <w:lang w:eastAsia="zh-CN"/>
              </w:rPr>
              <w:t xml:space="preserve">: </w:t>
            </w:r>
            <w:r>
              <w:rPr>
                <w:rFonts w:eastAsia="等线"/>
                <w:b/>
                <w:lang w:eastAsia="zh-CN"/>
              </w:rPr>
              <w:t xml:space="preserve">If </w:t>
            </w:r>
            <w:r w:rsidRPr="008D26FA">
              <w:rPr>
                <w:rFonts w:eastAsia="等线"/>
                <w:b/>
                <w:lang w:eastAsia="zh-CN"/>
              </w:rPr>
              <w:t xml:space="preserve">simple reply LS </w:t>
            </w:r>
            <w:r>
              <w:rPr>
                <w:rFonts w:eastAsia="等线"/>
                <w:b/>
                <w:lang w:eastAsia="zh-CN"/>
              </w:rPr>
              <w:t xml:space="preserve">even </w:t>
            </w:r>
            <w:r w:rsidRPr="008D26FA">
              <w:rPr>
                <w:rFonts w:eastAsia="等线"/>
                <w:b/>
                <w:lang w:eastAsia="zh-CN"/>
              </w:rPr>
              <w:t xml:space="preserve">with the same specification wording </w:t>
            </w:r>
            <w:r>
              <w:rPr>
                <w:rFonts w:eastAsia="等线"/>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2"/>
      </w:pPr>
      <w:r w:rsidRPr="004A7544">
        <w:rPr>
          <w:rFonts w:hint="eastAsia"/>
        </w:rPr>
        <w:t>Open issues</w:t>
      </w:r>
      <w:r>
        <w:t xml:space="preserve"> summary</w:t>
      </w:r>
    </w:p>
    <w:p w14:paraId="64E63331" w14:textId="57BCE1FD" w:rsidR="007F404D" w:rsidRPr="007F404D" w:rsidRDefault="005E3516" w:rsidP="007F404D">
      <w:pPr>
        <w:rPr>
          <w:lang w:val="sv-SE" w:eastAsia="zh-CN"/>
        </w:rPr>
      </w:pPr>
      <w:r w:rsidRPr="00BD2A47">
        <w:rPr>
          <w:highlight w:val="yellow"/>
          <w:lang w:val="sv-SE" w:eastAsia="zh-CN"/>
        </w:rPr>
        <w:t>T</w:t>
      </w:r>
      <w:r w:rsidR="007F404D" w:rsidRPr="00BD2A47">
        <w:rPr>
          <w:highlight w:val="yellow"/>
          <w:lang w:val="sv-SE" w:eastAsia="zh-CN"/>
        </w:rPr>
        <w:t>his issue has been discussed for many meetings without an agreement, and the contribut</w:t>
      </w:r>
      <w:r w:rsidR="00BD2A47">
        <w:rPr>
          <w:highlight w:val="yellow"/>
          <w:lang w:val="sv-SE" w:eastAsia="zh-CN"/>
        </w:rPr>
        <w:t>i</w:t>
      </w:r>
      <w:r w:rsidR="007F404D" w:rsidRPr="00BD2A47">
        <w:rPr>
          <w:highlight w:val="yellow"/>
          <w:lang w:val="sv-SE" w:eastAsia="zh-CN"/>
        </w:rPr>
        <w:t xml:space="preserve">ons to this meeting are </w:t>
      </w:r>
      <w:r w:rsidRPr="00BD2A47">
        <w:rPr>
          <w:highlight w:val="yellow"/>
          <w:lang w:val="sv-SE" w:eastAsia="zh-CN"/>
        </w:rPr>
        <w:t xml:space="preserve">repeating the previous arguments. As such, Moderator proposes to </w:t>
      </w:r>
      <w:r w:rsidR="006C60AE">
        <w:rPr>
          <w:highlight w:val="yellow"/>
          <w:lang w:val="sv-SE" w:eastAsia="zh-CN"/>
        </w:rPr>
        <w:t>ask RAN4 chair to treat it in GTW if there is no agreement after the first round email discussion</w:t>
      </w:r>
      <w:r w:rsidR="00A50EE3">
        <w:rPr>
          <w:lang w:val="sv-SE" w:eastAsia="zh-CN"/>
        </w:rPr>
        <w:t>.</w:t>
      </w:r>
    </w:p>
    <w:p w14:paraId="15C012C0" w14:textId="199F326C" w:rsidR="00766471" w:rsidRPr="00805BE8" w:rsidRDefault="00766471" w:rsidP="00766471">
      <w:pPr>
        <w:pStyle w:val="3"/>
        <w:rPr>
          <w:sz w:val="24"/>
          <w:szCs w:val="16"/>
        </w:rPr>
      </w:pPr>
      <w:r w:rsidRPr="00805BE8">
        <w:rPr>
          <w:sz w:val="24"/>
          <w:szCs w:val="16"/>
        </w:rPr>
        <w:t>Sub-</w:t>
      </w:r>
      <w:r>
        <w:rPr>
          <w:sz w:val="24"/>
          <w:szCs w:val="16"/>
        </w:rPr>
        <w:t>topic</w:t>
      </w:r>
      <w:r w:rsidRPr="00805BE8">
        <w:rPr>
          <w:sz w:val="24"/>
          <w:szCs w:val="16"/>
        </w:rPr>
        <w:t xml:space="preserve"> </w:t>
      </w:r>
      <w:r w:rsidR="004845A6">
        <w:rPr>
          <w:sz w:val="24"/>
          <w:szCs w:val="16"/>
        </w:rPr>
        <w:t>3</w:t>
      </w:r>
      <w:r w:rsidRPr="00805BE8">
        <w:rPr>
          <w:sz w:val="24"/>
          <w:szCs w:val="16"/>
        </w:rPr>
        <w:t>-1</w:t>
      </w:r>
      <w:r>
        <w:rPr>
          <w:sz w:val="24"/>
          <w:szCs w:val="16"/>
        </w:rPr>
        <w:t xml:space="preserve">: </w:t>
      </w:r>
      <w:r w:rsidR="00A50EE3">
        <w:rPr>
          <w:sz w:val="24"/>
          <w:szCs w:val="16"/>
        </w:rPr>
        <w:t>Which version to use in the reply LS</w:t>
      </w:r>
      <w:r w:rsidR="005E3516" w:rsidRPr="005E3516">
        <w:rPr>
          <w:sz w:val="24"/>
          <w:szCs w:val="16"/>
        </w:rPr>
        <w:t>?</w:t>
      </w:r>
    </w:p>
    <w:p w14:paraId="049C1DE7"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433EBB3" w14:textId="33C458BF"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A50EE3" w:rsidRPr="00A50EE3">
        <w:rPr>
          <w:rFonts w:eastAsia="宋体"/>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aff8"/>
        <w:numPr>
          <w:ilvl w:val="1"/>
          <w:numId w:val="4"/>
        </w:numPr>
        <w:overflowPunct/>
        <w:autoSpaceDE/>
        <w:autoSpaceDN/>
        <w:adjustRightInd/>
        <w:spacing w:after="120"/>
        <w:ind w:left="1440" w:firstLineChars="0"/>
        <w:textAlignment w:val="auto"/>
        <w:rPr>
          <w:ins w:id="143" w:author="Ruixin(vivo)" w:date="2022-08-12T19:56:00Z"/>
          <w:rFonts w:eastAsia="宋体"/>
          <w:color w:val="0070C0"/>
          <w:szCs w:val="24"/>
          <w:lang w:eastAsia="zh-CN"/>
        </w:rPr>
      </w:pPr>
      <w:r w:rsidRPr="00045592">
        <w:rPr>
          <w:rFonts w:eastAsia="宋体"/>
          <w:color w:val="0070C0"/>
          <w:szCs w:val="24"/>
          <w:lang w:eastAsia="zh-CN"/>
        </w:rPr>
        <w:t xml:space="preserve">Option 2: </w:t>
      </w:r>
      <w:r w:rsidR="00A50EE3" w:rsidRPr="00A50EE3">
        <w:rPr>
          <w:rFonts w:eastAsia="宋体"/>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aff8"/>
        <w:numPr>
          <w:ilvl w:val="1"/>
          <w:numId w:val="4"/>
        </w:numPr>
        <w:overflowPunct/>
        <w:autoSpaceDE/>
        <w:autoSpaceDN/>
        <w:adjustRightInd/>
        <w:spacing w:after="120"/>
        <w:ind w:left="1440" w:firstLineChars="0"/>
        <w:textAlignment w:val="auto"/>
        <w:rPr>
          <w:ins w:id="144" w:author="Ruixin(vivo)" w:date="2022-08-12T19:56:00Z"/>
          <w:rFonts w:eastAsia="宋体"/>
          <w:color w:val="0070C0"/>
          <w:szCs w:val="24"/>
          <w:lang w:eastAsia="zh-CN"/>
        </w:rPr>
      </w:pPr>
      <w:ins w:id="145" w:author="Ruixin(vivo)" w:date="2022-08-12T19:56:00Z">
        <w:r w:rsidRPr="00045592">
          <w:rPr>
            <w:rFonts w:eastAsia="宋体"/>
            <w:color w:val="0070C0"/>
            <w:szCs w:val="24"/>
            <w:lang w:eastAsia="zh-CN"/>
          </w:rPr>
          <w:t xml:space="preserve">Option </w:t>
        </w:r>
        <w:r>
          <w:rPr>
            <w:rFonts w:eastAsia="宋体"/>
            <w:color w:val="0070C0"/>
            <w:szCs w:val="24"/>
            <w:lang w:eastAsia="zh-CN"/>
          </w:rPr>
          <w:t>3</w:t>
        </w:r>
        <w:r w:rsidRPr="00045592">
          <w:rPr>
            <w:rFonts w:eastAsia="宋体"/>
            <w:color w:val="0070C0"/>
            <w:szCs w:val="24"/>
            <w:lang w:eastAsia="zh-CN"/>
          </w:rPr>
          <w:t xml:space="preserve">: </w:t>
        </w:r>
        <w:r>
          <w:rPr>
            <w:rFonts w:eastAsia="宋体"/>
            <w:color w:val="0070C0"/>
            <w:szCs w:val="24"/>
            <w:lang w:eastAsia="zh-CN"/>
          </w:rPr>
          <w:t>U</w:t>
        </w:r>
        <w:r>
          <w:rPr>
            <w:rFonts w:eastAsia="宋体" w:hint="eastAsia"/>
            <w:color w:val="0070C0"/>
            <w:szCs w:val="24"/>
            <w:lang w:eastAsia="zh-CN"/>
          </w:rPr>
          <w:t>sing</w:t>
        </w:r>
        <w:r>
          <w:rPr>
            <w:rFonts w:eastAsia="宋体"/>
            <w:color w:val="0070C0"/>
            <w:szCs w:val="24"/>
            <w:lang w:eastAsia="zh-CN"/>
          </w:rPr>
          <w:t xml:space="preserve"> exactly the same wording in TS 38.101-2 in the LS without </w:t>
        </w:r>
      </w:ins>
      <w:ins w:id="146" w:author="Ruixin(vivo)" w:date="2022-08-12T19:57:00Z">
        <w:r w:rsidRPr="00EE27F9">
          <w:rPr>
            <w:rFonts w:eastAsia="宋体"/>
            <w:color w:val="0070C0"/>
            <w:szCs w:val="24"/>
            <w:lang w:eastAsia="zh-CN"/>
          </w:rPr>
          <w:t>interpretation</w:t>
        </w:r>
        <w:r>
          <w:rPr>
            <w:rFonts w:eastAsia="宋体"/>
            <w:color w:val="0070C0"/>
            <w:szCs w:val="24"/>
            <w:lang w:eastAsia="zh-CN"/>
          </w:rPr>
          <w:t>, i.e.,</w:t>
        </w:r>
        <w:r w:rsidRPr="00EE27F9">
          <w:rPr>
            <w:rFonts w:eastAsia="宋体"/>
            <w:color w:val="0070C0"/>
            <w:szCs w:val="24"/>
            <w:lang w:eastAsia="zh-CN"/>
          </w:rPr>
          <w:t xml:space="preserve"> </w:t>
        </w:r>
      </w:ins>
      <w:ins w:id="147" w:author="Ruixin(vivo)" w:date="2022-08-12T19:56:00Z">
        <w:r w:rsidRPr="00EE27F9">
          <w:rPr>
            <w:rFonts w:eastAsia="宋体"/>
            <w:color w:val="0070C0"/>
            <w:szCs w:val="24"/>
            <w:lang w:eastAsia="zh-CN"/>
          </w:rPr>
          <w:t>RAN4 confirm that the UE shall fulfil all the requirements in the temperature range for extreme conditions, unless explicitly stated otherwise in any requirement</w:t>
        </w:r>
        <w:r w:rsidRPr="00A50EE3">
          <w:rPr>
            <w:rFonts w:eastAsia="宋体"/>
            <w:color w:val="0070C0"/>
            <w:szCs w:val="24"/>
            <w:lang w:eastAsia="zh-CN"/>
          </w:rPr>
          <w:t>.</w:t>
        </w:r>
      </w:ins>
    </w:p>
    <w:p w14:paraId="678CD8CF" w14:textId="5AB65C74" w:rsidR="00EE27F9" w:rsidDel="00EE27F9" w:rsidRDefault="00EE27F9" w:rsidP="00766471">
      <w:pPr>
        <w:pStyle w:val="aff8"/>
        <w:numPr>
          <w:ilvl w:val="1"/>
          <w:numId w:val="4"/>
        </w:numPr>
        <w:overflowPunct/>
        <w:autoSpaceDE/>
        <w:autoSpaceDN/>
        <w:adjustRightInd/>
        <w:spacing w:after="120"/>
        <w:ind w:left="1440" w:firstLineChars="0"/>
        <w:textAlignment w:val="auto"/>
        <w:rPr>
          <w:del w:id="148" w:author="Ruixin(vivo)" w:date="2022-08-12T19:56:00Z"/>
          <w:rFonts w:eastAsia="宋体"/>
          <w:color w:val="0070C0"/>
          <w:szCs w:val="24"/>
          <w:lang w:eastAsia="zh-CN"/>
        </w:rPr>
      </w:pPr>
    </w:p>
    <w:p w14:paraId="46AC23FE" w14:textId="18C50DFD"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del w:id="149" w:author="Ruixin(vivo)" w:date="2022-08-12T19:56:00Z">
        <w:r w:rsidDel="00EE27F9">
          <w:rPr>
            <w:rFonts w:eastAsia="宋体"/>
            <w:color w:val="0070C0"/>
            <w:szCs w:val="24"/>
            <w:lang w:eastAsia="zh-CN"/>
          </w:rPr>
          <w:delText>3</w:delText>
        </w:r>
      </w:del>
      <w:ins w:id="150" w:author="Ruixin(vivo)" w:date="2022-08-12T19:56:00Z">
        <w:r w:rsidR="00EE27F9">
          <w:rPr>
            <w:rFonts w:eastAsia="宋体"/>
            <w:color w:val="0070C0"/>
            <w:szCs w:val="24"/>
            <w:lang w:eastAsia="zh-CN"/>
          </w:rPr>
          <w:t>4</w:t>
        </w:r>
      </w:ins>
      <w:r>
        <w:rPr>
          <w:rFonts w:eastAsia="宋体"/>
          <w:color w:val="0070C0"/>
          <w:szCs w:val="24"/>
          <w:lang w:eastAsia="zh-CN"/>
        </w:rPr>
        <w:t>: Others</w:t>
      </w:r>
    </w:p>
    <w:p w14:paraId="54EDA648"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10FE49"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6B83E8F0" w:rsidR="00766471" w:rsidRPr="003418CB" w:rsidRDefault="00091623" w:rsidP="00AD1AEB">
            <w:pPr>
              <w:spacing w:after="120"/>
              <w:rPr>
                <w:rFonts w:eastAsiaTheme="minorEastAsia"/>
                <w:color w:val="0070C0"/>
                <w:lang w:val="en-US" w:eastAsia="zh-CN"/>
              </w:rPr>
            </w:pPr>
            <w:ins w:id="151" w:author="OPPO-JQ" w:date="2022-08-17T19:13:00Z">
              <w:r>
                <w:rPr>
                  <w:rFonts w:eastAsiaTheme="minorEastAsia"/>
                  <w:color w:val="0070C0"/>
                  <w:lang w:val="en-US" w:eastAsia="zh-CN"/>
                </w:rPr>
                <w:t>OPPO</w:t>
              </w:r>
            </w:ins>
            <w:del w:id="152" w:author="OPPO-JQ" w:date="2022-08-17T19:13:00Z">
              <w:r w:rsidR="00766471" w:rsidDel="00091623">
                <w:rPr>
                  <w:rFonts w:eastAsiaTheme="minorEastAsia" w:hint="eastAsia"/>
                  <w:color w:val="0070C0"/>
                  <w:lang w:val="en-US" w:eastAsia="zh-CN"/>
                </w:rPr>
                <w:delText>XXX</w:delText>
              </w:r>
            </w:del>
          </w:p>
        </w:tc>
        <w:tc>
          <w:tcPr>
            <w:tcW w:w="8395" w:type="dxa"/>
          </w:tcPr>
          <w:p w14:paraId="74DE889F" w14:textId="345DAB57" w:rsidR="00766471" w:rsidRPr="003418CB" w:rsidRDefault="00091623" w:rsidP="00AD1AEB">
            <w:pPr>
              <w:spacing w:after="120"/>
              <w:rPr>
                <w:rFonts w:eastAsiaTheme="minorEastAsia"/>
                <w:color w:val="0070C0"/>
                <w:lang w:val="en-US" w:eastAsia="zh-CN"/>
              </w:rPr>
            </w:pPr>
            <w:ins w:id="153" w:author="OPPO-JQ" w:date="2022-08-17T19:13:00Z">
              <w:r>
                <w:rPr>
                  <w:rFonts w:eastAsiaTheme="minorEastAsia" w:hint="eastAsia"/>
                  <w:color w:val="0070C0"/>
                  <w:lang w:val="en-US" w:eastAsia="zh-CN"/>
                </w:rPr>
                <w:t>O</w:t>
              </w:r>
              <w:r>
                <w:rPr>
                  <w:rFonts w:eastAsiaTheme="minorEastAsia"/>
                  <w:color w:val="0070C0"/>
                  <w:lang w:val="en-US" w:eastAsia="zh-CN"/>
                </w:rPr>
                <w:t xml:space="preserve">ption </w:t>
              </w:r>
            </w:ins>
            <w:ins w:id="154" w:author="OPPO-JQ" w:date="2022-08-17T19:14:00Z">
              <w:r w:rsidR="00613456">
                <w:rPr>
                  <w:rFonts w:eastAsiaTheme="minorEastAsia"/>
                  <w:color w:val="0070C0"/>
                  <w:lang w:val="en-US" w:eastAsia="zh-CN"/>
                </w:rPr>
                <w:t>2/3 are ok. And if no conclusion we strongly suggest stop this discussion from using more RAN4 time.</w:t>
              </w:r>
            </w:ins>
          </w:p>
        </w:tc>
      </w:tr>
    </w:tbl>
    <w:p w14:paraId="67785749" w14:textId="77777777" w:rsidR="00766471" w:rsidRDefault="00766471" w:rsidP="00766471">
      <w:pPr>
        <w:rPr>
          <w:color w:val="0070C0"/>
          <w:lang w:val="en-US" w:eastAsia="zh-CN"/>
        </w:rPr>
      </w:pPr>
    </w:p>
    <w:p w14:paraId="0EB9783E" w14:textId="77777777" w:rsidR="00766471" w:rsidRPr="00035C50" w:rsidRDefault="00766471" w:rsidP="0076647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C46AB80" w14:textId="77777777" w:rsidR="00766471" w:rsidRDefault="00766471" w:rsidP="00766471">
      <w:pPr>
        <w:pStyle w:val="3"/>
        <w:rPr>
          <w:sz w:val="24"/>
          <w:szCs w:val="16"/>
        </w:rPr>
      </w:pPr>
      <w:r w:rsidRPr="00805BE8">
        <w:rPr>
          <w:sz w:val="24"/>
          <w:szCs w:val="16"/>
        </w:rPr>
        <w:t xml:space="preserve">Open issues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3"/>
        <w:rPr>
          <w:sz w:val="24"/>
          <w:szCs w:val="16"/>
        </w:rPr>
      </w:pPr>
      <w:r w:rsidRPr="00805BE8">
        <w:rPr>
          <w:sz w:val="24"/>
          <w:szCs w:val="16"/>
        </w:rPr>
        <w:lastRenderedPageBreak/>
        <w:t>CRs/TPs comments collection</w:t>
      </w:r>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2"/>
      </w:pPr>
      <w:r w:rsidRPr="00035C50">
        <w:t>Summary</w:t>
      </w:r>
      <w:r w:rsidRPr="00035C50">
        <w:rPr>
          <w:rFonts w:hint="eastAsia"/>
        </w:rPr>
        <w:t xml:space="preserve"> for 1st round </w:t>
      </w:r>
    </w:p>
    <w:p w14:paraId="69DD502F" w14:textId="77777777" w:rsidR="00766471" w:rsidRPr="00805BE8" w:rsidRDefault="00766471" w:rsidP="00766471">
      <w:pPr>
        <w:pStyle w:val="3"/>
        <w:rPr>
          <w:sz w:val="24"/>
          <w:szCs w:val="16"/>
        </w:rPr>
      </w:pPr>
      <w:r w:rsidRPr="00805BE8">
        <w:rPr>
          <w:sz w:val="24"/>
          <w:szCs w:val="16"/>
        </w:rPr>
        <w:t xml:space="preserve">Open issues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Default="00766471" w:rsidP="00766471">
      <w:pPr>
        <w:pStyle w:val="2"/>
      </w:pPr>
      <w:r>
        <w:rPr>
          <w:rFonts w:hint="eastAsia"/>
        </w:rPr>
        <w:t>Discussion on 2nd round</w:t>
      </w:r>
      <w: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6C859F6A" w14:textId="77777777" w:rsidR="00766471" w:rsidRPr="00045592" w:rsidRDefault="00766471" w:rsidP="00766471">
      <w:pPr>
        <w:rPr>
          <w:i/>
          <w:color w:val="0070C0"/>
          <w:lang w:val="en-US"/>
        </w:rPr>
      </w:pPr>
    </w:p>
    <w:p w14:paraId="39541651" w14:textId="00B31AB3" w:rsidR="00766471" w:rsidRPr="00786EF9" w:rsidRDefault="00766471" w:rsidP="00766471">
      <w:pPr>
        <w:pStyle w:val="1"/>
        <w:rPr>
          <w:lang w:eastAsia="ja-JP"/>
        </w:rPr>
      </w:pPr>
      <w:r>
        <w:rPr>
          <w:lang w:eastAsia="ja-JP"/>
        </w:rPr>
        <w:lastRenderedPageBreak/>
        <w:t>Topic</w:t>
      </w:r>
      <w:r w:rsidRPr="00045592">
        <w:rPr>
          <w:lang w:eastAsia="ja-JP"/>
        </w:rPr>
        <w:t xml:space="preserve"> #</w:t>
      </w:r>
      <w:r w:rsidR="00F765B7">
        <w:rPr>
          <w:lang w:eastAsia="ja-JP"/>
        </w:rPr>
        <w:t>4</w:t>
      </w:r>
      <w:r w:rsidRPr="00045592">
        <w:rPr>
          <w:lang w:eastAsia="ja-JP"/>
        </w:rPr>
        <w:t xml:space="preserve">: </w:t>
      </w:r>
      <w:r w:rsidR="00F765B7" w:rsidRPr="00F765B7">
        <w:rPr>
          <w:lang w:eastAsia="ja-JP"/>
        </w:rPr>
        <w:t>UE power limitation for STxMP in FR2 (R1-2205639)</w:t>
      </w:r>
    </w:p>
    <w:p w14:paraId="69E8E20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Assumption 1 is feasible. There can be a TRP test for each panel individually and sequentially, where each panel must be below e.g.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r>
              <w:rPr>
                <w:color w:val="000000" w:themeColor="text1"/>
                <w:sz w:val="22"/>
                <w:szCs w:val="22"/>
                <w:lang w:eastAsia="zh-CN"/>
              </w:rPr>
              <w:t xml:space="preserve">e.g. 35 dBm for </w:t>
            </w:r>
            <w:proofErr w:type="spellStart"/>
            <w:r>
              <w:rPr>
                <w:color w:val="000000" w:themeColor="text1"/>
                <w:sz w:val="22"/>
                <w:szCs w:val="22"/>
                <w:lang w:eastAsia="zh-CN"/>
              </w:rPr>
              <w:t>for</w:t>
            </w:r>
            <w:proofErr w:type="spellEnd"/>
            <w:r>
              <w:rPr>
                <w:color w:val="000000" w:themeColor="text1"/>
                <w:sz w:val="22"/>
                <w:szCs w:val="22"/>
                <w:lang w:eastAsia="zh-CN"/>
              </w:rPr>
              <w:t xml:space="preserve"> the UE with </w:t>
            </w:r>
            <w:proofErr w:type="spellStart"/>
            <w:r>
              <w:rPr>
                <w:color w:val="000000" w:themeColor="text1"/>
                <w:sz w:val="22"/>
                <w:szCs w:val="22"/>
                <w:lang w:eastAsia="zh-CN"/>
              </w:rPr>
              <w:t>STxMP</w:t>
            </w:r>
            <w:proofErr w:type="spellEnd"/>
            <w:r>
              <w:rPr>
                <w:color w:val="000000" w:themeColor="text1"/>
                <w:sz w:val="22"/>
                <w:szCs w:val="22"/>
                <w:lang w:eastAsia="zh-CN"/>
              </w:rPr>
              <w:t xml:space="preserve">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 xml:space="preserve">For </w:t>
            </w:r>
            <w:proofErr w:type="spellStart"/>
            <w:r>
              <w:rPr>
                <w:color w:val="000000" w:themeColor="text1"/>
                <w:sz w:val="22"/>
                <w:szCs w:val="22"/>
                <w:lang w:eastAsia="zh-CN"/>
              </w:rPr>
              <w:t>STxMP</w:t>
            </w:r>
            <w:proofErr w:type="spellEnd"/>
            <w:r>
              <w:rPr>
                <w:color w:val="000000" w:themeColor="text1"/>
                <w:sz w:val="22"/>
                <w:szCs w:val="22"/>
                <w:lang w:eastAsia="zh-CN"/>
              </w:rPr>
              <w:t>,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t>R4-2212116</w:t>
            </w:r>
          </w:p>
        </w:tc>
        <w:tc>
          <w:tcPr>
            <w:tcW w:w="1424" w:type="dxa"/>
          </w:tcPr>
          <w:p w14:paraId="61AD1658" w14:textId="3B0273FD" w:rsidR="00766471" w:rsidRDefault="007F45D0" w:rsidP="00AD1AEB">
            <w:pPr>
              <w:spacing w:before="120" w:after="120"/>
              <w:rPr>
                <w:rFonts w:asciiTheme="minorHAnsi" w:hAnsiTheme="minorHAnsi" w:cstheme="minorHAnsi"/>
              </w:rPr>
            </w:pPr>
            <w:proofErr w:type="spellStart"/>
            <w:r w:rsidRPr="007F45D0">
              <w:rPr>
                <w:rFonts w:asciiTheme="minorHAnsi" w:hAnsiTheme="minorHAnsi" w:cstheme="minorHAnsi"/>
              </w:rPr>
              <w:t>InterDigital</w:t>
            </w:r>
            <w:proofErr w:type="spellEnd"/>
            <w:r w:rsidRPr="007F45D0">
              <w:rPr>
                <w:rFonts w:asciiTheme="minorHAnsi" w:hAnsiTheme="minorHAnsi" w:cstheme="minorHAnsi"/>
              </w:rPr>
              <w:t xml:space="preserve">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lastRenderedPageBreak/>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exclusive(FDM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UE panels used for </w:t>
            </w:r>
            <w:proofErr w:type="spellStart"/>
            <w:r w:rsidRPr="00075424">
              <w:rPr>
                <w:color w:val="000000" w:themeColor="text1"/>
                <w:sz w:val="22"/>
                <w:szCs w:val="22"/>
                <w:lang w:eastAsia="zh-CN"/>
              </w:rPr>
              <w:t>STxMP</w:t>
            </w:r>
            <w:proofErr w:type="spellEnd"/>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or the sum of per-panel power limitation for </w:t>
            </w:r>
            <w:proofErr w:type="spellStart"/>
            <w:r w:rsidRPr="00075424">
              <w:rPr>
                <w:color w:val="000000" w:themeColor="text1"/>
                <w:sz w:val="22"/>
                <w:szCs w:val="22"/>
                <w:lang w:eastAsia="zh-CN"/>
              </w:rPr>
              <w:t>STxMP</w:t>
            </w:r>
            <w:proofErr w:type="spellEnd"/>
            <w:r w:rsidRPr="00075424">
              <w:rPr>
                <w:color w:val="000000" w:themeColor="text1"/>
                <w:sz w:val="22"/>
                <w:szCs w:val="22"/>
                <w:lang w:eastAsia="zh-CN"/>
              </w:rPr>
              <w:t xml:space="preserve">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lastRenderedPageBreak/>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UE panels used for </w:t>
            </w:r>
            <w:proofErr w:type="spellStart"/>
            <w:r w:rsidRPr="00051C0E">
              <w:rPr>
                <w:i/>
                <w:iCs/>
                <w:color w:val="000000" w:themeColor="text1"/>
                <w:sz w:val="22"/>
                <w:szCs w:val="22"/>
                <w:lang w:eastAsia="zh-CN"/>
              </w:rPr>
              <w:t>STxMP</w:t>
            </w:r>
            <w:proofErr w:type="spellEnd"/>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or the sum of per-panel power limitation for </w:t>
            </w:r>
            <w:proofErr w:type="spellStart"/>
            <w:r w:rsidRPr="00051C0E">
              <w:rPr>
                <w:i/>
                <w:iCs/>
                <w:color w:val="000000" w:themeColor="text1"/>
                <w:sz w:val="22"/>
                <w:szCs w:val="22"/>
                <w:lang w:eastAsia="zh-CN"/>
              </w:rPr>
              <w:t>STxMP</w:t>
            </w:r>
            <w:proofErr w:type="spellEnd"/>
            <w:r w:rsidRPr="00051C0E">
              <w:rPr>
                <w:i/>
                <w:iCs/>
                <w:color w:val="000000" w:themeColor="text1"/>
                <w:sz w:val="22"/>
                <w:szCs w:val="22"/>
                <w:lang w:eastAsia="zh-CN"/>
              </w:rPr>
              <w:t xml:space="preserve">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 xml:space="preserve">those. Consequently, the sum over all panels of the per-panel power limitation for </w:t>
            </w:r>
            <w:proofErr w:type="spellStart"/>
            <w:r>
              <w:rPr>
                <w:color w:val="000000" w:themeColor="text1"/>
                <w:sz w:val="22"/>
                <w:szCs w:val="22"/>
                <w:lang w:eastAsia="zh-CN"/>
              </w:rPr>
              <w:t>STxMP</w:t>
            </w:r>
            <w:proofErr w:type="spellEnd"/>
            <w:r>
              <w:rPr>
                <w:color w:val="000000" w:themeColor="text1"/>
                <w:sz w:val="22"/>
                <w:szCs w:val="22"/>
                <w:lang w:eastAsia="zh-CN"/>
              </w:rPr>
              <w:t xml:space="preserve">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lastRenderedPageBreak/>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 xml:space="preserve">The output power for the UE types which don’t need consider the total power consumption, can be limited per-panel. And the per-panel power limitation for </w:t>
            </w:r>
            <w:proofErr w:type="spellStart"/>
            <w:r w:rsidRPr="00E36CE9">
              <w:rPr>
                <w:b/>
                <w:color w:val="000000"/>
                <w:lang w:eastAsia="zh-CN"/>
              </w:rPr>
              <w:t>STxMP</w:t>
            </w:r>
            <w:proofErr w:type="spellEnd"/>
            <w:r w:rsidRPr="00E36CE9">
              <w:rPr>
                <w:b/>
                <w:color w:val="000000"/>
                <w:lang w:eastAsia="zh-CN"/>
              </w:rPr>
              <w:t xml:space="preserve">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宋体"/>
                <w:lang w:eastAsia="zh-CN"/>
              </w:rPr>
            </w:pPr>
            <w:r>
              <w:rPr>
                <w:rFonts w:eastAsia="宋体" w:hint="eastAsia"/>
                <w:b/>
                <w:lang w:eastAsia="zh-CN"/>
              </w:rPr>
              <w:t>O</w:t>
            </w:r>
            <w:r>
              <w:rPr>
                <w:rFonts w:eastAsia="宋体"/>
                <w:b/>
                <w:lang w:eastAsia="zh-CN"/>
              </w:rPr>
              <w:t>bservation 1</w:t>
            </w:r>
            <w:r>
              <w:rPr>
                <w:rFonts w:eastAsia="宋体" w:hint="eastAsia"/>
                <w:b/>
                <w:lang w:eastAsia="zh-CN"/>
              </w:rPr>
              <w:t>:</w:t>
            </w:r>
            <w:r w:rsidRPr="005A6E55">
              <w:rPr>
                <w:rFonts w:eastAsia="宋体"/>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宋体"/>
                <w:lang w:eastAsia="zh-CN"/>
              </w:rPr>
            </w:pPr>
            <w:r w:rsidRPr="007336AF">
              <w:rPr>
                <w:rFonts w:eastAsia="宋体" w:hint="eastAsia"/>
                <w:b/>
                <w:lang w:eastAsia="zh-CN"/>
              </w:rPr>
              <w:t>O</w:t>
            </w:r>
            <w:r w:rsidRPr="007336AF">
              <w:rPr>
                <w:rFonts w:eastAsia="宋体"/>
                <w:b/>
                <w:lang w:eastAsia="zh-CN"/>
              </w:rPr>
              <w:t xml:space="preserve">bservation </w:t>
            </w:r>
            <w:r>
              <w:rPr>
                <w:rFonts w:eastAsia="宋体"/>
                <w:b/>
                <w:lang w:eastAsia="zh-CN"/>
              </w:rPr>
              <w:t>2</w:t>
            </w:r>
            <w:r w:rsidRPr="007336AF">
              <w:rPr>
                <w:rFonts w:eastAsia="宋体"/>
                <w:b/>
                <w:lang w:eastAsia="zh-CN"/>
              </w:rPr>
              <w:t xml:space="preserve">: </w:t>
            </w:r>
            <w:r w:rsidRPr="005A6E55">
              <w:rPr>
                <w:rFonts w:eastAsia="宋体"/>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宋体"/>
                <w:lang w:eastAsia="zh-CN"/>
              </w:rPr>
            </w:pPr>
            <w:r w:rsidRPr="00736F4A">
              <w:rPr>
                <w:rFonts w:eastAsia="宋体" w:hint="eastAsia"/>
                <w:b/>
                <w:lang w:eastAsia="zh-CN"/>
              </w:rPr>
              <w:t>O</w:t>
            </w:r>
            <w:r w:rsidRPr="00736F4A">
              <w:rPr>
                <w:rFonts w:eastAsia="宋体"/>
                <w:b/>
                <w:lang w:eastAsia="zh-CN"/>
              </w:rPr>
              <w:t>bservation 3</w:t>
            </w:r>
            <w:r>
              <w:rPr>
                <w:rFonts w:eastAsia="宋体" w:hint="eastAsia"/>
                <w:b/>
                <w:lang w:eastAsia="zh-CN"/>
              </w:rPr>
              <w:t>a</w:t>
            </w:r>
            <w:r w:rsidRPr="00736F4A">
              <w:rPr>
                <w:rFonts w:eastAsia="宋体"/>
                <w:b/>
                <w:lang w:eastAsia="zh-CN"/>
              </w:rPr>
              <w:t xml:space="preserve">: </w:t>
            </w:r>
            <w:r w:rsidRPr="00FC39E4">
              <w:rPr>
                <w:rFonts w:eastAsia="宋体"/>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宋体"/>
                <w:lang w:eastAsia="zh-CN"/>
              </w:rPr>
            </w:pPr>
            <w:r>
              <w:rPr>
                <w:rFonts w:eastAsia="宋体"/>
                <w:b/>
                <w:lang w:eastAsia="zh-CN"/>
              </w:rPr>
              <w:t xml:space="preserve">Observation 3b: </w:t>
            </w:r>
            <w:r w:rsidRPr="00FC39E4">
              <w:rPr>
                <w:rFonts w:eastAsia="宋体"/>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宋体"/>
                <w:b/>
                <w:lang w:eastAsia="zh-CN"/>
              </w:rPr>
            </w:pPr>
            <w:r w:rsidRPr="003421BE">
              <w:rPr>
                <w:rFonts w:eastAsia="宋体" w:hint="eastAsia"/>
                <w:b/>
                <w:lang w:eastAsia="zh-CN"/>
              </w:rPr>
              <w:t>O</w:t>
            </w:r>
            <w:r w:rsidRPr="003421BE">
              <w:rPr>
                <w:rFonts w:eastAsia="宋体"/>
                <w:b/>
                <w:lang w:eastAsia="zh-CN"/>
              </w:rPr>
              <w:t>bservation 4</w:t>
            </w:r>
            <w:r w:rsidRPr="003421BE">
              <w:rPr>
                <w:rFonts w:eastAsia="宋体" w:hint="eastAsia"/>
                <w:b/>
                <w:lang w:eastAsia="zh-CN"/>
              </w:rPr>
              <w:t>:</w:t>
            </w:r>
            <w:r w:rsidRPr="003421BE">
              <w:rPr>
                <w:rFonts w:eastAsia="宋体"/>
                <w:b/>
                <w:lang w:eastAsia="zh-CN"/>
              </w:rPr>
              <w:t xml:space="preserve"> </w:t>
            </w:r>
            <w:r w:rsidRPr="005A6E55">
              <w:rPr>
                <w:rFonts w:eastAsia="宋体"/>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宋体"/>
                <w:lang w:eastAsia="zh-CN"/>
              </w:rPr>
            </w:pPr>
            <w:r w:rsidRPr="0076466A">
              <w:rPr>
                <w:rFonts w:eastAsia="宋体" w:hint="eastAsia"/>
                <w:b/>
                <w:lang w:eastAsia="zh-CN"/>
              </w:rPr>
              <w:t>O</w:t>
            </w:r>
            <w:r w:rsidRPr="0076466A">
              <w:rPr>
                <w:rFonts w:eastAsia="宋体"/>
                <w:b/>
                <w:lang w:eastAsia="zh-CN"/>
              </w:rPr>
              <w:t xml:space="preserve">bservation 5: </w:t>
            </w:r>
            <w:r w:rsidRPr="00FC39E4">
              <w:rPr>
                <w:rFonts w:eastAsia="宋体"/>
                <w:lang w:eastAsia="zh-CN"/>
              </w:rPr>
              <w:t xml:space="preserve">TRP concept can easily be extended to simultaneous multiple transmissions from multiple panels, while EIRP may need further clarification when extended to simultaneous multi-beam/multi-panel transmission. The </w:t>
            </w:r>
            <w:r w:rsidRPr="00FC39E4">
              <w:rPr>
                <w:rFonts w:eastAsia="宋体"/>
                <w:lang w:eastAsia="zh-CN"/>
              </w:rPr>
              <w:lastRenderedPageBreak/>
              <w:t>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宋体"/>
                <w:lang w:eastAsia="zh-CN"/>
              </w:rPr>
            </w:pPr>
            <w:r w:rsidRPr="00FF0A70">
              <w:rPr>
                <w:rFonts w:eastAsia="宋体"/>
                <w:b/>
                <w:lang w:eastAsia="zh-CN"/>
              </w:rPr>
              <w:t xml:space="preserve">Observation 6: </w:t>
            </w:r>
            <w:r w:rsidRPr="00FC39E4">
              <w:rPr>
                <w:rFonts w:eastAsia="宋体"/>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UE panels used for </w:t>
            </w:r>
            <w:proofErr w:type="spellStart"/>
            <w:r w:rsidRPr="00E1120C">
              <w:rPr>
                <w:i/>
                <w:color w:val="000000" w:themeColor="text1"/>
                <w:sz w:val="21"/>
                <w:szCs w:val="22"/>
                <w:lang w:eastAsia="zh-CN"/>
              </w:rPr>
              <w:t>STxMP</w:t>
            </w:r>
            <w:proofErr w:type="spellEnd"/>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or the sum of per-panel power limitation for </w:t>
            </w:r>
            <w:proofErr w:type="spellStart"/>
            <w:r w:rsidRPr="00E1120C">
              <w:rPr>
                <w:i/>
                <w:color w:val="000000" w:themeColor="text1"/>
                <w:sz w:val="21"/>
                <w:szCs w:val="22"/>
                <w:lang w:eastAsia="zh-CN"/>
              </w:rPr>
              <w:t>STxMP</w:t>
            </w:r>
            <w:proofErr w:type="spellEnd"/>
            <w:r w:rsidRPr="00E1120C">
              <w:rPr>
                <w:i/>
                <w:color w:val="000000" w:themeColor="text1"/>
                <w:sz w:val="21"/>
                <w:szCs w:val="22"/>
                <w:lang w:eastAsia="zh-CN"/>
              </w:rPr>
              <w:t xml:space="preserve">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宋体"/>
                <w:lang w:eastAsia="zh-CN"/>
              </w:rPr>
            </w:pPr>
            <w:r>
              <w:rPr>
                <w:rFonts w:eastAsia="宋体"/>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宋体"/>
                <w:lang w:eastAsia="zh-CN"/>
              </w:rPr>
            </w:pPr>
            <w:r>
              <w:rPr>
                <w:rFonts w:eastAsia="宋体" w:hint="eastAsia"/>
                <w:lang w:eastAsia="zh-CN"/>
              </w:rPr>
              <w:t>I</w:t>
            </w:r>
            <w:r>
              <w:rPr>
                <w:rFonts w:eastAsia="宋体"/>
                <w:lang w:eastAsia="zh-CN"/>
              </w:rPr>
              <w:t xml:space="preserve">t is believed that both assumptions are feasible, and both assumptions shall be applied to a same UE. The per-panel power limitation can be the same to total power limitation, while both of them should be satisfied simultaneously. E.g., the limitation of sum of per-panel power </w:t>
            </w:r>
            <w:r w:rsidRPr="008D0D76">
              <w:rPr>
                <w:rFonts w:eastAsia="宋体"/>
                <w:lang w:eastAsia="zh-CN"/>
              </w:rPr>
              <w:t>should be always the same</w:t>
            </w:r>
            <w:r>
              <w:rPr>
                <w:rFonts w:eastAsia="宋体"/>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宋体"/>
                <w:lang w:eastAsia="zh-CN"/>
              </w:rPr>
            </w:pPr>
          </w:p>
          <w:p w14:paraId="1CFC9151"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Note 1: </w:t>
            </w:r>
            <w:r w:rsidRPr="00005360">
              <w:rPr>
                <w:rFonts w:eastAsia="宋体"/>
                <w:lang w:eastAsia="zh-CN"/>
              </w:rPr>
              <w:t xml:space="preserve">The current understanding of “sum of per-panel power limitation” is the “limitation of sum of per-panel power”, </w:t>
            </w:r>
            <w:r>
              <w:rPr>
                <w:rFonts w:eastAsia="宋体"/>
                <w:lang w:eastAsia="zh-CN"/>
              </w:rPr>
              <w:t>which</w:t>
            </w:r>
            <w:r w:rsidRPr="00005360">
              <w:rPr>
                <w:rFonts w:eastAsia="宋体"/>
                <w:lang w:eastAsia="zh-CN"/>
              </w:rPr>
              <w:t xml:space="preserve"> is an actual reachable upper limit of the sum, not simple arithmetic </w:t>
            </w:r>
            <w:r>
              <w:rPr>
                <w:rFonts w:eastAsia="宋体"/>
                <w:lang w:eastAsia="zh-CN"/>
              </w:rPr>
              <w:t xml:space="preserve">summation </w:t>
            </w:r>
            <w:r w:rsidRPr="00005360">
              <w:rPr>
                <w:rFonts w:eastAsia="宋体"/>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宋体"/>
                <w:lang w:eastAsia="zh-CN"/>
              </w:rPr>
            </w:pPr>
            <w:r w:rsidRPr="00CD167D">
              <w:rPr>
                <w:rFonts w:eastAsia="宋体"/>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1</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Yes, Assumption 1, i.e. power limitation per panel for </w:t>
            </w:r>
            <w:proofErr w:type="spellStart"/>
            <w:r>
              <w:rPr>
                <w:rFonts w:eastAsia="等线"/>
                <w:b/>
                <w:i/>
                <w:lang w:val="en-US" w:eastAsia="zh-CN"/>
              </w:rPr>
              <w:t>STxMP</w:t>
            </w:r>
            <w:proofErr w:type="spellEnd"/>
            <w:r>
              <w:rPr>
                <w:rFonts w:eastAsia="等线"/>
                <w:b/>
                <w:i/>
                <w:lang w:val="en-US" w:eastAsia="zh-CN"/>
              </w:rPr>
              <w:t>, is feasible</w:t>
            </w:r>
            <w:r w:rsidRPr="00EA0E4F">
              <w:rPr>
                <w:rFonts w:eastAsia="等线"/>
                <w:b/>
                <w:i/>
                <w:lang w:val="en-US" w:eastAsia="zh-CN"/>
              </w:rPr>
              <w:t xml:space="preserve"> </w:t>
            </w:r>
            <w:r>
              <w:rPr>
                <w:rFonts w:eastAsia="等线"/>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2</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Yes, Assumption 2, i.e. </w:t>
            </w:r>
            <w:r w:rsidRPr="00216ED1">
              <w:rPr>
                <w:rFonts w:eastAsia="等线"/>
                <w:b/>
                <w:i/>
                <w:lang w:val="en-US" w:eastAsia="zh-CN"/>
              </w:rPr>
              <w:t xml:space="preserve">total power limitation per UE over all UE panels used for </w:t>
            </w:r>
            <w:proofErr w:type="spellStart"/>
            <w:r w:rsidRPr="00216ED1">
              <w:rPr>
                <w:rFonts w:eastAsia="等线"/>
                <w:b/>
                <w:i/>
                <w:lang w:val="en-US" w:eastAsia="zh-CN"/>
              </w:rPr>
              <w:t>STxMP</w:t>
            </w:r>
            <w:proofErr w:type="spellEnd"/>
            <w:r>
              <w:rPr>
                <w:rFonts w:eastAsia="等线"/>
                <w:b/>
                <w:i/>
                <w:lang w:val="en-US" w:eastAsia="zh-CN"/>
              </w:rPr>
              <w:t>, is feasible</w:t>
            </w:r>
            <w:r w:rsidRPr="00EA0E4F">
              <w:rPr>
                <w:rFonts w:eastAsia="等线"/>
                <w:b/>
                <w:i/>
                <w:lang w:val="en-US" w:eastAsia="zh-CN"/>
              </w:rPr>
              <w:t xml:space="preserve"> </w:t>
            </w:r>
            <w:r>
              <w:rPr>
                <w:rFonts w:eastAsia="等线"/>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等线"/>
                <w:i/>
                <w:lang w:val="en-US" w:eastAsia="zh-CN"/>
              </w:rPr>
            </w:pPr>
            <w:r>
              <w:rPr>
                <w:rFonts w:eastAsia="等线" w:hint="eastAsia"/>
                <w:b/>
                <w:i/>
                <w:lang w:val="en-US" w:eastAsia="zh-CN"/>
              </w:rPr>
              <w:t>Proposal</w:t>
            </w:r>
            <w:r>
              <w:rPr>
                <w:rFonts w:eastAsia="等线"/>
                <w:b/>
                <w:i/>
                <w:lang w:val="en-US" w:eastAsia="zh-CN"/>
              </w:rPr>
              <w:t xml:space="preserve"> 3</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3 in LS:</w:t>
            </w:r>
            <w:r w:rsidRPr="0069640E">
              <w:rPr>
                <w:rFonts w:eastAsia="等线"/>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lastRenderedPageBreak/>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4</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Default="00566886" w:rsidP="00566886">
            <w:pPr>
              <w:rPr>
                <w:color w:val="000000"/>
                <w:lang w:val="sv-SE" w:eastAsia="ko-KR"/>
              </w:rPr>
            </w:pPr>
            <w:r>
              <w:rPr>
                <w:color w:val="000000"/>
                <w:lang w:val="sv-SE" w:eastAsia="ko-KR"/>
              </w:rPr>
              <w:t>Regarding the FR2 UE power control for STxMP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 xml:space="preserve">Assumption 1: Power limitation per panel for </w:t>
            </w:r>
            <w:proofErr w:type="spellStart"/>
            <w:r w:rsidRPr="004F60AE">
              <w:rPr>
                <w:color w:val="000000"/>
                <w:lang w:val="x-none" w:eastAsia="ko-KR"/>
              </w:rPr>
              <w:t>STxMP</w:t>
            </w:r>
            <w:proofErr w:type="spellEnd"/>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 xml:space="preserve">A total power limitation per UE over all UE panels used for </w:t>
            </w:r>
            <w:proofErr w:type="spellStart"/>
            <w:r w:rsidRPr="004F60AE">
              <w:rPr>
                <w:color w:val="000000"/>
                <w:lang w:val="x-none" w:eastAsia="ko-KR"/>
              </w:rPr>
              <w:t>STxMP</w:t>
            </w:r>
            <w:proofErr w:type="spellEnd"/>
          </w:p>
          <w:p w14:paraId="14604958" w14:textId="77777777" w:rsidR="00566886" w:rsidRPr="00A222FF" w:rsidRDefault="00566886" w:rsidP="00566886">
            <w:pPr>
              <w:rPr>
                <w:color w:val="000000"/>
                <w:lang w:eastAsia="ko-KR"/>
              </w:rPr>
            </w:pPr>
            <w:r>
              <w:rPr>
                <w:color w:val="000000"/>
                <w:lang w:val="sv-SE"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taken into account together for </w:t>
            </w:r>
            <w:proofErr w:type="spellStart"/>
            <w:r>
              <w:rPr>
                <w:color w:val="000000"/>
                <w:lang w:eastAsia="ko-KR"/>
              </w:rPr>
              <w:t>STxMP</w:t>
            </w:r>
            <w:proofErr w:type="spellEnd"/>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w:t>
            </w:r>
            <w:proofErr w:type="spellStart"/>
            <w:r w:rsidRPr="006E132C">
              <w:rPr>
                <w:color w:val="000000"/>
                <w:lang w:eastAsia="ko-KR"/>
              </w:rPr>
              <w:t>STxMP</w:t>
            </w:r>
            <w:proofErr w:type="spellEnd"/>
            <w:r w:rsidRPr="006E132C">
              <w:rPr>
                <w:color w:val="000000"/>
                <w:lang w:eastAsia="ko-KR"/>
              </w:rPr>
              <w:t xml:space="preserve"> is also feasible </w:t>
            </w:r>
            <w:r>
              <w:rPr>
                <w:color w:val="000000"/>
                <w:lang w:eastAsia="ko-KR"/>
              </w:rPr>
              <w:t xml:space="preserve">for lower limitations </w:t>
            </w:r>
            <w:r w:rsidRPr="006E132C">
              <w:rPr>
                <w:color w:val="000000"/>
                <w:lang w:eastAsia="ko-KR"/>
              </w:rPr>
              <w:t xml:space="preserve">as long as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w:t>
            </w:r>
            <w:proofErr w:type="spellStart"/>
            <w:r>
              <w:rPr>
                <w:color w:val="000000"/>
                <w:lang w:eastAsia="ko-KR"/>
              </w:rPr>
              <w:t>STxMP</w:t>
            </w:r>
            <w:proofErr w:type="spellEnd"/>
            <w:r>
              <w:rPr>
                <w:color w:val="000000"/>
                <w:lang w:eastAsia="ko-KR"/>
              </w:rPr>
              <w:t xml:space="preserve"> does not necessarily mean that it has to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xml:space="preserve">: Given that most regulatory requirements on UL power limitation are based on total power concept regardless of the per-panel </w:t>
            </w:r>
            <w:r w:rsidRPr="006E132C">
              <w:rPr>
                <w:color w:val="000000"/>
                <w:lang w:eastAsia="ko-KR"/>
              </w:rPr>
              <w:lastRenderedPageBreak/>
              <w:t xml:space="preserve">UL power, e.g., max TRP/EIRP, a total power limitation per UE over all UE panels used for </w:t>
            </w:r>
            <w:proofErr w:type="spellStart"/>
            <w:r w:rsidRPr="006E132C">
              <w:rPr>
                <w:color w:val="000000"/>
                <w:lang w:eastAsia="ko-KR"/>
              </w:rPr>
              <w:t>STxMP</w:t>
            </w:r>
            <w:proofErr w:type="spellEnd"/>
            <w:r w:rsidRPr="006E132C">
              <w:rPr>
                <w:color w:val="000000"/>
                <w:lang w:eastAsia="ko-KR"/>
              </w:rPr>
              <w:t xml:space="preserve">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 xml:space="preserve">As mentioned above, the lower limitation for </w:t>
            </w:r>
            <w:proofErr w:type="spellStart"/>
            <w:r>
              <w:rPr>
                <w:color w:val="000000"/>
                <w:lang w:eastAsia="ko-KR"/>
              </w:rPr>
              <w:t>STxMP</w:t>
            </w:r>
            <w:proofErr w:type="spellEnd"/>
            <w:r>
              <w:rPr>
                <w:color w:val="000000"/>
                <w:lang w:eastAsia="ko-KR"/>
              </w:rPr>
              <w:t xml:space="preserve">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566886" w:rsidRDefault="00566886" w:rsidP="00566886">
            <w:pPr>
              <w:rPr>
                <w:color w:val="000000"/>
                <w:lang w:val="sv-SE"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 xml:space="preserve">Huawei, </w:t>
            </w:r>
            <w:proofErr w:type="spellStart"/>
            <w:r w:rsidRPr="00566886">
              <w:rPr>
                <w:rFonts w:asciiTheme="minorHAnsi" w:hAnsiTheme="minorHAnsi" w:cstheme="minorHAnsi"/>
              </w:rPr>
              <w:t>HiSilicon</w:t>
            </w:r>
            <w:proofErr w:type="spellEnd"/>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e.g. P-MPR reporting for MPE is defined per UE, which has been discussed and not changed in Rel-17 WI </w:t>
            </w:r>
            <w:proofErr w:type="spellStart"/>
            <w:r>
              <w:rPr>
                <w:rFonts w:ascii="Arial" w:hAnsi="Arial" w:cs="Arial"/>
                <w:lang w:val="en-US"/>
              </w:rPr>
              <w:t>FeMIMO</w:t>
            </w:r>
            <w:proofErr w:type="spellEnd"/>
            <w:r>
              <w:rPr>
                <w:rFonts w:ascii="Arial" w:hAnsi="Arial" w:cs="Arial"/>
                <w:lang w:val="en-US"/>
              </w:rPr>
              <w:t xml:space="preserve">. Furthermore, the basic assumption for RAN4 requirements definition is single panel and they will be verified per band. So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 xml:space="preserve">UE panels used for </w:t>
            </w:r>
            <w:proofErr w:type="spellStart"/>
            <w:r w:rsidRPr="003B7DEF">
              <w:rPr>
                <w:rFonts w:ascii="Arial" w:hAnsi="Arial" w:cs="Arial"/>
                <w:lang w:val="en-US"/>
              </w:rPr>
              <w:t>STxMP</w:t>
            </w:r>
            <w:proofErr w:type="spellEnd"/>
            <w:r w:rsidRPr="003B7DEF">
              <w:rPr>
                <w:rFonts w:ascii="Arial" w:hAnsi="Arial" w:cs="Arial"/>
                <w:lang w:val="en-US"/>
              </w:rPr>
              <w:t xml:space="preserve">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2"/>
      </w:pPr>
      <w:r w:rsidRPr="004A7544">
        <w:rPr>
          <w:rFonts w:hint="eastAsia"/>
        </w:rPr>
        <w:t>Open issues</w:t>
      </w:r>
      <w:r>
        <w:t xml:space="preserve"> summary</w:t>
      </w:r>
    </w:p>
    <w:p w14:paraId="66EC4DFC" w14:textId="13F3D7BC" w:rsidR="00766471" w:rsidRPr="00805BE8" w:rsidRDefault="00766471" w:rsidP="00766471">
      <w:pPr>
        <w:pStyle w:val="3"/>
        <w:rPr>
          <w:sz w:val="24"/>
          <w:szCs w:val="16"/>
        </w:rPr>
      </w:pPr>
      <w:r w:rsidRPr="00805BE8">
        <w:rPr>
          <w:sz w:val="24"/>
          <w:szCs w:val="16"/>
        </w:rPr>
        <w:t>Sub-</w:t>
      </w:r>
      <w:r>
        <w:rPr>
          <w:sz w:val="24"/>
          <w:szCs w:val="16"/>
        </w:rPr>
        <w:t>topic</w:t>
      </w:r>
      <w:r w:rsidRPr="00805BE8">
        <w:rPr>
          <w:sz w:val="24"/>
          <w:szCs w:val="16"/>
        </w:rPr>
        <w:t xml:space="preserve"> </w:t>
      </w:r>
      <w:r w:rsidR="0098035B">
        <w:rPr>
          <w:sz w:val="24"/>
          <w:szCs w:val="16"/>
        </w:rPr>
        <w:t>4</w:t>
      </w:r>
      <w:r w:rsidRPr="00805BE8">
        <w:rPr>
          <w:sz w:val="24"/>
          <w:szCs w:val="16"/>
        </w:rPr>
        <w:t>-1</w:t>
      </w:r>
      <w:r>
        <w:rPr>
          <w:sz w:val="24"/>
          <w:szCs w:val="16"/>
        </w:rPr>
        <w:t xml:space="preserve">: </w:t>
      </w:r>
      <w:r w:rsidR="00746FCE">
        <w:rPr>
          <w:sz w:val="24"/>
          <w:szCs w:val="16"/>
        </w:rPr>
        <w:t xml:space="preserve">Is </w:t>
      </w:r>
      <w:r w:rsidR="008D4B26">
        <w:rPr>
          <w:sz w:val="24"/>
          <w:szCs w:val="16"/>
        </w:rPr>
        <w:t>assumption 1 (</w:t>
      </w:r>
      <w:r w:rsidR="008D4B26" w:rsidRPr="008D4B26">
        <w:rPr>
          <w:sz w:val="24"/>
          <w:szCs w:val="16"/>
        </w:rPr>
        <w:t>Power limitation per panel for STxMP</w:t>
      </w:r>
      <w:r w:rsidR="008D4B26">
        <w:rPr>
          <w:sz w:val="24"/>
          <w:szCs w:val="16"/>
        </w:rPr>
        <w:t xml:space="preserve">)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1278A812"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9D4871E"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95055CD" w14:textId="77777777" w:rsidR="00766471"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09F87364"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1B6F759C"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DFF9094"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rPr>
          <w:ins w:id="155" w:author="Qualcomm - Sumant Iyer" w:date="2022-08-15T16:40:00Z"/>
        </w:trPr>
        <w:tc>
          <w:tcPr>
            <w:tcW w:w="1236" w:type="dxa"/>
          </w:tcPr>
          <w:p w14:paraId="3B21710C" w14:textId="57FFEE82" w:rsidR="003B0A74" w:rsidRDefault="003B0A74" w:rsidP="00AD1AEB">
            <w:pPr>
              <w:spacing w:after="120"/>
              <w:rPr>
                <w:ins w:id="156" w:author="Qualcomm - Sumant Iyer" w:date="2022-08-15T16:40:00Z"/>
                <w:rFonts w:eastAsiaTheme="minorEastAsia"/>
                <w:color w:val="0070C0"/>
                <w:lang w:val="en-US" w:eastAsia="zh-CN"/>
              </w:rPr>
            </w:pPr>
            <w:ins w:id="157" w:author="Qualcomm - Sumant Iyer" w:date="2022-08-15T16:40:00Z">
              <w:r>
                <w:rPr>
                  <w:rFonts w:eastAsiaTheme="minorEastAsia"/>
                  <w:color w:val="0070C0"/>
                  <w:lang w:val="en-US" w:eastAsia="zh-CN"/>
                </w:rPr>
                <w:t>Qualcomm</w:t>
              </w:r>
            </w:ins>
          </w:p>
        </w:tc>
        <w:tc>
          <w:tcPr>
            <w:tcW w:w="8395" w:type="dxa"/>
          </w:tcPr>
          <w:p w14:paraId="667EADD9" w14:textId="77777777" w:rsidR="003B0A74" w:rsidRDefault="003B0A74" w:rsidP="00AD1AEB">
            <w:pPr>
              <w:spacing w:after="120"/>
              <w:rPr>
                <w:ins w:id="158" w:author="Qualcomm - Sumant Iyer" w:date="2022-08-15T16:40:00Z"/>
                <w:rFonts w:eastAsiaTheme="minorEastAsia"/>
                <w:color w:val="0070C0"/>
                <w:lang w:val="en-US" w:eastAsia="zh-CN"/>
              </w:rPr>
            </w:pPr>
            <w:ins w:id="159" w:author="Qualcomm - Sumant Iyer" w:date="2022-08-15T16:40:00Z">
              <w:r>
                <w:rPr>
                  <w:rFonts w:eastAsiaTheme="minorEastAsia"/>
                  <w:color w:val="0070C0"/>
                  <w:lang w:val="en-US" w:eastAsia="zh-CN"/>
                </w:rPr>
                <w:t>Option 2: No</w:t>
              </w:r>
            </w:ins>
          </w:p>
          <w:p w14:paraId="0CFABAB2" w14:textId="4EBA2F7A" w:rsidR="0065576D" w:rsidRPr="003418CB" w:rsidRDefault="004F3F32" w:rsidP="00AD1AEB">
            <w:pPr>
              <w:spacing w:after="120"/>
              <w:rPr>
                <w:ins w:id="160" w:author="Qualcomm - Sumant Iyer" w:date="2022-08-15T16:40:00Z"/>
                <w:rFonts w:eastAsiaTheme="minorEastAsia"/>
                <w:color w:val="0070C0"/>
                <w:lang w:val="en-US" w:eastAsia="zh-CN"/>
              </w:rPr>
            </w:pPr>
            <w:ins w:id="161" w:author="Qualcomm - Sumant Iyer" w:date="2022-08-15T16:46:00Z">
              <w:r>
                <w:rPr>
                  <w:rFonts w:eastAsiaTheme="minorEastAsia"/>
                  <w:color w:val="0070C0"/>
                  <w:lang w:val="en-US" w:eastAsia="zh-CN"/>
                </w:rPr>
                <w:lastRenderedPageBreak/>
                <w:t>T</w:t>
              </w:r>
            </w:ins>
            <w:ins w:id="162" w:author="Qualcomm - Sumant Iyer" w:date="2022-08-15T16:45:00Z">
              <w:r w:rsidR="007A2BE3">
                <w:rPr>
                  <w:rFonts w:eastAsiaTheme="minorEastAsia"/>
                  <w:color w:val="0070C0"/>
                  <w:lang w:val="en-US" w:eastAsia="zh-CN"/>
                </w:rPr>
                <w:t xml:space="preserve">he RAN1 understanding of ‘panel’ is </w:t>
              </w:r>
            </w:ins>
            <w:ins w:id="163" w:author="Qualcomm - Sumant Iyer" w:date="2022-08-15T16:46:00Z">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w:t>
              </w:r>
            </w:ins>
            <w:ins w:id="164" w:author="Qualcomm - Sumant Iyer" w:date="2022-08-15T16:45:00Z">
              <w:r w:rsidR="00D55184">
                <w:rPr>
                  <w:rFonts w:eastAsiaTheme="minorEastAsia"/>
                  <w:color w:val="0070C0"/>
                  <w:lang w:val="en-US" w:eastAsia="zh-CN"/>
                </w:rPr>
                <w:t xml:space="preserve"> dedicated to one TCI-state</w:t>
              </w:r>
            </w:ins>
            <w:ins w:id="165" w:author="Qualcomm - Sumant Iyer" w:date="2022-08-15T16:46:00Z">
              <w:r>
                <w:rPr>
                  <w:rFonts w:eastAsiaTheme="minorEastAsia"/>
                  <w:color w:val="0070C0"/>
                  <w:lang w:val="en-US" w:eastAsia="zh-CN"/>
                </w:rPr>
                <w:t>.</w:t>
              </w:r>
            </w:ins>
            <w:ins w:id="166" w:author="Qualcomm - Sumant Iyer" w:date="2022-08-15T16:45:00Z">
              <w:r w:rsidR="00D55184">
                <w:rPr>
                  <w:rFonts w:eastAsiaTheme="minorEastAsia"/>
                  <w:color w:val="0070C0"/>
                  <w:lang w:val="en-US" w:eastAsia="zh-CN"/>
                </w:rPr>
                <w:t xml:space="preserve"> </w:t>
              </w:r>
            </w:ins>
            <w:ins w:id="167" w:author="Qualcomm - Sumant Iyer" w:date="2022-08-15T16:40:00Z">
              <w:r w:rsidR="0065576D">
                <w:rPr>
                  <w:rFonts w:eastAsiaTheme="minorEastAsia"/>
                  <w:color w:val="0070C0"/>
                  <w:lang w:val="en-US" w:eastAsia="zh-CN"/>
                </w:rPr>
                <w:t xml:space="preserve">From an implementation perspective </w:t>
              </w:r>
            </w:ins>
            <w:ins w:id="168" w:author="Qualcomm - Sumant Iyer" w:date="2022-08-15T16:46:00Z">
              <w:r>
                <w:rPr>
                  <w:rFonts w:eastAsiaTheme="minorEastAsia"/>
                  <w:color w:val="0070C0"/>
                  <w:lang w:val="en-US" w:eastAsia="zh-CN"/>
                </w:rPr>
                <w:t>assumption 1</w:t>
              </w:r>
            </w:ins>
            <w:ins w:id="169" w:author="Qualcomm - Sumant Iyer" w:date="2022-08-15T16:40:00Z">
              <w:r w:rsidR="0065576D">
                <w:rPr>
                  <w:rFonts w:eastAsiaTheme="minorEastAsia"/>
                  <w:color w:val="0070C0"/>
                  <w:lang w:val="en-US" w:eastAsia="zh-CN"/>
                </w:rPr>
                <w:t xml:space="preserve"> is a natural extension of legacy operation</w:t>
              </w:r>
            </w:ins>
            <w:ins w:id="170" w:author="Qualcomm - Sumant Iyer" w:date="2022-08-15T16:44:00Z">
              <w:r w:rsidR="00DD2182">
                <w:rPr>
                  <w:rFonts w:eastAsiaTheme="minorEastAsia"/>
                  <w:color w:val="0070C0"/>
                  <w:lang w:val="en-US" w:eastAsia="zh-CN"/>
                </w:rPr>
                <w:t xml:space="preserve"> (single </w:t>
              </w:r>
            </w:ins>
            <w:ins w:id="171" w:author="Qualcomm - Sumant Iyer" w:date="2022-08-15T16:41:00Z">
              <w:r w:rsidR="00952843">
                <w:rPr>
                  <w:rFonts w:eastAsiaTheme="minorEastAsia"/>
                  <w:color w:val="0070C0"/>
                  <w:lang w:val="en-US" w:eastAsia="zh-CN"/>
                </w:rPr>
                <w:t>TCI-state</w:t>
              </w:r>
            </w:ins>
            <w:ins w:id="172" w:author="Qualcomm - Sumant Iyer" w:date="2022-08-15T16:44:00Z">
              <w:r w:rsidR="00DD2182">
                <w:rPr>
                  <w:rFonts w:eastAsiaTheme="minorEastAsia"/>
                  <w:color w:val="0070C0"/>
                  <w:lang w:val="en-US" w:eastAsia="zh-CN"/>
                </w:rPr>
                <w:t>)</w:t>
              </w:r>
            </w:ins>
          </w:p>
        </w:tc>
      </w:tr>
      <w:tr w:rsidR="00902606" w14:paraId="0303E7E9" w14:textId="77777777" w:rsidTr="00AD1AEB">
        <w:trPr>
          <w:ins w:id="173" w:author="Ruixin(vivo)" w:date="2022-08-16T16:57:00Z"/>
        </w:trPr>
        <w:tc>
          <w:tcPr>
            <w:tcW w:w="1236" w:type="dxa"/>
          </w:tcPr>
          <w:p w14:paraId="2A0F7C36" w14:textId="437AD750" w:rsidR="00902606" w:rsidRDefault="00902606" w:rsidP="00AD1AEB">
            <w:pPr>
              <w:spacing w:after="120"/>
              <w:rPr>
                <w:ins w:id="174" w:author="Ruixin(vivo)" w:date="2022-08-16T16:57:00Z"/>
                <w:rFonts w:eastAsiaTheme="minorEastAsia"/>
                <w:color w:val="0070C0"/>
                <w:lang w:val="en-US" w:eastAsia="zh-CN"/>
              </w:rPr>
            </w:pPr>
            <w:ins w:id="175" w:author="Ruixin(vivo)" w:date="2022-08-16T16:58:00Z">
              <w:r>
                <w:rPr>
                  <w:rFonts w:eastAsiaTheme="minorEastAsia"/>
                  <w:color w:val="0070C0"/>
                  <w:lang w:val="en-US" w:eastAsia="zh-CN"/>
                </w:rPr>
                <w:lastRenderedPageBreak/>
                <w:t>vivo</w:t>
              </w:r>
            </w:ins>
          </w:p>
        </w:tc>
        <w:tc>
          <w:tcPr>
            <w:tcW w:w="8395" w:type="dxa"/>
          </w:tcPr>
          <w:p w14:paraId="5AA30083" w14:textId="77777777" w:rsidR="00902606" w:rsidRDefault="00902606" w:rsidP="00902606">
            <w:pPr>
              <w:spacing w:after="120"/>
              <w:rPr>
                <w:ins w:id="176" w:author="Ruixin(vivo)" w:date="2022-08-16T16:58:00Z"/>
                <w:rFonts w:eastAsiaTheme="minorEastAsia"/>
                <w:color w:val="0070C0"/>
                <w:lang w:val="en-US" w:eastAsia="zh-CN"/>
              </w:rPr>
            </w:pPr>
            <w:ins w:id="177" w:author="Ruixin(vivo)" w:date="2022-08-16T16:58:00Z">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ins>
          </w:p>
          <w:p w14:paraId="3A57835F" w14:textId="77777777" w:rsidR="00902606" w:rsidRDefault="00902606" w:rsidP="00902606">
            <w:pPr>
              <w:spacing w:after="120"/>
              <w:rPr>
                <w:ins w:id="178" w:author="Ruixin(vivo)" w:date="2022-08-16T16:58:00Z"/>
                <w:rFonts w:eastAsiaTheme="minorEastAsia"/>
                <w:color w:val="0070C0"/>
                <w:lang w:val="en-US" w:eastAsia="zh-CN"/>
              </w:rPr>
            </w:pPr>
            <w:ins w:id="179" w:author="Ruixin(vivo)" w:date="2022-08-16T16:58:00Z">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ins>
          </w:p>
          <w:p w14:paraId="2F1CE82E" w14:textId="4A57AEED" w:rsidR="00902606" w:rsidRDefault="00902606" w:rsidP="00902606">
            <w:pPr>
              <w:spacing w:after="120"/>
              <w:rPr>
                <w:ins w:id="180" w:author="Ruixin(vivo)" w:date="2022-08-16T16:57:00Z"/>
                <w:rFonts w:eastAsiaTheme="minorEastAsia"/>
                <w:color w:val="0070C0"/>
                <w:lang w:val="en-US" w:eastAsia="zh-CN"/>
              </w:rPr>
            </w:pPr>
            <w:ins w:id="181" w:author="Ruixin(vivo)" w:date="2022-08-16T16:58:00Z">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ins>
          </w:p>
        </w:tc>
      </w:tr>
      <w:tr w:rsidR="00184D10" w14:paraId="469C1982" w14:textId="77777777" w:rsidTr="00AD1AEB">
        <w:trPr>
          <w:ins w:id="182" w:author="Virgil Comsa" w:date="2022-08-16T10:05:00Z"/>
        </w:trPr>
        <w:tc>
          <w:tcPr>
            <w:tcW w:w="1236" w:type="dxa"/>
          </w:tcPr>
          <w:p w14:paraId="0E6A2C56" w14:textId="67936D3E" w:rsidR="00184D10" w:rsidRDefault="00184D10" w:rsidP="00AD1AEB">
            <w:pPr>
              <w:spacing w:after="120"/>
              <w:rPr>
                <w:ins w:id="183" w:author="Virgil Comsa" w:date="2022-08-16T10:05:00Z"/>
                <w:rFonts w:eastAsiaTheme="minorEastAsia"/>
                <w:color w:val="0070C0"/>
                <w:lang w:val="en-US" w:eastAsia="zh-CN"/>
              </w:rPr>
            </w:pPr>
            <w:ins w:id="184" w:author="Virgil Comsa" w:date="2022-08-16T10:05:00Z">
              <w:r>
                <w:rPr>
                  <w:rFonts w:eastAsiaTheme="minorEastAsia"/>
                  <w:color w:val="0070C0"/>
                  <w:lang w:val="en-US" w:eastAsia="zh-CN"/>
                </w:rPr>
                <w:t>IDC</w:t>
              </w:r>
            </w:ins>
          </w:p>
        </w:tc>
        <w:tc>
          <w:tcPr>
            <w:tcW w:w="8395" w:type="dxa"/>
          </w:tcPr>
          <w:p w14:paraId="1A338C5A" w14:textId="4FFEA4E0" w:rsidR="00184D10" w:rsidRDefault="00184D10" w:rsidP="00902606">
            <w:pPr>
              <w:spacing w:after="120"/>
              <w:rPr>
                <w:ins w:id="185" w:author="Virgil Comsa" w:date="2022-08-16T10:05:00Z"/>
                <w:rFonts w:eastAsiaTheme="minorEastAsia"/>
                <w:color w:val="0070C0"/>
                <w:lang w:val="en-US" w:eastAsia="zh-CN"/>
              </w:rPr>
            </w:pPr>
            <w:ins w:id="186" w:author="Virgil Comsa" w:date="2022-08-16T10:06:00Z">
              <w:r>
                <w:rPr>
                  <w:rFonts w:eastAsiaTheme="minorEastAsia"/>
                  <w:color w:val="0070C0"/>
                  <w:lang w:val="en-US" w:eastAsia="zh-CN"/>
                </w:rPr>
                <w:t xml:space="preserve">Option 1. </w:t>
              </w:r>
            </w:ins>
            <w:ins w:id="187" w:author="Virgil Comsa" w:date="2022-08-16T10:07:00Z">
              <w:r>
                <w:rPr>
                  <w:rFonts w:eastAsiaTheme="minorEastAsia"/>
                  <w:color w:val="0070C0"/>
                  <w:lang w:val="en-US" w:eastAsia="zh-CN"/>
                </w:rPr>
                <w:t>Also, we want to mention that specific form factors are targeted in Rel-18 (CPE/FWA/Vehicular for examp</w:t>
              </w:r>
            </w:ins>
            <w:ins w:id="188" w:author="Virgil Comsa" w:date="2022-08-16T10:08:00Z">
              <w:r>
                <w:rPr>
                  <w:rFonts w:eastAsiaTheme="minorEastAsia"/>
                  <w:color w:val="0070C0"/>
                  <w:lang w:val="en-US" w:eastAsia="zh-CN"/>
                </w:rPr>
                <w:t xml:space="preserve">le). We believe that it is worth considering antenna configurations and we should </w:t>
              </w:r>
            </w:ins>
            <w:ins w:id="189" w:author="Virgil Comsa" w:date="2022-08-16T10:09:00Z">
              <w:r>
                <w:rPr>
                  <w:rFonts w:eastAsiaTheme="minorEastAsia"/>
                  <w:color w:val="0070C0"/>
                  <w:lang w:val="en-US" w:eastAsia="zh-CN"/>
                </w:rPr>
                <w:t>consider for example two panels that are located at a certain distance from each other.</w:t>
              </w:r>
            </w:ins>
          </w:p>
        </w:tc>
      </w:tr>
      <w:tr w:rsidR="00747CDE" w14:paraId="5BFB90C5" w14:textId="77777777" w:rsidTr="00AD1AEB">
        <w:trPr>
          <w:ins w:id="190" w:author="Xiaomi" w:date="2022-08-17T18:21:00Z"/>
        </w:trPr>
        <w:tc>
          <w:tcPr>
            <w:tcW w:w="1236" w:type="dxa"/>
          </w:tcPr>
          <w:p w14:paraId="223A0095" w14:textId="0D130E6F" w:rsidR="00747CDE" w:rsidRDefault="00747CDE" w:rsidP="00AD1AEB">
            <w:pPr>
              <w:spacing w:after="120"/>
              <w:rPr>
                <w:ins w:id="191" w:author="Xiaomi" w:date="2022-08-17T18:21:00Z"/>
                <w:rFonts w:eastAsiaTheme="minorEastAsia"/>
                <w:color w:val="0070C0"/>
                <w:lang w:val="en-US" w:eastAsia="zh-CN"/>
              </w:rPr>
            </w:pPr>
            <w:ins w:id="192" w:author="Xiaomi" w:date="2022-08-17T18: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50B34" w14:textId="548A091D" w:rsidR="00747CDE" w:rsidRDefault="00747CDE" w:rsidP="00902606">
            <w:pPr>
              <w:spacing w:after="120"/>
              <w:rPr>
                <w:ins w:id="193" w:author="Xiaomi" w:date="2022-08-17T18:21:00Z"/>
                <w:rFonts w:eastAsiaTheme="minorEastAsia"/>
                <w:color w:val="0070C0"/>
                <w:lang w:val="en-US" w:eastAsia="zh-CN"/>
              </w:rPr>
            </w:pPr>
            <w:ins w:id="194" w:author="Xiaomi" w:date="2022-08-17T18:22:00Z">
              <w:r>
                <w:rPr>
                  <w:rFonts w:eastAsiaTheme="minorEastAsia" w:hint="eastAsia"/>
                  <w:color w:val="0070C0"/>
                  <w:lang w:val="en-US" w:eastAsia="zh-CN"/>
                </w:rPr>
                <w:t>O</w:t>
              </w:r>
              <w:r>
                <w:rPr>
                  <w:rFonts w:eastAsiaTheme="minorEastAsia"/>
                  <w:color w:val="0070C0"/>
                  <w:lang w:val="en-US" w:eastAsia="zh-CN"/>
                </w:rPr>
                <w:t xml:space="preserve">ption 1, similar view with vivo, </w:t>
              </w:r>
            </w:ins>
            <w:ins w:id="195" w:author="Xiaomi" w:date="2022-08-17T18:23:00Z">
              <w:r>
                <w:rPr>
                  <w:rFonts w:eastAsiaTheme="minorEastAsia"/>
                  <w:color w:val="0070C0"/>
                  <w:lang w:val="en-US" w:eastAsia="zh-CN"/>
                </w:rPr>
                <w:t>power limitation is feasible, whether define the limitation based on per panel need further discussion.</w:t>
              </w:r>
            </w:ins>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3"/>
        <w:rPr>
          <w:sz w:val="24"/>
          <w:szCs w:val="16"/>
        </w:rPr>
      </w:pPr>
      <w:r w:rsidRPr="00805BE8">
        <w:rPr>
          <w:sz w:val="24"/>
          <w:szCs w:val="16"/>
        </w:rPr>
        <w:t>Sub-</w:t>
      </w:r>
      <w:r>
        <w:rPr>
          <w:sz w:val="24"/>
          <w:szCs w:val="16"/>
        </w:rPr>
        <w:t>topic</w:t>
      </w:r>
      <w:r w:rsidRPr="00805BE8">
        <w:rPr>
          <w:sz w:val="24"/>
          <w:szCs w:val="16"/>
        </w:rPr>
        <w:t xml:space="preserve"> </w:t>
      </w:r>
      <w:r w:rsidR="00746FCE">
        <w:rPr>
          <w:sz w:val="24"/>
          <w:szCs w:val="16"/>
        </w:rPr>
        <w:t>4</w:t>
      </w:r>
      <w:r w:rsidRPr="00805BE8">
        <w:rPr>
          <w:sz w:val="24"/>
          <w:szCs w:val="16"/>
        </w:rPr>
        <w:t>-</w:t>
      </w:r>
      <w:r>
        <w:rPr>
          <w:sz w:val="24"/>
          <w:szCs w:val="16"/>
        </w:rPr>
        <w:t>2:</w:t>
      </w:r>
      <w:r w:rsidR="00C0672F">
        <w:rPr>
          <w:sz w:val="24"/>
          <w:szCs w:val="16"/>
        </w:rPr>
        <w:t xml:space="preserve"> </w:t>
      </w:r>
      <w:r w:rsidR="00746FCE">
        <w:rPr>
          <w:sz w:val="24"/>
          <w:szCs w:val="16"/>
        </w:rPr>
        <w:t>Is assumption 2 (</w:t>
      </w:r>
      <w:r w:rsidR="00746FCE" w:rsidRPr="00746FCE">
        <w:rPr>
          <w:sz w:val="24"/>
          <w:szCs w:val="16"/>
        </w:rPr>
        <w:t>A total power limitation per UE over all UE panels used for STxMP</w:t>
      </w:r>
      <w:r w:rsidR="00746FCE">
        <w:rPr>
          <w:sz w:val="24"/>
          <w:szCs w:val="16"/>
        </w:rPr>
        <w:t>) feasible? Any issue that</w:t>
      </w:r>
      <w:r w:rsidR="002503BA">
        <w:rPr>
          <w:sz w:val="24"/>
          <w:szCs w:val="16"/>
        </w:rPr>
        <w:t xml:space="preserve"> could</w:t>
      </w:r>
      <w:r w:rsidR="00746FCE">
        <w:rPr>
          <w:sz w:val="24"/>
          <w:szCs w:val="16"/>
        </w:rPr>
        <w:t xml:space="preserve"> make it infeasible?</w:t>
      </w:r>
    </w:p>
    <w:p w14:paraId="79934811" w14:textId="77777777" w:rsidR="003B71AA" w:rsidRPr="00045592" w:rsidRDefault="003B71AA" w:rsidP="003B71A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E00DEBD"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26DBB20" w14:textId="77777777" w:rsidR="00CE4498"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66B07285"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B147EAA" w14:textId="77777777" w:rsidR="003B71AA" w:rsidRPr="00045592" w:rsidRDefault="003B71AA" w:rsidP="003B71A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4C2D3B" w14:textId="77777777" w:rsidR="003B71AA" w:rsidRPr="00045592" w:rsidRDefault="003B71AA" w:rsidP="003B71A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rPr>
          <w:ins w:id="196" w:author="Qualcomm - Sumant Iyer" w:date="2022-08-15T16:41:00Z"/>
        </w:trPr>
        <w:tc>
          <w:tcPr>
            <w:tcW w:w="1236" w:type="dxa"/>
          </w:tcPr>
          <w:p w14:paraId="772959CC" w14:textId="7C059304" w:rsidR="00C636FD" w:rsidRDefault="00C636FD" w:rsidP="00AD1AEB">
            <w:pPr>
              <w:spacing w:after="120"/>
              <w:rPr>
                <w:ins w:id="197" w:author="Qualcomm - Sumant Iyer" w:date="2022-08-15T16:41:00Z"/>
                <w:rFonts w:eastAsiaTheme="minorEastAsia"/>
                <w:color w:val="0070C0"/>
                <w:lang w:val="en-US" w:eastAsia="zh-CN"/>
              </w:rPr>
            </w:pPr>
            <w:ins w:id="198" w:author="Qualcomm - Sumant Iyer" w:date="2022-08-15T16:41:00Z">
              <w:r>
                <w:rPr>
                  <w:rFonts w:eastAsiaTheme="minorEastAsia"/>
                  <w:color w:val="0070C0"/>
                  <w:lang w:val="en-US" w:eastAsia="zh-CN"/>
                </w:rPr>
                <w:t xml:space="preserve">Qualcomm </w:t>
              </w:r>
            </w:ins>
          </w:p>
        </w:tc>
        <w:tc>
          <w:tcPr>
            <w:tcW w:w="8395" w:type="dxa"/>
          </w:tcPr>
          <w:p w14:paraId="0866CD8A" w14:textId="1D00B504" w:rsidR="00C636FD" w:rsidRPr="003418CB" w:rsidRDefault="00C636FD" w:rsidP="00AD1AEB">
            <w:pPr>
              <w:spacing w:after="120"/>
              <w:rPr>
                <w:ins w:id="199" w:author="Qualcomm - Sumant Iyer" w:date="2022-08-15T16:41:00Z"/>
                <w:rFonts w:eastAsiaTheme="minorEastAsia"/>
                <w:color w:val="0070C0"/>
                <w:lang w:val="en-US" w:eastAsia="zh-CN"/>
              </w:rPr>
            </w:pPr>
            <w:ins w:id="200" w:author="Qualcomm - Sumant Iyer" w:date="2022-08-15T16:41:00Z">
              <w:r>
                <w:rPr>
                  <w:rFonts w:eastAsiaTheme="minorEastAsia"/>
                  <w:color w:val="0070C0"/>
                  <w:lang w:val="en-US" w:eastAsia="zh-CN"/>
                </w:rPr>
                <w:t xml:space="preserve">Option 3: </w:t>
              </w:r>
            </w:ins>
            <w:ins w:id="201" w:author="Qualcomm - Sumant Iyer" w:date="2022-08-15T16:46:00Z">
              <w:r w:rsidR="004F3F32">
                <w:rPr>
                  <w:rFonts w:eastAsiaTheme="minorEastAsia"/>
                  <w:color w:val="0070C0"/>
                  <w:lang w:val="en-US" w:eastAsia="zh-CN"/>
                </w:rPr>
                <w:t xml:space="preserve"> </w:t>
              </w:r>
            </w:ins>
            <w:ins w:id="202" w:author="Qualcomm - Sumant Iyer" w:date="2022-08-15T16:50:00Z">
              <w:r w:rsidR="002F795F">
                <w:rPr>
                  <w:rFonts w:eastAsiaTheme="minorEastAsia"/>
                  <w:color w:val="0070C0"/>
                  <w:lang w:val="en-US" w:eastAsia="zh-CN"/>
                </w:rPr>
                <w:t xml:space="preserve">It is possible to implement </w:t>
              </w:r>
            </w:ins>
            <w:ins w:id="203" w:author="Qualcomm - Sumant Iyer" w:date="2022-08-15T16:51:00Z">
              <w:r w:rsidR="000F4A69">
                <w:rPr>
                  <w:rFonts w:eastAsiaTheme="minorEastAsia"/>
                  <w:color w:val="0070C0"/>
                  <w:lang w:val="en-US" w:eastAsia="zh-CN"/>
                </w:rPr>
                <w:t xml:space="preserve">assumption 2 (per UE) but </w:t>
              </w:r>
            </w:ins>
            <w:ins w:id="204" w:author="Qualcomm - Sumant Iyer" w:date="2022-08-15T16:52:00Z">
              <w:r w:rsidR="00D71C77">
                <w:rPr>
                  <w:rFonts w:eastAsiaTheme="minorEastAsia"/>
                  <w:color w:val="0070C0"/>
                  <w:lang w:val="en-US" w:eastAsia="zh-CN"/>
                </w:rPr>
                <w:t xml:space="preserve">if it implies </w:t>
              </w:r>
            </w:ins>
            <w:ins w:id="205" w:author="Qualcomm - Sumant Iyer" w:date="2022-08-15T16:49:00Z">
              <w:r w:rsidR="008702A2">
                <w:rPr>
                  <w:rFonts w:eastAsiaTheme="minorEastAsia"/>
                  <w:color w:val="0070C0"/>
                  <w:lang w:val="en-US" w:eastAsia="zh-CN"/>
                </w:rPr>
                <w:t>enforcing</w:t>
              </w:r>
            </w:ins>
            <w:ins w:id="206" w:author="Qualcomm - Sumant Iyer" w:date="2022-08-15T16:54:00Z">
              <w:r w:rsidR="00766666">
                <w:rPr>
                  <w:rFonts w:eastAsiaTheme="minorEastAsia"/>
                  <w:color w:val="0070C0"/>
                  <w:lang w:val="en-US" w:eastAsia="zh-CN"/>
                </w:rPr>
                <w:t xml:space="preserve"> </w:t>
              </w:r>
            </w:ins>
            <w:ins w:id="207" w:author="Qualcomm - Sumant Iyer" w:date="2022-08-15T16:49:00Z">
              <w:r w:rsidR="008702A2">
                <w:rPr>
                  <w:rFonts w:eastAsiaTheme="minorEastAsia"/>
                  <w:color w:val="0070C0"/>
                  <w:lang w:val="en-US" w:eastAsia="zh-CN"/>
                </w:rPr>
                <w:t>3- or 6-dB</w:t>
              </w:r>
            </w:ins>
            <w:ins w:id="208" w:author="Qualcomm - Sumant Iyer" w:date="2022-08-15T16:48:00Z">
              <w:r w:rsidR="00547F6A">
                <w:rPr>
                  <w:rFonts w:eastAsiaTheme="minorEastAsia"/>
                  <w:color w:val="0070C0"/>
                  <w:lang w:val="en-US" w:eastAsia="zh-CN"/>
                </w:rPr>
                <w:t xml:space="preserve"> lower targets </w:t>
              </w:r>
            </w:ins>
            <w:ins w:id="209" w:author="Qualcomm - Sumant Iyer" w:date="2022-08-15T16:49:00Z">
              <w:r w:rsidR="008702A2">
                <w:rPr>
                  <w:rFonts w:eastAsiaTheme="minorEastAsia"/>
                  <w:color w:val="0070C0"/>
                  <w:lang w:val="en-US" w:eastAsia="zh-CN"/>
                </w:rPr>
                <w:t xml:space="preserve">per </w:t>
              </w:r>
            </w:ins>
            <w:ins w:id="210" w:author="Qualcomm - Sumant Iyer" w:date="2022-08-15T16:50:00Z">
              <w:r w:rsidR="002F795F">
                <w:rPr>
                  <w:rFonts w:eastAsiaTheme="minorEastAsia"/>
                  <w:color w:val="0070C0"/>
                  <w:lang w:val="en-US" w:eastAsia="zh-CN"/>
                </w:rPr>
                <w:t>TCI-state</w:t>
              </w:r>
            </w:ins>
            <w:ins w:id="211" w:author="Qualcomm - Sumant Iyer" w:date="2022-08-15T16:54:00Z">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ins>
            <w:ins w:id="212" w:author="Qualcomm - Sumant Iyer" w:date="2022-08-15T16:48:00Z">
              <w:r w:rsidR="008702A2">
                <w:rPr>
                  <w:rFonts w:eastAsiaTheme="minorEastAsia"/>
                  <w:color w:val="0070C0"/>
                  <w:lang w:val="en-US" w:eastAsia="zh-CN"/>
                </w:rPr>
                <w:t xml:space="preserve">So ‘feasibility’ has to be discussed </w:t>
              </w:r>
            </w:ins>
            <w:ins w:id="213" w:author="Qualcomm - Sumant Iyer" w:date="2022-08-15T16:55:00Z">
              <w:r w:rsidR="00A32399">
                <w:rPr>
                  <w:rFonts w:eastAsiaTheme="minorEastAsia"/>
                  <w:color w:val="0070C0"/>
                  <w:lang w:val="en-US" w:eastAsia="zh-CN"/>
                </w:rPr>
                <w:t xml:space="preserve">in further detail to investigate if blanket per </w:t>
              </w:r>
            </w:ins>
            <w:ins w:id="214" w:author="Qualcomm - Sumant Iyer" w:date="2022-08-15T17:09:00Z">
              <w:r w:rsidR="007A3D67">
                <w:rPr>
                  <w:rFonts w:eastAsiaTheme="minorEastAsia"/>
                  <w:color w:val="0070C0"/>
                  <w:lang w:val="en-US" w:eastAsia="zh-CN"/>
                </w:rPr>
                <w:t>T</w:t>
              </w:r>
            </w:ins>
            <w:ins w:id="215" w:author="Qualcomm - Sumant Iyer" w:date="2022-08-15T16:55:00Z">
              <w:r w:rsidR="00A32399">
                <w:rPr>
                  <w:rFonts w:eastAsiaTheme="minorEastAsia"/>
                  <w:color w:val="0070C0"/>
                  <w:lang w:val="en-US" w:eastAsia="zh-CN"/>
                </w:rPr>
                <w:t>CI-state reductions are possible.</w:t>
              </w:r>
            </w:ins>
          </w:p>
        </w:tc>
      </w:tr>
      <w:tr w:rsidR="00902606" w14:paraId="70CBA93D" w14:textId="77777777" w:rsidTr="00AD1AEB">
        <w:trPr>
          <w:ins w:id="216" w:author="Ruixin(vivo)" w:date="2022-08-16T16:57:00Z"/>
        </w:trPr>
        <w:tc>
          <w:tcPr>
            <w:tcW w:w="1236" w:type="dxa"/>
          </w:tcPr>
          <w:p w14:paraId="47AA786D" w14:textId="19D80625" w:rsidR="00902606" w:rsidRDefault="00902606" w:rsidP="00AD1AEB">
            <w:pPr>
              <w:spacing w:after="120"/>
              <w:rPr>
                <w:ins w:id="217" w:author="Ruixin(vivo)" w:date="2022-08-16T16:57:00Z"/>
                <w:rFonts w:eastAsiaTheme="minorEastAsia"/>
                <w:color w:val="0070C0"/>
                <w:lang w:val="en-US" w:eastAsia="zh-CN"/>
              </w:rPr>
            </w:pPr>
            <w:ins w:id="218" w:author="Ruixin(vivo)" w:date="2022-08-16T16:58:00Z">
              <w:r>
                <w:rPr>
                  <w:rFonts w:eastAsiaTheme="minorEastAsia"/>
                  <w:color w:val="0070C0"/>
                  <w:lang w:val="en-US" w:eastAsia="zh-CN"/>
                </w:rPr>
                <w:t>vivo</w:t>
              </w:r>
            </w:ins>
          </w:p>
        </w:tc>
        <w:tc>
          <w:tcPr>
            <w:tcW w:w="8395" w:type="dxa"/>
          </w:tcPr>
          <w:p w14:paraId="0F70740A" w14:textId="77777777" w:rsidR="00902606" w:rsidRDefault="00902606" w:rsidP="00902606">
            <w:pPr>
              <w:spacing w:after="120"/>
              <w:rPr>
                <w:ins w:id="219" w:author="Ruixin(vivo)" w:date="2022-08-16T16:58:00Z"/>
                <w:rFonts w:eastAsiaTheme="minorEastAsia"/>
                <w:color w:val="0070C0"/>
                <w:lang w:val="en-US" w:eastAsia="zh-CN"/>
              </w:rPr>
            </w:pPr>
            <w:ins w:id="220" w:author="Ruixin(vivo)" w:date="2022-08-16T16:58:00Z">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ins>
          </w:p>
          <w:p w14:paraId="71DAC530" w14:textId="682058C1" w:rsidR="00902606" w:rsidRDefault="00902606" w:rsidP="00902606">
            <w:pPr>
              <w:spacing w:after="120"/>
              <w:rPr>
                <w:ins w:id="221" w:author="Ruixin(vivo)" w:date="2022-08-16T16:57:00Z"/>
                <w:rFonts w:eastAsiaTheme="minorEastAsia"/>
                <w:color w:val="0070C0"/>
                <w:lang w:val="en-US" w:eastAsia="zh-CN"/>
              </w:rPr>
            </w:pPr>
            <w:ins w:id="222" w:author="Ruixin(vivo)" w:date="2022-08-16T16:58:00Z">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宋体"/>
                  <w:lang w:eastAsia="zh-CN"/>
                </w:rPr>
                <w:t>EIRP is based on one direction, and the peak EIRP of “sum” of two beam may still consist with one of them.</w:t>
              </w:r>
            </w:ins>
          </w:p>
        </w:tc>
      </w:tr>
      <w:tr w:rsidR="00CA77C4" w14:paraId="78F2EF7C" w14:textId="77777777" w:rsidTr="00AD1AEB">
        <w:trPr>
          <w:ins w:id="223" w:author="Virgil Comsa" w:date="2022-08-16T10:10:00Z"/>
        </w:trPr>
        <w:tc>
          <w:tcPr>
            <w:tcW w:w="1236" w:type="dxa"/>
          </w:tcPr>
          <w:p w14:paraId="190CA223" w14:textId="5EA47051" w:rsidR="00CA77C4" w:rsidRDefault="00CA77C4" w:rsidP="00AD1AEB">
            <w:pPr>
              <w:spacing w:after="120"/>
              <w:rPr>
                <w:ins w:id="224" w:author="Virgil Comsa" w:date="2022-08-16T10:10:00Z"/>
                <w:rFonts w:eastAsiaTheme="minorEastAsia"/>
                <w:color w:val="0070C0"/>
                <w:lang w:val="en-US" w:eastAsia="zh-CN"/>
              </w:rPr>
            </w:pPr>
            <w:ins w:id="225" w:author="Virgil Comsa" w:date="2022-08-16T10:10:00Z">
              <w:r>
                <w:rPr>
                  <w:rFonts w:eastAsiaTheme="minorEastAsia"/>
                  <w:color w:val="0070C0"/>
                  <w:lang w:val="en-US" w:eastAsia="zh-CN"/>
                </w:rPr>
                <w:t>IDC</w:t>
              </w:r>
            </w:ins>
          </w:p>
        </w:tc>
        <w:tc>
          <w:tcPr>
            <w:tcW w:w="8395" w:type="dxa"/>
          </w:tcPr>
          <w:p w14:paraId="14B4D8EE" w14:textId="56CF74B5" w:rsidR="00CA77C4" w:rsidRDefault="00CA77C4" w:rsidP="00902606">
            <w:pPr>
              <w:spacing w:after="120"/>
              <w:rPr>
                <w:ins w:id="226" w:author="Virgil Comsa" w:date="2022-08-16T10:10:00Z"/>
                <w:rFonts w:eastAsiaTheme="minorEastAsia"/>
                <w:color w:val="0070C0"/>
                <w:lang w:val="en-US" w:eastAsia="zh-CN"/>
              </w:rPr>
            </w:pPr>
            <w:ins w:id="227" w:author="Virgil Comsa" w:date="2022-08-16T10:11:00Z">
              <w:r>
                <w:rPr>
                  <w:rFonts w:eastAsiaTheme="minorEastAsia"/>
                  <w:color w:val="0070C0"/>
                  <w:lang w:val="en-US" w:eastAsia="zh-CN"/>
                </w:rPr>
                <w:t>Option 1. Some restrictions may be required</w:t>
              </w:r>
            </w:ins>
            <w:ins w:id="228" w:author="Virgil Comsa" w:date="2022-08-16T10:12:00Z">
              <w:r>
                <w:rPr>
                  <w:rFonts w:eastAsiaTheme="minorEastAsia"/>
                  <w:color w:val="0070C0"/>
                  <w:lang w:val="en-US" w:eastAsia="zh-CN"/>
                </w:rPr>
                <w:t>.</w:t>
              </w:r>
            </w:ins>
          </w:p>
        </w:tc>
      </w:tr>
      <w:tr w:rsidR="00747CDE" w14:paraId="40C6C61B" w14:textId="77777777" w:rsidTr="00AD1AEB">
        <w:trPr>
          <w:ins w:id="229" w:author="Xiaomi" w:date="2022-08-17T18:23:00Z"/>
        </w:trPr>
        <w:tc>
          <w:tcPr>
            <w:tcW w:w="1236" w:type="dxa"/>
          </w:tcPr>
          <w:p w14:paraId="7768111C" w14:textId="2D4EFBF5" w:rsidR="00747CDE" w:rsidRDefault="00747CDE" w:rsidP="00AD1AEB">
            <w:pPr>
              <w:spacing w:after="120"/>
              <w:rPr>
                <w:ins w:id="230" w:author="Xiaomi" w:date="2022-08-17T18:23:00Z"/>
                <w:rFonts w:eastAsiaTheme="minorEastAsia"/>
                <w:color w:val="0070C0"/>
                <w:lang w:val="en-US" w:eastAsia="zh-CN"/>
              </w:rPr>
            </w:pPr>
            <w:ins w:id="231" w:author="Xiaomi" w:date="2022-08-17T18: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6556FB" w14:textId="2BF318E2" w:rsidR="00747CDE" w:rsidRDefault="00747CDE" w:rsidP="00747CDE">
            <w:pPr>
              <w:spacing w:after="120"/>
              <w:rPr>
                <w:ins w:id="232" w:author="Xiaomi" w:date="2022-08-17T18:23:00Z"/>
                <w:rFonts w:eastAsiaTheme="minorEastAsia"/>
                <w:color w:val="0070C0"/>
                <w:lang w:val="en-US" w:eastAsia="zh-CN"/>
              </w:rPr>
            </w:pPr>
            <w:ins w:id="233" w:author="Xiaomi" w:date="2022-08-17T18:23:00Z">
              <w:r>
                <w:rPr>
                  <w:rFonts w:eastAsiaTheme="minorEastAsia" w:hint="eastAsia"/>
                  <w:color w:val="0070C0"/>
                  <w:lang w:val="en-US" w:eastAsia="zh-CN"/>
                </w:rPr>
                <w:t>O</w:t>
              </w:r>
              <w:r>
                <w:rPr>
                  <w:rFonts w:eastAsiaTheme="minorEastAsia"/>
                  <w:color w:val="0070C0"/>
                  <w:lang w:val="en-US" w:eastAsia="zh-CN"/>
                </w:rPr>
                <w:t>ption</w:t>
              </w:r>
            </w:ins>
            <w:ins w:id="234" w:author="Xiaomi" w:date="2022-08-17T18:24:00Z">
              <w:r>
                <w:rPr>
                  <w:rFonts w:eastAsiaTheme="minorEastAsia"/>
                  <w:color w:val="0070C0"/>
                  <w:lang w:val="en-US" w:eastAsia="zh-CN"/>
                </w:rPr>
                <w:t xml:space="preserve"> 1, </w:t>
              </w:r>
              <w:r w:rsidRPr="00747CDE">
                <w:rPr>
                  <w:rFonts w:eastAsiaTheme="minorEastAsia"/>
                  <w:color w:val="0070C0"/>
                  <w:lang w:val="en-US" w:eastAsia="zh-CN"/>
                  <w:rPrChange w:id="235" w:author="Xiaomi" w:date="2022-08-17T18:24:00Z">
                    <w:rPr>
                      <w:sz w:val="24"/>
                      <w:szCs w:val="16"/>
                    </w:rPr>
                  </w:rPrChange>
                </w:rPr>
                <w:t>a total power limitation per UE over all UE panels</w:t>
              </w:r>
              <w:r>
                <w:rPr>
                  <w:rFonts w:eastAsiaTheme="minorEastAsia"/>
                  <w:color w:val="0070C0"/>
                  <w:lang w:val="en-US" w:eastAsia="zh-CN"/>
                </w:rPr>
                <w:t xml:space="preserve"> is also feasible, how to define the limitation per UE need</w:t>
              </w:r>
            </w:ins>
            <w:ins w:id="236" w:author="Xiaomi" w:date="2022-08-17T18:25:00Z">
              <w:r>
                <w:rPr>
                  <w:rFonts w:eastAsiaTheme="minorEastAsia"/>
                  <w:color w:val="0070C0"/>
                  <w:lang w:val="en-US" w:eastAsia="zh-CN"/>
                </w:rPr>
                <w:t xml:space="preserve"> further discussion</w:t>
              </w:r>
            </w:ins>
          </w:p>
        </w:tc>
      </w:tr>
    </w:tbl>
    <w:p w14:paraId="17B2DFA8" w14:textId="1AC0575B" w:rsidR="00766471" w:rsidRDefault="00766471" w:rsidP="00766471">
      <w:pPr>
        <w:rPr>
          <w:color w:val="0070C0"/>
          <w:lang w:val="en-US" w:eastAsia="zh-CN"/>
        </w:rPr>
      </w:pPr>
    </w:p>
    <w:p w14:paraId="48B58F6C" w14:textId="1009CAEB" w:rsidR="00CE4498" w:rsidRPr="00746FCE" w:rsidRDefault="00CE4498" w:rsidP="00CE449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 xml:space="preserve">3: On </w:t>
      </w:r>
      <w:r w:rsidR="00010AB3">
        <w:rPr>
          <w:sz w:val="24"/>
          <w:szCs w:val="16"/>
        </w:rPr>
        <w:t>Q</w:t>
      </w:r>
      <w:r>
        <w:rPr>
          <w:sz w:val="24"/>
          <w:szCs w:val="16"/>
        </w:rPr>
        <w:t xml:space="preserve">uestion 3 from RAN1, if </w:t>
      </w:r>
      <w:r w:rsidRPr="00CE4498">
        <w:rPr>
          <w:sz w:val="24"/>
          <w:szCs w:val="16"/>
        </w:rPr>
        <w:t>the existing power limitation for a given power class</w:t>
      </w:r>
      <w:r>
        <w:rPr>
          <w:sz w:val="24"/>
          <w:szCs w:val="16"/>
        </w:rPr>
        <w:t xml:space="preserve"> is violated, is there any issue on regulatory compliance</w:t>
      </w:r>
      <w:r w:rsidRPr="00CE4498">
        <w:rPr>
          <w:sz w:val="24"/>
          <w:szCs w:val="16"/>
        </w:rPr>
        <w:t>?</w:t>
      </w:r>
    </w:p>
    <w:p w14:paraId="784BF6FA" w14:textId="77777777" w:rsidR="00CE4498" w:rsidRPr="00045592" w:rsidRDefault="00CE4498" w:rsidP="00CE449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94498D6"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67A82E12" w14:textId="77777777" w:rsidR="00CE4498"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39FC4AB2"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67C5DE6" w14:textId="77777777" w:rsidR="00CE4498" w:rsidRPr="00045592" w:rsidRDefault="00CE4498" w:rsidP="00CE449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C2B215C"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TBA</w:t>
      </w:r>
    </w:p>
    <w:tbl>
      <w:tblPr>
        <w:tblStyle w:val="aff7"/>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rPr>
          <w:ins w:id="237" w:author="Qualcomm - Sumant Iyer" w:date="2022-08-15T16:55:00Z"/>
        </w:trPr>
        <w:tc>
          <w:tcPr>
            <w:tcW w:w="1236" w:type="dxa"/>
          </w:tcPr>
          <w:p w14:paraId="218636AE" w14:textId="0AB70D87" w:rsidR="009037F0" w:rsidRDefault="009037F0" w:rsidP="00AD1AEB">
            <w:pPr>
              <w:spacing w:after="120"/>
              <w:rPr>
                <w:ins w:id="238" w:author="Qualcomm - Sumant Iyer" w:date="2022-08-15T16:55:00Z"/>
                <w:rFonts w:eastAsiaTheme="minorEastAsia"/>
                <w:color w:val="0070C0"/>
                <w:lang w:val="en-US" w:eastAsia="zh-CN"/>
              </w:rPr>
            </w:pPr>
            <w:ins w:id="239" w:author="Qualcomm - Sumant Iyer" w:date="2022-08-15T16:55:00Z">
              <w:r>
                <w:rPr>
                  <w:rFonts w:eastAsiaTheme="minorEastAsia"/>
                  <w:color w:val="0070C0"/>
                  <w:lang w:val="en-US" w:eastAsia="zh-CN"/>
                </w:rPr>
                <w:t>Qualcomm</w:t>
              </w:r>
            </w:ins>
          </w:p>
        </w:tc>
        <w:tc>
          <w:tcPr>
            <w:tcW w:w="8395" w:type="dxa"/>
          </w:tcPr>
          <w:p w14:paraId="34EC70C0" w14:textId="4E1C2A89" w:rsidR="006A1DE3" w:rsidRPr="003418CB" w:rsidRDefault="009037F0" w:rsidP="00AD1AEB">
            <w:pPr>
              <w:spacing w:after="120"/>
              <w:rPr>
                <w:ins w:id="240" w:author="Qualcomm - Sumant Iyer" w:date="2022-08-15T16:55:00Z"/>
                <w:rFonts w:eastAsiaTheme="minorEastAsia"/>
                <w:color w:val="0070C0"/>
                <w:lang w:val="en-US" w:eastAsia="zh-CN"/>
              </w:rPr>
            </w:pPr>
            <w:ins w:id="241" w:author="Qualcomm - Sumant Iyer" w:date="2022-08-15T16:55:00Z">
              <w:r>
                <w:rPr>
                  <w:rFonts w:eastAsiaTheme="minorEastAsia"/>
                  <w:color w:val="0070C0"/>
                  <w:lang w:val="en-US" w:eastAsia="zh-CN"/>
                </w:rPr>
                <w:t>Legacy UE req</w:t>
              </w:r>
            </w:ins>
            <w:ins w:id="242" w:author="Qualcomm - Sumant Iyer" w:date="2022-08-15T16:56:00Z">
              <w:r>
                <w:rPr>
                  <w:rFonts w:eastAsiaTheme="minorEastAsia"/>
                  <w:color w:val="0070C0"/>
                  <w:lang w:val="en-US" w:eastAsia="zh-CN"/>
                </w:rPr>
                <w:t xml:space="preserve">uirements </w:t>
              </w:r>
            </w:ins>
            <w:ins w:id="243" w:author="Qualcomm - Sumant Iyer" w:date="2022-08-15T17:03:00Z">
              <w:r w:rsidR="00960E43">
                <w:rPr>
                  <w:rFonts w:eastAsiaTheme="minorEastAsia"/>
                  <w:color w:val="0070C0"/>
                  <w:lang w:val="en-US" w:eastAsia="zh-CN"/>
                </w:rPr>
                <w:t xml:space="preserve">will </w:t>
              </w:r>
            </w:ins>
            <w:ins w:id="244" w:author="Qualcomm - Sumant Iyer" w:date="2022-08-15T16:56:00Z">
              <w:r>
                <w:rPr>
                  <w:rFonts w:eastAsiaTheme="minorEastAsia"/>
                  <w:color w:val="0070C0"/>
                  <w:lang w:val="en-US" w:eastAsia="zh-CN"/>
                </w:rPr>
                <w:t>continue to apply</w:t>
              </w:r>
            </w:ins>
            <w:ins w:id="245" w:author="Qualcomm - Sumant Iyer" w:date="2022-08-15T17:03:00Z">
              <w:r w:rsidR="00960E43">
                <w:rPr>
                  <w:rFonts w:eastAsiaTheme="minorEastAsia"/>
                  <w:color w:val="0070C0"/>
                  <w:lang w:val="en-US" w:eastAsia="zh-CN"/>
                </w:rPr>
                <w:t xml:space="preserve"> to any new feature</w:t>
              </w:r>
            </w:ins>
            <w:ins w:id="246" w:author="Qualcomm - Sumant Iyer" w:date="2022-08-15T16:56:00Z">
              <w:r>
                <w:rPr>
                  <w:rFonts w:eastAsiaTheme="minorEastAsia"/>
                  <w:color w:val="0070C0"/>
                  <w:lang w:val="en-US" w:eastAsia="zh-CN"/>
                </w:rPr>
                <w:t>, an</w:t>
              </w:r>
              <w:r w:rsidR="00F76859">
                <w:rPr>
                  <w:rFonts w:eastAsiaTheme="minorEastAsia"/>
                  <w:color w:val="0070C0"/>
                  <w:lang w:val="en-US" w:eastAsia="zh-CN"/>
                </w:rPr>
                <w:t xml:space="preserve">d </w:t>
              </w:r>
            </w:ins>
            <w:ins w:id="247" w:author="Qualcomm - Sumant Iyer" w:date="2022-08-15T17:03:00Z">
              <w:r w:rsidR="00960E43">
                <w:rPr>
                  <w:rFonts w:eastAsiaTheme="minorEastAsia"/>
                  <w:color w:val="0070C0"/>
                  <w:lang w:val="en-US" w:eastAsia="zh-CN"/>
                </w:rPr>
                <w:t xml:space="preserve">existing </w:t>
              </w:r>
            </w:ins>
            <w:ins w:id="248" w:author="Qualcomm - Sumant Iyer" w:date="2022-08-15T17:01:00Z">
              <w:r w:rsidR="00FB1453">
                <w:rPr>
                  <w:rFonts w:eastAsiaTheme="minorEastAsia"/>
                  <w:color w:val="0070C0"/>
                  <w:lang w:val="en-US" w:eastAsia="zh-CN"/>
                </w:rPr>
                <w:t xml:space="preserve">test methods can accommodate </w:t>
              </w:r>
              <w:r w:rsidR="006A1DE3">
                <w:rPr>
                  <w:rFonts w:eastAsiaTheme="minorEastAsia"/>
                  <w:color w:val="0070C0"/>
                  <w:lang w:val="en-US" w:eastAsia="zh-CN"/>
                </w:rPr>
                <w:t>2 TCI states. Thes</w:t>
              </w:r>
            </w:ins>
            <w:ins w:id="249" w:author="Qualcomm - Sumant Iyer" w:date="2022-08-15T17:02:00Z">
              <w:r w:rsidR="006A1DE3">
                <w:rPr>
                  <w:rFonts w:eastAsiaTheme="minorEastAsia"/>
                  <w:color w:val="0070C0"/>
                  <w:lang w:val="en-US" w:eastAsia="zh-CN"/>
                </w:rPr>
                <w:t xml:space="preserve">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ins>
            <w:ins w:id="250" w:author="Qualcomm - Sumant Iyer" w:date="2022-08-15T17:08:00Z">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ins>
            <w:ins w:id="251" w:author="Qualcomm - Sumant Iyer" w:date="2022-08-15T17:09:00Z">
              <w:r w:rsidR="007A3D67">
                <w:rPr>
                  <w:rFonts w:eastAsiaTheme="minorEastAsia"/>
                  <w:color w:val="0070C0"/>
                  <w:lang w:val="en-US" w:eastAsia="zh-CN"/>
                </w:rPr>
                <w:t>number and</w:t>
              </w:r>
            </w:ins>
            <w:ins w:id="252" w:author="Qualcomm - Sumant Iyer" w:date="2022-08-15T17:02:00Z">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w:t>
              </w:r>
            </w:ins>
            <w:ins w:id="253" w:author="Qualcomm - Sumant Iyer" w:date="2022-08-15T17:03:00Z">
              <w:r w:rsidR="00960E43">
                <w:rPr>
                  <w:rFonts w:eastAsiaTheme="minorEastAsia"/>
                  <w:color w:val="0070C0"/>
                  <w:lang w:val="en-US" w:eastAsia="zh-CN"/>
                </w:rPr>
                <w:t>tation.</w:t>
              </w:r>
            </w:ins>
            <w:ins w:id="254" w:author="Qualcomm - Sumant Iyer" w:date="2022-08-15T17:02:00Z">
              <w:r w:rsidR="00DA716E">
                <w:rPr>
                  <w:rFonts w:eastAsiaTheme="minorEastAsia"/>
                  <w:color w:val="0070C0"/>
                  <w:lang w:val="en-US" w:eastAsia="zh-CN"/>
                </w:rPr>
                <w:t xml:space="preserve"> </w:t>
              </w:r>
            </w:ins>
          </w:p>
        </w:tc>
      </w:tr>
      <w:tr w:rsidR="00902606" w14:paraId="00494DD5" w14:textId="77777777" w:rsidTr="00AD1AEB">
        <w:trPr>
          <w:ins w:id="255" w:author="Ruixin(vivo)" w:date="2022-08-16T16:57:00Z"/>
        </w:trPr>
        <w:tc>
          <w:tcPr>
            <w:tcW w:w="1236" w:type="dxa"/>
          </w:tcPr>
          <w:p w14:paraId="7958D3EF" w14:textId="0CA7180B" w:rsidR="00902606" w:rsidRDefault="00902606" w:rsidP="00AD1AEB">
            <w:pPr>
              <w:spacing w:after="120"/>
              <w:rPr>
                <w:ins w:id="256" w:author="Ruixin(vivo)" w:date="2022-08-16T16:57:00Z"/>
                <w:rFonts w:eastAsiaTheme="minorEastAsia"/>
                <w:color w:val="0070C0"/>
                <w:lang w:val="en-US" w:eastAsia="zh-CN"/>
              </w:rPr>
            </w:pPr>
            <w:ins w:id="257" w:author="Ruixin(vivo)" w:date="2022-08-16T16:57:00Z">
              <w:r>
                <w:rPr>
                  <w:rFonts w:eastAsiaTheme="minorEastAsia"/>
                  <w:color w:val="0070C0"/>
                  <w:lang w:val="en-US" w:eastAsia="zh-CN"/>
                </w:rPr>
                <w:t>vivo</w:t>
              </w:r>
            </w:ins>
          </w:p>
        </w:tc>
        <w:tc>
          <w:tcPr>
            <w:tcW w:w="8395" w:type="dxa"/>
          </w:tcPr>
          <w:p w14:paraId="7E8D7FCE" w14:textId="77777777" w:rsidR="00902606" w:rsidRDefault="00902606" w:rsidP="00902606">
            <w:pPr>
              <w:spacing w:after="120"/>
              <w:rPr>
                <w:ins w:id="258" w:author="Ruixin(vivo)" w:date="2022-08-16T16:58:00Z"/>
                <w:rFonts w:eastAsiaTheme="minorEastAsia"/>
                <w:color w:val="0070C0"/>
                <w:lang w:val="en-US" w:eastAsia="zh-CN"/>
              </w:rPr>
            </w:pPr>
            <w:ins w:id="259" w:author="Ruixin(vivo)" w:date="2022-08-16T16:58:00Z">
              <w:r>
                <w:rPr>
                  <w:rFonts w:eastAsiaTheme="minorEastAsia" w:hint="eastAsia"/>
                  <w:color w:val="0070C0"/>
                  <w:lang w:val="en-US" w:eastAsia="zh-CN"/>
                </w:rPr>
                <w:t>O</w:t>
              </w:r>
              <w:r>
                <w:rPr>
                  <w:rFonts w:eastAsiaTheme="minorEastAsia"/>
                  <w:color w:val="0070C0"/>
                  <w:lang w:val="en-US" w:eastAsia="zh-CN"/>
                </w:rPr>
                <w:t>ption 3.</w:t>
              </w:r>
            </w:ins>
          </w:p>
          <w:p w14:paraId="156CF740" w14:textId="77777777" w:rsidR="00902606" w:rsidRDefault="00902606" w:rsidP="00902606">
            <w:pPr>
              <w:spacing w:after="120"/>
              <w:rPr>
                <w:ins w:id="260" w:author="Ruixin(vivo)" w:date="2022-08-16T16:58:00Z"/>
                <w:rFonts w:eastAsiaTheme="minorEastAsia"/>
                <w:color w:val="0070C0"/>
                <w:lang w:val="en-US" w:eastAsia="zh-CN"/>
              </w:rPr>
            </w:pPr>
            <w:ins w:id="261" w:author="Ruixin(vivo)" w:date="2022-08-16T16:58:00Z">
              <w:r>
                <w:rPr>
                  <w:rFonts w:eastAsiaTheme="minorEastAsia"/>
                  <w:color w:val="0070C0"/>
                  <w:lang w:val="en-US" w:eastAsia="zh-CN"/>
                </w:rPr>
                <w:t>It seems there are some different understanding of the wording “</w:t>
              </w:r>
              <w:r w:rsidRPr="0057389C">
                <w:rPr>
                  <w:i/>
                  <w:color w:val="000000" w:themeColor="text1"/>
                  <w:szCs w:val="22"/>
                  <w:shd w:val="pct15" w:color="auto" w:fill="FFFFFF"/>
                  <w:lang w:eastAsia="zh-CN"/>
                </w:rPr>
                <w:t xml:space="preserve">the sum of per-panel power limitation for </w:t>
              </w:r>
              <w:proofErr w:type="spellStart"/>
              <w:r w:rsidRPr="0057389C">
                <w:rPr>
                  <w:i/>
                  <w:color w:val="000000" w:themeColor="text1"/>
                  <w:szCs w:val="22"/>
                  <w:shd w:val="pct15" w:color="auto" w:fill="FFFFFF"/>
                  <w:lang w:eastAsia="zh-CN"/>
                </w:rPr>
                <w:t>STxMP</w:t>
              </w:r>
              <w:proofErr w:type="spellEnd"/>
              <w:r>
                <w:rPr>
                  <w:rFonts w:eastAsiaTheme="minorEastAsia"/>
                  <w:color w:val="0070C0"/>
                  <w:lang w:val="en-US" w:eastAsia="zh-CN"/>
                </w:rPr>
                <w:t>” , and two understandings seems to be:</w:t>
              </w:r>
            </w:ins>
          </w:p>
          <w:p w14:paraId="10561E01" w14:textId="77777777" w:rsidR="00902606" w:rsidRDefault="00902606" w:rsidP="00902606">
            <w:pPr>
              <w:pStyle w:val="af8"/>
              <w:numPr>
                <w:ilvl w:val="0"/>
                <w:numId w:val="35"/>
              </w:numPr>
              <w:rPr>
                <w:ins w:id="262" w:author="Ruixin(vivo)" w:date="2022-08-16T16:58:00Z"/>
                <w:lang w:eastAsia="zh-CN"/>
              </w:rPr>
            </w:pPr>
            <w:ins w:id="263" w:author="Ruixin(vivo)" w:date="2022-08-16T16:58:00Z">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ins>
          </w:p>
          <w:p w14:paraId="52C9D857" w14:textId="77777777" w:rsidR="00902606" w:rsidRDefault="00902606" w:rsidP="00902606">
            <w:pPr>
              <w:pStyle w:val="af8"/>
              <w:ind w:left="720"/>
              <w:rPr>
                <w:ins w:id="264" w:author="Ruixin(vivo)" w:date="2022-08-16T16:58:00Z"/>
                <w:lang w:eastAsia="zh-CN"/>
              </w:rPr>
            </w:pPr>
            <w:ins w:id="265" w:author="Ruixin(vivo)" w:date="2022-08-16T16:58:00Z">
              <w:r>
                <w:rPr>
                  <w:rFonts w:eastAsia="宋体"/>
                  <w:lang w:eastAsia="zh-CN"/>
                </w:rPr>
                <w:t xml:space="preserve">This is </w:t>
              </w:r>
              <w:r w:rsidRPr="00005360">
                <w:rPr>
                  <w:rFonts w:eastAsia="宋体"/>
                  <w:lang w:eastAsia="zh-CN"/>
                </w:rPr>
                <w:t xml:space="preserve">simple arithmetic </w:t>
              </w:r>
              <w:r>
                <w:rPr>
                  <w:rFonts w:eastAsia="宋体"/>
                  <w:lang w:eastAsia="zh-CN"/>
                </w:rPr>
                <w:t xml:space="preserve">summation </w:t>
              </w:r>
              <w:r w:rsidRPr="00005360">
                <w:rPr>
                  <w:rFonts w:eastAsia="宋体"/>
                  <w:lang w:eastAsia="zh-CN"/>
                </w:rPr>
                <w:t>of two per-panel power limitation</w:t>
              </w:r>
              <w:r>
                <w:rPr>
                  <w:rFonts w:eastAsia="宋体"/>
                  <w:lang w:eastAsia="zh-CN"/>
                </w:rPr>
                <w:t>.</w:t>
              </w:r>
            </w:ins>
          </w:p>
          <w:p w14:paraId="247D627D" w14:textId="77777777" w:rsidR="00902606" w:rsidRDefault="00902606" w:rsidP="00902606">
            <w:pPr>
              <w:pStyle w:val="af8"/>
              <w:numPr>
                <w:ilvl w:val="0"/>
                <w:numId w:val="35"/>
              </w:numPr>
              <w:rPr>
                <w:ins w:id="266" w:author="Ruixin(vivo)" w:date="2022-08-16T16:58:00Z"/>
                <w:lang w:eastAsia="zh-CN"/>
              </w:rPr>
            </w:pPr>
            <w:ins w:id="267" w:author="Ruixin(vivo)" w:date="2022-08-16T16:58:00Z">
              <w:r>
                <w:rPr>
                  <w:lang w:eastAsia="zh-CN"/>
                </w:rPr>
                <w:t>(sum of per-panel power) limitation = the limitation of (sum of per-panel power)</w:t>
              </w:r>
            </w:ins>
          </w:p>
          <w:p w14:paraId="793829ED" w14:textId="77777777" w:rsidR="00902606" w:rsidRDefault="00902606" w:rsidP="00902606">
            <w:pPr>
              <w:pStyle w:val="af8"/>
              <w:ind w:left="720"/>
              <w:rPr>
                <w:ins w:id="268" w:author="Ruixin(vivo)" w:date="2022-08-16T16:58:00Z"/>
                <w:lang w:eastAsia="zh-CN"/>
              </w:rPr>
            </w:pPr>
            <w:ins w:id="269" w:author="Ruixin(vivo)" w:date="2022-08-16T16:58:00Z">
              <w:r>
                <w:rPr>
                  <w:rFonts w:eastAsia="宋体"/>
                  <w:lang w:eastAsia="zh-CN"/>
                </w:rPr>
                <w:t xml:space="preserve">This would be the actual </w:t>
              </w:r>
              <w:r w:rsidRPr="00005360">
                <w:rPr>
                  <w:rFonts w:eastAsia="宋体"/>
                  <w:lang w:eastAsia="zh-CN"/>
                </w:rPr>
                <w:t xml:space="preserve">reachable upper limit of the </w:t>
              </w:r>
              <w:r>
                <w:rPr>
                  <w:rFonts w:eastAsia="宋体"/>
                  <w:lang w:eastAsia="zh-CN"/>
                </w:rPr>
                <w:t>per-UE power.</w:t>
              </w:r>
            </w:ins>
          </w:p>
          <w:p w14:paraId="5FC76A63" w14:textId="7AAD651A" w:rsidR="00902606" w:rsidRDefault="00902606" w:rsidP="00902606">
            <w:pPr>
              <w:spacing w:after="120"/>
              <w:rPr>
                <w:ins w:id="270" w:author="Ruixin(vivo)" w:date="2022-08-16T16:57:00Z"/>
                <w:rFonts w:eastAsiaTheme="minorEastAsia"/>
                <w:color w:val="0070C0"/>
                <w:lang w:val="en-US" w:eastAsia="zh-CN"/>
              </w:rPr>
            </w:pPr>
            <w:ins w:id="271" w:author="Ruixin(vivo)" w:date="2022-08-16T16:58:00Z">
              <w:r>
                <w:rPr>
                  <w:rFonts w:eastAsiaTheme="minorEastAsia"/>
                  <w:color w:val="0070C0"/>
                  <w:lang w:val="en-US" w:eastAsia="zh-CN"/>
                </w:rPr>
                <w:t xml:space="preserve">The basic rule is per-UE regulatory requirements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violated. </w:t>
              </w:r>
              <w:r>
                <w:rPr>
                  <w:rFonts w:eastAsiaTheme="minorEastAsia" w:hint="eastAsia"/>
                  <w:color w:val="0070C0"/>
                  <w:lang w:val="en-US" w:eastAsia="zh-CN"/>
                </w:rPr>
                <w:t>D</w:t>
              </w:r>
              <w:r>
                <w:rPr>
                  <w:rFonts w:eastAsiaTheme="minorEastAsia"/>
                  <w:color w:val="0070C0"/>
                  <w:lang w:val="en-US" w:eastAsia="zh-CN"/>
                </w:rPr>
                <w:t xml:space="preserve">epending on different understanding, there could be different answers. </w:t>
              </w:r>
              <w:r>
                <w:rPr>
                  <w:rFonts w:eastAsiaTheme="minorEastAsia" w:hint="eastAsia"/>
                  <w:color w:val="0070C0"/>
                  <w:lang w:val="en-US" w:eastAsia="zh-CN"/>
                </w:rPr>
                <w:t>For</w:t>
              </w:r>
              <w:r>
                <w:rPr>
                  <w:rFonts w:eastAsiaTheme="minorEastAsia"/>
                  <w:color w:val="0070C0"/>
                  <w:lang w:val="en-US" w:eastAsia="zh-CN"/>
                </w:rPr>
                <w:t xml:space="preserve"> </w:t>
              </w:r>
              <w:proofErr w:type="spellStart"/>
              <w:r>
                <w:rPr>
                  <w:rFonts w:eastAsiaTheme="minorEastAsia"/>
                  <w:color w:val="0070C0"/>
                  <w:lang w:val="en-US" w:eastAsia="zh-CN"/>
                </w:rPr>
                <w:t>i</w:t>
              </w:r>
              <w:proofErr w:type="spellEnd"/>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ins>
          </w:p>
        </w:tc>
      </w:tr>
      <w:tr w:rsidR="00D91795" w14:paraId="39524C35" w14:textId="77777777" w:rsidTr="00AD1AEB">
        <w:trPr>
          <w:ins w:id="272" w:author="Virgil Comsa" w:date="2022-08-16T10:13:00Z"/>
        </w:trPr>
        <w:tc>
          <w:tcPr>
            <w:tcW w:w="1236" w:type="dxa"/>
          </w:tcPr>
          <w:p w14:paraId="30ACF4AF" w14:textId="60197DBB" w:rsidR="00D91795" w:rsidRDefault="00D91795" w:rsidP="00AD1AEB">
            <w:pPr>
              <w:spacing w:after="120"/>
              <w:rPr>
                <w:ins w:id="273" w:author="Virgil Comsa" w:date="2022-08-16T10:13:00Z"/>
                <w:rFonts w:eastAsiaTheme="minorEastAsia"/>
                <w:color w:val="0070C0"/>
                <w:lang w:val="en-US" w:eastAsia="zh-CN"/>
              </w:rPr>
            </w:pPr>
            <w:ins w:id="274" w:author="Virgil Comsa" w:date="2022-08-16T10:13:00Z">
              <w:r>
                <w:rPr>
                  <w:rFonts w:eastAsiaTheme="minorEastAsia"/>
                  <w:color w:val="0070C0"/>
                  <w:lang w:val="en-US" w:eastAsia="zh-CN"/>
                </w:rPr>
                <w:t>IDC</w:t>
              </w:r>
            </w:ins>
          </w:p>
        </w:tc>
        <w:tc>
          <w:tcPr>
            <w:tcW w:w="8395" w:type="dxa"/>
          </w:tcPr>
          <w:p w14:paraId="7633B922" w14:textId="68BFCFED" w:rsidR="00D91795" w:rsidRDefault="00D91795" w:rsidP="00902606">
            <w:pPr>
              <w:spacing w:after="120"/>
              <w:rPr>
                <w:ins w:id="275" w:author="Virgil Comsa" w:date="2022-08-16T10:13:00Z"/>
                <w:rFonts w:eastAsiaTheme="minorEastAsia"/>
                <w:color w:val="0070C0"/>
                <w:lang w:val="en-US" w:eastAsia="zh-CN"/>
              </w:rPr>
            </w:pPr>
            <w:ins w:id="276" w:author="Virgil Comsa" w:date="2022-08-16T10:14:00Z">
              <w:r>
                <w:rPr>
                  <w:rFonts w:eastAsiaTheme="minorEastAsia"/>
                  <w:color w:val="0070C0"/>
                  <w:lang w:val="en-US" w:eastAsia="zh-CN"/>
                </w:rPr>
                <w:t xml:space="preserve">Option3. </w:t>
              </w:r>
            </w:ins>
            <w:ins w:id="277" w:author="Virgil Comsa" w:date="2022-08-16T10:15:00Z">
              <w:r>
                <w:rPr>
                  <w:rFonts w:eastAsiaTheme="minorEastAsia"/>
                  <w:color w:val="0070C0"/>
                  <w:lang w:val="en-US" w:eastAsia="zh-CN"/>
                </w:rPr>
                <w:t>Regulatory</w:t>
              </w:r>
            </w:ins>
            <w:ins w:id="278" w:author="Virgil Comsa" w:date="2022-08-16T10:14:00Z">
              <w:r>
                <w:rPr>
                  <w:rFonts w:eastAsiaTheme="minorEastAsia"/>
                  <w:color w:val="0070C0"/>
                  <w:lang w:val="en-US" w:eastAsia="zh-CN"/>
                </w:rPr>
                <w:t xml:space="preserve"> compliance is </w:t>
              </w:r>
            </w:ins>
            <w:ins w:id="279" w:author="Virgil Comsa" w:date="2022-08-16T10:15:00Z">
              <w:r>
                <w:rPr>
                  <w:rFonts w:eastAsiaTheme="minorEastAsia"/>
                  <w:color w:val="0070C0"/>
                  <w:lang w:val="en-US" w:eastAsia="zh-CN"/>
                </w:rPr>
                <w:t>mandatory. However, the antenna related to the targeted form factors may have an im</w:t>
              </w:r>
            </w:ins>
            <w:ins w:id="280" w:author="Virgil Comsa" w:date="2022-08-16T10:16:00Z">
              <w:r>
                <w:rPr>
                  <w:rFonts w:eastAsiaTheme="minorEastAsia"/>
                  <w:color w:val="0070C0"/>
                  <w:lang w:val="en-US" w:eastAsia="zh-CN"/>
                </w:rPr>
                <w:t xml:space="preserve">pact for a correct answer. </w:t>
              </w:r>
            </w:ins>
            <w:ins w:id="281" w:author="Virgil Comsa" w:date="2022-08-16T10:15:00Z">
              <w:r>
                <w:rPr>
                  <w:rFonts w:eastAsiaTheme="minorEastAsia"/>
                  <w:color w:val="0070C0"/>
                  <w:lang w:val="en-US" w:eastAsia="zh-CN"/>
                </w:rPr>
                <w:t xml:space="preserve"> </w:t>
              </w:r>
            </w:ins>
            <w:ins w:id="282" w:author="Virgil Comsa" w:date="2022-08-16T10:14:00Z">
              <w:r>
                <w:rPr>
                  <w:rFonts w:eastAsiaTheme="minorEastAsia"/>
                  <w:color w:val="0070C0"/>
                  <w:lang w:val="en-US" w:eastAsia="zh-CN"/>
                </w:rPr>
                <w:t xml:space="preserve"> </w:t>
              </w:r>
            </w:ins>
          </w:p>
        </w:tc>
      </w:tr>
      <w:tr w:rsidR="001230CE" w14:paraId="35784537" w14:textId="77777777" w:rsidTr="00AD1AEB">
        <w:trPr>
          <w:ins w:id="283" w:author="Xiaomi" w:date="2022-08-17T18:29:00Z"/>
        </w:trPr>
        <w:tc>
          <w:tcPr>
            <w:tcW w:w="1236" w:type="dxa"/>
          </w:tcPr>
          <w:p w14:paraId="43FE27EA" w14:textId="58D02DF3" w:rsidR="001230CE" w:rsidRDefault="001230CE" w:rsidP="001230CE">
            <w:pPr>
              <w:spacing w:after="120"/>
              <w:rPr>
                <w:ins w:id="284" w:author="Xiaomi" w:date="2022-08-17T18:29:00Z"/>
                <w:rFonts w:eastAsiaTheme="minorEastAsia"/>
                <w:color w:val="0070C0"/>
                <w:lang w:val="en-US" w:eastAsia="zh-CN"/>
              </w:rPr>
            </w:pPr>
            <w:ins w:id="285" w:author="Xiaomi" w:date="2022-08-17T18:29:00Z">
              <w:r>
                <w:rPr>
                  <w:rFonts w:eastAsiaTheme="minorEastAsia" w:hint="eastAsia"/>
                  <w:color w:val="0070C0"/>
                  <w:lang w:val="en-US" w:eastAsia="zh-CN"/>
                </w:rPr>
                <w:t>X</w:t>
              </w:r>
              <w:r>
                <w:rPr>
                  <w:rFonts w:eastAsiaTheme="minorEastAsia"/>
                  <w:color w:val="0070C0"/>
                  <w:lang w:val="en-US" w:eastAsia="zh-CN"/>
                </w:rPr>
                <w:t>ia</w:t>
              </w:r>
              <w:r>
                <w:rPr>
                  <w:rFonts w:eastAsiaTheme="minorEastAsia" w:hint="eastAsia"/>
                  <w:color w:val="0070C0"/>
                  <w:lang w:val="en-US" w:eastAsia="zh-CN"/>
                </w:rPr>
                <w:t>omi</w:t>
              </w:r>
            </w:ins>
          </w:p>
        </w:tc>
        <w:tc>
          <w:tcPr>
            <w:tcW w:w="8395" w:type="dxa"/>
          </w:tcPr>
          <w:p w14:paraId="084E0DE8" w14:textId="7A2601DD" w:rsidR="001230CE" w:rsidRDefault="001230CE" w:rsidP="001230CE">
            <w:pPr>
              <w:spacing w:after="120"/>
              <w:rPr>
                <w:ins w:id="286" w:author="Xiaomi" w:date="2022-08-17T18:29:00Z"/>
                <w:rFonts w:eastAsiaTheme="minorEastAsia"/>
                <w:color w:val="0070C0"/>
                <w:lang w:val="en-US" w:eastAsia="zh-CN"/>
              </w:rPr>
            </w:pPr>
            <w:ins w:id="287" w:author="Xiaomi" w:date="2022-08-17T18:30:00Z">
              <w:r>
                <w:rPr>
                  <w:rFonts w:eastAsiaTheme="minorEastAsia" w:hint="eastAsia"/>
                  <w:color w:val="0070C0"/>
                  <w:lang w:val="en-US" w:eastAsia="zh-CN"/>
                </w:rPr>
                <w:t>O</w:t>
              </w:r>
              <w:r>
                <w:rPr>
                  <w:rFonts w:eastAsiaTheme="minorEastAsia"/>
                  <w:color w:val="0070C0"/>
                  <w:lang w:val="en-US" w:eastAsia="zh-CN"/>
                </w:rPr>
                <w:t xml:space="preserve">ption 3, no matter the power limitation is </w:t>
              </w:r>
            </w:ins>
            <w:ins w:id="288" w:author="Xiaomi" w:date="2022-08-17T18:32:00Z">
              <w:r>
                <w:rPr>
                  <w:rFonts w:eastAsiaTheme="minorEastAsia"/>
                  <w:color w:val="0070C0"/>
                  <w:lang w:val="en-US" w:eastAsia="zh-CN"/>
                </w:rPr>
                <w:t xml:space="preserve">defined </w:t>
              </w:r>
            </w:ins>
            <w:ins w:id="289" w:author="Xiaomi" w:date="2022-08-17T18:30:00Z">
              <w:r>
                <w:rPr>
                  <w:rFonts w:eastAsiaTheme="minorEastAsia"/>
                  <w:color w:val="0070C0"/>
                  <w:lang w:val="en-US" w:eastAsia="zh-CN"/>
                </w:rPr>
                <w:t>per panel or per UE</w:t>
              </w:r>
            </w:ins>
            <w:ins w:id="290" w:author="Xiaomi" w:date="2022-08-17T18:31:00Z">
              <w:r>
                <w:rPr>
                  <w:rFonts w:eastAsiaTheme="minorEastAsia"/>
                  <w:color w:val="0070C0"/>
                  <w:lang w:val="en-US" w:eastAsia="zh-CN"/>
                </w:rPr>
                <w:t xml:space="preserve">, </w:t>
              </w:r>
            </w:ins>
            <w:ins w:id="291" w:author="Xiaomi" w:date="2022-08-17T18:32:00Z">
              <w:r>
                <w:rPr>
                  <w:rFonts w:eastAsiaTheme="minorEastAsia"/>
                  <w:color w:val="0070C0"/>
                  <w:lang w:val="en-US" w:eastAsia="zh-CN"/>
                </w:rPr>
                <w:t xml:space="preserve">the UE should </w:t>
              </w:r>
            </w:ins>
            <w:ins w:id="292" w:author="Xiaomi" w:date="2022-08-17T18:31:00Z">
              <w:r>
                <w:rPr>
                  <w:rFonts w:eastAsiaTheme="minorEastAsia"/>
                  <w:color w:val="0070C0"/>
                  <w:lang w:val="en-US" w:eastAsia="zh-CN"/>
                </w:rPr>
                <w:t xml:space="preserve">meet the regulatory </w:t>
              </w:r>
            </w:ins>
            <w:ins w:id="293" w:author="Xiaomi" w:date="2022-08-17T18:32:00Z">
              <w:r>
                <w:rPr>
                  <w:rFonts w:eastAsiaTheme="minorEastAsia"/>
                  <w:color w:val="0070C0"/>
                  <w:lang w:val="en-US" w:eastAsia="zh-CN"/>
                </w:rPr>
                <w:t>requirements.</w:t>
              </w:r>
            </w:ins>
          </w:p>
        </w:tc>
      </w:tr>
    </w:tbl>
    <w:p w14:paraId="5FE3FEDF" w14:textId="77777777" w:rsidR="00CE4498" w:rsidRDefault="00CE4498" w:rsidP="00766471">
      <w:pPr>
        <w:rPr>
          <w:color w:val="0070C0"/>
          <w:lang w:val="en-US" w:eastAsia="zh-CN"/>
        </w:rPr>
      </w:pPr>
    </w:p>
    <w:p w14:paraId="443AFF61" w14:textId="77777777" w:rsidR="00766471" w:rsidRPr="00035C50" w:rsidRDefault="00766471" w:rsidP="0076647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66413CB" w14:textId="77777777" w:rsidR="00766471" w:rsidRDefault="00766471" w:rsidP="00766471">
      <w:pPr>
        <w:pStyle w:val="3"/>
        <w:rPr>
          <w:sz w:val="24"/>
          <w:szCs w:val="16"/>
        </w:rPr>
      </w:pPr>
      <w:r w:rsidRPr="00805BE8">
        <w:rPr>
          <w:sz w:val="24"/>
          <w:szCs w:val="16"/>
        </w:rPr>
        <w:t xml:space="preserve">Open issues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3"/>
        <w:rPr>
          <w:sz w:val="24"/>
          <w:szCs w:val="16"/>
        </w:rPr>
      </w:pPr>
      <w:r w:rsidRPr="00805BE8">
        <w:rPr>
          <w:sz w:val="24"/>
          <w:szCs w:val="16"/>
        </w:rPr>
        <w:t>CRs/TPs comments collection</w:t>
      </w:r>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2"/>
      </w:pPr>
      <w:r w:rsidRPr="00035C50">
        <w:lastRenderedPageBreak/>
        <w:t>Summary</w:t>
      </w:r>
      <w:r w:rsidRPr="00035C50">
        <w:rPr>
          <w:rFonts w:hint="eastAsia"/>
        </w:rPr>
        <w:t xml:space="preserve"> for 1st round </w:t>
      </w:r>
    </w:p>
    <w:p w14:paraId="73805A57" w14:textId="77777777" w:rsidR="00766471" w:rsidRPr="00805BE8" w:rsidRDefault="00766471" w:rsidP="00766471">
      <w:pPr>
        <w:pStyle w:val="3"/>
        <w:rPr>
          <w:sz w:val="24"/>
          <w:szCs w:val="16"/>
        </w:rPr>
      </w:pPr>
      <w:r w:rsidRPr="00805BE8">
        <w:rPr>
          <w:sz w:val="24"/>
          <w:szCs w:val="16"/>
        </w:rPr>
        <w:t xml:space="preserve">Open issues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66471" w:rsidRPr="00004165" w14:paraId="23FFE19B" w14:textId="77777777" w:rsidTr="00AD1AEB">
        <w:tc>
          <w:tcPr>
            <w:tcW w:w="1242" w:type="dxa"/>
          </w:tcPr>
          <w:p w14:paraId="6707DEC6" w14:textId="77777777" w:rsidR="00766471" w:rsidRPr="00045592" w:rsidRDefault="00766471" w:rsidP="00AD1AEB">
            <w:pPr>
              <w:rPr>
                <w:rFonts w:eastAsiaTheme="minorEastAsia"/>
                <w:b/>
                <w:bCs/>
                <w:color w:val="0070C0"/>
                <w:lang w:val="en-US" w:eastAsia="zh-CN"/>
              </w:rPr>
            </w:pPr>
          </w:p>
        </w:tc>
        <w:tc>
          <w:tcPr>
            <w:tcW w:w="8615"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AD1AEB">
        <w:tc>
          <w:tcPr>
            <w:tcW w:w="1242" w:type="dxa"/>
          </w:tcPr>
          <w:p w14:paraId="2A7EB50D"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Default="00766471" w:rsidP="00766471">
      <w:pPr>
        <w:pStyle w:val="2"/>
      </w:pPr>
      <w:r>
        <w:rPr>
          <w:rFonts w:hint="eastAsia"/>
        </w:rPr>
        <w:t>Discussion on 2nd round</w:t>
      </w:r>
      <w: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B008584" w14:textId="77777777" w:rsidR="00766471" w:rsidRPr="00045592" w:rsidRDefault="00766471" w:rsidP="00766471">
      <w:pPr>
        <w:rPr>
          <w:i/>
          <w:color w:val="0070C0"/>
          <w:lang w:val="en-US"/>
        </w:rPr>
      </w:pPr>
    </w:p>
    <w:p w14:paraId="41676635" w14:textId="2477A4FC" w:rsidR="00766471" w:rsidRPr="00786EF9" w:rsidRDefault="00766471" w:rsidP="00AD1AEB">
      <w:pPr>
        <w:pStyle w:val="1"/>
        <w:rPr>
          <w:lang w:eastAsia="ja-JP"/>
        </w:rPr>
      </w:pPr>
      <w:r>
        <w:rPr>
          <w:lang w:eastAsia="ja-JP"/>
        </w:rPr>
        <w:t>Topic</w:t>
      </w:r>
      <w:r w:rsidRPr="00045592">
        <w:rPr>
          <w:lang w:eastAsia="ja-JP"/>
        </w:rPr>
        <w:t xml:space="preserve"> #</w:t>
      </w:r>
      <w:r w:rsidR="00A921DE">
        <w:rPr>
          <w:lang w:eastAsia="ja-JP"/>
        </w:rPr>
        <w:t>5</w:t>
      </w:r>
      <w:r w:rsidRPr="00045592">
        <w:rPr>
          <w:lang w:eastAsia="ja-JP"/>
        </w:rPr>
        <w:t xml:space="preserve">: </w:t>
      </w:r>
      <w:del w:id="294" w:author="Steven Chen" w:date="2022-08-15T21:14:00Z">
        <w:r w:rsidR="004D7D80" w:rsidDel="000D6E6B">
          <w:rPr>
            <w:lang w:eastAsia="ja-JP"/>
          </w:rPr>
          <w:delText xml:space="preserve">Reply </w:delText>
        </w:r>
        <w:r w:rsidR="004D7D80" w:rsidRPr="004D7D80" w:rsidDel="000D6E6B">
          <w:rPr>
            <w:lang w:eastAsia="ja-JP"/>
          </w:rPr>
          <w:delText xml:space="preserve">LS </w:delText>
        </w:r>
      </w:del>
      <w:ins w:id="295" w:author="Steven Chen" w:date="2022-08-15T21:14:00Z">
        <w:r w:rsidR="000D6E6B" w:rsidRPr="000D6E6B">
          <w:rPr>
            <w:lang w:eastAsia="ja-JP"/>
          </w:rPr>
          <w:t>UE antenna gain for NR NTN coverage enhancement (R1-2205623)</w:t>
        </w:r>
      </w:ins>
      <w:del w:id="296" w:author="Steven Chen" w:date="2022-08-15T21:15:00Z">
        <w:r w:rsidR="004D7D80" w:rsidRPr="004D7D80" w:rsidDel="000D6E6B">
          <w:rPr>
            <w:lang w:eastAsia="ja-JP"/>
          </w:rPr>
          <w:delText>on configuration of p-MaxEUTRA and p-NR-FR1</w:delText>
        </w:r>
      </w:del>
    </w:p>
    <w:p w14:paraId="36C8D8A5"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lastRenderedPageBreak/>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w:t>
            </w:r>
            <w:proofErr w:type="spellStart"/>
            <w:r>
              <w:rPr>
                <w:lang w:val="en-US"/>
              </w:rPr>
              <w:t>dBi</w:t>
            </w:r>
            <w:proofErr w:type="spellEnd"/>
            <w:r>
              <w:rPr>
                <w:lang w:val="en-US"/>
              </w:rPr>
              <w:t xml:space="preserve">, more recent generations have improved gain (at least for some of them). </w:t>
            </w:r>
          </w:p>
          <w:p w14:paraId="3E6137C4" w14:textId="513430B2" w:rsidR="00005145" w:rsidRPr="00DB4E74" w:rsidRDefault="0009353E" w:rsidP="00DB4E74">
            <w:pPr>
              <w:rPr>
                <w:lang w:val="en-US"/>
              </w:rPr>
            </w:pPr>
            <w:r>
              <w:rPr>
                <w:lang w:val="en-US"/>
              </w:rPr>
              <w:t xml:space="preserve">Based on the information available on various websites (e.g., FCC certification database) and after further consideration, RAN4 thinks that a realistic UE antenna gain value would be in the range of [-3 ;-5] </w:t>
            </w:r>
            <w:proofErr w:type="spellStart"/>
            <w:r>
              <w:rPr>
                <w:lang w:val="en-US"/>
              </w:rPr>
              <w:t>dBi</w:t>
            </w:r>
            <w:proofErr w:type="spellEnd"/>
            <w:r>
              <w:rPr>
                <w:lang w:val="en-US"/>
              </w:rPr>
              <w:t xml:space="preserve">. RAN4 would then recommend RAN1 then to take [-4] </w:t>
            </w:r>
            <w:proofErr w:type="spellStart"/>
            <w:r>
              <w:rPr>
                <w:lang w:val="en-US"/>
              </w:rPr>
              <w:t>dBi</w:t>
            </w:r>
            <w:proofErr w:type="spellEnd"/>
            <w:r>
              <w:rPr>
                <w:lang w:val="en-US"/>
              </w:rPr>
              <w:t xml:space="preserve">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lastRenderedPageBreak/>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等线"/>
                <w:lang w:eastAsia="zh-CN"/>
              </w:rPr>
            </w:pPr>
            <w:r w:rsidRPr="00D60EA8">
              <w:rPr>
                <w:rFonts w:eastAsia="等线"/>
                <w:b/>
                <w:lang w:eastAsia="zh-CN"/>
              </w:rPr>
              <w:t>Observation 1</w:t>
            </w:r>
            <w:r>
              <w:rPr>
                <w:rFonts w:eastAsia="等线"/>
                <w:lang w:eastAsia="zh-CN"/>
              </w:rPr>
              <w:t xml:space="preserve">: -6 </w:t>
            </w:r>
            <w:proofErr w:type="spellStart"/>
            <w:r>
              <w:rPr>
                <w:rFonts w:eastAsia="等线"/>
                <w:lang w:eastAsia="zh-CN"/>
              </w:rPr>
              <w:t>dBi</w:t>
            </w:r>
            <w:proofErr w:type="spellEnd"/>
            <w:r>
              <w:rPr>
                <w:rFonts w:eastAsia="等线"/>
                <w:lang w:eastAsia="zh-CN"/>
              </w:rPr>
              <w:t xml:space="preserve"> antenna gain for ~2GHz centre frequency is a </w:t>
            </w:r>
            <w:r w:rsidRPr="000A0341">
              <w:rPr>
                <w:rFonts w:eastAsia="等线"/>
                <w:lang w:eastAsia="zh-CN"/>
              </w:rPr>
              <w:t>realistic value</w:t>
            </w:r>
            <w:r>
              <w:rPr>
                <w:rFonts w:eastAsia="等线"/>
                <w:lang w:eastAsia="zh-CN"/>
              </w:rPr>
              <w:t xml:space="preserve">. </w:t>
            </w:r>
          </w:p>
          <w:p w14:paraId="26365F29" w14:textId="77777777" w:rsid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From passive antenna pattern perspective, -6 </w:t>
            </w:r>
            <w:proofErr w:type="spellStart"/>
            <w:r>
              <w:rPr>
                <w:rFonts w:eastAsia="等线"/>
                <w:b/>
                <w:lang w:eastAsia="zh-CN"/>
              </w:rPr>
              <w:t>dBi</w:t>
            </w:r>
            <w:proofErr w:type="spellEnd"/>
            <w:r>
              <w:rPr>
                <w:rFonts w:eastAsia="等线"/>
                <w:b/>
                <w:lang w:eastAsia="zh-CN"/>
              </w:rPr>
              <w:t xml:space="preserve"> is a </w:t>
            </w:r>
            <w:r w:rsidRPr="000A0341">
              <w:rPr>
                <w:rFonts w:eastAsia="等线"/>
                <w:b/>
                <w:lang w:eastAsia="zh-CN"/>
              </w:rPr>
              <w:t>realistic value of handheld UE antenna gain</w:t>
            </w:r>
            <w:r>
              <w:rPr>
                <w:rFonts w:eastAsia="等线"/>
                <w:b/>
                <w:lang w:eastAsia="zh-CN"/>
              </w:rPr>
              <w:t>.</w:t>
            </w:r>
          </w:p>
          <w:p w14:paraId="0EED7C58" w14:textId="77777777" w:rsidR="00DB4E74" w:rsidRDefault="00DB4E74" w:rsidP="00DB4E74">
            <w:pPr>
              <w:rPr>
                <w:rFonts w:eastAsia="等线"/>
                <w:lang w:eastAsia="zh-CN"/>
              </w:rPr>
            </w:pPr>
            <w:r w:rsidRPr="00D60EA8">
              <w:rPr>
                <w:rFonts w:eastAsia="等线"/>
                <w:b/>
                <w:lang w:eastAsia="zh-CN"/>
              </w:rPr>
              <w:t xml:space="preserve">Observation </w:t>
            </w:r>
            <w:r>
              <w:rPr>
                <w:rFonts w:eastAsia="等线"/>
                <w:b/>
                <w:lang w:eastAsia="zh-CN"/>
              </w:rPr>
              <w:t>2</w:t>
            </w:r>
            <w:r>
              <w:rPr>
                <w:rFonts w:eastAsia="等线"/>
                <w:lang w:eastAsia="zh-CN"/>
              </w:rPr>
              <w:t xml:space="preserve">: The UE real radiated performance should also consider other aspects such as path loss from tuner switch and </w:t>
            </w:r>
            <w:r w:rsidRPr="00787CAC">
              <w:rPr>
                <w:rFonts w:eastAsia="等线"/>
                <w:lang w:eastAsia="zh-CN"/>
              </w:rPr>
              <w:t>PCB transmission lines</w:t>
            </w:r>
            <w:r>
              <w:rPr>
                <w:rFonts w:eastAsia="等线"/>
                <w:lang w:eastAsia="zh-CN"/>
              </w:rPr>
              <w:t xml:space="preserve">, the total path loss would be larger than 10dB. </w:t>
            </w:r>
          </w:p>
          <w:p w14:paraId="43CB1871" w14:textId="5BF4963B" w:rsidR="00005145" w:rsidRP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2</w:t>
            </w:r>
            <w:r w:rsidRPr="00046A9A">
              <w:rPr>
                <w:rFonts w:eastAsia="等线"/>
                <w:b/>
                <w:lang w:eastAsia="zh-CN"/>
              </w:rPr>
              <w:t xml:space="preserve">: </w:t>
            </w:r>
            <w:r>
              <w:rPr>
                <w:rFonts w:eastAsia="等线"/>
                <w:b/>
                <w:lang w:eastAsia="zh-CN"/>
              </w:rPr>
              <w:t>If the target is to develop more realistic link budget analysis, in the reply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 xml:space="preserve">Huawei, </w:t>
            </w:r>
            <w:proofErr w:type="spellStart"/>
            <w:r w:rsidRPr="00B57F10">
              <w:rPr>
                <w:rFonts w:asciiTheme="minorHAnsi" w:hAnsiTheme="minorHAnsi" w:cstheme="minorHAnsi"/>
              </w:rPr>
              <w:t>HiSilicon</w:t>
            </w:r>
            <w:proofErr w:type="spellEnd"/>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Question: Whether the handheld UE antenna gain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Answer: Yes, the handheld UE antenna gain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 xml:space="preserve">-5 </w:t>
            </w:r>
            <w:proofErr w:type="spellStart"/>
            <w:r>
              <w:rPr>
                <w:rFonts w:ascii="Arial" w:hAnsi="Arial" w:cs="Arial"/>
                <w:b/>
                <w:bCs/>
                <w:iCs/>
                <w:lang w:val="en-US" w:eastAsia="ja-JP"/>
              </w:rPr>
              <w:t>dBi</w:t>
            </w:r>
            <w:proofErr w:type="spellEnd"/>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2"/>
      </w:pPr>
      <w:r w:rsidRPr="004A7544">
        <w:rPr>
          <w:rFonts w:hint="eastAsia"/>
        </w:rPr>
        <w:t>Open issues</w:t>
      </w:r>
      <w:r>
        <w:t xml:space="preserve"> summary</w:t>
      </w:r>
    </w:p>
    <w:p w14:paraId="0FF714E6" w14:textId="65AA0D81" w:rsidR="00766471" w:rsidRPr="00805BE8" w:rsidRDefault="00766471" w:rsidP="00766471">
      <w:pPr>
        <w:pStyle w:val="3"/>
        <w:rPr>
          <w:sz w:val="24"/>
          <w:szCs w:val="16"/>
        </w:rPr>
      </w:pPr>
      <w:r w:rsidRPr="00805BE8">
        <w:rPr>
          <w:sz w:val="24"/>
          <w:szCs w:val="16"/>
        </w:rPr>
        <w:t>Sub-</w:t>
      </w:r>
      <w:r>
        <w:rPr>
          <w:sz w:val="24"/>
          <w:szCs w:val="16"/>
        </w:rPr>
        <w:t>topic</w:t>
      </w:r>
      <w:r w:rsidRPr="00805BE8">
        <w:rPr>
          <w:sz w:val="24"/>
          <w:szCs w:val="16"/>
        </w:rPr>
        <w:t xml:space="preserve"> </w:t>
      </w:r>
      <w:r w:rsidR="003752E5">
        <w:rPr>
          <w:sz w:val="24"/>
          <w:szCs w:val="16"/>
        </w:rPr>
        <w:t>5</w:t>
      </w:r>
      <w:r w:rsidRPr="00805BE8">
        <w:rPr>
          <w:sz w:val="24"/>
          <w:szCs w:val="16"/>
        </w:rPr>
        <w:t>-1</w:t>
      </w:r>
      <w:r>
        <w:rPr>
          <w:sz w:val="24"/>
          <w:szCs w:val="16"/>
        </w:rPr>
        <w:t xml:space="preserve">: </w:t>
      </w:r>
      <w:r w:rsidR="003752E5">
        <w:rPr>
          <w:sz w:val="24"/>
          <w:szCs w:val="16"/>
        </w:rPr>
        <w:t>What antenna gain to provide in the reply LS</w:t>
      </w:r>
      <w:r>
        <w:rPr>
          <w:sz w:val="24"/>
          <w:szCs w:val="16"/>
        </w:rPr>
        <w:t>?</w:t>
      </w:r>
    </w:p>
    <w:p w14:paraId="14E96F68"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63B6EE" w14:textId="3BCEEB92"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752E5" w:rsidRPr="003752E5">
        <w:rPr>
          <w:rFonts w:eastAsia="宋体"/>
          <w:color w:val="0070C0"/>
          <w:szCs w:val="24"/>
          <w:lang w:eastAsia="zh-CN"/>
        </w:rPr>
        <w:t>-5dBi</w:t>
      </w:r>
    </w:p>
    <w:p w14:paraId="3E6DB39C" w14:textId="0E43B2EB" w:rsidR="00766471"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3752E5" w:rsidRPr="003752E5">
        <w:rPr>
          <w:rFonts w:eastAsia="宋体"/>
          <w:color w:val="0070C0"/>
          <w:szCs w:val="24"/>
          <w:lang w:eastAsia="zh-CN"/>
        </w:rPr>
        <w:t xml:space="preserve">-3 </w:t>
      </w:r>
      <w:r w:rsidR="003752E5">
        <w:rPr>
          <w:rFonts w:eastAsia="宋体"/>
          <w:color w:val="0070C0"/>
          <w:szCs w:val="24"/>
          <w:lang w:eastAsia="zh-CN"/>
        </w:rPr>
        <w:t xml:space="preserve">to </w:t>
      </w:r>
      <w:r w:rsidR="003752E5" w:rsidRPr="003752E5">
        <w:rPr>
          <w:rFonts w:eastAsia="宋体"/>
          <w:color w:val="0070C0"/>
          <w:szCs w:val="24"/>
          <w:lang w:eastAsia="zh-CN"/>
        </w:rPr>
        <w:t xml:space="preserve">-5 </w:t>
      </w:r>
      <w:proofErr w:type="spellStart"/>
      <w:r w:rsidR="003752E5" w:rsidRPr="003752E5">
        <w:rPr>
          <w:rFonts w:eastAsia="宋体"/>
          <w:color w:val="0070C0"/>
          <w:szCs w:val="24"/>
          <w:lang w:eastAsia="zh-CN"/>
        </w:rPr>
        <w:t>dBi</w:t>
      </w:r>
      <w:proofErr w:type="spellEnd"/>
    </w:p>
    <w:p w14:paraId="40A4E20F" w14:textId="50B5B74F" w:rsidR="003752E5" w:rsidRDefault="003752E5"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3752E5">
        <w:rPr>
          <w:rFonts w:eastAsia="宋体"/>
          <w:color w:val="0070C0"/>
          <w:szCs w:val="24"/>
          <w:lang w:eastAsia="zh-CN"/>
        </w:rPr>
        <w:t xml:space="preserve">-6 </w:t>
      </w:r>
      <w:proofErr w:type="spellStart"/>
      <w:r w:rsidRPr="003752E5">
        <w:rPr>
          <w:rFonts w:eastAsia="宋体"/>
          <w:color w:val="0070C0"/>
          <w:szCs w:val="24"/>
          <w:lang w:eastAsia="zh-CN"/>
        </w:rPr>
        <w:t>dBi</w:t>
      </w:r>
      <w:proofErr w:type="spellEnd"/>
    </w:p>
    <w:p w14:paraId="66463294" w14:textId="7E64AA49" w:rsidR="003752E5" w:rsidRDefault="003752E5"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Pr="003752E5">
        <w:rPr>
          <w:rFonts w:eastAsia="宋体"/>
          <w:color w:val="0070C0"/>
          <w:szCs w:val="24"/>
          <w:lang w:eastAsia="zh-CN"/>
        </w:rPr>
        <w:t>-5dB to -6dB</w:t>
      </w:r>
    </w:p>
    <w:p w14:paraId="64B86112"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070EDF2"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3F296B7D" w:rsidR="00766471" w:rsidRPr="003418CB" w:rsidRDefault="00766471" w:rsidP="00AD1AEB">
            <w:pPr>
              <w:spacing w:after="120"/>
              <w:rPr>
                <w:rFonts w:eastAsiaTheme="minorEastAsia"/>
                <w:color w:val="0070C0"/>
                <w:lang w:val="en-US" w:eastAsia="zh-CN"/>
              </w:rPr>
            </w:pPr>
            <w:del w:id="297" w:author="Ruixin(vivo)" w:date="2022-08-16T16:59:00Z">
              <w:r w:rsidDel="00AD1AEB">
                <w:rPr>
                  <w:rFonts w:eastAsiaTheme="minorEastAsia" w:hint="eastAsia"/>
                  <w:color w:val="0070C0"/>
                  <w:lang w:val="en-US" w:eastAsia="zh-CN"/>
                </w:rPr>
                <w:delText>XXX</w:delText>
              </w:r>
            </w:del>
            <w:ins w:id="298" w:author="Ruixin(vivo)" w:date="2022-08-16T16:59:00Z">
              <w:r w:rsidR="00AD1AEB">
                <w:rPr>
                  <w:rFonts w:eastAsiaTheme="minorEastAsia"/>
                  <w:color w:val="0070C0"/>
                  <w:lang w:val="en-US" w:eastAsia="zh-CN"/>
                </w:rPr>
                <w:t>vivo</w:t>
              </w:r>
            </w:ins>
          </w:p>
        </w:tc>
        <w:tc>
          <w:tcPr>
            <w:tcW w:w="8395" w:type="dxa"/>
          </w:tcPr>
          <w:p w14:paraId="194B3FB4" w14:textId="77777777" w:rsidR="00DB501A" w:rsidRDefault="00AD1AEB" w:rsidP="00AD1AEB">
            <w:pPr>
              <w:spacing w:after="120"/>
              <w:rPr>
                <w:ins w:id="299" w:author="Ruixin(vivo)" w:date="2022-08-16T17:35:00Z"/>
                <w:rFonts w:eastAsiaTheme="minorEastAsia"/>
                <w:color w:val="0070C0"/>
                <w:lang w:val="en-US" w:eastAsia="zh-CN"/>
              </w:rPr>
            </w:pPr>
            <w:ins w:id="300" w:author="Ruixin(vivo)" w:date="2022-08-16T16:59:00Z">
              <w:r>
                <w:rPr>
                  <w:rFonts w:eastAsiaTheme="minorEastAsia"/>
                  <w:color w:val="0070C0"/>
                  <w:lang w:val="en-US" w:eastAsia="zh-CN"/>
                </w:rPr>
                <w:t>Based on our measurement results, we suppor</w:t>
              </w:r>
            </w:ins>
            <w:ins w:id="301" w:author="Ruixin(vivo)" w:date="2022-08-16T17:00:00Z">
              <w:r>
                <w:rPr>
                  <w:rFonts w:eastAsiaTheme="minorEastAsia"/>
                  <w:color w:val="0070C0"/>
                  <w:lang w:val="en-US" w:eastAsia="zh-CN"/>
                </w:rPr>
                <w:t xml:space="preserve">t Option 3. </w:t>
              </w:r>
            </w:ins>
          </w:p>
          <w:p w14:paraId="6D872A25" w14:textId="38F5D6BD" w:rsidR="00766471" w:rsidRPr="003418CB" w:rsidRDefault="00AD1AEB" w:rsidP="00AD1AEB">
            <w:pPr>
              <w:spacing w:after="120"/>
              <w:rPr>
                <w:rFonts w:eastAsiaTheme="minorEastAsia"/>
                <w:color w:val="0070C0"/>
                <w:lang w:val="en-US" w:eastAsia="zh-CN"/>
              </w:rPr>
            </w:pPr>
            <w:ins w:id="302" w:author="Ruixin(vivo)" w:date="2022-08-16T17:02:00Z">
              <w:r>
                <w:rPr>
                  <w:rFonts w:eastAsiaTheme="minorEastAsia"/>
                  <w:color w:val="0070C0"/>
                  <w:lang w:val="en-US" w:eastAsia="zh-CN"/>
                </w:rPr>
                <w:lastRenderedPageBreak/>
                <w:t xml:space="preserve">Besides, </w:t>
              </w:r>
            </w:ins>
            <w:ins w:id="303" w:author="Ruixin(vivo)" w:date="2022-08-16T17:35:00Z">
              <w:r w:rsidR="00DB501A">
                <w:rPr>
                  <w:rFonts w:eastAsiaTheme="minorEastAsia"/>
                  <w:color w:val="0070C0"/>
                  <w:lang w:val="en-US" w:eastAsia="zh-CN"/>
                </w:rPr>
                <w:t>this value is pure passive antenna performance without many factors being considered</w:t>
              </w:r>
            </w:ins>
            <w:ins w:id="304" w:author="Ruixin(vivo)" w:date="2022-08-16T17:36:00Z">
              <w:r w:rsidR="00DB501A">
                <w:rPr>
                  <w:rFonts w:eastAsiaTheme="minorEastAsia"/>
                  <w:color w:val="0070C0"/>
                  <w:lang w:val="en-US" w:eastAsia="zh-CN"/>
                </w:rPr>
                <w:t>,</w:t>
              </w:r>
            </w:ins>
            <w:ins w:id="305" w:author="Ruixin(vivo)" w:date="2022-08-16T17:35:00Z">
              <w:r w:rsidR="00DB501A">
                <w:rPr>
                  <w:rFonts w:eastAsiaTheme="minorEastAsia"/>
                  <w:color w:val="0070C0"/>
                  <w:lang w:val="en-US" w:eastAsia="zh-CN"/>
                </w:rPr>
                <w:t xml:space="preserve"> </w:t>
              </w:r>
            </w:ins>
            <w:ins w:id="306" w:author="Ruixin(vivo)" w:date="2022-08-16T17:02:00Z">
              <w:r>
                <w:rPr>
                  <w:rFonts w:eastAsiaTheme="minorEastAsia"/>
                  <w:color w:val="0070C0"/>
                  <w:lang w:val="en-US" w:eastAsia="zh-CN"/>
                </w:rPr>
                <w:t>it should be noted</w:t>
              </w:r>
            </w:ins>
            <w:ins w:id="307" w:author="Ruixin(vivo)" w:date="2022-08-16T17:00:00Z">
              <w:r>
                <w:rPr>
                  <w:rFonts w:eastAsiaTheme="minorEastAsia"/>
                  <w:color w:val="0070C0"/>
                  <w:lang w:val="en-US" w:eastAsia="zh-CN"/>
                </w:rPr>
                <w:t xml:space="preserve"> that the real radiated performance </w:t>
              </w:r>
            </w:ins>
            <w:ins w:id="308" w:author="Ruixin(vivo)" w:date="2022-08-16T17:36:00Z">
              <w:r w:rsidR="00DB501A">
                <w:rPr>
                  <w:rFonts w:eastAsiaTheme="minorEastAsia"/>
                  <w:color w:val="0070C0"/>
                  <w:lang w:val="en-US" w:eastAsia="zh-CN"/>
                </w:rPr>
                <w:t xml:space="preserve">of smartphone </w:t>
              </w:r>
            </w:ins>
            <w:ins w:id="309" w:author="Ruixin(vivo)" w:date="2022-08-16T17:00:00Z">
              <w:r>
                <w:rPr>
                  <w:rFonts w:eastAsiaTheme="minorEastAsia"/>
                  <w:color w:val="0070C0"/>
                  <w:lang w:val="en-US" w:eastAsia="zh-CN"/>
                </w:rPr>
                <w:t>will be much worse.</w:t>
              </w:r>
            </w:ins>
            <w:ins w:id="310" w:author="Ruixin(vivo)" w:date="2022-08-16T17:36:00Z">
              <w:r w:rsidR="008B74F8">
                <w:rPr>
                  <w:rFonts w:eastAsiaTheme="minorEastAsia"/>
                  <w:color w:val="0070C0"/>
                  <w:lang w:val="en-US" w:eastAsia="zh-CN"/>
                </w:rPr>
                <w:t xml:space="preserve"> </w:t>
              </w:r>
            </w:ins>
          </w:p>
        </w:tc>
      </w:tr>
      <w:tr w:rsidR="00DB7252" w14:paraId="0D3FF022" w14:textId="77777777" w:rsidTr="00AD1AEB">
        <w:trPr>
          <w:ins w:id="311" w:author="Huawei" w:date="2022-08-17T16:31:00Z"/>
        </w:trPr>
        <w:tc>
          <w:tcPr>
            <w:tcW w:w="1236" w:type="dxa"/>
          </w:tcPr>
          <w:p w14:paraId="3C308FF1" w14:textId="40B59F5A" w:rsidR="00DB7252" w:rsidDel="00AD1AEB" w:rsidRDefault="00DB7252" w:rsidP="00AD1AEB">
            <w:pPr>
              <w:spacing w:after="120"/>
              <w:rPr>
                <w:ins w:id="312" w:author="Huawei" w:date="2022-08-17T16:31:00Z"/>
                <w:rFonts w:eastAsiaTheme="minorEastAsia"/>
                <w:color w:val="0070C0"/>
                <w:lang w:val="en-US" w:eastAsia="zh-CN"/>
              </w:rPr>
            </w:pPr>
            <w:ins w:id="313" w:author="Huawei" w:date="2022-08-17T16:31:00Z">
              <w:r>
                <w:rPr>
                  <w:rFonts w:eastAsiaTheme="minorEastAsia" w:hint="eastAsia"/>
                  <w:color w:val="0070C0"/>
                  <w:lang w:val="en-US" w:eastAsia="zh-CN"/>
                </w:rPr>
                <w:lastRenderedPageBreak/>
                <w:t>Huawei</w:t>
              </w:r>
            </w:ins>
          </w:p>
        </w:tc>
        <w:tc>
          <w:tcPr>
            <w:tcW w:w="8395" w:type="dxa"/>
          </w:tcPr>
          <w:p w14:paraId="2E0EEA51" w14:textId="68EBFF7F" w:rsidR="00DB7252" w:rsidRDefault="00DB7252" w:rsidP="00AD1AEB">
            <w:pPr>
              <w:spacing w:after="120"/>
              <w:rPr>
                <w:ins w:id="314" w:author="Huawei" w:date="2022-08-17T16:31:00Z"/>
                <w:rFonts w:eastAsiaTheme="minorEastAsia"/>
                <w:color w:val="0070C0"/>
                <w:lang w:val="en-US" w:eastAsia="zh-CN"/>
              </w:rPr>
            </w:pPr>
            <w:ins w:id="315" w:author="Huawei" w:date="2022-08-17T16:31: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07706C" w14:paraId="3399315D" w14:textId="77777777" w:rsidTr="00AD1AEB">
        <w:trPr>
          <w:ins w:id="316" w:author="OPPO-JQ" w:date="2022-08-17T19:20:00Z"/>
        </w:trPr>
        <w:tc>
          <w:tcPr>
            <w:tcW w:w="1236" w:type="dxa"/>
          </w:tcPr>
          <w:p w14:paraId="35AABF4A" w14:textId="1EE89553" w:rsidR="0007706C" w:rsidRDefault="00C2303D" w:rsidP="00AD1AEB">
            <w:pPr>
              <w:spacing w:after="120"/>
              <w:rPr>
                <w:ins w:id="317" w:author="OPPO-JQ" w:date="2022-08-17T19:20:00Z"/>
                <w:rFonts w:eastAsiaTheme="minorEastAsia" w:hint="eastAsia"/>
                <w:color w:val="0070C0"/>
                <w:lang w:val="en-US" w:eastAsia="zh-CN"/>
              </w:rPr>
            </w:pPr>
            <w:ins w:id="318" w:author="OPPO-JQ" w:date="2022-08-17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795405" w14:textId="24AFF8FC" w:rsidR="0007706C" w:rsidRDefault="00C2303D" w:rsidP="00AD1AEB">
            <w:pPr>
              <w:spacing w:after="120"/>
              <w:rPr>
                <w:ins w:id="319" w:author="OPPO-JQ" w:date="2022-08-17T19:20:00Z"/>
                <w:rFonts w:eastAsiaTheme="minorEastAsia" w:hint="eastAsia"/>
                <w:color w:val="0070C0"/>
                <w:lang w:val="en-US" w:eastAsia="zh-CN"/>
              </w:rPr>
            </w:pPr>
            <w:ins w:id="320" w:author="OPPO-JQ" w:date="2022-08-17T19:20:00Z">
              <w:r>
                <w:rPr>
                  <w:rFonts w:eastAsiaTheme="minorEastAsia" w:hint="eastAsia"/>
                  <w:color w:val="0070C0"/>
                  <w:lang w:val="en-US" w:eastAsia="zh-CN"/>
                </w:rPr>
                <w:t>O</w:t>
              </w:r>
              <w:r>
                <w:rPr>
                  <w:rFonts w:eastAsiaTheme="minorEastAsia"/>
                  <w:color w:val="0070C0"/>
                  <w:lang w:val="en-US" w:eastAsia="zh-CN"/>
                </w:rPr>
                <w:t xml:space="preserve">ption 1/3/4 are ok since this is not a single value for all UE, but probably </w:t>
              </w:r>
            </w:ins>
            <w:ins w:id="321" w:author="OPPO-JQ" w:date="2022-08-17T19:21:00Z">
              <w:r>
                <w:rPr>
                  <w:rFonts w:eastAsiaTheme="minorEastAsia"/>
                  <w:color w:val="0070C0"/>
                  <w:lang w:val="en-US" w:eastAsia="zh-CN"/>
                </w:rPr>
                <w:t>between -5 to -6dB are ok.</w:t>
              </w:r>
            </w:ins>
          </w:p>
        </w:tc>
      </w:tr>
    </w:tbl>
    <w:p w14:paraId="50B743E9" w14:textId="77777777" w:rsidR="00766471" w:rsidRPr="00045592" w:rsidRDefault="00766471" w:rsidP="00766471">
      <w:pPr>
        <w:rPr>
          <w:i/>
          <w:color w:val="0070C0"/>
          <w:lang w:eastAsia="zh-CN"/>
        </w:rPr>
      </w:pPr>
    </w:p>
    <w:p w14:paraId="1F56AB9B" w14:textId="16C4E2C9" w:rsidR="003752E5" w:rsidRPr="00805BE8" w:rsidRDefault="003752E5" w:rsidP="003752E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w:t>
      </w:r>
      <w:r>
        <w:rPr>
          <w:sz w:val="24"/>
          <w:szCs w:val="16"/>
        </w:rPr>
        <w:t>2: Should RAN4 also provide additional info such as ”</w:t>
      </w:r>
      <w:r w:rsidRPr="003752E5">
        <w:t xml:space="preserve"> </w:t>
      </w:r>
      <w:r w:rsidRPr="003752E5">
        <w:rPr>
          <w:sz w:val="24"/>
          <w:szCs w:val="16"/>
        </w:rPr>
        <w:t>If the target is to develop more realistic link budget analysis, in the reply LS it should be informed to RAN1 that radiated value of commercial smartphone should be used instead of pure passive antenna gain.</w:t>
      </w:r>
      <w:r>
        <w:rPr>
          <w:sz w:val="24"/>
          <w:szCs w:val="16"/>
        </w:rPr>
        <w:t>”?</w:t>
      </w:r>
    </w:p>
    <w:p w14:paraId="5B022582" w14:textId="77777777" w:rsidR="003752E5" w:rsidRPr="00045592" w:rsidRDefault="003752E5" w:rsidP="003752E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C65E203" w14:textId="48FA0364" w:rsidR="003752E5" w:rsidRPr="00045592"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6B61DD">
        <w:rPr>
          <w:rFonts w:eastAsia="宋体"/>
          <w:color w:val="0070C0"/>
          <w:szCs w:val="24"/>
          <w:lang w:eastAsia="zh-CN"/>
        </w:rPr>
        <w:t>Yes</w:t>
      </w:r>
    </w:p>
    <w:p w14:paraId="6B9C7B9B" w14:textId="48AC89C0" w:rsidR="003752E5"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6B61DD">
        <w:rPr>
          <w:rFonts w:eastAsia="宋体"/>
          <w:color w:val="0070C0"/>
          <w:szCs w:val="24"/>
          <w:lang w:eastAsia="zh-CN"/>
        </w:rPr>
        <w:t>No</w:t>
      </w:r>
    </w:p>
    <w:p w14:paraId="6D3EE683" w14:textId="7ED28E8D" w:rsidR="003752E5"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6B61DD">
        <w:rPr>
          <w:rFonts w:eastAsia="宋体"/>
          <w:color w:val="0070C0"/>
          <w:szCs w:val="24"/>
          <w:lang w:eastAsia="zh-CN"/>
        </w:rPr>
        <w:t>Others</w:t>
      </w:r>
    </w:p>
    <w:p w14:paraId="1B5EF00D" w14:textId="77777777" w:rsidR="003752E5" w:rsidRPr="00045592" w:rsidRDefault="003752E5" w:rsidP="003752E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42BE4D0" w14:textId="77777777" w:rsidR="003752E5" w:rsidRPr="00045592"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A66708D" w:rsidR="003752E5" w:rsidRPr="003418CB" w:rsidRDefault="003752E5" w:rsidP="00AD1AEB">
            <w:pPr>
              <w:spacing w:after="120"/>
              <w:rPr>
                <w:rFonts w:eastAsiaTheme="minorEastAsia"/>
                <w:color w:val="0070C0"/>
                <w:lang w:val="en-US" w:eastAsia="zh-CN"/>
              </w:rPr>
            </w:pPr>
            <w:del w:id="322" w:author="Ruixin(vivo)" w:date="2022-08-16T17:01:00Z">
              <w:r w:rsidDel="00AD1AEB">
                <w:rPr>
                  <w:rFonts w:eastAsiaTheme="minorEastAsia" w:hint="eastAsia"/>
                  <w:color w:val="0070C0"/>
                  <w:lang w:val="en-US" w:eastAsia="zh-CN"/>
                </w:rPr>
                <w:delText>XXX</w:delText>
              </w:r>
            </w:del>
            <w:ins w:id="323" w:author="Ruixin(vivo)" w:date="2022-08-16T17:01:00Z">
              <w:r w:rsidR="00AD1AEB">
                <w:rPr>
                  <w:rFonts w:eastAsiaTheme="minorEastAsia"/>
                  <w:color w:val="0070C0"/>
                  <w:lang w:val="en-US" w:eastAsia="zh-CN"/>
                </w:rPr>
                <w:t>vivo</w:t>
              </w:r>
            </w:ins>
          </w:p>
        </w:tc>
        <w:tc>
          <w:tcPr>
            <w:tcW w:w="8395" w:type="dxa"/>
          </w:tcPr>
          <w:p w14:paraId="3E1376AB" w14:textId="4B7617CC" w:rsidR="00AD1AEB" w:rsidRDefault="00AD1AEB" w:rsidP="00AD1AEB">
            <w:pPr>
              <w:spacing w:after="120"/>
              <w:rPr>
                <w:ins w:id="324" w:author="Ruixin(vivo)" w:date="2022-08-16T17:04:00Z"/>
                <w:rFonts w:eastAsiaTheme="minorEastAsia"/>
                <w:color w:val="0070C0"/>
                <w:lang w:val="en-US" w:eastAsia="zh-CN"/>
              </w:rPr>
            </w:pPr>
            <w:ins w:id="325" w:author="Ruixin(vivo)" w:date="2022-08-16T17:01:00Z">
              <w:r>
                <w:rPr>
                  <w:rFonts w:eastAsiaTheme="minorEastAsia"/>
                  <w:color w:val="0070C0"/>
                  <w:lang w:val="en-US" w:eastAsia="zh-CN"/>
                </w:rPr>
                <w:t xml:space="preserve">Option 1: Yes. </w:t>
              </w:r>
            </w:ins>
            <w:ins w:id="326" w:author="Ruixin(vivo)" w:date="2022-08-16T17:02:00Z">
              <w:r>
                <w:rPr>
                  <w:rFonts w:eastAsiaTheme="minorEastAsia"/>
                  <w:color w:val="0070C0"/>
                  <w:lang w:val="en-US" w:eastAsia="zh-CN"/>
                </w:rPr>
                <w:t xml:space="preserve">Given the target </w:t>
              </w:r>
            </w:ins>
            <w:ins w:id="327" w:author="Ruixin(vivo)" w:date="2022-08-16T17:45:00Z">
              <w:r w:rsidR="00265998">
                <w:rPr>
                  <w:rFonts w:eastAsiaTheme="minorEastAsia"/>
                  <w:color w:val="0070C0"/>
                  <w:lang w:val="en-US" w:eastAsia="zh-CN"/>
                </w:rPr>
                <w:t xml:space="preserve">of </w:t>
              </w:r>
            </w:ins>
            <w:ins w:id="328" w:author="Ruixin(vivo)" w:date="2022-08-16T17:02:00Z">
              <w:r>
                <w:rPr>
                  <w:rFonts w:eastAsiaTheme="minorEastAsia"/>
                  <w:color w:val="0070C0"/>
                  <w:lang w:val="en-US" w:eastAsia="zh-CN"/>
                </w:rPr>
                <w:t xml:space="preserve">RAN1 is developing </w:t>
              </w:r>
            </w:ins>
            <w:ins w:id="329" w:author="Ruixin(vivo)" w:date="2022-08-16T17:40:00Z">
              <w:r w:rsidR="00CE772D">
                <w:rPr>
                  <w:rFonts w:eastAsiaTheme="minorEastAsia"/>
                  <w:color w:val="0070C0"/>
                  <w:lang w:val="en-US" w:eastAsia="zh-CN"/>
                </w:rPr>
                <w:t xml:space="preserve">more </w:t>
              </w:r>
            </w:ins>
            <w:ins w:id="330" w:author="Ruixin(vivo)" w:date="2022-08-16T17:02:00Z">
              <w:r>
                <w:rPr>
                  <w:rFonts w:eastAsiaTheme="minorEastAsia"/>
                  <w:color w:val="0070C0"/>
                  <w:lang w:val="en-US" w:eastAsia="zh-CN"/>
                </w:rPr>
                <w:t xml:space="preserve">realistic link budget analysis, but not traditional “rough” analysis </w:t>
              </w:r>
            </w:ins>
            <w:ins w:id="331" w:author="Ruixin(vivo)" w:date="2022-08-16T17:17:00Z">
              <w:r w:rsidR="00E836EF">
                <w:rPr>
                  <w:rFonts w:eastAsiaTheme="minorEastAsia"/>
                  <w:color w:val="0070C0"/>
                  <w:lang w:val="en-US" w:eastAsia="zh-CN"/>
                </w:rPr>
                <w:t xml:space="preserve">of </w:t>
              </w:r>
            </w:ins>
            <w:ins w:id="332" w:author="Ruixin(vivo)" w:date="2022-08-16T17:03:00Z">
              <w:r>
                <w:rPr>
                  <w:rFonts w:eastAsiaTheme="minorEastAsia"/>
                  <w:color w:val="0070C0"/>
                  <w:lang w:val="en-US" w:eastAsia="zh-CN"/>
                </w:rPr>
                <w:t>total path loss, it is valuable to share this in</w:t>
              </w:r>
            </w:ins>
            <w:ins w:id="333" w:author="Ruixin(vivo)" w:date="2022-08-16T17:04:00Z">
              <w:r>
                <w:rPr>
                  <w:rFonts w:eastAsiaTheme="minorEastAsia"/>
                  <w:color w:val="0070C0"/>
                  <w:lang w:val="en-US" w:eastAsia="zh-CN"/>
                </w:rPr>
                <w:t>formation to RAN1.</w:t>
              </w:r>
            </w:ins>
          </w:p>
          <w:p w14:paraId="40D2D0D1" w14:textId="6ACDA4B3" w:rsidR="003752E5" w:rsidRDefault="00CE772D" w:rsidP="00AD1AEB">
            <w:pPr>
              <w:spacing w:after="120"/>
              <w:rPr>
                <w:ins w:id="334" w:author="Ruixin(vivo)" w:date="2022-08-16T17:37:00Z"/>
                <w:rFonts w:eastAsiaTheme="minorEastAsia"/>
                <w:color w:val="0070C0"/>
                <w:lang w:val="en-US" w:eastAsia="zh-CN"/>
              </w:rPr>
            </w:pPr>
            <w:ins w:id="335" w:author="Ruixin(vivo)" w:date="2022-08-16T17:41:00Z">
              <w:r>
                <w:rPr>
                  <w:rFonts w:eastAsiaTheme="minorEastAsia"/>
                  <w:color w:val="0070C0"/>
                  <w:lang w:val="en-US" w:eastAsia="zh-CN"/>
                </w:rPr>
                <w:t>A</w:t>
              </w:r>
            </w:ins>
            <w:ins w:id="336" w:author="Ruixin(vivo)" w:date="2022-08-16T17:04:00Z">
              <w:r w:rsidR="00AD1AEB">
                <w:rPr>
                  <w:rFonts w:eastAsiaTheme="minorEastAsia"/>
                  <w:color w:val="0070C0"/>
                  <w:lang w:val="en-US" w:eastAsia="zh-CN"/>
                </w:rPr>
                <w:t xml:space="preserve">s presented </w:t>
              </w:r>
            </w:ins>
            <w:ins w:id="337" w:author="Ruixin(vivo)" w:date="2022-08-16T17:22:00Z">
              <w:r w:rsidR="00DB501A">
                <w:rPr>
                  <w:rFonts w:eastAsiaTheme="minorEastAsia"/>
                  <w:color w:val="0070C0"/>
                  <w:lang w:val="en-US" w:eastAsia="zh-CN"/>
                </w:rPr>
                <w:t xml:space="preserve">in RAN4-2212818 </w:t>
              </w:r>
            </w:ins>
            <w:ins w:id="338" w:author="Ruixin(vivo)" w:date="2022-08-16T17:04:00Z">
              <w:r w:rsidR="00AD1AEB">
                <w:rPr>
                  <w:rFonts w:eastAsiaTheme="minorEastAsia"/>
                  <w:color w:val="0070C0"/>
                  <w:lang w:val="en-US" w:eastAsia="zh-CN"/>
                </w:rPr>
                <w:t>in FR1 TRP TRS WI for n41</w:t>
              </w:r>
            </w:ins>
            <w:ins w:id="339" w:author="Ruixin(vivo)" w:date="2022-08-16T17:06:00Z">
              <w:r w:rsidR="00AD1AEB">
                <w:rPr>
                  <w:rFonts w:eastAsiaTheme="minorEastAsia"/>
                  <w:color w:val="0070C0"/>
                  <w:lang w:val="en-US" w:eastAsia="zh-CN"/>
                </w:rPr>
                <w:t xml:space="preserve"> measurements</w:t>
              </w:r>
            </w:ins>
            <w:ins w:id="340" w:author="Ruixin(vivo)" w:date="2022-08-16T17:04:00Z">
              <w:r w:rsidR="00AD1AEB">
                <w:rPr>
                  <w:rFonts w:eastAsiaTheme="minorEastAsia"/>
                  <w:color w:val="0070C0"/>
                  <w:lang w:val="en-US" w:eastAsia="zh-CN"/>
                </w:rPr>
                <w:t xml:space="preserve">, </w:t>
              </w:r>
            </w:ins>
            <w:ins w:id="341" w:author="Ruixin(vivo)" w:date="2022-08-16T17:06:00Z">
              <w:r w:rsidR="00AD1AEB">
                <w:rPr>
                  <w:rFonts w:eastAsiaTheme="minorEastAsia"/>
                  <w:color w:val="0070C0"/>
                  <w:lang w:val="en-US" w:eastAsia="zh-CN"/>
                </w:rPr>
                <w:t>50-percenti</w:t>
              </w:r>
            </w:ins>
            <w:ins w:id="342" w:author="Ruixin(vivo)" w:date="2022-08-16T17:07:00Z">
              <w:r w:rsidR="00AD1AEB">
                <w:rPr>
                  <w:rFonts w:eastAsiaTheme="minorEastAsia"/>
                  <w:color w:val="0070C0"/>
                  <w:lang w:val="en-US" w:eastAsia="zh-CN"/>
                </w:rPr>
                <w:t xml:space="preserve">le </w:t>
              </w:r>
            </w:ins>
            <w:ins w:id="343" w:author="Ruixin(vivo)" w:date="2022-08-16T17:30:00Z">
              <w:r w:rsidR="00DB501A">
                <w:rPr>
                  <w:rFonts w:eastAsiaTheme="minorEastAsia"/>
                  <w:color w:val="0070C0"/>
                  <w:lang w:val="en-US" w:eastAsia="zh-CN"/>
                </w:rPr>
                <w:t xml:space="preserve">radiated TRP </w:t>
              </w:r>
            </w:ins>
            <w:ins w:id="344" w:author="Ruixin(vivo)" w:date="2022-08-16T17:07:00Z">
              <w:r w:rsidR="00AD1AEB">
                <w:rPr>
                  <w:rFonts w:eastAsiaTheme="minorEastAsia"/>
                  <w:color w:val="0070C0"/>
                  <w:lang w:val="en-US" w:eastAsia="zh-CN"/>
                </w:rPr>
                <w:t xml:space="preserve">performance of </w:t>
              </w:r>
            </w:ins>
            <w:ins w:id="345" w:author="Ruixin(vivo)" w:date="2022-08-16T17:23:00Z">
              <w:r w:rsidR="00DB501A">
                <w:rPr>
                  <w:rFonts w:eastAsiaTheme="minorEastAsia"/>
                  <w:color w:val="0070C0"/>
                  <w:lang w:val="en-US" w:eastAsia="zh-CN"/>
                </w:rPr>
                <w:t xml:space="preserve">69 </w:t>
              </w:r>
            </w:ins>
            <w:ins w:id="346" w:author="Ruixin(vivo)" w:date="2022-08-16T17:32:00Z">
              <w:r w:rsidR="00DB501A">
                <w:rPr>
                  <w:rFonts w:eastAsiaTheme="minorEastAsia"/>
                  <w:color w:val="0070C0"/>
                  <w:lang w:val="en-US" w:eastAsia="zh-CN"/>
                </w:rPr>
                <w:t xml:space="preserve">PC2 </w:t>
              </w:r>
            </w:ins>
            <w:ins w:id="347" w:author="Ruixin(vivo)" w:date="2022-08-16T17:30:00Z">
              <w:r w:rsidR="00DB501A">
                <w:rPr>
                  <w:rFonts w:eastAsiaTheme="minorEastAsia"/>
                  <w:color w:val="0070C0"/>
                  <w:lang w:val="en-US" w:eastAsia="zh-CN"/>
                </w:rPr>
                <w:t>smartphones</w:t>
              </w:r>
            </w:ins>
            <w:ins w:id="348" w:author="Ruixin(vivo)" w:date="2022-08-16T17:07:00Z">
              <w:r w:rsidR="00AD1AEB">
                <w:rPr>
                  <w:rFonts w:eastAsiaTheme="minorEastAsia"/>
                  <w:color w:val="0070C0"/>
                  <w:lang w:val="en-US" w:eastAsia="zh-CN"/>
                </w:rPr>
                <w:t xml:space="preserve"> </w:t>
              </w:r>
            </w:ins>
            <w:ins w:id="349" w:author="Ruixin(vivo)" w:date="2022-08-16T17:32:00Z">
              <w:r w:rsidR="00DB501A">
                <w:rPr>
                  <w:rFonts w:eastAsiaTheme="minorEastAsia"/>
                  <w:color w:val="0070C0"/>
                  <w:lang w:val="en-US" w:eastAsia="zh-CN"/>
                </w:rPr>
                <w:t xml:space="preserve">for n41 </w:t>
              </w:r>
            </w:ins>
            <w:ins w:id="350" w:author="Ruixin(vivo)" w:date="2022-08-16T17:07:00Z">
              <w:r w:rsidR="00AD1AEB">
                <w:rPr>
                  <w:rFonts w:eastAsiaTheme="minorEastAsia"/>
                  <w:color w:val="0070C0"/>
                  <w:lang w:val="en-US" w:eastAsia="zh-CN"/>
                </w:rPr>
                <w:t xml:space="preserve">is 14.7dBm, </w:t>
              </w:r>
            </w:ins>
            <w:ins w:id="351" w:author="Ruixin(vivo)" w:date="2022-08-16T17:08:00Z">
              <w:r w:rsidR="00AD1AEB">
                <w:rPr>
                  <w:rFonts w:eastAsiaTheme="minorEastAsia"/>
                  <w:color w:val="0070C0"/>
                  <w:lang w:val="en-US" w:eastAsia="zh-CN"/>
                </w:rPr>
                <w:t>the antenna efficien</w:t>
              </w:r>
            </w:ins>
            <w:ins w:id="352" w:author="Ruixin(vivo)" w:date="2022-08-16T17:18:00Z">
              <w:r w:rsidR="00E836EF">
                <w:rPr>
                  <w:rFonts w:eastAsiaTheme="minorEastAsia"/>
                  <w:color w:val="0070C0"/>
                  <w:lang w:val="en-US" w:eastAsia="zh-CN"/>
                </w:rPr>
                <w:t>c</w:t>
              </w:r>
            </w:ins>
            <w:ins w:id="353" w:author="Ruixin(vivo)" w:date="2022-08-16T17:08:00Z">
              <w:r w:rsidR="00AD1AEB">
                <w:rPr>
                  <w:rFonts w:eastAsiaTheme="minorEastAsia"/>
                  <w:color w:val="0070C0"/>
                  <w:lang w:val="en-US" w:eastAsia="zh-CN"/>
                </w:rPr>
                <w:t xml:space="preserve">y </w:t>
              </w:r>
            </w:ins>
            <w:ins w:id="354" w:author="Ruixin(vivo)" w:date="2022-08-16T17:18:00Z">
              <w:r w:rsidR="00E836EF">
                <w:rPr>
                  <w:rFonts w:eastAsiaTheme="minorEastAsia"/>
                  <w:color w:val="0070C0"/>
                  <w:lang w:val="en-US" w:eastAsia="zh-CN"/>
                </w:rPr>
                <w:t>should</w:t>
              </w:r>
            </w:ins>
            <w:ins w:id="355" w:author="Ruixin(vivo)" w:date="2022-08-16T17:09:00Z">
              <w:r w:rsidR="00AD1AEB">
                <w:rPr>
                  <w:rFonts w:eastAsiaTheme="minorEastAsia"/>
                  <w:color w:val="0070C0"/>
                  <w:lang w:val="en-US" w:eastAsia="zh-CN"/>
                </w:rPr>
                <w:t xml:space="preserve"> be </w:t>
              </w:r>
            </w:ins>
            <w:ins w:id="356" w:author="Ruixin(vivo)" w:date="2022-08-16T17:19:00Z">
              <w:r w:rsidR="00E836EF">
                <w:rPr>
                  <w:rFonts w:eastAsiaTheme="minorEastAsia"/>
                  <w:color w:val="0070C0"/>
                  <w:lang w:val="en-US" w:eastAsia="zh-CN"/>
                </w:rPr>
                <w:t>-</w:t>
              </w:r>
            </w:ins>
            <w:ins w:id="357" w:author="Ruixin(vivo)" w:date="2022-08-16T17:09:00Z">
              <w:r w:rsidR="00AD1AEB">
                <w:rPr>
                  <w:rFonts w:eastAsiaTheme="minorEastAsia"/>
                  <w:color w:val="0070C0"/>
                  <w:lang w:val="en-US" w:eastAsia="zh-CN"/>
                </w:rPr>
                <w:t xml:space="preserve">11.3dB. </w:t>
              </w:r>
            </w:ins>
            <w:ins w:id="358" w:author="Ruixin(vivo)" w:date="2022-08-16T17:22:00Z">
              <w:r w:rsidR="00DB501A">
                <w:rPr>
                  <w:rFonts w:eastAsiaTheme="minorEastAsia"/>
                  <w:color w:val="0070C0"/>
                  <w:lang w:val="en-US" w:eastAsia="zh-CN"/>
                </w:rPr>
                <w:t>I</w:t>
              </w:r>
            </w:ins>
            <w:ins w:id="359" w:author="Ruixin(vivo)" w:date="2022-08-16T17:09:00Z">
              <w:r w:rsidR="00AD1AEB">
                <w:rPr>
                  <w:rFonts w:eastAsiaTheme="minorEastAsia"/>
                  <w:color w:val="0070C0"/>
                  <w:lang w:val="en-US" w:eastAsia="zh-CN"/>
                </w:rPr>
                <w:t>f we assume typical</w:t>
              </w:r>
            </w:ins>
            <w:ins w:id="360" w:author="Ruixin(vivo)" w:date="2022-08-16T17:20:00Z">
              <w:r w:rsidR="00E836EF">
                <w:rPr>
                  <w:rFonts w:eastAsiaTheme="minorEastAsia"/>
                  <w:color w:val="0070C0"/>
                  <w:lang w:val="en-US" w:eastAsia="zh-CN"/>
                </w:rPr>
                <w:t xml:space="preserve"> 4dBi antenna directivity, then the </w:t>
              </w:r>
            </w:ins>
            <w:ins w:id="361" w:author="Ruixin(vivo)" w:date="2022-08-16T17:28:00Z">
              <w:r w:rsidR="00DB501A">
                <w:rPr>
                  <w:rFonts w:eastAsiaTheme="minorEastAsia"/>
                  <w:color w:val="0070C0"/>
                  <w:lang w:val="en-US" w:eastAsia="zh-CN"/>
                </w:rPr>
                <w:t xml:space="preserve">“real” </w:t>
              </w:r>
            </w:ins>
            <w:ins w:id="362" w:author="Ruixin(vivo)" w:date="2022-08-16T17:20:00Z">
              <w:r w:rsidR="00E836EF">
                <w:rPr>
                  <w:rFonts w:eastAsiaTheme="minorEastAsia"/>
                  <w:color w:val="0070C0"/>
                  <w:lang w:val="en-US" w:eastAsia="zh-CN"/>
                </w:rPr>
                <w:t xml:space="preserve">antenna gain should be -7.3dBi. </w:t>
              </w:r>
            </w:ins>
            <w:ins w:id="363" w:author="Ruixin(vivo)" w:date="2022-08-16T17:29:00Z">
              <w:r w:rsidR="00DB501A">
                <w:rPr>
                  <w:rFonts w:eastAsiaTheme="minorEastAsia"/>
                  <w:color w:val="0070C0"/>
                  <w:lang w:val="en-US" w:eastAsia="zh-CN"/>
                </w:rPr>
                <w:t>This value has considered the impacts of tuner switch</w:t>
              </w:r>
            </w:ins>
            <w:ins w:id="364" w:author="Ruixin(vivo)" w:date="2022-08-16T17:39:00Z">
              <w:r>
                <w:rPr>
                  <w:rFonts w:eastAsiaTheme="minorEastAsia"/>
                  <w:color w:val="0070C0"/>
                  <w:lang w:val="en-US" w:eastAsia="zh-CN"/>
                </w:rPr>
                <w:t>,</w:t>
              </w:r>
            </w:ins>
            <w:ins w:id="365" w:author="Ruixin(vivo)" w:date="2022-08-16T17:29:00Z">
              <w:r w:rsidR="00DB501A">
                <w:rPr>
                  <w:rFonts w:eastAsiaTheme="minorEastAsia"/>
                  <w:color w:val="0070C0"/>
                  <w:lang w:val="en-US" w:eastAsia="zh-CN"/>
                </w:rPr>
                <w:t xml:space="preserve"> PCB path loss</w:t>
              </w:r>
            </w:ins>
            <w:ins w:id="366" w:author="Ruixin(vivo)" w:date="2022-08-16T17:39:00Z">
              <w:r>
                <w:rPr>
                  <w:rFonts w:eastAsiaTheme="minorEastAsia"/>
                  <w:color w:val="0070C0"/>
                  <w:lang w:val="en-US" w:eastAsia="zh-CN"/>
                </w:rPr>
                <w:t xml:space="preserve"> and other </w:t>
              </w:r>
            </w:ins>
            <w:ins w:id="367" w:author="Ruixin(vivo)" w:date="2022-08-16T17:41:00Z">
              <w:r>
                <w:rPr>
                  <w:rFonts w:eastAsiaTheme="minorEastAsia"/>
                  <w:color w:val="0070C0"/>
                  <w:lang w:val="en-US" w:eastAsia="zh-CN"/>
                </w:rPr>
                <w:t>aspects</w:t>
              </w:r>
            </w:ins>
            <w:ins w:id="368" w:author="Ruixin(vivo)" w:date="2022-08-16T17:29:00Z">
              <w:r w:rsidR="00DB501A">
                <w:rPr>
                  <w:rFonts w:eastAsiaTheme="minorEastAsia"/>
                  <w:color w:val="0070C0"/>
                  <w:lang w:val="en-US" w:eastAsia="zh-CN"/>
                </w:rPr>
                <w:t xml:space="preserve"> from different UE implementation</w:t>
              </w:r>
            </w:ins>
            <w:ins w:id="369" w:author="Ruixin(vivo)" w:date="2022-08-16T17:33:00Z">
              <w:r w:rsidR="00DB501A">
                <w:rPr>
                  <w:rFonts w:eastAsiaTheme="minorEastAsia"/>
                  <w:color w:val="0070C0"/>
                  <w:lang w:val="en-US" w:eastAsia="zh-CN"/>
                </w:rPr>
                <w:t>s</w:t>
              </w:r>
            </w:ins>
            <w:ins w:id="370" w:author="Ruixin(vivo)" w:date="2022-08-16T17:29:00Z">
              <w:r w:rsidR="00DB501A">
                <w:rPr>
                  <w:rFonts w:eastAsiaTheme="minorEastAsia"/>
                  <w:color w:val="0070C0"/>
                  <w:lang w:val="en-US" w:eastAsia="zh-CN"/>
                </w:rPr>
                <w:t>.</w:t>
              </w:r>
            </w:ins>
            <w:ins w:id="371" w:author="Ruixin(vivo)" w:date="2022-08-16T17:33:00Z">
              <w:r w:rsidR="00DB501A">
                <w:rPr>
                  <w:rFonts w:eastAsiaTheme="minorEastAsia"/>
                  <w:color w:val="0070C0"/>
                  <w:lang w:val="en-US" w:eastAsia="zh-CN"/>
                </w:rPr>
                <w:t xml:space="preserve"> </w:t>
              </w:r>
            </w:ins>
          </w:p>
          <w:p w14:paraId="3ACDACFA" w14:textId="3860B236" w:rsidR="00CE772D" w:rsidRPr="003418CB" w:rsidRDefault="0061796B" w:rsidP="00AD1AEB">
            <w:pPr>
              <w:spacing w:after="120"/>
              <w:rPr>
                <w:rFonts w:eastAsiaTheme="minorEastAsia"/>
                <w:color w:val="0070C0"/>
                <w:lang w:val="en-US" w:eastAsia="zh-CN"/>
              </w:rPr>
            </w:pPr>
            <w:ins w:id="372" w:author="Ruixin(vivo)" w:date="2022-08-16T17:43:00Z">
              <w:r>
                <w:rPr>
                  <w:rFonts w:eastAsiaTheme="minorEastAsia"/>
                  <w:color w:val="0070C0"/>
                  <w:lang w:val="en-US" w:eastAsia="zh-CN"/>
                </w:rPr>
                <w:t>In addition</w:t>
              </w:r>
            </w:ins>
            <w:ins w:id="373" w:author="Ruixin(vivo)" w:date="2022-08-16T17:41:00Z">
              <w:r w:rsidR="00CE772D">
                <w:rPr>
                  <w:rFonts w:eastAsiaTheme="minorEastAsia"/>
                  <w:color w:val="0070C0"/>
                  <w:lang w:val="en-US" w:eastAsia="zh-CN"/>
                </w:rPr>
                <w:t>, i</w:t>
              </w:r>
            </w:ins>
            <w:ins w:id="374" w:author="Ruixin(vivo)" w:date="2022-08-16T17:37:00Z">
              <w:r w:rsidR="00CE772D">
                <w:rPr>
                  <w:rFonts w:eastAsiaTheme="minorEastAsia"/>
                  <w:color w:val="0070C0"/>
                  <w:lang w:val="en-US" w:eastAsia="zh-CN"/>
                </w:rPr>
                <w:t xml:space="preserve">f we consider most of </w:t>
              </w:r>
            </w:ins>
            <w:ins w:id="375" w:author="Ruixin(vivo)" w:date="2022-08-16T17:43:00Z">
              <w:r>
                <w:rPr>
                  <w:rFonts w:eastAsiaTheme="minorEastAsia"/>
                  <w:color w:val="0070C0"/>
                  <w:lang w:val="en-US" w:eastAsia="zh-CN"/>
                </w:rPr>
                <w:t>commercial smartphones</w:t>
              </w:r>
            </w:ins>
            <w:ins w:id="376" w:author="Ruixin(vivo)" w:date="2022-08-16T17:37:00Z">
              <w:r w:rsidR="00CE772D">
                <w:rPr>
                  <w:rFonts w:eastAsiaTheme="minorEastAsia"/>
                  <w:color w:val="0070C0"/>
                  <w:lang w:val="en-US" w:eastAsia="zh-CN"/>
                </w:rPr>
                <w:t xml:space="preserve">, e.g. 80-percentile, the value would be </w:t>
              </w:r>
            </w:ins>
            <w:ins w:id="377" w:author="Ruixin(vivo)" w:date="2022-08-16T17:38:00Z">
              <w:r w:rsidR="00CE772D">
                <w:rPr>
                  <w:rFonts w:eastAsiaTheme="minorEastAsia"/>
                  <w:color w:val="0070C0"/>
                  <w:lang w:val="en-US" w:eastAsia="zh-CN"/>
                </w:rPr>
                <w:t>further worse.</w:t>
              </w:r>
            </w:ins>
          </w:p>
        </w:tc>
      </w:tr>
      <w:tr w:rsidR="00DB7252" w14:paraId="7B97A784" w14:textId="77777777" w:rsidTr="00AD1AEB">
        <w:trPr>
          <w:ins w:id="378" w:author="Huawei" w:date="2022-08-17T16:31:00Z"/>
        </w:trPr>
        <w:tc>
          <w:tcPr>
            <w:tcW w:w="1236" w:type="dxa"/>
          </w:tcPr>
          <w:p w14:paraId="44986BDB" w14:textId="04025B08" w:rsidR="00DB7252" w:rsidDel="00AD1AEB" w:rsidRDefault="00DB7252" w:rsidP="00AD1AEB">
            <w:pPr>
              <w:spacing w:after="120"/>
              <w:rPr>
                <w:ins w:id="379" w:author="Huawei" w:date="2022-08-17T16:31:00Z"/>
                <w:rFonts w:eastAsiaTheme="minorEastAsia"/>
                <w:color w:val="0070C0"/>
                <w:lang w:val="en-US" w:eastAsia="zh-CN"/>
              </w:rPr>
            </w:pPr>
            <w:ins w:id="380" w:author="Huawei" w:date="2022-08-17T16:31:00Z">
              <w:r>
                <w:rPr>
                  <w:rFonts w:eastAsiaTheme="minorEastAsia" w:hint="eastAsia"/>
                  <w:color w:val="0070C0"/>
                  <w:lang w:val="en-US" w:eastAsia="zh-CN"/>
                </w:rPr>
                <w:t>Huawei</w:t>
              </w:r>
            </w:ins>
          </w:p>
        </w:tc>
        <w:tc>
          <w:tcPr>
            <w:tcW w:w="8395" w:type="dxa"/>
          </w:tcPr>
          <w:p w14:paraId="266E96B0" w14:textId="35F03474" w:rsidR="00DB7252" w:rsidRDefault="00DB7252" w:rsidP="00AD1AEB">
            <w:pPr>
              <w:spacing w:after="120"/>
              <w:rPr>
                <w:ins w:id="381" w:author="Huawei" w:date="2022-08-17T16:31:00Z"/>
                <w:rFonts w:eastAsiaTheme="minorEastAsia"/>
                <w:color w:val="0070C0"/>
                <w:lang w:val="en-US" w:eastAsia="zh-CN"/>
              </w:rPr>
            </w:pPr>
            <w:ins w:id="382" w:author="Huawei" w:date="2022-08-17T16:31:00Z">
              <w:r>
                <w:rPr>
                  <w:rFonts w:eastAsiaTheme="minorEastAsia" w:hint="eastAsia"/>
                  <w:color w:val="0070C0"/>
                  <w:lang w:val="en-US" w:eastAsia="zh-CN"/>
                </w:rPr>
                <w:t>G</w:t>
              </w:r>
              <w:r>
                <w:rPr>
                  <w:rFonts w:eastAsiaTheme="minorEastAsia"/>
                  <w:color w:val="0070C0"/>
                  <w:lang w:val="en-US" w:eastAsia="zh-CN"/>
                </w:rPr>
                <w:t>enerally, we just assume 4dB RF front end ins</w:t>
              </w:r>
            </w:ins>
            <w:ins w:id="383" w:author="Huawei" w:date="2022-08-17T16:32:00Z">
              <w:r>
                <w:rPr>
                  <w:rFonts w:eastAsiaTheme="minorEastAsia"/>
                  <w:color w:val="0070C0"/>
                  <w:lang w:val="en-US" w:eastAsia="zh-CN"/>
                </w:rPr>
                <w:t xml:space="preserve">ertion loss, and </w:t>
              </w:r>
            </w:ins>
            <w:ins w:id="384" w:author="Huawei" w:date="2022-08-17T16:34:00Z">
              <w:r>
                <w:rPr>
                  <w:rFonts w:eastAsiaTheme="minorEastAsia"/>
                  <w:color w:val="0070C0"/>
                  <w:lang w:val="en-US" w:eastAsia="zh-CN"/>
                </w:rPr>
                <w:t xml:space="preserve">UE can transmit higher power to compensate this loss. </w:t>
              </w:r>
            </w:ins>
            <w:ins w:id="385" w:author="Huawei" w:date="2022-08-17T16:35:00Z">
              <w:r>
                <w:rPr>
                  <w:rFonts w:eastAsiaTheme="minorEastAsia"/>
                  <w:color w:val="0070C0"/>
                  <w:lang w:val="en-US" w:eastAsia="zh-CN"/>
                </w:rPr>
                <w:t xml:space="preserve">I think -5dBi antenna gain has consider the loss from </w:t>
              </w:r>
            </w:ins>
            <w:ins w:id="386" w:author="Huawei" w:date="2022-08-17T16:36:00Z">
              <w:r w:rsidRPr="00DB7252">
                <w:rPr>
                  <w:rFonts w:eastAsiaTheme="minorEastAsia"/>
                  <w:color w:val="0070C0"/>
                  <w:lang w:val="en-US" w:eastAsia="zh-CN"/>
                </w:rPr>
                <w:t>tuner switch and PCB transmission lines</w:t>
              </w:r>
              <w:r>
                <w:rPr>
                  <w:rFonts w:eastAsiaTheme="minorEastAsia"/>
                  <w:color w:val="0070C0"/>
                  <w:lang w:val="en-US" w:eastAsia="zh-CN"/>
                </w:rPr>
                <w:t>. Anyway, assuming 10</w:t>
              </w:r>
            </w:ins>
            <w:ins w:id="387" w:author="Huawei" w:date="2022-08-17T16:37:00Z">
              <w:r>
                <w:rPr>
                  <w:rFonts w:eastAsiaTheme="minorEastAsia"/>
                  <w:color w:val="0070C0"/>
                  <w:lang w:val="en-US" w:eastAsia="zh-CN"/>
                </w:rPr>
                <w:t>dB loss is far from what we have interpreted.</w:t>
              </w:r>
            </w:ins>
          </w:p>
        </w:tc>
      </w:tr>
      <w:tr w:rsidR="00C2303D" w14:paraId="4C969245" w14:textId="77777777" w:rsidTr="00AD1AEB">
        <w:trPr>
          <w:ins w:id="388" w:author="OPPO-JQ" w:date="2022-08-17T19:23:00Z"/>
        </w:trPr>
        <w:tc>
          <w:tcPr>
            <w:tcW w:w="1236" w:type="dxa"/>
          </w:tcPr>
          <w:p w14:paraId="022864C2" w14:textId="27898B7F" w:rsidR="00C2303D" w:rsidRDefault="00C2303D" w:rsidP="00AD1AEB">
            <w:pPr>
              <w:spacing w:after="120"/>
              <w:rPr>
                <w:ins w:id="389" w:author="OPPO-JQ" w:date="2022-08-17T19:23:00Z"/>
                <w:rFonts w:eastAsiaTheme="minorEastAsia" w:hint="eastAsia"/>
                <w:color w:val="0070C0"/>
                <w:lang w:val="en-US" w:eastAsia="zh-CN"/>
              </w:rPr>
            </w:pPr>
            <w:ins w:id="390" w:author="OPPO-JQ" w:date="2022-08-17T19:2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26FD294" w14:textId="77777777" w:rsidR="00B457E2" w:rsidRDefault="00B457E2" w:rsidP="00AD1AEB">
            <w:pPr>
              <w:spacing w:after="120"/>
              <w:rPr>
                <w:ins w:id="391" w:author="OPPO-JQ" w:date="2022-08-17T19:25:00Z"/>
                <w:rFonts w:eastAsiaTheme="minorEastAsia"/>
                <w:color w:val="0070C0"/>
                <w:lang w:val="en-US" w:eastAsia="zh-CN"/>
              </w:rPr>
            </w:pPr>
            <w:ins w:id="392" w:author="OPPO-JQ" w:date="2022-08-17T19:23:00Z">
              <w:r>
                <w:rPr>
                  <w:rFonts w:eastAsiaTheme="minorEastAsia"/>
                  <w:color w:val="0070C0"/>
                  <w:lang w:val="en-US" w:eastAsia="zh-CN"/>
                </w:rPr>
                <w:t>Option 2 probably</w:t>
              </w:r>
            </w:ins>
          </w:p>
          <w:p w14:paraId="62AE1CDF" w14:textId="6AD0AC53" w:rsidR="00C2303D" w:rsidRDefault="00B457E2" w:rsidP="00AD1AEB">
            <w:pPr>
              <w:spacing w:after="120"/>
              <w:rPr>
                <w:ins w:id="393" w:author="OPPO-JQ" w:date="2022-08-17T19:23:00Z"/>
                <w:rFonts w:eastAsiaTheme="minorEastAsia" w:hint="eastAsia"/>
                <w:color w:val="0070C0"/>
                <w:lang w:val="en-US" w:eastAsia="zh-CN"/>
              </w:rPr>
            </w:pPr>
            <w:ins w:id="394" w:author="OPPO-JQ" w:date="2022-08-17T19:25:00Z">
              <w:r>
                <w:rPr>
                  <w:rFonts w:eastAsiaTheme="minorEastAsia"/>
                  <w:color w:val="0070C0"/>
                  <w:lang w:val="en-US" w:eastAsia="zh-CN"/>
                </w:rPr>
                <w:t>Not quite clear the intention of this proposal. I</w:t>
              </w:r>
            </w:ins>
            <w:ins w:id="395" w:author="OPPO-JQ" w:date="2022-08-17T19:23:00Z">
              <w:r>
                <w:rPr>
                  <w:rFonts w:eastAsiaTheme="minorEastAsia"/>
                  <w:color w:val="0070C0"/>
                  <w:lang w:val="en-US" w:eastAsia="zh-CN"/>
                </w:rPr>
                <w:t xml:space="preserve">f we go with Option1 and use commercial smartphone is </w:t>
              </w:r>
            </w:ins>
            <w:ins w:id="396" w:author="OPPO-JQ" w:date="2022-08-17T19:24:00Z">
              <w:r>
                <w:rPr>
                  <w:rFonts w:eastAsiaTheme="minorEastAsia"/>
                  <w:color w:val="0070C0"/>
                  <w:lang w:val="en-US" w:eastAsia="zh-CN"/>
                </w:rPr>
                <w:t xml:space="preserve">the intention to use the antenna pattern or use the averaged antenna efficiency? </w:t>
              </w:r>
            </w:ins>
            <w:ins w:id="397" w:author="OPPO-JQ" w:date="2022-08-17T19:25:00Z">
              <w:r>
                <w:rPr>
                  <w:rFonts w:eastAsiaTheme="minorEastAsia"/>
                  <w:color w:val="0070C0"/>
                  <w:lang w:val="en-US" w:eastAsia="zh-CN"/>
                </w:rPr>
                <w:t xml:space="preserve">In our view, </w:t>
              </w:r>
            </w:ins>
            <w:ins w:id="398" w:author="OPPO-JQ" w:date="2022-08-17T19:24:00Z">
              <w:r>
                <w:rPr>
                  <w:rFonts w:eastAsiaTheme="minorEastAsia"/>
                  <w:color w:val="0070C0"/>
                  <w:lang w:val="en-US" w:eastAsia="zh-CN"/>
                </w:rPr>
                <w:t>-5dB antenna gain</w:t>
              </w:r>
            </w:ins>
            <w:ins w:id="399" w:author="OPPO-JQ" w:date="2022-08-17T19:25:00Z">
              <w:r>
                <w:rPr>
                  <w:rFonts w:eastAsiaTheme="minorEastAsia"/>
                  <w:color w:val="0070C0"/>
                  <w:lang w:val="en-US" w:eastAsia="zh-CN"/>
                </w:rPr>
                <w:t xml:space="preserve"> already can be considered as the averaged antenna performance.</w:t>
              </w:r>
            </w:ins>
            <w:bookmarkStart w:id="400" w:name="_GoBack"/>
            <w:bookmarkEnd w:id="400"/>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035C50" w:rsidRDefault="00766471" w:rsidP="0076647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E195BB6" w14:textId="77777777" w:rsidR="00766471" w:rsidRDefault="00766471" w:rsidP="00766471">
      <w:pPr>
        <w:pStyle w:val="3"/>
        <w:rPr>
          <w:sz w:val="24"/>
          <w:szCs w:val="16"/>
        </w:rPr>
      </w:pPr>
      <w:r w:rsidRPr="00805BE8">
        <w:rPr>
          <w:sz w:val="24"/>
          <w:szCs w:val="16"/>
        </w:rPr>
        <w:t xml:space="preserve">Open issues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3"/>
        <w:rPr>
          <w:sz w:val="24"/>
          <w:szCs w:val="16"/>
        </w:rPr>
      </w:pPr>
      <w:r w:rsidRPr="00805BE8">
        <w:rPr>
          <w:sz w:val="24"/>
          <w:szCs w:val="16"/>
        </w:rPr>
        <w:t>CRs/TPs comments collection</w:t>
      </w:r>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2"/>
      </w:pPr>
      <w:r w:rsidRPr="00035C50">
        <w:t>Summary</w:t>
      </w:r>
      <w:r w:rsidRPr="00035C50">
        <w:rPr>
          <w:rFonts w:hint="eastAsia"/>
        </w:rPr>
        <w:t xml:space="preserve"> for 1st round </w:t>
      </w:r>
    </w:p>
    <w:p w14:paraId="5376643B" w14:textId="77777777" w:rsidR="00766471" w:rsidRPr="00805BE8" w:rsidRDefault="00766471" w:rsidP="00766471">
      <w:pPr>
        <w:pStyle w:val="3"/>
        <w:rPr>
          <w:sz w:val="24"/>
          <w:szCs w:val="16"/>
        </w:rPr>
      </w:pPr>
      <w:r w:rsidRPr="00805BE8">
        <w:rPr>
          <w:sz w:val="24"/>
          <w:szCs w:val="16"/>
        </w:rPr>
        <w:t xml:space="preserve">Open issues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66471" w:rsidRPr="00004165" w14:paraId="2B35CF84" w14:textId="77777777" w:rsidTr="00AD1AEB">
        <w:tc>
          <w:tcPr>
            <w:tcW w:w="1242" w:type="dxa"/>
          </w:tcPr>
          <w:p w14:paraId="3A1D7107" w14:textId="77777777" w:rsidR="00766471" w:rsidRPr="00045592" w:rsidRDefault="00766471" w:rsidP="00AD1AEB">
            <w:pPr>
              <w:rPr>
                <w:rFonts w:eastAsiaTheme="minorEastAsia"/>
                <w:b/>
                <w:bCs/>
                <w:color w:val="0070C0"/>
                <w:lang w:val="en-US" w:eastAsia="zh-CN"/>
              </w:rPr>
            </w:pPr>
          </w:p>
        </w:tc>
        <w:tc>
          <w:tcPr>
            <w:tcW w:w="8615"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AD1AEB">
        <w:tc>
          <w:tcPr>
            <w:tcW w:w="1242" w:type="dxa"/>
          </w:tcPr>
          <w:p w14:paraId="4A66D4F1"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0E579BF9"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Default="00766471" w:rsidP="00766471">
      <w:pPr>
        <w:pStyle w:val="2"/>
      </w:pPr>
      <w:r>
        <w:rPr>
          <w:rFonts w:hint="eastAsia"/>
        </w:rPr>
        <w:t>Discussion on 2nd round</w:t>
      </w:r>
      <w: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68B47050" w:rsidR="00DC4F72" w:rsidRPr="00B04195" w:rsidRDefault="00DC4F72" w:rsidP="00AD1AEB">
            <w:pPr>
              <w:spacing w:after="120"/>
              <w:rPr>
                <w:rFonts w:eastAsiaTheme="minorEastAsia"/>
                <w:color w:val="0070C0"/>
                <w:lang w:val="en-US" w:eastAsia="zh-CN"/>
              </w:rPr>
            </w:pPr>
          </w:p>
        </w:tc>
        <w:tc>
          <w:tcPr>
            <w:tcW w:w="2682" w:type="dxa"/>
          </w:tcPr>
          <w:p w14:paraId="3C9CE0A3" w14:textId="64722817" w:rsidR="00DC4F72" w:rsidRPr="00B04195" w:rsidRDefault="00DC4F72" w:rsidP="00AD1AEB">
            <w:pPr>
              <w:spacing w:after="120"/>
              <w:rPr>
                <w:rFonts w:eastAsiaTheme="minorEastAsia"/>
                <w:color w:val="0070C0"/>
                <w:lang w:val="en-US" w:eastAsia="zh-CN"/>
              </w:rPr>
            </w:pPr>
          </w:p>
        </w:tc>
        <w:tc>
          <w:tcPr>
            <w:tcW w:w="1418" w:type="dxa"/>
          </w:tcPr>
          <w:p w14:paraId="69629272" w14:textId="2A4998A8" w:rsidR="00DC4F72" w:rsidRPr="00B04195" w:rsidRDefault="00DC4F72" w:rsidP="00AD1AEB">
            <w:pPr>
              <w:spacing w:after="120"/>
              <w:rPr>
                <w:rFonts w:eastAsiaTheme="minorEastAsia"/>
                <w:color w:val="0070C0"/>
                <w:lang w:val="en-US" w:eastAsia="zh-CN"/>
              </w:rPr>
            </w:pPr>
          </w:p>
        </w:tc>
        <w:tc>
          <w:tcPr>
            <w:tcW w:w="2409" w:type="dxa"/>
          </w:tcPr>
          <w:p w14:paraId="05991954" w14:textId="359B84FC" w:rsidR="00DC4F72" w:rsidRPr="00D0036C" w:rsidRDefault="00DC4F72" w:rsidP="00AD1AEB">
            <w:pPr>
              <w:spacing w:after="120"/>
              <w:rPr>
                <w:rFonts w:eastAsiaTheme="minorEastAsia"/>
                <w:color w:val="0070C0"/>
                <w:lang w:val="en-US" w:eastAsia="zh-CN"/>
              </w:rPr>
            </w:pPr>
          </w:p>
        </w:tc>
        <w:tc>
          <w:tcPr>
            <w:tcW w:w="1698" w:type="dxa"/>
          </w:tcPr>
          <w:p w14:paraId="5D6D4CEF" w14:textId="77777777" w:rsidR="00DC4F72" w:rsidRPr="00B04195" w:rsidRDefault="00DC4F72" w:rsidP="00AD1AEB">
            <w:pPr>
              <w:spacing w:after="120"/>
              <w:rPr>
                <w:rFonts w:eastAsiaTheme="minorEastAsia"/>
                <w:color w:val="0070C0"/>
                <w:lang w:val="en-US" w:eastAsia="zh-CN"/>
              </w:rPr>
            </w:pPr>
          </w:p>
        </w:tc>
      </w:tr>
      <w:tr w:rsidR="00DC4F72" w:rsidRPr="00B04195" w14:paraId="4AC3DFFA" w14:textId="77777777" w:rsidTr="00AD1AEB">
        <w:tc>
          <w:tcPr>
            <w:tcW w:w="1424" w:type="dxa"/>
          </w:tcPr>
          <w:p w14:paraId="750DF8A7" w14:textId="02A65673" w:rsidR="00DC4F72" w:rsidRPr="0093133D" w:rsidRDefault="00DC4F72" w:rsidP="00AD1AEB">
            <w:pPr>
              <w:spacing w:after="120"/>
              <w:rPr>
                <w:rFonts w:eastAsiaTheme="minorEastAsia"/>
                <w:color w:val="0070C0"/>
                <w:lang w:val="en-US" w:eastAsia="zh-CN"/>
              </w:rPr>
            </w:pPr>
          </w:p>
        </w:tc>
        <w:tc>
          <w:tcPr>
            <w:tcW w:w="2682" w:type="dxa"/>
          </w:tcPr>
          <w:p w14:paraId="340905B2" w14:textId="03472D39" w:rsidR="00DC4F72" w:rsidRPr="00B04195" w:rsidRDefault="00DC4F72" w:rsidP="00AD1AEB">
            <w:pPr>
              <w:spacing w:after="120"/>
              <w:rPr>
                <w:rFonts w:eastAsiaTheme="minorEastAsia"/>
                <w:color w:val="0070C0"/>
                <w:lang w:val="en-US" w:eastAsia="zh-CN"/>
              </w:rPr>
            </w:pPr>
          </w:p>
        </w:tc>
        <w:tc>
          <w:tcPr>
            <w:tcW w:w="1418" w:type="dxa"/>
          </w:tcPr>
          <w:p w14:paraId="592C4E36" w14:textId="226E79E6" w:rsidR="00DC4F72" w:rsidRPr="00B04195" w:rsidRDefault="00DC4F72" w:rsidP="00AD1AEB">
            <w:pPr>
              <w:spacing w:after="120"/>
              <w:rPr>
                <w:rFonts w:eastAsiaTheme="minorEastAsia"/>
                <w:color w:val="0070C0"/>
                <w:lang w:val="en-US" w:eastAsia="zh-CN"/>
              </w:rPr>
            </w:pPr>
          </w:p>
        </w:tc>
        <w:tc>
          <w:tcPr>
            <w:tcW w:w="2409" w:type="dxa"/>
          </w:tcPr>
          <w:p w14:paraId="13C15193" w14:textId="6D459B94" w:rsidR="00DC4F72" w:rsidRPr="00D0036C" w:rsidRDefault="00DC4F72" w:rsidP="00AD1AEB">
            <w:pPr>
              <w:spacing w:after="120"/>
              <w:rPr>
                <w:rFonts w:eastAsiaTheme="minorEastAsia"/>
                <w:color w:val="0070C0"/>
                <w:lang w:val="en-US" w:eastAsia="zh-CN"/>
              </w:rPr>
            </w:pPr>
          </w:p>
        </w:tc>
        <w:tc>
          <w:tcPr>
            <w:tcW w:w="1698" w:type="dxa"/>
          </w:tcPr>
          <w:p w14:paraId="7A6333B7" w14:textId="77777777" w:rsidR="00DC4F72" w:rsidRPr="00B04195" w:rsidRDefault="00DC4F72" w:rsidP="00AD1AEB">
            <w:pPr>
              <w:spacing w:after="120"/>
              <w:rPr>
                <w:rFonts w:eastAsiaTheme="minorEastAsia"/>
                <w:color w:val="0070C0"/>
                <w:lang w:val="en-US" w:eastAsia="zh-CN"/>
              </w:rPr>
            </w:pPr>
          </w:p>
        </w:tc>
      </w:tr>
      <w:tr w:rsidR="00DC4F72" w14:paraId="4A8D9BB6" w14:textId="77777777" w:rsidTr="00AD1AEB">
        <w:tc>
          <w:tcPr>
            <w:tcW w:w="1424" w:type="dxa"/>
          </w:tcPr>
          <w:p w14:paraId="57745442" w14:textId="77777777" w:rsidR="00DC4F72" w:rsidRPr="00B04195" w:rsidRDefault="00DC4F72" w:rsidP="00AD1AEB">
            <w:pPr>
              <w:spacing w:after="120"/>
              <w:rPr>
                <w:rFonts w:eastAsiaTheme="minorEastAsia"/>
                <w:color w:val="0070C0"/>
                <w:lang w:eastAsia="zh-CN"/>
              </w:rPr>
            </w:pPr>
          </w:p>
        </w:tc>
        <w:tc>
          <w:tcPr>
            <w:tcW w:w="2682" w:type="dxa"/>
          </w:tcPr>
          <w:p w14:paraId="24D14B09" w14:textId="77777777" w:rsidR="00DC4F72" w:rsidRPr="00404831" w:rsidRDefault="00DC4F72" w:rsidP="00AD1AEB">
            <w:pPr>
              <w:spacing w:after="120"/>
              <w:rPr>
                <w:rFonts w:eastAsiaTheme="minorEastAsia"/>
                <w:i/>
                <w:color w:val="0070C0"/>
                <w:lang w:val="en-US" w:eastAsia="zh-CN"/>
              </w:rPr>
            </w:pPr>
          </w:p>
        </w:tc>
        <w:tc>
          <w:tcPr>
            <w:tcW w:w="1418" w:type="dxa"/>
          </w:tcPr>
          <w:p w14:paraId="0C3850B2" w14:textId="77777777" w:rsidR="00DC4F72" w:rsidRPr="00404831" w:rsidRDefault="00DC4F72" w:rsidP="00AD1AEB">
            <w:pPr>
              <w:spacing w:after="120"/>
              <w:rPr>
                <w:rFonts w:eastAsiaTheme="minorEastAsia"/>
                <w:i/>
                <w:color w:val="0070C0"/>
                <w:lang w:val="en-US" w:eastAsia="zh-CN"/>
              </w:rPr>
            </w:pPr>
          </w:p>
        </w:tc>
        <w:tc>
          <w:tcPr>
            <w:tcW w:w="2409" w:type="dxa"/>
          </w:tcPr>
          <w:p w14:paraId="677C6785" w14:textId="77777777" w:rsidR="00DC4F72" w:rsidRPr="003418CB" w:rsidRDefault="00DC4F72" w:rsidP="00AD1AEB">
            <w:pPr>
              <w:spacing w:after="120"/>
              <w:rPr>
                <w:rFonts w:eastAsiaTheme="minorEastAsia"/>
                <w:color w:val="0070C0"/>
                <w:lang w:val="en-US" w:eastAsia="zh-CN"/>
              </w:rPr>
            </w:pPr>
          </w:p>
        </w:tc>
        <w:tc>
          <w:tcPr>
            <w:tcW w:w="1698" w:type="dxa"/>
          </w:tcPr>
          <w:p w14:paraId="2A9C55A0" w14:textId="77777777" w:rsidR="00DC4F72" w:rsidRPr="00404831" w:rsidRDefault="00DC4F72" w:rsidP="00AD1AE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ins w:id="401" w:author="Ruixin(vivo)" w:date="2022-08-16T16:59:00Z">
              <w:r>
                <w:rPr>
                  <w:rFonts w:eastAsiaTheme="minorEastAsia"/>
                  <w:color w:val="0070C0"/>
                  <w:lang w:val="en-US" w:eastAsia="zh-CN"/>
                </w:rPr>
                <w:t>vivo</w:t>
              </w:r>
            </w:ins>
          </w:p>
        </w:tc>
        <w:tc>
          <w:tcPr>
            <w:tcW w:w="3210" w:type="dxa"/>
          </w:tcPr>
          <w:p w14:paraId="21E46332" w14:textId="7D3B2B45" w:rsidR="0000223C" w:rsidRPr="00A84052" w:rsidRDefault="00902606" w:rsidP="0000223C">
            <w:pPr>
              <w:spacing w:after="120"/>
              <w:rPr>
                <w:rFonts w:eastAsiaTheme="minorEastAsia"/>
                <w:color w:val="0070C0"/>
                <w:lang w:val="en-US" w:eastAsia="zh-CN"/>
              </w:rPr>
            </w:pPr>
            <w:ins w:id="402" w:author="Ruixin(vivo)" w:date="2022-08-16T16:59:00Z">
              <w:r>
                <w:rPr>
                  <w:rFonts w:eastAsiaTheme="minorEastAsia"/>
                  <w:color w:val="0070C0"/>
                  <w:lang w:val="en-US" w:eastAsia="zh-CN"/>
                </w:rPr>
                <w:t>Ruixin Wang</w:t>
              </w:r>
            </w:ins>
          </w:p>
        </w:tc>
        <w:tc>
          <w:tcPr>
            <w:tcW w:w="3211" w:type="dxa"/>
          </w:tcPr>
          <w:p w14:paraId="51BE2DE2" w14:textId="56B27BB9" w:rsidR="0000223C" w:rsidRPr="00A84052" w:rsidRDefault="00902606" w:rsidP="0000223C">
            <w:pPr>
              <w:spacing w:after="120"/>
              <w:rPr>
                <w:rFonts w:eastAsiaTheme="minorEastAsia"/>
                <w:color w:val="0070C0"/>
                <w:lang w:val="en-US" w:eastAsia="zh-CN"/>
              </w:rPr>
            </w:pPr>
            <w:ins w:id="403" w:author="Ruixin(vivo)" w:date="2022-08-16T16:59:00Z">
              <w:r>
                <w:rPr>
                  <w:rFonts w:eastAsiaTheme="minorEastAsia"/>
                  <w:color w:val="0070C0"/>
                  <w:lang w:val="en-US" w:eastAsia="zh-CN"/>
                </w:rPr>
                <w:t>ruixin.wang@vivo.com</w:t>
              </w:r>
            </w:ins>
          </w:p>
        </w:tc>
      </w:tr>
      <w:tr w:rsidR="0093029B" w:rsidRPr="00A84052" w14:paraId="780223E7" w14:textId="77777777" w:rsidTr="0000223C">
        <w:trPr>
          <w:ins w:id="404" w:author="Xiaomi" w:date="2022-08-17T18:05:00Z"/>
        </w:trPr>
        <w:tc>
          <w:tcPr>
            <w:tcW w:w="3210" w:type="dxa"/>
          </w:tcPr>
          <w:p w14:paraId="0C98C58A" w14:textId="778E26B1" w:rsidR="0093029B" w:rsidRDefault="0093029B" w:rsidP="0000223C">
            <w:pPr>
              <w:spacing w:after="120"/>
              <w:rPr>
                <w:ins w:id="405" w:author="Xiaomi" w:date="2022-08-17T18:05:00Z"/>
                <w:rFonts w:eastAsiaTheme="minorEastAsia"/>
                <w:color w:val="0070C0"/>
                <w:lang w:val="en-US" w:eastAsia="zh-CN"/>
              </w:rPr>
            </w:pPr>
            <w:ins w:id="406" w:author="Xiaomi" w:date="2022-08-17T18:06:00Z">
              <w:r>
                <w:rPr>
                  <w:rFonts w:eastAsiaTheme="minorEastAsia" w:hint="eastAsia"/>
                  <w:color w:val="0070C0"/>
                  <w:lang w:val="en-US" w:eastAsia="zh-CN"/>
                </w:rPr>
                <w:t>X</w:t>
              </w:r>
              <w:r>
                <w:rPr>
                  <w:rFonts w:eastAsiaTheme="minorEastAsia"/>
                  <w:color w:val="0070C0"/>
                  <w:lang w:val="en-US" w:eastAsia="zh-CN"/>
                </w:rPr>
                <w:t>iaomi</w:t>
              </w:r>
            </w:ins>
          </w:p>
        </w:tc>
        <w:tc>
          <w:tcPr>
            <w:tcW w:w="3210" w:type="dxa"/>
          </w:tcPr>
          <w:p w14:paraId="5BDEF23C" w14:textId="53A8A567" w:rsidR="0093029B" w:rsidRDefault="0093029B" w:rsidP="0000223C">
            <w:pPr>
              <w:spacing w:after="120"/>
              <w:rPr>
                <w:ins w:id="407" w:author="Xiaomi" w:date="2022-08-17T18:05:00Z"/>
                <w:rFonts w:eastAsiaTheme="minorEastAsia"/>
                <w:color w:val="0070C0"/>
                <w:lang w:val="en-US" w:eastAsia="zh-CN"/>
              </w:rPr>
            </w:pPr>
            <w:ins w:id="408" w:author="Xiaomi" w:date="2022-08-17T18:06:00Z">
              <w:r>
                <w:rPr>
                  <w:rFonts w:eastAsiaTheme="minorEastAsia"/>
                  <w:color w:val="0070C0"/>
                  <w:lang w:val="en-US" w:eastAsia="zh-CN"/>
                </w:rPr>
                <w:t>Juan Zhang</w:t>
              </w:r>
            </w:ins>
          </w:p>
        </w:tc>
        <w:tc>
          <w:tcPr>
            <w:tcW w:w="3211" w:type="dxa"/>
          </w:tcPr>
          <w:p w14:paraId="12FFBCFE" w14:textId="32797030" w:rsidR="0093029B" w:rsidRDefault="0093029B" w:rsidP="0000223C">
            <w:pPr>
              <w:spacing w:after="120"/>
              <w:rPr>
                <w:ins w:id="409" w:author="Xiaomi" w:date="2022-08-17T18:05:00Z"/>
                <w:rFonts w:eastAsiaTheme="minorEastAsia"/>
                <w:color w:val="0070C0"/>
                <w:lang w:val="en-US" w:eastAsia="zh-CN"/>
              </w:rPr>
            </w:pPr>
            <w:ins w:id="410" w:author="Xiaomi" w:date="2022-08-17T18:06:00Z">
              <w:r>
                <w:rPr>
                  <w:rFonts w:eastAsiaTheme="minorEastAsia" w:hint="eastAsia"/>
                  <w:color w:val="0070C0"/>
                  <w:lang w:val="en-US" w:eastAsia="zh-CN"/>
                </w:rPr>
                <w:t>z</w:t>
              </w:r>
              <w:r>
                <w:rPr>
                  <w:rFonts w:eastAsiaTheme="minorEastAsia"/>
                  <w:color w:val="0070C0"/>
                  <w:lang w:val="en-US" w:eastAsia="zh-CN"/>
                </w:rPr>
                <w:t>hangjuan8@xiaomi.com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14B9A" w14:textId="77777777" w:rsidR="0004629E" w:rsidRDefault="0004629E">
      <w:r>
        <w:separator/>
      </w:r>
    </w:p>
  </w:endnote>
  <w:endnote w:type="continuationSeparator" w:id="0">
    <w:p w14:paraId="36E96D66" w14:textId="77777777" w:rsidR="0004629E" w:rsidRDefault="0004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5.0.0">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8D14C" w14:textId="77777777" w:rsidR="0004629E" w:rsidRDefault="0004629E">
      <w:r>
        <w:separator/>
      </w:r>
    </w:p>
  </w:footnote>
  <w:footnote w:type="continuationSeparator" w:id="0">
    <w:p w14:paraId="2F5108D1" w14:textId="77777777" w:rsidR="0004629E" w:rsidRDefault="00046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1"/>
  </w:num>
  <w:num w:numId="3">
    <w:abstractNumId w:val="21"/>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0"/>
  </w:num>
  <w:num w:numId="18">
    <w:abstractNumId w:val="8"/>
  </w:num>
  <w:num w:numId="19">
    <w:abstractNumId w:val="7"/>
  </w:num>
  <w:num w:numId="20">
    <w:abstractNumId w:val="4"/>
  </w:num>
  <w:num w:numId="21">
    <w:abstractNumId w:val="13"/>
  </w:num>
  <w:num w:numId="22">
    <w:abstractNumId w:val="13"/>
  </w:num>
  <w:num w:numId="23">
    <w:abstractNumId w:val="12"/>
  </w:num>
  <w:num w:numId="24">
    <w:abstractNumId w:val="20"/>
  </w:num>
  <w:num w:numId="25">
    <w:abstractNumId w:val="14"/>
  </w:num>
  <w:num w:numId="26">
    <w:abstractNumId w:val="3"/>
  </w:num>
  <w:num w:numId="27">
    <w:abstractNumId w:val="0"/>
  </w:num>
  <w:num w:numId="28">
    <w:abstractNumId w:val="15"/>
  </w:num>
  <w:num w:numId="29">
    <w:abstractNumId w:val="18"/>
  </w:num>
  <w:num w:numId="30">
    <w:abstractNumId w:val="1"/>
  </w:num>
  <w:num w:numId="31">
    <w:abstractNumId w:val="16"/>
  </w:num>
  <w:num w:numId="32">
    <w:abstractNumId w:val="19"/>
  </w:num>
  <w:num w:numId="33">
    <w:abstractNumId w:val="5"/>
  </w:num>
  <w:num w:numId="34">
    <w:abstractNumId w:val="6"/>
  </w:num>
  <w:num w:numId="35">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OPPO-JQ">
    <w15:presenceInfo w15:providerId="None" w15:userId="OPPO-JQ"/>
  </w15:person>
  <w15:person w15:author="Steven Chen">
    <w15:presenceInfo w15:providerId="AD" w15:userId="S::xiang_chen4@apple.com::10ea9683-ed83-481e-a5e6-8d5c3a796c5e"/>
  </w15:person>
  <w15:person w15:author="Qualcomm - Sumant Iyer">
    <w15:presenceInfo w15:providerId="None" w15:userId="Qualcomm - Sumant Iyer"/>
  </w15:person>
  <w15:person w15:author="Xiaomi">
    <w15:presenceInfo w15:providerId="None" w15:userId="Xiaomi"/>
  </w15:person>
  <w15:person w15:author="Ruixin(vivo)">
    <w15:presenceInfo w15:providerId="None" w15:userId="Ruixin(vivo)"/>
  </w15:person>
  <w15:person w15:author="Virgil Comsa">
    <w15:presenceInfo w15:providerId="AD" w15:userId="S::Virgil.Comsa@InterDigital.com::e6f11e8f-f980-47f0-8145-5a7ffe1fe8c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145"/>
    <w:rsid w:val="000070CC"/>
    <w:rsid w:val="00010AB3"/>
    <w:rsid w:val="00016657"/>
    <w:rsid w:val="00020C56"/>
    <w:rsid w:val="0002198B"/>
    <w:rsid w:val="00026ACC"/>
    <w:rsid w:val="0003171D"/>
    <w:rsid w:val="00031C1D"/>
    <w:rsid w:val="00032214"/>
    <w:rsid w:val="00035172"/>
    <w:rsid w:val="00035C50"/>
    <w:rsid w:val="0004005F"/>
    <w:rsid w:val="00041583"/>
    <w:rsid w:val="00042386"/>
    <w:rsid w:val="000457A1"/>
    <w:rsid w:val="0004629E"/>
    <w:rsid w:val="00050001"/>
    <w:rsid w:val="00052041"/>
    <w:rsid w:val="0005326A"/>
    <w:rsid w:val="00055248"/>
    <w:rsid w:val="0006266D"/>
    <w:rsid w:val="0006321A"/>
    <w:rsid w:val="00065506"/>
    <w:rsid w:val="00066247"/>
    <w:rsid w:val="0007382E"/>
    <w:rsid w:val="000766E1"/>
    <w:rsid w:val="0007706C"/>
    <w:rsid w:val="00077107"/>
    <w:rsid w:val="00077FF6"/>
    <w:rsid w:val="00080889"/>
    <w:rsid w:val="00080D82"/>
    <w:rsid w:val="00081692"/>
    <w:rsid w:val="00082C46"/>
    <w:rsid w:val="00085A0E"/>
    <w:rsid w:val="00085DF1"/>
    <w:rsid w:val="00087548"/>
    <w:rsid w:val="00091623"/>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D09FD"/>
    <w:rsid w:val="000D44FB"/>
    <w:rsid w:val="000D574B"/>
    <w:rsid w:val="000D6CFC"/>
    <w:rsid w:val="000D6E6B"/>
    <w:rsid w:val="000E0428"/>
    <w:rsid w:val="000E2B75"/>
    <w:rsid w:val="000E537B"/>
    <w:rsid w:val="000E557C"/>
    <w:rsid w:val="000E55A9"/>
    <w:rsid w:val="000E57D0"/>
    <w:rsid w:val="000E7858"/>
    <w:rsid w:val="000F39CA"/>
    <w:rsid w:val="000F4A69"/>
    <w:rsid w:val="00107927"/>
    <w:rsid w:val="00110E26"/>
    <w:rsid w:val="00111321"/>
    <w:rsid w:val="00117BD6"/>
    <w:rsid w:val="001206C2"/>
    <w:rsid w:val="00121978"/>
    <w:rsid w:val="001230CE"/>
    <w:rsid w:val="00123422"/>
    <w:rsid w:val="00124B6A"/>
    <w:rsid w:val="001353BE"/>
    <w:rsid w:val="001368CA"/>
    <w:rsid w:val="00136D4C"/>
    <w:rsid w:val="00142538"/>
    <w:rsid w:val="00142BB9"/>
    <w:rsid w:val="001446C4"/>
    <w:rsid w:val="00144F96"/>
    <w:rsid w:val="00150756"/>
    <w:rsid w:val="00151EAC"/>
    <w:rsid w:val="00152825"/>
    <w:rsid w:val="00153528"/>
    <w:rsid w:val="00154E68"/>
    <w:rsid w:val="001562D9"/>
    <w:rsid w:val="001609B3"/>
    <w:rsid w:val="00162548"/>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6177"/>
    <w:rsid w:val="001D0363"/>
    <w:rsid w:val="001D12B4"/>
    <w:rsid w:val="001D7D94"/>
    <w:rsid w:val="001E0A28"/>
    <w:rsid w:val="001E3FF1"/>
    <w:rsid w:val="001E4218"/>
    <w:rsid w:val="001E74DB"/>
    <w:rsid w:val="001F0B20"/>
    <w:rsid w:val="001F531C"/>
    <w:rsid w:val="00200A62"/>
    <w:rsid w:val="00201D11"/>
    <w:rsid w:val="00203740"/>
    <w:rsid w:val="00206C0F"/>
    <w:rsid w:val="00207506"/>
    <w:rsid w:val="00207858"/>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2AFD"/>
    <w:rsid w:val="002435CA"/>
    <w:rsid w:val="0024469F"/>
    <w:rsid w:val="002503BA"/>
    <w:rsid w:val="00250B5B"/>
    <w:rsid w:val="00252DB8"/>
    <w:rsid w:val="002537BC"/>
    <w:rsid w:val="00255C58"/>
    <w:rsid w:val="00260EC7"/>
    <w:rsid w:val="00261539"/>
    <w:rsid w:val="0026179F"/>
    <w:rsid w:val="002634BB"/>
    <w:rsid w:val="002635B5"/>
    <w:rsid w:val="00265998"/>
    <w:rsid w:val="002666AE"/>
    <w:rsid w:val="00274E1A"/>
    <w:rsid w:val="002775B1"/>
    <w:rsid w:val="002775B9"/>
    <w:rsid w:val="002811C4"/>
    <w:rsid w:val="002820F7"/>
    <w:rsid w:val="00282213"/>
    <w:rsid w:val="00284016"/>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0DB"/>
    <w:rsid w:val="002F12EB"/>
    <w:rsid w:val="002F1576"/>
    <w:rsid w:val="002F158C"/>
    <w:rsid w:val="002F4093"/>
    <w:rsid w:val="002F5636"/>
    <w:rsid w:val="002F795F"/>
    <w:rsid w:val="003022A5"/>
    <w:rsid w:val="00307E51"/>
    <w:rsid w:val="00311363"/>
    <w:rsid w:val="00315867"/>
    <w:rsid w:val="00321150"/>
    <w:rsid w:val="003260D7"/>
    <w:rsid w:val="00326BD0"/>
    <w:rsid w:val="00332A10"/>
    <w:rsid w:val="0033603A"/>
    <w:rsid w:val="00336697"/>
    <w:rsid w:val="003418CB"/>
    <w:rsid w:val="00350796"/>
    <w:rsid w:val="003508E0"/>
    <w:rsid w:val="00355873"/>
    <w:rsid w:val="0035660F"/>
    <w:rsid w:val="0036032C"/>
    <w:rsid w:val="003628B9"/>
    <w:rsid w:val="00362D8F"/>
    <w:rsid w:val="00367724"/>
    <w:rsid w:val="003710BA"/>
    <w:rsid w:val="003752E5"/>
    <w:rsid w:val="003770F6"/>
    <w:rsid w:val="00381078"/>
    <w:rsid w:val="00383E37"/>
    <w:rsid w:val="003854C0"/>
    <w:rsid w:val="00393042"/>
    <w:rsid w:val="00394AD5"/>
    <w:rsid w:val="0039642D"/>
    <w:rsid w:val="003A0EAB"/>
    <w:rsid w:val="003A2E40"/>
    <w:rsid w:val="003B0158"/>
    <w:rsid w:val="003B0A74"/>
    <w:rsid w:val="003B3E86"/>
    <w:rsid w:val="003B40B6"/>
    <w:rsid w:val="003B56DB"/>
    <w:rsid w:val="003B71AA"/>
    <w:rsid w:val="003B755E"/>
    <w:rsid w:val="003C228E"/>
    <w:rsid w:val="003C51E7"/>
    <w:rsid w:val="003C6893"/>
    <w:rsid w:val="003C6DE2"/>
    <w:rsid w:val="003D1EFD"/>
    <w:rsid w:val="003D28BF"/>
    <w:rsid w:val="003D2C08"/>
    <w:rsid w:val="003D38D3"/>
    <w:rsid w:val="003D4215"/>
    <w:rsid w:val="003D4C47"/>
    <w:rsid w:val="003D6A7E"/>
    <w:rsid w:val="003D7719"/>
    <w:rsid w:val="003E25B8"/>
    <w:rsid w:val="003E40EE"/>
    <w:rsid w:val="003E4744"/>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3E6E"/>
    <w:rsid w:val="00424F8C"/>
    <w:rsid w:val="004271BA"/>
    <w:rsid w:val="00430497"/>
    <w:rsid w:val="00430EA5"/>
    <w:rsid w:val="00434DC1"/>
    <w:rsid w:val="004350F4"/>
    <w:rsid w:val="0044095F"/>
    <w:rsid w:val="004412A0"/>
    <w:rsid w:val="00442337"/>
    <w:rsid w:val="00444B87"/>
    <w:rsid w:val="00446408"/>
    <w:rsid w:val="00450F27"/>
    <w:rsid w:val="004510E5"/>
    <w:rsid w:val="00456A75"/>
    <w:rsid w:val="00461E39"/>
    <w:rsid w:val="00462D3A"/>
    <w:rsid w:val="00463521"/>
    <w:rsid w:val="00471125"/>
    <w:rsid w:val="00472DD5"/>
    <w:rsid w:val="0047437A"/>
    <w:rsid w:val="00475D33"/>
    <w:rsid w:val="00477FB6"/>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3F32"/>
    <w:rsid w:val="004F584A"/>
    <w:rsid w:val="00501298"/>
    <w:rsid w:val="005017F7"/>
    <w:rsid w:val="00501FA7"/>
    <w:rsid w:val="005034DC"/>
    <w:rsid w:val="00505BFA"/>
    <w:rsid w:val="005071B4"/>
    <w:rsid w:val="00507687"/>
    <w:rsid w:val="005117A9"/>
    <w:rsid w:val="00511F57"/>
    <w:rsid w:val="00515CBE"/>
    <w:rsid w:val="00515E2B"/>
    <w:rsid w:val="00522A7E"/>
    <w:rsid w:val="00522F20"/>
    <w:rsid w:val="005241CE"/>
    <w:rsid w:val="005244A4"/>
    <w:rsid w:val="005308DB"/>
    <w:rsid w:val="00530A2E"/>
    <w:rsid w:val="00530FBE"/>
    <w:rsid w:val="00533159"/>
    <w:rsid w:val="005339DB"/>
    <w:rsid w:val="00534C89"/>
    <w:rsid w:val="00541573"/>
    <w:rsid w:val="0054348A"/>
    <w:rsid w:val="00544179"/>
    <w:rsid w:val="00547F6A"/>
    <w:rsid w:val="0055339D"/>
    <w:rsid w:val="0056495B"/>
    <w:rsid w:val="00566886"/>
    <w:rsid w:val="00571777"/>
    <w:rsid w:val="00576164"/>
    <w:rsid w:val="00580FF5"/>
    <w:rsid w:val="0058519C"/>
    <w:rsid w:val="00587501"/>
    <w:rsid w:val="0058753F"/>
    <w:rsid w:val="0059149A"/>
    <w:rsid w:val="005934A3"/>
    <w:rsid w:val="005956EE"/>
    <w:rsid w:val="005976D6"/>
    <w:rsid w:val="005A083E"/>
    <w:rsid w:val="005A4179"/>
    <w:rsid w:val="005A4E0A"/>
    <w:rsid w:val="005B373E"/>
    <w:rsid w:val="005B4802"/>
    <w:rsid w:val="005B72D7"/>
    <w:rsid w:val="005C1EA6"/>
    <w:rsid w:val="005D0B99"/>
    <w:rsid w:val="005D14BC"/>
    <w:rsid w:val="005D308E"/>
    <w:rsid w:val="005D3A48"/>
    <w:rsid w:val="005D7AF8"/>
    <w:rsid w:val="005E17BF"/>
    <w:rsid w:val="005E3516"/>
    <w:rsid w:val="005E366A"/>
    <w:rsid w:val="005E52D4"/>
    <w:rsid w:val="005F2145"/>
    <w:rsid w:val="006016E1"/>
    <w:rsid w:val="00602D27"/>
    <w:rsid w:val="00603295"/>
    <w:rsid w:val="00605ACE"/>
    <w:rsid w:val="006132C7"/>
    <w:rsid w:val="00613456"/>
    <w:rsid w:val="006144A1"/>
    <w:rsid w:val="00615EBB"/>
    <w:rsid w:val="00616096"/>
    <w:rsid w:val="006160A2"/>
    <w:rsid w:val="0061796B"/>
    <w:rsid w:val="00626C01"/>
    <w:rsid w:val="0062718C"/>
    <w:rsid w:val="006302AA"/>
    <w:rsid w:val="006349F9"/>
    <w:rsid w:val="006363BD"/>
    <w:rsid w:val="006412DC"/>
    <w:rsid w:val="006415C7"/>
    <w:rsid w:val="00642BC6"/>
    <w:rsid w:val="0064477A"/>
    <w:rsid w:val="00644790"/>
    <w:rsid w:val="006501AF"/>
    <w:rsid w:val="00650DDE"/>
    <w:rsid w:val="0065505B"/>
    <w:rsid w:val="0065576D"/>
    <w:rsid w:val="00660B93"/>
    <w:rsid w:val="006670AC"/>
    <w:rsid w:val="00672307"/>
    <w:rsid w:val="006808C6"/>
    <w:rsid w:val="00682668"/>
    <w:rsid w:val="0068317F"/>
    <w:rsid w:val="00692A68"/>
    <w:rsid w:val="00692DDC"/>
    <w:rsid w:val="00695D85"/>
    <w:rsid w:val="00697151"/>
    <w:rsid w:val="006A1DCB"/>
    <w:rsid w:val="006A1DE3"/>
    <w:rsid w:val="006A2604"/>
    <w:rsid w:val="006A30A2"/>
    <w:rsid w:val="006A6D23"/>
    <w:rsid w:val="006B25DE"/>
    <w:rsid w:val="006B4258"/>
    <w:rsid w:val="006B61DD"/>
    <w:rsid w:val="006C1C3B"/>
    <w:rsid w:val="006C4E43"/>
    <w:rsid w:val="006C60AE"/>
    <w:rsid w:val="006C643E"/>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30655"/>
    <w:rsid w:val="0073172D"/>
    <w:rsid w:val="00731D77"/>
    <w:rsid w:val="00732360"/>
    <w:rsid w:val="0073390A"/>
    <w:rsid w:val="00734E64"/>
    <w:rsid w:val="00736B37"/>
    <w:rsid w:val="00740A35"/>
    <w:rsid w:val="007435BD"/>
    <w:rsid w:val="00746FCE"/>
    <w:rsid w:val="00747C48"/>
    <w:rsid w:val="00747CDE"/>
    <w:rsid w:val="007520B4"/>
    <w:rsid w:val="00755E77"/>
    <w:rsid w:val="00756876"/>
    <w:rsid w:val="00757752"/>
    <w:rsid w:val="00764B61"/>
    <w:rsid w:val="007655D5"/>
    <w:rsid w:val="0076630B"/>
    <w:rsid w:val="00766471"/>
    <w:rsid w:val="00766666"/>
    <w:rsid w:val="00770A01"/>
    <w:rsid w:val="00772B48"/>
    <w:rsid w:val="007763C1"/>
    <w:rsid w:val="00777E82"/>
    <w:rsid w:val="00781359"/>
    <w:rsid w:val="00786921"/>
    <w:rsid w:val="00786EF9"/>
    <w:rsid w:val="007879E1"/>
    <w:rsid w:val="007967FB"/>
    <w:rsid w:val="007A0487"/>
    <w:rsid w:val="007A1EAA"/>
    <w:rsid w:val="007A2BE3"/>
    <w:rsid w:val="007A3D67"/>
    <w:rsid w:val="007A4CF9"/>
    <w:rsid w:val="007A79FD"/>
    <w:rsid w:val="007B0B9D"/>
    <w:rsid w:val="007B26E3"/>
    <w:rsid w:val="007B5650"/>
    <w:rsid w:val="007B5A43"/>
    <w:rsid w:val="007B709B"/>
    <w:rsid w:val="007B7C28"/>
    <w:rsid w:val="007C1343"/>
    <w:rsid w:val="007C51BE"/>
    <w:rsid w:val="007C5EF1"/>
    <w:rsid w:val="007C7BF5"/>
    <w:rsid w:val="007D14A4"/>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F4DD1"/>
    <w:rsid w:val="008F6056"/>
    <w:rsid w:val="008F6C56"/>
    <w:rsid w:val="00902606"/>
    <w:rsid w:val="00902C07"/>
    <w:rsid w:val="009037F0"/>
    <w:rsid w:val="00905804"/>
    <w:rsid w:val="009101E2"/>
    <w:rsid w:val="009115E6"/>
    <w:rsid w:val="00915D73"/>
    <w:rsid w:val="00916077"/>
    <w:rsid w:val="009170A2"/>
    <w:rsid w:val="00917324"/>
    <w:rsid w:val="009208A6"/>
    <w:rsid w:val="00923770"/>
    <w:rsid w:val="00924514"/>
    <w:rsid w:val="00927316"/>
    <w:rsid w:val="0093029B"/>
    <w:rsid w:val="0093133D"/>
    <w:rsid w:val="0093276D"/>
    <w:rsid w:val="00933D12"/>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32AC"/>
    <w:rsid w:val="00994351"/>
    <w:rsid w:val="00996A8F"/>
    <w:rsid w:val="009A1DBF"/>
    <w:rsid w:val="009A68E6"/>
    <w:rsid w:val="009A7598"/>
    <w:rsid w:val="009B1DF8"/>
    <w:rsid w:val="009B3D20"/>
    <w:rsid w:val="009B5418"/>
    <w:rsid w:val="009C0727"/>
    <w:rsid w:val="009C3921"/>
    <w:rsid w:val="009C3C8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758F"/>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B7D"/>
    <w:rsid w:val="00A6605B"/>
    <w:rsid w:val="00A66ADC"/>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1AEB"/>
    <w:rsid w:val="00AD7736"/>
    <w:rsid w:val="00AD7F7F"/>
    <w:rsid w:val="00AE10CE"/>
    <w:rsid w:val="00AE299D"/>
    <w:rsid w:val="00AE5FD2"/>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457E2"/>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60BF"/>
    <w:rsid w:val="00BD2296"/>
    <w:rsid w:val="00BD2690"/>
    <w:rsid w:val="00BD28BF"/>
    <w:rsid w:val="00BD2A47"/>
    <w:rsid w:val="00BD6404"/>
    <w:rsid w:val="00BE0EAF"/>
    <w:rsid w:val="00BE33AE"/>
    <w:rsid w:val="00BF046F"/>
    <w:rsid w:val="00BF2275"/>
    <w:rsid w:val="00C01D50"/>
    <w:rsid w:val="00C02C4F"/>
    <w:rsid w:val="00C056DC"/>
    <w:rsid w:val="00C05FAB"/>
    <w:rsid w:val="00C0672F"/>
    <w:rsid w:val="00C1329B"/>
    <w:rsid w:val="00C1572F"/>
    <w:rsid w:val="00C2303D"/>
    <w:rsid w:val="00C24C05"/>
    <w:rsid w:val="00C24D2F"/>
    <w:rsid w:val="00C2521B"/>
    <w:rsid w:val="00C26222"/>
    <w:rsid w:val="00C303BC"/>
    <w:rsid w:val="00C31283"/>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5354"/>
    <w:rsid w:val="00C86ABA"/>
    <w:rsid w:val="00C93801"/>
    <w:rsid w:val="00C943F3"/>
    <w:rsid w:val="00CA04C3"/>
    <w:rsid w:val="00CA08C6"/>
    <w:rsid w:val="00CA0A77"/>
    <w:rsid w:val="00CA2729"/>
    <w:rsid w:val="00CA3057"/>
    <w:rsid w:val="00CA45F8"/>
    <w:rsid w:val="00CA6EE5"/>
    <w:rsid w:val="00CA77C4"/>
    <w:rsid w:val="00CB0305"/>
    <w:rsid w:val="00CB207D"/>
    <w:rsid w:val="00CB33C7"/>
    <w:rsid w:val="00CB6DA7"/>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7BC3"/>
    <w:rsid w:val="00D21BC9"/>
    <w:rsid w:val="00D3188C"/>
    <w:rsid w:val="00D35F9B"/>
    <w:rsid w:val="00D36B69"/>
    <w:rsid w:val="00D408DD"/>
    <w:rsid w:val="00D45D72"/>
    <w:rsid w:val="00D46CE8"/>
    <w:rsid w:val="00D520E4"/>
    <w:rsid w:val="00D52694"/>
    <w:rsid w:val="00D53A38"/>
    <w:rsid w:val="00D55184"/>
    <w:rsid w:val="00D575DD"/>
    <w:rsid w:val="00D576C0"/>
    <w:rsid w:val="00D57DFA"/>
    <w:rsid w:val="00D67FCF"/>
    <w:rsid w:val="00D709CE"/>
    <w:rsid w:val="00D71C77"/>
    <w:rsid w:val="00D71F73"/>
    <w:rsid w:val="00D73042"/>
    <w:rsid w:val="00D770FF"/>
    <w:rsid w:val="00D80786"/>
    <w:rsid w:val="00D81CAB"/>
    <w:rsid w:val="00D8576F"/>
    <w:rsid w:val="00D8677F"/>
    <w:rsid w:val="00D91795"/>
    <w:rsid w:val="00D97F0C"/>
    <w:rsid w:val="00DA2B42"/>
    <w:rsid w:val="00DA3A86"/>
    <w:rsid w:val="00DA716E"/>
    <w:rsid w:val="00DB0F12"/>
    <w:rsid w:val="00DB4E74"/>
    <w:rsid w:val="00DB501A"/>
    <w:rsid w:val="00DB7252"/>
    <w:rsid w:val="00DC2500"/>
    <w:rsid w:val="00DC4F72"/>
    <w:rsid w:val="00DC77DC"/>
    <w:rsid w:val="00DD0453"/>
    <w:rsid w:val="00DD0C2C"/>
    <w:rsid w:val="00DD19DE"/>
    <w:rsid w:val="00DD2182"/>
    <w:rsid w:val="00DD28BC"/>
    <w:rsid w:val="00DE31F0"/>
    <w:rsid w:val="00DE3D1C"/>
    <w:rsid w:val="00DF0CC9"/>
    <w:rsid w:val="00DF3A38"/>
    <w:rsid w:val="00E01361"/>
    <w:rsid w:val="00E0227D"/>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BA2"/>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6032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B1Char1">
    <w:name w:val="B1 Char1"/>
    <w:qFormat/>
    <w:rsid w:val="0004005F"/>
    <w:rPr>
      <w:rFonts w:ascii="Arial" w:eastAsia="宋体" w:hAnsi="Arial" w:cs="Arial"/>
      <w:color w:val="0000FF"/>
      <w:kern w:val="2"/>
      <w:lang w:val="en-GB" w:eastAsia="en-US" w:bidi="ar-SA"/>
    </w:rPr>
  </w:style>
  <w:style w:type="paragraph" w:customStyle="1" w:styleId="0Maintext">
    <w:name w:val="0 Main text"/>
    <w:basedOn w:val="a"/>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7D396-8905-4B3D-BBD5-3096236E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27</Pages>
  <Words>7643</Words>
  <Characters>43570</Characters>
  <Application>Microsoft Office Word</Application>
  <DocSecurity>0</DocSecurity>
  <Lines>363</Lines>
  <Paragraphs>102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51111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OPPO-JQ</cp:lastModifiedBy>
  <cp:revision>2</cp:revision>
  <cp:lastPrinted>2019-04-25T01:09:00Z</cp:lastPrinted>
  <dcterms:created xsi:type="dcterms:W3CDTF">2022-08-17T11:26:00Z</dcterms:created>
  <dcterms:modified xsi:type="dcterms:W3CDTF">2022-08-17T11:26:00Z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