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83693" w14:textId="494127EF" w:rsidR="00A6623F" w:rsidRPr="00CE0DD7" w:rsidRDefault="00A6623F" w:rsidP="00A6623F">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#10</w:t>
      </w:r>
      <w:r w:rsidR="007A0DDF">
        <w:rPr>
          <w:rFonts w:asciiTheme="minorHAnsi" w:hAnsiTheme="minorHAnsi" w:cstheme="minorHAnsi"/>
          <w:b/>
          <w:bCs/>
          <w:sz w:val="24"/>
          <w:szCs w:val="28"/>
          <w:lang w:val="en-CA"/>
        </w:rPr>
        <w:t>3</w:t>
      </w:r>
      <w:r>
        <w:rPr>
          <w:rFonts w:asciiTheme="minorHAnsi" w:hAnsiTheme="minorHAnsi" w:cstheme="minorHAnsi"/>
          <w:b/>
          <w:bCs/>
          <w:sz w:val="24"/>
          <w:szCs w:val="28"/>
          <w:lang w:val="en-CA"/>
        </w:rPr>
        <w:t>-</w:t>
      </w:r>
      <w:r w:rsidRPr="00CE0DD7">
        <w:rPr>
          <w:rFonts w:asciiTheme="minorHAnsi" w:hAnsiTheme="minorHAnsi" w:cstheme="minorHAnsi"/>
          <w:b/>
          <w:bCs/>
          <w:sz w:val="24"/>
          <w:szCs w:val="28"/>
          <w:lang w:val="en-CA"/>
        </w:rPr>
        <w:t>e</w:t>
      </w:r>
      <w:r w:rsidRPr="00CE0DD7">
        <w:rPr>
          <w:rFonts w:asciiTheme="minorHAnsi" w:hAnsiTheme="minorHAnsi" w:cstheme="minorHAnsi"/>
          <w:b/>
          <w:bCs/>
          <w:sz w:val="24"/>
          <w:szCs w:val="28"/>
          <w:lang w:val="en-CA"/>
        </w:rPr>
        <w:tab/>
        <w:t>R4-2</w:t>
      </w:r>
      <w:r w:rsidR="00323E00">
        <w:rPr>
          <w:rFonts w:asciiTheme="minorHAnsi" w:hAnsiTheme="minorHAnsi" w:cstheme="minorHAnsi"/>
          <w:b/>
          <w:bCs/>
          <w:sz w:val="24"/>
          <w:szCs w:val="28"/>
          <w:lang w:val="en-CA"/>
        </w:rPr>
        <w:t>2</w:t>
      </w:r>
      <w:r w:rsidR="00E60009">
        <w:rPr>
          <w:rFonts w:asciiTheme="minorHAnsi" w:hAnsiTheme="minorHAnsi" w:cstheme="minorHAnsi"/>
          <w:b/>
          <w:bCs/>
          <w:sz w:val="24"/>
          <w:szCs w:val="28"/>
          <w:lang w:val="en-CA"/>
        </w:rPr>
        <w:t>1</w:t>
      </w:r>
      <w:r w:rsidR="00323E00">
        <w:rPr>
          <w:rFonts w:asciiTheme="minorHAnsi" w:hAnsiTheme="minorHAnsi" w:cstheme="minorHAnsi"/>
          <w:b/>
          <w:bCs/>
          <w:sz w:val="24"/>
          <w:szCs w:val="28"/>
          <w:lang w:val="en-CA"/>
        </w:rPr>
        <w:t>0</w:t>
      </w:r>
      <w:r w:rsidR="00E60009">
        <w:rPr>
          <w:rFonts w:asciiTheme="minorHAnsi" w:hAnsiTheme="minorHAnsi" w:cstheme="minorHAnsi"/>
          <w:b/>
          <w:bCs/>
          <w:sz w:val="24"/>
          <w:szCs w:val="28"/>
          <w:lang w:val="en-CA"/>
        </w:rPr>
        <w:t>142</w:t>
      </w:r>
    </w:p>
    <w:p w14:paraId="1F627A00" w14:textId="1A7659F4" w:rsidR="00A6623F" w:rsidRPr="00CE0DD7" w:rsidRDefault="00A6623F" w:rsidP="00A6623F">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E-m</w:t>
      </w:r>
      <w:r w:rsidRPr="00CE0DD7">
        <w:rPr>
          <w:rFonts w:asciiTheme="minorHAnsi" w:hAnsiTheme="minorHAnsi" w:cstheme="minorHAnsi"/>
          <w:b/>
          <w:bCs/>
          <w:sz w:val="24"/>
          <w:szCs w:val="28"/>
          <w:lang w:val="en-CA"/>
        </w:rPr>
        <w:t xml:space="preserve">eeting, </w:t>
      </w:r>
      <w:r w:rsidR="007A0DDF">
        <w:rPr>
          <w:rFonts w:asciiTheme="minorHAnsi" w:hAnsiTheme="minorHAnsi" w:cstheme="minorHAnsi"/>
          <w:b/>
          <w:bCs/>
          <w:sz w:val="24"/>
          <w:szCs w:val="28"/>
          <w:lang w:val="en-CA"/>
        </w:rPr>
        <w:t>09</w:t>
      </w:r>
      <w:r w:rsidR="00624A9B">
        <w:rPr>
          <w:rFonts w:asciiTheme="minorHAnsi" w:hAnsiTheme="minorHAnsi" w:cstheme="minorHAnsi"/>
          <w:b/>
          <w:bCs/>
          <w:sz w:val="24"/>
          <w:szCs w:val="28"/>
          <w:lang w:val="en-CA"/>
        </w:rPr>
        <w:t xml:space="preserve"> </w:t>
      </w:r>
      <w:r w:rsidR="007A0DDF">
        <w:rPr>
          <w:rFonts w:asciiTheme="minorHAnsi" w:hAnsiTheme="minorHAnsi" w:cstheme="minorHAnsi"/>
          <w:b/>
          <w:bCs/>
          <w:sz w:val="24"/>
          <w:szCs w:val="28"/>
          <w:lang w:val="en-CA"/>
        </w:rPr>
        <w:t xml:space="preserve">May </w:t>
      </w:r>
      <w:r w:rsidRPr="00CE0DD7">
        <w:rPr>
          <w:rFonts w:asciiTheme="minorHAnsi" w:hAnsiTheme="minorHAnsi" w:cstheme="minorHAnsi"/>
          <w:b/>
          <w:bCs/>
          <w:sz w:val="24"/>
          <w:szCs w:val="28"/>
          <w:lang w:val="en-CA"/>
        </w:rPr>
        <w:t>202</w:t>
      </w:r>
      <w:r>
        <w:rPr>
          <w:rFonts w:asciiTheme="minorHAnsi" w:hAnsiTheme="minorHAnsi" w:cstheme="minorHAnsi"/>
          <w:b/>
          <w:bCs/>
          <w:sz w:val="24"/>
          <w:szCs w:val="28"/>
          <w:lang w:val="en-CA"/>
        </w:rPr>
        <w:t>2</w:t>
      </w:r>
      <w:r w:rsidRPr="00CE0DD7">
        <w:rPr>
          <w:rFonts w:asciiTheme="minorHAnsi" w:hAnsiTheme="minorHAnsi" w:cstheme="minorHAnsi"/>
          <w:b/>
          <w:bCs/>
          <w:sz w:val="24"/>
          <w:szCs w:val="28"/>
          <w:lang w:val="en-CA"/>
        </w:rPr>
        <w:t xml:space="preserve"> – </w:t>
      </w:r>
      <w:r w:rsidR="007A0DDF">
        <w:rPr>
          <w:rFonts w:asciiTheme="minorHAnsi" w:hAnsiTheme="minorHAnsi" w:cstheme="minorHAnsi"/>
          <w:b/>
          <w:bCs/>
          <w:sz w:val="24"/>
          <w:szCs w:val="28"/>
          <w:lang w:val="en-CA"/>
        </w:rPr>
        <w:t>2</w:t>
      </w:r>
      <w:r w:rsidR="00624A9B">
        <w:rPr>
          <w:rFonts w:asciiTheme="minorHAnsi" w:hAnsiTheme="minorHAnsi" w:cstheme="minorHAnsi"/>
          <w:b/>
          <w:bCs/>
          <w:sz w:val="24"/>
          <w:szCs w:val="28"/>
          <w:lang w:val="en-CA"/>
        </w:rPr>
        <w:t>0 Ma</w:t>
      </w:r>
      <w:r w:rsidR="007A0DDF">
        <w:rPr>
          <w:rFonts w:asciiTheme="minorHAnsi" w:hAnsiTheme="minorHAnsi" w:cstheme="minorHAnsi"/>
          <w:b/>
          <w:bCs/>
          <w:sz w:val="24"/>
          <w:szCs w:val="28"/>
          <w:lang w:val="en-CA"/>
        </w:rPr>
        <w:t>y</w:t>
      </w:r>
      <w:r w:rsidRPr="00CE0DD7">
        <w:rPr>
          <w:rFonts w:asciiTheme="minorHAnsi" w:hAnsiTheme="minorHAnsi" w:cstheme="minorHAnsi"/>
          <w:b/>
          <w:bCs/>
          <w:sz w:val="24"/>
          <w:szCs w:val="28"/>
          <w:lang w:val="en-CA"/>
        </w:rPr>
        <w:t xml:space="preserve"> 202</w:t>
      </w:r>
      <w:r>
        <w:rPr>
          <w:rFonts w:asciiTheme="minorHAnsi" w:hAnsiTheme="minorHAnsi" w:cstheme="minorHAnsi"/>
          <w:b/>
          <w:bCs/>
          <w:sz w:val="24"/>
          <w:szCs w:val="28"/>
          <w:lang w:val="en-CA"/>
        </w:rPr>
        <w:t>2</w:t>
      </w:r>
    </w:p>
    <w:p w14:paraId="14395BAA" w14:textId="3E70B23C" w:rsidR="00D80957" w:rsidRPr="0072281F" w:rsidRDefault="00D80957" w:rsidP="00740A08">
      <w:pPr>
        <w:tabs>
          <w:tab w:val="left" w:pos="1960"/>
        </w:tabs>
        <w:spacing w:before="240" w:after="0"/>
        <w:jc w:val="both"/>
        <w:rPr>
          <w:rFonts w:asciiTheme="minorHAnsi" w:hAnsiTheme="minorHAnsi" w:cstheme="minorHAnsi"/>
          <w:bCs/>
          <w:sz w:val="22"/>
          <w:szCs w:val="22"/>
          <w:lang w:val="en-US"/>
        </w:rPr>
      </w:pPr>
      <w:r w:rsidRPr="0072281F">
        <w:rPr>
          <w:rFonts w:asciiTheme="minorHAnsi" w:hAnsiTheme="minorHAnsi" w:cstheme="minorHAnsi"/>
          <w:b/>
          <w:sz w:val="22"/>
          <w:szCs w:val="22"/>
          <w:lang w:val="en-US"/>
        </w:rPr>
        <w:t>Agenda Item:</w:t>
      </w:r>
      <w:r w:rsidRPr="0072281F">
        <w:rPr>
          <w:rFonts w:asciiTheme="minorHAnsi" w:hAnsiTheme="minorHAnsi" w:cstheme="minorHAnsi"/>
          <w:b/>
          <w:sz w:val="22"/>
          <w:szCs w:val="22"/>
          <w:lang w:val="en-US"/>
        </w:rPr>
        <w:tab/>
      </w:r>
      <w:r w:rsidR="006F5943">
        <w:rPr>
          <w:rFonts w:asciiTheme="minorHAnsi" w:hAnsiTheme="minorHAnsi" w:cstheme="minorHAnsi"/>
          <w:bCs/>
          <w:sz w:val="22"/>
          <w:szCs w:val="22"/>
          <w:lang w:val="en-US"/>
        </w:rPr>
        <w:t>9</w:t>
      </w:r>
      <w:r w:rsidR="003859E9" w:rsidRPr="0072281F">
        <w:rPr>
          <w:rFonts w:asciiTheme="minorHAnsi" w:hAnsiTheme="minorHAnsi" w:cstheme="minorHAnsi"/>
          <w:sz w:val="22"/>
          <w:szCs w:val="22"/>
          <w:lang w:val="en-US"/>
        </w:rPr>
        <w:t>.1</w:t>
      </w:r>
      <w:r w:rsidR="006F5943">
        <w:rPr>
          <w:rFonts w:asciiTheme="minorHAnsi" w:hAnsiTheme="minorHAnsi" w:cstheme="minorHAnsi"/>
          <w:sz w:val="22"/>
          <w:szCs w:val="22"/>
          <w:lang w:val="en-US"/>
        </w:rPr>
        <w:t>8</w:t>
      </w:r>
      <w:r w:rsidR="003859E9" w:rsidRPr="0072281F">
        <w:rPr>
          <w:rFonts w:asciiTheme="minorHAnsi" w:hAnsiTheme="minorHAnsi" w:cstheme="minorHAnsi"/>
          <w:sz w:val="22"/>
          <w:szCs w:val="22"/>
          <w:lang w:val="en-US"/>
        </w:rPr>
        <w:t>.</w:t>
      </w:r>
      <w:r w:rsidR="006F5943">
        <w:rPr>
          <w:rFonts w:asciiTheme="minorHAnsi" w:hAnsiTheme="minorHAnsi" w:cstheme="minorHAnsi"/>
          <w:sz w:val="22"/>
          <w:szCs w:val="22"/>
          <w:lang w:val="en-US"/>
        </w:rPr>
        <w:t>2</w:t>
      </w:r>
      <w:r w:rsidR="003859E9" w:rsidRPr="0072281F">
        <w:rPr>
          <w:rFonts w:asciiTheme="minorHAnsi" w:hAnsiTheme="minorHAnsi" w:cstheme="minorHAnsi"/>
          <w:sz w:val="22"/>
          <w:szCs w:val="22"/>
          <w:lang w:val="en-US"/>
        </w:rPr>
        <w:t>.</w:t>
      </w:r>
      <w:r w:rsidR="00C145F1" w:rsidRPr="0072281F">
        <w:rPr>
          <w:rFonts w:asciiTheme="minorHAnsi" w:hAnsiTheme="minorHAnsi" w:cstheme="minorHAnsi"/>
          <w:sz w:val="22"/>
          <w:szCs w:val="22"/>
          <w:lang w:val="en-US"/>
        </w:rPr>
        <w:t>3</w:t>
      </w:r>
    </w:p>
    <w:p w14:paraId="777E5003" w14:textId="27F77310" w:rsidR="00D80957" w:rsidRPr="0072281F" w:rsidRDefault="00D80957" w:rsidP="0033186E">
      <w:pPr>
        <w:tabs>
          <w:tab w:val="left" w:pos="1985"/>
        </w:tabs>
        <w:spacing w:after="0"/>
        <w:jc w:val="both"/>
        <w:rPr>
          <w:rFonts w:asciiTheme="minorHAnsi" w:hAnsiTheme="minorHAnsi" w:cstheme="minorHAnsi"/>
          <w:b/>
          <w:sz w:val="22"/>
          <w:szCs w:val="22"/>
          <w:lang w:val="en-CA"/>
        </w:rPr>
      </w:pPr>
      <w:r w:rsidRPr="0072281F">
        <w:rPr>
          <w:rFonts w:asciiTheme="minorHAnsi" w:hAnsiTheme="minorHAnsi" w:cstheme="minorHAnsi"/>
          <w:b/>
          <w:sz w:val="22"/>
          <w:szCs w:val="22"/>
          <w:lang w:val="en-CA"/>
        </w:rPr>
        <w:t xml:space="preserve">Source: </w:t>
      </w:r>
      <w:r w:rsidRPr="0072281F">
        <w:rPr>
          <w:rFonts w:asciiTheme="minorHAnsi" w:hAnsiTheme="minorHAnsi" w:cstheme="minorHAnsi"/>
          <w:b/>
          <w:sz w:val="22"/>
          <w:szCs w:val="22"/>
          <w:lang w:val="en-CA"/>
        </w:rPr>
        <w:tab/>
      </w:r>
      <w:r w:rsidRPr="0072281F">
        <w:rPr>
          <w:rFonts w:asciiTheme="minorHAnsi" w:hAnsiTheme="minorHAnsi" w:cstheme="minorHAnsi"/>
          <w:bCs/>
          <w:sz w:val="22"/>
          <w:szCs w:val="22"/>
          <w:lang w:val="en-CA"/>
        </w:rPr>
        <w:t>Ericsson</w:t>
      </w:r>
    </w:p>
    <w:p w14:paraId="5303D1C4" w14:textId="2C579300" w:rsidR="00C43625" w:rsidRPr="0072281F" w:rsidRDefault="00D80957" w:rsidP="0033186E">
      <w:pPr>
        <w:tabs>
          <w:tab w:val="left" w:pos="1985"/>
        </w:tabs>
        <w:spacing w:after="0"/>
        <w:jc w:val="both"/>
        <w:rPr>
          <w:rFonts w:asciiTheme="minorHAnsi" w:hAnsiTheme="minorHAnsi" w:cstheme="minorHAnsi"/>
          <w:sz w:val="22"/>
          <w:szCs w:val="22"/>
          <w:lang w:val="en-CA"/>
        </w:rPr>
      </w:pPr>
      <w:r w:rsidRPr="0072281F">
        <w:rPr>
          <w:rFonts w:asciiTheme="minorHAnsi" w:hAnsiTheme="minorHAnsi" w:cstheme="minorHAnsi"/>
          <w:b/>
          <w:sz w:val="22"/>
          <w:szCs w:val="22"/>
          <w:lang w:val="en-CA"/>
        </w:rPr>
        <w:t>Title:</w:t>
      </w:r>
      <w:r w:rsidRPr="0072281F">
        <w:rPr>
          <w:rFonts w:asciiTheme="minorHAnsi" w:hAnsiTheme="minorHAnsi" w:cstheme="minorHAnsi"/>
          <w:sz w:val="22"/>
          <w:szCs w:val="22"/>
          <w:lang w:val="en-CA"/>
        </w:rPr>
        <w:tab/>
      </w:r>
      <w:r w:rsidR="00964247" w:rsidRPr="00964247">
        <w:rPr>
          <w:rFonts w:asciiTheme="minorHAnsi" w:hAnsiTheme="minorHAnsi" w:cstheme="minorHAnsi"/>
          <w:sz w:val="22"/>
          <w:szCs w:val="22"/>
          <w:lang w:val="en-CA"/>
        </w:rPr>
        <w:t>Discussion on TRP specific link recovery procedures</w:t>
      </w:r>
      <w:r w:rsidR="00C77331" w:rsidRPr="0072281F">
        <w:rPr>
          <w:rFonts w:asciiTheme="minorHAnsi" w:hAnsiTheme="minorHAnsi" w:cstheme="minorHAnsi"/>
          <w:sz w:val="22"/>
          <w:szCs w:val="22"/>
          <w:lang w:val="en-CA"/>
        </w:rPr>
        <w:t xml:space="preserve"> </w:t>
      </w:r>
    </w:p>
    <w:p w14:paraId="2FCB5745" w14:textId="1A4B8769" w:rsidR="00D80957" w:rsidRPr="0072281F" w:rsidRDefault="00D80957" w:rsidP="0033186E">
      <w:pPr>
        <w:tabs>
          <w:tab w:val="left" w:pos="1985"/>
        </w:tabs>
        <w:spacing w:after="0"/>
        <w:jc w:val="both"/>
        <w:rPr>
          <w:rFonts w:asciiTheme="minorHAnsi" w:hAnsiTheme="minorHAnsi" w:cstheme="minorHAnsi"/>
          <w:sz w:val="22"/>
          <w:szCs w:val="22"/>
          <w:lang w:val="en-CA"/>
        </w:rPr>
      </w:pPr>
      <w:r w:rsidRPr="0072281F">
        <w:rPr>
          <w:rFonts w:asciiTheme="minorHAnsi" w:hAnsiTheme="minorHAnsi" w:cstheme="minorHAnsi"/>
          <w:b/>
          <w:sz w:val="22"/>
          <w:szCs w:val="22"/>
          <w:lang w:val="en-CA"/>
        </w:rPr>
        <w:t>Document for:</w:t>
      </w:r>
      <w:r w:rsidR="0004190F" w:rsidRPr="0072281F">
        <w:rPr>
          <w:rFonts w:asciiTheme="minorHAnsi" w:hAnsiTheme="minorHAnsi" w:cstheme="minorHAnsi"/>
          <w:sz w:val="22"/>
          <w:szCs w:val="22"/>
          <w:lang w:val="en-CA"/>
        </w:rPr>
        <w:tab/>
      </w:r>
      <w:r w:rsidR="00A02D1F" w:rsidRPr="0072281F">
        <w:rPr>
          <w:rFonts w:asciiTheme="minorHAnsi" w:hAnsiTheme="minorHAnsi" w:cstheme="minorHAnsi"/>
          <w:sz w:val="22"/>
          <w:szCs w:val="22"/>
          <w:lang w:val="en-CA"/>
        </w:rPr>
        <w:t>Discussion</w:t>
      </w:r>
    </w:p>
    <w:p w14:paraId="6025899A" w14:textId="1B9B9BA9" w:rsidR="0030114D" w:rsidRPr="0072281F" w:rsidRDefault="00D80957" w:rsidP="00CE42DE">
      <w:pPr>
        <w:pStyle w:val="Heading1"/>
        <w:ind w:left="431" w:hanging="431"/>
        <w:rPr>
          <w:rFonts w:asciiTheme="minorHAnsi" w:hAnsiTheme="minorHAnsi" w:cstheme="minorHAnsi"/>
          <w:sz w:val="40"/>
          <w:szCs w:val="40"/>
          <w:lang w:val="en-CA"/>
        </w:rPr>
      </w:pPr>
      <w:r w:rsidRPr="0072281F">
        <w:rPr>
          <w:rFonts w:asciiTheme="minorHAnsi" w:hAnsiTheme="minorHAnsi" w:cstheme="minorHAnsi"/>
          <w:sz w:val="40"/>
          <w:szCs w:val="40"/>
          <w:lang w:val="en-CA"/>
        </w:rPr>
        <w:t>Introduction</w:t>
      </w:r>
      <w:bookmarkStart w:id="2" w:name="OLE_LINK13"/>
      <w:bookmarkStart w:id="3" w:name="OLE_LINK14"/>
    </w:p>
    <w:p w14:paraId="71D5C73B" w14:textId="7DDD5F26" w:rsidR="005E6DDB" w:rsidRPr="00B905E2" w:rsidRDefault="004438D9" w:rsidP="00965CD2">
      <w:pPr>
        <w:rPr>
          <w:rFonts w:asciiTheme="minorHAnsi" w:hAnsiTheme="minorHAnsi" w:cstheme="minorHAnsi"/>
          <w:sz w:val="24"/>
          <w:szCs w:val="22"/>
          <w:lang w:val="en-CA"/>
        </w:rPr>
      </w:pPr>
      <w:r w:rsidRPr="00B905E2">
        <w:rPr>
          <w:rFonts w:asciiTheme="minorHAnsi" w:hAnsiTheme="minorHAnsi" w:cstheme="minorHAnsi"/>
          <w:sz w:val="22"/>
          <w:szCs w:val="22"/>
        </w:rPr>
        <w:t xml:space="preserve">In </w:t>
      </w:r>
      <w:r w:rsidR="00C44037" w:rsidRPr="00B905E2">
        <w:rPr>
          <w:rFonts w:asciiTheme="minorHAnsi" w:hAnsiTheme="minorHAnsi" w:cstheme="minorHAnsi"/>
          <w:sz w:val="22"/>
          <w:szCs w:val="22"/>
        </w:rPr>
        <w:t>RAN4#10</w:t>
      </w:r>
      <w:r w:rsidR="00FC3158">
        <w:rPr>
          <w:rFonts w:asciiTheme="minorHAnsi" w:hAnsiTheme="minorHAnsi" w:cstheme="minorHAnsi"/>
          <w:sz w:val="22"/>
          <w:szCs w:val="22"/>
        </w:rPr>
        <w:t>2</w:t>
      </w:r>
      <w:r w:rsidR="00C44037" w:rsidRPr="00B905E2">
        <w:rPr>
          <w:rFonts w:asciiTheme="minorHAnsi" w:hAnsiTheme="minorHAnsi" w:cstheme="minorHAnsi"/>
          <w:sz w:val="22"/>
          <w:szCs w:val="22"/>
        </w:rPr>
        <w:t xml:space="preserve">-e, </w:t>
      </w:r>
      <w:r w:rsidR="00A72CD4" w:rsidRPr="00B905E2">
        <w:rPr>
          <w:rFonts w:asciiTheme="minorHAnsi" w:hAnsiTheme="minorHAnsi" w:cstheme="minorHAnsi"/>
          <w:sz w:val="22"/>
          <w:szCs w:val="22"/>
        </w:rPr>
        <w:t xml:space="preserve">RAN4 </w:t>
      </w:r>
      <w:r w:rsidR="00BB5D46" w:rsidRPr="00B905E2">
        <w:rPr>
          <w:rFonts w:asciiTheme="minorHAnsi" w:hAnsiTheme="minorHAnsi" w:cstheme="minorHAnsi"/>
          <w:sz w:val="22"/>
          <w:szCs w:val="22"/>
        </w:rPr>
        <w:t xml:space="preserve">agreed </w:t>
      </w:r>
      <w:r w:rsidR="00211D4A">
        <w:rPr>
          <w:rFonts w:asciiTheme="minorHAnsi" w:hAnsiTheme="minorHAnsi" w:cstheme="minorHAnsi"/>
          <w:sz w:val="22"/>
          <w:szCs w:val="22"/>
        </w:rPr>
        <w:t>BFD</w:t>
      </w:r>
      <w:r w:rsidR="006F4657">
        <w:rPr>
          <w:rFonts w:asciiTheme="minorHAnsi" w:hAnsiTheme="minorHAnsi" w:cstheme="minorHAnsi"/>
          <w:sz w:val="22"/>
          <w:szCs w:val="22"/>
        </w:rPr>
        <w:t xml:space="preserve"> </w:t>
      </w:r>
      <w:r w:rsidR="00211D4A">
        <w:rPr>
          <w:rFonts w:asciiTheme="minorHAnsi" w:hAnsiTheme="minorHAnsi" w:cstheme="minorHAnsi"/>
          <w:sz w:val="22"/>
          <w:szCs w:val="22"/>
        </w:rPr>
        <w:t xml:space="preserve">requirements and BFRQ requirements. </w:t>
      </w:r>
      <w:r w:rsidR="00D866D3">
        <w:rPr>
          <w:rFonts w:asciiTheme="minorHAnsi" w:hAnsiTheme="minorHAnsi" w:cstheme="minorHAnsi"/>
          <w:sz w:val="22"/>
          <w:szCs w:val="22"/>
        </w:rPr>
        <w:t xml:space="preserve">Though </w:t>
      </w:r>
      <w:r w:rsidR="00A4703E">
        <w:rPr>
          <w:rFonts w:asciiTheme="minorHAnsi" w:hAnsiTheme="minorHAnsi" w:cstheme="minorHAnsi"/>
          <w:sz w:val="22"/>
          <w:szCs w:val="22"/>
        </w:rPr>
        <w:t xml:space="preserve">RAN4 has same understanding that BFD requirements principles are applied CBD also, </w:t>
      </w:r>
      <w:r w:rsidR="006F4657">
        <w:rPr>
          <w:rFonts w:asciiTheme="minorHAnsi" w:hAnsiTheme="minorHAnsi" w:cstheme="minorHAnsi"/>
          <w:sz w:val="22"/>
          <w:szCs w:val="22"/>
        </w:rPr>
        <w:t>CBD requirements are not officially ag</w:t>
      </w:r>
      <w:r w:rsidR="002E475E">
        <w:rPr>
          <w:rFonts w:asciiTheme="minorHAnsi" w:hAnsiTheme="minorHAnsi" w:cstheme="minorHAnsi"/>
          <w:sz w:val="22"/>
          <w:szCs w:val="22"/>
        </w:rPr>
        <w:t xml:space="preserve">reed in the CR. </w:t>
      </w:r>
      <w:r w:rsidR="00C1627E">
        <w:rPr>
          <w:rFonts w:asciiTheme="minorHAnsi" w:hAnsiTheme="minorHAnsi" w:cstheme="minorHAnsi"/>
          <w:sz w:val="22"/>
          <w:szCs w:val="22"/>
        </w:rPr>
        <w:t>In this contribution</w:t>
      </w:r>
      <w:r w:rsidR="001E102A">
        <w:rPr>
          <w:rFonts w:asciiTheme="minorHAnsi" w:hAnsiTheme="minorHAnsi" w:cstheme="minorHAnsi"/>
          <w:sz w:val="22"/>
          <w:szCs w:val="22"/>
        </w:rPr>
        <w:t>,</w:t>
      </w:r>
      <w:r w:rsidR="00C1627E">
        <w:rPr>
          <w:rFonts w:asciiTheme="minorHAnsi" w:hAnsiTheme="minorHAnsi" w:cstheme="minorHAnsi"/>
          <w:sz w:val="22"/>
          <w:szCs w:val="22"/>
        </w:rPr>
        <w:t xml:space="preserve"> we provide requirements for </w:t>
      </w:r>
      <w:r w:rsidR="00296108">
        <w:rPr>
          <w:rFonts w:asciiTheme="minorHAnsi" w:hAnsiTheme="minorHAnsi" w:cstheme="minorHAnsi"/>
          <w:sz w:val="22"/>
          <w:szCs w:val="22"/>
        </w:rPr>
        <w:t xml:space="preserve">TRP specific </w:t>
      </w:r>
      <w:r w:rsidR="00C1627E">
        <w:rPr>
          <w:rFonts w:asciiTheme="minorHAnsi" w:hAnsiTheme="minorHAnsi" w:cstheme="minorHAnsi"/>
          <w:sz w:val="22"/>
          <w:szCs w:val="22"/>
        </w:rPr>
        <w:t xml:space="preserve">CBD and rest of </w:t>
      </w:r>
      <w:r w:rsidR="00973136">
        <w:rPr>
          <w:rFonts w:asciiTheme="minorHAnsi" w:hAnsiTheme="minorHAnsi" w:cstheme="minorHAnsi"/>
          <w:sz w:val="22"/>
          <w:szCs w:val="22"/>
        </w:rPr>
        <w:t xml:space="preserve">the </w:t>
      </w:r>
      <w:r w:rsidR="00C1627E">
        <w:rPr>
          <w:rFonts w:asciiTheme="minorHAnsi" w:hAnsiTheme="minorHAnsi" w:cstheme="minorHAnsi"/>
          <w:sz w:val="22"/>
          <w:szCs w:val="22"/>
        </w:rPr>
        <w:t>open issues in BFD</w:t>
      </w:r>
      <w:r w:rsidR="00CB7AD3">
        <w:rPr>
          <w:rFonts w:asciiTheme="minorHAnsi" w:hAnsiTheme="minorHAnsi" w:cstheme="minorHAnsi"/>
          <w:sz w:val="22"/>
          <w:szCs w:val="22"/>
        </w:rPr>
        <w:t xml:space="preserve">/CBD. </w:t>
      </w:r>
    </w:p>
    <w:p w14:paraId="6CE97566" w14:textId="16AD7853" w:rsidR="004E2B9B" w:rsidRPr="0072281F" w:rsidRDefault="00515947" w:rsidP="004E2B9B">
      <w:pPr>
        <w:pStyle w:val="Heading1"/>
        <w:ind w:left="431" w:hanging="431"/>
        <w:rPr>
          <w:rFonts w:asciiTheme="minorHAnsi" w:hAnsiTheme="minorHAnsi" w:cstheme="minorHAnsi"/>
          <w:sz w:val="40"/>
          <w:szCs w:val="40"/>
          <w:lang w:val="en-CA"/>
        </w:rPr>
      </w:pPr>
      <w:r w:rsidRPr="0072281F">
        <w:rPr>
          <w:rFonts w:asciiTheme="minorHAnsi" w:hAnsiTheme="minorHAnsi" w:cstheme="minorHAnsi"/>
          <w:sz w:val="40"/>
          <w:szCs w:val="40"/>
          <w:lang w:val="en-CA"/>
        </w:rPr>
        <w:t>Discussion</w:t>
      </w:r>
    </w:p>
    <w:p w14:paraId="74024B35" w14:textId="2218748F" w:rsidR="009E064C" w:rsidRPr="0072281F" w:rsidRDefault="00F03CF5" w:rsidP="0077196B">
      <w:pPr>
        <w:pStyle w:val="Heading2"/>
        <w:rPr>
          <w:rFonts w:asciiTheme="minorHAnsi" w:hAnsiTheme="minorHAnsi" w:cstheme="minorHAnsi"/>
          <w:lang w:val="en-CA"/>
        </w:rPr>
      </w:pPr>
      <w:r>
        <w:rPr>
          <w:rFonts w:asciiTheme="minorHAnsi" w:hAnsiTheme="minorHAnsi" w:cstheme="minorHAnsi"/>
          <w:lang w:val="en-CA"/>
        </w:rPr>
        <w:t>L</w:t>
      </w:r>
      <w:r w:rsidR="0071241E" w:rsidRPr="0072281F">
        <w:rPr>
          <w:rFonts w:asciiTheme="minorHAnsi" w:hAnsiTheme="minorHAnsi" w:cstheme="minorHAnsi"/>
          <w:lang w:val="en-CA"/>
        </w:rPr>
        <w:t xml:space="preserve">ink recovery procedures for </w:t>
      </w:r>
      <w:r w:rsidR="0077196B" w:rsidRPr="0072281F">
        <w:rPr>
          <w:rFonts w:asciiTheme="minorHAnsi" w:hAnsiTheme="minorHAnsi" w:cstheme="minorHAnsi"/>
          <w:lang w:val="en-CA"/>
        </w:rPr>
        <w:t>inter-cell BM</w:t>
      </w:r>
    </w:p>
    <w:p w14:paraId="357B326A" w14:textId="5A98A466" w:rsidR="00641995" w:rsidRDefault="00BF1D70" w:rsidP="00641995">
      <w:pPr>
        <w:rPr>
          <w:rFonts w:asciiTheme="minorHAnsi" w:hAnsiTheme="minorHAnsi" w:cstheme="minorHAnsi"/>
          <w:sz w:val="22"/>
          <w:szCs w:val="22"/>
          <w:lang w:val="en-CA"/>
        </w:rPr>
      </w:pPr>
      <w:r w:rsidRPr="0072281F">
        <w:rPr>
          <w:rFonts w:asciiTheme="minorHAnsi" w:hAnsiTheme="minorHAnsi" w:cstheme="minorHAnsi"/>
          <w:lang w:val="en-CA"/>
        </w:rPr>
        <w:t>I</w:t>
      </w:r>
      <w:r w:rsidRPr="00B905E2">
        <w:rPr>
          <w:rFonts w:asciiTheme="minorHAnsi" w:hAnsiTheme="minorHAnsi" w:cstheme="minorHAnsi"/>
          <w:sz w:val="22"/>
          <w:szCs w:val="22"/>
          <w:lang w:val="en-CA"/>
        </w:rPr>
        <w:t xml:space="preserve">n the </w:t>
      </w:r>
      <w:bookmarkStart w:id="4" w:name="_Toc5952573"/>
      <w:r w:rsidR="00D201E5">
        <w:rPr>
          <w:rFonts w:asciiTheme="minorHAnsi" w:hAnsiTheme="minorHAnsi" w:cstheme="minorHAnsi"/>
          <w:sz w:val="22"/>
          <w:szCs w:val="22"/>
          <w:lang w:val="en-CA"/>
        </w:rPr>
        <w:t xml:space="preserve">last meeting following WF is agreed. </w:t>
      </w:r>
    </w:p>
    <w:p w14:paraId="6F173495" w14:textId="03EC0E09" w:rsidR="000209FC" w:rsidRPr="000209FC" w:rsidRDefault="000209FC" w:rsidP="000209FC">
      <w:pPr>
        <w:numPr>
          <w:ilvl w:val="0"/>
          <w:numId w:val="41"/>
        </w:numPr>
        <w:spacing w:after="120"/>
        <w:rPr>
          <w:rFonts w:eastAsia="DengXian"/>
          <w:i/>
          <w:iCs/>
          <w:lang w:eastAsia="zh-CN"/>
        </w:rPr>
      </w:pPr>
      <w:r w:rsidRPr="000209FC">
        <w:rPr>
          <w:rFonts w:eastAsiaTheme="minorEastAsia"/>
          <w:i/>
          <w:iCs/>
          <w:lang w:eastAsia="zh-CN"/>
        </w:rPr>
        <w:t>RRM requirements for TRP-specific BFR should be specified for FR1 in R17 and do not introduce sharing factor P</w:t>
      </w:r>
      <w:r w:rsidRPr="000209FC">
        <w:rPr>
          <w:rFonts w:eastAsiaTheme="minorEastAsia"/>
          <w:i/>
          <w:iCs/>
          <w:vertAlign w:val="subscript"/>
          <w:lang w:eastAsia="zh-CN"/>
        </w:rPr>
        <w:t>TRP</w:t>
      </w:r>
      <w:r w:rsidRPr="000209FC">
        <w:rPr>
          <w:rFonts w:eastAsiaTheme="minorEastAsia"/>
          <w:i/>
          <w:iCs/>
          <w:lang w:eastAsia="zh-CN"/>
        </w:rPr>
        <w:t xml:space="preserve"> in </w:t>
      </w:r>
      <w:r w:rsidR="00FC5FA8" w:rsidRPr="000209FC">
        <w:rPr>
          <w:rFonts w:eastAsiaTheme="minorEastAsia"/>
          <w:i/>
          <w:iCs/>
          <w:lang w:eastAsia="zh-CN"/>
        </w:rPr>
        <w:t>FR1.</w:t>
      </w:r>
    </w:p>
    <w:p w14:paraId="24FB1451" w14:textId="77777777" w:rsidR="000209FC" w:rsidRPr="000209FC" w:rsidRDefault="000209FC" w:rsidP="000209FC">
      <w:pPr>
        <w:numPr>
          <w:ilvl w:val="0"/>
          <w:numId w:val="41"/>
        </w:numPr>
        <w:spacing w:after="120"/>
        <w:rPr>
          <w:rFonts w:eastAsiaTheme="minorEastAsia"/>
          <w:i/>
          <w:iCs/>
          <w:lang w:eastAsia="zh-CN"/>
        </w:rPr>
      </w:pPr>
      <w:r w:rsidRPr="000209FC">
        <w:rPr>
          <w:rFonts w:eastAsiaTheme="minorEastAsia"/>
          <w:i/>
          <w:iCs/>
          <w:lang w:eastAsia="zh-CN"/>
        </w:rPr>
        <w:t>Introduce P</w:t>
      </w:r>
      <w:r w:rsidRPr="000209FC">
        <w:rPr>
          <w:rFonts w:eastAsiaTheme="minorEastAsia"/>
          <w:i/>
          <w:iCs/>
          <w:vertAlign w:val="subscript"/>
          <w:lang w:eastAsia="zh-CN"/>
        </w:rPr>
        <w:t>TRP</w:t>
      </w:r>
      <w:r w:rsidRPr="000209FC">
        <w:rPr>
          <w:rFonts w:eastAsiaTheme="minorEastAsia"/>
          <w:i/>
          <w:iCs/>
          <w:lang w:eastAsia="zh-CN"/>
        </w:rPr>
        <w:t xml:space="preserve"> = 2 in FR2 for overlapping resources for equal sharing between BFD/ CBD resources (SSB and CSI-RS) between the 2 TRPs.</w:t>
      </w:r>
    </w:p>
    <w:p w14:paraId="01E6E878" w14:textId="62EFCF93" w:rsidR="000209FC" w:rsidRPr="000209FC" w:rsidRDefault="000209FC" w:rsidP="000209FC">
      <w:pPr>
        <w:numPr>
          <w:ilvl w:val="1"/>
          <w:numId w:val="41"/>
        </w:numPr>
        <w:spacing w:after="120"/>
        <w:rPr>
          <w:rFonts w:eastAsiaTheme="minorEastAsia"/>
          <w:lang w:eastAsia="zh-CN"/>
        </w:rPr>
      </w:pPr>
      <w:r w:rsidRPr="000209FC">
        <w:rPr>
          <w:rFonts w:eastAsiaTheme="minorEastAsia"/>
          <w:i/>
          <w:iCs/>
          <w:lang w:eastAsia="zh-CN"/>
        </w:rPr>
        <w:t>FFS the conditions on applying P</w:t>
      </w:r>
      <w:r w:rsidRPr="000209FC">
        <w:rPr>
          <w:rFonts w:eastAsiaTheme="minorEastAsia"/>
          <w:i/>
          <w:iCs/>
          <w:vertAlign w:val="subscript"/>
          <w:lang w:eastAsia="zh-CN"/>
        </w:rPr>
        <w:t>TRP</w:t>
      </w:r>
      <w:r w:rsidRPr="000209FC">
        <w:rPr>
          <w:rFonts w:eastAsiaTheme="minorEastAsia"/>
          <w:i/>
          <w:iCs/>
          <w:lang w:eastAsia="zh-CN"/>
        </w:rPr>
        <w:t xml:space="preserve"> = 2 in FR2</w:t>
      </w:r>
    </w:p>
    <w:p w14:paraId="0D9F9653" w14:textId="77777777" w:rsidR="006C1677" w:rsidRDefault="006C1677" w:rsidP="000209FC">
      <w:pPr>
        <w:rPr>
          <w:rFonts w:asciiTheme="minorHAnsi" w:hAnsiTheme="minorHAnsi" w:cstheme="minorHAnsi"/>
          <w:sz w:val="22"/>
          <w:szCs w:val="22"/>
        </w:rPr>
      </w:pPr>
    </w:p>
    <w:p w14:paraId="17FDD441" w14:textId="35E16D17" w:rsidR="00164AE0" w:rsidRDefault="00557FCC" w:rsidP="006C1677">
      <w:pPr>
        <w:rPr>
          <w:rFonts w:asciiTheme="minorHAnsi" w:hAnsiTheme="minorHAnsi" w:cstheme="minorHAnsi"/>
          <w:b/>
          <w:bCs/>
          <w:sz w:val="22"/>
          <w:szCs w:val="22"/>
        </w:rPr>
      </w:pPr>
      <w:r>
        <w:rPr>
          <w:rFonts w:asciiTheme="minorHAnsi" w:hAnsiTheme="minorHAnsi" w:cstheme="minorHAnsi"/>
          <w:sz w:val="22"/>
          <w:szCs w:val="22"/>
        </w:rPr>
        <w:t xml:space="preserve">In last meeting, it agreed to introduce a sharing factor </w:t>
      </w:r>
      <w:r w:rsidR="007679EF">
        <w:rPr>
          <w:rFonts w:asciiTheme="minorHAnsi" w:hAnsiTheme="minorHAnsi" w:cstheme="minorHAnsi"/>
          <w:sz w:val="22"/>
          <w:szCs w:val="22"/>
        </w:rPr>
        <w:t xml:space="preserve">of 2 </w:t>
      </w:r>
      <w:r>
        <w:rPr>
          <w:rFonts w:asciiTheme="minorHAnsi" w:hAnsiTheme="minorHAnsi" w:cstheme="minorHAnsi"/>
          <w:sz w:val="22"/>
          <w:szCs w:val="22"/>
        </w:rPr>
        <w:t xml:space="preserve">when </w:t>
      </w:r>
      <w:r w:rsidR="004734C1">
        <w:rPr>
          <w:rFonts w:asciiTheme="minorHAnsi" w:hAnsiTheme="minorHAnsi" w:cstheme="minorHAnsi"/>
          <w:sz w:val="22"/>
          <w:szCs w:val="22"/>
        </w:rPr>
        <w:t>BFD-RS and CBD-RS are received on the same symbol</w:t>
      </w:r>
      <w:r w:rsidR="00733F22">
        <w:rPr>
          <w:rFonts w:asciiTheme="minorHAnsi" w:hAnsiTheme="minorHAnsi" w:cstheme="minorHAnsi"/>
          <w:sz w:val="22"/>
          <w:szCs w:val="22"/>
        </w:rPr>
        <w:t xml:space="preserve"> for FR2</w:t>
      </w:r>
      <w:r w:rsidR="004734C1">
        <w:rPr>
          <w:rFonts w:asciiTheme="minorHAnsi" w:hAnsiTheme="minorHAnsi" w:cstheme="minorHAnsi"/>
          <w:sz w:val="22"/>
          <w:szCs w:val="22"/>
        </w:rPr>
        <w:t xml:space="preserve">. </w:t>
      </w:r>
      <w:r w:rsidR="007679EF">
        <w:rPr>
          <w:rFonts w:asciiTheme="minorHAnsi" w:hAnsiTheme="minorHAnsi" w:cstheme="minorHAnsi"/>
          <w:sz w:val="22"/>
          <w:szCs w:val="22"/>
        </w:rPr>
        <w:t xml:space="preserve">However, the conditions for applying scaling factor </w:t>
      </w:r>
      <w:r w:rsidR="00072D49">
        <w:rPr>
          <w:rFonts w:asciiTheme="minorHAnsi" w:hAnsiTheme="minorHAnsi" w:cstheme="minorHAnsi"/>
          <w:sz w:val="22"/>
          <w:szCs w:val="22"/>
        </w:rPr>
        <w:t xml:space="preserve">are </w:t>
      </w:r>
      <w:r w:rsidR="007679EF">
        <w:rPr>
          <w:rFonts w:asciiTheme="minorHAnsi" w:hAnsiTheme="minorHAnsi" w:cstheme="minorHAnsi"/>
          <w:sz w:val="22"/>
          <w:szCs w:val="22"/>
        </w:rPr>
        <w:t xml:space="preserve">in discussion. </w:t>
      </w:r>
    </w:p>
    <w:p w14:paraId="719258F1" w14:textId="0C72E57D" w:rsidR="00F8128A" w:rsidRDefault="00843630" w:rsidP="009608F3">
      <w:pPr>
        <w:rPr>
          <w:rFonts w:asciiTheme="minorHAnsi" w:hAnsiTheme="minorHAnsi" w:cstheme="minorHAnsi"/>
          <w:sz w:val="22"/>
          <w:szCs w:val="22"/>
        </w:rPr>
      </w:pPr>
      <w:r>
        <w:rPr>
          <w:rFonts w:asciiTheme="minorHAnsi" w:hAnsiTheme="minorHAnsi" w:cstheme="minorHAnsi"/>
          <w:sz w:val="22"/>
          <w:szCs w:val="22"/>
        </w:rPr>
        <w:t>If the two BFD-RS/CBD-RS can</w:t>
      </w:r>
      <w:r w:rsidR="00A82B90">
        <w:rPr>
          <w:rFonts w:asciiTheme="minorHAnsi" w:hAnsiTheme="minorHAnsi" w:cstheme="minorHAnsi"/>
          <w:sz w:val="22"/>
          <w:szCs w:val="22"/>
        </w:rPr>
        <w:t xml:space="preserve"> be</w:t>
      </w:r>
      <w:r>
        <w:rPr>
          <w:rFonts w:asciiTheme="minorHAnsi" w:hAnsiTheme="minorHAnsi" w:cstheme="minorHAnsi"/>
          <w:sz w:val="22"/>
          <w:szCs w:val="22"/>
        </w:rPr>
        <w:t xml:space="preserve"> receive</w:t>
      </w:r>
      <w:r w:rsidR="00A82B90">
        <w:rPr>
          <w:rFonts w:asciiTheme="minorHAnsi" w:hAnsiTheme="minorHAnsi" w:cstheme="minorHAnsi"/>
          <w:sz w:val="22"/>
          <w:szCs w:val="22"/>
        </w:rPr>
        <w:t>d</w:t>
      </w:r>
      <w:r>
        <w:rPr>
          <w:rFonts w:asciiTheme="minorHAnsi" w:hAnsiTheme="minorHAnsi" w:cstheme="minorHAnsi"/>
          <w:sz w:val="22"/>
          <w:szCs w:val="22"/>
        </w:rPr>
        <w:t xml:space="preserve"> </w:t>
      </w:r>
      <w:r w:rsidR="00AD6371">
        <w:rPr>
          <w:rFonts w:asciiTheme="minorHAnsi" w:hAnsiTheme="minorHAnsi" w:cstheme="minorHAnsi"/>
          <w:sz w:val="22"/>
          <w:szCs w:val="22"/>
        </w:rPr>
        <w:t>with</w:t>
      </w:r>
      <w:r>
        <w:rPr>
          <w:rFonts w:asciiTheme="minorHAnsi" w:hAnsiTheme="minorHAnsi" w:cstheme="minorHAnsi"/>
          <w:sz w:val="22"/>
          <w:szCs w:val="22"/>
        </w:rPr>
        <w:t xml:space="preserve"> the same QCL</w:t>
      </w:r>
      <w:r w:rsidR="00AD6371">
        <w:rPr>
          <w:rFonts w:asciiTheme="minorHAnsi" w:hAnsiTheme="minorHAnsi" w:cstheme="minorHAnsi"/>
          <w:sz w:val="22"/>
          <w:szCs w:val="22"/>
        </w:rPr>
        <w:t xml:space="preserve"> type-D, </w:t>
      </w:r>
      <w:r w:rsidR="008B65DA">
        <w:rPr>
          <w:rFonts w:asciiTheme="minorHAnsi" w:hAnsiTheme="minorHAnsi" w:cstheme="minorHAnsi"/>
          <w:sz w:val="22"/>
          <w:szCs w:val="22"/>
        </w:rPr>
        <w:t>UE can measure them and process them at same time</w:t>
      </w:r>
      <w:r w:rsidR="0075753E">
        <w:rPr>
          <w:rFonts w:asciiTheme="minorHAnsi" w:hAnsiTheme="minorHAnsi" w:cstheme="minorHAnsi"/>
          <w:sz w:val="22"/>
          <w:szCs w:val="22"/>
        </w:rPr>
        <w:t xml:space="preserve">. </w:t>
      </w:r>
      <w:r w:rsidR="00B12F5C">
        <w:rPr>
          <w:rFonts w:asciiTheme="minorHAnsi" w:hAnsiTheme="minorHAnsi" w:cstheme="minorHAnsi"/>
          <w:sz w:val="22"/>
          <w:szCs w:val="22"/>
        </w:rPr>
        <w:t xml:space="preserve">If </w:t>
      </w:r>
      <w:r w:rsidR="00975488">
        <w:rPr>
          <w:rFonts w:asciiTheme="minorHAnsi" w:hAnsiTheme="minorHAnsi" w:cstheme="minorHAnsi"/>
          <w:sz w:val="22"/>
          <w:szCs w:val="22"/>
        </w:rPr>
        <w:t xml:space="preserve">BFD-RS and CBD-RS </w:t>
      </w:r>
      <w:proofErr w:type="gramStart"/>
      <w:r w:rsidR="00975488">
        <w:rPr>
          <w:rFonts w:asciiTheme="minorHAnsi" w:hAnsiTheme="minorHAnsi" w:cstheme="minorHAnsi"/>
          <w:sz w:val="22"/>
          <w:szCs w:val="22"/>
        </w:rPr>
        <w:t>have to</w:t>
      </w:r>
      <w:proofErr w:type="gramEnd"/>
      <w:r w:rsidR="00975488">
        <w:rPr>
          <w:rFonts w:asciiTheme="minorHAnsi" w:hAnsiTheme="minorHAnsi" w:cstheme="minorHAnsi"/>
          <w:sz w:val="22"/>
          <w:szCs w:val="22"/>
        </w:rPr>
        <w:t xml:space="preserve"> be received with different QCL type-D</w:t>
      </w:r>
      <w:r w:rsidR="00077651">
        <w:rPr>
          <w:rFonts w:asciiTheme="minorHAnsi" w:hAnsiTheme="minorHAnsi" w:cstheme="minorHAnsi"/>
          <w:sz w:val="22"/>
          <w:szCs w:val="22"/>
        </w:rPr>
        <w:t xml:space="preserve"> at different time instance</w:t>
      </w:r>
      <w:r w:rsidR="00975488">
        <w:rPr>
          <w:rFonts w:asciiTheme="minorHAnsi" w:hAnsiTheme="minorHAnsi" w:cstheme="minorHAnsi"/>
          <w:sz w:val="22"/>
          <w:szCs w:val="22"/>
        </w:rPr>
        <w:t>,</w:t>
      </w:r>
      <w:r w:rsidR="002635AC">
        <w:rPr>
          <w:rFonts w:asciiTheme="minorHAnsi" w:hAnsiTheme="minorHAnsi" w:cstheme="minorHAnsi"/>
          <w:sz w:val="22"/>
          <w:szCs w:val="22"/>
        </w:rPr>
        <w:t xml:space="preserve"> </w:t>
      </w:r>
      <w:r w:rsidR="00F031A0">
        <w:rPr>
          <w:rFonts w:asciiTheme="minorHAnsi" w:hAnsiTheme="minorHAnsi" w:cstheme="minorHAnsi"/>
          <w:sz w:val="22"/>
          <w:szCs w:val="22"/>
        </w:rPr>
        <w:t xml:space="preserve">sharing factor </w:t>
      </w:r>
      <w:r w:rsidR="00471359">
        <w:rPr>
          <w:rFonts w:asciiTheme="minorHAnsi" w:hAnsiTheme="minorHAnsi" w:cstheme="minorHAnsi"/>
          <w:sz w:val="22"/>
          <w:szCs w:val="22"/>
        </w:rPr>
        <w:t>can be applied</w:t>
      </w:r>
      <w:r w:rsidR="00F8128A">
        <w:rPr>
          <w:rFonts w:asciiTheme="minorHAnsi" w:hAnsiTheme="minorHAnsi" w:cstheme="minorHAnsi"/>
          <w:sz w:val="22"/>
          <w:szCs w:val="22"/>
        </w:rPr>
        <w:t>.</w:t>
      </w:r>
    </w:p>
    <w:p w14:paraId="18DB6599" w14:textId="5CAE11D2" w:rsidR="00236250" w:rsidRDefault="00553D90" w:rsidP="009608F3">
      <w:pPr>
        <w:rPr>
          <w:rFonts w:asciiTheme="minorHAnsi" w:hAnsiTheme="minorHAnsi" w:cstheme="minorHAnsi"/>
          <w:b/>
          <w:bCs/>
          <w:sz w:val="22"/>
          <w:szCs w:val="22"/>
        </w:rPr>
      </w:pPr>
      <w:r w:rsidRPr="00DF5ED9">
        <w:rPr>
          <w:rFonts w:asciiTheme="minorHAnsi" w:hAnsiTheme="minorHAnsi" w:cstheme="minorHAnsi"/>
          <w:b/>
          <w:bCs/>
          <w:sz w:val="22"/>
          <w:szCs w:val="22"/>
        </w:rPr>
        <w:t xml:space="preserve">Proposal </w:t>
      </w:r>
      <w:r w:rsidR="00FC5FA8">
        <w:rPr>
          <w:rFonts w:asciiTheme="minorHAnsi" w:hAnsiTheme="minorHAnsi" w:cstheme="minorHAnsi"/>
          <w:b/>
          <w:bCs/>
          <w:sz w:val="22"/>
          <w:szCs w:val="22"/>
        </w:rPr>
        <w:t>1</w:t>
      </w:r>
      <w:r w:rsidRPr="00DF5ED9">
        <w:rPr>
          <w:rFonts w:asciiTheme="minorHAnsi" w:hAnsiTheme="minorHAnsi" w:cstheme="minorHAnsi"/>
          <w:b/>
          <w:bCs/>
          <w:sz w:val="22"/>
          <w:szCs w:val="22"/>
        </w:rPr>
        <w:t xml:space="preserve">: </w:t>
      </w:r>
      <w:r w:rsidR="009928FF">
        <w:rPr>
          <w:rFonts w:asciiTheme="minorHAnsi" w:hAnsiTheme="minorHAnsi" w:cstheme="minorHAnsi"/>
          <w:b/>
          <w:bCs/>
          <w:sz w:val="22"/>
          <w:szCs w:val="22"/>
        </w:rPr>
        <w:t>In FR2, s</w:t>
      </w:r>
      <w:r w:rsidRPr="00DF5ED9">
        <w:rPr>
          <w:rFonts w:asciiTheme="minorHAnsi" w:hAnsiTheme="minorHAnsi" w:cstheme="minorHAnsi"/>
          <w:b/>
          <w:bCs/>
          <w:sz w:val="22"/>
          <w:szCs w:val="22"/>
        </w:rPr>
        <w:t xml:space="preserve">haring factor </w:t>
      </w:r>
      <w:r w:rsidR="001A60A7">
        <w:rPr>
          <w:rFonts w:asciiTheme="minorHAnsi" w:hAnsiTheme="minorHAnsi" w:cstheme="minorHAnsi"/>
          <w:b/>
          <w:bCs/>
          <w:sz w:val="22"/>
          <w:szCs w:val="22"/>
        </w:rPr>
        <w:t xml:space="preserve">of 2 </w:t>
      </w:r>
      <w:r w:rsidRPr="00DF5ED9">
        <w:rPr>
          <w:rFonts w:asciiTheme="minorHAnsi" w:hAnsiTheme="minorHAnsi" w:cstheme="minorHAnsi"/>
          <w:b/>
          <w:bCs/>
          <w:sz w:val="22"/>
          <w:szCs w:val="22"/>
        </w:rPr>
        <w:t>shall</w:t>
      </w:r>
      <w:r w:rsidR="00DF5ED9" w:rsidRPr="00DF5ED9">
        <w:rPr>
          <w:rFonts w:asciiTheme="minorHAnsi" w:hAnsiTheme="minorHAnsi" w:cstheme="minorHAnsi"/>
          <w:b/>
          <w:bCs/>
          <w:sz w:val="22"/>
          <w:szCs w:val="22"/>
        </w:rPr>
        <w:t xml:space="preserve"> only</w:t>
      </w:r>
      <w:r w:rsidRPr="00DF5ED9">
        <w:rPr>
          <w:rFonts w:asciiTheme="minorHAnsi" w:hAnsiTheme="minorHAnsi" w:cstheme="minorHAnsi"/>
          <w:b/>
          <w:bCs/>
          <w:sz w:val="22"/>
          <w:szCs w:val="22"/>
        </w:rPr>
        <w:t xml:space="preserve"> be applicable if the BFD-RS and CBD-RS are </w:t>
      </w:r>
      <w:r w:rsidR="009928FF">
        <w:rPr>
          <w:rFonts w:asciiTheme="minorHAnsi" w:hAnsiTheme="minorHAnsi" w:cstheme="minorHAnsi"/>
          <w:b/>
          <w:bCs/>
          <w:sz w:val="22"/>
          <w:szCs w:val="22"/>
        </w:rPr>
        <w:t>received</w:t>
      </w:r>
      <w:r w:rsidRPr="00DF5ED9">
        <w:rPr>
          <w:rFonts w:asciiTheme="minorHAnsi" w:hAnsiTheme="minorHAnsi" w:cstheme="minorHAnsi"/>
          <w:b/>
          <w:bCs/>
          <w:sz w:val="22"/>
          <w:szCs w:val="22"/>
        </w:rPr>
        <w:t xml:space="preserve"> </w:t>
      </w:r>
      <w:r w:rsidR="001A60A7">
        <w:rPr>
          <w:rFonts w:asciiTheme="minorHAnsi" w:hAnsiTheme="minorHAnsi" w:cstheme="minorHAnsi"/>
          <w:b/>
          <w:bCs/>
          <w:sz w:val="22"/>
          <w:szCs w:val="22"/>
        </w:rPr>
        <w:t xml:space="preserve">with </w:t>
      </w:r>
      <w:r w:rsidRPr="00DF5ED9">
        <w:rPr>
          <w:rFonts w:asciiTheme="minorHAnsi" w:hAnsiTheme="minorHAnsi" w:cstheme="minorHAnsi"/>
          <w:b/>
          <w:bCs/>
          <w:sz w:val="22"/>
          <w:szCs w:val="22"/>
        </w:rPr>
        <w:t xml:space="preserve">different </w:t>
      </w:r>
      <w:r w:rsidR="006C1946" w:rsidRPr="00DF5ED9">
        <w:rPr>
          <w:rFonts w:asciiTheme="minorHAnsi" w:hAnsiTheme="minorHAnsi" w:cstheme="minorHAnsi"/>
          <w:b/>
          <w:bCs/>
          <w:sz w:val="22"/>
          <w:szCs w:val="22"/>
        </w:rPr>
        <w:t xml:space="preserve">QCL type </w:t>
      </w:r>
      <w:r w:rsidR="00A70DA1" w:rsidRPr="00DF5ED9">
        <w:rPr>
          <w:rFonts w:asciiTheme="minorHAnsi" w:hAnsiTheme="minorHAnsi" w:cstheme="minorHAnsi"/>
          <w:b/>
          <w:bCs/>
          <w:sz w:val="22"/>
          <w:szCs w:val="22"/>
        </w:rPr>
        <w:t>D</w:t>
      </w:r>
      <w:r w:rsidR="009928FF">
        <w:rPr>
          <w:rFonts w:asciiTheme="minorHAnsi" w:hAnsiTheme="minorHAnsi" w:cstheme="minorHAnsi"/>
          <w:b/>
          <w:bCs/>
          <w:sz w:val="22"/>
          <w:szCs w:val="22"/>
        </w:rPr>
        <w:t xml:space="preserve"> at different time instance.</w:t>
      </w:r>
    </w:p>
    <w:p w14:paraId="18B0EB93" w14:textId="52B0C45C" w:rsidR="00342096" w:rsidRPr="007E1B35" w:rsidRDefault="007E1B35" w:rsidP="009608F3">
      <w:pPr>
        <w:rPr>
          <w:rFonts w:asciiTheme="minorHAnsi" w:hAnsiTheme="minorHAnsi" w:cstheme="minorHAnsi"/>
          <w:sz w:val="22"/>
          <w:szCs w:val="22"/>
        </w:rPr>
      </w:pPr>
      <w:r>
        <w:rPr>
          <w:rFonts w:asciiTheme="minorHAnsi" w:hAnsiTheme="minorHAnsi" w:cstheme="minorHAnsi"/>
          <w:sz w:val="22"/>
          <w:szCs w:val="22"/>
        </w:rPr>
        <w:t xml:space="preserve">In last meeting though </w:t>
      </w:r>
      <w:r w:rsidR="003311CE">
        <w:rPr>
          <w:rFonts w:asciiTheme="minorHAnsi" w:hAnsiTheme="minorHAnsi" w:cstheme="minorHAnsi"/>
          <w:sz w:val="22"/>
          <w:szCs w:val="22"/>
        </w:rPr>
        <w:t>the sharing factor is agreed for both BFD-RS and CBD-RS, CBD-RS requirements are missing in the spec</w:t>
      </w:r>
      <w:r w:rsidR="003F1515">
        <w:rPr>
          <w:rFonts w:asciiTheme="minorHAnsi" w:hAnsiTheme="minorHAnsi" w:cstheme="minorHAnsi"/>
          <w:sz w:val="22"/>
          <w:szCs w:val="22"/>
        </w:rPr>
        <w:t xml:space="preserve"> due to confusion on work split allocation of </w:t>
      </w:r>
      <w:r w:rsidR="009B398C">
        <w:rPr>
          <w:rFonts w:asciiTheme="minorHAnsi" w:hAnsiTheme="minorHAnsi" w:cstheme="minorHAnsi"/>
          <w:sz w:val="22"/>
          <w:szCs w:val="22"/>
        </w:rPr>
        <w:t>the CR</w:t>
      </w:r>
      <w:r w:rsidR="003311CE">
        <w:rPr>
          <w:rFonts w:asciiTheme="minorHAnsi" w:hAnsiTheme="minorHAnsi" w:cstheme="minorHAnsi"/>
          <w:sz w:val="22"/>
          <w:szCs w:val="22"/>
        </w:rPr>
        <w:t xml:space="preserve">. </w:t>
      </w:r>
      <w:r w:rsidR="00C864E1">
        <w:rPr>
          <w:rFonts w:asciiTheme="minorHAnsi" w:hAnsiTheme="minorHAnsi" w:cstheme="minorHAnsi"/>
          <w:sz w:val="22"/>
          <w:szCs w:val="22"/>
        </w:rPr>
        <w:t>In this meeting w</w:t>
      </w:r>
      <w:r w:rsidR="00346961">
        <w:rPr>
          <w:rFonts w:asciiTheme="minorHAnsi" w:hAnsiTheme="minorHAnsi" w:cstheme="minorHAnsi"/>
          <w:sz w:val="22"/>
          <w:szCs w:val="22"/>
        </w:rPr>
        <w:t>e submitted a CR to add them</w:t>
      </w:r>
      <w:r w:rsidR="009B398C">
        <w:rPr>
          <w:rFonts w:asciiTheme="minorHAnsi" w:hAnsiTheme="minorHAnsi" w:cstheme="minorHAnsi"/>
          <w:sz w:val="22"/>
          <w:szCs w:val="22"/>
        </w:rPr>
        <w:t xml:space="preserve">. </w:t>
      </w:r>
      <w:r w:rsidR="00703C55">
        <w:rPr>
          <w:rFonts w:asciiTheme="minorHAnsi" w:hAnsiTheme="minorHAnsi" w:cstheme="minorHAnsi"/>
          <w:sz w:val="22"/>
          <w:szCs w:val="22"/>
        </w:rPr>
        <w:t>F</w:t>
      </w:r>
      <w:r w:rsidR="009B398C">
        <w:rPr>
          <w:rFonts w:asciiTheme="minorHAnsi" w:hAnsiTheme="minorHAnsi" w:cstheme="minorHAnsi"/>
          <w:sz w:val="22"/>
          <w:szCs w:val="22"/>
        </w:rPr>
        <w:t>or reference</w:t>
      </w:r>
      <w:r w:rsidR="00A622F4">
        <w:rPr>
          <w:rFonts w:asciiTheme="minorHAnsi" w:hAnsiTheme="minorHAnsi" w:cstheme="minorHAnsi"/>
          <w:sz w:val="22"/>
          <w:szCs w:val="22"/>
        </w:rPr>
        <w:t>,</w:t>
      </w:r>
      <w:r w:rsidR="009B398C">
        <w:rPr>
          <w:rFonts w:asciiTheme="minorHAnsi" w:hAnsiTheme="minorHAnsi" w:cstheme="minorHAnsi"/>
          <w:sz w:val="22"/>
          <w:szCs w:val="22"/>
        </w:rPr>
        <w:t xml:space="preserve"> we </w:t>
      </w:r>
      <w:r w:rsidR="00EA366F">
        <w:rPr>
          <w:rFonts w:asciiTheme="minorHAnsi" w:hAnsiTheme="minorHAnsi" w:cstheme="minorHAnsi"/>
          <w:sz w:val="22"/>
          <w:szCs w:val="22"/>
        </w:rPr>
        <w:t>copied requirements submitted in</w:t>
      </w:r>
      <w:r w:rsidR="009B398C">
        <w:rPr>
          <w:rFonts w:asciiTheme="minorHAnsi" w:hAnsiTheme="minorHAnsi" w:cstheme="minorHAnsi"/>
          <w:sz w:val="22"/>
          <w:szCs w:val="22"/>
        </w:rPr>
        <w:t xml:space="preserve"> last meeting </w:t>
      </w:r>
      <w:r w:rsidR="00EA366F">
        <w:rPr>
          <w:rFonts w:asciiTheme="minorHAnsi" w:hAnsiTheme="minorHAnsi" w:cstheme="minorHAnsi"/>
          <w:sz w:val="22"/>
          <w:szCs w:val="22"/>
        </w:rPr>
        <w:t xml:space="preserve">below. </w:t>
      </w:r>
    </w:p>
    <w:bookmarkEnd w:id="2"/>
    <w:bookmarkEnd w:id="3"/>
    <w:bookmarkEnd w:id="4"/>
    <w:p w14:paraId="610C4078" w14:textId="77777777" w:rsidR="00207215" w:rsidRPr="00D939F3" w:rsidRDefault="00207215" w:rsidP="004C6C3F">
      <w:pPr>
        <w:pStyle w:val="Heading3"/>
        <w:rPr>
          <w:rFonts w:asciiTheme="minorHAnsi" w:hAnsiTheme="minorHAnsi" w:cstheme="minorHAnsi"/>
          <w:sz w:val="24"/>
          <w:szCs w:val="24"/>
        </w:rPr>
      </w:pPr>
      <w:r w:rsidRPr="00D939F3">
        <w:rPr>
          <w:rFonts w:asciiTheme="minorHAnsi" w:hAnsiTheme="minorHAnsi" w:cstheme="minorHAnsi"/>
          <w:sz w:val="24"/>
          <w:szCs w:val="24"/>
        </w:rPr>
        <w:t>TRP specific candidate beam detection</w:t>
      </w:r>
    </w:p>
    <w:p w14:paraId="22BC20CC" w14:textId="0C2225DC" w:rsidR="00207215" w:rsidRPr="00B905E2" w:rsidRDefault="00B978F9" w:rsidP="00207215">
      <w:pPr>
        <w:rPr>
          <w:rFonts w:asciiTheme="minorHAnsi" w:hAnsiTheme="minorHAnsi" w:cstheme="minorHAnsi"/>
          <w:sz w:val="22"/>
          <w:szCs w:val="22"/>
        </w:rPr>
      </w:pPr>
      <w:r>
        <w:rPr>
          <w:rFonts w:asciiTheme="minorHAnsi" w:hAnsiTheme="minorHAnsi" w:cstheme="minorHAnsi"/>
          <w:sz w:val="22"/>
          <w:szCs w:val="22"/>
        </w:rPr>
        <w:t>I</w:t>
      </w:r>
      <w:r w:rsidR="00207215" w:rsidRPr="00B905E2">
        <w:rPr>
          <w:rFonts w:asciiTheme="minorHAnsi" w:hAnsiTheme="minorHAnsi" w:cstheme="minorHAnsi"/>
          <w:sz w:val="22"/>
          <w:szCs w:val="22"/>
        </w:rPr>
        <w:t>n multi-TRP case, UE can simultaneously receive and transmit from two TRPs. Each TRP in m-TRP can be considered as a serving cell. In Rel-16, CBD requirements are defined for a serving cell. Since each TRP can be considered as a serving cell in m-TRP scenario, it is reasonable to re-use the requirements defined for serving cell to each TRP.</w:t>
      </w:r>
      <w:r w:rsidR="00651165">
        <w:rPr>
          <w:rFonts w:asciiTheme="minorHAnsi" w:hAnsiTheme="minorHAnsi" w:cstheme="minorHAnsi"/>
          <w:sz w:val="22"/>
          <w:szCs w:val="22"/>
        </w:rPr>
        <w:t xml:space="preserve"> If UE receives </w:t>
      </w:r>
      <w:r w:rsidR="00F93EF8">
        <w:rPr>
          <w:rFonts w:asciiTheme="minorHAnsi" w:hAnsiTheme="minorHAnsi" w:cstheme="minorHAnsi"/>
          <w:sz w:val="22"/>
          <w:szCs w:val="22"/>
        </w:rPr>
        <w:t>CBD-RS from different QCL direction, sharing factor can be introduced for FR2.</w:t>
      </w:r>
    </w:p>
    <w:p w14:paraId="46DD1CAE" w14:textId="4712467E" w:rsidR="00207215" w:rsidRPr="00B905E2" w:rsidRDefault="0048518A" w:rsidP="00207215">
      <w:pPr>
        <w:rPr>
          <w:rFonts w:asciiTheme="minorHAnsi" w:hAnsiTheme="minorHAnsi" w:cstheme="minorHAnsi"/>
          <w:sz w:val="22"/>
          <w:szCs w:val="22"/>
        </w:rPr>
      </w:pPr>
      <w:proofErr w:type="gramStart"/>
      <w:r>
        <w:rPr>
          <w:rFonts w:asciiTheme="minorHAnsi" w:hAnsiTheme="minorHAnsi" w:cstheme="minorHAnsi"/>
          <w:sz w:val="22"/>
          <w:szCs w:val="22"/>
        </w:rPr>
        <w:t>Similar to</w:t>
      </w:r>
      <w:proofErr w:type="gramEnd"/>
      <w:r>
        <w:rPr>
          <w:rFonts w:asciiTheme="minorHAnsi" w:hAnsiTheme="minorHAnsi" w:cstheme="minorHAnsi"/>
          <w:sz w:val="22"/>
          <w:szCs w:val="22"/>
        </w:rPr>
        <w:t xml:space="preserve"> BFD-RS, </w:t>
      </w:r>
      <w:r w:rsidR="00207215" w:rsidRPr="00B905E2">
        <w:rPr>
          <w:rFonts w:asciiTheme="minorHAnsi" w:hAnsiTheme="minorHAnsi" w:cstheme="minorHAnsi"/>
          <w:sz w:val="22"/>
          <w:szCs w:val="22"/>
        </w:rPr>
        <w:t xml:space="preserve">we can re-use the requirements of serving cell for each TRP or CBD-RS set. By assuming both SSB and CSI-RS are configurable as CBD-RS sets, RAN4 should define evaluation period for both SSB and CSI-RS. </w:t>
      </w:r>
    </w:p>
    <w:p w14:paraId="2BA2075E" w14:textId="77777777" w:rsidR="00207215" w:rsidRPr="00B905E2" w:rsidRDefault="00207215" w:rsidP="00207215">
      <w:pPr>
        <w:rPr>
          <w:rFonts w:asciiTheme="minorHAnsi" w:hAnsiTheme="minorHAnsi" w:cstheme="minorHAnsi"/>
          <w:b/>
          <w:bCs/>
          <w:sz w:val="22"/>
          <w:szCs w:val="22"/>
        </w:rPr>
      </w:pPr>
      <w:r w:rsidRPr="00B905E2">
        <w:rPr>
          <w:rFonts w:asciiTheme="minorHAnsi" w:hAnsiTheme="minorHAnsi" w:cstheme="minorHAnsi"/>
          <w:b/>
          <w:bCs/>
          <w:sz w:val="22"/>
          <w:szCs w:val="22"/>
          <w:u w:val="single"/>
        </w:rPr>
        <w:lastRenderedPageBreak/>
        <w:t>Evaluation period for SSB based CBD in FR1 and FR2:</w:t>
      </w:r>
      <w:r w:rsidRPr="00B905E2">
        <w:rPr>
          <w:rFonts w:asciiTheme="minorHAnsi" w:hAnsiTheme="minorHAnsi" w:cstheme="minorHAnsi"/>
          <w:b/>
          <w:bCs/>
          <w:sz w:val="22"/>
          <w:szCs w:val="22"/>
        </w:rPr>
        <w:t xml:space="preserve"> </w:t>
      </w:r>
    </w:p>
    <w:p w14:paraId="020177EB" w14:textId="2C37A2CB" w:rsidR="00207215" w:rsidRPr="00B905E2" w:rsidRDefault="00067DF7" w:rsidP="00207215">
      <w:pPr>
        <w:rPr>
          <w:rFonts w:asciiTheme="minorHAnsi" w:hAnsiTheme="minorHAnsi" w:cstheme="minorHAnsi"/>
          <w:sz w:val="22"/>
          <w:szCs w:val="22"/>
        </w:rPr>
      </w:pPr>
      <w:r>
        <w:rPr>
          <w:rFonts w:asciiTheme="minorHAnsi" w:hAnsiTheme="minorHAnsi" w:cstheme="minorHAnsi"/>
          <w:sz w:val="22"/>
          <w:szCs w:val="22"/>
        </w:rPr>
        <w:t>E</w:t>
      </w:r>
      <w:r w:rsidRPr="00B905E2">
        <w:rPr>
          <w:rFonts w:asciiTheme="minorHAnsi" w:hAnsiTheme="minorHAnsi" w:cstheme="minorHAnsi"/>
          <w:sz w:val="22"/>
          <w:szCs w:val="22"/>
        </w:rPr>
        <w:t xml:space="preserve">valuation period for FR1 </w:t>
      </w:r>
      <w:r>
        <w:rPr>
          <w:rFonts w:asciiTheme="minorHAnsi" w:hAnsiTheme="minorHAnsi" w:cstheme="minorHAnsi"/>
          <w:sz w:val="22"/>
          <w:szCs w:val="22"/>
        </w:rPr>
        <w:t xml:space="preserve">is described in Table </w:t>
      </w:r>
      <w:r w:rsidR="00D547E4">
        <w:rPr>
          <w:rFonts w:asciiTheme="minorHAnsi" w:hAnsiTheme="minorHAnsi" w:cstheme="minorHAnsi"/>
          <w:sz w:val="22"/>
          <w:szCs w:val="22"/>
        </w:rPr>
        <w:t>1</w:t>
      </w:r>
      <w:r>
        <w:rPr>
          <w:rFonts w:asciiTheme="minorHAnsi" w:hAnsiTheme="minorHAnsi" w:cstheme="minorHAnsi"/>
          <w:sz w:val="22"/>
          <w:szCs w:val="22"/>
        </w:rPr>
        <w:t xml:space="preserve"> and in Table </w:t>
      </w:r>
      <w:r w:rsidR="00D547E4">
        <w:rPr>
          <w:rFonts w:asciiTheme="minorHAnsi" w:hAnsiTheme="minorHAnsi" w:cstheme="minorHAnsi"/>
          <w:sz w:val="22"/>
          <w:szCs w:val="22"/>
        </w:rPr>
        <w:t>2</w:t>
      </w:r>
      <w:r>
        <w:rPr>
          <w:rFonts w:asciiTheme="minorHAnsi" w:hAnsiTheme="minorHAnsi" w:cstheme="minorHAnsi"/>
          <w:sz w:val="22"/>
          <w:szCs w:val="22"/>
        </w:rPr>
        <w:t xml:space="preserve"> for FR2. </w:t>
      </w:r>
      <w:r w:rsidRPr="00B905E2">
        <w:rPr>
          <w:rFonts w:asciiTheme="minorHAnsi" w:hAnsiTheme="minorHAnsi" w:cstheme="minorHAnsi"/>
          <w:sz w:val="22"/>
          <w:szCs w:val="22"/>
        </w:rPr>
        <w:t xml:space="preserve"> </w:t>
      </w:r>
      <w:r>
        <w:rPr>
          <w:rFonts w:asciiTheme="minorHAnsi" w:hAnsiTheme="minorHAnsi" w:cstheme="minorHAnsi"/>
          <w:sz w:val="22"/>
          <w:szCs w:val="22"/>
        </w:rPr>
        <w:t>Sharing factor for FR2 (P</w:t>
      </w:r>
      <w:r>
        <w:rPr>
          <w:rFonts w:asciiTheme="minorHAnsi" w:hAnsiTheme="minorHAnsi" w:cstheme="minorHAnsi"/>
          <w:sz w:val="22"/>
          <w:szCs w:val="22"/>
          <w:vertAlign w:val="subscript"/>
        </w:rPr>
        <w:t>TRP</w:t>
      </w:r>
      <w:r>
        <w:rPr>
          <w:rFonts w:asciiTheme="minorHAnsi" w:hAnsiTheme="minorHAnsi" w:cstheme="minorHAnsi"/>
          <w:sz w:val="22"/>
          <w:szCs w:val="22"/>
        </w:rPr>
        <w:t>)</w:t>
      </w:r>
      <w:r>
        <w:rPr>
          <w:rFonts w:asciiTheme="minorHAnsi" w:hAnsiTheme="minorHAnsi" w:cstheme="minorHAnsi"/>
          <w:sz w:val="22"/>
          <w:szCs w:val="22"/>
          <w:vertAlign w:val="subscript"/>
        </w:rPr>
        <w:t xml:space="preserve"> </w:t>
      </w:r>
      <w:r>
        <w:rPr>
          <w:rFonts w:asciiTheme="minorHAnsi" w:hAnsiTheme="minorHAnsi" w:cstheme="minorHAnsi"/>
          <w:sz w:val="22"/>
          <w:szCs w:val="22"/>
        </w:rPr>
        <w:t>is 2 when it is BFD-RS and CBD-RS are received with different QCL type-D</w:t>
      </w:r>
      <w:r w:rsidRPr="00B905E2">
        <w:rPr>
          <w:rFonts w:asciiTheme="minorHAnsi" w:hAnsiTheme="minorHAnsi" w:cstheme="minorHAnsi"/>
          <w:sz w:val="22"/>
          <w:szCs w:val="22"/>
        </w:rPr>
        <w:t>.</w:t>
      </w:r>
    </w:p>
    <w:p w14:paraId="0D6232E3" w14:textId="77777777" w:rsidR="00207215" w:rsidRPr="00B905E2" w:rsidRDefault="00207215" w:rsidP="00207215">
      <w:pPr>
        <w:rPr>
          <w:rFonts w:asciiTheme="minorHAnsi" w:hAnsiTheme="minorHAnsi" w:cstheme="minorHAnsi"/>
          <w:sz w:val="22"/>
          <w:szCs w:val="22"/>
        </w:rPr>
      </w:pPr>
    </w:p>
    <w:p w14:paraId="0B46F102" w14:textId="0970C812" w:rsidR="00207215" w:rsidRPr="00B905E2" w:rsidRDefault="00207215" w:rsidP="00207215">
      <w:pPr>
        <w:pStyle w:val="Caption"/>
        <w:keepNext/>
        <w:jc w:val="center"/>
        <w:rPr>
          <w:rFonts w:asciiTheme="minorHAnsi" w:hAnsiTheme="minorHAnsi" w:cstheme="minorHAnsi"/>
          <w:sz w:val="22"/>
          <w:szCs w:val="22"/>
          <w:lang w:val="en-US"/>
        </w:rPr>
      </w:pPr>
      <w:r w:rsidRPr="00B905E2">
        <w:rPr>
          <w:rFonts w:asciiTheme="minorHAnsi" w:hAnsiTheme="minorHAnsi" w:cstheme="minorHAnsi"/>
          <w:sz w:val="22"/>
          <w:szCs w:val="22"/>
          <w:lang w:val="en-US"/>
        </w:rPr>
        <w:t xml:space="preserve">Table </w:t>
      </w:r>
      <w:r w:rsidR="00D547E4">
        <w:rPr>
          <w:rFonts w:asciiTheme="minorHAnsi" w:hAnsiTheme="minorHAnsi" w:cstheme="minorHAnsi"/>
          <w:sz w:val="22"/>
          <w:szCs w:val="22"/>
        </w:rPr>
        <w:t>1</w:t>
      </w:r>
      <w:r w:rsidRPr="00B905E2">
        <w:rPr>
          <w:rFonts w:asciiTheme="minorHAnsi" w:hAnsiTheme="minorHAnsi" w:cstheme="minorHAnsi"/>
          <w:sz w:val="22"/>
          <w:szCs w:val="22"/>
          <w:lang w:val="en-US"/>
        </w:rPr>
        <w:t>: Evaluation period of one SSB based CBD-RS set in m-TRP operation of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215" w:rsidRPr="00B905E2" w14:paraId="4A12E27F" w14:textId="77777777" w:rsidTr="007150D7">
        <w:trPr>
          <w:jc w:val="center"/>
        </w:trPr>
        <w:tc>
          <w:tcPr>
            <w:tcW w:w="2035" w:type="dxa"/>
            <w:shd w:val="clear" w:color="auto" w:fill="auto"/>
          </w:tcPr>
          <w:p w14:paraId="3B98893B" w14:textId="77777777" w:rsidR="00207215" w:rsidRPr="00B905E2" w:rsidRDefault="00207215" w:rsidP="007150D7">
            <w:pPr>
              <w:keepNext/>
              <w:keepLines/>
              <w:spacing w:after="0"/>
              <w:jc w:val="center"/>
              <w:rPr>
                <w:rFonts w:asciiTheme="minorHAnsi" w:hAnsiTheme="minorHAnsi" w:cstheme="minorHAnsi"/>
                <w:b/>
                <w:sz w:val="22"/>
                <w:szCs w:val="22"/>
              </w:rPr>
            </w:pPr>
            <w:r w:rsidRPr="00B905E2">
              <w:rPr>
                <w:rFonts w:asciiTheme="minorHAnsi" w:hAnsiTheme="minorHAnsi" w:cstheme="minorHAnsi"/>
                <w:b/>
                <w:sz w:val="22"/>
                <w:szCs w:val="22"/>
              </w:rPr>
              <w:t>Configuration</w:t>
            </w:r>
          </w:p>
        </w:tc>
        <w:tc>
          <w:tcPr>
            <w:tcW w:w="4582" w:type="dxa"/>
            <w:shd w:val="clear" w:color="auto" w:fill="auto"/>
          </w:tcPr>
          <w:p w14:paraId="65D57C6A" w14:textId="77777777" w:rsidR="00207215" w:rsidRPr="00B905E2" w:rsidRDefault="00207215" w:rsidP="007150D7">
            <w:pPr>
              <w:keepNext/>
              <w:keepLines/>
              <w:spacing w:after="0"/>
              <w:jc w:val="center"/>
              <w:rPr>
                <w:rFonts w:asciiTheme="minorHAnsi" w:hAnsiTheme="minorHAnsi" w:cstheme="minorHAnsi"/>
                <w:b/>
                <w:sz w:val="22"/>
                <w:szCs w:val="22"/>
              </w:rPr>
            </w:pPr>
            <w:r w:rsidRPr="00B905E2">
              <w:rPr>
                <w:rFonts w:asciiTheme="minorHAnsi" w:hAnsiTheme="minorHAnsi" w:cstheme="minorHAnsi"/>
                <w:b/>
                <w:sz w:val="22"/>
                <w:szCs w:val="22"/>
              </w:rPr>
              <w:t>T</w:t>
            </w:r>
            <w:r w:rsidRPr="00B905E2">
              <w:rPr>
                <w:rFonts w:asciiTheme="minorHAnsi" w:hAnsiTheme="minorHAnsi" w:cstheme="minorHAnsi"/>
                <w:b/>
                <w:sz w:val="22"/>
                <w:szCs w:val="22"/>
                <w:vertAlign w:val="subscript"/>
              </w:rPr>
              <w:t>Evaluate_CBD_SSB</w:t>
            </w:r>
            <w:r w:rsidRPr="00B905E2">
              <w:rPr>
                <w:rFonts w:asciiTheme="minorHAnsi" w:hAnsiTheme="minorHAnsi" w:cstheme="minorHAnsi"/>
                <w:b/>
                <w:sz w:val="22"/>
                <w:szCs w:val="22"/>
              </w:rPr>
              <w:t xml:space="preserve"> (ms) </w:t>
            </w:r>
          </w:p>
        </w:tc>
      </w:tr>
      <w:tr w:rsidR="00207215" w:rsidRPr="00B905E2" w14:paraId="4175041B" w14:textId="77777777" w:rsidTr="007150D7">
        <w:trPr>
          <w:jc w:val="center"/>
        </w:trPr>
        <w:tc>
          <w:tcPr>
            <w:tcW w:w="2035" w:type="dxa"/>
            <w:shd w:val="clear" w:color="auto" w:fill="auto"/>
          </w:tcPr>
          <w:p w14:paraId="518802DE" w14:textId="77777777" w:rsidR="00207215" w:rsidRPr="00B905E2" w:rsidRDefault="00207215" w:rsidP="007150D7">
            <w:pPr>
              <w:pStyle w:val="TAC"/>
              <w:rPr>
                <w:rFonts w:asciiTheme="minorHAnsi" w:hAnsiTheme="minorHAnsi" w:cstheme="minorHAnsi"/>
                <w:sz w:val="22"/>
                <w:szCs w:val="22"/>
                <w:lang w:val="fr-FR"/>
              </w:rPr>
            </w:pPr>
            <w:proofErr w:type="gramStart"/>
            <w:r w:rsidRPr="00B905E2">
              <w:rPr>
                <w:rFonts w:asciiTheme="minorHAnsi" w:hAnsiTheme="minorHAnsi" w:cstheme="minorHAnsi"/>
                <w:sz w:val="22"/>
                <w:szCs w:val="22"/>
                <w:lang w:val="fr-FR"/>
              </w:rPr>
              <w:t>non</w:t>
            </w:r>
            <w:proofErr w:type="gramEnd"/>
            <w:r w:rsidRPr="00B905E2">
              <w:rPr>
                <w:rFonts w:asciiTheme="minorHAnsi" w:hAnsiTheme="minorHAnsi" w:cstheme="minorHAnsi"/>
                <w:sz w:val="22"/>
                <w:szCs w:val="22"/>
                <w:lang w:val="fr-FR"/>
              </w:rPr>
              <w:t>-DRX, DRX cycle ≤ 320ms</w:t>
            </w:r>
          </w:p>
        </w:tc>
        <w:tc>
          <w:tcPr>
            <w:tcW w:w="4582" w:type="dxa"/>
            <w:shd w:val="clear" w:color="auto" w:fill="auto"/>
          </w:tcPr>
          <w:p w14:paraId="69E2EB98" w14:textId="4F6B17BA" w:rsidR="00207215" w:rsidRPr="00B905E2" w:rsidRDefault="00207215" w:rsidP="00B62AC0">
            <w:pPr>
              <w:pStyle w:val="TAC"/>
              <w:jc w:val="right"/>
              <w:rPr>
                <w:rFonts w:asciiTheme="minorHAnsi" w:hAnsiTheme="minorHAnsi" w:cstheme="minorHAnsi"/>
                <w:sz w:val="22"/>
                <w:szCs w:val="22"/>
                <w:lang w:val="fr-FR"/>
              </w:rPr>
            </w:pPr>
            <w:proofErr w:type="gramStart"/>
            <w:r w:rsidRPr="00B905E2">
              <w:rPr>
                <w:rFonts w:asciiTheme="minorHAnsi" w:hAnsiTheme="minorHAnsi" w:cstheme="minorHAnsi"/>
                <w:sz w:val="22"/>
                <w:szCs w:val="22"/>
                <w:lang w:val="fr-FR"/>
              </w:rPr>
              <w:t>Max(</w:t>
            </w:r>
            <w:proofErr w:type="gramEnd"/>
            <w:r w:rsidRPr="00B905E2">
              <w:rPr>
                <w:rFonts w:asciiTheme="minorHAnsi" w:hAnsiTheme="minorHAnsi" w:cstheme="minorHAnsi"/>
                <w:sz w:val="22"/>
                <w:szCs w:val="22"/>
                <w:lang w:val="fr-FR"/>
              </w:rPr>
              <w:t xml:space="preserve">25, Ceil(3 </w:t>
            </w:r>
            <w:r w:rsidR="00F8716E">
              <w:rPr>
                <w:rFonts w:asciiTheme="minorHAnsi" w:hAnsiTheme="minorHAnsi" w:cstheme="minorHAnsi"/>
                <w:sz w:val="22"/>
                <w:szCs w:val="22"/>
                <w:lang w:val="fr-FR"/>
              </w:rPr>
              <w:t xml:space="preserve">* </w:t>
            </w:r>
            <w:r w:rsidRPr="00B905E2">
              <w:rPr>
                <w:rFonts w:asciiTheme="minorHAnsi" w:hAnsiTheme="minorHAnsi" w:cstheme="minorHAnsi"/>
                <w:sz w:val="22"/>
                <w:szCs w:val="22"/>
                <w:lang w:val="fr-FR"/>
              </w:rPr>
              <w:t xml:space="preserve">P </w:t>
            </w:r>
            <w:r w:rsidR="00F8716E">
              <w:rPr>
                <w:rFonts w:asciiTheme="minorHAnsi" w:hAnsiTheme="minorHAnsi" w:cstheme="minorHAnsi"/>
                <w:sz w:val="22"/>
                <w:szCs w:val="22"/>
                <w:lang w:val="fr-FR"/>
              </w:rPr>
              <w:t>*</w:t>
            </w:r>
            <w:r w:rsidRPr="00B905E2">
              <w:rPr>
                <w:rFonts w:asciiTheme="minorHAnsi" w:hAnsiTheme="minorHAnsi" w:cstheme="minorHAnsi"/>
                <w:sz w:val="22"/>
                <w:szCs w:val="22"/>
                <w:lang w:val="fr-FR"/>
              </w:rPr>
              <w:t>P</w:t>
            </w:r>
            <w:r w:rsidRPr="00B905E2">
              <w:rPr>
                <w:rFonts w:asciiTheme="minorHAnsi" w:hAnsiTheme="minorHAnsi" w:cstheme="minorHAnsi"/>
                <w:sz w:val="22"/>
                <w:szCs w:val="22"/>
                <w:vertAlign w:val="subscript"/>
                <w:lang w:val="fr-FR"/>
              </w:rPr>
              <w:t>CBD</w:t>
            </w:r>
            <w:r w:rsidRPr="00B905E2">
              <w:rPr>
                <w:rFonts w:asciiTheme="minorHAnsi" w:hAnsiTheme="minorHAnsi" w:cstheme="minorHAnsi"/>
                <w:sz w:val="22"/>
                <w:szCs w:val="22"/>
                <w:lang w:val="fr-FR"/>
              </w:rPr>
              <w:t xml:space="preserve">) </w:t>
            </w:r>
            <w:r w:rsidR="00F8716E">
              <w:rPr>
                <w:rFonts w:asciiTheme="minorHAnsi" w:hAnsiTheme="minorHAnsi" w:cstheme="minorHAnsi"/>
                <w:sz w:val="22"/>
                <w:szCs w:val="22"/>
                <w:lang w:val="fr-FR"/>
              </w:rPr>
              <w:t>*</w:t>
            </w:r>
            <w:r w:rsidRPr="00B905E2">
              <w:rPr>
                <w:rFonts w:asciiTheme="minorHAnsi" w:hAnsiTheme="minorHAnsi" w:cstheme="minorHAnsi"/>
                <w:sz w:val="22"/>
                <w:szCs w:val="22"/>
                <w:lang w:val="fr-FR"/>
              </w:rPr>
              <w:t>T</w:t>
            </w:r>
            <w:r w:rsidRPr="00B905E2">
              <w:rPr>
                <w:rFonts w:asciiTheme="minorHAnsi" w:hAnsiTheme="minorHAnsi" w:cstheme="minorHAnsi"/>
                <w:sz w:val="22"/>
                <w:szCs w:val="22"/>
                <w:vertAlign w:val="subscript"/>
                <w:lang w:val="fr-FR"/>
              </w:rPr>
              <w:t>SSB</w:t>
            </w:r>
            <w:r w:rsidRPr="00B905E2">
              <w:rPr>
                <w:rFonts w:asciiTheme="minorHAnsi" w:hAnsiTheme="minorHAnsi" w:cstheme="minorHAnsi"/>
                <w:sz w:val="22"/>
                <w:szCs w:val="22"/>
                <w:lang w:val="fr-FR"/>
              </w:rPr>
              <w:t>)</w:t>
            </w:r>
          </w:p>
        </w:tc>
      </w:tr>
      <w:tr w:rsidR="00207215" w:rsidRPr="00B905E2" w14:paraId="77F7DED7" w14:textId="77777777" w:rsidTr="007150D7">
        <w:trPr>
          <w:jc w:val="center"/>
        </w:trPr>
        <w:tc>
          <w:tcPr>
            <w:tcW w:w="2035" w:type="dxa"/>
            <w:shd w:val="clear" w:color="auto" w:fill="auto"/>
          </w:tcPr>
          <w:p w14:paraId="412B4A23" w14:textId="77777777" w:rsidR="00207215" w:rsidRPr="00B905E2" w:rsidRDefault="00207215" w:rsidP="007150D7">
            <w:pPr>
              <w:pStyle w:val="TAC"/>
              <w:rPr>
                <w:rFonts w:asciiTheme="minorHAnsi" w:hAnsiTheme="minorHAnsi" w:cstheme="minorHAnsi"/>
                <w:sz w:val="22"/>
                <w:szCs w:val="22"/>
              </w:rPr>
            </w:pPr>
            <w:r w:rsidRPr="00B905E2">
              <w:rPr>
                <w:rFonts w:asciiTheme="minorHAnsi" w:hAnsiTheme="minorHAnsi" w:cstheme="minorHAnsi"/>
                <w:sz w:val="22"/>
                <w:szCs w:val="22"/>
              </w:rPr>
              <w:t>DRX cycle &gt; 320ms</w:t>
            </w:r>
          </w:p>
        </w:tc>
        <w:tc>
          <w:tcPr>
            <w:tcW w:w="4582" w:type="dxa"/>
            <w:shd w:val="clear" w:color="auto" w:fill="auto"/>
          </w:tcPr>
          <w:p w14:paraId="34C801BF" w14:textId="19523BF8" w:rsidR="00207215" w:rsidRPr="00B905E2" w:rsidRDefault="00207215" w:rsidP="007150D7">
            <w:pPr>
              <w:pStyle w:val="TAC"/>
              <w:rPr>
                <w:rFonts w:asciiTheme="minorHAnsi" w:hAnsiTheme="minorHAnsi" w:cstheme="minorHAnsi"/>
                <w:sz w:val="22"/>
                <w:szCs w:val="22"/>
                <w:vertAlign w:val="subscript"/>
              </w:rPr>
            </w:pPr>
            <w:proofErr w:type="gramStart"/>
            <w:r w:rsidRPr="00B905E2">
              <w:rPr>
                <w:rFonts w:asciiTheme="minorHAnsi" w:hAnsiTheme="minorHAnsi" w:cstheme="minorHAnsi"/>
                <w:sz w:val="22"/>
                <w:szCs w:val="22"/>
              </w:rPr>
              <w:t>Ceil(</w:t>
            </w:r>
            <w:proofErr w:type="gramEnd"/>
            <w:r w:rsidRPr="00B905E2">
              <w:rPr>
                <w:rFonts w:asciiTheme="minorHAnsi" w:hAnsiTheme="minorHAnsi" w:cstheme="minorHAnsi"/>
                <w:sz w:val="22"/>
                <w:szCs w:val="22"/>
              </w:rPr>
              <w:t xml:space="preserve">3 </w:t>
            </w:r>
            <w:r w:rsidR="00F8716E">
              <w:rPr>
                <w:rFonts w:asciiTheme="minorHAnsi" w:hAnsiTheme="minorHAnsi" w:cstheme="minorHAnsi"/>
                <w:sz w:val="22"/>
                <w:szCs w:val="22"/>
                <w:lang w:val="fr-FR"/>
              </w:rPr>
              <w:t>*</w:t>
            </w:r>
            <w:r w:rsidRPr="00B905E2">
              <w:rPr>
                <w:rFonts w:asciiTheme="minorHAnsi" w:hAnsiTheme="minorHAnsi" w:cstheme="minorHAnsi"/>
                <w:sz w:val="22"/>
                <w:szCs w:val="22"/>
              </w:rPr>
              <w:t>P</w:t>
            </w:r>
            <w:r w:rsidRPr="00B905E2">
              <w:rPr>
                <w:rFonts w:asciiTheme="minorHAnsi" w:hAnsiTheme="minorHAnsi" w:cstheme="minorHAnsi"/>
                <w:sz w:val="22"/>
                <w:szCs w:val="22"/>
                <w:lang w:val="fr-FR"/>
              </w:rPr>
              <w:t xml:space="preserve"> </w:t>
            </w:r>
            <w:r w:rsidR="00F8716E">
              <w:rPr>
                <w:rFonts w:asciiTheme="minorHAnsi" w:hAnsiTheme="minorHAnsi" w:cstheme="minorHAnsi"/>
                <w:sz w:val="22"/>
                <w:szCs w:val="22"/>
                <w:lang w:val="fr-FR"/>
              </w:rPr>
              <w:t>*</w:t>
            </w:r>
            <w:r w:rsidRPr="00B905E2">
              <w:rPr>
                <w:rFonts w:asciiTheme="minorHAnsi" w:hAnsiTheme="minorHAnsi" w:cstheme="minorHAnsi"/>
                <w:sz w:val="22"/>
                <w:szCs w:val="22"/>
                <w:lang w:val="fr-FR"/>
              </w:rPr>
              <w:t>P</w:t>
            </w:r>
            <w:r w:rsidRPr="00B905E2">
              <w:rPr>
                <w:rFonts w:asciiTheme="minorHAnsi" w:hAnsiTheme="minorHAnsi" w:cstheme="minorHAnsi"/>
                <w:sz w:val="22"/>
                <w:szCs w:val="22"/>
                <w:vertAlign w:val="subscript"/>
                <w:lang w:val="fr-FR"/>
              </w:rPr>
              <w:t>CBD</w:t>
            </w:r>
            <w:r w:rsidRPr="00B905E2">
              <w:rPr>
                <w:rFonts w:asciiTheme="minorHAnsi" w:hAnsiTheme="minorHAnsi" w:cstheme="minorHAnsi"/>
                <w:sz w:val="22"/>
                <w:szCs w:val="22"/>
              </w:rPr>
              <w:t xml:space="preserve">) </w:t>
            </w:r>
            <w:r w:rsidR="00F8716E">
              <w:rPr>
                <w:rFonts w:asciiTheme="minorHAnsi" w:hAnsiTheme="minorHAnsi" w:cstheme="minorHAnsi"/>
                <w:sz w:val="22"/>
                <w:szCs w:val="22"/>
                <w:lang w:val="fr-FR"/>
              </w:rPr>
              <w:t>*</w:t>
            </w:r>
            <w:r w:rsidRPr="00B905E2">
              <w:rPr>
                <w:rFonts w:asciiTheme="minorHAnsi" w:hAnsiTheme="minorHAnsi" w:cstheme="minorHAnsi"/>
                <w:sz w:val="22"/>
                <w:szCs w:val="22"/>
              </w:rPr>
              <w:t>T</w:t>
            </w:r>
            <w:r w:rsidRPr="00B905E2">
              <w:rPr>
                <w:rFonts w:asciiTheme="minorHAnsi" w:hAnsiTheme="minorHAnsi" w:cstheme="minorHAnsi"/>
                <w:sz w:val="22"/>
                <w:szCs w:val="22"/>
                <w:vertAlign w:val="subscript"/>
              </w:rPr>
              <w:t>DRX</w:t>
            </w:r>
          </w:p>
        </w:tc>
      </w:tr>
      <w:tr w:rsidR="00207215" w:rsidRPr="00B905E2" w14:paraId="017C23EB" w14:textId="77777777" w:rsidTr="007150D7">
        <w:trPr>
          <w:jc w:val="center"/>
        </w:trPr>
        <w:tc>
          <w:tcPr>
            <w:tcW w:w="6617" w:type="dxa"/>
            <w:gridSpan w:val="2"/>
            <w:shd w:val="clear" w:color="auto" w:fill="auto"/>
          </w:tcPr>
          <w:p w14:paraId="7B2CD1DE" w14:textId="77777777" w:rsidR="00207215" w:rsidRPr="00B905E2" w:rsidRDefault="00207215" w:rsidP="007150D7">
            <w:pPr>
              <w:pStyle w:val="TAN"/>
              <w:rPr>
                <w:rFonts w:asciiTheme="minorHAnsi" w:hAnsiTheme="minorHAnsi" w:cstheme="minorHAnsi"/>
                <w:sz w:val="22"/>
                <w:szCs w:val="22"/>
              </w:rPr>
            </w:pPr>
            <w:r w:rsidRPr="00B905E2">
              <w:rPr>
                <w:rFonts w:asciiTheme="minorHAnsi" w:hAnsiTheme="minorHAnsi" w:cstheme="minorHAnsi"/>
                <w:sz w:val="22"/>
                <w:szCs w:val="22"/>
              </w:rPr>
              <w:t>Note:</w:t>
            </w:r>
            <w:r w:rsidRPr="00B905E2">
              <w:rPr>
                <w:rFonts w:asciiTheme="minorHAnsi" w:hAnsiTheme="minorHAnsi" w:cstheme="minorHAnsi"/>
                <w:sz w:val="22"/>
                <w:szCs w:val="22"/>
              </w:rPr>
              <w:tab/>
              <w:t>T</w:t>
            </w:r>
            <w:r w:rsidRPr="00B905E2">
              <w:rPr>
                <w:rFonts w:asciiTheme="minorHAnsi" w:hAnsiTheme="minorHAnsi" w:cstheme="minorHAnsi"/>
                <w:sz w:val="22"/>
                <w:szCs w:val="22"/>
                <w:vertAlign w:val="subscript"/>
              </w:rPr>
              <w:t>SSB</w:t>
            </w:r>
            <w:r w:rsidRPr="00B905E2">
              <w:rPr>
                <w:rFonts w:asciiTheme="minorHAnsi" w:hAnsiTheme="minorHAnsi" w:cstheme="minorHAnsi"/>
                <w:sz w:val="22"/>
                <w:szCs w:val="22"/>
              </w:rPr>
              <w:t xml:space="preserve"> is the SSB periodicity of the SSB in the set </w:t>
            </w:r>
            <w:r w:rsidRPr="00B905E2">
              <w:rPr>
                <w:rFonts w:asciiTheme="minorHAnsi" w:hAnsiTheme="minorHAnsi" w:cstheme="minorHAnsi"/>
                <w:iCs/>
                <w:noProof/>
                <w:position w:val="-10"/>
                <w:sz w:val="22"/>
                <w:szCs w:val="22"/>
                <w:lang w:val="en-US" w:eastAsia="zh-CN"/>
              </w:rPr>
              <w:drawing>
                <wp:inline distT="0" distB="0" distL="0" distR="0" wp14:anchorId="3F61E9ED" wp14:editId="2A58112D">
                  <wp:extent cx="152400" cy="198120"/>
                  <wp:effectExtent l="0" t="0" r="0" b="0"/>
                  <wp:docPr id="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905E2">
              <w:rPr>
                <w:rFonts w:asciiTheme="minorHAnsi" w:hAnsiTheme="minorHAnsi" w:cstheme="minorHAnsi"/>
                <w:sz w:val="22"/>
                <w:szCs w:val="22"/>
              </w:rPr>
              <w:t>. T</w:t>
            </w:r>
            <w:r w:rsidRPr="00B905E2">
              <w:rPr>
                <w:rFonts w:asciiTheme="minorHAnsi" w:hAnsiTheme="minorHAnsi" w:cstheme="minorHAnsi"/>
                <w:sz w:val="22"/>
                <w:szCs w:val="22"/>
                <w:vertAlign w:val="subscript"/>
              </w:rPr>
              <w:t>DRX</w:t>
            </w:r>
            <w:r w:rsidRPr="00B905E2">
              <w:rPr>
                <w:rFonts w:asciiTheme="minorHAnsi" w:hAnsiTheme="minorHAnsi" w:cstheme="minorHAnsi"/>
                <w:sz w:val="22"/>
                <w:szCs w:val="22"/>
              </w:rPr>
              <w:t xml:space="preserve"> is the DRX cycle length.</w:t>
            </w:r>
          </w:p>
        </w:tc>
      </w:tr>
    </w:tbl>
    <w:p w14:paraId="127AA200" w14:textId="77777777" w:rsidR="00207215" w:rsidRPr="00B905E2" w:rsidRDefault="00207215" w:rsidP="00207215">
      <w:pPr>
        <w:rPr>
          <w:rFonts w:asciiTheme="minorHAnsi" w:hAnsiTheme="minorHAnsi" w:cstheme="minorHAnsi"/>
          <w:sz w:val="22"/>
          <w:szCs w:val="22"/>
        </w:rPr>
      </w:pPr>
    </w:p>
    <w:p w14:paraId="1B30C965" w14:textId="1F79F00E" w:rsidR="00207215" w:rsidRPr="00B905E2" w:rsidRDefault="00207215" w:rsidP="00207215">
      <w:pPr>
        <w:pStyle w:val="Caption"/>
        <w:keepNext/>
        <w:jc w:val="center"/>
        <w:rPr>
          <w:rFonts w:asciiTheme="minorHAnsi" w:hAnsiTheme="minorHAnsi" w:cstheme="minorHAnsi"/>
          <w:sz w:val="22"/>
          <w:szCs w:val="22"/>
          <w:lang w:val="en-US"/>
        </w:rPr>
      </w:pPr>
      <w:r w:rsidRPr="00B905E2">
        <w:rPr>
          <w:rFonts w:asciiTheme="minorHAnsi" w:hAnsiTheme="minorHAnsi" w:cstheme="minorHAnsi"/>
          <w:sz w:val="22"/>
          <w:szCs w:val="22"/>
          <w:lang w:val="en-US"/>
        </w:rPr>
        <w:t xml:space="preserve">Table </w:t>
      </w:r>
      <w:r w:rsidR="00D547E4">
        <w:rPr>
          <w:rFonts w:asciiTheme="minorHAnsi" w:hAnsiTheme="minorHAnsi" w:cstheme="minorHAnsi"/>
          <w:sz w:val="22"/>
          <w:szCs w:val="22"/>
          <w:lang w:val="en-US"/>
        </w:rPr>
        <w:t>2</w:t>
      </w:r>
      <w:r w:rsidRPr="00B905E2">
        <w:rPr>
          <w:rFonts w:asciiTheme="minorHAnsi" w:hAnsiTheme="minorHAnsi" w:cstheme="minorHAnsi"/>
          <w:sz w:val="22"/>
          <w:szCs w:val="22"/>
          <w:lang w:val="en-US"/>
        </w:rPr>
        <w:t xml:space="preserve">: Evaluation period of one SSB </w:t>
      </w:r>
      <w:proofErr w:type="gramStart"/>
      <w:r w:rsidRPr="00B905E2">
        <w:rPr>
          <w:rFonts w:asciiTheme="minorHAnsi" w:hAnsiTheme="minorHAnsi" w:cstheme="minorHAnsi"/>
          <w:sz w:val="22"/>
          <w:szCs w:val="22"/>
          <w:lang w:val="en-US"/>
        </w:rPr>
        <w:t>based  CBD</w:t>
      </w:r>
      <w:proofErr w:type="gramEnd"/>
      <w:r w:rsidRPr="00B905E2">
        <w:rPr>
          <w:rFonts w:asciiTheme="minorHAnsi" w:hAnsiTheme="minorHAnsi" w:cstheme="minorHAnsi"/>
          <w:sz w:val="22"/>
          <w:szCs w:val="22"/>
          <w:lang w:val="en-US"/>
        </w:rPr>
        <w:t>-RS set in m-TRP operation of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215" w:rsidRPr="00B905E2" w14:paraId="578194F1" w14:textId="77777777" w:rsidTr="007150D7">
        <w:trPr>
          <w:jc w:val="center"/>
        </w:trPr>
        <w:tc>
          <w:tcPr>
            <w:tcW w:w="2035" w:type="dxa"/>
            <w:shd w:val="clear" w:color="auto" w:fill="auto"/>
          </w:tcPr>
          <w:p w14:paraId="39AAECC7" w14:textId="77777777" w:rsidR="00207215" w:rsidRPr="00B905E2" w:rsidRDefault="00207215" w:rsidP="007150D7">
            <w:pPr>
              <w:keepNext/>
              <w:keepLines/>
              <w:spacing w:after="0"/>
              <w:jc w:val="center"/>
              <w:rPr>
                <w:rFonts w:asciiTheme="minorHAnsi" w:hAnsiTheme="minorHAnsi" w:cstheme="minorHAnsi"/>
                <w:b/>
                <w:sz w:val="22"/>
                <w:szCs w:val="22"/>
              </w:rPr>
            </w:pPr>
            <w:r w:rsidRPr="00B905E2">
              <w:rPr>
                <w:rFonts w:asciiTheme="minorHAnsi" w:hAnsiTheme="minorHAnsi" w:cstheme="minorHAnsi"/>
                <w:b/>
                <w:sz w:val="22"/>
                <w:szCs w:val="22"/>
              </w:rPr>
              <w:t>Configuration</w:t>
            </w:r>
          </w:p>
        </w:tc>
        <w:tc>
          <w:tcPr>
            <w:tcW w:w="4582" w:type="dxa"/>
            <w:shd w:val="clear" w:color="auto" w:fill="auto"/>
          </w:tcPr>
          <w:p w14:paraId="6D4A53E6" w14:textId="77777777" w:rsidR="00207215" w:rsidRPr="00B905E2" w:rsidRDefault="00207215" w:rsidP="007150D7">
            <w:pPr>
              <w:keepNext/>
              <w:keepLines/>
              <w:spacing w:after="0"/>
              <w:jc w:val="center"/>
              <w:rPr>
                <w:rFonts w:asciiTheme="minorHAnsi" w:hAnsiTheme="minorHAnsi" w:cstheme="minorHAnsi"/>
                <w:b/>
                <w:sz w:val="22"/>
                <w:szCs w:val="22"/>
              </w:rPr>
            </w:pPr>
            <w:r w:rsidRPr="00B905E2">
              <w:rPr>
                <w:rFonts w:asciiTheme="minorHAnsi" w:hAnsiTheme="minorHAnsi" w:cstheme="minorHAnsi"/>
                <w:b/>
                <w:sz w:val="22"/>
                <w:szCs w:val="22"/>
              </w:rPr>
              <w:t>T</w:t>
            </w:r>
            <w:r w:rsidRPr="00B905E2">
              <w:rPr>
                <w:rFonts w:asciiTheme="minorHAnsi" w:hAnsiTheme="minorHAnsi" w:cstheme="minorHAnsi"/>
                <w:b/>
                <w:sz w:val="22"/>
                <w:szCs w:val="22"/>
                <w:vertAlign w:val="subscript"/>
              </w:rPr>
              <w:t>Evaluate_CBD_SSB</w:t>
            </w:r>
            <w:r w:rsidRPr="00B905E2">
              <w:rPr>
                <w:rFonts w:asciiTheme="minorHAnsi" w:hAnsiTheme="minorHAnsi" w:cstheme="minorHAnsi"/>
                <w:b/>
                <w:sz w:val="22"/>
                <w:szCs w:val="22"/>
              </w:rPr>
              <w:t xml:space="preserve"> (ms) </w:t>
            </w:r>
          </w:p>
        </w:tc>
      </w:tr>
      <w:tr w:rsidR="00207215" w:rsidRPr="00B905E2" w14:paraId="1195DAD4" w14:textId="77777777" w:rsidTr="007150D7">
        <w:trPr>
          <w:jc w:val="center"/>
        </w:trPr>
        <w:tc>
          <w:tcPr>
            <w:tcW w:w="2035" w:type="dxa"/>
            <w:shd w:val="clear" w:color="auto" w:fill="auto"/>
          </w:tcPr>
          <w:p w14:paraId="213BBB18" w14:textId="77777777" w:rsidR="00207215" w:rsidRPr="00B905E2" w:rsidRDefault="00207215" w:rsidP="007150D7">
            <w:pPr>
              <w:pStyle w:val="TAC"/>
              <w:rPr>
                <w:rFonts w:asciiTheme="minorHAnsi" w:hAnsiTheme="minorHAnsi" w:cstheme="minorHAnsi"/>
                <w:sz w:val="22"/>
                <w:szCs w:val="22"/>
                <w:lang w:val="fr-FR"/>
              </w:rPr>
            </w:pPr>
            <w:proofErr w:type="gramStart"/>
            <w:r w:rsidRPr="00B905E2">
              <w:rPr>
                <w:rFonts w:asciiTheme="minorHAnsi" w:hAnsiTheme="minorHAnsi" w:cstheme="minorHAnsi"/>
                <w:sz w:val="22"/>
                <w:szCs w:val="22"/>
                <w:lang w:val="fr-FR"/>
              </w:rPr>
              <w:t>non</w:t>
            </w:r>
            <w:proofErr w:type="gramEnd"/>
            <w:r w:rsidRPr="00B905E2">
              <w:rPr>
                <w:rFonts w:asciiTheme="minorHAnsi" w:hAnsiTheme="minorHAnsi" w:cstheme="minorHAnsi"/>
                <w:sz w:val="22"/>
                <w:szCs w:val="22"/>
                <w:lang w:val="fr-FR"/>
              </w:rPr>
              <w:t>-DRX, DRX cycle ≤ 320ms</w:t>
            </w:r>
          </w:p>
        </w:tc>
        <w:tc>
          <w:tcPr>
            <w:tcW w:w="4582" w:type="dxa"/>
            <w:shd w:val="clear" w:color="auto" w:fill="auto"/>
          </w:tcPr>
          <w:p w14:paraId="0B853D85" w14:textId="6C10EDE3" w:rsidR="00207215" w:rsidRPr="00B905E2" w:rsidRDefault="00207215" w:rsidP="007150D7">
            <w:pPr>
              <w:pStyle w:val="TAC"/>
              <w:rPr>
                <w:rFonts w:asciiTheme="minorHAnsi" w:hAnsiTheme="minorHAnsi" w:cstheme="minorHAnsi"/>
                <w:sz w:val="22"/>
                <w:szCs w:val="22"/>
                <w:lang w:val="fr-FR"/>
              </w:rPr>
            </w:pPr>
            <w:proofErr w:type="gramStart"/>
            <w:r w:rsidRPr="00B905E2">
              <w:rPr>
                <w:rFonts w:asciiTheme="minorHAnsi" w:hAnsiTheme="minorHAnsi" w:cstheme="minorHAnsi"/>
                <w:sz w:val="22"/>
                <w:szCs w:val="22"/>
                <w:lang w:val="fr-FR"/>
              </w:rPr>
              <w:t>Max(</w:t>
            </w:r>
            <w:proofErr w:type="gramEnd"/>
            <w:r w:rsidRPr="00B905E2">
              <w:rPr>
                <w:rFonts w:asciiTheme="minorHAnsi" w:hAnsiTheme="minorHAnsi" w:cstheme="minorHAnsi"/>
                <w:sz w:val="22"/>
                <w:szCs w:val="22"/>
                <w:lang w:val="fr-FR"/>
              </w:rPr>
              <w:t xml:space="preserve">25, Ceil(3 </w:t>
            </w:r>
            <w:r w:rsidR="006676BD">
              <w:rPr>
                <w:rFonts w:asciiTheme="minorHAnsi" w:hAnsiTheme="minorHAnsi" w:cstheme="minorHAnsi"/>
                <w:sz w:val="22"/>
                <w:szCs w:val="22"/>
                <w:lang w:val="fr-FR"/>
              </w:rPr>
              <w:t>*</w:t>
            </w:r>
            <w:r w:rsidRPr="00B905E2">
              <w:rPr>
                <w:rFonts w:asciiTheme="minorHAnsi" w:hAnsiTheme="minorHAnsi" w:cstheme="minorHAnsi"/>
                <w:sz w:val="22"/>
                <w:szCs w:val="22"/>
                <w:lang w:val="fr-FR"/>
              </w:rPr>
              <w:t xml:space="preserve">P </w:t>
            </w:r>
            <w:r w:rsidR="006676BD">
              <w:rPr>
                <w:rFonts w:asciiTheme="minorHAnsi" w:hAnsiTheme="minorHAnsi" w:cstheme="minorHAnsi"/>
                <w:sz w:val="22"/>
                <w:szCs w:val="22"/>
                <w:lang w:val="fr-FR"/>
              </w:rPr>
              <w:t>*</w:t>
            </w:r>
            <w:r w:rsidRPr="00B905E2">
              <w:rPr>
                <w:rFonts w:asciiTheme="minorHAnsi" w:hAnsiTheme="minorHAnsi" w:cstheme="minorHAnsi"/>
                <w:sz w:val="22"/>
                <w:szCs w:val="22"/>
                <w:lang w:val="fr-FR"/>
              </w:rPr>
              <w:t xml:space="preserve">N </w:t>
            </w:r>
            <w:r w:rsidR="006676BD">
              <w:rPr>
                <w:rFonts w:asciiTheme="minorHAnsi" w:hAnsiTheme="minorHAnsi" w:cstheme="minorHAnsi"/>
                <w:sz w:val="22"/>
                <w:szCs w:val="22"/>
                <w:lang w:val="fr-FR"/>
              </w:rPr>
              <w:t>*</w:t>
            </w:r>
            <w:r w:rsidRPr="00B905E2">
              <w:rPr>
                <w:rFonts w:asciiTheme="minorHAnsi" w:hAnsiTheme="minorHAnsi" w:cstheme="minorHAnsi"/>
                <w:sz w:val="22"/>
                <w:szCs w:val="22"/>
                <w:lang w:val="fr-FR"/>
              </w:rPr>
              <w:t>P</w:t>
            </w:r>
            <w:r w:rsidRPr="00B905E2">
              <w:rPr>
                <w:rFonts w:asciiTheme="minorHAnsi" w:hAnsiTheme="minorHAnsi" w:cstheme="minorHAnsi"/>
                <w:sz w:val="22"/>
                <w:szCs w:val="22"/>
                <w:vertAlign w:val="subscript"/>
                <w:lang w:val="fr-FR"/>
              </w:rPr>
              <w:t>CBD</w:t>
            </w:r>
            <w:r w:rsidR="00410500">
              <w:rPr>
                <w:rFonts w:asciiTheme="minorHAnsi" w:hAnsiTheme="minorHAnsi" w:cstheme="minorHAnsi"/>
                <w:sz w:val="22"/>
                <w:szCs w:val="22"/>
                <w:lang w:val="fr-FR"/>
              </w:rPr>
              <w:t>*T</w:t>
            </w:r>
            <w:r w:rsidR="00410500">
              <w:rPr>
                <w:rFonts w:asciiTheme="minorHAnsi" w:hAnsiTheme="minorHAnsi" w:cstheme="minorHAnsi"/>
                <w:sz w:val="22"/>
                <w:szCs w:val="22"/>
                <w:vertAlign w:val="subscript"/>
                <w:lang w:val="fr-FR"/>
              </w:rPr>
              <w:t>TRP</w:t>
            </w:r>
            <w:r w:rsidRPr="00B905E2">
              <w:rPr>
                <w:rFonts w:asciiTheme="minorHAnsi" w:hAnsiTheme="minorHAnsi" w:cstheme="minorHAnsi"/>
                <w:sz w:val="22"/>
                <w:szCs w:val="22"/>
                <w:lang w:val="fr-FR"/>
              </w:rPr>
              <w:t xml:space="preserve">) </w:t>
            </w:r>
            <w:r w:rsidR="006676BD">
              <w:rPr>
                <w:rFonts w:asciiTheme="minorHAnsi" w:hAnsiTheme="minorHAnsi" w:cstheme="minorHAnsi"/>
                <w:sz w:val="22"/>
                <w:szCs w:val="22"/>
                <w:lang w:val="fr-FR"/>
              </w:rPr>
              <w:t>*</w:t>
            </w:r>
            <w:r w:rsidRPr="00B905E2">
              <w:rPr>
                <w:rFonts w:asciiTheme="minorHAnsi" w:hAnsiTheme="minorHAnsi" w:cstheme="minorHAnsi"/>
                <w:sz w:val="22"/>
                <w:szCs w:val="22"/>
                <w:lang w:val="fr-FR"/>
              </w:rPr>
              <w:t>T</w:t>
            </w:r>
            <w:r w:rsidRPr="00B905E2">
              <w:rPr>
                <w:rFonts w:asciiTheme="minorHAnsi" w:hAnsiTheme="minorHAnsi" w:cstheme="minorHAnsi"/>
                <w:sz w:val="22"/>
                <w:szCs w:val="22"/>
                <w:vertAlign w:val="subscript"/>
                <w:lang w:val="fr-FR"/>
              </w:rPr>
              <w:t>SSB</w:t>
            </w:r>
            <w:r w:rsidRPr="00B905E2">
              <w:rPr>
                <w:rFonts w:asciiTheme="minorHAnsi" w:hAnsiTheme="minorHAnsi" w:cstheme="minorHAnsi"/>
                <w:sz w:val="22"/>
                <w:szCs w:val="22"/>
                <w:lang w:val="fr-FR"/>
              </w:rPr>
              <w:t>)</w:t>
            </w:r>
          </w:p>
        </w:tc>
      </w:tr>
      <w:tr w:rsidR="00207215" w:rsidRPr="00B905E2" w14:paraId="1FA4D4F6" w14:textId="77777777" w:rsidTr="007150D7">
        <w:trPr>
          <w:jc w:val="center"/>
        </w:trPr>
        <w:tc>
          <w:tcPr>
            <w:tcW w:w="2035" w:type="dxa"/>
            <w:shd w:val="clear" w:color="auto" w:fill="auto"/>
          </w:tcPr>
          <w:p w14:paraId="3CF8C3BE" w14:textId="77777777" w:rsidR="00207215" w:rsidRPr="00B905E2" w:rsidRDefault="00207215" w:rsidP="007150D7">
            <w:pPr>
              <w:pStyle w:val="TAC"/>
              <w:rPr>
                <w:rFonts w:asciiTheme="minorHAnsi" w:hAnsiTheme="minorHAnsi" w:cstheme="minorHAnsi"/>
                <w:sz w:val="22"/>
                <w:szCs w:val="22"/>
              </w:rPr>
            </w:pPr>
            <w:r w:rsidRPr="00B905E2">
              <w:rPr>
                <w:rFonts w:asciiTheme="minorHAnsi" w:hAnsiTheme="minorHAnsi" w:cstheme="minorHAnsi"/>
                <w:sz w:val="22"/>
                <w:szCs w:val="22"/>
              </w:rPr>
              <w:t>DRX cycle &gt; 320ms</w:t>
            </w:r>
          </w:p>
        </w:tc>
        <w:tc>
          <w:tcPr>
            <w:tcW w:w="4582" w:type="dxa"/>
            <w:shd w:val="clear" w:color="auto" w:fill="auto"/>
          </w:tcPr>
          <w:p w14:paraId="2E7A29DD" w14:textId="60831533" w:rsidR="00207215" w:rsidRPr="00B905E2" w:rsidRDefault="00207215" w:rsidP="007150D7">
            <w:pPr>
              <w:pStyle w:val="TAC"/>
              <w:rPr>
                <w:rFonts w:asciiTheme="minorHAnsi" w:hAnsiTheme="minorHAnsi" w:cstheme="minorHAnsi"/>
                <w:sz w:val="22"/>
                <w:szCs w:val="22"/>
                <w:lang w:val="fr-FR"/>
              </w:rPr>
            </w:pPr>
            <w:proofErr w:type="gramStart"/>
            <w:r w:rsidRPr="00B905E2">
              <w:rPr>
                <w:rFonts w:asciiTheme="minorHAnsi" w:hAnsiTheme="minorHAnsi" w:cstheme="minorHAnsi"/>
                <w:sz w:val="22"/>
                <w:szCs w:val="22"/>
                <w:lang w:val="fr-FR"/>
              </w:rPr>
              <w:t>Ceil(</w:t>
            </w:r>
            <w:proofErr w:type="gramEnd"/>
            <w:r w:rsidRPr="00B905E2">
              <w:rPr>
                <w:rFonts w:asciiTheme="minorHAnsi" w:hAnsiTheme="minorHAnsi" w:cstheme="minorHAnsi"/>
                <w:sz w:val="22"/>
                <w:szCs w:val="22"/>
                <w:lang w:val="fr-FR"/>
              </w:rPr>
              <w:t xml:space="preserve">3 </w:t>
            </w:r>
            <w:r w:rsidR="006676BD">
              <w:rPr>
                <w:rFonts w:asciiTheme="minorHAnsi" w:hAnsiTheme="minorHAnsi" w:cstheme="minorHAnsi"/>
                <w:sz w:val="22"/>
                <w:szCs w:val="22"/>
                <w:lang w:val="fr-FR"/>
              </w:rPr>
              <w:t>*</w:t>
            </w:r>
            <w:r w:rsidRPr="00B905E2">
              <w:rPr>
                <w:rFonts w:asciiTheme="minorHAnsi" w:hAnsiTheme="minorHAnsi" w:cstheme="minorHAnsi"/>
                <w:sz w:val="22"/>
                <w:szCs w:val="22"/>
                <w:lang w:val="fr-FR"/>
              </w:rPr>
              <w:t xml:space="preserve">P </w:t>
            </w:r>
            <w:r w:rsidR="006676BD">
              <w:rPr>
                <w:rFonts w:asciiTheme="minorHAnsi" w:hAnsiTheme="minorHAnsi" w:cstheme="minorHAnsi"/>
                <w:sz w:val="22"/>
                <w:szCs w:val="22"/>
                <w:lang w:val="fr-FR"/>
              </w:rPr>
              <w:t>*</w:t>
            </w:r>
            <w:r w:rsidRPr="00B905E2">
              <w:rPr>
                <w:rFonts w:asciiTheme="minorHAnsi" w:hAnsiTheme="minorHAnsi" w:cstheme="minorHAnsi"/>
                <w:sz w:val="22"/>
                <w:szCs w:val="22"/>
                <w:lang w:val="fr-FR"/>
              </w:rPr>
              <w:t xml:space="preserve">N </w:t>
            </w:r>
            <w:r w:rsidR="006676BD">
              <w:rPr>
                <w:rFonts w:asciiTheme="minorHAnsi" w:hAnsiTheme="minorHAnsi" w:cstheme="minorHAnsi"/>
                <w:sz w:val="22"/>
                <w:szCs w:val="22"/>
                <w:lang w:val="fr-FR"/>
              </w:rPr>
              <w:t>*</w:t>
            </w:r>
            <w:r w:rsidRPr="00B905E2">
              <w:rPr>
                <w:rFonts w:asciiTheme="minorHAnsi" w:hAnsiTheme="minorHAnsi" w:cstheme="minorHAnsi"/>
                <w:sz w:val="22"/>
                <w:szCs w:val="22"/>
                <w:lang w:val="fr-FR"/>
              </w:rPr>
              <w:t>P</w:t>
            </w:r>
            <w:r w:rsidRPr="00B905E2">
              <w:rPr>
                <w:rFonts w:asciiTheme="minorHAnsi" w:hAnsiTheme="minorHAnsi" w:cstheme="minorHAnsi"/>
                <w:sz w:val="22"/>
                <w:szCs w:val="22"/>
                <w:vertAlign w:val="subscript"/>
                <w:lang w:val="fr-FR"/>
              </w:rPr>
              <w:t>CBD</w:t>
            </w:r>
            <w:r w:rsidR="00410500">
              <w:rPr>
                <w:rFonts w:asciiTheme="minorHAnsi" w:hAnsiTheme="minorHAnsi" w:cstheme="minorHAnsi"/>
                <w:sz w:val="22"/>
                <w:szCs w:val="22"/>
                <w:lang w:val="fr-FR"/>
              </w:rPr>
              <w:t>*T</w:t>
            </w:r>
            <w:r w:rsidR="00410500">
              <w:rPr>
                <w:rFonts w:asciiTheme="minorHAnsi" w:hAnsiTheme="minorHAnsi" w:cstheme="minorHAnsi"/>
                <w:sz w:val="22"/>
                <w:szCs w:val="22"/>
                <w:vertAlign w:val="subscript"/>
                <w:lang w:val="fr-FR"/>
              </w:rPr>
              <w:t>TRP</w:t>
            </w:r>
            <w:r w:rsidRPr="00B905E2">
              <w:rPr>
                <w:rFonts w:asciiTheme="minorHAnsi" w:hAnsiTheme="minorHAnsi" w:cstheme="minorHAnsi"/>
                <w:sz w:val="22"/>
                <w:szCs w:val="22"/>
                <w:lang w:val="fr-FR"/>
              </w:rPr>
              <w:t xml:space="preserve">) </w:t>
            </w:r>
            <w:r w:rsidR="006676BD">
              <w:rPr>
                <w:rFonts w:asciiTheme="minorHAnsi" w:hAnsiTheme="minorHAnsi" w:cstheme="minorHAnsi"/>
                <w:sz w:val="22"/>
                <w:szCs w:val="22"/>
                <w:lang w:val="fr-FR"/>
              </w:rPr>
              <w:t>*</w:t>
            </w:r>
            <w:r w:rsidRPr="00B905E2">
              <w:rPr>
                <w:rFonts w:asciiTheme="minorHAnsi" w:hAnsiTheme="minorHAnsi" w:cstheme="minorHAnsi"/>
                <w:sz w:val="22"/>
                <w:szCs w:val="22"/>
                <w:lang w:val="fr-FR"/>
              </w:rPr>
              <w:t>T</w:t>
            </w:r>
            <w:r w:rsidRPr="00B905E2">
              <w:rPr>
                <w:rFonts w:asciiTheme="minorHAnsi" w:hAnsiTheme="minorHAnsi" w:cstheme="minorHAnsi"/>
                <w:sz w:val="22"/>
                <w:szCs w:val="22"/>
                <w:vertAlign w:val="subscript"/>
                <w:lang w:val="fr-FR"/>
              </w:rPr>
              <w:t>DRX</w:t>
            </w:r>
          </w:p>
        </w:tc>
      </w:tr>
      <w:tr w:rsidR="00207215" w:rsidRPr="00B905E2" w14:paraId="0C6BB4EC" w14:textId="77777777" w:rsidTr="007150D7">
        <w:trPr>
          <w:jc w:val="center"/>
        </w:trPr>
        <w:tc>
          <w:tcPr>
            <w:tcW w:w="6617" w:type="dxa"/>
            <w:gridSpan w:val="2"/>
            <w:shd w:val="clear" w:color="auto" w:fill="auto"/>
          </w:tcPr>
          <w:p w14:paraId="118A9466" w14:textId="77777777" w:rsidR="00207215" w:rsidRPr="00B905E2" w:rsidRDefault="00207215" w:rsidP="007150D7">
            <w:pPr>
              <w:pStyle w:val="TAN"/>
              <w:rPr>
                <w:rFonts w:asciiTheme="minorHAnsi" w:hAnsiTheme="minorHAnsi" w:cstheme="minorHAnsi"/>
                <w:sz w:val="22"/>
                <w:szCs w:val="22"/>
              </w:rPr>
            </w:pPr>
            <w:r w:rsidRPr="00B905E2">
              <w:rPr>
                <w:rFonts w:asciiTheme="minorHAnsi" w:hAnsiTheme="minorHAnsi" w:cstheme="minorHAnsi"/>
                <w:sz w:val="22"/>
                <w:szCs w:val="22"/>
              </w:rPr>
              <w:t>Note:</w:t>
            </w:r>
            <w:r w:rsidRPr="00B905E2">
              <w:rPr>
                <w:rFonts w:asciiTheme="minorHAnsi" w:hAnsiTheme="minorHAnsi" w:cstheme="minorHAnsi"/>
                <w:sz w:val="22"/>
                <w:szCs w:val="22"/>
              </w:rPr>
              <w:tab/>
              <w:t>T</w:t>
            </w:r>
            <w:r w:rsidRPr="00B905E2">
              <w:rPr>
                <w:rFonts w:asciiTheme="minorHAnsi" w:hAnsiTheme="minorHAnsi" w:cstheme="minorHAnsi"/>
                <w:sz w:val="22"/>
                <w:szCs w:val="22"/>
                <w:vertAlign w:val="subscript"/>
              </w:rPr>
              <w:t>SSB</w:t>
            </w:r>
            <w:r w:rsidRPr="00B905E2">
              <w:rPr>
                <w:rFonts w:asciiTheme="minorHAnsi" w:hAnsiTheme="minorHAnsi" w:cstheme="minorHAnsi"/>
                <w:sz w:val="22"/>
                <w:szCs w:val="22"/>
              </w:rPr>
              <w:t xml:space="preserve"> is the SSB periodicity of the SSB in the set </w:t>
            </w:r>
            <w:r w:rsidRPr="00B905E2">
              <w:rPr>
                <w:rFonts w:asciiTheme="minorHAnsi" w:hAnsiTheme="minorHAnsi" w:cstheme="minorHAnsi"/>
                <w:iCs/>
                <w:noProof/>
                <w:position w:val="-10"/>
                <w:sz w:val="22"/>
                <w:szCs w:val="22"/>
                <w:lang w:val="en-US" w:eastAsia="zh-CN"/>
              </w:rPr>
              <w:drawing>
                <wp:inline distT="0" distB="0" distL="0" distR="0" wp14:anchorId="0F97AA4A" wp14:editId="486CA28A">
                  <wp:extent cx="152400" cy="198120"/>
                  <wp:effectExtent l="0" t="0" r="0" b="0"/>
                  <wp:docPr id="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905E2">
              <w:rPr>
                <w:rFonts w:asciiTheme="minorHAnsi" w:hAnsiTheme="minorHAnsi" w:cstheme="minorHAnsi"/>
                <w:sz w:val="22"/>
                <w:szCs w:val="22"/>
              </w:rPr>
              <w:t>. T</w:t>
            </w:r>
            <w:r w:rsidRPr="00B905E2">
              <w:rPr>
                <w:rFonts w:asciiTheme="minorHAnsi" w:hAnsiTheme="minorHAnsi" w:cstheme="minorHAnsi"/>
                <w:sz w:val="22"/>
                <w:szCs w:val="22"/>
                <w:vertAlign w:val="subscript"/>
              </w:rPr>
              <w:t>DRX</w:t>
            </w:r>
            <w:r w:rsidRPr="00B905E2">
              <w:rPr>
                <w:rFonts w:asciiTheme="minorHAnsi" w:hAnsiTheme="minorHAnsi" w:cstheme="minorHAnsi"/>
                <w:sz w:val="22"/>
                <w:szCs w:val="22"/>
              </w:rPr>
              <w:t xml:space="preserve"> is the DRX cycle length.</w:t>
            </w:r>
          </w:p>
        </w:tc>
      </w:tr>
    </w:tbl>
    <w:p w14:paraId="1B086720" w14:textId="77777777" w:rsidR="00207215" w:rsidRPr="00B905E2" w:rsidRDefault="00207215" w:rsidP="00207215">
      <w:pPr>
        <w:rPr>
          <w:rFonts w:asciiTheme="minorHAnsi" w:hAnsiTheme="minorHAnsi" w:cstheme="minorHAnsi"/>
          <w:sz w:val="22"/>
          <w:szCs w:val="22"/>
        </w:rPr>
      </w:pPr>
    </w:p>
    <w:p w14:paraId="2C69029B" w14:textId="0D1E4716" w:rsidR="00207215" w:rsidRPr="00B905E2" w:rsidRDefault="00207215" w:rsidP="00207215">
      <w:pPr>
        <w:rPr>
          <w:rFonts w:asciiTheme="minorHAnsi" w:hAnsiTheme="minorHAnsi" w:cstheme="minorHAnsi"/>
          <w:b/>
          <w:sz w:val="22"/>
          <w:szCs w:val="22"/>
        </w:rPr>
      </w:pPr>
      <w:r w:rsidRPr="00B905E2">
        <w:rPr>
          <w:rFonts w:asciiTheme="minorHAnsi" w:hAnsiTheme="minorHAnsi" w:cstheme="minorHAnsi"/>
          <w:b/>
          <w:sz w:val="22"/>
          <w:szCs w:val="22"/>
        </w:rPr>
        <w:t xml:space="preserve">Proposal </w:t>
      </w:r>
      <w:r w:rsidR="00D547E4">
        <w:rPr>
          <w:rFonts w:asciiTheme="minorHAnsi" w:hAnsiTheme="minorHAnsi" w:cstheme="minorHAnsi"/>
          <w:b/>
          <w:sz w:val="22"/>
          <w:szCs w:val="22"/>
        </w:rPr>
        <w:t>2</w:t>
      </w:r>
      <w:r w:rsidRPr="00B905E2">
        <w:rPr>
          <w:rFonts w:asciiTheme="minorHAnsi" w:hAnsiTheme="minorHAnsi" w:cstheme="minorHAnsi"/>
          <w:b/>
          <w:sz w:val="22"/>
          <w:szCs w:val="22"/>
        </w:rPr>
        <w:t xml:space="preserve">: RAN4 to agree table </w:t>
      </w:r>
      <w:r w:rsidR="00307698">
        <w:rPr>
          <w:rFonts w:asciiTheme="minorHAnsi" w:hAnsiTheme="minorHAnsi" w:cstheme="minorHAnsi"/>
          <w:b/>
          <w:sz w:val="22"/>
          <w:szCs w:val="22"/>
        </w:rPr>
        <w:t>1</w:t>
      </w:r>
      <w:r w:rsidRPr="00B905E2">
        <w:rPr>
          <w:rFonts w:asciiTheme="minorHAnsi" w:hAnsiTheme="minorHAnsi" w:cstheme="minorHAnsi"/>
          <w:b/>
          <w:sz w:val="22"/>
          <w:szCs w:val="22"/>
        </w:rPr>
        <w:t xml:space="preserve"> and table </w:t>
      </w:r>
      <w:r w:rsidR="00307698">
        <w:rPr>
          <w:rFonts w:asciiTheme="minorHAnsi" w:hAnsiTheme="minorHAnsi" w:cstheme="minorHAnsi"/>
          <w:b/>
          <w:sz w:val="22"/>
          <w:szCs w:val="22"/>
        </w:rPr>
        <w:t>2</w:t>
      </w:r>
      <w:r w:rsidRPr="00B905E2">
        <w:rPr>
          <w:rFonts w:asciiTheme="minorHAnsi" w:hAnsiTheme="minorHAnsi" w:cstheme="minorHAnsi"/>
          <w:b/>
          <w:sz w:val="22"/>
          <w:szCs w:val="22"/>
        </w:rPr>
        <w:t xml:space="preserve"> as the evaluation period for SSB based CBD for each TRP in m-TRP operation.  </w:t>
      </w:r>
    </w:p>
    <w:p w14:paraId="5395AED4" w14:textId="77777777" w:rsidR="00207215" w:rsidRPr="00B905E2" w:rsidRDefault="00207215" w:rsidP="00207215">
      <w:pPr>
        <w:rPr>
          <w:rFonts w:asciiTheme="minorHAnsi" w:hAnsiTheme="minorHAnsi" w:cstheme="minorHAnsi"/>
          <w:b/>
          <w:bCs/>
          <w:sz w:val="22"/>
          <w:szCs w:val="22"/>
        </w:rPr>
      </w:pPr>
      <w:r w:rsidRPr="00B905E2">
        <w:rPr>
          <w:rFonts w:asciiTheme="minorHAnsi" w:hAnsiTheme="minorHAnsi" w:cstheme="minorHAnsi"/>
          <w:b/>
          <w:bCs/>
          <w:sz w:val="22"/>
          <w:szCs w:val="22"/>
          <w:u w:val="single"/>
        </w:rPr>
        <w:t>Evaluation period for CSI-RS based CBD in FR1 and FR2:</w:t>
      </w:r>
      <w:r w:rsidRPr="00B905E2">
        <w:rPr>
          <w:rFonts w:asciiTheme="minorHAnsi" w:hAnsiTheme="minorHAnsi" w:cstheme="minorHAnsi"/>
          <w:b/>
          <w:bCs/>
          <w:sz w:val="22"/>
          <w:szCs w:val="22"/>
        </w:rPr>
        <w:t xml:space="preserve"> </w:t>
      </w:r>
    </w:p>
    <w:p w14:paraId="68094706" w14:textId="2F1BF6BC" w:rsidR="00123253" w:rsidRPr="00B905E2" w:rsidRDefault="00123253" w:rsidP="00123253">
      <w:pPr>
        <w:rPr>
          <w:rFonts w:asciiTheme="minorHAnsi" w:hAnsiTheme="minorHAnsi" w:cstheme="minorHAnsi"/>
          <w:sz w:val="22"/>
          <w:szCs w:val="22"/>
        </w:rPr>
      </w:pPr>
      <w:r>
        <w:rPr>
          <w:rFonts w:asciiTheme="minorHAnsi" w:hAnsiTheme="minorHAnsi" w:cstheme="minorHAnsi"/>
          <w:sz w:val="22"/>
          <w:szCs w:val="22"/>
        </w:rPr>
        <w:t>E</w:t>
      </w:r>
      <w:r w:rsidRPr="00B905E2">
        <w:rPr>
          <w:rFonts w:asciiTheme="minorHAnsi" w:hAnsiTheme="minorHAnsi" w:cstheme="minorHAnsi"/>
          <w:sz w:val="22"/>
          <w:szCs w:val="22"/>
        </w:rPr>
        <w:t xml:space="preserve">valuation period for FR1 </w:t>
      </w:r>
      <w:r>
        <w:rPr>
          <w:rFonts w:asciiTheme="minorHAnsi" w:hAnsiTheme="minorHAnsi" w:cstheme="minorHAnsi"/>
          <w:sz w:val="22"/>
          <w:szCs w:val="22"/>
        </w:rPr>
        <w:t xml:space="preserve">is described in Table </w:t>
      </w:r>
      <w:r w:rsidR="00FA2285">
        <w:rPr>
          <w:rFonts w:asciiTheme="minorHAnsi" w:hAnsiTheme="minorHAnsi" w:cstheme="minorHAnsi"/>
          <w:sz w:val="22"/>
          <w:szCs w:val="22"/>
        </w:rPr>
        <w:t>3</w:t>
      </w:r>
      <w:r>
        <w:rPr>
          <w:rFonts w:asciiTheme="minorHAnsi" w:hAnsiTheme="minorHAnsi" w:cstheme="minorHAnsi"/>
          <w:sz w:val="22"/>
          <w:szCs w:val="22"/>
        </w:rPr>
        <w:t xml:space="preserve"> and </w:t>
      </w:r>
      <w:r w:rsidR="0039166B">
        <w:rPr>
          <w:rFonts w:asciiTheme="minorHAnsi" w:hAnsiTheme="minorHAnsi" w:cstheme="minorHAnsi"/>
          <w:sz w:val="22"/>
          <w:szCs w:val="22"/>
        </w:rPr>
        <w:t>E</w:t>
      </w:r>
      <w:r w:rsidR="0039166B" w:rsidRPr="00B905E2">
        <w:rPr>
          <w:rFonts w:asciiTheme="minorHAnsi" w:hAnsiTheme="minorHAnsi" w:cstheme="minorHAnsi"/>
          <w:sz w:val="22"/>
          <w:szCs w:val="22"/>
        </w:rPr>
        <w:t>valuation period for FR</w:t>
      </w:r>
      <w:r w:rsidR="0039166B">
        <w:rPr>
          <w:rFonts w:asciiTheme="minorHAnsi" w:hAnsiTheme="minorHAnsi" w:cstheme="minorHAnsi"/>
          <w:sz w:val="22"/>
          <w:szCs w:val="22"/>
        </w:rPr>
        <w:t>2</w:t>
      </w:r>
      <w:r w:rsidR="0039166B" w:rsidRPr="00B905E2">
        <w:rPr>
          <w:rFonts w:asciiTheme="minorHAnsi" w:hAnsiTheme="minorHAnsi" w:cstheme="minorHAnsi"/>
          <w:sz w:val="22"/>
          <w:szCs w:val="22"/>
        </w:rPr>
        <w:t xml:space="preserve"> </w:t>
      </w:r>
      <w:r w:rsidR="0039166B">
        <w:rPr>
          <w:rFonts w:asciiTheme="minorHAnsi" w:hAnsiTheme="minorHAnsi" w:cstheme="minorHAnsi"/>
          <w:sz w:val="22"/>
          <w:szCs w:val="22"/>
        </w:rPr>
        <w:t xml:space="preserve">is described in Table </w:t>
      </w:r>
      <w:r w:rsidR="00FA2285">
        <w:rPr>
          <w:rFonts w:asciiTheme="minorHAnsi" w:hAnsiTheme="minorHAnsi" w:cstheme="minorHAnsi"/>
          <w:sz w:val="22"/>
          <w:szCs w:val="22"/>
        </w:rPr>
        <w:t>4</w:t>
      </w:r>
      <w:r>
        <w:rPr>
          <w:rFonts w:asciiTheme="minorHAnsi" w:hAnsiTheme="minorHAnsi" w:cstheme="minorHAnsi"/>
          <w:sz w:val="22"/>
          <w:szCs w:val="22"/>
        </w:rPr>
        <w:t xml:space="preserve">. </w:t>
      </w:r>
      <w:r w:rsidRPr="00B905E2">
        <w:rPr>
          <w:rFonts w:asciiTheme="minorHAnsi" w:hAnsiTheme="minorHAnsi" w:cstheme="minorHAnsi"/>
          <w:sz w:val="22"/>
          <w:szCs w:val="22"/>
        </w:rPr>
        <w:t xml:space="preserve"> </w:t>
      </w:r>
      <w:r>
        <w:rPr>
          <w:rFonts w:asciiTheme="minorHAnsi" w:hAnsiTheme="minorHAnsi" w:cstheme="minorHAnsi"/>
          <w:sz w:val="22"/>
          <w:szCs w:val="22"/>
        </w:rPr>
        <w:t>Sharing factor for FR2 (P</w:t>
      </w:r>
      <w:r>
        <w:rPr>
          <w:rFonts w:asciiTheme="minorHAnsi" w:hAnsiTheme="minorHAnsi" w:cstheme="minorHAnsi"/>
          <w:sz w:val="22"/>
          <w:szCs w:val="22"/>
          <w:vertAlign w:val="subscript"/>
        </w:rPr>
        <w:t>TRP</w:t>
      </w:r>
      <w:r>
        <w:rPr>
          <w:rFonts w:asciiTheme="minorHAnsi" w:hAnsiTheme="minorHAnsi" w:cstheme="minorHAnsi"/>
          <w:sz w:val="22"/>
          <w:szCs w:val="22"/>
        </w:rPr>
        <w:t>)</w:t>
      </w:r>
      <w:r>
        <w:rPr>
          <w:rFonts w:asciiTheme="minorHAnsi" w:hAnsiTheme="minorHAnsi" w:cstheme="minorHAnsi"/>
          <w:sz w:val="22"/>
          <w:szCs w:val="22"/>
          <w:vertAlign w:val="subscript"/>
        </w:rPr>
        <w:t xml:space="preserve"> </w:t>
      </w:r>
      <w:r>
        <w:rPr>
          <w:rFonts w:asciiTheme="minorHAnsi" w:hAnsiTheme="minorHAnsi" w:cstheme="minorHAnsi"/>
          <w:sz w:val="22"/>
          <w:szCs w:val="22"/>
        </w:rPr>
        <w:t>is 2 when it is BFD-RS and CBD-RS are received with different QCL type-D</w:t>
      </w:r>
      <w:r w:rsidRPr="00B905E2">
        <w:rPr>
          <w:rFonts w:asciiTheme="minorHAnsi" w:hAnsiTheme="minorHAnsi" w:cstheme="minorHAnsi"/>
          <w:sz w:val="22"/>
          <w:szCs w:val="22"/>
        </w:rPr>
        <w:t>.</w:t>
      </w:r>
    </w:p>
    <w:p w14:paraId="3060CF89" w14:textId="3F63859A" w:rsidR="00207215" w:rsidRPr="00B905E2" w:rsidRDefault="00207215" w:rsidP="00207215">
      <w:pPr>
        <w:rPr>
          <w:rFonts w:asciiTheme="minorHAnsi" w:hAnsiTheme="minorHAnsi" w:cstheme="minorHAnsi"/>
          <w:sz w:val="22"/>
          <w:szCs w:val="22"/>
        </w:rPr>
      </w:pPr>
    </w:p>
    <w:p w14:paraId="0D06906A" w14:textId="399239DB" w:rsidR="00207215" w:rsidRPr="00B905E2" w:rsidRDefault="00207215" w:rsidP="00207215">
      <w:pPr>
        <w:pStyle w:val="Caption"/>
        <w:keepNext/>
        <w:jc w:val="center"/>
        <w:rPr>
          <w:rFonts w:asciiTheme="minorHAnsi" w:hAnsiTheme="minorHAnsi" w:cstheme="minorHAnsi"/>
          <w:sz w:val="22"/>
          <w:szCs w:val="22"/>
        </w:rPr>
      </w:pPr>
      <w:r w:rsidRPr="00B905E2">
        <w:rPr>
          <w:rFonts w:asciiTheme="minorHAnsi" w:hAnsiTheme="minorHAnsi" w:cstheme="minorHAnsi"/>
          <w:sz w:val="22"/>
          <w:szCs w:val="22"/>
        </w:rPr>
        <w:t xml:space="preserve">Table </w:t>
      </w:r>
      <w:r w:rsidR="00FA2285">
        <w:rPr>
          <w:rFonts w:asciiTheme="minorHAnsi" w:hAnsiTheme="minorHAnsi" w:cstheme="minorHAnsi"/>
          <w:sz w:val="22"/>
          <w:szCs w:val="22"/>
        </w:rPr>
        <w:t>3</w:t>
      </w:r>
      <w:r w:rsidRPr="00B905E2">
        <w:rPr>
          <w:rFonts w:asciiTheme="minorHAnsi" w:hAnsiTheme="minorHAnsi" w:cstheme="minorHAnsi"/>
          <w:sz w:val="22"/>
          <w:szCs w:val="22"/>
        </w:rPr>
        <w:t>: Evaluation period for one CSI-RS based CBD-RS set in m-TRP operation of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215" w:rsidRPr="00B905E2" w14:paraId="4F4A774B" w14:textId="77777777" w:rsidTr="007150D7">
        <w:trPr>
          <w:trHeight w:val="187"/>
          <w:jc w:val="center"/>
        </w:trPr>
        <w:tc>
          <w:tcPr>
            <w:tcW w:w="2035" w:type="dxa"/>
            <w:shd w:val="clear" w:color="auto" w:fill="auto"/>
          </w:tcPr>
          <w:p w14:paraId="4FDEFD96" w14:textId="77777777" w:rsidR="00207215" w:rsidRPr="00B905E2" w:rsidRDefault="00207215" w:rsidP="007150D7">
            <w:pPr>
              <w:keepNext/>
              <w:keepLines/>
              <w:spacing w:after="0"/>
              <w:jc w:val="center"/>
              <w:rPr>
                <w:rFonts w:asciiTheme="minorHAnsi" w:hAnsiTheme="minorHAnsi" w:cstheme="minorHAnsi"/>
                <w:b/>
                <w:sz w:val="22"/>
                <w:szCs w:val="22"/>
              </w:rPr>
            </w:pPr>
            <w:r w:rsidRPr="00B905E2">
              <w:rPr>
                <w:rFonts w:asciiTheme="minorHAnsi" w:hAnsiTheme="minorHAnsi" w:cstheme="minorHAnsi"/>
                <w:b/>
                <w:sz w:val="22"/>
                <w:szCs w:val="22"/>
              </w:rPr>
              <w:t>Configuration</w:t>
            </w:r>
          </w:p>
        </w:tc>
        <w:tc>
          <w:tcPr>
            <w:tcW w:w="4582" w:type="dxa"/>
            <w:shd w:val="clear" w:color="auto" w:fill="auto"/>
          </w:tcPr>
          <w:p w14:paraId="38B33D7B" w14:textId="77777777" w:rsidR="00207215" w:rsidRPr="00B905E2" w:rsidRDefault="00207215" w:rsidP="007150D7">
            <w:pPr>
              <w:keepNext/>
              <w:keepLines/>
              <w:spacing w:after="0"/>
              <w:jc w:val="center"/>
              <w:rPr>
                <w:rFonts w:asciiTheme="minorHAnsi" w:hAnsiTheme="minorHAnsi" w:cstheme="minorHAnsi"/>
                <w:b/>
                <w:sz w:val="22"/>
                <w:szCs w:val="22"/>
              </w:rPr>
            </w:pPr>
            <w:r w:rsidRPr="00B905E2">
              <w:rPr>
                <w:rFonts w:asciiTheme="minorHAnsi" w:hAnsiTheme="minorHAnsi" w:cstheme="minorHAnsi"/>
                <w:b/>
                <w:sz w:val="22"/>
                <w:szCs w:val="22"/>
              </w:rPr>
              <w:t>T</w:t>
            </w:r>
            <w:r w:rsidRPr="00B905E2">
              <w:rPr>
                <w:rFonts w:asciiTheme="minorHAnsi" w:hAnsiTheme="minorHAnsi" w:cstheme="minorHAnsi"/>
                <w:b/>
                <w:sz w:val="22"/>
                <w:szCs w:val="22"/>
                <w:vertAlign w:val="subscript"/>
              </w:rPr>
              <w:t>EvaluateC_CBD_CSI-RS</w:t>
            </w:r>
            <w:r w:rsidRPr="00B905E2">
              <w:rPr>
                <w:rFonts w:asciiTheme="minorHAnsi" w:hAnsiTheme="minorHAnsi" w:cstheme="minorHAnsi"/>
                <w:b/>
                <w:sz w:val="22"/>
                <w:szCs w:val="22"/>
              </w:rPr>
              <w:t xml:space="preserve"> (ms) </w:t>
            </w:r>
          </w:p>
        </w:tc>
      </w:tr>
      <w:tr w:rsidR="00207215" w:rsidRPr="00B905E2" w14:paraId="62B842FA" w14:textId="77777777" w:rsidTr="007150D7">
        <w:trPr>
          <w:trHeight w:val="187"/>
          <w:jc w:val="center"/>
        </w:trPr>
        <w:tc>
          <w:tcPr>
            <w:tcW w:w="2035" w:type="dxa"/>
            <w:shd w:val="clear" w:color="auto" w:fill="auto"/>
          </w:tcPr>
          <w:p w14:paraId="76CF4964" w14:textId="77777777" w:rsidR="00207215" w:rsidRPr="00B905E2" w:rsidRDefault="00207215" w:rsidP="007150D7">
            <w:pPr>
              <w:pStyle w:val="TAC"/>
              <w:rPr>
                <w:rFonts w:asciiTheme="minorHAnsi" w:hAnsiTheme="minorHAnsi" w:cstheme="minorHAnsi"/>
                <w:sz w:val="22"/>
                <w:szCs w:val="22"/>
                <w:lang w:val="fr-FR"/>
              </w:rPr>
            </w:pPr>
            <w:proofErr w:type="gramStart"/>
            <w:r w:rsidRPr="00B905E2">
              <w:rPr>
                <w:rFonts w:asciiTheme="minorHAnsi" w:hAnsiTheme="minorHAnsi" w:cstheme="minorHAnsi"/>
                <w:sz w:val="22"/>
                <w:szCs w:val="22"/>
                <w:lang w:val="fr-FR"/>
              </w:rPr>
              <w:t>non</w:t>
            </w:r>
            <w:proofErr w:type="gramEnd"/>
            <w:r w:rsidRPr="00B905E2">
              <w:rPr>
                <w:rFonts w:asciiTheme="minorHAnsi" w:hAnsiTheme="minorHAnsi" w:cstheme="minorHAnsi"/>
                <w:sz w:val="22"/>
                <w:szCs w:val="22"/>
                <w:lang w:val="fr-FR"/>
              </w:rPr>
              <w:t>-DRX, DRX cycle ≤ 320ms</w:t>
            </w:r>
          </w:p>
        </w:tc>
        <w:tc>
          <w:tcPr>
            <w:tcW w:w="4582" w:type="dxa"/>
            <w:shd w:val="clear" w:color="auto" w:fill="auto"/>
          </w:tcPr>
          <w:p w14:paraId="093F76AB" w14:textId="77777777" w:rsidR="00207215" w:rsidRPr="00B905E2" w:rsidRDefault="00207215" w:rsidP="007150D7">
            <w:pPr>
              <w:pStyle w:val="TAC"/>
              <w:rPr>
                <w:rFonts w:asciiTheme="minorHAnsi" w:hAnsiTheme="minorHAnsi" w:cstheme="minorHAnsi"/>
                <w:sz w:val="22"/>
                <w:szCs w:val="22"/>
                <w:lang w:val="fr-FR"/>
              </w:rPr>
            </w:pPr>
            <w:proofErr w:type="gramStart"/>
            <w:r w:rsidRPr="00B905E2">
              <w:rPr>
                <w:rFonts w:asciiTheme="minorHAnsi" w:hAnsiTheme="minorHAnsi" w:cstheme="minorHAnsi"/>
                <w:sz w:val="22"/>
                <w:szCs w:val="22"/>
                <w:lang w:val="fr-FR"/>
              </w:rPr>
              <w:t>Max(</w:t>
            </w:r>
            <w:proofErr w:type="gramEnd"/>
            <w:r w:rsidRPr="00B905E2">
              <w:rPr>
                <w:rFonts w:asciiTheme="minorHAnsi" w:hAnsiTheme="minorHAnsi" w:cstheme="minorHAnsi"/>
                <w:sz w:val="22"/>
                <w:szCs w:val="22"/>
                <w:lang w:val="fr-FR"/>
              </w:rPr>
              <w:t>25, Ceil(M</w:t>
            </w:r>
            <w:r w:rsidRPr="00B905E2">
              <w:rPr>
                <w:rFonts w:asciiTheme="minorHAnsi" w:hAnsiTheme="minorHAnsi" w:cstheme="minorHAnsi"/>
                <w:sz w:val="22"/>
                <w:szCs w:val="22"/>
                <w:vertAlign w:val="subscript"/>
                <w:lang w:val="fr-FR"/>
              </w:rPr>
              <w:t>CBD</w:t>
            </w:r>
            <w:r w:rsidRPr="00B905E2">
              <w:rPr>
                <w:rFonts w:asciiTheme="minorHAnsi" w:hAnsiTheme="minorHAnsi" w:cstheme="minorHAnsi"/>
                <w:sz w:val="22"/>
                <w:szCs w:val="22"/>
                <w:lang w:val="fr-FR"/>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lang w:val="fr-FR"/>
              </w:rPr>
              <w:t xml:space="preserve"> P </w:t>
            </w:r>
            <w:r w:rsidRPr="00B905E2">
              <w:rPr>
                <w:rFonts w:asciiTheme="minorHAnsi" w:hAnsiTheme="minorHAnsi" w:cstheme="minorHAnsi"/>
                <w:sz w:val="22"/>
                <w:szCs w:val="22"/>
                <w:lang w:val="fr-FR"/>
              </w:rPr>
              <w:sym w:font="Symbol" w:char="F0B4"/>
            </w:r>
            <w:r w:rsidRPr="00B905E2">
              <w:rPr>
                <w:rFonts w:asciiTheme="minorHAnsi" w:hAnsiTheme="minorHAnsi" w:cstheme="minorHAnsi"/>
                <w:sz w:val="22"/>
                <w:szCs w:val="22"/>
                <w:lang w:val="fr-FR"/>
              </w:rPr>
              <w:t xml:space="preserve"> P</w:t>
            </w:r>
            <w:r w:rsidRPr="00B905E2">
              <w:rPr>
                <w:rFonts w:asciiTheme="minorHAnsi" w:hAnsiTheme="minorHAnsi" w:cstheme="minorHAnsi"/>
                <w:sz w:val="22"/>
                <w:szCs w:val="22"/>
                <w:vertAlign w:val="subscript"/>
                <w:lang w:val="fr-FR"/>
              </w:rPr>
              <w:t>CBD</w:t>
            </w:r>
            <w:r w:rsidRPr="00B905E2">
              <w:rPr>
                <w:rFonts w:asciiTheme="minorHAnsi" w:hAnsiTheme="minorHAnsi" w:cstheme="minorHAnsi"/>
                <w:sz w:val="22"/>
                <w:szCs w:val="22"/>
                <w:lang w:val="fr-FR"/>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lang w:val="fr-FR"/>
              </w:rPr>
              <w:t xml:space="preserve"> T</w:t>
            </w:r>
            <w:r w:rsidRPr="00B905E2">
              <w:rPr>
                <w:rFonts w:asciiTheme="minorHAnsi" w:hAnsiTheme="minorHAnsi" w:cstheme="minorHAnsi"/>
                <w:sz w:val="22"/>
                <w:szCs w:val="22"/>
                <w:vertAlign w:val="subscript"/>
                <w:lang w:val="fr-FR"/>
              </w:rPr>
              <w:t>CSI-RS</w:t>
            </w:r>
            <w:r w:rsidRPr="00B905E2">
              <w:rPr>
                <w:rFonts w:asciiTheme="minorHAnsi" w:hAnsiTheme="minorHAnsi" w:cstheme="minorHAnsi"/>
                <w:sz w:val="22"/>
                <w:szCs w:val="22"/>
                <w:lang w:val="fr-FR"/>
              </w:rPr>
              <w:t>)</w:t>
            </w:r>
          </w:p>
        </w:tc>
      </w:tr>
      <w:tr w:rsidR="00207215" w:rsidRPr="00B905E2" w14:paraId="34C96AA2" w14:textId="77777777" w:rsidTr="007150D7">
        <w:trPr>
          <w:trHeight w:val="187"/>
          <w:jc w:val="center"/>
        </w:trPr>
        <w:tc>
          <w:tcPr>
            <w:tcW w:w="2035" w:type="dxa"/>
            <w:shd w:val="clear" w:color="auto" w:fill="auto"/>
          </w:tcPr>
          <w:p w14:paraId="51EE6E40" w14:textId="77777777" w:rsidR="00207215" w:rsidRPr="00B905E2" w:rsidRDefault="00207215" w:rsidP="007150D7">
            <w:pPr>
              <w:pStyle w:val="TAC"/>
              <w:rPr>
                <w:rFonts w:asciiTheme="minorHAnsi" w:hAnsiTheme="minorHAnsi" w:cstheme="minorHAnsi"/>
                <w:sz w:val="22"/>
                <w:szCs w:val="22"/>
              </w:rPr>
            </w:pPr>
            <w:r w:rsidRPr="00B905E2">
              <w:rPr>
                <w:rFonts w:asciiTheme="minorHAnsi" w:hAnsiTheme="minorHAnsi" w:cstheme="minorHAnsi"/>
                <w:sz w:val="22"/>
                <w:szCs w:val="22"/>
              </w:rPr>
              <w:t>DRX cycle &gt; 320ms</w:t>
            </w:r>
          </w:p>
        </w:tc>
        <w:tc>
          <w:tcPr>
            <w:tcW w:w="4582" w:type="dxa"/>
            <w:shd w:val="clear" w:color="auto" w:fill="auto"/>
          </w:tcPr>
          <w:p w14:paraId="430869A3" w14:textId="77777777" w:rsidR="00207215" w:rsidRPr="00B905E2" w:rsidRDefault="00207215" w:rsidP="007150D7">
            <w:pPr>
              <w:pStyle w:val="TAC"/>
              <w:rPr>
                <w:rFonts w:asciiTheme="minorHAnsi" w:hAnsiTheme="minorHAnsi" w:cstheme="minorHAnsi"/>
                <w:sz w:val="22"/>
                <w:szCs w:val="22"/>
              </w:rPr>
            </w:pPr>
            <w:proofErr w:type="gramStart"/>
            <w:r w:rsidRPr="00B905E2">
              <w:rPr>
                <w:rFonts w:asciiTheme="minorHAnsi" w:hAnsiTheme="minorHAnsi" w:cstheme="minorHAnsi"/>
                <w:sz w:val="22"/>
                <w:szCs w:val="22"/>
              </w:rPr>
              <w:t>Ceil(</w:t>
            </w:r>
            <w:proofErr w:type="gramEnd"/>
            <w:r w:rsidRPr="00B905E2">
              <w:rPr>
                <w:rFonts w:asciiTheme="minorHAnsi" w:hAnsiTheme="minorHAnsi" w:cstheme="minorHAnsi"/>
                <w:sz w:val="22"/>
                <w:szCs w:val="22"/>
              </w:rPr>
              <w:t>M</w:t>
            </w:r>
            <w:r w:rsidRPr="00B905E2">
              <w:rPr>
                <w:rFonts w:asciiTheme="minorHAnsi" w:hAnsiTheme="minorHAnsi" w:cstheme="minorHAnsi"/>
                <w:sz w:val="22"/>
                <w:szCs w:val="22"/>
                <w:vertAlign w:val="subscript"/>
              </w:rPr>
              <w:t>CBD</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P </w:t>
            </w:r>
            <w:r w:rsidRPr="00B905E2">
              <w:rPr>
                <w:rFonts w:asciiTheme="minorHAnsi" w:hAnsiTheme="minorHAnsi" w:cstheme="minorHAnsi"/>
                <w:sz w:val="22"/>
                <w:szCs w:val="22"/>
                <w:lang w:val="fr-FR"/>
              </w:rPr>
              <w:sym w:font="Symbol" w:char="F0B4"/>
            </w:r>
            <w:r w:rsidRPr="00B905E2">
              <w:rPr>
                <w:rFonts w:asciiTheme="minorHAnsi" w:hAnsiTheme="minorHAnsi" w:cstheme="minorHAnsi"/>
                <w:sz w:val="22"/>
                <w:szCs w:val="22"/>
              </w:rPr>
              <w:t xml:space="preserve"> P</w:t>
            </w:r>
            <w:r w:rsidRPr="00B905E2">
              <w:rPr>
                <w:rFonts w:asciiTheme="minorHAnsi" w:hAnsiTheme="minorHAnsi" w:cstheme="minorHAnsi"/>
                <w:sz w:val="22"/>
                <w:szCs w:val="22"/>
                <w:vertAlign w:val="subscript"/>
              </w:rPr>
              <w:t>CBD</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T</w:t>
            </w:r>
            <w:r w:rsidRPr="00B905E2">
              <w:rPr>
                <w:rFonts w:asciiTheme="minorHAnsi" w:hAnsiTheme="minorHAnsi" w:cstheme="minorHAnsi"/>
                <w:sz w:val="22"/>
                <w:szCs w:val="22"/>
                <w:vertAlign w:val="subscript"/>
              </w:rPr>
              <w:t>DRX</w:t>
            </w:r>
          </w:p>
        </w:tc>
      </w:tr>
      <w:tr w:rsidR="00207215" w:rsidRPr="00B905E2" w14:paraId="31F8DDF2" w14:textId="77777777" w:rsidTr="007150D7">
        <w:trPr>
          <w:trHeight w:val="187"/>
          <w:jc w:val="center"/>
        </w:trPr>
        <w:tc>
          <w:tcPr>
            <w:tcW w:w="6617" w:type="dxa"/>
            <w:gridSpan w:val="2"/>
            <w:shd w:val="clear" w:color="auto" w:fill="auto"/>
          </w:tcPr>
          <w:p w14:paraId="2E0C8937" w14:textId="77777777" w:rsidR="00207215" w:rsidRPr="00B905E2" w:rsidRDefault="00207215" w:rsidP="007150D7">
            <w:pPr>
              <w:pStyle w:val="TAN"/>
              <w:rPr>
                <w:rFonts w:asciiTheme="minorHAnsi" w:hAnsiTheme="minorHAnsi" w:cstheme="minorHAnsi"/>
                <w:sz w:val="22"/>
                <w:szCs w:val="22"/>
              </w:rPr>
            </w:pPr>
            <w:r w:rsidRPr="00B905E2">
              <w:rPr>
                <w:rFonts w:asciiTheme="minorHAnsi" w:hAnsiTheme="minorHAnsi" w:cstheme="minorHAnsi"/>
                <w:sz w:val="22"/>
                <w:szCs w:val="22"/>
              </w:rPr>
              <w:t>Note:</w:t>
            </w:r>
            <w:r w:rsidRPr="00B905E2">
              <w:rPr>
                <w:rFonts w:asciiTheme="minorHAnsi" w:hAnsiTheme="minorHAnsi" w:cstheme="minorHAnsi"/>
                <w:sz w:val="22"/>
                <w:szCs w:val="22"/>
              </w:rPr>
              <w:tab/>
              <w:t>T</w:t>
            </w:r>
            <w:r w:rsidRPr="00B905E2">
              <w:rPr>
                <w:rFonts w:asciiTheme="minorHAnsi" w:hAnsiTheme="minorHAnsi" w:cstheme="minorHAnsi"/>
                <w:sz w:val="22"/>
                <w:szCs w:val="22"/>
                <w:vertAlign w:val="subscript"/>
              </w:rPr>
              <w:t>CSI-RS</w:t>
            </w:r>
            <w:r w:rsidRPr="00B905E2">
              <w:rPr>
                <w:rFonts w:asciiTheme="minorHAnsi" w:hAnsiTheme="minorHAnsi" w:cstheme="minorHAnsi"/>
                <w:sz w:val="22"/>
                <w:szCs w:val="22"/>
              </w:rPr>
              <w:t xml:space="preserve"> is the periodicity of CSI-RS resource in the set </w:t>
            </w:r>
            <w:r w:rsidRPr="00B905E2">
              <w:rPr>
                <w:rFonts w:asciiTheme="minorHAnsi" w:hAnsiTheme="minorHAnsi" w:cstheme="minorHAnsi"/>
                <w:noProof/>
                <w:position w:val="-10"/>
                <w:sz w:val="22"/>
                <w:szCs w:val="22"/>
                <w:lang w:val="en-US" w:eastAsia="zh-CN"/>
              </w:rPr>
              <w:drawing>
                <wp:inline distT="0" distB="0" distL="0" distR="0" wp14:anchorId="0AA450D1" wp14:editId="5CBD1CBE">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905E2">
              <w:rPr>
                <w:rFonts w:asciiTheme="minorHAnsi" w:hAnsiTheme="minorHAnsi" w:cstheme="minorHAnsi"/>
                <w:sz w:val="22"/>
                <w:szCs w:val="22"/>
              </w:rPr>
              <w:t>. T</w:t>
            </w:r>
            <w:r w:rsidRPr="00B905E2">
              <w:rPr>
                <w:rFonts w:asciiTheme="minorHAnsi" w:hAnsiTheme="minorHAnsi" w:cstheme="minorHAnsi"/>
                <w:sz w:val="22"/>
                <w:szCs w:val="22"/>
                <w:vertAlign w:val="subscript"/>
              </w:rPr>
              <w:t>DRX</w:t>
            </w:r>
            <w:r w:rsidRPr="00B905E2">
              <w:rPr>
                <w:rFonts w:asciiTheme="minorHAnsi" w:hAnsiTheme="minorHAnsi" w:cstheme="minorHAnsi"/>
                <w:sz w:val="22"/>
                <w:szCs w:val="22"/>
              </w:rPr>
              <w:t xml:space="preserve"> is the DRX cycle length.</w:t>
            </w:r>
          </w:p>
        </w:tc>
      </w:tr>
    </w:tbl>
    <w:p w14:paraId="33675406" w14:textId="77777777" w:rsidR="00207215" w:rsidRPr="00B905E2" w:rsidRDefault="00207215" w:rsidP="00207215">
      <w:pPr>
        <w:spacing w:after="0"/>
        <w:rPr>
          <w:rFonts w:asciiTheme="minorHAnsi" w:eastAsia="DengXian" w:hAnsiTheme="minorHAnsi" w:cstheme="minorHAnsi"/>
          <w:bCs/>
          <w:iCs/>
          <w:kern w:val="32"/>
          <w:sz w:val="22"/>
          <w:szCs w:val="22"/>
          <w:lang w:eastAsia="zh-CN"/>
        </w:rPr>
      </w:pPr>
    </w:p>
    <w:p w14:paraId="1E0F2C1E" w14:textId="6FF0869F" w:rsidR="00207215" w:rsidRPr="00B905E2" w:rsidRDefault="00207215" w:rsidP="00207215">
      <w:pPr>
        <w:pStyle w:val="Caption"/>
        <w:keepNext/>
        <w:jc w:val="center"/>
        <w:rPr>
          <w:rFonts w:asciiTheme="minorHAnsi" w:hAnsiTheme="minorHAnsi" w:cstheme="minorHAnsi"/>
          <w:sz w:val="22"/>
          <w:szCs w:val="22"/>
        </w:rPr>
      </w:pPr>
      <w:r w:rsidRPr="00B905E2">
        <w:rPr>
          <w:rFonts w:asciiTheme="minorHAnsi" w:hAnsiTheme="minorHAnsi" w:cstheme="minorHAnsi"/>
          <w:sz w:val="22"/>
          <w:szCs w:val="22"/>
        </w:rPr>
        <w:t xml:space="preserve">Table </w:t>
      </w:r>
      <w:r w:rsidR="00FA2285">
        <w:rPr>
          <w:rFonts w:asciiTheme="minorHAnsi" w:hAnsiTheme="minorHAnsi" w:cstheme="minorHAnsi"/>
          <w:sz w:val="22"/>
          <w:szCs w:val="22"/>
        </w:rPr>
        <w:t>4</w:t>
      </w:r>
      <w:r w:rsidRPr="00B905E2">
        <w:rPr>
          <w:rFonts w:asciiTheme="minorHAnsi" w:hAnsiTheme="minorHAnsi" w:cstheme="minorHAnsi"/>
          <w:sz w:val="22"/>
          <w:szCs w:val="22"/>
        </w:rPr>
        <w:t>: Evaluation period for one CSI-RS based CBD-RS set in m-TRP operation of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215" w:rsidRPr="00B905E2" w14:paraId="09A48705" w14:textId="77777777" w:rsidTr="007150D7">
        <w:trPr>
          <w:trHeight w:val="187"/>
          <w:jc w:val="center"/>
        </w:trPr>
        <w:tc>
          <w:tcPr>
            <w:tcW w:w="2035" w:type="dxa"/>
            <w:shd w:val="clear" w:color="auto" w:fill="auto"/>
          </w:tcPr>
          <w:p w14:paraId="471C4EBE" w14:textId="77777777" w:rsidR="00207215" w:rsidRPr="00B905E2" w:rsidRDefault="00207215" w:rsidP="007150D7">
            <w:pPr>
              <w:keepNext/>
              <w:keepLines/>
              <w:spacing w:after="0"/>
              <w:jc w:val="center"/>
              <w:rPr>
                <w:rFonts w:asciiTheme="minorHAnsi" w:hAnsiTheme="minorHAnsi" w:cstheme="minorHAnsi"/>
                <w:b/>
                <w:sz w:val="22"/>
                <w:szCs w:val="22"/>
              </w:rPr>
            </w:pPr>
            <w:r w:rsidRPr="00B905E2">
              <w:rPr>
                <w:rFonts w:asciiTheme="minorHAnsi" w:hAnsiTheme="minorHAnsi" w:cstheme="minorHAnsi"/>
                <w:b/>
                <w:sz w:val="22"/>
                <w:szCs w:val="22"/>
              </w:rPr>
              <w:t>Configuration</w:t>
            </w:r>
          </w:p>
        </w:tc>
        <w:tc>
          <w:tcPr>
            <w:tcW w:w="4582" w:type="dxa"/>
            <w:shd w:val="clear" w:color="auto" w:fill="auto"/>
          </w:tcPr>
          <w:p w14:paraId="2405B2AE" w14:textId="77777777" w:rsidR="00207215" w:rsidRPr="00B905E2" w:rsidRDefault="00207215" w:rsidP="007150D7">
            <w:pPr>
              <w:keepNext/>
              <w:keepLines/>
              <w:spacing w:after="0"/>
              <w:jc w:val="center"/>
              <w:rPr>
                <w:rFonts w:asciiTheme="minorHAnsi" w:hAnsiTheme="minorHAnsi" w:cstheme="minorHAnsi"/>
                <w:b/>
                <w:sz w:val="22"/>
                <w:szCs w:val="22"/>
              </w:rPr>
            </w:pPr>
            <w:r w:rsidRPr="00B905E2">
              <w:rPr>
                <w:rFonts w:asciiTheme="minorHAnsi" w:hAnsiTheme="minorHAnsi" w:cstheme="minorHAnsi"/>
                <w:b/>
                <w:sz w:val="22"/>
                <w:szCs w:val="22"/>
              </w:rPr>
              <w:t>T</w:t>
            </w:r>
            <w:r w:rsidRPr="00B905E2">
              <w:rPr>
                <w:rFonts w:asciiTheme="minorHAnsi" w:hAnsiTheme="minorHAnsi" w:cstheme="minorHAnsi"/>
                <w:b/>
                <w:sz w:val="22"/>
                <w:szCs w:val="22"/>
                <w:vertAlign w:val="subscript"/>
              </w:rPr>
              <w:t>Evaluate_CBD_CSI-RS</w:t>
            </w:r>
            <w:r w:rsidRPr="00B905E2">
              <w:rPr>
                <w:rFonts w:asciiTheme="minorHAnsi" w:hAnsiTheme="minorHAnsi" w:cstheme="minorHAnsi"/>
                <w:b/>
                <w:sz w:val="22"/>
                <w:szCs w:val="22"/>
              </w:rPr>
              <w:t xml:space="preserve"> (ms) </w:t>
            </w:r>
          </w:p>
        </w:tc>
      </w:tr>
      <w:tr w:rsidR="00207215" w:rsidRPr="00B905E2" w14:paraId="76524B76" w14:textId="77777777" w:rsidTr="007150D7">
        <w:trPr>
          <w:trHeight w:val="187"/>
          <w:jc w:val="center"/>
        </w:trPr>
        <w:tc>
          <w:tcPr>
            <w:tcW w:w="2035" w:type="dxa"/>
            <w:shd w:val="clear" w:color="auto" w:fill="auto"/>
          </w:tcPr>
          <w:p w14:paraId="07DC7B13" w14:textId="77777777" w:rsidR="00207215" w:rsidRPr="00B905E2" w:rsidRDefault="00207215" w:rsidP="007150D7">
            <w:pPr>
              <w:pStyle w:val="TAC"/>
              <w:rPr>
                <w:rFonts w:asciiTheme="minorHAnsi" w:hAnsiTheme="minorHAnsi" w:cstheme="minorHAnsi"/>
                <w:sz w:val="22"/>
                <w:szCs w:val="22"/>
                <w:lang w:val="fr-FR"/>
              </w:rPr>
            </w:pPr>
            <w:proofErr w:type="gramStart"/>
            <w:r w:rsidRPr="00B905E2">
              <w:rPr>
                <w:rFonts w:asciiTheme="minorHAnsi" w:hAnsiTheme="minorHAnsi" w:cstheme="minorHAnsi"/>
                <w:sz w:val="22"/>
                <w:szCs w:val="22"/>
                <w:lang w:val="fr-FR"/>
              </w:rPr>
              <w:t>non</w:t>
            </w:r>
            <w:proofErr w:type="gramEnd"/>
            <w:r w:rsidRPr="00B905E2">
              <w:rPr>
                <w:rFonts w:asciiTheme="minorHAnsi" w:hAnsiTheme="minorHAnsi" w:cstheme="minorHAnsi"/>
                <w:sz w:val="22"/>
                <w:szCs w:val="22"/>
                <w:lang w:val="fr-FR"/>
              </w:rPr>
              <w:t>-DRX, DRX cycle ≤ 320ms</w:t>
            </w:r>
          </w:p>
        </w:tc>
        <w:tc>
          <w:tcPr>
            <w:tcW w:w="4582" w:type="dxa"/>
            <w:shd w:val="clear" w:color="auto" w:fill="auto"/>
          </w:tcPr>
          <w:p w14:paraId="306A3A7B" w14:textId="1DDE1801" w:rsidR="00207215" w:rsidRPr="00B905E2" w:rsidRDefault="00207215" w:rsidP="007150D7">
            <w:pPr>
              <w:pStyle w:val="TAC"/>
              <w:rPr>
                <w:rFonts w:asciiTheme="minorHAnsi" w:hAnsiTheme="minorHAnsi" w:cstheme="minorHAnsi"/>
                <w:sz w:val="22"/>
                <w:szCs w:val="22"/>
                <w:lang w:val="fr-FR"/>
              </w:rPr>
            </w:pPr>
            <w:proofErr w:type="gramStart"/>
            <w:r w:rsidRPr="00B905E2">
              <w:rPr>
                <w:rFonts w:asciiTheme="minorHAnsi" w:hAnsiTheme="minorHAnsi" w:cstheme="minorHAnsi"/>
                <w:sz w:val="22"/>
                <w:szCs w:val="22"/>
                <w:lang w:val="fr-FR"/>
              </w:rPr>
              <w:t>Max(</w:t>
            </w:r>
            <w:proofErr w:type="gramEnd"/>
            <w:r w:rsidRPr="00B905E2">
              <w:rPr>
                <w:rFonts w:asciiTheme="minorHAnsi" w:hAnsiTheme="minorHAnsi" w:cstheme="minorHAnsi"/>
                <w:sz w:val="22"/>
                <w:szCs w:val="22"/>
                <w:lang w:val="fr-FR"/>
              </w:rPr>
              <w:t>25, Ceil(M</w:t>
            </w:r>
            <w:r w:rsidRPr="00B905E2">
              <w:rPr>
                <w:rFonts w:asciiTheme="minorHAnsi" w:hAnsiTheme="minorHAnsi" w:cstheme="minorHAnsi"/>
                <w:sz w:val="22"/>
                <w:szCs w:val="22"/>
                <w:vertAlign w:val="subscript"/>
                <w:lang w:val="fr-FR"/>
              </w:rPr>
              <w:t>CBD</w:t>
            </w:r>
            <w:r w:rsidRPr="00B905E2">
              <w:rPr>
                <w:rFonts w:asciiTheme="minorHAnsi" w:hAnsiTheme="minorHAnsi" w:cstheme="minorHAnsi"/>
                <w:sz w:val="22"/>
                <w:szCs w:val="22"/>
                <w:lang w:val="fr-FR"/>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lang w:val="fr-FR"/>
              </w:rPr>
              <w:t xml:space="preserve"> P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lang w:val="fr-FR"/>
              </w:rPr>
              <w:t xml:space="preserve"> N </w:t>
            </w:r>
            <w:r w:rsidRPr="00B905E2">
              <w:rPr>
                <w:rFonts w:asciiTheme="minorHAnsi" w:hAnsiTheme="minorHAnsi" w:cstheme="minorHAnsi"/>
                <w:sz w:val="22"/>
                <w:szCs w:val="22"/>
                <w:lang w:val="fr-FR"/>
              </w:rPr>
              <w:sym w:font="Symbol" w:char="F0B4"/>
            </w:r>
            <w:r w:rsidRPr="00B905E2">
              <w:rPr>
                <w:rFonts w:asciiTheme="minorHAnsi" w:hAnsiTheme="minorHAnsi" w:cstheme="minorHAnsi"/>
                <w:sz w:val="22"/>
                <w:szCs w:val="22"/>
                <w:lang w:val="fr-FR"/>
              </w:rPr>
              <w:t xml:space="preserve"> P</w:t>
            </w:r>
            <w:r w:rsidRPr="00B905E2">
              <w:rPr>
                <w:rFonts w:asciiTheme="minorHAnsi" w:hAnsiTheme="minorHAnsi" w:cstheme="minorHAnsi"/>
                <w:sz w:val="22"/>
                <w:szCs w:val="22"/>
                <w:vertAlign w:val="subscript"/>
                <w:lang w:val="fr-FR"/>
              </w:rPr>
              <w:t>CBD</w:t>
            </w:r>
            <w:r w:rsidR="0083731E">
              <w:rPr>
                <w:rFonts w:asciiTheme="minorHAnsi" w:hAnsiTheme="minorHAnsi" w:cstheme="minorHAnsi"/>
                <w:sz w:val="22"/>
                <w:szCs w:val="22"/>
                <w:lang w:val="fr-FR"/>
              </w:rPr>
              <w:t>*T</w:t>
            </w:r>
            <w:r w:rsidR="0083731E">
              <w:rPr>
                <w:rFonts w:asciiTheme="minorHAnsi" w:hAnsiTheme="minorHAnsi" w:cstheme="minorHAnsi"/>
                <w:sz w:val="22"/>
                <w:szCs w:val="22"/>
                <w:vertAlign w:val="subscript"/>
                <w:lang w:val="fr-FR"/>
              </w:rPr>
              <w:t>TRP</w:t>
            </w:r>
            <w:r w:rsidRPr="00B905E2">
              <w:rPr>
                <w:rFonts w:asciiTheme="minorHAnsi" w:hAnsiTheme="minorHAnsi" w:cstheme="minorHAnsi"/>
                <w:sz w:val="22"/>
                <w:szCs w:val="22"/>
                <w:lang w:val="fr-FR"/>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lang w:val="fr-FR"/>
              </w:rPr>
              <w:t xml:space="preserve"> T</w:t>
            </w:r>
            <w:r w:rsidRPr="00B905E2">
              <w:rPr>
                <w:rFonts w:asciiTheme="minorHAnsi" w:hAnsiTheme="minorHAnsi" w:cstheme="minorHAnsi"/>
                <w:sz w:val="22"/>
                <w:szCs w:val="22"/>
                <w:vertAlign w:val="subscript"/>
                <w:lang w:val="fr-FR"/>
              </w:rPr>
              <w:t>CSI-RS</w:t>
            </w:r>
            <w:r w:rsidRPr="00B905E2">
              <w:rPr>
                <w:rFonts w:asciiTheme="minorHAnsi" w:hAnsiTheme="minorHAnsi" w:cstheme="minorHAnsi"/>
                <w:sz w:val="22"/>
                <w:szCs w:val="22"/>
                <w:lang w:val="fr-FR"/>
              </w:rPr>
              <w:t>)</w:t>
            </w:r>
          </w:p>
        </w:tc>
      </w:tr>
      <w:tr w:rsidR="00207215" w:rsidRPr="00B905E2" w14:paraId="4A0B9755" w14:textId="77777777" w:rsidTr="007150D7">
        <w:trPr>
          <w:trHeight w:val="187"/>
          <w:jc w:val="center"/>
        </w:trPr>
        <w:tc>
          <w:tcPr>
            <w:tcW w:w="2035" w:type="dxa"/>
            <w:shd w:val="clear" w:color="auto" w:fill="auto"/>
          </w:tcPr>
          <w:p w14:paraId="4E25D258" w14:textId="77777777" w:rsidR="00207215" w:rsidRPr="00B905E2" w:rsidRDefault="00207215" w:rsidP="007150D7">
            <w:pPr>
              <w:pStyle w:val="TAC"/>
              <w:rPr>
                <w:rFonts w:asciiTheme="minorHAnsi" w:hAnsiTheme="minorHAnsi" w:cstheme="minorHAnsi"/>
                <w:sz w:val="22"/>
                <w:szCs w:val="22"/>
              </w:rPr>
            </w:pPr>
            <w:r w:rsidRPr="00B905E2">
              <w:rPr>
                <w:rFonts w:asciiTheme="minorHAnsi" w:hAnsiTheme="minorHAnsi" w:cstheme="minorHAnsi"/>
                <w:sz w:val="22"/>
                <w:szCs w:val="22"/>
              </w:rPr>
              <w:t>DRX cycle &gt; 320ms</w:t>
            </w:r>
          </w:p>
        </w:tc>
        <w:tc>
          <w:tcPr>
            <w:tcW w:w="4582" w:type="dxa"/>
            <w:shd w:val="clear" w:color="auto" w:fill="auto"/>
          </w:tcPr>
          <w:p w14:paraId="1C036A24" w14:textId="6C4B8DF1" w:rsidR="00207215" w:rsidRPr="00B905E2" w:rsidRDefault="00207215" w:rsidP="007150D7">
            <w:pPr>
              <w:pStyle w:val="TAC"/>
              <w:rPr>
                <w:rFonts w:asciiTheme="minorHAnsi" w:hAnsiTheme="minorHAnsi" w:cstheme="minorHAnsi"/>
                <w:sz w:val="22"/>
                <w:szCs w:val="22"/>
              </w:rPr>
            </w:pPr>
            <w:proofErr w:type="gramStart"/>
            <w:r w:rsidRPr="00B905E2">
              <w:rPr>
                <w:rFonts w:asciiTheme="minorHAnsi" w:hAnsiTheme="minorHAnsi" w:cstheme="minorHAnsi"/>
                <w:sz w:val="22"/>
                <w:szCs w:val="22"/>
              </w:rPr>
              <w:t>Ceil(</w:t>
            </w:r>
            <w:proofErr w:type="gramEnd"/>
            <w:r w:rsidRPr="00B905E2">
              <w:rPr>
                <w:rFonts w:asciiTheme="minorHAnsi" w:hAnsiTheme="minorHAnsi" w:cstheme="minorHAnsi"/>
                <w:sz w:val="22"/>
                <w:szCs w:val="22"/>
              </w:rPr>
              <w:t>M</w:t>
            </w:r>
            <w:r w:rsidRPr="00B905E2">
              <w:rPr>
                <w:rFonts w:asciiTheme="minorHAnsi" w:hAnsiTheme="minorHAnsi" w:cstheme="minorHAnsi"/>
                <w:sz w:val="22"/>
                <w:szCs w:val="22"/>
                <w:vertAlign w:val="subscript"/>
              </w:rPr>
              <w:t>CBD</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P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N </w:t>
            </w:r>
            <w:r w:rsidRPr="00B905E2">
              <w:rPr>
                <w:rFonts w:asciiTheme="minorHAnsi" w:hAnsiTheme="minorHAnsi" w:cstheme="minorHAnsi"/>
                <w:sz w:val="22"/>
                <w:szCs w:val="22"/>
                <w:lang w:val="fr-FR"/>
              </w:rPr>
              <w:sym w:font="Symbol" w:char="F0B4"/>
            </w:r>
            <w:r w:rsidRPr="00B905E2">
              <w:rPr>
                <w:rFonts w:asciiTheme="minorHAnsi" w:hAnsiTheme="minorHAnsi" w:cstheme="minorHAnsi"/>
                <w:sz w:val="22"/>
                <w:szCs w:val="22"/>
              </w:rPr>
              <w:t xml:space="preserve"> P</w:t>
            </w:r>
            <w:r w:rsidRPr="00B905E2">
              <w:rPr>
                <w:rFonts w:asciiTheme="minorHAnsi" w:hAnsiTheme="minorHAnsi" w:cstheme="minorHAnsi"/>
                <w:sz w:val="22"/>
                <w:szCs w:val="22"/>
                <w:vertAlign w:val="subscript"/>
              </w:rPr>
              <w:t>CBD</w:t>
            </w:r>
            <w:r w:rsidR="0083731E">
              <w:rPr>
                <w:rFonts w:asciiTheme="minorHAnsi" w:hAnsiTheme="minorHAnsi" w:cstheme="minorHAnsi"/>
                <w:sz w:val="22"/>
                <w:szCs w:val="22"/>
                <w:lang w:val="fr-FR"/>
              </w:rPr>
              <w:t>*T</w:t>
            </w:r>
            <w:r w:rsidR="0083731E">
              <w:rPr>
                <w:rFonts w:asciiTheme="minorHAnsi" w:hAnsiTheme="minorHAnsi" w:cstheme="minorHAnsi"/>
                <w:sz w:val="22"/>
                <w:szCs w:val="22"/>
                <w:vertAlign w:val="subscript"/>
                <w:lang w:val="fr-FR"/>
              </w:rPr>
              <w:t>TRP</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T</w:t>
            </w:r>
            <w:r w:rsidRPr="00B905E2">
              <w:rPr>
                <w:rFonts w:asciiTheme="minorHAnsi" w:hAnsiTheme="minorHAnsi" w:cstheme="minorHAnsi"/>
                <w:sz w:val="22"/>
                <w:szCs w:val="22"/>
                <w:vertAlign w:val="subscript"/>
              </w:rPr>
              <w:t>DRX</w:t>
            </w:r>
          </w:p>
        </w:tc>
      </w:tr>
      <w:tr w:rsidR="00207215" w:rsidRPr="00B905E2" w14:paraId="1A29F312" w14:textId="77777777" w:rsidTr="007150D7">
        <w:trPr>
          <w:trHeight w:val="187"/>
          <w:jc w:val="center"/>
        </w:trPr>
        <w:tc>
          <w:tcPr>
            <w:tcW w:w="6617" w:type="dxa"/>
            <w:gridSpan w:val="2"/>
            <w:shd w:val="clear" w:color="auto" w:fill="auto"/>
          </w:tcPr>
          <w:p w14:paraId="39B970D2" w14:textId="77777777" w:rsidR="00207215" w:rsidRPr="00B905E2" w:rsidRDefault="00207215" w:rsidP="007150D7">
            <w:pPr>
              <w:pStyle w:val="TAN"/>
              <w:rPr>
                <w:rFonts w:asciiTheme="minorHAnsi" w:hAnsiTheme="minorHAnsi" w:cstheme="minorHAnsi"/>
                <w:sz w:val="22"/>
                <w:szCs w:val="22"/>
              </w:rPr>
            </w:pPr>
            <w:r w:rsidRPr="00B905E2">
              <w:rPr>
                <w:rFonts w:asciiTheme="minorHAnsi" w:hAnsiTheme="minorHAnsi" w:cstheme="minorHAnsi"/>
                <w:sz w:val="22"/>
                <w:szCs w:val="22"/>
              </w:rPr>
              <w:t>Note:</w:t>
            </w:r>
            <w:r w:rsidRPr="00B905E2">
              <w:rPr>
                <w:rFonts w:asciiTheme="minorHAnsi" w:hAnsiTheme="minorHAnsi" w:cstheme="minorHAnsi"/>
                <w:sz w:val="22"/>
                <w:szCs w:val="22"/>
              </w:rPr>
              <w:tab/>
              <w:t>T</w:t>
            </w:r>
            <w:r w:rsidRPr="00B905E2">
              <w:rPr>
                <w:rFonts w:asciiTheme="minorHAnsi" w:hAnsiTheme="minorHAnsi" w:cstheme="minorHAnsi"/>
                <w:sz w:val="22"/>
                <w:szCs w:val="22"/>
                <w:vertAlign w:val="subscript"/>
              </w:rPr>
              <w:t>CSI-RS</w:t>
            </w:r>
            <w:r w:rsidRPr="00B905E2">
              <w:rPr>
                <w:rFonts w:asciiTheme="minorHAnsi" w:hAnsiTheme="minorHAnsi" w:cstheme="minorHAnsi"/>
                <w:sz w:val="22"/>
                <w:szCs w:val="22"/>
              </w:rPr>
              <w:t xml:space="preserve"> is the periodicity of CSI-RS resource in the set </w:t>
            </w:r>
            <w:r w:rsidRPr="00B905E2">
              <w:rPr>
                <w:rFonts w:asciiTheme="minorHAnsi" w:hAnsiTheme="minorHAnsi" w:cstheme="minorHAnsi"/>
                <w:noProof/>
                <w:position w:val="-10"/>
                <w:sz w:val="22"/>
                <w:szCs w:val="22"/>
                <w:lang w:val="en-US" w:eastAsia="zh-CN"/>
              </w:rPr>
              <w:drawing>
                <wp:inline distT="0" distB="0" distL="0" distR="0" wp14:anchorId="5E04956A" wp14:editId="70E4EF07">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905E2">
              <w:rPr>
                <w:rFonts w:asciiTheme="minorHAnsi" w:hAnsiTheme="minorHAnsi" w:cstheme="minorHAnsi"/>
                <w:sz w:val="22"/>
                <w:szCs w:val="22"/>
              </w:rPr>
              <w:t>. T</w:t>
            </w:r>
            <w:r w:rsidRPr="00B905E2">
              <w:rPr>
                <w:rFonts w:asciiTheme="minorHAnsi" w:hAnsiTheme="minorHAnsi" w:cstheme="minorHAnsi"/>
                <w:sz w:val="22"/>
                <w:szCs w:val="22"/>
                <w:vertAlign w:val="subscript"/>
              </w:rPr>
              <w:t>DRX</w:t>
            </w:r>
            <w:r w:rsidRPr="00B905E2">
              <w:rPr>
                <w:rFonts w:asciiTheme="minorHAnsi" w:hAnsiTheme="minorHAnsi" w:cstheme="minorHAnsi"/>
                <w:sz w:val="22"/>
                <w:szCs w:val="22"/>
              </w:rPr>
              <w:t xml:space="preserve"> is the DRX cycle length.</w:t>
            </w:r>
          </w:p>
        </w:tc>
      </w:tr>
    </w:tbl>
    <w:p w14:paraId="565EB7A7" w14:textId="77777777" w:rsidR="00207215" w:rsidRPr="00B905E2" w:rsidRDefault="00207215" w:rsidP="00207215">
      <w:pPr>
        <w:spacing w:after="0"/>
        <w:rPr>
          <w:rFonts w:asciiTheme="minorHAnsi" w:eastAsia="DengXian" w:hAnsiTheme="minorHAnsi" w:cstheme="minorHAnsi"/>
          <w:bCs/>
          <w:iCs/>
          <w:kern w:val="32"/>
          <w:sz w:val="22"/>
          <w:szCs w:val="22"/>
          <w:lang w:eastAsia="zh-CN"/>
        </w:rPr>
      </w:pPr>
    </w:p>
    <w:p w14:paraId="0AB871C4" w14:textId="77777777" w:rsidR="00207215" w:rsidRPr="00B905E2" w:rsidRDefault="00207215" w:rsidP="00207215">
      <w:pPr>
        <w:rPr>
          <w:rFonts w:asciiTheme="minorHAnsi" w:hAnsiTheme="minorHAnsi" w:cstheme="minorHAnsi"/>
          <w:b/>
          <w:sz w:val="22"/>
          <w:szCs w:val="22"/>
        </w:rPr>
      </w:pPr>
    </w:p>
    <w:p w14:paraId="60F1157D" w14:textId="519E1809" w:rsidR="00207215" w:rsidRPr="00B905E2" w:rsidRDefault="00207215" w:rsidP="00207215">
      <w:pPr>
        <w:rPr>
          <w:rFonts w:asciiTheme="minorHAnsi" w:hAnsiTheme="minorHAnsi" w:cstheme="minorHAnsi"/>
          <w:b/>
          <w:sz w:val="22"/>
          <w:szCs w:val="22"/>
        </w:rPr>
      </w:pPr>
      <w:r w:rsidRPr="00B905E2">
        <w:rPr>
          <w:rFonts w:asciiTheme="minorHAnsi" w:hAnsiTheme="minorHAnsi" w:cstheme="minorHAnsi"/>
          <w:b/>
          <w:sz w:val="22"/>
          <w:szCs w:val="22"/>
        </w:rPr>
        <w:lastRenderedPageBreak/>
        <w:t xml:space="preserve">Proposal </w:t>
      </w:r>
      <w:r w:rsidR="00D51FC4">
        <w:rPr>
          <w:rFonts w:asciiTheme="minorHAnsi" w:hAnsiTheme="minorHAnsi" w:cstheme="minorHAnsi"/>
          <w:b/>
          <w:sz w:val="22"/>
          <w:szCs w:val="22"/>
        </w:rPr>
        <w:t>3</w:t>
      </w:r>
      <w:r w:rsidRPr="00B905E2">
        <w:rPr>
          <w:rFonts w:asciiTheme="minorHAnsi" w:hAnsiTheme="minorHAnsi" w:cstheme="minorHAnsi"/>
          <w:b/>
          <w:sz w:val="22"/>
          <w:szCs w:val="22"/>
        </w:rPr>
        <w:t xml:space="preserve">: RAN4 to agree table </w:t>
      </w:r>
      <w:r w:rsidR="00FA2285">
        <w:rPr>
          <w:rFonts w:asciiTheme="minorHAnsi" w:hAnsiTheme="minorHAnsi" w:cstheme="minorHAnsi"/>
          <w:b/>
          <w:sz w:val="22"/>
          <w:szCs w:val="22"/>
        </w:rPr>
        <w:t>3</w:t>
      </w:r>
      <w:r w:rsidRPr="00B905E2">
        <w:rPr>
          <w:rFonts w:asciiTheme="minorHAnsi" w:hAnsiTheme="minorHAnsi" w:cstheme="minorHAnsi"/>
          <w:b/>
          <w:sz w:val="22"/>
          <w:szCs w:val="22"/>
        </w:rPr>
        <w:t xml:space="preserve"> and table </w:t>
      </w:r>
      <w:r w:rsidR="00FA2285">
        <w:rPr>
          <w:rFonts w:asciiTheme="minorHAnsi" w:hAnsiTheme="minorHAnsi" w:cstheme="minorHAnsi"/>
          <w:b/>
          <w:sz w:val="22"/>
          <w:szCs w:val="22"/>
        </w:rPr>
        <w:t>4</w:t>
      </w:r>
      <w:r w:rsidRPr="00B905E2">
        <w:rPr>
          <w:rFonts w:asciiTheme="minorHAnsi" w:hAnsiTheme="minorHAnsi" w:cstheme="minorHAnsi"/>
          <w:b/>
          <w:sz w:val="22"/>
          <w:szCs w:val="22"/>
        </w:rPr>
        <w:t xml:space="preserve"> as the evaluation period for CSI-RS based CBD for each TRP in m-TRP operation.  </w:t>
      </w:r>
    </w:p>
    <w:p w14:paraId="1BD23979" w14:textId="77777777" w:rsidR="00207215" w:rsidRPr="00B905E2" w:rsidRDefault="00207215" w:rsidP="00207215">
      <w:pPr>
        <w:spacing w:after="0"/>
        <w:rPr>
          <w:rFonts w:asciiTheme="minorHAnsi" w:eastAsia="DengXian" w:hAnsiTheme="minorHAnsi" w:cstheme="minorHAnsi"/>
          <w:bCs/>
          <w:iCs/>
          <w:kern w:val="32"/>
          <w:sz w:val="22"/>
          <w:szCs w:val="22"/>
          <w:lang w:eastAsia="zh-CN"/>
        </w:rPr>
      </w:pPr>
    </w:p>
    <w:p w14:paraId="6AF3A15C" w14:textId="77777777" w:rsidR="00207215" w:rsidRPr="00B905E2" w:rsidRDefault="00207215" w:rsidP="004C6C3F">
      <w:pPr>
        <w:pStyle w:val="Heading3"/>
        <w:rPr>
          <w:rFonts w:asciiTheme="minorHAnsi" w:hAnsiTheme="minorHAnsi" w:cstheme="minorHAnsi"/>
          <w:szCs w:val="22"/>
        </w:rPr>
      </w:pPr>
      <w:r w:rsidRPr="00B905E2">
        <w:rPr>
          <w:rFonts w:asciiTheme="minorHAnsi" w:hAnsiTheme="minorHAnsi" w:cstheme="minorHAnsi"/>
          <w:szCs w:val="22"/>
        </w:rPr>
        <w:t>TRP specific beam failure recovery request</w:t>
      </w:r>
    </w:p>
    <w:p w14:paraId="1F822E6D" w14:textId="77777777" w:rsidR="00207215" w:rsidRPr="00B905E2" w:rsidRDefault="00207215" w:rsidP="00207215">
      <w:pPr>
        <w:spacing w:after="0"/>
        <w:jc w:val="both"/>
        <w:rPr>
          <w:rFonts w:asciiTheme="minorHAnsi" w:eastAsia="Batang" w:hAnsiTheme="minorHAnsi" w:cstheme="minorHAnsi"/>
          <w:sz w:val="22"/>
          <w:szCs w:val="22"/>
          <w:u w:val="single"/>
          <w:lang w:eastAsia="x-none"/>
        </w:rPr>
      </w:pPr>
    </w:p>
    <w:p w14:paraId="070BB1EF" w14:textId="2220C120" w:rsidR="00761696" w:rsidRDefault="00341816" w:rsidP="00207215">
      <w:pPr>
        <w:spacing w:after="0"/>
        <w:rPr>
          <w:rFonts w:asciiTheme="minorHAnsi" w:hAnsiTheme="minorHAnsi" w:cstheme="minorHAnsi"/>
          <w:sz w:val="22"/>
          <w:szCs w:val="22"/>
        </w:rPr>
      </w:pPr>
      <w:r>
        <w:rPr>
          <w:rFonts w:asciiTheme="minorHAnsi" w:hAnsiTheme="minorHAnsi" w:cstheme="minorHAnsi"/>
          <w:sz w:val="22"/>
          <w:szCs w:val="22"/>
        </w:rPr>
        <w:t xml:space="preserve">This </w:t>
      </w:r>
      <w:r w:rsidR="00B527CA">
        <w:rPr>
          <w:rFonts w:asciiTheme="minorHAnsi" w:hAnsiTheme="minorHAnsi" w:cstheme="minorHAnsi"/>
          <w:sz w:val="22"/>
          <w:szCs w:val="22"/>
        </w:rPr>
        <w:t xml:space="preserve">was </w:t>
      </w:r>
      <w:r>
        <w:rPr>
          <w:rFonts w:asciiTheme="minorHAnsi" w:hAnsiTheme="minorHAnsi" w:cstheme="minorHAnsi"/>
          <w:sz w:val="22"/>
          <w:szCs w:val="22"/>
        </w:rPr>
        <w:t xml:space="preserve">agreed </w:t>
      </w:r>
      <w:r w:rsidR="006C239C">
        <w:rPr>
          <w:rFonts w:asciiTheme="minorHAnsi" w:hAnsiTheme="minorHAnsi" w:cstheme="minorHAnsi"/>
          <w:sz w:val="22"/>
          <w:szCs w:val="22"/>
        </w:rPr>
        <w:t xml:space="preserve">in last meeting and since it was not captured in CR yet, it is copied </w:t>
      </w:r>
      <w:r w:rsidR="00D11C03">
        <w:rPr>
          <w:rFonts w:asciiTheme="minorHAnsi" w:hAnsiTheme="minorHAnsi" w:cstheme="minorHAnsi"/>
          <w:sz w:val="22"/>
          <w:szCs w:val="22"/>
        </w:rPr>
        <w:t xml:space="preserve">here </w:t>
      </w:r>
      <w:r w:rsidR="006C239C">
        <w:rPr>
          <w:rFonts w:asciiTheme="minorHAnsi" w:hAnsiTheme="minorHAnsi" w:cstheme="minorHAnsi"/>
          <w:sz w:val="22"/>
          <w:szCs w:val="22"/>
        </w:rPr>
        <w:t xml:space="preserve">for reference. </w:t>
      </w:r>
    </w:p>
    <w:p w14:paraId="6A1F7224" w14:textId="77777777" w:rsidR="00761696" w:rsidRDefault="00761696" w:rsidP="00207215">
      <w:pPr>
        <w:spacing w:after="0"/>
        <w:rPr>
          <w:rFonts w:asciiTheme="minorHAnsi" w:hAnsiTheme="minorHAnsi" w:cstheme="minorHAnsi"/>
          <w:sz w:val="22"/>
          <w:szCs w:val="22"/>
        </w:rPr>
      </w:pPr>
    </w:p>
    <w:p w14:paraId="24C9172C" w14:textId="66B5DE56" w:rsidR="00207215" w:rsidRPr="00B905E2" w:rsidRDefault="003C57A2" w:rsidP="00207215">
      <w:pPr>
        <w:spacing w:after="0"/>
        <w:rPr>
          <w:rFonts w:asciiTheme="minorHAnsi" w:hAnsiTheme="minorHAnsi" w:cstheme="minorHAnsi"/>
          <w:sz w:val="22"/>
          <w:szCs w:val="22"/>
        </w:rPr>
      </w:pPr>
      <w:r>
        <w:rPr>
          <w:rFonts w:asciiTheme="minorHAnsi" w:hAnsiTheme="minorHAnsi" w:cstheme="minorHAnsi"/>
          <w:sz w:val="22"/>
          <w:szCs w:val="22"/>
        </w:rPr>
        <w:t xml:space="preserve">BFRQ procedure for m-TRP </w:t>
      </w:r>
      <w:r w:rsidR="00272B7E">
        <w:rPr>
          <w:rFonts w:asciiTheme="minorHAnsi" w:hAnsiTheme="minorHAnsi" w:cstheme="minorHAnsi"/>
          <w:sz w:val="22"/>
          <w:szCs w:val="22"/>
        </w:rPr>
        <w:t xml:space="preserve">is </w:t>
      </w:r>
      <w:proofErr w:type="gramStart"/>
      <w:r w:rsidR="00272B7E">
        <w:rPr>
          <w:rFonts w:asciiTheme="minorHAnsi" w:hAnsiTheme="minorHAnsi" w:cstheme="minorHAnsi"/>
          <w:sz w:val="22"/>
          <w:szCs w:val="22"/>
        </w:rPr>
        <w:t>si</w:t>
      </w:r>
      <w:r w:rsidR="00207215" w:rsidRPr="00B905E2">
        <w:rPr>
          <w:rFonts w:asciiTheme="minorHAnsi" w:hAnsiTheme="minorHAnsi" w:cstheme="minorHAnsi"/>
          <w:sz w:val="22"/>
          <w:szCs w:val="22"/>
        </w:rPr>
        <w:t>milar to</w:t>
      </w:r>
      <w:proofErr w:type="gramEnd"/>
      <w:r w:rsidR="00207215" w:rsidRPr="00B905E2">
        <w:rPr>
          <w:rFonts w:asciiTheme="minorHAnsi" w:hAnsiTheme="minorHAnsi" w:cstheme="minorHAnsi"/>
          <w:sz w:val="22"/>
          <w:szCs w:val="22"/>
        </w:rPr>
        <w:t xml:space="preserve"> BFRQ procedure of SCell BFR BFRQ procedure</w:t>
      </w:r>
      <w:r w:rsidR="00272B7E">
        <w:rPr>
          <w:rFonts w:asciiTheme="minorHAnsi" w:hAnsiTheme="minorHAnsi" w:cstheme="minorHAnsi"/>
          <w:sz w:val="22"/>
          <w:szCs w:val="22"/>
        </w:rPr>
        <w:t xml:space="preserve"> and can reuse the existing requirements of </w:t>
      </w:r>
      <w:r w:rsidR="00207215" w:rsidRPr="00B905E2">
        <w:rPr>
          <w:rFonts w:asciiTheme="minorHAnsi" w:hAnsiTheme="minorHAnsi" w:cstheme="minorHAnsi"/>
          <w:sz w:val="22"/>
          <w:szCs w:val="22"/>
        </w:rPr>
        <w:t>SCell BFR BFRQ procedure</w:t>
      </w:r>
      <w:r w:rsidR="003E75B8">
        <w:rPr>
          <w:rFonts w:asciiTheme="minorHAnsi" w:hAnsiTheme="minorHAnsi" w:cstheme="minorHAnsi"/>
          <w:sz w:val="22"/>
          <w:szCs w:val="22"/>
        </w:rPr>
        <w:t>.</w:t>
      </w:r>
      <w:r w:rsidR="00207215" w:rsidRPr="00B905E2">
        <w:rPr>
          <w:rFonts w:asciiTheme="minorHAnsi" w:hAnsiTheme="minorHAnsi" w:cstheme="minorHAnsi"/>
          <w:sz w:val="22"/>
          <w:szCs w:val="22"/>
        </w:rPr>
        <w:t xml:space="preserve"> </w:t>
      </w:r>
    </w:p>
    <w:p w14:paraId="518AB884" w14:textId="77777777" w:rsidR="00207215" w:rsidRPr="00B905E2" w:rsidRDefault="00207215" w:rsidP="00207215">
      <w:pPr>
        <w:spacing w:after="0"/>
        <w:rPr>
          <w:rFonts w:asciiTheme="minorHAnsi" w:hAnsiTheme="minorHAnsi" w:cstheme="minorHAnsi"/>
          <w:sz w:val="22"/>
          <w:szCs w:val="22"/>
        </w:rPr>
      </w:pPr>
      <w:r w:rsidRPr="00B905E2">
        <w:rPr>
          <w:rFonts w:asciiTheme="minorHAnsi" w:hAnsiTheme="minorHAnsi" w:cstheme="minorHAnsi"/>
          <w:noProof/>
          <w:sz w:val="22"/>
          <w:szCs w:val="22"/>
        </w:rPr>
        <mc:AlternateContent>
          <mc:Choice Requires="wpg">
            <w:drawing>
              <wp:anchor distT="0" distB="0" distL="114300" distR="114300" simplePos="0" relativeHeight="251659264" behindDoc="0" locked="0" layoutInCell="1" allowOverlap="1" wp14:anchorId="19B2D27C" wp14:editId="7C41AB19">
                <wp:simplePos x="0" y="0"/>
                <wp:positionH relativeFrom="column">
                  <wp:posOffset>1515110</wp:posOffset>
                </wp:positionH>
                <wp:positionV relativeFrom="paragraph">
                  <wp:posOffset>180975</wp:posOffset>
                </wp:positionV>
                <wp:extent cx="3067050" cy="3270250"/>
                <wp:effectExtent l="0" t="0" r="0" b="6350"/>
                <wp:wrapTopAndBottom/>
                <wp:docPr id="6" name="Group 6"/>
                <wp:cNvGraphicFramePr/>
                <a:graphic xmlns:a="http://schemas.openxmlformats.org/drawingml/2006/main">
                  <a:graphicData uri="http://schemas.microsoft.com/office/word/2010/wordprocessingGroup">
                    <wpg:wgp>
                      <wpg:cNvGrpSpPr/>
                      <wpg:grpSpPr>
                        <a:xfrm>
                          <a:off x="0" y="0"/>
                          <a:ext cx="3067050" cy="3270250"/>
                          <a:chOff x="0" y="0"/>
                          <a:chExt cx="3067050" cy="3270250"/>
                        </a:xfrm>
                      </wpg:grpSpPr>
                      <pic:pic xmlns:pic="http://schemas.openxmlformats.org/drawingml/2006/picture">
                        <pic:nvPicPr>
                          <pic:cNvPr id="3" name="Picture 3"/>
                          <pic:cNvPicPr>
                            <a:picLocks noChangeAspect="1"/>
                          </pic:cNvPicPr>
                        </pic:nvPicPr>
                        <pic:blipFill>
                          <a:blip r:embed="rId13"/>
                          <a:stretch>
                            <a:fillRect/>
                          </a:stretch>
                        </pic:blipFill>
                        <pic:spPr>
                          <a:xfrm>
                            <a:off x="0" y="0"/>
                            <a:ext cx="2705100" cy="3067050"/>
                          </a:xfrm>
                          <a:prstGeom prst="rect">
                            <a:avLst/>
                          </a:prstGeom>
                        </pic:spPr>
                      </pic:pic>
                      <wps:wsp>
                        <wps:cNvPr id="5" name="Text Box 5"/>
                        <wps:cNvSpPr txBox="1"/>
                        <wps:spPr>
                          <a:xfrm>
                            <a:off x="0" y="3124200"/>
                            <a:ext cx="3067050" cy="146050"/>
                          </a:xfrm>
                          <a:prstGeom prst="rect">
                            <a:avLst/>
                          </a:prstGeom>
                          <a:solidFill>
                            <a:prstClr val="white"/>
                          </a:solidFill>
                          <a:ln>
                            <a:noFill/>
                          </a:ln>
                        </wps:spPr>
                        <wps:txbx>
                          <w:txbxContent>
                            <w:p w14:paraId="254701C6" w14:textId="77777777" w:rsidR="00207215" w:rsidRPr="00BB01FF" w:rsidRDefault="00207215" w:rsidP="00207215">
                              <w:pPr>
                                <w:pStyle w:val="Caption"/>
                                <w:jc w:val="center"/>
                                <w:rPr>
                                  <w:rFonts w:cstheme="minorHAnsi"/>
                                  <w:noProof/>
                                  <w:lang w:val="en-GB"/>
                                </w:rPr>
                              </w:pPr>
                              <w:r w:rsidRPr="006D2A6A">
                                <w:rPr>
                                  <w:lang w:val="en-US"/>
                                </w:rPr>
                                <w:t xml:space="preserve">Figure </w:t>
                              </w:r>
                              <w:r>
                                <w:fldChar w:fldCharType="begin"/>
                              </w:r>
                              <w:r w:rsidRPr="006D2A6A">
                                <w:rPr>
                                  <w:lang w:val="en-US"/>
                                </w:rPr>
                                <w:instrText xml:space="preserve"> SEQ Figure \* ARABIC </w:instrText>
                              </w:r>
                              <w:r>
                                <w:fldChar w:fldCharType="separate"/>
                              </w:r>
                              <w:r w:rsidRPr="006D2A6A">
                                <w:rPr>
                                  <w:lang w:val="en-US"/>
                                </w:rPr>
                                <w:t>1</w:t>
                              </w:r>
                              <w:r>
                                <w:fldChar w:fldCharType="end"/>
                              </w:r>
                              <w:r w:rsidRPr="006D2A6A">
                                <w:rPr>
                                  <w:lang w:val="en-US"/>
                                </w:rPr>
                                <w:t>: BFRQ procedure of TRP in inter-cell m-TRP</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19B2D27C" id="Group 6" o:spid="_x0000_s1026" style="position:absolute;margin-left:119.3pt;margin-top:14.25pt;width:241.5pt;height:257.5pt;z-index:251659264" coordsize="30670,3270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width:27051;height:306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">
                  <v:imagedata r:id="rId14" o:title=""/>
                </v:shape>
                <v:shapetype id="_x0000_t202" coordsize="21600,21600" o:spt="202" path="m,l,21600r21600,l21600,xe">
                  <v:stroke joinstyle="miter"/>
                  <v:path gradientshapeok="t" o:connecttype="rect"/>
                </v:shapetype>
                <v:shape id="Text Box 5" o:spid="_x0000_s1028" type="#_x0000_t202" style="position:absolute;top:31242;width:30670;height:1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" stroked="f">
                  <v:textbox style="mso-fit-shape-to-text:t" inset="0,0,0,0">
                    <w:txbxContent>
                      <w:p w14:paraId="254701C6" w14:textId="77777777" w:rsidR="00207215" w:rsidRPr="00BB01FF" w:rsidRDefault="00207215" w:rsidP="00207215">
                        <w:pPr>
                          <w:pStyle w:val="Caption"/>
                          <w:jc w:val="center"/>
                          <w:rPr>
                            <w:rFonts w:cstheme="minorHAnsi"/>
                            <w:noProof/>
                            <w:lang w:val="en-GB"/>
                          </w:rPr>
                        </w:pPr>
                        <w:r w:rsidRPr="006D2A6A">
                          <w:rPr>
                            <w:lang w:val="en-US"/>
                          </w:rPr>
                          <w:t xml:space="preserve">Figure </w:t>
                        </w:r>
                        <w:r>
                          <w:fldChar w:fldCharType="begin"/>
                        </w:r>
                        <w:r w:rsidRPr="006D2A6A">
                          <w:rPr>
                            <w:lang w:val="en-US"/>
                          </w:rPr>
                          <w:instrText xml:space="preserve"> SEQ Figure \* ARABIC </w:instrText>
                        </w:r>
                        <w:r>
                          <w:fldChar w:fldCharType="separate"/>
                        </w:r>
                        <w:r w:rsidRPr="006D2A6A">
                          <w:rPr>
                            <w:lang w:val="en-US"/>
                          </w:rPr>
                          <w:t>1</w:t>
                        </w:r>
                        <w:r>
                          <w:fldChar w:fldCharType="end"/>
                        </w:r>
                        <w:r w:rsidRPr="006D2A6A">
                          <w:rPr>
                            <w:lang w:val="en-US"/>
                          </w:rPr>
                          <w:t>: BFRQ procedure of TRP in inter-cell m-TRP</w:t>
                        </w:r>
                      </w:p>
                    </w:txbxContent>
                  </v:textbox>
                </v:shape>
                <w10:wrap type="topAndBottom"/>
              </v:group>
            </w:pict>
          </mc:Fallback>
        </mc:AlternateContent>
      </w:r>
    </w:p>
    <w:p w14:paraId="51D58F5F" w14:textId="77777777" w:rsidR="00207215" w:rsidRPr="00B905E2" w:rsidRDefault="00207215" w:rsidP="00207215">
      <w:pPr>
        <w:spacing w:after="0"/>
        <w:rPr>
          <w:rFonts w:asciiTheme="minorHAnsi" w:hAnsiTheme="minorHAnsi" w:cstheme="minorHAnsi"/>
          <w:sz w:val="22"/>
          <w:szCs w:val="22"/>
        </w:rPr>
      </w:pPr>
    </w:p>
    <w:p w14:paraId="08EA0D2D" w14:textId="77777777" w:rsidR="00207215" w:rsidRPr="00B905E2" w:rsidRDefault="00207215" w:rsidP="00207215">
      <w:pPr>
        <w:spacing w:after="0"/>
        <w:rPr>
          <w:rFonts w:asciiTheme="minorHAnsi" w:hAnsiTheme="minorHAnsi" w:cstheme="minorHAnsi"/>
          <w:sz w:val="22"/>
          <w:szCs w:val="22"/>
        </w:rPr>
      </w:pPr>
    </w:p>
    <w:p w14:paraId="16082CC6" w14:textId="77777777" w:rsidR="00207215" w:rsidRPr="00B905E2" w:rsidRDefault="00207215" w:rsidP="00207215">
      <w:pPr>
        <w:spacing w:after="0"/>
        <w:rPr>
          <w:rFonts w:asciiTheme="minorHAnsi" w:hAnsiTheme="minorHAnsi" w:cstheme="minorHAnsi"/>
          <w:b/>
          <w:sz w:val="22"/>
          <w:szCs w:val="22"/>
          <w:u w:val="single"/>
        </w:rPr>
      </w:pPr>
      <w:r w:rsidRPr="00B905E2">
        <w:rPr>
          <w:rFonts w:asciiTheme="minorHAnsi" w:hAnsiTheme="minorHAnsi" w:cstheme="minorHAnsi"/>
          <w:b/>
          <w:sz w:val="22"/>
          <w:szCs w:val="22"/>
          <w:u w:val="single"/>
        </w:rPr>
        <w:t>Delay requirement of BFR in m-TRP:</w:t>
      </w:r>
    </w:p>
    <w:p w14:paraId="52AA6EF6" w14:textId="77777777" w:rsidR="00207215" w:rsidRPr="00B905E2" w:rsidRDefault="00207215" w:rsidP="00207215">
      <w:pPr>
        <w:spacing w:after="0"/>
        <w:rPr>
          <w:rFonts w:asciiTheme="minorHAnsi" w:hAnsiTheme="minorHAnsi" w:cstheme="minorHAnsi"/>
          <w:sz w:val="22"/>
          <w:szCs w:val="22"/>
        </w:rPr>
      </w:pPr>
    </w:p>
    <w:p w14:paraId="6F6FB4B2" w14:textId="77777777" w:rsidR="00207215" w:rsidRPr="00B905E2" w:rsidRDefault="00207215" w:rsidP="00207215">
      <w:pPr>
        <w:spacing w:after="0"/>
        <w:rPr>
          <w:rFonts w:asciiTheme="minorHAnsi" w:hAnsiTheme="minorHAnsi" w:cstheme="minorHAnsi"/>
          <w:sz w:val="22"/>
          <w:szCs w:val="22"/>
        </w:rPr>
      </w:pPr>
      <w:r w:rsidRPr="00B905E2">
        <w:rPr>
          <w:rFonts w:asciiTheme="minorHAnsi" w:hAnsiTheme="minorHAnsi" w:cstheme="minorHAnsi"/>
          <w:sz w:val="22"/>
          <w:szCs w:val="22"/>
        </w:rPr>
        <w:t xml:space="preserve">Since the procedure is assumed to be same as SCell BFR BFRQ, delay computation can also be assumed same. Assuming that UE is configured with </w:t>
      </w:r>
      <w:r w:rsidRPr="00B905E2">
        <w:rPr>
          <w:rFonts w:asciiTheme="minorHAnsi" w:hAnsiTheme="minorHAnsi" w:cstheme="minorHAnsi"/>
          <w:i/>
          <w:sz w:val="22"/>
          <w:szCs w:val="22"/>
        </w:rPr>
        <w:t>schedulingRequestIDForBFR</w:t>
      </w:r>
      <w:r w:rsidRPr="00B905E2">
        <w:rPr>
          <w:rFonts w:asciiTheme="minorHAnsi" w:hAnsiTheme="minorHAnsi" w:cstheme="minorHAnsi"/>
          <w:sz w:val="22"/>
          <w:szCs w:val="22"/>
        </w:rPr>
        <w:t>, UE shall be capable of transmit PUCCH with a link recovery request (LRR) for one TRP within a period of T. Following same computation procedure of SCell BFRQ, T can be represented as:</w:t>
      </w:r>
    </w:p>
    <w:p w14:paraId="2B740EFF" w14:textId="77777777" w:rsidR="00207215" w:rsidRPr="00B905E2" w:rsidRDefault="00207215" w:rsidP="00207215">
      <w:pPr>
        <w:spacing w:after="0"/>
        <w:rPr>
          <w:rFonts w:asciiTheme="minorHAnsi" w:hAnsiTheme="minorHAnsi" w:cstheme="minorHAnsi"/>
          <w:sz w:val="22"/>
          <w:szCs w:val="22"/>
        </w:rPr>
      </w:pPr>
    </w:p>
    <w:p w14:paraId="1E7009B5" w14:textId="77777777" w:rsidR="00207215" w:rsidRPr="00B905E2" w:rsidRDefault="00207215" w:rsidP="00207215">
      <w:pPr>
        <w:spacing w:after="0"/>
        <w:ind w:left="284"/>
        <w:rPr>
          <w:rFonts w:asciiTheme="minorHAnsi" w:hAnsiTheme="minorHAnsi" w:cstheme="minorHAnsi"/>
          <w:sz w:val="22"/>
          <w:szCs w:val="22"/>
        </w:rPr>
      </w:pPr>
      <w:bookmarkStart w:id="5" w:name="_Hlk79076746"/>
      <w:r w:rsidRPr="00B905E2">
        <w:rPr>
          <w:rFonts w:asciiTheme="minorHAnsi" w:hAnsiTheme="minorHAnsi" w:cstheme="minorHAnsi"/>
          <w:sz w:val="22"/>
          <w:szCs w:val="22"/>
        </w:rPr>
        <w:t>T = T</w:t>
      </w:r>
      <w:r w:rsidRPr="00B905E2">
        <w:rPr>
          <w:rFonts w:asciiTheme="minorHAnsi" w:hAnsiTheme="minorHAnsi" w:cstheme="minorHAnsi"/>
          <w:sz w:val="22"/>
          <w:szCs w:val="22"/>
          <w:vertAlign w:val="subscript"/>
        </w:rPr>
        <w:t>1</w:t>
      </w:r>
      <w:r w:rsidRPr="00B905E2">
        <w:rPr>
          <w:rFonts w:asciiTheme="minorHAnsi" w:hAnsiTheme="minorHAnsi" w:cstheme="minorHAnsi"/>
          <w:sz w:val="22"/>
          <w:szCs w:val="22"/>
        </w:rPr>
        <w:t xml:space="preserve"> x Ceil((T</w:t>
      </w:r>
      <w:r w:rsidRPr="00B905E2">
        <w:rPr>
          <w:rFonts w:asciiTheme="minorHAnsi" w:hAnsiTheme="minorHAnsi" w:cstheme="minorHAnsi"/>
          <w:sz w:val="22"/>
          <w:szCs w:val="22"/>
          <w:vertAlign w:val="subscript"/>
        </w:rPr>
        <w:t>2</w:t>
      </w:r>
      <w:r w:rsidRPr="00B905E2">
        <w:rPr>
          <w:rFonts w:asciiTheme="minorHAnsi" w:hAnsiTheme="minorHAnsi" w:cstheme="minorHAnsi"/>
          <w:sz w:val="22"/>
          <w:szCs w:val="22"/>
        </w:rPr>
        <w:t>+D) /T</w:t>
      </w:r>
      <w:r w:rsidRPr="00B905E2">
        <w:rPr>
          <w:rFonts w:asciiTheme="minorHAnsi" w:hAnsiTheme="minorHAnsi" w:cstheme="minorHAnsi"/>
          <w:sz w:val="22"/>
          <w:szCs w:val="22"/>
          <w:vertAlign w:val="subscript"/>
        </w:rPr>
        <w:t>1</w:t>
      </w:r>
      <w:r w:rsidRPr="00B905E2">
        <w:rPr>
          <w:rFonts w:asciiTheme="minorHAnsi" w:hAnsiTheme="minorHAnsi" w:cstheme="minorHAnsi"/>
          <w:sz w:val="22"/>
          <w:szCs w:val="22"/>
        </w:rPr>
        <w:t>)</w:t>
      </w:r>
      <w:bookmarkEnd w:id="5"/>
      <w:r w:rsidRPr="00B905E2">
        <w:rPr>
          <w:rFonts w:asciiTheme="minorHAnsi" w:hAnsiTheme="minorHAnsi" w:cstheme="minorHAnsi"/>
          <w:sz w:val="22"/>
          <w:szCs w:val="22"/>
        </w:rPr>
        <w:t>; Where:</w:t>
      </w:r>
    </w:p>
    <w:p w14:paraId="4B3119A7" w14:textId="77777777" w:rsidR="00207215" w:rsidRPr="00B905E2" w:rsidRDefault="00207215" w:rsidP="00207215">
      <w:pPr>
        <w:pStyle w:val="ListParagraph"/>
        <w:numPr>
          <w:ilvl w:val="0"/>
          <w:numId w:val="34"/>
        </w:numPr>
        <w:spacing w:after="0"/>
        <w:rPr>
          <w:rFonts w:asciiTheme="minorHAnsi" w:hAnsiTheme="minorHAnsi" w:cstheme="minorHAnsi"/>
          <w:sz w:val="22"/>
          <w:szCs w:val="22"/>
        </w:rPr>
      </w:pPr>
      <w:r w:rsidRPr="00B905E2">
        <w:rPr>
          <w:rFonts w:asciiTheme="minorHAnsi" w:hAnsiTheme="minorHAnsi" w:cstheme="minorHAnsi"/>
          <w:sz w:val="22"/>
          <w:szCs w:val="22"/>
        </w:rPr>
        <w:t>T</w:t>
      </w:r>
      <w:r w:rsidRPr="00B905E2">
        <w:rPr>
          <w:rFonts w:asciiTheme="minorHAnsi" w:hAnsiTheme="minorHAnsi" w:cstheme="minorHAnsi"/>
          <w:sz w:val="22"/>
          <w:szCs w:val="22"/>
          <w:vertAlign w:val="subscript"/>
        </w:rPr>
        <w:t>1</w:t>
      </w:r>
      <w:r w:rsidRPr="00B905E2">
        <w:rPr>
          <w:rFonts w:asciiTheme="minorHAnsi" w:hAnsiTheme="minorHAnsi" w:cstheme="minorHAnsi"/>
          <w:sz w:val="22"/>
          <w:szCs w:val="22"/>
        </w:rPr>
        <w:t xml:space="preserve"> is equal to the periodicity of PUCCH configured with </w:t>
      </w:r>
      <w:r w:rsidRPr="00B905E2">
        <w:rPr>
          <w:rFonts w:asciiTheme="minorHAnsi" w:hAnsiTheme="minorHAnsi" w:cstheme="minorHAnsi"/>
          <w:i/>
          <w:sz w:val="22"/>
          <w:szCs w:val="22"/>
        </w:rPr>
        <w:t>schedulingRequestIDForBFR</w:t>
      </w:r>
      <w:r w:rsidRPr="00B905E2">
        <w:rPr>
          <w:rFonts w:asciiTheme="minorHAnsi" w:hAnsiTheme="minorHAnsi" w:cstheme="minorHAnsi"/>
          <w:sz w:val="22"/>
          <w:szCs w:val="22"/>
        </w:rPr>
        <w:t xml:space="preserve">. </w:t>
      </w:r>
    </w:p>
    <w:p w14:paraId="35B1FEA6" w14:textId="77777777" w:rsidR="00207215" w:rsidRPr="00B905E2" w:rsidRDefault="00207215" w:rsidP="00207215">
      <w:pPr>
        <w:pStyle w:val="ListParagraph"/>
        <w:numPr>
          <w:ilvl w:val="0"/>
          <w:numId w:val="34"/>
        </w:numPr>
        <w:spacing w:after="0"/>
        <w:rPr>
          <w:rFonts w:asciiTheme="minorHAnsi" w:hAnsiTheme="minorHAnsi" w:cstheme="minorHAnsi"/>
          <w:sz w:val="22"/>
          <w:szCs w:val="22"/>
        </w:rPr>
      </w:pPr>
      <w:r w:rsidRPr="00B905E2">
        <w:rPr>
          <w:rFonts w:asciiTheme="minorHAnsi" w:hAnsiTheme="minorHAnsi" w:cstheme="minorHAnsi"/>
          <w:sz w:val="22"/>
          <w:szCs w:val="22"/>
        </w:rPr>
        <w:t>T</w:t>
      </w:r>
      <w:r w:rsidRPr="00B905E2">
        <w:rPr>
          <w:rFonts w:asciiTheme="minorHAnsi" w:hAnsiTheme="minorHAnsi" w:cstheme="minorHAnsi"/>
          <w:sz w:val="22"/>
          <w:szCs w:val="22"/>
          <w:vertAlign w:val="subscript"/>
        </w:rPr>
        <w:t>2</w:t>
      </w:r>
      <w:r w:rsidRPr="00B905E2">
        <w:rPr>
          <w:rFonts w:asciiTheme="minorHAnsi" w:hAnsiTheme="minorHAnsi" w:cstheme="minorHAnsi"/>
          <w:sz w:val="22"/>
          <w:szCs w:val="22"/>
        </w:rPr>
        <w:t xml:space="preserve"> = T</w:t>
      </w:r>
      <w:r w:rsidRPr="00B905E2">
        <w:rPr>
          <w:rFonts w:asciiTheme="minorHAnsi" w:hAnsiTheme="minorHAnsi" w:cstheme="minorHAnsi"/>
          <w:sz w:val="22"/>
          <w:szCs w:val="22"/>
          <w:vertAlign w:val="subscript"/>
        </w:rPr>
        <w:t>Evaluate_CBD</w:t>
      </w:r>
      <w:r w:rsidRPr="00B905E2">
        <w:rPr>
          <w:rFonts w:asciiTheme="minorHAnsi" w:hAnsiTheme="minorHAnsi" w:cstheme="minorHAnsi"/>
          <w:sz w:val="22"/>
          <w:szCs w:val="22"/>
        </w:rPr>
        <w:t xml:space="preserve"> is the evaluation period.  </w:t>
      </w:r>
    </w:p>
    <w:p w14:paraId="730B4194" w14:textId="235E9433" w:rsidR="00207215" w:rsidRPr="00761696" w:rsidRDefault="00207215" w:rsidP="00761696">
      <w:pPr>
        <w:pStyle w:val="ListParagraph"/>
        <w:numPr>
          <w:ilvl w:val="0"/>
          <w:numId w:val="34"/>
        </w:numPr>
        <w:spacing w:after="0"/>
        <w:rPr>
          <w:rFonts w:asciiTheme="minorHAnsi" w:hAnsiTheme="minorHAnsi" w:cstheme="minorHAnsi"/>
          <w:sz w:val="22"/>
          <w:szCs w:val="22"/>
        </w:rPr>
      </w:pPr>
      <w:r w:rsidRPr="00B905E2">
        <w:rPr>
          <w:rFonts w:asciiTheme="minorHAnsi" w:hAnsiTheme="minorHAnsi" w:cstheme="minorHAnsi"/>
          <w:sz w:val="22"/>
          <w:szCs w:val="22"/>
        </w:rPr>
        <w:t xml:space="preserve">D is the UE Processing time and value of D is </w:t>
      </w:r>
      <w:r w:rsidR="00792208">
        <w:rPr>
          <w:rFonts w:asciiTheme="minorHAnsi" w:hAnsiTheme="minorHAnsi" w:cstheme="minorHAnsi"/>
          <w:sz w:val="22"/>
          <w:szCs w:val="22"/>
        </w:rPr>
        <w:t>[</w:t>
      </w:r>
      <w:r w:rsidRPr="00B905E2">
        <w:rPr>
          <w:rFonts w:asciiTheme="minorHAnsi" w:hAnsiTheme="minorHAnsi" w:cstheme="minorHAnsi"/>
          <w:sz w:val="22"/>
          <w:szCs w:val="22"/>
        </w:rPr>
        <w:t>2ms</w:t>
      </w:r>
      <w:r w:rsidR="00792208">
        <w:rPr>
          <w:rFonts w:asciiTheme="minorHAnsi" w:hAnsiTheme="minorHAnsi" w:cstheme="minorHAnsi"/>
          <w:sz w:val="22"/>
          <w:szCs w:val="22"/>
        </w:rPr>
        <w:t>]</w:t>
      </w:r>
      <w:r w:rsidRPr="00B905E2">
        <w:rPr>
          <w:rFonts w:asciiTheme="minorHAnsi" w:hAnsiTheme="minorHAnsi" w:cstheme="minorHAnsi"/>
          <w:sz w:val="22"/>
          <w:szCs w:val="22"/>
        </w:rPr>
        <w:t xml:space="preserve"> (reusing the existing requirements). </w:t>
      </w:r>
    </w:p>
    <w:p w14:paraId="11DFAEB9" w14:textId="77777777" w:rsidR="00207215" w:rsidRPr="0072281F" w:rsidRDefault="00207215" w:rsidP="00207215">
      <w:pPr>
        <w:pStyle w:val="Heading1"/>
        <w:ind w:left="431" w:hanging="431"/>
        <w:rPr>
          <w:rFonts w:asciiTheme="minorHAnsi" w:hAnsiTheme="minorHAnsi" w:cstheme="minorHAnsi"/>
          <w:sz w:val="40"/>
          <w:szCs w:val="40"/>
          <w:lang w:val="en-CA"/>
        </w:rPr>
      </w:pPr>
      <w:r w:rsidRPr="0072281F">
        <w:rPr>
          <w:rFonts w:asciiTheme="minorHAnsi" w:hAnsiTheme="minorHAnsi" w:cstheme="minorHAnsi"/>
          <w:sz w:val="40"/>
          <w:szCs w:val="40"/>
          <w:lang w:val="en-CA"/>
        </w:rPr>
        <w:t>Summary and Conclusion</w:t>
      </w:r>
    </w:p>
    <w:p w14:paraId="4D3EAEAC" w14:textId="0E539E90" w:rsidR="00207215" w:rsidRPr="0072281F" w:rsidRDefault="00207215" w:rsidP="00207215">
      <w:pPr>
        <w:rPr>
          <w:rFonts w:asciiTheme="minorHAnsi" w:hAnsiTheme="minorHAnsi" w:cstheme="minorHAnsi"/>
          <w:sz w:val="22"/>
          <w:lang w:val="en-CA"/>
        </w:rPr>
      </w:pPr>
      <w:r w:rsidRPr="0072281F">
        <w:rPr>
          <w:rFonts w:asciiTheme="minorHAnsi" w:hAnsiTheme="minorHAnsi" w:cstheme="minorHAnsi"/>
          <w:sz w:val="22"/>
          <w:lang w:val="en-CA"/>
        </w:rPr>
        <w:t xml:space="preserve">In this contribution we have analysed RRM requirement for </w:t>
      </w:r>
      <w:r w:rsidR="001B40B3" w:rsidRPr="0072281F">
        <w:rPr>
          <w:rFonts w:asciiTheme="minorHAnsi" w:hAnsiTheme="minorHAnsi" w:cstheme="minorHAnsi"/>
          <w:sz w:val="22"/>
          <w:lang w:val="en-CA"/>
        </w:rPr>
        <w:t>QCL definition update, and link recovery procedures for inter-cell beam management operation</w:t>
      </w:r>
      <w:r w:rsidRPr="0072281F">
        <w:rPr>
          <w:rFonts w:asciiTheme="minorHAnsi" w:hAnsiTheme="minorHAnsi" w:cstheme="minorHAnsi"/>
          <w:sz w:val="22"/>
          <w:lang w:val="en-CA"/>
        </w:rPr>
        <w:t xml:space="preserve"> and made following proposals. </w:t>
      </w:r>
    </w:p>
    <w:p w14:paraId="437D21AD" w14:textId="558044CE" w:rsidR="001F5FAF" w:rsidRDefault="00D11C03" w:rsidP="001F5FAF">
      <w:pPr>
        <w:rPr>
          <w:rFonts w:asciiTheme="minorHAnsi" w:hAnsiTheme="minorHAnsi" w:cstheme="minorHAnsi"/>
          <w:b/>
          <w:bCs/>
          <w:sz w:val="22"/>
          <w:szCs w:val="22"/>
        </w:rPr>
      </w:pPr>
      <w:r w:rsidRPr="00DF5ED9">
        <w:rPr>
          <w:rFonts w:asciiTheme="minorHAnsi" w:hAnsiTheme="minorHAnsi" w:cstheme="minorHAnsi"/>
          <w:b/>
          <w:bCs/>
          <w:sz w:val="22"/>
          <w:szCs w:val="22"/>
        </w:rPr>
        <w:t xml:space="preserve">Proposal </w:t>
      </w:r>
      <w:r>
        <w:rPr>
          <w:rFonts w:asciiTheme="minorHAnsi" w:hAnsiTheme="minorHAnsi" w:cstheme="minorHAnsi"/>
          <w:b/>
          <w:bCs/>
          <w:sz w:val="22"/>
          <w:szCs w:val="22"/>
        </w:rPr>
        <w:t>1</w:t>
      </w:r>
      <w:r w:rsidRPr="00DF5ED9">
        <w:rPr>
          <w:rFonts w:asciiTheme="minorHAnsi" w:hAnsiTheme="minorHAnsi" w:cstheme="minorHAnsi"/>
          <w:b/>
          <w:bCs/>
          <w:sz w:val="22"/>
          <w:szCs w:val="22"/>
        </w:rPr>
        <w:t xml:space="preserve">: </w:t>
      </w:r>
      <w:r>
        <w:rPr>
          <w:rFonts w:asciiTheme="minorHAnsi" w:hAnsiTheme="minorHAnsi" w:cstheme="minorHAnsi"/>
          <w:b/>
          <w:bCs/>
          <w:sz w:val="22"/>
          <w:szCs w:val="22"/>
        </w:rPr>
        <w:t>In FR2, s</w:t>
      </w:r>
      <w:r w:rsidRPr="00DF5ED9">
        <w:rPr>
          <w:rFonts w:asciiTheme="minorHAnsi" w:hAnsiTheme="minorHAnsi" w:cstheme="minorHAnsi"/>
          <w:b/>
          <w:bCs/>
          <w:sz w:val="22"/>
          <w:szCs w:val="22"/>
        </w:rPr>
        <w:t xml:space="preserve">haring factor </w:t>
      </w:r>
      <w:r>
        <w:rPr>
          <w:rFonts w:asciiTheme="minorHAnsi" w:hAnsiTheme="minorHAnsi" w:cstheme="minorHAnsi"/>
          <w:b/>
          <w:bCs/>
          <w:sz w:val="22"/>
          <w:szCs w:val="22"/>
        </w:rPr>
        <w:t xml:space="preserve">of 2 </w:t>
      </w:r>
      <w:r w:rsidRPr="00DF5ED9">
        <w:rPr>
          <w:rFonts w:asciiTheme="minorHAnsi" w:hAnsiTheme="minorHAnsi" w:cstheme="minorHAnsi"/>
          <w:b/>
          <w:bCs/>
          <w:sz w:val="22"/>
          <w:szCs w:val="22"/>
        </w:rPr>
        <w:t xml:space="preserve">shall only be applicable if the BFD-RS and CBD-RS are </w:t>
      </w:r>
      <w:r>
        <w:rPr>
          <w:rFonts w:asciiTheme="minorHAnsi" w:hAnsiTheme="minorHAnsi" w:cstheme="minorHAnsi"/>
          <w:b/>
          <w:bCs/>
          <w:sz w:val="22"/>
          <w:szCs w:val="22"/>
        </w:rPr>
        <w:t>received</w:t>
      </w:r>
      <w:r w:rsidRPr="00DF5ED9">
        <w:rPr>
          <w:rFonts w:asciiTheme="minorHAnsi" w:hAnsiTheme="minorHAnsi" w:cstheme="minorHAnsi"/>
          <w:b/>
          <w:bCs/>
          <w:sz w:val="22"/>
          <w:szCs w:val="22"/>
        </w:rPr>
        <w:t xml:space="preserve"> </w:t>
      </w:r>
      <w:r>
        <w:rPr>
          <w:rFonts w:asciiTheme="minorHAnsi" w:hAnsiTheme="minorHAnsi" w:cstheme="minorHAnsi"/>
          <w:b/>
          <w:bCs/>
          <w:sz w:val="22"/>
          <w:szCs w:val="22"/>
        </w:rPr>
        <w:t xml:space="preserve">with </w:t>
      </w:r>
      <w:r w:rsidRPr="00DF5ED9">
        <w:rPr>
          <w:rFonts w:asciiTheme="minorHAnsi" w:hAnsiTheme="minorHAnsi" w:cstheme="minorHAnsi"/>
          <w:b/>
          <w:bCs/>
          <w:sz w:val="22"/>
          <w:szCs w:val="22"/>
        </w:rPr>
        <w:t>different QCL type D</w:t>
      </w:r>
      <w:r>
        <w:rPr>
          <w:rFonts w:asciiTheme="minorHAnsi" w:hAnsiTheme="minorHAnsi" w:cstheme="minorHAnsi"/>
          <w:b/>
          <w:bCs/>
          <w:sz w:val="22"/>
          <w:szCs w:val="22"/>
        </w:rPr>
        <w:t xml:space="preserve"> at different time instance.</w:t>
      </w:r>
    </w:p>
    <w:p w14:paraId="5757D13F" w14:textId="11D5D84E" w:rsidR="00207215" w:rsidRPr="0072281F" w:rsidRDefault="00207215" w:rsidP="00207215">
      <w:pPr>
        <w:rPr>
          <w:rFonts w:asciiTheme="minorHAnsi" w:hAnsiTheme="minorHAnsi" w:cstheme="minorHAnsi"/>
          <w:b/>
        </w:rPr>
      </w:pPr>
      <w:r w:rsidRPr="0072281F">
        <w:rPr>
          <w:rFonts w:asciiTheme="minorHAnsi" w:hAnsiTheme="minorHAnsi" w:cstheme="minorHAnsi"/>
          <w:b/>
        </w:rPr>
        <w:lastRenderedPageBreak/>
        <w:t xml:space="preserve">Proposal </w:t>
      </w:r>
      <w:r w:rsidR="00522B8D">
        <w:rPr>
          <w:rFonts w:asciiTheme="minorHAnsi" w:hAnsiTheme="minorHAnsi" w:cstheme="minorHAnsi"/>
          <w:b/>
        </w:rPr>
        <w:t>2</w:t>
      </w:r>
      <w:r w:rsidRPr="0072281F">
        <w:rPr>
          <w:rFonts w:asciiTheme="minorHAnsi" w:hAnsiTheme="minorHAnsi" w:cstheme="minorHAnsi"/>
          <w:b/>
        </w:rPr>
        <w:t xml:space="preserve">: RAN4 to agree table </w:t>
      </w:r>
      <w:r w:rsidR="00522B8D">
        <w:rPr>
          <w:rFonts w:asciiTheme="minorHAnsi" w:hAnsiTheme="minorHAnsi" w:cstheme="minorHAnsi"/>
          <w:b/>
        </w:rPr>
        <w:t>1</w:t>
      </w:r>
      <w:r w:rsidRPr="0072281F">
        <w:rPr>
          <w:rFonts w:asciiTheme="minorHAnsi" w:hAnsiTheme="minorHAnsi" w:cstheme="minorHAnsi"/>
          <w:b/>
        </w:rPr>
        <w:t xml:space="preserve"> and table </w:t>
      </w:r>
      <w:r w:rsidR="00522B8D">
        <w:rPr>
          <w:rFonts w:asciiTheme="minorHAnsi" w:hAnsiTheme="minorHAnsi" w:cstheme="minorHAnsi"/>
          <w:b/>
        </w:rPr>
        <w:t>2</w:t>
      </w:r>
      <w:r w:rsidRPr="0072281F">
        <w:rPr>
          <w:rFonts w:asciiTheme="minorHAnsi" w:hAnsiTheme="minorHAnsi" w:cstheme="minorHAnsi"/>
          <w:b/>
        </w:rPr>
        <w:t xml:space="preserve"> as the evaluation period for SSB based CBD for each TRP in m-TRP operation.   </w:t>
      </w:r>
    </w:p>
    <w:p w14:paraId="635C1A77" w14:textId="1EBEC235" w:rsidR="007A0020" w:rsidRPr="00B905E2" w:rsidRDefault="007A0020" w:rsidP="007A0020">
      <w:pPr>
        <w:pStyle w:val="Caption"/>
        <w:keepNext/>
        <w:jc w:val="center"/>
        <w:rPr>
          <w:rFonts w:asciiTheme="minorHAnsi" w:hAnsiTheme="minorHAnsi" w:cstheme="minorHAnsi"/>
          <w:sz w:val="22"/>
          <w:szCs w:val="22"/>
          <w:lang w:val="en-US"/>
        </w:rPr>
      </w:pPr>
      <w:r w:rsidRPr="00B905E2">
        <w:rPr>
          <w:rFonts w:asciiTheme="minorHAnsi" w:hAnsiTheme="minorHAnsi" w:cstheme="minorHAnsi"/>
          <w:sz w:val="22"/>
          <w:szCs w:val="22"/>
          <w:lang w:val="en-US"/>
        </w:rPr>
        <w:t xml:space="preserve">Table </w:t>
      </w:r>
      <w:r w:rsidR="00522B8D">
        <w:rPr>
          <w:rFonts w:asciiTheme="minorHAnsi" w:hAnsiTheme="minorHAnsi" w:cstheme="minorHAnsi"/>
          <w:sz w:val="22"/>
          <w:szCs w:val="22"/>
        </w:rPr>
        <w:t>1</w:t>
      </w:r>
      <w:r w:rsidRPr="00B905E2">
        <w:rPr>
          <w:rFonts w:asciiTheme="minorHAnsi" w:hAnsiTheme="minorHAnsi" w:cstheme="minorHAnsi"/>
          <w:sz w:val="22"/>
          <w:szCs w:val="22"/>
          <w:lang w:val="en-US"/>
        </w:rPr>
        <w:t>: Evaluation period of one SSB based CBD-RS set in m-TRP operation of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A0020" w:rsidRPr="00B905E2" w14:paraId="196B7A33" w14:textId="77777777" w:rsidTr="004B30ED">
        <w:trPr>
          <w:jc w:val="center"/>
        </w:trPr>
        <w:tc>
          <w:tcPr>
            <w:tcW w:w="2035" w:type="dxa"/>
            <w:shd w:val="clear" w:color="auto" w:fill="auto"/>
          </w:tcPr>
          <w:p w14:paraId="5F702929" w14:textId="77777777" w:rsidR="007A0020" w:rsidRPr="00B905E2" w:rsidRDefault="007A0020" w:rsidP="004B30ED">
            <w:pPr>
              <w:keepNext/>
              <w:keepLines/>
              <w:spacing w:after="0"/>
              <w:jc w:val="center"/>
              <w:rPr>
                <w:rFonts w:asciiTheme="minorHAnsi" w:hAnsiTheme="minorHAnsi" w:cstheme="minorHAnsi"/>
                <w:b/>
                <w:sz w:val="22"/>
                <w:szCs w:val="22"/>
              </w:rPr>
            </w:pPr>
            <w:r w:rsidRPr="00B905E2">
              <w:rPr>
                <w:rFonts w:asciiTheme="minorHAnsi" w:hAnsiTheme="minorHAnsi" w:cstheme="minorHAnsi"/>
                <w:b/>
                <w:sz w:val="22"/>
                <w:szCs w:val="22"/>
              </w:rPr>
              <w:t>Configuration</w:t>
            </w:r>
          </w:p>
        </w:tc>
        <w:tc>
          <w:tcPr>
            <w:tcW w:w="4582" w:type="dxa"/>
            <w:shd w:val="clear" w:color="auto" w:fill="auto"/>
          </w:tcPr>
          <w:p w14:paraId="6CE7F33E" w14:textId="77777777" w:rsidR="007A0020" w:rsidRPr="00B905E2" w:rsidRDefault="007A0020" w:rsidP="004B30ED">
            <w:pPr>
              <w:keepNext/>
              <w:keepLines/>
              <w:spacing w:after="0"/>
              <w:jc w:val="center"/>
              <w:rPr>
                <w:rFonts w:asciiTheme="minorHAnsi" w:hAnsiTheme="minorHAnsi" w:cstheme="minorHAnsi"/>
                <w:b/>
                <w:sz w:val="22"/>
                <w:szCs w:val="22"/>
              </w:rPr>
            </w:pPr>
            <w:r w:rsidRPr="00B905E2">
              <w:rPr>
                <w:rFonts w:asciiTheme="minorHAnsi" w:hAnsiTheme="minorHAnsi" w:cstheme="minorHAnsi"/>
                <w:b/>
                <w:sz w:val="22"/>
                <w:szCs w:val="22"/>
              </w:rPr>
              <w:t>T</w:t>
            </w:r>
            <w:r w:rsidRPr="00B905E2">
              <w:rPr>
                <w:rFonts w:asciiTheme="minorHAnsi" w:hAnsiTheme="minorHAnsi" w:cstheme="minorHAnsi"/>
                <w:b/>
                <w:sz w:val="22"/>
                <w:szCs w:val="22"/>
                <w:vertAlign w:val="subscript"/>
              </w:rPr>
              <w:t>Evaluate_CBD_SSB</w:t>
            </w:r>
            <w:r w:rsidRPr="00B905E2">
              <w:rPr>
                <w:rFonts w:asciiTheme="minorHAnsi" w:hAnsiTheme="minorHAnsi" w:cstheme="minorHAnsi"/>
                <w:b/>
                <w:sz w:val="22"/>
                <w:szCs w:val="22"/>
              </w:rPr>
              <w:t xml:space="preserve"> (ms) </w:t>
            </w:r>
          </w:p>
        </w:tc>
      </w:tr>
      <w:tr w:rsidR="007A0020" w:rsidRPr="00B905E2" w14:paraId="161A6E75" w14:textId="77777777" w:rsidTr="004B30ED">
        <w:trPr>
          <w:jc w:val="center"/>
        </w:trPr>
        <w:tc>
          <w:tcPr>
            <w:tcW w:w="2035" w:type="dxa"/>
            <w:shd w:val="clear" w:color="auto" w:fill="auto"/>
          </w:tcPr>
          <w:p w14:paraId="4B3BC6ED" w14:textId="77777777" w:rsidR="007A0020" w:rsidRPr="00B905E2" w:rsidRDefault="007A0020" w:rsidP="004B30ED">
            <w:pPr>
              <w:pStyle w:val="TAC"/>
              <w:rPr>
                <w:rFonts w:asciiTheme="minorHAnsi" w:hAnsiTheme="minorHAnsi" w:cstheme="minorHAnsi"/>
                <w:sz w:val="22"/>
                <w:szCs w:val="22"/>
                <w:lang w:val="fr-FR"/>
              </w:rPr>
            </w:pPr>
            <w:proofErr w:type="gramStart"/>
            <w:r w:rsidRPr="00B905E2">
              <w:rPr>
                <w:rFonts w:asciiTheme="minorHAnsi" w:hAnsiTheme="minorHAnsi" w:cstheme="minorHAnsi"/>
                <w:sz w:val="22"/>
                <w:szCs w:val="22"/>
                <w:lang w:val="fr-FR"/>
              </w:rPr>
              <w:t>non</w:t>
            </w:r>
            <w:proofErr w:type="gramEnd"/>
            <w:r w:rsidRPr="00B905E2">
              <w:rPr>
                <w:rFonts w:asciiTheme="minorHAnsi" w:hAnsiTheme="minorHAnsi" w:cstheme="minorHAnsi"/>
                <w:sz w:val="22"/>
                <w:szCs w:val="22"/>
                <w:lang w:val="fr-FR"/>
              </w:rPr>
              <w:t>-DRX, DRX cycle ≤ 320ms</w:t>
            </w:r>
          </w:p>
        </w:tc>
        <w:tc>
          <w:tcPr>
            <w:tcW w:w="4582" w:type="dxa"/>
            <w:shd w:val="clear" w:color="auto" w:fill="auto"/>
          </w:tcPr>
          <w:p w14:paraId="4F4B481D" w14:textId="77777777" w:rsidR="007A0020" w:rsidRPr="00B905E2" w:rsidRDefault="007A0020" w:rsidP="004B30ED">
            <w:pPr>
              <w:pStyle w:val="TAC"/>
              <w:jc w:val="right"/>
              <w:rPr>
                <w:rFonts w:asciiTheme="minorHAnsi" w:hAnsiTheme="minorHAnsi" w:cstheme="minorHAnsi"/>
                <w:sz w:val="22"/>
                <w:szCs w:val="22"/>
                <w:lang w:val="fr-FR"/>
              </w:rPr>
            </w:pPr>
            <w:proofErr w:type="gramStart"/>
            <w:r w:rsidRPr="00B905E2">
              <w:rPr>
                <w:rFonts w:asciiTheme="minorHAnsi" w:hAnsiTheme="minorHAnsi" w:cstheme="minorHAnsi"/>
                <w:sz w:val="22"/>
                <w:szCs w:val="22"/>
                <w:lang w:val="fr-FR"/>
              </w:rPr>
              <w:t>Max(</w:t>
            </w:r>
            <w:proofErr w:type="gramEnd"/>
            <w:r w:rsidRPr="00B905E2">
              <w:rPr>
                <w:rFonts w:asciiTheme="minorHAnsi" w:hAnsiTheme="minorHAnsi" w:cstheme="minorHAnsi"/>
                <w:sz w:val="22"/>
                <w:szCs w:val="22"/>
                <w:lang w:val="fr-FR"/>
              </w:rPr>
              <w:t xml:space="preserve">25, Ceil(3 </w:t>
            </w:r>
            <w:r>
              <w:rPr>
                <w:rFonts w:asciiTheme="minorHAnsi" w:hAnsiTheme="minorHAnsi" w:cstheme="minorHAnsi"/>
                <w:sz w:val="22"/>
                <w:szCs w:val="22"/>
                <w:lang w:val="fr-FR"/>
              </w:rPr>
              <w:t xml:space="preserve">* </w:t>
            </w:r>
            <w:r w:rsidRPr="00B905E2">
              <w:rPr>
                <w:rFonts w:asciiTheme="minorHAnsi" w:hAnsiTheme="minorHAnsi" w:cstheme="minorHAnsi"/>
                <w:sz w:val="22"/>
                <w:szCs w:val="22"/>
                <w:lang w:val="fr-FR"/>
              </w:rPr>
              <w:t xml:space="preserve">P </w:t>
            </w:r>
            <w:r>
              <w:rPr>
                <w:rFonts w:asciiTheme="minorHAnsi" w:hAnsiTheme="minorHAnsi" w:cstheme="minorHAnsi"/>
                <w:sz w:val="22"/>
                <w:szCs w:val="22"/>
                <w:lang w:val="fr-FR"/>
              </w:rPr>
              <w:t>*</w:t>
            </w:r>
            <w:r w:rsidRPr="00B905E2">
              <w:rPr>
                <w:rFonts w:asciiTheme="minorHAnsi" w:hAnsiTheme="minorHAnsi" w:cstheme="minorHAnsi"/>
                <w:sz w:val="22"/>
                <w:szCs w:val="22"/>
                <w:lang w:val="fr-FR"/>
              </w:rPr>
              <w:t>P</w:t>
            </w:r>
            <w:r w:rsidRPr="00B905E2">
              <w:rPr>
                <w:rFonts w:asciiTheme="minorHAnsi" w:hAnsiTheme="minorHAnsi" w:cstheme="minorHAnsi"/>
                <w:sz w:val="22"/>
                <w:szCs w:val="22"/>
                <w:vertAlign w:val="subscript"/>
                <w:lang w:val="fr-FR"/>
              </w:rPr>
              <w:t>CBD</w:t>
            </w:r>
            <w:r w:rsidRPr="00B905E2">
              <w:rPr>
                <w:rFonts w:asciiTheme="minorHAnsi" w:hAnsiTheme="minorHAnsi" w:cstheme="minorHAnsi"/>
                <w:sz w:val="22"/>
                <w:szCs w:val="22"/>
                <w:lang w:val="fr-FR"/>
              </w:rPr>
              <w:t xml:space="preserve">) </w:t>
            </w:r>
            <w:r>
              <w:rPr>
                <w:rFonts w:asciiTheme="minorHAnsi" w:hAnsiTheme="minorHAnsi" w:cstheme="minorHAnsi"/>
                <w:sz w:val="22"/>
                <w:szCs w:val="22"/>
                <w:lang w:val="fr-FR"/>
              </w:rPr>
              <w:t>*</w:t>
            </w:r>
            <w:r w:rsidRPr="00B905E2">
              <w:rPr>
                <w:rFonts w:asciiTheme="minorHAnsi" w:hAnsiTheme="minorHAnsi" w:cstheme="minorHAnsi"/>
                <w:sz w:val="22"/>
                <w:szCs w:val="22"/>
                <w:lang w:val="fr-FR"/>
              </w:rPr>
              <w:t>T</w:t>
            </w:r>
            <w:r w:rsidRPr="00B905E2">
              <w:rPr>
                <w:rFonts w:asciiTheme="minorHAnsi" w:hAnsiTheme="minorHAnsi" w:cstheme="minorHAnsi"/>
                <w:sz w:val="22"/>
                <w:szCs w:val="22"/>
                <w:vertAlign w:val="subscript"/>
                <w:lang w:val="fr-FR"/>
              </w:rPr>
              <w:t>SSB</w:t>
            </w:r>
            <w:r w:rsidRPr="00B905E2">
              <w:rPr>
                <w:rFonts w:asciiTheme="minorHAnsi" w:hAnsiTheme="minorHAnsi" w:cstheme="minorHAnsi"/>
                <w:sz w:val="22"/>
                <w:szCs w:val="22"/>
                <w:lang w:val="fr-FR"/>
              </w:rPr>
              <w:t>)</w:t>
            </w:r>
          </w:p>
        </w:tc>
      </w:tr>
      <w:tr w:rsidR="007A0020" w:rsidRPr="00B905E2" w14:paraId="4C4FF5D1" w14:textId="77777777" w:rsidTr="004B30ED">
        <w:trPr>
          <w:jc w:val="center"/>
        </w:trPr>
        <w:tc>
          <w:tcPr>
            <w:tcW w:w="2035" w:type="dxa"/>
            <w:shd w:val="clear" w:color="auto" w:fill="auto"/>
          </w:tcPr>
          <w:p w14:paraId="0F0C43E4" w14:textId="77777777" w:rsidR="007A0020" w:rsidRPr="00B905E2" w:rsidRDefault="007A0020" w:rsidP="004B30ED">
            <w:pPr>
              <w:pStyle w:val="TAC"/>
              <w:rPr>
                <w:rFonts w:asciiTheme="minorHAnsi" w:hAnsiTheme="minorHAnsi" w:cstheme="minorHAnsi"/>
                <w:sz w:val="22"/>
                <w:szCs w:val="22"/>
              </w:rPr>
            </w:pPr>
            <w:r w:rsidRPr="00B905E2">
              <w:rPr>
                <w:rFonts w:asciiTheme="minorHAnsi" w:hAnsiTheme="minorHAnsi" w:cstheme="minorHAnsi"/>
                <w:sz w:val="22"/>
                <w:szCs w:val="22"/>
              </w:rPr>
              <w:t>DRX cycle &gt; 320ms</w:t>
            </w:r>
          </w:p>
        </w:tc>
        <w:tc>
          <w:tcPr>
            <w:tcW w:w="4582" w:type="dxa"/>
            <w:shd w:val="clear" w:color="auto" w:fill="auto"/>
          </w:tcPr>
          <w:p w14:paraId="64953CF2" w14:textId="77777777" w:rsidR="007A0020" w:rsidRPr="00B905E2" w:rsidRDefault="007A0020" w:rsidP="004B30ED">
            <w:pPr>
              <w:pStyle w:val="TAC"/>
              <w:rPr>
                <w:rFonts w:asciiTheme="minorHAnsi" w:hAnsiTheme="minorHAnsi" w:cstheme="minorHAnsi"/>
                <w:sz w:val="22"/>
                <w:szCs w:val="22"/>
                <w:vertAlign w:val="subscript"/>
              </w:rPr>
            </w:pPr>
            <w:proofErr w:type="gramStart"/>
            <w:r w:rsidRPr="00B905E2">
              <w:rPr>
                <w:rFonts w:asciiTheme="minorHAnsi" w:hAnsiTheme="minorHAnsi" w:cstheme="minorHAnsi"/>
                <w:sz w:val="22"/>
                <w:szCs w:val="22"/>
              </w:rPr>
              <w:t>Ceil(</w:t>
            </w:r>
            <w:proofErr w:type="gramEnd"/>
            <w:r w:rsidRPr="00B905E2">
              <w:rPr>
                <w:rFonts w:asciiTheme="minorHAnsi" w:hAnsiTheme="minorHAnsi" w:cstheme="minorHAnsi"/>
                <w:sz w:val="22"/>
                <w:szCs w:val="22"/>
              </w:rPr>
              <w:t xml:space="preserve">3 </w:t>
            </w:r>
            <w:r>
              <w:rPr>
                <w:rFonts w:asciiTheme="minorHAnsi" w:hAnsiTheme="minorHAnsi" w:cstheme="minorHAnsi"/>
                <w:sz w:val="22"/>
                <w:szCs w:val="22"/>
                <w:lang w:val="fr-FR"/>
              </w:rPr>
              <w:t>*</w:t>
            </w:r>
            <w:r w:rsidRPr="00B905E2">
              <w:rPr>
                <w:rFonts w:asciiTheme="minorHAnsi" w:hAnsiTheme="minorHAnsi" w:cstheme="minorHAnsi"/>
                <w:sz w:val="22"/>
                <w:szCs w:val="22"/>
              </w:rPr>
              <w:t>P</w:t>
            </w:r>
            <w:r w:rsidRPr="00B905E2">
              <w:rPr>
                <w:rFonts w:asciiTheme="minorHAnsi" w:hAnsiTheme="minorHAnsi" w:cstheme="minorHAnsi"/>
                <w:sz w:val="22"/>
                <w:szCs w:val="22"/>
                <w:lang w:val="fr-FR"/>
              </w:rPr>
              <w:t xml:space="preserve"> </w:t>
            </w:r>
            <w:r>
              <w:rPr>
                <w:rFonts w:asciiTheme="minorHAnsi" w:hAnsiTheme="minorHAnsi" w:cstheme="minorHAnsi"/>
                <w:sz w:val="22"/>
                <w:szCs w:val="22"/>
                <w:lang w:val="fr-FR"/>
              </w:rPr>
              <w:t>*</w:t>
            </w:r>
            <w:r w:rsidRPr="00B905E2">
              <w:rPr>
                <w:rFonts w:asciiTheme="minorHAnsi" w:hAnsiTheme="minorHAnsi" w:cstheme="minorHAnsi"/>
                <w:sz w:val="22"/>
                <w:szCs w:val="22"/>
                <w:lang w:val="fr-FR"/>
              </w:rPr>
              <w:t>P</w:t>
            </w:r>
            <w:r w:rsidRPr="00B905E2">
              <w:rPr>
                <w:rFonts w:asciiTheme="minorHAnsi" w:hAnsiTheme="minorHAnsi" w:cstheme="minorHAnsi"/>
                <w:sz w:val="22"/>
                <w:szCs w:val="22"/>
                <w:vertAlign w:val="subscript"/>
                <w:lang w:val="fr-FR"/>
              </w:rPr>
              <w:t>CBD</w:t>
            </w:r>
            <w:r w:rsidRPr="00B905E2">
              <w:rPr>
                <w:rFonts w:asciiTheme="minorHAnsi" w:hAnsiTheme="minorHAnsi" w:cstheme="minorHAnsi"/>
                <w:sz w:val="22"/>
                <w:szCs w:val="22"/>
              </w:rPr>
              <w:t xml:space="preserve">) </w:t>
            </w:r>
            <w:r>
              <w:rPr>
                <w:rFonts w:asciiTheme="minorHAnsi" w:hAnsiTheme="minorHAnsi" w:cstheme="minorHAnsi"/>
                <w:sz w:val="22"/>
                <w:szCs w:val="22"/>
                <w:lang w:val="fr-FR"/>
              </w:rPr>
              <w:t>*</w:t>
            </w:r>
            <w:r w:rsidRPr="00B905E2">
              <w:rPr>
                <w:rFonts w:asciiTheme="minorHAnsi" w:hAnsiTheme="minorHAnsi" w:cstheme="minorHAnsi"/>
                <w:sz w:val="22"/>
                <w:szCs w:val="22"/>
              </w:rPr>
              <w:t>T</w:t>
            </w:r>
            <w:r w:rsidRPr="00B905E2">
              <w:rPr>
                <w:rFonts w:asciiTheme="minorHAnsi" w:hAnsiTheme="minorHAnsi" w:cstheme="minorHAnsi"/>
                <w:sz w:val="22"/>
                <w:szCs w:val="22"/>
                <w:vertAlign w:val="subscript"/>
              </w:rPr>
              <w:t>DRX</w:t>
            </w:r>
          </w:p>
        </w:tc>
      </w:tr>
      <w:tr w:rsidR="007A0020" w:rsidRPr="00B905E2" w14:paraId="466E2ACE" w14:textId="77777777" w:rsidTr="004B30ED">
        <w:trPr>
          <w:jc w:val="center"/>
        </w:trPr>
        <w:tc>
          <w:tcPr>
            <w:tcW w:w="6617" w:type="dxa"/>
            <w:gridSpan w:val="2"/>
            <w:shd w:val="clear" w:color="auto" w:fill="auto"/>
          </w:tcPr>
          <w:p w14:paraId="32962DF7" w14:textId="77777777" w:rsidR="007A0020" w:rsidRPr="00B905E2" w:rsidRDefault="007A0020" w:rsidP="004B30ED">
            <w:pPr>
              <w:pStyle w:val="TAN"/>
              <w:rPr>
                <w:rFonts w:asciiTheme="minorHAnsi" w:hAnsiTheme="minorHAnsi" w:cstheme="minorHAnsi"/>
                <w:sz w:val="22"/>
                <w:szCs w:val="22"/>
              </w:rPr>
            </w:pPr>
            <w:r w:rsidRPr="00B905E2">
              <w:rPr>
                <w:rFonts w:asciiTheme="minorHAnsi" w:hAnsiTheme="minorHAnsi" w:cstheme="minorHAnsi"/>
                <w:sz w:val="22"/>
                <w:szCs w:val="22"/>
              </w:rPr>
              <w:t>Note:</w:t>
            </w:r>
            <w:r w:rsidRPr="00B905E2">
              <w:rPr>
                <w:rFonts w:asciiTheme="minorHAnsi" w:hAnsiTheme="minorHAnsi" w:cstheme="minorHAnsi"/>
                <w:sz w:val="22"/>
                <w:szCs w:val="22"/>
              </w:rPr>
              <w:tab/>
              <w:t>T</w:t>
            </w:r>
            <w:r w:rsidRPr="00B905E2">
              <w:rPr>
                <w:rFonts w:asciiTheme="minorHAnsi" w:hAnsiTheme="minorHAnsi" w:cstheme="minorHAnsi"/>
                <w:sz w:val="22"/>
                <w:szCs w:val="22"/>
                <w:vertAlign w:val="subscript"/>
              </w:rPr>
              <w:t>SSB</w:t>
            </w:r>
            <w:r w:rsidRPr="00B905E2">
              <w:rPr>
                <w:rFonts w:asciiTheme="minorHAnsi" w:hAnsiTheme="minorHAnsi" w:cstheme="minorHAnsi"/>
                <w:sz w:val="22"/>
                <w:szCs w:val="22"/>
              </w:rPr>
              <w:t xml:space="preserve"> is the SSB periodicity of the SSB in the set </w:t>
            </w:r>
            <w:r w:rsidRPr="00B905E2">
              <w:rPr>
                <w:rFonts w:asciiTheme="minorHAnsi" w:hAnsiTheme="minorHAnsi" w:cstheme="minorHAnsi"/>
                <w:iCs/>
                <w:noProof/>
                <w:position w:val="-10"/>
                <w:sz w:val="22"/>
                <w:szCs w:val="22"/>
                <w:lang w:val="en-US" w:eastAsia="zh-CN"/>
              </w:rPr>
              <w:drawing>
                <wp:inline distT="0" distB="0" distL="0" distR="0" wp14:anchorId="252FEC9D" wp14:editId="3A95117C">
                  <wp:extent cx="152400" cy="198120"/>
                  <wp:effectExtent l="0" t="0" r="0" b="0"/>
                  <wp:docPr id="2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905E2">
              <w:rPr>
                <w:rFonts w:asciiTheme="minorHAnsi" w:hAnsiTheme="minorHAnsi" w:cstheme="minorHAnsi"/>
                <w:sz w:val="22"/>
                <w:szCs w:val="22"/>
              </w:rPr>
              <w:t>. T</w:t>
            </w:r>
            <w:r w:rsidRPr="00B905E2">
              <w:rPr>
                <w:rFonts w:asciiTheme="minorHAnsi" w:hAnsiTheme="minorHAnsi" w:cstheme="minorHAnsi"/>
                <w:sz w:val="22"/>
                <w:szCs w:val="22"/>
                <w:vertAlign w:val="subscript"/>
              </w:rPr>
              <w:t>DRX</w:t>
            </w:r>
            <w:r w:rsidRPr="00B905E2">
              <w:rPr>
                <w:rFonts w:asciiTheme="minorHAnsi" w:hAnsiTheme="minorHAnsi" w:cstheme="minorHAnsi"/>
                <w:sz w:val="22"/>
                <w:szCs w:val="22"/>
              </w:rPr>
              <w:t xml:space="preserve"> is the DRX cycle length.</w:t>
            </w:r>
          </w:p>
        </w:tc>
      </w:tr>
    </w:tbl>
    <w:p w14:paraId="0B6D0505" w14:textId="77777777" w:rsidR="007A0020" w:rsidRPr="00B905E2" w:rsidRDefault="007A0020" w:rsidP="007A0020">
      <w:pPr>
        <w:rPr>
          <w:rFonts w:asciiTheme="minorHAnsi" w:hAnsiTheme="minorHAnsi" w:cstheme="minorHAnsi"/>
          <w:sz w:val="22"/>
          <w:szCs w:val="22"/>
        </w:rPr>
      </w:pPr>
    </w:p>
    <w:p w14:paraId="70663EAB" w14:textId="3970D890" w:rsidR="007A0020" w:rsidRPr="00B905E2" w:rsidRDefault="007A0020" w:rsidP="007A0020">
      <w:pPr>
        <w:pStyle w:val="Caption"/>
        <w:keepNext/>
        <w:jc w:val="center"/>
        <w:rPr>
          <w:rFonts w:asciiTheme="minorHAnsi" w:hAnsiTheme="minorHAnsi" w:cstheme="minorHAnsi"/>
          <w:sz w:val="22"/>
          <w:szCs w:val="22"/>
          <w:lang w:val="en-US"/>
        </w:rPr>
      </w:pPr>
      <w:r w:rsidRPr="00B905E2">
        <w:rPr>
          <w:rFonts w:asciiTheme="minorHAnsi" w:hAnsiTheme="minorHAnsi" w:cstheme="minorHAnsi"/>
          <w:sz w:val="22"/>
          <w:szCs w:val="22"/>
          <w:lang w:val="en-US"/>
        </w:rPr>
        <w:t xml:space="preserve">Table </w:t>
      </w:r>
      <w:r w:rsidR="00522B8D">
        <w:rPr>
          <w:rFonts w:asciiTheme="minorHAnsi" w:hAnsiTheme="minorHAnsi" w:cstheme="minorHAnsi"/>
          <w:sz w:val="22"/>
          <w:szCs w:val="22"/>
        </w:rPr>
        <w:t>2</w:t>
      </w:r>
      <w:r w:rsidRPr="00B905E2">
        <w:rPr>
          <w:rFonts w:asciiTheme="minorHAnsi" w:hAnsiTheme="minorHAnsi" w:cstheme="minorHAnsi"/>
          <w:sz w:val="22"/>
          <w:szCs w:val="22"/>
          <w:lang w:val="en-US"/>
        </w:rPr>
        <w:t xml:space="preserve">: Evaluation period of one SSB </w:t>
      </w:r>
      <w:proofErr w:type="gramStart"/>
      <w:r w:rsidRPr="00B905E2">
        <w:rPr>
          <w:rFonts w:asciiTheme="minorHAnsi" w:hAnsiTheme="minorHAnsi" w:cstheme="minorHAnsi"/>
          <w:sz w:val="22"/>
          <w:szCs w:val="22"/>
          <w:lang w:val="en-US"/>
        </w:rPr>
        <w:t>based  CBD</w:t>
      </w:r>
      <w:proofErr w:type="gramEnd"/>
      <w:r w:rsidRPr="00B905E2">
        <w:rPr>
          <w:rFonts w:asciiTheme="minorHAnsi" w:hAnsiTheme="minorHAnsi" w:cstheme="minorHAnsi"/>
          <w:sz w:val="22"/>
          <w:szCs w:val="22"/>
          <w:lang w:val="en-US"/>
        </w:rPr>
        <w:t>-RS set in m-TRP operation of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A0020" w:rsidRPr="00B905E2" w14:paraId="43FF89BA" w14:textId="77777777" w:rsidTr="004B30ED">
        <w:trPr>
          <w:jc w:val="center"/>
        </w:trPr>
        <w:tc>
          <w:tcPr>
            <w:tcW w:w="2035" w:type="dxa"/>
            <w:shd w:val="clear" w:color="auto" w:fill="auto"/>
          </w:tcPr>
          <w:p w14:paraId="1D7F2C9F" w14:textId="77777777" w:rsidR="007A0020" w:rsidRPr="00B905E2" w:rsidRDefault="007A0020" w:rsidP="004B30ED">
            <w:pPr>
              <w:keepNext/>
              <w:keepLines/>
              <w:spacing w:after="0"/>
              <w:jc w:val="center"/>
              <w:rPr>
                <w:rFonts w:asciiTheme="minorHAnsi" w:hAnsiTheme="minorHAnsi" w:cstheme="minorHAnsi"/>
                <w:b/>
                <w:sz w:val="22"/>
                <w:szCs w:val="22"/>
              </w:rPr>
            </w:pPr>
            <w:r w:rsidRPr="00B905E2">
              <w:rPr>
                <w:rFonts w:asciiTheme="minorHAnsi" w:hAnsiTheme="minorHAnsi" w:cstheme="minorHAnsi"/>
                <w:b/>
                <w:sz w:val="22"/>
                <w:szCs w:val="22"/>
              </w:rPr>
              <w:t>Configuration</w:t>
            </w:r>
          </w:p>
        </w:tc>
        <w:tc>
          <w:tcPr>
            <w:tcW w:w="4582" w:type="dxa"/>
            <w:shd w:val="clear" w:color="auto" w:fill="auto"/>
          </w:tcPr>
          <w:p w14:paraId="32DF8509" w14:textId="77777777" w:rsidR="007A0020" w:rsidRPr="00B905E2" w:rsidRDefault="007A0020" w:rsidP="004B30ED">
            <w:pPr>
              <w:keepNext/>
              <w:keepLines/>
              <w:spacing w:after="0"/>
              <w:jc w:val="center"/>
              <w:rPr>
                <w:rFonts w:asciiTheme="minorHAnsi" w:hAnsiTheme="minorHAnsi" w:cstheme="minorHAnsi"/>
                <w:b/>
                <w:sz w:val="22"/>
                <w:szCs w:val="22"/>
              </w:rPr>
            </w:pPr>
            <w:r w:rsidRPr="00B905E2">
              <w:rPr>
                <w:rFonts w:asciiTheme="minorHAnsi" w:hAnsiTheme="minorHAnsi" w:cstheme="minorHAnsi"/>
                <w:b/>
                <w:sz w:val="22"/>
                <w:szCs w:val="22"/>
              </w:rPr>
              <w:t>T</w:t>
            </w:r>
            <w:r w:rsidRPr="00B905E2">
              <w:rPr>
                <w:rFonts w:asciiTheme="minorHAnsi" w:hAnsiTheme="minorHAnsi" w:cstheme="minorHAnsi"/>
                <w:b/>
                <w:sz w:val="22"/>
                <w:szCs w:val="22"/>
                <w:vertAlign w:val="subscript"/>
              </w:rPr>
              <w:t>Evaluate_CBD_SSB</w:t>
            </w:r>
            <w:r w:rsidRPr="00B905E2">
              <w:rPr>
                <w:rFonts w:asciiTheme="minorHAnsi" w:hAnsiTheme="minorHAnsi" w:cstheme="minorHAnsi"/>
                <w:b/>
                <w:sz w:val="22"/>
                <w:szCs w:val="22"/>
              </w:rPr>
              <w:t xml:space="preserve"> (ms) </w:t>
            </w:r>
          </w:p>
        </w:tc>
      </w:tr>
      <w:tr w:rsidR="007A0020" w:rsidRPr="00B905E2" w14:paraId="73D02F5A" w14:textId="77777777" w:rsidTr="004B30ED">
        <w:trPr>
          <w:jc w:val="center"/>
        </w:trPr>
        <w:tc>
          <w:tcPr>
            <w:tcW w:w="2035" w:type="dxa"/>
            <w:shd w:val="clear" w:color="auto" w:fill="auto"/>
          </w:tcPr>
          <w:p w14:paraId="3D538E25" w14:textId="77777777" w:rsidR="007A0020" w:rsidRPr="00B905E2" w:rsidRDefault="007A0020" w:rsidP="004B30ED">
            <w:pPr>
              <w:pStyle w:val="TAC"/>
              <w:rPr>
                <w:rFonts w:asciiTheme="minorHAnsi" w:hAnsiTheme="minorHAnsi" w:cstheme="minorHAnsi"/>
                <w:sz w:val="22"/>
                <w:szCs w:val="22"/>
                <w:lang w:val="fr-FR"/>
              </w:rPr>
            </w:pPr>
            <w:proofErr w:type="gramStart"/>
            <w:r w:rsidRPr="00B905E2">
              <w:rPr>
                <w:rFonts w:asciiTheme="minorHAnsi" w:hAnsiTheme="minorHAnsi" w:cstheme="minorHAnsi"/>
                <w:sz w:val="22"/>
                <w:szCs w:val="22"/>
                <w:lang w:val="fr-FR"/>
              </w:rPr>
              <w:t>non</w:t>
            </w:r>
            <w:proofErr w:type="gramEnd"/>
            <w:r w:rsidRPr="00B905E2">
              <w:rPr>
                <w:rFonts w:asciiTheme="minorHAnsi" w:hAnsiTheme="minorHAnsi" w:cstheme="minorHAnsi"/>
                <w:sz w:val="22"/>
                <w:szCs w:val="22"/>
                <w:lang w:val="fr-FR"/>
              </w:rPr>
              <w:t>-DRX, DRX cycle ≤ 320ms</w:t>
            </w:r>
          </w:p>
        </w:tc>
        <w:tc>
          <w:tcPr>
            <w:tcW w:w="4582" w:type="dxa"/>
            <w:shd w:val="clear" w:color="auto" w:fill="auto"/>
          </w:tcPr>
          <w:p w14:paraId="4980F8A8" w14:textId="77777777" w:rsidR="007A0020" w:rsidRPr="00B905E2" w:rsidRDefault="007A0020" w:rsidP="004B30ED">
            <w:pPr>
              <w:pStyle w:val="TAC"/>
              <w:rPr>
                <w:rFonts w:asciiTheme="minorHAnsi" w:hAnsiTheme="minorHAnsi" w:cstheme="minorHAnsi"/>
                <w:sz w:val="22"/>
                <w:szCs w:val="22"/>
                <w:lang w:val="fr-FR"/>
              </w:rPr>
            </w:pPr>
            <w:proofErr w:type="gramStart"/>
            <w:r w:rsidRPr="00B905E2">
              <w:rPr>
                <w:rFonts w:asciiTheme="minorHAnsi" w:hAnsiTheme="minorHAnsi" w:cstheme="minorHAnsi"/>
                <w:sz w:val="22"/>
                <w:szCs w:val="22"/>
                <w:lang w:val="fr-FR"/>
              </w:rPr>
              <w:t>Max(</w:t>
            </w:r>
            <w:proofErr w:type="gramEnd"/>
            <w:r w:rsidRPr="00B905E2">
              <w:rPr>
                <w:rFonts w:asciiTheme="minorHAnsi" w:hAnsiTheme="minorHAnsi" w:cstheme="minorHAnsi"/>
                <w:sz w:val="22"/>
                <w:szCs w:val="22"/>
                <w:lang w:val="fr-FR"/>
              </w:rPr>
              <w:t xml:space="preserve">25, Ceil(3 </w:t>
            </w:r>
            <w:r>
              <w:rPr>
                <w:rFonts w:asciiTheme="minorHAnsi" w:hAnsiTheme="minorHAnsi" w:cstheme="minorHAnsi"/>
                <w:sz w:val="22"/>
                <w:szCs w:val="22"/>
                <w:lang w:val="fr-FR"/>
              </w:rPr>
              <w:t>*</w:t>
            </w:r>
            <w:r w:rsidRPr="00B905E2">
              <w:rPr>
                <w:rFonts w:asciiTheme="minorHAnsi" w:hAnsiTheme="minorHAnsi" w:cstheme="minorHAnsi"/>
                <w:sz w:val="22"/>
                <w:szCs w:val="22"/>
                <w:lang w:val="fr-FR"/>
              </w:rPr>
              <w:t xml:space="preserve">P </w:t>
            </w:r>
            <w:r>
              <w:rPr>
                <w:rFonts w:asciiTheme="minorHAnsi" w:hAnsiTheme="minorHAnsi" w:cstheme="minorHAnsi"/>
                <w:sz w:val="22"/>
                <w:szCs w:val="22"/>
                <w:lang w:val="fr-FR"/>
              </w:rPr>
              <w:t>*</w:t>
            </w:r>
            <w:r w:rsidRPr="00B905E2">
              <w:rPr>
                <w:rFonts w:asciiTheme="minorHAnsi" w:hAnsiTheme="minorHAnsi" w:cstheme="minorHAnsi"/>
                <w:sz w:val="22"/>
                <w:szCs w:val="22"/>
                <w:lang w:val="fr-FR"/>
              </w:rPr>
              <w:t xml:space="preserve">N </w:t>
            </w:r>
            <w:r>
              <w:rPr>
                <w:rFonts w:asciiTheme="minorHAnsi" w:hAnsiTheme="minorHAnsi" w:cstheme="minorHAnsi"/>
                <w:sz w:val="22"/>
                <w:szCs w:val="22"/>
                <w:lang w:val="fr-FR"/>
              </w:rPr>
              <w:t>*</w:t>
            </w:r>
            <w:r w:rsidRPr="00B905E2">
              <w:rPr>
                <w:rFonts w:asciiTheme="minorHAnsi" w:hAnsiTheme="minorHAnsi" w:cstheme="minorHAnsi"/>
                <w:sz w:val="22"/>
                <w:szCs w:val="22"/>
                <w:lang w:val="fr-FR"/>
              </w:rPr>
              <w:t>P</w:t>
            </w:r>
            <w:r w:rsidRPr="00B905E2">
              <w:rPr>
                <w:rFonts w:asciiTheme="minorHAnsi" w:hAnsiTheme="minorHAnsi" w:cstheme="minorHAnsi"/>
                <w:sz w:val="22"/>
                <w:szCs w:val="22"/>
                <w:vertAlign w:val="subscript"/>
                <w:lang w:val="fr-FR"/>
              </w:rPr>
              <w:t>CBD</w:t>
            </w:r>
            <w:r>
              <w:rPr>
                <w:rFonts w:asciiTheme="minorHAnsi" w:hAnsiTheme="minorHAnsi" w:cstheme="minorHAnsi"/>
                <w:sz w:val="22"/>
                <w:szCs w:val="22"/>
                <w:lang w:val="fr-FR"/>
              </w:rPr>
              <w:t>*T</w:t>
            </w:r>
            <w:r>
              <w:rPr>
                <w:rFonts w:asciiTheme="minorHAnsi" w:hAnsiTheme="minorHAnsi" w:cstheme="minorHAnsi"/>
                <w:sz w:val="22"/>
                <w:szCs w:val="22"/>
                <w:vertAlign w:val="subscript"/>
                <w:lang w:val="fr-FR"/>
              </w:rPr>
              <w:t>TRP</w:t>
            </w:r>
            <w:r w:rsidRPr="00B905E2">
              <w:rPr>
                <w:rFonts w:asciiTheme="minorHAnsi" w:hAnsiTheme="minorHAnsi" w:cstheme="minorHAnsi"/>
                <w:sz w:val="22"/>
                <w:szCs w:val="22"/>
                <w:lang w:val="fr-FR"/>
              </w:rPr>
              <w:t xml:space="preserve">) </w:t>
            </w:r>
            <w:r>
              <w:rPr>
                <w:rFonts w:asciiTheme="minorHAnsi" w:hAnsiTheme="minorHAnsi" w:cstheme="minorHAnsi"/>
                <w:sz w:val="22"/>
                <w:szCs w:val="22"/>
                <w:lang w:val="fr-FR"/>
              </w:rPr>
              <w:t>*</w:t>
            </w:r>
            <w:r w:rsidRPr="00B905E2">
              <w:rPr>
                <w:rFonts w:asciiTheme="minorHAnsi" w:hAnsiTheme="minorHAnsi" w:cstheme="minorHAnsi"/>
                <w:sz w:val="22"/>
                <w:szCs w:val="22"/>
                <w:lang w:val="fr-FR"/>
              </w:rPr>
              <w:t>T</w:t>
            </w:r>
            <w:r w:rsidRPr="00B905E2">
              <w:rPr>
                <w:rFonts w:asciiTheme="minorHAnsi" w:hAnsiTheme="minorHAnsi" w:cstheme="minorHAnsi"/>
                <w:sz w:val="22"/>
                <w:szCs w:val="22"/>
                <w:vertAlign w:val="subscript"/>
                <w:lang w:val="fr-FR"/>
              </w:rPr>
              <w:t>SSB</w:t>
            </w:r>
            <w:r w:rsidRPr="00B905E2">
              <w:rPr>
                <w:rFonts w:asciiTheme="minorHAnsi" w:hAnsiTheme="minorHAnsi" w:cstheme="minorHAnsi"/>
                <w:sz w:val="22"/>
                <w:szCs w:val="22"/>
                <w:lang w:val="fr-FR"/>
              </w:rPr>
              <w:t>)</w:t>
            </w:r>
          </w:p>
        </w:tc>
      </w:tr>
      <w:tr w:rsidR="007A0020" w:rsidRPr="00B905E2" w14:paraId="6CC3BA4E" w14:textId="77777777" w:rsidTr="004B30ED">
        <w:trPr>
          <w:jc w:val="center"/>
        </w:trPr>
        <w:tc>
          <w:tcPr>
            <w:tcW w:w="2035" w:type="dxa"/>
            <w:shd w:val="clear" w:color="auto" w:fill="auto"/>
          </w:tcPr>
          <w:p w14:paraId="14B5863C" w14:textId="77777777" w:rsidR="007A0020" w:rsidRPr="00B905E2" w:rsidRDefault="007A0020" w:rsidP="004B30ED">
            <w:pPr>
              <w:pStyle w:val="TAC"/>
              <w:rPr>
                <w:rFonts w:asciiTheme="minorHAnsi" w:hAnsiTheme="minorHAnsi" w:cstheme="minorHAnsi"/>
                <w:sz w:val="22"/>
                <w:szCs w:val="22"/>
              </w:rPr>
            </w:pPr>
            <w:r w:rsidRPr="00B905E2">
              <w:rPr>
                <w:rFonts w:asciiTheme="minorHAnsi" w:hAnsiTheme="minorHAnsi" w:cstheme="minorHAnsi"/>
                <w:sz w:val="22"/>
                <w:szCs w:val="22"/>
              </w:rPr>
              <w:t>DRX cycle &gt; 320ms</w:t>
            </w:r>
          </w:p>
        </w:tc>
        <w:tc>
          <w:tcPr>
            <w:tcW w:w="4582" w:type="dxa"/>
            <w:shd w:val="clear" w:color="auto" w:fill="auto"/>
          </w:tcPr>
          <w:p w14:paraId="12EB6D10" w14:textId="77777777" w:rsidR="007A0020" w:rsidRPr="00B905E2" w:rsidRDefault="007A0020" w:rsidP="004B30ED">
            <w:pPr>
              <w:pStyle w:val="TAC"/>
              <w:rPr>
                <w:rFonts w:asciiTheme="minorHAnsi" w:hAnsiTheme="minorHAnsi" w:cstheme="minorHAnsi"/>
                <w:sz w:val="22"/>
                <w:szCs w:val="22"/>
                <w:lang w:val="fr-FR"/>
              </w:rPr>
            </w:pPr>
            <w:proofErr w:type="gramStart"/>
            <w:r w:rsidRPr="00B905E2">
              <w:rPr>
                <w:rFonts w:asciiTheme="minorHAnsi" w:hAnsiTheme="minorHAnsi" w:cstheme="minorHAnsi"/>
                <w:sz w:val="22"/>
                <w:szCs w:val="22"/>
                <w:lang w:val="fr-FR"/>
              </w:rPr>
              <w:t>Ceil(</w:t>
            </w:r>
            <w:proofErr w:type="gramEnd"/>
            <w:r w:rsidRPr="00B905E2">
              <w:rPr>
                <w:rFonts w:asciiTheme="minorHAnsi" w:hAnsiTheme="minorHAnsi" w:cstheme="minorHAnsi"/>
                <w:sz w:val="22"/>
                <w:szCs w:val="22"/>
                <w:lang w:val="fr-FR"/>
              </w:rPr>
              <w:t xml:space="preserve">3 </w:t>
            </w:r>
            <w:r>
              <w:rPr>
                <w:rFonts w:asciiTheme="minorHAnsi" w:hAnsiTheme="minorHAnsi" w:cstheme="minorHAnsi"/>
                <w:sz w:val="22"/>
                <w:szCs w:val="22"/>
                <w:lang w:val="fr-FR"/>
              </w:rPr>
              <w:t>*</w:t>
            </w:r>
            <w:r w:rsidRPr="00B905E2">
              <w:rPr>
                <w:rFonts w:asciiTheme="minorHAnsi" w:hAnsiTheme="minorHAnsi" w:cstheme="minorHAnsi"/>
                <w:sz w:val="22"/>
                <w:szCs w:val="22"/>
                <w:lang w:val="fr-FR"/>
              </w:rPr>
              <w:t xml:space="preserve">P </w:t>
            </w:r>
            <w:r>
              <w:rPr>
                <w:rFonts w:asciiTheme="minorHAnsi" w:hAnsiTheme="minorHAnsi" w:cstheme="minorHAnsi"/>
                <w:sz w:val="22"/>
                <w:szCs w:val="22"/>
                <w:lang w:val="fr-FR"/>
              </w:rPr>
              <w:t>*</w:t>
            </w:r>
            <w:r w:rsidRPr="00B905E2">
              <w:rPr>
                <w:rFonts w:asciiTheme="minorHAnsi" w:hAnsiTheme="minorHAnsi" w:cstheme="minorHAnsi"/>
                <w:sz w:val="22"/>
                <w:szCs w:val="22"/>
                <w:lang w:val="fr-FR"/>
              </w:rPr>
              <w:t xml:space="preserve">N </w:t>
            </w:r>
            <w:r>
              <w:rPr>
                <w:rFonts w:asciiTheme="minorHAnsi" w:hAnsiTheme="minorHAnsi" w:cstheme="minorHAnsi"/>
                <w:sz w:val="22"/>
                <w:szCs w:val="22"/>
                <w:lang w:val="fr-FR"/>
              </w:rPr>
              <w:t>*</w:t>
            </w:r>
            <w:r w:rsidRPr="00B905E2">
              <w:rPr>
                <w:rFonts w:asciiTheme="minorHAnsi" w:hAnsiTheme="minorHAnsi" w:cstheme="minorHAnsi"/>
                <w:sz w:val="22"/>
                <w:szCs w:val="22"/>
                <w:lang w:val="fr-FR"/>
              </w:rPr>
              <w:t>P</w:t>
            </w:r>
            <w:r w:rsidRPr="00B905E2">
              <w:rPr>
                <w:rFonts w:asciiTheme="minorHAnsi" w:hAnsiTheme="minorHAnsi" w:cstheme="minorHAnsi"/>
                <w:sz w:val="22"/>
                <w:szCs w:val="22"/>
                <w:vertAlign w:val="subscript"/>
                <w:lang w:val="fr-FR"/>
              </w:rPr>
              <w:t>CBD</w:t>
            </w:r>
            <w:r>
              <w:rPr>
                <w:rFonts w:asciiTheme="minorHAnsi" w:hAnsiTheme="minorHAnsi" w:cstheme="minorHAnsi"/>
                <w:sz w:val="22"/>
                <w:szCs w:val="22"/>
                <w:lang w:val="fr-FR"/>
              </w:rPr>
              <w:t>*T</w:t>
            </w:r>
            <w:r>
              <w:rPr>
                <w:rFonts w:asciiTheme="minorHAnsi" w:hAnsiTheme="minorHAnsi" w:cstheme="minorHAnsi"/>
                <w:sz w:val="22"/>
                <w:szCs w:val="22"/>
                <w:vertAlign w:val="subscript"/>
                <w:lang w:val="fr-FR"/>
              </w:rPr>
              <w:t>TRP</w:t>
            </w:r>
            <w:r w:rsidRPr="00B905E2">
              <w:rPr>
                <w:rFonts w:asciiTheme="minorHAnsi" w:hAnsiTheme="minorHAnsi" w:cstheme="minorHAnsi"/>
                <w:sz w:val="22"/>
                <w:szCs w:val="22"/>
                <w:lang w:val="fr-FR"/>
              </w:rPr>
              <w:t xml:space="preserve">) </w:t>
            </w:r>
            <w:r>
              <w:rPr>
                <w:rFonts w:asciiTheme="minorHAnsi" w:hAnsiTheme="minorHAnsi" w:cstheme="minorHAnsi"/>
                <w:sz w:val="22"/>
                <w:szCs w:val="22"/>
                <w:lang w:val="fr-FR"/>
              </w:rPr>
              <w:t>*</w:t>
            </w:r>
            <w:r w:rsidRPr="00B905E2">
              <w:rPr>
                <w:rFonts w:asciiTheme="minorHAnsi" w:hAnsiTheme="minorHAnsi" w:cstheme="minorHAnsi"/>
                <w:sz w:val="22"/>
                <w:szCs w:val="22"/>
                <w:lang w:val="fr-FR"/>
              </w:rPr>
              <w:t>T</w:t>
            </w:r>
            <w:r w:rsidRPr="00B905E2">
              <w:rPr>
                <w:rFonts w:asciiTheme="minorHAnsi" w:hAnsiTheme="minorHAnsi" w:cstheme="minorHAnsi"/>
                <w:sz w:val="22"/>
                <w:szCs w:val="22"/>
                <w:vertAlign w:val="subscript"/>
                <w:lang w:val="fr-FR"/>
              </w:rPr>
              <w:t>DRX</w:t>
            </w:r>
          </w:p>
        </w:tc>
      </w:tr>
      <w:tr w:rsidR="007A0020" w:rsidRPr="00B905E2" w14:paraId="44C06D5A" w14:textId="77777777" w:rsidTr="004B30ED">
        <w:trPr>
          <w:jc w:val="center"/>
        </w:trPr>
        <w:tc>
          <w:tcPr>
            <w:tcW w:w="6617" w:type="dxa"/>
            <w:gridSpan w:val="2"/>
            <w:shd w:val="clear" w:color="auto" w:fill="auto"/>
          </w:tcPr>
          <w:p w14:paraId="2BCF24B8" w14:textId="77777777" w:rsidR="007A0020" w:rsidRPr="00B905E2" w:rsidRDefault="007A0020" w:rsidP="004B30ED">
            <w:pPr>
              <w:pStyle w:val="TAN"/>
              <w:rPr>
                <w:rFonts w:asciiTheme="minorHAnsi" w:hAnsiTheme="minorHAnsi" w:cstheme="minorHAnsi"/>
                <w:sz w:val="22"/>
                <w:szCs w:val="22"/>
              </w:rPr>
            </w:pPr>
            <w:r w:rsidRPr="00B905E2">
              <w:rPr>
                <w:rFonts w:asciiTheme="minorHAnsi" w:hAnsiTheme="minorHAnsi" w:cstheme="minorHAnsi"/>
                <w:sz w:val="22"/>
                <w:szCs w:val="22"/>
              </w:rPr>
              <w:t>Note:</w:t>
            </w:r>
            <w:r w:rsidRPr="00B905E2">
              <w:rPr>
                <w:rFonts w:asciiTheme="minorHAnsi" w:hAnsiTheme="minorHAnsi" w:cstheme="minorHAnsi"/>
                <w:sz w:val="22"/>
                <w:szCs w:val="22"/>
              </w:rPr>
              <w:tab/>
              <w:t>T</w:t>
            </w:r>
            <w:r w:rsidRPr="00B905E2">
              <w:rPr>
                <w:rFonts w:asciiTheme="minorHAnsi" w:hAnsiTheme="minorHAnsi" w:cstheme="minorHAnsi"/>
                <w:sz w:val="22"/>
                <w:szCs w:val="22"/>
                <w:vertAlign w:val="subscript"/>
              </w:rPr>
              <w:t>SSB</w:t>
            </w:r>
            <w:r w:rsidRPr="00B905E2">
              <w:rPr>
                <w:rFonts w:asciiTheme="minorHAnsi" w:hAnsiTheme="minorHAnsi" w:cstheme="minorHAnsi"/>
                <w:sz w:val="22"/>
                <w:szCs w:val="22"/>
              </w:rPr>
              <w:t xml:space="preserve"> is the SSB periodicity of the SSB in the set </w:t>
            </w:r>
            <w:r w:rsidRPr="00B905E2">
              <w:rPr>
                <w:rFonts w:asciiTheme="minorHAnsi" w:hAnsiTheme="minorHAnsi" w:cstheme="minorHAnsi"/>
                <w:iCs/>
                <w:noProof/>
                <w:position w:val="-10"/>
                <w:sz w:val="22"/>
                <w:szCs w:val="22"/>
                <w:lang w:val="en-US" w:eastAsia="zh-CN"/>
              </w:rPr>
              <w:drawing>
                <wp:inline distT="0" distB="0" distL="0" distR="0" wp14:anchorId="03CCA2B5" wp14:editId="5C8AB95E">
                  <wp:extent cx="152400" cy="198120"/>
                  <wp:effectExtent l="0" t="0" r="0" b="0"/>
                  <wp:docPr id="2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905E2">
              <w:rPr>
                <w:rFonts w:asciiTheme="minorHAnsi" w:hAnsiTheme="minorHAnsi" w:cstheme="minorHAnsi"/>
                <w:sz w:val="22"/>
                <w:szCs w:val="22"/>
              </w:rPr>
              <w:t>. T</w:t>
            </w:r>
            <w:r w:rsidRPr="00B905E2">
              <w:rPr>
                <w:rFonts w:asciiTheme="minorHAnsi" w:hAnsiTheme="minorHAnsi" w:cstheme="minorHAnsi"/>
                <w:sz w:val="22"/>
                <w:szCs w:val="22"/>
                <w:vertAlign w:val="subscript"/>
              </w:rPr>
              <w:t>DRX</w:t>
            </w:r>
            <w:r w:rsidRPr="00B905E2">
              <w:rPr>
                <w:rFonts w:asciiTheme="minorHAnsi" w:hAnsiTheme="minorHAnsi" w:cstheme="minorHAnsi"/>
                <w:sz w:val="22"/>
                <w:szCs w:val="22"/>
              </w:rPr>
              <w:t xml:space="preserve"> is the DRX cycle length.</w:t>
            </w:r>
          </w:p>
        </w:tc>
      </w:tr>
    </w:tbl>
    <w:p w14:paraId="7CC8DDC1" w14:textId="77777777" w:rsidR="00207215" w:rsidRPr="0072281F" w:rsidRDefault="00207215" w:rsidP="00207215">
      <w:pPr>
        <w:rPr>
          <w:rFonts w:asciiTheme="minorHAnsi" w:hAnsiTheme="minorHAnsi" w:cstheme="minorHAnsi"/>
          <w:b/>
        </w:rPr>
      </w:pPr>
    </w:p>
    <w:p w14:paraId="40F01E17" w14:textId="350A9618" w:rsidR="00207215" w:rsidRPr="0072281F" w:rsidRDefault="00207215" w:rsidP="00207215">
      <w:pPr>
        <w:rPr>
          <w:rFonts w:asciiTheme="minorHAnsi" w:hAnsiTheme="minorHAnsi" w:cstheme="minorHAnsi"/>
          <w:b/>
        </w:rPr>
      </w:pPr>
      <w:r w:rsidRPr="0072281F">
        <w:rPr>
          <w:rFonts w:asciiTheme="minorHAnsi" w:hAnsiTheme="minorHAnsi" w:cstheme="minorHAnsi"/>
          <w:b/>
        </w:rPr>
        <w:t xml:space="preserve">Proposal </w:t>
      </w:r>
      <w:r w:rsidR="003A7F66">
        <w:rPr>
          <w:rFonts w:asciiTheme="minorHAnsi" w:hAnsiTheme="minorHAnsi" w:cstheme="minorHAnsi"/>
          <w:b/>
        </w:rPr>
        <w:t>3</w:t>
      </w:r>
      <w:r w:rsidRPr="0072281F">
        <w:rPr>
          <w:rFonts w:asciiTheme="minorHAnsi" w:hAnsiTheme="minorHAnsi" w:cstheme="minorHAnsi"/>
          <w:b/>
        </w:rPr>
        <w:t xml:space="preserve">: RAN4 to agree table </w:t>
      </w:r>
      <w:r w:rsidR="003A7F66">
        <w:rPr>
          <w:rFonts w:asciiTheme="minorHAnsi" w:hAnsiTheme="minorHAnsi" w:cstheme="minorHAnsi"/>
          <w:b/>
        </w:rPr>
        <w:t>3</w:t>
      </w:r>
      <w:r w:rsidRPr="0072281F">
        <w:rPr>
          <w:rFonts w:asciiTheme="minorHAnsi" w:hAnsiTheme="minorHAnsi" w:cstheme="minorHAnsi"/>
          <w:b/>
        </w:rPr>
        <w:t xml:space="preserve"> and table </w:t>
      </w:r>
      <w:r w:rsidR="003A7F66">
        <w:rPr>
          <w:rFonts w:asciiTheme="minorHAnsi" w:hAnsiTheme="minorHAnsi" w:cstheme="minorHAnsi"/>
          <w:b/>
        </w:rPr>
        <w:t>4</w:t>
      </w:r>
      <w:r w:rsidRPr="0072281F">
        <w:rPr>
          <w:rFonts w:asciiTheme="minorHAnsi" w:hAnsiTheme="minorHAnsi" w:cstheme="minorHAnsi"/>
          <w:b/>
        </w:rPr>
        <w:t xml:space="preserve"> as the evaluation period for CSI-RS based CBD for each TRP in m-TRP operation.  </w:t>
      </w:r>
    </w:p>
    <w:p w14:paraId="7805C84A" w14:textId="3D04DE70" w:rsidR="006B63D2" w:rsidRPr="00B905E2" w:rsidRDefault="006B63D2" w:rsidP="006B63D2">
      <w:pPr>
        <w:pStyle w:val="Caption"/>
        <w:keepNext/>
        <w:jc w:val="center"/>
        <w:rPr>
          <w:rFonts w:asciiTheme="minorHAnsi" w:hAnsiTheme="minorHAnsi" w:cstheme="minorHAnsi"/>
          <w:sz w:val="22"/>
          <w:szCs w:val="22"/>
        </w:rPr>
      </w:pPr>
      <w:r w:rsidRPr="00B905E2">
        <w:rPr>
          <w:rFonts w:asciiTheme="minorHAnsi" w:hAnsiTheme="minorHAnsi" w:cstheme="minorHAnsi"/>
          <w:sz w:val="22"/>
          <w:szCs w:val="22"/>
        </w:rPr>
        <w:t xml:space="preserve">Table </w:t>
      </w:r>
      <w:r w:rsidR="003A7F66">
        <w:rPr>
          <w:rFonts w:asciiTheme="minorHAnsi" w:hAnsiTheme="minorHAnsi" w:cstheme="minorHAnsi"/>
          <w:sz w:val="22"/>
          <w:szCs w:val="22"/>
        </w:rPr>
        <w:t>3</w:t>
      </w:r>
      <w:r w:rsidRPr="00B905E2">
        <w:rPr>
          <w:rFonts w:asciiTheme="minorHAnsi" w:hAnsiTheme="minorHAnsi" w:cstheme="minorHAnsi"/>
          <w:sz w:val="22"/>
          <w:szCs w:val="22"/>
        </w:rPr>
        <w:t>: Evaluation period for one CSI-RS based CBD-RS set in m-TRP operation of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B63D2" w:rsidRPr="00B905E2" w14:paraId="7211CA53" w14:textId="77777777" w:rsidTr="004B30ED">
        <w:trPr>
          <w:trHeight w:val="187"/>
          <w:jc w:val="center"/>
        </w:trPr>
        <w:tc>
          <w:tcPr>
            <w:tcW w:w="2035" w:type="dxa"/>
            <w:shd w:val="clear" w:color="auto" w:fill="auto"/>
          </w:tcPr>
          <w:p w14:paraId="10E1B499" w14:textId="77777777" w:rsidR="006B63D2" w:rsidRPr="00B905E2" w:rsidRDefault="006B63D2" w:rsidP="004B30ED">
            <w:pPr>
              <w:keepNext/>
              <w:keepLines/>
              <w:spacing w:after="0"/>
              <w:jc w:val="center"/>
              <w:rPr>
                <w:rFonts w:asciiTheme="minorHAnsi" w:hAnsiTheme="minorHAnsi" w:cstheme="minorHAnsi"/>
                <w:b/>
                <w:sz w:val="22"/>
                <w:szCs w:val="22"/>
              </w:rPr>
            </w:pPr>
            <w:r w:rsidRPr="00B905E2">
              <w:rPr>
                <w:rFonts w:asciiTheme="minorHAnsi" w:hAnsiTheme="minorHAnsi" w:cstheme="minorHAnsi"/>
                <w:b/>
                <w:sz w:val="22"/>
                <w:szCs w:val="22"/>
              </w:rPr>
              <w:t>Configuration</w:t>
            </w:r>
          </w:p>
        </w:tc>
        <w:tc>
          <w:tcPr>
            <w:tcW w:w="4582" w:type="dxa"/>
            <w:shd w:val="clear" w:color="auto" w:fill="auto"/>
          </w:tcPr>
          <w:p w14:paraId="3DDA12D8" w14:textId="77777777" w:rsidR="006B63D2" w:rsidRPr="00B905E2" w:rsidRDefault="006B63D2" w:rsidP="004B30ED">
            <w:pPr>
              <w:keepNext/>
              <w:keepLines/>
              <w:spacing w:after="0"/>
              <w:jc w:val="center"/>
              <w:rPr>
                <w:rFonts w:asciiTheme="minorHAnsi" w:hAnsiTheme="minorHAnsi" w:cstheme="minorHAnsi"/>
                <w:b/>
                <w:sz w:val="22"/>
                <w:szCs w:val="22"/>
              </w:rPr>
            </w:pPr>
            <w:r w:rsidRPr="00B905E2">
              <w:rPr>
                <w:rFonts w:asciiTheme="minorHAnsi" w:hAnsiTheme="minorHAnsi" w:cstheme="minorHAnsi"/>
                <w:b/>
                <w:sz w:val="22"/>
                <w:szCs w:val="22"/>
              </w:rPr>
              <w:t>T</w:t>
            </w:r>
            <w:r w:rsidRPr="00B905E2">
              <w:rPr>
                <w:rFonts w:asciiTheme="minorHAnsi" w:hAnsiTheme="minorHAnsi" w:cstheme="minorHAnsi"/>
                <w:b/>
                <w:sz w:val="22"/>
                <w:szCs w:val="22"/>
                <w:vertAlign w:val="subscript"/>
              </w:rPr>
              <w:t>EvaluateC_CBD_CSI-RS</w:t>
            </w:r>
            <w:r w:rsidRPr="00B905E2">
              <w:rPr>
                <w:rFonts w:asciiTheme="minorHAnsi" w:hAnsiTheme="minorHAnsi" w:cstheme="minorHAnsi"/>
                <w:b/>
                <w:sz w:val="22"/>
                <w:szCs w:val="22"/>
              </w:rPr>
              <w:t xml:space="preserve"> (ms) </w:t>
            </w:r>
          </w:p>
        </w:tc>
      </w:tr>
      <w:tr w:rsidR="006B63D2" w:rsidRPr="00B905E2" w14:paraId="2C5924B6" w14:textId="77777777" w:rsidTr="004B30ED">
        <w:trPr>
          <w:trHeight w:val="187"/>
          <w:jc w:val="center"/>
        </w:trPr>
        <w:tc>
          <w:tcPr>
            <w:tcW w:w="2035" w:type="dxa"/>
            <w:shd w:val="clear" w:color="auto" w:fill="auto"/>
          </w:tcPr>
          <w:p w14:paraId="2F8BB489" w14:textId="77777777" w:rsidR="006B63D2" w:rsidRPr="00B905E2" w:rsidRDefault="006B63D2" w:rsidP="004B30ED">
            <w:pPr>
              <w:pStyle w:val="TAC"/>
              <w:rPr>
                <w:rFonts w:asciiTheme="minorHAnsi" w:hAnsiTheme="minorHAnsi" w:cstheme="minorHAnsi"/>
                <w:sz w:val="22"/>
                <w:szCs w:val="22"/>
                <w:lang w:val="fr-FR"/>
              </w:rPr>
            </w:pPr>
            <w:proofErr w:type="gramStart"/>
            <w:r w:rsidRPr="00B905E2">
              <w:rPr>
                <w:rFonts w:asciiTheme="minorHAnsi" w:hAnsiTheme="minorHAnsi" w:cstheme="minorHAnsi"/>
                <w:sz w:val="22"/>
                <w:szCs w:val="22"/>
                <w:lang w:val="fr-FR"/>
              </w:rPr>
              <w:t>non</w:t>
            </w:r>
            <w:proofErr w:type="gramEnd"/>
            <w:r w:rsidRPr="00B905E2">
              <w:rPr>
                <w:rFonts w:asciiTheme="minorHAnsi" w:hAnsiTheme="minorHAnsi" w:cstheme="minorHAnsi"/>
                <w:sz w:val="22"/>
                <w:szCs w:val="22"/>
                <w:lang w:val="fr-FR"/>
              </w:rPr>
              <w:t>-DRX, DRX cycle ≤ 320ms</w:t>
            </w:r>
          </w:p>
        </w:tc>
        <w:tc>
          <w:tcPr>
            <w:tcW w:w="4582" w:type="dxa"/>
            <w:shd w:val="clear" w:color="auto" w:fill="auto"/>
          </w:tcPr>
          <w:p w14:paraId="1D99B248" w14:textId="77777777" w:rsidR="006B63D2" w:rsidRPr="00B905E2" w:rsidRDefault="006B63D2" w:rsidP="004B30ED">
            <w:pPr>
              <w:pStyle w:val="TAC"/>
              <w:rPr>
                <w:rFonts w:asciiTheme="minorHAnsi" w:hAnsiTheme="minorHAnsi" w:cstheme="minorHAnsi"/>
                <w:sz w:val="22"/>
                <w:szCs w:val="22"/>
                <w:lang w:val="fr-FR"/>
              </w:rPr>
            </w:pPr>
            <w:proofErr w:type="gramStart"/>
            <w:r w:rsidRPr="00B905E2">
              <w:rPr>
                <w:rFonts w:asciiTheme="minorHAnsi" w:hAnsiTheme="minorHAnsi" w:cstheme="minorHAnsi"/>
                <w:sz w:val="22"/>
                <w:szCs w:val="22"/>
                <w:lang w:val="fr-FR"/>
              </w:rPr>
              <w:t>Max(</w:t>
            </w:r>
            <w:proofErr w:type="gramEnd"/>
            <w:r w:rsidRPr="00B905E2">
              <w:rPr>
                <w:rFonts w:asciiTheme="minorHAnsi" w:hAnsiTheme="minorHAnsi" w:cstheme="minorHAnsi"/>
                <w:sz w:val="22"/>
                <w:szCs w:val="22"/>
                <w:lang w:val="fr-FR"/>
              </w:rPr>
              <w:t>25, Ceil(M</w:t>
            </w:r>
            <w:r w:rsidRPr="00B905E2">
              <w:rPr>
                <w:rFonts w:asciiTheme="minorHAnsi" w:hAnsiTheme="minorHAnsi" w:cstheme="minorHAnsi"/>
                <w:sz w:val="22"/>
                <w:szCs w:val="22"/>
                <w:vertAlign w:val="subscript"/>
                <w:lang w:val="fr-FR"/>
              </w:rPr>
              <w:t>CBD</w:t>
            </w:r>
            <w:r w:rsidRPr="00B905E2">
              <w:rPr>
                <w:rFonts w:asciiTheme="minorHAnsi" w:hAnsiTheme="minorHAnsi" w:cstheme="minorHAnsi"/>
                <w:sz w:val="22"/>
                <w:szCs w:val="22"/>
                <w:lang w:val="fr-FR"/>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lang w:val="fr-FR"/>
              </w:rPr>
              <w:t xml:space="preserve"> P </w:t>
            </w:r>
            <w:r w:rsidRPr="00B905E2">
              <w:rPr>
                <w:rFonts w:asciiTheme="minorHAnsi" w:hAnsiTheme="minorHAnsi" w:cstheme="minorHAnsi"/>
                <w:sz w:val="22"/>
                <w:szCs w:val="22"/>
                <w:lang w:val="fr-FR"/>
              </w:rPr>
              <w:sym w:font="Symbol" w:char="F0B4"/>
            </w:r>
            <w:r w:rsidRPr="00B905E2">
              <w:rPr>
                <w:rFonts w:asciiTheme="minorHAnsi" w:hAnsiTheme="minorHAnsi" w:cstheme="minorHAnsi"/>
                <w:sz w:val="22"/>
                <w:szCs w:val="22"/>
                <w:lang w:val="fr-FR"/>
              </w:rPr>
              <w:t xml:space="preserve"> P</w:t>
            </w:r>
            <w:r w:rsidRPr="00B905E2">
              <w:rPr>
                <w:rFonts w:asciiTheme="minorHAnsi" w:hAnsiTheme="minorHAnsi" w:cstheme="minorHAnsi"/>
                <w:sz w:val="22"/>
                <w:szCs w:val="22"/>
                <w:vertAlign w:val="subscript"/>
                <w:lang w:val="fr-FR"/>
              </w:rPr>
              <w:t>CBD</w:t>
            </w:r>
            <w:r w:rsidRPr="00B905E2">
              <w:rPr>
                <w:rFonts w:asciiTheme="minorHAnsi" w:hAnsiTheme="minorHAnsi" w:cstheme="minorHAnsi"/>
                <w:sz w:val="22"/>
                <w:szCs w:val="22"/>
                <w:lang w:val="fr-FR"/>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lang w:val="fr-FR"/>
              </w:rPr>
              <w:t xml:space="preserve"> T</w:t>
            </w:r>
            <w:r w:rsidRPr="00B905E2">
              <w:rPr>
                <w:rFonts w:asciiTheme="minorHAnsi" w:hAnsiTheme="minorHAnsi" w:cstheme="minorHAnsi"/>
                <w:sz w:val="22"/>
                <w:szCs w:val="22"/>
                <w:vertAlign w:val="subscript"/>
                <w:lang w:val="fr-FR"/>
              </w:rPr>
              <w:t>CSI-RS</w:t>
            </w:r>
            <w:r w:rsidRPr="00B905E2">
              <w:rPr>
                <w:rFonts w:asciiTheme="minorHAnsi" w:hAnsiTheme="minorHAnsi" w:cstheme="minorHAnsi"/>
                <w:sz w:val="22"/>
                <w:szCs w:val="22"/>
                <w:lang w:val="fr-FR"/>
              </w:rPr>
              <w:t>)</w:t>
            </w:r>
          </w:p>
        </w:tc>
      </w:tr>
      <w:tr w:rsidR="006B63D2" w:rsidRPr="00B905E2" w14:paraId="1CC75A02" w14:textId="77777777" w:rsidTr="004B30ED">
        <w:trPr>
          <w:trHeight w:val="187"/>
          <w:jc w:val="center"/>
        </w:trPr>
        <w:tc>
          <w:tcPr>
            <w:tcW w:w="2035" w:type="dxa"/>
            <w:shd w:val="clear" w:color="auto" w:fill="auto"/>
          </w:tcPr>
          <w:p w14:paraId="72E22890" w14:textId="77777777" w:rsidR="006B63D2" w:rsidRPr="00B905E2" w:rsidRDefault="006B63D2" w:rsidP="004B30ED">
            <w:pPr>
              <w:pStyle w:val="TAC"/>
              <w:rPr>
                <w:rFonts w:asciiTheme="minorHAnsi" w:hAnsiTheme="minorHAnsi" w:cstheme="minorHAnsi"/>
                <w:sz w:val="22"/>
                <w:szCs w:val="22"/>
              </w:rPr>
            </w:pPr>
            <w:r w:rsidRPr="00B905E2">
              <w:rPr>
                <w:rFonts w:asciiTheme="minorHAnsi" w:hAnsiTheme="minorHAnsi" w:cstheme="minorHAnsi"/>
                <w:sz w:val="22"/>
                <w:szCs w:val="22"/>
              </w:rPr>
              <w:t>DRX cycle &gt; 320ms</w:t>
            </w:r>
          </w:p>
        </w:tc>
        <w:tc>
          <w:tcPr>
            <w:tcW w:w="4582" w:type="dxa"/>
            <w:shd w:val="clear" w:color="auto" w:fill="auto"/>
          </w:tcPr>
          <w:p w14:paraId="693B2355" w14:textId="77777777" w:rsidR="006B63D2" w:rsidRPr="00B905E2" w:rsidRDefault="006B63D2" w:rsidP="004B30ED">
            <w:pPr>
              <w:pStyle w:val="TAC"/>
              <w:rPr>
                <w:rFonts w:asciiTheme="minorHAnsi" w:hAnsiTheme="minorHAnsi" w:cstheme="minorHAnsi"/>
                <w:sz w:val="22"/>
                <w:szCs w:val="22"/>
              </w:rPr>
            </w:pPr>
            <w:proofErr w:type="gramStart"/>
            <w:r w:rsidRPr="00B905E2">
              <w:rPr>
                <w:rFonts w:asciiTheme="minorHAnsi" w:hAnsiTheme="minorHAnsi" w:cstheme="minorHAnsi"/>
                <w:sz w:val="22"/>
                <w:szCs w:val="22"/>
              </w:rPr>
              <w:t>Ceil(</w:t>
            </w:r>
            <w:proofErr w:type="gramEnd"/>
            <w:r w:rsidRPr="00B905E2">
              <w:rPr>
                <w:rFonts w:asciiTheme="minorHAnsi" w:hAnsiTheme="minorHAnsi" w:cstheme="minorHAnsi"/>
                <w:sz w:val="22"/>
                <w:szCs w:val="22"/>
              </w:rPr>
              <w:t>M</w:t>
            </w:r>
            <w:r w:rsidRPr="00B905E2">
              <w:rPr>
                <w:rFonts w:asciiTheme="minorHAnsi" w:hAnsiTheme="minorHAnsi" w:cstheme="minorHAnsi"/>
                <w:sz w:val="22"/>
                <w:szCs w:val="22"/>
                <w:vertAlign w:val="subscript"/>
              </w:rPr>
              <w:t>CBD</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P </w:t>
            </w:r>
            <w:r w:rsidRPr="00B905E2">
              <w:rPr>
                <w:rFonts w:asciiTheme="minorHAnsi" w:hAnsiTheme="minorHAnsi" w:cstheme="minorHAnsi"/>
                <w:sz w:val="22"/>
                <w:szCs w:val="22"/>
                <w:lang w:val="fr-FR"/>
              </w:rPr>
              <w:sym w:font="Symbol" w:char="F0B4"/>
            </w:r>
            <w:r w:rsidRPr="00B905E2">
              <w:rPr>
                <w:rFonts w:asciiTheme="minorHAnsi" w:hAnsiTheme="minorHAnsi" w:cstheme="minorHAnsi"/>
                <w:sz w:val="22"/>
                <w:szCs w:val="22"/>
              </w:rPr>
              <w:t xml:space="preserve"> P</w:t>
            </w:r>
            <w:r w:rsidRPr="00B905E2">
              <w:rPr>
                <w:rFonts w:asciiTheme="minorHAnsi" w:hAnsiTheme="minorHAnsi" w:cstheme="minorHAnsi"/>
                <w:sz w:val="22"/>
                <w:szCs w:val="22"/>
                <w:vertAlign w:val="subscript"/>
              </w:rPr>
              <w:t>CBD</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T</w:t>
            </w:r>
            <w:r w:rsidRPr="00B905E2">
              <w:rPr>
                <w:rFonts w:asciiTheme="minorHAnsi" w:hAnsiTheme="minorHAnsi" w:cstheme="minorHAnsi"/>
                <w:sz w:val="22"/>
                <w:szCs w:val="22"/>
                <w:vertAlign w:val="subscript"/>
              </w:rPr>
              <w:t>DRX</w:t>
            </w:r>
          </w:p>
        </w:tc>
      </w:tr>
      <w:tr w:rsidR="006B63D2" w:rsidRPr="00B905E2" w14:paraId="4C154069" w14:textId="77777777" w:rsidTr="004B30ED">
        <w:trPr>
          <w:trHeight w:val="187"/>
          <w:jc w:val="center"/>
        </w:trPr>
        <w:tc>
          <w:tcPr>
            <w:tcW w:w="6617" w:type="dxa"/>
            <w:gridSpan w:val="2"/>
            <w:shd w:val="clear" w:color="auto" w:fill="auto"/>
          </w:tcPr>
          <w:p w14:paraId="26D4C84F" w14:textId="77777777" w:rsidR="006B63D2" w:rsidRPr="00B905E2" w:rsidRDefault="006B63D2" w:rsidP="004B30ED">
            <w:pPr>
              <w:pStyle w:val="TAN"/>
              <w:rPr>
                <w:rFonts w:asciiTheme="minorHAnsi" w:hAnsiTheme="minorHAnsi" w:cstheme="minorHAnsi"/>
                <w:sz w:val="22"/>
                <w:szCs w:val="22"/>
              </w:rPr>
            </w:pPr>
            <w:r w:rsidRPr="00B905E2">
              <w:rPr>
                <w:rFonts w:asciiTheme="minorHAnsi" w:hAnsiTheme="minorHAnsi" w:cstheme="minorHAnsi"/>
                <w:sz w:val="22"/>
                <w:szCs w:val="22"/>
              </w:rPr>
              <w:t>Note:</w:t>
            </w:r>
            <w:r w:rsidRPr="00B905E2">
              <w:rPr>
                <w:rFonts w:asciiTheme="minorHAnsi" w:hAnsiTheme="minorHAnsi" w:cstheme="minorHAnsi"/>
                <w:sz w:val="22"/>
                <w:szCs w:val="22"/>
              </w:rPr>
              <w:tab/>
              <w:t>T</w:t>
            </w:r>
            <w:r w:rsidRPr="00B905E2">
              <w:rPr>
                <w:rFonts w:asciiTheme="minorHAnsi" w:hAnsiTheme="minorHAnsi" w:cstheme="minorHAnsi"/>
                <w:sz w:val="22"/>
                <w:szCs w:val="22"/>
                <w:vertAlign w:val="subscript"/>
              </w:rPr>
              <w:t>CSI-RS</w:t>
            </w:r>
            <w:r w:rsidRPr="00B905E2">
              <w:rPr>
                <w:rFonts w:asciiTheme="minorHAnsi" w:hAnsiTheme="minorHAnsi" w:cstheme="minorHAnsi"/>
                <w:sz w:val="22"/>
                <w:szCs w:val="22"/>
              </w:rPr>
              <w:t xml:space="preserve"> is the periodicity of CSI-RS resource in the set </w:t>
            </w:r>
            <w:r w:rsidRPr="00B905E2">
              <w:rPr>
                <w:rFonts w:asciiTheme="minorHAnsi" w:hAnsiTheme="minorHAnsi" w:cstheme="minorHAnsi"/>
                <w:noProof/>
                <w:position w:val="-10"/>
                <w:sz w:val="22"/>
                <w:szCs w:val="22"/>
                <w:lang w:val="en-US" w:eastAsia="zh-CN"/>
              </w:rPr>
              <w:drawing>
                <wp:inline distT="0" distB="0" distL="0" distR="0" wp14:anchorId="3F3276B8" wp14:editId="0E015660">
                  <wp:extent cx="133350" cy="200025"/>
                  <wp:effectExtent l="19050" t="0" r="0" b="0"/>
                  <wp:docPr id="2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905E2">
              <w:rPr>
                <w:rFonts w:asciiTheme="minorHAnsi" w:hAnsiTheme="minorHAnsi" w:cstheme="minorHAnsi"/>
                <w:sz w:val="22"/>
                <w:szCs w:val="22"/>
              </w:rPr>
              <w:t>. T</w:t>
            </w:r>
            <w:r w:rsidRPr="00B905E2">
              <w:rPr>
                <w:rFonts w:asciiTheme="minorHAnsi" w:hAnsiTheme="minorHAnsi" w:cstheme="minorHAnsi"/>
                <w:sz w:val="22"/>
                <w:szCs w:val="22"/>
                <w:vertAlign w:val="subscript"/>
              </w:rPr>
              <w:t>DRX</w:t>
            </w:r>
            <w:r w:rsidRPr="00B905E2">
              <w:rPr>
                <w:rFonts w:asciiTheme="minorHAnsi" w:hAnsiTheme="minorHAnsi" w:cstheme="minorHAnsi"/>
                <w:sz w:val="22"/>
                <w:szCs w:val="22"/>
              </w:rPr>
              <w:t xml:space="preserve"> is the DRX cycle length.</w:t>
            </w:r>
          </w:p>
        </w:tc>
      </w:tr>
    </w:tbl>
    <w:p w14:paraId="6654E172" w14:textId="77777777" w:rsidR="006B63D2" w:rsidRPr="00B905E2" w:rsidRDefault="006B63D2" w:rsidP="006B63D2">
      <w:pPr>
        <w:spacing w:after="0"/>
        <w:rPr>
          <w:rFonts w:asciiTheme="minorHAnsi" w:eastAsia="DengXian" w:hAnsiTheme="minorHAnsi" w:cstheme="minorHAnsi"/>
          <w:bCs/>
          <w:iCs/>
          <w:kern w:val="32"/>
          <w:sz w:val="22"/>
          <w:szCs w:val="22"/>
          <w:lang w:eastAsia="zh-CN"/>
        </w:rPr>
      </w:pPr>
    </w:p>
    <w:p w14:paraId="6159C26E" w14:textId="7CF13CFD" w:rsidR="006B63D2" w:rsidRPr="00B905E2" w:rsidRDefault="006B63D2" w:rsidP="006B63D2">
      <w:pPr>
        <w:pStyle w:val="Caption"/>
        <w:keepNext/>
        <w:jc w:val="center"/>
        <w:rPr>
          <w:rFonts w:asciiTheme="minorHAnsi" w:hAnsiTheme="minorHAnsi" w:cstheme="minorHAnsi"/>
          <w:sz w:val="22"/>
          <w:szCs w:val="22"/>
        </w:rPr>
      </w:pPr>
      <w:r w:rsidRPr="00B905E2">
        <w:rPr>
          <w:rFonts w:asciiTheme="minorHAnsi" w:hAnsiTheme="minorHAnsi" w:cstheme="minorHAnsi"/>
          <w:sz w:val="22"/>
          <w:szCs w:val="22"/>
        </w:rPr>
        <w:t xml:space="preserve">Table </w:t>
      </w:r>
      <w:r w:rsidR="003A7F66">
        <w:rPr>
          <w:rFonts w:asciiTheme="minorHAnsi" w:hAnsiTheme="minorHAnsi" w:cstheme="minorHAnsi"/>
          <w:sz w:val="22"/>
          <w:szCs w:val="22"/>
        </w:rPr>
        <w:t>4</w:t>
      </w:r>
      <w:r w:rsidRPr="00B905E2">
        <w:rPr>
          <w:rFonts w:asciiTheme="minorHAnsi" w:hAnsiTheme="minorHAnsi" w:cstheme="minorHAnsi"/>
          <w:sz w:val="22"/>
          <w:szCs w:val="22"/>
        </w:rPr>
        <w:t>: Evaluation period for one CSI-RS based CBD-RS set in m-TRP operation of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B63D2" w:rsidRPr="00B905E2" w14:paraId="21501CE4" w14:textId="77777777" w:rsidTr="004B30ED">
        <w:trPr>
          <w:trHeight w:val="187"/>
          <w:jc w:val="center"/>
        </w:trPr>
        <w:tc>
          <w:tcPr>
            <w:tcW w:w="2035" w:type="dxa"/>
            <w:shd w:val="clear" w:color="auto" w:fill="auto"/>
          </w:tcPr>
          <w:p w14:paraId="4B84E501" w14:textId="77777777" w:rsidR="006B63D2" w:rsidRPr="00B905E2" w:rsidRDefault="006B63D2" w:rsidP="004B30ED">
            <w:pPr>
              <w:keepNext/>
              <w:keepLines/>
              <w:spacing w:after="0"/>
              <w:jc w:val="center"/>
              <w:rPr>
                <w:rFonts w:asciiTheme="minorHAnsi" w:hAnsiTheme="minorHAnsi" w:cstheme="minorHAnsi"/>
                <w:b/>
                <w:sz w:val="22"/>
                <w:szCs w:val="22"/>
              </w:rPr>
            </w:pPr>
            <w:r w:rsidRPr="00B905E2">
              <w:rPr>
                <w:rFonts w:asciiTheme="minorHAnsi" w:hAnsiTheme="minorHAnsi" w:cstheme="minorHAnsi"/>
                <w:b/>
                <w:sz w:val="22"/>
                <w:szCs w:val="22"/>
              </w:rPr>
              <w:t>Configuration</w:t>
            </w:r>
          </w:p>
        </w:tc>
        <w:tc>
          <w:tcPr>
            <w:tcW w:w="4582" w:type="dxa"/>
            <w:shd w:val="clear" w:color="auto" w:fill="auto"/>
          </w:tcPr>
          <w:p w14:paraId="4452388C" w14:textId="77777777" w:rsidR="006B63D2" w:rsidRPr="00B905E2" w:rsidRDefault="006B63D2" w:rsidP="004B30ED">
            <w:pPr>
              <w:keepNext/>
              <w:keepLines/>
              <w:spacing w:after="0"/>
              <w:jc w:val="center"/>
              <w:rPr>
                <w:rFonts w:asciiTheme="minorHAnsi" w:hAnsiTheme="minorHAnsi" w:cstheme="minorHAnsi"/>
                <w:b/>
                <w:sz w:val="22"/>
                <w:szCs w:val="22"/>
              </w:rPr>
            </w:pPr>
            <w:r w:rsidRPr="00B905E2">
              <w:rPr>
                <w:rFonts w:asciiTheme="minorHAnsi" w:hAnsiTheme="minorHAnsi" w:cstheme="minorHAnsi"/>
                <w:b/>
                <w:sz w:val="22"/>
                <w:szCs w:val="22"/>
              </w:rPr>
              <w:t>T</w:t>
            </w:r>
            <w:r w:rsidRPr="00B905E2">
              <w:rPr>
                <w:rFonts w:asciiTheme="minorHAnsi" w:hAnsiTheme="minorHAnsi" w:cstheme="minorHAnsi"/>
                <w:b/>
                <w:sz w:val="22"/>
                <w:szCs w:val="22"/>
                <w:vertAlign w:val="subscript"/>
              </w:rPr>
              <w:t>Evaluate_CBD_CSI-RS</w:t>
            </w:r>
            <w:r w:rsidRPr="00B905E2">
              <w:rPr>
                <w:rFonts w:asciiTheme="minorHAnsi" w:hAnsiTheme="minorHAnsi" w:cstheme="minorHAnsi"/>
                <w:b/>
                <w:sz w:val="22"/>
                <w:szCs w:val="22"/>
              </w:rPr>
              <w:t xml:space="preserve"> (ms) </w:t>
            </w:r>
          </w:p>
        </w:tc>
      </w:tr>
      <w:tr w:rsidR="006B63D2" w:rsidRPr="00B905E2" w14:paraId="234CD851" w14:textId="77777777" w:rsidTr="004B30ED">
        <w:trPr>
          <w:trHeight w:val="187"/>
          <w:jc w:val="center"/>
        </w:trPr>
        <w:tc>
          <w:tcPr>
            <w:tcW w:w="2035" w:type="dxa"/>
            <w:shd w:val="clear" w:color="auto" w:fill="auto"/>
          </w:tcPr>
          <w:p w14:paraId="19711BFD" w14:textId="77777777" w:rsidR="006B63D2" w:rsidRPr="00B905E2" w:rsidRDefault="006B63D2" w:rsidP="004B30ED">
            <w:pPr>
              <w:pStyle w:val="TAC"/>
              <w:rPr>
                <w:rFonts w:asciiTheme="minorHAnsi" w:hAnsiTheme="minorHAnsi" w:cstheme="minorHAnsi"/>
                <w:sz w:val="22"/>
                <w:szCs w:val="22"/>
                <w:lang w:val="fr-FR"/>
              </w:rPr>
            </w:pPr>
            <w:proofErr w:type="gramStart"/>
            <w:r w:rsidRPr="00B905E2">
              <w:rPr>
                <w:rFonts w:asciiTheme="minorHAnsi" w:hAnsiTheme="minorHAnsi" w:cstheme="minorHAnsi"/>
                <w:sz w:val="22"/>
                <w:szCs w:val="22"/>
                <w:lang w:val="fr-FR"/>
              </w:rPr>
              <w:t>non</w:t>
            </w:r>
            <w:proofErr w:type="gramEnd"/>
            <w:r w:rsidRPr="00B905E2">
              <w:rPr>
                <w:rFonts w:asciiTheme="minorHAnsi" w:hAnsiTheme="minorHAnsi" w:cstheme="minorHAnsi"/>
                <w:sz w:val="22"/>
                <w:szCs w:val="22"/>
                <w:lang w:val="fr-FR"/>
              </w:rPr>
              <w:t>-DRX, DRX cycle ≤ 320ms</w:t>
            </w:r>
          </w:p>
        </w:tc>
        <w:tc>
          <w:tcPr>
            <w:tcW w:w="4582" w:type="dxa"/>
            <w:shd w:val="clear" w:color="auto" w:fill="auto"/>
          </w:tcPr>
          <w:p w14:paraId="234B857D" w14:textId="77777777" w:rsidR="006B63D2" w:rsidRPr="00B905E2" w:rsidRDefault="006B63D2" w:rsidP="004B30ED">
            <w:pPr>
              <w:pStyle w:val="TAC"/>
              <w:rPr>
                <w:rFonts w:asciiTheme="minorHAnsi" w:hAnsiTheme="minorHAnsi" w:cstheme="minorHAnsi"/>
                <w:sz w:val="22"/>
                <w:szCs w:val="22"/>
                <w:lang w:val="fr-FR"/>
              </w:rPr>
            </w:pPr>
            <w:proofErr w:type="gramStart"/>
            <w:r w:rsidRPr="00B905E2">
              <w:rPr>
                <w:rFonts w:asciiTheme="minorHAnsi" w:hAnsiTheme="minorHAnsi" w:cstheme="minorHAnsi"/>
                <w:sz w:val="22"/>
                <w:szCs w:val="22"/>
                <w:lang w:val="fr-FR"/>
              </w:rPr>
              <w:t>Max(</w:t>
            </w:r>
            <w:proofErr w:type="gramEnd"/>
            <w:r w:rsidRPr="00B905E2">
              <w:rPr>
                <w:rFonts w:asciiTheme="minorHAnsi" w:hAnsiTheme="minorHAnsi" w:cstheme="minorHAnsi"/>
                <w:sz w:val="22"/>
                <w:szCs w:val="22"/>
                <w:lang w:val="fr-FR"/>
              </w:rPr>
              <w:t>25, Ceil(M</w:t>
            </w:r>
            <w:r w:rsidRPr="00B905E2">
              <w:rPr>
                <w:rFonts w:asciiTheme="minorHAnsi" w:hAnsiTheme="minorHAnsi" w:cstheme="minorHAnsi"/>
                <w:sz w:val="22"/>
                <w:szCs w:val="22"/>
                <w:vertAlign w:val="subscript"/>
                <w:lang w:val="fr-FR"/>
              </w:rPr>
              <w:t>CBD</w:t>
            </w:r>
            <w:r w:rsidRPr="00B905E2">
              <w:rPr>
                <w:rFonts w:asciiTheme="minorHAnsi" w:hAnsiTheme="minorHAnsi" w:cstheme="minorHAnsi"/>
                <w:sz w:val="22"/>
                <w:szCs w:val="22"/>
                <w:lang w:val="fr-FR"/>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lang w:val="fr-FR"/>
              </w:rPr>
              <w:t xml:space="preserve"> P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lang w:val="fr-FR"/>
              </w:rPr>
              <w:t xml:space="preserve"> N </w:t>
            </w:r>
            <w:r w:rsidRPr="00B905E2">
              <w:rPr>
                <w:rFonts w:asciiTheme="minorHAnsi" w:hAnsiTheme="minorHAnsi" w:cstheme="minorHAnsi"/>
                <w:sz w:val="22"/>
                <w:szCs w:val="22"/>
                <w:lang w:val="fr-FR"/>
              </w:rPr>
              <w:sym w:font="Symbol" w:char="F0B4"/>
            </w:r>
            <w:r w:rsidRPr="00B905E2">
              <w:rPr>
                <w:rFonts w:asciiTheme="minorHAnsi" w:hAnsiTheme="minorHAnsi" w:cstheme="minorHAnsi"/>
                <w:sz w:val="22"/>
                <w:szCs w:val="22"/>
                <w:lang w:val="fr-FR"/>
              </w:rPr>
              <w:t xml:space="preserve"> P</w:t>
            </w:r>
            <w:r w:rsidRPr="00B905E2">
              <w:rPr>
                <w:rFonts w:asciiTheme="minorHAnsi" w:hAnsiTheme="minorHAnsi" w:cstheme="minorHAnsi"/>
                <w:sz w:val="22"/>
                <w:szCs w:val="22"/>
                <w:vertAlign w:val="subscript"/>
                <w:lang w:val="fr-FR"/>
              </w:rPr>
              <w:t>CBD</w:t>
            </w:r>
            <w:r>
              <w:rPr>
                <w:rFonts w:asciiTheme="minorHAnsi" w:hAnsiTheme="minorHAnsi" w:cstheme="minorHAnsi"/>
                <w:sz w:val="22"/>
                <w:szCs w:val="22"/>
                <w:lang w:val="fr-FR"/>
              </w:rPr>
              <w:t>*T</w:t>
            </w:r>
            <w:r>
              <w:rPr>
                <w:rFonts w:asciiTheme="minorHAnsi" w:hAnsiTheme="minorHAnsi" w:cstheme="minorHAnsi"/>
                <w:sz w:val="22"/>
                <w:szCs w:val="22"/>
                <w:vertAlign w:val="subscript"/>
                <w:lang w:val="fr-FR"/>
              </w:rPr>
              <w:t>TRP</w:t>
            </w:r>
            <w:r w:rsidRPr="00B905E2">
              <w:rPr>
                <w:rFonts w:asciiTheme="minorHAnsi" w:hAnsiTheme="minorHAnsi" w:cstheme="minorHAnsi"/>
                <w:sz w:val="22"/>
                <w:szCs w:val="22"/>
                <w:lang w:val="fr-FR"/>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lang w:val="fr-FR"/>
              </w:rPr>
              <w:t xml:space="preserve"> T</w:t>
            </w:r>
            <w:r w:rsidRPr="00B905E2">
              <w:rPr>
                <w:rFonts w:asciiTheme="minorHAnsi" w:hAnsiTheme="minorHAnsi" w:cstheme="minorHAnsi"/>
                <w:sz w:val="22"/>
                <w:szCs w:val="22"/>
                <w:vertAlign w:val="subscript"/>
                <w:lang w:val="fr-FR"/>
              </w:rPr>
              <w:t>CSI-RS</w:t>
            </w:r>
            <w:r w:rsidRPr="00B905E2">
              <w:rPr>
                <w:rFonts w:asciiTheme="minorHAnsi" w:hAnsiTheme="minorHAnsi" w:cstheme="minorHAnsi"/>
                <w:sz w:val="22"/>
                <w:szCs w:val="22"/>
                <w:lang w:val="fr-FR"/>
              </w:rPr>
              <w:t>)</w:t>
            </w:r>
          </w:p>
        </w:tc>
      </w:tr>
      <w:tr w:rsidR="006B63D2" w:rsidRPr="00B905E2" w14:paraId="7BDD7522" w14:textId="77777777" w:rsidTr="004B30ED">
        <w:trPr>
          <w:trHeight w:val="187"/>
          <w:jc w:val="center"/>
        </w:trPr>
        <w:tc>
          <w:tcPr>
            <w:tcW w:w="2035" w:type="dxa"/>
            <w:shd w:val="clear" w:color="auto" w:fill="auto"/>
          </w:tcPr>
          <w:p w14:paraId="56134EFA" w14:textId="77777777" w:rsidR="006B63D2" w:rsidRPr="00B905E2" w:rsidRDefault="006B63D2" w:rsidP="004B30ED">
            <w:pPr>
              <w:pStyle w:val="TAC"/>
              <w:rPr>
                <w:rFonts w:asciiTheme="minorHAnsi" w:hAnsiTheme="minorHAnsi" w:cstheme="minorHAnsi"/>
                <w:sz w:val="22"/>
                <w:szCs w:val="22"/>
              </w:rPr>
            </w:pPr>
            <w:r w:rsidRPr="00B905E2">
              <w:rPr>
                <w:rFonts w:asciiTheme="minorHAnsi" w:hAnsiTheme="minorHAnsi" w:cstheme="minorHAnsi"/>
                <w:sz w:val="22"/>
                <w:szCs w:val="22"/>
              </w:rPr>
              <w:t>DRX cycle &gt; 320ms</w:t>
            </w:r>
          </w:p>
        </w:tc>
        <w:tc>
          <w:tcPr>
            <w:tcW w:w="4582" w:type="dxa"/>
            <w:shd w:val="clear" w:color="auto" w:fill="auto"/>
          </w:tcPr>
          <w:p w14:paraId="3DC9A576" w14:textId="77777777" w:rsidR="006B63D2" w:rsidRPr="00B905E2" w:rsidRDefault="006B63D2" w:rsidP="004B30ED">
            <w:pPr>
              <w:pStyle w:val="TAC"/>
              <w:rPr>
                <w:rFonts w:asciiTheme="minorHAnsi" w:hAnsiTheme="minorHAnsi" w:cstheme="minorHAnsi"/>
                <w:sz w:val="22"/>
                <w:szCs w:val="22"/>
              </w:rPr>
            </w:pPr>
            <w:proofErr w:type="gramStart"/>
            <w:r w:rsidRPr="00B905E2">
              <w:rPr>
                <w:rFonts w:asciiTheme="minorHAnsi" w:hAnsiTheme="minorHAnsi" w:cstheme="minorHAnsi"/>
                <w:sz w:val="22"/>
                <w:szCs w:val="22"/>
              </w:rPr>
              <w:t>Ceil(</w:t>
            </w:r>
            <w:proofErr w:type="gramEnd"/>
            <w:r w:rsidRPr="00B905E2">
              <w:rPr>
                <w:rFonts w:asciiTheme="minorHAnsi" w:hAnsiTheme="minorHAnsi" w:cstheme="minorHAnsi"/>
                <w:sz w:val="22"/>
                <w:szCs w:val="22"/>
              </w:rPr>
              <w:t>M</w:t>
            </w:r>
            <w:r w:rsidRPr="00B905E2">
              <w:rPr>
                <w:rFonts w:asciiTheme="minorHAnsi" w:hAnsiTheme="minorHAnsi" w:cstheme="minorHAnsi"/>
                <w:sz w:val="22"/>
                <w:szCs w:val="22"/>
                <w:vertAlign w:val="subscript"/>
              </w:rPr>
              <w:t>CBD</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P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N </w:t>
            </w:r>
            <w:r w:rsidRPr="00B905E2">
              <w:rPr>
                <w:rFonts w:asciiTheme="minorHAnsi" w:hAnsiTheme="minorHAnsi" w:cstheme="minorHAnsi"/>
                <w:sz w:val="22"/>
                <w:szCs w:val="22"/>
                <w:lang w:val="fr-FR"/>
              </w:rPr>
              <w:sym w:font="Symbol" w:char="F0B4"/>
            </w:r>
            <w:r w:rsidRPr="00B905E2">
              <w:rPr>
                <w:rFonts w:asciiTheme="minorHAnsi" w:hAnsiTheme="minorHAnsi" w:cstheme="minorHAnsi"/>
                <w:sz w:val="22"/>
                <w:szCs w:val="22"/>
              </w:rPr>
              <w:t xml:space="preserve"> P</w:t>
            </w:r>
            <w:r w:rsidRPr="00B905E2">
              <w:rPr>
                <w:rFonts w:asciiTheme="minorHAnsi" w:hAnsiTheme="minorHAnsi" w:cstheme="minorHAnsi"/>
                <w:sz w:val="22"/>
                <w:szCs w:val="22"/>
                <w:vertAlign w:val="subscript"/>
              </w:rPr>
              <w:t>CBD</w:t>
            </w:r>
            <w:r>
              <w:rPr>
                <w:rFonts w:asciiTheme="minorHAnsi" w:hAnsiTheme="minorHAnsi" w:cstheme="minorHAnsi"/>
                <w:sz w:val="22"/>
                <w:szCs w:val="22"/>
                <w:lang w:val="fr-FR"/>
              </w:rPr>
              <w:t>*T</w:t>
            </w:r>
            <w:r>
              <w:rPr>
                <w:rFonts w:asciiTheme="minorHAnsi" w:hAnsiTheme="minorHAnsi" w:cstheme="minorHAnsi"/>
                <w:sz w:val="22"/>
                <w:szCs w:val="22"/>
                <w:vertAlign w:val="subscript"/>
                <w:lang w:val="fr-FR"/>
              </w:rPr>
              <w:t>TRP</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T</w:t>
            </w:r>
            <w:r w:rsidRPr="00B905E2">
              <w:rPr>
                <w:rFonts w:asciiTheme="minorHAnsi" w:hAnsiTheme="minorHAnsi" w:cstheme="minorHAnsi"/>
                <w:sz w:val="22"/>
                <w:szCs w:val="22"/>
                <w:vertAlign w:val="subscript"/>
              </w:rPr>
              <w:t>DRX</w:t>
            </w:r>
          </w:p>
        </w:tc>
      </w:tr>
      <w:tr w:rsidR="006B63D2" w:rsidRPr="00B905E2" w14:paraId="29D781BC" w14:textId="77777777" w:rsidTr="004B30ED">
        <w:trPr>
          <w:trHeight w:val="187"/>
          <w:jc w:val="center"/>
        </w:trPr>
        <w:tc>
          <w:tcPr>
            <w:tcW w:w="6617" w:type="dxa"/>
            <w:gridSpan w:val="2"/>
            <w:shd w:val="clear" w:color="auto" w:fill="auto"/>
          </w:tcPr>
          <w:p w14:paraId="79E38E50" w14:textId="77777777" w:rsidR="006B63D2" w:rsidRPr="00B905E2" w:rsidRDefault="006B63D2" w:rsidP="004B30ED">
            <w:pPr>
              <w:pStyle w:val="TAN"/>
              <w:rPr>
                <w:rFonts w:asciiTheme="minorHAnsi" w:hAnsiTheme="minorHAnsi" w:cstheme="minorHAnsi"/>
                <w:sz w:val="22"/>
                <w:szCs w:val="22"/>
              </w:rPr>
            </w:pPr>
            <w:r w:rsidRPr="00B905E2">
              <w:rPr>
                <w:rFonts w:asciiTheme="minorHAnsi" w:hAnsiTheme="minorHAnsi" w:cstheme="minorHAnsi"/>
                <w:sz w:val="22"/>
                <w:szCs w:val="22"/>
              </w:rPr>
              <w:t>Note:</w:t>
            </w:r>
            <w:r w:rsidRPr="00B905E2">
              <w:rPr>
                <w:rFonts w:asciiTheme="minorHAnsi" w:hAnsiTheme="minorHAnsi" w:cstheme="minorHAnsi"/>
                <w:sz w:val="22"/>
                <w:szCs w:val="22"/>
              </w:rPr>
              <w:tab/>
              <w:t>T</w:t>
            </w:r>
            <w:r w:rsidRPr="00B905E2">
              <w:rPr>
                <w:rFonts w:asciiTheme="minorHAnsi" w:hAnsiTheme="minorHAnsi" w:cstheme="minorHAnsi"/>
                <w:sz w:val="22"/>
                <w:szCs w:val="22"/>
                <w:vertAlign w:val="subscript"/>
              </w:rPr>
              <w:t>CSI-RS</w:t>
            </w:r>
            <w:r w:rsidRPr="00B905E2">
              <w:rPr>
                <w:rFonts w:asciiTheme="minorHAnsi" w:hAnsiTheme="minorHAnsi" w:cstheme="minorHAnsi"/>
                <w:sz w:val="22"/>
                <w:szCs w:val="22"/>
              </w:rPr>
              <w:t xml:space="preserve"> is the periodicity of CSI-RS resource in the set </w:t>
            </w:r>
            <w:r w:rsidRPr="00B905E2">
              <w:rPr>
                <w:rFonts w:asciiTheme="minorHAnsi" w:hAnsiTheme="minorHAnsi" w:cstheme="minorHAnsi"/>
                <w:noProof/>
                <w:position w:val="-10"/>
                <w:sz w:val="22"/>
                <w:szCs w:val="22"/>
                <w:lang w:val="en-US" w:eastAsia="zh-CN"/>
              </w:rPr>
              <w:drawing>
                <wp:inline distT="0" distB="0" distL="0" distR="0" wp14:anchorId="645B5912" wp14:editId="1F74EA39">
                  <wp:extent cx="133350" cy="200025"/>
                  <wp:effectExtent l="19050" t="0" r="0" b="0"/>
                  <wp:docPr id="2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905E2">
              <w:rPr>
                <w:rFonts w:asciiTheme="minorHAnsi" w:hAnsiTheme="minorHAnsi" w:cstheme="minorHAnsi"/>
                <w:sz w:val="22"/>
                <w:szCs w:val="22"/>
              </w:rPr>
              <w:t>. T</w:t>
            </w:r>
            <w:r w:rsidRPr="00B905E2">
              <w:rPr>
                <w:rFonts w:asciiTheme="minorHAnsi" w:hAnsiTheme="minorHAnsi" w:cstheme="minorHAnsi"/>
                <w:sz w:val="22"/>
                <w:szCs w:val="22"/>
                <w:vertAlign w:val="subscript"/>
              </w:rPr>
              <w:t>DRX</w:t>
            </w:r>
            <w:r w:rsidRPr="00B905E2">
              <w:rPr>
                <w:rFonts w:asciiTheme="minorHAnsi" w:hAnsiTheme="minorHAnsi" w:cstheme="minorHAnsi"/>
                <w:sz w:val="22"/>
                <w:szCs w:val="22"/>
              </w:rPr>
              <w:t xml:space="preserve"> is the DRX cycle length.</w:t>
            </w:r>
          </w:p>
        </w:tc>
      </w:tr>
    </w:tbl>
    <w:p w14:paraId="4B98C7B6" w14:textId="77777777" w:rsidR="006B63D2" w:rsidRPr="00B905E2" w:rsidRDefault="006B63D2" w:rsidP="006B63D2">
      <w:pPr>
        <w:spacing w:after="0"/>
        <w:rPr>
          <w:rFonts w:asciiTheme="minorHAnsi" w:eastAsia="DengXian" w:hAnsiTheme="minorHAnsi" w:cstheme="minorHAnsi"/>
          <w:bCs/>
          <w:iCs/>
          <w:kern w:val="32"/>
          <w:sz w:val="22"/>
          <w:szCs w:val="22"/>
          <w:lang w:eastAsia="zh-CN"/>
        </w:rPr>
      </w:pPr>
    </w:p>
    <w:p w14:paraId="7DA60741" w14:textId="03F702DF" w:rsidR="00207215" w:rsidRPr="0072281F" w:rsidRDefault="00207215" w:rsidP="004F3BF1">
      <w:pPr>
        <w:pStyle w:val="ListParagraph"/>
        <w:spacing w:after="0"/>
        <w:ind w:left="928"/>
        <w:rPr>
          <w:rFonts w:asciiTheme="minorHAnsi" w:hAnsiTheme="minorHAnsi" w:cstheme="minorHAnsi"/>
          <w:b/>
          <w:bCs/>
          <w:iCs/>
          <w:lang w:eastAsia="zh-CN"/>
        </w:rPr>
      </w:pPr>
    </w:p>
    <w:p w14:paraId="65713A94" w14:textId="77777777" w:rsidR="00207215" w:rsidRPr="0072281F" w:rsidRDefault="00207215" w:rsidP="00207215">
      <w:pPr>
        <w:pStyle w:val="Heading1"/>
        <w:pBdr>
          <w:top w:val="single" w:sz="12" w:space="2" w:color="auto"/>
        </w:pBdr>
        <w:rPr>
          <w:rFonts w:asciiTheme="minorHAnsi" w:hAnsiTheme="minorHAnsi" w:cstheme="minorHAnsi"/>
          <w:sz w:val="40"/>
          <w:szCs w:val="24"/>
          <w:lang w:val="en-CA"/>
        </w:rPr>
      </w:pPr>
      <w:r w:rsidRPr="0072281F">
        <w:rPr>
          <w:rFonts w:asciiTheme="minorHAnsi" w:hAnsiTheme="minorHAnsi" w:cstheme="minorHAnsi"/>
          <w:sz w:val="40"/>
          <w:szCs w:val="24"/>
          <w:lang w:val="en-CA"/>
        </w:rPr>
        <w:t>References</w:t>
      </w:r>
      <w:bookmarkStart w:id="6" w:name="_Ref536781364"/>
      <w:bookmarkStart w:id="7" w:name="_Ref517094573"/>
      <w:bookmarkStart w:id="8" w:name="_Ref536781239"/>
      <w:bookmarkEnd w:id="6"/>
      <w:bookmarkEnd w:id="7"/>
      <w:bookmarkEnd w:id="8"/>
      <w:r w:rsidRPr="0072281F">
        <w:rPr>
          <w:rFonts w:asciiTheme="minorHAnsi" w:hAnsiTheme="minorHAnsi" w:cstheme="minorHAnsi"/>
          <w:sz w:val="40"/>
          <w:szCs w:val="24"/>
          <w:lang w:val="en-CA"/>
        </w:rPr>
        <w:t xml:space="preserve"> </w:t>
      </w:r>
    </w:p>
    <w:p w14:paraId="3CF459CB" w14:textId="7FC2541E" w:rsidR="0049454C" w:rsidRPr="0072281F" w:rsidRDefault="00790C68" w:rsidP="00207215">
      <w:pPr>
        <w:numPr>
          <w:ilvl w:val="0"/>
          <w:numId w:val="9"/>
        </w:numPr>
        <w:tabs>
          <w:tab w:val="left" w:pos="851"/>
        </w:tabs>
        <w:rPr>
          <w:rFonts w:asciiTheme="minorHAnsi" w:hAnsiTheme="minorHAnsi" w:cstheme="minorHAnsi"/>
          <w:b/>
          <w:sz w:val="22"/>
          <w:szCs w:val="22"/>
          <w:lang w:val="en-CA"/>
        </w:rPr>
      </w:pPr>
      <w:r w:rsidRPr="0072281F">
        <w:rPr>
          <w:rFonts w:asciiTheme="minorHAnsi" w:hAnsiTheme="minorHAnsi" w:cstheme="minorHAnsi"/>
          <w:b/>
          <w:sz w:val="22"/>
          <w:szCs w:val="22"/>
          <w:lang w:val="en-CA"/>
        </w:rPr>
        <w:t>R4-2</w:t>
      </w:r>
      <w:r w:rsidR="00242A18">
        <w:rPr>
          <w:rFonts w:asciiTheme="minorHAnsi" w:hAnsiTheme="minorHAnsi" w:cstheme="minorHAnsi"/>
          <w:b/>
          <w:sz w:val="22"/>
          <w:szCs w:val="22"/>
          <w:lang w:val="en-CA"/>
        </w:rPr>
        <w:t>20</w:t>
      </w:r>
      <w:r w:rsidR="00F927DB">
        <w:rPr>
          <w:rFonts w:asciiTheme="minorHAnsi" w:hAnsiTheme="minorHAnsi" w:cstheme="minorHAnsi"/>
          <w:b/>
          <w:sz w:val="22"/>
          <w:szCs w:val="22"/>
          <w:lang w:val="en-CA"/>
        </w:rPr>
        <w:t>7068</w:t>
      </w:r>
    </w:p>
    <w:p w14:paraId="49E8A859" w14:textId="4D6B5FA4" w:rsidR="00393184" w:rsidRPr="0072281F" w:rsidRDefault="00D058DF" w:rsidP="001F4E27">
      <w:pPr>
        <w:numPr>
          <w:ilvl w:val="0"/>
          <w:numId w:val="9"/>
        </w:numPr>
        <w:tabs>
          <w:tab w:val="left" w:pos="851"/>
        </w:tabs>
        <w:rPr>
          <w:rFonts w:asciiTheme="minorHAnsi" w:hAnsiTheme="minorHAnsi" w:cstheme="minorHAnsi"/>
          <w:szCs w:val="22"/>
          <w:lang w:val="en-CA"/>
        </w:rPr>
      </w:pPr>
      <w:r w:rsidRPr="00F927DB">
        <w:rPr>
          <w:rFonts w:asciiTheme="minorHAnsi" w:hAnsiTheme="minorHAnsi" w:cstheme="minorHAnsi"/>
          <w:b/>
          <w:bCs/>
          <w:sz w:val="22"/>
          <w:szCs w:val="22"/>
          <w:lang w:val="en-CA"/>
        </w:rPr>
        <w:t>R</w:t>
      </w:r>
      <w:r w:rsidR="00F927DB">
        <w:rPr>
          <w:rFonts w:asciiTheme="minorHAnsi" w:hAnsiTheme="minorHAnsi" w:cstheme="minorHAnsi"/>
          <w:b/>
          <w:bCs/>
          <w:sz w:val="22"/>
          <w:szCs w:val="22"/>
          <w:lang w:val="en-CA"/>
        </w:rPr>
        <w:t>4-</w:t>
      </w:r>
      <w:r w:rsidR="00DA7789">
        <w:rPr>
          <w:rFonts w:asciiTheme="minorHAnsi" w:hAnsiTheme="minorHAnsi" w:cstheme="minorHAnsi"/>
          <w:b/>
          <w:bCs/>
          <w:sz w:val="22"/>
          <w:szCs w:val="22"/>
          <w:lang w:val="en-CA"/>
        </w:rPr>
        <w:t>2206935</w:t>
      </w:r>
    </w:p>
    <w:sectPr w:rsidR="00393184" w:rsidRPr="0072281F" w:rsidSect="00D04AF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D1F40" w14:textId="77777777" w:rsidR="00114AEB" w:rsidRDefault="00114AEB">
      <w:r>
        <w:separator/>
      </w:r>
    </w:p>
  </w:endnote>
  <w:endnote w:type="continuationSeparator" w:id="0">
    <w:p w14:paraId="4F06EDC7" w14:textId="77777777" w:rsidR="00114AEB" w:rsidRDefault="00114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3422B" w14:textId="77777777" w:rsidR="00114AEB" w:rsidRDefault="00114AEB">
      <w:r>
        <w:separator/>
      </w:r>
    </w:p>
  </w:footnote>
  <w:footnote w:type="continuationSeparator" w:id="0">
    <w:p w14:paraId="0A8797CF" w14:textId="77777777" w:rsidR="00114AEB" w:rsidRDefault="00114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FA5B01" w:rsidRDefault="00FA5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FA5B01" w:rsidRDefault="00FA5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FA5B01" w:rsidRDefault="00FA5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99D8733A"/>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184E13"/>
    <w:multiLevelType w:val="hybridMultilevel"/>
    <w:tmpl w:val="E42C078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6" w15:restartNumberingAfterBreak="0">
    <w:nsid w:val="0B072C87"/>
    <w:multiLevelType w:val="hybridMultilevel"/>
    <w:tmpl w:val="06ECD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FF7CF9"/>
    <w:multiLevelType w:val="hybridMultilevel"/>
    <w:tmpl w:val="594E89F0"/>
    <w:lvl w:ilvl="0" w:tplc="04090001">
      <w:start w:val="1"/>
      <w:numFmt w:val="bullet"/>
      <w:lvlText w:val=""/>
      <w:lvlJc w:val="left"/>
      <w:pPr>
        <w:ind w:left="780" w:hanging="36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80B1FAF"/>
    <w:multiLevelType w:val="hybridMultilevel"/>
    <w:tmpl w:val="65E0A3C4"/>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0" w15:restartNumberingAfterBreak="0">
    <w:nsid w:val="1A737638"/>
    <w:multiLevelType w:val="hybridMultilevel"/>
    <w:tmpl w:val="39D63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FF6A58"/>
    <w:multiLevelType w:val="hybridMultilevel"/>
    <w:tmpl w:val="179AF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3" w15:restartNumberingAfterBreak="0">
    <w:nsid w:val="27702053"/>
    <w:multiLevelType w:val="hybridMultilevel"/>
    <w:tmpl w:val="82FA11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45ED5F67"/>
    <w:multiLevelType w:val="hybridMultilevel"/>
    <w:tmpl w:val="770ED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58B73482"/>
    <w:multiLevelType w:val="hybridMultilevel"/>
    <w:tmpl w:val="C2BC505C"/>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5AD203EE"/>
    <w:multiLevelType w:val="hybridMultilevel"/>
    <w:tmpl w:val="D9261BE0"/>
    <w:lvl w:ilvl="0" w:tplc="A8B8444C">
      <w:start w:val="1"/>
      <w:numFmt w:val="decimal"/>
      <w:lvlText w:val="[%1]"/>
      <w:lvlJc w:val="left"/>
      <w:pPr>
        <w:ind w:left="360" w:hanging="360"/>
      </w:pPr>
      <w:rPr>
        <w:rFonts w:hint="default"/>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5"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7" w15:restartNumberingAfterBreak="0">
    <w:nsid w:val="5D611EF7"/>
    <w:multiLevelType w:val="hybridMultilevel"/>
    <w:tmpl w:val="460A7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27210A"/>
    <w:multiLevelType w:val="hybridMultilevel"/>
    <w:tmpl w:val="5D506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3D5352"/>
    <w:multiLevelType w:val="hybridMultilevel"/>
    <w:tmpl w:val="8D02E70A"/>
    <w:lvl w:ilvl="0" w:tplc="4AF896A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hybridMultilevel"/>
    <w:tmpl w:val="8D740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9C240B6">
      <w:numFmt w:val="bullet"/>
      <w:lvlText w:val="-"/>
      <w:lvlJc w:val="left"/>
      <w:pPr>
        <w:ind w:left="2880" w:hanging="360"/>
      </w:pPr>
      <w:rPr>
        <w:rFonts w:ascii="Calibri" w:eastAsia="SimSun" w:hAnsi="Calibri" w:cs="Calibr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2370FF"/>
    <w:multiLevelType w:val="hybridMultilevel"/>
    <w:tmpl w:val="814A98E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2C71936"/>
    <w:multiLevelType w:val="multilevel"/>
    <w:tmpl w:val="0A4A17EA"/>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38"/>
  </w:num>
  <w:num w:numId="3">
    <w:abstractNumId w:val="37"/>
  </w:num>
  <w:num w:numId="4">
    <w:abstractNumId w:val="18"/>
  </w:num>
  <w:num w:numId="5">
    <w:abstractNumId w:val="20"/>
  </w:num>
  <w:num w:numId="6">
    <w:abstractNumId w:val="4"/>
  </w:num>
  <w:num w:numId="7">
    <w:abstractNumId w:val="3"/>
  </w:num>
  <w:num w:numId="8">
    <w:abstractNumId w:val="39"/>
  </w:num>
  <w:num w:numId="9">
    <w:abstractNumId w:val="24"/>
  </w:num>
  <w:num w:numId="10">
    <w:abstractNumId w:val="32"/>
  </w:num>
  <w:num w:numId="11">
    <w:abstractNumId w:val="14"/>
  </w:num>
  <w:num w:numId="12">
    <w:abstractNumId w:val="2"/>
  </w:num>
  <w:num w:numId="13">
    <w:abstractNumId w:val="19"/>
  </w:num>
  <w:num w:numId="14">
    <w:abstractNumId w:val="22"/>
  </w:num>
  <w:num w:numId="15">
    <w:abstractNumId w:val="29"/>
  </w:num>
  <w:num w:numId="16">
    <w:abstractNumId w:val="8"/>
  </w:num>
  <w:num w:numId="17">
    <w:abstractNumId w:val="28"/>
  </w:num>
  <w:num w:numId="18">
    <w:abstractNumId w:val="6"/>
  </w:num>
  <w:num w:numId="19">
    <w:abstractNumId w:val="17"/>
  </w:num>
  <w:num w:numId="20">
    <w:abstractNumId w:val="27"/>
  </w:num>
  <w:num w:numId="21">
    <w:abstractNumId w:val="35"/>
  </w:num>
  <w:num w:numId="22">
    <w:abstractNumId w:val="16"/>
  </w:num>
  <w:num w:numId="23">
    <w:abstractNumId w:val="21"/>
  </w:num>
  <w:num w:numId="24">
    <w:abstractNumId w:val="5"/>
  </w:num>
  <w:num w:numId="25">
    <w:abstractNumId w:val="11"/>
  </w:num>
  <w:num w:numId="26">
    <w:abstractNumId w:val="0"/>
  </w:num>
  <w:num w:numId="27">
    <w:abstractNumId w:val="15"/>
  </w:num>
  <w:num w:numId="28">
    <w:abstractNumId w:val="36"/>
  </w:num>
  <w:num w:numId="29">
    <w:abstractNumId w:val="7"/>
  </w:num>
  <w:num w:numId="30">
    <w:abstractNumId w:val="33"/>
  </w:num>
  <w:num w:numId="31">
    <w:abstractNumId w:val="25"/>
  </w:num>
  <w:num w:numId="32">
    <w:abstractNumId w:val="13"/>
  </w:num>
  <w:num w:numId="33">
    <w:abstractNumId w:val="10"/>
  </w:num>
  <w:num w:numId="34">
    <w:abstractNumId w:val="34"/>
  </w:num>
  <w:num w:numId="35">
    <w:abstractNumId w:val="1"/>
  </w:num>
  <w:num w:numId="36">
    <w:abstractNumId w:val="30"/>
  </w:num>
  <w:num w:numId="37">
    <w:abstractNumId w:val="12"/>
  </w:num>
  <w:num w:numId="38">
    <w:abstractNumId w:val="9"/>
  </w:num>
  <w:num w:numId="39">
    <w:abstractNumId w:val="31"/>
  </w:num>
  <w:num w:numId="40">
    <w:abstractNumId w:val="31"/>
  </w:num>
  <w:num w:numId="41">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6657"/>
    <w:rsid w:val="0000741B"/>
    <w:rsid w:val="00010155"/>
    <w:rsid w:val="000103F2"/>
    <w:rsid w:val="00010777"/>
    <w:rsid w:val="00010E5D"/>
    <w:rsid w:val="000113B5"/>
    <w:rsid w:val="00011607"/>
    <w:rsid w:val="000118B2"/>
    <w:rsid w:val="00012931"/>
    <w:rsid w:val="00012CF0"/>
    <w:rsid w:val="00012D38"/>
    <w:rsid w:val="000130D6"/>
    <w:rsid w:val="0001351C"/>
    <w:rsid w:val="00013932"/>
    <w:rsid w:val="00013AD0"/>
    <w:rsid w:val="00013CC8"/>
    <w:rsid w:val="000141F9"/>
    <w:rsid w:val="00014C3D"/>
    <w:rsid w:val="00014C5F"/>
    <w:rsid w:val="00015258"/>
    <w:rsid w:val="000155C6"/>
    <w:rsid w:val="0001579B"/>
    <w:rsid w:val="00015FDA"/>
    <w:rsid w:val="0001686B"/>
    <w:rsid w:val="00016CEE"/>
    <w:rsid w:val="00017243"/>
    <w:rsid w:val="00017E83"/>
    <w:rsid w:val="00017F08"/>
    <w:rsid w:val="000209FC"/>
    <w:rsid w:val="00020F7B"/>
    <w:rsid w:val="00021A52"/>
    <w:rsid w:val="00021F53"/>
    <w:rsid w:val="00021FA1"/>
    <w:rsid w:val="00022D2D"/>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AFB"/>
    <w:rsid w:val="00030F57"/>
    <w:rsid w:val="00030F8E"/>
    <w:rsid w:val="00031506"/>
    <w:rsid w:val="00031A3E"/>
    <w:rsid w:val="00031B09"/>
    <w:rsid w:val="00032F1F"/>
    <w:rsid w:val="00034007"/>
    <w:rsid w:val="000347CF"/>
    <w:rsid w:val="0003499C"/>
    <w:rsid w:val="00034C0A"/>
    <w:rsid w:val="00034E6E"/>
    <w:rsid w:val="00034E94"/>
    <w:rsid w:val="00035099"/>
    <w:rsid w:val="000353B6"/>
    <w:rsid w:val="00035D07"/>
    <w:rsid w:val="00035D55"/>
    <w:rsid w:val="00037F61"/>
    <w:rsid w:val="0004036D"/>
    <w:rsid w:val="0004043E"/>
    <w:rsid w:val="000404CA"/>
    <w:rsid w:val="00040960"/>
    <w:rsid w:val="00040C9A"/>
    <w:rsid w:val="00041014"/>
    <w:rsid w:val="000418DA"/>
    <w:rsid w:val="0004190F"/>
    <w:rsid w:val="00041E49"/>
    <w:rsid w:val="00041EB5"/>
    <w:rsid w:val="000426B6"/>
    <w:rsid w:val="00042837"/>
    <w:rsid w:val="00042AA6"/>
    <w:rsid w:val="00042C26"/>
    <w:rsid w:val="00044259"/>
    <w:rsid w:val="0004425A"/>
    <w:rsid w:val="0004501B"/>
    <w:rsid w:val="000451B2"/>
    <w:rsid w:val="000452D5"/>
    <w:rsid w:val="0004681D"/>
    <w:rsid w:val="00046883"/>
    <w:rsid w:val="000470C5"/>
    <w:rsid w:val="000476C1"/>
    <w:rsid w:val="00047819"/>
    <w:rsid w:val="00047B7C"/>
    <w:rsid w:val="00047C7B"/>
    <w:rsid w:val="00050AF6"/>
    <w:rsid w:val="00050EB2"/>
    <w:rsid w:val="000511C1"/>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67DF7"/>
    <w:rsid w:val="00070911"/>
    <w:rsid w:val="00070B4E"/>
    <w:rsid w:val="0007105D"/>
    <w:rsid w:val="00071066"/>
    <w:rsid w:val="00071B55"/>
    <w:rsid w:val="000722ED"/>
    <w:rsid w:val="000723C1"/>
    <w:rsid w:val="0007266F"/>
    <w:rsid w:val="0007274C"/>
    <w:rsid w:val="00072A3A"/>
    <w:rsid w:val="00072B13"/>
    <w:rsid w:val="00072D49"/>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75E6"/>
    <w:rsid w:val="00077651"/>
    <w:rsid w:val="000779AC"/>
    <w:rsid w:val="00077BC5"/>
    <w:rsid w:val="00077FD1"/>
    <w:rsid w:val="000806C2"/>
    <w:rsid w:val="00080932"/>
    <w:rsid w:val="00080AB1"/>
    <w:rsid w:val="00080CE9"/>
    <w:rsid w:val="00080E87"/>
    <w:rsid w:val="000817FD"/>
    <w:rsid w:val="000818E4"/>
    <w:rsid w:val="0008288D"/>
    <w:rsid w:val="00082B0D"/>
    <w:rsid w:val="00082FFC"/>
    <w:rsid w:val="000831DA"/>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568"/>
    <w:rsid w:val="0009058D"/>
    <w:rsid w:val="00090770"/>
    <w:rsid w:val="000918CB"/>
    <w:rsid w:val="00091913"/>
    <w:rsid w:val="00091A91"/>
    <w:rsid w:val="00091DAA"/>
    <w:rsid w:val="00091E1F"/>
    <w:rsid w:val="00092123"/>
    <w:rsid w:val="000922B9"/>
    <w:rsid w:val="00092416"/>
    <w:rsid w:val="00092737"/>
    <w:rsid w:val="00092FF9"/>
    <w:rsid w:val="0009346C"/>
    <w:rsid w:val="00093DD9"/>
    <w:rsid w:val="00094894"/>
    <w:rsid w:val="00095E60"/>
    <w:rsid w:val="00096078"/>
    <w:rsid w:val="00096225"/>
    <w:rsid w:val="00096CC7"/>
    <w:rsid w:val="000972BA"/>
    <w:rsid w:val="0009782E"/>
    <w:rsid w:val="000A062F"/>
    <w:rsid w:val="000A22DA"/>
    <w:rsid w:val="000A285C"/>
    <w:rsid w:val="000A2E40"/>
    <w:rsid w:val="000A3E6D"/>
    <w:rsid w:val="000A40A2"/>
    <w:rsid w:val="000A414A"/>
    <w:rsid w:val="000A44CD"/>
    <w:rsid w:val="000A46A7"/>
    <w:rsid w:val="000A53AE"/>
    <w:rsid w:val="000A53F6"/>
    <w:rsid w:val="000A5885"/>
    <w:rsid w:val="000A5B15"/>
    <w:rsid w:val="000A5B9B"/>
    <w:rsid w:val="000A62BA"/>
    <w:rsid w:val="000A693A"/>
    <w:rsid w:val="000A6FE8"/>
    <w:rsid w:val="000A7522"/>
    <w:rsid w:val="000A7B48"/>
    <w:rsid w:val="000A7E62"/>
    <w:rsid w:val="000A7EBB"/>
    <w:rsid w:val="000B09B6"/>
    <w:rsid w:val="000B16F8"/>
    <w:rsid w:val="000B21F0"/>
    <w:rsid w:val="000B2308"/>
    <w:rsid w:val="000B29D2"/>
    <w:rsid w:val="000B2B77"/>
    <w:rsid w:val="000B3D6F"/>
    <w:rsid w:val="000B3DDA"/>
    <w:rsid w:val="000B3F98"/>
    <w:rsid w:val="000B41D4"/>
    <w:rsid w:val="000B48AA"/>
    <w:rsid w:val="000B4E07"/>
    <w:rsid w:val="000B4F02"/>
    <w:rsid w:val="000B53EE"/>
    <w:rsid w:val="000B595E"/>
    <w:rsid w:val="000B6513"/>
    <w:rsid w:val="000B7544"/>
    <w:rsid w:val="000B7586"/>
    <w:rsid w:val="000B7742"/>
    <w:rsid w:val="000B78FC"/>
    <w:rsid w:val="000C1298"/>
    <w:rsid w:val="000C1D0D"/>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86C"/>
    <w:rsid w:val="000C722B"/>
    <w:rsid w:val="000C7688"/>
    <w:rsid w:val="000C7C45"/>
    <w:rsid w:val="000D1247"/>
    <w:rsid w:val="000D1CBD"/>
    <w:rsid w:val="000D2312"/>
    <w:rsid w:val="000D234A"/>
    <w:rsid w:val="000D272D"/>
    <w:rsid w:val="000D2C93"/>
    <w:rsid w:val="000D3264"/>
    <w:rsid w:val="000D355A"/>
    <w:rsid w:val="000D358C"/>
    <w:rsid w:val="000D3671"/>
    <w:rsid w:val="000D3CD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1C8"/>
    <w:rsid w:val="000E1269"/>
    <w:rsid w:val="000E16CE"/>
    <w:rsid w:val="000E2506"/>
    <w:rsid w:val="000E254D"/>
    <w:rsid w:val="000E2562"/>
    <w:rsid w:val="000E25B6"/>
    <w:rsid w:val="000E2C98"/>
    <w:rsid w:val="000E3A62"/>
    <w:rsid w:val="000E40D4"/>
    <w:rsid w:val="000E4402"/>
    <w:rsid w:val="000E4CB7"/>
    <w:rsid w:val="000E5FB8"/>
    <w:rsid w:val="000E682B"/>
    <w:rsid w:val="000E6833"/>
    <w:rsid w:val="000E6940"/>
    <w:rsid w:val="000E6ED2"/>
    <w:rsid w:val="000E6EE4"/>
    <w:rsid w:val="000E6F43"/>
    <w:rsid w:val="000E6F50"/>
    <w:rsid w:val="000F0CB8"/>
    <w:rsid w:val="000F1652"/>
    <w:rsid w:val="000F1AD4"/>
    <w:rsid w:val="000F1CEE"/>
    <w:rsid w:val="000F292E"/>
    <w:rsid w:val="000F2CFC"/>
    <w:rsid w:val="000F2D9C"/>
    <w:rsid w:val="000F2ED7"/>
    <w:rsid w:val="000F2F30"/>
    <w:rsid w:val="000F2FB7"/>
    <w:rsid w:val="000F3191"/>
    <w:rsid w:val="000F36C3"/>
    <w:rsid w:val="000F3719"/>
    <w:rsid w:val="000F37A5"/>
    <w:rsid w:val="000F4544"/>
    <w:rsid w:val="000F47A4"/>
    <w:rsid w:val="000F4E4F"/>
    <w:rsid w:val="000F4E7E"/>
    <w:rsid w:val="000F4F71"/>
    <w:rsid w:val="000F5D56"/>
    <w:rsid w:val="000F5DC0"/>
    <w:rsid w:val="000F5E35"/>
    <w:rsid w:val="000F65FC"/>
    <w:rsid w:val="000F6877"/>
    <w:rsid w:val="000F74D7"/>
    <w:rsid w:val="000F7B38"/>
    <w:rsid w:val="001002EB"/>
    <w:rsid w:val="001004B9"/>
    <w:rsid w:val="0010075C"/>
    <w:rsid w:val="001015F3"/>
    <w:rsid w:val="00101956"/>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295"/>
    <w:rsid w:val="0011373D"/>
    <w:rsid w:val="0011432C"/>
    <w:rsid w:val="00114895"/>
    <w:rsid w:val="00114AEB"/>
    <w:rsid w:val="00114D72"/>
    <w:rsid w:val="00114E12"/>
    <w:rsid w:val="00114EE6"/>
    <w:rsid w:val="001153ED"/>
    <w:rsid w:val="00115683"/>
    <w:rsid w:val="00116A5D"/>
    <w:rsid w:val="00116E3A"/>
    <w:rsid w:val="001171A1"/>
    <w:rsid w:val="001173FB"/>
    <w:rsid w:val="00117538"/>
    <w:rsid w:val="00120582"/>
    <w:rsid w:val="001211D6"/>
    <w:rsid w:val="001215C5"/>
    <w:rsid w:val="00121E60"/>
    <w:rsid w:val="001221E8"/>
    <w:rsid w:val="001227F7"/>
    <w:rsid w:val="00122B7A"/>
    <w:rsid w:val="00123253"/>
    <w:rsid w:val="00123A2E"/>
    <w:rsid w:val="001243FE"/>
    <w:rsid w:val="00124441"/>
    <w:rsid w:val="00124B4E"/>
    <w:rsid w:val="00125D6F"/>
    <w:rsid w:val="00126EB9"/>
    <w:rsid w:val="00126FC2"/>
    <w:rsid w:val="001276CA"/>
    <w:rsid w:val="0013019C"/>
    <w:rsid w:val="00131312"/>
    <w:rsid w:val="00131978"/>
    <w:rsid w:val="00131A3B"/>
    <w:rsid w:val="0013223E"/>
    <w:rsid w:val="00132408"/>
    <w:rsid w:val="00132990"/>
    <w:rsid w:val="001346C3"/>
    <w:rsid w:val="001352B7"/>
    <w:rsid w:val="00135633"/>
    <w:rsid w:val="00135653"/>
    <w:rsid w:val="00135A7A"/>
    <w:rsid w:val="00136C52"/>
    <w:rsid w:val="00136E63"/>
    <w:rsid w:val="00136F1D"/>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3F71"/>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2BBC"/>
    <w:rsid w:val="00153597"/>
    <w:rsid w:val="00153715"/>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050"/>
    <w:rsid w:val="001634F9"/>
    <w:rsid w:val="00163CB6"/>
    <w:rsid w:val="0016429C"/>
    <w:rsid w:val="00164A39"/>
    <w:rsid w:val="00164AE0"/>
    <w:rsid w:val="0016528A"/>
    <w:rsid w:val="0016558D"/>
    <w:rsid w:val="00165A6F"/>
    <w:rsid w:val="001665A4"/>
    <w:rsid w:val="00166860"/>
    <w:rsid w:val="0016699E"/>
    <w:rsid w:val="00166A54"/>
    <w:rsid w:val="00166D73"/>
    <w:rsid w:val="001672E6"/>
    <w:rsid w:val="00167CFD"/>
    <w:rsid w:val="00170E1F"/>
    <w:rsid w:val="0017131E"/>
    <w:rsid w:val="001721B0"/>
    <w:rsid w:val="00172582"/>
    <w:rsid w:val="00172A29"/>
    <w:rsid w:val="00172A95"/>
    <w:rsid w:val="001734F8"/>
    <w:rsid w:val="00173CC1"/>
    <w:rsid w:val="00173E1D"/>
    <w:rsid w:val="00173E52"/>
    <w:rsid w:val="001749EC"/>
    <w:rsid w:val="00174B7F"/>
    <w:rsid w:val="00174D74"/>
    <w:rsid w:val="0017575D"/>
    <w:rsid w:val="001760D7"/>
    <w:rsid w:val="00176C80"/>
    <w:rsid w:val="001772B4"/>
    <w:rsid w:val="001776B3"/>
    <w:rsid w:val="00177E47"/>
    <w:rsid w:val="00180382"/>
    <w:rsid w:val="00180476"/>
    <w:rsid w:val="00180887"/>
    <w:rsid w:val="001808D9"/>
    <w:rsid w:val="00180EFD"/>
    <w:rsid w:val="00181262"/>
    <w:rsid w:val="00181669"/>
    <w:rsid w:val="001817B0"/>
    <w:rsid w:val="00181D1F"/>
    <w:rsid w:val="00181D44"/>
    <w:rsid w:val="001820E3"/>
    <w:rsid w:val="00182C57"/>
    <w:rsid w:val="00182D3C"/>
    <w:rsid w:val="00182FEF"/>
    <w:rsid w:val="00182FF1"/>
    <w:rsid w:val="00183697"/>
    <w:rsid w:val="00183A8D"/>
    <w:rsid w:val="001842EE"/>
    <w:rsid w:val="001842F0"/>
    <w:rsid w:val="001842FC"/>
    <w:rsid w:val="00184381"/>
    <w:rsid w:val="001848BA"/>
    <w:rsid w:val="00185373"/>
    <w:rsid w:val="001855F8"/>
    <w:rsid w:val="001857ED"/>
    <w:rsid w:val="00185A85"/>
    <w:rsid w:val="00185AFD"/>
    <w:rsid w:val="00185FC7"/>
    <w:rsid w:val="00186A2B"/>
    <w:rsid w:val="00186DA5"/>
    <w:rsid w:val="001878E9"/>
    <w:rsid w:val="00187908"/>
    <w:rsid w:val="00187F68"/>
    <w:rsid w:val="00190668"/>
    <w:rsid w:val="00190CFB"/>
    <w:rsid w:val="00190F04"/>
    <w:rsid w:val="001912D5"/>
    <w:rsid w:val="00191590"/>
    <w:rsid w:val="0019164E"/>
    <w:rsid w:val="001920BE"/>
    <w:rsid w:val="00192187"/>
    <w:rsid w:val="0019238D"/>
    <w:rsid w:val="00192905"/>
    <w:rsid w:val="00193377"/>
    <w:rsid w:val="001937D9"/>
    <w:rsid w:val="00193912"/>
    <w:rsid w:val="00193D91"/>
    <w:rsid w:val="001940EE"/>
    <w:rsid w:val="00194BB2"/>
    <w:rsid w:val="0019515D"/>
    <w:rsid w:val="001951B5"/>
    <w:rsid w:val="00195384"/>
    <w:rsid w:val="00195461"/>
    <w:rsid w:val="001956AF"/>
    <w:rsid w:val="0019661A"/>
    <w:rsid w:val="0019685C"/>
    <w:rsid w:val="00196A1B"/>
    <w:rsid w:val="00196B4A"/>
    <w:rsid w:val="00196F92"/>
    <w:rsid w:val="001973FB"/>
    <w:rsid w:val="0019740D"/>
    <w:rsid w:val="001A07E5"/>
    <w:rsid w:val="001A129D"/>
    <w:rsid w:val="001A1CB8"/>
    <w:rsid w:val="001A2052"/>
    <w:rsid w:val="001A21FD"/>
    <w:rsid w:val="001A409E"/>
    <w:rsid w:val="001A439C"/>
    <w:rsid w:val="001A492D"/>
    <w:rsid w:val="001A4E3B"/>
    <w:rsid w:val="001A5354"/>
    <w:rsid w:val="001A5611"/>
    <w:rsid w:val="001A5B2F"/>
    <w:rsid w:val="001A60A7"/>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F69"/>
    <w:rsid w:val="001B33A8"/>
    <w:rsid w:val="001B3484"/>
    <w:rsid w:val="001B3F05"/>
    <w:rsid w:val="001B40B3"/>
    <w:rsid w:val="001B4E1C"/>
    <w:rsid w:val="001B508E"/>
    <w:rsid w:val="001B51E2"/>
    <w:rsid w:val="001B5CC6"/>
    <w:rsid w:val="001B6559"/>
    <w:rsid w:val="001B6E6E"/>
    <w:rsid w:val="001B7767"/>
    <w:rsid w:val="001B7A53"/>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2A"/>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71C"/>
    <w:rsid w:val="001E7814"/>
    <w:rsid w:val="001E7B48"/>
    <w:rsid w:val="001F01C3"/>
    <w:rsid w:val="001F1044"/>
    <w:rsid w:val="001F15CE"/>
    <w:rsid w:val="001F1FB0"/>
    <w:rsid w:val="001F3824"/>
    <w:rsid w:val="001F3E22"/>
    <w:rsid w:val="001F40CE"/>
    <w:rsid w:val="001F4CC0"/>
    <w:rsid w:val="001F5CBC"/>
    <w:rsid w:val="001F5FAF"/>
    <w:rsid w:val="001F5FF7"/>
    <w:rsid w:val="001F6066"/>
    <w:rsid w:val="001F6168"/>
    <w:rsid w:val="001F68BF"/>
    <w:rsid w:val="001F69C0"/>
    <w:rsid w:val="001F6A40"/>
    <w:rsid w:val="001F77FD"/>
    <w:rsid w:val="001F797C"/>
    <w:rsid w:val="001F7AE1"/>
    <w:rsid w:val="001F7C6D"/>
    <w:rsid w:val="0020003F"/>
    <w:rsid w:val="00200350"/>
    <w:rsid w:val="00200414"/>
    <w:rsid w:val="00200B29"/>
    <w:rsid w:val="00200D4B"/>
    <w:rsid w:val="00201259"/>
    <w:rsid w:val="00202745"/>
    <w:rsid w:val="00202F44"/>
    <w:rsid w:val="00203389"/>
    <w:rsid w:val="002035FF"/>
    <w:rsid w:val="0020376D"/>
    <w:rsid w:val="0020396D"/>
    <w:rsid w:val="0020495F"/>
    <w:rsid w:val="00204BF6"/>
    <w:rsid w:val="00205548"/>
    <w:rsid w:val="00205A82"/>
    <w:rsid w:val="00206216"/>
    <w:rsid w:val="002062D4"/>
    <w:rsid w:val="002065CF"/>
    <w:rsid w:val="00206B8D"/>
    <w:rsid w:val="00206F90"/>
    <w:rsid w:val="002071C1"/>
    <w:rsid w:val="00207215"/>
    <w:rsid w:val="002077A9"/>
    <w:rsid w:val="0021002B"/>
    <w:rsid w:val="00210E3C"/>
    <w:rsid w:val="00210FD0"/>
    <w:rsid w:val="0021159F"/>
    <w:rsid w:val="0021170A"/>
    <w:rsid w:val="00211CCA"/>
    <w:rsid w:val="00211D4A"/>
    <w:rsid w:val="00211DCB"/>
    <w:rsid w:val="00212AC2"/>
    <w:rsid w:val="00213540"/>
    <w:rsid w:val="00214B03"/>
    <w:rsid w:val="002150E8"/>
    <w:rsid w:val="002157F6"/>
    <w:rsid w:val="0021648D"/>
    <w:rsid w:val="00216C45"/>
    <w:rsid w:val="00217537"/>
    <w:rsid w:val="00217CE3"/>
    <w:rsid w:val="00217D0D"/>
    <w:rsid w:val="00221280"/>
    <w:rsid w:val="00221793"/>
    <w:rsid w:val="00221EA8"/>
    <w:rsid w:val="002221B8"/>
    <w:rsid w:val="00222371"/>
    <w:rsid w:val="00222443"/>
    <w:rsid w:val="002239B0"/>
    <w:rsid w:val="00224D6A"/>
    <w:rsid w:val="002251BD"/>
    <w:rsid w:val="0022547F"/>
    <w:rsid w:val="00225680"/>
    <w:rsid w:val="00225B5E"/>
    <w:rsid w:val="00225EB1"/>
    <w:rsid w:val="00226453"/>
    <w:rsid w:val="00226602"/>
    <w:rsid w:val="00226610"/>
    <w:rsid w:val="00226DDB"/>
    <w:rsid w:val="00226E2E"/>
    <w:rsid w:val="00227498"/>
    <w:rsid w:val="0023025C"/>
    <w:rsid w:val="00230DDD"/>
    <w:rsid w:val="00231138"/>
    <w:rsid w:val="002316E8"/>
    <w:rsid w:val="00231CAA"/>
    <w:rsid w:val="002331A7"/>
    <w:rsid w:val="00233D8D"/>
    <w:rsid w:val="0023428F"/>
    <w:rsid w:val="00234898"/>
    <w:rsid w:val="00234CF8"/>
    <w:rsid w:val="00235031"/>
    <w:rsid w:val="00235165"/>
    <w:rsid w:val="0023519E"/>
    <w:rsid w:val="00235528"/>
    <w:rsid w:val="002356BB"/>
    <w:rsid w:val="00235E32"/>
    <w:rsid w:val="00235F3E"/>
    <w:rsid w:val="00236250"/>
    <w:rsid w:val="0023633F"/>
    <w:rsid w:val="00236927"/>
    <w:rsid w:val="00236FB3"/>
    <w:rsid w:val="00237414"/>
    <w:rsid w:val="00237DF9"/>
    <w:rsid w:val="00237E80"/>
    <w:rsid w:val="00240C52"/>
    <w:rsid w:val="00240F42"/>
    <w:rsid w:val="002412A4"/>
    <w:rsid w:val="00241BFB"/>
    <w:rsid w:val="00241DD7"/>
    <w:rsid w:val="00241F1D"/>
    <w:rsid w:val="00242057"/>
    <w:rsid w:val="0024207B"/>
    <w:rsid w:val="00242324"/>
    <w:rsid w:val="00242A18"/>
    <w:rsid w:val="0024466A"/>
    <w:rsid w:val="00244C25"/>
    <w:rsid w:val="00245157"/>
    <w:rsid w:val="00245A14"/>
    <w:rsid w:val="002468A6"/>
    <w:rsid w:val="00246BDE"/>
    <w:rsid w:val="002475E9"/>
    <w:rsid w:val="00247CD9"/>
    <w:rsid w:val="0025047A"/>
    <w:rsid w:val="00250AB9"/>
    <w:rsid w:val="00250E8D"/>
    <w:rsid w:val="00250FC3"/>
    <w:rsid w:val="002513CE"/>
    <w:rsid w:val="0025147C"/>
    <w:rsid w:val="0025185A"/>
    <w:rsid w:val="00251E9F"/>
    <w:rsid w:val="0025227A"/>
    <w:rsid w:val="0025235B"/>
    <w:rsid w:val="00252745"/>
    <w:rsid w:val="00252825"/>
    <w:rsid w:val="00252A10"/>
    <w:rsid w:val="00252E61"/>
    <w:rsid w:val="00252EC0"/>
    <w:rsid w:val="00253295"/>
    <w:rsid w:val="00253C84"/>
    <w:rsid w:val="00253DB0"/>
    <w:rsid w:val="00254997"/>
    <w:rsid w:val="00254FB1"/>
    <w:rsid w:val="002558B7"/>
    <w:rsid w:val="00255B9F"/>
    <w:rsid w:val="00255E20"/>
    <w:rsid w:val="0025645C"/>
    <w:rsid w:val="00256C14"/>
    <w:rsid w:val="00256D29"/>
    <w:rsid w:val="0025793B"/>
    <w:rsid w:val="00257C5E"/>
    <w:rsid w:val="00257EFE"/>
    <w:rsid w:val="002602BD"/>
    <w:rsid w:val="00260F7C"/>
    <w:rsid w:val="00261D75"/>
    <w:rsid w:val="00261E8E"/>
    <w:rsid w:val="0026276B"/>
    <w:rsid w:val="002627B5"/>
    <w:rsid w:val="002627FF"/>
    <w:rsid w:val="00262D2C"/>
    <w:rsid w:val="00262E4F"/>
    <w:rsid w:val="002634D1"/>
    <w:rsid w:val="002635AC"/>
    <w:rsid w:val="00263B43"/>
    <w:rsid w:val="0026529F"/>
    <w:rsid w:val="002658AB"/>
    <w:rsid w:val="0026597C"/>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2B7E"/>
    <w:rsid w:val="00273810"/>
    <w:rsid w:val="00273A18"/>
    <w:rsid w:val="00273AF1"/>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6F4"/>
    <w:rsid w:val="00280A66"/>
    <w:rsid w:val="00281CBF"/>
    <w:rsid w:val="0028200B"/>
    <w:rsid w:val="002824B2"/>
    <w:rsid w:val="00282E6A"/>
    <w:rsid w:val="00282EDB"/>
    <w:rsid w:val="002830CA"/>
    <w:rsid w:val="00283507"/>
    <w:rsid w:val="002835E0"/>
    <w:rsid w:val="00283F2E"/>
    <w:rsid w:val="00284CE5"/>
    <w:rsid w:val="00285A54"/>
    <w:rsid w:val="0028601F"/>
    <w:rsid w:val="002861C4"/>
    <w:rsid w:val="0028674C"/>
    <w:rsid w:val="00286984"/>
    <w:rsid w:val="00286EFD"/>
    <w:rsid w:val="00287C98"/>
    <w:rsid w:val="00287CF9"/>
    <w:rsid w:val="0029035B"/>
    <w:rsid w:val="00290D30"/>
    <w:rsid w:val="00290DDB"/>
    <w:rsid w:val="002914F9"/>
    <w:rsid w:val="0029198C"/>
    <w:rsid w:val="00291A2A"/>
    <w:rsid w:val="00291B7F"/>
    <w:rsid w:val="002921A3"/>
    <w:rsid w:val="00293112"/>
    <w:rsid w:val="00293168"/>
    <w:rsid w:val="002932F1"/>
    <w:rsid w:val="00293AEF"/>
    <w:rsid w:val="00294026"/>
    <w:rsid w:val="00295759"/>
    <w:rsid w:val="00295976"/>
    <w:rsid w:val="00295FF1"/>
    <w:rsid w:val="00296108"/>
    <w:rsid w:val="0029622F"/>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4EA"/>
    <w:rsid w:val="002A66CF"/>
    <w:rsid w:val="002A6FE4"/>
    <w:rsid w:val="002A70FE"/>
    <w:rsid w:val="002A76EE"/>
    <w:rsid w:val="002B0C40"/>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B2B"/>
    <w:rsid w:val="002B502C"/>
    <w:rsid w:val="002B50A2"/>
    <w:rsid w:val="002B50A7"/>
    <w:rsid w:val="002B5597"/>
    <w:rsid w:val="002B5612"/>
    <w:rsid w:val="002B5CD3"/>
    <w:rsid w:val="002B6418"/>
    <w:rsid w:val="002B6A47"/>
    <w:rsid w:val="002B70A4"/>
    <w:rsid w:val="002B726E"/>
    <w:rsid w:val="002B7BC3"/>
    <w:rsid w:val="002C076E"/>
    <w:rsid w:val="002C07B8"/>
    <w:rsid w:val="002C107A"/>
    <w:rsid w:val="002C129C"/>
    <w:rsid w:val="002C1DA6"/>
    <w:rsid w:val="002C22F9"/>
    <w:rsid w:val="002C2D08"/>
    <w:rsid w:val="002C327D"/>
    <w:rsid w:val="002C3644"/>
    <w:rsid w:val="002C3949"/>
    <w:rsid w:val="002C3D11"/>
    <w:rsid w:val="002C40FA"/>
    <w:rsid w:val="002C478D"/>
    <w:rsid w:val="002C4973"/>
    <w:rsid w:val="002C4EE1"/>
    <w:rsid w:val="002C5735"/>
    <w:rsid w:val="002C5A0A"/>
    <w:rsid w:val="002C6161"/>
    <w:rsid w:val="002C65AB"/>
    <w:rsid w:val="002C6698"/>
    <w:rsid w:val="002C7090"/>
    <w:rsid w:val="002C78CA"/>
    <w:rsid w:val="002C7CC6"/>
    <w:rsid w:val="002D0490"/>
    <w:rsid w:val="002D0E97"/>
    <w:rsid w:val="002D10E4"/>
    <w:rsid w:val="002D177B"/>
    <w:rsid w:val="002D19B9"/>
    <w:rsid w:val="002D1C25"/>
    <w:rsid w:val="002D235D"/>
    <w:rsid w:val="002D25CF"/>
    <w:rsid w:val="002D2989"/>
    <w:rsid w:val="002D2B7D"/>
    <w:rsid w:val="002D385F"/>
    <w:rsid w:val="002D3907"/>
    <w:rsid w:val="002D3ED2"/>
    <w:rsid w:val="002D3FB9"/>
    <w:rsid w:val="002D42DA"/>
    <w:rsid w:val="002D470F"/>
    <w:rsid w:val="002D4823"/>
    <w:rsid w:val="002D50FC"/>
    <w:rsid w:val="002D529E"/>
    <w:rsid w:val="002D5485"/>
    <w:rsid w:val="002D5CA1"/>
    <w:rsid w:val="002D5CCC"/>
    <w:rsid w:val="002D5FCB"/>
    <w:rsid w:val="002D6D74"/>
    <w:rsid w:val="002D6EE7"/>
    <w:rsid w:val="002D728E"/>
    <w:rsid w:val="002D74BB"/>
    <w:rsid w:val="002E0D59"/>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475E"/>
    <w:rsid w:val="002E4F22"/>
    <w:rsid w:val="002E50FA"/>
    <w:rsid w:val="002E51FC"/>
    <w:rsid w:val="002E56FE"/>
    <w:rsid w:val="002E5D22"/>
    <w:rsid w:val="002E5D89"/>
    <w:rsid w:val="002E6768"/>
    <w:rsid w:val="002E686D"/>
    <w:rsid w:val="002E7616"/>
    <w:rsid w:val="002E7A4C"/>
    <w:rsid w:val="002E7BD8"/>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AEB"/>
    <w:rsid w:val="00302917"/>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60F4"/>
    <w:rsid w:val="00306114"/>
    <w:rsid w:val="003065B7"/>
    <w:rsid w:val="00307233"/>
    <w:rsid w:val="00307528"/>
    <w:rsid w:val="00307698"/>
    <w:rsid w:val="00307D2B"/>
    <w:rsid w:val="00312329"/>
    <w:rsid w:val="0031259C"/>
    <w:rsid w:val="00313025"/>
    <w:rsid w:val="00315127"/>
    <w:rsid w:val="00315138"/>
    <w:rsid w:val="0031574E"/>
    <w:rsid w:val="003157DC"/>
    <w:rsid w:val="00315B37"/>
    <w:rsid w:val="00315CE9"/>
    <w:rsid w:val="003161AC"/>
    <w:rsid w:val="003168FC"/>
    <w:rsid w:val="00316BC4"/>
    <w:rsid w:val="00317C3D"/>
    <w:rsid w:val="00317CFC"/>
    <w:rsid w:val="00317EBA"/>
    <w:rsid w:val="00320414"/>
    <w:rsid w:val="0032080E"/>
    <w:rsid w:val="00320934"/>
    <w:rsid w:val="00320A15"/>
    <w:rsid w:val="00320BBB"/>
    <w:rsid w:val="003212E5"/>
    <w:rsid w:val="00322290"/>
    <w:rsid w:val="0032236C"/>
    <w:rsid w:val="00323216"/>
    <w:rsid w:val="00323BF8"/>
    <w:rsid w:val="00323E00"/>
    <w:rsid w:val="003248D7"/>
    <w:rsid w:val="003253E4"/>
    <w:rsid w:val="00325A32"/>
    <w:rsid w:val="003264AE"/>
    <w:rsid w:val="00326592"/>
    <w:rsid w:val="00326D5F"/>
    <w:rsid w:val="003272CB"/>
    <w:rsid w:val="00327CA3"/>
    <w:rsid w:val="00327FD5"/>
    <w:rsid w:val="00330196"/>
    <w:rsid w:val="00330492"/>
    <w:rsid w:val="00331046"/>
    <w:rsid w:val="003311CE"/>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0FF6"/>
    <w:rsid w:val="003414CF"/>
    <w:rsid w:val="00341816"/>
    <w:rsid w:val="003418ED"/>
    <w:rsid w:val="00341CF7"/>
    <w:rsid w:val="00341E3A"/>
    <w:rsid w:val="00342096"/>
    <w:rsid w:val="003421D7"/>
    <w:rsid w:val="003422E2"/>
    <w:rsid w:val="003425B9"/>
    <w:rsid w:val="0034299D"/>
    <w:rsid w:val="00342C18"/>
    <w:rsid w:val="003447DB"/>
    <w:rsid w:val="00345569"/>
    <w:rsid w:val="00345615"/>
    <w:rsid w:val="00345CF5"/>
    <w:rsid w:val="00346016"/>
    <w:rsid w:val="0034621A"/>
    <w:rsid w:val="0034647A"/>
    <w:rsid w:val="00346769"/>
    <w:rsid w:val="00346796"/>
    <w:rsid w:val="00346810"/>
    <w:rsid w:val="00346961"/>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AA8"/>
    <w:rsid w:val="00365D1E"/>
    <w:rsid w:val="00366B0C"/>
    <w:rsid w:val="00366D17"/>
    <w:rsid w:val="00366E1E"/>
    <w:rsid w:val="00367389"/>
    <w:rsid w:val="00367E44"/>
    <w:rsid w:val="003709A3"/>
    <w:rsid w:val="00370AFC"/>
    <w:rsid w:val="00370E88"/>
    <w:rsid w:val="003714EC"/>
    <w:rsid w:val="00371AD0"/>
    <w:rsid w:val="00371B42"/>
    <w:rsid w:val="00371DBD"/>
    <w:rsid w:val="00372291"/>
    <w:rsid w:val="0037277D"/>
    <w:rsid w:val="00372C56"/>
    <w:rsid w:val="00372E76"/>
    <w:rsid w:val="00372EC7"/>
    <w:rsid w:val="00374016"/>
    <w:rsid w:val="00374054"/>
    <w:rsid w:val="00374335"/>
    <w:rsid w:val="003745CC"/>
    <w:rsid w:val="00376177"/>
    <w:rsid w:val="003765B8"/>
    <w:rsid w:val="00376E40"/>
    <w:rsid w:val="00376E6F"/>
    <w:rsid w:val="00377128"/>
    <w:rsid w:val="0037742D"/>
    <w:rsid w:val="0037748B"/>
    <w:rsid w:val="003777A7"/>
    <w:rsid w:val="003778F1"/>
    <w:rsid w:val="00377CC0"/>
    <w:rsid w:val="00377D34"/>
    <w:rsid w:val="00380C33"/>
    <w:rsid w:val="00380D3A"/>
    <w:rsid w:val="00380D7D"/>
    <w:rsid w:val="00380FF2"/>
    <w:rsid w:val="0038166C"/>
    <w:rsid w:val="0038188C"/>
    <w:rsid w:val="00381AB7"/>
    <w:rsid w:val="00381EAF"/>
    <w:rsid w:val="0038230A"/>
    <w:rsid w:val="00382643"/>
    <w:rsid w:val="00382B4F"/>
    <w:rsid w:val="00382BF3"/>
    <w:rsid w:val="00383571"/>
    <w:rsid w:val="0038443A"/>
    <w:rsid w:val="003848A6"/>
    <w:rsid w:val="00384F52"/>
    <w:rsid w:val="003854A3"/>
    <w:rsid w:val="003859E9"/>
    <w:rsid w:val="00385B64"/>
    <w:rsid w:val="00385FA4"/>
    <w:rsid w:val="003862A7"/>
    <w:rsid w:val="00386372"/>
    <w:rsid w:val="00387733"/>
    <w:rsid w:val="003903ED"/>
    <w:rsid w:val="003906D3"/>
    <w:rsid w:val="00391441"/>
    <w:rsid w:val="0039166B"/>
    <w:rsid w:val="003917D1"/>
    <w:rsid w:val="00391967"/>
    <w:rsid w:val="00391B2F"/>
    <w:rsid w:val="003922FC"/>
    <w:rsid w:val="00393081"/>
    <w:rsid w:val="00393184"/>
    <w:rsid w:val="00393FB8"/>
    <w:rsid w:val="00394205"/>
    <w:rsid w:val="0039490B"/>
    <w:rsid w:val="00394C4E"/>
    <w:rsid w:val="00394D90"/>
    <w:rsid w:val="0039517F"/>
    <w:rsid w:val="00395336"/>
    <w:rsid w:val="00395D27"/>
    <w:rsid w:val="00396196"/>
    <w:rsid w:val="0039625F"/>
    <w:rsid w:val="00397476"/>
    <w:rsid w:val="003A04C3"/>
    <w:rsid w:val="003A05DC"/>
    <w:rsid w:val="003A0960"/>
    <w:rsid w:val="003A09AE"/>
    <w:rsid w:val="003A0ECB"/>
    <w:rsid w:val="003A1309"/>
    <w:rsid w:val="003A1B0D"/>
    <w:rsid w:val="003A2274"/>
    <w:rsid w:val="003A2976"/>
    <w:rsid w:val="003A3099"/>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A7F66"/>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42F"/>
    <w:rsid w:val="003C3D9F"/>
    <w:rsid w:val="003C4370"/>
    <w:rsid w:val="003C43E9"/>
    <w:rsid w:val="003C50D9"/>
    <w:rsid w:val="003C5321"/>
    <w:rsid w:val="003C57A2"/>
    <w:rsid w:val="003C5FED"/>
    <w:rsid w:val="003C662E"/>
    <w:rsid w:val="003C67D8"/>
    <w:rsid w:val="003C6C39"/>
    <w:rsid w:val="003C707D"/>
    <w:rsid w:val="003C70A7"/>
    <w:rsid w:val="003C72D2"/>
    <w:rsid w:val="003C7495"/>
    <w:rsid w:val="003C7656"/>
    <w:rsid w:val="003C76C5"/>
    <w:rsid w:val="003D0362"/>
    <w:rsid w:val="003D1272"/>
    <w:rsid w:val="003D161A"/>
    <w:rsid w:val="003D1E8B"/>
    <w:rsid w:val="003D30C7"/>
    <w:rsid w:val="003D38D0"/>
    <w:rsid w:val="003D43E9"/>
    <w:rsid w:val="003D4740"/>
    <w:rsid w:val="003D4BC9"/>
    <w:rsid w:val="003D51DB"/>
    <w:rsid w:val="003D52AE"/>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004"/>
    <w:rsid w:val="003E2447"/>
    <w:rsid w:val="003E26CA"/>
    <w:rsid w:val="003E3058"/>
    <w:rsid w:val="003E3327"/>
    <w:rsid w:val="003E340E"/>
    <w:rsid w:val="003E3627"/>
    <w:rsid w:val="003E37F9"/>
    <w:rsid w:val="003E3A65"/>
    <w:rsid w:val="003E3BEC"/>
    <w:rsid w:val="003E3C1B"/>
    <w:rsid w:val="003E4498"/>
    <w:rsid w:val="003E48B3"/>
    <w:rsid w:val="003E5C80"/>
    <w:rsid w:val="003E61BB"/>
    <w:rsid w:val="003E670F"/>
    <w:rsid w:val="003E687B"/>
    <w:rsid w:val="003E6AED"/>
    <w:rsid w:val="003E6BCE"/>
    <w:rsid w:val="003E711B"/>
    <w:rsid w:val="003E75B8"/>
    <w:rsid w:val="003E7B41"/>
    <w:rsid w:val="003F0284"/>
    <w:rsid w:val="003F0498"/>
    <w:rsid w:val="003F057E"/>
    <w:rsid w:val="003F0A59"/>
    <w:rsid w:val="003F1515"/>
    <w:rsid w:val="003F20F8"/>
    <w:rsid w:val="003F2F60"/>
    <w:rsid w:val="003F45B5"/>
    <w:rsid w:val="003F4F61"/>
    <w:rsid w:val="003F4F9B"/>
    <w:rsid w:val="003F5686"/>
    <w:rsid w:val="003F65E1"/>
    <w:rsid w:val="003F67F4"/>
    <w:rsid w:val="003F79C1"/>
    <w:rsid w:val="003F7B15"/>
    <w:rsid w:val="00400196"/>
    <w:rsid w:val="004012EA"/>
    <w:rsid w:val="00401C88"/>
    <w:rsid w:val="0040226D"/>
    <w:rsid w:val="004023F0"/>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B1D"/>
    <w:rsid w:val="00410500"/>
    <w:rsid w:val="00410539"/>
    <w:rsid w:val="004107E5"/>
    <w:rsid w:val="00410CB0"/>
    <w:rsid w:val="0041278B"/>
    <w:rsid w:val="00412EA5"/>
    <w:rsid w:val="004138E6"/>
    <w:rsid w:val="00413C10"/>
    <w:rsid w:val="0041400B"/>
    <w:rsid w:val="004140E3"/>
    <w:rsid w:val="004140FA"/>
    <w:rsid w:val="00414DCA"/>
    <w:rsid w:val="00414DDB"/>
    <w:rsid w:val="004156F4"/>
    <w:rsid w:val="00415B6F"/>
    <w:rsid w:val="0041695C"/>
    <w:rsid w:val="004170FF"/>
    <w:rsid w:val="004176A0"/>
    <w:rsid w:val="00417C33"/>
    <w:rsid w:val="00417C5D"/>
    <w:rsid w:val="004200F8"/>
    <w:rsid w:val="004203D6"/>
    <w:rsid w:val="00420855"/>
    <w:rsid w:val="00420DD7"/>
    <w:rsid w:val="00420E42"/>
    <w:rsid w:val="00421196"/>
    <w:rsid w:val="00421714"/>
    <w:rsid w:val="00422CF4"/>
    <w:rsid w:val="00422EFD"/>
    <w:rsid w:val="0042338F"/>
    <w:rsid w:val="00423446"/>
    <w:rsid w:val="00423DD3"/>
    <w:rsid w:val="00424FB5"/>
    <w:rsid w:val="004254D5"/>
    <w:rsid w:val="00425530"/>
    <w:rsid w:val="004257E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55"/>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37ECE"/>
    <w:rsid w:val="00440101"/>
    <w:rsid w:val="00440239"/>
    <w:rsid w:val="00441962"/>
    <w:rsid w:val="00441B1D"/>
    <w:rsid w:val="00441D84"/>
    <w:rsid w:val="00442699"/>
    <w:rsid w:val="004428B1"/>
    <w:rsid w:val="004431FF"/>
    <w:rsid w:val="0044377C"/>
    <w:rsid w:val="004438D9"/>
    <w:rsid w:val="00443A65"/>
    <w:rsid w:val="00443B52"/>
    <w:rsid w:val="0044418D"/>
    <w:rsid w:val="0044522C"/>
    <w:rsid w:val="004461B8"/>
    <w:rsid w:val="00446713"/>
    <w:rsid w:val="00446E3A"/>
    <w:rsid w:val="004479E2"/>
    <w:rsid w:val="00447D76"/>
    <w:rsid w:val="00447E9A"/>
    <w:rsid w:val="004502FF"/>
    <w:rsid w:val="0045074A"/>
    <w:rsid w:val="00450F81"/>
    <w:rsid w:val="004510C2"/>
    <w:rsid w:val="00451108"/>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0789"/>
    <w:rsid w:val="00470BF0"/>
    <w:rsid w:val="00471359"/>
    <w:rsid w:val="00471ABD"/>
    <w:rsid w:val="00471E04"/>
    <w:rsid w:val="004721C3"/>
    <w:rsid w:val="004724E2"/>
    <w:rsid w:val="0047306D"/>
    <w:rsid w:val="0047328E"/>
    <w:rsid w:val="004734C1"/>
    <w:rsid w:val="004735AE"/>
    <w:rsid w:val="00473CB1"/>
    <w:rsid w:val="00473EBD"/>
    <w:rsid w:val="00473F90"/>
    <w:rsid w:val="004741FA"/>
    <w:rsid w:val="004748D9"/>
    <w:rsid w:val="004750C8"/>
    <w:rsid w:val="004756E8"/>
    <w:rsid w:val="00475CA0"/>
    <w:rsid w:val="00476804"/>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18A"/>
    <w:rsid w:val="00485B87"/>
    <w:rsid w:val="00486481"/>
    <w:rsid w:val="00486907"/>
    <w:rsid w:val="00486B9B"/>
    <w:rsid w:val="00486C41"/>
    <w:rsid w:val="00486E20"/>
    <w:rsid w:val="00486F1C"/>
    <w:rsid w:val="0048750D"/>
    <w:rsid w:val="00487591"/>
    <w:rsid w:val="00487948"/>
    <w:rsid w:val="00487BA4"/>
    <w:rsid w:val="00487E84"/>
    <w:rsid w:val="00490A25"/>
    <w:rsid w:val="00490FAD"/>
    <w:rsid w:val="00491A0A"/>
    <w:rsid w:val="004922AE"/>
    <w:rsid w:val="00492F51"/>
    <w:rsid w:val="0049454C"/>
    <w:rsid w:val="004948CD"/>
    <w:rsid w:val="00494D2C"/>
    <w:rsid w:val="00495745"/>
    <w:rsid w:val="00496D58"/>
    <w:rsid w:val="004970C2"/>
    <w:rsid w:val="00497D0B"/>
    <w:rsid w:val="004A01CF"/>
    <w:rsid w:val="004A0280"/>
    <w:rsid w:val="004A03DE"/>
    <w:rsid w:val="004A0761"/>
    <w:rsid w:val="004A101E"/>
    <w:rsid w:val="004A10C1"/>
    <w:rsid w:val="004A152D"/>
    <w:rsid w:val="004A25A6"/>
    <w:rsid w:val="004A2D43"/>
    <w:rsid w:val="004A2EBD"/>
    <w:rsid w:val="004A35D4"/>
    <w:rsid w:val="004A3CDF"/>
    <w:rsid w:val="004A41EA"/>
    <w:rsid w:val="004A4493"/>
    <w:rsid w:val="004A53B9"/>
    <w:rsid w:val="004A55CF"/>
    <w:rsid w:val="004A5C0E"/>
    <w:rsid w:val="004A6415"/>
    <w:rsid w:val="004A67FB"/>
    <w:rsid w:val="004A6978"/>
    <w:rsid w:val="004A6BC1"/>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94"/>
    <w:rsid w:val="004B3DF7"/>
    <w:rsid w:val="004B3E01"/>
    <w:rsid w:val="004B4919"/>
    <w:rsid w:val="004B493C"/>
    <w:rsid w:val="004B4A71"/>
    <w:rsid w:val="004B5303"/>
    <w:rsid w:val="004B55E0"/>
    <w:rsid w:val="004B57C4"/>
    <w:rsid w:val="004B65A8"/>
    <w:rsid w:val="004B666B"/>
    <w:rsid w:val="004B69D3"/>
    <w:rsid w:val="004B6B44"/>
    <w:rsid w:val="004B6B59"/>
    <w:rsid w:val="004B6C29"/>
    <w:rsid w:val="004B6EAC"/>
    <w:rsid w:val="004C0328"/>
    <w:rsid w:val="004C040F"/>
    <w:rsid w:val="004C105F"/>
    <w:rsid w:val="004C174C"/>
    <w:rsid w:val="004C1800"/>
    <w:rsid w:val="004C1B33"/>
    <w:rsid w:val="004C25B1"/>
    <w:rsid w:val="004C37E8"/>
    <w:rsid w:val="004C38BE"/>
    <w:rsid w:val="004C4104"/>
    <w:rsid w:val="004C4317"/>
    <w:rsid w:val="004C4691"/>
    <w:rsid w:val="004C5AE1"/>
    <w:rsid w:val="004C646F"/>
    <w:rsid w:val="004C6B08"/>
    <w:rsid w:val="004C6B0F"/>
    <w:rsid w:val="004C6C3F"/>
    <w:rsid w:val="004C7B2F"/>
    <w:rsid w:val="004C7F1E"/>
    <w:rsid w:val="004D01DA"/>
    <w:rsid w:val="004D0A57"/>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EC8"/>
    <w:rsid w:val="004D6F2E"/>
    <w:rsid w:val="004D7F2C"/>
    <w:rsid w:val="004E03FB"/>
    <w:rsid w:val="004E04B8"/>
    <w:rsid w:val="004E0A86"/>
    <w:rsid w:val="004E1DAE"/>
    <w:rsid w:val="004E262B"/>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38"/>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3BF1"/>
    <w:rsid w:val="004F490F"/>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3D0"/>
    <w:rsid w:val="00501A9C"/>
    <w:rsid w:val="00501CAF"/>
    <w:rsid w:val="005028D7"/>
    <w:rsid w:val="005030B0"/>
    <w:rsid w:val="005032B8"/>
    <w:rsid w:val="0050366D"/>
    <w:rsid w:val="00503FD7"/>
    <w:rsid w:val="00504255"/>
    <w:rsid w:val="00504857"/>
    <w:rsid w:val="00504F5F"/>
    <w:rsid w:val="00505887"/>
    <w:rsid w:val="00506393"/>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2FE"/>
    <w:rsid w:val="00515947"/>
    <w:rsid w:val="0051599E"/>
    <w:rsid w:val="00515BB3"/>
    <w:rsid w:val="00515DF2"/>
    <w:rsid w:val="00516933"/>
    <w:rsid w:val="00520709"/>
    <w:rsid w:val="00522B8D"/>
    <w:rsid w:val="00522DC6"/>
    <w:rsid w:val="00523090"/>
    <w:rsid w:val="005237D3"/>
    <w:rsid w:val="00523952"/>
    <w:rsid w:val="00523BF4"/>
    <w:rsid w:val="00524056"/>
    <w:rsid w:val="005249E6"/>
    <w:rsid w:val="00524FF1"/>
    <w:rsid w:val="00525051"/>
    <w:rsid w:val="0052510C"/>
    <w:rsid w:val="005252E9"/>
    <w:rsid w:val="005264F4"/>
    <w:rsid w:val="0052688B"/>
    <w:rsid w:val="00527EFF"/>
    <w:rsid w:val="0053003B"/>
    <w:rsid w:val="005316D2"/>
    <w:rsid w:val="00531C10"/>
    <w:rsid w:val="00532652"/>
    <w:rsid w:val="005332A0"/>
    <w:rsid w:val="005334B5"/>
    <w:rsid w:val="00534085"/>
    <w:rsid w:val="005345C6"/>
    <w:rsid w:val="005345F6"/>
    <w:rsid w:val="005349D3"/>
    <w:rsid w:val="00535BEF"/>
    <w:rsid w:val="005363AD"/>
    <w:rsid w:val="00537F01"/>
    <w:rsid w:val="0054052A"/>
    <w:rsid w:val="005405D6"/>
    <w:rsid w:val="005408B6"/>
    <w:rsid w:val="00540DF1"/>
    <w:rsid w:val="00540DF5"/>
    <w:rsid w:val="00540E00"/>
    <w:rsid w:val="00541637"/>
    <w:rsid w:val="00541CC3"/>
    <w:rsid w:val="00541E63"/>
    <w:rsid w:val="00542731"/>
    <w:rsid w:val="00542CB1"/>
    <w:rsid w:val="0054313E"/>
    <w:rsid w:val="005431CF"/>
    <w:rsid w:val="0054321B"/>
    <w:rsid w:val="00543366"/>
    <w:rsid w:val="00543A8B"/>
    <w:rsid w:val="00543D5A"/>
    <w:rsid w:val="005446D8"/>
    <w:rsid w:val="00544BB8"/>
    <w:rsid w:val="005451E2"/>
    <w:rsid w:val="005453B6"/>
    <w:rsid w:val="00545F87"/>
    <w:rsid w:val="00546795"/>
    <w:rsid w:val="00546DFA"/>
    <w:rsid w:val="00551147"/>
    <w:rsid w:val="00551C49"/>
    <w:rsid w:val="00552988"/>
    <w:rsid w:val="00552A69"/>
    <w:rsid w:val="0055320C"/>
    <w:rsid w:val="005538EC"/>
    <w:rsid w:val="00553B52"/>
    <w:rsid w:val="00553CFA"/>
    <w:rsid w:val="00553D90"/>
    <w:rsid w:val="00553F62"/>
    <w:rsid w:val="00553FA1"/>
    <w:rsid w:val="00554CD2"/>
    <w:rsid w:val="005551F5"/>
    <w:rsid w:val="005552AB"/>
    <w:rsid w:val="005553C0"/>
    <w:rsid w:val="00555739"/>
    <w:rsid w:val="00555989"/>
    <w:rsid w:val="00556260"/>
    <w:rsid w:val="005562A7"/>
    <w:rsid w:val="00556AA0"/>
    <w:rsid w:val="005570B1"/>
    <w:rsid w:val="00557D03"/>
    <w:rsid w:val="00557FCC"/>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674A"/>
    <w:rsid w:val="0056731C"/>
    <w:rsid w:val="005679F3"/>
    <w:rsid w:val="0057015C"/>
    <w:rsid w:val="00570299"/>
    <w:rsid w:val="00570676"/>
    <w:rsid w:val="00570F23"/>
    <w:rsid w:val="00571905"/>
    <w:rsid w:val="00572C79"/>
    <w:rsid w:val="00572D83"/>
    <w:rsid w:val="005731C2"/>
    <w:rsid w:val="005735EA"/>
    <w:rsid w:val="005737A1"/>
    <w:rsid w:val="00573896"/>
    <w:rsid w:val="005738E4"/>
    <w:rsid w:val="005739CB"/>
    <w:rsid w:val="005739DC"/>
    <w:rsid w:val="00573E55"/>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0FE"/>
    <w:rsid w:val="005844B6"/>
    <w:rsid w:val="00584770"/>
    <w:rsid w:val="00584AC6"/>
    <w:rsid w:val="00584D42"/>
    <w:rsid w:val="00585490"/>
    <w:rsid w:val="00585FE5"/>
    <w:rsid w:val="005863C9"/>
    <w:rsid w:val="005864B3"/>
    <w:rsid w:val="00586823"/>
    <w:rsid w:val="00587A51"/>
    <w:rsid w:val="00587DEC"/>
    <w:rsid w:val="005901B5"/>
    <w:rsid w:val="005902AE"/>
    <w:rsid w:val="00590347"/>
    <w:rsid w:val="00590B66"/>
    <w:rsid w:val="00590CFC"/>
    <w:rsid w:val="005912E5"/>
    <w:rsid w:val="00591348"/>
    <w:rsid w:val="00591FCC"/>
    <w:rsid w:val="00592E0F"/>
    <w:rsid w:val="00593997"/>
    <w:rsid w:val="00594485"/>
    <w:rsid w:val="00594796"/>
    <w:rsid w:val="00594823"/>
    <w:rsid w:val="00594F34"/>
    <w:rsid w:val="0059515C"/>
    <w:rsid w:val="0059556D"/>
    <w:rsid w:val="0059569B"/>
    <w:rsid w:val="00595A80"/>
    <w:rsid w:val="005960DA"/>
    <w:rsid w:val="0059663C"/>
    <w:rsid w:val="00596AF7"/>
    <w:rsid w:val="005A01B9"/>
    <w:rsid w:val="005A0223"/>
    <w:rsid w:val="005A05AF"/>
    <w:rsid w:val="005A0810"/>
    <w:rsid w:val="005A11DB"/>
    <w:rsid w:val="005A14AA"/>
    <w:rsid w:val="005A2084"/>
    <w:rsid w:val="005A2335"/>
    <w:rsid w:val="005A2934"/>
    <w:rsid w:val="005A2A7C"/>
    <w:rsid w:val="005A3227"/>
    <w:rsid w:val="005A345C"/>
    <w:rsid w:val="005A34D5"/>
    <w:rsid w:val="005A3681"/>
    <w:rsid w:val="005A389C"/>
    <w:rsid w:val="005A38F7"/>
    <w:rsid w:val="005A39FC"/>
    <w:rsid w:val="005A483E"/>
    <w:rsid w:val="005A4847"/>
    <w:rsid w:val="005A4924"/>
    <w:rsid w:val="005A4F39"/>
    <w:rsid w:val="005A501D"/>
    <w:rsid w:val="005A5321"/>
    <w:rsid w:val="005A60D1"/>
    <w:rsid w:val="005A7156"/>
    <w:rsid w:val="005A71FE"/>
    <w:rsid w:val="005A7A8D"/>
    <w:rsid w:val="005A7C09"/>
    <w:rsid w:val="005A7CF6"/>
    <w:rsid w:val="005B0DA3"/>
    <w:rsid w:val="005B12DB"/>
    <w:rsid w:val="005B1AD9"/>
    <w:rsid w:val="005B1EA7"/>
    <w:rsid w:val="005B2434"/>
    <w:rsid w:val="005B25B3"/>
    <w:rsid w:val="005B298C"/>
    <w:rsid w:val="005B2B64"/>
    <w:rsid w:val="005B2C95"/>
    <w:rsid w:val="005B2E13"/>
    <w:rsid w:val="005B2F5A"/>
    <w:rsid w:val="005B2F9B"/>
    <w:rsid w:val="005B2FB1"/>
    <w:rsid w:val="005B2FB2"/>
    <w:rsid w:val="005B3076"/>
    <w:rsid w:val="005B356C"/>
    <w:rsid w:val="005B39E3"/>
    <w:rsid w:val="005B3D9C"/>
    <w:rsid w:val="005B420B"/>
    <w:rsid w:val="005B6086"/>
    <w:rsid w:val="005B622D"/>
    <w:rsid w:val="005B62E4"/>
    <w:rsid w:val="005B6646"/>
    <w:rsid w:val="005B6E03"/>
    <w:rsid w:val="005B7CF6"/>
    <w:rsid w:val="005B7D86"/>
    <w:rsid w:val="005C0438"/>
    <w:rsid w:val="005C0FA1"/>
    <w:rsid w:val="005C2260"/>
    <w:rsid w:val="005C226B"/>
    <w:rsid w:val="005C2A12"/>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1065"/>
    <w:rsid w:val="005E1392"/>
    <w:rsid w:val="005E1CEA"/>
    <w:rsid w:val="005E1E23"/>
    <w:rsid w:val="005E25A4"/>
    <w:rsid w:val="005E2960"/>
    <w:rsid w:val="005E2C44"/>
    <w:rsid w:val="005E30D3"/>
    <w:rsid w:val="005E33A3"/>
    <w:rsid w:val="005E394D"/>
    <w:rsid w:val="005E3958"/>
    <w:rsid w:val="005E3E81"/>
    <w:rsid w:val="005E3EDB"/>
    <w:rsid w:val="005E458C"/>
    <w:rsid w:val="005E468E"/>
    <w:rsid w:val="005E4D50"/>
    <w:rsid w:val="005E4DB9"/>
    <w:rsid w:val="005E4DEA"/>
    <w:rsid w:val="005E63E1"/>
    <w:rsid w:val="005E6DDB"/>
    <w:rsid w:val="005E739F"/>
    <w:rsid w:val="005F01EF"/>
    <w:rsid w:val="005F0333"/>
    <w:rsid w:val="005F034D"/>
    <w:rsid w:val="005F067D"/>
    <w:rsid w:val="005F1325"/>
    <w:rsid w:val="005F16B1"/>
    <w:rsid w:val="005F1BF9"/>
    <w:rsid w:val="005F21DB"/>
    <w:rsid w:val="005F21F5"/>
    <w:rsid w:val="005F22FB"/>
    <w:rsid w:val="005F2915"/>
    <w:rsid w:val="005F30A0"/>
    <w:rsid w:val="005F3A58"/>
    <w:rsid w:val="005F3CBD"/>
    <w:rsid w:val="005F3D59"/>
    <w:rsid w:val="005F4A4C"/>
    <w:rsid w:val="005F4E4D"/>
    <w:rsid w:val="005F5214"/>
    <w:rsid w:val="005F5EFE"/>
    <w:rsid w:val="005F6496"/>
    <w:rsid w:val="005F67A0"/>
    <w:rsid w:val="005F792E"/>
    <w:rsid w:val="005F7EEE"/>
    <w:rsid w:val="006004E2"/>
    <w:rsid w:val="00600701"/>
    <w:rsid w:val="00601071"/>
    <w:rsid w:val="00601706"/>
    <w:rsid w:val="0060172F"/>
    <w:rsid w:val="00601A8C"/>
    <w:rsid w:val="00601DE8"/>
    <w:rsid w:val="00601F4A"/>
    <w:rsid w:val="00602856"/>
    <w:rsid w:val="00602BC2"/>
    <w:rsid w:val="00602F52"/>
    <w:rsid w:val="0060388C"/>
    <w:rsid w:val="00603C9A"/>
    <w:rsid w:val="00603D9B"/>
    <w:rsid w:val="00603EA5"/>
    <w:rsid w:val="00603F1F"/>
    <w:rsid w:val="00603FF3"/>
    <w:rsid w:val="0060442E"/>
    <w:rsid w:val="00604612"/>
    <w:rsid w:val="006046AA"/>
    <w:rsid w:val="00604735"/>
    <w:rsid w:val="00604928"/>
    <w:rsid w:val="00605384"/>
    <w:rsid w:val="00605C35"/>
    <w:rsid w:val="00606A30"/>
    <w:rsid w:val="006070DC"/>
    <w:rsid w:val="00607C4C"/>
    <w:rsid w:val="00607D3B"/>
    <w:rsid w:val="00610807"/>
    <w:rsid w:val="00610E46"/>
    <w:rsid w:val="0061223D"/>
    <w:rsid w:val="00612562"/>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26C"/>
    <w:rsid w:val="006206D3"/>
    <w:rsid w:val="00620E47"/>
    <w:rsid w:val="0062162D"/>
    <w:rsid w:val="00621CF4"/>
    <w:rsid w:val="0062215E"/>
    <w:rsid w:val="00622210"/>
    <w:rsid w:val="00622B83"/>
    <w:rsid w:val="00622D02"/>
    <w:rsid w:val="00622DF0"/>
    <w:rsid w:val="00623626"/>
    <w:rsid w:val="006238CF"/>
    <w:rsid w:val="00624020"/>
    <w:rsid w:val="0062438B"/>
    <w:rsid w:val="006243B6"/>
    <w:rsid w:val="00624A9B"/>
    <w:rsid w:val="00624E94"/>
    <w:rsid w:val="00624EAE"/>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2D5A"/>
    <w:rsid w:val="0063329B"/>
    <w:rsid w:val="006332A1"/>
    <w:rsid w:val="006337F4"/>
    <w:rsid w:val="00633909"/>
    <w:rsid w:val="00633E25"/>
    <w:rsid w:val="00633EFC"/>
    <w:rsid w:val="006341A7"/>
    <w:rsid w:val="00634490"/>
    <w:rsid w:val="00634B0E"/>
    <w:rsid w:val="00634E2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995"/>
    <w:rsid w:val="00641CEF"/>
    <w:rsid w:val="0064268E"/>
    <w:rsid w:val="00642A65"/>
    <w:rsid w:val="00643300"/>
    <w:rsid w:val="00643C79"/>
    <w:rsid w:val="0064425A"/>
    <w:rsid w:val="00644AF1"/>
    <w:rsid w:val="00644F4C"/>
    <w:rsid w:val="006450DC"/>
    <w:rsid w:val="0064559B"/>
    <w:rsid w:val="006455D1"/>
    <w:rsid w:val="00647586"/>
    <w:rsid w:val="006477FF"/>
    <w:rsid w:val="0065024B"/>
    <w:rsid w:val="00650713"/>
    <w:rsid w:val="00650BA1"/>
    <w:rsid w:val="00650FF7"/>
    <w:rsid w:val="00651165"/>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6241"/>
    <w:rsid w:val="00656707"/>
    <w:rsid w:val="00656FB0"/>
    <w:rsid w:val="00657135"/>
    <w:rsid w:val="006573C6"/>
    <w:rsid w:val="00657874"/>
    <w:rsid w:val="00657AA3"/>
    <w:rsid w:val="0066085B"/>
    <w:rsid w:val="00661227"/>
    <w:rsid w:val="00661378"/>
    <w:rsid w:val="00661D60"/>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5C"/>
    <w:rsid w:val="00666B12"/>
    <w:rsid w:val="00666D19"/>
    <w:rsid w:val="00666D88"/>
    <w:rsid w:val="00667691"/>
    <w:rsid w:val="006676BD"/>
    <w:rsid w:val="00667D87"/>
    <w:rsid w:val="00667ED6"/>
    <w:rsid w:val="00667F8A"/>
    <w:rsid w:val="00670CDB"/>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2F61"/>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8DE"/>
    <w:rsid w:val="00692AC3"/>
    <w:rsid w:val="00692C2E"/>
    <w:rsid w:val="006933FC"/>
    <w:rsid w:val="0069386C"/>
    <w:rsid w:val="00693A27"/>
    <w:rsid w:val="00693D6C"/>
    <w:rsid w:val="0069423F"/>
    <w:rsid w:val="0069441B"/>
    <w:rsid w:val="00695646"/>
    <w:rsid w:val="00695F90"/>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65A"/>
    <w:rsid w:val="006A66CB"/>
    <w:rsid w:val="006A6A94"/>
    <w:rsid w:val="006A6B71"/>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40B7"/>
    <w:rsid w:val="006B51B9"/>
    <w:rsid w:val="006B53B0"/>
    <w:rsid w:val="006B63D2"/>
    <w:rsid w:val="006B658D"/>
    <w:rsid w:val="006B73BC"/>
    <w:rsid w:val="006B7A80"/>
    <w:rsid w:val="006B7BCD"/>
    <w:rsid w:val="006C0138"/>
    <w:rsid w:val="006C10DC"/>
    <w:rsid w:val="006C15BB"/>
    <w:rsid w:val="006C1677"/>
    <w:rsid w:val="006C16C8"/>
    <w:rsid w:val="006C1946"/>
    <w:rsid w:val="006C1A4B"/>
    <w:rsid w:val="006C1B58"/>
    <w:rsid w:val="006C1F79"/>
    <w:rsid w:val="006C2329"/>
    <w:rsid w:val="006C239C"/>
    <w:rsid w:val="006C25D3"/>
    <w:rsid w:val="006C30AE"/>
    <w:rsid w:val="006C36D0"/>
    <w:rsid w:val="006C384C"/>
    <w:rsid w:val="006C4091"/>
    <w:rsid w:val="006C4211"/>
    <w:rsid w:val="006C4680"/>
    <w:rsid w:val="006C48C8"/>
    <w:rsid w:val="006C4A8E"/>
    <w:rsid w:val="006C588E"/>
    <w:rsid w:val="006C639B"/>
    <w:rsid w:val="006C63A6"/>
    <w:rsid w:val="006C6622"/>
    <w:rsid w:val="006C6ABD"/>
    <w:rsid w:val="006C6EB1"/>
    <w:rsid w:val="006C7816"/>
    <w:rsid w:val="006C796C"/>
    <w:rsid w:val="006C7B68"/>
    <w:rsid w:val="006D00B2"/>
    <w:rsid w:val="006D12E6"/>
    <w:rsid w:val="006D2BA5"/>
    <w:rsid w:val="006D2D1E"/>
    <w:rsid w:val="006D2FA1"/>
    <w:rsid w:val="006D3226"/>
    <w:rsid w:val="006D35DA"/>
    <w:rsid w:val="006D3740"/>
    <w:rsid w:val="006D384A"/>
    <w:rsid w:val="006D40A3"/>
    <w:rsid w:val="006D4D31"/>
    <w:rsid w:val="006D5640"/>
    <w:rsid w:val="006D599E"/>
    <w:rsid w:val="006D5FE2"/>
    <w:rsid w:val="006D6833"/>
    <w:rsid w:val="006D6976"/>
    <w:rsid w:val="006D6EF4"/>
    <w:rsid w:val="006D78CD"/>
    <w:rsid w:val="006D7959"/>
    <w:rsid w:val="006D7BCC"/>
    <w:rsid w:val="006D7E2E"/>
    <w:rsid w:val="006E0714"/>
    <w:rsid w:val="006E09E7"/>
    <w:rsid w:val="006E0C38"/>
    <w:rsid w:val="006E0F08"/>
    <w:rsid w:val="006E175F"/>
    <w:rsid w:val="006E1AD4"/>
    <w:rsid w:val="006E1E00"/>
    <w:rsid w:val="006E21FB"/>
    <w:rsid w:val="006E2341"/>
    <w:rsid w:val="006E2E28"/>
    <w:rsid w:val="006E2E90"/>
    <w:rsid w:val="006E3175"/>
    <w:rsid w:val="006E34C2"/>
    <w:rsid w:val="006E46CC"/>
    <w:rsid w:val="006E4CC8"/>
    <w:rsid w:val="006E56C0"/>
    <w:rsid w:val="006E56C3"/>
    <w:rsid w:val="006E5BF6"/>
    <w:rsid w:val="006E6038"/>
    <w:rsid w:val="006E63D3"/>
    <w:rsid w:val="006E6E9F"/>
    <w:rsid w:val="006E7AF2"/>
    <w:rsid w:val="006E7F01"/>
    <w:rsid w:val="006F0235"/>
    <w:rsid w:val="006F10F9"/>
    <w:rsid w:val="006F137A"/>
    <w:rsid w:val="006F21DC"/>
    <w:rsid w:val="006F2944"/>
    <w:rsid w:val="006F2C29"/>
    <w:rsid w:val="006F37A6"/>
    <w:rsid w:val="006F390D"/>
    <w:rsid w:val="006F3C12"/>
    <w:rsid w:val="006F4378"/>
    <w:rsid w:val="006F4657"/>
    <w:rsid w:val="006F5943"/>
    <w:rsid w:val="006F6047"/>
    <w:rsid w:val="006F618C"/>
    <w:rsid w:val="006F62AA"/>
    <w:rsid w:val="006F6CEC"/>
    <w:rsid w:val="007006CE"/>
    <w:rsid w:val="00701328"/>
    <w:rsid w:val="00701893"/>
    <w:rsid w:val="007018A8"/>
    <w:rsid w:val="00701BDF"/>
    <w:rsid w:val="00701D34"/>
    <w:rsid w:val="007027A3"/>
    <w:rsid w:val="00702FAD"/>
    <w:rsid w:val="0070316E"/>
    <w:rsid w:val="00703BBD"/>
    <w:rsid w:val="00703C55"/>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41E"/>
    <w:rsid w:val="00712626"/>
    <w:rsid w:val="00712A99"/>
    <w:rsid w:val="00712E03"/>
    <w:rsid w:val="0071352A"/>
    <w:rsid w:val="0071357F"/>
    <w:rsid w:val="00713A0F"/>
    <w:rsid w:val="007140DA"/>
    <w:rsid w:val="007141A0"/>
    <w:rsid w:val="007143B7"/>
    <w:rsid w:val="00714F68"/>
    <w:rsid w:val="007154D8"/>
    <w:rsid w:val="0071688C"/>
    <w:rsid w:val="00716A89"/>
    <w:rsid w:val="00716FCB"/>
    <w:rsid w:val="00717B82"/>
    <w:rsid w:val="007204D2"/>
    <w:rsid w:val="00720AB9"/>
    <w:rsid w:val="0072116D"/>
    <w:rsid w:val="00721B26"/>
    <w:rsid w:val="00722575"/>
    <w:rsid w:val="0072281F"/>
    <w:rsid w:val="007229EF"/>
    <w:rsid w:val="00722EAF"/>
    <w:rsid w:val="007230BC"/>
    <w:rsid w:val="007231C9"/>
    <w:rsid w:val="00723BB4"/>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23B7"/>
    <w:rsid w:val="0073300B"/>
    <w:rsid w:val="007331A6"/>
    <w:rsid w:val="00733351"/>
    <w:rsid w:val="00733859"/>
    <w:rsid w:val="00733991"/>
    <w:rsid w:val="00733F22"/>
    <w:rsid w:val="007345D0"/>
    <w:rsid w:val="00735BB4"/>
    <w:rsid w:val="007363CF"/>
    <w:rsid w:val="00736ABB"/>
    <w:rsid w:val="00736DDE"/>
    <w:rsid w:val="00737AEA"/>
    <w:rsid w:val="007407DC"/>
    <w:rsid w:val="00740A08"/>
    <w:rsid w:val="00741CCA"/>
    <w:rsid w:val="007423AC"/>
    <w:rsid w:val="007424F5"/>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53E"/>
    <w:rsid w:val="00757946"/>
    <w:rsid w:val="00757D11"/>
    <w:rsid w:val="00760074"/>
    <w:rsid w:val="007613D3"/>
    <w:rsid w:val="00761696"/>
    <w:rsid w:val="0076170E"/>
    <w:rsid w:val="00762CF2"/>
    <w:rsid w:val="00762D51"/>
    <w:rsid w:val="00762D60"/>
    <w:rsid w:val="007630DD"/>
    <w:rsid w:val="007641C7"/>
    <w:rsid w:val="00764970"/>
    <w:rsid w:val="00764E05"/>
    <w:rsid w:val="007657CC"/>
    <w:rsid w:val="00765806"/>
    <w:rsid w:val="00765FCC"/>
    <w:rsid w:val="00766188"/>
    <w:rsid w:val="0076637B"/>
    <w:rsid w:val="00766A9A"/>
    <w:rsid w:val="00767236"/>
    <w:rsid w:val="0076767C"/>
    <w:rsid w:val="00767852"/>
    <w:rsid w:val="007679EF"/>
    <w:rsid w:val="00767A6C"/>
    <w:rsid w:val="00770162"/>
    <w:rsid w:val="00770A9D"/>
    <w:rsid w:val="00770EA5"/>
    <w:rsid w:val="00771299"/>
    <w:rsid w:val="00771341"/>
    <w:rsid w:val="00771535"/>
    <w:rsid w:val="0077164E"/>
    <w:rsid w:val="00771722"/>
    <w:rsid w:val="0077196B"/>
    <w:rsid w:val="007727F9"/>
    <w:rsid w:val="007728BA"/>
    <w:rsid w:val="00772BD2"/>
    <w:rsid w:val="00772EEB"/>
    <w:rsid w:val="00773332"/>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582"/>
    <w:rsid w:val="0078285A"/>
    <w:rsid w:val="00784E80"/>
    <w:rsid w:val="00785A3E"/>
    <w:rsid w:val="00785BDE"/>
    <w:rsid w:val="00786130"/>
    <w:rsid w:val="00786813"/>
    <w:rsid w:val="007868FA"/>
    <w:rsid w:val="00786967"/>
    <w:rsid w:val="00787007"/>
    <w:rsid w:val="00787035"/>
    <w:rsid w:val="00787DF8"/>
    <w:rsid w:val="00787FE9"/>
    <w:rsid w:val="0079016F"/>
    <w:rsid w:val="00790C68"/>
    <w:rsid w:val="007916EF"/>
    <w:rsid w:val="00791C7D"/>
    <w:rsid w:val="00791CE5"/>
    <w:rsid w:val="00791D17"/>
    <w:rsid w:val="00792208"/>
    <w:rsid w:val="007923F8"/>
    <w:rsid w:val="0079373D"/>
    <w:rsid w:val="00793B92"/>
    <w:rsid w:val="007947AF"/>
    <w:rsid w:val="0079485A"/>
    <w:rsid w:val="007949EC"/>
    <w:rsid w:val="00794A27"/>
    <w:rsid w:val="00794AF2"/>
    <w:rsid w:val="007954F0"/>
    <w:rsid w:val="007958FA"/>
    <w:rsid w:val="007960EB"/>
    <w:rsid w:val="00796897"/>
    <w:rsid w:val="00796898"/>
    <w:rsid w:val="00796C1B"/>
    <w:rsid w:val="007979D8"/>
    <w:rsid w:val="00797B75"/>
    <w:rsid w:val="00797D83"/>
    <w:rsid w:val="007A0020"/>
    <w:rsid w:val="007A0275"/>
    <w:rsid w:val="007A066B"/>
    <w:rsid w:val="007A0827"/>
    <w:rsid w:val="007A0DDF"/>
    <w:rsid w:val="007A25FC"/>
    <w:rsid w:val="007A2757"/>
    <w:rsid w:val="007A2A54"/>
    <w:rsid w:val="007A2ECC"/>
    <w:rsid w:val="007A30F8"/>
    <w:rsid w:val="007A38F0"/>
    <w:rsid w:val="007A3E37"/>
    <w:rsid w:val="007A3E39"/>
    <w:rsid w:val="007A47CB"/>
    <w:rsid w:val="007A4D6D"/>
    <w:rsid w:val="007A542F"/>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191E"/>
    <w:rsid w:val="007C20CF"/>
    <w:rsid w:val="007C2896"/>
    <w:rsid w:val="007C2B3E"/>
    <w:rsid w:val="007C38BF"/>
    <w:rsid w:val="007C3BCC"/>
    <w:rsid w:val="007C4056"/>
    <w:rsid w:val="007C45A6"/>
    <w:rsid w:val="007C4C9E"/>
    <w:rsid w:val="007C539D"/>
    <w:rsid w:val="007C555E"/>
    <w:rsid w:val="007C5EF0"/>
    <w:rsid w:val="007C6320"/>
    <w:rsid w:val="007C6450"/>
    <w:rsid w:val="007C65AB"/>
    <w:rsid w:val="007C6C06"/>
    <w:rsid w:val="007C6D80"/>
    <w:rsid w:val="007C7935"/>
    <w:rsid w:val="007C7EF5"/>
    <w:rsid w:val="007C7FEF"/>
    <w:rsid w:val="007D05CD"/>
    <w:rsid w:val="007D0813"/>
    <w:rsid w:val="007D0B5D"/>
    <w:rsid w:val="007D0CE2"/>
    <w:rsid w:val="007D1146"/>
    <w:rsid w:val="007D1968"/>
    <w:rsid w:val="007D1E03"/>
    <w:rsid w:val="007D22AD"/>
    <w:rsid w:val="007D2388"/>
    <w:rsid w:val="007D2CF8"/>
    <w:rsid w:val="007D2E7C"/>
    <w:rsid w:val="007D2EBF"/>
    <w:rsid w:val="007D379A"/>
    <w:rsid w:val="007D3CE5"/>
    <w:rsid w:val="007D3D08"/>
    <w:rsid w:val="007D3E33"/>
    <w:rsid w:val="007D4001"/>
    <w:rsid w:val="007D438F"/>
    <w:rsid w:val="007D45A8"/>
    <w:rsid w:val="007D465D"/>
    <w:rsid w:val="007D5861"/>
    <w:rsid w:val="007D58DA"/>
    <w:rsid w:val="007D59F4"/>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5C4"/>
    <w:rsid w:val="007E190F"/>
    <w:rsid w:val="007E1B35"/>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126"/>
    <w:rsid w:val="007F08F9"/>
    <w:rsid w:val="007F0B50"/>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C4B"/>
    <w:rsid w:val="00807956"/>
    <w:rsid w:val="008079A6"/>
    <w:rsid w:val="008104EA"/>
    <w:rsid w:val="00810537"/>
    <w:rsid w:val="00811A9C"/>
    <w:rsid w:val="00811ACB"/>
    <w:rsid w:val="00811E02"/>
    <w:rsid w:val="00812140"/>
    <w:rsid w:val="00812201"/>
    <w:rsid w:val="00812736"/>
    <w:rsid w:val="0081294E"/>
    <w:rsid w:val="00813840"/>
    <w:rsid w:val="00813A37"/>
    <w:rsid w:val="00813BB3"/>
    <w:rsid w:val="00813CD0"/>
    <w:rsid w:val="00813F40"/>
    <w:rsid w:val="008140D3"/>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2ACC"/>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0595"/>
    <w:rsid w:val="0083114E"/>
    <w:rsid w:val="00831838"/>
    <w:rsid w:val="00831934"/>
    <w:rsid w:val="00831C84"/>
    <w:rsid w:val="00831C8F"/>
    <w:rsid w:val="00832061"/>
    <w:rsid w:val="00833343"/>
    <w:rsid w:val="00833478"/>
    <w:rsid w:val="00833B56"/>
    <w:rsid w:val="00833E2E"/>
    <w:rsid w:val="00833E34"/>
    <w:rsid w:val="00834115"/>
    <w:rsid w:val="00834319"/>
    <w:rsid w:val="0083470E"/>
    <w:rsid w:val="008348C8"/>
    <w:rsid w:val="00834DAA"/>
    <w:rsid w:val="008352D9"/>
    <w:rsid w:val="008354EB"/>
    <w:rsid w:val="00835529"/>
    <w:rsid w:val="00835684"/>
    <w:rsid w:val="00835998"/>
    <w:rsid w:val="008359BD"/>
    <w:rsid w:val="00835FCC"/>
    <w:rsid w:val="00836141"/>
    <w:rsid w:val="00836B6F"/>
    <w:rsid w:val="0083731E"/>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45"/>
    <w:rsid w:val="00841F72"/>
    <w:rsid w:val="008425F0"/>
    <w:rsid w:val="0084287E"/>
    <w:rsid w:val="008434CC"/>
    <w:rsid w:val="00843630"/>
    <w:rsid w:val="008437D1"/>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619"/>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CAF"/>
    <w:rsid w:val="008721A5"/>
    <w:rsid w:val="0087275D"/>
    <w:rsid w:val="008728C7"/>
    <w:rsid w:val="00872A0F"/>
    <w:rsid w:val="00872D3C"/>
    <w:rsid w:val="0087328D"/>
    <w:rsid w:val="00873ACE"/>
    <w:rsid w:val="00874077"/>
    <w:rsid w:val="008742BB"/>
    <w:rsid w:val="00874855"/>
    <w:rsid w:val="0087526D"/>
    <w:rsid w:val="00875E87"/>
    <w:rsid w:val="00875EEC"/>
    <w:rsid w:val="00876111"/>
    <w:rsid w:val="00876B5C"/>
    <w:rsid w:val="008771D9"/>
    <w:rsid w:val="00877548"/>
    <w:rsid w:val="008777E5"/>
    <w:rsid w:val="00877F7B"/>
    <w:rsid w:val="00880485"/>
    <w:rsid w:val="00880A0A"/>
    <w:rsid w:val="00880EB5"/>
    <w:rsid w:val="008814D3"/>
    <w:rsid w:val="00881FBE"/>
    <w:rsid w:val="008823BF"/>
    <w:rsid w:val="0088265A"/>
    <w:rsid w:val="0088279C"/>
    <w:rsid w:val="00882813"/>
    <w:rsid w:val="00882BF5"/>
    <w:rsid w:val="0088304D"/>
    <w:rsid w:val="008838E9"/>
    <w:rsid w:val="00884267"/>
    <w:rsid w:val="0088445C"/>
    <w:rsid w:val="00884560"/>
    <w:rsid w:val="008852FB"/>
    <w:rsid w:val="0088544B"/>
    <w:rsid w:val="00885654"/>
    <w:rsid w:val="00885672"/>
    <w:rsid w:val="00885BA6"/>
    <w:rsid w:val="00885FD4"/>
    <w:rsid w:val="00886260"/>
    <w:rsid w:val="00886F56"/>
    <w:rsid w:val="008870DE"/>
    <w:rsid w:val="00890CE1"/>
    <w:rsid w:val="00890D66"/>
    <w:rsid w:val="008913B5"/>
    <w:rsid w:val="00891909"/>
    <w:rsid w:val="008919EC"/>
    <w:rsid w:val="00891CB5"/>
    <w:rsid w:val="0089232E"/>
    <w:rsid w:val="008923F4"/>
    <w:rsid w:val="00892953"/>
    <w:rsid w:val="008934E0"/>
    <w:rsid w:val="008936B5"/>
    <w:rsid w:val="00893CC8"/>
    <w:rsid w:val="008940C4"/>
    <w:rsid w:val="0089497E"/>
    <w:rsid w:val="00894A35"/>
    <w:rsid w:val="00894B0A"/>
    <w:rsid w:val="008959BC"/>
    <w:rsid w:val="00895FC3"/>
    <w:rsid w:val="008966E3"/>
    <w:rsid w:val="0089694C"/>
    <w:rsid w:val="00897038"/>
    <w:rsid w:val="008974A4"/>
    <w:rsid w:val="00897704"/>
    <w:rsid w:val="00897A77"/>
    <w:rsid w:val="008A0943"/>
    <w:rsid w:val="008A122D"/>
    <w:rsid w:val="008A241E"/>
    <w:rsid w:val="008A29E7"/>
    <w:rsid w:val="008A342C"/>
    <w:rsid w:val="008A354F"/>
    <w:rsid w:val="008A3C78"/>
    <w:rsid w:val="008A3E70"/>
    <w:rsid w:val="008A3FD2"/>
    <w:rsid w:val="008A40BC"/>
    <w:rsid w:val="008A554A"/>
    <w:rsid w:val="008A574A"/>
    <w:rsid w:val="008A57B3"/>
    <w:rsid w:val="008A601C"/>
    <w:rsid w:val="008B1E20"/>
    <w:rsid w:val="008B1ED0"/>
    <w:rsid w:val="008B251A"/>
    <w:rsid w:val="008B3190"/>
    <w:rsid w:val="008B3894"/>
    <w:rsid w:val="008B3C06"/>
    <w:rsid w:val="008B4922"/>
    <w:rsid w:val="008B511F"/>
    <w:rsid w:val="008B5214"/>
    <w:rsid w:val="008B6407"/>
    <w:rsid w:val="008B65DA"/>
    <w:rsid w:val="008B68FB"/>
    <w:rsid w:val="008B69F3"/>
    <w:rsid w:val="008B6D0E"/>
    <w:rsid w:val="008B6DE5"/>
    <w:rsid w:val="008C133F"/>
    <w:rsid w:val="008C2112"/>
    <w:rsid w:val="008C2904"/>
    <w:rsid w:val="008C2FB6"/>
    <w:rsid w:val="008C3173"/>
    <w:rsid w:val="008C3329"/>
    <w:rsid w:val="008C399A"/>
    <w:rsid w:val="008C3A68"/>
    <w:rsid w:val="008C4B83"/>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8FD"/>
    <w:rsid w:val="008E0AB5"/>
    <w:rsid w:val="008E1A58"/>
    <w:rsid w:val="008E2EF9"/>
    <w:rsid w:val="008E3107"/>
    <w:rsid w:val="008E4005"/>
    <w:rsid w:val="008E4379"/>
    <w:rsid w:val="008E4772"/>
    <w:rsid w:val="008E486D"/>
    <w:rsid w:val="008E6914"/>
    <w:rsid w:val="008E72E5"/>
    <w:rsid w:val="008E7572"/>
    <w:rsid w:val="008F0092"/>
    <w:rsid w:val="008F03B1"/>
    <w:rsid w:val="008F28EC"/>
    <w:rsid w:val="008F29FC"/>
    <w:rsid w:val="008F2A82"/>
    <w:rsid w:val="008F2C20"/>
    <w:rsid w:val="008F2E1A"/>
    <w:rsid w:val="008F3151"/>
    <w:rsid w:val="008F34DD"/>
    <w:rsid w:val="008F364A"/>
    <w:rsid w:val="008F3B71"/>
    <w:rsid w:val="008F3FA0"/>
    <w:rsid w:val="008F43E7"/>
    <w:rsid w:val="008F52DC"/>
    <w:rsid w:val="008F5ED3"/>
    <w:rsid w:val="008F645A"/>
    <w:rsid w:val="008F6823"/>
    <w:rsid w:val="008F686C"/>
    <w:rsid w:val="008F6986"/>
    <w:rsid w:val="008F6A16"/>
    <w:rsid w:val="008F6AD9"/>
    <w:rsid w:val="008F76CE"/>
    <w:rsid w:val="00900606"/>
    <w:rsid w:val="00900A03"/>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962"/>
    <w:rsid w:val="00903A76"/>
    <w:rsid w:val="00903F0D"/>
    <w:rsid w:val="009044FD"/>
    <w:rsid w:val="009056F7"/>
    <w:rsid w:val="009058D9"/>
    <w:rsid w:val="00906227"/>
    <w:rsid w:val="0090658A"/>
    <w:rsid w:val="00906DAF"/>
    <w:rsid w:val="009109FD"/>
    <w:rsid w:val="00910A71"/>
    <w:rsid w:val="00910D9B"/>
    <w:rsid w:val="0091135F"/>
    <w:rsid w:val="0091147C"/>
    <w:rsid w:val="009118BC"/>
    <w:rsid w:val="00911BC7"/>
    <w:rsid w:val="0091364E"/>
    <w:rsid w:val="00913C50"/>
    <w:rsid w:val="009143FB"/>
    <w:rsid w:val="00914B45"/>
    <w:rsid w:val="00914D24"/>
    <w:rsid w:val="00915732"/>
    <w:rsid w:val="00917338"/>
    <w:rsid w:val="009200CB"/>
    <w:rsid w:val="00920520"/>
    <w:rsid w:val="009205D3"/>
    <w:rsid w:val="00920626"/>
    <w:rsid w:val="00920642"/>
    <w:rsid w:val="00920AC5"/>
    <w:rsid w:val="00920ECD"/>
    <w:rsid w:val="00921010"/>
    <w:rsid w:val="009219AA"/>
    <w:rsid w:val="009220DF"/>
    <w:rsid w:val="009226D8"/>
    <w:rsid w:val="00922834"/>
    <w:rsid w:val="00923143"/>
    <w:rsid w:val="009233CD"/>
    <w:rsid w:val="009234BB"/>
    <w:rsid w:val="00923AEA"/>
    <w:rsid w:val="00923BB9"/>
    <w:rsid w:val="009245A7"/>
    <w:rsid w:val="00924A10"/>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6425"/>
    <w:rsid w:val="0093715B"/>
    <w:rsid w:val="00937499"/>
    <w:rsid w:val="0093755B"/>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46BA"/>
    <w:rsid w:val="00945330"/>
    <w:rsid w:val="00945B4B"/>
    <w:rsid w:val="00945B53"/>
    <w:rsid w:val="0094642C"/>
    <w:rsid w:val="009469CC"/>
    <w:rsid w:val="00946CE4"/>
    <w:rsid w:val="00946E1F"/>
    <w:rsid w:val="00946FAD"/>
    <w:rsid w:val="009473B9"/>
    <w:rsid w:val="009476CA"/>
    <w:rsid w:val="00950415"/>
    <w:rsid w:val="009504E2"/>
    <w:rsid w:val="0095078A"/>
    <w:rsid w:val="00950964"/>
    <w:rsid w:val="00950A1F"/>
    <w:rsid w:val="00950F15"/>
    <w:rsid w:val="00951043"/>
    <w:rsid w:val="0095109D"/>
    <w:rsid w:val="0095115A"/>
    <w:rsid w:val="0095159D"/>
    <w:rsid w:val="00951717"/>
    <w:rsid w:val="00951C52"/>
    <w:rsid w:val="009523CE"/>
    <w:rsid w:val="0095372E"/>
    <w:rsid w:val="00953F29"/>
    <w:rsid w:val="00953F4C"/>
    <w:rsid w:val="00954A4D"/>
    <w:rsid w:val="009563A3"/>
    <w:rsid w:val="00956630"/>
    <w:rsid w:val="00957AA3"/>
    <w:rsid w:val="00957C78"/>
    <w:rsid w:val="009608F3"/>
    <w:rsid w:val="00960C1A"/>
    <w:rsid w:val="00960F73"/>
    <w:rsid w:val="009611B8"/>
    <w:rsid w:val="0096196E"/>
    <w:rsid w:val="00961D84"/>
    <w:rsid w:val="00962504"/>
    <w:rsid w:val="0096260F"/>
    <w:rsid w:val="0096266E"/>
    <w:rsid w:val="009626C2"/>
    <w:rsid w:val="009629BB"/>
    <w:rsid w:val="00962FFF"/>
    <w:rsid w:val="00963062"/>
    <w:rsid w:val="00963A9D"/>
    <w:rsid w:val="00964247"/>
    <w:rsid w:val="0096472A"/>
    <w:rsid w:val="00964817"/>
    <w:rsid w:val="009650B4"/>
    <w:rsid w:val="0096549D"/>
    <w:rsid w:val="009656C2"/>
    <w:rsid w:val="00965CD2"/>
    <w:rsid w:val="00966DA2"/>
    <w:rsid w:val="00967401"/>
    <w:rsid w:val="00967632"/>
    <w:rsid w:val="009701A2"/>
    <w:rsid w:val="009708E8"/>
    <w:rsid w:val="009711F5"/>
    <w:rsid w:val="0097131A"/>
    <w:rsid w:val="009717EF"/>
    <w:rsid w:val="0097180E"/>
    <w:rsid w:val="0097186E"/>
    <w:rsid w:val="00971E62"/>
    <w:rsid w:val="00972289"/>
    <w:rsid w:val="009729A5"/>
    <w:rsid w:val="009729E7"/>
    <w:rsid w:val="00972A82"/>
    <w:rsid w:val="00973136"/>
    <w:rsid w:val="00973462"/>
    <w:rsid w:val="009735A6"/>
    <w:rsid w:val="0097386C"/>
    <w:rsid w:val="00973B27"/>
    <w:rsid w:val="00974365"/>
    <w:rsid w:val="009748AA"/>
    <w:rsid w:val="00975488"/>
    <w:rsid w:val="00975666"/>
    <w:rsid w:val="009763FB"/>
    <w:rsid w:val="00977159"/>
    <w:rsid w:val="00977A6C"/>
    <w:rsid w:val="009805EB"/>
    <w:rsid w:val="00980CC1"/>
    <w:rsid w:val="00980D9D"/>
    <w:rsid w:val="0098126C"/>
    <w:rsid w:val="00982099"/>
    <w:rsid w:val="009828BE"/>
    <w:rsid w:val="0098315D"/>
    <w:rsid w:val="00983334"/>
    <w:rsid w:val="00983ABB"/>
    <w:rsid w:val="0098538E"/>
    <w:rsid w:val="00985B49"/>
    <w:rsid w:val="00985D81"/>
    <w:rsid w:val="00985EAE"/>
    <w:rsid w:val="0098647B"/>
    <w:rsid w:val="00986886"/>
    <w:rsid w:val="0098710A"/>
    <w:rsid w:val="009875DC"/>
    <w:rsid w:val="009877A1"/>
    <w:rsid w:val="00990154"/>
    <w:rsid w:val="00990205"/>
    <w:rsid w:val="00990417"/>
    <w:rsid w:val="00990C04"/>
    <w:rsid w:val="00990DEE"/>
    <w:rsid w:val="00991775"/>
    <w:rsid w:val="009922A8"/>
    <w:rsid w:val="009928FF"/>
    <w:rsid w:val="00992929"/>
    <w:rsid w:val="00992F40"/>
    <w:rsid w:val="00993347"/>
    <w:rsid w:val="00993573"/>
    <w:rsid w:val="009939A8"/>
    <w:rsid w:val="00993D63"/>
    <w:rsid w:val="00994A2F"/>
    <w:rsid w:val="00994B86"/>
    <w:rsid w:val="0099588B"/>
    <w:rsid w:val="00995B37"/>
    <w:rsid w:val="00995B3E"/>
    <w:rsid w:val="00995F6E"/>
    <w:rsid w:val="00996C43"/>
    <w:rsid w:val="00996C7B"/>
    <w:rsid w:val="00996E9C"/>
    <w:rsid w:val="009A1B92"/>
    <w:rsid w:val="009A1ED0"/>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1215"/>
    <w:rsid w:val="009B1A53"/>
    <w:rsid w:val="009B1F36"/>
    <w:rsid w:val="009B2560"/>
    <w:rsid w:val="009B262A"/>
    <w:rsid w:val="009B29D5"/>
    <w:rsid w:val="009B2AF7"/>
    <w:rsid w:val="009B2DF8"/>
    <w:rsid w:val="009B397F"/>
    <w:rsid w:val="009B398C"/>
    <w:rsid w:val="009B3F2E"/>
    <w:rsid w:val="009B42EB"/>
    <w:rsid w:val="009B4359"/>
    <w:rsid w:val="009B445B"/>
    <w:rsid w:val="009B4614"/>
    <w:rsid w:val="009B4E4E"/>
    <w:rsid w:val="009B4EA0"/>
    <w:rsid w:val="009B55F0"/>
    <w:rsid w:val="009B5DA8"/>
    <w:rsid w:val="009B72F9"/>
    <w:rsid w:val="009B7581"/>
    <w:rsid w:val="009B77A7"/>
    <w:rsid w:val="009C06D5"/>
    <w:rsid w:val="009C091F"/>
    <w:rsid w:val="009C095C"/>
    <w:rsid w:val="009C099F"/>
    <w:rsid w:val="009C0EB0"/>
    <w:rsid w:val="009C0EE1"/>
    <w:rsid w:val="009C0F68"/>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06E1"/>
    <w:rsid w:val="009D12A9"/>
    <w:rsid w:val="009D1785"/>
    <w:rsid w:val="009D1EAC"/>
    <w:rsid w:val="009D2012"/>
    <w:rsid w:val="009D256D"/>
    <w:rsid w:val="009D2650"/>
    <w:rsid w:val="009D2654"/>
    <w:rsid w:val="009D33E5"/>
    <w:rsid w:val="009D3655"/>
    <w:rsid w:val="009D36FD"/>
    <w:rsid w:val="009D3A89"/>
    <w:rsid w:val="009D446B"/>
    <w:rsid w:val="009D4634"/>
    <w:rsid w:val="009D5485"/>
    <w:rsid w:val="009D5E1B"/>
    <w:rsid w:val="009D6196"/>
    <w:rsid w:val="009D6249"/>
    <w:rsid w:val="009D6532"/>
    <w:rsid w:val="009D65A9"/>
    <w:rsid w:val="009D6BAD"/>
    <w:rsid w:val="009D7BDD"/>
    <w:rsid w:val="009D7BF1"/>
    <w:rsid w:val="009E064C"/>
    <w:rsid w:val="009E12D6"/>
    <w:rsid w:val="009E16EE"/>
    <w:rsid w:val="009E1DE1"/>
    <w:rsid w:val="009E234B"/>
    <w:rsid w:val="009E288D"/>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3A"/>
    <w:rsid w:val="009F0CD1"/>
    <w:rsid w:val="009F0F28"/>
    <w:rsid w:val="009F1082"/>
    <w:rsid w:val="009F1269"/>
    <w:rsid w:val="009F2012"/>
    <w:rsid w:val="009F25A4"/>
    <w:rsid w:val="009F27BA"/>
    <w:rsid w:val="009F2955"/>
    <w:rsid w:val="009F2A15"/>
    <w:rsid w:val="009F2EDB"/>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F5F"/>
    <w:rsid w:val="00A02D1F"/>
    <w:rsid w:val="00A02DA6"/>
    <w:rsid w:val="00A02E2F"/>
    <w:rsid w:val="00A02E5A"/>
    <w:rsid w:val="00A02FDB"/>
    <w:rsid w:val="00A034F5"/>
    <w:rsid w:val="00A03795"/>
    <w:rsid w:val="00A03F50"/>
    <w:rsid w:val="00A04BB8"/>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BE1"/>
    <w:rsid w:val="00A14CED"/>
    <w:rsid w:val="00A15332"/>
    <w:rsid w:val="00A154EE"/>
    <w:rsid w:val="00A158D8"/>
    <w:rsid w:val="00A15AEA"/>
    <w:rsid w:val="00A15BEC"/>
    <w:rsid w:val="00A162FA"/>
    <w:rsid w:val="00A16A8E"/>
    <w:rsid w:val="00A17525"/>
    <w:rsid w:val="00A20B0F"/>
    <w:rsid w:val="00A211B5"/>
    <w:rsid w:val="00A219EB"/>
    <w:rsid w:val="00A22046"/>
    <w:rsid w:val="00A2225E"/>
    <w:rsid w:val="00A2239F"/>
    <w:rsid w:val="00A228FC"/>
    <w:rsid w:val="00A233B9"/>
    <w:rsid w:val="00A23967"/>
    <w:rsid w:val="00A23E0A"/>
    <w:rsid w:val="00A2466F"/>
    <w:rsid w:val="00A25A55"/>
    <w:rsid w:val="00A25C8E"/>
    <w:rsid w:val="00A25C96"/>
    <w:rsid w:val="00A2692C"/>
    <w:rsid w:val="00A26CAD"/>
    <w:rsid w:val="00A26D9F"/>
    <w:rsid w:val="00A274A8"/>
    <w:rsid w:val="00A3043B"/>
    <w:rsid w:val="00A30A28"/>
    <w:rsid w:val="00A31293"/>
    <w:rsid w:val="00A3178C"/>
    <w:rsid w:val="00A319EA"/>
    <w:rsid w:val="00A31BAD"/>
    <w:rsid w:val="00A31BEB"/>
    <w:rsid w:val="00A31C8F"/>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03E"/>
    <w:rsid w:val="00A47CC4"/>
    <w:rsid w:val="00A47CEC"/>
    <w:rsid w:val="00A47E70"/>
    <w:rsid w:val="00A5047F"/>
    <w:rsid w:val="00A50A99"/>
    <w:rsid w:val="00A51699"/>
    <w:rsid w:val="00A51DB5"/>
    <w:rsid w:val="00A51F1F"/>
    <w:rsid w:val="00A52F5E"/>
    <w:rsid w:val="00A533BD"/>
    <w:rsid w:val="00A538A7"/>
    <w:rsid w:val="00A53BFA"/>
    <w:rsid w:val="00A5421E"/>
    <w:rsid w:val="00A5442F"/>
    <w:rsid w:val="00A5446B"/>
    <w:rsid w:val="00A5469D"/>
    <w:rsid w:val="00A54D06"/>
    <w:rsid w:val="00A54D8A"/>
    <w:rsid w:val="00A55001"/>
    <w:rsid w:val="00A5579D"/>
    <w:rsid w:val="00A55B36"/>
    <w:rsid w:val="00A55D76"/>
    <w:rsid w:val="00A55F75"/>
    <w:rsid w:val="00A564CA"/>
    <w:rsid w:val="00A566EF"/>
    <w:rsid w:val="00A569AB"/>
    <w:rsid w:val="00A569FF"/>
    <w:rsid w:val="00A56E7F"/>
    <w:rsid w:val="00A614F5"/>
    <w:rsid w:val="00A62154"/>
    <w:rsid w:val="00A622F4"/>
    <w:rsid w:val="00A63AB4"/>
    <w:rsid w:val="00A63F3B"/>
    <w:rsid w:val="00A64E3D"/>
    <w:rsid w:val="00A64F8E"/>
    <w:rsid w:val="00A651D3"/>
    <w:rsid w:val="00A654CF"/>
    <w:rsid w:val="00A65681"/>
    <w:rsid w:val="00A65AF5"/>
    <w:rsid w:val="00A65B59"/>
    <w:rsid w:val="00A660CE"/>
    <w:rsid w:val="00A6623F"/>
    <w:rsid w:val="00A668F9"/>
    <w:rsid w:val="00A66D47"/>
    <w:rsid w:val="00A66F3A"/>
    <w:rsid w:val="00A676AC"/>
    <w:rsid w:val="00A67960"/>
    <w:rsid w:val="00A7022C"/>
    <w:rsid w:val="00A70954"/>
    <w:rsid w:val="00A70DA1"/>
    <w:rsid w:val="00A71708"/>
    <w:rsid w:val="00A7243B"/>
    <w:rsid w:val="00A7252D"/>
    <w:rsid w:val="00A728F6"/>
    <w:rsid w:val="00A72CD4"/>
    <w:rsid w:val="00A73D48"/>
    <w:rsid w:val="00A747B9"/>
    <w:rsid w:val="00A76342"/>
    <w:rsid w:val="00A76AC9"/>
    <w:rsid w:val="00A76DBA"/>
    <w:rsid w:val="00A77992"/>
    <w:rsid w:val="00A77C98"/>
    <w:rsid w:val="00A800AE"/>
    <w:rsid w:val="00A80A5D"/>
    <w:rsid w:val="00A81313"/>
    <w:rsid w:val="00A81C2D"/>
    <w:rsid w:val="00A81CB7"/>
    <w:rsid w:val="00A81D88"/>
    <w:rsid w:val="00A82088"/>
    <w:rsid w:val="00A8262F"/>
    <w:rsid w:val="00A82A8A"/>
    <w:rsid w:val="00A82B90"/>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837"/>
    <w:rsid w:val="00A94AF1"/>
    <w:rsid w:val="00A94EEB"/>
    <w:rsid w:val="00A95D03"/>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F81"/>
    <w:rsid w:val="00AA338D"/>
    <w:rsid w:val="00AA35A3"/>
    <w:rsid w:val="00AA3B17"/>
    <w:rsid w:val="00AA3C95"/>
    <w:rsid w:val="00AA43E0"/>
    <w:rsid w:val="00AA4636"/>
    <w:rsid w:val="00AA4B26"/>
    <w:rsid w:val="00AA4C43"/>
    <w:rsid w:val="00AA51C5"/>
    <w:rsid w:val="00AA522F"/>
    <w:rsid w:val="00AA53AD"/>
    <w:rsid w:val="00AA58BE"/>
    <w:rsid w:val="00AA5ECA"/>
    <w:rsid w:val="00AA6238"/>
    <w:rsid w:val="00AA62F3"/>
    <w:rsid w:val="00AA6EE5"/>
    <w:rsid w:val="00AA7522"/>
    <w:rsid w:val="00AA7CD9"/>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83"/>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5EE4"/>
    <w:rsid w:val="00AD6371"/>
    <w:rsid w:val="00AD6CE6"/>
    <w:rsid w:val="00AD6EEA"/>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AF"/>
    <w:rsid w:val="00AE52F8"/>
    <w:rsid w:val="00AE5A5D"/>
    <w:rsid w:val="00AE6186"/>
    <w:rsid w:val="00AE68D6"/>
    <w:rsid w:val="00AE7499"/>
    <w:rsid w:val="00AE7642"/>
    <w:rsid w:val="00AE77D6"/>
    <w:rsid w:val="00AE7CD8"/>
    <w:rsid w:val="00AE7CE7"/>
    <w:rsid w:val="00AE7D52"/>
    <w:rsid w:val="00AF0014"/>
    <w:rsid w:val="00AF00B7"/>
    <w:rsid w:val="00AF0122"/>
    <w:rsid w:val="00AF0182"/>
    <w:rsid w:val="00AF085B"/>
    <w:rsid w:val="00AF12E8"/>
    <w:rsid w:val="00AF13B8"/>
    <w:rsid w:val="00AF1458"/>
    <w:rsid w:val="00AF15AC"/>
    <w:rsid w:val="00AF1A08"/>
    <w:rsid w:val="00AF2DF8"/>
    <w:rsid w:val="00AF3A01"/>
    <w:rsid w:val="00AF3E1B"/>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610"/>
    <w:rsid w:val="00B028A9"/>
    <w:rsid w:val="00B02CF8"/>
    <w:rsid w:val="00B04F12"/>
    <w:rsid w:val="00B05528"/>
    <w:rsid w:val="00B05ACE"/>
    <w:rsid w:val="00B05F03"/>
    <w:rsid w:val="00B068A1"/>
    <w:rsid w:val="00B06A69"/>
    <w:rsid w:val="00B06D42"/>
    <w:rsid w:val="00B07091"/>
    <w:rsid w:val="00B071E2"/>
    <w:rsid w:val="00B07832"/>
    <w:rsid w:val="00B07E49"/>
    <w:rsid w:val="00B07F74"/>
    <w:rsid w:val="00B106FD"/>
    <w:rsid w:val="00B110C7"/>
    <w:rsid w:val="00B110CA"/>
    <w:rsid w:val="00B110CE"/>
    <w:rsid w:val="00B11CC7"/>
    <w:rsid w:val="00B124E9"/>
    <w:rsid w:val="00B12BD4"/>
    <w:rsid w:val="00B12F5C"/>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3952"/>
    <w:rsid w:val="00B23A3F"/>
    <w:rsid w:val="00B2478E"/>
    <w:rsid w:val="00B250A4"/>
    <w:rsid w:val="00B258BB"/>
    <w:rsid w:val="00B25B10"/>
    <w:rsid w:val="00B25C36"/>
    <w:rsid w:val="00B25F8E"/>
    <w:rsid w:val="00B2609E"/>
    <w:rsid w:val="00B266A0"/>
    <w:rsid w:val="00B266A5"/>
    <w:rsid w:val="00B267E4"/>
    <w:rsid w:val="00B27E21"/>
    <w:rsid w:val="00B27FA1"/>
    <w:rsid w:val="00B30150"/>
    <w:rsid w:val="00B3252F"/>
    <w:rsid w:val="00B3301A"/>
    <w:rsid w:val="00B3372F"/>
    <w:rsid w:val="00B33C1C"/>
    <w:rsid w:val="00B33E76"/>
    <w:rsid w:val="00B33E8C"/>
    <w:rsid w:val="00B33EC9"/>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4469"/>
    <w:rsid w:val="00B4479C"/>
    <w:rsid w:val="00B447E9"/>
    <w:rsid w:val="00B452B6"/>
    <w:rsid w:val="00B4588E"/>
    <w:rsid w:val="00B45D24"/>
    <w:rsid w:val="00B46599"/>
    <w:rsid w:val="00B46AEC"/>
    <w:rsid w:val="00B46CCB"/>
    <w:rsid w:val="00B47066"/>
    <w:rsid w:val="00B470D4"/>
    <w:rsid w:val="00B479B4"/>
    <w:rsid w:val="00B47C82"/>
    <w:rsid w:val="00B50545"/>
    <w:rsid w:val="00B50A52"/>
    <w:rsid w:val="00B50FEF"/>
    <w:rsid w:val="00B51C36"/>
    <w:rsid w:val="00B51F1C"/>
    <w:rsid w:val="00B522BB"/>
    <w:rsid w:val="00B52330"/>
    <w:rsid w:val="00B527CA"/>
    <w:rsid w:val="00B53422"/>
    <w:rsid w:val="00B53C3F"/>
    <w:rsid w:val="00B53D6C"/>
    <w:rsid w:val="00B53D73"/>
    <w:rsid w:val="00B550B1"/>
    <w:rsid w:val="00B554BE"/>
    <w:rsid w:val="00B555A8"/>
    <w:rsid w:val="00B555E0"/>
    <w:rsid w:val="00B55643"/>
    <w:rsid w:val="00B55EAA"/>
    <w:rsid w:val="00B560FF"/>
    <w:rsid w:val="00B56ABC"/>
    <w:rsid w:val="00B56EB4"/>
    <w:rsid w:val="00B56F59"/>
    <w:rsid w:val="00B57AA2"/>
    <w:rsid w:val="00B600BC"/>
    <w:rsid w:val="00B6021B"/>
    <w:rsid w:val="00B610F7"/>
    <w:rsid w:val="00B62816"/>
    <w:rsid w:val="00B62AC0"/>
    <w:rsid w:val="00B637B1"/>
    <w:rsid w:val="00B64049"/>
    <w:rsid w:val="00B64B08"/>
    <w:rsid w:val="00B64DB2"/>
    <w:rsid w:val="00B6544B"/>
    <w:rsid w:val="00B65943"/>
    <w:rsid w:val="00B660B7"/>
    <w:rsid w:val="00B666FC"/>
    <w:rsid w:val="00B66841"/>
    <w:rsid w:val="00B66CD3"/>
    <w:rsid w:val="00B66E98"/>
    <w:rsid w:val="00B6790A"/>
    <w:rsid w:val="00B67B05"/>
    <w:rsid w:val="00B67EC5"/>
    <w:rsid w:val="00B70044"/>
    <w:rsid w:val="00B70AC2"/>
    <w:rsid w:val="00B70F1B"/>
    <w:rsid w:val="00B70F1E"/>
    <w:rsid w:val="00B71053"/>
    <w:rsid w:val="00B71886"/>
    <w:rsid w:val="00B718A2"/>
    <w:rsid w:val="00B71B74"/>
    <w:rsid w:val="00B71CA5"/>
    <w:rsid w:val="00B72018"/>
    <w:rsid w:val="00B72414"/>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614B"/>
    <w:rsid w:val="00B87038"/>
    <w:rsid w:val="00B870D2"/>
    <w:rsid w:val="00B902A3"/>
    <w:rsid w:val="00B9054B"/>
    <w:rsid w:val="00B905E2"/>
    <w:rsid w:val="00B905FA"/>
    <w:rsid w:val="00B91699"/>
    <w:rsid w:val="00B9176E"/>
    <w:rsid w:val="00B917E4"/>
    <w:rsid w:val="00B9182A"/>
    <w:rsid w:val="00B91BE9"/>
    <w:rsid w:val="00B9208F"/>
    <w:rsid w:val="00B9254D"/>
    <w:rsid w:val="00B92560"/>
    <w:rsid w:val="00B92E56"/>
    <w:rsid w:val="00B930FB"/>
    <w:rsid w:val="00B93523"/>
    <w:rsid w:val="00B93A9F"/>
    <w:rsid w:val="00B93E21"/>
    <w:rsid w:val="00B940B4"/>
    <w:rsid w:val="00B9426B"/>
    <w:rsid w:val="00B95780"/>
    <w:rsid w:val="00B95D5F"/>
    <w:rsid w:val="00B95E34"/>
    <w:rsid w:val="00B95E55"/>
    <w:rsid w:val="00B961E4"/>
    <w:rsid w:val="00B97399"/>
    <w:rsid w:val="00B978F9"/>
    <w:rsid w:val="00B9795E"/>
    <w:rsid w:val="00B97D1E"/>
    <w:rsid w:val="00BA0843"/>
    <w:rsid w:val="00BA0994"/>
    <w:rsid w:val="00BA16C6"/>
    <w:rsid w:val="00BA202C"/>
    <w:rsid w:val="00BA303C"/>
    <w:rsid w:val="00BA39A9"/>
    <w:rsid w:val="00BA3A5D"/>
    <w:rsid w:val="00BA3FCA"/>
    <w:rsid w:val="00BA4F3F"/>
    <w:rsid w:val="00BA5129"/>
    <w:rsid w:val="00BA55DD"/>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46"/>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1AF"/>
    <w:rsid w:val="00BD1540"/>
    <w:rsid w:val="00BD16B0"/>
    <w:rsid w:val="00BD18BC"/>
    <w:rsid w:val="00BD1C4D"/>
    <w:rsid w:val="00BD1EF3"/>
    <w:rsid w:val="00BD1F88"/>
    <w:rsid w:val="00BD2156"/>
    <w:rsid w:val="00BD24D4"/>
    <w:rsid w:val="00BD279D"/>
    <w:rsid w:val="00BD2A42"/>
    <w:rsid w:val="00BD2AAD"/>
    <w:rsid w:val="00BD397E"/>
    <w:rsid w:val="00BD3EF0"/>
    <w:rsid w:val="00BD4029"/>
    <w:rsid w:val="00BD40FE"/>
    <w:rsid w:val="00BD523D"/>
    <w:rsid w:val="00BD5247"/>
    <w:rsid w:val="00BD565B"/>
    <w:rsid w:val="00BD57FD"/>
    <w:rsid w:val="00BD58E0"/>
    <w:rsid w:val="00BD5B78"/>
    <w:rsid w:val="00BD5CD4"/>
    <w:rsid w:val="00BD65A7"/>
    <w:rsid w:val="00BD6930"/>
    <w:rsid w:val="00BD6A87"/>
    <w:rsid w:val="00BD6E13"/>
    <w:rsid w:val="00BD6E88"/>
    <w:rsid w:val="00BD7199"/>
    <w:rsid w:val="00BD7A5C"/>
    <w:rsid w:val="00BD7E42"/>
    <w:rsid w:val="00BE0022"/>
    <w:rsid w:val="00BE0179"/>
    <w:rsid w:val="00BE1EFA"/>
    <w:rsid w:val="00BE1F0C"/>
    <w:rsid w:val="00BE2267"/>
    <w:rsid w:val="00BE2379"/>
    <w:rsid w:val="00BE249C"/>
    <w:rsid w:val="00BE299C"/>
    <w:rsid w:val="00BE318E"/>
    <w:rsid w:val="00BE31DF"/>
    <w:rsid w:val="00BE3C6B"/>
    <w:rsid w:val="00BE3E27"/>
    <w:rsid w:val="00BE45EA"/>
    <w:rsid w:val="00BE48BD"/>
    <w:rsid w:val="00BE491E"/>
    <w:rsid w:val="00BE55C7"/>
    <w:rsid w:val="00BE5F8B"/>
    <w:rsid w:val="00BE6153"/>
    <w:rsid w:val="00BE6427"/>
    <w:rsid w:val="00BE676B"/>
    <w:rsid w:val="00BE6D71"/>
    <w:rsid w:val="00BE6FCB"/>
    <w:rsid w:val="00BE7102"/>
    <w:rsid w:val="00BE7566"/>
    <w:rsid w:val="00BF0151"/>
    <w:rsid w:val="00BF0626"/>
    <w:rsid w:val="00BF0914"/>
    <w:rsid w:val="00BF0EF7"/>
    <w:rsid w:val="00BF190E"/>
    <w:rsid w:val="00BF1D70"/>
    <w:rsid w:val="00BF1E14"/>
    <w:rsid w:val="00BF234B"/>
    <w:rsid w:val="00BF2411"/>
    <w:rsid w:val="00BF3B46"/>
    <w:rsid w:val="00BF3BA3"/>
    <w:rsid w:val="00BF3C5B"/>
    <w:rsid w:val="00BF40C0"/>
    <w:rsid w:val="00BF415B"/>
    <w:rsid w:val="00BF4EAA"/>
    <w:rsid w:val="00BF5BAF"/>
    <w:rsid w:val="00BF5CF0"/>
    <w:rsid w:val="00BF6510"/>
    <w:rsid w:val="00BF703E"/>
    <w:rsid w:val="00BF70B5"/>
    <w:rsid w:val="00BF713E"/>
    <w:rsid w:val="00BF7671"/>
    <w:rsid w:val="00BF7680"/>
    <w:rsid w:val="00C00488"/>
    <w:rsid w:val="00C00995"/>
    <w:rsid w:val="00C00D9A"/>
    <w:rsid w:val="00C0256A"/>
    <w:rsid w:val="00C033D1"/>
    <w:rsid w:val="00C03446"/>
    <w:rsid w:val="00C03FC9"/>
    <w:rsid w:val="00C048CC"/>
    <w:rsid w:val="00C049CC"/>
    <w:rsid w:val="00C04EBA"/>
    <w:rsid w:val="00C05458"/>
    <w:rsid w:val="00C0555A"/>
    <w:rsid w:val="00C05BE7"/>
    <w:rsid w:val="00C062BF"/>
    <w:rsid w:val="00C06E1B"/>
    <w:rsid w:val="00C07098"/>
    <w:rsid w:val="00C07354"/>
    <w:rsid w:val="00C074EC"/>
    <w:rsid w:val="00C07A9D"/>
    <w:rsid w:val="00C10118"/>
    <w:rsid w:val="00C10745"/>
    <w:rsid w:val="00C1219D"/>
    <w:rsid w:val="00C129D4"/>
    <w:rsid w:val="00C12A2A"/>
    <w:rsid w:val="00C133BB"/>
    <w:rsid w:val="00C13B39"/>
    <w:rsid w:val="00C13C1D"/>
    <w:rsid w:val="00C13DCF"/>
    <w:rsid w:val="00C140CE"/>
    <w:rsid w:val="00C140F5"/>
    <w:rsid w:val="00C14112"/>
    <w:rsid w:val="00C145F1"/>
    <w:rsid w:val="00C1493C"/>
    <w:rsid w:val="00C14C81"/>
    <w:rsid w:val="00C14C9B"/>
    <w:rsid w:val="00C15460"/>
    <w:rsid w:val="00C1548D"/>
    <w:rsid w:val="00C15712"/>
    <w:rsid w:val="00C160F7"/>
    <w:rsid w:val="00C1627E"/>
    <w:rsid w:val="00C164E6"/>
    <w:rsid w:val="00C16B21"/>
    <w:rsid w:val="00C17167"/>
    <w:rsid w:val="00C175B4"/>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46"/>
    <w:rsid w:val="00C24BC1"/>
    <w:rsid w:val="00C25745"/>
    <w:rsid w:val="00C258C6"/>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E5F"/>
    <w:rsid w:val="00C41FAA"/>
    <w:rsid w:val="00C4290A"/>
    <w:rsid w:val="00C42B80"/>
    <w:rsid w:val="00C43625"/>
    <w:rsid w:val="00C43D50"/>
    <w:rsid w:val="00C44037"/>
    <w:rsid w:val="00C44308"/>
    <w:rsid w:val="00C45539"/>
    <w:rsid w:val="00C45F63"/>
    <w:rsid w:val="00C460B7"/>
    <w:rsid w:val="00C463C0"/>
    <w:rsid w:val="00C502DD"/>
    <w:rsid w:val="00C509B5"/>
    <w:rsid w:val="00C50A52"/>
    <w:rsid w:val="00C514D7"/>
    <w:rsid w:val="00C51B3F"/>
    <w:rsid w:val="00C52162"/>
    <w:rsid w:val="00C52FBB"/>
    <w:rsid w:val="00C53035"/>
    <w:rsid w:val="00C5321E"/>
    <w:rsid w:val="00C536F8"/>
    <w:rsid w:val="00C53B1F"/>
    <w:rsid w:val="00C53ED9"/>
    <w:rsid w:val="00C53EED"/>
    <w:rsid w:val="00C54740"/>
    <w:rsid w:val="00C55441"/>
    <w:rsid w:val="00C558C5"/>
    <w:rsid w:val="00C55C9C"/>
    <w:rsid w:val="00C565C7"/>
    <w:rsid w:val="00C565D9"/>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177"/>
    <w:rsid w:val="00C65889"/>
    <w:rsid w:val="00C65B5B"/>
    <w:rsid w:val="00C65B5E"/>
    <w:rsid w:val="00C65CF4"/>
    <w:rsid w:val="00C65E2D"/>
    <w:rsid w:val="00C66579"/>
    <w:rsid w:val="00C667E7"/>
    <w:rsid w:val="00C6796A"/>
    <w:rsid w:val="00C67A01"/>
    <w:rsid w:val="00C67FCD"/>
    <w:rsid w:val="00C706BC"/>
    <w:rsid w:val="00C70934"/>
    <w:rsid w:val="00C70B20"/>
    <w:rsid w:val="00C71EC1"/>
    <w:rsid w:val="00C7235C"/>
    <w:rsid w:val="00C7380B"/>
    <w:rsid w:val="00C738BA"/>
    <w:rsid w:val="00C73DB9"/>
    <w:rsid w:val="00C74014"/>
    <w:rsid w:val="00C74269"/>
    <w:rsid w:val="00C743B6"/>
    <w:rsid w:val="00C74678"/>
    <w:rsid w:val="00C748C5"/>
    <w:rsid w:val="00C7509B"/>
    <w:rsid w:val="00C76024"/>
    <w:rsid w:val="00C76292"/>
    <w:rsid w:val="00C763C6"/>
    <w:rsid w:val="00C76B20"/>
    <w:rsid w:val="00C76B76"/>
    <w:rsid w:val="00C7720E"/>
    <w:rsid w:val="00C77331"/>
    <w:rsid w:val="00C804FF"/>
    <w:rsid w:val="00C8090C"/>
    <w:rsid w:val="00C80CB0"/>
    <w:rsid w:val="00C81528"/>
    <w:rsid w:val="00C8184B"/>
    <w:rsid w:val="00C828AD"/>
    <w:rsid w:val="00C828B2"/>
    <w:rsid w:val="00C82B42"/>
    <w:rsid w:val="00C83292"/>
    <w:rsid w:val="00C833A6"/>
    <w:rsid w:val="00C8344B"/>
    <w:rsid w:val="00C83551"/>
    <w:rsid w:val="00C83842"/>
    <w:rsid w:val="00C842A6"/>
    <w:rsid w:val="00C843B1"/>
    <w:rsid w:val="00C8500F"/>
    <w:rsid w:val="00C85342"/>
    <w:rsid w:val="00C856FB"/>
    <w:rsid w:val="00C85AB8"/>
    <w:rsid w:val="00C85D6A"/>
    <w:rsid w:val="00C862FA"/>
    <w:rsid w:val="00C864E1"/>
    <w:rsid w:val="00C8654F"/>
    <w:rsid w:val="00C87012"/>
    <w:rsid w:val="00C8741D"/>
    <w:rsid w:val="00C87F19"/>
    <w:rsid w:val="00C900A2"/>
    <w:rsid w:val="00C9092D"/>
    <w:rsid w:val="00C909EF"/>
    <w:rsid w:val="00C90DE6"/>
    <w:rsid w:val="00C91610"/>
    <w:rsid w:val="00C91BB6"/>
    <w:rsid w:val="00C92440"/>
    <w:rsid w:val="00C92A02"/>
    <w:rsid w:val="00C93265"/>
    <w:rsid w:val="00C9392C"/>
    <w:rsid w:val="00C9425B"/>
    <w:rsid w:val="00C9444A"/>
    <w:rsid w:val="00C948E6"/>
    <w:rsid w:val="00C94A76"/>
    <w:rsid w:val="00C94DEA"/>
    <w:rsid w:val="00C9532E"/>
    <w:rsid w:val="00C95517"/>
    <w:rsid w:val="00C95985"/>
    <w:rsid w:val="00C959F6"/>
    <w:rsid w:val="00C95C13"/>
    <w:rsid w:val="00C95D80"/>
    <w:rsid w:val="00C9640B"/>
    <w:rsid w:val="00C96C7E"/>
    <w:rsid w:val="00C96E06"/>
    <w:rsid w:val="00C9740A"/>
    <w:rsid w:val="00C97877"/>
    <w:rsid w:val="00C97CFF"/>
    <w:rsid w:val="00C97F75"/>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3A45"/>
    <w:rsid w:val="00CA42E3"/>
    <w:rsid w:val="00CA4950"/>
    <w:rsid w:val="00CA562B"/>
    <w:rsid w:val="00CA5CEF"/>
    <w:rsid w:val="00CA5E00"/>
    <w:rsid w:val="00CA5EBE"/>
    <w:rsid w:val="00CA608C"/>
    <w:rsid w:val="00CA61A1"/>
    <w:rsid w:val="00CA638D"/>
    <w:rsid w:val="00CA6972"/>
    <w:rsid w:val="00CA7765"/>
    <w:rsid w:val="00CA784C"/>
    <w:rsid w:val="00CB0AE6"/>
    <w:rsid w:val="00CB2190"/>
    <w:rsid w:val="00CB2E6B"/>
    <w:rsid w:val="00CB3047"/>
    <w:rsid w:val="00CB413A"/>
    <w:rsid w:val="00CB427D"/>
    <w:rsid w:val="00CB4D8B"/>
    <w:rsid w:val="00CB56CB"/>
    <w:rsid w:val="00CB5913"/>
    <w:rsid w:val="00CB5943"/>
    <w:rsid w:val="00CB6175"/>
    <w:rsid w:val="00CB6C8F"/>
    <w:rsid w:val="00CB7614"/>
    <w:rsid w:val="00CB7AD3"/>
    <w:rsid w:val="00CB7ED8"/>
    <w:rsid w:val="00CB7F4C"/>
    <w:rsid w:val="00CC0025"/>
    <w:rsid w:val="00CC0244"/>
    <w:rsid w:val="00CC026B"/>
    <w:rsid w:val="00CC0411"/>
    <w:rsid w:val="00CC0F47"/>
    <w:rsid w:val="00CC2250"/>
    <w:rsid w:val="00CC27E0"/>
    <w:rsid w:val="00CC295F"/>
    <w:rsid w:val="00CC296A"/>
    <w:rsid w:val="00CC2AFD"/>
    <w:rsid w:val="00CC2CF3"/>
    <w:rsid w:val="00CC2E03"/>
    <w:rsid w:val="00CC3660"/>
    <w:rsid w:val="00CC3D83"/>
    <w:rsid w:val="00CC3F27"/>
    <w:rsid w:val="00CC3F96"/>
    <w:rsid w:val="00CC4A7C"/>
    <w:rsid w:val="00CC5026"/>
    <w:rsid w:val="00CC58CE"/>
    <w:rsid w:val="00CC5CFF"/>
    <w:rsid w:val="00CC6068"/>
    <w:rsid w:val="00CC6108"/>
    <w:rsid w:val="00CC6329"/>
    <w:rsid w:val="00CC64E5"/>
    <w:rsid w:val="00CC76D2"/>
    <w:rsid w:val="00CC7940"/>
    <w:rsid w:val="00CC7994"/>
    <w:rsid w:val="00CD01B9"/>
    <w:rsid w:val="00CD027F"/>
    <w:rsid w:val="00CD05A4"/>
    <w:rsid w:val="00CD072C"/>
    <w:rsid w:val="00CD109E"/>
    <w:rsid w:val="00CD1435"/>
    <w:rsid w:val="00CD16D4"/>
    <w:rsid w:val="00CD19F7"/>
    <w:rsid w:val="00CD1B91"/>
    <w:rsid w:val="00CD246B"/>
    <w:rsid w:val="00CD267C"/>
    <w:rsid w:val="00CD2D8E"/>
    <w:rsid w:val="00CD3102"/>
    <w:rsid w:val="00CD31D2"/>
    <w:rsid w:val="00CD3464"/>
    <w:rsid w:val="00CD3E53"/>
    <w:rsid w:val="00CD406B"/>
    <w:rsid w:val="00CD4C76"/>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DAF"/>
    <w:rsid w:val="00CE1380"/>
    <w:rsid w:val="00CE14B2"/>
    <w:rsid w:val="00CE269C"/>
    <w:rsid w:val="00CE2BCB"/>
    <w:rsid w:val="00CE2C74"/>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4FD"/>
    <w:rsid w:val="00CE7D6B"/>
    <w:rsid w:val="00CE7EF5"/>
    <w:rsid w:val="00CF03E1"/>
    <w:rsid w:val="00CF0576"/>
    <w:rsid w:val="00CF067C"/>
    <w:rsid w:val="00CF0FF3"/>
    <w:rsid w:val="00CF12EE"/>
    <w:rsid w:val="00CF19E8"/>
    <w:rsid w:val="00CF2059"/>
    <w:rsid w:val="00CF26A3"/>
    <w:rsid w:val="00CF2988"/>
    <w:rsid w:val="00CF2E15"/>
    <w:rsid w:val="00CF30C1"/>
    <w:rsid w:val="00CF357E"/>
    <w:rsid w:val="00CF53BE"/>
    <w:rsid w:val="00CF55E0"/>
    <w:rsid w:val="00CF5835"/>
    <w:rsid w:val="00CF5C9A"/>
    <w:rsid w:val="00CF6549"/>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3C1"/>
    <w:rsid w:val="00D048C4"/>
    <w:rsid w:val="00D04AFA"/>
    <w:rsid w:val="00D0512B"/>
    <w:rsid w:val="00D058DF"/>
    <w:rsid w:val="00D05C88"/>
    <w:rsid w:val="00D06452"/>
    <w:rsid w:val="00D06496"/>
    <w:rsid w:val="00D06AD5"/>
    <w:rsid w:val="00D06F9A"/>
    <w:rsid w:val="00D072D3"/>
    <w:rsid w:val="00D072E6"/>
    <w:rsid w:val="00D07A14"/>
    <w:rsid w:val="00D10C2F"/>
    <w:rsid w:val="00D110B8"/>
    <w:rsid w:val="00D1169E"/>
    <w:rsid w:val="00D11C03"/>
    <w:rsid w:val="00D11DB9"/>
    <w:rsid w:val="00D11EAE"/>
    <w:rsid w:val="00D1228B"/>
    <w:rsid w:val="00D12AC0"/>
    <w:rsid w:val="00D12ECA"/>
    <w:rsid w:val="00D12EFE"/>
    <w:rsid w:val="00D135AB"/>
    <w:rsid w:val="00D135B4"/>
    <w:rsid w:val="00D140F9"/>
    <w:rsid w:val="00D14231"/>
    <w:rsid w:val="00D142C0"/>
    <w:rsid w:val="00D14916"/>
    <w:rsid w:val="00D14AF8"/>
    <w:rsid w:val="00D15011"/>
    <w:rsid w:val="00D1502B"/>
    <w:rsid w:val="00D15768"/>
    <w:rsid w:val="00D15D17"/>
    <w:rsid w:val="00D162F8"/>
    <w:rsid w:val="00D1633E"/>
    <w:rsid w:val="00D16410"/>
    <w:rsid w:val="00D16B76"/>
    <w:rsid w:val="00D16DCC"/>
    <w:rsid w:val="00D1774F"/>
    <w:rsid w:val="00D201E5"/>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6C7D"/>
    <w:rsid w:val="00D26EAA"/>
    <w:rsid w:val="00D27105"/>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3D"/>
    <w:rsid w:val="00D3645C"/>
    <w:rsid w:val="00D36628"/>
    <w:rsid w:val="00D3672E"/>
    <w:rsid w:val="00D36C40"/>
    <w:rsid w:val="00D36F1B"/>
    <w:rsid w:val="00D3768A"/>
    <w:rsid w:val="00D40B8E"/>
    <w:rsid w:val="00D40C59"/>
    <w:rsid w:val="00D41198"/>
    <w:rsid w:val="00D41BE5"/>
    <w:rsid w:val="00D41F8D"/>
    <w:rsid w:val="00D41FD9"/>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C7C"/>
    <w:rsid w:val="00D47FDB"/>
    <w:rsid w:val="00D509FA"/>
    <w:rsid w:val="00D50D6A"/>
    <w:rsid w:val="00D51F5D"/>
    <w:rsid w:val="00D51FC4"/>
    <w:rsid w:val="00D5208A"/>
    <w:rsid w:val="00D526C1"/>
    <w:rsid w:val="00D526C5"/>
    <w:rsid w:val="00D526EB"/>
    <w:rsid w:val="00D5305F"/>
    <w:rsid w:val="00D532C8"/>
    <w:rsid w:val="00D545A7"/>
    <w:rsid w:val="00D547E4"/>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3BB3"/>
    <w:rsid w:val="00D64169"/>
    <w:rsid w:val="00D642CE"/>
    <w:rsid w:val="00D6476E"/>
    <w:rsid w:val="00D64788"/>
    <w:rsid w:val="00D64BF7"/>
    <w:rsid w:val="00D657C1"/>
    <w:rsid w:val="00D657E4"/>
    <w:rsid w:val="00D665FF"/>
    <w:rsid w:val="00D6663E"/>
    <w:rsid w:val="00D667B2"/>
    <w:rsid w:val="00D67558"/>
    <w:rsid w:val="00D6766B"/>
    <w:rsid w:val="00D67A38"/>
    <w:rsid w:val="00D67E0B"/>
    <w:rsid w:val="00D70511"/>
    <w:rsid w:val="00D70696"/>
    <w:rsid w:val="00D70836"/>
    <w:rsid w:val="00D70E65"/>
    <w:rsid w:val="00D70F54"/>
    <w:rsid w:val="00D712E7"/>
    <w:rsid w:val="00D71955"/>
    <w:rsid w:val="00D726FC"/>
    <w:rsid w:val="00D72C91"/>
    <w:rsid w:val="00D72F57"/>
    <w:rsid w:val="00D73056"/>
    <w:rsid w:val="00D7346E"/>
    <w:rsid w:val="00D73E59"/>
    <w:rsid w:val="00D741EC"/>
    <w:rsid w:val="00D7425E"/>
    <w:rsid w:val="00D742BA"/>
    <w:rsid w:val="00D744AA"/>
    <w:rsid w:val="00D7590B"/>
    <w:rsid w:val="00D75DDA"/>
    <w:rsid w:val="00D760E4"/>
    <w:rsid w:val="00D76340"/>
    <w:rsid w:val="00D77524"/>
    <w:rsid w:val="00D7789B"/>
    <w:rsid w:val="00D80225"/>
    <w:rsid w:val="00D805F2"/>
    <w:rsid w:val="00D80957"/>
    <w:rsid w:val="00D80DC0"/>
    <w:rsid w:val="00D81035"/>
    <w:rsid w:val="00D812A2"/>
    <w:rsid w:val="00D813AD"/>
    <w:rsid w:val="00D813E8"/>
    <w:rsid w:val="00D81A0B"/>
    <w:rsid w:val="00D82023"/>
    <w:rsid w:val="00D828F6"/>
    <w:rsid w:val="00D82B15"/>
    <w:rsid w:val="00D82E5B"/>
    <w:rsid w:val="00D833D5"/>
    <w:rsid w:val="00D838F2"/>
    <w:rsid w:val="00D83D6D"/>
    <w:rsid w:val="00D83E25"/>
    <w:rsid w:val="00D83F10"/>
    <w:rsid w:val="00D841AA"/>
    <w:rsid w:val="00D845BB"/>
    <w:rsid w:val="00D8461E"/>
    <w:rsid w:val="00D84BDF"/>
    <w:rsid w:val="00D85123"/>
    <w:rsid w:val="00D865DC"/>
    <w:rsid w:val="00D866C6"/>
    <w:rsid w:val="00D866D3"/>
    <w:rsid w:val="00D86753"/>
    <w:rsid w:val="00D867CF"/>
    <w:rsid w:val="00D87B98"/>
    <w:rsid w:val="00D90075"/>
    <w:rsid w:val="00D90D36"/>
    <w:rsid w:val="00D90DB6"/>
    <w:rsid w:val="00D91D46"/>
    <w:rsid w:val="00D92331"/>
    <w:rsid w:val="00D92B4B"/>
    <w:rsid w:val="00D931ED"/>
    <w:rsid w:val="00D939F3"/>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789"/>
    <w:rsid w:val="00DA7D01"/>
    <w:rsid w:val="00DB0437"/>
    <w:rsid w:val="00DB0CC8"/>
    <w:rsid w:val="00DB1308"/>
    <w:rsid w:val="00DB15C6"/>
    <w:rsid w:val="00DB1C86"/>
    <w:rsid w:val="00DB1E8A"/>
    <w:rsid w:val="00DB2AA5"/>
    <w:rsid w:val="00DB2BB8"/>
    <w:rsid w:val="00DB2CDB"/>
    <w:rsid w:val="00DB31BC"/>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4EA3"/>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6D4A"/>
    <w:rsid w:val="00DD727F"/>
    <w:rsid w:val="00DD7715"/>
    <w:rsid w:val="00DD7BAD"/>
    <w:rsid w:val="00DD7E41"/>
    <w:rsid w:val="00DE030E"/>
    <w:rsid w:val="00DE0AB4"/>
    <w:rsid w:val="00DE1EBA"/>
    <w:rsid w:val="00DE24DF"/>
    <w:rsid w:val="00DE24E5"/>
    <w:rsid w:val="00DE31E4"/>
    <w:rsid w:val="00DE33A3"/>
    <w:rsid w:val="00DE35B3"/>
    <w:rsid w:val="00DE40E6"/>
    <w:rsid w:val="00DE4F2C"/>
    <w:rsid w:val="00DE543C"/>
    <w:rsid w:val="00DE5AE8"/>
    <w:rsid w:val="00DE5D52"/>
    <w:rsid w:val="00DE5E27"/>
    <w:rsid w:val="00DE6519"/>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5ED9"/>
    <w:rsid w:val="00DF618F"/>
    <w:rsid w:val="00DF6838"/>
    <w:rsid w:val="00DF7813"/>
    <w:rsid w:val="00DF79AF"/>
    <w:rsid w:val="00E004A9"/>
    <w:rsid w:val="00E00870"/>
    <w:rsid w:val="00E00C8C"/>
    <w:rsid w:val="00E01777"/>
    <w:rsid w:val="00E017EB"/>
    <w:rsid w:val="00E01E76"/>
    <w:rsid w:val="00E01ECD"/>
    <w:rsid w:val="00E028C8"/>
    <w:rsid w:val="00E029EA"/>
    <w:rsid w:val="00E02B76"/>
    <w:rsid w:val="00E02F66"/>
    <w:rsid w:val="00E0303C"/>
    <w:rsid w:val="00E03349"/>
    <w:rsid w:val="00E03F24"/>
    <w:rsid w:val="00E04547"/>
    <w:rsid w:val="00E045C5"/>
    <w:rsid w:val="00E0464D"/>
    <w:rsid w:val="00E05081"/>
    <w:rsid w:val="00E05333"/>
    <w:rsid w:val="00E056FB"/>
    <w:rsid w:val="00E059FC"/>
    <w:rsid w:val="00E05BC2"/>
    <w:rsid w:val="00E05C1B"/>
    <w:rsid w:val="00E05D29"/>
    <w:rsid w:val="00E07640"/>
    <w:rsid w:val="00E077CF"/>
    <w:rsid w:val="00E077E9"/>
    <w:rsid w:val="00E07C2F"/>
    <w:rsid w:val="00E07E48"/>
    <w:rsid w:val="00E07F9C"/>
    <w:rsid w:val="00E1052E"/>
    <w:rsid w:val="00E10783"/>
    <w:rsid w:val="00E10DB4"/>
    <w:rsid w:val="00E10DE3"/>
    <w:rsid w:val="00E11636"/>
    <w:rsid w:val="00E11F88"/>
    <w:rsid w:val="00E122B7"/>
    <w:rsid w:val="00E122C8"/>
    <w:rsid w:val="00E12D2E"/>
    <w:rsid w:val="00E1319E"/>
    <w:rsid w:val="00E136CF"/>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4624"/>
    <w:rsid w:val="00E355E6"/>
    <w:rsid w:val="00E35A1F"/>
    <w:rsid w:val="00E35D26"/>
    <w:rsid w:val="00E35DA1"/>
    <w:rsid w:val="00E36165"/>
    <w:rsid w:val="00E364A9"/>
    <w:rsid w:val="00E36A5D"/>
    <w:rsid w:val="00E36F9A"/>
    <w:rsid w:val="00E372C4"/>
    <w:rsid w:val="00E372F1"/>
    <w:rsid w:val="00E373B7"/>
    <w:rsid w:val="00E404A7"/>
    <w:rsid w:val="00E40552"/>
    <w:rsid w:val="00E413AF"/>
    <w:rsid w:val="00E414DD"/>
    <w:rsid w:val="00E4151C"/>
    <w:rsid w:val="00E42115"/>
    <w:rsid w:val="00E427A3"/>
    <w:rsid w:val="00E42E5C"/>
    <w:rsid w:val="00E42F63"/>
    <w:rsid w:val="00E43128"/>
    <w:rsid w:val="00E434B7"/>
    <w:rsid w:val="00E434BE"/>
    <w:rsid w:val="00E43E25"/>
    <w:rsid w:val="00E43F6B"/>
    <w:rsid w:val="00E43FF5"/>
    <w:rsid w:val="00E44FFE"/>
    <w:rsid w:val="00E4568A"/>
    <w:rsid w:val="00E457DF"/>
    <w:rsid w:val="00E4583D"/>
    <w:rsid w:val="00E45E26"/>
    <w:rsid w:val="00E47979"/>
    <w:rsid w:val="00E479A9"/>
    <w:rsid w:val="00E47C3B"/>
    <w:rsid w:val="00E47FBE"/>
    <w:rsid w:val="00E5018C"/>
    <w:rsid w:val="00E50926"/>
    <w:rsid w:val="00E50B70"/>
    <w:rsid w:val="00E50FF4"/>
    <w:rsid w:val="00E51225"/>
    <w:rsid w:val="00E51614"/>
    <w:rsid w:val="00E517A8"/>
    <w:rsid w:val="00E519F6"/>
    <w:rsid w:val="00E52424"/>
    <w:rsid w:val="00E52926"/>
    <w:rsid w:val="00E53029"/>
    <w:rsid w:val="00E53061"/>
    <w:rsid w:val="00E532E1"/>
    <w:rsid w:val="00E53501"/>
    <w:rsid w:val="00E53802"/>
    <w:rsid w:val="00E548C6"/>
    <w:rsid w:val="00E55AFC"/>
    <w:rsid w:val="00E5618E"/>
    <w:rsid w:val="00E56312"/>
    <w:rsid w:val="00E566F2"/>
    <w:rsid w:val="00E567EE"/>
    <w:rsid w:val="00E57384"/>
    <w:rsid w:val="00E57DE0"/>
    <w:rsid w:val="00E57E2A"/>
    <w:rsid w:val="00E60009"/>
    <w:rsid w:val="00E600CB"/>
    <w:rsid w:val="00E601DD"/>
    <w:rsid w:val="00E603C7"/>
    <w:rsid w:val="00E60A3C"/>
    <w:rsid w:val="00E614F2"/>
    <w:rsid w:val="00E61817"/>
    <w:rsid w:val="00E61B54"/>
    <w:rsid w:val="00E62043"/>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DA1"/>
    <w:rsid w:val="00E714A3"/>
    <w:rsid w:val="00E71B85"/>
    <w:rsid w:val="00E71BD9"/>
    <w:rsid w:val="00E71C20"/>
    <w:rsid w:val="00E71E5D"/>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D82"/>
    <w:rsid w:val="00E82E03"/>
    <w:rsid w:val="00E84B38"/>
    <w:rsid w:val="00E84E3D"/>
    <w:rsid w:val="00E8562D"/>
    <w:rsid w:val="00E85F9C"/>
    <w:rsid w:val="00E867BC"/>
    <w:rsid w:val="00E87827"/>
    <w:rsid w:val="00E878FF"/>
    <w:rsid w:val="00E90033"/>
    <w:rsid w:val="00E90AEF"/>
    <w:rsid w:val="00E90EB0"/>
    <w:rsid w:val="00E91BA1"/>
    <w:rsid w:val="00E92DF8"/>
    <w:rsid w:val="00E93A40"/>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66F"/>
    <w:rsid w:val="00EA3BA2"/>
    <w:rsid w:val="00EA46D9"/>
    <w:rsid w:val="00EA47A8"/>
    <w:rsid w:val="00EA4AC1"/>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D10"/>
    <w:rsid w:val="00EC293F"/>
    <w:rsid w:val="00EC29C5"/>
    <w:rsid w:val="00EC2A5C"/>
    <w:rsid w:val="00EC2BE0"/>
    <w:rsid w:val="00EC2F37"/>
    <w:rsid w:val="00EC2FE0"/>
    <w:rsid w:val="00EC42BE"/>
    <w:rsid w:val="00EC49AE"/>
    <w:rsid w:val="00EC5397"/>
    <w:rsid w:val="00EC54D4"/>
    <w:rsid w:val="00EC5A7E"/>
    <w:rsid w:val="00EC5BFF"/>
    <w:rsid w:val="00EC5EB9"/>
    <w:rsid w:val="00EC61E8"/>
    <w:rsid w:val="00EC7AB8"/>
    <w:rsid w:val="00EC7B83"/>
    <w:rsid w:val="00ED04BF"/>
    <w:rsid w:val="00ED06C3"/>
    <w:rsid w:val="00ED07FA"/>
    <w:rsid w:val="00ED0B57"/>
    <w:rsid w:val="00ED17B8"/>
    <w:rsid w:val="00ED188D"/>
    <w:rsid w:val="00ED1E44"/>
    <w:rsid w:val="00ED20E9"/>
    <w:rsid w:val="00ED2552"/>
    <w:rsid w:val="00ED3F52"/>
    <w:rsid w:val="00ED3FB6"/>
    <w:rsid w:val="00ED46C5"/>
    <w:rsid w:val="00ED473A"/>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A5E"/>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70B2"/>
    <w:rsid w:val="00EF7AD4"/>
    <w:rsid w:val="00EF7D7F"/>
    <w:rsid w:val="00F00016"/>
    <w:rsid w:val="00F00020"/>
    <w:rsid w:val="00F00343"/>
    <w:rsid w:val="00F0103E"/>
    <w:rsid w:val="00F01393"/>
    <w:rsid w:val="00F01B5B"/>
    <w:rsid w:val="00F01CED"/>
    <w:rsid w:val="00F020A5"/>
    <w:rsid w:val="00F030F0"/>
    <w:rsid w:val="00F03131"/>
    <w:rsid w:val="00F031A0"/>
    <w:rsid w:val="00F03731"/>
    <w:rsid w:val="00F03739"/>
    <w:rsid w:val="00F0398B"/>
    <w:rsid w:val="00F03CF5"/>
    <w:rsid w:val="00F04568"/>
    <w:rsid w:val="00F045A6"/>
    <w:rsid w:val="00F04642"/>
    <w:rsid w:val="00F057BB"/>
    <w:rsid w:val="00F05939"/>
    <w:rsid w:val="00F05E19"/>
    <w:rsid w:val="00F065CE"/>
    <w:rsid w:val="00F0770C"/>
    <w:rsid w:val="00F077AD"/>
    <w:rsid w:val="00F07935"/>
    <w:rsid w:val="00F1071A"/>
    <w:rsid w:val="00F10F88"/>
    <w:rsid w:val="00F11520"/>
    <w:rsid w:val="00F1165B"/>
    <w:rsid w:val="00F11914"/>
    <w:rsid w:val="00F120E3"/>
    <w:rsid w:val="00F1221E"/>
    <w:rsid w:val="00F1244C"/>
    <w:rsid w:val="00F129D9"/>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3D1"/>
    <w:rsid w:val="00F32E4B"/>
    <w:rsid w:val="00F3313A"/>
    <w:rsid w:val="00F3351A"/>
    <w:rsid w:val="00F33CE1"/>
    <w:rsid w:val="00F341C3"/>
    <w:rsid w:val="00F343F6"/>
    <w:rsid w:val="00F349B7"/>
    <w:rsid w:val="00F34AF0"/>
    <w:rsid w:val="00F34EF5"/>
    <w:rsid w:val="00F353D8"/>
    <w:rsid w:val="00F359F4"/>
    <w:rsid w:val="00F35CB4"/>
    <w:rsid w:val="00F36C5D"/>
    <w:rsid w:val="00F373FC"/>
    <w:rsid w:val="00F37677"/>
    <w:rsid w:val="00F37A5A"/>
    <w:rsid w:val="00F37ED4"/>
    <w:rsid w:val="00F411C7"/>
    <w:rsid w:val="00F41644"/>
    <w:rsid w:val="00F4167D"/>
    <w:rsid w:val="00F41C9F"/>
    <w:rsid w:val="00F42333"/>
    <w:rsid w:val="00F428BD"/>
    <w:rsid w:val="00F429B5"/>
    <w:rsid w:val="00F42C5F"/>
    <w:rsid w:val="00F4312C"/>
    <w:rsid w:val="00F431BB"/>
    <w:rsid w:val="00F435D4"/>
    <w:rsid w:val="00F436AB"/>
    <w:rsid w:val="00F43B93"/>
    <w:rsid w:val="00F4420B"/>
    <w:rsid w:val="00F45882"/>
    <w:rsid w:val="00F45898"/>
    <w:rsid w:val="00F469DC"/>
    <w:rsid w:val="00F474F9"/>
    <w:rsid w:val="00F47561"/>
    <w:rsid w:val="00F47785"/>
    <w:rsid w:val="00F47C33"/>
    <w:rsid w:val="00F47E44"/>
    <w:rsid w:val="00F504D0"/>
    <w:rsid w:val="00F50977"/>
    <w:rsid w:val="00F50F02"/>
    <w:rsid w:val="00F517EE"/>
    <w:rsid w:val="00F51BEC"/>
    <w:rsid w:val="00F538C8"/>
    <w:rsid w:val="00F5395E"/>
    <w:rsid w:val="00F53970"/>
    <w:rsid w:val="00F53E40"/>
    <w:rsid w:val="00F53F6F"/>
    <w:rsid w:val="00F53FF6"/>
    <w:rsid w:val="00F5424B"/>
    <w:rsid w:val="00F553A2"/>
    <w:rsid w:val="00F555E7"/>
    <w:rsid w:val="00F556D2"/>
    <w:rsid w:val="00F56366"/>
    <w:rsid w:val="00F5665F"/>
    <w:rsid w:val="00F56C19"/>
    <w:rsid w:val="00F56CA8"/>
    <w:rsid w:val="00F56F8B"/>
    <w:rsid w:val="00F600F5"/>
    <w:rsid w:val="00F603E6"/>
    <w:rsid w:val="00F60573"/>
    <w:rsid w:val="00F611A0"/>
    <w:rsid w:val="00F61488"/>
    <w:rsid w:val="00F61D42"/>
    <w:rsid w:val="00F620CD"/>
    <w:rsid w:val="00F6212C"/>
    <w:rsid w:val="00F6223A"/>
    <w:rsid w:val="00F622E5"/>
    <w:rsid w:val="00F627BC"/>
    <w:rsid w:val="00F6323A"/>
    <w:rsid w:val="00F6363A"/>
    <w:rsid w:val="00F63C74"/>
    <w:rsid w:val="00F648EC"/>
    <w:rsid w:val="00F64ADA"/>
    <w:rsid w:val="00F657B3"/>
    <w:rsid w:val="00F65833"/>
    <w:rsid w:val="00F65D19"/>
    <w:rsid w:val="00F65FAE"/>
    <w:rsid w:val="00F660C1"/>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6C8C"/>
    <w:rsid w:val="00F77711"/>
    <w:rsid w:val="00F77A39"/>
    <w:rsid w:val="00F77CE5"/>
    <w:rsid w:val="00F77F11"/>
    <w:rsid w:val="00F800AA"/>
    <w:rsid w:val="00F8068B"/>
    <w:rsid w:val="00F80F2E"/>
    <w:rsid w:val="00F8128A"/>
    <w:rsid w:val="00F81644"/>
    <w:rsid w:val="00F816A3"/>
    <w:rsid w:val="00F8259C"/>
    <w:rsid w:val="00F82E70"/>
    <w:rsid w:val="00F8377B"/>
    <w:rsid w:val="00F83E01"/>
    <w:rsid w:val="00F84046"/>
    <w:rsid w:val="00F84210"/>
    <w:rsid w:val="00F84BBE"/>
    <w:rsid w:val="00F854F0"/>
    <w:rsid w:val="00F86068"/>
    <w:rsid w:val="00F8622B"/>
    <w:rsid w:val="00F865E8"/>
    <w:rsid w:val="00F86846"/>
    <w:rsid w:val="00F8716E"/>
    <w:rsid w:val="00F9052F"/>
    <w:rsid w:val="00F909E7"/>
    <w:rsid w:val="00F90C75"/>
    <w:rsid w:val="00F9187C"/>
    <w:rsid w:val="00F92692"/>
    <w:rsid w:val="00F9272D"/>
    <w:rsid w:val="00F927DB"/>
    <w:rsid w:val="00F92892"/>
    <w:rsid w:val="00F92D75"/>
    <w:rsid w:val="00F93444"/>
    <w:rsid w:val="00F93C56"/>
    <w:rsid w:val="00F93EF8"/>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285"/>
    <w:rsid w:val="00FA2710"/>
    <w:rsid w:val="00FA2A2B"/>
    <w:rsid w:val="00FA2CF7"/>
    <w:rsid w:val="00FA3312"/>
    <w:rsid w:val="00FA37EB"/>
    <w:rsid w:val="00FA3CDE"/>
    <w:rsid w:val="00FA43CE"/>
    <w:rsid w:val="00FA44FA"/>
    <w:rsid w:val="00FA502A"/>
    <w:rsid w:val="00FA5B01"/>
    <w:rsid w:val="00FA5BE4"/>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806"/>
    <w:rsid w:val="00FB3B3C"/>
    <w:rsid w:val="00FB3B6F"/>
    <w:rsid w:val="00FB437D"/>
    <w:rsid w:val="00FB459C"/>
    <w:rsid w:val="00FB4A5E"/>
    <w:rsid w:val="00FB5A87"/>
    <w:rsid w:val="00FB5C6B"/>
    <w:rsid w:val="00FB614E"/>
    <w:rsid w:val="00FB61D8"/>
    <w:rsid w:val="00FB6386"/>
    <w:rsid w:val="00FB73BD"/>
    <w:rsid w:val="00FB74F2"/>
    <w:rsid w:val="00FB7DC5"/>
    <w:rsid w:val="00FB7F50"/>
    <w:rsid w:val="00FC009F"/>
    <w:rsid w:val="00FC0319"/>
    <w:rsid w:val="00FC0C0B"/>
    <w:rsid w:val="00FC181C"/>
    <w:rsid w:val="00FC1D0D"/>
    <w:rsid w:val="00FC22F7"/>
    <w:rsid w:val="00FC2569"/>
    <w:rsid w:val="00FC29D3"/>
    <w:rsid w:val="00FC2A73"/>
    <w:rsid w:val="00FC3158"/>
    <w:rsid w:val="00FC386C"/>
    <w:rsid w:val="00FC3BA5"/>
    <w:rsid w:val="00FC3C01"/>
    <w:rsid w:val="00FC3D31"/>
    <w:rsid w:val="00FC4814"/>
    <w:rsid w:val="00FC4D53"/>
    <w:rsid w:val="00FC4E9C"/>
    <w:rsid w:val="00FC4F4B"/>
    <w:rsid w:val="00FC55A9"/>
    <w:rsid w:val="00FC55BA"/>
    <w:rsid w:val="00FC5B16"/>
    <w:rsid w:val="00FC5D65"/>
    <w:rsid w:val="00FC5FA8"/>
    <w:rsid w:val="00FC6878"/>
    <w:rsid w:val="00FC6F4B"/>
    <w:rsid w:val="00FC790C"/>
    <w:rsid w:val="00FD10E6"/>
    <w:rsid w:val="00FD15BB"/>
    <w:rsid w:val="00FD205F"/>
    <w:rsid w:val="00FD21C9"/>
    <w:rsid w:val="00FD2523"/>
    <w:rsid w:val="00FD276B"/>
    <w:rsid w:val="00FD2CE7"/>
    <w:rsid w:val="00FD2D06"/>
    <w:rsid w:val="00FD32A7"/>
    <w:rsid w:val="00FD34FC"/>
    <w:rsid w:val="00FD35F2"/>
    <w:rsid w:val="00FD36A6"/>
    <w:rsid w:val="00FD371E"/>
    <w:rsid w:val="00FD3DC2"/>
    <w:rsid w:val="00FD421E"/>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A42"/>
    <w:rsid w:val="00FE1DB2"/>
    <w:rsid w:val="00FE1E32"/>
    <w:rsid w:val="00FE22AD"/>
    <w:rsid w:val="00FE22D2"/>
    <w:rsid w:val="00FE27D1"/>
    <w:rsid w:val="00FE2AF6"/>
    <w:rsid w:val="00FE2CDB"/>
    <w:rsid w:val="00FE2EFB"/>
    <w:rsid w:val="00FE312F"/>
    <w:rsid w:val="00FE3394"/>
    <w:rsid w:val="00FE3671"/>
    <w:rsid w:val="00FE3A9C"/>
    <w:rsid w:val="00FE43E8"/>
    <w:rsid w:val="00FE4A1F"/>
    <w:rsid w:val="00FE4FA6"/>
    <w:rsid w:val="00FE4FF8"/>
    <w:rsid w:val="00FE54F8"/>
    <w:rsid w:val="00FE578A"/>
    <w:rsid w:val="00FE5B49"/>
    <w:rsid w:val="00FE7AC2"/>
    <w:rsid w:val="00FE7DF1"/>
    <w:rsid w:val="00FE7ECF"/>
    <w:rsid w:val="00FF0035"/>
    <w:rsid w:val="00FF1103"/>
    <w:rsid w:val="00FF1639"/>
    <w:rsid w:val="00FF1ADC"/>
    <w:rsid w:val="00FF1AF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7CB"/>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E93A40"/>
    <w:pPr>
      <w:numPr>
        <w:ilvl w:val="2"/>
      </w:numPr>
      <w:tabs>
        <w:tab w:val="clear" w:pos="1350"/>
        <w:tab w:val="num" w:pos="643"/>
        <w:tab w:val="num" w:pos="720"/>
      </w:tabs>
      <w:spacing w:before="120"/>
      <w:ind w:left="720"/>
      <w:outlineLvl w:val="2"/>
    </w:pPr>
    <w:rPr>
      <w:sz w:val="22"/>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E93A40"/>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21"/>
      </w:numPr>
      <w:tabs>
        <w:tab w:val="num" w:pos="1069"/>
      </w:tabs>
      <w:spacing w:before="60" w:after="160" w:line="256" w:lineRule="auto"/>
      <w:ind w:left="1069"/>
    </w:pPr>
    <w:rPr>
      <w:rFonts w:ascii="Arial" w:eastAsia="MS Mincho" w:hAnsi="Arial" w:cstheme="minorBidi"/>
      <w:b/>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1998304">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23337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Claes Tidestav</DisplayName>
        <AccountId>27</AccountId>
        <AccountType/>
      </UserInfo>
      <UserInfo>
        <DisplayName>Mattias Frenne</DisplayName>
        <AccountId>202</AccountId>
        <AccountType/>
      </UserInfo>
      <UserInfo>
        <DisplayName>Siva Muruganathan</DisplayName>
        <AccountId>207</AccountId>
        <AccountType/>
      </UserInfo>
      <UserInfo>
        <DisplayName>Jianwei Zhang</DisplayName>
        <AccountId>213</AccountId>
        <AccountType/>
      </UserInfo>
      <UserInfo>
        <DisplayName>Andreas Nilsson</DisplayName>
        <AccountId>324</AccountId>
        <AccountType/>
      </UserInfo>
      <UserInfo>
        <DisplayName>Muhammad Kazmi</DisplayName>
        <AccountId>130</AccountId>
        <AccountType/>
      </UserInfo>
      <UserInfo>
        <DisplayName>Helka-Liina Maattanen</DisplayName>
        <AccountId>279</AccountId>
        <AccountType/>
      </UserInfo>
      <UserInfo>
        <DisplayName>Henning Wiemann</DisplayName>
        <AccountId>191</AccountId>
        <AccountType/>
      </UserInfo>
      <UserInfo>
        <DisplayName>Pradeepa Ramachandra</DisplayName>
        <AccountId>613</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281AF9-98A0-403B-AFC6-C793920600FE}">
  <ds:schemaRefs>
    <ds:schemaRef ds:uri="http://www.w3.org/XML/1998/namespace"/>
    <ds:schemaRef ds:uri="http://schemas.microsoft.com/office/infopath/2007/PartnerControls"/>
    <ds:schemaRef ds:uri="http://schemas.microsoft.com/office/2006/documentManagement/types"/>
    <ds:schemaRef ds:uri="http://schemas.microsoft.com/sharepoint/v3"/>
    <ds:schemaRef ds:uri="2f282d3b-eb4a-4b09-b61f-b9593442e286"/>
    <ds:schemaRef ds:uri="http://schemas.microsoft.com/office/2006/metadata/properties"/>
    <ds:schemaRef ds:uri="9b239327-9e80-40e4-b1b7-4394fed77a33"/>
    <ds:schemaRef ds:uri="http://purl.org/dc/elements/1.1/"/>
    <ds:schemaRef ds:uri="http://schemas.openxmlformats.org/package/2006/metadata/core-properties"/>
    <ds:schemaRef ds:uri="http://purl.org/dc/dcmitype/"/>
    <ds:schemaRef ds:uri="http://purl.org/dc/terms/"/>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08441295-26E6-4490-8917-99BBDA7BC6CC}"/>
</file>

<file path=customXml/itemProps4.xml><?xml version="1.0" encoding="utf-8"?>
<ds:datastoreItem xmlns:ds="http://schemas.openxmlformats.org/officeDocument/2006/customXml" ds:itemID="{E16B0BE2-7151-4DC0-97C3-53FF9E26C5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1312</Words>
  <Characters>6269</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2021-07-30T16:47:00Z</dcterms:created>
  <dcterms:modified xsi:type="dcterms:W3CDTF">2022-04-25T21:08:00Z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